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w:t>
      </w:r>
      <w:r>
        <w:t xml:space="preserve"> </w:t>
      </w:r>
      <w:r>
        <w:t xml:space="preserve">Explained</w:t>
      </w:r>
    </w:p>
    <w:p>
      <w:pPr>
        <w:pStyle w:val="Subtitle"/>
      </w:pPr>
      <w:r>
        <w:t xml:space="preserve">A</w:t>
      </w:r>
      <w:r>
        <w:t xml:space="preserve"> </w:t>
      </w:r>
      <w:r>
        <w:t xml:space="preserve">friend-to-engineer</w:t>
      </w:r>
      <w:r>
        <w:t xml:space="preserve"> </w:t>
      </w:r>
      <w:r>
        <w:t xml:space="preserve">handbook</w:t>
      </w:r>
      <w:r>
        <w:t xml:space="preserve"> </w:t>
      </w:r>
      <w:r>
        <w:t xml:space="preserve">and</w:t>
      </w:r>
      <w:r>
        <w:t xml:space="preserve"> </w:t>
      </w:r>
      <w:r>
        <w:t xml:space="preserve">complete</w:t>
      </w:r>
      <w:r>
        <w:t xml:space="preserve"> </w:t>
      </w:r>
      <w:r>
        <w:t xml:space="preserve">repository</w:t>
      </w:r>
      <w:r>
        <w:t xml:space="preserve"> </w:t>
      </w:r>
      <w:r>
        <w:t xml:space="preserve">atlas</w:t>
      </w:r>
    </w:p>
    <w:p>
      <w:pPr>
        <w:pStyle w:val="Author"/>
      </w:pPr>
      <w:r>
        <w:t xml:space="preserve">Prepared</w:t>
      </w:r>
      <w:r>
        <w:t xml:space="preserve"> </w:t>
      </w:r>
      <w:r>
        <w:t xml:space="preserve">for</w:t>
      </w:r>
      <w:r>
        <w:t xml:space="preserve"> </w:t>
      </w:r>
      <w:r>
        <w:t xml:space="preserve">Sam4d</w:t>
      </w:r>
    </w:p>
    <w:p>
      <w:pPr>
        <w:pStyle w:val="Date"/>
      </w:pPr>
      <w:r>
        <w:t xml:space="preserve">18</w:t>
      </w:r>
      <w:r>
        <w:t xml:space="preserve"> </w:t>
      </w:r>
      <w:r>
        <w:t xml:space="preserve">October</w:t>
      </w:r>
      <w:r>
        <w:t xml:space="preserve"> </w:t>
      </w:r>
      <w:r>
        <w:t xml:space="preserve">2026</w:t>
      </w:r>
    </w:p>
    <w:bookmarkStart w:id="20" w:name="contents-and-reading-map"/>
    <w:p>
      <w:pPr>
        <w:pStyle w:val="Heading1"/>
      </w:pPr>
      <w:r>
        <w:t xml:space="preserve">Contents and reading map</w:t>
      </w:r>
    </w:p>
    <w:p>
      <w:pPr>
        <w:pStyle w:val="Compact"/>
        <w:numPr>
          <w:ilvl w:val="0"/>
          <w:numId w:val="1001"/>
        </w:numPr>
      </w:pPr>
      <w:hyperlink w:anchor="section-001">
        <w:r>
          <w:rPr>
            <w:rStyle w:val="Hyperlink"/>
          </w:rPr>
          <w:t xml:space="preserve">How to use this book</w:t>
        </w:r>
      </w:hyperlink>
    </w:p>
    <w:p>
      <w:pPr>
        <w:pStyle w:val="Compact"/>
        <w:numPr>
          <w:ilvl w:val="0"/>
          <w:numId w:val="1001"/>
        </w:numPr>
      </w:pPr>
      <w:hyperlink w:anchor="section-002">
        <w:r>
          <w:rPr>
            <w:rStyle w:val="Hyperlink"/>
          </w:rPr>
          <w:t xml:space="preserve">Part I — Explain it to a friend</w:t>
        </w:r>
      </w:hyperlink>
    </w:p>
    <w:p>
      <w:pPr>
        <w:pStyle w:val="Compact"/>
        <w:numPr>
          <w:ilvl w:val="1"/>
          <w:numId w:val="1002"/>
        </w:numPr>
      </w:pPr>
      <w:hyperlink w:anchor="section-003">
        <w:r>
          <w:rPr>
            <w:rStyle w:val="Hyperlink"/>
          </w:rPr>
          <w:t xml:space="preserve">1. The idea in one conversation</w:t>
        </w:r>
      </w:hyperlink>
    </w:p>
    <w:p>
      <w:pPr>
        <w:pStyle w:val="Compact"/>
        <w:numPr>
          <w:ilvl w:val="1"/>
          <w:numId w:val="1002"/>
        </w:numPr>
      </w:pPr>
      <w:hyperlink w:anchor="section-004">
        <w:r>
          <w:rPr>
            <w:rStyle w:val="Hyperlink"/>
          </w:rPr>
          <w:t xml:space="preserve">2. The six things people often confuse</w:t>
        </w:r>
      </w:hyperlink>
    </w:p>
    <w:p>
      <w:pPr>
        <w:pStyle w:val="Compact"/>
        <w:numPr>
          <w:ilvl w:val="1"/>
          <w:numId w:val="1002"/>
        </w:numPr>
      </w:pPr>
      <w:hyperlink w:anchor="section-005">
        <w:r>
          <w:rPr>
            <w:rStyle w:val="Hyperlink"/>
          </w:rPr>
          <w:t xml:space="preserve">3. What</w:t>
        </w:r>
        <w:r>
          <w:rPr>
            <w:rStyle w:val="Hyperlink"/>
          </w:rPr>
          <w:t xml:space="preserve"> </w:t>
        </w:r>
        <w:r>
          <w:rPr>
            <w:rStyle w:val="Hyperlink"/>
          </w:rPr>
          <w:t xml:space="preserve">“</w:t>
        </w:r>
        <w:r>
          <w:rPr>
            <w:rStyle w:val="Hyperlink"/>
          </w:rPr>
          <w:t xml:space="preserve">reverse engineering</w:t>
        </w:r>
        <w:r>
          <w:rPr>
            <w:rStyle w:val="Hyperlink"/>
          </w:rPr>
          <w:t xml:space="preserve">”</w:t>
        </w:r>
        <w:r>
          <w:rPr>
            <w:rStyle w:val="Hyperlink"/>
          </w:rPr>
          <w:t xml:space="preserve"> </w:t>
        </w:r>
        <w:r>
          <w:rPr>
            <w:rStyle w:val="Hyperlink"/>
          </w:rPr>
          <w:t xml:space="preserve">means</w:t>
        </w:r>
      </w:hyperlink>
    </w:p>
    <w:p>
      <w:pPr>
        <w:pStyle w:val="Compact"/>
        <w:numPr>
          <w:ilvl w:val="1"/>
          <w:numId w:val="1002"/>
        </w:numPr>
      </w:pPr>
      <w:hyperlink w:anchor="section-006">
        <w:r>
          <w:rPr>
            <w:rStyle w:val="Hyperlink"/>
          </w:rPr>
          <w:t xml:space="preserve">4. Why evidence matters more than confidence</w:t>
        </w:r>
      </w:hyperlink>
    </w:p>
    <w:p>
      <w:pPr>
        <w:pStyle w:val="Compact"/>
        <w:numPr>
          <w:ilvl w:val="1"/>
          <w:numId w:val="1002"/>
        </w:numPr>
      </w:pPr>
      <w:hyperlink w:anchor="section-007">
        <w:r>
          <w:rPr>
            <w:rStyle w:val="Hyperlink"/>
          </w:rPr>
          <w:t xml:space="preserve">5. What is realistic for apps and games</w:t>
        </w:r>
      </w:hyperlink>
    </w:p>
    <w:p>
      <w:pPr>
        <w:pStyle w:val="Compact"/>
        <w:numPr>
          <w:ilvl w:val="1"/>
          <w:numId w:val="1002"/>
        </w:numPr>
      </w:pPr>
      <w:hyperlink w:anchor="section-008">
        <w:r>
          <w:rPr>
            <w:rStyle w:val="Hyperlink"/>
          </w:rPr>
          <w:t xml:space="preserve">6. A five-minute demonstration for friends</w:t>
        </w:r>
      </w:hyperlink>
    </w:p>
    <w:p>
      <w:pPr>
        <w:pStyle w:val="Compact"/>
        <w:numPr>
          <w:ilvl w:val="0"/>
          <w:numId w:val="1001"/>
        </w:numPr>
      </w:pPr>
      <w:hyperlink w:anchor="section-009">
        <w:r>
          <w:rPr>
            <w:rStyle w:val="Hyperlink"/>
          </w:rPr>
          <w:t xml:space="preserve">Part II — Install, connect, and use your fork</w:t>
        </w:r>
      </w:hyperlink>
    </w:p>
    <w:p>
      <w:pPr>
        <w:pStyle w:val="Compact"/>
        <w:numPr>
          <w:ilvl w:val="1"/>
          <w:numId w:val="1003"/>
        </w:numPr>
      </w:pPr>
      <w:hyperlink w:anchor="section-010">
        <w:r>
          <w:rPr>
            <w:rStyle w:val="Hyperlink"/>
          </w:rPr>
          <w:t xml:space="preserve">7. Start from the correct repository</w:t>
        </w:r>
      </w:hyperlink>
    </w:p>
    <w:p>
      <w:pPr>
        <w:pStyle w:val="Compact"/>
        <w:numPr>
          <w:ilvl w:val="1"/>
          <w:numId w:val="1003"/>
        </w:numPr>
      </w:pPr>
      <w:hyperlink w:anchor="section-011">
        <w:r>
          <w:rPr>
            <w:rStyle w:val="Hyperlink"/>
          </w:rPr>
          <w:t xml:space="preserve">8. Choose CLI, MCP, or a portable instruction file</w:t>
        </w:r>
      </w:hyperlink>
    </w:p>
    <w:p>
      <w:pPr>
        <w:pStyle w:val="Compact"/>
        <w:numPr>
          <w:ilvl w:val="1"/>
          <w:numId w:val="1003"/>
        </w:numPr>
      </w:pPr>
      <w:hyperlink w:anchor="section-012">
        <w:r>
          <w:rPr>
            <w:rStyle w:val="Hyperlink"/>
          </w:rPr>
          <w:t xml:space="preserve">9. Give the AI a request it can act on</w:t>
        </w:r>
      </w:hyperlink>
    </w:p>
    <w:p>
      <w:pPr>
        <w:pStyle w:val="Compact"/>
        <w:numPr>
          <w:ilvl w:val="1"/>
          <w:numId w:val="1003"/>
        </w:numPr>
      </w:pPr>
      <w:hyperlink w:anchor="section-013">
        <w:r>
          <w:rPr>
            <w:rStyle w:val="Hyperlink"/>
          </w:rPr>
          <w:t xml:space="preserve">10. The investigation workspace</w:t>
        </w:r>
      </w:hyperlink>
    </w:p>
    <w:p>
      <w:pPr>
        <w:pStyle w:val="Compact"/>
        <w:numPr>
          <w:ilvl w:val="1"/>
          <w:numId w:val="1003"/>
        </w:numPr>
      </w:pPr>
      <w:hyperlink w:anchor="section-014">
        <w:r>
          <w:rPr>
            <w:rStyle w:val="Hyperlink"/>
          </w:rPr>
          <w:t xml:space="preserve">11. Read the manifest correctly</w:t>
        </w:r>
      </w:hyperlink>
    </w:p>
    <w:p>
      <w:pPr>
        <w:pStyle w:val="Compact"/>
        <w:numPr>
          <w:ilvl w:val="0"/>
          <w:numId w:val="1001"/>
        </w:numPr>
      </w:pPr>
      <w:hyperlink w:anchor="section-015">
        <w:r>
          <w:rPr>
            <w:rStyle w:val="Hyperlink"/>
          </w:rPr>
          <w:t xml:space="preserve">Part III — Understand the engineering</w:t>
        </w:r>
      </w:hyperlink>
    </w:p>
    <w:p>
      <w:pPr>
        <w:pStyle w:val="Compact"/>
        <w:numPr>
          <w:ilvl w:val="1"/>
          <w:numId w:val="1004"/>
        </w:numPr>
      </w:pPr>
      <w:hyperlink w:anchor="section-016">
        <w:r>
          <w:rPr>
            <w:rStyle w:val="Hyperlink"/>
          </w:rPr>
          <w:t xml:space="preserve">12. The architecture from the outside inward</w:t>
        </w:r>
      </w:hyperlink>
    </w:p>
    <w:p>
      <w:pPr>
        <w:pStyle w:val="Compact"/>
        <w:numPr>
          <w:ilvl w:val="1"/>
          <w:numId w:val="1004"/>
        </w:numPr>
      </w:pPr>
      <w:hyperlink w:anchor="section-017">
        <w:r>
          <w:rPr>
            <w:rStyle w:val="Hyperlink"/>
          </w:rPr>
          <w:t xml:space="preserve">13. Walk one request through the system</w:t>
        </w:r>
      </w:hyperlink>
    </w:p>
    <w:p>
      <w:pPr>
        <w:pStyle w:val="Compact"/>
        <w:numPr>
          <w:ilvl w:val="1"/>
          <w:numId w:val="1004"/>
        </w:numPr>
      </w:pPr>
      <w:hyperlink w:anchor="section-018">
        <w:r>
          <w:rPr>
            <w:rStyle w:val="Hyperlink"/>
          </w:rPr>
          <w:t xml:space="preserve">14. Contracts are executable promises</w:t>
        </w:r>
      </w:hyperlink>
    </w:p>
    <w:p>
      <w:pPr>
        <w:pStyle w:val="Compact"/>
        <w:numPr>
          <w:ilvl w:val="1"/>
          <w:numId w:val="1004"/>
        </w:numPr>
      </w:pPr>
      <w:hyperlink w:anchor="section-019">
        <w:r>
          <w:rPr>
            <w:rStyle w:val="Hyperlink"/>
          </w:rPr>
          <w:t xml:space="preserve">15. Domain semantics and typed failure</w:t>
        </w:r>
      </w:hyperlink>
    </w:p>
    <w:p>
      <w:pPr>
        <w:pStyle w:val="Compact"/>
        <w:numPr>
          <w:ilvl w:val="1"/>
          <w:numId w:val="1004"/>
        </w:numPr>
      </w:pPr>
      <w:hyperlink w:anchor="section-020">
        <w:r>
          <w:rPr>
            <w:rStyle w:val="Hyperlink"/>
          </w:rPr>
          <w:t xml:space="preserve">16. Evidence, unknowns, and atomic record ownership</w:t>
        </w:r>
      </w:hyperlink>
    </w:p>
    <w:p>
      <w:pPr>
        <w:pStyle w:val="Compact"/>
        <w:numPr>
          <w:ilvl w:val="1"/>
          <w:numId w:val="1004"/>
        </w:numPr>
      </w:pPr>
      <w:hyperlink w:anchor="section-021">
        <w:r>
          <w:rPr>
            <w:rStyle w:val="Hyperlink"/>
          </w:rPr>
          <w:t xml:space="preserve">17. Target binding and provider selection</w:t>
        </w:r>
      </w:hyperlink>
    </w:p>
    <w:p>
      <w:pPr>
        <w:pStyle w:val="Compact"/>
        <w:numPr>
          <w:ilvl w:val="1"/>
          <w:numId w:val="1004"/>
        </w:numPr>
      </w:pPr>
      <w:hyperlink w:anchor="section-022">
        <w:r>
          <w:rPr>
            <w:rStyle w:val="Hyperlink"/>
          </w:rPr>
          <w:t xml:space="preserve">18. Process and filesystem ownership</w:t>
        </w:r>
      </w:hyperlink>
    </w:p>
    <w:p>
      <w:pPr>
        <w:pStyle w:val="Compact"/>
        <w:numPr>
          <w:ilvl w:val="1"/>
          <w:numId w:val="1004"/>
        </w:numPr>
      </w:pPr>
      <w:hyperlink w:anchor="section-023">
        <w:r>
          <w:rPr>
            <w:rStyle w:val="Hyperlink"/>
          </w:rPr>
          <w:t xml:space="preserve">19. Configuration and setup transactions</w:t>
        </w:r>
      </w:hyperlink>
    </w:p>
    <w:p>
      <w:pPr>
        <w:pStyle w:val="Compact"/>
        <w:numPr>
          <w:ilvl w:val="0"/>
          <w:numId w:val="1001"/>
        </w:numPr>
      </w:pPr>
      <w:hyperlink w:anchor="section-024">
        <w:r>
          <w:rPr>
            <w:rStyle w:val="Hyperlink"/>
          </w:rPr>
          <w:t xml:space="preserve">Part IV — What the instruments can investigate</w:t>
        </w:r>
      </w:hyperlink>
    </w:p>
    <w:p>
      <w:pPr>
        <w:pStyle w:val="Compact"/>
        <w:numPr>
          <w:ilvl w:val="1"/>
          <w:numId w:val="1005"/>
        </w:numPr>
      </w:pPr>
      <w:hyperlink w:anchor="section-025">
        <w:r>
          <w:rPr>
            <w:rStyle w:val="Hyperlink"/>
          </w:rPr>
          <w:t xml:space="preserve">20. JavaScript and Electron: structure, semantics, runtime</w:t>
        </w:r>
      </w:hyperlink>
    </w:p>
    <w:p>
      <w:pPr>
        <w:pStyle w:val="Compact"/>
        <w:numPr>
          <w:ilvl w:val="1"/>
          <w:numId w:val="1005"/>
        </w:numPr>
      </w:pPr>
      <w:hyperlink w:anchor="section-026">
        <w:r>
          <w:rPr>
            <w:rStyle w:val="Hyperlink"/>
          </w:rPr>
          <w:t xml:space="preserve">21. Native code and managed assemblies</w:t>
        </w:r>
      </w:hyperlink>
    </w:p>
    <w:p>
      <w:pPr>
        <w:pStyle w:val="Compact"/>
        <w:numPr>
          <w:ilvl w:val="1"/>
          <w:numId w:val="1005"/>
        </w:numPr>
      </w:pPr>
      <w:hyperlink w:anchor="section-027">
        <w:r>
          <w:rPr>
            <w:rStyle w:val="Hyperlink"/>
          </w:rPr>
          <w:t xml:space="preserve">22. Browsers, runtime scenarios, and screenshots</w:t>
        </w:r>
      </w:hyperlink>
    </w:p>
    <w:p>
      <w:pPr>
        <w:pStyle w:val="Compact"/>
        <w:numPr>
          <w:ilvl w:val="1"/>
          <w:numId w:val="1005"/>
        </w:numPr>
      </w:pPr>
      <w:hyperlink w:anchor="section-028">
        <w:r>
          <w:rPr>
            <w:rStyle w:val="Hyperlink"/>
          </w:rPr>
          <w:t xml:space="preserve">23. Packages, mobile targets, data, and recorded signals</w:t>
        </w:r>
      </w:hyperlink>
    </w:p>
    <w:p>
      <w:pPr>
        <w:pStyle w:val="Compact"/>
        <w:numPr>
          <w:ilvl w:val="1"/>
          <w:numId w:val="1005"/>
        </w:numPr>
      </w:pPr>
      <w:hyperlink w:anchor="section-029">
        <w:r>
          <w:rPr>
            <w:rStyle w:val="Hyperlink"/>
          </w:rPr>
          <w:t xml:space="preserve">24. Target family and prerequisite map</w:t>
        </w:r>
      </w:hyperlink>
    </w:p>
    <w:p>
      <w:pPr>
        <w:pStyle w:val="Compact"/>
        <w:numPr>
          <w:ilvl w:val="0"/>
          <w:numId w:val="1001"/>
        </w:numPr>
      </w:pPr>
      <w:hyperlink w:anchor="section-030">
        <w:r>
          <w:rPr>
            <w:rStyle w:val="Hyperlink"/>
          </w:rPr>
          <w:t xml:space="preserve">Part V — Recreate carefully, test deeply, and maintain the fork</w:t>
        </w:r>
      </w:hyperlink>
    </w:p>
    <w:p>
      <w:pPr>
        <w:pStyle w:val="Compact"/>
        <w:numPr>
          <w:ilvl w:val="1"/>
          <w:numId w:val="1006"/>
        </w:numPr>
      </w:pPr>
      <w:hyperlink w:anchor="section-031">
        <w:r>
          <w:rPr>
            <w:rStyle w:val="Hyperlink"/>
          </w:rPr>
          <w:t xml:space="preserve">25. Turn a broad request into an investigation</w:t>
        </w:r>
      </w:hyperlink>
    </w:p>
    <w:p>
      <w:pPr>
        <w:pStyle w:val="Compact"/>
        <w:numPr>
          <w:ilvl w:val="1"/>
          <w:numId w:val="1006"/>
        </w:numPr>
      </w:pPr>
      <w:hyperlink w:anchor="section-032">
        <w:r>
          <w:rPr>
            <w:rStyle w:val="Hyperlink"/>
          </w:rPr>
          <w:t xml:space="preserve">26. Choose a stack for the product, not for fashion</w:t>
        </w:r>
      </w:hyperlink>
    </w:p>
    <w:p>
      <w:pPr>
        <w:pStyle w:val="Compact"/>
        <w:numPr>
          <w:ilvl w:val="1"/>
          <w:numId w:val="1006"/>
        </w:numPr>
      </w:pPr>
      <w:hyperlink w:anchor="section-033">
        <w:r>
          <w:rPr>
            <w:rStyle w:val="Hyperlink"/>
          </w:rPr>
          <w:t xml:space="preserve">27. Implement vertical slices before broad imitation</w:t>
        </w:r>
      </w:hyperlink>
    </w:p>
    <w:p>
      <w:pPr>
        <w:pStyle w:val="Compact"/>
        <w:numPr>
          <w:ilvl w:val="1"/>
          <w:numId w:val="1006"/>
        </w:numPr>
      </w:pPr>
      <w:hyperlink w:anchor="section-034">
        <w:r>
          <w:rPr>
            <w:rStyle w:val="Hyperlink"/>
          </w:rPr>
          <w:t xml:space="preserve">28. Validate behaviour, not just compilation</w:t>
        </w:r>
      </w:hyperlink>
    </w:p>
    <w:p>
      <w:pPr>
        <w:pStyle w:val="Compact"/>
        <w:numPr>
          <w:ilvl w:val="1"/>
          <w:numId w:val="1006"/>
        </w:numPr>
      </w:pPr>
      <w:hyperlink w:anchor="section-035">
        <w:r>
          <w:rPr>
            <w:rStyle w:val="Hyperlink"/>
          </w:rPr>
          <w:t xml:space="preserve">29. Replay, holdouts, and backtesting</w:t>
        </w:r>
      </w:hyperlink>
    </w:p>
    <w:p>
      <w:pPr>
        <w:pStyle w:val="Compact"/>
        <w:numPr>
          <w:ilvl w:val="1"/>
          <w:numId w:val="1006"/>
        </w:numPr>
      </w:pPr>
      <w:hyperlink w:anchor="section-036">
        <w:r>
          <w:rPr>
            <w:rStyle w:val="Hyperlink"/>
          </w:rPr>
          <w:t xml:space="preserve">30. Visual, motion, and performance comparisons</w:t>
        </w:r>
      </w:hyperlink>
    </w:p>
    <w:p>
      <w:pPr>
        <w:pStyle w:val="Compact"/>
        <w:numPr>
          <w:ilvl w:val="1"/>
          <w:numId w:val="1006"/>
        </w:numPr>
      </w:pPr>
      <w:hyperlink w:anchor="section-037">
        <w:r>
          <w:rPr>
            <w:rStyle w:val="Hyperlink"/>
          </w:rPr>
          <w:t xml:space="preserve">31. Recreating a complex game</w:t>
        </w:r>
      </w:hyperlink>
    </w:p>
    <w:p>
      <w:pPr>
        <w:pStyle w:val="Compact"/>
        <w:numPr>
          <w:ilvl w:val="1"/>
          <w:numId w:val="1006"/>
        </w:numPr>
      </w:pPr>
      <w:hyperlink w:anchor="section-038">
        <w:r>
          <w:rPr>
            <w:rStyle w:val="Hyperlink"/>
          </w:rPr>
          <w:t xml:space="preserve">32. Walk through the workbench implementation</w:t>
        </w:r>
      </w:hyperlink>
    </w:p>
    <w:p>
      <w:pPr>
        <w:pStyle w:val="Compact"/>
        <w:numPr>
          <w:ilvl w:val="1"/>
          <w:numId w:val="1006"/>
        </w:numPr>
      </w:pPr>
      <w:hyperlink w:anchor="section-039">
        <w:r>
          <w:rPr>
            <w:rStyle w:val="Hyperlink"/>
          </w:rPr>
          <w:t xml:space="preserve">33. Upstream reconstruction closure tools</w:t>
        </w:r>
      </w:hyperlink>
    </w:p>
    <w:p>
      <w:pPr>
        <w:pStyle w:val="Compact"/>
        <w:numPr>
          <w:ilvl w:val="1"/>
          <w:numId w:val="1006"/>
        </w:numPr>
      </w:pPr>
      <w:hyperlink w:anchor="section-040">
        <w:r>
          <w:rPr>
            <w:rStyle w:val="Hyperlink"/>
          </w:rPr>
          <w:t xml:space="preserve">34. Repository tests and what was actually verified</w:t>
        </w:r>
      </w:hyperlink>
    </w:p>
    <w:p>
      <w:pPr>
        <w:pStyle w:val="Compact"/>
        <w:numPr>
          <w:ilvl w:val="1"/>
          <w:numId w:val="1006"/>
        </w:numPr>
      </w:pPr>
      <w:hyperlink w:anchor="section-041">
        <w:r>
          <w:rPr>
            <w:rStyle w:val="Hyperlink"/>
          </w:rPr>
          <w:t xml:space="preserve">35. Understand and unblock the release email</w:t>
        </w:r>
      </w:hyperlink>
    </w:p>
    <w:p>
      <w:pPr>
        <w:pStyle w:val="Compact"/>
        <w:numPr>
          <w:ilvl w:val="1"/>
          <w:numId w:val="1006"/>
        </w:numPr>
      </w:pPr>
      <w:hyperlink w:anchor="section-042">
        <w:r>
          <w:rPr>
            <w:rStyle w:val="Hyperlink"/>
          </w:rPr>
          <w:t xml:space="preserve">36. Maintain, extend, and explain the project honestly</w:t>
        </w:r>
      </w:hyperlink>
    </w:p>
    <w:p>
      <w:pPr>
        <w:pStyle w:val="Compact"/>
        <w:numPr>
          <w:ilvl w:val="0"/>
          <w:numId w:val="1001"/>
        </w:numPr>
      </w:pPr>
      <w:hyperlink w:anchor="section-043">
        <w:r>
          <w:rPr>
            <w:rStyle w:val="Hyperlink"/>
          </w:rPr>
          <w:t xml:space="preserve">Reading paths and practical checklists</w:t>
        </w:r>
      </w:hyperlink>
    </w:p>
    <w:p>
      <w:pPr>
        <w:pStyle w:val="Compact"/>
        <w:numPr>
          <w:ilvl w:val="1"/>
          <w:numId w:val="1007"/>
        </w:numPr>
      </w:pPr>
      <w:hyperlink w:anchor="section-044">
        <w:r>
          <w:rPr>
            <w:rStyle w:val="Hyperlink"/>
          </w:rPr>
          <w:t xml:space="preserve">A first-week learning plan</w:t>
        </w:r>
      </w:hyperlink>
    </w:p>
    <w:p>
      <w:pPr>
        <w:pStyle w:val="Compact"/>
        <w:numPr>
          <w:ilvl w:val="1"/>
          <w:numId w:val="1007"/>
        </w:numPr>
      </w:pPr>
      <w:hyperlink w:anchor="section-045">
        <w:r>
          <w:rPr>
            <w:rStyle w:val="Hyperlink"/>
          </w:rPr>
          <w:t xml:space="preserve">Before declaring a recreation complete</w:t>
        </w:r>
      </w:hyperlink>
    </w:p>
    <w:p>
      <w:pPr>
        <w:pStyle w:val="Compact"/>
        <w:numPr>
          <w:ilvl w:val="1"/>
          <w:numId w:val="1007"/>
        </w:numPr>
      </w:pPr>
      <w:hyperlink w:anchor="section-046">
        <w:r>
          <w:rPr>
            <w:rStyle w:val="Hyperlink"/>
          </w:rPr>
          <w:t xml:space="preserve">A short presentation outline</w:t>
        </w:r>
      </w:hyperlink>
    </w:p>
    <w:p>
      <w:pPr>
        <w:pStyle w:val="Compact"/>
        <w:numPr>
          <w:ilvl w:val="0"/>
          <w:numId w:val="1001"/>
        </w:numPr>
      </w:pPr>
      <w:hyperlink w:anchor="section-047">
        <w:r>
          <w:rPr>
            <w:rStyle w:val="Hyperlink"/>
          </w:rPr>
          <w:t xml:space="preserve">Appendix A — The actual MCP tool catalog</w:t>
        </w:r>
      </w:hyperlink>
    </w:p>
    <w:p>
      <w:pPr>
        <w:pStyle w:val="Compact"/>
        <w:numPr>
          <w:ilvl w:val="1"/>
          <w:numId w:val="1008"/>
        </w:numPr>
      </w:pPr>
      <w:hyperlink w:anchor="section-048">
        <w:r>
          <w:rPr>
            <w:rStyle w:val="Hyperlink"/>
          </w:rPr>
          <w:t xml:space="preserve">adb-provider — 24 tools</w:t>
        </w:r>
      </w:hyperlink>
    </w:p>
    <w:p>
      <w:pPr>
        <w:pStyle w:val="Compact"/>
        <w:numPr>
          <w:ilvl w:val="1"/>
          <w:numId w:val="1008"/>
        </w:numPr>
      </w:pPr>
      <w:hyperlink w:anchor="section-049">
        <w:r>
          <w:rPr>
            <w:rStyle w:val="Hyperlink"/>
          </w:rPr>
          <w:t xml:space="preserve">android-provider — 5 tools</w:t>
        </w:r>
      </w:hyperlink>
    </w:p>
    <w:p>
      <w:pPr>
        <w:pStyle w:val="Compact"/>
        <w:numPr>
          <w:ilvl w:val="1"/>
          <w:numId w:val="1008"/>
        </w:numPr>
      </w:pPr>
      <w:hyperlink w:anchor="section-050">
        <w:r>
          <w:rPr>
            <w:rStyle w:val="Hyperlink"/>
          </w:rPr>
          <w:t xml:space="preserve">apktool-provider — 2 tools</w:t>
        </w:r>
      </w:hyperlink>
    </w:p>
    <w:p>
      <w:pPr>
        <w:pStyle w:val="Compact"/>
        <w:numPr>
          <w:ilvl w:val="1"/>
          <w:numId w:val="1008"/>
        </w:numPr>
      </w:pPr>
      <w:hyperlink w:anchor="section-051">
        <w:r>
          <w:rPr>
            <w:rStyle w:val="Hyperlink"/>
          </w:rPr>
          <w:t xml:space="preserve">application — 20 tools</w:t>
        </w:r>
      </w:hyperlink>
    </w:p>
    <w:p>
      <w:pPr>
        <w:pStyle w:val="Compact"/>
        <w:numPr>
          <w:ilvl w:val="1"/>
          <w:numId w:val="1008"/>
        </w:numPr>
      </w:pPr>
      <w:hyperlink w:anchor="section-052">
        <w:r>
          <w:rPr>
            <w:rStyle w:val="Hyperlink"/>
          </w:rPr>
          <w:t xml:space="preserve">artifact-provider — 16 tools</w:t>
        </w:r>
      </w:hyperlink>
    </w:p>
    <w:p>
      <w:pPr>
        <w:pStyle w:val="Compact"/>
        <w:numPr>
          <w:ilvl w:val="1"/>
          <w:numId w:val="1008"/>
        </w:numPr>
      </w:pPr>
      <w:hyperlink w:anchor="section-053">
        <w:r>
          <w:rPr>
            <w:rStyle w:val="Hyperlink"/>
          </w:rPr>
          <w:t xml:space="preserve">browser-provider — 12 tools</w:t>
        </w:r>
      </w:hyperlink>
    </w:p>
    <w:p>
      <w:pPr>
        <w:pStyle w:val="Compact"/>
        <w:numPr>
          <w:ilvl w:val="1"/>
          <w:numId w:val="1008"/>
        </w:numPr>
      </w:pPr>
      <w:hyperlink w:anchor="section-054">
        <w:r>
          <w:rPr>
            <w:rStyle w:val="Hyperlink"/>
          </w:rPr>
          <w:t xml:space="preserve">electron-provider — 5 tools</w:t>
        </w:r>
      </w:hyperlink>
    </w:p>
    <w:p>
      <w:pPr>
        <w:pStyle w:val="Compact"/>
        <w:numPr>
          <w:ilvl w:val="1"/>
          <w:numId w:val="1008"/>
        </w:numPr>
      </w:pPr>
      <w:hyperlink w:anchor="section-055">
        <w:r>
          <w:rPr>
            <w:rStyle w:val="Hyperlink"/>
          </w:rPr>
          <w:t xml:space="preserve">enhanced — 14 tools</w:t>
        </w:r>
      </w:hyperlink>
    </w:p>
    <w:p>
      <w:pPr>
        <w:pStyle w:val="Compact"/>
        <w:numPr>
          <w:ilvl w:val="1"/>
          <w:numId w:val="1008"/>
        </w:numPr>
      </w:pPr>
      <w:hyperlink w:anchor="section-056">
        <w:r>
          <w:rPr>
            <w:rStyle w:val="Hyperlink"/>
          </w:rPr>
          <w:t xml:space="preserve">firmware-provider — 2 tools</w:t>
        </w:r>
      </w:hyperlink>
    </w:p>
    <w:p>
      <w:pPr>
        <w:pStyle w:val="Compact"/>
        <w:numPr>
          <w:ilvl w:val="1"/>
          <w:numId w:val="1008"/>
        </w:numPr>
      </w:pPr>
      <w:hyperlink w:anchor="section-057">
        <w:r>
          <w:rPr>
            <w:rStyle w:val="Hyperlink"/>
          </w:rPr>
          <w:t xml:space="preserve">flutter-provider — 2 tools</w:t>
        </w:r>
      </w:hyperlink>
    </w:p>
    <w:p>
      <w:pPr>
        <w:pStyle w:val="Compact"/>
        <w:numPr>
          <w:ilvl w:val="1"/>
          <w:numId w:val="1008"/>
        </w:numPr>
      </w:pPr>
      <w:hyperlink w:anchor="section-058">
        <w:r>
          <w:rPr>
            <w:rStyle w:val="Hyperlink"/>
          </w:rPr>
          <w:t xml:space="preserve">jeb-provider — 4 tools</w:t>
        </w:r>
      </w:hyperlink>
    </w:p>
    <w:p>
      <w:pPr>
        <w:pStyle w:val="Compact"/>
        <w:numPr>
          <w:ilvl w:val="1"/>
          <w:numId w:val="1008"/>
        </w:numPr>
      </w:pPr>
      <w:hyperlink w:anchor="section-059">
        <w:r>
          <w:rPr>
            <w:rStyle w:val="Hyperlink"/>
          </w:rPr>
          <w:t xml:space="preserve">managed-provider — 3 tools</w:t>
        </w:r>
      </w:hyperlink>
    </w:p>
    <w:p>
      <w:pPr>
        <w:pStyle w:val="Compact"/>
        <w:numPr>
          <w:ilvl w:val="1"/>
          <w:numId w:val="1008"/>
        </w:numPr>
      </w:pPr>
      <w:hyperlink w:anchor="section-060">
        <w:r>
          <w:rPr>
            <w:rStyle w:val="Hyperlink"/>
          </w:rPr>
          <w:t xml:space="preserve">native-provider — 32 tools</w:t>
        </w:r>
      </w:hyperlink>
    </w:p>
    <w:p>
      <w:pPr>
        <w:pStyle w:val="Compact"/>
        <w:numPr>
          <w:ilvl w:val="1"/>
          <w:numId w:val="1008"/>
        </w:numPr>
      </w:pPr>
      <w:hyperlink w:anchor="section-061">
        <w:r>
          <w:rPr>
            <w:rStyle w:val="Hyperlink"/>
          </w:rPr>
          <w:t xml:space="preserve">official-proxy — 41 tools</w:t>
        </w:r>
      </w:hyperlink>
    </w:p>
    <w:p>
      <w:pPr>
        <w:pStyle w:val="Compact"/>
        <w:numPr>
          <w:ilvl w:val="1"/>
          <w:numId w:val="1008"/>
        </w:numPr>
      </w:pPr>
      <w:hyperlink w:anchor="section-062">
        <w:r>
          <w:rPr>
            <w:rStyle w:val="Hyperlink"/>
          </w:rPr>
          <w:t xml:space="preserve">pcap-provider — 2 tools</w:t>
        </w:r>
      </w:hyperlink>
    </w:p>
    <w:p>
      <w:pPr>
        <w:pStyle w:val="Compact"/>
        <w:numPr>
          <w:ilvl w:val="1"/>
          <w:numId w:val="1008"/>
        </w:numPr>
      </w:pPr>
      <w:hyperlink w:anchor="section-063">
        <w:r>
          <w:rPr>
            <w:rStyle w:val="Hyperlink"/>
          </w:rPr>
          <w:t xml:space="preserve">runtime-provider — 2 tools</w:t>
        </w:r>
      </w:hyperlink>
    </w:p>
    <w:p>
      <w:pPr>
        <w:pStyle w:val="Compact"/>
        <w:numPr>
          <w:ilvl w:val="1"/>
          <w:numId w:val="1008"/>
        </w:numPr>
      </w:pPr>
      <w:hyperlink w:anchor="section-064">
        <w:r>
          <w:rPr>
            <w:rStyle w:val="Hyperlink"/>
          </w:rPr>
          <w:t xml:space="preserve">session — 21 tools</w:t>
        </w:r>
      </w:hyperlink>
    </w:p>
    <w:p>
      <w:pPr>
        <w:pStyle w:val="Compact"/>
        <w:numPr>
          <w:ilvl w:val="0"/>
          <w:numId w:val="1001"/>
        </w:numPr>
      </w:pPr>
      <w:hyperlink w:anchor="section-065">
        <w:r>
          <w:rPr>
            <w:rStyle w:val="Hyperlink"/>
          </w:rPr>
          <w:t xml:space="preserve">Appendix B — Complete tracked-file atlas</w:t>
        </w:r>
      </w:hyperlink>
    </w:p>
    <w:p>
      <w:pPr>
        <w:pStyle w:val="Compact"/>
        <w:numPr>
          <w:ilvl w:val="1"/>
          <w:numId w:val="1009"/>
        </w:numPr>
      </w:pPr>
      <w:hyperlink w:anchor="section-066">
        <w:r>
          <w:rPr>
            <w:rStyle w:val="Hyperlink"/>
          </w:rPr>
          <w:t xml:space="preserve">.agents — 16 entries</w:t>
        </w:r>
      </w:hyperlink>
    </w:p>
    <w:p>
      <w:pPr>
        <w:pStyle w:val="Compact"/>
        <w:numPr>
          <w:ilvl w:val="1"/>
          <w:numId w:val="1009"/>
        </w:numPr>
      </w:pPr>
      <w:hyperlink w:anchor="section-067">
        <w:r>
          <w:rPr>
            <w:rStyle w:val="Hyperlink"/>
          </w:rPr>
          <w:t xml:space="preserve">.github — 43 entries</w:t>
        </w:r>
      </w:hyperlink>
    </w:p>
    <w:p>
      <w:pPr>
        <w:pStyle w:val="Compact"/>
        <w:numPr>
          <w:ilvl w:val="1"/>
          <w:numId w:val="1009"/>
        </w:numPr>
      </w:pPr>
      <w:hyperlink w:anchor="section-068">
        <w:r>
          <w:rPr>
            <w:rStyle w:val="Hyperlink"/>
          </w:rPr>
          <w:t xml:space="preserve">.husky — 2 entries</w:t>
        </w:r>
      </w:hyperlink>
    </w:p>
    <w:p>
      <w:pPr>
        <w:pStyle w:val="Compact"/>
        <w:numPr>
          <w:ilvl w:val="1"/>
          <w:numId w:val="1009"/>
        </w:numPr>
      </w:pPr>
      <w:hyperlink w:anchor="section-069">
        <w:r>
          <w:rPr>
            <w:rStyle w:val="Hyperlink"/>
          </w:rPr>
          <w:t xml:space="preserve">[root] — 34 entries</w:t>
        </w:r>
      </w:hyperlink>
    </w:p>
    <w:p>
      <w:pPr>
        <w:pStyle w:val="Compact"/>
        <w:numPr>
          <w:ilvl w:val="1"/>
          <w:numId w:val="1009"/>
        </w:numPr>
      </w:pPr>
      <w:hyperlink w:anchor="section-070">
        <w:r>
          <w:rPr>
            <w:rStyle w:val="Hyperlink"/>
          </w:rPr>
          <w:t xml:space="preserve">bridge — 33 entries</w:t>
        </w:r>
      </w:hyperlink>
    </w:p>
    <w:p>
      <w:pPr>
        <w:pStyle w:val="Compact"/>
        <w:numPr>
          <w:ilvl w:val="1"/>
          <w:numId w:val="1009"/>
        </w:numPr>
      </w:pPr>
      <w:hyperlink w:anchor="section-071">
        <w:r>
          <w:rPr>
            <w:rStyle w:val="Hyperlink"/>
          </w:rPr>
          <w:t xml:space="preserve">docs — 128 entries</w:t>
        </w:r>
      </w:hyperlink>
    </w:p>
    <w:p>
      <w:pPr>
        <w:pStyle w:val="Compact"/>
        <w:numPr>
          <w:ilvl w:val="1"/>
          <w:numId w:val="1009"/>
        </w:numPr>
      </w:pPr>
      <w:hyperlink w:anchor="section-072">
        <w:r>
          <w:rPr>
            <w:rStyle w:val="Hyperlink"/>
          </w:rPr>
          <w:t xml:space="preserve">experiments — 109 entries</w:t>
        </w:r>
      </w:hyperlink>
    </w:p>
    <w:p>
      <w:pPr>
        <w:pStyle w:val="Compact"/>
        <w:numPr>
          <w:ilvl w:val="1"/>
          <w:numId w:val="1009"/>
        </w:numPr>
      </w:pPr>
      <w:hyperlink w:anchor="section-073">
        <w:r>
          <w:rPr>
            <w:rStyle w:val="Hyperlink"/>
          </w:rPr>
          <w:t xml:space="preserve">licenses — 19 entries</w:t>
        </w:r>
      </w:hyperlink>
    </w:p>
    <w:p>
      <w:pPr>
        <w:pStyle w:val="Compact"/>
        <w:numPr>
          <w:ilvl w:val="1"/>
          <w:numId w:val="1009"/>
        </w:numPr>
      </w:pPr>
      <w:hyperlink w:anchor="section-074">
        <w:r>
          <w:rPr>
            <w:rStyle w:val="Hyperlink"/>
          </w:rPr>
          <w:t xml:space="preserve">native — 5 entries</w:t>
        </w:r>
      </w:hyperlink>
    </w:p>
    <w:p>
      <w:pPr>
        <w:pStyle w:val="Compact"/>
        <w:numPr>
          <w:ilvl w:val="1"/>
          <w:numId w:val="1009"/>
        </w:numPr>
      </w:pPr>
      <w:hyperlink w:anchor="section-075">
        <w:r>
          <w:rPr>
            <w:rStyle w:val="Hyperlink"/>
          </w:rPr>
          <w:t xml:space="preserve">scripts — 414 entries</w:t>
        </w:r>
      </w:hyperlink>
    </w:p>
    <w:p>
      <w:pPr>
        <w:pStyle w:val="Compact"/>
        <w:numPr>
          <w:ilvl w:val="1"/>
          <w:numId w:val="1009"/>
        </w:numPr>
      </w:pPr>
      <w:hyperlink w:anchor="section-076">
        <w:r>
          <w:rPr>
            <w:rStyle w:val="Hyperlink"/>
          </w:rPr>
          <w:t xml:space="preserve">src — 27 entries</w:t>
        </w:r>
      </w:hyperlink>
    </w:p>
    <w:p>
      <w:pPr>
        <w:pStyle w:val="Compact"/>
        <w:numPr>
          <w:ilvl w:val="1"/>
          <w:numId w:val="1009"/>
        </w:numPr>
      </w:pPr>
      <w:hyperlink w:anchor="section-077">
        <w:r>
          <w:rPr>
            <w:rStyle w:val="Hyperlink"/>
          </w:rPr>
          <w:t xml:space="preserve">src/adb — 14 entries</w:t>
        </w:r>
      </w:hyperlink>
    </w:p>
    <w:p>
      <w:pPr>
        <w:pStyle w:val="Compact"/>
        <w:numPr>
          <w:ilvl w:val="1"/>
          <w:numId w:val="1009"/>
        </w:numPr>
      </w:pPr>
      <w:hyperlink w:anchor="section-078">
        <w:r>
          <w:rPr>
            <w:rStyle w:val="Hyperlink"/>
          </w:rPr>
          <w:t xml:space="preserve">src/android — 13 entries</w:t>
        </w:r>
      </w:hyperlink>
    </w:p>
    <w:p>
      <w:pPr>
        <w:pStyle w:val="Compact"/>
        <w:numPr>
          <w:ilvl w:val="1"/>
          <w:numId w:val="1009"/>
        </w:numPr>
      </w:pPr>
      <w:hyperlink w:anchor="section-079">
        <w:r>
          <w:rPr>
            <w:rStyle w:val="Hyperlink"/>
          </w:rPr>
          <w:t xml:space="preserve">src/apktool — 16 entries</w:t>
        </w:r>
      </w:hyperlink>
    </w:p>
    <w:p>
      <w:pPr>
        <w:pStyle w:val="Compact"/>
        <w:numPr>
          <w:ilvl w:val="1"/>
          <w:numId w:val="1009"/>
        </w:numPr>
      </w:pPr>
      <w:hyperlink w:anchor="section-080">
        <w:r>
          <w:rPr>
            <w:rStyle w:val="Hyperlink"/>
          </w:rPr>
          <w:t xml:space="preserve">src/application — 351 entries</w:t>
        </w:r>
      </w:hyperlink>
    </w:p>
    <w:p>
      <w:pPr>
        <w:pStyle w:val="Compact"/>
        <w:numPr>
          <w:ilvl w:val="1"/>
          <w:numId w:val="1009"/>
        </w:numPr>
      </w:pPr>
      <w:hyperlink w:anchor="section-081">
        <w:r>
          <w:rPr>
            <w:rStyle w:val="Hyperlink"/>
          </w:rPr>
          <w:t xml:space="preserve">src/artifacts — 71 entries</w:t>
        </w:r>
      </w:hyperlink>
    </w:p>
    <w:p>
      <w:pPr>
        <w:pStyle w:val="Compact"/>
        <w:numPr>
          <w:ilvl w:val="1"/>
          <w:numId w:val="1009"/>
        </w:numPr>
      </w:pPr>
      <w:hyperlink w:anchor="section-082">
        <w:r>
          <w:rPr>
            <w:rStyle w:val="Hyperlink"/>
          </w:rPr>
          <w:t xml:space="preserve">src/browser — 140 entries</w:t>
        </w:r>
      </w:hyperlink>
    </w:p>
    <w:p>
      <w:pPr>
        <w:pStyle w:val="Compact"/>
        <w:numPr>
          <w:ilvl w:val="1"/>
          <w:numId w:val="1009"/>
        </w:numPr>
      </w:pPr>
      <w:hyperlink w:anchor="section-083">
        <w:r>
          <w:rPr>
            <w:rStyle w:val="Hyperlink"/>
          </w:rPr>
          <w:t xml:space="preserve">src/captures — 3 entries</w:t>
        </w:r>
      </w:hyperlink>
    </w:p>
    <w:p>
      <w:pPr>
        <w:pStyle w:val="Compact"/>
        <w:numPr>
          <w:ilvl w:val="1"/>
          <w:numId w:val="1009"/>
        </w:numPr>
      </w:pPr>
      <w:hyperlink w:anchor="section-084">
        <w:r>
          <w:rPr>
            <w:rStyle w:val="Hyperlink"/>
          </w:rPr>
          <w:t xml:space="preserve">src/cli — 50 entries</w:t>
        </w:r>
      </w:hyperlink>
    </w:p>
    <w:p>
      <w:pPr>
        <w:pStyle w:val="Compact"/>
        <w:numPr>
          <w:ilvl w:val="1"/>
          <w:numId w:val="1009"/>
        </w:numPr>
      </w:pPr>
      <w:hyperlink w:anchor="section-085">
        <w:r>
          <w:rPr>
            <w:rStyle w:val="Hyperlink"/>
          </w:rPr>
          <w:t xml:space="preserve">src/composition — 33 entries</w:t>
        </w:r>
      </w:hyperlink>
    </w:p>
    <w:p>
      <w:pPr>
        <w:pStyle w:val="Compact"/>
        <w:numPr>
          <w:ilvl w:val="1"/>
          <w:numId w:val="1009"/>
        </w:numPr>
      </w:pPr>
      <w:hyperlink w:anchor="section-086">
        <w:r>
          <w:rPr>
            <w:rStyle w:val="Hyperlink"/>
          </w:rPr>
          <w:t xml:space="preserve">src/config — 11 entries</w:t>
        </w:r>
      </w:hyperlink>
    </w:p>
    <w:p>
      <w:pPr>
        <w:pStyle w:val="Compact"/>
        <w:numPr>
          <w:ilvl w:val="1"/>
          <w:numId w:val="1009"/>
        </w:numPr>
      </w:pPr>
      <w:hyperlink w:anchor="section-087">
        <w:r>
          <w:rPr>
            <w:rStyle w:val="Hyperlink"/>
          </w:rPr>
          <w:t xml:space="preserve">src/contracts — 89 entries</w:t>
        </w:r>
      </w:hyperlink>
    </w:p>
    <w:p>
      <w:pPr>
        <w:pStyle w:val="Compact"/>
        <w:numPr>
          <w:ilvl w:val="1"/>
          <w:numId w:val="1009"/>
        </w:numPr>
      </w:pPr>
      <w:hyperlink w:anchor="section-088">
        <w:r>
          <w:rPr>
            <w:rStyle w:val="Hyperlink"/>
          </w:rPr>
          <w:t xml:space="preserve">src/cutter — 2 entries</w:t>
        </w:r>
      </w:hyperlink>
    </w:p>
    <w:p>
      <w:pPr>
        <w:pStyle w:val="Compact"/>
        <w:numPr>
          <w:ilvl w:val="1"/>
          <w:numId w:val="1009"/>
        </w:numPr>
      </w:pPr>
      <w:hyperlink w:anchor="section-089">
        <w:r>
          <w:rPr>
            <w:rStyle w:val="Hyperlink"/>
          </w:rPr>
          <w:t xml:space="preserve">src/domain — 638 entries</w:t>
        </w:r>
      </w:hyperlink>
    </w:p>
    <w:p>
      <w:pPr>
        <w:pStyle w:val="Compact"/>
        <w:numPr>
          <w:ilvl w:val="1"/>
          <w:numId w:val="1009"/>
        </w:numPr>
      </w:pPr>
      <w:hyperlink w:anchor="section-090">
        <w:r>
          <w:rPr>
            <w:rStyle w:val="Hyperlink"/>
          </w:rPr>
          <w:t xml:space="preserve">src/dotnet — 44 entries</w:t>
        </w:r>
      </w:hyperlink>
    </w:p>
    <w:p>
      <w:pPr>
        <w:pStyle w:val="Compact"/>
        <w:numPr>
          <w:ilvl w:val="1"/>
          <w:numId w:val="1009"/>
        </w:numPr>
      </w:pPr>
      <w:hyperlink w:anchor="section-091">
        <w:r>
          <w:rPr>
            <w:rStyle w:val="Hyperlink"/>
          </w:rPr>
          <w:t xml:space="preserve">src/electron — 9 entries</w:t>
        </w:r>
      </w:hyperlink>
    </w:p>
    <w:p>
      <w:pPr>
        <w:pStyle w:val="Compact"/>
        <w:numPr>
          <w:ilvl w:val="1"/>
          <w:numId w:val="1009"/>
        </w:numPr>
      </w:pPr>
      <w:hyperlink w:anchor="section-092">
        <w:r>
          <w:rPr>
            <w:rStyle w:val="Hyperlink"/>
          </w:rPr>
          <w:t xml:space="preserve">src/evaluation — 4 entries</w:t>
        </w:r>
      </w:hyperlink>
    </w:p>
    <w:p>
      <w:pPr>
        <w:pStyle w:val="Compact"/>
        <w:numPr>
          <w:ilvl w:val="1"/>
          <w:numId w:val="1009"/>
        </w:numPr>
      </w:pPr>
      <w:hyperlink w:anchor="section-093">
        <w:r>
          <w:rPr>
            <w:rStyle w:val="Hyperlink"/>
          </w:rPr>
          <w:t xml:space="preserve">src/evm — 13 entries</w:t>
        </w:r>
      </w:hyperlink>
    </w:p>
    <w:p>
      <w:pPr>
        <w:pStyle w:val="Compact"/>
        <w:numPr>
          <w:ilvl w:val="1"/>
          <w:numId w:val="1009"/>
        </w:numPr>
      </w:pPr>
      <w:hyperlink w:anchor="section-094">
        <w:r>
          <w:rPr>
            <w:rStyle w:val="Hyperlink"/>
          </w:rPr>
          <w:t xml:space="preserve">src/filesystem — 9 entries</w:t>
        </w:r>
      </w:hyperlink>
    </w:p>
    <w:p>
      <w:pPr>
        <w:pStyle w:val="Compact"/>
        <w:numPr>
          <w:ilvl w:val="1"/>
          <w:numId w:val="1009"/>
        </w:numPr>
      </w:pPr>
      <w:hyperlink w:anchor="section-095">
        <w:r>
          <w:rPr>
            <w:rStyle w:val="Hyperlink"/>
          </w:rPr>
          <w:t xml:space="preserve">src/firmware — 11 entries</w:t>
        </w:r>
      </w:hyperlink>
    </w:p>
    <w:p>
      <w:pPr>
        <w:pStyle w:val="Compact"/>
        <w:numPr>
          <w:ilvl w:val="1"/>
          <w:numId w:val="1009"/>
        </w:numPr>
      </w:pPr>
      <w:hyperlink w:anchor="section-096">
        <w:r>
          <w:rPr>
            <w:rStyle w:val="Hyperlink"/>
          </w:rPr>
          <w:t xml:space="preserve">src/flutter — 8 entries</w:t>
        </w:r>
      </w:hyperlink>
    </w:p>
    <w:p>
      <w:pPr>
        <w:pStyle w:val="Compact"/>
        <w:numPr>
          <w:ilvl w:val="1"/>
          <w:numId w:val="1009"/>
        </w:numPr>
      </w:pPr>
      <w:hyperlink w:anchor="section-097">
        <w:r>
          <w:rPr>
            <w:rStyle w:val="Hyperlink"/>
          </w:rPr>
          <w:t xml:space="preserve">src/frida — 2 entries</w:t>
        </w:r>
      </w:hyperlink>
    </w:p>
    <w:p>
      <w:pPr>
        <w:pStyle w:val="Compact"/>
        <w:numPr>
          <w:ilvl w:val="1"/>
          <w:numId w:val="1009"/>
        </w:numPr>
      </w:pPr>
      <w:hyperlink w:anchor="section-098">
        <w:r>
          <w:rPr>
            <w:rStyle w:val="Hyperlink"/>
          </w:rPr>
          <w:t xml:space="preserve">src/gdb — 1 entries</w:t>
        </w:r>
      </w:hyperlink>
    </w:p>
    <w:p>
      <w:pPr>
        <w:pStyle w:val="Compact"/>
        <w:numPr>
          <w:ilvl w:val="1"/>
          <w:numId w:val="1009"/>
        </w:numPr>
      </w:pPr>
      <w:hyperlink w:anchor="section-099">
        <w:r>
          <w:rPr>
            <w:rStyle w:val="Hyperlink"/>
          </w:rPr>
          <w:t xml:space="preserve">src/ghidra — 80 entries</w:t>
        </w:r>
      </w:hyperlink>
    </w:p>
    <w:p>
      <w:pPr>
        <w:pStyle w:val="Compact"/>
        <w:numPr>
          <w:ilvl w:val="1"/>
          <w:numId w:val="1009"/>
        </w:numPr>
      </w:pPr>
      <w:hyperlink w:anchor="section-100">
        <w:r>
          <w:rPr>
            <w:rStyle w:val="Hyperlink"/>
          </w:rPr>
          <w:t xml:space="preserve">src/go — 7 entries</w:t>
        </w:r>
      </w:hyperlink>
    </w:p>
    <w:p>
      <w:pPr>
        <w:pStyle w:val="Compact"/>
        <w:numPr>
          <w:ilvl w:val="1"/>
          <w:numId w:val="1009"/>
        </w:numPr>
      </w:pPr>
      <w:hyperlink w:anchor="section-101">
        <w:r>
          <w:rPr>
            <w:rStyle w:val="Hyperlink"/>
          </w:rPr>
          <w:t xml:space="preserve">src/hopper — 29 entries</w:t>
        </w:r>
      </w:hyperlink>
    </w:p>
    <w:p>
      <w:pPr>
        <w:pStyle w:val="Compact"/>
        <w:numPr>
          <w:ilvl w:val="1"/>
          <w:numId w:val="1009"/>
        </w:numPr>
      </w:pPr>
      <w:hyperlink w:anchor="section-102">
        <w:r>
          <w:rPr>
            <w:rStyle w:val="Hyperlink"/>
          </w:rPr>
          <w:t xml:space="preserve">src/ida — 34 entries</w:t>
        </w:r>
      </w:hyperlink>
    </w:p>
    <w:p>
      <w:pPr>
        <w:pStyle w:val="Compact"/>
        <w:numPr>
          <w:ilvl w:val="1"/>
          <w:numId w:val="1009"/>
        </w:numPr>
      </w:pPr>
      <w:hyperlink w:anchor="section-103">
        <w:r>
          <w:rPr>
            <w:rStyle w:val="Hyperlink"/>
          </w:rPr>
          <w:t xml:space="preserve">src/inspector — 9 entries</w:t>
        </w:r>
      </w:hyperlink>
    </w:p>
    <w:p>
      <w:pPr>
        <w:pStyle w:val="Compact"/>
        <w:numPr>
          <w:ilvl w:val="1"/>
          <w:numId w:val="1009"/>
        </w:numPr>
      </w:pPr>
      <w:hyperlink w:anchor="section-104">
        <w:r>
          <w:rPr>
            <w:rStyle w:val="Hyperlink"/>
          </w:rPr>
          <w:t xml:space="preserve">src/javascript — 25 entries</w:t>
        </w:r>
      </w:hyperlink>
    </w:p>
    <w:p>
      <w:pPr>
        <w:pStyle w:val="Compact"/>
        <w:numPr>
          <w:ilvl w:val="1"/>
          <w:numId w:val="1009"/>
        </w:numPr>
      </w:pPr>
      <w:hyperlink w:anchor="section-105">
        <w:r>
          <w:rPr>
            <w:rStyle w:val="Hyperlink"/>
          </w:rPr>
          <w:t xml:space="preserve">src/jeb — 8 entries</w:t>
        </w:r>
      </w:hyperlink>
    </w:p>
    <w:p>
      <w:pPr>
        <w:pStyle w:val="Compact"/>
        <w:numPr>
          <w:ilvl w:val="1"/>
          <w:numId w:val="1009"/>
        </w:numPr>
      </w:pPr>
      <w:hyperlink w:anchor="section-106">
        <w:r>
          <w:rPr>
            <w:rStyle w:val="Hyperlink"/>
          </w:rPr>
          <w:t xml:space="preserve">src/kuna — 25 entries</w:t>
        </w:r>
      </w:hyperlink>
    </w:p>
    <w:p>
      <w:pPr>
        <w:pStyle w:val="Compact"/>
        <w:numPr>
          <w:ilvl w:val="1"/>
          <w:numId w:val="1009"/>
        </w:numPr>
      </w:pPr>
      <w:hyperlink w:anchor="section-107">
        <w:r>
          <w:rPr>
            <w:rStyle w:val="Hyperlink"/>
          </w:rPr>
          <w:t xml:space="preserve">src/main — 6 entries</w:t>
        </w:r>
      </w:hyperlink>
    </w:p>
    <w:p>
      <w:pPr>
        <w:pStyle w:val="Compact"/>
        <w:numPr>
          <w:ilvl w:val="1"/>
          <w:numId w:val="1009"/>
        </w:numPr>
      </w:pPr>
      <w:hyperlink w:anchor="section-108">
        <w:r>
          <w:rPr>
            <w:rStyle w:val="Hyperlink"/>
          </w:rPr>
          <w:t xml:space="preserve">src/native — 69 entries</w:t>
        </w:r>
      </w:hyperlink>
    </w:p>
    <w:p>
      <w:pPr>
        <w:pStyle w:val="Compact"/>
        <w:numPr>
          <w:ilvl w:val="1"/>
          <w:numId w:val="1009"/>
        </w:numPr>
      </w:pPr>
      <w:hyperlink w:anchor="section-109">
        <w:r>
          <w:rPr>
            <w:rStyle w:val="Hyperlink"/>
          </w:rPr>
          <w:t xml:space="preserve">src/objdump — 1 entries</w:t>
        </w:r>
      </w:hyperlink>
    </w:p>
    <w:p>
      <w:pPr>
        <w:pStyle w:val="Compact"/>
        <w:numPr>
          <w:ilvl w:val="1"/>
          <w:numId w:val="1009"/>
        </w:numPr>
      </w:pPr>
      <w:hyperlink w:anchor="section-110">
        <w:r>
          <w:rPr>
            <w:rStyle w:val="Hyperlink"/>
          </w:rPr>
          <w:t xml:space="preserve">src/pcap — 8 entries</w:t>
        </w:r>
      </w:hyperlink>
    </w:p>
    <w:p>
      <w:pPr>
        <w:pStyle w:val="Compact"/>
        <w:numPr>
          <w:ilvl w:val="1"/>
          <w:numId w:val="1009"/>
        </w:numPr>
      </w:pPr>
      <w:hyperlink w:anchor="section-111">
        <w:r>
          <w:rPr>
            <w:rStyle w:val="Hyperlink"/>
          </w:rPr>
          <w:t xml:space="preserve">src/process — 82 entries</w:t>
        </w:r>
      </w:hyperlink>
    </w:p>
    <w:p>
      <w:pPr>
        <w:pStyle w:val="Compact"/>
        <w:numPr>
          <w:ilvl w:val="1"/>
          <w:numId w:val="1009"/>
        </w:numPr>
      </w:pPr>
      <w:hyperlink w:anchor="section-112">
        <w:r>
          <w:rPr>
            <w:rStyle w:val="Hyperlink"/>
          </w:rPr>
          <w:t xml:space="preserve">src/providers — 6 entries</w:t>
        </w:r>
      </w:hyperlink>
    </w:p>
    <w:p>
      <w:pPr>
        <w:pStyle w:val="Compact"/>
        <w:numPr>
          <w:ilvl w:val="1"/>
          <w:numId w:val="1009"/>
        </w:numPr>
      </w:pPr>
      <w:hyperlink w:anchor="section-113">
        <w:r>
          <w:rPr>
            <w:rStyle w:val="Hyperlink"/>
          </w:rPr>
          <w:t xml:space="preserve">src/reference — 9 entries</w:t>
        </w:r>
      </w:hyperlink>
    </w:p>
    <w:p>
      <w:pPr>
        <w:pStyle w:val="Compact"/>
        <w:numPr>
          <w:ilvl w:val="1"/>
          <w:numId w:val="1009"/>
        </w:numPr>
      </w:pPr>
      <w:hyperlink w:anchor="section-114">
        <w:r>
          <w:rPr>
            <w:rStyle w:val="Hyperlink"/>
          </w:rPr>
          <w:t xml:space="preserve">src/rizin — 2 entries</w:t>
        </w:r>
      </w:hyperlink>
    </w:p>
    <w:p>
      <w:pPr>
        <w:pStyle w:val="Compact"/>
        <w:numPr>
          <w:ilvl w:val="1"/>
          <w:numId w:val="1009"/>
        </w:numPr>
      </w:pPr>
      <w:hyperlink w:anchor="section-115">
        <w:r>
          <w:rPr>
            <w:rStyle w:val="Hyperlink"/>
          </w:rPr>
          <w:t xml:space="preserve">src/rust — 4 entries</w:t>
        </w:r>
      </w:hyperlink>
    </w:p>
    <w:p>
      <w:pPr>
        <w:pStyle w:val="Compact"/>
        <w:numPr>
          <w:ilvl w:val="1"/>
          <w:numId w:val="1009"/>
        </w:numPr>
      </w:pPr>
      <w:hyperlink w:anchor="section-116">
        <w:r>
          <w:rPr>
            <w:rStyle w:val="Hyperlink"/>
          </w:rPr>
          <w:t xml:space="preserve">src/server — 94 entries</w:t>
        </w:r>
      </w:hyperlink>
    </w:p>
    <w:p>
      <w:pPr>
        <w:pStyle w:val="Compact"/>
        <w:numPr>
          <w:ilvl w:val="1"/>
          <w:numId w:val="1009"/>
        </w:numPr>
      </w:pPr>
      <w:hyperlink w:anchor="section-117">
        <w:r>
          <w:rPr>
            <w:rStyle w:val="Hyperlink"/>
          </w:rPr>
          <w:t xml:space="preserve">src/signals — 2 entries</w:t>
        </w:r>
      </w:hyperlink>
    </w:p>
    <w:p>
      <w:pPr>
        <w:pStyle w:val="Compact"/>
        <w:numPr>
          <w:ilvl w:val="1"/>
          <w:numId w:val="1009"/>
        </w:numPr>
      </w:pPr>
      <w:hyperlink w:anchor="section-118">
        <w:r>
          <w:rPr>
            <w:rStyle w:val="Hyperlink"/>
          </w:rPr>
          <w:t xml:space="preserve">src/sqlite — 8 entries</w:t>
        </w:r>
      </w:hyperlink>
    </w:p>
    <w:p>
      <w:pPr>
        <w:pStyle w:val="Compact"/>
        <w:numPr>
          <w:ilvl w:val="1"/>
          <w:numId w:val="1009"/>
        </w:numPr>
      </w:pPr>
      <w:hyperlink w:anchor="section-119">
        <w:r>
          <w:rPr>
            <w:rStyle w:val="Hyperlink"/>
          </w:rPr>
          <w:t xml:space="preserve">src/wasm — 15 entries</w:t>
        </w:r>
      </w:hyperlink>
    </w:p>
    <w:p>
      <w:pPr>
        <w:pStyle w:val="Compact"/>
        <w:numPr>
          <w:ilvl w:val="1"/>
          <w:numId w:val="1009"/>
        </w:numPr>
      </w:pPr>
      <w:hyperlink w:anchor="section-120">
        <w:r>
          <w:rPr>
            <w:rStyle w:val="Hyperlink"/>
          </w:rPr>
          <w:t xml:space="preserve">src/windows — 6 entries</w:t>
        </w:r>
      </w:hyperlink>
    </w:p>
    <w:p>
      <w:pPr>
        <w:pStyle w:val="Compact"/>
        <w:numPr>
          <w:ilvl w:val="1"/>
          <w:numId w:val="1009"/>
        </w:numPr>
      </w:pPr>
      <w:hyperlink w:anchor="section-121">
        <w:r>
          <w:rPr>
            <w:rStyle w:val="Hyperlink"/>
          </w:rPr>
          <w:t xml:space="preserve">tests — 1,363 entries</w:t>
        </w:r>
      </w:hyperlink>
    </w:p>
    <w:p>
      <w:pPr>
        <w:pStyle w:val="Compact"/>
        <w:numPr>
          <w:ilvl w:val="1"/>
          <w:numId w:val="1009"/>
        </w:numPr>
      </w:pPr>
      <w:hyperlink w:anchor="section-122">
        <w:r>
          <w:rPr>
            <w:rStyle w:val="Hyperlink"/>
          </w:rPr>
          <w:t xml:space="preserve">third_party — 13 entries</w:t>
        </w:r>
      </w:hyperlink>
    </w:p>
    <w:p>
      <w:pPr>
        <w:pStyle w:val="Compact"/>
        <w:numPr>
          <w:ilvl w:val="1"/>
          <w:numId w:val="1009"/>
        </w:numPr>
      </w:pPr>
      <w:hyperlink w:anchor="section-123">
        <w:r>
          <w:rPr>
            <w:rStyle w:val="Hyperlink"/>
          </w:rPr>
          <w:t xml:space="preserve">website — 94 entries</w:t>
        </w:r>
      </w:hyperlink>
    </w:p>
    <w:p>
      <w:pPr>
        <w:pStyle w:val="Compact"/>
        <w:numPr>
          <w:ilvl w:val="0"/>
          <w:numId w:val="1001"/>
        </w:numPr>
      </w:pPr>
      <w:hyperlink w:anchor="section-124">
        <w:r>
          <w:rPr>
            <w:rStyle w:val="Hyperlink"/>
          </w:rPr>
          <w:t xml:space="preserve">Appendix C — Glossary</w:t>
        </w:r>
      </w:hyperlink>
    </w:p>
    <w:bookmarkEnd w:id="20"/>
    <w:bookmarkStart w:id="21" w:name="section-001"/>
    <w:p>
      <w:pPr>
        <w:pStyle w:val="Heading1"/>
      </w:pPr>
      <w:r>
        <w:t xml:space="preserve">How to use this book</w:t>
      </w:r>
    </w:p>
    <w:p>
      <w:pPr>
        <w:pStyle w:val="FirstParagraph"/>
      </w:pPr>
      <w:r>
        <w:t xml:space="preserve">This book explains the customized Sam4d/REA repository at commit</w:t>
      </w:r>
      <w:r>
        <w:t xml:space="preserve"> </w:t>
      </w:r>
      <w:r>
        <w:rPr>
          <w:rStyle w:val="VerbatimChar"/>
        </w:rPr>
        <w:t xml:space="preserve">4ac52b2a994826057504ccbad4ca3a6d4dd74190</w:t>
      </w:r>
      <w:r>
        <w:t xml:space="preserve">. It combines a plain-language introduction with a technical reference. The original project is morluto/rea; the fork retains its history and MIT licence and adds a whole-product recreation workflow, a persistent investigation workbench, and associated tests and instructions.</w:t>
      </w:r>
    </w:p>
    <w:p>
      <w:pPr>
        <w:pStyle w:val="BodyText"/>
      </w:pPr>
      <w:r>
        <w:t xml:space="preserve">Read Part I if you want to explain the idea to a friend. Read Part II to install and use it. Parts III and IV explain the software architecture and investigation methods. Part V covers recreation engineering, games, testing, and the release notification. The appendices contain the live tool inventory, every tracked repository path, and a glossary. A linked contents map and Word’s Navigation pane provide chapter navigation.</w:t>
      </w:r>
    </w:p>
    <w:p>
      <w:pPr>
        <w:pStyle w:val="BodyText"/>
      </w:pPr>
      <w:r>
        <w:rPr>
          <w:b/>
          <w:bCs/>
        </w:rPr>
        <w:t xml:space="preserve">Scope of</w:t>
      </w:r>
      <w:r>
        <w:rPr>
          <w:b/>
          <w:bCs/>
        </w:rPr>
        <w:t xml:space="preserve"> </w:t>
      </w:r>
      <w:r>
        <w:rPr>
          <w:b/>
          <w:bCs/>
        </w:rPr>
        <w:t xml:space="preserve">“</w:t>
      </w:r>
      <w:r>
        <w:rPr>
          <w:b/>
          <w:bCs/>
        </w:rPr>
        <w:t xml:space="preserve">the entire repository.</w:t>
      </w:r>
      <w:r>
        <w:rPr>
          <w:b/>
          <w:bCs/>
        </w:rPr>
        <w:t xml:space="preserve">”</w:t>
      </w:r>
      <w:r>
        <w:t xml:space="preserve"> </w:t>
      </w:r>
      <w:r>
        <w:t xml:space="preserve">Every Git-tracked entry is represented in the repository atlas, including tests, configuration, documentation, website files, licence notices, and the five submodule pointers. Major first-party systems receive narrative explanations, and source modules receive mechanically extracted API/test metadata where available. This is not a claim that every one of approximately 1.46 million text lines has been individually explained or executed. Third-party submodules are identified by their pinned commits; their independently maintained internal source trees are not duplicated in the atlas. Ignored caches, installed dependencies, generated runtime output, and local investigation captures are not tracked repository source.</w:t>
      </w:r>
    </w:p>
    <w:p>
      <w:pPr>
        <w:pStyle w:val="BodyText"/>
      </w:pPr>
      <w:r>
        <w:rPr>
          <w:b/>
          <w:bCs/>
        </w:rPr>
        <w:t xml:space="preserve">How claims are labelled.</w:t>
      </w:r>
      <w:r>
        <w:t xml:space="preserve"> </w:t>
      </w:r>
      <w:r>
        <w:t xml:space="preserve">An implemented capability comes from the checked-in source or canonical tool catalog. A recommended practice is guidance for the AI or developer. A verified result refers to a check actually run during this work. Examples are teaching examples, not evidence that a particular commercial app or game has been recreated. Source paths at the end of chapters provide a route back to the implementation.</w:t>
      </w:r>
    </w:p>
    <w:p>
      <w:pPr>
        <w:pStyle w:val="BodyText"/>
      </w:pPr>
      <w:r>
        <w:rPr>
          <w:b/>
          <w:bCs/>
        </w:rPr>
        <w:t xml:space="preserve">Two audiences, one vocabulary.</w:t>
      </w:r>
      <w:r>
        <w:t xml:space="preserve"> </w:t>
      </w:r>
      <w:r>
        <w:t xml:space="preserve">Each major chapter starts with an intuitive explanation and then describes the engineering details. You do not need to understand the file atlas before using REA. The atlas is for locating responsibility when you want to inspect or change a particular behaviour.</w:t>
      </w:r>
    </w:p>
    <w:bookmarkEnd w:id="21"/>
    <w:bookmarkStart w:id="28" w:name="section-002"/>
    <w:p>
      <w:pPr>
        <w:pStyle w:val="Heading1"/>
      </w:pPr>
      <w:r>
        <w:t xml:space="preserve">Part I — Explain it to a friend</w:t>
      </w:r>
    </w:p>
    <w:bookmarkStart w:id="22" w:name="section-003"/>
    <w:p>
      <w:pPr>
        <w:pStyle w:val="Heading2"/>
      </w:pPr>
      <w:r>
        <w:t xml:space="preserve">1. The idea in one conversation</w:t>
      </w:r>
    </w:p>
    <w:p>
      <w:pPr>
        <w:pStyle w:val="FirstParagraph"/>
      </w:pPr>
      <w:r>
        <w:t xml:space="preserve">Imagine you like a feature in an app and want to understand how it works. A screenshot shows its appearance, but not its data model, failure handling, animation timing, or hidden dependencies. REA gives a coding AI a collection of inspection instruments so it can investigate the actual software and keep evidence of what it finds. The fork adds instructions for carrying that investigation through a reconstruction rather than stopping at a casual explanation.</w:t>
      </w:r>
    </w:p>
    <w:p>
      <w:pPr>
        <w:pStyle w:val="BodyText"/>
      </w:pPr>
      <w:r>
        <w:t xml:space="preserve">A useful analogy is a workshop. The AI is the engineer deciding what to investigate and build. REA is the instrument bench: readers for packages and binaries, tools for observing supported runtimes, tools for comparing observations, and a notebook that preserves evidence. External engines such as Ghidra are specialised machines that can be connected to that bench. The recreated application is a separate project built using the findings.</w:t>
      </w:r>
    </w:p>
    <w:p>
      <w:pPr>
        <w:pStyle w:val="BodyText"/>
      </w:pPr>
      <w:r>
        <w:t xml:space="preserve">There is no universal</w:t>
      </w:r>
      <w:r>
        <w:t xml:space="preserve"> </w:t>
      </w:r>
      <w:r>
        <w:t xml:space="preserve">“</w:t>
      </w:r>
      <w:r>
        <w:t xml:space="preserve">copy application</w:t>
      </w:r>
      <w:r>
        <w:t xml:space="preserve">”</w:t>
      </w:r>
      <w:r>
        <w:t xml:space="preserve"> </w:t>
      </w:r>
      <w:r>
        <w:t xml:space="preserve">button. Saying</w:t>
      </w:r>
      <w:r>
        <w:t xml:space="preserve"> </w:t>
      </w:r>
      <w:r>
        <w:rPr>
          <w:rStyle w:val="VerbatimChar"/>
        </w:rPr>
        <w:t xml:space="preserve">recreate X</w:t>
      </w:r>
      <w:r>
        <w:t xml:space="preserve"> </w:t>
      </w:r>
      <w:r>
        <w:t xml:space="preserve">supplies an objective. The agent still has to identify X, obtain access, examine its accessible behaviour, choose an implementation, build it, and check differences. A missing reference app, unavailable server, or absent art asset remains missing until something supplies it.</w:t>
      </w:r>
    </w:p>
    <w:p>
      <w:pPr>
        <w:pStyle w:val="BodyText"/>
      </w:pPr>
      <w:r>
        <w:rPr>
          <w:b/>
          <w:bCs/>
        </w:rPr>
        <w:t xml:space="preserve">A thirty-second explanation you can reuse:</w:t>
      </w:r>
      <w:r>
        <w:t xml:space="preserve"> </w:t>
      </w:r>
      <w:r>
        <w:t xml:space="preserve">“</w:t>
      </w:r>
      <w:r>
        <w:t xml:space="preserve">REA helps a coding AI inspect software and retain evidence about how it works. My version adds a disciplined recreate-X workflow: research the whole accessible product, build it in stages, and compare the result with the reference. It is an engineering toolkit and working method, not a guarantee that every app can be copied exactly.</w:t>
      </w:r>
      <w:r>
        <w:t xml:space="preserve">”</w:t>
      </w:r>
    </w:p>
    <w:p>
      <w:pPr>
        <w:pStyle w:val="BodyText"/>
      </w:pPr>
      <w:r>
        <w:rPr>
          <w:color w:val="557187"/>
          <w:sz w:val="16"/>
        </w:rPr>
        <w:t xml:space="preserve">Sources:</w:t>
      </w:r>
      <w:r>
        <w:rPr>
          <w:color w:val="557187"/>
          <w:sz w:val="16"/>
        </w:rPr>
        <w:t xml:space="preserve"> </w:t>
      </w:r>
      <w:r>
        <w:rPr>
          <w:rStyle w:val="VerbatimChar"/>
          <w:color w:val="557187"/>
          <w:sz w:val="16"/>
        </w:rPr>
        <w:t xml:space="preserve">README.md</w:t>
      </w:r>
      <w:r>
        <w:rPr>
          <w:color w:val="557187"/>
          <w:sz w:val="16"/>
        </w:rPr>
        <w:t xml:space="preserve">;</w:t>
      </w:r>
      <w:r>
        <w:rPr>
          <w:color w:val="557187"/>
          <w:sz w:val="16"/>
        </w:rPr>
        <w:t xml:space="preserve"> </w:t>
      </w:r>
      <w:r>
        <w:rPr>
          <w:rStyle w:val="VerbatimChar"/>
          <w:color w:val="557187"/>
          <w:sz w:val="16"/>
        </w:rPr>
        <w:t xml:space="preserve">RECREATE.md</w:t>
      </w:r>
      <w:r>
        <w:rPr>
          <w:color w:val="557187"/>
          <w:sz w:val="16"/>
        </w:rPr>
        <w:t xml:space="preserve">;</w:t>
      </w:r>
      <w:r>
        <w:rPr>
          <w:color w:val="557187"/>
          <w:sz w:val="16"/>
        </w:rPr>
        <w:t xml:space="preserve"> </w:t>
      </w:r>
      <w:r>
        <w:rPr>
          <w:rStyle w:val="VerbatimChar"/>
          <w:color w:val="557187"/>
          <w:sz w:val="16"/>
        </w:rPr>
        <w:t xml:space="preserve">.agents/skills/reverse-engineer-anything/SKILL.md</w:t>
      </w:r>
      <w:r>
        <w:rPr>
          <w:color w:val="557187"/>
          <w:sz w:val="16"/>
        </w:rPr>
        <w:t xml:space="preserve">.</w:t>
      </w:r>
    </w:p>
    <w:bookmarkEnd w:id="22"/>
    <w:bookmarkStart w:id="23" w:name="section-004"/>
    <w:p>
      <w:pPr>
        <w:pStyle w:val="Heading2"/>
      </w:pPr>
      <w:r>
        <w:t xml:space="preserve">2. The six things people often confuse</w:t>
      </w:r>
    </w:p>
    <w:tbl>
      <w:tblPr>
        <w:tblStyle w:val="Table"/>
        <w:tblW w:type="pct" w:w="5000"/>
        <w:jc w:val="left"/>
        <w:tblLayout w:type="fixed"/>
        <w:tblLook w:firstRow="1" w:lastRow="0" w:firstColumn="0" w:lastColumn="0" w:noHBand="0" w:noVBand="0" w:val="0020"/>
      </w:tblPr>
      <w:tblGrid>
        <w:gridCol w:w="1950"/>
        <w:gridCol w:w="2535"/>
        <w:gridCol w:w="5264"/>
      </w:tblGrid>
      <w:tr>
        <w:trPr>
          <w:tblHeader w:val="on"/>
          <w:cantSplit/>
        </w:trPr>
        <w:tc>
          <w:tcPr>
            <w:tcW w:type="dxa" w:w="1950"/>
            <w:shd w:fill="16324F"/>
          </w:tcPr>
          <w:p>
            <w:pPr>
              <w:pStyle w:val="Compact"/>
              <w:spacing w:after="80"/>
              <w:jc w:val="left"/>
            </w:pPr>
            <w:r>
              <w:rPr>
                <w:b/>
                <w:color w:val="FFFFFF"/>
                <w:sz w:val="18"/>
              </w:rPr>
              <w:t xml:space="preserve">Thing</w:t>
            </w:r>
          </w:p>
        </w:tc>
        <w:tc>
          <w:tcPr>
            <w:tcW w:type="dxa" w:w="2535"/>
            <w:shd w:fill="16324F"/>
          </w:tcPr>
          <w:p>
            <w:pPr>
              <w:pStyle w:val="Compact"/>
              <w:spacing w:after="80"/>
              <w:jc w:val="left"/>
            </w:pPr>
            <w:r>
              <w:rPr>
                <w:b/>
                <w:color w:val="FFFFFF"/>
                <w:sz w:val="18"/>
              </w:rPr>
              <w:t xml:space="preserve">Everyday meaning</w:t>
            </w:r>
          </w:p>
        </w:tc>
        <w:tc>
          <w:tcPr>
            <w:tcW w:type="dxa" w:w="5264"/>
            <w:shd w:fill="16324F"/>
          </w:tcPr>
          <w:p>
            <w:pPr>
              <w:pStyle w:val="Compact"/>
              <w:spacing w:after="80"/>
              <w:jc w:val="left"/>
            </w:pPr>
            <w:r>
              <w:rPr>
                <w:b/>
                <w:color w:val="FFFFFF"/>
                <w:sz w:val="18"/>
              </w:rPr>
              <w:t xml:space="preserve">What it does here</w:t>
            </w:r>
          </w:p>
        </w:tc>
      </w:tr>
      <w:tr>
        <w:trPr>
          <w:cantSplit/>
        </w:trPr>
        <w:tc>
          <w:tcPr>
            <w:tcW w:type="dxa" w:w="1950"/>
          </w:tcPr>
          <w:p>
            <w:pPr>
              <w:pStyle w:val="Compact"/>
              <w:spacing w:after="80"/>
              <w:jc w:val="left"/>
            </w:pPr>
            <w:r>
              <w:rPr>
                <w:sz w:val="18"/>
              </w:rPr>
              <w:t xml:space="preserve">AI model</w:t>
            </w:r>
          </w:p>
        </w:tc>
        <w:tc>
          <w:tcPr>
            <w:tcW w:type="dxa" w:w="2535"/>
          </w:tcPr>
          <w:p>
            <w:pPr>
              <w:pStyle w:val="Compact"/>
              <w:spacing w:after="80"/>
              <w:jc w:val="left"/>
            </w:pPr>
            <w:r>
              <w:rPr>
                <w:sz w:val="18"/>
              </w:rPr>
              <w:t xml:space="preserve">The reasoning engine</w:t>
            </w:r>
          </w:p>
        </w:tc>
        <w:tc>
          <w:tcPr>
            <w:tcW w:type="dxa" w:w="5264"/>
          </w:tcPr>
          <w:p>
            <w:pPr>
              <w:pStyle w:val="Compact"/>
              <w:spacing w:after="80"/>
              <w:jc w:val="left"/>
            </w:pPr>
            <w:r>
              <w:rPr>
                <w:sz w:val="18"/>
              </w:rPr>
              <w:t xml:space="preserve">Understands requests, plans experiments, writes and reviews code within its available tools</w:t>
            </w:r>
          </w:p>
        </w:tc>
      </w:tr>
      <w:tr>
        <w:trPr>
          <w:cantSplit/>
        </w:trPr>
        <w:tc>
          <w:tcPr>
            <w:tcW w:type="dxa" w:w="1950"/>
          </w:tcPr>
          <w:p>
            <w:pPr>
              <w:pStyle w:val="Compact"/>
              <w:spacing w:after="80"/>
              <w:jc w:val="left"/>
            </w:pPr>
            <w:r>
              <w:rPr>
                <w:sz w:val="18"/>
              </w:rPr>
              <w:t xml:space="preserve">Coding agent</w:t>
            </w:r>
          </w:p>
        </w:tc>
        <w:tc>
          <w:tcPr>
            <w:tcW w:type="dxa" w:w="2535"/>
          </w:tcPr>
          <w:p>
            <w:pPr>
              <w:pStyle w:val="Compact"/>
              <w:spacing w:after="80"/>
              <w:jc w:val="left"/>
            </w:pPr>
            <w:r>
              <w:rPr>
                <w:sz w:val="18"/>
              </w:rPr>
              <w:t xml:space="preserve">The model plus a working environment</w:t>
            </w:r>
          </w:p>
        </w:tc>
        <w:tc>
          <w:tcPr>
            <w:tcW w:type="dxa" w:w="5264"/>
          </w:tcPr>
          <w:p>
            <w:pPr>
              <w:pStyle w:val="Compact"/>
              <w:spacing w:after="80"/>
              <w:jc w:val="left"/>
            </w:pPr>
            <w:r>
              <w:rPr>
                <w:sz w:val="18"/>
              </w:rPr>
              <w:t xml:space="preserve">Can inspect files, run commands, edit code, and use registered tools</w:t>
            </w:r>
          </w:p>
        </w:tc>
      </w:tr>
      <w:tr>
        <w:trPr>
          <w:cantSplit/>
        </w:trPr>
        <w:tc>
          <w:tcPr>
            <w:tcW w:type="dxa" w:w="1950"/>
          </w:tcPr>
          <w:p>
            <w:pPr>
              <w:pStyle w:val="Compact"/>
              <w:spacing w:after="80"/>
              <w:jc w:val="left"/>
            </w:pPr>
            <w:r>
              <w:rPr>
                <w:sz w:val="18"/>
              </w:rPr>
              <w:t xml:space="preserve">REA CLI</w:t>
            </w:r>
          </w:p>
        </w:tc>
        <w:tc>
          <w:tcPr>
            <w:tcW w:type="dxa" w:w="2535"/>
          </w:tcPr>
          <w:p>
            <w:pPr>
              <w:pStyle w:val="Compact"/>
              <w:spacing w:after="80"/>
              <w:jc w:val="left"/>
            </w:pPr>
            <w:r>
              <w:rPr>
                <w:sz w:val="18"/>
              </w:rPr>
              <w:t xml:space="preserve">A toolbox operated from a terminal</w:t>
            </w:r>
          </w:p>
        </w:tc>
        <w:tc>
          <w:tcPr>
            <w:tcW w:type="dxa" w:w="5264"/>
          </w:tcPr>
          <w:p>
            <w:pPr>
              <w:pStyle w:val="Compact"/>
              <w:spacing w:after="80"/>
              <w:jc w:val="left"/>
            </w:pPr>
            <w:r>
              <w:rPr>
                <w:sz w:val="18"/>
              </w:rPr>
              <w:t xml:space="preserve">Runs an inspection or workflow and returns results</w:t>
            </w:r>
          </w:p>
        </w:tc>
      </w:tr>
      <w:tr>
        <w:trPr>
          <w:cantSplit/>
        </w:trPr>
        <w:tc>
          <w:tcPr>
            <w:tcW w:type="dxa" w:w="1950"/>
          </w:tcPr>
          <w:p>
            <w:pPr>
              <w:pStyle w:val="Compact"/>
              <w:spacing w:after="80"/>
              <w:jc w:val="left"/>
            </w:pPr>
            <w:r>
              <w:rPr>
                <w:sz w:val="18"/>
              </w:rPr>
              <w:t xml:space="preserve">REA MCP server</w:t>
            </w:r>
          </w:p>
        </w:tc>
        <w:tc>
          <w:tcPr>
            <w:tcW w:type="dxa" w:w="2535"/>
          </w:tcPr>
          <w:p>
            <w:pPr>
              <w:pStyle w:val="Compact"/>
              <w:spacing w:after="80"/>
              <w:jc w:val="left"/>
            </w:pPr>
            <w:r>
              <w:rPr>
                <w:sz w:val="18"/>
              </w:rPr>
              <w:t xml:space="preserve">The toolbox exposed through a standard tool interface</w:t>
            </w:r>
          </w:p>
        </w:tc>
        <w:tc>
          <w:tcPr>
            <w:tcW w:type="dxa" w:w="5264"/>
          </w:tcPr>
          <w:p>
            <w:pPr>
              <w:pStyle w:val="Compact"/>
              <w:spacing w:after="80"/>
              <w:jc w:val="left"/>
            </w:pPr>
            <w:r>
              <w:rPr>
                <w:sz w:val="18"/>
              </w:rPr>
              <w:t xml:space="preserve">Lets a connected agent call REA operations using structured inputs</w:t>
            </w:r>
          </w:p>
        </w:tc>
      </w:tr>
      <w:tr>
        <w:trPr>
          <w:cantSplit/>
        </w:trPr>
        <w:tc>
          <w:tcPr>
            <w:tcW w:type="dxa" w:w="1950"/>
          </w:tcPr>
          <w:p>
            <w:pPr>
              <w:pStyle w:val="Compact"/>
              <w:spacing w:after="80"/>
              <w:jc w:val="left"/>
            </w:pPr>
            <w:r>
              <w:rPr>
                <w:sz w:val="18"/>
              </w:rPr>
              <w:t xml:space="preserve">Skill/instructions</w:t>
            </w:r>
          </w:p>
        </w:tc>
        <w:tc>
          <w:tcPr>
            <w:tcW w:type="dxa" w:w="2535"/>
          </w:tcPr>
          <w:p>
            <w:pPr>
              <w:pStyle w:val="Compact"/>
              <w:spacing w:after="80"/>
              <w:jc w:val="left"/>
            </w:pPr>
            <w:r>
              <w:rPr>
                <w:sz w:val="18"/>
              </w:rPr>
              <w:t xml:space="preserve">The workshop manual</w:t>
            </w:r>
          </w:p>
        </w:tc>
        <w:tc>
          <w:tcPr>
            <w:tcW w:type="dxa" w:w="5264"/>
          </w:tcPr>
          <w:p>
            <w:pPr>
              <w:pStyle w:val="Compact"/>
              <w:spacing w:after="80"/>
              <w:jc w:val="left"/>
            </w:pPr>
            <w:r>
              <w:rPr>
                <w:sz w:val="18"/>
              </w:rPr>
              <w:t xml:space="preserve">Guides when and how the agent should use tools and perform recreation work</w:t>
            </w:r>
          </w:p>
        </w:tc>
      </w:tr>
      <w:tr>
        <w:trPr>
          <w:cantSplit/>
        </w:trPr>
        <w:tc>
          <w:tcPr>
            <w:tcW w:type="dxa" w:w="1950"/>
          </w:tcPr>
          <w:p>
            <w:pPr>
              <w:pStyle w:val="Compact"/>
              <w:spacing w:after="80"/>
              <w:jc w:val="left"/>
            </w:pPr>
            <w:r>
              <w:rPr>
                <w:sz w:val="18"/>
              </w:rPr>
              <w:t xml:space="preserve">Analysis engine</w:t>
            </w:r>
          </w:p>
        </w:tc>
        <w:tc>
          <w:tcPr>
            <w:tcW w:type="dxa" w:w="2535"/>
          </w:tcPr>
          <w:p>
            <w:pPr>
              <w:pStyle w:val="Compact"/>
              <w:spacing w:after="80"/>
              <w:jc w:val="left"/>
            </w:pPr>
            <w:r>
              <w:rPr>
                <w:sz w:val="18"/>
              </w:rPr>
              <w:t xml:space="preserve">A specialised instrument</w:t>
            </w:r>
          </w:p>
        </w:tc>
        <w:tc>
          <w:tcPr>
            <w:tcW w:type="dxa" w:w="5264"/>
          </w:tcPr>
          <w:p>
            <w:pPr>
              <w:pStyle w:val="Compact"/>
              <w:spacing w:after="80"/>
              <w:jc w:val="left"/>
            </w:pPr>
            <w:r>
              <w:rPr>
                <w:sz w:val="18"/>
              </w:rPr>
              <w:t xml:space="preserve">Supplies native decompilation or other target-specific capabilities</w:t>
            </w:r>
          </w:p>
        </w:tc>
      </w:tr>
    </w:tbl>
    <w:p>
      <w:pPr>
        <w:pStyle w:val="BodyText"/>
      </w:pPr>
      <w:r>
        <w:t xml:space="preserve">Installing a skill does not register an MCP server. Starting a server does not install every analysis engine. Reading a prompt does not change model weights. A model that has no shell, browser, repository access, or connected tools cannot acquire those powers merely by being told to investigate deeply.</w:t>
      </w:r>
    </w:p>
    <w:p>
      <w:pPr>
        <w:pStyle w:val="BodyText"/>
      </w:pPr>
      <w:r>
        <w:t xml:space="preserve">The practical consequence is simple: first give the agent a working environment and access to the reference. Then give it the objective and workflow. Judge progress by files, running software, captures, tests, and measured comparisons rather than by confident wording.</w:t>
      </w:r>
    </w:p>
    <w:p>
      <w:pPr>
        <w:pStyle w:val="BodyText"/>
      </w:pPr>
      <w:r>
        <w:rPr>
          <w:color w:val="557187"/>
          <w:sz w:val="16"/>
        </w:rPr>
        <w:t xml:space="preserve">Sources: the packaged skill’s connection/recovery guide;</w:t>
      </w:r>
      <w:r>
        <w:rPr>
          <w:color w:val="557187"/>
          <w:sz w:val="16"/>
        </w:rPr>
        <w:t xml:space="preserve"> </w:t>
      </w:r>
      <w:r>
        <w:rPr>
          <w:rStyle w:val="VerbatimChar"/>
          <w:color w:val="557187"/>
          <w:sz w:val="16"/>
        </w:rPr>
        <w:t xml:space="preserve">docs/installation.md</w:t>
      </w:r>
      <w:r>
        <w:rPr>
          <w:color w:val="557187"/>
          <w:sz w:val="16"/>
        </w:rPr>
        <w:t xml:space="preserve">;</w:t>
      </w:r>
      <w:r>
        <w:rPr>
          <w:color w:val="557187"/>
          <w:sz w:val="16"/>
        </w:rPr>
        <w:t xml:space="preserve"> </w:t>
      </w:r>
      <w:r>
        <w:rPr>
          <w:rStyle w:val="VerbatimChar"/>
          <w:color w:val="557187"/>
          <w:sz w:val="16"/>
        </w:rPr>
        <w:t xml:space="preserve">src/main.ts</w:t>
      </w:r>
      <w:r>
        <w:rPr>
          <w:color w:val="557187"/>
          <w:sz w:val="16"/>
        </w:rPr>
        <w:t xml:space="preserve">;</w:t>
      </w:r>
      <w:r>
        <w:rPr>
          <w:color w:val="557187"/>
          <w:sz w:val="16"/>
        </w:rPr>
        <w:t xml:space="preserve"> </w:t>
      </w:r>
      <w:r>
        <w:rPr>
          <w:rStyle w:val="VerbatimChar"/>
          <w:color w:val="557187"/>
          <w:sz w:val="16"/>
        </w:rPr>
        <w:t xml:space="preserve">src/cli.ts</w:t>
      </w:r>
      <w:r>
        <w:rPr>
          <w:color w:val="557187"/>
          <w:sz w:val="16"/>
        </w:rPr>
        <w:t xml:space="preserve">.</w:t>
      </w:r>
    </w:p>
    <w:bookmarkEnd w:id="23"/>
    <w:bookmarkStart w:id="24" w:name="section-005"/>
    <w:p>
      <w:pPr>
        <w:pStyle w:val="Heading2"/>
      </w:pPr>
      <w:r>
        <w:t xml:space="preserve">3. What</w:t>
      </w:r>
      <w:r>
        <w:t xml:space="preserve"> </w:t>
      </w:r>
      <w:r>
        <w:t xml:space="preserve">“</w:t>
      </w:r>
      <w:r>
        <w:t xml:space="preserve">reverse engineering</w:t>
      </w:r>
      <w:r>
        <w:t xml:space="preserve">”</w:t>
      </w:r>
      <w:r>
        <w:t xml:space="preserve"> </w:t>
      </w:r>
      <w:r>
        <w:t xml:space="preserve">means</w:t>
      </w:r>
    </w:p>
    <w:p>
      <w:pPr>
        <w:pStyle w:val="FirstParagraph"/>
      </w:pPr>
      <w:r>
        <w:t xml:space="preserve">Reverse engineering means learning the structure or behaviour of a system from available evidence. With source code, the investigation can follow functions and data directly. With a shipped application, it may inspect packaged resources, module relationships, metadata, machine code, or runtime observations. These approaches answer different questions.</w:t>
      </w:r>
    </w:p>
    <w:p>
      <w:pPr>
        <w:pStyle w:val="BodyText"/>
      </w:pPr>
      <w:r>
        <w:t xml:space="preserve">Static inspection reads an artifact without running the target application. It can show imports, declared resources, embedded metadata, or instructions. Dynamic observation examines an actual run. It can show that a particular input caused a particular output in a particular environment. Neither automatically covers every possible input or runtime path.</w:t>
      </w:r>
    </w:p>
    <w:p>
      <w:pPr>
        <w:pStyle w:val="BodyText"/>
      </w:pPr>
      <w:r>
        <w:t xml:space="preserve">For example, a search icon proves that an icon exists. A function named</w:t>
      </w:r>
      <w:r>
        <w:t xml:space="preserve"> </w:t>
      </w:r>
      <w:r>
        <w:rPr>
          <w:rStyle w:val="VerbatimChar"/>
        </w:rPr>
        <w:t xml:space="preserve">search</w:t>
      </w:r>
      <w:r>
        <w:t xml:space="preserve"> </w:t>
      </w:r>
      <w:r>
        <w:t xml:space="preserve">suggests a possible role. A recorded search interaction establishes one observed behaviour. A test that replays a sequence of queries and checks result ordering, persistence, errors, and timing provides stronger comparison evidence. REA’s architecture is built around preserving these differences.</w:t>
      </w:r>
    </w:p>
    <w:p>
      <w:pPr>
        <w:pStyle w:val="BodyText"/>
      </w:pPr>
      <w:r>
        <w:t xml:space="preserve">Reconstruction is the next step: use the findings to build a working implementation. Decompilation may help explain logic, but it does not automatically recover original names, comments, tests, cloud services, source control history, textures, animation source files, or design intent.</w:t>
      </w:r>
    </w:p>
    <w:p>
      <w:pPr>
        <w:pStyle w:val="BodyText"/>
      </w:pPr>
      <w:r>
        <w:rPr>
          <w:color w:val="557187"/>
          <w:sz w:val="16"/>
        </w:rPr>
        <w:t xml:space="preserve">Sources:</w:t>
      </w:r>
      <w:r>
        <w:rPr>
          <w:color w:val="557187"/>
          <w:sz w:val="16"/>
        </w:rPr>
        <w:t xml:space="preserve"> </w:t>
      </w:r>
      <w:r>
        <w:rPr>
          <w:rStyle w:val="VerbatimChar"/>
          <w:color w:val="557187"/>
          <w:sz w:val="16"/>
        </w:rPr>
        <w:t xml:space="preserve">docs/cli.md</w:t>
      </w:r>
      <w:r>
        <w:rPr>
          <w:color w:val="557187"/>
          <w:sz w:val="16"/>
        </w:rPr>
        <w:t xml:space="preserve">;</w:t>
      </w:r>
      <w:r>
        <w:rPr>
          <w:color w:val="557187"/>
          <w:sz w:val="16"/>
        </w:rPr>
        <w:t xml:space="preserve"> </w:t>
      </w:r>
      <w:r>
        <w:rPr>
          <w:rStyle w:val="VerbatimChar"/>
          <w:color w:val="557187"/>
          <w:sz w:val="16"/>
        </w:rPr>
        <w:t xml:space="preserve">docs/javascript-artifact-reconstruction.md</w:t>
      </w:r>
      <w:r>
        <w:rPr>
          <w:color w:val="557187"/>
          <w:sz w:val="16"/>
        </w:rPr>
        <w:t xml:space="preserve">;</w:t>
      </w:r>
      <w:r>
        <w:rPr>
          <w:color w:val="557187"/>
          <w:sz w:val="16"/>
        </w:rPr>
        <w:t xml:space="preserve"> </w:t>
      </w:r>
      <w:r>
        <w:rPr>
          <w:rStyle w:val="VerbatimChar"/>
          <w:color w:val="557187"/>
          <w:sz w:val="16"/>
        </w:rPr>
        <w:t xml:space="preserve">src/domain/evidence.ts</w:t>
      </w:r>
      <w:r>
        <w:rPr>
          <w:color w:val="557187"/>
          <w:sz w:val="16"/>
        </w:rPr>
        <w:t xml:space="preserve">.</w:t>
      </w:r>
    </w:p>
    <w:bookmarkEnd w:id="24"/>
    <w:bookmarkStart w:id="25" w:name="section-006"/>
    <w:p>
      <w:pPr>
        <w:pStyle w:val="Heading2"/>
      </w:pPr>
      <w:r>
        <w:t xml:space="preserve">4. Why evidence matters more than confidence</w:t>
      </w:r>
    </w:p>
    <w:p>
      <w:pPr>
        <w:pStyle w:val="FirstParagraph"/>
      </w:pPr>
      <w:r>
        <w:t xml:space="preserve">Suppose the AI says,</w:t>
      </w:r>
      <w:r>
        <w:t xml:space="preserve"> </w:t>
      </w:r>
      <w:r>
        <w:t xml:space="preserve">“</w:t>
      </w:r>
      <w:r>
        <w:t xml:space="preserve">The app stores settings locally.</w:t>
      </w:r>
      <w:r>
        <w:t xml:space="preserve">”</w:t>
      </w:r>
      <w:r>
        <w:t xml:space="preserve"> </w:t>
      </w:r>
      <w:r>
        <w:t xml:space="preserve">Ask what supports that statement. Did it find a string containing a path? Did it read the code that writes the settings? Did it change a setting, restart the app, and observe the saved state? These are different levels of support.</w:t>
      </w:r>
    </w:p>
    <w:p>
      <w:pPr>
        <w:pStyle w:val="BodyText"/>
      </w:pPr>
      <w:r>
        <w:t xml:space="preserve">REA records observations with identity and provenance. A digest identifies bytes; locations indicate where facts came from; provider and environment information explain how they were obtained. Unknowns remain explicit. The AI can then say,</w:t>
      </w:r>
      <w:r>
        <w:t xml:space="preserve"> </w:t>
      </w:r>
      <w:r>
        <w:t xml:space="preserve">“</w:t>
      </w:r>
      <w:r>
        <w:t xml:space="preserve">This was observed in version A under scenario B,</w:t>
      </w:r>
      <w:r>
        <w:t xml:space="preserve">”</w:t>
      </w:r>
      <w:r>
        <w:t xml:space="preserve"> </w:t>
      </w:r>
      <w:r>
        <w:t xml:space="preserve">rather than silently generalising to every version and situation.</w:t>
      </w:r>
    </w:p>
    <w:p>
      <w:pPr>
        <w:pStyle w:val="BodyText"/>
      </w:pPr>
      <w:r>
        <w:t xml:space="preserve">A cryptographic hash is a fingerprint, not a truth detector. Matching hashes show that the retained file matches the recorded fingerprint. They do not prove that a screenshot was taken from the claimed application or that a test result was honestly produced. Human review and meaningful runtime comparisons still matter.</w:t>
      </w:r>
    </w:p>
    <w:p>
      <w:pPr>
        <w:pStyle w:val="BodyText"/>
      </w:pPr>
      <w:r>
        <w:t xml:space="preserve">The fork’s workbench adds an approachable project ledger on top of this idea. It tracks the requested product, scope, architecture, remaining unknowns, and requirements with reference, implementation, and test artifacts. REA’s native authenticated Evidence tools remain the stronger record system for REA-produced observations.</w:t>
      </w:r>
    </w:p>
    <w:p>
      <w:pPr>
        <w:pStyle w:val="BodyText"/>
      </w:pPr>
      <w:r>
        <w:rPr>
          <w:color w:val="557187"/>
          <w:sz w:val="16"/>
        </w:rPr>
        <w:t xml:space="preserve">Sources:</w:t>
      </w:r>
      <w:r>
        <w:rPr>
          <w:color w:val="557187"/>
          <w:sz w:val="16"/>
        </w:rPr>
        <w:t xml:space="preserve"> </w:t>
      </w:r>
      <w:r>
        <w:rPr>
          <w:rStyle w:val="VerbatimChar"/>
          <w:color w:val="557187"/>
          <w:sz w:val="16"/>
        </w:rPr>
        <w:t xml:space="preserve">src/domain/evidence.ts</w:t>
      </w:r>
      <w:r>
        <w:rPr>
          <w:color w:val="557187"/>
          <w:sz w:val="16"/>
        </w:rPr>
        <w:t xml:space="preserve">;</w:t>
      </w:r>
      <w:r>
        <w:rPr>
          <w:color w:val="557187"/>
          <w:sz w:val="16"/>
        </w:rPr>
        <w:t xml:space="preserve"> </w:t>
      </w:r>
      <w:r>
        <w:rPr>
          <w:rStyle w:val="VerbatimChar"/>
          <w:color w:val="557187"/>
          <w:sz w:val="16"/>
        </w:rPr>
        <w:t xml:space="preserve">src/application/investigation/EvidenceLedger.ts</w:t>
      </w:r>
      <w:r>
        <w:rPr>
          <w:color w:val="557187"/>
          <w:sz w:val="16"/>
        </w:rPr>
        <w:t xml:space="preserve">;</w:t>
      </w:r>
      <w:r>
        <w:rPr>
          <w:color w:val="557187"/>
          <w:sz w:val="16"/>
        </w:rPr>
        <w:t xml:space="preserve"> </w:t>
      </w:r>
      <w:r>
        <w:rPr>
          <w:rStyle w:val="VerbatimChar"/>
          <w:color w:val="557187"/>
          <w:sz w:val="16"/>
        </w:rPr>
        <w:t xml:space="preserve">scripts/recreate.mjs</w:t>
      </w:r>
      <w:r>
        <w:rPr>
          <w:color w:val="557187"/>
          <w:sz w:val="16"/>
        </w:rPr>
        <w:t xml:space="preserve">.</w:t>
      </w:r>
    </w:p>
    <w:bookmarkEnd w:id="25"/>
    <w:bookmarkStart w:id="26" w:name="section-007"/>
    <w:p>
      <w:pPr>
        <w:pStyle w:val="Heading2"/>
      </w:pPr>
      <w:r>
        <w:t xml:space="preserve">5. What is realistic for apps and games</w:t>
      </w:r>
    </w:p>
    <w:p>
      <w:pPr>
        <w:pStyle w:val="FirstParagraph"/>
      </w:pPr>
      <w:r>
        <w:t xml:space="preserve">For an accessible web or desktop app, an agent can map screens, reproduce workflows, reconstruct data behaviour, compare screenshots, and iteratively improve the implementation. Accuracy depends on the quality and breadth of the reference evidence. A convincing landing page does not establish that account handling, offline behaviour, import/export, background processing, or error recovery works.</w:t>
      </w:r>
    </w:p>
    <w:p>
      <w:pPr>
        <w:pStyle w:val="BodyText"/>
      </w:pPr>
      <w:r>
        <w:t xml:space="preserve">Games add more systems: simulation timing, input response, camera movement, collision, AI, lighting, materials, animation, sound, content, save/load, and possibly networking. Two screenshots can look similar while the games feel very different. Conversely, equivalent game rules can produce visibly different frames because the art, renderer, camera, or timing differs.</w:t>
      </w:r>
    </w:p>
    <w:p>
      <w:pPr>
        <w:pStyle w:val="BodyText"/>
      </w:pPr>
      <w:r>
        <w:t xml:space="preserve">An exact commercial-game reconstruction cannot be promised from a title alone. Missing assets, proprietary runtimes, inaccessible services, nondeterminism, platform restrictions, and incomplete observations are material limitations. The workflow handles this by recording what was inspected and measured, separating replacements from recovered assets, and keeping unverified claims open.</w:t>
      </w:r>
    </w:p>
    <w:p>
      <w:pPr>
        <w:pStyle w:val="BodyText"/>
      </w:pPr>
      <w:r>
        <w:t xml:space="preserve">The point of the fork is to make shallow completion harder to pass off as finished work. It is still the agent and developer’s responsibility to perform the investigation and produce the evidence.</w:t>
      </w:r>
    </w:p>
    <w:p>
      <w:pPr>
        <w:pStyle w:val="BodyText"/>
      </w:pPr>
      <w:r>
        <w:rPr>
          <w:color w:val="557187"/>
          <w:sz w:val="16"/>
        </w:rPr>
        <w:t xml:space="preserve">Sources:</w:t>
      </w:r>
      <w:r>
        <w:rPr>
          <w:color w:val="557187"/>
          <w:sz w:val="16"/>
        </w:rPr>
        <w:t xml:space="preserve"> </w:t>
      </w:r>
      <w:r>
        <w:rPr>
          <w:rStyle w:val="VerbatimChar"/>
          <w:color w:val="557187"/>
          <w:sz w:val="16"/>
        </w:rPr>
        <w:t xml:space="preserve">.agents/skills/reverse-engineer-anything/references/recreation-workflow.md</w:t>
      </w:r>
      <w:r>
        <w:rPr>
          <w:color w:val="557187"/>
          <w:sz w:val="16"/>
        </w:rPr>
        <w:t xml:space="preserve">;</w:t>
      </w:r>
      <w:r>
        <w:rPr>
          <w:color w:val="557187"/>
          <w:sz w:val="16"/>
        </w:rPr>
        <w:t xml:space="preserve"> </w:t>
      </w:r>
      <w:r>
        <w:rPr>
          <w:rStyle w:val="VerbatimChar"/>
          <w:color w:val="557187"/>
          <w:sz w:val="16"/>
        </w:rPr>
        <w:t xml:space="preserve">RECREATE.md</w:t>
      </w:r>
      <w:r>
        <w:rPr>
          <w:color w:val="557187"/>
          <w:sz w:val="16"/>
        </w:rPr>
        <w:t xml:space="preserve">.</w:t>
      </w:r>
    </w:p>
    <w:bookmarkEnd w:id="26"/>
    <w:bookmarkStart w:id="27" w:name="section-008"/>
    <w:p>
      <w:pPr>
        <w:pStyle w:val="Heading2"/>
      </w:pPr>
      <w:r>
        <w:t xml:space="preserve">6. A five-minute demonstration for friends</w:t>
      </w:r>
    </w:p>
    <w:p>
      <w:pPr>
        <w:pStyle w:val="FirstParagraph"/>
      </w:pPr>
      <w:r>
        <w:t xml:space="preserve">Use a small application you own or a redistributable example. Avoid beginning with a huge game or a private service requiring several accounts. Show the original app and choose one journey, such as creating, searching, editing, and reopening a note.</w:t>
      </w:r>
    </w:p>
    <w:p>
      <w:pPr>
        <w:pStyle w:val="BodyText"/>
      </w:pPr>
      <w:r>
        <w:t xml:space="preserve">Explain the reference:</w:t>
      </w:r>
      <w:r>
        <w:t xml:space="preserve"> </w:t>
      </w:r>
      <w:r>
        <w:t xml:space="preserve">“</w:t>
      </w:r>
      <w:r>
        <w:t xml:space="preserve">These are the inputs and outcomes we will compare.</w:t>
      </w:r>
      <w:r>
        <w:t xml:space="preserve">”</w:t>
      </w:r>
      <w:r>
        <w:t xml:space="preserve"> </w:t>
      </w:r>
      <w:r>
        <w:t xml:space="preserve">Start an investigation workspace, show the initially pending requirements, and let the agent inspect the source or supplied artifact. Show how findings and unknowns are written down. Build a small vertical slice, then demonstrate the same journey in the reconstruction.</w:t>
      </w:r>
    </w:p>
    <w:p>
      <w:pPr>
        <w:pStyle w:val="BodyText"/>
      </w:pPr>
      <w:r>
        <w:t xml:space="preserve">Next, show a deliberate difference. Perhaps the reconstructed app forgets a note after restarting, or returns search results in the wrong order. A useful comparison should detect that mismatch. Fix it and rerun the check. This teaches what engineering validation means more clearly than showing a long list of successful shell commands.</w:t>
      </w:r>
    </w:p>
    <w:p>
      <w:pPr>
        <w:pStyle w:val="BodyText"/>
      </w:pPr>
      <w:r>
        <w:t xml:space="preserve">End with the coverage ledger. Point to verified work and open gaps separately. The demonstration is successful if your friends understand how investigation, implementation, and testing connect—not if they believe the AI has become an infallible software copier.</w:t>
      </w:r>
    </w:p>
    <w:bookmarkEnd w:id="27"/>
    <w:bookmarkEnd w:id="28"/>
    <w:bookmarkStart w:id="34" w:name="section-009"/>
    <w:p>
      <w:pPr>
        <w:pStyle w:val="Heading1"/>
      </w:pPr>
      <w:r>
        <w:t xml:space="preserve">Part II — Install, connect, and use your fork</w:t>
      </w:r>
    </w:p>
    <w:bookmarkStart w:id="29" w:name="section-010"/>
    <w:p>
      <w:pPr>
        <w:pStyle w:val="Heading2"/>
      </w:pPr>
      <w:r>
        <w:t xml:space="preserve">7. Start from the correct repository</w:t>
      </w:r>
    </w:p>
    <w:p>
      <w:pPr>
        <w:pStyle w:val="FirstParagraph"/>
      </w:pPr>
      <w:r>
        <w:t xml:space="preserve">The customized repository is</w:t>
      </w:r>
      <w:r>
        <w:t xml:space="preserve"> </w:t>
      </w:r>
      <w:r>
        <w:rPr>
          <w:rStyle w:val="VerbatimChar"/>
        </w:rPr>
        <w:t xml:space="preserve">https://github.com/Sam4d/REA</w:t>
      </w:r>
      <w:r>
        <w:t xml:space="preserve">. It is based on upstream commit</w:t>
      </w:r>
      <w:r>
        <w:t xml:space="preserve"> </w:t>
      </w:r>
      <w:r>
        <w:rPr>
          <w:rStyle w:val="VerbatimChar"/>
        </w:rPr>
        <w:t xml:space="preserve">fd728f271e7de7bcfa63890b573715720d5f948c</w:t>
      </w:r>
      <w:r>
        <w:t xml:space="preserve">, and the custom recreation work was committed as</w:t>
      </w:r>
      <w:r>
        <w:t xml:space="preserve"> </w:t>
      </w:r>
      <w:r>
        <w:rPr>
          <w:rStyle w:val="VerbatimChar"/>
        </w:rPr>
        <w:t xml:space="preserve">4ac52b2a994826057504ccbad4ca3a6d4dd74190</w:t>
      </w:r>
      <w:r>
        <w:t xml:space="preserve">. The npm identity is still</w:t>
      </w:r>
      <w:r>
        <w:t xml:space="preserve"> </w:t>
      </w:r>
      <w:r>
        <w:rPr>
          <w:rStyle w:val="VerbatimChar"/>
        </w:rPr>
        <w:t xml:space="preserve">rea-agents</w:t>
      </w:r>
      <w:r>
        <w:t xml:space="preserve"> </w:t>
      </w:r>
      <w:r>
        <w:t xml:space="preserve">at version 6.7.0; that is the upstream package identity, not proof that the custom fork has been published to npm.</w:t>
      </w:r>
    </w:p>
    <w:p>
      <w:pPr>
        <w:pStyle w:val="SourceCode"/>
      </w:pPr>
      <w:r>
        <w:rPr>
          <w:rStyle w:val="FunctionTok"/>
        </w:rPr>
        <w:t xml:space="preserve">git</w:t>
      </w:r>
      <w:r>
        <w:rPr>
          <w:rStyle w:val="NormalTok"/>
        </w:rPr>
        <w:t xml:space="preserve"> clone </w:t>
      </w:r>
      <w:r>
        <w:rPr>
          <w:rStyle w:val="AttributeTok"/>
        </w:rPr>
        <w:t xml:space="preserve">--recurse-submodules</w:t>
      </w:r>
      <w:r>
        <w:rPr>
          <w:rStyle w:val="NormalTok"/>
        </w:rPr>
        <w:t xml:space="preserve"> https://github.com/Sam4d/REA.git</w:t>
      </w:r>
      <w:r>
        <w:br/>
      </w:r>
      <w:r>
        <w:rPr>
          <w:rStyle w:val="BuiltInTok"/>
        </w:rPr>
        <w:t xml:space="preserve">cd</w:t>
      </w:r>
      <w:r>
        <w:rPr>
          <w:rStyle w:val="NormalTok"/>
        </w:rPr>
        <w:t xml:space="preserve"> REA</w:t>
      </w:r>
    </w:p>
    <w:p>
      <w:pPr>
        <w:pStyle w:val="FirstParagraph"/>
      </w:pPr>
      <w:r>
        <w:t xml:space="preserve">Use the Node.js version recorded in</w:t>
      </w:r>
      <w:r>
        <w:t xml:space="preserve"> </w:t>
      </w:r>
      <w:r>
        <w:rPr>
          <w:rStyle w:val="VerbatimChar"/>
        </w:rPr>
        <w:t xml:space="preserve">.nvmrc</w:t>
      </w:r>
      <w:r>
        <w:t xml:space="preserve"> </w:t>
      </w:r>
      <w:r>
        <w:t xml:space="preserve">and the npm version recorded in</w:t>
      </w:r>
      <w:r>
        <w:t xml:space="preserve"> </w:t>
      </w:r>
      <w:r>
        <w:rPr>
          <w:rStyle w:val="VerbatimChar"/>
        </w:rPr>
        <w:t xml:space="preserve">package.json#packageManager</w:t>
      </w:r>
      <w:r>
        <w:t xml:space="preserve">. At this snapshot those are Node.js 24.18.0 and npm 11.16.0. If you already use a Node version manager, activate the pinned Node before installing dependencies. The runtime supports additional Node ranges, but the development pins provide the reproducible baseline.</w:t>
      </w:r>
    </w:p>
    <w:p>
      <w:pPr>
        <w:pStyle w:val="SourceCode"/>
      </w:pPr>
      <w:r>
        <w:rPr>
          <w:rStyle w:val="ExtensionTok"/>
        </w:rPr>
        <w:t xml:space="preserve">npm</w:t>
      </w:r>
      <w:r>
        <w:rPr>
          <w:rStyle w:val="NormalTok"/>
        </w:rPr>
        <w:t xml:space="preserve"> ci</w:t>
      </w:r>
      <w:r>
        <w:br/>
      </w:r>
      <w:r>
        <w:rPr>
          <w:rStyle w:val="ExtensionTok"/>
        </w:rPr>
        <w:t xml:space="preserve">npm</w:t>
      </w:r>
      <w:r>
        <w:rPr>
          <w:rStyle w:val="NormalTok"/>
        </w:rPr>
        <w:t xml:space="preserve"> run build:cached</w:t>
      </w:r>
      <w:r>
        <w:br/>
      </w:r>
      <w:r>
        <w:rPr>
          <w:rStyle w:val="ExtensionTok"/>
        </w:rPr>
        <w:t xml:space="preserve">node</w:t>
      </w:r>
      <w:r>
        <w:rPr>
          <w:rStyle w:val="NormalTok"/>
        </w:rPr>
        <w:t xml:space="preserve"> scripts/rea.mjs </w:t>
      </w:r>
      <w:r>
        <w:rPr>
          <w:rStyle w:val="AttributeTok"/>
        </w:rPr>
        <w:t xml:space="preserve">--help</w:t>
      </w:r>
    </w:p>
    <w:p>
      <w:pPr>
        <w:pStyle w:val="FirstParagraph"/>
      </w:pPr>
      <w:r>
        <w:rPr>
          <w:rStyle w:val="VerbatimChar"/>
        </w:rPr>
        <w:t xml:space="preserve">npm ci</w:t>
      </w:r>
      <w:r>
        <w:t xml:space="preserve"> </w:t>
      </w:r>
      <w:r>
        <w:t xml:space="preserve">installs from the lockfile.</w:t>
      </w:r>
      <w:r>
        <w:t xml:space="preserve"> </w:t>
      </w:r>
      <w:r>
        <w:rPr>
          <w:rStyle w:val="VerbatimChar"/>
        </w:rPr>
        <w:t xml:space="preserve">build:cached</w:t>
      </w:r>
      <w:r>
        <w:t xml:space="preserve"> </w:t>
      </w:r>
      <w:r>
        <w:t xml:space="preserve">runs the repository’s build graph and prepares the runtime and packaged skill. The dispatcher at</w:t>
      </w:r>
      <w:r>
        <w:t xml:space="preserve"> </w:t>
      </w:r>
      <w:r>
        <w:rPr>
          <w:rStyle w:val="VerbatimChar"/>
        </w:rPr>
        <w:t xml:space="preserve">scripts/rea.mjs</w:t>
      </w:r>
      <w:r>
        <w:t xml:space="preserve"> </w:t>
      </w:r>
      <w:r>
        <w:t xml:space="preserve">chooses the CLI or MCP route. Installed dependencies, compiled output, caches, and live processes are different things: a published environment snapshot can retain files, while an MCP server process must be started again by its client.</w:t>
      </w:r>
    </w:p>
    <w:p>
      <w:pPr>
        <w:pStyle w:val="BodyText"/>
      </w:pPr>
      <w:r>
        <w:rPr>
          <w:color w:val="557187"/>
          <w:sz w:val="16"/>
        </w:rPr>
        <w:t xml:space="preserve">Sources:</w:t>
      </w:r>
      <w:r>
        <w:rPr>
          <w:color w:val="557187"/>
          <w:sz w:val="16"/>
        </w:rPr>
        <w:t xml:space="preserve"> </w:t>
      </w:r>
      <w:r>
        <w:rPr>
          <w:rStyle w:val="VerbatimChar"/>
          <w:color w:val="557187"/>
          <w:sz w:val="16"/>
        </w:rPr>
        <w:t xml:space="preserve">.nvmrc</w:t>
      </w:r>
      <w:r>
        <w:rPr>
          <w:color w:val="557187"/>
          <w:sz w:val="16"/>
        </w:rPr>
        <w:t xml:space="preserve">;</w:t>
      </w:r>
      <w:r>
        <w:rPr>
          <w:color w:val="557187"/>
          <w:sz w:val="16"/>
        </w:rPr>
        <w:t xml:space="preserve"> </w:t>
      </w:r>
      <w:r>
        <w:rPr>
          <w:rStyle w:val="VerbatimChar"/>
          <w:color w:val="557187"/>
          <w:sz w:val="16"/>
        </w:rPr>
        <w:t xml:space="preserve">package.json</w:t>
      </w:r>
      <w:r>
        <w:rPr>
          <w:color w:val="557187"/>
          <w:sz w:val="16"/>
        </w:rPr>
        <w:t xml:space="preserve">;</w:t>
      </w:r>
      <w:r>
        <w:rPr>
          <w:color w:val="557187"/>
          <w:sz w:val="16"/>
        </w:rPr>
        <w:t xml:space="preserve"> </w:t>
      </w:r>
      <w:r>
        <w:rPr>
          <w:rStyle w:val="VerbatimChar"/>
          <w:color w:val="557187"/>
          <w:sz w:val="16"/>
        </w:rPr>
        <w:t xml:space="preserve">package-lock.json</w:t>
      </w:r>
      <w:r>
        <w:rPr>
          <w:color w:val="557187"/>
          <w:sz w:val="16"/>
        </w:rPr>
        <w:t xml:space="preserve">;</w:t>
      </w:r>
      <w:r>
        <w:rPr>
          <w:color w:val="557187"/>
          <w:sz w:val="16"/>
        </w:rPr>
        <w:t xml:space="preserve"> </w:t>
      </w:r>
      <w:r>
        <w:rPr>
          <w:rStyle w:val="VerbatimChar"/>
          <w:color w:val="557187"/>
          <w:sz w:val="16"/>
        </w:rPr>
        <w:t xml:space="preserve">scripts/rea.mjs</w:t>
      </w:r>
      <w:r>
        <w:rPr>
          <w:color w:val="557187"/>
          <w:sz w:val="16"/>
        </w:rPr>
        <w:t xml:space="preserve">;</w:t>
      </w:r>
      <w:r>
        <w:rPr>
          <w:color w:val="557187"/>
          <w:sz w:val="16"/>
        </w:rPr>
        <w:t xml:space="preserve"> </w:t>
      </w:r>
      <w:r>
        <w:rPr>
          <w:rStyle w:val="VerbatimChar"/>
          <w:color w:val="557187"/>
          <w:sz w:val="16"/>
        </w:rPr>
        <w:t xml:space="preserve">turbo.json</w:t>
      </w:r>
      <w:r>
        <w:rPr>
          <w:color w:val="557187"/>
          <w:sz w:val="16"/>
        </w:rPr>
        <w:t xml:space="preserve">.</w:t>
      </w:r>
    </w:p>
    <w:bookmarkEnd w:id="29"/>
    <w:bookmarkStart w:id="30" w:name="section-011"/>
    <w:p>
      <w:pPr>
        <w:pStyle w:val="Heading2"/>
      </w:pPr>
      <w:r>
        <w:t xml:space="preserve">8. Choose CLI, MCP, or a portable instruction file</w:t>
      </w:r>
    </w:p>
    <w:p>
      <w:pPr>
        <w:pStyle w:val="FirstParagraph"/>
      </w:pPr>
      <w:r>
        <w:t xml:space="preserve">For direct command-line use, invoke the built fork’s dispatcher. For example, static JavaScript analysis can inspect an extracted local application or an ASAR without requiring a native decompiler:</w:t>
      </w:r>
    </w:p>
    <w:p>
      <w:pPr>
        <w:pStyle w:val="SourceCode"/>
      </w:pPr>
      <w:r>
        <w:rPr>
          <w:rStyle w:val="ExtensionTok"/>
        </w:rPr>
        <w:t xml:space="preserve">node</w:t>
      </w:r>
      <w:r>
        <w:rPr>
          <w:rStyle w:val="NormalTok"/>
        </w:rPr>
        <w:t xml:space="preserve"> scripts/rea.mjs analyze-javascript-application /absolute/path/to/app </w:t>
      </w:r>
      <w:r>
        <w:rPr>
          <w:rStyle w:val="AttributeTok"/>
        </w:rPr>
        <w:t xml:space="preserve">--json</w:t>
      </w:r>
      <w:r>
        <w:rPr>
          <w:rStyle w:val="NormalTok"/>
        </w:rPr>
        <w:t xml:space="preserve"> </w:t>
      </w:r>
      <w:r>
        <w:rPr>
          <w:rStyle w:val="OperatorTok"/>
        </w:rPr>
        <w:t xml:space="preserve">&gt;</w:t>
      </w:r>
      <w:r>
        <w:rPr>
          <w:rStyle w:val="NormalTok"/>
        </w:rPr>
        <w:t xml:space="preserve"> app-evidence.json</w:t>
      </w:r>
    </w:p>
    <w:p>
      <w:pPr>
        <w:pStyle w:val="FirstParagraph"/>
      </w:pPr>
      <w:r>
        <w:t xml:space="preserve">The supplied path must exist and identify the intended target. The result can be large. Save it and use the documented analysis-view operations to inspect summaries or selected pages rather than repeatedly producing a complete oversized response.</w:t>
      </w:r>
    </w:p>
    <w:p>
      <w:pPr>
        <w:pStyle w:val="BodyText"/>
      </w:pPr>
      <w:r>
        <w:t xml:space="preserve">For a coding agent that supports MCP, first inspect the setup plan:</w:t>
      </w:r>
    </w:p>
    <w:p>
      <w:pPr>
        <w:pStyle w:val="SourceCode"/>
      </w:pPr>
      <w:r>
        <w:rPr>
          <w:rStyle w:val="ExtensionTok"/>
        </w:rPr>
        <w:t xml:space="preserve">node</w:t>
      </w:r>
      <w:r>
        <w:rPr>
          <w:rStyle w:val="NormalTok"/>
        </w:rPr>
        <w:t xml:space="preserve"> scripts/rea.mjs setup </w:t>
      </w:r>
      <w:r>
        <w:rPr>
          <w:rStyle w:val="AttributeTok"/>
        </w:rPr>
        <w:t xml:space="preserve">--client</w:t>
      </w:r>
      <w:r>
        <w:rPr>
          <w:rStyle w:val="NormalTok"/>
        </w:rPr>
        <w:t xml:space="preserve"> codex </w:t>
      </w:r>
      <w:r>
        <w:rPr>
          <w:rStyle w:val="AttributeTok"/>
        </w:rPr>
        <w:t xml:space="preserve">--dry-run</w:t>
      </w:r>
      <w:r>
        <w:rPr>
          <w:rStyle w:val="NormalTok"/>
        </w:rPr>
        <w:t xml:space="preserve"> </w:t>
      </w:r>
      <w:r>
        <w:rPr>
          <w:rStyle w:val="AttributeTok"/>
        </w:rPr>
        <w:t xml:space="preserve">--json</w:t>
      </w:r>
    </w:p>
    <w:p>
      <w:pPr>
        <w:pStyle w:val="FirstParagraph"/>
      </w:pPr>
      <w:r>
        <w:t xml:space="preserve">Review the proposed paths, registration command, backups, and skill changes. When that is the intended scope, apply it and restart the affected client:</w:t>
      </w:r>
    </w:p>
    <w:p>
      <w:pPr>
        <w:pStyle w:val="SourceCode"/>
      </w:pPr>
      <w:r>
        <w:rPr>
          <w:rStyle w:val="ExtensionTok"/>
        </w:rPr>
        <w:t xml:space="preserve">node</w:t>
      </w:r>
      <w:r>
        <w:rPr>
          <w:rStyle w:val="NormalTok"/>
        </w:rPr>
        <w:t xml:space="preserve"> scripts/rea.mjs setup </w:t>
      </w:r>
      <w:r>
        <w:rPr>
          <w:rStyle w:val="AttributeTok"/>
        </w:rPr>
        <w:t xml:space="preserve">--client</w:t>
      </w:r>
      <w:r>
        <w:rPr>
          <w:rStyle w:val="NormalTok"/>
        </w:rPr>
        <w:t xml:space="preserve"> codex </w:t>
      </w:r>
      <w:r>
        <w:rPr>
          <w:rStyle w:val="AttributeTok"/>
        </w:rPr>
        <w:t xml:space="preserve">--yes</w:t>
      </w:r>
    </w:p>
    <w:p>
      <w:pPr>
        <w:pStyle w:val="FirstParagraph"/>
      </w:pPr>
      <w:r>
        <w:t xml:space="preserve">Use this checkout’s direct launcher for the fork. Setup distinguishes a direct launcher from a package-runner invocation; launching</w:t>
      </w:r>
      <w:r>
        <w:t xml:space="preserve"> </w:t>
      </w:r>
      <w:r>
        <w:rPr>
          <w:rStyle w:val="VerbatimChar"/>
        </w:rPr>
        <w:t xml:space="preserve">npx rea-agents setup</w:t>
      </w:r>
      <w:r>
        <w:t xml:space="preserve"> </w:t>
      </w:r>
      <w:r>
        <w:t xml:space="preserve">selects the published upstream package. Read the actual dry-run result rather than assuming the registered server points at your fork. If the current agent session does not show REA tools, restarting/reconnecting the client may be necessary even when files are configured correctly.</w:t>
      </w:r>
    </w:p>
    <w:p>
      <w:pPr>
        <w:pStyle w:val="BodyText"/>
      </w:pPr>
      <w:r>
        <w:t xml:space="preserve">For an AI without repository browsing, generate one Markdown attachment:</w:t>
      </w:r>
    </w:p>
    <w:p>
      <w:pPr>
        <w:pStyle w:val="SourceCode"/>
      </w:pPr>
      <w:r>
        <w:rPr>
          <w:rStyle w:val="ExtensionTok"/>
        </w:rPr>
        <w:t xml:space="preserve">node</w:t>
      </w:r>
      <w:r>
        <w:rPr>
          <w:rStyle w:val="NormalTok"/>
        </w:rPr>
        <w:t xml:space="preserve"> scripts/recreate.mjs prompt </w:t>
      </w:r>
      <w:r>
        <w:rPr>
          <w:rStyle w:val="OperatorTok"/>
        </w:rPr>
        <w:t xml:space="preserve">&gt;</w:t>
      </w:r>
      <w:r>
        <w:rPr>
          <w:rStyle w:val="NormalTok"/>
        </w:rPr>
        <w:t xml:space="preserve"> ../REA_AI_START.md</w:t>
      </w:r>
    </w:p>
    <w:p>
      <w:pPr>
        <w:pStyle w:val="FirstParagraph"/>
      </w:pPr>
      <w:r>
        <w:t xml:space="preserve">That file contains the introduction and full recreation workflow. It is an instruction bundle, not a packaged runtime. The receiving AI still needs an environment that can obtain source/artifacts, run tools, write code, and test the result.</w:t>
      </w:r>
    </w:p>
    <w:p>
      <w:pPr>
        <w:pStyle w:val="BodyText"/>
      </w:pPr>
      <w:r>
        <w:rPr>
          <w:color w:val="557187"/>
          <w:sz w:val="16"/>
        </w:rPr>
        <w:t xml:space="preserve">Sources:</w:t>
      </w:r>
      <w:r>
        <w:rPr>
          <w:color w:val="557187"/>
          <w:sz w:val="16"/>
        </w:rPr>
        <w:t xml:space="preserve"> </w:t>
      </w:r>
      <w:r>
        <w:rPr>
          <w:rStyle w:val="VerbatimChar"/>
          <w:color w:val="557187"/>
          <w:sz w:val="16"/>
        </w:rPr>
        <w:t xml:space="preserve">RECREATE.md</w:t>
      </w:r>
      <w:r>
        <w:rPr>
          <w:color w:val="557187"/>
          <w:sz w:val="16"/>
        </w:rPr>
        <w:t xml:space="preserve">;</w:t>
      </w:r>
      <w:r>
        <w:rPr>
          <w:color w:val="557187"/>
          <w:sz w:val="16"/>
        </w:rPr>
        <w:t xml:space="preserve"> </w:t>
      </w:r>
      <w:r>
        <w:rPr>
          <w:rStyle w:val="VerbatimChar"/>
          <w:color w:val="557187"/>
          <w:sz w:val="16"/>
        </w:rPr>
        <w:t xml:space="preserve">src/application/SetupHost.ts</w:t>
      </w:r>
      <w:r>
        <w:rPr>
          <w:color w:val="557187"/>
          <w:sz w:val="16"/>
        </w:rPr>
        <w:t xml:space="preserve">;</w:t>
      </w:r>
      <w:r>
        <w:rPr>
          <w:color w:val="557187"/>
          <w:sz w:val="16"/>
        </w:rPr>
        <w:t xml:space="preserve"> </w:t>
      </w:r>
      <w:r>
        <w:rPr>
          <w:rStyle w:val="VerbatimChar"/>
          <w:color w:val="557187"/>
          <w:sz w:val="16"/>
        </w:rPr>
        <w:t xml:space="preserve">src/application/ClientRegistrationIdentity.ts</w:t>
      </w:r>
      <w:r>
        <w:rPr>
          <w:color w:val="557187"/>
          <w:sz w:val="16"/>
        </w:rPr>
        <w:t xml:space="preserve">;</w:t>
      </w:r>
      <w:r>
        <w:rPr>
          <w:color w:val="557187"/>
          <w:sz w:val="16"/>
        </w:rPr>
        <w:t xml:space="preserve"> </w:t>
      </w:r>
      <w:r>
        <w:rPr>
          <w:rStyle w:val="VerbatimChar"/>
          <w:color w:val="557187"/>
          <w:sz w:val="16"/>
        </w:rPr>
        <w:t xml:space="preserve">scripts/recreate.mjs</w:t>
      </w:r>
      <w:r>
        <w:rPr>
          <w:color w:val="557187"/>
          <w:sz w:val="16"/>
        </w:rPr>
        <w:t xml:space="preserve">.</w:t>
      </w:r>
    </w:p>
    <w:bookmarkEnd w:id="30"/>
    <w:bookmarkStart w:id="31" w:name="section-012"/>
    <w:p>
      <w:pPr>
        <w:pStyle w:val="Heading2"/>
      </w:pPr>
      <w:r>
        <w:t xml:space="preserve">9. Give the AI a request it can act on</w:t>
      </w:r>
    </w:p>
    <w:p>
      <w:pPr>
        <w:pStyle w:val="FirstParagraph"/>
      </w:pPr>
      <w:r>
        <w:t xml:space="preserve">A useful request identifies the reference, target platform, desired coverage, and available materials.</w:t>
      </w:r>
      <w:r>
        <w:t xml:space="preserve"> </w:t>
      </w:r>
      <w:r>
        <w:t xml:space="preserve">“</w:t>
      </w:r>
      <w:r>
        <w:t xml:space="preserve">Recreate X</w:t>
      </w:r>
      <w:r>
        <w:t xml:space="preserve">”</w:t>
      </w:r>
      <w:r>
        <w:t xml:space="preserve"> </w:t>
      </w:r>
      <w:r>
        <w:t xml:space="preserve">triggers the workflow, but the AI still needs to resolve the product and edition. A good initial prompt is:</w:t>
      </w:r>
    </w:p>
    <w:p>
      <w:pPr>
        <w:pStyle w:val="SourceCode"/>
      </w:pPr>
      <w:r>
        <w:rPr>
          <w:rStyle w:val="VerbatimChar"/>
        </w:rPr>
        <w:t xml:space="preserve">Recreate [product and version] using [URL, source repository, package, or local path].</w:t>
      </w:r>
      <w:r>
        <w:br/>
      </w:r>
      <w:r>
        <w:rPr>
          <w:rStyle w:val="VerbatimChar"/>
        </w:rPr>
        <w:t xml:space="preserve">Follow RECREATE.md and the complete recreation workflow. Investigate the full</w:t>
      </w:r>
      <w:r>
        <w:br/>
      </w:r>
      <w:r>
        <w:rPr>
          <w:rStyle w:val="VerbatimChar"/>
        </w:rPr>
        <w:t xml:space="preserve">accessible feature and state inventory. Build a working implementation, justify</w:t>
      </w:r>
      <w:r>
        <w:br/>
      </w:r>
      <w:r>
        <w:rPr>
          <w:rStyle w:val="VerbatimChar"/>
        </w:rPr>
        <w:t xml:space="preserve">the language/engine choices, and compare it against reference evidence.</w:t>
      </w:r>
      <w:r>
        <w:br/>
      </w:r>
      <w:r>
        <w:rPr>
          <w:rStyle w:val="VerbatimChar"/>
        </w:rPr>
        <w:t xml:space="preserve">Keep research, architecture, validation, and handoff records current.</w:t>
      </w:r>
      <w:r>
        <w:br/>
      </w:r>
      <w:r>
        <w:rPr>
          <w:rStyle w:val="VerbatimChar"/>
        </w:rPr>
        <w:t xml:space="preserve">Target platform: [platform]. Available assets/accounts: [description, not secrets].</w:t>
      </w:r>
    </w:p>
    <w:p>
      <w:pPr>
        <w:pStyle w:val="FirstParagraph"/>
      </w:pPr>
      <w:r>
        <w:t xml:space="preserve">For a game, include the mode, build, supported input devices, reference platform, and whether source assets or project files are available. For a service, identify which integrations and roles can actually be exercised. Enter credentials through the environment’s supported secure configuration rather than pasting them into prompts or reports.</w:t>
      </w:r>
    </w:p>
    <w:p>
      <w:pPr>
        <w:pStyle w:val="BodyText"/>
      </w:pPr>
      <w:r>
        <w:t xml:space="preserve">Avoid asking the agent to silently infer hidden server behaviour. Ask it to identify inaccessible requirements and continue independent work. A declared substitute service can be useful during development, but it must be labelled as a substitute rather than demonstrated reference parity.</w:t>
      </w:r>
    </w:p>
    <w:p>
      <w:pPr>
        <w:pStyle w:val="BodyText"/>
      </w:pPr>
      <w:r>
        <w:rPr>
          <w:color w:val="557187"/>
          <w:sz w:val="16"/>
        </w:rPr>
        <w:t xml:space="preserve">Sources:</w:t>
      </w:r>
      <w:r>
        <w:rPr>
          <w:color w:val="557187"/>
          <w:sz w:val="16"/>
        </w:rPr>
        <w:t xml:space="preserve"> </w:t>
      </w:r>
      <w:r>
        <w:rPr>
          <w:rStyle w:val="VerbatimChar"/>
          <w:color w:val="557187"/>
          <w:sz w:val="16"/>
        </w:rPr>
        <w:t xml:space="preserve">AGENTS.md</w:t>
      </w:r>
      <w:r>
        <w:rPr>
          <w:color w:val="557187"/>
          <w:sz w:val="16"/>
        </w:rPr>
        <w:t xml:space="preserve">;</w:t>
      </w:r>
      <w:r>
        <w:rPr>
          <w:color w:val="557187"/>
          <w:sz w:val="16"/>
        </w:rPr>
        <w:t xml:space="preserve"> </w:t>
      </w:r>
      <w:r>
        <w:rPr>
          <w:rStyle w:val="VerbatimChar"/>
          <w:color w:val="557187"/>
          <w:sz w:val="16"/>
        </w:rPr>
        <w:t xml:space="preserve">RECREATE.md</w:t>
      </w:r>
      <w:r>
        <w:rPr>
          <w:color w:val="557187"/>
          <w:sz w:val="16"/>
        </w:rPr>
        <w:t xml:space="preserve">; the recreation workflow.</w:t>
      </w:r>
    </w:p>
    <w:bookmarkEnd w:id="31"/>
    <w:bookmarkStart w:id="32" w:name="section-013"/>
    <w:p>
      <w:pPr>
        <w:pStyle w:val="Heading2"/>
      </w:pPr>
      <w:r>
        <w:t xml:space="preserve">10. The investigation workspace</w:t>
      </w:r>
    </w:p>
    <w:p>
      <w:pPr>
        <w:pStyle w:val="FirstParagraph"/>
      </w:pPr>
      <w:r>
        <w:t xml:space="preserve">The fork’s workbench creates a separate persistent workspace:</w:t>
      </w:r>
    </w:p>
    <w:p>
      <w:pPr>
        <w:pStyle w:val="SourceCode"/>
      </w:pPr>
      <w:r>
        <w:rPr>
          <w:rStyle w:val="ExtensionTok"/>
        </w:rPr>
        <w:t xml:space="preserve">node</w:t>
      </w:r>
      <w:r>
        <w:rPr>
          <w:rStyle w:val="NormalTok"/>
        </w:rPr>
        <w:t xml:space="preserve"> scripts/recreate.mjs init </w:t>
      </w:r>
      <w:r>
        <w:rPr>
          <w:rStyle w:val="StringTok"/>
        </w:rPr>
        <w:t xml:space="preserve">"Example notes app"</w:t>
      </w:r>
      <w:r>
        <w:rPr>
          <w:rStyle w:val="NormalTok"/>
        </w:rPr>
        <w:t xml:space="preserve"> </w:t>
      </w:r>
      <w:r>
        <w:rPr>
          <w:rStyle w:val="AttributeTok"/>
        </w:rPr>
        <w:t xml:space="preserve">--kind</w:t>
      </w:r>
      <w:r>
        <w:rPr>
          <w:rStyle w:val="NormalTok"/>
        </w:rPr>
        <w:t xml:space="preserve"> app </w:t>
      </w:r>
      <w:r>
        <w:rPr>
          <w:rStyle w:val="AttributeTok"/>
        </w:rPr>
        <w:t xml:space="preserve">--out</w:t>
      </w:r>
      <w:r>
        <w:rPr>
          <w:rStyle w:val="NormalTok"/>
        </w:rPr>
        <w:t xml:space="preserve"> ../notes-investigation</w:t>
      </w:r>
      <w:r>
        <w:br/>
      </w:r>
      <w:r>
        <w:rPr>
          <w:rStyle w:val="CommentTok"/>
        </w:rPr>
        <w:t xml:space="preserve"># For a game, use --kind game.</w:t>
      </w:r>
      <w:r>
        <w:br/>
      </w:r>
      <w:r>
        <w:rPr>
          <w:rStyle w:val="ExtensionTok"/>
        </w:rPr>
        <w:t xml:space="preserve">node</w:t>
      </w:r>
      <w:r>
        <w:rPr>
          <w:rStyle w:val="NormalTok"/>
        </w:rPr>
        <w:t xml:space="preserve"> scripts/recreate.mjs check ../notes-investigation</w:t>
      </w:r>
    </w:p>
    <w:p>
      <w:pPr>
        <w:pStyle w:val="FirstParagraph"/>
      </w:pPr>
      <w:r>
        <w:t xml:space="preserve">The first command creates the directory exclusively, so it refuses to overwrite existing user work. It writes</w:t>
      </w:r>
      <w:r>
        <w:t xml:space="preserve"> </w:t>
      </w:r>
      <w:r>
        <w:rPr>
          <w:rStyle w:val="VerbatimChar"/>
        </w:rPr>
        <w:t xml:space="preserve">AGENTS.md</w:t>
      </w:r>
      <w:r>
        <w:t xml:space="preserve">,</w:t>
      </w:r>
      <w:r>
        <w:t xml:space="preserve"> </w:t>
      </w:r>
      <w:r>
        <w:rPr>
          <w:rStyle w:val="VerbatimChar"/>
        </w:rPr>
        <w:t xml:space="preserve">manifest.json</w:t>
      </w:r>
      <w:r>
        <w:t xml:space="preserve">,</w:t>
      </w:r>
      <w:r>
        <w:t xml:space="preserve"> </w:t>
      </w:r>
      <w:r>
        <w:rPr>
          <w:rStyle w:val="VerbatimChar"/>
        </w:rPr>
        <w:t xml:space="preserve">research.md</w:t>
      </w:r>
      <w:r>
        <w:t xml:space="preserve">,</w:t>
      </w:r>
      <w:r>
        <w:t xml:space="preserve"> </w:t>
      </w:r>
      <w:r>
        <w:rPr>
          <w:rStyle w:val="VerbatimChar"/>
        </w:rPr>
        <w:t xml:space="preserve">architecture.md</w:t>
      </w:r>
      <w:r>
        <w:t xml:space="preserve">,</w:t>
      </w:r>
      <w:r>
        <w:t xml:space="preserve"> </w:t>
      </w:r>
      <w:r>
        <w:rPr>
          <w:rStyle w:val="VerbatimChar"/>
        </w:rPr>
        <w:t xml:space="preserve">validation.md</w:t>
      </w:r>
      <w:r>
        <w:t xml:space="preserve">,</w:t>
      </w:r>
      <w:r>
        <w:t xml:space="preserve"> </w:t>
      </w:r>
      <w:r>
        <w:rPr>
          <w:rStyle w:val="VerbatimChar"/>
        </w:rPr>
        <w:t xml:space="preserve">handoff.md</w:t>
      </w:r>
      <w:r>
        <w:t xml:space="preserve">, a complete</w:t>
      </w:r>
      <w:r>
        <w:t xml:space="preserve"> </w:t>
      </w:r>
      <w:r>
        <w:rPr>
          <w:rStyle w:val="VerbatimChar"/>
        </w:rPr>
        <w:t xml:space="preserve">workflow.md</w:t>
      </w:r>
      <w:r>
        <w:t xml:space="preserve">, and an</w:t>
      </w:r>
      <w:r>
        <w:t xml:space="preserve"> </w:t>
      </w:r>
      <w:r>
        <w:rPr>
          <w:rStyle w:val="VerbatimChar"/>
        </w:rPr>
        <w:t xml:space="preserve">evidence/</w:t>
      </w:r>
      <w:r>
        <w:t xml:space="preserve"> </w:t>
      </w:r>
      <w:r>
        <w:t xml:space="preserve">directory. The application implementation belongs in a separate checkout or project directory; the architecture and handoff documents should identify that location precisely.</w:t>
      </w:r>
    </w:p>
    <w:p>
      <w:pPr>
        <w:pStyle w:val="BodyText"/>
      </w:pPr>
      <w:r>
        <w:rPr>
          <w:rStyle w:val="VerbatimChar"/>
        </w:rPr>
        <w:t xml:space="preserve">research.md</w:t>
      </w:r>
      <w:r>
        <w:t xml:space="preserve"> </w:t>
      </w:r>
      <w:r>
        <w:t xml:space="preserve">is the investigation notebook: sources, version, observed inventory, experiments, and gaps.</w:t>
      </w:r>
      <w:r>
        <w:t xml:space="preserve"> </w:t>
      </w:r>
      <w:r>
        <w:rPr>
          <w:rStyle w:val="VerbatimChar"/>
        </w:rPr>
        <w:t xml:space="preserve">architecture.md</w:t>
      </w:r>
      <w:r>
        <w:t xml:space="preserve"> </w:t>
      </w:r>
      <w:r>
        <w:t xml:space="preserve">explains the implementation and stack decisions.</w:t>
      </w:r>
      <w:r>
        <w:t xml:space="preserve"> </w:t>
      </w:r>
      <w:r>
        <w:rPr>
          <w:rStyle w:val="VerbatimChar"/>
        </w:rPr>
        <w:t xml:space="preserve">validation.md</w:t>
      </w:r>
      <w:r>
        <w:t xml:space="preserve"> </w:t>
      </w:r>
      <w:r>
        <w:t xml:space="preserve">records commands, environments, fixtures, seeds, comparisons, and actual results.</w:t>
      </w:r>
      <w:r>
        <w:t xml:space="preserve"> </w:t>
      </w:r>
      <w:r>
        <w:rPr>
          <w:rStyle w:val="VerbatimChar"/>
        </w:rPr>
        <w:t xml:space="preserve">handoff.md</w:t>
      </w:r>
      <w:r>
        <w:t xml:space="preserve"> </w:t>
      </w:r>
      <w:r>
        <w:t xml:space="preserve">is the short resume point for a later session. The JSON manifest is the machine-checkable coverage ledger.</w:t>
      </w:r>
    </w:p>
    <w:p>
      <w:pPr>
        <w:pStyle w:val="BodyText"/>
      </w:pPr>
      <w:r>
        <w:t xml:space="preserve">Keep the handoff concise enough to read first. It should say what exists, where to run it, what passed, what is blocked, who owns any live processes, and the next experiment. Preserve the detailed evidence on disk. This reduces context loss without pretending that a model can load an unlimited repository into its working context in one message.</w:t>
      </w:r>
    </w:p>
    <w:p>
      <w:pPr>
        <w:pStyle w:val="BodyText"/>
      </w:pPr>
      <w:r>
        <w:rPr>
          <w:color w:val="557187"/>
          <w:sz w:val="16"/>
        </w:rPr>
        <w:t xml:space="preserve">Sources:</w:t>
      </w:r>
      <w:r>
        <w:rPr>
          <w:color w:val="557187"/>
          <w:sz w:val="16"/>
        </w:rPr>
        <w:t xml:space="preserve"> </w:t>
      </w:r>
      <w:r>
        <w:rPr>
          <w:rStyle w:val="VerbatimChar"/>
          <w:color w:val="557187"/>
          <w:sz w:val="16"/>
        </w:rPr>
        <w:t xml:space="preserve">scripts/recreate.mjs</w:t>
      </w:r>
      <w:r>
        <w:rPr>
          <w:color w:val="557187"/>
          <w:sz w:val="16"/>
        </w:rPr>
        <w:t xml:space="preserve">;</w:t>
      </w:r>
      <w:r>
        <w:rPr>
          <w:color w:val="557187"/>
          <w:sz w:val="16"/>
        </w:rPr>
        <w:t xml:space="preserve"> </w:t>
      </w:r>
      <w:r>
        <w:rPr>
          <w:rStyle w:val="VerbatimChar"/>
          <w:color w:val="557187"/>
          <w:sz w:val="16"/>
        </w:rPr>
        <w:t xml:space="preserve">tests/boundary/filesystem/recreationWorkbench.test.ts</w:t>
      </w:r>
      <w:r>
        <w:rPr>
          <w:color w:val="557187"/>
          <w:sz w:val="16"/>
        </w:rPr>
        <w:t xml:space="preserve">.</w:t>
      </w:r>
    </w:p>
    <w:bookmarkEnd w:id="32"/>
    <w:bookmarkStart w:id="33" w:name="section-014"/>
    <w:p>
      <w:pPr>
        <w:pStyle w:val="Heading2"/>
      </w:pPr>
      <w:r>
        <w:t xml:space="preserve">11. Read the manifest correctly</w:t>
      </w:r>
    </w:p>
    <w:p>
      <w:pPr>
        <w:pStyle w:val="FirstParagraph"/>
      </w:pPr>
      <w:r>
        <w:t xml:space="preserve">The manifest begins with</w:t>
      </w:r>
      <w:r>
        <w:t xml:space="preserve"> </w:t>
      </w:r>
      <w:r>
        <w:rPr>
          <w:rStyle w:val="VerbatimChar"/>
        </w:rPr>
        <w:t xml:space="preserve">schema_version</w:t>
      </w:r>
      <w:r>
        <w:t xml:space="preserve">,</w:t>
      </w:r>
      <w:r>
        <w:t xml:space="preserve"> </w:t>
      </w:r>
      <w:r>
        <w:rPr>
          <w:rStyle w:val="VerbatimChar"/>
        </w:rPr>
        <w:t xml:space="preserve">target</w:t>
      </w:r>
      <w:r>
        <w:t xml:space="preserve">,</w:t>
      </w:r>
      <w:r>
        <w:t xml:space="preserve"> </w:t>
      </w:r>
      <w:r>
        <w:rPr>
          <w:rStyle w:val="VerbatimChar"/>
        </w:rPr>
        <w:t xml:space="preserve">scope</w:t>
      </w:r>
      <w:r>
        <w:t xml:space="preserve">,</w:t>
      </w:r>
      <w:r>
        <w:t xml:space="preserve"> </w:t>
      </w:r>
      <w:r>
        <w:rPr>
          <w:rStyle w:val="VerbatimChar"/>
        </w:rPr>
        <w:t xml:space="preserve">architecture</w:t>
      </w:r>
      <w:r>
        <w:t xml:space="preserve">,</w:t>
      </w:r>
      <w:r>
        <w:t xml:space="preserve"> </w:t>
      </w:r>
      <w:r>
        <w:rPr>
          <w:rStyle w:val="VerbatimChar"/>
        </w:rPr>
        <w:t xml:space="preserve">unknowns</w:t>
      </w:r>
      <w:r>
        <w:t xml:space="preserve">,</w:t>
      </w:r>
      <w:r>
        <w:t xml:space="preserve"> </w:t>
      </w:r>
      <w:r>
        <w:rPr>
          <w:rStyle w:val="VerbatimChar"/>
        </w:rPr>
        <w:t xml:space="preserve">evidence</w:t>
      </w:r>
      <w:r>
        <w:t xml:space="preserve">, and</w:t>
      </w:r>
      <w:r>
        <w:t xml:space="preserve"> </w:t>
      </w:r>
      <w:r>
        <w:rPr>
          <w:rStyle w:val="VerbatimChar"/>
        </w:rPr>
        <w:t xml:space="preserve">requirements</w:t>
      </w:r>
      <w:r>
        <w:t xml:space="preserve">. Initialization deliberately leaves identity, inventory completion, and architecture unresolved. Its seeded requirements are categories to expand, not a complete discovered product inventory.</w:t>
      </w:r>
    </w:p>
    <w:p>
      <w:pPr>
        <w:pStyle w:val="BodyText"/>
      </w:pPr>
      <w:r>
        <w:t xml:space="preserve">Application dimensions are functionality, interface, data, visual, motion, performance, and accessibility. Game work adds gameplay and audio. Each product-specific requirement needs its own useful description and traceable evidence. Do not leave one vague row called</w:t>
      </w:r>
      <w:r>
        <w:t xml:space="preserve"> </w:t>
      </w:r>
      <w:r>
        <w:t xml:space="preserve">“</w:t>
      </w:r>
      <w:r>
        <w:t xml:space="preserve">functionality</w:t>
      </w:r>
      <w:r>
        <w:t xml:space="preserve">”</w:t>
      </w:r>
      <w:r>
        <w:t xml:space="preserve"> </w:t>
      </w:r>
      <w:r>
        <w:t xml:space="preserve">and treat a single successful click as proof of the entire application.</w:t>
      </w:r>
    </w:p>
    <w:p>
      <w:pPr>
        <w:pStyle w:val="BodyText"/>
      </w:pPr>
      <w:r>
        <w:t xml:space="preserve">Each registered artifact has an ID, a kind (</w:t>
      </w:r>
      <w:r>
        <w:rPr>
          <w:rStyle w:val="VerbatimChar"/>
        </w:rPr>
        <w:t xml:space="preserve">reference</w:t>
      </w:r>
      <w:r>
        <w:t xml:space="preserve">,</w:t>
      </w:r>
      <w:r>
        <w:t xml:space="preserve"> </w:t>
      </w:r>
      <w:r>
        <w:rPr>
          <w:rStyle w:val="VerbatimChar"/>
        </w:rPr>
        <w:t xml:space="preserve">implementation</w:t>
      </w:r>
      <w:r>
        <w:t xml:space="preserve">, or</w:t>
      </w:r>
      <w:r>
        <w:t xml:space="preserve"> </w:t>
      </w:r>
      <w:r>
        <w:rPr>
          <w:rStyle w:val="VerbatimChar"/>
        </w:rPr>
        <w:t xml:space="preserve">test</w:t>
      </w:r>
      <w:r>
        <w:t xml:space="preserve">), a relative file path, a SHA-256 digest, and a description. Paths must resolve inside the investigation directory; an escaping symlink is rejected. Streamed hashing avoids loading a whole video or other large artifact into memory solely to compute its digest.</w:t>
      </w:r>
    </w:p>
    <w:p>
      <w:pPr>
        <w:pStyle w:val="BodyText"/>
      </w:pPr>
      <w:r>
        <w:t xml:space="preserve">A verified requirement references the original evidence and records a passing command, implementation artifacts, and test artifacts. Visual, motion, performance, gameplay, and audio requirements require numerical comparisons. The checker evaluates absolute deviation from the reference against the recorded nonnegative tolerance. A latency metric therefore needs a sensible reference and tolerance; the checker does not interpret units or decide whether that tolerance is justified.</w:t>
      </w:r>
    </w:p>
    <w:p>
      <w:pPr>
        <w:pStyle w:val="BodyText"/>
      </w:pPr>
      <w:r>
        <w:t xml:space="preserve">A requirement marked</w:t>
      </w:r>
      <w:r>
        <w:t xml:space="preserve"> </w:t>
      </w:r>
      <w:r>
        <w:rPr>
          <w:rStyle w:val="VerbatimChar"/>
        </w:rPr>
        <w:t xml:space="preserve">not_applicable</w:t>
      </w:r>
      <w:r>
        <w:t xml:space="preserve"> </w:t>
      </w:r>
      <w:r>
        <w:t xml:space="preserve">needs a reason and reference evidence. At least one functional requirement must be verified, so an all-exempt manifest fails. Missing dimensions, duplicate IDs, unknown evidence kinds, unresolved required unknowns, failed commands, altered artifacts, and metrics outside tolerance also produce a failing result.</w:t>
      </w:r>
    </w:p>
    <w:p>
      <w:pPr>
        <w:pStyle w:val="BodyText"/>
      </w:pPr>
      <w:r>
        <w:t xml:space="preserve">The checker returns</w:t>
      </w:r>
      <w:r>
        <w:t xml:space="preserve"> </w:t>
      </w:r>
      <w:r>
        <w:rPr>
          <w:rStyle w:val="VerbatimChar"/>
        </w:rPr>
        <w:t xml:space="preserve">evidence-records-valid</w:t>
      </w:r>
      <w:r>
        <w:t xml:space="preserve"> </w:t>
      </w:r>
      <w:r>
        <w:t xml:space="preserve">when the submitted records pass. That wording is deliberate: it does not say</w:t>
      </w:r>
      <w:r>
        <w:t xml:space="preserve"> </w:t>
      </w:r>
      <w:r>
        <w:t xml:space="preserve">“</w:t>
      </w:r>
      <w:r>
        <w:t xml:space="preserve">the app is identical.</w:t>
      </w:r>
      <w:r>
        <w:t xml:space="preserve">”</w:t>
      </w:r>
      <w:r>
        <w:t xml:space="preserve"> </w:t>
      </w:r>
      <w:r>
        <w:t xml:space="preserve">It does not execute arbitrary recorded commands, independently prove inventory completeness, or establish the authenticity of a screenshot’s claimed origin. Review the artifacts and use the underlying REA Evidence workflows when their authority is relevant.</w:t>
      </w:r>
    </w:p>
    <w:p>
      <w:pPr>
        <w:pStyle w:val="BodyText"/>
      </w:pPr>
      <w:r>
        <w:rPr>
          <w:color w:val="557187"/>
          <w:sz w:val="16"/>
        </w:rPr>
        <w:t xml:space="preserve">Sources:</w:t>
      </w:r>
      <w:r>
        <w:rPr>
          <w:color w:val="557187"/>
          <w:sz w:val="16"/>
        </w:rPr>
        <w:t xml:space="preserve"> </w:t>
      </w:r>
      <w:r>
        <w:rPr>
          <w:rStyle w:val="VerbatimChar"/>
          <w:color w:val="557187"/>
          <w:sz w:val="16"/>
        </w:rPr>
        <w:t xml:space="preserve">scripts/recreate.mjs</w:t>
      </w:r>
      <w:r>
        <w:rPr>
          <w:color w:val="557187"/>
          <w:sz w:val="16"/>
        </w:rPr>
        <w:t xml:space="preserve">;</w:t>
      </w:r>
      <w:r>
        <w:rPr>
          <w:color w:val="557187"/>
          <w:sz w:val="16"/>
        </w:rPr>
        <w:t xml:space="preserve"> </w:t>
      </w:r>
      <w:r>
        <w:rPr>
          <w:rStyle w:val="VerbatimChar"/>
          <w:color w:val="557187"/>
          <w:sz w:val="16"/>
        </w:rPr>
        <w:t xml:space="preserve">RECREATE.md</w:t>
      </w:r>
      <w:r>
        <w:rPr>
          <w:color w:val="557187"/>
          <w:sz w:val="16"/>
        </w:rPr>
        <w:t xml:space="preserve">; the workbench boundary tests.</w:t>
      </w:r>
    </w:p>
    <w:bookmarkEnd w:id="33"/>
    <w:bookmarkEnd w:id="34"/>
    <w:bookmarkStart w:id="49" w:name="section-015"/>
    <w:p>
      <w:pPr>
        <w:pStyle w:val="Heading1"/>
      </w:pPr>
      <w:r>
        <w:t xml:space="preserve">Part III — Understand the engineering</w:t>
      </w:r>
    </w:p>
    <w:bookmarkStart w:id="38" w:name="section-016"/>
    <w:p>
      <w:pPr>
        <w:pStyle w:val="Heading2"/>
      </w:pPr>
      <w:r>
        <w:t xml:space="preserve">12. The architecture from the outside inward</w:t>
      </w:r>
    </w:p>
    <w:p>
      <w:pPr>
        <w:pStyle w:val="FirstParagraph"/>
      </w:pPr>
      <w:r>
        <w:t xml:space="preserve">In everyday terms, REA keeps the user-facing controls separate from the machinery. The terminal and AI tool interface speak different presentation languages, but they should ask the same application workflows to perform the same investigation. That reduces the chance of one interface silently using different semantics.</w:t>
      </w:r>
    </w:p>
    <w:p>
      <w:pPr>
        <w:pStyle w:val="BodyText"/>
      </w:pPr>
      <w:r>
        <w:t xml:space="preserve">The executable dispatcher routes one-shot CLI requests to</w:t>
      </w:r>
      <w:r>
        <w:t xml:space="preserve"> </w:t>
      </w:r>
      <w:r>
        <w:rPr>
          <w:rStyle w:val="VerbatimChar"/>
        </w:rPr>
        <w:t xml:space="preserve">src/cli.ts</w:t>
      </w:r>
      <w:r>
        <w:t xml:space="preserve"> </w:t>
      </w:r>
      <w:r>
        <w:t xml:space="preserve">and the stdio server to</w:t>
      </w:r>
      <w:r>
        <w:t xml:space="preserve"> </w:t>
      </w:r>
      <w:r>
        <w:rPr>
          <w:rStyle w:val="VerbatimChar"/>
        </w:rPr>
        <w:t xml:space="preserve">src/main.ts</w:t>
      </w:r>
      <w:r>
        <w:t xml:space="preserve">. The CLI registers command families through</w:t>
      </w:r>
      <w:r>
        <w:t xml:space="preserve"> </w:t>
      </w:r>
      <w:r>
        <w:rPr>
          <w:rStyle w:val="VerbatimChar"/>
        </w:rPr>
        <w:t xml:space="preserve">src/cli/</w:t>
      </w:r>
      <w:r>
        <w:t xml:space="preserve">. The MCP adapter uses</w:t>
      </w:r>
      <w:r>
        <w:t xml:space="preserve"> </w:t>
      </w:r>
      <w:r>
        <w:rPr>
          <w:rStyle w:val="VerbatimChar"/>
        </w:rPr>
        <w:t xml:space="preserve">src/server/</w:t>
      </w:r>
      <w:r>
        <w:t xml:space="preserve"> </w:t>
      </w:r>
      <w:r>
        <w:t xml:space="preserve">and the main-process transport/startup/shutdown modules. Composition factories in</w:t>
      </w:r>
      <w:r>
        <w:t xml:space="preserve"> </w:t>
      </w:r>
      <w:r>
        <w:rPr>
          <w:rStyle w:val="VerbatimChar"/>
        </w:rPr>
        <w:t xml:space="preserve">src/composition/</w:t>
      </w:r>
      <w:r>
        <w:t xml:space="preserve"> </w:t>
      </w:r>
      <w:r>
        <w:t xml:space="preserve">construct providers and sessions. Shared use cases live in</w:t>
      </w:r>
      <w:r>
        <w:t xml:space="preserve"> </w:t>
      </w:r>
      <w:r>
        <w:rPr>
          <w:rStyle w:val="VerbatimChar"/>
        </w:rPr>
        <w:t xml:space="preserve">src/application/</w:t>
      </w:r>
      <w:r>
        <w:t xml:space="preserve">; interpretation and comparison rules live in</w:t>
      </w:r>
      <w:r>
        <w:t xml:space="preserve"> </w:t>
      </w:r>
      <w:r>
        <w:rPr>
          <w:rStyle w:val="VerbatimChar"/>
        </w:rPr>
        <w:t xml:space="preserve">src/domain/</w:t>
      </w:r>
      <w:r>
        <w:t xml:space="preserve">; strict caller-visible schemas live in</w:t>
      </w:r>
      <w:r>
        <w:t xml:space="preserve"> </w:t>
      </w:r>
      <w:r>
        <w:rPr>
          <w:rStyle w:val="VerbatimChar"/>
        </w:rPr>
        <w:t xml:space="preserve">src/contracts/</w:t>
      </w:r>
      <w:r>
        <w:t xml:space="preserve">.</w:t>
      </w:r>
    </w:p>
    <w:p>
      <w:pPr>
        <w:pStyle w:val="BodyText"/>
      </w:pPr>
      <w:r>
        <w:t xml:space="preserve">Provider adapters translate specific instruments into shared contracts. For example, a Ghidra bridge and a JavaScript artifact reader obtain facts differently. The domain layer should not need to understand their transport protocols. Supporting process and filesystem modules handle identities, resource admission, bounded reads, and cleanup at the appropriate boundary.</w:t>
      </w:r>
    </w:p>
    <w:p>
      <w:pPr>
        <w:pStyle w:val="CaptionedFigure"/>
      </w:pPr>
      <w:r>
        <w:drawing>
          <wp:inline>
            <wp:extent cx="6184900" cy="3293772"/>
            <wp:effectExtent b="0" l="0" r="0" t="0"/>
            <wp:docPr descr="The main architecture and dependency direction" title="" id="36" name="Picture"/>
            <a:graphic>
              <a:graphicData uri="http://schemas.openxmlformats.org/drawingml/2006/picture">
                <pic:pic>
                  <pic:nvPicPr>
                    <pic:cNvPr descr="assets/architecture.png" id="37" name="Picture"/>
                    <pic:cNvPicPr>
                      <a:picLocks noChangeArrowheads="1" noChangeAspect="1"/>
                    </pic:cNvPicPr>
                  </pic:nvPicPr>
                  <pic:blipFill>
                    <a:blip r:embed="rId35"/>
                    <a:stretch>
                      <a:fillRect/>
                    </a:stretch>
                  </pic:blipFill>
                  <pic:spPr bwMode="auto">
                    <a:xfrm>
                      <a:off x="0" y="0"/>
                      <a:ext cx="6184900" cy="3293772"/>
                    </a:xfrm>
                    <a:prstGeom prst="rect">
                      <a:avLst/>
                    </a:prstGeom>
                    <a:noFill/>
                    <a:ln w="9525">
                      <a:noFill/>
                      <a:headEnd/>
                      <a:tailEnd/>
                    </a:ln>
                  </pic:spPr>
                </pic:pic>
              </a:graphicData>
            </a:graphic>
          </wp:inline>
        </w:drawing>
      </w:r>
    </w:p>
    <w:p>
      <w:pPr>
        <w:pStyle w:val="ImageCaption"/>
      </w:pPr>
      <w:r>
        <w:t xml:space="preserve">The main architecture and dependency direction</w:t>
      </w:r>
    </w:p>
    <w:p>
      <w:pPr>
        <w:pStyle w:val="BodyText"/>
      </w:pPr>
      <w:r>
        <w:t xml:space="preserve">The inward direction matters when extending REA. Put format semantics where the format has an owner. Put a provider’s protocol in that provider adapter. Put CLI formatting in the CLI layer. Putting everything into a single command handler would duplicate logic, make MCP parity harder, and conceal provider-specific assumptions in supposedly generic conclusions.</w:t>
      </w:r>
    </w:p>
    <w:p>
      <w:pPr>
        <w:pStyle w:val="BodyText"/>
      </w:pPr>
      <w:r>
        <w:t xml:space="preserve">The architecture diagram is a conceptual reading aid. It does not replace the more detailed source-owned</w:t>
      </w:r>
      <w:r>
        <w:t xml:space="preserve"> </w:t>
      </w:r>
      <w:r>
        <w:rPr>
          <w:rStyle w:val="VerbatimChar"/>
        </w:rPr>
        <w:t xml:space="preserve">docs/architecture.mermaid</w:t>
      </w:r>
      <w:r>
        <w:t xml:space="preserve">, whose relationships include individual providers and cross-platform boundaries.</w:t>
      </w:r>
    </w:p>
    <w:p>
      <w:pPr>
        <w:pStyle w:val="BodyText"/>
      </w:pPr>
      <w:r>
        <w:rPr>
          <w:color w:val="557187"/>
          <w:sz w:val="16"/>
        </w:rPr>
        <w:t xml:space="preserve">Sources:</w:t>
      </w:r>
      <w:r>
        <w:rPr>
          <w:color w:val="557187"/>
          <w:sz w:val="16"/>
        </w:rPr>
        <w:t xml:space="preserve"> </w:t>
      </w:r>
      <w:r>
        <w:rPr>
          <w:rStyle w:val="VerbatimChar"/>
          <w:color w:val="557187"/>
          <w:sz w:val="16"/>
        </w:rPr>
        <w:t xml:space="preserve">docs/architecture.mermaid</w:t>
      </w:r>
      <w:r>
        <w:rPr>
          <w:color w:val="557187"/>
          <w:sz w:val="16"/>
        </w:rPr>
        <w:t xml:space="preserve">;</w:t>
      </w:r>
      <w:r>
        <w:rPr>
          <w:color w:val="557187"/>
          <w:sz w:val="16"/>
        </w:rPr>
        <w:t xml:space="preserve"> </w:t>
      </w:r>
      <w:r>
        <w:rPr>
          <w:rStyle w:val="VerbatimChar"/>
          <w:color w:val="557187"/>
          <w:sz w:val="16"/>
        </w:rPr>
        <w:t xml:space="preserve">AGENTS.md</w:t>
      </w:r>
      <w:r>
        <w:rPr>
          <w:color w:val="557187"/>
          <w:sz w:val="16"/>
        </w:rPr>
        <w:t xml:space="preserve">;</w:t>
      </w:r>
      <w:r>
        <w:rPr>
          <w:color w:val="557187"/>
          <w:sz w:val="16"/>
        </w:rPr>
        <w:t xml:space="preserve"> </w:t>
      </w:r>
      <w:r>
        <w:rPr>
          <w:rStyle w:val="VerbatimChar"/>
          <w:color w:val="557187"/>
          <w:sz w:val="16"/>
        </w:rPr>
        <w:t xml:space="preserve">src/cli.ts</w:t>
      </w:r>
      <w:r>
        <w:rPr>
          <w:color w:val="557187"/>
          <w:sz w:val="16"/>
        </w:rPr>
        <w:t xml:space="preserve">;</w:t>
      </w:r>
      <w:r>
        <w:rPr>
          <w:color w:val="557187"/>
          <w:sz w:val="16"/>
        </w:rPr>
        <w:t xml:space="preserve"> </w:t>
      </w:r>
      <w:r>
        <w:rPr>
          <w:rStyle w:val="VerbatimChar"/>
          <w:color w:val="557187"/>
          <w:sz w:val="16"/>
        </w:rPr>
        <w:t xml:space="preserve">src/main.ts</w:t>
      </w:r>
      <w:r>
        <w:rPr>
          <w:color w:val="557187"/>
          <w:sz w:val="16"/>
        </w:rPr>
        <w:t xml:space="preserve">;</w:t>
      </w:r>
      <w:r>
        <w:rPr>
          <w:color w:val="557187"/>
          <w:sz w:val="16"/>
        </w:rPr>
        <w:t xml:space="preserve"> </w:t>
      </w:r>
      <w:r>
        <w:rPr>
          <w:rStyle w:val="VerbatimChar"/>
          <w:color w:val="557187"/>
          <w:sz w:val="16"/>
        </w:rPr>
        <w:t xml:space="preserve">src/composition/</w:t>
      </w:r>
      <w:r>
        <w:rPr>
          <w:color w:val="557187"/>
          <w:sz w:val="16"/>
        </w:rPr>
        <w:t xml:space="preserve">.</w:t>
      </w:r>
    </w:p>
    <w:bookmarkEnd w:id="38"/>
    <w:bookmarkStart w:id="39" w:name="section-017"/>
    <w:p>
      <w:pPr>
        <w:pStyle w:val="Heading2"/>
      </w:pPr>
      <w:r>
        <w:t xml:space="preserve">13. Walk one request through the system</w:t>
      </w:r>
    </w:p>
    <w:p>
      <w:pPr>
        <w:pStyle w:val="FirstParagraph"/>
      </w:pPr>
      <w:r>
        <w:t xml:space="preserve">Consider the static JavaScript analysis command. The dispatcher starts the one-shot route, the CLI parses and validates its arguments, and the shared application layer selects the JavaScript artifact workflow. The workflow reads the supplied tree or ASAR through artifact boundaries, derives structural and semantic facts, records provenance and limits, and returns Evidence and an application graph. The adapter presents that result to the user.</w:t>
      </w:r>
    </w:p>
    <w:p>
      <w:pPr>
        <w:pStyle w:val="BodyText"/>
      </w:pPr>
      <w:r>
        <w:t xml:space="preserve">For the MCP equivalent, a connected client sends structured tool input. The server resolves the named contract, validates the input, invokes the corresponding shared workflow, and converts the result into the declared tool-response form. It must preserve successful partial facts, limitations, uncertainty, and errors rather than compressing them into an unconditional success statement.</w:t>
      </w:r>
    </w:p>
    <w:p>
      <w:pPr>
        <w:pStyle w:val="BodyText"/>
      </w:pPr>
      <w:r>
        <w:t xml:space="preserve">The MCP process is long-lived. Its session can retain evidence and active target state across calls. A one-shot CLI command has its own process lifetime and closes resources it acquired. If a later CLI command needs previous Evidence, save and explicitly supply it using the documented workflow. Do not assume that two terminal invocations share an in-memory ledger.</w:t>
      </w:r>
    </w:p>
    <w:p>
      <w:pPr>
        <w:pStyle w:val="BodyText"/>
      </w:pPr>
      <w:r>
        <w:t xml:space="preserve">The main server startup parses configuration, creates a binary session, optionally opens the selected initial target, starts transport, and wires shutdown. Optional provider loading has to preserve usable peers when one optional provider fails. Readiness of a particular provider is narrower than readiness of the whole catalog.</w:t>
      </w:r>
    </w:p>
    <w:p>
      <w:pPr>
        <w:pStyle w:val="BodyText"/>
      </w:pPr>
      <w:r>
        <w:rPr>
          <w:color w:val="557187"/>
          <w:sz w:val="16"/>
        </w:rPr>
        <w:t xml:space="preserve">Sources:</w:t>
      </w:r>
      <w:r>
        <w:rPr>
          <w:color w:val="557187"/>
          <w:sz w:val="16"/>
        </w:rPr>
        <w:t xml:space="preserve"> </w:t>
      </w:r>
      <w:r>
        <w:rPr>
          <w:rStyle w:val="VerbatimChar"/>
          <w:color w:val="557187"/>
          <w:sz w:val="16"/>
        </w:rPr>
        <w:t xml:space="preserve">scripts/rea.mjs</w:t>
      </w:r>
      <w:r>
        <w:rPr>
          <w:color w:val="557187"/>
          <w:sz w:val="16"/>
        </w:rPr>
        <w:t xml:space="preserve">;</w:t>
      </w:r>
      <w:r>
        <w:rPr>
          <w:color w:val="557187"/>
          <w:sz w:val="16"/>
        </w:rPr>
        <w:t xml:space="preserve"> </w:t>
      </w:r>
      <w:r>
        <w:rPr>
          <w:rStyle w:val="VerbatimChar"/>
          <w:color w:val="557187"/>
          <w:sz w:val="16"/>
        </w:rPr>
        <w:t xml:space="preserve">src/cli.ts</w:t>
      </w:r>
      <w:r>
        <w:rPr>
          <w:color w:val="557187"/>
          <w:sz w:val="16"/>
        </w:rPr>
        <w:t xml:space="preserve">;</w:t>
      </w:r>
      <w:r>
        <w:rPr>
          <w:color w:val="557187"/>
          <w:sz w:val="16"/>
        </w:rPr>
        <w:t xml:space="preserve"> </w:t>
      </w:r>
      <w:r>
        <w:rPr>
          <w:rStyle w:val="VerbatimChar"/>
          <w:color w:val="557187"/>
          <w:sz w:val="16"/>
        </w:rPr>
        <w:t xml:space="preserve">src/main.ts</w:t>
      </w:r>
      <w:r>
        <w:rPr>
          <w:color w:val="557187"/>
          <w:sz w:val="16"/>
        </w:rPr>
        <w:t xml:space="preserve">;</w:t>
      </w:r>
      <w:r>
        <w:rPr>
          <w:color w:val="557187"/>
          <w:sz w:val="16"/>
        </w:rPr>
        <w:t xml:space="preserve"> </w:t>
      </w:r>
      <w:r>
        <w:rPr>
          <w:rStyle w:val="VerbatimChar"/>
          <w:color w:val="557187"/>
          <w:sz w:val="16"/>
        </w:rPr>
        <w:t xml:space="preserve">src/main/startup.ts</w:t>
      </w:r>
      <w:r>
        <w:rPr>
          <w:color w:val="557187"/>
          <w:sz w:val="16"/>
        </w:rPr>
        <w:t xml:space="preserve">;</w:t>
      </w:r>
      <w:r>
        <w:rPr>
          <w:color w:val="557187"/>
          <w:sz w:val="16"/>
        </w:rPr>
        <w:t xml:space="preserve"> </w:t>
      </w:r>
      <w:r>
        <w:rPr>
          <w:rStyle w:val="VerbatimChar"/>
          <w:color w:val="557187"/>
          <w:sz w:val="16"/>
        </w:rPr>
        <w:t xml:space="preserve">src/main/transport.ts</w:t>
      </w:r>
      <w:r>
        <w:rPr>
          <w:color w:val="557187"/>
          <w:sz w:val="16"/>
        </w:rPr>
        <w:t xml:space="preserve">;</w:t>
      </w:r>
      <w:r>
        <w:rPr>
          <w:color w:val="557187"/>
          <w:sz w:val="16"/>
        </w:rPr>
        <w:t xml:space="preserve"> </w:t>
      </w:r>
      <w:r>
        <w:rPr>
          <w:rStyle w:val="VerbatimChar"/>
          <w:color w:val="557187"/>
          <w:sz w:val="16"/>
        </w:rPr>
        <w:t xml:space="preserve">src/main/shutdown.ts</w:t>
      </w:r>
      <w:r>
        <w:rPr>
          <w:color w:val="557187"/>
          <w:sz w:val="16"/>
        </w:rPr>
        <w:t xml:space="preserve">;</w:t>
      </w:r>
      <w:r>
        <w:rPr>
          <w:color w:val="557187"/>
          <w:sz w:val="16"/>
        </w:rPr>
        <w:t xml:space="preserve"> </w:t>
      </w:r>
      <w:r>
        <w:rPr>
          <w:rStyle w:val="VerbatimChar"/>
          <w:color w:val="557187"/>
          <w:sz w:val="16"/>
        </w:rPr>
        <w:t xml:space="preserve">docs/cli.md</w:t>
      </w:r>
      <w:r>
        <w:rPr>
          <w:color w:val="557187"/>
          <w:sz w:val="16"/>
        </w:rPr>
        <w:t xml:space="preserve">.</w:t>
      </w:r>
    </w:p>
    <w:bookmarkEnd w:id="39"/>
    <w:bookmarkStart w:id="40" w:name="section-018"/>
    <w:p>
      <w:pPr>
        <w:pStyle w:val="Heading2"/>
      </w:pPr>
      <w:r>
        <w:t xml:space="preserve">14. Contracts are executable promises</w:t>
      </w:r>
    </w:p>
    <w:p>
      <w:pPr>
        <w:pStyle w:val="FirstParagraph"/>
      </w:pPr>
      <w:r>
        <w:t xml:space="preserve">A contract says what inputs an operation accepts, what outputs it returns, and which effects it may have. It helps the AI know how to call a tool, helps the server reject malformed requests, and gives tests something precise to verify. It is more useful than a tool name that merely sounds descriptive.</w:t>
      </w:r>
    </w:p>
    <w:p>
      <w:pPr>
        <w:pStyle w:val="BodyText"/>
      </w:pPr>
      <w:r>
        <w:t xml:space="preserve">REA uses Zod schemas throughout caller-visible contracts.</w:t>
      </w:r>
      <w:r>
        <w:t xml:space="preserve"> </w:t>
      </w:r>
      <w:r>
        <w:rPr>
          <w:rStyle w:val="VerbatimChar"/>
        </w:rPr>
        <w:t xml:space="preserve">src/contracts/toolContracts.ts</w:t>
      </w:r>
      <w:r>
        <w:t xml:space="preserve"> </w:t>
      </w:r>
      <w:r>
        <w:t xml:space="preserve">assembles the complete public inventory from named families, while</w:t>
      </w:r>
      <w:r>
        <w:t xml:space="preserve"> </w:t>
      </w:r>
      <w:r>
        <w:rPr>
          <w:rStyle w:val="VerbatimChar"/>
        </w:rPr>
        <w:t xml:space="preserve">toolContract(name)</w:t>
      </w:r>
      <w:r>
        <w:t xml:space="preserve"> </w:t>
      </w:r>
      <w:r>
        <w:t xml:space="preserve">resolves by name with exact types. Catalog ordering must not decide the meaning of an operation. Schemas converted for MCP clients must remain valid for their declared dialect and actual client behaviour.</w:t>
      </w:r>
    </w:p>
    <w:p>
      <w:pPr>
        <w:pStyle w:val="BodyText"/>
      </w:pPr>
      <w:r>
        <w:t xml:space="preserve">The snapshot contains 207 public MCP tool contracts. Their availability depends on the selected session, provider, target, and prerequisites. The appendix reproduces actual descriptions and declared effects from the built catalog; it is not a claim that 207 providers were installed or 207 real-world operations were exercised in this environment.</w:t>
      </w:r>
    </w:p>
    <w:p>
      <w:pPr>
        <w:pStyle w:val="BodyText"/>
      </w:pPr>
      <w:r>
        <w:t xml:space="preserve">Effects include target/session mutation, filesystem writes, process launch, network access, UI changes, foreign-code execution, device mutation, and possible data discard. A tool family is not automatically read-only. Some operations inspect data; others deliberately annotate a session, drive a browser, attach instrumentation, or run a debugger. Read the actual contract and target boundary.</w:t>
      </w:r>
    </w:p>
    <w:p>
      <w:pPr>
        <w:pStyle w:val="BodyText"/>
      </w:pPr>
      <w:r>
        <w:t xml:space="preserve">Schemas should reject bad input without discarding valid partial facts from a supported operation. A result can be structurally valid while its evidence is still insufficient to prove the analyst’s claim. Contract validation and scientific sufficiency are related but distinct checks.</w:t>
      </w:r>
    </w:p>
    <w:p>
      <w:pPr>
        <w:pStyle w:val="BodyText"/>
      </w:pPr>
      <w:r>
        <w:rPr>
          <w:color w:val="557187"/>
          <w:sz w:val="16"/>
        </w:rPr>
        <w:t xml:space="preserve">Sources:</w:t>
      </w:r>
      <w:r>
        <w:rPr>
          <w:color w:val="557187"/>
          <w:sz w:val="16"/>
        </w:rPr>
        <w:t xml:space="preserve"> </w:t>
      </w:r>
      <w:r>
        <w:rPr>
          <w:rStyle w:val="VerbatimChar"/>
          <w:color w:val="557187"/>
          <w:sz w:val="16"/>
        </w:rPr>
        <w:t xml:space="preserve">src/contracts/toolContracts.ts</w:t>
      </w:r>
      <w:r>
        <w:rPr>
          <w:color w:val="557187"/>
          <w:sz w:val="16"/>
        </w:rPr>
        <w:t xml:space="preserve">;</w:t>
      </w:r>
      <w:r>
        <w:rPr>
          <w:color w:val="557187"/>
          <w:sz w:val="16"/>
        </w:rPr>
        <w:t xml:space="preserve"> </w:t>
      </w:r>
      <w:r>
        <w:rPr>
          <w:rStyle w:val="VerbatimChar"/>
          <w:color w:val="557187"/>
          <w:sz w:val="16"/>
        </w:rPr>
        <w:t xml:space="preserve">docs/mcp-contracts.md</w:t>
      </w:r>
      <w:r>
        <w:rPr>
          <w:color w:val="557187"/>
          <w:sz w:val="16"/>
        </w:rPr>
        <w:t xml:space="preserve">;</w:t>
      </w:r>
      <w:r>
        <w:rPr>
          <w:color w:val="557187"/>
          <w:sz w:val="16"/>
        </w:rPr>
        <w:t xml:space="preserve"> </w:t>
      </w:r>
      <w:r>
        <w:rPr>
          <w:rStyle w:val="VerbatimChar"/>
          <w:color w:val="557187"/>
          <w:sz w:val="16"/>
        </w:rPr>
        <w:t xml:space="preserve">docs/tool-design.md</w:t>
      </w:r>
      <w:r>
        <w:rPr>
          <w:color w:val="557187"/>
          <w:sz w:val="16"/>
        </w:rPr>
        <w:t xml:space="preserve">.</w:t>
      </w:r>
    </w:p>
    <w:bookmarkEnd w:id="40"/>
    <w:bookmarkStart w:id="41" w:name="section-019"/>
    <w:p>
      <w:pPr>
        <w:pStyle w:val="Heading2"/>
      </w:pPr>
      <w:r>
        <w:t xml:space="preserve">15. Domain semantics and typed failure</w:t>
      </w:r>
    </w:p>
    <w:p>
      <w:pPr>
        <w:pStyle w:val="FirstParagraph"/>
      </w:pPr>
      <w:r>
        <w:t xml:space="preserve">The domain layer is where raw facts become well-defined interpretations: evidence identities, graph relationships, comparisons, format facts, and uncertainty. Its rules should be testable without launching a native analysis engine or starting a browser. This makes semantic defects easier to isolate from environment and transport failures.</w:t>
      </w:r>
    </w:p>
    <w:p>
      <w:pPr>
        <w:pStyle w:val="BodyText"/>
      </w:pPr>
      <w:r>
        <w:t xml:space="preserve">The repository uses a tagged</w:t>
      </w:r>
      <w:r>
        <w:t xml:space="preserve"> </w:t>
      </w:r>
      <w:r>
        <w:rPr>
          <w:rStyle w:val="VerbatimChar"/>
        </w:rPr>
        <w:t xml:space="preserve">Result</w:t>
      </w:r>
      <w:r>
        <w:t xml:space="preserve"> </w:t>
      </w:r>
      <w:r>
        <w:t xml:space="preserve">style for expected success and failure. A consumer examines the tag and receives an explicit typed value or error. This is useful when</w:t>
      </w:r>
      <w:r>
        <w:t xml:space="preserve"> </w:t>
      </w:r>
      <w:r>
        <w:t xml:space="preserve">“</w:t>
      </w:r>
      <w:r>
        <w:t xml:space="preserve">unsupported,</w:t>
      </w:r>
      <w:r>
        <w:t xml:space="preserve">”</w:t>
      </w:r>
      <w:r>
        <w:t xml:space="preserve"> </w:t>
      </w:r>
      <w:r>
        <w:t xml:space="preserve">“</w:t>
      </w:r>
      <w:r>
        <w:t xml:space="preserve">malformed,</w:t>
      </w:r>
      <w:r>
        <w:t xml:space="preserve">”</w:t>
      </w:r>
      <w:r>
        <w:t xml:space="preserve"> </w:t>
      </w:r>
      <w:r>
        <w:t xml:space="preserve">“</w:t>
      </w:r>
      <w:r>
        <w:t xml:space="preserve">unavailable,</w:t>
      </w:r>
      <w:r>
        <w:t xml:space="preserve">”</w:t>
      </w:r>
      <w:r>
        <w:t xml:space="preserve"> </w:t>
      </w:r>
      <w:r>
        <w:t xml:space="preserve">“</w:t>
      </w:r>
      <w:r>
        <w:t xml:space="preserve">cancelled,</w:t>
      </w:r>
      <w:r>
        <w:t xml:space="preserve">”</w:t>
      </w:r>
      <w:r>
        <w:t xml:space="preserve"> </w:t>
      </w:r>
      <w:r>
        <w:t xml:space="preserve">and</w:t>
      </w:r>
      <w:r>
        <w:t xml:space="preserve"> </w:t>
      </w:r>
      <w:r>
        <w:t xml:space="preserve">“</w:t>
      </w:r>
      <w:r>
        <w:t xml:space="preserve">resource constrained</w:t>
      </w:r>
      <w:r>
        <w:t xml:space="preserve">”</w:t>
      </w:r>
      <w:r>
        <w:t xml:space="preserve"> </w:t>
      </w:r>
      <w:r>
        <w:t xml:space="preserve">have different implications for the next step. A broad exception handler that turns every failure into an empty list would destroy those distinctions.</w:t>
      </w:r>
    </w:p>
    <w:p>
      <w:pPr>
        <w:pStyle w:val="BodyText"/>
      </w:pPr>
      <w:r>
        <w:t xml:space="preserve">Unknown boundary values need parsing before being treated as trusted domain data. Identity values must remain separate from display formatting. A file URL, local path, and HTTP URL do not share all normalization rules. Losing an empty string, an omitted field, or an ambiguous source location can change the meaning of the finding.</w:t>
      </w:r>
    </w:p>
    <w:p>
      <w:pPr>
        <w:pStyle w:val="BodyText"/>
      </w:pPr>
      <w:r>
        <w:t xml:space="preserve">For example, a missing export is not the same as an export whose value cannot be determined. A graph edge derived from static code is not the same as a runtime-observed call. An unreadable directory is not evidence that the directory contains no matching file. Domain types and tests preserve these distinctions across adapters.</w:t>
      </w:r>
    </w:p>
    <w:p>
      <w:pPr>
        <w:pStyle w:val="BodyText"/>
      </w:pPr>
      <w:r>
        <w:rPr>
          <w:color w:val="557187"/>
          <w:sz w:val="16"/>
        </w:rPr>
        <w:t xml:space="preserve">Sources:</w:t>
      </w:r>
      <w:r>
        <w:rPr>
          <w:color w:val="557187"/>
          <w:sz w:val="16"/>
        </w:rPr>
        <w:t xml:space="preserve"> </w:t>
      </w:r>
      <w:r>
        <w:rPr>
          <w:rStyle w:val="VerbatimChar"/>
          <w:color w:val="557187"/>
          <w:sz w:val="16"/>
        </w:rPr>
        <w:t xml:space="preserve">src/domain/result.ts</w:t>
      </w:r>
      <w:r>
        <w:rPr>
          <w:color w:val="557187"/>
          <w:sz w:val="16"/>
        </w:rPr>
        <w:t xml:space="preserve">;</w:t>
      </w:r>
      <w:r>
        <w:rPr>
          <w:color w:val="557187"/>
          <w:sz w:val="16"/>
        </w:rPr>
        <w:t xml:space="preserve"> </w:t>
      </w:r>
      <w:r>
        <w:rPr>
          <w:rStyle w:val="VerbatimChar"/>
          <w:color w:val="557187"/>
          <w:sz w:val="16"/>
        </w:rPr>
        <w:t xml:space="preserve">src/domain/analysisErrorCore.ts</w:t>
      </w:r>
      <w:r>
        <w:rPr>
          <w:color w:val="557187"/>
          <w:sz w:val="16"/>
        </w:rPr>
        <w:t xml:space="preserve">;</w:t>
      </w:r>
      <w:r>
        <w:rPr>
          <w:color w:val="557187"/>
          <w:sz w:val="16"/>
        </w:rPr>
        <w:t xml:space="preserve"> </w:t>
      </w:r>
      <w:r>
        <w:rPr>
          <w:rStyle w:val="VerbatimChar"/>
          <w:color w:val="557187"/>
          <w:sz w:val="16"/>
        </w:rPr>
        <w:t xml:space="preserve">src/domain/evidence.ts</w:t>
      </w:r>
      <w:r>
        <w:rPr>
          <w:color w:val="557187"/>
          <w:sz w:val="16"/>
        </w:rPr>
        <w:t xml:space="preserve">;</w:t>
      </w:r>
      <w:r>
        <w:rPr>
          <w:color w:val="557187"/>
          <w:sz w:val="16"/>
        </w:rPr>
        <w:t xml:space="preserve"> </w:t>
      </w:r>
      <w:r>
        <w:rPr>
          <w:rStyle w:val="VerbatimChar"/>
          <w:color w:val="557187"/>
          <w:sz w:val="16"/>
        </w:rPr>
        <w:t xml:space="preserve">AGENTS.md</w:t>
      </w:r>
      <w:r>
        <w:rPr>
          <w:color w:val="557187"/>
          <w:sz w:val="16"/>
        </w:rPr>
        <w:t xml:space="preserve">.</w:t>
      </w:r>
    </w:p>
    <w:bookmarkEnd w:id="41"/>
    <w:bookmarkStart w:id="42" w:name="section-020"/>
    <w:p>
      <w:pPr>
        <w:pStyle w:val="Heading2"/>
      </w:pPr>
      <w:r>
        <w:t xml:space="preserve">16. Evidence, unknowns, and atomic record ownership</w:t>
      </w:r>
    </w:p>
    <w:p>
      <w:pPr>
        <w:pStyle w:val="FirstParagraph"/>
      </w:pPr>
      <w:r>
        <w:rPr>
          <w:rStyle w:val="VerbatimChar"/>
        </w:rPr>
        <w:t xml:space="preserve">InvestigationRecords</w:t>
      </w:r>
      <w:r>
        <w:t xml:space="preserve"> </w:t>
      </w:r>
      <w:r>
        <w:t xml:space="preserve">is the session’s validated record owner. It exposes narrow evidence-reader, evidence-writer, and unknown-registry capabilities. Its</w:t>
      </w:r>
      <w:r>
        <w:t xml:space="preserve"> </w:t>
      </w:r>
      <w:r>
        <w:rPr>
          <w:rStyle w:val="VerbatimChar"/>
        </w:rPr>
        <w:t xml:space="preserve">EvidenceLedger</w:t>
      </w:r>
      <w:r>
        <w:t xml:space="preserve"> </w:t>
      </w:r>
      <w:r>
        <w:t xml:space="preserve">stores immutable Evidence records and revisioned unknowns. The owner—not every consumer—handles identity conflicts, consistency checks, and deterministic export.</w:t>
      </w:r>
    </w:p>
    <w:p>
      <w:pPr>
        <w:pStyle w:val="BodyText"/>
      </w:pPr>
      <w:r>
        <w:t xml:space="preserve">Recording identical authenticated content is idempotent: the record is already present. Conflicting content under the same identity is rejected. Imports validate the bundle before committing additions, rather than partially importing a corrupt bundle and hoping callers notice. Readers receive detached or explicitly immutable views according to their use case.</w:t>
      </w:r>
    </w:p>
    <w:p>
      <w:pPr>
        <w:pStyle w:val="BodyText"/>
      </w:pPr>
      <w:r>
        <w:t xml:space="preserve">Unknowns describe specific unresolved claims and their status. They are part of the investigation, not a paragraph to delete when a report needs to sound complete. Updating an unknown must preserve its revision and evidence relationships. A bundle can be syntactically well formed and still lack enough authority to close a required claim.</w:t>
      </w:r>
    </w:p>
    <w:p>
      <w:pPr>
        <w:pStyle w:val="BodyText"/>
      </w:pPr>
      <w:r>
        <w:t xml:space="preserve">REA’s provenance vocabulary includes shipped artifacts, controlled replay, historical references, external services, and analyst inference. The reconstruction-coverage evaluator checks whether the cited evidence has authority comparable to the declared contract. An inference-only verifier result cannot be promoted into a runtime replay observation just because its summary says</w:t>
      </w:r>
      <w:r>
        <w:t xml:space="preserve"> </w:t>
      </w:r>
      <w:r>
        <w:t xml:space="preserve">“</w:t>
      </w:r>
      <w:r>
        <w:t xml:space="preserve">pass.</w:t>
      </w:r>
      <w:r>
        <w:t xml:space="preserve">”</w:t>
      </w:r>
    </w:p>
    <w:p>
      <w:pPr>
        <w:pStyle w:val="BodyText"/>
      </w:pPr>
      <w:r>
        <w:t xml:space="preserve">The fork’s</w:t>
      </w:r>
      <w:r>
        <w:t xml:space="preserve"> </w:t>
      </w:r>
      <w:r>
        <w:rPr>
          <w:rStyle w:val="VerbatimChar"/>
        </w:rPr>
        <w:t xml:space="preserve">manifest.json</w:t>
      </w:r>
      <w:r>
        <w:t xml:space="preserve"> </w:t>
      </w:r>
      <w:r>
        <w:t xml:space="preserve">is intentionally easier to author and inspect, but it is not a replacement for authenticated REA Evidence. Think of it as the project coverage index pointing to reference/candidate/test artifacts, with REA’s own bundle system providing stronger provenance where used.</w:t>
      </w:r>
    </w:p>
    <w:p>
      <w:pPr>
        <w:pStyle w:val="BodyText"/>
      </w:pPr>
      <w:r>
        <w:rPr>
          <w:color w:val="557187"/>
          <w:sz w:val="16"/>
        </w:rPr>
        <w:t xml:space="preserve">Sources:</w:t>
      </w:r>
      <w:r>
        <w:rPr>
          <w:color w:val="557187"/>
          <w:sz w:val="16"/>
        </w:rPr>
        <w:t xml:space="preserve"> </w:t>
      </w:r>
      <w:r>
        <w:rPr>
          <w:rStyle w:val="VerbatimChar"/>
          <w:color w:val="557187"/>
          <w:sz w:val="16"/>
        </w:rPr>
        <w:t xml:space="preserve">src/application/investigation/InvestigationRecords.ts</w:t>
      </w:r>
      <w:r>
        <w:rPr>
          <w:color w:val="557187"/>
          <w:sz w:val="16"/>
        </w:rPr>
        <w:t xml:space="preserve">;</w:t>
      </w:r>
      <w:r>
        <w:rPr>
          <w:color w:val="557187"/>
          <w:sz w:val="16"/>
        </w:rPr>
        <w:t xml:space="preserve"> </w:t>
      </w:r>
      <w:r>
        <w:rPr>
          <w:rStyle w:val="VerbatimChar"/>
          <w:color w:val="557187"/>
          <w:sz w:val="16"/>
        </w:rPr>
        <w:t xml:space="preserve">src/application/investigation/EvidenceLedger.ts</w:t>
      </w:r>
      <w:r>
        <w:rPr>
          <w:color w:val="557187"/>
          <w:sz w:val="16"/>
        </w:rPr>
        <w:t xml:space="preserve">;</w:t>
      </w:r>
      <w:r>
        <w:rPr>
          <w:color w:val="557187"/>
          <w:sz w:val="16"/>
        </w:rPr>
        <w:t xml:space="preserve"> </w:t>
      </w:r>
      <w:r>
        <w:rPr>
          <w:rStyle w:val="VerbatimChar"/>
          <w:color w:val="557187"/>
          <w:sz w:val="16"/>
        </w:rPr>
        <w:t xml:space="preserve">src/domain/evidenceBundle.ts</w:t>
      </w:r>
      <w:r>
        <w:rPr>
          <w:color w:val="557187"/>
          <w:sz w:val="16"/>
        </w:rPr>
        <w:t xml:space="preserve">;</w:t>
      </w:r>
      <w:r>
        <w:rPr>
          <w:color w:val="557187"/>
          <w:sz w:val="16"/>
        </w:rPr>
        <w:t xml:space="preserve"> </w:t>
      </w:r>
      <w:r>
        <w:rPr>
          <w:rStyle w:val="VerbatimChar"/>
          <w:color w:val="557187"/>
          <w:sz w:val="16"/>
        </w:rPr>
        <w:t xml:space="preserve">docs/reconstruction-coverage.md</w:t>
      </w:r>
      <w:r>
        <w:rPr>
          <w:color w:val="557187"/>
          <w:sz w:val="16"/>
        </w:rPr>
        <w:t xml:space="preserve">.</w:t>
      </w:r>
    </w:p>
    <w:bookmarkEnd w:id="42"/>
    <w:bookmarkStart w:id="43" w:name="section-021"/>
    <w:p>
      <w:pPr>
        <w:pStyle w:val="Heading2"/>
      </w:pPr>
      <w:r>
        <w:t xml:space="preserve">17. Target binding and provider selection</w:t>
      </w:r>
    </w:p>
    <w:p>
      <w:pPr>
        <w:pStyle w:val="FirstParagraph"/>
      </w:pPr>
      <w:r>
        <w:t xml:space="preserve">A provider is an adapter that can answer some questions about some targets. A target is the selected artifact or runtime scope. Binding the two is an identity and capability decision, not merely a successful process launch.</w:t>
      </w:r>
    </w:p>
    <w:p>
      <w:pPr>
        <w:pStyle w:val="BodyText"/>
      </w:pPr>
      <w:r>
        <w:t xml:space="preserve">The binary session components under</w:t>
      </w:r>
      <w:r>
        <w:t xml:space="preserve"> </w:t>
      </w:r>
      <w:r>
        <w:rPr>
          <w:rStyle w:val="VerbatimChar"/>
        </w:rPr>
        <w:t xml:space="preserve">src/application/binary/</w:t>
      </w:r>
      <w:r>
        <w:t xml:space="preserve"> </w:t>
      </w:r>
      <w:r>
        <w:t xml:space="preserve">manage open/close execution, status, records, provider routing, and snapshots.</w:t>
      </w:r>
      <w:r>
        <w:t xml:space="preserve"> </w:t>
      </w:r>
      <w:r>
        <w:rPr>
          <w:rStyle w:val="VerbatimChar"/>
        </w:rPr>
        <w:t xml:space="preserve">AnalysisProviderRegistry</w:t>
      </w:r>
      <w:r>
        <w:t xml:space="preserve"> </w:t>
      </w:r>
      <w:r>
        <w:t xml:space="preserve">describes candidates, while</w:t>
      </w:r>
      <w:r>
        <w:t xml:space="preserve"> </w:t>
      </w:r>
      <w:r>
        <w:rPr>
          <w:rStyle w:val="VerbatimChar"/>
        </w:rPr>
        <w:t xml:space="preserve">SessionProviderRouter</w:t>
      </w:r>
      <w:r>
        <w:t xml:space="preserve"> </w:t>
      </w:r>
      <w:r>
        <w:t xml:space="preserve">routes the active target. The architecture specifies one immutable deep-analysis binding per target and disjoint auxiliary routes rather than silently falling back between incompatible engines.</w:t>
      </w:r>
    </w:p>
    <w:p>
      <w:pPr>
        <w:pStyle w:val="BodyText"/>
      </w:pPr>
      <w:r>
        <w:t xml:space="preserve">Why avoid silent fallback? Suppose two engines have different support for a binary or relationship query. Falling back without reporting the change could make a partial or differently interpreted result look like a continuation of the original analysis. Explicit selection and availability information keep provider identity attached to the answer.</w:t>
      </w:r>
    </w:p>
    <w:p>
      <w:pPr>
        <w:pStyle w:val="BodyText"/>
      </w:pPr>
      <w:r>
        <w:t xml:space="preserve">A target-free operation takes its own explicit local file or endpoint. It does not necessarily need an active binary session. For example, embedded Go metadata or a saved network capture can be inspected through their appropriate target-free contracts. Native active-target tools follow the documented open/bind route.</w:t>
      </w:r>
    </w:p>
    <w:p>
      <w:pPr>
        <w:pStyle w:val="BodyText"/>
      </w:pPr>
      <w:r>
        <w:t xml:space="preserve">Snapshot reuse is useful only when identity and profile still match. A cache must include result-affecting inputs, and a cached observation about a live process is not automatically current. The source separates cached facts, current availability, and provider candidate information so that the agent can reason about their scope.</w:t>
      </w:r>
    </w:p>
    <w:p>
      <w:pPr>
        <w:pStyle w:val="BodyText"/>
      </w:pPr>
      <w:r>
        <w:rPr>
          <w:color w:val="557187"/>
          <w:sz w:val="16"/>
        </w:rPr>
        <w:t xml:space="preserve">Sources:</w:t>
      </w:r>
      <w:r>
        <w:rPr>
          <w:color w:val="557187"/>
          <w:sz w:val="16"/>
        </w:rPr>
        <w:t xml:space="preserve"> </w:t>
      </w:r>
      <w:r>
        <w:rPr>
          <w:rStyle w:val="VerbatimChar"/>
          <w:color w:val="557187"/>
          <w:sz w:val="16"/>
        </w:rPr>
        <w:t xml:space="preserve">src/application/binary/</w:t>
      </w:r>
      <w:r>
        <w:rPr>
          <w:color w:val="557187"/>
          <w:sz w:val="16"/>
        </w:rPr>
        <w:t xml:space="preserve">;</w:t>
      </w:r>
      <w:r>
        <w:rPr>
          <w:color w:val="557187"/>
          <w:sz w:val="16"/>
        </w:rPr>
        <w:t xml:space="preserve"> </w:t>
      </w:r>
      <w:r>
        <w:rPr>
          <w:rStyle w:val="VerbatimChar"/>
          <w:color w:val="557187"/>
          <w:sz w:val="16"/>
        </w:rPr>
        <w:t xml:space="preserve">docs/architecture.mermaid</w:t>
      </w:r>
      <w:r>
        <w:rPr>
          <w:color w:val="557187"/>
          <w:sz w:val="16"/>
        </w:rPr>
        <w:t xml:space="preserve">; the shipped skill’s target-routing section.</w:t>
      </w:r>
    </w:p>
    <w:bookmarkEnd w:id="43"/>
    <w:bookmarkStart w:id="47" w:name="section-022"/>
    <w:p>
      <w:pPr>
        <w:pStyle w:val="Heading2"/>
      </w:pPr>
      <w:r>
        <w:t xml:space="preserve">18. Process and filesystem ownership</w:t>
      </w:r>
    </w:p>
    <w:p>
      <w:pPr>
        <w:pStyle w:val="FirstParagraph"/>
      </w:pPr>
      <w:r>
        <w:t xml:space="preserve">Launching an external instrument creates a second engineering problem: who owns it, how is it identified, when has it stopped, and what happens if cleanup fails? REA treats those questions as part of correctness rather than an afterthought.</w:t>
      </w:r>
    </w:p>
    <w:p>
      <w:pPr>
        <w:pStyle w:val="BodyText"/>
      </w:pPr>
      <w:r>
        <w:t xml:space="preserve">A PID can be reused. An executable path can name more than one invocation. A lost reply does not prove the target exited. The process foundation tracks ownership and identities, deadlines, output bounds, cancellation, and retained cleanup capabilities. Attaching to an existing application generally owns a connection or session, not the user’s application process.</w:t>
      </w:r>
    </w:p>
    <w:p>
      <w:pPr>
        <w:pStyle w:val="CaptionedFigure"/>
      </w:pPr>
      <w:r>
        <w:drawing>
          <wp:inline>
            <wp:extent cx="6184900" cy="5936378"/>
            <wp:effectExtent b="0" l="0" r="0" t="0"/>
            <wp:docPr descr="Lifecycle facts must remain separate" title="" id="45" name="Picture"/>
            <a:graphic>
              <a:graphicData uri="http://schemas.openxmlformats.org/drawingml/2006/picture">
                <pic:pic>
                  <pic:nvPicPr>
                    <pic:cNvPr descr="assets/lifecycle.png" id="46" name="Picture"/>
                    <pic:cNvPicPr>
                      <a:picLocks noChangeArrowheads="1" noChangeAspect="1"/>
                    </pic:cNvPicPr>
                  </pic:nvPicPr>
                  <pic:blipFill>
                    <a:blip r:embed="rId44"/>
                    <a:stretch>
                      <a:fillRect/>
                    </a:stretch>
                  </pic:blipFill>
                  <pic:spPr bwMode="auto">
                    <a:xfrm>
                      <a:off x="0" y="0"/>
                      <a:ext cx="6184900" cy="5936378"/>
                    </a:xfrm>
                    <a:prstGeom prst="rect">
                      <a:avLst/>
                    </a:prstGeom>
                    <a:noFill/>
                    <a:ln w="9525">
                      <a:noFill/>
                      <a:headEnd/>
                      <a:tailEnd/>
                    </a:ln>
                  </pic:spPr>
                </pic:pic>
              </a:graphicData>
            </a:graphic>
          </wp:inline>
        </w:drawing>
      </w:r>
    </w:p>
    <w:p>
      <w:pPr>
        <w:pStyle w:val="ImageCaption"/>
      </w:pPr>
      <w:r>
        <w:t xml:space="preserve">Lifecycle facts must remain separate</w:t>
      </w:r>
    </w:p>
    <w:p>
      <w:pPr>
        <w:pStyle w:val="BodyText"/>
      </w:pPr>
      <w:r>
        <w:t xml:space="preserve">Cancellation is a request, not proof of completion. It has to propagate through analysis, result consumption, and finalization. Partial observations can still be valuable. If cleanup fails, the owning object must retain enough state to retry unresolved cleanup rather than claiming success and forgetting the resource. Output closure and process exit are distinct: pending diagnostic bytes may remain after exit.</w:t>
      </w:r>
    </w:p>
    <w:p>
      <w:pPr>
        <w:pStyle w:val="BodyText"/>
      </w:pPr>
      <w:r>
        <w:t xml:space="preserve">Filesystem work has similar identity issues. Setup and extraction should validate selected paths and preserve user files. A pathname can be replaced between operations. Existing symlinks, changed files, nonregular objects, and incomplete staged outputs need explicit handling. The workbench’s artifact confinement is a small example of the broader principle: interpret and validate at the owner boundary, not in scattered downstream repairs.</w:t>
      </w:r>
    </w:p>
    <w:p>
      <w:pPr>
        <w:pStyle w:val="BodyText"/>
      </w:pPr>
      <w:r>
        <w:rPr>
          <w:color w:val="557187"/>
          <w:sz w:val="16"/>
        </w:rPr>
        <w:t xml:space="preserve">Sources:</w:t>
      </w:r>
      <w:r>
        <w:rPr>
          <w:color w:val="557187"/>
          <w:sz w:val="16"/>
        </w:rPr>
        <w:t xml:space="preserve"> </w:t>
      </w:r>
      <w:r>
        <w:rPr>
          <w:rStyle w:val="VerbatimChar"/>
          <w:color w:val="557187"/>
          <w:sz w:val="16"/>
        </w:rPr>
        <w:t xml:space="preserve">src/process/</w:t>
      </w:r>
      <w:r>
        <w:rPr>
          <w:color w:val="557187"/>
          <w:sz w:val="16"/>
        </w:rPr>
        <w:t xml:space="preserve">;</w:t>
      </w:r>
      <w:r>
        <w:rPr>
          <w:color w:val="557187"/>
          <w:sz w:val="16"/>
        </w:rPr>
        <w:t xml:space="preserve"> </w:t>
      </w:r>
      <w:r>
        <w:rPr>
          <w:rStyle w:val="VerbatimChar"/>
          <w:color w:val="557187"/>
          <w:sz w:val="16"/>
        </w:rPr>
        <w:t xml:space="preserve">src/filesystem/</w:t>
      </w:r>
      <w:r>
        <w:rPr>
          <w:color w:val="557187"/>
          <w:sz w:val="16"/>
        </w:rPr>
        <w:t xml:space="preserve">;</w:t>
      </w:r>
      <w:r>
        <w:rPr>
          <w:color w:val="557187"/>
          <w:sz w:val="16"/>
        </w:rPr>
        <w:t xml:space="preserve"> </w:t>
      </w:r>
      <w:r>
        <w:rPr>
          <w:rStyle w:val="VerbatimChar"/>
          <w:color w:val="557187"/>
          <w:sz w:val="16"/>
        </w:rPr>
        <w:t xml:space="preserve">src/artifacts/ArtifactResourceScope.ts</w:t>
      </w:r>
      <w:r>
        <w:rPr>
          <w:color w:val="557187"/>
          <w:sz w:val="16"/>
        </w:rPr>
        <w:t xml:space="preserve">;</w:t>
      </w:r>
      <w:r>
        <w:rPr>
          <w:color w:val="557187"/>
          <w:sz w:val="16"/>
        </w:rPr>
        <w:t xml:space="preserve"> </w:t>
      </w:r>
      <w:r>
        <w:rPr>
          <w:rStyle w:val="VerbatimChar"/>
          <w:color w:val="557187"/>
          <w:sz w:val="16"/>
        </w:rPr>
        <w:t xml:space="preserve">docs/tool-design.md#own-the-lifecycle</w:t>
      </w:r>
      <w:r>
        <w:rPr>
          <w:color w:val="557187"/>
          <w:sz w:val="16"/>
        </w:rPr>
        <w:t xml:space="preserve">.</w:t>
      </w:r>
    </w:p>
    <w:bookmarkEnd w:id="47"/>
    <w:bookmarkStart w:id="48" w:name="section-023"/>
    <w:p>
      <w:pPr>
        <w:pStyle w:val="Heading2"/>
      </w:pPr>
      <w:r>
        <w:t xml:space="preserve">19. Configuration and setup transactions</w:t>
      </w:r>
    </w:p>
    <w:p>
      <w:pPr>
        <w:pStyle w:val="FirstParagraph"/>
      </w:pPr>
      <w:r>
        <w:t xml:space="preserve">Setup changes are additive and idempotent. They preserve unrelated client configuration, show a plan, and back up existing bytes before applying approved changes. The installer is not supposed to install or upgrade unrelated toolchains merely because an MCP registration needs repair.</w:t>
      </w:r>
    </w:p>
    <w:p>
      <w:pPr>
        <w:pStyle w:val="BodyText"/>
      </w:pPr>
      <w:r>
        <w:t xml:space="preserve">Setup chooses a registration command based on how REA was launched. A direct checkout launcher and an npm package runner have different persistence requirements. The system also checks whether the chosen launcher lives in private package storage that should not be embedded into a durable client configuration.</w:t>
      </w:r>
    </w:p>
    <w:p>
      <w:pPr>
        <w:pStyle w:val="BodyText"/>
      </w:pPr>
      <w:r>
        <w:t xml:space="preserve">The canonical skill installer owns an explicit file inventory,</w:t>
      </w:r>
      <w:r>
        <w:t xml:space="preserve"> </w:t>
      </w:r>
      <w:r>
        <w:rPr>
          <w:rStyle w:val="VerbatimChar"/>
        </w:rPr>
        <w:t xml:space="preserve">MANAGED_SKILL_FILES</w:t>
      </w:r>
      <w:r>
        <w:t xml:space="preserve">, in</w:t>
      </w:r>
      <w:r>
        <w:t xml:space="preserve"> </w:t>
      </w:r>
      <w:r>
        <w:rPr>
          <w:rStyle w:val="VerbatimChar"/>
        </w:rPr>
        <w:t xml:space="preserve">src/application/SetupSkill.ts</w:t>
      </w:r>
      <w:r>
        <w:t xml:space="preserve">. Adding a new reference to the skill’s Markdown is insufficient by itself: the build must package it and the installer must install and maintain it. This fork added</w:t>
      </w:r>
      <w:r>
        <w:t xml:space="preserve"> </w:t>
      </w:r>
      <w:r>
        <w:rPr>
          <w:rStyle w:val="VerbatimChar"/>
        </w:rPr>
        <w:t xml:space="preserve">references/recreation-workflow.md</w:t>
      </w:r>
      <w:r>
        <w:t xml:space="preserve"> </w:t>
      </w:r>
      <w:r>
        <w:t xml:space="preserve">to that ownership list. The setup tests verify installed bytes, backups, mode preservation, and consistency with the generated skill digest.</w:t>
      </w:r>
    </w:p>
    <w:p>
      <w:pPr>
        <w:pStyle w:val="BodyText"/>
      </w:pPr>
      <w:r>
        <w:t xml:space="preserve">Environment configuration and live readiness should not be conflated. A configured provider path may be unavailable; a current CLI can work even if an MCP client has not reconnected. The audit-wide doctor report in this environment correctly reported missing native engines and absent active-client registration. Successful static-analysis tests establish a narrower, useful development capability.</w:t>
      </w:r>
    </w:p>
    <w:p>
      <w:pPr>
        <w:pStyle w:val="BodyText"/>
      </w:pPr>
      <w:r>
        <w:rPr>
          <w:color w:val="557187"/>
          <w:sz w:val="16"/>
        </w:rPr>
        <w:t xml:space="preserve">Sources:</w:t>
      </w:r>
      <w:r>
        <w:rPr>
          <w:color w:val="557187"/>
          <w:sz w:val="16"/>
        </w:rPr>
        <w:t xml:space="preserve"> </w:t>
      </w:r>
      <w:r>
        <w:rPr>
          <w:rStyle w:val="VerbatimChar"/>
          <w:color w:val="557187"/>
          <w:sz w:val="16"/>
        </w:rPr>
        <w:t xml:space="preserve">src/application/SetupHost.ts</w:t>
      </w:r>
      <w:r>
        <w:rPr>
          <w:color w:val="557187"/>
          <w:sz w:val="16"/>
        </w:rPr>
        <w:t xml:space="preserve">;</w:t>
      </w:r>
      <w:r>
        <w:rPr>
          <w:color w:val="557187"/>
          <w:sz w:val="16"/>
        </w:rPr>
        <w:t xml:space="preserve"> </w:t>
      </w:r>
      <w:r>
        <w:rPr>
          <w:rStyle w:val="VerbatimChar"/>
          <w:color w:val="557187"/>
          <w:sz w:val="16"/>
        </w:rPr>
        <w:t xml:space="preserve">src/application/SetupClientConfiguration.ts</w:t>
      </w:r>
      <w:r>
        <w:rPr>
          <w:color w:val="557187"/>
          <w:sz w:val="16"/>
        </w:rPr>
        <w:t xml:space="preserve">;</w:t>
      </w:r>
      <w:r>
        <w:rPr>
          <w:color w:val="557187"/>
          <w:sz w:val="16"/>
        </w:rPr>
        <w:t xml:space="preserve"> </w:t>
      </w:r>
      <w:r>
        <w:rPr>
          <w:rStyle w:val="VerbatimChar"/>
          <w:color w:val="557187"/>
          <w:sz w:val="16"/>
        </w:rPr>
        <w:t xml:space="preserve">src/application/SetupSkill.ts</w:t>
      </w:r>
      <w:r>
        <w:rPr>
          <w:color w:val="557187"/>
          <w:sz w:val="16"/>
        </w:rPr>
        <w:t xml:space="preserve">;</w:t>
      </w:r>
      <w:r>
        <w:rPr>
          <w:color w:val="557187"/>
          <w:sz w:val="16"/>
        </w:rPr>
        <w:t xml:space="preserve"> </w:t>
      </w:r>
      <w:r>
        <w:rPr>
          <w:rStyle w:val="VerbatimChar"/>
          <w:color w:val="557187"/>
          <w:sz w:val="16"/>
        </w:rPr>
        <w:t xml:space="preserve">docs/installation.md</w:t>
      </w:r>
      <w:r>
        <w:rPr>
          <w:color w:val="557187"/>
          <w:sz w:val="16"/>
        </w:rPr>
        <w:t xml:space="preserve">.</w:t>
      </w:r>
    </w:p>
    <w:bookmarkEnd w:id="48"/>
    <w:bookmarkEnd w:id="49"/>
    <w:bookmarkStart w:id="55" w:name="section-024"/>
    <w:p>
      <w:pPr>
        <w:pStyle w:val="Heading1"/>
      </w:pPr>
      <w:r>
        <w:t xml:space="preserve">Part IV — What the instruments can investigate</w:t>
      </w:r>
    </w:p>
    <w:bookmarkStart w:id="50" w:name="section-025"/>
    <w:p>
      <w:pPr>
        <w:pStyle w:val="Heading2"/>
      </w:pPr>
      <w:r>
        <w:t xml:space="preserve">20. JavaScript and Electron: structure, semantics, runtime</w:t>
      </w:r>
    </w:p>
    <w:p>
      <w:pPr>
        <w:pStyle w:val="FirstParagraph"/>
      </w:pPr>
      <w:r>
        <w:t xml:space="preserve">JavaScript is a representative built-in workflow because it can inspect local source-like artifacts and packaged applications without first installing a native decompiler. REA reads application directories or ASAR packages, parses supported code, and builds a structural Application Graph. It separately retains semantic relationships bound to the same root artifact identity.</w:t>
      </w:r>
    </w:p>
    <w:p>
      <w:pPr>
        <w:pStyle w:val="BodyText"/>
      </w:pPr>
      <w:r>
        <w:t xml:space="preserve">The structural graph describes things such as modules, imports, resources, routes, IPC boundaries, and native-addon relationships. Semantic analysis follows supported expressions, value shapes, bindings, and relations. TypeScript type-only declarations remain type facts rather than becoming fake runtime imports or exports. Dynamic code, unsupported constructs, mutation, and unresolved dependencies must retain explicit uncertainty.</w:t>
      </w:r>
    </w:p>
    <w:p>
      <w:pPr>
        <w:pStyle w:val="BodyText"/>
      </w:pPr>
      <w:r>
        <w:t xml:space="preserve">Electron spans several contexts: a main process, preload scripts, renderers, utility/worker processes, IPC, and native modules. A renderer function and its main-process handler can belong to one user-visible feature while living in different modules and runtimes. Cross-layer tracing helps connect the feature, but a static candidate relationship is not proof that a particular live instance executed it.</w:t>
      </w:r>
    </w:p>
    <w:p>
      <w:pPr>
        <w:pStyle w:val="BodyText"/>
      </w:pPr>
      <w:r>
        <w:t xml:space="preserve">Source maps connect generated positions with original source coordinates. Their codec, URL/path interpretation, ownership, and resource bounds matter because malformed maps or ambiguous paths can produce incorrect attribution. A source map can aid understanding without establishing that supplied historical source exactly matches the shipped artifact.</w:t>
      </w:r>
    </w:p>
    <w:p>
      <w:pPr>
        <w:pStyle w:val="BodyText"/>
      </w:pPr>
      <w:r>
        <w:t xml:space="preserve">Browser, Inspector, Electron, and process observations can corroborate static findings. Static/runtime reconciliation preserves the authority of each side. It should not erase contradictions simply because the result would be easier to explain without them.</w:t>
      </w:r>
    </w:p>
    <w:p>
      <w:pPr>
        <w:pStyle w:val="BodyText"/>
      </w:pPr>
      <w:r>
        <w:rPr>
          <w:color w:val="557187"/>
          <w:sz w:val="16"/>
        </w:rPr>
        <w:t xml:space="preserve">Sources:</w:t>
      </w:r>
      <w:r>
        <w:rPr>
          <w:color w:val="557187"/>
          <w:sz w:val="16"/>
        </w:rPr>
        <w:t xml:space="preserve"> </w:t>
      </w:r>
      <w:r>
        <w:rPr>
          <w:rStyle w:val="VerbatimChar"/>
          <w:color w:val="557187"/>
          <w:sz w:val="16"/>
        </w:rPr>
        <w:t xml:space="preserve">docs/javascript-artifact-reconstruction.md</w:t>
      </w:r>
      <w:r>
        <w:rPr>
          <w:color w:val="557187"/>
          <w:sz w:val="16"/>
        </w:rPr>
        <w:t xml:space="preserve">;</w:t>
      </w:r>
      <w:r>
        <w:rPr>
          <w:color w:val="557187"/>
          <w:sz w:val="16"/>
        </w:rPr>
        <w:t xml:space="preserve"> </w:t>
      </w:r>
      <w:r>
        <w:rPr>
          <w:rStyle w:val="VerbatimChar"/>
          <w:color w:val="557187"/>
          <w:sz w:val="16"/>
        </w:rPr>
        <w:t xml:space="preserve">docs/javascript-application-graph.md</w:t>
      </w:r>
      <w:r>
        <w:rPr>
          <w:color w:val="557187"/>
          <w:sz w:val="16"/>
        </w:rPr>
        <w:t xml:space="preserve">;</w:t>
      </w:r>
      <w:r>
        <w:rPr>
          <w:color w:val="557187"/>
          <w:sz w:val="16"/>
        </w:rPr>
        <w:t xml:space="preserve"> </w:t>
      </w:r>
      <w:r>
        <w:rPr>
          <w:rStyle w:val="VerbatimChar"/>
          <w:color w:val="557187"/>
          <w:sz w:val="16"/>
        </w:rPr>
        <w:t xml:space="preserve">docs/javascript-application-workflows.md</w:t>
      </w:r>
      <w:r>
        <w:rPr>
          <w:color w:val="557187"/>
          <w:sz w:val="16"/>
        </w:rPr>
        <w:t xml:space="preserve">;</w:t>
      </w:r>
      <w:r>
        <w:rPr>
          <w:color w:val="557187"/>
          <w:sz w:val="16"/>
        </w:rPr>
        <w:t xml:space="preserve"> </w:t>
      </w:r>
      <w:r>
        <w:rPr>
          <w:rStyle w:val="VerbatimChar"/>
          <w:color w:val="557187"/>
          <w:sz w:val="16"/>
        </w:rPr>
        <w:t xml:space="preserve">docs/javascript-runtime-reconciliation.md</w:t>
      </w:r>
      <w:r>
        <w:rPr>
          <w:color w:val="557187"/>
          <w:sz w:val="16"/>
        </w:rPr>
        <w:t xml:space="preserve">;</w:t>
      </w:r>
      <w:r>
        <w:rPr>
          <w:color w:val="557187"/>
          <w:sz w:val="16"/>
        </w:rPr>
        <w:t xml:space="preserve"> </w:t>
      </w:r>
      <w:r>
        <w:rPr>
          <w:rStyle w:val="VerbatimChar"/>
          <w:color w:val="557187"/>
          <w:sz w:val="16"/>
        </w:rPr>
        <w:t xml:space="preserve">src/domain/javascript/</w:t>
      </w:r>
      <w:r>
        <w:rPr>
          <w:color w:val="557187"/>
          <w:sz w:val="16"/>
        </w:rPr>
        <w:t xml:space="preserve">.</w:t>
      </w:r>
    </w:p>
    <w:bookmarkEnd w:id="50"/>
    <w:bookmarkStart w:id="51" w:name="section-026"/>
    <w:p>
      <w:pPr>
        <w:pStyle w:val="Heading2"/>
      </w:pPr>
      <w:r>
        <w:t xml:space="preserve">21. Native code and managed assemblies</w:t>
      </w:r>
    </w:p>
    <w:p>
      <w:pPr>
        <w:pStyle w:val="FirstParagraph"/>
      </w:pPr>
      <w:r>
        <w:t xml:space="preserve">For native executables, external engines such as Hopper, Ghidra, IDA, or Kuna supply deeper analysis. Bridges and adapters expose compatible facts and operations while preserving provider-specific limitations. REA’s common surface can ask for procedures, assembly, pseudocode, calls, references, and selected metadata, but not every provider implements every facet.</w:t>
      </w:r>
    </w:p>
    <w:p>
      <w:pPr>
        <w:pStyle w:val="BodyText"/>
      </w:pPr>
      <w:r>
        <w:t xml:space="preserve">Decompiled pseudocode is an interpretation of machine code. It is not a recovered original project. Compiler optimization can inline functions, remove names, merge operations, and obscure high-level structure. Indirect calls and runtime-loaded code can leave unresolved relationships. Good reports retain those limits rather than turning a procedure list into a claim of whole-program behavioural knowledge.</w:t>
      </w:r>
    </w:p>
    <w:p>
      <w:pPr>
        <w:pStyle w:val="BodyText"/>
      </w:pPr>
      <w:r>
        <w:t xml:space="preserve">The .NET workflow is different. Static PE/CLI parsing reads assembly metadata and CIL where supported. A file extension alone cannot choose the correct route: a DLL may contain managed code, native code, or a deployment form requiring another workflow. NativeAOT and IL2CPP-related cases must be handled according to their actual formats and support boundaries; the managed parser does not magically unpack every managed deployment.</w:t>
      </w:r>
    </w:p>
    <w:p>
      <w:pPr>
        <w:pStyle w:val="BodyText"/>
      </w:pPr>
      <w:r>
        <w:t xml:space="preserve">Go and Rust metadata inspection is narrower still. Embedded build/module data can identify toolchains and dependencies without installing the original language compiler or decompiling behaviour. Missing metadata does not prove the executable was not built with that language.</w:t>
      </w:r>
    </w:p>
    <w:p>
      <w:pPr>
        <w:pStyle w:val="BodyText"/>
      </w:pPr>
      <w:r>
        <w:rPr>
          <w:color w:val="557187"/>
          <w:sz w:val="16"/>
        </w:rPr>
        <w:t xml:space="preserve">Sources:</w:t>
      </w:r>
      <w:r>
        <w:rPr>
          <w:color w:val="557187"/>
          <w:sz w:val="16"/>
        </w:rPr>
        <w:t xml:space="preserve"> </w:t>
      </w:r>
      <w:r>
        <w:rPr>
          <w:rStyle w:val="VerbatimChar"/>
          <w:color w:val="557187"/>
          <w:sz w:val="16"/>
        </w:rPr>
        <w:t xml:space="preserve">docs/native-investigation.md</w:t>
      </w:r>
      <w:r>
        <w:rPr>
          <w:color w:val="557187"/>
          <w:sz w:val="16"/>
        </w:rPr>
        <w:t xml:space="preserve">;</w:t>
      </w:r>
      <w:r>
        <w:rPr>
          <w:color w:val="557187"/>
          <w:sz w:val="16"/>
        </w:rPr>
        <w:t xml:space="preserve"> </w:t>
      </w:r>
      <w:r>
        <w:rPr>
          <w:rStyle w:val="VerbatimChar"/>
          <w:color w:val="557187"/>
          <w:sz w:val="16"/>
        </w:rPr>
        <w:t xml:space="preserve">docs/ghidra-provider.md</w:t>
      </w:r>
      <w:r>
        <w:rPr>
          <w:color w:val="557187"/>
          <w:sz w:val="16"/>
        </w:rPr>
        <w:t xml:space="preserve">;</w:t>
      </w:r>
      <w:r>
        <w:rPr>
          <w:color w:val="557187"/>
          <w:sz w:val="16"/>
        </w:rPr>
        <w:t xml:space="preserve"> </w:t>
      </w:r>
      <w:r>
        <w:rPr>
          <w:rStyle w:val="VerbatimChar"/>
          <w:color w:val="557187"/>
          <w:sz w:val="16"/>
        </w:rPr>
        <w:t xml:space="preserve">docs/ida-provider.md</w:t>
      </w:r>
      <w:r>
        <w:rPr>
          <w:color w:val="557187"/>
          <w:sz w:val="16"/>
        </w:rPr>
        <w:t xml:space="preserve">;</w:t>
      </w:r>
      <w:r>
        <w:rPr>
          <w:color w:val="557187"/>
          <w:sz w:val="16"/>
        </w:rPr>
        <w:t xml:space="preserve"> </w:t>
      </w:r>
      <w:r>
        <w:rPr>
          <w:rStyle w:val="VerbatimChar"/>
          <w:color w:val="557187"/>
          <w:sz w:val="16"/>
        </w:rPr>
        <w:t xml:space="preserve">docs/kuna-provider.md</w:t>
      </w:r>
      <w:r>
        <w:rPr>
          <w:color w:val="557187"/>
          <w:sz w:val="16"/>
        </w:rPr>
        <w:t xml:space="preserve">;</w:t>
      </w:r>
      <w:r>
        <w:rPr>
          <w:color w:val="557187"/>
          <w:sz w:val="16"/>
        </w:rPr>
        <w:t xml:space="preserve"> </w:t>
      </w:r>
      <w:r>
        <w:rPr>
          <w:rStyle w:val="VerbatimChar"/>
          <w:color w:val="557187"/>
          <w:sz w:val="16"/>
        </w:rPr>
        <w:t xml:space="preserve">docs/managed-code-analysis.md</w:t>
      </w:r>
      <w:r>
        <w:rPr>
          <w:color w:val="557187"/>
          <w:sz w:val="16"/>
        </w:rPr>
        <w:t xml:space="preserve">;</w:t>
      </w:r>
      <w:r>
        <w:rPr>
          <w:color w:val="557187"/>
          <w:sz w:val="16"/>
        </w:rPr>
        <w:t xml:space="preserve"> </w:t>
      </w:r>
      <w:r>
        <w:rPr>
          <w:rStyle w:val="VerbatimChar"/>
          <w:color w:val="557187"/>
          <w:sz w:val="16"/>
        </w:rPr>
        <w:t xml:space="preserve">docs/go-binaries.md</w:t>
      </w:r>
      <w:r>
        <w:rPr>
          <w:color w:val="557187"/>
          <w:sz w:val="16"/>
        </w:rPr>
        <w:t xml:space="preserve">;</w:t>
      </w:r>
      <w:r>
        <w:rPr>
          <w:color w:val="557187"/>
          <w:sz w:val="16"/>
        </w:rPr>
        <w:t xml:space="preserve"> </w:t>
      </w:r>
      <w:r>
        <w:rPr>
          <w:rStyle w:val="VerbatimChar"/>
          <w:color w:val="557187"/>
          <w:sz w:val="16"/>
        </w:rPr>
        <w:t xml:space="preserve">docs/rust-binaries.md</w:t>
      </w:r>
      <w:r>
        <w:rPr>
          <w:color w:val="557187"/>
          <w:sz w:val="16"/>
        </w:rPr>
        <w:t xml:space="preserve">.</w:t>
      </w:r>
    </w:p>
    <w:bookmarkEnd w:id="51"/>
    <w:bookmarkStart w:id="52" w:name="section-027"/>
    <w:p>
      <w:pPr>
        <w:pStyle w:val="Heading2"/>
      </w:pPr>
      <w:r>
        <w:t xml:space="preserve">22. Browsers, runtime scenarios, and screenshots</w:t>
      </w:r>
    </w:p>
    <w:p>
      <w:pPr>
        <w:pStyle w:val="FirstParagraph"/>
      </w:pPr>
      <w:r>
        <w:t xml:space="preserve">Browser support separates passive attachment from driven scenarios. CDP or Inspector observation attaches to an already running target to inspect available facts. Playwright scenarios can perform declared actions in a provider-owned browser or a selected external browser. The authority and lifecycle differ, so the provider boundaries should remain visible.</w:t>
      </w:r>
    </w:p>
    <w:p>
      <w:pPr>
        <w:pStyle w:val="BodyText"/>
      </w:pPr>
      <w:r>
        <w:t xml:space="preserve">A scenario is useful when it has an identified initial state, a declared sequence of inputs, expected outcomes, and captured evidence.</w:t>
      </w:r>
      <w:r>
        <w:t xml:space="preserve"> </w:t>
      </w:r>
      <w:r>
        <w:t xml:space="preserve">“</w:t>
      </w:r>
      <w:r>
        <w:t xml:space="preserve">The page loaded</w:t>
      </w:r>
      <w:r>
        <w:t xml:space="preserve">”</w:t>
      </w:r>
      <w:r>
        <w:t xml:space="preserve"> </w:t>
      </w:r>
      <w:r>
        <w:t xml:space="preserve">is a much weaker assertion than</w:t>
      </w:r>
      <w:r>
        <w:t xml:space="preserve"> </w:t>
      </w:r>
      <w:r>
        <w:t xml:space="preserve">“</w:t>
      </w:r>
      <w:r>
        <w:t xml:space="preserve">After creating an item, searching for it returns the expected result, editing it changes the persisted data, and reopening the page restores the edit.</w:t>
      </w:r>
      <w:r>
        <w:t xml:space="preserve">”</w:t>
      </w:r>
    </w:p>
    <w:p>
      <w:pPr>
        <w:pStyle w:val="BodyText"/>
      </w:pPr>
      <w:r>
        <w:t xml:space="preserve">Screenshots make layout comparisons reproducible only when viewport, scale, fonts, renderer, platform, state, and timing are comparable. REA’s screenshot comparison has declared encoding coverage and an estimated working-memory budget; it is not a universal image-understanding verdict. Pixel differences can reveal a mismatch while still requiring human interpretation of its importance.</w:t>
      </w:r>
    </w:p>
    <w:p>
      <w:pPr>
        <w:pStyle w:val="BodyText"/>
      </w:pPr>
      <w:r>
        <w:t xml:space="preserve">Observing an externally owned runtime can also have platform effects. The browser documentation explains, for example, that Chromium may reset another client’s emulation state when a session detaches. A passive API does not justify assuming the entire external application state remains untouched by all platform lifecycle behaviour.</w:t>
      </w:r>
    </w:p>
    <w:p>
      <w:pPr>
        <w:pStyle w:val="BodyText"/>
      </w:pPr>
      <w:r>
        <w:rPr>
          <w:color w:val="557187"/>
          <w:sz w:val="16"/>
        </w:rPr>
        <w:t xml:space="preserve">Sources:</w:t>
      </w:r>
      <w:r>
        <w:rPr>
          <w:color w:val="557187"/>
          <w:sz w:val="16"/>
        </w:rPr>
        <w:t xml:space="preserve"> </w:t>
      </w:r>
      <w:r>
        <w:rPr>
          <w:rStyle w:val="VerbatimChar"/>
          <w:color w:val="557187"/>
          <w:sz w:val="16"/>
        </w:rPr>
        <w:t xml:space="preserve">docs/browser-observation.md</w:t>
      </w:r>
      <w:r>
        <w:rPr>
          <w:color w:val="557187"/>
          <w:sz w:val="16"/>
        </w:rPr>
        <w:t xml:space="preserve">;</w:t>
      </w:r>
      <w:r>
        <w:rPr>
          <w:color w:val="557187"/>
          <w:sz w:val="16"/>
        </w:rPr>
        <w:t xml:space="preserve"> </w:t>
      </w:r>
      <w:r>
        <w:rPr>
          <w:rStyle w:val="VerbatimChar"/>
          <w:color w:val="557187"/>
          <w:sz w:val="16"/>
        </w:rPr>
        <w:t xml:space="preserve">docs/browser-scenario-contract.md</w:t>
      </w:r>
      <w:r>
        <w:rPr>
          <w:color w:val="557187"/>
          <w:sz w:val="16"/>
        </w:rPr>
        <w:t xml:space="preserve">;</w:t>
      </w:r>
      <w:r>
        <w:rPr>
          <w:color w:val="557187"/>
          <w:sz w:val="16"/>
        </w:rPr>
        <w:t xml:space="preserve"> </w:t>
      </w:r>
      <w:r>
        <w:rPr>
          <w:rStyle w:val="VerbatimChar"/>
          <w:color w:val="557187"/>
          <w:sz w:val="16"/>
        </w:rPr>
        <w:t xml:space="preserve">docs/electron-observation.md</w:t>
      </w:r>
      <w:r>
        <w:rPr>
          <w:color w:val="557187"/>
          <w:sz w:val="16"/>
        </w:rPr>
        <w:t xml:space="preserve">;</w:t>
      </w:r>
      <w:r>
        <w:rPr>
          <w:color w:val="557187"/>
          <w:sz w:val="16"/>
        </w:rPr>
        <w:t xml:space="preserve"> </w:t>
      </w:r>
      <w:r>
        <w:rPr>
          <w:rStyle w:val="VerbatimChar"/>
          <w:color w:val="557187"/>
          <w:sz w:val="16"/>
        </w:rPr>
        <w:t xml:space="preserve">src/browser/</w:t>
      </w:r>
      <w:r>
        <w:rPr>
          <w:color w:val="557187"/>
          <w:sz w:val="16"/>
        </w:rPr>
        <w:t xml:space="preserve">.</w:t>
      </w:r>
    </w:p>
    <w:bookmarkEnd w:id="52"/>
    <w:bookmarkStart w:id="53" w:name="section-028"/>
    <w:p>
      <w:pPr>
        <w:pStyle w:val="Heading2"/>
      </w:pPr>
      <w:r>
        <w:t xml:space="preserve">23. Packages, mobile targets, data, and recorded signals</w:t>
      </w:r>
    </w:p>
    <w:p>
      <w:pPr>
        <w:pStyle w:val="FirstParagraph"/>
      </w:pPr>
      <w:r>
        <w:t xml:space="preserve">Artifact inspection identifies containers, inventories members, extracts supported ordinary content, and retains identity. Resources can be as important as code: manifests, strings, icons, plists, Apple bundle anatomy, and package metadata all affect how an application behaves or presents itself. A file inventory is an inventory, not a complete behavioural model.</w:t>
      </w:r>
    </w:p>
    <w:p>
      <w:pPr>
        <w:pStyle w:val="BodyText"/>
      </w:pPr>
      <w:r>
        <w:t xml:space="preserve">Android APK code inspection uses caller-supplied headless JADX and Java prerequisites. ADB workflows operate on a selected device or emulator with their own target/effect boundaries. Apktool handles resource decoding through its configured launcher. JEB uses its separate client integration. Flutter static inspection extracts supported engine/build facts; it does not recover every Dart class or original Flutter project.</w:t>
      </w:r>
    </w:p>
    <w:p>
      <w:pPr>
        <w:pStyle w:val="BodyText"/>
      </w:pPr>
      <w:r>
        <w:t xml:space="preserve">Database inspection reads selected SQLite snapshots and their relevant identity, including WAL considerations. A quiescent database snapshot is different from an arbitrary copy of a live database and WAL. A bounded row sample establishes the returned rows, not all possible database state or backend semantics.</w:t>
      </w:r>
    </w:p>
    <w:p>
      <w:pPr>
        <w:pStyle w:val="BodyText"/>
      </w:pPr>
      <w:r>
        <w:t xml:space="preserve">Recorded HAR, SAZ, mitmproxy, and supported qlog inputs preserve historical network facts. PCAP tools use external Wireshark utilities. Logic-signal decoding uses a configured sigrok tool. Offline ELF layout and recorded crash inspection have their own caller-supplied tools. A recording does not select a live target or authorize replaying all recorded requests.</w:t>
      </w:r>
    </w:p>
    <w:p>
      <w:pPr>
        <w:pStyle w:val="BodyText"/>
      </w:pPr>
      <w:r>
        <w:rPr>
          <w:color w:val="557187"/>
          <w:sz w:val="16"/>
        </w:rPr>
        <w:t xml:space="preserve">Sources: the corresponding Android, ADB, Apktool, Flutter, JEB, SQLite, packet, pcap, signal, and web-network guides under</w:t>
      </w:r>
      <w:r>
        <w:rPr>
          <w:color w:val="557187"/>
          <w:sz w:val="16"/>
        </w:rPr>
        <w:t xml:space="preserve"> </w:t>
      </w:r>
      <w:r>
        <w:rPr>
          <w:rStyle w:val="VerbatimChar"/>
          <w:color w:val="557187"/>
          <w:sz w:val="16"/>
        </w:rPr>
        <w:t xml:space="preserve">docs/</w:t>
      </w:r>
      <w:r>
        <w:rPr>
          <w:color w:val="557187"/>
          <w:sz w:val="16"/>
        </w:rPr>
        <w:t xml:space="preserve">.</w:t>
      </w:r>
    </w:p>
    <w:bookmarkEnd w:id="53"/>
    <w:bookmarkStart w:id="54" w:name="section-029"/>
    <w:p>
      <w:pPr>
        <w:pStyle w:val="Heading2"/>
      </w:pPr>
      <w:r>
        <w:t xml:space="preserve">24. Target family and prerequisite map</w:t>
      </w:r>
    </w:p>
    <w:tbl>
      <w:tblPr>
        <w:tblStyle w:val="Table"/>
        <w:tblW w:type="pct" w:w="5000"/>
        <w:jc w:val="left"/>
        <w:tblLayout w:type="fixed"/>
        <w:tblLook w:firstRow="1" w:lastRow="0" w:firstColumn="0" w:lastColumn="0" w:noHBand="0" w:noVBand="0" w:val="0020"/>
      </w:tblPr>
      <w:tblGrid>
        <w:gridCol w:w="1950"/>
        <w:gridCol w:w="2535"/>
        <w:gridCol w:w="5264"/>
      </w:tblGrid>
      <w:tr>
        <w:trPr>
          <w:tblHeader w:val="on"/>
          <w:cantSplit/>
        </w:trPr>
        <w:tc>
          <w:tcPr>
            <w:tcW w:type="dxa" w:w="1950"/>
            <w:shd w:fill="16324F"/>
          </w:tcPr>
          <w:p>
            <w:pPr>
              <w:pStyle w:val="Compact"/>
              <w:spacing w:after="80"/>
              <w:jc w:val="left"/>
            </w:pPr>
            <w:r>
              <w:rPr>
                <w:b/>
                <w:color w:val="FFFFFF"/>
                <w:sz w:val="18"/>
              </w:rPr>
              <w:t xml:space="preserve">Target/question</w:t>
            </w:r>
          </w:p>
        </w:tc>
        <w:tc>
          <w:tcPr>
            <w:tcW w:type="dxa" w:w="2535"/>
            <w:shd w:fill="16324F"/>
          </w:tcPr>
          <w:p>
            <w:pPr>
              <w:pStyle w:val="Compact"/>
              <w:spacing w:after="80"/>
              <w:jc w:val="left"/>
            </w:pPr>
            <w:r>
              <w:rPr>
                <w:b/>
                <w:color w:val="FFFFFF"/>
                <w:sz w:val="18"/>
              </w:rPr>
              <w:t xml:space="preserve">Representative route</w:t>
            </w:r>
          </w:p>
        </w:tc>
        <w:tc>
          <w:tcPr>
            <w:tcW w:type="dxa" w:w="5264"/>
            <w:shd w:fill="16324F"/>
          </w:tcPr>
          <w:p>
            <w:pPr>
              <w:pStyle w:val="Compact"/>
              <w:spacing w:after="80"/>
              <w:jc w:val="left"/>
            </w:pPr>
            <w:r>
              <w:rPr>
                <w:b/>
                <w:color w:val="FFFFFF"/>
                <w:sz w:val="18"/>
              </w:rPr>
              <w:t xml:space="preserve">Main prerequisite or boundary</w:t>
            </w:r>
          </w:p>
        </w:tc>
      </w:tr>
      <w:tr>
        <w:trPr>
          <w:cantSplit/>
        </w:trPr>
        <w:tc>
          <w:tcPr>
            <w:tcW w:type="dxa" w:w="1950"/>
          </w:tcPr>
          <w:p>
            <w:pPr>
              <w:pStyle w:val="Compact"/>
              <w:spacing w:after="80"/>
              <w:jc w:val="left"/>
            </w:pPr>
            <w:r>
              <w:rPr>
                <w:sz w:val="18"/>
              </w:rPr>
              <w:t xml:space="preserve">Source repository architecture</w:t>
            </w:r>
          </w:p>
        </w:tc>
        <w:tc>
          <w:tcPr>
            <w:tcW w:type="dxa" w:w="2535"/>
          </w:tcPr>
          <w:p>
            <w:pPr>
              <w:pStyle w:val="Compact"/>
              <w:spacing w:after="80"/>
              <w:jc w:val="left"/>
            </w:pPr>
            <w:r>
              <w:rPr>
                <w:sz w:val="18"/>
              </w:rPr>
              <w:t xml:space="preserve">Ordinary repository tools</w:t>
            </w:r>
          </w:p>
        </w:tc>
        <w:tc>
          <w:tcPr>
            <w:tcW w:type="dxa" w:w="5264"/>
          </w:tcPr>
          <w:p>
            <w:pPr>
              <w:pStyle w:val="Compact"/>
              <w:spacing w:after="80"/>
              <w:jc w:val="left"/>
            </w:pPr>
            <w:r>
              <w:rPr>
                <w:sz w:val="18"/>
              </w:rPr>
              <w:t xml:space="preserve">Complete accessible source; REA engines are unnecessary for this alone</w:t>
            </w:r>
          </w:p>
        </w:tc>
      </w:tr>
      <w:tr>
        <w:trPr>
          <w:cantSplit/>
        </w:trPr>
        <w:tc>
          <w:tcPr>
            <w:tcW w:type="dxa" w:w="1950"/>
          </w:tcPr>
          <w:p>
            <w:pPr>
              <w:pStyle w:val="Compact"/>
              <w:spacing w:after="80"/>
              <w:jc w:val="left"/>
            </w:pPr>
            <w:r>
              <w:rPr>
                <w:sz w:val="18"/>
              </w:rPr>
              <w:t xml:space="preserve">JavaScript/Electron artifact</w:t>
            </w:r>
          </w:p>
        </w:tc>
        <w:tc>
          <w:tcPr>
            <w:tcW w:type="dxa" w:w="2535"/>
          </w:tcPr>
          <w:p>
            <w:pPr>
              <w:pStyle w:val="Compact"/>
              <w:spacing w:after="80"/>
              <w:jc w:val="left"/>
            </w:pPr>
            <w:r>
              <w:rPr>
                <w:sz w:val="18"/>
              </w:rPr>
              <w:t xml:space="preserve">Static application analysis</w:t>
            </w:r>
          </w:p>
        </w:tc>
        <w:tc>
          <w:tcPr>
            <w:tcW w:type="dxa" w:w="5264"/>
          </w:tcPr>
          <w:p>
            <w:pPr>
              <w:pStyle w:val="Compact"/>
              <w:spacing w:after="80"/>
              <w:jc w:val="left"/>
            </w:pPr>
            <w:r>
              <w:rPr>
                <w:sz w:val="18"/>
              </w:rPr>
              <w:t xml:space="preserve">Supported Node/npm; Linux process-ownership prerequisites where documented</w:t>
            </w:r>
          </w:p>
        </w:tc>
      </w:tr>
      <w:tr>
        <w:trPr>
          <w:cantSplit/>
        </w:trPr>
        <w:tc>
          <w:tcPr>
            <w:tcW w:type="dxa" w:w="1950"/>
          </w:tcPr>
          <w:p>
            <w:pPr>
              <w:pStyle w:val="Compact"/>
              <w:spacing w:after="80"/>
              <w:jc w:val="left"/>
            </w:pPr>
            <w:r>
              <w:rPr>
                <w:sz w:val="18"/>
              </w:rPr>
              <w:t xml:space="preserve">Native pseudocode</w:t>
            </w:r>
          </w:p>
        </w:tc>
        <w:tc>
          <w:tcPr>
            <w:tcW w:type="dxa" w:w="2535"/>
          </w:tcPr>
          <w:p>
            <w:pPr>
              <w:pStyle w:val="Compact"/>
              <w:spacing w:after="80"/>
              <w:jc w:val="left"/>
            </w:pPr>
            <w:r>
              <w:rPr>
                <w:sz w:val="18"/>
              </w:rPr>
              <w:t xml:space="preserve">Selected native engine</w:t>
            </w:r>
          </w:p>
        </w:tc>
        <w:tc>
          <w:tcPr>
            <w:tcW w:type="dxa" w:w="5264"/>
          </w:tcPr>
          <w:p>
            <w:pPr>
              <w:pStyle w:val="Compact"/>
              <w:spacing w:after="80"/>
              <w:jc w:val="left"/>
            </w:pPr>
            <w:r>
              <w:rPr>
                <w:sz w:val="18"/>
              </w:rPr>
              <w:t xml:space="preserve">Caller-supplied configured Hopper/Ghidra/IDA/Kuna as applicable</w:t>
            </w:r>
          </w:p>
        </w:tc>
      </w:tr>
      <w:tr>
        <w:trPr>
          <w:cantSplit/>
        </w:trPr>
        <w:tc>
          <w:tcPr>
            <w:tcW w:type="dxa" w:w="1950"/>
          </w:tcPr>
          <w:p>
            <w:pPr>
              <w:pStyle w:val="Compact"/>
              <w:spacing w:after="80"/>
              <w:jc w:val="left"/>
            </w:pPr>
            <w:r>
              <w:rPr>
                <w:sz w:val="18"/>
              </w:rPr>
              <w:t xml:space="preserve">Browser behaviour</w:t>
            </w:r>
          </w:p>
        </w:tc>
        <w:tc>
          <w:tcPr>
            <w:tcW w:type="dxa" w:w="2535"/>
          </w:tcPr>
          <w:p>
            <w:pPr>
              <w:pStyle w:val="Compact"/>
              <w:spacing w:after="80"/>
              <w:jc w:val="left"/>
            </w:pPr>
            <w:r>
              <w:rPr>
                <w:sz w:val="18"/>
              </w:rPr>
              <w:t xml:space="preserve">CDP/Playwright scenarios</w:t>
            </w:r>
          </w:p>
        </w:tc>
        <w:tc>
          <w:tcPr>
            <w:tcW w:type="dxa" w:w="5264"/>
          </w:tcPr>
          <w:p>
            <w:pPr>
              <w:pStyle w:val="Compact"/>
              <w:spacing w:after="80"/>
              <w:jc w:val="left"/>
            </w:pPr>
            <w:r>
              <w:rPr>
                <w:sz w:val="18"/>
              </w:rPr>
              <w:t xml:space="preserve">Compatible browser and declared endpoint/origin/target scope</w:t>
            </w:r>
          </w:p>
        </w:tc>
      </w:tr>
      <w:tr>
        <w:trPr>
          <w:cantSplit/>
        </w:trPr>
        <w:tc>
          <w:tcPr>
            <w:tcW w:type="dxa" w:w="1950"/>
          </w:tcPr>
          <w:p>
            <w:pPr>
              <w:pStyle w:val="Compact"/>
              <w:spacing w:after="80"/>
              <w:jc w:val="left"/>
            </w:pPr>
            <w:r>
              <w:rPr>
                <w:sz w:val="18"/>
              </w:rPr>
              <w:t xml:space="preserve">Managed .NET metadata/CIL</w:t>
            </w:r>
          </w:p>
        </w:tc>
        <w:tc>
          <w:tcPr>
            <w:tcW w:type="dxa" w:w="2535"/>
          </w:tcPr>
          <w:p>
            <w:pPr>
              <w:pStyle w:val="Compact"/>
              <w:spacing w:after="80"/>
              <w:jc w:val="left"/>
            </w:pPr>
            <w:r>
              <w:rPr>
                <w:sz w:val="18"/>
              </w:rPr>
              <w:t xml:space="preserve">Static managed parser</w:t>
            </w:r>
          </w:p>
        </w:tc>
        <w:tc>
          <w:tcPr>
            <w:tcW w:type="dxa" w:w="5264"/>
          </w:tcPr>
          <w:p>
            <w:pPr>
              <w:pStyle w:val="Compact"/>
              <w:spacing w:after="80"/>
              <w:jc w:val="left"/>
            </w:pPr>
            <w:r>
              <w:rPr>
                <w:sz w:val="18"/>
              </w:rPr>
              <w:t xml:space="preserve">Compatible PE/CLI artifact; deployment form must match coverage</w:t>
            </w:r>
          </w:p>
        </w:tc>
      </w:tr>
      <w:tr>
        <w:trPr>
          <w:cantSplit/>
        </w:trPr>
        <w:tc>
          <w:tcPr>
            <w:tcW w:type="dxa" w:w="1950"/>
          </w:tcPr>
          <w:p>
            <w:pPr>
              <w:pStyle w:val="Compact"/>
              <w:spacing w:after="80"/>
              <w:jc w:val="left"/>
            </w:pPr>
            <w:r>
              <w:rPr>
                <w:sz w:val="18"/>
              </w:rPr>
              <w:t xml:space="preserve">APK code</w:t>
            </w:r>
          </w:p>
        </w:tc>
        <w:tc>
          <w:tcPr>
            <w:tcW w:type="dxa" w:w="2535"/>
          </w:tcPr>
          <w:p>
            <w:pPr>
              <w:pStyle w:val="Compact"/>
              <w:spacing w:after="80"/>
              <w:jc w:val="left"/>
            </w:pPr>
            <w:r>
              <w:rPr>
                <w:sz w:val="18"/>
              </w:rPr>
              <w:t xml:space="preserve">JADX adapter</w:t>
            </w:r>
          </w:p>
        </w:tc>
        <w:tc>
          <w:tcPr>
            <w:tcW w:type="dxa" w:w="5264"/>
          </w:tcPr>
          <w:p>
            <w:pPr>
              <w:pStyle w:val="Compact"/>
              <w:spacing w:after="80"/>
              <w:jc w:val="left"/>
            </w:pPr>
            <w:r>
              <w:rPr>
                <w:sz w:val="18"/>
              </w:rPr>
              <w:t xml:space="preserve">Configured headless JADX and suitable JDK</w:t>
            </w:r>
          </w:p>
        </w:tc>
      </w:tr>
      <w:tr>
        <w:trPr>
          <w:cantSplit/>
        </w:trPr>
        <w:tc>
          <w:tcPr>
            <w:tcW w:type="dxa" w:w="1950"/>
          </w:tcPr>
          <w:p>
            <w:pPr>
              <w:pStyle w:val="Compact"/>
              <w:spacing w:after="80"/>
              <w:jc w:val="left"/>
            </w:pPr>
            <w:r>
              <w:rPr>
                <w:sz w:val="18"/>
              </w:rPr>
              <w:t xml:space="preserve">Android device state</w:t>
            </w:r>
          </w:p>
        </w:tc>
        <w:tc>
          <w:tcPr>
            <w:tcW w:type="dxa" w:w="2535"/>
          </w:tcPr>
          <w:p>
            <w:pPr>
              <w:pStyle w:val="Compact"/>
              <w:spacing w:after="80"/>
              <w:jc w:val="left"/>
            </w:pPr>
            <w:r>
              <w:rPr>
                <w:sz w:val="18"/>
              </w:rPr>
              <w:t xml:space="preserve">ADB tools</w:t>
            </w:r>
          </w:p>
        </w:tc>
        <w:tc>
          <w:tcPr>
            <w:tcW w:type="dxa" w:w="5264"/>
          </w:tcPr>
          <w:p>
            <w:pPr>
              <w:pStyle w:val="Compact"/>
              <w:spacing w:after="80"/>
              <w:jc w:val="left"/>
            </w:pPr>
            <w:r>
              <w:rPr>
                <w:sz w:val="18"/>
              </w:rPr>
              <w:t xml:space="preserve">Supplied adb and accessible selected device/emulator</w:t>
            </w:r>
          </w:p>
        </w:tc>
      </w:tr>
      <w:tr>
        <w:trPr>
          <w:cantSplit/>
        </w:trPr>
        <w:tc>
          <w:tcPr>
            <w:tcW w:type="dxa" w:w="1950"/>
          </w:tcPr>
          <w:p>
            <w:pPr>
              <w:pStyle w:val="Compact"/>
              <w:spacing w:after="80"/>
              <w:jc w:val="left"/>
            </w:pPr>
            <w:r>
              <w:rPr>
                <w:sz w:val="18"/>
              </w:rPr>
              <w:t xml:space="preserve">Flutter build identity</w:t>
            </w:r>
          </w:p>
        </w:tc>
        <w:tc>
          <w:tcPr>
            <w:tcW w:type="dxa" w:w="2535"/>
          </w:tcPr>
          <w:p>
            <w:pPr>
              <w:pStyle w:val="Compact"/>
              <w:spacing w:after="80"/>
              <w:jc w:val="left"/>
            </w:pPr>
            <w:r>
              <w:rPr>
                <w:sz w:val="18"/>
              </w:rPr>
              <w:t xml:space="preserve">Static APK/ELF facts</w:t>
            </w:r>
          </w:p>
        </w:tc>
        <w:tc>
          <w:tcPr>
            <w:tcW w:type="dxa" w:w="5264"/>
          </w:tcPr>
          <w:p>
            <w:pPr>
              <w:pStyle w:val="Compact"/>
              <w:spacing w:after="80"/>
              <w:jc w:val="left"/>
            </w:pPr>
            <w:r>
              <w:rPr>
                <w:sz w:val="18"/>
              </w:rPr>
              <w:t xml:space="preserve">Supported artifact layout; original project recovery is a different claim</w:t>
            </w:r>
          </w:p>
        </w:tc>
      </w:tr>
      <w:tr>
        <w:trPr>
          <w:cantSplit/>
        </w:trPr>
        <w:tc>
          <w:tcPr>
            <w:tcW w:type="dxa" w:w="1950"/>
          </w:tcPr>
          <w:p>
            <w:pPr>
              <w:pStyle w:val="Compact"/>
              <w:spacing w:after="80"/>
              <w:jc w:val="left"/>
            </w:pPr>
            <w:r>
              <w:rPr>
                <w:sz w:val="18"/>
              </w:rPr>
              <w:t xml:space="preserve">Firmware</w:t>
            </w:r>
          </w:p>
        </w:tc>
        <w:tc>
          <w:tcPr>
            <w:tcW w:type="dxa" w:w="2535"/>
          </w:tcPr>
          <w:p>
            <w:pPr>
              <w:pStyle w:val="Compact"/>
              <w:spacing w:after="80"/>
              <w:jc w:val="left"/>
            </w:pPr>
            <w:r>
              <w:rPr>
                <w:sz w:val="18"/>
              </w:rPr>
              <w:t xml:space="preserve">Binwalk/Unblob adapters</w:t>
            </w:r>
          </w:p>
        </w:tc>
        <w:tc>
          <w:tcPr>
            <w:tcW w:type="dxa" w:w="5264"/>
          </w:tcPr>
          <w:p>
            <w:pPr>
              <w:pStyle w:val="Compact"/>
              <w:spacing w:after="80"/>
              <w:jc w:val="left"/>
            </w:pPr>
            <w:r>
              <w:rPr>
                <w:sz w:val="18"/>
              </w:rPr>
              <w:t xml:space="preserve">Configured external tools and documented host support</w:t>
            </w:r>
          </w:p>
        </w:tc>
      </w:tr>
      <w:tr>
        <w:trPr>
          <w:cantSplit/>
        </w:trPr>
        <w:tc>
          <w:tcPr>
            <w:tcW w:type="dxa" w:w="1950"/>
          </w:tcPr>
          <w:p>
            <w:pPr>
              <w:pStyle w:val="Compact"/>
              <w:spacing w:after="80"/>
              <w:jc w:val="left"/>
            </w:pPr>
            <w:r>
              <w:rPr>
                <w:sz w:val="18"/>
              </w:rPr>
              <w:t xml:space="preserve">PCAP or protocol fields</w:t>
            </w:r>
          </w:p>
        </w:tc>
        <w:tc>
          <w:tcPr>
            <w:tcW w:type="dxa" w:w="2535"/>
          </w:tcPr>
          <w:p>
            <w:pPr>
              <w:pStyle w:val="Compact"/>
              <w:spacing w:after="80"/>
              <w:jc w:val="left"/>
            </w:pPr>
            <w:r>
              <w:rPr>
                <w:sz w:val="18"/>
              </w:rPr>
              <w:t xml:space="preserve">TShark/capinfos routes</w:t>
            </w:r>
          </w:p>
        </w:tc>
        <w:tc>
          <w:tcPr>
            <w:tcW w:type="dxa" w:w="5264"/>
          </w:tcPr>
          <w:p>
            <w:pPr>
              <w:pStyle w:val="Compact"/>
              <w:spacing w:after="80"/>
              <w:jc w:val="left"/>
            </w:pPr>
            <w:r>
              <w:rPr>
                <w:sz w:val="18"/>
              </w:rPr>
              <w:t xml:space="preserve">Configured utilities and documented resource controls</w:t>
            </w:r>
          </w:p>
        </w:tc>
      </w:tr>
      <w:tr>
        <w:trPr>
          <w:cantSplit/>
        </w:trPr>
        <w:tc>
          <w:tcPr>
            <w:tcW w:type="dxa" w:w="1950"/>
          </w:tcPr>
          <w:p>
            <w:pPr>
              <w:pStyle w:val="Compact"/>
              <w:spacing w:after="80"/>
              <w:jc w:val="left"/>
            </w:pPr>
            <w:r>
              <w:rPr>
                <w:sz w:val="18"/>
              </w:rPr>
              <w:t xml:space="preserve">WASM</w:t>
            </w:r>
          </w:p>
        </w:tc>
        <w:tc>
          <w:tcPr>
            <w:tcW w:type="dxa" w:w="2535"/>
          </w:tcPr>
          <w:p>
            <w:pPr>
              <w:pStyle w:val="Compact"/>
              <w:spacing w:after="80"/>
              <w:jc w:val="left"/>
            </w:pPr>
            <w:r>
              <w:rPr>
                <w:sz w:val="18"/>
              </w:rPr>
              <w:t xml:space="preserve">WABT-backed inspection</w:t>
            </w:r>
          </w:p>
        </w:tc>
        <w:tc>
          <w:tcPr>
            <w:tcW w:type="dxa" w:w="5264"/>
          </w:tcPr>
          <w:p>
            <w:pPr>
              <w:pStyle w:val="Compact"/>
              <w:spacing w:after="80"/>
              <w:jc w:val="left"/>
            </w:pPr>
            <w:r>
              <w:rPr>
                <w:sz w:val="18"/>
              </w:rPr>
              <w:t xml:space="preserve">Caller-supplied supported WABT</w:t>
            </w:r>
          </w:p>
        </w:tc>
      </w:tr>
      <w:tr>
        <w:trPr>
          <w:cantSplit/>
        </w:trPr>
        <w:tc>
          <w:tcPr>
            <w:tcW w:type="dxa" w:w="1950"/>
          </w:tcPr>
          <w:p>
            <w:pPr>
              <w:pStyle w:val="Compact"/>
              <w:spacing w:after="80"/>
              <w:jc w:val="left"/>
            </w:pPr>
            <w:r>
              <w:rPr>
                <w:sz w:val="18"/>
              </w:rPr>
              <w:t xml:space="preserve">EVM bytecode</w:t>
            </w:r>
          </w:p>
        </w:tc>
        <w:tc>
          <w:tcPr>
            <w:tcW w:type="dxa" w:w="2535"/>
          </w:tcPr>
          <w:p>
            <w:pPr>
              <w:pStyle w:val="Compact"/>
              <w:spacing w:after="80"/>
              <w:jc w:val="left"/>
            </w:pPr>
            <w:r>
              <w:rPr>
                <w:sz w:val="18"/>
              </w:rPr>
              <w:t xml:space="preserve">Local interface inference</w:t>
            </w:r>
          </w:p>
        </w:tc>
        <w:tc>
          <w:tcPr>
            <w:tcW w:type="dxa" w:w="5264"/>
          </w:tcPr>
          <w:p>
            <w:pPr>
              <w:pStyle w:val="Compact"/>
              <w:spacing w:after="80"/>
              <w:jc w:val="left"/>
            </w:pPr>
            <w:r>
              <w:rPr>
                <w:sz w:val="18"/>
              </w:rPr>
              <w:t xml:space="preserve">Explicit raw/hex carrier; no implicit blockchain lookup</w:t>
            </w:r>
          </w:p>
        </w:tc>
      </w:tr>
      <w:tr>
        <w:trPr>
          <w:cantSplit/>
        </w:trPr>
        <w:tc>
          <w:tcPr>
            <w:tcW w:type="dxa" w:w="1950"/>
          </w:tcPr>
          <w:p>
            <w:pPr>
              <w:pStyle w:val="Compact"/>
              <w:spacing w:after="80"/>
              <w:jc w:val="left"/>
            </w:pPr>
            <w:r>
              <w:rPr>
                <w:sz w:val="18"/>
              </w:rPr>
              <w:t xml:space="preserve">SQLite</w:t>
            </w:r>
          </w:p>
        </w:tc>
        <w:tc>
          <w:tcPr>
            <w:tcW w:type="dxa" w:w="2535"/>
          </w:tcPr>
          <w:p>
            <w:pPr>
              <w:pStyle w:val="Compact"/>
              <w:spacing w:after="80"/>
              <w:jc w:val="left"/>
            </w:pPr>
            <w:r>
              <w:rPr>
                <w:sz w:val="18"/>
              </w:rPr>
              <w:t xml:space="preserve">Local snapshot inspection</w:t>
            </w:r>
          </w:p>
        </w:tc>
        <w:tc>
          <w:tcPr>
            <w:tcW w:type="dxa" w:w="5264"/>
          </w:tcPr>
          <w:p>
            <w:pPr>
              <w:pStyle w:val="Compact"/>
              <w:spacing w:after="80"/>
              <w:jc w:val="left"/>
            </w:pPr>
            <w:r>
              <w:rPr>
                <w:sz w:val="18"/>
              </w:rPr>
              <w:t xml:space="preserve">Compatible Node native SQLite support; snapshot/WAL identity</w:t>
            </w:r>
          </w:p>
        </w:tc>
      </w:tr>
      <w:tr>
        <w:trPr>
          <w:cantSplit/>
        </w:trPr>
        <w:tc>
          <w:tcPr>
            <w:tcW w:type="dxa" w:w="1950"/>
          </w:tcPr>
          <w:p>
            <w:pPr>
              <w:pStyle w:val="Compact"/>
              <w:spacing w:after="80"/>
              <w:jc w:val="left"/>
            </w:pPr>
            <w:r>
              <w:rPr>
                <w:sz w:val="18"/>
              </w:rPr>
              <w:t xml:space="preserve">Game</w:t>
            </w:r>
          </w:p>
        </w:tc>
        <w:tc>
          <w:tcPr>
            <w:tcW w:type="dxa" w:w="2535"/>
          </w:tcPr>
          <w:p>
            <w:pPr>
              <w:pStyle w:val="Compact"/>
              <w:spacing w:after="80"/>
              <w:jc w:val="left"/>
            </w:pPr>
            <w:r>
              <w:rPr>
                <w:sz w:val="18"/>
              </w:rPr>
              <w:t xml:space="preserve">Combine applicable instruments and engine-specific development</w:t>
            </w:r>
          </w:p>
        </w:tc>
        <w:tc>
          <w:tcPr>
            <w:tcW w:type="dxa" w:w="5264"/>
          </w:tcPr>
          <w:p>
            <w:pPr>
              <w:pStyle w:val="Compact"/>
              <w:spacing w:after="80"/>
              <w:jc w:val="left"/>
            </w:pPr>
            <w:r>
              <w:rPr>
                <w:sz w:val="18"/>
              </w:rPr>
              <w:t xml:space="preserve">Accessible build/assets/runtime; no universal game-recovery provider</w:t>
            </w:r>
          </w:p>
        </w:tc>
      </w:tr>
    </w:tbl>
    <w:p>
      <w:pPr>
        <w:pStyle w:val="BodyText"/>
      </w:pPr>
      <w:r>
        <w:t xml:space="preserve">This map helps choose the next useful operation. It is not a blanket readiness statement. Consult the source-owned provider guide and the current tool/session availability before invoking an operation.</w:t>
      </w:r>
    </w:p>
    <w:bookmarkEnd w:id="54"/>
    <w:bookmarkEnd w:id="55"/>
    <w:bookmarkStart w:id="71" w:name="section-030"/>
    <w:p>
      <w:pPr>
        <w:pStyle w:val="Heading1"/>
      </w:pPr>
      <w:r>
        <w:t xml:space="preserve">Part V — Recreate carefully, test deeply, and maintain the fork</w:t>
      </w:r>
    </w:p>
    <w:bookmarkStart w:id="59" w:name="section-031"/>
    <w:p>
      <w:pPr>
        <w:pStyle w:val="Heading2"/>
      </w:pPr>
      <w:r>
        <w:t xml:space="preserve">25. Turn a broad request into an investigation</w:t>
      </w:r>
    </w:p>
    <w:p>
      <w:pPr>
        <w:pStyle w:val="FirstParagraph"/>
      </w:pPr>
      <w:r>
        <w:t xml:space="preserve">“</w:t>
      </w:r>
      <w:r>
        <w:t xml:space="preserve">Investigate everything</w:t>
      </w:r>
      <w:r>
        <w:t xml:space="preserve">”</w:t>
      </w:r>
      <w:r>
        <w:t xml:space="preserve"> </w:t>
      </w:r>
      <w:r>
        <w:t xml:space="preserve">needs a concrete working inventory. Begin by identifying the exact edition, build, platform, and accessible roles. Map screens and navigation, then expand each screen into states and transitions: empty, loading, populated, error, offline, permission denied, partially completed, and resumed after restart. Include keyboard, touch, controller, accessibility, localization, and responsive behaviour where relevant.</w:t>
      </w:r>
    </w:p>
    <w:p>
      <w:pPr>
        <w:pStyle w:val="BodyText"/>
      </w:pPr>
      <w:r>
        <w:t xml:space="preserve">For a notes application, the inventory may include creating, renaming, editing, deleting, restoring, searching, exporting, importing, synchronising, and reopening notes. Each flow can have data-format, ordering, focus, shortcut, persistence, and failure semantics. A list of screenshots covers only part of that surface.</w:t>
      </w:r>
    </w:p>
    <w:p>
      <w:pPr>
        <w:pStyle w:val="BodyText"/>
      </w:pPr>
      <w:r>
        <w:t xml:space="preserve">Create a question ledger with a hypothesis, supporting facts, counterexamples, confidence, and the next discriminating experiment. For example:</w:t>
      </w:r>
      <w:r>
        <w:t xml:space="preserve"> </w:t>
      </w:r>
      <w:r>
        <w:t xml:space="preserve">“</w:t>
      </w:r>
      <w:r>
        <w:t xml:space="preserve">Search may use token-prefix matching.</w:t>
      </w:r>
      <w:r>
        <w:t xml:space="preserve">”</w:t>
      </w:r>
      <w:r>
        <w:t xml:space="preserve"> </w:t>
      </w:r>
      <w:r>
        <w:t xml:space="preserve">Try full tokens, prefixes, substrings, accents, empty queries, and ordering ties. Record which version and data set produced the results. A well-chosen experiment can reveal more than many unfocused searches.</w:t>
      </w:r>
    </w:p>
    <w:p>
      <w:pPr>
        <w:pStyle w:val="BodyText"/>
      </w:pPr>
      <w:r>
        <w:t xml:space="preserve">Research should continue until required questions and measured mismatches are resolved, or a concrete prerequisite blocks further work. A fixed research timer cannot establish completeness. Repeating the same search without changing the hypothesis or gaining evidence does not add depth.</w:t>
      </w:r>
    </w:p>
    <w:p>
      <w:pPr>
        <w:pStyle w:val="CaptionedFigure"/>
      </w:pPr>
      <w:r>
        <w:drawing>
          <wp:inline>
            <wp:extent cx="6184900" cy="6421831"/>
            <wp:effectExtent b="0" l="0" r="0" t="0"/>
            <wp:docPr descr="The investigation and implementation feedback loop" title="" id="57" name="Picture"/>
            <a:graphic>
              <a:graphicData uri="http://schemas.openxmlformats.org/drawingml/2006/picture">
                <pic:pic>
                  <pic:nvPicPr>
                    <pic:cNvPr descr="assets/recreation-loop.png" id="58" name="Picture"/>
                    <pic:cNvPicPr>
                      <a:picLocks noChangeArrowheads="1" noChangeAspect="1"/>
                    </pic:cNvPicPr>
                  </pic:nvPicPr>
                  <pic:blipFill>
                    <a:blip r:embed="rId56"/>
                    <a:stretch>
                      <a:fillRect/>
                    </a:stretch>
                  </pic:blipFill>
                  <pic:spPr bwMode="auto">
                    <a:xfrm>
                      <a:off x="0" y="0"/>
                      <a:ext cx="6184900" cy="6421831"/>
                    </a:xfrm>
                    <a:prstGeom prst="rect">
                      <a:avLst/>
                    </a:prstGeom>
                    <a:noFill/>
                    <a:ln w="9525">
                      <a:noFill/>
                      <a:headEnd/>
                      <a:tailEnd/>
                    </a:ln>
                  </pic:spPr>
                </pic:pic>
              </a:graphicData>
            </a:graphic>
          </wp:inline>
        </w:drawing>
      </w:r>
    </w:p>
    <w:p>
      <w:pPr>
        <w:pStyle w:val="ImageCaption"/>
      </w:pPr>
      <w:r>
        <w:t xml:space="preserve">The investigation and implementation feedback loop</w:t>
      </w:r>
    </w:p>
    <w:p>
      <w:pPr>
        <w:pStyle w:val="BodyText"/>
      </w:pPr>
      <w:r>
        <w:t xml:space="preserve">Separate accessible coverage from inaccessible coverage. If an admin role is unavailable, record the relevant requirements as unverified and identify the needed access. Do not label an inaccessible feature absent. Likewise, a bounded negative search means only that no match was found within the inspected boundary.</w:t>
      </w:r>
    </w:p>
    <w:p>
      <w:pPr>
        <w:pStyle w:val="BodyText"/>
      </w:pPr>
      <w:r>
        <w:rPr>
          <w:color w:val="557187"/>
          <w:sz w:val="16"/>
        </w:rPr>
        <w:t xml:space="preserve">Sources: the recreation workflow; the shipped skill’s broader-investigation guidance;</w:t>
      </w:r>
      <w:r>
        <w:rPr>
          <w:color w:val="557187"/>
          <w:sz w:val="16"/>
        </w:rPr>
        <w:t xml:space="preserve"> </w:t>
      </w:r>
      <w:r>
        <w:rPr>
          <w:rStyle w:val="VerbatimChar"/>
          <w:color w:val="557187"/>
          <w:sz w:val="16"/>
        </w:rPr>
        <w:t xml:space="preserve">docs/tool-design.md</w:t>
      </w:r>
      <w:r>
        <w:rPr>
          <w:color w:val="557187"/>
          <w:sz w:val="16"/>
        </w:rPr>
        <w:t xml:space="preserve">.</w:t>
      </w:r>
    </w:p>
    <w:bookmarkEnd w:id="59"/>
    <w:bookmarkStart w:id="60" w:name="section-032"/>
    <w:p>
      <w:pPr>
        <w:pStyle w:val="Heading2"/>
      </w:pPr>
      <w:r>
        <w:t xml:space="preserve">26. Choose a stack for the product, not for fashion</w:t>
      </w:r>
    </w:p>
    <w:p>
      <w:pPr>
        <w:pStyle w:val="FirstParagraph"/>
      </w:pPr>
      <w:r>
        <w:t xml:space="preserve">Using several languages can improve a system when they solve specific boundary problems. It can also increase packaging complexity, memory consumption, startup cost, debugging effort, and failure modes. The workflow therefore asks for a reasoned architecture decision rather than either</w:t>
      </w:r>
      <w:r>
        <w:t xml:space="preserve"> </w:t>
      </w:r>
      <w:r>
        <w:t xml:space="preserve">“</w:t>
      </w:r>
      <w:r>
        <w:t xml:space="preserve">always use one language</w:t>
      </w:r>
      <w:r>
        <w:t xml:space="preserve">”</w:t>
      </w:r>
      <w:r>
        <w:t xml:space="preserve"> </w:t>
      </w:r>
      <w:r>
        <w:t xml:space="preserve">or</w:t>
      </w:r>
      <w:r>
        <w:t xml:space="preserve"> </w:t>
      </w:r>
      <w:r>
        <w:t xml:space="preserve">“</w:t>
      </w:r>
      <w:r>
        <w:t xml:space="preserve">always use multiple languages.</w:t>
      </w:r>
      <w:r>
        <w:t xml:space="preserve">”</w:t>
      </w:r>
    </w:p>
    <w:p>
      <w:pPr>
        <w:pStyle w:val="BodyText"/>
      </w:pPr>
      <w:r>
        <w:t xml:space="preserve">Start from the deployment platform and fidelity constraints. An existing engine or framework may already solve a difficult requirement well. Compare viable alternatives against rendering, accessibility, native integration, performance, available libraries, tooling, distribution, and team maintenance. Preserve the evidence behind the decision.</w:t>
      </w:r>
    </w:p>
    <w:tbl>
      <w:tblPr>
        <w:tblStyle w:val="Table"/>
        <w:tblW w:type="pct" w:w="5000"/>
        <w:jc w:val="left"/>
        <w:tblLayout w:type="fixed"/>
        <w:tblLook w:firstRow="1" w:lastRow="0" w:firstColumn="0" w:lastColumn="0" w:noHBand="0" w:noVBand="0" w:val="0020"/>
      </w:tblPr>
      <w:tblGrid>
        <w:gridCol w:w="1950"/>
        <w:gridCol w:w="2535"/>
        <w:gridCol w:w="5264"/>
      </w:tblGrid>
      <w:tr>
        <w:trPr>
          <w:tblHeader w:val="on"/>
          <w:cantSplit/>
        </w:trPr>
        <w:tc>
          <w:tcPr>
            <w:tcW w:type="dxa" w:w="1950"/>
            <w:shd w:fill="16324F"/>
          </w:tcPr>
          <w:p>
            <w:pPr>
              <w:pStyle w:val="Compact"/>
              <w:spacing w:after="80"/>
              <w:jc w:val="left"/>
            </w:pPr>
            <w:r>
              <w:rPr>
                <w:b/>
                <w:color w:val="FFFFFF"/>
                <w:sz w:val="18"/>
              </w:rPr>
              <w:t xml:space="preserve">Boundary</w:t>
            </w:r>
          </w:p>
        </w:tc>
        <w:tc>
          <w:tcPr>
            <w:tcW w:type="dxa" w:w="2535"/>
            <w:shd w:fill="16324F"/>
          </w:tcPr>
          <w:p>
            <w:pPr>
              <w:pStyle w:val="Compact"/>
              <w:spacing w:after="80"/>
              <w:jc w:val="left"/>
            </w:pPr>
            <w:r>
              <w:rPr>
                <w:b/>
                <w:color w:val="FFFFFF"/>
                <w:sz w:val="18"/>
              </w:rPr>
              <w:t xml:space="preserve">Possible choice, when justified</w:t>
            </w:r>
          </w:p>
        </w:tc>
        <w:tc>
          <w:tcPr>
            <w:tcW w:type="dxa" w:w="5264"/>
            <w:shd w:fill="16324F"/>
          </w:tcPr>
          <w:p>
            <w:pPr>
              <w:pStyle w:val="Compact"/>
              <w:spacing w:after="80"/>
              <w:jc w:val="left"/>
            </w:pPr>
            <w:r>
              <w:rPr>
                <w:b/>
                <w:color w:val="FFFFFF"/>
                <w:sz w:val="18"/>
              </w:rPr>
              <w:t xml:space="preserve">Cost to account for</w:t>
            </w:r>
          </w:p>
        </w:tc>
      </w:tr>
      <w:tr>
        <w:trPr>
          <w:cantSplit/>
        </w:trPr>
        <w:tc>
          <w:tcPr>
            <w:tcW w:type="dxa" w:w="1950"/>
          </w:tcPr>
          <w:p>
            <w:pPr>
              <w:pStyle w:val="Compact"/>
              <w:spacing w:after="80"/>
              <w:jc w:val="left"/>
            </w:pPr>
            <w:r>
              <w:rPr>
                <w:sz w:val="18"/>
              </w:rPr>
              <w:t xml:space="preserve">Web interaction and UI</w:t>
            </w:r>
          </w:p>
        </w:tc>
        <w:tc>
          <w:tcPr>
            <w:tcW w:type="dxa" w:w="2535"/>
          </w:tcPr>
          <w:p>
            <w:pPr>
              <w:pStyle w:val="Compact"/>
              <w:spacing w:after="80"/>
              <w:jc w:val="left"/>
            </w:pPr>
            <w:r>
              <w:rPr>
                <w:sz w:val="18"/>
              </w:rPr>
              <w:t xml:space="preserve">TypeScript with a suitable web framework</w:t>
            </w:r>
          </w:p>
        </w:tc>
        <w:tc>
          <w:tcPr>
            <w:tcW w:type="dxa" w:w="5264"/>
          </w:tcPr>
          <w:p>
            <w:pPr>
              <w:pStyle w:val="Compact"/>
              <w:spacing w:after="80"/>
              <w:jc w:val="left"/>
            </w:pPr>
            <w:r>
              <w:rPr>
                <w:sz w:val="18"/>
              </w:rPr>
              <w:t xml:space="preserve">Browser differences, bundle size, accessibility, server contracts</w:t>
            </w:r>
          </w:p>
        </w:tc>
      </w:tr>
      <w:tr>
        <w:trPr>
          <w:cantSplit/>
        </w:trPr>
        <w:tc>
          <w:tcPr>
            <w:tcW w:type="dxa" w:w="1950"/>
          </w:tcPr>
          <w:p>
            <w:pPr>
              <w:pStyle w:val="Compact"/>
              <w:spacing w:after="80"/>
              <w:jc w:val="left"/>
            </w:pPr>
            <w:r>
              <w:rPr>
                <w:sz w:val="18"/>
              </w:rPr>
              <w:t xml:space="preserve">Native desktop integration</w:t>
            </w:r>
          </w:p>
        </w:tc>
        <w:tc>
          <w:tcPr>
            <w:tcW w:type="dxa" w:w="2535"/>
          </w:tcPr>
          <w:p>
            <w:pPr>
              <w:pStyle w:val="Compact"/>
              <w:spacing w:after="80"/>
              <w:jc w:val="left"/>
            </w:pPr>
            <w:r>
              <w:rPr>
                <w:sz w:val="18"/>
              </w:rPr>
              <w:t xml:space="preserve">Platform-native layer or suitable desktop shell</w:t>
            </w:r>
          </w:p>
        </w:tc>
        <w:tc>
          <w:tcPr>
            <w:tcW w:type="dxa" w:w="5264"/>
          </w:tcPr>
          <w:p>
            <w:pPr>
              <w:pStyle w:val="Compact"/>
              <w:spacing w:after="80"/>
              <w:jc w:val="left"/>
            </w:pPr>
            <w:r>
              <w:rPr>
                <w:sz w:val="18"/>
              </w:rPr>
              <w:t xml:space="preserve">Packaging, signing, update strategy, OS-specific behaviour</w:t>
            </w:r>
          </w:p>
        </w:tc>
      </w:tr>
      <w:tr>
        <w:trPr>
          <w:cantSplit/>
        </w:trPr>
        <w:tc>
          <w:tcPr>
            <w:tcW w:type="dxa" w:w="1950"/>
          </w:tcPr>
          <w:p>
            <w:pPr>
              <w:pStyle w:val="Compact"/>
              <w:spacing w:after="80"/>
              <w:jc w:val="left"/>
            </w:pPr>
            <w:r>
              <w:rPr>
                <w:sz w:val="18"/>
              </w:rPr>
              <w:t xml:space="preserve">CPU-intensive transformation</w:t>
            </w:r>
          </w:p>
        </w:tc>
        <w:tc>
          <w:tcPr>
            <w:tcW w:type="dxa" w:w="2535"/>
          </w:tcPr>
          <w:p>
            <w:pPr>
              <w:pStyle w:val="Compact"/>
              <w:spacing w:after="80"/>
              <w:jc w:val="left"/>
            </w:pPr>
            <w:r>
              <w:rPr>
                <w:sz w:val="18"/>
              </w:rPr>
              <w:t xml:space="preserve">Rust/C/C++ module after profiling</w:t>
            </w:r>
          </w:p>
        </w:tc>
        <w:tc>
          <w:tcPr>
            <w:tcW w:type="dxa" w:w="5264"/>
          </w:tcPr>
          <w:p>
            <w:pPr>
              <w:pStyle w:val="Compact"/>
              <w:spacing w:after="80"/>
              <w:jc w:val="left"/>
            </w:pPr>
            <w:r>
              <w:rPr>
                <w:sz w:val="18"/>
              </w:rPr>
              <w:t xml:space="preserve">FFI ownership, data-copy cost, build matrix, crash boundary</w:t>
            </w:r>
          </w:p>
        </w:tc>
      </w:tr>
      <w:tr>
        <w:trPr>
          <w:cantSplit/>
        </w:trPr>
        <w:tc>
          <w:tcPr>
            <w:tcW w:type="dxa" w:w="1950"/>
          </w:tcPr>
          <w:p>
            <w:pPr>
              <w:pStyle w:val="Compact"/>
              <w:spacing w:after="80"/>
              <w:jc w:val="left"/>
            </w:pPr>
            <w:r>
              <w:rPr>
                <w:sz w:val="18"/>
              </w:rPr>
              <w:t xml:space="preserve">Research and offline data tooling</w:t>
            </w:r>
          </w:p>
        </w:tc>
        <w:tc>
          <w:tcPr>
            <w:tcW w:type="dxa" w:w="2535"/>
          </w:tcPr>
          <w:p>
            <w:pPr>
              <w:pStyle w:val="Compact"/>
              <w:spacing w:after="80"/>
              <w:jc w:val="left"/>
            </w:pPr>
            <w:r>
              <w:rPr>
                <w:sz w:val="18"/>
              </w:rPr>
              <w:t xml:space="preserve">Python where its libraries fit</w:t>
            </w:r>
          </w:p>
        </w:tc>
        <w:tc>
          <w:tcPr>
            <w:tcW w:type="dxa" w:w="5264"/>
          </w:tcPr>
          <w:p>
            <w:pPr>
              <w:pStyle w:val="Compact"/>
              <w:spacing w:after="80"/>
              <w:jc w:val="left"/>
            </w:pPr>
            <w:r>
              <w:rPr>
                <w:sz w:val="18"/>
              </w:rPr>
              <w:t xml:space="preserve">Environment management, startup, distribution, reproducibility</w:t>
            </w:r>
          </w:p>
        </w:tc>
      </w:tr>
      <w:tr>
        <w:trPr>
          <w:cantSplit/>
        </w:trPr>
        <w:tc>
          <w:tcPr>
            <w:tcW w:type="dxa" w:w="1950"/>
          </w:tcPr>
          <w:p>
            <w:pPr>
              <w:pStyle w:val="Compact"/>
              <w:spacing w:after="80"/>
              <w:jc w:val="left"/>
            </w:pPr>
            <w:r>
              <w:rPr>
                <w:sz w:val="18"/>
              </w:rPr>
              <w:t xml:space="preserve">3D simulation/rendering</w:t>
            </w:r>
          </w:p>
        </w:tc>
        <w:tc>
          <w:tcPr>
            <w:tcW w:type="dxa" w:w="2535"/>
          </w:tcPr>
          <w:p>
            <w:pPr>
              <w:pStyle w:val="Compact"/>
              <w:spacing w:after="80"/>
              <w:jc w:val="left"/>
            </w:pPr>
            <w:r>
              <w:rPr>
                <w:sz w:val="18"/>
              </w:rPr>
              <w:t xml:space="preserve">Appropriate existing engine and its supported languages</w:t>
            </w:r>
          </w:p>
        </w:tc>
        <w:tc>
          <w:tcPr>
            <w:tcW w:type="dxa" w:w="5264"/>
          </w:tcPr>
          <w:p>
            <w:pPr>
              <w:pStyle w:val="Compact"/>
              <w:spacing w:after="80"/>
              <w:jc w:val="left"/>
            </w:pPr>
            <w:r>
              <w:rPr>
                <w:sz w:val="18"/>
              </w:rPr>
              <w:t xml:space="preserve">Asset pipeline, licensing, platform support, engine-specific constraints</w:t>
            </w:r>
          </w:p>
        </w:tc>
      </w:tr>
      <w:tr>
        <w:trPr>
          <w:cantSplit/>
        </w:trPr>
        <w:tc>
          <w:tcPr>
            <w:tcW w:type="dxa" w:w="1950"/>
          </w:tcPr>
          <w:p>
            <w:pPr>
              <w:pStyle w:val="Compact"/>
              <w:spacing w:after="80"/>
              <w:jc w:val="left"/>
            </w:pPr>
            <w:r>
              <w:rPr>
                <w:sz w:val="18"/>
              </w:rPr>
              <w:t xml:space="preserve">Backend service</w:t>
            </w:r>
          </w:p>
        </w:tc>
        <w:tc>
          <w:tcPr>
            <w:tcW w:type="dxa" w:w="2535"/>
          </w:tcPr>
          <w:p>
            <w:pPr>
              <w:pStyle w:val="Compact"/>
              <w:spacing w:after="80"/>
              <w:jc w:val="left"/>
            </w:pPr>
            <w:r>
              <w:rPr>
                <w:sz w:val="18"/>
              </w:rPr>
              <w:t xml:space="preserve">Stack chosen for actual load and integration needs</w:t>
            </w:r>
          </w:p>
        </w:tc>
        <w:tc>
          <w:tcPr>
            <w:tcW w:type="dxa" w:w="5264"/>
          </w:tcPr>
          <w:p>
            <w:pPr>
              <w:pStyle w:val="Compact"/>
              <w:spacing w:after="80"/>
              <w:jc w:val="left"/>
            </w:pPr>
            <w:r>
              <w:rPr>
                <w:sz w:val="18"/>
              </w:rPr>
              <w:t xml:space="preserve">Operational burden, observability, migrations, compatibility</w:t>
            </w:r>
          </w:p>
        </w:tc>
      </w:tr>
    </w:tbl>
    <w:p>
      <w:pPr>
        <w:pStyle w:val="BodyText"/>
      </w:pPr>
      <w:r>
        <w:t xml:space="preserve">This table is a decision aid for future reconstructions, not a claim that the fork contains a generated implementation in every language. REA itself is primarily TypeScript/Node.js, with provider bridges and platform components in other languages. Its polyglot pieces exist at specific integration boundaries.</w:t>
      </w:r>
    </w:p>
    <w:p>
      <w:pPr>
        <w:pStyle w:val="BodyText"/>
      </w:pPr>
      <w:r>
        <w:t xml:space="preserve">Whenever a language boundary is introduced, specify the interface, serialization, ownership, cancellation, error semantics, versioning, build procedure, and tests. A Rust function that is fast in isolation may not improve the application if every call serializes and copies a large graph across an expensive boundary.</w:t>
      </w:r>
    </w:p>
    <w:p>
      <w:pPr>
        <w:pStyle w:val="BodyText"/>
      </w:pPr>
      <w:r>
        <w:rPr>
          <w:color w:val="557187"/>
          <w:sz w:val="16"/>
        </w:rPr>
        <w:t xml:space="preserve">Sources:</w:t>
      </w:r>
      <w:r>
        <w:rPr>
          <w:color w:val="557187"/>
          <w:sz w:val="16"/>
        </w:rPr>
        <w:t xml:space="preserve"> </w:t>
      </w:r>
      <w:r>
        <w:rPr>
          <w:rStyle w:val="VerbatimChar"/>
          <w:color w:val="557187"/>
          <w:sz w:val="16"/>
        </w:rPr>
        <w:t xml:space="preserve">AGENTS.md</w:t>
      </w:r>
      <w:r>
        <w:rPr>
          <w:color w:val="557187"/>
          <w:sz w:val="16"/>
        </w:rPr>
        <w:t xml:space="preserve">;</w:t>
      </w:r>
      <w:r>
        <w:rPr>
          <w:color w:val="557187"/>
          <w:sz w:val="16"/>
        </w:rPr>
        <w:t xml:space="preserve"> </w:t>
      </w:r>
      <w:r>
        <w:rPr>
          <w:rStyle w:val="VerbatimChar"/>
          <w:color w:val="557187"/>
          <w:sz w:val="16"/>
        </w:rPr>
        <w:t xml:space="preserve">package.json</w:t>
      </w:r>
      <w:r>
        <w:rPr>
          <w:color w:val="557187"/>
          <w:sz w:val="16"/>
        </w:rPr>
        <w:t xml:space="preserve">;</w:t>
      </w:r>
      <w:r>
        <w:rPr>
          <w:color w:val="557187"/>
          <w:sz w:val="16"/>
        </w:rPr>
        <w:t xml:space="preserve"> </w:t>
      </w:r>
      <w:r>
        <w:rPr>
          <w:rStyle w:val="VerbatimChar"/>
          <w:color w:val="557187"/>
          <w:sz w:val="16"/>
        </w:rPr>
        <w:t xml:space="preserve">bridge/</w:t>
      </w:r>
      <w:r>
        <w:rPr>
          <w:color w:val="557187"/>
          <w:sz w:val="16"/>
        </w:rPr>
        <w:t xml:space="preserve">;</w:t>
      </w:r>
      <w:r>
        <w:rPr>
          <w:color w:val="557187"/>
          <w:sz w:val="16"/>
        </w:rPr>
        <w:t xml:space="preserve"> </w:t>
      </w:r>
      <w:r>
        <w:rPr>
          <w:rStyle w:val="VerbatimChar"/>
          <w:color w:val="557187"/>
          <w:sz w:val="16"/>
        </w:rPr>
        <w:t xml:space="preserve">native/windows/</w:t>
      </w:r>
      <w:r>
        <w:rPr>
          <w:color w:val="557187"/>
          <w:sz w:val="16"/>
        </w:rPr>
        <w:t xml:space="preserve">; the recreation workflow.</w:t>
      </w:r>
    </w:p>
    <w:bookmarkEnd w:id="60"/>
    <w:bookmarkStart w:id="61" w:name="section-033"/>
    <w:p>
      <w:pPr>
        <w:pStyle w:val="Heading2"/>
      </w:pPr>
      <w:r>
        <w:t xml:space="preserve">27. Implement vertical slices before broad imitation</w:t>
      </w:r>
    </w:p>
    <w:p>
      <w:pPr>
        <w:pStyle w:val="FirstParagraph"/>
      </w:pPr>
      <w:r>
        <w:t xml:space="preserve">A vertical slice connects user input, domain logic, storage or service behaviour, and visible output. It gives the team an executable unit to compare with the reference. Implementing every screen as a visual shell before connecting real behaviour delays the discovery of architecture and data-model mistakes.</w:t>
      </w:r>
    </w:p>
    <w:p>
      <w:pPr>
        <w:pStyle w:val="BodyText"/>
      </w:pPr>
      <w:r>
        <w:t xml:space="preserve">For a note-creation slice, build the real command, validation, domain change, persistence, state update, and UI response. Include cancellation or failure handling where the workflow needs it. Then compare the slice with the reference and expand to editing, searching, deletion, and restart recovery in dependency order.</w:t>
      </w:r>
    </w:p>
    <w:p>
      <w:pPr>
        <w:pStyle w:val="BodyText"/>
      </w:pPr>
      <w:r>
        <w:t xml:space="preserve">Separate observed reference behaviour from implementation choices. If a visual state is observed but the internal database is unknown, you can design a suitable database while preserving the observed external contract. Document that choice. The goal is not to pretend that an invented internal design was recovered from the original.</w:t>
      </w:r>
    </w:p>
    <w:p>
      <w:pPr>
        <w:pStyle w:val="BodyText"/>
      </w:pPr>
      <w:r>
        <w:t xml:space="preserve">Keep modules cohesive and ownership explicit. Validate inputs at boundaries, use typed contracts, preserve data migrations, emit structured diagnostics, and keep builds reproducible. Avoid speculative abstraction layers that do not remove real complexity. Apply security and resource limits appropriate to the operation rather than scattering arbitrary caps throughout consumers.</w:t>
      </w:r>
    </w:p>
    <w:p>
      <w:pPr>
        <w:pStyle w:val="BodyText"/>
      </w:pPr>
      <w:r>
        <w:t xml:space="preserve">When defects appear, fix the producing boundary and directly affected consumers. Repeated downstream string repairs or path reinterpretations often indicate that one owner has failed to produce a stable representation. REA’s own contribution guidance explicitly favours structural corrections over accumulating wrappers and duplicated interpretation.</w:t>
      </w:r>
    </w:p>
    <w:p>
      <w:pPr>
        <w:pStyle w:val="BodyText"/>
      </w:pPr>
      <w:r>
        <w:rPr>
          <w:color w:val="557187"/>
          <w:sz w:val="16"/>
        </w:rPr>
        <w:t xml:space="preserve">Sources:</w:t>
      </w:r>
      <w:r>
        <w:rPr>
          <w:color w:val="557187"/>
          <w:sz w:val="16"/>
        </w:rPr>
        <w:t xml:space="preserve"> </w:t>
      </w:r>
      <w:r>
        <w:rPr>
          <w:rStyle w:val="VerbatimChar"/>
          <w:color w:val="557187"/>
          <w:sz w:val="16"/>
        </w:rPr>
        <w:t xml:space="preserve">AGENTS.md</w:t>
      </w:r>
      <w:r>
        <w:rPr>
          <w:color w:val="557187"/>
          <w:sz w:val="16"/>
        </w:rPr>
        <w:t xml:space="preserve">;</w:t>
      </w:r>
      <w:r>
        <w:rPr>
          <w:color w:val="557187"/>
          <w:sz w:val="16"/>
        </w:rPr>
        <w:t xml:space="preserve"> </w:t>
      </w:r>
      <w:r>
        <w:rPr>
          <w:rStyle w:val="VerbatimChar"/>
          <w:color w:val="557187"/>
          <w:sz w:val="16"/>
        </w:rPr>
        <w:t xml:space="preserve">CONTRIBUTING.md</w:t>
      </w:r>
      <w:r>
        <w:rPr>
          <w:color w:val="557187"/>
          <w:sz w:val="16"/>
        </w:rPr>
        <w:t xml:space="preserve">;</w:t>
      </w:r>
      <w:r>
        <w:rPr>
          <w:color w:val="557187"/>
          <w:sz w:val="16"/>
        </w:rPr>
        <w:t xml:space="preserve"> </w:t>
      </w:r>
      <w:r>
        <w:rPr>
          <w:rStyle w:val="VerbatimChar"/>
          <w:color w:val="557187"/>
          <w:sz w:val="16"/>
        </w:rPr>
        <w:t xml:space="preserve">docs/tool-design.md</w:t>
      </w:r>
      <w:r>
        <w:rPr>
          <w:color w:val="557187"/>
          <w:sz w:val="16"/>
        </w:rPr>
        <w:t xml:space="preserve">; the recreation workflow.</w:t>
      </w:r>
    </w:p>
    <w:bookmarkEnd w:id="61"/>
    <w:bookmarkStart w:id="62" w:name="section-034"/>
    <w:p>
      <w:pPr>
        <w:pStyle w:val="Heading2"/>
      </w:pPr>
      <w:r>
        <w:t xml:space="preserve">28. Validate behaviour, not just compilation</w:t>
      </w:r>
    </w:p>
    <w:p>
      <w:pPr>
        <w:pStyle w:val="FirstParagraph"/>
      </w:pPr>
      <w:r>
        <w:t xml:space="preserve">Compilation establishes that selected source satisfies the compiler and build pipeline. It does not establish that the application meets its behavioural contracts. A lint pass is useful, but it cannot prove search correctness, save/load compatibility, animation timing, or a network failure’s user-visible outcome.</w:t>
      </w:r>
    </w:p>
    <w:p>
      <w:pPr>
        <w:pStyle w:val="BodyText"/>
      </w:pPr>
      <w:r>
        <w:t xml:space="preserve">Use several levels of checks. Unit tests can verify pure semantics. Integration tests exercise boundaries such as storage and protocol translation. End-to-end scenarios exercise complete user journeys through an actual runtime. Reference comparisons answer the additional question: does the candidate behave like the selected original under comparable conditions?</w:t>
      </w:r>
    </w:p>
    <w:p>
      <w:pPr>
        <w:pStyle w:val="BodyText"/>
      </w:pPr>
      <w:r>
        <w:t xml:space="preserve">Each scenario needs an identified initial state, inputs, expected observations, environment, and retained results. Keep test counts and statuses honest: passed, failed, skipped, disabled, expected-failure, and unrun are not interchangeable. A runner that discovers zero tests has not validated the requested behaviour.</w:t>
      </w:r>
    </w:p>
    <w:p>
      <w:pPr>
        <w:pStyle w:val="BodyText"/>
      </w:pPr>
      <w:r>
        <w:t xml:space="preserve">For uncertain behaviour, capture a reference trace first. If two possible implementations predict different outcomes, choose an input that distinguishes them. Retain the original output so the expected result is independent of the candidate implementation. Otherwise, the test may merely reproduce the same mistaken assumption as the code.</w:t>
      </w:r>
    </w:p>
    <w:p>
      <w:pPr>
        <w:pStyle w:val="BodyText"/>
      </w:pPr>
      <w:r>
        <w:rPr>
          <w:color w:val="557187"/>
          <w:sz w:val="16"/>
        </w:rPr>
        <w:t xml:space="preserve">Sources:</w:t>
      </w:r>
      <w:r>
        <w:rPr>
          <w:color w:val="557187"/>
          <w:sz w:val="16"/>
        </w:rPr>
        <w:t xml:space="preserve"> </w:t>
      </w:r>
      <w:r>
        <w:rPr>
          <w:rStyle w:val="VerbatimChar"/>
          <w:color w:val="557187"/>
          <w:sz w:val="16"/>
        </w:rPr>
        <w:t xml:space="preserve">docs/testing.md</w:t>
      </w:r>
      <w:r>
        <w:rPr>
          <w:color w:val="557187"/>
          <w:sz w:val="16"/>
        </w:rPr>
        <w:t xml:space="preserve">;</w:t>
      </w:r>
      <w:r>
        <w:rPr>
          <w:color w:val="557187"/>
          <w:sz w:val="16"/>
        </w:rPr>
        <w:t xml:space="preserve"> </w:t>
      </w:r>
      <w:r>
        <w:rPr>
          <w:rStyle w:val="VerbatimChar"/>
          <w:color w:val="557187"/>
          <w:sz w:val="16"/>
        </w:rPr>
        <w:t xml:space="preserve">docs/reconstruction-readiness.md</w:t>
      </w:r>
      <w:r>
        <w:rPr>
          <w:color w:val="557187"/>
          <w:sz w:val="16"/>
        </w:rPr>
        <w:t xml:space="preserve">; the recreation workflow.</w:t>
      </w:r>
    </w:p>
    <w:bookmarkEnd w:id="62"/>
    <w:bookmarkStart w:id="63" w:name="section-035"/>
    <w:p>
      <w:pPr>
        <w:pStyle w:val="Heading2"/>
      </w:pPr>
      <w:r>
        <w:t xml:space="preserve">29. Replay, holdouts, and backtesting</w:t>
      </w:r>
    </w:p>
    <w:p>
      <w:pPr>
        <w:pStyle w:val="FirstParagraph"/>
      </w:pPr>
      <w:r>
        <w:t xml:space="preserve">Here, backtesting means applying historical input traces and retained reference scenarios to the reconstruction and comparing outcomes. It is not a claim that historical observations predict every future state. It is a practical way to detect behavioural drift after changes.</w:t>
      </w:r>
    </w:p>
    <w:p>
      <w:pPr>
        <w:pStyle w:val="BodyText"/>
      </w:pPr>
      <w:r>
        <w:t xml:space="preserve">Divide scenarios into development cases and holdouts. Development cases help tune the implementation. Holdouts cover independently chosen routes, inputs, or states and are not repeatedly adjusted to match current code. A candidate that passes the same three hand-picked examples used during development may still fail ordinary unseen interactions.</w:t>
      </w:r>
    </w:p>
    <w:p>
      <w:pPr>
        <w:pStyle w:val="BodyText"/>
      </w:pPr>
      <w:r>
        <w:t xml:space="preserve">Test the comparator itself with a negative control. Deliberately alter an expected result, remove a persisted field, perturb a trajectory, or change a screenshot. Confirm the comparison fails for the intended reason. If both the correct and deliberately incorrect candidate pass, the comparison is too weak or incorrectly wired.</w:t>
      </w:r>
    </w:p>
    <w:p>
      <w:pPr>
        <w:pStyle w:val="BodyText"/>
      </w:pPr>
      <w:r>
        <w:t xml:space="preserve">Use deterministic seeds and clocks where available. Where behaviour is nondeterministic, compare distributions or tolerances and record the uncertainty. Do not impose a total order on genuinely concurrent events unless the contract requires it. If observations are incomplete or truncated, the correct conclusion may be unknown rather than equivalent.</w:t>
      </w:r>
    </w:p>
    <w:p>
      <w:pPr>
        <w:pStyle w:val="BodyText"/>
      </w:pPr>
      <w:r>
        <w:t xml:space="preserve">After fixing a mismatch, rerun affected scenarios and downstream flows. Retain raw output and the underlying command’s exit status. Do not update golden expectations solely to remove a failure. A golden change should represent an explained and reviewed change to the intended contract or a corrected reference.</w:t>
      </w:r>
    </w:p>
    <w:p>
      <w:pPr>
        <w:pStyle w:val="BodyText"/>
      </w:pPr>
      <w:r>
        <w:rPr>
          <w:color w:val="557187"/>
          <w:sz w:val="16"/>
        </w:rPr>
        <w:t xml:space="preserve">Sources:</w:t>
      </w:r>
      <w:r>
        <w:rPr>
          <w:color w:val="557187"/>
          <w:sz w:val="16"/>
        </w:rPr>
        <w:t xml:space="preserve"> </w:t>
      </w:r>
      <w:r>
        <w:rPr>
          <w:rStyle w:val="VerbatimChar"/>
          <w:color w:val="557187"/>
          <w:sz w:val="16"/>
        </w:rPr>
        <w:t xml:space="preserve">docs/reconstruction-readiness.md</w:t>
      </w:r>
      <w:r>
        <w:rPr>
          <w:color w:val="557187"/>
          <w:sz w:val="16"/>
        </w:rPr>
        <w:t xml:space="preserve">;</w:t>
      </w:r>
      <w:r>
        <w:rPr>
          <w:color w:val="557187"/>
          <w:sz w:val="16"/>
        </w:rPr>
        <w:t xml:space="preserve"> </w:t>
      </w:r>
      <w:r>
        <w:rPr>
          <w:rStyle w:val="VerbatimChar"/>
          <w:color w:val="557187"/>
          <w:sz w:val="16"/>
        </w:rPr>
        <w:t xml:space="preserve">docs/reconstruction-obligation-ledgers.md</w:t>
      </w:r>
      <w:r>
        <w:rPr>
          <w:color w:val="557187"/>
          <w:sz w:val="16"/>
        </w:rPr>
        <w:t xml:space="preserve">; the recreation workflow.</w:t>
      </w:r>
    </w:p>
    <w:bookmarkEnd w:id="63"/>
    <w:bookmarkStart w:id="64" w:name="section-036"/>
    <w:p>
      <w:pPr>
        <w:pStyle w:val="Heading2"/>
      </w:pPr>
      <w:r>
        <w:t xml:space="preserve">30. Visual, motion, and performance comparisons</w:t>
      </w:r>
    </w:p>
    <w:p>
      <w:pPr>
        <w:pStyle w:val="FirstParagraph"/>
      </w:pPr>
      <w:r>
        <w:t xml:space="preserve">Visual validation starts by matching the conditions: viewport, device scale, fonts, operating system, browser/renderer, camera, state, and animation time. A changed font can alter every line break. A different exposure or camera transform can dominate a game-scene comparison. Preserve raw captures and record normalization rather than silently editing away differences.</w:t>
      </w:r>
    </w:p>
    <w:p>
      <w:pPr>
        <w:pStyle w:val="BodyText"/>
      </w:pPr>
      <w:r>
        <w:t xml:space="preserve">Pixel differences are useful for exact rendering comparisons under controlled conditions. Perceptual and layout metrics can identify other classes of similarity, but they need a defined meaning and acceptance threshold. A tiny average error can conceal a broken critical button; inspect regions and meaningful states, not only one aggregate score.</w:t>
      </w:r>
    </w:p>
    <w:p>
      <w:pPr>
        <w:pStyle w:val="BodyText"/>
      </w:pPr>
      <w:r>
        <w:t xml:space="preserve">Animation needs sequences. Compare timing, trajectories, easing, durations, event alignment, transition behaviour, and input-to-visible response. A single still image cannot validate motion. For a game character, skeletal pose, root motion, blend transitions, foot contact, and camera timing may all affect the perceived result.</w:t>
      </w:r>
    </w:p>
    <w:p>
      <w:pPr>
        <w:pStyle w:val="BodyText"/>
      </w:pPr>
      <w:r>
        <w:t xml:space="preserve">Performance should use comparable hardware, builds, data sets, and runtime conditions. Separate cold startup from warm operations. Measure multiple runs and report variability. Latency distributions and frame-time percentiles can reveal stutter that average FPS conceals. Include memory and process-family usage where the workload spawns helpers.</w:t>
      </w:r>
    </w:p>
    <w:p>
      <w:pPr>
        <w:pStyle w:val="BodyText"/>
      </w:pPr>
      <w:r>
        <w:t xml:space="preserve">Set tolerances from the product’s requirements and measured reference behaviour before optimisation. The workbench can compare recorded numbers with recorded tolerances, but it cannot decide whether the tolerance is meaningful or whether the measurement method is sound. Store the reproduction procedure beside the metric artifacts.</w:t>
      </w:r>
    </w:p>
    <w:p>
      <w:pPr>
        <w:pStyle w:val="BodyText"/>
      </w:pPr>
      <w:r>
        <w:rPr>
          <w:color w:val="557187"/>
          <w:sz w:val="16"/>
        </w:rPr>
        <w:t xml:space="preserve">Sources:</w:t>
      </w:r>
      <w:r>
        <w:rPr>
          <w:color w:val="557187"/>
          <w:sz w:val="16"/>
        </w:rPr>
        <w:t xml:space="preserve"> </w:t>
      </w:r>
      <w:r>
        <w:rPr>
          <w:rStyle w:val="VerbatimChar"/>
          <w:color w:val="557187"/>
          <w:sz w:val="16"/>
        </w:rPr>
        <w:t xml:space="preserve">docs/browser-observation.md</w:t>
      </w:r>
      <w:r>
        <w:rPr>
          <w:color w:val="557187"/>
          <w:sz w:val="16"/>
        </w:rPr>
        <w:t xml:space="preserve">;</w:t>
      </w:r>
      <w:r>
        <w:rPr>
          <w:color w:val="557187"/>
          <w:sz w:val="16"/>
        </w:rPr>
        <w:t xml:space="preserve"> </w:t>
      </w:r>
      <w:r>
        <w:rPr>
          <w:rStyle w:val="VerbatimChar"/>
          <w:color w:val="557187"/>
          <w:sz w:val="16"/>
        </w:rPr>
        <w:t xml:space="preserve">src/browser/PngVisualDiff.ts</w:t>
      </w:r>
      <w:r>
        <w:rPr>
          <w:color w:val="557187"/>
          <w:sz w:val="16"/>
        </w:rPr>
        <w:t xml:space="preserve">;</w:t>
      </w:r>
      <w:r>
        <w:rPr>
          <w:color w:val="557187"/>
          <w:sz w:val="16"/>
        </w:rPr>
        <w:t xml:space="preserve"> </w:t>
      </w:r>
      <w:r>
        <w:rPr>
          <w:rStyle w:val="VerbatimChar"/>
          <w:color w:val="557187"/>
          <w:sz w:val="16"/>
        </w:rPr>
        <w:t xml:space="preserve">scripts/recreate.mjs</w:t>
      </w:r>
      <w:r>
        <w:rPr>
          <w:color w:val="557187"/>
          <w:sz w:val="16"/>
        </w:rPr>
        <w:t xml:space="preserve">; the recreation workflow.</w:t>
      </w:r>
    </w:p>
    <w:bookmarkEnd w:id="64"/>
    <w:bookmarkStart w:id="65" w:name="section-037"/>
    <w:p>
      <w:pPr>
        <w:pStyle w:val="Heading2"/>
      </w:pPr>
      <w:r>
        <w:t xml:space="preserve">31. Recreating a complex game</w:t>
      </w:r>
    </w:p>
    <w:p>
      <w:pPr>
        <w:pStyle w:val="FirstParagraph"/>
      </w:pPr>
      <w:r>
        <w:t xml:space="preserve">Treat a game as several coupled systems rather than a renderer with some input handlers. Inventory rules, controls, camera, timestep, physics, collision, AI, progression, economy, inventory, audio, levels/content, save/load, networking, and accessibility. Record which modes, levels, encounters, and platforms have actually been observed.</w:t>
      </w:r>
    </w:p>
    <w:p>
      <w:pPr>
        <w:pStyle w:val="BodyText"/>
      </w:pPr>
      <w:r>
        <w:t xml:space="preserve">Start with a representative scene and mechanic. A useful first slice might include one character, one camera setup, one environment material set, movement, collision, an animation transition, and a sound event. Validate that slice before committing to a large content pipeline. Otherwise, an unsuitable engine or missing asset workflow can invalidate months of downstream work.</w:t>
      </w:r>
    </w:p>
    <w:p>
      <w:pPr>
        <w:pStyle w:val="BodyText"/>
      </w:pPr>
      <w:r>
        <w:t xml:space="preserve">Separate art content from engine behaviour. Meshes, UVs, texture resolution, material definitions, shaders, lighting, shadow settings, colour management, postprocessing, particles, LODs, and UI contribute to the image. Source-code insight cannot supply a missing high-resolution texture or original motion-capture clip. Record provided, recovered, newly created, and substituted assets distinctly.</w:t>
      </w:r>
    </w:p>
    <w:p>
      <w:pPr>
        <w:pStyle w:val="BodyText"/>
      </w:pPr>
      <w:r>
        <w:t xml:space="preserve">Measure movement and collision with repeatable experiments. Acceleration, deceleration, gravity, friction, jump response, camera damping, and input buffering often determine how a game feels. Test at relevant timestep and frame-rate conditions. Matching one recorded trajectory is narrower than matching the underlying mechanic across different inputs and frame times.</w:t>
      </w:r>
    </w:p>
    <w:p>
      <w:pPr>
        <w:pStyle w:val="BodyText"/>
      </w:pPr>
      <w:r>
        <w:t xml:space="preserve">For animation, map skeletons, clips, blend conditions, root motion, inverse kinematics, event timing, and transitions. For audio, compare timing, level, spatialisation, transitions, and mixing under the same scenario. For AI, investigate decisions across controlled inputs rather than copying a single observed path.</w:t>
      </w:r>
    </w:p>
    <w:p>
      <w:pPr>
        <w:pStyle w:val="BodyText"/>
      </w:pPr>
      <w:r>
        <w:t xml:space="preserve">Multiplayer introduces distributed state, prediction, reconciliation, latency, authority, and service dependencies. An inaccessible production backend cannot be reconstructed merely by reproducing the client UI. A substitute network model can be developed and tested, but it remains a designed replacement until comparable evidence supports the claimed behaviour.</w:t>
      </w:r>
    </w:p>
    <w:p>
      <w:pPr>
        <w:pStyle w:val="BodyText"/>
      </w:pPr>
      <w:r>
        <w:t xml:space="preserve">REA contributes evidence collection and analysis for supported artifacts and runtimes. The reconstruction itself still needs engine-specific development and the relevant tools/hardware. Headless Linux checks do not establish console, mobile, VR, or proprietary-engine fidelity. Do not treat inspection tools as a universal game-conversion engine.</w:t>
      </w:r>
    </w:p>
    <w:p>
      <w:pPr>
        <w:pStyle w:val="BodyText"/>
      </w:pPr>
      <w:r>
        <w:rPr>
          <w:color w:val="557187"/>
          <w:sz w:val="16"/>
        </w:rPr>
        <w:t xml:space="preserve">Sources: the recreation workflow; the native, managed, browser, artifact, and runtime guides applicable to the particular target.</w:t>
      </w:r>
    </w:p>
    <w:bookmarkEnd w:id="65"/>
    <w:bookmarkStart w:id="66" w:name="section-038"/>
    <w:p>
      <w:pPr>
        <w:pStyle w:val="Heading2"/>
      </w:pPr>
      <w:r>
        <w:t xml:space="preserve">32. Walk through the workbench implementation</w:t>
      </w:r>
    </w:p>
    <w:p>
      <w:pPr>
        <w:pStyle w:val="FirstParagraph"/>
      </w:pPr>
      <w:r>
        <w:rPr>
          <w:rStyle w:val="VerbatimChar"/>
        </w:rPr>
        <w:t xml:space="preserve">scripts/recreate.mjs</w:t>
      </w:r>
      <w:r>
        <w:t xml:space="preserve"> </w:t>
      </w:r>
      <w:r>
        <w:t xml:space="preserve">is a small checkout tool, not a new public MCP operation. It uses Node’s filesystem, path, crypto, and argument-parsing libraries. It has three user-facing commands:</w:t>
      </w:r>
      <w:r>
        <w:t xml:space="preserve"> </w:t>
      </w:r>
      <w:r>
        <w:rPr>
          <w:rStyle w:val="VerbatimChar"/>
        </w:rPr>
        <w:t xml:space="preserve">init</w:t>
      </w:r>
      <w:r>
        <w:t xml:space="preserve">,</w:t>
      </w:r>
      <w:r>
        <w:t xml:space="preserve"> </w:t>
      </w:r>
      <w:r>
        <w:rPr>
          <w:rStyle w:val="VerbatimChar"/>
        </w:rPr>
        <w:t xml:space="preserve">check</w:t>
      </w:r>
      <w:r>
        <w:t xml:space="preserve">, and</w:t>
      </w:r>
      <w:r>
        <w:t xml:space="preserve"> </w:t>
      </w:r>
      <w:r>
        <w:rPr>
          <w:rStyle w:val="VerbatimChar"/>
        </w:rPr>
        <w:t xml:space="preserve">prompt</w:t>
      </w:r>
      <w:r>
        <w:t xml:space="preserve">. The implementation deliberately never executes a command found inside the submitted manifest.</w:t>
      </w:r>
    </w:p>
    <w:p>
      <w:pPr>
        <w:pStyle w:val="BodyText"/>
      </w:pPr>
      <w:r>
        <w:rPr>
          <w:rStyle w:val="VerbatimChar"/>
        </w:rPr>
        <w:t xml:space="preserve">initialize(directory, name, kind)</w:t>
      </w:r>
      <w:r>
        <w:t xml:space="preserve"> </w:t>
      </w:r>
      <w:r>
        <w:t xml:space="preserve">validates the name and app/game kind, creates the destination exclusively, creates the evidence directory, seeds the manifest, and writes the working documents with exclusive-write semantics. It copies the full authored workflow into the investigation so a future session can read it locally. If the destination already exists, the initial directory creation fails instead of replacing user files.</w:t>
      </w:r>
    </w:p>
    <w:p>
      <w:pPr>
        <w:pStyle w:val="BodyText"/>
      </w:pPr>
      <w:r>
        <w:rPr>
          <w:rStyle w:val="VerbatimChar"/>
        </w:rPr>
        <w:t xml:space="preserve">check(directory)</w:t>
      </w:r>
      <w:r>
        <w:t xml:space="preserve"> </w:t>
      </w:r>
      <w:r>
        <w:t xml:space="preserve">resolves the investigation root, parses the manifest, validates identity/scope/architecture/unknowns, and registers evidence IDs. It validates each artifact’s kind, description, relative path, and SHA-256. It resolves real paths to reject escape outside the workspace, including symlinks, then hashes the actual file as a stream.</w:t>
      </w:r>
    </w:p>
    <w:p>
      <w:pPr>
        <w:pStyle w:val="BodyText"/>
      </w:pPr>
      <w:r>
        <w:t xml:space="preserve">The requirement pass checks unique IDs, supported dimensions, descriptions, registered reference evidence, and status. Exemptions require a reason. Verified rows require validation with an actual recorded command, numeric exit code zero, registered implementation evidence, and registered test evidence. Measured dimensions require finite numerical reference, actual, and tolerance values; absolute deviation outside tolerance is a problem.</w:t>
      </w:r>
    </w:p>
    <w:p>
      <w:pPr>
        <w:pStyle w:val="BodyText"/>
      </w:pPr>
      <w:r>
        <w:t xml:space="preserve">After the rows, the checker verifies coverage of every required dimension and requires a verified functional requirement. It returns a problem list. The command prints JSON with</w:t>
      </w:r>
      <w:r>
        <w:t xml:space="preserve"> </w:t>
      </w:r>
      <w:r>
        <w:rPr>
          <w:rStyle w:val="VerbatimChar"/>
        </w:rPr>
        <w:t xml:space="preserve">incomplete</w:t>
      </w:r>
      <w:r>
        <w:t xml:space="preserve"> </w:t>
      </w:r>
      <w:r>
        <w:t xml:space="preserve">and exit code 1 when problems remain, or</w:t>
      </w:r>
      <w:r>
        <w:t xml:space="preserve"> </w:t>
      </w:r>
      <w:r>
        <w:rPr>
          <w:rStyle w:val="VerbatimChar"/>
        </w:rPr>
        <w:t xml:space="preserve">evidence-records-valid</w:t>
      </w:r>
      <w:r>
        <w:t xml:space="preserve"> </w:t>
      </w:r>
      <w:r>
        <w:t xml:space="preserve">and exit code 0 when the record checks pass. Invalid command usage and malformed inputs also fail.</w:t>
      </w:r>
    </w:p>
    <w:p>
      <w:pPr>
        <w:pStyle w:val="BodyText"/>
      </w:pPr>
      <w:r>
        <w:rPr>
          <w:rStyle w:val="VerbatimChar"/>
        </w:rPr>
        <w:t xml:space="preserve">prompt</w:t>
      </w:r>
      <w:r>
        <w:t xml:space="preserve"> </w:t>
      </w:r>
      <w:r>
        <w:t xml:space="preserve">combines the introduction and the complete recreation workflow into a standalone Markdown document. It supplies instructions for the receiving AI, while explicitly noting that linked references need repository access and that tools and target access are separate prerequisites.</w:t>
      </w:r>
    </w:p>
    <w:p>
      <w:pPr>
        <w:pStyle w:val="BodyText"/>
      </w:pPr>
      <w:r>
        <w:t xml:space="preserve">The ten boundary tests exercise creation, preservation of existing work, portable export, positive app/game fixtures, stale artifact detection, path/symlink confinement, failed commands, wrong evidence kinds, tolerance failure, duplicate IDs, missing dimensions, unresolved scope, invalid exemptions, malformed inputs, and invalid CLI usage. The positive fixtures are labelled synthetic; they validate the workbench, not a real app’s fidelity.</w:t>
      </w:r>
    </w:p>
    <w:p>
      <w:pPr>
        <w:pStyle w:val="BodyText"/>
      </w:pPr>
      <w:r>
        <w:rPr>
          <w:color w:val="557187"/>
          <w:sz w:val="16"/>
        </w:rPr>
        <w:t xml:space="preserve">Sources:</w:t>
      </w:r>
      <w:r>
        <w:rPr>
          <w:color w:val="557187"/>
          <w:sz w:val="16"/>
        </w:rPr>
        <w:t xml:space="preserve"> </w:t>
      </w:r>
      <w:r>
        <w:rPr>
          <w:rStyle w:val="VerbatimChar"/>
          <w:color w:val="557187"/>
          <w:sz w:val="16"/>
        </w:rPr>
        <w:t xml:space="preserve">scripts/recreate.mjs</w:t>
      </w:r>
      <w:r>
        <w:rPr>
          <w:color w:val="557187"/>
          <w:sz w:val="16"/>
        </w:rPr>
        <w:t xml:space="preserve">;</w:t>
      </w:r>
      <w:r>
        <w:rPr>
          <w:color w:val="557187"/>
          <w:sz w:val="16"/>
        </w:rPr>
        <w:t xml:space="preserve"> </w:t>
      </w:r>
      <w:r>
        <w:rPr>
          <w:rStyle w:val="VerbatimChar"/>
          <w:color w:val="557187"/>
          <w:sz w:val="16"/>
        </w:rPr>
        <w:t xml:space="preserve">tests/boundary/filesystem/recreationWorkbench.test.ts</w:t>
      </w:r>
      <w:r>
        <w:rPr>
          <w:color w:val="557187"/>
          <w:sz w:val="16"/>
        </w:rPr>
        <w:t xml:space="preserve">.</w:t>
      </w:r>
    </w:p>
    <w:bookmarkEnd w:id="66"/>
    <w:bookmarkStart w:id="67" w:name="section-039"/>
    <w:p>
      <w:pPr>
        <w:pStyle w:val="Heading2"/>
      </w:pPr>
      <w:r>
        <w:t xml:space="preserve">33. Upstream reconstruction closure tools</w:t>
      </w:r>
    </w:p>
    <w:p>
      <w:pPr>
        <w:pStyle w:val="FirstParagraph"/>
      </w:pPr>
      <w:r>
        <w:t xml:space="preserve">The fork’s project ledger sits beside existing REA reconstruction tools.</w:t>
      </w:r>
      <w:r>
        <w:t xml:space="preserve"> </w:t>
      </w:r>
      <w:r>
        <w:rPr>
          <w:rStyle w:val="VerbatimChar"/>
        </w:rPr>
        <w:t xml:space="preserve">build_reconstruction_obligation_ledger</w:t>
      </w:r>
      <w:r>
        <w:t xml:space="preserve"> </w:t>
      </w:r>
      <w:r>
        <w:t xml:space="preserve">turns authenticated Evidence records into conservative reconstruction claims. Static graph facts generate candidate obligations; they do not automatically prove runtime behaviour.</w:t>
      </w:r>
    </w:p>
    <w:p>
      <w:pPr>
        <w:pStyle w:val="BodyText"/>
      </w:pPr>
      <w:r>
        <w:t xml:space="preserve">Closing an obligation requires the relevant ownership, parser/schema/domain type where needed, case fixtures, and a passing verifier with comparable authority. The verifier must explicitly enumerate the obligation, and its result must be present in the supplied Evidence bundle. Contradictions, duplicate owners, unresolved dependencies, remaining unknowns, or unavailable authority keep closure open or failed.</w:t>
      </w:r>
    </w:p>
    <w:p>
      <w:pPr>
        <w:pStyle w:val="BodyText"/>
      </w:pPr>
      <w:r>
        <w:rPr>
          <w:rStyle w:val="VerbatimChar"/>
        </w:rPr>
        <w:t xml:space="preserve">evaluate_reconstruction_coverage</w:t>
      </w:r>
      <w:r>
        <w:t xml:space="preserve"> </w:t>
      </w:r>
      <w:r>
        <w:t xml:space="preserve">evaluates the supplied coverage boundary and cited observations. It preserves the difference between inference and controlled replay. Package/build/runtime-routing claims require the kind of observed evidence their contract specifies, rather than a generic passing summary.</w:t>
      </w:r>
    </w:p>
    <w:p>
      <w:pPr>
        <w:pStyle w:val="BodyText"/>
      </w:pPr>
      <w:r>
        <w:t xml:space="preserve">The source-owned readiness verifier checks a broader nine-stage conformance workflow, including routing, environment diagnosis, authority, static analysis, reactive scenarios, comparison, contradictions, closure, and export/replay. Its fixtures test project behaviour. A passing conformance fixture is not a global claim that every third-party target can be reconstructed.</w:t>
      </w:r>
    </w:p>
    <w:p>
      <w:pPr>
        <w:pStyle w:val="BodyText"/>
      </w:pPr>
      <w:r>
        <w:rPr>
          <w:color w:val="557187"/>
          <w:sz w:val="16"/>
        </w:rPr>
        <w:t xml:space="preserve">Sources:</w:t>
      </w:r>
      <w:r>
        <w:rPr>
          <w:color w:val="557187"/>
          <w:sz w:val="16"/>
        </w:rPr>
        <w:t xml:space="preserve"> </w:t>
      </w:r>
      <w:r>
        <w:rPr>
          <w:rStyle w:val="VerbatimChar"/>
          <w:color w:val="557187"/>
          <w:sz w:val="16"/>
        </w:rPr>
        <w:t xml:space="preserve">docs/reconstruction-obligation-ledgers.md</w:t>
      </w:r>
      <w:r>
        <w:rPr>
          <w:color w:val="557187"/>
          <w:sz w:val="16"/>
        </w:rPr>
        <w:t xml:space="preserve">;</w:t>
      </w:r>
      <w:r>
        <w:rPr>
          <w:color w:val="557187"/>
          <w:sz w:val="16"/>
        </w:rPr>
        <w:t xml:space="preserve"> </w:t>
      </w:r>
      <w:r>
        <w:rPr>
          <w:rStyle w:val="VerbatimChar"/>
          <w:color w:val="557187"/>
          <w:sz w:val="16"/>
        </w:rPr>
        <w:t xml:space="preserve">docs/reconstruction-coverage.md</w:t>
      </w:r>
      <w:r>
        <w:rPr>
          <w:color w:val="557187"/>
          <w:sz w:val="16"/>
        </w:rPr>
        <w:t xml:space="preserve">;</w:t>
      </w:r>
      <w:r>
        <w:rPr>
          <w:color w:val="557187"/>
          <w:sz w:val="16"/>
        </w:rPr>
        <w:t xml:space="preserve"> </w:t>
      </w:r>
      <w:r>
        <w:rPr>
          <w:rStyle w:val="VerbatimChar"/>
          <w:color w:val="557187"/>
          <w:sz w:val="16"/>
        </w:rPr>
        <w:t xml:space="preserve">docs/reconstruction-readiness.md</w:t>
      </w:r>
      <w:r>
        <w:rPr>
          <w:color w:val="557187"/>
          <w:sz w:val="16"/>
        </w:rPr>
        <w:t xml:space="preserve">.</w:t>
      </w:r>
    </w:p>
    <w:bookmarkEnd w:id="67"/>
    <w:bookmarkStart w:id="68" w:name="section-040"/>
    <w:p>
      <w:pPr>
        <w:pStyle w:val="Heading2"/>
      </w:pPr>
      <w:r>
        <w:t xml:space="preserve">34. Repository tests and what was actually verified</w:t>
      </w:r>
    </w:p>
    <w:p>
      <w:pPr>
        <w:pStyle w:val="FirstParagraph"/>
      </w:pPr>
      <w:r>
        <w:t xml:space="preserve">REA’s tests are organised by ownership and boundary. Source projects cover domain, services, adapters, composition, conformance, and evaluation. Built projects cover filesystem/boundary, CLI boundary, process boundary, MCP boundary, acceptance, and process-global cases. The test-project mapping is shared with development-test planning so a file should belong to exactly one project.</w:t>
      </w:r>
    </w:p>
    <w:p>
      <w:pPr>
        <w:pStyle w:val="BodyText"/>
      </w:pPr>
      <w:r>
        <w:t xml:space="preserve">Focused testing is intentional.</w:t>
      </w:r>
      <w:r>
        <w:t xml:space="preserve"> </w:t>
      </w:r>
      <w:r>
        <w:rPr>
          <w:rStyle w:val="VerbatimChar"/>
        </w:rPr>
        <w:t xml:space="preserve">npm run test:focused -- PATH...</w:t>
      </w:r>
      <w:r>
        <w:t xml:space="preserve"> </w:t>
      </w:r>
      <w:r>
        <w:t xml:space="preserve">selects exact files and prepares required artifacts.</w:t>
      </w:r>
      <w:r>
        <w:t xml:space="preserve"> </w:t>
      </w:r>
      <w:r>
        <w:rPr>
          <w:rStyle w:val="VerbatimChar"/>
        </w:rPr>
        <w:t xml:space="preserve">npm run test:local</w:t>
      </w:r>
      <w:r>
        <w:t xml:space="preserve"> </w:t>
      </w:r>
      <w:r>
        <w:t xml:space="preserve">provides source feedback without claiming compiled-boundary coverage.</w:t>
      </w:r>
      <w:r>
        <w:t xml:space="preserve"> </w:t>
      </w:r>
      <w:r>
        <w:rPr>
          <w:rStyle w:val="VerbatimChar"/>
        </w:rPr>
        <w:t xml:space="preserve">npm run check:fast</w:t>
      </w:r>
      <w:r>
        <w:t xml:space="preserve"> </w:t>
      </w:r>
      <w:r>
        <w:t xml:space="preserve">performs cached typecheck and lint.</w:t>
      </w:r>
      <w:r>
        <w:t xml:space="preserve"> </w:t>
      </w:r>
      <w:r>
        <w:rPr>
          <w:rStyle w:val="VerbatimChar"/>
        </w:rPr>
        <w:t xml:space="preserve">npm run docs:check</w:t>
      </w:r>
      <w:r>
        <w:t xml:space="preserve"> </w:t>
      </w:r>
      <w:r>
        <w:t xml:space="preserve">verifies generated documentation and source-owned consistency. The complete broad gate is available, but it was not run as part of these focused changes.</w:t>
      </w:r>
    </w:p>
    <w:tbl>
      <w:tblPr>
        <w:tblStyle w:val="Table"/>
        <w:tblW w:type="pct" w:w="5000"/>
        <w:jc w:val="left"/>
        <w:tblLayout w:type="fixed"/>
        <w:tblLook w:firstRow="1" w:lastRow="0" w:firstColumn="0" w:lastColumn="0" w:noHBand="0" w:noVBand="0" w:val="0020"/>
      </w:tblPr>
      <w:tblGrid>
        <w:gridCol w:w="6044"/>
        <w:gridCol w:w="3705"/>
      </w:tblGrid>
      <w:tr>
        <w:trPr>
          <w:tblHeader w:val="on"/>
          <w:cantSplit/>
        </w:trPr>
        <w:tc>
          <w:tcPr>
            <w:tcW w:type="dxa" w:w="6044"/>
            <w:shd w:fill="16324F"/>
          </w:tcPr>
          <w:p>
            <w:pPr>
              <w:pStyle w:val="Compact"/>
              <w:spacing w:after="80"/>
              <w:jc w:val="left"/>
            </w:pPr>
            <w:r>
              <w:rPr>
                <w:b/>
                <w:color w:val="FFFFFF"/>
                <w:sz w:val="18"/>
              </w:rPr>
              <w:t xml:space="preserve">Verification performed</w:t>
            </w:r>
          </w:p>
        </w:tc>
        <w:tc>
          <w:tcPr>
            <w:tcW w:type="dxa" w:w="3705"/>
            <w:shd w:fill="16324F"/>
          </w:tcPr>
          <w:p>
            <w:pPr>
              <w:pStyle w:val="Compact"/>
              <w:spacing w:after="80"/>
              <w:jc w:val="left"/>
            </w:pPr>
            <w:r>
              <w:rPr>
                <w:b/>
                <w:color w:val="FFFFFF"/>
                <w:sz w:val="18"/>
              </w:rPr>
              <w:t xml:space="preserve">Observed outcome</w:t>
            </w:r>
          </w:p>
        </w:tc>
      </w:tr>
      <w:tr>
        <w:trPr>
          <w:cantSplit/>
        </w:trPr>
        <w:tc>
          <w:tcPr>
            <w:tcW w:type="dxa" w:w="6044"/>
          </w:tcPr>
          <w:p>
            <w:pPr>
              <w:pStyle w:val="Compact"/>
              <w:spacing w:after="80"/>
              <w:jc w:val="left"/>
            </w:pPr>
            <w:r>
              <w:rPr>
                <w:sz w:val="18"/>
              </w:rPr>
              <w:t xml:space="preserve">Pinned dependency install and runtime/skill build</w:t>
            </w:r>
          </w:p>
        </w:tc>
        <w:tc>
          <w:tcPr>
            <w:tcW w:type="dxa" w:w="3705"/>
          </w:tcPr>
          <w:p>
            <w:pPr>
              <w:pStyle w:val="Compact"/>
              <w:spacing w:after="80"/>
              <w:jc w:val="left"/>
            </w:pPr>
            <w:r>
              <w:rPr>
                <w:sz w:val="18"/>
              </w:rPr>
              <w:t xml:space="preserve">Passed; the saved install script also completed on a repeat run</w:t>
            </w:r>
          </w:p>
        </w:tc>
      </w:tr>
      <w:tr>
        <w:trPr>
          <w:cantSplit/>
        </w:trPr>
        <w:tc>
          <w:tcPr>
            <w:tcW w:type="dxa" w:w="6044"/>
          </w:tcPr>
          <w:p>
            <w:pPr>
              <w:pStyle w:val="Compact"/>
              <w:spacing w:after="80"/>
              <w:jc w:val="left"/>
            </w:pPr>
            <w:r>
              <w:rPr>
                <w:sz w:val="18"/>
              </w:rPr>
              <w:t xml:space="preserve">New workbench boundary suite</w:t>
            </w:r>
          </w:p>
        </w:tc>
        <w:tc>
          <w:tcPr>
            <w:tcW w:type="dxa" w:w="3705"/>
          </w:tcPr>
          <w:p>
            <w:pPr>
              <w:pStyle w:val="Compact"/>
              <w:spacing w:after="80"/>
              <w:jc w:val="left"/>
            </w:pPr>
            <w:r>
              <w:rPr>
                <w:sz w:val="18"/>
              </w:rPr>
              <w:t xml:space="preserve">10 tests passed</w:t>
            </w:r>
          </w:p>
        </w:tc>
      </w:tr>
      <w:tr>
        <w:trPr>
          <w:cantSplit/>
        </w:trPr>
        <w:tc>
          <w:tcPr>
            <w:tcW w:type="dxa" w:w="6044"/>
          </w:tcPr>
          <w:p>
            <w:pPr>
              <w:pStyle w:val="Compact"/>
              <w:spacing w:after="80"/>
              <w:jc w:val="left"/>
            </w:pPr>
            <w:r>
              <w:rPr>
                <w:sz w:val="18"/>
              </w:rPr>
              <w:t xml:space="preserve">Existing skill-installation suite after integration</w:t>
            </w:r>
          </w:p>
        </w:tc>
        <w:tc>
          <w:tcPr>
            <w:tcW w:type="dxa" w:w="3705"/>
          </w:tcPr>
          <w:p>
            <w:pPr>
              <w:pStyle w:val="Compact"/>
              <w:spacing w:after="80"/>
              <w:jc w:val="left"/>
            </w:pPr>
            <w:r>
              <w:rPr>
                <w:sz w:val="18"/>
              </w:rPr>
              <w:t xml:space="preserve">17 tests passed</w:t>
            </w:r>
          </w:p>
        </w:tc>
      </w:tr>
      <w:tr>
        <w:trPr>
          <w:cantSplit/>
        </w:trPr>
        <w:tc>
          <w:tcPr>
            <w:tcW w:type="dxa" w:w="6044"/>
          </w:tcPr>
          <w:p>
            <w:pPr>
              <w:pStyle w:val="Compact"/>
              <w:spacing w:after="80"/>
              <w:jc w:val="left"/>
            </w:pPr>
            <w:r>
              <w:rPr>
                <w:sz w:val="18"/>
              </w:rPr>
              <w:t xml:space="preserve">Existing JavaScript/Electron application CLI and stdio MCP acceptance suite</w:t>
            </w:r>
          </w:p>
        </w:tc>
        <w:tc>
          <w:tcPr>
            <w:tcW w:type="dxa" w:w="3705"/>
          </w:tcPr>
          <w:p>
            <w:pPr>
              <w:pStyle w:val="Compact"/>
              <w:spacing w:after="80"/>
              <w:jc w:val="left"/>
            </w:pPr>
            <w:r>
              <w:rPr>
                <w:sz w:val="18"/>
              </w:rPr>
              <w:t xml:space="preserve">35 tests passed</w:t>
            </w:r>
          </w:p>
        </w:tc>
      </w:tr>
      <w:tr>
        <w:trPr>
          <w:cantSplit/>
        </w:trPr>
        <w:tc>
          <w:tcPr>
            <w:tcW w:type="dxa" w:w="6044"/>
          </w:tcPr>
          <w:p>
            <w:pPr>
              <w:pStyle w:val="Compact"/>
              <w:spacing w:after="80"/>
              <w:jc w:val="left"/>
            </w:pPr>
            <w:r>
              <w:rPr>
                <w:sz w:val="18"/>
              </w:rPr>
              <w:t xml:space="preserve">README consistency suite</w:t>
            </w:r>
          </w:p>
        </w:tc>
        <w:tc>
          <w:tcPr>
            <w:tcW w:type="dxa" w:w="3705"/>
          </w:tcPr>
          <w:p>
            <w:pPr>
              <w:pStyle w:val="Compact"/>
              <w:spacing w:after="80"/>
              <w:jc w:val="left"/>
            </w:pPr>
            <w:r>
              <w:rPr>
                <w:sz w:val="18"/>
              </w:rPr>
              <w:t xml:space="preserve">5 tests passed</w:t>
            </w:r>
          </w:p>
        </w:tc>
      </w:tr>
      <w:tr>
        <w:trPr>
          <w:cantSplit/>
        </w:trPr>
        <w:tc>
          <w:tcPr>
            <w:tcW w:type="dxa" w:w="6044"/>
          </w:tcPr>
          <w:p>
            <w:pPr>
              <w:pStyle w:val="Compact"/>
              <w:spacing w:after="80"/>
              <w:jc w:val="left"/>
            </w:pPr>
            <w:r>
              <w:rPr>
                <w:sz w:val="18"/>
              </w:rPr>
              <w:t xml:space="preserve">Typecheck/lint, generated docs/licences, selected formatting, Git whitespace</w:t>
            </w:r>
          </w:p>
        </w:tc>
        <w:tc>
          <w:tcPr>
            <w:tcW w:type="dxa" w:w="3705"/>
          </w:tcPr>
          <w:p>
            <w:pPr>
              <w:pStyle w:val="Compact"/>
              <w:spacing w:after="80"/>
              <w:jc w:val="left"/>
            </w:pPr>
            <w:r>
              <w:rPr>
                <w:sz w:val="18"/>
              </w:rPr>
              <w:t xml:space="preserve">Passed</w:t>
            </w:r>
          </w:p>
        </w:tc>
      </w:tr>
      <w:tr>
        <w:trPr>
          <w:cantSplit/>
        </w:trPr>
        <w:tc>
          <w:tcPr>
            <w:tcW w:type="dxa" w:w="6044"/>
          </w:tcPr>
          <w:p>
            <w:pPr>
              <w:pStyle w:val="Compact"/>
              <w:spacing w:after="80"/>
              <w:jc w:val="left"/>
            </w:pPr>
            <w:r>
              <w:rPr>
                <w:sz w:val="18"/>
              </w:rPr>
              <w:t xml:space="preserve">Test discovery</w:t>
            </w:r>
          </w:p>
        </w:tc>
        <w:tc>
          <w:tcPr>
            <w:tcW w:type="dxa" w:w="3705"/>
          </w:tcPr>
          <w:p>
            <w:pPr>
              <w:pStyle w:val="Compact"/>
              <w:spacing w:after="80"/>
              <w:jc w:val="left"/>
            </w:pPr>
            <w:r>
              <w:rPr>
                <w:sz w:val="18"/>
              </w:rPr>
              <w:t xml:space="preserve">1,583 test files discovered exactly once</w:t>
            </w:r>
          </w:p>
        </w:tc>
      </w:tr>
      <w:tr>
        <w:trPr>
          <w:cantSplit/>
        </w:trPr>
        <w:tc>
          <w:tcPr>
            <w:tcW w:type="dxa" w:w="6044"/>
          </w:tcPr>
          <w:p>
            <w:pPr>
              <w:pStyle w:val="Compact"/>
              <w:spacing w:after="80"/>
              <w:jc w:val="left"/>
            </w:pPr>
            <w:r>
              <w:rPr>
                <w:sz w:val="18"/>
              </w:rPr>
              <w:t xml:space="preserve">Full repository suite and real native-engine matrix</w:t>
            </w:r>
          </w:p>
        </w:tc>
        <w:tc>
          <w:tcPr>
            <w:tcW w:type="dxa" w:w="3705"/>
          </w:tcPr>
          <w:p>
            <w:pPr>
              <w:pStyle w:val="Compact"/>
              <w:spacing w:after="80"/>
              <w:jc w:val="left"/>
            </w:pPr>
            <w:r>
              <w:rPr>
                <w:sz w:val="18"/>
              </w:rPr>
              <w:t xml:space="preserve">Not run</w:t>
            </w:r>
          </w:p>
        </w:tc>
      </w:tr>
      <w:tr>
        <w:trPr>
          <w:cantSplit/>
        </w:trPr>
        <w:tc>
          <w:tcPr>
            <w:tcW w:type="dxa" w:w="6044"/>
          </w:tcPr>
          <w:p>
            <w:pPr>
              <w:pStyle w:val="Compact"/>
              <w:spacing w:after="80"/>
              <w:jc w:val="left"/>
            </w:pPr>
            <w:r>
              <w:rPr>
                <w:sz w:val="18"/>
              </w:rPr>
              <w:t xml:space="preserve">A specific third-party app/game reconstruction</w:t>
            </w:r>
          </w:p>
        </w:tc>
        <w:tc>
          <w:tcPr>
            <w:tcW w:type="dxa" w:w="3705"/>
          </w:tcPr>
          <w:p>
            <w:pPr>
              <w:pStyle w:val="Compact"/>
              <w:spacing w:after="80"/>
              <w:jc w:val="left"/>
            </w:pPr>
            <w:r>
              <w:rPr>
                <w:sz w:val="18"/>
              </w:rPr>
              <w:t xml:space="preserve">Not performed by this framework setup</w:t>
            </w:r>
          </w:p>
        </w:tc>
      </w:tr>
    </w:tbl>
    <w:p>
      <w:pPr>
        <w:pStyle w:val="BodyText"/>
      </w:pPr>
      <w:r>
        <w:t xml:space="preserve">Three upstream permission-preservation assertions initially failed because the cloud shell used umask 077, masking fixture modes requested at creation. Running the relevant suite in a scoped umask-022 shell restored the intended fixture conditions; all seventeen installation tests passed. A fourth integration failure exposed the new reference’s missing installed-file/digest coverage. The canonical owned-file list and its digest test were updated, and the affected suite passed.</w:t>
      </w:r>
    </w:p>
    <w:p>
      <w:pPr>
        <w:pStyle w:val="BodyText"/>
      </w:pPr>
      <w:r>
        <w:t xml:space="preserve">The first build after bumping the authored skill version required the repository-supported package-metadata regeneration. That generated source was updated consistently. Two bundler notices about ineffective dynamic imports remained warnings; they did not fail the runtime build.</w:t>
      </w:r>
    </w:p>
    <w:p>
      <w:pPr>
        <w:pStyle w:val="BodyText"/>
      </w:pPr>
      <w:r>
        <w:t xml:space="preserve">Counts above describe the selected checks, not all 1,583 test files. A successful local build and these focused tests are useful evidence for development readiness, while provider-specific and platform-specific claims remain bounded by what actually ran.</w:t>
      </w:r>
    </w:p>
    <w:p>
      <w:pPr>
        <w:pStyle w:val="BodyText"/>
      </w:pPr>
      <w:r>
        <w:rPr>
          <w:color w:val="557187"/>
          <w:sz w:val="16"/>
        </w:rPr>
        <w:t xml:space="preserve">Sources:</w:t>
      </w:r>
      <w:r>
        <w:rPr>
          <w:color w:val="557187"/>
          <w:sz w:val="16"/>
        </w:rPr>
        <w:t xml:space="preserve"> </w:t>
      </w:r>
      <w:r>
        <w:rPr>
          <w:rStyle w:val="VerbatimChar"/>
          <w:color w:val="557187"/>
          <w:sz w:val="16"/>
        </w:rPr>
        <w:t xml:space="preserve">docs/testing.md</w:t>
      </w:r>
      <w:r>
        <w:rPr>
          <w:color w:val="557187"/>
          <w:sz w:val="16"/>
        </w:rPr>
        <w:t xml:space="preserve">;</w:t>
      </w:r>
      <w:r>
        <w:rPr>
          <w:color w:val="557187"/>
          <w:sz w:val="16"/>
        </w:rPr>
        <w:t xml:space="preserve"> </w:t>
      </w:r>
      <w:r>
        <w:rPr>
          <w:rStyle w:val="VerbatimChar"/>
          <w:color w:val="557187"/>
          <w:sz w:val="16"/>
        </w:rPr>
        <w:t xml:space="preserve">scripts/lib/test-projects.mjs</w:t>
      </w:r>
      <w:r>
        <w:rPr>
          <w:color w:val="557187"/>
          <w:sz w:val="16"/>
        </w:rPr>
        <w:t xml:space="preserve">;</w:t>
      </w:r>
      <w:r>
        <w:rPr>
          <w:color w:val="557187"/>
          <w:sz w:val="16"/>
        </w:rPr>
        <w:t xml:space="preserve"> </w:t>
      </w:r>
      <w:r>
        <w:rPr>
          <w:rStyle w:val="VerbatimChar"/>
          <w:color w:val="557187"/>
          <w:sz w:val="16"/>
        </w:rPr>
        <w:t xml:space="preserve">vitest.config.ts</w:t>
      </w:r>
      <w:r>
        <w:rPr>
          <w:color w:val="557187"/>
          <w:sz w:val="16"/>
        </w:rPr>
        <w:t xml:space="preserve">; recorded onboarding command results.</w:t>
      </w:r>
    </w:p>
    <w:bookmarkEnd w:id="68"/>
    <w:bookmarkStart w:id="69" w:name="section-041"/>
    <w:p>
      <w:pPr>
        <w:pStyle w:val="Heading2"/>
      </w:pPr>
      <w:r>
        <w:t xml:space="preserve">35. Understand and unblock the release email</w:t>
      </w:r>
    </w:p>
    <w:p>
      <w:pPr>
        <w:pStyle w:val="FirstParagraph"/>
      </w:pPr>
      <w:r>
        <w:t xml:space="preserve">The user-provided notification refers to GitHub Actions run</w:t>
      </w:r>
      <w:r>
        <w:t xml:space="preserve"> </w:t>
      </w:r>
      <w:r>
        <w:rPr>
          <w:rStyle w:val="VerbatimChar"/>
        </w:rPr>
        <w:t xml:space="preserve">39149860488</w:t>
      </w:r>
      <w:r>
        <w:t xml:space="preserve"> </w:t>
      </w:r>
      <w:r>
        <w:t xml:space="preserve">in Sam4d/REA. Its failed job was</w:t>
      </w:r>
      <w:r>
        <w:t xml:space="preserve"> </w:t>
      </w:r>
      <w:r>
        <w:rPr>
          <w:b/>
          <w:bCs/>
        </w:rPr>
        <w:t xml:space="preserve">Update release proposal</w:t>
      </w:r>
      <w:r>
        <w:t xml:space="preserve">. The publicly visible run annotation states:</w:t>
      </w:r>
      <w:r>
        <w:t xml:space="preserve"> </w:t>
      </w:r>
      <w:r>
        <w:rPr>
          <w:b/>
          <w:bCs/>
        </w:rPr>
        <w:t xml:space="preserve">“</w:t>
      </w:r>
      <w:r>
        <w:rPr>
          <w:b/>
          <w:bCs/>
        </w:rPr>
        <w:t xml:space="preserve">release-please failed: GitHub Actions is not permitted to create or approve pull requests.</w:t>
      </w:r>
      <w:r>
        <w:rPr>
          <w:b/>
          <w:bCs/>
        </w:rPr>
        <w:t xml:space="preserve">”</w:t>
      </w:r>
      <w:r>
        <w:t xml:space="preserve"> </w:t>
      </w:r>
      <w:r>
        <w:t xml:space="preserve">That is the observed failure, not a guess based on the email’s red icon.</w:t>
      </w:r>
    </w:p>
    <w:p>
      <w:pPr>
        <w:pStyle w:val="BodyText"/>
      </w:pPr>
      <w:r>
        <w:t xml:space="preserve">The inherited workflow runs a release-proposal job on pushes to main. It already requests job-level</w:t>
      </w:r>
      <w:r>
        <w:t xml:space="preserve"> </w:t>
      </w:r>
      <w:r>
        <w:rPr>
          <w:rStyle w:val="VerbatimChar"/>
        </w:rPr>
        <w:t xml:space="preserve">contents: write</w:t>
      </w:r>
      <w:r>
        <w:t xml:space="preserve"> </w:t>
      </w:r>
      <w:r>
        <w:t xml:space="preserve">and</w:t>
      </w:r>
      <w:r>
        <w:t xml:space="preserve"> </w:t>
      </w:r>
      <w:r>
        <w:rPr>
          <w:rStyle w:val="VerbatimChar"/>
        </w:rPr>
        <w:t xml:space="preserve">pull-requests: write</w:t>
      </w:r>
      <w:r>
        <w:t xml:space="preserve"> </w:t>
      </w:r>
      <w:r>
        <w:t xml:space="preserve">permissions and invokes Release Please. GitHub also has a repository/organisation setting controlling whether Actions may create and approve pull requests. A workflow-level permission request cannot override a disabled higher-level setting.</w:t>
      </w:r>
    </w:p>
    <w:p>
      <w:pPr>
        <w:pStyle w:val="BodyText"/>
      </w:pPr>
      <w:r>
        <w:t xml:space="preserve">To allow the intended proposal automation, a repository administrator can open:</w:t>
      </w:r>
    </w:p>
    <w:p>
      <w:pPr>
        <w:pStyle w:val="SourceCode"/>
      </w:pPr>
      <w:r>
        <w:rPr>
          <w:rStyle w:val="VerbatimChar"/>
        </w:rPr>
        <w:t xml:space="preserve">Sam4d/REA → Settings → Actions → General → Workflow permissions</w:t>
      </w:r>
      <w:r>
        <w:br/>
      </w:r>
      <w:r>
        <w:rPr>
          <w:rStyle w:val="VerbatimChar"/>
        </w:rPr>
        <w:t xml:space="preserve">→ Allow GitHub Actions to create and approve pull requests → Save</w:t>
      </w:r>
    </w:p>
    <w:p>
      <w:pPr>
        <w:pStyle w:val="FirstParagraph"/>
      </w:pPr>
      <w:r>
        <w:t xml:space="preserve">If an organisation or enterprise policy locks that option, the relevant administrator must change the governing policy. Then rerun the failed proposal job, or let a later intended push trigger it. This addresses the observed proposal-creation blocker; it does not configure npm ownership, trusted publishing, MCP registry authority, or every later release requirement.</w:t>
      </w:r>
    </w:p>
    <w:p>
      <w:pPr>
        <w:pStyle w:val="BodyText"/>
      </w:pPr>
      <w:r>
        <w:t xml:space="preserve">The notification’s other annotations were a Node.js-20 action-runtime deprecation warning and an upcoming ubuntu-latest migration notice. They are maintenance information, not the stated cause of this failure. The later release stages were skipped after the proposal path failed or was inapplicable. That does not establish an application build or test failure.</w:t>
      </w:r>
    </w:p>
    <w:p>
      <w:pPr>
        <w:pStyle w:val="BodyText"/>
      </w:pPr>
      <w:r>
        <w:t xml:space="preserve">The fork still declares the upstream npm/MCP identity. Cloning and using the fork from source does not require publishing a new npm release. If you intend to publish a separately named fork, plan package/registry identity, credentials, release configuration, provenance, and compatibility explicitly. Do not assume write access to this GitHub repository grants ownership of upstream registry names.</w:t>
      </w:r>
    </w:p>
    <w:p>
      <w:pPr>
        <w:pStyle w:val="BodyText"/>
      </w:pPr>
      <w:r>
        <w:t xml:space="preserve">During this documentation task, GitHub API calls from the environment were denied, but the public run page was readable and supplied the exact annotation above. No repository permission setting was changed and no release was published. The historical failed run remains a historical result until rerun successfully.</w:t>
      </w:r>
    </w:p>
    <w:p>
      <w:pPr>
        <w:pStyle w:val="BodyText"/>
      </w:pPr>
      <w:r>
        <w:rPr>
          <w:color w:val="557187"/>
          <w:sz w:val="16"/>
        </w:rPr>
        <w:t xml:space="preserve">Sources:</w:t>
      </w:r>
      <w:r>
        <w:rPr>
          <w:color w:val="557187"/>
          <w:sz w:val="16"/>
        </w:rPr>
        <w:t xml:space="preserve"> </w:t>
      </w:r>
      <w:r>
        <w:rPr>
          <w:rStyle w:val="VerbatimChar"/>
          <w:color w:val="557187"/>
          <w:sz w:val="16"/>
        </w:rPr>
        <w:t xml:space="preserve">https://github.com/Sam4d/REA/actions/runs/39149860488</w:t>
      </w:r>
      <w:r>
        <w:rPr>
          <w:color w:val="557187"/>
          <w:sz w:val="16"/>
        </w:rPr>
        <w:t xml:space="preserve">;</w:t>
      </w:r>
      <w:r>
        <w:rPr>
          <w:color w:val="557187"/>
          <w:sz w:val="16"/>
        </w:rPr>
        <w:t xml:space="preserve"> </w:t>
      </w:r>
      <w:r>
        <w:rPr>
          <w:rStyle w:val="VerbatimChar"/>
          <w:color w:val="557187"/>
          <w:sz w:val="16"/>
        </w:rPr>
        <w:t xml:space="preserve">.github/workflows/release.yml</w:t>
      </w:r>
      <w:r>
        <w:rPr>
          <w:color w:val="557187"/>
          <w:sz w:val="16"/>
        </w:rPr>
        <w:t xml:space="preserve">;</w:t>
      </w:r>
      <w:r>
        <w:rPr>
          <w:color w:val="557187"/>
          <w:sz w:val="16"/>
        </w:rPr>
        <w:t xml:space="preserve"> </w:t>
      </w:r>
      <w:r>
        <w:rPr>
          <w:rStyle w:val="VerbatimChar"/>
          <w:color w:val="557187"/>
          <w:sz w:val="16"/>
        </w:rPr>
        <w:t xml:space="preserve">docs/releasing.md</w:t>
      </w:r>
      <w:r>
        <w:rPr>
          <w:color w:val="557187"/>
          <w:sz w:val="16"/>
        </w:rPr>
        <w:t xml:space="preserve">;</w:t>
      </w:r>
      <w:r>
        <w:rPr>
          <w:color w:val="557187"/>
          <w:sz w:val="16"/>
        </w:rPr>
        <w:t xml:space="preserve"> </w:t>
      </w:r>
      <w:r>
        <w:rPr>
          <w:rStyle w:val="VerbatimChar"/>
          <w:color w:val="557187"/>
          <w:sz w:val="16"/>
        </w:rPr>
        <w:t xml:space="preserve">package.json</w:t>
      </w:r>
      <w:r>
        <w:rPr>
          <w:color w:val="557187"/>
          <w:sz w:val="16"/>
        </w:rPr>
        <w:t xml:space="preserve">.</w:t>
      </w:r>
    </w:p>
    <w:bookmarkEnd w:id="69"/>
    <w:bookmarkStart w:id="70" w:name="section-042"/>
    <w:p>
      <w:pPr>
        <w:pStyle w:val="Heading2"/>
      </w:pPr>
      <w:r>
        <w:t xml:space="preserve">36. Maintain, extend, and explain the project honestly</w:t>
      </w:r>
    </w:p>
    <w:p>
      <w:pPr>
        <w:pStyle w:val="FirstParagraph"/>
      </w:pPr>
      <w:r>
        <w:t xml:space="preserve">When adding a capability, begin with the analyst’s question and inspect existing contracts and providers. Extend an existing operation if the intent and result contract match; add a new one for a distinct outcome or materially different authority. Preserve caller-selected targets, declared effects, evidence provenance, resource bounds, cancellation, and cleanup.</w:t>
      </w:r>
    </w:p>
    <w:p>
      <w:pPr>
        <w:pStyle w:val="BodyText"/>
      </w:pPr>
      <w:r>
        <w:t xml:space="preserve">Keep source-owned and generated files separate. The authored skill lives under</w:t>
      </w:r>
      <w:r>
        <w:t xml:space="preserve"> </w:t>
      </w:r>
      <w:r>
        <w:rPr>
          <w:rStyle w:val="VerbatimChar"/>
        </w:rPr>
        <w:t xml:space="preserve">.agents/skills/reverse-engineer-anything/</w:t>
      </w:r>
      <w:r>
        <w:t xml:space="preserve">; the packaged</w:t>
      </w:r>
      <w:r>
        <w:t xml:space="preserve"> </w:t>
      </w:r>
      <w:r>
        <w:rPr>
          <w:rStyle w:val="VerbatimChar"/>
        </w:rPr>
        <w:t xml:space="preserve">skills/</w:t>
      </w:r>
      <w:r>
        <w:t xml:space="preserve"> </w:t>
      </w:r>
      <w:r>
        <w:t xml:space="preserve">output is regenerated. Product catalogs and portable conformance projections are ignored outputs. Update the owning source and regenerate rather than hand-editing derived output. Dependency and lockfile changes need their own justification.</w:t>
      </w:r>
    </w:p>
    <w:p>
      <w:pPr>
        <w:pStyle w:val="BodyText"/>
      </w:pPr>
      <w:r>
        <w:t xml:space="preserve">The upstream contribution scope permits general-purpose analysis but excludes integrating dedicated DRM/license/anti-cheat/access-control bypass workflows and other listed protection-defeat or attack automation. Runtime execution and mutation require clearly reviewed target/effect boundaries. The recreation workflow does not remove those project boundaries or silently add a bypass engine.</w:t>
      </w:r>
    </w:p>
    <w:p>
      <w:pPr>
        <w:pStyle w:val="BodyText"/>
      </w:pPr>
      <w:r>
        <w:t xml:space="preserve">Keep licence and third-party notices intact. MIT permits broad reuse subject to its conditions; it does not make all target software, trademarks, assets, or remote services part of this repository’s licence. Distinguish the fork’s code, external dependencies, and supplied target materials when documenting asset provenance.</w:t>
      </w:r>
    </w:p>
    <w:p>
      <w:pPr>
        <w:pStyle w:val="BodyText"/>
      </w:pPr>
      <w:r>
        <w:t xml:space="preserve">For another AI session, preserve current target identity, source/implementation locations, meaningful decisions, exact working commands, actual results, coverage gaps, owned services, and next actions. An excellent handoff is a compact map to complete evidence, not a transcript dump. A new model should be able to resume without inventing the missing history.</w:t>
      </w:r>
    </w:p>
    <w:p>
      <w:pPr>
        <w:pStyle w:val="BodyText"/>
      </w:pPr>
      <w:r>
        <w:t xml:space="preserve">When presenting the project to friends, lead with the workshop analogy and show one reference → investigation → implementation → comparison loop. When presenting it to engineers, show the contracts, ownership boundaries, raw evidence, tests, and remaining limitations. Both explanations describe the same system at different levels of detail.</w:t>
      </w:r>
    </w:p>
    <w:p>
      <w:pPr>
        <w:pStyle w:val="BodyText"/>
      </w:pPr>
      <w:r>
        <w:rPr>
          <w:color w:val="557187"/>
          <w:sz w:val="16"/>
        </w:rPr>
        <w:t xml:space="preserve">Sources:</w:t>
      </w:r>
      <w:r>
        <w:rPr>
          <w:color w:val="557187"/>
          <w:sz w:val="16"/>
        </w:rPr>
        <w:t xml:space="preserve"> </w:t>
      </w:r>
      <w:r>
        <w:rPr>
          <w:rStyle w:val="VerbatimChar"/>
          <w:color w:val="557187"/>
          <w:sz w:val="16"/>
        </w:rPr>
        <w:t xml:space="preserve">AGENTS.md</w:t>
      </w:r>
      <w:r>
        <w:rPr>
          <w:color w:val="557187"/>
          <w:sz w:val="16"/>
        </w:rPr>
        <w:t xml:space="preserve">;</w:t>
      </w:r>
      <w:r>
        <w:rPr>
          <w:color w:val="557187"/>
          <w:sz w:val="16"/>
        </w:rPr>
        <w:t xml:space="preserve"> </w:t>
      </w:r>
      <w:r>
        <w:rPr>
          <w:rStyle w:val="VerbatimChar"/>
          <w:color w:val="557187"/>
          <w:sz w:val="16"/>
        </w:rPr>
        <w:t xml:space="preserve">CONTRIBUTING.md</w:t>
      </w:r>
      <w:r>
        <w:rPr>
          <w:color w:val="557187"/>
          <w:sz w:val="16"/>
        </w:rPr>
        <w:t xml:space="preserve">;</w:t>
      </w:r>
      <w:r>
        <w:rPr>
          <w:color w:val="557187"/>
          <w:sz w:val="16"/>
        </w:rPr>
        <w:t xml:space="preserve"> </w:t>
      </w:r>
      <w:r>
        <w:rPr>
          <w:rStyle w:val="VerbatimChar"/>
          <w:color w:val="557187"/>
          <w:sz w:val="16"/>
        </w:rPr>
        <w:t xml:space="preserve">LICENSE</w:t>
      </w:r>
      <w:r>
        <w:rPr>
          <w:color w:val="557187"/>
          <w:sz w:val="16"/>
        </w:rPr>
        <w:t xml:space="preserve">;</w:t>
      </w:r>
      <w:r>
        <w:rPr>
          <w:color w:val="557187"/>
          <w:sz w:val="16"/>
        </w:rPr>
        <w:t xml:space="preserve"> </w:t>
      </w:r>
      <w:r>
        <w:rPr>
          <w:rStyle w:val="VerbatimChar"/>
          <w:color w:val="557187"/>
          <w:sz w:val="16"/>
        </w:rPr>
        <w:t xml:space="preserve">THIRD_PARTY_NOTICES.md</w:t>
      </w:r>
      <w:r>
        <w:rPr>
          <w:color w:val="557187"/>
          <w:sz w:val="16"/>
        </w:rPr>
        <w:t xml:space="preserve">;</w:t>
      </w:r>
      <w:r>
        <w:rPr>
          <w:color w:val="557187"/>
          <w:sz w:val="16"/>
        </w:rPr>
        <w:t xml:space="preserve"> </w:t>
      </w:r>
      <w:r>
        <w:rPr>
          <w:rStyle w:val="VerbatimChar"/>
          <w:color w:val="557187"/>
          <w:sz w:val="16"/>
        </w:rPr>
        <w:t xml:space="preserve">docs/tool-design.md</w:t>
      </w:r>
      <w:r>
        <w:rPr>
          <w:color w:val="557187"/>
          <w:sz w:val="16"/>
        </w:rPr>
        <w:t xml:space="preserve">; the recreation workflow.</w:t>
      </w:r>
    </w:p>
    <w:bookmarkEnd w:id="70"/>
    <w:bookmarkEnd w:id="71"/>
    <w:bookmarkStart w:id="75" w:name="section-043"/>
    <w:p>
      <w:pPr>
        <w:pStyle w:val="Heading1"/>
      </w:pPr>
      <w:r>
        <w:t xml:space="preserve">Reading paths and practical checklists</w:t>
      </w:r>
    </w:p>
    <w:bookmarkStart w:id="72" w:name="section-044"/>
    <w:p>
      <w:pPr>
        <w:pStyle w:val="Heading2"/>
      </w:pPr>
      <w:r>
        <w:t xml:space="preserve">A first-week learning plan</w:t>
      </w:r>
    </w:p>
    <w:p>
      <w:pPr>
        <w:pStyle w:val="FirstParagraph"/>
      </w:pPr>
      <w:r>
        <w:t xml:space="preserve">On the first day, read Part I and run the CLI help command. On the second, initialise a small investigation and inspect its manifest. On the third, analyse a supported local artifact and save the Evidence. On the fourth, implement one vertical slice and replay a reference journey. On the fifth, add a negative control and a holdout case. Use the weekend to read the architecture chapters and inspect one producer-to-consumer path in source.</w:t>
      </w:r>
    </w:p>
    <w:p>
      <w:pPr>
        <w:pStyle w:val="BodyText"/>
      </w:pPr>
      <w:r>
        <w:t xml:space="preserve">For a developer extending REA, read the architecture, tool-design, testing, and contribution guides before adding a provider or public operation. For someone recreating a product, read the target-specific provider guide only when that instrument answers the next question. Reading every provider manual before the first useful experiment is usually unnecessary.</w:t>
      </w:r>
    </w:p>
    <w:bookmarkEnd w:id="72"/>
    <w:bookmarkStart w:id="73" w:name="section-045"/>
    <w:p>
      <w:pPr>
        <w:pStyle w:val="Heading2"/>
      </w:pPr>
      <w:r>
        <w:t xml:space="preserve">Before declaring a recreation complete</w:t>
      </w:r>
    </w:p>
    <w:p>
      <w:pPr>
        <w:pStyle w:val="Compact"/>
        <w:numPr>
          <w:ilvl w:val="0"/>
          <w:numId w:val="1010"/>
        </w:numPr>
      </w:pPr>
      <w:r>
        <w:t xml:space="preserve">The exact reference version, platform, and accessible boundary are recorded.</w:t>
      </w:r>
    </w:p>
    <w:p>
      <w:pPr>
        <w:pStyle w:val="Compact"/>
        <w:numPr>
          <w:ilvl w:val="0"/>
          <w:numId w:val="1010"/>
        </w:numPr>
      </w:pPr>
      <w:r>
        <w:t xml:space="preserve">The inventory covers actual features and states, with inaccessible areas explicit.</w:t>
      </w:r>
    </w:p>
    <w:p>
      <w:pPr>
        <w:pStyle w:val="Compact"/>
        <w:numPr>
          <w:ilvl w:val="0"/>
          <w:numId w:val="1010"/>
        </w:numPr>
      </w:pPr>
      <w:r>
        <w:t xml:space="preserve">Every required claim is supported by appropriate reference evidence.</w:t>
      </w:r>
    </w:p>
    <w:p>
      <w:pPr>
        <w:pStyle w:val="Compact"/>
        <w:numPr>
          <w:ilvl w:val="0"/>
          <w:numId w:val="1010"/>
        </w:numPr>
      </w:pPr>
      <w:r>
        <w:t xml:space="preserve">The implementation builds, starts, and exercises real user journeys.</w:t>
      </w:r>
    </w:p>
    <w:p>
      <w:pPr>
        <w:pStyle w:val="Compact"/>
        <w:numPr>
          <w:ilvl w:val="0"/>
          <w:numId w:val="1010"/>
        </w:numPr>
      </w:pPr>
      <w:r>
        <w:t xml:space="preserve">Actual tests and comparisons cover behaviour, persistence, failures, and relevant visuals/motion/performance.</w:t>
      </w:r>
    </w:p>
    <w:p>
      <w:pPr>
        <w:pStyle w:val="Compact"/>
        <w:numPr>
          <w:ilvl w:val="0"/>
          <w:numId w:val="1010"/>
        </w:numPr>
      </w:pPr>
      <w:r>
        <w:t xml:space="preserve">Holdout scenarios and deliberate negative controls were used.</w:t>
      </w:r>
    </w:p>
    <w:p>
      <w:pPr>
        <w:pStyle w:val="Compact"/>
        <w:numPr>
          <w:ilvl w:val="0"/>
          <w:numId w:val="1010"/>
        </w:numPr>
      </w:pPr>
      <w:r>
        <w:t xml:space="preserve">Missing assets, services, runtime support, and differences remain visible.</w:t>
      </w:r>
    </w:p>
    <w:p>
      <w:pPr>
        <w:pStyle w:val="Compact"/>
        <w:numPr>
          <w:ilvl w:val="0"/>
          <w:numId w:val="1010"/>
        </w:numPr>
      </w:pPr>
      <w:r>
        <w:t xml:space="preserve">Tolerances have a justified meaning and were not relaxed to conceal mismatches.</w:t>
      </w:r>
    </w:p>
    <w:p>
      <w:pPr>
        <w:pStyle w:val="Compact"/>
        <w:numPr>
          <w:ilvl w:val="0"/>
          <w:numId w:val="1010"/>
        </w:numPr>
      </w:pPr>
      <w:r>
        <w:t xml:space="preserve">The handoff contains reproducible commands and a clear next step.</w:t>
      </w:r>
    </w:p>
    <w:p>
      <w:pPr>
        <w:pStyle w:val="Compact"/>
        <w:numPr>
          <w:ilvl w:val="0"/>
          <w:numId w:val="1010"/>
        </w:numPr>
      </w:pPr>
      <w:r>
        <w:t xml:space="preserve">The workbench’s passing record check is not presented as independent proof of whole-product identity.</w:t>
      </w:r>
    </w:p>
    <w:bookmarkEnd w:id="73"/>
    <w:bookmarkStart w:id="74" w:name="section-046"/>
    <w:p>
      <w:pPr>
        <w:pStyle w:val="Heading2"/>
      </w:pPr>
      <w:r>
        <w:t xml:space="preserve">A short presentation outline</w:t>
      </w:r>
    </w:p>
    <w:p>
      <w:pPr>
        <w:pStyle w:val="Compact"/>
        <w:numPr>
          <w:ilvl w:val="0"/>
          <w:numId w:val="1011"/>
        </w:numPr>
      </w:pPr>
      <w:r>
        <w:t xml:space="preserve">Show the original feature and state the reconstruction question.</w:t>
      </w:r>
    </w:p>
    <w:p>
      <w:pPr>
        <w:pStyle w:val="Compact"/>
        <w:numPr>
          <w:ilvl w:val="0"/>
          <w:numId w:val="1011"/>
        </w:numPr>
      </w:pPr>
      <w:r>
        <w:t xml:space="preserve">Explain AI, REA, and external engines as separate roles.</w:t>
      </w:r>
    </w:p>
    <w:p>
      <w:pPr>
        <w:pStyle w:val="Compact"/>
        <w:numPr>
          <w:ilvl w:val="0"/>
          <w:numId w:val="1011"/>
        </w:numPr>
      </w:pPr>
      <w:r>
        <w:t xml:space="preserve">Show one source/runtime finding and its supporting evidence.</w:t>
      </w:r>
    </w:p>
    <w:p>
      <w:pPr>
        <w:pStyle w:val="Compact"/>
        <w:numPr>
          <w:ilvl w:val="0"/>
          <w:numId w:val="1011"/>
        </w:numPr>
      </w:pPr>
      <w:r>
        <w:t xml:space="preserve">Show the implementation of one complete journey.</w:t>
      </w:r>
    </w:p>
    <w:p>
      <w:pPr>
        <w:pStyle w:val="Compact"/>
        <w:numPr>
          <w:ilvl w:val="0"/>
          <w:numId w:val="1011"/>
        </w:numPr>
      </w:pPr>
      <w:r>
        <w:t xml:space="preserve">Introduce a deliberate mismatch and show the comparator detect it.</w:t>
      </w:r>
    </w:p>
    <w:p>
      <w:pPr>
        <w:pStyle w:val="Compact"/>
        <w:numPr>
          <w:ilvl w:val="0"/>
          <w:numId w:val="1011"/>
        </w:numPr>
      </w:pPr>
      <w:r>
        <w:t xml:space="preserve">Show the coverage ledger and honestly identify remaining gaps.</w:t>
      </w:r>
    </w:p>
    <w:p>
      <w:pPr>
        <w:pStyle w:val="FirstParagraph"/>
      </w:pPr>
      <w:r>
        <w:t xml:space="preserve">The appendices that follow are reference material. They make the complete tracked repository discoverable without requiring a beginner to read thousands of file entries in order.</w:t>
      </w:r>
    </w:p>
    <w:p>
      <w:r>
        <w:br w:type="page"/>
      </w:r>
    </w:p>
    <w:bookmarkEnd w:id="74"/>
    <w:bookmarkEnd w:id="75"/>
    <w:bookmarkStart w:id="300" w:name="section-047"/>
    <w:p>
      <w:pPr>
        <w:pStyle w:val="Heading1"/>
      </w:pPr>
      <w:r>
        <w:t xml:space="preserve">Appendix A — The actual MCP tool catalog</w:t>
      </w:r>
    </w:p>
    <w:p>
      <w:pPr>
        <w:pStyle w:val="FirstParagraph"/>
      </w:pPr>
      <w:r>
        <w:t xml:space="preserve">This appendix contains</w:t>
      </w:r>
      <w:r>
        <w:t xml:space="preserve"> </w:t>
      </w:r>
      <w:r>
        <w:rPr>
          <w:b/>
          <w:bCs/>
        </w:rPr>
        <w:t xml:space="preserve">207 named contracts</w:t>
      </w:r>
      <w:r>
        <w:t xml:space="preserve"> </w:t>
      </w:r>
      <w:r>
        <w:t xml:space="preserve">extracted from the built runtime at the documented source snapshot. Names, descriptions, and effects are source data. Availability depends on provider/session/host configuration; no blanket installation or execution claim is made.</w:t>
      </w:r>
    </w:p>
    <w:p>
      <w:pPr>
        <w:pStyle w:val="BodyText"/>
      </w:pPr>
      <w:r>
        <w:t xml:space="preserve">Effects list the explicit true side-effect flags, with idempotence stated separately. Unlisted flags are not asserted as true. A descriptive flag is a contract declaration, not an independent containment guarantee. Use the currently connected server’s schemas for real calls.</w:t>
      </w:r>
    </w:p>
    <w:bookmarkStart w:id="100" w:name="section-048"/>
    <w:p>
      <w:pPr>
        <w:pStyle w:val="Heading2"/>
      </w:pPr>
      <w:r>
        <w:t xml:space="preserve">adb-provider — 24 tools</w:t>
      </w:r>
    </w:p>
    <w:bookmarkStart w:id="76" w:name="capture_adb_screen"/>
    <w:p>
      <w:pPr>
        <w:pStyle w:val="Heading3"/>
      </w:pPr>
      <w:r>
        <w:t xml:space="preserve">capture_adb_screen</w:t>
      </w:r>
    </w:p>
    <w:p>
      <w:pPr>
        <w:pStyle w:val="FirstParagraph"/>
      </w:pPr>
      <w:r>
        <w:t xml:space="preserve">Capture one frame of the device screen as a PNG (</w:t>
      </w:r>
      <w:r>
        <w:rPr>
          <w:rStyle w:val="VerbatimChar"/>
        </w:rPr>
        <w:t xml:space="preserve">screencap -p</w:t>
      </w:r>
      <w:r>
        <w:t xml:space="preserve"> </w:t>
      </w:r>
      <w:r>
        <w:t xml:space="preserve">through exec-out, no device-side file) into a caller-selected output directory, digesting it and reporting its dimensions. No recording or interaction.</w:t>
      </w:r>
    </w:p>
    <w:p>
      <w:pPr>
        <w:pStyle w:val="BodyText"/>
      </w:pPr>
      <w:r>
        <w:t xml:space="preserve">Declared effects: mutatesSession, writesFilesystem, launchesProcess, accessesNetwork. Idempotent: false.</w:t>
      </w:r>
    </w:p>
    <w:bookmarkEnd w:id="76"/>
    <w:bookmarkStart w:id="77" w:name="collect_adb_bugreport"/>
    <w:p>
      <w:pPr>
        <w:pStyle w:val="Heading3"/>
      </w:pPr>
      <w:r>
        <w:t xml:space="preserve">collect_adb_bugreport</w:t>
      </w:r>
    </w:p>
    <w:p>
      <w:pPr>
        <w:pStyle w:val="FirstParagraph"/>
      </w:pPr>
      <w:r>
        <w:t xml:space="preserve">Collect one device-generated bugreport archive (</w:t>
      </w:r>
      <w:r>
        <w:rPr>
          <w:rStyle w:val="VerbatimChar"/>
        </w:rPr>
        <w:t xml:space="preserve">adb bugreport</w:t>
      </w:r>
      <w:r>
        <w:t xml:space="preserve">) into a caller-selected output directory, digesting the zip. The archive contains the device’s own dumpstate, dumpsys, and logcat report; collection can take minutes. Read-only with respect to configuration.</w:t>
      </w:r>
    </w:p>
    <w:p>
      <w:pPr>
        <w:pStyle w:val="BodyText"/>
      </w:pPr>
      <w:r>
        <w:t xml:space="preserve">Declared effects: mutatesSession, writesFilesystem, launchesProcess, accessesNetwork. Idempotent: false.</w:t>
      </w:r>
    </w:p>
    <w:bookmarkEnd w:id="77"/>
    <w:bookmarkStart w:id="78" w:name="inspect_adb_client"/>
    <w:p>
      <w:pPr>
        <w:pStyle w:val="Heading3"/>
      </w:pPr>
      <w:r>
        <w:t xml:space="preserve">inspect_adb_client</w:t>
      </w:r>
    </w:p>
    <w:p>
      <w:pPr>
        <w:pStyle w:val="FirstParagraph"/>
      </w:pPr>
      <w:r>
        <w:t xml:space="preserve">Inspect the caller-selected adb client: resolved binary, version, and install path. Never contacts devices and never starts the adb server. REA never installs platform tools; select a binary with REA_ADB_PATH (absolute) or adb on PATH.</w:t>
      </w:r>
    </w:p>
    <w:p>
      <w:pPr>
        <w:pStyle w:val="BodyText"/>
      </w:pPr>
      <w:r>
        <w:t xml:space="preserve">Declared effects: mutatesSession, launchesProcess. Idempotent: true.</w:t>
      </w:r>
    </w:p>
    <w:bookmarkEnd w:id="78"/>
    <w:bookmarkStart w:id="79" w:name="inspect_adb_device"/>
    <w:p>
      <w:pPr>
        <w:pStyle w:val="Heading3"/>
      </w:pPr>
      <w:r>
        <w:t xml:space="preserve">inspect_adb_device</w:t>
      </w:r>
    </w:p>
    <w:p>
      <w:pPr>
        <w:pStyle w:val="FirstParagraph"/>
      </w:pPr>
      <w:r>
        <w:t xml:space="preserve">Inspect one device’s build identity through a fixed</w:t>
      </w:r>
      <w:r>
        <w:t xml:space="preserve"> </w:t>
      </w:r>
      <w:r>
        <w:rPr>
          <w:rStyle w:val="VerbatimChar"/>
        </w:rPr>
        <w:t xml:space="preserve">getprop</w:t>
      </w:r>
      <w:r>
        <w:t xml:space="preserve"> </w:t>
      </w:r>
      <w:r>
        <w:t xml:space="preserve">whitelist: Android and SDK versions, security patch, fingerprint, product identity, CPU ABIs, and debuggable flag, plus the observed emulator indicator ro.kernel.qemu. Read-only with respect to the device.</w:t>
      </w:r>
    </w:p>
    <w:p>
      <w:pPr>
        <w:pStyle w:val="BodyText"/>
      </w:pPr>
      <w:r>
        <w:t xml:space="preserve">Declared effects: mutatesSession, launchesProcess, accessesNetwork. Idempotent: true.</w:t>
      </w:r>
    </w:p>
    <w:bookmarkEnd w:id="79"/>
    <w:bookmarkStart w:id="80" w:name="inspect_adb_display"/>
    <w:p>
      <w:pPr>
        <w:pStyle w:val="Heading3"/>
      </w:pPr>
      <w:r>
        <w:t xml:space="preserve">inspect_adb_display</w:t>
      </w:r>
    </w:p>
    <w:p>
      <w:pPr>
        <w:pStyle w:val="FirstParagraph"/>
      </w:pPr>
      <w:r>
        <w:t xml:space="preserve">Report the display’s physical and any overridden size (</w:t>
      </w:r>
      <w:r>
        <w:rPr>
          <w:rStyle w:val="VerbatimChar"/>
        </w:rPr>
        <w:t xml:space="preserve">wm size</w:t>
      </w:r>
      <w:r>
        <w:t xml:space="preserve">) and density (</w:t>
      </w:r>
      <w:r>
        <w:rPr>
          <w:rStyle w:val="VerbatimChar"/>
        </w:rPr>
        <w:t xml:space="preserve">wm density</w:t>
      </w:r>
      <w:r>
        <w:t xml:space="preserve">) as the device declares them. Read-only; setting values is not exposed.</w:t>
      </w:r>
    </w:p>
    <w:p>
      <w:pPr>
        <w:pStyle w:val="BodyText"/>
      </w:pPr>
      <w:r>
        <w:t xml:space="preserve">Declared effects: mutatesSession, launchesProcess, accessesNetwork. Idempotent: true.</w:t>
      </w:r>
    </w:p>
    <w:bookmarkEnd w:id="80"/>
    <w:bookmarkStart w:id="81" w:name="inspect_adb_package"/>
    <w:p>
      <w:pPr>
        <w:pStyle w:val="Heading3"/>
      </w:pPr>
      <w:r>
        <w:t xml:space="preserve">inspect_adb_package</w:t>
      </w:r>
    </w:p>
    <w:p>
      <w:pPr>
        <w:pStyle w:val="FirstParagraph"/>
      </w:pPr>
      <w:r>
        <w:t xml:space="preserve">Inspect one installed package through</w:t>
      </w:r>
      <w:r>
        <w:t xml:space="preserve"> </w:t>
      </w:r>
      <w:r>
        <w:rPr>
          <w:rStyle w:val="VerbatimChar"/>
        </w:rPr>
        <w:t xml:space="preserve">dumpsys package</w:t>
      </w:r>
      <w:r>
        <w:t xml:space="preserve">: version name/code, install and update times, installer, user id, flags, and the requested-permission count. A fixed projection of version-dependent output; unknown sections are ignored rather than guessed. Read-only.</w:t>
      </w:r>
    </w:p>
    <w:p>
      <w:pPr>
        <w:pStyle w:val="BodyText"/>
      </w:pPr>
      <w:r>
        <w:t xml:space="preserve">Declared effects: mutatesSession, launchesProcess, accessesNetwork. Idempotent: true.</w:t>
      </w:r>
    </w:p>
    <w:bookmarkEnd w:id="81"/>
    <w:bookmarkStart w:id="82" w:name="inspect_adb_window"/>
    <w:p>
      <w:pPr>
        <w:pStyle w:val="Heading3"/>
      </w:pPr>
      <w:r>
        <w:t xml:space="preserve">inspect_adb_window</w:t>
      </w:r>
    </w:p>
    <w:p>
      <w:pPr>
        <w:pStyle w:val="FirstParagraph"/>
      </w:pPr>
      <w:r>
        <w:t xml:space="preserve">Report the window manager’s focus declarations with display context, original lines and explicit summary status. Reads</w:t>
      </w:r>
      <w:r>
        <w:t xml:space="preserve"> </w:t>
      </w:r>
      <w:r>
        <w:rPr>
          <w:rStyle w:val="VerbatimChar"/>
        </w:rPr>
        <w:t xml:space="preserve">dumpsys window windows</w:t>
      </w:r>
      <w:r>
        <w:t xml:space="preserve">, falling back to</w:t>
      </w:r>
      <w:r>
        <w:t xml:space="preserve"> </w:t>
      </w:r>
      <w:r>
        <w:rPr>
          <w:rStyle w:val="VerbatimChar"/>
        </w:rPr>
        <w:t xml:space="preserve">displays</w:t>
      </w:r>
      <w:r>
        <w:t xml:space="preserve"> </w:t>
      </w:r>
      <w:r>
        <w:t xml:space="preserve">only when no focus field is declared. Singular fields are unknown for multiple contexts or repeated declarations; inspect focus_contexts for every observation. Read-only; no interaction occurs.</w:t>
      </w:r>
    </w:p>
    <w:p>
      <w:pPr>
        <w:pStyle w:val="BodyText"/>
      </w:pPr>
      <w:r>
        <w:t xml:space="preserve">Declared effects: mutatesSession, launchesProcess, accessesNetwork. Idempotent: true.</w:t>
      </w:r>
    </w:p>
    <w:bookmarkEnd w:id="82"/>
    <w:bookmarkStart w:id="83" w:name="install_adb_package"/>
    <w:p>
      <w:pPr>
        <w:pStyle w:val="Heading3"/>
      </w:pPr>
      <w:r>
        <w:t xml:space="preserve">install_adb_package</w:t>
      </w:r>
    </w:p>
    <w:p>
      <w:pPr>
        <w:pStyle w:val="FirstParagraph"/>
      </w:pPr>
      <w:r>
        <w:t xml:space="preserve">Install one local APK on the device (</w:t>
      </w:r>
      <w:r>
        <w:rPr>
          <w:rStyle w:val="VerbatimChar"/>
        </w:rPr>
        <w:t xml:space="preserve">adb install [-r]</w:t>
      </w:r>
      <w:r>
        <w:t xml:space="preserve">), recording the APK’s host digest and byte size. A device-mutating tool:</w:t>
      </w:r>
      <w:r>
        <w:t xml:space="preserve"> </w:t>
      </w:r>
      <w:r>
        <w:rPr>
          <w:rStyle w:val="VerbatimChar"/>
        </w:rPr>
        <w:t xml:space="preserve">replace_requested</w:t>
      </w:r>
      <w:r>
        <w:t xml:space="preserve"> </w:t>
      </w:r>
      <w:r>
        <w:t xml:space="preserve">records whether</w:t>
      </w:r>
      <w:r>
        <w:t xml:space="preserve"> </w:t>
      </w:r>
      <w:r>
        <w:rPr>
          <w:rStyle w:val="VerbatimChar"/>
        </w:rPr>
        <w:t xml:space="preserve">-r</w:t>
      </w:r>
      <w:r>
        <w:t xml:space="preserve"> </w:t>
      </w:r>
      <w:r>
        <w:t xml:space="preserve">was selected;</w:t>
      </w:r>
      <w:r>
        <w:t xml:space="preserve"> </w:t>
      </w:r>
      <w:r>
        <w:rPr>
          <w:rStyle w:val="VerbatimChar"/>
        </w:rPr>
        <w:t xml:space="preserve">replaced</w:t>
      </w:r>
      <w:r>
        <w:t xml:space="preserve"> </w:t>
      </w:r>
      <w:r>
        <w:t xml:space="preserve">is null because install success does not establish prior package state. The device’s own Success/Failure verdict is preserved with its reason.</w:t>
      </w:r>
    </w:p>
    <w:p>
      <w:pPr>
        <w:pStyle w:val="BodyText"/>
      </w:pPr>
      <w:r>
        <w:t xml:space="preserve">Declared effects: mutatesTarget, mutatesSession, launchesProcess, accessesNetwork, mutatesDevice. Idempotent: false.</w:t>
      </w:r>
    </w:p>
    <w:bookmarkEnd w:id="83"/>
    <w:bookmarkStart w:id="84" w:name="list_adb_devices"/>
    <w:p>
      <w:pPr>
        <w:pStyle w:val="Heading3"/>
      </w:pPr>
      <w:r>
        <w:t xml:space="preserve">list_adb_devices</w:t>
      </w:r>
    </w:p>
    <w:p>
      <w:pPr>
        <w:pStyle w:val="FirstParagraph"/>
      </w:pPr>
      <w:r>
        <w:t xml:space="preserve">List attached devices exactly as</w:t>
      </w:r>
      <w:r>
        <w:t xml:space="preserve"> </w:t>
      </w:r>
      <w:r>
        <w:rPr>
          <w:rStyle w:val="VerbatimChar"/>
        </w:rPr>
        <w:t xml:space="preserve">adb devices -l</w:t>
      </w:r>
      <w:r>
        <w:t xml:space="preserve"> </w:t>
      </w:r>
      <w:r>
        <w:t xml:space="preserve">reports them: serial, state, transport, model metadata, and an inferred emulator/physical kind with its evidence basis. Emulators and USB or network devices appear alike; REA neither starts nor manages them. May start the local adb server on first use.</w:t>
      </w:r>
    </w:p>
    <w:p>
      <w:pPr>
        <w:pStyle w:val="BodyText"/>
      </w:pPr>
      <w:r>
        <w:t xml:space="preserve">Declared effects: mutatesSession, launchesProcess, accessesNetwork. Idempotent: true.</w:t>
      </w:r>
    </w:p>
    <w:bookmarkEnd w:id="84"/>
    <w:bookmarkStart w:id="85" w:name="list_adb_directory"/>
    <w:p>
      <w:pPr>
        <w:pStyle w:val="Heading3"/>
      </w:pPr>
      <w:r>
        <w:t xml:space="preserve">list_adb_directory</w:t>
      </w:r>
    </w:p>
    <w:p>
      <w:pPr>
        <w:pStyle w:val="FirstParagraph"/>
      </w:pPr>
      <w:r>
        <w:t xml:space="preserve">List the immediate children of one absolute device directory, including hidden entries: names, kinds, permissions, owner, group, sizes, dates, and symlink targets. Names and targets preserve embedded newlines. Recognizes the standard errors for absent paths and denied reads. Read-only.</w:t>
      </w:r>
    </w:p>
    <w:p>
      <w:pPr>
        <w:pStyle w:val="BodyText"/>
      </w:pPr>
      <w:r>
        <w:t xml:space="preserve">Declared effects: mutatesSession, launchesProcess, accessesNetwork. Idempotent: true.</w:t>
      </w:r>
    </w:p>
    <w:bookmarkEnd w:id="85"/>
    <w:bookmarkStart w:id="86" w:name="list_adb_features"/>
    <w:p>
      <w:pPr>
        <w:pStyle w:val="Heading3"/>
      </w:pPr>
      <w:r>
        <w:t xml:space="preserve">list_adb_features</w:t>
      </w:r>
    </w:p>
    <w:p>
      <w:pPr>
        <w:pStyle w:val="FirstParagraph"/>
      </w:pPr>
      <w:r>
        <w:t xml:space="preserve">List the device’s declared hardware and software features (</w:t>
      </w:r>
      <w:r>
        <w:rPr>
          <w:rStyle w:val="VerbatimChar"/>
        </w:rPr>
        <w:t xml:space="preserve">pm list features</w:t>
      </w:r>
      <w:r>
        <w:t xml:space="preserve">) for device fingerprinting. Read-only.</w:t>
      </w:r>
    </w:p>
    <w:p>
      <w:pPr>
        <w:pStyle w:val="BodyText"/>
      </w:pPr>
      <w:r>
        <w:t xml:space="preserve">Declared effects: mutatesSession, launchesProcess, accessesNetwork. Idempotent: true.</w:t>
      </w:r>
    </w:p>
    <w:bookmarkEnd w:id="86"/>
    <w:bookmarkStart w:id="87" w:name="list_adb_packages"/>
    <w:p>
      <w:pPr>
        <w:pStyle w:val="Heading3"/>
      </w:pPr>
      <w:r>
        <w:t xml:space="preserve">list_adb_packages</w:t>
      </w:r>
    </w:p>
    <w:p>
      <w:pPr>
        <w:pStyle w:val="FirstParagraph"/>
      </w:pPr>
      <w:r>
        <w:t xml:space="preserve">List installed packages on one device with each base APK’s device path, optionally scoped to third-party or system packages. Paths are device filesystem paths, not host-local. Read-only.</w:t>
      </w:r>
    </w:p>
    <w:p>
      <w:pPr>
        <w:pStyle w:val="BodyText"/>
      </w:pPr>
      <w:r>
        <w:t xml:space="preserve">Declared effects: mutatesSession, launchesProcess, accessesNetwork. Idempotent: true.</w:t>
      </w:r>
    </w:p>
    <w:bookmarkEnd w:id="87"/>
    <w:bookmarkStart w:id="88" w:name="list_adb_processes"/>
    <w:p>
      <w:pPr>
        <w:pStyle w:val="Heading3"/>
      </w:pPr>
      <w:r>
        <w:t xml:space="preserve">list_adb_processes</w:t>
      </w:r>
    </w:p>
    <w:p>
      <w:pPr>
        <w:pStyle w:val="FirstParagraph"/>
      </w:pPr>
      <w:r>
        <w:t xml:space="preserve">List running processes exactly as</w:t>
      </w:r>
      <w:r>
        <w:t xml:space="preserve"> </w:t>
      </w:r>
      <w:r>
        <w:rPr>
          <w:rStyle w:val="VerbatimChar"/>
        </w:rPr>
        <w:t xml:space="preserve">ps -A</w:t>
      </w:r>
      <w:r>
        <w:t xml:space="preserve"> </w:t>
      </w:r>
      <w:r>
        <w:t xml:space="preserve">reports them: user, pid, ppid, rss, state, and name. Useful for pairing with instrumentation lanes. Read-only.</w:t>
      </w:r>
    </w:p>
    <w:p>
      <w:pPr>
        <w:pStyle w:val="BodyText"/>
      </w:pPr>
      <w:r>
        <w:t xml:space="preserve">Declared effects: mutatesSession, launchesProcess, accessesNetwork. Idempotent: true.</w:t>
      </w:r>
    </w:p>
    <w:bookmarkEnd w:id="88"/>
    <w:bookmarkStart w:id="89" w:name="list_adb_services"/>
    <w:p>
      <w:pPr>
        <w:pStyle w:val="Heading3"/>
      </w:pPr>
      <w:r>
        <w:t xml:space="preserve">list_adb_services</w:t>
      </w:r>
    </w:p>
    <w:p>
      <w:pPr>
        <w:pStyle w:val="FirstParagraph"/>
      </w:pPr>
      <w:r>
        <w:t xml:space="preserve">List the device’s binder services with their interfaces (</w:t>
      </w:r>
      <w:r>
        <w:rPr>
          <w:rStyle w:val="VerbatimChar"/>
        </w:rPr>
        <w:t xml:space="preserve">service list</w:t>
      </w:r>
      <w:r>
        <w:t xml:space="preserve">). Read-only.</w:t>
      </w:r>
    </w:p>
    <w:p>
      <w:pPr>
        <w:pStyle w:val="BodyText"/>
      </w:pPr>
      <w:r>
        <w:t xml:space="preserve">Declared effects: mutatesSession, launchesProcess, accessesNetwork. Idempotent: true.</w:t>
      </w:r>
    </w:p>
    <w:bookmarkEnd w:id="89"/>
    <w:bookmarkStart w:id="90" w:name="pull_adb_file"/>
    <w:p>
      <w:pPr>
        <w:pStyle w:val="Heading3"/>
      </w:pPr>
      <w:r>
        <w:t xml:space="preserve">pull_adb_file</w:t>
      </w:r>
    </w:p>
    <w:p>
      <w:pPr>
        <w:pStyle w:val="FirstParagraph"/>
      </w:pPr>
      <w:r>
        <w:t xml:space="preserve">Pull one absolute device path (a database, shared-preferences XML, or any readable file) into a caller-selected output directory, digesting it with SHA-256. The local copy must not already exist. Read-only with respect to the device.</w:t>
      </w:r>
    </w:p>
    <w:p>
      <w:pPr>
        <w:pStyle w:val="BodyText"/>
      </w:pPr>
      <w:r>
        <w:t xml:space="preserve">Declared effects: mutatesSession, writesFilesystem, launchesProcess, accessesNetwork. Idempotent: false.</w:t>
      </w:r>
    </w:p>
    <w:bookmarkEnd w:id="90"/>
    <w:bookmarkStart w:id="91" w:name="pull_adb_package"/>
    <w:p>
      <w:pPr>
        <w:pStyle w:val="Heading3"/>
      </w:pPr>
      <w:r>
        <w:t xml:space="preserve">pull_adb_package</w:t>
      </w:r>
    </w:p>
    <w:p>
      <w:pPr>
        <w:pStyle w:val="FirstParagraph"/>
      </w:pPr>
      <w:r>
        <w:t xml:space="preserve">Pull one installed package’s complete APK set (base plus every split, as</w:t>
      </w:r>
      <w:r>
        <w:t xml:space="preserve"> </w:t>
      </w:r>
      <w:r>
        <w:rPr>
          <w:rStyle w:val="VerbatimChar"/>
        </w:rPr>
        <w:t xml:space="preserve">pm path</w:t>
      </w:r>
      <w:r>
        <w:t xml:space="preserve"> </w:t>
      </w:r>
      <w:r>
        <w:t xml:space="preserve">reports) from the device into a caller-selected output directory, creating a package-named subdirectory that must not already exist. Every pulled file is digested with SHA-256; partial pulls keep successful artifacts and per-file failure reasons. The device keeps the originals.</w:t>
      </w:r>
    </w:p>
    <w:p>
      <w:pPr>
        <w:pStyle w:val="BodyText"/>
      </w:pPr>
      <w:r>
        <w:t xml:space="preserve">Declared effects: mutatesSession, writesFilesystem, launchesProcess, accessesNetwork. Idempotent: false.</w:t>
      </w:r>
    </w:p>
    <w:bookmarkEnd w:id="91"/>
    <w:bookmarkStart w:id="92" w:name="push_adb_file"/>
    <w:p>
      <w:pPr>
        <w:pStyle w:val="Heading3"/>
      </w:pPr>
      <w:r>
        <w:t xml:space="preserve">push_adb_file</w:t>
      </w:r>
    </w:p>
    <w:p>
      <w:pPr>
        <w:pStyle w:val="FirstParagraph"/>
      </w:pPr>
      <w:r>
        <w:t xml:space="preserve">Push one local file to an absolute device path. A device-mutating tool: checks for an existing device file before transfer and refuses it unless overwrite is explicitly requested; this check is not an atomic create and another process can create the path before adb writes. When the device provides sha256sum, the transfer is verified by comparing it with the local digest.</w:t>
      </w:r>
    </w:p>
    <w:p>
      <w:pPr>
        <w:pStyle w:val="BodyText"/>
      </w:pPr>
      <w:r>
        <w:t xml:space="preserve">Declared effects: mutatesTarget, mutatesSession, writesFilesystem, launchesProcess, accessesNetwork, mutatesDevice. Idempotent: false.</w:t>
      </w:r>
    </w:p>
    <w:bookmarkEnd w:id="92"/>
    <w:bookmarkStart w:id="93" w:name="read_adb_logcat"/>
    <w:p>
      <w:pPr>
        <w:pStyle w:val="Heading3"/>
      </w:pPr>
      <w:r>
        <w:t xml:space="preserve">read_adb_logcat</w:t>
      </w:r>
    </w:p>
    <w:p>
      <w:pPr>
        <w:pStyle w:val="FirstParagraph"/>
      </w:pPr>
      <w:r>
        <w:t xml:space="preserve">Read a bounded dump of the device log (</w:t>
      </w:r>
      <w:r>
        <w:rPr>
          <w:rStyle w:val="VerbatimChar"/>
        </w:rPr>
        <w:t xml:space="preserve">logcat -d -t</w:t>
      </w:r>
      <w:r>
        <w:t xml:space="preserve">) for one buffer, optionally restricted to a process id. No streaming, no clearing; the newest lines are kept when the count cap trims. Read-only.</w:t>
      </w:r>
    </w:p>
    <w:p>
      <w:pPr>
        <w:pStyle w:val="BodyText"/>
      </w:pPr>
      <w:r>
        <w:t xml:space="preserve">Declared effects: mutatesSession, launchesProcess, accessesNetwork. Idempotent: true.</w:t>
      </w:r>
    </w:p>
    <w:bookmarkEnd w:id="93"/>
    <w:bookmarkStart w:id="94" w:name="read_adb_setting"/>
    <w:p>
      <w:pPr>
        <w:pStyle w:val="Heading3"/>
      </w:pPr>
      <w:r>
        <w:t xml:space="preserve">read_adb_setting</w:t>
      </w:r>
    </w:p>
    <w:p>
      <w:pPr>
        <w:pStyle w:val="FirstParagraph"/>
      </w:pPr>
      <w:r>
        <w:t xml:space="preserve">Read one settings value (</w:t>
      </w:r>
      <w:r>
        <w:rPr>
          <w:rStyle w:val="VerbatimChar"/>
        </w:rPr>
        <w:t xml:space="preserve">settings get</w:t>
      </w:r>
      <w:r>
        <w:t xml:space="preserve">) from the system, secure, or global namespace. Absent keys report the device’s own null observation. Read-only; writing settings is not exposed.</w:t>
      </w:r>
    </w:p>
    <w:p>
      <w:pPr>
        <w:pStyle w:val="BodyText"/>
      </w:pPr>
      <w:r>
        <w:t xml:space="preserve">Declared effects: mutatesSession, launchesProcess, accessesNetwork. Idempotent: true.</w:t>
      </w:r>
    </w:p>
    <w:bookmarkEnd w:id="94"/>
    <w:bookmarkStart w:id="95" w:name="resolve_adb_packages"/>
    <w:p>
      <w:pPr>
        <w:pStyle w:val="Heading3"/>
      </w:pPr>
      <w:r>
        <w:t xml:space="preserve">resolve_adb_packages</w:t>
      </w:r>
    </w:p>
    <w:p>
      <w:pPr>
        <w:pStyle w:val="FirstParagraph"/>
      </w:pPr>
      <w:r>
        <w:t xml:space="preserve">Find installed packages by case-insensitive substring of the package name (e.g. </w:t>
      </w:r>
      <w:r>
        <w:rPr>
          <w:rStyle w:val="VerbatimChar"/>
        </w:rPr>
        <w:t xml:space="preserve">whatsapp</w:t>
      </w:r>
      <w:r>
        <w:t xml:space="preserve"> </w:t>
      </w:r>
      <w:r>
        <w:t xml:space="preserve">→</w:t>
      </w:r>
      <w:r>
        <w:t xml:space="preserve"> </w:t>
      </w:r>
      <w:r>
        <w:rPr>
          <w:rStyle w:val="VerbatimChar"/>
        </w:rPr>
        <w:t xml:space="preserve">com.whatsapp</w:t>
      </w:r>
      <w:r>
        <w:t xml:space="preserve">), returning each match’s base APK device path. The first step of an easy get: resolve, then pull_adb_package the exact name. Read-only.</w:t>
      </w:r>
    </w:p>
    <w:p>
      <w:pPr>
        <w:pStyle w:val="BodyText"/>
      </w:pPr>
      <w:r>
        <w:t xml:space="preserve">Declared effects: mutatesSession, launchesProcess, accessesNetwork. Idempotent: true.</w:t>
      </w:r>
    </w:p>
    <w:bookmarkEnd w:id="95"/>
    <w:bookmarkStart w:id="96" w:name="start_adb_activity"/>
    <w:p>
      <w:pPr>
        <w:pStyle w:val="Heading3"/>
      </w:pPr>
      <w:r>
        <w:t xml:space="preserve">start_adb_activity</w:t>
      </w:r>
    </w:p>
    <w:p>
      <w:pPr>
        <w:pStyle w:val="FirstParagraph"/>
      </w:pPr>
      <w:r>
        <w:t xml:space="preserve">Start an intent with</w:t>
      </w:r>
      <w:r>
        <w:t xml:space="preserve"> </w:t>
      </w:r>
      <w:r>
        <w:rPr>
          <w:rStyle w:val="VerbatimChar"/>
        </w:rPr>
        <w:t xml:space="preserve">am start -W</w:t>
      </w:r>
      <w:r>
        <w:t xml:space="preserve">: one action, optional data URI, optional explicit component, and up to 16 typed extras (string, boolean, int, long, float). A device-mutating tool; the full wait report determines success, with failed-attempt facts and raw output retained.</w:t>
      </w:r>
    </w:p>
    <w:p>
      <w:pPr>
        <w:pStyle w:val="BodyText"/>
      </w:pPr>
      <w:r>
        <w:t xml:space="preserve">Declared effects: mutatesTarget, mutatesSession, launchesProcess, accessesNetwork, mutatesDevice. Idempotent: false.</w:t>
      </w:r>
    </w:p>
    <w:bookmarkEnd w:id="96"/>
    <w:bookmarkStart w:id="97" w:name="start_adb_app"/>
    <w:p>
      <w:pPr>
        <w:pStyle w:val="Heading3"/>
      </w:pPr>
      <w:r>
        <w:t xml:space="preserve">start_adb_app</w:t>
      </w:r>
    </w:p>
    <w:p>
      <w:pPr>
        <w:pStyle w:val="FirstParagraph"/>
      </w:pPr>
      <w:r>
        <w:t xml:space="preserve">Start one installed app’s resolved launcher activity with</w:t>
      </w:r>
      <w:r>
        <w:t xml:space="preserve"> </w:t>
      </w:r>
      <w:r>
        <w:rPr>
          <w:rStyle w:val="VerbatimChar"/>
        </w:rPr>
        <w:t xml:space="preserve">am start -W -n</w:t>
      </w:r>
      <w:r>
        <w:t xml:space="preserve">. A device-mutating tool for dynamic analysis. The full wait report determines success; failures retain launch-attempt facts and raw output. Pair with</w:t>
      </w:r>
      <w:r>
        <w:t xml:space="preserve"> </w:t>
      </w:r>
      <w:r>
        <w:rPr>
          <w:rStyle w:val="VerbatimChar"/>
        </w:rPr>
        <w:t xml:space="preserve">read_adb_logcat</w:t>
      </w:r>
      <w:r>
        <w:t xml:space="preserve"> </w:t>
      </w:r>
      <w:r>
        <w:t xml:space="preserve">(pid filter) and</w:t>
      </w:r>
      <w:r>
        <w:t xml:space="preserve"> </w:t>
      </w:r>
      <w:r>
        <w:rPr>
          <w:rStyle w:val="VerbatimChar"/>
        </w:rPr>
        <w:t xml:space="preserve">list_adb_processes</w:t>
      </w:r>
      <w:r>
        <w:t xml:space="preserve"> </w:t>
      </w:r>
      <w:r>
        <w:t xml:space="preserve">to observe the app, and</w:t>
      </w:r>
      <w:r>
        <w:t xml:space="preserve"> </w:t>
      </w:r>
      <w:r>
        <w:rPr>
          <w:rStyle w:val="VerbatimChar"/>
        </w:rPr>
        <w:t xml:space="preserve">stop_adb_app</w:t>
      </w:r>
      <w:r>
        <w:t xml:space="preserve"> </w:t>
      </w:r>
      <w:r>
        <w:t xml:space="preserve">to end the run.</w:t>
      </w:r>
    </w:p>
    <w:p>
      <w:pPr>
        <w:pStyle w:val="BodyText"/>
      </w:pPr>
      <w:r>
        <w:t xml:space="preserve">Declared effects: mutatesTarget, mutatesSession, launchesProcess, accessesNetwork, mutatesDevice. Idempotent: false.</w:t>
      </w:r>
    </w:p>
    <w:bookmarkEnd w:id="97"/>
    <w:bookmarkStart w:id="98" w:name="stop_adb_app"/>
    <w:p>
      <w:pPr>
        <w:pStyle w:val="Heading3"/>
      </w:pPr>
      <w:r>
        <w:t xml:space="preserve">stop_adb_app</w:t>
      </w:r>
    </w:p>
    <w:p>
      <w:pPr>
        <w:pStyle w:val="FirstParagraph"/>
      </w:pPr>
      <w:r>
        <w:t xml:space="preserve">Force-stop every process of one package (</w:t>
      </w:r>
      <w:r>
        <w:rPr>
          <w:rStyle w:val="VerbatimChar"/>
        </w:rPr>
        <w:t xml:space="preserve">am force-stop</w:t>
      </w:r>
      <w:r>
        <w:t xml:space="preserve">), ending a dynamic-analysis run. A device-mutating tool; it succeeds whether or not the package had running processes.</w:t>
      </w:r>
    </w:p>
    <w:p>
      <w:pPr>
        <w:pStyle w:val="BodyText"/>
      </w:pPr>
      <w:r>
        <w:t xml:space="preserve">Declared effects: mutatesTarget, mutatesSession, launchesProcess, accessesNetwork, mutatesDevice. Idempotent: false.</w:t>
      </w:r>
    </w:p>
    <w:bookmarkEnd w:id="98"/>
    <w:bookmarkStart w:id="99" w:name="uninstall_adb_package"/>
    <w:p>
      <w:pPr>
        <w:pStyle w:val="Heading3"/>
      </w:pPr>
      <w:r>
        <w:t xml:space="preserve">uninstall_adb_package</w:t>
      </w:r>
    </w:p>
    <w:p>
      <w:pPr>
        <w:pStyle w:val="FirstParagraph"/>
      </w:pPr>
      <w:r>
        <w:t xml:space="preserve">Request package removal for user 0 (</w:t>
      </w:r>
      <w:r>
        <w:rPr>
          <w:rStyle w:val="VerbatimChar"/>
        </w:rPr>
        <w:t xml:space="preserve">adb shell pm uninstall --user 0</w:t>
      </w:r>
      <w:r>
        <w:t xml:space="preserve">) without data retention. A device-mutating tool; absent packages report the device’s own refusal reason.</w:t>
      </w:r>
    </w:p>
    <w:p>
      <w:pPr>
        <w:pStyle w:val="BodyText"/>
      </w:pPr>
      <w:r>
        <w:t xml:space="preserve">Declared effects: mutatesTarget, mutatesSession, launchesProcess, accessesNetwork, mutatesDevice. Idempotent: false.</w:t>
      </w:r>
    </w:p>
    <w:bookmarkEnd w:id="99"/>
    <w:bookmarkEnd w:id="100"/>
    <w:bookmarkStart w:id="106" w:name="section-049"/>
    <w:p>
      <w:pPr>
        <w:pStyle w:val="Heading2"/>
      </w:pPr>
      <w:r>
        <w:t xml:space="preserve">android-provider — 5 tools</w:t>
      </w:r>
    </w:p>
    <w:bookmarkStart w:id="101" w:name="inspect_android_class"/>
    <w:p>
      <w:pPr>
        <w:pStyle w:val="Heading3"/>
      </w:pPr>
      <w:r>
        <w:t xml:space="preserve">inspect_android_class</w:t>
      </w:r>
    </w:p>
    <w:p>
      <w:pPr>
        <w:pStyle w:val="FirstParagraph"/>
      </w:pPr>
      <w:r>
        <w:t xml:space="preserve">Inspect one exact Android class’s parsed methods, fields and inner classes, including synthetic members. Returns display signatures and exact DEX prototypes without generating source. A prototype is not a complete raw method ID; overload indices remain consistent within the artifact and engine session.</w:t>
      </w:r>
    </w:p>
    <w:p>
      <w:pPr>
        <w:pStyle w:val="BodyText"/>
      </w:pPr>
      <w:r>
        <w:t xml:space="preserve">Declared effects: mutatesSession, writesFilesystem, launchesProcess. Idempotent: true.</w:t>
      </w:r>
    </w:p>
    <w:bookmarkEnd w:id="101"/>
    <w:bookmarkStart w:id="102" w:name="inspect_android_method"/>
    <w:p>
      <w:pPr>
        <w:pStyle w:val="Heading3"/>
      </w:pPr>
      <w:r>
        <w:t xml:space="preserve">inspect_android_method</w:t>
      </w:r>
    </w:p>
    <w:p>
      <w:pPr>
        <w:pStyle w:val="FirstParagraph"/>
      </w:pPr>
      <w:r>
        <w:t xml:space="preserve">Decompile one Android method with smali fallback. Requires explicit overload_index when multiple methods share a name. Reports its DEX prototype, representation, fallback markers and source truncation; display signatures may be aliases.</w:t>
      </w:r>
    </w:p>
    <w:p>
      <w:pPr>
        <w:pStyle w:val="BodyText"/>
      </w:pPr>
      <w:r>
        <w:t xml:space="preserve">Declared effects: mutatesSession, writesFilesystem, launchesProcess. Idempotent: true.</w:t>
      </w:r>
    </w:p>
    <w:bookmarkEnd w:id="102"/>
    <w:bookmarkStart w:id="103" w:name="inspect_android_package"/>
    <w:p>
      <w:pPr>
        <w:pStyle w:val="Heading3"/>
      </w:pPr>
      <w:r>
        <w:t xml:space="preserve">inspect_android_package</w:t>
      </w:r>
    </w:p>
    <w:p>
      <w:pPr>
        <w:pStyle w:val="FirstParagraph"/>
      </w:pPr>
      <w:r>
        <w:t xml:space="preserve">Inspect a local APK’s package, SDK and permission declarations, decoded manifest and class/resource counts. Omitted or complete detail preserves the complete result. Select detail:</w:t>
      </w:r>
      <w:r>
        <w:t xml:space="preserve"> </w:t>
      </w:r>
      <w:r>
        <w:t xml:space="preserve">“</w:t>
      </w:r>
      <w:r>
        <w:t xml:space="preserve">summary</w:t>
      </w:r>
      <w:r>
        <w:t xml:space="preserve">”</w:t>
      </w:r>
      <w:r>
        <w:t xml:space="preserve"> </w:t>
      </w:r>
      <w:r>
        <w:t xml:space="preserve">for all declarations, engine identity and counts without decoded manifest text or duplicate raw calls; retains the complete source and returns a distinct linked inspect_analysis_view summary. Read the exact retained manifest with view kind android, facet manifest, offset and limit (UTF-16 code units), using normalized_result.parent_evidence_id. Does not execute the APK or verify signatures. Requires a caller-supplied JADX MCP JAR and JDK; uses one worker in an isolated temporary workspace.</w:t>
      </w:r>
    </w:p>
    <w:p>
      <w:pPr>
        <w:pStyle w:val="BodyText"/>
      </w:pPr>
      <w:r>
        <w:t xml:space="preserve">Declared effects: mutatesSession, writesFilesystem, launchesProcess. Idempotent: true.</w:t>
      </w:r>
    </w:p>
    <w:bookmarkEnd w:id="103"/>
    <w:bookmarkStart w:id="104" w:name="search_android_classes"/>
    <w:p>
      <w:pPr>
        <w:pStyle w:val="Heading3"/>
      </w:pPr>
      <w:r>
        <w:t xml:space="preserve">search_android_classes</w:t>
      </w:r>
    </w:p>
    <w:p>
      <w:pPr>
        <w:pStyle w:val="FirstParagraph"/>
      </w:pPr>
      <w:r>
        <w:t xml:space="preserve">Search complete top-level decompiler class-name rows in an explicit local APK by case-sensitive substring. Empty query inventories all rows. Repeated names remain repeated and appear in duplicate_names; the provider accepts only class names for lookup, so these rows do not identify which same-name class node a later lookup selects. Retains artifact and engine identity; no APK execution.</w:t>
      </w:r>
    </w:p>
    <w:p>
      <w:pPr>
        <w:pStyle w:val="BodyText"/>
      </w:pPr>
      <w:r>
        <w:t xml:space="preserve">Declared effects: mutatesSession, writesFilesystem, launchesProcess. Idempotent: true.</w:t>
      </w:r>
    </w:p>
    <w:bookmarkEnd w:id="104"/>
    <w:bookmarkStart w:id="105" w:name="trace_android_references"/>
    <w:p>
      <w:pPr>
        <w:pStyle w:val="Heading3"/>
      </w:pPr>
      <w:r>
        <w:t xml:space="preserve">trace_android_references</w:t>
      </w:r>
    </w:p>
    <w:p>
      <w:pPr>
        <w:pStyle w:val="FirstParagraph"/>
      </w:pPr>
      <w:r>
        <w:t xml:space="preserve">Trace incoming static using nodes to an exact Android class or selected method overload. The total counts containing nodes, not individual invoke instructions. Use inspect_android_class to choose an overload_index when names collide. Source lines and the containing node dex_offset remain unknown. direct_invokes carries exact DEX code-unit instruction offsets when available; direct_invokes_exhaustive false marks byte-bounded partial instruction evidence, and null means coverage is unknown. Using-node coverage remains separate; no runtime calls are inferred.</w:t>
      </w:r>
    </w:p>
    <w:p>
      <w:pPr>
        <w:pStyle w:val="BodyText"/>
      </w:pPr>
      <w:r>
        <w:t xml:space="preserve">Declared effects: mutatesSession, writesFilesystem, launchesProcess. Idempotent: true.</w:t>
      </w:r>
    </w:p>
    <w:bookmarkEnd w:id="105"/>
    <w:bookmarkEnd w:id="106"/>
    <w:bookmarkStart w:id="109" w:name="section-050"/>
    <w:p>
      <w:pPr>
        <w:pStyle w:val="Heading2"/>
      </w:pPr>
      <w:r>
        <w:t xml:space="preserve">apktool-provider — 2 tools</w:t>
      </w:r>
    </w:p>
    <w:bookmarkStart w:id="107" w:name="decode_android_resources"/>
    <w:p>
      <w:pPr>
        <w:pStyle w:val="Heading3"/>
      </w:pPr>
      <w:r>
        <w:t xml:space="preserve">decode_android_resources</w:t>
      </w:r>
    </w:p>
    <w:p>
      <w:pPr>
        <w:pStyle w:val="FirstParagraph"/>
      </w:pPr>
      <w:r>
        <w:t xml:space="preserve">Decode one local APK’s resources with</w:t>
      </w:r>
      <w:r>
        <w:t xml:space="preserve"> </w:t>
      </w:r>
      <w:r>
        <w:rPr>
          <w:rStyle w:val="VerbatimChar"/>
        </w:rPr>
        <w:t xml:space="preserve">apktool d --no-src</w:t>
      </w:r>
      <w:r>
        <w:t xml:space="preserve"> </w:t>
      </w:r>
      <w:r>
        <w:t xml:space="preserve">in a provider-owned workspace that is removed after projection: the readable AndroidManifest.xml, apktool.yml version and SDK facts, the app’s string resources (default or selected locales, bounded to 2000 entries per table), selectable string locales, and the decoded file count. The target APK is digest with SHA-256 before decoding; smali is skipped because Java-source recovery belongs to the JADX family.</w:t>
      </w:r>
    </w:p>
    <w:p>
      <w:pPr>
        <w:pStyle w:val="BodyText"/>
      </w:pPr>
      <w:r>
        <w:t xml:space="preserve">Declared effects: mutatesSession, writesFilesystem, launchesProcess. Idempotent: true.</w:t>
      </w:r>
    </w:p>
    <w:bookmarkEnd w:id="107"/>
    <w:bookmarkStart w:id="108" w:name="inspect_apktool_client"/>
    <w:p>
      <w:pPr>
        <w:pStyle w:val="Heading3"/>
      </w:pPr>
      <w:r>
        <w:t xml:space="preserve">inspect_apktool_client</w:t>
      </w:r>
    </w:p>
    <w:p>
      <w:pPr>
        <w:pStyle w:val="FirstParagraph"/>
      </w:pPr>
      <w:r>
        <w:t xml:space="preserve">Inspect the caller-selected apktool launcher: resolved command, selection source, and version. Decodes nothing. REA never installs Apktool or Java; select a launcher with REA_APKTOOL_COMMAND (absolute) or apktool on PATH.</w:t>
      </w:r>
    </w:p>
    <w:p>
      <w:pPr>
        <w:pStyle w:val="BodyText"/>
      </w:pPr>
      <w:r>
        <w:t xml:space="preserve">Declared effects: mutatesSession, launchesProcess. Idempotent: true.</w:t>
      </w:r>
    </w:p>
    <w:bookmarkEnd w:id="108"/>
    <w:bookmarkEnd w:id="109"/>
    <w:bookmarkStart w:id="130" w:name="section-051"/>
    <w:p>
      <w:pPr>
        <w:pStyle w:val="Heading2"/>
      </w:pPr>
      <w:r>
        <w:t xml:space="preserve">application — 20 tools</w:t>
      </w:r>
    </w:p>
    <w:bookmarkStart w:id="110" w:name="build_reconstruction_obligation_ledger"/>
    <w:p>
      <w:pPr>
        <w:pStyle w:val="Heading3"/>
      </w:pPr>
      <w:r>
        <w:t xml:space="preserve">build_reconstruction_obligation_ledger</w:t>
      </w:r>
    </w:p>
    <w:p>
      <w:pPr>
        <w:pStyle w:val="FirstParagraph"/>
      </w:pPr>
      <w:r>
        <w:t xml:space="preserve">Generate the complete deterministic ReconstructionObligationLedger from an authenticated Evidence bundle, reviewed obligations, and an explicit reconstruction manifest. Static candidates remain candidates; duplicate ownership, missing original or reconstruction cases, missing parser/type, weak verifier authority, unenumerated claims, contradictions, dependencies, and residual unknowns fail closed. The inline result carries the full-ledger closure digest and typed per-obligation diagnostics.</w:t>
      </w:r>
    </w:p>
    <w:p>
      <w:pPr>
        <w:pStyle w:val="BodyText"/>
      </w:pPr>
      <w:r>
        <w:t xml:space="preserve">Declared effects: mutatesSession. Idempotent: true.</w:t>
      </w:r>
    </w:p>
    <w:bookmarkEnd w:id="110"/>
    <w:bookmarkStart w:id="111" w:name="compare_application_versions"/>
    <w:p>
      <w:pPr>
        <w:pStyle w:val="Heading3"/>
      </w:pPr>
      <w:r>
        <w:t xml:space="preserve">compare_application_versions</w:t>
      </w:r>
    </w:p>
    <w:p>
      <w:pPr>
        <w:pStyle w:val="FirstParagraph"/>
      </w:pPr>
      <w:r>
        <w:t xml:space="preserve">Compare two authenticated JavaScript Application Graph versions supplied as inline Evidence or exact same-session retained references. Uses unique-only exact digest, module source digest, source-map identity, structural fingerprint, and non-module semantic-key tiers. Reports added, removed, changed, ambiguous, and unknown entities plus the complete matching changed_from graph without fuzzy or module-ordinal pairing.</w:t>
      </w:r>
    </w:p>
    <w:p>
      <w:pPr>
        <w:pStyle w:val="BodyText"/>
      </w:pPr>
      <w:r>
        <w:t xml:space="preserve">Declared effects: mutatesSession. Idempotent: true.</w:t>
      </w:r>
    </w:p>
    <w:bookmarkEnd w:id="111"/>
    <w:bookmarkStart w:id="112" w:name="compare_javascript_export_shapes"/>
    <w:p>
      <w:pPr>
        <w:pStyle w:val="Heading3"/>
      </w:pPr>
      <w:r>
        <w:t xml:space="preserve">compare_javascript_export_shapes</w:t>
      </w:r>
    </w:p>
    <w:p>
      <w:pPr>
        <w:pStyle w:val="FirstParagraph"/>
      </w:pPr>
      <w:r>
        <w:t xml:space="preserve">Compare static return shapes for one exact module/export selector on each authenticated JavaScript Application Graph supplied as inline Evidence or exact same-session retained references. Variants pair only by reciprocal unique literal discriminants. Each retained variant lists observed return-property names even when values stay unknown. Presence (present, absent, or unknown-coverage) is separate from value resolution: a name present on only one paired shape is added or removed when parent-property coverage is complete on both sides, including when the static value is unresolved. Dynamic values, incomplete parent coverage, and unpaired variants remain unknown. Reports JSON Pointer changes without executing JavaScript; runtime behavior requires a separate agent-run probe.</w:t>
      </w:r>
    </w:p>
    <w:p>
      <w:pPr>
        <w:pStyle w:val="BodyText"/>
      </w:pPr>
      <w:r>
        <w:t xml:space="preserve">Declared effects: mutatesSession. Idempotent: true.</w:t>
      </w:r>
    </w:p>
    <w:bookmarkEnd w:id="112"/>
    <w:bookmarkStart w:id="113" w:name="compare_managed_members"/>
    <w:p>
      <w:pPr>
        <w:pStyle w:val="Heading3"/>
      </w:pPr>
      <w:r>
        <w:t xml:space="preserve">compare_managed_members</w:t>
      </w:r>
    </w:p>
    <w:p>
      <w:pPr>
        <w:pStyle w:val="FirstParagraph"/>
      </w:pPr>
      <w:r>
        <w:t xml:space="preserve">Compare two authenticated inspect_managed_members Evidence records using unique-only tiers: exact declared type, name, and CIL/signature; exact declared type, name, and signature (decoded or not); exact declared type, name, and decoded structural method shape; then exact CIL/signature or decoded structural method shape alone, which never takes a member whose own declared type and name remain unpaired on the other side or whose declaring type is unresolved. Signatures compare type operands by name, not by build-local metadata row. Names alone are never a matching basis; a member whose signature was not decoded, or whose same-named counterpart’s was not, stays unknown rather than added or removed. Metadata tokens remain build-local coordinates bound to each artifact SHA-256 and MVID, and the tuple digest does not itself remap them.</w:t>
      </w:r>
    </w:p>
    <w:p>
      <w:pPr>
        <w:pStyle w:val="BodyText"/>
      </w:pPr>
      <w:r>
        <w:t xml:space="preserve">Declared effects: mutatesSession. Idempotent: true.</w:t>
      </w:r>
    </w:p>
    <w:bookmarkEnd w:id="113"/>
    <w:bookmarkStart w:id="114" w:name="compare_source_to_bundle"/>
    <w:p>
      <w:pPr>
        <w:pStyle w:val="Heading3"/>
      </w:pPr>
      <w:r>
        <w:t xml:space="preserve">compare_source_to_bundle</w:t>
      </w:r>
    </w:p>
    <w:p>
      <w:pPr>
        <w:pStyle w:val="FirstParagraph"/>
      </w:pPr>
      <w:r>
        <w:t xml:space="preserve">Compare a cryptographically committed HistoricalSourceGraph with authenticated JavaScript Application Graph Evidence supplied inline or by exact same-session retained reference. Uses explicit exact-digest, source-map path, current-path, suffix, and basename signals with stable weights. Classifies unchanged, modified, removed, split, merged, duplicated, and unknown; incomplete coverage and ambiguous weak signals never become absence or forced matches.</w:t>
      </w:r>
    </w:p>
    <w:p>
      <w:pPr>
        <w:pStyle w:val="BodyText"/>
      </w:pPr>
      <w:r>
        <w:t xml:space="preserve">Declared effects: mutatesSession. Idempotent: true.</w:t>
      </w:r>
    </w:p>
    <w:bookmarkEnd w:id="114"/>
    <w:bookmarkStart w:id="115" w:name="compare_wasm_interfaces"/>
    <w:p>
      <w:pPr>
        <w:pStyle w:val="Heading3"/>
      </w:pPr>
      <w:r>
        <w:t xml:space="preserve">compare_wasm_interfaces</w:t>
      </w:r>
    </w:p>
    <w:p>
      <w:pPr>
        <w:pStyle w:val="FirstParagraph"/>
      </w:pPr>
      <w:r>
        <w:t xml:space="preserve">Compare typed core WASM import/export names, kinds and exact signatures from two authenticated inspect_wasm_artifact Evidence records. Select imports, exports or both explicitly. Retained references resolve only in the current session; CLI accepts portable inline Evidence. Duplicate names, unsupported types and missing historical interface facets remain unknown. Preserve original module digests and every occurrence; no source acquisition, module execution or runtime-compatibility inference.</w:t>
      </w:r>
    </w:p>
    <w:p>
      <w:pPr>
        <w:pStyle w:val="BodyText"/>
      </w:pPr>
      <w:r>
        <w:t xml:space="preserve">Declared effects: mutatesSession. Idempotent: true.</w:t>
      </w:r>
    </w:p>
    <w:bookmarkEnd w:id="115"/>
    <w:bookmarkStart w:id="116" w:name="evaluate_reconstruction_coverage"/>
    <w:p>
      <w:pPr>
        <w:pStyle w:val="Heading3"/>
      </w:pPr>
      <w:r>
        <w:t xml:space="preserve">evaluate_reconstruction_coverage</w:t>
      </w:r>
    </w:p>
    <w:p>
      <w:pPr>
        <w:pStyle w:val="FirstParagraph"/>
      </w:pPr>
      <w:r>
        <w:t xml:space="preserve">Evaluate inline evidence-backed reconstruction coverage against one named boundary. Missing ownership or inventory is partial; stale, weak, truncated, skipped, unresolved, or conflicting tied verifier proof is unknown; contradictions, failed proof, missing owners, and authority routing fail closed.</w:t>
      </w:r>
    </w:p>
    <w:p>
      <w:pPr>
        <w:pStyle w:val="BodyText"/>
      </w:pPr>
      <w:r>
        <w:t xml:space="preserve">Declared effects: no true side-effect flags. Idempotent: true.</w:t>
      </w:r>
    </w:p>
    <w:bookmarkEnd w:id="116"/>
    <w:bookmarkStart w:id="117" w:name="export_web_scripts"/>
    <w:p>
      <w:pPr>
        <w:pStyle w:val="Heading3"/>
      </w:pPr>
      <w:r>
        <w:t xml:space="preserve">export_web_scripts</w:t>
      </w:r>
    </w:p>
    <w:p>
      <w:pPr>
        <w:pStyle w:val="FirstParagraph"/>
      </w:pPr>
      <w:r>
        <w:t xml:space="preserve">Export JavaScript bytes already retained in one local inspect_web_page or capture_browser_scenario JSON capture (normalized result or complete Evidence). Writes scripts and a digest-verified manifest into an absent absolute output_directory. Returns all source URLs, script or transaction/event references, unavailable states, and an analysis_input for analyze_javascript_application when any bytes were exported. Include script sources in inspect_web_page or select capture.network.response_body in scenarios. No refetch or execution. Safe unambiguous URL layouts preserve relative module paths; versions, query variants, inline scripts, and path collisions are isolated with explicit resolution limitations.</w:t>
      </w:r>
    </w:p>
    <w:p>
      <w:pPr>
        <w:pStyle w:val="BodyText"/>
      </w:pPr>
      <w:r>
        <w:t xml:space="preserve">Declared effects: mutatesSession, writesFilesystem. Idempotent: false.</w:t>
      </w:r>
    </w:p>
    <w:bookmarkEnd w:id="117"/>
    <w:bookmarkStart w:id="118" w:name="import_managed_reconstruction"/>
    <w:p>
      <w:pPr>
        <w:pStyle w:val="Heading3"/>
      </w:pPr>
      <w:r>
        <w:t xml:space="preserve">import_managed_reconstruction</w:t>
      </w:r>
    </w:p>
    <w:p>
      <w:pPr>
        <w:pStyle w:val="FirstParagraph"/>
      </w:pPr>
      <w:r>
        <w:t xml:space="preserve">Import decompiler-produced managed reconstruction against authenticated inspect_managed_members Evidence. The workflow locks each method to artifact SHA-256, MVID, metadata token, signature hash, and the limited decoded-IL tuple hash, records the decompiler identity and options, and marks C# or pseudocode as analyst inference rather than canonical byte observation.</w:t>
      </w:r>
    </w:p>
    <w:p>
      <w:pPr>
        <w:pStyle w:val="BodyText"/>
      </w:pPr>
      <w:r>
        <w:t xml:space="preserve">Declared effects: mutatesSession. Idempotent: true.</w:t>
      </w:r>
    </w:p>
    <w:bookmarkEnd w:id="118"/>
    <w:bookmarkStart w:id="119" w:name="inspect_analysis_view"/>
    <w:p>
      <w:pPr>
        <w:pStyle w:val="Heading3"/>
      </w:pPr>
      <w:r>
        <w:t xml:space="preserve">inspect_analysis_view</w:t>
      </w:r>
    </w:p>
    <w:p>
      <w:pPr>
        <w:pStyle w:val="FirstParagraph"/>
      </w:pPr>
      <w:r>
        <w:t xml:space="preserve">Inspect selected views of completed binary-layout, JavaScript application, native analyze_function, inspect_artifact, inventory_artifact, inspect_wasm_artifact, inspect_macho, decode_interface_builder, inspect_evm_interface, inspect_managed_artifact, inspect_managed_members, inspect_android_package, inspect_dart_aot or inspect_web_network_capture Evidence without repeating analysis. Historical capture summaries return identity and counts without bodies or archive inventories. Capture views page retained records: view {kind:</w:t>
      </w:r>
      <w:r>
        <w:t xml:space="preserve"> </w:t>
      </w:r>
      <w:r>
        <w:t xml:space="preserve">“</w:t>
      </w:r>
      <w:r>
        <w:t xml:space="preserve">capture</w:t>
      </w:r>
      <w:r>
        <w:t xml:space="preserve">”</w:t>
      </w:r>
      <w:r>
        <w:t xml:space="preserve">, detail:</w:t>
      </w:r>
      <w:r>
        <w:t xml:space="preserve"> </w:t>
      </w:r>
      <w:r>
        <w:t xml:space="preserve">“</w:t>
      </w:r>
      <w:r>
        <w:t xml:space="preserve">preview</w:t>
      </w:r>
      <w:r>
        <w:t xml:space="preserve">”</w:t>
      </w:r>
      <w:r>
        <w:t xml:space="preserve"> </w:t>
      </w:r>
      <w:r>
        <w:t xml:space="preserve">|</w:t>
      </w:r>
      <w:r>
        <w:t xml:space="preserve"> </w:t>
      </w:r>
      <w:r>
        <w:t xml:space="preserve">“</w:t>
      </w:r>
      <w:r>
        <w:t xml:space="preserve">complete</w:t>
      </w:r>
      <w:r>
        <w:t xml:space="preserve">”</w:t>
      </w:r>
      <w:r>
        <w:t xml:space="preserve">, offset: 0, limit: 20}; preview selects recorded headline fields and binary descriptors, complete returns exact records with all sidecars. Offsets follow the selected parent record order, preserving original producer ordinals. Paging never reopens the source or reruns the decoder. For inspect_pcap_capture parents, kind pcap pages endpoints, dns-queries, tls-sni, protocols, http-uris or unattributed-addresses. Select an exact query for dns-addresses, or a tshark/capinfos stream for UTF-16 diagnostics text. Page totals count retained facts; source coverage remains explicit. Qlog summaries keep profile/scope and counts; kind qlog pages traces, streams, loss-declarations, incomplete-records, contributions, ranges or final-sizes. Except traces, select trace_index; stream-specific facets also require exact stream_id and direction. Facts retain all-recorded-events-before-selection scope, and interval overlap or endpoint loss declarations do not prove retransmission or network loss. The api-surface view groups retained HAR requests by method, origin and format-rule path template; templated segments are inferences. It reads no headers or bodies and reports no query values. For a retained record use source: {kind:</w:t>
      </w:r>
      <w:r>
        <w:t xml:space="preserve"> </w:t>
      </w:r>
      <w:r>
        <w:t xml:space="preserve">“</w:t>
      </w:r>
      <w:r>
        <w:t xml:space="preserve">retained-evidence</w:t>
      </w:r>
      <w:r>
        <w:t xml:space="preserve">”</w:t>
      </w:r>
      <w:r>
        <w:t xml:space="preserve">, evidence_id:</w:t>
      </w:r>
      <w:r>
        <w:t xml:space="preserve"> </w:t>
      </w:r>
      <w:r>
        <w:t xml:space="preserve">“</w:t>
      </w:r>
      <w:r>
        <w:t xml:space="preserve">”</w:t>
      </w:r>
      <w:r>
        <w:t xml:space="preserve">}. Use normalized_result.parent_evidence_id from a summary receipt. Source kind is required. Portable source uses {kind:</w:t>
      </w:r>
      <w:r>
        <w:t xml:space="preserve"> </w:t>
      </w:r>
      <w:r>
        <w:t xml:space="preserve">“</w:t>
      </w:r>
      <w:r>
        <w:t xml:space="preserve">inline</w:t>
      </w:r>
      <w:r>
        <w:t xml:space="preserve">”</w:t>
      </w:r>
      <w:r>
        <w:t xml:space="preserve">, evidence:</w:t>
      </w:r>
      <w:r>
        <w:t xml:space="preserve"> </w:t>
      </w:r>
      <w:r>
        <w:t xml:space="preserve">}. For layout, JavaScript, inventory, WASM, Mach-O, Interface Builder, EVM, managed artifact, Android package and Dart AOT sources, request a summary with view: {kind:</w:t>
      </w:r>
      <w:r>
        <w:t xml:space="preserve"> </w:t>
      </w:r>
      <w:r>
        <w:t xml:space="preserve">“</w:t>
      </w:r>
      <w:r>
        <w:t xml:space="preserve">summary</w:t>
      </w:r>
      <w:r>
        <w:t xml:space="preserve">”</w:t>
      </w:r>
      <w:r>
        <w:t xml:space="preserve">}; summary is a view kind and has no facet. The WASM summary gives validation, counts, WAT digest/length, tool profile and execution/network states without reading WAT text. Select a layout mitigations/linkage facet, one section/symbol/module, or a stable page. Module pages include assets, bundled and source modules; use node_id for ambiguous or unavailable paths. Typed module references use view {kind:</w:t>
      </w:r>
      <w:r>
        <w:t xml:space="preserve"> </w:t>
      </w:r>
      <w:r>
        <w:t xml:space="preserve">“</w:t>
      </w:r>
      <w:r>
        <w:t xml:space="preserve">javascript</w:t>
      </w:r>
      <w:r>
        <w:t xml:space="preserve">”</w:t>
      </w:r>
      <w:r>
        <w:t xml:space="preserve">, collection:</w:t>
      </w:r>
      <w:r>
        <w:t xml:space="preserve"> </w:t>
      </w:r>
      <w:r>
        <w:t xml:space="preserve">“</w:t>
      </w:r>
      <w:r>
        <w:t xml:space="preserve">modules</w:t>
      </w:r>
      <w:r>
        <w:t xml:space="preserve">”</w:t>
      </w:r>
      <w:r>
        <w:t xml:space="preserve">, projection:</w:t>
      </w:r>
      <w:r>
        <w:t xml:space="preserve"> </w:t>
      </w:r>
      <w:r>
        <w:t xml:space="preserve">“</w:t>
      </w:r>
      <w:r>
        <w:t xml:space="preserve">references</w:t>
      </w:r>
      <w:r>
        <w:t xml:space="preserve">”</w:t>
      </w:r>
      <w:r>
        <w:t xml:space="preserve">, where: {path:</w:t>
      </w:r>
      <w:r>
        <w:t xml:space="preserve"> </w:t>
      </w:r>
      <w:r>
        <w:t xml:space="preserve">“</w:t>
      </w:r>
      <w:r>
        <w:t xml:space="preserve">main.js</w:t>
      </w:r>
      <w:r>
        <w:t xml:space="preserve">”</w:t>
      </w:r>
      <w:r>
        <w:t xml:space="preserve">, kind:</w:t>
      </w:r>
      <w:r>
        <w:t xml:space="preserve"> </w:t>
      </w:r>
      <w:r>
        <w:t xml:space="preserve">“</w:t>
      </w:r>
      <w:r>
        <w:t xml:space="preserve">javascript-module</w:t>
      </w:r>
      <w:r>
        <w:t xml:space="preserve">”</w:t>
      </w:r>
      <w:r>
        <w:t xml:space="preserve">}, offset: 0, limit: 64}; where matches exact retained strings (null selects unavailable paths). Rows include canonical identity, retained source-range count and observation support states. Source coverage and selection remain explicit; exhausting matching rows does not prove runtime loading or complete analysis. For exact file/native facts and processing gaps, use view {kind:</w:t>
      </w:r>
      <w:r>
        <w:t xml:space="preserve"> </w:t>
      </w:r>
      <w:r>
        <w:t xml:space="preserve">“</w:t>
      </w:r>
      <w:r>
        <w:t xml:space="preserve">javascript-facts</w:t>
      </w:r>
      <w:r>
        <w:t xml:space="preserve">”</w:t>
      </w:r>
      <w:r>
        <w:t xml:space="preserve">, where: {paths: [</w:t>
      </w:r>
      <w:r>
        <w:t xml:space="preserve">“</w:t>
      </w:r>
      <w:r>
        <w:t xml:space="preserve">package.json</w:t>
      </w:r>
      <w:r>
        <w:t xml:space="preserve">”</w:t>
      </w:r>
      <w:r>
        <w:t xml:space="preserve">]}, property_keys: [</w:t>
      </w:r>
      <w:r>
        <w:t xml:space="preserve">“</w:t>
      </w:r>
      <w:r>
        <w:t xml:space="preserve">name</w:t>
      </w:r>
      <w:r>
        <w:t xml:space="preserve">”</w:t>
      </w:r>
      <w:r>
        <w:t xml:space="preserve">,</w:t>
      </w:r>
      <w:r>
        <w:t xml:space="preserve"> </w:t>
      </w:r>
      <w:r>
        <w:t xml:space="preserve">“</w:t>
      </w:r>
      <w:r>
        <w:t xml:space="preserve">operation</w:t>
      </w:r>
      <w:r>
        <w:t xml:space="preserve">”</w:t>
      </w:r>
      <w:r>
        <w:t xml:space="preserve">,</w:t>
      </w:r>
      <w:r>
        <w:t xml:space="preserve"> </w:t>
      </w:r>
      <w:r>
        <w:t xml:space="preserve">“</w:t>
      </w:r>
      <w:r>
        <w:t xml:space="preserve">analysis_status</w:t>
      </w:r>
      <w:r>
        <w:t xml:space="preserve">”</w:t>
      </w:r>
      <w:r>
        <w:t xml:space="preserve">]}. Rows page original observations with canonical identities and Evidence; missing properties remain omitted. Paths match recorded artifact-path/source-range locations; optional kinds filter nodes. To discover field names without values, opt into include_available_property_keys: true with property_keys: []. Canonical identity and Evidence are separate from properties; keep each node_id/observation_id pair together when composing results. Inventory uses view: {kind:</w:t>
      </w:r>
      <w:r>
        <w:t xml:space="preserve"> </w:t>
      </w:r>
      <w:r>
        <w:t xml:space="preserve">“</w:t>
      </w:r>
      <w:r>
        <w:t xml:space="preserve">inventory</w:t>
      </w:r>
      <w:r>
        <w:t xml:space="preserve">”</w:t>
      </w:r>
      <w:r>
        <w:t xml:space="preserve">, collection:</w:t>
      </w:r>
      <w:r>
        <w:t xml:space="preserve"> </w:t>
      </w:r>
      <w:r>
        <w:t xml:space="preserve">“</w:t>
      </w:r>
      <w:r>
        <w:t xml:space="preserve">occurrences</w:t>
      </w:r>
      <w:r>
        <w:t xml:space="preserve">”</w:t>
      </w:r>
      <w:r>
        <w:t xml:space="preserve">, logical_paths: [</w:t>
      </w:r>
      <w:r>
        <w:t xml:space="preserve">“</w:t>
      </w:r>
      <w:r>
        <w:t xml:space="preserve">package.json</w:t>
      </w:r>
      <w:r>
        <w:t xml:space="preserve">”</w:t>
      </w:r>
      <w:r>
        <w:t xml:space="preserve">], offset: 0, limit: 64}. Inventory views page nodes, occurrences, edges or integrity contradictions; occurrence logical_paths matches exact recorded strings (omitted means all available, [] means none). source_complete distinguishes complete inventories from partial source records; page exhaustion does not prove absence in a partial source. WASM views use kind wasm and facet sections/imports/exports/candidates/glue/wat/headers/details/tool_profile; text facets use UTF-16 code units and source forms remain exact. Mach-O views use kind macho and facet entrypoints/architectures/build_metadata/load_commands/dependencies/imports/exports/segments/provenance; source_exhaustive false means unreturned rows may exist. Interface Builder views use kind interface-builder and collection documents/nodes/edges/coverage; nodes and edges accept an exact document relative_path. EVM summary returns all inferred interface candidates, carrier/decoded identities and explicit unknowns without hex or duplicate stdout. EVM views use kind evm and facet functions/bytecode_hex/stdout/stderr; function pages preserve the original candidate rows, and text offsets/limits count UTF-16 code units (hex has two characters per decoded byte). Exhausting candidate pages does not establish global interface completeness. Managed artifact summaries preserve complete identity/classification, metadata status, module/MVID, frameworks, coverage and limitations without unrelated inventories. Managed pages use kind managed and collection references/resources/attributes, retaining source coverage and build-local token scope; page exhaustion does not establish complete metadata. Managed member summaries keep identity, selection with unmatched names, coverage and per-collection counts; managed-members pages use collection types/exported_types/fields/methods/member_refs/call_edges/field_accesses/user_strings and carry the source selection and coverage. Android package summaries retain all declarations, engine identity and counts without decoded manifest text. Android manifest pages use kind android, facet manifest, offset and limit in UTF-16 code units; source_status preserves partial decoded coverage even when the retained text page is exhausted. Dart AOT summary preserves target/ABI/library identity, snapshot headers and pool lower bounds. String pages use kind dart-aot, collection package_uris/dart_uris/class_like_tokens; source coverage remains partial when the producer says partial. Native function Evidence requires kind native: view: {kind:</w:t>
      </w:r>
      <w:r>
        <w:t xml:space="preserve"> </w:t>
      </w:r>
      <w:r>
        <w:t xml:space="preserve">“</w:t>
      </w:r>
      <w:r>
        <w:t xml:space="preserve">native</w:t>
      </w:r>
      <w:r>
        <w:t xml:space="preserve">”</w:t>
      </w:r>
      <w:r>
        <w:t xml:space="preserve">, facet:</w:t>
      </w:r>
      <w:r>
        <w:t xml:space="preserve"> </w:t>
      </w:r>
      <w:r>
        <w:t xml:space="preserve">“</w:t>
      </w:r>
      <w:r>
        <w:t xml:space="preserve">procedure</w:t>
      </w:r>
      <w:r>
        <w:t xml:space="preserve">”</w:t>
      </w:r>
      <w:r>
        <w:t xml:space="preserve">}. Facets select procedure, pseudocode, assembly, basic blocks, comments, callers/callees, references, unresolved calls, referenced strings/names, native API and high-pcode. Use nonnegative offset and a positive caller-selected limit (defaults 0 and 64); pseudocode uses UTF-16 code units, other native pages use rows. Returns artifact identity, parent Evidence ID, a distinct view digest, coverage, limitations and unknowns. Actual serialized size determines MCP transport admission; choose a smaller page or export the complete retained Evidence if needed.</w:t>
      </w:r>
    </w:p>
    <w:p>
      <w:pPr>
        <w:pStyle w:val="BodyText"/>
      </w:pPr>
      <w:r>
        <w:t xml:space="preserve">Declared effects: mutatesSession. Idempotent: true.</w:t>
      </w:r>
    </w:p>
    <w:bookmarkEnd w:id="119"/>
    <w:bookmarkStart w:id="120" w:name="project_android_application_graph"/>
    <w:p>
      <w:pPr>
        <w:pStyle w:val="Heading3"/>
      </w:pPr>
      <w:r>
        <w:t xml:space="preserve">project_android_application_graph</w:t>
      </w:r>
    </w:p>
    <w:p>
      <w:pPr>
        <w:pStyle w:val="FirstParagraph"/>
      </w:pPr>
      <w:r>
        <w:t xml:space="preserve">Project authenticated APK inventory_artifact Evidence into an execution-free Android application inventory. Reports exact component paths and hashes, runtime-family hints, and path-based bridge hypotheses without decoding DEX, executing the APK, or claiming observed runtime calls.</w:t>
      </w:r>
    </w:p>
    <w:p>
      <w:pPr>
        <w:pStyle w:val="BodyText"/>
      </w:pPr>
      <w:r>
        <w:t xml:space="preserve">Declared effects: mutatesSession. Idempotent: true.</w:t>
      </w:r>
    </w:p>
    <w:bookmarkEnd w:id="120"/>
    <w:bookmarkStart w:id="121" w:name="project_apple_application_graph"/>
    <w:p>
      <w:pPr>
        <w:pStyle w:val="Heading3"/>
      </w:pPr>
      <w:r>
        <w:t xml:space="preserve">project_apple_application_graph</w:t>
      </w:r>
    </w:p>
    <w:p>
      <w:pPr>
        <w:pStyle w:val="FirstParagraph"/>
      </w:pPr>
      <w:r>
        <w:t xml:space="preserve">Project authenticated IPA, macOS .app directory, ZIP, or DMG inventory Evidence into an execution-free Apple application inventory. Reports application roots, nested bundles with path-convention roles (app extensions, XPC services, login items, privileged helpers, system extensions, frameworks), launchd plists, exact component paths and hashes, runtime-family hints, and path-based bridge hypotheses without parsing plist/CMS semantics or claiming observed runtime calls.</w:t>
      </w:r>
    </w:p>
    <w:p>
      <w:pPr>
        <w:pStyle w:val="BodyText"/>
      </w:pPr>
      <w:r>
        <w:t xml:space="preserve">Declared effects: mutatesSession. Idempotent: true.</w:t>
      </w:r>
    </w:p>
    <w:bookmarkEnd w:id="121"/>
    <w:bookmarkStart w:id="122" w:name="project_harmony_application_graph"/>
    <w:p>
      <w:pPr>
        <w:pStyle w:val="Heading3"/>
      </w:pPr>
      <w:r>
        <w:t xml:space="preserve">project_harmony_application_graph</w:t>
      </w:r>
    </w:p>
    <w:p>
      <w:pPr>
        <w:pStyle w:val="FirstParagraph"/>
      </w:pPr>
      <w:r>
        <w:t xml:space="preserve">Project authenticated HarmonyOS HAP, HSP, or App Pack inventory Evidence into an execution-free application inventory. Reports packaging-model hints (Stage module.json versus FA config.json), exact component paths and hashes (manifests, Ark bytecode, resources, native libraries, JavaScript, signing), App Pack child packages, runtime-family hints, and path-based N-API bridge hypotheses without decoding Ark bytecode, parsing manifest semantics, or claiming observed runtime calls.</w:t>
      </w:r>
    </w:p>
    <w:p>
      <w:pPr>
        <w:pStyle w:val="BodyText"/>
      </w:pPr>
      <w:r>
        <w:t xml:space="preserve">Declared effects: mutatesSession. Idempotent: true.</w:t>
      </w:r>
    </w:p>
    <w:bookmarkEnd w:id="122"/>
    <w:bookmarkStart w:id="123" w:name="project_managed_application_graph"/>
    <w:p>
      <w:pPr>
        <w:pStyle w:val="Heading3"/>
      </w:pPr>
      <w:r>
        <w:t xml:space="preserve">project_managed_application_graph</w:t>
      </w:r>
    </w:p>
    <w:p>
      <w:pPr>
        <w:pStyle w:val="FirstParagraph"/>
      </w:pPr>
      <w:r>
        <w:t xml:space="preserve">Project authenticated managed artifact, member, and native-boundary Evidence into the provider-neutral application graph without executing managed code, loading assemblies, or translating managed metadata tokens to native addresses. The graph preserves managed static observations as managed-specific nodes linked to source Evidence.</w:t>
      </w:r>
    </w:p>
    <w:p>
      <w:pPr>
        <w:pStyle w:val="BodyText"/>
      </w:pPr>
      <w:r>
        <w:t xml:space="preserve">Declared effects: mutatesSession. Idempotent: true.</w:t>
      </w:r>
    </w:p>
    <w:bookmarkEnd w:id="123"/>
    <w:bookmarkStart w:id="124" w:name="recover_javascript_sources"/>
    <w:p>
      <w:pPr>
        <w:pStyle w:val="Heading3"/>
      </w:pPr>
      <w:r>
        <w:t xml:space="preserve">recover_javascript_sources</w:t>
      </w:r>
    </w:p>
    <w:p>
      <w:pPr>
        <w:pStyle w:val="FirstParagraph"/>
      </w:pPr>
      <w:r>
        <w:t xml:space="preserve">Recover readable modules from local UTF-8 JavaScript scripts/bundles into an absent directory, using caller-supplied Wakaru ^1.13.0 (verified with 1.14.0) on Linux x64. Use additional_paths for related chunks; each input retains its own snapshot and provenance. Returns original/derived digests, extraction byte ranges, emitted source maps, warnings and analysis_input inline. Structural splitting may fall back to one module; original names and runtime equivalence remain unknown. No application code execution. Requires util-linux prlimit; one worker, 1 GiB address-space ceiling, 120-second deadline, 64 MiB total input, 128 MiB output, 10000 entries and 8 MiB per diagnostic/report stream.</w:t>
      </w:r>
    </w:p>
    <w:p>
      <w:pPr>
        <w:pStyle w:val="BodyText"/>
      </w:pPr>
      <w:r>
        <w:t xml:space="preserve">Declared effects: mutatesSession, writesFilesystem, launchesProcess. Idempotent: false.</w:t>
      </w:r>
    </w:p>
    <w:bookmarkEnd w:id="124"/>
    <w:bookmarkStart w:id="125" w:name="trace_application_feature"/>
    <w:p>
      <w:pPr>
        <w:pStyle w:val="Heading3"/>
      </w:pPr>
      <w:r>
        <w:t xml:space="preserve">trace_application_feature</w:t>
      </w:r>
    </w:p>
    <w:p>
      <w:pPr>
        <w:pStyle w:val="FirstParagraph"/>
      </w:pPr>
      <w:r>
        <w:t xml:space="preserve">Trace a typed literal seed through every reachable part of an authenticated JavaScript Application Graph supplied as inline Evidence or exact same-session retained references. Original static, native, passive-runtime, inferred, and unknown authorities remain distinct; native addon handoffs never open a provider or execute the application.</w:t>
      </w:r>
    </w:p>
    <w:p>
      <w:pPr>
        <w:pStyle w:val="BodyText"/>
      </w:pPr>
      <w:r>
        <w:t xml:space="preserve">Declared effects: mutatesSession. Idempotent: true.</w:t>
      </w:r>
    </w:p>
    <w:bookmarkEnd w:id="125"/>
    <w:bookmarkStart w:id="126" w:name="trace_javascript_semantics"/>
    <w:p>
      <w:pPr>
        <w:pStyle w:val="Heading3"/>
      </w:pPr>
      <w:r>
        <w:t xml:space="preserve">trace_javascript_semantics</w:t>
      </w:r>
    </w:p>
    <w:p>
      <w:pPr>
        <w:pStyle w:val="FirstParagraph"/>
      </w:pPr>
      <w:r>
        <w:t xml:space="preserve">Trace static JavaScript data-flow, direct call/return, and closure relations from inline application Evidence or an exact same-session retained reference. Dynamic or unsupported semantics remain explicit unknowns; static reachability never claims runtime execution.</w:t>
      </w:r>
    </w:p>
    <w:p>
      <w:pPr>
        <w:pStyle w:val="BodyText"/>
      </w:pPr>
      <w:r>
        <w:t xml:space="preserve">Declared effects: mutatesSession. Idempotent: true.</w:t>
      </w:r>
    </w:p>
    <w:bookmarkEnd w:id="126"/>
    <w:bookmarkStart w:id="127" w:name="trace_web_module_imports"/>
    <w:p>
      <w:pPr>
        <w:pStyle w:val="Heading3"/>
      </w:pPr>
      <w:r>
        <w:t xml:space="preserve">trace_web_module_imports</w:t>
      </w:r>
    </w:p>
    <w:p>
      <w:pPr>
        <w:pStyle w:val="FirstParagraph"/>
      </w:pPr>
      <w:r>
        <w:t xml:space="preserve">Trace one exported website script’s outgoing native ES imports/re-exports, using exact URL and optional selected import-map context. Reads a local export_web_scripts manifest and verifies the selected source’s SHA-256/size; returns source positions, native resolved URLs or exact errors, every matching captured candidate and explicit unknown execution. Query/fragment identities are preserved. Computed imports and bundler IDs remain unknown. Select importer_url for unknown inline/document-base context. Caller-supplied Chromium executes only a trusted REA resolver stub in an owned context with page requests locally fulfilled/blocked; no captured application execution or asset refetch. Requires absolute REA_BROWSER_EXECUTABLE for literal imports. 32 MiB manifest, 16 MiB source, 4 MiB map and 20-second native deadline; cleanup may extend the deadline.</w:t>
      </w:r>
    </w:p>
    <w:p>
      <w:pPr>
        <w:pStyle w:val="BodyText"/>
      </w:pPr>
      <w:r>
        <w:t xml:space="preserve">Declared effects: mutatesSession, writesFilesystem, launchesProcess, accessesNetwork. Idempotent: true.</w:t>
      </w:r>
    </w:p>
    <w:bookmarkEnd w:id="127"/>
    <w:bookmarkStart w:id="128" w:name="trace_web_source_location"/>
    <w:p>
      <w:pPr>
        <w:pStyle w:val="Heading3"/>
      </w:pPr>
      <w:r>
        <w:t xml:space="preserve">trace_web_source_location</w:t>
      </w:r>
    </w:p>
    <w:p>
      <w:pPr>
        <w:pStyle w:val="FirstParagraph"/>
      </w:pPr>
      <w:r>
        <w:t xml:space="preserve">Trace one generated position in an exported website script through an explicitly paired local source map. Verifies manifest, selected script and map SHA-256/byte identities; returns every equal-position mapping, reported source/root, resolved source URL, embedded sourcesContent and original position inline. One-based lines and zero-based UTF-16 columns; greatest generated position &lt;= requested across lines. Duplicate sources and generated-only mappings remain distinct. Caller-selected pairing does not establish deployment authenticity or execution. Regular maps and inline indexed sections only; external section URLs are unsupported. No network access or application execution; uses the pinned upstream codec in an owned Node process with private temporary files, independent 192 MiB old-generation heap and 20-second deadline. 4 MiB map, 32 MiB reply; complete evidence or actionable resource failure. Cleanup may extend the deadline.</w:t>
      </w:r>
    </w:p>
    <w:p>
      <w:pPr>
        <w:pStyle w:val="BodyText"/>
      </w:pPr>
      <w:r>
        <w:t xml:space="preserve">Declared effects: mutatesSession, writesFilesystem, launchesProcess. Idempotent: true.</w:t>
      </w:r>
    </w:p>
    <w:bookmarkEnd w:id="128"/>
    <w:bookmarkStart w:id="129" w:name="verify_managed_native_boundaries"/>
    <w:p>
      <w:pPr>
        <w:pStyle w:val="Heading3"/>
      </w:pPr>
      <w:r>
        <w:t xml:space="preserve">verify_managed_native_boundaries</w:t>
      </w:r>
    </w:p>
    <w:p>
      <w:pPr>
        <w:pStyle w:val="FirstParagraph"/>
      </w:pPr>
      <w:r>
        <w:t xml:space="preserve">Verify managed P/Invoke/native-boundary declarations against authenticated native export or function Evidence without executing managed code or translating managed metadata tokens into native addresses. The workflow preserves declaration-only, verified, inferred, contradicted, and unresolved states; a name candidate with missing managed or native module identity remains unresolved with its candidate evidence retained.</w:t>
      </w:r>
    </w:p>
    <w:p>
      <w:pPr>
        <w:pStyle w:val="BodyText"/>
      </w:pPr>
      <w:r>
        <w:t xml:space="preserve">Declared effects: mutatesSession. Idempotent: true.</w:t>
      </w:r>
    </w:p>
    <w:bookmarkEnd w:id="129"/>
    <w:bookmarkEnd w:id="130"/>
    <w:bookmarkStart w:id="147" w:name="section-052"/>
    <w:p>
      <w:pPr>
        <w:pStyle w:val="Heading2"/>
      </w:pPr>
      <w:r>
        <w:t xml:space="preserve">artifact-provider — 16 tools</w:t>
      </w:r>
    </w:p>
    <w:bookmarkStart w:id="131" w:name="decode_interface_builder"/>
    <w:p>
      <w:pPr>
        <w:pStyle w:val="Heading3"/>
      </w:pPr>
      <w:r>
        <w:t xml:space="preserve">decode_interface_builder</w:t>
      </w:r>
    </w:p>
    <w:p>
      <w:pPr>
        <w:pStyle w:val="FirstParagraph"/>
      </w:pPr>
      <w:r>
        <w:t xml:space="preserve">Decode compiled storyboard and nib archives inside the active Apple app bundle, including keyed property lists and NIBArchive object tables, into a bounded object, hierarchy, and connection graph. This is static archive parsing; unrecognized archive classes and unresolved code handlers remain explicit unknowns. A full app graph is often several megabytes; detail summary retains it and returns documents with node, edge and coverage counts, then page rows, optionally one document’s, with inspect_analysis_view kind interface-builder.</w:t>
      </w:r>
    </w:p>
    <w:p>
      <w:pPr>
        <w:pStyle w:val="BodyText"/>
      </w:pPr>
      <w:r>
        <w:t xml:space="preserve">Declared effects: mutatesSession. Idempotent: true.</w:t>
      </w:r>
    </w:p>
    <w:bookmarkEnd w:id="131"/>
    <w:bookmarkStart w:id="132" w:name="decode_signal_recording"/>
    <w:p>
      <w:pPr>
        <w:pStyle w:val="Heading3"/>
      </w:pPr>
      <w:r>
        <w:t xml:space="preserve">decode_signal_recording</w:t>
      </w:r>
    </w:p>
    <w:p>
      <w:pPr>
        <w:pStyle w:val="FirstParagraph"/>
      </w:pPr>
      <w:r>
        <w:t xml:space="preserve">Decode an existing local logic/signal recording on Linux with sigrok-cli 0.7.2 and util-linux prlimit. Supply decoder stack, channels and options explicitly; optionally select input format and annotation classes. Return 50 literal output lines by default, with line_offset/line_limit paging; line_limit:null requests all remaining lines. Output windows count display lines, not annotations or samples, and do not shorten decoding. Preserve selected text, sample ranges, stderr, source/tool identity and coverage inline. Configure absolute REA_SIGROK_COMMAND. File-only analysis; no hardware acquisition or device communication. Empty output does not prove absence of traffic.</w:t>
      </w:r>
    </w:p>
    <w:p>
      <w:pPr>
        <w:pStyle w:val="BodyText"/>
      </w:pPr>
      <w:r>
        <w:t xml:space="preserve">Declared effects: mutatesSession, writesFilesystem, launchesProcess. Idempotent: true.</w:t>
      </w:r>
    </w:p>
    <w:bookmarkEnd w:id="132"/>
    <w:bookmarkStart w:id="133" w:name="extract_artifact"/>
    <w:p>
      <w:pPr>
        <w:pStyle w:val="Heading3"/>
      </w:pPr>
      <w:r>
        <w:t xml:space="preserve">extract_artifact</w:t>
      </w:r>
    </w:p>
    <w:p>
      <w:pPr>
        <w:pStyle w:val="FirstParagraph"/>
      </w:pPr>
      <w:r>
        <w:t xml:space="preserve">Extract all regular files from the active archive or application package into a fresh temporary directory chosen by REA. The result includes its location. Rejects traversal and symlink escapes, never overwrites, and verifies cleanup. Integrity mismatches fail by default; record-and-continue extracts the observed bytes and returns each mismatch as an explicitly untrusted integrity contradiction.</w:t>
      </w:r>
    </w:p>
    <w:p>
      <w:pPr>
        <w:pStyle w:val="BodyText"/>
      </w:pPr>
      <w:r>
        <w:t xml:space="preserve">Declared effects: mutatesSession, writesFilesystem, launchesProcess. Idempotent: false.</w:t>
      </w:r>
    </w:p>
    <w:bookmarkEnd w:id="133"/>
    <w:bookmarkStart w:id="134" w:name="inspect_artifact"/>
    <w:p>
      <w:pPr>
        <w:pStyle w:val="Heading3"/>
      </w:pPr>
      <w:r>
        <w:t xml:space="preserve">inspect_artifact</w:t>
      </w:r>
    </w:p>
    <w:p>
      <w:pPr>
        <w:pStyle w:val="FirstParagraph"/>
      </w:pPr>
      <w:r>
        <w:t xml:space="preserve">Inspect an active archive or application package in one call. By default returns the complete content-addressed artifact graph once, as the typed nested inventory Evidence, with root and integrity observations, integrity contradictions, hypotheses, unexplored branches, limitations, and next probes inline. Optional detail summary retains the complete inspection and returns its derived summary view; read exact paths or inventory pages with inspect_analysis_view using parent_evidence_id. This changes delivery, not inventory coverage. Read-only DMG mounting is used automatically on supported macOS hosts. Integrity mismatches fail by default; record-and-continue keeps mismatches explicitly untrusted. It does not extract files; use extract_artifact to materialize its regular contents.</w:t>
      </w:r>
    </w:p>
    <w:p>
      <w:pPr>
        <w:pStyle w:val="BodyText"/>
      </w:pPr>
      <w:r>
        <w:t xml:space="preserve">Declared effects: mutatesSession, writesFilesystem, launchesProcess. Idempotent: true.</w:t>
      </w:r>
    </w:p>
    <w:bookmarkEnd w:id="134"/>
    <w:bookmarkStart w:id="135" w:name="inspect_asset_catalog"/>
    <w:p>
      <w:pPr>
        <w:pStyle w:val="Heading3"/>
      </w:pPr>
      <w:r>
        <w:t xml:space="preserve">inspect_asset_catalog</w:t>
      </w:r>
    </w:p>
    <w:p>
      <w:pPr>
        <w:pStyle w:val="FirstParagraph"/>
      </w:pPr>
      <w:r>
        <w:t xml:space="preserve">Inspect compiled Assets.car metadata in an active Apple app bundle. Returns stable paginated catalog and rendition records with raw assetutil metadata and catalog digests; rendition bytes are not extracted.</w:t>
      </w:r>
    </w:p>
    <w:p>
      <w:pPr>
        <w:pStyle w:val="BodyText"/>
      </w:pPr>
      <w:r>
        <w:t xml:space="preserve">Declared effects: mutatesSession, launchesProcess. Idempotent: true.</w:t>
      </w:r>
    </w:p>
    <w:bookmarkEnd w:id="135"/>
    <w:bookmarkStart w:id="136" w:name="inspect_electron_fuses"/>
    <w:p>
      <w:pPr>
        <w:pStyle w:val="Heading3"/>
      </w:pPr>
      <w:r>
        <w:t xml:space="preserve">inspect_electron_fuses</w:t>
      </w:r>
    </w:p>
    <w:p>
      <w:pPr>
        <w:pStyle w:val="FirstParagraph"/>
      </w:pPr>
      <w:r>
        <w:t xml:space="preserve">Inspect packaged Electron fuse bytes in one local macOS app bundle, Electron Framework binary, Windows PE executable, or Linux ELF executable. Returns the artifact digest, per-slice wire version, fuse index, version-1 name, state, and raw byte, plus derived implications for Inspector flags, ELECTRON_RUN_AS_NODE, embedded ASAR integrity, and app.asar-only loading. A missing sentinel is unknown fuse state. Reads artifact bytes only and does not modify the selected file or open a runtime target.</w:t>
      </w:r>
    </w:p>
    <w:p>
      <w:pPr>
        <w:pStyle w:val="BodyText"/>
      </w:pPr>
      <w:r>
        <w:t xml:space="preserve">Declared effects: mutatesSession. Idempotent: true.</w:t>
      </w:r>
    </w:p>
    <w:bookmarkEnd w:id="136"/>
    <w:bookmarkStart w:id="137" w:name="inspect_evm_interface"/>
    <w:p>
      <w:pPr>
        <w:pStyle w:val="Heading3"/>
      </w:pPr>
      <w:r>
        <w:t xml:space="preserve">inspect_evm_interface</w:t>
      </w:r>
    </w:p>
    <w:p>
      <w:pPr>
        <w:pStyle w:val="FirstParagraph"/>
      </w:pPr>
      <w:r>
        <w:t xml:space="preserve">Inspect explicit local flat EVM bytecode without target execution or chain/RPC access. Select raw or hex encoding explicitly. Omitted or complete detail returns original carrier and decoded identities, full bytecode and all inferred interface candidates inline. For all inferred selectors/offsets/arguments/mutability and identities without bytecode hex or duplicated stdout, select detail:</w:t>
      </w:r>
      <w:r>
        <w:t xml:space="preserve"> </w:t>
      </w:r>
      <w:r>
        <w:t xml:space="preserve">“</w:t>
      </w:r>
      <w:r>
        <w:t xml:space="preserve">summary</w:t>
      </w:r>
      <w:r>
        <w:t xml:space="preserve">”</w:t>
      </w:r>
      <w:r>
        <w:t xml:space="preserve"> </w:t>
      </w:r>
      <w:r>
        <w:t xml:space="preserve">on this first call: it retains unchanged complete Evidence and returns a distinct linked inspect_analysis_view summary. Read original function rows or bytecode_hex/stdout/stderr text pages using view kind evm and normalized_result.parent_evidence_id; original complete Evidence remains accessible. Bytecode kind, hardfork, deployed authenticity and discovery completeness stay unknown; summary coverage covers only producer-returned candidates. Unchanged bundled EVMole 0.9.3/WASM in an owned bounded worker is initially real-verified on Linux x64; EOF-style EF00 containers are unsupported. No signature lookup, wallet action or transaction broadcast.</w:t>
      </w:r>
    </w:p>
    <w:p>
      <w:pPr>
        <w:pStyle w:val="BodyText"/>
      </w:pPr>
      <w:r>
        <w:t xml:space="preserve">Declared effects: mutatesSession, writesFilesystem, launchesProcess. Idempotent: true.</w:t>
      </w:r>
    </w:p>
    <w:bookmarkEnd w:id="137"/>
    <w:bookmarkStart w:id="138" w:name="inspect_go_binary"/>
    <w:p>
      <w:pPr>
        <w:pStyle w:val="Heading3"/>
      </w:pPr>
      <w:r>
        <w:t xml:space="preserve">inspect_go_binary</w:t>
      </w:r>
    </w:p>
    <w:p>
      <w:pPr>
        <w:pStyle w:val="FirstParagraph"/>
      </w:pPr>
      <w:r>
        <w:t xml:space="preserve">Inspect embedded Go compiler version, main module, dependency/replacement versions and build settings in an explicit local ELF, PE or thin Mach-O image. Returns original artifact SHA-256, exact build-info source ranges, raw framed module bytes and unparsed module-text lines inline as observed Evidence. Supports inline and historical pointer encodings without installing Go, opening a disassembler, executing the target, writing temporary files or accessing the network. Missing metadata is reported as unknown, not proof that an image is not Go. Does not recover functions, source mappings, types or runtime behavior. Resource guards bound files to 256 MiB, aggregate embedded strings to 1 MiB, structural table decoding to 16 MiB and complete inline metadata to 8 MiB; malformed, unsupported and oversized inputs receive typed failures rather than partial success.</w:t>
      </w:r>
    </w:p>
    <w:p>
      <w:pPr>
        <w:pStyle w:val="BodyText"/>
      </w:pPr>
      <w:r>
        <w:t xml:space="preserve">Declared effects: mutatesSession. Idempotent: true.</w:t>
      </w:r>
    </w:p>
    <w:bookmarkEnd w:id="138"/>
    <w:bookmarkStart w:id="139" w:name="inspect_keyed_archive"/>
    <w:p>
      <w:pPr>
        <w:pStyle w:val="Heading3"/>
      </w:pPr>
      <w:r>
        <w:t xml:space="preserve">inspect_keyed_archive</w:t>
      </w:r>
    </w:p>
    <w:p>
      <w:pPr>
        <w:pStyle w:val="FirstParagraph"/>
      </w:pPr>
      <w:r>
        <w:t xml:space="preserve">Inspect one Foundation NSKeyedArchiver plist in the active app bundle as original object-table nodes, class descriptors, named roots, and UID edges. Preserves shared and cyclic references without instantiating classes. The path is relative to the bundle; root selection and object pagination preserve original identities.</w:t>
      </w:r>
    </w:p>
    <w:p>
      <w:pPr>
        <w:pStyle w:val="BodyText"/>
      </w:pPr>
      <w:r>
        <w:t xml:space="preserve">Declared effects: mutatesSession. Idempotent: true.</w:t>
      </w:r>
    </w:p>
    <w:bookmarkEnd w:id="139"/>
    <w:bookmarkStart w:id="140" w:name="inspect_packet_capture"/>
    <w:p>
      <w:pPr>
        <w:pStyle w:val="Heading3"/>
      </w:pPr>
      <w:r>
        <w:t xml:space="preserve">inspect_packet_capture</w:t>
      </w:r>
    </w:p>
    <w:p>
      <w:pPr>
        <w:pStyle w:val="FirstParagraph"/>
      </w:pPr>
      <w:r>
        <w:t xml:space="preserve">Inspect caller-selected fields in an existing local packet capture with TShark 4.x. Return 50 matching frames by default, with match_offset/match_limit paging and coverage counts; match_limit:null requests all remaining matches. Preserve repeated values, frame numbers, display filter, decode-as rules and pass mode in inline Evidence with source/tool identity and diagnostics. Optional packet_limit counts input packets before filtering; output paging does not shorten dissection or two-pass reassembly. Requires Linux, util-linux prlimit, and absolute REA_TSHARK_COMMAND. File-only analysis; no live capture or device communication. Missing fields or no matches do not establish absence of device traffic.</w:t>
      </w:r>
    </w:p>
    <w:p>
      <w:pPr>
        <w:pStyle w:val="BodyText"/>
      </w:pPr>
      <w:r>
        <w:t xml:space="preserve">Declared effects: mutatesSession, writesFilesystem, launchesProcess. Idempotent: true.</w:t>
      </w:r>
    </w:p>
    <w:bookmarkEnd w:id="140"/>
    <w:bookmarkStart w:id="141" w:name="inspect_packet_fields"/>
    <w:p>
      <w:pPr>
        <w:pStyle w:val="Heading3"/>
      </w:pPr>
      <w:r>
        <w:t xml:space="preserve">inspect_packet_fields</w:t>
      </w:r>
    </w:p>
    <w:p>
      <w:pPr>
        <w:pStyle w:val="FirstParagraph"/>
      </w:pPr>
      <w:r>
        <w:t xml:space="preserve">Discover protocols or field names/types registered in the installed TShark 4.x. kind defaults to protocols; use fields and optional exact protocol abbreviation to select field definitions. query searches name/abbreviation/description by case-insensitive literal substring. Return 50 matches by default with offset/limit paging; null requests all remaining within resource limits. Preserve type/base/bitmask/description, duplicate registrations, source line numbers, coverage, tool identity and diagnostics. Linux, REA_TSHARK_COMMAND and prlimit required. No capture file, interface or binary target needed. Registrations describe tool capabilities, not observed traffic. Each call rereads the glossary; use selected fields with inspect_packet_capture.</w:t>
      </w:r>
    </w:p>
    <w:p>
      <w:pPr>
        <w:pStyle w:val="BodyText"/>
      </w:pPr>
      <w:r>
        <w:t xml:space="preserve">Declared effects: mutatesSession, writesFilesystem, launchesProcess. Idempotent: true.</w:t>
      </w:r>
    </w:p>
    <w:bookmarkEnd w:id="141"/>
    <w:bookmarkStart w:id="142" w:name="inspect_rust_binary"/>
    <w:p>
      <w:pPr>
        <w:pStyle w:val="Heading3"/>
      </w:pPr>
      <w:r>
        <w:t xml:space="preserve">inspect_rust_binary</w:t>
      </w:r>
    </w:p>
    <w:p>
      <w:pPr>
        <w:pStyle w:val="FirstParagraph"/>
      </w:pPr>
      <w:r>
        <w:t xml:space="preserve">Inspect the cargo-auditable crate dependency list embedded in an explicit local ELF, PE or thin Mach-O image. Returns the artifact SHA-256, the .dep-v0 section file offset and size, compressed and uncompressed sizes, format version, packages in their original order, the root package index, and dependency edges by index. Reads zlib-compressed JSON without installing Rust, opening a disassembler, executing the target, writing temporary files or accessing the network. A missing section is null metadata with a limitation and is not proof that the binary has no dependencies. A rustc commit hash is reported only as an inference when a /rustc/&lt;40-hex&gt;/ path is present in read-only data. Resource guards bound files to 256 MiB, dependency sections to 1 MiB, inflated JSON to the smaller of 8 MiB and 64 times the compressed size, and the complete report to 8 MiB. Malformed, unsupported and oversized inputs receive typed failures rather than partial success.</w:t>
      </w:r>
    </w:p>
    <w:p>
      <w:pPr>
        <w:pStyle w:val="BodyText"/>
      </w:pPr>
      <w:r>
        <w:t xml:space="preserve">Declared effects: mutatesSession. Idempotent: true.</w:t>
      </w:r>
    </w:p>
    <w:bookmarkEnd w:id="142"/>
    <w:bookmarkStart w:id="143" w:name="inspect_signal_decoders"/>
    <w:p>
      <w:pPr>
        <w:pStyle w:val="Heading3"/>
      </w:pPr>
      <w:r>
        <w:t xml:space="preserve">inspect_signal_decoders</w:t>
      </w:r>
    </w:p>
    <w:p>
      <w:pPr>
        <w:pStyle w:val="FirstParagraph"/>
      </w:pPr>
      <w:r>
        <w:t xml:space="preserve">Discover installed sigrok protocol decoders or inspect one decoder’s channel/option help on Linux. Omit decoder to list ID/name pairs; supply its exact ID for literal help lines with source line numbers. query is a case-insensitive literal substring. Page matches with offset/limit (default 50; null returns all remaining). Reports tool identity, version, diagnostics and examined/matching coverage. Uses configured REA_SIGROK_COMMAND and prlimit; no recording, binary target, hardware scan or acquisition. Each call probes again; decoder modules are trusted, not fully fingerprinted. Use returned IDs/options with decode_signal_recording.</w:t>
      </w:r>
    </w:p>
    <w:p>
      <w:pPr>
        <w:pStyle w:val="BodyText"/>
      </w:pPr>
      <w:r>
        <w:t xml:space="preserve">Declared effects: mutatesSession, writesFilesystem, launchesProcess. Idempotent: true.</w:t>
      </w:r>
    </w:p>
    <w:bookmarkEnd w:id="143"/>
    <w:bookmarkStart w:id="144" w:name="inspect_sqlite_database"/>
    <w:p>
      <w:pPr>
        <w:pStyle w:val="Heading3"/>
      </w:pPr>
      <w:r>
        <w:t xml:space="preserve">inspect_sqlite_database</w:t>
      </w:r>
    </w:p>
    <w:p>
      <w:pPr>
        <w:pStyle w:val="FirstParagraph"/>
      </w:pPr>
      <w:r>
        <w:t xml:space="preserve">Inspect an explicit local SQLite database snapshot and its existing sibling WAL without modifying source files or opening a native analysis provider. Requires Node.js 24.x &gt;=24.15 or 26+ with native DatabaseSync.limits support, checked by the worker. Returns observed Evidence with database/WAL SHA-256 and a compact schema inventory. Selecting an exact ordinary table expands only its schema and samples rows (default 20, subject to byte and worker resource limits). Select exact columns in the requested order to avoid unrelated or large values; schema_scope=database explicitly expands the whole schema; returned rows retain 64-bit integers, text bytes and blobs with explicit truncation. No arbitrary SQL, view or virtual-table execution, extension loading, database repair, encryption support or live-snapshot atomicity claim. At most two inspections per provider are admitted; occupied capacity is retryable. An isolated temporary copy and owned worker enforce input, value/record, SQL-statement, JSON-reply, JavaScript-heap and deadline limits; overall native heap is not capped. Supply a quiescent snapshot for coherent database/WAL evidence.</w:t>
      </w:r>
    </w:p>
    <w:p>
      <w:pPr>
        <w:pStyle w:val="BodyText"/>
      </w:pPr>
      <w:r>
        <w:t xml:space="preserve">Declared effects: mutatesSession, writesFilesystem, launchesProcess. Idempotent: true.</w:t>
      </w:r>
    </w:p>
    <w:bookmarkEnd w:id="144"/>
    <w:bookmarkStart w:id="145" w:name="inspect_wasm_artifact"/>
    <w:p>
      <w:pPr>
        <w:pStyle w:val="Heading3"/>
      </w:pPr>
      <w:r>
        <w:t xml:space="preserve">inspect_wasm_artifact</w:t>
      </w:r>
    </w:p>
    <w:p>
      <w:pPr>
        <w:pStyle w:val="FirstParagraph"/>
      </w:pPr>
      <w:r>
        <w:t xml:space="preserve">Validate an explicit local WASM artifact with caller-supplied WABT 1.0.42. Omitted or complete detail returns exact byte SHA-256, sections, upstream import/export WAT forms and decoded WAT inline as Evidence. For counts, validation and WAT identity without WAT text, pass detail:</w:t>
      </w:r>
      <w:r>
        <w:t xml:space="preserve"> </w:t>
      </w:r>
      <w:r>
        <w:t xml:space="preserve">“</w:t>
      </w:r>
      <w:r>
        <w:t xml:space="preserve">summary</w:t>
      </w:r>
      <w:r>
        <w:t xml:space="preserve">”</w:t>
      </w:r>
      <w:r>
        <w:t xml:space="preserve"> </w:t>
      </w:r>
      <w:r>
        <w:t xml:space="preserve">on this first call; it retains the complete original Evidence and returns the same typed summary as inspect_analysis_view, avoiding oversized complete delivery. Read exact imports/exports or WAT pages with inspect_analysis_view using normalized_result.parent_evidence_id. Delivery selection does not change analysis, provider inputs or source identity. Optionally associate selected JavaScript glue literals with explicit local candidates while preserving ambiguous URL/basename matches. Configure absolute REA_WABT_BIN_DIRECTORY. No installation, implicit fetch, WASM execution or original-source claim.</w:t>
      </w:r>
    </w:p>
    <w:p>
      <w:pPr>
        <w:pStyle w:val="BodyText"/>
      </w:pPr>
      <w:r>
        <w:t xml:space="preserve">Declared effects: mutatesSession, writesFilesystem, launchesProcess. Idempotent: true.</w:t>
      </w:r>
    </w:p>
    <w:bookmarkEnd w:id="145"/>
    <w:bookmarkStart w:id="146" w:name="trace_dylib_resolution"/>
    <w:p>
      <w:pPr>
        <w:pStyle w:val="Heading3"/>
      </w:pPr>
      <w:r>
        <w:t xml:space="preserve">trace_dylib_resolution</w:t>
      </w:r>
    </w:p>
    <w:p>
      <w:pPr>
        <w:pStyle w:val="FirstParagraph"/>
      </w:pPr>
      <w:r>
        <w:t xml:space="preserve">Trace how dyld would resolve each Mach-O dylib load for the active Mach-O, or for every executable in the active .app bundle (the main app, XPC services, extensions, login items, helpers). Expands</w:t>
      </w:r>
      <w:r>
        <w:t xml:space="preserve"> </w:t>
      </w:r>
      <w:r>
        <w:t xml:space="preserve">@executable_path</w:t>
      </w:r>
      <w:r>
        <w:t xml:space="preserve">,</w:t>
      </w:r>
      <w:r>
        <w:t xml:space="preserve"> </w:t>
      </w:r>
      <w:r>
        <w:t xml:space="preserve">@loader_path</w:t>
      </w:r>
      <w:r>
        <w:t xml:space="preserve">, and</w:t>
      </w:r>
      <w:r>
        <w:t xml:space="preserve"> </w:t>
      </w:r>
      <w:r>
        <w:t xml:space="preserve">@rpath</w:t>
      </w:r>
      <w:r>
        <w:t xml:space="preserve"> </w:t>
      </w:r>
      <w:r>
        <w:t xml:space="preserve">through each process’s LC_RPATH stack in dependents-first load order, and reports every candidate path with its outcome, the resolved image and digest, weak, re-export, and upward flags, and derived findings such as unresolved required loads or absent earlier</w:t>
      </w:r>
      <w:r>
        <w:t xml:space="preserve"> </w:t>
      </w:r>
      <w:r>
        <w:t xml:space="preserve">@rpath</w:t>
      </w:r>
      <w:r>
        <w:t xml:space="preserve"> </w:t>
      </w:r>
      <w:r>
        <w:t xml:space="preserve">candidates. Pure header parsing: nothing is executed, and absolute or system paths outside the analyzed root stay undetermined. Select roots or one architecture to narrow large bundles.</w:t>
      </w:r>
    </w:p>
    <w:p>
      <w:pPr>
        <w:pStyle w:val="BodyText"/>
      </w:pPr>
      <w:r>
        <w:t xml:space="preserve">Declared effects: mutatesSession. Idempotent: true.</w:t>
      </w:r>
    </w:p>
    <w:bookmarkEnd w:id="146"/>
    <w:bookmarkEnd w:id="147"/>
    <w:bookmarkStart w:id="160" w:name="section-053"/>
    <w:p>
      <w:pPr>
        <w:pStyle w:val="Heading2"/>
      </w:pPr>
      <w:r>
        <w:t xml:space="preserve">browser-provider — 12 tools</w:t>
      </w:r>
    </w:p>
    <w:bookmarkStart w:id="148" w:name="analyze_web_bundle"/>
    <w:p>
      <w:pPr>
        <w:pStyle w:val="Heading3"/>
      </w:pPr>
      <w:r>
        <w:t xml:space="preserve">analyze_web_bundle</w:t>
      </w:r>
    </w:p>
    <w:p>
      <w:pPr>
        <w:pStyle w:val="FirstParagraph"/>
      </w:pPr>
      <w:r>
        <w:t xml:space="preserve">Capture JavaScript source from one selected CDP page and statically derive a chunk graph, route and endpoint candidates, vendor fingerprints, page-declared WebMCP metadata, and optionally fetch source maps from the selected target origin or explicitly requested origins. JavaScript is parsed but never executed.</w:t>
      </w:r>
    </w:p>
    <w:p>
      <w:pPr>
        <w:pStyle w:val="BodyText"/>
      </w:pPr>
      <w:r>
        <w:t xml:space="preserve">Declared effects: mutatesSession, accessesNetwork. Idempotent: true.</w:t>
      </w:r>
    </w:p>
    <w:bookmarkEnd w:id="148"/>
    <w:bookmarkStart w:id="149" w:name="capture_browser_scenario"/>
    <w:p>
      <w:pPr>
        <w:pStyle w:val="Heading3"/>
      </w:pPr>
      <w:r>
        <w:t xml:space="preserve">capture_browser_scenario</w:t>
      </w:r>
    </w:p>
    <w:p>
      <w:pPr>
        <w:pStyle w:val="FirstParagraph"/>
      </w:pPr>
      <w:r>
        <w:t xml:space="preserve">Run a controlled browser scenario when passive observation cannot exercise the application. Launch the selected executable or connect to a loopback CDP target, provide a start URL and actions, and select storage or artifacts when needed. Environment, empty storage, a URL-only final capture, and measured event-retention budgets are defaults. capture.network selects request_body, response_body, and header_values independently; capture.limits lets callers raise or lower the event count, retained-allocation estimates, network transaction count, and network content budgets. Selected content is returned inline with transaction and event references, byte digests, and explicit unavailable states. Budget omissions identify affected event kinds and network transactions. Credentials and declared secrets are redacted. Agents can run their own local fixture servers to control application responses. Actions run until completion or cancellation unless timeout_ms is set. Results are returned inline.</w:t>
      </w:r>
    </w:p>
    <w:p>
      <w:pPr>
        <w:pStyle w:val="BodyText"/>
      </w:pPr>
      <w:r>
        <w:t xml:space="preserve">Declared effects: mutatesTarget, mutatesSession, writesFilesystem, launchesProcess, accessesNetwork, changesUiState, mayDiscardData, executesForeignCode. Idempotent: false.</w:t>
      </w:r>
    </w:p>
    <w:bookmarkEnd w:id="149"/>
    <w:bookmarkStart w:id="150" w:name="capture_web_screenshot"/>
    <w:p>
      <w:pPr>
        <w:pStyle w:val="Heading3"/>
      </w:pPr>
      <w:r>
        <w:t xml:space="preserve">capture_web_screenshot</w:t>
      </w:r>
    </w:p>
    <w:p>
      <w:pPr>
        <w:pStyle w:val="FirstParagraph"/>
      </w:pPr>
      <w:r>
        <w:t xml:space="preserve">Capture the current visible viewport of one configured page as an inline, content-addressed PNG artifact. The operation never scrolls, navigates, or evaluates page JavaScript.</w:t>
      </w:r>
    </w:p>
    <w:p>
      <w:pPr>
        <w:pStyle w:val="BodyText"/>
      </w:pPr>
      <w:r>
        <w:t xml:space="preserve">Declared effects: mutatesSession, accessesNetwork. Idempotent: true.</w:t>
      </w:r>
    </w:p>
    <w:bookmarkEnd w:id="150"/>
    <w:bookmarkStart w:id="151" w:name="compare_web_captures"/>
    <w:p>
      <w:pPr>
        <w:pStyle w:val="Heading3"/>
      </w:pPr>
      <w:r>
        <w:t xml:space="preserve">compare_web_captures</w:t>
      </w:r>
    </w:p>
    <w:p>
      <w:pPr>
        <w:pStyle w:val="FirstParagraph"/>
      </w:pPr>
      <w:r>
        <w:t xml:space="preserve">Compare passive web captures by providing before and after, each with the complete inspect_web_page normalized_result in inspection and an optional complete discover_webmcp_tools normalized_result in webmcp; or compare recorded scenarios by passing complete capture_browser_scenario normalized_result objects in before_scenario and after_scenario with an optional normalization policy. Use exactly one input group. Network comparison includes observed HTTP requests and WebSocket frame streams; same-URL connections are compared as an unordered collection of ordered streams, retaining connection counts without claiming stable identity between individual connections. Scenario comparison aligns exact step IDs, records deterministic literal normalization, and returns every artifact-level difference plus alignment failures inline. Missing or truncated evidence never proves equality.</w:t>
      </w:r>
    </w:p>
    <w:p>
      <w:pPr>
        <w:pStyle w:val="BodyText"/>
      </w:pPr>
      <w:r>
        <w:t xml:space="preserve">Declared effects: mutatesSession. Idempotent: true.</w:t>
      </w:r>
    </w:p>
    <w:bookmarkEnd w:id="151"/>
    <w:bookmarkStart w:id="152" w:name="compare_web_screenshots"/>
    <w:p>
      <w:pPr>
        <w:pStyle w:val="Heading3"/>
      </w:pPr>
      <w:r>
        <w:t xml:space="preserve">compare_web_screenshots</w:t>
      </w:r>
    </w:p>
    <w:p>
      <w:pPr>
        <w:pStyle w:val="FirstParagraph"/>
      </w:pPr>
      <w:r>
        <w:t xml:space="preserve">Compare two self-verifying PNG screenshot artifacts with local pixel metrics. Returns exact changed-pixel ratios and channel deltas without OCR or external services.</w:t>
      </w:r>
    </w:p>
    <w:p>
      <w:pPr>
        <w:pStyle w:val="BodyText"/>
      </w:pPr>
      <w:r>
        <w:t xml:space="preserve">Declared effects: mutatesSession. Idempotent: true.</w:t>
      </w:r>
    </w:p>
    <w:bookmarkEnd w:id="152"/>
    <w:bookmarkStart w:id="153" w:name="discover_webmcp_tools"/>
    <w:p>
      <w:pPr>
        <w:pStyle w:val="Heading3"/>
      </w:pPr>
      <w:r>
        <w:t xml:space="preserve">discover_webmcp_tools</w:t>
      </w:r>
    </w:p>
    <w:p>
      <w:pPr>
        <w:pStyle w:val="FirstParagraph"/>
      </w:pPr>
      <w:r>
        <w:t xml:space="preserve">Passively inventory every page-registered WebMCP tool and its complete structural input-schema summary using the experimental CDP WebMCP domain. Metadata is page-declared-untrusted; REA never registers or invokes discovered tools.</w:t>
      </w:r>
    </w:p>
    <w:p>
      <w:pPr>
        <w:pStyle w:val="BodyText"/>
      </w:pPr>
      <w:r>
        <w:t xml:space="preserve">Declared effects: mutatesSession, accessesNetwork. Idempotent: true.</w:t>
      </w:r>
    </w:p>
    <w:bookmarkEnd w:id="153"/>
    <w:bookmarkStart w:id="154" w:name="inspect_web_event_listeners"/>
    <w:p>
      <w:pPr>
        <w:pStyle w:val="Heading3"/>
      </w:pPr>
      <w:r>
        <w:t xml:space="preserve">inspect_web_event_listeners</w:t>
      </w:r>
    </w:p>
    <w:p>
      <w:pPr>
        <w:pStyle w:val="FirstParagraph"/>
      </w:pPr>
      <w:r>
        <w:t xml:space="preserve">Inspect listeners registered directly on the first main-document CSS match in one selected CDP page. Returns event flags, native callback locations, source ownership and exact script text/digests inline. Does not dispatch events, evaluate JavaScript or invoke handlers. Delegated ancestor/framework listeners and execution history remain unknown. Releases REA’s object group and transport, preserving the external page.</w:t>
      </w:r>
    </w:p>
    <w:p>
      <w:pPr>
        <w:pStyle w:val="BodyText"/>
      </w:pPr>
      <w:r>
        <w:t xml:space="preserve">Declared effects: mutatesSession, accessesNetwork. Idempotent: true.</w:t>
      </w:r>
    </w:p>
    <w:bookmarkEnd w:id="154"/>
    <w:bookmarkStart w:id="155" w:name="inspect_web_network_capture"/>
    <w:p>
      <w:pPr>
        <w:pStyle w:val="Heading3"/>
      </w:pPr>
      <w:r>
        <w:t xml:space="preserve">inspect_web_network_capture</w:t>
      </w:r>
    </w:p>
    <w:p>
      <w:pPr>
        <w:pStyle w:val="FirstParagraph"/>
      </w:pPr>
      <w:r>
        <w:t xml:space="preserve">Request detail summary for capture identity and counts; then page retained records with inspect_analysis_view kind capture (preview or complete), avoiding repeated decoding. Default detail complete preserves existing inline delivery. Inspect retained local HAR 1.2, native mitmproxy, Fiddler SAZ or aioquic 1.5.0 JSON qlog 0.3 events without contacting recorded URLs. Returns original ordinals, pointers/byte ranges/archive member names, preserved producer fields, precise numeric representations and exact exposed binary bytes inline. Excludes known transport credentials and explicitly marked values. Decodes every record before optional ordinal selection; malformed or oversized captures return no partial success. Duplicate JSON members are invalid; prototype-named members such as</w:t>
      </w:r>
      <w:r>
        <w:t xml:space="preserve"> </w:t>
      </w:r>
      <w:r>
        <w:rPr>
          <w:b/>
          <w:bCs/>
        </w:rPr>
        <w:t xml:space="preserve">proto</w:t>
      </w:r>
      <w:r>
        <w:t xml:space="preserve"> </w:t>
      </w:r>
      <w:r>
        <w:t xml:space="preserve">are preserved as ordinary own JSON members without prototype mutation. Qlog reports trace-scoped STREAM interval unions and endpoint loss declarations; it does not recover bodies, prove network loss or correlate PCAP. Other qlog layouts are unsupported. Uses pinned upstream parsers, owned temporary files and bounded offline processes. SAZ preserves HTTP fields, XML metadata and encoded body/message bytes without replay or HAR conversion; encrypted archives are unsupported. Native mitmproxy requires caller-supplied mitmdump 12.2.3 on Linux. Browser transaction IDs, runtime attribution and original bytes of HAR Unicode text remain unknown.</w:t>
      </w:r>
    </w:p>
    <w:p>
      <w:pPr>
        <w:pStyle w:val="BodyText"/>
      </w:pPr>
      <w:r>
        <w:t xml:space="preserve">Declared effects: mutatesSession, writesFilesystem, launchesProcess. Idempotent: true.</w:t>
      </w:r>
    </w:p>
    <w:bookmarkEnd w:id="155"/>
    <w:bookmarkStart w:id="156" w:name="inspect_web_page"/>
    <w:p>
      <w:pPr>
        <w:pStyle w:val="Heading3"/>
      </w:pPr>
      <w:r>
        <w:t xml:space="preserve">inspect_web_page</w:t>
      </w:r>
    </w:p>
    <w:p>
      <w:pPr>
        <w:pStyle w:val="FirstParagraph"/>
      </w:pPr>
      <w:r>
        <w:t xml:space="preserve">Passively inspect one selected page target through CDP without evaluating JavaScript, navigating, clicking, closing, or mutating the page. If no origin filter is supplied, capture is scoped to the target’s current origin. Returns DOM structure, accessibility, scripts, resources, attach-window network and console metadata, workers, and redacted storage inventory as Evidence.</w:t>
      </w:r>
    </w:p>
    <w:p>
      <w:pPr>
        <w:pStyle w:val="BodyText"/>
      </w:pPr>
      <w:r>
        <w:t xml:space="preserve">Declared effects: mutatesSession, accessesNetwork. Idempotent: true.</w:t>
      </w:r>
    </w:p>
    <w:bookmarkEnd w:id="156"/>
    <w:bookmarkStart w:id="157" w:name="list_browser_targets"/>
    <w:p>
      <w:pPr>
        <w:pStyle w:val="Heading3"/>
      </w:pPr>
      <w:r>
        <w:t xml:space="preserve">list_browser_targets</w:t>
      </w:r>
    </w:p>
    <w:p>
      <w:pPr>
        <w:pStyle w:val="FirstParagraph"/>
      </w:pPr>
      <w:r>
        <w:t xml:space="preserve">List page targets exposed by the selected loopback Chrome DevTools Protocol endpoint. Optionally filter by exact origin. URLs preserve query values and fragments; only URL userinfo credentials are removed.</w:t>
      </w:r>
    </w:p>
    <w:p>
      <w:pPr>
        <w:pStyle w:val="BodyText"/>
      </w:pPr>
      <w:r>
        <w:t xml:space="preserve">Declared effects: mutatesSession, accessesNetwork. Idempotent: true.</w:t>
      </w:r>
    </w:p>
    <w:bookmarkEnd w:id="157"/>
    <w:bookmarkStart w:id="158" w:name="observe_web_execution"/>
    <w:p>
      <w:pPr>
        <w:pStyle w:val="Heading3"/>
      </w:pPr>
      <w:r>
        <w:t xml:space="preserve">observe_web_execution</w:t>
      </w:r>
    </w:p>
    <w:p>
      <w:pPr>
        <w:pStyle w:val="FirstParagraph"/>
      </w:pPr>
      <w:r>
        <w:t xml:space="preserve">Instrument one selected CDP page for a finite, externally driven precise coverage window. Resets execution counters and prevents optimized execution until stopped. Returns complete nested UTF-16 ranges/counts, independently hashed script text and request initiator associations by session script ID. Does not navigate, click, evaluate selected code or close the externally owned page. Navigation ends document-scoped collection; workers and UI causality remain outside this claim. Emits an actual armed progress notification before external actions.</w:t>
      </w:r>
    </w:p>
    <w:p>
      <w:pPr>
        <w:pStyle w:val="BodyText"/>
      </w:pPr>
      <w:r>
        <w:t xml:space="preserve">Declared effects: mutatesTarget, mutatesSession, accessesNetwork, mayDiscardData. Idempotent: false.</w:t>
      </w:r>
    </w:p>
    <w:bookmarkEnd w:id="158"/>
    <w:bookmarkStart w:id="159" w:name="observe_web_session"/>
    <w:p>
      <w:pPr>
        <w:pStyle w:val="Heading3"/>
      </w:pPr>
      <w:r>
        <w:t xml:space="preserve">observe_web_session</w:t>
      </w:r>
    </w:p>
    <w:p>
      <w:pPr>
        <w:pStyle w:val="FirstParagraph"/>
      </w:pPr>
      <w:r>
        <w:t xml:space="preserve">Arm a CDP observation window of the requested duration while the user operates the page. By default it follows the selected target’s current origin; an explicit origin list controls which origins may be retained. Records navigation, redirect, lifecycle, and failure events.</w:t>
      </w:r>
    </w:p>
    <w:p>
      <w:pPr>
        <w:pStyle w:val="BodyText"/>
      </w:pPr>
      <w:r>
        <w:t xml:space="preserve">Declared effects: mutatesSession, accessesNetwork. Idempotent: true.</w:t>
      </w:r>
    </w:p>
    <w:bookmarkEnd w:id="159"/>
    <w:bookmarkEnd w:id="160"/>
    <w:bookmarkStart w:id="166" w:name="section-054"/>
    <w:p>
      <w:pPr>
        <w:pStyle w:val="Heading2"/>
      </w:pPr>
      <w:r>
        <w:t xml:space="preserve">electron-provider — 5 tools</w:t>
      </w:r>
    </w:p>
    <w:bookmarkStart w:id="161" w:name="analyze_javascript_application"/>
    <w:p>
      <w:pPr>
        <w:pStyle w:val="Heading3"/>
      </w:pPr>
      <w:r>
        <w:t xml:space="preserve">analyze_javascript_application</w:t>
      </w:r>
    </w:p>
    <w:p>
      <w:pPr>
        <w:pStyle w:val="FirstParagraph"/>
      </w:pPr>
      <w:r>
        <w:t xml:space="preserve">Reconstruct one local ASAR or extracted JavaScript application as an inline application graph without executing it. Returns recovered graph nodes, edges, semantic relations, integrity contradictions, limitations, and coverage. Select source_paths to acquire and analyze only exact inventoried file paths; the complete artifact inventory and identity remain intact, and unselected sources remain explicit unknowns. Dependencies are not implicitly analyzed. Select detail summary to retain the complete analysis Evidence in this session and receive only its summary view, then inspect selected modules or pages with inspect_analysis_view. Summary detail reduces delivery, whereas source_paths bounds source analysis. Integrity mismatches fail by default; record-and-continue retains observed bytes as untrusted and marks graph coverage partial.</w:t>
      </w:r>
    </w:p>
    <w:p>
      <w:pPr>
        <w:pStyle w:val="BodyText"/>
      </w:pPr>
      <w:r>
        <w:t xml:space="preserve">Declared effects: mutatesSession, writesFilesystem, launchesProcess. Idempotent: true.</w:t>
      </w:r>
    </w:p>
    <w:bookmarkEnd w:id="161"/>
    <w:bookmarkStart w:id="162" w:name="capture_electron_scenario"/>
    <w:p>
      <w:pPr>
        <w:pStyle w:val="Heading3"/>
      </w:pPr>
      <w:r>
        <w:t xml:space="preserve">capture_electron_scenario</w:t>
      </w:r>
    </w:p>
    <w:p>
      <w:pPr>
        <w:pStyle w:val="FirstParagraph"/>
      </w:pPr>
      <w:r>
        <w:t xml:space="preserve">Use this for a provider-owned Electron run when passive CDP or Inspector observation cannot exercise application behavior. REA owns startup and teardown, accepts caller-defined click/wait actions plus window-targeted renderer reload/crash and synthetic open-url/second-instance delivery, and returns correlated window/WebContents/process/preload/session/navigation/shell/IPC evidence without retaining payload values. Actions wait for completion or request cancellation; a missing click target can keep the request pending. Results identify observed and unavailable event families, coverage status, action targets, and truncation. Cleanup failures retain collected observations with explicit cleanup uncertainty. External shell, navigation, permission, download, popup, updater, and OS-integration effects are blocked and recorded. Use passive Electron tools for observation-only work.</w:t>
      </w:r>
    </w:p>
    <w:p>
      <w:pPr>
        <w:pStyle w:val="BodyText"/>
      </w:pPr>
      <w:r>
        <w:t xml:space="preserve">Declared effects: mutatesTarget, mutatesSession, writesFilesystem, launchesProcess, accessesNetwork, changesUiState, mayDiscardData, executesForeignCode. Idempotent: false.</w:t>
      </w:r>
    </w:p>
    <w:bookmarkEnd w:id="162"/>
    <w:bookmarkStart w:id="163" w:name="inspect_electron_page"/>
    <w:p>
      <w:pPr>
        <w:pStyle w:val="Heading3"/>
      </w:pPr>
      <w:r>
        <w:t xml:space="preserve">inspect_electron_page</w:t>
      </w:r>
    </w:p>
    <w:p>
      <w:pPr>
        <w:pStyle w:val="FirstParagraph"/>
      </w:pPr>
      <w:r>
        <w:t xml:space="preserve">Passively inspect one Electron file page by supplying its loopback CDP endpoint and target ID. The provider rechecks that the target currently exists at that endpoint and is a local file page. Returns frames, DOM structure, resource paths, and scripts without evaluating renderer JavaScript or invoking Electron APIs. The selected endpoint exposes every local file page and its metadata to this tool.</w:t>
      </w:r>
    </w:p>
    <w:p>
      <w:pPr>
        <w:pStyle w:val="BodyText"/>
      </w:pPr>
      <w:r>
        <w:t xml:space="preserve">Declared effects: mutatesSession, accessesNetwork. Idempotent: true.</w:t>
      </w:r>
    </w:p>
    <w:bookmarkEnd w:id="163"/>
    <w:bookmarkStart w:id="164" w:name="list_electron_targets"/>
    <w:p>
      <w:pPr>
        <w:pStyle w:val="Heading3"/>
      </w:pPr>
      <w:r>
        <w:t xml:space="preserve">list_electron_targets</w:t>
      </w:r>
    </w:p>
    <w:p>
      <w:pPr>
        <w:pStyle w:val="FirstParagraph"/>
      </w:pPr>
      <w:r>
        <w:t xml:space="preserve">List every Electron file:// page target from a selected loopback CDP endpoint. Local file paths are canonicalized after symlink resolution. Selecting an endpoint exposes every eligible target and its local path metadata.</w:t>
      </w:r>
    </w:p>
    <w:p>
      <w:pPr>
        <w:pStyle w:val="BodyText"/>
      </w:pPr>
      <w:r>
        <w:t xml:space="preserve">Declared effects: mutatesSession, accessesNetwork. Idempotent: true.</w:t>
      </w:r>
    </w:p>
    <w:bookmarkEnd w:id="164"/>
    <w:bookmarkStart w:id="165" w:name="reconcile_javascript_runtime"/>
    <w:p>
      <w:pPr>
        <w:pStyle w:val="Heading3"/>
      </w:pPr>
      <w:r>
        <w:t xml:space="preserve">reconcile_javascript_runtime</w:t>
      </w:r>
    </w:p>
    <w:p>
      <w:pPr>
        <w:pStyle w:val="FirstParagraph"/>
      </w:pPr>
      <w:r>
        <w:t xml:space="preserve">Reconcile verified static JavaScript application graphs with existing passive web/Electron CDP, passive V8 Inspector, or provider-owned active Electron Evidence. Active Electron captures contribute an explicitly partial target-only runtime record; they never invent renderer scripts, frames, workers, or execution claims. Exact captured-source digests take priority over caller-declared file/URL mappings; target, frame, script, and worker ambiguity remains explicit, and source-map authority stays separate.</w:t>
      </w:r>
    </w:p>
    <w:p>
      <w:pPr>
        <w:pStyle w:val="BodyText"/>
      </w:pPr>
      <w:r>
        <w:t xml:space="preserve">Declared effects: mutatesSession. Idempotent: true.</w:t>
      </w:r>
    </w:p>
    <w:bookmarkEnd w:id="165"/>
    <w:bookmarkEnd w:id="166"/>
    <w:bookmarkStart w:id="181" w:name="section-055"/>
    <w:p>
      <w:pPr>
        <w:pStyle w:val="Heading2"/>
      </w:pPr>
      <w:r>
        <w:t xml:space="preserve">enhanced — 14 tools</w:t>
      </w:r>
    </w:p>
    <w:bookmarkStart w:id="167" w:name="analyze_function"/>
    <w:p>
      <w:pPr>
        <w:pStyle w:val="Heading3"/>
      </w:pPr>
      <w:r>
        <w:t xml:space="preserve">analyze_function</w:t>
      </w:r>
    </w:p>
    <w:p>
      <w:pPr>
        <w:pStyle w:val="FirstParagraph"/>
      </w:pPr>
      <w:r>
        <w:t xml:space="preserve">Build a dossier for one native function identified by symbol or provider-returned address. Returns identity with complete inclusive analyzed body ranges or explicit unknown, provider-specific pseudocode and assembly, comments, calls, references, referenced strings/names, local CFG blocks, and available native API boundary observations. Ghidra terminal-call assumptions that may cut the analyzed body are reported in limitations with available callee identities.</w:t>
      </w:r>
    </w:p>
    <w:p>
      <w:pPr>
        <w:pStyle w:val="BodyText"/>
      </w:pPr>
      <w:r>
        <w:t xml:space="preserve">Declared effects: mutatesSession. Idempotent: true.</w:t>
      </w:r>
    </w:p>
    <w:bookmarkEnd w:id="167"/>
    <w:bookmarkStart w:id="168" w:name="analyze_swift_types"/>
    <w:p>
      <w:pPr>
        <w:pStyle w:val="Heading3"/>
      </w:pPr>
      <w:r>
        <w:t xml:space="preserve">analyze_swift_types</w:t>
      </w:r>
    </w:p>
    <w:p>
      <w:pPr>
        <w:pStyle w:val="FirstParagraph"/>
      </w:pPr>
      <w:r>
        <w:t xml:space="preserve">Categorize analyzed Swift procedure names using their manglings or same-address Swift symbol aliases. Decodes legacy and literal modern nominal contexts into classes, structs, enums, protocols, and extensions. Preserves provider names and supporting mangled_names; unresolved categories appear in other and in unclassified, which remains inline even under category filters. Returns deduplicated procedure-name counts, not unique source types, plus identification limitations. Optionally select one category and/or apply a case-sensitive literal filter to provider names or supporting manglings; for example, use {category:</w:t>
      </w:r>
      <w:r>
        <w:t xml:space="preserve"> </w:t>
      </w:r>
      <w:r>
        <w:t xml:space="preserve">“</w:t>
      </w:r>
      <w:r>
        <w:t xml:space="preserve">structs</w:t>
      </w:r>
      <w:r>
        <w:t xml:space="preserve">”</w:t>
      </w:r>
      <w:r>
        <w:t xml:space="preserve">, pattern:</w:t>
      </w:r>
      <w:r>
        <w:t xml:space="preserve"> </w:t>
      </w:r>
      <w:r>
        <w:t xml:space="preserve">“</w:t>
      </w:r>
      <w:r>
        <w:t xml:space="preserve">Pair</w:t>
      </w:r>
      <w:r>
        <w:t xml:space="preserve">”</w:t>
      </w:r>
      <w:r>
        <w:t xml:space="preserve">}.</w:t>
      </w:r>
    </w:p>
    <w:p>
      <w:pPr>
        <w:pStyle w:val="BodyText"/>
      </w:pPr>
      <w:r>
        <w:t xml:space="preserve">Declared effects: mutatesSession. Idempotent: true.</w:t>
      </w:r>
    </w:p>
    <w:bookmarkEnd w:id="168"/>
    <w:bookmarkStart w:id="169" w:name="batch_decompile"/>
    <w:p>
      <w:pPr>
        <w:pStyle w:val="Heading3"/>
      </w:pPr>
      <w:r>
        <w:t xml:space="preserve">batch_decompile</w:t>
      </w:r>
    </w:p>
    <w:p>
      <w:pPr>
        <w:pStyle w:val="FirstParagraph"/>
      </w:pPr>
      <w:r>
        <w:t xml:space="preserve">Decompile each explicit procedure symbol or address concurrently. Preserves each input selector in address and reports the observed canonical entry and entry label in procedure; identity or label failures remain explicit without discarding usable pseudocode. Returns ordered per-item success or error results and aggregate counts.</w:t>
      </w:r>
    </w:p>
    <w:p>
      <w:pPr>
        <w:pStyle w:val="BodyText"/>
      </w:pPr>
      <w:r>
        <w:t xml:space="preserve">Declared effects: mutatesSession. Idempotent: true.</w:t>
      </w:r>
    </w:p>
    <w:bookmarkEnd w:id="169"/>
    <w:bookmarkStart w:id="170" w:name="binary_overview"/>
    <w:p>
      <w:pPr>
        <w:pStyle w:val="Heading3"/>
      </w:pPr>
      <w:r>
        <w:t xml:space="preserve">binary_overview</w:t>
      </w:r>
    </w:p>
    <w:p>
      <w:pPr>
        <w:pStyle w:val="FirstParagraph"/>
      </w:pPr>
      <w:r>
        <w:t xml:space="preserve">Return the bound document and exhaustive procedure/string counts, plus every segment and segment_count when the provider supports segment enumeration. If segment fields are omitted, segment coverage is unavailable rather than empty. When every observed segment agrees on an analysis image base, return it as image_base so callers can relate provider addresses to their loader coordinates. Use search_procedures, list_procedures, or analyze_function directly when you already know which procedure to inspect.</w:t>
      </w:r>
    </w:p>
    <w:p>
      <w:pPr>
        <w:pStyle w:val="BodyText"/>
      </w:pPr>
      <w:r>
        <w:t xml:space="preserve">Declared effects: mutatesSession. Idempotent: true.</w:t>
      </w:r>
    </w:p>
    <w:bookmarkEnd w:id="170"/>
    <w:bookmarkStart w:id="171" w:name="find_xrefs_to_name"/>
    <w:p>
      <w:pPr>
        <w:pStyle w:val="Heading3"/>
      </w:pPr>
      <w:r>
        <w:t xml:space="preserve">find_xrefs_to_name</w:t>
      </w:r>
    </w:p>
    <w:p>
      <w:pPr>
        <w:pStyle w:val="FirstParagraph"/>
      </w:pPr>
      <w:r>
        <w:t xml:space="preserve">Resolve an exact name against the bound provider’s name inventory and return a resolved or unresolved result. Unresolved names use the stable name_not_found reason; this xref workflow returns address-only projections.</w:t>
      </w:r>
    </w:p>
    <w:p>
      <w:pPr>
        <w:pStyle w:val="BodyText"/>
      </w:pPr>
      <w:r>
        <w:t xml:space="preserve">Declared effects: mutatesSession. Idempotent: true.</w:t>
      </w:r>
    </w:p>
    <w:bookmarkEnd w:id="171"/>
    <w:bookmarkStart w:id="172" w:name="get_call_graph"/>
    <w:p>
      <w:pPr>
        <w:pStyle w:val="Heading3"/>
      </w:pPr>
      <w:r>
        <w:t xml:space="preserve">get_call_graph</w:t>
      </w:r>
    </w:p>
    <w:p>
      <w:pPr>
        <w:pStyle w:val="FirstParagraph"/>
      </w:pPr>
      <w:r>
        <w:t xml:space="preserve">Resolve one symbol or address to its canonical procedure entry, then traverse the bound provider’s caller or callee relationships until the reachable graph is exhausted. Every node uses a canonical address and has an ok/error status; failures use safe typed projections. Unresolved indirect calls may be missing and results are not a whole-program CFG.</w:t>
      </w:r>
    </w:p>
    <w:p>
      <w:pPr>
        <w:pStyle w:val="BodyText"/>
      </w:pPr>
      <w:r>
        <w:t xml:space="preserve">Declared effects: mutatesSession. Idempotent: true.</w:t>
      </w:r>
    </w:p>
    <w:bookmarkEnd w:id="172"/>
    <w:bookmarkStart w:id="173" w:name="get_objc_classes"/>
    <w:p>
      <w:pPr>
        <w:pStyle w:val="Heading3"/>
      </w:pPr>
      <w:r>
        <w:t xml:space="preserve">get_objc_classes</w:t>
      </w:r>
    </w:p>
    <w:p>
      <w:pPr>
        <w:pStyle w:val="FirstParagraph"/>
      </w:pPr>
      <w:r>
        <w:t xml:space="preserve">Discover and deduplicate Objective-C class labels, optionally filtering by literal substring.</w:t>
      </w:r>
    </w:p>
    <w:p>
      <w:pPr>
        <w:pStyle w:val="BodyText"/>
      </w:pPr>
      <w:r>
        <w:t xml:space="preserve">Declared effects: mutatesSession. Idempotent: true.</w:t>
      </w:r>
    </w:p>
    <w:bookmarkEnd w:id="173"/>
    <w:bookmarkStart w:id="174" w:name="get_objc_protocols"/>
    <w:p>
      <w:pPr>
        <w:pStyle w:val="Heading3"/>
      </w:pPr>
      <w:r>
        <w:t xml:space="preserve">get_objc_protocols</w:t>
      </w:r>
    </w:p>
    <w:p>
      <w:pPr>
        <w:pStyle w:val="FirstParagraph"/>
      </w:pPr>
      <w:r>
        <w:t xml:space="preserve">Discover and deduplicate Objective-C and Swift protocol labels.</w:t>
      </w:r>
    </w:p>
    <w:p>
      <w:pPr>
        <w:pStyle w:val="BodyText"/>
      </w:pPr>
      <w:r>
        <w:t xml:space="preserve">Declared effects: mutatesSession. Idempotent: true.</w:t>
      </w:r>
    </w:p>
    <w:bookmarkEnd w:id="174"/>
    <w:bookmarkStart w:id="175" w:name="inspect_native_api"/>
    <w:p>
      <w:pPr>
        <w:pStyle w:val="Heading3"/>
      </w:pPr>
      <w:r>
        <w:t xml:space="preserve">inspect_native_api</w:t>
      </w:r>
    </w:p>
    <w:p>
      <w:pPr>
        <w:pStyle w:val="FirstParagraph"/>
      </w:pPr>
      <w:r>
        <w:t xml:space="preserve">Analyze a native API boundary in one function identified by symbol or provider-returned address. Returns confidence, evidence, jump-table dispatch/data/case mappings, separately evidenced default targets, unsupported branches, and residual unknowns. Null case values mean unresolved cases, never a known default.</w:t>
      </w:r>
    </w:p>
    <w:p>
      <w:pPr>
        <w:pStyle w:val="BodyText"/>
      </w:pPr>
      <w:r>
        <w:t xml:space="preserve">Declared effects: mutatesSession. Idempotent: false.</w:t>
      </w:r>
    </w:p>
    <w:bookmarkEnd w:id="175"/>
    <w:bookmarkStart w:id="176" w:name="inspect_native_dispatch_metadata"/>
    <w:p>
      <w:pPr>
        <w:pStyle w:val="Heading3"/>
      </w:pPr>
      <w:r>
        <w:t xml:space="preserve">inspect_native_dispatch_metadata</w:t>
      </w:r>
    </w:p>
    <w:p>
      <w:pPr>
        <w:pStyle w:val="FirstParagraph"/>
      </w:pPr>
      <w:r>
        <w:t xml:space="preserve">Inspect the bound provider’s name inventory for Objective-C class/method symbols and Swift mangled symbols, returning at most max_records decoded names. Includes target SHA-256 when available, provider identity/version, analysis-profile digest, facet coverage, and per-record Evidence. This is symbol-level evidence, not runtime metadata: ivar layouts, protocol conformances, witness/class tables, and relative pointers are explicitly marked unsupported unless a provider supplies those decoders. The provider controls how its name inventory is acquired.</w:t>
      </w:r>
    </w:p>
    <w:p>
      <w:pPr>
        <w:pStyle w:val="BodyText"/>
      </w:pPr>
      <w:r>
        <w:t xml:space="preserve">Declared effects: mutatesSession. Idempotent: true.</w:t>
      </w:r>
    </w:p>
    <w:bookmarkEnd w:id="176"/>
    <w:bookmarkStart w:id="177" w:name="trace_call_path"/>
    <w:p>
      <w:pPr>
        <w:pStyle w:val="Heading3"/>
      </w:pPr>
      <w:r>
        <w:t xml:space="preserve">trace_call_path</w:t>
      </w:r>
    </w:p>
    <w:p>
      <w:pPr>
        <w:pStyle w:val="FirstParagraph"/>
      </w:pPr>
      <w:r>
        <w:t xml:space="preserve">Resolve start and optional goal symbols or addresses to canonical procedure entries, then trace direct callers or callees until the graph is exhausted or the goal is reached. Results use canonical addresses; Evidence preserves supplied selectors. Returns visited nodes, direct-call edges, a shortest traversal path, provider failures, and residual unknowns. A requested goal is unknown when unresolved expansions prevent proving it absent; unresolved indirect calls remain unknown.</w:t>
      </w:r>
    </w:p>
    <w:p>
      <w:pPr>
        <w:pStyle w:val="BodyText"/>
      </w:pPr>
      <w:r>
        <w:t xml:space="preserve">Declared effects: mutatesSession. Idempotent: false.</w:t>
      </w:r>
    </w:p>
    <w:bookmarkEnd w:id="177"/>
    <w:bookmarkStart w:id="178" w:name="trace_feature"/>
    <w:p>
      <w:pPr>
        <w:pStyle w:val="Heading3"/>
      </w:pPr>
      <w:r>
        <w:t xml:space="preserve">trace_feature</w:t>
      </w:r>
    </w:p>
    <w:p>
      <w:pPr>
        <w:pStyle w:val="FirstParagraph"/>
      </w:pPr>
      <w:r>
        <w:t xml:space="preserve">Trace the complete literal query, preserving spaces, through every matching string and procedure, their xrefs, and truthful containing-procedure resolution. Returns observations, operation count, and residual unknowns without inferring reference kinds.</w:t>
      </w:r>
    </w:p>
    <w:p>
      <w:pPr>
        <w:pStyle w:val="BodyText"/>
      </w:pPr>
      <w:r>
        <w:t xml:space="preserve">Declared effects: mutatesSession. Idempotent: false.</w:t>
      </w:r>
    </w:p>
    <w:bookmarkEnd w:id="178"/>
    <w:bookmarkStart w:id="179" w:name="trace_native_ui_action"/>
    <w:p>
      <w:pPr>
        <w:pStyle w:val="Heading3"/>
      </w:pPr>
      <w:r>
        <w:t xml:space="preserve">trace_native_ui_action</w:t>
      </w:r>
    </w:p>
    <w:p>
      <w:pPr>
        <w:pStyle w:val="FirstParagraph"/>
      </w:pPr>
      <w:r>
        <w:t xml:space="preserve">Trace one unique compiled UI action, object ID, native symbol or exact function address through authored connections, encoded or symbolized Objective-C handlers, and bounded static call references. Typed direct and resolved indirect calls, ambiguous candidates, inferred untyped provider callees, and targetless sites remain distinct. Runtime reachability is unknown; use trace_native_values for recovered value dependencies.</w:t>
      </w:r>
    </w:p>
    <w:p>
      <w:pPr>
        <w:pStyle w:val="BodyText"/>
      </w:pPr>
      <w:r>
        <w:t xml:space="preserve">Declared effects: mutatesSession. Idempotent: true.</w:t>
      </w:r>
    </w:p>
    <w:bookmarkEnd w:id="179"/>
    <w:bookmarkStart w:id="180" w:name="trace_native_values"/>
    <w:p>
      <w:pPr>
        <w:pStyle w:val="Heading3"/>
      </w:pPr>
      <w:r>
        <w:t xml:space="preserve">trace_native_values</w:t>
      </w:r>
    </w:p>
    <w:p>
      <w:pPr>
        <w:pStyle w:val="FirstParagraph"/>
      </w:pPr>
      <w:r>
        <w:t xml:space="preserve">Trace a bounded static dependency graph from one explicit native procedure. Includes high-p-code def-use, constants, operators, memory and branch operations, resolved call edges, and derived argument/parameter and return/output bindings. Missing bindings, alias semantics, persistent state and RNG roles remain unknown. Budgets bound depth, decompilations, graph size and payloads; nodes are paginated.</w:t>
      </w:r>
    </w:p>
    <w:p>
      <w:pPr>
        <w:pStyle w:val="BodyText"/>
      </w:pPr>
      <w:r>
        <w:t xml:space="preserve">Declared effects: mutatesSession. Idempotent: true.</w:t>
      </w:r>
    </w:p>
    <w:bookmarkEnd w:id="180"/>
    <w:bookmarkEnd w:id="181"/>
    <w:bookmarkStart w:id="184" w:name="section-056"/>
    <w:p>
      <w:pPr>
        <w:pStyle w:val="Heading2"/>
      </w:pPr>
      <w:r>
        <w:t xml:space="preserve">firmware-provider — 2 tools</w:t>
      </w:r>
    </w:p>
    <w:bookmarkStart w:id="182" w:name="extract_firmware"/>
    <w:p>
      <w:pPr>
        <w:pStyle w:val="Heading3"/>
      </w:pPr>
      <w:r>
        <w:t xml:space="preserve">extract_firmware</w:t>
      </w:r>
    </w:p>
    <w:p>
      <w:pPr>
        <w:pStyle w:val="FirstParagraph"/>
      </w:pPr>
      <w:r>
        <w:t xml:space="preserve">Extract caller-selected firmware bytes with Unblob 26.6.x (verified with 26.6.4) into an absent output directory. Returns verified child paths/digests, task derivations, unknown chunks, extraction diagnostics and explicit extraction_gaps rows naming unextracted regions, missing extractor dependencies and a continuation_id referencing shared extraction_continuations recovery instructions. Preserves the default sandbox; publishes regular files only. Linux, caller-supplied tool, format-specific extractors and util-linux prlimit required. No mounts or extracted-code execution. Select a returned native file with open_binary for Ghidra analysis; decompressed offsets are not original-file addresses.</w:t>
      </w:r>
    </w:p>
    <w:p>
      <w:pPr>
        <w:pStyle w:val="BodyText"/>
      </w:pPr>
      <w:r>
        <w:t xml:space="preserve">Declared effects: mutatesSession, writesFilesystem, launchesProcess. Idempotent: false.</w:t>
      </w:r>
    </w:p>
    <w:bookmarkEnd w:id="182"/>
    <w:bookmarkStart w:id="183" w:name="inspect_firmware_regions"/>
    <w:p>
      <w:pPr>
        <w:pStyle w:val="Heading3"/>
      </w:pPr>
      <w:r>
        <w:t xml:space="preserve">inspect_firmware_regions</w:t>
      </w:r>
    </w:p>
    <w:p>
      <w:pPr>
        <w:pStyle w:val="FirstParagraph"/>
      </w:pPr>
      <w:r>
        <w:t xml:space="preserve">Inspect signature candidates in a local firmware file with Binwalk 3.1.x (verified with 3.1.0). Returns offsets, reported lengths, descriptions and raw confidence values. Length validation and runtime addresses remain unknown. No extraction or target execution. Linux, caller-supplied tool and util-linux prlimit required; 128 MiB input limit, one worker and 120-second deadline.</w:t>
      </w:r>
    </w:p>
    <w:p>
      <w:pPr>
        <w:pStyle w:val="BodyText"/>
      </w:pPr>
      <w:r>
        <w:t xml:space="preserve">Declared effects: mutatesSession, writesFilesystem, launchesProcess. Idempotent: true.</w:t>
      </w:r>
    </w:p>
    <w:bookmarkEnd w:id="183"/>
    <w:bookmarkEnd w:id="184"/>
    <w:bookmarkStart w:id="187" w:name="section-057"/>
    <w:p>
      <w:pPr>
        <w:pStyle w:val="Heading2"/>
      </w:pPr>
      <w:r>
        <w:t xml:space="preserve">flutter-provider — 2 tools</w:t>
      </w:r>
    </w:p>
    <w:bookmarkStart w:id="185" w:name="identify_flutter_build"/>
    <w:p>
      <w:pPr>
        <w:pStyle w:val="Heading3"/>
      </w:pPr>
      <w:r>
        <w:t xml:space="preserve">identify_flutter_build</w:t>
      </w:r>
    </w:p>
    <w:p>
      <w:pPr>
        <w:pStyle w:val="FirstParagraph"/>
      </w:pPr>
      <w:r>
        <w:t xml:space="preserve">Identify a Flutter app’s build facts by pure parsing: the Dart VM snapshot hash from every lib/</w:t>
      </w:r>
      <w:r>
        <w:t xml:space="preserve">/libapp.so AOT section (vm and isolate, cross-checked), per-ABI library digests, the engine library’s GNU build-id, and any labeled Dart version or toolchain strings libflutter.so carries. The snapshot hash is the artifact that maps to a Dart SDK release through an external dataset; REA performs no lookup. No engine, no execution, no external tools.</w:t>
      </w:r>
    </w:p>
    <w:p>
      <w:pPr>
        <w:pStyle w:val="BodyText"/>
      </w:pPr>
      <w:r>
        <w:t xml:space="preserve">Declared effects: mutatesSession, writesFilesystem. Idempotent: true.</w:t>
      </w:r>
    </w:p>
    <w:bookmarkEnd w:id="185"/>
    <w:bookmarkStart w:id="186" w:name="inspect_dart_aot"/>
    <w:p>
      <w:pPr>
        <w:pStyle w:val="Heading3"/>
      </w:pPr>
      <w:r>
        <w:t xml:space="preserve">inspect_dart_aot</w:t>
      </w:r>
    </w:p>
    <w:p>
      <w:pPr>
        <w:pStyle w:val="FirstParagraph"/>
      </w:pPr>
      <w:r>
        <w:t xml:space="preserve">Inspect one ABI’s Dart AOT snapshot inside an APK: the four snapshot symbols located through the ELF dynamic symbol table with their offsets, sizes, and section headers (magic, kind, length), the snapshot hash, and a bounded string-pool projection from the isolate data section (package: source URIs, dart: SDK URIs, identifier-like tokens) exposing the app’s dependency structure. String-pool entries are byte-pattern observations, not deserialized cluster semantics; typed class and function recovery needs an SDK-specific parser. Omitted or complete detail returns the full observation. Select detail:</w:t>
      </w:r>
      <w:r>
        <w:t xml:space="preserve"> </w:t>
      </w:r>
      <w:r>
        <w:t xml:space="preserve">“</w:t>
      </w:r>
      <w:r>
        <w:t xml:space="preserve">summary</w:t>
      </w:r>
      <w:r>
        <w:t xml:space="preserve">”</w:t>
      </w:r>
      <w:r>
        <w:t xml:space="preserve"> </w:t>
      </w:r>
      <w:r>
        <w:t xml:space="preserve">for target/ABI/library identity, all snapshot headers, coverage and original lower-bound counts without string lists. The complete source stays retained; read returned strings via inspect_analysis_view with parent_evidence_id and kind dart-aot, collection package_uris/dart_uris/class_like_tokens, offset and limit. Exhausting pages does not imply complete pool coverage. No engine, no execution.</w:t>
      </w:r>
    </w:p>
    <w:p>
      <w:pPr>
        <w:pStyle w:val="BodyText"/>
      </w:pPr>
      <w:r>
        <w:t xml:space="preserve">Declared effects: mutatesSession, writesFilesystem. Idempotent: true.</w:t>
      </w:r>
    </w:p>
    <w:bookmarkEnd w:id="186"/>
    <w:bookmarkEnd w:id="187"/>
    <w:bookmarkStart w:id="192" w:name="section-058"/>
    <w:p>
      <w:pPr>
        <w:pStyle w:val="Heading2"/>
      </w:pPr>
      <w:r>
        <w:t xml:space="preserve">jeb-provider — 4 tools</w:t>
      </w:r>
    </w:p>
    <w:bookmarkStart w:id="188" w:name="decompile_jeb_item"/>
    <w:p>
      <w:pPr>
        <w:pStyle w:val="Heading3"/>
      </w:pPr>
      <w:r>
        <w:t xml:space="preserve">decompile_jeb_item</w:t>
      </w:r>
    </w:p>
    <w:p>
      <w:pPr>
        <w:pStyle w:val="FirstParagraph"/>
      </w:pPr>
      <w:r>
        <w:t xml:space="preserve">Decompile one type or method to engine pseudo-code using its decompiler (Dalvik, Java, or native). item_address comes from the engine’s code item listing; unit_path defaults to the engine’s first code unit and stays unknown when omitted. Read-only with respect to the target file.</w:t>
      </w:r>
    </w:p>
    <w:p>
      <w:pPr>
        <w:pStyle w:val="BodyText"/>
      </w:pPr>
      <w:r>
        <w:t xml:space="preserve">Declared effects: mutatesSession, accessesNetwork. Idempotent: true.</w:t>
      </w:r>
    </w:p>
    <w:bookmarkEnd w:id="188"/>
    <w:bookmarkStart w:id="189" w:name="inspect_jeb_client"/>
    <w:p>
      <w:pPr>
        <w:pStyle w:val="Heading3"/>
      </w:pPr>
      <w:r>
        <w:t xml:space="preserve">inspect_jeb_client</w:t>
      </w:r>
    </w:p>
    <w:p>
      <w:pPr>
        <w:pStyle w:val="FirstParagraph"/>
      </w:pPr>
      <w:r>
        <w:t xml:space="preserve">Inspect the running JEB client serving MCP: engine version, GUI or headless mode, and startup time. Does not open a target. Requires a caller-started JEB client reachable at REA_JEB_MCP_URL (default http://127.0.0.1:8425/mcp); REA never installs or launches JEB.</w:t>
      </w:r>
    </w:p>
    <w:p>
      <w:pPr>
        <w:pStyle w:val="BodyText"/>
      </w:pPr>
      <w:r>
        <w:t xml:space="preserve">Declared effects: mutatesSession, accessesNetwork. Idempotent: true.</w:t>
      </w:r>
    </w:p>
    <w:bookmarkEnd w:id="189"/>
    <w:bookmarkStart w:id="190" w:name="list_jeb_units"/>
    <w:p>
      <w:pPr>
        <w:pStyle w:val="Heading3"/>
      </w:pPr>
      <w:r>
        <w:t xml:space="preserve">list_jeb_units</w:t>
      </w:r>
    </w:p>
    <w:p>
      <w:pPr>
        <w:pStyle w:val="FirstParagraph"/>
      </w:pPr>
      <w:r>
        <w:t xml:space="preserve">List project units by stable unit path and type, with optional wildcard filter, parent restriction, and pagination. The engine caps pages at 100 units; a full page reports partial coverage because more units may exist. Read-only.</w:t>
      </w:r>
    </w:p>
    <w:p>
      <w:pPr>
        <w:pStyle w:val="BodyText"/>
      </w:pPr>
      <w:r>
        <w:t xml:space="preserve">Declared effects: mutatesSession, accessesNetwork. Idempotent: true.</w:t>
      </w:r>
    </w:p>
    <w:bookmarkEnd w:id="190"/>
    <w:bookmarkStart w:id="191" w:name="open_jeb_project"/>
    <w:p>
      <w:pPr>
        <w:pStyle w:val="Heading3"/>
      </w:pPr>
      <w:r>
        <w:t xml:space="preserve">open_jeb_project</w:t>
      </w:r>
    </w:p>
    <w:p>
      <w:pPr>
        <w:pStyle w:val="FirstParagraph"/>
      </w:pPr>
      <w:r>
        <w:t xml:space="preserve">Open or create a JEB project from an artifact file or existing .jdb2 database on the engine host. Returns the project’s input-file digests and top-level units. The engine analyzes the target itself; REA does not read the file or execute it. Fails when a project is already open.</w:t>
      </w:r>
    </w:p>
    <w:p>
      <w:pPr>
        <w:pStyle w:val="BodyText"/>
      </w:pPr>
      <w:r>
        <w:t xml:space="preserve">Declared effects: mutatesSession, accessesNetwork. Idempotent: false.</w:t>
      </w:r>
    </w:p>
    <w:bookmarkEnd w:id="191"/>
    <w:bookmarkEnd w:id="192"/>
    <w:bookmarkStart w:id="196" w:name="section-059"/>
    <w:p>
      <w:pPr>
        <w:pStyle w:val="Heading2"/>
      </w:pPr>
      <w:r>
        <w:t xml:space="preserve">managed-provider — 3 tools</w:t>
      </w:r>
    </w:p>
    <w:bookmarkStart w:id="193" w:name="inspect_managed_artifact"/>
    <w:p>
      <w:pPr>
        <w:pStyle w:val="Heading3"/>
      </w:pPr>
      <w:r>
        <w:t xml:space="preserve">inspect_managed_artifact</w:t>
      </w:r>
    </w:p>
    <w:p>
      <w:pPr>
        <w:pStyle w:val="FirstParagraph"/>
      </w:pPr>
      <w:r>
        <w:t xml:space="preserve">Inspect an explicit PE/CLI path, or the selected managed target, without loading or executing target code. Omitted or complete detail returns complete metadata inventories with original coverage. Select detail:</w:t>
      </w:r>
      <w:r>
        <w:t xml:space="preserve"> </w:t>
      </w:r>
      <w:r>
        <w:t xml:space="preserve">“</w:t>
      </w:r>
      <w:r>
        <w:t xml:space="preserve">summary</w:t>
      </w:r>
      <w:r>
        <w:t xml:space="preserve">”</w:t>
      </w:r>
      <w:r>
        <w:t xml:space="preserve"> </w:t>
      </w:r>
      <w:r>
        <w:t xml:space="preserve">on the first call for complete identity, PE/CLI, classification with its evidence, module/MVID, assembly, frameworks, returned-collection counts, coverage/issues and limitations. It retains complete Evidence and returns a distinct linked inspect_analysis_view summary. Page original references/resources/attributes with view kind managed and normalized_result.parent_evidence_id. Counts cover producer-returned rows; partial, unavailable or malformed metadata remains explicit and tokens remain build-local.</w:t>
      </w:r>
    </w:p>
    <w:p>
      <w:pPr>
        <w:pStyle w:val="BodyText"/>
      </w:pPr>
      <w:r>
        <w:t xml:space="preserve">Declared effects: mutatesSession. Idempotent: true.</w:t>
      </w:r>
    </w:p>
    <w:bookmarkEnd w:id="193"/>
    <w:bookmarkStart w:id="194" w:name="inspect_managed_members"/>
    <w:p>
      <w:pPr>
        <w:pStyle w:val="Heading3"/>
      </w:pPr>
      <w:r>
        <w:t xml:space="preserve">inspect_managed_members</w:t>
      </w:r>
    </w:p>
    <w:p>
      <w:pPr>
        <w:pStyle w:val="FirstParagraph"/>
      </w:pPr>
      <w:r>
        <w:t xml:space="preserve">Inspect PE/CLI metadata members, signatures, raw CIL hashes, decoded-instruction-tuple hashes, separately reported exception regions, call edges, field-access anchors, and the #US string literals that ldstr loads, without loading or executing target code. Select type_names to decode only the members of those exact declaring types and the literals their bodies load, which keeps large assemblies such as a base class library within the representation budget. Metadata tokens are reported as build-local coordinates bound to the artifact SHA-256 and MVID; the tuple hash does not resolve them or fully commit control flow. Omitted or complete detail returns every collection, including the assembly-wide member_refs and exported_types, which type_names does not narrow. Select detail:</w:t>
      </w:r>
      <w:r>
        <w:t xml:space="preserve"> </w:t>
      </w:r>
      <w:r>
        <w:t xml:space="preserve">“</w:t>
      </w:r>
      <w:r>
        <w:t xml:space="preserve">summary</w:t>
      </w:r>
      <w:r>
        <w:t xml:space="preserve">”</w:t>
      </w:r>
      <w:r>
        <w:t xml:space="preserve"> </w:t>
      </w:r>
      <w:r>
        <w:t xml:space="preserve">for identity, metadata status, selection with unmatched names, coverage/issues, limitations and per-collection counts; it retains complete Evidence and returns a linked inspect_analysis_view summary. Page original rows with view kind managed-members, normalized_result.parent_evidence_id and collection types/exported_types/fields/methods/member_refs/call_edges/field_accesses/user_strings.</w:t>
      </w:r>
    </w:p>
    <w:p>
      <w:pPr>
        <w:pStyle w:val="BodyText"/>
      </w:pPr>
      <w:r>
        <w:t xml:space="preserve">Declared effects: mutatesSession. Idempotent: true.</w:t>
      </w:r>
    </w:p>
    <w:bookmarkEnd w:id="194"/>
    <w:bookmarkStart w:id="195" w:name="inspect_managed_native_boundaries"/>
    <w:p>
      <w:pPr>
        <w:pStyle w:val="Heading3"/>
      </w:pPr>
      <w:r>
        <w:t xml:space="preserve">inspect_managed_native_boundaries</w:t>
      </w:r>
    </w:p>
    <w:p>
      <w:pPr>
        <w:pStyle w:val="FirstParagraph"/>
      </w:pPr>
      <w:r>
        <w:t xml:space="preserve">Inspect PE/CLI ModuleRef, ImplMap/PInvoke declarations, CLI native-header indicators, and non-IL method implementation flags without loading or executing target code. Results are managed declarations and degraded native-boundary observations, not verified native exports or addresses.</w:t>
      </w:r>
    </w:p>
    <w:p>
      <w:pPr>
        <w:pStyle w:val="BodyText"/>
      </w:pPr>
      <w:r>
        <w:t xml:space="preserve">Declared effects: mutatesSession. Idempotent: true.</w:t>
      </w:r>
    </w:p>
    <w:bookmarkEnd w:id="195"/>
    <w:bookmarkEnd w:id="196"/>
    <w:bookmarkStart w:id="229" w:name="section-060"/>
    <w:p>
      <w:pPr>
        <w:pStyle w:val="Heading2"/>
      </w:pPr>
      <w:r>
        <w:t xml:space="preserve">native-provider — 32 tools</w:t>
      </w:r>
    </w:p>
    <w:bookmarkStart w:id="197" w:name="capture_native_ui_scenario"/>
    <w:p>
      <w:pPr>
        <w:pStyle w:val="Heading3"/>
      </w:pPr>
      <w:r>
        <w:t xml:space="preserve">capture_native_ui_scenario</w:t>
      </w:r>
    </w:p>
    <w:p>
      <w:pPr>
        <w:pStyle w:val="FirstParagraph"/>
      </w:pPr>
      <w:r>
        <w:t xml:space="preserve">Run selected-element press, increment/decrement scroll, AXValue text entry and bounded wait steps in one exact native app window. Returns ordered before/after captures and action/capture failures. Actions can change app data, network activity and persistent state; application state is left as-is and restoration is not attempted.</w:t>
      </w:r>
    </w:p>
    <w:p>
      <w:pPr>
        <w:pStyle w:val="BodyText"/>
      </w:pPr>
      <w:r>
        <w:t xml:space="preserve">Declared effects: mutatesTarget, mutatesSession, writesFilesystem, launchesProcess, accessesNetwork, changesUiState, mayDiscardData, executesForeignCode. Idempotent: false.</w:t>
      </w:r>
    </w:p>
    <w:bookmarkEnd w:id="197"/>
    <w:bookmarkStart w:id="198" w:name="close_frida_session"/>
    <w:p>
      <w:pPr>
        <w:pStyle w:val="Heading3"/>
      </w:pPr>
      <w:r>
        <w:t xml:space="preserve">close_frida_session</w:t>
      </w:r>
    </w:p>
    <w:p>
      <w:pPr>
        <w:pStyle w:val="FirstParagraph"/>
      </w:pPr>
      <w:r>
        <w:t xml:space="preserve">Unload session scripts and detach REA’s Frida session. If a spawned process is still paused, resume it before detaching so it is not left suspended. REA never kills the target; its final state is reported as unknown.</w:t>
      </w:r>
    </w:p>
    <w:p>
      <w:pPr>
        <w:pStyle w:val="BodyText"/>
      </w:pPr>
      <w:r>
        <w:t xml:space="preserve">Declared effects: mutatesTarget, mutatesSession, launchesProcess, accessesNetwork. Idempotent: false.</w:t>
      </w:r>
    </w:p>
    <w:bookmarkEnd w:id="198"/>
    <w:bookmarkStart w:id="199" w:name="close_gdb_session"/>
    <w:p>
      <w:pPr>
        <w:pStyle w:val="Heading3"/>
      </w:pPr>
      <w:r>
        <w:t xml:space="preserve">close_gdb_session</w:t>
      </w:r>
    </w:p>
    <w:p>
      <w:pPr>
        <w:pStyle w:val="FirstParagraph"/>
      </w:pPr>
      <w:r>
        <w:t xml:space="preserve">Close the owned GDB process after verifying the inferior state. When one live thread group has a verified durable output TTY, REA automatically detaches it, which may resume target execution; otherwise close reports that a disposition is required. REA never kills attached or remote targets as part of debugger cleanup. In a shared MCP server, this admitted close retires any active binary-analysis session; after target effects have settled, call open_binary before further analysis. Close an active Ghidra session explicitly first.</w:t>
      </w:r>
    </w:p>
    <w:p>
      <w:pPr>
        <w:pStyle w:val="BodyText"/>
      </w:pPr>
      <w:r>
        <w:t xml:space="preserve">Declared effects: mutatesTarget, mutatesSession, launchesProcess, executesForeignCode. Idempotent: false.</w:t>
      </w:r>
    </w:p>
    <w:bookmarkEnd w:id="199"/>
    <w:bookmarkStart w:id="200" w:name="close_rizin_debug_session"/>
    <w:p>
      <w:pPr>
        <w:pStyle w:val="Heading3"/>
      </w:pPr>
      <w:r>
        <w:t xml:space="preserve">close_rizin_debug_session</w:t>
      </w:r>
    </w:p>
    <w:p>
      <w:pPr>
        <w:pStyle w:val="FirstParagraph"/>
      </w:pPr>
      <w:r>
        <w:t xml:space="preserve">Close the REA-owned Rizin debugger only after verifying no inferior remains or detaching one with a verified caller-selected TTY output sink. A detached target may continue running and write to that TTY; target state is otherwise reported as unknown. REA never signals an inferior based on PID or path. In a shared MCP server, this admitted close retires any active binary-analysis session; after target effects have settled, call open_binary before further analysis. Close an active Ghidra session explicitly first.</w:t>
      </w:r>
    </w:p>
    <w:p>
      <w:pPr>
        <w:pStyle w:val="BodyText"/>
      </w:pPr>
      <w:r>
        <w:t xml:space="preserve">Declared effects: mutatesTarget, mutatesSession, launchesProcess, executesForeignCode. Idempotent: true.</w:t>
      </w:r>
    </w:p>
    <w:bookmarkEnd w:id="200"/>
    <w:bookmarkStart w:id="201" w:name="cutter_command"/>
    <w:p>
      <w:pPr>
        <w:pStyle w:val="Heading3"/>
      </w:pPr>
      <w:r>
        <w:t xml:space="preserve">cutter_command</w:t>
      </w:r>
    </w:p>
    <w:p>
      <w:pPr>
        <w:pStyle w:val="FirstParagraph"/>
      </w:pPr>
      <w:r>
        <w:t xml:space="preserve">Run one arbitrary Rizin command in a selected live Cutter session. Commands may edit and persist analysis state or execute plugin-provided effects; completion uncertainty is returned as Evidence and must not be retried automatically. In a shared MCP server, this admitted command closes any active binary-analysis session; after its effects have settled, call open_binary before further analysis. Close an active Ghidra session explicitly first.</w:t>
      </w:r>
    </w:p>
    <w:p>
      <w:pPr>
        <w:pStyle w:val="BodyText"/>
      </w:pPr>
      <w:r>
        <w:t xml:space="preserve">Declared effects: mutatesTarget, mutatesSession, writesFilesystem, launchesProcess, accessesNetwork, changesUiState, executesForeignCode. Idempotent: false.</w:t>
      </w:r>
    </w:p>
    <w:bookmarkEnd w:id="201"/>
    <w:bookmarkStart w:id="202" w:name="demangle_swift"/>
    <w:p>
      <w:pPr>
        <w:pStyle w:val="Heading3"/>
      </w:pPr>
      <w:r>
        <w:t xml:space="preserve">demangle_swift</w:t>
      </w:r>
    </w:p>
    <w:p>
      <w:pPr>
        <w:pStyle w:val="FirstParagraph"/>
      </w:pPr>
      <w:r>
        <w:t xml:space="preserve">Demangle an ordered list of single-line Swift symbols without requiring Hopper. Each input returns demangled, unchanged, or invalid status.</w:t>
      </w:r>
    </w:p>
    <w:p>
      <w:pPr>
        <w:pStyle w:val="BodyText"/>
      </w:pPr>
      <w:r>
        <w:t xml:space="preserve">Declared effects: mutatesSession, launchesProcess. Idempotent: true.</w:t>
      </w:r>
    </w:p>
    <w:bookmarkEnd w:id="202"/>
    <w:bookmarkStart w:id="203" w:name="execute_rizin_command"/>
    <w:p>
      <w:pPr>
        <w:pStyle w:val="Heading3"/>
      </w:pPr>
      <w:r>
        <w:t xml:space="preserve">execute_rizin_command</w:t>
      </w:r>
    </w:p>
    <w:p>
      <w:pPr>
        <w:pStyle w:val="FirstParagraph"/>
      </w:pPr>
      <w:r>
        <w:t xml:space="preserve">Execute one caller-selected Rizin command against a local artifact using the Rizin CLI profile that suppresses user settings and scripts while retaining plugins. Preserves decoded stdout and stderr inline with SHA-256 Evidence, up to a shared 16 MiB combined limit; invalid UTF-8 bytes are represented by replacement characters and flagged in Evidence limitations. output_truncated reports output beyond that limit and completion_status is unknown if buffer enforcement terminated the process. Rizin commands and retained plugins can execute foreign code, mutate files, access the network, and read files outside the selected artifact; identities and contents of those external inputs are not bound to Evidence. Command effects depend on the Rizin command and loaded plugins; JSON is command-specific and raw output remains authoritative. In a shared MCP server, this admitted command closes any active binary-analysis session; after its effects have settled, call open_binary before further analysis. Close an active Ghidra session explicitly first.</w:t>
      </w:r>
    </w:p>
    <w:p>
      <w:pPr>
        <w:pStyle w:val="BodyText"/>
      </w:pPr>
      <w:r>
        <w:t xml:space="preserve">Declared effects: mutatesTarget, mutatesSession, writesFilesystem, launchesProcess, accessesNetwork, mayDiscardData, executesForeignCode. Idempotent: false.</w:t>
      </w:r>
    </w:p>
    <w:bookmarkEnd w:id="203"/>
    <w:bookmarkStart w:id="204" w:name="frida_session_status"/>
    <w:p>
      <w:pPr>
        <w:pStyle w:val="Heading3"/>
      </w:pPr>
      <w:r>
        <w:t xml:space="preserve">frida_session_status</w:t>
      </w:r>
    </w:p>
    <w:p>
      <w:pPr>
        <w:pStyle w:val="FirstParagraph"/>
      </w:pPr>
      <w:r>
        <w:t xml:space="preserve">Return observed Frida session state and queued script messages. Message history is bounded by the provider capture budget and reports truncation.</w:t>
      </w:r>
    </w:p>
    <w:p>
      <w:pPr>
        <w:pStyle w:val="BodyText"/>
      </w:pPr>
      <w:r>
        <w:t xml:space="preserve">Declared effects: mutatesSession. Idempotent: true.</w:t>
      </w:r>
    </w:p>
    <w:bookmarkEnd w:id="204"/>
    <w:bookmarkStart w:id="205" w:name="gdb_console"/>
    <w:p>
      <w:pPr>
        <w:pStyle w:val="Heading3"/>
      </w:pPr>
      <w:r>
        <w:t xml:space="preserve">gdb_console</w:t>
      </w:r>
    </w:p>
    <w:p>
      <w:pPr>
        <w:pStyle w:val="FirstParagraph"/>
      </w:pPr>
      <w:r>
        <w:t xml:space="preserve">Run one unrestricted GDB CLI command through MI interpreter-exec console and return raw MI, console, target, and log records inline with Evidence. A command timeout preserves collected records with completion_status unknown and stops the owned debugger session. Commands can execute shell, alter target state, access files, and use network. Closing the debugger never implies target termination. In a shared MCP server, this admitted command closes any active binary-analysis session; after its effects have settled, call open_binary before further analysis. Close an active Ghidra session explicitly first.</w:t>
      </w:r>
    </w:p>
    <w:p>
      <w:pPr>
        <w:pStyle w:val="BodyText"/>
      </w:pPr>
      <w:r>
        <w:t xml:space="preserve">Declared effects: mutatesTarget, mutatesSession, writesFilesystem, launchesProcess, accessesNetwork, executesForeignCode. Idempotent: false.</w:t>
      </w:r>
    </w:p>
    <w:bookmarkEnd w:id="205"/>
    <w:bookmarkStart w:id="206" w:name="gdb_session_status"/>
    <w:p>
      <w:pPr>
        <w:pStyle w:val="Heading3"/>
      </w:pPr>
      <w:r>
        <w:t xml:space="preserve">gdb_session_status</w:t>
      </w:r>
    </w:p>
    <w:p>
      <w:pPr>
        <w:pStyle w:val="FirstParagraph"/>
      </w:pPr>
      <w:r>
        <w:t xml:space="preserve">Return the observed lifecycle state and bounded recent MI records and process diagnostics for one persistent REA GDB session; truncation and invalid-UTF-8 fields report discarded or lossy data.</w:t>
      </w:r>
    </w:p>
    <w:p>
      <w:pPr>
        <w:pStyle w:val="BodyText"/>
      </w:pPr>
      <w:r>
        <w:t xml:space="preserve">Declared effects: no true side-effect flags. Idempotent: true.</w:t>
      </w:r>
    </w:p>
    <w:bookmarkEnd w:id="206"/>
    <w:bookmarkStart w:id="207" w:name="inspect_binary_layout"/>
    <w:p>
      <w:pPr>
        <w:pStyle w:val="Heading3"/>
      </w:pPr>
      <w:r>
        <w:t xml:space="preserve">inspect_binary_layout</w:t>
      </w:r>
    </w:p>
    <w:p>
      <w:pPr>
        <w:pStyle w:val="FirstParagraph"/>
      </w:pPr>
      <w:r>
        <w:t xml:space="preserve">Inspect an explicit local binary without launching it as a host process. Returns file-backed section/segment ranges, linked addresses, original symbol/REL/RELA table identities, complete encoded RELR tables and upstream-derived offsets with unknown per-word locations/addends, raw name bytes, dependency/interpreter names and static mitigation inferences inline with artifact SHA-256 Evidence. Initial profile: ELF64 x86-64 little-endian EXEC/DYN/REL on Linux x64 via caller-supplied Python with unchanged pwntools 4.15.0, pyelftools 0.33 and Unicorn 2.1.2. Runtime addresses/library paths, overall relocation inventory completeness and complete derived GOT/PLT coverage remain unknown. Zero executable entry values mean absence; relocatable entries are not applicable. Upstream can emulate PLT instructions with Unicorn for derived static maps. Uses bounded complete output and owned temporary files/processes; malformed, unsupported or oversized objects return no partial success. Select detail summary to retain the complete layout Evidence in this session and receive only its summary view, then inspect sections, symbols, mitigations or linkage with inspect_analysis_view.</w:t>
      </w:r>
    </w:p>
    <w:p>
      <w:pPr>
        <w:pStyle w:val="BodyText"/>
      </w:pPr>
      <w:r>
        <w:t xml:space="preserve">Declared effects: mutatesSession, writesFilesystem, launchesProcess. Idempotent: true.</w:t>
      </w:r>
    </w:p>
    <w:bookmarkEnd w:id="207"/>
    <w:bookmarkStart w:id="208" w:name="inspect_macho"/>
    <w:p>
      <w:pPr>
        <w:pStyle w:val="Heading3"/>
      </w:pPr>
      <w:r>
        <w:t xml:space="preserve">inspect_macho</w:t>
      </w:r>
    </w:p>
    <w:p>
      <w:pPr>
        <w:pStyle w:val="FirstParagraph"/>
      </w:pPr>
      <w:r>
        <w:t xml:space="preserve">Inspect Mach-O slices, load commands, imports, exports, dependencies, build metadata, segments, sections, permissions, and exact command provenance without launching Hopper. Large frameworks return megabytes of symbols; detail summary retains the complete Evidence and returns slice identity with per-collection counts, then page rows with inspect_analysis_view kind macho.</w:t>
      </w:r>
    </w:p>
    <w:p>
      <w:pPr>
        <w:pStyle w:val="BodyText"/>
      </w:pPr>
      <w:r>
        <w:t xml:space="preserve">Declared effects: mutatesSession, launchesProcess. Idempotent: true.</w:t>
      </w:r>
    </w:p>
    <w:bookmarkEnd w:id="208"/>
    <w:bookmarkStart w:id="209" w:name="inspect_pe_resources"/>
    <w:p>
      <w:pPr>
        <w:pStyle w:val="Heading3"/>
      </w:pPr>
      <w:r>
        <w:t xml:space="preserve">inspect_pe_resources</w:t>
      </w:r>
    </w:p>
    <w:p>
      <w:pPr>
        <w:pStyle w:val="FirstParagraph"/>
      </w:pPr>
      <w:r>
        <w:t xml:space="preserve">Inspect one explicit local PE32/PE32+ image’s complete bounded type/name/language resource tree without executing it or opening a disassembler. Returns numeric IDs versus original UTF-16 names, directory/data-entry file locations, payload RVA/file ranges, complete SHA-256 hashes and static RT_GROUP_ICON image-resource candidates. Language fallback, image decoding and actual shell/window loading remain unobserved. Reads a stable regular file; malformed or ambiguous mappings, non-identical overlapping ranges and exhausted budgets return no partial success. Portable on supported Node hosts; no Windows SDK or engine installation required.</w:t>
      </w:r>
    </w:p>
    <w:p>
      <w:pPr>
        <w:pStyle w:val="BodyText"/>
      </w:pPr>
      <w:r>
        <w:t xml:space="preserve">Declared effects: mutatesSession. Idempotent: true.</w:t>
      </w:r>
    </w:p>
    <w:bookmarkEnd w:id="209"/>
    <w:bookmarkStart w:id="210" w:name="inspect_plist"/>
    <w:p>
      <w:pPr>
        <w:pStyle w:val="Heading3"/>
      </w:pPr>
      <w:r>
        <w:t xml:space="preserve">inspect_plist</w:t>
      </w:r>
    </w:p>
    <w:p>
      <w:pPr>
        <w:pStyle w:val="FirstParagraph"/>
      </w:pPr>
      <w:r>
        <w:t xml:space="preserve">Parse Info.plist from the active artifact by default, or pass any local plist path. Returns normalized JSON rather than plutil text.</w:t>
      </w:r>
    </w:p>
    <w:p>
      <w:pPr>
        <w:pStyle w:val="BodyText"/>
      </w:pPr>
      <w:r>
        <w:t xml:space="preserve">Declared effects: mutatesSession, launchesProcess. Idempotent: true.</w:t>
      </w:r>
    </w:p>
    <w:bookmarkEnd w:id="210"/>
    <w:bookmarkStart w:id="211" w:name="inspect_recorded_crash"/>
    <w:p>
      <w:pPr>
        <w:pStyle w:val="Heading3"/>
      </w:pPr>
      <w:r>
        <w:t xml:space="preserve">inspect_recorded_crash</w:t>
      </w:r>
    </w:p>
    <w:p>
      <w:pPr>
        <w:pStyle w:val="FirstParagraph"/>
      </w:pPr>
      <w:r>
        <w:t xml:space="preserve">Inspect a supplied Linux ELF64 amd64 or AArch64 little-endian core without launching its target or attaching to any live PID. Returns all recorded segments, raw note owners/descriptors and source ranges, every Linux CORE PRSTATUS thread/register and SIGINFO fields inline with SHA-256 Evidence. Historical PID is recorded metadata; current process/file identity, note coverage and signal-thread associations stay unknown. Optionally add derived core-only GDB/pwndbg mapping candidates through explicit BYO configuration; zero map flags mean unknown permissions. Uses the same stable snapshot for both stages, bounded complete output and owned cleanup. Linux x64 host profile: unchanged pwntools 4.15.0/pyelftools 0.33/Unicorn 2.1.2; optional unchanged pwndbg 2026.09.15. No implicit executable/library pairing, GDB command language, host configuration changes or dependency installation.</w:t>
      </w:r>
    </w:p>
    <w:p>
      <w:pPr>
        <w:pStyle w:val="BodyText"/>
      </w:pPr>
      <w:r>
        <w:t xml:space="preserve">Declared effects: mutatesSession, writesFilesystem, launchesProcess. Idempotent: true.</w:t>
      </w:r>
    </w:p>
    <w:bookmarkEnd w:id="211"/>
    <w:bookmarkStart w:id="212" w:name="inspect_signature"/>
    <w:p>
      <w:pPr>
        <w:pStyle w:val="Heading3"/>
      </w:pPr>
      <w:r>
        <w:t xml:space="preserve">inspect_signature</w:t>
      </w:r>
    </w:p>
    <w:p>
      <w:pPr>
        <w:pStyle w:val="FirstParagraph"/>
      </w:pPr>
      <w:r>
        <w:t xml:space="preserve">Inspect the active Mach-O executable’s code-signing identity, hashes, authorities, requirements, entitlements, hardened-runtime state, and exact command provenance.</w:t>
      </w:r>
    </w:p>
    <w:p>
      <w:pPr>
        <w:pStyle w:val="BodyText"/>
      </w:pPr>
      <w:r>
        <w:t xml:space="preserve">Declared effects: mutatesSession, launchesProcess. Idempotent: true.</w:t>
      </w:r>
    </w:p>
    <w:bookmarkEnd w:id="212"/>
    <w:bookmarkStart w:id="213" w:name="inspect_with_objdump"/>
    <w:p>
      <w:pPr>
        <w:pStyle w:val="Heading3"/>
      </w:pPr>
      <w:r>
        <w:t xml:space="preserve">inspect_with_objdump</w:t>
      </w:r>
    </w:p>
    <w:p>
      <w:pPr>
        <w:pStyle w:val="FirstParagraph"/>
      </w:pPr>
      <w:r>
        <w:t xml:space="preserve">Run caller-selected GNU objdump inspection against a local artifact, or request operation=architectures without a path to list BFD targets advertised by the installed binary. Preserves decoded stdout and stderr inline with SHA-256 Evidence for artifact inspections, up to a shared 16 MiB combined limit; invalid UTF-8 bytes are represented by replacement characters and flagged in Evidence limitations. output_truncated reports output beyond that limit and completion_status is unknown if buffer enforcement terminated the process. The raw output is authoritative and REA does not claim a stable normalized format. DWARF does not follow local debug links by default. Set follow_debug_links to true to follow them; identities of external debug files are not bound to Evidence. REA clears DEBUGINFOD_URLS for objdump so DWARF processing does not make debuginfod network requests. Architecture output is subjectless and does not establish support for any artifact.</w:t>
      </w:r>
    </w:p>
    <w:p>
      <w:pPr>
        <w:pStyle w:val="BodyText"/>
      </w:pPr>
      <w:r>
        <w:t xml:space="preserve">Declared effects: mutatesSession, launchesProcess. Idempotent: true.</w:t>
      </w:r>
    </w:p>
    <w:bookmarkEnd w:id="213"/>
    <w:bookmarkStart w:id="214" w:name="instrument_with_frida"/>
    <w:p>
      <w:pPr>
        <w:pStyle w:val="Heading3"/>
      </w:pPr>
      <w:r>
        <w:t xml:space="preserve">instrument_with_frida</w:t>
      </w:r>
    </w:p>
    <w:p>
      <w:pPr>
        <w:pStyle w:val="FirstParagraph"/>
      </w:pPr>
      <w:r>
        <w:t xml:space="preserve">Run one caller-authored Frida script against an explicitly selected process and detach when the observation window ends. The CLI and MCP share this ephemeral workflow; use MCP session operations for persistent sessions. Remote authentication is used only for this call and excluded from Evidence.</w:t>
      </w:r>
    </w:p>
    <w:p>
      <w:pPr>
        <w:pStyle w:val="BodyText"/>
      </w:pPr>
      <w:r>
        <w:t xml:space="preserve">Declared effects: mutatesTarget, mutatesSession, launchesProcess, accessesNetwork, executesForeignCode. Idempotent: false.</w:t>
      </w:r>
    </w:p>
    <w:bookmarkEnd w:id="214"/>
    <w:bookmarkStart w:id="215" w:name="list_architectures"/>
    <w:p>
      <w:pPr>
        <w:pStyle w:val="Heading3"/>
      </w:pPr>
      <w:r>
        <w:t xml:space="preserve">list_architectures</w:t>
      </w:r>
    </w:p>
    <w:p>
      <w:pPr>
        <w:pStyle w:val="FirstParagraph"/>
      </w:pPr>
      <w:r>
        <w:t xml:space="preserve">List thin or universal Mach-O slices with offsets, sizes, alignment, explicit coverage, and native-tool provenance.</w:t>
      </w:r>
    </w:p>
    <w:p>
      <w:pPr>
        <w:pStyle w:val="BodyText"/>
      </w:pPr>
      <w:r>
        <w:t xml:space="preserve">Declared effects: mutatesSession, launchesProcess. Idempotent: true.</w:t>
      </w:r>
    </w:p>
    <w:bookmarkEnd w:id="215"/>
    <w:bookmarkStart w:id="216" w:name="list_cutter_sessions"/>
    <w:p>
      <w:pPr>
        <w:pStyle w:val="Heading3"/>
      </w:pPr>
      <w:r>
        <w:t xml:space="preserve">list_cutter_sessions</w:t>
      </w:r>
    </w:p>
    <w:p>
      <w:pPr>
        <w:pStyle w:val="FirstParagraph"/>
      </w:pPr>
      <w:r>
        <w:t xml:space="preserve">List live REA bridge sessions hosted by upstream Cutter instances, including observed document identity and bridge-directory security status. Discovery admits at most 256 descriptor candidates (16 MiB at the descriptor byte limit), reads and probes at most eight concurrently, and reports bridge_directory_capacity_exceeded rather than claiming no sessions when that budget is exceeded.</w:t>
      </w:r>
    </w:p>
    <w:p>
      <w:pPr>
        <w:pStyle w:val="BodyText"/>
      </w:pPr>
      <w:r>
        <w:t xml:space="preserve">Declared effects: accessesNetwork. Idempotent: true.</w:t>
      </w:r>
    </w:p>
    <w:bookmarkEnd w:id="216"/>
    <w:bookmarkStart w:id="217" w:name="list_frida_devices"/>
    <w:p>
      <w:pPr>
        <w:pStyle w:val="Heading3"/>
      </w:pPr>
      <w:r>
        <w:t xml:space="preserve">list_frida_devices</w:t>
      </w:r>
    </w:p>
    <w:p>
      <w:pPr>
        <w:pStyle w:val="FirstParagraph"/>
      </w:pPr>
      <w:r>
        <w:t xml:space="preserve">List Frida devices currently available to this host, optionally connecting to the caller-selected remote Frida endpoint. Remote authentication options are used for this call only and are never returned or recorded.</w:t>
      </w:r>
    </w:p>
    <w:p>
      <w:pPr>
        <w:pStyle w:val="BodyText"/>
      </w:pPr>
      <w:r>
        <w:t xml:space="preserve">Declared effects: launchesProcess, accessesNetwork. Idempotent: true.</w:t>
      </w:r>
    </w:p>
    <w:bookmarkEnd w:id="217"/>
    <w:bookmarkStart w:id="218" w:name="list_frida_processes"/>
    <w:p>
      <w:pPr>
        <w:pStyle w:val="Heading3"/>
      </w:pPr>
      <w:r>
        <w:t xml:space="preserve">list_frida_processes</w:t>
      </w:r>
    </w:p>
    <w:p>
      <w:pPr>
        <w:pStyle w:val="FirstParagraph"/>
      </w:pPr>
      <w:r>
        <w:t xml:space="preserve">List processes observed on a selected Frida device or caller-supplied remote endpoint. A remote connection is closed after discovery; authentication values are never returned or recorded.</w:t>
      </w:r>
    </w:p>
    <w:p>
      <w:pPr>
        <w:pStyle w:val="BodyText"/>
      </w:pPr>
      <w:r>
        <w:t xml:space="preserve">Declared effects: launchesProcess, accessesNetwork. Idempotent: true.</w:t>
      </w:r>
    </w:p>
    <w:bookmarkEnd w:id="218"/>
    <w:bookmarkStart w:id="219" w:name="load_frida_script"/>
    <w:p>
      <w:pPr>
        <w:pStyle w:val="Heading3"/>
      </w:pPr>
      <w:r>
        <w:t xml:space="preserve">load_frida_script</w:t>
      </w:r>
    </w:p>
    <w:p>
      <w:pPr>
        <w:pStyle w:val="FirstParagraph"/>
      </w:pPr>
      <w:r>
        <w:t xml:space="preserve">Load caller-supplied JavaScript into a Frida session. Scripts can read or change target memory and behavior and can access the target process’s capabilities. Messages and script errors are returned inline as Evidence; source content is not persisted.</w:t>
      </w:r>
    </w:p>
    <w:p>
      <w:pPr>
        <w:pStyle w:val="BodyText"/>
      </w:pPr>
      <w:r>
        <w:t xml:space="preserve">Declared effects: mutatesTarget, mutatesSession, launchesProcess, accessesNetwork, executesForeignCode. Idempotent: false.</w:t>
      </w:r>
    </w:p>
    <w:bookmarkEnd w:id="219"/>
    <w:bookmarkStart w:id="220" w:name="observe_native_calls"/>
    <w:p>
      <w:pPr>
        <w:pStyle w:val="Heading3"/>
      </w:pPr>
      <w:r>
        <w:t xml:space="preserve">observe_native_calls</w:t>
      </w:r>
    </w:p>
    <w:p>
      <w:pPr>
        <w:pStyle w:val="FirstParagraph"/>
      </w:pPr>
      <w:r>
        <w:t xml:space="preserve">Launch the active Mach-O as an owned process under LLDB and record each entry into caller-selected functions or Objective-C methods: thread, module, symbol, load and file address, raw argument registers, selector, receiver class and optional caller frames. Every hit auto-continues. No expression is evaluated and no other process is attached. The process is killed when max_events or duration_ms is reached; exit status, captured stdout/stderr, unresolved breakpoints and limitations are returned inline. The process runs with the current user’s permissions and may change files, show UI or use the network. A hardened-runtime target needs the get-task-allow entitlement.</w:t>
      </w:r>
    </w:p>
    <w:p>
      <w:pPr>
        <w:pStyle w:val="BodyText"/>
      </w:pPr>
      <w:r>
        <w:t xml:space="preserve">Declared effects: mutatesSession, writesFilesystem, launchesProcess, accessesNetwork, changesUiState, executesForeignCode. Idempotent: false.</w:t>
      </w:r>
    </w:p>
    <w:bookmarkEnd w:id="220"/>
    <w:bookmarkStart w:id="221" w:name="observe_native_ui"/>
    <w:p>
      <w:pPr>
        <w:pStyle w:val="Heading3"/>
      </w:pPr>
      <w:r>
        <w:t xml:space="preserve">observe_native_ui</w:t>
      </w:r>
    </w:p>
    <w:p>
      <w:pPr>
        <w:pStyle w:val="FirstParagraph"/>
      </w:pPr>
      <w:r>
        <w:t xml:space="preserve">Observe an already-running native app by PID and window ID, bound to the active Mach-O target. Captures a bounded accessibility tree and selected-window screenshot; OS permission denial fails without broad capture or target launch.</w:t>
      </w:r>
    </w:p>
    <w:p>
      <w:pPr>
        <w:pStyle w:val="BodyText"/>
      </w:pPr>
      <w:r>
        <w:t xml:space="preserve">Declared effects: mutatesSession, writesFilesystem, launchesProcess. Idempotent: true.</w:t>
      </w:r>
    </w:p>
    <w:bookmarkEnd w:id="221"/>
    <w:bookmarkStart w:id="222" w:name="resume_frida_session"/>
    <w:p>
      <w:pPr>
        <w:pStyle w:val="Heading3"/>
      </w:pPr>
      <w:r>
        <w:t xml:space="preserve">resume_frida_session</w:t>
      </w:r>
    </w:p>
    <w:p>
      <w:pPr>
        <w:pStyle w:val="FirstParagraph"/>
      </w:pPr>
      <w:r>
        <w:t xml:space="preserve">Resume the process created by a paused Frida spawn session. Attached processes are already running and cannot be resumed through this operation.</w:t>
      </w:r>
    </w:p>
    <w:p>
      <w:pPr>
        <w:pStyle w:val="BodyText"/>
      </w:pPr>
      <w:r>
        <w:t xml:space="preserve">Declared effects: mutatesTarget, mutatesSession, launchesProcess, accessesNetwork, executesForeignCode. Idempotent: false.</w:t>
      </w:r>
    </w:p>
    <w:bookmarkEnd w:id="222"/>
    <w:bookmarkStart w:id="223" w:name="rizin_debug_command"/>
    <w:p>
      <w:pPr>
        <w:pStyle w:val="Heading3"/>
      </w:pPr>
      <w:r>
        <w:t xml:space="preserve">rizin_debug_command</w:t>
      </w:r>
    </w:p>
    <w:p>
      <w:pPr>
        <w:pStyle w:val="FirstParagraph"/>
      </w:pPr>
      <w:r>
        <w:t xml:space="preserve">Execute one unrestricted command in a persistent Rizin debugger session. Returns raw output inline with Evidence, including backend output interleaved before the completion marker. If the command exceeds the output or frame limit,</w:t>
      </w:r>
      <w:r>
        <w:t xml:space="preserve"> </w:t>
      </w:r>
      <w:r>
        <w:rPr>
          <w:rStyle w:val="VerbatimChar"/>
        </w:rPr>
        <w:t xml:space="preserve">output_truncated</w:t>
      </w:r>
      <w:r>
        <w:t xml:space="preserve"> </w:t>
      </w:r>
      <w:r>
        <w:t xml:space="preserve">is true and</w:t>
      </w:r>
      <w:r>
        <w:t xml:space="preserve"> </w:t>
      </w:r>
      <w:r>
        <w:rPr>
          <w:rStyle w:val="VerbatimChar"/>
        </w:rPr>
        <w:t xml:space="preserve">completion_status</w:t>
      </w:r>
      <w:r>
        <w:t xml:space="preserve"> </w:t>
      </w:r>
      <w:r>
        <w:t xml:space="preserve">is</w:t>
      </w:r>
      <w:r>
        <w:t xml:space="preserve"> </w:t>
      </w:r>
      <w:r>
        <w:rPr>
          <w:rStyle w:val="VerbatimChar"/>
        </w:rPr>
        <w:t xml:space="preserve">unknown</w:t>
      </w:r>
      <w:r>
        <w:t xml:space="preserve">; retained partial output is returned and the owned debugger session is stopped. Unsolicited frames already queued before the command make the session unavailable because correlation is ambiguous. Commands can access local files, shell, network, plugins, and target state; effects depend on the active backend and target. In a shared MCP server, this admitted command closes any active binary-analysis session; after its effects have settled, call open_binary before further analysis. Close an active Ghidra session explicitly first.</w:t>
      </w:r>
    </w:p>
    <w:p>
      <w:pPr>
        <w:pStyle w:val="BodyText"/>
      </w:pPr>
      <w:r>
        <w:t xml:space="preserve">Declared effects: mutatesTarget, mutatesSession, writesFilesystem, launchesProcess, accessesNetwork, changesUiState, mayDiscardData, executesForeignCode. Idempotent: false.</w:t>
      </w:r>
    </w:p>
    <w:bookmarkEnd w:id="223"/>
    <w:bookmarkStart w:id="224" w:name="rizin_debug_session_status"/>
    <w:p>
      <w:pPr>
        <w:pStyle w:val="Heading3"/>
      </w:pPr>
      <w:r>
        <w:t xml:space="preserve">rizin_debug_session_status</w:t>
      </w:r>
    </w:p>
    <w:p>
      <w:pPr>
        <w:pStyle w:val="FirstParagraph"/>
      </w:pPr>
      <w:r>
        <w:t xml:space="preserve">Return observed lifecycle state and bounded recent NUL-framed output and process diagnostics for one Rizin debugger session; truncation fields report discarded data, and output_invalid_utf8 reports whether invalid UTF-8 has been observed in session frame bytes; recent output may contain replacement characters.</w:t>
      </w:r>
    </w:p>
    <w:p>
      <w:pPr>
        <w:pStyle w:val="BodyText"/>
      </w:pPr>
      <w:r>
        <w:t xml:space="preserve">Declared effects: mutatesSession. Idempotent: true.</w:t>
      </w:r>
    </w:p>
    <w:bookmarkEnd w:id="224"/>
    <w:bookmarkStart w:id="225" w:name="start_frida_session"/>
    <w:p>
      <w:pPr>
        <w:pStyle w:val="Heading3"/>
      </w:pPr>
      <w:r>
        <w:t xml:space="preserve">start_frida_session</w:t>
      </w:r>
    </w:p>
    <w:p>
      <w:pPr>
        <w:pStyle w:val="FirstParagraph"/>
      </w:pPr>
      <w:r>
        <w:t xml:space="preserve">Attach Frida to one selected process or spawn one selected target. Spawned targets remain paused until resume_frida_session, allowing scripts to load before execution. Closing a session detaches instrumentation; it does not kill the target.</w:t>
      </w:r>
    </w:p>
    <w:p>
      <w:pPr>
        <w:pStyle w:val="BodyText"/>
      </w:pPr>
      <w:r>
        <w:t xml:space="preserve">Declared effects: mutatesTarget, mutatesSession, launchesProcess, accessesNetwork. Idempotent: false.</w:t>
      </w:r>
    </w:p>
    <w:bookmarkEnd w:id="225"/>
    <w:bookmarkStart w:id="226" w:name="start_gdb_session"/>
    <w:p>
      <w:pPr>
        <w:pStyle w:val="Heading3"/>
      </w:pPr>
      <w:r>
        <w:t xml:space="preserve">start_gdb_session</w:t>
      </w:r>
    </w:p>
    <w:p>
      <w:pPr>
        <w:pStyle w:val="FirstParagraph"/>
      </w:pPr>
      <w:r>
        <w:t xml:space="preserve">Start a BYO GDB process in MI3 mode when available, suppress startup files, and disable auto-loading. Persistent GDB sessions are available only on Linux, where REA can verify live inferior output descriptors through /proc before detaching; macOS descriptor verification is not implemented, and Windows Job Object cleanup can terminate debugger inferiors. Optionally set inferior_tty to a caller-selected terminal for future inferior runs; REA verifies the setting through GDB/MI before the session becomes ready. The selected terminal must remain available after GDB exits. A live inferior can be detached during close only while this durable output sink remains verified. The session persists in this REA MCP server process and receives an explicit session ID.</w:t>
      </w:r>
    </w:p>
    <w:p>
      <w:pPr>
        <w:pStyle w:val="BodyText"/>
      </w:pPr>
      <w:r>
        <w:t xml:space="preserve">Declared effects: mutatesSession, launchesProcess. Idempotent: false.</w:t>
      </w:r>
    </w:p>
    <w:bookmarkEnd w:id="226"/>
    <w:bookmarkStart w:id="227" w:name="start_rizin_debug_session"/>
    <w:p>
      <w:pPr>
        <w:pStyle w:val="Heading3"/>
      </w:pPr>
      <w:r>
        <w:t xml:space="preserve">start_rizin_debug_session</w:t>
      </w:r>
    </w:p>
    <w:p>
      <w:pPr>
        <w:pStyle w:val="FirstParagraph"/>
      </w:pPr>
      <w:r>
        <w:t xml:space="preserve">Start a persistent Rizin debugger session using</w:t>
      </w:r>
      <w:r>
        <w:t xml:space="preserve"> </w:t>
      </w:r>
      <w:r>
        <w:rPr>
          <w:rStyle w:val="VerbatimChar"/>
        </w:rPr>
        <w:t xml:space="preserve">-N</w:t>
      </w:r>
      <w:r>
        <w:t xml:space="preserve"> </w:t>
      </w:r>
      <w:r>
        <w:t xml:space="preserve">to suppress user settings and scripts while retaining plugins,</w:t>
      </w:r>
      <w:r>
        <w:t xml:space="preserve"> </w:t>
      </w:r>
      <w:r>
        <w:rPr>
          <w:rStyle w:val="VerbatimChar"/>
        </w:rPr>
        <w:t xml:space="preserve">-0</w:t>
      </w:r>
      <w:r>
        <w:t xml:space="preserve"> </w:t>
      </w:r>
      <w:r>
        <w:t xml:space="preserve">for NUL framing, and</w:t>
      </w:r>
      <w:r>
        <w:t xml:space="preserve"> </w:t>
      </w:r>
      <w:r>
        <w:rPr>
          <w:rStyle w:val="VerbatimChar"/>
        </w:rPr>
        <w:t xml:space="preserve">-d</w:t>
      </w:r>
      <w:r>
        <w:t xml:space="preserve"> </w:t>
      </w:r>
      <w:r>
        <w:t xml:space="preserve">with an optional caller-selected IO debugger backend. Requires a caller-selected Linux TTY for inferior stdout and stderr; the target may write directly to that terminal while running and after detach. REA verifies both destinations and</w:t>
      </w:r>
      <w:r>
        <w:t xml:space="preserve"> </w:t>
      </w:r>
      <w:r>
        <w:rPr>
          <w:rStyle w:val="VerbatimChar"/>
        </w:rPr>
        <w:t xml:space="preserve">dbg.exitkills=false</w:t>
      </w:r>
      <w:r>
        <w:t xml:space="preserve"> </w:t>
      </w:r>
      <w:r>
        <w:t xml:space="preserve">before detaching. Backend and target capabilities depend on the installed build. The session lives in this REA MCP process. Persistent sessions require Linux</w:t>
      </w:r>
      <w:r>
        <w:t xml:space="preserve"> </w:t>
      </w:r>
      <w:r>
        <w:rPr>
          <w:rStyle w:val="VerbatimChar"/>
        </w:rPr>
        <w:t xml:space="preserve">/proc</w:t>
      </w:r>
      <w:r>
        <w:t xml:space="preserve"> </w:t>
      </w:r>
      <w:r>
        <w:t xml:space="preserve">descriptor readback. In a shared MCP server, starting this session retires any active binary-analysis session; after target effects have settled, call open_binary before further analysis. Close an active Ghidra session explicitly first.</w:t>
      </w:r>
    </w:p>
    <w:p>
      <w:pPr>
        <w:pStyle w:val="BodyText"/>
      </w:pPr>
      <w:r>
        <w:t xml:space="preserve">Declared effects: mutatesTarget, mutatesSession, launchesProcess, executesForeignCode. Idempotent: false.</w:t>
      </w:r>
    </w:p>
    <w:bookmarkEnd w:id="227"/>
    <w:bookmarkStart w:id="228" w:name="unload_frida_script"/>
    <w:p>
      <w:pPr>
        <w:pStyle w:val="Heading3"/>
      </w:pPr>
      <w:r>
        <w:t xml:space="preserve">unload_frida_script</w:t>
      </w:r>
    </w:p>
    <w:p>
      <w:pPr>
        <w:pStyle w:val="FirstParagraph"/>
      </w:pPr>
      <w:r>
        <w:t xml:space="preserve">Unload one caller-selected Frida script from a live session. This removes that script’s instrumentation from the target.</w:t>
      </w:r>
    </w:p>
    <w:p>
      <w:pPr>
        <w:pStyle w:val="BodyText"/>
      </w:pPr>
      <w:r>
        <w:t xml:space="preserve">Declared effects: mutatesTarget, mutatesSession, launchesProcess, accessesNetwork. Idempotent: false.</w:t>
      </w:r>
    </w:p>
    <w:bookmarkEnd w:id="228"/>
    <w:bookmarkEnd w:id="229"/>
    <w:bookmarkStart w:id="271" w:name="section-061"/>
    <w:p>
      <w:pPr>
        <w:pStyle w:val="Heading2"/>
      </w:pPr>
      <w:r>
        <w:t xml:space="preserve">official-proxy — 41 tools</w:t>
      </w:r>
    </w:p>
    <w:bookmarkStart w:id="230" w:name="address_name"/>
    <w:p>
      <w:pPr>
        <w:pStyle w:val="Heading3"/>
      </w:pPr>
      <w:r>
        <w:t xml:space="preserve">address_name</w:t>
      </w:r>
    </w:p>
    <w:p>
      <w:pPr>
        <w:pStyle w:val="FirstParagraph"/>
      </w:pPr>
      <w:r>
        <w:t xml:space="preserve">Resolve the primary analyzed name at a code or data address. Headless providers require an explicit address; GUI providers may default to their current cursor. Null means the provider has no primary name at that address.</w:t>
      </w:r>
    </w:p>
    <w:p>
      <w:pPr>
        <w:pStyle w:val="BodyText"/>
      </w:pPr>
      <w:r>
        <w:t xml:space="preserve">Declared effects: mutatesSession. Idempotent: true.</w:t>
      </w:r>
    </w:p>
    <w:bookmarkEnd w:id="230"/>
    <w:bookmarkStart w:id="231" w:name="address_to_file_offset"/>
    <w:p>
      <w:pPr>
        <w:pStyle w:val="Heading3"/>
      </w:pPr>
      <w:r>
        <w:t xml:space="preserve">address_to_file_offset</w:t>
      </w:r>
    </w:p>
    <w:p>
      <w:pPr>
        <w:pStyle w:val="FirstParagraph"/>
      </w:pPr>
      <w:r>
        <w:t xml:space="preserve">Map one provider-normalized virtual address to its original nonnegative file offset. Hopper verifies the original bytes against the selected executable digest and translates FAT image-relative offsets using the loaded header. Results preserve the provider coordinate, image base, and source path. Unmapped addresses fail explicitly; changed or unavailable sources return typed errors retaining native mapping facts as partial evidence.</w:t>
      </w:r>
    </w:p>
    <w:p>
      <w:pPr>
        <w:pStyle w:val="BodyText"/>
      </w:pPr>
      <w:r>
        <w:t xml:space="preserve">Declared effects: mutatesSession. Idempotent: true.</w:t>
      </w:r>
    </w:p>
    <w:bookmarkEnd w:id="231"/>
    <w:bookmarkStart w:id="232" w:name="annotate_native_function"/>
    <w:p>
      <w:pPr>
        <w:pStyle w:val="Heading3"/>
      </w:pPr>
      <w:r>
        <w:t xml:space="preserve">annotate_native_function</w:t>
      </w:r>
    </w:p>
    <w:p>
      <w:pPr>
        <w:pStyle w:val="FirstParagraph"/>
      </w:pPr>
      <w:r>
        <w:t xml:space="preserve">Atomically update one function name and/or entry comments, read them back, and return a refreshed complete function dossier. Ghidra changes its ephemeral session analysis database only; original executable bytes remain unchanged. Empty comment text clears that comment. Edits remain available to subsequent MCP calls until close; CLI returns the updated dossier before discarding its session. Invalid edits roll back the entire operation. Windows P0 and providers without this capability are unsupported.</w:t>
      </w:r>
    </w:p>
    <w:p>
      <w:pPr>
        <w:pStyle w:val="BodyText"/>
      </w:pPr>
      <w:r>
        <w:t xml:space="preserve">Declared effects: mutatesTarget, mutatesSession, writesFilesystem, launchesProcess, mayDiscardData. Idempotent: true.</w:t>
      </w:r>
    </w:p>
    <w:bookmarkEnd w:id="232"/>
    <w:bookmarkStart w:id="233" w:name="comment"/>
    <w:p>
      <w:pPr>
        <w:pStyle w:val="Heading3"/>
      </w:pPr>
      <w:r>
        <w:t xml:space="preserve">comment</w:t>
      </w:r>
    </w:p>
    <w:p>
      <w:pPr>
        <w:pStyle w:val="FirstParagraph"/>
      </w:pPr>
      <w:r>
        <w:t xml:space="preserve">Read the regular analysis comment at an address, defaulting to the current cursor. This is read-only and returns null when no comment exists; use set_comment to persist a finding.</w:t>
      </w:r>
    </w:p>
    <w:p>
      <w:pPr>
        <w:pStyle w:val="BodyText"/>
      </w:pPr>
      <w:r>
        <w:t xml:space="preserve">Declared effects: mutatesSession. Idempotent: true.</w:t>
      </w:r>
    </w:p>
    <w:bookmarkEnd w:id="233"/>
    <w:bookmarkStart w:id="234" w:name="current_address"/>
    <w:p>
      <w:pPr>
        <w:pStyle w:val="Heading3"/>
      </w:pPr>
      <w:r>
        <w:t xml:space="preserve">current_address</w:t>
      </w:r>
    </w:p>
    <w:p>
      <w:pPr>
        <w:pStyle w:val="FirstParagraph"/>
      </w:pPr>
      <w:r>
        <w:t xml:space="preserve">Return Hopper’s current cursor address for the selected document. Use only for interactive navigation state; prefer explicit addresses in reproducible investigations.</w:t>
      </w:r>
    </w:p>
    <w:p>
      <w:pPr>
        <w:pStyle w:val="BodyText"/>
      </w:pPr>
      <w:r>
        <w:t xml:space="preserve">Declared effects: mutatesSession. Idempotent: true.</w:t>
      </w:r>
    </w:p>
    <w:bookmarkEnd w:id="234"/>
    <w:bookmarkStart w:id="235" w:name="current_document"/>
    <w:p>
      <w:pPr>
        <w:pStyle w:val="Heading3"/>
      </w:pPr>
      <w:r>
        <w:t xml:space="preserve">current_document</w:t>
      </w:r>
    </w:p>
    <w:p>
      <w:pPr>
        <w:pStyle w:val="FirstParagraph"/>
      </w:pPr>
      <w:r>
        <w:t xml:space="preserve">Return the document currently selected by REA’s Hopper bridge.</w:t>
      </w:r>
    </w:p>
    <w:p>
      <w:pPr>
        <w:pStyle w:val="BodyText"/>
      </w:pPr>
      <w:r>
        <w:t xml:space="preserve">Declared effects: mutatesSession. Idempotent: true.</w:t>
      </w:r>
    </w:p>
    <w:bookmarkEnd w:id="235"/>
    <w:bookmarkStart w:id="236" w:name="current_procedure"/>
    <w:p>
      <w:pPr>
        <w:pStyle w:val="Heading3"/>
      </w:pPr>
      <w:r>
        <w:t xml:space="preserve">current_procedure</w:t>
      </w:r>
    </w:p>
    <w:p>
      <w:pPr>
        <w:pStyle w:val="FirstParagraph"/>
      </w:pPr>
      <w:r>
        <w:t xml:space="preserve">Return the analyzed procedure containing Hopper’s current cursor. This uses GUI cursor state and is not a procedure-name lookup.</w:t>
      </w:r>
    </w:p>
    <w:p>
      <w:pPr>
        <w:pStyle w:val="BodyText"/>
      </w:pPr>
      <w:r>
        <w:t xml:space="preserve">Declared effects: mutatesSession. Idempotent: true.</w:t>
      </w:r>
    </w:p>
    <w:bookmarkEnd w:id="236"/>
    <w:bookmarkStart w:id="237" w:name="goto_address"/>
    <w:p>
      <w:pPr>
        <w:pStyle w:val="Heading3"/>
      </w:pPr>
      <w:r>
        <w:t xml:space="preserve">goto_address</w:t>
      </w:r>
    </w:p>
    <w:p>
      <w:pPr>
        <w:pStyle w:val="FirstParagraph"/>
      </w:pPr>
      <w:r>
        <w:t xml:space="preserve">Move Hopper’s GUI cursor to a mapped address and return the observed cursor address. Interior coordinates snap to the containing analyzed object’s start. Unmapped destinations fail without moving the cursor. This changes navigation state but not analysis data; use explicit-address tools for headless workflows.</w:t>
      </w:r>
    </w:p>
    <w:p>
      <w:pPr>
        <w:pStyle w:val="BodyText"/>
      </w:pPr>
      <w:r>
        <w:t xml:space="preserve">Declared effects: mutatesSession, changesUiState. Idempotent: true.</w:t>
      </w:r>
    </w:p>
    <w:bookmarkEnd w:id="237"/>
    <w:bookmarkStart w:id="238" w:name="inline_comment"/>
    <w:p>
      <w:pPr>
        <w:pStyle w:val="Heading3"/>
      </w:pPr>
      <w:r>
        <w:t xml:space="preserve">inline_comment</w:t>
      </w:r>
    </w:p>
    <w:p>
      <w:pPr>
        <w:pStyle w:val="FirstParagraph"/>
      </w:pPr>
      <w:r>
        <w:t xml:space="preserve">Read the inline instruction comment at an address, defaulting to the current cursor. Returns null when absent; use set_inline_comment to write one.</w:t>
      </w:r>
    </w:p>
    <w:p>
      <w:pPr>
        <w:pStyle w:val="BodyText"/>
      </w:pPr>
      <w:r>
        <w:t xml:space="preserve">Declared effects: mutatesSession. Idempotent: true.</w:t>
      </w:r>
    </w:p>
    <w:bookmarkEnd w:id="238"/>
    <w:bookmarkStart w:id="239" w:name="inspect_native_data_type"/>
    <w:p>
      <w:pPr>
        <w:pStyle w:val="Heading3"/>
      </w:pPr>
      <w:r>
        <w:t xml:space="preserve">inspect_native_data_type</w:t>
      </w:r>
    </w:p>
    <w:p>
      <w:pPr>
        <w:pStyle w:val="FirstParagraph"/>
      </w:pPr>
      <w:r>
        <w:t xml:space="preserve">Inspect one recovered type by exact database category path or defined typed data address. Returns observed size, alignment, packing, fields, bitfields, enum values, and child type identities; source-level authority and flexible-tail semantics remain unknown unless substantiated.</w:t>
      </w:r>
    </w:p>
    <w:p>
      <w:pPr>
        <w:pStyle w:val="BodyText"/>
      </w:pPr>
      <w:r>
        <w:t xml:space="preserve">Declared effects: mutatesSession. Idempotent: true.</w:t>
      </w:r>
    </w:p>
    <w:bookmarkEnd w:id="239"/>
    <w:bookmarkStart w:id="240" w:name="inspect_native_instruction"/>
    <w:p>
      <w:pPr>
        <w:pStyle w:val="Heading3"/>
      </w:pPr>
      <w:r>
        <w:t xml:space="preserve">inspect_native_instruction</w:t>
      </w:r>
    </w:p>
    <w:p>
      <w:pPr>
        <w:pStyle w:val="FirstParagraph"/>
      </w:pPr>
      <w:r>
        <w:t xml:space="preserve">Inspect one exact code or data address: decoded bytes, mnemonic, ordered operand tokens, flow, outgoing instruction references and typed incoming references where available. Incoming references preserve source, access kind, operand index and analysis provenance even at data addresses; they do not prove runtime access. Memory addressing decomposition is unavailable when the provider supplies only tokens. Data, interior instruction addresses and undecodable bytes are distinct outcomes.</w:t>
      </w:r>
    </w:p>
    <w:p>
      <w:pPr>
        <w:pStyle w:val="BodyText"/>
      </w:pPr>
      <w:r>
        <w:t xml:space="preserve">Declared effects: mutatesSession. Idempotent: true.</w:t>
      </w:r>
    </w:p>
    <w:bookmarkEnd w:id="240"/>
    <w:bookmarkStart w:id="241" w:name="inspect_native_load_image"/>
    <w:p>
      <w:pPr>
        <w:pStyle w:val="Heading3"/>
      </w:pPr>
      <w:r>
        <w:t xml:space="preserve">inspect_native_load_image</w:t>
      </w:r>
    </w:p>
    <w:p>
      <w:pPr>
        <w:pStyle w:val="FirstParagraph"/>
      </w:pPr>
      <w:r>
        <w:t xml:space="preserve">Verify the provider’s loaded DOS MZ or explicitly selected COM image against its immutable target snapshot: complete original/modified source-byte digests, header/module file mappings and memory digests, relocations and external entry. Returns measured observations and independent checks with mismatch coordinates. COM verification includes its imposed entry register context and does not claim PSP/runtime coverage. Overlay and uninitialized coverage remain explicit; other formats return unsupported. Does not execute or modify the target.</w:t>
      </w:r>
    </w:p>
    <w:p>
      <w:pPr>
        <w:pStyle w:val="BodyText"/>
      </w:pPr>
      <w:r>
        <w:t xml:space="preserve">Declared effects: mutatesSession. Idempotent: true.</w:t>
      </w:r>
    </w:p>
    <w:bookmarkEnd w:id="241"/>
    <w:bookmarkStart w:id="242" w:name="list_bookmarks"/>
    <w:p>
      <w:pPr>
        <w:pStyle w:val="Heading3"/>
      </w:pPr>
      <w:r>
        <w:t xml:space="preserve">list_bookmarks</w:t>
      </w:r>
    </w:p>
    <w:p>
      <w:pPr>
        <w:pStyle w:val="FirstParagraph"/>
      </w:pPr>
      <w:r>
        <w:t xml:space="preserve">List every bookmark in the selected Hopper document as address and name pairs; unnamed bookmarks retain a null name. Use bookmarks as analyst-authored navigation aids; this does not discover code references.</w:t>
      </w:r>
    </w:p>
    <w:p>
      <w:pPr>
        <w:pStyle w:val="BodyText"/>
      </w:pPr>
      <w:r>
        <w:t xml:space="preserve">Declared effects: mutatesSession. Idempotent: true.</w:t>
      </w:r>
    </w:p>
    <w:bookmarkEnd w:id="242"/>
    <w:bookmarkStart w:id="243" w:name="list_documents"/>
    <w:p>
      <w:pPr>
        <w:pStyle w:val="Heading3"/>
      </w:pPr>
      <w:r>
        <w:t xml:space="preserve">list_documents</w:t>
      </w:r>
    </w:p>
    <w:p>
      <w:pPr>
        <w:pStyle w:val="FirstParagraph"/>
      </w:pPr>
      <w:r>
        <w:t xml:space="preserve">List provider program or document identities. Hopper may expose several documents; a Ghidra headless session contains exactly its one imported Program.</w:t>
      </w:r>
    </w:p>
    <w:p>
      <w:pPr>
        <w:pStyle w:val="BodyText"/>
      </w:pPr>
      <w:r>
        <w:t xml:space="preserve">Declared effects: mutatesSession. Idempotent: true.</w:t>
      </w:r>
    </w:p>
    <w:bookmarkEnd w:id="243"/>
    <w:bookmarkStart w:id="244" w:name="list_names"/>
    <w:p>
      <w:pPr>
        <w:pStyle w:val="Heading3"/>
      </w:pPr>
      <w:r>
        <w:t xml:space="preserve">list_names</w:t>
      </w:r>
    </w:p>
    <w:p>
      <w:pPr>
        <w:pStyle w:val="FirstParagraph"/>
      </w:pPr>
      <w:r>
        <w:t xml:space="preserve">List every analyzed memory and external symbol as address/value pairs. Provider metadata distinguishes Ghidra primary, dynamic, external, type, and source facts when available.</w:t>
      </w:r>
    </w:p>
    <w:p>
      <w:pPr>
        <w:pStyle w:val="BodyText"/>
      </w:pPr>
      <w:r>
        <w:t xml:space="preserve">Declared effects: mutatesSession. Idempotent: true.</w:t>
      </w:r>
    </w:p>
    <w:bookmarkEnd w:id="244"/>
    <w:bookmarkStart w:id="245" w:name="list_procedures"/>
    <w:p>
      <w:pPr>
        <w:pStyle w:val="Heading3"/>
      </w:pPr>
      <w:r>
        <w:t xml:space="preserve">list_procedures</w:t>
      </w:r>
    </w:p>
    <w:p>
      <w:pPr>
        <w:pStyle w:val="FirstParagraph"/>
      </w:pPr>
      <w:r>
        <w:t xml:space="preserve">List every analyzed procedure as address/value pairs after provider analysis. Ghidra metadata distinguishes thunks and external functions; use returned addresses in later function operations.</w:t>
      </w:r>
    </w:p>
    <w:p>
      <w:pPr>
        <w:pStyle w:val="BodyText"/>
      </w:pPr>
      <w:r>
        <w:t xml:space="preserve">Declared effects: mutatesSession. Idempotent: true.</w:t>
      </w:r>
    </w:p>
    <w:bookmarkEnd w:id="245"/>
    <w:bookmarkStart w:id="246" w:name="list_segments"/>
    <w:p>
      <w:pPr>
        <w:pStyle w:val="Heading3"/>
      </w:pPr>
      <w:r>
        <w:t xml:space="preserve">list_segments</w:t>
      </w:r>
    </w:p>
    <w:p>
      <w:pPr>
        <w:pStyle w:val="FirstParagraph"/>
      </w:pPr>
      <w:r>
        <w:t xml:space="preserve">List segments or memory blocks using exclusive end addresses. Ghidra reports block permissions, address space, image base, initialization, and overlay facts; Hopper marks unavailable permissions explicitly.</w:t>
      </w:r>
    </w:p>
    <w:p>
      <w:pPr>
        <w:pStyle w:val="BodyText"/>
      </w:pPr>
      <w:r>
        <w:t xml:space="preserve">Declared effects: mutatesSession. Idempotent: true.</w:t>
      </w:r>
    </w:p>
    <w:bookmarkEnd w:id="246"/>
    <w:bookmarkStart w:id="247" w:name="list_strings"/>
    <w:p>
      <w:pPr>
        <w:pStyle w:val="Heading3"/>
      </w:pPr>
      <w:r>
        <w:t xml:space="preserve">list_strings</w:t>
      </w:r>
    </w:p>
    <w:p>
      <w:pPr>
        <w:pStyle w:val="FirstParagraph"/>
      </w:pPr>
      <w:r>
        <w:t xml:space="preserve">List every provider-reported string object or candidate, or filter to one address, as address/value pairs with encoding, terminator status, and byte length when available. Hopper reads complete typed objects and retains its original display text as provider_value; long literals may span adjacent unterminated objects. Kuna scans mapped printable sequences of at least five characters, including unterminated fragments; references are not computed.</w:t>
      </w:r>
    </w:p>
    <w:p>
      <w:pPr>
        <w:pStyle w:val="BodyText"/>
      </w:pPr>
      <w:r>
        <w:t xml:space="preserve">Declared effects: mutatesSession. Idempotent: true.</w:t>
      </w:r>
    </w:p>
    <w:bookmarkEnd w:id="247"/>
    <w:bookmarkStart w:id="248" w:name="next_address"/>
    <w:p>
      <w:pPr>
        <w:pStyle w:val="Heading3"/>
      </w:pPr>
      <w:r>
        <w:t xml:space="preserve">next_address</w:t>
      </w:r>
    </w:p>
    <w:p>
      <w:pPr>
        <w:pStyle w:val="FirstParagraph"/>
      </w:pPr>
      <w:r>
        <w:t xml:space="preserve">Return the next analyzed object address after an explicit address or current cursor. This is a navigation primitive, not instruction-flow or CFG analysis.</w:t>
      </w:r>
    </w:p>
    <w:p>
      <w:pPr>
        <w:pStyle w:val="BodyText"/>
      </w:pPr>
      <w:r>
        <w:t xml:space="preserve">Declared effects: mutatesSession. Idempotent: true.</w:t>
      </w:r>
    </w:p>
    <w:bookmarkEnd w:id="248"/>
    <w:bookmarkStart w:id="249" w:name="prev_address"/>
    <w:p>
      <w:pPr>
        <w:pStyle w:val="Heading3"/>
      </w:pPr>
      <w:r>
        <w:t xml:space="preserve">prev_address</w:t>
      </w:r>
    </w:p>
    <w:p>
      <w:pPr>
        <w:pStyle w:val="FirstParagraph"/>
      </w:pPr>
      <w:r>
        <w:t xml:space="preserve">Return the previous analyzed object start before an explicit address or current cursor. This is a navigation primitive and may fail at document boundaries; data objects and instructions remain distinct from control flow.</w:t>
      </w:r>
    </w:p>
    <w:p>
      <w:pPr>
        <w:pStyle w:val="BodyText"/>
      </w:pPr>
      <w:r>
        <w:t xml:space="preserve">Declared effects: mutatesSession. Idempotent: true.</w:t>
      </w:r>
    </w:p>
    <w:bookmarkEnd w:id="249"/>
    <w:bookmarkStart w:id="250" w:name="procedure_address"/>
    <w:p>
      <w:pPr>
        <w:pStyle w:val="Heading3"/>
      </w:pPr>
      <w:r>
        <w:t xml:space="preserve">procedure_address</w:t>
      </w:r>
    </w:p>
    <w:p>
      <w:pPr>
        <w:pStyle w:val="FirstParagraph"/>
      </w:pPr>
      <w:r>
        <w:t xml:space="preserve">Resolve an unambiguous procedure symbol name or provider-normalized address to its canonical entry address. External address spaces remain explicit.</w:t>
      </w:r>
    </w:p>
    <w:p>
      <w:pPr>
        <w:pStyle w:val="BodyText"/>
      </w:pPr>
      <w:r>
        <w:t xml:space="preserve">Declared effects: mutatesSession. Idempotent: true.</w:t>
      </w:r>
    </w:p>
    <w:bookmarkEnd w:id="250"/>
    <w:bookmarkStart w:id="251" w:name="procedure_assembly"/>
    <w:p>
      <w:pPr>
        <w:pStyle w:val="Heading3"/>
      </w:pPr>
      <w:r>
        <w:t xml:space="preserve">procedure_assembly</w:t>
      </w:r>
    </w:p>
    <w:p>
      <w:pPr>
        <w:pStyle w:val="FirstParagraph"/>
      </w:pPr>
      <w:r>
        <w:t xml:space="preserve">Return assembly for one analyzed procedure identified by symbol or hexadecimal address. Use when pseudocode loses calling-convention or instruction-level detail; output is currently returned as one unpaginated string. Ghidra terminal-call assumptions that may cut the analyzed body are reported in Evidence limitations.</w:t>
      </w:r>
    </w:p>
    <w:p>
      <w:pPr>
        <w:pStyle w:val="BodyText"/>
      </w:pPr>
      <w:r>
        <w:t xml:space="preserve">Declared effects: mutatesSession. Idempotent: true.</w:t>
      </w:r>
    </w:p>
    <w:bookmarkEnd w:id="251"/>
    <w:bookmarkStart w:id="252" w:name="procedure_callees"/>
    <w:p>
      <w:pPr>
        <w:pStyle w:val="Heading3"/>
      </w:pPr>
      <w:r>
        <w:t xml:space="preserve">procedure_callees</w:t>
      </w:r>
    </w:p>
    <w:p>
      <w:pPr>
        <w:pStyle w:val="FirstParagraph"/>
      </w:pPr>
      <w:r>
        <w:t xml:space="preserve">Return the provider’s resolved direct callees for one procedure identified by symbol or address. Unresolved indirect calls may be absent; use analyze_function and typed references to preserve available edge uncertainty. Ghidra terminal-call assumptions that may cut the analyzed body are reported in Evidence limitations.</w:t>
      </w:r>
    </w:p>
    <w:p>
      <w:pPr>
        <w:pStyle w:val="BodyText"/>
      </w:pPr>
      <w:r>
        <w:t xml:space="preserve">Declared effects: mutatesSession. Idempotent: true.</w:t>
      </w:r>
    </w:p>
    <w:bookmarkEnd w:id="252"/>
    <w:bookmarkStart w:id="253" w:name="procedure_callers"/>
    <w:p>
      <w:pPr>
        <w:pStyle w:val="Heading3"/>
      </w:pPr>
      <w:r>
        <w:t xml:space="preserve">procedure_callers</w:t>
      </w:r>
    </w:p>
    <w:p>
      <w:pPr>
        <w:pStyle w:val="FirstParagraph"/>
      </w:pPr>
      <w:r>
        <w:t xml:space="preserve">Return the provider’s resolved direct callers for one procedure identified by symbol or address. Results reflect completed static analysis and may omit unresolved indirect references. Ghidra terminal-call assumptions that may cut the analyzed body are reported in Evidence limitations.</w:t>
      </w:r>
    </w:p>
    <w:p>
      <w:pPr>
        <w:pStyle w:val="BodyText"/>
      </w:pPr>
      <w:r>
        <w:t xml:space="preserve">Declared effects: mutatesSession. Idempotent: true.</w:t>
      </w:r>
    </w:p>
    <w:bookmarkEnd w:id="253"/>
    <w:bookmarkStart w:id="254" w:name="procedure_info"/>
    <w:p>
      <w:pPr>
        <w:pStyle w:val="Heading3"/>
      </w:pPr>
      <w:r>
        <w:t xml:space="preserve">procedure_info</w:t>
      </w:r>
    </w:p>
    <w:p>
      <w:pPr>
        <w:pStyle w:val="FirstParagraph"/>
      </w:pPr>
      <w:r>
        <w:t xml:space="preserve">Return provider metadata for one procedure identified by symbol or address: entrypoint, signature, locals, size, block count, and complete inclusive body ranges when observed. Extents reflect the provider’s analyzed body; Ghidra terminal-call assumptions that may cut it are reported in Evidence limitations. Hopper locals preserve observed names and signed stack displacements; source types remain unknown. Body byte count and enclosing span remain distinct; unavailable extent is explicit.</w:t>
      </w:r>
    </w:p>
    <w:p>
      <w:pPr>
        <w:pStyle w:val="BodyText"/>
      </w:pPr>
      <w:r>
        <w:t xml:space="preserve">Declared effects: mutatesSession. Idempotent: true.</w:t>
      </w:r>
    </w:p>
    <w:bookmarkEnd w:id="254"/>
    <w:bookmarkStart w:id="255" w:name="procedure_pseudo_code"/>
    <w:p>
      <w:pPr>
        <w:pStyle w:val="Heading3"/>
      </w:pPr>
      <w:r>
        <w:t xml:space="preserve">procedure_pseudo_code</w:t>
      </w:r>
    </w:p>
    <w:p>
      <w:pPr>
        <w:pStyle w:val="FirstParagraph"/>
      </w:pPr>
      <w:r>
        <w:t xml:space="preserve">Decompile one analyzed procedure by symbol name or provider-normalized address. Ghidra also accepts file-offset:0x… selectors and falls back to a unique source-file mapping when a 0x-prefixed number resolves to no procedure; existing analysis addresses take precedence and ambiguous mappings fail explicitly. Returns provider-specific pseudocode, never original source or cross-provider text equivalence, and may return null; request procedure_assembly when instruction precision matters. Ghidra no-return assumptions may cut the analyzed body; Evidence limitations report observed terminal calls and available callee identities.</w:t>
      </w:r>
    </w:p>
    <w:p>
      <w:pPr>
        <w:pStyle w:val="BodyText"/>
      </w:pPr>
      <w:r>
        <w:t xml:space="preserve">Declared effects: mutatesSession. Idempotent: true.</w:t>
      </w:r>
    </w:p>
    <w:bookmarkEnd w:id="255"/>
    <w:bookmarkStart w:id="256" w:name="procedure_references"/>
    <w:p>
      <w:pPr>
        <w:pStyle w:val="Heading3"/>
      </w:pPr>
      <w:r>
        <w:t xml:space="preserve">procedure_references</w:t>
      </w:r>
    </w:p>
    <w:p>
      <w:pPr>
        <w:pStyle w:val="FirstParagraph"/>
      </w:pPr>
      <w:r>
        <w:t xml:space="preserve">Return every raw incoming or outgoing reference edge for one procedure. Endpoint procedures are resolved only from provider containment. Ghidra preserves detailed reference flags. Hopper preserves native CallReference classifications and exact endpoints while leaving unavailable detailed flags explicit.</w:t>
      </w:r>
    </w:p>
    <w:p>
      <w:pPr>
        <w:pStyle w:val="BodyText"/>
      </w:pPr>
      <w:r>
        <w:t xml:space="preserve">Declared effects: mutatesSession. Idempotent: true.</w:t>
      </w:r>
    </w:p>
    <w:bookmarkEnd w:id="256"/>
    <w:bookmarkStart w:id="257" w:name="read_bytes"/>
    <w:p>
      <w:pPr>
        <w:pStyle w:val="Heading3"/>
      </w:pPr>
      <w:r>
        <w:t xml:space="preserve">read_bytes</w:t>
      </w:r>
    </w:p>
    <w:p>
      <w:pPr>
        <w:pStyle w:val="FirstParagraph"/>
      </w:pPr>
      <w:r>
        <w:t xml:space="preserve">Read analyzed bytes from one provider-normalized virtual address. The hexadecimal payload reports the exact returned length; incomplete reads remain explicit and unsupported provider APIs return typed capability unavailability.</w:t>
      </w:r>
    </w:p>
    <w:p>
      <w:pPr>
        <w:pStyle w:val="BodyText"/>
      </w:pPr>
      <w:r>
        <w:t xml:space="preserve">Declared effects: mutatesSession. Idempotent: true.</w:t>
      </w:r>
    </w:p>
    <w:bookmarkEnd w:id="257"/>
    <w:bookmarkStart w:id="258" w:name="read_function_instructions"/>
    <w:p>
      <w:pPr>
        <w:pStyle w:val="Heading3"/>
      </w:pPr>
      <w:r>
        <w:t xml:space="preserve">read_function_instructions</w:t>
      </w:r>
    </w:p>
    <w:p>
      <w:pPr>
        <w:pStyle w:val="FirstParagraph"/>
      </w:pPr>
      <w:r>
        <w:t xml:space="preserve">Return every raw instruction for one analyzed procedure. Instruction text and body extent are provider-specific. Ghidra terminal-call assumptions that may cut the analyzed body are reported in limitations.</w:t>
      </w:r>
    </w:p>
    <w:p>
      <w:pPr>
        <w:pStyle w:val="BodyText"/>
      </w:pPr>
      <w:r>
        <w:t xml:space="preserve">Declared effects: mutatesSession. Idempotent: true.</w:t>
      </w:r>
    </w:p>
    <w:bookmarkEnd w:id="258"/>
    <w:bookmarkStart w:id="259" w:name="resolve_containing_procedure"/>
    <w:p>
      <w:pPr>
        <w:pStyle w:val="Heading3"/>
      </w:pPr>
      <w:r>
        <w:t xml:space="preserve">resolve_containing_procedure</w:t>
      </w:r>
    </w:p>
    <w:p>
      <w:pPr>
        <w:pStyle w:val="FirstParagraph"/>
      </w:pPr>
      <w:r>
        <w:t xml:space="preserve">Resolve an arbitrary address, including an interior instruction or exact external entry, to its provider-analyzed containing procedure. A negative result distinguishes outside segments from not in a procedure and is never guessed from nearby symbols.</w:t>
      </w:r>
    </w:p>
    <w:p>
      <w:pPr>
        <w:pStyle w:val="BodyText"/>
      </w:pPr>
      <w:r>
        <w:t xml:space="preserve">Declared effects: mutatesSession. Idempotent: true.</w:t>
      </w:r>
    </w:p>
    <w:bookmarkEnd w:id="259"/>
    <w:bookmarkStart w:id="260" w:name="resolve_native_call_targets"/>
    <w:p>
      <w:pPr>
        <w:pStyle w:val="Heading3"/>
      </w:pPr>
      <w:r>
        <w:t xml:space="preserve">resolve_native_call_targets</w:t>
      </w:r>
    </w:p>
    <w:p>
      <w:pPr>
        <w:pStyle w:val="FirstParagraph"/>
      </w:pPr>
      <w:r>
        <w:t xml:space="preserve">Resolve one explicit static call site using typed provider call references. Preserves ambiguous targets as candidates and unresolved computed calls as unknown; does not execute code or traverse a call graph.</w:t>
      </w:r>
    </w:p>
    <w:p>
      <w:pPr>
        <w:pStyle w:val="BodyText"/>
      </w:pPr>
      <w:r>
        <w:t xml:space="preserve">Declared effects: mutatesSession. Idempotent: true.</w:t>
      </w:r>
    </w:p>
    <w:bookmarkEnd w:id="260"/>
    <w:bookmarkStart w:id="261" w:name="search_bytes"/>
    <w:p>
      <w:pPr>
        <w:pStyle w:val="Heading3"/>
      </w:pPr>
      <w:r>
        <w:t xml:space="preserve">search_bytes</w:t>
      </w:r>
    </w:p>
    <w:p>
      <w:pPr>
        <w:pStyle w:val="FirstParagraph"/>
      </w:pPr>
      <w:r>
        <w:t xml:space="preserve">Find masked byte signatures in initialized analyzed memory. Hex byte pairs and ?? wildcards are supported; an optional equal-length hex mask selects bits. Bounds are inclusive. Matches are ordered by provider address and never span blocks. Coverage describes this page; reuse the same query with next_cursor to continue. Uninitialized blocks are listed separately. Ghidra only; Hopper is unavailable.</w:t>
      </w:r>
    </w:p>
    <w:p>
      <w:pPr>
        <w:pStyle w:val="BodyText"/>
      </w:pPr>
      <w:r>
        <w:t xml:space="preserve">Declared effects: mutatesSession. Idempotent: true.</w:t>
      </w:r>
    </w:p>
    <w:bookmarkEnd w:id="261"/>
    <w:bookmarkStart w:id="262" w:name="search_procedures"/>
    <w:p>
      <w:pPr>
        <w:pStyle w:val="Heading3"/>
      </w:pPr>
      <w:r>
        <w:t xml:space="preserve">search_procedures</w:t>
      </w:r>
    </w:p>
    <w:p>
      <w:pPr>
        <w:pStyle w:val="FirstParagraph"/>
      </w:pPr>
      <w:r>
        <w:t xml:space="preserve">Search every analyzed procedure name using literal matching by default or regex when requested. Results are deterministic and complete. Hopper regex mode uses ECMAScript Unicode syntax in a cancellable worker; a matching deadline leaves its API usable.</w:t>
      </w:r>
    </w:p>
    <w:p>
      <w:pPr>
        <w:pStyle w:val="BodyText"/>
      </w:pPr>
      <w:r>
        <w:t xml:space="preserve">Declared effects: mutatesSession. Idempotent: true.</w:t>
      </w:r>
    </w:p>
    <w:bookmarkEnd w:id="262"/>
    <w:bookmarkStart w:id="263" w:name="search_strings"/>
    <w:p>
      <w:pPr>
        <w:pStyle w:val="Heading3"/>
      </w:pPr>
      <w:r>
        <w:t xml:space="preserve">search_strings</w:t>
      </w:r>
    </w:p>
    <w:p>
      <w:pPr>
        <w:pStyle w:val="FirstParagraph"/>
      </w:pPr>
      <w:r>
        <w:t xml:space="preserve">Search every provider-reported string object or candidate using literal matching by default or regex when requested. Results are deterministic and complete over that provider inventory, not every text sequence in artifact bytes. Kuna scans mapped sequences of at least five characters, including unterminated fragments, without computing references. Ghidra may omit packed or undefined literals, including Rust strings; an empty result does not prove text is absent. If an address is known, read_bytes and xrefs inspect its bytes and references. Hopper retains typed byte decoding, native display, and explicit decoding unknowns. Adjacent long-literal fragments match independently. Hopper regex mode uses ECMAScript Unicode syntax in a cancellable worker; a matching deadline leaves its API usable.</w:t>
      </w:r>
    </w:p>
    <w:p>
      <w:pPr>
        <w:pStyle w:val="BodyText"/>
      </w:pPr>
      <w:r>
        <w:t xml:space="preserve">Declared effects: mutatesSession. Idempotent: true.</w:t>
      </w:r>
    </w:p>
    <w:bookmarkEnd w:id="263"/>
    <w:bookmarkStart w:id="264" w:name="set_address_name"/>
    <w:p>
      <w:pPr>
        <w:pStyle w:val="Heading3"/>
      </w:pPr>
      <w:r>
        <w:t xml:space="preserve">set_address_name</w:t>
      </w:r>
    </w:p>
    <w:p>
      <w:pPr>
        <w:pStyle w:val="FirstParagraph"/>
      </w:pPr>
      <w:r>
        <w:t xml:space="preserve">Assign an analyst name to one mapped hexadecimal address and report whether the native edit succeeded and exact readback matched. Hopper rejects symbol names exceeding 1024 UTF-16 code units before mutation, and rejects names owned by another address; use set_addresses_names to explicitly move or swap labels among selected addresses. This mutates analysis metadata.</w:t>
      </w:r>
    </w:p>
    <w:p>
      <w:pPr>
        <w:pStyle w:val="BodyText"/>
      </w:pPr>
      <w:r>
        <w:t xml:space="preserve">Declared effects: mutatesTarget, mutatesSession, mayDiscardData. Idempotent: true.</w:t>
      </w:r>
    </w:p>
    <w:bookmarkEnd w:id="264"/>
    <w:bookmarkStart w:id="265" w:name="set_addresses_names"/>
    <w:p>
      <w:pPr>
        <w:pStyle w:val="Heading3"/>
      </w:pPr>
      <w:r>
        <w:t xml:space="preserve">set_addresses_names</w:t>
      </w:r>
    </w:p>
    <w:p>
      <w:pPr>
        <w:pStyle w:val="FirstParagraph"/>
      </w:pPr>
      <w:r>
        <w:t xml:space="preserve">Assign analyst names to multiple mapped addresses in one call and return per-address edit/readback success booleans. Hopper validates mapped destinations, native string representations, its 1024 UTF-16 code-unit symbol-name limit, and unique destinations/names before applying edits. Existing labels may move or swap only among explicitly selected addresses; unselected label owners remain unchanged. This mutates analysis metadata; verify failures individually.</w:t>
      </w:r>
    </w:p>
    <w:p>
      <w:pPr>
        <w:pStyle w:val="BodyText"/>
      </w:pPr>
      <w:r>
        <w:t xml:space="preserve">Declared effects: mutatesTarget, mutatesSession, mayDiscardData. Idempotent: true.</w:t>
      </w:r>
    </w:p>
    <w:bookmarkEnd w:id="265"/>
    <w:bookmarkStart w:id="266" w:name="set_bookmark"/>
    <w:p>
      <w:pPr>
        <w:pStyle w:val="Heading3"/>
      </w:pPr>
      <w:r>
        <w:t xml:space="preserve">set_bookmark</w:t>
      </w:r>
    </w:p>
    <w:p>
      <w:pPr>
        <w:pStyle w:val="FirstParagraph"/>
      </w:pPr>
      <w:r>
        <w:t xml:space="preserve">Create or replace a bookmark at a mapped hexadecimal address and report success. This mutates navigation metadata; bookmarks are analyst-authored navigation aids, not binary evidence.</w:t>
      </w:r>
    </w:p>
    <w:p>
      <w:pPr>
        <w:pStyle w:val="BodyText"/>
      </w:pPr>
      <w:r>
        <w:t xml:space="preserve">Declared effects: mutatesTarget, mutatesSession, mayDiscardData. Idempotent: true.</w:t>
      </w:r>
    </w:p>
    <w:bookmarkEnd w:id="266"/>
    <w:bookmarkStart w:id="267" w:name="set_comment"/>
    <w:p>
      <w:pPr>
        <w:pStyle w:val="Heading3"/>
      </w:pPr>
      <w:r>
        <w:t xml:space="preserve">set_comment</w:t>
      </w:r>
    </w:p>
    <w:p>
      <w:pPr>
        <w:pStyle w:val="FirstParagraph"/>
      </w:pPr>
      <w:r>
        <w:t xml:space="preserve">Write a regular analysis comment at a hexadecimal address and return whether readback matched. An empty comment clears it. This mutates the Hopper document; use comments to record evidence IDs or reasoning.</w:t>
      </w:r>
    </w:p>
    <w:p>
      <w:pPr>
        <w:pStyle w:val="BodyText"/>
      </w:pPr>
      <w:r>
        <w:t xml:space="preserve">Declared effects: mutatesTarget, mutatesSession, mayDiscardData. Idempotent: true.</w:t>
      </w:r>
    </w:p>
    <w:bookmarkEnd w:id="267"/>
    <w:bookmarkStart w:id="268" w:name="set_inline_comment"/>
    <w:p>
      <w:pPr>
        <w:pStyle w:val="Heading3"/>
      </w:pPr>
      <w:r>
        <w:t xml:space="preserve">set_inline_comment</w:t>
      </w:r>
    </w:p>
    <w:p>
      <w:pPr>
        <w:pStyle w:val="FirstParagraph"/>
      </w:pPr>
      <w:r>
        <w:t xml:space="preserve">Write an inline instruction comment at a hexadecimal address and return whether readback matched. An empty comment clears it; Hopper may flatten newlines, producing false on exact readback. This mutates analysis metadata.</w:t>
      </w:r>
    </w:p>
    <w:p>
      <w:pPr>
        <w:pStyle w:val="BodyText"/>
      </w:pPr>
      <w:r>
        <w:t xml:space="preserve">Declared effects: mutatesTarget, mutatesSession, mayDiscardData. Idempotent: true.</w:t>
      </w:r>
    </w:p>
    <w:bookmarkEnd w:id="268"/>
    <w:bookmarkStart w:id="269" w:name="unset_bookmark"/>
    <w:p>
      <w:pPr>
        <w:pStyle w:val="Heading3"/>
      </w:pPr>
      <w:r>
        <w:t xml:space="preserve">unset_bookmark</w:t>
      </w:r>
    </w:p>
    <w:p>
      <w:pPr>
        <w:pStyle w:val="FirstParagraph"/>
      </w:pPr>
      <w:r>
        <w:t xml:space="preserve">Remove the bookmark at a mapped hexadecimal address and return whether it is absent. Hopper also permits removing an existing legacy bookmark outside mapped memory. This mutates navigation metadata and does not alter binary bytes.</w:t>
      </w:r>
    </w:p>
    <w:p>
      <w:pPr>
        <w:pStyle w:val="BodyText"/>
      </w:pPr>
      <w:r>
        <w:t xml:space="preserve">Declared effects: mutatesTarget, mutatesSession, mayDiscardData. Idempotent: true.</w:t>
      </w:r>
    </w:p>
    <w:bookmarkEnd w:id="269"/>
    <w:bookmarkStart w:id="270" w:name="xrefs"/>
    <w:p>
      <w:pPr>
        <w:pStyle w:val="Heading3"/>
      </w:pPr>
      <w:r>
        <w:t xml:space="preserve">xrefs</w:t>
      </w:r>
    </w:p>
    <w:p>
      <w:pPr>
        <w:pStyle w:val="FirstParagraph"/>
      </w:pPr>
      <w:r>
        <w:t xml:space="preserve">Return analyzed references to a code or data address. Hopper may default to its current cursor; headless providers such as Ghidra require an explicit address. Use to connect strings, globals, selectors, and functions; bare addresses are untyped and indirect references may be incomplete. Use inspect_native_instruction at the target address for typed incoming references where supported.</w:t>
      </w:r>
    </w:p>
    <w:p>
      <w:pPr>
        <w:pStyle w:val="BodyText"/>
      </w:pPr>
      <w:r>
        <w:t xml:space="preserve">Declared effects: mutatesSession. Idempotent: true.</w:t>
      </w:r>
    </w:p>
    <w:bookmarkEnd w:id="270"/>
    <w:bookmarkEnd w:id="271"/>
    <w:bookmarkStart w:id="274" w:name="section-062"/>
    <w:p>
      <w:pPr>
        <w:pStyle w:val="Heading2"/>
      </w:pPr>
      <w:r>
        <w:t xml:space="preserve">pcap-provider — 2 tools</w:t>
      </w:r>
    </w:p>
    <w:bookmarkStart w:id="272" w:name="inspect_pcap_capture"/>
    <w:p>
      <w:pPr>
        <w:pStyle w:val="Heading3"/>
      </w:pPr>
      <w:r>
        <w:t xml:space="preserve">inspect_pcap_capture</w:t>
      </w:r>
    </w:p>
    <w:p>
      <w:pPr>
        <w:pStyle w:val="FirstParagraph"/>
      </w:pPr>
      <w:r>
        <w:t xml:space="preserve">Request detail summary for capture identity/counts, then page retained facts with inspect_analysis_view kind pcap. Default detail complete preserves inline delivery. Inspect one saved pcap or pcapng capture through an owned snapshot: metadata, exact packet count, SHA-256, IPv4/IPv6 address counts, DNS questions and address values from the same single-question response, TLS SNI, protocol distribution and HTTP URIs. All derived inventories are retained within declared resource budgets; unknown DNS attribution and excluded credentials remain explicit. Linux requires util-linux prlimit; Windows uses owned Job Objects. Requires caller-supplied capinfos and tshark; REA never captures traffic.</w:t>
      </w:r>
    </w:p>
    <w:p>
      <w:pPr>
        <w:pStyle w:val="BodyText"/>
      </w:pPr>
      <w:r>
        <w:t xml:space="preserve">Declared effects: mutatesSession, writesFilesystem, launchesProcess. Idempotent: true.</w:t>
      </w:r>
    </w:p>
    <w:bookmarkEnd w:id="272"/>
    <w:bookmarkStart w:id="273" w:name="inspect_pcap_client"/>
    <w:p>
      <w:pPr>
        <w:pStyle w:val="Heading3"/>
      </w:pPr>
      <w:r>
        <w:t xml:space="preserve">inspect_pcap_client</w:t>
      </w:r>
    </w:p>
    <w:p>
      <w:pPr>
        <w:pStyle w:val="FirstParagraph"/>
      </w:pPr>
      <w:r>
        <w:t xml:space="preserve">Inspect the caller-selected tshark and capinfos binaries: selected commands, selection sources, and versions. Both tools must be usable. Reads no capture file. REA never installs the Wireshark suite; select binaries with REA_TSHARK_COMMAND and REA_CAPINFOS_COMMAND (absolute) or from PATH.</w:t>
      </w:r>
    </w:p>
    <w:p>
      <w:pPr>
        <w:pStyle w:val="BodyText"/>
      </w:pPr>
      <w:r>
        <w:t xml:space="preserve">Declared effects: mutatesSession, writesFilesystem, launchesProcess. Idempotent: true.</w:t>
      </w:r>
    </w:p>
    <w:bookmarkEnd w:id="273"/>
    <w:bookmarkEnd w:id="274"/>
    <w:bookmarkStart w:id="277" w:name="section-063"/>
    <w:p>
      <w:pPr>
        <w:pStyle w:val="Heading2"/>
      </w:pPr>
      <w:r>
        <w:t xml:space="preserve">runtime-provider — 2 tools</w:t>
      </w:r>
    </w:p>
    <w:bookmarkStart w:id="275" w:name="list_javascript_runtime_targets"/>
    <w:p>
      <w:pPr>
        <w:pStyle w:val="Heading3"/>
      </w:pPr>
      <w:r>
        <w:t xml:space="preserve">list_javascript_runtime_targets</w:t>
      </w:r>
    </w:p>
    <w:p>
      <w:pPr>
        <w:pStyle w:val="FirstParagraph"/>
      </w:pPr>
      <w:r>
        <w:t xml:space="preserve">List every eligible Node/Electron V8 Inspector target from an explicit literal-loopback endpoint. Node discovery file locations that cannot be verified are preserved as unresolved reported URLs; they do not prove filesystem identity. Listing does not attach to targets.</w:t>
      </w:r>
    </w:p>
    <w:p>
      <w:pPr>
        <w:pStyle w:val="BodyText"/>
      </w:pPr>
      <w:r>
        <w:t xml:space="preserve">Declared effects: mutatesSession, accessesNetwork. Idempotent: true.</w:t>
      </w:r>
    </w:p>
    <w:bookmarkEnd w:id="275"/>
    <w:bookmarkStart w:id="276" w:name="observe_javascript_runtime"/>
    <w:p>
      <w:pPr>
        <w:pStyle w:val="Heading3"/>
      </w:pPr>
      <w:r>
        <w:t xml:space="preserve">observe_javascript_runtime</w:t>
      </w:r>
    </w:p>
    <w:p>
      <w:pPr>
        <w:pStyle w:val="FirstParagraph"/>
      </w:pPr>
      <w:r>
        <w:t xml:space="preserve">Attach passively to one Node/Electron V8 Inspector target by supplying its loopback Inspector endpoint and target ID. The provider rechecks target presence and attachability; a Node discovery file location may remain unresolved. Loaded script locations are validated independently from Debugger.scriptParsed. Captures script and Runtime execution-context metadata. REA never evaluates, pauses, resumes, reads source, or instruments the target; require/import edges, EventEmitter activity, and Electron IPC remain explicit unknowns. Reconcile the result with static Application Graph Evidence using reconcile_javascript_runtime. The selected endpoint exposes every target it serves to this tool.</w:t>
      </w:r>
    </w:p>
    <w:p>
      <w:pPr>
        <w:pStyle w:val="BodyText"/>
      </w:pPr>
      <w:r>
        <w:t xml:space="preserve">Declared effects: mutatesSession, accessesNetwork. Idempotent: true.</w:t>
      </w:r>
    </w:p>
    <w:bookmarkEnd w:id="276"/>
    <w:bookmarkEnd w:id="277"/>
    <w:bookmarkStart w:id="299" w:name="section-064"/>
    <w:p>
      <w:pPr>
        <w:pStyle w:val="Heading2"/>
      </w:pPr>
      <w:r>
        <w:t xml:space="preserve">session — 21 tools</w:t>
      </w:r>
    </w:p>
    <w:bookmarkStart w:id="278" w:name="binary_session"/>
    <w:p>
      <w:pPr>
        <w:pStyle w:val="Heading3"/>
      </w:pPr>
      <w:r>
        <w:t xml:space="preserve">binary_session</w:t>
      </w:r>
    </w:p>
    <w:p>
      <w:pPr>
        <w:pStyle w:val="FirstParagraph"/>
      </w:pPr>
      <w:r>
        <w:t xml:space="preserve">Report the complete current target, provider, capability availability, client-feature, analysis, and server-identity status without starting analysis.</w:t>
      </w:r>
    </w:p>
    <w:p>
      <w:pPr>
        <w:pStyle w:val="BodyText"/>
      </w:pPr>
      <w:r>
        <w:t xml:space="preserve">Declared effects: launchesProcess. Idempotent: true.</w:t>
      </w:r>
    </w:p>
    <w:bookmarkEnd w:id="278"/>
    <w:bookmarkStart w:id="279" w:name="build_call_path"/>
    <w:p>
      <w:pPr>
        <w:pStyle w:val="Heading3"/>
      </w:pPr>
      <w:r>
        <w:t xml:space="preserve">build_call_path</w:t>
      </w:r>
    </w:p>
    <w:p>
      <w:pPr>
        <w:pStyle w:val="FirstParagraph"/>
      </w:pPr>
      <w:r>
        <w:t xml:space="preserve">Build every shortest direct-callee path inline from complete analyze_function Evidence records using exact canonical addresses. Missing dossiers and provider mixing remain unknown; every node and edge cites source Evidence.</w:t>
      </w:r>
    </w:p>
    <w:p>
      <w:pPr>
        <w:pStyle w:val="BodyText"/>
      </w:pPr>
      <w:r>
        <w:t xml:space="preserve">Declared effects: mutatesSession. Idempotent: true.</w:t>
      </w:r>
    </w:p>
    <w:bookmarkEnd w:id="279"/>
    <w:bookmarkStart w:id="280" w:name="capture_process_scenario"/>
    <w:p>
      <w:pPr>
        <w:pStyle w:val="Heading3"/>
      </w:pPr>
      <w:r>
        <w:t xml:space="preserve">capture_process_scenario</w:t>
      </w:r>
    </w:p>
    <w:p>
      <w:pPr>
        <w:pStyle w:val="FirstParagraph"/>
      </w:pPr>
      <w:r>
        <w:t xml:space="preserve">Run one caller-selected command under a PTY and return process capture Evidence with residual unknowns. The renderer admits at most 1,000,000 combined terminal cells, computed as columns × (rows + scrollback); every resize uses the selected scrollback and must fit the same budget. Supply a smaller terminal shape when that product is too large; dimensions are never clamped. A command name resolves through the inherited PATH; the working directory defaults to the caller’s current directory; host environment variables are inherited with scenario overrides. Environment keys cannot contain</w:t>
      </w:r>
      <w:r>
        <w:t xml:space="preserve"> </w:t>
      </w:r>
      <w:r>
        <w:t xml:space="preserve">‘</w:t>
      </w:r>
      <w:r>
        <w:t xml:space="preserve">=</w:t>
      </w:r>
      <w:r>
        <w:t xml:space="preserve">’</w:t>
      </w:r>
      <w:r>
        <w:t xml:space="preserve"> </w:t>
      </w:r>
      <w:r>
        <w:t xml:space="preserve">or NUL, and REA_PROCESS_RUN_ID is reserved for process ownership. Filesystem snapshots are opt-in through filesystem_observation_paths. A positive finalization_ms makes a timeout or idle deadline send SIGTERM to the captured root through its start identity, keep observing, and send SIGKILL once after the interval; exit.finalization records each attempt with its delivery result and the observed exit, and cancellation still ends the run at once. The target runs with the current user’s permissions; this is not a security sandbox.</w:t>
      </w:r>
    </w:p>
    <w:p>
      <w:pPr>
        <w:pStyle w:val="BodyText"/>
      </w:pPr>
      <w:r>
        <w:t xml:space="preserve">Declared effects: mutatesSession, writesFilesystem, launchesProcess, accessesNetwork, executesForeignCode. Idempotent: false.</w:t>
      </w:r>
    </w:p>
    <w:bookmarkEnd w:id="280"/>
    <w:bookmarkStart w:id="281" w:name="close_binary"/>
    <w:p>
      <w:pPr>
        <w:pStyle w:val="Heading3"/>
      </w:pPr>
      <w:r>
        <w:t xml:space="preserve">close_binary</w:t>
      </w:r>
    </w:p>
    <w:p>
      <w:pPr>
        <w:pStyle w:val="FirstParagraph"/>
      </w:pPr>
      <w:r>
        <w:t xml:space="preserve">When the investigation is finished, drain earlier provider requests, optionally write a provider-neutral analysis snapshot atomically to the caller-supplied path, then close the active target and every provider resource started for it. Later provider requests wait until this lifecycle operation finishes. Existing files require explicit overwrite; a failed save leaves the session open so cached analysis is not lost. Metadata edits prevent immutable snapshot saves until the session is recreated; export_evidence_bundle preserves mutable observations before closing without a snapshot.</w:t>
      </w:r>
    </w:p>
    <w:p>
      <w:pPr>
        <w:pStyle w:val="BodyText"/>
      </w:pPr>
      <w:r>
        <w:t xml:space="preserve">Declared effects: mutatesSession, writesFilesystem, mayDiscardData. Idempotent: false.</w:t>
      </w:r>
    </w:p>
    <w:bookmarkEnd w:id="281"/>
    <w:bookmarkStart w:id="282" w:name="compare_artifacts"/>
    <w:p>
      <w:pPr>
        <w:pStyle w:val="Heading3"/>
      </w:pPr>
      <w:r>
        <w:t xml:space="preserve">compare_artifacts</w:t>
      </w:r>
    </w:p>
    <w:p>
      <w:pPr>
        <w:pStyle w:val="FirstParagraph"/>
      </w:pPr>
      <w:r>
        <w:t xml:space="preserve">Compare complete artifact inventories by logical occurrence path, content identity, metadata, and graph relations. Pass the inventory Evidence nested in each inspect_artifact result as left and right, or pass its inspect_analysis_view summary while the complete parent Evidence remains retained in this session. Summary facts are not treated as a complete inventory; comparison resolves the exact retained parent. Every delta cites both complete inputs, and gaps yield truncated or unknown, never equivalence. Returns every change inline.</w:t>
      </w:r>
    </w:p>
    <w:p>
      <w:pPr>
        <w:pStyle w:val="BodyText"/>
      </w:pPr>
      <w:r>
        <w:t xml:space="preserve">Declared effects: mutatesSession. Idempotent: true.</w:t>
      </w:r>
    </w:p>
    <w:bookmarkEnd w:id="282"/>
    <w:bookmarkStart w:id="283" w:name="compare_bundles"/>
    <w:p>
      <w:pPr>
        <w:pStyle w:val="Heading3"/>
      </w:pPr>
      <w:r>
        <w:t xml:space="preserve">compare_bundles</w:t>
      </w:r>
    </w:p>
    <w:p>
      <w:pPr>
        <w:pStyle w:val="FirstParagraph"/>
      </w:pPr>
      <w:r>
        <w:t xml:space="preserve">Compare two canonical Evidence bundles by exact record membership, explicit one-to-one observation pairs, and complete residual-unknown revision histories. Missing bundle members describe omission only, never behavioral equivalence; output is digest-anchored and returns every change inline.</w:t>
      </w:r>
    </w:p>
    <w:p>
      <w:pPr>
        <w:pStyle w:val="BodyText"/>
      </w:pPr>
      <w:r>
        <w:t xml:space="preserve">Declared effects: mutatesSession. Idempotent: true.</w:t>
      </w:r>
    </w:p>
    <w:bookmarkEnd w:id="283"/>
    <w:bookmarkStart w:id="284" w:name="compare_functions"/>
    <w:p>
      <w:pPr>
        <w:pStyle w:val="Heading3"/>
      </w:pPr>
      <w:r>
        <w:t xml:space="preserve">compare_functions</w:t>
      </w:r>
    </w:p>
    <w:p>
      <w:pPr>
        <w:pStyle w:val="FirstParagraph"/>
      </w:pPr>
      <w:r>
        <w:t xml:space="preserve">Compare two explicit sets of analyze_function Evidence across identity, exact provider text, calls, references, strings, and address-normalized CFG topology. Missing or provider-incompatible facets remain truncated or unknown; every conclusion cites both Evidence sets.</w:t>
      </w:r>
    </w:p>
    <w:p>
      <w:pPr>
        <w:pStyle w:val="BodyText"/>
      </w:pPr>
      <w:r>
        <w:t xml:space="preserve">Declared effects: mutatesSession. Idempotent: true.</w:t>
      </w:r>
    </w:p>
    <w:bookmarkEnd w:id="284"/>
    <w:bookmarkStart w:id="285" w:name="compare_process_captures"/>
    <w:p>
      <w:pPr>
        <w:pStyle w:val="Heading3"/>
      </w:pPr>
      <w:r>
        <w:t xml:space="preserve">compare_process_captures</w:t>
      </w:r>
    </w:p>
    <w:p>
      <w:pPr>
        <w:pStyle w:val="FirstParagraph"/>
      </w:pPr>
      <w:r>
        <w:t xml:space="preserve">Compare two compatible process capture observations across terminal, interaction, lifecycle, process, filesystem, command-shim, HTTP, and WebSocket evidence. Optional trace_spec validates exact events against an explicit partial order or finite trace language; concurrency is never inferred from timestamps or broad sorting. Missing, journal-free, or truncated observations are never treated as equivalent.</w:t>
      </w:r>
    </w:p>
    <w:p>
      <w:pPr>
        <w:pStyle w:val="BodyText"/>
      </w:pPr>
      <w:r>
        <w:t xml:space="preserve">Declared effects: mutatesSession. Idempotent: true.</w:t>
      </w:r>
    </w:p>
    <w:bookmarkEnd w:id="285"/>
    <w:bookmarkStart w:id="286" w:name="correlate_static_and_runtime"/>
    <w:p>
      <w:pPr>
        <w:pStyle w:val="Heading3"/>
      </w:pPr>
      <w:r>
        <w:t xml:space="preserve">correlate_static_and_runtime</w:t>
      </w:r>
    </w:p>
    <w:p>
      <w:pPr>
        <w:pStyle w:val="FirstParagraph"/>
      </w:pPr>
      <w:r>
        <w:t xml:space="preserve">Evaluate every explicit caller-declared hypothesis between exact static comparison findings and runtime comparison dimensions. Similar names or paths are never auto-matched, consistent cochange never proves causality, and unknown or truncated inputs remain unresolved. Returns all correlations and their complete Evidence closure inline.</w:t>
      </w:r>
    </w:p>
    <w:p>
      <w:pPr>
        <w:pStyle w:val="BodyText"/>
      </w:pPr>
      <w:r>
        <w:t xml:space="preserve">Declared effects: mutatesSession. Idempotent: true.</w:t>
      </w:r>
    </w:p>
    <w:bookmarkEnd w:id="286"/>
    <w:bookmarkStart w:id="287" w:name="export_evidence_bundle"/>
    <w:p>
      <w:pPr>
        <w:pStyle w:val="Heading3"/>
      </w:pPr>
      <w:r>
        <w:t xml:space="preserve">export_evidence_bundle</w:t>
      </w:r>
    </w:p>
    <w:p>
      <w:pPr>
        <w:pStyle w:val="FirstParagraph"/>
      </w:pPr>
      <w:r>
        <w:t xml:space="preserve">Atomically write the session’s deterministic Evidence bundle to the requested local path. Existing files require overwrite: true; records and manifests use canonical byte-stable ordering.</w:t>
      </w:r>
    </w:p>
    <w:p>
      <w:pPr>
        <w:pStyle w:val="BodyText"/>
      </w:pPr>
      <w:r>
        <w:t xml:space="preserve">Declared effects: writesFilesystem, mayDiscardData. Idempotent: true.</w:t>
      </w:r>
    </w:p>
    <w:bookmarkEnd w:id="287"/>
    <w:bookmarkStart w:id="288" w:name="find_changed_behavior"/>
    <w:p>
      <w:pPr>
        <w:pStyle w:val="Heading3"/>
      </w:pPr>
      <w:r>
        <w:t xml:space="preserve">find_changed_behavior</w:t>
      </w:r>
    </w:p>
    <w:p>
      <w:pPr>
        <w:pStyle w:val="FirstParagraph"/>
      </w:pPr>
      <w:r>
        <w:t xml:space="preserve">Aggregate validated process and artifact comparison Evidence. Runtime observations remain distinct from static behavior candidates; missing or incomplete comparisons produce unresolved findings, never causal claims. Returns every finding inline.</w:t>
      </w:r>
    </w:p>
    <w:p>
      <w:pPr>
        <w:pStyle w:val="BodyText"/>
      </w:pPr>
      <w:r>
        <w:t xml:space="preserve">Declared effects: mutatesSession. Idempotent: true.</w:t>
      </w:r>
    </w:p>
    <w:bookmarkEnd w:id="288"/>
    <w:bookmarkStart w:id="289" w:name="get_evidence_bundle"/>
    <w:p>
      <w:pPr>
        <w:pStyle w:val="Heading3"/>
      </w:pPr>
      <w:r>
        <w:t xml:space="preserve">get_evidence_bundle</w:t>
      </w:r>
    </w:p>
    <w:p>
      <w:pPr>
        <w:pStyle w:val="FirstParagraph"/>
      </w:pPr>
      <w:r>
        <w:t xml:space="preserve">Return every retained Evidence record and residual unknown as a complete canonical bundle by default. detail=summary discovers retained records without copying or transferring their payloads; optionally filter by exact Evidence ID, operation, target SHA-256, analysis-profile digest or canonical native procedure address. Metadata distinguishes complete record retention from native value-flow truncation or unavailable/unknown coverage. Use a discovered evidence_id with inspect_analysis_view without restarting a provider. Filters apply only to summary delivery.</w:t>
      </w:r>
    </w:p>
    <w:p>
      <w:pPr>
        <w:pStyle w:val="BodyText"/>
      </w:pPr>
      <w:r>
        <w:t xml:space="preserve">Declared effects: no true side-effect flags. Idempotent: true.</w:t>
      </w:r>
    </w:p>
    <w:bookmarkEnd w:id="289"/>
    <w:bookmarkStart w:id="290" w:name="get_navigation_context"/>
    <w:p>
      <w:pPr>
        <w:pStyle w:val="Heading3"/>
      </w:pPr>
      <w:r>
        <w:t xml:space="preserve">get_navigation_context</w:t>
      </w:r>
    </w:p>
    <w:p>
      <w:pPr>
        <w:pStyle w:val="FirstParagraph"/>
      </w:pPr>
      <w:r>
        <w:t xml:space="preserve">Return the selected document, current address, and containing/current procedure in one provider-neutral result. The result reflects sequential provider observations, not an atomic cursor snapshot; a cursor outside any procedure returns procedure: null.</w:t>
      </w:r>
    </w:p>
    <w:p>
      <w:pPr>
        <w:pStyle w:val="BodyText"/>
      </w:pPr>
      <w:r>
        <w:t xml:space="preserve">Declared effects: mutatesSession. Idempotent: true.</w:t>
      </w:r>
    </w:p>
    <w:bookmarkEnd w:id="290"/>
    <w:bookmarkStart w:id="291" w:name="import_evidence_bundle"/>
    <w:p>
      <w:pPr>
        <w:pStyle w:val="Heading3"/>
      </w:pPr>
      <w:r>
        <w:t xml:space="preserve">import_evidence_bundle</w:t>
      </w:r>
    </w:p>
    <w:p>
      <w:pPr>
        <w:pStyle w:val="FirstParagraph"/>
      </w:pPr>
      <w:r>
        <w:t xml:space="preserve">Read the JSON bundle at the supplied local path, validate every Evidence ID and canonical manifest, then atomically merge it. Imported content is data only and is never executed.</w:t>
      </w:r>
    </w:p>
    <w:p>
      <w:pPr>
        <w:pStyle w:val="BodyText"/>
      </w:pPr>
      <w:r>
        <w:t xml:space="preserve">Declared effects: mutatesSession. Idempotent: true.</w:t>
      </w:r>
    </w:p>
    <w:bookmarkEnd w:id="291"/>
    <w:bookmarkStart w:id="292" w:name="inspect_address_context"/>
    <w:p>
      <w:pPr>
        <w:pStyle w:val="Heading3"/>
      </w:pPr>
      <w:r>
        <w:t xml:space="preserve">inspect_address_context</w:t>
      </w:r>
    </w:p>
    <w:p>
      <w:pPr>
        <w:pStyle w:val="FirstParagraph"/>
      </w:pPr>
      <w:r>
        <w:t xml:space="preserve">Inspect one explicit reproducible address for its analyzed name, containing procedure, regular and inline comments, and matching bookmarks. Each unsupported facet returns a typed unavailable outcome; use xrefs, assembly, or pseudocode for those deeper views.</w:t>
      </w:r>
    </w:p>
    <w:p>
      <w:pPr>
        <w:pStyle w:val="BodyText"/>
      </w:pPr>
      <w:r>
        <w:t xml:space="preserve">Declared effects: mutatesSession. Idempotent: true.</w:t>
      </w:r>
    </w:p>
    <w:bookmarkEnd w:id="292"/>
    <w:bookmarkStart w:id="293" w:name="list_unknowns"/>
    <w:p>
      <w:pPr>
        <w:pStyle w:val="Heading3"/>
      </w:pPr>
      <w:r>
        <w:t xml:space="preserve">list_unknowns</w:t>
      </w:r>
    </w:p>
    <w:p>
      <w:pPr>
        <w:pStyle w:val="FirstParagraph"/>
      </w:pPr>
      <w:r>
        <w:t xml:space="preserve">List current residual-unknown heads in deterministic ID order, with optional exact status, severity, and domain filters. Results are complete inline by default; supply offset and limit to page the filtered order. total is the matching-head count and next_offset is null when the page exhausts the result. This is read-only; unresolved, contradicted, and non-truth dispositions remain distinct.</w:t>
      </w:r>
    </w:p>
    <w:p>
      <w:pPr>
        <w:pStyle w:val="BodyText"/>
      </w:pPr>
      <w:r>
        <w:t xml:space="preserve">Declared effects: no true side-effect flags. Idempotent: true.</w:t>
      </w:r>
    </w:p>
    <w:bookmarkEnd w:id="293"/>
    <w:bookmarkStart w:id="294" w:name="open_binary"/>
    <w:p>
      <w:pPr>
        <w:pStyle w:val="Heading3"/>
      </w:pPr>
      <w:r>
        <w:t xml:space="preserve">open_binary</w:t>
      </w:r>
    </w:p>
    <w:p>
      <w:pPr>
        <w:pStyle w:val="FirstParagraph"/>
      </w:pPr>
      <w:r>
        <w:t xml:space="preserve">Open a local executable, application bundle, archive, JavaScript, source map, plist, or analysis database after validation. format=dos-com explicitly interprets 1..65280 headerless bytes as a DOS COM analysis image. format=raw-binary interprets headerless bytes with a required architecture and entry_point; file offset 0 maps at that address. Omission preserves header-based detection. provider_id selects one deep provider or deterministic auto selection; the binding remains stable until close or an explicit switch, with no failure fallback. Reopening the same target and profile retains its active database and metadata edits. An optional analysis snapshot is imported atomically and must match the binary identity, concrete provider, and canonical analysis profile exactly; importing into a session with metadata mutations requires closing and reopening it first. Call close_binary when the investigation is finished.</w:t>
      </w:r>
    </w:p>
    <w:p>
      <w:pPr>
        <w:pStyle w:val="BodyText"/>
      </w:pPr>
      <w:r>
        <w:t xml:space="preserve">Declared effects: mutatesSession, launchesProcess. Idempotent: true.</w:t>
      </w:r>
    </w:p>
    <w:bookmarkEnd w:id="294"/>
    <w:bookmarkStart w:id="295" w:name="record_unknown"/>
    <w:p>
      <w:pPr>
        <w:pStyle w:val="Heading3"/>
      </w:pPr>
      <w:r>
        <w:t xml:space="preserve">record_unknown</w:t>
      </w:r>
    </w:p>
    <w:p>
      <w:pPr>
        <w:pStyle w:val="FirstParagraph"/>
      </w:pPr>
      <w:r>
        <w:t xml:space="preserve">Create one deterministic residual unknown and immutable mutation evidence. Validates all evidence and relationship references, and rejects duplicate stable identity.</w:t>
      </w:r>
    </w:p>
    <w:p>
      <w:pPr>
        <w:pStyle w:val="BodyText"/>
      </w:pPr>
      <w:r>
        <w:t xml:space="preserve">Declared effects: mutatesSession. Idempotent: false.</w:t>
      </w:r>
    </w:p>
    <w:bookmarkEnd w:id="295"/>
    <w:bookmarkStart w:id="296" w:name="update_unknown"/>
    <w:p>
      <w:pPr>
        <w:pStyle w:val="Heading3"/>
      </w:pPr>
      <w:r>
        <w:t xml:space="preserve">update_unknown</w:t>
      </w:r>
    </w:p>
    <w:p>
      <w:pPr>
        <w:pStyle w:val="FirstParagraph"/>
      </w:pPr>
      <w:r>
        <w:t xml:space="preserve">Append one immutable full-state revision and mutation evidence. Requires exact expected_revision; stale concurrent writers fail instead of overwriting newer analysis.</w:t>
      </w:r>
    </w:p>
    <w:p>
      <w:pPr>
        <w:pStyle w:val="BodyText"/>
      </w:pPr>
      <w:r>
        <w:t xml:space="preserve">Declared effects: mutatesSession. Idempotent: false.</w:t>
      </w:r>
    </w:p>
    <w:bookmarkEnd w:id="296"/>
    <w:bookmarkStart w:id="297" w:name="verify_reconstruction"/>
    <w:p>
      <w:pPr>
        <w:pStyle w:val="Heading3"/>
      </w:pPr>
      <w:r>
        <w:t xml:space="preserve">verify_reconstruction</w:t>
      </w:r>
    </w:p>
    <w:p>
      <w:pPr>
        <w:pStyle w:val="FirstParagraph"/>
      </w:pPr>
      <w:r>
        <w:t xml:space="preserve">Verify a finite typed behavioral and structural specification against a canonical Evidence bundle. Pass means every declared claim has complete comparable authority—not global source equivalence; changed claims fail and missing, limited, or unresolved evidence stays unknown.</w:t>
      </w:r>
    </w:p>
    <w:p>
      <w:pPr>
        <w:pStyle w:val="BodyText"/>
      </w:pPr>
      <w:r>
        <w:t xml:space="preserve">Declared effects: mutatesSession. Idempotent: true.</w:t>
      </w:r>
    </w:p>
    <w:bookmarkEnd w:id="297"/>
    <w:bookmarkStart w:id="298" w:name="verify_unknown_resolution"/>
    <w:p>
      <w:pPr>
        <w:pStyle w:val="Heading3"/>
      </w:pPr>
      <w:r>
        <w:t xml:space="preserve">verify_unknown_resolution</w:t>
      </w:r>
    </w:p>
    <w:p>
      <w:pPr>
        <w:pStyle w:val="FirstParagraph"/>
      </w:pPr>
      <w:r>
        <w:t xml:space="preserve">Revalidate the current residual-unknown head against live bundled evidence, exact authority/confidence/environment requirements, and revision integrity. Withdrawn and out-of-scope dispositions are not truth claims.</w:t>
      </w:r>
    </w:p>
    <w:p>
      <w:pPr>
        <w:pStyle w:val="BodyText"/>
      </w:pPr>
      <w:r>
        <w:t xml:space="preserve">Declared effects: no true side-effect flags. Idempotent: true.</w:t>
      </w:r>
    </w:p>
    <w:p>
      <w:r>
        <w:br w:type="page"/>
      </w:r>
    </w:p>
    <w:bookmarkEnd w:id="298"/>
    <w:bookmarkEnd w:id="299"/>
    <w:bookmarkEnd w:id="300"/>
    <w:bookmarkStart w:id="4720" w:name="section-065"/>
    <w:p>
      <w:pPr>
        <w:pStyle w:val="Heading1"/>
      </w:pPr>
      <w:r>
        <w:t xml:space="preserve">Appendix B — Complete tracked-file atlas</w:t>
      </w:r>
    </w:p>
    <w:p>
      <w:pPr>
        <w:pStyle w:val="FirstParagraph"/>
      </w:pPr>
      <w:r>
        <w:t xml:space="preserve">This inventory contains</w:t>
      </w:r>
      <w:r>
        <w:t xml:space="preserve"> </w:t>
      </w:r>
      <w:r>
        <w:rPr>
          <w:b/>
          <w:bCs/>
        </w:rPr>
        <w:t xml:space="preserve">4,361 entries</w:t>
      </w:r>
      <w:r>
        <w:t xml:space="preserve"> </w:t>
      </w:r>
      <w:r>
        <w:t xml:space="preserve">from commit</w:t>
      </w:r>
      <w:r>
        <w:t xml:space="preserve"> </w:t>
      </w:r>
      <w:r>
        <w:rPr>
          <w:rStyle w:val="VerbatimChar"/>
        </w:rPr>
        <w:t xml:space="preserve">4ac52b2a994826057504ccbad4ca3a6d4dd74190</w:t>
      </w:r>
      <w:r>
        <w:t xml:space="preserve">. Every tracked path appears once. Each entry reports its role or extracted documentation, line/byte counts, and exported APIs where available. Test titles and API comments are extracted statically; this is not a claim of exhaustive execution or manually verified semantics for every file.</w:t>
      </w:r>
    </w:p>
    <w:p>
      <w:pPr>
        <w:pStyle w:val="BodyText"/>
      </w:pPr>
      <w:r>
        <w:t xml:space="preserve">The inventory JSON delivered with this document retains the complete extracted import lists, exported names/comments, and statically named test/suite labels. Export names below are complete for declarations supported by the extractor; dynamic exports, generated cases, and non-TypeScript language semantics need source inspection.</w:t>
      </w:r>
    </w:p>
    <w:bookmarkStart w:id="317" w:name="section-066"/>
    <w:p>
      <w:pPr>
        <w:pStyle w:val="Heading2"/>
      </w:pPr>
      <w:r>
        <w:t xml:space="preserve">.agents — 16 entries</w:t>
      </w:r>
    </w:p>
    <w:p>
      <w:pPr>
        <w:pStyle w:val="FirstParagraph"/>
      </w:pPr>
      <w:r>
        <w:t xml:space="preserve">Source-owned agent instructions and skills; the recreation skill is packaged during the build.</w:t>
      </w:r>
    </w:p>
    <w:p>
      <w:pPr>
        <w:pStyle w:val="BodyText"/>
      </w:pPr>
      <w:hyperlink r:id="rId301">
        <w:r>
          <w:rPr>
            <w:rStyle w:val="Hyperlink"/>
            <w:b/>
            <w:bCs/>
          </w:rPr>
          <w:t xml:space="preserve">.agents/skills/rea-analysis-optimization/SKILL.md</w:t>
        </w:r>
      </w:hyperlink>
      <w:r>
        <w:br/>
      </w:r>
      <w:r>
        <w:t xml:space="preserve">113 lines · 7,452 bytes. Document/page title: REA analysis optimization.</w:t>
      </w:r>
    </w:p>
    <w:p>
      <w:pPr>
        <w:pStyle w:val="BodyText"/>
      </w:pPr>
      <w:hyperlink r:id="rId302">
        <w:r>
          <w:rPr>
            <w:rStyle w:val="Hyperlink"/>
            <w:b/>
            <w:bCs/>
          </w:rPr>
          <w:t xml:space="preserve">.agents/skills/rea-analysis-optimization/agents/openai.yaml</w:t>
        </w:r>
      </w:hyperlink>
      <w:r>
        <w:br/>
      </w:r>
      <w:r>
        <w:t xml:space="preserve">4 lines · 283 bytes. Tracked configuration, documentation, or project support file; consult the linked source for exact values.</w:t>
      </w:r>
    </w:p>
    <w:p>
      <w:pPr>
        <w:pStyle w:val="BodyText"/>
      </w:pPr>
      <w:hyperlink r:id="rId303">
        <w:r>
          <w:rPr>
            <w:rStyle w:val="Hyperlink"/>
            <w:b/>
            <w:bCs/>
          </w:rPr>
          <w:t xml:space="preserve">.agents/skills/rea-analysis-optimization/references/kuna-case-study.md</w:t>
        </w:r>
      </w:hyperlink>
      <w:r>
        <w:br/>
      </w:r>
      <w:r>
        <w:t xml:space="preserve">112 lines · 6,520 bytes. Document/page title: Kuna: reuse before adding machinery.</w:t>
      </w:r>
    </w:p>
    <w:p>
      <w:pPr>
        <w:pStyle w:val="BodyText"/>
      </w:pPr>
      <w:hyperlink r:id="rId304">
        <w:r>
          <w:rPr>
            <w:rStyle w:val="Hyperlink"/>
            <w:b/>
            <w:bCs/>
          </w:rPr>
          <w:t xml:space="preserve">.agents/skills/rea-changelog-update/SKILL.md</w:t>
        </w:r>
      </w:hyperlink>
      <w:r>
        <w:br/>
      </w:r>
      <w:r>
        <w:t xml:space="preserve">134 lines · 7,579 bytes. Document/page title: REA changelog update.</w:t>
      </w:r>
    </w:p>
    <w:p>
      <w:pPr>
        <w:pStyle w:val="BodyText"/>
      </w:pPr>
      <w:hyperlink r:id="rId305">
        <w:r>
          <w:rPr>
            <w:rStyle w:val="Hyperlink"/>
            <w:b/>
            <w:bCs/>
          </w:rPr>
          <w:t xml:space="preserve">.agents/skills/rea-ci-tests-audit/SKILL.md</w:t>
        </w:r>
      </w:hyperlink>
      <w:r>
        <w:br/>
      </w:r>
      <w:r>
        <w:t xml:space="preserve">112 lines · 6,786 bytes. Document/page title: REA CI and tests audit.</w:t>
      </w:r>
    </w:p>
    <w:p>
      <w:pPr>
        <w:pStyle w:val="BodyText"/>
      </w:pPr>
      <w:hyperlink r:id="rId306">
        <w:r>
          <w:rPr>
            <w:rStyle w:val="Hyperlink"/>
            <w:b/>
            <w:bCs/>
          </w:rPr>
          <w:t xml:space="preserve">.agents/skills/rea-ci-tests-audit/agents/openai.yaml</w:t>
        </w:r>
      </w:hyperlink>
      <w:r>
        <w:br/>
      </w:r>
      <w:r>
        <w:t xml:space="preserve">4 lines · 259 bytes. Tracked configuration, documentation, or project support file; consult the linked source for exact values.</w:t>
      </w:r>
    </w:p>
    <w:p>
      <w:pPr>
        <w:pStyle w:val="BodyText"/>
      </w:pPr>
      <w:hyperlink r:id="rId307">
        <w:r>
          <w:rPr>
            <w:rStyle w:val="Hyperlink"/>
            <w:b/>
            <w:bCs/>
          </w:rPr>
          <w:t xml:space="preserve">.agents/skills/rea-ci-tests-audit/references/measurement-and-ci.md</w:t>
        </w:r>
      </w:hyperlink>
      <w:r>
        <w:br/>
      </w:r>
      <w:r>
        <w:t xml:space="preserve">65 lines · 3,894 bytes. Document/page title: Measurement and CI checks.</w:t>
      </w:r>
    </w:p>
    <w:p>
      <w:pPr>
        <w:pStyle w:val="BodyText"/>
      </w:pPr>
      <w:hyperlink r:id="rId308">
        <w:r>
          <w:rPr>
            <w:rStyle w:val="Hyperlink"/>
            <w:b/>
            <w:bCs/>
          </w:rPr>
          <w:t xml:space="preserve">.agents/skills/rea-tool-design/SKILL.md</w:t>
        </w:r>
      </w:hyperlink>
      <w:r>
        <w:br/>
      </w:r>
      <w:r>
        <w:t xml:space="preserve">20 lines · 956 bytes. Document/page title: REA tool design.</w:t>
      </w:r>
    </w:p>
    <w:p>
      <w:pPr>
        <w:pStyle w:val="BodyText"/>
      </w:pPr>
      <w:hyperlink r:id="rId309">
        <w:r>
          <w:rPr>
            <w:rStyle w:val="Hyperlink"/>
            <w:b/>
            <w:bCs/>
          </w:rPr>
          <w:t xml:space="preserve">.agents/skills/reverse-engineer-anything/SKILL.md</w:t>
        </w:r>
      </w:hyperlink>
      <w:r>
        <w:br/>
      </w:r>
      <w:r>
        <w:t xml:space="preserve">364 lines · 24,151 bytes. Document/page title: REA.</w:t>
      </w:r>
    </w:p>
    <w:p>
      <w:pPr>
        <w:pStyle w:val="BodyText"/>
      </w:pPr>
      <w:hyperlink r:id="rId310">
        <w:r>
          <w:rPr>
            <w:rStyle w:val="Hyperlink"/>
            <w:b/>
            <w:bCs/>
          </w:rPr>
          <w:t xml:space="preserve">.agents/skills/reverse-engineer-anything/references/android-applications.md</w:t>
        </w:r>
      </w:hyperlink>
      <w:r>
        <w:br/>
      </w:r>
      <w:r>
        <w:t xml:space="preserve">36 lines · 2,125 bytes. Document/page title: Android application artifacts.</w:t>
      </w:r>
    </w:p>
    <w:p>
      <w:pPr>
        <w:pStyle w:val="BodyText"/>
      </w:pPr>
      <w:hyperlink r:id="rId311">
        <w:r>
          <w:rPr>
            <w:rStyle w:val="Hyperlink"/>
            <w:b/>
            <w:bCs/>
          </w:rPr>
          <w:t xml:space="preserve">.agents/skills/reverse-engineer-anything/references/connection-and-recovery.md</w:t>
        </w:r>
      </w:hyperlink>
      <w:r>
        <w:br/>
      </w:r>
      <w:r>
        <w:t xml:space="preserve">127 lines · 8,823 bytes. Document/page title: Connection and task recovery.</w:t>
      </w:r>
    </w:p>
    <w:p>
      <w:pPr>
        <w:pStyle w:val="BodyText"/>
      </w:pPr>
      <w:hyperlink r:id="rId312">
        <w:r>
          <w:rPr>
            <w:rStyle w:val="Hyperlink"/>
            <w:b/>
            <w:bCs/>
          </w:rPr>
          <w:t xml:space="preserve">.agents/skills/reverse-engineer-anything/references/evidence-workflows.md</w:t>
        </w:r>
      </w:hyperlink>
      <w:r>
        <w:br/>
      </w:r>
      <w:r>
        <w:t xml:space="preserve">71 lines · 4,363 bytes. Document/page title: Evidence, comparison, and verification workflows.</w:t>
      </w:r>
    </w:p>
    <w:p>
      <w:pPr>
        <w:pStyle w:val="BodyText"/>
      </w:pPr>
      <w:hyperlink r:id="rId313">
        <w:r>
          <w:rPr>
            <w:rStyle w:val="Hyperlink"/>
            <w:b/>
            <w:bCs/>
          </w:rPr>
          <w:t xml:space="preserve">.agents/skills/reverse-engineer-anything/references/javascript-applications.md</w:t>
        </w:r>
      </w:hyperlink>
      <w:r>
        <w:br/>
      </w:r>
      <w:r>
        <w:t xml:space="preserve">218 lines · 11,962 bytes. Document/page title: JavaScript and Electron application artifacts.</w:t>
      </w:r>
    </w:p>
    <w:p>
      <w:pPr>
        <w:pStyle w:val="BodyText"/>
      </w:pPr>
      <w:hyperlink r:id="rId314">
        <w:r>
          <w:rPr>
            <w:rStyle w:val="Hyperlink"/>
            <w:b/>
            <w:bCs/>
          </w:rPr>
          <w:t xml:space="preserve">.agents/skills/reverse-engineer-anything/references/native-and-artifacts.md</w:t>
        </w:r>
      </w:hyperlink>
      <w:r>
        <w:br/>
      </w:r>
      <w:r>
        <w:t xml:space="preserve">297 lines · 18,911 bytes. Document/page title: Native, managed, and packaged artifacts.</w:t>
      </w:r>
    </w:p>
    <w:p>
      <w:pPr>
        <w:pStyle w:val="BodyText"/>
      </w:pPr>
      <w:hyperlink r:id="rId315">
        <w:r>
          <w:rPr>
            <w:rStyle w:val="Hyperlink"/>
            <w:b/>
            <w:bCs/>
          </w:rPr>
          <w:t xml:space="preserve">.agents/skills/reverse-engineer-anything/references/recreation-workflow.md</w:t>
        </w:r>
      </w:hyperlink>
      <w:r>
        <w:br/>
      </w:r>
      <w:r>
        <w:t xml:space="preserve">149 lines · 9,375 bytes. Document/page title: Whole-product recreation workflow.</w:t>
      </w:r>
    </w:p>
    <w:p>
      <w:pPr>
        <w:pStyle w:val="BodyText"/>
      </w:pPr>
      <w:hyperlink r:id="rId316">
        <w:r>
          <w:rPr>
            <w:rStyle w:val="Hyperlink"/>
            <w:b/>
            <w:bCs/>
          </w:rPr>
          <w:t xml:space="preserve">.agents/skills/reverse-engineer-anything/references/runtime-observation.md</w:t>
        </w:r>
      </w:hyperlink>
      <w:r>
        <w:br/>
      </w:r>
      <w:r>
        <w:t xml:space="preserve">78 lines · 4,798 bytes. Document/page title: Browser and Electron runtime observation.</w:t>
      </w:r>
    </w:p>
    <w:bookmarkEnd w:id="317"/>
    <w:bookmarkStart w:id="361" w:name="section-067"/>
    <w:p>
      <w:pPr>
        <w:pStyle w:val="Heading2"/>
      </w:pPr>
      <w:r>
        <w:t xml:space="preserve">.github — 43 entries</w:t>
      </w:r>
    </w:p>
    <w:p>
      <w:pPr>
        <w:pStyle w:val="FirstParagraph"/>
      </w:pPr>
      <w:r>
        <w:t xml:space="preserve">Actions workflows, reusable local actions, contribution/issue templates, and repository automation configuration.</w:t>
      </w:r>
    </w:p>
    <w:p>
      <w:pPr>
        <w:pStyle w:val="BodyText"/>
      </w:pPr>
      <w:hyperlink r:id="rId318">
        <w:r>
          <w:rPr>
            <w:rStyle w:val="Hyperlink"/>
            <w:b/>
            <w:bCs/>
          </w:rPr>
          <w:t xml:space="preserve">.github/ISSUE_TEMPLATE/bug_report.yml</w:t>
        </w:r>
      </w:hyperlink>
      <w:r>
        <w:br/>
      </w:r>
      <w:r>
        <w:t xml:space="preserve">165 lines · 6,004 bytes. Tracked configuration, documentation, or project support file; consult the linked source for exact values.</w:t>
      </w:r>
    </w:p>
    <w:p>
      <w:pPr>
        <w:pStyle w:val="BodyText"/>
      </w:pPr>
      <w:hyperlink r:id="rId319">
        <w:r>
          <w:rPr>
            <w:rStyle w:val="Hyperlink"/>
            <w:b/>
            <w:bCs/>
          </w:rPr>
          <w:t xml:space="preserve">.github/ISSUE_TEMPLATE/config.yml</w:t>
        </w:r>
      </w:hyperlink>
      <w:r>
        <w:br/>
      </w:r>
      <w:r>
        <w:t xml:space="preserve">11 lines · 617 bytes. Tracked configuration, documentation, or project support file; consult the linked source for exact values.</w:t>
      </w:r>
    </w:p>
    <w:p>
      <w:pPr>
        <w:pStyle w:val="BodyText"/>
      </w:pPr>
      <w:hyperlink r:id="rId320">
        <w:r>
          <w:rPr>
            <w:rStyle w:val="Hyperlink"/>
            <w:b/>
            <w:bCs/>
          </w:rPr>
          <w:t xml:space="preserve">.github/ISSUE_TEMPLATE/design_discussion.yml</w:t>
        </w:r>
      </w:hyperlink>
      <w:r>
        <w:br/>
      </w:r>
      <w:r>
        <w:t xml:space="preserve">111 lines · 4,373 bytes. Tracked configuration, documentation, or project support file; consult the linked source for exact values.</w:t>
      </w:r>
    </w:p>
    <w:p>
      <w:pPr>
        <w:pStyle w:val="BodyText"/>
      </w:pPr>
      <w:hyperlink r:id="rId321">
        <w:r>
          <w:rPr>
            <w:rStyle w:val="Hyperlink"/>
            <w:b/>
            <w:bCs/>
          </w:rPr>
          <w:t xml:space="preserve">.github/ISSUE_TEMPLATE/documentation.yml</w:t>
        </w:r>
      </w:hyperlink>
      <w:r>
        <w:br/>
      </w:r>
      <w:r>
        <w:t xml:space="preserve">62 lines · 2,262 bytes. Tracked configuration, documentation, or project support file; consult the linked source for exact values.</w:t>
      </w:r>
    </w:p>
    <w:p>
      <w:pPr>
        <w:pStyle w:val="BodyText"/>
      </w:pPr>
      <w:hyperlink r:id="rId322">
        <w:r>
          <w:rPr>
            <w:rStyle w:val="Hyperlink"/>
            <w:b/>
            <w:bCs/>
          </w:rPr>
          <w:t xml:space="preserve">.github/ISSUE_TEMPLATE/feature_request.yml</w:t>
        </w:r>
      </w:hyperlink>
      <w:r>
        <w:br/>
      </w:r>
      <w:r>
        <w:t xml:space="preserve">143 lines · 5,559 bytes. Tracked configuration, documentation, or project support file; consult the linked source for exact values.</w:t>
      </w:r>
    </w:p>
    <w:p>
      <w:pPr>
        <w:pStyle w:val="BodyText"/>
      </w:pPr>
      <w:hyperlink r:id="rId323">
        <w:r>
          <w:rPr>
            <w:rStyle w:val="Hyperlink"/>
            <w:b/>
            <w:bCs/>
          </w:rPr>
          <w:t xml:space="preserve">.github/actionlint.yaml</w:t>
        </w:r>
      </w:hyperlink>
      <w:r>
        <w:br/>
      </w:r>
      <w:r>
        <w:t xml:space="preserve">6 lines · 151 bytes. Tracked configuration, documentation, or project support file; consult the linked source for exact values.</w:t>
      </w:r>
    </w:p>
    <w:p>
      <w:pPr>
        <w:pStyle w:val="BodyText"/>
      </w:pPr>
      <w:hyperlink r:id="rId324">
        <w:r>
          <w:rPr>
            <w:rStyle w:val="Hyperlink"/>
            <w:b/>
            <w:bCs/>
          </w:rPr>
          <w:t xml:space="preserve">.github/actions/npm-cache/action.yml</w:t>
        </w:r>
      </w:hyperlink>
      <w:r>
        <w:br/>
      </w:r>
      <w:r>
        <w:t xml:space="preserve">42 lines · 1,857 bytes. Reusable local GitHub Action or its helper code.</w:t>
      </w:r>
    </w:p>
    <w:p>
      <w:pPr>
        <w:pStyle w:val="BodyText"/>
      </w:pPr>
      <w:hyperlink r:id="rId325">
        <w:r>
          <w:rPr>
            <w:rStyle w:val="Hyperlink"/>
            <w:b/>
            <w:bCs/>
          </w:rPr>
          <w:t xml:space="preserve">.github/actions/portable-build-cache/action.yml</w:t>
        </w:r>
      </w:hyperlink>
      <w:r>
        <w:br/>
      </w:r>
      <w:r>
        <w:t xml:space="preserve">41 lines · 1,757 bytes. Reusable local GitHub Action or its helper code.</w:t>
      </w:r>
    </w:p>
    <w:p>
      <w:pPr>
        <w:pStyle w:val="BodyText"/>
      </w:pPr>
      <w:hyperlink r:id="rId326">
        <w:r>
          <w:rPr>
            <w:rStyle w:val="Hyperlink"/>
            <w:b/>
            <w:bCs/>
          </w:rPr>
          <w:t xml:space="preserve">.github/actions/prepare-release-package/action.yml</w:t>
        </w:r>
      </w:hyperlink>
      <w:r>
        <w:br/>
      </w:r>
      <w:r>
        <w:t xml:space="preserve">26 lines · 1,039 bytes. Reusable local GitHub Action or its helper code.</w:t>
      </w:r>
    </w:p>
    <w:p>
      <w:pPr>
        <w:pStyle w:val="BodyText"/>
      </w:pPr>
      <w:hyperlink r:id="rId327">
        <w:r>
          <w:rPr>
            <w:rStyle w:val="Hyperlink"/>
            <w:b/>
            <w:bCs/>
          </w:rPr>
          <w:t xml:space="preserve">.github/actions/publish-mcp/action.yml</w:t>
        </w:r>
      </w:hyperlink>
      <w:r>
        <w:br/>
      </w:r>
      <w:r>
        <w:t xml:space="preserve">41 lines · 1,648 bytes. Reusable local GitHub Action or its helper code.</w:t>
      </w:r>
    </w:p>
    <w:p>
      <w:pPr>
        <w:pStyle w:val="BodyText"/>
      </w:pPr>
      <w:hyperlink r:id="rId328">
        <w:r>
          <w:rPr>
            <w:rStyle w:val="Hyperlink"/>
            <w:b/>
            <w:bCs/>
          </w:rPr>
          <w:t xml:space="preserve">.github/actions/publish-mcp/registry-state.d.mts</w:t>
        </w:r>
      </w:hyperlink>
      <w:r>
        <w:br/>
      </w:r>
      <w:r>
        <w:t xml:space="preserve">4 lines · 221 bytes. Reusable local GitHub Action or its helper code.</w:t>
      </w:r>
    </w:p>
    <w:p>
      <w:pPr>
        <w:pStyle w:val="BodyText"/>
        <w:spacing w:after="80"/>
      </w:pPr>
      <w:r>
        <w:rPr>
          <w:sz w:val="16"/>
        </w:rPr>
        <w:t xml:space="preserve">Declared exports:</w:t>
      </w:r>
      <w:r>
        <w:rPr>
          <w:sz w:val="16"/>
        </w:rPr>
        <w:t xml:space="preserve"> </w:t>
      </w:r>
      <w:r>
        <w:rPr>
          <w:rStyle w:val="VerbatimChar"/>
          <w:sz w:val="16"/>
        </w:rPr>
        <w:t xml:space="preserve">registryPublicationState</w:t>
      </w:r>
      <w:r>
        <w:rPr>
          <w:sz w:val="16"/>
        </w:rPr>
        <w:t xml:space="preserve">.</w:t>
      </w:r>
    </w:p>
    <w:p>
      <w:pPr>
        <w:pStyle w:val="BodyText"/>
      </w:pPr>
      <w:hyperlink r:id="rId329">
        <w:r>
          <w:rPr>
            <w:rStyle w:val="Hyperlink"/>
            <w:b/>
            <w:bCs/>
          </w:rPr>
          <w:t xml:space="preserve">.github/actions/publish-mcp/registry-state.mjs</w:t>
        </w:r>
      </w:hyperlink>
      <w:r>
        <w:br/>
      </w:r>
      <w:r>
        <w:t xml:space="preserve">89 lines · 2,911 bytes. Declared API documentation: Exact-version routes currently return false 404s; enumerate the filtered listing.</w:t>
      </w:r>
    </w:p>
    <w:p>
      <w:pPr>
        <w:pStyle w:val="BodyText"/>
        <w:spacing w:after="80"/>
      </w:pPr>
      <w:r>
        <w:rPr>
          <w:sz w:val="16"/>
        </w:rPr>
        <w:t xml:space="preserve">Declared exports:</w:t>
      </w:r>
      <w:r>
        <w:rPr>
          <w:sz w:val="16"/>
        </w:rPr>
        <w:t xml:space="preserve"> </w:t>
      </w:r>
      <w:r>
        <w:rPr>
          <w:rStyle w:val="VerbatimChar"/>
          <w:sz w:val="16"/>
        </w:rPr>
        <w:t xml:space="preserve">registryPublicationState</w:t>
      </w:r>
      <w:r>
        <w:rPr>
          <w:sz w:val="16"/>
        </w:rPr>
        <w:t xml:space="preserve">.</w:t>
      </w:r>
    </w:p>
    <w:p>
      <w:pPr>
        <w:pStyle w:val="BodyText"/>
      </w:pPr>
      <w:hyperlink r:id="rId330">
        <w:r>
          <w:rPr>
            <w:rStyle w:val="Hyperlink"/>
            <w:b/>
            <w:bCs/>
          </w:rPr>
          <w:t xml:space="preserve">.github/pull_request_template.md</w:t>
        </w:r>
      </w:hyperlink>
      <w:r>
        <w:br/>
      </w:r>
      <w:r>
        <w:t xml:space="preserve">126 lines · 6,251 bytes. Tracked configuration, documentation, or project support file; consult the linked source for exact values.</w:t>
      </w:r>
    </w:p>
    <w:p>
      <w:pPr>
        <w:pStyle w:val="BodyText"/>
      </w:pPr>
      <w:hyperlink r:id="rId331">
        <w:r>
          <w:rPr>
            <w:rStyle w:val="Hyperlink"/>
            <w:b/>
            <w:bCs/>
          </w:rPr>
          <w:t xml:space="preserve">.github/workflows/ci-full-pr.yml</w:t>
        </w:r>
      </w:hyperlink>
      <w:r>
        <w:br/>
      </w:r>
      <w:r>
        <w:t xml:space="preserve">18 lines · 341 bytes. GitHub Actions workflow. Declares event triggers, permissions, jobs, steps, and orchestration.</w:t>
      </w:r>
    </w:p>
    <w:p>
      <w:pPr>
        <w:pStyle w:val="BodyText"/>
      </w:pPr>
      <w:hyperlink r:id="rId332">
        <w:r>
          <w:rPr>
            <w:rStyle w:val="Hyperlink"/>
            <w:b/>
            <w:bCs/>
          </w:rPr>
          <w:t xml:space="preserve">.github/workflows/ci-timings.yml</w:t>
        </w:r>
      </w:hyperlink>
      <w:r>
        <w:br/>
      </w:r>
      <w:r>
        <w:t xml:space="preserve">84 lines · 3,121 bytes. GitHub Actions workflow. Declares event triggers, permissions, jobs, steps, and orchestration.</w:t>
      </w:r>
    </w:p>
    <w:p>
      <w:pPr>
        <w:pStyle w:val="BodyText"/>
      </w:pPr>
      <w:hyperlink r:id="rId333">
        <w:r>
          <w:rPr>
            <w:rStyle w:val="Hyperlink"/>
            <w:b/>
            <w:bCs/>
          </w:rPr>
          <w:t xml:space="preserve">.github/workflows/ci.yml</w:t>
        </w:r>
      </w:hyperlink>
      <w:r>
        <w:br/>
      </w:r>
      <w:r>
        <w:t xml:space="preserve">981 lines · 42,854 bytes. GitHub Actions workflow. Declares event triggers, permissions, jobs, steps, and orchestration.</w:t>
      </w:r>
    </w:p>
    <w:p>
      <w:pPr>
        <w:pStyle w:val="BodyText"/>
      </w:pPr>
      <w:hyperlink r:id="rId334">
        <w:r>
          <w:rPr>
            <w:rStyle w:val="Hyperlink"/>
            <w:b/>
            <w:bCs/>
          </w:rPr>
          <w:t xml:space="preserve">.github/workflows/ghidra-bridge-sources.yml</w:t>
        </w:r>
      </w:hyperlink>
      <w:r>
        <w:br/>
      </w:r>
      <w:r>
        <w:t xml:space="preserve">48 lines · 2,300 bytes. GitHub Actions workflow. Declares event triggers, permissions, jobs, steps, and orchestration.</w:t>
      </w:r>
    </w:p>
    <w:p>
      <w:pPr>
        <w:pStyle w:val="BodyText"/>
      </w:pPr>
      <w:hyperlink r:id="rId335">
        <w:r>
          <w:rPr>
            <w:rStyle w:val="Hyperlink"/>
            <w:b/>
            <w:bCs/>
          </w:rPr>
          <w:t xml:space="preserve">.github/workflows/mutation.yml</w:t>
        </w:r>
      </w:hyperlink>
      <w:r>
        <w:br/>
      </w:r>
      <w:r>
        <w:t xml:space="preserve">62 lines · 1,858 bytes. GitHub Actions workflow. Declares event triggers, permissions, jobs, steps, and orchestration.</w:t>
      </w:r>
    </w:p>
    <w:p>
      <w:pPr>
        <w:pStyle w:val="BodyText"/>
      </w:pPr>
      <w:hyperlink r:id="rId336">
        <w:r>
          <w:rPr>
            <w:rStyle w:val="Hyperlink"/>
            <w:b/>
            <w:bCs/>
          </w:rPr>
          <w:t xml:space="preserve">.github/workflows/nativeaot-fixtures.yml</w:t>
        </w:r>
      </w:hyperlink>
      <w:r>
        <w:br/>
      </w:r>
      <w:r>
        <w:t xml:space="preserve">40 lines · 1,585 bytes. GitHub Actions workflow. Declares event triggers, permissions, jobs, steps, and orchestration.</w:t>
      </w:r>
    </w:p>
    <w:p>
      <w:pPr>
        <w:pStyle w:val="BodyText"/>
      </w:pPr>
      <w:hyperlink r:id="rId337">
        <w:r>
          <w:rPr>
            <w:rStyle w:val="Hyperlink"/>
            <w:b/>
            <w:bCs/>
          </w:rPr>
          <w:t xml:space="preserve">.github/workflows/pages.yml</w:t>
        </w:r>
      </w:hyperlink>
      <w:r>
        <w:br/>
      </w:r>
      <w:r>
        <w:t xml:space="preserve">30 lines · 670 bytes. GitHub Actions workflow. Declares event triggers, permissions, jobs, steps, and orchestration.</w:t>
      </w:r>
    </w:p>
    <w:p>
      <w:pPr>
        <w:pStyle w:val="BodyText"/>
      </w:pPr>
      <w:hyperlink r:id="rId338">
        <w:r>
          <w:rPr>
            <w:rStyle w:val="Hyperlink"/>
            <w:b/>
            <w:bCs/>
          </w:rPr>
          <w:t xml:space="preserve">.github/workflows/pr-readiness.yml</w:t>
        </w:r>
      </w:hyperlink>
      <w:r>
        <w:br/>
      </w:r>
      <w:r>
        <w:t xml:space="preserve">51 lines · 1,402 bytes. GitHub Actions workflow. Declares event triggers, permissions, jobs, steps, and orchestration.</w:t>
      </w:r>
    </w:p>
    <w:p>
      <w:pPr>
        <w:pStyle w:val="BodyText"/>
      </w:pPr>
      <w:hyperlink r:id="rId339">
        <w:r>
          <w:rPr>
            <w:rStyle w:val="Hyperlink"/>
            <w:b/>
            <w:bCs/>
          </w:rPr>
          <w:t xml:space="preserve">.github/workflows/pr-title.yml</w:t>
        </w:r>
      </w:hyperlink>
      <w:r>
        <w:br/>
      </w:r>
      <w:r>
        <w:t xml:space="preserve">29 lines · 871 bytes. GitHub Actions workflow. Declares event triggers, permissions, jobs, steps, and orchestration.</w:t>
      </w:r>
    </w:p>
    <w:p>
      <w:pPr>
        <w:pStyle w:val="BodyText"/>
      </w:pPr>
      <w:hyperlink r:id="rId340">
        <w:r>
          <w:rPr>
            <w:rStyle w:val="Hyperlink"/>
            <w:b/>
            <w:bCs/>
          </w:rPr>
          <w:t xml:space="preserve">.github/workflows/real-binary-layout.yml</w:t>
        </w:r>
      </w:hyperlink>
      <w:r>
        <w:br/>
      </w:r>
      <w:r>
        <w:t xml:space="preserve">56 lines · 1,915 bytes. GitHub Actions workflow. Declares event triggers, permissions, jobs, steps, and orchestration.</w:t>
      </w:r>
    </w:p>
    <w:p>
      <w:pPr>
        <w:pStyle w:val="BodyText"/>
      </w:pPr>
      <w:hyperlink r:id="rId341">
        <w:r>
          <w:rPr>
            <w:rStyle w:val="Hyperlink"/>
            <w:b/>
            <w:bCs/>
          </w:rPr>
          <w:t xml:space="preserve">.github/workflows/real-browser.yml</w:t>
        </w:r>
      </w:hyperlink>
      <w:r>
        <w:br/>
      </w:r>
      <w:r>
        <w:t xml:space="preserve">38 lines · 1,012 bytes. GitHub Actions workflow. Declares event triggers, permissions, jobs, steps, and orchestration.</w:t>
      </w:r>
    </w:p>
    <w:p>
      <w:pPr>
        <w:pStyle w:val="BodyText"/>
      </w:pPr>
      <w:hyperlink r:id="rId342">
        <w:r>
          <w:rPr>
            <w:rStyle w:val="Hyperlink"/>
            <w:b/>
            <w:bCs/>
          </w:rPr>
          <w:t xml:space="preserve">.github/workflows/real-cutter.yml</w:t>
        </w:r>
      </w:hyperlink>
      <w:r>
        <w:br/>
      </w:r>
      <w:r>
        <w:t xml:space="preserve">76 lines · 2,691 bytes. GitHub Actions workflow. Declares event triggers, permissions, jobs, steps, and orchestration.</w:t>
      </w:r>
    </w:p>
    <w:p>
      <w:pPr>
        <w:pStyle w:val="BodyText"/>
      </w:pPr>
      <w:hyperlink r:id="rId343">
        <w:r>
          <w:rPr>
            <w:rStyle w:val="Hyperlink"/>
            <w:b/>
            <w:bCs/>
          </w:rPr>
          <w:t xml:space="preserve">.github/workflows/real-evm-interface.yml</w:t>
        </w:r>
      </w:hyperlink>
      <w:r>
        <w:br/>
      </w:r>
      <w:r>
        <w:t xml:space="preserve">49 lines · 1,740 bytes. GitHub Actions workflow. Declares event triggers, permissions, jobs, steps, and orchestration.</w:t>
      </w:r>
    </w:p>
    <w:p>
      <w:pPr>
        <w:pStyle w:val="BodyText"/>
      </w:pPr>
      <w:hyperlink r:id="rId344">
        <w:r>
          <w:rPr>
            <w:rStyle w:val="Hyperlink"/>
            <w:b/>
            <w:bCs/>
          </w:rPr>
          <w:t xml:space="preserve">.github/workflows/real-ghidra-windows.yml</w:t>
        </w:r>
      </w:hyperlink>
      <w:r>
        <w:br/>
      </w:r>
      <w:r>
        <w:t xml:space="preserve">124 lines · 5,564 bytes. GitHub Actions workflow. Declares event triggers, permissions, jobs, steps, and orchestration.</w:t>
      </w:r>
    </w:p>
    <w:p>
      <w:pPr>
        <w:pStyle w:val="BodyText"/>
      </w:pPr>
      <w:hyperlink r:id="rId345">
        <w:r>
          <w:rPr>
            <w:rStyle w:val="Hyperlink"/>
            <w:b/>
            <w:bCs/>
          </w:rPr>
          <w:t xml:space="preserve">.github/workflows/real-go-binary.yml</w:t>
        </w:r>
      </w:hyperlink>
      <w:r>
        <w:br/>
      </w:r>
      <w:r>
        <w:t xml:space="preserve">60 lines · 1,765 bytes. GitHub Actions workflow. Declares event triggers, permissions, jobs, steps, and orchestration.</w:t>
      </w:r>
    </w:p>
    <w:p>
      <w:pPr>
        <w:pStyle w:val="BodyText"/>
      </w:pPr>
      <w:hyperlink r:id="rId346">
        <w:r>
          <w:rPr>
            <w:rStyle w:val="Hyperlink"/>
            <w:b/>
            <w:bCs/>
          </w:rPr>
          <w:t xml:space="preserve">.github/workflows/real-hopper-linux.yml</w:t>
        </w:r>
      </w:hyperlink>
      <w:r>
        <w:br/>
      </w:r>
      <w:r>
        <w:t xml:space="preserve">60 lines · 2,155 bytes. GitHub Actions workflow. Declares event triggers, permissions, jobs, steps, and orchestration.</w:t>
      </w:r>
    </w:p>
    <w:p>
      <w:pPr>
        <w:pStyle w:val="BodyText"/>
      </w:pPr>
      <w:hyperlink r:id="rId347">
        <w:r>
          <w:rPr>
            <w:rStyle w:val="Hyperlink"/>
            <w:b/>
            <w:bCs/>
          </w:rPr>
          <w:t xml:space="preserve">.github/workflows/real-hopper.yml</w:t>
        </w:r>
      </w:hyperlink>
      <w:r>
        <w:br/>
      </w:r>
      <w:r>
        <w:t xml:space="preserve">37 lines · 1,195 bytes. GitHub Actions workflow. Declares event triggers, permissions, jobs, steps, and orchestration.</w:t>
      </w:r>
    </w:p>
    <w:p>
      <w:pPr>
        <w:pStyle w:val="BodyText"/>
      </w:pPr>
      <w:hyperlink r:id="rId348">
        <w:r>
          <w:rPr>
            <w:rStyle w:val="Hyperlink"/>
            <w:b/>
            <w:bCs/>
          </w:rPr>
          <w:t xml:space="preserve">.github/workflows/real-javascript-recovery.yml</w:t>
        </w:r>
      </w:hyperlink>
      <w:r>
        <w:br/>
      </w:r>
      <w:r>
        <w:t xml:space="preserve">50 lines · 1,935 bytes. GitHub Actions workflow. Declares event triggers, permissions, jobs, steps, and orchestration.</w:t>
      </w:r>
    </w:p>
    <w:p>
      <w:pPr>
        <w:pStyle w:val="BodyText"/>
      </w:pPr>
      <w:hyperlink r:id="rId349">
        <w:r>
          <w:rPr>
            <w:rStyle w:val="Hyperlink"/>
            <w:b/>
            <w:bCs/>
          </w:rPr>
          <w:t xml:space="preserve">.github/workflows/real-packet-capture.yml</w:t>
        </w:r>
      </w:hyperlink>
      <w:r>
        <w:br/>
      </w:r>
      <w:r>
        <w:t xml:space="preserve">60 lines · 2,581 bytes. GitHub Actions workflow. Declares event triggers, permissions, jobs, steps, and orchestration.</w:t>
      </w:r>
    </w:p>
    <w:p>
      <w:pPr>
        <w:pStyle w:val="BodyText"/>
      </w:pPr>
      <w:hyperlink r:id="rId350">
        <w:r>
          <w:rPr>
            <w:rStyle w:val="Hyperlink"/>
            <w:b/>
            <w:bCs/>
          </w:rPr>
          <w:t xml:space="preserve">.github/workflows/real-recorded-crash.yml</w:t>
        </w:r>
      </w:hyperlink>
      <w:r>
        <w:br/>
      </w:r>
      <w:r>
        <w:t xml:space="preserve">86 lines · 3,947 bytes. GitHub Actions workflow. Declares event triggers, permissions, jobs, steps, and orchestration.</w:t>
      </w:r>
    </w:p>
    <w:p>
      <w:pPr>
        <w:pStyle w:val="BodyText"/>
      </w:pPr>
      <w:hyperlink r:id="rId351">
        <w:r>
          <w:rPr>
            <w:rStyle w:val="Hyperlink"/>
            <w:b/>
            <w:bCs/>
          </w:rPr>
          <w:t xml:space="preserve">.github/workflows/real-signal-recording.yml</w:t>
        </w:r>
      </w:hyperlink>
      <w:r>
        <w:br/>
      </w:r>
      <w:r>
        <w:t xml:space="preserve">52 lines · 2,177 bytes. GitHub Actions workflow. Declares event triggers, permissions, jobs, steps, and orchestration.</w:t>
      </w:r>
    </w:p>
    <w:p>
      <w:pPr>
        <w:pStyle w:val="BodyText"/>
      </w:pPr>
      <w:hyperlink r:id="rId352">
        <w:r>
          <w:rPr>
            <w:rStyle w:val="Hyperlink"/>
            <w:b/>
            <w:bCs/>
          </w:rPr>
          <w:t xml:space="preserve">.github/workflows/real-termux.yml</w:t>
        </w:r>
      </w:hyperlink>
      <w:r>
        <w:br/>
      </w:r>
      <w:r>
        <w:t xml:space="preserve">57 lines · 2,097 bytes. GitHub Actions workflow. Declares event triggers, permissions, jobs, steps, and orchestration.</w:t>
      </w:r>
    </w:p>
    <w:p>
      <w:pPr>
        <w:pStyle w:val="BodyText"/>
      </w:pPr>
      <w:hyperlink r:id="rId353">
        <w:r>
          <w:rPr>
            <w:rStyle w:val="Hyperlink"/>
            <w:b/>
            <w:bCs/>
          </w:rPr>
          <w:t xml:space="preserve">.github/workflows/real-web-network-captures.yml</w:t>
        </w:r>
      </w:hyperlink>
      <w:r>
        <w:br/>
      </w:r>
      <w:r>
        <w:t xml:space="preserve">51 lines · 1,920 bytes. GitHub Actions workflow. Declares event triggers, permissions, jobs, steps, and orchestration.</w:t>
      </w:r>
    </w:p>
    <w:p>
      <w:pPr>
        <w:pStyle w:val="BodyText"/>
      </w:pPr>
      <w:hyperlink r:id="rId354">
        <w:r>
          <w:rPr>
            <w:rStyle w:val="Hyperlink"/>
            <w:b/>
            <w:bCs/>
          </w:rPr>
          <w:t xml:space="preserve">.github/workflows/real-web-runtime.yml</w:t>
        </w:r>
      </w:hyperlink>
      <w:r>
        <w:br/>
      </w:r>
      <w:r>
        <w:t xml:space="preserve">34 lines · 1,059 bytes. GitHub Actions workflow. Declares event triggers, permissions, jobs, steps, and orchestration.</w:t>
      </w:r>
    </w:p>
    <w:p>
      <w:pPr>
        <w:pStyle w:val="BodyText"/>
      </w:pPr>
      <w:hyperlink r:id="rId355">
        <w:r>
          <w:rPr>
            <w:rStyle w:val="Hyperlink"/>
            <w:b/>
            <w:bCs/>
          </w:rPr>
          <w:t xml:space="preserve">.github/workflows/real-web-source-map.yml</w:t>
        </w:r>
      </w:hyperlink>
      <w:r>
        <w:br/>
      </w:r>
      <w:r>
        <w:t xml:space="preserve">37 lines · 1,369 bytes. GitHub Actions workflow. Declares event triggers, permissions, jobs, steps, and orchestration.</w:t>
      </w:r>
    </w:p>
    <w:p>
      <w:pPr>
        <w:pStyle w:val="BodyText"/>
      </w:pPr>
      <w:hyperlink r:id="rId356">
        <w:r>
          <w:rPr>
            <w:rStyle w:val="Hyperlink"/>
            <w:b/>
            <w:bCs/>
          </w:rPr>
          <w:t xml:space="preserve">.github/workflows/release-recovery.yml</w:t>
        </w:r>
      </w:hyperlink>
      <w:r>
        <w:br/>
      </w:r>
      <w:r>
        <w:t xml:space="preserve">109 lines · 4,152 bytes. GitHub Actions workflow. Declares event triggers, permissions, jobs, steps, and orchestration.</w:t>
      </w:r>
    </w:p>
    <w:p>
      <w:pPr>
        <w:pStyle w:val="BodyText"/>
      </w:pPr>
      <w:hyperlink r:id="rId357">
        <w:r>
          <w:rPr>
            <w:rStyle w:val="Hyperlink"/>
            <w:b/>
            <w:bCs/>
          </w:rPr>
          <w:t xml:space="preserve">.github/workflows/release.yml</w:t>
        </w:r>
      </w:hyperlink>
      <w:r>
        <w:br/>
      </w:r>
      <w:r>
        <w:t xml:space="preserve">410 lines · 16,940 bytes. GitHub Actions workflow. Declares event triggers, permissions, jobs, steps, and orchestration.</w:t>
      </w:r>
    </w:p>
    <w:p>
      <w:pPr>
        <w:pStyle w:val="BodyText"/>
      </w:pPr>
      <w:hyperlink r:id="rId358">
        <w:r>
          <w:rPr>
            <w:rStyle w:val="Hyperlink"/>
            <w:b/>
            <w:bCs/>
          </w:rPr>
          <w:t xml:space="preserve">.github/workflows/sqlite-runtime.yml</w:t>
        </w:r>
      </w:hyperlink>
      <w:r>
        <w:br/>
      </w:r>
      <w:r>
        <w:t xml:space="preserve">39 lines · 1,227 bytes. GitHub Actions workflow. Declares event triggers, permissions, jobs, steps, and orchestration.</w:t>
      </w:r>
    </w:p>
    <w:p>
      <w:pPr>
        <w:pStyle w:val="BodyText"/>
      </w:pPr>
      <w:hyperlink r:id="rId359">
        <w:r>
          <w:rPr>
            <w:rStyle w:val="Hyperlink"/>
            <w:b/>
            <w:bCs/>
          </w:rPr>
          <w:t xml:space="preserve">.github/workflows/website-check.yml</w:t>
        </w:r>
      </w:hyperlink>
      <w:r>
        <w:br/>
      </w:r>
      <w:r>
        <w:t xml:space="preserve">30 lines · 936 bytes. GitHub Actions workflow. Declares event triggers, permissions, jobs, steps, and orchestration.</w:t>
      </w:r>
    </w:p>
    <w:p>
      <w:pPr>
        <w:pStyle w:val="BodyText"/>
      </w:pPr>
      <w:hyperlink r:id="rId360">
        <w:r>
          <w:rPr>
            <w:rStyle w:val="Hyperlink"/>
            <w:b/>
            <w:bCs/>
          </w:rPr>
          <w:t xml:space="preserve">.github/workflows/website-pages.yml</w:t>
        </w:r>
      </w:hyperlink>
      <w:r>
        <w:br/>
      </w:r>
      <w:r>
        <w:t xml:space="preserve">178 lines · 6,935 bytes. GitHub Actions workflow. Declares event triggers, permissions, jobs, steps, and orchestration.</w:t>
      </w:r>
    </w:p>
    <w:bookmarkEnd w:id="361"/>
    <w:bookmarkStart w:id="364" w:name="section-068"/>
    <w:p>
      <w:pPr>
        <w:pStyle w:val="Heading2"/>
      </w:pPr>
      <w:r>
        <w:t xml:space="preserve">.husky — 2 entries</w:t>
      </w:r>
    </w:p>
    <w:p>
      <w:pPr>
        <w:pStyle w:val="FirstParagraph"/>
      </w:pPr>
      <w:hyperlink r:id="rId362">
        <w:r>
          <w:rPr>
            <w:rStyle w:val="Hyperlink"/>
            <w:b/>
            <w:bCs/>
          </w:rPr>
          <w:t xml:space="preserve">.husky/pre-commit</w:t>
        </w:r>
      </w:hyperlink>
      <w:r>
        <w:br/>
      </w:r>
      <w:r>
        <w:t xml:space="preserve">1 lines · 29 bytes. Tracked configuration, documentation, or project support file; consult the linked source for exact values.</w:t>
      </w:r>
    </w:p>
    <w:p>
      <w:pPr>
        <w:pStyle w:val="BodyText"/>
      </w:pPr>
      <w:hyperlink r:id="rId363">
        <w:r>
          <w:rPr>
            <w:rStyle w:val="Hyperlink"/>
            <w:b/>
            <w:bCs/>
          </w:rPr>
          <w:t xml:space="preserve">.husky/pre-push</w:t>
        </w:r>
      </w:hyperlink>
      <w:r>
        <w:br/>
      </w:r>
      <w:r>
        <w:t xml:space="preserve">1 lines · 19 bytes. Tracked configuration, documentation, or project support file; consult the linked source for exact values.</w:t>
      </w:r>
    </w:p>
    <w:bookmarkEnd w:id="364"/>
    <w:bookmarkStart w:id="399" w:name="section-069"/>
    <w:p>
      <w:pPr>
        <w:pStyle w:val="Heading2"/>
      </w:pPr>
      <w:r>
        <w:t xml:space="preserve">[root] — 34 entries</w:t>
      </w:r>
    </w:p>
    <w:p>
      <w:pPr>
        <w:pStyle w:val="FirstParagraph"/>
      </w:pPr>
      <w:hyperlink r:id="rId365">
        <w:r>
          <w:rPr>
            <w:rStyle w:val="Hyperlink"/>
            <w:b/>
            <w:bCs/>
          </w:rPr>
          <w:t xml:space="preserve">.gitattributes</w:t>
        </w:r>
      </w:hyperlink>
      <w:r>
        <w:br/>
      </w:r>
      <w:r>
        <w:t xml:space="preserve">8 lines · 302 bytes. Document/page title: Keep text checkouts consistent with the repository formatter on every platform..</w:t>
      </w:r>
    </w:p>
    <w:p>
      <w:pPr>
        <w:pStyle w:val="BodyText"/>
      </w:pPr>
      <w:hyperlink r:id="rId366">
        <w:r>
          <w:rPr>
            <w:rStyle w:val="Hyperlink"/>
            <w:b/>
            <w:bCs/>
          </w:rPr>
          <w:t xml:space="preserve">.gitignore</w:t>
        </w:r>
      </w:hyperlink>
      <w:r>
        <w:br/>
      </w:r>
      <w:r>
        <w:t xml:space="preserve">79 lines · 1,396 bytes. Document/page title: Byte-compiled.</w:t>
      </w:r>
    </w:p>
    <w:p>
      <w:pPr>
        <w:pStyle w:val="BodyText"/>
      </w:pPr>
      <w:hyperlink r:id="rId367">
        <w:r>
          <w:rPr>
            <w:rStyle w:val="Hyperlink"/>
            <w:b/>
            <w:bCs/>
          </w:rPr>
          <w:t xml:space="preserve">.gitmodules</w:t>
        </w:r>
      </w:hyperlink>
      <w:r>
        <w:br/>
      </w:r>
      <w:r>
        <w:t xml:space="preserve">15 lines · 602 bytes. Tracked configuration, documentation, or project support file; consult the linked source for exact values.</w:t>
      </w:r>
    </w:p>
    <w:p>
      <w:pPr>
        <w:pStyle w:val="BodyText"/>
      </w:pPr>
      <w:hyperlink r:id="rId368">
        <w:r>
          <w:rPr>
            <w:rStyle w:val="Hyperlink"/>
            <w:b/>
            <w:bCs/>
          </w:rPr>
          <w:t xml:space="preserve">.jscpd.json</w:t>
        </w:r>
      </w:hyperlink>
      <w:r>
        <w:br/>
      </w:r>
      <w:r>
        <w:t xml:space="preserve">20 lines · 398 bytes. Tracked configuration, documentation, or project support file; consult the linked source for exact values.</w:t>
      </w:r>
    </w:p>
    <w:p>
      <w:pPr>
        <w:pStyle w:val="BodyText"/>
      </w:pPr>
      <w:hyperlink r:id="rId369">
        <w:r>
          <w:rPr>
            <w:rStyle w:val="Hyperlink"/>
            <w:b/>
            <w:bCs/>
          </w:rPr>
          <w:t xml:space="preserve">.npmrc</w:t>
        </w:r>
      </w:hyperlink>
      <w:r>
        <w:br/>
      </w:r>
      <w:r>
        <w:t xml:space="preserve">1 lines · 19 bytes. Tracked configuration, documentation, or project support file; consult the linked source for exact values.</w:t>
      </w:r>
    </w:p>
    <w:p>
      <w:pPr>
        <w:pStyle w:val="BodyText"/>
      </w:pPr>
      <w:hyperlink r:id="rId370">
        <w:r>
          <w:rPr>
            <w:rStyle w:val="Hyperlink"/>
            <w:b/>
            <w:bCs/>
          </w:rPr>
          <w:t xml:space="preserve">.nvmrc</w:t>
        </w:r>
      </w:hyperlink>
      <w:r>
        <w:br/>
      </w:r>
      <w:r>
        <w:t xml:space="preserve">1 lines · 8 bytes. Tracked configuration, documentation, or project support file; consult the linked source for exact values.</w:t>
      </w:r>
    </w:p>
    <w:p>
      <w:pPr>
        <w:pStyle w:val="BodyText"/>
      </w:pPr>
      <w:hyperlink r:id="rId371">
        <w:r>
          <w:rPr>
            <w:rStyle w:val="Hyperlink"/>
            <w:b/>
            <w:bCs/>
          </w:rPr>
          <w:t xml:space="preserve">.oxfmtrc.json</w:t>
        </w:r>
      </w:hyperlink>
      <w:r>
        <w:br/>
      </w:r>
      <w:r>
        <w:t xml:space="preserve">16 lines · 325 bytes. Tracked configuration, documentation, or project support file; consult the linked source for exact values.</w:t>
      </w:r>
    </w:p>
    <w:p>
      <w:pPr>
        <w:pStyle w:val="BodyText"/>
      </w:pPr>
      <w:hyperlink r:id="rId372">
        <w:r>
          <w:rPr>
            <w:rStyle w:val="Hyperlink"/>
            <w:b/>
            <w:bCs/>
          </w:rPr>
          <w:t xml:space="preserve">.oxlintrc.json</w:t>
        </w:r>
      </w:hyperlink>
      <w:r>
        <w:br/>
      </w:r>
      <w:r>
        <w:t xml:space="preserve">113 lines · 2,624 bytes. Tracked configuration, documentation, or project support file; consult the linked source for exact values.</w:t>
      </w:r>
    </w:p>
    <w:p>
      <w:pPr>
        <w:pStyle w:val="BodyText"/>
      </w:pPr>
      <w:hyperlink r:id="rId373">
        <w:r>
          <w:rPr>
            <w:rStyle w:val="Hyperlink"/>
            <w:b/>
            <w:bCs/>
          </w:rPr>
          <w:t xml:space="preserve">.release-please-manifest.json</w:t>
        </w:r>
      </w:hyperlink>
      <w:r>
        <w:br/>
      </w:r>
      <w:r>
        <w:t xml:space="preserve">3 lines · 19 bytes. Tracked configuration, documentation, or project support file; consult the linked source for exact values.</w:t>
      </w:r>
    </w:p>
    <w:p>
      <w:pPr>
        <w:pStyle w:val="BodyText"/>
      </w:pPr>
      <w:hyperlink r:id="rId374">
        <w:r>
          <w:rPr>
            <w:rStyle w:val="Hyperlink"/>
            <w:b/>
            <w:bCs/>
          </w:rPr>
          <w:t xml:space="preserve">AGENTS.md</w:t>
        </w:r>
      </w:hyperlink>
      <w:r>
        <w:br/>
      </w:r>
      <w:r>
        <w:t xml:space="preserve">134 lines · 12,247 bytes. Document/page title: Repository Guidelines.</w:t>
      </w:r>
    </w:p>
    <w:p>
      <w:pPr>
        <w:pStyle w:val="BodyText"/>
      </w:pPr>
      <w:hyperlink r:id="rId375">
        <w:r>
          <w:rPr>
            <w:rStyle w:val="Hyperlink"/>
            <w:b/>
            <w:bCs/>
          </w:rPr>
          <w:t xml:space="preserve">CHANGELOG.md</w:t>
        </w:r>
      </w:hyperlink>
      <w:r>
        <w:br/>
      </w:r>
      <w:r>
        <w:t xml:space="preserve">2,668 lines · 407,141 bytes. Document/page title: Changelog.</w:t>
      </w:r>
    </w:p>
    <w:p>
      <w:pPr>
        <w:pStyle w:val="BodyText"/>
      </w:pPr>
      <w:hyperlink r:id="rId376">
        <w:r>
          <w:rPr>
            <w:rStyle w:val="Hyperlink"/>
            <w:b/>
            <w:bCs/>
          </w:rPr>
          <w:t xml:space="preserve">CONTRIBUTING.md</w:t>
        </w:r>
      </w:hyperlink>
      <w:r>
        <w:br/>
      </w:r>
      <w:r>
        <w:t xml:space="preserve">389 lines · 21,639 bytes. Document/page title: Contributing to REA.</w:t>
      </w:r>
    </w:p>
    <w:p>
      <w:pPr>
        <w:pStyle w:val="BodyText"/>
      </w:pPr>
      <w:hyperlink r:id="rId377">
        <w:r>
          <w:rPr>
            <w:rStyle w:val="Hyperlink"/>
            <w:b/>
            <w:bCs/>
          </w:rPr>
          <w:t xml:space="preserve">DISCLAIMER.md</w:t>
        </w:r>
      </w:hyperlink>
      <w:r>
        <w:br/>
      </w:r>
      <w:r>
        <w:t xml:space="preserve">136 lines · 7,105 bytes. Document/page title: Disclaimer.</w:t>
      </w:r>
    </w:p>
    <w:p>
      <w:pPr>
        <w:pStyle w:val="BodyText"/>
      </w:pPr>
      <w:hyperlink r:id="rId378">
        <w:r>
          <w:rPr>
            <w:rStyle w:val="Hyperlink"/>
            <w:b/>
            <w:bCs/>
          </w:rPr>
          <w:t xml:space="preserve">LICENSE</w:t>
        </w:r>
      </w:hyperlink>
      <w:r>
        <w:br/>
      </w:r>
      <w:r>
        <w:t xml:space="preserve">21 lines · 1,064 bytes. Licensing or third-party attribution material.</w:t>
      </w:r>
    </w:p>
    <w:p>
      <w:pPr>
        <w:pStyle w:val="BodyText"/>
      </w:pPr>
      <w:hyperlink r:id="rId379">
        <w:r>
          <w:rPr>
            <w:rStyle w:val="Hyperlink"/>
            <w:b/>
            <w:bCs/>
          </w:rPr>
          <w:t xml:space="preserve">README.md</w:t>
        </w:r>
      </w:hyperlink>
      <w:r>
        <w:br/>
      </w:r>
      <w:r>
        <w:t xml:space="preserve">408 lines · 22,974 bytes. Document/page title: REA: Reverse Engineer Anything.</w:t>
      </w:r>
    </w:p>
    <w:p>
      <w:pPr>
        <w:pStyle w:val="BodyText"/>
      </w:pPr>
      <w:hyperlink r:id="rId380">
        <w:r>
          <w:rPr>
            <w:rStyle w:val="Hyperlink"/>
            <w:b/>
            <w:bCs/>
          </w:rPr>
          <w:t xml:space="preserve">RECREATE.md</w:t>
        </w:r>
      </w:hyperlink>
      <w:r>
        <w:br/>
      </w:r>
      <w:r>
        <w:t xml:space="preserve">175 lines · 7,463 bytes. Document/page title: Recreate an app or game with REA.</w:t>
      </w:r>
    </w:p>
    <w:p>
      <w:pPr>
        <w:pStyle w:val="BodyText"/>
      </w:pPr>
      <w:hyperlink r:id="rId381">
        <w:r>
          <w:rPr>
            <w:rStyle w:val="Hyperlink"/>
            <w:b/>
            <w:bCs/>
          </w:rPr>
          <w:t xml:space="preserve">SECURITY.md</w:t>
        </w:r>
      </w:hyperlink>
      <w:r>
        <w:br/>
      </w:r>
      <w:r>
        <w:t xml:space="preserve">50 lines · 3,120 bytes. Document/page title: Security Policy.</w:t>
      </w:r>
    </w:p>
    <w:p>
      <w:pPr>
        <w:pStyle w:val="BodyText"/>
      </w:pPr>
      <w:hyperlink r:id="rId382">
        <w:r>
          <w:rPr>
            <w:rStyle w:val="Hyperlink"/>
            <w:b/>
            <w:bCs/>
          </w:rPr>
          <w:t xml:space="preserve">THIRD_PARTY_NOTICES.md</w:t>
        </w:r>
      </w:hyperlink>
      <w:r>
        <w:br/>
      </w:r>
      <w:r>
        <w:t xml:space="preserve">135 lines · 24,619 bytes. Document/page title: Third-party notices.</w:t>
      </w:r>
    </w:p>
    <w:p>
      <w:pPr>
        <w:pStyle w:val="BodyText"/>
      </w:pPr>
      <w:hyperlink r:id="rId383">
        <w:r>
          <w:rPr>
            <w:rStyle w:val="Hyperlink"/>
            <w:b/>
            <w:bCs/>
          </w:rPr>
          <w:t xml:space="preserve">install.sh</w:t>
        </w:r>
      </w:hyperlink>
      <w:r>
        <w:br/>
      </w:r>
      <w:r>
        <w:t xml:space="preserve">183 lines · 8,121 bytes. Document/page title: Truncation guard: this brace group opens on line 2 and closes on the last.</w:t>
      </w:r>
    </w:p>
    <w:p>
      <w:pPr>
        <w:pStyle w:val="BodyText"/>
      </w:pPr>
      <w:hyperlink r:id="rId384">
        <w:r>
          <w:rPr>
            <w:rStyle w:val="Hyperlink"/>
            <w:b/>
            <w:bCs/>
          </w:rPr>
          <w:t xml:space="preserve">knip.json</w:t>
        </w:r>
      </w:hyperlink>
      <w:r>
        <w:br/>
      </w:r>
      <w:r>
        <w:t xml:space="preserve">39 lines · 1,065 bytes. Tracked configuration, documentation, or project support file; consult the linked source for exact values.</w:t>
      </w:r>
    </w:p>
    <w:p>
      <w:pPr>
        <w:pStyle w:val="BodyText"/>
      </w:pPr>
      <w:hyperlink r:id="rId385">
        <w:r>
          <w:rPr>
            <w:rStyle w:val="Hyperlink"/>
            <w:b/>
            <w:bCs/>
          </w:rPr>
          <w:t xml:space="preserve">package-lock.json</w:t>
        </w:r>
      </w:hyperlink>
      <w:r>
        <w:br/>
      </w:r>
      <w:r>
        <w:t xml:space="preserve">11,180 lines · 386,802 bytes. Locked npm dependency resolution and integrity metadata; installation baseline, not application logic.</w:t>
      </w:r>
    </w:p>
    <w:p>
      <w:pPr>
        <w:pStyle w:val="BodyText"/>
      </w:pPr>
      <w:hyperlink r:id="rId386">
        <w:r>
          <w:rPr>
            <w:rStyle w:val="Hyperlink"/>
            <w:b/>
            <w:bCs/>
          </w:rPr>
          <w:t xml:space="preserve">package.json</w:t>
        </w:r>
      </w:hyperlink>
      <w:r>
        <w:br/>
      </w:r>
      <w:r>
        <w:t xml:space="preserve">402 lines · 24,696 bytes. Package identity, toolchain requirements, dependencies, and executable development commands.</w:t>
      </w:r>
    </w:p>
    <w:p>
      <w:pPr>
        <w:pStyle w:val="BodyText"/>
      </w:pPr>
      <w:hyperlink r:id="rId387">
        <w:r>
          <w:rPr>
            <w:rStyle w:val="Hyperlink"/>
            <w:b/>
            <w:bCs/>
          </w:rPr>
          <w:t xml:space="preserve">release-please-config.json</w:t>
        </w:r>
      </w:hyperlink>
      <w:r>
        <w:br/>
      </w:r>
      <w:r>
        <w:t xml:space="preserve">38 lines · 1,287 bytes. Tracked configuration, documentation, or project support file; consult the linked source for exact values.</w:t>
      </w:r>
    </w:p>
    <w:p>
      <w:pPr>
        <w:pStyle w:val="BodyText"/>
      </w:pPr>
      <w:hyperlink r:id="rId388">
        <w:r>
          <w:rPr>
            <w:rStyle w:val="Hyperlink"/>
            <w:b/>
            <w:bCs/>
          </w:rPr>
          <w:t xml:space="preserve">server.json</w:t>
        </w:r>
      </w:hyperlink>
      <w:r>
        <w:br/>
      </w:r>
      <w:r>
        <w:t xml:space="preserve">30 lines · 787 bytes. Tracked configuration, documentation, or project support file; consult the linked source for exact values.</w:t>
      </w:r>
    </w:p>
    <w:p>
      <w:pPr>
        <w:pStyle w:val="BodyText"/>
      </w:pPr>
      <w:hyperlink r:id="rId389">
        <w:r>
          <w:rPr>
            <w:rStyle w:val="Hyperlink"/>
            <w:b/>
            <w:bCs/>
          </w:rPr>
          <w:t xml:space="preserve">stryker.config.mjs</w:t>
        </w:r>
      </w:hyperlink>
      <w:r>
        <w:br/>
      </w:r>
      <w:r>
        <w:t xml:space="preserve">237 lines · 6,142 bytes. Tracked configuration, documentation, or project support file; consult the linked source for exact values.</w:t>
      </w:r>
    </w:p>
    <w:p>
      <w:pPr>
        <w:pStyle w:val="BodyText"/>
      </w:pPr>
      <w:hyperlink r:id="rId390">
        <w:r>
          <w:rPr>
            <w:rStyle w:val="Hyperlink"/>
            <w:b/>
            <w:bCs/>
          </w:rPr>
          <w:t xml:space="preserve">stryker.semantics.config.mjs</w:t>
        </w:r>
      </w:hyperlink>
      <w:r>
        <w:br/>
      </w:r>
      <w:r>
        <w:t xml:space="preserve">54 lines · 1,595 bytes. Tracked configuration, documentation, or project support file; consult the linked source for exact values.</w:t>
      </w:r>
    </w:p>
    <w:p>
      <w:pPr>
        <w:pStyle w:val="BodyText"/>
      </w:pPr>
      <w:hyperlink r:id="rId391">
        <w:r>
          <w:rPr>
            <w:rStyle w:val="Hyperlink"/>
            <w:b/>
            <w:bCs/>
          </w:rPr>
          <w:t xml:space="preserve">tsconfig.build.json</w:t>
        </w:r>
      </w:hyperlink>
      <w:r>
        <w:br/>
      </w:r>
      <w:r>
        <w:t xml:space="preserve">15 lines · 252 bytes. Tracked configuration, documentation, or project support file; consult the linked source for exact values.</w:t>
      </w:r>
    </w:p>
    <w:p>
      <w:pPr>
        <w:pStyle w:val="BodyText"/>
      </w:pPr>
      <w:hyperlink r:id="rId392">
        <w:r>
          <w:rPr>
            <w:rStyle w:val="Hyperlink"/>
            <w:b/>
            <w:bCs/>
          </w:rPr>
          <w:t xml:space="preserve">tsconfig.frida-verification.json</w:t>
        </w:r>
      </w:hyperlink>
      <w:r>
        <w:br/>
      </w:r>
      <w:r>
        <w:t xml:space="preserve">11 lines · 205 bytes. Tracked configuration, documentation, or project support file; consult the linked source for exact values.</w:t>
      </w:r>
    </w:p>
    <w:p>
      <w:pPr>
        <w:pStyle w:val="BodyText"/>
      </w:pPr>
      <w:hyperlink r:id="rId393">
        <w:r>
          <w:rPr>
            <w:rStyle w:val="Hyperlink"/>
            <w:b/>
            <w:bCs/>
          </w:rPr>
          <w:t xml:space="preserve">tsconfig.json</w:t>
        </w:r>
      </w:hyperlink>
      <w:r>
        <w:br/>
      </w:r>
      <w:r>
        <w:t xml:space="preserve">29 lines · 733 bytes. Tracked configuration, documentation, or project support file; consult the linked source for exact values.</w:t>
      </w:r>
    </w:p>
    <w:p>
      <w:pPr>
        <w:pStyle w:val="BodyText"/>
      </w:pPr>
      <w:hyperlink r:id="rId394">
        <w:r>
          <w:rPr>
            <w:rStyle w:val="Hyperlink"/>
            <w:b/>
            <w:bCs/>
          </w:rPr>
          <w:t xml:space="preserve">tsconfig.reverse-tools-mutation.json</w:t>
        </w:r>
      </w:hyperlink>
      <w:r>
        <w:br/>
      </w:r>
      <w:r>
        <w:t xml:space="preserve">51 lines · 2,602 bytes. Tracked configuration, documentation, or project support file; consult the linked source for exact values.</w:t>
      </w:r>
    </w:p>
    <w:p>
      <w:pPr>
        <w:pStyle w:val="BodyText"/>
      </w:pPr>
      <w:hyperlink r:id="rId395">
        <w:r>
          <w:rPr>
            <w:rStyle w:val="Hyperlink"/>
            <w:b/>
            <w:bCs/>
          </w:rPr>
          <w:t xml:space="preserve">turbo.json</w:t>
        </w:r>
      </w:hyperlink>
      <w:r>
        <w:br/>
      </w:r>
      <w:r>
        <w:t xml:space="preserve">278 lines · 8,521 bytes. Tracked configuration, documentation, or project support file; consult the linked source for exact values.</w:t>
      </w:r>
    </w:p>
    <w:p>
      <w:pPr>
        <w:pStyle w:val="BodyText"/>
      </w:pPr>
      <w:hyperlink r:id="rId396">
        <w:r>
          <w:rPr>
            <w:rStyle w:val="Hyperlink"/>
            <w:b/>
            <w:bCs/>
          </w:rPr>
          <w:t xml:space="preserve">vitest.config.ts</w:t>
        </w:r>
      </w:hyperlink>
      <w:r>
        <w:br/>
      </w:r>
      <w:r>
        <w:t xml:space="preserve">186 lines · 6,185 bytes. Tracked configuration, documentation, or project support file; consult the linked source for exact values.</w:t>
      </w:r>
    </w:p>
    <w:p>
      <w:pPr>
        <w:pStyle w:val="BodyText"/>
      </w:pPr>
      <w:hyperlink r:id="rId397">
        <w:r>
          <w:rPr>
            <w:rStyle w:val="Hyperlink"/>
            <w:b/>
            <w:bCs/>
          </w:rPr>
          <w:t xml:space="preserve">vitest.reverse-tools-semantics.config.ts</w:t>
        </w:r>
      </w:hyperlink>
      <w:r>
        <w:br/>
      </w:r>
      <w:r>
        <w:t xml:space="preserve">17 lines · 485 bytes. Tracked configuration, documentation, or project support file; consult the linked source for exact values.</w:t>
      </w:r>
    </w:p>
    <w:p>
      <w:pPr>
        <w:pStyle w:val="BodyText"/>
      </w:pPr>
      <w:hyperlink r:id="rId398">
        <w:r>
          <w:rPr>
            <w:rStyle w:val="Hyperlink"/>
            <w:b/>
            <w:bCs/>
          </w:rPr>
          <w:t xml:space="preserve">vitest.reverse-tools.config.ts</w:t>
        </w:r>
      </w:hyperlink>
      <w:r>
        <w:br/>
      </w:r>
      <w:r>
        <w:t xml:space="preserve">73 lines · 3,374 bytes. Tracked configuration, documentation, or project support file; consult the linked source for exact values.</w:t>
      </w:r>
    </w:p>
    <w:bookmarkEnd w:id="399"/>
    <w:bookmarkStart w:id="433" w:name="section-070"/>
    <w:p>
      <w:pPr>
        <w:pStyle w:val="Heading2"/>
      </w:pPr>
      <w:r>
        <w:t xml:space="preserve">bridge — 33 entries</w:t>
      </w:r>
    </w:p>
    <w:p>
      <w:pPr>
        <w:pStyle w:val="FirstParagraph"/>
      </w:pPr>
      <w:r>
        <w:t xml:space="preserve">Code executed inside or alongside external tools/platform runtimes, plus associated producer tests.</w:t>
      </w:r>
    </w:p>
    <w:p>
      <w:pPr>
        <w:pStyle w:val="BodyText"/>
      </w:pPr>
      <w:hyperlink r:id="rId400">
        <w:r>
          <w:rPr>
            <w:rStyle w:val="Hyperlink"/>
            <w:b/>
            <w:bCs/>
          </w:rPr>
          <w:t xml:space="preserve">bridge/android/ReaJadxBridge.java</w:t>
        </w:r>
      </w:hyperlink>
      <w:r>
        <w:br/>
      </w:r>
      <w:r>
        <w:t xml:space="preserve">512 lines · 27,387 bytes. External-engine/platform bridge or bridge test; translates between REA and a specialised runtime.</w:t>
      </w:r>
    </w:p>
    <w:p>
      <w:pPr>
        <w:pStyle w:val="BodyText"/>
      </w:pPr>
      <w:hyperlink r:id="rId401">
        <w:r>
          <w:rPr>
            <w:rStyle w:val="Hyperlink"/>
            <w:b/>
            <w:bCs/>
          </w:rPr>
          <w:t xml:space="preserve">bridge/cutter/rea_bridge.py</w:t>
        </w:r>
      </w:hyperlink>
      <w:r>
        <w:br/>
      </w:r>
      <w:r>
        <w:t xml:space="preserve">825 lines · 38,354 bytes. External-engine/platform bridge or bridge test; translates between REA and a specialised runtime.</w:t>
      </w:r>
    </w:p>
    <w:p>
      <w:pPr>
        <w:pStyle w:val="BodyText"/>
        <w:spacing w:after="80"/>
      </w:pPr>
      <w:r>
        <w:rPr>
          <w:sz w:val="16"/>
        </w:rPr>
        <w:t xml:space="preserve">Declared exports:</w:t>
      </w:r>
      <w:r>
        <w:rPr>
          <w:sz w:val="16"/>
        </w:rPr>
        <w:t xml:space="preserve"> </w:t>
      </w:r>
      <w:r>
        <w:rPr>
          <w:rStyle w:val="VerbatimChar"/>
          <w:sz w:val="16"/>
        </w:rPr>
        <w:t xml:space="preserve">_windows_api</w:t>
      </w:r>
      <w:r>
        <w:rPr>
          <w:sz w:val="16"/>
        </w:rPr>
        <w:t xml:space="preserve">,</w:t>
      </w:r>
      <w:r>
        <w:rPr>
          <w:sz w:val="16"/>
        </w:rPr>
        <w:t xml:space="preserve"> </w:t>
      </w:r>
      <w:r>
        <w:rPr>
          <w:rStyle w:val="VerbatimChar"/>
          <w:sz w:val="16"/>
        </w:rPr>
        <w:t xml:space="preserve">_windows_user_sid_text</w:t>
      </w:r>
      <w:r>
        <w:rPr>
          <w:sz w:val="16"/>
        </w:rPr>
        <w:t xml:space="preserve">,</w:t>
      </w:r>
      <w:r>
        <w:rPr>
          <w:sz w:val="16"/>
        </w:rPr>
        <w:t xml:space="preserve"> </w:t>
      </w:r>
      <w:r>
        <w:rPr>
          <w:rStyle w:val="VerbatimChar"/>
          <w:sz w:val="16"/>
        </w:rPr>
        <w:t xml:space="preserve">_verify_windows_private_path</w:t>
      </w:r>
      <w:r>
        <w:rPr>
          <w:sz w:val="16"/>
        </w:rPr>
        <w:t xml:space="preserve">,</w:t>
      </w:r>
      <w:r>
        <w:rPr>
          <w:sz w:val="16"/>
        </w:rPr>
        <w:t xml:space="preserve"> </w:t>
      </w:r>
      <w:r>
        <w:rPr>
          <w:rStyle w:val="VerbatimChar"/>
          <w:sz w:val="16"/>
        </w:rPr>
        <w:t xml:space="preserve">_windows_security_attributes</w:t>
      </w:r>
      <w:r>
        <w:rPr>
          <w:sz w:val="16"/>
        </w:rPr>
        <w:t xml:space="preserve">,</w:t>
      </w:r>
      <w:r>
        <w:rPr>
          <w:sz w:val="16"/>
        </w:rPr>
        <w:t xml:space="preserve"> </w:t>
      </w:r>
      <w:r>
        <w:rPr>
          <w:rStyle w:val="VerbatimChar"/>
          <w:sz w:val="16"/>
        </w:rPr>
        <w:t xml:space="preserve">_ensure_windows_bridge_directory</w:t>
      </w:r>
      <w:r>
        <w:rPr>
          <w:sz w:val="16"/>
        </w:rPr>
        <w:t xml:space="preserve">,</w:t>
      </w:r>
      <w:r>
        <w:rPr>
          <w:sz w:val="16"/>
        </w:rPr>
        <w:t xml:space="preserve"> </w:t>
      </w:r>
      <w:r>
        <w:rPr>
          <w:rStyle w:val="VerbatimChar"/>
          <w:sz w:val="16"/>
        </w:rPr>
        <w:t xml:space="preserve">_ensure_posix_bridge_directory</w:t>
      </w:r>
      <w:r>
        <w:rPr>
          <w:sz w:val="16"/>
        </w:rPr>
        <w:t xml:space="preserve">,</w:t>
      </w:r>
      <w:r>
        <w:rPr>
          <w:sz w:val="16"/>
        </w:rPr>
        <w:t xml:space="preserve"> </w:t>
      </w:r>
      <w:r>
        <w:rPr>
          <w:rStyle w:val="VerbatimChar"/>
          <w:sz w:val="16"/>
        </w:rPr>
        <w:t xml:space="preserve">_write_windows_descriptor</w:t>
      </w:r>
      <w:r>
        <w:rPr>
          <w:sz w:val="16"/>
        </w:rPr>
        <w:t xml:space="preserve">,</w:t>
      </w:r>
      <w:r>
        <w:rPr>
          <w:sz w:val="16"/>
        </w:rPr>
        <w:t xml:space="preserve"> </w:t>
      </w:r>
      <w:r>
        <w:rPr>
          <w:rStyle w:val="VerbatimChar"/>
          <w:sz w:val="16"/>
        </w:rPr>
        <w:t xml:space="preserve">_bridge_directory</w:t>
      </w:r>
      <w:r>
        <w:rPr>
          <w:sz w:val="16"/>
        </w:rPr>
        <w:t xml:space="preserve">,</w:t>
      </w:r>
      <w:r>
        <w:rPr>
          <w:sz w:val="16"/>
        </w:rPr>
        <w:t xml:space="preserve"> </w:t>
      </w:r>
      <w:r>
        <w:rPr>
          <w:rStyle w:val="VerbatimChar"/>
          <w:sz w:val="16"/>
        </w:rPr>
        <w:t xml:space="preserve">_RequestDispatcher</w:t>
      </w:r>
      <w:r>
        <w:rPr>
          <w:sz w:val="16"/>
        </w:rPr>
        <w:t xml:space="preserve">,</w:t>
      </w:r>
      <w:r>
        <w:rPr>
          <w:sz w:val="16"/>
        </w:rPr>
        <w:t xml:space="preserve"> </w:t>
      </w:r>
      <w:r>
        <w:rPr>
          <w:rStyle w:val="VerbatimChar"/>
          <w:sz w:val="16"/>
        </w:rPr>
        <w:t xml:space="preserve">_BridgeServer</w:t>
      </w:r>
      <w:r>
        <w:rPr>
          <w:sz w:val="16"/>
        </w:rPr>
        <w:t xml:space="preserve">,</w:t>
      </w:r>
      <w:r>
        <w:rPr>
          <w:sz w:val="16"/>
        </w:rPr>
        <w:t xml:space="preserve"> </w:t>
      </w:r>
      <w:r>
        <w:rPr>
          <w:rStyle w:val="VerbatimChar"/>
          <w:sz w:val="16"/>
        </w:rPr>
        <w:t xml:space="preserve">ReaCutterPlugin</w:t>
      </w:r>
      <w:r>
        <w:rPr>
          <w:sz w:val="16"/>
        </w:rPr>
        <w:t xml:space="preserve">,</w:t>
      </w:r>
      <w:r>
        <w:rPr>
          <w:sz w:val="16"/>
        </w:rPr>
        <w:t xml:space="preserve"> </w:t>
      </w:r>
      <w:r>
        <w:rPr>
          <w:rStyle w:val="VerbatimChar"/>
          <w:sz w:val="16"/>
        </w:rPr>
        <w:t xml:space="preserve">create_cutter_plugin</w:t>
      </w:r>
      <w:r>
        <w:rPr>
          <w:sz w:val="16"/>
        </w:rPr>
        <w:t xml:space="preserve">,</w:t>
      </w:r>
      <w:r>
        <w:rPr>
          <w:sz w:val="16"/>
        </w:rPr>
        <w:t xml:space="preserve"> </w:t>
      </w:r>
      <w:r>
        <w:rPr>
          <w:rStyle w:val="VerbatimChar"/>
          <w:sz w:val="16"/>
        </w:rPr>
        <w:t xml:space="preserve">_within_response_limit</w:t>
      </w:r>
      <w:r>
        <w:rPr>
          <w:sz w:val="16"/>
        </w:rPr>
        <w:t xml:space="preserve">.</w:t>
      </w:r>
    </w:p>
    <w:p>
      <w:pPr>
        <w:pStyle w:val="BodyText"/>
      </w:pPr>
      <w:hyperlink r:id="rId402">
        <w:r>
          <w:rPr>
            <w:rStyle w:val="Hyperlink"/>
            <w:b/>
            <w:bCs/>
          </w:rPr>
          <w:t xml:space="preserve">bridge/ghidra/ReaGhidraAnalysisOptions.java</w:t>
        </w:r>
      </w:hyperlink>
      <w:r>
        <w:br/>
      </w:r>
      <w:r>
        <w:t xml:space="preserve">38 lines · 1,721 bytes. External-engine/platform bridge or bridge test; translates between REA and a specialised runtime.</w:t>
      </w:r>
    </w:p>
    <w:p>
      <w:pPr>
        <w:pStyle w:val="BodyText"/>
      </w:pPr>
      <w:hyperlink r:id="rId403">
        <w:r>
          <w:rPr>
            <w:rStyle w:val="Hyperlink"/>
            <w:b/>
            <w:bCs/>
          </w:rPr>
          <w:t xml:space="preserve">bridge/ghidra/ReaGhidraApplySeeds.java</w:t>
        </w:r>
      </w:hyperlink>
      <w:r>
        <w:br/>
      </w:r>
      <w:r>
        <w:t xml:space="preserve">151 lines · 7,109 bytes. External-engine/platform bridge or bridge test; translates between REA and a specialised runtime.</w:t>
      </w:r>
    </w:p>
    <w:p>
      <w:pPr>
        <w:pStyle w:val="BodyText"/>
      </w:pPr>
      <w:hyperlink r:id="rId404">
        <w:r>
          <w:rPr>
            <w:rStyle w:val="Hyperlink"/>
            <w:b/>
            <w:bCs/>
          </w:rPr>
          <w:t xml:space="preserve">bridge/ghidra/ReaGhidraBridge.java</w:t>
        </w:r>
      </w:hyperlink>
      <w:r>
        <w:br/>
      </w:r>
      <w:r>
        <w:t xml:space="preserve">4,910 lines · 241,911 bytes. External-engine/platform bridge or bridge test; translates between REA and a specialised runtime.</w:t>
      </w:r>
    </w:p>
    <w:p>
      <w:pPr>
        <w:pStyle w:val="BodyText"/>
      </w:pPr>
      <w:hyperlink r:id="rId405">
        <w:r>
          <w:rPr>
            <w:rStyle w:val="Hyperlink"/>
            <w:b/>
            <w:bCs/>
          </w:rPr>
          <w:t xml:space="preserve">bridge/ghidra/ReaGhidraBundleActivator.java</w:t>
        </w:r>
      </w:hyperlink>
      <w:r>
        <w:br/>
      </w:r>
      <w:r>
        <w:t xml:space="preserve">14 lines · 440 bytes. External-engine/platform bridge or bridge test; translates between REA and a specialised runtime.</w:t>
      </w:r>
    </w:p>
    <w:p>
      <w:pPr>
        <w:pStyle w:val="BodyText"/>
      </w:pPr>
      <w:hyperlink r:id="rId406">
        <w:r>
          <w:rPr>
            <w:rStyle w:val="Hyperlink"/>
            <w:b/>
            <w:bCs/>
          </w:rPr>
          <w:t xml:space="preserve">bridge/ghidra/ReaGhidraExtensions.java</w:t>
        </w:r>
      </w:hyperlink>
      <w:r>
        <w:br/>
      </w:r>
      <w:r>
        <w:t xml:space="preserve">113 lines · 6,016 bytes. External-engine/platform bridge or bridge test; translates between REA and a specialised runtime.</w:t>
      </w:r>
    </w:p>
    <w:p>
      <w:pPr>
        <w:pStyle w:val="BodyText"/>
      </w:pPr>
      <w:hyperlink r:id="rId407">
        <w:r>
          <w:rPr>
            <w:rStyle w:val="Hyperlink"/>
            <w:b/>
            <w:bCs/>
          </w:rPr>
          <w:t xml:space="preserve">bridge/ghidra/ReaGhidraMipsSoftFloat.java</w:t>
        </w:r>
      </w:hyperlink>
      <w:r>
        <w:br/>
      </w:r>
      <w:r>
        <w:t xml:space="preserve">176 lines · 8,675 bytes. External-engine/platform bridge or bridge test; translates between REA and a specialised runtime.</w:t>
      </w:r>
    </w:p>
    <w:p>
      <w:pPr>
        <w:pStyle w:val="BodyText"/>
      </w:pPr>
      <w:hyperlink r:id="rId408">
        <w:r>
          <w:rPr>
            <w:rStyle w:val="Hyperlink"/>
            <w:b/>
            <w:bCs/>
          </w:rPr>
          <w:t xml:space="preserve">bridge/ghidra/ReaGhidraNoReturnFix.java</w:t>
        </w:r>
      </w:hyperlink>
      <w:r>
        <w:br/>
      </w:r>
      <w:r>
        <w:t xml:space="preserve">123 lines · 5,667 bytes. External-engine/platform bridge or bridge test; translates between REA and a specialised runtime.</w:t>
      </w:r>
    </w:p>
    <w:p>
      <w:pPr>
        <w:pStyle w:val="BodyText"/>
      </w:pPr>
      <w:hyperlink r:id="rId409">
        <w:r>
          <w:rPr>
            <w:rStyle w:val="Hyperlink"/>
            <w:b/>
            <w:bCs/>
          </w:rPr>
          <w:t xml:space="preserve">bridge/ghidra/ReaGhidraPrepareCom.java</w:t>
        </w:r>
      </w:hyperlink>
      <w:r>
        <w:br/>
      </w:r>
      <w:r>
        <w:t xml:space="preserve">32 lines · 1,638 bytes. External-engine/platform bridge or bridge test; translates between REA and a specialised runtime.</w:t>
      </w:r>
    </w:p>
    <w:p>
      <w:pPr>
        <w:pStyle w:val="BodyText"/>
      </w:pPr>
      <w:hyperlink r:id="rId410">
        <w:r>
          <w:rPr>
            <w:rStyle w:val="Hyperlink"/>
            <w:b/>
            <w:bCs/>
          </w:rPr>
          <w:t xml:space="preserve">bridge/ghidra/ReaGhidraPrepareRaw.java</w:t>
        </w:r>
      </w:hyperlink>
      <w:r>
        <w:br/>
      </w:r>
      <w:r>
        <w:t xml:space="preserve">49 lines · 2,289 bytes. External-engine/platform bridge or bridge test; translates between REA and a specialised runtime.</w:t>
      </w:r>
    </w:p>
    <w:p>
      <w:pPr>
        <w:pStyle w:val="BodyText"/>
      </w:pPr>
      <w:hyperlink r:id="rId411">
        <w:r>
          <w:rPr>
            <w:rStyle w:val="Hyperlink"/>
            <w:b/>
            <w:bCs/>
          </w:rPr>
          <w:t xml:space="preserve">bridge/hopper_bridge.py</w:t>
        </w:r>
      </w:hyperlink>
      <w:r>
        <w:br/>
      </w:r>
      <w:r>
        <w:t xml:space="preserve">1,171 lines · 52,411 bytes. Document/page title: The native label setter truncates NSString names at this UTF-16 extent..</w:t>
      </w:r>
    </w:p>
    <w:p>
      <w:pPr>
        <w:pStyle w:val="BodyText"/>
        <w:spacing w:after="80"/>
      </w:pPr>
      <w:r>
        <w:rPr>
          <w:sz w:val="16"/>
        </w:rPr>
        <w:t xml:space="preserve">Declared exports:</w:t>
      </w:r>
      <w:r>
        <w:rPr>
          <w:sz w:val="16"/>
        </w:rPr>
        <w:t xml:space="preserve"> </w:t>
      </w:r>
      <w:r>
        <w:rPr>
          <w:rStyle w:val="VerbatimChar"/>
          <w:sz w:val="16"/>
        </w:rPr>
        <w:t xml:space="preserve">HopperDocument</w:t>
      </w:r>
      <w:r>
        <w:rPr>
          <w:sz w:val="16"/>
        </w:rPr>
        <w:t xml:space="preserve">,</w:t>
      </w:r>
      <w:r>
        <w:rPr>
          <w:sz w:val="16"/>
        </w:rPr>
        <w:t xml:space="preserve"> </w:t>
      </w:r>
      <w:r>
        <w:rPr>
          <w:rStyle w:val="VerbatimChar"/>
          <w:sz w:val="16"/>
        </w:rPr>
        <w:t xml:space="preserve">HopperDocumentProvider</w:t>
      </w:r>
      <w:r>
        <w:rPr>
          <w:sz w:val="16"/>
        </w:rPr>
        <w:t xml:space="preserve">,</w:t>
      </w:r>
      <w:r>
        <w:rPr>
          <w:sz w:val="16"/>
        </w:rPr>
        <w:t xml:space="preserve"> </w:t>
      </w:r>
      <w:r>
        <w:rPr>
          <w:rStyle w:val="VerbatimChar"/>
          <w:sz w:val="16"/>
        </w:rPr>
        <w:t xml:space="preserve">HopperApiFacade</w:t>
      </w:r>
      <w:r>
        <w:rPr>
          <w:sz w:val="16"/>
        </w:rPr>
        <w:t xml:space="preserve">,</w:t>
      </w:r>
      <w:r>
        <w:rPr>
          <w:sz w:val="16"/>
        </w:rPr>
        <w:t xml:space="preserve"> </w:t>
      </w:r>
      <w:r>
        <w:rPr>
          <w:rStyle w:val="VerbatimChar"/>
          <w:sz w:val="16"/>
        </w:rPr>
        <w:t xml:space="preserve">_configure_hopper_api</w:t>
      </w:r>
      <w:r>
        <w:rPr>
          <w:sz w:val="16"/>
        </w:rPr>
        <w:t xml:space="preserve">,</w:t>
      </w:r>
      <w:r>
        <w:rPr>
          <w:sz w:val="16"/>
        </w:rPr>
        <w:t xml:space="preserve"> </w:t>
      </w:r>
      <w:r>
        <w:rPr>
          <w:rStyle w:val="VerbatimChar"/>
          <w:sz w:val="16"/>
        </w:rPr>
        <w:t xml:space="preserve">_api</w:t>
      </w:r>
      <w:r>
        <w:rPr>
          <w:sz w:val="16"/>
        </w:rPr>
        <w:t xml:space="preserve">,</w:t>
      </w:r>
      <w:r>
        <w:rPr>
          <w:sz w:val="16"/>
        </w:rPr>
        <w:t xml:space="preserve"> </w:t>
      </w:r>
      <w:r>
        <w:rPr>
          <w:rStyle w:val="VerbatimChar"/>
          <w:sz w:val="16"/>
        </w:rPr>
        <w:t xml:space="preserve">_session_document</w:t>
      </w:r>
      <w:r>
        <w:rPr>
          <w:sz w:val="16"/>
        </w:rPr>
        <w:t xml:space="preserve">,</w:t>
      </w:r>
      <w:r>
        <w:rPr>
          <w:sz w:val="16"/>
        </w:rPr>
        <w:t xml:space="preserve"> </w:t>
      </w:r>
      <w:r>
        <w:rPr>
          <w:rStyle w:val="VerbatimChar"/>
          <w:sz w:val="16"/>
        </w:rPr>
        <w:t xml:space="preserve">_bind_session_document</w:t>
      </w:r>
      <w:r>
        <w:rPr>
          <w:sz w:val="16"/>
        </w:rPr>
        <w:t xml:space="preserve">,</w:t>
      </w:r>
      <w:r>
        <w:rPr>
          <w:sz w:val="16"/>
        </w:rPr>
        <w:t xml:space="preserve"> </w:t>
      </w:r>
      <w:r>
        <w:rPr>
          <w:rStyle w:val="VerbatimChar"/>
          <w:sz w:val="16"/>
        </w:rPr>
        <w:t xml:space="preserve">CapabilityUnavailableError</w:t>
      </w:r>
      <w:r>
        <w:rPr>
          <w:sz w:val="16"/>
        </w:rPr>
        <w:t xml:space="preserve">,</w:t>
      </w:r>
      <w:r>
        <w:rPr>
          <w:sz w:val="16"/>
        </w:rPr>
        <w:t xml:space="preserve"> </w:t>
      </w:r>
      <w:r>
        <w:rPr>
          <w:rStyle w:val="VerbatimChar"/>
          <w:sz w:val="16"/>
        </w:rPr>
        <w:t xml:space="preserve">InvalidRequestError</w:t>
      </w:r>
      <w:r>
        <w:rPr>
          <w:sz w:val="16"/>
        </w:rPr>
        <w:t xml:space="preserve">,</w:t>
      </w:r>
      <w:r>
        <w:rPr>
          <w:sz w:val="16"/>
        </w:rPr>
        <w:t xml:space="preserve"> </w:t>
      </w:r>
      <w:r>
        <w:rPr>
          <w:rStyle w:val="VerbatimChar"/>
          <w:sz w:val="16"/>
        </w:rPr>
        <w:t xml:space="preserve">_hex</w:t>
      </w:r>
      <w:r>
        <w:rPr>
          <w:sz w:val="16"/>
        </w:rPr>
        <w:t xml:space="preserve">,</w:t>
      </w:r>
      <w:r>
        <w:rPr>
          <w:sz w:val="16"/>
        </w:rPr>
        <w:t xml:space="preserve"> </w:t>
      </w:r>
      <w:r>
        <w:rPr>
          <w:rStyle w:val="VerbatimChar"/>
          <w:sz w:val="16"/>
        </w:rPr>
        <w:t xml:space="preserve">_json_safe</w:t>
      </w:r>
      <w:r>
        <w:rPr>
          <w:sz w:val="16"/>
        </w:rPr>
        <w:t xml:space="preserve">,</w:t>
      </w:r>
      <w:r>
        <w:rPr>
          <w:sz w:val="16"/>
        </w:rPr>
        <w:t xml:space="preserve"> </w:t>
      </w:r>
      <w:r>
        <w:rPr>
          <w:rStyle w:val="VerbatimChar"/>
          <w:sz w:val="16"/>
        </w:rPr>
        <w:t xml:space="preserve">_document</w:t>
      </w:r>
      <w:r>
        <w:rPr>
          <w:sz w:val="16"/>
        </w:rPr>
        <w:t xml:space="preserve">,</w:t>
      </w:r>
      <w:r>
        <w:rPr>
          <w:sz w:val="16"/>
        </w:rPr>
        <w:t xml:space="preserve"> </w:t>
      </w:r>
      <w:r>
        <w:rPr>
          <w:rStyle w:val="VerbatimChar"/>
          <w:sz w:val="16"/>
        </w:rPr>
        <w:t xml:space="preserve">_api_text</w:t>
      </w:r>
      <w:r>
        <w:rPr>
          <w:sz w:val="16"/>
        </w:rPr>
        <w:t xml:space="preserve">,</w:t>
      </w:r>
      <w:r>
        <w:rPr>
          <w:sz w:val="16"/>
        </w:rPr>
        <w:t xml:space="preserve"> </w:t>
      </w:r>
      <w:r>
        <w:rPr>
          <w:rStyle w:val="VerbatimChar"/>
          <w:sz w:val="16"/>
        </w:rPr>
        <w:t xml:space="preserve">_validate_name_targets</w:t>
      </w:r>
      <w:r>
        <w:rPr>
          <w:sz w:val="16"/>
        </w:rPr>
        <w:t xml:space="preserve">,</w:t>
      </w:r>
      <w:r>
        <w:rPr>
          <w:sz w:val="16"/>
        </w:rPr>
        <w:t xml:space="preserve"> </w:t>
      </w:r>
      <w:r>
        <w:rPr>
          <w:rStyle w:val="VerbatimChar"/>
          <w:sz w:val="16"/>
        </w:rPr>
        <w:t xml:space="preserve">_symbol_name</w:t>
      </w:r>
      <w:r>
        <w:rPr>
          <w:sz w:val="16"/>
        </w:rPr>
        <w:t xml:space="preserve">,</w:t>
      </w:r>
      <w:r>
        <w:rPr>
          <w:sz w:val="16"/>
        </w:rPr>
        <w:t xml:space="preserve"> </w:t>
      </w:r>
      <w:r>
        <w:rPr>
          <w:rStyle w:val="VerbatimChar"/>
          <w:sz w:val="16"/>
        </w:rPr>
        <w:t xml:space="preserve">_name_matches</w:t>
      </w:r>
      <w:r>
        <w:rPr>
          <w:sz w:val="16"/>
        </w:rPr>
        <w:t xml:space="preserve">,</w:t>
      </w:r>
      <w:r>
        <w:rPr>
          <w:sz w:val="16"/>
        </w:rPr>
        <w:t xml:space="preserve"> </w:t>
      </w:r>
      <w:r>
        <w:rPr>
          <w:rStyle w:val="VerbatimChar"/>
          <w:sz w:val="16"/>
        </w:rPr>
        <w:t xml:space="preserve">_address</w:t>
      </w:r>
      <w:r>
        <w:rPr>
          <w:sz w:val="16"/>
        </w:rPr>
        <w:t xml:space="preserve">,</w:t>
      </w:r>
      <w:r>
        <w:rPr>
          <w:sz w:val="16"/>
        </w:rPr>
        <w:t xml:space="preserve"> </w:t>
      </w:r>
      <w:r>
        <w:rPr>
          <w:rStyle w:val="VerbatimChar"/>
          <w:sz w:val="16"/>
        </w:rPr>
        <w:t xml:space="preserve">_segment</w:t>
      </w:r>
      <w:r>
        <w:rPr>
          <w:sz w:val="16"/>
        </w:rPr>
        <w:t xml:space="preserve">,</w:t>
      </w:r>
      <w:r>
        <w:rPr>
          <w:sz w:val="16"/>
        </w:rPr>
        <w:t xml:space="preserve"> </w:t>
      </w:r>
      <w:r>
        <w:rPr>
          <w:rStyle w:val="VerbatimChar"/>
          <w:sz w:val="16"/>
        </w:rPr>
        <w:t xml:space="preserve">_procedure</w:t>
      </w:r>
      <w:r>
        <w:rPr>
          <w:sz w:val="16"/>
        </w:rPr>
        <w:t xml:space="preserve">,</w:t>
      </w:r>
      <w:r>
        <w:rPr>
          <w:sz w:val="16"/>
        </w:rPr>
        <w:t xml:space="preserve"> </w:t>
      </w:r>
      <w:r>
        <w:rPr>
          <w:rStyle w:val="VerbatimChar"/>
          <w:sz w:val="16"/>
        </w:rPr>
        <w:t xml:space="preserve">_procedure_name</w:t>
      </w:r>
      <w:r>
        <w:rPr>
          <w:sz w:val="16"/>
        </w:rPr>
        <w:t xml:space="preserve">,</w:t>
      </w:r>
      <w:r>
        <w:rPr>
          <w:sz w:val="16"/>
        </w:rPr>
        <w:t xml:space="preserve"> </w:t>
      </w:r>
      <w:r>
        <w:rPr>
          <w:rStyle w:val="VerbatimChar"/>
          <w:sz w:val="16"/>
        </w:rPr>
        <w:t xml:space="preserve">_procedure_identity</w:t>
      </w:r>
      <w:r>
        <w:rPr>
          <w:sz w:val="16"/>
        </w:rPr>
        <w:t xml:space="preserve">,</w:t>
      </w:r>
      <w:r>
        <w:rPr>
          <w:sz w:val="16"/>
        </w:rPr>
        <w:t xml:space="preserve"> </w:t>
      </w:r>
      <w:r>
        <w:rPr>
          <w:rStyle w:val="VerbatimChar"/>
          <w:sz w:val="16"/>
        </w:rPr>
        <w:t xml:space="preserve">_procedure_locals</w:t>
      </w:r>
      <w:r>
        <w:rPr>
          <w:sz w:val="16"/>
        </w:rPr>
        <w:t xml:space="preserve">,</w:t>
      </w:r>
      <w:r>
        <w:rPr>
          <w:sz w:val="16"/>
        </w:rPr>
        <w:t xml:space="preserve"> </w:t>
      </w:r>
      <w:r>
        <w:rPr>
          <w:rStyle w:val="VerbatimChar"/>
          <w:sz w:val="16"/>
        </w:rPr>
        <w:t xml:space="preserve">_containing_procedure</w:t>
      </w:r>
      <w:r>
        <w:rPr>
          <w:sz w:val="16"/>
        </w:rPr>
        <w:t xml:space="preserve">,</w:t>
      </w:r>
      <w:r>
        <w:rPr>
          <w:sz w:val="16"/>
        </w:rPr>
        <w:t xml:space="preserve"> </w:t>
      </w:r>
      <w:r>
        <w:rPr>
          <w:rStyle w:val="VerbatimChar"/>
          <w:sz w:val="16"/>
        </w:rPr>
        <w:t xml:space="preserve">_basic_block_end</w:t>
      </w:r>
      <w:r>
        <w:rPr>
          <w:sz w:val="16"/>
        </w:rPr>
        <w:t xml:space="preserve">,</w:t>
      </w:r>
      <w:r>
        <w:rPr>
          <w:sz w:val="16"/>
        </w:rPr>
        <w:t xml:space="preserve"> </w:t>
      </w:r>
      <w:r>
        <w:rPr>
          <w:rStyle w:val="VerbatimChar"/>
          <w:sz w:val="16"/>
        </w:rPr>
        <w:t xml:space="preserve">_block_instruction_addresses</w:t>
      </w:r>
      <w:r>
        <w:rPr>
          <w:sz w:val="16"/>
        </w:rPr>
        <w:t xml:space="preserve">,</w:t>
      </w:r>
      <w:r>
        <w:rPr>
          <w:sz w:val="16"/>
        </w:rPr>
        <w:t xml:space="preserve"> </w:t>
      </w:r>
      <w:r>
        <w:rPr>
          <w:rStyle w:val="VerbatimChar"/>
          <w:sz w:val="16"/>
        </w:rPr>
        <w:t xml:space="preserve">_instruction_addresses</w:t>
      </w:r>
      <w:r>
        <w:rPr>
          <w:sz w:val="16"/>
        </w:rPr>
        <w:t xml:space="preserve">,</w:t>
      </w:r>
      <w:r>
        <w:rPr>
          <w:sz w:val="16"/>
        </w:rPr>
        <w:t xml:space="preserve"> </w:t>
      </w:r>
      <w:r>
        <w:rPr>
          <w:rStyle w:val="VerbatimChar"/>
          <w:sz w:val="16"/>
        </w:rPr>
        <w:t xml:space="preserve">_native_calls</w:t>
      </w:r>
      <w:r>
        <w:rPr>
          <w:sz w:val="16"/>
        </w:rPr>
        <w:t xml:space="preserve">,</w:t>
      </w:r>
      <w:r>
        <w:rPr>
          <w:sz w:val="16"/>
        </w:rPr>
        <w:t xml:space="preserve"> </w:t>
      </w:r>
      <w:r>
        <w:rPr>
          <w:rStyle w:val="VerbatimChar"/>
          <w:sz w:val="16"/>
        </w:rPr>
        <w:t xml:space="preserve">_procedure_references</w:t>
      </w:r>
      <w:r>
        <w:rPr>
          <w:sz w:val="16"/>
        </w:rPr>
        <w:t xml:space="preserve">,</w:t>
      </w:r>
      <w:r>
        <w:rPr>
          <w:sz w:val="16"/>
        </w:rPr>
        <w:t xml:space="preserve"> </w:t>
      </w:r>
      <w:r>
        <w:rPr>
          <w:rStyle w:val="VerbatimChar"/>
          <w:sz w:val="16"/>
        </w:rPr>
        <w:t xml:space="preserve">_procedure_map</w:t>
      </w:r>
      <w:r>
        <w:rPr>
          <w:sz w:val="16"/>
        </w:rPr>
        <w:t xml:space="preserve">,</w:t>
      </w:r>
      <w:r>
        <w:rPr>
          <w:sz w:val="16"/>
        </w:rPr>
        <w:t xml:space="preserve"> </w:t>
      </w:r>
      <w:r>
        <w:rPr>
          <w:rStyle w:val="VerbatimChar"/>
          <w:sz w:val="16"/>
        </w:rPr>
        <w:t xml:space="preserve">_string_record</w:t>
      </w:r>
      <w:r>
        <w:rPr>
          <w:sz w:val="16"/>
        </w:rPr>
        <w:t xml:space="preserve">,</w:t>
      </w:r>
      <w:r>
        <w:rPr>
          <w:sz w:val="16"/>
        </w:rPr>
        <w:t xml:space="preserve"> </w:t>
      </w:r>
      <w:r>
        <w:rPr>
          <w:rStyle w:val="VerbatimChar"/>
          <w:sz w:val="16"/>
        </w:rPr>
        <w:t xml:space="preserve">_string_inventory</w:t>
      </w:r>
      <w:r>
        <w:rPr>
          <w:sz w:val="16"/>
        </w:rPr>
        <w:t xml:space="preserve">,</w:t>
      </w:r>
      <w:r>
        <w:rPr>
          <w:sz w:val="16"/>
        </w:rPr>
        <w:t xml:space="preserve"> </w:t>
      </w:r>
      <w:r>
        <w:rPr>
          <w:rStyle w:val="VerbatimChar"/>
          <w:sz w:val="16"/>
        </w:rPr>
        <w:t xml:space="preserve">_invalidate_search_inventory</w:t>
      </w:r>
      <w:r>
        <w:rPr>
          <w:sz w:val="16"/>
        </w:rPr>
        <w:t xml:space="preserve">,</w:t>
      </w:r>
      <w:r>
        <w:rPr>
          <w:sz w:val="16"/>
        </w:rPr>
        <w:t xml:space="preserve"> </w:t>
      </w:r>
      <w:r>
        <w:rPr>
          <w:rStyle w:val="VerbatimChar"/>
          <w:sz w:val="16"/>
        </w:rPr>
        <w:t xml:space="preserve">_invalidate_pseudocode</w:t>
      </w:r>
      <w:r>
        <w:rPr>
          <w:sz w:val="16"/>
        </w:rPr>
        <w:t xml:space="preserve">,</w:t>
      </w:r>
      <w:r>
        <w:rPr>
          <w:sz w:val="16"/>
        </w:rPr>
        <w:t xml:space="preserve"> </w:t>
      </w:r>
      <w:r>
        <w:rPr>
          <w:rStyle w:val="VerbatimChar"/>
          <w:sz w:val="16"/>
        </w:rPr>
        <w:t xml:space="preserve">_pseudocode</w:t>
      </w:r>
      <w:r>
        <w:rPr>
          <w:sz w:val="16"/>
        </w:rPr>
        <w:t xml:space="preserve">,</w:t>
      </w:r>
      <w:r>
        <w:rPr>
          <w:sz w:val="16"/>
        </w:rPr>
        <w:t xml:space="preserve"> </w:t>
      </w:r>
      <w:r>
        <w:rPr>
          <w:rStyle w:val="VerbatimChar"/>
          <w:sz w:val="16"/>
        </w:rPr>
        <w:t xml:space="preserve">_search_inventory</w:t>
      </w:r>
      <w:r>
        <w:rPr>
          <w:sz w:val="16"/>
        </w:rPr>
        <w:t xml:space="preserve">,</w:t>
      </w:r>
      <w:r>
        <w:rPr>
          <w:sz w:val="16"/>
        </w:rPr>
        <w:t xml:space="preserve"> </w:t>
      </w:r>
      <w:r>
        <w:rPr>
          <w:rStyle w:val="VerbatimChar"/>
          <w:sz w:val="16"/>
        </w:rPr>
        <w:t xml:space="preserve">_search_results</w:t>
      </w:r>
      <w:r>
        <w:rPr>
          <w:sz w:val="16"/>
        </w:rPr>
        <w:t xml:space="preserve">,</w:t>
      </w:r>
      <w:r>
        <w:rPr>
          <w:sz w:val="16"/>
        </w:rPr>
        <w:t xml:space="preserve"> </w:t>
      </w:r>
      <w:r>
        <w:rPr>
          <w:rStyle w:val="VerbatimChar"/>
          <w:sz w:val="16"/>
        </w:rPr>
        <w:t xml:space="preserve">_unavailable</w:t>
      </w:r>
      <w:r>
        <w:rPr>
          <w:sz w:val="16"/>
        </w:rPr>
        <w:t xml:space="preserve">,</w:t>
      </w:r>
      <w:r>
        <w:rPr>
          <w:sz w:val="16"/>
        </w:rPr>
        <w:t xml:space="preserve"> </w:t>
      </w:r>
      <w:r>
        <w:rPr>
          <w:rStyle w:val="VerbatimChar"/>
          <w:sz w:val="16"/>
        </w:rPr>
        <w:t xml:space="preserve">_name_map</w:t>
      </w:r>
      <w:r>
        <w:rPr>
          <w:sz w:val="16"/>
        </w:rPr>
        <w:t xml:space="preserve">,</w:t>
      </w:r>
      <w:r>
        <w:rPr>
          <w:sz w:val="16"/>
        </w:rPr>
        <w:t xml:space="preserve"> </w:t>
      </w:r>
      <w:r>
        <w:rPr>
          <w:rStyle w:val="VerbatimChar"/>
          <w:sz w:val="16"/>
        </w:rPr>
        <w:t xml:space="preserve">_render_instruction</w:t>
      </w:r>
      <w:r>
        <w:rPr>
          <w:sz w:val="16"/>
        </w:rPr>
        <w:t xml:space="preserve">,</w:t>
      </w:r>
      <w:r>
        <w:rPr>
          <w:sz w:val="16"/>
        </w:rPr>
        <w:t xml:space="preserve"> </w:t>
      </w:r>
      <w:r>
        <w:rPr>
          <w:rStyle w:val="VerbatimChar"/>
          <w:sz w:val="16"/>
        </w:rPr>
        <w:t xml:space="preserve">_assembly</w:t>
      </w:r>
      <w:r>
        <w:rPr>
          <w:sz w:val="16"/>
        </w:rPr>
        <w:t xml:space="preserve">,</w:t>
      </w:r>
      <w:r>
        <w:rPr>
          <w:sz w:val="16"/>
        </w:rPr>
        <w:t xml:space="preserve"> </w:t>
      </w:r>
      <w:r>
        <w:rPr>
          <w:rStyle w:val="VerbatimChar"/>
          <w:sz w:val="16"/>
        </w:rPr>
        <w:t xml:space="preserve">_read_function_instructions</w:t>
      </w:r>
      <w:r>
        <w:rPr>
          <w:sz w:val="16"/>
        </w:rPr>
        <w:t xml:space="preserve">,</w:t>
      </w:r>
      <w:r>
        <w:rPr>
          <w:sz w:val="16"/>
        </w:rPr>
        <w:t xml:space="preserve"> </w:t>
      </w:r>
      <w:r>
        <w:rPr>
          <w:rStyle w:val="VerbatimChar"/>
          <w:sz w:val="16"/>
        </w:rPr>
        <w:t xml:space="preserve">_analyze_function</w:t>
      </w:r>
      <w:r>
        <w:rPr>
          <w:sz w:val="16"/>
        </w:rPr>
        <w:t xml:space="preserve">,</w:t>
      </w:r>
      <w:r>
        <w:rPr>
          <w:sz w:val="16"/>
        </w:rPr>
        <w:t xml:space="preserve"> </w:t>
      </w:r>
      <w:r>
        <w:rPr>
          <w:rStyle w:val="VerbatimChar"/>
          <w:sz w:val="16"/>
        </w:rPr>
        <w:t xml:space="preserve">_dispatch</w:t>
      </w:r>
      <w:r>
        <w:rPr>
          <w:sz w:val="16"/>
        </w:rPr>
        <w:t xml:space="preserve">,</w:t>
      </w:r>
      <w:r>
        <w:rPr>
          <w:sz w:val="16"/>
        </w:rPr>
        <w:t xml:space="preserve"> </w:t>
      </w:r>
      <w:r>
        <w:rPr>
          <w:rStyle w:val="VerbatimChar"/>
          <w:sz w:val="16"/>
        </w:rPr>
        <w:t xml:space="preserve">_serve_connection</w:t>
      </w:r>
      <w:r>
        <w:rPr>
          <w:sz w:val="16"/>
        </w:rPr>
        <w:t xml:space="preserve">,</w:t>
      </w:r>
      <w:r>
        <w:rPr>
          <w:sz w:val="16"/>
        </w:rPr>
        <w:t xml:space="preserve"> </w:t>
      </w:r>
      <w:r>
        <w:rPr>
          <w:rStyle w:val="VerbatimChar"/>
          <w:sz w:val="16"/>
        </w:rPr>
        <w:t xml:space="preserve">_write_message</w:t>
      </w:r>
      <w:r>
        <w:rPr>
          <w:sz w:val="16"/>
        </w:rPr>
        <w:t xml:space="preserve">,</w:t>
      </w:r>
      <w:r>
        <w:rPr>
          <w:sz w:val="16"/>
        </w:rPr>
        <w:t xml:space="preserve"> </w:t>
      </w:r>
      <w:r>
        <w:rPr>
          <w:rStyle w:val="VerbatimChar"/>
          <w:sz w:val="16"/>
        </w:rPr>
        <w:t xml:space="preserve">_diagnostic_type</w:t>
      </w:r>
      <w:r>
        <w:rPr>
          <w:sz w:val="16"/>
        </w:rPr>
        <w:t xml:space="preserve">,</w:t>
      </w:r>
      <w:r>
        <w:rPr>
          <w:sz w:val="16"/>
        </w:rPr>
        <w:t xml:space="preserve"> </w:t>
      </w:r>
      <w:r>
        <w:rPr>
          <w:rStyle w:val="VerbatimChar"/>
          <w:sz w:val="16"/>
        </w:rPr>
        <w:t xml:space="preserve">_safe_diagnostic</w:t>
      </w:r>
      <w:r>
        <w:rPr>
          <w:sz w:val="16"/>
        </w:rPr>
        <w:t xml:space="preserve">,</w:t>
      </w:r>
      <w:r>
        <w:rPr>
          <w:sz w:val="16"/>
        </w:rPr>
        <w:t xml:space="preserve"> </w:t>
      </w:r>
      <w:r>
        <w:rPr>
          <w:rStyle w:val="VerbatimChar"/>
          <w:sz w:val="16"/>
        </w:rPr>
        <w:t xml:space="preserve">_run</w:t>
      </w:r>
      <w:r>
        <w:rPr>
          <w:sz w:val="16"/>
        </w:rPr>
        <w:t xml:space="preserve">.</w:t>
      </w:r>
    </w:p>
    <w:p>
      <w:pPr>
        <w:pStyle w:val="BodyText"/>
      </w:pPr>
      <w:hyperlink r:id="rId412">
        <w:r>
          <w:rPr>
            <w:rStyle w:val="Hyperlink"/>
            <w:b/>
            <w:bCs/>
          </w:rPr>
          <w:t xml:space="preserve">bridge/mitmproxy/capture.py</w:t>
        </w:r>
      </w:hyperlink>
      <w:r>
        <w:br/>
      </w:r>
      <w:r>
        <w:t xml:space="preserve">384 lines · 18,996 bytes. External-engine/platform bridge or bridge test; translates between REA and a specialised runtime.</w:t>
      </w:r>
    </w:p>
    <w:p>
      <w:pPr>
        <w:pStyle w:val="BodyText"/>
        <w:spacing w:after="80"/>
      </w:pPr>
      <w:r>
        <w:rPr>
          <w:sz w:val="16"/>
        </w:rPr>
        <w:t xml:space="preserve">Declared exports:</w:t>
      </w:r>
      <w:r>
        <w:rPr>
          <w:sz w:val="16"/>
        </w:rPr>
        <w:t xml:space="preserve"> </w:t>
      </w:r>
      <w:r>
        <w:rPr>
          <w:rStyle w:val="VerbatimChar"/>
          <w:sz w:val="16"/>
        </w:rPr>
        <w:t xml:space="preserve">CaptureFailure</w:t>
      </w:r>
      <w:r>
        <w:rPr>
          <w:sz w:val="16"/>
        </w:rPr>
        <w:t xml:space="preserve">,</w:t>
      </w:r>
      <w:r>
        <w:rPr>
          <w:sz w:val="16"/>
        </w:rPr>
        <w:t xml:space="preserve"> </w:t>
      </w:r>
      <w:r>
        <w:rPr>
          <w:rStyle w:val="VerbatimChar"/>
          <w:sz w:val="16"/>
        </w:rPr>
        <w:t xml:space="preserve">pointer</w:t>
      </w:r>
      <w:r>
        <w:rPr>
          <w:sz w:val="16"/>
        </w:rPr>
        <w:t xml:space="preserve">,</w:t>
      </w:r>
      <w:r>
        <w:rPr>
          <w:sz w:val="16"/>
        </w:rPr>
        <w:t xml:space="preserve"> </w:t>
      </w:r>
      <w:r>
        <w:rPr>
          <w:rStyle w:val="VerbatimChar"/>
          <w:sz w:val="16"/>
        </w:rPr>
        <w:t xml:space="preserve">BoundedReader</w:t>
      </w:r>
      <w:r>
        <w:rPr>
          <w:sz w:val="16"/>
        </w:rPr>
        <w:t xml:space="preserve">,</w:t>
      </w:r>
      <w:r>
        <w:rPr>
          <w:sz w:val="16"/>
        </w:rPr>
        <w:t xml:space="preserve"> </w:t>
      </w:r>
      <w:r>
        <w:rPr>
          <w:rStyle w:val="VerbatimChar"/>
          <w:sz w:val="16"/>
        </w:rPr>
        <w:t xml:space="preserve">authority_start</w:t>
      </w:r>
      <w:r>
        <w:rPr>
          <w:sz w:val="16"/>
        </w:rPr>
        <w:t xml:space="preserve">,</w:t>
      </w:r>
      <w:r>
        <w:rPr>
          <w:sz w:val="16"/>
        </w:rPr>
        <w:t xml:space="preserve"> </w:t>
      </w:r>
      <w:r>
        <w:rPr>
          <w:rStyle w:val="VerbatimChar"/>
          <w:sz w:val="16"/>
        </w:rPr>
        <w:t xml:space="preserve">ipv4_number</w:t>
      </w:r>
      <w:r>
        <w:rPr>
          <w:sz w:val="16"/>
        </w:rPr>
        <w:t xml:space="preserve">,</w:t>
      </w:r>
      <w:r>
        <w:rPr>
          <w:sz w:val="16"/>
        </w:rPr>
        <w:t xml:space="preserve"> </w:t>
      </w:r>
      <w:r>
        <w:rPr>
          <w:rStyle w:val="VerbatimChar"/>
          <w:sz w:val="16"/>
        </w:rPr>
        <w:t xml:space="preserve">domain_parses</w:t>
      </w:r>
      <w:r>
        <w:rPr>
          <w:sz w:val="16"/>
        </w:rPr>
        <w:t xml:space="preserve">,</w:t>
      </w:r>
      <w:r>
        <w:rPr>
          <w:sz w:val="16"/>
        </w:rPr>
        <w:t xml:space="preserve"> </w:t>
      </w:r>
      <w:r>
        <w:rPr>
          <w:rStyle w:val="VerbatimChar"/>
          <w:sz w:val="16"/>
        </w:rPr>
        <w:t xml:space="preserve">special_host_parses</w:t>
      </w:r>
      <w:r>
        <w:rPr>
          <w:sz w:val="16"/>
        </w:rPr>
        <w:t xml:space="preserve">,</w:t>
      </w:r>
      <w:r>
        <w:rPr>
          <w:sz w:val="16"/>
        </w:rPr>
        <w:t xml:space="preserve"> </w:t>
      </w:r>
      <w:r>
        <w:rPr>
          <w:rStyle w:val="VerbatimChar"/>
          <w:sz w:val="16"/>
        </w:rPr>
        <w:t xml:space="preserve">without_userinfo</w:t>
      </w:r>
      <w:r>
        <w:rPr>
          <w:sz w:val="16"/>
        </w:rPr>
        <w:t xml:space="preserve">,</w:t>
      </w:r>
      <w:r>
        <w:rPr>
          <w:sz w:val="16"/>
        </w:rPr>
        <w:t xml:space="preserve"> </w:t>
      </w:r>
      <w:r>
        <w:rPr>
          <w:rStyle w:val="VerbatimChar"/>
          <w:sz w:val="16"/>
        </w:rPr>
        <w:t xml:space="preserve">project_record</w:t>
      </w:r>
      <w:r>
        <w:rPr>
          <w:sz w:val="16"/>
        </w:rPr>
        <w:t xml:space="preserve">,</w:t>
      </w:r>
      <w:r>
        <w:rPr>
          <w:sz w:val="16"/>
        </w:rPr>
        <w:t xml:space="preserve"> </w:t>
      </w:r>
      <w:r>
        <w:rPr>
          <w:rStyle w:val="VerbatimChar"/>
          <w:sz w:val="16"/>
        </w:rPr>
        <w:t xml:space="preserve">decode</w:t>
      </w:r>
      <w:r>
        <w:rPr>
          <w:sz w:val="16"/>
        </w:rPr>
        <w:t xml:space="preserve">,</w:t>
      </w:r>
      <w:r>
        <w:rPr>
          <w:sz w:val="16"/>
        </w:rPr>
        <w:t xml:space="preserve"> </w:t>
      </w:r>
      <w:r>
        <w:rPr>
          <w:rStyle w:val="VerbatimChar"/>
          <w:sz w:val="16"/>
        </w:rPr>
        <w:t xml:space="preserve">failure_reply</w:t>
      </w:r>
      <w:r>
        <w:rPr>
          <w:sz w:val="16"/>
        </w:rPr>
        <w:t xml:space="preserve">,</w:t>
      </w:r>
      <w:r>
        <w:rPr>
          <w:sz w:val="16"/>
        </w:rPr>
        <w:t xml:space="preserve"> </w:t>
      </w:r>
      <w:r>
        <w:rPr>
          <w:rStyle w:val="VerbatimChar"/>
          <w:sz w:val="16"/>
        </w:rPr>
        <w:t xml:space="preserve">OfflineCapture</w:t>
      </w:r>
      <w:r>
        <w:rPr>
          <w:sz w:val="16"/>
        </w:rPr>
        <w:t xml:space="preserve">.</w:t>
      </w:r>
    </w:p>
    <w:p>
      <w:pPr>
        <w:pStyle w:val="BodyText"/>
      </w:pPr>
      <w:hyperlink r:id="rId413">
        <w:r>
          <w:rPr>
            <w:rStyle w:val="Hyperlink"/>
            <w:b/>
            <w:bCs/>
          </w:rPr>
          <w:t xml:space="preserve">bridge/mitmproxy/test_capture.py</w:t>
        </w:r>
      </w:hyperlink>
      <w:r>
        <w:br/>
      </w:r>
      <w:r>
        <w:t xml:space="preserve">265 lines · 12,949 bytes. External-engine/platform bridge or bridge test; translates between REA and a specialised runtime.</w:t>
      </w:r>
    </w:p>
    <w:p>
      <w:pPr>
        <w:pStyle w:val="BodyText"/>
        <w:spacing w:after="80"/>
      </w:pPr>
      <w:r>
        <w:rPr>
          <w:sz w:val="16"/>
        </w:rPr>
        <w:t xml:space="preserve">Declared exports:</w:t>
      </w:r>
      <w:r>
        <w:rPr>
          <w:sz w:val="16"/>
        </w:rPr>
        <w:t xml:space="preserve"> </w:t>
      </w:r>
      <w:r>
        <w:rPr>
          <w:rStyle w:val="VerbatimChar"/>
          <w:sz w:val="16"/>
        </w:rPr>
        <w:t xml:space="preserve">load_capture</w:t>
      </w:r>
      <w:r>
        <w:rPr>
          <w:sz w:val="16"/>
        </w:rPr>
        <w:t xml:space="preserve">,</w:t>
      </w:r>
      <w:r>
        <w:rPr>
          <w:sz w:val="16"/>
        </w:rPr>
        <w:t xml:space="preserve"> </w:t>
      </w:r>
      <w:r>
        <w:rPr>
          <w:rStyle w:val="VerbatimChar"/>
          <w:sz w:val="16"/>
        </w:rPr>
        <w:t xml:space="preserve">location</w:t>
      </w:r>
      <w:r>
        <w:rPr>
          <w:sz w:val="16"/>
        </w:rPr>
        <w:t xml:space="preserve">,</w:t>
      </w:r>
      <w:r>
        <w:rPr>
          <w:sz w:val="16"/>
        </w:rPr>
        <w:t xml:space="preserve"> </w:t>
      </w:r>
      <w:r>
        <w:rPr>
          <w:rStyle w:val="VerbatimChar"/>
          <w:sz w:val="16"/>
        </w:rPr>
        <w:t xml:space="preserve">TransportUserinfoTests</w:t>
      </w:r>
      <w:r>
        <w:rPr>
          <w:sz w:val="16"/>
        </w:rPr>
        <w:t xml:space="preserve">.</w:t>
      </w:r>
    </w:p>
    <w:p>
      <w:pPr>
        <w:pStyle w:val="BodyText"/>
      </w:pPr>
      <w:hyperlink r:id="rId414">
        <w:r>
          <w:rPr>
            <w:rStyle w:val="Hyperlink"/>
            <w:b/>
            <w:bCs/>
          </w:rPr>
          <w:t xml:space="preserve">bridge/native/NativeUIChildren.swift</w:t>
        </w:r>
      </w:hyperlink>
      <w:r>
        <w:br/>
      </w:r>
      <w:r>
        <w:t xml:space="preserve">27 lines · 879 bytes. External-engine/platform bridge or bridge test; translates between REA and a specialised runtime.</w:t>
      </w:r>
    </w:p>
    <w:p>
      <w:pPr>
        <w:pStyle w:val="BodyText"/>
      </w:pPr>
      <w:hyperlink r:id="rId415">
        <w:r>
          <w:rPr>
            <w:rStyle w:val="Hyperlink"/>
            <w:b/>
            <w:bCs/>
          </w:rPr>
          <w:t xml:space="preserve">bridge/native/ReaNativeUI.swift</w:t>
        </w:r>
      </w:hyperlink>
      <w:r>
        <w:br/>
      </w:r>
      <w:r>
        <w:t xml:space="preserve">171 lines · 10,933 bytes. External-engine/platform bridge or bridge test; translates between REA and a specialised runtime.</w:t>
      </w:r>
    </w:p>
    <w:p>
      <w:pPr>
        <w:pStyle w:val="BodyText"/>
      </w:pPr>
      <w:hyperlink r:id="rId416">
        <w:r>
          <w:rPr>
            <w:rStyle w:val="Hyperlink"/>
            <w:b/>
            <w:bCs/>
          </w:rPr>
          <w:t xml:space="preserve">bridge/native/rea_lldb_tracer.py</w:t>
        </w:r>
      </w:hyperlink>
      <w:r>
        <w:br/>
      </w:r>
      <w:r>
        <w:t xml:space="preserve">917 lines · 35,098 bytes. Document/page title: One trace runs in each owned LLDB subprocess. Its callbacks execute at the.</w:t>
      </w:r>
    </w:p>
    <w:p>
      <w:pPr>
        <w:pStyle w:val="BodyText"/>
        <w:spacing w:after="80"/>
      </w:pPr>
      <w:r>
        <w:rPr>
          <w:sz w:val="16"/>
        </w:rPr>
        <w:t xml:space="preserve">Declared exports:</w:t>
      </w:r>
      <w:r>
        <w:rPr>
          <w:sz w:val="16"/>
        </w:rPr>
        <w:t xml:space="preserve"> </w:t>
      </w:r>
      <w:r>
        <w:rPr>
          <w:rStyle w:val="VerbatimChar"/>
          <w:sz w:val="16"/>
        </w:rPr>
        <w:t xml:space="preserve">_can_retain_trace</w:t>
      </w:r>
      <w:r>
        <w:rPr>
          <w:sz w:val="16"/>
        </w:rPr>
        <w:t xml:space="preserve">,</w:t>
      </w:r>
      <w:r>
        <w:rPr>
          <w:sz w:val="16"/>
        </w:rPr>
        <w:t xml:space="preserve"> </w:t>
      </w:r>
      <w:r>
        <w:rPr>
          <w:rStyle w:val="VerbatimChar"/>
          <w:sz w:val="16"/>
        </w:rPr>
        <w:t xml:space="preserve">_estimated_json_size</w:t>
      </w:r>
      <w:r>
        <w:rPr>
          <w:sz w:val="16"/>
        </w:rPr>
        <w:t xml:space="preserve">,</w:t>
      </w:r>
      <w:r>
        <w:rPr>
          <w:sz w:val="16"/>
        </w:rPr>
        <w:t xml:space="preserve"> </w:t>
      </w:r>
      <w:r>
        <w:rPr>
          <w:rStyle w:val="VerbatimChar"/>
          <w:sz w:val="16"/>
        </w:rPr>
        <w:t xml:space="preserve">_fits_trace_budget</w:t>
      </w:r>
      <w:r>
        <w:rPr>
          <w:sz w:val="16"/>
        </w:rPr>
        <w:t xml:space="preserve">,</w:t>
      </w:r>
      <w:r>
        <w:rPr>
          <w:sz w:val="16"/>
        </w:rPr>
        <w:t xml:space="preserve"> </w:t>
      </w:r>
      <w:r>
        <w:rPr>
          <w:rStyle w:val="VerbatimChar"/>
          <w:sz w:val="16"/>
        </w:rPr>
        <w:t xml:space="preserve">_ObservationJournal</w:t>
      </w:r>
      <w:r>
        <w:rPr>
          <w:sz w:val="16"/>
        </w:rPr>
        <w:t xml:space="preserve">,</w:t>
      </w:r>
      <w:r>
        <w:rPr>
          <w:sz w:val="16"/>
        </w:rPr>
        <w:t xml:space="preserve"> </w:t>
      </w:r>
      <w:r>
        <w:rPr>
          <w:rStyle w:val="VerbatimChar"/>
          <w:sz w:val="16"/>
        </w:rPr>
        <w:t xml:space="preserve">_set_launch_flags</w:t>
      </w:r>
      <w:r>
        <w:rPr>
          <w:sz w:val="16"/>
        </w:rPr>
        <w:t xml:space="preserve">,</w:t>
      </w:r>
      <w:r>
        <w:rPr>
          <w:sz w:val="16"/>
        </w:rPr>
        <w:t xml:space="preserve"> </w:t>
      </w:r>
      <w:r>
        <w:rPr>
          <w:rStyle w:val="VerbatimChar"/>
          <w:sz w:val="16"/>
        </w:rPr>
        <w:t xml:space="preserve">_hash_file</w:t>
      </w:r>
      <w:r>
        <w:rPr>
          <w:sz w:val="16"/>
        </w:rPr>
        <w:t xml:space="preserve">,</w:t>
      </w:r>
      <w:r>
        <w:rPr>
          <w:sz w:val="16"/>
        </w:rPr>
        <w:t xml:space="preserve"> </w:t>
      </w:r>
      <w:r>
        <w:rPr>
          <w:rStyle w:val="VerbatimChar"/>
          <w:sz w:val="16"/>
        </w:rPr>
        <w:t xml:space="preserve">_file_identity</w:t>
      </w:r>
      <w:r>
        <w:rPr>
          <w:sz w:val="16"/>
        </w:rPr>
        <w:t xml:space="preserve">,</w:t>
      </w:r>
      <w:r>
        <w:rPr>
          <w:sz w:val="16"/>
        </w:rPr>
        <w:t xml:space="preserve"> </w:t>
      </w:r>
      <w:r>
        <w:rPr>
          <w:rStyle w:val="VerbatimChar"/>
          <w:sz w:val="16"/>
        </w:rPr>
        <w:t xml:space="preserve">_module_identity</w:t>
      </w:r>
      <w:r>
        <w:rPr>
          <w:sz w:val="16"/>
        </w:rPr>
        <w:t xml:space="preserve">,</w:t>
      </w:r>
      <w:r>
        <w:rPr>
          <w:sz w:val="16"/>
        </w:rPr>
        <w:t xml:space="preserve"> </w:t>
      </w:r>
      <w:r>
        <w:rPr>
          <w:rStyle w:val="VerbatimChar"/>
          <w:sz w:val="16"/>
        </w:rPr>
        <w:t xml:space="preserve">_wait_for_identity_ack</w:t>
      </w:r>
      <w:r>
        <w:rPr>
          <w:sz w:val="16"/>
        </w:rPr>
        <w:t xml:space="preserve">,</w:t>
      </w:r>
      <w:r>
        <w:rPr>
          <w:sz w:val="16"/>
        </w:rPr>
        <w:t xml:space="preserve"> </w:t>
      </w:r>
      <w:r>
        <w:rPr>
          <w:rStyle w:val="VerbatimChar"/>
          <w:sz w:val="16"/>
        </w:rPr>
        <w:t xml:space="preserve">_OutputPipe</w:t>
      </w:r>
      <w:r>
        <w:rPr>
          <w:sz w:val="16"/>
        </w:rPr>
        <w:t xml:space="preserve">,</w:t>
      </w:r>
      <w:r>
        <w:rPr>
          <w:sz w:val="16"/>
        </w:rPr>
        <w:t xml:space="preserve"> </w:t>
      </w:r>
      <w:r>
        <w:rPr>
          <w:rStyle w:val="VerbatimChar"/>
          <w:sz w:val="16"/>
        </w:rPr>
        <w:t xml:space="preserve">_hex</w:t>
      </w:r>
      <w:r>
        <w:rPr>
          <w:sz w:val="16"/>
        </w:rPr>
        <w:t xml:space="preserve">,</w:t>
      </w:r>
      <w:r>
        <w:rPr>
          <w:sz w:val="16"/>
        </w:rPr>
        <w:t xml:space="preserve"> </w:t>
      </w:r>
      <w:r>
        <w:rPr>
          <w:rStyle w:val="VerbatimChar"/>
          <w:sz w:val="16"/>
        </w:rPr>
        <w:t xml:space="preserve">_location</w:t>
      </w:r>
      <w:r>
        <w:rPr>
          <w:sz w:val="16"/>
        </w:rPr>
        <w:t xml:space="preserve">,</w:t>
      </w:r>
      <w:r>
        <w:rPr>
          <w:sz w:val="16"/>
        </w:rPr>
        <w:t xml:space="preserve"> </w:t>
      </w:r>
      <w:r>
        <w:rPr>
          <w:rStyle w:val="VerbatimChar"/>
          <w:sz w:val="16"/>
        </w:rPr>
        <w:t xml:space="preserve">_no_files</w:t>
      </w:r>
      <w:r>
        <w:rPr>
          <w:sz w:val="16"/>
        </w:rPr>
        <w:t xml:space="preserve">,</w:t>
      </w:r>
      <w:r>
        <w:rPr>
          <w:sz w:val="16"/>
        </w:rPr>
        <w:t xml:space="preserve"> </w:t>
      </w:r>
      <w:r>
        <w:rPr>
          <w:rStyle w:val="VerbatimChar"/>
          <w:sz w:val="16"/>
        </w:rPr>
        <w:t xml:space="preserve">_create_breakpoints</w:t>
      </w:r>
      <w:r>
        <w:rPr>
          <w:sz w:val="16"/>
        </w:rPr>
        <w:t xml:space="preserve">,</w:t>
      </w:r>
      <w:r>
        <w:rPr>
          <w:sz w:val="16"/>
        </w:rPr>
        <w:t xml:space="preserve"> </w:t>
      </w:r>
      <w:r>
        <w:rPr>
          <w:rStyle w:val="VerbatimChar"/>
          <w:sz w:val="16"/>
        </w:rPr>
        <w:t xml:space="preserve">_dynamic_class</w:t>
      </w:r>
      <w:r>
        <w:rPr>
          <w:sz w:val="16"/>
        </w:rPr>
        <w:t xml:space="preserve">,</w:t>
      </w:r>
      <w:r>
        <w:rPr>
          <w:sz w:val="16"/>
        </w:rPr>
        <w:t xml:space="preserve"> </w:t>
      </w:r>
      <w:r>
        <w:rPr>
          <w:rStyle w:val="VerbatimChar"/>
          <w:sz w:val="16"/>
        </w:rPr>
        <w:t xml:space="preserve">_wanted</w:t>
      </w:r>
      <w:r>
        <w:rPr>
          <w:sz w:val="16"/>
        </w:rPr>
        <w:t xml:space="preserve">,</w:t>
      </w:r>
      <w:r>
        <w:rPr>
          <w:sz w:val="16"/>
        </w:rPr>
        <w:t xml:space="preserve"> </w:t>
      </w:r>
      <w:r>
        <w:rPr>
          <w:rStyle w:val="VerbatimChar"/>
          <w:sz w:val="16"/>
        </w:rPr>
        <w:t xml:space="preserve">_read_register</w:t>
      </w:r>
      <w:r>
        <w:rPr>
          <w:sz w:val="16"/>
        </w:rPr>
        <w:t xml:space="preserve">,</w:t>
      </w:r>
      <w:r>
        <w:rPr>
          <w:sz w:val="16"/>
        </w:rPr>
        <w:t xml:space="preserve"> </w:t>
      </w:r>
      <w:r>
        <w:rPr>
          <w:rStyle w:val="VerbatimChar"/>
          <w:sz w:val="16"/>
        </w:rPr>
        <w:t xml:space="preserve">_record</w:t>
      </w:r>
      <w:r>
        <w:rPr>
          <w:sz w:val="16"/>
        </w:rPr>
        <w:t xml:space="preserve">,</w:t>
      </w:r>
      <w:r>
        <w:rPr>
          <w:sz w:val="16"/>
        </w:rPr>
        <w:t xml:space="preserve"> </w:t>
      </w:r>
      <w:r>
        <w:rPr>
          <w:rStyle w:val="VerbatimChar"/>
          <w:sz w:val="16"/>
        </w:rPr>
        <w:t xml:space="preserve">_handle_breakpoint</w:t>
      </w:r>
      <w:r>
        <w:rPr>
          <w:sz w:val="16"/>
        </w:rPr>
        <w:t xml:space="preserve">,</w:t>
      </w:r>
      <w:r>
        <w:rPr>
          <w:sz w:val="16"/>
        </w:rPr>
        <w:t xml:space="preserve"> </w:t>
      </w:r>
      <w:r>
        <w:rPr>
          <w:rStyle w:val="VerbatimChar"/>
          <w:sz w:val="16"/>
        </w:rPr>
        <w:t xml:space="preserve">breakpoint_hit</w:t>
      </w:r>
      <w:r>
        <w:rPr>
          <w:sz w:val="16"/>
        </w:rPr>
        <w:t xml:space="preserve">,</w:t>
      </w:r>
      <w:r>
        <w:rPr>
          <w:sz w:val="16"/>
        </w:rPr>
        <w:t xml:space="preserve"> </w:t>
      </w:r>
      <w:r>
        <w:rPr>
          <w:rStyle w:val="VerbatimChar"/>
          <w:sz w:val="16"/>
        </w:rPr>
        <w:t xml:space="preserve">_handle_stop</w:t>
      </w:r>
      <w:r>
        <w:rPr>
          <w:sz w:val="16"/>
        </w:rPr>
        <w:t xml:space="preserve">,</w:t>
      </w:r>
      <w:r>
        <w:rPr>
          <w:sz w:val="16"/>
        </w:rPr>
        <w:t xml:space="preserve"> </w:t>
      </w:r>
      <w:r>
        <w:rPr>
          <w:rStyle w:val="VerbatimChar"/>
          <w:sz w:val="16"/>
        </w:rPr>
        <w:t xml:space="preserve">_breakpoint_report</w:t>
      </w:r>
      <w:r>
        <w:rPr>
          <w:sz w:val="16"/>
        </w:rPr>
        <w:t xml:space="preserve">,</w:t>
      </w:r>
      <w:r>
        <w:rPr>
          <w:sz w:val="16"/>
        </w:rPr>
        <w:t xml:space="preserve"> </w:t>
      </w:r>
      <w:r>
        <w:rPr>
          <w:rStyle w:val="VerbatimChar"/>
          <w:sz w:val="16"/>
        </w:rPr>
        <w:t xml:space="preserve">_launch_info</w:t>
      </w:r>
      <w:r>
        <w:rPr>
          <w:sz w:val="16"/>
        </w:rPr>
        <w:t xml:space="preserve">,</w:t>
      </w:r>
      <w:r>
        <w:rPr>
          <w:sz w:val="16"/>
        </w:rPr>
        <w:t xml:space="preserve"> </w:t>
      </w:r>
      <w:r>
        <w:rPr>
          <w:rStyle w:val="VerbatimChar"/>
          <w:sz w:val="16"/>
        </w:rPr>
        <w:t xml:space="preserve">_wait_for_exit</w:t>
      </w:r>
      <w:r>
        <w:rPr>
          <w:sz w:val="16"/>
        </w:rPr>
        <w:t xml:space="preserve">,</w:t>
      </w:r>
      <w:r>
        <w:rPr>
          <w:sz w:val="16"/>
        </w:rPr>
        <w:t xml:space="preserve"> </w:t>
      </w:r>
      <w:r>
        <w:rPr>
          <w:rStyle w:val="VerbatimChar"/>
          <w:sz w:val="16"/>
        </w:rPr>
        <w:t xml:space="preserve">_failed_launch_description</w:t>
      </w:r>
      <w:r>
        <w:rPr>
          <w:sz w:val="16"/>
        </w:rPr>
        <w:t xml:space="preserve">,</w:t>
      </w:r>
      <w:r>
        <w:rPr>
          <w:sz w:val="16"/>
        </w:rPr>
        <w:t xml:space="preserve"> </w:t>
      </w:r>
      <w:r>
        <w:rPr>
          <w:rStyle w:val="VerbatimChar"/>
          <w:sz w:val="16"/>
        </w:rPr>
        <w:t xml:space="preserve">_retire_failed_launch</w:t>
      </w:r>
      <w:r>
        <w:rPr>
          <w:sz w:val="16"/>
        </w:rPr>
        <w:t xml:space="preserve">,</w:t>
      </w:r>
      <w:r>
        <w:rPr>
          <w:sz w:val="16"/>
        </w:rPr>
        <w:t xml:space="preserve"> </w:t>
      </w:r>
      <w:r>
        <w:rPr>
          <w:rStyle w:val="VerbatimChar"/>
          <w:sz w:val="16"/>
        </w:rPr>
        <w:t xml:space="preserve">trace</w:t>
      </w:r>
      <w:r>
        <w:rPr>
          <w:sz w:val="16"/>
        </w:rPr>
        <w:t xml:space="preserve">,</w:t>
      </w:r>
      <w:r>
        <w:rPr>
          <w:sz w:val="16"/>
        </w:rPr>
        <w:t xml:space="preserve"> </w:t>
      </w:r>
      <w:r>
        <w:rPr>
          <w:rStyle w:val="VerbatimChar"/>
          <w:sz w:val="16"/>
        </w:rPr>
        <w:t xml:space="preserve">run</w:t>
      </w:r>
      <w:r>
        <w:rPr>
          <w:sz w:val="16"/>
        </w:rPr>
        <w:t xml:space="preserve">,</w:t>
      </w:r>
      <w:r>
        <w:rPr>
          <w:sz w:val="16"/>
        </w:rPr>
        <w:t xml:space="preserve"> </w:t>
      </w:r>
      <w:r>
        <w:rPr>
          <w:rStyle w:val="VerbatimChar"/>
          <w:sz w:val="16"/>
        </w:rPr>
        <w:t xml:space="preserve">__lldb_init_module</w:t>
      </w:r>
      <w:r>
        <w:rPr>
          <w:sz w:val="16"/>
        </w:rPr>
        <w:t xml:space="preserve">.</w:t>
      </w:r>
    </w:p>
    <w:p>
      <w:pPr>
        <w:pStyle w:val="BodyText"/>
      </w:pPr>
      <w:hyperlink r:id="rId417">
        <w:r>
          <w:rPr>
            <w:rStyle w:val="Hyperlink"/>
            <w:b/>
            <w:bCs/>
          </w:rPr>
          <w:t xml:space="preserve">bridge/native/test_rea_lldb_tracer.py</w:t>
        </w:r>
      </w:hyperlink>
      <w:r>
        <w:br/>
      </w:r>
      <w:r>
        <w:t xml:space="preserve">442 lines · 14,387 bytes. External-engine/platform bridge or bridge test; translates between REA and a specialised runtime.</w:t>
      </w:r>
    </w:p>
    <w:p>
      <w:pPr>
        <w:pStyle w:val="BodyText"/>
        <w:spacing w:after="80"/>
      </w:pPr>
      <w:r>
        <w:rPr>
          <w:sz w:val="16"/>
        </w:rPr>
        <w:t xml:space="preserve">Declared exports:</w:t>
      </w:r>
      <w:r>
        <w:rPr>
          <w:sz w:val="16"/>
        </w:rPr>
        <w:t xml:space="preserve"> </w:t>
      </w:r>
      <w:r>
        <w:rPr>
          <w:rStyle w:val="VerbatimChar"/>
          <w:sz w:val="16"/>
        </w:rPr>
        <w:t xml:space="preserve">NativeTraceBudgetTests</w:t>
      </w:r>
      <w:r>
        <w:rPr>
          <w:sz w:val="16"/>
        </w:rPr>
        <w:t xml:space="preserve">.</w:t>
      </w:r>
    </w:p>
    <w:p>
      <w:pPr>
        <w:pStyle w:val="BodyText"/>
      </w:pPr>
      <w:hyperlink r:id="rId418">
        <w:r>
          <w:rPr>
            <w:rStyle w:val="Hyperlink"/>
            <w:b/>
            <w:bCs/>
          </w:rPr>
          <w:t xml:space="preserve">bridge/nativeaot/NativeAotDirectory.java</w:t>
        </w:r>
      </w:hyperlink>
      <w:r>
        <w:br/>
      </w:r>
      <w:r>
        <w:t xml:space="preserve">70 lines · 4,967 bytes. External-engine/platform bridge or bridge test; translates between REA and a specialised runtime.</w:t>
      </w:r>
    </w:p>
    <w:p>
      <w:pPr>
        <w:pStyle w:val="BodyText"/>
      </w:pPr>
      <w:hyperlink r:id="rId419">
        <w:r>
          <w:rPr>
            <w:rStyle w:val="Hyperlink"/>
            <w:b/>
            <w:bCs/>
          </w:rPr>
          <w:t xml:space="preserve">bridge/nativeaot/NativeAotExtension.java</w:t>
        </w:r>
      </w:hyperlink>
      <w:r>
        <w:br/>
      </w:r>
      <w:r>
        <w:t xml:space="preserve">183 lines · 10,989 bytes. External-engine/platform bridge or bridge test; translates between REA and a specialised runtime.</w:t>
      </w:r>
    </w:p>
    <w:p>
      <w:pPr>
        <w:pStyle w:val="BodyText"/>
      </w:pPr>
      <w:hyperlink r:id="rId420">
        <w:r>
          <w:rPr>
            <w:rStyle w:val="Hyperlink"/>
            <w:b/>
            <w:bCs/>
          </w:rPr>
          <w:t xml:space="preserve">bridge/nativeaot/NativeAotMethodConventions.java</w:t>
        </w:r>
      </w:hyperlink>
      <w:r>
        <w:br/>
      </w:r>
      <w:r>
        <w:t xml:space="preserve">38 lines · 1,823 bytes. External-engine/platform bridge or bridge test; translates between REA and a specialised runtime.</w:t>
      </w:r>
    </w:p>
    <w:p>
      <w:pPr>
        <w:pStyle w:val="BodyText"/>
      </w:pPr>
      <w:hyperlink r:id="rId421">
        <w:r>
          <w:rPr>
            <w:rStyle w:val="Hyperlink"/>
            <w:b/>
            <w:bCs/>
          </w:rPr>
          <w:t xml:space="preserve">bridge/nativeaot/NativeAotTypeMetadata.java</w:t>
        </w:r>
      </w:hyperlink>
      <w:r>
        <w:br/>
      </w:r>
      <w:r>
        <w:t xml:space="preserve">70 lines · 4,751 bytes. External-engine/platform bridge or bridge test; translates between REA and a specialised runtime.</w:t>
      </w:r>
    </w:p>
    <w:p>
      <w:pPr>
        <w:pStyle w:val="BodyText"/>
      </w:pPr>
      <w:hyperlink r:id="rId422">
        <w:r>
          <w:rPr>
            <w:rStyle w:val="Hyperlink"/>
            <w:b/>
            <w:bCs/>
          </w:rPr>
          <w:t xml:space="preserve">bridge/process/ProcessRunTokenReader.swift</w:t>
        </w:r>
      </w:hyperlink>
      <w:r>
        <w:br/>
      </w:r>
      <w:r>
        <w:t xml:space="preserve">339 lines · 12,251 bytes. External-engine/platform bridge or bridge test; translates between REA and a specialised runtime.</w:t>
      </w:r>
    </w:p>
    <w:p>
      <w:pPr>
        <w:pStyle w:val="BodyText"/>
      </w:pPr>
      <w:hyperlink r:id="rId423">
        <w:r>
          <w:rPr>
            <w:rStyle w:val="Hyperlink"/>
            <w:b/>
            <w:bCs/>
          </w:rPr>
          <w:t xml:space="preserve">bridge/process/ProcessRunTokenReaderMain.swift</w:t>
        </w:r>
      </w:hyperlink>
      <w:r>
        <w:br/>
      </w:r>
      <w:r>
        <w:t xml:space="preserve">35 lines · 1,062 bytes. External-engine/platform bridge or bridge test; translates between REA and a specialised runtime.</w:t>
      </w:r>
    </w:p>
    <w:p>
      <w:pPr>
        <w:pStyle w:val="BodyText"/>
      </w:pPr>
      <w:hyperlink r:id="rId424">
        <w:r>
          <w:rPr>
            <w:rStyle w:val="Hyperlink"/>
            <w:b/>
            <w:bCs/>
          </w:rPr>
          <w:t xml:space="preserve">bridge/pwndbg/core_context.py</w:t>
        </w:r>
      </w:hyperlink>
      <w:r>
        <w:br/>
      </w:r>
      <w:r>
        <w:t xml:space="preserve">114 lines · 6,091 bytes. External-engine/platform bridge or bridge test; translates between REA and a specialised runtime.</w:t>
      </w:r>
    </w:p>
    <w:p>
      <w:pPr>
        <w:pStyle w:val="BodyText"/>
        <w:spacing w:after="80"/>
      </w:pPr>
      <w:r>
        <w:rPr>
          <w:sz w:val="16"/>
        </w:rPr>
        <w:t xml:space="preserve">Declared exports:</w:t>
      </w:r>
      <w:r>
        <w:rPr>
          <w:sz w:val="16"/>
        </w:rPr>
        <w:t xml:space="preserve"> </w:t>
      </w:r>
      <w:r>
        <w:rPr>
          <w:rStyle w:val="VerbatimChar"/>
          <w:sz w:val="16"/>
        </w:rPr>
        <w:t xml:space="preserve">ContextFailure</w:t>
      </w:r>
      <w:r>
        <w:rPr>
          <w:sz w:val="16"/>
        </w:rPr>
        <w:t xml:space="preserve">,</w:t>
      </w:r>
      <w:r>
        <w:rPr>
          <w:sz w:val="16"/>
        </w:rPr>
        <w:t xml:space="preserve"> </w:t>
      </w:r>
      <w:r>
        <w:rPr>
          <w:rStyle w:val="VerbatimChar"/>
          <w:sz w:val="16"/>
        </w:rPr>
        <w:t xml:space="preserve">inspect</w:t>
      </w:r>
      <w:r>
        <w:rPr>
          <w:sz w:val="16"/>
        </w:rPr>
        <w:t xml:space="preserve">,</w:t>
      </w:r>
      <w:r>
        <w:rPr>
          <w:sz w:val="16"/>
        </w:rPr>
        <w:t xml:space="preserve"> </w:t>
      </w:r>
      <w:r>
        <w:rPr>
          <w:rStyle w:val="VerbatimChar"/>
          <w:sz w:val="16"/>
        </w:rPr>
        <w:t xml:space="preserve">failure_exit</w:t>
      </w:r>
      <w:r>
        <w:rPr>
          <w:sz w:val="16"/>
        </w:rPr>
        <w:t xml:space="preserve">,</w:t>
      </w:r>
      <w:r>
        <w:rPr>
          <w:sz w:val="16"/>
        </w:rPr>
        <w:t xml:space="preserve"> </w:t>
      </w:r>
      <w:r>
        <w:rPr>
          <w:rStyle w:val="VerbatimChar"/>
          <w:sz w:val="16"/>
        </w:rPr>
        <w:t xml:space="preserve">main</w:t>
      </w:r>
      <w:r>
        <w:rPr>
          <w:sz w:val="16"/>
        </w:rPr>
        <w:t xml:space="preserve">.</w:t>
      </w:r>
    </w:p>
    <w:p>
      <w:pPr>
        <w:pStyle w:val="BodyText"/>
      </w:pPr>
      <w:hyperlink r:id="rId425">
        <w:r>
          <w:rPr>
            <w:rStyle w:val="Hyperlink"/>
            <w:b/>
            <w:bCs/>
          </w:rPr>
          <w:t xml:space="preserve">bridge/pwndbg/launch.py</w:t>
        </w:r>
      </w:hyperlink>
      <w:r>
        <w:br/>
      </w:r>
      <w:r>
        <w:t xml:space="preserve">39 lines · 1,389 bytes. External-engine/platform bridge or bridge test; translates between REA and a specialised runtime.</w:t>
      </w:r>
    </w:p>
    <w:p>
      <w:pPr>
        <w:pStyle w:val="BodyText"/>
        <w:spacing w:after="80"/>
      </w:pPr>
      <w:r>
        <w:rPr>
          <w:sz w:val="16"/>
        </w:rPr>
        <w:t xml:space="preserve">Declared exports:</w:t>
      </w:r>
      <w:r>
        <w:rPr>
          <w:sz w:val="16"/>
        </w:rPr>
        <w:t xml:space="preserve"> </w:t>
      </w:r>
      <w:r>
        <w:rPr>
          <w:rStyle w:val="VerbatimChar"/>
          <w:sz w:val="16"/>
        </w:rPr>
        <w:t xml:space="preserve">resource_exit</w:t>
      </w:r>
      <w:r>
        <w:rPr>
          <w:sz w:val="16"/>
        </w:rPr>
        <w:t xml:space="preserve">.</w:t>
      </w:r>
    </w:p>
    <w:p>
      <w:pPr>
        <w:pStyle w:val="BodyText"/>
      </w:pPr>
      <w:hyperlink r:id="rId426">
        <w:r>
          <w:rPr>
            <w:rStyle w:val="Hyperlink"/>
            <w:b/>
            <w:bCs/>
          </w:rPr>
          <w:t xml:space="preserve">bridge/pwndbg/launch_impl.py</w:t>
        </w:r>
      </w:hyperlink>
      <w:r>
        <w:br/>
      </w:r>
      <w:r>
        <w:t xml:space="preserve">34 lines · 1,625 bytes. External-engine/platform bridge or bridge test; translates between REA and a specialised runtime.</w:t>
      </w:r>
    </w:p>
    <w:p>
      <w:pPr>
        <w:pStyle w:val="BodyText"/>
        <w:spacing w:after="80"/>
      </w:pPr>
      <w:r>
        <w:rPr>
          <w:sz w:val="16"/>
        </w:rPr>
        <w:t xml:space="preserve">Declared exports:</w:t>
      </w:r>
      <w:r>
        <w:rPr>
          <w:sz w:val="16"/>
        </w:rPr>
        <w:t xml:space="preserve"> </w:t>
      </w:r>
      <w:r>
        <w:rPr>
          <w:rStyle w:val="VerbatimChar"/>
          <w:sz w:val="16"/>
        </w:rPr>
        <w:t xml:space="preserve">LaunchFailure</w:t>
      </w:r>
      <w:r>
        <w:rPr>
          <w:sz w:val="16"/>
        </w:rPr>
        <w:t xml:space="preserve">,</w:t>
      </w:r>
      <w:r>
        <w:rPr>
          <w:sz w:val="16"/>
        </w:rPr>
        <w:t xml:space="preserve"> </w:t>
      </w:r>
      <w:r>
        <w:rPr>
          <w:rStyle w:val="VerbatimChar"/>
          <w:sz w:val="16"/>
        </w:rPr>
        <w:t xml:space="preserve">launch</w:t>
      </w:r>
      <w:r>
        <w:rPr>
          <w:sz w:val="16"/>
        </w:rPr>
        <w:t xml:space="preserve">.</w:t>
      </w:r>
    </w:p>
    <w:p>
      <w:pPr>
        <w:pStyle w:val="BodyText"/>
      </w:pPr>
      <w:hyperlink r:id="rId427">
        <w:r>
          <w:rPr>
            <w:rStyle w:val="Hyperlink"/>
            <w:b/>
            <w:bCs/>
          </w:rPr>
          <w:t xml:space="preserve">bridge/pwndbg/test_core_context.py</w:t>
        </w:r>
      </w:hyperlink>
      <w:r>
        <w:br/>
      </w:r>
      <w:r>
        <w:t xml:space="preserve">117 lines · 5,809 bytes. External-engine/platform bridge or bridge test; translates between REA and a specialised runtime.</w:t>
      </w:r>
    </w:p>
    <w:p>
      <w:pPr>
        <w:pStyle w:val="BodyText"/>
        <w:spacing w:after="80"/>
      </w:pPr>
      <w:r>
        <w:rPr>
          <w:sz w:val="16"/>
        </w:rPr>
        <w:t xml:space="preserve">Declared exports:</w:t>
      </w:r>
      <w:r>
        <w:rPr>
          <w:sz w:val="16"/>
        </w:rPr>
        <w:t xml:space="preserve"> </w:t>
      </w:r>
      <w:r>
        <w:rPr>
          <w:rStyle w:val="VerbatimChar"/>
          <w:sz w:val="16"/>
        </w:rPr>
        <w:t xml:space="preserve">CoreContextTests</w:t>
      </w:r>
      <w:r>
        <w:rPr>
          <w:sz w:val="16"/>
        </w:rPr>
        <w:t xml:space="preserve">.</w:t>
      </w:r>
    </w:p>
    <w:p>
      <w:pPr>
        <w:pStyle w:val="BodyText"/>
      </w:pPr>
      <w:hyperlink r:id="rId428">
        <w:r>
          <w:rPr>
            <w:rStyle w:val="Hyperlink"/>
            <w:b/>
            <w:bCs/>
          </w:rPr>
          <w:t xml:space="preserve">bridge/pwntools/decoder_runtime.py</w:t>
        </w:r>
      </w:hyperlink>
      <w:r>
        <w:br/>
      </w:r>
      <w:r>
        <w:t xml:space="preserve">59 lines · 3,157 bytes. External-engine/platform bridge or bridge test; translates between REA and a specialised runtime.</w:t>
      </w:r>
    </w:p>
    <w:p>
      <w:pPr>
        <w:pStyle w:val="BodyText"/>
        <w:spacing w:after="80"/>
      </w:pPr>
      <w:r>
        <w:rPr>
          <w:sz w:val="16"/>
        </w:rPr>
        <w:t xml:space="preserve">Declared exports:</w:t>
      </w:r>
      <w:r>
        <w:rPr>
          <w:sz w:val="16"/>
        </w:rPr>
        <w:t xml:space="preserve"> </w:t>
      </w:r>
      <w:r>
        <w:rPr>
          <w:rStyle w:val="VerbatimChar"/>
          <w:sz w:val="16"/>
        </w:rPr>
        <w:t xml:space="preserve">lower_resource_limits</w:t>
      </w:r>
      <w:r>
        <w:rPr>
          <w:sz w:val="16"/>
        </w:rPr>
        <w:t xml:space="preserve">,</w:t>
      </w:r>
      <w:r>
        <w:rPr>
          <w:sz w:val="16"/>
        </w:rPr>
        <w:t xml:space="preserve"> </w:t>
      </w:r>
      <w:r>
        <w:rPr>
          <w:rStyle w:val="VerbatimChar"/>
          <w:sz w:val="16"/>
        </w:rPr>
        <w:t xml:space="preserve">main</w:t>
      </w:r>
      <w:r>
        <w:rPr>
          <w:sz w:val="16"/>
        </w:rPr>
        <w:t xml:space="preserve">.</w:t>
      </w:r>
    </w:p>
    <w:p>
      <w:pPr>
        <w:pStyle w:val="BodyText"/>
      </w:pPr>
      <w:hyperlink r:id="rId429">
        <w:r>
          <w:rPr>
            <w:rStyle w:val="Hyperlink"/>
            <w:b/>
            <w:bCs/>
          </w:rPr>
          <w:t xml:space="preserve">bridge/pwntools/layout.py</w:t>
        </w:r>
      </w:hyperlink>
      <w:r>
        <w:br/>
      </w:r>
      <w:r>
        <w:t xml:space="preserve">39 lines · 1,383 bytes. External-engine/platform bridge or bridge test; translates between REA and a specialised runtime.</w:t>
      </w:r>
    </w:p>
    <w:p>
      <w:pPr>
        <w:pStyle w:val="BodyText"/>
        <w:spacing w:after="80"/>
      </w:pPr>
      <w:r>
        <w:rPr>
          <w:sz w:val="16"/>
        </w:rPr>
        <w:t xml:space="preserve">Declared exports:</w:t>
      </w:r>
      <w:r>
        <w:rPr>
          <w:sz w:val="16"/>
        </w:rPr>
        <w:t xml:space="preserve"> </w:t>
      </w:r>
      <w:r>
        <w:rPr>
          <w:rStyle w:val="VerbatimChar"/>
          <w:sz w:val="16"/>
        </w:rPr>
        <w:t xml:space="preserve">resource_exit</w:t>
      </w:r>
      <w:r>
        <w:rPr>
          <w:sz w:val="16"/>
        </w:rPr>
        <w:t xml:space="preserve">.</w:t>
      </w:r>
    </w:p>
    <w:p>
      <w:pPr>
        <w:pStyle w:val="BodyText"/>
      </w:pPr>
      <w:hyperlink r:id="rId430">
        <w:r>
          <w:rPr>
            <w:rStyle w:val="Hyperlink"/>
            <w:b/>
            <w:bCs/>
          </w:rPr>
          <w:t xml:space="preserve">bridge/pwntools/layout_impl.py</w:t>
        </w:r>
      </w:hyperlink>
      <w:r>
        <w:br/>
      </w:r>
      <w:r>
        <w:t xml:space="preserve">314 lines · 22,684 bytes. External-engine/platform bridge or bridge test; translates between REA and a specialised runtime.</w:t>
      </w:r>
    </w:p>
    <w:p>
      <w:pPr>
        <w:pStyle w:val="BodyText"/>
        <w:spacing w:after="80"/>
      </w:pPr>
      <w:r>
        <w:rPr>
          <w:sz w:val="16"/>
        </w:rPr>
        <w:t xml:space="preserve">Declared exports:</w:t>
      </w:r>
      <w:r>
        <w:rPr>
          <w:sz w:val="16"/>
        </w:rPr>
        <w:t xml:space="preserve"> </w:t>
      </w:r>
      <w:r>
        <w:rPr>
          <w:rStyle w:val="VerbatimChar"/>
          <w:sz w:val="16"/>
        </w:rPr>
        <w:t xml:space="preserve">LayoutFailure</w:t>
      </w:r>
      <w:r>
        <w:rPr>
          <w:sz w:val="16"/>
        </w:rPr>
        <w:t xml:space="preserve">,</w:t>
      </w:r>
      <w:r>
        <w:rPr>
          <w:sz w:val="16"/>
        </w:rPr>
        <w:t xml:space="preserve"> </w:t>
      </w:r>
      <w:r>
        <w:rPr>
          <w:rStyle w:val="VerbatimChar"/>
          <w:sz w:val="16"/>
        </w:rPr>
        <w:t xml:space="preserve">address</w:t>
      </w:r>
      <w:r>
        <w:rPr>
          <w:sz w:val="16"/>
        </w:rPr>
        <w:t xml:space="preserve">,</w:t>
      </w:r>
      <w:r>
        <w:rPr>
          <w:sz w:val="16"/>
        </w:rPr>
        <w:t xml:space="preserve"> </w:t>
      </w:r>
      <w:r>
        <w:rPr>
          <w:rStyle w:val="VerbatimChar"/>
          <w:sz w:val="16"/>
        </w:rPr>
        <w:t xml:space="preserve">file_range</w:t>
      </w:r>
      <w:r>
        <w:rPr>
          <w:sz w:val="16"/>
        </w:rPr>
        <w:t xml:space="preserve">,</w:t>
      </w:r>
      <w:r>
        <w:rPr>
          <w:sz w:val="16"/>
        </w:rPr>
        <w:t xml:space="preserve"> </w:t>
      </w:r>
      <w:r>
        <w:rPr>
          <w:rStyle w:val="VerbatimChar"/>
          <w:sz w:val="16"/>
        </w:rPr>
        <w:t xml:space="preserve">location</w:t>
      </w:r>
      <w:r>
        <w:rPr>
          <w:sz w:val="16"/>
        </w:rPr>
        <w:t xml:space="preserve">,</w:t>
      </w:r>
      <w:r>
        <w:rPr>
          <w:sz w:val="16"/>
        </w:rPr>
        <w:t xml:space="preserve"> </w:t>
      </w:r>
      <w:r>
        <w:rPr>
          <w:rStyle w:val="VerbatimChar"/>
          <w:sz w:val="16"/>
        </w:rPr>
        <w:t xml:space="preserve">name_reference</w:t>
      </w:r>
      <w:r>
        <w:rPr>
          <w:sz w:val="16"/>
        </w:rPr>
        <w:t xml:space="preserve">,</w:t>
      </w:r>
      <w:r>
        <w:rPr>
          <w:sz w:val="16"/>
        </w:rPr>
        <w:t xml:space="preserve"> </w:t>
      </w:r>
      <w:r>
        <w:rPr>
          <w:rStyle w:val="VerbatimChar"/>
          <w:sz w:val="16"/>
        </w:rPr>
        <w:t xml:space="preserve">name_in_table</w:t>
      </w:r>
      <w:r>
        <w:rPr>
          <w:sz w:val="16"/>
        </w:rPr>
        <w:t xml:space="preserve">,</w:t>
      </w:r>
      <w:r>
        <w:rPr>
          <w:sz w:val="16"/>
        </w:rPr>
        <w:t xml:space="preserve"> </w:t>
      </w:r>
      <w:r>
        <w:rPr>
          <w:rStyle w:val="VerbatimChar"/>
          <w:sz w:val="16"/>
        </w:rPr>
        <w:t xml:space="preserve">dynamic_name_reference</w:t>
      </w:r>
      <w:r>
        <w:rPr>
          <w:sz w:val="16"/>
        </w:rPr>
        <w:t xml:space="preserve">,</w:t>
      </w:r>
      <w:r>
        <w:rPr>
          <w:sz w:val="16"/>
        </w:rPr>
        <w:t xml:space="preserve"> </w:t>
      </w:r>
      <w:r>
        <w:rPr>
          <w:rStyle w:val="VerbatimChar"/>
          <w:sz w:val="16"/>
        </w:rPr>
        <w:t xml:space="preserve">symbol_value_meaning</w:t>
      </w:r>
      <w:r>
        <w:rPr>
          <w:sz w:val="16"/>
        </w:rPr>
        <w:t xml:space="preserve">,</w:t>
      </w:r>
      <w:r>
        <w:rPr>
          <w:sz w:val="16"/>
        </w:rPr>
        <w:t xml:space="preserve"> </w:t>
      </w:r>
      <w:r>
        <w:rPr>
          <w:rStyle w:val="VerbatimChar"/>
          <w:sz w:val="16"/>
        </w:rPr>
        <w:t xml:space="preserve">relocation_target</w:t>
      </w:r>
      <w:r>
        <w:rPr>
          <w:sz w:val="16"/>
        </w:rPr>
        <w:t xml:space="preserve">,</w:t>
      </w:r>
      <w:r>
        <w:rPr>
          <w:sz w:val="16"/>
        </w:rPr>
        <w:t xml:space="preserve"> </w:t>
      </w:r>
      <w:r>
        <w:rPr>
          <w:rStyle w:val="VerbatimChar"/>
          <w:sz w:val="16"/>
        </w:rPr>
        <w:t xml:space="preserve">inspect_elf</w:t>
      </w:r>
      <w:r>
        <w:rPr>
          <w:sz w:val="16"/>
        </w:rPr>
        <w:t xml:space="preserve">.</w:t>
      </w:r>
    </w:p>
    <w:p>
      <w:pPr>
        <w:pStyle w:val="BodyText"/>
      </w:pPr>
      <w:hyperlink r:id="rId431">
        <w:r>
          <w:rPr>
            <w:rStyle w:val="Hyperlink"/>
            <w:b/>
            <w:bCs/>
          </w:rPr>
          <w:t xml:space="preserve">bridge/pwntools/recorded_crash.py</w:t>
        </w:r>
      </w:hyperlink>
      <w:r>
        <w:br/>
      </w:r>
      <w:r>
        <w:t xml:space="preserve">39 lines · 1,401 bytes. External-engine/platform bridge or bridge test; translates between REA and a specialised runtime.</w:t>
      </w:r>
    </w:p>
    <w:p>
      <w:pPr>
        <w:pStyle w:val="BodyText"/>
        <w:spacing w:after="80"/>
      </w:pPr>
      <w:r>
        <w:rPr>
          <w:sz w:val="16"/>
        </w:rPr>
        <w:t xml:space="preserve">Declared exports:</w:t>
      </w:r>
      <w:r>
        <w:rPr>
          <w:sz w:val="16"/>
        </w:rPr>
        <w:t xml:space="preserve"> </w:t>
      </w:r>
      <w:r>
        <w:rPr>
          <w:rStyle w:val="VerbatimChar"/>
          <w:sz w:val="16"/>
        </w:rPr>
        <w:t xml:space="preserve">resource_exit</w:t>
      </w:r>
      <w:r>
        <w:rPr>
          <w:sz w:val="16"/>
        </w:rPr>
        <w:t xml:space="preserve">.</w:t>
      </w:r>
    </w:p>
    <w:p>
      <w:pPr>
        <w:pStyle w:val="BodyText"/>
      </w:pPr>
      <w:hyperlink r:id="rId432">
        <w:r>
          <w:rPr>
            <w:rStyle w:val="Hyperlink"/>
            <w:b/>
            <w:bCs/>
          </w:rPr>
          <w:t xml:space="preserve">bridge/pwntools/recorded_crash_impl.py</w:t>
        </w:r>
      </w:hyperlink>
      <w:r>
        <w:br/>
      </w:r>
      <w:r>
        <w:t xml:space="preserve">168 lines · 11,138 bytes. Document/page title: Linux ET_CORE machine identifiers whose PRSTATUS layout is interpreted with.</w:t>
      </w:r>
    </w:p>
    <w:p>
      <w:pPr>
        <w:pStyle w:val="BodyText"/>
        <w:spacing w:after="80"/>
      </w:pPr>
      <w:r>
        <w:rPr>
          <w:sz w:val="16"/>
        </w:rPr>
        <w:t xml:space="preserve">Declared exports:</w:t>
      </w:r>
      <w:r>
        <w:rPr>
          <w:sz w:val="16"/>
        </w:rPr>
        <w:t xml:space="preserve"> </w:t>
      </w:r>
      <w:r>
        <w:rPr>
          <w:rStyle w:val="VerbatimChar"/>
          <w:sz w:val="16"/>
        </w:rPr>
        <w:t xml:space="preserve">CoreFailure</w:t>
      </w:r>
      <w:r>
        <w:rPr>
          <w:sz w:val="16"/>
        </w:rPr>
        <w:t xml:space="preserve">,</w:t>
      </w:r>
      <w:r>
        <w:rPr>
          <w:sz w:val="16"/>
        </w:rPr>
        <w:t xml:space="preserve"> </w:t>
      </w:r>
      <w:r>
        <w:rPr>
          <w:rStyle w:val="VerbatimChar"/>
          <w:sz w:val="16"/>
        </w:rPr>
        <w:t xml:space="preserve">encoded</w:t>
      </w:r>
      <w:r>
        <w:rPr>
          <w:sz w:val="16"/>
        </w:rPr>
        <w:t xml:space="preserve">,</w:t>
      </w:r>
      <w:r>
        <w:rPr>
          <w:sz w:val="16"/>
        </w:rPr>
        <w:t xml:space="preserve"> </w:t>
      </w:r>
      <w:r>
        <w:rPr>
          <w:rStyle w:val="VerbatimChar"/>
          <w:sz w:val="16"/>
        </w:rPr>
        <w:t xml:space="preserve">location</w:t>
      </w:r>
      <w:r>
        <w:rPr>
          <w:sz w:val="16"/>
        </w:rPr>
        <w:t xml:space="preserve">,</w:t>
      </w:r>
      <w:r>
        <w:rPr>
          <w:sz w:val="16"/>
        </w:rPr>
        <w:t xml:space="preserve"> </w:t>
      </w:r>
      <w:r>
        <w:rPr>
          <w:rStyle w:val="VerbatimChar"/>
          <w:sz w:val="16"/>
        </w:rPr>
        <w:t xml:space="preserve">inspect_core</w:t>
      </w:r>
      <w:r>
        <w:rPr>
          <w:sz w:val="16"/>
        </w:rPr>
        <w:t xml:space="preserve">.</w:t>
      </w:r>
    </w:p>
    <w:bookmarkEnd w:id="433"/>
    <w:bookmarkStart w:id="562" w:name="section-071"/>
    <w:p>
      <w:pPr>
        <w:pStyle w:val="Heading2"/>
      </w:pPr>
      <w:r>
        <w:t xml:space="preserve">docs — 128 entries</w:t>
      </w:r>
    </w:p>
    <w:p>
      <w:pPr>
        <w:pStyle w:val="FirstParagraph"/>
      </w:pPr>
      <w:r>
        <w:t xml:space="preserve">Source-owned user/provider/developer guides, specifications, verification notes, architecture, and translated README editions.</w:t>
      </w:r>
    </w:p>
    <w:p>
      <w:pPr>
        <w:pStyle w:val="BodyText"/>
      </w:pPr>
      <w:hyperlink r:id="rId434">
        <w:r>
          <w:rPr>
            <w:rStyle w:val="Hyperlink"/>
            <w:b/>
            <w:bCs/>
          </w:rPr>
          <w:t xml:space="preserve">docs/.vitepress/config.ts</w:t>
        </w:r>
      </w:hyperlink>
      <w:r>
        <w:br/>
      </w:r>
      <w:r>
        <w:t xml:space="preserve">100 lines · 3,738 bytes. Tracked configuration, documentation, or project support file; consult the linked source for exact values.</w:t>
      </w:r>
    </w:p>
    <w:p>
      <w:pPr>
        <w:pStyle w:val="BodyText"/>
      </w:pPr>
      <w:hyperlink r:id="rId435">
        <w:r>
          <w:rPr>
            <w:rStyle w:val="Hyperlink"/>
            <w:b/>
            <w:bCs/>
          </w:rPr>
          <w:t xml:space="preserve">docs/adb-device-analysis.md</w:t>
        </w:r>
      </w:hyperlink>
      <w:r>
        <w:br/>
      </w:r>
      <w:r>
        <w:t xml:space="preserve">232 lines · 18,888 bytes. Document/page title: ADB device inspection and acquisition.</w:t>
      </w:r>
    </w:p>
    <w:p>
      <w:pPr>
        <w:pStyle w:val="BodyText"/>
      </w:pPr>
      <w:hyperlink r:id="rId436">
        <w:r>
          <w:rPr>
            <w:rStyle w:val="Hyperlink"/>
            <w:b/>
            <w:bCs/>
          </w:rPr>
          <w:t xml:space="preserve">docs/android-analysis.md</w:t>
        </w:r>
      </w:hyperlink>
      <w:r>
        <w:br/>
      </w:r>
      <w:r>
        <w:t xml:space="preserve">397 lines · 22,475 bytes. Document/page title: Static Android APK analysis.</w:t>
      </w:r>
    </w:p>
    <w:p>
      <w:pPr>
        <w:pStyle w:val="BodyText"/>
      </w:pPr>
      <w:hyperlink r:id="rId437">
        <w:r>
          <w:rPr>
            <w:rStyle w:val="Hyperlink"/>
            <w:b/>
            <w:bCs/>
          </w:rPr>
          <w:t xml:space="preserve">docs/apktool-resource-analysis.md</w:t>
        </w:r>
      </w:hyperlink>
      <w:r>
        <w:br/>
      </w:r>
      <w:r>
        <w:t xml:space="preserve">164 lines · 10,221 bytes. Document/page title: Apktool resource decoding.</w:t>
      </w:r>
    </w:p>
    <w:p>
      <w:pPr>
        <w:pStyle w:val="BodyText"/>
      </w:pPr>
      <w:hyperlink r:id="rId438">
        <w:r>
          <w:rPr>
            <w:rStyle w:val="Hyperlink"/>
            <w:b/>
            <w:bCs/>
          </w:rPr>
          <w:t xml:space="preserve">docs/apple-application-analysis.md</w:t>
        </w:r>
      </w:hyperlink>
      <w:r>
        <w:br/>
      </w:r>
      <w:r>
        <w:t xml:space="preserve">246 lines · 14,547 bytes. Document/page title: Apple Application Inventory Projection.</w:t>
      </w:r>
    </w:p>
    <w:p>
      <w:pPr>
        <w:pStyle w:val="BodyText"/>
      </w:pPr>
      <w:hyperlink r:id="rId439">
        <w:r>
          <w:rPr>
            <w:rStyle w:val="Hyperlink"/>
            <w:b/>
            <w:bCs/>
          </w:rPr>
          <w:t xml:space="preserve">docs/architecture.mermaid</w:t>
        </w:r>
      </w:hyperlink>
      <w:r>
        <w:br/>
      </w:r>
      <w:r>
        <w:t xml:space="preserve">174 lines · 8,141 bytes. Tracked configuration, documentation, or project support file; consult the linked source for exact values.</w:t>
      </w:r>
    </w:p>
    <w:p>
      <w:pPr>
        <w:pStyle w:val="BodyText"/>
      </w:pPr>
      <w:hyperlink r:id="rId440">
        <w:r>
          <w:rPr>
            <w:rStyle w:val="Hyperlink"/>
            <w:b/>
            <w:bCs/>
          </w:rPr>
          <w:t xml:space="preserve">docs/assets/discord.svg</w:t>
        </w:r>
      </w:hyperlink>
      <w:r>
        <w:br/>
      </w:r>
      <w:r>
        <w:t xml:space="preserve">4 lines · 1,420 bytes. Tracked configuration, documentation, or project support file; consult the linked source for exact values.</w:t>
      </w:r>
    </w:p>
    <w:p>
      <w:pPr>
        <w:pStyle w:val="BodyText"/>
      </w:pPr>
      <w:hyperlink r:id="rId441">
        <w:r>
          <w:rPr>
            <w:rStyle w:val="Hyperlink"/>
            <w:b/>
            <w:bCs/>
          </w:rPr>
          <w:t xml:space="preserve">docs/assets/rea-hopper-analysis.png</w:t>
        </w:r>
      </w:hyperlink>
      <w:r>
        <w:br/>
      </w:r>
      <w:r>
        <w:t xml:space="preserve">1,355,107 bytes · binary. Binary asset; represented by path, byte size, and Git object identity rather than decoded as source text.</w:t>
      </w:r>
    </w:p>
    <w:p>
      <w:pPr>
        <w:pStyle w:val="BodyText"/>
      </w:pPr>
      <w:hyperlink r:id="rId442">
        <w:r>
          <w:rPr>
            <w:rStyle w:val="Hyperlink"/>
            <w:b/>
            <w:bCs/>
          </w:rPr>
          <w:t xml:space="preserve">docs/assets/rea-showcases.png</w:t>
        </w:r>
      </w:hyperlink>
      <w:r>
        <w:br/>
      </w:r>
      <w:r>
        <w:t xml:space="preserve">49,446 bytes · binary. Binary asset; represented by path, byte size, and Git object identity rather than decoded as source text.</w:t>
      </w:r>
    </w:p>
    <w:p>
      <w:pPr>
        <w:pStyle w:val="BodyText"/>
      </w:pPr>
      <w:hyperlink r:id="rId443">
        <w:r>
          <w:rPr>
            <w:rStyle w:val="Hyperlink"/>
            <w:b/>
            <w:bCs/>
          </w:rPr>
          <w:t xml:space="preserve">docs/binary-diagnostics.md</w:t>
        </w:r>
      </w:hyperlink>
      <w:r>
        <w:br/>
      </w:r>
      <w:r>
        <w:t xml:space="preserve">212 lines · 12,862 bytes. Document/page title: Offline binary diagnostics.</w:t>
      </w:r>
    </w:p>
    <w:p>
      <w:pPr>
        <w:pStyle w:val="BodyText"/>
      </w:pPr>
      <w:hyperlink r:id="rId444">
        <w:r>
          <w:rPr>
            <w:rStyle w:val="Hyperlink"/>
            <w:b/>
            <w:bCs/>
          </w:rPr>
          <w:t xml:space="preserve">docs/browser-observation.md</w:t>
        </w:r>
      </w:hyperlink>
      <w:r>
        <w:br/>
      </w:r>
      <w:r>
        <w:t xml:space="preserve">398 lines · 31,524 bytes. Document/page title: Website observation with CDP.</w:t>
      </w:r>
    </w:p>
    <w:p>
      <w:pPr>
        <w:pStyle w:val="BodyText"/>
      </w:pPr>
      <w:hyperlink r:id="rId445">
        <w:r>
          <w:rPr>
            <w:rStyle w:val="Hyperlink"/>
            <w:b/>
            <w:bCs/>
          </w:rPr>
          <w:t xml:space="preserve">docs/browser-scenario-contract.md</w:t>
        </w:r>
      </w:hyperlink>
      <w:r>
        <w:br/>
      </w:r>
      <w:r>
        <w:t xml:space="preserve">418 lines · 23,011 bytes. Document/page title: Browser scenario contract.</w:t>
      </w:r>
    </w:p>
    <w:p>
      <w:pPr>
        <w:pStyle w:val="BodyText"/>
      </w:pPr>
      <w:hyperlink r:id="rId446">
        <w:r>
          <w:rPr>
            <w:rStyle w:val="Hyperlink"/>
            <w:b/>
            <w:bCs/>
          </w:rPr>
          <w:t xml:space="preserve">docs/cli.md</w:t>
        </w:r>
      </w:hyperlink>
      <w:r>
        <w:br/>
      </w:r>
      <w:r>
        <w:t xml:space="preserve">386 lines · 21,441 bytes. Document/page title: CLI and Evidence.</w:t>
      </w:r>
    </w:p>
    <w:p>
      <w:pPr>
        <w:pStyle w:val="BodyText"/>
      </w:pPr>
      <w:hyperlink r:id="rId447">
        <w:r>
          <w:rPr>
            <w:rStyle w:val="Hyperlink"/>
            <w:b/>
            <w:bCs/>
          </w:rPr>
          <w:t xml:space="preserve">docs/client-configuration.md</w:t>
        </w:r>
      </w:hyperlink>
      <w:r>
        <w:br/>
      </w:r>
      <w:r>
        <w:t xml:space="preserve">448 lines · 25,924 bytes. Document/page title: Client configuration and troubleshooting.</w:t>
      </w:r>
    </w:p>
    <w:p>
      <w:pPr>
        <w:pStyle w:val="BodyText"/>
      </w:pPr>
      <w:hyperlink r:id="rId448">
        <w:r>
          <w:rPr>
            <w:rStyle w:val="Hyperlink"/>
            <w:b/>
            <w:bCs/>
          </w:rPr>
          <w:t xml:space="preserve">docs/client-verification.md</w:t>
        </w:r>
      </w:hyperlink>
      <w:r>
        <w:br/>
      </w:r>
      <w:r>
        <w:t xml:space="preserve">565 lines · 37,502 bytes. Document/page title: Client and agent verification.</w:t>
      </w:r>
    </w:p>
    <w:p>
      <w:pPr>
        <w:pStyle w:val="BodyText"/>
      </w:pPr>
      <w:hyperlink r:id="rId449">
        <w:r>
          <w:rPr>
            <w:rStyle w:val="Hyperlink"/>
            <w:b/>
            <w:bCs/>
          </w:rPr>
          <w:t xml:space="preserve">docs/electron-fuses.md</w:t>
        </w:r>
      </w:hyperlink>
      <w:r>
        <w:br/>
      </w:r>
      <w:r>
        <w:t xml:space="preserve">87 lines · 4,237 bytes. Document/page title: Electron fuse state.</w:t>
      </w:r>
    </w:p>
    <w:p>
      <w:pPr>
        <w:pStyle w:val="BodyText"/>
      </w:pPr>
      <w:hyperlink r:id="rId450">
        <w:r>
          <w:rPr>
            <w:rStyle w:val="Hyperlink"/>
            <w:b/>
            <w:bCs/>
          </w:rPr>
          <w:t xml:space="preserve">docs/electron-observation.md</w:t>
        </w:r>
      </w:hyperlink>
      <w:r>
        <w:br/>
      </w:r>
      <w:r>
        <w:t xml:space="preserve">218 lines · 13,332 bytes. Document/page title: Electron file-page observation.</w:t>
      </w:r>
    </w:p>
    <w:p>
      <w:pPr>
        <w:pStyle w:val="BodyText"/>
      </w:pPr>
      <w:hyperlink r:id="rId451">
        <w:r>
          <w:rPr>
            <w:rStyle w:val="Hyperlink"/>
            <w:b/>
            <w:bCs/>
          </w:rPr>
          <w:t xml:space="preserve">docs/error-contract.schema.json</w:t>
        </w:r>
      </w:hyperlink>
      <w:r>
        <w:br/>
      </w:r>
      <w:r>
        <w:t xml:space="preserve">747 lines · 22,725 bytes. Tracked configuration, documentation, or project support file; consult the linked source for exact values.</w:t>
      </w:r>
    </w:p>
    <w:p>
      <w:pPr>
        <w:pStyle w:val="BodyText"/>
      </w:pPr>
      <w:hyperlink r:id="rId452">
        <w:r>
          <w:rPr>
            <w:rStyle w:val="Hyperlink"/>
            <w:b/>
            <w:bCs/>
          </w:rPr>
          <w:t xml:space="preserve">docs/evm-bytecode.md</w:t>
        </w:r>
      </w:hyperlink>
      <w:r>
        <w:br/>
      </w:r>
      <w:r>
        <w:t xml:space="preserve">151 lines · 8,511 bytes. Document/page title: Offline EVM bytecode.</w:t>
      </w:r>
    </w:p>
    <w:p>
      <w:pPr>
        <w:pStyle w:val="BodyText"/>
      </w:pPr>
      <w:hyperlink r:id="rId453">
        <w:r>
          <w:rPr>
            <w:rStyle w:val="Hyperlink"/>
            <w:b/>
            <w:bCs/>
          </w:rPr>
          <w:t xml:space="preserve">docs/firmware-analysis.md</w:t>
        </w:r>
      </w:hyperlink>
      <w:r>
        <w:br/>
      </w:r>
      <w:r>
        <w:t xml:space="preserve">215 lines · 10,854 bytes. Document/page title: Firmware analysis.</w:t>
      </w:r>
    </w:p>
    <w:p>
      <w:pPr>
        <w:pStyle w:val="BodyText"/>
      </w:pPr>
      <w:hyperlink r:id="rId454">
        <w:r>
          <w:rPr>
            <w:rStyle w:val="Hyperlink"/>
            <w:b/>
            <w:bCs/>
          </w:rPr>
          <w:t xml:space="preserve">docs/flutter-analysis.md</w:t>
        </w:r>
      </w:hyperlink>
      <w:r>
        <w:br/>
      </w:r>
      <w:r>
        <w:t xml:space="preserve">189 lines · 11,573 bytes. Document/page title: Flutter build identification.</w:t>
      </w:r>
    </w:p>
    <w:p>
      <w:pPr>
        <w:pStyle w:val="BodyText"/>
      </w:pPr>
      <w:hyperlink r:id="rId455">
        <w:r>
          <w:rPr>
            <w:rStyle w:val="Hyperlink"/>
            <w:b/>
            <w:bCs/>
          </w:rPr>
          <w:t xml:space="preserve">docs/frida-instrumentation.md</w:t>
        </w:r>
      </w:hyperlink>
      <w:r>
        <w:br/>
      </w:r>
      <w:r>
        <w:t xml:space="preserve">13 lines · 4,405 bytes. Document/page title: Frida instrumentation.</w:t>
      </w:r>
    </w:p>
    <w:p>
      <w:pPr>
        <w:pStyle w:val="BodyText"/>
      </w:pPr>
      <w:hyperlink r:id="rId456">
        <w:r>
          <w:rPr>
            <w:rStyle w:val="Hyperlink"/>
            <w:b/>
            <w:bCs/>
          </w:rPr>
          <w:t xml:space="preserve">docs/ghidra-dos.md</w:t>
        </w:r>
      </w:hyperlink>
      <w:r>
        <w:br/>
      </w:r>
      <w:r>
        <w:t xml:space="preserve">203 lines · 10,596 bytes. Document/page title: DOS MZ and COM analysis with Ghidra.</w:t>
      </w:r>
    </w:p>
    <w:p>
      <w:pPr>
        <w:pStyle w:val="BodyText"/>
      </w:pPr>
      <w:hyperlink r:id="rId457">
        <w:r>
          <w:rPr>
            <w:rStyle w:val="Hyperlink"/>
            <w:b/>
            <w:bCs/>
          </w:rPr>
          <w:t xml:space="preserve">docs/ghidra-mips.md</w:t>
        </w:r>
      </w:hyperlink>
      <w:r>
        <w:br/>
      </w:r>
      <w:r>
        <w:t xml:space="preserve">296 lines · 18,066 bytes. Document/page title: MIPS ELF analysis through Ghidra.</w:t>
      </w:r>
    </w:p>
    <w:p>
      <w:pPr>
        <w:pStyle w:val="BodyText"/>
      </w:pPr>
      <w:hyperlink r:id="rId458">
        <w:r>
          <w:rPr>
            <w:rStyle w:val="Hyperlink"/>
            <w:b/>
            <w:bCs/>
          </w:rPr>
          <w:t xml:space="preserve">docs/ghidra-nativeaot.md</w:t>
        </w:r>
      </w:hyperlink>
      <w:r>
        <w:br/>
      </w:r>
      <w:r>
        <w:t xml:space="preserve">155 lines · 9,205 bytes. Document/page title: Optional NativeAOT metadata recovery.</w:t>
      </w:r>
    </w:p>
    <w:p>
      <w:pPr>
        <w:pStyle w:val="BodyText"/>
      </w:pPr>
      <w:hyperlink r:id="rId459">
        <w:r>
          <w:rPr>
            <w:rStyle w:val="Hyperlink"/>
            <w:b/>
            <w:bCs/>
          </w:rPr>
          <w:t xml:space="preserve">docs/ghidra-ppc.md</w:t>
        </w:r>
      </w:hyperlink>
      <w:r>
        <w:br/>
      </w:r>
      <w:r>
        <w:t xml:space="preserve">90 lines · 4,472 bytes. Document/page title: PowerPC ELF analysis through Ghidra.</w:t>
      </w:r>
    </w:p>
    <w:p>
      <w:pPr>
        <w:pStyle w:val="BodyText"/>
      </w:pPr>
      <w:hyperlink r:id="rId460">
        <w:r>
          <w:rPr>
            <w:rStyle w:val="Hyperlink"/>
            <w:b/>
            <w:bCs/>
          </w:rPr>
          <w:t xml:space="preserve">docs/ghidra-provider.md</w:t>
        </w:r>
      </w:hyperlink>
      <w:r>
        <w:br/>
      </w:r>
      <w:r>
        <w:t xml:space="preserve">259 lines · 24,829 bytes. Document/page title: Ghidra provider semantics.</w:t>
      </w:r>
    </w:p>
    <w:p>
      <w:pPr>
        <w:pStyle w:val="BodyText"/>
      </w:pPr>
      <w:hyperlink r:id="rId461">
        <w:r>
          <w:rPr>
            <w:rStyle w:val="Hyperlink"/>
            <w:b/>
            <w:bCs/>
          </w:rPr>
          <w:t xml:space="preserve">docs/ghidra-psp.md</w:t>
        </w:r>
      </w:hyperlink>
      <w:r>
        <w:br/>
      </w:r>
      <w:r>
        <w:t xml:space="preserve">105 lines · 5,829 bytes. Document/page title: PSP static ELF analysis through Ghidra.</w:t>
      </w:r>
    </w:p>
    <w:p>
      <w:pPr>
        <w:pStyle w:val="BodyText"/>
      </w:pPr>
      <w:hyperlink r:id="rId462">
        <w:r>
          <w:rPr>
            <w:rStyle w:val="Hyperlink"/>
            <w:b/>
            <w:bCs/>
          </w:rPr>
          <w:t xml:space="preserve">docs/ghidra-riscv.md</w:t>
        </w:r>
      </w:hyperlink>
      <w:r>
        <w:br/>
      </w:r>
      <w:r>
        <w:t xml:space="preserve">105 lines · 6,412 bytes. Document/page title: RISC-V ELF analysis through Ghidra.</w:t>
      </w:r>
    </w:p>
    <w:p>
      <w:pPr>
        <w:pStyle w:val="BodyText"/>
      </w:pPr>
      <w:hyperlink r:id="rId463">
        <w:r>
          <w:rPr>
            <w:rStyle w:val="Hyperlink"/>
            <w:b/>
            <w:bCs/>
          </w:rPr>
          <w:t xml:space="preserve">docs/go-binaries.md</w:t>
        </w:r>
      </w:hyperlink>
      <w:r>
        <w:br/>
      </w:r>
      <w:r>
        <w:t xml:space="preserve">120 lines · 6,318 bytes. Document/page title: Go binary build metadata.</w:t>
      </w:r>
    </w:p>
    <w:p>
      <w:pPr>
        <w:pStyle w:val="BodyText"/>
      </w:pPr>
      <w:hyperlink r:id="rId464">
        <w:r>
          <w:rPr>
            <w:rStyle w:val="Hyperlink"/>
            <w:b/>
            <w:bCs/>
          </w:rPr>
          <w:t xml:space="preserve">docs/harmony-analysis.md</w:t>
        </w:r>
      </w:hyperlink>
      <w:r>
        <w:br/>
      </w:r>
      <w:r>
        <w:t xml:space="preserve">85 lines · 4,482 bytes. Document/page title: Static HarmonyOS package inventory.</w:t>
      </w:r>
    </w:p>
    <w:p>
      <w:pPr>
        <w:pStyle w:val="BodyText"/>
      </w:pPr>
      <w:hyperlink r:id="rId465">
        <w:r>
          <w:rPr>
            <w:rStyle w:val="Hyperlink"/>
            <w:b/>
            <w:bCs/>
          </w:rPr>
          <w:t xml:space="preserve">docs/http3-capture-lab.md</w:t>
        </w:r>
      </w:hyperlink>
      <w:r>
        <w:br/>
      </w:r>
      <w:r>
        <w:t xml:space="preserve">183 lines · 10,417 bytes. Document/page title: Verify real HTTP/3 MITM captures.</w:t>
      </w:r>
    </w:p>
    <w:p>
      <w:pPr>
        <w:pStyle w:val="BodyText"/>
      </w:pPr>
      <w:hyperlink r:id="rId466">
        <w:r>
          <w:rPr>
            <w:rStyle w:val="Hyperlink"/>
            <w:b/>
            <w:bCs/>
          </w:rPr>
          <w:t xml:space="preserve">docs/ida-provider.md</w:t>
        </w:r>
      </w:hyperlink>
      <w:r>
        <w:br/>
      </w:r>
      <w:r>
        <w:t xml:space="preserve">162 lines · 22,264 bytes. Document/page title: IDA provider.</w:t>
      </w:r>
    </w:p>
    <w:p>
      <w:pPr>
        <w:pStyle w:val="BodyText"/>
      </w:pPr>
      <w:hyperlink r:id="rId467">
        <w:r>
          <w:rPr>
            <w:rStyle w:val="Hyperlink"/>
            <w:b/>
            <w:bCs/>
          </w:rPr>
          <w:t xml:space="preserve">docs/index.md</w:t>
        </w:r>
      </w:hyperlink>
      <w:r>
        <w:br/>
      </w:r>
      <w:r>
        <w:t xml:space="preserve">68 lines · 6,086 bytes. Tracked configuration, documentation, or project support file; consult the linked source for exact values.</w:t>
      </w:r>
    </w:p>
    <w:p>
      <w:pPr>
        <w:pStyle w:val="BodyText"/>
      </w:pPr>
      <w:hyperlink r:id="rId468">
        <w:r>
          <w:rPr>
            <w:rStyle w:val="Hyperlink"/>
            <w:b/>
            <w:bCs/>
          </w:rPr>
          <w:t xml:space="preserve">docs/installation.md</w:t>
        </w:r>
      </w:hyperlink>
      <w:r>
        <w:br/>
      </w:r>
      <w:r>
        <w:t xml:space="preserve">1,299 lines · 74,342 bytes. Document/page title: Installation and setup.</w:t>
      </w:r>
    </w:p>
    <w:p>
      <w:pPr>
        <w:pStyle w:val="BodyText"/>
      </w:pPr>
      <w:hyperlink r:id="rId469">
        <w:r>
          <w:rPr>
            <w:rStyle w:val="Hyperlink"/>
            <w:b/>
            <w:bCs/>
          </w:rPr>
          <w:t xml:space="preserve">docs/javascript-application-graph.md</w:t>
        </w:r>
      </w:hyperlink>
      <w:r>
        <w:br/>
      </w:r>
      <w:r>
        <w:t xml:space="preserve">213 lines · 11,772 bytes. Document/page title: JavaScript Application Graph.</w:t>
      </w:r>
    </w:p>
    <w:p>
      <w:pPr>
        <w:pStyle w:val="BodyText"/>
      </w:pPr>
      <w:hyperlink r:id="rId470">
        <w:r>
          <w:rPr>
            <w:rStyle w:val="Hyperlink"/>
            <w:b/>
            <w:bCs/>
          </w:rPr>
          <w:t xml:space="preserve">docs/javascript-application-workflows.md</w:t>
        </w:r>
      </w:hyperlink>
      <w:r>
        <w:br/>
      </w:r>
      <w:r>
        <w:t xml:space="preserve">491 lines · 28,298 bytes. Document/page title: Cross-layer JavaScript application workflows.</w:t>
      </w:r>
    </w:p>
    <w:p>
      <w:pPr>
        <w:pStyle w:val="BodyText"/>
      </w:pPr>
      <w:hyperlink r:id="rId471">
        <w:r>
          <w:rPr>
            <w:rStyle w:val="Hyperlink"/>
            <w:b/>
            <w:bCs/>
          </w:rPr>
          <w:t xml:space="preserve">docs/javascript-artifact-reconstruction.md</w:t>
        </w:r>
      </w:hyperlink>
      <w:r>
        <w:br/>
      </w:r>
      <w:r>
        <w:t xml:space="preserve">742 lines · 44,355 bytes. Document/page title: JavaScript artifact reconstruction.</w:t>
      </w:r>
    </w:p>
    <w:p>
      <w:pPr>
        <w:pStyle w:val="BodyText"/>
      </w:pPr>
      <w:hyperlink r:id="rId472">
        <w:r>
          <w:rPr>
            <w:rStyle w:val="Hyperlink"/>
            <w:b/>
            <w:bCs/>
          </w:rPr>
          <w:t xml:space="preserve">docs/javascript-recovery.md</w:t>
        </w:r>
      </w:hyperlink>
      <w:r>
        <w:br/>
      </w:r>
      <w:r>
        <w:t xml:space="preserve">144 lines · 7,169 bytes. Document/page title: JavaScript source recovery.</w:t>
      </w:r>
    </w:p>
    <w:p>
      <w:pPr>
        <w:pStyle w:val="BodyText"/>
      </w:pPr>
      <w:hyperlink r:id="rId473">
        <w:r>
          <w:rPr>
            <w:rStyle w:val="Hyperlink"/>
            <w:b/>
            <w:bCs/>
          </w:rPr>
          <w:t xml:space="preserve">docs/javascript-runtime-observation.md</w:t>
        </w:r>
      </w:hyperlink>
      <w:r>
        <w:br/>
      </w:r>
      <w:r>
        <w:t xml:space="preserve">165 lines · 8,507 bytes. Document/page title: Passive Node and Electron runtime observation.</w:t>
      </w:r>
    </w:p>
    <w:p>
      <w:pPr>
        <w:pStyle w:val="BodyText"/>
      </w:pPr>
      <w:hyperlink r:id="rId474">
        <w:r>
          <w:rPr>
            <w:rStyle w:val="Hyperlink"/>
            <w:b/>
            <w:bCs/>
          </w:rPr>
          <w:t xml:space="preserve">docs/javascript-runtime-reconciliation.md</w:t>
        </w:r>
      </w:hyperlink>
      <w:r>
        <w:br/>
      </w:r>
      <w:r>
        <w:t xml:space="preserve">178 lines · 8,848 bytes. Document/page title: JavaScript static/runtime reconciliation.</w:t>
      </w:r>
    </w:p>
    <w:p>
      <w:pPr>
        <w:pStyle w:val="BodyText"/>
      </w:pPr>
      <w:hyperlink r:id="rId475">
        <w:r>
          <w:rPr>
            <w:rStyle w:val="Hyperlink"/>
            <w:b/>
            <w:bCs/>
          </w:rPr>
          <w:t xml:space="preserve">docs/jeb-analysis.md</w:t>
        </w:r>
      </w:hyperlink>
      <w:r>
        <w:br/>
      </w:r>
      <w:r>
        <w:t xml:space="preserve">68 lines · 7,323 bytes. Document/page title: JEB instrumentation and analysis.</w:t>
      </w:r>
    </w:p>
    <w:p>
      <w:pPr>
        <w:pStyle w:val="BodyText"/>
      </w:pPr>
      <w:hyperlink r:id="rId476">
        <w:r>
          <w:rPr>
            <w:rStyle w:val="Hyperlink"/>
            <w:b/>
            <w:bCs/>
          </w:rPr>
          <w:t xml:space="preserve">docs/kuna-provider.md</w:t>
        </w:r>
      </w:hyperlink>
      <w:r>
        <w:br/>
      </w:r>
      <w:r>
        <w:t xml:space="preserve">133 lines · 21,504 bytes. Document/page title: Kuna provider.</w:t>
      </w:r>
    </w:p>
    <w:p>
      <w:pPr>
        <w:pStyle w:val="BodyText"/>
      </w:pPr>
      <w:hyperlink r:id="rId477">
        <w:r>
          <w:rPr>
            <w:rStyle w:val="Hyperlink"/>
            <w:b/>
            <w:bCs/>
          </w:rPr>
          <w:t xml:space="preserve">docs/managed-code-analysis.md</w:t>
        </w:r>
      </w:hyperlink>
      <w:r>
        <w:br/>
      </w:r>
      <w:r>
        <w:t xml:space="preserve">625 lines · 34,966 bytes. Document/page title: Managed-code analysis.</w:t>
      </w:r>
    </w:p>
    <w:p>
      <w:pPr>
        <w:pStyle w:val="BodyText"/>
      </w:pPr>
      <w:hyperlink r:id="rId478">
        <w:r>
          <w:rPr>
            <w:rStyle w:val="Hyperlink"/>
            <w:b/>
            <w:bCs/>
          </w:rPr>
          <w:t xml:space="preserve">docs/mcp-contracts.md</w:t>
        </w:r>
      </w:hyperlink>
      <w:r>
        <w:br/>
      </w:r>
      <w:r>
        <w:t xml:space="preserve">890 lines · 56,176 bytes. Document/page title: MCP runtime contracts.</w:t>
      </w:r>
    </w:p>
    <w:p>
      <w:pPr>
        <w:pStyle w:val="BodyText"/>
      </w:pPr>
      <w:hyperlink r:id="rId479">
        <w:r>
          <w:rPr>
            <w:rStyle w:val="Hyperlink"/>
            <w:b/>
            <w:bCs/>
          </w:rPr>
          <w:t xml:space="preserve">docs/mcp-prompts.md</w:t>
        </w:r>
      </w:hyperlink>
      <w:r>
        <w:br/>
      </w:r>
      <w:r>
        <w:t xml:space="preserve">132 lines · 7,341 bytes. Document/page title: Guided MCP prompts and completion.</w:t>
      </w:r>
    </w:p>
    <w:p>
      <w:pPr>
        <w:pStyle w:val="BodyText"/>
      </w:pPr>
      <w:hyperlink r:id="rId480">
        <w:r>
          <w:rPr>
            <w:rStyle w:val="Hyperlink"/>
            <w:b/>
            <w:bCs/>
          </w:rPr>
          <w:t xml:space="preserve">docs/migration-6.2.md</w:t>
        </w:r>
      </w:hyperlink>
      <w:r>
        <w:br/>
      </w:r>
      <w:r>
        <w:t xml:space="preserve">157 lines · 8,536 bytes. Document/page title: Upgrading from REA 6.1 to 6.2.</w:t>
      </w:r>
    </w:p>
    <w:p>
      <w:pPr>
        <w:pStyle w:val="BodyText"/>
      </w:pPr>
      <w:hyperlink r:id="rId481">
        <w:r>
          <w:rPr>
            <w:rStyle w:val="Hyperlink"/>
            <w:b/>
            <w:bCs/>
          </w:rPr>
          <w:t xml:space="preserve">docs/native-investigation.md</w:t>
        </w:r>
      </w:hyperlink>
      <w:r>
        <w:br/>
      </w:r>
      <w:r>
        <w:t xml:space="preserve">677 lines · 44,164 bytes. Document/page title: Native binary investigation.</w:t>
      </w:r>
    </w:p>
    <w:p>
      <w:pPr>
        <w:pStyle w:val="BodyText"/>
      </w:pPr>
      <w:hyperlink r:id="rId482">
        <w:r>
          <w:rPr>
            <w:rStyle w:val="Hyperlink"/>
            <w:b/>
            <w:bCs/>
          </w:rPr>
          <w:t xml:space="preserve">docs/packet-captures.md</w:t>
        </w:r>
      </w:hyperlink>
      <w:r>
        <w:br/>
      </w:r>
      <w:r>
        <w:t xml:space="preserve">192 lines · 11,044 bytes. Document/page title: Recorded packet capture inspection.</w:t>
      </w:r>
    </w:p>
    <w:p>
      <w:pPr>
        <w:pStyle w:val="BodyText"/>
      </w:pPr>
      <w:hyperlink r:id="rId483">
        <w:r>
          <w:rPr>
            <w:rStyle w:val="Hyperlink"/>
            <w:b/>
            <w:bCs/>
          </w:rPr>
          <w:t xml:space="preserve">docs/pcap-analysis.md</w:t>
        </w:r>
      </w:hyperlink>
      <w:r>
        <w:br/>
      </w:r>
      <w:r>
        <w:t xml:space="preserve">123 lines · 6,725 bytes. Document/page title: Packet capture summaries.</w:t>
      </w:r>
    </w:p>
    <w:p>
      <w:pPr>
        <w:pStyle w:val="BodyText"/>
      </w:pPr>
      <w:hyperlink r:id="rId484">
        <w:r>
          <w:rPr>
            <w:rStyle w:val="Hyperlink"/>
            <w:b/>
            <w:bCs/>
          </w:rPr>
          <w:t xml:space="preserve">docs/process-capture.md</w:t>
        </w:r>
      </w:hyperlink>
      <w:r>
        <w:br/>
      </w:r>
      <w:r>
        <w:t xml:space="preserve">499 lines · 26,265 bytes. Document/page title: Process capture.</w:t>
      </w:r>
    </w:p>
    <w:p>
      <w:pPr>
        <w:pStyle w:val="BodyText"/>
      </w:pPr>
      <w:hyperlink r:id="rId485">
        <w:r>
          <w:rPr>
            <w:rStyle w:val="Hyperlink"/>
            <w:b/>
            <w:bCs/>
          </w:rPr>
          <w:t xml:space="preserve">docs/raw-binary.md</w:t>
        </w:r>
      </w:hyperlink>
      <w:r>
        <w:br/>
      </w:r>
      <w:r>
        <w:t xml:space="preserve">151 lines · 8,262 bytes. Document/page title: Headerless raw-binary analysis with Ghidra.</w:t>
      </w:r>
    </w:p>
    <w:p>
      <w:pPr>
        <w:pStyle w:val="BodyText"/>
      </w:pPr>
      <w:hyperlink r:id="rId486">
        <w:r>
          <w:rPr>
            <w:rStyle w:val="Hyperlink"/>
            <w:b/>
            <w:bCs/>
          </w:rPr>
          <w:t xml:space="preserve">docs/readme/README_ar.md</w:t>
        </w:r>
      </w:hyperlink>
      <w:r>
        <w:br/>
      </w:r>
      <w:r>
        <w:t xml:space="preserve">319 lines · 27,426 bytes. Document/page title: REA: هندسة عكسية لأي شيء.</w:t>
      </w:r>
    </w:p>
    <w:p>
      <w:pPr>
        <w:pStyle w:val="BodyText"/>
      </w:pPr>
      <w:hyperlink r:id="rId487">
        <w:r>
          <w:rPr>
            <w:rStyle w:val="Hyperlink"/>
            <w:b/>
            <w:bCs/>
          </w:rPr>
          <w:t xml:space="preserve">docs/readme/README_de.md</w:t>
        </w:r>
      </w:hyperlink>
      <w:r>
        <w:br/>
      </w:r>
      <w:r>
        <w:t xml:space="preserve">317 lines · 23,102 bytes. Document/page title: REA: Alles reverse-engineeren.</w:t>
      </w:r>
    </w:p>
    <w:p>
      <w:pPr>
        <w:pStyle w:val="BodyText"/>
      </w:pPr>
      <w:hyperlink r:id="rId488">
        <w:r>
          <w:rPr>
            <w:rStyle w:val="Hyperlink"/>
            <w:b/>
            <w:bCs/>
          </w:rPr>
          <w:t xml:space="preserve">docs/readme/README_el.md</w:t>
        </w:r>
      </w:hyperlink>
      <w:r>
        <w:br/>
      </w:r>
      <w:r>
        <w:t xml:space="preserve">320 lines · 38,463 bytes. Document/page title: REA: Reverse Engineer Anything.</w:t>
      </w:r>
    </w:p>
    <w:p>
      <w:pPr>
        <w:pStyle w:val="BodyText"/>
      </w:pPr>
      <w:hyperlink r:id="rId489">
        <w:r>
          <w:rPr>
            <w:rStyle w:val="Hyperlink"/>
            <w:b/>
            <w:bCs/>
          </w:rPr>
          <w:t xml:space="preserve">docs/readme/README_es.md</w:t>
        </w:r>
      </w:hyperlink>
      <w:r>
        <w:br/>
      </w:r>
      <w:r>
        <w:t xml:space="preserve">317 lines · 23,334 bytes. Document/page title: REA: Ingeniería inversa de cualquier cosa.</w:t>
      </w:r>
    </w:p>
    <w:p>
      <w:pPr>
        <w:pStyle w:val="BodyText"/>
      </w:pPr>
      <w:hyperlink r:id="rId490">
        <w:r>
          <w:rPr>
            <w:rStyle w:val="Hyperlink"/>
            <w:b/>
            <w:bCs/>
          </w:rPr>
          <w:t xml:space="preserve">docs/readme/README_fa.md</w:t>
        </w:r>
      </w:hyperlink>
      <w:r>
        <w:br/>
      </w:r>
      <w:r>
        <w:t xml:space="preserve">298 lines · 29,267 bytes. Document/page title: REA: مهندسی معکوس هر چیزی.</w:t>
      </w:r>
    </w:p>
    <w:p>
      <w:pPr>
        <w:pStyle w:val="BodyText"/>
      </w:pPr>
      <w:hyperlink r:id="rId491">
        <w:r>
          <w:rPr>
            <w:rStyle w:val="Hyperlink"/>
            <w:b/>
            <w:bCs/>
          </w:rPr>
          <w:t xml:space="preserve">docs/readme/README_fr.md</w:t>
        </w:r>
      </w:hyperlink>
      <w:r>
        <w:br/>
      </w:r>
      <w:r>
        <w:t xml:space="preserve">321 lines · 23,867 bytes. Document/page title: REA : rétro-ingénierie de tout.</w:t>
      </w:r>
    </w:p>
    <w:p>
      <w:pPr>
        <w:pStyle w:val="BodyText"/>
      </w:pPr>
      <w:hyperlink r:id="rId492">
        <w:r>
          <w:rPr>
            <w:rStyle w:val="Hyperlink"/>
            <w:b/>
            <w:bCs/>
          </w:rPr>
          <w:t xml:space="preserve">docs/readme/README_id.md</w:t>
        </w:r>
      </w:hyperlink>
      <w:r>
        <w:br/>
      </w:r>
      <w:r>
        <w:t xml:space="preserve">342 lines · 22,743 bytes. Document/page title: REA: Rekayasa Balik Apa Pun.</w:t>
      </w:r>
    </w:p>
    <w:p>
      <w:pPr>
        <w:pStyle w:val="BodyText"/>
      </w:pPr>
      <w:hyperlink r:id="rId493">
        <w:r>
          <w:rPr>
            <w:rStyle w:val="Hyperlink"/>
            <w:b/>
            <w:bCs/>
          </w:rPr>
          <w:t xml:space="preserve">docs/readme/README_it.md</w:t>
        </w:r>
      </w:hyperlink>
      <w:r>
        <w:br/>
      </w:r>
      <w:r>
        <w:t xml:space="preserve">321 lines · 22,379 bytes. Document/page title: REA: Reverse Engineer Anything.</w:t>
      </w:r>
    </w:p>
    <w:p>
      <w:pPr>
        <w:pStyle w:val="BodyText"/>
      </w:pPr>
      <w:hyperlink r:id="rId494">
        <w:r>
          <w:rPr>
            <w:rStyle w:val="Hyperlink"/>
            <w:b/>
            <w:bCs/>
          </w:rPr>
          <w:t xml:space="preserve">docs/readme/README_ja.md</w:t>
        </w:r>
      </w:hyperlink>
      <w:r>
        <w:br/>
      </w:r>
      <w:r>
        <w:t xml:space="preserve">319 lines · 25,992 bytes. Document/page title: REA：あらゆるものをリバースエンジニアリング.</w:t>
      </w:r>
    </w:p>
    <w:p>
      <w:pPr>
        <w:pStyle w:val="BodyText"/>
      </w:pPr>
      <w:hyperlink r:id="rId495">
        <w:r>
          <w:rPr>
            <w:rStyle w:val="Hyperlink"/>
            <w:b/>
            <w:bCs/>
          </w:rPr>
          <w:t xml:space="preserve">docs/readme/README_ko.md</w:t>
        </w:r>
      </w:hyperlink>
      <w:r>
        <w:br/>
      </w:r>
      <w:r>
        <w:t xml:space="preserve">322 lines · 26,242 bytes. Document/page title: REA: 무엇이든 리버스 엔지니어링.</w:t>
      </w:r>
    </w:p>
    <w:p>
      <w:pPr>
        <w:pStyle w:val="BodyText"/>
      </w:pPr>
      <w:hyperlink r:id="rId496">
        <w:r>
          <w:rPr>
            <w:rStyle w:val="Hyperlink"/>
            <w:b/>
            <w:bCs/>
          </w:rPr>
          <w:t xml:space="preserve">docs/readme/README_ml.md</w:t>
        </w:r>
      </w:hyperlink>
      <w:r>
        <w:br/>
      </w:r>
      <w:r>
        <w:t xml:space="preserve">325 lines · 39,477 bytes. Document/page title: REA: എന്തും Reverse Engineer ചെയ്യുക.</w:t>
      </w:r>
    </w:p>
    <w:p>
      <w:pPr>
        <w:pStyle w:val="BodyText"/>
      </w:pPr>
      <w:hyperlink r:id="rId497">
        <w:r>
          <w:rPr>
            <w:rStyle w:val="Hyperlink"/>
            <w:b/>
            <w:bCs/>
          </w:rPr>
          <w:t xml:space="preserve">docs/readme/README_pl.md</w:t>
        </w:r>
      </w:hyperlink>
      <w:r>
        <w:br/>
      </w:r>
      <w:r>
        <w:t xml:space="preserve">317 lines · 23,085 bytes. Document/page title: REA: Reverse Engineer Anything.</w:t>
      </w:r>
    </w:p>
    <w:p>
      <w:pPr>
        <w:pStyle w:val="BodyText"/>
      </w:pPr>
      <w:hyperlink r:id="rId498">
        <w:r>
          <w:rPr>
            <w:rStyle w:val="Hyperlink"/>
            <w:b/>
            <w:bCs/>
          </w:rPr>
          <w:t xml:space="preserve">docs/readme/README_pt-BR.md</w:t>
        </w:r>
      </w:hyperlink>
      <w:r>
        <w:br/>
      </w:r>
      <w:r>
        <w:t xml:space="preserve">317 lines · 22,921 bytes. Document/page title: REA: Faça engenharia reversa de qualquer coisa.</w:t>
      </w:r>
    </w:p>
    <w:p>
      <w:pPr>
        <w:pStyle w:val="BodyText"/>
      </w:pPr>
      <w:hyperlink r:id="rId499">
        <w:r>
          <w:rPr>
            <w:rStyle w:val="Hyperlink"/>
            <w:b/>
            <w:bCs/>
          </w:rPr>
          <w:t xml:space="preserve">docs/readme/README_ru.md</w:t>
        </w:r>
      </w:hyperlink>
      <w:r>
        <w:br/>
      </w:r>
      <w:r>
        <w:t xml:space="preserve">317 lines · 31,692 bytes. Document/page title: REA: Реверс-инжиниринг чего угодно.</w:t>
      </w:r>
    </w:p>
    <w:p>
      <w:pPr>
        <w:pStyle w:val="BodyText"/>
      </w:pPr>
      <w:hyperlink r:id="rId500">
        <w:r>
          <w:rPr>
            <w:rStyle w:val="Hyperlink"/>
            <w:b/>
            <w:bCs/>
          </w:rPr>
          <w:t xml:space="preserve">docs/readme/README_th.md</w:t>
        </w:r>
      </w:hyperlink>
      <w:r>
        <w:br/>
      </w:r>
      <w:r>
        <w:t xml:space="preserve">317 lines · 37,854 bytes. Document/page title: REA: Reverse Engineer Anything.</w:t>
      </w:r>
    </w:p>
    <w:p>
      <w:pPr>
        <w:pStyle w:val="BodyText"/>
      </w:pPr>
      <w:hyperlink r:id="rId501">
        <w:r>
          <w:rPr>
            <w:rStyle w:val="Hyperlink"/>
            <w:b/>
            <w:bCs/>
          </w:rPr>
          <w:t xml:space="preserve">docs/readme/README_tr.md</w:t>
        </w:r>
      </w:hyperlink>
      <w:r>
        <w:br/>
      </w:r>
      <w:r>
        <w:t xml:space="preserve">324 lines · 24,905 bytes. Document/page title: REA: Her şeyi tersine mühendislikle inceleyin.</w:t>
      </w:r>
    </w:p>
    <w:p>
      <w:pPr>
        <w:pStyle w:val="BodyText"/>
      </w:pPr>
      <w:hyperlink r:id="rId502">
        <w:r>
          <w:rPr>
            <w:rStyle w:val="Hyperlink"/>
            <w:b/>
            <w:bCs/>
          </w:rPr>
          <w:t xml:space="preserve">docs/readme/README_uk.md</w:t>
        </w:r>
      </w:hyperlink>
      <w:r>
        <w:br/>
      </w:r>
      <w:r>
        <w:t xml:space="preserve">317 lines · 31,572 bytes. Document/page title: REA: Реверс-інжиніринг будь-чого.</w:t>
      </w:r>
    </w:p>
    <w:p>
      <w:pPr>
        <w:pStyle w:val="BodyText"/>
      </w:pPr>
      <w:hyperlink r:id="rId503">
        <w:r>
          <w:rPr>
            <w:rStyle w:val="Hyperlink"/>
            <w:b/>
            <w:bCs/>
          </w:rPr>
          <w:t xml:space="preserve">docs/readme/README_vi.md</w:t>
        </w:r>
      </w:hyperlink>
      <w:r>
        <w:br/>
      </w:r>
      <w:r>
        <w:t xml:space="preserve">317 lines · 25,287 bytes. Document/page title: REA: Kỹ thuật dịch ngược cho mọi thứ.</w:t>
      </w:r>
    </w:p>
    <w:p>
      <w:pPr>
        <w:pStyle w:val="BodyText"/>
      </w:pPr>
      <w:hyperlink r:id="rId504">
        <w:r>
          <w:rPr>
            <w:rStyle w:val="Hyperlink"/>
            <w:b/>
            <w:bCs/>
          </w:rPr>
          <w:t xml:space="preserve">docs/readme/README_zh-TW.md</w:t>
        </w:r>
      </w:hyperlink>
      <w:r>
        <w:br/>
      </w:r>
      <w:r>
        <w:t xml:space="preserve">318 lines · 20,240 bytes. Document/page title: REA：逆向一切.</w:t>
      </w:r>
    </w:p>
    <w:p>
      <w:pPr>
        <w:pStyle w:val="BodyText"/>
      </w:pPr>
      <w:hyperlink r:id="rId505">
        <w:r>
          <w:rPr>
            <w:rStyle w:val="Hyperlink"/>
            <w:b/>
            <w:bCs/>
          </w:rPr>
          <w:t xml:space="preserve">docs/readme/README_zh.md</w:t>
        </w:r>
      </w:hyperlink>
      <w:r>
        <w:br/>
      </w:r>
      <w:r>
        <w:t xml:space="preserve">318 lines · 20,058 bytes. Document/page title: REA：逆向一切.</w:t>
      </w:r>
    </w:p>
    <w:p>
      <w:pPr>
        <w:pStyle w:val="BodyText"/>
      </w:pPr>
      <w:hyperlink r:id="rId506">
        <w:r>
          <w:rPr>
            <w:rStyle w:val="Hyperlink"/>
            <w:b/>
            <w:bCs/>
          </w:rPr>
          <w:t xml:space="preserve">docs/reconstruction-coverage.md</w:t>
        </w:r>
      </w:hyperlink>
      <w:r>
        <w:br/>
      </w:r>
      <w:r>
        <w:t xml:space="preserve">43 lines · 2,393 bytes. Document/page title: Reconstruction coverage.</w:t>
      </w:r>
    </w:p>
    <w:p>
      <w:pPr>
        <w:pStyle w:val="BodyText"/>
      </w:pPr>
      <w:hyperlink r:id="rId507">
        <w:r>
          <w:rPr>
            <w:rStyle w:val="Hyperlink"/>
            <w:b/>
            <w:bCs/>
          </w:rPr>
          <w:t xml:space="preserve">docs/reconstruction-obligation-ledgers.md</w:t>
        </w:r>
      </w:hyperlink>
      <w:r>
        <w:br/>
      </w:r>
      <w:r>
        <w:t xml:space="preserve">328 lines · 10,528 bytes. Document/page title: Reconstruction obligation ledgers.</w:t>
      </w:r>
    </w:p>
    <w:p>
      <w:pPr>
        <w:pStyle w:val="BodyText"/>
      </w:pPr>
      <w:hyperlink r:id="rId508">
        <w:r>
          <w:rPr>
            <w:rStyle w:val="Hyperlink"/>
            <w:b/>
            <w:bCs/>
          </w:rPr>
          <w:t xml:space="preserve">docs/reconstruction-readiness.md</w:t>
        </w:r>
      </w:hyperlink>
      <w:r>
        <w:br/>
      </w:r>
      <w:r>
        <w:t xml:space="preserve">93 lines · 5,253 bytes. Document/page title: Reconstruction readiness conformance.</w:t>
      </w:r>
    </w:p>
    <w:p>
      <w:pPr>
        <w:pStyle w:val="BodyText"/>
      </w:pPr>
      <w:hyperlink r:id="rId509">
        <w:r>
          <w:rPr>
            <w:rStyle w:val="Hyperlink"/>
            <w:b/>
            <w:bCs/>
          </w:rPr>
          <w:t xml:space="preserve">docs/recorded-crashes.md</w:t>
        </w:r>
      </w:hyperlink>
      <w:r>
        <w:br/>
      </w:r>
      <w:r>
        <w:t xml:space="preserve">110 lines · 6,594 bytes. Document/page title: Recorded crash evidence.</w:t>
      </w:r>
    </w:p>
    <w:p>
      <w:pPr>
        <w:pStyle w:val="BodyText"/>
      </w:pPr>
      <w:hyperlink r:id="rId510">
        <w:r>
          <w:rPr>
            <w:rStyle w:val="Hyperlink"/>
            <w:b/>
            <w:bCs/>
          </w:rPr>
          <w:t xml:space="preserve">docs/releases/6.4.0.contributions.json</w:t>
        </w:r>
      </w:hyperlink>
      <w:r>
        <w:br/>
      </w:r>
      <w:r>
        <w:t xml:space="preserve">9,434 lines · 415,295 bytes. Tracked configuration, documentation, or project support file; consult the linked source for exact values.</w:t>
      </w:r>
    </w:p>
    <w:p>
      <w:pPr>
        <w:pStyle w:val="BodyText"/>
      </w:pPr>
      <w:hyperlink r:id="rId511">
        <w:r>
          <w:rPr>
            <w:rStyle w:val="Hyperlink"/>
            <w:b/>
            <w:bCs/>
          </w:rPr>
          <w:t xml:space="preserve">docs/releases/6.5.0.contributions.json</w:t>
        </w:r>
      </w:hyperlink>
      <w:r>
        <w:br/>
      </w:r>
      <w:r>
        <w:t xml:space="preserve">29,534 lines · 1,497,855 bytes. Tracked configuration, documentation, or project support file; consult the linked source for exact values.</w:t>
      </w:r>
    </w:p>
    <w:p>
      <w:pPr>
        <w:pStyle w:val="BodyText"/>
      </w:pPr>
      <w:hyperlink r:id="rId512">
        <w:r>
          <w:rPr>
            <w:rStyle w:val="Hyperlink"/>
            <w:b/>
            <w:bCs/>
          </w:rPr>
          <w:t xml:space="preserve">docs/releases/6.6.0.contributions.json</w:t>
        </w:r>
      </w:hyperlink>
      <w:r>
        <w:br/>
      </w:r>
      <w:r>
        <w:t xml:space="preserve">17,055 lines · 839,190 bytes. Tracked configuration, documentation, or project support file; consult the linked source for exact values.</w:t>
      </w:r>
    </w:p>
    <w:p>
      <w:pPr>
        <w:pStyle w:val="BodyText"/>
      </w:pPr>
      <w:hyperlink r:id="rId513">
        <w:r>
          <w:rPr>
            <w:rStyle w:val="Hyperlink"/>
            <w:b/>
            <w:bCs/>
          </w:rPr>
          <w:t xml:space="preserve">docs/releases/6.7.0.contributions.json</w:t>
        </w:r>
      </w:hyperlink>
      <w:r>
        <w:br/>
      </w:r>
      <w:r>
        <w:t xml:space="preserve">112 lines · 5,276 bytes. Tracked configuration, documentation, or project support file; consult the linked source for exact values.</w:t>
      </w:r>
    </w:p>
    <w:p>
      <w:pPr>
        <w:pStyle w:val="BodyText"/>
      </w:pPr>
      <w:hyperlink r:id="rId514">
        <w:r>
          <w:rPr>
            <w:rStyle w:val="Hyperlink"/>
            <w:b/>
            <w:bCs/>
          </w:rPr>
          <w:t xml:space="preserve">docs/releasing.md</w:t>
        </w:r>
      </w:hyperlink>
      <w:r>
        <w:br/>
      </w:r>
      <w:r>
        <w:t xml:space="preserve">332 lines · 18,680 bytes. Document/page title: Releasing REA.</w:t>
      </w:r>
    </w:p>
    <w:p>
      <w:pPr>
        <w:pStyle w:val="BodyText"/>
      </w:pPr>
      <w:hyperlink r:id="rId515">
        <w:r>
          <w:rPr>
            <w:rStyle w:val="Hyperlink"/>
            <w:b/>
            <w:bCs/>
          </w:rPr>
          <w:t xml:space="preserve">docs/reverse-engineering-tools.md</w:t>
        </w:r>
      </w:hyperlink>
      <w:r>
        <w:br/>
      </w:r>
      <w:r>
        <w:t xml:space="preserve">87 lines · 10,160 bytes. Document/page title: Reverse-engineering tool integrations.</w:t>
      </w:r>
    </w:p>
    <w:p>
      <w:pPr>
        <w:pStyle w:val="BodyText"/>
      </w:pPr>
      <w:hyperlink r:id="rId516">
        <w:r>
          <w:rPr>
            <w:rStyle w:val="Hyperlink"/>
            <w:b/>
            <w:bCs/>
          </w:rPr>
          <w:t xml:space="preserve">docs/roadmap.md</w:t>
        </w:r>
      </w:hyperlink>
      <w:r>
        <w:br/>
      </w:r>
      <w:r>
        <w:t xml:space="preserve">35 lines · 1,761 bytes. Document/page title: REA roadmap.</w:t>
      </w:r>
    </w:p>
    <w:p>
      <w:pPr>
        <w:pStyle w:val="BodyText"/>
      </w:pPr>
      <w:hyperlink r:id="rId517">
        <w:r>
          <w:rPr>
            <w:rStyle w:val="Hyperlink"/>
            <w:b/>
            <w:bCs/>
          </w:rPr>
          <w:t xml:space="preserve">docs/rust-binaries.md</w:t>
        </w:r>
      </w:hyperlink>
      <w:r>
        <w:br/>
      </w:r>
      <w:r>
        <w:t xml:space="preserve">72 lines · 3,537 bytes. Document/page title: Rust binary dependency metadata.</w:t>
      </w:r>
    </w:p>
    <w:p>
      <w:pPr>
        <w:pStyle w:val="BodyText"/>
      </w:pPr>
      <w:hyperlink r:id="rId518">
        <w:r>
          <w:rPr>
            <w:rStyle w:val="Hyperlink"/>
            <w:b/>
            <w:bCs/>
          </w:rPr>
          <w:t xml:space="preserve">docs/signal-recordings.md</w:t>
        </w:r>
      </w:hyperlink>
      <w:r>
        <w:br/>
      </w:r>
      <w:r>
        <w:t xml:space="preserve">142 lines · 8,039 bytes. Document/page title: Recorded signal decoding.</w:t>
      </w:r>
    </w:p>
    <w:p>
      <w:pPr>
        <w:pStyle w:val="BodyText"/>
      </w:pPr>
      <w:hyperlink r:id="rId519">
        <w:r>
          <w:rPr>
            <w:rStyle w:val="Hyperlink"/>
            <w:b/>
            <w:bCs/>
          </w:rPr>
          <w:t xml:space="preserve">docs/specs/2356-wasm-interface-comparison/plan.md</w:t>
        </w:r>
      </w:hyperlink>
      <w:r>
        <w:br/>
      </w:r>
      <w:r>
        <w:t xml:space="preserve">10 lines · 583 bytes. Document/page title: Plan.</w:t>
      </w:r>
    </w:p>
    <w:p>
      <w:pPr>
        <w:pStyle w:val="BodyText"/>
      </w:pPr>
      <w:hyperlink r:id="rId520">
        <w:r>
          <w:rPr>
            <w:rStyle w:val="Hyperlink"/>
            <w:b/>
            <w:bCs/>
          </w:rPr>
          <w:t xml:space="preserve">docs/specs/2356-wasm-interface-comparison/spec.md</w:t>
        </w:r>
      </w:hyperlink>
      <w:r>
        <w:br/>
      </w:r>
      <w:r>
        <w:t xml:space="preserve">61 lines · 3,538 bytes. Document/page title: Core WebAssembly interface comparison (#2356).</w:t>
      </w:r>
    </w:p>
    <w:p>
      <w:pPr>
        <w:pStyle w:val="BodyText"/>
      </w:pPr>
      <w:hyperlink r:id="rId521">
        <w:r>
          <w:rPr>
            <w:rStyle w:val="Hyperlink"/>
            <w:b/>
            <w:bCs/>
          </w:rPr>
          <w:t xml:space="preserve">docs/specs/2356-wasm-interface-comparison/tasks.md</w:t>
        </w:r>
      </w:hyperlink>
      <w:r>
        <w:br/>
      </w:r>
      <w:r>
        <w:t xml:space="preserve">8 lines · 350 bytes. Document/page title: Tasks.</w:t>
      </w:r>
    </w:p>
    <w:p>
      <w:pPr>
        <w:pStyle w:val="BodyText"/>
      </w:pPr>
      <w:hyperlink r:id="rId522">
        <w:r>
          <w:rPr>
            <w:rStyle w:val="Hyperlink"/>
            <w:b/>
            <w:bCs/>
          </w:rPr>
          <w:t xml:space="preserve">docs/specs/2356-wasm-interface-comparison/verification.md</w:t>
        </w:r>
      </w:hyperlink>
      <w:r>
        <w:br/>
      </w:r>
      <w:r>
        <w:t xml:space="preserve">47 lines · 2,702 bytes. Document/page title: Verification.</w:t>
      </w:r>
    </w:p>
    <w:p>
      <w:pPr>
        <w:pStyle w:val="BodyText"/>
      </w:pPr>
      <w:hyperlink r:id="rId523">
        <w:r>
          <w:rPr>
            <w:rStyle w:val="Hyperlink"/>
            <w:b/>
            <w:bCs/>
          </w:rPr>
          <w:t xml:space="preserve">docs/specs/solidity/cbor-metadata/plan.md</w:t>
        </w:r>
      </w:hyperlink>
      <w:r>
        <w:br/>
      </w:r>
      <w:r>
        <w:t xml:space="preserve">33 lines · 2,200 bytes. Document/page title: Implementation plan.</w:t>
      </w:r>
    </w:p>
    <w:p>
      <w:pPr>
        <w:pStyle w:val="BodyText"/>
      </w:pPr>
      <w:hyperlink r:id="rId524">
        <w:r>
          <w:rPr>
            <w:rStyle w:val="Hyperlink"/>
            <w:b/>
            <w:bCs/>
          </w:rPr>
          <w:t xml:space="preserve">docs/specs/solidity/cbor-metadata/spec.md</w:t>
        </w:r>
      </w:hyperlink>
      <w:r>
        <w:br/>
      </w:r>
      <w:r>
        <w:t xml:space="preserve">43 lines · 2,324 bytes. Document/page title: Solidity terminal metadata inspection.</w:t>
      </w:r>
    </w:p>
    <w:p>
      <w:pPr>
        <w:pStyle w:val="BodyText"/>
      </w:pPr>
      <w:hyperlink r:id="rId525">
        <w:r>
          <w:rPr>
            <w:rStyle w:val="Hyperlink"/>
            <w:b/>
            <w:bCs/>
          </w:rPr>
          <w:t xml:space="preserve">docs/specs/solidity/cbor-metadata/tasks.md</w:t>
        </w:r>
      </w:hyperlink>
      <w:r>
        <w:br/>
      </w:r>
      <w:r>
        <w:t xml:space="preserve">8 lines · 455 bytes. Document/page title: Tasks.</w:t>
      </w:r>
    </w:p>
    <w:p>
      <w:pPr>
        <w:pStyle w:val="BodyText"/>
      </w:pPr>
      <w:hyperlink r:id="rId526">
        <w:r>
          <w:rPr>
            <w:rStyle w:val="Hyperlink"/>
            <w:b/>
            <w:bCs/>
          </w:rPr>
          <w:t xml:space="preserve">docs/specs/solidity/cbor-metadata/verification.md</w:t>
        </w:r>
      </w:hyperlink>
      <w:r>
        <w:br/>
      </w:r>
      <w:r>
        <w:t xml:space="preserve">43 lines · 2,630 bytes. Document/page title: Verification.</w:t>
      </w:r>
    </w:p>
    <w:p>
      <w:pPr>
        <w:pStyle w:val="BodyText"/>
      </w:pPr>
      <w:hyperlink r:id="rId527">
        <w:r>
          <w:rPr>
            <w:rStyle w:val="Hyperlink"/>
            <w:b/>
            <w:bCs/>
          </w:rPr>
          <w:t xml:space="preserve">docs/sqlite-databases.md</w:t>
        </w:r>
      </w:hyperlink>
      <w:r>
        <w:br/>
      </w:r>
      <w:r>
        <w:t xml:space="preserve">161 lines · 9,154 bytes. Document/page title: SQLite database snapshots.</w:t>
      </w:r>
    </w:p>
    <w:p>
      <w:pPr>
        <w:pStyle w:val="BodyText"/>
      </w:pPr>
      <w:hyperlink r:id="rId528">
        <w:r>
          <w:rPr>
            <w:rStyle w:val="Hyperlink"/>
            <w:b/>
            <w:bCs/>
          </w:rPr>
          <w:t xml:space="preserve">docs/testing.md</w:t>
        </w:r>
      </w:hyperlink>
      <w:r>
        <w:br/>
      </w:r>
      <w:r>
        <w:t xml:space="preserve">1,597 lines · 110,767 bytes. Document/page title: Testing REA.</w:t>
      </w:r>
    </w:p>
    <w:p>
      <w:pPr>
        <w:pStyle w:val="BodyText"/>
      </w:pPr>
      <w:hyperlink r:id="rId529">
        <w:r>
          <w:rPr>
            <w:rStyle w:val="Hyperlink"/>
            <w:b/>
            <w:bCs/>
          </w:rPr>
          <w:t xml:space="preserve">docs/tool-design.md</w:t>
        </w:r>
      </w:hyperlink>
      <w:r>
        <w:br/>
      </w:r>
      <w:r>
        <w:t xml:space="preserve">194 lines · 12,870 bytes. Document/page title: MCP tool design.</w:t>
      </w:r>
    </w:p>
    <w:p>
      <w:pPr>
        <w:pStyle w:val="BodyText"/>
      </w:pPr>
      <w:hyperlink r:id="rId530">
        <w:r>
          <w:rPr>
            <w:rStyle w:val="Hyperlink"/>
            <w:b/>
            <w:bCs/>
          </w:rPr>
          <w:t xml:space="preserve">docs/user-visible-errors.csv</w:t>
        </w:r>
      </w:hyperlink>
      <w:r>
        <w:br/>
      </w:r>
      <w:r>
        <w:t xml:space="preserve">118 lines · 33,632 bytes. Tracked configuration, documentation, or project support file; consult the linked source for exact values.</w:t>
      </w:r>
    </w:p>
    <w:p>
      <w:pPr>
        <w:pStyle w:val="BodyText"/>
      </w:pPr>
      <w:hyperlink r:id="rId531">
        <w:r>
          <w:rPr>
            <w:rStyle w:val="Hyperlink"/>
            <w:b/>
            <w:bCs/>
          </w:rPr>
          <w:t xml:space="preserve">docs/verification/electron-cancellation-2026-10-16.json</w:t>
        </w:r>
      </w:hyperlink>
      <w:r>
        <w:br/>
      </w:r>
      <w:r>
        <w:t xml:space="preserve">2,895 lines · 119,460 bytes. Tracked configuration, documentation, or project support file; consult the linked source for exact values.</w:t>
      </w:r>
    </w:p>
    <w:p>
      <w:pPr>
        <w:pStyle w:val="BodyText"/>
      </w:pPr>
      <w:hyperlink r:id="rId532">
        <w:r>
          <w:rPr>
            <w:rStyle w:val="Hyperlink"/>
            <w:b/>
            <w:bCs/>
          </w:rPr>
          <w:t xml:space="preserve">docs/verification/electron-cancellation-2026-10-16.md</w:t>
        </w:r>
      </w:hyperlink>
      <w:r>
        <w:br/>
      </w:r>
      <w:r>
        <w:t xml:space="preserve">158 lines · 9,366 bytes. Document/page title: Electron cancellation verification, 2026-10-16.</w:t>
      </w:r>
    </w:p>
    <w:p>
      <w:pPr>
        <w:pStyle w:val="BodyText"/>
      </w:pPr>
      <w:hyperlink r:id="rId533">
        <w:r>
          <w:rPr>
            <w:rStyle w:val="Hyperlink"/>
            <w:b/>
            <w:bCs/>
          </w:rPr>
          <w:t xml:space="preserve">docs/verification/electron-ipc-listeners-2026-10-16.json</w:t>
        </w:r>
      </w:hyperlink>
      <w:r>
        <w:br/>
      </w:r>
      <w:r>
        <w:t xml:space="preserve">10,377 lines · 408,890 bytes. Tracked configuration, documentation, or project support file; consult the linked source for exact values.</w:t>
      </w:r>
    </w:p>
    <w:p>
      <w:pPr>
        <w:pStyle w:val="BodyText"/>
      </w:pPr>
      <w:hyperlink r:id="rId534">
        <w:r>
          <w:rPr>
            <w:rStyle w:val="Hyperlink"/>
            <w:b/>
            <w:bCs/>
          </w:rPr>
          <w:t xml:space="preserve">docs/verification/electron-ipc-listeners-2026-10-16.md</w:t>
        </w:r>
      </w:hyperlink>
      <w:r>
        <w:br/>
      </w:r>
      <w:r>
        <w:t xml:space="preserve">592 lines · 36,572 bytes. Document/page title: Electron IPC listener verification, 2026-10-16.</w:t>
      </w:r>
    </w:p>
    <w:p>
      <w:pPr>
        <w:pStyle w:val="BodyText"/>
      </w:pPr>
      <w:hyperlink r:id="rId535">
        <w:r>
          <w:rPr>
            <w:rStyle w:val="Hyperlink"/>
            <w:b/>
            <w:bCs/>
          </w:rPr>
          <w:t xml:space="preserve">docs/verification/electron-native-once-2026-10-16.json</w:t>
        </w:r>
      </w:hyperlink>
      <w:r>
        <w:br/>
      </w:r>
      <w:r>
        <w:t xml:space="preserve">1,930 lines · 78,796 bytes. Tracked configuration, documentation, or project support file; consult the linked source for exact values.</w:t>
      </w:r>
    </w:p>
    <w:p>
      <w:pPr>
        <w:pStyle w:val="BodyText"/>
      </w:pPr>
      <w:hyperlink r:id="rId536">
        <w:r>
          <w:rPr>
            <w:rStyle w:val="Hyperlink"/>
            <w:b/>
            <w:bCs/>
          </w:rPr>
          <w:t xml:space="preserve">docs/verification/electron-native-once-2026-10-16.md</w:t>
        </w:r>
      </w:hyperlink>
      <w:r>
        <w:br/>
      </w:r>
      <w:r>
        <w:t xml:space="preserve">142 lines · 9,397 bytes. Document/page title: Native Electron once dispatch — 2026-10-16.</w:t>
      </w:r>
    </w:p>
    <w:p>
      <w:pPr>
        <w:pStyle w:val="BodyText"/>
      </w:pPr>
      <w:hyperlink r:id="rId537">
        <w:r>
          <w:rPr>
            <w:rStyle w:val="Hyperlink"/>
            <w:b/>
            <w:bCs/>
          </w:rPr>
          <w:t xml:space="preserve">docs/verification/electron-native-once-2026-10-16.review.rows.jsonl</w:t>
        </w:r>
      </w:hyperlink>
      <w:r>
        <w:br/>
      </w:r>
      <w:r>
        <w:t xml:space="preserve">117 lines · 64,793 bytes. Tracked configuration, documentation, or project support file; consult the linked source for exact values.</w:t>
      </w:r>
    </w:p>
    <w:p>
      <w:pPr>
        <w:pStyle w:val="BodyText"/>
      </w:pPr>
      <w:hyperlink r:id="rId538">
        <w:r>
          <w:rPr>
            <w:rStyle w:val="Hyperlink"/>
            <w:b/>
            <w:bCs/>
          </w:rPr>
          <w:t xml:space="preserve">docs/verification/electron-native-once-2026-10-16.rows.jsonl</w:t>
        </w:r>
      </w:hyperlink>
      <w:r>
        <w:br/>
      </w:r>
      <w:r>
        <w:t xml:space="preserve">96 lines · 52,553 bytes. Tracked configuration, documentation, or project support file; consult the linked source for exact values.</w:t>
      </w:r>
    </w:p>
    <w:p>
      <w:pPr>
        <w:pStyle w:val="BodyText"/>
      </w:pPr>
      <w:hyperlink r:id="rId539">
        <w:r>
          <w:rPr>
            <w:rStyle w:val="Hyperlink"/>
            <w:b/>
            <w:bCs/>
          </w:rPr>
          <w:t xml:space="preserve">docs/verification/electron-shell-sync-2026-10-16.json</w:t>
        </w:r>
      </w:hyperlink>
      <w:r>
        <w:br/>
      </w:r>
      <w:r>
        <w:t xml:space="preserve">1,827 lines · 72,242 bytes. Tracked configuration, documentation, or project support file; consult the linked source for exact values.</w:t>
      </w:r>
    </w:p>
    <w:p>
      <w:pPr>
        <w:pStyle w:val="BodyText"/>
      </w:pPr>
      <w:hyperlink r:id="rId540">
        <w:r>
          <w:rPr>
            <w:rStyle w:val="Hyperlink"/>
            <w:b/>
            <w:bCs/>
          </w:rPr>
          <w:t xml:space="preserve">docs/verification/electron-shell-sync-2026-10-16.md</w:t>
        </w:r>
      </w:hyperlink>
      <w:r>
        <w:br/>
      </w:r>
      <w:r>
        <w:t xml:space="preserve">91 lines · 5,456 bytes. Document/page title: Electron synchronous shell boundary verification — 2026-10-16.</w:t>
      </w:r>
    </w:p>
    <w:p>
      <w:pPr>
        <w:pStyle w:val="BodyText"/>
      </w:pPr>
      <w:hyperlink r:id="rId541">
        <w:r>
          <w:rPr>
            <w:rStyle w:val="Hyperlink"/>
            <w:b/>
            <w:bCs/>
          </w:rPr>
          <w:t xml:space="preserve">docs/verification/javascript-analysis-effects-2026-10-15.json</w:t>
        </w:r>
      </w:hyperlink>
      <w:r>
        <w:br/>
      </w:r>
      <w:r>
        <w:t xml:space="preserve">249 lines · 9,258 bytes. Tracked configuration, documentation, or project support file; consult the linked source for exact values.</w:t>
      </w:r>
    </w:p>
    <w:p>
      <w:pPr>
        <w:pStyle w:val="BodyText"/>
      </w:pPr>
      <w:hyperlink r:id="rId542">
        <w:r>
          <w:rPr>
            <w:rStyle w:val="Hyperlink"/>
            <w:b/>
            <w:bCs/>
          </w:rPr>
          <w:t xml:space="preserve">docs/verification/javascript-analysis-effects-2026-10-15.md</w:t>
        </w:r>
      </w:hyperlink>
      <w:r>
        <w:br/>
      </w:r>
      <w:r>
        <w:t xml:space="preserve">121 lines · 5,781 bytes. Document/page title: JavaScript analysis effect metadata verification.</w:t>
      </w:r>
    </w:p>
    <w:p>
      <w:pPr>
        <w:pStyle w:val="BodyText"/>
      </w:pPr>
      <w:hyperlink r:id="rId543">
        <w:r>
          <w:rPr>
            <w:rStyle w:val="Hyperlink"/>
            <w:b/>
            <w:bCs/>
          </w:rPr>
          <w:t xml:space="preserve">docs/verification/javascript-interruption-applicability-2026-10-15.json</w:t>
        </w:r>
      </w:hyperlink>
      <w:r>
        <w:br/>
      </w:r>
      <w:r>
        <w:t xml:space="preserve">2,641 lines · 114,475 bytes. Tracked configuration, documentation, or project support file; consult the linked source for exact values.</w:t>
      </w:r>
    </w:p>
    <w:p>
      <w:pPr>
        <w:pStyle w:val="BodyText"/>
      </w:pPr>
      <w:hyperlink r:id="rId544">
        <w:r>
          <w:rPr>
            <w:rStyle w:val="Hyperlink"/>
            <w:b/>
            <w:bCs/>
          </w:rPr>
          <w:t xml:space="preserve">docs/verification/javascript-interruption-applicability-2026-10-15.md</w:t>
        </w:r>
      </w:hyperlink>
      <w:r>
        <w:br/>
      </w:r>
      <w:r>
        <w:t xml:space="preserve">245 lines · 15,421 bytes. Document/page title: Interrupted application processing: applicability and Evidence.</w:t>
      </w:r>
    </w:p>
    <w:p>
      <w:pPr>
        <w:pStyle w:val="BodyText"/>
      </w:pPr>
      <w:hyperlink r:id="rId545">
        <w:r>
          <w:rPr>
            <w:rStyle w:val="Hyperlink"/>
            <w:b/>
            <w:bCs/>
          </w:rPr>
          <w:t xml:space="preserve">docs/verification/javascript-literal-byte-budget-2026-10-15.json</w:t>
        </w:r>
      </w:hyperlink>
      <w:r>
        <w:br/>
      </w:r>
      <w:r>
        <w:t xml:space="preserve">547 lines · 29,418 bytes. Tracked configuration, documentation, or project support file; consult the linked source for exact values.</w:t>
      </w:r>
    </w:p>
    <w:p>
      <w:pPr>
        <w:pStyle w:val="BodyText"/>
      </w:pPr>
      <w:hyperlink r:id="rId546">
        <w:r>
          <w:rPr>
            <w:rStyle w:val="Hyperlink"/>
            <w:b/>
            <w:bCs/>
          </w:rPr>
          <w:t xml:space="preserve">docs/verification/javascript-literal-byte-budget-2026-10-15.md</w:t>
        </w:r>
      </w:hyperlink>
      <w:r>
        <w:br/>
      </w:r>
      <w:r>
        <w:t xml:space="preserve">86 lines · 6,275 bytes. Document/page title: Semantic literal byte-budget verification.</w:t>
      </w:r>
    </w:p>
    <w:p>
      <w:pPr>
        <w:pStyle w:val="BodyText"/>
      </w:pPr>
      <w:hyperlink r:id="rId547">
        <w:r>
          <w:rPr>
            <w:rStyle w:val="Hyperlink"/>
            <w:b/>
            <w:bCs/>
          </w:rPr>
          <w:t xml:space="preserve">docs/verification/javascript-module-references-2026-10-15.json</w:t>
        </w:r>
      </w:hyperlink>
      <w:r>
        <w:br/>
      </w:r>
      <w:r>
        <w:t xml:space="preserve">691 lines · 23,222 bytes. Tracked configuration, documentation, or project support file; consult the linked source for exact values.</w:t>
      </w:r>
    </w:p>
    <w:p>
      <w:pPr>
        <w:pStyle w:val="BodyText"/>
      </w:pPr>
      <w:hyperlink r:id="rId548">
        <w:r>
          <w:rPr>
            <w:rStyle w:val="Hyperlink"/>
            <w:b/>
            <w:bCs/>
          </w:rPr>
          <w:t xml:space="preserve">docs/verification/javascript-module-references-2026-10-15.md</w:t>
        </w:r>
      </w:hyperlink>
      <w:r>
        <w:br/>
      </w:r>
      <w:r>
        <w:t xml:space="preserve">123 lines · 7,982 bytes. Document/page title: Retained JavaScript module-reference verification.</w:t>
      </w:r>
    </w:p>
    <w:p>
      <w:pPr>
        <w:pStyle w:val="BodyText"/>
      </w:pPr>
      <w:hyperlink r:id="rId549">
        <w:r>
          <w:rPr>
            <w:rStyle w:val="Hyperlink"/>
            <w:b/>
            <w:bCs/>
          </w:rPr>
          <w:t xml:space="preserve">docs/verification/javascript-native-handoff-identity-2026-10-15.json</w:t>
        </w:r>
      </w:hyperlink>
      <w:r>
        <w:br/>
      </w:r>
      <w:r>
        <w:t xml:space="preserve">1,052 lines · 44,002 bytes. Tracked configuration, documentation, or project support file; consult the linked source for exact values.</w:t>
      </w:r>
    </w:p>
    <w:p>
      <w:pPr>
        <w:pStyle w:val="BodyText"/>
      </w:pPr>
      <w:hyperlink r:id="rId550">
        <w:r>
          <w:rPr>
            <w:rStyle w:val="Hyperlink"/>
            <w:b/>
            <w:bCs/>
          </w:rPr>
          <w:t xml:space="preserve">docs/verification/javascript-native-handoff-identity-2026-10-15.md</w:t>
        </w:r>
      </w:hyperlink>
      <w:r>
        <w:br/>
      </w:r>
      <w:r>
        <w:t xml:space="preserve">179 lines · 10,162 bytes. Document/page title: Native handoff byte-identity verification.</w:t>
      </w:r>
    </w:p>
    <w:p>
      <w:pPr>
        <w:pStyle w:val="BodyText"/>
      </w:pPr>
      <w:hyperlink r:id="rId551">
        <w:r>
          <w:rPr>
            <w:rStyle w:val="Hyperlink"/>
            <w:b/>
            <w:bCs/>
          </w:rPr>
          <w:t xml:space="preserve">docs/verification/javascript-retained-facts-2026-10-15.json</w:t>
        </w:r>
      </w:hyperlink>
      <w:r>
        <w:br/>
      </w:r>
      <w:r>
        <w:t xml:space="preserve">8,063 lines · 339,198 bytes. Tracked configuration, documentation, or project support file; consult the linked source for exact values.</w:t>
      </w:r>
    </w:p>
    <w:p>
      <w:pPr>
        <w:pStyle w:val="BodyText"/>
      </w:pPr>
      <w:hyperlink r:id="rId552">
        <w:r>
          <w:rPr>
            <w:rStyle w:val="Hyperlink"/>
            <w:b/>
            <w:bCs/>
          </w:rPr>
          <w:t xml:space="preserve">docs/verification/javascript-retained-facts-2026-10-15.md</w:t>
        </w:r>
      </w:hyperlink>
      <w:r>
        <w:br/>
      </w:r>
      <w:r>
        <w:t xml:space="preserve">450 lines · 29,562 bytes. Document/page title: Selected retained JavaScript observations.</w:t>
      </w:r>
    </w:p>
    <w:p>
      <w:pPr>
        <w:pStyle w:val="BodyText"/>
      </w:pPr>
      <w:hyperlink r:id="rId553">
        <w:r>
          <w:rPr>
            <w:rStyle w:val="Hyperlink"/>
            <w:b/>
            <w:bCs/>
          </w:rPr>
          <w:t xml:space="preserve">docs/verification/javascript-window-options-2026-10-16.json</w:t>
        </w:r>
      </w:hyperlink>
      <w:r>
        <w:br/>
      </w:r>
      <w:r>
        <w:t xml:space="preserve">3,691 lines · 144,997 bytes. Tracked configuration, documentation, or project support file; consult the linked source for exact values.</w:t>
      </w:r>
    </w:p>
    <w:p>
      <w:pPr>
        <w:pStyle w:val="BodyText"/>
      </w:pPr>
      <w:hyperlink r:id="rId554">
        <w:r>
          <w:rPr>
            <w:rStyle w:val="Hyperlink"/>
            <w:b/>
            <w:bCs/>
          </w:rPr>
          <w:t xml:space="preserve">docs/verification/javascript-window-options-2026-10-16.md</w:t>
        </w:r>
      </w:hyperlink>
      <w:r>
        <w:br/>
      </w:r>
      <w:r>
        <w:t xml:space="preserve">72 lines · 11,515 bytes. Document/page title: Local constant BrowserWindow options — Joplin verification.</w:t>
      </w:r>
    </w:p>
    <w:p>
      <w:pPr>
        <w:pStyle w:val="BodyText"/>
      </w:pPr>
      <w:hyperlink r:id="rId555">
        <w:r>
          <w:rPr>
            <w:rStyle w:val="Hyperlink"/>
            <w:b/>
            <w:bCs/>
          </w:rPr>
          <w:t xml:space="preserve">docs/wasm-artifacts.md</w:t>
        </w:r>
      </w:hyperlink>
      <w:r>
        <w:br/>
      </w:r>
      <w:r>
        <w:t xml:space="preserve">147 lines · 8,149 bytes. Document/page title: Offline WebAssembly artifacts.</w:t>
      </w:r>
    </w:p>
    <w:p>
      <w:pPr>
        <w:pStyle w:val="BodyText"/>
      </w:pPr>
      <w:hyperlink r:id="rId556">
        <w:r>
          <w:rPr>
            <w:rStyle w:val="Hyperlink"/>
            <w:b/>
            <w:bCs/>
          </w:rPr>
          <w:t xml:space="preserve">docs/web-network-captures.md</w:t>
        </w:r>
      </w:hyperlink>
      <w:r>
        <w:br/>
      </w:r>
      <w:r>
        <w:t xml:space="preserve">471 lines · 30,911 bytes. Document/page title: Historical web network captures.</w:t>
      </w:r>
    </w:p>
    <w:p>
      <w:pPr>
        <w:pStyle w:val="BodyText"/>
      </w:pPr>
      <w:hyperlink r:id="rId557">
        <w:r>
          <w:rPr>
            <w:rStyle w:val="Hyperlink"/>
            <w:b/>
            <w:bCs/>
          </w:rPr>
          <w:t xml:space="preserve">docs/web-runtime.md</w:t>
        </w:r>
      </w:hyperlink>
      <w:r>
        <w:br/>
      </w:r>
      <w:r>
        <w:t xml:space="preserve">63 lines · 9,906 bytes. Document/page title: Website runtime source attribution.</w:t>
      </w:r>
    </w:p>
    <w:p>
      <w:pPr>
        <w:pStyle w:val="BodyText"/>
      </w:pPr>
      <w:hyperlink r:id="rId558">
        <w:r>
          <w:rPr>
            <w:rStyle w:val="Hyperlink"/>
            <w:b/>
            <w:bCs/>
          </w:rPr>
          <w:t xml:space="preserve">docs/web-source-location.md</w:t>
        </w:r>
      </w:hyperlink>
      <w:r>
        <w:br/>
      </w:r>
      <w:r>
        <w:t xml:space="preserve">133 lines · 7,280 bytes. Document/page title: Captured website source locations.</w:t>
      </w:r>
    </w:p>
    <w:p>
      <w:pPr>
        <w:pStyle w:val="BodyText"/>
      </w:pPr>
      <w:hyperlink r:id="rId559">
        <w:r>
          <w:rPr>
            <w:rStyle w:val="Hyperlink"/>
            <w:b/>
            <w:bCs/>
          </w:rPr>
          <w:t xml:space="preserve">docs/website-module-trace.md</w:t>
        </w:r>
      </w:hyperlink>
      <w:r>
        <w:br/>
      </w:r>
      <w:r>
        <w:t xml:space="preserve">85 lines · 4,338 bytes. Document/page title: Captured website module relationships.</w:t>
      </w:r>
    </w:p>
    <w:p>
      <w:pPr>
        <w:pStyle w:val="BodyText"/>
      </w:pPr>
      <w:hyperlink r:id="rId560">
        <w:r>
          <w:rPr>
            <w:rStyle w:val="Hyperlink"/>
            <w:b/>
            <w:bCs/>
          </w:rPr>
          <w:t xml:space="preserve">docs/website-script-export.md</w:t>
        </w:r>
      </w:hyperlink>
      <w:r>
        <w:br/>
      </w:r>
      <w:r>
        <w:t xml:space="preserve">95 lines · 5,205 bytes. Document/page title: Captured website scripts and static JavaScript analysis.</w:t>
      </w:r>
    </w:p>
    <w:p>
      <w:pPr>
        <w:pStyle w:val="BodyText"/>
      </w:pPr>
      <w:hyperlink r:id="rId561">
        <w:r>
          <w:rPr>
            <w:rStyle w:val="Hyperlink"/>
            <w:b/>
            <w:bCs/>
          </w:rPr>
          <w:t xml:space="preserve">docs/windows-ghidra-p0.md</w:t>
        </w:r>
      </w:hyperlink>
      <w:r>
        <w:br/>
      </w:r>
      <w:r>
        <w:t xml:space="preserve">268 lines · 15,370 bytes. Document/page title: Windows Ghidra P0.</w:t>
      </w:r>
    </w:p>
    <w:bookmarkEnd w:id="562"/>
    <w:bookmarkStart w:id="672" w:name="section-072"/>
    <w:p>
      <w:pPr>
        <w:pStyle w:val="Heading2"/>
      </w:pPr>
      <w:r>
        <w:t xml:space="preserve">experiments — 109 entries</w:t>
      </w:r>
    </w:p>
    <w:p>
      <w:pPr>
        <w:pStyle w:val="FirstParagraph"/>
      </w:pPr>
      <w:r>
        <w:t xml:space="preserve">Benchmark and investigation experiments with their supporting scripts and fixtures.</w:t>
      </w:r>
    </w:p>
    <w:p>
      <w:pPr>
        <w:pStyle w:val="BodyText"/>
      </w:pPr>
      <w:hyperlink r:id="rId563">
        <w:r>
          <w:rPr>
            <w:rStyle w:val="Hyperlink"/>
            <w:b/>
            <w:bCs/>
          </w:rPr>
          <w:t xml:space="preserve">experiments/analysis-efficiency/README.md</w:t>
        </w:r>
      </w:hyperlink>
      <w:r>
        <w:br/>
      </w:r>
      <w:r>
        <w:t xml:space="preserve">649 lines · 40,256 bytes. Document/page title: Analysis efficiency measurements.</w:t>
      </w:r>
    </w:p>
    <w:p>
      <w:pPr>
        <w:pStyle w:val="BodyText"/>
      </w:pPr>
      <w:hyperlink r:id="rId564">
        <w:r>
          <w:rPr>
            <w:rStyle w:val="Hyperlink"/>
            <w:b/>
            <w:bCs/>
          </w:rPr>
          <w:t xml:space="preserve">experiments/analysis-efficiency/agent-trial.py</w:t>
        </w:r>
      </w:hyperlink>
      <w:r>
        <w:br/>
      </w:r>
      <w:r>
        <w:t xml:space="preserve">312 lines · 17,359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file_digest</w:t>
      </w:r>
      <w:r>
        <w:rPr>
          <w:sz w:val="16"/>
        </w:rPr>
        <w:t xml:space="preserve">,</w:t>
      </w:r>
      <w:r>
        <w:rPr>
          <w:sz w:val="16"/>
        </w:rPr>
        <w:t xml:space="preserve"> </w:t>
      </w:r>
      <w:r>
        <w:rPr>
          <w:rStyle w:val="VerbatimChar"/>
          <w:sz w:val="16"/>
        </w:rPr>
        <w:t xml:space="preserve">runtime_fingerprint</w:t>
      </w:r>
      <w:r>
        <w:rPr>
          <w:sz w:val="16"/>
        </w:rPr>
        <w:t xml:space="preserve">,</w:t>
      </w:r>
      <w:r>
        <w:rPr>
          <w:sz w:val="16"/>
        </w:rPr>
        <w:t xml:space="preserve"> </w:t>
      </w:r>
      <w:r>
        <w:rPr>
          <w:rStyle w:val="VerbatimChar"/>
          <w:sz w:val="16"/>
        </w:rPr>
        <w:t xml:space="preserve">main</w:t>
      </w:r>
      <w:r>
        <w:rPr>
          <w:sz w:val="16"/>
        </w:rPr>
        <w:t xml:space="preserve">.</w:t>
      </w:r>
    </w:p>
    <w:p>
      <w:pPr>
        <w:pStyle w:val="BodyText"/>
      </w:pPr>
      <w:hyperlink r:id="rId565">
        <w:r>
          <w:rPr>
            <w:rStyle w:val="Hyperlink"/>
            <w:b/>
            <w:bCs/>
          </w:rPr>
          <w:t xml:space="preserve">experiments/analysis-efficiency/android-package-summary.md</w:t>
        </w:r>
      </w:hyperlink>
      <w:r>
        <w:br/>
      </w:r>
      <w:r>
        <w:t xml:space="preserve">166 lines · 10,680 bytes. Document/page title: Android package summary and exact retained manifest.</w:t>
      </w:r>
    </w:p>
    <w:p>
      <w:pPr>
        <w:pStyle w:val="BodyText"/>
      </w:pPr>
      <w:hyperlink r:id="rId566">
        <w:r>
          <w:rPr>
            <w:rStyle w:val="Hyperlink"/>
            <w:b/>
            <w:bCs/>
          </w:rPr>
          <w:t xml:space="preserve">experiments/analysis-efficiency/apktool-string-tables.json</w:t>
        </w:r>
      </w:hyperlink>
      <w:r>
        <w:br/>
      </w:r>
      <w:r>
        <w:t xml:space="preserve">2,675 lines · 90,037 bytes. Source-owned experiment or measurement support. Its existence does not establish the outcome of a fresh benchmark.</w:t>
      </w:r>
    </w:p>
    <w:p>
      <w:pPr>
        <w:pStyle w:val="BodyText"/>
      </w:pPr>
      <w:hyperlink r:id="rId567">
        <w:r>
          <w:rPr>
            <w:rStyle w:val="Hyperlink"/>
            <w:b/>
            <w:bCs/>
          </w:rPr>
          <w:t xml:space="preserve">experiments/analysis-efficiency/apktool-string-tables.md</w:t>
        </w:r>
      </w:hyperlink>
      <w:r>
        <w:br/>
      </w:r>
      <w:r>
        <w:t xml:space="preserve">171 lines · 11,250 bytes. Document/page title: Apktool shared decoding and table-only projection.</w:t>
      </w:r>
    </w:p>
    <w:p>
      <w:pPr>
        <w:pStyle w:val="BodyText"/>
      </w:pPr>
      <w:hyperlink r:id="rId568">
        <w:r>
          <w:rPr>
            <w:rStyle w:val="Hyperlink"/>
            <w:b/>
            <w:bCs/>
          </w:rPr>
          <w:t xml:space="preserve">experiments/analysis-efficiency/codex_context.py</w:t>
        </w:r>
      </w:hyperlink>
      <w:r>
        <w:br/>
      </w:r>
      <w:r>
        <w:t xml:space="preserve">117 lines · 5,751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token_counts</w:t>
      </w:r>
      <w:r>
        <w:rPr>
          <w:sz w:val="16"/>
        </w:rPr>
        <w:t xml:space="preserve">,</w:t>
      </w:r>
      <w:r>
        <w:rPr>
          <w:sz w:val="16"/>
        </w:rPr>
        <w:t xml:space="preserve"> </w:t>
      </w:r>
      <w:r>
        <w:rPr>
          <w:rStyle w:val="VerbatimChar"/>
          <w:sz w:val="16"/>
        </w:rPr>
        <w:t xml:space="preserve">selected_event</w:t>
      </w:r>
      <w:r>
        <w:rPr>
          <w:sz w:val="16"/>
        </w:rPr>
        <w:t xml:space="preserve">,</w:t>
      </w:r>
      <w:r>
        <w:rPr>
          <w:sz w:val="16"/>
        </w:rPr>
        <w:t xml:space="preserve"> </w:t>
      </w:r>
      <w:r>
        <w:rPr>
          <w:rStyle w:val="VerbatimChar"/>
          <w:sz w:val="16"/>
        </w:rPr>
        <w:t xml:space="preserve">capture_tool_context</w:t>
      </w:r>
      <w:r>
        <w:rPr>
          <w:sz w:val="16"/>
        </w:rPr>
        <w:t xml:space="preserve">.</w:t>
      </w:r>
    </w:p>
    <w:p>
      <w:pPr>
        <w:pStyle w:val="BodyText"/>
      </w:pPr>
      <w:hyperlink r:id="rId569">
        <w:r>
          <w:rPr>
            <w:rStyle w:val="Hyperlink"/>
            <w:b/>
            <w:bCs/>
          </w:rPr>
          <w:t xml:space="preserve">experiments/analysis-efficiency/compare-javascript-semantic-content.mjs</w:t>
        </w:r>
      </w:hyperlink>
      <w:r>
        <w:br/>
      </w:r>
      <w:r>
        <w:t xml:space="preserve">52 lines · 2,221 bytes. Source-owned experiment or measurement support. Its existence does not establish the outcome of a fresh benchmark.</w:t>
      </w:r>
    </w:p>
    <w:p>
      <w:pPr>
        <w:pStyle w:val="BodyText"/>
      </w:pPr>
      <w:hyperlink r:id="rId570">
        <w:r>
          <w:rPr>
            <w:rStyle w:val="Hyperlink"/>
            <w:b/>
            <w:bCs/>
          </w:rPr>
          <w:t xml:space="preserve">experiments/analysis-efficiency/compare.mjs</w:t>
        </w:r>
      </w:hyperlink>
      <w:r>
        <w:br/>
      </w:r>
      <w:r>
        <w:t xml:space="preserve">225 lines · 7,710 bytes. Source-owned experiment or measurement support. Its existence does not establish the outcome of a fresh benchmark.</w:t>
      </w:r>
    </w:p>
    <w:p>
      <w:pPr>
        <w:pStyle w:val="BodyText"/>
      </w:pPr>
      <w:hyperlink r:id="rId571">
        <w:r>
          <w:rPr>
            <w:rStyle w:val="Hyperlink"/>
            <w:b/>
            <w:bCs/>
          </w:rPr>
          <w:t xml:space="preserve">experiments/analysis-efficiency/corpus.json</w:t>
        </w:r>
      </w:hyperlink>
      <w:r>
        <w:br/>
      </w:r>
      <w:r>
        <w:t xml:space="preserve">438 lines · 22,137 bytes. Source-owned experiment or measurement support. Its existence does not establish the outcome of a fresh benchmark.</w:t>
      </w:r>
    </w:p>
    <w:p>
      <w:pPr>
        <w:pStyle w:val="BodyText"/>
      </w:pPr>
      <w:hyperlink r:id="rId572">
        <w:r>
          <w:rPr>
            <w:rStyle w:val="Hyperlink"/>
            <w:b/>
            <w:bCs/>
          </w:rPr>
          <w:t xml:space="preserve">experiments/analysis-efficiency/drawio-electron-lifecycle-oracles.py</w:t>
        </w:r>
      </w:hyperlink>
      <w:r>
        <w:br/>
      </w:r>
      <w:r>
        <w:t xml:space="preserve">115 lines · 4,963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write</w:t>
      </w:r>
      <w:r>
        <w:rPr>
          <w:sz w:val="16"/>
        </w:rPr>
        <w:t xml:space="preserve">,</w:t>
      </w:r>
      <w:r>
        <w:rPr>
          <w:sz w:val="16"/>
        </w:rPr>
        <w:t xml:space="preserve"> </w:t>
      </w:r>
      <w:r>
        <w:rPr>
          <w:rStyle w:val="VerbatimChar"/>
          <w:sz w:val="16"/>
        </w:rPr>
        <w:t xml:space="preserve">check</w:t>
      </w:r>
      <w:r>
        <w:rPr>
          <w:sz w:val="16"/>
        </w:rPr>
        <w:t xml:space="preserve">,</w:t>
      </w:r>
      <w:r>
        <w:rPr>
          <w:sz w:val="16"/>
        </w:rPr>
        <w:t xml:space="preserve"> </w:t>
      </w:r>
      <w:r>
        <w:rPr>
          <w:rStyle w:val="VerbatimChar"/>
          <w:sz w:val="16"/>
        </w:rPr>
        <w:t xml:space="preserve">main</w:t>
      </w:r>
      <w:r>
        <w:rPr>
          <w:sz w:val="16"/>
        </w:rPr>
        <w:t xml:space="preserve">.</w:t>
      </w:r>
    </w:p>
    <w:p>
      <w:pPr>
        <w:pStyle w:val="BodyText"/>
      </w:pPr>
      <w:hyperlink r:id="rId573">
        <w:r>
          <w:rPr>
            <w:rStyle w:val="Hyperlink"/>
            <w:b/>
            <w:bCs/>
          </w:rPr>
          <w:t xml:space="preserve">experiments/analysis-efficiency/drawio-electron-lifecycle.mjs</w:t>
        </w:r>
      </w:hyperlink>
      <w:r>
        <w:br/>
      </w:r>
      <w:r>
        <w:t xml:space="preserve">191 lines · 6,223 bytes. Source-owned experiment or measurement support. Its existence does not establish the outcome of a fresh benchmark.</w:t>
      </w:r>
    </w:p>
    <w:p>
      <w:pPr>
        <w:pStyle w:val="BodyText"/>
      </w:pPr>
      <w:hyperlink r:id="rId574">
        <w:r>
          <w:rPr>
            <w:rStyle w:val="Hyperlink"/>
            <w:b/>
            <w:bCs/>
          </w:rPr>
          <w:t xml:space="preserve">experiments/analysis-efficiency/electron-cancellation-oracles.py</w:t>
        </w:r>
      </w:hyperlink>
      <w:r>
        <w:br/>
      </w:r>
      <w:r>
        <w:t xml:space="preserve">154 lines · 6,846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write</w:t>
      </w:r>
      <w:r>
        <w:rPr>
          <w:sz w:val="16"/>
        </w:rPr>
        <w:t xml:space="preserve">,</w:t>
      </w:r>
      <w:r>
        <w:rPr>
          <w:sz w:val="16"/>
        </w:rPr>
        <w:t xml:space="preserve"> </w:t>
      </w:r>
      <w:r>
        <w:rPr>
          <w:rStyle w:val="VerbatimChar"/>
          <w:sz w:val="16"/>
        </w:rPr>
        <w:t xml:space="preserve">check_js</w:t>
      </w:r>
      <w:r>
        <w:rPr>
          <w:sz w:val="16"/>
        </w:rPr>
        <w:t xml:space="preserve">,</w:t>
      </w:r>
      <w:r>
        <w:rPr>
          <w:sz w:val="16"/>
        </w:rPr>
        <w:t xml:space="preserve"> </w:t>
      </w:r>
      <w:r>
        <w:rPr>
          <w:rStyle w:val="VerbatimChar"/>
          <w:sz w:val="16"/>
        </w:rPr>
        <w:t xml:space="preserve">check_cli</w:t>
      </w:r>
      <w:r>
        <w:rPr>
          <w:sz w:val="16"/>
        </w:rPr>
        <w:t xml:space="preserve">,</w:t>
      </w:r>
      <w:r>
        <w:rPr>
          <w:sz w:val="16"/>
        </w:rPr>
        <w:t xml:space="preserve"> </w:t>
      </w:r>
      <w:r>
        <w:rPr>
          <w:rStyle w:val="VerbatimChar"/>
          <w:sz w:val="16"/>
        </w:rPr>
        <w:t xml:space="preserve">main</w:t>
      </w:r>
      <w:r>
        <w:rPr>
          <w:sz w:val="16"/>
        </w:rPr>
        <w:t xml:space="preserve">.</w:t>
      </w:r>
    </w:p>
    <w:p>
      <w:pPr>
        <w:pStyle w:val="BodyText"/>
      </w:pPr>
      <w:hyperlink r:id="rId575">
        <w:r>
          <w:rPr>
            <w:rStyle w:val="Hyperlink"/>
            <w:b/>
            <w:bCs/>
          </w:rPr>
          <w:t xml:space="preserve">experiments/analysis-efficiency/electron-cancellation.mjs</w:t>
        </w:r>
      </w:hyperlink>
      <w:r>
        <w:br/>
      </w:r>
      <w:r>
        <w:t xml:space="preserve">273 lines · 8,672 bytes. Source-owned experiment or measurement support. Its existence does not establish the outcome of a fresh benchmark.</w:t>
      </w:r>
    </w:p>
    <w:p>
      <w:pPr>
        <w:pStyle w:val="BodyText"/>
      </w:pPr>
      <w:hyperlink r:id="rId576">
        <w:r>
          <w:rPr>
            <w:rStyle w:val="Hyperlink"/>
            <w:b/>
            <w:bCs/>
          </w:rPr>
          <w:t xml:space="preserve">experiments/analysis-efficiency/electron-once-runtime.mjs</w:t>
        </w:r>
      </w:hyperlink>
      <w:r>
        <w:br/>
      </w:r>
      <w:r>
        <w:t xml:space="preserve">335 lines · 9,209 bytes. Source-owned experiment or measurement support. Its existence does not establish the outcome of a fresh benchmark.</w:t>
      </w:r>
    </w:p>
    <w:p>
      <w:pPr>
        <w:pStyle w:val="BodyText"/>
      </w:pPr>
      <w:hyperlink r:id="rId577">
        <w:r>
          <w:rPr>
            <w:rStyle w:val="Hyperlink"/>
            <w:b/>
            <w:bCs/>
          </w:rPr>
          <w:t xml:space="preserve">experiments/analysis-efficiency/electron-once-runtimes.py</w:t>
        </w:r>
      </w:hyperlink>
      <w:r>
        <w:br/>
      </w:r>
      <w:r>
        <w:t xml:space="preserve">89 lines · 3,576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sha256</w:t>
      </w:r>
      <w:r>
        <w:rPr>
          <w:sz w:val="16"/>
        </w:rPr>
        <w:t xml:space="preserve">,</w:t>
      </w:r>
      <w:r>
        <w:rPr>
          <w:sz w:val="16"/>
        </w:rPr>
        <w:t xml:space="preserve"> </w:t>
      </w:r>
      <w:r>
        <w:rPr>
          <w:rStyle w:val="VerbatimChar"/>
          <w:sz w:val="16"/>
        </w:rPr>
        <w:t xml:space="preserve">main</w:t>
      </w:r>
      <w:r>
        <w:rPr>
          <w:sz w:val="16"/>
        </w:rPr>
        <w:t xml:space="preserve">.</w:t>
      </w:r>
    </w:p>
    <w:p>
      <w:pPr>
        <w:pStyle w:val="BodyText"/>
      </w:pPr>
      <w:hyperlink r:id="rId578">
        <w:r>
          <w:rPr>
            <w:rStyle w:val="Hyperlink"/>
            <w:b/>
            <w:bCs/>
          </w:rPr>
          <w:t xml:space="preserve">experiments/analysis-efficiency/evm-descriptor.md</w:t>
        </w:r>
      </w:hyperlink>
      <w:r>
        <w:br/>
      </w:r>
      <w:r>
        <w:t xml:space="preserve">218 lines · 13,984 bytes. Document/page title: EVM descriptor and real-template checkpoint.</w:t>
      </w:r>
    </w:p>
    <w:p>
      <w:pPr>
        <w:pStyle w:val="BodyText"/>
      </w:pPr>
      <w:hyperlink r:id="rId579">
        <w:r>
          <w:rPr>
            <w:rStyle w:val="Hyperlink"/>
            <w:b/>
            <w:bCs/>
          </w:rPr>
          <w:t xml:space="preserve">experiments/analysis-efficiency/evm-interface-summary.md</w:t>
        </w:r>
      </w:hyperlink>
      <w:r>
        <w:br/>
      </w:r>
      <w:r>
        <w:t xml:space="preserve">208 lines · 13,388 bytes. Document/page title: EVM interface delivery and migration checkpoint.</w:t>
      </w:r>
    </w:p>
    <w:p>
      <w:pPr>
        <w:pStyle w:val="BodyText"/>
      </w:pPr>
      <w:hyperlink r:id="rId580">
        <w:r>
          <w:rPr>
            <w:rStyle w:val="Hyperlink"/>
            <w:b/>
            <w:bCs/>
          </w:rPr>
          <w:t xml:space="preserve">experiments/analysis-efficiency/evm-lifecycle.md</w:t>
        </w:r>
      </w:hyperlink>
      <w:r>
        <w:br/>
      </w:r>
      <w:r>
        <w:t xml:space="preserve">159 lines · 9,229 bytes. Document/page title: EVM descriptor lifecycle acceptance.</w:t>
      </w:r>
    </w:p>
    <w:p>
      <w:pPr>
        <w:pStyle w:val="BodyText"/>
      </w:pPr>
      <w:hyperlink r:id="rId581">
        <w:r>
          <w:rPr>
            <w:rStyle w:val="Hyperlink"/>
            <w:b/>
            <w:bCs/>
          </w:rPr>
          <w:t xml:space="preserve">experiments/analysis-efficiency/flutter-aot-summary.md</w:t>
        </w:r>
      </w:hyperlink>
      <w:r>
        <w:br/>
      </w:r>
      <w:r>
        <w:t xml:space="preserve">160 lines · 10,262 bytes. Document/page title: Dart AOT summary and retained string pools.</w:t>
      </w:r>
    </w:p>
    <w:p>
      <w:pPr>
        <w:pStyle w:val="BodyText"/>
      </w:pPr>
      <w:hyperlink r:id="rId582">
        <w:r>
          <w:rPr>
            <w:rStyle w:val="Hyperlink"/>
            <w:b/>
            <w:bCs/>
          </w:rPr>
          <w:t xml:space="preserve">experiments/analysis-efficiency/hopper-linux-python-runtime.json</w:t>
        </w:r>
      </w:hyperlink>
      <w:r>
        <w:br/>
      </w:r>
      <w:r>
        <w:t xml:space="preserve">2,270 lines · 73,378 bytes. Source-owned experiment or measurement support. Its existence does not establish the outcome of a fresh benchmark.</w:t>
      </w:r>
    </w:p>
    <w:p>
      <w:pPr>
        <w:pStyle w:val="BodyText"/>
      </w:pPr>
      <w:hyperlink r:id="rId583">
        <w:r>
          <w:rPr>
            <w:rStyle w:val="Hyperlink"/>
            <w:b/>
            <w:bCs/>
          </w:rPr>
          <w:t xml:space="preserve">experiments/analysis-efficiency/hopper-linux-python-runtime.md</w:t>
        </w:r>
      </w:hyperlink>
      <w:r>
        <w:br/>
      </w:r>
      <w:r>
        <w:t xml:space="preserve">203 lines · 13,392 bytes. Document/page title: Linux Hopper embedding-runtime qualification.</w:t>
      </w:r>
    </w:p>
    <w:p>
      <w:pPr>
        <w:pStyle w:val="BodyText"/>
      </w:pPr>
      <w:hyperlink r:id="rId584">
        <w:r>
          <w:rPr>
            <w:rStyle w:val="Hyperlink"/>
            <w:b/>
            <w:bCs/>
          </w:rPr>
          <w:t xml:space="preserve">experiments/analysis-efficiency/hopper-string-records.json</w:t>
        </w:r>
      </w:hyperlink>
      <w:r>
        <w:br/>
      </w:r>
      <w:r>
        <w:t xml:space="preserve">1,563 lines · 64,568 bytes. Source-owned experiment or measurement support. Its existence does not establish the outcome of a fresh benchmark.</w:t>
      </w:r>
    </w:p>
    <w:p>
      <w:pPr>
        <w:pStyle w:val="BodyText"/>
      </w:pPr>
      <w:hyperlink r:id="rId585">
        <w:r>
          <w:rPr>
            <w:rStyle w:val="Hyperlink"/>
            <w:b/>
            <w:bCs/>
          </w:rPr>
          <w:t xml:space="preserve">experiments/analysis-efficiency/hopper-string-records.md</w:t>
        </w:r>
      </w:hyperlink>
      <w:r>
        <w:br/>
      </w:r>
      <w:r>
        <w:t xml:space="preserve">236 lines · 14,280 bytes. Document/page title: Hopper literal search: reuse decoded records.</w:t>
      </w:r>
    </w:p>
    <w:p>
      <w:pPr>
        <w:pStyle w:val="BodyText"/>
      </w:pPr>
      <w:hyperlink r:id="rId586">
        <w:r>
          <w:rPr>
            <w:rStyle w:val="Hyperlink"/>
            <w:b/>
            <w:bCs/>
          </w:rPr>
          <w:t xml:space="preserve">experiments/analysis-efficiency/ida-native-windows.md</w:t>
        </w:r>
      </w:hyperlink>
      <w:r>
        <w:br/>
      </w:r>
      <w:r>
        <w:t xml:space="preserve">120 lines · 7,382 bytes. Document/page title: Native IDA MCP verification on Windows.</w:t>
      </w:r>
    </w:p>
    <w:p>
      <w:pPr>
        <w:pStyle w:val="BodyText"/>
      </w:pPr>
      <w:hyperlink r:id="rId587">
        <w:r>
          <w:rPr>
            <w:rStyle w:val="Hyperlink"/>
            <w:b/>
            <w:bCs/>
          </w:rPr>
          <w:t xml:space="preserve">experiments/analysis-efficiency/immutable-parent-validation.json</w:t>
        </w:r>
      </w:hyperlink>
      <w:r>
        <w:br/>
      </w:r>
      <w:r>
        <w:t xml:space="preserve">654 lines · 26,266 bytes. Source-owned experiment or measurement support. Its existence does not establish the outcome of a fresh benchmark.</w:t>
      </w:r>
    </w:p>
    <w:p>
      <w:pPr>
        <w:pStyle w:val="BodyText"/>
      </w:pPr>
      <w:hyperlink r:id="rId588">
        <w:r>
          <w:rPr>
            <w:rStyle w:val="Hyperlink"/>
            <w:b/>
            <w:bCs/>
          </w:rPr>
          <w:t xml:space="preserve">experiments/analysis-efficiency/immutable-parent-validation.md</w:t>
        </w:r>
      </w:hyperlink>
      <w:r>
        <w:br/>
      </w:r>
      <w:r>
        <w:t xml:space="preserve">249 lines · 15,912 bytes. Document/page title: Reuse successful immutable parent validation.</w:t>
      </w:r>
    </w:p>
    <w:p>
      <w:pPr>
        <w:pStyle w:val="BodyText"/>
      </w:pPr>
      <w:hyperlink r:id="rId589">
        <w:r>
          <w:rPr>
            <w:rStyle w:val="Hyperlink"/>
            <w:b/>
            <w:bCs/>
          </w:rPr>
          <w:t xml:space="preserve">experiments/analysis-efficiency/javascript-facts-agent-history.json</w:t>
        </w:r>
      </w:hyperlink>
      <w:r>
        <w:br/>
      </w:r>
      <w:r>
        <w:t xml:space="preserve">25 lines · 73,228 bytes. Source-owned experiment or measurement support. Its existence does not establish the outcome of a fresh benchmark.</w:t>
      </w:r>
    </w:p>
    <w:p>
      <w:pPr>
        <w:pStyle w:val="BodyText"/>
      </w:pPr>
      <w:hyperlink r:id="rId590">
        <w:r>
          <w:rPr>
            <w:rStyle w:val="Hyperlink"/>
            <w:b/>
            <w:bCs/>
          </w:rPr>
          <w:t xml:space="preserve">experiments/analysis-efficiency/javascript-facts-agent.mjs</w:t>
        </w:r>
      </w:hyperlink>
      <w:r>
        <w:br/>
      </w:r>
      <w:r>
        <w:t xml:space="preserve">395 lines · 15,321 bytes. Source-owned experiment or measurement support. Its existence does not establish the outcome of a fresh benchmark.</w:t>
      </w:r>
    </w:p>
    <w:p>
      <w:pPr>
        <w:pStyle w:val="BodyText"/>
      </w:pPr>
      <w:hyperlink r:id="rId591">
        <w:r>
          <w:rPr>
            <w:rStyle w:val="Hyperlink"/>
            <w:b/>
            <w:bCs/>
          </w:rPr>
          <w:t xml:space="preserve">experiments/analysis-efficiency/javascript-facts-grade.py</w:t>
        </w:r>
      </w:hyperlink>
      <w:r>
        <w:br/>
      </w:r>
      <w:r>
        <w:t xml:space="preserve">80 lines · 4,570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grade</w:t>
      </w:r>
      <w:r>
        <w:rPr>
          <w:sz w:val="16"/>
        </w:rPr>
        <w:t xml:space="preserve">,</w:t>
      </w:r>
      <w:r>
        <w:rPr>
          <w:sz w:val="16"/>
        </w:rPr>
        <w:t xml:space="preserve"> </w:t>
      </w:r>
      <w:r>
        <w:rPr>
          <w:rStyle w:val="VerbatimChar"/>
          <w:sz w:val="16"/>
        </w:rPr>
        <w:t xml:space="preserve">main</w:t>
      </w:r>
      <w:r>
        <w:rPr>
          <w:sz w:val="16"/>
        </w:rPr>
        <w:t xml:space="preserve">.</w:t>
      </w:r>
    </w:p>
    <w:p>
      <w:pPr>
        <w:pStyle w:val="BodyText"/>
      </w:pPr>
      <w:hyperlink r:id="rId592">
        <w:r>
          <w:rPr>
            <w:rStyle w:val="Hyperlink"/>
            <w:b/>
            <w:bCs/>
          </w:rPr>
          <w:t xml:space="preserve">experiments/analysis-efficiency/jeb-linux-native.json</w:t>
        </w:r>
      </w:hyperlink>
      <w:r>
        <w:br/>
      </w:r>
      <w:r>
        <w:t xml:space="preserve">1,733 lines · 54,389 bytes. Source-owned experiment or measurement support. Its existence does not establish the outcome of a fresh benchmark.</w:t>
      </w:r>
    </w:p>
    <w:p>
      <w:pPr>
        <w:pStyle w:val="BodyText"/>
      </w:pPr>
      <w:hyperlink r:id="rId593">
        <w:r>
          <w:rPr>
            <w:rStyle w:val="Hyperlink"/>
            <w:b/>
            <w:bCs/>
          </w:rPr>
          <w:t xml:space="preserve">experiments/analysis-efficiency/jeb-linux-native.md</w:t>
        </w:r>
      </w:hyperlink>
      <w:r>
        <w:br/>
      </w:r>
      <w:r>
        <w:t xml:space="preserve">238 lines · 13,411 bytes. Document/page title: JEB Linux CE native workflow checkpoint.</w:t>
      </w:r>
    </w:p>
    <w:p>
      <w:pPr>
        <w:pStyle w:val="BodyText"/>
      </w:pPr>
      <w:hyperlink r:id="rId594">
        <w:r>
          <w:rPr>
            <w:rStyle w:val="Hyperlink"/>
            <w:b/>
            <w:bCs/>
          </w:rPr>
          <w:t xml:space="preserve">experiments/analysis-efficiency/joplin-cli-cancellation.py</w:t>
        </w:r>
      </w:hyperlink>
      <w:r>
        <w:br/>
      </w:r>
      <w:r>
        <w:t xml:space="preserve">123 lines · 5,831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run</w:t>
      </w:r>
      <w:r>
        <w:rPr>
          <w:sz w:val="16"/>
        </w:rPr>
        <w:t xml:space="preserve">.</w:t>
      </w:r>
    </w:p>
    <w:p>
      <w:pPr>
        <w:pStyle w:val="BodyText"/>
      </w:pPr>
      <w:hyperlink r:id="rId595">
        <w:r>
          <w:rPr>
            <w:rStyle w:val="Hyperlink"/>
            <w:b/>
            <w:bCs/>
          </w:rPr>
          <w:t xml:space="preserve">experiments/analysis-efficiency/joplin-shell-boundary.mjs</w:t>
        </w:r>
      </w:hyperlink>
      <w:r>
        <w:br/>
      </w:r>
      <w:r>
        <w:t xml:space="preserve">326 lines · 10,383 bytes. Source-owned experiment or measurement support. Its existence does not establish the outcome of a fresh benchmark.</w:t>
      </w:r>
    </w:p>
    <w:p>
      <w:pPr>
        <w:pStyle w:val="BodyText"/>
      </w:pPr>
      <w:hyperlink r:id="rId596">
        <w:r>
          <w:rPr>
            <w:rStyle w:val="Hyperlink"/>
            <w:b/>
            <w:bCs/>
          </w:rPr>
          <w:t xml:space="preserve">experiments/analysis-efficiency/joplin-window-options-check.py</w:t>
        </w:r>
      </w:hyperlink>
      <w:r>
        <w:br/>
      </w:r>
      <w:r>
        <w:t xml:space="preserve">106 lines · 5,245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check</w:t>
      </w:r>
      <w:r>
        <w:rPr>
          <w:sz w:val="16"/>
        </w:rPr>
        <w:t xml:space="preserve">.</w:t>
      </w:r>
    </w:p>
    <w:p>
      <w:pPr>
        <w:pStyle w:val="BodyText"/>
      </w:pPr>
      <w:hyperlink r:id="rId597">
        <w:r>
          <w:rPr>
            <w:rStyle w:val="Hyperlink"/>
            <w:b/>
            <w:bCs/>
          </w:rPr>
          <w:t xml:space="preserve">experiments/analysis-efficiency/latest-main-audit.md</w:t>
        </w:r>
      </w:hyperlink>
      <w:r>
        <w:br/>
      </w:r>
      <w:r>
        <w:t xml:space="preserve">75 lines · 5,430 bytes. Document/page title: Latest-main efficiency continuation.</w:t>
      </w:r>
    </w:p>
    <w:p>
      <w:pPr>
        <w:pStyle w:val="BodyText"/>
      </w:pPr>
      <w:hyperlink r:id="rId598">
        <w:r>
          <w:rPr>
            <w:rStyle w:val="Hyperlink"/>
            <w:b/>
            <w:bCs/>
          </w:rPr>
          <w:t xml:space="preserve">experiments/analysis-efficiency/managed-artifact-summary.md</w:t>
        </w:r>
      </w:hyperlink>
      <w:r>
        <w:br/>
      </w:r>
      <w:r>
        <w:t xml:space="preserve">234 lines · 14,032 bytes. Document/page title: Managed artifact delivery and retained views.</w:t>
      </w:r>
    </w:p>
    <w:p>
      <w:pPr>
        <w:pStyle w:val="BodyText"/>
      </w:pPr>
      <w:hyperlink r:id="rId599">
        <w:r>
          <w:rPr>
            <w:rStyle w:val="Hyperlink"/>
            <w:b/>
            <w:bCs/>
          </w:rPr>
          <w:t xml:space="preserve">experiments/analysis-efficiency/measure.mjs</w:t>
        </w:r>
      </w:hyperlink>
      <w:r>
        <w:br/>
      </w:r>
      <w:r>
        <w:t xml:space="preserve">1,268 lines · 45,626 bytes. Source-owned experiment or measurement support. Its existence does not establish the outcome of a fresh benchmark.</w:t>
      </w:r>
    </w:p>
    <w:p>
      <w:pPr>
        <w:pStyle w:val="BodyText"/>
      </w:pPr>
      <w:hyperlink r:id="rId600">
        <w:r>
          <w:rPr>
            <w:rStyle w:val="Hyperlink"/>
            <w:b/>
            <w:bCs/>
          </w:rPr>
          <w:t xml:space="preserve">experiments/analysis-efficiency/model-context.md</w:t>
        </w:r>
      </w:hyperlink>
      <w:r>
        <w:br/>
      </w:r>
      <w:r>
        <w:t xml:space="preserve">209 lines · 13,149 bytes. Document/page title: Observe the client boundary before claiming token savings.</w:t>
      </w:r>
    </w:p>
    <w:p>
      <w:pPr>
        <w:pStyle w:val="BodyText"/>
      </w:pPr>
      <w:hyperlink r:id="rId601">
        <w:r>
          <w:rPr>
            <w:rStyle w:val="Hyperlink"/>
            <w:b/>
            <w:bCs/>
          </w:rPr>
          <w:t xml:space="preserve">experiments/analysis-efficiency/native-entry-views.md</w:t>
        </w:r>
      </w:hyperlink>
      <w:r>
        <w:br/>
      </w:r>
      <w:r>
        <w:t xml:space="preserve">178 lines · 12,031 bytes. Document/page title: Native PE and DOS entry-view checkpoint.</w:t>
      </w:r>
    </w:p>
    <w:p>
      <w:pPr>
        <w:pStyle w:val="BodyText"/>
      </w:pPr>
      <w:hyperlink r:id="rId602">
        <w:r>
          <w:rPr>
            <w:rStyle w:val="Hyperlink"/>
            <w:b/>
            <w:bCs/>
          </w:rPr>
          <w:t xml:space="preserve">experiments/analysis-efficiency/native-entry.mjs</w:t>
        </w:r>
      </w:hyperlink>
      <w:r>
        <w:br/>
      </w:r>
      <w:r>
        <w:t xml:space="preserve">272 lines · 9,176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NATIVE_ARTIFACTS</w:t>
      </w:r>
      <w:r>
        <w:rPr>
          <w:sz w:val="16"/>
        </w:rPr>
        <w:t xml:space="preserve">,</w:t>
      </w:r>
      <w:r>
        <w:rPr>
          <w:sz w:val="16"/>
        </w:rPr>
        <w:t xml:space="preserve"> </w:t>
      </w:r>
      <w:r>
        <w:rPr>
          <w:rStyle w:val="VerbatimChar"/>
          <w:sz w:val="16"/>
        </w:rPr>
        <w:t xml:space="preserve">measureNativeEntry</w:t>
      </w:r>
      <w:r>
        <w:rPr>
          <w:sz w:val="16"/>
        </w:rPr>
        <w:t xml:space="preserve">,</w:t>
      </w:r>
      <w:r>
        <w:rPr>
          <w:sz w:val="16"/>
        </w:rPr>
        <w:t xml:space="preserve"> </w:t>
      </w:r>
      <w:r>
        <w:rPr>
          <w:rStyle w:val="VerbatimChar"/>
          <w:sz w:val="16"/>
        </w:rPr>
        <w:t xml:space="preserve">nativeEntrySeed</w:t>
      </w:r>
      <w:r>
        <w:rPr>
          <w:sz w:val="16"/>
        </w:rPr>
        <w:t xml:space="preserve">.</w:t>
      </w:r>
    </w:p>
    <w:p>
      <w:pPr>
        <w:pStyle w:val="BodyText"/>
      </w:pPr>
      <w:hyperlink r:id="rId603">
        <w:r>
          <w:rPr>
            <w:rStyle w:val="Hyperlink"/>
            <w:b/>
            <w:bCs/>
          </w:rPr>
          <w:t xml:space="preserve">experiments/analysis-efficiency/packet-entry.mjs</w:t>
        </w:r>
      </w:hyperlink>
      <w:r>
        <w:br/>
      </w:r>
      <w:r>
        <w:t xml:space="preserve">316 lines · 9,802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verifyPacketPage</w:t>
      </w:r>
      <w:r>
        <w:rPr>
          <w:sz w:val="16"/>
        </w:rPr>
        <w:t xml:space="preserve">,</w:t>
      </w:r>
      <w:r>
        <w:rPr>
          <w:sz w:val="16"/>
        </w:rPr>
        <w:t xml:space="preserve"> </w:t>
      </w:r>
      <w:r>
        <w:rPr>
          <w:rStyle w:val="VerbatimChar"/>
          <w:sz w:val="16"/>
        </w:rPr>
        <w:t xml:space="preserve">PACKET_ARTIFACTS</w:t>
      </w:r>
      <w:r>
        <w:rPr>
          <w:sz w:val="16"/>
        </w:rPr>
        <w:t xml:space="preserve">,</w:t>
      </w:r>
      <w:r>
        <w:rPr>
          <w:sz w:val="16"/>
        </w:rPr>
        <w:t xml:space="preserve"> </w:t>
      </w:r>
      <w:r>
        <w:rPr>
          <w:rStyle w:val="VerbatimChar"/>
          <w:sz w:val="16"/>
        </w:rPr>
        <w:t xml:space="preserve">packetRequest</w:t>
      </w:r>
      <w:r>
        <w:rPr>
          <w:sz w:val="16"/>
        </w:rPr>
        <w:t xml:space="preserve">,</w:t>
      </w:r>
      <w:r>
        <w:rPr>
          <w:sz w:val="16"/>
        </w:rPr>
        <w:t xml:space="preserve"> </w:t>
      </w:r>
      <w:r>
        <w:rPr>
          <w:rStyle w:val="VerbatimChar"/>
          <w:sz w:val="16"/>
        </w:rPr>
        <w:t xml:space="preserve">packetFacts</w:t>
      </w:r>
      <w:r>
        <w:rPr>
          <w:sz w:val="16"/>
        </w:rPr>
        <w:t xml:space="preserve">,</w:t>
      </w:r>
      <w:r>
        <w:rPr>
          <w:sz w:val="16"/>
        </w:rPr>
        <w:t xml:space="preserve"> </w:t>
      </w:r>
      <w:r>
        <w:rPr>
          <w:rStyle w:val="VerbatimChar"/>
          <w:sz w:val="16"/>
        </w:rPr>
        <w:t xml:space="preserve">measurePacketEntry</w:t>
      </w:r>
      <w:r>
        <w:rPr>
          <w:sz w:val="16"/>
        </w:rPr>
        <w:t xml:space="preserve">.</w:t>
      </w:r>
    </w:p>
    <w:p>
      <w:pPr>
        <w:pStyle w:val="BodyText"/>
      </w:pPr>
      <w:hyperlink r:id="rId604">
        <w:r>
          <w:rPr>
            <w:rStyle w:val="Hyperlink"/>
            <w:b/>
            <w:bCs/>
          </w:rPr>
          <w:t xml:space="preserve">experiments/analysis-efficiency/packet-field-workflows.md</w:t>
        </w:r>
      </w:hyperlink>
      <w:r>
        <w:br/>
      </w:r>
      <w:r>
        <w:t xml:space="preserve">226 lines · 15,987 bytes. Document/page title: Larger and non-HTTP packet investigation costs.</w:t>
      </w:r>
    </w:p>
    <w:p>
      <w:pPr>
        <w:pStyle w:val="BodyText"/>
      </w:pPr>
      <w:hyperlink r:id="rId605">
        <w:r>
          <w:rPr>
            <w:rStyle w:val="Hyperlink"/>
            <w:b/>
            <w:bCs/>
          </w:rPr>
          <w:t xml:space="preserve">experiments/analysis-efficiency/packet-model-prompt.mjs</w:t>
        </w:r>
      </w:hyperlink>
      <w:r>
        <w:br/>
      </w:r>
      <w:r>
        <w:t xml:space="preserve">40 lines · 1,176 bytes. Source-owned experiment or measurement support. Its existence does not establish the outcome of a fresh benchmark.</w:t>
      </w:r>
    </w:p>
    <w:p>
      <w:pPr>
        <w:pStyle w:val="BodyText"/>
      </w:pPr>
      <w:hyperlink r:id="rId606">
        <w:r>
          <w:rPr>
            <w:rStyle w:val="Hyperlink"/>
            <w:b/>
            <w:bCs/>
          </w:rPr>
          <w:t xml:space="preserve">experiments/analysis-efficiency/packet-oracle.py</w:t>
        </w:r>
      </w:hyperlink>
      <w:r>
        <w:br/>
      </w:r>
      <w:r>
        <w:t xml:space="preserve">180 lines · 7,973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require</w:t>
      </w:r>
      <w:r>
        <w:rPr>
          <w:sz w:val="16"/>
        </w:rPr>
        <w:t xml:space="preserve">,</w:t>
      </w:r>
      <w:r>
        <w:rPr>
          <w:sz w:val="16"/>
        </w:rPr>
        <w:t xml:space="preserve"> </w:t>
      </w:r>
      <w:r>
        <w:rPr>
          <w:rStyle w:val="VerbatimChar"/>
          <w:sz w:val="16"/>
        </w:rPr>
        <w:t xml:space="preserve">packets</w:t>
      </w:r>
      <w:r>
        <w:rPr>
          <w:sz w:val="16"/>
        </w:rPr>
        <w:t xml:space="preserve">,</w:t>
      </w:r>
      <w:r>
        <w:rPr>
          <w:sz w:val="16"/>
        </w:rPr>
        <w:t xml:space="preserve"> </w:t>
      </w:r>
      <w:r>
        <w:rPr>
          <w:rStyle w:val="VerbatimChar"/>
          <w:sz w:val="16"/>
        </w:rPr>
        <w:t xml:space="preserve">transport</w:t>
      </w:r>
      <w:r>
        <w:rPr>
          <w:sz w:val="16"/>
        </w:rPr>
        <w:t xml:space="preserve">,</w:t>
      </w:r>
      <w:r>
        <w:rPr>
          <w:sz w:val="16"/>
        </w:rPr>
        <w:t xml:space="preserve"> </w:t>
      </w:r>
      <w:r>
        <w:rPr>
          <w:rStyle w:val="VerbatimChar"/>
          <w:sz w:val="16"/>
        </w:rPr>
        <w:t xml:space="preserve">dns_name</w:t>
      </w:r>
      <w:r>
        <w:rPr>
          <w:sz w:val="16"/>
        </w:rPr>
        <w:t xml:space="preserve">,</w:t>
      </w:r>
      <w:r>
        <w:rPr>
          <w:sz w:val="16"/>
        </w:rPr>
        <w:t xml:space="preserve"> </w:t>
      </w:r>
      <w:r>
        <w:rPr>
          <w:rStyle w:val="VerbatimChar"/>
          <w:sz w:val="16"/>
        </w:rPr>
        <w:t xml:space="preserve">dhcp_options</w:t>
      </w:r>
      <w:r>
        <w:rPr>
          <w:sz w:val="16"/>
        </w:rPr>
        <w:t xml:space="preserve">,</w:t>
      </w:r>
      <w:r>
        <w:rPr>
          <w:sz w:val="16"/>
        </w:rPr>
        <w:t xml:space="preserve"> </w:t>
      </w:r>
      <w:r>
        <w:rPr>
          <w:rStyle w:val="VerbatimChar"/>
          <w:sz w:val="16"/>
        </w:rPr>
        <w:t xml:space="preserve">analyze</w:t>
      </w:r>
      <w:r>
        <w:rPr>
          <w:sz w:val="16"/>
        </w:rPr>
        <w:t xml:space="preserve">,</w:t>
      </w:r>
      <w:r>
        <w:rPr>
          <w:sz w:val="16"/>
        </w:rPr>
        <w:t xml:space="preserve"> </w:t>
      </w:r>
      <w:r>
        <w:rPr>
          <w:rStyle w:val="VerbatimChar"/>
          <w:sz w:val="16"/>
        </w:rPr>
        <w:t xml:space="preserve">main</w:t>
      </w:r>
      <w:r>
        <w:rPr>
          <w:sz w:val="16"/>
        </w:rPr>
        <w:t xml:space="preserve">.</w:t>
      </w:r>
    </w:p>
    <w:p>
      <w:pPr>
        <w:pStyle w:val="BodyText"/>
      </w:pPr>
      <w:hyperlink r:id="rId607">
        <w:r>
          <w:rPr>
            <w:rStyle w:val="Hyperlink"/>
            <w:b/>
            <w:bCs/>
          </w:rPr>
          <w:t xml:space="preserve">experiments/analysis-efficiency/pcap-small-captures.md</w:t>
        </w:r>
      </w:hyperlink>
      <w:r>
        <w:br/>
      </w:r>
      <w:r>
        <w:t xml:space="preserve">291 lines · 19,092 bytes. Document/page title: Small real PCAP recordings: keep complete delivery.</w:t>
      </w:r>
    </w:p>
    <w:p>
      <w:pPr>
        <w:pStyle w:val="BodyText"/>
      </w:pPr>
      <w:hyperlink r:id="rId608">
        <w:r>
          <w:rPr>
            <w:rStyle w:val="Hyperlink"/>
            <w:b/>
            <w:bCs/>
          </w:rPr>
          <w:t xml:space="preserve">experiments/analysis-efficiency/preset-lifecycle.md</w:t>
        </w:r>
      </w:hyperlink>
      <w:r>
        <w:br/>
      </w:r>
      <w:r>
        <w:t xml:space="preserve">208 lines · 11,849 bytes. Document/page title: Task-scoped preset lifecycle verification.</w:t>
      </w:r>
    </w:p>
    <w:p>
      <w:pPr>
        <w:pStyle w:val="BodyText"/>
      </w:pPr>
      <w:hyperlink r:id="rId609">
        <w:r>
          <w:rPr>
            <w:rStyle w:val="Hyperlink"/>
            <w:b/>
            <w:bCs/>
          </w:rPr>
          <w:t xml:space="preserve">experiments/analysis-efficiency/probe-analyzers.mjs</w:t>
        </w:r>
      </w:hyperlink>
      <w:r>
        <w:br/>
      </w:r>
      <w:r>
        <w:t xml:space="preserve">116 lines · 3,631 bytes. Source-owned experiment or measurement support. Its existence does not establish the outcome of a fresh benchmark.</w:t>
      </w:r>
    </w:p>
    <w:p>
      <w:pPr>
        <w:pStyle w:val="BodyText"/>
      </w:pPr>
      <w:hyperlink r:id="rId610">
        <w:r>
          <w:rPr>
            <w:rStyle w:val="Hyperlink"/>
            <w:b/>
            <w:bCs/>
          </w:rPr>
          <w:t xml:space="preserve">experiments/analysis-efficiency/probe-browser.mjs</w:t>
        </w:r>
      </w:hyperlink>
      <w:r>
        <w:br/>
      </w:r>
      <w:r>
        <w:t xml:space="preserve">85 lines · 2,529 bytes. Source-owned experiment or measurement support. Its existence does not establish the outcome of a fresh benchmark.</w:t>
      </w:r>
    </w:p>
    <w:p>
      <w:pPr>
        <w:pStyle w:val="BodyText"/>
      </w:pPr>
      <w:hyperlink r:id="rId611">
        <w:r>
          <w:rPr>
            <w:rStyle w:val="Hyperlink"/>
            <w:b/>
            <w:bCs/>
          </w:rPr>
          <w:t xml:space="preserve">experiments/analysis-efficiency/process-trace-validation.md</w:t>
        </w:r>
      </w:hyperlink>
      <w:r>
        <w:br/>
      </w:r>
      <w:r>
        <w:t xml:space="preserve">113 lines · 6,938 bytes. Document/page title: Process trace validation.</w:t>
      </w:r>
    </w:p>
    <w:p>
      <w:pPr>
        <w:pStyle w:val="BodyText"/>
      </w:pPr>
      <w:hyperlink r:id="rId612">
        <w:r>
          <w:rPr>
            <w:rStyle w:val="Hyperlink"/>
            <w:b/>
            <w:bCs/>
          </w:rPr>
          <w:t xml:space="preserve">experiments/analysis-efficiency/provider-environment.json</w:t>
        </w:r>
      </w:hyperlink>
      <w:r>
        <w:br/>
      </w:r>
      <w:r>
        <w:t xml:space="preserve">10 lines · 188 bytes. Source-owned experiment or measurement support. Its existence does not establish the outcome of a fresh benchmark.</w:t>
      </w:r>
    </w:p>
    <w:p>
      <w:pPr>
        <w:pStyle w:val="BodyText"/>
      </w:pPr>
      <w:hyperlink r:id="rId613">
        <w:r>
          <w:rPr>
            <w:rStyle w:val="Hyperlink"/>
            <w:b/>
            <w:bCs/>
          </w:rPr>
          <w:t xml:space="preserve">experiments/analysis-efficiency/questions/android.txt</w:t>
        </w:r>
      </w:hyperlink>
      <w:r>
        <w:br/>
      </w:r>
      <w:r>
        <w:t xml:space="preserve">3 lines · 1,214 bytes. Source-owned experiment or measurement support. Its existence does not establish the outcome of a fresh benchmark.</w:t>
      </w:r>
    </w:p>
    <w:p>
      <w:pPr>
        <w:pStyle w:val="BodyText"/>
      </w:pPr>
      <w:hyperlink r:id="rId614">
        <w:r>
          <w:rPr>
            <w:rStyle w:val="Hyperlink"/>
            <w:b/>
            <w:bCs/>
          </w:rPr>
          <w:t xml:space="preserve">experiments/analysis-efficiency/questions/browser.txt</w:t>
        </w:r>
      </w:hyperlink>
      <w:r>
        <w:br/>
      </w:r>
      <w:r>
        <w:t xml:space="preserve">1 lines · 1,155 bytes. Source-owned experiment or measurement support. Its existence does not establish the outcome of a fresh benchmark.</w:t>
      </w:r>
    </w:p>
    <w:p>
      <w:pPr>
        <w:pStyle w:val="BodyText"/>
      </w:pPr>
      <w:hyperlink r:id="rId615">
        <w:r>
          <w:rPr>
            <w:rStyle w:val="Hyperlink"/>
            <w:b/>
            <w:bCs/>
          </w:rPr>
          <w:t xml:space="preserve">experiments/analysis-efficiency/questions/electron-inventory.txt</w:t>
        </w:r>
      </w:hyperlink>
      <w:r>
        <w:br/>
      </w:r>
      <w:r>
        <w:t xml:space="preserve">1 lines · 1,273 bytes. Source-owned experiment or measurement support. Its existence does not establish the outcome of a fresh benchmark.</w:t>
      </w:r>
    </w:p>
    <w:p>
      <w:pPr>
        <w:pStyle w:val="BodyText"/>
      </w:pPr>
      <w:hyperlink r:id="rId616">
        <w:r>
          <w:rPr>
            <w:rStyle w:val="Hyperlink"/>
            <w:b/>
            <w:bCs/>
          </w:rPr>
          <w:t xml:space="preserve">experiments/analysis-efficiency/questions/evm-uniswap.txt</w:t>
        </w:r>
      </w:hyperlink>
      <w:r>
        <w:br/>
      </w:r>
      <w:r>
        <w:t xml:space="preserve">1 lines · 1,077 bytes. Source-owned experiment or measurement support. Its existence does not establish the outcome of a fresh benchmark.</w:t>
      </w:r>
    </w:p>
    <w:p>
      <w:pPr>
        <w:pStyle w:val="BodyText"/>
      </w:pPr>
      <w:hyperlink r:id="rId617">
        <w:r>
          <w:rPr>
            <w:rStyle w:val="Hyperlink"/>
            <w:b/>
            <w:bCs/>
          </w:rPr>
          <w:t xml:space="preserve">experiments/analysis-efficiency/questions/evm.txt</w:t>
        </w:r>
      </w:hyperlink>
      <w:r>
        <w:br/>
      </w:r>
      <w:r>
        <w:t xml:space="preserve">1 lines · 988 bytes. Source-owned experiment or measurement support. Its existence does not establish the outcome of a fresh benchmark.</w:t>
      </w:r>
    </w:p>
    <w:p>
      <w:pPr>
        <w:pStyle w:val="BodyText"/>
      </w:pPr>
      <w:hyperlink r:id="rId618">
        <w:r>
          <w:rPr>
            <w:rStyle w:val="Hyperlink"/>
            <w:b/>
            <w:bCs/>
          </w:rPr>
          <w:t xml:space="preserve">experiments/analysis-efficiency/questions/firmware.txt</w:t>
        </w:r>
      </w:hyperlink>
      <w:r>
        <w:br/>
      </w:r>
      <w:r>
        <w:t xml:space="preserve">1 lines · 730 bytes. Source-owned experiment or measurement support. Its existence does not establish the outcome of a fresh benchmark.</w:t>
      </w:r>
    </w:p>
    <w:p>
      <w:pPr>
        <w:pStyle w:val="BodyText"/>
      </w:pPr>
      <w:hyperlink r:id="rId619">
        <w:r>
          <w:rPr>
            <w:rStyle w:val="Hyperlink"/>
            <w:b/>
            <w:bCs/>
          </w:rPr>
          <w:t xml:space="preserve">experiments/analysis-efficiency/questions/flutter-aot.txt</w:t>
        </w:r>
      </w:hyperlink>
      <w:r>
        <w:br/>
      </w:r>
      <w:r>
        <w:t xml:space="preserve">1 lines · 1,089 bytes. Source-owned experiment or measurement support. Its existence does not establish the outcome of a fresh benchmark.</w:t>
      </w:r>
    </w:p>
    <w:p>
      <w:pPr>
        <w:pStyle w:val="BodyText"/>
      </w:pPr>
      <w:hyperlink r:id="rId620">
        <w:r>
          <w:rPr>
            <w:rStyle w:val="Hyperlink"/>
            <w:b/>
            <w:bCs/>
          </w:rPr>
          <w:t xml:space="preserve">experiments/analysis-efficiency/questions/javascript-selected.txt</w:t>
        </w:r>
      </w:hyperlink>
      <w:r>
        <w:br/>
      </w:r>
      <w:r>
        <w:t xml:space="preserve">1 lines · 1,072 bytes. Source-owned experiment or measurement support. Its existence does not establish the outcome of a fresh benchmark.</w:t>
      </w:r>
    </w:p>
    <w:p>
      <w:pPr>
        <w:pStyle w:val="BodyText"/>
      </w:pPr>
      <w:hyperlink r:id="rId621">
        <w:r>
          <w:rPr>
            <w:rStyle w:val="Hyperlink"/>
            <w:b/>
            <w:bCs/>
          </w:rPr>
          <w:t xml:space="preserve">experiments/analysis-efficiency/questions/managed-nonempty.txt</w:t>
        </w:r>
      </w:hyperlink>
      <w:r>
        <w:br/>
      </w:r>
      <w:r>
        <w:t xml:space="preserve">1 lines · 901 bytes. Source-owned experiment or measurement support. Its existence does not establish the outcome of a fresh benchmark.</w:t>
      </w:r>
    </w:p>
    <w:p>
      <w:pPr>
        <w:pStyle w:val="BodyText"/>
      </w:pPr>
      <w:hyperlink r:id="rId622">
        <w:r>
          <w:rPr>
            <w:rStyle w:val="Hyperlink"/>
            <w:b/>
            <w:bCs/>
          </w:rPr>
          <w:t xml:space="preserve">experiments/analysis-efficiency/questions/managed.txt</w:t>
        </w:r>
      </w:hyperlink>
      <w:r>
        <w:br/>
      </w:r>
      <w:r>
        <w:t xml:space="preserve">1 lines · 977 bytes. Source-owned experiment or measurement support. Its existence does not establish the outcome of a fresh benchmark.</w:t>
      </w:r>
    </w:p>
    <w:p>
      <w:pPr>
        <w:pStyle w:val="BodyText"/>
      </w:pPr>
      <w:hyperlink r:id="rId623">
        <w:r>
          <w:rPr>
            <w:rStyle w:val="Hyperlink"/>
            <w:b/>
            <w:bCs/>
          </w:rPr>
          <w:t xml:space="preserve">experiments/analysis-efficiency/questions/native-dos.txt</w:t>
        </w:r>
      </w:hyperlink>
      <w:r>
        <w:br/>
      </w:r>
      <w:r>
        <w:t xml:space="preserve">1 lines · 1,405 bytes. Source-owned experiment or measurement support. Its existence does not establish the outcome of a fresh benchmark.</w:t>
      </w:r>
    </w:p>
    <w:p>
      <w:pPr>
        <w:pStyle w:val="BodyText"/>
      </w:pPr>
      <w:hyperlink r:id="rId624">
        <w:r>
          <w:rPr>
            <w:rStyle w:val="Hyperlink"/>
            <w:b/>
            <w:bCs/>
          </w:rPr>
          <w:t xml:space="preserve">experiments/analysis-efficiency/questions/native-pe.txt</w:t>
        </w:r>
      </w:hyperlink>
      <w:r>
        <w:br/>
      </w:r>
      <w:r>
        <w:t xml:space="preserve">1 lines · 1,360 bytes. Source-owned experiment or measurement support. Its existence does not establish the outcome of a fresh benchmark.</w:t>
      </w:r>
    </w:p>
    <w:p>
      <w:pPr>
        <w:pStyle w:val="BodyText"/>
      </w:pPr>
      <w:hyperlink r:id="rId625">
        <w:r>
          <w:rPr>
            <w:rStyle w:val="Hyperlink"/>
            <w:b/>
            <w:bCs/>
          </w:rPr>
          <w:t xml:space="preserve">experiments/analysis-efficiency/questions/native.txt</w:t>
        </w:r>
      </w:hyperlink>
      <w:r>
        <w:br/>
      </w:r>
      <w:r>
        <w:t xml:space="preserve">1 lines · 1,337 bytes. Source-owned experiment or measurement support. Its existence does not establish the outcome of a fresh benchmark.</w:t>
      </w:r>
    </w:p>
    <w:p>
      <w:pPr>
        <w:pStyle w:val="BodyText"/>
      </w:pPr>
      <w:hyperlink r:id="rId626">
        <w:r>
          <w:rPr>
            <w:rStyle w:val="Hyperlink"/>
            <w:b/>
            <w:bCs/>
          </w:rPr>
          <w:t xml:space="preserve">experiments/analysis-efficiency/questions/packet-postgres.txt</w:t>
        </w:r>
      </w:hyperlink>
      <w:r>
        <w:br/>
      </w:r>
      <w:r>
        <w:t xml:space="preserve">3 lines · 719 bytes. Source-owned experiment or measurement support. Its existence does not establish the outcome of a fresh benchmark.</w:t>
      </w:r>
    </w:p>
    <w:p>
      <w:pPr>
        <w:pStyle w:val="BodyText"/>
      </w:pPr>
      <w:hyperlink r:id="rId627">
        <w:r>
          <w:rPr>
            <w:rStyle w:val="Hyperlink"/>
            <w:b/>
            <w:bCs/>
          </w:rPr>
          <w:t xml:space="preserve">experiments/analysis-efficiency/questions/pcap-http.txt</w:t>
        </w:r>
      </w:hyperlink>
      <w:r>
        <w:br/>
      </w:r>
      <w:r>
        <w:t xml:space="preserve">1 lines · 1,632 bytes. Source-owned experiment or measurement support. Its existence does not establish the outcome of a fresh benchmark.</w:t>
      </w:r>
    </w:p>
    <w:p>
      <w:pPr>
        <w:pStyle w:val="BodyText"/>
      </w:pPr>
      <w:hyperlink r:id="rId628">
        <w:r>
          <w:rPr>
            <w:rStyle w:val="Hyperlink"/>
            <w:b/>
            <w:bCs/>
          </w:rPr>
          <w:t xml:space="preserve">experiments/analysis-efficiency/questions/sqlite-qgis.txt</w:t>
        </w:r>
      </w:hyperlink>
      <w:r>
        <w:br/>
      </w:r>
      <w:r>
        <w:t xml:space="preserve">1 lines · 1,341 bytes. Source-owned experiment or measurement support. Its existence does not establish the outcome of a fresh benchmark.</w:t>
      </w:r>
    </w:p>
    <w:p>
      <w:pPr>
        <w:pStyle w:val="BodyText"/>
      </w:pPr>
      <w:hyperlink r:id="rId629">
        <w:r>
          <w:rPr>
            <w:rStyle w:val="Hyperlink"/>
            <w:b/>
            <w:bCs/>
          </w:rPr>
          <w:t xml:space="preserve">experiments/analysis-efficiency/questions/wasm-interface.txt</w:t>
        </w:r>
      </w:hyperlink>
      <w:r>
        <w:br/>
      </w:r>
      <w:r>
        <w:t xml:space="preserve">1 lines · 836 bytes. Source-owned experiment or measurement support. Its existence does not establish the outcome of a fresh benchmark.</w:t>
      </w:r>
    </w:p>
    <w:p>
      <w:pPr>
        <w:pStyle w:val="BodyText"/>
      </w:pPr>
      <w:hyperlink r:id="rId630">
        <w:r>
          <w:rPr>
            <w:rStyle w:val="Hyperlink"/>
            <w:b/>
            <w:bCs/>
          </w:rPr>
          <w:t xml:space="preserve">experiments/analysis-efficiency/questions/wasm.txt</w:t>
        </w:r>
      </w:hyperlink>
      <w:r>
        <w:br/>
      </w:r>
      <w:r>
        <w:t xml:space="preserve">1 lines · 836 bytes. Source-owned experiment or measurement support. Its existence does not establish the outcome of a fresh benchmark.</w:t>
      </w:r>
    </w:p>
    <w:p>
      <w:pPr>
        <w:pStyle w:val="BodyText"/>
      </w:pPr>
      <w:hyperlink r:id="rId631">
        <w:r>
          <w:rPr>
            <w:rStyle w:val="Hyperlink"/>
            <w:b/>
            <w:bCs/>
          </w:rPr>
          <w:t xml:space="preserve">experiments/analysis-efficiency/resource-counters.md</w:t>
        </w:r>
      </w:hyperlink>
      <w:r>
        <w:br/>
      </w:r>
      <w:r>
        <w:t xml:space="preserve">103 lines · 6,923 bytes. Document/page title: Resource counters at payload completion.</w:t>
      </w:r>
    </w:p>
    <w:p>
      <w:pPr>
        <w:pStyle w:val="BodyText"/>
      </w:pPr>
      <w:hyperlink r:id="rId632">
        <w:r>
          <w:rPr>
            <w:rStyle w:val="Hyperlink"/>
            <w:b/>
            <w:bCs/>
          </w:rPr>
          <w:t xml:space="preserve">experiments/analysis-efficiency/resource-run.py</w:t>
        </w:r>
      </w:hyperlink>
      <w:r>
        <w:br/>
      </w:r>
      <w:r>
        <w:t xml:space="preserve">214 lines · 9,291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available_bytes</w:t>
      </w:r>
      <w:r>
        <w:rPr>
          <w:sz w:val="16"/>
        </w:rPr>
        <w:t xml:space="preserve">,</w:t>
      </w:r>
      <w:r>
        <w:rPr>
          <w:sz w:val="16"/>
        </w:rPr>
        <w:t xml:space="preserve"> </w:t>
      </w:r>
      <w:r>
        <w:rPr>
          <w:rStyle w:val="VerbatimChar"/>
          <w:sz w:val="16"/>
        </w:rPr>
        <w:t xml:space="preserve">scope_has_processes</w:t>
      </w:r>
      <w:r>
        <w:rPr>
          <w:sz w:val="16"/>
        </w:rPr>
        <w:t xml:space="preserve">,</w:t>
      </w:r>
      <w:r>
        <w:rPr>
          <w:sz w:val="16"/>
        </w:rPr>
        <w:t xml:space="preserve"> </w:t>
      </w:r>
      <w:r>
        <w:rPr>
          <w:rStyle w:val="VerbatimChar"/>
          <w:sz w:val="16"/>
        </w:rPr>
        <w:t xml:space="preserve">final_resource_events</w:t>
      </w:r>
      <w:r>
        <w:rPr>
          <w:sz w:val="16"/>
        </w:rPr>
        <w:t xml:space="preserve">,</w:t>
      </w:r>
      <w:r>
        <w:rPr>
          <w:sz w:val="16"/>
        </w:rPr>
        <w:t xml:space="preserve"> </w:t>
      </w:r>
      <w:r>
        <w:rPr>
          <w:rStyle w:val="VerbatimChar"/>
          <w:sz w:val="16"/>
        </w:rPr>
        <w:t xml:space="preserve">stop_owned_scope</w:t>
      </w:r>
      <w:r>
        <w:rPr>
          <w:sz w:val="16"/>
        </w:rPr>
        <w:t xml:space="preserve">,</w:t>
      </w:r>
      <w:r>
        <w:rPr>
          <w:sz w:val="16"/>
        </w:rPr>
        <w:t xml:space="preserve"> </w:t>
      </w:r>
      <w:r>
        <w:rPr>
          <w:rStyle w:val="VerbatimChar"/>
          <w:sz w:val="16"/>
        </w:rPr>
        <w:t xml:space="preserve">main</w:t>
      </w:r>
      <w:r>
        <w:rPr>
          <w:sz w:val="16"/>
        </w:rPr>
        <w:t xml:space="preserve">.</w:t>
      </w:r>
    </w:p>
    <w:p>
      <w:pPr>
        <w:pStyle w:val="BodyText"/>
      </w:pPr>
      <w:hyperlink r:id="rId633">
        <w:r>
          <w:rPr>
            <w:rStyle w:val="Hyperlink"/>
            <w:b/>
            <w:bCs/>
          </w:rPr>
          <w:t xml:space="preserve">experiments/analysis-efficiency/resource_payload.py</w:t>
        </w:r>
      </w:hyperlink>
      <w:r>
        <w:br/>
      </w:r>
      <w:r>
        <w:t xml:space="preserve">114 lines · 4,784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pairs</w:t>
      </w:r>
      <w:r>
        <w:rPr>
          <w:sz w:val="16"/>
        </w:rPr>
        <w:t xml:space="preserve">,</w:t>
      </w:r>
      <w:r>
        <w:rPr>
          <w:sz w:val="16"/>
        </w:rPr>
        <w:t xml:space="preserve"> </w:t>
      </w:r>
      <w:r>
        <w:rPr>
          <w:rStyle w:val="VerbatimChar"/>
          <w:sz w:val="16"/>
        </w:rPr>
        <w:t xml:space="preserve">snapshot</w:t>
      </w:r>
      <w:r>
        <w:rPr>
          <w:sz w:val="16"/>
        </w:rPr>
        <w:t xml:space="preserve">,</w:t>
      </w:r>
      <w:r>
        <w:rPr>
          <w:sz w:val="16"/>
        </w:rPr>
        <w:t xml:space="preserve"> </w:t>
      </w:r>
      <w:r>
        <w:rPr>
          <w:rStyle w:val="VerbatimChar"/>
          <w:sz w:val="16"/>
        </w:rPr>
        <w:t xml:space="preserve">read_observation</w:t>
      </w:r>
      <w:r>
        <w:rPr>
          <w:sz w:val="16"/>
        </w:rPr>
        <w:t xml:space="preserve">,</w:t>
      </w:r>
      <w:r>
        <w:rPr>
          <w:sz w:val="16"/>
        </w:rPr>
        <w:t xml:space="preserve"> </w:t>
      </w:r>
      <w:r>
        <w:rPr>
          <w:rStyle w:val="VerbatimChar"/>
          <w:sz w:val="16"/>
        </w:rPr>
        <w:t xml:space="preserve">main</w:t>
      </w:r>
      <w:r>
        <w:rPr>
          <w:sz w:val="16"/>
        </w:rPr>
        <w:t xml:space="preserve">.</w:t>
      </w:r>
    </w:p>
    <w:p>
      <w:pPr>
        <w:pStyle w:val="BodyText"/>
      </w:pPr>
      <w:hyperlink r:id="rId634">
        <w:r>
          <w:rPr>
            <w:rStyle w:val="Hyperlink"/>
            <w:b/>
            <w:bCs/>
          </w:rPr>
          <w:t xml:space="preserve">experiments/analysis-efficiency/retained-investigation-results.json</w:t>
        </w:r>
      </w:hyperlink>
      <w:r>
        <w:br/>
      </w:r>
      <w:r>
        <w:t xml:space="preserve">635 lines · 19,431 bytes. Source-owned experiment or measurement support. Its existence does not establish the outcome of a fresh benchmark.</w:t>
      </w:r>
    </w:p>
    <w:p>
      <w:pPr>
        <w:pStyle w:val="BodyText"/>
      </w:pPr>
      <w:hyperlink r:id="rId635">
        <w:r>
          <w:rPr>
            <w:rStyle w:val="Hyperlink"/>
            <w:b/>
            <w:bCs/>
          </w:rPr>
          <w:t xml:space="preserve">experiments/analysis-efficiency/retained-investigation-workflows.md</w:t>
        </w:r>
      </w:hyperlink>
      <w:r>
        <w:br/>
      </w:r>
      <w:r>
        <w:t xml:space="preserve">201 lines · 12,589 bytes. Document/page title: Retained investigation query checkpoint.</w:t>
      </w:r>
    </w:p>
    <w:p>
      <w:pPr>
        <w:pStyle w:val="BodyText"/>
      </w:pPr>
      <w:hyperlink r:id="rId636">
        <w:r>
          <w:rPr>
            <w:rStyle w:val="Hyperlink"/>
            <w:b/>
            <w:bCs/>
          </w:rPr>
          <w:t xml:space="preserve">experiments/analysis-efficiency/retained-investigation.mjs</w:t>
        </w:r>
      </w:hyperlink>
      <w:r>
        <w:br/>
      </w:r>
      <w:r>
        <w:t xml:space="preserve">310 lines · 10,919 bytes. Source-owned experiment or measurement support. Its existence does not establish the outcome of a fresh benchmark.</w:t>
      </w:r>
    </w:p>
    <w:p>
      <w:pPr>
        <w:pStyle w:val="BodyText"/>
      </w:pPr>
      <w:hyperlink r:id="rId637">
        <w:r>
          <w:rPr>
            <w:rStyle w:val="Hyperlink"/>
            <w:b/>
            <w:bCs/>
          </w:rPr>
          <w:t xml:space="preserve">experiments/analysis-efficiency/retained-mixed-verification.mjs</w:t>
        </w:r>
      </w:hyperlink>
      <w:r>
        <w:br/>
      </w:r>
      <w:r>
        <w:t xml:space="preserve">163 lines · 5,034 bytes. Declared API documentation: Expected current heads from the original exported revisions, not displayed pages. Verify original mixed-history heads, CAS rejection and atomic import failure.</w:t>
      </w:r>
    </w:p>
    <w:p>
      <w:pPr>
        <w:pStyle w:val="BodyText"/>
        <w:spacing w:after="80"/>
      </w:pPr>
      <w:r>
        <w:rPr>
          <w:sz w:val="16"/>
        </w:rPr>
        <w:t xml:space="preserve">Declared exports:</w:t>
      </w:r>
      <w:r>
        <w:rPr>
          <w:sz w:val="16"/>
        </w:rPr>
        <w:t xml:space="preserve"> </w:t>
      </w:r>
      <w:r>
        <w:rPr>
          <w:rStyle w:val="VerbatimChar"/>
          <w:sz w:val="16"/>
        </w:rPr>
        <w:t xml:space="preserve">retainedUnknownHeads</w:t>
      </w:r>
      <w:r>
        <w:rPr>
          <w:sz w:val="16"/>
        </w:rPr>
        <w:t xml:space="preserve">,</w:t>
      </w:r>
      <w:r>
        <w:rPr>
          <w:sz w:val="16"/>
        </w:rPr>
        <w:t xml:space="preserve"> </w:t>
      </w:r>
      <w:r>
        <w:rPr>
          <w:rStyle w:val="VerbatimChar"/>
          <w:sz w:val="16"/>
        </w:rPr>
        <w:t xml:space="preserve">verifyMixedRetainedHistory</w:t>
      </w:r>
      <w:r>
        <w:rPr>
          <w:sz w:val="16"/>
        </w:rPr>
        <w:t xml:space="preserve">,</w:t>
      </w:r>
      <w:r>
        <w:rPr>
          <w:sz w:val="16"/>
        </w:rPr>
        <w:t xml:space="preserve"> </w:t>
      </w:r>
      <w:r>
        <w:rPr>
          <w:rStyle w:val="VerbatimChar"/>
          <w:sz w:val="16"/>
        </w:rPr>
        <w:t xml:space="preserve">verifyMixedRetainedClosure</w:t>
      </w:r>
      <w:r>
        <w:rPr>
          <w:sz w:val="16"/>
        </w:rPr>
        <w:t xml:space="preserve">.</w:t>
      </w:r>
    </w:p>
    <w:p>
      <w:pPr>
        <w:pStyle w:val="BodyText"/>
      </w:pPr>
      <w:hyperlink r:id="rId638">
        <w:r>
          <w:rPr>
            <w:rStyle w:val="Hyperlink"/>
            <w:b/>
            <w:bCs/>
          </w:rPr>
          <w:t xml:space="preserve">experiments/analysis-efficiency/retained-query-calls.mjs</w:t>
        </w:r>
      </w:hyperlink>
      <w:r>
        <w:br/>
      </w:r>
      <w:r>
        <w:t xml:space="preserve">46 lines · 1,381 bytes. Declared API documentation: Keep settled and rejected RPCs in the same receipt before returning control.</w:t>
      </w:r>
    </w:p>
    <w:p>
      <w:pPr>
        <w:pStyle w:val="BodyText"/>
        <w:spacing w:after="80"/>
      </w:pPr>
      <w:r>
        <w:rPr>
          <w:sz w:val="16"/>
        </w:rPr>
        <w:t xml:space="preserve">Declared exports:</w:t>
      </w:r>
      <w:r>
        <w:rPr>
          <w:sz w:val="16"/>
        </w:rPr>
        <w:t xml:space="preserve"> </w:t>
      </w:r>
      <w:r>
        <w:rPr>
          <w:rStyle w:val="VerbatimChar"/>
          <w:sz w:val="16"/>
        </w:rPr>
        <w:t xml:space="preserve">createRetainedQueryCaller</w:t>
      </w:r>
      <w:r>
        <w:rPr>
          <w:sz w:val="16"/>
        </w:rPr>
        <w:t xml:space="preserve">.</w:t>
      </w:r>
    </w:p>
    <w:p>
      <w:pPr>
        <w:pStyle w:val="BodyText"/>
      </w:pPr>
      <w:hyperlink r:id="rId639">
        <w:r>
          <w:rPr>
            <w:rStyle w:val="Hyperlink"/>
            <w:b/>
            <w:bCs/>
          </w:rPr>
          <w:t xml:space="preserve">experiments/analysis-efficiency/retained-query-finalization.mjs</w:t>
        </w:r>
      </w:hyperlink>
      <w:r>
        <w:br/>
      </w:r>
      <w:r>
        <w:t xml:space="preserve">81 lines · 2,654 bytes. Declared API documentation: Preserve task costs through independent cleanup and receipt-output failures.</w:t>
      </w:r>
    </w:p>
    <w:p>
      <w:pPr>
        <w:pStyle w:val="BodyText"/>
        <w:spacing w:after="80"/>
      </w:pPr>
      <w:r>
        <w:rPr>
          <w:sz w:val="16"/>
        </w:rPr>
        <w:t xml:space="preserve">Declared exports:</w:t>
      </w:r>
      <w:r>
        <w:rPr>
          <w:sz w:val="16"/>
        </w:rPr>
        <w:t xml:space="preserve"> </w:t>
      </w:r>
      <w:r>
        <w:rPr>
          <w:rStyle w:val="VerbatimChar"/>
          <w:sz w:val="16"/>
        </w:rPr>
        <w:t xml:space="preserve">finalizeRetainedQueryReceipt</w:t>
      </w:r>
      <w:r>
        <w:rPr>
          <w:sz w:val="16"/>
        </w:rPr>
        <w:t xml:space="preserve">.</w:t>
      </w:r>
    </w:p>
    <w:p>
      <w:pPr>
        <w:pStyle w:val="BodyText"/>
      </w:pPr>
      <w:hyperlink r:id="rId640">
        <w:r>
          <w:rPr>
            <w:rStyle w:val="Hyperlink"/>
            <w:b/>
            <w:bCs/>
          </w:rPr>
          <w:t xml:space="preserve">experiments/analysis-efficiency/review-model.py</w:t>
        </w:r>
      </w:hyperlink>
      <w:r>
        <w:br/>
      </w:r>
      <w:r>
        <w:t xml:space="preserve">598 lines · 39,027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read</w:t>
      </w:r>
      <w:r>
        <w:rPr>
          <w:sz w:val="16"/>
        </w:rPr>
        <w:t xml:space="preserve">,</w:t>
      </w:r>
      <w:r>
        <w:rPr>
          <w:sz w:val="16"/>
        </w:rPr>
        <w:t xml:space="preserve"> </w:t>
      </w:r>
      <w:r>
        <w:rPr>
          <w:rStyle w:val="VerbatimChar"/>
          <w:sz w:val="16"/>
        </w:rPr>
        <w:t xml:space="preserve">strings</w:t>
      </w:r>
      <w:r>
        <w:rPr>
          <w:sz w:val="16"/>
        </w:rPr>
        <w:t xml:space="preserve">,</w:t>
      </w:r>
      <w:r>
        <w:rPr>
          <w:sz w:val="16"/>
        </w:rPr>
        <w:t xml:space="preserve"> </w:t>
      </w:r>
      <w:r>
        <w:rPr>
          <w:rStyle w:val="VerbatimChar"/>
          <w:sz w:val="16"/>
        </w:rPr>
        <w:t xml:space="preserve">evidence_ids</w:t>
      </w:r>
      <w:r>
        <w:rPr>
          <w:sz w:val="16"/>
        </w:rPr>
        <w:t xml:space="preserve">,</w:t>
      </w:r>
      <w:r>
        <w:rPr>
          <w:sz w:val="16"/>
        </w:rPr>
        <w:t xml:space="preserve"> </w:t>
      </w:r>
      <w:r>
        <w:rPr>
          <w:rStyle w:val="VerbatimChar"/>
          <w:sz w:val="16"/>
        </w:rPr>
        <w:t xml:space="preserve">decode</w:t>
      </w:r>
      <w:r>
        <w:rPr>
          <w:sz w:val="16"/>
        </w:rPr>
        <w:t xml:space="preserve">,</w:t>
      </w:r>
      <w:r>
        <w:rPr>
          <w:sz w:val="16"/>
        </w:rPr>
        <w:t xml:space="preserve"> </w:t>
      </w:r>
      <w:r>
        <w:rPr>
          <w:rStyle w:val="VerbatimChar"/>
          <w:sz w:val="16"/>
        </w:rPr>
        <w:t xml:space="preserve">named_scope</w:t>
      </w:r>
      <w:r>
        <w:rPr>
          <w:sz w:val="16"/>
        </w:rPr>
        <w:t xml:space="preserve">,</w:t>
      </w:r>
      <w:r>
        <w:rPr>
          <w:sz w:val="16"/>
        </w:rPr>
        <w:t xml:space="preserve"> </w:t>
      </w:r>
      <w:r>
        <w:rPr>
          <w:rStyle w:val="VerbatimChar"/>
          <w:sz w:val="16"/>
        </w:rPr>
        <w:t xml:space="preserve">scope_with_verified_counts</w:t>
      </w:r>
      <w:r>
        <w:rPr>
          <w:sz w:val="16"/>
        </w:rPr>
        <w:t xml:space="preserve">,</w:t>
      </w:r>
      <w:r>
        <w:rPr>
          <w:sz w:val="16"/>
        </w:rPr>
        <w:t xml:space="preserve"> </w:t>
      </w:r>
      <w:r>
        <w:rPr>
          <w:rStyle w:val="VerbatimChar"/>
          <w:sz w:val="16"/>
        </w:rPr>
        <w:t xml:space="preserve">pcap_observation_fields</w:t>
      </w:r>
      <w:r>
        <w:rPr>
          <w:sz w:val="16"/>
        </w:rPr>
        <w:t xml:space="preserve">,</w:t>
      </w:r>
      <w:r>
        <w:rPr>
          <w:sz w:val="16"/>
        </w:rPr>
        <w:t xml:space="preserve"> </w:t>
      </w:r>
      <w:r>
        <w:rPr>
          <w:rStyle w:val="VerbatimChar"/>
          <w:sz w:val="16"/>
        </w:rPr>
        <w:t xml:space="preserve">pcap_complete_capture</w:t>
      </w:r>
      <w:r>
        <w:rPr>
          <w:sz w:val="16"/>
        </w:rPr>
        <w:t xml:space="preserve">,</w:t>
      </w:r>
      <w:r>
        <w:rPr>
          <w:sz w:val="16"/>
        </w:rPr>
        <w:t xml:space="preserve"> </w:t>
      </w:r>
      <w:r>
        <w:rPr>
          <w:rStyle w:val="VerbatimChar"/>
          <w:sz w:val="16"/>
        </w:rPr>
        <w:t xml:space="preserve">main</w:t>
      </w:r>
      <w:r>
        <w:rPr>
          <w:sz w:val="16"/>
        </w:rPr>
        <w:t xml:space="preserve">.</w:t>
      </w:r>
    </w:p>
    <w:p>
      <w:pPr>
        <w:pStyle w:val="BodyText"/>
      </w:pPr>
      <w:hyperlink r:id="rId641">
        <w:r>
          <w:rPr>
            <w:rStyle w:val="Hyperlink"/>
            <w:b/>
            <w:bCs/>
          </w:rPr>
          <w:t xml:space="preserve">experiments/analysis-efficiency/review-packet.mjs</w:t>
        </w:r>
      </w:hyperlink>
      <w:r>
        <w:br/>
      </w:r>
      <w:r>
        <w:t xml:space="preserve">247 lines · 8,860 bytes. Source-owned experiment or measurement support. Its existence does not establish the outcome of a fresh benchmark.</w:t>
      </w:r>
    </w:p>
    <w:p>
      <w:pPr>
        <w:pStyle w:val="BodyText"/>
      </w:pPr>
      <w:hyperlink r:id="rId642">
        <w:r>
          <w:rPr>
            <w:rStyle w:val="Hyperlink"/>
            <w:b/>
            <w:bCs/>
          </w:rPr>
          <w:t xml:space="preserve">experiments/analysis-efficiency/review-saz.mjs</w:t>
        </w:r>
      </w:hyperlink>
      <w:r>
        <w:br/>
      </w:r>
      <w:r>
        <w:t xml:space="preserve">266 lines · 10,140 bytes. Source-owned experiment or measurement support. Its existence does not establish the outcome of a fresh benchmark.</w:t>
      </w:r>
    </w:p>
    <w:p>
      <w:pPr>
        <w:pStyle w:val="BodyText"/>
      </w:pPr>
      <w:hyperlink r:id="rId643">
        <w:r>
          <w:rPr>
            <w:rStyle w:val="Hyperlink"/>
            <w:b/>
            <w:bCs/>
          </w:rPr>
          <w:t xml:space="preserve">experiments/analysis-efficiency/review-signal.mjs</w:t>
        </w:r>
      </w:hyperlink>
      <w:r>
        <w:br/>
      </w:r>
      <w:r>
        <w:t xml:space="preserve">237 lines · 8,320 bytes. Source-owned experiment or measurement support. Its existence does not establish the outcome of a fresh benchmark.</w:t>
      </w:r>
    </w:p>
    <w:p>
      <w:pPr>
        <w:pStyle w:val="BodyText"/>
      </w:pPr>
      <w:hyperlink r:id="rId644">
        <w:r>
          <w:rPr>
            <w:rStyle w:val="Hyperlink"/>
            <w:b/>
            <w:bCs/>
          </w:rPr>
          <w:t xml:space="preserve">experiments/analysis-efficiency/saz-entry.mjs</w:t>
        </w:r>
      </w:hyperlink>
      <w:r>
        <w:br/>
      </w:r>
      <w:r>
        <w:t xml:space="preserve">326 lines · 11,786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SAZ_ARTIFACTS</w:t>
      </w:r>
      <w:r>
        <w:rPr>
          <w:sz w:val="16"/>
        </w:rPr>
        <w:t xml:space="preserve">,</w:t>
      </w:r>
      <w:r>
        <w:rPr>
          <w:sz w:val="16"/>
        </w:rPr>
        <w:t xml:space="preserve"> </w:t>
      </w:r>
      <w:r>
        <w:rPr>
          <w:rStyle w:val="VerbatimChar"/>
          <w:sz w:val="16"/>
        </w:rPr>
        <w:t xml:space="preserve">sazRequest</w:t>
      </w:r>
      <w:r>
        <w:rPr>
          <w:sz w:val="16"/>
        </w:rPr>
        <w:t xml:space="preserve">,</w:t>
      </w:r>
      <w:r>
        <w:rPr>
          <w:sz w:val="16"/>
        </w:rPr>
        <w:t xml:space="preserve"> </w:t>
      </w:r>
      <w:r>
        <w:rPr>
          <w:rStyle w:val="VerbatimChar"/>
          <w:sz w:val="16"/>
        </w:rPr>
        <w:t xml:space="preserve">verifySazOracleIdentity</w:t>
      </w:r>
      <w:r>
        <w:rPr>
          <w:sz w:val="16"/>
        </w:rPr>
        <w:t xml:space="preserve">,</w:t>
      </w:r>
      <w:r>
        <w:rPr>
          <w:sz w:val="16"/>
        </w:rPr>
        <w:t xml:space="preserve"> </w:t>
      </w:r>
      <w:r>
        <w:rPr>
          <w:rStyle w:val="VerbatimChar"/>
          <w:sz w:val="16"/>
        </w:rPr>
        <w:t xml:space="preserve">sazEvidenceParameters</w:t>
      </w:r>
      <w:r>
        <w:rPr>
          <w:sz w:val="16"/>
        </w:rPr>
        <w:t xml:space="preserve">,</w:t>
      </w:r>
      <w:r>
        <w:rPr>
          <w:sz w:val="16"/>
        </w:rPr>
        <w:t xml:space="preserve"> </w:t>
      </w:r>
      <w:r>
        <w:rPr>
          <w:rStyle w:val="VerbatimChar"/>
          <w:sz w:val="16"/>
        </w:rPr>
        <w:t xml:space="preserve">verifySazRecords</w:t>
      </w:r>
      <w:r>
        <w:rPr>
          <w:sz w:val="16"/>
        </w:rPr>
        <w:t xml:space="preserve">,</w:t>
      </w:r>
      <w:r>
        <w:rPr>
          <w:sz w:val="16"/>
        </w:rPr>
        <w:t xml:space="preserve"> </w:t>
      </w:r>
      <w:r>
        <w:rPr>
          <w:rStyle w:val="VerbatimChar"/>
          <w:sz w:val="16"/>
        </w:rPr>
        <w:t xml:space="preserve">measureSazEntry</w:t>
      </w:r>
      <w:r>
        <w:rPr>
          <w:sz w:val="16"/>
        </w:rPr>
        <w:t xml:space="preserve">.</w:t>
      </w:r>
    </w:p>
    <w:p>
      <w:pPr>
        <w:pStyle w:val="BodyText"/>
      </w:pPr>
      <w:hyperlink r:id="rId645">
        <w:r>
          <w:rPr>
            <w:rStyle w:val="Hyperlink"/>
            <w:b/>
            <w:bCs/>
          </w:rPr>
          <w:t xml:space="preserve">experiments/analysis-efficiency/saz-model-prompt.mjs</w:t>
        </w:r>
      </w:hyperlink>
      <w:r>
        <w:br/>
      </w:r>
      <w:r>
        <w:t xml:space="preserve">30 lines · 2,080 bytes. Source-owned experiment or measurement support. Its existence does not establish the outcome of a fresh benchmark.</w:t>
      </w:r>
    </w:p>
    <w:p>
      <w:pPr>
        <w:pStyle w:val="BodyText"/>
      </w:pPr>
      <w:hyperlink r:id="rId646">
        <w:r>
          <w:rPr>
            <w:rStyle w:val="Hyperlink"/>
            <w:b/>
            <w:bCs/>
          </w:rPr>
          <w:t xml:space="preserve">experiments/analysis-efficiency/saz-oracle.py</w:t>
        </w:r>
      </w:hyperlink>
      <w:r>
        <w:br/>
      </w:r>
      <w:r>
        <w:t xml:space="preserve">121 lines · 5,655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stored_http</w:t>
      </w:r>
      <w:r>
        <w:rPr>
          <w:sz w:val="16"/>
        </w:rPr>
        <w:t xml:space="preserve">,</w:t>
      </w:r>
      <w:r>
        <w:rPr>
          <w:sz w:val="16"/>
        </w:rPr>
        <w:t xml:space="preserve"> </w:t>
      </w:r>
      <w:r>
        <w:rPr>
          <w:rStyle w:val="VerbatimChar"/>
          <w:sz w:val="16"/>
        </w:rPr>
        <w:t xml:space="preserve">read_saz</w:t>
      </w:r>
      <w:r>
        <w:rPr>
          <w:sz w:val="16"/>
        </w:rPr>
        <w:t xml:space="preserve">.</w:t>
      </w:r>
    </w:p>
    <w:p>
      <w:pPr>
        <w:pStyle w:val="BodyText"/>
      </w:pPr>
      <w:hyperlink r:id="rId647">
        <w:r>
          <w:rPr>
            <w:rStyle w:val="Hyperlink"/>
            <w:b/>
            <w:bCs/>
          </w:rPr>
          <w:t xml:space="preserve">experiments/analysis-efficiency/saz-selection-workflows.md</w:t>
        </w:r>
      </w:hyperlink>
      <w:r>
        <w:br/>
      </w:r>
      <w:r>
        <w:t xml:space="preserve">214 lines · 13,660 bytes. Document/page title: Fiddler SAZ selection checkpoint.</w:t>
      </w:r>
    </w:p>
    <w:p>
      <w:pPr>
        <w:pStyle w:val="BodyText"/>
      </w:pPr>
      <w:hyperlink r:id="rId648">
        <w:r>
          <w:rPr>
            <w:rStyle w:val="Hyperlink"/>
            <w:b/>
            <w:bCs/>
          </w:rPr>
          <w:t xml:space="preserve">experiments/analysis-efficiency/signal-entry.mjs</w:t>
        </w:r>
      </w:hyperlink>
      <w:r>
        <w:br/>
      </w:r>
      <w:r>
        <w:t xml:space="preserve">264 lines · 8,756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SIGNAL_ARTIFACTS</w:t>
      </w:r>
      <w:r>
        <w:rPr>
          <w:sz w:val="16"/>
        </w:rPr>
        <w:t xml:space="preserve">,</w:t>
      </w:r>
      <w:r>
        <w:rPr>
          <w:sz w:val="16"/>
        </w:rPr>
        <w:t xml:space="preserve"> </w:t>
      </w:r>
      <w:r>
        <w:rPr>
          <w:rStyle w:val="VerbatimChar"/>
          <w:sz w:val="16"/>
        </w:rPr>
        <w:t xml:space="preserve">signalRequest</w:t>
      </w:r>
      <w:r>
        <w:rPr>
          <w:sz w:val="16"/>
        </w:rPr>
        <w:t xml:space="preserve">,</w:t>
      </w:r>
      <w:r>
        <w:rPr>
          <w:sz w:val="16"/>
        </w:rPr>
        <w:t xml:space="preserve"> </w:t>
      </w:r>
      <w:r>
        <w:rPr>
          <w:rStyle w:val="VerbatimChar"/>
          <w:sz w:val="16"/>
        </w:rPr>
        <w:t xml:space="preserve">signalDataRows</w:t>
      </w:r>
      <w:r>
        <w:rPr>
          <w:sz w:val="16"/>
        </w:rPr>
        <w:t xml:space="preserve">,</w:t>
      </w:r>
      <w:r>
        <w:rPr>
          <w:sz w:val="16"/>
        </w:rPr>
        <w:t xml:space="preserve"> </w:t>
      </w:r>
      <w:r>
        <w:rPr>
          <w:rStyle w:val="VerbatimChar"/>
          <w:sz w:val="16"/>
        </w:rPr>
        <w:t xml:space="preserve">signalFacts</w:t>
      </w:r>
      <w:r>
        <w:rPr>
          <w:sz w:val="16"/>
        </w:rPr>
        <w:t xml:space="preserve">,</w:t>
      </w:r>
      <w:r>
        <w:rPr>
          <w:sz w:val="16"/>
        </w:rPr>
        <w:t xml:space="preserve"> </w:t>
      </w:r>
      <w:r>
        <w:rPr>
          <w:rStyle w:val="VerbatimChar"/>
          <w:sz w:val="16"/>
        </w:rPr>
        <w:t xml:space="preserve">verifySignalOracleIdentity</w:t>
      </w:r>
      <w:r>
        <w:rPr>
          <w:sz w:val="16"/>
        </w:rPr>
        <w:t xml:space="preserve">,</w:t>
      </w:r>
      <w:r>
        <w:rPr>
          <w:sz w:val="16"/>
        </w:rPr>
        <w:t xml:space="preserve"> </w:t>
      </w:r>
      <w:r>
        <w:rPr>
          <w:rStyle w:val="VerbatimChar"/>
          <w:sz w:val="16"/>
        </w:rPr>
        <w:t xml:space="preserve">verifySignalRows</w:t>
      </w:r>
      <w:r>
        <w:rPr>
          <w:sz w:val="16"/>
        </w:rPr>
        <w:t xml:space="preserve">,</w:t>
      </w:r>
      <w:r>
        <w:rPr>
          <w:sz w:val="16"/>
        </w:rPr>
        <w:t xml:space="preserve"> </w:t>
      </w:r>
      <w:r>
        <w:rPr>
          <w:rStyle w:val="VerbatimChar"/>
          <w:sz w:val="16"/>
        </w:rPr>
        <w:t xml:space="preserve">measureSignalEntry</w:t>
      </w:r>
      <w:r>
        <w:rPr>
          <w:sz w:val="16"/>
        </w:rPr>
        <w:t xml:space="preserve">.</w:t>
      </w:r>
    </w:p>
    <w:p>
      <w:pPr>
        <w:pStyle w:val="BodyText"/>
      </w:pPr>
      <w:hyperlink r:id="rId649">
        <w:r>
          <w:rPr>
            <w:rStyle w:val="Hyperlink"/>
            <w:b/>
            <w:bCs/>
          </w:rPr>
          <w:t xml:space="preserve">experiments/analysis-efficiency/signal-model-prompt.mjs</w:t>
        </w:r>
      </w:hyperlink>
      <w:r>
        <w:br/>
      </w:r>
      <w:r>
        <w:t xml:space="preserve">22 lines · 1,690 bytes. Source-owned experiment or measurement support. Its existence does not establish the outcome of a fresh benchmark.</w:t>
      </w:r>
    </w:p>
    <w:p>
      <w:pPr>
        <w:pStyle w:val="BodyText"/>
      </w:pPr>
      <w:hyperlink r:id="rId650">
        <w:r>
          <w:rPr>
            <w:rStyle w:val="Hyperlink"/>
            <w:b/>
            <w:bCs/>
          </w:rPr>
          <w:t xml:space="preserve">experiments/analysis-efficiency/signal-oracle.py</w:t>
        </w:r>
      </w:hyperlink>
      <w:r>
        <w:br/>
      </w:r>
      <w:r>
        <w:t xml:space="preserve">211 lines · 10,941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read_edges</w:t>
      </w:r>
      <w:r>
        <w:rPr>
          <w:sz w:val="16"/>
        </w:rPr>
        <w:t xml:space="preserve">,</w:t>
      </w:r>
      <w:r>
        <w:rPr>
          <w:sz w:val="16"/>
        </w:rPr>
        <w:t xml:space="preserve"> </w:t>
      </w:r>
      <w:r>
        <w:rPr>
          <w:rStyle w:val="VerbatimChar"/>
          <w:sz w:val="16"/>
        </w:rPr>
        <w:t xml:space="preserve">uart</w:t>
      </w:r>
      <w:r>
        <w:rPr>
          <w:sz w:val="16"/>
        </w:rPr>
        <w:t xml:space="preserve">,</w:t>
      </w:r>
      <w:r>
        <w:rPr>
          <w:sz w:val="16"/>
        </w:rPr>
        <w:t xml:space="preserve"> </w:t>
      </w:r>
      <w:r>
        <w:rPr>
          <w:rStyle w:val="VerbatimChar"/>
          <w:sz w:val="16"/>
        </w:rPr>
        <w:t xml:space="preserve">i2c</w:t>
      </w:r>
      <w:r>
        <w:rPr>
          <w:sz w:val="16"/>
        </w:rPr>
        <w:t xml:space="preserve">.</w:t>
      </w:r>
    </w:p>
    <w:p>
      <w:pPr>
        <w:pStyle w:val="BodyText"/>
      </w:pPr>
      <w:hyperlink r:id="rId651">
        <w:r>
          <w:rPr>
            <w:rStyle w:val="Hyperlink"/>
            <w:b/>
            <w:bCs/>
          </w:rPr>
          <w:t xml:space="preserve">experiments/analysis-efficiency/signal-selection-workflows.md</w:t>
        </w:r>
      </w:hyperlink>
      <w:r>
        <w:br/>
      </w:r>
      <w:r>
        <w:t xml:space="preserve">188 lines · 12,959 bytes. Document/page title: Sigrok selection and repeated-page checkpoint (#3131).</w:t>
      </w:r>
    </w:p>
    <w:p>
      <w:pPr>
        <w:pStyle w:val="BodyText"/>
      </w:pPr>
      <w:hyperlink r:id="rId652">
        <w:r>
          <w:rPr>
            <w:rStyle w:val="Hyperlink"/>
            <w:b/>
            <w:bCs/>
          </w:rPr>
          <w:t xml:space="preserve">experiments/analysis-efficiency/sqlite-existing-controls.md</w:t>
        </w:r>
      </w:hyperlink>
      <w:r>
        <w:br/>
      </w:r>
      <w:r>
        <w:t xml:space="preserve">181 lines · 11,567 bytes. Document/page title: SQLite existing-control measurements.</w:t>
      </w:r>
    </w:p>
    <w:p>
      <w:pPr>
        <w:pStyle w:val="BodyText"/>
      </w:pPr>
      <w:hyperlink r:id="rId653">
        <w:r>
          <w:rPr>
            <w:rStyle w:val="Hyperlink"/>
            <w:b/>
            <w:bCs/>
          </w:rPr>
          <w:t xml:space="preserve">experiments/analysis-efficiency/test_codex_context.py</w:t>
        </w:r>
      </w:hyperlink>
      <w:r>
        <w:br/>
      </w:r>
      <w:r>
        <w:t xml:space="preserve">719 lines · 48,115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ManagedCoverageTests</w:t>
      </w:r>
      <w:r>
        <w:rPr>
          <w:sz w:val="16"/>
        </w:rPr>
        <w:t xml:space="preserve">,</w:t>
      </w:r>
      <w:r>
        <w:rPr>
          <w:sz w:val="16"/>
        </w:rPr>
        <w:t xml:space="preserve"> </w:t>
      </w:r>
      <w:r>
        <w:rPr>
          <w:rStyle w:val="VerbatimChar"/>
          <w:sz w:val="16"/>
        </w:rPr>
        <w:t xml:space="preserve">PcapCoverageTests</w:t>
      </w:r>
      <w:r>
        <w:rPr>
          <w:sz w:val="16"/>
        </w:rPr>
        <w:t xml:space="preserve">,</w:t>
      </w:r>
      <w:r>
        <w:rPr>
          <w:sz w:val="16"/>
        </w:rPr>
        <w:t xml:space="preserve"> </w:t>
      </w:r>
      <w:r>
        <w:rPr>
          <w:rStyle w:val="VerbatimChar"/>
          <w:sz w:val="16"/>
        </w:rPr>
        <w:t xml:space="preserve">PcapGraderWorkflowTests</w:t>
      </w:r>
      <w:r>
        <w:rPr>
          <w:sz w:val="16"/>
        </w:rPr>
        <w:t xml:space="preserve">,</w:t>
      </w:r>
      <w:r>
        <w:rPr>
          <w:sz w:val="16"/>
        </w:rPr>
        <w:t xml:space="preserve"> </w:t>
      </w:r>
      <w:r>
        <w:rPr>
          <w:rStyle w:val="VerbatimChar"/>
          <w:sz w:val="16"/>
        </w:rPr>
        <w:t xml:space="preserve">ContextCaptureTests</w:t>
      </w:r>
      <w:r>
        <w:rPr>
          <w:sz w:val="16"/>
        </w:rPr>
        <w:t xml:space="preserve">.</w:t>
      </w:r>
    </w:p>
    <w:p>
      <w:pPr>
        <w:pStyle w:val="BodyText"/>
      </w:pPr>
      <w:hyperlink r:id="rId654">
        <w:r>
          <w:rPr>
            <w:rStyle w:val="Hyperlink"/>
            <w:b/>
            <w:bCs/>
          </w:rPr>
          <w:t xml:space="preserve">experiments/analysis-efficiency/test_javascript_facts_agent.py</w:t>
        </w:r>
      </w:hyperlink>
      <w:r>
        <w:br/>
      </w:r>
      <w:r>
        <w:t xml:space="preserve">174 lines · 9,435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JavaScriptFactsAgentTests</w:t>
      </w:r>
      <w:r>
        <w:rPr>
          <w:sz w:val="16"/>
        </w:rPr>
        <w:t xml:space="preserve">.</w:t>
      </w:r>
    </w:p>
    <w:p>
      <w:pPr>
        <w:pStyle w:val="BodyText"/>
      </w:pPr>
      <w:hyperlink r:id="rId655">
        <w:r>
          <w:rPr>
            <w:rStyle w:val="Hyperlink"/>
            <w:b/>
            <w:bCs/>
          </w:rPr>
          <w:t xml:space="preserve">experiments/analysis-efficiency/test_packet_oracle.py</w:t>
        </w:r>
      </w:hyperlink>
      <w:r>
        <w:br/>
      </w:r>
      <w:r>
        <w:t xml:space="preserve">67 lines · 3,027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PacketOracleTest</w:t>
      </w:r>
      <w:r>
        <w:rPr>
          <w:sz w:val="16"/>
        </w:rPr>
        <w:t xml:space="preserve">.</w:t>
      </w:r>
    </w:p>
    <w:p>
      <w:pPr>
        <w:pStyle w:val="BodyText"/>
      </w:pPr>
      <w:hyperlink r:id="rId656">
        <w:r>
          <w:rPr>
            <w:rStyle w:val="Hyperlink"/>
            <w:b/>
            <w:bCs/>
          </w:rPr>
          <w:t xml:space="preserve">experiments/analysis-efficiency/test_resource_payload.py</w:t>
        </w:r>
      </w:hyperlink>
      <w:r>
        <w:br/>
      </w:r>
      <w:r>
        <w:t xml:space="preserve">103 lines · 4,820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receipt</w:t>
      </w:r>
      <w:r>
        <w:rPr>
          <w:sz w:val="16"/>
        </w:rPr>
        <w:t xml:space="preserve">,</w:t>
      </w:r>
      <w:r>
        <w:rPr>
          <w:sz w:val="16"/>
        </w:rPr>
        <w:t xml:space="preserve"> </w:t>
      </w:r>
      <w:r>
        <w:rPr>
          <w:rStyle w:val="VerbatimChar"/>
          <w:sz w:val="16"/>
        </w:rPr>
        <w:t xml:space="preserve">PayloadObservationTests</w:t>
      </w:r>
      <w:r>
        <w:rPr>
          <w:sz w:val="16"/>
        </w:rPr>
        <w:t xml:space="preserve">.</w:t>
      </w:r>
    </w:p>
    <w:p>
      <w:pPr>
        <w:pStyle w:val="BodyText"/>
      </w:pPr>
      <w:hyperlink r:id="rId657">
        <w:r>
          <w:rPr>
            <w:rStyle w:val="Hyperlink"/>
            <w:b/>
            <w:bCs/>
          </w:rPr>
          <w:t xml:space="preserve">experiments/analysis-efficiency/test_retained_queries.py</w:t>
        </w:r>
      </w:hyperlink>
      <w:r>
        <w:br/>
      </w:r>
      <w:r>
        <w:t xml:space="preserve">166 lines · 8,590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RetainedQueryReceipts</w:t>
      </w:r>
      <w:r>
        <w:rPr>
          <w:sz w:val="16"/>
        </w:rPr>
        <w:t xml:space="preserve">.</w:t>
      </w:r>
    </w:p>
    <w:p>
      <w:pPr>
        <w:pStyle w:val="BodyText"/>
      </w:pPr>
      <w:hyperlink r:id="rId658">
        <w:r>
          <w:rPr>
            <w:rStyle w:val="Hyperlink"/>
            <w:b/>
            <w:bCs/>
          </w:rPr>
          <w:t xml:space="preserve">experiments/analysis-efficiency/test_saz_oracle.py</w:t>
        </w:r>
      </w:hyperlink>
      <w:r>
        <w:br/>
      </w:r>
      <w:r>
        <w:t xml:space="preserve">48 lines · 2,232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SazOracleTests</w:t>
      </w:r>
      <w:r>
        <w:rPr>
          <w:sz w:val="16"/>
        </w:rPr>
        <w:t xml:space="preserve">.</w:t>
      </w:r>
    </w:p>
    <w:p>
      <w:pPr>
        <w:pStyle w:val="BodyText"/>
      </w:pPr>
      <w:hyperlink r:id="rId659">
        <w:r>
          <w:rPr>
            <w:rStyle w:val="Hyperlink"/>
            <w:b/>
            <w:bCs/>
          </w:rPr>
          <w:t xml:space="preserve">experiments/analysis-efficiency/test_signal_oracle.py</w:t>
        </w:r>
      </w:hyperlink>
      <w:r>
        <w:br/>
      </w:r>
      <w:r>
        <w:t xml:space="preserve">149 lines · 7,168 bytes. Source-owned experiment or measurement support. Its existence does not establish the outcome of a fresh benchmark.</w:t>
      </w:r>
    </w:p>
    <w:p>
      <w:pPr>
        <w:pStyle w:val="BodyText"/>
        <w:spacing w:after="80"/>
      </w:pPr>
      <w:r>
        <w:rPr>
          <w:sz w:val="16"/>
        </w:rPr>
        <w:t xml:space="preserve">Declared exports:</w:t>
      </w:r>
      <w:r>
        <w:rPr>
          <w:sz w:val="16"/>
        </w:rPr>
        <w:t xml:space="preserve"> </w:t>
      </w:r>
      <w:r>
        <w:rPr>
          <w:rStyle w:val="VerbatimChar"/>
          <w:sz w:val="16"/>
        </w:rPr>
        <w:t xml:space="preserve">SignalOracleTests</w:t>
      </w:r>
      <w:r>
        <w:rPr>
          <w:sz w:val="16"/>
        </w:rPr>
        <w:t xml:space="preserve">.</w:t>
      </w:r>
    </w:p>
    <w:p>
      <w:pPr>
        <w:pStyle w:val="BodyText"/>
      </w:pPr>
      <w:hyperlink r:id="rId660">
        <w:r>
          <w:rPr>
            <w:rStyle w:val="Hyperlink"/>
            <w:b/>
            <w:bCs/>
          </w:rPr>
          <w:t xml:space="preserve">experiments/analysis-efficiency/unknown-pagination.md</w:t>
        </w:r>
      </w:hyperlink>
      <w:r>
        <w:br/>
      </w:r>
      <w:r>
        <w:t xml:space="preserve">60 lines · 3,730 bytes. Document/page title: Selected unknown retrieval.</w:t>
      </w:r>
    </w:p>
    <w:p>
      <w:pPr>
        <w:pStyle w:val="BodyText"/>
      </w:pPr>
      <w:hyperlink r:id="rId661">
        <w:r>
          <w:rPr>
            <w:rStyle w:val="Hyperlink"/>
            <w:b/>
            <w:bCs/>
          </w:rPr>
          <w:t xml:space="preserve">experiments/analysis-efficiency/verify-evm-lifecycle.mjs</w:t>
        </w:r>
      </w:hyperlink>
      <w:r>
        <w:br/>
      </w:r>
      <w:r>
        <w:t xml:space="preserve">504 lines · 17,574 bytes. Source-owned experiment or measurement support. Its existence does not establish the outcome of a fresh benchmark.</w:t>
      </w:r>
    </w:p>
    <w:p>
      <w:pPr>
        <w:pStyle w:val="BodyText"/>
      </w:pPr>
      <w:hyperlink r:id="rId662">
        <w:r>
          <w:rPr>
            <w:rStyle w:val="Hyperlink"/>
            <w:b/>
            <w:bCs/>
          </w:rPr>
          <w:t xml:space="preserve">experiments/analysis-efficiency/verify-evm-retention.mjs</w:t>
        </w:r>
      </w:hyperlink>
      <w:r>
        <w:br/>
      </w:r>
      <w:r>
        <w:t xml:space="preserve">167 lines · 6,325 bytes. Source-owned experiment or measurement support. Its existence does not establish the outcome of a fresh benchmark.</w:t>
      </w:r>
    </w:p>
    <w:p>
      <w:pPr>
        <w:pStyle w:val="BodyText"/>
      </w:pPr>
      <w:hyperlink r:id="rId663">
        <w:r>
          <w:rPr>
            <w:rStyle w:val="Hyperlink"/>
            <w:b/>
            <w:bCs/>
          </w:rPr>
          <w:t xml:space="preserve">experiments/analysis-efficiency/verify-evm-template.mjs</w:t>
        </w:r>
      </w:hyperlink>
      <w:r>
        <w:br/>
      </w:r>
      <w:r>
        <w:t xml:space="preserve">95 lines · 3,725 bytes. Source-owned experiment or measurement support. Its existence does not establish the outcome of a fresh benchmark.</w:t>
      </w:r>
    </w:p>
    <w:p>
      <w:pPr>
        <w:pStyle w:val="BodyText"/>
      </w:pPr>
      <w:hyperlink r:id="rId664">
        <w:r>
          <w:rPr>
            <w:rStyle w:val="Hyperlink"/>
            <w:b/>
            <w:bCs/>
          </w:rPr>
          <w:t xml:space="preserve">experiments/analysis-efficiency/verify-migration.mjs</w:t>
        </w:r>
      </w:hyperlink>
      <w:r>
        <w:br/>
      </w:r>
      <w:r>
        <w:t xml:space="preserve">163 lines · 5,898 bytes. Source-owned experiment or measurement support. Its existence does not establish the outcome of a fresh benchmark.</w:t>
      </w:r>
    </w:p>
    <w:p>
      <w:pPr>
        <w:pStyle w:val="BodyText"/>
      </w:pPr>
      <w:hyperlink r:id="rId665">
        <w:r>
          <w:rPr>
            <w:rStyle w:val="Hyperlink"/>
            <w:b/>
            <w:bCs/>
          </w:rPr>
          <w:t xml:space="preserve">experiments/analysis-efficiency/verify-preset-lifecycle.mjs</w:t>
        </w:r>
      </w:hyperlink>
      <w:r>
        <w:br/>
      </w:r>
      <w:r>
        <w:t xml:space="preserve">395 lines · 13,006 bytes. Source-owned experiment or measurement support. Its existence does not establish the outcome of a fresh benchmark.</w:t>
      </w:r>
    </w:p>
    <w:p>
      <w:pPr>
        <w:pStyle w:val="BodyText"/>
      </w:pPr>
      <w:hyperlink r:id="rId666">
        <w:r>
          <w:rPr>
            <w:rStyle w:val="Hyperlink"/>
            <w:b/>
            <w:bCs/>
          </w:rPr>
          <w:t xml:space="preserve">experiments/analysis-efficiency/verify-preset-snapshot.mjs</w:t>
        </w:r>
      </w:hyperlink>
      <w:r>
        <w:br/>
      </w:r>
      <w:r>
        <w:t xml:space="preserve">387 lines · 13,449 bytes. Source-owned experiment or measurement support. Its existence does not establish the outcome of a fresh benchmark.</w:t>
      </w:r>
    </w:p>
    <w:p>
      <w:pPr>
        <w:pStyle w:val="BodyText"/>
      </w:pPr>
      <w:hyperlink r:id="rId667">
        <w:r>
          <w:rPr>
            <w:rStyle w:val="Hyperlink"/>
            <w:b/>
            <w:bCs/>
          </w:rPr>
          <w:t xml:space="preserve">experiments/analysis-efficiency/wasm-first-call.md</w:t>
        </w:r>
      </w:hyperlink>
      <w:r>
        <w:br/>
      </w:r>
      <w:r>
        <w:t xml:space="preserve">149 lines · 10,518 bytes. Document/page title: WASM first-call summary delivery.</w:t>
      </w:r>
    </w:p>
    <w:p>
      <w:pPr>
        <w:pStyle w:val="BodyText"/>
      </w:pPr>
      <w:hyperlink r:id="rId668">
        <w:r>
          <w:rPr>
            <w:rStyle w:val="Hyperlink"/>
            <w:b/>
            <w:bCs/>
          </w:rPr>
          <w:t xml:space="preserve">experiments/analysis-efficiency/window-option-scaling.mjs</w:t>
        </w:r>
      </w:hyperlink>
      <w:r>
        <w:br/>
      </w:r>
      <w:r>
        <w:t xml:space="preserve">68 lines · 2,516 bytes. Source-owned experiment or measurement support. Its existence does not establish the outcome of a fresh benchmark.</w:t>
      </w:r>
    </w:p>
    <w:p>
      <w:pPr>
        <w:pStyle w:val="BodyText"/>
      </w:pPr>
      <w:hyperlink r:id="rId669">
        <w:r>
          <w:rPr>
            <w:rStyle w:val="Hyperlink"/>
            <w:b/>
            <w:bCs/>
          </w:rPr>
          <w:t xml:space="preserve">experiments/analysis-efficiency/windows-empty-profile.md</w:t>
        </w:r>
      </w:hyperlink>
      <w:r>
        <w:br/>
      </w:r>
      <w:r>
        <w:t xml:space="preserve">69 lines · 3,946 bytes. Document/page title: Windows empty-profile startup verification.</w:t>
      </w:r>
    </w:p>
    <w:p>
      <w:pPr>
        <w:pStyle w:val="BodyText"/>
      </w:pPr>
      <w:hyperlink r:id="rId670">
        <w:r>
          <w:rPr>
            <w:rStyle w:val="Hyperlink"/>
            <w:b/>
            <w:bCs/>
          </w:rPr>
          <w:t xml:space="preserve">experiments/analysis-efficiency/windows-posix-reconciliation.md</w:t>
        </w:r>
      </w:hyperlink>
      <w:r>
        <w:br/>
      </w:r>
      <w:r>
        <w:t xml:space="preserve">128 lines · 7,952 bytes. Document/page title: Windows reconciliation of recorded POSIX paths.</w:t>
      </w:r>
    </w:p>
    <w:p>
      <w:pPr>
        <w:pStyle w:val="BodyText"/>
      </w:pPr>
      <w:hyperlink r:id="rId671">
        <w:r>
          <w:rPr>
            <w:rStyle w:val="Hyperlink"/>
            <w:b/>
            <w:bCs/>
          </w:rPr>
          <w:t xml:space="preserve">experiments/analysis-efficiency/windows-runtime-retry.md</w:t>
        </w:r>
      </w:hyperlink>
      <w:r>
        <w:br/>
      </w:r>
      <w:r>
        <w:t xml:space="preserve">107 lines · 6,302 bytes. Document/page title: Windows runtime admission retry verification.</w:t>
      </w:r>
    </w:p>
    <w:bookmarkEnd w:id="672"/>
    <w:bookmarkStart w:id="692" w:name="section-073"/>
    <w:p>
      <w:pPr>
        <w:pStyle w:val="Heading2"/>
      </w:pPr>
      <w:r>
        <w:t xml:space="preserve">licenses — 19 entries</w:t>
      </w:r>
    </w:p>
    <w:p>
      <w:pPr>
        <w:pStyle w:val="FirstParagraph"/>
      </w:pPr>
      <w:r>
        <w:t xml:space="preserve">Third-party licensing material retained with the project.</w:t>
      </w:r>
    </w:p>
    <w:p>
      <w:pPr>
        <w:pStyle w:val="BodyText"/>
      </w:pPr>
      <w:hyperlink r:id="rId673">
        <w:r>
          <w:rPr>
            <w:rStyle w:val="Hyperlink"/>
            <w:b/>
            <w:bCs/>
          </w:rPr>
          <w:t xml:space="preserve">licenses/Apache-2.0.txt</w:t>
        </w:r>
      </w:hyperlink>
      <w:r>
        <w:br/>
      </w:r>
      <w:r>
        <w:t xml:space="preserve">202 lines · 11,358 bytes. Licensing or third-party attribution material.</w:t>
      </w:r>
    </w:p>
    <w:p>
      <w:pPr>
        <w:pStyle w:val="BodyText"/>
      </w:pPr>
      <w:hyperlink r:id="rId674">
        <w:r>
          <w:rPr>
            <w:rStyle w:val="Hyperlink"/>
            <w:b/>
            <w:bCs/>
          </w:rPr>
          <w:t xml:space="preserve">licenses/GCC-Runtime-Library-Exception-3.1.txt</w:t>
        </w:r>
      </w:hyperlink>
      <w:r>
        <w:br/>
      </w:r>
      <w:r>
        <w:t xml:space="preserve">73 lines · 3,324 bytes. Licensing or third-party attribution material.</w:t>
      </w:r>
    </w:p>
    <w:p>
      <w:pPr>
        <w:pStyle w:val="BodyText"/>
      </w:pPr>
      <w:hyperlink r:id="rId675">
        <w:r>
          <w:rPr>
            <w:rStyle w:val="Hyperlink"/>
            <w:b/>
            <w:bCs/>
          </w:rPr>
          <w:t xml:space="preserve">licenses/GPL-3.0.txt</w:t>
        </w:r>
      </w:hyperlink>
      <w:r>
        <w:br/>
      </w:r>
      <w:r>
        <w:t xml:space="preserve">674 lines · 35,147 bytes. Licensing or third-party attribution material.</w:t>
      </w:r>
    </w:p>
    <w:p>
      <w:pPr>
        <w:pStyle w:val="BodyText"/>
      </w:pPr>
      <w:hyperlink r:id="rId676">
        <w:r>
          <w:rPr>
            <w:rStyle w:val="Hyperlink"/>
            <w:b/>
            <w:bCs/>
          </w:rPr>
          <w:t xml:space="preserve">licenses/LGPL-2.0.txt</w:t>
        </w:r>
      </w:hyperlink>
      <w:r>
        <w:br/>
      </w:r>
      <w:r>
        <w:t xml:space="preserve">489 lines · 25,270 bytes. Licensing or third-party attribution material.</w:t>
      </w:r>
    </w:p>
    <w:p>
      <w:pPr>
        <w:pStyle w:val="BodyText"/>
      </w:pPr>
      <w:hyperlink r:id="rId677">
        <w:r>
          <w:rPr>
            <w:rStyle w:val="Hyperlink"/>
            <w:b/>
            <w:bCs/>
          </w:rPr>
          <w:t xml:space="preserve">licenses/MIT-template.txt</w:t>
        </w:r>
      </w:hyperlink>
      <w:r>
        <w:br/>
      </w:r>
      <w:r>
        <w:t xml:space="preserve">18 lines · 1,078 bytes. Licensing or third-party attribution material.</w:t>
      </w:r>
    </w:p>
    <w:p>
      <w:pPr>
        <w:pStyle w:val="BodyText"/>
      </w:pPr>
      <w:hyperlink r:id="rId678">
        <w:r>
          <w:rPr>
            <w:rStyle w:val="Hyperlink"/>
            <w:b/>
            <w:bCs/>
          </w:rPr>
          <w:t xml:space="preserve">licenses/MinGW-w64-runtime.txt</w:t>
        </w:r>
      </w:hyperlink>
      <w:r>
        <w:br/>
      </w:r>
      <w:r>
        <w:t xml:space="preserve">240 lines · 10,936 bytes. Licensing or third-party attribution material.</w:t>
      </w:r>
    </w:p>
    <w:p>
      <w:pPr>
        <w:pStyle w:val="BodyText"/>
      </w:pPr>
      <w:hyperlink r:id="rId679">
        <w:r>
          <w:rPr>
            <w:rStyle w:val="Hyperlink"/>
            <w:b/>
            <w:bCs/>
          </w:rPr>
          <w:t xml:space="preserve">licenses/Node-22.19.0-LICENSE.txt</w:t>
        </w:r>
      </w:hyperlink>
      <w:r>
        <w:br/>
      </w:r>
      <w:r>
        <w:t xml:space="preserve">2,666 lines · 143,299 bytes. Licensing or third-party attribution material.</w:t>
      </w:r>
    </w:p>
    <w:p>
      <w:pPr>
        <w:pStyle w:val="BodyText"/>
      </w:pPr>
      <w:hyperlink r:id="rId680">
        <w:r>
          <w:rPr>
            <w:rStyle w:val="Hyperlink"/>
            <w:b/>
            <w:bCs/>
          </w:rPr>
          <w:t xml:space="preserve">licenses/README.md</w:t>
        </w:r>
      </w:hyperlink>
      <w:r>
        <w:br/>
      </w:r>
      <w:r>
        <w:t xml:space="preserve">68 lines · 7,871 bytes. Document/page title: Preserved licenses and attribution.</w:t>
      </w:r>
    </w:p>
    <w:p>
      <w:pPr>
        <w:pStyle w:val="BodyText"/>
      </w:pPr>
      <w:hyperlink r:id="rId681">
        <w:r>
          <w:rPr>
            <w:rStyle w:val="Hyperlink"/>
            <w:b/>
            <w:bCs/>
          </w:rPr>
          <w:t xml:space="preserve">licenses/cfworker-MIT.txt</w:t>
        </w:r>
      </w:hyperlink>
      <w:r>
        <w:br/>
      </w:r>
      <w:r>
        <w:t xml:space="preserve">21 lines · 1,070 bytes. Licensing or third-party attribution material.</w:t>
      </w:r>
    </w:p>
    <w:p>
      <w:pPr>
        <w:pStyle w:val="BodyText"/>
      </w:pPr>
      <w:hyperlink r:id="rId682">
        <w:r>
          <w:rPr>
            <w:rStyle w:val="Hyperlink"/>
            <w:b/>
            <w:bCs/>
          </w:rPr>
          <w:t xml:space="preserve">licenses/dotnet-runtime-MIT.txt</w:t>
        </w:r>
      </w:hyperlink>
      <w:r>
        <w:br/>
      </w:r>
      <w:r>
        <w:t xml:space="preserve">23 lines · 1,116 bytes. Licensing or third-party attribution material.</w:t>
      </w:r>
    </w:p>
    <w:p>
      <w:pPr>
        <w:pStyle w:val="BodyText"/>
      </w:pPr>
      <w:hyperlink r:id="rId683">
        <w:r>
          <w:rPr>
            <w:rStyle w:val="Hyperlink"/>
            <w:b/>
            <w:bCs/>
          </w:rPr>
          <w:t xml:space="preserve">licenses/frida-17.23.2-COPYING.txt</w:t>
        </w:r>
      </w:hyperlink>
      <w:r>
        <w:br/>
      </w:r>
      <w:r>
        <w:t xml:space="preserve">50 lines · 2,416 bytes. Licensing or third-party attribution material.</w:t>
      </w:r>
    </w:p>
    <w:p>
      <w:pPr>
        <w:pStyle w:val="BodyText"/>
      </w:pPr>
      <w:hyperlink r:id="rId684">
        <w:r>
          <w:rPr>
            <w:rStyle w:val="Hyperlink"/>
            <w:b/>
            <w:bCs/>
          </w:rPr>
          <w:t xml:space="preserve">licenses/ghidra-12.1.4-DISCLAIMER.txt</w:t>
        </w:r>
      </w:hyperlink>
      <w:r>
        <w:br/>
      </w:r>
      <w:r>
        <w:t xml:space="preserve">13 lines · 1,792 bytes. Document/page title: Disclaimer of Warranty.</w:t>
      </w:r>
    </w:p>
    <w:p>
      <w:pPr>
        <w:pStyle w:val="BodyText"/>
      </w:pPr>
      <w:hyperlink r:id="rId685">
        <w:r>
          <w:rPr>
            <w:rStyle w:val="Hyperlink"/>
            <w:b/>
            <w:bCs/>
          </w:rPr>
          <w:t xml:space="preserve">licenses/ghidra-12.1.4-LICENSE.txt</w:t>
        </w:r>
      </w:hyperlink>
      <w:r>
        <w:br/>
      </w:r>
      <w:r>
        <w:t xml:space="preserve">201 lines · 11,357 bytes. Licensing or third-party attribution material.</w:t>
      </w:r>
    </w:p>
    <w:p>
      <w:pPr>
        <w:pStyle w:val="BodyText"/>
      </w:pPr>
      <w:hyperlink r:id="rId686">
        <w:r>
          <w:rPr>
            <w:rStyle w:val="Hyperlink"/>
            <w:b/>
            <w:bCs/>
          </w:rPr>
          <w:t xml:space="preserve">licenses/ghidra-12.1.4-NOTICE.txt</w:t>
        </w:r>
      </w:hyperlink>
      <w:r>
        <w:br/>
      </w:r>
      <w:r>
        <w:t xml:space="preserve">49 lines · 2,281 bytes. Licensing or third-party attribution material.</w:t>
      </w:r>
    </w:p>
    <w:p>
      <w:pPr>
        <w:pStyle w:val="BodyText"/>
      </w:pPr>
      <w:hyperlink r:id="rId687">
        <w:r>
          <w:rPr>
            <w:rStyle w:val="Hyperlink"/>
            <w:b/>
            <w:bCs/>
          </w:rPr>
          <w:t xml:space="preserve">licenses/nativeaot-parser-MIT.txt</w:t>
        </w:r>
      </w:hyperlink>
      <w:r>
        <w:br/>
      </w:r>
      <w:r>
        <w:t xml:space="preserve">28 lines · 1,448 bytes. Licensing or third-party attribution material.</w:t>
      </w:r>
    </w:p>
    <w:p>
      <w:pPr>
        <w:pStyle w:val="BodyText"/>
      </w:pPr>
      <w:hyperlink r:id="rId688">
        <w:r>
          <w:rPr>
            <w:rStyle w:val="Hyperlink"/>
            <w:b/>
            <w:bCs/>
          </w:rPr>
          <w:t xml:space="preserve">licenses/npm-dependencies.txt</w:t>
        </w:r>
      </w:hyperlink>
      <w:r>
        <w:br/>
      </w:r>
      <w:r>
        <w:t xml:space="preserve">3,757 lines · 274,270 bytes. Licensing or third-party attribution material.</w:t>
      </w:r>
    </w:p>
    <w:p>
      <w:pPr>
        <w:pStyle w:val="BodyText"/>
      </w:pPr>
      <w:hyperlink r:id="rId689">
        <w:r>
          <w:rPr>
            <w:rStyle w:val="Hyperlink"/>
            <w:b/>
            <w:bCs/>
          </w:rPr>
          <w:t xml:space="preserve">licenses/npm-runtime-notices.txt</w:t>
        </w:r>
      </w:hyperlink>
      <w:r>
        <w:br/>
      </w:r>
      <w:r>
        <w:t xml:space="preserve">8,731 lines · 436,912 bytes. Document/page title: Blue Oak Model License.</w:t>
      </w:r>
    </w:p>
    <w:p>
      <w:pPr>
        <w:pStyle w:val="BodyText"/>
      </w:pPr>
      <w:hyperlink r:id="rId690">
        <w:r>
          <w:rPr>
            <w:rStyle w:val="Hyperlink"/>
            <w:b/>
            <w:bCs/>
          </w:rPr>
          <w:t xml:space="preserve">licenses/upstream-sources.json</w:t>
        </w:r>
      </w:hyperlink>
      <w:r>
        <w:br/>
      </w:r>
      <w:r>
        <w:t xml:space="preserve">72 lines · 3,343 bytes. Licensing or third-party attribution material.</w:t>
      </w:r>
    </w:p>
    <w:p>
      <w:pPr>
        <w:pStyle w:val="BodyText"/>
      </w:pPr>
      <w:hyperlink r:id="rId691">
        <w:r>
          <w:rPr>
            <w:rStyle w:val="Hyperlink"/>
            <w:b/>
            <w:bCs/>
          </w:rPr>
          <w:t xml:space="preserve">licenses/xterm-MIT.txt</w:t>
        </w:r>
      </w:hyperlink>
      <w:r>
        <w:br/>
      </w:r>
      <w:r>
        <w:t xml:space="preserve">21 lines · 1,261 bytes. Licensing or third-party attribution material.</w:t>
      </w:r>
    </w:p>
    <w:bookmarkEnd w:id="692"/>
    <w:bookmarkStart w:id="698" w:name="section-074"/>
    <w:p>
      <w:pPr>
        <w:pStyle w:val="Heading2"/>
      </w:pPr>
      <w:r>
        <w:t xml:space="preserve">native — 5 entries</w:t>
      </w:r>
    </w:p>
    <w:p>
      <w:pPr>
        <w:pStyle w:val="FirstParagraph"/>
      </w:pPr>
      <w:r>
        <w:t xml:space="preserve">Native platform implementation and build support.</w:t>
      </w:r>
    </w:p>
    <w:p>
      <w:pPr>
        <w:pStyle w:val="BodyText"/>
      </w:pPr>
      <w:hyperlink r:id="rId693">
        <w:r>
          <w:rPr>
            <w:rStyle w:val="Hyperlink"/>
            <w:b/>
            <w:bCs/>
          </w:rPr>
          <w:t xml:space="preserve">native/windows/README.md</w:t>
        </w:r>
      </w:hyperlink>
      <w:r>
        <w:br/>
      </w:r>
      <w:r>
        <w:t xml:space="preserve">227 lines · 13,096 bytes. Document/page title: Windows native controls.</w:t>
      </w:r>
    </w:p>
    <w:p>
      <w:pPr>
        <w:pStyle w:val="BodyText"/>
      </w:pPr>
      <w:hyperlink r:id="rId694">
        <w:r>
          <w:rPr>
            <w:rStyle w:val="Hyperlink"/>
            <w:b/>
            <w:bCs/>
          </w:rPr>
          <w:t xml:space="preserve">native/windows/src/addon.cc</w:t>
        </w:r>
      </w:hyperlink>
      <w:r>
        <w:br/>
      </w:r>
      <w:r>
        <w:t xml:space="preserve">191 lines · 9,578 bytes. Platform-native integration source or build configuration.</w:t>
      </w:r>
    </w:p>
    <w:p>
      <w:pPr>
        <w:pStyle w:val="BodyText"/>
      </w:pPr>
      <w:hyperlink r:id="rId695">
        <w:r>
          <w:rPr>
            <w:rStyle w:val="Hyperlink"/>
            <w:b/>
            <w:bCs/>
          </w:rPr>
          <w:t xml:space="preserve">native/windows/src/authority.hpp</w:t>
        </w:r>
      </w:hyperlink>
      <w:r>
        <w:br/>
      </w:r>
      <w:r>
        <w:t xml:space="preserve">149 lines · 5,992 bytes. Platform-native integration source or build configuration.</w:t>
      </w:r>
    </w:p>
    <w:p>
      <w:pPr>
        <w:pStyle w:val="BodyText"/>
      </w:pPr>
      <w:hyperlink r:id="rId696">
        <w:r>
          <w:rPr>
            <w:rStyle w:val="Hyperlink"/>
            <w:b/>
            <w:bCs/>
          </w:rPr>
          <w:t xml:space="preserve">native/windows/src/filesystem.cc</w:t>
        </w:r>
      </w:hyperlink>
      <w:r>
        <w:br/>
      </w:r>
      <w:r>
        <w:t xml:space="preserve">796 lines · 44,030 bytes. Platform-native integration source or build configuration.</w:t>
      </w:r>
    </w:p>
    <w:p>
      <w:pPr>
        <w:pStyle w:val="BodyText"/>
      </w:pPr>
      <w:hyperlink r:id="rId697">
        <w:r>
          <w:rPr>
            <w:rStyle w:val="Hyperlink"/>
            <w:b/>
            <w:bCs/>
          </w:rPr>
          <w:t xml:space="preserve">native/windows/src/process.cc</w:t>
        </w:r>
      </w:hyperlink>
      <w:r>
        <w:br/>
      </w:r>
      <w:r>
        <w:t xml:space="preserve">499 lines · 26,208 bytes. Platform-native integration source or build configuration.</w:t>
      </w:r>
    </w:p>
    <w:bookmarkEnd w:id="698"/>
    <w:bookmarkStart w:id="1113" w:name="section-075"/>
    <w:p>
      <w:pPr>
        <w:pStyle w:val="Heading2"/>
      </w:pPr>
      <w:r>
        <w:t xml:space="preserve">scripts — 414 entries</w:t>
      </w:r>
    </w:p>
    <w:p>
      <w:pPr>
        <w:pStyle w:val="FirstParagraph"/>
      </w:pPr>
      <w:r>
        <w:t xml:space="preserve">Build, generation, development-test planning, release, CI, fixture, and verification commands.</w:t>
      </w:r>
    </w:p>
    <w:p>
      <w:pPr>
        <w:pStyle w:val="BodyText"/>
      </w:pPr>
      <w:hyperlink r:id="rId699">
        <w:r>
          <w:rPr>
            <w:rStyle w:val="Hyperlink"/>
            <w:b/>
            <w:bCs/>
          </w:rPr>
          <w:t xml:space="preserve">scripts/audit-website-links.py</w:t>
        </w:r>
      </w:hyperlink>
      <w:r>
        <w:br/>
      </w:r>
      <w:r>
        <w:t xml:space="preserve">135 lines · 6,418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github_api</w:t>
      </w:r>
      <w:r>
        <w:rPr>
          <w:sz w:val="16"/>
        </w:rPr>
        <w:t xml:space="preserve">,</w:t>
      </w:r>
      <w:r>
        <w:rPr>
          <w:sz w:val="16"/>
        </w:rPr>
        <w:t xml:space="preserve"> </w:t>
      </w:r>
      <w:r>
        <w:rPr>
          <w:rStyle w:val="VerbatimChar"/>
          <w:sz w:val="16"/>
        </w:rPr>
        <w:t xml:space="preserve">github_target</w:t>
      </w:r>
      <w:r>
        <w:rPr>
          <w:sz w:val="16"/>
        </w:rPr>
        <w:t xml:space="preserve">,</w:t>
      </w:r>
      <w:r>
        <w:rPr>
          <w:sz w:val="16"/>
        </w:rPr>
        <w:t xml:space="preserve"> </w:t>
      </w:r>
      <w:r>
        <w:rPr>
          <w:rStyle w:val="VerbatimChar"/>
          <w:sz w:val="16"/>
        </w:rPr>
        <w:t xml:space="preserve">audit_url</w:t>
      </w:r>
      <w:r>
        <w:rPr>
          <w:sz w:val="16"/>
        </w:rPr>
        <w:t xml:space="preserve">,</w:t>
      </w:r>
      <w:r>
        <w:rPr>
          <w:sz w:val="16"/>
        </w:rPr>
        <w:t xml:space="preserve"> </w:t>
      </w:r>
      <w:r>
        <w:rPr>
          <w:rStyle w:val="VerbatimChar"/>
          <w:sz w:val="16"/>
        </w:rPr>
        <w:t xml:space="preserve">external_links</w:t>
      </w:r>
      <w:r>
        <w:rPr>
          <w:sz w:val="16"/>
        </w:rPr>
        <w:t xml:space="preserve">,</w:t>
      </w:r>
      <w:r>
        <w:rPr>
          <w:sz w:val="16"/>
        </w:rPr>
        <w:t xml:space="preserve"> </w:t>
      </w:r>
      <w:r>
        <w:rPr>
          <w:rStyle w:val="VerbatimChar"/>
          <w:sz w:val="16"/>
        </w:rPr>
        <w:t xml:space="preserve">main</w:t>
      </w:r>
      <w:r>
        <w:rPr>
          <w:sz w:val="16"/>
        </w:rPr>
        <w:t xml:space="preserve">.</w:t>
      </w:r>
    </w:p>
    <w:p>
      <w:pPr>
        <w:pStyle w:val="BodyText"/>
      </w:pPr>
      <w:hyperlink r:id="rId700">
        <w:r>
          <w:rPr>
            <w:rStyle w:val="Hyperlink"/>
            <w:b/>
            <w:bCs/>
          </w:rPr>
          <w:t xml:space="preserve">scripts/build-conformance-fixtures.mjs</w:t>
        </w:r>
      </w:hyperlink>
      <w:r>
        <w:br/>
      </w:r>
      <w:r>
        <w:t xml:space="preserve">262 lines · 7,314 bytes. Repository command/helper. Its exact executable behaviour is defined in the source and referenced package/workflow commands.</w:t>
      </w:r>
    </w:p>
    <w:p>
      <w:pPr>
        <w:pStyle w:val="BodyText"/>
      </w:pPr>
      <w:hyperlink r:id="rId701">
        <w:r>
          <w:rPr>
            <w:rStyle w:val="Hyperlink"/>
            <w:b/>
            <w:bCs/>
          </w:rPr>
          <w:t xml:space="preserve">scripts/build-ghidra-nativeaot.mjs</w:t>
        </w:r>
      </w:hyperlink>
      <w:r>
        <w:br/>
      </w:r>
      <w:r>
        <w:t xml:space="preserve">178 lines · 5,584 bytes. Repository command/helper. Its exact executable behaviour is defined in the source and referenced package/workflow commands.</w:t>
      </w:r>
    </w:p>
    <w:p>
      <w:pPr>
        <w:pStyle w:val="BodyText"/>
      </w:pPr>
      <w:hyperlink r:id="rId702">
        <w:r>
          <w:rPr>
            <w:rStyle w:val="Hyperlink"/>
            <w:b/>
            <w:bCs/>
          </w:rPr>
          <w:t xml:space="preserve">scripts/build-windows-native.mjs</w:t>
        </w:r>
      </w:hyperlink>
      <w:r>
        <w:br/>
      </w:r>
      <w:r>
        <w:t xml:space="preserve">158 lines · 4,969 bytes. Repository command/helper. Its exact executable behaviour is defined in the source and referenced package/workflow commands.</w:t>
      </w:r>
    </w:p>
    <w:p>
      <w:pPr>
        <w:pStyle w:val="BodyText"/>
      </w:pPr>
      <w:hyperlink r:id="rId703">
        <w:r>
          <w:rPr>
            <w:rStyle w:val="Hyperlink"/>
            <w:b/>
            <w:bCs/>
          </w:rPr>
          <w:t xml:space="preserve">scripts/bundle-runtime.d.mts</w:t>
        </w:r>
      </w:hyperlink>
      <w:r>
        <w:br/>
      </w:r>
      <w:r>
        <w:t xml:space="preserve">1 lines · 61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bundleRuntime</w:t>
      </w:r>
      <w:r>
        <w:rPr>
          <w:sz w:val="16"/>
        </w:rPr>
        <w:t xml:space="preserve">.</w:t>
      </w:r>
    </w:p>
    <w:p>
      <w:pPr>
        <w:pStyle w:val="BodyText"/>
      </w:pPr>
      <w:hyperlink r:id="rId704">
        <w:r>
          <w:rPr>
            <w:rStyle w:val="Hyperlink"/>
            <w:b/>
            <w:bCs/>
          </w:rPr>
          <w:t xml:space="preserve">scripts/bundle-runtime.mjs</w:t>
        </w:r>
      </w:hyperlink>
      <w:r>
        <w:br/>
      </w:r>
      <w:r>
        <w:t xml:space="preserve">140 lines · 5,390 bytes. Declared API documentation: Reduce filesystem resolution during CLI and MCP startup. Keep dependencies external, dynamic imports lazy, and original compiled worker entrypoints.</w:t>
      </w:r>
    </w:p>
    <w:p>
      <w:pPr>
        <w:pStyle w:val="BodyText"/>
        <w:spacing w:after="80"/>
      </w:pPr>
      <w:r>
        <w:rPr>
          <w:sz w:val="16"/>
        </w:rPr>
        <w:t xml:space="preserve">Declared exports:</w:t>
      </w:r>
      <w:r>
        <w:rPr>
          <w:sz w:val="16"/>
        </w:rPr>
        <w:t xml:space="preserve"> </w:t>
      </w:r>
      <w:r>
        <w:rPr>
          <w:rStyle w:val="VerbatimChar"/>
          <w:sz w:val="16"/>
        </w:rPr>
        <w:t xml:space="preserve">bundleRuntime</w:t>
      </w:r>
      <w:r>
        <w:rPr>
          <w:sz w:val="16"/>
        </w:rPr>
        <w:t xml:space="preserve">.</w:t>
      </w:r>
    </w:p>
    <w:p>
      <w:pPr>
        <w:pStyle w:val="BodyText"/>
      </w:pPr>
      <w:hyperlink r:id="rId705">
        <w:r>
          <w:rPr>
            <w:rStyle w:val="Hyperlink"/>
            <w:b/>
            <w:bCs/>
          </w:rPr>
          <w:t xml:space="preserve">scripts/check-dependency-install.mjs</w:t>
        </w:r>
      </w:hyperlink>
      <w:r>
        <w:br/>
      </w:r>
      <w:r>
        <w:t xml:space="preserve">61 lines · 2,260 bytes. Declared API documentation: Compare root direct dependencies with npm’s hidden installed lockfile.</w:t>
      </w:r>
    </w:p>
    <w:p>
      <w:pPr>
        <w:pStyle w:val="BodyText"/>
        <w:spacing w:after="80"/>
      </w:pPr>
      <w:r>
        <w:rPr>
          <w:sz w:val="16"/>
        </w:rPr>
        <w:t xml:space="preserve">Declared exports:</w:t>
      </w:r>
      <w:r>
        <w:rPr>
          <w:sz w:val="16"/>
        </w:rPr>
        <w:t xml:space="preserve"> </w:t>
      </w:r>
      <w:r>
        <w:rPr>
          <w:rStyle w:val="VerbatimChar"/>
          <w:sz w:val="16"/>
        </w:rPr>
        <w:t xml:space="preserve">dependencyInstallProblems</w:t>
      </w:r>
      <w:r>
        <w:rPr>
          <w:sz w:val="16"/>
        </w:rPr>
        <w:t xml:space="preserve">.</w:t>
      </w:r>
    </w:p>
    <w:p>
      <w:pPr>
        <w:pStyle w:val="BodyText"/>
      </w:pPr>
      <w:hyperlink r:id="rId706">
        <w:r>
          <w:rPr>
            <w:rStyle w:val="Hyperlink"/>
            <w:b/>
            <w:bCs/>
          </w:rPr>
          <w:t xml:space="preserve">scripts/check-doc-facts.mjs</w:t>
        </w:r>
      </w:hyperlink>
      <w:r>
        <w:br/>
      </w:r>
      <w:r>
        <w:t xml:space="preserve">10 lines · 462 bytes. Repository command/helper. Its exact executable behaviour is defined in the source and referenced package/workflow commands.</w:t>
      </w:r>
    </w:p>
    <w:p>
      <w:pPr>
        <w:pStyle w:val="BodyText"/>
      </w:pPr>
      <w:hyperlink r:id="rId707">
        <w:r>
          <w:rPr>
            <w:rStyle w:val="Hyperlink"/>
            <w:b/>
            <w:bCs/>
          </w:rPr>
          <w:t xml:space="preserve">scripts/ci/artifacts.d.mts</w:t>
        </w:r>
      </w:hyperlink>
      <w:r>
        <w:br/>
      </w:r>
      <w:r>
        <w:t xml:space="preserve">67 lines · 2,144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StaticTaskContext</w:t>
      </w:r>
      <w:r>
        <w:rPr>
          <w:sz w:val="16"/>
        </w:rPr>
        <w:t xml:space="preserve">,</w:t>
      </w:r>
      <w:r>
        <w:rPr>
          <w:sz w:val="16"/>
        </w:rPr>
        <w:t xml:space="preserve"> </w:t>
      </w:r>
      <w:r>
        <w:rPr>
          <w:rStyle w:val="VerbatimChar"/>
          <w:sz w:val="16"/>
        </w:rPr>
        <w:t xml:space="preserve">StaticDiagnostic</w:t>
      </w:r>
      <w:r>
        <w:rPr>
          <w:sz w:val="16"/>
        </w:rPr>
        <w:t xml:space="preserve">,</w:t>
      </w:r>
      <w:r>
        <w:rPr>
          <w:sz w:val="16"/>
        </w:rPr>
        <w:t xml:space="preserve"> </w:t>
      </w:r>
      <w:r>
        <w:rPr>
          <w:rStyle w:val="VerbatimChar"/>
          <w:sz w:val="16"/>
        </w:rPr>
        <w:t xml:space="preserve">classifyFailure</w:t>
      </w:r>
      <w:r>
        <w:rPr>
          <w:sz w:val="16"/>
        </w:rPr>
        <w:t xml:space="preserve">,</w:t>
      </w:r>
      <w:r>
        <w:rPr>
          <w:sz w:val="16"/>
        </w:rPr>
        <w:t xml:space="preserve"> </w:t>
      </w:r>
      <w:r>
        <w:rPr>
          <w:rStyle w:val="VerbatimChar"/>
          <w:sz w:val="16"/>
        </w:rPr>
        <w:t xml:space="preserve">diagnosticPaths</w:t>
      </w:r>
      <w:r>
        <w:rPr>
          <w:sz w:val="16"/>
        </w:rPr>
        <w:t xml:space="preserve">,</w:t>
      </w:r>
      <w:r>
        <w:rPr>
          <w:sz w:val="16"/>
        </w:rPr>
        <w:t xml:space="preserve"> </w:t>
      </w:r>
      <w:r>
        <w:rPr>
          <w:rStyle w:val="VerbatimChar"/>
          <w:sz w:val="16"/>
        </w:rPr>
        <w:t xml:space="preserve">isFailedConclusion</w:t>
      </w:r>
      <w:r>
        <w:rPr>
          <w:sz w:val="16"/>
        </w:rPr>
        <w:t xml:space="preserve">,</w:t>
      </w:r>
      <w:r>
        <w:rPr>
          <w:sz w:val="16"/>
        </w:rPr>
        <w:t xml:space="preserve"> </w:t>
      </w:r>
      <w:r>
        <w:rPr>
          <w:rStyle w:val="VerbatimChar"/>
          <w:sz w:val="16"/>
        </w:rPr>
        <w:t xml:space="preserve">isEligibleMainRun</w:t>
      </w:r>
      <w:r>
        <w:rPr>
          <w:sz w:val="16"/>
        </w:rPr>
        <w:t xml:space="preserve">,</w:t>
      </w:r>
      <w:r>
        <w:rPr>
          <w:sz w:val="16"/>
        </w:rPr>
        <w:t xml:space="preserve"> </w:t>
      </w:r>
      <w:r>
        <w:rPr>
          <w:rStyle w:val="VerbatimChar"/>
          <w:sz w:val="16"/>
        </w:rPr>
        <w:t xml:space="preserve">pullRequestBaseSha</w:t>
      </w:r>
      <w:r>
        <w:rPr>
          <w:sz w:val="16"/>
        </w:rPr>
        <w:t xml:space="preserve">,</w:t>
      </w:r>
      <w:r>
        <w:rPr>
          <w:sz w:val="16"/>
        </w:rPr>
        <w:t xml:space="preserve"> </w:t>
      </w:r>
      <w:r>
        <w:rPr>
          <w:rStyle w:val="VerbatimChar"/>
          <w:sz w:val="16"/>
        </w:rPr>
        <w:t xml:space="preserve">safeSha</w:t>
      </w:r>
      <w:r>
        <w:rPr>
          <w:sz w:val="16"/>
        </w:rPr>
        <w:t xml:space="preserve">,</w:t>
      </w:r>
      <w:r>
        <w:rPr>
          <w:sz w:val="16"/>
        </w:rPr>
        <w:t xml:space="preserve"> </w:t>
      </w:r>
      <w:r>
        <w:rPr>
          <w:rStyle w:val="VerbatimChar"/>
          <w:sz w:val="16"/>
        </w:rPr>
        <w:t xml:space="preserve">validRepoPath</w:t>
      </w:r>
      <w:r>
        <w:rPr>
          <w:sz w:val="16"/>
        </w:rPr>
        <w:t xml:space="preserve">,</w:t>
      </w:r>
      <w:r>
        <w:rPr>
          <w:sz w:val="16"/>
        </w:rPr>
        <w:t xml:space="preserve"> </w:t>
      </w:r>
      <w:r>
        <w:rPr>
          <w:rStyle w:val="VerbatimChar"/>
          <w:sz w:val="16"/>
        </w:rPr>
        <w:t xml:space="preserve">selectStaticCheckArtifact</w:t>
      </w:r>
      <w:r>
        <w:rPr>
          <w:sz w:val="16"/>
        </w:rPr>
        <w:t xml:space="preserve">,</w:t>
      </w:r>
      <w:r>
        <w:rPr>
          <w:sz w:val="16"/>
        </w:rPr>
        <w:t xml:space="preserve"> </w:t>
      </w:r>
      <w:r>
        <w:rPr>
          <w:rStyle w:val="VerbatimChar"/>
          <w:sz w:val="16"/>
        </w:rPr>
        <w:t xml:space="preserve">readStaticCheckArtifact</w:t>
      </w:r>
      <w:r>
        <w:rPr>
          <w:sz w:val="16"/>
        </w:rPr>
        <w:t xml:space="preserve">,</w:t>
      </w:r>
      <w:r>
        <w:rPr>
          <w:sz w:val="16"/>
        </w:rPr>
        <w:t xml:space="preserve"> </w:t>
      </w:r>
      <w:r>
        <w:rPr>
          <w:rStyle w:val="VerbatimChar"/>
          <w:sz w:val="16"/>
        </w:rPr>
        <w:t xml:space="preserve">parseStaticArchive</w:t>
      </w:r>
      <w:r>
        <w:rPr>
          <w:sz w:val="16"/>
        </w:rPr>
        <w:t xml:space="preserve">.</w:t>
      </w:r>
    </w:p>
    <w:p>
      <w:pPr>
        <w:pStyle w:val="BodyText"/>
      </w:pPr>
      <w:hyperlink r:id="rId708">
        <w:r>
          <w:rPr>
            <w:rStyle w:val="Hyperlink"/>
            <w:b/>
            <w:bCs/>
          </w:rPr>
          <w:t xml:space="preserve">scripts/ci/artifacts.mjs</w:t>
        </w:r>
      </w:hyperlink>
      <w:r>
        <w:br/>
      </w:r>
      <w:r>
        <w:t xml:space="preserve">442 lines · 13,771 bytes. Declared API documentation: Compare parsed static diagnostics only after source, task, host, and ancestry proof. Download one named static report archive and parse only whitelisted JSON members.</w:t>
      </w:r>
    </w:p>
    <w:p>
      <w:pPr>
        <w:pStyle w:val="BodyText"/>
        <w:spacing w:after="80"/>
      </w:pPr>
      <w:r>
        <w:rPr>
          <w:sz w:val="16"/>
        </w:rPr>
        <w:t xml:space="preserve">Declared exports:</w:t>
      </w:r>
      <w:r>
        <w:rPr>
          <w:sz w:val="16"/>
        </w:rPr>
        <w:t xml:space="preserve"> </w:t>
      </w:r>
      <w:r>
        <w:rPr>
          <w:rStyle w:val="VerbatimChar"/>
          <w:sz w:val="16"/>
        </w:rPr>
        <w:t xml:space="preserve">classifyFailure</w:t>
      </w:r>
      <w:r>
        <w:rPr>
          <w:sz w:val="16"/>
        </w:rPr>
        <w:t xml:space="preserve">,</w:t>
      </w:r>
      <w:r>
        <w:rPr>
          <w:sz w:val="16"/>
        </w:rPr>
        <w:t xml:space="preserve"> </w:t>
      </w:r>
      <w:r>
        <w:rPr>
          <w:rStyle w:val="VerbatimChar"/>
          <w:sz w:val="16"/>
        </w:rPr>
        <w:t xml:space="preserve">diagnosticPaths</w:t>
      </w:r>
      <w:r>
        <w:rPr>
          <w:sz w:val="16"/>
        </w:rPr>
        <w:t xml:space="preserve">,</w:t>
      </w:r>
      <w:r>
        <w:rPr>
          <w:sz w:val="16"/>
        </w:rPr>
        <w:t xml:space="preserve"> </w:t>
      </w:r>
      <w:r>
        <w:rPr>
          <w:rStyle w:val="VerbatimChar"/>
          <w:sz w:val="16"/>
        </w:rPr>
        <w:t xml:space="preserve">isFailedConclusion</w:t>
      </w:r>
      <w:r>
        <w:rPr>
          <w:sz w:val="16"/>
        </w:rPr>
        <w:t xml:space="preserve">,</w:t>
      </w:r>
      <w:r>
        <w:rPr>
          <w:sz w:val="16"/>
        </w:rPr>
        <w:t xml:space="preserve"> </w:t>
      </w:r>
      <w:r>
        <w:rPr>
          <w:rStyle w:val="VerbatimChar"/>
          <w:sz w:val="16"/>
        </w:rPr>
        <w:t xml:space="preserve">isEligibleMainRun</w:t>
      </w:r>
      <w:r>
        <w:rPr>
          <w:sz w:val="16"/>
        </w:rPr>
        <w:t xml:space="preserve">,</w:t>
      </w:r>
      <w:r>
        <w:rPr>
          <w:sz w:val="16"/>
        </w:rPr>
        <w:t xml:space="preserve"> </w:t>
      </w:r>
      <w:r>
        <w:rPr>
          <w:rStyle w:val="VerbatimChar"/>
          <w:sz w:val="16"/>
        </w:rPr>
        <w:t xml:space="preserve">pullRequestBaseSha</w:t>
      </w:r>
      <w:r>
        <w:rPr>
          <w:sz w:val="16"/>
        </w:rPr>
        <w:t xml:space="preserve">,</w:t>
      </w:r>
      <w:r>
        <w:rPr>
          <w:sz w:val="16"/>
        </w:rPr>
        <w:t xml:space="preserve"> </w:t>
      </w:r>
      <w:r>
        <w:rPr>
          <w:rStyle w:val="VerbatimChar"/>
          <w:sz w:val="16"/>
        </w:rPr>
        <w:t xml:space="preserve">safeSha</w:t>
      </w:r>
      <w:r>
        <w:rPr>
          <w:sz w:val="16"/>
        </w:rPr>
        <w:t xml:space="preserve">,</w:t>
      </w:r>
      <w:r>
        <w:rPr>
          <w:sz w:val="16"/>
        </w:rPr>
        <w:t xml:space="preserve"> </w:t>
      </w:r>
      <w:r>
        <w:rPr>
          <w:rStyle w:val="VerbatimChar"/>
          <w:sz w:val="16"/>
        </w:rPr>
        <w:t xml:space="preserve">selectStaticCheckArtifact</w:t>
      </w:r>
      <w:r>
        <w:rPr>
          <w:sz w:val="16"/>
        </w:rPr>
        <w:t xml:space="preserve">,</w:t>
      </w:r>
      <w:r>
        <w:rPr>
          <w:sz w:val="16"/>
        </w:rPr>
        <w:t xml:space="preserve"> </w:t>
      </w:r>
      <w:r>
        <w:rPr>
          <w:rStyle w:val="VerbatimChar"/>
          <w:sz w:val="16"/>
        </w:rPr>
        <w:t xml:space="preserve">validRepoPath</w:t>
      </w:r>
      <w:r>
        <w:rPr>
          <w:sz w:val="16"/>
        </w:rPr>
        <w:t xml:space="preserve">,</w:t>
      </w:r>
      <w:r>
        <w:rPr>
          <w:sz w:val="16"/>
        </w:rPr>
        <w:t xml:space="preserve"> </w:t>
      </w:r>
      <w:r>
        <w:rPr>
          <w:rStyle w:val="VerbatimChar"/>
          <w:sz w:val="16"/>
        </w:rPr>
        <w:t xml:space="preserve">readStaticCheckArtifact</w:t>
      </w:r>
      <w:r>
        <w:rPr>
          <w:sz w:val="16"/>
        </w:rPr>
        <w:t xml:space="preserve">,</w:t>
      </w:r>
      <w:r>
        <w:rPr>
          <w:sz w:val="16"/>
        </w:rPr>
        <w:t xml:space="preserve"> </w:t>
      </w:r>
      <w:r>
        <w:rPr>
          <w:rStyle w:val="VerbatimChar"/>
          <w:sz w:val="16"/>
        </w:rPr>
        <w:t xml:space="preserve">parseStaticArchive</w:t>
      </w:r>
      <w:r>
        <w:rPr>
          <w:sz w:val="16"/>
        </w:rPr>
        <w:t xml:space="preserve">.</w:t>
      </w:r>
    </w:p>
    <w:p>
      <w:pPr>
        <w:pStyle w:val="BodyText"/>
      </w:pPr>
      <w:hyperlink r:id="rId709">
        <w:r>
          <w:rPr>
            <w:rStyle w:val="Hyperlink"/>
            <w:b/>
            <w:bCs/>
          </w:rPr>
          <w:t xml:space="preserve">scripts/ci/baseline.mjs</w:t>
        </w:r>
      </w:hyperlink>
      <w:r>
        <w:br/>
      </w:r>
      <w:r>
        <w:t xml:space="preserve">76 lines · 2,092 bytes. Repository command/helper. Its exact executable behaviour is defined in the source and referenced package/workflow commands.</w:t>
      </w:r>
    </w:p>
    <w:p>
      <w:pPr>
        <w:pStyle w:val="BodyText"/>
      </w:pPr>
      <w:hyperlink r:id="rId710">
        <w:r>
          <w:rPr>
            <w:rStyle w:val="Hyperlink"/>
            <w:b/>
            <w:bCs/>
          </w:rPr>
          <w:t xml:space="preserve">scripts/ci/failure-report.d.mts</w:t>
        </w:r>
      </w:hyperlink>
      <w:r>
        <w:br/>
      </w:r>
      <w:r>
        <w:t xml:space="preserve">159 lines · 4,736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StaticDiagnostic</w:t>
      </w:r>
      <w:r>
        <w:rPr>
          <w:sz w:val="16"/>
        </w:rPr>
        <w:t xml:space="preserve">,</w:t>
      </w:r>
      <w:r>
        <w:rPr>
          <w:sz w:val="16"/>
        </w:rPr>
        <w:t xml:space="preserve"> </w:t>
      </w:r>
      <w:r>
        <w:rPr>
          <w:rStyle w:val="VerbatimChar"/>
          <w:sz w:val="16"/>
        </w:rPr>
        <w:t xml:space="preserve">StaticTaskContext</w:t>
      </w:r>
      <w:r>
        <w:rPr>
          <w:sz w:val="16"/>
        </w:rPr>
        <w:t xml:space="preserve">,</w:t>
      </w:r>
      <w:r>
        <w:rPr>
          <w:sz w:val="16"/>
        </w:rPr>
        <w:t xml:space="preserve"> </w:t>
      </w:r>
      <w:r>
        <w:rPr>
          <w:rStyle w:val="VerbatimChar"/>
          <w:sz w:val="16"/>
        </w:rPr>
        <w:t xml:space="preserve">CiRun</w:t>
      </w:r>
      <w:r>
        <w:rPr>
          <w:sz w:val="16"/>
        </w:rPr>
        <w:t xml:space="preserve">,</w:t>
      </w:r>
      <w:r>
        <w:rPr>
          <w:sz w:val="16"/>
        </w:rPr>
        <w:t xml:space="preserve"> </w:t>
      </w:r>
      <w:r>
        <w:rPr>
          <w:rStyle w:val="VerbatimChar"/>
          <w:sz w:val="16"/>
        </w:rPr>
        <w:t xml:space="preserve">CiJob</w:t>
      </w:r>
      <w:r>
        <w:rPr>
          <w:sz w:val="16"/>
        </w:rPr>
        <w:t xml:space="preserve">,</w:t>
      </w:r>
      <w:r>
        <w:rPr>
          <w:sz w:val="16"/>
        </w:rPr>
        <w:t xml:space="preserve"> </w:t>
      </w:r>
      <w:r>
        <w:rPr>
          <w:rStyle w:val="VerbatimChar"/>
          <w:sz w:val="16"/>
        </w:rPr>
        <w:t xml:space="preserve">StaticEvidence</w:t>
      </w:r>
      <w:r>
        <w:rPr>
          <w:sz w:val="16"/>
        </w:rPr>
        <w:t xml:space="preserve">,</w:t>
      </w:r>
      <w:r>
        <w:rPr>
          <w:sz w:val="16"/>
        </w:rPr>
        <w:t xml:space="preserve"> </w:t>
      </w:r>
      <w:r>
        <w:rPr>
          <w:rStyle w:val="VerbatimChar"/>
          <w:sz w:val="16"/>
        </w:rPr>
        <w:t xml:space="preserve">CiFailureReport</w:t>
      </w:r>
      <w:r>
        <w:rPr>
          <w:sz w:val="16"/>
        </w:rPr>
        <w:t xml:space="preserve">,</w:t>
      </w:r>
      <w:r>
        <w:rPr>
          <w:sz w:val="16"/>
        </w:rPr>
        <w:t xml:space="preserve"> </w:t>
      </w:r>
      <w:r>
        <w:rPr>
          <w:rStyle w:val="VerbatimChar"/>
          <w:sz w:val="16"/>
        </w:rPr>
        <w:t xml:space="preserve">FailureReportApi</w:t>
      </w:r>
      <w:r>
        <w:rPr>
          <w:sz w:val="16"/>
        </w:rPr>
        <w:t xml:space="preserve">,</w:t>
      </w:r>
      <w:r>
        <w:rPr>
          <w:sz w:val="16"/>
        </w:rPr>
        <w:t xml:space="preserve"> </w:t>
      </w:r>
      <w:r>
        <w:rPr>
          <w:rStyle w:val="VerbatimChar"/>
          <w:sz w:val="16"/>
        </w:rPr>
        <w:t xml:space="preserve">classifyFailure</w:t>
      </w:r>
      <w:r>
        <w:rPr>
          <w:sz w:val="16"/>
        </w:rPr>
        <w:t xml:space="preserve">,</w:t>
      </w:r>
      <w:r>
        <w:rPr>
          <w:sz w:val="16"/>
        </w:rPr>
        <w:t xml:space="preserve"> </w:t>
      </w:r>
      <w:r>
        <w:rPr>
          <w:rStyle w:val="VerbatimChar"/>
          <w:sz w:val="16"/>
        </w:rPr>
        <w:t xml:space="preserve">reportCiFailures</w:t>
      </w:r>
      <w:r>
        <w:rPr>
          <w:sz w:val="16"/>
        </w:rPr>
        <w:t xml:space="preserve">,</w:t>
      </w:r>
      <w:r>
        <w:rPr>
          <w:sz w:val="16"/>
        </w:rPr>
        <w:t xml:space="preserve"> </w:t>
      </w:r>
      <w:r>
        <w:rPr>
          <w:rStyle w:val="VerbatimChar"/>
          <w:sz w:val="16"/>
        </w:rPr>
        <w:t xml:space="preserve">createGitHubApi</w:t>
      </w:r>
      <w:r>
        <w:rPr>
          <w:sz w:val="16"/>
        </w:rPr>
        <w:t xml:space="preserve">,</w:t>
      </w:r>
      <w:r>
        <w:rPr>
          <w:sz w:val="16"/>
        </w:rPr>
        <w:t xml:space="preserve"> </w:t>
      </w:r>
      <w:r>
        <w:rPr>
          <w:rStyle w:val="VerbatimChar"/>
          <w:sz w:val="16"/>
        </w:rPr>
        <w:t xml:space="preserve">writeFailureReport</w:t>
      </w:r>
      <w:r>
        <w:rPr>
          <w:sz w:val="16"/>
        </w:rPr>
        <w:t xml:space="preserve">.</w:t>
      </w:r>
    </w:p>
    <w:p>
      <w:pPr>
        <w:pStyle w:val="BodyText"/>
      </w:pPr>
      <w:hyperlink r:id="rId711">
        <w:r>
          <w:rPr>
            <w:rStyle w:val="Hyperlink"/>
            <w:b/>
            <w:bCs/>
          </w:rPr>
          <w:t xml:space="preserve">scripts/ci/failure-report.mjs</w:t>
        </w:r>
      </w:hyperlink>
      <w:r>
        <w:br/>
      </w:r>
      <w:r>
        <w:t xml:space="preserve">533 lines · 16,436 bytes. Declared API documentation: Uses only failed CI candidates present in the supplied bounded timing manifest.</w:t>
      </w:r>
    </w:p>
    <w:p>
      <w:pPr>
        <w:pStyle w:val="BodyText"/>
        <w:spacing w:after="80"/>
      </w:pPr>
      <w:r>
        <w:rPr>
          <w:sz w:val="16"/>
        </w:rPr>
        <w:t xml:space="preserve">Declared exports:</w:t>
      </w:r>
      <w:r>
        <w:rPr>
          <w:sz w:val="16"/>
        </w:rPr>
        <w:t xml:space="preserve"> </w:t>
      </w:r>
      <w:r>
        <w:rPr>
          <w:rStyle w:val="VerbatimChar"/>
          <w:sz w:val="16"/>
        </w:rPr>
        <w:t xml:space="preserve">classifyFailure</w:t>
      </w:r>
      <w:r>
        <w:rPr>
          <w:sz w:val="16"/>
        </w:rPr>
        <w:t xml:space="preserve">,</w:t>
      </w:r>
      <w:r>
        <w:rPr>
          <w:sz w:val="16"/>
        </w:rPr>
        <w:t xml:space="preserve"> </w:t>
      </w:r>
      <w:r>
        <w:rPr>
          <w:rStyle w:val="VerbatimChar"/>
          <w:sz w:val="16"/>
        </w:rPr>
        <w:t xml:space="preserve">reportCiFailures</w:t>
      </w:r>
      <w:r>
        <w:rPr>
          <w:sz w:val="16"/>
        </w:rPr>
        <w:t xml:space="preserve">,</w:t>
      </w:r>
      <w:r>
        <w:rPr>
          <w:sz w:val="16"/>
        </w:rPr>
        <w:t xml:space="preserve"> </w:t>
      </w:r>
      <w:r>
        <w:rPr>
          <w:rStyle w:val="VerbatimChar"/>
          <w:sz w:val="16"/>
        </w:rPr>
        <w:t xml:space="preserve">createGitHubApi</w:t>
      </w:r>
      <w:r>
        <w:rPr>
          <w:sz w:val="16"/>
        </w:rPr>
        <w:t xml:space="preserve">,</w:t>
      </w:r>
      <w:r>
        <w:rPr>
          <w:sz w:val="16"/>
        </w:rPr>
        <w:t xml:space="preserve"> </w:t>
      </w:r>
      <w:r>
        <w:rPr>
          <w:rStyle w:val="VerbatimChar"/>
          <w:sz w:val="16"/>
        </w:rPr>
        <w:t xml:space="preserve">writeFailureReport</w:t>
      </w:r>
      <w:r>
        <w:rPr>
          <w:sz w:val="16"/>
        </w:rPr>
        <w:t xml:space="preserve">.</w:t>
      </w:r>
    </w:p>
    <w:p>
      <w:pPr>
        <w:pStyle w:val="BodyText"/>
      </w:pPr>
      <w:hyperlink r:id="rId712">
        <w:r>
          <w:rPr>
            <w:rStyle w:val="Hyperlink"/>
            <w:b/>
            <w:bCs/>
          </w:rPr>
          <w:t xml:space="preserve">scripts/ci/github-api.d.mts</w:t>
        </w:r>
      </w:hyperlink>
      <w:r>
        <w:br/>
      </w:r>
      <w:r>
        <w:t xml:space="preserve">16 lines · 338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GitHubApiBudget</w:t>
      </w:r>
      <w:r>
        <w:rPr>
          <w:sz w:val="16"/>
        </w:rPr>
        <w:t xml:space="preserve">,</w:t>
      </w:r>
      <w:r>
        <w:rPr>
          <w:sz w:val="16"/>
        </w:rPr>
        <w:t xml:space="preserve"> </w:t>
      </w:r>
      <w:r>
        <w:rPr>
          <w:rStyle w:val="VerbatimChar"/>
          <w:sz w:val="16"/>
        </w:rPr>
        <w:t xml:space="preserve">GitHubApiRequest</w:t>
      </w:r>
      <w:r>
        <w:rPr>
          <w:sz w:val="16"/>
        </w:rPr>
        <w:t xml:space="preserve">,</w:t>
      </w:r>
      <w:r>
        <w:rPr>
          <w:sz w:val="16"/>
        </w:rPr>
        <w:t xml:space="preserve"> </w:t>
      </w:r>
      <w:r>
        <w:rPr>
          <w:rStyle w:val="VerbatimChar"/>
          <w:sz w:val="16"/>
        </w:rPr>
        <w:t xml:space="preserve">createGhApiRequest</w:t>
      </w:r>
      <w:r>
        <w:rPr>
          <w:sz w:val="16"/>
        </w:rPr>
        <w:t xml:space="preserve">.</w:t>
      </w:r>
    </w:p>
    <w:p>
      <w:pPr>
        <w:pStyle w:val="BodyText"/>
      </w:pPr>
      <w:hyperlink r:id="rId713">
        <w:r>
          <w:rPr>
            <w:rStyle w:val="Hyperlink"/>
            <w:b/>
            <w:bCs/>
          </w:rPr>
          <w:t xml:space="preserve">scripts/ci/github-api.mjs</w:t>
        </w:r>
      </w:hyperlink>
      <w:r>
        <w:br/>
      </w:r>
      <w:r>
        <w:t xml:space="preserve">33 lines · 1,065 bytes. Declared API documentation: Create a bounded GitHub CLI JSON transport with GET-only authority.</w:t>
      </w:r>
    </w:p>
    <w:p>
      <w:pPr>
        <w:pStyle w:val="BodyText"/>
        <w:spacing w:after="80"/>
      </w:pPr>
      <w:r>
        <w:rPr>
          <w:sz w:val="16"/>
        </w:rPr>
        <w:t xml:space="preserve">Declared exports:</w:t>
      </w:r>
      <w:r>
        <w:rPr>
          <w:sz w:val="16"/>
        </w:rPr>
        <w:t xml:space="preserve"> </w:t>
      </w:r>
      <w:r>
        <w:rPr>
          <w:rStyle w:val="VerbatimChar"/>
          <w:sz w:val="16"/>
        </w:rPr>
        <w:t xml:space="preserve">createGhApiRequest</w:t>
      </w:r>
      <w:r>
        <w:rPr>
          <w:sz w:val="16"/>
        </w:rPr>
        <w:t xml:space="preserve">.</w:t>
      </w:r>
    </w:p>
    <w:p>
      <w:pPr>
        <w:pStyle w:val="BodyText"/>
      </w:pPr>
      <w:hyperlink r:id="rId714">
        <w:r>
          <w:rPr>
            <w:rStyle w:val="Hyperlink"/>
            <w:b/>
            <w:bCs/>
          </w:rPr>
          <w:t xml:space="preserve">scripts/ci/job-timings-batch.mjs</w:t>
        </w:r>
      </w:hyperlink>
      <w:r>
        <w:br/>
      </w:r>
      <w:r>
        <w:t xml:space="preserve">271 lines · 8,803 bytes. Declared API documentation: Collect a bounded recent sample of completed CI and Release attempts.</w:t>
      </w:r>
    </w:p>
    <w:p>
      <w:pPr>
        <w:pStyle w:val="BodyText"/>
        <w:spacing w:after="80"/>
      </w:pPr>
      <w:r>
        <w:rPr>
          <w:sz w:val="16"/>
        </w:rPr>
        <w:t xml:space="preserve">Declared exports:</w:t>
      </w:r>
      <w:r>
        <w:rPr>
          <w:sz w:val="16"/>
        </w:rPr>
        <w:t xml:space="preserve"> </w:t>
      </w:r>
      <w:r>
        <w:rPr>
          <w:rStyle w:val="VerbatimChar"/>
          <w:sz w:val="16"/>
        </w:rPr>
        <w:t xml:space="preserve">collectJobTimingsBatch</w:t>
      </w:r>
      <w:r>
        <w:rPr>
          <w:sz w:val="16"/>
        </w:rPr>
        <w:t xml:space="preserve">.</w:t>
      </w:r>
    </w:p>
    <w:p>
      <w:pPr>
        <w:pStyle w:val="BodyText"/>
      </w:pPr>
      <w:hyperlink r:id="rId715">
        <w:r>
          <w:rPr>
            <w:rStyle w:val="Hyperlink"/>
            <w:b/>
            <w:bCs/>
          </w:rPr>
          <w:t xml:space="preserve">scripts/ci/job-timings.mjs</w:t>
        </w:r>
      </w:hyperlink>
      <w:r>
        <w:br/>
      </w:r>
      <w:r>
        <w:t xml:space="preserve">354 lines · 12,942 bytes. Declared API documentation: Fetch and summarize one workflow attempt without turning telemetry into a gate.</w:t>
      </w:r>
    </w:p>
    <w:p>
      <w:pPr>
        <w:pStyle w:val="BodyText"/>
        <w:spacing w:after="80"/>
      </w:pPr>
      <w:r>
        <w:rPr>
          <w:sz w:val="16"/>
        </w:rPr>
        <w:t xml:space="preserve">Declared exports:</w:t>
      </w:r>
      <w:r>
        <w:rPr>
          <w:sz w:val="16"/>
        </w:rPr>
        <w:t xml:space="preserve"> </w:t>
      </w:r>
      <w:r>
        <w:rPr>
          <w:rStyle w:val="VerbatimChar"/>
          <w:sz w:val="16"/>
        </w:rPr>
        <w:t xml:space="preserve">collectJobTimings</w:t>
      </w:r>
      <w:r>
        <w:rPr>
          <w:sz w:val="16"/>
        </w:rPr>
        <w:t xml:space="preserve">.</w:t>
      </w:r>
    </w:p>
    <w:p>
      <w:pPr>
        <w:pStyle w:val="BodyText"/>
      </w:pPr>
      <w:hyperlink r:id="rId716">
        <w:r>
          <w:rPr>
            <w:rStyle w:val="Hyperlink"/>
            <w:b/>
            <w:bCs/>
          </w:rPr>
          <w:t xml:space="preserve">scripts/ci/npm-release.d.mts</w:t>
        </w:r>
      </w:hyperlink>
      <w:r>
        <w:br/>
      </w:r>
      <w:r>
        <w:t xml:space="preserve">27 lines · 824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NpmReleaseState</w:t>
      </w:r>
      <w:r>
        <w:rPr>
          <w:sz w:val="16"/>
        </w:rPr>
        <w:t xml:space="preserve">,</w:t>
      </w:r>
      <w:r>
        <w:rPr>
          <w:sz w:val="16"/>
        </w:rPr>
        <w:t xml:space="preserve"> </w:t>
      </w:r>
      <w:r>
        <w:rPr>
          <w:rStyle w:val="VerbatimChar"/>
          <w:sz w:val="16"/>
        </w:rPr>
        <w:t xml:space="preserve">readNpmRelease</w:t>
      </w:r>
      <w:r>
        <w:rPr>
          <w:sz w:val="16"/>
        </w:rPr>
        <w:t xml:space="preserve">,</w:t>
      </w:r>
      <w:r>
        <w:rPr>
          <w:sz w:val="16"/>
        </w:rPr>
        <w:t xml:space="preserve"> </w:t>
      </w:r>
      <w:r>
        <w:rPr>
          <w:rStyle w:val="VerbatimChar"/>
          <w:sz w:val="16"/>
        </w:rPr>
        <w:t xml:space="preserve">requireMatchingNpmRelease</w:t>
      </w:r>
      <w:r>
        <w:rPr>
          <w:sz w:val="16"/>
        </w:rPr>
        <w:t xml:space="preserve">,</w:t>
      </w:r>
      <w:r>
        <w:rPr>
          <w:sz w:val="16"/>
        </w:rPr>
        <w:t xml:space="preserve"> </w:t>
      </w:r>
      <w:r>
        <w:rPr>
          <w:rStyle w:val="VerbatimChar"/>
          <w:sz w:val="16"/>
        </w:rPr>
        <w:t xml:space="preserve">stableUpdateVersion</w:t>
      </w:r>
      <w:r>
        <w:rPr>
          <w:sz w:val="16"/>
        </w:rPr>
        <w:t xml:space="preserve">,</w:t>
      </w:r>
      <w:r>
        <w:rPr>
          <w:sz w:val="16"/>
        </w:rPr>
        <w:t xml:space="preserve"> </w:t>
      </w:r>
      <w:r>
        <w:rPr>
          <w:rStyle w:val="VerbatimChar"/>
          <w:sz w:val="16"/>
        </w:rPr>
        <w:t xml:space="preserve">waitForNpmRelease</w:t>
      </w:r>
      <w:r>
        <w:rPr>
          <w:sz w:val="16"/>
        </w:rPr>
        <w:t xml:space="preserve">.</w:t>
      </w:r>
    </w:p>
    <w:p>
      <w:pPr>
        <w:pStyle w:val="BodyText"/>
      </w:pPr>
      <w:hyperlink r:id="rId717">
        <w:r>
          <w:rPr>
            <w:rStyle w:val="Hyperlink"/>
            <w:b/>
            <w:bCs/>
          </w:rPr>
          <w:t xml:space="preserve">scripts/ci/npm-release.mjs</w:t>
        </w:r>
      </w:hyperlink>
      <w:r>
        <w:br/>
      </w:r>
      <w:r>
        <w:t xml:space="preserve">126 lines · 4,574 bytes. Declared API documentation: Parse one npm metadata snapshot; errors and malformed records are never absence. REA update follows stable latest even when the candidate is published on next.</w:t>
      </w:r>
    </w:p>
    <w:p>
      <w:pPr>
        <w:pStyle w:val="BodyText"/>
        <w:spacing w:after="80"/>
      </w:pPr>
      <w:r>
        <w:rPr>
          <w:sz w:val="16"/>
        </w:rPr>
        <w:t xml:space="preserve">Declared exports:</w:t>
      </w:r>
      <w:r>
        <w:rPr>
          <w:sz w:val="16"/>
        </w:rPr>
        <w:t xml:space="preserve"> </w:t>
      </w:r>
      <w:r>
        <w:rPr>
          <w:rStyle w:val="VerbatimChar"/>
          <w:sz w:val="16"/>
        </w:rPr>
        <w:t xml:space="preserve">readNpmRelease</w:t>
      </w:r>
      <w:r>
        <w:rPr>
          <w:sz w:val="16"/>
        </w:rPr>
        <w:t xml:space="preserve">,</w:t>
      </w:r>
      <w:r>
        <w:rPr>
          <w:sz w:val="16"/>
        </w:rPr>
        <w:t xml:space="preserve"> </w:t>
      </w:r>
      <w:r>
        <w:rPr>
          <w:rStyle w:val="VerbatimChar"/>
          <w:sz w:val="16"/>
        </w:rPr>
        <w:t xml:space="preserve">stableUpdateVersion</w:t>
      </w:r>
      <w:r>
        <w:rPr>
          <w:sz w:val="16"/>
        </w:rPr>
        <w:t xml:space="preserve">,</w:t>
      </w:r>
      <w:r>
        <w:rPr>
          <w:sz w:val="16"/>
        </w:rPr>
        <w:t xml:space="preserve"> </w:t>
      </w:r>
      <w:r>
        <w:rPr>
          <w:rStyle w:val="VerbatimChar"/>
          <w:sz w:val="16"/>
        </w:rPr>
        <w:t xml:space="preserve">requireMatchingNpmRelease</w:t>
      </w:r>
      <w:r>
        <w:rPr>
          <w:sz w:val="16"/>
        </w:rPr>
        <w:t xml:space="preserve">,</w:t>
      </w:r>
      <w:r>
        <w:rPr>
          <w:sz w:val="16"/>
        </w:rPr>
        <w:t xml:space="preserve"> </w:t>
      </w:r>
      <w:r>
        <w:rPr>
          <w:rStyle w:val="VerbatimChar"/>
          <w:sz w:val="16"/>
        </w:rPr>
        <w:t xml:space="preserve">waitForNpmRelease</w:t>
      </w:r>
      <w:r>
        <w:rPr>
          <w:sz w:val="16"/>
        </w:rPr>
        <w:t xml:space="preserve">.</w:t>
      </w:r>
    </w:p>
    <w:p>
      <w:pPr>
        <w:pStyle w:val="BodyText"/>
      </w:pPr>
      <w:hyperlink r:id="rId718">
        <w:r>
          <w:rPr>
            <w:rStyle w:val="Hyperlink"/>
            <w:b/>
            <w:bCs/>
          </w:rPr>
          <w:t xml:space="preserve">scripts/ci/plan.mjs</w:t>
        </w:r>
      </w:hyperlink>
      <w:r>
        <w:br/>
      </w:r>
      <w:r>
        <w:t xml:space="preserve">289 lines · 10,726 bytes. Repository command/helper. Its exact executable behaviour is defined in the source and referenced package/workflow commands.</w:t>
      </w:r>
    </w:p>
    <w:p>
      <w:pPr>
        <w:pStyle w:val="BodyText"/>
      </w:pPr>
      <w:hyperlink r:id="rId719">
        <w:r>
          <w:rPr>
            <w:rStyle w:val="Hyperlink"/>
            <w:b/>
            <w:bCs/>
          </w:rPr>
          <w:t xml:space="preserve">scripts/ci/portable-build-cache.mjs</w:t>
        </w:r>
      </w:hyperlink>
      <w:r>
        <w:br/>
      </w:r>
      <w:r>
        <w:t xml:space="preserve">148 lines · 4,724 bytes. Repository command/helper. Its exact executable behaviour is defined in the source and referenced package/workflow commands.</w:t>
      </w:r>
    </w:p>
    <w:p>
      <w:pPr>
        <w:pStyle w:val="BodyText"/>
      </w:pPr>
      <w:hyperlink r:id="rId720">
        <w:r>
          <w:rPr>
            <w:rStyle w:val="Hyperlink"/>
            <w:b/>
            <w:bCs/>
          </w:rPr>
          <w:t xml:space="preserve">scripts/ci/pr-ci-health.d.mts</w:t>
        </w:r>
      </w:hyperlink>
      <w:r>
        <w:br/>
      </w:r>
      <w:r>
        <w:t xml:space="preserve">95 lines · 2,560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PrCiHead</w:t>
      </w:r>
      <w:r>
        <w:rPr>
          <w:sz w:val="16"/>
        </w:rPr>
        <w:t xml:space="preserve">,</w:t>
      </w:r>
      <w:r>
        <w:rPr>
          <w:sz w:val="16"/>
        </w:rPr>
        <w:t xml:space="preserve"> </w:t>
      </w:r>
      <w:r>
        <w:rPr>
          <w:rStyle w:val="VerbatimChar"/>
          <w:sz w:val="16"/>
        </w:rPr>
        <w:t xml:space="preserve">PrCiPullRequest</w:t>
      </w:r>
      <w:r>
        <w:rPr>
          <w:sz w:val="16"/>
        </w:rPr>
        <w:t xml:space="preserve">,</w:t>
      </w:r>
      <w:r>
        <w:rPr>
          <w:sz w:val="16"/>
        </w:rPr>
        <w:t xml:space="preserve"> </w:t>
      </w:r>
      <w:r>
        <w:rPr>
          <w:rStyle w:val="VerbatimChar"/>
          <w:sz w:val="16"/>
        </w:rPr>
        <w:t xml:space="preserve">PrCiWorkflowRun</w:t>
      </w:r>
      <w:r>
        <w:rPr>
          <w:sz w:val="16"/>
        </w:rPr>
        <w:t xml:space="preserve">,</w:t>
      </w:r>
      <w:r>
        <w:rPr>
          <w:sz w:val="16"/>
        </w:rPr>
        <w:t xml:space="preserve"> </w:t>
      </w:r>
      <w:r>
        <w:rPr>
          <w:rStyle w:val="VerbatimChar"/>
          <w:sz w:val="16"/>
        </w:rPr>
        <w:t xml:space="preserve">PrCiClassification</w:t>
      </w:r>
      <w:r>
        <w:rPr>
          <w:sz w:val="16"/>
        </w:rPr>
        <w:t xml:space="preserve">,</w:t>
      </w:r>
      <w:r>
        <w:rPr>
          <w:sz w:val="16"/>
        </w:rPr>
        <w:t xml:space="preserve"> </w:t>
      </w:r>
      <w:r>
        <w:rPr>
          <w:rStyle w:val="VerbatimChar"/>
          <w:sz w:val="16"/>
        </w:rPr>
        <w:t xml:space="preserve">PrCiHealthReport</w:t>
      </w:r>
      <w:r>
        <w:rPr>
          <w:sz w:val="16"/>
        </w:rPr>
        <w:t xml:space="preserve">,</w:t>
      </w:r>
      <w:r>
        <w:rPr>
          <w:sz w:val="16"/>
        </w:rPr>
        <w:t xml:space="preserve"> </w:t>
      </w:r>
      <w:r>
        <w:rPr>
          <w:rStyle w:val="VerbatimChar"/>
          <w:sz w:val="16"/>
        </w:rPr>
        <w:t xml:space="preserve">collectPrCiHealth</w:t>
      </w:r>
      <w:r>
        <w:rPr>
          <w:sz w:val="16"/>
        </w:rPr>
        <w:t xml:space="preserve">,</w:t>
      </w:r>
      <w:r>
        <w:rPr>
          <w:sz w:val="16"/>
        </w:rPr>
        <w:t xml:space="preserve"> </w:t>
      </w:r>
      <w:r>
        <w:rPr>
          <w:rStyle w:val="VerbatimChar"/>
          <w:sz w:val="16"/>
        </w:rPr>
        <w:t xml:space="preserve">classifyPrCi</w:t>
      </w:r>
      <w:r>
        <w:rPr>
          <w:sz w:val="16"/>
        </w:rPr>
        <w:t xml:space="preserve">,</w:t>
      </w:r>
      <w:r>
        <w:rPr>
          <w:sz w:val="16"/>
        </w:rPr>
        <w:t xml:space="preserve"> </w:t>
      </w:r>
      <w:r>
        <w:rPr>
          <w:rStyle w:val="VerbatimChar"/>
          <w:sz w:val="16"/>
        </w:rPr>
        <w:t xml:space="preserve">matchRunToPullRequest</w:t>
      </w:r>
      <w:r>
        <w:rPr>
          <w:sz w:val="16"/>
        </w:rPr>
        <w:t xml:space="preserve">,</w:t>
      </w:r>
      <w:r>
        <w:rPr>
          <w:sz w:val="16"/>
        </w:rPr>
        <w:t xml:space="preserve"> </w:t>
      </w:r>
      <w:r>
        <w:rPr>
          <w:rStyle w:val="VerbatimChar"/>
          <w:sz w:val="16"/>
        </w:rPr>
        <w:t xml:space="preserve">writePrCiHealthReport</w:t>
      </w:r>
      <w:r>
        <w:rPr>
          <w:sz w:val="16"/>
        </w:rPr>
        <w:t xml:space="preserve">,</w:t>
      </w:r>
      <w:r>
        <w:rPr>
          <w:sz w:val="16"/>
        </w:rPr>
        <w:t xml:space="preserve"> </w:t>
      </w:r>
      <w:r>
        <w:rPr>
          <w:rStyle w:val="VerbatimChar"/>
          <w:sz w:val="16"/>
        </w:rPr>
        <w:t xml:space="preserve">renderMarkdownSummary</w:t>
      </w:r>
      <w:r>
        <w:rPr>
          <w:sz w:val="16"/>
        </w:rPr>
        <w:t xml:space="preserve">.</w:t>
      </w:r>
    </w:p>
    <w:p>
      <w:pPr>
        <w:pStyle w:val="BodyText"/>
      </w:pPr>
      <w:hyperlink r:id="rId721">
        <w:r>
          <w:rPr>
            <w:rStyle w:val="Hyperlink"/>
            <w:b/>
            <w:bCs/>
          </w:rPr>
          <w:t xml:space="preserve">scripts/ci/pr-ci-health.mjs</w:t>
        </w:r>
      </w:hyperlink>
      <w:r>
        <w:br/>
      </w:r>
      <w:r>
        <w:t xml:space="preserve">718 lines · 24,018 bytes. Declared API documentation: Read workflow/PR state and conservatively distinguish absent CI from unknown. Pure status classifier; missing requires complete, identity-safe inventories.</w:t>
      </w:r>
    </w:p>
    <w:p>
      <w:pPr>
        <w:pStyle w:val="BodyText"/>
        <w:spacing w:after="80"/>
      </w:pPr>
      <w:r>
        <w:rPr>
          <w:sz w:val="16"/>
        </w:rPr>
        <w:t xml:space="preserve">Declared exports:</w:t>
      </w:r>
      <w:r>
        <w:rPr>
          <w:sz w:val="16"/>
        </w:rPr>
        <w:t xml:space="preserve"> </w:t>
      </w:r>
      <w:r>
        <w:rPr>
          <w:rStyle w:val="VerbatimChar"/>
          <w:sz w:val="16"/>
        </w:rPr>
        <w:t xml:space="preserve">collectPrCiHealth</w:t>
      </w:r>
      <w:r>
        <w:rPr>
          <w:sz w:val="16"/>
        </w:rPr>
        <w:t xml:space="preserve">,</w:t>
      </w:r>
      <w:r>
        <w:rPr>
          <w:sz w:val="16"/>
        </w:rPr>
        <w:t xml:space="preserve"> </w:t>
      </w:r>
      <w:r>
        <w:rPr>
          <w:rStyle w:val="VerbatimChar"/>
          <w:sz w:val="16"/>
        </w:rPr>
        <w:t xml:space="preserve">classifyPrCi</w:t>
      </w:r>
      <w:r>
        <w:rPr>
          <w:sz w:val="16"/>
        </w:rPr>
        <w:t xml:space="preserve">,</w:t>
      </w:r>
      <w:r>
        <w:rPr>
          <w:sz w:val="16"/>
        </w:rPr>
        <w:t xml:space="preserve"> </w:t>
      </w:r>
      <w:r>
        <w:rPr>
          <w:rStyle w:val="VerbatimChar"/>
          <w:sz w:val="16"/>
        </w:rPr>
        <w:t xml:space="preserve">matchRunToPullRequest</w:t>
      </w:r>
      <w:r>
        <w:rPr>
          <w:sz w:val="16"/>
        </w:rPr>
        <w:t xml:space="preserve">,</w:t>
      </w:r>
      <w:r>
        <w:rPr>
          <w:sz w:val="16"/>
        </w:rPr>
        <w:t xml:space="preserve"> </w:t>
      </w:r>
      <w:r>
        <w:rPr>
          <w:rStyle w:val="VerbatimChar"/>
          <w:sz w:val="16"/>
        </w:rPr>
        <w:t xml:space="preserve">writePrCiHealthReport</w:t>
      </w:r>
      <w:r>
        <w:rPr>
          <w:sz w:val="16"/>
        </w:rPr>
        <w:t xml:space="preserve">,</w:t>
      </w:r>
      <w:r>
        <w:rPr>
          <w:sz w:val="16"/>
        </w:rPr>
        <w:t xml:space="preserve"> </w:t>
      </w:r>
      <w:r>
        <w:rPr>
          <w:rStyle w:val="VerbatimChar"/>
          <w:sz w:val="16"/>
        </w:rPr>
        <w:t xml:space="preserve">renderMarkdownSummary</w:t>
      </w:r>
      <w:r>
        <w:rPr>
          <w:sz w:val="16"/>
        </w:rPr>
        <w:t xml:space="preserve">.</w:t>
      </w:r>
    </w:p>
    <w:p>
      <w:pPr>
        <w:pStyle w:val="BodyText"/>
      </w:pPr>
      <w:hyperlink r:id="rId722">
        <w:r>
          <w:rPr>
            <w:rStyle w:val="Hyperlink"/>
            <w:b/>
            <w:bCs/>
          </w:rPr>
          <w:t xml:space="preserve">scripts/ci/pr-readiness.d.mts</w:t>
        </w:r>
      </w:hyperlink>
      <w:r>
        <w:br/>
      </w:r>
      <w:r>
        <w:t xml:space="preserve">63 lines · 1,691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ReadinessPullRequest</w:t>
      </w:r>
      <w:r>
        <w:rPr>
          <w:sz w:val="16"/>
        </w:rPr>
        <w:t xml:space="preserve">,</w:t>
      </w:r>
      <w:r>
        <w:rPr>
          <w:sz w:val="16"/>
        </w:rPr>
        <w:t xml:space="preserve"> </w:t>
      </w:r>
      <w:r>
        <w:rPr>
          <w:rStyle w:val="VerbatimChar"/>
          <w:sz w:val="16"/>
        </w:rPr>
        <w:t xml:space="preserve">ReadinessResult</w:t>
      </w:r>
      <w:r>
        <w:rPr>
          <w:sz w:val="16"/>
        </w:rPr>
        <w:t xml:space="preserve">,</w:t>
      </w:r>
      <w:r>
        <w:rPr>
          <w:sz w:val="16"/>
        </w:rPr>
        <w:t xml:space="preserve"> </w:t>
      </w:r>
      <w:r>
        <w:rPr>
          <w:rStyle w:val="VerbatimChar"/>
          <w:sz w:val="16"/>
        </w:rPr>
        <w:t xml:space="preserve">ReadinessGitHub</w:t>
      </w:r>
      <w:r>
        <w:rPr>
          <w:sz w:val="16"/>
        </w:rPr>
        <w:t xml:space="preserve">,</w:t>
      </w:r>
      <w:r>
        <w:rPr>
          <w:sz w:val="16"/>
        </w:rPr>
        <w:t xml:space="preserve"> </w:t>
      </w:r>
      <w:r>
        <w:rPr>
          <w:rStyle w:val="VerbatimChar"/>
          <w:sz w:val="16"/>
        </w:rPr>
        <w:t xml:space="preserve">evaluateReadiness</w:t>
      </w:r>
      <w:r>
        <w:rPr>
          <w:sz w:val="16"/>
        </w:rPr>
        <w:t xml:space="preserve">,</w:t>
      </w:r>
      <w:r>
        <w:rPr>
          <w:sz w:val="16"/>
        </w:rPr>
        <w:t xml:space="preserve"> </w:t>
      </w:r>
      <w:r>
        <w:rPr>
          <w:rStyle w:val="VerbatimChar"/>
          <w:sz w:val="16"/>
        </w:rPr>
        <w:t xml:space="preserve">runReadinessCheck</w:t>
      </w:r>
      <w:r>
        <w:rPr>
          <w:sz w:val="16"/>
        </w:rPr>
        <w:t xml:space="preserve">.</w:t>
      </w:r>
    </w:p>
    <w:p>
      <w:pPr>
        <w:pStyle w:val="BodyText"/>
      </w:pPr>
      <w:hyperlink r:id="rId723">
        <w:r>
          <w:rPr>
            <w:rStyle w:val="Hyperlink"/>
            <w:b/>
            <w:bCs/>
          </w:rPr>
          <w:t xml:space="preserve">scripts/ci/pr-readiness.mjs</w:t>
        </w:r>
      </w:hyperlink>
      <w:r>
        <w:br/>
      </w:r>
      <w:r>
        <w:t xml:space="preserve">173 lines · 5,601 bytes. Declared API documentation: Check the initial declaration against the trusted repository template. Publish readiness on the PR head without running contributor code.</w:t>
      </w:r>
    </w:p>
    <w:p>
      <w:pPr>
        <w:pStyle w:val="BodyText"/>
        <w:spacing w:after="80"/>
      </w:pPr>
      <w:r>
        <w:rPr>
          <w:sz w:val="16"/>
        </w:rPr>
        <w:t xml:space="preserve">Declared exports:</w:t>
      </w:r>
      <w:r>
        <w:rPr>
          <w:sz w:val="16"/>
        </w:rPr>
        <w:t xml:space="preserve"> </w:t>
      </w:r>
      <w:r>
        <w:rPr>
          <w:rStyle w:val="VerbatimChar"/>
          <w:sz w:val="16"/>
        </w:rPr>
        <w:t xml:space="preserve">evaluateReadiness</w:t>
      </w:r>
      <w:r>
        <w:rPr>
          <w:sz w:val="16"/>
        </w:rPr>
        <w:t xml:space="preserve">,</w:t>
      </w:r>
      <w:r>
        <w:rPr>
          <w:sz w:val="16"/>
        </w:rPr>
        <w:t xml:space="preserve"> </w:t>
      </w:r>
      <w:r>
        <w:rPr>
          <w:rStyle w:val="VerbatimChar"/>
          <w:sz w:val="16"/>
        </w:rPr>
        <w:t xml:space="preserve">runReadinessCheck</w:t>
      </w:r>
      <w:r>
        <w:rPr>
          <w:sz w:val="16"/>
        </w:rPr>
        <w:t xml:space="preserve">.</w:t>
      </w:r>
    </w:p>
    <w:p>
      <w:pPr>
        <w:pStyle w:val="BodyText"/>
      </w:pPr>
      <w:hyperlink r:id="rId724">
        <w:r>
          <w:rPr>
            <w:rStyle w:val="Hyperlink"/>
            <w:b/>
            <w:bCs/>
          </w:rPr>
          <w:t xml:space="preserve">scripts/ci/qualification.mjs</w:t>
        </w:r>
      </w:hyperlink>
      <w:r>
        <w:br/>
      </w:r>
      <w:r>
        <w:t xml:space="preserve">177 lines · 5,963 bytes. Declared API documentation: Record only after the required gate has verified every full-tier obligation.</w:t>
      </w:r>
    </w:p>
    <w:p>
      <w:pPr>
        <w:pStyle w:val="BodyText"/>
        <w:spacing w:after="80"/>
      </w:pPr>
      <w:r>
        <w:rPr>
          <w:sz w:val="16"/>
        </w:rPr>
        <w:t xml:space="preserve">Declared exports:</w:t>
      </w:r>
      <w:r>
        <w:rPr>
          <w:sz w:val="16"/>
        </w:rPr>
        <w:t xml:space="preserve"> </w:t>
      </w:r>
      <w:r>
        <w:rPr>
          <w:rStyle w:val="VerbatimChar"/>
          <w:sz w:val="16"/>
        </w:rPr>
        <w:t xml:space="preserve">recordQualification</w:t>
      </w:r>
      <w:r>
        <w:rPr>
          <w:sz w:val="16"/>
        </w:rPr>
        <w:t xml:space="preserve">.</w:t>
      </w:r>
    </w:p>
    <w:p>
      <w:pPr>
        <w:pStyle w:val="BodyText"/>
      </w:pPr>
      <w:hyperlink r:id="rId725">
        <w:r>
          <w:rPr>
            <w:rStyle w:val="Hyperlink"/>
            <w:b/>
            <w:bCs/>
          </w:rPr>
          <w:t xml:space="preserve">scripts/ci/release-recovery.d.mts</w:t>
        </w:r>
      </w:hyperlink>
      <w:r>
        <w:br/>
      </w:r>
      <w:r>
        <w:t xml:space="preserve">28 lines · 537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selectRecoveryRelease</w:t>
      </w:r>
      <w:r>
        <w:rPr>
          <w:sz w:val="16"/>
        </w:rPr>
        <w:t xml:space="preserve">,</w:t>
      </w:r>
      <w:r>
        <w:rPr>
          <w:sz w:val="16"/>
        </w:rPr>
        <w:t xml:space="preserve"> </w:t>
      </w:r>
      <w:r>
        <w:rPr>
          <w:rStyle w:val="VerbatimChar"/>
          <w:sz w:val="16"/>
        </w:rPr>
        <w:t xml:space="preserve">verifyRecoveryPackage</w:t>
      </w:r>
      <w:r>
        <w:rPr>
          <w:sz w:val="16"/>
        </w:rPr>
        <w:t xml:space="preserve">.</w:t>
      </w:r>
    </w:p>
    <w:p>
      <w:pPr>
        <w:pStyle w:val="BodyText"/>
      </w:pPr>
      <w:hyperlink r:id="rId726">
        <w:r>
          <w:rPr>
            <w:rStyle w:val="Hyperlink"/>
            <w:b/>
            <w:bCs/>
          </w:rPr>
          <w:t xml:space="preserve">scripts/ci/release-recovery.mjs</w:t>
        </w:r>
      </w:hyperlink>
      <w:r>
        <w:br/>
      </w:r>
      <w:r>
        <w:t xml:space="preserve">222 lines · 6,686 bytes. Declared API documentation: Require the original release’s successful qualification and npm write. Bind existing npm bytes to the original qualified archive, without rebuilding it.</w:t>
      </w:r>
    </w:p>
    <w:p>
      <w:pPr>
        <w:pStyle w:val="BodyText"/>
        <w:spacing w:after="80"/>
      </w:pPr>
      <w:r>
        <w:rPr>
          <w:sz w:val="16"/>
        </w:rPr>
        <w:t xml:space="preserve">Declared exports:</w:t>
      </w:r>
      <w:r>
        <w:rPr>
          <w:sz w:val="16"/>
        </w:rPr>
        <w:t xml:space="preserve"> </w:t>
      </w:r>
      <w:r>
        <w:rPr>
          <w:rStyle w:val="VerbatimChar"/>
          <w:sz w:val="16"/>
        </w:rPr>
        <w:t xml:space="preserve">selectRecoveryRelease</w:t>
      </w:r>
      <w:r>
        <w:rPr>
          <w:sz w:val="16"/>
        </w:rPr>
        <w:t xml:space="preserve">,</w:t>
      </w:r>
      <w:r>
        <w:rPr>
          <w:sz w:val="16"/>
        </w:rPr>
        <w:t xml:space="preserve"> </w:t>
      </w:r>
      <w:r>
        <w:rPr>
          <w:rStyle w:val="VerbatimChar"/>
          <w:sz w:val="16"/>
        </w:rPr>
        <w:t xml:space="preserve">verifyRecoveryPackage</w:t>
      </w:r>
      <w:r>
        <w:rPr>
          <w:sz w:val="16"/>
        </w:rPr>
        <w:t xml:space="preserve">.</w:t>
      </w:r>
    </w:p>
    <w:p>
      <w:pPr>
        <w:pStyle w:val="BodyText"/>
      </w:pPr>
      <w:hyperlink r:id="rId727">
        <w:r>
          <w:rPr>
            <w:rStyle w:val="Hyperlink"/>
            <w:b/>
            <w:bCs/>
          </w:rPr>
          <w:t xml:space="preserve">scripts/ci/required.mjs</w:t>
        </w:r>
      </w:hyperlink>
      <w:r>
        <w:br/>
      </w:r>
      <w:r>
        <w:t xml:space="preserve">64 lines · 2,435 bytes. Repository command/helper. Its exact executable behaviour is defined in the source and referenced package/workflow commands.</w:t>
      </w:r>
    </w:p>
    <w:p>
      <w:pPr>
        <w:pStyle w:val="BodyText"/>
      </w:pPr>
      <w:hyperlink r:id="rId728">
        <w:r>
          <w:rPr>
            <w:rStyle w:val="Hyperlink"/>
            <w:b/>
            <w:bCs/>
          </w:rPr>
          <w:t xml:space="preserve">scripts/ci/scopes.mjs</w:t>
        </w:r>
      </w:hyperlink>
      <w:r>
        <w:br/>
      </w:r>
      <w:r>
        <w:t xml:space="preserve">498 lines · 20,084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SCOPES</w:t>
      </w:r>
      <w:r>
        <w:rPr>
          <w:sz w:val="16"/>
        </w:rPr>
        <w:t xml:space="preserve">,</w:t>
      </w:r>
      <w:r>
        <w:rPr>
          <w:sz w:val="16"/>
        </w:rPr>
        <w:t xml:space="preserve"> </w:t>
      </w:r>
      <w:r>
        <w:rPr>
          <w:rStyle w:val="VerbatimChar"/>
          <w:sz w:val="16"/>
        </w:rPr>
        <w:t xml:space="preserve">CI_FLAGS</w:t>
      </w:r>
      <w:r>
        <w:rPr>
          <w:sz w:val="16"/>
        </w:rPr>
        <w:t xml:space="preserve">,</w:t>
      </w:r>
      <w:r>
        <w:rPr>
          <w:sz w:val="16"/>
        </w:rPr>
        <w:t xml:space="preserve"> </w:t>
      </w:r>
      <w:r>
        <w:rPr>
          <w:rStyle w:val="VerbatimChar"/>
          <w:sz w:val="16"/>
        </w:rPr>
        <w:t xml:space="preserve">MANUAL_VERIFIERS</w:t>
      </w:r>
      <w:r>
        <w:rPr>
          <w:sz w:val="16"/>
        </w:rPr>
        <w:t xml:space="preserve">.</w:t>
      </w:r>
    </w:p>
    <w:p>
      <w:pPr>
        <w:pStyle w:val="BodyText"/>
      </w:pPr>
      <w:hyperlink r:id="rId729">
        <w:r>
          <w:rPr>
            <w:rStyle w:val="Hyperlink"/>
            <w:b/>
            <w:bCs/>
          </w:rPr>
          <w:t xml:space="preserve">scripts/ci/static-check-report.mjs</w:t>
        </w:r>
      </w:hyperlink>
      <w:r>
        <w:br/>
      </w:r>
      <w:r>
        <w:t xml:space="preserve">151 lines · 5,071 bytes. Repository command/helper. Its exact executable behaviour is defined in the source and referenced package/workflow commands.</w:t>
      </w:r>
    </w:p>
    <w:p>
      <w:pPr>
        <w:pStyle w:val="BodyText"/>
      </w:pPr>
      <w:hyperlink r:id="rId730">
        <w:r>
          <w:rPr>
            <w:rStyle w:val="Hyperlink"/>
            <w:b/>
            <w:bCs/>
          </w:rPr>
          <w:t xml:space="preserve">scripts/ci/static-task-context.d.mts</w:t>
        </w:r>
      </w:hyperlink>
      <w:r>
        <w:br/>
      </w:r>
      <w:r>
        <w:t xml:space="preserve">18 lines · 594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StaticTaskContext</w:t>
      </w:r>
      <w:r>
        <w:rPr>
          <w:sz w:val="16"/>
        </w:rPr>
        <w:t xml:space="preserve">,</w:t>
      </w:r>
      <w:r>
        <w:rPr>
          <w:sz w:val="16"/>
        </w:rPr>
        <w:t xml:space="preserve"> </w:t>
      </w:r>
      <w:r>
        <w:rPr>
          <w:rStyle w:val="VerbatimChar"/>
          <w:sz w:val="16"/>
        </w:rPr>
        <w:t xml:space="preserve">parseStaticTaskContext</w:t>
      </w:r>
      <w:r>
        <w:rPr>
          <w:sz w:val="16"/>
        </w:rPr>
        <w:t xml:space="preserve">,</w:t>
      </w:r>
      <w:r>
        <w:rPr>
          <w:sz w:val="16"/>
        </w:rPr>
        <w:t xml:space="preserve"> </w:t>
      </w:r>
      <w:r>
        <w:rPr>
          <w:rStyle w:val="VerbatimChar"/>
          <w:sz w:val="16"/>
        </w:rPr>
        <w:t xml:space="preserve">recordStaticTaskContext</w:t>
      </w:r>
      <w:r>
        <w:rPr>
          <w:sz w:val="16"/>
        </w:rPr>
        <w:t xml:space="preserve">.</w:t>
      </w:r>
    </w:p>
    <w:p>
      <w:pPr>
        <w:pStyle w:val="BodyText"/>
      </w:pPr>
      <w:hyperlink r:id="rId731">
        <w:r>
          <w:rPr>
            <w:rStyle w:val="Hyperlink"/>
            <w:b/>
            <w:bCs/>
          </w:rPr>
          <w:t xml:space="preserve">scripts/ci/static-task-context.mjs</w:t>
        </w:r>
      </w:hyperlink>
      <w:r>
        <w:br/>
      </w:r>
      <w:r>
        <w:t xml:space="preserve">104 lines · 3,407 bytes. Declared API documentation: Parse the producing check graph’s receipt; incomplete provenance is unknown. Retain only named task hashes and tool/source identity, never the environment.</w:t>
      </w:r>
    </w:p>
    <w:p>
      <w:pPr>
        <w:pStyle w:val="BodyText"/>
        <w:spacing w:after="80"/>
      </w:pPr>
      <w:r>
        <w:rPr>
          <w:sz w:val="16"/>
        </w:rPr>
        <w:t xml:space="preserve">Declared exports:</w:t>
      </w:r>
      <w:r>
        <w:rPr>
          <w:sz w:val="16"/>
        </w:rPr>
        <w:t xml:space="preserve"> </w:t>
      </w:r>
      <w:r>
        <w:rPr>
          <w:rStyle w:val="VerbatimChar"/>
          <w:sz w:val="16"/>
        </w:rPr>
        <w:t xml:space="preserve">parseStaticTaskContext</w:t>
      </w:r>
      <w:r>
        <w:rPr>
          <w:sz w:val="16"/>
        </w:rPr>
        <w:t xml:space="preserve">,</w:t>
      </w:r>
      <w:r>
        <w:rPr>
          <w:sz w:val="16"/>
        </w:rPr>
        <w:t xml:space="preserve"> </w:t>
      </w:r>
      <w:r>
        <w:rPr>
          <w:rStyle w:val="VerbatimChar"/>
          <w:sz w:val="16"/>
        </w:rPr>
        <w:t xml:space="preserve">recordStaticTaskContext</w:t>
      </w:r>
      <w:r>
        <w:rPr>
          <w:sz w:val="16"/>
        </w:rPr>
        <w:t xml:space="preserve">.</w:t>
      </w:r>
    </w:p>
    <w:p>
      <w:pPr>
        <w:pStyle w:val="BodyText"/>
      </w:pPr>
      <w:hyperlink r:id="rId732">
        <w:r>
          <w:rPr>
            <w:rStyle w:val="Hyperlink"/>
            <w:b/>
            <w:bCs/>
          </w:rPr>
          <w:t xml:space="preserve">scripts/ci/test-group.mjs</w:t>
        </w:r>
      </w:hyperlink>
      <w:r>
        <w:br/>
      </w:r>
      <w:r>
        <w:t xml:space="preserve">46 lines · 1,265 bytes. Repository command/helper. Its exact executable behaviour is defined in the source and referenced package/workflow commands.</w:t>
      </w:r>
    </w:p>
    <w:p>
      <w:pPr>
        <w:pStyle w:val="BodyText"/>
      </w:pPr>
      <w:hyperlink r:id="rId733">
        <w:r>
          <w:rPr>
            <w:rStyle w:val="Hyperlink"/>
            <w:b/>
            <w:bCs/>
          </w:rPr>
          <w:t xml:space="preserve">scripts/ci/test-history.mjs</w:t>
        </w:r>
      </w:hyperlink>
      <w:r>
        <w:br/>
      </w:r>
      <w:r>
        <w:t xml:space="preserve">115 lines · 3,596 bytes. Repository command/helper. Its exact executable behaviour is defined in the source and referenced package/workflow commands.</w:t>
      </w:r>
    </w:p>
    <w:p>
      <w:pPr>
        <w:pStyle w:val="BodyText"/>
      </w:pPr>
      <w:hyperlink r:id="rId734">
        <w:r>
          <w:rPr>
            <w:rStyle w:val="Hyperlink"/>
            <w:b/>
            <w:bCs/>
          </w:rPr>
          <w:t xml:space="preserve">scripts/ci/test-report.mjs</w:t>
        </w:r>
      </w:hyperlink>
      <w:r>
        <w:br/>
      </w:r>
      <w:r>
        <w:t xml:space="preserve">154 lines · 5,689 bytes. Repository command/helper. Its exact executable behaviour is defined in the source and referenced package/workflow commands.</w:t>
      </w:r>
    </w:p>
    <w:p>
      <w:pPr>
        <w:pStyle w:val="BodyText"/>
      </w:pPr>
      <w:hyperlink r:id="rId735">
        <w:r>
          <w:rPr>
            <w:rStyle w:val="Hyperlink"/>
            <w:b/>
            <w:bCs/>
          </w:rPr>
          <w:t xml:space="preserve">scripts/ci/test-selection.d.mts</w:t>
        </w:r>
      </w:hyperlink>
      <w:r>
        <w:br/>
      </w:r>
      <w:r>
        <w:t xml:space="preserve">35 lines · 1,027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TestSelectionPlan</w:t>
      </w:r>
      <w:r>
        <w:rPr>
          <w:sz w:val="16"/>
        </w:rPr>
        <w:t xml:space="preserve">,</w:t>
      </w:r>
      <w:r>
        <w:rPr>
          <w:sz w:val="16"/>
        </w:rPr>
        <w:t xml:space="preserve"> </w:t>
      </w:r>
      <w:r>
        <w:rPr>
          <w:rStyle w:val="VerbatimChar"/>
          <w:sz w:val="16"/>
        </w:rPr>
        <w:t xml:space="preserve">planTestSelection</w:t>
      </w:r>
      <w:r>
        <w:rPr>
          <w:sz w:val="16"/>
        </w:rPr>
        <w:t xml:space="preserve">,</w:t>
      </w:r>
      <w:r>
        <w:rPr>
          <w:sz w:val="16"/>
        </w:rPr>
        <w:t xml:space="preserve"> </w:t>
      </w:r>
      <w:r>
        <w:rPr>
          <w:rStyle w:val="VerbatimChar"/>
          <w:sz w:val="16"/>
        </w:rPr>
        <w:t xml:space="preserve">compareTestSelection</w:t>
      </w:r>
      <w:r>
        <w:rPr>
          <w:sz w:val="16"/>
        </w:rPr>
        <w:t xml:space="preserve">.</w:t>
      </w:r>
    </w:p>
    <w:p>
      <w:pPr>
        <w:pStyle w:val="BodyText"/>
      </w:pPr>
      <w:hyperlink r:id="rId736">
        <w:r>
          <w:rPr>
            <w:rStyle w:val="Hyperlink"/>
            <w:b/>
            <w:bCs/>
          </w:rPr>
          <w:t xml:space="preserve">scripts/ci/test-selection.mjs</w:t>
        </w:r>
      </w:hyperlink>
      <w:r>
        <w:br/>
      </w:r>
      <w:r>
        <w:t xml:space="preserve">151 lines · 5,605 bytes. Declared API documentation: Plan an observational PR subset from the classifier’s existing Git diff. Compare a proposal with the full run; missing observations never prove parity.</w:t>
      </w:r>
    </w:p>
    <w:p>
      <w:pPr>
        <w:pStyle w:val="BodyText"/>
        <w:spacing w:after="80"/>
      </w:pPr>
      <w:r>
        <w:rPr>
          <w:sz w:val="16"/>
        </w:rPr>
        <w:t xml:space="preserve">Declared exports:</w:t>
      </w:r>
      <w:r>
        <w:rPr>
          <w:sz w:val="16"/>
        </w:rPr>
        <w:t xml:space="preserve"> </w:t>
      </w:r>
      <w:r>
        <w:rPr>
          <w:rStyle w:val="VerbatimChar"/>
          <w:sz w:val="16"/>
        </w:rPr>
        <w:t xml:space="preserve">planTestSelection</w:t>
      </w:r>
      <w:r>
        <w:rPr>
          <w:sz w:val="16"/>
        </w:rPr>
        <w:t xml:space="preserve">,</w:t>
      </w:r>
      <w:r>
        <w:rPr>
          <w:sz w:val="16"/>
        </w:rPr>
        <w:t xml:space="preserve"> </w:t>
      </w:r>
      <w:r>
        <w:rPr>
          <w:rStyle w:val="VerbatimChar"/>
          <w:sz w:val="16"/>
        </w:rPr>
        <w:t xml:space="preserve">compareTestSelection</w:t>
      </w:r>
      <w:r>
        <w:rPr>
          <w:sz w:val="16"/>
        </w:rPr>
        <w:t xml:space="preserve">.</w:t>
      </w:r>
    </w:p>
    <w:p>
      <w:pPr>
        <w:pStyle w:val="BodyText"/>
      </w:pPr>
      <w:hyperlink r:id="rId737">
        <w:r>
          <w:rPr>
            <w:rStyle w:val="Hyperlink"/>
            <w:b/>
            <w:bCs/>
          </w:rPr>
          <w:t xml:space="preserve">scripts/ci/test-timing-reporter.mjs</w:t>
        </w:r>
      </w:hyperlink>
      <w:r>
        <w:br/>
      </w:r>
      <w:r>
        <w:t xml:space="preserve">43 lines · 1,390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TestTimingReporter</w:t>
      </w:r>
      <w:r>
        <w:rPr>
          <w:sz w:val="16"/>
        </w:rPr>
        <w:t xml:space="preserve">.</w:t>
      </w:r>
    </w:p>
    <w:p>
      <w:pPr>
        <w:pStyle w:val="BodyText"/>
      </w:pPr>
      <w:hyperlink r:id="rId738">
        <w:r>
          <w:rPr>
            <w:rStyle w:val="Hyperlink"/>
            <w:b/>
            <w:bCs/>
          </w:rPr>
          <w:t xml:space="preserve">scripts/ci/verified-package.mjs</w:t>
        </w:r>
      </w:hyperlink>
      <w:r>
        <w:br/>
      </w:r>
      <w:r>
        <w:t xml:space="preserve">252 lines · 8,514 bytes. Declared API documentation: Normalize workflow identity and host facts into the manifest-owned fields. Write a manifest after the caller has completed qualification and cleanup.</w:t>
      </w:r>
    </w:p>
    <w:p>
      <w:pPr>
        <w:pStyle w:val="BodyText"/>
        <w:spacing w:after="80"/>
      </w:pPr>
      <w:r>
        <w:rPr>
          <w:sz w:val="16"/>
        </w:rPr>
        <w:t xml:space="preserve">Declared exports:</w:t>
      </w:r>
      <w:r>
        <w:rPr>
          <w:sz w:val="16"/>
        </w:rPr>
        <w:t xml:space="preserve"> </w:t>
      </w:r>
      <w:r>
        <w:rPr>
          <w:rStyle w:val="VerbatimChar"/>
          <w:sz w:val="16"/>
        </w:rPr>
        <w:t xml:space="preserve">createVerifiedPackageMetadata</w:t>
      </w:r>
      <w:r>
        <w:rPr>
          <w:sz w:val="16"/>
        </w:rPr>
        <w:t xml:space="preserve">,</w:t>
      </w:r>
      <w:r>
        <w:rPr>
          <w:sz w:val="16"/>
        </w:rPr>
        <w:t xml:space="preserve"> </w:t>
      </w:r>
      <w:r>
        <w:rPr>
          <w:rStyle w:val="VerbatimChar"/>
          <w:sz w:val="16"/>
        </w:rPr>
        <w:t xml:space="preserve">writeVerifiedPackageManifest</w:t>
      </w:r>
      <w:r>
        <w:rPr>
          <w:sz w:val="16"/>
        </w:rPr>
        <w:t xml:space="preserve">,</w:t>
      </w:r>
      <w:r>
        <w:rPr>
          <w:sz w:val="16"/>
        </w:rPr>
        <w:t xml:space="preserve"> </w:t>
      </w:r>
      <w:r>
        <w:rPr>
          <w:rStyle w:val="VerbatimChar"/>
          <w:sz w:val="16"/>
        </w:rPr>
        <w:t xml:space="preserve">retainVerifiedPackage</w:t>
      </w:r>
      <w:r>
        <w:rPr>
          <w:sz w:val="16"/>
        </w:rPr>
        <w:t xml:space="preserve">,</w:t>
      </w:r>
      <w:r>
        <w:rPr>
          <w:sz w:val="16"/>
        </w:rPr>
        <w:t xml:space="preserve"> </w:t>
      </w:r>
      <w:r>
        <w:rPr>
          <w:rStyle w:val="VerbatimChar"/>
          <w:sz w:val="16"/>
        </w:rPr>
        <w:t xml:space="preserve">validateVerifiedPackage</w:t>
      </w:r>
      <w:r>
        <w:rPr>
          <w:sz w:val="16"/>
        </w:rPr>
        <w:t xml:space="preserve">,</w:t>
      </w:r>
      <w:r>
        <w:rPr>
          <w:sz w:val="16"/>
        </w:rPr>
        <w:t xml:space="preserve"> </w:t>
      </w:r>
      <w:r>
        <w:rPr>
          <w:rStyle w:val="VerbatimChar"/>
          <w:sz w:val="16"/>
        </w:rPr>
        <w:t xml:space="preserve">verifyPublishedPackageIntegrity</w:t>
      </w:r>
      <w:r>
        <w:rPr>
          <w:sz w:val="16"/>
        </w:rPr>
        <w:t xml:space="preserve">.</w:t>
      </w:r>
    </w:p>
    <w:p>
      <w:pPr>
        <w:pStyle w:val="BodyText"/>
      </w:pPr>
      <w:hyperlink r:id="rId739">
        <w:r>
          <w:rPr>
            <w:rStyle w:val="Hyperlink"/>
            <w:b/>
            <w:bCs/>
          </w:rPr>
          <w:t xml:space="preserve">scripts/ci/workflow-run.d.mts</w:t>
        </w:r>
      </w:hyperlink>
      <w:r>
        <w:br/>
      </w:r>
      <w:r>
        <w:t xml:space="preserve">10 lines · 316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WorkflowPath</w:t>
      </w:r>
      <w:r>
        <w:rPr>
          <w:sz w:val="16"/>
        </w:rPr>
        <w:t xml:space="preserve">,</w:t>
      </w:r>
      <w:r>
        <w:rPr>
          <w:sz w:val="16"/>
        </w:rPr>
        <w:t xml:space="preserve"> </w:t>
      </w:r>
      <w:r>
        <w:rPr>
          <w:rStyle w:val="VerbatimChar"/>
          <w:sz w:val="16"/>
        </w:rPr>
        <w:t xml:space="preserve">NormalizedWorkflowRun</w:t>
      </w:r>
      <w:r>
        <w:rPr>
          <w:sz w:val="16"/>
        </w:rPr>
        <w:t xml:space="preserve">,</w:t>
      </w:r>
      <w:r>
        <w:rPr>
          <w:sz w:val="16"/>
        </w:rPr>
        <w:t xml:space="preserve"> </w:t>
      </w:r>
      <w:r>
        <w:rPr>
          <w:rStyle w:val="VerbatimChar"/>
          <w:sz w:val="16"/>
        </w:rPr>
        <w:t xml:space="preserve">normalizeWorkflowRun</w:t>
      </w:r>
      <w:r>
        <w:rPr>
          <w:sz w:val="16"/>
        </w:rPr>
        <w:t xml:space="preserve">.</w:t>
      </w:r>
    </w:p>
    <w:p>
      <w:pPr>
        <w:pStyle w:val="BodyText"/>
      </w:pPr>
      <w:hyperlink r:id="rId740">
        <w:r>
          <w:rPr>
            <w:rStyle w:val="Hyperlink"/>
            <w:b/>
            <w:bCs/>
          </w:rPr>
          <w:t xml:space="preserve">scripts/ci/workflow-run.mjs</w:t>
        </w:r>
      </w:hyperlink>
      <w:r>
        <w:br/>
      </w:r>
      <w:r>
        <w:t xml:space="preserve">15 lines · 574 bytes. Declared API documentation: Keep the API path as evidence and parse its optional ref at the boundary.</w:t>
      </w:r>
    </w:p>
    <w:p>
      <w:pPr>
        <w:pStyle w:val="BodyText"/>
        <w:spacing w:after="80"/>
      </w:pPr>
      <w:r>
        <w:rPr>
          <w:sz w:val="16"/>
        </w:rPr>
        <w:t xml:space="preserve">Declared exports:</w:t>
      </w:r>
      <w:r>
        <w:rPr>
          <w:sz w:val="16"/>
        </w:rPr>
        <w:t xml:space="preserve"> </w:t>
      </w:r>
      <w:r>
        <w:rPr>
          <w:rStyle w:val="VerbatimChar"/>
          <w:sz w:val="16"/>
        </w:rPr>
        <w:t xml:space="preserve">normalizeWorkflowRun</w:t>
      </w:r>
      <w:r>
        <w:rPr>
          <w:sz w:val="16"/>
        </w:rPr>
        <w:t xml:space="preserve">.</w:t>
      </w:r>
    </w:p>
    <w:p>
      <w:pPr>
        <w:pStyle w:val="BodyText"/>
      </w:pPr>
      <w:hyperlink r:id="rId741">
        <w:r>
          <w:rPr>
            <w:rStyle w:val="Hyperlink"/>
            <w:b/>
            <w:bCs/>
          </w:rPr>
          <w:t xml:space="preserve">scripts/clean-build-output.mjs</w:t>
        </w:r>
      </w:hyperlink>
      <w:r>
        <w:br/>
      </w:r>
      <w:r>
        <w:t xml:space="preserve">7 lines · 256 bytes. Repository command/helper. Its exact executable behaviour is defined in the source and referenced package/workflow commands.</w:t>
      </w:r>
    </w:p>
    <w:p>
      <w:pPr>
        <w:pStyle w:val="BodyText"/>
      </w:pPr>
      <w:hyperlink r:id="rId742">
        <w:r>
          <w:rPr>
            <w:rStyle w:val="Hyperlink"/>
            <w:b/>
            <w:bCs/>
          </w:rPr>
          <w:t xml:space="preserve">scripts/create-ghidra-windows-fixture.mjs</w:t>
        </w:r>
      </w:hyperlink>
      <w:r>
        <w:br/>
      </w:r>
      <w:r>
        <w:t xml:space="preserve">252 lines · 9,552 bytes. Repository command/helper. Its exact executable behaviour is defined in the source and referenced package/workflow commands.</w:t>
      </w:r>
    </w:p>
    <w:p>
      <w:pPr>
        <w:pStyle w:val="BodyText"/>
      </w:pPr>
      <w:hyperlink r:id="rId743">
        <w:r>
          <w:rPr>
            <w:rStyle w:val="Hyperlink"/>
            <w:b/>
            <w:bCs/>
          </w:rPr>
          <w:t xml:space="preserve">scripts/electron-active-hook-boundaries.cjs</w:t>
        </w:r>
      </w:hyperlink>
      <w:r>
        <w:br/>
      </w:r>
      <w:r>
        <w:t xml:space="preserve">405 lines · 14,172 bytes. Repository command/helper. Its exact executable behaviour is defined in the source and referenced package/workflow commands.</w:t>
      </w:r>
    </w:p>
    <w:p>
      <w:pPr>
        <w:pStyle w:val="BodyText"/>
      </w:pPr>
      <w:hyperlink r:id="rId744">
        <w:r>
          <w:rPr>
            <w:rStyle w:val="Hyperlink"/>
            <w:b/>
            <w:bCs/>
          </w:rPr>
          <w:t xml:space="preserve">scripts/electron-active-hook.cjs</w:t>
        </w:r>
      </w:hyperlink>
      <w:r>
        <w:br/>
      </w:r>
      <w:r>
        <w:t xml:space="preserve">1,038 lines · 36,293 bytes. Repository command/helper. Its exact executable behaviour is defined in the source and referenced package/workflow commands.</w:t>
      </w:r>
    </w:p>
    <w:p>
      <w:pPr>
        <w:pStyle w:val="BodyText"/>
      </w:pPr>
      <w:hyperlink r:id="rId745">
        <w:r>
          <w:rPr>
            <w:rStyle w:val="Hyperlink"/>
            <w:b/>
            <w:bCs/>
          </w:rPr>
          <w:t xml:space="preserve">scripts/fixtures/android/apidemos.json</w:t>
        </w:r>
      </w:hyperlink>
      <w:r>
        <w:br/>
      </w:r>
      <w:r>
        <w:t xml:space="preserve">14 lines · 657 bytes. Fixture/support data used by tests or verification workflows; not evidence of a real external provider run.</w:t>
      </w:r>
    </w:p>
    <w:p>
      <w:pPr>
        <w:pStyle w:val="BodyText"/>
      </w:pPr>
      <w:hyperlink r:id="rId746">
        <w:r>
          <w:rPr>
            <w:rStyle w:val="Hyperlink"/>
            <w:b/>
            <w:bCs/>
          </w:rPr>
          <w:t xml:space="preserve">scripts/fixtures/android/fetch.mjs</w:t>
        </w:r>
      </w:hyperlink>
      <w:r>
        <w:br/>
      </w:r>
      <w:r>
        <w:t xml:space="preserve">72 lines · 2,366 bytes. Fixture/support data used by tests or verification workflows; not evidence of a real external provider run.</w:t>
      </w:r>
    </w:p>
    <w:p>
      <w:pPr>
        <w:pStyle w:val="BodyText"/>
      </w:pPr>
      <w:hyperlink r:id="rId747">
        <w:r>
          <w:rPr>
            <w:rStyle w:val="Hyperlink"/>
            <w:b/>
            <w:bCs/>
          </w:rPr>
          <w:t xml:space="preserve">scripts/fixtures/apple/macos-bundle.mjs</w:t>
        </w:r>
      </w:hyperlink>
      <w:r>
        <w:br/>
      </w:r>
      <w:r>
        <w:t xml:space="preserve">289 lines · 9,329 bytes. Declared API documentation: Commands the macOS bundle fixture needs from Command Line Tools. Fail with the missing command name before building any fixture.</w:t>
      </w:r>
    </w:p>
    <w:p>
      <w:pPr>
        <w:pStyle w:val="BodyText"/>
        <w:spacing w:after="80"/>
      </w:pPr>
      <w:r>
        <w:rPr>
          <w:sz w:val="16"/>
        </w:rPr>
        <w:t xml:space="preserve">Declared exports:</w:t>
      </w:r>
      <w:r>
        <w:rPr>
          <w:sz w:val="16"/>
        </w:rPr>
        <w:t xml:space="preserve"> </w:t>
      </w:r>
      <w:r>
        <w:rPr>
          <w:rStyle w:val="VerbatimChar"/>
          <w:sz w:val="16"/>
        </w:rPr>
        <w:t xml:space="preserve">MACOS_BUNDLE_FIXTURE_COMMANDS</w:t>
      </w:r>
      <w:r>
        <w:rPr>
          <w:sz w:val="16"/>
        </w:rPr>
        <w:t xml:space="preserve">,</w:t>
      </w:r>
      <w:r>
        <w:rPr>
          <w:sz w:val="16"/>
        </w:rPr>
        <w:t xml:space="preserve"> </w:t>
      </w:r>
      <w:r>
        <w:rPr>
          <w:rStyle w:val="VerbatimChar"/>
          <w:sz w:val="16"/>
        </w:rPr>
        <w:t xml:space="preserve">preflightMacosBundleFixture</w:t>
      </w:r>
      <w:r>
        <w:rPr>
          <w:sz w:val="16"/>
        </w:rPr>
        <w:t xml:space="preserve">,</w:t>
      </w:r>
      <w:r>
        <w:rPr>
          <w:sz w:val="16"/>
        </w:rPr>
        <w:t xml:space="preserve"> </w:t>
      </w:r>
      <w:r>
        <w:rPr>
          <w:rStyle w:val="VerbatimChar"/>
          <w:sz w:val="16"/>
        </w:rPr>
        <w:t xml:space="preserve">buildMacosBundleFixture</w:t>
      </w:r>
      <w:r>
        <w:rPr>
          <w:sz w:val="16"/>
        </w:rPr>
        <w:t xml:space="preserve">.</w:t>
      </w:r>
    </w:p>
    <w:p>
      <w:pPr>
        <w:pStyle w:val="BodyText"/>
      </w:pPr>
      <w:hyperlink r:id="rId748">
        <w:r>
          <w:rPr>
            <w:rStyle w:val="Hyperlink"/>
            <w:b/>
            <w:bCs/>
          </w:rPr>
          <w:t xml:space="preserve">scripts/fixtures/binary-layout-high.S</w:t>
        </w:r>
      </w:hyperlink>
      <w:r>
        <w:br/>
      </w:r>
      <w:r>
        <w:t xml:space="preserve">10 lines · 162 bytes. Fixture/support data used by tests or verification workflows; not evidence of a real external provider run.</w:t>
      </w:r>
    </w:p>
    <w:p>
      <w:pPr>
        <w:pStyle w:val="BodyText"/>
      </w:pPr>
      <w:hyperlink r:id="rId749">
        <w:r>
          <w:rPr>
            <w:rStyle w:val="Hyperlink"/>
            <w:b/>
            <w:bCs/>
          </w:rPr>
          <w:t xml:space="preserve">scripts/fixtures/binary-layout-limited-python.c</w:t>
        </w:r>
      </w:hyperlink>
      <w:r>
        <w:br/>
      </w:r>
      <w:r>
        <w:t xml:space="preserve">61 lines · 1,729 bytes. Fixture/support data used by tests or verification workflows; not evidence of a real external provider run.</w:t>
      </w:r>
    </w:p>
    <w:p>
      <w:pPr>
        <w:pStyle w:val="BodyText"/>
      </w:pPr>
      <w:hyperlink r:id="rId750">
        <w:r>
          <w:rPr>
            <w:rStyle w:val="Hyperlink"/>
            <w:b/>
            <w:bCs/>
          </w:rPr>
          <w:t xml:space="preserve">scripts/fixtures/binary-layout.c</w:t>
        </w:r>
      </w:hyperlink>
      <w:r>
        <w:br/>
      </w:r>
      <w:r>
        <w:t xml:space="preserve">17 lines · 419 bytes. Fixture/support data used by tests or verification workflows; not evidence of a real external provider run.</w:t>
      </w:r>
    </w:p>
    <w:p>
      <w:pPr>
        <w:pStyle w:val="BodyText"/>
      </w:pPr>
      <w:hyperlink r:id="rId751">
        <w:r>
          <w:rPr>
            <w:rStyle w:val="Hyperlink"/>
            <w:b/>
            <w:bCs/>
          </w:rPr>
          <w:t xml:space="preserve">scripts/fixtures/browser-module-site.mjs</w:t>
        </w:r>
      </w:hyperlink>
      <w:r>
        <w:br/>
      </w:r>
      <w:r>
        <w:t xml:space="preserve">61 lines · 3,019 bytes. Declared API documentation: Source-owned module graph with actual native loading and an uncalled lazy edge.</w:t>
      </w:r>
    </w:p>
    <w:p>
      <w:pPr>
        <w:pStyle w:val="BodyText"/>
        <w:spacing w:after="80"/>
      </w:pPr>
      <w:r>
        <w:rPr>
          <w:sz w:val="16"/>
        </w:rPr>
        <w:t xml:space="preserve">Declared exports:</w:t>
      </w:r>
      <w:r>
        <w:rPr>
          <w:sz w:val="16"/>
        </w:rPr>
        <w:t xml:space="preserve"> </w:t>
      </w:r>
      <w:r>
        <w:rPr>
          <w:rStyle w:val="VerbatimChar"/>
          <w:sz w:val="16"/>
        </w:rPr>
        <w:t xml:space="preserve">startBrowserModuleSite</w:t>
      </w:r>
      <w:r>
        <w:rPr>
          <w:sz w:val="16"/>
        </w:rPr>
        <w:t xml:space="preserve">.</w:t>
      </w:r>
    </w:p>
    <w:p>
      <w:pPr>
        <w:pStyle w:val="BodyText"/>
      </w:pPr>
      <w:hyperlink r:id="rId752">
        <w:r>
          <w:rPr>
            <w:rStyle w:val="Hyperlink"/>
            <w:b/>
            <w:bCs/>
          </w:rPr>
          <w:t xml:space="preserve">scripts/fixtures/browser-network-site.mjs</w:t>
        </w:r>
      </w:hyperlink>
      <w:r>
        <w:br/>
      </w:r>
      <w:r>
        <w:t xml:space="preserve">109 lines · 4,316 bytes. Declared API documentation: Start an isolated fixture with concurrent, redirected, binary, and streaming responses.</w:t>
      </w:r>
    </w:p>
    <w:p>
      <w:pPr>
        <w:pStyle w:val="BodyText"/>
        <w:spacing w:after="80"/>
      </w:pPr>
      <w:r>
        <w:rPr>
          <w:sz w:val="16"/>
        </w:rPr>
        <w:t xml:space="preserve">Declared exports:</w:t>
      </w:r>
      <w:r>
        <w:rPr>
          <w:sz w:val="16"/>
        </w:rPr>
        <w:t xml:space="preserve"> </w:t>
      </w:r>
      <w:r>
        <w:rPr>
          <w:rStyle w:val="VerbatimChar"/>
          <w:sz w:val="16"/>
        </w:rPr>
        <w:t xml:space="preserve">networkFixtureSecret</w:t>
      </w:r>
      <w:r>
        <w:rPr>
          <w:sz w:val="16"/>
        </w:rPr>
        <w:t xml:space="preserve">,</w:t>
      </w:r>
      <w:r>
        <w:rPr>
          <w:sz w:val="16"/>
        </w:rPr>
        <w:t xml:space="preserve"> </w:t>
      </w:r>
      <w:r>
        <w:rPr>
          <w:rStyle w:val="VerbatimChar"/>
          <w:sz w:val="16"/>
        </w:rPr>
        <w:t xml:space="preserve">networkFixtureBinary</w:t>
      </w:r>
      <w:r>
        <w:rPr>
          <w:sz w:val="16"/>
        </w:rPr>
        <w:t xml:space="preserve">,</w:t>
      </w:r>
      <w:r>
        <w:rPr>
          <w:sz w:val="16"/>
        </w:rPr>
        <w:t xml:space="preserve"> </w:t>
      </w:r>
      <w:r>
        <w:rPr>
          <w:rStyle w:val="VerbatimChar"/>
          <w:sz w:val="16"/>
        </w:rPr>
        <w:t xml:space="preserve">networkFixtureDecoded</w:t>
      </w:r>
      <w:r>
        <w:rPr>
          <w:sz w:val="16"/>
        </w:rPr>
        <w:t xml:space="preserve">,</w:t>
      </w:r>
      <w:r>
        <w:rPr>
          <w:sz w:val="16"/>
        </w:rPr>
        <w:t xml:space="preserve"> </w:t>
      </w:r>
      <w:r>
        <w:rPr>
          <w:rStyle w:val="VerbatimChar"/>
          <w:sz w:val="16"/>
        </w:rPr>
        <w:t xml:space="preserve">startBrowserNetworkSite</w:t>
      </w:r>
      <w:r>
        <w:rPr>
          <w:sz w:val="16"/>
        </w:rPr>
        <w:t xml:space="preserve">.</w:t>
      </w:r>
    </w:p>
    <w:p>
      <w:pPr>
        <w:pStyle w:val="BodyText"/>
      </w:pPr>
      <w:hyperlink r:id="rId753">
        <w:r>
          <w:rPr>
            <w:rStyle w:val="Hyperlink"/>
            <w:b/>
            <w:bCs/>
          </w:rPr>
          <w:t xml:space="preserve">scripts/fixtures/browser-runtime-site.mjs</w:t>
        </w:r>
      </w:hyperlink>
      <w:r>
        <w:br/>
      </w:r>
      <w:r>
        <w:t xml:space="preserve">51 lines · 2,231 bytes. Declared API documentation: Owned synthetic site keeps source bytes, repeated URLs and expected execution independent of REA.</w:t>
      </w:r>
    </w:p>
    <w:p>
      <w:pPr>
        <w:pStyle w:val="BodyText"/>
        <w:spacing w:after="80"/>
      </w:pPr>
      <w:r>
        <w:rPr>
          <w:sz w:val="16"/>
        </w:rPr>
        <w:t xml:space="preserve">Declared exports:</w:t>
      </w:r>
      <w:r>
        <w:rPr>
          <w:sz w:val="16"/>
        </w:rPr>
        <w:t xml:space="preserve"> </w:t>
      </w:r>
      <w:r>
        <w:rPr>
          <w:rStyle w:val="VerbatimChar"/>
          <w:sz w:val="16"/>
        </w:rPr>
        <w:t xml:space="preserve">startBrowserRuntimeSite</w:t>
      </w:r>
      <w:r>
        <w:rPr>
          <w:sz w:val="16"/>
        </w:rPr>
        <w:t xml:space="preserve">.</w:t>
      </w:r>
    </w:p>
    <w:p>
      <w:pPr>
        <w:pStyle w:val="BodyText"/>
      </w:pPr>
      <w:hyperlink r:id="rId754">
        <w:r>
          <w:rPr>
            <w:rStyle w:val="Hyperlink"/>
            <w:b/>
            <w:bCs/>
          </w:rPr>
          <w:t xml:space="preserve">scripts/fixtures/browser-script-site.mjs</w:t>
        </w:r>
      </w:hyperlink>
      <w:r>
        <w:br/>
      </w:r>
      <w:r>
        <w:t xml:space="preserve">49 lines · 1,798 bytes. Declared API documentation: Independently authored modules and competing query variants for export verification.</w:t>
      </w:r>
    </w:p>
    <w:p>
      <w:pPr>
        <w:pStyle w:val="BodyText"/>
        <w:spacing w:after="80"/>
      </w:pPr>
      <w:r>
        <w:rPr>
          <w:sz w:val="16"/>
        </w:rPr>
        <w:t xml:space="preserve">Declared exports:</w:t>
      </w:r>
      <w:r>
        <w:rPr>
          <w:sz w:val="16"/>
        </w:rPr>
        <w:t xml:space="preserve"> </w:t>
      </w:r>
      <w:r>
        <w:rPr>
          <w:rStyle w:val="VerbatimChar"/>
          <w:sz w:val="16"/>
        </w:rPr>
        <w:t xml:space="preserve">startBrowserScriptSite</w:t>
      </w:r>
      <w:r>
        <w:rPr>
          <w:sz w:val="16"/>
        </w:rPr>
        <w:t xml:space="preserve">.</w:t>
      </w:r>
    </w:p>
    <w:p>
      <w:pPr>
        <w:pStyle w:val="BodyText"/>
      </w:pPr>
      <w:hyperlink r:id="rId755">
        <w:r>
          <w:rPr>
            <w:rStyle w:val="Hyperlink"/>
            <w:b/>
            <w:bCs/>
          </w:rPr>
          <w:t xml:space="preserve">scripts/fixtures/browser-source-map-site.mjs</w:t>
        </w:r>
      </w:hyperlink>
      <w:r>
        <w:br/>
      </w:r>
      <w:r>
        <w:t xml:space="preserve">100 lines · 3,755 bytes. Declared API documentation: Generate a real compiler map and serve only source-owned fixture code.</w:t>
      </w:r>
    </w:p>
    <w:p>
      <w:pPr>
        <w:pStyle w:val="BodyText"/>
        <w:spacing w:after="80"/>
      </w:pPr>
      <w:r>
        <w:rPr>
          <w:sz w:val="16"/>
        </w:rPr>
        <w:t xml:space="preserve">Declared exports:</w:t>
      </w:r>
      <w:r>
        <w:rPr>
          <w:sz w:val="16"/>
        </w:rPr>
        <w:t xml:space="preserve"> </w:t>
      </w:r>
      <w:r>
        <w:rPr>
          <w:rStyle w:val="VerbatimChar"/>
          <w:sz w:val="16"/>
        </w:rPr>
        <w:t xml:space="preserve">startBrowserSourceMapSite</w:t>
      </w:r>
      <w:r>
        <w:rPr>
          <w:sz w:val="16"/>
        </w:rPr>
        <w:t xml:space="preserve">.</w:t>
      </w:r>
    </w:p>
    <w:p>
      <w:pPr>
        <w:pStyle w:val="BodyText"/>
      </w:pPr>
      <w:hyperlink r:id="rId756">
        <w:r>
          <w:rPr>
            <w:rStyle w:val="Hyperlink"/>
            <w:b/>
            <w:bCs/>
          </w:rPr>
          <w:t xml:space="preserve">scripts/fixtures/browser-verifier-site.d.mts</w:t>
        </w:r>
      </w:hyperlink>
      <w:r>
        <w:br/>
      </w:r>
      <w:r>
        <w:t xml:space="preserve">7 lines · 205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BrowserVerifierSite</w:t>
      </w:r>
      <w:r>
        <w:rPr>
          <w:sz w:val="16"/>
        </w:rPr>
        <w:t xml:space="preserve">,</w:t>
      </w:r>
      <w:r>
        <w:rPr>
          <w:sz w:val="16"/>
        </w:rPr>
        <w:t xml:space="preserve"> </w:t>
      </w:r>
      <w:r>
        <w:rPr>
          <w:rStyle w:val="VerbatimChar"/>
          <w:sz w:val="16"/>
        </w:rPr>
        <w:t xml:space="preserve">startBrowserVerifierSite</w:t>
      </w:r>
      <w:r>
        <w:rPr>
          <w:sz w:val="16"/>
        </w:rPr>
        <w:t xml:space="preserve">.</w:t>
      </w:r>
    </w:p>
    <w:p>
      <w:pPr>
        <w:pStyle w:val="BodyText"/>
      </w:pPr>
      <w:hyperlink r:id="rId757">
        <w:r>
          <w:rPr>
            <w:rStyle w:val="Hyperlink"/>
            <w:b/>
            <w:bCs/>
          </w:rPr>
          <w:t xml:space="preserve">scripts/fixtures/browser-verifier-site.mjs</w:t>
        </w:r>
      </w:hyperlink>
      <w:r>
        <w:br/>
      </w:r>
      <w:r>
        <w:t xml:space="preserve">264 lines · 10,221 bytes. Declared API documentation: Start the local HTTP/WS application used by real-browser verification.</w:t>
      </w:r>
    </w:p>
    <w:p>
      <w:pPr>
        <w:pStyle w:val="BodyText"/>
        <w:spacing w:after="80"/>
      </w:pPr>
      <w:r>
        <w:rPr>
          <w:sz w:val="16"/>
        </w:rPr>
        <w:t xml:space="preserve">Declared exports:</w:t>
      </w:r>
      <w:r>
        <w:rPr>
          <w:sz w:val="16"/>
        </w:rPr>
        <w:t xml:space="preserve"> </w:t>
      </w:r>
      <w:r>
        <w:rPr>
          <w:rStyle w:val="VerbatimChar"/>
          <w:sz w:val="16"/>
        </w:rPr>
        <w:t xml:space="preserve">startBrowserVerifierSite</w:t>
      </w:r>
      <w:r>
        <w:rPr>
          <w:sz w:val="16"/>
        </w:rPr>
        <w:t xml:space="preserve">.</w:t>
      </w:r>
    </w:p>
    <w:p>
      <w:pPr>
        <w:pStyle w:val="BodyText"/>
      </w:pPr>
      <w:hyperlink r:id="rId758">
        <w:r>
          <w:rPr>
            <w:rStyle w:val="Hyperlink"/>
            <w:b/>
            <w:bCs/>
          </w:rPr>
          <w:t xml:space="preserve">scripts/fixtures/evm-interface.sol</w:t>
        </w:r>
      </w:hyperlink>
      <w:r>
        <w:br/>
      </w:r>
      <w:r>
        <w:t xml:space="preserve">12 lines · 470 bytes. Fixture/support data used by tests or verification workflows; not evidence of a real external provider run.</w:t>
      </w:r>
    </w:p>
    <w:p>
      <w:pPr>
        <w:pStyle w:val="BodyText"/>
      </w:pPr>
      <w:hyperlink r:id="rId759">
        <w:r>
          <w:rPr>
            <w:rStyle w:val="Hyperlink"/>
            <w:b/>
            <w:bCs/>
          </w:rPr>
          <w:t xml:space="preserve">scripts/fixtures/firmware/generate.mjs</w:t>
        </w:r>
      </w:hyperlink>
      <w:r>
        <w:br/>
      </w:r>
      <w:r>
        <w:t xml:space="preserve">42 lines · 1,179 bytes. Fixture/support data used by tests or verification workflows; not evidence of a real external provider run.</w:t>
      </w:r>
    </w:p>
    <w:p>
      <w:pPr>
        <w:pStyle w:val="BodyText"/>
      </w:pPr>
      <w:hyperlink r:id="rId760">
        <w:r>
          <w:rPr>
            <w:rStyle w:val="Hyperlink"/>
            <w:b/>
            <w:bCs/>
          </w:rPr>
          <w:t xml:space="preserve">scripts/fixtures/firmware/generate.py</w:t>
        </w:r>
      </w:hyperlink>
      <w:r>
        <w:br/>
      </w:r>
      <w:r>
        <w:t xml:space="preserve">43 lines · 1,873 bytes. Fixture/support data used by tests or verification workflows; not evidence of a real external provider run.</w:t>
      </w:r>
    </w:p>
    <w:p>
      <w:pPr>
        <w:pStyle w:val="BodyText"/>
      </w:pPr>
      <w:hyperlink r:id="rId761">
        <w:r>
          <w:rPr>
            <w:rStyle w:val="Hyperlink"/>
            <w:b/>
            <w:bCs/>
          </w:rPr>
          <w:t xml:space="preserve">scripts/fixtures/flutter-gallery-expectations.json</w:t>
        </w:r>
      </w:hyperlink>
      <w:r>
        <w:br/>
      </w:r>
      <w:r>
        <w:t xml:space="preserve">38 lines · 1,334 bytes. Fixture/support data used by tests or verification workflows; not evidence of a real external provider run.</w:t>
      </w:r>
    </w:p>
    <w:p>
      <w:pPr>
        <w:pStyle w:val="BodyText"/>
      </w:pPr>
      <w:hyperlink r:id="rId762">
        <w:r>
          <w:rPr>
            <w:rStyle w:val="Hyperlink"/>
            <w:b/>
            <w:bCs/>
          </w:rPr>
          <w:t xml:space="preserve">scripts/fixtures/generate-mitmproxy-capture.py</w:t>
        </w:r>
      </w:hyperlink>
      <w:r>
        <w:br/>
      </w:r>
      <w:r>
        <w:t xml:space="preserve">165 lines · 11,428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Generator</w:t>
      </w:r>
      <w:r>
        <w:rPr>
          <w:sz w:val="16"/>
        </w:rPr>
        <w:t xml:space="preserve">.</w:t>
      </w:r>
    </w:p>
    <w:p>
      <w:pPr>
        <w:pStyle w:val="BodyText"/>
      </w:pPr>
      <w:hyperlink r:id="rId763">
        <w:r>
          <w:rPr>
            <w:rStyle w:val="Hyperlink"/>
            <w:b/>
            <w:bCs/>
          </w:rPr>
          <w:t xml:space="preserve">scripts/fixtures/harmony/fetch.mjs</w:t>
        </w:r>
      </w:hyperlink>
      <w:r>
        <w:br/>
      </w:r>
      <w:r>
        <w:t xml:space="preserve">71 lines · 2,456 bytes. Fixture/support data used by tests or verification workflows; not evidence of a real external provider run.</w:t>
      </w:r>
    </w:p>
    <w:p>
      <w:pPr>
        <w:pStyle w:val="BodyText"/>
      </w:pPr>
      <w:hyperlink r:id="rId764">
        <w:r>
          <w:rPr>
            <w:rStyle w:val="Hyperlink"/>
            <w:b/>
            <w:bCs/>
          </w:rPr>
          <w:t xml:space="preserve">scripts/fixtures/harmony/pipeline.json</w:t>
        </w:r>
      </w:hyperlink>
      <w:r>
        <w:br/>
      </w:r>
      <w:r>
        <w:t xml:space="preserve">16 lines · 994 bytes. Fixture/support data used by tests or verification workflows; not evidence of a real external provider run.</w:t>
      </w:r>
    </w:p>
    <w:p>
      <w:pPr>
        <w:pStyle w:val="BodyText"/>
      </w:pPr>
      <w:hyperlink r:id="rId765">
        <w:r>
          <w:rPr>
            <w:rStyle w:val="Hyperlink"/>
            <w:b/>
            <w:bCs/>
          </w:rPr>
          <w:t xml:space="preserve">scripts/fixtures/http3-lab-requirements.txt</w:t>
        </w:r>
      </w:hyperlink>
      <w:r>
        <w:br/>
      </w:r>
      <w:r>
        <w:t xml:space="preserve">10 lines · 221 bytes. Document/page title: Exercised runtime graph: CPython 3.14.7, Linux x86_64 guest..</w:t>
      </w:r>
    </w:p>
    <w:p>
      <w:pPr>
        <w:pStyle w:val="BodyText"/>
      </w:pPr>
      <w:hyperlink r:id="rId766">
        <w:r>
          <w:rPr>
            <w:rStyle w:val="Hyperlink"/>
            <w:b/>
            <w:bCs/>
          </w:rPr>
          <w:t xml:space="preserve">scripts/fixtures/http3-lab.py</w:t>
        </w:r>
      </w:hyperlink>
      <w:r>
        <w:br/>
      </w:r>
      <w:r>
        <w:t xml:space="preserve">416 lines · 19,877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binary</w:t>
      </w:r>
      <w:r>
        <w:rPr>
          <w:sz w:val="16"/>
        </w:rPr>
        <w:t xml:space="preserve">,</w:t>
      </w:r>
      <w:r>
        <w:rPr>
          <w:sz w:val="16"/>
        </w:rPr>
        <w:t xml:space="preserve"> </w:t>
      </w:r>
      <w:r>
        <w:rPr>
          <w:rStyle w:val="VerbatimChar"/>
          <w:sz w:val="16"/>
        </w:rPr>
        <w:t xml:space="preserve">pairs</w:t>
      </w:r>
      <w:r>
        <w:rPr>
          <w:sz w:val="16"/>
        </w:rPr>
        <w:t xml:space="preserve">,</w:t>
      </w:r>
      <w:r>
        <w:rPr>
          <w:sz w:val="16"/>
        </w:rPr>
        <w:t xml:space="preserve"> </w:t>
      </w:r>
      <w:r>
        <w:rPr>
          <w:rStyle w:val="VerbatimChar"/>
          <w:sz w:val="16"/>
        </w:rPr>
        <w:t xml:space="preserve">Journal</w:t>
      </w:r>
      <w:r>
        <w:rPr>
          <w:sz w:val="16"/>
        </w:rPr>
        <w:t xml:space="preserve">,</w:t>
      </w:r>
      <w:r>
        <w:rPr>
          <w:sz w:val="16"/>
        </w:rPr>
        <w:t xml:space="preserve"> </w:t>
      </w:r>
      <w:r>
        <w:rPr>
          <w:rStyle w:val="VerbatimChar"/>
          <w:sz w:val="16"/>
        </w:rPr>
        <w:t xml:space="preserve">Endpoint</w:t>
      </w:r>
      <w:r>
        <w:rPr>
          <w:sz w:val="16"/>
        </w:rPr>
        <w:t xml:space="preserve">,</w:t>
      </w:r>
      <w:r>
        <w:rPr>
          <w:sz w:val="16"/>
        </w:rPr>
        <w:t xml:space="preserve"> </w:t>
      </w:r>
      <w:r>
        <w:rPr>
          <w:rStyle w:val="VerbatimChar"/>
          <w:sz w:val="16"/>
        </w:rPr>
        <w:t xml:space="preserve">Proxy</w:t>
      </w:r>
      <w:r>
        <w:rPr>
          <w:sz w:val="16"/>
        </w:rPr>
        <w:t xml:space="preserve">,</w:t>
      </w:r>
      <w:r>
        <w:rPr>
          <w:sz w:val="16"/>
        </w:rPr>
        <w:t xml:space="preserve"> </w:t>
      </w:r>
      <w:r>
        <w:rPr>
          <w:rStyle w:val="VerbatimChar"/>
          <w:sz w:val="16"/>
        </w:rPr>
        <w:t xml:space="preserve">certificates</w:t>
      </w:r>
      <w:r>
        <w:rPr>
          <w:sz w:val="16"/>
        </w:rPr>
        <w:t xml:space="preserve">,</w:t>
      </w:r>
      <w:r>
        <w:rPr>
          <w:sz w:val="16"/>
        </w:rPr>
        <w:t xml:space="preserve"> </w:t>
      </w:r>
      <w:r>
        <w:rPr>
          <w:rStyle w:val="VerbatimChar"/>
          <w:sz w:val="16"/>
        </w:rPr>
        <w:t xml:space="preserve">client_config</w:t>
      </w:r>
      <w:r>
        <w:rPr>
          <w:sz w:val="16"/>
        </w:rPr>
        <w:t xml:space="preserve">,</w:t>
      </w:r>
      <w:r>
        <w:rPr>
          <w:sz w:val="16"/>
        </w:rPr>
        <w:t xml:space="preserve"> </w:t>
      </w:r>
      <w:r>
        <w:rPr>
          <w:rStyle w:val="VerbatimChar"/>
          <w:sz w:val="16"/>
        </w:rPr>
        <w:t xml:space="preserve">connection</w:t>
      </w:r>
      <w:r>
        <w:rPr>
          <w:sz w:val="16"/>
        </w:rPr>
        <w:t xml:space="preserve">,</w:t>
      </w:r>
      <w:r>
        <w:rPr>
          <w:sz w:val="16"/>
        </w:rPr>
        <w:t xml:space="preserve"> </w:t>
      </w:r>
      <w:r>
        <w:rPr>
          <w:rStyle w:val="VerbatimChar"/>
          <w:sz w:val="16"/>
        </w:rPr>
        <w:t xml:space="preserve">curl_request</w:t>
      </w:r>
      <w:r>
        <w:rPr>
          <w:sz w:val="16"/>
        </w:rPr>
        <w:t xml:space="preserve">,</w:t>
      </w:r>
      <w:r>
        <w:rPr>
          <w:sz w:val="16"/>
        </w:rPr>
        <w:t xml:space="preserve"> </w:t>
      </w:r>
      <w:r>
        <w:rPr>
          <w:rStyle w:val="VerbatimChar"/>
          <w:sz w:val="16"/>
        </w:rPr>
        <w:t xml:space="preserve">tcp_origin</w:t>
      </w:r>
      <w:r>
        <w:rPr>
          <w:sz w:val="16"/>
        </w:rPr>
        <w:t xml:space="preserve">,</w:t>
      </w:r>
      <w:r>
        <w:rPr>
          <w:sz w:val="16"/>
        </w:rPr>
        <w:t xml:space="preserve"> </w:t>
      </w:r>
      <w:r>
        <w:rPr>
          <w:rStyle w:val="VerbatimChar"/>
          <w:sz w:val="16"/>
        </w:rPr>
        <w:t xml:space="preserve">group_is_empty</w:t>
      </w:r>
      <w:r>
        <w:rPr>
          <w:sz w:val="16"/>
        </w:rPr>
        <w:t xml:space="preserve">,</w:t>
      </w:r>
      <w:r>
        <w:rPr>
          <w:sz w:val="16"/>
        </w:rPr>
        <w:t xml:space="preserve"> </w:t>
      </w:r>
      <w:r>
        <w:rPr>
          <w:rStyle w:val="VerbatimChar"/>
          <w:sz w:val="16"/>
        </w:rPr>
        <w:t xml:space="preserve">attempt_all</w:t>
      </w:r>
      <w:r>
        <w:rPr>
          <w:sz w:val="16"/>
        </w:rPr>
        <w:t xml:space="preserve">,</w:t>
      </w:r>
      <w:r>
        <w:rPr>
          <w:sz w:val="16"/>
        </w:rPr>
        <w:t xml:space="preserve"> </w:t>
      </w:r>
      <w:r>
        <w:rPr>
          <w:rStyle w:val="VerbatimChar"/>
          <w:sz w:val="16"/>
        </w:rPr>
        <w:t xml:space="preserve">close_resource</w:t>
      </w:r>
      <w:r>
        <w:rPr>
          <w:sz w:val="16"/>
        </w:rPr>
        <w:t xml:space="preserve">,</w:t>
      </w:r>
      <w:r>
        <w:rPr>
          <w:sz w:val="16"/>
        </w:rPr>
        <w:t xml:space="preserve"> </w:t>
      </w:r>
      <w:r>
        <w:rPr>
          <w:rStyle w:val="VerbatimChar"/>
          <w:sz w:val="16"/>
        </w:rPr>
        <w:t xml:space="preserve">finish_child</w:t>
      </w:r>
      <w:r>
        <w:rPr>
          <w:sz w:val="16"/>
        </w:rPr>
        <w:t xml:space="preserve">,</w:t>
      </w:r>
      <w:r>
        <w:rPr>
          <w:sz w:val="16"/>
        </w:rPr>
        <w:t xml:space="preserve"> </w:t>
      </w:r>
      <w:r>
        <w:rPr>
          <w:rStyle w:val="VerbatimChar"/>
          <w:sz w:val="16"/>
        </w:rPr>
        <w:t xml:space="preserve">finish_tasks</w:t>
      </w:r>
      <w:r>
        <w:rPr>
          <w:sz w:val="16"/>
        </w:rPr>
        <w:t xml:space="preserve">,</w:t>
      </w:r>
      <w:r>
        <w:rPr>
          <w:sz w:val="16"/>
        </w:rPr>
        <w:t xml:space="preserve"> </w:t>
      </w:r>
      <w:r>
        <w:rPr>
          <w:rStyle w:val="VerbatimChar"/>
          <w:sz w:val="16"/>
        </w:rPr>
        <w:t xml:space="preserve">run</w:t>
      </w:r>
      <w:r>
        <w:rPr>
          <w:sz w:val="16"/>
        </w:rPr>
        <w:t xml:space="preserve">.</w:t>
      </w:r>
    </w:p>
    <w:p>
      <w:pPr>
        <w:pStyle w:val="BodyText"/>
      </w:pPr>
      <w:hyperlink r:id="rId767">
        <w:r>
          <w:rPr>
            <w:rStyle w:val="Hyperlink"/>
            <w:b/>
            <w:bCs/>
          </w:rPr>
          <w:t xml:space="preserve">scripts/fixtures/http3-lab.test.py</w:t>
        </w:r>
      </w:hyperlink>
      <w:r>
        <w:br/>
      </w:r>
      <w:r>
        <w:t xml:space="preserve">56 lines · 2,579 bytes. Test/fixture source. Inspect this file for its assertions and setup; static extraction does not evaluate dynamic case generation.</w:t>
      </w:r>
    </w:p>
    <w:p>
      <w:pPr>
        <w:pStyle w:val="BodyText"/>
        <w:spacing w:after="80"/>
      </w:pPr>
      <w:r>
        <w:rPr>
          <w:sz w:val="16"/>
        </w:rPr>
        <w:t xml:space="preserve">Declared exports:</w:t>
      </w:r>
      <w:r>
        <w:rPr>
          <w:sz w:val="16"/>
        </w:rPr>
        <w:t xml:space="preserve"> </w:t>
      </w:r>
      <w:r>
        <w:rPr>
          <w:rStyle w:val="VerbatimChar"/>
          <w:sz w:val="16"/>
        </w:rPr>
        <w:t xml:space="preserve">CleanupTests</w:t>
      </w:r>
      <w:r>
        <w:rPr>
          <w:sz w:val="16"/>
        </w:rPr>
        <w:t xml:space="preserve">.</w:t>
      </w:r>
    </w:p>
    <w:p>
      <w:pPr>
        <w:pStyle w:val="BodyText"/>
      </w:pPr>
      <w:hyperlink r:id="rId768">
        <w:r>
          <w:rPr>
            <w:rStyle w:val="Hyperlink"/>
            <w:b/>
            <w:bCs/>
          </w:rPr>
          <w:t xml:space="preserve">scripts/fixtures/javascript-recovery/build.mjs</w:t>
        </w:r>
      </w:hyperlink>
      <w:r>
        <w:br/>
      </w:r>
      <w:r>
        <w:t xml:space="preserve">140 lines · 4,557 bytes. Declared API documentation: Compile source-owned fixtures using explicitly supplied, pinned toolchains.</w:t>
      </w:r>
    </w:p>
    <w:p>
      <w:pPr>
        <w:pStyle w:val="BodyText"/>
        <w:spacing w:after="80"/>
      </w:pPr>
      <w:r>
        <w:rPr>
          <w:sz w:val="16"/>
        </w:rPr>
        <w:t xml:space="preserve">Declared exports:</w:t>
      </w:r>
      <w:r>
        <w:rPr>
          <w:sz w:val="16"/>
        </w:rPr>
        <w:t xml:space="preserve"> </w:t>
      </w:r>
      <w:r>
        <w:rPr>
          <w:rStyle w:val="VerbatimChar"/>
          <w:sz w:val="16"/>
        </w:rPr>
        <w:t xml:space="preserve">buildRecoveryFixtures</w:t>
      </w:r>
      <w:r>
        <w:rPr>
          <w:sz w:val="16"/>
        </w:rPr>
        <w:t xml:space="preserve">.</w:t>
      </w:r>
    </w:p>
    <w:p>
      <w:pPr>
        <w:pStyle w:val="BodyText"/>
      </w:pPr>
      <w:hyperlink r:id="rId769">
        <w:r>
          <w:rPr>
            <w:rStyle w:val="Hyperlink"/>
            <w:b/>
            <w:bCs/>
          </w:rPr>
          <w:t xml:space="preserve">scripts/fixtures/javascript-recovery/code-split/checkout.mjs</w:t>
        </w:r>
      </w:hyperlink>
      <w:r>
        <w:br/>
      </w:r>
      <w:r>
        <w:t xml:space="preserve">6 lines · 223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checkout</w:t>
      </w:r>
      <w:r>
        <w:rPr>
          <w:sz w:val="16"/>
        </w:rPr>
        <w:t xml:space="preserve">.</w:t>
      </w:r>
    </w:p>
    <w:p>
      <w:pPr>
        <w:pStyle w:val="BodyText"/>
      </w:pPr>
      <w:hyperlink r:id="rId770">
        <w:r>
          <w:rPr>
            <w:rStyle w:val="Hyperlink"/>
            <w:b/>
            <w:bCs/>
          </w:rPr>
          <w:t xml:space="preserve">scripts/fixtures/javascript-recovery/code-split/entry.mjs</w:t>
        </w:r>
      </w:hyperlink>
      <w:r>
        <w:br/>
      </w:r>
      <w:r>
        <w:t xml:space="preserve">3 lines · 153 bytes. Fixture/support data used by tests or verification workflows; not evidence of a real external provider run.</w:t>
      </w:r>
    </w:p>
    <w:p>
      <w:pPr>
        <w:pStyle w:val="BodyText"/>
      </w:pPr>
      <w:hyperlink r:id="rId771">
        <w:r>
          <w:rPr>
            <w:rStyle w:val="Hyperlink"/>
            <w:b/>
            <w:bCs/>
          </w:rPr>
          <w:t xml:space="preserve">scripts/fixtures/javascript-recovery/code-split/shared.mjs</w:t>
        </w:r>
      </w:hyperlink>
      <w:r>
        <w:br/>
      </w:r>
      <w:r>
        <w:t xml:space="preserve">14 lines · 299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Cart</w:t>
      </w:r>
      <w:r>
        <w:rPr>
          <w:sz w:val="16"/>
        </w:rPr>
        <w:t xml:space="preserve">,</w:t>
      </w:r>
      <w:r>
        <w:rPr>
          <w:sz w:val="16"/>
        </w:rPr>
        <w:t xml:space="preserve"> </w:t>
      </w:r>
      <w:r>
        <w:rPr>
          <w:rStyle w:val="VerbatimChar"/>
          <w:sz w:val="16"/>
        </w:rPr>
        <w:t xml:space="preserve">formatPrice</w:t>
      </w:r>
      <w:r>
        <w:rPr>
          <w:sz w:val="16"/>
        </w:rPr>
        <w:t xml:space="preserve">,</w:t>
      </w:r>
      <w:r>
        <w:rPr>
          <w:sz w:val="16"/>
        </w:rPr>
        <w:t xml:space="preserve"> </w:t>
      </w:r>
      <w:r>
        <w:rPr>
          <w:rStyle w:val="VerbatimChar"/>
          <w:sz w:val="16"/>
        </w:rPr>
        <w:t xml:space="preserve">TAX_RATE</w:t>
      </w:r>
      <w:r>
        <w:rPr>
          <w:sz w:val="16"/>
        </w:rPr>
        <w:t xml:space="preserve">.</w:t>
      </w:r>
    </w:p>
    <w:p>
      <w:pPr>
        <w:pStyle w:val="BodyText"/>
      </w:pPr>
      <w:hyperlink r:id="rId772">
        <w:r>
          <w:rPr>
            <w:rStyle w:val="Hyperlink"/>
            <w:b/>
            <w:bCs/>
          </w:rPr>
          <w:t xml:space="preserve">scripts/fixtures/javascript-recovery/entry.mjs</w:t>
        </w:r>
      </w:hyperlink>
      <w:r>
        <w:br/>
      </w:r>
      <w:r>
        <w:t xml:space="preserve">3 lines · 94 bytes. Fixture/support data used by tests or verification workflows; not evidence of a real external provider run.</w:t>
      </w:r>
    </w:p>
    <w:p>
      <w:pPr>
        <w:pStyle w:val="BodyText"/>
      </w:pPr>
      <w:hyperlink r:id="rId773">
        <w:r>
          <w:rPr>
            <w:rStyle w:val="Hyperlink"/>
            <w:b/>
            <w:bCs/>
          </w:rPr>
          <w:t xml:space="preserve">scripts/fixtures/javascript-recovery/helpers.mjs</w:t>
        </w:r>
      </w:hyperlink>
      <w:r>
        <w:br/>
      </w:r>
      <w:r>
        <w:t xml:space="preserve">6 lines · 157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greet</w:t>
      </w:r>
      <w:r>
        <w:rPr>
          <w:sz w:val="16"/>
        </w:rPr>
        <w:t xml:space="preserve">,</w:t>
      </w:r>
      <w:r>
        <w:rPr>
          <w:sz w:val="16"/>
        </w:rPr>
        <w:t xml:space="preserve"> </w:t>
      </w:r>
      <w:r>
        <w:rPr>
          <w:rStyle w:val="VerbatimChar"/>
          <w:sz w:val="16"/>
        </w:rPr>
        <w:t xml:space="preserve">total</w:t>
      </w:r>
      <w:r>
        <w:rPr>
          <w:sz w:val="16"/>
        </w:rPr>
        <w:t xml:space="preserve">.</w:t>
      </w:r>
    </w:p>
    <w:p>
      <w:pPr>
        <w:pStyle w:val="BodyText"/>
      </w:pPr>
      <w:hyperlink r:id="rId774">
        <w:r>
          <w:rPr>
            <w:rStyle w:val="Hyperlink"/>
            <w:b/>
            <w:bCs/>
          </w:rPr>
          <w:t xml:space="preserve">scripts/fixtures/managed/function-dossier.mjs</w:t>
        </w:r>
      </w:hyperlink>
      <w:r>
        <w:br/>
      </w:r>
      <w:r>
        <w:t xml:space="preserve">35 lines · 918 bytes. Declared API documentation: Validated synthetic native observations shared by managed verification lanes.</w:t>
      </w:r>
    </w:p>
    <w:p>
      <w:pPr>
        <w:pStyle w:val="BodyText"/>
        <w:spacing w:after="80"/>
      </w:pPr>
      <w:r>
        <w:rPr>
          <w:sz w:val="16"/>
        </w:rPr>
        <w:t xml:space="preserve">Declared exports:</w:t>
      </w:r>
      <w:r>
        <w:rPr>
          <w:sz w:val="16"/>
        </w:rPr>
        <w:t xml:space="preserve"> </w:t>
      </w:r>
      <w:r>
        <w:rPr>
          <w:rStyle w:val="VerbatimChar"/>
          <w:sz w:val="16"/>
        </w:rPr>
        <w:t xml:space="preserve">functionDossier</w:t>
      </w:r>
      <w:r>
        <w:rPr>
          <w:sz w:val="16"/>
        </w:rPr>
        <w:t xml:space="preserve">.</w:t>
      </w:r>
    </w:p>
    <w:p>
      <w:pPr>
        <w:pStyle w:val="BodyText"/>
      </w:pPr>
      <w:hyperlink r:id="rId775">
        <w:r>
          <w:rPr>
            <w:rStyle w:val="Hyperlink"/>
            <w:b/>
            <w:bCs/>
          </w:rPr>
          <w:t xml:space="preserve">scripts/fixtures/managed/pe.d.mts</w:t>
        </w:r>
      </w:hyperlink>
      <w:r>
        <w:br/>
      </w:r>
      <w:r>
        <w:t xml:space="preserve">39 lines · 1,213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ManagedPeFixtureMethod</w:t>
      </w:r>
      <w:r>
        <w:rPr>
          <w:sz w:val="16"/>
        </w:rPr>
        <w:t xml:space="preserve">,</w:t>
      </w:r>
      <w:r>
        <w:rPr>
          <w:sz w:val="16"/>
        </w:rPr>
        <w:t xml:space="preserve"> </w:t>
      </w:r>
      <w:r>
        <w:rPr>
          <w:rStyle w:val="VerbatimChar"/>
          <w:sz w:val="16"/>
        </w:rPr>
        <w:t xml:space="preserve">ManagedPeFixtureOptions</w:t>
      </w:r>
      <w:r>
        <w:rPr>
          <w:sz w:val="16"/>
        </w:rPr>
        <w:t xml:space="preserve">,</w:t>
      </w:r>
      <w:r>
        <w:rPr>
          <w:sz w:val="16"/>
        </w:rPr>
        <w:t xml:space="preserve"> </w:t>
      </w:r>
      <w:r>
        <w:rPr>
          <w:rStyle w:val="VerbatimChar"/>
          <w:sz w:val="16"/>
        </w:rPr>
        <w:t xml:space="preserve">alternateMvid</w:t>
      </w:r>
      <w:r>
        <w:rPr>
          <w:sz w:val="16"/>
        </w:rPr>
        <w:t xml:space="preserve">,</w:t>
      </w:r>
      <w:r>
        <w:rPr>
          <w:sz w:val="16"/>
        </w:rPr>
        <w:t xml:space="preserve"> </w:t>
      </w:r>
      <w:r>
        <w:rPr>
          <w:rStyle w:val="VerbatimChar"/>
          <w:sz w:val="16"/>
        </w:rPr>
        <w:t xml:space="preserve">buildManagedPeFixture</w:t>
      </w:r>
      <w:r>
        <w:rPr>
          <w:sz w:val="16"/>
        </w:rPr>
        <w:t xml:space="preserve">,</w:t>
      </w:r>
      <w:r>
        <w:rPr>
          <w:sz w:val="16"/>
        </w:rPr>
        <w:t xml:space="preserve"> </w:t>
      </w:r>
      <w:r>
        <w:rPr>
          <w:rStyle w:val="VerbatimChar"/>
          <w:sz w:val="16"/>
        </w:rPr>
        <w:t xml:space="preserve">buildNativePeFixture</w:t>
      </w:r>
      <w:r>
        <w:rPr>
          <w:sz w:val="16"/>
        </w:rPr>
        <w:t xml:space="preserve">.</w:t>
      </w:r>
    </w:p>
    <w:p>
      <w:pPr>
        <w:pStyle w:val="BodyText"/>
      </w:pPr>
      <w:hyperlink r:id="rId776">
        <w:r>
          <w:rPr>
            <w:rStyle w:val="Hyperlink"/>
            <w:b/>
            <w:bCs/>
          </w:rPr>
          <w:t xml:space="preserve">scripts/fixtures/managed/pe.mjs</w:t>
        </w:r>
      </w:hyperlink>
      <w:r>
        <w:br/>
      </w:r>
      <w:r>
        <w:t xml:space="preserve">467 lines · 14,908 bytes. Declared API documentation: Build a source-owned PE/CLI fixture without committing compiled binaries.</w:t>
      </w:r>
    </w:p>
    <w:p>
      <w:pPr>
        <w:pStyle w:val="BodyText"/>
        <w:spacing w:after="80"/>
      </w:pPr>
      <w:r>
        <w:rPr>
          <w:sz w:val="16"/>
        </w:rPr>
        <w:t xml:space="preserve">Declared exports:</w:t>
      </w:r>
      <w:r>
        <w:rPr>
          <w:sz w:val="16"/>
        </w:rPr>
        <w:t xml:space="preserve"> </w:t>
      </w:r>
      <w:r>
        <w:rPr>
          <w:rStyle w:val="VerbatimChar"/>
          <w:sz w:val="16"/>
        </w:rPr>
        <w:t xml:space="preserve">alternateMvid</w:t>
      </w:r>
      <w:r>
        <w:rPr>
          <w:sz w:val="16"/>
        </w:rPr>
        <w:t xml:space="preserve">,</w:t>
      </w:r>
      <w:r>
        <w:rPr>
          <w:sz w:val="16"/>
        </w:rPr>
        <w:t xml:space="preserve"> </w:t>
      </w:r>
      <w:r>
        <w:rPr>
          <w:rStyle w:val="VerbatimChar"/>
          <w:sz w:val="16"/>
        </w:rPr>
        <w:t xml:space="preserve">buildManagedPeFixture</w:t>
      </w:r>
      <w:r>
        <w:rPr>
          <w:sz w:val="16"/>
        </w:rPr>
        <w:t xml:space="preserve">,</w:t>
      </w:r>
      <w:r>
        <w:rPr>
          <w:sz w:val="16"/>
        </w:rPr>
        <w:t xml:space="preserve"> </w:t>
      </w:r>
      <w:r>
        <w:rPr>
          <w:rStyle w:val="VerbatimChar"/>
          <w:sz w:val="16"/>
        </w:rPr>
        <w:t xml:space="preserve">buildNativePeFixture</w:t>
      </w:r>
      <w:r>
        <w:rPr>
          <w:sz w:val="16"/>
        </w:rPr>
        <w:t xml:space="preserve">.</w:t>
      </w:r>
    </w:p>
    <w:p>
      <w:pPr>
        <w:pStyle w:val="BodyText"/>
      </w:pPr>
      <w:hyperlink r:id="rId777">
        <w:r>
          <w:rPr>
            <w:rStyle w:val="Hyperlink"/>
            <w:b/>
            <w:bCs/>
          </w:rPr>
          <w:t xml:space="preserve">scripts/fixtures/observe-mitmproxy-http3.py</w:t>
        </w:r>
      </w:hyperlink>
      <w:r>
        <w:br/>
      </w:r>
      <w:r>
        <w:t xml:space="preserve">64 lines · 2,196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bytes_view</w:t>
      </w:r>
      <w:r>
        <w:rPr>
          <w:sz w:val="16"/>
        </w:rPr>
        <w:t xml:space="preserve">,</w:t>
      </w:r>
      <w:r>
        <w:rPr>
          <w:sz w:val="16"/>
        </w:rPr>
        <w:t xml:space="preserve"> </w:t>
      </w:r>
      <w:r>
        <w:rPr>
          <w:rStyle w:val="VerbatimChar"/>
          <w:sz w:val="16"/>
        </w:rPr>
        <w:t xml:space="preserve">Observer</w:t>
      </w:r>
      <w:r>
        <w:rPr>
          <w:sz w:val="16"/>
        </w:rPr>
        <w:t xml:space="preserve">.</w:t>
      </w:r>
    </w:p>
    <w:p>
      <w:pPr>
        <w:pStyle w:val="BodyText"/>
      </w:pPr>
      <w:hyperlink r:id="rId778">
        <w:r>
          <w:rPr>
            <w:rStyle w:val="Hyperlink"/>
            <w:b/>
            <w:bCs/>
          </w:rPr>
          <w:t xml:space="preserve">scripts/fixtures/page-cdp-proxy.mjs</w:t>
        </w:r>
      </w:hyperlink>
      <w:r>
        <w:br/>
      </w:r>
      <w:r>
        <w:t xml:space="preserve">155 lines · 5,444 bytes. Declared API documentation: Expose Chrome discovery through a page-scoped-only CDP endpoint. The proxy deliberately reports a `/devtools/page/&lt;id&gt;` socket from `/json/version`, so the verifier cannot silently fall back to the browser socket. WebSocket bytes are forwarded without interpreting CDP messages.</w:t>
      </w:r>
    </w:p>
    <w:p>
      <w:pPr>
        <w:pStyle w:val="BodyText"/>
        <w:spacing w:after="80"/>
      </w:pPr>
      <w:r>
        <w:rPr>
          <w:sz w:val="16"/>
        </w:rPr>
        <w:t xml:space="preserve">Declared exports:</w:t>
      </w:r>
      <w:r>
        <w:rPr>
          <w:sz w:val="16"/>
        </w:rPr>
        <w:t xml:space="preserve"> </w:t>
      </w:r>
      <w:r>
        <w:rPr>
          <w:rStyle w:val="VerbatimChar"/>
          <w:sz w:val="16"/>
        </w:rPr>
        <w:t xml:space="preserve">startPageCdpProxy</w:t>
      </w:r>
      <w:r>
        <w:rPr>
          <w:sz w:val="16"/>
        </w:rPr>
        <w:t xml:space="preserve">.</w:t>
      </w:r>
    </w:p>
    <w:p>
      <w:pPr>
        <w:pStyle w:val="BodyText"/>
      </w:pPr>
      <w:hyperlink r:id="rId779">
        <w:r>
          <w:rPr>
            <w:rStyle w:val="Hyperlink"/>
            <w:b/>
            <w:bCs/>
          </w:rPr>
          <w:t xml:space="preserve">scripts/fixtures/recorded-crash.c</w:t>
        </w:r>
      </w:hyperlink>
      <w:r>
        <w:br/>
      </w:r>
      <w:r>
        <w:t xml:space="preserve">24 lines · 765 bytes. Fixture/support data used by tests or verification workflows; not evidence of a real external provider run.</w:t>
      </w:r>
    </w:p>
    <w:p>
      <w:pPr>
        <w:pStyle w:val="BodyText"/>
      </w:pPr>
      <w:hyperlink r:id="rId780">
        <w:r>
          <w:rPr>
            <w:rStyle w:val="Hyperlink"/>
            <w:b/>
            <w:bCs/>
          </w:rPr>
          <w:t xml:space="preserve">scripts/fixtures/tokenizer-family-wrapper.py</w:t>
        </w:r>
      </w:hyperlink>
      <w:r>
        <w:br/>
      </w:r>
      <w:r>
        <w:t xml:space="preserve">36 lines · 1,105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main</w:t>
      </w:r>
      <w:r>
        <w:rPr>
          <w:sz w:val="16"/>
        </w:rPr>
        <w:t xml:space="preserve">.</w:t>
      </w:r>
    </w:p>
    <w:p>
      <w:pPr>
        <w:pStyle w:val="BodyText"/>
      </w:pPr>
      <w:hyperlink r:id="rId781">
        <w:r>
          <w:rPr>
            <w:rStyle w:val="Hyperlink"/>
            <w:b/>
            <w:bCs/>
          </w:rPr>
          <w:t xml:space="preserve">scripts/generate-completion-ledger.mjs</w:t>
        </w:r>
      </w:hyperlink>
      <w:r>
        <w:br/>
      </w:r>
      <w:r>
        <w:t xml:space="preserve">108 lines · 3,705 bytes. Repository command/helper. Its exact executable behaviour is defined in the source and referenced package/workflow commands.</w:t>
      </w:r>
    </w:p>
    <w:p>
      <w:pPr>
        <w:pStyle w:val="BodyText"/>
      </w:pPr>
      <w:hyperlink r:id="rId782">
        <w:r>
          <w:rPr>
            <w:rStyle w:val="Hyperlink"/>
            <w:b/>
            <w:bCs/>
          </w:rPr>
          <w:t xml:space="preserve">scripts/generate-error-schema.mjs</w:t>
        </w:r>
      </w:hyperlink>
      <w:r>
        <w:br/>
      </w:r>
      <w:r>
        <w:t xml:space="preserve">22 lines · 840 bytes. Repository command/helper. Its exact executable behaviour is defined in the source and referenced package/workflow commands.</w:t>
      </w:r>
    </w:p>
    <w:p>
      <w:pPr>
        <w:pStyle w:val="BodyText"/>
      </w:pPr>
      <w:hyperlink r:id="rId783">
        <w:r>
          <w:rPr>
            <w:rStyle w:val="Hyperlink"/>
            <w:b/>
            <w:bCs/>
          </w:rPr>
          <w:t xml:space="preserve">scripts/generate-mcp-tool-catalog.mjs</w:t>
        </w:r>
      </w:hyperlink>
      <w:r>
        <w:br/>
      </w:r>
      <w:r>
        <w:t xml:space="preserve">107 lines · 4,116 bytes. Repository command/helper. Its exact executable behaviour is defined in the source and referenced package/workflow commands.</w:t>
      </w:r>
    </w:p>
    <w:p>
      <w:pPr>
        <w:pStyle w:val="BodyText"/>
      </w:pPr>
      <w:hyperlink r:id="rId784">
        <w:r>
          <w:rPr>
            <w:rStyle w:val="Hyperlink"/>
            <w:b/>
            <w:bCs/>
          </w:rPr>
          <w:t xml:space="preserve">scripts/generate-nativeaot-fixtures.mjs</w:t>
        </w:r>
      </w:hyperlink>
      <w:r>
        <w:br/>
      </w:r>
      <w:r>
        <w:t xml:space="preserve">183 lines · 6,393 bytes. Repository command/helper. Its exact executable behaviour is defined in the source and referenced package/workflow commands.</w:t>
      </w:r>
    </w:p>
    <w:p>
      <w:pPr>
        <w:pStyle w:val="BodyText"/>
      </w:pPr>
      <w:hyperlink r:id="rId785">
        <w:r>
          <w:rPr>
            <w:rStyle w:val="Hyperlink"/>
            <w:b/>
            <w:bCs/>
          </w:rPr>
          <w:t xml:space="preserve">scripts/generate-package-metadata.mjs</w:t>
        </w:r>
      </w:hyperlink>
      <w:r>
        <w:br/>
      </w:r>
      <w:r>
        <w:t xml:space="preserve">48 lines · 1,885 bytes. Repository command/helper. Its exact executable behaviour is defined in the source and referenced package/workflow commands.</w:t>
      </w:r>
    </w:p>
    <w:p>
      <w:pPr>
        <w:pStyle w:val="BodyText"/>
      </w:pPr>
      <w:hyperlink r:id="rId786">
        <w:r>
          <w:rPr>
            <w:rStyle w:val="Hyperlink"/>
            <w:b/>
            <w:bCs/>
          </w:rPr>
          <w:t xml:space="preserve">scripts/generate-product-catalog.mjs</w:t>
        </w:r>
      </w:hyperlink>
      <w:r>
        <w:br/>
      </w:r>
      <w:r>
        <w:t xml:space="preserve">25 lines · 902 bytes. Repository command/helper. Its exact executable behaviour is defined in the source and referenced package/workflow commands.</w:t>
      </w:r>
    </w:p>
    <w:p>
      <w:pPr>
        <w:pStyle w:val="BodyText"/>
      </w:pPr>
      <w:hyperlink r:id="rId787">
        <w:r>
          <w:rPr>
            <w:rStyle w:val="Hyperlink"/>
            <w:b/>
            <w:bCs/>
          </w:rPr>
          <w:t xml:space="preserve">scripts/generate-skill-metadata.mjs</w:t>
        </w:r>
      </w:hyperlink>
      <w:r>
        <w:br/>
      </w:r>
      <w:r>
        <w:t xml:space="preserve">87 lines · 3,223 bytes. Repository command/helper. Its exact executable behaviour is defined in the source and referenced package/workflow commands.</w:t>
      </w:r>
    </w:p>
    <w:p>
      <w:pPr>
        <w:pStyle w:val="BodyText"/>
      </w:pPr>
      <w:hyperlink r:id="rId788">
        <w:r>
          <w:rPr>
            <w:rStyle w:val="Hyperlink"/>
            <w:b/>
            <w:bCs/>
          </w:rPr>
          <w:t xml:space="preserve">scripts/generate-third-party-inventory.mjs</w:t>
        </w:r>
      </w:hyperlink>
      <w:r>
        <w:br/>
      </w:r>
      <w:r>
        <w:t xml:space="preserve">120 lines · 4,442 bytes. Repository command/helper. Its exact executable behaviour is defined in the source and referenced package/workflow commands.</w:t>
      </w:r>
    </w:p>
    <w:p>
      <w:pPr>
        <w:pStyle w:val="BodyText"/>
      </w:pPr>
      <w:hyperlink r:id="rId789">
        <w:r>
          <w:rPr>
            <w:rStyle w:val="Hyperlink"/>
            <w:b/>
            <w:bCs/>
          </w:rPr>
          <w:t xml:space="preserve">scripts/hopper-demo-x11.py</w:t>
        </w:r>
      </w:hyperlink>
      <w:r>
        <w:br/>
      </w:r>
      <w:r>
        <w:t xml:space="preserve">839 lines · 27,954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AdapterFailure</w:t>
      </w:r>
      <w:r>
        <w:rPr>
          <w:sz w:val="16"/>
        </w:rPr>
        <w:t xml:space="preserve">,</w:t>
      </w:r>
      <w:r>
        <w:rPr>
          <w:sz w:val="16"/>
        </w:rPr>
        <w:t xml:space="preserve"> </w:t>
      </w:r>
      <w:r>
        <w:rPr>
          <w:rStyle w:val="VerbatimChar"/>
          <w:sz w:val="16"/>
        </w:rPr>
        <w:t xml:space="preserve">CapturedStderr</w:t>
      </w:r>
      <w:r>
        <w:rPr>
          <w:sz w:val="16"/>
        </w:rPr>
        <w:t xml:space="preserve">,</w:t>
      </w:r>
      <w:r>
        <w:rPr>
          <w:sz w:val="16"/>
        </w:rPr>
        <w:t xml:space="preserve"> </w:t>
      </w:r>
      <w:r>
        <w:rPr>
          <w:rStyle w:val="VerbatimChar"/>
          <w:sz w:val="16"/>
        </w:rPr>
        <w:t xml:space="preserve">XWindowAttributes</w:t>
      </w:r>
      <w:r>
        <w:rPr>
          <w:sz w:val="16"/>
        </w:rPr>
        <w:t xml:space="preserve">,</w:t>
      </w:r>
      <w:r>
        <w:rPr>
          <w:sz w:val="16"/>
        </w:rPr>
        <w:t xml:space="preserve"> </w:t>
      </w:r>
      <w:r>
        <w:rPr>
          <w:rStyle w:val="VerbatimChar"/>
          <w:sz w:val="16"/>
        </w:rPr>
        <w:t xml:space="preserve">parse_args</w:t>
      </w:r>
      <w:r>
        <w:rPr>
          <w:sz w:val="16"/>
        </w:rPr>
        <w:t xml:space="preserve">,</w:t>
      </w:r>
      <w:r>
        <w:rPr>
          <w:sz w:val="16"/>
        </w:rPr>
        <w:t xml:space="preserve"> </w:t>
      </w:r>
      <w:r>
        <w:rPr>
          <w:rStyle w:val="VerbatimChar"/>
          <w:sz w:val="16"/>
        </w:rPr>
        <w:t xml:space="preserve">OwnerLifetime</w:t>
      </w:r>
      <w:r>
        <w:rPr>
          <w:sz w:val="16"/>
        </w:rPr>
        <w:t xml:space="preserve">,</w:t>
      </w:r>
      <w:r>
        <w:rPr>
          <w:sz w:val="16"/>
        </w:rPr>
        <w:t xml:space="preserve"> </w:t>
      </w:r>
      <w:r>
        <w:rPr>
          <w:rStyle w:val="VerbatimChar"/>
          <w:sz w:val="16"/>
        </w:rPr>
        <w:t xml:space="preserve">wait_for_hopper</w:t>
      </w:r>
      <w:r>
        <w:rPr>
          <w:sz w:val="16"/>
        </w:rPr>
        <w:t xml:space="preserve">,</w:t>
      </w:r>
      <w:r>
        <w:rPr>
          <w:sz w:val="16"/>
        </w:rPr>
        <w:t xml:space="preserve"> </w:t>
      </w:r>
      <w:r>
        <w:rPr>
          <w:rStyle w:val="VerbatimChar"/>
          <w:sz w:val="16"/>
        </w:rPr>
        <w:t xml:space="preserve">digest</w:t>
      </w:r>
      <w:r>
        <w:rPr>
          <w:sz w:val="16"/>
        </w:rPr>
        <w:t xml:space="preserve">,</w:t>
      </w:r>
      <w:r>
        <w:rPr>
          <w:sz w:val="16"/>
        </w:rPr>
        <w:t xml:space="preserve"> </w:t>
      </w:r>
      <w:r>
        <w:rPr>
          <w:rStyle w:val="VerbatimChar"/>
          <w:sz w:val="16"/>
        </w:rPr>
        <w:t xml:space="preserve">descendants</w:t>
      </w:r>
      <w:r>
        <w:rPr>
          <w:sz w:val="16"/>
        </w:rPr>
        <w:t xml:space="preserve">,</w:t>
      </w:r>
      <w:r>
        <w:rPr>
          <w:sz w:val="16"/>
        </w:rPr>
        <w:t xml:space="preserve"> </w:t>
      </w:r>
      <w:r>
        <w:rPr>
          <w:rStyle w:val="VerbatimChar"/>
          <w:sz w:val="16"/>
        </w:rPr>
        <w:t xml:space="preserve">hopper_is_owned</w:t>
      </w:r>
      <w:r>
        <w:rPr>
          <w:sz w:val="16"/>
        </w:rPr>
        <w:t xml:space="preserve">,</w:t>
      </w:r>
      <w:r>
        <w:rPr>
          <w:sz w:val="16"/>
        </w:rPr>
        <w:t xml:space="preserve"> </w:t>
      </w:r>
      <w:r>
        <w:rPr>
          <w:rStyle w:val="VerbatimChar"/>
          <w:sz w:val="16"/>
        </w:rPr>
        <w:t xml:space="preserve">windows</w:t>
      </w:r>
      <w:r>
        <w:rPr>
          <w:sz w:val="16"/>
        </w:rPr>
        <w:t xml:space="preserve">,</w:t>
      </w:r>
      <w:r>
        <w:rPr>
          <w:sz w:val="16"/>
        </w:rPr>
        <w:t xml:space="preserve"> </w:t>
      </w:r>
      <w:r>
        <w:rPr>
          <w:rStyle w:val="VerbatimChar"/>
          <w:sz w:val="16"/>
        </w:rPr>
        <w:t xml:space="preserve">window_title</w:t>
      </w:r>
      <w:r>
        <w:rPr>
          <w:sz w:val="16"/>
        </w:rPr>
        <w:t xml:space="preserve">,</w:t>
      </w:r>
      <w:r>
        <w:rPr>
          <w:sz w:val="16"/>
        </w:rPr>
        <w:t xml:space="preserve"> </w:t>
      </w:r>
      <w:r>
        <w:rPr>
          <w:rStyle w:val="VerbatimChar"/>
          <w:sz w:val="16"/>
        </w:rPr>
        <w:t xml:space="preserve">window_transient_for</w:t>
      </w:r>
      <w:r>
        <w:rPr>
          <w:sz w:val="16"/>
        </w:rPr>
        <w:t xml:space="preserve">,</w:t>
      </w:r>
      <w:r>
        <w:rPr>
          <w:sz w:val="16"/>
        </w:rPr>
        <w:t xml:space="preserve"> </w:t>
      </w:r>
      <w:r>
        <w:rPr>
          <w:rStyle w:val="VerbatimChar"/>
          <w:sz w:val="16"/>
        </w:rPr>
        <w:t xml:space="preserve">find_demo_dialog</w:t>
      </w:r>
      <w:r>
        <w:rPr>
          <w:sz w:val="16"/>
        </w:rPr>
        <w:t xml:space="preserve">,</w:t>
      </w:r>
      <w:r>
        <w:rPr>
          <w:sz w:val="16"/>
        </w:rPr>
        <w:t xml:space="preserve"> </w:t>
      </w:r>
      <w:r>
        <w:rPr>
          <w:rStyle w:val="VerbatimChar"/>
          <w:sz w:val="16"/>
        </w:rPr>
        <w:t xml:space="preserve">demo_click</w:t>
      </w:r>
      <w:r>
        <w:rPr>
          <w:sz w:val="16"/>
        </w:rPr>
        <w:t xml:space="preserve">,</w:t>
      </w:r>
      <w:r>
        <w:rPr>
          <w:sz w:val="16"/>
        </w:rPr>
        <w:t xml:space="preserve"> </w:t>
      </w:r>
      <w:r>
        <w:rPr>
          <w:rStyle w:val="VerbatimChar"/>
          <w:sz w:val="16"/>
        </w:rPr>
        <w:t xml:space="preserve">configure_x11</w:t>
      </w:r>
      <w:r>
        <w:rPr>
          <w:sz w:val="16"/>
        </w:rPr>
        <w:t xml:space="preserve">,</w:t>
      </w:r>
      <w:r>
        <w:rPr>
          <w:sz w:val="16"/>
        </w:rPr>
        <w:t xml:space="preserve"> </w:t>
      </w:r>
      <w:r>
        <w:rPr>
          <w:rStyle w:val="VerbatimChar"/>
          <w:sz w:val="16"/>
        </w:rPr>
        <w:t xml:space="preserve">is_wsl</w:t>
      </w:r>
      <w:r>
        <w:rPr>
          <w:sz w:val="16"/>
        </w:rPr>
        <w:t xml:space="preserve">,</w:t>
      </w:r>
      <w:r>
        <w:rPr>
          <w:sz w:val="16"/>
        </w:rPr>
        <w:t xml:space="preserve"> </w:t>
      </w:r>
      <w:r>
        <w:rPr>
          <w:rStyle w:val="VerbatimChar"/>
          <w:sz w:val="16"/>
        </w:rPr>
        <w:t xml:space="preserve">socket_directory_state</w:t>
      </w:r>
      <w:r>
        <w:rPr>
          <w:sz w:val="16"/>
        </w:rPr>
        <w:t xml:space="preserve">,</w:t>
      </w:r>
      <w:r>
        <w:rPr>
          <w:sz w:val="16"/>
        </w:rPr>
        <w:t xml:space="preserve"> </w:t>
      </w:r>
      <w:r>
        <w:rPr>
          <w:rStyle w:val="VerbatimChar"/>
          <w:sz w:val="16"/>
        </w:rPr>
        <w:t xml:space="preserve">diagnostic</w:t>
      </w:r>
      <w:r>
        <w:rPr>
          <w:sz w:val="16"/>
        </w:rPr>
        <w:t xml:space="preserve">,</w:t>
      </w:r>
      <w:r>
        <w:rPr>
          <w:sz w:val="16"/>
        </w:rPr>
        <w:t xml:space="preserve"> </w:t>
      </w:r>
      <w:r>
        <w:rPr>
          <w:rStyle w:val="VerbatimChar"/>
          <w:sz w:val="16"/>
        </w:rPr>
        <w:t xml:space="preserve">failure_name</w:t>
      </w:r>
      <w:r>
        <w:rPr>
          <w:sz w:val="16"/>
        </w:rPr>
        <w:t xml:space="preserve">,</w:t>
      </w:r>
      <w:r>
        <w:rPr>
          <w:sz w:val="16"/>
        </w:rPr>
        <w:t xml:space="preserve"> </w:t>
      </w:r>
      <w:r>
        <w:rPr>
          <w:rStyle w:val="VerbatimChar"/>
          <w:sz w:val="16"/>
        </w:rPr>
        <w:t xml:space="preserve">emit_diagnostic</w:t>
      </w:r>
      <w:r>
        <w:rPr>
          <w:sz w:val="16"/>
        </w:rPr>
        <w:t xml:space="preserve">,</w:t>
      </w:r>
      <w:r>
        <w:rPr>
          <w:sz w:val="16"/>
        </w:rPr>
        <w:t xml:space="preserve"> </w:t>
      </w:r>
      <w:r>
        <w:rPr>
          <w:rStyle w:val="VerbatimChar"/>
          <w:sz w:val="16"/>
        </w:rPr>
        <w:t xml:space="preserve">mount_private_x11</w:t>
      </w:r>
      <w:r>
        <w:rPr>
          <w:sz w:val="16"/>
        </w:rPr>
        <w:t xml:space="preserve">,</w:t>
      </w:r>
      <w:r>
        <w:rPr>
          <w:sz w:val="16"/>
        </w:rPr>
        <w:t xml:space="preserve"> </w:t>
      </w:r>
      <w:r>
        <w:rPr>
          <w:rStyle w:val="VerbatimChar"/>
          <w:sz w:val="16"/>
        </w:rPr>
        <w:t xml:space="preserve">stop_process</w:t>
      </w:r>
      <w:r>
        <w:rPr>
          <w:sz w:val="16"/>
        </w:rPr>
        <w:t xml:space="preserve">,</w:t>
      </w:r>
      <w:r>
        <w:rPr>
          <w:sz w:val="16"/>
        </w:rPr>
        <w:t xml:space="preserve"> </w:t>
      </w:r>
      <w:r>
        <w:rPr>
          <w:rStyle w:val="VerbatimChar"/>
          <w:sz w:val="16"/>
        </w:rPr>
        <w:t xml:space="preserve">authorize_display</w:t>
      </w:r>
      <w:r>
        <w:rPr>
          <w:sz w:val="16"/>
        </w:rPr>
        <w:t xml:space="preserve">,</w:t>
      </w:r>
      <w:r>
        <w:rPr>
          <w:sz w:val="16"/>
        </w:rPr>
        <w:t xml:space="preserve"> </w:t>
      </w:r>
      <w:r>
        <w:rPr>
          <w:rStyle w:val="VerbatimChar"/>
          <w:sz w:val="16"/>
        </w:rPr>
        <w:t xml:space="preserve">classify_xvfb_failure</w:t>
      </w:r>
      <w:r>
        <w:rPr>
          <w:sz w:val="16"/>
        </w:rPr>
        <w:t xml:space="preserve">,</w:t>
      </w:r>
      <w:r>
        <w:rPr>
          <w:sz w:val="16"/>
        </w:rPr>
        <w:t xml:space="preserve"> </w:t>
      </w:r>
      <w:r>
        <w:rPr>
          <w:rStyle w:val="VerbatimChar"/>
          <w:sz w:val="16"/>
        </w:rPr>
        <w:t xml:space="preserve">start_xvfb</w:t>
      </w:r>
      <w:r>
        <w:rPr>
          <w:sz w:val="16"/>
        </w:rPr>
        <w:t xml:space="preserve">,</w:t>
      </w:r>
      <w:r>
        <w:rPr>
          <w:sz w:val="16"/>
        </w:rPr>
        <w:t xml:space="preserve"> </w:t>
      </w:r>
      <w:r>
        <w:rPr>
          <w:rStyle w:val="VerbatimChar"/>
          <w:sz w:val="16"/>
        </w:rPr>
        <w:t xml:space="preserve">run_probe</w:t>
      </w:r>
      <w:r>
        <w:rPr>
          <w:sz w:val="16"/>
        </w:rPr>
        <w:t xml:space="preserve">,</w:t>
      </w:r>
      <w:r>
        <w:rPr>
          <w:sz w:val="16"/>
        </w:rPr>
        <w:t xml:space="preserve"> </w:t>
      </w:r>
      <w:r>
        <w:rPr>
          <w:rStyle w:val="VerbatimChar"/>
          <w:sz w:val="16"/>
        </w:rPr>
        <w:t xml:space="preserve">run_launch</w:t>
      </w:r>
      <w:r>
        <w:rPr>
          <w:sz w:val="16"/>
        </w:rPr>
        <w:t xml:space="preserve">,</w:t>
      </w:r>
      <w:r>
        <w:rPr>
          <w:sz w:val="16"/>
        </w:rPr>
        <w:t xml:space="preserve"> </w:t>
      </w:r>
      <w:r>
        <w:rPr>
          <w:rStyle w:val="VerbatimChar"/>
          <w:sz w:val="16"/>
        </w:rPr>
        <w:t xml:space="preserve">main</w:t>
      </w:r>
      <w:r>
        <w:rPr>
          <w:sz w:val="16"/>
        </w:rPr>
        <w:t xml:space="preserve">.</w:t>
      </w:r>
    </w:p>
    <w:p>
      <w:pPr>
        <w:pStyle w:val="BodyText"/>
      </w:pPr>
      <w:hyperlink r:id="rId790">
        <w:r>
          <w:rPr>
            <w:rStyle w:val="Hyperlink"/>
            <w:b/>
            <w:bCs/>
          </w:rPr>
          <w:t xml:space="preserve">scripts/lib/artifact-e2e.mjs</w:t>
        </w:r>
      </w:hyperlink>
      <w:r>
        <w:br/>
      </w:r>
      <w:r>
        <w:t xml:space="preserve">93 lines · 3,034 bytes. Declared API documentation: Execute the compiled CLI with production providers and no test adapters. Execute the compiled CLI and return its complete Evidence record.</w:t>
      </w:r>
    </w:p>
    <w:p>
      <w:pPr>
        <w:pStyle w:val="BodyText"/>
        <w:spacing w:after="80"/>
      </w:pPr>
      <w:r>
        <w:rPr>
          <w:sz w:val="16"/>
        </w:rPr>
        <w:t xml:space="preserve">Declared exports:</w:t>
      </w:r>
      <w:r>
        <w:rPr>
          <w:sz w:val="16"/>
        </w:rPr>
        <w:t xml:space="preserve"> </w:t>
      </w:r>
      <w:r>
        <w:rPr>
          <w:rStyle w:val="VerbatimChar"/>
          <w:sz w:val="16"/>
        </w:rPr>
        <w:t xml:space="preserve">artifactCli</w:t>
      </w:r>
      <w:r>
        <w:rPr>
          <w:sz w:val="16"/>
        </w:rPr>
        <w:t xml:space="preserve">,</w:t>
      </w:r>
      <w:r>
        <w:rPr>
          <w:sz w:val="16"/>
        </w:rPr>
        <w:t xml:space="preserve"> </w:t>
      </w:r>
      <w:r>
        <w:rPr>
          <w:rStyle w:val="VerbatimChar"/>
          <w:sz w:val="16"/>
        </w:rPr>
        <w:t xml:space="preserve">artifactCliEvidence</w:t>
      </w:r>
      <w:r>
        <w:rPr>
          <w:sz w:val="16"/>
        </w:rPr>
        <w:t xml:space="preserve">,</w:t>
      </w:r>
      <w:r>
        <w:rPr>
          <w:sz w:val="16"/>
        </w:rPr>
        <w:t xml:space="preserve"> </w:t>
      </w:r>
      <w:r>
        <w:rPr>
          <w:rStyle w:val="VerbatimChar"/>
          <w:sz w:val="16"/>
        </w:rPr>
        <w:t xml:space="preserve">withArtifactMcp</w:t>
      </w:r>
      <w:r>
        <w:rPr>
          <w:sz w:val="16"/>
        </w:rPr>
        <w:t xml:space="preserve">,</w:t>
      </w:r>
      <w:r>
        <w:rPr>
          <w:sz w:val="16"/>
        </w:rPr>
        <w:t xml:space="preserve"> </w:t>
      </w:r>
      <w:r>
        <w:rPr>
          <w:rStyle w:val="VerbatimChar"/>
          <w:sz w:val="16"/>
        </w:rPr>
        <w:t xml:space="preserve">artifactMcpResult</w:t>
      </w:r>
      <w:r>
        <w:rPr>
          <w:sz w:val="16"/>
        </w:rPr>
        <w:t xml:space="preserve">.</w:t>
      </w:r>
    </w:p>
    <w:p>
      <w:pPr>
        <w:pStyle w:val="BodyText"/>
      </w:pPr>
      <w:hyperlink r:id="rId791">
        <w:r>
          <w:rPr>
            <w:rStyle w:val="Hyperlink"/>
            <w:b/>
            <w:bCs/>
          </w:rPr>
          <w:t xml:space="preserve">scripts/lib/browser-capture-metadata-budget-e2e.mjs</w:t>
        </w:r>
      </w:hyperlink>
      <w:r>
        <w:br/>
      </w:r>
      <w:r>
        <w:t xml:space="preserve">211 lines · 7,238 bytes. Declared API documentation: Verify real Chrome scriptParsed metadata is bounded before public capture retention.</w:t>
      </w:r>
    </w:p>
    <w:p>
      <w:pPr>
        <w:pStyle w:val="BodyText"/>
        <w:spacing w:after="80"/>
      </w:pPr>
      <w:r>
        <w:rPr>
          <w:sz w:val="16"/>
        </w:rPr>
        <w:t xml:space="preserve">Declared exports:</w:t>
      </w:r>
      <w:r>
        <w:rPr>
          <w:sz w:val="16"/>
        </w:rPr>
        <w:t xml:space="preserve"> </w:t>
      </w:r>
      <w:r>
        <w:rPr>
          <w:rStyle w:val="VerbatimChar"/>
          <w:sz w:val="16"/>
        </w:rPr>
        <w:t xml:space="preserve">verifyBrowserCaptureMetadataBudget</w:t>
      </w:r>
      <w:r>
        <w:rPr>
          <w:sz w:val="16"/>
        </w:rPr>
        <w:t xml:space="preserve">.</w:t>
      </w:r>
    </w:p>
    <w:p>
      <w:pPr>
        <w:pStyle w:val="BodyText"/>
      </w:pPr>
      <w:hyperlink r:id="rId792">
        <w:r>
          <w:rPr>
            <w:rStyle w:val="Hyperlink"/>
            <w:b/>
            <w:bCs/>
          </w:rPr>
          <w:t xml:space="preserve">scripts/lib/browser-dom-destinations-e2e.mjs</w:t>
        </w:r>
      </w:hyperlink>
      <w:r>
        <w:br/>
      </w:r>
      <w:r>
        <w:t xml:space="preserve">59 lines · 1,954 bytes. Declared API documentation: Verify the real fixture’s form destinations through CLI and stdio MCP.</w:t>
      </w:r>
    </w:p>
    <w:p>
      <w:pPr>
        <w:pStyle w:val="BodyText"/>
        <w:spacing w:after="80"/>
      </w:pPr>
      <w:r>
        <w:rPr>
          <w:sz w:val="16"/>
        </w:rPr>
        <w:t xml:space="preserve">Declared exports:</w:t>
      </w:r>
      <w:r>
        <w:rPr>
          <w:sz w:val="16"/>
        </w:rPr>
        <w:t xml:space="preserve"> </w:t>
      </w:r>
      <w:r>
        <w:rPr>
          <w:rStyle w:val="VerbatimChar"/>
          <w:sz w:val="16"/>
        </w:rPr>
        <w:t xml:space="preserve">verifyBrowserDomDestinations</w:t>
      </w:r>
      <w:r>
        <w:rPr>
          <w:sz w:val="16"/>
        </w:rPr>
        <w:t xml:space="preserve">.</w:t>
      </w:r>
    </w:p>
    <w:p>
      <w:pPr>
        <w:pStyle w:val="BodyText"/>
      </w:pPr>
      <w:hyperlink r:id="rId793">
        <w:r>
          <w:rPr>
            <w:rStyle w:val="Hyperlink"/>
            <w:b/>
            <w:bCs/>
          </w:rPr>
          <w:t xml:space="preserve">scripts/lib/browser-module-e2e.mjs</w:t>
        </w:r>
      </w:hyperlink>
      <w:r>
        <w:br/>
      </w:r>
      <w:r>
        <w:t xml:space="preserve">400 lines · 13,498 bytes. Declared API documentation: Check native URL resolution against an independently loaded module graph through CLI/MCP.</w:t>
      </w:r>
    </w:p>
    <w:p>
      <w:pPr>
        <w:pStyle w:val="BodyText"/>
        <w:spacing w:after="80"/>
      </w:pPr>
      <w:r>
        <w:rPr>
          <w:sz w:val="16"/>
        </w:rPr>
        <w:t xml:space="preserve">Declared exports:</w:t>
      </w:r>
      <w:r>
        <w:rPr>
          <w:sz w:val="16"/>
        </w:rPr>
        <w:t xml:space="preserve"> </w:t>
      </w:r>
      <w:r>
        <w:rPr>
          <w:rStyle w:val="VerbatimChar"/>
          <w:sz w:val="16"/>
        </w:rPr>
        <w:t xml:space="preserve">verifyBrowserModules</w:t>
      </w:r>
      <w:r>
        <w:rPr>
          <w:sz w:val="16"/>
        </w:rPr>
        <w:t xml:space="preserve">.</w:t>
      </w:r>
    </w:p>
    <w:p>
      <w:pPr>
        <w:pStyle w:val="BodyText"/>
      </w:pPr>
      <w:hyperlink r:id="rId794">
        <w:r>
          <w:rPr>
            <w:rStyle w:val="Hyperlink"/>
            <w:b/>
            <w:bCs/>
          </w:rPr>
          <w:t xml:space="preserve">scripts/lib/browser-nested-source-map-e2e.mjs</w:t>
        </w:r>
      </w:hyperlink>
      <w:r>
        <w:br/>
      </w:r>
      <w:r>
        <w:t xml:space="preserve">235 lines · 8,699 bytes. Declared API documentation: Verify compiler-produced nested maps through an actual owned Chrome and public CLI.</w:t>
      </w:r>
    </w:p>
    <w:p>
      <w:pPr>
        <w:pStyle w:val="BodyText"/>
        <w:spacing w:after="80"/>
      </w:pPr>
      <w:r>
        <w:rPr>
          <w:sz w:val="16"/>
        </w:rPr>
        <w:t xml:space="preserve">Declared exports:</w:t>
      </w:r>
      <w:r>
        <w:rPr>
          <w:sz w:val="16"/>
        </w:rPr>
        <w:t xml:space="preserve"> </w:t>
      </w:r>
      <w:r>
        <w:rPr>
          <w:rStyle w:val="VerbatimChar"/>
          <w:sz w:val="16"/>
        </w:rPr>
        <w:t xml:space="preserve">verifyBrowserNestedSourceMaps</w:t>
      </w:r>
      <w:r>
        <w:rPr>
          <w:sz w:val="16"/>
        </w:rPr>
        <w:t xml:space="preserve">.</w:t>
      </w:r>
    </w:p>
    <w:p>
      <w:pPr>
        <w:pStyle w:val="BodyText"/>
      </w:pPr>
      <w:hyperlink r:id="rId795">
        <w:r>
          <w:rPr>
            <w:rStyle w:val="Hyperlink"/>
            <w:b/>
            <w:bCs/>
          </w:rPr>
          <w:t xml:space="preserve">scripts/lib/browser-network-assertions.mjs</w:t>
        </w:r>
      </w:hyperlink>
      <w:r>
        <w:br/>
      </w:r>
      <w:r>
        <w:t xml:space="preserve">156 lines · 5,292 bytes. Declared API documentation: Verify association against server-authored markers rather than provider-derived expectations.</w:t>
      </w:r>
    </w:p>
    <w:p>
      <w:pPr>
        <w:pStyle w:val="BodyText"/>
        <w:spacing w:after="80"/>
      </w:pPr>
      <w:r>
        <w:rPr>
          <w:sz w:val="16"/>
        </w:rPr>
        <w:t xml:space="preserve">Declared exports:</w:t>
      </w:r>
      <w:r>
        <w:rPr>
          <w:sz w:val="16"/>
        </w:rPr>
        <w:t xml:space="preserve"> </w:t>
      </w:r>
      <w:r>
        <w:rPr>
          <w:rStyle w:val="VerbatimChar"/>
          <w:sz w:val="16"/>
        </w:rPr>
        <w:t xml:space="preserve">assertBrowserNetworkEvidence</w:t>
      </w:r>
      <w:r>
        <w:rPr>
          <w:sz w:val="16"/>
        </w:rPr>
        <w:t xml:space="preserve">.</w:t>
      </w:r>
    </w:p>
    <w:p>
      <w:pPr>
        <w:pStyle w:val="BodyText"/>
      </w:pPr>
      <w:hyperlink r:id="rId796">
        <w:r>
          <w:rPr>
            <w:rStyle w:val="Hyperlink"/>
            <w:b/>
            <w:bCs/>
          </w:rPr>
          <w:t xml:space="preserve">scripts/lib/browser-network-e2e.mjs</w:t>
        </w:r>
      </w:hyperlink>
      <w:r>
        <w:br/>
      </w:r>
      <w:r>
        <w:t xml:space="preserve">191 lines · 6,371 bytes. Declared API documentation: Exercise selected network content through real CLI and stdio MCP, one browser at a time.</w:t>
      </w:r>
    </w:p>
    <w:p>
      <w:pPr>
        <w:pStyle w:val="BodyText"/>
        <w:spacing w:after="80"/>
      </w:pPr>
      <w:r>
        <w:rPr>
          <w:sz w:val="16"/>
        </w:rPr>
        <w:t xml:space="preserve">Declared exports:</w:t>
      </w:r>
      <w:r>
        <w:rPr>
          <w:sz w:val="16"/>
        </w:rPr>
        <w:t xml:space="preserve"> </w:t>
      </w:r>
      <w:r>
        <w:rPr>
          <w:rStyle w:val="VerbatimChar"/>
          <w:sz w:val="16"/>
        </w:rPr>
        <w:t xml:space="preserve">verifyBrowserNetworkEvidence</w:t>
      </w:r>
      <w:r>
        <w:rPr>
          <w:sz w:val="16"/>
        </w:rPr>
        <w:t xml:space="preserve">.</w:t>
      </w:r>
    </w:p>
    <w:p>
      <w:pPr>
        <w:pStyle w:val="BodyText"/>
      </w:pPr>
      <w:hyperlink r:id="rId797">
        <w:r>
          <w:rPr>
            <w:rStyle w:val="Hyperlink"/>
            <w:b/>
            <w:bCs/>
          </w:rPr>
          <w:t xml:space="preserve">scripts/lib/browser-popup-e2e.mjs</w:t>
        </w:r>
      </w:hyperlink>
      <w:r>
        <w:br/>
      </w:r>
      <w:r>
        <w:t xml:space="preserve">249 lines · 8,452 bytes. Declared API documentation: Verify popup timing, selection, coverage, and shared-context isolation on Chromium.</w:t>
      </w:r>
    </w:p>
    <w:p>
      <w:pPr>
        <w:pStyle w:val="BodyText"/>
        <w:spacing w:after="80"/>
      </w:pPr>
      <w:r>
        <w:rPr>
          <w:sz w:val="16"/>
        </w:rPr>
        <w:t xml:space="preserve">Declared exports:</w:t>
      </w:r>
      <w:r>
        <w:rPr>
          <w:sz w:val="16"/>
        </w:rPr>
        <w:t xml:space="preserve"> </w:t>
      </w:r>
      <w:r>
        <w:rPr>
          <w:rStyle w:val="VerbatimChar"/>
          <w:sz w:val="16"/>
        </w:rPr>
        <w:t xml:space="preserve">verifyPopupEventCoverage</w:t>
      </w:r>
      <w:r>
        <w:rPr>
          <w:sz w:val="16"/>
        </w:rPr>
        <w:t xml:space="preserve">.</w:t>
      </w:r>
    </w:p>
    <w:p>
      <w:pPr>
        <w:pStyle w:val="BodyText"/>
      </w:pPr>
      <w:hyperlink r:id="rId798">
        <w:r>
          <w:rPr>
            <w:rStyle w:val="Hyperlink"/>
            <w:b/>
            <w:bCs/>
          </w:rPr>
          <w:t xml:space="preserve">scripts/lib/browser-runtime-e2e.mjs</w:t>
        </w:r>
      </w:hyperlink>
      <w:r>
        <w:br/>
      </w:r>
      <w:r>
        <w:t xml:space="preserve">446 lines · 14,381 bytes. Declared API documentation: Exercise native browser runtime attribution through public CLI and stdio MCP, including arming.</w:t>
      </w:r>
    </w:p>
    <w:p>
      <w:pPr>
        <w:pStyle w:val="BodyText"/>
        <w:spacing w:after="80"/>
      </w:pPr>
      <w:r>
        <w:rPr>
          <w:sz w:val="16"/>
        </w:rPr>
        <w:t xml:space="preserve">Declared exports:</w:t>
      </w:r>
      <w:r>
        <w:rPr>
          <w:sz w:val="16"/>
        </w:rPr>
        <w:t xml:space="preserve"> </w:t>
      </w:r>
      <w:r>
        <w:rPr>
          <w:rStyle w:val="VerbatimChar"/>
          <w:sz w:val="16"/>
        </w:rPr>
        <w:t xml:space="preserve">verifyBrowserRuntime</w:t>
      </w:r>
      <w:r>
        <w:rPr>
          <w:sz w:val="16"/>
        </w:rPr>
        <w:t xml:space="preserve">.</w:t>
      </w:r>
    </w:p>
    <w:p>
      <w:pPr>
        <w:pStyle w:val="BodyText"/>
      </w:pPr>
      <w:hyperlink r:id="rId799">
        <w:r>
          <w:rPr>
            <w:rStyle w:val="Hyperlink"/>
            <w:b/>
            <w:bCs/>
          </w:rPr>
          <w:t xml:space="preserve">scripts/lib/browser-runtime-fixture-lifecycle.mjs</w:t>
        </w:r>
      </w:hyperlink>
      <w:r>
        <w:br/>
      </w:r>
      <w:r>
        <w:t xml:space="preserve">155 lines · 5,308 bytes. Declared API documentation: Launch the synthetic fixture browser and await CDP in its own verified process group.</w:t>
      </w:r>
    </w:p>
    <w:p>
      <w:pPr>
        <w:pStyle w:val="BodyText"/>
        <w:spacing w:after="80"/>
      </w:pPr>
      <w:r>
        <w:rPr>
          <w:sz w:val="16"/>
        </w:rPr>
        <w:t xml:space="preserve">Declared exports:</w:t>
      </w:r>
      <w:r>
        <w:rPr>
          <w:sz w:val="16"/>
        </w:rPr>
        <w:t xml:space="preserve"> </w:t>
      </w:r>
      <w:r>
        <w:rPr>
          <w:rStyle w:val="VerbatimChar"/>
          <w:sz w:val="16"/>
        </w:rPr>
        <w:t xml:space="preserve">startRuntimeFixtureBrowser</w:t>
      </w:r>
      <w:r>
        <w:rPr>
          <w:sz w:val="16"/>
        </w:rPr>
        <w:t xml:space="preserve">.</w:t>
      </w:r>
    </w:p>
    <w:p>
      <w:pPr>
        <w:pStyle w:val="BodyText"/>
      </w:pPr>
      <w:hyperlink r:id="rId800">
        <w:r>
          <w:rPr>
            <w:rStyle w:val="Hyperlink"/>
            <w:b/>
            <w:bCs/>
          </w:rPr>
          <w:t xml:space="preserve">scripts/lib/browser-runtime-selector-e2e.mjs</w:t>
        </w:r>
      </w:hyperlink>
      <w:r>
        <w:br/>
      </w:r>
      <w:r>
        <w:t xml:space="preserve">49 lines · 1,639 bytes. Declared API documentation: Verify native malformed-selector classification through the public CLI and MCP.</w:t>
      </w:r>
    </w:p>
    <w:p>
      <w:pPr>
        <w:pStyle w:val="BodyText"/>
        <w:spacing w:after="80"/>
      </w:pPr>
      <w:r>
        <w:rPr>
          <w:sz w:val="16"/>
        </w:rPr>
        <w:t xml:space="preserve">Declared exports:</w:t>
      </w:r>
      <w:r>
        <w:rPr>
          <w:sz w:val="16"/>
        </w:rPr>
        <w:t xml:space="preserve"> </w:t>
      </w:r>
      <w:r>
        <w:rPr>
          <w:rStyle w:val="VerbatimChar"/>
          <w:sz w:val="16"/>
        </w:rPr>
        <w:t xml:space="preserve">verifyRuntimeInvalidSelectors</w:t>
      </w:r>
      <w:r>
        <w:rPr>
          <w:sz w:val="16"/>
        </w:rPr>
        <w:t xml:space="preserve">.</w:t>
      </w:r>
    </w:p>
    <w:p>
      <w:pPr>
        <w:pStyle w:val="BodyText"/>
      </w:pPr>
      <w:hyperlink r:id="rId801">
        <w:r>
          <w:rPr>
            <w:rStyle w:val="Hyperlink"/>
            <w:b/>
            <w:bCs/>
          </w:rPr>
          <w:t xml:space="preserve">scripts/lib/browser-runtime-termination-e2e.mjs</w:t>
        </w:r>
      </w:hyperlink>
      <w:r>
        <w:br/>
      </w:r>
      <w:r>
        <w:t xml:space="preserve">104 lines · 3,175 bytes. Declared API documentation: Close a separately owned fixture page after actual MCP arming and inspect native cleanup diagnostics.</w:t>
      </w:r>
    </w:p>
    <w:p>
      <w:pPr>
        <w:pStyle w:val="BodyText"/>
        <w:spacing w:after="80"/>
      </w:pPr>
      <w:r>
        <w:rPr>
          <w:sz w:val="16"/>
        </w:rPr>
        <w:t xml:space="preserve">Declared exports:</w:t>
      </w:r>
      <w:r>
        <w:rPr>
          <w:sz w:val="16"/>
        </w:rPr>
        <w:t xml:space="preserve"> </w:t>
      </w:r>
      <w:r>
        <w:rPr>
          <w:rStyle w:val="VerbatimChar"/>
          <w:sz w:val="16"/>
        </w:rPr>
        <w:t xml:space="preserve">verifyRuntimeTargetTermination</w:t>
      </w:r>
      <w:r>
        <w:rPr>
          <w:sz w:val="16"/>
        </w:rPr>
        <w:t xml:space="preserve">.</w:t>
      </w:r>
    </w:p>
    <w:p>
      <w:pPr>
        <w:pStyle w:val="BodyText"/>
      </w:pPr>
      <w:hyperlink r:id="rId802">
        <w:r>
          <w:rPr>
            <w:rStyle w:val="Hyperlink"/>
            <w:b/>
            <w:bCs/>
          </w:rPr>
          <w:t xml:space="preserve">scripts/lib/browser-runtime-world-e2e.mjs</w:t>
        </w:r>
      </w:hyperlink>
      <w:r>
        <w:br/>
      </w:r>
      <w:r>
        <w:t xml:space="preserve">34 lines · 1,330 bytes. Declared API documentation: Create an explicitly owned native isolated-world fixture outside REA’s public operations. Invoke a known isolated callback and the selected site’s callback after actual REA arming.</w:t>
      </w:r>
    </w:p>
    <w:p>
      <w:pPr>
        <w:pStyle w:val="BodyText"/>
        <w:spacing w:after="80"/>
      </w:pPr>
      <w:r>
        <w:rPr>
          <w:sz w:val="16"/>
        </w:rPr>
        <w:t xml:space="preserve">Declared exports:</w:t>
      </w:r>
      <w:r>
        <w:rPr>
          <w:sz w:val="16"/>
        </w:rPr>
        <w:t xml:space="preserve"> </w:t>
      </w:r>
      <w:r>
        <w:rPr>
          <w:rStyle w:val="VerbatimChar"/>
          <w:sz w:val="16"/>
        </w:rPr>
        <w:t xml:space="preserve">isolatedFixtureUrl</w:t>
      </w:r>
      <w:r>
        <w:rPr>
          <w:sz w:val="16"/>
        </w:rPr>
        <w:t xml:space="preserve">,</w:t>
      </w:r>
      <w:r>
        <w:rPr>
          <w:sz w:val="16"/>
        </w:rPr>
        <w:t xml:space="preserve"> </w:t>
      </w:r>
      <w:r>
        <w:rPr>
          <w:rStyle w:val="VerbatimChar"/>
          <w:sz w:val="16"/>
        </w:rPr>
        <w:t xml:space="preserve">createRuntimeIsolatedWorld</w:t>
      </w:r>
      <w:r>
        <w:rPr>
          <w:sz w:val="16"/>
        </w:rPr>
        <w:t xml:space="preserve">,</w:t>
      </w:r>
      <w:r>
        <w:rPr>
          <w:sz w:val="16"/>
        </w:rPr>
        <w:t xml:space="preserve"> </w:t>
      </w:r>
      <w:r>
        <w:rPr>
          <w:rStyle w:val="VerbatimChar"/>
          <w:sz w:val="16"/>
        </w:rPr>
        <w:t xml:space="preserve">triggerRuntimeFixtureAction</w:t>
      </w:r>
      <w:r>
        <w:rPr>
          <w:sz w:val="16"/>
        </w:rPr>
        <w:t xml:space="preserve">.</w:t>
      </w:r>
    </w:p>
    <w:p>
      <w:pPr>
        <w:pStyle w:val="BodyText"/>
      </w:pPr>
      <w:hyperlink r:id="rId803">
        <w:r>
          <w:rPr>
            <w:rStyle w:val="Hyperlink"/>
            <w:b/>
            <w:bCs/>
          </w:rPr>
          <w:t xml:space="preserve">scripts/lib/browser-scenario-environment-e2e.mjs</w:t>
        </w:r>
      </w:hyperlink>
      <w:r>
        <w:br/>
      </w:r>
      <w:r>
        <w:t xml:space="preserve">438 lines · 14,172 bytes. Declared API documentation: Verify actual attached-page emulation and restoration across scenario outcomes.</w:t>
      </w:r>
    </w:p>
    <w:p>
      <w:pPr>
        <w:pStyle w:val="BodyText"/>
        <w:spacing w:after="80"/>
      </w:pPr>
      <w:r>
        <w:rPr>
          <w:sz w:val="16"/>
        </w:rPr>
        <w:t xml:space="preserve">Declared exports:</w:t>
      </w:r>
      <w:r>
        <w:rPr>
          <w:sz w:val="16"/>
        </w:rPr>
        <w:t xml:space="preserve"> </w:t>
      </w:r>
      <w:r>
        <w:rPr>
          <w:rStyle w:val="VerbatimChar"/>
          <w:sz w:val="16"/>
        </w:rPr>
        <w:t xml:space="preserve">verifyScenarioEnvironment</w:t>
      </w:r>
      <w:r>
        <w:rPr>
          <w:sz w:val="16"/>
        </w:rPr>
        <w:t xml:space="preserve">,</w:t>
      </w:r>
      <w:r>
        <w:rPr>
          <w:sz w:val="16"/>
        </w:rPr>
        <w:t xml:space="preserve"> </w:t>
      </w:r>
      <w:r>
        <w:rPr>
          <w:rStyle w:val="VerbatimChar"/>
          <w:sz w:val="16"/>
        </w:rPr>
        <w:t xml:space="preserve">verifyCancelledEnvironment</w:t>
      </w:r>
      <w:r>
        <w:rPr>
          <w:sz w:val="16"/>
        </w:rPr>
        <w:t xml:space="preserve">.</w:t>
      </w:r>
    </w:p>
    <w:p>
      <w:pPr>
        <w:pStyle w:val="BodyText"/>
      </w:pPr>
      <w:hyperlink r:id="rId804">
        <w:r>
          <w:rPr>
            <w:rStyle w:val="Hyperlink"/>
            <w:b/>
            <w:bCs/>
          </w:rPr>
          <w:t xml:space="preserve">scripts/lib/browser-scenario-service-worker-setup-e2e.mjs</w:t>
        </w:r>
      </w:hyperlink>
      <w:r>
        <w:br/>
      </w:r>
      <w:r>
        <w:t xml:space="preserve">260 lines · 7,860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verifyScenarioPolicySetup</w:t>
      </w:r>
      <w:r>
        <w:rPr>
          <w:sz w:val="16"/>
        </w:rPr>
        <w:t xml:space="preserve">.</w:t>
      </w:r>
    </w:p>
    <w:p>
      <w:pPr>
        <w:pStyle w:val="BodyText"/>
      </w:pPr>
      <w:hyperlink r:id="rId805">
        <w:r>
          <w:rPr>
            <w:rStyle w:val="Hyperlink"/>
            <w:b/>
            <w:bCs/>
          </w:rPr>
          <w:t xml:space="preserve">scripts/lib/browser-scenario-service-workers-e2e.mjs</w:t>
        </w:r>
      </w:hyperlink>
      <w:r>
        <w:br/>
      </w:r>
      <w:r>
        <w:t xml:space="preserve">665 lines · 22,248 bytes. Declared API documentation: Real attached-page policy checks, with caller-owned workers on a second origin.</w:t>
      </w:r>
    </w:p>
    <w:p>
      <w:pPr>
        <w:pStyle w:val="BodyText"/>
        <w:spacing w:after="80"/>
      </w:pPr>
      <w:r>
        <w:rPr>
          <w:sz w:val="16"/>
        </w:rPr>
        <w:t xml:space="preserve">Declared exports:</w:t>
      </w:r>
      <w:r>
        <w:rPr>
          <w:sz w:val="16"/>
        </w:rPr>
        <w:t xml:space="preserve"> </w:t>
      </w:r>
      <w:r>
        <w:rPr>
          <w:rStyle w:val="VerbatimChar"/>
          <w:sz w:val="16"/>
        </w:rPr>
        <w:t xml:space="preserve">verifyScenarioServiceWorkers</w:t>
      </w:r>
      <w:r>
        <w:rPr>
          <w:sz w:val="16"/>
        </w:rPr>
        <w:t xml:space="preserve">.</w:t>
      </w:r>
    </w:p>
    <w:p>
      <w:pPr>
        <w:pStyle w:val="BodyText"/>
      </w:pPr>
      <w:hyperlink r:id="rId806">
        <w:r>
          <w:rPr>
            <w:rStyle w:val="Hyperlink"/>
            <w:b/>
            <w:bCs/>
          </w:rPr>
          <w:t xml:space="preserve">scripts/lib/browser-scenario-storage-e2e.mjs</w:t>
        </w:r>
      </w:hyperlink>
      <w:r>
        <w:br/>
      </w:r>
      <w:r>
        <w:t xml:space="preserve">723 lines · 24,985 bytes. Declared API documentation: Verify one-time local/session storage initialization on a real Chromium.</w:t>
      </w:r>
    </w:p>
    <w:p>
      <w:pPr>
        <w:pStyle w:val="BodyText"/>
        <w:spacing w:after="80"/>
      </w:pPr>
      <w:r>
        <w:rPr>
          <w:sz w:val="16"/>
        </w:rPr>
        <w:t xml:space="preserve">Declared exports:</w:t>
      </w:r>
      <w:r>
        <w:rPr>
          <w:sz w:val="16"/>
        </w:rPr>
        <w:t xml:space="preserve"> </w:t>
      </w:r>
      <w:r>
        <w:rPr>
          <w:rStyle w:val="VerbatimChar"/>
          <w:sz w:val="16"/>
        </w:rPr>
        <w:t xml:space="preserve">verifyScenarioStorage</w:t>
      </w:r>
      <w:r>
        <w:rPr>
          <w:sz w:val="16"/>
        </w:rPr>
        <w:t xml:space="preserve">.</w:t>
      </w:r>
    </w:p>
    <w:p>
      <w:pPr>
        <w:pStyle w:val="BodyText"/>
      </w:pPr>
      <w:hyperlink r:id="rId807">
        <w:r>
          <w:rPr>
            <w:rStyle w:val="Hyperlink"/>
            <w:b/>
            <w:bCs/>
          </w:rPr>
          <w:t xml:space="preserve">scripts/lib/browser-scenario-verifier.mjs</w:t>
        </w:r>
      </w:hyperlink>
      <w:r>
        <w:br/>
      </w:r>
      <w:r>
        <w:t xml:space="preserve">295 lines · 8,836 bytes. Declared API documentation: Build the source-owned full-capture browser scenario. Run scenario capture through the public one-shot CLI.</w:t>
      </w:r>
    </w:p>
    <w:p>
      <w:pPr>
        <w:pStyle w:val="BodyText"/>
        <w:spacing w:after="80"/>
      </w:pPr>
      <w:r>
        <w:rPr>
          <w:sz w:val="16"/>
        </w:rPr>
        <w:t xml:space="preserve">Declared exports:</w:t>
      </w:r>
      <w:r>
        <w:rPr>
          <w:sz w:val="16"/>
        </w:rPr>
        <w:t xml:space="preserve"> </w:t>
      </w:r>
      <w:r>
        <w:rPr>
          <w:rStyle w:val="VerbatimChar"/>
          <w:sz w:val="16"/>
        </w:rPr>
        <w:t xml:space="preserve">browserScenario</w:t>
      </w:r>
      <w:r>
        <w:rPr>
          <w:sz w:val="16"/>
        </w:rPr>
        <w:t xml:space="preserve">,</w:t>
      </w:r>
      <w:r>
        <w:rPr>
          <w:sz w:val="16"/>
        </w:rPr>
        <w:t xml:space="preserve"> </w:t>
      </w:r>
      <w:r>
        <w:rPr>
          <w:rStyle w:val="VerbatimChar"/>
          <w:sz w:val="16"/>
        </w:rPr>
        <w:t xml:space="preserve">runScenarioCli</w:t>
      </w:r>
      <w:r>
        <w:rPr>
          <w:sz w:val="16"/>
        </w:rPr>
        <w:t xml:space="preserve">,</w:t>
      </w:r>
      <w:r>
        <w:rPr>
          <w:sz w:val="16"/>
        </w:rPr>
        <w:t xml:space="preserve"> </w:t>
      </w:r>
      <w:r>
        <w:rPr>
          <w:rStyle w:val="VerbatimChar"/>
          <w:sz w:val="16"/>
        </w:rPr>
        <w:t xml:space="preserve">verifyScenarioFailureEvidence</w:t>
      </w:r>
      <w:r>
        <w:rPr>
          <w:sz w:val="16"/>
        </w:rPr>
        <w:t xml:space="preserve">,</w:t>
      </w:r>
      <w:r>
        <w:rPr>
          <w:sz w:val="16"/>
        </w:rPr>
        <w:t xml:space="preserve"> </w:t>
      </w:r>
      <w:r>
        <w:rPr>
          <w:rStyle w:val="VerbatimChar"/>
          <w:sz w:val="16"/>
        </w:rPr>
        <w:t xml:space="preserve">scenarioProfiles</w:t>
      </w:r>
      <w:r>
        <w:rPr>
          <w:sz w:val="16"/>
        </w:rPr>
        <w:t xml:space="preserve">,</w:t>
      </w:r>
      <w:r>
        <w:rPr>
          <w:sz w:val="16"/>
        </w:rPr>
        <w:t xml:space="preserve"> </w:t>
      </w:r>
      <w:r>
        <w:rPr>
          <w:rStyle w:val="VerbatimChar"/>
          <w:sz w:val="16"/>
        </w:rPr>
        <w:t xml:space="preserve">assertScenarioCapture</w:t>
      </w:r>
      <w:r>
        <w:rPr>
          <w:sz w:val="16"/>
        </w:rPr>
        <w:t xml:space="preserve">.</w:t>
      </w:r>
    </w:p>
    <w:p>
      <w:pPr>
        <w:pStyle w:val="BodyText"/>
      </w:pPr>
      <w:hyperlink r:id="rId808">
        <w:r>
          <w:rPr>
            <w:rStyle w:val="Hyperlink"/>
            <w:b/>
            <w:bCs/>
          </w:rPr>
          <w:t xml:space="preserve">scripts/lib/browser-screenshot-e2e.mjs</w:t>
        </w:r>
      </w:hyperlink>
      <w:r>
        <w:br/>
      </w:r>
      <w:r>
        <w:t xml:space="preserve">201 lines · 6,717 bytes. Declared API documentation: Verify a real, large PNG through production CLI and stdio MCP boundaries.</w:t>
      </w:r>
    </w:p>
    <w:p>
      <w:pPr>
        <w:pStyle w:val="BodyText"/>
        <w:spacing w:after="80"/>
      </w:pPr>
      <w:r>
        <w:rPr>
          <w:sz w:val="16"/>
        </w:rPr>
        <w:t xml:space="preserve">Declared exports:</w:t>
      </w:r>
      <w:r>
        <w:rPr>
          <w:sz w:val="16"/>
        </w:rPr>
        <w:t xml:space="preserve"> </w:t>
      </w:r>
      <w:r>
        <w:rPr>
          <w:rStyle w:val="VerbatimChar"/>
          <w:sz w:val="16"/>
        </w:rPr>
        <w:t xml:space="preserve">verifyLargeScreenshotE2e</w:t>
      </w:r>
      <w:r>
        <w:rPr>
          <w:sz w:val="16"/>
        </w:rPr>
        <w:t xml:space="preserve">.</w:t>
      </w:r>
    </w:p>
    <w:p>
      <w:pPr>
        <w:pStyle w:val="BodyText"/>
      </w:pPr>
      <w:hyperlink r:id="rId809">
        <w:r>
          <w:rPr>
            <w:rStyle w:val="Hyperlink"/>
            <w:b/>
            <w:bCs/>
          </w:rPr>
          <w:t xml:space="preserve">scripts/lib/browser-script-export-assertions.mjs</w:t>
        </w:r>
      </w:hyperlink>
      <w:r>
        <w:br/>
      </w:r>
      <w:r>
        <w:t xml:space="preserve">70 lines · 2,694 bytes. Declared API documentation: Verify exact exported bytes and the independently authored source manifest. Verify existing application analysis and an observed relative module layout.</w:t>
      </w:r>
    </w:p>
    <w:p>
      <w:pPr>
        <w:pStyle w:val="BodyText"/>
        <w:spacing w:after="80"/>
      </w:pPr>
      <w:r>
        <w:rPr>
          <w:sz w:val="16"/>
        </w:rPr>
        <w:t xml:space="preserve">Declared exports:</w:t>
      </w:r>
      <w:r>
        <w:rPr>
          <w:sz w:val="16"/>
        </w:rPr>
        <w:t xml:space="preserve"> </w:t>
      </w:r>
      <w:r>
        <w:rPr>
          <w:rStyle w:val="VerbatimChar"/>
          <w:sz w:val="16"/>
        </w:rPr>
        <w:t xml:space="preserve">assertWebScriptExport</w:t>
      </w:r>
      <w:r>
        <w:rPr>
          <w:sz w:val="16"/>
        </w:rPr>
        <w:t xml:space="preserve">,</w:t>
      </w:r>
      <w:r>
        <w:rPr>
          <w:sz w:val="16"/>
        </w:rPr>
        <w:t xml:space="preserve"> </w:t>
      </w:r>
      <w:r>
        <w:rPr>
          <w:rStyle w:val="VerbatimChar"/>
          <w:sz w:val="16"/>
        </w:rPr>
        <w:t xml:space="preserve">assertExportedScriptAnalysis</w:t>
      </w:r>
      <w:r>
        <w:rPr>
          <w:sz w:val="16"/>
        </w:rPr>
        <w:t xml:space="preserve">.</w:t>
      </w:r>
    </w:p>
    <w:p>
      <w:pPr>
        <w:pStyle w:val="BodyText"/>
      </w:pPr>
      <w:hyperlink r:id="rId810">
        <w:r>
          <w:rPr>
            <w:rStyle w:val="Hyperlink"/>
            <w:b/>
            <w:bCs/>
          </w:rPr>
          <w:t xml:space="preserve">scripts/lib/browser-script-export-e2e.mjs</w:t>
        </w:r>
      </w:hyperlink>
      <w:r>
        <w:br/>
      </w:r>
      <w:r>
        <w:t xml:space="preserve">204 lines · 6,346 bytes. Declared API documentation: Verify capture → export → existing analysis through real CLI and stdio MCP.</w:t>
      </w:r>
    </w:p>
    <w:p>
      <w:pPr>
        <w:pStyle w:val="BodyText"/>
        <w:spacing w:after="80"/>
      </w:pPr>
      <w:r>
        <w:rPr>
          <w:sz w:val="16"/>
        </w:rPr>
        <w:t xml:space="preserve">Declared exports:</w:t>
      </w:r>
      <w:r>
        <w:rPr>
          <w:sz w:val="16"/>
        </w:rPr>
        <w:t xml:space="preserve"> </w:t>
      </w:r>
      <w:r>
        <w:rPr>
          <w:rStyle w:val="VerbatimChar"/>
          <w:sz w:val="16"/>
        </w:rPr>
        <w:t xml:space="preserve">verifyBrowserScriptExport</w:t>
      </w:r>
      <w:r>
        <w:rPr>
          <w:sz w:val="16"/>
        </w:rPr>
        <w:t xml:space="preserve">.</w:t>
      </w:r>
    </w:p>
    <w:p>
      <w:pPr>
        <w:pStyle w:val="BodyText"/>
      </w:pPr>
      <w:hyperlink r:id="rId811">
        <w:r>
          <w:rPr>
            <w:rStyle w:val="Hyperlink"/>
            <w:b/>
            <w:bCs/>
          </w:rPr>
          <w:t xml:space="preserve">scripts/lib/browser-socket-e2e.mjs</w:t>
        </w:r>
      </w:hyperlink>
      <w:r>
        <w:br/>
      </w:r>
      <w:r>
        <w:t xml:space="preserve">100 lines · 3,380 bytes. Declared API documentation: Verify browser-socket discovery and inspection against HTTP discovery.</w:t>
      </w:r>
    </w:p>
    <w:p>
      <w:pPr>
        <w:pStyle w:val="BodyText"/>
        <w:spacing w:after="80"/>
      </w:pPr>
      <w:r>
        <w:rPr>
          <w:sz w:val="16"/>
        </w:rPr>
        <w:t xml:space="preserve">Declared exports:</w:t>
      </w:r>
      <w:r>
        <w:rPr>
          <w:sz w:val="16"/>
        </w:rPr>
        <w:t xml:space="preserve"> </w:t>
      </w:r>
      <w:r>
        <w:rPr>
          <w:rStyle w:val="VerbatimChar"/>
          <w:sz w:val="16"/>
        </w:rPr>
        <w:t xml:space="preserve">verifyBrowserSocketTransport</w:t>
      </w:r>
      <w:r>
        <w:rPr>
          <w:sz w:val="16"/>
        </w:rPr>
        <w:t xml:space="preserve">.</w:t>
      </w:r>
    </w:p>
    <w:p>
      <w:pPr>
        <w:pStyle w:val="BodyText"/>
      </w:pPr>
      <w:hyperlink r:id="rId812">
        <w:r>
          <w:rPr>
            <w:rStyle w:val="Hyperlink"/>
            <w:b/>
            <w:bCs/>
          </w:rPr>
          <w:t xml:space="preserve">scripts/lib/browser-source-map-e2e.mjs</w:t>
        </w:r>
      </w:hyperlink>
      <w:r>
        <w:br/>
      </w:r>
      <w:r>
        <w:t xml:space="preserve">203 lines · 7,235 bytes. Declared API documentation: Verify real Chrome capture → export → original compiler point through packaged CLI/MCP.</w:t>
      </w:r>
    </w:p>
    <w:p>
      <w:pPr>
        <w:pStyle w:val="BodyText"/>
        <w:spacing w:after="80"/>
      </w:pPr>
      <w:r>
        <w:rPr>
          <w:sz w:val="16"/>
        </w:rPr>
        <w:t xml:space="preserve">Declared exports:</w:t>
      </w:r>
      <w:r>
        <w:rPr>
          <w:sz w:val="16"/>
        </w:rPr>
        <w:t xml:space="preserve"> </w:t>
      </w:r>
      <w:r>
        <w:rPr>
          <w:rStyle w:val="VerbatimChar"/>
          <w:sz w:val="16"/>
        </w:rPr>
        <w:t xml:space="preserve">verifyBrowserSourceMap</w:t>
      </w:r>
      <w:r>
        <w:rPr>
          <w:sz w:val="16"/>
        </w:rPr>
        <w:t xml:space="preserve">.</w:t>
      </w:r>
    </w:p>
    <w:p>
      <w:pPr>
        <w:pStyle w:val="BodyText"/>
      </w:pPr>
      <w:hyperlink r:id="rId813">
        <w:r>
          <w:rPr>
            <w:rStyle w:val="Hyperlink"/>
            <w:b/>
            <w:bCs/>
          </w:rPr>
          <w:t xml:space="preserve">scripts/lib/browser-url-userinfo-e2e.mjs</w:t>
        </w:r>
      </w:hyperlink>
      <w:r>
        <w:br/>
      </w:r>
      <w:r>
        <w:t xml:space="preserve">186 lines · 6,371 bytes. Declared API documentation: Verify real V8 source labels, which retain spelling that navigation normalizes.</w:t>
      </w:r>
    </w:p>
    <w:p>
      <w:pPr>
        <w:pStyle w:val="BodyText"/>
        <w:spacing w:after="80"/>
      </w:pPr>
      <w:r>
        <w:rPr>
          <w:sz w:val="16"/>
        </w:rPr>
        <w:t xml:space="preserve">Declared exports:</w:t>
      </w:r>
      <w:r>
        <w:rPr>
          <w:sz w:val="16"/>
        </w:rPr>
        <w:t xml:space="preserve"> </w:t>
      </w:r>
      <w:r>
        <w:rPr>
          <w:rStyle w:val="VerbatimChar"/>
          <w:sz w:val="16"/>
        </w:rPr>
        <w:t xml:space="preserve">verifyBrowserUrlUserInfo</w:t>
      </w:r>
      <w:r>
        <w:rPr>
          <w:sz w:val="16"/>
        </w:rPr>
        <w:t xml:space="preserve">.</w:t>
      </w:r>
    </w:p>
    <w:p>
      <w:pPr>
        <w:pStyle w:val="BodyText"/>
      </w:pPr>
      <w:hyperlink r:id="rId814">
        <w:r>
          <w:rPr>
            <w:rStyle w:val="Hyperlink"/>
            <w:b/>
            <w:bCs/>
          </w:rPr>
          <w:t xml:space="preserve">scripts/lib/browser-verifier-assertions.mjs</w:t>
        </w:r>
      </w:hyperlink>
      <w:r>
        <w:br/>
      </w:r>
      <w:r>
        <w:t xml:space="preserve">279 lines · 9,927 bytes. Declared API documentation: Assert passive real-browser inventory, event, privacy, and metadata claims. Assert the fixture’s empty form destinations retain the current document URL.</w:t>
      </w:r>
    </w:p>
    <w:p>
      <w:pPr>
        <w:pStyle w:val="BodyText"/>
        <w:spacing w:after="80"/>
      </w:pPr>
      <w:r>
        <w:rPr>
          <w:sz w:val="16"/>
        </w:rPr>
        <w:t xml:space="preserve">Declared exports:</w:t>
      </w:r>
      <w:r>
        <w:rPr>
          <w:sz w:val="16"/>
        </w:rPr>
        <w:t xml:space="preserve"> </w:t>
      </w:r>
      <w:r>
        <w:rPr>
          <w:rStyle w:val="VerbatimChar"/>
          <w:sz w:val="16"/>
        </w:rPr>
        <w:t xml:space="preserve">sourceMapSummary</w:t>
      </w:r>
      <w:r>
        <w:rPr>
          <w:sz w:val="16"/>
        </w:rPr>
        <w:t xml:space="preserve">,</w:t>
      </w:r>
      <w:r>
        <w:rPr>
          <w:sz w:val="16"/>
        </w:rPr>
        <w:t xml:space="preserve"> </w:t>
      </w:r>
      <w:r>
        <w:rPr>
          <w:rStyle w:val="VerbatimChar"/>
          <w:sz w:val="16"/>
        </w:rPr>
        <w:t xml:space="preserve">assertObservation</w:t>
      </w:r>
      <w:r>
        <w:rPr>
          <w:sz w:val="16"/>
        </w:rPr>
        <w:t xml:space="preserve">,</w:t>
      </w:r>
      <w:r>
        <w:rPr>
          <w:sz w:val="16"/>
        </w:rPr>
        <w:t xml:space="preserve"> </w:t>
      </w:r>
      <w:r>
        <w:rPr>
          <w:rStyle w:val="VerbatimChar"/>
          <w:sz w:val="16"/>
        </w:rPr>
        <w:t xml:space="preserve">assertFormDestinations</w:t>
      </w:r>
      <w:r>
        <w:rPr>
          <w:sz w:val="16"/>
        </w:rPr>
        <w:t xml:space="preserve">,</w:t>
      </w:r>
      <w:r>
        <w:rPr>
          <w:sz w:val="16"/>
        </w:rPr>
        <w:t xml:space="preserve"> </w:t>
      </w:r>
      <w:r>
        <w:rPr>
          <w:rStyle w:val="VerbatimChar"/>
          <w:sz w:val="16"/>
        </w:rPr>
        <w:t xml:space="preserve">assertBundleAnalysis</w:t>
      </w:r>
      <w:r>
        <w:rPr>
          <w:sz w:val="16"/>
        </w:rPr>
        <w:t xml:space="preserve">,</w:t>
      </w:r>
      <w:r>
        <w:rPr>
          <w:sz w:val="16"/>
        </w:rPr>
        <w:t xml:space="preserve"> </w:t>
      </w:r>
      <w:r>
        <w:rPr>
          <w:rStyle w:val="VerbatimChar"/>
          <w:sz w:val="16"/>
        </w:rPr>
        <w:t xml:space="preserve">assertSensitiveShapes</w:t>
      </w:r>
      <w:r>
        <w:rPr>
          <w:sz w:val="16"/>
        </w:rPr>
        <w:t xml:space="preserve">.</w:t>
      </w:r>
    </w:p>
    <w:p>
      <w:pPr>
        <w:pStyle w:val="BodyText"/>
      </w:pPr>
      <w:hyperlink r:id="rId815">
        <w:r>
          <w:rPr>
            <w:rStyle w:val="Hyperlink"/>
            <w:b/>
            <w:bCs/>
          </w:rPr>
          <w:t xml:space="preserve">scripts/lib/catalog-builders.mjs</w:t>
        </w:r>
      </w:hyperlink>
      <w:r>
        <w:br/>
      </w:r>
      <w:r>
        <w:t xml:space="preserve">466 lines · 15,384 bytes. Declared API documentation: Build tool-family counts and sorted tool-name lists. Build provider identities with their sorted capability names.</w:t>
      </w:r>
    </w:p>
    <w:p>
      <w:pPr>
        <w:pStyle w:val="BodyText"/>
        <w:spacing w:after="80"/>
      </w:pPr>
      <w:r>
        <w:rPr>
          <w:sz w:val="16"/>
        </w:rPr>
        <w:t xml:space="preserve">Declared exports:</w:t>
      </w:r>
      <w:r>
        <w:rPr>
          <w:sz w:val="16"/>
        </w:rPr>
        <w:t xml:space="preserve"> </w:t>
      </w:r>
      <w:r>
        <w:rPr>
          <w:rStyle w:val="VerbatimChar"/>
          <w:sz w:val="16"/>
        </w:rPr>
        <w:t xml:space="preserve">toolFamilyCatalog</w:t>
      </w:r>
      <w:r>
        <w:rPr>
          <w:sz w:val="16"/>
        </w:rPr>
        <w:t xml:space="preserve">,</w:t>
      </w:r>
      <w:r>
        <w:rPr>
          <w:sz w:val="16"/>
        </w:rPr>
        <w:t xml:space="preserve"> </w:t>
      </w:r>
      <w:r>
        <w:rPr>
          <w:rStyle w:val="VerbatimChar"/>
          <w:sz w:val="16"/>
        </w:rPr>
        <w:t xml:space="preserve">providerCatalog</w:t>
      </w:r>
      <w:r>
        <w:rPr>
          <w:sz w:val="16"/>
        </w:rPr>
        <w:t xml:space="preserve">.</w:t>
      </w:r>
    </w:p>
    <w:p>
      <w:pPr>
        <w:pStyle w:val="BodyText"/>
      </w:pPr>
      <w:hyperlink r:id="rId816">
        <w:r>
          <w:rPr>
            <w:rStyle w:val="Hyperlink"/>
            <w:b/>
            <w:bCs/>
          </w:rPr>
          <w:t xml:space="preserve">scripts/lib/catalog-cli.d.mts</w:t>
        </w:r>
      </w:hyperlink>
      <w:r>
        <w:br/>
      </w:r>
      <w:r>
        <w:t xml:space="preserve">12 lines · 359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createCliInventory</w:t>
      </w:r>
      <w:r>
        <w:rPr>
          <w:sz w:val="16"/>
        </w:rPr>
        <w:t xml:space="preserve">,</w:t>
      </w:r>
      <w:r>
        <w:rPr>
          <w:sz w:val="16"/>
        </w:rPr>
        <w:t xml:space="preserve"> </w:t>
      </w:r>
      <w:r>
        <w:rPr>
          <w:rStyle w:val="VerbatimChar"/>
          <w:sz w:val="16"/>
        </w:rPr>
        <w:t xml:space="preserve">cliCommandOptionNames</w:t>
      </w:r>
      <w:r>
        <w:rPr>
          <w:sz w:val="16"/>
        </w:rPr>
        <w:t xml:space="preserve">,</w:t>
      </w:r>
      <w:r>
        <w:rPr>
          <w:sz w:val="16"/>
        </w:rPr>
        <w:t xml:space="preserve"> </w:t>
      </w:r>
      <w:r>
        <w:rPr>
          <w:rStyle w:val="VerbatimChar"/>
          <w:sz w:val="16"/>
        </w:rPr>
        <w:t xml:space="preserve">cliCommandDescriptionIssues</w:t>
      </w:r>
      <w:r>
        <w:rPr>
          <w:sz w:val="16"/>
        </w:rPr>
        <w:t xml:space="preserve">.</w:t>
      </w:r>
    </w:p>
    <w:p>
      <w:pPr>
        <w:pStyle w:val="BodyText"/>
      </w:pPr>
      <w:hyperlink r:id="rId817">
        <w:r>
          <w:rPr>
            <w:rStyle w:val="Hyperlink"/>
            <w:b/>
            <w:bCs/>
          </w:rPr>
          <w:t xml:space="preserve">scripts/lib/catalog-cli.mjs</w:t>
        </w:r>
      </w:hyperlink>
      <w:r>
        <w:br/>
      </w:r>
      <w:r>
        <w:t xml:space="preserve">61 lines · 2,197 bytes. Declared API documentation: Read primary names and aliases from the actual Incur command router. Read one primary command’s declared option names from the Incur router.</w:t>
      </w:r>
    </w:p>
    <w:p>
      <w:pPr>
        <w:pStyle w:val="BodyText"/>
        <w:spacing w:after="80"/>
      </w:pPr>
      <w:r>
        <w:rPr>
          <w:sz w:val="16"/>
        </w:rPr>
        <w:t xml:space="preserve">Declared exports:</w:t>
      </w:r>
      <w:r>
        <w:rPr>
          <w:sz w:val="16"/>
        </w:rPr>
        <w:t xml:space="preserve"> </w:t>
      </w:r>
      <w:r>
        <w:rPr>
          <w:rStyle w:val="VerbatimChar"/>
          <w:sz w:val="16"/>
        </w:rPr>
        <w:t xml:space="preserve">createCliInventory</w:t>
      </w:r>
      <w:r>
        <w:rPr>
          <w:sz w:val="16"/>
        </w:rPr>
        <w:t xml:space="preserve">,</w:t>
      </w:r>
      <w:r>
        <w:rPr>
          <w:sz w:val="16"/>
        </w:rPr>
        <w:t xml:space="preserve"> </w:t>
      </w:r>
      <w:r>
        <w:rPr>
          <w:rStyle w:val="VerbatimChar"/>
          <w:sz w:val="16"/>
        </w:rPr>
        <w:t xml:space="preserve">cliCommandOptionNames</w:t>
      </w:r>
      <w:r>
        <w:rPr>
          <w:sz w:val="16"/>
        </w:rPr>
        <w:t xml:space="preserve">,</w:t>
      </w:r>
      <w:r>
        <w:rPr>
          <w:sz w:val="16"/>
        </w:rPr>
        <w:t xml:space="preserve"> </w:t>
      </w:r>
      <w:r>
        <w:rPr>
          <w:rStyle w:val="VerbatimChar"/>
          <w:sz w:val="16"/>
        </w:rPr>
        <w:t xml:space="preserve">cliCommandDescriptionIssues</w:t>
      </w:r>
      <w:r>
        <w:rPr>
          <w:sz w:val="16"/>
        </w:rPr>
        <w:t xml:space="preserve">.</w:t>
      </w:r>
    </w:p>
    <w:p>
      <w:pPr>
        <w:pStyle w:val="BodyText"/>
      </w:pPr>
      <w:hyperlink r:id="rId818">
        <w:r>
          <w:rPr>
            <w:rStyle w:val="Hyperlink"/>
            <w:b/>
            <w:bCs/>
          </w:rPr>
          <w:t xml:space="preserve">scripts/lib/catalog-core.mjs</w:t>
        </w:r>
      </w:hyperlink>
      <w:r>
        <w:br/>
      </w:r>
      <w:r>
        <w:t xml:space="preserve">168 lines · 8,379 bytes. Declared API documentation: Sort tool/provider names alphabetically. Return the stable digest for a generated catalog projection.</w:t>
      </w:r>
    </w:p>
    <w:p>
      <w:pPr>
        <w:pStyle w:val="BodyText"/>
        <w:spacing w:after="80"/>
      </w:pPr>
      <w:r>
        <w:rPr>
          <w:sz w:val="16"/>
        </w:rPr>
        <w:t xml:space="preserve">Declared exports:</w:t>
      </w:r>
      <w:r>
        <w:rPr>
          <w:sz w:val="16"/>
        </w:rPr>
        <w:t xml:space="preserve"> </w:t>
      </w:r>
      <w:r>
        <w:rPr>
          <w:rStyle w:val="VerbatimChar"/>
          <w:sz w:val="16"/>
        </w:rPr>
        <w:t xml:space="preserve">names</w:t>
      </w:r>
      <w:r>
        <w:rPr>
          <w:sz w:val="16"/>
        </w:rPr>
        <w:t xml:space="preserve">,</w:t>
      </w:r>
      <w:r>
        <w:rPr>
          <w:sz w:val="16"/>
        </w:rPr>
        <w:t xml:space="preserve"> </w:t>
      </w:r>
      <w:r>
        <w:rPr>
          <w:rStyle w:val="VerbatimChar"/>
          <w:sz w:val="16"/>
        </w:rPr>
        <w:t xml:space="preserve">digest</w:t>
      </w:r>
      <w:r>
        <w:rPr>
          <w:sz w:val="16"/>
        </w:rPr>
        <w:t xml:space="preserve">,</w:t>
      </w:r>
      <w:r>
        <w:rPr>
          <w:sz w:val="16"/>
        </w:rPr>
        <w:t xml:space="preserve"> </w:t>
      </w:r>
      <w:r>
        <w:rPr>
          <w:rStyle w:val="VerbatimChar"/>
          <w:sz w:val="16"/>
        </w:rPr>
        <w:t xml:space="preserve">assertSameNames</w:t>
      </w:r>
      <w:r>
        <w:rPr>
          <w:sz w:val="16"/>
        </w:rPr>
        <w:t xml:space="preserve">,</w:t>
      </w:r>
      <w:r>
        <w:rPr>
          <w:sz w:val="16"/>
        </w:rPr>
        <w:t xml:space="preserve"> </w:t>
      </w:r>
      <w:r>
        <w:rPr>
          <w:rStyle w:val="VerbatimChar"/>
          <w:sz w:val="16"/>
        </w:rPr>
        <w:t xml:space="preserve">loadSources</w:t>
      </w:r>
      <w:r>
        <w:rPr>
          <w:sz w:val="16"/>
        </w:rPr>
        <w:t xml:space="preserve">.</w:t>
      </w:r>
    </w:p>
    <w:p>
      <w:pPr>
        <w:pStyle w:val="BodyText"/>
      </w:pPr>
      <w:hyperlink r:id="rId819">
        <w:r>
          <w:rPr>
            <w:rStyle w:val="Hyperlink"/>
            <w:b/>
            <w:bCs/>
          </w:rPr>
          <w:t xml:space="preserve">scripts/lib/clean-linux-hopper-runtime.d.mts</w:t>
        </w:r>
      </w:hyperlink>
      <w:r>
        <w:br/>
      </w:r>
      <w:r>
        <w:t xml:space="preserve">4 lines · 123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assertCleanLinuxHopperRuntime</w:t>
      </w:r>
      <w:r>
        <w:rPr>
          <w:sz w:val="16"/>
        </w:rPr>
        <w:t xml:space="preserve">.</w:t>
      </w:r>
    </w:p>
    <w:p>
      <w:pPr>
        <w:pStyle w:val="BodyText"/>
      </w:pPr>
      <w:hyperlink r:id="rId820">
        <w:r>
          <w:rPr>
            <w:rStyle w:val="Hyperlink"/>
            <w:b/>
            <w:bCs/>
          </w:rPr>
          <w:t xml:space="preserve">scripts/lib/clean-linux-hopper-runtime.mjs</w:t>
        </w:r>
      </w:hyperlink>
      <w:r>
        <w:br/>
      </w:r>
      <w:r>
        <w:t xml:space="preserve">123 lines · 4,975 bytes. Declared API documentation: Observe leftover demo processes on a dedicated clean Linux runner, including groups reparented after their launcher exits. This is not ownership proof and never authorizes signaling; unrelated runtime processes also block this lane.</w:t>
      </w:r>
    </w:p>
    <w:p>
      <w:pPr>
        <w:pStyle w:val="BodyText"/>
        <w:spacing w:after="80"/>
      </w:pPr>
      <w:r>
        <w:rPr>
          <w:sz w:val="16"/>
        </w:rPr>
        <w:t xml:space="preserve">Declared exports:</w:t>
      </w:r>
      <w:r>
        <w:rPr>
          <w:sz w:val="16"/>
        </w:rPr>
        <w:t xml:space="preserve"> </w:t>
      </w:r>
      <w:r>
        <w:rPr>
          <w:rStyle w:val="VerbatimChar"/>
          <w:sz w:val="16"/>
        </w:rPr>
        <w:t xml:space="preserve">assertCleanLinuxHopperRuntime</w:t>
      </w:r>
      <w:r>
        <w:rPr>
          <w:sz w:val="16"/>
        </w:rPr>
        <w:t xml:space="preserve">.</w:t>
      </w:r>
    </w:p>
    <w:p>
      <w:pPr>
        <w:pStyle w:val="BodyText"/>
      </w:pPr>
      <w:hyperlink r:id="rId821">
        <w:r>
          <w:rPr>
            <w:rStyle w:val="Hyperlink"/>
            <w:b/>
            <w:bCs/>
          </w:rPr>
          <w:t xml:space="preserve">scripts/lib/conformance-fixtures.d.mts</w:t>
        </w:r>
      </w:hyperlink>
      <w:r>
        <w:br/>
      </w:r>
      <w:r>
        <w:t xml:space="preserve">15 lines · 517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LARGE_FIXTURE_COUNT</w:t>
      </w:r>
      <w:r>
        <w:rPr>
          <w:sz w:val="16"/>
        </w:rPr>
        <w:t xml:space="preserve">,</w:t>
      </w:r>
      <w:r>
        <w:rPr>
          <w:sz w:val="16"/>
        </w:rPr>
        <w:t xml:space="preserve"> </w:t>
      </w:r>
      <w:r>
        <w:rPr>
          <w:rStyle w:val="VerbatimChar"/>
          <w:sz w:val="16"/>
        </w:rPr>
        <w:t xml:space="preserve">HOPPER_C_ORACLE</w:t>
      </w:r>
      <w:r>
        <w:rPr>
          <w:sz w:val="16"/>
        </w:rPr>
        <w:t xml:space="preserve">,</w:t>
      </w:r>
      <w:r>
        <w:rPr>
          <w:sz w:val="16"/>
        </w:rPr>
        <w:t xml:space="preserve"> </w:t>
      </w:r>
      <w:r>
        <w:rPr>
          <w:rStyle w:val="VerbatimChar"/>
          <w:sz w:val="16"/>
        </w:rPr>
        <w:t xml:space="preserve">sha256</w:t>
      </w:r>
      <w:r>
        <w:rPr>
          <w:sz w:val="16"/>
        </w:rPr>
        <w:t xml:space="preserve">,</w:t>
      </w:r>
      <w:r>
        <w:rPr>
          <w:sz w:val="16"/>
        </w:rPr>
        <w:t xml:space="preserve"> </w:t>
      </w:r>
      <w:r>
        <w:rPr>
          <w:rStyle w:val="VerbatimChar"/>
          <w:sz w:val="16"/>
        </w:rPr>
        <w:t xml:space="preserve">generateLargeFixture</w:t>
      </w:r>
      <w:r>
        <w:rPr>
          <w:sz w:val="16"/>
        </w:rPr>
        <w:t xml:space="preserve">,</w:t>
      </w:r>
      <w:r>
        <w:rPr>
          <w:sz w:val="16"/>
        </w:rPr>
        <w:t xml:space="preserve"> </w:t>
      </w:r>
      <w:r>
        <w:rPr>
          <w:rStyle w:val="VerbatimChar"/>
          <w:sz w:val="16"/>
        </w:rPr>
        <w:t xml:space="preserve">sourceDigest</w:t>
      </w:r>
      <w:r>
        <w:rPr>
          <w:sz w:val="16"/>
        </w:rPr>
        <w:t xml:space="preserve">.</w:t>
      </w:r>
    </w:p>
    <w:p>
      <w:pPr>
        <w:pStyle w:val="BodyText"/>
      </w:pPr>
      <w:hyperlink r:id="rId822">
        <w:r>
          <w:rPr>
            <w:rStyle w:val="Hyperlink"/>
            <w:b/>
            <w:bCs/>
          </w:rPr>
          <w:t xml:space="preserve">scripts/lib/conformance-fixtures.mjs</w:t>
        </w:r>
      </w:hyperlink>
      <w:r>
        <w:br/>
      </w:r>
      <w:r>
        <w:t xml:space="preserve">38 lines · 1,148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LARGE_FIXTURE_COUNT</w:t>
      </w:r>
      <w:r>
        <w:rPr>
          <w:sz w:val="16"/>
        </w:rPr>
        <w:t xml:space="preserve">,</w:t>
      </w:r>
      <w:r>
        <w:rPr>
          <w:sz w:val="16"/>
        </w:rPr>
        <w:t xml:space="preserve"> </w:t>
      </w:r>
      <w:r>
        <w:rPr>
          <w:rStyle w:val="VerbatimChar"/>
          <w:sz w:val="16"/>
        </w:rPr>
        <w:t xml:space="preserve">HOPPER_C_ORACLE</w:t>
      </w:r>
      <w:r>
        <w:rPr>
          <w:sz w:val="16"/>
        </w:rPr>
        <w:t xml:space="preserve">,</w:t>
      </w:r>
      <w:r>
        <w:rPr>
          <w:sz w:val="16"/>
        </w:rPr>
        <w:t xml:space="preserve"> </w:t>
      </w:r>
      <w:r>
        <w:rPr>
          <w:rStyle w:val="VerbatimChar"/>
          <w:sz w:val="16"/>
        </w:rPr>
        <w:t xml:space="preserve">sha256</w:t>
      </w:r>
      <w:r>
        <w:rPr>
          <w:sz w:val="16"/>
        </w:rPr>
        <w:t xml:space="preserve">,</w:t>
      </w:r>
      <w:r>
        <w:rPr>
          <w:sz w:val="16"/>
        </w:rPr>
        <w:t xml:space="preserve"> </w:t>
      </w:r>
      <w:r>
        <w:rPr>
          <w:rStyle w:val="VerbatimChar"/>
          <w:sz w:val="16"/>
        </w:rPr>
        <w:t xml:space="preserve">generateLargeFixture</w:t>
      </w:r>
      <w:r>
        <w:rPr>
          <w:sz w:val="16"/>
        </w:rPr>
        <w:t xml:space="preserve">,</w:t>
      </w:r>
      <w:r>
        <w:rPr>
          <w:sz w:val="16"/>
        </w:rPr>
        <w:t xml:space="preserve"> </w:t>
      </w:r>
      <w:r>
        <w:rPr>
          <w:rStyle w:val="VerbatimChar"/>
          <w:sz w:val="16"/>
        </w:rPr>
        <w:t xml:space="preserve">sourceDigest</w:t>
      </w:r>
      <w:r>
        <w:rPr>
          <w:sz w:val="16"/>
        </w:rPr>
        <w:t xml:space="preserve">.</w:t>
      </w:r>
    </w:p>
    <w:p>
      <w:pPr>
        <w:pStyle w:val="BodyText"/>
      </w:pPr>
      <w:hyperlink r:id="rId823">
        <w:r>
          <w:rPr>
            <w:rStyle w:val="Hyperlink"/>
            <w:b/>
            <w:bCs/>
          </w:rPr>
          <w:t xml:space="preserve">scripts/lib/development-tests.d.mts</w:t>
        </w:r>
      </w:hyperlink>
      <w:r>
        <w:br/>
      </w:r>
      <w:r>
        <w:t xml:space="preserve">22 lines · 690 bytes. Declared API documentation: Parse explicit test paths and an optional branch-comparison base. Plan source feedback or explicit tests with runtime/artifact prerequisites.</w:t>
      </w:r>
    </w:p>
    <w:p>
      <w:pPr>
        <w:pStyle w:val="BodyText"/>
        <w:spacing w:after="80"/>
      </w:pPr>
      <w:r>
        <w:rPr>
          <w:sz w:val="16"/>
        </w:rPr>
        <w:t xml:space="preserve">Declared exports:</w:t>
      </w:r>
      <w:r>
        <w:rPr>
          <w:sz w:val="16"/>
        </w:rPr>
        <w:t xml:space="preserve"> </w:t>
      </w:r>
      <w:r>
        <w:rPr>
          <w:rStyle w:val="VerbatimChar"/>
          <w:sz w:val="16"/>
        </w:rPr>
        <w:t xml:space="preserve">DevelopmentTestRequest</w:t>
      </w:r>
      <w:r>
        <w:rPr>
          <w:sz w:val="16"/>
        </w:rPr>
        <w:t xml:space="preserve">,</w:t>
      </w:r>
      <w:r>
        <w:rPr>
          <w:sz w:val="16"/>
        </w:rPr>
        <w:t xml:space="preserve"> </w:t>
      </w:r>
      <w:r>
        <w:rPr>
          <w:rStyle w:val="VerbatimChar"/>
          <w:sz w:val="16"/>
        </w:rPr>
        <w:t xml:space="preserve">parseDevelopmentTestRequest</w:t>
      </w:r>
      <w:r>
        <w:rPr>
          <w:sz w:val="16"/>
        </w:rPr>
        <w:t xml:space="preserve">,</w:t>
      </w:r>
      <w:r>
        <w:rPr>
          <w:sz w:val="16"/>
        </w:rPr>
        <w:t xml:space="preserve"> </w:t>
      </w:r>
      <w:r>
        <w:rPr>
          <w:rStyle w:val="VerbatimChar"/>
          <w:sz w:val="16"/>
        </w:rPr>
        <w:t xml:space="preserve">developmentTestPlan</w:t>
      </w:r>
      <w:r>
        <w:rPr>
          <w:sz w:val="16"/>
        </w:rPr>
        <w:t xml:space="preserve">.</w:t>
      </w:r>
    </w:p>
    <w:p>
      <w:pPr>
        <w:pStyle w:val="BodyText"/>
      </w:pPr>
      <w:hyperlink r:id="rId824">
        <w:r>
          <w:rPr>
            <w:rStyle w:val="Hyperlink"/>
            <w:b/>
            <w:bCs/>
          </w:rPr>
          <w:t xml:space="preserve">scripts/lib/development-tests.mjs</w:t>
        </w:r>
      </w:hyperlink>
      <w:r>
        <w:br/>
      </w:r>
      <w:r>
        <w:t xml:space="preserve">87 lines · 3,408 bytes. Declared API documentation: Parse explicit test paths and an optional branch-comparison base. Plan source feedback or explicit tests with their runtime/artifact prerequisites.</w:t>
      </w:r>
    </w:p>
    <w:p>
      <w:pPr>
        <w:pStyle w:val="BodyText"/>
        <w:spacing w:after="80"/>
      </w:pPr>
      <w:r>
        <w:rPr>
          <w:sz w:val="16"/>
        </w:rPr>
        <w:t xml:space="preserve">Declared exports:</w:t>
      </w:r>
      <w:r>
        <w:rPr>
          <w:sz w:val="16"/>
        </w:rPr>
        <w:t xml:space="preserve"> </w:t>
      </w:r>
      <w:r>
        <w:rPr>
          <w:rStyle w:val="VerbatimChar"/>
          <w:sz w:val="16"/>
        </w:rPr>
        <w:t xml:space="preserve">parseDevelopmentTestRequest</w:t>
      </w:r>
      <w:r>
        <w:rPr>
          <w:sz w:val="16"/>
        </w:rPr>
        <w:t xml:space="preserve">,</w:t>
      </w:r>
      <w:r>
        <w:rPr>
          <w:sz w:val="16"/>
        </w:rPr>
        <w:t xml:space="preserve"> </w:t>
      </w:r>
      <w:r>
        <w:rPr>
          <w:rStyle w:val="VerbatimChar"/>
          <w:sz w:val="16"/>
        </w:rPr>
        <w:t xml:space="preserve">developmentTestPlan</w:t>
      </w:r>
      <w:r>
        <w:rPr>
          <w:sz w:val="16"/>
        </w:rPr>
        <w:t xml:space="preserve">.</w:t>
      </w:r>
    </w:p>
    <w:p>
      <w:pPr>
        <w:pStyle w:val="BodyText"/>
      </w:pPr>
      <w:hyperlink r:id="rId825">
        <w:r>
          <w:rPr>
            <w:rStyle w:val="Hyperlink"/>
            <w:b/>
            <w:bCs/>
          </w:rPr>
          <w:t xml:space="preserve">scripts/lib/docs-facts.d.mts</w:t>
        </w:r>
      </w:hyperlink>
      <w:r>
        <w:br/>
      </w:r>
      <w:r>
        <w:t xml:space="preserve">14 lines · 371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skillReferenceIssues</w:t>
      </w:r>
      <w:r>
        <w:rPr>
          <w:sz w:val="16"/>
        </w:rPr>
        <w:t xml:space="preserve">,</w:t>
      </w:r>
      <w:r>
        <w:rPr>
          <w:sz w:val="16"/>
        </w:rPr>
        <w:t xml:space="preserve"> </w:t>
      </w:r>
      <w:r>
        <w:rPr>
          <w:rStyle w:val="VerbatimChar"/>
          <w:sz w:val="16"/>
        </w:rPr>
        <w:t xml:space="preserve">documentationFactIssues</w:t>
      </w:r>
      <w:r>
        <w:rPr>
          <w:sz w:val="16"/>
        </w:rPr>
        <w:t xml:space="preserve">,</w:t>
      </w:r>
      <w:r>
        <w:rPr>
          <w:sz w:val="16"/>
        </w:rPr>
        <w:t xml:space="preserve"> </w:t>
      </w:r>
      <w:r>
        <w:rPr>
          <w:rStyle w:val="VerbatimChar"/>
          <w:sz w:val="16"/>
        </w:rPr>
        <w:t xml:space="preserve">assertDocumentationFacts</w:t>
      </w:r>
      <w:r>
        <w:rPr>
          <w:sz w:val="16"/>
        </w:rPr>
        <w:t xml:space="preserve">.</w:t>
      </w:r>
    </w:p>
    <w:p>
      <w:pPr>
        <w:pStyle w:val="BodyText"/>
      </w:pPr>
      <w:hyperlink r:id="rId826">
        <w:r>
          <w:rPr>
            <w:rStyle w:val="Hyperlink"/>
            <w:b/>
            <w:bCs/>
          </w:rPr>
          <w:t xml:space="preserve">scripts/lib/docs-facts.mjs</w:t>
        </w:r>
      </w:hyperlink>
      <w:r>
        <w:br/>
      </w:r>
      <w:r>
        <w:t xml:space="preserve">184 lines · 6,095 bytes. Declared API documentation: Check that local Markdown references travel with an installed skill bundle. Return every caller-visible documentation mismatch against canonical facts.</w:t>
      </w:r>
    </w:p>
    <w:p>
      <w:pPr>
        <w:pStyle w:val="BodyText"/>
        <w:spacing w:after="80"/>
      </w:pPr>
      <w:r>
        <w:rPr>
          <w:sz w:val="16"/>
        </w:rPr>
        <w:t xml:space="preserve">Declared exports:</w:t>
      </w:r>
      <w:r>
        <w:rPr>
          <w:sz w:val="16"/>
        </w:rPr>
        <w:t xml:space="preserve"> </w:t>
      </w:r>
      <w:r>
        <w:rPr>
          <w:rStyle w:val="VerbatimChar"/>
          <w:sz w:val="16"/>
        </w:rPr>
        <w:t xml:space="preserve">skillReferenceIssues</w:t>
      </w:r>
      <w:r>
        <w:rPr>
          <w:sz w:val="16"/>
        </w:rPr>
        <w:t xml:space="preserve">,</w:t>
      </w:r>
      <w:r>
        <w:rPr>
          <w:sz w:val="16"/>
        </w:rPr>
        <w:t xml:space="preserve"> </w:t>
      </w:r>
      <w:r>
        <w:rPr>
          <w:rStyle w:val="VerbatimChar"/>
          <w:sz w:val="16"/>
        </w:rPr>
        <w:t xml:space="preserve">documentationFactIssues</w:t>
      </w:r>
      <w:r>
        <w:rPr>
          <w:sz w:val="16"/>
        </w:rPr>
        <w:t xml:space="preserve">,</w:t>
      </w:r>
      <w:r>
        <w:rPr>
          <w:sz w:val="16"/>
        </w:rPr>
        <w:t xml:space="preserve"> </w:t>
      </w:r>
      <w:r>
        <w:rPr>
          <w:rStyle w:val="VerbatimChar"/>
          <w:sz w:val="16"/>
        </w:rPr>
        <w:t xml:space="preserve">assertDocumentationFacts</w:t>
      </w:r>
      <w:r>
        <w:rPr>
          <w:sz w:val="16"/>
        </w:rPr>
        <w:t xml:space="preserve">.</w:t>
      </w:r>
    </w:p>
    <w:p>
      <w:pPr>
        <w:pStyle w:val="BodyText"/>
      </w:pPr>
      <w:hyperlink r:id="rId827">
        <w:r>
          <w:rPr>
            <w:rStyle w:val="Hyperlink"/>
            <w:b/>
            <w:bCs/>
          </w:rPr>
          <w:t xml:space="preserve">scripts/lib/elf-section-name-fixtures.mjs</w:t>
        </w:r>
      </w:hyperlink>
      <w:r>
        <w:br/>
      </w:r>
      <w:r>
        <w:t xml:space="preserve">88 lines · 3,397 bytes. Declared API documentation: Source-owned ELF64 mutations for declared, absent and escaped name-table references.</w:t>
      </w:r>
    </w:p>
    <w:p>
      <w:pPr>
        <w:pStyle w:val="BodyText"/>
        <w:spacing w:after="80"/>
      </w:pPr>
      <w:r>
        <w:rPr>
          <w:sz w:val="16"/>
        </w:rPr>
        <w:t xml:space="preserve">Declared exports:</w:t>
      </w:r>
      <w:r>
        <w:rPr>
          <w:sz w:val="16"/>
        </w:rPr>
        <w:t xml:space="preserve"> </w:t>
      </w:r>
      <w:r>
        <w:rPr>
          <w:rStyle w:val="VerbatimChar"/>
          <w:sz w:val="16"/>
        </w:rPr>
        <w:t xml:space="preserve">sectionNameFixtures</w:t>
      </w:r>
      <w:r>
        <w:rPr>
          <w:sz w:val="16"/>
        </w:rPr>
        <w:t xml:space="preserve">.</w:t>
      </w:r>
    </w:p>
    <w:p>
      <w:pPr>
        <w:pStyle w:val="BodyText"/>
      </w:pPr>
      <w:hyperlink r:id="rId828">
        <w:r>
          <w:rPr>
            <w:rStyle w:val="Hyperlink"/>
            <w:b/>
            <w:bCs/>
          </w:rPr>
          <w:t xml:space="preserve">scripts/lib/format-generated-file.mjs</w:t>
        </w:r>
      </w:hyperlink>
      <w:r>
        <w:br/>
      </w:r>
      <w:r>
        <w:t xml:space="preserve">12 lines · 480 bytes. Declared API documentation: Format generated source with the same options as the repository formatter.</w:t>
      </w:r>
    </w:p>
    <w:p>
      <w:pPr>
        <w:pStyle w:val="BodyText"/>
        <w:spacing w:after="80"/>
      </w:pPr>
      <w:r>
        <w:rPr>
          <w:sz w:val="16"/>
        </w:rPr>
        <w:t xml:space="preserve">Declared exports:</w:t>
      </w:r>
      <w:r>
        <w:rPr>
          <w:sz w:val="16"/>
        </w:rPr>
        <w:t xml:space="preserve"> </w:t>
      </w:r>
      <w:r>
        <w:rPr>
          <w:rStyle w:val="VerbatimChar"/>
          <w:sz w:val="16"/>
        </w:rPr>
        <w:t xml:space="preserve">formatGeneratedFile</w:t>
      </w:r>
      <w:r>
        <w:rPr>
          <w:sz w:val="16"/>
        </w:rPr>
        <w:t xml:space="preserve">.</w:t>
      </w:r>
    </w:p>
    <w:p>
      <w:pPr>
        <w:pStyle w:val="BodyText"/>
      </w:pPr>
      <w:hyperlink r:id="rId829">
        <w:r>
          <w:rPr>
            <w:rStyle w:val="Hyperlink"/>
            <w:b/>
            <w:bCs/>
          </w:rPr>
          <w:t xml:space="preserve">scripts/lib/generated-file.d.mts</w:t>
        </w:r>
      </w:hyperlink>
      <w:r>
        <w:br/>
      </w:r>
      <w:r>
        <w:t xml:space="preserve">10 lines · 271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GeneratedFileOptions</w:t>
      </w:r>
      <w:r>
        <w:rPr>
          <w:sz w:val="16"/>
        </w:rPr>
        <w:t xml:space="preserve">,</w:t>
      </w:r>
      <w:r>
        <w:rPr>
          <w:sz w:val="16"/>
        </w:rPr>
        <w:t xml:space="preserve"> </w:t>
      </w:r>
      <w:r>
        <w:rPr>
          <w:rStyle w:val="VerbatimChar"/>
          <w:sz w:val="16"/>
        </w:rPr>
        <w:t xml:space="preserve">ensureGeneratedFile</w:t>
      </w:r>
      <w:r>
        <w:rPr>
          <w:sz w:val="16"/>
        </w:rPr>
        <w:t xml:space="preserve">.</w:t>
      </w:r>
    </w:p>
    <w:p>
      <w:pPr>
        <w:pStyle w:val="BodyText"/>
      </w:pPr>
      <w:hyperlink r:id="rId830">
        <w:r>
          <w:rPr>
            <w:rStyle w:val="Hyperlink"/>
            <w:b/>
            <w:bCs/>
          </w:rPr>
          <w:t xml:space="preserve">scripts/lib/generated-file.mjs</w:t>
        </w:r>
      </w:hyperlink>
      <w:r>
        <w:br/>
      </w:r>
      <w:r>
        <w:t xml:space="preserve">40 lines · 1,144 bytes. Declared API documentation: Compare or update one generated text artifact with actionable diagnostics.</w:t>
      </w:r>
    </w:p>
    <w:p>
      <w:pPr>
        <w:pStyle w:val="BodyText"/>
        <w:spacing w:after="80"/>
      </w:pPr>
      <w:r>
        <w:rPr>
          <w:sz w:val="16"/>
        </w:rPr>
        <w:t xml:space="preserve">Declared exports:</w:t>
      </w:r>
      <w:r>
        <w:rPr>
          <w:sz w:val="16"/>
        </w:rPr>
        <w:t xml:space="preserve"> </w:t>
      </w:r>
      <w:r>
        <w:rPr>
          <w:rStyle w:val="VerbatimChar"/>
          <w:sz w:val="16"/>
        </w:rPr>
        <w:t xml:space="preserve">ensureGeneratedFile</w:t>
      </w:r>
      <w:r>
        <w:rPr>
          <w:sz w:val="16"/>
        </w:rPr>
        <w:t xml:space="preserve">.</w:t>
      </w:r>
    </w:p>
    <w:p>
      <w:pPr>
        <w:pStyle w:val="BodyText"/>
      </w:pPr>
      <w:hyperlink r:id="rId831">
        <w:r>
          <w:rPr>
            <w:rStyle w:val="Hyperlink"/>
            <w:b/>
            <w:bCs/>
          </w:rPr>
          <w:t xml:space="preserve">scripts/lib/ghidra-installation-inspection.d.mts</w:t>
        </w:r>
      </w:hyperlink>
      <w:r>
        <w:br/>
      </w:r>
      <w:r>
        <w:t xml:space="preserve">11 lines · 423 bytes. Declared API documentation: Inspect prerequisites with a real owner, including cleanup before completion.</w:t>
      </w:r>
    </w:p>
    <w:p>
      <w:pPr>
        <w:pStyle w:val="BodyText"/>
        <w:spacing w:after="80"/>
      </w:pPr>
      <w:r>
        <w:rPr>
          <w:sz w:val="16"/>
        </w:rPr>
        <w:t xml:space="preserve">Declared exports:</w:t>
      </w:r>
      <w:r>
        <w:rPr>
          <w:sz w:val="16"/>
        </w:rPr>
        <w:t xml:space="preserve"> </w:t>
      </w:r>
      <w:r>
        <w:rPr>
          <w:rStyle w:val="VerbatimChar"/>
          <w:sz w:val="16"/>
        </w:rPr>
        <w:t xml:space="preserve">inspectVerifierGhidraInstallation</w:t>
      </w:r>
      <w:r>
        <w:rPr>
          <w:sz w:val="16"/>
        </w:rPr>
        <w:t xml:space="preserve">.</w:t>
      </w:r>
    </w:p>
    <w:p>
      <w:pPr>
        <w:pStyle w:val="BodyText"/>
      </w:pPr>
      <w:hyperlink r:id="rId832">
        <w:r>
          <w:rPr>
            <w:rStyle w:val="Hyperlink"/>
            <w:b/>
            <w:bCs/>
          </w:rPr>
          <w:t xml:space="preserve">scripts/lib/ghidra-installation-inspection.mjs</w:t>
        </w:r>
      </w:hyperlink>
      <w:r>
        <w:br/>
      </w:r>
      <w:r>
        <w:t xml:space="preserve">9 lines · 440 bytes. Declared API documentation: Complete one prerequisite inspection and release its exact retained owners.</w:t>
      </w:r>
    </w:p>
    <w:p>
      <w:pPr>
        <w:pStyle w:val="BodyText"/>
        <w:spacing w:after="80"/>
      </w:pPr>
      <w:r>
        <w:rPr>
          <w:sz w:val="16"/>
        </w:rPr>
        <w:t xml:space="preserve">Declared exports:</w:t>
      </w:r>
      <w:r>
        <w:rPr>
          <w:sz w:val="16"/>
        </w:rPr>
        <w:t xml:space="preserve"> </w:t>
      </w:r>
      <w:r>
        <w:rPr>
          <w:rStyle w:val="VerbatimChar"/>
          <w:sz w:val="16"/>
        </w:rPr>
        <w:t xml:space="preserve">inspectVerifierGhidraInstallation</w:t>
      </w:r>
      <w:r>
        <w:rPr>
          <w:sz w:val="16"/>
        </w:rPr>
        <w:t xml:space="preserve">.</w:t>
      </w:r>
    </w:p>
    <w:p>
      <w:pPr>
        <w:pStyle w:val="BodyText"/>
      </w:pPr>
      <w:hyperlink r:id="rId833">
        <w:r>
          <w:rPr>
            <w:rStyle w:val="Hyperlink"/>
            <w:b/>
            <w:bCs/>
          </w:rPr>
          <w:t xml:space="preserve">scripts/lib/ghidra-reference-snapshot-e2e.mjs</w:t>
        </w:r>
      </w:hyperlink>
      <w:r>
        <w:br/>
      </w:r>
      <w:r>
        <w:t xml:space="preserve">188 lines · 6,106 bytes. Declared API documentation: Reject a valid older snapshot whose instruction-only collector omitted a real edge.</w:t>
      </w:r>
    </w:p>
    <w:p>
      <w:pPr>
        <w:pStyle w:val="BodyText"/>
        <w:spacing w:after="80"/>
      </w:pPr>
      <w:r>
        <w:rPr>
          <w:sz w:val="16"/>
        </w:rPr>
        <w:t xml:space="preserve">Declared exports:</w:t>
      </w:r>
      <w:r>
        <w:rPr>
          <w:sz w:val="16"/>
        </w:rPr>
        <w:t xml:space="preserve"> </w:t>
      </w:r>
      <w:r>
        <w:rPr>
          <w:rStyle w:val="VerbatimChar"/>
          <w:sz w:val="16"/>
        </w:rPr>
        <w:t xml:space="preserve">verifyLegacyGhidraReferenceSnapshot</w:t>
      </w:r>
      <w:r>
        <w:rPr>
          <w:sz w:val="16"/>
        </w:rPr>
        <w:t xml:space="preserve">.</w:t>
      </w:r>
    </w:p>
    <w:p>
      <w:pPr>
        <w:pStyle w:val="BodyText"/>
      </w:pPr>
      <w:hyperlink r:id="rId834">
        <w:r>
          <w:rPr>
            <w:rStyle w:val="Hyperlink"/>
            <w:b/>
            <w:bCs/>
          </w:rPr>
          <w:t xml:space="preserve">scripts/lib/ghidra-verifier-timeouts.d.mts</w:t>
        </w:r>
      </w:hyperlink>
      <w:r>
        <w:br/>
      </w:r>
      <w:r>
        <w:t xml:space="preserve">33 lines · 990 bytes. Declared API documentation: Resolve one verifier-owned timeout policy before target I/O or allocation. Bind every verifier MCP operation to the same owned request budget.</w:t>
      </w:r>
    </w:p>
    <w:p>
      <w:pPr>
        <w:pStyle w:val="BodyText"/>
        <w:spacing w:after="80"/>
      </w:pPr>
      <w:r>
        <w:rPr>
          <w:sz w:val="16"/>
        </w:rPr>
        <w:t xml:space="preserve">Declared exports:</w:t>
      </w:r>
      <w:r>
        <w:rPr>
          <w:sz w:val="16"/>
        </w:rPr>
        <w:t xml:space="preserve"> </w:t>
      </w:r>
      <w:r>
        <w:rPr>
          <w:rStyle w:val="VerbatimChar"/>
          <w:sz w:val="16"/>
        </w:rPr>
        <w:t xml:space="preserve">GhidraVerifierTimeouts</w:t>
      </w:r>
      <w:r>
        <w:rPr>
          <w:sz w:val="16"/>
        </w:rPr>
        <w:t xml:space="preserve">,</w:t>
      </w:r>
      <w:r>
        <w:rPr>
          <w:sz w:val="16"/>
        </w:rPr>
        <w:t xml:space="preserve"> </w:t>
      </w:r>
      <w:r>
        <w:rPr>
          <w:rStyle w:val="VerbatimChar"/>
          <w:sz w:val="16"/>
        </w:rPr>
        <w:t xml:space="preserve">resolveGhidraVerifierTimeouts</w:t>
      </w:r>
      <w:r>
        <w:rPr>
          <w:sz w:val="16"/>
        </w:rPr>
        <w:t xml:space="preserve">,</w:t>
      </w:r>
      <w:r>
        <w:rPr>
          <w:sz w:val="16"/>
        </w:rPr>
        <w:t xml:space="preserve"> </w:t>
      </w:r>
      <w:r>
        <w:rPr>
          <w:rStyle w:val="VerbatimChar"/>
          <w:sz w:val="16"/>
        </w:rPr>
        <w:t xml:space="preserve">GhidraVerifierMcpClient</w:t>
      </w:r>
      <w:r>
        <w:rPr>
          <w:sz w:val="16"/>
        </w:rPr>
        <w:t xml:space="preserve">,</w:t>
      </w:r>
      <w:r>
        <w:rPr>
          <w:sz w:val="16"/>
        </w:rPr>
        <w:t xml:space="preserve"> </w:t>
      </w:r>
      <w:r>
        <w:rPr>
          <w:rStyle w:val="VerbatimChar"/>
          <w:sz w:val="16"/>
        </w:rPr>
        <w:t xml:space="preserve">createGhidraVerifierMcpOperations</w:t>
      </w:r>
      <w:r>
        <w:rPr>
          <w:sz w:val="16"/>
        </w:rPr>
        <w:t xml:space="preserve">.</w:t>
      </w:r>
    </w:p>
    <w:p>
      <w:pPr>
        <w:pStyle w:val="BodyText"/>
      </w:pPr>
      <w:hyperlink r:id="rId835">
        <w:r>
          <w:rPr>
            <w:rStyle w:val="Hyperlink"/>
            <w:b/>
            <w:bCs/>
          </w:rPr>
          <w:t xml:space="preserve">scripts/lib/ghidra-verifier-timeouts.mjs</w:t>
        </w:r>
      </w:hyperlink>
      <w:r>
        <w:br/>
      </w:r>
      <w:r>
        <w:t xml:space="preserve">31 lines · 1,328 bytes. Declared API documentation: Resolve one verifier-owned timeout policy before target I/O or allocation. Bind every verifier MCP operation to the same owned request budget.</w:t>
      </w:r>
    </w:p>
    <w:p>
      <w:pPr>
        <w:pStyle w:val="BodyText"/>
        <w:spacing w:after="80"/>
      </w:pPr>
      <w:r>
        <w:rPr>
          <w:sz w:val="16"/>
        </w:rPr>
        <w:t xml:space="preserve">Declared exports:</w:t>
      </w:r>
      <w:r>
        <w:rPr>
          <w:sz w:val="16"/>
        </w:rPr>
        <w:t xml:space="preserve"> </w:t>
      </w:r>
      <w:r>
        <w:rPr>
          <w:rStyle w:val="VerbatimChar"/>
          <w:sz w:val="16"/>
        </w:rPr>
        <w:t xml:space="preserve">resolveGhidraVerifierTimeouts</w:t>
      </w:r>
      <w:r>
        <w:rPr>
          <w:sz w:val="16"/>
        </w:rPr>
        <w:t xml:space="preserve">,</w:t>
      </w:r>
      <w:r>
        <w:rPr>
          <w:sz w:val="16"/>
        </w:rPr>
        <w:t xml:space="preserve"> </w:t>
      </w:r>
      <w:r>
        <w:rPr>
          <w:rStyle w:val="VerbatimChar"/>
          <w:sz w:val="16"/>
        </w:rPr>
        <w:t xml:space="preserve">createGhidraVerifierMcpOperations</w:t>
      </w:r>
      <w:r>
        <w:rPr>
          <w:sz w:val="16"/>
        </w:rPr>
        <w:t xml:space="preserve">.</w:t>
      </w:r>
    </w:p>
    <w:p>
      <w:pPr>
        <w:pStyle w:val="BodyText"/>
      </w:pPr>
      <w:hyperlink r:id="rId836">
        <w:r>
          <w:rPr>
            <w:rStyle w:val="Hyperlink"/>
            <w:b/>
            <w:bCs/>
          </w:rPr>
          <w:t xml:space="preserve">scripts/lib/ghidra-windows-byte-search.mjs</w:t>
        </w:r>
      </w:hyperlink>
      <w:r>
        <w:br/>
      </w:r>
      <w:r>
        <w:t xml:space="preserve">148 lines · 4,519 bytes. Declared API documentation: Put two masked, wildcarded signatures in loaded, source-owned PE bytes. Verify real Ghidra search pages against the immutable source fixture.</w:t>
      </w:r>
    </w:p>
    <w:p>
      <w:pPr>
        <w:pStyle w:val="BodyText"/>
        <w:spacing w:after="80"/>
      </w:pPr>
      <w:r>
        <w:rPr>
          <w:sz w:val="16"/>
        </w:rPr>
        <w:t xml:space="preserve">Declared exports:</w:t>
      </w:r>
      <w:r>
        <w:rPr>
          <w:sz w:val="16"/>
        </w:rPr>
        <w:t xml:space="preserve"> </w:t>
      </w:r>
      <w:r>
        <w:rPr>
          <w:rStyle w:val="VerbatimChar"/>
          <w:sz w:val="16"/>
        </w:rPr>
        <w:t xml:space="preserve">WINDOWS_GHIDRA_BYTE_SEARCH_FIXTURE</w:t>
      </w:r>
      <w:r>
        <w:rPr>
          <w:sz w:val="16"/>
        </w:rPr>
        <w:t xml:space="preserve">,</w:t>
      </w:r>
      <w:r>
        <w:rPr>
          <w:sz w:val="16"/>
        </w:rPr>
        <w:t xml:space="preserve"> </w:t>
      </w:r>
      <w:r>
        <w:rPr>
          <w:rStyle w:val="VerbatimChar"/>
          <w:sz w:val="16"/>
        </w:rPr>
        <w:t xml:space="preserve">writeWindowsGhidraByteSearchFixture</w:t>
      </w:r>
      <w:r>
        <w:rPr>
          <w:sz w:val="16"/>
        </w:rPr>
        <w:t xml:space="preserve">,</w:t>
      </w:r>
      <w:r>
        <w:rPr>
          <w:sz w:val="16"/>
        </w:rPr>
        <w:t xml:space="preserve"> </w:t>
      </w:r>
      <w:r>
        <w:rPr>
          <w:rStyle w:val="VerbatimChar"/>
          <w:sz w:val="16"/>
        </w:rPr>
        <w:t xml:space="preserve">verifyWindowsGhidraByteSearch</w:t>
      </w:r>
      <w:r>
        <w:rPr>
          <w:sz w:val="16"/>
        </w:rPr>
        <w:t xml:space="preserve">.</w:t>
      </w:r>
    </w:p>
    <w:p>
      <w:pPr>
        <w:pStyle w:val="BodyText"/>
      </w:pPr>
      <w:hyperlink r:id="rId837">
        <w:r>
          <w:rPr>
            <w:rStyle w:val="Hyperlink"/>
            <w:b/>
            <w:bCs/>
          </w:rPr>
          <w:t xml:space="preserve">scripts/lib/ghidra-windows-fixture-options.d.mts</w:t>
        </w:r>
      </w:hyperlink>
      <w:r>
        <w:br/>
      </w:r>
      <w:r>
        <w:t xml:space="preserve">21 lines · 586 bytes. Declared API documentation: Select one architecture without interpreting positional paths as flags.</w:t>
      </w:r>
    </w:p>
    <w:p>
      <w:pPr>
        <w:pStyle w:val="BodyText"/>
        <w:spacing w:after="80"/>
      </w:pPr>
      <w:r>
        <w:rPr>
          <w:sz w:val="16"/>
        </w:rPr>
        <w:t xml:space="preserve">Declared exports:</w:t>
      </w:r>
      <w:r>
        <w:rPr>
          <w:sz w:val="16"/>
        </w:rPr>
        <w:t xml:space="preserve"> </w:t>
      </w:r>
      <w:r>
        <w:rPr>
          <w:rStyle w:val="VerbatimChar"/>
          <w:sz w:val="16"/>
        </w:rPr>
        <w:t xml:space="preserve">WINDOWS_GHIDRA_FIXTURE_ARCHITECTURES</w:t>
      </w:r>
      <w:r>
        <w:rPr>
          <w:sz w:val="16"/>
        </w:rPr>
        <w:t xml:space="preserve">,</w:t>
      </w:r>
      <w:r>
        <w:rPr>
          <w:sz w:val="16"/>
        </w:rPr>
        <w:t xml:space="preserve"> </w:t>
      </w:r>
      <w:r>
        <w:rPr>
          <w:rStyle w:val="VerbatimChar"/>
          <w:sz w:val="16"/>
        </w:rPr>
        <w:t xml:space="preserve">WINDOWS_GHIDRA_FIXTURE_FLAGS</w:t>
      </w:r>
      <w:r>
        <w:rPr>
          <w:sz w:val="16"/>
        </w:rPr>
        <w:t xml:space="preserve">,</w:t>
      </w:r>
      <w:r>
        <w:rPr>
          <w:sz w:val="16"/>
        </w:rPr>
        <w:t xml:space="preserve"> </w:t>
      </w:r>
      <w:r>
        <w:rPr>
          <w:rStyle w:val="VerbatimChar"/>
          <w:sz w:val="16"/>
        </w:rPr>
        <w:t xml:space="preserve">windowsGhidraFixtureOptions</w:t>
      </w:r>
      <w:r>
        <w:rPr>
          <w:sz w:val="16"/>
        </w:rPr>
        <w:t xml:space="preserve">.</w:t>
      </w:r>
    </w:p>
    <w:p>
      <w:pPr>
        <w:pStyle w:val="BodyText"/>
      </w:pPr>
      <w:hyperlink r:id="rId838">
        <w:r>
          <w:rPr>
            <w:rStyle w:val="Hyperlink"/>
            <w:b/>
            <w:bCs/>
          </w:rPr>
          <w:t xml:space="preserve">scripts/lib/ghidra-windows-fixture-options.mjs</w:t>
        </w:r>
      </w:hyperlink>
      <w:r>
        <w:br/>
      </w:r>
      <w:r>
        <w:t xml:space="preserve">50 lines · 1,708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WINDOWS_GHIDRA_FIXTURE_ARCHITECTURES</w:t>
      </w:r>
      <w:r>
        <w:rPr>
          <w:sz w:val="16"/>
        </w:rPr>
        <w:t xml:space="preserve">,</w:t>
      </w:r>
      <w:r>
        <w:rPr>
          <w:sz w:val="16"/>
        </w:rPr>
        <w:t xml:space="preserve"> </w:t>
      </w:r>
      <w:r>
        <w:rPr>
          <w:rStyle w:val="VerbatimChar"/>
          <w:sz w:val="16"/>
        </w:rPr>
        <w:t xml:space="preserve">WINDOWS_GHIDRA_FIXTURE_FLAGS</w:t>
      </w:r>
      <w:r>
        <w:rPr>
          <w:sz w:val="16"/>
        </w:rPr>
        <w:t xml:space="preserve">,</w:t>
      </w:r>
      <w:r>
        <w:rPr>
          <w:sz w:val="16"/>
        </w:rPr>
        <w:t xml:space="preserve"> </w:t>
      </w:r>
      <w:r>
        <w:rPr>
          <w:rStyle w:val="VerbatimChar"/>
          <w:sz w:val="16"/>
        </w:rPr>
        <w:t xml:space="preserve">windowsGhidraFixtureOptions</w:t>
      </w:r>
      <w:r>
        <w:rPr>
          <w:sz w:val="16"/>
        </w:rPr>
        <w:t xml:space="preserve">.</w:t>
      </w:r>
    </w:p>
    <w:p>
      <w:pPr>
        <w:pStyle w:val="BodyText"/>
      </w:pPr>
      <w:hyperlink r:id="rId839">
        <w:r>
          <w:rPr>
            <w:rStyle w:val="Hyperlink"/>
            <w:b/>
            <w:bCs/>
          </w:rPr>
          <w:t xml:space="preserve">scripts/lib/http3-capture-assertions.mjs</w:t>
        </w:r>
      </w:hyperlink>
      <w:r>
        <w:br/>
      </w:r>
      <w:r>
        <w:t xml:space="preserve">243 lines · 8,726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assertEndpointHeaders</w:t>
      </w:r>
      <w:r>
        <w:rPr>
          <w:sz w:val="16"/>
        </w:rPr>
        <w:t xml:space="preserve">,</w:t>
      </w:r>
      <w:r>
        <w:rPr>
          <w:sz w:val="16"/>
        </w:rPr>
        <w:t xml:space="preserve"> </w:t>
      </w:r>
      <w:r>
        <w:rPr>
          <w:rStyle w:val="VerbatimChar"/>
          <w:sz w:val="16"/>
        </w:rPr>
        <w:t xml:space="preserve">requireHttp3</w:t>
      </w:r>
      <w:r>
        <w:rPr>
          <w:sz w:val="16"/>
        </w:rPr>
        <w:t xml:space="preserve">,</w:t>
      </w:r>
      <w:r>
        <w:rPr>
          <w:sz w:val="16"/>
        </w:rPr>
        <w:t xml:space="preserve"> </w:t>
      </w:r>
      <w:r>
        <w:rPr>
          <w:rStyle w:val="VerbatimChar"/>
          <w:sz w:val="16"/>
        </w:rPr>
        <w:t xml:space="preserve">verifyNormalRecords</w:t>
      </w:r>
      <w:r>
        <w:rPr>
          <w:sz w:val="16"/>
        </w:rPr>
        <w:t xml:space="preserve">,</w:t>
      </w:r>
      <w:r>
        <w:rPr>
          <w:sz w:val="16"/>
        </w:rPr>
        <w:t xml:space="preserve"> </w:t>
      </w:r>
      <w:r>
        <w:rPr>
          <w:rStyle w:val="VerbatimChar"/>
          <w:sz w:val="16"/>
        </w:rPr>
        <w:t xml:space="preserve">bytes</w:t>
      </w:r>
      <w:r>
        <w:rPr>
          <w:sz w:val="16"/>
        </w:rPr>
        <w:t xml:space="preserve">,</w:t>
      </w:r>
      <w:r>
        <w:rPr>
          <w:sz w:val="16"/>
        </w:rPr>
        <w:t xml:space="preserve"> </w:t>
      </w:r>
      <w:r>
        <w:rPr>
          <w:rStyle w:val="VerbatimChar"/>
          <w:sz w:val="16"/>
        </w:rPr>
        <w:t xml:space="preserve">caseOf</w:t>
      </w:r>
      <w:r>
        <w:rPr>
          <w:sz w:val="16"/>
        </w:rPr>
        <w:t xml:space="preserve">,</w:t>
      </w:r>
      <w:r>
        <w:rPr>
          <w:sz w:val="16"/>
        </w:rPr>
        <w:t xml:space="preserve"> </w:t>
      </w:r>
      <w:r>
        <w:rPr>
          <w:rStyle w:val="VerbatimChar"/>
          <w:sz w:val="16"/>
        </w:rPr>
        <w:t xml:space="preserve">byCase</w:t>
      </w:r>
      <w:r>
        <w:rPr>
          <w:sz w:val="16"/>
        </w:rPr>
        <w:t xml:space="preserve">,</w:t>
      </w:r>
      <w:r>
        <w:rPr>
          <w:sz w:val="16"/>
        </w:rPr>
        <w:t xml:space="preserve"> </w:t>
      </w:r>
      <w:r>
        <w:rPr>
          <w:rStyle w:val="VerbatimChar"/>
          <w:sz w:val="16"/>
        </w:rPr>
        <w:t xml:space="preserve">verifyConcurrency</w:t>
      </w:r>
      <w:r>
        <w:rPr>
          <w:sz w:val="16"/>
        </w:rPr>
        <w:t xml:space="preserve">.</w:t>
      </w:r>
    </w:p>
    <w:p>
      <w:pPr>
        <w:pStyle w:val="BodyText"/>
      </w:pPr>
      <w:hyperlink r:id="rId840">
        <w:r>
          <w:rPr>
            <w:rStyle w:val="Hyperlink"/>
            <w:b/>
            <w:bCs/>
          </w:rPr>
          <w:t xml:space="preserve">scripts/lib/http3-capture-assertions.test.mjs</w:t>
        </w:r>
      </w:hyperlink>
      <w:r>
        <w:br/>
      </w:r>
      <w:r>
        <w:t xml:space="preserve">163 lines · 5,250 bytes. Test metadata: positive assertions retain exact producer connection facts on both legs.</w:t>
      </w:r>
    </w:p>
    <w:p>
      <w:pPr>
        <w:pStyle w:val="BodyText"/>
      </w:pPr>
      <w:hyperlink r:id="rId841">
        <w:r>
          <w:rPr>
            <w:rStyle w:val="Hyperlink"/>
            <w:b/>
            <w:bCs/>
          </w:rPr>
          <w:t xml:space="preserve">scripts/lib/http3-verifier-lifecycle.mjs</w:t>
        </w:r>
      </w:hyperlink>
      <w:r>
        <w:br/>
      </w:r>
      <w:r>
        <w:t xml:space="preserve">143 lines · 4,728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describeError</w:t>
      </w:r>
      <w:r>
        <w:rPr>
          <w:sz w:val="16"/>
        </w:rPr>
        <w:t xml:space="preserve">,</w:t>
      </w:r>
      <w:r>
        <w:rPr>
          <w:sz w:val="16"/>
        </w:rPr>
        <w:t xml:space="preserve"> </w:t>
      </w:r>
      <w:r>
        <w:rPr>
          <w:rStyle w:val="VerbatimChar"/>
          <w:sz w:val="16"/>
        </w:rPr>
        <w:t xml:space="preserve">attemptAll</w:t>
      </w:r>
      <w:r>
        <w:rPr>
          <w:sz w:val="16"/>
        </w:rPr>
        <w:t xml:space="preserve">,</w:t>
      </w:r>
      <w:r>
        <w:rPr>
          <w:sz w:val="16"/>
        </w:rPr>
        <w:t xml:space="preserve"> </w:t>
      </w:r>
      <w:r>
        <w:rPr>
          <w:rStyle w:val="VerbatimChar"/>
          <w:sz w:val="16"/>
        </w:rPr>
        <w:t xml:space="preserve">prepareAttempt</w:t>
      </w:r>
      <w:r>
        <w:rPr>
          <w:sz w:val="16"/>
        </w:rPr>
        <w:t xml:space="preserve">,</w:t>
      </w:r>
      <w:r>
        <w:rPr>
          <w:sz w:val="16"/>
        </w:rPr>
        <w:t xml:space="preserve"> </w:t>
      </w:r>
      <w:r>
        <w:rPr>
          <w:rStyle w:val="VerbatimChar"/>
          <w:sz w:val="16"/>
        </w:rPr>
        <w:t xml:space="preserve">publishAttempt</w:t>
      </w:r>
      <w:r>
        <w:rPr>
          <w:sz w:val="16"/>
        </w:rPr>
        <w:t xml:space="preserve">,</w:t>
      </w:r>
      <w:r>
        <w:rPr>
          <w:sz w:val="16"/>
        </w:rPr>
        <w:t xml:space="preserve"> </w:t>
      </w:r>
      <w:r>
        <w:rPr>
          <w:rStyle w:val="VerbatimChar"/>
          <w:sz w:val="16"/>
        </w:rPr>
        <w:t xml:space="preserve">finishProducerGroups</w:t>
      </w:r>
      <w:r>
        <w:rPr>
          <w:sz w:val="16"/>
        </w:rPr>
        <w:t xml:space="preserve">.</w:t>
      </w:r>
    </w:p>
    <w:p>
      <w:pPr>
        <w:pStyle w:val="BodyText"/>
      </w:pPr>
      <w:hyperlink r:id="rId842">
        <w:r>
          <w:rPr>
            <w:rStyle w:val="Hyperlink"/>
            <w:b/>
            <w:bCs/>
          </w:rPr>
          <w:t xml:space="preserve">scripts/lib/http3-verifier-lifecycle.test.mjs</w:t>
        </w:r>
      </w:hyperlink>
      <w:r>
        <w:br/>
      </w:r>
      <w:r>
        <w:t xml:space="preserve">433 lines · 13,837 bytes. Test metadata: cleanup continues through failed closes and reaches its audit; a failed reinspection cannot leave the earlier success as the current result; separate overlapping attempts finishing in reverse order retain the newer failure (+4 more statically named test/suite labels).</w:t>
      </w:r>
    </w:p>
    <w:p>
      <w:pPr>
        <w:pStyle w:val="BodyText"/>
      </w:pPr>
      <w:hyperlink r:id="rId843">
        <w:r>
          <w:rPr>
            <w:rStyle w:val="Hyperlink"/>
            <w:b/>
            <w:bCs/>
          </w:rPr>
          <w:t xml:space="preserve">scripts/lib/ida-feature-trace.d.mts</w:t>
        </w:r>
      </w:hyperlink>
      <w:r>
        <w:br/>
      </w:r>
      <w:r>
        <w:t xml:space="preserve">9 lines · 282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assertFeatureTrace</w:t>
      </w:r>
      <w:r>
        <w:rPr>
          <w:sz w:val="16"/>
        </w:rPr>
        <w:t xml:space="preserve">,</w:t>
      </w:r>
      <w:r>
        <w:rPr>
          <w:sz w:val="16"/>
        </w:rPr>
        <w:t xml:space="preserve"> </w:t>
      </w:r>
      <w:r>
        <w:rPr>
          <w:rStyle w:val="VerbatimChar"/>
          <w:sz w:val="16"/>
        </w:rPr>
        <w:t xml:space="preserve">findMappedNonFunction</w:t>
      </w:r>
      <w:r>
        <w:rPr>
          <w:sz w:val="16"/>
        </w:rPr>
        <w:t xml:space="preserve">.</w:t>
      </w:r>
    </w:p>
    <w:p>
      <w:pPr>
        <w:pStyle w:val="BodyText"/>
      </w:pPr>
      <w:hyperlink r:id="rId844">
        <w:r>
          <w:rPr>
            <w:rStyle w:val="Hyperlink"/>
            <w:b/>
            <w:bCs/>
          </w:rPr>
          <w:t xml:space="preserve">scripts/lib/ida-feature-trace.mjs</w:t>
        </w:r>
      </w:hyperlink>
      <w:r>
        <w:br/>
      </w:r>
      <w:r>
        <w:t xml:space="preserve">52 lines · 2,010 bytes. Declared API documentation: Assert the `trace_feature` result of the real IDA lane for one selected procedure. The query is a substring search, so the trace may also match other procedures and strings; each reference is checked against its own matched target, and a source outside every function (a data reference) is valid. Find a string that IDA maps outside every function. A string inside a function chunk (inline data in code) is valid and skipped, so the strings are tried in order. Any other answer must be</w:t>
      </w:r>
      <w:r>
        <w:t xml:space="preserve"> </w:t>
      </w:r>
      <w:r>
        <w:t xml:space="preserve">“</w:t>
      </w:r>
      <w:r>
        <w:t xml:space="preserve">not in a procedure</w:t>
      </w:r>
      <w:r>
        <w:t xml:space="preserve">”</w:t>
      </w:r>
      <w:r>
        <w:t xml:space="preserve">: IDA lists only mapped strings, so an unmapped answer is a containment defect and fails the lane. Returns the address, or undefined when every string is inside a function.</w:t>
      </w:r>
    </w:p>
    <w:p>
      <w:pPr>
        <w:pStyle w:val="BodyText"/>
        <w:spacing w:after="80"/>
      </w:pPr>
      <w:r>
        <w:rPr>
          <w:sz w:val="16"/>
        </w:rPr>
        <w:t xml:space="preserve">Declared exports:</w:t>
      </w:r>
      <w:r>
        <w:rPr>
          <w:sz w:val="16"/>
        </w:rPr>
        <w:t xml:space="preserve"> </w:t>
      </w:r>
      <w:r>
        <w:rPr>
          <w:rStyle w:val="VerbatimChar"/>
          <w:sz w:val="16"/>
        </w:rPr>
        <w:t xml:space="preserve">assertFeatureTrace</w:t>
      </w:r>
      <w:r>
        <w:rPr>
          <w:sz w:val="16"/>
        </w:rPr>
        <w:t xml:space="preserve">,</w:t>
      </w:r>
      <w:r>
        <w:rPr>
          <w:sz w:val="16"/>
        </w:rPr>
        <w:t xml:space="preserve"> </w:t>
      </w:r>
      <w:r>
        <w:rPr>
          <w:rStyle w:val="VerbatimChar"/>
          <w:sz w:val="16"/>
        </w:rPr>
        <w:t xml:space="preserve">findMappedNonFunction</w:t>
      </w:r>
      <w:r>
        <w:rPr>
          <w:sz w:val="16"/>
        </w:rPr>
        <w:t xml:space="preserve">.</w:t>
      </w:r>
    </w:p>
    <w:p>
      <w:pPr>
        <w:pStyle w:val="BodyText"/>
      </w:pPr>
      <w:hyperlink r:id="rId845">
        <w:r>
          <w:rPr>
            <w:rStyle w:val="Hyperlink"/>
            <w:b/>
            <w:bCs/>
          </w:rPr>
          <w:t xml:space="preserve">scripts/lib/jadx-configuration-inspection.d.mts</w:t>
        </w:r>
      </w:hyperlink>
      <w:r>
        <w:br/>
      </w:r>
      <w:r>
        <w:t xml:space="preserve">11 lines · 553 bytes. Declared API documentation: Validate prerequisites with a real owner, joining cleanup before completion.</w:t>
      </w:r>
    </w:p>
    <w:p>
      <w:pPr>
        <w:pStyle w:val="BodyText"/>
        <w:spacing w:after="80"/>
      </w:pPr>
      <w:r>
        <w:rPr>
          <w:sz w:val="16"/>
        </w:rPr>
        <w:t xml:space="preserve">Declared exports:</w:t>
      </w:r>
      <w:r>
        <w:rPr>
          <w:sz w:val="16"/>
        </w:rPr>
        <w:t xml:space="preserve"> </w:t>
      </w:r>
      <w:r>
        <w:rPr>
          <w:rStyle w:val="VerbatimChar"/>
          <w:sz w:val="16"/>
        </w:rPr>
        <w:t xml:space="preserve">validateVerifierJadxConfiguration</w:t>
      </w:r>
      <w:r>
        <w:rPr>
          <w:sz w:val="16"/>
        </w:rPr>
        <w:t xml:space="preserve">.</w:t>
      </w:r>
    </w:p>
    <w:p>
      <w:pPr>
        <w:pStyle w:val="BodyText"/>
      </w:pPr>
      <w:hyperlink r:id="rId846">
        <w:r>
          <w:rPr>
            <w:rStyle w:val="Hyperlink"/>
            <w:b/>
            <w:bCs/>
          </w:rPr>
          <w:t xml:space="preserve">scripts/lib/jadx-configuration-inspection.mjs</w:t>
        </w:r>
      </w:hyperlink>
      <w:r>
        <w:br/>
      </w:r>
      <w:r>
        <w:t xml:space="preserve">17 lines · 536 bytes. Declared API documentation: Validate Java and the engine archive before beginning real verification.</w:t>
      </w:r>
    </w:p>
    <w:p>
      <w:pPr>
        <w:pStyle w:val="BodyText"/>
        <w:spacing w:after="80"/>
      </w:pPr>
      <w:r>
        <w:rPr>
          <w:sz w:val="16"/>
        </w:rPr>
        <w:t xml:space="preserve">Declared exports:</w:t>
      </w:r>
      <w:r>
        <w:rPr>
          <w:sz w:val="16"/>
        </w:rPr>
        <w:t xml:space="preserve"> </w:t>
      </w:r>
      <w:r>
        <w:rPr>
          <w:rStyle w:val="VerbatimChar"/>
          <w:sz w:val="16"/>
        </w:rPr>
        <w:t xml:space="preserve">validateVerifierJadxConfiguration</w:t>
      </w:r>
      <w:r>
        <w:rPr>
          <w:sz w:val="16"/>
        </w:rPr>
        <w:t xml:space="preserve">.</w:t>
      </w:r>
    </w:p>
    <w:p>
      <w:pPr>
        <w:pStyle w:val="BodyText"/>
      </w:pPr>
      <w:hyperlink r:id="rId847">
        <w:r>
          <w:rPr>
            <w:rStyle w:val="Hyperlink"/>
            <w:b/>
            <w:bCs/>
          </w:rPr>
          <w:t xml:space="preserve">scripts/lib/javascript-application-analysis.mjs</w:t>
        </w:r>
      </w:hyperlink>
      <w:r>
        <w:br/>
      </w:r>
      <w:r>
        <w:t xml:space="preserve">28 lines · 1,033 bytes. Declared API documentation: Analyze one JavaScript application and close its caller-owned resources.</w:t>
      </w:r>
    </w:p>
    <w:p>
      <w:pPr>
        <w:pStyle w:val="BodyText"/>
        <w:spacing w:after="80"/>
      </w:pPr>
      <w:r>
        <w:rPr>
          <w:sz w:val="16"/>
        </w:rPr>
        <w:t xml:space="preserve">Declared exports:</w:t>
      </w:r>
      <w:r>
        <w:rPr>
          <w:sz w:val="16"/>
        </w:rPr>
        <w:t xml:space="preserve"> </w:t>
      </w:r>
      <w:r>
        <w:rPr>
          <w:rStyle w:val="VerbatimChar"/>
          <w:sz w:val="16"/>
        </w:rPr>
        <w:t xml:space="preserve">analyzeJavaScriptApplicationWithOwnedScope</w:t>
      </w:r>
      <w:r>
        <w:rPr>
          <w:sz w:val="16"/>
        </w:rPr>
        <w:t xml:space="preserve">.</w:t>
      </w:r>
    </w:p>
    <w:p>
      <w:pPr>
        <w:pStyle w:val="BodyText"/>
      </w:pPr>
      <w:hyperlink r:id="rId848">
        <w:r>
          <w:rPr>
            <w:rStyle w:val="Hyperlink"/>
            <w:b/>
            <w:bCs/>
          </w:rPr>
          <w:t xml:space="preserve">scripts/lib/javascript-facts-reference.mjs</w:t>
        </w:r>
      </w:hyperlink>
      <w:r>
        <w:br/>
      </w:r>
      <w:r>
        <w:t xml:space="preserve">63 lines · 2,227 bytes. Declared API documentation: Independent export-and-filter baseline, without importing the view projector.</w:t>
      </w:r>
    </w:p>
    <w:p>
      <w:pPr>
        <w:pStyle w:val="BodyText"/>
        <w:spacing w:after="80"/>
      </w:pPr>
      <w:r>
        <w:rPr>
          <w:sz w:val="16"/>
        </w:rPr>
        <w:t xml:space="preserve">Declared exports:</w:t>
      </w:r>
      <w:r>
        <w:rPr>
          <w:sz w:val="16"/>
        </w:rPr>
        <w:t xml:space="preserve"> </w:t>
      </w:r>
      <w:r>
        <w:rPr>
          <w:rStyle w:val="VerbatimChar"/>
          <w:sz w:val="16"/>
        </w:rPr>
        <w:t xml:space="preserve">selectExportedJavaScriptFacts</w:t>
      </w:r>
      <w:r>
        <w:rPr>
          <w:sz w:val="16"/>
        </w:rPr>
        <w:t xml:space="preserve">.</w:t>
      </w:r>
    </w:p>
    <w:p>
      <w:pPr>
        <w:pStyle w:val="BodyText"/>
      </w:pPr>
      <w:hyperlink r:id="rId849">
        <w:r>
          <w:rPr>
            <w:rStyle w:val="Hyperlink"/>
            <w:b/>
            <w:bCs/>
          </w:rPr>
          <w:t xml:space="preserve">scripts/lib/javascript-file-scope-oracle.d.mts</w:t>
        </w:r>
      </w:hyperlink>
      <w:r>
        <w:br/>
      </w:r>
      <w:r>
        <w:t xml:space="preserve">28 lines · 781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StructuredScopeExpectation</w:t>
      </w:r>
      <w:r>
        <w:rPr>
          <w:sz w:val="16"/>
        </w:rPr>
        <w:t xml:space="preserve">,</w:t>
      </w:r>
      <w:r>
        <w:rPr>
          <w:sz w:val="16"/>
        </w:rPr>
        <w:t xml:space="preserve"> </w:t>
      </w:r>
      <w:r>
        <w:rPr>
          <w:rStyle w:val="VerbatimChar"/>
          <w:sz w:val="16"/>
        </w:rPr>
        <w:t xml:space="preserve">StructuredProcessingScope</w:t>
      </w:r>
      <w:r>
        <w:rPr>
          <w:sz w:val="16"/>
        </w:rPr>
        <w:t xml:space="preserve">,</w:t>
      </w:r>
      <w:r>
        <w:rPr>
          <w:sz w:val="16"/>
        </w:rPr>
        <w:t xml:space="preserve"> </w:t>
      </w:r>
      <w:r>
        <w:rPr>
          <w:rStyle w:val="VerbatimChar"/>
          <w:sz w:val="16"/>
        </w:rPr>
        <w:t xml:space="preserve">structuredScopeExpectationsSchema</w:t>
      </w:r>
      <w:r>
        <w:rPr>
          <w:sz w:val="16"/>
        </w:rPr>
        <w:t xml:space="preserve">,</w:t>
      </w:r>
      <w:r>
        <w:rPr>
          <w:sz w:val="16"/>
        </w:rPr>
        <w:t xml:space="preserve"> </w:t>
      </w:r>
      <w:r>
        <w:rPr>
          <w:rStyle w:val="VerbatimChar"/>
          <w:sz w:val="16"/>
        </w:rPr>
        <w:t xml:space="preserve">matchesStructuredScopeExpectation</w:t>
      </w:r>
      <w:r>
        <w:rPr>
          <w:sz w:val="16"/>
        </w:rPr>
        <w:t xml:space="preserve">.</w:t>
      </w:r>
    </w:p>
    <w:p>
      <w:pPr>
        <w:pStyle w:val="BodyText"/>
      </w:pPr>
      <w:hyperlink r:id="rId850">
        <w:r>
          <w:rPr>
            <w:rStyle w:val="Hyperlink"/>
            <w:b/>
            <w:bCs/>
          </w:rPr>
          <w:t xml:space="preserve">scripts/lib/javascript-file-scope-oracle.mjs</w:t>
        </w:r>
      </w:hyperlink>
      <w:r>
        <w:br/>
      </w:r>
      <w:r>
        <w:t xml:space="preserve">28 lines · 937 bytes. Declared API documentation: Independent expected outcomes supplied by the verification scenario. Every retained gap must match the named phase and its unavailable status.</w:t>
      </w:r>
    </w:p>
    <w:p>
      <w:pPr>
        <w:pStyle w:val="BodyText"/>
        <w:spacing w:after="80"/>
      </w:pPr>
      <w:r>
        <w:rPr>
          <w:sz w:val="16"/>
        </w:rPr>
        <w:t xml:space="preserve">Declared exports:</w:t>
      </w:r>
      <w:r>
        <w:rPr>
          <w:sz w:val="16"/>
        </w:rPr>
        <w:t xml:space="preserve"> </w:t>
      </w:r>
      <w:r>
        <w:rPr>
          <w:rStyle w:val="VerbatimChar"/>
          <w:sz w:val="16"/>
        </w:rPr>
        <w:t xml:space="preserve">structuredScopeExpectationsSchema</w:t>
      </w:r>
      <w:r>
        <w:rPr>
          <w:sz w:val="16"/>
        </w:rPr>
        <w:t xml:space="preserve">,</w:t>
      </w:r>
      <w:r>
        <w:rPr>
          <w:sz w:val="16"/>
        </w:rPr>
        <w:t xml:space="preserve"> </w:t>
      </w:r>
      <w:r>
        <w:rPr>
          <w:rStyle w:val="VerbatimChar"/>
          <w:sz w:val="16"/>
        </w:rPr>
        <w:t xml:space="preserve">matchesStructuredScopeExpectation</w:t>
      </w:r>
      <w:r>
        <w:rPr>
          <w:sz w:val="16"/>
        </w:rPr>
        <w:t xml:space="preserve">.</w:t>
      </w:r>
    </w:p>
    <w:p>
      <w:pPr>
        <w:pStyle w:val="BodyText"/>
      </w:pPr>
      <w:hyperlink r:id="rId851">
        <w:r>
          <w:rPr>
            <w:rStyle w:val="Hyperlink"/>
            <w:b/>
            <w:bCs/>
          </w:rPr>
          <w:t xml:space="preserve">scripts/lib/kuna-native-reference-verifier.mjs</w:t>
        </w:r>
      </w:hyperlink>
      <w:r>
        <w:br/>
      </w:r>
      <w:r>
        <w:t xml:space="preserve">54 lines · 2,066 bytes. Declared API documentation: Independent projection of native exact-target rows, bypassing REA’s parser.</w:t>
      </w:r>
    </w:p>
    <w:p>
      <w:pPr>
        <w:pStyle w:val="BodyText"/>
        <w:spacing w:after="80"/>
      </w:pPr>
      <w:r>
        <w:rPr>
          <w:sz w:val="16"/>
        </w:rPr>
        <w:t xml:space="preserve">Declared exports:</w:t>
      </w:r>
      <w:r>
        <w:rPr>
          <w:sz w:val="16"/>
        </w:rPr>
        <w:t xml:space="preserve"> </w:t>
      </w:r>
      <w:r>
        <w:rPr>
          <w:rStyle w:val="VerbatimChar"/>
          <w:sz w:val="16"/>
        </w:rPr>
        <w:t xml:space="preserve">nativeKunaIncomingSites</w:t>
      </w:r>
      <w:r>
        <w:rPr>
          <w:sz w:val="16"/>
        </w:rPr>
        <w:t xml:space="preserve">.</w:t>
      </w:r>
    </w:p>
    <w:p>
      <w:pPr>
        <w:pStyle w:val="BodyText"/>
      </w:pPr>
      <w:hyperlink r:id="rId852">
        <w:r>
          <w:rPr>
            <w:rStyle w:val="Hyperlink"/>
            <w:b/>
            <w:bCs/>
          </w:rPr>
          <w:t xml:space="preserve">scripts/lib/kuna-reference-verifier.mjs</w:t>
        </w:r>
      </w:hyperlink>
      <w:r>
        <w:br/>
      </w:r>
      <w:r>
        <w:t xml:space="preserve">109 lines · 3,348 bytes. Declared API documentation: Verify selected public reference answers without requesting source text.</w:t>
      </w:r>
    </w:p>
    <w:p>
      <w:pPr>
        <w:pStyle w:val="BodyText"/>
        <w:spacing w:after="80"/>
      </w:pPr>
      <w:r>
        <w:rPr>
          <w:sz w:val="16"/>
        </w:rPr>
        <w:t xml:space="preserve">Declared exports:</w:t>
      </w:r>
      <w:r>
        <w:rPr>
          <w:sz w:val="16"/>
        </w:rPr>
        <w:t xml:space="preserve"> </w:t>
      </w:r>
      <w:r>
        <w:rPr>
          <w:rStyle w:val="VerbatimChar"/>
          <w:sz w:val="16"/>
        </w:rPr>
        <w:t xml:space="preserve">verifyKunaReferences</w:t>
      </w:r>
      <w:r>
        <w:rPr>
          <w:sz w:val="16"/>
        </w:rPr>
        <w:t xml:space="preserve">.</w:t>
      </w:r>
    </w:p>
    <w:p>
      <w:pPr>
        <w:pStyle w:val="BodyText"/>
      </w:pPr>
      <w:hyperlink r:id="rId853">
        <w:r>
          <w:rPr>
            <w:rStyle w:val="Hyperlink"/>
            <w:b/>
            <w:bCs/>
          </w:rPr>
          <w:t xml:space="preserve">scripts/lib/kuna-string-verifier.mjs</w:t>
        </w:r>
      </w:hyperlink>
      <w:r>
        <w:br/>
      </w:r>
      <w:r>
        <w:t xml:space="preserve">174 lines · 5,469 bytes. Declared API documentation: Independent native oracle; uses source hex fields rather than JS numeric addresses. Verify focused/complete string operations before any procedure analysis starts.</w:t>
      </w:r>
    </w:p>
    <w:p>
      <w:pPr>
        <w:pStyle w:val="BodyText"/>
        <w:spacing w:after="80"/>
      </w:pPr>
      <w:r>
        <w:rPr>
          <w:sz w:val="16"/>
        </w:rPr>
        <w:t xml:space="preserve">Declared exports:</w:t>
      </w:r>
      <w:r>
        <w:rPr>
          <w:sz w:val="16"/>
        </w:rPr>
        <w:t xml:space="preserve"> </w:t>
      </w:r>
      <w:r>
        <w:rPr>
          <w:rStyle w:val="VerbatimChar"/>
          <w:sz w:val="16"/>
        </w:rPr>
        <w:t xml:space="preserve">nativeKunaStrings</w:t>
      </w:r>
      <w:r>
        <w:rPr>
          <w:sz w:val="16"/>
        </w:rPr>
        <w:t xml:space="preserve">,</w:t>
      </w:r>
      <w:r>
        <w:rPr>
          <w:sz w:val="16"/>
        </w:rPr>
        <w:t xml:space="preserve"> </w:t>
      </w:r>
      <w:r>
        <w:rPr>
          <w:rStyle w:val="VerbatimChar"/>
          <w:sz w:val="16"/>
        </w:rPr>
        <w:t xml:space="preserve">verifyKunaStrings</w:t>
      </w:r>
      <w:r>
        <w:rPr>
          <w:sz w:val="16"/>
        </w:rPr>
        <w:t xml:space="preserve">.</w:t>
      </w:r>
    </w:p>
    <w:p>
      <w:pPr>
        <w:pStyle w:val="BodyText"/>
      </w:pPr>
      <w:hyperlink r:id="rId854">
        <w:r>
          <w:rPr>
            <w:rStyle w:val="Hyperlink"/>
            <w:b/>
            <w:bCs/>
          </w:rPr>
          <w:t xml:space="preserve">scripts/lib/large-result-mcp.mjs</w:t>
        </w:r>
      </w:hyperlink>
      <w:r>
        <w:br/>
      </w:r>
      <w:r>
        <w:t xml:space="preserve">30 lines · 851 bytes. Declared API documentation: Own one SDK client with an explicit receive budget for a large complete result.</w:t>
      </w:r>
    </w:p>
    <w:p>
      <w:pPr>
        <w:pStyle w:val="BodyText"/>
        <w:spacing w:after="80"/>
      </w:pPr>
      <w:r>
        <w:rPr>
          <w:sz w:val="16"/>
        </w:rPr>
        <w:t xml:space="preserve">Declared exports:</w:t>
      </w:r>
      <w:r>
        <w:rPr>
          <w:sz w:val="16"/>
        </w:rPr>
        <w:t xml:space="preserve"> </w:t>
      </w:r>
      <w:r>
        <w:rPr>
          <w:rStyle w:val="VerbatimChar"/>
          <w:sz w:val="16"/>
        </w:rPr>
        <w:t xml:space="preserve">withLargeResultMcp</w:t>
      </w:r>
      <w:r>
        <w:rPr>
          <w:sz w:val="16"/>
        </w:rPr>
        <w:t xml:space="preserve">.</w:t>
      </w:r>
    </w:p>
    <w:p>
      <w:pPr>
        <w:pStyle w:val="BodyText"/>
      </w:pPr>
      <w:hyperlink r:id="rId855">
        <w:r>
          <w:rPr>
            <w:rStyle w:val="Hyperlink"/>
            <w:b/>
            <w:bCs/>
          </w:rPr>
          <w:t xml:space="preserve">scripts/lib/mcp-startup-probe.d.mts</w:t>
        </w:r>
      </w:hyperlink>
      <w:r>
        <w:br/>
      </w:r>
      <w:r>
        <w:t xml:space="preserve">62 lines · 2,012 bytes. Declared API documentation: Measure the first usable MCP catalog through a child-process boundary. Profile ESM file loading in a separate diagnostic MCP child.</w:t>
      </w:r>
    </w:p>
    <w:p>
      <w:pPr>
        <w:pStyle w:val="BodyText"/>
        <w:spacing w:after="80"/>
      </w:pPr>
      <w:r>
        <w:rPr>
          <w:sz w:val="16"/>
        </w:rPr>
        <w:t xml:space="preserve">Declared exports:</w:t>
      </w:r>
      <w:r>
        <w:rPr>
          <w:sz w:val="16"/>
        </w:rPr>
        <w:t xml:space="preserve"> </w:t>
      </w:r>
      <w:r>
        <w:rPr>
          <w:rStyle w:val="VerbatimChar"/>
          <w:sz w:val="16"/>
        </w:rPr>
        <w:t xml:space="preserve">measureMcpStartup</w:t>
      </w:r>
      <w:r>
        <w:rPr>
          <w:sz w:val="16"/>
        </w:rPr>
        <w:t xml:space="preserve">,</w:t>
      </w:r>
      <w:r>
        <w:rPr>
          <w:sz w:val="16"/>
        </w:rPr>
        <w:t xml:space="preserve"> </w:t>
      </w:r>
      <w:r>
        <w:rPr>
          <w:rStyle w:val="VerbatimChar"/>
          <w:sz w:val="16"/>
        </w:rPr>
        <w:t xml:space="preserve">profileMcpModuleLoading</w:t>
      </w:r>
      <w:r>
        <w:rPr>
          <w:sz w:val="16"/>
        </w:rPr>
        <w:t xml:space="preserve">,</w:t>
      </w:r>
      <w:r>
        <w:rPr>
          <w:sz w:val="16"/>
        </w:rPr>
        <w:t xml:space="preserve"> </w:t>
      </w:r>
      <w:r>
        <w:rPr>
          <w:rStyle w:val="VerbatimChar"/>
          <w:sz w:val="16"/>
        </w:rPr>
        <w:t xml:space="preserve">parseLinuxVmRssBytes</w:t>
      </w:r>
      <w:r>
        <w:rPr>
          <w:sz w:val="16"/>
        </w:rPr>
        <w:t xml:space="preserve">,</w:t>
      </w:r>
      <w:r>
        <w:rPr>
          <w:sz w:val="16"/>
        </w:rPr>
        <w:t xml:space="preserve"> </w:t>
      </w:r>
      <w:r>
        <w:rPr>
          <w:rStyle w:val="VerbatimChar"/>
          <w:sz w:val="16"/>
        </w:rPr>
        <w:t xml:space="preserve">createEsmModuleProfileCollector</w:t>
      </w:r>
      <w:r>
        <w:rPr>
          <w:sz w:val="16"/>
        </w:rPr>
        <w:t xml:space="preserve">.</w:t>
      </w:r>
    </w:p>
    <w:p>
      <w:pPr>
        <w:pStyle w:val="BodyText"/>
      </w:pPr>
      <w:hyperlink r:id="rId856">
        <w:r>
          <w:rPr>
            <w:rStyle w:val="Hyperlink"/>
            <w:b/>
            <w:bCs/>
          </w:rPr>
          <w:t xml:space="preserve">scripts/lib/mcp-startup-probe.mjs</w:t>
        </w:r>
      </w:hyperlink>
      <w:r>
        <w:br/>
      </w:r>
      <w:r>
        <w:t xml:space="preserve">217 lines · 6,287 bytes. Declared API documentation: Measure the first usable MCP catalog through the installed process boundary. Profile ESM file loading in a separate diagnostic child.</w:t>
      </w:r>
    </w:p>
    <w:p>
      <w:pPr>
        <w:pStyle w:val="BodyText"/>
        <w:spacing w:after="80"/>
      </w:pPr>
      <w:r>
        <w:rPr>
          <w:sz w:val="16"/>
        </w:rPr>
        <w:t xml:space="preserve">Declared exports:</w:t>
      </w:r>
      <w:r>
        <w:rPr>
          <w:sz w:val="16"/>
        </w:rPr>
        <w:t xml:space="preserve"> </w:t>
      </w:r>
      <w:r>
        <w:rPr>
          <w:rStyle w:val="VerbatimChar"/>
          <w:sz w:val="16"/>
        </w:rPr>
        <w:t xml:space="preserve">measureMcpStartup</w:t>
      </w:r>
      <w:r>
        <w:rPr>
          <w:sz w:val="16"/>
        </w:rPr>
        <w:t xml:space="preserve">,</w:t>
      </w:r>
      <w:r>
        <w:rPr>
          <w:sz w:val="16"/>
        </w:rPr>
        <w:t xml:space="preserve"> </w:t>
      </w:r>
      <w:r>
        <w:rPr>
          <w:rStyle w:val="VerbatimChar"/>
          <w:sz w:val="16"/>
        </w:rPr>
        <w:t xml:space="preserve">profileMcpModuleLoading</w:t>
      </w:r>
      <w:r>
        <w:rPr>
          <w:sz w:val="16"/>
        </w:rPr>
        <w:t xml:space="preserve">,</w:t>
      </w:r>
      <w:r>
        <w:rPr>
          <w:sz w:val="16"/>
        </w:rPr>
        <w:t xml:space="preserve"> </w:t>
      </w:r>
      <w:r>
        <w:rPr>
          <w:rStyle w:val="VerbatimChar"/>
          <w:sz w:val="16"/>
        </w:rPr>
        <w:t xml:space="preserve">parseLinuxVmRssBytes</w:t>
      </w:r>
      <w:r>
        <w:rPr>
          <w:sz w:val="16"/>
        </w:rPr>
        <w:t xml:space="preserve">,</w:t>
      </w:r>
      <w:r>
        <w:rPr>
          <w:sz w:val="16"/>
        </w:rPr>
        <w:t xml:space="preserve"> </w:t>
      </w:r>
      <w:r>
        <w:rPr>
          <w:rStyle w:val="VerbatimChar"/>
          <w:sz w:val="16"/>
        </w:rPr>
        <w:t xml:space="preserve">createEsmModuleProfileCollector</w:t>
      </w:r>
      <w:r>
        <w:rPr>
          <w:sz w:val="16"/>
        </w:rPr>
        <w:t xml:space="preserve">.</w:t>
      </w:r>
    </w:p>
    <w:p>
      <w:pPr>
        <w:pStyle w:val="BodyText"/>
      </w:pPr>
      <w:hyperlink r:id="rId857">
        <w:r>
          <w:rPr>
            <w:rStyle w:val="Hyperlink"/>
            <w:b/>
            <w:bCs/>
          </w:rPr>
          <w:t xml:space="preserve">scripts/lib/mcp-verifier-results.mjs</w:t>
        </w:r>
      </w:hyperlink>
      <w:r>
        <w:br/>
      </w:r>
      <w:r>
        <w:t xml:space="preserve">149 lines · 5,745 bytes. Declared API documentation: Read the textual JSON projection from one MCP tool call. Sort canonical contract names using REA’s code-point ordering.</w:t>
      </w:r>
    </w:p>
    <w:p>
      <w:pPr>
        <w:pStyle w:val="BodyText"/>
        <w:spacing w:after="80"/>
      </w:pPr>
      <w:r>
        <w:rPr>
          <w:sz w:val="16"/>
        </w:rPr>
        <w:t xml:space="preserve">Declared exports:</w:t>
      </w:r>
      <w:r>
        <w:rPr>
          <w:sz w:val="16"/>
        </w:rPr>
        <w:t xml:space="preserve"> </w:t>
      </w:r>
      <w:r>
        <w:rPr>
          <w:rStyle w:val="VerbatimChar"/>
          <w:sz w:val="16"/>
        </w:rPr>
        <w:t xml:space="preserve">mcpTextValue</w:t>
      </w:r>
      <w:r>
        <w:rPr>
          <w:sz w:val="16"/>
        </w:rPr>
        <w:t xml:space="preserve">,</w:t>
      </w:r>
      <w:r>
        <w:rPr>
          <w:sz w:val="16"/>
        </w:rPr>
        <w:t xml:space="preserve"> </w:t>
      </w:r>
      <w:r>
        <w:rPr>
          <w:rStyle w:val="VerbatimChar"/>
          <w:sz w:val="16"/>
        </w:rPr>
        <w:t xml:space="preserve">sortVerifierNames</w:t>
      </w:r>
      <w:r>
        <w:rPr>
          <w:sz w:val="16"/>
        </w:rPr>
        <w:t xml:space="preserve">,</w:t>
      </w:r>
      <w:r>
        <w:rPr>
          <w:sz w:val="16"/>
        </w:rPr>
        <w:t xml:space="preserve"> </w:t>
      </w:r>
      <w:r>
        <w:rPr>
          <w:rStyle w:val="VerbatimChar"/>
          <w:sz w:val="16"/>
        </w:rPr>
        <w:t xml:space="preserve">requireMcpToolError</w:t>
      </w:r>
      <w:r>
        <w:rPr>
          <w:sz w:val="16"/>
        </w:rPr>
        <w:t xml:space="preserve">,</w:t>
      </w:r>
      <w:r>
        <w:rPr>
          <w:sz w:val="16"/>
        </w:rPr>
        <w:t xml:space="preserve"> </w:t>
      </w:r>
      <w:r>
        <w:rPr>
          <w:rStyle w:val="VerbatimChar"/>
          <w:sz w:val="16"/>
        </w:rPr>
        <w:t xml:space="preserve">expandMcpSessionStatus</w:t>
      </w:r>
      <w:r>
        <w:rPr>
          <w:sz w:val="16"/>
        </w:rPr>
        <w:t xml:space="preserve">,</w:t>
      </w:r>
      <w:r>
        <w:rPr>
          <w:sz w:val="16"/>
        </w:rPr>
        <w:t xml:space="preserve"> </w:t>
      </w:r>
      <w:r>
        <w:rPr>
          <w:rStyle w:val="VerbatimChar"/>
          <w:sz w:val="16"/>
        </w:rPr>
        <w:t xml:space="preserve">expandProviderCandidates</w:t>
      </w:r>
      <w:r>
        <w:rPr>
          <w:sz w:val="16"/>
        </w:rPr>
        <w:t xml:space="preserve">,</w:t>
      </w:r>
      <w:r>
        <w:rPr>
          <w:sz w:val="16"/>
        </w:rPr>
        <w:t xml:space="preserve"> </w:t>
      </w:r>
      <w:r>
        <w:rPr>
          <w:rStyle w:val="VerbatimChar"/>
          <w:sz w:val="16"/>
        </w:rPr>
        <w:t xml:space="preserve">expandProviderOutput</w:t>
      </w:r>
      <w:r>
        <w:rPr>
          <w:sz w:val="16"/>
        </w:rPr>
        <w:t xml:space="preserve">,</w:t>
      </w:r>
      <w:r>
        <w:rPr>
          <w:sz w:val="16"/>
        </w:rPr>
        <w:t xml:space="preserve"> </w:t>
      </w:r>
      <w:r>
        <w:rPr>
          <w:rStyle w:val="VerbatimChar"/>
          <w:sz w:val="16"/>
        </w:rPr>
        <w:t xml:space="preserve">expandCapabilitiesOutput</w:t>
      </w:r>
      <w:r>
        <w:rPr>
          <w:sz w:val="16"/>
        </w:rPr>
        <w:t xml:space="preserve">,</w:t>
      </w:r>
      <w:r>
        <w:rPr>
          <w:sz w:val="16"/>
        </w:rPr>
        <w:t xml:space="preserve"> </w:t>
      </w:r>
      <w:r>
        <w:rPr>
          <w:rStyle w:val="VerbatimChar"/>
          <w:sz w:val="16"/>
        </w:rPr>
        <w:t xml:space="preserve">requireMcpEvidenceResult</w:t>
      </w:r>
      <w:r>
        <w:rPr>
          <w:sz w:val="16"/>
        </w:rPr>
        <w:t xml:space="preserve">,</w:t>
      </w:r>
      <w:r>
        <w:rPr>
          <w:sz w:val="16"/>
        </w:rPr>
        <w:t xml:space="preserve"> </w:t>
      </w:r>
      <w:r>
        <w:rPr>
          <w:rStyle w:val="VerbatimChar"/>
          <w:sz w:val="16"/>
        </w:rPr>
        <w:t xml:space="preserve">requireMcpLifecycleResult</w:t>
      </w:r>
      <w:r>
        <w:rPr>
          <w:sz w:val="16"/>
        </w:rPr>
        <w:t xml:space="preserve">,</w:t>
      </w:r>
      <w:r>
        <w:rPr>
          <w:sz w:val="16"/>
        </w:rPr>
        <w:t xml:space="preserve"> </w:t>
      </w:r>
      <w:r>
        <w:rPr>
          <w:rStyle w:val="VerbatimChar"/>
          <w:sz w:val="16"/>
        </w:rPr>
        <w:t xml:space="preserve">requireMcpOperationResult</w:t>
      </w:r>
      <w:r>
        <w:rPr>
          <w:sz w:val="16"/>
        </w:rPr>
        <w:t xml:space="preserve">,</w:t>
      </w:r>
      <w:r>
        <w:rPr>
          <w:sz w:val="16"/>
        </w:rPr>
        <w:t xml:space="preserve"> </w:t>
      </w:r>
      <w:r>
        <w:rPr>
          <w:rStyle w:val="VerbatimChar"/>
          <w:sz w:val="16"/>
        </w:rPr>
        <w:t xml:space="preserve">requireEvidenceProvider</w:t>
      </w:r>
      <w:r>
        <w:rPr>
          <w:sz w:val="16"/>
        </w:rPr>
        <w:t xml:space="preserve">,</w:t>
      </w:r>
      <w:r>
        <w:rPr>
          <w:sz w:val="16"/>
        </w:rPr>
        <w:t xml:space="preserve"> </w:t>
      </w:r>
      <w:r>
        <w:rPr>
          <w:rStyle w:val="VerbatimChar"/>
          <w:sz w:val="16"/>
        </w:rPr>
        <w:t xml:space="preserve">requireWorkflowEvidenceProvider</w:t>
      </w:r>
      <w:r>
        <w:rPr>
          <w:sz w:val="16"/>
        </w:rPr>
        <w:t xml:space="preserve">.</w:t>
      </w:r>
    </w:p>
    <w:p>
      <w:pPr>
        <w:pStyle w:val="BodyText"/>
      </w:pPr>
      <w:hyperlink r:id="rId858">
        <w:r>
          <w:rPr>
            <w:rStyle w:val="Hyperlink"/>
            <w:b/>
            <w:bCs/>
          </w:rPr>
          <w:t xml:space="preserve">scripts/lib/module-boundaries.d.mts</w:t>
        </w:r>
      </w:hyperlink>
      <w:r>
        <w:br/>
      </w:r>
      <w:r>
        <w:t xml:space="preserve">21 lines · 620 bytes. Declared API documentation: One dependency crossing a settled source ownership boundary. Check resolved source ownership, including type imports and reexports.</w:t>
      </w:r>
    </w:p>
    <w:p>
      <w:pPr>
        <w:pStyle w:val="BodyText"/>
        <w:spacing w:after="80"/>
      </w:pPr>
      <w:r>
        <w:rPr>
          <w:sz w:val="16"/>
        </w:rPr>
        <w:t xml:space="preserve">Declared exports:</w:t>
      </w:r>
      <w:r>
        <w:rPr>
          <w:sz w:val="16"/>
        </w:rPr>
        <w:t xml:space="preserve"> </w:t>
      </w:r>
      <w:r>
        <w:rPr>
          <w:rStyle w:val="VerbatimChar"/>
          <w:sz w:val="16"/>
        </w:rPr>
        <w:t xml:space="preserve">ModuleBoundaryViolation</w:t>
      </w:r>
      <w:r>
        <w:rPr>
          <w:sz w:val="16"/>
        </w:rPr>
        <w:t xml:space="preserve">,</w:t>
      </w:r>
      <w:r>
        <w:rPr>
          <w:sz w:val="16"/>
        </w:rPr>
        <w:t xml:space="preserve"> </w:t>
      </w:r>
      <w:r>
        <w:rPr>
          <w:rStyle w:val="VerbatimChar"/>
          <w:sz w:val="16"/>
        </w:rPr>
        <w:t xml:space="preserve">inspectModuleBoundaries</w:t>
      </w:r>
      <w:r>
        <w:rPr>
          <w:sz w:val="16"/>
        </w:rPr>
        <w:t xml:space="preserve">.</w:t>
      </w:r>
    </w:p>
    <w:p>
      <w:pPr>
        <w:pStyle w:val="BodyText"/>
      </w:pPr>
      <w:hyperlink r:id="rId859">
        <w:r>
          <w:rPr>
            <w:rStyle w:val="Hyperlink"/>
            <w:b/>
            <w:bCs/>
          </w:rPr>
          <w:t xml:space="preserve">scripts/lib/module-boundaries.mjs</w:t>
        </w:r>
      </w:hyperlink>
      <w:r>
        <w:br/>
      </w:r>
      <w:r>
        <w:t xml:space="preserve">136 lines · 4,234 bytes. Declared API documentation: Check resolved source ownership, including type imports and reexports.</w:t>
      </w:r>
    </w:p>
    <w:p>
      <w:pPr>
        <w:pStyle w:val="BodyText"/>
        <w:spacing w:after="80"/>
      </w:pPr>
      <w:r>
        <w:rPr>
          <w:sz w:val="16"/>
        </w:rPr>
        <w:t xml:space="preserve">Declared exports:</w:t>
      </w:r>
      <w:r>
        <w:rPr>
          <w:sz w:val="16"/>
        </w:rPr>
        <w:t xml:space="preserve"> </w:t>
      </w:r>
      <w:r>
        <w:rPr>
          <w:rStyle w:val="VerbatimChar"/>
          <w:sz w:val="16"/>
        </w:rPr>
        <w:t xml:space="preserve">inspectModuleBoundaries</w:t>
      </w:r>
      <w:r>
        <w:rPr>
          <w:sz w:val="16"/>
        </w:rPr>
        <w:t xml:space="preserve">.</w:t>
      </w:r>
    </w:p>
    <w:p>
      <w:pPr>
        <w:pStyle w:val="BodyText"/>
      </w:pPr>
      <w:hyperlink r:id="rId860">
        <w:r>
          <w:rPr>
            <w:rStyle w:val="Hyperlink"/>
            <w:b/>
            <w:bCs/>
          </w:rPr>
          <w:t xml:space="preserve">scripts/lib/native-value-e2e.mjs</w:t>
        </w:r>
      </w:hyperlink>
      <w:r>
        <w:br/>
      </w:r>
      <w:r>
        <w:t xml:space="preserve">391 lines · 13,049 bytes. Declared API documentation: Verify real Ghidra dependency composition through production CLI and stdio MCP.</w:t>
      </w:r>
    </w:p>
    <w:p>
      <w:pPr>
        <w:pStyle w:val="BodyText"/>
        <w:spacing w:after="80"/>
      </w:pPr>
      <w:r>
        <w:rPr>
          <w:sz w:val="16"/>
        </w:rPr>
        <w:t xml:space="preserve">Declared exports:</w:t>
      </w:r>
      <w:r>
        <w:rPr>
          <w:sz w:val="16"/>
        </w:rPr>
        <w:t xml:space="preserve"> </w:t>
      </w:r>
      <w:r>
        <w:rPr>
          <w:rStyle w:val="VerbatimChar"/>
          <w:sz w:val="16"/>
        </w:rPr>
        <w:t xml:space="preserve">verifyNativeValueE2e</w:t>
      </w:r>
      <w:r>
        <w:rPr>
          <w:sz w:val="16"/>
        </w:rPr>
        <w:t xml:space="preserve">.</w:t>
      </w:r>
    </w:p>
    <w:p>
      <w:pPr>
        <w:pStyle w:val="BodyText"/>
      </w:pPr>
      <w:hyperlink r:id="rId861">
        <w:r>
          <w:rPr>
            <w:rStyle w:val="Hyperlink"/>
            <w:b/>
            <w:bCs/>
          </w:rPr>
          <w:t xml:space="preserve">scripts/lib/nativeaot-build.d.mts</w:t>
        </w:r>
      </w:hyperlink>
      <w:r>
        <w:br/>
      </w:r>
      <w:r>
        <w:t xml:space="preserve">25 lines · 536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supportsNativeAotFixtureHost</w:t>
      </w:r>
      <w:r>
        <w:rPr>
          <w:sz w:val="16"/>
        </w:rPr>
        <w:t xml:space="preserve">,</w:t>
      </w:r>
      <w:r>
        <w:rPr>
          <w:sz w:val="16"/>
        </w:rPr>
        <w:t xml:space="preserve"> </w:t>
      </w:r>
      <w:r>
        <w:rPr>
          <w:rStyle w:val="VerbatimChar"/>
          <w:sz w:val="16"/>
        </w:rPr>
        <w:t xml:space="preserve">buildNativeAotFixture</w:t>
      </w:r>
      <w:r>
        <w:rPr>
          <w:sz w:val="16"/>
        </w:rPr>
        <w:t xml:space="preserve">,</w:t>
      </w:r>
      <w:r>
        <w:rPr>
          <w:sz w:val="16"/>
        </w:rPr>
        <w:t xml:space="preserve"> </w:t>
      </w:r>
      <w:r>
        <w:rPr>
          <w:rStyle w:val="VerbatimChar"/>
          <w:sz w:val="16"/>
        </w:rPr>
        <w:t xml:space="preserve">nativeAotCommandError</w:t>
      </w:r>
      <w:r>
        <w:rPr>
          <w:sz w:val="16"/>
        </w:rPr>
        <w:t xml:space="preserve">.</w:t>
      </w:r>
    </w:p>
    <w:p>
      <w:pPr>
        <w:pStyle w:val="BodyText"/>
      </w:pPr>
      <w:hyperlink r:id="rId862">
        <w:r>
          <w:rPr>
            <w:rStyle w:val="Hyperlink"/>
            <w:b/>
            <w:bCs/>
          </w:rPr>
          <w:t xml:space="preserve">scripts/lib/nativeaot-build.mjs</w:t>
        </w:r>
      </w:hyperlink>
      <w:r>
        <w:br/>
      </w:r>
      <w:r>
        <w:t xml:space="preserve">60 lines · 2,236 bytes. Declared API documentation: NativeAOT fixtures use native toolchains, not cross-compilation. Keep network recovery separate from compilation and preserve restore failures.</w:t>
      </w:r>
    </w:p>
    <w:p>
      <w:pPr>
        <w:pStyle w:val="BodyText"/>
        <w:spacing w:after="80"/>
      </w:pPr>
      <w:r>
        <w:rPr>
          <w:sz w:val="16"/>
        </w:rPr>
        <w:t xml:space="preserve">Declared exports:</w:t>
      </w:r>
      <w:r>
        <w:rPr>
          <w:sz w:val="16"/>
        </w:rPr>
        <w:t xml:space="preserve"> </w:t>
      </w:r>
      <w:r>
        <w:rPr>
          <w:rStyle w:val="VerbatimChar"/>
          <w:sz w:val="16"/>
        </w:rPr>
        <w:t xml:space="preserve">supportsNativeAotFixtureHost</w:t>
      </w:r>
      <w:r>
        <w:rPr>
          <w:sz w:val="16"/>
        </w:rPr>
        <w:t xml:space="preserve">,</w:t>
      </w:r>
      <w:r>
        <w:rPr>
          <w:sz w:val="16"/>
        </w:rPr>
        <w:t xml:space="preserve"> </w:t>
      </w:r>
      <w:r>
        <w:rPr>
          <w:rStyle w:val="VerbatimChar"/>
          <w:sz w:val="16"/>
        </w:rPr>
        <w:t xml:space="preserve">buildNativeAotFixture</w:t>
      </w:r>
      <w:r>
        <w:rPr>
          <w:sz w:val="16"/>
        </w:rPr>
        <w:t xml:space="preserve">,</w:t>
      </w:r>
      <w:r>
        <w:rPr>
          <w:sz w:val="16"/>
        </w:rPr>
        <w:t xml:space="preserve"> </w:t>
      </w:r>
      <w:r>
        <w:rPr>
          <w:rStyle w:val="VerbatimChar"/>
          <w:sz w:val="16"/>
        </w:rPr>
        <w:t xml:space="preserve">nativeAotCommandError</w:t>
      </w:r>
      <w:r>
        <w:rPr>
          <w:sz w:val="16"/>
        </w:rPr>
        <w:t xml:space="preserve">.</w:t>
      </w:r>
    </w:p>
    <w:p>
      <w:pPr>
        <w:pStyle w:val="BodyText"/>
      </w:pPr>
      <w:hyperlink r:id="rId863">
        <w:r>
          <w:rPr>
            <w:rStyle w:val="Hyperlink"/>
            <w:b/>
            <w:bCs/>
          </w:rPr>
          <w:t xml:space="preserve">scripts/lib/product-catalog.d.mts</w:t>
        </w:r>
      </w:hyperlink>
      <w:r>
        <w:br/>
      </w:r>
      <w:r>
        <w:t xml:space="preserve">46 lines · 1,293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ProductCatalog</w:t>
      </w:r>
      <w:r>
        <w:rPr>
          <w:sz w:val="16"/>
        </w:rPr>
        <w:t xml:space="preserve">,</w:t>
      </w:r>
      <w:r>
        <w:rPr>
          <w:sz w:val="16"/>
        </w:rPr>
        <w:t xml:space="preserve"> </w:t>
      </w:r>
      <w:r>
        <w:rPr>
          <w:rStyle w:val="VerbatimChar"/>
          <w:sz w:val="16"/>
        </w:rPr>
        <w:t xml:space="preserve">createProductCatalog</w:t>
      </w:r>
      <w:r>
        <w:rPr>
          <w:sz w:val="16"/>
        </w:rPr>
        <w:t xml:space="preserve">,</w:t>
      </w:r>
      <w:r>
        <w:rPr>
          <w:sz w:val="16"/>
        </w:rPr>
        <w:t xml:space="preserve"> </w:t>
      </w:r>
      <w:r>
        <w:rPr>
          <w:rStyle w:val="VerbatimChar"/>
          <w:sz w:val="16"/>
        </w:rPr>
        <w:t xml:space="preserve">serializeProductCatalog</w:t>
      </w:r>
      <w:r>
        <w:rPr>
          <w:sz w:val="16"/>
        </w:rPr>
        <w:t xml:space="preserve">.</w:t>
      </w:r>
    </w:p>
    <w:p>
      <w:pPr>
        <w:pStyle w:val="BodyText"/>
      </w:pPr>
      <w:hyperlink r:id="rId864">
        <w:r>
          <w:rPr>
            <w:rStyle w:val="Hyperlink"/>
            <w:b/>
            <w:bCs/>
          </w:rPr>
          <w:t xml:space="preserve">scripts/lib/product-catalog.mjs</w:t>
        </w:r>
      </w:hyperlink>
      <w:r>
        <w:br/>
      </w:r>
      <w:r>
        <w:t xml:space="preserve">60 lines · 1,990 bytes. Declared API documentation: Project current runtime contracts into deterministic, machine-readable facts. Stable build-generated representation of the product catalog.</w:t>
      </w:r>
    </w:p>
    <w:p>
      <w:pPr>
        <w:pStyle w:val="BodyText"/>
        <w:spacing w:after="80"/>
      </w:pPr>
      <w:r>
        <w:rPr>
          <w:sz w:val="16"/>
        </w:rPr>
        <w:t xml:space="preserve">Declared exports:</w:t>
      </w:r>
      <w:r>
        <w:rPr>
          <w:sz w:val="16"/>
        </w:rPr>
        <w:t xml:space="preserve"> </w:t>
      </w:r>
      <w:r>
        <w:rPr>
          <w:rStyle w:val="VerbatimChar"/>
          <w:sz w:val="16"/>
        </w:rPr>
        <w:t xml:space="preserve">createProductCatalog</w:t>
      </w:r>
      <w:r>
        <w:rPr>
          <w:sz w:val="16"/>
        </w:rPr>
        <w:t xml:space="preserve">,</w:t>
      </w:r>
      <w:r>
        <w:rPr>
          <w:sz w:val="16"/>
        </w:rPr>
        <w:t xml:space="preserve"> </w:t>
      </w:r>
      <w:r>
        <w:rPr>
          <w:rStyle w:val="VerbatimChar"/>
          <w:sz w:val="16"/>
        </w:rPr>
        <w:t xml:space="preserve">serializeProductCatalog</w:t>
      </w:r>
      <w:r>
        <w:rPr>
          <w:sz w:val="16"/>
        </w:rPr>
        <w:t xml:space="preserve">.</w:t>
      </w:r>
    </w:p>
    <w:p>
      <w:pPr>
        <w:pStyle w:val="BodyText"/>
      </w:pPr>
      <w:hyperlink r:id="rId865">
        <w:r>
          <w:rPr>
            <w:rStyle w:val="Hyperlink"/>
            <w:b/>
            <w:bCs/>
          </w:rPr>
          <w:t xml:space="preserve">scripts/lib/real-ghidra-address-boundaries.d.mts</w:t>
        </w:r>
      </w:hyperlink>
      <w:r>
        <w:br/>
      </w:r>
      <w:r>
        <w:t xml:space="preserve">8 lines · 337 bytes. Declared API documentation: Verify segmented aliases and restore the entry’s observed public name.</w:t>
      </w:r>
    </w:p>
    <w:p>
      <w:pPr>
        <w:pStyle w:val="BodyText"/>
        <w:spacing w:after="80"/>
      </w:pPr>
      <w:r>
        <w:rPr>
          <w:sz w:val="16"/>
        </w:rPr>
        <w:t xml:space="preserve">Declared exports:</w:t>
      </w:r>
      <w:r>
        <w:rPr>
          <w:sz w:val="16"/>
        </w:rPr>
        <w:t xml:space="preserve"> </w:t>
      </w:r>
      <w:r>
        <w:rPr>
          <w:rStyle w:val="VerbatimChar"/>
          <w:sz w:val="16"/>
        </w:rPr>
        <w:t xml:space="preserve">verifyGhidraAddressBoundaries</w:t>
      </w:r>
      <w:r>
        <w:rPr>
          <w:sz w:val="16"/>
        </w:rPr>
        <w:t xml:space="preserve">.</w:t>
      </w:r>
    </w:p>
    <w:p>
      <w:pPr>
        <w:pStyle w:val="BodyText"/>
      </w:pPr>
      <w:hyperlink r:id="rId866">
        <w:r>
          <w:rPr>
            <w:rStyle w:val="Hyperlink"/>
            <w:b/>
            <w:bCs/>
          </w:rPr>
          <w:t xml:space="preserve">scripts/lib/real-ghidra-address-boundaries.mjs</w:t>
        </w:r>
      </w:hyperlink>
      <w:r>
        <w:br/>
      </w:r>
      <w:r>
        <w:t xml:space="preserve">149 lines · 5,184 bytes. Declared API documentation: Exercise segmented-address truncation through real CLI/MCP reads and edits.</w:t>
      </w:r>
    </w:p>
    <w:p>
      <w:pPr>
        <w:pStyle w:val="BodyText"/>
        <w:spacing w:after="80"/>
      </w:pPr>
      <w:r>
        <w:rPr>
          <w:sz w:val="16"/>
        </w:rPr>
        <w:t xml:space="preserve">Declared exports:</w:t>
      </w:r>
      <w:r>
        <w:rPr>
          <w:sz w:val="16"/>
        </w:rPr>
        <w:t xml:space="preserve"> </w:t>
      </w:r>
      <w:r>
        <w:rPr>
          <w:rStyle w:val="VerbatimChar"/>
          <w:sz w:val="16"/>
        </w:rPr>
        <w:t xml:space="preserve">verifyGhidraAddressBoundaries</w:t>
      </w:r>
      <w:r>
        <w:rPr>
          <w:sz w:val="16"/>
        </w:rPr>
        <w:t xml:space="preserve">.</w:t>
      </w:r>
    </w:p>
    <w:p>
      <w:pPr>
        <w:pStyle w:val="BodyText"/>
      </w:pPr>
      <w:hyperlink r:id="rId867">
        <w:r>
          <w:rPr>
            <w:rStyle w:val="Hyperlink"/>
            <w:b/>
            <w:bCs/>
          </w:rPr>
          <w:t xml:space="preserve">scripts/lib/real-ghidra-batch-identity.mjs</w:t>
        </w:r>
      </w:hyperlink>
      <w:r>
        <w:br/>
      </w:r>
      <w:r>
        <w:t xml:space="preserve">41 lines · 1,560 bytes. Declared API documentation: Verify batch selector/entry separation against real source-owned Ghidra functions.</w:t>
      </w:r>
    </w:p>
    <w:p>
      <w:pPr>
        <w:pStyle w:val="BodyText"/>
        <w:spacing w:after="80"/>
      </w:pPr>
      <w:r>
        <w:rPr>
          <w:sz w:val="16"/>
        </w:rPr>
        <w:t xml:space="preserve">Declared exports:</w:t>
      </w:r>
      <w:r>
        <w:rPr>
          <w:sz w:val="16"/>
        </w:rPr>
        <w:t xml:space="preserve"> </w:t>
      </w:r>
      <w:r>
        <w:rPr>
          <w:rStyle w:val="VerbatimChar"/>
          <w:sz w:val="16"/>
        </w:rPr>
        <w:t xml:space="preserve">verifyGhidraBatchIdentity</w:t>
      </w:r>
      <w:r>
        <w:rPr>
          <w:sz w:val="16"/>
        </w:rPr>
        <w:t xml:space="preserve">.</w:t>
      </w:r>
    </w:p>
    <w:p>
      <w:pPr>
        <w:pStyle w:val="BodyText"/>
      </w:pPr>
      <w:hyperlink r:id="rId868">
        <w:r>
          <w:rPr>
            <w:rStyle w:val="Hyperlink"/>
            <w:b/>
            <w:bCs/>
          </w:rPr>
          <w:t xml:space="preserve">scripts/lib/real-ghidra-borland-seh.mjs</w:t>
        </w:r>
      </w:hyperlink>
      <w:r>
        <w:br/>
      </w:r>
      <w:r>
        <w:t xml:space="preserve">84 lines · 2,950 bytes. Declared API documentation: Verify Ghidra reports, and does not absorb, the fixture’s handler region.</w:t>
      </w:r>
    </w:p>
    <w:p>
      <w:pPr>
        <w:pStyle w:val="BodyText"/>
        <w:spacing w:after="80"/>
      </w:pPr>
      <w:r>
        <w:rPr>
          <w:sz w:val="16"/>
        </w:rPr>
        <w:t xml:space="preserve">Declared exports:</w:t>
      </w:r>
      <w:r>
        <w:rPr>
          <w:sz w:val="16"/>
        </w:rPr>
        <w:t xml:space="preserve"> </w:t>
      </w:r>
      <w:r>
        <w:rPr>
          <w:rStyle w:val="VerbatimChar"/>
          <w:sz w:val="16"/>
        </w:rPr>
        <w:t xml:space="preserve">verifyGhidraBorlandSeh</w:t>
      </w:r>
      <w:r>
        <w:rPr>
          <w:sz w:val="16"/>
        </w:rPr>
        <w:t xml:space="preserve">.</w:t>
      </w:r>
    </w:p>
    <w:p>
      <w:pPr>
        <w:pStyle w:val="BodyText"/>
      </w:pPr>
      <w:hyperlink r:id="rId869">
        <w:r>
          <w:rPr>
            <w:rStyle w:val="Hyperlink"/>
            <w:b/>
            <w:bCs/>
          </w:rPr>
          <w:t xml:space="preserve">scripts/lib/real-ghidra-boundaries.mjs</w:t>
        </w:r>
      </w:hyperlink>
      <w:r>
        <w:br/>
      </w:r>
      <w:r>
        <w:t xml:space="preserve">947 lines · 31,629 bytes. Declared API documentation: Probe real Ghidra location, annotation and error contracts through public adapters.</w:t>
      </w:r>
    </w:p>
    <w:p>
      <w:pPr>
        <w:pStyle w:val="BodyText"/>
        <w:spacing w:after="80"/>
      </w:pPr>
      <w:r>
        <w:rPr>
          <w:sz w:val="16"/>
        </w:rPr>
        <w:t xml:space="preserve">Declared exports:</w:t>
      </w:r>
      <w:r>
        <w:rPr>
          <w:sz w:val="16"/>
        </w:rPr>
        <w:t xml:space="preserve"> </w:t>
      </w:r>
      <w:r>
        <w:rPr>
          <w:rStyle w:val="VerbatimChar"/>
          <w:sz w:val="16"/>
        </w:rPr>
        <w:t xml:space="preserve">verifyGhidraBoundaries</w:t>
      </w:r>
      <w:r>
        <w:rPr>
          <w:sz w:val="16"/>
        </w:rPr>
        <w:t xml:space="preserve">.</w:t>
      </w:r>
    </w:p>
    <w:p>
      <w:pPr>
        <w:pStyle w:val="BodyText"/>
      </w:pPr>
      <w:hyperlink r:id="rId870">
        <w:r>
          <w:rPr>
            <w:rStyle w:val="Hyperlink"/>
            <w:b/>
            <w:bCs/>
          </w:rPr>
          <w:t xml:space="preserve">scripts/lib/real-ghidra-compact-references.mjs</w:t>
        </w:r>
      </w:hyperlink>
      <w:r>
        <w:br/>
      </w:r>
      <w:r>
        <w:t xml:space="preserve">252 lines · 8,446 bytes. Declared API documentation: Verify actual reference facts on the source-owned Windows PE fixture.</w:t>
      </w:r>
    </w:p>
    <w:p>
      <w:pPr>
        <w:pStyle w:val="BodyText"/>
        <w:spacing w:after="80"/>
      </w:pPr>
      <w:r>
        <w:rPr>
          <w:sz w:val="16"/>
        </w:rPr>
        <w:t xml:space="preserve">Declared exports:</w:t>
      </w:r>
      <w:r>
        <w:rPr>
          <w:sz w:val="16"/>
        </w:rPr>
        <w:t xml:space="preserve"> </w:t>
      </w:r>
      <w:r>
        <w:rPr>
          <w:rStyle w:val="VerbatimChar"/>
          <w:sz w:val="16"/>
        </w:rPr>
        <w:t xml:space="preserve">verifyGhidraCompactReferences</w:t>
      </w:r>
      <w:r>
        <w:rPr>
          <w:sz w:val="16"/>
        </w:rPr>
        <w:t xml:space="preserve">.</w:t>
      </w:r>
    </w:p>
    <w:p>
      <w:pPr>
        <w:pStyle w:val="BodyText"/>
      </w:pPr>
      <w:hyperlink r:id="rId871">
        <w:r>
          <w:rPr>
            <w:rStyle w:val="Hyperlink"/>
            <w:b/>
            <w:bCs/>
          </w:rPr>
          <w:t xml:space="preserve">scripts/lib/real-ghidra-entry-aliases.mjs</w:t>
        </w:r>
      </w:hyperlink>
      <w:r>
        <w:br/>
      </w:r>
      <w:r>
        <w:t xml:space="preserve">208 lines · 6,734 bytes. Declared API documentation: Verify imported entry aliases through CLI/MCP without admitting interior labels.</w:t>
      </w:r>
    </w:p>
    <w:p>
      <w:pPr>
        <w:pStyle w:val="BodyText"/>
        <w:spacing w:after="80"/>
      </w:pPr>
      <w:r>
        <w:rPr>
          <w:sz w:val="16"/>
        </w:rPr>
        <w:t xml:space="preserve">Declared exports:</w:t>
      </w:r>
      <w:r>
        <w:rPr>
          <w:sz w:val="16"/>
        </w:rPr>
        <w:t xml:space="preserve"> </w:t>
      </w:r>
      <w:r>
        <w:rPr>
          <w:rStyle w:val="VerbatimChar"/>
          <w:sz w:val="16"/>
        </w:rPr>
        <w:t xml:space="preserve">verifyGhidraEntryAliases</w:t>
      </w:r>
      <w:r>
        <w:rPr>
          <w:sz w:val="16"/>
        </w:rPr>
        <w:t xml:space="preserve">.</w:t>
      </w:r>
    </w:p>
    <w:p>
      <w:pPr>
        <w:pStyle w:val="BodyText"/>
      </w:pPr>
      <w:hyperlink r:id="rId872">
        <w:r>
          <w:rPr>
            <w:rStyle w:val="Hyperlink"/>
            <w:b/>
            <w:bCs/>
          </w:rPr>
          <w:t xml:space="preserve">scripts/lib/real-ghidra-file-offsets.d.mts</w:t>
        </w:r>
      </w:hyperlink>
      <w:r>
        <w:br/>
      </w:r>
      <w:r>
        <w:t xml:space="preserve">16 lines · 606 bytes. Declared API documentation: Exercise file coordinates through public CLI/MCP using a source-owned PE fixture.</w:t>
      </w:r>
    </w:p>
    <w:p>
      <w:pPr>
        <w:pStyle w:val="BodyText"/>
        <w:spacing w:after="80"/>
      </w:pPr>
      <w:r>
        <w:rPr>
          <w:sz w:val="16"/>
        </w:rPr>
        <w:t xml:space="preserve">Declared exports:</w:t>
      </w:r>
      <w:r>
        <w:rPr>
          <w:sz w:val="16"/>
        </w:rPr>
        <w:t xml:space="preserve"> </w:t>
      </w:r>
      <w:r>
        <w:rPr>
          <w:rStyle w:val="VerbatimChar"/>
          <w:sz w:val="16"/>
        </w:rPr>
        <w:t xml:space="preserve">GhidraFileOffsetVerification</w:t>
      </w:r>
      <w:r>
        <w:rPr>
          <w:sz w:val="16"/>
        </w:rPr>
        <w:t xml:space="preserve">,</w:t>
      </w:r>
      <w:r>
        <w:rPr>
          <w:sz w:val="16"/>
        </w:rPr>
        <w:t xml:space="preserve"> </w:t>
      </w:r>
      <w:r>
        <w:rPr>
          <w:rStyle w:val="VerbatimChar"/>
          <w:sz w:val="16"/>
        </w:rPr>
        <w:t xml:space="preserve">verifyGhidraFileOffsets</w:t>
      </w:r>
      <w:r>
        <w:rPr>
          <w:sz w:val="16"/>
        </w:rPr>
        <w:t xml:space="preserve">.</w:t>
      </w:r>
    </w:p>
    <w:p>
      <w:pPr>
        <w:pStyle w:val="BodyText"/>
      </w:pPr>
      <w:hyperlink r:id="rId873">
        <w:r>
          <w:rPr>
            <w:rStyle w:val="Hyperlink"/>
            <w:b/>
            <w:bCs/>
          </w:rPr>
          <w:t xml:space="preserve">scripts/lib/real-ghidra-file-offsets.mjs</w:t>
        </w:r>
      </w:hyperlink>
      <w:r>
        <w:br/>
      </w:r>
      <w:r>
        <w:t xml:space="preserve">268 lines · 8,835 bytes. Declared API documentation: Exercise file coordinates through public CLI/MCP using the source-owned PE fixture.</w:t>
      </w:r>
    </w:p>
    <w:p>
      <w:pPr>
        <w:pStyle w:val="BodyText"/>
        <w:spacing w:after="80"/>
      </w:pPr>
      <w:r>
        <w:rPr>
          <w:sz w:val="16"/>
        </w:rPr>
        <w:t xml:space="preserve">Declared exports:</w:t>
      </w:r>
      <w:r>
        <w:rPr>
          <w:sz w:val="16"/>
        </w:rPr>
        <w:t xml:space="preserve"> </w:t>
      </w:r>
      <w:r>
        <w:rPr>
          <w:rStyle w:val="VerbatimChar"/>
          <w:sz w:val="16"/>
        </w:rPr>
        <w:t xml:space="preserve">verifyGhidraFileOffsets</w:t>
      </w:r>
      <w:r>
        <w:rPr>
          <w:sz w:val="16"/>
        </w:rPr>
        <w:t xml:space="preserve">.</w:t>
      </w:r>
    </w:p>
    <w:p>
      <w:pPr>
        <w:pStyle w:val="BodyText"/>
      </w:pPr>
      <w:hyperlink r:id="rId874">
        <w:r>
          <w:rPr>
            <w:rStyle w:val="Hyperlink"/>
            <w:b/>
            <w:bCs/>
          </w:rPr>
          <w:t xml:space="preserve">scripts/lib/real-ghidra-instruction-flow.mjs</w:t>
        </w:r>
      </w:hyperlink>
      <w:r>
        <w:br/>
      </w:r>
      <w:r>
        <w:t xml:space="preserve">110 lines · 3,765 bytes. Declared API documentation: Verify decoded return evidence and distinct non-return flows on owned fixtures.</w:t>
      </w:r>
    </w:p>
    <w:p>
      <w:pPr>
        <w:pStyle w:val="BodyText"/>
        <w:spacing w:after="80"/>
      </w:pPr>
      <w:r>
        <w:rPr>
          <w:sz w:val="16"/>
        </w:rPr>
        <w:t xml:space="preserve">Declared exports:</w:t>
      </w:r>
      <w:r>
        <w:rPr>
          <w:sz w:val="16"/>
        </w:rPr>
        <w:t xml:space="preserve"> </w:t>
      </w:r>
      <w:r>
        <w:rPr>
          <w:rStyle w:val="VerbatimChar"/>
          <w:sz w:val="16"/>
        </w:rPr>
        <w:t xml:space="preserve">verifyGhidraInstructionFlow</w:t>
      </w:r>
      <w:r>
        <w:rPr>
          <w:sz w:val="16"/>
        </w:rPr>
        <w:t xml:space="preserve">.</w:t>
      </w:r>
    </w:p>
    <w:p>
      <w:pPr>
        <w:pStyle w:val="BodyText"/>
      </w:pPr>
      <w:hyperlink r:id="rId875">
        <w:r>
          <w:rPr>
            <w:rStyle w:val="Hyperlink"/>
            <w:b/>
            <w:bCs/>
          </w:rPr>
          <w:t xml:space="preserve">scripts/lib/real-ghidra-large-results.mjs</w:t>
        </w:r>
      </w:hyperlink>
      <w:r>
        <w:br/>
      </w:r>
      <w:r>
        <w:t xml:space="preserve">225 lines · 8,765 bytes. Declared API documentation: Exercise complete oversized results and recovery through real CLI/MCP adapters.</w:t>
      </w:r>
    </w:p>
    <w:p>
      <w:pPr>
        <w:pStyle w:val="BodyText"/>
        <w:spacing w:after="80"/>
      </w:pPr>
      <w:r>
        <w:rPr>
          <w:sz w:val="16"/>
        </w:rPr>
        <w:t xml:space="preserve">Declared exports:</w:t>
      </w:r>
      <w:r>
        <w:rPr>
          <w:sz w:val="16"/>
        </w:rPr>
        <w:t xml:space="preserve"> </w:t>
      </w:r>
      <w:r>
        <w:rPr>
          <w:rStyle w:val="VerbatimChar"/>
          <w:sz w:val="16"/>
        </w:rPr>
        <w:t xml:space="preserve">verifyGhidraLargeResults</w:t>
      </w:r>
      <w:r>
        <w:rPr>
          <w:sz w:val="16"/>
        </w:rPr>
        <w:t xml:space="preserve">.</w:t>
      </w:r>
    </w:p>
    <w:p>
      <w:pPr>
        <w:pStyle w:val="BodyText"/>
      </w:pPr>
      <w:hyperlink r:id="rId876">
        <w:r>
          <w:rPr>
            <w:rStyle w:val="Hyperlink"/>
            <w:b/>
            <w:bCs/>
          </w:rPr>
          <w:t xml:space="preserve">scripts/lib/real-ghidra-namespace-annotations.mjs</w:t>
        </w:r>
      </w:hyperlink>
      <w:r>
        <w:br/>
      </w:r>
      <w:r>
        <w:t xml:space="preserve">396 lines · 13,506 bytes. Declared API documentation: Exercise qualified annotation names against real demangled C++ ABI symbols.</w:t>
      </w:r>
    </w:p>
    <w:p>
      <w:pPr>
        <w:pStyle w:val="BodyText"/>
        <w:spacing w:after="80"/>
      </w:pPr>
      <w:r>
        <w:rPr>
          <w:sz w:val="16"/>
        </w:rPr>
        <w:t xml:space="preserve">Declared exports:</w:t>
      </w:r>
      <w:r>
        <w:rPr>
          <w:sz w:val="16"/>
        </w:rPr>
        <w:t xml:space="preserve"> </w:t>
      </w:r>
      <w:r>
        <w:rPr>
          <w:rStyle w:val="VerbatimChar"/>
          <w:sz w:val="16"/>
        </w:rPr>
        <w:t xml:space="preserve">verifyGhidraNamespaceAnnotations</w:t>
      </w:r>
      <w:r>
        <w:rPr>
          <w:sz w:val="16"/>
        </w:rPr>
        <w:t xml:space="preserve">.</w:t>
      </w:r>
    </w:p>
    <w:p>
      <w:pPr>
        <w:pStyle w:val="BodyText"/>
      </w:pPr>
      <w:hyperlink r:id="rId877">
        <w:r>
          <w:rPr>
            <w:rStyle w:val="Hyperlink"/>
            <w:b/>
            <w:bCs/>
          </w:rPr>
          <w:t xml:space="preserve">scripts/lib/real-ghidra-snapshot-lifecycle.mjs</w:t>
        </w:r>
      </w:hyperlink>
      <w:r>
        <w:br/>
      </w:r>
      <w:r>
        <w:t xml:space="preserve">178 lines · 6,256 bytes. Declared API documentation: Keep mutable Ghidra observations out of immutable snapshots across target opens.</w:t>
      </w:r>
    </w:p>
    <w:p>
      <w:pPr>
        <w:pStyle w:val="BodyText"/>
        <w:spacing w:after="80"/>
      </w:pPr>
      <w:r>
        <w:rPr>
          <w:sz w:val="16"/>
        </w:rPr>
        <w:t xml:space="preserve">Declared exports:</w:t>
      </w:r>
      <w:r>
        <w:rPr>
          <w:sz w:val="16"/>
        </w:rPr>
        <w:t xml:space="preserve"> </w:t>
      </w:r>
      <w:r>
        <w:rPr>
          <w:rStyle w:val="VerbatimChar"/>
          <w:sz w:val="16"/>
        </w:rPr>
        <w:t xml:space="preserve">verifyGhidraSnapshotLifecycle</w:t>
      </w:r>
      <w:r>
        <w:rPr>
          <w:sz w:val="16"/>
        </w:rPr>
        <w:t xml:space="preserve">.</w:t>
      </w:r>
    </w:p>
    <w:p>
      <w:pPr>
        <w:pStyle w:val="BodyText"/>
      </w:pPr>
      <w:hyperlink r:id="rId878">
        <w:r>
          <w:rPr>
            <w:rStyle w:val="Hyperlink"/>
            <w:b/>
            <w:bCs/>
          </w:rPr>
          <w:t xml:space="preserve">scripts/lib/real-ghidra-target-admission.mjs</w:t>
        </w:r>
      </w:hyperlink>
      <w:r>
        <w:br/>
      </w:r>
      <w:r>
        <w:t xml:space="preserve">194 lines · 6,467 bytes. Declared API documentation: Verify changed-source admission and retained private database identity through MCP.</w:t>
      </w:r>
    </w:p>
    <w:p>
      <w:pPr>
        <w:pStyle w:val="BodyText"/>
        <w:spacing w:after="80"/>
      </w:pPr>
      <w:r>
        <w:rPr>
          <w:sz w:val="16"/>
        </w:rPr>
        <w:t xml:space="preserve">Declared exports:</w:t>
      </w:r>
      <w:r>
        <w:rPr>
          <w:sz w:val="16"/>
        </w:rPr>
        <w:t xml:space="preserve"> </w:t>
      </w:r>
      <w:r>
        <w:rPr>
          <w:rStyle w:val="VerbatimChar"/>
          <w:sz w:val="16"/>
        </w:rPr>
        <w:t xml:space="preserve">verifyGhidraTargetAdmission</w:t>
      </w:r>
      <w:r>
        <w:rPr>
          <w:sz w:val="16"/>
        </w:rPr>
        <w:t xml:space="preserve">.</w:t>
      </w:r>
    </w:p>
    <w:p>
      <w:pPr>
        <w:pStyle w:val="BodyText"/>
      </w:pPr>
      <w:hyperlink r:id="rId879">
        <w:r>
          <w:rPr>
            <w:rStyle w:val="Hyperlink"/>
            <w:b/>
            <w:bCs/>
          </w:rPr>
          <w:t xml:space="preserve">scripts/lib/real-hopper-boundaries.mjs</w:t>
        </w:r>
      </w:hyperlink>
      <w:r>
        <w:br/>
      </w:r>
      <w:r>
        <w:t xml:space="preserve">532 lines · 17,674 bytes. Declared API documentation: Exercise real Hopper annotation and malformed-input boundaries over MCP. Prove actual document disposal and shared CLI/MCP behavior on disposable copies.</w:t>
      </w:r>
    </w:p>
    <w:p>
      <w:pPr>
        <w:pStyle w:val="BodyText"/>
        <w:spacing w:after="80"/>
      </w:pPr>
      <w:r>
        <w:rPr>
          <w:sz w:val="16"/>
        </w:rPr>
        <w:t xml:space="preserve">Declared exports:</w:t>
      </w:r>
      <w:r>
        <w:rPr>
          <w:sz w:val="16"/>
        </w:rPr>
        <w:t xml:space="preserve"> </w:t>
      </w:r>
      <w:r>
        <w:rPr>
          <w:rStyle w:val="VerbatimChar"/>
          <w:sz w:val="16"/>
        </w:rPr>
        <w:t xml:space="preserve">verifyHopperBoundaryContracts</w:t>
      </w:r>
      <w:r>
        <w:rPr>
          <w:sz w:val="16"/>
        </w:rPr>
        <w:t xml:space="preserve">,</w:t>
      </w:r>
      <w:r>
        <w:rPr>
          <w:sz w:val="16"/>
        </w:rPr>
        <w:t xml:space="preserve"> </w:t>
      </w:r>
      <w:r>
        <w:rPr>
          <w:rStyle w:val="VerbatimChar"/>
          <w:sz w:val="16"/>
        </w:rPr>
        <w:t xml:space="preserve">verifyHopperLifecycleAndCli</w:t>
      </w:r>
      <w:r>
        <w:rPr>
          <w:sz w:val="16"/>
        </w:rPr>
        <w:t xml:space="preserve">.</w:t>
      </w:r>
    </w:p>
    <w:p>
      <w:pPr>
        <w:pStyle w:val="BodyText"/>
      </w:pPr>
      <w:hyperlink r:id="rId880">
        <w:r>
          <w:rPr>
            <w:rStyle w:val="Hyperlink"/>
            <w:b/>
            <w:bCs/>
          </w:rPr>
          <w:t xml:space="preserve">scripts/lib/real-hopper-cleanup.d.mts</w:t>
        </w:r>
      </w:hyperlink>
      <w:r>
        <w:br/>
      </w:r>
      <w:r>
        <w:t xml:space="preserve">6 lines · 238 bytes. Declared API documentation: Observe concrete Hopper runtime resources for a before/after cleanup check.</w:t>
      </w:r>
    </w:p>
    <w:p>
      <w:pPr>
        <w:pStyle w:val="BodyText"/>
        <w:spacing w:after="80"/>
      </w:pPr>
      <w:r>
        <w:rPr>
          <w:sz w:val="16"/>
        </w:rPr>
        <w:t xml:space="preserve">Declared exports:</w:t>
      </w:r>
      <w:r>
        <w:rPr>
          <w:sz w:val="16"/>
        </w:rPr>
        <w:t xml:space="preserve"> </w:t>
      </w:r>
      <w:r>
        <w:rPr>
          <w:rStyle w:val="VerbatimChar"/>
          <w:sz w:val="16"/>
        </w:rPr>
        <w:t xml:space="preserve">snapshotHopperRuntime</w:t>
      </w:r>
      <w:r>
        <w:rPr>
          <w:sz w:val="16"/>
        </w:rPr>
        <w:t xml:space="preserve">.</w:t>
      </w:r>
    </w:p>
    <w:p>
      <w:pPr>
        <w:pStyle w:val="BodyText"/>
      </w:pPr>
      <w:hyperlink r:id="rId881">
        <w:r>
          <w:rPr>
            <w:rStyle w:val="Hyperlink"/>
            <w:b/>
            <w:bCs/>
          </w:rPr>
          <w:t xml:space="preserve">scripts/lib/real-hopper-cleanup.mjs</w:t>
        </w:r>
      </w:hyperlink>
      <w:r>
        <w:br/>
      </w:r>
      <w:r>
        <w:t xml:space="preserve">52 lines · 1,707 bytes. Declared API documentation: Observe session paths and target leases without treating their shared parent as a session.</w:t>
      </w:r>
    </w:p>
    <w:p>
      <w:pPr>
        <w:pStyle w:val="BodyText"/>
        <w:spacing w:after="80"/>
      </w:pPr>
      <w:r>
        <w:rPr>
          <w:sz w:val="16"/>
        </w:rPr>
        <w:t xml:space="preserve">Declared exports:</w:t>
      </w:r>
      <w:r>
        <w:rPr>
          <w:sz w:val="16"/>
        </w:rPr>
        <w:t xml:space="preserve"> </w:t>
      </w:r>
      <w:r>
        <w:rPr>
          <w:rStyle w:val="VerbatimChar"/>
          <w:sz w:val="16"/>
        </w:rPr>
        <w:t xml:space="preserve">snapshotHopperRuntime</w:t>
      </w:r>
      <w:r>
        <w:rPr>
          <w:sz w:val="16"/>
        </w:rPr>
        <w:t xml:space="preserve">.</w:t>
      </w:r>
    </w:p>
    <w:p>
      <w:pPr>
        <w:pStyle w:val="BodyText"/>
      </w:pPr>
      <w:hyperlink r:id="rId882">
        <w:r>
          <w:rPr>
            <w:rStyle w:val="Hyperlink"/>
            <w:b/>
            <w:bCs/>
          </w:rPr>
          <w:t xml:space="preserve">scripts/lib/real-hopper-cli-selectors.mjs</w:t>
        </w:r>
      </w:hyperlink>
      <w:r>
        <w:br/>
      </w:r>
      <w:r>
        <w:t xml:space="preserve">88 lines · 2,426 bytes. Declared API documentation: Compare exact native symbol and literal selectors through MCP and the real CLI.</w:t>
      </w:r>
    </w:p>
    <w:p>
      <w:pPr>
        <w:pStyle w:val="BodyText"/>
        <w:spacing w:after="80"/>
      </w:pPr>
      <w:r>
        <w:rPr>
          <w:sz w:val="16"/>
        </w:rPr>
        <w:t xml:space="preserve">Declared exports:</w:t>
      </w:r>
      <w:r>
        <w:rPr>
          <w:sz w:val="16"/>
        </w:rPr>
        <w:t xml:space="preserve"> </w:t>
      </w:r>
      <w:r>
        <w:rPr>
          <w:rStyle w:val="VerbatimChar"/>
          <w:sz w:val="16"/>
        </w:rPr>
        <w:t xml:space="preserve">verifyHopperCliSelectors</w:t>
      </w:r>
      <w:r>
        <w:rPr>
          <w:sz w:val="16"/>
        </w:rPr>
        <w:t xml:space="preserve">.</w:t>
      </w:r>
    </w:p>
    <w:p>
      <w:pPr>
        <w:pStyle w:val="BodyText"/>
      </w:pPr>
      <w:hyperlink r:id="rId883">
        <w:r>
          <w:rPr>
            <w:rStyle w:val="Hyperlink"/>
            <w:b/>
            <w:bCs/>
          </w:rPr>
          <w:t xml:space="preserve">scripts/lib/real-hopper-exhaustive-search.d.mts</w:t>
        </w:r>
      </w:hyperlink>
      <w:r>
        <w:br/>
      </w:r>
      <w:r>
        <w:t xml:space="preserve">21 lines · 572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openAndVerifyLargeFixture</w:t>
      </w:r>
      <w:r>
        <w:rPr>
          <w:sz w:val="16"/>
        </w:rPr>
        <w:t xml:space="preserve">.</w:t>
      </w:r>
    </w:p>
    <w:p>
      <w:pPr>
        <w:pStyle w:val="BodyText"/>
      </w:pPr>
      <w:hyperlink r:id="rId884">
        <w:r>
          <w:rPr>
            <w:rStyle w:val="Hyperlink"/>
            <w:b/>
            <w:bCs/>
          </w:rPr>
          <w:t xml:space="preserve">scripts/lib/real-hopper-exhaustive-search.mjs</w:t>
        </w:r>
      </w:hyperlink>
      <w:r>
        <w:br/>
      </w:r>
      <w:r>
        <w:t xml:space="preserve">83 lines · 2,273 bytes. Declared API documentation: Open the large fixture and verify complete inline search results.</w:t>
      </w:r>
    </w:p>
    <w:p>
      <w:pPr>
        <w:pStyle w:val="BodyText"/>
        <w:spacing w:after="80"/>
      </w:pPr>
      <w:r>
        <w:rPr>
          <w:sz w:val="16"/>
        </w:rPr>
        <w:t xml:space="preserve">Declared exports:</w:t>
      </w:r>
      <w:r>
        <w:rPr>
          <w:sz w:val="16"/>
        </w:rPr>
        <w:t xml:space="preserve"> </w:t>
      </w:r>
      <w:r>
        <w:rPr>
          <w:rStyle w:val="VerbatimChar"/>
          <w:sz w:val="16"/>
        </w:rPr>
        <w:t xml:space="preserve">openAndVerifyLargeFixture</w:t>
      </w:r>
      <w:r>
        <w:rPr>
          <w:sz w:val="16"/>
        </w:rPr>
        <w:t xml:space="preserve">.</w:t>
      </w:r>
    </w:p>
    <w:p>
      <w:pPr>
        <w:pStyle w:val="BodyText"/>
      </w:pPr>
      <w:hyperlink r:id="rId885">
        <w:r>
          <w:rPr>
            <w:rStyle w:val="Hyperlink"/>
            <w:b/>
            <w:bCs/>
          </w:rPr>
          <w:t xml:space="preserve">scripts/lib/real-hopper-fixture.d.mts</w:t>
        </w:r>
      </w:hyperlink>
      <w:r>
        <w:br/>
      </w:r>
      <w:r>
        <w:t xml:space="preserve">34 lines · 979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RealHopperFixtureOracle</w:t>
      </w:r>
      <w:r>
        <w:rPr>
          <w:sz w:val="16"/>
        </w:rPr>
        <w:t xml:space="preserve">,</w:t>
      </w:r>
      <w:r>
        <w:rPr>
          <w:sz w:val="16"/>
        </w:rPr>
        <w:t xml:space="preserve"> </w:t>
      </w:r>
      <w:r>
        <w:rPr>
          <w:rStyle w:val="VerbatimChar"/>
          <w:sz w:val="16"/>
        </w:rPr>
        <w:t xml:space="preserve">RealHopperFixtureTarget</w:t>
      </w:r>
      <w:r>
        <w:rPr>
          <w:sz w:val="16"/>
        </w:rPr>
        <w:t xml:space="preserve">,</w:t>
      </w:r>
      <w:r>
        <w:rPr>
          <w:sz w:val="16"/>
        </w:rPr>
        <w:t xml:space="preserve"> </w:t>
      </w:r>
      <w:r>
        <w:rPr>
          <w:rStyle w:val="VerbatimChar"/>
          <w:sz w:val="16"/>
        </w:rPr>
        <w:t xml:space="preserve">RealHopperLargeFixtureOracle</w:t>
      </w:r>
      <w:r>
        <w:rPr>
          <w:sz w:val="16"/>
        </w:rPr>
        <w:t xml:space="preserve">,</w:t>
      </w:r>
      <w:r>
        <w:rPr>
          <w:sz w:val="16"/>
        </w:rPr>
        <w:t xml:space="preserve"> </w:t>
      </w:r>
      <w:r>
        <w:rPr>
          <w:rStyle w:val="VerbatimChar"/>
          <w:sz w:val="16"/>
        </w:rPr>
        <w:t xml:space="preserve">RealHopperFixtureTargets</w:t>
      </w:r>
      <w:r>
        <w:rPr>
          <w:sz w:val="16"/>
        </w:rPr>
        <w:t xml:space="preserve">,</w:t>
      </w:r>
      <w:r>
        <w:rPr>
          <w:sz w:val="16"/>
        </w:rPr>
        <w:t xml:space="preserve"> </w:t>
      </w:r>
      <w:r>
        <w:rPr>
          <w:rStyle w:val="VerbatimChar"/>
          <w:sz w:val="16"/>
        </w:rPr>
        <w:t xml:space="preserve">loadRealHopperFixtureTargets</w:t>
      </w:r>
      <w:r>
        <w:rPr>
          <w:sz w:val="16"/>
        </w:rPr>
        <w:t xml:space="preserve">.</w:t>
      </w:r>
    </w:p>
    <w:p>
      <w:pPr>
        <w:pStyle w:val="BodyText"/>
      </w:pPr>
      <w:hyperlink r:id="rId886">
        <w:r>
          <w:rPr>
            <w:rStyle w:val="Hyperlink"/>
            <w:b/>
            <w:bCs/>
          </w:rPr>
          <w:t xml:space="preserve">scripts/lib/real-hopper-fixture.mjs</w:t>
        </w:r>
      </w:hyperlink>
      <w:r>
        <w:br/>
      </w:r>
      <w:r>
        <w:t xml:space="preserve">127 lines · 4,485 bytes. Declared API documentation: Bind the real-Hopper semantic verifier to source-owned manifest artifacts.</w:t>
      </w:r>
    </w:p>
    <w:p>
      <w:pPr>
        <w:pStyle w:val="BodyText"/>
        <w:spacing w:after="80"/>
      </w:pPr>
      <w:r>
        <w:rPr>
          <w:sz w:val="16"/>
        </w:rPr>
        <w:t xml:space="preserve">Declared exports:</w:t>
      </w:r>
      <w:r>
        <w:rPr>
          <w:sz w:val="16"/>
        </w:rPr>
        <w:t xml:space="preserve"> </w:t>
      </w:r>
      <w:r>
        <w:rPr>
          <w:rStyle w:val="VerbatimChar"/>
          <w:sz w:val="16"/>
        </w:rPr>
        <w:t xml:space="preserve">loadRealHopperFixtureTargets</w:t>
      </w:r>
      <w:r>
        <w:rPr>
          <w:sz w:val="16"/>
        </w:rPr>
        <w:t xml:space="preserve">.</w:t>
      </w:r>
    </w:p>
    <w:p>
      <w:pPr>
        <w:pStyle w:val="BodyText"/>
      </w:pPr>
      <w:hyperlink r:id="rId887">
        <w:r>
          <w:rPr>
            <w:rStyle w:val="Hyperlink"/>
            <w:b/>
            <w:bCs/>
          </w:rPr>
          <w:t xml:space="preserve">scripts/lib/real-hopper-function-basics.mjs</w:t>
        </w:r>
      </w:hyperlink>
      <w:r>
        <w:br/>
      </w:r>
      <w:r>
        <w:t xml:space="preserve">181 lines · 5,488 bytes. Declared API documentation: Check native terminal call sites across instruction, reference and dossier projections.</w:t>
      </w:r>
    </w:p>
    <w:p>
      <w:pPr>
        <w:pStyle w:val="BodyText"/>
        <w:spacing w:after="80"/>
      </w:pPr>
      <w:r>
        <w:rPr>
          <w:sz w:val="16"/>
        </w:rPr>
        <w:t xml:space="preserve">Declared exports:</w:t>
      </w:r>
      <w:r>
        <w:rPr>
          <w:sz w:val="16"/>
        </w:rPr>
        <w:t xml:space="preserve"> </w:t>
      </w:r>
      <w:r>
        <w:rPr>
          <w:rStyle w:val="VerbatimChar"/>
          <w:sz w:val="16"/>
        </w:rPr>
        <w:t xml:space="preserve">verifyHopperFunctionBasics</w:t>
      </w:r>
      <w:r>
        <w:rPr>
          <w:sz w:val="16"/>
        </w:rPr>
        <w:t xml:space="preserve">,</w:t>
      </w:r>
      <w:r>
        <w:rPr>
          <w:sz w:val="16"/>
        </w:rPr>
        <w:t xml:space="preserve"> </w:t>
      </w:r>
      <w:r>
        <w:rPr>
          <w:rStyle w:val="VerbatimChar"/>
          <w:sz w:val="16"/>
        </w:rPr>
        <w:t xml:space="preserve">verifyHopperTerminalInstructions</w:t>
      </w:r>
      <w:r>
        <w:rPr>
          <w:sz w:val="16"/>
        </w:rPr>
        <w:t xml:space="preserve">.</w:t>
      </w:r>
    </w:p>
    <w:p>
      <w:pPr>
        <w:pStyle w:val="BodyText"/>
      </w:pPr>
      <w:hyperlink r:id="rId888">
        <w:r>
          <w:rPr>
            <w:rStyle w:val="Hyperlink"/>
            <w:b/>
            <w:bCs/>
          </w:rPr>
          <w:t xml:space="preserve">scripts/lib/real-hopper-inventory.mjs</w:t>
        </w:r>
      </w:hyperlink>
      <w:r>
        <w:br/>
      </w:r>
      <w:r>
        <w:t xml:space="preserve">47 lines · 1,570 bytes. Declared API documentation: Verify real Hopper inventories and address filters through the MCP transport.</w:t>
      </w:r>
    </w:p>
    <w:p>
      <w:pPr>
        <w:pStyle w:val="BodyText"/>
        <w:spacing w:after="80"/>
      </w:pPr>
      <w:r>
        <w:rPr>
          <w:sz w:val="16"/>
        </w:rPr>
        <w:t xml:space="preserve">Declared exports:</w:t>
      </w:r>
      <w:r>
        <w:rPr>
          <w:sz w:val="16"/>
        </w:rPr>
        <w:t xml:space="preserve"> </w:t>
      </w:r>
      <w:r>
        <w:rPr>
          <w:rStyle w:val="VerbatimChar"/>
          <w:sz w:val="16"/>
        </w:rPr>
        <w:t xml:space="preserve">verifyHopperInventories</w:t>
      </w:r>
      <w:r>
        <w:rPr>
          <w:sz w:val="16"/>
        </w:rPr>
        <w:t xml:space="preserve">.</w:t>
      </w:r>
    </w:p>
    <w:p>
      <w:pPr>
        <w:pStyle w:val="BodyText"/>
      </w:pPr>
      <w:hyperlink r:id="rId889">
        <w:r>
          <w:rPr>
            <w:rStyle w:val="Hyperlink"/>
            <w:b/>
            <w:bCs/>
          </w:rPr>
          <w:t xml:space="preserve">scripts/lib/real-hopper-navigation.mjs</w:t>
        </w:r>
      </w:hyperlink>
      <w:r>
        <w:br/>
      </w:r>
      <w:r>
        <w:t xml:space="preserve">259 lines · 9,337 bytes. Declared API documentation: Verify native cursor readback and reject unrepresentable text before mutations.</w:t>
      </w:r>
    </w:p>
    <w:p>
      <w:pPr>
        <w:pStyle w:val="BodyText"/>
        <w:spacing w:after="80"/>
      </w:pPr>
      <w:r>
        <w:rPr>
          <w:sz w:val="16"/>
        </w:rPr>
        <w:t xml:space="preserve">Declared exports:</w:t>
      </w:r>
      <w:r>
        <w:rPr>
          <w:sz w:val="16"/>
        </w:rPr>
        <w:t xml:space="preserve"> </w:t>
      </w:r>
      <w:r>
        <w:rPr>
          <w:rStyle w:val="VerbatimChar"/>
          <w:sz w:val="16"/>
        </w:rPr>
        <w:t xml:space="preserve">verifyHopperNavigationAndText</w:t>
      </w:r>
      <w:r>
        <w:rPr>
          <w:sz w:val="16"/>
        </w:rPr>
        <w:t xml:space="preserve">.</w:t>
      </w:r>
    </w:p>
    <w:p>
      <w:pPr>
        <w:pStyle w:val="BodyText"/>
      </w:pPr>
      <w:hyperlink r:id="rId890">
        <w:r>
          <w:rPr>
            <w:rStyle w:val="Hyperlink"/>
            <w:b/>
            <w:bCs/>
          </w:rPr>
          <w:t xml:space="preserve">scripts/lib/real-hopper-owner-exit.mjs</w:t>
        </w:r>
      </w:hyperlink>
      <w:r>
        <w:br/>
      </w:r>
      <w:r>
        <w:t xml:space="preserve">163 lines · 5,278 bytes. Declared API documentation: Prove actual MCP owner exit releases the demo singleton for subsequent CLI/MCP sessions.</w:t>
      </w:r>
    </w:p>
    <w:p>
      <w:pPr>
        <w:pStyle w:val="BodyText"/>
        <w:spacing w:after="80"/>
      </w:pPr>
      <w:r>
        <w:rPr>
          <w:sz w:val="16"/>
        </w:rPr>
        <w:t xml:space="preserve">Declared exports:</w:t>
      </w:r>
      <w:r>
        <w:rPr>
          <w:sz w:val="16"/>
        </w:rPr>
        <w:t xml:space="preserve"> </w:t>
      </w:r>
      <w:r>
        <w:rPr>
          <w:rStyle w:val="VerbatimChar"/>
          <w:sz w:val="16"/>
        </w:rPr>
        <w:t xml:space="preserve">verifyLinuxHopperOwnerExit</w:t>
      </w:r>
      <w:r>
        <w:rPr>
          <w:sz w:val="16"/>
        </w:rPr>
        <w:t xml:space="preserve">.</w:t>
      </w:r>
    </w:p>
    <w:p>
      <w:pPr>
        <w:pStyle w:val="BodyText"/>
      </w:pPr>
      <w:hyperlink r:id="rId891">
        <w:r>
          <w:rPr>
            <w:rStyle w:val="Hyperlink"/>
            <w:b/>
            <w:bCs/>
          </w:rPr>
          <w:t xml:space="preserve">scripts/lib/real-hopper-search.d.mts</w:t>
        </w:r>
      </w:hyperlink>
      <w:r>
        <w:br/>
      </w:r>
      <w:r>
        <w:t xml:space="preserve">50 lines · 1,574 bytes. Declared API documentation: Verify native fragments against a complete, independently read source extent. Verify source bytes, observed decoding, address filters and literal searches.</w:t>
      </w:r>
    </w:p>
    <w:p>
      <w:pPr>
        <w:pStyle w:val="BodyText"/>
        <w:spacing w:after="80"/>
      </w:pPr>
      <w:r>
        <w:rPr>
          <w:sz w:val="16"/>
        </w:rPr>
        <w:t xml:space="preserve">Declared exports:</w:t>
      </w:r>
      <w:r>
        <w:rPr>
          <w:sz w:val="16"/>
        </w:rPr>
        <w:t xml:space="preserve"> </w:t>
      </w:r>
      <w:r>
        <w:rPr>
          <w:rStyle w:val="VerbatimChar"/>
          <w:sz w:val="16"/>
        </w:rPr>
        <w:t xml:space="preserve">verifyHopperStringFragments</w:t>
      </w:r>
      <w:r>
        <w:rPr>
          <w:sz w:val="16"/>
        </w:rPr>
        <w:t xml:space="preserve">,</w:t>
      </w:r>
      <w:r>
        <w:rPr>
          <w:sz w:val="16"/>
        </w:rPr>
        <w:t xml:space="preserve"> </w:t>
      </w:r>
      <w:r>
        <w:rPr>
          <w:rStyle w:val="VerbatimChar"/>
          <w:sz w:val="16"/>
        </w:rPr>
        <w:t xml:space="preserve">verifyHopperStringObjects</w:t>
      </w:r>
      <w:r>
        <w:rPr>
          <w:sz w:val="16"/>
        </w:rPr>
        <w:t xml:space="preserve">.</w:t>
      </w:r>
    </w:p>
    <w:p>
      <w:pPr>
        <w:pStyle w:val="BodyText"/>
      </w:pPr>
      <w:hyperlink r:id="rId892">
        <w:r>
          <w:rPr>
            <w:rStyle w:val="Hyperlink"/>
            <w:b/>
            <w:bCs/>
          </w:rPr>
          <w:t xml:space="preserve">scripts/lib/real-hopper-search.mjs</w:t>
        </w:r>
      </w:hyperlink>
      <w:r>
        <w:br/>
      </w:r>
      <w:r>
        <w:t xml:space="preserve">419 lines · 13,294 bytes. Declared API documentation: Exercise literal/regex search, Unicode identities and cache invalidation in Hopper. Bind native fragments to exact source bytes without assuming loader recognition.</w:t>
      </w:r>
    </w:p>
    <w:p>
      <w:pPr>
        <w:pStyle w:val="BodyText"/>
        <w:spacing w:after="80"/>
      </w:pPr>
      <w:r>
        <w:rPr>
          <w:sz w:val="16"/>
        </w:rPr>
        <w:t xml:space="preserve">Declared exports:</w:t>
      </w:r>
      <w:r>
        <w:rPr>
          <w:sz w:val="16"/>
        </w:rPr>
        <w:t xml:space="preserve"> </w:t>
      </w:r>
      <w:r>
        <w:rPr>
          <w:rStyle w:val="VerbatimChar"/>
          <w:sz w:val="16"/>
        </w:rPr>
        <w:t xml:space="preserve">verifyHopperSearch</w:t>
      </w:r>
      <w:r>
        <w:rPr>
          <w:sz w:val="16"/>
        </w:rPr>
        <w:t xml:space="preserve">,</w:t>
      </w:r>
      <w:r>
        <w:rPr>
          <w:sz w:val="16"/>
        </w:rPr>
        <w:t xml:space="preserve"> </w:t>
      </w:r>
      <w:r>
        <w:rPr>
          <w:rStyle w:val="VerbatimChar"/>
          <w:sz w:val="16"/>
        </w:rPr>
        <w:t xml:space="preserve">verifyHopperStringFragments</w:t>
      </w:r>
      <w:r>
        <w:rPr>
          <w:sz w:val="16"/>
        </w:rPr>
        <w:t xml:space="preserve">,</w:t>
      </w:r>
      <w:r>
        <w:rPr>
          <w:sz w:val="16"/>
        </w:rPr>
        <w:t xml:space="preserve"> </w:t>
      </w:r>
      <w:r>
        <w:rPr>
          <w:rStyle w:val="VerbatimChar"/>
          <w:sz w:val="16"/>
        </w:rPr>
        <w:t xml:space="preserve">verifyHopperStringObjects</w:t>
      </w:r>
      <w:r>
        <w:rPr>
          <w:sz w:val="16"/>
        </w:rPr>
        <w:t xml:space="preserve">,</w:t>
      </w:r>
      <w:r>
        <w:rPr>
          <w:sz w:val="16"/>
        </w:rPr>
        <w:t xml:space="preserve"> </w:t>
      </w:r>
      <w:r>
        <w:rPr>
          <w:rStyle w:val="VerbatimChar"/>
          <w:sz w:val="16"/>
        </w:rPr>
        <w:t xml:space="preserve">verifyHopperRegexIsolation</w:t>
      </w:r>
      <w:r>
        <w:rPr>
          <w:sz w:val="16"/>
        </w:rPr>
        <w:t xml:space="preserve">.</w:t>
      </w:r>
    </w:p>
    <w:p>
      <w:pPr>
        <w:pStyle w:val="BodyText"/>
      </w:pPr>
      <w:hyperlink r:id="rId893">
        <w:r>
          <w:rPr>
            <w:rStyle w:val="Hyperlink"/>
            <w:b/>
            <w:bCs/>
          </w:rPr>
          <w:t xml:space="preserve">scripts/lib/real-hopper-selection.mjs</w:t>
        </w:r>
      </w:hyperlink>
      <w:r>
        <w:br/>
      </w:r>
      <w:r>
        <w:t xml:space="preserve">33 lines · 1,398 bytes. Declared API documentation: Verify the selected Hopper candidate and concrete provider binding.</w:t>
      </w:r>
    </w:p>
    <w:p>
      <w:pPr>
        <w:pStyle w:val="BodyText"/>
        <w:spacing w:after="80"/>
      </w:pPr>
      <w:r>
        <w:rPr>
          <w:sz w:val="16"/>
        </w:rPr>
        <w:t xml:space="preserve">Declared exports:</w:t>
      </w:r>
      <w:r>
        <w:rPr>
          <w:sz w:val="16"/>
        </w:rPr>
        <w:t xml:space="preserve"> </w:t>
      </w:r>
      <w:r>
        <w:rPr>
          <w:rStyle w:val="VerbatimChar"/>
          <w:sz w:val="16"/>
        </w:rPr>
        <w:t xml:space="preserve">requireHopperSelection</w:t>
      </w:r>
      <w:r>
        <w:rPr>
          <w:sz w:val="16"/>
        </w:rPr>
        <w:t xml:space="preserve">.</w:t>
      </w:r>
    </w:p>
    <w:p>
      <w:pPr>
        <w:pStyle w:val="BodyText"/>
      </w:pPr>
      <w:hyperlink r:id="rId894">
        <w:r>
          <w:rPr>
            <w:rStyle w:val="Hyperlink"/>
            <w:b/>
            <w:bCs/>
          </w:rPr>
          <w:t xml:space="preserve">scripts/lib/real-hopper-semantic.d.mts</w:t>
        </w:r>
      </w:hyperlink>
      <w:r>
        <w:br/>
      </w:r>
      <w:r>
        <w:t xml:space="preserve">34 lines · 932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FixtureProcedure</w:t>
      </w:r>
      <w:r>
        <w:rPr>
          <w:sz w:val="16"/>
        </w:rPr>
        <w:t xml:space="preserve">,</w:t>
      </w:r>
      <w:r>
        <w:rPr>
          <w:sz w:val="16"/>
        </w:rPr>
        <w:t xml:space="preserve"> </w:t>
      </w:r>
      <w:r>
        <w:rPr>
          <w:rStyle w:val="VerbatimChar"/>
          <w:sz w:val="16"/>
        </w:rPr>
        <w:t xml:space="preserve">resolveFixtureProcedure</w:t>
      </w:r>
      <w:r>
        <w:rPr>
          <w:sz w:val="16"/>
        </w:rPr>
        <w:t xml:space="preserve">,</w:t>
      </w:r>
      <w:r>
        <w:rPr>
          <w:sz w:val="16"/>
        </w:rPr>
        <w:t xml:space="preserve"> </w:t>
      </w:r>
      <w:r>
        <w:rPr>
          <w:rStyle w:val="VerbatimChar"/>
          <w:sz w:val="16"/>
        </w:rPr>
        <w:t xml:space="preserve">requireSafeDiagnostics</w:t>
      </w:r>
      <w:r>
        <w:rPr>
          <w:sz w:val="16"/>
        </w:rPr>
        <w:t xml:space="preserve">,</w:t>
      </w:r>
      <w:r>
        <w:rPr>
          <w:sz w:val="16"/>
        </w:rPr>
        <w:t xml:space="preserve"> </w:t>
      </w:r>
      <w:r>
        <w:rPr>
          <w:rStyle w:val="VerbatimChar"/>
          <w:sz w:val="16"/>
        </w:rPr>
        <w:t xml:space="preserve">requireCurrentDocument</w:t>
      </w:r>
      <w:r>
        <w:rPr>
          <w:sz w:val="16"/>
        </w:rPr>
        <w:t xml:space="preserve">,</w:t>
      </w:r>
      <w:r>
        <w:rPr>
          <w:sz w:val="16"/>
        </w:rPr>
        <w:t xml:space="preserve"> </w:t>
      </w:r>
      <w:r>
        <w:rPr>
          <w:rStyle w:val="VerbatimChar"/>
          <w:sz w:val="16"/>
        </w:rPr>
        <w:t xml:space="preserve">analyzeFixtureProcedure</w:t>
      </w:r>
      <w:r>
        <w:rPr>
          <w:sz w:val="16"/>
        </w:rPr>
        <w:t xml:space="preserve">.</w:t>
      </w:r>
    </w:p>
    <w:p>
      <w:pPr>
        <w:pStyle w:val="BodyText"/>
      </w:pPr>
      <w:hyperlink r:id="rId895">
        <w:r>
          <w:rPr>
            <w:rStyle w:val="Hyperlink"/>
            <w:b/>
            <w:bCs/>
          </w:rPr>
          <w:t xml:space="preserve">scripts/lib/real-hopper-semantic.mjs</w:t>
        </w:r>
      </w:hyperlink>
      <w:r>
        <w:br/>
      </w:r>
      <w:r>
        <w:t xml:space="preserve">383 lines · 11,233 bytes. Declared API documentation: Require truthful tri-state permissions from real Hopper memory regions. Require correlated start and terminal progress from the real bridge.</w:t>
      </w:r>
    </w:p>
    <w:p>
      <w:pPr>
        <w:pStyle w:val="BodyText"/>
        <w:spacing w:after="80"/>
      </w:pPr>
      <w:r>
        <w:rPr>
          <w:sz w:val="16"/>
        </w:rPr>
        <w:t xml:space="preserve">Declared exports:</w:t>
      </w:r>
      <w:r>
        <w:rPr>
          <w:sz w:val="16"/>
        </w:rPr>
        <w:t xml:space="preserve"> </w:t>
      </w:r>
      <w:r>
        <w:rPr>
          <w:rStyle w:val="VerbatimChar"/>
          <w:sz w:val="16"/>
        </w:rPr>
        <w:t xml:space="preserve">requireTruthfulMemoryRegions</w:t>
      </w:r>
      <w:r>
        <w:rPr>
          <w:sz w:val="16"/>
        </w:rPr>
        <w:t xml:space="preserve">,</w:t>
      </w:r>
      <w:r>
        <w:rPr>
          <w:sz w:val="16"/>
        </w:rPr>
        <w:t xml:space="preserve"> </w:t>
      </w:r>
      <w:r>
        <w:rPr>
          <w:rStyle w:val="VerbatimChar"/>
          <w:sz w:val="16"/>
        </w:rPr>
        <w:t xml:space="preserve">requireBridgeProgress</w:t>
      </w:r>
      <w:r>
        <w:rPr>
          <w:sz w:val="16"/>
        </w:rPr>
        <w:t xml:space="preserve">,</w:t>
      </w:r>
      <w:r>
        <w:rPr>
          <w:sz w:val="16"/>
        </w:rPr>
        <w:t xml:space="preserve"> </w:t>
      </w:r>
      <w:r>
        <w:rPr>
          <w:rStyle w:val="VerbatimChar"/>
          <w:sz w:val="16"/>
        </w:rPr>
        <w:t xml:space="preserve">requireBridgeDiagnostic</w:t>
      </w:r>
      <w:r>
        <w:rPr>
          <w:sz w:val="16"/>
        </w:rPr>
        <w:t xml:space="preserve">,</w:t>
      </w:r>
      <w:r>
        <w:rPr>
          <w:sz w:val="16"/>
        </w:rPr>
        <w:t xml:space="preserve"> </w:t>
      </w:r>
      <w:r>
        <w:rPr>
          <w:rStyle w:val="VerbatimChar"/>
          <w:sz w:val="16"/>
        </w:rPr>
        <w:t xml:space="preserve">verifyRealHopperFixture</w:t>
      </w:r>
      <w:r>
        <w:rPr>
          <w:sz w:val="16"/>
        </w:rPr>
        <w:t xml:space="preserve">,</w:t>
      </w:r>
      <w:r>
        <w:rPr>
          <w:sz w:val="16"/>
        </w:rPr>
        <w:t xml:space="preserve"> </w:t>
      </w:r>
      <w:r>
        <w:rPr>
          <w:rStyle w:val="VerbatimChar"/>
          <w:sz w:val="16"/>
        </w:rPr>
        <w:t xml:space="preserve">requireSafeDiagnostics</w:t>
      </w:r>
      <w:r>
        <w:rPr>
          <w:sz w:val="16"/>
        </w:rPr>
        <w:t xml:space="preserve">,</w:t>
      </w:r>
      <w:r>
        <w:rPr>
          <w:sz w:val="16"/>
        </w:rPr>
        <w:t xml:space="preserve"> </w:t>
      </w:r>
      <w:r>
        <w:rPr>
          <w:rStyle w:val="VerbatimChar"/>
          <w:sz w:val="16"/>
        </w:rPr>
        <w:t xml:space="preserve">requireCurrentDocument</w:t>
      </w:r>
      <w:r>
        <w:rPr>
          <w:sz w:val="16"/>
        </w:rPr>
        <w:t xml:space="preserve">,</w:t>
      </w:r>
      <w:r>
        <w:rPr>
          <w:sz w:val="16"/>
        </w:rPr>
        <w:t xml:space="preserve"> </w:t>
      </w:r>
      <w:r>
        <w:rPr>
          <w:rStyle w:val="VerbatimChar"/>
          <w:sz w:val="16"/>
        </w:rPr>
        <w:t xml:space="preserve">resolveFixtureProcedure</w:t>
      </w:r>
      <w:r>
        <w:rPr>
          <w:sz w:val="16"/>
        </w:rPr>
        <w:t xml:space="preserve">,</w:t>
      </w:r>
      <w:r>
        <w:rPr>
          <w:sz w:val="16"/>
        </w:rPr>
        <w:t xml:space="preserve"> </w:t>
      </w:r>
      <w:r>
        <w:rPr>
          <w:rStyle w:val="VerbatimChar"/>
          <w:sz w:val="16"/>
        </w:rPr>
        <w:t xml:space="preserve">analyzeFixtureProcedure</w:t>
      </w:r>
      <w:r>
        <w:rPr>
          <w:sz w:val="16"/>
        </w:rPr>
        <w:t xml:space="preserve">.</w:t>
      </w:r>
    </w:p>
    <w:p>
      <w:pPr>
        <w:pStyle w:val="BodyText"/>
      </w:pPr>
      <w:hyperlink r:id="rId896">
        <w:r>
          <w:rPr>
            <w:rStyle w:val="Hyperlink"/>
            <w:b/>
            <w:bCs/>
          </w:rPr>
          <w:t xml:space="preserve">scripts/lib/real-hopper-session-isolation.mjs</w:t>
        </w:r>
      </w:hyperlink>
      <w:r>
        <w:br/>
      </w:r>
      <w:r>
        <w:t xml:space="preserve">53 lines · 1,453 bytes. Declared API documentation: Prove competing Linux launches cannot forward documents into the active MCP owner.</w:t>
      </w:r>
    </w:p>
    <w:p>
      <w:pPr>
        <w:pStyle w:val="BodyText"/>
        <w:spacing w:after="80"/>
      </w:pPr>
      <w:r>
        <w:rPr>
          <w:sz w:val="16"/>
        </w:rPr>
        <w:t xml:space="preserve">Declared exports:</w:t>
      </w:r>
      <w:r>
        <w:rPr>
          <w:sz w:val="16"/>
        </w:rPr>
        <w:t xml:space="preserve"> </w:t>
      </w:r>
      <w:r>
        <w:rPr>
          <w:rStyle w:val="VerbatimChar"/>
          <w:sz w:val="16"/>
        </w:rPr>
        <w:t xml:space="preserve">verifyLinuxHopperLaunchIsolation</w:t>
      </w:r>
      <w:r>
        <w:rPr>
          <w:sz w:val="16"/>
        </w:rPr>
        <w:t xml:space="preserve">.</w:t>
      </w:r>
    </w:p>
    <w:p>
      <w:pPr>
        <w:pStyle w:val="BodyText"/>
      </w:pPr>
      <w:hyperlink r:id="rId897">
        <w:r>
          <w:rPr>
            <w:rStyle w:val="Hyperlink"/>
            <w:b/>
            <w:bCs/>
          </w:rPr>
          <w:t xml:space="preserve">scripts/lib/real-hopper-source-binding.mjs</w:t>
        </w:r>
      </w:hyperlink>
      <w:r>
        <w:br/>
      </w:r>
      <w:r>
        <w:t xml:space="preserve">121 lines · 4,501 bytes. Declared API documentation: Exercise source replacement, removal, and restoration against a loaded native document. Relocate the sole FAT slice while retaining its exact loaded bytes and CPU identity.</w:t>
      </w:r>
    </w:p>
    <w:p>
      <w:pPr>
        <w:pStyle w:val="BodyText"/>
        <w:spacing w:after="80"/>
      </w:pPr>
      <w:r>
        <w:rPr>
          <w:sz w:val="16"/>
        </w:rPr>
        <w:t xml:space="preserve">Declared exports:</w:t>
      </w:r>
      <w:r>
        <w:rPr>
          <w:sz w:val="16"/>
        </w:rPr>
        <w:t xml:space="preserve"> </w:t>
      </w:r>
      <w:r>
        <w:rPr>
          <w:rStyle w:val="VerbatimChar"/>
          <w:sz w:val="16"/>
        </w:rPr>
        <w:t xml:space="preserve">verifyHopperSourceBinding</w:t>
      </w:r>
      <w:r>
        <w:rPr>
          <w:sz w:val="16"/>
        </w:rPr>
        <w:t xml:space="preserve">,</w:t>
      </w:r>
      <w:r>
        <w:rPr>
          <w:sz w:val="16"/>
        </w:rPr>
        <w:t xml:space="preserve"> </w:t>
      </w:r>
      <w:r>
        <w:rPr>
          <w:rStyle w:val="VerbatimChar"/>
          <w:sz w:val="16"/>
        </w:rPr>
        <w:t xml:space="preserve">relocateSingleFatSlice</w:t>
      </w:r>
      <w:r>
        <w:rPr>
          <w:sz w:val="16"/>
        </w:rPr>
        <w:t xml:space="preserve">.</w:t>
      </w:r>
    </w:p>
    <w:p>
      <w:pPr>
        <w:pStyle w:val="BodyText"/>
      </w:pPr>
      <w:hyperlink r:id="rId898">
        <w:r>
          <w:rPr>
            <w:rStyle w:val="Hyperlink"/>
            <w:b/>
            <w:bCs/>
          </w:rPr>
          <w:t xml:space="preserve">scripts/lib/real-hopper-workflows.mjs</w:t>
        </w:r>
      </w:hyperlink>
      <w:r>
        <w:br/>
      </w:r>
      <w:r>
        <w:t xml:space="preserve">86 lines · 3,156 bytes. Declared API documentation: Ground literal matching and graph identity in a real provider’s function chain.</w:t>
      </w:r>
    </w:p>
    <w:p>
      <w:pPr>
        <w:pStyle w:val="BodyText"/>
        <w:spacing w:after="80"/>
      </w:pPr>
      <w:r>
        <w:rPr>
          <w:sz w:val="16"/>
        </w:rPr>
        <w:t xml:space="preserve">Declared exports:</w:t>
      </w:r>
      <w:r>
        <w:rPr>
          <w:sz w:val="16"/>
        </w:rPr>
        <w:t xml:space="preserve"> </w:t>
      </w:r>
      <w:r>
        <w:rPr>
          <w:rStyle w:val="VerbatimChar"/>
          <w:sz w:val="16"/>
        </w:rPr>
        <w:t xml:space="preserve">verifyHopperWorkflows</w:t>
      </w:r>
      <w:r>
        <w:rPr>
          <w:sz w:val="16"/>
        </w:rPr>
        <w:t xml:space="preserve">.</w:t>
      </w:r>
    </w:p>
    <w:p>
      <w:pPr>
        <w:pStyle w:val="BodyText"/>
      </w:pPr>
      <w:hyperlink r:id="rId899">
        <w:r>
          <w:rPr>
            <w:rStyle w:val="Hyperlink"/>
            <w:b/>
            <w:bCs/>
          </w:rPr>
          <w:t xml:space="preserve">scripts/lib/recorded-core-fixtures.py</w:t>
        </w:r>
      </w:hyperlink>
      <w:r>
        <w:br/>
      </w:r>
      <w:r>
        <w:t xml:space="preserve">94 lines · 4,322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save</w:t>
      </w:r>
      <w:r>
        <w:rPr>
          <w:sz w:val="16"/>
        </w:rPr>
        <w:t xml:space="preserve">,</w:t>
      </w:r>
      <w:r>
        <w:rPr>
          <w:sz w:val="16"/>
        </w:rPr>
        <w:t xml:space="preserve"> </w:t>
      </w:r>
      <w:r>
        <w:rPr>
          <w:rStyle w:val="VerbatimChar"/>
          <w:sz w:val="16"/>
        </w:rPr>
        <w:t xml:space="preserve">note_header</w:t>
      </w:r>
      <w:r>
        <w:rPr>
          <w:sz w:val="16"/>
        </w:rPr>
        <w:t xml:space="preserve">.</w:t>
      </w:r>
    </w:p>
    <w:p>
      <w:pPr>
        <w:pStyle w:val="BodyText"/>
      </w:pPr>
      <w:hyperlink r:id="rId900">
        <w:r>
          <w:rPr>
            <w:rStyle w:val="Hyperlink"/>
            <w:b/>
            <w:bCs/>
          </w:rPr>
          <w:t xml:space="preserve">scripts/lib/release-checkpoint.mjs</w:t>
        </w:r>
      </w:hyperlink>
      <w:r>
        <w:br/>
      </w:r>
      <w:r>
        <w:t xml:space="preserve">360 lines · 11,616 bytes. Declared API documentation: Validate a recorded checkpoint and optional candidate using exact Git ancestry.</w:t>
      </w:r>
    </w:p>
    <w:p>
      <w:pPr>
        <w:pStyle w:val="BodyText"/>
        <w:spacing w:after="80"/>
      </w:pPr>
      <w:r>
        <w:rPr>
          <w:sz w:val="16"/>
        </w:rPr>
        <w:t xml:space="preserve">Declared exports:</w:t>
      </w:r>
      <w:r>
        <w:rPr>
          <w:sz w:val="16"/>
        </w:rPr>
        <w:t xml:space="preserve"> </w:t>
      </w:r>
      <w:r>
        <w:rPr>
          <w:rStyle w:val="VerbatimChar"/>
          <w:sz w:val="16"/>
        </w:rPr>
        <w:t xml:space="preserve">inspectReleaseCheckpoint</w:t>
      </w:r>
      <w:r>
        <w:rPr>
          <w:sz w:val="16"/>
        </w:rPr>
        <w:t xml:space="preserve">.</w:t>
      </w:r>
    </w:p>
    <w:p>
      <w:pPr>
        <w:pStyle w:val="BodyText"/>
      </w:pPr>
      <w:hyperlink r:id="rId901">
        <w:r>
          <w:rPr>
            <w:rStyle w:val="Hyperlink"/>
            <w:b/>
            <w:bCs/>
          </w:rPr>
          <w:t xml:space="preserve">scripts/lib/release-notes-github.mjs</w:t>
        </w:r>
      </w:hyperlink>
      <w:r>
        <w:br/>
      </w:r>
      <w:r>
        <w:t xml:space="preserve">149 lines · 5,518 bytes. Declared API documentation: GitHub’s commit authors include co-authors; unresolved identities remain explicit.</w:t>
      </w:r>
    </w:p>
    <w:p>
      <w:pPr>
        <w:pStyle w:val="BodyText"/>
        <w:spacing w:after="80"/>
      </w:pPr>
      <w:r>
        <w:rPr>
          <w:sz w:val="16"/>
        </w:rPr>
        <w:t xml:space="preserve">Declared exports:</w:t>
      </w:r>
      <w:r>
        <w:rPr>
          <w:sz w:val="16"/>
        </w:rPr>
        <w:t xml:space="preserve"> </w:t>
      </w:r>
      <w:r>
        <w:rPr>
          <w:rStyle w:val="VerbatimChar"/>
          <w:sz w:val="16"/>
        </w:rPr>
        <w:t xml:space="preserve">collectGitHubCredits</w:t>
      </w:r>
      <w:r>
        <w:rPr>
          <w:sz w:val="16"/>
        </w:rPr>
        <w:t xml:space="preserve">.</w:t>
      </w:r>
    </w:p>
    <w:p>
      <w:pPr>
        <w:pStyle w:val="BodyText"/>
      </w:pPr>
      <w:hyperlink r:id="rId902">
        <w:r>
          <w:rPr>
            <w:rStyle w:val="Hyperlink"/>
            <w:b/>
            <w:bCs/>
          </w:rPr>
          <w:t xml:space="preserve">scripts/lib/release-notes-publication.mjs</w:t>
        </w:r>
      </w:hyperlink>
      <w:r>
        <w:br/>
      </w:r>
      <w:r>
        <w:t xml:space="preserve">118 lines · 3,786 bytes. Declared API documentation: Read the reviewed Git snapshot and live PR before Release Please can mutate tags.</w:t>
      </w:r>
    </w:p>
    <w:p>
      <w:pPr>
        <w:pStyle w:val="BodyText"/>
        <w:spacing w:after="80"/>
      </w:pPr>
      <w:r>
        <w:rPr>
          <w:sz w:val="16"/>
        </w:rPr>
        <w:t xml:space="preserve">Declared exports:</w:t>
      </w:r>
      <w:r>
        <w:rPr>
          <w:sz w:val="16"/>
        </w:rPr>
        <w:t xml:space="preserve"> </w:t>
      </w:r>
      <w:r>
        <w:rPr>
          <w:rStyle w:val="VerbatimChar"/>
          <w:sz w:val="16"/>
        </w:rPr>
        <w:t xml:space="preserve">verifyNotesPublication</w:t>
      </w:r>
      <w:r>
        <w:rPr>
          <w:sz w:val="16"/>
        </w:rPr>
        <w:t xml:space="preserve">.</w:t>
      </w:r>
    </w:p>
    <w:p>
      <w:pPr>
        <w:pStyle w:val="BodyText"/>
      </w:pPr>
      <w:hyperlink r:id="rId903">
        <w:r>
          <w:rPr>
            <w:rStyle w:val="Hyperlink"/>
            <w:b/>
            <w:bCs/>
          </w:rPr>
          <w:t xml:space="preserve">scripts/lib/release-notes.mjs</w:t>
        </w:r>
      </w:hyperlink>
      <w:r>
        <w:br/>
      </w:r>
      <w:r>
        <w:t xml:space="preserve">442 lines · 14,978 bytes. Declared API documentation: Keep the full authorship snapshot available without duplicating public thanks. Reject stale inventories and product changes made after the editorial target.</w:t>
      </w:r>
    </w:p>
    <w:p>
      <w:pPr>
        <w:pStyle w:val="BodyText"/>
        <w:spacing w:after="80"/>
      </w:pPr>
      <w:r>
        <w:rPr>
          <w:sz w:val="16"/>
        </w:rPr>
        <w:t xml:space="preserve">Declared exports:</w:t>
      </w:r>
      <w:r>
        <w:rPr>
          <w:sz w:val="16"/>
        </w:rPr>
        <w:t xml:space="preserve"> </w:t>
      </w:r>
      <w:r>
        <w:rPr>
          <w:rStyle w:val="VerbatimChar"/>
          <w:sz w:val="16"/>
        </w:rPr>
        <w:t xml:space="preserve">releaseAuthorSchema</w:t>
      </w:r>
      <w:r>
        <w:rPr>
          <w:sz w:val="16"/>
        </w:rPr>
        <w:t xml:space="preserve">,</w:t>
      </w:r>
      <w:r>
        <w:rPr>
          <w:sz w:val="16"/>
        </w:rPr>
        <w:t xml:space="preserve"> </w:t>
      </w:r>
      <w:r>
        <w:rPr>
          <w:rStyle w:val="VerbatimChar"/>
          <w:sz w:val="16"/>
        </w:rPr>
        <w:t xml:space="preserve">releaseIssueSchema</w:t>
      </w:r>
      <w:r>
        <w:rPr>
          <w:sz w:val="16"/>
        </w:rPr>
        <w:t xml:space="preserve">,</w:t>
      </w:r>
      <w:r>
        <w:rPr>
          <w:sz w:val="16"/>
        </w:rPr>
        <w:t xml:space="preserve"> </w:t>
      </w:r>
      <w:r>
        <w:rPr>
          <w:rStyle w:val="VerbatimChar"/>
          <w:sz w:val="16"/>
        </w:rPr>
        <w:t xml:space="preserve">releasePullRequestSchema</w:t>
      </w:r>
      <w:r>
        <w:rPr>
          <w:sz w:val="16"/>
        </w:rPr>
        <w:t xml:space="preserve">,</w:t>
      </w:r>
      <w:r>
        <w:rPr>
          <w:sz w:val="16"/>
        </w:rPr>
        <w:t xml:space="preserve"> </w:t>
      </w:r>
      <w:r>
        <w:rPr>
          <w:rStyle w:val="VerbatimChar"/>
          <w:sz w:val="16"/>
        </w:rPr>
        <w:t xml:space="preserve">releaseInventorySchema</w:t>
      </w:r>
      <w:r>
        <w:rPr>
          <w:sz w:val="16"/>
        </w:rPr>
        <w:t xml:space="preserve">,</w:t>
      </w:r>
      <w:r>
        <w:rPr>
          <w:sz w:val="16"/>
        </w:rPr>
        <w:t xml:space="preserve"> </w:t>
      </w:r>
      <w:r>
        <w:rPr>
          <w:rStyle w:val="VerbatimChar"/>
          <w:sz w:val="16"/>
        </w:rPr>
        <w:t xml:space="preserve">readReleaseHistory</w:t>
      </w:r>
      <w:r>
        <w:rPr>
          <w:sz w:val="16"/>
        </w:rPr>
        <w:t xml:space="preserve">,</w:t>
      </w:r>
      <w:r>
        <w:rPr>
          <w:sz w:val="16"/>
        </w:rPr>
        <w:t xml:space="preserve"> </w:t>
      </w:r>
      <w:r>
        <w:rPr>
          <w:rStyle w:val="VerbatimChar"/>
          <w:sz w:val="16"/>
        </w:rPr>
        <w:t xml:space="preserve">contributionRecord</w:t>
      </w:r>
      <w:r>
        <w:rPr>
          <w:sz w:val="16"/>
        </w:rPr>
        <w:t xml:space="preserve">,</w:t>
      </w:r>
      <w:r>
        <w:rPr>
          <w:sz w:val="16"/>
        </w:rPr>
        <w:t xml:space="preserve"> </w:t>
      </w:r>
      <w:r>
        <w:rPr>
          <w:rStyle w:val="VerbatimChar"/>
          <w:sz w:val="16"/>
        </w:rPr>
        <w:t xml:space="preserve">contributionSummary</w:t>
      </w:r>
      <w:r>
        <w:rPr>
          <w:sz w:val="16"/>
        </w:rPr>
        <w:t xml:space="preserve">,</w:t>
      </w:r>
      <w:r>
        <w:rPr>
          <w:sz w:val="16"/>
        </w:rPr>
        <w:t xml:space="preserve"> </w:t>
      </w:r>
      <w:r>
        <w:rPr>
          <w:rStyle w:val="VerbatimChar"/>
          <w:sz w:val="16"/>
        </w:rPr>
        <w:t xml:space="preserve">selectedReleaseNotes</w:t>
      </w:r>
      <w:r>
        <w:rPr>
          <w:sz w:val="16"/>
        </w:rPr>
        <w:t xml:space="preserve">,</w:t>
      </w:r>
      <w:r>
        <w:rPr>
          <w:sz w:val="16"/>
        </w:rPr>
        <w:t xml:space="preserve"> </w:t>
      </w:r>
      <w:r>
        <w:rPr>
          <w:rStyle w:val="VerbatimChar"/>
          <w:sz w:val="16"/>
        </w:rPr>
        <w:t xml:space="preserve">verifyReleaseNotes</w:t>
      </w:r>
      <w:r>
        <w:rPr>
          <w:sz w:val="16"/>
        </w:rPr>
        <w:t xml:space="preserve">,</w:t>
      </w:r>
      <w:r>
        <w:rPr>
          <w:sz w:val="16"/>
        </w:rPr>
        <w:t xml:space="preserve"> </w:t>
      </w:r>
      <w:r>
        <w:rPr>
          <w:rStyle w:val="VerbatimChar"/>
          <w:sz w:val="16"/>
        </w:rPr>
        <w:t xml:space="preserve">verifyInventoryHistory</w:t>
      </w:r>
      <w:r>
        <w:rPr>
          <w:sz w:val="16"/>
        </w:rPr>
        <w:t xml:space="preserve">.</w:t>
      </w:r>
    </w:p>
    <w:p>
      <w:pPr>
        <w:pStyle w:val="BodyText"/>
      </w:pPr>
      <w:hyperlink r:id="rId904">
        <w:r>
          <w:rPr>
            <w:rStyle w:val="Hyperlink"/>
            <w:b/>
            <w:bCs/>
          </w:rPr>
          <w:t xml:space="preserve">scripts/lib/release-package-canary.mjs</w:t>
        </w:r>
      </w:hyperlink>
      <w:r>
        <w:br/>
      </w:r>
      <w:r>
        <w:t xml:space="preserve">120 lines · 3,955 bytes. Declared API documentation: Install the selected archive or registry specifier before any protocol deadline. Exercise the same installed CLI/MCP contract before and after publication.</w:t>
      </w:r>
    </w:p>
    <w:p>
      <w:pPr>
        <w:pStyle w:val="BodyText"/>
        <w:spacing w:after="80"/>
      </w:pPr>
      <w:r>
        <w:rPr>
          <w:sz w:val="16"/>
        </w:rPr>
        <w:t xml:space="preserve">Declared exports:</w:t>
      </w:r>
      <w:r>
        <w:rPr>
          <w:sz w:val="16"/>
        </w:rPr>
        <w:t xml:space="preserve"> </w:t>
      </w:r>
      <w:r>
        <w:rPr>
          <w:rStyle w:val="VerbatimChar"/>
          <w:sz w:val="16"/>
        </w:rPr>
        <w:t xml:space="preserve">installCanaryPackage</w:t>
      </w:r>
      <w:r>
        <w:rPr>
          <w:sz w:val="16"/>
        </w:rPr>
        <w:t xml:space="preserve">,</w:t>
      </w:r>
      <w:r>
        <w:rPr>
          <w:sz w:val="16"/>
        </w:rPr>
        <w:t xml:space="preserve"> </w:t>
      </w:r>
      <w:r>
        <w:rPr>
          <w:rStyle w:val="VerbatimChar"/>
          <w:sz w:val="16"/>
        </w:rPr>
        <w:t xml:space="preserve">verifyInstalledCanaryPackage</w:t>
      </w:r>
      <w:r>
        <w:rPr>
          <w:sz w:val="16"/>
        </w:rPr>
        <w:t xml:space="preserve">.</w:t>
      </w:r>
    </w:p>
    <w:p>
      <w:pPr>
        <w:pStyle w:val="BodyText"/>
      </w:pPr>
      <w:hyperlink r:id="rId905">
        <w:r>
          <w:rPr>
            <w:rStyle w:val="Hyperlink"/>
            <w:b/>
            <w:bCs/>
          </w:rPr>
          <w:t xml:space="preserve">scripts/lib/reverse-tools-mutation-targets.mjs</w:t>
        </w:r>
      </w:hyperlink>
      <w:r>
        <w:br/>
      </w:r>
      <w:r>
        <w:t xml:space="preserve">182 lines · 5,957 bytes. Declared API documentation: Parse a source once and resolve one owned region for every requested selector.</w:t>
      </w:r>
    </w:p>
    <w:p>
      <w:pPr>
        <w:pStyle w:val="BodyText"/>
        <w:spacing w:after="80"/>
      </w:pPr>
      <w:r>
        <w:rPr>
          <w:sz w:val="16"/>
        </w:rPr>
        <w:t xml:space="preserve">Declared exports:</w:t>
      </w:r>
      <w:r>
        <w:rPr>
          <w:sz w:val="16"/>
        </w:rPr>
        <w:t xml:space="preserve"> </w:t>
      </w:r>
      <w:r>
        <w:rPr>
          <w:rStyle w:val="VerbatimChar"/>
          <w:sz w:val="16"/>
        </w:rPr>
        <w:t xml:space="preserve">mutationRanges</w:t>
      </w:r>
      <w:r>
        <w:rPr>
          <w:sz w:val="16"/>
        </w:rPr>
        <w:t xml:space="preserve">.</w:t>
      </w:r>
    </w:p>
    <w:p>
      <w:pPr>
        <w:pStyle w:val="BodyText"/>
      </w:pPr>
      <w:hyperlink r:id="rId906">
        <w:r>
          <w:rPr>
            <w:rStyle w:val="Hyperlink"/>
            <w:b/>
            <w:bCs/>
          </w:rPr>
          <w:t xml:space="preserve">scripts/lib/test-discovery.d.mts</w:t>
        </w:r>
      </w:hyperlink>
      <w:r>
        <w:br/>
      </w:r>
      <w:r>
        <w:t xml:space="preserve">14 lines · 415 bytes. Declared API documentation: Compare actual Vitest discovery with repository-owned test paths.</w:t>
      </w:r>
    </w:p>
    <w:p>
      <w:pPr>
        <w:pStyle w:val="BodyText"/>
        <w:spacing w:after="80"/>
      </w:pPr>
      <w:r>
        <w:rPr>
          <w:sz w:val="16"/>
        </w:rPr>
        <w:t xml:space="preserve">Declared exports:</w:t>
      </w:r>
      <w:r>
        <w:rPr>
          <w:sz w:val="16"/>
        </w:rPr>
        <w:t xml:space="preserve"> </w:t>
      </w:r>
      <w:r>
        <w:rPr>
          <w:rStyle w:val="VerbatimChar"/>
          <w:sz w:val="16"/>
        </w:rPr>
        <w:t xml:space="preserve">compareTestDiscovery</w:t>
      </w:r>
      <w:r>
        <w:rPr>
          <w:sz w:val="16"/>
        </w:rPr>
        <w:t xml:space="preserve">.</w:t>
      </w:r>
    </w:p>
    <w:p>
      <w:pPr>
        <w:pStyle w:val="BodyText"/>
      </w:pPr>
      <w:hyperlink r:id="rId907">
        <w:r>
          <w:rPr>
            <w:rStyle w:val="Hyperlink"/>
            <w:b/>
            <w:bCs/>
          </w:rPr>
          <w:t xml:space="preserve">scripts/lib/test-discovery.mjs</w:t>
        </w:r>
      </w:hyperlink>
      <w:r>
        <w:br/>
      </w:r>
      <w:r>
        <w:t xml:space="preserve">41 lines · 1,459 bytes. Declared API documentation: Compare actual Vitest discovery with repository-owned test paths.</w:t>
      </w:r>
    </w:p>
    <w:p>
      <w:pPr>
        <w:pStyle w:val="BodyText"/>
        <w:spacing w:after="80"/>
      </w:pPr>
      <w:r>
        <w:rPr>
          <w:sz w:val="16"/>
        </w:rPr>
        <w:t xml:space="preserve">Declared exports:</w:t>
      </w:r>
      <w:r>
        <w:rPr>
          <w:sz w:val="16"/>
        </w:rPr>
        <w:t xml:space="preserve"> </w:t>
      </w:r>
      <w:r>
        <w:rPr>
          <w:rStyle w:val="VerbatimChar"/>
          <w:sz w:val="16"/>
        </w:rPr>
        <w:t xml:space="preserve">compareTestDiscovery</w:t>
      </w:r>
      <w:r>
        <w:rPr>
          <w:sz w:val="16"/>
        </w:rPr>
        <w:t xml:space="preserve">.</w:t>
      </w:r>
    </w:p>
    <w:p>
      <w:pPr>
        <w:pStyle w:val="BodyText"/>
      </w:pPr>
      <w:hyperlink r:id="rId908">
        <w:r>
          <w:rPr>
            <w:rStyle w:val="Hyperlink"/>
            <w:b/>
            <w:bCs/>
          </w:rPr>
          <w:t xml:space="preserve">scripts/lib/test-projects.d.mts</w:t>
        </w:r>
      </w:hyperlink>
      <w:r>
        <w:br/>
      </w:r>
      <w:r>
        <w:t xml:space="preserve">10 lines · 396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TestProjectDefinition</w:t>
      </w:r>
      <w:r>
        <w:rPr>
          <w:sz w:val="16"/>
        </w:rPr>
        <w:t xml:space="preserve">,</w:t>
      </w:r>
      <w:r>
        <w:rPr>
          <w:sz w:val="16"/>
        </w:rPr>
        <w:t xml:space="preserve"> </w:t>
      </w:r>
      <w:r>
        <w:rPr>
          <w:rStyle w:val="VerbatimChar"/>
          <w:sz w:val="16"/>
        </w:rPr>
        <w:t xml:space="preserve">SOURCE_TEST_PROJECTS</w:t>
      </w:r>
      <w:r>
        <w:rPr>
          <w:sz w:val="16"/>
        </w:rPr>
        <w:t xml:space="preserve">,</w:t>
      </w:r>
      <w:r>
        <w:rPr>
          <w:sz w:val="16"/>
        </w:rPr>
        <w:t xml:space="preserve"> </w:t>
      </w:r>
      <w:r>
        <w:rPr>
          <w:rStyle w:val="VerbatimChar"/>
          <w:sz w:val="16"/>
        </w:rPr>
        <w:t xml:space="preserve">BUILT_TEST_PROJECTS</w:t>
      </w:r>
      <w:r>
        <w:rPr>
          <w:sz w:val="16"/>
        </w:rPr>
        <w:t xml:space="preserve">,</w:t>
      </w:r>
      <w:r>
        <w:rPr>
          <w:sz w:val="16"/>
        </w:rPr>
        <w:t xml:space="preserve"> </w:t>
      </w:r>
      <w:r>
        <w:rPr>
          <w:rStyle w:val="VerbatimChar"/>
          <w:sz w:val="16"/>
        </w:rPr>
        <w:t xml:space="preserve">projectForTest</w:t>
      </w:r>
      <w:r>
        <w:rPr>
          <w:sz w:val="16"/>
        </w:rPr>
        <w:t xml:space="preserve">.</w:t>
      </w:r>
    </w:p>
    <w:p>
      <w:pPr>
        <w:pStyle w:val="BodyText"/>
      </w:pPr>
      <w:hyperlink r:id="rId909">
        <w:r>
          <w:rPr>
            <w:rStyle w:val="Hyperlink"/>
            <w:b/>
            <w:bCs/>
          </w:rPr>
          <w:t xml:space="preserve">scripts/lib/test-projects.mjs</w:t>
        </w:r>
      </w:hyperlink>
      <w:r>
        <w:br/>
      </w:r>
      <w:r>
        <w:t xml:space="preserve">107 lines · 2,925 bytes. Declared API documentation: Canonical file ownership shared by Vitest and development-test planning. Return the unique Vitest owner for an exact repository-relative test path.</w:t>
      </w:r>
    </w:p>
    <w:p>
      <w:pPr>
        <w:pStyle w:val="BodyText"/>
        <w:spacing w:after="80"/>
      </w:pPr>
      <w:r>
        <w:rPr>
          <w:sz w:val="16"/>
        </w:rPr>
        <w:t xml:space="preserve">Declared exports:</w:t>
      </w:r>
      <w:r>
        <w:rPr>
          <w:sz w:val="16"/>
        </w:rPr>
        <w:t xml:space="preserve"> </w:t>
      </w:r>
      <w:r>
        <w:rPr>
          <w:rStyle w:val="VerbatimChar"/>
          <w:sz w:val="16"/>
        </w:rPr>
        <w:t xml:space="preserve">SOURCE_TEST_PROJECTS</w:t>
      </w:r>
      <w:r>
        <w:rPr>
          <w:sz w:val="16"/>
        </w:rPr>
        <w:t xml:space="preserve">,</w:t>
      </w:r>
      <w:r>
        <w:rPr>
          <w:sz w:val="16"/>
        </w:rPr>
        <w:t xml:space="preserve"> </w:t>
      </w:r>
      <w:r>
        <w:rPr>
          <w:rStyle w:val="VerbatimChar"/>
          <w:sz w:val="16"/>
        </w:rPr>
        <w:t xml:space="preserve">BUILT_TEST_PROJECTS</w:t>
      </w:r>
      <w:r>
        <w:rPr>
          <w:sz w:val="16"/>
        </w:rPr>
        <w:t xml:space="preserve">,</w:t>
      </w:r>
      <w:r>
        <w:rPr>
          <w:sz w:val="16"/>
        </w:rPr>
        <w:t xml:space="preserve"> </w:t>
      </w:r>
      <w:r>
        <w:rPr>
          <w:rStyle w:val="VerbatimChar"/>
          <w:sz w:val="16"/>
        </w:rPr>
        <w:t xml:space="preserve">projectForTest</w:t>
      </w:r>
      <w:r>
        <w:rPr>
          <w:sz w:val="16"/>
        </w:rPr>
        <w:t xml:space="preserve">.</w:t>
      </w:r>
    </w:p>
    <w:p>
      <w:pPr>
        <w:pStyle w:val="BodyText"/>
      </w:pPr>
      <w:hyperlink r:id="rId910">
        <w:r>
          <w:rPr>
            <w:rStyle w:val="Hyperlink"/>
            <w:b/>
            <w:bCs/>
          </w:rPr>
          <w:t xml:space="preserve">scripts/lib/test-temporary-ownership.d.mts</w:t>
        </w:r>
      </w:hyperlink>
      <w:r>
        <w:br/>
      </w:r>
      <w:r>
        <w:t xml:space="preserve">2 lines · 135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isOwnedTestTemporaryName</w:t>
      </w:r>
      <w:r>
        <w:rPr>
          <w:sz w:val="16"/>
        </w:rPr>
        <w:t xml:space="preserve">,</w:t>
      </w:r>
      <w:r>
        <w:rPr>
          <w:sz w:val="16"/>
        </w:rPr>
        <w:t xml:space="preserve"> </w:t>
      </w:r>
      <w:r>
        <w:rPr>
          <w:rStyle w:val="VerbatimChar"/>
          <w:sz w:val="16"/>
        </w:rPr>
        <w:t xml:space="preserve">normalizeTestTemporaryPrefix</w:t>
      </w:r>
      <w:r>
        <w:rPr>
          <w:sz w:val="16"/>
        </w:rPr>
        <w:t xml:space="preserve">.</w:t>
      </w:r>
    </w:p>
    <w:p>
      <w:pPr>
        <w:pStyle w:val="BodyText"/>
      </w:pPr>
      <w:hyperlink r:id="rId911">
        <w:r>
          <w:rPr>
            <w:rStyle w:val="Hyperlink"/>
            <w:b/>
            <w:bCs/>
          </w:rPr>
          <w:t xml:space="preserve">scripts/lib/test-temporary-ownership.mjs</w:t>
        </w:r>
      </w:hyperlink>
      <w:r>
        <w:br/>
      </w:r>
      <w:r>
        <w:t xml:space="preserve">18 lines · 677 bytes. Declared API documentation: Recognize test resources independently of their readiness or contents. Preserve caller labels while making every shared fixture root recognizable.</w:t>
      </w:r>
    </w:p>
    <w:p>
      <w:pPr>
        <w:pStyle w:val="BodyText"/>
        <w:spacing w:after="80"/>
      </w:pPr>
      <w:r>
        <w:rPr>
          <w:sz w:val="16"/>
        </w:rPr>
        <w:t xml:space="preserve">Declared exports:</w:t>
      </w:r>
      <w:r>
        <w:rPr>
          <w:sz w:val="16"/>
        </w:rPr>
        <w:t xml:space="preserve"> </w:t>
      </w:r>
      <w:r>
        <w:rPr>
          <w:rStyle w:val="VerbatimChar"/>
          <w:sz w:val="16"/>
        </w:rPr>
        <w:t xml:space="preserve">isOwnedTestTemporaryName</w:t>
      </w:r>
      <w:r>
        <w:rPr>
          <w:sz w:val="16"/>
        </w:rPr>
        <w:t xml:space="preserve">,</w:t>
      </w:r>
      <w:r>
        <w:rPr>
          <w:sz w:val="16"/>
        </w:rPr>
        <w:t xml:space="preserve"> </w:t>
      </w:r>
      <w:r>
        <w:rPr>
          <w:rStyle w:val="VerbatimChar"/>
          <w:sz w:val="16"/>
        </w:rPr>
        <w:t xml:space="preserve">normalizeTestTemporaryPrefix</w:t>
      </w:r>
      <w:r>
        <w:rPr>
          <w:sz w:val="16"/>
        </w:rPr>
        <w:t xml:space="preserve">.</w:t>
      </w:r>
    </w:p>
    <w:p>
      <w:pPr>
        <w:pStyle w:val="BodyText"/>
      </w:pPr>
      <w:hyperlink r:id="rId912">
        <w:r>
          <w:rPr>
            <w:rStyle w:val="Hyperlink"/>
            <w:b/>
            <w:bCs/>
          </w:rPr>
          <w:t xml:space="preserve">scripts/lib/unrelated-hopper-sentinel.mjs</w:t>
        </w:r>
      </w:hyperlink>
      <w:r>
        <w:br/>
      </w:r>
      <w:r>
        <w:t xml:space="preserve">60 lines · 1,522 bytes. Declared API documentation: Start a source-owned decoy whose process title exercises broad Hopper kills.</w:t>
      </w:r>
    </w:p>
    <w:p>
      <w:pPr>
        <w:pStyle w:val="BodyText"/>
        <w:spacing w:after="80"/>
      </w:pPr>
      <w:r>
        <w:rPr>
          <w:sz w:val="16"/>
        </w:rPr>
        <w:t xml:space="preserve">Declared exports:</w:t>
      </w:r>
      <w:r>
        <w:rPr>
          <w:sz w:val="16"/>
        </w:rPr>
        <w:t xml:space="preserve"> </w:t>
      </w:r>
      <w:r>
        <w:rPr>
          <w:rStyle w:val="VerbatimChar"/>
          <w:sz w:val="16"/>
        </w:rPr>
        <w:t xml:space="preserve">startUnrelatedHopperSentinel</w:t>
      </w:r>
      <w:r>
        <w:rPr>
          <w:sz w:val="16"/>
        </w:rPr>
        <w:t xml:space="preserve">.</w:t>
      </w:r>
    </w:p>
    <w:p>
      <w:pPr>
        <w:pStyle w:val="BodyText"/>
      </w:pPr>
      <w:hyperlink r:id="rId913">
        <w:r>
          <w:rPr>
            <w:rStyle w:val="Hyperlink"/>
            <w:b/>
            <w:bCs/>
          </w:rPr>
          <w:t xml:space="preserve">scripts/lib/verifier-cleanup.d.mts</w:t>
        </w:r>
      </w:hyperlink>
      <w:r>
        <w:br/>
      </w:r>
      <w:r>
        <w:t xml:space="preserve">5 lines · 214 bytes. Declared API documentation: Attempt every owned cleanup and retain the primary verification failure.</w:t>
      </w:r>
    </w:p>
    <w:p>
      <w:pPr>
        <w:pStyle w:val="BodyText"/>
        <w:spacing w:after="80"/>
      </w:pPr>
      <w:r>
        <w:rPr>
          <w:sz w:val="16"/>
        </w:rPr>
        <w:t xml:space="preserve">Declared exports:</w:t>
      </w:r>
      <w:r>
        <w:rPr>
          <w:sz w:val="16"/>
        </w:rPr>
        <w:t xml:space="preserve"> </w:t>
      </w:r>
      <w:r>
        <w:rPr>
          <w:rStyle w:val="VerbatimChar"/>
          <w:sz w:val="16"/>
        </w:rPr>
        <w:t xml:space="preserve">closeVerifierResources</w:t>
      </w:r>
      <w:r>
        <w:rPr>
          <w:sz w:val="16"/>
        </w:rPr>
        <w:t xml:space="preserve">.</w:t>
      </w:r>
    </w:p>
    <w:p>
      <w:pPr>
        <w:pStyle w:val="BodyText"/>
      </w:pPr>
      <w:hyperlink r:id="rId914">
        <w:r>
          <w:rPr>
            <w:rStyle w:val="Hyperlink"/>
            <w:b/>
            <w:bCs/>
          </w:rPr>
          <w:t xml:space="preserve">scripts/lib/verifier-cleanup.mjs</w:t>
        </w:r>
      </w:hyperlink>
      <w:r>
        <w:br/>
      </w:r>
      <w:r>
        <w:t xml:space="preserve">17 lines · 466 bytes. Declared API documentation: Attempt every owned cleanup and retain the primary verification failure.</w:t>
      </w:r>
    </w:p>
    <w:p>
      <w:pPr>
        <w:pStyle w:val="BodyText"/>
        <w:spacing w:after="80"/>
      </w:pPr>
      <w:r>
        <w:rPr>
          <w:sz w:val="16"/>
        </w:rPr>
        <w:t xml:space="preserve">Declared exports:</w:t>
      </w:r>
      <w:r>
        <w:rPr>
          <w:sz w:val="16"/>
        </w:rPr>
        <w:t xml:space="preserve"> </w:t>
      </w:r>
      <w:r>
        <w:rPr>
          <w:rStyle w:val="VerbatimChar"/>
          <w:sz w:val="16"/>
        </w:rPr>
        <w:t xml:space="preserve">closeVerifierResources</w:t>
      </w:r>
      <w:r>
        <w:rPr>
          <w:sz w:val="16"/>
        </w:rPr>
        <w:t xml:space="preserve">.</w:t>
      </w:r>
    </w:p>
    <w:p>
      <w:pPr>
        <w:pStyle w:val="BodyText"/>
      </w:pPr>
      <w:hyperlink r:id="rId915">
        <w:r>
          <w:rPr>
            <w:rStyle w:val="Hyperlink"/>
            <w:b/>
            <w:bCs/>
          </w:rPr>
          <w:t xml:space="preserve">scripts/lib/verifier-file-resources.d.mts</w:t>
        </w:r>
      </w:hyperlink>
      <w:r>
        <w:br/>
      </w:r>
      <w:r>
        <w:t xml:space="preserve">13 lines · 632 bytes. Declared API documentation: Complete a prerequisite operation, including retained cleanup on failure. Hash one verifier input and transfer failed-close ownership to its scope.</w:t>
      </w:r>
    </w:p>
    <w:p>
      <w:pPr>
        <w:pStyle w:val="BodyText"/>
        <w:spacing w:after="80"/>
      </w:pPr>
      <w:r>
        <w:rPr>
          <w:sz w:val="16"/>
        </w:rPr>
        <w:t xml:space="preserve">Declared exports:</w:t>
      </w:r>
      <w:r>
        <w:rPr>
          <w:sz w:val="16"/>
        </w:rPr>
        <w:t xml:space="preserve"> </w:t>
      </w:r>
      <w:r>
        <w:rPr>
          <w:rStyle w:val="VerbatimChar"/>
          <w:sz w:val="16"/>
        </w:rPr>
        <w:t xml:space="preserve">withVerifierResourceOwner</w:t>
      </w:r>
      <w:r>
        <w:rPr>
          <w:sz w:val="16"/>
        </w:rPr>
        <w:t xml:space="preserve">,</w:t>
      </w:r>
      <w:r>
        <w:rPr>
          <w:sz w:val="16"/>
        </w:rPr>
        <w:t xml:space="preserve"> </w:t>
      </w:r>
      <w:r>
        <w:rPr>
          <w:rStyle w:val="VerbatimChar"/>
          <w:sz w:val="16"/>
        </w:rPr>
        <w:t xml:space="preserve">hashVerifierFile</w:t>
      </w:r>
      <w:r>
        <w:rPr>
          <w:sz w:val="16"/>
        </w:rPr>
        <w:t xml:space="preserve">.</w:t>
      </w:r>
    </w:p>
    <w:p>
      <w:pPr>
        <w:pStyle w:val="BodyText"/>
      </w:pPr>
      <w:hyperlink r:id="rId916">
        <w:r>
          <w:rPr>
            <w:rStyle w:val="Hyperlink"/>
            <w:b/>
            <w:bCs/>
          </w:rPr>
          <w:t xml:space="preserve">scripts/lib/verifier-file-resources.mjs</w:t>
        </w:r>
      </w:hyperlink>
      <w:r>
        <w:br/>
      </w:r>
      <w:r>
        <w:t xml:space="preserve">37 lines · 1,277 bytes. Declared API documentation: Finish a prerequisite probe and release its exact retained cleanup owners. Hash one verifier input while retaining any descriptor whose close fails.</w:t>
      </w:r>
    </w:p>
    <w:p>
      <w:pPr>
        <w:pStyle w:val="BodyText"/>
        <w:spacing w:after="80"/>
      </w:pPr>
      <w:r>
        <w:rPr>
          <w:sz w:val="16"/>
        </w:rPr>
        <w:t xml:space="preserve">Declared exports:</w:t>
      </w:r>
      <w:r>
        <w:rPr>
          <w:sz w:val="16"/>
        </w:rPr>
        <w:t xml:space="preserve"> </w:t>
      </w:r>
      <w:r>
        <w:rPr>
          <w:rStyle w:val="VerbatimChar"/>
          <w:sz w:val="16"/>
        </w:rPr>
        <w:t xml:space="preserve">withVerifierResourceOwner</w:t>
      </w:r>
      <w:r>
        <w:rPr>
          <w:sz w:val="16"/>
        </w:rPr>
        <w:t xml:space="preserve">,</w:t>
      </w:r>
      <w:r>
        <w:rPr>
          <w:sz w:val="16"/>
        </w:rPr>
        <w:t xml:space="preserve"> </w:t>
      </w:r>
      <w:r>
        <w:rPr>
          <w:rStyle w:val="VerbatimChar"/>
          <w:sz w:val="16"/>
        </w:rPr>
        <w:t xml:space="preserve">hashVerifierFile</w:t>
      </w:r>
      <w:r>
        <w:rPr>
          <w:sz w:val="16"/>
        </w:rPr>
        <w:t xml:space="preserve">.</w:t>
      </w:r>
    </w:p>
    <w:p>
      <w:pPr>
        <w:pStyle w:val="BodyText"/>
      </w:pPr>
      <w:hyperlink r:id="rId917">
        <w:r>
          <w:rPr>
            <w:rStyle w:val="Hyperlink"/>
            <w:b/>
            <w:bCs/>
          </w:rPr>
          <w:t xml:space="preserve">scripts/lib/verifier-run.d.mts</w:t>
        </w:r>
      </w:hyperlink>
      <w:r>
        <w:br/>
      </w:r>
      <w:r>
        <w:t xml:space="preserve">46 lines · 1,411 bytes. Declared API documentation: Allocate one process-local identity and propagate it to child processes. Complete a verifier report with token-verified point-in-time lineage.</w:t>
      </w:r>
    </w:p>
    <w:p>
      <w:pPr>
        <w:pStyle w:val="BodyText"/>
        <w:spacing w:after="80"/>
      </w:pPr>
      <w:r>
        <w:rPr>
          <w:sz w:val="16"/>
        </w:rPr>
        <w:t xml:space="preserve">Declared exports:</w:t>
      </w:r>
      <w:r>
        <w:rPr>
          <w:sz w:val="16"/>
        </w:rPr>
        <w:t xml:space="preserve"> </w:t>
      </w:r>
      <w:r>
        <w:rPr>
          <w:rStyle w:val="VerbatimChar"/>
          <w:sz w:val="16"/>
        </w:rPr>
        <w:t xml:space="preserve">VerifierRunStart</w:t>
      </w:r>
      <w:r>
        <w:rPr>
          <w:sz w:val="16"/>
        </w:rPr>
        <w:t xml:space="preserve">,</w:t>
      </w:r>
      <w:r>
        <w:rPr>
          <w:sz w:val="16"/>
        </w:rPr>
        <w:t xml:space="preserve"> </w:t>
      </w:r>
      <w:r>
        <w:rPr>
          <w:rStyle w:val="VerbatimChar"/>
          <w:sz w:val="16"/>
        </w:rPr>
        <w:t xml:space="preserve">VerifierRunDescendant</w:t>
      </w:r>
      <w:r>
        <w:rPr>
          <w:sz w:val="16"/>
        </w:rPr>
        <w:t xml:space="preserve">,</w:t>
      </w:r>
      <w:r>
        <w:rPr>
          <w:sz w:val="16"/>
        </w:rPr>
        <w:t xml:space="preserve"> </w:t>
      </w:r>
      <w:r>
        <w:rPr>
          <w:rStyle w:val="VerbatimChar"/>
          <w:sz w:val="16"/>
        </w:rPr>
        <w:t xml:space="preserve">VerifierProcessLineage</w:t>
      </w:r>
      <w:r>
        <w:rPr>
          <w:sz w:val="16"/>
        </w:rPr>
        <w:t xml:space="preserve">,</w:t>
      </w:r>
      <w:r>
        <w:rPr>
          <w:sz w:val="16"/>
        </w:rPr>
        <w:t xml:space="preserve"> </w:t>
      </w:r>
      <w:r>
        <w:rPr>
          <w:rStyle w:val="VerbatimChar"/>
          <w:sz w:val="16"/>
        </w:rPr>
        <w:t xml:space="preserve">VerifierRun</w:t>
      </w:r>
      <w:r>
        <w:rPr>
          <w:sz w:val="16"/>
        </w:rPr>
        <w:t xml:space="preserve">,</w:t>
      </w:r>
      <w:r>
        <w:rPr>
          <w:sz w:val="16"/>
        </w:rPr>
        <w:t xml:space="preserve"> </w:t>
      </w:r>
      <w:r>
        <w:rPr>
          <w:rStyle w:val="VerbatimChar"/>
          <w:sz w:val="16"/>
        </w:rPr>
        <w:t xml:space="preserve">createVerifierRun</w:t>
      </w:r>
      <w:r>
        <w:rPr>
          <w:sz w:val="16"/>
        </w:rPr>
        <w:t xml:space="preserve">,</w:t>
      </w:r>
      <w:r>
        <w:rPr>
          <w:sz w:val="16"/>
        </w:rPr>
        <w:t xml:space="preserve"> </w:t>
      </w:r>
      <w:r>
        <w:rPr>
          <w:rStyle w:val="VerbatimChar"/>
          <w:sz w:val="16"/>
        </w:rPr>
        <w:t xml:space="preserve">completeVerifierRun</w:t>
      </w:r>
      <w:r>
        <w:rPr>
          <w:sz w:val="16"/>
        </w:rPr>
        <w:t xml:space="preserve">,</w:t>
      </w:r>
      <w:r>
        <w:rPr>
          <w:sz w:val="16"/>
        </w:rPr>
        <w:t xml:space="preserve"> </w:t>
      </w:r>
      <w:r>
        <w:rPr>
          <w:rStyle w:val="VerbatimChar"/>
          <w:sz w:val="16"/>
        </w:rPr>
        <w:t xml:space="preserve">assertVerifierCleanupComplete</w:t>
      </w:r>
      <w:r>
        <w:rPr>
          <w:sz w:val="16"/>
        </w:rPr>
        <w:t xml:space="preserve">.</w:t>
      </w:r>
    </w:p>
    <w:p>
      <w:pPr>
        <w:pStyle w:val="BodyText"/>
      </w:pPr>
      <w:hyperlink r:id="rId918">
        <w:r>
          <w:rPr>
            <w:rStyle w:val="Hyperlink"/>
            <w:b/>
            <w:bCs/>
          </w:rPr>
          <w:t xml:space="preserve">scripts/lib/verifier-run.mjs</w:t>
        </w:r>
      </w:hyperlink>
      <w:r>
        <w:br/>
      </w:r>
      <w:r>
        <w:t xml:space="preserve">214 lines · 6,993 bytes. Declared API documentation: Allocate one verifier identity before work and propagate it to child processes. Complete a verifier report with a token-verified point-in-time lineage. An empty descendant list means none were live during this observation. It does not prove that the verifier never launched children earlier in the run.</w:t>
      </w:r>
    </w:p>
    <w:p>
      <w:pPr>
        <w:pStyle w:val="BodyText"/>
        <w:spacing w:after="80"/>
      </w:pPr>
      <w:r>
        <w:rPr>
          <w:sz w:val="16"/>
        </w:rPr>
        <w:t xml:space="preserve">Declared exports:</w:t>
      </w:r>
      <w:r>
        <w:rPr>
          <w:sz w:val="16"/>
        </w:rPr>
        <w:t xml:space="preserve"> </w:t>
      </w:r>
      <w:r>
        <w:rPr>
          <w:rStyle w:val="VerbatimChar"/>
          <w:sz w:val="16"/>
        </w:rPr>
        <w:t xml:space="preserve">createVerifierRun</w:t>
      </w:r>
      <w:r>
        <w:rPr>
          <w:sz w:val="16"/>
        </w:rPr>
        <w:t xml:space="preserve">,</w:t>
      </w:r>
      <w:r>
        <w:rPr>
          <w:sz w:val="16"/>
        </w:rPr>
        <w:t xml:space="preserve"> </w:t>
      </w:r>
      <w:r>
        <w:rPr>
          <w:rStyle w:val="VerbatimChar"/>
          <w:sz w:val="16"/>
        </w:rPr>
        <w:t xml:space="preserve">completeVerifierRun</w:t>
      </w:r>
      <w:r>
        <w:rPr>
          <w:sz w:val="16"/>
        </w:rPr>
        <w:t xml:space="preserve">,</w:t>
      </w:r>
      <w:r>
        <w:rPr>
          <w:sz w:val="16"/>
        </w:rPr>
        <w:t xml:space="preserve"> </w:t>
      </w:r>
      <w:r>
        <w:rPr>
          <w:rStyle w:val="VerbatimChar"/>
          <w:sz w:val="16"/>
        </w:rPr>
        <w:t xml:space="preserve">assertVerifierCleanupComplete</w:t>
      </w:r>
      <w:r>
        <w:rPr>
          <w:sz w:val="16"/>
        </w:rPr>
        <w:t xml:space="preserve">.</w:t>
      </w:r>
    </w:p>
    <w:p>
      <w:pPr>
        <w:pStyle w:val="BodyText"/>
      </w:pPr>
      <w:hyperlink r:id="rId919">
        <w:r>
          <w:rPr>
            <w:rStyle w:val="Hyperlink"/>
            <w:b/>
            <w:bCs/>
          </w:rPr>
          <w:t xml:space="preserve">scripts/lib/verify-package-core.mjs</w:t>
        </w:r>
      </w:hyperlink>
      <w:r>
        <w:br/>
      </w:r>
      <w:r>
        <w:t xml:space="preserve">103 lines · 3,844 bytes. Declared API documentation: Promisified child_process execution helper. Run npm through its JavaScript entry point so Windows command scripts are not required.</w:t>
      </w:r>
    </w:p>
    <w:p>
      <w:pPr>
        <w:pStyle w:val="BodyText"/>
        <w:spacing w:after="80"/>
      </w:pPr>
      <w:r>
        <w:rPr>
          <w:sz w:val="16"/>
        </w:rPr>
        <w:t xml:space="preserve">Declared exports:</w:t>
      </w:r>
      <w:r>
        <w:rPr>
          <w:sz w:val="16"/>
        </w:rPr>
        <w:t xml:space="preserve"> </w:t>
      </w:r>
      <w:r>
        <w:rPr>
          <w:rStyle w:val="VerbatimChar"/>
          <w:sz w:val="16"/>
        </w:rPr>
        <w:t xml:space="preserve">exec</w:t>
      </w:r>
      <w:r>
        <w:rPr>
          <w:sz w:val="16"/>
        </w:rPr>
        <w:t xml:space="preserve">,</w:t>
      </w:r>
      <w:r>
        <w:rPr>
          <w:sz w:val="16"/>
        </w:rPr>
        <w:t xml:space="preserve"> </w:t>
      </w:r>
      <w:r>
        <w:rPr>
          <w:rStyle w:val="VerbatimChar"/>
          <w:sz w:val="16"/>
        </w:rPr>
        <w:t xml:space="preserve">execNpm</w:t>
      </w:r>
      <w:r>
        <w:rPr>
          <w:sz w:val="16"/>
        </w:rPr>
        <w:t xml:space="preserve">,</w:t>
      </w:r>
      <w:r>
        <w:rPr>
          <w:sz w:val="16"/>
        </w:rPr>
        <w:t xml:space="preserve"> </w:t>
      </w:r>
      <w:r>
        <w:rPr>
          <w:rStyle w:val="VerbatimChar"/>
          <w:sz w:val="16"/>
        </w:rPr>
        <w:t xml:space="preserve">run</w:t>
      </w:r>
      <w:r>
        <w:rPr>
          <w:sz w:val="16"/>
        </w:rPr>
        <w:t xml:space="preserve">,</w:t>
      </w:r>
      <w:r>
        <w:rPr>
          <w:sz w:val="16"/>
        </w:rPr>
        <w:t xml:space="preserve"> </w:t>
      </w:r>
      <w:r>
        <w:rPr>
          <w:rStyle w:val="VerbatimChar"/>
          <w:sz w:val="16"/>
        </w:rPr>
        <w:t xml:space="preserve">runWithStatus</w:t>
      </w:r>
      <w:r>
        <w:rPr>
          <w:sz w:val="16"/>
        </w:rPr>
        <w:t xml:space="preserve">,</w:t>
      </w:r>
      <w:r>
        <w:rPr>
          <w:sz w:val="16"/>
        </w:rPr>
        <w:t xml:space="preserve"> </w:t>
      </w:r>
      <w:r>
        <w:rPr>
          <w:rStyle w:val="VerbatimChar"/>
          <w:sz w:val="16"/>
        </w:rPr>
        <w:t xml:space="preserve">json</w:t>
      </w:r>
      <w:r>
        <w:rPr>
          <w:sz w:val="16"/>
        </w:rPr>
        <w:t xml:space="preserve">,</w:t>
      </w:r>
      <w:r>
        <w:rPr>
          <w:sz w:val="16"/>
        </w:rPr>
        <w:t xml:space="preserve"> </w:t>
      </w:r>
      <w:r>
        <w:rPr>
          <w:rStyle w:val="VerbatimChar"/>
          <w:sz w:val="16"/>
        </w:rPr>
        <w:t xml:space="preserve">verifyCompleteToolCatalog</w:t>
      </w:r>
      <w:r>
        <w:rPr>
          <w:sz w:val="16"/>
        </w:rPr>
        <w:t xml:space="preserve">,</w:t>
      </w:r>
      <w:r>
        <w:rPr>
          <w:sz w:val="16"/>
        </w:rPr>
        <w:t xml:space="preserve"> </w:t>
      </w:r>
      <w:r>
        <w:rPr>
          <w:rStyle w:val="VerbatimChar"/>
          <w:sz w:val="16"/>
        </w:rPr>
        <w:t xml:space="preserve">pathExists</w:t>
      </w:r>
      <w:r>
        <w:rPr>
          <w:sz w:val="16"/>
        </w:rPr>
        <w:t xml:space="preserve">.</w:t>
      </w:r>
    </w:p>
    <w:p>
      <w:pPr>
        <w:pStyle w:val="BodyText"/>
      </w:pPr>
      <w:hyperlink r:id="rId920">
        <w:r>
          <w:rPr>
            <w:rStyle w:val="Hyperlink"/>
            <w:b/>
            <w:bCs/>
          </w:rPr>
          <w:t xml:space="preserve">scripts/lib/verify-package-listing.d.mts</w:t>
        </w:r>
      </w:hyperlink>
      <w:r>
        <w:br/>
      </w:r>
      <w:r>
        <w:t xml:space="preserve">2 lines · 150 bytes. Declared API documentation: Split a `tar -tf` listing into member names without platform line endings.</w:t>
      </w:r>
    </w:p>
    <w:p>
      <w:pPr>
        <w:pStyle w:val="BodyText"/>
        <w:spacing w:after="80"/>
      </w:pPr>
      <w:r>
        <w:rPr>
          <w:sz w:val="16"/>
        </w:rPr>
        <w:t xml:space="preserve">Declared exports:</w:t>
      </w:r>
      <w:r>
        <w:rPr>
          <w:sz w:val="16"/>
        </w:rPr>
        <w:t xml:space="preserve"> </w:t>
      </w:r>
      <w:r>
        <w:rPr>
          <w:rStyle w:val="VerbatimChar"/>
          <w:sz w:val="16"/>
        </w:rPr>
        <w:t xml:space="preserve">parseTarListing</w:t>
      </w:r>
      <w:r>
        <w:rPr>
          <w:sz w:val="16"/>
        </w:rPr>
        <w:t xml:space="preserve">.</w:t>
      </w:r>
    </w:p>
    <w:p>
      <w:pPr>
        <w:pStyle w:val="BodyText"/>
      </w:pPr>
      <w:hyperlink r:id="rId921">
        <w:r>
          <w:rPr>
            <w:rStyle w:val="Hyperlink"/>
            <w:b/>
            <w:bCs/>
          </w:rPr>
          <w:t xml:space="preserve">scripts/lib/verify-package-listing.mjs</w:t>
        </w:r>
      </w:hyperlink>
      <w:r>
        <w:br/>
      </w:r>
      <w:r>
        <w:t xml:space="preserve">15 lines · 756 bytes. Declared API documentation: Parse a `tar -tf` listing into its member names. Windows `tar` terminates each listed member with CRLF, so splitting on a bare</w:t>
      </w:r>
      <w:r>
        <w:t xml:space="preserve"> </w:t>
      </w:r>
      <w:r>
        <w:t xml:space="preserve">“</w:t>
      </w:r>
      <w:r>
        <w:t xml:space="preserve">\n</w:t>
      </w:r>
      <w:r>
        <w:t xml:space="preserve">”</w:t>
      </w:r>
      <w:r>
        <w:t xml:space="preserve"> </w:t>
      </w:r>
      <w:r>
        <w:t xml:space="preserve">leaves a trailing</w:t>
      </w:r>
      <w:r>
        <w:t xml:space="preserve"> </w:t>
      </w:r>
      <w:r>
        <w:t xml:space="preserve">“</w:t>
      </w:r>
      <w:r>
        <w:t xml:space="preserve">\r</w:t>
      </w:r>
      <w:r>
        <w:t xml:space="preserve">”</w:t>
      </w:r>
      <w:r>
        <w:t xml:space="preserve"> </w:t>
      </w:r>
      <w:r>
        <w:t xml:space="preserve">on every non-final member. Consumers compare member identities exactly (`packedFiles.includes(path)`), so those carriers make members that ship in the package look omitted. One listing uses one separator: a bare LF identifies LF output, whose CR bytes then belong to filenames. Normalize here, once, at the listing owner, and preserve every member string beyond its line ending.</w:t>
      </w:r>
    </w:p>
    <w:p>
      <w:pPr>
        <w:pStyle w:val="BodyText"/>
        <w:spacing w:after="80"/>
      </w:pPr>
      <w:r>
        <w:rPr>
          <w:sz w:val="16"/>
        </w:rPr>
        <w:t xml:space="preserve">Declared exports:</w:t>
      </w:r>
      <w:r>
        <w:rPr>
          <w:sz w:val="16"/>
        </w:rPr>
        <w:t xml:space="preserve"> </w:t>
      </w:r>
      <w:r>
        <w:rPr>
          <w:rStyle w:val="VerbatimChar"/>
          <w:sz w:val="16"/>
        </w:rPr>
        <w:t xml:space="preserve">parseTarListing</w:t>
      </w:r>
      <w:r>
        <w:rPr>
          <w:sz w:val="16"/>
        </w:rPr>
        <w:t xml:space="preserve">.</w:t>
      </w:r>
    </w:p>
    <w:p>
      <w:pPr>
        <w:pStyle w:val="BodyText"/>
      </w:pPr>
      <w:hyperlink r:id="rId922">
        <w:r>
          <w:rPr>
            <w:rStyle w:val="Hyperlink"/>
            <w:b/>
            <w:bCs/>
          </w:rPr>
          <w:t xml:space="preserve">scripts/lib/verify-wabt-cleanup.mjs</w:t>
        </w:r>
      </w:hyperlink>
      <w:r>
        <w:br/>
      </w:r>
      <w:r>
        <w:t xml:space="preserve">226 lines · 7,700 bytes. Declared API documentation: Real WABT inspection with authored cleanup denials and same-connection recovery.</w:t>
      </w:r>
    </w:p>
    <w:p>
      <w:pPr>
        <w:pStyle w:val="BodyText"/>
        <w:spacing w:after="80"/>
      </w:pPr>
      <w:r>
        <w:rPr>
          <w:sz w:val="16"/>
        </w:rPr>
        <w:t xml:space="preserve">Declared exports:</w:t>
      </w:r>
      <w:r>
        <w:rPr>
          <w:sz w:val="16"/>
        </w:rPr>
        <w:t xml:space="preserve"> </w:t>
      </w:r>
      <w:r>
        <w:rPr>
          <w:rStyle w:val="VerbatimChar"/>
          <w:sz w:val="16"/>
        </w:rPr>
        <w:t xml:space="preserve">verifyWabtCleanup</w:t>
      </w:r>
      <w:r>
        <w:rPr>
          <w:sz w:val="16"/>
        </w:rPr>
        <w:t xml:space="preserve">.</w:t>
      </w:r>
    </w:p>
    <w:p>
      <w:pPr>
        <w:pStyle w:val="BodyText"/>
      </w:pPr>
      <w:hyperlink r:id="rId923">
        <w:r>
          <w:rPr>
            <w:rStyle w:val="Hyperlink"/>
            <w:b/>
            <w:bCs/>
          </w:rPr>
          <w:t xml:space="preserve">scripts/lib/wabt-verifier-timeouts.mjs</w:t>
        </w:r>
      </w:hyperlink>
      <w:r>
        <w:br/>
      </w:r>
      <w:r>
        <w:t xml:space="preserve">4 lines · 268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WABT_OPERATION_TIMEOUT_MS</w:t>
      </w:r>
      <w:r>
        <w:rPr>
          <w:sz w:val="16"/>
        </w:rPr>
        <w:t xml:space="preserve">,</w:t>
      </w:r>
      <w:r>
        <w:rPr>
          <w:sz w:val="16"/>
        </w:rPr>
        <w:t xml:space="preserve"> </w:t>
      </w:r>
      <w:r>
        <w:rPr>
          <w:rStyle w:val="VerbatimChar"/>
          <w:sz w:val="16"/>
        </w:rPr>
        <w:t xml:space="preserve">WABT_WORKFLOW_TIMEOUT_MS</w:t>
      </w:r>
      <w:r>
        <w:rPr>
          <w:sz w:val="16"/>
        </w:rPr>
        <w:t xml:space="preserve">.</w:t>
      </w:r>
    </w:p>
    <w:p>
      <w:pPr>
        <w:pStyle w:val="BodyText"/>
      </w:pPr>
      <w:hyperlink r:id="rId924">
        <w:r>
          <w:rPr>
            <w:rStyle w:val="Hyperlink"/>
            <w:b/>
            <w:bCs/>
          </w:rPr>
          <w:t xml:space="preserve">scripts/lib/windows-job-memory-limit.mjs</w:t>
        </w:r>
      </w:hyperlink>
      <w:r>
        <w:br/>
      </w:r>
      <w:r>
        <w:t xml:space="preserve">180 lines · 5,972 bytes. Declared API documentation: Exercise owned Job Object commit limits through the native boundary and its production wrapper.</w:t>
      </w:r>
    </w:p>
    <w:p>
      <w:pPr>
        <w:pStyle w:val="BodyText"/>
        <w:spacing w:after="80"/>
      </w:pPr>
      <w:r>
        <w:rPr>
          <w:sz w:val="16"/>
        </w:rPr>
        <w:t xml:space="preserve">Declared exports:</w:t>
      </w:r>
      <w:r>
        <w:rPr>
          <w:sz w:val="16"/>
        </w:rPr>
        <w:t xml:space="preserve"> </w:t>
      </w:r>
      <w:r>
        <w:rPr>
          <w:rStyle w:val="VerbatimChar"/>
          <w:sz w:val="16"/>
        </w:rPr>
        <w:t xml:space="preserve">verifyWindowsJobMemoryLimit</w:t>
      </w:r>
      <w:r>
        <w:rPr>
          <w:sz w:val="16"/>
        </w:rPr>
        <w:t xml:space="preserve">.</w:t>
      </w:r>
    </w:p>
    <w:p>
      <w:pPr>
        <w:pStyle w:val="BodyText"/>
      </w:pPr>
      <w:hyperlink r:id="rId925">
        <w:r>
          <w:rPr>
            <w:rStyle w:val="Hyperlink"/>
            <w:b/>
            <w:bCs/>
          </w:rPr>
          <w:t xml:space="preserve">scripts/lib/windows-ordinary-user-verifier.d.mts</w:t>
        </w:r>
      </w:hyperlink>
      <w:r>
        <w:br/>
      </w:r>
      <w:r>
        <w:t xml:space="preserve">4 lines · 169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assertOrdinaryWindowsVerifierCaller</w:t>
      </w:r>
      <w:r>
        <w:rPr>
          <w:sz w:val="16"/>
        </w:rPr>
        <w:t xml:space="preserve">,</w:t>
      </w:r>
      <w:r>
        <w:rPr>
          <w:sz w:val="16"/>
        </w:rPr>
        <w:t xml:space="preserve"> </w:t>
      </w:r>
      <w:r>
        <w:rPr>
          <w:rStyle w:val="VerbatimChar"/>
          <w:sz w:val="16"/>
        </w:rPr>
        <w:t xml:space="preserve">requireOrdinaryWindowsVerifierCaller</w:t>
      </w:r>
      <w:r>
        <w:rPr>
          <w:sz w:val="16"/>
        </w:rPr>
        <w:t xml:space="preserve">.</w:t>
      </w:r>
    </w:p>
    <w:p>
      <w:pPr>
        <w:pStyle w:val="BodyText"/>
      </w:pPr>
      <w:hyperlink r:id="rId926">
        <w:r>
          <w:rPr>
            <w:rStyle w:val="Hyperlink"/>
            <w:b/>
            <w:bCs/>
          </w:rPr>
          <w:t xml:space="preserve">scripts/lib/windows-ordinary-user-verifier.mjs</w:t>
        </w:r>
      </w:hyperlink>
      <w:r>
        <w:br/>
      </w:r>
      <w:r>
        <w:t xml:space="preserve">40 lines · 1,512 bytes. Declared API documentation: Require fixture verifiers on Windows to use the caller’s ordinary-user token. Observe the native caller token before a Windows browser fixture allocates resources.</w:t>
      </w:r>
    </w:p>
    <w:p>
      <w:pPr>
        <w:pStyle w:val="BodyText"/>
        <w:spacing w:after="80"/>
      </w:pPr>
      <w:r>
        <w:rPr>
          <w:sz w:val="16"/>
        </w:rPr>
        <w:t xml:space="preserve">Declared exports:</w:t>
      </w:r>
      <w:r>
        <w:rPr>
          <w:sz w:val="16"/>
        </w:rPr>
        <w:t xml:space="preserve"> </w:t>
      </w:r>
      <w:r>
        <w:rPr>
          <w:rStyle w:val="VerbatimChar"/>
          <w:sz w:val="16"/>
        </w:rPr>
        <w:t xml:space="preserve">assertOrdinaryWindowsVerifierCaller</w:t>
      </w:r>
      <w:r>
        <w:rPr>
          <w:sz w:val="16"/>
        </w:rPr>
        <w:t xml:space="preserve">,</w:t>
      </w:r>
      <w:r>
        <w:rPr>
          <w:sz w:val="16"/>
        </w:rPr>
        <w:t xml:space="preserve"> </w:t>
      </w:r>
      <w:r>
        <w:rPr>
          <w:rStyle w:val="VerbatimChar"/>
          <w:sz w:val="16"/>
        </w:rPr>
        <w:t xml:space="preserve">requireOrdinaryWindowsVerifierCaller</w:t>
      </w:r>
      <w:r>
        <w:rPr>
          <w:sz w:val="16"/>
        </w:rPr>
        <w:t xml:space="preserve">.</w:t>
      </w:r>
    </w:p>
    <w:p>
      <w:pPr>
        <w:pStyle w:val="BodyText"/>
      </w:pPr>
      <w:hyperlink r:id="rId927">
        <w:r>
          <w:rPr>
            <w:rStyle w:val="Hyperlink"/>
            <w:b/>
            <w:bCs/>
          </w:rPr>
          <w:t xml:space="preserve">scripts/lib/windows-owned-command.d.mts</w:t>
        </w:r>
      </w:hyperlink>
      <w:r>
        <w:br/>
      </w:r>
      <w:r>
        <w:t xml:space="preserve">51 lines · 1,689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WindowsOwnedProcessConstructor</w:t>
      </w:r>
      <w:r>
        <w:rPr>
          <w:sz w:val="16"/>
        </w:rPr>
        <w:t xml:space="preserve">,</w:t>
      </w:r>
      <w:r>
        <w:rPr>
          <w:sz w:val="16"/>
        </w:rPr>
        <w:t xml:space="preserve"> </w:t>
      </w:r>
      <w:r>
        <w:rPr>
          <w:rStyle w:val="VerbatimChar"/>
          <w:sz w:val="16"/>
        </w:rPr>
        <w:t xml:space="preserve">WindowsOwnedCommandOptions</w:t>
      </w:r>
      <w:r>
        <w:rPr>
          <w:sz w:val="16"/>
        </w:rPr>
        <w:t xml:space="preserve">,</w:t>
      </w:r>
      <w:r>
        <w:rPr>
          <w:sz w:val="16"/>
        </w:rPr>
        <w:t xml:space="preserve"> </w:t>
      </w:r>
      <w:r>
        <w:rPr>
          <w:rStyle w:val="VerbatimChar"/>
          <w:sz w:val="16"/>
        </w:rPr>
        <w:t xml:space="preserve">WindowsOwnedProcessLifecycle</w:t>
      </w:r>
      <w:r>
        <w:rPr>
          <w:sz w:val="16"/>
        </w:rPr>
        <w:t xml:space="preserve">,</w:t>
      </w:r>
      <w:r>
        <w:rPr>
          <w:sz w:val="16"/>
        </w:rPr>
        <w:t xml:space="preserve"> </w:t>
      </w:r>
      <w:r>
        <w:rPr>
          <w:rStyle w:val="VerbatimChar"/>
          <w:sz w:val="16"/>
        </w:rPr>
        <w:t xml:space="preserve">WindowsOwnedCleanupDiagnostic</w:t>
      </w:r>
      <w:r>
        <w:rPr>
          <w:sz w:val="16"/>
        </w:rPr>
        <w:t xml:space="preserve">,</w:t>
      </w:r>
      <w:r>
        <w:rPr>
          <w:sz w:val="16"/>
        </w:rPr>
        <w:t xml:space="preserve"> </w:t>
      </w:r>
      <w:r>
        <w:rPr>
          <w:rStyle w:val="VerbatimChar"/>
          <w:sz w:val="16"/>
        </w:rPr>
        <w:t xml:space="preserve">WindowsOwnedProcessSupervisionOptions</w:t>
      </w:r>
      <w:r>
        <w:rPr>
          <w:sz w:val="16"/>
        </w:rPr>
        <w:t xml:space="preserve">,</w:t>
      </w:r>
      <w:r>
        <w:rPr>
          <w:sz w:val="16"/>
        </w:rPr>
        <w:t xml:space="preserve"> </w:t>
      </w:r>
      <w:r>
        <w:rPr>
          <w:rStyle w:val="VerbatimChar"/>
          <w:sz w:val="16"/>
        </w:rPr>
        <w:t xml:space="preserve">loadWindowsOwnedProcessClass</w:t>
      </w:r>
      <w:r>
        <w:rPr>
          <w:sz w:val="16"/>
        </w:rPr>
        <w:t xml:space="preserve">,</w:t>
      </w:r>
      <w:r>
        <w:rPr>
          <w:sz w:val="16"/>
        </w:rPr>
        <w:t xml:space="preserve"> </w:t>
      </w:r>
      <w:r>
        <w:rPr>
          <w:rStyle w:val="VerbatimChar"/>
          <w:sz w:val="16"/>
        </w:rPr>
        <w:t xml:space="preserve">createWindowsOwnedCommand</w:t>
      </w:r>
      <w:r>
        <w:rPr>
          <w:sz w:val="16"/>
        </w:rPr>
        <w:t xml:space="preserve">,</w:t>
      </w:r>
      <w:r>
        <w:rPr>
          <w:sz w:val="16"/>
        </w:rPr>
        <w:t xml:space="preserve"> </w:t>
      </w:r>
      <w:r>
        <w:rPr>
          <w:rStyle w:val="VerbatimChar"/>
          <w:sz w:val="16"/>
        </w:rPr>
        <w:t xml:space="preserve">superviseWindowsOwnedProcess</w:t>
      </w:r>
      <w:r>
        <w:rPr>
          <w:sz w:val="16"/>
        </w:rPr>
        <w:t xml:space="preserve">.</w:t>
      </w:r>
    </w:p>
    <w:p>
      <w:pPr>
        <w:pStyle w:val="BodyText"/>
      </w:pPr>
      <w:hyperlink r:id="rId928">
        <w:r>
          <w:rPr>
            <w:rStyle w:val="Hyperlink"/>
            <w:b/>
            <w:bCs/>
          </w:rPr>
          <w:t xml:space="preserve">scripts/lib/windows-owned-command.mjs</w:t>
        </w:r>
      </w:hyperlink>
      <w:r>
        <w:br/>
      </w:r>
      <w:r>
        <w:t xml:space="preserve">173 lines · 5,419 bytes. Declared API documentation: Load the source owner without requiring a generated dist tree. Start an owned Windows command while preserving cross-spawn’s shim rules.</w:t>
      </w:r>
    </w:p>
    <w:p>
      <w:pPr>
        <w:pStyle w:val="BodyText"/>
        <w:spacing w:after="80"/>
      </w:pPr>
      <w:r>
        <w:rPr>
          <w:sz w:val="16"/>
        </w:rPr>
        <w:t xml:space="preserve">Declared exports:</w:t>
      </w:r>
      <w:r>
        <w:rPr>
          <w:sz w:val="16"/>
        </w:rPr>
        <w:t xml:space="preserve"> </w:t>
      </w:r>
      <w:r>
        <w:rPr>
          <w:rStyle w:val="VerbatimChar"/>
          <w:sz w:val="16"/>
        </w:rPr>
        <w:t xml:space="preserve">loadWindowsOwnedProcessClass</w:t>
      </w:r>
      <w:r>
        <w:rPr>
          <w:sz w:val="16"/>
        </w:rPr>
        <w:t xml:space="preserve">,</w:t>
      </w:r>
      <w:r>
        <w:rPr>
          <w:sz w:val="16"/>
        </w:rPr>
        <w:t xml:space="preserve"> </w:t>
      </w:r>
      <w:r>
        <w:rPr>
          <w:rStyle w:val="VerbatimChar"/>
          <w:sz w:val="16"/>
        </w:rPr>
        <w:t xml:space="preserve">createWindowsOwnedCommand</w:t>
      </w:r>
      <w:r>
        <w:rPr>
          <w:sz w:val="16"/>
        </w:rPr>
        <w:t xml:space="preserve">,</w:t>
      </w:r>
      <w:r>
        <w:rPr>
          <w:sz w:val="16"/>
        </w:rPr>
        <w:t xml:space="preserve"> </w:t>
      </w:r>
      <w:r>
        <w:rPr>
          <w:rStyle w:val="VerbatimChar"/>
          <w:sz w:val="16"/>
        </w:rPr>
        <w:t xml:space="preserve">superviseWindowsOwnedProcess</w:t>
      </w:r>
      <w:r>
        <w:rPr>
          <w:sz w:val="16"/>
        </w:rPr>
        <w:t xml:space="preserve">.</w:t>
      </w:r>
    </w:p>
    <w:p>
      <w:pPr>
        <w:pStyle w:val="BodyText"/>
      </w:pPr>
      <w:hyperlink r:id="rId929">
        <w:r>
          <w:rPr>
            <w:rStyle w:val="Hyperlink"/>
            <w:b/>
            <w:bCs/>
          </w:rPr>
          <w:t xml:space="preserve">scripts/lib/windows-protocol-input.mjs</w:t>
        </w:r>
      </w:hyperlink>
      <w:r>
        <w:br/>
      </w:r>
      <w:r>
        <w:t xml:space="preserve">237 lines · 7,464 bytes. Declared API documentation: Exercise owned Windows stdin through its production Writable and native boundary.</w:t>
      </w:r>
    </w:p>
    <w:p>
      <w:pPr>
        <w:pStyle w:val="BodyText"/>
        <w:spacing w:after="80"/>
      </w:pPr>
      <w:r>
        <w:rPr>
          <w:sz w:val="16"/>
        </w:rPr>
        <w:t xml:space="preserve">Declared exports:</w:t>
      </w:r>
      <w:r>
        <w:rPr>
          <w:sz w:val="16"/>
        </w:rPr>
        <w:t xml:space="preserve"> </w:t>
      </w:r>
      <w:r>
        <w:rPr>
          <w:rStyle w:val="VerbatimChar"/>
          <w:sz w:val="16"/>
        </w:rPr>
        <w:t xml:space="preserve">verifyWindowsProtocolInput</w:t>
      </w:r>
      <w:r>
        <w:rPr>
          <w:sz w:val="16"/>
        </w:rPr>
        <w:t xml:space="preserve">.</w:t>
      </w:r>
    </w:p>
    <w:p>
      <w:pPr>
        <w:pStyle w:val="BodyText"/>
      </w:pPr>
      <w:hyperlink r:id="rId930">
        <w:r>
          <w:rPr>
            <w:rStyle w:val="Hyperlink"/>
            <w:b/>
            <w:bCs/>
          </w:rPr>
          <w:t xml:space="preserve">scripts/lib/windows-volume-root-append-lease.mjs</w:t>
        </w:r>
      </w:hyperlink>
      <w:r>
        <w:br/>
      </w:r>
      <w:r>
        <w:t xml:space="preserve">118 lines · 3,287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verifyVolumeRootAppendLease</w:t>
      </w:r>
      <w:r>
        <w:rPr>
          <w:sz w:val="16"/>
        </w:rPr>
        <w:t xml:space="preserve">.</w:t>
      </w:r>
    </w:p>
    <w:p>
      <w:pPr>
        <w:pStyle w:val="BodyText"/>
      </w:pPr>
      <w:hyperlink r:id="rId931">
        <w:r>
          <w:rPr>
            <w:rStyle w:val="Hyperlink"/>
            <w:b/>
            <w:bCs/>
          </w:rPr>
          <w:t xml:space="preserve">scripts/prepack.mjs</w:t>
        </w:r>
      </w:hyperlink>
      <w:r>
        <w:br/>
      </w:r>
      <w:r>
        <w:t xml:space="preserve">60 lines · 1,785 bytes. Repository command/helper. Its exact executable behaviour is defined in the source and referenced package/workflow commands.</w:t>
      </w:r>
    </w:p>
    <w:p>
      <w:pPr>
        <w:pStyle w:val="BodyText"/>
      </w:pPr>
      <w:hyperlink r:id="rId932">
        <w:r>
          <w:rPr>
            <w:rStyle w:val="Hyperlink"/>
            <w:b/>
            <w:bCs/>
          </w:rPr>
          <w:t xml:space="preserve">scripts/prepare-reverse-tools-mutation.mjs</w:t>
        </w:r>
      </w:hyperlink>
      <w:r>
        <w:br/>
      </w:r>
      <w:r>
        <w:t xml:space="preserve">19 lines · 730 bytes. Repository command/helper. Its exact executable behaviour is defined in the source and referenced package/workflow commands.</w:t>
      </w:r>
    </w:p>
    <w:p>
      <w:pPr>
        <w:pStyle w:val="BodyText"/>
      </w:pPr>
      <w:hyperlink r:id="rId933">
        <w:r>
          <w:rPr>
            <w:rStyle w:val="Hyperlink"/>
            <w:b/>
            <w:bCs/>
          </w:rPr>
          <w:t xml:space="preserve">scripts/prepare-website.py</w:t>
        </w:r>
      </w:hyperlink>
      <w:r>
        <w:br/>
      </w:r>
      <w:r>
        <w:t xml:space="preserve">89 lines · 3,035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prepare_sitemap</w:t>
      </w:r>
      <w:r>
        <w:rPr>
          <w:sz w:val="16"/>
        </w:rPr>
        <w:t xml:space="preserve">,</w:t>
      </w:r>
      <w:r>
        <w:rPr>
          <w:sz w:val="16"/>
        </w:rPr>
        <w:t xml:space="preserve"> </w:t>
      </w:r>
      <w:r>
        <w:rPr>
          <w:rStyle w:val="VerbatimChar"/>
          <w:sz w:val="16"/>
        </w:rPr>
        <w:t xml:space="preserve">prepare_sharing_image</w:t>
      </w:r>
      <w:r>
        <w:rPr>
          <w:sz w:val="16"/>
        </w:rPr>
        <w:t xml:space="preserve">,</w:t>
      </w:r>
      <w:r>
        <w:rPr>
          <w:sz w:val="16"/>
        </w:rPr>
        <w:t xml:space="preserve"> </w:t>
      </w:r>
      <w:r>
        <w:rPr>
          <w:rStyle w:val="VerbatimChar"/>
          <w:sz w:val="16"/>
        </w:rPr>
        <w:t xml:space="preserve">prepare_notes_example</w:t>
      </w:r>
      <w:r>
        <w:rPr>
          <w:sz w:val="16"/>
        </w:rPr>
        <w:t xml:space="preserve">,</w:t>
      </w:r>
      <w:r>
        <w:rPr>
          <w:sz w:val="16"/>
        </w:rPr>
        <w:t xml:space="preserve"> </w:t>
      </w:r>
      <w:r>
        <w:rPr>
          <w:rStyle w:val="VerbatimChar"/>
          <w:sz w:val="16"/>
        </w:rPr>
        <w:t xml:space="preserve">prepare_assets</w:t>
      </w:r>
      <w:r>
        <w:rPr>
          <w:sz w:val="16"/>
        </w:rPr>
        <w:t xml:space="preserve">.</w:t>
      </w:r>
    </w:p>
    <w:p>
      <w:pPr>
        <w:pStyle w:val="BodyText"/>
      </w:pPr>
      <w:hyperlink r:id="rId934">
        <w:r>
          <w:rPr>
            <w:rStyle w:val="Hyperlink"/>
            <w:b/>
            <w:bCs/>
          </w:rPr>
          <w:t xml:space="preserve">scripts/prepare.mjs</w:t>
        </w:r>
      </w:hyperlink>
      <w:r>
        <w:br/>
      </w:r>
      <w:r>
        <w:t xml:space="preserve">28 lines · 792 bytes. Repository command/helper. Its exact executable behaviour is defined in the source and referenced package/workflow commands.</w:t>
      </w:r>
    </w:p>
    <w:p>
      <w:pPr>
        <w:pStyle w:val="BodyText"/>
      </w:pPr>
      <w:hyperlink r:id="rId935">
        <w:r>
          <w:rPr>
            <w:rStyle w:val="Hyperlink"/>
            <w:b/>
            <w:bCs/>
          </w:rPr>
          <w:t xml:space="preserve">scripts/print-mcp-config.mjs</w:t>
        </w:r>
      </w:hyperlink>
      <w:r>
        <w:br/>
      </w:r>
      <w:r>
        <w:t xml:space="preserve">61 lines · 1,569 bytes. Repository command/helper. Its exact executable behaviour is defined in the source and referenced package/workflow commands.</w:t>
      </w:r>
    </w:p>
    <w:p>
      <w:pPr>
        <w:pStyle w:val="BodyText"/>
      </w:pPr>
      <w:hyperlink r:id="rId936">
        <w:r>
          <w:rPr>
            <w:rStyle w:val="Hyperlink"/>
            <w:b/>
            <w:bCs/>
          </w:rPr>
          <w:t xml:space="preserve">scripts/rea-android-workspace-guardian.mjs</w:t>
        </w:r>
      </w:hyperlink>
      <w:r>
        <w:br/>
      </w:r>
      <w:r>
        <w:t xml:space="preserve">46 lines · 1,537 bytes. Repository command/helper. Its exact executable behaviour is defined in the source and referenced package/workflow commands.</w:t>
      </w:r>
    </w:p>
    <w:p>
      <w:pPr>
        <w:pStyle w:val="BodyText"/>
      </w:pPr>
      <w:hyperlink r:id="rId937">
        <w:r>
          <w:rPr>
            <w:rStyle w:val="Hyperlink"/>
            <w:b/>
            <w:bCs/>
          </w:rPr>
          <w:t xml:space="preserve">scripts/rea.mjs</w:t>
        </w:r>
      </w:hyperlink>
      <w:r>
        <w:br/>
      </w:r>
      <w:r>
        <w:t xml:space="preserve">168 lines · 6,110 bytes. Repository command/helper. Its exact executable behaviour is defined in the source and referenced package/workflow commands.</w:t>
      </w:r>
    </w:p>
    <w:p>
      <w:pPr>
        <w:pStyle w:val="BodyText"/>
      </w:pPr>
      <w:hyperlink r:id="rId938">
        <w:r>
          <w:rPr>
            <w:rStyle w:val="Hyperlink"/>
            <w:b/>
            <w:bCs/>
          </w:rPr>
          <w:t xml:space="preserve">scripts/record-catalog-digests.mjs</w:t>
        </w:r>
      </w:hyperlink>
      <w:r>
        <w:br/>
      </w:r>
      <w:r>
        <w:t xml:space="preserve">19 lines · 861 bytes. Repository command/helper. Its exact executable behaviour is defined in the source and referenced package/workflow commands.</w:t>
      </w:r>
    </w:p>
    <w:p>
      <w:pPr>
        <w:pStyle w:val="BodyText"/>
      </w:pPr>
      <w:hyperlink r:id="rId939">
        <w:r>
          <w:rPr>
            <w:rStyle w:val="Hyperlink"/>
            <w:b/>
            <w:bCs/>
          </w:rPr>
          <w:t xml:space="preserve">scripts/recreate.mjs</w:t>
        </w:r>
      </w:hyperlink>
      <w:r>
        <w:br/>
      </w:r>
      <w:r>
        <w:t xml:space="preserve">311 lines · 12,254 bytes. Declared API documentation: Validate submitted records and their local artifacts; never execute recorded commands.</w:t>
      </w:r>
    </w:p>
    <w:p>
      <w:pPr>
        <w:pStyle w:val="BodyText"/>
        <w:spacing w:after="80"/>
      </w:pPr>
      <w:r>
        <w:rPr>
          <w:sz w:val="16"/>
        </w:rPr>
        <w:t xml:space="preserve">Declared exports:</w:t>
      </w:r>
      <w:r>
        <w:rPr>
          <w:sz w:val="16"/>
        </w:rPr>
        <w:t xml:space="preserve"> </w:t>
      </w:r>
      <w:r>
        <w:rPr>
          <w:rStyle w:val="VerbatimChar"/>
          <w:sz w:val="16"/>
        </w:rPr>
        <w:t xml:space="preserve">initialize</w:t>
      </w:r>
      <w:r>
        <w:rPr>
          <w:sz w:val="16"/>
        </w:rPr>
        <w:t xml:space="preserve">,</w:t>
      </w:r>
      <w:r>
        <w:rPr>
          <w:sz w:val="16"/>
        </w:rPr>
        <w:t xml:space="preserve"> </w:t>
      </w:r>
      <w:r>
        <w:rPr>
          <w:rStyle w:val="VerbatimChar"/>
          <w:sz w:val="16"/>
        </w:rPr>
        <w:t xml:space="preserve">check</w:t>
      </w:r>
      <w:r>
        <w:rPr>
          <w:sz w:val="16"/>
        </w:rPr>
        <w:t xml:space="preserve">.</w:t>
      </w:r>
    </w:p>
    <w:p>
      <w:pPr>
        <w:pStyle w:val="BodyText"/>
      </w:pPr>
      <w:hyperlink r:id="rId940">
        <w:r>
          <w:rPr>
            <w:rStyle w:val="Hyperlink"/>
            <w:b/>
            <w:bCs/>
          </w:rPr>
          <w:t xml:space="preserve">scripts/release-notes.mjs</w:t>
        </w:r>
      </w:hyperlink>
      <w:r>
        <w:br/>
      </w:r>
      <w:r>
        <w:t xml:space="preserve">140 lines · 4,662 bytes. Repository command/helper. Its exact executable behaviour is defined in the source and referenced package/workflow commands.</w:t>
      </w:r>
    </w:p>
    <w:p>
      <w:pPr>
        <w:pStyle w:val="BodyText"/>
      </w:pPr>
      <w:hyperlink r:id="rId941">
        <w:r>
          <w:rPr>
            <w:rStyle w:val="Hyperlink"/>
            <w:b/>
            <w:bCs/>
          </w:rPr>
          <w:t xml:space="preserve">scripts/release-npm-tag.mjs</w:t>
        </w:r>
      </w:hyperlink>
      <w:r>
        <w:br/>
      </w:r>
      <w:r>
        <w:t xml:space="preserve">15 lines · 503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releaseNpmTag</w:t>
      </w:r>
      <w:r>
        <w:rPr>
          <w:sz w:val="16"/>
        </w:rPr>
        <w:t xml:space="preserve">.</w:t>
      </w:r>
    </w:p>
    <w:p>
      <w:pPr>
        <w:pStyle w:val="BodyText"/>
      </w:pPr>
      <w:hyperlink r:id="rId942">
        <w:r>
          <w:rPr>
            <w:rStyle w:val="Hyperlink"/>
            <w:b/>
            <w:bCs/>
          </w:rPr>
          <w:t xml:space="preserve">scripts/run-development-tests.mjs</w:t>
        </w:r>
      </w:hyperlink>
      <w:r>
        <w:br/>
      </w:r>
      <w:r>
        <w:t xml:space="preserve">108 lines · 3,637 bytes. Repository command/helper. Its exact executable behaviour is defined in the source and referenced package/workflow commands.</w:t>
      </w:r>
    </w:p>
    <w:p>
      <w:pPr>
        <w:pStyle w:val="BodyText"/>
      </w:pPr>
      <w:hyperlink r:id="rId943">
        <w:r>
          <w:rPr>
            <w:rStyle w:val="Hyperlink"/>
            <w:b/>
            <w:bCs/>
          </w:rPr>
          <w:t xml:space="preserve">scripts/run-exact-tests.mjs</w:t>
        </w:r>
      </w:hyperlink>
      <w:r>
        <w:br/>
      </w:r>
      <w:r>
        <w:t xml:space="preserve">133 lines · 5,158 bytes. Repository command/helper. Its exact executable behaviour is defined in the source and referenced package/workflow commands.</w:t>
      </w:r>
    </w:p>
    <w:p>
      <w:pPr>
        <w:pStyle w:val="BodyText"/>
      </w:pPr>
      <w:hyperlink r:id="rId944">
        <w:r>
          <w:rPr>
            <w:rStyle w:val="Hyperlink"/>
            <w:b/>
            <w:bCs/>
          </w:rPr>
          <w:t xml:space="preserve">scripts/run-exclusive-command.mjs</w:t>
        </w:r>
      </w:hyperlink>
      <w:r>
        <w:br/>
      </w:r>
      <w:r>
        <w:t xml:space="preserve">186 lines · 5,752 bytes. Repository command/helper. Its exact executable behaviour is defined in the source and referenced package/workflow commands.</w:t>
      </w:r>
    </w:p>
    <w:p>
      <w:pPr>
        <w:pStyle w:val="BodyText"/>
      </w:pPr>
      <w:hyperlink r:id="rId945">
        <w:r>
          <w:rPr>
            <w:rStyle w:val="Hyperlink"/>
            <w:b/>
            <w:bCs/>
          </w:rPr>
          <w:t xml:space="preserve">scripts/run-exclusive.mjs</w:t>
        </w:r>
      </w:hyperlink>
      <w:r>
        <w:br/>
      </w:r>
      <w:r>
        <w:t xml:space="preserve">40 lines · 1,058 bytes. Repository command/helper. Its exact executable behaviour is defined in the source and referenced package/workflow commands.</w:t>
      </w:r>
    </w:p>
    <w:p>
      <w:pPr>
        <w:pStyle w:val="BodyText"/>
      </w:pPr>
      <w:hyperlink r:id="rId946">
        <w:r>
          <w:rPr>
            <w:rStyle w:val="Hyperlink"/>
            <w:b/>
            <w:bCs/>
          </w:rPr>
          <w:t xml:space="preserve">scripts/scan-todos.mjs</w:t>
        </w:r>
      </w:hyperlink>
      <w:r>
        <w:br/>
      </w:r>
      <w:r>
        <w:t xml:space="preserve">51 lines · 1,420 bytes. Repository command/helper. Its exact executable behaviour is defined in the source and referenced package/workflow commands.</w:t>
      </w:r>
    </w:p>
    <w:p>
      <w:pPr>
        <w:pStyle w:val="BodyText"/>
      </w:pPr>
      <w:hyperlink r:id="rId947">
        <w:r>
          <w:rPr>
            <w:rStyle w:val="Hyperlink"/>
            <w:b/>
            <w:bCs/>
          </w:rPr>
          <w:t xml:space="preserve">scripts/test-website.py</w:t>
        </w:r>
      </w:hyperlink>
      <w:r>
        <w:br/>
      </w:r>
      <w:r>
        <w:t xml:space="preserve">631 lines · 34,858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load_script</w:t>
      </w:r>
      <w:r>
        <w:rPr>
          <w:sz w:val="16"/>
        </w:rPr>
        <w:t xml:space="preserve">,</w:t>
      </w:r>
      <w:r>
        <w:rPr>
          <w:sz w:val="16"/>
        </w:rPr>
        <w:t xml:space="preserve"> </w:t>
      </w:r>
      <w:r>
        <w:rPr>
          <w:rStyle w:val="VerbatimChar"/>
          <w:sz w:val="16"/>
        </w:rPr>
        <w:t xml:space="preserve">WebsiteSearchChecks</w:t>
      </w:r>
      <w:r>
        <w:rPr>
          <w:sz w:val="16"/>
        </w:rPr>
        <w:t xml:space="preserve">,</w:t>
      </w:r>
      <w:r>
        <w:rPr>
          <w:sz w:val="16"/>
        </w:rPr>
        <w:t xml:space="preserve"> </w:t>
      </w:r>
      <w:r>
        <w:rPr>
          <w:rStyle w:val="VerbatimChar"/>
          <w:sz w:val="16"/>
        </w:rPr>
        <w:t xml:space="preserve">WebsiteMaintenanceChecks</w:t>
      </w:r>
      <w:r>
        <w:rPr>
          <w:sz w:val="16"/>
        </w:rPr>
        <w:t xml:space="preserve">,</w:t>
      </w:r>
      <w:r>
        <w:rPr>
          <w:sz w:val="16"/>
        </w:rPr>
        <w:t xml:space="preserve"> </w:t>
      </w:r>
      <w:r>
        <w:rPr>
          <w:rStyle w:val="VerbatimChar"/>
          <w:sz w:val="16"/>
        </w:rPr>
        <w:t xml:space="preserve">WebsiteTranslationChecks</w:t>
      </w:r>
      <w:r>
        <w:rPr>
          <w:sz w:val="16"/>
        </w:rPr>
        <w:t xml:space="preserve">.</w:t>
      </w:r>
    </w:p>
    <w:p>
      <w:pPr>
        <w:pStyle w:val="BodyText"/>
      </w:pPr>
      <w:hyperlink r:id="rId948">
        <w:r>
          <w:rPr>
            <w:rStyle w:val="Hyperlink"/>
            <w:b/>
            <w:bCs/>
          </w:rPr>
          <w:t xml:space="preserve">scripts/verify-adb.mjs</w:t>
        </w:r>
      </w:hyperlink>
      <w:r>
        <w:br/>
      </w:r>
      <w:r>
        <w:t xml:space="preserve">439 lines · 15,398 bytes. Repository command/helper. Its exact executable behaviour is defined in the source and referenced package/workflow commands.</w:t>
      </w:r>
    </w:p>
    <w:p>
      <w:pPr>
        <w:pStyle w:val="BodyText"/>
      </w:pPr>
      <w:hyperlink r:id="rId949">
        <w:r>
          <w:rPr>
            <w:rStyle w:val="Hyperlink"/>
            <w:b/>
            <w:bCs/>
          </w:rPr>
          <w:t xml:space="preserve">scripts/verify-agent-experience.mjs</w:t>
        </w:r>
      </w:hyperlink>
      <w:r>
        <w:br/>
      </w:r>
      <w:r>
        <w:t xml:space="preserve">612 lines · 23,132 bytes. Repository command/helper. Its exact executable behaviour is defined in the source and referenced package/workflow commands.</w:t>
      </w:r>
    </w:p>
    <w:p>
      <w:pPr>
        <w:pStyle w:val="BodyText"/>
      </w:pPr>
      <w:hyperlink r:id="rId950">
        <w:r>
          <w:rPr>
            <w:rStyle w:val="Hyperlink"/>
            <w:b/>
            <w:bCs/>
          </w:rPr>
          <w:t xml:space="preserve">scripts/verify-apktool.mjs</w:t>
        </w:r>
      </w:hyperlink>
      <w:r>
        <w:br/>
      </w:r>
      <w:r>
        <w:t xml:space="preserve">173 lines · 5,973 bytes. Repository command/helper. Its exact executable behaviour is defined in the source and referenced package/workflow commands.</w:t>
      </w:r>
    </w:p>
    <w:p>
      <w:pPr>
        <w:pStyle w:val="BodyText"/>
      </w:pPr>
      <w:hyperlink r:id="rId951">
        <w:r>
          <w:rPr>
            <w:rStyle w:val="Hyperlink"/>
            <w:b/>
            <w:bCs/>
          </w:rPr>
          <w:t xml:space="preserve">scripts/verify-binary-layout.mjs</w:t>
        </w:r>
      </w:hyperlink>
      <w:r>
        <w:br/>
      </w:r>
      <w:r>
        <w:t xml:space="preserve">1,356 lines · 47,887 bytes. Repository command/helper. Its exact executable behaviour is defined in the source and referenced package/workflow commands.</w:t>
      </w:r>
    </w:p>
    <w:p>
      <w:pPr>
        <w:pStyle w:val="BodyText"/>
      </w:pPr>
      <w:hyperlink r:id="rId952">
        <w:r>
          <w:rPr>
            <w:rStyle w:val="Hyperlink"/>
            <w:b/>
            <w:bCs/>
          </w:rPr>
          <w:t xml:space="preserve">scripts/verify-browser-dom-destinations.mjs</w:t>
        </w:r>
      </w:hyperlink>
      <w:r>
        <w:br/>
      </w:r>
      <w:r>
        <w:t xml:space="preserve">70 lines · 2,507 bytes. Repository command/helper. Its exact executable behaviour is defined in the source and referenced package/workflow commands.</w:t>
      </w:r>
    </w:p>
    <w:p>
      <w:pPr>
        <w:pStyle w:val="BodyText"/>
      </w:pPr>
      <w:hyperlink r:id="rId953">
        <w:r>
          <w:rPr>
            <w:rStyle w:val="Hyperlink"/>
            <w:b/>
            <w:bCs/>
          </w:rPr>
          <w:t xml:space="preserve">scripts/verify-browser-modules.mjs</w:t>
        </w:r>
      </w:hyperlink>
      <w:r>
        <w:br/>
      </w:r>
      <w:r>
        <w:t xml:space="preserve">18 lines · 800 bytes. Repository command/helper. Its exact executable behaviour is defined in the source and referenced package/workflow commands.</w:t>
      </w:r>
    </w:p>
    <w:p>
      <w:pPr>
        <w:pStyle w:val="BodyText"/>
      </w:pPr>
      <w:hyperlink r:id="rId954">
        <w:r>
          <w:rPr>
            <w:rStyle w:val="Hyperlink"/>
            <w:b/>
            <w:bCs/>
          </w:rPr>
          <w:t xml:space="preserve">scripts/verify-browser-network.mjs</w:t>
        </w:r>
      </w:hyperlink>
      <w:r>
        <w:br/>
      </w:r>
      <w:r>
        <w:t xml:space="preserve">18 lines · 869 bytes. Repository command/helper. Its exact executable behaviour is defined in the source and referenced package/workflow commands.</w:t>
      </w:r>
    </w:p>
    <w:p>
      <w:pPr>
        <w:pStyle w:val="BodyText"/>
      </w:pPr>
      <w:hyperlink r:id="rId955">
        <w:r>
          <w:rPr>
            <w:rStyle w:val="Hyperlink"/>
            <w:b/>
            <w:bCs/>
          </w:rPr>
          <w:t xml:space="preserve">scripts/verify-browser-runtime.mjs</w:t>
        </w:r>
      </w:hyperlink>
      <w:r>
        <w:br/>
      </w:r>
      <w:r>
        <w:t xml:space="preserve">32 lines · 998 bytes. Repository command/helper. Its exact executable behaviour is defined in the source and referenced package/workflow commands.</w:t>
      </w:r>
    </w:p>
    <w:p>
      <w:pPr>
        <w:pStyle w:val="BodyText"/>
      </w:pPr>
      <w:hyperlink r:id="rId956">
        <w:r>
          <w:rPr>
            <w:rStyle w:val="Hyperlink"/>
            <w:b/>
            <w:bCs/>
          </w:rPr>
          <w:t xml:space="preserve">scripts/verify-browser-scripts.mjs</w:t>
        </w:r>
      </w:hyperlink>
      <w:r>
        <w:br/>
      </w:r>
      <w:r>
        <w:t xml:space="preserve">18 lines · 869 bytes. Repository command/helper. Its exact executable behaviour is defined in the source and referenced package/workflow commands.</w:t>
      </w:r>
    </w:p>
    <w:p>
      <w:pPr>
        <w:pStyle w:val="BodyText"/>
      </w:pPr>
      <w:hyperlink r:id="rId957">
        <w:r>
          <w:rPr>
            <w:rStyle w:val="Hyperlink"/>
            <w:b/>
            <w:bCs/>
          </w:rPr>
          <w:t xml:space="preserve">scripts/verify-browser-source-maps.mjs</w:t>
        </w:r>
      </w:hyperlink>
      <w:r>
        <w:br/>
      </w:r>
      <w:r>
        <w:t xml:space="preserve">21 lines · 1,094 bytes. Repository command/helper. Its exact executable behaviour is defined in the source and referenced package/workflow commands.</w:t>
      </w:r>
    </w:p>
    <w:p>
      <w:pPr>
        <w:pStyle w:val="BodyText"/>
      </w:pPr>
      <w:hyperlink r:id="rId958">
        <w:r>
          <w:rPr>
            <w:rStyle w:val="Hyperlink"/>
            <w:b/>
            <w:bCs/>
          </w:rPr>
          <w:t xml:space="preserve">scripts/verify-claude-client.mjs</w:t>
        </w:r>
      </w:hyperlink>
      <w:r>
        <w:br/>
      </w:r>
      <w:r>
        <w:t xml:space="preserve">426 lines · 14,922 bytes. Repository command/helper. Its exact executable behaviour is defined in the source and referenced package/workflow commands.</w:t>
      </w:r>
    </w:p>
    <w:p>
      <w:pPr>
        <w:pStyle w:val="BodyText"/>
      </w:pPr>
      <w:hyperlink r:id="rId959">
        <w:r>
          <w:rPr>
            <w:rStyle w:val="Hyperlink"/>
            <w:b/>
            <w:bCs/>
          </w:rPr>
          <w:t xml:space="preserve">scripts/verify-commandcode-client.mjs</w:t>
        </w:r>
      </w:hyperlink>
      <w:r>
        <w:br/>
      </w:r>
      <w:r>
        <w:t xml:space="preserve">452 lines · 14,868 bytes. Repository command/helper. Its exact executable behaviour is defined in the source and referenced package/workflow commands.</w:t>
      </w:r>
    </w:p>
    <w:p>
      <w:pPr>
        <w:pStyle w:val="BodyText"/>
      </w:pPr>
      <w:hyperlink r:id="rId960">
        <w:r>
          <w:rPr>
            <w:rStyle w:val="Hyperlink"/>
            <w:b/>
            <w:bCs/>
          </w:rPr>
          <w:t xml:space="preserve">scripts/verify-conformance-fixtures.mjs</w:t>
        </w:r>
      </w:hyperlink>
      <w:r>
        <w:br/>
      </w:r>
      <w:r>
        <w:t xml:space="preserve">141 lines · 5,377 bytes. Repository command/helper. Its exact executable behaviour is defined in the source and referenced package/workflow commands.</w:t>
      </w:r>
    </w:p>
    <w:p>
      <w:pPr>
        <w:pStyle w:val="BodyText"/>
      </w:pPr>
      <w:hyperlink r:id="rId961">
        <w:r>
          <w:rPr>
            <w:rStyle w:val="Hyperlink"/>
            <w:b/>
            <w:bCs/>
          </w:rPr>
          <w:t xml:space="preserve">scripts/verify-copilot-client.mjs</w:t>
        </w:r>
      </w:hyperlink>
      <w:r>
        <w:br/>
      </w:r>
      <w:r>
        <w:t xml:space="preserve">470 lines · 16,085 bytes. Repository command/helper. Its exact executable behaviour is defined in the source and referenced package/workflow commands.</w:t>
      </w:r>
    </w:p>
    <w:p>
      <w:pPr>
        <w:pStyle w:val="BodyText"/>
      </w:pPr>
      <w:hyperlink r:id="rId962">
        <w:r>
          <w:rPr>
            <w:rStyle w:val="Hyperlink"/>
            <w:b/>
            <w:bCs/>
          </w:rPr>
          <w:t xml:space="preserve">scripts/verify-deepseek-client.mjs</w:t>
        </w:r>
      </w:hyperlink>
      <w:r>
        <w:br/>
      </w:r>
      <w:r>
        <w:t xml:space="preserve">408 lines · 13,102 bytes. Repository command/helper. Its exact executable behaviour is defined in the source and referenced package/workflow commands.</w:t>
      </w:r>
    </w:p>
    <w:p>
      <w:pPr>
        <w:pStyle w:val="BodyText"/>
      </w:pPr>
      <w:hyperlink r:id="rId963">
        <w:r>
          <w:rPr>
            <w:rStyle w:val="Hyperlink"/>
            <w:b/>
            <w:bCs/>
          </w:rPr>
          <w:t xml:space="preserve">scripts/verify-evm-interface.mjs</w:t>
        </w:r>
      </w:hyperlink>
      <w:r>
        <w:br/>
      </w:r>
      <w:r>
        <w:t xml:space="preserve">617 lines · 20,345 bytes. Repository command/helper. Its exact executable behaviour is defined in the source and referenced package/workflow commands.</w:t>
      </w:r>
    </w:p>
    <w:p>
      <w:pPr>
        <w:pStyle w:val="BodyText"/>
      </w:pPr>
      <w:hyperlink r:id="rId964">
        <w:r>
          <w:rPr>
            <w:rStyle w:val="Hyperlink"/>
            <w:b/>
            <w:bCs/>
          </w:rPr>
          <w:t xml:space="preserve">scripts/verify-flutter.mjs</w:t>
        </w:r>
      </w:hyperlink>
      <w:r>
        <w:br/>
      </w:r>
      <w:r>
        <w:t xml:space="preserve">272 lines · 9,876 bytes. Repository command/helper. Its exact executable behaviour is defined in the source and referenced package/workflow commands.</w:t>
      </w:r>
    </w:p>
    <w:p>
      <w:pPr>
        <w:pStyle w:val="BodyText"/>
      </w:pPr>
      <w:hyperlink r:id="rId965">
        <w:r>
          <w:rPr>
            <w:rStyle w:val="Hyperlink"/>
            <w:b/>
            <w:bCs/>
          </w:rPr>
          <w:t xml:space="preserve">scripts/verify-frida.mjs</w:t>
        </w:r>
      </w:hyperlink>
      <w:r>
        <w:br/>
      </w:r>
      <w:r>
        <w:t xml:space="preserve">214 lines · 7,113 bytes. Repository command/helper. Its exact executable behaviour is defined in the source and referenced package/workflow commands.</w:t>
      </w:r>
    </w:p>
    <w:p>
      <w:pPr>
        <w:pStyle w:val="BodyText"/>
      </w:pPr>
      <w:hyperlink r:id="rId966">
        <w:r>
          <w:rPr>
            <w:rStyle w:val="Hyperlink"/>
            <w:b/>
            <w:bCs/>
          </w:rPr>
          <w:t xml:space="preserve">scripts/verify-gemini-client.mjs</w:t>
        </w:r>
      </w:hyperlink>
      <w:r>
        <w:br/>
      </w:r>
      <w:r>
        <w:t xml:space="preserve">447 lines · 14,966 bytes. Repository command/helper. Its exact executable behaviour is defined in the source and referenced package/workflow commands.</w:t>
      </w:r>
    </w:p>
    <w:p>
      <w:pPr>
        <w:pStyle w:val="BodyText"/>
      </w:pPr>
      <w:hyperlink r:id="rId967">
        <w:r>
          <w:rPr>
            <w:rStyle w:val="Hyperlink"/>
            <w:b/>
            <w:bCs/>
          </w:rPr>
          <w:t xml:space="preserve">scripts/verify-ghidra-bridge-sources.mjs</w:t>
        </w:r>
      </w:hyperlink>
      <w:r>
        <w:br/>
      </w:r>
      <w:r>
        <w:t xml:space="preserve">182 lines · 6,781 bytes. Repository command/helper. Its exact executable behaviour is defined in the source and referenced package/workflow commands.</w:t>
      </w:r>
    </w:p>
    <w:p>
      <w:pPr>
        <w:pStyle w:val="BodyText"/>
      </w:pPr>
      <w:hyperlink r:id="rId968">
        <w:r>
          <w:rPr>
            <w:rStyle w:val="Hyperlink"/>
            <w:b/>
            <w:bCs/>
          </w:rPr>
          <w:t xml:space="preserve">scripts/verify-go-binary.mjs</w:t>
        </w:r>
      </w:hyperlink>
      <w:r>
        <w:br/>
      </w:r>
      <w:r>
        <w:t xml:space="preserve">573 lines · 17,918 bytes. Repository command/helper. Its exact executable behaviour is defined in the source and referenced package/workflow commands.</w:t>
      </w:r>
    </w:p>
    <w:p>
      <w:pPr>
        <w:pStyle w:val="BodyText"/>
      </w:pPr>
      <w:hyperlink r:id="rId969">
        <w:r>
          <w:rPr>
            <w:rStyle w:val="Hyperlink"/>
            <w:b/>
            <w:bCs/>
          </w:rPr>
          <w:t xml:space="preserve">scripts/verify-grok-client.mjs</w:t>
        </w:r>
      </w:hyperlink>
      <w:r>
        <w:br/>
      </w:r>
      <w:r>
        <w:t xml:space="preserve">539 lines · 18,970 bytes. Repository command/helper. Its exact executable behaviour is defined in the source and referenced package/workflow commands.</w:t>
      </w:r>
    </w:p>
    <w:p>
      <w:pPr>
        <w:pStyle w:val="BodyText"/>
      </w:pPr>
      <w:hyperlink r:id="rId970">
        <w:r>
          <w:rPr>
            <w:rStyle w:val="Hyperlink"/>
            <w:b/>
            <w:bCs/>
          </w:rPr>
          <w:t xml:space="preserve">scripts/verify-http3-network-captures.mjs</w:t>
        </w:r>
      </w:hyperlink>
      <w:r>
        <w:br/>
      </w:r>
      <w:r>
        <w:t xml:space="preserve">408 lines · 12,498 bytes. Repository command/helper. Its exact executable behaviour is defined in the source and referenced package/workflow commands.</w:t>
      </w:r>
    </w:p>
    <w:p>
      <w:pPr>
        <w:pStyle w:val="BodyText"/>
      </w:pPr>
      <w:hyperlink r:id="rId971">
        <w:r>
          <w:rPr>
            <w:rStyle w:val="Hyperlink"/>
            <w:b/>
            <w:bCs/>
          </w:rPr>
          <w:t xml:space="preserve">scripts/verify-jeb.mjs</w:t>
        </w:r>
      </w:hyperlink>
      <w:r>
        <w:br/>
      </w:r>
      <w:r>
        <w:t xml:space="preserve">173 lines · 5,854 bytes. Repository command/helper. Its exact executable behaviour is defined in the source and referenced package/workflow commands.</w:t>
      </w:r>
    </w:p>
    <w:p>
      <w:pPr>
        <w:pStyle w:val="BodyText"/>
      </w:pPr>
      <w:hyperlink r:id="rId972">
        <w:r>
          <w:rPr>
            <w:rStyle w:val="Hyperlink"/>
            <w:b/>
            <w:bCs/>
          </w:rPr>
          <w:t xml:space="preserve">scripts/verify-linux-setup-e2e.mjs</w:t>
        </w:r>
      </w:hyperlink>
      <w:r>
        <w:br/>
      </w:r>
      <w:r>
        <w:t xml:space="preserve">141 lines · 4,199 bytes. Repository command/helper. Its exact executable behaviour is defined in the source and referenced package/workflow commands.</w:t>
      </w:r>
    </w:p>
    <w:p>
      <w:pPr>
        <w:pStyle w:val="BodyText"/>
      </w:pPr>
      <w:hyperlink r:id="rId973">
        <w:r>
          <w:rPr>
            <w:rStyle w:val="Hyperlink"/>
            <w:b/>
            <w:bCs/>
          </w:rPr>
          <w:t xml:space="preserve">scripts/verify-mcp-registry-metadata.mjs</w:t>
        </w:r>
      </w:hyperlink>
      <w:r>
        <w:br/>
      </w:r>
      <w:r>
        <w:t xml:space="preserve">51 lines · 2,399 bytes. Repository command/helper. Its exact executable behaviour is defined in the source and referenced package/workflow commands.</w:t>
      </w:r>
    </w:p>
    <w:p>
      <w:pPr>
        <w:pStyle w:val="BodyText"/>
      </w:pPr>
      <w:hyperlink r:id="rId974">
        <w:r>
          <w:rPr>
            <w:rStyle w:val="Hyperlink"/>
            <w:b/>
            <w:bCs/>
          </w:rPr>
          <w:t xml:space="preserve">scripts/verify-module-boundaries.mjs</w:t>
        </w:r>
      </w:hyperlink>
      <w:r>
        <w:br/>
      </w:r>
      <w:r>
        <w:t xml:space="preserve">80 lines · 2,346 bytes. Repository command/helper. Its exact executable behaviour is defined in the source and referenced package/workflow commands.</w:t>
      </w:r>
    </w:p>
    <w:p>
      <w:pPr>
        <w:pStyle w:val="BodyText"/>
      </w:pPr>
      <w:hyperlink r:id="rId975">
        <w:r>
          <w:rPr>
            <w:rStyle w:val="Hyperlink"/>
            <w:b/>
            <w:bCs/>
          </w:rPr>
          <w:t xml:space="preserve">scripts/verify-native-agent-client.mjs</w:t>
        </w:r>
      </w:hyperlink>
      <w:r>
        <w:br/>
      </w:r>
      <w:r>
        <w:t xml:space="preserve">461 lines · 15,598 bytes. Repository command/helper. Its exact executable behaviour is defined in the source and referenced package/workflow commands.</w:t>
      </w:r>
    </w:p>
    <w:p>
      <w:pPr>
        <w:pStyle w:val="BodyText"/>
      </w:pPr>
      <w:hyperlink r:id="rId976">
        <w:r>
          <w:rPr>
            <w:rStyle w:val="Hyperlink"/>
            <w:b/>
            <w:bCs/>
          </w:rPr>
          <w:t xml:space="preserve">scripts/verify-native-calls.mjs</w:t>
        </w:r>
      </w:hyperlink>
      <w:r>
        <w:br/>
      </w:r>
      <w:r>
        <w:t xml:space="preserve">347 lines · 10,960 bytes. Repository command/helper. Its exact executable behaviour is defined in the source and referenced package/workflow commands.</w:t>
      </w:r>
    </w:p>
    <w:p>
      <w:pPr>
        <w:pStyle w:val="BodyText"/>
      </w:pPr>
      <w:hyperlink r:id="rId977">
        <w:r>
          <w:rPr>
            <w:rStyle w:val="Hyperlink"/>
            <w:b/>
            <w:bCs/>
          </w:rPr>
          <w:t xml:space="preserve">scripts/verify-native-ui.mjs</w:t>
        </w:r>
      </w:hyperlink>
      <w:r>
        <w:br/>
      </w:r>
      <w:r>
        <w:t xml:space="preserve">281 lines · 9,881 bytes. Repository command/helper. Its exact executable behaviour is defined in the source and referenced package/workflow commands.</w:t>
      </w:r>
    </w:p>
    <w:p>
      <w:pPr>
        <w:pStyle w:val="BodyText"/>
      </w:pPr>
      <w:hyperlink r:id="rId978">
        <w:r>
          <w:rPr>
            <w:rStyle w:val="Hyperlink"/>
            <w:b/>
            <w:bCs/>
          </w:rPr>
          <w:t xml:space="preserve">scripts/verify-omp-client.mjs</w:t>
        </w:r>
      </w:hyperlink>
      <w:r>
        <w:br/>
      </w:r>
      <w:r>
        <w:t xml:space="preserve">441 lines · 14,346 bytes. Repository command/helper. Its exact executable behaviour is defined in the source and referenced package/workflow commands.</w:t>
      </w:r>
    </w:p>
    <w:p>
      <w:pPr>
        <w:pStyle w:val="BodyText"/>
      </w:pPr>
      <w:hyperlink r:id="rId979">
        <w:r>
          <w:rPr>
            <w:rStyle w:val="Hyperlink"/>
            <w:b/>
            <w:bCs/>
          </w:rPr>
          <w:t xml:space="preserve">scripts/verify-opencode-client.mjs</w:t>
        </w:r>
      </w:hyperlink>
      <w:r>
        <w:br/>
      </w:r>
      <w:r>
        <w:t xml:space="preserve">391 lines · 13,085 bytes. Repository command/helper. Its exact executable behaviour is defined in the source and referenced package/workflow commands.</w:t>
      </w:r>
    </w:p>
    <w:p>
      <w:pPr>
        <w:pStyle w:val="BodyText"/>
      </w:pPr>
      <w:hyperlink r:id="rId980">
        <w:r>
          <w:rPr>
            <w:rStyle w:val="Hyperlink"/>
            <w:b/>
            <w:bCs/>
          </w:rPr>
          <w:t xml:space="preserve">scripts/verify-package-artifact.mjs</w:t>
        </w:r>
      </w:hyperlink>
      <w:r>
        <w:br/>
      </w:r>
      <w:r>
        <w:t xml:space="preserve">161 lines · 5,562 bytes. Declared API documentation: Run artifact and JavaScript application analysis against packaged fixtures.</w:t>
      </w:r>
    </w:p>
    <w:p>
      <w:pPr>
        <w:pStyle w:val="BodyText"/>
        <w:spacing w:after="80"/>
      </w:pPr>
      <w:r>
        <w:rPr>
          <w:sz w:val="16"/>
        </w:rPr>
        <w:t xml:space="preserve">Declared exports:</w:t>
      </w:r>
      <w:r>
        <w:rPr>
          <w:sz w:val="16"/>
        </w:rPr>
        <w:t xml:space="preserve"> </w:t>
      </w:r>
      <w:r>
        <w:rPr>
          <w:rStyle w:val="VerbatimChar"/>
          <w:sz w:val="16"/>
        </w:rPr>
        <w:t xml:space="preserve">verifyPackageArtifactAndElectron</w:t>
      </w:r>
      <w:r>
        <w:rPr>
          <w:sz w:val="16"/>
        </w:rPr>
        <w:t xml:space="preserve">.</w:t>
      </w:r>
    </w:p>
    <w:p>
      <w:pPr>
        <w:pStyle w:val="BodyText"/>
      </w:pPr>
      <w:hyperlink r:id="rId981">
        <w:r>
          <w:rPr>
            <w:rStyle w:val="Hyperlink"/>
            <w:b/>
            <w:bCs/>
          </w:rPr>
          <w:t xml:space="preserve">scripts/verify-package-capabilities.mjs</w:t>
        </w:r>
      </w:hyperlink>
      <w:r>
        <w:br/>
      </w:r>
      <w:r>
        <w:t xml:space="preserve">53 lines · 1,645 bytes. Declared API documentation: Verify packaged capabilities, providers, and non-Linux search results.</w:t>
      </w:r>
    </w:p>
    <w:p>
      <w:pPr>
        <w:pStyle w:val="BodyText"/>
        <w:spacing w:after="80"/>
      </w:pPr>
      <w:r>
        <w:rPr>
          <w:sz w:val="16"/>
        </w:rPr>
        <w:t xml:space="preserve">Declared exports:</w:t>
      </w:r>
      <w:r>
        <w:rPr>
          <w:sz w:val="16"/>
        </w:rPr>
        <w:t xml:space="preserve"> </w:t>
      </w:r>
      <w:r>
        <w:rPr>
          <w:rStyle w:val="VerbatimChar"/>
          <w:sz w:val="16"/>
        </w:rPr>
        <w:t xml:space="preserve">verifyPackageCapabilitiesAndSearch</w:t>
      </w:r>
      <w:r>
        <w:rPr>
          <w:sz w:val="16"/>
        </w:rPr>
        <w:t xml:space="preserve">.</w:t>
      </w:r>
    </w:p>
    <w:p>
      <w:pPr>
        <w:pStyle w:val="BodyText"/>
      </w:pPr>
      <w:hyperlink r:id="rId982">
        <w:r>
          <w:rPr>
            <w:rStyle w:val="Hyperlink"/>
            <w:b/>
            <w:bCs/>
          </w:rPr>
          <w:t xml:space="preserve">scripts/verify-package-discovery.d.mts</w:t>
        </w:r>
      </w:hyperlink>
      <w:r>
        <w:br/>
      </w:r>
      <w:r>
        <w:t xml:space="preserve">38 lines · 1,245 bytes. Declared API documentation: Host facts the packaged setup support is derived from. `linuxDistribution` is the distribution record the Hopper installer owner parses; it is absent when no distribution could be read, which leaves installer applicability unknown rather than unsupported. Derive agent setup support from the doctor node check and automated Hopper installer applicability from the facts their owners parse. Applicability is undefined when its owning fact is unavailable.</w:t>
      </w:r>
    </w:p>
    <w:p>
      <w:pPr>
        <w:pStyle w:val="BodyText"/>
        <w:spacing w:after="80"/>
      </w:pPr>
      <w:r>
        <w:rPr>
          <w:sz w:val="16"/>
        </w:rPr>
        <w:t xml:space="preserve">Declared exports:</w:t>
      </w:r>
      <w:r>
        <w:rPr>
          <w:sz w:val="16"/>
        </w:rPr>
        <w:t xml:space="preserve"> </w:t>
      </w:r>
      <w:r>
        <w:rPr>
          <w:rStyle w:val="VerbatimChar"/>
          <w:sz w:val="16"/>
        </w:rPr>
        <w:t xml:space="preserve">SetupHostFacts</w:t>
      </w:r>
      <w:r>
        <w:rPr>
          <w:sz w:val="16"/>
        </w:rPr>
        <w:t xml:space="preserve">,</w:t>
      </w:r>
      <w:r>
        <w:rPr>
          <w:sz w:val="16"/>
        </w:rPr>
        <w:t xml:space="preserve"> </w:t>
      </w:r>
      <w:r>
        <w:rPr>
          <w:rStyle w:val="VerbatimChar"/>
          <w:sz w:val="16"/>
        </w:rPr>
        <w:t xml:space="preserve">packageSetupSupport</w:t>
      </w:r>
      <w:r>
        <w:rPr>
          <w:sz w:val="16"/>
        </w:rPr>
        <w:t xml:space="preserve">,</w:t>
      </w:r>
      <w:r>
        <w:rPr>
          <w:sz w:val="16"/>
        </w:rPr>
        <w:t xml:space="preserve"> </w:t>
      </w:r>
      <w:r>
        <w:rPr>
          <w:rStyle w:val="VerbatimChar"/>
          <w:sz w:val="16"/>
        </w:rPr>
        <w:t xml:space="preserve">verifyPackageDiscovery</w:t>
      </w:r>
      <w:r>
        <w:rPr>
          <w:sz w:val="16"/>
        </w:rPr>
        <w:t xml:space="preserve">.</w:t>
      </w:r>
    </w:p>
    <w:p>
      <w:pPr>
        <w:pStyle w:val="BodyText"/>
      </w:pPr>
      <w:hyperlink r:id="rId983">
        <w:r>
          <w:rPr>
            <w:rStyle w:val="Hyperlink"/>
            <w:b/>
            <w:bCs/>
          </w:rPr>
          <w:t xml:space="preserve">scripts/verify-package-discovery.mjs</w:t>
        </w:r>
      </w:hyperlink>
      <w:r>
        <w:br/>
      </w:r>
      <w:r>
        <w:t xml:space="preserve">116 lines · 4,024 bytes. Declared API documentation: Derive agent setup support from the doctor node check and automated Hopper installer applicability from the facts their owners parse. Host readiness and installer applicability are different facts: a distribution REA supports can still be absent from the Hopper package’s tested list, so the doctor host check cannot answer the second question. Applicability stays undefined when its owning fact is unavailable, which is distinct from a host known to lack an automated installer. Validate –help, –llms, and doctor output and determine host setup support.</w:t>
      </w:r>
    </w:p>
    <w:p>
      <w:pPr>
        <w:pStyle w:val="BodyText"/>
        <w:spacing w:after="80"/>
      </w:pPr>
      <w:r>
        <w:rPr>
          <w:sz w:val="16"/>
        </w:rPr>
        <w:t xml:space="preserve">Declared exports:</w:t>
      </w:r>
      <w:r>
        <w:rPr>
          <w:sz w:val="16"/>
        </w:rPr>
        <w:t xml:space="preserve"> </w:t>
      </w:r>
      <w:r>
        <w:rPr>
          <w:rStyle w:val="VerbatimChar"/>
          <w:sz w:val="16"/>
        </w:rPr>
        <w:t xml:space="preserve">packageSetupSupport</w:t>
      </w:r>
      <w:r>
        <w:rPr>
          <w:sz w:val="16"/>
        </w:rPr>
        <w:t xml:space="preserve">,</w:t>
      </w:r>
      <w:r>
        <w:rPr>
          <w:sz w:val="16"/>
        </w:rPr>
        <w:t xml:space="preserve"> </w:t>
      </w:r>
      <w:r>
        <w:rPr>
          <w:rStyle w:val="VerbatimChar"/>
          <w:sz w:val="16"/>
        </w:rPr>
        <w:t xml:space="preserve">verifyPackageDiscovery</w:t>
      </w:r>
      <w:r>
        <w:rPr>
          <w:sz w:val="16"/>
        </w:rPr>
        <w:t xml:space="preserve">.</w:t>
      </w:r>
    </w:p>
    <w:p>
      <w:pPr>
        <w:pStyle w:val="BodyText"/>
      </w:pPr>
      <w:hyperlink r:id="rId984">
        <w:r>
          <w:rPr>
            <w:rStyle w:val="Hyperlink"/>
            <w:b/>
            <w:bCs/>
          </w:rPr>
          <w:t xml:space="preserve">scripts/verify-package-environment.d.mts</w:t>
        </w:r>
      </w:hyperlink>
      <w:r>
        <w:br/>
      </w:r>
      <w:r>
        <w:t xml:space="preserve">26 lines · 743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PackageHopperEnvironment</w:t>
      </w:r>
      <w:r>
        <w:rPr>
          <w:sz w:val="16"/>
        </w:rPr>
        <w:t xml:space="preserve">,</w:t>
      </w:r>
      <w:r>
        <w:rPr>
          <w:sz w:val="16"/>
        </w:rPr>
        <w:t xml:space="preserve"> </w:t>
      </w:r>
      <w:r>
        <w:rPr>
          <w:rStyle w:val="VerbatimChar"/>
          <w:sz w:val="16"/>
        </w:rPr>
        <w:t xml:space="preserve">packageHopperEnvironment</w:t>
      </w:r>
      <w:r>
        <w:rPr>
          <w:sz w:val="16"/>
        </w:rPr>
        <w:t xml:space="preserve">,</w:t>
      </w:r>
      <w:r>
        <w:rPr>
          <w:sz w:val="16"/>
        </w:rPr>
        <w:t xml:space="preserve"> </w:t>
      </w:r>
      <w:r>
        <w:rPr>
          <w:rStyle w:val="VerbatimChar"/>
          <w:sz w:val="16"/>
        </w:rPr>
        <w:t xml:space="preserve">verifyPackageEnvironment</w:t>
      </w:r>
      <w:r>
        <w:rPr>
          <w:sz w:val="16"/>
        </w:rPr>
        <w:t xml:space="preserve">.</w:t>
      </w:r>
    </w:p>
    <w:p>
      <w:pPr>
        <w:pStyle w:val="BodyText"/>
      </w:pPr>
      <w:hyperlink r:id="rId985">
        <w:r>
          <w:rPr>
            <w:rStyle w:val="Hyperlink"/>
            <w:b/>
            <w:bCs/>
          </w:rPr>
          <w:t xml:space="preserve">scripts/verify-package-environment.mjs</w:t>
        </w:r>
      </w:hyperlink>
      <w:r>
        <w:br/>
      </w:r>
      <w:r>
        <w:t xml:space="preserve">141 lines · 4,764 bytes. Declared API documentation: Create an isolated prefix, fake PATH, client configs, and environment.</w:t>
      </w:r>
    </w:p>
    <w:p>
      <w:pPr>
        <w:pStyle w:val="BodyText"/>
        <w:spacing w:after="80"/>
      </w:pPr>
      <w:r>
        <w:rPr>
          <w:sz w:val="16"/>
        </w:rPr>
        <w:t xml:space="preserve">Declared exports:</w:t>
      </w:r>
      <w:r>
        <w:rPr>
          <w:sz w:val="16"/>
        </w:rPr>
        <w:t xml:space="preserve"> </w:t>
      </w:r>
      <w:r>
        <w:rPr>
          <w:rStyle w:val="VerbatimChar"/>
          <w:sz w:val="16"/>
        </w:rPr>
        <w:t xml:space="preserve">verifyPackageEnvironment</w:t>
      </w:r>
      <w:r>
        <w:rPr>
          <w:sz w:val="16"/>
        </w:rPr>
        <w:t xml:space="preserve">,</w:t>
      </w:r>
      <w:r>
        <w:rPr>
          <w:sz w:val="16"/>
        </w:rPr>
        <w:t xml:space="preserve"> </w:t>
      </w:r>
      <w:r>
        <w:rPr>
          <w:rStyle w:val="VerbatimChar"/>
          <w:sz w:val="16"/>
        </w:rPr>
        <w:t xml:space="preserve">packageHopperEnvironment</w:t>
      </w:r>
      <w:r>
        <w:rPr>
          <w:sz w:val="16"/>
        </w:rPr>
        <w:t xml:space="preserve">.</w:t>
      </w:r>
    </w:p>
    <w:p>
      <w:pPr>
        <w:pStyle w:val="BodyText"/>
      </w:pPr>
      <w:hyperlink r:id="rId986">
        <w:r>
          <w:rPr>
            <w:rStyle w:val="Hyperlink"/>
            <w:b/>
            <w:bCs/>
          </w:rPr>
          <w:t xml:space="preserve">scripts/verify-package-evidence.mjs</w:t>
        </w:r>
      </w:hyperlink>
      <w:r>
        <w:br/>
      </w:r>
      <w:r>
        <w:t xml:space="preserve">74 lines · 2,323 bytes. Declared API documentation: Round-trip historical reference import and evidence bundles.</w:t>
      </w:r>
    </w:p>
    <w:p>
      <w:pPr>
        <w:pStyle w:val="BodyText"/>
        <w:spacing w:after="80"/>
      </w:pPr>
      <w:r>
        <w:rPr>
          <w:sz w:val="16"/>
        </w:rPr>
        <w:t xml:space="preserve">Declared exports:</w:t>
      </w:r>
      <w:r>
        <w:rPr>
          <w:sz w:val="16"/>
        </w:rPr>
        <w:t xml:space="preserve"> </w:t>
      </w:r>
      <w:r>
        <w:rPr>
          <w:rStyle w:val="VerbatimChar"/>
          <w:sz w:val="16"/>
        </w:rPr>
        <w:t xml:space="preserve">verifyPackageEvidence</w:t>
      </w:r>
      <w:r>
        <w:rPr>
          <w:sz w:val="16"/>
        </w:rPr>
        <w:t xml:space="preserve">.</w:t>
      </w:r>
    </w:p>
    <w:p>
      <w:pPr>
        <w:pStyle w:val="BodyText"/>
      </w:pPr>
      <w:hyperlink r:id="rId987">
        <w:r>
          <w:rPr>
            <w:rStyle w:val="Hyperlink"/>
            <w:b/>
            <w:bCs/>
          </w:rPr>
          <w:t xml:space="preserve">scripts/verify-package-install.mjs</w:t>
        </w:r>
      </w:hyperlink>
      <w:r>
        <w:br/>
      </w:r>
      <w:r>
        <w:t xml:space="preserve">115 lines · 3,546 bytes. Declared API documentation: Install the packed CLI globally with and without optional dependencies and verify PTY degradation.</w:t>
      </w:r>
    </w:p>
    <w:p>
      <w:pPr>
        <w:pStyle w:val="BodyText"/>
        <w:spacing w:after="80"/>
      </w:pPr>
      <w:r>
        <w:rPr>
          <w:sz w:val="16"/>
        </w:rPr>
        <w:t xml:space="preserve">Declared exports:</w:t>
      </w:r>
      <w:r>
        <w:rPr>
          <w:sz w:val="16"/>
        </w:rPr>
        <w:t xml:space="preserve"> </w:t>
      </w:r>
      <w:r>
        <w:rPr>
          <w:rStyle w:val="VerbatimChar"/>
          <w:sz w:val="16"/>
        </w:rPr>
        <w:t xml:space="preserve">verifyPackageInstall</w:t>
      </w:r>
      <w:r>
        <w:rPr>
          <w:sz w:val="16"/>
        </w:rPr>
        <w:t xml:space="preserve">.</w:t>
      </w:r>
    </w:p>
    <w:p>
      <w:pPr>
        <w:pStyle w:val="BodyText"/>
      </w:pPr>
      <w:hyperlink r:id="rId988">
        <w:r>
          <w:rPr>
            <w:rStyle w:val="Hyperlink"/>
            <w:b/>
            <w:bCs/>
          </w:rPr>
          <w:t xml:space="preserve">scripts/verify-package-managed.mjs</w:t>
        </w:r>
      </w:hyperlink>
      <w:r>
        <w:br/>
      </w:r>
      <w:r>
        <w:t xml:space="preserve">333 lines · 9,296 bytes. Declared API documentation: Exercise all packaged managed static and workflow CLIs.</w:t>
      </w:r>
    </w:p>
    <w:p>
      <w:pPr>
        <w:pStyle w:val="BodyText"/>
        <w:spacing w:after="80"/>
      </w:pPr>
      <w:r>
        <w:rPr>
          <w:sz w:val="16"/>
        </w:rPr>
        <w:t xml:space="preserve">Declared exports:</w:t>
      </w:r>
      <w:r>
        <w:rPr>
          <w:sz w:val="16"/>
        </w:rPr>
        <w:t xml:space="preserve"> </w:t>
      </w:r>
      <w:r>
        <w:rPr>
          <w:rStyle w:val="VerbatimChar"/>
          <w:sz w:val="16"/>
        </w:rPr>
        <w:t xml:space="preserve">verifyManaged</w:t>
      </w:r>
      <w:r>
        <w:rPr>
          <w:sz w:val="16"/>
        </w:rPr>
        <w:t xml:space="preserve">.</w:t>
      </w:r>
    </w:p>
    <w:p>
      <w:pPr>
        <w:pStyle w:val="BodyText"/>
      </w:pPr>
      <w:hyperlink r:id="rId989">
        <w:r>
          <w:rPr>
            <w:rStyle w:val="Hyperlink"/>
            <w:b/>
            <w:bCs/>
          </w:rPr>
          <w:t xml:space="preserve">scripts/verify-package-mcp.mjs</w:t>
        </w:r>
      </w:hyperlink>
      <w:r>
        <w:br/>
      </w:r>
      <w:r>
        <w:t xml:space="preserve">298 lines · 9,776 bytes. Declared API documentation: Connect to the packaged MCP server and verify catalog and Evidence composition.</w:t>
      </w:r>
    </w:p>
    <w:p>
      <w:pPr>
        <w:pStyle w:val="BodyText"/>
        <w:spacing w:after="80"/>
      </w:pPr>
      <w:r>
        <w:rPr>
          <w:sz w:val="16"/>
        </w:rPr>
        <w:t xml:space="preserve">Declared exports:</w:t>
      </w:r>
      <w:r>
        <w:rPr>
          <w:sz w:val="16"/>
        </w:rPr>
        <w:t xml:space="preserve"> </w:t>
      </w:r>
      <w:r>
        <w:rPr>
          <w:rStyle w:val="VerbatimChar"/>
          <w:sz w:val="16"/>
        </w:rPr>
        <w:t xml:space="preserve">verifyPackageMcp</w:t>
      </w:r>
      <w:r>
        <w:rPr>
          <w:sz w:val="16"/>
        </w:rPr>
        <w:t xml:space="preserve">.</w:t>
      </w:r>
    </w:p>
    <w:p>
      <w:pPr>
        <w:pStyle w:val="BodyText"/>
      </w:pPr>
      <w:hyperlink r:id="rId990">
        <w:r>
          <w:rPr>
            <w:rStyle w:val="Hyperlink"/>
            <w:b/>
            <w:bCs/>
          </w:rPr>
          <w:t xml:space="preserve">scripts/verify-package-pack.mjs</w:t>
        </w:r>
      </w:hyperlink>
      <w:r>
        <w:br/>
      </w:r>
      <w:r>
        <w:t xml:space="preserve">71 lines · 2,564 bytes. Declared API documentation: Create a tarball and assert production packaging constraints.</w:t>
      </w:r>
    </w:p>
    <w:p>
      <w:pPr>
        <w:pStyle w:val="BodyText"/>
        <w:spacing w:after="80"/>
      </w:pPr>
      <w:r>
        <w:rPr>
          <w:sz w:val="16"/>
        </w:rPr>
        <w:t xml:space="preserve">Declared exports:</w:t>
      </w:r>
      <w:r>
        <w:rPr>
          <w:sz w:val="16"/>
        </w:rPr>
        <w:t xml:space="preserve"> </w:t>
      </w:r>
      <w:r>
        <w:rPr>
          <w:rStyle w:val="VerbatimChar"/>
          <w:sz w:val="16"/>
        </w:rPr>
        <w:t xml:space="preserve">verifyPackagePack</w:t>
      </w:r>
      <w:r>
        <w:rPr>
          <w:sz w:val="16"/>
        </w:rPr>
        <w:t xml:space="preserve">.</w:t>
      </w:r>
    </w:p>
    <w:p>
      <w:pPr>
        <w:pStyle w:val="BodyText"/>
      </w:pPr>
      <w:hyperlink r:id="rId991">
        <w:r>
          <w:rPr>
            <w:rStyle w:val="Hyperlink"/>
            <w:b/>
            <w:bCs/>
          </w:rPr>
          <w:t xml:space="preserve">scripts/verify-package-platform.d.mts</w:t>
        </w:r>
      </w:hyperlink>
      <w:r>
        <w:br/>
      </w:r>
      <w:r>
        <w:t xml:space="preserve">17 lines · 613 bytes. Declared API documentation: Validate the expected fail-closed Linux fixture outcome. Run platform-specific packaged analysis checks.</w:t>
      </w:r>
    </w:p>
    <w:p>
      <w:pPr>
        <w:pStyle w:val="BodyText"/>
        <w:spacing w:after="80"/>
      </w:pPr>
      <w:r>
        <w:rPr>
          <w:sz w:val="16"/>
        </w:rPr>
        <w:t xml:space="preserve">Declared exports:</w:t>
      </w:r>
      <w:r>
        <w:rPr>
          <w:sz w:val="16"/>
        </w:rPr>
        <w:t xml:space="preserve"> </w:t>
      </w:r>
      <w:r>
        <w:rPr>
          <w:rStyle w:val="VerbatimChar"/>
          <w:sz w:val="16"/>
        </w:rPr>
        <w:t xml:space="preserve">assertLinuxPackageProviderFailure</w:t>
      </w:r>
      <w:r>
        <w:rPr>
          <w:sz w:val="16"/>
        </w:rPr>
        <w:t xml:space="preserve">,</w:t>
      </w:r>
      <w:r>
        <w:rPr>
          <w:sz w:val="16"/>
        </w:rPr>
        <w:t xml:space="preserve"> </w:t>
      </w:r>
      <w:r>
        <w:rPr>
          <w:rStyle w:val="VerbatimChar"/>
          <w:sz w:val="16"/>
        </w:rPr>
        <w:t xml:space="preserve">verifyPackagePlatform</w:t>
      </w:r>
      <w:r>
        <w:rPr>
          <w:sz w:val="16"/>
        </w:rPr>
        <w:t xml:space="preserve">.</w:t>
      </w:r>
    </w:p>
    <w:p>
      <w:pPr>
        <w:pStyle w:val="BodyText"/>
      </w:pPr>
      <w:hyperlink r:id="rId992">
        <w:r>
          <w:rPr>
            <w:rStyle w:val="Hyperlink"/>
            <w:b/>
            <w:bCs/>
          </w:rPr>
          <w:t xml:space="preserve">scripts/verify-package-platform.mjs</w:t>
        </w:r>
      </w:hyperlink>
      <w:r>
        <w:br/>
      </w:r>
      <w:r>
        <w:t xml:space="preserve">138 lines · 4,418 bytes. Declared API documentation: Run platform-specific deep-analysis smoke tests. One owner for unsupported-launch evidence across package and real-Hopper verification.</w:t>
      </w:r>
    </w:p>
    <w:p>
      <w:pPr>
        <w:pStyle w:val="BodyText"/>
        <w:spacing w:after="80"/>
      </w:pPr>
      <w:r>
        <w:rPr>
          <w:sz w:val="16"/>
        </w:rPr>
        <w:t xml:space="preserve">Declared exports:</w:t>
      </w:r>
      <w:r>
        <w:rPr>
          <w:sz w:val="16"/>
        </w:rPr>
        <w:t xml:space="preserve"> </w:t>
      </w:r>
      <w:r>
        <w:rPr>
          <w:rStyle w:val="VerbatimChar"/>
          <w:sz w:val="16"/>
        </w:rPr>
        <w:t xml:space="preserve">verifyPackagePlatform</w:t>
      </w:r>
      <w:r>
        <w:rPr>
          <w:sz w:val="16"/>
        </w:rPr>
        <w:t xml:space="preserve">,</w:t>
      </w:r>
      <w:r>
        <w:rPr>
          <w:sz w:val="16"/>
        </w:rPr>
        <w:t xml:space="preserve"> </w:t>
      </w:r>
      <w:r>
        <w:rPr>
          <w:rStyle w:val="VerbatimChar"/>
          <w:sz w:val="16"/>
        </w:rPr>
        <w:t xml:space="preserve">isUnsupportedHopperLaunchFailure</w:t>
      </w:r>
      <w:r>
        <w:rPr>
          <w:sz w:val="16"/>
        </w:rPr>
        <w:t xml:space="preserve">,</w:t>
      </w:r>
      <w:r>
        <w:rPr>
          <w:sz w:val="16"/>
        </w:rPr>
        <w:t xml:space="preserve"> </w:t>
      </w:r>
      <w:r>
        <w:rPr>
          <w:rStyle w:val="VerbatimChar"/>
          <w:sz w:val="16"/>
        </w:rPr>
        <w:t xml:space="preserve">assertLinuxPackageProviderFailure</w:t>
      </w:r>
      <w:r>
        <w:rPr>
          <w:sz w:val="16"/>
        </w:rPr>
        <w:t xml:space="preserve">.</w:t>
      </w:r>
    </w:p>
    <w:p>
      <w:pPr>
        <w:pStyle w:val="BodyText"/>
      </w:pPr>
      <w:hyperlink r:id="rId993">
        <w:r>
          <w:rPr>
            <w:rStyle w:val="Hyperlink"/>
            <w:b/>
            <w:bCs/>
          </w:rPr>
          <w:t xml:space="preserve">scripts/verify-package-prompts.mjs</w:t>
        </w:r>
      </w:hyperlink>
      <w:r>
        <w:br/>
      </w:r>
      <w:r>
        <w:t xml:space="preserve">63 lines · 2,326 bytes. Declared API documentation: Extract the text payload used by packaged MCP smoke assertions. Verify packaged prompt discovery and rendering through the public client.</w:t>
      </w:r>
    </w:p>
    <w:p>
      <w:pPr>
        <w:pStyle w:val="BodyText"/>
        <w:spacing w:after="80"/>
      </w:pPr>
      <w:r>
        <w:rPr>
          <w:sz w:val="16"/>
        </w:rPr>
        <w:t xml:space="preserve">Declared exports:</w:t>
      </w:r>
      <w:r>
        <w:rPr>
          <w:sz w:val="16"/>
        </w:rPr>
        <w:t xml:space="preserve"> </w:t>
      </w:r>
      <w:r>
        <w:rPr>
          <w:rStyle w:val="VerbatimChar"/>
          <w:sz w:val="16"/>
        </w:rPr>
        <w:t xml:space="preserve">names</w:t>
      </w:r>
      <w:r>
        <w:rPr>
          <w:sz w:val="16"/>
        </w:rPr>
        <w:t xml:space="preserve">,</w:t>
      </w:r>
      <w:r>
        <w:rPr>
          <w:sz w:val="16"/>
        </w:rPr>
        <w:t xml:space="preserve"> </w:t>
      </w:r>
      <w:r>
        <w:rPr>
          <w:rStyle w:val="VerbatimChar"/>
          <w:sz w:val="16"/>
        </w:rPr>
        <w:t xml:space="preserve">mcpText</w:t>
      </w:r>
      <w:r>
        <w:rPr>
          <w:sz w:val="16"/>
        </w:rPr>
        <w:t xml:space="preserve">,</w:t>
      </w:r>
      <w:r>
        <w:rPr>
          <w:sz w:val="16"/>
        </w:rPr>
        <w:t xml:space="preserve"> </w:t>
      </w:r>
      <w:r>
        <w:rPr>
          <w:rStyle w:val="VerbatimChar"/>
          <w:sz w:val="16"/>
        </w:rPr>
        <w:t xml:space="preserve">verifyPromptCatalog</w:t>
      </w:r>
      <w:r>
        <w:rPr>
          <w:sz w:val="16"/>
        </w:rPr>
        <w:t xml:space="preserve">,</w:t>
      </w:r>
      <w:r>
        <w:rPr>
          <w:sz w:val="16"/>
        </w:rPr>
        <w:t xml:space="preserve"> </w:t>
      </w:r>
      <w:r>
        <w:rPr>
          <w:rStyle w:val="VerbatimChar"/>
          <w:sz w:val="16"/>
        </w:rPr>
        <w:t xml:space="preserve">verifyPromptCompletion</w:t>
      </w:r>
      <w:r>
        <w:rPr>
          <w:sz w:val="16"/>
        </w:rPr>
        <w:t xml:space="preserve">.</w:t>
      </w:r>
    </w:p>
    <w:p>
      <w:pPr>
        <w:pStyle w:val="BodyText"/>
      </w:pPr>
      <w:hyperlink r:id="rId994">
        <w:r>
          <w:rPr>
            <w:rStyle w:val="Hyperlink"/>
            <w:b/>
            <w:bCs/>
          </w:rPr>
          <w:t xml:space="preserve">scripts/verify-package-setup.d.mts</w:t>
        </w:r>
      </w:hyperlink>
      <w:r>
        <w:br/>
      </w:r>
      <w:r>
        <w:t xml:space="preserve">9 lines · 345 bytes. Declared API documentation: Validate a live registration and its byte-identical pre-setup backup. Return true only when stty output positively reports canonical input and echo.</w:t>
      </w:r>
    </w:p>
    <w:p>
      <w:pPr>
        <w:pStyle w:val="BodyText"/>
        <w:spacing w:after="80"/>
      </w:pPr>
      <w:r>
        <w:rPr>
          <w:sz w:val="16"/>
        </w:rPr>
        <w:t xml:space="preserve">Declared exports:</w:t>
      </w:r>
      <w:r>
        <w:rPr>
          <w:sz w:val="16"/>
        </w:rPr>
        <w:t xml:space="preserve"> </w:t>
      </w:r>
      <w:r>
        <w:rPr>
          <w:rStyle w:val="VerbatimChar"/>
          <w:sz w:val="16"/>
        </w:rPr>
        <w:t xml:space="preserve">assertClientConfig</w:t>
      </w:r>
      <w:r>
        <w:rPr>
          <w:sz w:val="16"/>
        </w:rPr>
        <w:t xml:space="preserve">,</w:t>
      </w:r>
      <w:r>
        <w:rPr>
          <w:sz w:val="16"/>
        </w:rPr>
        <w:t xml:space="preserve"> </w:t>
      </w:r>
      <w:r>
        <w:rPr>
          <w:rStyle w:val="VerbatimChar"/>
          <w:sz w:val="16"/>
        </w:rPr>
        <w:t xml:space="preserve">terminalModesRestored</w:t>
      </w:r>
      <w:r>
        <w:rPr>
          <w:sz w:val="16"/>
        </w:rPr>
        <w:t xml:space="preserve">.</w:t>
      </w:r>
    </w:p>
    <w:p>
      <w:pPr>
        <w:pStyle w:val="BodyText"/>
      </w:pPr>
      <w:hyperlink r:id="rId995">
        <w:r>
          <w:rPr>
            <w:rStyle w:val="Hyperlink"/>
            <w:b/>
            <w:bCs/>
          </w:rPr>
          <w:t xml:space="preserve">scripts/verify-package-setup.mjs</w:t>
        </w:r>
      </w:hyperlink>
      <w:r>
        <w:br/>
      </w:r>
      <w:r>
        <w:t xml:space="preserve">809 lines · 26,416 bytes. Declared API documentation: Verify the live registration and exact pre-setup backup bytes. Verify setup transactions, skill installation, and uninstall for supported hosts.</w:t>
      </w:r>
    </w:p>
    <w:p>
      <w:pPr>
        <w:pStyle w:val="BodyText"/>
        <w:spacing w:after="80"/>
      </w:pPr>
      <w:r>
        <w:rPr>
          <w:sz w:val="16"/>
        </w:rPr>
        <w:t xml:space="preserve">Declared exports:</w:t>
      </w:r>
      <w:r>
        <w:rPr>
          <w:sz w:val="16"/>
        </w:rPr>
        <w:t xml:space="preserve"> </w:t>
      </w:r>
      <w:r>
        <w:rPr>
          <w:rStyle w:val="VerbatimChar"/>
          <w:sz w:val="16"/>
        </w:rPr>
        <w:t xml:space="preserve">terminalModesRestored</w:t>
      </w:r>
      <w:r>
        <w:rPr>
          <w:sz w:val="16"/>
        </w:rPr>
        <w:t xml:space="preserve">,</w:t>
      </w:r>
      <w:r>
        <w:rPr>
          <w:sz w:val="16"/>
        </w:rPr>
        <w:t xml:space="preserve"> </w:t>
      </w:r>
      <w:r>
        <w:rPr>
          <w:rStyle w:val="VerbatimChar"/>
          <w:sz w:val="16"/>
        </w:rPr>
        <w:t xml:space="preserve">assertClientConfig</w:t>
      </w:r>
      <w:r>
        <w:rPr>
          <w:sz w:val="16"/>
        </w:rPr>
        <w:t xml:space="preserve">,</w:t>
      </w:r>
      <w:r>
        <w:rPr>
          <w:sz w:val="16"/>
        </w:rPr>
        <w:t xml:space="preserve"> </w:t>
      </w:r>
      <w:r>
        <w:rPr>
          <w:rStyle w:val="VerbatimChar"/>
          <w:sz w:val="16"/>
        </w:rPr>
        <w:t xml:space="preserve">verifyPackageSetup</w:t>
      </w:r>
      <w:r>
        <w:rPr>
          <w:sz w:val="16"/>
        </w:rPr>
        <w:t xml:space="preserve">.</w:t>
      </w:r>
    </w:p>
    <w:p>
      <w:pPr>
        <w:pStyle w:val="BodyText"/>
      </w:pPr>
      <w:hyperlink r:id="rId996">
        <w:r>
          <w:rPr>
            <w:rStyle w:val="Hyperlink"/>
            <w:b/>
            <w:bCs/>
          </w:rPr>
          <w:t xml:space="preserve">scripts/verify-package-unknown-provider.mjs</w:t>
        </w:r>
      </w:hyperlink>
      <w:r>
        <w:br/>
      </w:r>
      <w:r>
        <w:t xml:space="preserve">19 lines · 759 bytes. Declared API documentation: Verify that an unknown –provider is rejected by the packaged CLI.</w:t>
      </w:r>
    </w:p>
    <w:p>
      <w:pPr>
        <w:pStyle w:val="BodyText"/>
        <w:spacing w:after="80"/>
      </w:pPr>
      <w:r>
        <w:rPr>
          <w:sz w:val="16"/>
        </w:rPr>
        <w:t xml:space="preserve">Declared exports:</w:t>
      </w:r>
      <w:r>
        <w:rPr>
          <w:sz w:val="16"/>
        </w:rPr>
        <w:t xml:space="preserve"> </w:t>
      </w:r>
      <w:r>
        <w:rPr>
          <w:rStyle w:val="VerbatimChar"/>
          <w:sz w:val="16"/>
        </w:rPr>
        <w:t xml:space="preserve">verifyUnknownProvider</w:t>
      </w:r>
      <w:r>
        <w:rPr>
          <w:sz w:val="16"/>
        </w:rPr>
        <w:t xml:space="preserve">.</w:t>
      </w:r>
    </w:p>
    <w:p>
      <w:pPr>
        <w:pStyle w:val="BodyText"/>
      </w:pPr>
      <w:hyperlink r:id="rId997">
        <w:r>
          <w:rPr>
            <w:rStyle w:val="Hyperlink"/>
            <w:b/>
            <w:bCs/>
          </w:rPr>
          <w:t xml:space="preserve">scripts/verify-package-update.mjs</w:t>
        </w:r>
      </w:hyperlink>
      <w:r>
        <w:br/>
      </w:r>
      <w:r>
        <w:t xml:space="preserve">187 lines · 6,903 bytes. Declared API documentation: Exercise the packaged updater with real npm and a local release registry fixture.</w:t>
      </w:r>
    </w:p>
    <w:p>
      <w:pPr>
        <w:pStyle w:val="BodyText"/>
        <w:spacing w:after="80"/>
      </w:pPr>
      <w:r>
        <w:rPr>
          <w:sz w:val="16"/>
        </w:rPr>
        <w:t xml:space="preserve">Declared exports:</w:t>
      </w:r>
      <w:r>
        <w:rPr>
          <w:sz w:val="16"/>
        </w:rPr>
        <w:t xml:space="preserve"> </w:t>
      </w:r>
      <w:r>
        <w:rPr>
          <w:rStyle w:val="VerbatimChar"/>
          <w:sz w:val="16"/>
        </w:rPr>
        <w:t xml:space="preserve">verifyPackageUpdate</w:t>
      </w:r>
      <w:r>
        <w:rPr>
          <w:sz w:val="16"/>
        </w:rPr>
        <w:t xml:space="preserve">.</w:t>
      </w:r>
    </w:p>
    <w:p>
      <w:pPr>
        <w:pStyle w:val="BodyText"/>
      </w:pPr>
      <w:hyperlink r:id="rId998">
        <w:r>
          <w:rPr>
            <w:rStyle w:val="Hyperlink"/>
            <w:b/>
            <w:bCs/>
          </w:rPr>
          <w:t xml:space="preserve">scripts/verify-package.mjs</w:t>
        </w:r>
      </w:hyperlink>
      <w:r>
        <w:br/>
      </w:r>
      <w:r>
        <w:t xml:space="preserve">272 lines · 8,631 bytes. Repository command/helper. Its exact executable behaviour is defined in the source and referenced package/workflow commands.</w:t>
      </w:r>
    </w:p>
    <w:p>
      <w:pPr>
        <w:pStyle w:val="BodyText"/>
      </w:pPr>
      <w:hyperlink r:id="rId999">
        <w:r>
          <w:rPr>
            <w:rStyle w:val="Hyperlink"/>
            <w:b/>
            <w:bCs/>
          </w:rPr>
          <w:t xml:space="preserve">scripts/verify-packaged-ghidra-windows.mjs</w:t>
        </w:r>
      </w:hyperlink>
      <w:r>
        <w:br/>
      </w:r>
      <w:r>
        <w:t xml:space="preserve">530 lines · 18,637 bytes. Repository command/helper. Its exact executable behaviour is defined in the source and referenced package/workflow commands.</w:t>
      </w:r>
    </w:p>
    <w:p>
      <w:pPr>
        <w:pStyle w:val="BodyText"/>
      </w:pPr>
      <w:hyperlink r:id="rId1000">
        <w:r>
          <w:rPr>
            <w:rStyle w:val="Hyperlink"/>
            <w:b/>
            <w:bCs/>
          </w:rPr>
          <w:t xml:space="preserve">scripts/verify-packaged-wasm-artifact.mjs</w:t>
        </w:r>
      </w:hyperlink>
      <w:r>
        <w:br/>
      </w:r>
      <w:r>
        <w:t xml:space="preserve">66 lines · 1,825 bytes. Repository command/helper. Its exact executable behaviour is defined in the source and referenced package/workflow commands.</w:t>
      </w:r>
    </w:p>
    <w:p>
      <w:pPr>
        <w:pStyle w:val="BodyText"/>
      </w:pPr>
      <w:hyperlink r:id="rId1001">
        <w:r>
          <w:rPr>
            <w:rStyle w:val="Hyperlink"/>
            <w:b/>
            <w:bCs/>
          </w:rPr>
          <w:t xml:space="preserve">scripts/verify-packed-bridge.d.mts</w:t>
        </w:r>
      </w:hyperlink>
      <w:r>
        <w:br/>
      </w:r>
      <w:r>
        <w:t xml:space="preserve">5 lines · 219 bytes. Declared API documentation: Validate required shipped bridges and parse packed Python without extraction.</w:t>
      </w:r>
    </w:p>
    <w:p>
      <w:pPr>
        <w:pStyle w:val="BodyText"/>
        <w:spacing w:after="80"/>
      </w:pPr>
      <w:r>
        <w:rPr>
          <w:sz w:val="16"/>
        </w:rPr>
        <w:t xml:space="preserve">Declared exports:</w:t>
      </w:r>
      <w:r>
        <w:rPr>
          <w:sz w:val="16"/>
        </w:rPr>
        <w:t xml:space="preserve"> </w:t>
      </w:r>
      <w:r>
        <w:rPr>
          <w:rStyle w:val="VerbatimChar"/>
          <w:sz w:val="16"/>
        </w:rPr>
        <w:t xml:space="preserve">verifyPackedBridge</w:t>
      </w:r>
      <w:r>
        <w:rPr>
          <w:sz w:val="16"/>
        </w:rPr>
        <w:t xml:space="preserve">.</w:t>
      </w:r>
    </w:p>
    <w:p>
      <w:pPr>
        <w:pStyle w:val="BodyText"/>
      </w:pPr>
      <w:hyperlink r:id="rId1002">
        <w:r>
          <w:rPr>
            <w:rStyle w:val="Hyperlink"/>
            <w:b/>
            <w:bCs/>
          </w:rPr>
          <w:t xml:space="preserve">scripts/verify-packed-bridge.mjs</w:t>
        </w:r>
      </w:hyperlink>
      <w:r>
        <w:br/>
      </w:r>
      <w:r>
        <w:t xml:space="preserve">35 lines · 1,315 bytes. Declared API documentation: Check shipped bridge files; real-provider lanes verify runtime behavior.</w:t>
      </w:r>
    </w:p>
    <w:p>
      <w:pPr>
        <w:pStyle w:val="BodyText"/>
        <w:spacing w:after="80"/>
      </w:pPr>
      <w:r>
        <w:rPr>
          <w:sz w:val="16"/>
        </w:rPr>
        <w:t xml:space="preserve">Declared exports:</w:t>
      </w:r>
      <w:r>
        <w:rPr>
          <w:sz w:val="16"/>
        </w:rPr>
        <w:t xml:space="preserve"> </w:t>
      </w:r>
      <w:r>
        <w:rPr>
          <w:rStyle w:val="VerbatimChar"/>
          <w:sz w:val="16"/>
        </w:rPr>
        <w:t xml:space="preserve">verifyPackedBridge</w:t>
      </w:r>
      <w:r>
        <w:rPr>
          <w:sz w:val="16"/>
        </w:rPr>
        <w:t xml:space="preserve">.</w:t>
      </w:r>
    </w:p>
    <w:p>
      <w:pPr>
        <w:pStyle w:val="BodyText"/>
      </w:pPr>
      <w:hyperlink r:id="rId1003">
        <w:r>
          <w:rPr>
            <w:rStyle w:val="Hyperlink"/>
            <w:b/>
            <w:bCs/>
          </w:rPr>
          <w:t xml:space="preserve">scripts/verify-packet-capture.mjs</w:t>
        </w:r>
      </w:hyperlink>
      <w:r>
        <w:br/>
      </w:r>
      <w:r>
        <w:t xml:space="preserve">538 lines · 19,029 bytes. Repository command/helper. Its exact executable behaviour is defined in the source and referenced package/workflow commands.</w:t>
      </w:r>
    </w:p>
    <w:p>
      <w:pPr>
        <w:pStyle w:val="BodyText"/>
      </w:pPr>
      <w:hyperlink r:id="rId1004">
        <w:r>
          <w:rPr>
            <w:rStyle w:val="Hyperlink"/>
            <w:b/>
            <w:bCs/>
          </w:rPr>
          <w:t xml:space="preserve">scripts/verify-pcap.mjs</w:t>
        </w:r>
      </w:hyperlink>
      <w:r>
        <w:br/>
      </w:r>
      <w:r>
        <w:t xml:space="preserve">145 lines · 5,264 bytes. Repository command/helper. Its exact executable behaviour is defined in the source and referenced package/workflow commands.</w:t>
      </w:r>
    </w:p>
    <w:p>
      <w:pPr>
        <w:pStyle w:val="BodyText"/>
      </w:pPr>
      <w:hyperlink r:id="rId1005">
        <w:r>
          <w:rPr>
            <w:rStyle w:val="Hyperlink"/>
            <w:b/>
            <w:bCs/>
          </w:rPr>
          <w:t xml:space="preserve">scripts/verify-published-package.mjs</w:t>
        </w:r>
      </w:hyperlink>
      <w:r>
        <w:br/>
      </w:r>
      <w:r>
        <w:t xml:space="preserve">194 lines · 6,116 bytes. Repository command/helper. Its exact executable behaviour is defined in the source and referenced package/workflow commands.</w:t>
      </w:r>
    </w:p>
    <w:p>
      <w:pPr>
        <w:pStyle w:val="BodyText"/>
      </w:pPr>
      <w:hyperlink r:id="rId1006">
        <w:r>
          <w:rPr>
            <w:rStyle w:val="Hyperlink"/>
            <w:b/>
            <w:bCs/>
          </w:rPr>
          <w:t xml:space="preserve">scripts/verify-qlog-captures.mjs</w:t>
        </w:r>
      </w:hyperlink>
      <w:r>
        <w:br/>
      </w:r>
      <w:r>
        <w:t xml:space="preserve">215 lines · 8,035 bytes. Repository command/helper. Its exact executable behaviour is defined in the source and referenced package/workflow commands.</w:t>
      </w:r>
    </w:p>
    <w:p>
      <w:pPr>
        <w:pStyle w:val="BodyText"/>
      </w:pPr>
      <w:hyperlink r:id="rId1007">
        <w:r>
          <w:rPr>
            <w:rStyle w:val="Hyperlink"/>
            <w:b/>
            <w:bCs/>
          </w:rPr>
          <w:t xml:space="preserve">scripts/verify-qwen-client.mjs</w:t>
        </w:r>
      </w:hyperlink>
      <w:r>
        <w:br/>
      </w:r>
      <w:r>
        <w:t xml:space="preserve">414 lines · 13,367 bytes. Repository command/helper. Its exact executable behaviour is defined in the source and referenced package/workflow commands.</w:t>
      </w:r>
    </w:p>
    <w:p>
      <w:pPr>
        <w:pStyle w:val="BodyText"/>
      </w:pPr>
      <w:hyperlink r:id="rId1008">
        <w:r>
          <w:rPr>
            <w:rStyle w:val="Hyperlink"/>
            <w:b/>
            <w:bCs/>
          </w:rPr>
          <w:t xml:space="preserve">scripts/verify-real-browser.mjs</w:t>
        </w:r>
      </w:hyperlink>
      <w:r>
        <w:br/>
      </w:r>
      <w:r>
        <w:t xml:space="preserve">620 lines · 20,755 bytes. Repository command/helper. Its exact executable behaviour is defined in the source and referenced package/workflow commands.</w:t>
      </w:r>
    </w:p>
    <w:p>
      <w:pPr>
        <w:pStyle w:val="BodyText"/>
      </w:pPr>
      <w:hyperlink r:id="rId1009">
        <w:r>
          <w:rPr>
            <w:rStyle w:val="Hyperlink"/>
            <w:b/>
            <w:bCs/>
          </w:rPr>
          <w:t xml:space="preserve">scripts/verify-real-cutter.mjs</w:t>
        </w:r>
      </w:hyperlink>
      <w:r>
        <w:br/>
      </w:r>
      <w:r>
        <w:t xml:space="preserve">214 lines · 6,254 bytes. Repository command/helper. Its exact executable behaviour is defined in the source and referenced package/workflow commands.</w:t>
      </w:r>
    </w:p>
    <w:p>
      <w:pPr>
        <w:pStyle w:val="BodyText"/>
      </w:pPr>
      <w:hyperlink r:id="rId1010">
        <w:r>
          <w:rPr>
            <w:rStyle w:val="Hyperlink"/>
            <w:b/>
            <w:bCs/>
          </w:rPr>
          <w:t xml:space="preserve">scripts/verify-real-electron.mjs</w:t>
        </w:r>
      </w:hyperlink>
      <w:r>
        <w:br/>
      </w:r>
      <w:r>
        <w:t xml:space="preserve">124 lines · 4,283 bytes. Repository command/helper. Its exact executable behaviour is defined in the source and referenced package/workflow commands.</w:t>
      </w:r>
    </w:p>
    <w:p>
      <w:pPr>
        <w:pStyle w:val="BodyText"/>
      </w:pPr>
      <w:hyperlink r:id="rId1011">
        <w:r>
          <w:rPr>
            <w:rStyle w:val="Hyperlink"/>
            <w:b/>
            <w:bCs/>
          </w:rPr>
          <w:t xml:space="preserve">scripts/verify-real-ghidra-6502.mjs</w:t>
        </w:r>
      </w:hyperlink>
      <w:r>
        <w:br/>
      </w:r>
      <w:r>
        <w:t xml:space="preserve">479 lines · 15,537 bytes. Repository command/helper. Its exact executable behaviour is defined in the source and referenced package/workflow commands.</w:t>
      </w:r>
    </w:p>
    <w:p>
      <w:pPr>
        <w:pStyle w:val="BodyText"/>
      </w:pPr>
      <w:hyperlink r:id="rId1012">
        <w:r>
          <w:rPr>
            <w:rStyle w:val="Hyperlink"/>
            <w:b/>
            <w:bCs/>
          </w:rPr>
          <w:t xml:space="preserve">scripts/verify-real-ghidra-address-context.mjs</w:t>
        </w:r>
      </w:hyperlink>
      <w:r>
        <w:br/>
      </w:r>
      <w:r>
        <w:t xml:space="preserve">327 lines · 10,940 bytes. Repository command/helper. Its exact executable behaviour is defined in the source and referenced package/workflow commands.</w:t>
      </w:r>
    </w:p>
    <w:p>
      <w:pPr>
        <w:pStyle w:val="BodyText"/>
      </w:pPr>
      <w:hyperlink r:id="rId1013">
        <w:r>
          <w:rPr>
            <w:rStyle w:val="Hyperlink"/>
            <w:b/>
            <w:bCs/>
          </w:rPr>
          <w:t xml:space="preserve">scripts/verify-real-ghidra-assertions.mjs</w:t>
        </w:r>
      </w:hyperlink>
      <w:r>
        <w:br/>
      </w:r>
      <w:r>
        <w:t xml:space="preserve">462 lines · 15,167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assertLocalProcedureInfo</w:t>
      </w:r>
      <w:r>
        <w:rPr>
          <w:sz w:val="16"/>
        </w:rPr>
        <w:t xml:space="preserve">,</w:t>
      </w:r>
      <w:r>
        <w:rPr>
          <w:sz w:val="16"/>
        </w:rPr>
        <w:t xml:space="preserve"> </w:t>
      </w:r>
      <w:r>
        <w:rPr>
          <w:rStyle w:val="VerbatimChar"/>
          <w:sz w:val="16"/>
        </w:rPr>
        <w:t xml:space="preserve">assertProviderText</w:t>
      </w:r>
      <w:r>
        <w:rPr>
          <w:sz w:val="16"/>
        </w:rPr>
        <w:t xml:space="preserve">,</w:t>
      </w:r>
      <w:r>
        <w:rPr>
          <w:sz w:val="16"/>
        </w:rPr>
        <w:t xml:space="preserve"> </w:t>
      </w:r>
      <w:r>
        <w:rPr>
          <w:rStyle w:val="VerbatimChar"/>
          <w:sz w:val="16"/>
        </w:rPr>
        <w:t xml:space="preserve">assertReferenceMetadata</w:t>
      </w:r>
      <w:r>
        <w:rPr>
          <w:sz w:val="16"/>
        </w:rPr>
        <w:t xml:space="preserve">,</w:t>
      </w:r>
      <w:r>
        <w:rPr>
          <w:sz w:val="16"/>
        </w:rPr>
        <w:t xml:space="preserve"> </w:t>
      </w:r>
      <w:r>
        <w:rPr>
          <w:rStyle w:val="VerbatimChar"/>
          <w:sz w:val="16"/>
        </w:rPr>
        <w:t xml:space="preserve">assertDossier</w:t>
      </w:r>
      <w:r>
        <w:rPr>
          <w:sz w:val="16"/>
        </w:rPr>
        <w:t xml:space="preserve">,</w:t>
      </w:r>
      <w:r>
        <w:rPr>
          <w:sz w:val="16"/>
        </w:rPr>
        <w:t xml:space="preserve"> </w:t>
      </w:r>
      <w:r>
        <w:rPr>
          <w:rStyle w:val="VerbatimChar"/>
          <w:sz w:val="16"/>
        </w:rPr>
        <w:t xml:space="preserve">assertDenseSwitchDossier</w:t>
      </w:r>
      <w:r>
        <w:rPr>
          <w:sz w:val="16"/>
        </w:rPr>
        <w:t xml:space="preserve">,</w:t>
      </w:r>
      <w:r>
        <w:rPr>
          <w:sz w:val="16"/>
        </w:rPr>
        <w:t xml:space="preserve"> </w:t>
      </w:r>
      <w:r>
        <w:rPr>
          <w:rStyle w:val="VerbatimChar"/>
          <w:sz w:val="16"/>
        </w:rPr>
        <w:t xml:space="preserve">dossierSummary</w:t>
      </w:r>
      <w:r>
        <w:rPr>
          <w:sz w:val="16"/>
        </w:rPr>
        <w:t xml:space="preserve">,</w:t>
      </w:r>
      <w:r>
        <w:rPr>
          <w:sz w:val="16"/>
        </w:rPr>
        <w:t xml:space="preserve"> </w:t>
      </w:r>
      <w:r>
        <w:rPr>
          <w:rStyle w:val="VerbatimChar"/>
          <w:sz w:val="16"/>
        </w:rPr>
        <w:t xml:space="preserve">assertSession</w:t>
      </w:r>
      <w:r>
        <w:rPr>
          <w:sz w:val="16"/>
        </w:rPr>
        <w:t xml:space="preserve">,</w:t>
      </w:r>
      <w:r>
        <w:rPr>
          <w:sz w:val="16"/>
        </w:rPr>
        <w:t xml:space="preserve"> </w:t>
      </w:r>
      <w:r>
        <w:rPr>
          <w:rStyle w:val="VerbatimChar"/>
          <w:sz w:val="16"/>
        </w:rPr>
        <w:t xml:space="preserve">assertRuntimeCoordinates</w:t>
      </w:r>
      <w:r>
        <w:rPr>
          <w:sz w:val="16"/>
        </w:rPr>
        <w:t xml:space="preserve">,</w:t>
      </w:r>
      <w:r>
        <w:rPr>
          <w:sz w:val="16"/>
        </w:rPr>
        <w:t xml:space="preserve"> </w:t>
      </w:r>
      <w:r>
        <w:rPr>
          <w:rStyle w:val="VerbatimChar"/>
          <w:sz w:val="16"/>
        </w:rPr>
        <w:t xml:space="preserve">assertCleanup</w:t>
      </w:r>
      <w:r>
        <w:rPr>
          <w:sz w:val="16"/>
        </w:rPr>
        <w:t xml:space="preserve">,</w:t>
      </w:r>
      <w:r>
        <w:rPr>
          <w:sz w:val="16"/>
        </w:rPr>
        <w:t xml:space="preserve"> </w:t>
      </w:r>
      <w:r>
        <w:rPr>
          <w:rStyle w:val="VerbatimChar"/>
          <w:sz w:val="16"/>
        </w:rPr>
        <w:t xml:space="preserve">assertDebugFixture</w:t>
      </w:r>
      <w:r>
        <w:rPr>
          <w:sz w:val="16"/>
        </w:rPr>
        <w:t xml:space="preserve">,</w:t>
      </w:r>
      <w:r>
        <w:rPr>
          <w:sz w:val="16"/>
        </w:rPr>
        <w:t xml:space="preserve"> </w:t>
      </w:r>
      <w:r>
        <w:rPr>
          <w:rStyle w:val="VerbatimChar"/>
          <w:sz w:val="16"/>
        </w:rPr>
        <w:t xml:space="preserve">assertStrippedFixture</w:t>
      </w:r>
      <w:r>
        <w:rPr>
          <w:sz w:val="16"/>
        </w:rPr>
        <w:t xml:space="preserve">,</w:t>
      </w:r>
      <w:r>
        <w:rPr>
          <w:sz w:val="16"/>
        </w:rPr>
        <w:t xml:space="preserve"> </w:t>
      </w:r>
      <w:r>
        <w:rPr>
          <w:rStyle w:val="VerbatimChar"/>
          <w:sz w:val="16"/>
        </w:rPr>
        <w:t xml:space="preserve">assertCrossFixture</w:t>
      </w:r>
      <w:r>
        <w:rPr>
          <w:sz w:val="16"/>
        </w:rPr>
        <w:t xml:space="preserve">,</w:t>
      </w:r>
      <w:r>
        <w:rPr>
          <w:sz w:val="16"/>
        </w:rPr>
        <w:t xml:space="preserve"> </w:t>
      </w:r>
      <w:r>
        <w:rPr>
          <w:rStyle w:val="VerbatimChar"/>
          <w:sz w:val="16"/>
        </w:rPr>
        <w:t xml:space="preserve">assertMalformedFixture</w:t>
      </w:r>
      <w:r>
        <w:rPr>
          <w:sz w:val="16"/>
        </w:rPr>
        <w:t xml:space="preserve">,</w:t>
      </w:r>
      <w:r>
        <w:rPr>
          <w:sz w:val="16"/>
        </w:rPr>
        <w:t xml:space="preserve"> </w:t>
      </w:r>
      <w:r>
        <w:rPr>
          <w:rStyle w:val="VerbatimChar"/>
          <w:sz w:val="16"/>
        </w:rPr>
        <w:t xml:space="preserve">findValue</w:t>
      </w:r>
      <w:r>
        <w:rPr>
          <w:sz w:val="16"/>
        </w:rPr>
        <w:t xml:space="preserve">,</w:t>
      </w:r>
      <w:r>
        <w:rPr>
          <w:sz w:val="16"/>
        </w:rPr>
        <w:t xml:space="preserve"> </w:t>
      </w:r>
      <w:r>
        <w:rPr>
          <w:rStyle w:val="VerbatimChar"/>
          <w:sz w:val="16"/>
        </w:rPr>
        <w:t xml:space="preserve">requireProcedure</w:t>
      </w:r>
      <w:r>
        <w:rPr>
          <w:sz w:val="16"/>
        </w:rPr>
        <w:t xml:space="preserve">,</w:t>
      </w:r>
      <w:r>
        <w:rPr>
          <w:sz w:val="16"/>
        </w:rPr>
        <w:t xml:space="preserve"> </w:t>
      </w:r>
      <w:r>
        <w:rPr>
          <w:rStyle w:val="VerbatimChar"/>
          <w:sz w:val="16"/>
        </w:rPr>
        <w:t xml:space="preserve">matchesSymbol</w:t>
      </w:r>
      <w:r>
        <w:rPr>
          <w:sz w:val="16"/>
        </w:rPr>
        <w:t xml:space="preserve">,</w:t>
      </w:r>
      <w:r>
        <w:rPr>
          <w:sz w:val="16"/>
        </w:rPr>
        <w:t xml:space="preserve"> </w:t>
      </w:r>
      <w:r>
        <w:rPr>
          <w:rStyle w:val="VerbatimChar"/>
          <w:sz w:val="16"/>
        </w:rPr>
        <w:t xml:space="preserve">symbolTail</w:t>
      </w:r>
      <w:r>
        <w:rPr>
          <w:sz w:val="16"/>
        </w:rPr>
        <w:t xml:space="preserve">,</w:t>
      </w:r>
      <w:r>
        <w:rPr>
          <w:sz w:val="16"/>
        </w:rPr>
        <w:t xml:space="preserve"> </w:t>
      </w:r>
      <w:r>
        <w:rPr>
          <w:rStyle w:val="VerbatimChar"/>
          <w:sz w:val="16"/>
        </w:rPr>
        <w:t xml:space="preserve">summary</w:t>
      </w:r>
      <w:r>
        <w:rPr>
          <w:sz w:val="16"/>
        </w:rPr>
        <w:t xml:space="preserve">.</w:t>
      </w:r>
    </w:p>
    <w:p>
      <w:pPr>
        <w:pStyle w:val="BodyText"/>
      </w:pPr>
      <w:hyperlink r:id="rId1014">
        <w:r>
          <w:rPr>
            <w:rStyle w:val="Hyperlink"/>
            <w:b/>
            <w:bCs/>
          </w:rPr>
          <w:t xml:space="preserve">scripts/verify-real-ghidra-com.mjs</w:t>
        </w:r>
      </w:hyperlink>
      <w:r>
        <w:br/>
      </w:r>
      <w:r>
        <w:t xml:space="preserve">374 lines · 12,899 bytes. Repository command/helper. Its exact executable behaviour is defined in the source and referenced package/workflow commands.</w:t>
      </w:r>
    </w:p>
    <w:p>
      <w:pPr>
        <w:pStyle w:val="BodyText"/>
      </w:pPr>
      <w:hyperlink r:id="rId1015">
        <w:r>
          <w:rPr>
            <w:rStyle w:val="Hyperlink"/>
            <w:b/>
            <w:bCs/>
          </w:rPr>
          <w:t xml:space="preserve">scripts/verify-real-ghidra-dos.mjs</w:t>
        </w:r>
      </w:hyperlink>
      <w:r>
        <w:br/>
      </w:r>
      <w:r>
        <w:t xml:space="preserve">600 lines · 21,186 bytes. Repository command/helper. Its exact executable behaviour is defined in the source and referenced package/workflow commands.</w:t>
      </w:r>
    </w:p>
    <w:p>
      <w:pPr>
        <w:pStyle w:val="BodyText"/>
      </w:pPr>
      <w:hyperlink r:id="rId1016">
        <w:r>
          <w:rPr>
            <w:rStyle w:val="Hyperlink"/>
            <w:b/>
            <w:bCs/>
          </w:rPr>
          <w:t xml:space="preserve">scripts/verify-real-ghidra-function.mjs</w:t>
        </w:r>
      </w:hyperlink>
      <w:r>
        <w:br/>
      </w:r>
      <w:r>
        <w:t xml:space="preserve">826 lines · 26,992 bytes. Declared API documentation: Prove dense jump-table completeness on the optimized jump-table fixture. Match the source default’s -1 assignment in supported native compiler encodings.</w:t>
      </w:r>
    </w:p>
    <w:p>
      <w:pPr>
        <w:pStyle w:val="BodyText"/>
        <w:spacing w:after="80"/>
      </w:pPr>
      <w:r>
        <w:rPr>
          <w:sz w:val="16"/>
        </w:rPr>
        <w:t xml:space="preserve">Declared exports:</w:t>
      </w:r>
      <w:r>
        <w:rPr>
          <w:sz w:val="16"/>
        </w:rPr>
        <w:t xml:space="preserve"> </w:t>
      </w:r>
      <w:r>
        <w:rPr>
          <w:rStyle w:val="VerbatimChar"/>
          <w:sz w:val="16"/>
        </w:rPr>
        <w:t xml:space="preserve">verifyDebugFunctionOperations</w:t>
      </w:r>
      <w:r>
        <w:rPr>
          <w:sz w:val="16"/>
        </w:rPr>
        <w:t xml:space="preserve">,</w:t>
      </w:r>
      <w:r>
        <w:rPr>
          <w:sz w:val="16"/>
        </w:rPr>
        <w:t xml:space="preserve"> </w:t>
      </w:r>
      <w:r>
        <w:rPr>
          <w:rStyle w:val="VerbatimChar"/>
          <w:sz w:val="16"/>
        </w:rPr>
        <w:t xml:space="preserve">verifyJumpTableDenseSwitch</w:t>
      </w:r>
      <w:r>
        <w:rPr>
          <w:sz w:val="16"/>
        </w:rPr>
        <w:t xml:space="preserve">,</w:t>
      </w:r>
      <w:r>
        <w:rPr>
          <w:sz w:val="16"/>
        </w:rPr>
        <w:t xml:space="preserve"> </w:t>
      </w:r>
      <w:r>
        <w:rPr>
          <w:rStyle w:val="VerbatimChar"/>
          <w:sz w:val="16"/>
        </w:rPr>
        <w:t xml:space="preserve">verifyStrippedFunctionOperations</w:t>
      </w:r>
      <w:r>
        <w:rPr>
          <w:sz w:val="16"/>
        </w:rPr>
        <w:t xml:space="preserve">,</w:t>
      </w:r>
      <w:r>
        <w:rPr>
          <w:sz w:val="16"/>
        </w:rPr>
        <w:t xml:space="preserve"> </w:t>
      </w:r>
      <w:r>
        <w:rPr>
          <w:rStyle w:val="VerbatimChar"/>
          <w:sz w:val="16"/>
        </w:rPr>
        <w:t xml:space="preserve">verifyCrossFormatOperations</w:t>
      </w:r>
      <w:r>
        <w:rPr>
          <w:sz w:val="16"/>
        </w:rPr>
        <w:t xml:space="preserve">,</w:t>
      </w:r>
      <w:r>
        <w:rPr>
          <w:sz w:val="16"/>
        </w:rPr>
        <w:t xml:space="preserve"> </w:t>
      </w:r>
      <w:r>
        <w:rPr>
          <w:rStyle w:val="VerbatimChar"/>
          <w:sz w:val="16"/>
        </w:rPr>
        <w:t xml:space="preserve">verifyNativeTypeLayout</w:t>
      </w:r>
      <w:r>
        <w:rPr>
          <w:sz w:val="16"/>
        </w:rPr>
        <w:t xml:space="preserve">,</w:t>
      </w:r>
      <w:r>
        <w:rPr>
          <w:sz w:val="16"/>
        </w:rPr>
        <w:t xml:space="preserve"> </w:t>
      </w:r>
      <w:r>
        <w:rPr>
          <w:rStyle w:val="VerbatimChar"/>
          <w:sz w:val="16"/>
        </w:rPr>
        <w:t xml:space="preserve">verifyRelativeSwitch</w:t>
      </w:r>
      <w:r>
        <w:rPr>
          <w:sz w:val="16"/>
        </w:rPr>
        <w:t xml:space="preserve">,</w:t>
      </w:r>
      <w:r>
        <w:rPr>
          <w:sz w:val="16"/>
        </w:rPr>
        <w:t xml:space="preserve"> </w:t>
      </w:r>
      <w:r>
        <w:rPr>
          <w:rStyle w:val="VerbatimChar"/>
          <w:sz w:val="16"/>
        </w:rPr>
        <w:t xml:space="preserve">verifyRelativeSignedSwitch</w:t>
      </w:r>
      <w:r>
        <w:rPr>
          <w:sz w:val="16"/>
        </w:rPr>
        <w:t xml:space="preserve">,</w:t>
      </w:r>
      <w:r>
        <w:rPr>
          <w:sz w:val="16"/>
        </w:rPr>
        <w:t xml:space="preserve"> </w:t>
      </w:r>
      <w:r>
        <w:rPr>
          <w:rStyle w:val="VerbatimChar"/>
          <w:sz w:val="16"/>
        </w:rPr>
        <w:t xml:space="preserve">verifyNativeValueTrace</w:t>
      </w:r>
      <w:r>
        <w:rPr>
          <w:sz w:val="16"/>
        </w:rPr>
        <w:t xml:space="preserve">,</w:t>
      </w:r>
      <w:r>
        <w:rPr>
          <w:sz w:val="16"/>
        </w:rPr>
        <w:t xml:space="preserve"> </w:t>
      </w:r>
      <w:r>
        <w:rPr>
          <w:rStyle w:val="VerbatimChar"/>
          <w:sz w:val="16"/>
        </w:rPr>
        <w:t xml:space="preserve">verifyDenseDefaultReturn</w:t>
      </w:r>
      <w:r>
        <w:rPr>
          <w:sz w:val="16"/>
        </w:rPr>
        <w:t xml:space="preserve">.</w:t>
      </w:r>
    </w:p>
    <w:p>
      <w:pPr>
        <w:pStyle w:val="BodyText"/>
      </w:pPr>
      <w:hyperlink r:id="rId1017">
        <w:r>
          <w:rPr>
            <w:rStyle w:val="Hyperlink"/>
            <w:b/>
            <w:bCs/>
          </w:rPr>
          <w:t xml:space="preserve">scripts/verify-real-ghidra-inventory.mjs</w:t>
        </w:r>
      </w:hyperlink>
      <w:r>
        <w:br/>
      </w:r>
      <w:r>
        <w:t xml:space="preserve">199 lines · 5,801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call</w:t>
      </w:r>
      <w:r>
        <w:rPr>
          <w:sz w:val="16"/>
        </w:rPr>
        <w:t xml:space="preserve">,</w:t>
      </w:r>
      <w:r>
        <w:rPr>
          <w:sz w:val="16"/>
        </w:rPr>
        <w:t xml:space="preserve"> </w:t>
      </w:r>
      <w:r>
        <w:rPr>
          <w:rStyle w:val="VerbatimChar"/>
          <w:sz w:val="16"/>
        </w:rPr>
        <w:t xml:space="preserve">allItems</w:t>
      </w:r>
      <w:r>
        <w:rPr>
          <w:sz w:val="16"/>
        </w:rPr>
        <w:t xml:space="preserve">,</w:t>
      </w:r>
      <w:r>
        <w:rPr>
          <w:sz w:val="16"/>
        </w:rPr>
        <w:t xml:space="preserve"> </w:t>
      </w:r>
      <w:r>
        <w:rPr>
          <w:rStyle w:val="VerbatimChar"/>
          <w:sz w:val="16"/>
        </w:rPr>
        <w:t xml:space="preserve">verifyInventoryOperations</w:t>
      </w:r>
      <w:r>
        <w:rPr>
          <w:sz w:val="16"/>
        </w:rPr>
        <w:t xml:space="preserve">.</w:t>
      </w:r>
    </w:p>
    <w:p>
      <w:pPr>
        <w:pStyle w:val="BodyText"/>
      </w:pPr>
      <w:hyperlink r:id="rId1018">
        <w:r>
          <w:rPr>
            <w:rStyle w:val="Hyperlink"/>
            <w:b/>
            <w:bCs/>
          </w:rPr>
          <w:t xml:space="preserve">scripts/verify-real-ghidra-m68k.mjs</w:t>
        </w:r>
      </w:hyperlink>
      <w:r>
        <w:br/>
      </w:r>
      <w:r>
        <w:t xml:space="preserve">296 lines · 9,937 bytes. Repository command/helper. Its exact executable behaviour is defined in the source and referenced package/workflow commands.</w:t>
      </w:r>
    </w:p>
    <w:p>
      <w:pPr>
        <w:pStyle w:val="BodyText"/>
      </w:pPr>
      <w:hyperlink r:id="rId1019">
        <w:r>
          <w:rPr>
            <w:rStyle w:val="Hyperlink"/>
            <w:b/>
            <w:bCs/>
          </w:rPr>
          <w:t xml:space="preserve">scripts/verify-real-ghidra-mips-relocatable.mjs</w:t>
        </w:r>
      </w:hyperlink>
      <w:r>
        <w:br/>
      </w:r>
      <w:r>
        <w:t xml:space="preserve">332 lines · 12,066 bytes. Repository command/helper. Its exact executable behaviour is defined in the source and referenced package/workflow commands.</w:t>
      </w:r>
    </w:p>
    <w:p>
      <w:pPr>
        <w:pStyle w:val="BodyText"/>
      </w:pPr>
      <w:hyperlink r:id="rId1020">
        <w:r>
          <w:rPr>
            <w:rStyle w:val="Hyperlink"/>
            <w:b/>
            <w:bCs/>
          </w:rPr>
          <w:t xml:space="preserve">scripts/verify-real-ghidra-mips-shared.mjs</w:t>
        </w:r>
      </w:hyperlink>
      <w:r>
        <w:br/>
      </w:r>
      <w:r>
        <w:t xml:space="preserve">338 lines · 11,992 bytes. Repository command/helper. Its exact executable behaviour is defined in the source and referenced package/workflow commands.</w:t>
      </w:r>
    </w:p>
    <w:p>
      <w:pPr>
        <w:pStyle w:val="BodyText"/>
      </w:pPr>
      <w:hyperlink r:id="rId1021">
        <w:r>
          <w:rPr>
            <w:rStyle w:val="Hyperlink"/>
            <w:b/>
            <w:bCs/>
          </w:rPr>
          <w:t xml:space="preserve">scripts/verify-real-ghidra-mips.mjs</w:t>
        </w:r>
      </w:hyperlink>
      <w:r>
        <w:br/>
      </w:r>
      <w:r>
        <w:t xml:space="preserve">758 lines · 27,600 bytes. Repository command/helper. Its exact executable behaviour is defined in the source and referenced package/workflow commands.</w:t>
      </w:r>
    </w:p>
    <w:p>
      <w:pPr>
        <w:pStyle w:val="BodyText"/>
      </w:pPr>
      <w:hyperlink r:id="rId1022">
        <w:r>
          <w:rPr>
            <w:rStyle w:val="Hyperlink"/>
            <w:b/>
            <w:bCs/>
          </w:rPr>
          <w:t xml:space="preserve">scripts/verify-real-ghidra-nativeaot.mjs</w:t>
        </w:r>
      </w:hyperlink>
      <w:r>
        <w:br/>
      </w:r>
      <w:r>
        <w:t xml:space="preserve">405 lines · 14,827 bytes. Repository command/helper. Its exact executable behaviour is defined in the source and referenced package/workflow commands.</w:t>
      </w:r>
    </w:p>
    <w:p>
      <w:pPr>
        <w:pStyle w:val="BodyText"/>
      </w:pPr>
      <w:hyperlink r:id="rId1023">
        <w:r>
          <w:rPr>
            <w:rStyle w:val="Hyperlink"/>
            <w:b/>
            <w:bCs/>
          </w:rPr>
          <w:t xml:space="preserve">scripts/verify-real-ghidra-noreturn.mjs</w:t>
        </w:r>
      </w:hyperlink>
      <w:r>
        <w:br/>
      </w:r>
      <w:r>
        <w:t xml:space="preserve">227 lines · 7,808 bytes. Repository command/helper. Its exact executable behaviour is defined in the source and referenced package/workflow commands.</w:t>
      </w:r>
    </w:p>
    <w:p>
      <w:pPr>
        <w:pStyle w:val="BodyText"/>
      </w:pPr>
      <w:hyperlink r:id="rId1024">
        <w:r>
          <w:rPr>
            <w:rStyle w:val="Hyperlink"/>
            <w:b/>
            <w:bCs/>
          </w:rPr>
          <w:t xml:space="preserve">scripts/verify-real-ghidra-ppc.mjs</w:t>
        </w:r>
      </w:hyperlink>
      <w:r>
        <w:br/>
      </w:r>
      <w:r>
        <w:t xml:space="preserve">282 lines · 10,589 bytes. Repository command/helper. Its exact executable behaviour is defined in the source and referenced package/workflow commands.</w:t>
      </w:r>
    </w:p>
    <w:p>
      <w:pPr>
        <w:pStyle w:val="BodyText"/>
      </w:pPr>
      <w:hyperlink r:id="rId1025">
        <w:r>
          <w:rPr>
            <w:rStyle w:val="Hyperlink"/>
            <w:b/>
            <w:bCs/>
          </w:rPr>
          <w:t xml:space="preserve">scripts/verify-real-ghidra-raw.mjs</w:t>
        </w:r>
      </w:hyperlink>
      <w:r>
        <w:br/>
      </w:r>
      <w:r>
        <w:t xml:space="preserve">359 lines · 12,345 bytes. Repository command/helper. Its exact executable behaviour is defined in the source and referenced package/workflow commands.</w:t>
      </w:r>
    </w:p>
    <w:p>
      <w:pPr>
        <w:pStyle w:val="BodyText"/>
      </w:pPr>
      <w:hyperlink r:id="rId1026">
        <w:r>
          <w:rPr>
            <w:rStyle w:val="Hyperlink"/>
            <w:b/>
            <w:bCs/>
          </w:rPr>
          <w:t xml:space="preserve">scripts/verify-real-ghidra-riscv.mjs</w:t>
        </w:r>
      </w:hyperlink>
      <w:r>
        <w:br/>
      </w:r>
      <w:r>
        <w:t xml:space="preserve">391 lines · 13,623 bytes. Repository command/helper. Its exact executable behaviour is defined in the source and referenced package/workflow commands.</w:t>
      </w:r>
    </w:p>
    <w:p>
      <w:pPr>
        <w:pStyle w:val="BodyText"/>
      </w:pPr>
      <w:hyperlink r:id="rId1027">
        <w:r>
          <w:rPr>
            <w:rStyle w:val="Hyperlink"/>
            <w:b/>
            <w:bCs/>
          </w:rPr>
          <w:t xml:space="preserve">scripts/verify-real-ghidra-swift.mjs</w:t>
        </w:r>
      </w:hyperlink>
      <w:r>
        <w:br/>
      </w:r>
      <w:r>
        <w:t xml:space="preserve">404 lines · 12,647 bytes. Repository command/helper. Its exact executable behaviour is defined in the source and referenced package/workflow commands.</w:t>
      </w:r>
    </w:p>
    <w:p>
      <w:pPr>
        <w:pStyle w:val="BodyText"/>
      </w:pPr>
      <w:hyperlink r:id="rId1028">
        <w:r>
          <w:rPr>
            <w:rStyle w:val="Hyperlink"/>
            <w:b/>
            <w:bCs/>
          </w:rPr>
          <w:t xml:space="preserve">scripts/verify-real-ghidra-switch-assertions.mjs</w:t>
        </w:r>
      </w:hyperlink>
      <w:r>
        <w:br/>
      </w:r>
      <w:r>
        <w:t xml:space="preserve">420 lines · 14,272 bytes. Declared API documentation: Verify numeric/default evidence against independent compiler-byte/source oracles. Match typed labels to their explicitly evidenced block and unique dispatch.</w:t>
      </w:r>
    </w:p>
    <w:p>
      <w:pPr>
        <w:pStyle w:val="BodyText"/>
        <w:spacing w:after="80"/>
      </w:pPr>
      <w:r>
        <w:rPr>
          <w:sz w:val="16"/>
        </w:rPr>
        <w:t xml:space="preserve">Declared exports:</w:t>
      </w:r>
      <w:r>
        <w:rPr>
          <w:sz w:val="16"/>
        </w:rPr>
        <w:t xml:space="preserve"> </w:t>
      </w:r>
      <w:r>
        <w:rPr>
          <w:rStyle w:val="VerbatimChar"/>
          <w:sz w:val="16"/>
        </w:rPr>
        <w:t xml:space="preserve">assertSwitchBoundary</w:t>
      </w:r>
      <w:r>
        <w:rPr>
          <w:sz w:val="16"/>
        </w:rPr>
        <w:t xml:space="preserve">,</w:t>
      </w:r>
      <w:r>
        <w:rPr>
          <w:sz w:val="16"/>
        </w:rPr>
        <w:t xml:space="preserve"> </w:t>
      </w:r>
      <w:r>
        <w:rPr>
          <w:rStyle w:val="VerbatimChar"/>
          <w:sz w:val="16"/>
        </w:rPr>
        <w:t xml:space="preserve">hasTypedSwitchEvidence</w:t>
      </w:r>
      <w:r>
        <w:rPr>
          <w:sz w:val="16"/>
        </w:rPr>
        <w:t xml:space="preserve">,</w:t>
      </w:r>
      <w:r>
        <w:rPr>
          <w:sz w:val="16"/>
        </w:rPr>
        <w:t xml:space="preserve"> </w:t>
      </w:r>
      <w:r>
        <w:rPr>
          <w:rStyle w:val="VerbatimChar"/>
          <w:sz w:val="16"/>
        </w:rPr>
        <w:t xml:space="preserve">assertSwitchOracleControls</w:t>
      </w:r>
      <w:r>
        <w:rPr>
          <w:sz w:val="16"/>
        </w:rPr>
        <w:t xml:space="preserve">.</w:t>
      </w:r>
    </w:p>
    <w:p>
      <w:pPr>
        <w:pStyle w:val="BodyText"/>
      </w:pPr>
      <w:hyperlink r:id="rId1029">
        <w:r>
          <w:rPr>
            <w:rStyle w:val="Hyperlink"/>
            <w:b/>
            <w:bCs/>
          </w:rPr>
          <w:t xml:space="preserve">scripts/verify-real-ghidra-switch-controls.mjs</w:t>
        </w:r>
      </w:hyperlink>
      <w:r>
        <w:br/>
      </w:r>
      <w:r>
        <w:t xml:space="preserve">154 lines · 4,851 bytes. Declared API documentation: Exercise actual bridge methods on detached Ghidra objects with owned process cleanup.</w:t>
      </w:r>
    </w:p>
    <w:p>
      <w:pPr>
        <w:pStyle w:val="BodyText"/>
        <w:spacing w:after="80"/>
      </w:pPr>
      <w:r>
        <w:rPr>
          <w:sz w:val="16"/>
        </w:rPr>
        <w:t xml:space="preserve">Declared exports:</w:t>
      </w:r>
      <w:r>
        <w:rPr>
          <w:sz w:val="16"/>
        </w:rPr>
        <w:t xml:space="preserve"> </w:t>
      </w:r>
      <w:r>
        <w:rPr>
          <w:rStyle w:val="VerbatimChar"/>
          <w:sz w:val="16"/>
        </w:rPr>
        <w:t xml:space="preserve">verifySwitchEvidenceControls</w:t>
      </w:r>
      <w:r>
        <w:rPr>
          <w:sz w:val="16"/>
        </w:rPr>
        <w:t xml:space="preserve">.</w:t>
      </w:r>
    </w:p>
    <w:p>
      <w:pPr>
        <w:pStyle w:val="BodyText"/>
      </w:pPr>
      <w:hyperlink r:id="rId1030">
        <w:r>
          <w:rPr>
            <w:rStyle w:val="Hyperlink"/>
            <w:b/>
            <w:bCs/>
          </w:rPr>
          <w:t xml:space="preserve">scripts/verify-real-ghidra-switch.mjs</w:t>
        </w:r>
      </w:hyperlink>
      <w:r>
        <w:br/>
      </w:r>
      <w:r>
        <w:t xml:space="preserve">356 lines · 12,426 bytes. Repository command/helper. Its exact executable behaviour is defined in the source and referenced package/workflow commands.</w:t>
      </w:r>
    </w:p>
    <w:p>
      <w:pPr>
        <w:pStyle w:val="BodyText"/>
      </w:pPr>
      <w:hyperlink r:id="rId1031">
        <w:r>
          <w:rPr>
            <w:rStyle w:val="Hyperlink"/>
            <w:b/>
            <w:bCs/>
          </w:rPr>
          <w:t xml:space="preserve">scripts/verify-real-ghidra-windows.mjs</w:t>
        </w:r>
      </w:hyperlink>
      <w:r>
        <w:br/>
      </w:r>
      <w:r>
        <w:t xml:space="preserve">469 lines · 16,722 bytes. Repository command/helper. Its exact executable behaviour is defined in the source and referenced package/workflow commands.</w:t>
      </w:r>
    </w:p>
    <w:p>
      <w:pPr>
        <w:pStyle w:val="BodyText"/>
      </w:pPr>
      <w:hyperlink r:id="rId1032">
        <w:r>
          <w:rPr>
            <w:rStyle w:val="Hyperlink"/>
            <w:b/>
            <w:bCs/>
          </w:rPr>
          <w:t xml:space="preserve">scripts/verify-real-ghidra.mjs</w:t>
        </w:r>
      </w:hyperlink>
      <w:r>
        <w:br/>
      </w:r>
      <w:r>
        <w:t xml:space="preserve">614 lines · 20,442 bytes. Repository command/helper. Its exact executable behaviour is defined in the source and referenced package/workflow commands.</w:t>
      </w:r>
    </w:p>
    <w:p>
      <w:pPr>
        <w:pStyle w:val="BodyText"/>
      </w:pPr>
      <w:hyperlink r:id="rId1033">
        <w:r>
          <w:rPr>
            <w:rStyle w:val="Hyperlink"/>
            <w:b/>
            <w:bCs/>
          </w:rPr>
          <w:t xml:space="preserve">scripts/verify-real-hopper-deadlines.mjs</w:t>
        </w:r>
      </w:hyperlink>
      <w:r>
        <w:br/>
      </w:r>
      <w:r>
        <w:t xml:space="preserve">152 lines · 5,171 bytes. Repository command/helper. Its exact executable behaviour is defined in the source and referenced package/workflow commands.</w:t>
      </w:r>
    </w:p>
    <w:p>
      <w:pPr>
        <w:pStyle w:val="BodyText"/>
      </w:pPr>
      <w:hyperlink r:id="rId1034">
        <w:r>
          <w:rPr>
            <w:rStyle w:val="Hyperlink"/>
            <w:b/>
            <w:bCs/>
          </w:rPr>
          <w:t xml:space="preserve">scripts/verify-real-hopper-fat.mjs</w:t>
        </w:r>
      </w:hyperlink>
      <w:r>
        <w:br/>
      </w:r>
      <w:r>
        <w:t xml:space="preserve">441 lines · 13,622 bytes. Repository command/helper. Its exact executable behaviour is defined in the source and referenced package/workflow commands.</w:t>
      </w:r>
    </w:p>
    <w:p>
      <w:pPr>
        <w:pStyle w:val="BodyText"/>
      </w:pPr>
      <w:hyperlink r:id="rId1035">
        <w:r>
          <w:rPr>
            <w:rStyle w:val="Hyperlink"/>
            <w:b/>
            <w:bCs/>
          </w:rPr>
          <w:t xml:space="preserve">scripts/verify-real-hopper-linux.mjs</w:t>
        </w:r>
      </w:hyperlink>
      <w:r>
        <w:br/>
      </w:r>
      <w:r>
        <w:t xml:space="preserve">35 lines · 1,428 bytes. Repository command/helper. Its exact executable behaviour is defined in the source and referenced package/workflow commands.</w:t>
      </w:r>
    </w:p>
    <w:p>
      <w:pPr>
        <w:pStyle w:val="BodyText"/>
      </w:pPr>
      <w:hyperlink r:id="rId1036">
        <w:r>
          <w:rPr>
            <w:rStyle w:val="Hyperlink"/>
            <w:b/>
            <w:bCs/>
          </w:rPr>
          <w:t xml:space="preserve">scripts/verify-real-hopper.mjs</w:t>
        </w:r>
      </w:hyperlink>
      <w:r>
        <w:br/>
      </w:r>
      <w:r>
        <w:t xml:space="preserve">611 lines · 20,187 bytes. Repository command/helper. Its exact executable behaviour is defined in the source and referenced package/workflow commands.</w:t>
      </w:r>
    </w:p>
    <w:p>
      <w:pPr>
        <w:pStyle w:val="BodyText"/>
      </w:pPr>
      <w:hyperlink r:id="rId1037">
        <w:r>
          <w:rPr>
            <w:rStyle w:val="Hyperlink"/>
            <w:b/>
            <w:bCs/>
          </w:rPr>
          <w:t xml:space="preserve">scripts/verify-real-ida.mjs</w:t>
        </w:r>
      </w:hyperlink>
      <w:r>
        <w:br/>
      </w:r>
      <w:r>
        <w:t xml:space="preserve">458 lines · 16,701 bytes. Repository command/helper. Its exact executable behaviour is defined in the source and referenced package/workflow commands.</w:t>
      </w:r>
    </w:p>
    <w:p>
      <w:pPr>
        <w:pStyle w:val="BodyText"/>
      </w:pPr>
      <w:hyperlink r:id="rId1038">
        <w:r>
          <w:rPr>
            <w:rStyle w:val="Hyperlink"/>
            <w:b/>
            <w:bCs/>
          </w:rPr>
          <w:t xml:space="preserve">scripts/verify-real-kuna.mjs</w:t>
        </w:r>
      </w:hyperlink>
      <w:r>
        <w:br/>
      </w:r>
      <w:r>
        <w:t xml:space="preserve">620 lines · 21,956 bytes. Repository command/helper. Its exact executable behaviour is defined in the source and referenced package/workflow commands.</w:t>
      </w:r>
    </w:p>
    <w:p>
      <w:pPr>
        <w:pStyle w:val="BodyText"/>
      </w:pPr>
      <w:hyperlink r:id="rId1039">
        <w:r>
          <w:rPr>
            <w:rStyle w:val="Hyperlink"/>
            <w:b/>
            <w:bCs/>
          </w:rPr>
          <w:t xml:space="preserve">scripts/verify-reconstruction-readiness.mjs</w:t>
        </w:r>
      </w:hyperlink>
      <w:r>
        <w:br/>
      </w:r>
      <w:r>
        <w:t xml:space="preserve">184 lines · 6,350 bytes. Repository command/helper. Its exact executable behaviour is defined in the source and referenced package/workflow commands.</w:t>
      </w:r>
    </w:p>
    <w:p>
      <w:pPr>
        <w:pStyle w:val="BodyText"/>
      </w:pPr>
      <w:hyperlink r:id="rId1040">
        <w:r>
          <w:rPr>
            <w:rStyle w:val="Hyperlink"/>
            <w:b/>
            <w:bCs/>
          </w:rPr>
          <w:t xml:space="preserve">scripts/verify-recorded-crash.mjs</w:t>
        </w:r>
      </w:hyperlink>
      <w:r>
        <w:br/>
      </w:r>
      <w:r>
        <w:t xml:space="preserve">318 lines · 10,570 bytes. Repository command/helper. Its exact executable behaviour is defined in the source and referenced package/workflow commands.</w:t>
      </w:r>
    </w:p>
    <w:p>
      <w:pPr>
        <w:pStyle w:val="BodyText"/>
      </w:pPr>
      <w:hyperlink r:id="rId1041">
        <w:r>
          <w:rPr>
            <w:rStyle w:val="Hyperlink"/>
            <w:b/>
            <w:bCs/>
          </w:rPr>
          <w:t xml:space="preserve">scripts/verify-release-artifact.mjs</w:t>
        </w:r>
      </w:hyperlink>
      <w:r>
        <w:br/>
      </w:r>
      <w:r>
        <w:t xml:space="preserve">47 lines · 1,372 bytes. Repository command/helper. Its exact executable behaviour is defined in the source and referenced package/workflow commands.</w:t>
      </w:r>
    </w:p>
    <w:p>
      <w:pPr>
        <w:pStyle w:val="BodyText"/>
      </w:pPr>
      <w:hyperlink r:id="rId1042">
        <w:r>
          <w:rPr>
            <w:rStyle w:val="Hyperlink"/>
            <w:b/>
            <w:bCs/>
          </w:rPr>
          <w:t xml:space="preserve">scripts/verify-release-checkpoint.mjs</w:t>
        </w:r>
      </w:hyperlink>
      <w:r>
        <w:br/>
      </w:r>
      <w:r>
        <w:t xml:space="preserve">44 lines · 1,339 bytes. Repository command/helper. Its exact executable behaviour is defined in the source and referenced package/workflow commands.</w:t>
      </w:r>
    </w:p>
    <w:p>
      <w:pPr>
        <w:pStyle w:val="BodyText"/>
      </w:pPr>
      <w:hyperlink r:id="rId1043">
        <w:r>
          <w:rPr>
            <w:rStyle w:val="Hyperlink"/>
            <w:b/>
            <w:bCs/>
          </w:rPr>
          <w:t xml:space="preserve">scripts/verify-repository-skill.mjs</w:t>
        </w:r>
      </w:hyperlink>
      <w:r>
        <w:br/>
      </w:r>
      <w:r>
        <w:t xml:space="preserve">96 lines · 3,093 bytes. Declared API documentation: Exercise Skills’ default root discovery without ignored build outputs.</w:t>
      </w:r>
    </w:p>
    <w:p>
      <w:pPr>
        <w:pStyle w:val="BodyText"/>
        <w:spacing w:after="80"/>
      </w:pPr>
      <w:r>
        <w:rPr>
          <w:sz w:val="16"/>
        </w:rPr>
        <w:t xml:space="preserve">Declared exports:</w:t>
      </w:r>
      <w:r>
        <w:rPr>
          <w:sz w:val="16"/>
        </w:rPr>
        <w:t xml:space="preserve"> </w:t>
      </w:r>
      <w:r>
        <w:rPr>
          <w:rStyle w:val="VerbatimChar"/>
          <w:sz w:val="16"/>
        </w:rPr>
        <w:t xml:space="preserve">verifyRepositorySkill</w:t>
      </w:r>
      <w:r>
        <w:rPr>
          <w:sz w:val="16"/>
        </w:rPr>
        <w:t xml:space="preserve">.</w:t>
      </w:r>
    </w:p>
    <w:p>
      <w:pPr>
        <w:pStyle w:val="BodyText"/>
      </w:pPr>
      <w:hyperlink r:id="rId1044">
        <w:r>
          <w:rPr>
            <w:rStyle w:val="Hyperlink"/>
            <w:b/>
            <w:bCs/>
          </w:rPr>
          <w:t xml:space="preserve">scripts/verify-signal-recording.mjs</w:t>
        </w:r>
      </w:hyperlink>
      <w:r>
        <w:br/>
      </w:r>
      <w:r>
        <w:t xml:space="preserve">413 lines · 13,747 bytes. Repository command/helper. Its exact executable behaviour is defined in the source and referenced package/workflow commands.</w:t>
      </w:r>
    </w:p>
    <w:p>
      <w:pPr>
        <w:pStyle w:val="BodyText"/>
      </w:pPr>
      <w:hyperlink r:id="rId1045">
        <w:r>
          <w:rPr>
            <w:rStyle w:val="Hyperlink"/>
            <w:b/>
            <w:bCs/>
          </w:rPr>
          <w:t xml:space="preserve">scripts/verify-solidity-metadata.mjs</w:t>
        </w:r>
      </w:hyperlink>
      <w:r>
        <w:br/>
      </w:r>
      <w:r>
        <w:t xml:space="preserve">105 lines · 3,486 bytes. Repository command/helper. Its exact executable behaviour is defined in the source and referenced package/workflow commands.</w:t>
      </w:r>
    </w:p>
    <w:p>
      <w:pPr>
        <w:pStyle w:val="BodyText"/>
      </w:pPr>
      <w:hyperlink r:id="rId1046">
        <w:r>
          <w:rPr>
            <w:rStyle w:val="Hyperlink"/>
            <w:b/>
            <w:bCs/>
          </w:rPr>
          <w:t xml:space="preserve">scripts/verify-test-discovery.mjs</w:t>
        </w:r>
      </w:hyperlink>
      <w:r>
        <w:br/>
      </w:r>
      <w:r>
        <w:t xml:space="preserve">67 lines · 1,784 bytes. Repository command/helper. Its exact executable behaviour is defined in the source and referenced package/workflow commands.</w:t>
      </w:r>
    </w:p>
    <w:p>
      <w:pPr>
        <w:pStyle w:val="BodyText"/>
      </w:pPr>
      <w:hyperlink r:id="rId1047">
        <w:r>
          <w:rPr>
            <w:rStyle w:val="Hyperlink"/>
            <w:b/>
            <w:bCs/>
          </w:rPr>
          <w:t xml:space="preserve">scripts/verify-test-temp-hygiene.mjs</w:t>
        </w:r>
      </w:hyperlink>
      <w:r>
        <w:br/>
      </w:r>
      <w:r>
        <w:t xml:space="preserve">73 lines · 2,214 bytes. Repository command/helper. Its exact executable behaviour is defined in the source and referenced package/workflow commands.</w:t>
      </w:r>
    </w:p>
    <w:p>
      <w:pPr>
        <w:pStyle w:val="BodyText"/>
      </w:pPr>
      <w:hyperlink r:id="rId1048">
        <w:r>
          <w:rPr>
            <w:rStyle w:val="Hyperlink"/>
            <w:b/>
            <w:bCs/>
          </w:rPr>
          <w:t xml:space="preserve">scripts/verify-wasm-artifact.mjs</w:t>
        </w:r>
      </w:hyperlink>
      <w:r>
        <w:br/>
      </w:r>
      <w:r>
        <w:t xml:space="preserve">460 lines · 15,245 bytes. Repository command/helper. Its exact executable behaviour is defined in the source and referenced package/workflow commands.</w:t>
      </w:r>
    </w:p>
    <w:p>
      <w:pPr>
        <w:pStyle w:val="BodyText"/>
      </w:pPr>
      <w:hyperlink r:id="rId1049">
        <w:r>
          <w:rPr>
            <w:rStyle w:val="Hyperlink"/>
            <w:b/>
            <w:bCs/>
          </w:rPr>
          <w:t xml:space="preserve">scripts/verify-wasm-interface-comparison.mjs</w:t>
        </w:r>
      </w:hyperlink>
      <w:r>
        <w:br/>
      </w:r>
      <w:r>
        <w:t xml:space="preserve">208 lines · 6,870 bytes. Repository command/helper. Its exact executable behaviour is defined in the source and referenced package/workflow commands.</w:t>
      </w:r>
    </w:p>
    <w:p>
      <w:pPr>
        <w:pStyle w:val="BodyText"/>
      </w:pPr>
      <w:hyperlink r:id="rId1050">
        <w:r>
          <w:rPr>
            <w:rStyle w:val="Hyperlink"/>
            <w:b/>
            <w:bCs/>
          </w:rPr>
          <w:t xml:space="preserve">scripts/verify-web-network-captures.mjs</w:t>
        </w:r>
      </w:hyperlink>
      <w:r>
        <w:br/>
      </w:r>
      <w:r>
        <w:t xml:space="preserve">1,020 lines · 32,377 bytes. Repository command/helper. Its exact executable behaviour is defined in the source and referenced package/workflow commands.</w:t>
      </w:r>
    </w:p>
    <w:p>
      <w:pPr>
        <w:pStyle w:val="BodyText"/>
      </w:pPr>
      <w:hyperlink r:id="rId1051">
        <w:r>
          <w:rPr>
            <w:rStyle w:val="Hyperlink"/>
            <w:b/>
            <w:bCs/>
          </w:rPr>
          <w:t xml:space="preserve">scripts/verify-website.py</w:t>
        </w:r>
      </w:hyperlink>
      <w:r>
        <w:br/>
      </w:r>
      <w:r>
        <w:t xml:space="preserve">463 lines · 19,301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markdown_ids</w:t>
      </w:r>
      <w:r>
        <w:rPr>
          <w:sz w:val="16"/>
        </w:rPr>
        <w:t xml:space="preserve">,</w:t>
      </w:r>
      <w:r>
        <w:rPr>
          <w:sz w:val="16"/>
        </w:rPr>
        <w:t xml:space="preserve"> </w:t>
      </w:r>
      <w:r>
        <w:rPr>
          <w:rStyle w:val="VerbatimChar"/>
          <w:sz w:val="16"/>
        </w:rPr>
        <w:t xml:space="preserve">check_repository_links</w:t>
      </w:r>
      <w:r>
        <w:rPr>
          <w:sz w:val="16"/>
        </w:rPr>
        <w:t xml:space="preserve">,</w:t>
      </w:r>
      <w:r>
        <w:rPr>
          <w:sz w:val="16"/>
        </w:rPr>
        <w:t xml:space="preserve"> </w:t>
      </w:r>
      <w:r>
        <w:rPr>
          <w:rStyle w:val="VerbatimChar"/>
          <w:sz w:val="16"/>
        </w:rPr>
        <w:t xml:space="preserve">HtmlReferences</w:t>
      </w:r>
      <w:r>
        <w:rPr>
          <w:sz w:val="16"/>
        </w:rPr>
        <w:t xml:space="preserve">,</w:t>
      </w:r>
      <w:r>
        <w:rPr>
          <w:sz w:val="16"/>
        </w:rPr>
        <w:t xml:space="preserve"> </w:t>
      </w:r>
      <w:r>
        <w:rPr>
          <w:rStyle w:val="VerbatimChar"/>
          <w:sz w:val="16"/>
        </w:rPr>
        <w:t xml:space="preserve">check_search_metadata</w:t>
      </w:r>
      <w:r>
        <w:rPr>
          <w:sz w:val="16"/>
        </w:rPr>
        <w:t xml:space="preserve">,</w:t>
      </w:r>
      <w:r>
        <w:rPr>
          <w:sz w:val="16"/>
        </w:rPr>
        <w:t xml:space="preserve"> </w:t>
      </w:r>
      <w:r>
        <w:rPr>
          <w:rStyle w:val="VerbatimChar"/>
          <w:sz w:val="16"/>
        </w:rPr>
        <w:t xml:space="preserve">check_site</w:t>
      </w:r>
      <w:r>
        <w:rPr>
          <w:sz w:val="16"/>
        </w:rPr>
        <w:t xml:space="preserve">,</w:t>
      </w:r>
      <w:r>
        <w:rPr>
          <w:sz w:val="16"/>
        </w:rPr>
        <w:t xml:space="preserve"> </w:t>
      </w:r>
      <w:r>
        <w:rPr>
          <w:rStyle w:val="VerbatimChar"/>
          <w:sz w:val="16"/>
        </w:rPr>
        <w:t xml:space="preserve">check_publisher</w:t>
      </w:r>
      <w:r>
        <w:rPr>
          <w:sz w:val="16"/>
        </w:rPr>
        <w:t xml:space="preserve">,</w:t>
      </w:r>
      <w:r>
        <w:rPr>
          <w:sz w:val="16"/>
        </w:rPr>
        <w:t xml:space="preserve"> </w:t>
      </w:r>
      <w:r>
        <w:rPr>
          <w:rStyle w:val="VerbatimChar"/>
          <w:sz w:val="16"/>
        </w:rPr>
        <w:t xml:space="preserve">check_example_archive</w:t>
      </w:r>
      <w:r>
        <w:rPr>
          <w:sz w:val="16"/>
        </w:rPr>
        <w:t xml:space="preserve">,</w:t>
      </w:r>
      <w:r>
        <w:rPr>
          <w:sz w:val="16"/>
        </w:rPr>
        <w:t xml:space="preserve"> </w:t>
      </w:r>
      <w:r>
        <w:rPr>
          <w:rStyle w:val="VerbatimChar"/>
          <w:sz w:val="16"/>
        </w:rPr>
        <w:t xml:space="preserve">main</w:t>
      </w:r>
      <w:r>
        <w:rPr>
          <w:sz w:val="16"/>
        </w:rPr>
        <w:t xml:space="preserve">.</w:t>
      </w:r>
    </w:p>
    <w:p>
      <w:pPr>
        <w:pStyle w:val="BodyText"/>
      </w:pPr>
      <w:hyperlink r:id="rId1052">
        <w:r>
          <w:rPr>
            <w:rStyle w:val="Hyperlink"/>
            <w:b/>
            <w:bCs/>
          </w:rPr>
          <w:t xml:space="preserve">scripts/verify-windows-native-artifact.mjs</w:t>
        </w:r>
      </w:hyperlink>
      <w:r>
        <w:br/>
      </w:r>
      <w:r>
        <w:t xml:space="preserve">39 lines · 1,421 bytes. Repository command/helper. Its exact executable behaviour is defined in the source and referenced package/workflow commands.</w:t>
      </w:r>
    </w:p>
    <w:p>
      <w:pPr>
        <w:pStyle w:val="BodyText"/>
      </w:pPr>
      <w:hyperlink r:id="rId1053">
        <w:r>
          <w:rPr>
            <w:rStyle w:val="Hyperlink"/>
            <w:b/>
            <w:bCs/>
          </w:rPr>
          <w:t xml:space="preserve">scripts/verify-windows-native-inspection.mjs</w:t>
        </w:r>
      </w:hyperlink>
      <w:r>
        <w:br/>
      </w:r>
      <w:r>
        <w:t xml:space="preserve">155 lines · 6,927 bytes. Repository command/helper. Its exact executable behaviour is defined in the source and referenced package/workflow commands.</w:t>
      </w:r>
    </w:p>
    <w:p>
      <w:pPr>
        <w:pStyle w:val="BodyText"/>
      </w:pPr>
      <w:hyperlink r:id="rId1054">
        <w:r>
          <w:rPr>
            <w:rStyle w:val="Hyperlink"/>
            <w:b/>
            <w:bCs/>
          </w:rPr>
          <w:t xml:space="preserve">scripts/verify-windows-native.mjs</w:t>
        </w:r>
      </w:hyperlink>
      <w:r>
        <w:br/>
      </w:r>
      <w:r>
        <w:t xml:space="preserve">953 lines · 34,010 bytes. Repository command/helper. Its exact executable behaviour is defined in the source and referenced package/workflow commands.</w:t>
      </w:r>
    </w:p>
    <w:p>
      <w:pPr>
        <w:pStyle w:val="BodyText"/>
      </w:pPr>
      <w:hyperlink r:id="rId1055">
        <w:r>
          <w:rPr>
            <w:rStyle w:val="Hyperlink"/>
            <w:b/>
            <w:bCs/>
          </w:rPr>
          <w:t xml:space="preserve">scripts/verify-windows-package.mjs</w:t>
        </w:r>
      </w:hyperlink>
      <w:r>
        <w:br/>
      </w:r>
      <w:r>
        <w:t xml:space="preserve">249 lines · 7,559 bytes. Repository command/helper. Its exact executable behaviour is defined in the source and referenced package/workflow commands.</w:t>
      </w:r>
    </w:p>
    <w:p>
      <w:pPr>
        <w:pStyle w:val="BodyText"/>
      </w:pPr>
      <w:hyperlink r:id="rId1056">
        <w:r>
          <w:rPr>
            <w:rStyle w:val="Hyperlink"/>
            <w:b/>
            <w:bCs/>
          </w:rPr>
          <w:t xml:space="preserve">scripts/verify/android/analysis.mjs</w:t>
        </w:r>
      </w:hyperlink>
      <w:r>
        <w:br/>
      </w:r>
      <w:r>
        <w:t xml:space="preserve">315 lines · 10,362 bytes. Repository command/helper. Its exact executable behaviour is defined in the source and referenced package/workflow commands.</w:t>
      </w:r>
    </w:p>
    <w:p>
      <w:pPr>
        <w:pStyle w:val="BodyText"/>
      </w:pPr>
      <w:hyperlink r:id="rId1057">
        <w:r>
          <w:rPr>
            <w:rStyle w:val="Hyperlink"/>
            <w:b/>
            <w:bCs/>
          </w:rPr>
          <w:t xml:space="preserve">scripts/verify/android/class-search.mjs</w:t>
        </w:r>
      </w:hyperlink>
      <w:r>
        <w:br/>
      </w:r>
      <w:r>
        <w:t xml:space="preserve">45 lines · 1,500 bytes. Declared API documentation: Compare native selection with an explicit full-inventory oracle on one live session.</w:t>
      </w:r>
    </w:p>
    <w:p>
      <w:pPr>
        <w:pStyle w:val="BodyText"/>
        <w:spacing w:after="80"/>
      </w:pPr>
      <w:r>
        <w:rPr>
          <w:sz w:val="16"/>
        </w:rPr>
        <w:t xml:space="preserve">Declared exports:</w:t>
      </w:r>
      <w:r>
        <w:rPr>
          <w:sz w:val="16"/>
        </w:rPr>
        <w:t xml:space="preserve"> </w:t>
      </w:r>
      <w:r>
        <w:rPr>
          <w:rStyle w:val="VerbatimChar"/>
          <w:sz w:val="16"/>
        </w:rPr>
        <w:t xml:space="preserve">verifyAndroidClassSearch</w:t>
      </w:r>
      <w:r>
        <w:rPr>
          <w:sz w:val="16"/>
        </w:rPr>
        <w:t xml:space="preserve">.</w:t>
      </w:r>
    </w:p>
    <w:p>
      <w:pPr>
        <w:pStyle w:val="BodyText"/>
      </w:pPr>
      <w:hyperlink r:id="rId1058">
        <w:r>
          <w:rPr>
            <w:rStyle w:val="Hyperlink"/>
            <w:b/>
            <w:bCs/>
          </w:rPr>
          <w:t xml:space="preserve">scripts/verify/android/cli-cancellation.mjs</w:t>
        </w:r>
      </w:hyperlink>
      <w:r>
        <w:br/>
      </w:r>
      <w:r>
        <w:t xml:space="preserve">123 lines · 3,917 bytes. Declared API documentation: Exercise a real CLI signal while the owned Java engine is still running.</w:t>
      </w:r>
    </w:p>
    <w:p>
      <w:pPr>
        <w:pStyle w:val="BodyText"/>
        <w:spacing w:after="80"/>
      </w:pPr>
      <w:r>
        <w:rPr>
          <w:sz w:val="16"/>
        </w:rPr>
        <w:t xml:space="preserve">Declared exports:</w:t>
      </w:r>
      <w:r>
        <w:rPr>
          <w:sz w:val="16"/>
        </w:rPr>
        <w:t xml:space="preserve"> </w:t>
      </w:r>
      <w:r>
        <w:rPr>
          <w:rStyle w:val="VerbatimChar"/>
          <w:sz w:val="16"/>
        </w:rPr>
        <w:t xml:space="preserve">verifyAndroidCliCancellation</w:t>
      </w:r>
      <w:r>
        <w:rPr>
          <w:sz w:val="16"/>
        </w:rPr>
        <w:t xml:space="preserve">.</w:t>
      </w:r>
    </w:p>
    <w:p>
      <w:pPr>
        <w:pStyle w:val="BodyText"/>
      </w:pPr>
      <w:hyperlink r:id="rId1059">
        <w:r>
          <w:rPr>
            <w:rStyle w:val="Hyperlink"/>
            <w:b/>
            <w:bCs/>
          </w:rPr>
          <w:t xml:space="preserve">scripts/verify/android/digest.mjs</w:t>
        </w:r>
      </w:hyperlink>
      <w:r>
        <w:br/>
      </w:r>
      <w:r>
        <w:t xml:space="preserve">9 lines · 364 bytes. Declared API documentation: Verify artifact identity without depending on private runtime snapshot helpers.</w:t>
      </w:r>
    </w:p>
    <w:p>
      <w:pPr>
        <w:pStyle w:val="BodyText"/>
        <w:spacing w:after="80"/>
      </w:pPr>
      <w:r>
        <w:rPr>
          <w:sz w:val="16"/>
        </w:rPr>
        <w:t xml:space="preserve">Declared exports:</w:t>
      </w:r>
      <w:r>
        <w:rPr>
          <w:sz w:val="16"/>
        </w:rPr>
        <w:t xml:space="preserve"> </w:t>
      </w:r>
      <w:r>
        <w:rPr>
          <w:rStyle w:val="VerbatimChar"/>
          <w:sz w:val="16"/>
        </w:rPr>
        <w:t xml:space="preserve">hashAndroidFile</w:t>
      </w:r>
      <w:r>
        <w:rPr>
          <w:sz w:val="16"/>
        </w:rPr>
        <w:t xml:space="preserve">.</w:t>
      </w:r>
    </w:p>
    <w:p>
      <w:pPr>
        <w:pStyle w:val="BodyText"/>
      </w:pPr>
      <w:hyperlink r:id="rId1060">
        <w:r>
          <w:rPr>
            <w:rStyle w:val="Hyperlink"/>
            <w:b/>
            <w:bCs/>
          </w:rPr>
          <w:t xml:space="preserve">scripts/verify/android/direct-invokes.mjs</w:t>
        </w:r>
      </w:hyperlink>
      <w:r>
        <w:br/>
      </w:r>
      <w:r>
        <w:t xml:space="preserve">112 lines · 3,415 bytes. Declared API documentation: The public result keeps one using node and exposes its two raw DEX invokes.</w:t>
      </w:r>
    </w:p>
    <w:p>
      <w:pPr>
        <w:pStyle w:val="BodyText"/>
        <w:spacing w:after="80"/>
      </w:pPr>
      <w:r>
        <w:rPr>
          <w:sz w:val="16"/>
        </w:rPr>
        <w:t xml:space="preserve">Declared exports:</w:t>
      </w:r>
      <w:r>
        <w:rPr>
          <w:sz w:val="16"/>
        </w:rPr>
        <w:t xml:space="preserve"> </w:t>
      </w:r>
      <w:r>
        <w:rPr>
          <w:rStyle w:val="VerbatimChar"/>
          <w:sz w:val="16"/>
        </w:rPr>
        <w:t xml:space="preserve">verifyAndroidDirectInvokes</w:t>
      </w:r>
      <w:r>
        <w:rPr>
          <w:sz w:val="16"/>
        </w:rPr>
        <w:t xml:space="preserve">.</w:t>
      </w:r>
    </w:p>
    <w:p>
      <w:pPr>
        <w:pStyle w:val="BodyText"/>
      </w:pPr>
      <w:hyperlink r:id="rId1061">
        <w:r>
          <w:rPr>
            <w:rStyle w:val="Hyperlink"/>
            <w:b/>
            <w:bCs/>
          </w:rPr>
          <w:t xml:space="preserve">scripts/verify/android/failure-recovery.mjs</w:t>
        </w:r>
      </w:hyperlink>
      <w:r>
        <w:br/>
      </w:r>
      <w:r>
        <w:t xml:space="preserve">362 lines · 11,857 bytes. Declared API documentation: Real unusable Java runtimes and selectors must lead to applicable recovery.</w:t>
      </w:r>
    </w:p>
    <w:p>
      <w:pPr>
        <w:pStyle w:val="BodyText"/>
        <w:spacing w:after="80"/>
      </w:pPr>
      <w:r>
        <w:rPr>
          <w:sz w:val="16"/>
        </w:rPr>
        <w:t xml:space="preserve">Declared exports:</w:t>
      </w:r>
      <w:r>
        <w:rPr>
          <w:sz w:val="16"/>
        </w:rPr>
        <w:t xml:space="preserve"> </w:t>
      </w:r>
      <w:r>
        <w:rPr>
          <w:rStyle w:val="VerbatimChar"/>
          <w:sz w:val="16"/>
        </w:rPr>
        <w:t xml:space="preserve">verifyAndroidFailureRecovery</w:t>
      </w:r>
      <w:r>
        <w:rPr>
          <w:sz w:val="16"/>
        </w:rPr>
        <w:t xml:space="preserve">.</w:t>
      </w:r>
    </w:p>
    <w:p>
      <w:pPr>
        <w:pStyle w:val="BodyText"/>
      </w:pPr>
      <w:hyperlink r:id="rId1062">
        <w:r>
          <w:rPr>
            <w:rStyle w:val="Hyperlink"/>
            <w:b/>
            <w:bCs/>
          </w:rPr>
          <w:t xml:space="preserve">scripts/verify/android/metadata.mjs</w:t>
        </w:r>
      </w:hyperlink>
      <w:r>
        <w:br/>
      </w:r>
      <w:r>
        <w:t xml:space="preserve">137 lines · 3,895 bytes. Declared API documentation: Prove cold metadata stays unmaterialized and overload identities survive code generation.</w:t>
      </w:r>
    </w:p>
    <w:p>
      <w:pPr>
        <w:pStyle w:val="BodyText"/>
        <w:spacing w:after="80"/>
      </w:pPr>
      <w:r>
        <w:rPr>
          <w:sz w:val="16"/>
        </w:rPr>
        <w:t xml:space="preserve">Declared exports:</w:t>
      </w:r>
      <w:r>
        <w:rPr>
          <w:sz w:val="16"/>
        </w:rPr>
        <w:t xml:space="preserve"> </w:t>
      </w:r>
      <w:r>
        <w:rPr>
          <w:rStyle w:val="VerbatimChar"/>
          <w:sz w:val="16"/>
        </w:rPr>
        <w:t xml:space="preserve">verifyAndroidMetadata</w:t>
      </w:r>
      <w:r>
        <w:rPr>
          <w:sz w:val="16"/>
        </w:rPr>
        <w:t xml:space="preserve">.</w:t>
      </w:r>
    </w:p>
    <w:p>
      <w:pPr>
        <w:pStyle w:val="BodyText"/>
      </w:pPr>
      <w:hyperlink r:id="rId1063">
        <w:r>
          <w:rPr>
            <w:rStyle w:val="Hyperlink"/>
            <w:b/>
            <w:bCs/>
          </w:rPr>
          <w:t xml:space="preserve">scripts/verify/android/method-bodies.mjs</w:t>
        </w:r>
      </w:hyperlink>
      <w:r>
        <w:br/>
      </w:r>
      <w:r>
        <w:t xml:space="preserve">208 lines · 6,178 bytes. Declared API documentation: Verify original method instructions, missing Java and parsed absence through both adapters.</w:t>
      </w:r>
    </w:p>
    <w:p>
      <w:pPr>
        <w:pStyle w:val="BodyText"/>
        <w:spacing w:after="80"/>
      </w:pPr>
      <w:r>
        <w:rPr>
          <w:sz w:val="16"/>
        </w:rPr>
        <w:t xml:space="preserve">Declared exports:</w:t>
      </w:r>
      <w:r>
        <w:rPr>
          <w:sz w:val="16"/>
        </w:rPr>
        <w:t xml:space="preserve"> </w:t>
      </w:r>
      <w:r>
        <w:rPr>
          <w:rStyle w:val="VerbatimChar"/>
          <w:sz w:val="16"/>
        </w:rPr>
        <w:t xml:space="preserve">verifyAndroidMethodBodies</w:t>
      </w:r>
      <w:r>
        <w:rPr>
          <w:sz w:val="16"/>
        </w:rPr>
        <w:t xml:space="preserve">.</w:t>
      </w:r>
    </w:p>
    <w:p>
      <w:pPr>
        <w:pStyle w:val="BodyText"/>
      </w:pPr>
      <w:hyperlink r:id="rId1064">
        <w:r>
          <w:rPr>
            <w:rStyle w:val="Hyperlink"/>
            <w:b/>
            <w:bCs/>
          </w:rPr>
          <w:t xml:space="preserve">scripts/verify/android/windows-guardian-isolation.mjs</w:t>
        </w:r>
      </w:hyperlink>
      <w:r>
        <w:br/>
      </w:r>
      <w:r>
        <w:t xml:space="preserve">105 lines · 3,414 bytes. Declared API documentation: Two independent owners must never delete one another’s private workspace.</w:t>
      </w:r>
    </w:p>
    <w:p>
      <w:pPr>
        <w:pStyle w:val="BodyText"/>
        <w:spacing w:after="80"/>
      </w:pPr>
      <w:r>
        <w:rPr>
          <w:sz w:val="16"/>
        </w:rPr>
        <w:t xml:space="preserve">Declared exports:</w:t>
      </w:r>
      <w:r>
        <w:rPr>
          <w:sz w:val="16"/>
        </w:rPr>
        <w:t xml:space="preserve"> </w:t>
      </w:r>
      <w:r>
        <w:rPr>
          <w:rStyle w:val="VerbatimChar"/>
          <w:sz w:val="16"/>
        </w:rPr>
        <w:t xml:space="preserve">verifyWindowsGuardianIsolation</w:t>
      </w:r>
      <w:r>
        <w:rPr>
          <w:sz w:val="16"/>
        </w:rPr>
        <w:t xml:space="preserve">.</w:t>
      </w:r>
    </w:p>
    <w:p>
      <w:pPr>
        <w:pStyle w:val="BodyText"/>
      </w:pPr>
      <w:hyperlink r:id="rId1065">
        <w:r>
          <w:rPr>
            <w:rStyle w:val="Hyperlink"/>
            <w:b/>
            <w:bCs/>
          </w:rPr>
          <w:t xml:space="preserve">scripts/verify/android/windows-lifecycle.mjs</w:t>
        </w:r>
      </w:hyperlink>
      <w:r>
        <w:br/>
      </w:r>
      <w:r>
        <w:t xml:space="preserve">348 lines · 11,729 bytes. Declared API documentation: Verify real Windows cancellation, disconnect and abrupt CLI owner exit.</w:t>
      </w:r>
    </w:p>
    <w:p>
      <w:pPr>
        <w:pStyle w:val="BodyText"/>
        <w:spacing w:after="80"/>
      </w:pPr>
      <w:r>
        <w:rPr>
          <w:sz w:val="16"/>
        </w:rPr>
        <w:t xml:space="preserve">Declared exports:</w:t>
      </w:r>
      <w:r>
        <w:rPr>
          <w:sz w:val="16"/>
        </w:rPr>
        <w:t xml:space="preserve"> </w:t>
      </w:r>
      <w:r>
        <w:rPr>
          <w:rStyle w:val="VerbatimChar"/>
          <w:sz w:val="16"/>
        </w:rPr>
        <w:t xml:space="preserve">verifyWindowsAndroidLifecycle</w:t>
      </w:r>
      <w:r>
        <w:rPr>
          <w:sz w:val="16"/>
        </w:rPr>
        <w:t xml:space="preserve">.</w:t>
      </w:r>
    </w:p>
    <w:p>
      <w:pPr>
        <w:pStyle w:val="BodyText"/>
      </w:pPr>
      <w:hyperlink r:id="rId1066">
        <w:r>
          <w:rPr>
            <w:rStyle w:val="Hyperlink"/>
            <w:b/>
            <w:bCs/>
          </w:rPr>
          <w:t xml:space="preserve">scripts/verify/apple/asset-catalog.mjs</w:t>
        </w:r>
      </w:hyperlink>
      <w:r>
        <w:br/>
      </w:r>
      <w:r>
        <w:t xml:space="preserve">114 lines · 3,434 bytes. Repository command/helper. Its exact executable behaviour is defined in the source and referenced package/workflow commands.</w:t>
      </w:r>
    </w:p>
    <w:p>
      <w:pPr>
        <w:pStyle w:val="BodyText"/>
      </w:pPr>
      <w:hyperlink r:id="rId1067">
        <w:r>
          <w:rPr>
            <w:rStyle w:val="Hyperlink"/>
            <w:b/>
            <w:bCs/>
          </w:rPr>
          <w:t xml:space="preserve">scripts/verify/apple/dispatch.mjs</w:t>
        </w:r>
      </w:hyperlink>
      <w:r>
        <w:br/>
      </w:r>
      <w:r>
        <w:t xml:space="preserve">278 lines · 9,675 bytes. Repository command/helper. Its exact executable behaviour is defined in the source and referenced package/workflow commands.</w:t>
      </w:r>
    </w:p>
    <w:p>
      <w:pPr>
        <w:pStyle w:val="BodyText"/>
      </w:pPr>
      <w:hyperlink r:id="rId1068">
        <w:r>
          <w:rPr>
            <w:rStyle w:val="Hyperlink"/>
            <w:b/>
            <w:bCs/>
          </w:rPr>
          <w:t xml:space="preserve">scripts/verify/apple/dyld-environment.mjs</w:t>
        </w:r>
      </w:hyperlink>
      <w:r>
        <w:br/>
      </w:r>
      <w:r>
        <w:t xml:space="preserve">223 lines · 5,964 bytes. Declared API documentation: Check empty embedded settings against real dyld search diagnostics and CLI/MCP results.</w:t>
      </w:r>
    </w:p>
    <w:p>
      <w:pPr>
        <w:pStyle w:val="BodyText"/>
        <w:spacing w:after="80"/>
      </w:pPr>
      <w:r>
        <w:rPr>
          <w:sz w:val="16"/>
        </w:rPr>
        <w:t xml:space="preserve">Declared exports:</w:t>
      </w:r>
      <w:r>
        <w:rPr>
          <w:sz w:val="16"/>
        </w:rPr>
        <w:t xml:space="preserve"> </w:t>
      </w:r>
      <w:r>
        <w:rPr>
          <w:rStyle w:val="VerbatimChar"/>
          <w:sz w:val="16"/>
        </w:rPr>
        <w:t xml:space="preserve">verifyDyldEnvironment</w:t>
      </w:r>
      <w:r>
        <w:rPr>
          <w:sz w:val="16"/>
        </w:rPr>
        <w:t xml:space="preserve">.</w:t>
      </w:r>
    </w:p>
    <w:p>
      <w:pPr>
        <w:pStyle w:val="BodyText"/>
      </w:pPr>
      <w:hyperlink r:id="rId1069">
        <w:r>
          <w:rPr>
            <w:rStyle w:val="Hyperlink"/>
            <w:b/>
            <w:bCs/>
          </w:rPr>
          <w:t xml:space="preserve">scripts/verify/apple/interface-builder.mjs</w:t>
        </w:r>
      </w:hyperlink>
      <w:r>
        <w:br/>
      </w:r>
      <w:r>
        <w:t xml:space="preserve">113 lines · 3,914 bytes. Repository command/helper. Its exact executable behaviour is defined in the source and referenced package/workflow commands.</w:t>
      </w:r>
    </w:p>
    <w:p>
      <w:pPr>
        <w:pStyle w:val="BodyText"/>
      </w:pPr>
      <w:hyperlink r:id="rId1070">
        <w:r>
          <w:rPr>
            <w:rStyle w:val="Hyperlink"/>
            <w:b/>
            <w:bCs/>
          </w:rPr>
          <w:t xml:space="preserve">scripts/verify/apple/keyed-archive-integers.mjs</w:t>
        </w:r>
      </w:hyperlink>
      <w:r>
        <w:br/>
      </w:r>
      <w:r>
        <w:t xml:space="preserve">147 lines · 4,469 bytes. Declared API documentation: Verify the actual Foundation output and the production CLI/MCP result. Check every oracle numeric slot, preserving object-table identity lookups.</w:t>
      </w:r>
    </w:p>
    <w:p>
      <w:pPr>
        <w:pStyle w:val="BodyText"/>
        <w:spacing w:after="80"/>
      </w:pPr>
      <w:r>
        <w:rPr>
          <w:sz w:val="16"/>
        </w:rPr>
        <w:t xml:space="preserve">Declared exports:</w:t>
      </w:r>
      <w:r>
        <w:rPr>
          <w:sz w:val="16"/>
        </w:rPr>
        <w:t xml:space="preserve"> </w:t>
      </w:r>
      <w:r>
        <w:rPr>
          <w:rStyle w:val="VerbatimChar"/>
          <w:sz w:val="16"/>
        </w:rPr>
        <w:t xml:space="preserve">verifyKeyedArchiveIntegerArchives</w:t>
      </w:r>
      <w:r>
        <w:rPr>
          <w:sz w:val="16"/>
        </w:rPr>
        <w:t xml:space="preserve">,</w:t>
      </w:r>
      <w:r>
        <w:rPr>
          <w:sz w:val="16"/>
        </w:rPr>
        <w:t xml:space="preserve"> </w:t>
      </w:r>
      <w:r>
        <w:rPr>
          <w:rStyle w:val="VerbatimChar"/>
          <w:sz w:val="16"/>
        </w:rPr>
        <w:t xml:space="preserve">assertKeyedArchiveIntegerResult</w:t>
      </w:r>
      <w:r>
        <w:rPr>
          <w:sz w:val="16"/>
        </w:rPr>
        <w:t xml:space="preserve">.</w:t>
      </w:r>
    </w:p>
    <w:p>
      <w:pPr>
        <w:pStyle w:val="BodyText"/>
      </w:pPr>
      <w:hyperlink r:id="rId1071">
        <w:r>
          <w:rPr>
            <w:rStyle w:val="Hyperlink"/>
            <w:b/>
            <w:bCs/>
          </w:rPr>
          <w:t xml:space="preserve">scripts/verify/apple/keyed-archive.mjs</w:t>
        </w:r>
      </w:hyperlink>
      <w:r>
        <w:br/>
      </w:r>
      <w:r>
        <w:t xml:space="preserve">228 lines · 6,471 bytes. Repository command/helper. Its exact executable behaviour is defined in the source and referenced package/workflow commands.</w:t>
      </w:r>
    </w:p>
    <w:p>
      <w:pPr>
        <w:pStyle w:val="BodyText"/>
      </w:pPr>
      <w:hyperlink r:id="rId1072">
        <w:r>
          <w:rPr>
            <w:rStyle w:val="Hyperlink"/>
            <w:b/>
            <w:bCs/>
          </w:rPr>
          <w:t xml:space="preserve">scripts/verify/apple/legacy-simulator.mjs</w:t>
        </w:r>
      </w:hyperlink>
      <w:r>
        <w:br/>
      </w:r>
      <w:r>
        <w:t xml:space="preserve">141 lines · 4,300 bytes. Repository command/helper. Its exact executable behaviour is defined in the source and referenced package/workflow commands.</w:t>
      </w:r>
    </w:p>
    <w:p>
      <w:pPr>
        <w:pStyle w:val="BodyText"/>
      </w:pPr>
      <w:hyperlink r:id="rId1073">
        <w:r>
          <w:rPr>
            <w:rStyle w:val="Hyperlink"/>
            <w:b/>
            <w:bCs/>
          </w:rPr>
          <w:t xml:space="preserve">scripts/verify/apple/macho-occurrences.mjs</w:t>
        </w:r>
      </w:hyperlink>
      <w:r>
        <w:br/>
      </w:r>
      <w:r>
        <w:t xml:space="preserve">86 lines · 3,251 bytes. Declared API documentation: Verify native file roles and permissions on the real compiled bundle fixture.</w:t>
      </w:r>
    </w:p>
    <w:p>
      <w:pPr>
        <w:pStyle w:val="BodyText"/>
        <w:spacing w:after="80"/>
      </w:pPr>
      <w:r>
        <w:rPr>
          <w:sz w:val="16"/>
        </w:rPr>
        <w:t xml:space="preserve">Declared exports:</w:t>
      </w:r>
      <w:r>
        <w:rPr>
          <w:sz w:val="16"/>
        </w:rPr>
        <w:t xml:space="preserve"> </w:t>
      </w:r>
      <w:r>
        <w:rPr>
          <w:rStyle w:val="VerbatimChar"/>
          <w:sz w:val="16"/>
        </w:rPr>
        <w:t xml:space="preserve">verifyMachOOccurrences</w:t>
      </w:r>
      <w:r>
        <w:rPr>
          <w:sz w:val="16"/>
        </w:rPr>
        <w:t xml:space="preserve">.</w:t>
      </w:r>
    </w:p>
    <w:p>
      <w:pPr>
        <w:pStyle w:val="BodyText"/>
      </w:pPr>
      <w:hyperlink r:id="rId1074">
        <w:r>
          <w:rPr>
            <w:rStyle w:val="Hyperlink"/>
            <w:b/>
            <w:bCs/>
          </w:rPr>
          <w:t xml:space="preserve">scripts/verify/apple/macos-bundle.mjs</w:t>
        </w:r>
      </w:hyperlink>
      <w:r>
        <w:br/>
      </w:r>
      <w:r>
        <w:t xml:space="preserve">179 lines · 6,543 bytes. Repository command/helper. Its exact executable behaviour is defined in the source and referenced package/workflow commands.</w:t>
      </w:r>
    </w:p>
    <w:p>
      <w:pPr>
        <w:pStyle w:val="BodyText"/>
      </w:pPr>
      <w:hyperlink r:id="rId1075">
        <w:r>
          <w:rPr>
            <w:rStyle w:val="Hyperlink"/>
            <w:b/>
            <w:bCs/>
          </w:rPr>
          <w:t xml:space="preserve">scripts/verify/apple/macos-dylib-e2e.mjs</w:t>
        </w:r>
      </w:hyperlink>
      <w:r>
        <w:br/>
      </w:r>
      <w:r>
        <w:t xml:space="preserve">209 lines · 7,154 bytes. Declared API documentation: Verify trace_dylib_resolution against otool and the real dyld on the fixture app.</w:t>
      </w:r>
    </w:p>
    <w:p>
      <w:pPr>
        <w:pStyle w:val="BodyText"/>
        <w:spacing w:after="80"/>
      </w:pPr>
      <w:r>
        <w:rPr>
          <w:sz w:val="16"/>
        </w:rPr>
        <w:t xml:space="preserve">Declared exports:</w:t>
      </w:r>
      <w:r>
        <w:rPr>
          <w:sz w:val="16"/>
        </w:rPr>
        <w:t xml:space="preserve"> </w:t>
      </w:r>
      <w:r>
        <w:rPr>
          <w:rStyle w:val="VerbatimChar"/>
          <w:sz w:val="16"/>
        </w:rPr>
        <w:t xml:space="preserve">verifyDylibResolution</w:t>
      </w:r>
      <w:r>
        <w:rPr>
          <w:sz w:val="16"/>
        </w:rPr>
        <w:t xml:space="preserve">.</w:t>
      </w:r>
    </w:p>
    <w:p>
      <w:pPr>
        <w:pStyle w:val="BodyText"/>
      </w:pPr>
      <w:hyperlink r:id="rId1076">
        <w:r>
          <w:rPr>
            <w:rStyle w:val="Hyperlink"/>
            <w:b/>
            <w:bCs/>
          </w:rPr>
          <w:t xml:space="preserve">scripts/verify/apple/native-provenance.mjs</w:t>
        </w:r>
      </w:hyperlink>
      <w:r>
        <w:br/>
      </w:r>
      <w:r>
        <w:t xml:space="preserve">84 lines · 3,011 bytes. Declared API documentation: Inspect the compiled bundle with real native utilities through both adapters.</w:t>
      </w:r>
    </w:p>
    <w:p>
      <w:pPr>
        <w:pStyle w:val="BodyText"/>
        <w:spacing w:after="80"/>
      </w:pPr>
      <w:r>
        <w:rPr>
          <w:sz w:val="16"/>
        </w:rPr>
        <w:t xml:space="preserve">Declared exports:</w:t>
      </w:r>
      <w:r>
        <w:rPr>
          <w:sz w:val="16"/>
        </w:rPr>
        <w:t xml:space="preserve"> </w:t>
      </w:r>
      <w:r>
        <w:rPr>
          <w:rStyle w:val="VerbatimChar"/>
          <w:sz w:val="16"/>
        </w:rPr>
        <w:t xml:space="preserve">verifyNativeProvenance</w:t>
      </w:r>
      <w:r>
        <w:rPr>
          <w:sz w:val="16"/>
        </w:rPr>
        <w:t xml:space="preserve">.</w:t>
      </w:r>
    </w:p>
    <w:p>
      <w:pPr>
        <w:pStyle w:val="BodyText"/>
      </w:pPr>
      <w:hyperlink r:id="rId1077">
        <w:r>
          <w:rPr>
            <w:rStyle w:val="Hyperlink"/>
            <w:b/>
            <w:bCs/>
          </w:rPr>
          <w:t xml:space="preserve">scripts/verify/architecture-guards.mjs</w:t>
        </w:r>
      </w:hyperlink>
      <w:r>
        <w:br/>
      </w:r>
      <w:r>
        <w:t xml:space="preserve">160 lines · 6,503 bytes. Repository command/helper. Its exact executable behaviour is defined in the source and referenced package/workflow commands.</w:t>
      </w:r>
    </w:p>
    <w:p>
      <w:pPr>
        <w:pStyle w:val="BodyText"/>
      </w:pPr>
      <w:hyperlink r:id="rId1078">
        <w:r>
          <w:rPr>
            <w:rStyle w:val="Hyperlink"/>
            <w:b/>
            <w:bCs/>
          </w:rPr>
          <w:t xml:space="preserve">scripts/verify/clients/anthropic-model-fixture.mjs</w:t>
        </w:r>
      </w:hyperlink>
      <w:r>
        <w:br/>
      </w:r>
      <w:r>
        <w:t xml:space="preserve">158 lines · 5,235 bytes. Declared API documentation: Exercise native Anthropic adapters locally, without live-provider claims.</w:t>
      </w:r>
    </w:p>
    <w:p>
      <w:pPr>
        <w:pStyle w:val="BodyText"/>
        <w:spacing w:after="80"/>
      </w:pPr>
      <w:r>
        <w:rPr>
          <w:sz w:val="16"/>
        </w:rPr>
        <w:t xml:space="preserve">Declared exports:</w:t>
      </w:r>
      <w:r>
        <w:rPr>
          <w:sz w:val="16"/>
        </w:rPr>
        <w:t xml:space="preserve"> </w:t>
      </w:r>
      <w:r>
        <w:rPr>
          <w:rStyle w:val="VerbatimChar"/>
          <w:sz w:val="16"/>
        </w:rPr>
        <w:t xml:space="preserve">createAnthropicModelFixture</w:t>
      </w:r>
      <w:r>
        <w:rPr>
          <w:sz w:val="16"/>
        </w:rPr>
        <w:t xml:space="preserve">.</w:t>
      </w:r>
    </w:p>
    <w:p>
      <w:pPr>
        <w:pStyle w:val="BodyText"/>
      </w:pPr>
      <w:hyperlink r:id="rId1079">
        <w:r>
          <w:rPr>
            <w:rStyle w:val="Hyperlink"/>
            <w:b/>
            <w:bCs/>
          </w:rPr>
          <w:t xml:space="preserve">scripts/verify/clients/gemini-model-fixture.mjs</w:t>
        </w:r>
      </w:hyperlink>
      <w:r>
        <w:br/>
      </w:r>
      <w:r>
        <w:t xml:space="preserve">104 lines · 3,517 bytes. Declared API documentation: Exercise the native Gemini API adapter against a local model, without cloud claims.</w:t>
      </w:r>
    </w:p>
    <w:p>
      <w:pPr>
        <w:pStyle w:val="BodyText"/>
        <w:spacing w:after="80"/>
      </w:pPr>
      <w:r>
        <w:rPr>
          <w:sz w:val="16"/>
        </w:rPr>
        <w:t xml:space="preserve">Declared exports:</w:t>
      </w:r>
      <w:r>
        <w:rPr>
          <w:sz w:val="16"/>
        </w:rPr>
        <w:t xml:space="preserve"> </w:t>
      </w:r>
      <w:r>
        <w:rPr>
          <w:rStyle w:val="VerbatimChar"/>
          <w:sz w:val="16"/>
        </w:rPr>
        <w:t xml:space="preserve">createGeminiModelFixture</w:t>
      </w:r>
      <w:r>
        <w:rPr>
          <w:sz w:val="16"/>
        </w:rPr>
        <w:t xml:space="preserve">.</w:t>
      </w:r>
    </w:p>
    <w:p>
      <w:pPr>
        <w:pStyle w:val="BodyText"/>
      </w:pPr>
      <w:hyperlink r:id="rId1080">
        <w:r>
          <w:rPr>
            <w:rStyle w:val="Hyperlink"/>
            <w:b/>
            <w:bCs/>
          </w:rPr>
          <w:t xml:space="preserve">scripts/verify/clients/model-fixture.d.mts</w:t>
        </w:r>
      </w:hyperlink>
      <w:r>
        <w:br/>
      </w:r>
      <w:r>
        <w:t xml:space="preserve">21 lines · 625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OpenAiModelFixture</w:t>
      </w:r>
      <w:r>
        <w:rPr>
          <w:sz w:val="16"/>
        </w:rPr>
        <w:t xml:space="preserve">,</w:t>
      </w:r>
      <w:r>
        <w:rPr>
          <w:sz w:val="16"/>
        </w:rPr>
        <w:t xml:space="preserve"> </w:t>
      </w:r>
      <w:r>
        <w:rPr>
          <w:rStyle w:val="VerbatimChar"/>
          <w:sz w:val="16"/>
        </w:rPr>
        <w:t xml:space="preserve">createOpenAiModelFixture</w:t>
      </w:r>
      <w:r>
        <w:rPr>
          <w:sz w:val="16"/>
        </w:rPr>
        <w:t xml:space="preserve">.</w:t>
      </w:r>
    </w:p>
    <w:p>
      <w:pPr>
        <w:pStyle w:val="BodyText"/>
      </w:pPr>
      <w:hyperlink r:id="rId1081">
        <w:r>
          <w:rPr>
            <w:rStyle w:val="Hyperlink"/>
            <w:b/>
            <w:bCs/>
          </w:rPr>
          <w:t xml:space="preserve">scripts/verify/clients/model-fixture.mjs</w:t>
        </w:r>
      </w:hyperlink>
      <w:r>
        <w:br/>
      </w:r>
      <w:r>
        <w:t xml:space="preserve">172 lines · 5,702 bytes. Declared API documentation: A loopback model fixture exercises real clients without claiming live-provider compatibility.</w:t>
      </w:r>
    </w:p>
    <w:p>
      <w:pPr>
        <w:pStyle w:val="BodyText"/>
        <w:spacing w:after="80"/>
      </w:pPr>
      <w:r>
        <w:rPr>
          <w:sz w:val="16"/>
        </w:rPr>
        <w:t xml:space="preserve">Declared exports:</w:t>
      </w:r>
      <w:r>
        <w:rPr>
          <w:sz w:val="16"/>
        </w:rPr>
        <w:t xml:space="preserve"> </w:t>
      </w:r>
      <w:r>
        <w:rPr>
          <w:rStyle w:val="VerbatimChar"/>
          <w:sz w:val="16"/>
        </w:rPr>
        <w:t xml:space="preserve">createOpenAiModelFixture</w:t>
      </w:r>
      <w:r>
        <w:rPr>
          <w:sz w:val="16"/>
        </w:rPr>
        <w:t xml:space="preserve">.</w:t>
      </w:r>
    </w:p>
    <w:p>
      <w:pPr>
        <w:pStyle w:val="BodyText"/>
      </w:pPr>
      <w:hyperlink r:id="rId1082">
        <w:r>
          <w:rPr>
            <w:rStyle w:val="Hyperlink"/>
            <w:b/>
            <w:bCs/>
          </w:rPr>
          <w:t xml:space="preserve">scripts/verify/electron/tool-contracts.mjs</w:t>
        </w:r>
      </w:hyperlink>
      <w:r>
        <w:br/>
      </w:r>
      <w:r>
        <w:t xml:space="preserve">421 lines · 13,465 bytes. Declared API documentation: Exercise public Electron tools and cancellation using a real owned application.</w:t>
      </w:r>
    </w:p>
    <w:p>
      <w:pPr>
        <w:pStyle w:val="BodyText"/>
        <w:spacing w:after="80"/>
      </w:pPr>
      <w:r>
        <w:rPr>
          <w:sz w:val="16"/>
        </w:rPr>
        <w:t xml:space="preserve">Declared exports:</w:t>
      </w:r>
      <w:r>
        <w:rPr>
          <w:sz w:val="16"/>
        </w:rPr>
        <w:t xml:space="preserve"> </w:t>
      </w:r>
      <w:r>
        <w:rPr>
          <w:rStyle w:val="VerbatimChar"/>
          <w:sz w:val="16"/>
        </w:rPr>
        <w:t xml:space="preserve">verifyElectronToolContracts</w:t>
      </w:r>
      <w:r>
        <w:rPr>
          <w:sz w:val="16"/>
        </w:rPr>
        <w:t xml:space="preserve">.</w:t>
      </w:r>
    </w:p>
    <w:p>
      <w:pPr>
        <w:pStyle w:val="BodyText"/>
      </w:pPr>
      <w:hyperlink r:id="rId1083">
        <w:r>
          <w:rPr>
            <w:rStyle w:val="Hyperlink"/>
            <w:b/>
            <w:bCs/>
          </w:rPr>
          <w:t xml:space="preserve">scripts/verify/firmware/analysis.mjs</w:t>
        </w:r>
      </w:hyperlink>
      <w:r>
        <w:br/>
      </w:r>
      <w:r>
        <w:t xml:space="preserve">414 lines · 12,943 bytes. Repository command/helper. Its exact executable behaviour is defined in the source and referenced package/workflow commands.</w:t>
      </w:r>
    </w:p>
    <w:p>
      <w:pPr>
        <w:pStyle w:val="BodyText"/>
      </w:pPr>
      <w:hyperlink r:id="rId1084">
        <w:r>
          <w:rPr>
            <w:rStyle w:val="Hyperlink"/>
            <w:b/>
            <w:bCs/>
          </w:rPr>
          <w:t xml:space="preserve">scripts/verify/fridaBindingsCompatibility.ts</w:t>
        </w:r>
      </w:hyperlink>
      <w:r>
        <w:br/>
      </w:r>
      <w:r>
        <w:t xml:space="preserve">28 lines · 940 bytes. Repository command/helper. Its exact executable behaviour is defined in the source and referenced package/workflow commands.</w:t>
      </w:r>
    </w:p>
    <w:p>
      <w:pPr>
        <w:pStyle w:val="BodyText"/>
      </w:pPr>
      <w:hyperlink r:id="rId1085">
        <w:r>
          <w:rPr>
            <w:rStyle w:val="Hyperlink"/>
            <w:b/>
            <w:bCs/>
          </w:rPr>
          <w:t xml:space="preserve">scripts/verify/ghidra/seeds.mjs</w:t>
        </w:r>
      </w:hyperlink>
      <w:r>
        <w:br/>
      </w:r>
      <w:r>
        <w:t xml:space="preserve">143 lines · 4,659 bytes. Repository command/helper. Its exact executable behaviour is defined in the source and referenced package/workflow commands.</w:t>
      </w:r>
    </w:p>
    <w:p>
      <w:pPr>
        <w:pStyle w:val="BodyText"/>
      </w:pPr>
      <w:hyperlink r:id="rId1086">
        <w:r>
          <w:rPr>
            <w:rStyle w:val="Hyperlink"/>
            <w:b/>
            <w:bCs/>
          </w:rPr>
          <w:t xml:space="preserve">scripts/verify/harmony/analysis.mjs</w:t>
        </w:r>
      </w:hyperlink>
      <w:r>
        <w:br/>
      </w:r>
      <w:r>
        <w:t xml:space="preserve">222 lines · 7,832 bytes. Repository command/helper. Its exact executable behaviour is defined in the source and referenced package/workflow commands.</w:t>
      </w:r>
    </w:p>
    <w:p>
      <w:pPr>
        <w:pStyle w:val="BodyText"/>
      </w:pPr>
      <w:hyperlink r:id="rId1087">
        <w:r>
          <w:rPr>
            <w:rStyle w:val="Hyperlink"/>
            <w:b/>
            <w:bCs/>
          </w:rPr>
          <w:t xml:space="preserve">scripts/verify/inspector/runtime-observation.mjs</w:t>
        </w:r>
      </w:hyperlink>
      <w:r>
        <w:br/>
      </w:r>
      <w:r>
        <w:t xml:space="preserve">243 lines · 7,554 bytes. Repository command/helper. Its exact executable behaviour is defined in the source and referenced package/workflow commands.</w:t>
      </w:r>
    </w:p>
    <w:p>
      <w:pPr>
        <w:pStyle w:val="BodyText"/>
      </w:pPr>
      <w:hyperlink r:id="rId1088">
        <w:r>
          <w:rPr>
            <w:rStyle w:val="Hyperlink"/>
            <w:b/>
            <w:bCs/>
          </w:rPr>
          <w:t xml:space="preserve">scripts/verify/javascript/application-workflows.mjs</w:t>
        </w:r>
      </w:hyperlink>
      <w:r>
        <w:br/>
      </w:r>
      <w:r>
        <w:t xml:space="preserve">203 lines · 6,836 bytes. Repository command/helper. Its exact executable behaviour is defined in the source and referenced package/workflow commands.</w:t>
      </w:r>
    </w:p>
    <w:p>
      <w:pPr>
        <w:pStyle w:val="BodyText"/>
      </w:pPr>
      <w:hyperlink r:id="rId1089">
        <w:r>
          <w:rPr>
            <w:rStyle w:val="Hyperlink"/>
            <w:b/>
            <w:bCs/>
          </w:rPr>
          <w:t xml:space="preserve">scripts/verify/javascript/digests.mjs</w:t>
        </w:r>
      </w:hyperlink>
      <w:r>
        <w:br/>
      </w:r>
      <w:r>
        <w:t xml:space="preserve">41 lines · 1,491 bytes. Repository command/helper. Its exact executable behaviour is defined in the source and referenced package/workflow commands.</w:t>
      </w:r>
    </w:p>
    <w:p>
      <w:pPr>
        <w:pStyle w:val="BodyText"/>
      </w:pPr>
      <w:hyperlink r:id="rId1090">
        <w:r>
          <w:rPr>
            <w:rStyle w:val="Hyperlink"/>
            <w:b/>
            <w:bCs/>
          </w:rPr>
          <w:t xml:space="preserve">scripts/verify/javascript/module-references.mjs</w:t>
        </w:r>
      </w:hyperlink>
      <w:r>
        <w:br/>
      </w:r>
      <w:r>
        <w:t xml:space="preserve">415 lines · 14,608 bytes. Repository command/helper. Its exact executable behaviour is defined in the source and referenced package/workflow commands.</w:t>
      </w:r>
    </w:p>
    <w:p>
      <w:pPr>
        <w:pStyle w:val="BodyText"/>
      </w:pPr>
      <w:hyperlink r:id="rId1091">
        <w:r>
          <w:rPr>
            <w:rStyle w:val="Hyperlink"/>
            <w:b/>
            <w:bCs/>
          </w:rPr>
          <w:t xml:space="preserve">scripts/verify/javascript/native-handoffs.mjs</w:t>
        </w:r>
      </w:hyperlink>
      <w:r>
        <w:br/>
      </w:r>
      <w:r>
        <w:t xml:space="preserve">482 lines · 18,535 bytes. Repository command/helper. Its exact executable behaviour is defined in the source and referenced package/workflow commands.</w:t>
      </w:r>
    </w:p>
    <w:p>
      <w:pPr>
        <w:pStyle w:val="BodyText"/>
      </w:pPr>
      <w:hyperlink r:id="rId1092">
        <w:r>
          <w:rPr>
            <w:rStyle w:val="Hyperlink"/>
            <w:b/>
            <w:bCs/>
          </w:rPr>
          <w:t xml:space="preserve">scripts/verify/javascript/output.mjs</w:t>
        </w:r>
      </w:hyperlink>
      <w:r>
        <w:br/>
      </w:r>
      <w:r>
        <w:t xml:space="preserve">134 lines · 4,921 bytes. Repository command/helper. Its exact executable behaviour is defined in the source and referenced package/workflow commands.</w:t>
      </w:r>
    </w:p>
    <w:p>
      <w:pPr>
        <w:pStyle w:val="BodyText"/>
      </w:pPr>
      <w:hyperlink r:id="rId1093">
        <w:r>
          <w:rPr>
            <w:rStyle w:val="Hyperlink"/>
            <w:b/>
            <w:bCs/>
          </w:rPr>
          <w:t xml:space="preserve">scripts/verify/javascript/recovery.mjs</w:t>
        </w:r>
      </w:hyperlink>
      <w:r>
        <w:br/>
      </w:r>
      <w:r>
        <w:t xml:space="preserve">236 lines · 8,858 bytes. Repository command/helper. Its exact executable behaviour is defined in the source and referenced package/workflow commands.</w:t>
      </w:r>
    </w:p>
    <w:p>
      <w:pPr>
        <w:pStyle w:val="BodyText"/>
      </w:pPr>
      <w:hyperlink r:id="rId1094">
        <w:r>
          <w:rPr>
            <w:rStyle w:val="Hyperlink"/>
            <w:b/>
            <w:bCs/>
          </w:rPr>
          <w:t xml:space="preserve">scripts/verify/javascript/retained-facts.mjs</w:t>
        </w:r>
      </w:hyperlink>
      <w:r>
        <w:br/>
      </w:r>
      <w:r>
        <w:t xml:space="preserve">366 lines · 14,033 bytes. Repository command/helper. Its exact executable behaviour is defined in the source and referenced package/workflow commands.</w:t>
      </w:r>
    </w:p>
    <w:p>
      <w:pPr>
        <w:pStyle w:val="BodyText"/>
      </w:pPr>
      <w:hyperlink r:id="rId1095">
        <w:r>
          <w:rPr>
            <w:rStyle w:val="Hyperlink"/>
            <w:b/>
            <w:bCs/>
          </w:rPr>
          <w:t xml:space="preserve">scripts/verify/javascript/runtime-observation.mjs</w:t>
        </w:r>
      </w:hyperlink>
      <w:r>
        <w:br/>
      </w:r>
      <w:r>
        <w:t xml:space="preserve">137 lines · 4,406 bytes. Repository command/helper. Its exact executable behaviour is defined in the source and referenced package/workflow commands.</w:t>
      </w:r>
    </w:p>
    <w:p>
      <w:pPr>
        <w:pStyle w:val="BodyText"/>
      </w:pPr>
      <w:hyperlink r:id="rId1096">
        <w:r>
          <w:rPr>
            <w:rStyle w:val="Hyperlink"/>
            <w:b/>
            <w:bCs/>
          </w:rPr>
          <w:t xml:space="preserve">scripts/verify/managed/completion-report.mjs</w:t>
        </w:r>
      </w:hyperlink>
      <w:r>
        <w:br/>
      </w:r>
      <w:r>
        <w:t xml:space="preserve">159 lines · 4,475 bytes. Declared API documentation: Project completed managed assertions into the standard verifier report.</w:t>
      </w:r>
    </w:p>
    <w:p>
      <w:pPr>
        <w:pStyle w:val="BodyText"/>
        <w:spacing w:after="80"/>
      </w:pPr>
      <w:r>
        <w:rPr>
          <w:sz w:val="16"/>
        </w:rPr>
        <w:t xml:space="preserve">Declared exports:</w:t>
      </w:r>
      <w:r>
        <w:rPr>
          <w:sz w:val="16"/>
        </w:rPr>
        <w:t xml:space="preserve"> </w:t>
      </w:r>
      <w:r>
        <w:rPr>
          <w:rStyle w:val="VerbatimChar"/>
          <w:sz w:val="16"/>
        </w:rPr>
        <w:t xml:space="preserve">createManagedCompletionReport</w:t>
      </w:r>
      <w:r>
        <w:rPr>
          <w:sz w:val="16"/>
        </w:rPr>
        <w:t xml:space="preserve">.</w:t>
      </w:r>
    </w:p>
    <w:p>
      <w:pPr>
        <w:pStyle w:val="BodyText"/>
      </w:pPr>
      <w:hyperlink r:id="rId1097">
        <w:r>
          <w:rPr>
            <w:rStyle w:val="Hyperlink"/>
            <w:b/>
            <w:bCs/>
          </w:rPr>
          <w:t xml:space="preserve">scripts/verify/managed/config.mjs</w:t>
        </w:r>
      </w:hyperlink>
      <w:r>
        <w:br/>
      </w:r>
      <w:r>
        <w:t xml:space="preserve">52 lines · 1,182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inspectionLimits</w:t>
      </w:r>
      <w:r>
        <w:rPr>
          <w:sz w:val="16"/>
        </w:rPr>
        <w:t xml:space="preserve">,</w:t>
      </w:r>
      <w:r>
        <w:rPr>
          <w:sz w:val="16"/>
        </w:rPr>
        <w:t xml:space="preserve"> </w:t>
      </w:r>
      <w:r>
        <w:rPr>
          <w:rStyle w:val="VerbatimChar"/>
          <w:sz w:val="16"/>
        </w:rPr>
        <w:t xml:space="preserve">memberLimits</w:t>
      </w:r>
      <w:r>
        <w:rPr>
          <w:sz w:val="16"/>
        </w:rPr>
        <w:t xml:space="preserve">,</w:t>
      </w:r>
      <w:r>
        <w:rPr>
          <w:sz w:val="16"/>
        </w:rPr>
        <w:t xml:space="preserve"> </w:t>
      </w:r>
      <w:r>
        <w:rPr>
          <w:rStyle w:val="VerbatimChar"/>
          <w:sz w:val="16"/>
        </w:rPr>
        <w:t xml:space="preserve">nativeBoundaryLimits</w:t>
      </w:r>
      <w:r>
        <w:rPr>
          <w:sz w:val="16"/>
        </w:rPr>
        <w:t xml:space="preserve">,</w:t>
      </w:r>
      <w:r>
        <w:rPr>
          <w:sz w:val="16"/>
        </w:rPr>
        <w:t xml:space="preserve"> </w:t>
      </w:r>
      <w:r>
        <w:rPr>
          <w:rStyle w:val="VerbatimChar"/>
          <w:sz w:val="16"/>
        </w:rPr>
        <w:t xml:space="preserve">comparisonLimits</w:t>
      </w:r>
      <w:r>
        <w:rPr>
          <w:sz w:val="16"/>
        </w:rPr>
        <w:t xml:space="preserve">,</w:t>
      </w:r>
      <w:r>
        <w:rPr>
          <w:sz w:val="16"/>
        </w:rPr>
        <w:t xml:space="preserve"> </w:t>
      </w:r>
      <w:r>
        <w:rPr>
          <w:rStyle w:val="VerbatimChar"/>
          <w:sz w:val="16"/>
        </w:rPr>
        <w:t xml:space="preserve">defaultIlBody</w:t>
      </w:r>
      <w:r>
        <w:rPr>
          <w:sz w:val="16"/>
        </w:rPr>
        <w:t xml:space="preserve">.</w:t>
      </w:r>
    </w:p>
    <w:p>
      <w:pPr>
        <w:pStyle w:val="BodyText"/>
      </w:pPr>
      <w:hyperlink r:id="rId1098">
        <w:r>
          <w:rPr>
            <w:rStyle w:val="Hyperlink"/>
            <w:b/>
            <w:bCs/>
          </w:rPr>
          <w:t xml:space="preserve">scripts/verify/managed/conformance.mjs</w:t>
        </w:r>
      </w:hyperlink>
      <w:r>
        <w:br/>
      </w:r>
      <w:r>
        <w:t xml:space="preserve">440 lines · 14,231 bytes. Repository command/helper. Its exact executable behaviour is defined in the source and referenced package/workflow commands.</w:t>
      </w:r>
    </w:p>
    <w:p>
      <w:pPr>
        <w:pStyle w:val="BodyText"/>
      </w:pPr>
      <w:hyperlink r:id="rId1099">
        <w:r>
          <w:rPr>
            <w:rStyle w:val="Hyperlink"/>
            <w:b/>
            <w:bCs/>
          </w:rPr>
          <w:t xml:space="preserve">scripts/verify/managed/manifest-parser.mjs</w:t>
        </w:r>
      </w:hyperlink>
      <w:r>
        <w:br/>
      </w:r>
      <w:r>
        <w:t xml:space="preserve">192 lines · 5,781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parseManagedAppManifest</w:t>
      </w:r>
      <w:r>
        <w:rPr>
          <w:sz w:val="16"/>
        </w:rPr>
        <w:t xml:space="preserve">,</w:t>
      </w:r>
      <w:r>
        <w:rPr>
          <w:sz w:val="16"/>
        </w:rPr>
        <w:t xml:space="preserve"> </w:t>
      </w:r>
      <w:r>
        <w:rPr>
          <w:rStyle w:val="VerbatimChar"/>
          <w:sz w:val="16"/>
        </w:rPr>
        <w:t xml:space="preserve">methodTokenRow</w:t>
      </w:r>
      <w:r>
        <w:rPr>
          <w:sz w:val="16"/>
        </w:rPr>
        <w:t xml:space="preserve">,</w:t>
      </w:r>
      <w:r>
        <w:rPr>
          <w:sz w:val="16"/>
        </w:rPr>
        <w:t xml:space="preserve"> </w:t>
      </w:r>
      <w:r>
        <w:rPr>
          <w:rStyle w:val="VerbatimChar"/>
          <w:sz w:val="16"/>
        </w:rPr>
        <w:t xml:space="preserve">ensure</w:t>
      </w:r>
      <w:r>
        <w:rPr>
          <w:sz w:val="16"/>
        </w:rPr>
        <w:t xml:space="preserve">.</w:t>
      </w:r>
    </w:p>
    <w:p>
      <w:pPr>
        <w:pStyle w:val="BodyText"/>
      </w:pPr>
      <w:hyperlink r:id="rId1100">
        <w:r>
          <w:rPr>
            <w:rStyle w:val="Hyperlink"/>
            <w:b/>
            <w:bCs/>
          </w:rPr>
          <w:t xml:space="preserve">scripts/verify/managed/manifest.mjs</w:t>
        </w:r>
      </w:hyperlink>
      <w:r>
        <w:br/>
      </w:r>
      <w:r>
        <w:t xml:space="preserve">329 lines · 11,408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createManagedManifestVerifier</w:t>
      </w:r>
      <w:r>
        <w:rPr>
          <w:sz w:val="16"/>
        </w:rPr>
        <w:t xml:space="preserve">.</w:t>
      </w:r>
    </w:p>
    <w:p>
      <w:pPr>
        <w:pStyle w:val="BodyText"/>
      </w:pPr>
      <w:hyperlink r:id="rId1101">
        <w:r>
          <w:rPr>
            <w:rStyle w:val="Hyperlink"/>
            <w:b/>
            <w:bCs/>
          </w:rPr>
          <w:t xml:space="preserve">scripts/verify/managed/oracles.mjs</w:t>
        </w:r>
      </w:hyperlink>
      <w:r>
        <w:br/>
      </w:r>
      <w:r>
        <w:t xml:space="preserve">306 lines · 9,699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createManagedConformanceOracleSupport</w:t>
      </w:r>
      <w:r>
        <w:rPr>
          <w:sz w:val="16"/>
        </w:rPr>
        <w:t xml:space="preserve">.</w:t>
      </w:r>
    </w:p>
    <w:p>
      <w:pPr>
        <w:pStyle w:val="BodyText"/>
      </w:pPr>
      <w:hyperlink r:id="rId1102">
        <w:r>
          <w:rPr>
            <w:rStyle w:val="Hyperlink"/>
            <w:b/>
            <w:bCs/>
          </w:rPr>
          <w:t xml:space="preserve">scripts/verify/managed/support.mjs</w:t>
        </w:r>
      </w:hyperlink>
      <w:r>
        <w:br/>
      </w:r>
      <w:r>
        <w:t xml:space="preserve">48 lines · 1,613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createManagedConformanceSupport</w:t>
      </w:r>
      <w:r>
        <w:rPr>
          <w:sz w:val="16"/>
        </w:rPr>
        <w:t xml:space="preserve">.</w:t>
      </w:r>
    </w:p>
    <w:p>
      <w:pPr>
        <w:pStyle w:val="BodyText"/>
      </w:pPr>
      <w:hyperlink r:id="rId1103">
        <w:r>
          <w:rPr>
            <w:rStyle w:val="Hyperlink"/>
            <w:b/>
            <w:bCs/>
          </w:rPr>
          <w:t xml:space="preserve">scripts/verify/recorded-crash/fixtures.mjs</w:t>
        </w:r>
      </w:hyperlink>
      <w:r>
        <w:br/>
      </w:r>
      <w:r>
        <w:t xml:space="preserve">142 lines · 3,916 bytes. Declared API documentation: Execute fixture tooling under an owned deadline; fixture generation deliberately runs its own test program. Build and record a source-owned two-thread crash without changing kernel core settings.</w:t>
      </w:r>
    </w:p>
    <w:p>
      <w:pPr>
        <w:pStyle w:val="BodyText"/>
        <w:spacing w:after="80"/>
      </w:pPr>
      <w:r>
        <w:rPr>
          <w:sz w:val="16"/>
        </w:rPr>
        <w:t xml:space="preserve">Declared exports:</w:t>
      </w:r>
      <w:r>
        <w:rPr>
          <w:sz w:val="16"/>
        </w:rPr>
        <w:t xml:space="preserve"> </w:t>
      </w:r>
      <w:r>
        <w:rPr>
          <w:rStyle w:val="VerbatimChar"/>
          <w:sz w:val="16"/>
        </w:rPr>
        <w:t xml:space="preserve">fixtureCommand</w:t>
      </w:r>
      <w:r>
        <w:rPr>
          <w:sz w:val="16"/>
        </w:rPr>
        <w:t xml:space="preserve">,</w:t>
      </w:r>
      <w:r>
        <w:rPr>
          <w:sz w:val="16"/>
        </w:rPr>
        <w:t xml:space="preserve"> </w:t>
      </w:r>
      <w:r>
        <w:rPr>
          <w:rStyle w:val="VerbatimChar"/>
          <w:sz w:val="16"/>
        </w:rPr>
        <w:t xml:space="preserve">createRecordedCore</w:t>
      </w:r>
      <w:r>
        <w:rPr>
          <w:sz w:val="16"/>
        </w:rPr>
        <w:t xml:space="preserve">,</w:t>
      </w:r>
      <w:r>
        <w:rPr>
          <w:sz w:val="16"/>
        </w:rPr>
        <w:t xml:space="preserve"> </w:t>
      </w:r>
      <w:r>
        <w:rPr>
          <w:rStyle w:val="VerbatimChar"/>
          <w:sz w:val="16"/>
        </w:rPr>
        <w:t xml:space="preserve">startCoreSentinel</w:t>
      </w:r>
      <w:r>
        <w:rPr>
          <w:sz w:val="16"/>
        </w:rPr>
        <w:t xml:space="preserve">.</w:t>
      </w:r>
    </w:p>
    <w:p>
      <w:pPr>
        <w:pStyle w:val="BodyText"/>
      </w:pPr>
      <w:hyperlink r:id="rId1104">
        <w:r>
          <w:rPr>
            <w:rStyle w:val="Hyperlink"/>
            <w:b/>
            <w:bCs/>
          </w:rPr>
          <w:t xml:space="preserve">scripts/verify/recorded-crash/public.mjs</w:t>
        </w:r>
      </w:hyperlink>
      <w:r>
        <w:br/>
      </w:r>
      <w:r>
        <w:t xml:space="preserve">133 lines · 4,912 bytes. Declared API documentation: Exercise the public installed CLI and SDK transport with the same selected environment.</w:t>
      </w:r>
    </w:p>
    <w:p>
      <w:pPr>
        <w:pStyle w:val="BodyText"/>
        <w:spacing w:after="80"/>
      </w:pPr>
      <w:r>
        <w:rPr>
          <w:sz w:val="16"/>
        </w:rPr>
        <w:t xml:space="preserve">Declared exports:</w:t>
      </w:r>
      <w:r>
        <w:rPr>
          <w:sz w:val="16"/>
        </w:rPr>
        <w:t xml:space="preserve"> </w:t>
      </w:r>
      <w:r>
        <w:rPr>
          <w:rStyle w:val="VerbatimChar"/>
          <w:sz w:val="16"/>
        </w:rPr>
        <w:t xml:space="preserve">connectRecordedCrash</w:t>
      </w:r>
      <w:r>
        <w:rPr>
          <w:sz w:val="16"/>
        </w:rPr>
        <w:t xml:space="preserve">.</w:t>
      </w:r>
    </w:p>
    <w:p>
      <w:pPr>
        <w:pStyle w:val="BodyText"/>
      </w:pPr>
      <w:hyperlink r:id="rId1105">
        <w:r>
          <w:rPr>
            <w:rStyle w:val="Hyperlink"/>
            <w:b/>
            <w:bCs/>
          </w:rPr>
          <w:t xml:space="preserve">scripts/verify/recorded-crash/trace-client.mjs</w:t>
        </w:r>
      </w:hyperlink>
      <w:r>
        <w:br/>
      </w:r>
      <w:r>
        <w:t xml:space="preserve">11 lines · 283 bytes. Repository command/helper. Its exact executable behaviour is defined in the source and referenced package/workflow commands.</w:t>
      </w:r>
    </w:p>
    <w:p>
      <w:pPr>
        <w:pStyle w:val="BodyText"/>
      </w:pPr>
      <w:hyperlink r:id="rId1106">
        <w:r>
          <w:rPr>
            <w:rStyle w:val="Hyperlink"/>
            <w:b/>
            <w:bCs/>
          </w:rPr>
          <w:t xml:space="preserve">scripts/verify/recorded-crash/trace.mjs</w:t>
        </w:r>
      </w:hyperlink>
      <w:r>
        <w:br/>
      </w:r>
      <w:r>
        <w:t xml:space="preserve">182 lines · 6,045 bytes. Declared API documentation: Check attempted syscalls, including failed attempts, on a recorded PID that collides with an owned live sentinel.</w:t>
      </w:r>
    </w:p>
    <w:p>
      <w:pPr>
        <w:pStyle w:val="BodyText"/>
        <w:spacing w:after="80"/>
      </w:pPr>
      <w:r>
        <w:rPr>
          <w:sz w:val="16"/>
        </w:rPr>
        <w:t xml:space="preserve">Declared exports:</w:t>
      </w:r>
      <w:r>
        <w:rPr>
          <w:sz w:val="16"/>
        </w:rPr>
        <w:t xml:space="preserve"> </w:t>
      </w:r>
      <w:r>
        <w:rPr>
          <w:rStyle w:val="VerbatimChar"/>
          <w:sz w:val="16"/>
        </w:rPr>
        <w:t xml:space="preserve">verifyCoreInspectionTrace</w:t>
      </w:r>
      <w:r>
        <w:rPr>
          <w:sz w:val="16"/>
        </w:rPr>
        <w:t xml:space="preserve">.</w:t>
      </w:r>
    </w:p>
    <w:p>
      <w:pPr>
        <w:pStyle w:val="BodyText"/>
      </w:pPr>
      <w:hyperlink r:id="rId1107">
        <w:r>
          <w:rPr>
            <w:rStyle w:val="Hyperlink"/>
            <w:b/>
            <w:bCs/>
          </w:rPr>
          <w:t xml:space="preserve">scripts/verify/termux/browser.mjs</w:t>
        </w:r>
      </w:hyperlink>
      <w:r>
        <w:br/>
      </w:r>
      <w:r>
        <w:t xml:space="preserve">86 lines · 2,965 bytes. Repository command/helper. Its exact executable behaviour is defined in the source and referenced package/workflow commands.</w:t>
      </w:r>
    </w:p>
    <w:p>
      <w:pPr>
        <w:pStyle w:val="BodyText"/>
      </w:pPr>
      <w:hyperlink r:id="rId1108">
        <w:r>
          <w:rPr>
            <w:rStyle w:val="Hyperlink"/>
            <w:b/>
            <w:bCs/>
          </w:rPr>
          <w:t xml:space="preserve">scripts/verify/termux/emulator.sh</w:t>
        </w:r>
      </w:hyperlink>
      <w:r>
        <w:br/>
      </w:r>
      <w:r>
        <w:t xml:space="preserve">67 lines · 2,958 bytes. Document/page title: Host-side orchestration. Root is used only to stage/read files and send the.</w:t>
      </w:r>
    </w:p>
    <w:p>
      <w:pPr>
        <w:pStyle w:val="BodyText"/>
      </w:pPr>
      <w:hyperlink r:id="rId1109">
        <w:r>
          <w:rPr>
            <w:rStyle w:val="Hyperlink"/>
            <w:b/>
            <w:bCs/>
          </w:rPr>
          <w:t xml:space="preserve">scripts/verify/termux/in-app.sh</w:t>
        </w:r>
      </w:hyperlink>
      <w:r>
        <w:br/>
      </w:r>
      <w:r>
        <w:t xml:space="preserve">33 lines · 1,584 bytes. Document/page title: Publish the result only after all commands have settled. The host reads it as.</w:t>
      </w:r>
    </w:p>
    <w:p>
      <w:pPr>
        <w:pStyle w:val="BodyText"/>
      </w:pPr>
      <w:hyperlink r:id="rId1110">
        <w:r>
          <w:rPr>
            <w:rStyle w:val="Hyperlink"/>
            <w:b/>
            <w:bCs/>
          </w:rPr>
          <w:t xml:space="preserve">scripts/website.py</w:t>
        </w:r>
      </w:hyperlink>
      <w:r>
        <w:br/>
      </w:r>
      <w:r>
        <w:t xml:space="preserve">356 lines · 16,568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checked_contributors</w:t>
      </w:r>
      <w:r>
        <w:rPr>
          <w:sz w:val="16"/>
        </w:rPr>
        <w:t xml:space="preserve">,</w:t>
      </w:r>
      <w:r>
        <w:rPr>
          <w:sz w:val="16"/>
        </w:rPr>
        <w:t xml:space="preserve"> </w:t>
      </w:r>
      <w:r>
        <w:rPr>
          <w:rStyle w:val="VerbatimChar"/>
          <w:sz w:val="16"/>
        </w:rPr>
        <w:t xml:space="preserve">contributor_block</w:t>
      </w:r>
      <w:r>
        <w:rPr>
          <w:sz w:val="16"/>
        </w:rPr>
        <w:t xml:space="preserve">,</w:t>
      </w:r>
      <w:r>
        <w:rPr>
          <w:sz w:val="16"/>
        </w:rPr>
        <w:t xml:space="preserve"> </w:t>
      </w:r>
      <w:r>
        <w:rPr>
          <w:rStyle w:val="VerbatimChar"/>
          <w:sz w:val="16"/>
        </w:rPr>
        <w:t xml:space="preserve">refresh_contributors</w:t>
      </w:r>
      <w:r>
        <w:rPr>
          <w:sz w:val="16"/>
        </w:rPr>
        <w:t xml:space="preserve">,</w:t>
      </w:r>
      <w:r>
        <w:rPr>
          <w:sz w:val="16"/>
        </w:rPr>
        <w:t xml:space="preserve"> </w:t>
      </w:r>
      <w:r>
        <w:rPr>
          <w:rStyle w:val="VerbatimChar"/>
          <w:sz w:val="16"/>
        </w:rPr>
        <w:t xml:space="preserve">authored_markdown</w:t>
      </w:r>
      <w:r>
        <w:rPr>
          <w:sz w:val="16"/>
        </w:rPr>
        <w:t xml:space="preserve">,</w:t>
      </w:r>
      <w:r>
        <w:rPr>
          <w:sz w:val="16"/>
        </w:rPr>
        <w:t xml:space="preserve"> </w:t>
      </w:r>
      <w:r>
        <w:rPr>
          <w:rStyle w:val="VerbatimChar"/>
          <w:sz w:val="16"/>
        </w:rPr>
        <w:t xml:space="preserve">PageMetadata</w:t>
      </w:r>
      <w:r>
        <w:rPr>
          <w:sz w:val="16"/>
        </w:rPr>
        <w:t xml:space="preserve">,</w:t>
      </w:r>
      <w:r>
        <w:rPr>
          <w:sz w:val="16"/>
        </w:rPr>
        <w:t xml:space="preserve"> </w:t>
      </w:r>
      <w:r>
        <w:rPr>
          <w:rStyle w:val="VerbatimChar"/>
          <w:sz w:val="16"/>
        </w:rPr>
        <w:t xml:space="preserve">page_route</w:t>
      </w:r>
      <w:r>
        <w:rPr>
          <w:sz w:val="16"/>
        </w:rPr>
        <w:t xml:space="preserve">,</w:t>
      </w:r>
      <w:r>
        <w:rPr>
          <w:sz w:val="16"/>
        </w:rPr>
        <w:t xml:space="preserve"> </w:t>
      </w:r>
      <w:r>
        <w:rPr>
          <w:rStyle w:val="VerbatimChar"/>
          <w:sz w:val="16"/>
        </w:rPr>
        <w:t xml:space="preserve">page_url</w:t>
      </w:r>
      <w:r>
        <w:rPr>
          <w:sz w:val="16"/>
        </w:rPr>
        <w:t xml:space="preserve">,</w:t>
      </w:r>
      <w:r>
        <w:rPr>
          <w:sz w:val="16"/>
        </w:rPr>
        <w:t xml:space="preserve"> </w:t>
      </w:r>
      <w:r>
        <w:rPr>
          <w:rStyle w:val="VerbatimChar"/>
          <w:sz w:val="16"/>
        </w:rPr>
        <w:t xml:space="preserve">shared_blocks</w:t>
      </w:r>
      <w:r>
        <w:rPr>
          <w:sz w:val="16"/>
        </w:rPr>
        <w:t xml:space="preserve">,</w:t>
      </w:r>
      <w:r>
        <w:rPr>
          <w:sz w:val="16"/>
        </w:rPr>
        <w:t xml:space="preserve"> </w:t>
      </w:r>
      <w:r>
        <w:rPr>
          <w:rStyle w:val="VerbatimChar"/>
          <w:sz w:val="16"/>
        </w:rPr>
        <w:t xml:space="preserve">sync_pages</w:t>
      </w:r>
      <w:r>
        <w:rPr>
          <w:sz w:val="16"/>
        </w:rPr>
        <w:t xml:space="preserve">,</w:t>
      </w:r>
      <w:r>
        <w:rPr>
          <w:sz w:val="16"/>
        </w:rPr>
        <w:t xml:space="preserve"> </w:t>
      </w:r>
      <w:r>
        <w:rPr>
          <w:rStyle w:val="VerbatimChar"/>
          <w:sz w:val="16"/>
        </w:rPr>
        <w:t xml:space="preserve">new_page</w:t>
      </w:r>
      <w:r>
        <w:rPr>
          <w:sz w:val="16"/>
        </w:rPr>
        <w:t xml:space="preserve">,</w:t>
      </w:r>
      <w:r>
        <w:rPr>
          <w:sz w:val="16"/>
        </w:rPr>
        <w:t xml:space="preserve"> </w:t>
      </w:r>
      <w:r>
        <w:rPr>
          <w:rStyle w:val="VerbatimChar"/>
          <w:sz w:val="16"/>
        </w:rPr>
        <w:t xml:space="preserve">run_script</w:t>
      </w:r>
      <w:r>
        <w:rPr>
          <w:sz w:val="16"/>
        </w:rPr>
        <w:t xml:space="preserve">,</w:t>
      </w:r>
      <w:r>
        <w:rPr>
          <w:sz w:val="16"/>
        </w:rPr>
        <w:t xml:space="preserve"> </w:t>
      </w:r>
      <w:r>
        <w:rPr>
          <w:rStyle w:val="VerbatimChar"/>
          <w:sz w:val="16"/>
        </w:rPr>
        <w:t xml:space="preserve">preview_handler</w:t>
      </w:r>
      <w:r>
        <w:rPr>
          <w:sz w:val="16"/>
        </w:rPr>
        <w:t xml:space="preserve">,</w:t>
      </w:r>
      <w:r>
        <w:rPr>
          <w:sz w:val="16"/>
        </w:rPr>
        <w:t xml:space="preserve"> </w:t>
      </w:r>
      <w:r>
        <w:rPr>
          <w:rStyle w:val="VerbatimChar"/>
          <w:sz w:val="16"/>
        </w:rPr>
        <w:t xml:space="preserve">main</w:t>
      </w:r>
      <w:r>
        <w:rPr>
          <w:sz w:val="16"/>
        </w:rPr>
        <w:t xml:space="preserve">.</w:t>
      </w:r>
    </w:p>
    <w:p>
      <w:pPr>
        <w:pStyle w:val="BodyText"/>
      </w:pPr>
      <w:hyperlink r:id="rId1111">
        <w:r>
          <w:rPr>
            <w:rStyle w:val="Hyperlink"/>
            <w:b/>
            <w:bCs/>
          </w:rPr>
          <w:t xml:space="preserve">scripts/website_i18n.py</w:t>
        </w:r>
      </w:hyperlink>
      <w:r>
        <w:br/>
      </w:r>
      <w:r>
        <w:t xml:space="preserve">658 lines · 34,270 bytes. Repository command/helper. Its exact executable behaviour is defined in the source and referenced package/workflow commands.</w:t>
      </w:r>
    </w:p>
    <w:p>
      <w:pPr>
        <w:pStyle w:val="BodyText"/>
        <w:spacing w:after="80"/>
      </w:pPr>
      <w:r>
        <w:rPr>
          <w:sz w:val="16"/>
        </w:rPr>
        <w:t xml:space="preserve">Declared exports:</w:t>
      </w:r>
      <w:r>
        <w:rPr>
          <w:sz w:val="16"/>
        </w:rPr>
        <w:t xml:space="preserve"> </w:t>
      </w:r>
      <w:r>
        <w:rPr>
          <w:rStyle w:val="VerbatimChar"/>
          <w:sz w:val="16"/>
        </w:rPr>
        <w:t xml:space="preserve">readme_edition_paths</w:t>
      </w:r>
      <w:r>
        <w:rPr>
          <w:sz w:val="16"/>
        </w:rPr>
        <w:t xml:space="preserve">,</w:t>
      </w:r>
      <w:r>
        <w:rPr>
          <w:sz w:val="16"/>
        </w:rPr>
        <w:t xml:space="preserve"> </w:t>
      </w:r>
      <w:r>
        <w:rPr>
          <w:rStyle w:val="VerbatimChar"/>
          <w:sz w:val="16"/>
        </w:rPr>
        <w:t xml:space="preserve">languages</w:t>
      </w:r>
      <w:r>
        <w:rPr>
          <w:sz w:val="16"/>
        </w:rPr>
        <w:t xml:space="preserve">,</w:t>
      </w:r>
      <w:r>
        <w:rPr>
          <w:sz w:val="16"/>
        </w:rPr>
        <w:t xml:space="preserve"> </w:t>
      </w:r>
      <w:r>
        <w:rPr>
          <w:rStyle w:val="VerbatimChar"/>
          <w:sz w:val="16"/>
        </w:rPr>
        <w:t xml:space="preserve">reading_pages</w:t>
      </w:r>
      <w:r>
        <w:rPr>
          <w:sz w:val="16"/>
        </w:rPr>
        <w:t xml:space="preserve">,</w:t>
      </w:r>
      <w:r>
        <w:rPr>
          <w:sz w:val="16"/>
        </w:rPr>
        <w:t xml:space="preserve"> </w:t>
      </w:r>
      <w:r>
        <w:rPr>
          <w:rStyle w:val="VerbatimChar"/>
          <w:sz w:val="16"/>
        </w:rPr>
        <w:t xml:space="preserve">localized_path</w:t>
      </w:r>
      <w:r>
        <w:rPr>
          <w:sz w:val="16"/>
        </w:rPr>
        <w:t xml:space="preserve">,</w:t>
      </w:r>
      <w:r>
        <w:rPr>
          <w:sz w:val="16"/>
        </w:rPr>
        <w:t xml:space="preserve"> </w:t>
      </w:r>
      <w:r>
        <w:rPr>
          <w:rStyle w:val="VerbatimChar"/>
          <w:sz w:val="16"/>
        </w:rPr>
        <w:t xml:space="preserve">language_markup</w:t>
      </w:r>
      <w:r>
        <w:rPr>
          <w:sz w:val="16"/>
        </w:rPr>
        <w:t xml:space="preserve">,</w:t>
      </w:r>
      <w:r>
        <w:rPr>
          <w:sz w:val="16"/>
        </w:rPr>
        <w:t xml:space="preserve"> </w:t>
      </w:r>
      <w:r>
        <w:rPr>
          <w:rStyle w:val="VerbatimChar"/>
          <w:sz w:val="16"/>
        </w:rPr>
        <w:t xml:space="preserve">Node</w:t>
      </w:r>
      <w:r>
        <w:rPr>
          <w:sz w:val="16"/>
        </w:rPr>
        <w:t xml:space="preserve">,</w:t>
      </w:r>
      <w:r>
        <w:rPr>
          <w:sz w:val="16"/>
        </w:rPr>
        <w:t xml:space="preserve"> </w:t>
      </w:r>
      <w:r>
        <w:rPr>
          <w:rStyle w:val="VerbatimChar"/>
          <w:sz w:val="16"/>
        </w:rPr>
        <w:t xml:space="preserve">Document</w:t>
      </w:r>
      <w:r>
        <w:rPr>
          <w:sz w:val="16"/>
        </w:rPr>
        <w:t xml:space="preserve">,</w:t>
      </w:r>
      <w:r>
        <w:rPr>
          <w:sz w:val="16"/>
        </w:rPr>
        <w:t xml:space="preserve"> </w:t>
      </w:r>
      <w:r>
        <w:rPr>
          <w:rStyle w:val="VerbatimChar"/>
          <w:sz w:val="16"/>
        </w:rPr>
        <w:t xml:space="preserve">skipped</w:t>
      </w:r>
      <w:r>
        <w:rPr>
          <w:sz w:val="16"/>
        </w:rPr>
        <w:t xml:space="preserve">,</w:t>
      </w:r>
      <w:r>
        <w:rPr>
          <w:sz w:val="16"/>
        </w:rPr>
        <w:t xml:space="preserve"> </w:t>
      </w:r>
      <w:r>
        <w:rPr>
          <w:rStyle w:val="VerbatimChar"/>
          <w:sz w:val="16"/>
        </w:rPr>
        <w:t xml:space="preserve">translatable</w:t>
      </w:r>
      <w:r>
        <w:rPr>
          <w:sz w:val="16"/>
        </w:rPr>
        <w:t xml:space="preserve">,</w:t>
      </w:r>
      <w:r>
        <w:rPr>
          <w:sz w:val="16"/>
        </w:rPr>
        <w:t xml:space="preserve"> </w:t>
      </w:r>
      <w:r>
        <w:rPr>
          <w:rStyle w:val="VerbatimChar"/>
          <w:sz w:val="16"/>
        </w:rPr>
        <w:t xml:space="preserve">inline</w:t>
      </w:r>
      <w:r>
        <w:rPr>
          <w:sz w:val="16"/>
        </w:rPr>
        <w:t xml:space="preserve">,</w:t>
      </w:r>
      <w:r>
        <w:rPr>
          <w:sz w:val="16"/>
        </w:rPr>
        <w:t xml:space="preserve"> </w:t>
      </w:r>
      <w:r>
        <w:rPr>
          <w:rStyle w:val="VerbatimChar"/>
          <w:sz w:val="16"/>
        </w:rPr>
        <w:t xml:space="preserve">unit_text</w:t>
      </w:r>
      <w:r>
        <w:rPr>
          <w:sz w:val="16"/>
        </w:rPr>
        <w:t xml:space="preserve">,</w:t>
      </w:r>
      <w:r>
        <w:rPr>
          <w:sz w:val="16"/>
        </w:rPr>
        <w:t xml:space="preserve"> </w:t>
      </w:r>
      <w:r>
        <w:rPr>
          <w:rStyle w:val="VerbatimChar"/>
          <w:sz w:val="16"/>
        </w:rPr>
        <w:t xml:space="preserve">prose_units</w:t>
      </w:r>
      <w:r>
        <w:rPr>
          <w:sz w:val="16"/>
        </w:rPr>
        <w:t xml:space="preserve">,</w:t>
      </w:r>
      <w:r>
        <w:rPr>
          <w:sz w:val="16"/>
        </w:rPr>
        <w:t xml:space="preserve"> </w:t>
      </w:r>
      <w:r>
        <w:rPr>
          <w:rStyle w:val="VerbatimChar"/>
          <w:sz w:val="16"/>
        </w:rPr>
        <w:t xml:space="preserve">attribute_units</w:t>
      </w:r>
      <w:r>
        <w:rPr>
          <w:sz w:val="16"/>
        </w:rPr>
        <w:t xml:space="preserve">,</w:t>
      </w:r>
      <w:r>
        <w:rPr>
          <w:sz w:val="16"/>
        </w:rPr>
        <w:t xml:space="preserve"> </w:t>
      </w:r>
      <w:r>
        <w:rPr>
          <w:rStyle w:val="VerbatimChar"/>
          <w:sz w:val="16"/>
        </w:rPr>
        <w:t xml:space="preserve">runtime_units</w:t>
      </w:r>
      <w:r>
        <w:rPr>
          <w:sz w:val="16"/>
        </w:rPr>
        <w:t xml:space="preserve">,</w:t>
      </w:r>
      <w:r>
        <w:rPr>
          <w:sz w:val="16"/>
        </w:rPr>
        <w:t xml:space="preserve"> </w:t>
      </w:r>
      <w:r>
        <w:rPr>
          <w:rStyle w:val="VerbatimChar"/>
          <w:sz w:val="16"/>
        </w:rPr>
        <w:t xml:space="preserve">read_runtime</w:t>
      </w:r>
      <w:r>
        <w:rPr>
          <w:sz w:val="16"/>
        </w:rPr>
        <w:t xml:space="preserve">,</w:t>
      </w:r>
      <w:r>
        <w:rPr>
          <w:sz w:val="16"/>
        </w:rPr>
        <w:t xml:space="preserve"> </w:t>
      </w:r>
      <w:r>
        <w:rPr>
          <w:rStyle w:val="VerbatimChar"/>
          <w:sz w:val="16"/>
        </w:rPr>
        <w:t xml:space="preserve">source_catalog</w:t>
      </w:r>
      <w:r>
        <w:rPr>
          <w:sz w:val="16"/>
        </w:rPr>
        <w:t xml:space="preserve">,</w:t>
      </w:r>
      <w:r>
        <w:rPr>
          <w:sz w:val="16"/>
        </w:rPr>
        <w:t xml:space="preserve"> </w:t>
      </w:r>
      <w:r>
        <w:rPr>
          <w:rStyle w:val="VerbatimChar"/>
          <w:sz w:val="16"/>
        </w:rPr>
        <w:t xml:space="preserve">extract_catalogs</w:t>
      </w:r>
      <w:r>
        <w:rPr>
          <w:sz w:val="16"/>
        </w:rPr>
        <w:t xml:space="preserve">,</w:t>
      </w:r>
      <w:r>
        <w:rPr>
          <w:sz w:val="16"/>
        </w:rPr>
        <w:t xml:space="preserve"> </w:t>
      </w:r>
      <w:r>
        <w:rPr>
          <w:rStyle w:val="VerbatimChar"/>
          <w:sz w:val="16"/>
        </w:rPr>
        <w:t xml:space="preserve">fields</w:t>
      </w:r>
      <w:r>
        <w:rPr>
          <w:sz w:val="16"/>
        </w:rPr>
        <w:t xml:space="preserve">,</w:t>
      </w:r>
      <w:r>
        <w:rPr>
          <w:sz w:val="16"/>
        </w:rPr>
        <w:t xml:space="preserve"> </w:t>
      </w:r>
      <w:r>
        <w:rPr>
          <w:rStyle w:val="VerbatimChar"/>
          <w:sz w:val="16"/>
        </w:rPr>
        <w:t xml:space="preserve">checked_catalog</w:t>
      </w:r>
      <w:r>
        <w:rPr>
          <w:sz w:val="16"/>
        </w:rPr>
        <w:t xml:space="preserve">,</w:t>
      </w:r>
      <w:r>
        <w:rPr>
          <w:sz w:val="16"/>
        </w:rPr>
        <w:t xml:space="preserve"> </w:t>
      </w:r>
      <w:r>
        <w:rPr>
          <w:rStyle w:val="VerbatimChar"/>
          <w:sz w:val="16"/>
        </w:rPr>
        <w:t xml:space="preserve">replace_attribute</w:t>
      </w:r>
      <w:r>
        <w:rPr>
          <w:sz w:val="16"/>
        </w:rPr>
        <w:t xml:space="preserve">,</w:t>
      </w:r>
      <w:r>
        <w:rPr>
          <w:sz w:val="16"/>
        </w:rPr>
        <w:t xml:space="preserve"> </w:t>
      </w:r>
      <w:r>
        <w:rPr>
          <w:rStyle w:val="VerbatimChar"/>
          <w:sz w:val="16"/>
        </w:rPr>
        <w:t xml:space="preserve">apply_edits</w:t>
      </w:r>
      <w:r>
        <w:rPr>
          <w:sz w:val="16"/>
        </w:rPr>
        <w:t xml:space="preserve">,</w:t>
      </w:r>
      <w:r>
        <w:rPr>
          <w:sz w:val="16"/>
        </w:rPr>
        <w:t xml:space="preserve"> </w:t>
      </w:r>
      <w:r>
        <w:rPr>
          <w:rStyle w:val="VerbatimChar"/>
          <w:sz w:val="16"/>
        </w:rPr>
        <w:t xml:space="preserve">render_prose</w:t>
      </w:r>
      <w:r>
        <w:rPr>
          <w:sz w:val="16"/>
        </w:rPr>
        <w:t xml:space="preserve">,</w:t>
      </w:r>
      <w:r>
        <w:rPr>
          <w:sz w:val="16"/>
        </w:rPr>
        <w:t xml:space="preserve"> </w:t>
      </w:r>
      <w:r>
        <w:rPr>
          <w:rStyle w:val="VerbatimChar"/>
          <w:sz w:val="16"/>
        </w:rPr>
        <w:t xml:space="preserve">relative_reference</w:t>
      </w:r>
      <w:r>
        <w:rPr>
          <w:sz w:val="16"/>
        </w:rPr>
        <w:t xml:space="preserve">,</w:t>
      </w:r>
      <w:r>
        <w:rPr>
          <w:sz w:val="16"/>
        </w:rPr>
        <w:t xml:space="preserve"> </w:t>
      </w:r>
      <w:r>
        <w:rPr>
          <w:rStyle w:val="VerbatimChar"/>
          <w:sz w:val="16"/>
        </w:rPr>
        <w:t xml:space="preserve">replace_language_markup</w:t>
      </w:r>
      <w:r>
        <w:rPr>
          <w:sz w:val="16"/>
        </w:rPr>
        <w:t xml:space="preserve">,</w:t>
      </w:r>
      <w:r>
        <w:rPr>
          <w:sz w:val="16"/>
        </w:rPr>
        <w:t xml:space="preserve"> </w:t>
      </w:r>
      <w:r>
        <w:rPr>
          <w:rStyle w:val="VerbatimChar"/>
          <w:sz w:val="16"/>
        </w:rPr>
        <w:t xml:space="preserve">render_page</w:t>
      </w:r>
      <w:r>
        <w:rPr>
          <w:sz w:val="16"/>
        </w:rPr>
        <w:t xml:space="preserve">,</w:t>
      </w:r>
      <w:r>
        <w:rPr>
          <w:sz w:val="16"/>
        </w:rPr>
        <w:t xml:space="preserve"> </w:t>
      </w:r>
      <w:r>
        <w:rPr>
          <w:rStyle w:val="VerbatimChar"/>
          <w:sz w:val="16"/>
        </w:rPr>
        <w:t xml:space="preserve">required_messages</w:t>
      </w:r>
      <w:r>
        <w:rPr>
          <w:sz w:val="16"/>
        </w:rPr>
        <w:t xml:space="preserve">,</w:t>
      </w:r>
      <w:r>
        <w:rPr>
          <w:sz w:val="16"/>
        </w:rPr>
        <w:t xml:space="preserve"> </w:t>
      </w:r>
      <w:r>
        <w:rPr>
          <w:rStyle w:val="VerbatimChar"/>
          <w:sz w:val="16"/>
        </w:rPr>
        <w:t xml:space="preserve">render_fallback</w:t>
      </w:r>
      <w:r>
        <w:rPr>
          <w:sz w:val="16"/>
        </w:rPr>
        <w:t xml:space="preserve">,</w:t>
      </w:r>
      <w:r>
        <w:rPr>
          <w:sz w:val="16"/>
        </w:rPr>
        <w:t xml:space="preserve"> </w:t>
      </w:r>
      <w:r>
        <w:rPr>
          <w:rStyle w:val="VerbatimChar"/>
          <w:sz w:val="16"/>
        </w:rPr>
        <w:t xml:space="preserve">build_translations</w:t>
      </w:r>
      <w:r>
        <w:rPr>
          <w:sz w:val="16"/>
        </w:rPr>
        <w:t xml:space="preserve">.</w:t>
      </w:r>
    </w:p>
    <w:p>
      <w:pPr>
        <w:pStyle w:val="BodyText"/>
      </w:pPr>
      <w:hyperlink r:id="rId1112">
        <w:r>
          <w:rPr>
            <w:rStyle w:val="Hyperlink"/>
            <w:b/>
            <w:bCs/>
          </w:rPr>
          <w:t xml:space="preserve">scripts/windows-capabilities.mjs</w:t>
        </w:r>
      </w:hyperlink>
      <w:r>
        <w:br/>
      </w:r>
      <w:r>
        <w:t xml:space="preserve">12 lines · 437 bytes. Repository command/helper. Its exact executable behaviour is defined in the source and referenced package/workflow commands.</w:t>
      </w:r>
    </w:p>
    <w:bookmarkEnd w:id="1113"/>
    <w:bookmarkStart w:id="1141" w:name="section-076"/>
    <w:p>
      <w:pPr>
        <w:pStyle w:val="Heading2"/>
      </w:pPr>
      <w:r>
        <w:t xml:space="preserve">src — 27 entries</w:t>
      </w:r>
    </w:p>
    <w:p>
      <w:pPr>
        <w:pStyle w:val="FirstParagraph"/>
      </w:pPr>
      <w:hyperlink r:id="rId1114">
        <w:r>
          <w:rPr>
            <w:rStyle w:val="Hyperlink"/>
            <w:b/>
            <w:bCs/>
          </w:rPr>
          <w:t xml:space="preserve">src/catalogIdentity.ts</w:t>
        </w:r>
      </w:hyperlink>
      <w:r>
        <w:br/>
      </w:r>
      <w:r>
        <w:t xml:space="preserve">143 lines · 4,983 bytes. Declared API documentation: Stable, schema-sensitive identity; schema digests are recorded at build time or computed on first use.</w:t>
      </w:r>
    </w:p>
    <w:p>
      <w:pPr>
        <w:pStyle w:val="BodyText"/>
        <w:spacing w:after="80"/>
      </w:pPr>
      <w:r>
        <w:rPr>
          <w:sz w:val="16"/>
        </w:rPr>
        <w:t xml:space="preserve">Declared exports:</w:t>
      </w:r>
      <w:r>
        <w:rPr>
          <w:sz w:val="16"/>
        </w:rPr>
        <w:t xml:space="preserve"> </w:t>
      </w:r>
      <w:r>
        <w:rPr>
          <w:rStyle w:val="VerbatimChar"/>
          <w:sz w:val="16"/>
        </w:rPr>
        <w:t xml:space="preserve">createCatalogDigests</w:t>
      </w:r>
      <w:r>
        <w:rPr>
          <w:sz w:val="16"/>
        </w:rPr>
        <w:t xml:space="preserve">,</w:t>
      </w:r>
      <w:r>
        <w:rPr>
          <w:sz w:val="16"/>
        </w:rPr>
        <w:t xml:space="preserve"> </w:t>
      </w:r>
      <w:r>
        <w:rPr>
          <w:rStyle w:val="VerbatimChar"/>
          <w:sz w:val="16"/>
        </w:rPr>
        <w:t xml:space="preserve">CatalogDigests</w:t>
      </w:r>
      <w:r>
        <w:rPr>
          <w:sz w:val="16"/>
        </w:rPr>
        <w:t xml:space="preserve">,</w:t>
      </w:r>
      <w:r>
        <w:rPr>
          <w:sz w:val="16"/>
        </w:rPr>
        <w:t xml:space="preserve"> </w:t>
      </w:r>
      <w:r>
        <w:rPr>
          <w:rStyle w:val="VerbatimChar"/>
          <w:sz w:val="16"/>
        </w:rPr>
        <w:t xml:space="preserve">createCatalogIdentity</w:t>
      </w:r>
      <w:r>
        <w:rPr>
          <w:sz w:val="16"/>
        </w:rPr>
        <w:t xml:space="preserve">,</w:t>
      </w:r>
      <w:r>
        <w:rPr>
          <w:sz w:val="16"/>
        </w:rPr>
        <w:t xml:space="preserve"> </w:t>
      </w:r>
      <w:r>
        <w:rPr>
          <w:rStyle w:val="VerbatimChar"/>
          <w:sz w:val="16"/>
        </w:rPr>
        <w:t xml:space="preserve">CATALOG_IDENTITY</w:t>
      </w:r>
      <w:r>
        <w:rPr>
          <w:sz w:val="16"/>
        </w:rPr>
        <w:t xml:space="preserve">.</w:t>
      </w:r>
    </w:p>
    <w:p>
      <w:pPr>
        <w:pStyle w:val="BodyText"/>
      </w:pPr>
      <w:hyperlink r:id="rId1115">
        <w:r>
          <w:rPr>
            <w:rStyle w:val="Hyperlink"/>
            <w:b/>
            <w:bCs/>
          </w:rPr>
          <w:t xml:space="preserve">src/cli.ts</w:t>
        </w:r>
      </w:hyperlink>
      <w:r>
        <w:br/>
      </w:r>
      <w:r>
        <w:t xml:space="preserve">153 lines · 7,986 bytes. Declared API documentation: Describe CLI settings that are invalid before any command runs, as MCP does. Build the one-shot Incur CLI without starting Hopper at import time. Analysis commands acquire and close their own sessions; bare `mcp` and `–mcp` are intercepted by the executable dispatcher before this module loads.</w:t>
      </w:r>
    </w:p>
    <w:p>
      <w:pPr>
        <w:pStyle w:val="BodyText"/>
        <w:spacing w:after="80"/>
      </w:pPr>
      <w:r>
        <w:rPr>
          <w:sz w:val="16"/>
        </w:rPr>
        <w:t xml:space="preserve">Declared exports:</w:t>
      </w:r>
      <w:r>
        <w:rPr>
          <w:sz w:val="16"/>
        </w:rPr>
        <w:t xml:space="preserve"> </w:t>
      </w:r>
      <w:r>
        <w:rPr>
          <w:rStyle w:val="VerbatimChar"/>
          <w:sz w:val="16"/>
        </w:rPr>
        <w:t xml:space="preserve">cliConfigurationError</w:t>
      </w:r>
      <w:r>
        <w:rPr>
          <w:sz w:val="16"/>
        </w:rPr>
        <w:t xml:space="preserve">,</w:t>
      </w:r>
      <w:r>
        <w:rPr>
          <w:sz w:val="16"/>
        </w:rPr>
        <w:t xml:space="preserve"> </w:t>
      </w:r>
      <w:r>
        <w:rPr>
          <w:rStyle w:val="VerbatimChar"/>
          <w:sz w:val="16"/>
        </w:rPr>
        <w:t xml:space="preserve">createCli</w:t>
      </w:r>
      <w:r>
        <w:rPr>
          <w:sz w:val="16"/>
        </w:rPr>
        <w:t xml:space="preserve">.</w:t>
      </w:r>
    </w:p>
    <w:p>
      <w:pPr>
        <w:pStyle w:val="BodyText"/>
      </w:pPr>
      <w:hyperlink r:id="rId1116">
        <w:r>
          <w:rPr>
            <w:rStyle w:val="Hyperlink"/>
            <w:b/>
            <w:bCs/>
          </w:rPr>
          <w:t xml:space="preserve">src/cliBrowserContext.ts</w:t>
        </w:r>
      </w:hyperlink>
      <w:r>
        <w:br/>
      </w:r>
      <w:r>
        <w:t xml:space="preserve">16 lines · 656 bytes. Declared API documentation: Build the passive browser provider; scope is supplied on each request. Project a browser operation failure consistently across CLI command groups.</w:t>
      </w:r>
    </w:p>
    <w:p>
      <w:pPr>
        <w:pStyle w:val="BodyText"/>
        <w:spacing w:after="80"/>
      </w:pPr>
      <w:r>
        <w:rPr>
          <w:sz w:val="16"/>
        </w:rPr>
        <w:t xml:space="preserve">Declared exports:</w:t>
      </w:r>
      <w:r>
        <w:rPr>
          <w:sz w:val="16"/>
        </w:rPr>
        <w:t xml:space="preserve"> </w:t>
      </w:r>
      <w:r>
        <w:rPr>
          <w:rStyle w:val="VerbatimChar"/>
          <w:sz w:val="16"/>
        </w:rPr>
        <w:t xml:space="preserve">browserContext</w:t>
      </w:r>
      <w:r>
        <w:rPr>
          <w:sz w:val="16"/>
        </w:rPr>
        <w:t xml:space="preserve">,</w:t>
      </w:r>
      <w:r>
        <w:rPr>
          <w:sz w:val="16"/>
        </w:rPr>
        <w:t xml:space="preserve"> </w:t>
      </w:r>
      <w:r>
        <w:rPr>
          <w:rStyle w:val="VerbatimChar"/>
          <w:sz w:val="16"/>
        </w:rPr>
        <w:t xml:space="preserve">browserCliError</w:t>
      </w:r>
      <w:r>
        <w:rPr>
          <w:sz w:val="16"/>
        </w:rPr>
        <w:t xml:space="preserve">.</w:t>
      </w:r>
    </w:p>
    <w:p>
      <w:pPr>
        <w:pStyle w:val="BodyText"/>
      </w:pPr>
      <w:hyperlink r:id="rId1117">
        <w:r>
          <w:rPr>
            <w:rStyle w:val="Hyperlink"/>
            <w:b/>
            <w:bCs/>
          </w:rPr>
          <w:t xml:space="preserve">src/cliBrowserScenarioCommands.ts</w:t>
        </w:r>
      </w:hyperlink>
      <w:r>
        <w:br/>
      </w:r>
      <w:r>
        <w:t xml:space="preserve">100 lines · 4,080 bytes. Declared API documentation: Register the one-shot controlled browser scenario command.</w:t>
      </w:r>
    </w:p>
    <w:p>
      <w:pPr>
        <w:pStyle w:val="BodyText"/>
        <w:spacing w:after="80"/>
      </w:pPr>
      <w:r>
        <w:rPr>
          <w:sz w:val="16"/>
        </w:rPr>
        <w:t xml:space="preserve">Declared exports:</w:t>
      </w:r>
      <w:r>
        <w:rPr>
          <w:sz w:val="16"/>
        </w:rPr>
        <w:t xml:space="preserve"> </w:t>
      </w:r>
      <w:r>
        <w:rPr>
          <w:rStyle w:val="VerbatimChar"/>
          <w:sz w:val="16"/>
        </w:rPr>
        <w:t xml:space="preserve">registerBrowserScenarioCommands</w:t>
      </w:r>
      <w:r>
        <w:rPr>
          <w:sz w:val="16"/>
        </w:rPr>
        <w:t xml:space="preserve">.</w:t>
      </w:r>
    </w:p>
    <w:p>
      <w:pPr>
        <w:pStyle w:val="BodyText"/>
      </w:pPr>
      <w:hyperlink r:id="rId1118">
        <w:r>
          <w:rPr>
            <w:rStyle w:val="Hyperlink"/>
            <w:b/>
            <w:bCs/>
          </w:rPr>
          <w:t xml:space="preserve">src/cliCommandNames.ts</w:t>
        </w:r>
      </w:hyperlink>
      <w:r>
        <w:br/>
      </w:r>
      <w:r>
        <w:t xml:space="preserve">255 lines · 10,074 bytes. Declared API documentation: Canonical names used by every one-shot CLI command registration. Ordered primary CLI inventory; aliases are intentionally excluded.</w:t>
      </w:r>
    </w:p>
    <w:p>
      <w:pPr>
        <w:pStyle w:val="BodyText"/>
        <w:spacing w:after="80"/>
      </w:pPr>
      <w:r>
        <w:rPr>
          <w:sz w:val="16"/>
        </w:rPr>
        <w:t xml:space="preserve">Declared exports:</w:t>
      </w:r>
      <w:r>
        <w:rPr>
          <w:sz w:val="16"/>
        </w:rPr>
        <w:t xml:space="preserve"> </w:t>
      </w:r>
      <w:r>
        <w:rPr>
          <w:rStyle w:val="VerbatimChar"/>
          <w:sz w:val="16"/>
        </w:rPr>
        <w:t xml:space="preserve">CLI_COMMANDS</w:t>
      </w:r>
      <w:r>
        <w:rPr>
          <w:sz w:val="16"/>
        </w:rPr>
        <w:t xml:space="preserve">,</w:t>
      </w:r>
      <w:r>
        <w:rPr>
          <w:sz w:val="16"/>
        </w:rPr>
        <w:t xml:space="preserve"> </w:t>
      </w:r>
      <w:r>
        <w:rPr>
          <w:rStyle w:val="VerbatimChar"/>
          <w:sz w:val="16"/>
        </w:rPr>
        <w:t xml:space="preserve">CLI_COMMAND_NAMES</w:t>
      </w:r>
      <w:r>
        <w:rPr>
          <w:sz w:val="16"/>
        </w:rPr>
        <w:t xml:space="preserve">,</w:t>
      </w:r>
      <w:r>
        <w:rPr>
          <w:sz w:val="16"/>
        </w:rPr>
        <w:t xml:space="preserve"> </w:t>
      </w:r>
      <w:r>
        <w:rPr>
          <w:rStyle w:val="VerbatimChar"/>
          <w:sz w:val="16"/>
        </w:rPr>
        <w:t xml:space="preserve">CLI_COMMAND_ALIASES</w:t>
      </w:r>
      <w:r>
        <w:rPr>
          <w:sz w:val="16"/>
        </w:rPr>
        <w:t xml:space="preserve">,</w:t>
      </w:r>
      <w:r>
        <w:rPr>
          <w:sz w:val="16"/>
        </w:rPr>
        <w:t xml:space="preserve"> </w:t>
      </w:r>
      <w:r>
        <w:rPr>
          <w:rStyle w:val="VerbatimChar"/>
          <w:sz w:val="16"/>
        </w:rPr>
        <w:t xml:space="preserve">CLI_COMMAND_TOOL_ALIASES</w:t>
      </w:r>
      <w:r>
        <w:rPr>
          <w:sz w:val="16"/>
        </w:rPr>
        <w:t xml:space="preserve">,</w:t>
      </w:r>
      <w:r>
        <w:rPr>
          <w:sz w:val="16"/>
        </w:rPr>
        <w:t xml:space="preserve"> </w:t>
      </w:r>
      <w:r>
        <w:rPr>
          <w:rStyle w:val="VerbatimChar"/>
          <w:sz w:val="16"/>
        </w:rPr>
        <w:t xml:space="preserve">MCP_TOOLS_WITHOUT_DEDICATED_CLI</w:t>
      </w:r>
      <w:r>
        <w:rPr>
          <w:sz w:val="16"/>
        </w:rPr>
        <w:t xml:space="preserve">.</w:t>
      </w:r>
    </w:p>
    <w:p>
      <w:pPr>
        <w:pStyle w:val="BodyText"/>
      </w:pPr>
      <w:hyperlink r:id="rId1119">
        <w:r>
          <w:rPr>
            <w:rStyle w:val="Hyperlink"/>
            <w:b/>
            <w:bCs/>
          </w:rPr>
          <w:t xml:space="preserve">src/cliEvidenceCommands.ts</w:t>
        </w:r>
      </w:hyperlink>
      <w:r>
        <w:br/>
      </w:r>
      <w:r>
        <w:t xml:space="preserve">71 lines · 2,584 bytes. Declared API documentation: Register caller-path Evidence commands.</w:t>
      </w:r>
    </w:p>
    <w:p>
      <w:pPr>
        <w:pStyle w:val="BodyText"/>
        <w:spacing w:after="80"/>
      </w:pPr>
      <w:r>
        <w:rPr>
          <w:sz w:val="16"/>
        </w:rPr>
        <w:t xml:space="preserve">Declared exports:</w:t>
      </w:r>
      <w:r>
        <w:rPr>
          <w:sz w:val="16"/>
        </w:rPr>
        <w:t xml:space="preserve"> </w:t>
      </w:r>
      <w:r>
        <w:rPr>
          <w:rStyle w:val="VerbatimChar"/>
          <w:sz w:val="16"/>
        </w:rPr>
        <w:t xml:space="preserve">registerEvidenceCommands</w:t>
      </w:r>
      <w:r>
        <w:rPr>
          <w:sz w:val="16"/>
        </w:rPr>
        <w:t xml:space="preserve">.</w:t>
      </w:r>
    </w:p>
    <w:p>
      <w:pPr>
        <w:pStyle w:val="BodyText"/>
      </w:pPr>
      <w:hyperlink r:id="rId1120">
        <w:r>
          <w:rPr>
            <w:rStyle w:val="Hyperlink"/>
            <w:b/>
            <w:bCs/>
          </w:rPr>
          <w:t xml:space="preserve">src/cliHostInputs.test.ts</w:t>
        </w:r>
      </w:hyperlink>
      <w:r>
        <w:br/>
      </w:r>
      <w:r>
        <w:t xml:space="preserve">36 lines · 1,261 bytes. Test metadata: host platform is injected, not read from the ambient process; reports Hopper as unsupported for a platform it cannot run on; does not gate Hopper as unsupported on %s.</w:t>
      </w:r>
    </w:p>
    <w:p>
      <w:pPr>
        <w:pStyle w:val="BodyText"/>
      </w:pPr>
      <w:hyperlink r:id="rId1121">
        <w:r>
          <w:rPr>
            <w:rStyle w:val="Hyperlink"/>
            <w:b/>
            <w:bCs/>
          </w:rPr>
          <w:t xml:space="preserve">src/cliJavaScriptRuntimeCommands.ts</w:t>
        </w:r>
      </w:hyperlink>
      <w:r>
        <w:br/>
      </w:r>
      <w:r>
        <w:t xml:space="preserve">128 lines · 4,327 bytes. Declared API documentation: Register CLI equivalents of passive V8 Inspector tools.</w:t>
      </w:r>
    </w:p>
    <w:p>
      <w:pPr>
        <w:pStyle w:val="BodyText"/>
        <w:spacing w:after="80"/>
      </w:pPr>
      <w:r>
        <w:rPr>
          <w:sz w:val="16"/>
        </w:rPr>
        <w:t xml:space="preserve">Declared exports:</w:t>
      </w:r>
      <w:r>
        <w:rPr>
          <w:sz w:val="16"/>
        </w:rPr>
        <w:t xml:space="preserve"> </w:t>
      </w:r>
      <w:r>
        <w:rPr>
          <w:rStyle w:val="VerbatimChar"/>
          <w:sz w:val="16"/>
        </w:rPr>
        <w:t xml:space="preserve">registerJavaScriptRuntimeObservationCommands</w:t>
      </w:r>
      <w:r>
        <w:rPr>
          <w:sz w:val="16"/>
        </w:rPr>
        <w:t xml:space="preserve">.</w:t>
      </w:r>
    </w:p>
    <w:p>
      <w:pPr>
        <w:pStyle w:val="BodyText"/>
      </w:pPr>
      <w:hyperlink r:id="rId1122">
        <w:r>
          <w:rPr>
            <w:rStyle w:val="Hyperlink"/>
            <w:b/>
            <w:bCs/>
          </w:rPr>
          <w:t xml:space="preserve">src/cliJsonInput.ts</w:t>
        </w:r>
      </w:hyperlink>
      <w:r>
        <w:br/>
      </w:r>
      <w:r>
        <w:t xml:space="preserve">193 lines · 6,030 bytes. Declared API documentation: Parse inline JSON or one local JSON file for a CLI workflow. Resolve named string fields of CLI-supplied JSON against the operator working directory. Each entry is a key path from the document root; only fields holding nonblank, non-URL strings are resolved, everything else passes through untouched so shared schemas can reject blank paths and URLs. Shared MCP contracts reject relative paths, so CLI workflows resolve operator-relative values before validation.</w:t>
      </w:r>
    </w:p>
    <w:p>
      <w:pPr>
        <w:pStyle w:val="BodyText"/>
        <w:spacing w:after="80"/>
      </w:pPr>
      <w:r>
        <w:rPr>
          <w:sz w:val="16"/>
        </w:rPr>
        <w:t xml:space="preserve">Declared exports:</w:t>
      </w:r>
      <w:r>
        <w:rPr>
          <w:sz w:val="16"/>
        </w:rPr>
        <w:t xml:space="preserve"> </w:t>
      </w:r>
      <w:r>
        <w:rPr>
          <w:rStyle w:val="VerbatimChar"/>
          <w:sz w:val="16"/>
        </w:rPr>
        <w:t xml:space="preserve">parseCliJsonInput</w:t>
      </w:r>
      <w:r>
        <w:rPr>
          <w:sz w:val="16"/>
        </w:rPr>
        <w:t xml:space="preserve">,</w:t>
      </w:r>
      <w:r>
        <w:rPr>
          <w:sz w:val="16"/>
        </w:rPr>
        <w:t xml:space="preserve"> </w:t>
      </w:r>
      <w:r>
        <w:rPr>
          <w:rStyle w:val="VerbatimChar"/>
          <w:sz w:val="16"/>
        </w:rPr>
        <w:t xml:space="preserve">resolveCliJsonPaths</w:t>
      </w:r>
      <w:r>
        <w:rPr>
          <w:sz w:val="16"/>
        </w:rPr>
        <w:t xml:space="preserve">.</w:t>
      </w:r>
    </w:p>
    <w:p>
      <w:pPr>
        <w:pStyle w:val="BodyText"/>
      </w:pPr>
      <w:hyperlink r:id="rId1123">
        <w:r>
          <w:rPr>
            <w:rStyle w:val="Hyperlink"/>
            <w:b/>
            <w:bCs/>
          </w:rPr>
          <w:t xml:space="preserve">src/cliJsonPaths.test.ts</w:t>
        </w:r>
      </w:hyperlink>
      <w:r>
        <w:br/>
      </w:r>
      <w:r>
        <w:t xml:space="preserve">93 lines · 2,929 bytes. Test metadata: CLI JSON path normalization; keeps blank %s (%j) invalid at the shared input boundary; resolves selected relative paths without trimming names or changing unrelated fields (+2 more statically named test/suite labels).</w:t>
      </w:r>
    </w:p>
    <w:p>
      <w:pPr>
        <w:pStyle w:val="BodyText"/>
      </w:pPr>
      <w:hyperlink r:id="rId1124">
        <w:r>
          <w:rPr>
            <w:rStyle w:val="Hyperlink"/>
            <w:b/>
            <w:bCs/>
          </w:rPr>
          <w:t xml:space="preserve">src/cliLogging.test.ts</w:t>
        </w:r>
      </w:hyperlink>
      <w:r>
        <w:br/>
      </w:r>
      <w:r>
        <w:t xml:space="preserve">162 lines · 5,345 bytes. Test metadata: does not treat ordinary error-looking data or nested Evidence as command failure; CLI command outcome classification; returns nonzero for the UpdateResult failure variant (+4 more statically named test/suite labels).</w:t>
      </w:r>
    </w:p>
    <w:p>
      <w:pPr>
        <w:pStyle w:val="BodyText"/>
      </w:pPr>
      <w:hyperlink r:id="rId1125">
        <w:r>
          <w:rPr>
            <w:rStyle w:val="Hyperlink"/>
            <w:b/>
            <w:bCs/>
          </w:rPr>
          <w:t xml:space="preserve">src/cliLogging.ts</w:t>
        </w:r>
      </w:hyperlink>
      <w:r>
        <w:br/>
      </w:r>
      <w:r>
        <w:t xml:space="preserve">148 lines · 4,886 bytes. Declared API documentation: Identify caller-visible CLI outcomes that mean the requested operation failed. Already classified identity, without traversing payloads during recovery.</w:t>
      </w:r>
    </w:p>
    <w:p>
      <w:pPr>
        <w:pStyle w:val="BodyText"/>
        <w:spacing w:after="80"/>
      </w:pPr>
      <w:r>
        <w:rPr>
          <w:sz w:val="16"/>
        </w:rPr>
        <w:t xml:space="preserve">Declared exports:</w:t>
      </w:r>
      <w:r>
        <w:rPr>
          <w:sz w:val="16"/>
        </w:rPr>
        <w:t xml:space="preserve"> </w:t>
      </w:r>
      <w:r>
        <w:rPr>
          <w:rStyle w:val="VerbatimChar"/>
          <w:sz w:val="16"/>
        </w:rPr>
        <w:t xml:space="preserve">cliOperationFailurePayload</w:t>
      </w:r>
      <w:r>
        <w:rPr>
          <w:sz w:val="16"/>
        </w:rPr>
        <w:t xml:space="preserve">,</w:t>
      </w:r>
      <w:r>
        <w:rPr>
          <w:sz w:val="16"/>
        </w:rPr>
        <w:t xml:space="preserve"> </w:t>
      </w:r>
      <w:r>
        <w:rPr>
          <w:rStyle w:val="VerbatimChar"/>
          <w:sz w:val="16"/>
        </w:rPr>
        <w:t xml:space="preserve">isCliOperationFailure</w:t>
      </w:r>
      <w:r>
        <w:rPr>
          <w:sz w:val="16"/>
        </w:rPr>
        <w:t xml:space="preserve">,</w:t>
      </w:r>
      <w:r>
        <w:rPr>
          <w:sz w:val="16"/>
        </w:rPr>
        <w:t xml:space="preserve"> </w:t>
      </w:r>
      <w:r>
        <w:rPr>
          <w:rStyle w:val="VerbatimChar"/>
          <w:sz w:val="16"/>
        </w:rPr>
        <w:t xml:space="preserve">cliOperationFailureIdentity</w:t>
      </w:r>
      <w:r>
        <w:rPr>
          <w:sz w:val="16"/>
        </w:rPr>
        <w:t xml:space="preserve">,</w:t>
      </w:r>
      <w:r>
        <w:rPr>
          <w:sz w:val="16"/>
        </w:rPr>
        <w:t xml:space="preserve"> </w:t>
      </w:r>
      <w:r>
        <w:rPr>
          <w:rStyle w:val="VerbatimChar"/>
          <w:sz w:val="16"/>
        </w:rPr>
        <w:t xml:space="preserve">logCliCommand</w:t>
      </w:r>
      <w:r>
        <w:rPr>
          <w:sz w:val="16"/>
        </w:rPr>
        <w:t xml:space="preserve">.</w:t>
      </w:r>
    </w:p>
    <w:p>
      <w:pPr>
        <w:pStyle w:val="BodyText"/>
      </w:pPr>
      <w:hyperlink r:id="rId1126">
        <w:r>
          <w:rPr>
            <w:rStyle w:val="Hyperlink"/>
            <w:b/>
            <w:bCs/>
          </w:rPr>
          <w:t xml:space="preserve">src/cliObservationOptions.ts</w:t>
        </w:r>
      </w:hyperlink>
      <w:r>
        <w:br/>
      </w:r>
      <w:r>
        <w:t xml:space="preserve">89 lines · 3,040 bytes. Declared API documentation: Accept an agent-selected browser observation duration without an artificial ceiling. Shared passive browser origin options.</w:t>
      </w:r>
    </w:p>
    <w:p>
      <w:pPr>
        <w:pStyle w:val="BodyText"/>
        <w:spacing w:after="80"/>
      </w:pPr>
      <w:r>
        <w:rPr>
          <w:sz w:val="16"/>
        </w:rPr>
        <w:t xml:space="preserve">Declared exports:</w:t>
      </w:r>
      <w:r>
        <w:rPr>
          <w:sz w:val="16"/>
        </w:rPr>
        <w:t xml:space="preserve"> </w:t>
      </w:r>
      <w:r>
        <w:rPr>
          <w:rStyle w:val="VerbatimChar"/>
          <w:sz w:val="16"/>
        </w:rPr>
        <w:t xml:space="preserve">observationDuration</w:t>
      </w:r>
      <w:r>
        <w:rPr>
          <w:sz w:val="16"/>
        </w:rPr>
        <w:t xml:space="preserve">,</w:t>
      </w:r>
      <w:r>
        <w:rPr>
          <w:sz w:val="16"/>
        </w:rPr>
        <w:t xml:space="preserve"> </w:t>
      </w:r>
      <w:r>
        <w:rPr>
          <w:rStyle w:val="VerbatimChar"/>
          <w:sz w:val="16"/>
        </w:rPr>
        <w:t xml:space="preserve">browserScopeOptions</w:t>
      </w:r>
      <w:r>
        <w:rPr>
          <w:sz w:val="16"/>
        </w:rPr>
        <w:t xml:space="preserve">,</w:t>
      </w:r>
      <w:r>
        <w:rPr>
          <w:sz w:val="16"/>
        </w:rPr>
        <w:t xml:space="preserve"> </w:t>
      </w:r>
      <w:r>
        <w:rPr>
          <w:rStyle w:val="VerbatimChar"/>
          <w:sz w:val="16"/>
        </w:rPr>
        <w:t xml:space="preserve">browserPageInspectionOptions</w:t>
      </w:r>
      <w:r>
        <w:rPr>
          <w:sz w:val="16"/>
        </w:rPr>
        <w:t xml:space="preserve">,</w:t>
      </w:r>
      <w:r>
        <w:rPr>
          <w:sz w:val="16"/>
        </w:rPr>
        <w:t xml:space="preserve"> </w:t>
      </w:r>
      <w:r>
        <w:rPr>
          <w:rStyle w:val="VerbatimChar"/>
          <w:sz w:val="16"/>
        </w:rPr>
        <w:t xml:space="preserve">electronPageInspectionOptions</w:t>
      </w:r>
      <w:r>
        <w:rPr>
          <w:sz w:val="16"/>
        </w:rPr>
        <w:t xml:space="preserve">,</w:t>
      </w:r>
      <w:r>
        <w:rPr>
          <w:sz w:val="16"/>
        </w:rPr>
        <w:t xml:space="preserve"> </w:t>
      </w:r>
      <w:r>
        <w:rPr>
          <w:rStyle w:val="VerbatimChar"/>
          <w:sz w:val="16"/>
        </w:rPr>
        <w:t xml:space="preserve">javascriptApplicationOptions</w:t>
      </w:r>
      <w:r>
        <w:rPr>
          <w:sz w:val="16"/>
        </w:rPr>
        <w:t xml:space="preserve">.</w:t>
      </w:r>
    </w:p>
    <w:p>
      <w:pPr>
        <w:pStyle w:val="BodyText"/>
      </w:pPr>
      <w:hyperlink r:id="rId1127">
        <w:r>
          <w:rPr>
            <w:rStyle w:val="Hyperlink"/>
            <w:b/>
            <w:bCs/>
          </w:rPr>
          <w:t xml:space="preserve">src/cliOutput.ts</w:t>
        </w:r>
      </w:hyperlink>
      <w:r>
        <w:br/>
      </w:r>
      <w:r>
        <w:t xml:space="preserve">230 lines · 8,224 bytes. Declared API documentation: Route the root update alias and split `–flag=value` output forms. Incur reads these flags only in spaced form, so `–format=json` otherwise reaches the command parser and fails as an unknown flag. Command options accept both forms. Read effective Incur output controls at the executable boundary.</w:t>
      </w:r>
    </w:p>
    <w:p>
      <w:pPr>
        <w:pStyle w:val="BodyText"/>
        <w:spacing w:after="80"/>
      </w:pPr>
      <w:r>
        <w:rPr>
          <w:sz w:val="16"/>
        </w:rPr>
        <w:t xml:space="preserve">Declared exports:</w:t>
      </w:r>
      <w:r>
        <w:rPr>
          <w:sz w:val="16"/>
        </w:rPr>
        <w:t xml:space="preserve"> </w:t>
      </w:r>
      <w:r>
        <w:rPr>
          <w:rStyle w:val="VerbatimChar"/>
          <w:sz w:val="16"/>
        </w:rPr>
        <w:t xml:space="preserve">normalizeCliArguments</w:t>
      </w:r>
      <w:r>
        <w:rPr>
          <w:sz w:val="16"/>
        </w:rPr>
        <w:t xml:space="preserve">,</w:t>
      </w:r>
      <w:r>
        <w:rPr>
          <w:sz w:val="16"/>
        </w:rPr>
        <w:t xml:space="preserve"> </w:t>
      </w:r>
      <w:r>
        <w:rPr>
          <w:rStyle w:val="VerbatimChar"/>
          <w:sz w:val="16"/>
        </w:rPr>
        <w:t xml:space="preserve">CliOutputArgumentValidation</w:t>
      </w:r>
      <w:r>
        <w:rPr>
          <w:sz w:val="16"/>
        </w:rPr>
        <w:t xml:space="preserve">,</w:t>
      </w:r>
      <w:r>
        <w:rPr>
          <w:sz w:val="16"/>
        </w:rPr>
        <w:t xml:space="preserve"> </w:t>
      </w:r>
      <w:r>
        <w:rPr>
          <w:rStyle w:val="VerbatimChar"/>
          <w:sz w:val="16"/>
        </w:rPr>
        <w:t xml:space="preserve">parseCliOutputArguments</w:t>
      </w:r>
      <w:r>
        <w:rPr>
          <w:sz w:val="16"/>
        </w:rPr>
        <w:t xml:space="preserve">,</w:t>
      </w:r>
      <w:r>
        <w:rPr>
          <w:sz w:val="16"/>
        </w:rPr>
        <w:t xml:space="preserve"> </w:t>
      </w:r>
      <w:r>
        <w:rPr>
          <w:rStyle w:val="VerbatimChar"/>
          <w:sz w:val="16"/>
        </w:rPr>
        <w:t xml:space="preserve">validateCliOutputArguments</w:t>
      </w:r>
      <w:r>
        <w:rPr>
          <w:sz w:val="16"/>
        </w:rPr>
        <w:t xml:space="preserve">,</w:t>
      </w:r>
      <w:r>
        <w:rPr>
          <w:sz w:val="16"/>
        </w:rPr>
        <w:t xml:space="preserve"> </w:t>
      </w:r>
      <w:r>
        <w:rPr>
          <w:rStyle w:val="VerbatimChar"/>
          <w:sz w:val="16"/>
        </w:rPr>
        <w:t xml:space="preserve">renderEmptyFilteredCliOutput</w:t>
      </w:r>
      <w:r>
        <w:rPr>
          <w:sz w:val="16"/>
        </w:rPr>
        <w:t xml:space="preserve">,</w:t>
      </w:r>
      <w:r>
        <w:rPr>
          <w:sz w:val="16"/>
        </w:rPr>
        <w:t xml:space="preserve"> </w:t>
      </w:r>
      <w:r>
        <w:rPr>
          <w:rStyle w:val="VerbatimChar"/>
          <w:sz w:val="16"/>
        </w:rPr>
        <w:t xml:space="preserve">renderCliOutputArgumentError</w:t>
      </w:r>
      <w:r>
        <w:rPr>
          <w:sz w:val="16"/>
        </w:rPr>
        <w:t xml:space="preserve">.</w:t>
      </w:r>
    </w:p>
    <w:p>
      <w:pPr>
        <w:pStyle w:val="BodyText"/>
      </w:pPr>
      <w:hyperlink r:id="rId1128">
        <w:r>
          <w:rPr>
            <w:rStyle w:val="Hyperlink"/>
            <w:b/>
            <w:bCs/>
          </w:rPr>
          <w:t xml:space="preserve">src/config.test.ts</w:t>
        </w:r>
      </w:hyperlink>
      <w:r>
        <w:br/>
      </w:r>
      <w:r>
        <w:t xml:space="preserve">466 lines · 14,609 bytes. Test metadata: reports a configuration failure for a NUL in Hopper loader arguments; rejects a NUL in an environment %s without exposing its value; accepts ordinary custom environment strings and omitted values (+31 more statically named test/suite labels).</w:t>
      </w:r>
    </w:p>
    <w:p>
      <w:pPr>
        <w:pStyle w:val="BodyText"/>
      </w:pPr>
      <w:hyperlink r:id="rId1129">
        <w:r>
          <w:rPr>
            <w:rStyle w:val="Hyperlink"/>
            <w:b/>
            <w:bCs/>
          </w:rPr>
          <w:t xml:space="preserve">src/doctorRuntime.test.ts</w:t>
        </w:r>
      </w:hyperlink>
      <w:r>
        <w:br/>
      </w:r>
      <w:r>
        <w:t xml:space="preserve">266 lines · 9,252 bytes. Test metadata: propagates runtime-probe cancellation through owned doctor cleanup: %s; does not report a healthy Hopper runtime when Python is %s; preserves both X11 and Python failures and their independent remediation (+4 more statically named test/suite labels).</w:t>
      </w:r>
    </w:p>
    <w:p>
      <w:pPr>
        <w:pStyle w:val="BodyText"/>
      </w:pPr>
      <w:hyperlink r:id="rId1130">
        <w:r>
          <w:rPr>
            <w:rStyle w:val="Hyperlink"/>
            <w:b/>
            <w:bCs/>
          </w:rPr>
          <w:t xml:space="preserve">src/doctorRuntime.ts</w:t>
        </w:r>
      </w:hyperlink>
      <w:r>
        <w:br/>
      </w:r>
      <w:r>
        <w:t xml:space="preserve">167 lines · 6,847 bytes. Declared API documentation: Compose provider diagnostics at the outer CLI adapter boundary.</w:t>
      </w:r>
    </w:p>
    <w:p>
      <w:pPr>
        <w:pStyle w:val="BodyText"/>
        <w:spacing w:after="80"/>
      </w:pPr>
      <w:r>
        <w:rPr>
          <w:sz w:val="16"/>
        </w:rPr>
        <w:t xml:space="preserve">Declared exports:</w:t>
      </w:r>
      <w:r>
        <w:rPr>
          <w:sz w:val="16"/>
        </w:rPr>
        <w:t xml:space="preserve"> </w:t>
      </w:r>
      <w:r>
        <w:rPr>
          <w:rStyle w:val="VerbatimChar"/>
          <w:sz w:val="16"/>
        </w:rPr>
        <w:t xml:space="preserve">createSystemDoctorHost</w:t>
      </w:r>
      <w:r>
        <w:rPr>
          <w:sz w:val="16"/>
        </w:rPr>
        <w:t xml:space="preserve">.</w:t>
      </w:r>
    </w:p>
    <w:p>
      <w:pPr>
        <w:pStyle w:val="BodyText"/>
      </w:pPr>
      <w:hyperlink r:id="rId1131">
        <w:r>
          <w:rPr>
            <w:rStyle w:val="Hyperlink"/>
            <w:b/>
            <w:bCs/>
          </w:rPr>
          <w:t xml:space="preserve">src/generatedPackageMetadata.ts</w:t>
        </w:r>
      </w:hyperlink>
      <w:r>
        <w:br/>
      </w:r>
      <w:r>
        <w:t xml:space="preserve">9 lines · 294 bytes. Declared API documentation: Generated from package.json and package-lock.json; do not edit.</w:t>
      </w:r>
    </w:p>
    <w:p>
      <w:pPr>
        <w:pStyle w:val="BodyText"/>
        <w:spacing w:after="80"/>
      </w:pPr>
      <w:r>
        <w:rPr>
          <w:sz w:val="16"/>
        </w:rPr>
        <w:t xml:space="preserve">Declared exports:</w:t>
      </w:r>
      <w:r>
        <w:rPr>
          <w:sz w:val="16"/>
        </w:rPr>
        <w:t xml:space="preserve"> </w:t>
      </w:r>
      <w:r>
        <w:rPr>
          <w:rStyle w:val="VerbatimChar"/>
          <w:sz w:val="16"/>
        </w:rPr>
        <w:t xml:space="preserve">PACKAGE_METADATA</w:t>
      </w:r>
      <w:r>
        <w:rPr>
          <w:sz w:val="16"/>
        </w:rPr>
        <w:t xml:space="preserve">.</w:t>
      </w:r>
    </w:p>
    <w:p>
      <w:pPr>
        <w:pStyle w:val="BodyText"/>
      </w:pPr>
      <w:hyperlink r:id="rId1132">
        <w:r>
          <w:rPr>
            <w:rStyle w:val="Hyperlink"/>
            <w:b/>
            <w:bCs/>
          </w:rPr>
          <w:t xml:space="preserve">src/homeDirectory.test.ts</w:t>
        </w:r>
      </w:hyperlink>
      <w:r>
        <w:br/>
      </w:r>
      <w:r>
        <w:t xml:space="preserve">64 lines · 1,679 bytes. Test metadata: home directory environment selection; skips an empty HOME before selecting USERPROFILE on POSIX; falls back to the account home when POSIX home variables are empty (+3 more statically named test/suite labels).</w:t>
      </w:r>
    </w:p>
    <w:p>
      <w:pPr>
        <w:pStyle w:val="BodyText"/>
      </w:pPr>
      <w:hyperlink r:id="rId1133">
        <w:r>
          <w:rPr>
            <w:rStyle w:val="Hyperlink"/>
            <w:b/>
            <w:bCs/>
          </w:rPr>
          <w:t xml:space="preserve">src/identity.ts</w:t>
        </w:r>
      </w:hyperlink>
      <w:r>
        <w:br/>
      </w:r>
      <w:r>
        <w:t xml:space="preserve">26 lines · 1,086 bytes. Declared API documentation: Canonical public identity shared by packaging, setup, MCP, and skill install. Centralization prevents persistent client registrations from drifting from the npm package or executable exposed in package.json. Exact SDK package identities, distinct from negotiated protocol version.</w:t>
      </w:r>
    </w:p>
    <w:p>
      <w:pPr>
        <w:pStyle w:val="BodyText"/>
        <w:spacing w:after="80"/>
      </w:pPr>
      <w:r>
        <w:rPr>
          <w:sz w:val="16"/>
        </w:rPr>
        <w:t xml:space="preserve">Declared exports:</w:t>
      </w:r>
      <w:r>
        <w:rPr>
          <w:sz w:val="16"/>
        </w:rPr>
        <w:t xml:space="preserve"> </w:t>
      </w:r>
      <w:r>
        <w:rPr>
          <w:rStyle w:val="VerbatimChar"/>
          <w:sz w:val="16"/>
        </w:rPr>
        <w:t xml:space="preserve">PRODUCT_IDENTITY</w:t>
      </w:r>
      <w:r>
        <w:rPr>
          <w:sz w:val="16"/>
        </w:rPr>
        <w:t xml:space="preserve">,</w:t>
      </w:r>
      <w:r>
        <w:rPr>
          <w:sz w:val="16"/>
        </w:rPr>
        <w:t xml:space="preserve"> </w:t>
      </w:r>
      <w:r>
        <w:rPr>
          <w:rStyle w:val="VerbatimChar"/>
          <w:sz w:val="16"/>
        </w:rPr>
        <w:t xml:space="preserve">SDK_IDENTITY</w:t>
      </w:r>
      <w:r>
        <w:rPr>
          <w:sz w:val="16"/>
        </w:rPr>
        <w:t xml:space="preserve">.</w:t>
      </w:r>
    </w:p>
    <w:p>
      <w:pPr>
        <w:pStyle w:val="BodyText"/>
      </w:pPr>
      <w:hyperlink r:id="rId1134">
        <w:r>
          <w:rPr>
            <w:rStyle w:val="Hyperlink"/>
            <w:b/>
            <w:bCs/>
          </w:rPr>
          <w:t xml:space="preserve">src/logger.ts</w:t>
        </w:r>
      </w:hyperlink>
      <w:r>
        <w:br/>
      </w:r>
      <w:r>
        <w:t xml:space="preserve">42 lines · 1,370 bytes. Declared API documentation: Supported structured log levels at the process boundary. Parse the optional REA_LOG_LEVEL environment variable.</w:t>
      </w:r>
    </w:p>
    <w:p>
      <w:pPr>
        <w:pStyle w:val="BodyText"/>
        <w:spacing w:after="80"/>
      </w:pPr>
      <w:r>
        <w:rPr>
          <w:sz w:val="16"/>
        </w:rPr>
        <w:t xml:space="preserve">Declared exports:</w:t>
      </w:r>
      <w:r>
        <w:rPr>
          <w:sz w:val="16"/>
        </w:rPr>
        <w:t xml:space="preserve"> </w:t>
      </w:r>
      <w:r>
        <w:rPr>
          <w:rStyle w:val="VerbatimChar"/>
          <w:sz w:val="16"/>
        </w:rPr>
        <w:t xml:space="preserve">LogLevel</w:t>
      </w:r>
      <w:r>
        <w:rPr>
          <w:sz w:val="16"/>
        </w:rPr>
        <w:t xml:space="preserve">,</w:t>
      </w:r>
      <w:r>
        <w:rPr>
          <w:sz w:val="16"/>
        </w:rPr>
        <w:t xml:space="preserve"> </w:t>
      </w:r>
      <w:r>
        <w:rPr>
          <w:rStyle w:val="VerbatimChar"/>
          <w:sz w:val="16"/>
        </w:rPr>
        <w:t xml:space="preserve">parseLogLevel</w:t>
      </w:r>
      <w:r>
        <w:rPr>
          <w:sz w:val="16"/>
        </w:rPr>
        <w:t xml:space="preserve">,</w:t>
      </w:r>
      <w:r>
        <w:rPr>
          <w:sz w:val="16"/>
        </w:rPr>
        <w:t xml:space="preserve"> </w:t>
      </w:r>
      <w:r>
        <w:rPr>
          <w:rStyle w:val="VerbatimChar"/>
          <w:sz w:val="16"/>
        </w:rPr>
        <w:t xml:space="preserve">createLogger</w:t>
      </w:r>
      <w:r>
        <w:rPr>
          <w:sz w:val="16"/>
        </w:rPr>
        <w:t xml:space="preserve">,</w:t>
      </w:r>
      <w:r>
        <w:rPr>
          <w:sz w:val="16"/>
        </w:rPr>
        <w:t xml:space="preserve"> </w:t>
      </w:r>
      <w:r>
        <w:rPr>
          <w:rStyle w:val="VerbatimChar"/>
          <w:sz w:val="16"/>
        </w:rPr>
        <w:t xml:space="preserve">silentLogger</w:t>
      </w:r>
      <w:r>
        <w:rPr>
          <w:sz w:val="16"/>
        </w:rPr>
        <w:t xml:space="preserve">.</w:t>
      </w:r>
    </w:p>
    <w:p>
      <w:pPr>
        <w:pStyle w:val="BodyText"/>
      </w:pPr>
      <w:hyperlink r:id="rId1135">
        <w:r>
          <w:rPr>
            <w:rStyle w:val="Hyperlink"/>
            <w:b/>
            <w:bCs/>
          </w:rPr>
          <w:t xml:space="preserve">src/main.ts</w:t>
        </w:r>
      </w:hyperlink>
      <w:r>
        <w:br/>
      </w:r>
      <w:r>
        <w:t xml:space="preserve">118 lines · 4,048 bytes. Declared API documentation: Start the long-lived MCP adapter and install idempotent shutdown handlers. The adapter owns its BinarySession for the process lifetime; EOF and process signals close bridge resources without assuming ownership of the Hopper app. Run the executable boundary without exposing an unexpected startup cause.</w:t>
      </w:r>
    </w:p>
    <w:p>
      <w:pPr>
        <w:pStyle w:val="BodyText"/>
        <w:spacing w:after="80"/>
      </w:pPr>
      <w:r>
        <w:rPr>
          <w:sz w:val="16"/>
        </w:rPr>
        <w:t xml:space="preserve">Declared exports:</w:t>
      </w:r>
      <w:r>
        <w:rPr>
          <w:sz w:val="16"/>
        </w:rPr>
        <w:t xml:space="preserve"> </w:t>
      </w:r>
      <w:r>
        <w:rPr>
          <w:rStyle w:val="VerbatimChar"/>
          <w:sz w:val="16"/>
        </w:rPr>
        <w:t xml:space="preserve">run</w:t>
      </w:r>
      <w:r>
        <w:rPr>
          <w:sz w:val="16"/>
        </w:rPr>
        <w:t xml:space="preserve">,</w:t>
      </w:r>
      <w:r>
        <w:rPr>
          <w:sz w:val="16"/>
        </w:rPr>
        <w:t xml:space="preserve"> </w:t>
      </w:r>
      <w:r>
        <w:rPr>
          <w:rStyle w:val="VerbatimChar"/>
          <w:sz w:val="16"/>
        </w:rPr>
        <w:t xml:space="preserve">runEntrypoint</w:t>
      </w:r>
      <w:r>
        <w:rPr>
          <w:sz w:val="16"/>
        </w:rPr>
        <w:t xml:space="preserve">.</w:t>
      </w:r>
    </w:p>
    <w:p>
      <w:pPr>
        <w:pStyle w:val="BodyText"/>
      </w:pPr>
      <w:hyperlink r:id="rId1136">
        <w:r>
          <w:rPr>
            <w:rStyle w:val="Hyperlink"/>
            <w:b/>
            <w:bCs/>
          </w:rPr>
          <w:t xml:space="preserve">src/mcpDoctor.ts</w:t>
        </w:r>
      </w:hyperlink>
      <w:r>
        <w:br/>
      </w:r>
      <w:r>
        <w:t xml:space="preserve">543 lines · 18,082 bytes. Declared API documentation: Diagnose the actual production stdio adapter with one startup-bounded SDK session. Dispatcher entry for `rea mcp doctor`, kept separate from Incur MCP setup.</w:t>
      </w:r>
    </w:p>
    <w:p>
      <w:pPr>
        <w:pStyle w:val="BodyText"/>
        <w:spacing w:after="80"/>
      </w:pPr>
      <w:r>
        <w:rPr>
          <w:sz w:val="16"/>
        </w:rPr>
        <w:t xml:space="preserve">Declared exports:</w:t>
      </w:r>
      <w:r>
        <w:rPr>
          <w:sz w:val="16"/>
        </w:rPr>
        <w:t xml:space="preserve"> </w:t>
      </w:r>
      <w:r>
        <w:rPr>
          <w:rStyle w:val="VerbatimChar"/>
          <w:sz w:val="16"/>
        </w:rPr>
        <w:t xml:space="preserve">runProductionMcpDoctor</w:t>
      </w:r>
      <w:r>
        <w:rPr>
          <w:sz w:val="16"/>
        </w:rPr>
        <w:t xml:space="preserve">,</w:t>
      </w:r>
      <w:r>
        <w:rPr>
          <w:sz w:val="16"/>
        </w:rPr>
        <w:t xml:space="preserve"> </w:t>
      </w:r>
      <w:r>
        <w:rPr>
          <w:rStyle w:val="VerbatimChar"/>
          <w:sz w:val="16"/>
        </w:rPr>
        <w:t xml:space="preserve">runProductionMcpDoctorCli</w:t>
      </w:r>
      <w:r>
        <w:rPr>
          <w:sz w:val="16"/>
        </w:rPr>
        <w:t xml:space="preserve">,</w:t>
      </w:r>
      <w:r>
        <w:rPr>
          <w:sz w:val="16"/>
        </w:rPr>
        <w:t xml:space="preserve"> </w:t>
      </w:r>
      <w:r>
        <w:rPr>
          <w:rStyle w:val="VerbatimChar"/>
          <w:sz w:val="16"/>
        </w:rPr>
        <w:t xml:space="preserve">compareInventory</w:t>
      </w:r>
      <w:r>
        <w:rPr>
          <w:sz w:val="16"/>
        </w:rPr>
        <w:t xml:space="preserve">.</w:t>
      </w:r>
    </w:p>
    <w:p>
      <w:pPr>
        <w:pStyle w:val="BodyText"/>
      </w:pPr>
      <w:hyperlink r:id="rId1137">
        <w:r>
          <w:rPr>
            <w:rStyle w:val="Hyperlink"/>
            <w:b/>
            <w:bCs/>
          </w:rPr>
          <w:t xml:space="preserve">src/mcpStartupPolicy.ts</w:t>
        </w:r>
      </w:hyperlink>
      <w:r>
        <w:br/>
      </w:r>
      <w:r>
        <w:t xml:space="preserve">61 lines · 2,147 bytes. Declared API documentation: Supported MCP startup deadlines and operation headroom. Client timeouts are caller-facing configuration. The smaller phase budgets preserve operational headroom, while the doctor deadline covers additional inventory requests after initialization. Parsed startup and upstream request budgets affecting a client’s tool deadline.</w:t>
      </w:r>
    </w:p>
    <w:p>
      <w:pPr>
        <w:pStyle w:val="BodyText"/>
        <w:spacing w:after="80"/>
      </w:pPr>
      <w:r>
        <w:rPr>
          <w:sz w:val="16"/>
        </w:rPr>
        <w:t xml:space="preserve">Declared exports:</w:t>
      </w:r>
      <w:r>
        <w:rPr>
          <w:sz w:val="16"/>
        </w:rPr>
        <w:t xml:space="preserve"> </w:t>
      </w:r>
      <w:r>
        <w:rPr>
          <w:rStyle w:val="VerbatimChar"/>
          <w:sz w:val="16"/>
        </w:rPr>
        <w:t xml:space="preserve">MCP_STARTUP_POLICY</w:t>
      </w:r>
      <w:r>
        <w:rPr>
          <w:sz w:val="16"/>
        </w:rPr>
        <w:t xml:space="preserve">,</w:t>
      </w:r>
      <w:r>
        <w:rPr>
          <w:sz w:val="16"/>
        </w:rPr>
        <w:t xml:space="preserve"> </w:t>
      </w:r>
      <w:r>
        <w:rPr>
          <w:rStyle w:val="VerbatimChar"/>
          <w:sz w:val="16"/>
        </w:rPr>
        <w:t xml:space="preserve">McpToolTimeoutInputs</w:t>
      </w:r>
      <w:r>
        <w:rPr>
          <w:sz w:val="16"/>
        </w:rPr>
        <w:t xml:space="preserve">,</w:t>
      </w:r>
      <w:r>
        <w:rPr>
          <w:sz w:val="16"/>
        </w:rPr>
        <w:t xml:space="preserve"> </w:t>
      </w:r>
      <w:r>
        <w:rPr>
          <w:rStyle w:val="VerbatimChar"/>
          <w:sz w:val="16"/>
        </w:rPr>
        <w:t xml:space="preserve">mcpProviderDeadlineAllowanceMs</w:t>
      </w:r>
      <w:r>
        <w:rPr>
          <w:sz w:val="16"/>
        </w:rPr>
        <w:t xml:space="preserve">,</w:t>
      </w:r>
      <w:r>
        <w:rPr>
          <w:sz w:val="16"/>
        </w:rPr>
        <w:t xml:space="preserve"> </w:t>
      </w:r>
      <w:r>
        <w:rPr>
          <w:rStyle w:val="VerbatimChar"/>
          <w:sz w:val="16"/>
        </w:rPr>
        <w:t xml:space="preserve">recommendedMcpToolTimeoutMs</w:t>
      </w:r>
      <w:r>
        <w:rPr>
          <w:sz w:val="16"/>
        </w:rPr>
        <w:t xml:space="preserve">,</w:t>
      </w:r>
      <w:r>
        <w:rPr>
          <w:sz w:val="16"/>
        </w:rPr>
        <w:t xml:space="preserve"> </w:t>
      </w:r>
      <w:r>
        <w:rPr>
          <w:rStyle w:val="VerbatimChar"/>
          <w:sz w:val="16"/>
        </w:rPr>
        <w:t xml:space="preserve">recommendedMcpToolTimeoutSeconds</w:t>
      </w:r>
      <w:r>
        <w:rPr>
          <w:sz w:val="16"/>
        </w:rPr>
        <w:t xml:space="preserve">.</w:t>
      </w:r>
    </w:p>
    <w:p>
      <w:pPr>
        <w:pStyle w:val="BodyText"/>
      </w:pPr>
      <w:hyperlink r:id="rId1138">
        <w:r>
          <w:rPr>
            <w:rStyle w:val="Hyperlink"/>
            <w:b/>
            <w:bCs/>
          </w:rPr>
          <w:t xml:space="preserve">src/recordedCatalogDigests.ts</w:t>
        </w:r>
      </w:hyperlink>
      <w:r>
        <w:br/>
      </w:r>
      <w:r>
        <w:t xml:space="preserve">8 lines · 381 bytes. Declared API documentation: Digests of the default catalog (full input and output schemas), recorded from the compiled contracts by `scripts/record-catalog-digests.mjs` after compilation. Source runs leave this undefined and compute them on first use.</w:t>
      </w:r>
    </w:p>
    <w:p>
      <w:pPr>
        <w:pStyle w:val="BodyText"/>
        <w:spacing w:after="80"/>
      </w:pPr>
      <w:r>
        <w:rPr>
          <w:sz w:val="16"/>
        </w:rPr>
        <w:t xml:space="preserve">Declared exports:</w:t>
      </w:r>
      <w:r>
        <w:rPr>
          <w:sz w:val="16"/>
        </w:rPr>
        <w:t xml:space="preserve"> </w:t>
      </w:r>
      <w:r>
        <w:rPr>
          <w:rStyle w:val="VerbatimChar"/>
          <w:sz w:val="16"/>
        </w:rPr>
        <w:t xml:space="preserve">RECORDED_CATALOG_DIGESTS</w:t>
      </w:r>
      <w:r>
        <w:rPr>
          <w:sz w:val="16"/>
        </w:rPr>
        <w:t xml:space="preserve">.</w:t>
      </w:r>
    </w:p>
    <w:p>
      <w:pPr>
        <w:pStyle w:val="BodyText"/>
      </w:pPr>
      <w:hyperlink r:id="rId1139">
        <w:r>
          <w:rPr>
            <w:rStyle w:val="Hyperlink"/>
            <w:b/>
            <w:bCs/>
          </w:rPr>
          <w:t xml:space="preserve">src/serverIdentity.ts</w:t>
        </w:r>
      </w:hyperlink>
      <w:r>
        <w:br/>
      </w:r>
      <w:r>
        <w:t xml:space="preserve">114 lines · 3,887 bytes. Declared API documentation: Optional observations supplied by a client comparing its expected server. Build one runtime identity without claiming alignment from absent observations.</w:t>
      </w:r>
    </w:p>
    <w:p>
      <w:pPr>
        <w:pStyle w:val="BodyText"/>
        <w:spacing w:after="80"/>
      </w:pPr>
      <w:r>
        <w:rPr>
          <w:sz w:val="16"/>
        </w:rPr>
        <w:t xml:space="preserve">Declared exports:</w:t>
      </w:r>
      <w:r>
        <w:rPr>
          <w:sz w:val="16"/>
        </w:rPr>
        <w:t xml:space="preserve"> </w:t>
      </w:r>
      <w:r>
        <w:rPr>
          <w:rStyle w:val="VerbatimChar"/>
          <w:sz w:val="16"/>
        </w:rPr>
        <w:t xml:space="preserve">ExpectedServerIdentity</w:t>
      </w:r>
      <w:r>
        <w:rPr>
          <w:sz w:val="16"/>
        </w:rPr>
        <w:t xml:space="preserve">,</w:t>
      </w:r>
      <w:r>
        <w:rPr>
          <w:sz w:val="16"/>
        </w:rPr>
        <w:t xml:space="preserve"> </w:t>
      </w:r>
      <w:r>
        <w:rPr>
          <w:rStyle w:val="VerbatimChar"/>
          <w:sz w:val="16"/>
        </w:rPr>
        <w:t xml:space="preserve">ConnectedClientIdentity</w:t>
      </w:r>
      <w:r>
        <w:rPr>
          <w:sz w:val="16"/>
        </w:rPr>
        <w:t xml:space="preserve">,</w:t>
      </w:r>
      <w:r>
        <w:rPr>
          <w:sz w:val="16"/>
        </w:rPr>
        <w:t xml:space="preserve"> </w:t>
      </w:r>
      <w:r>
        <w:rPr>
          <w:rStyle w:val="VerbatimChar"/>
          <w:sz w:val="16"/>
        </w:rPr>
        <w:t xml:space="preserve">createServerIdentity</w:t>
      </w:r>
      <w:r>
        <w:rPr>
          <w:sz w:val="16"/>
        </w:rPr>
        <w:t xml:space="preserve">.</w:t>
      </w:r>
    </w:p>
    <w:p>
      <w:pPr>
        <w:pStyle w:val="BodyText"/>
      </w:pPr>
      <w:hyperlink r:id="rId1140">
        <w:r>
          <w:rPr>
            <w:rStyle w:val="Hyperlink"/>
            <w:b/>
            <w:bCs/>
          </w:rPr>
          <w:t xml:space="preserve">src/setupEnvironment.test.ts</w:t>
        </w:r>
      </w:hyperlink>
      <w:r>
        <w:br/>
      </w:r>
      <w:r>
        <w:t xml:space="preserve">297 lines · 10,158 bytes. Test metadata: plans setup and uninstall against selected home and client overrides; composes provider diagnostics from selected configuration rather than ambient configuration; includes the macOS Hopper installer diagnostic in setup remediation (+5 more statically named test/suite labels).</w:t>
      </w:r>
    </w:p>
    <w:bookmarkEnd w:id="1141"/>
    <w:bookmarkStart w:id="1156" w:name="section-077"/>
    <w:p>
      <w:pPr>
        <w:pStyle w:val="Heading2"/>
      </w:pPr>
      <w:r>
        <w:t xml:space="preserve">src/adb — 14 entries</w:t>
      </w:r>
    </w:p>
    <w:p>
      <w:pPr>
        <w:pStyle w:val="FirstParagraph"/>
      </w:pPr>
      <w:hyperlink r:id="rId1142">
        <w:r>
          <w:rPr>
            <w:rStyle w:val="Hyperlink"/>
            <w:b/>
            <w:bCs/>
          </w:rPr>
          <w:t xml:space="preserve">src/adb/AdbCommand.test.ts</w:t>
        </w:r>
      </w:hyperlink>
      <w:r>
        <w:br/>
      </w:r>
      <w:r>
        <w:t xml:space="preserve">174 lines · 4,736 bytes. Test metadata: recognizes only the completed empty false result as absence; keeps nonstandard false completion unknown: %j; preserves a stopped or incomplete probe: %j (+5 more statically named test/suite labels).</w:t>
      </w:r>
    </w:p>
    <w:p>
      <w:pPr>
        <w:pStyle w:val="BodyText"/>
      </w:pPr>
      <w:hyperlink r:id="rId1143">
        <w:r>
          <w:rPr>
            <w:rStyle w:val="Hyperlink"/>
            <w:b/>
            <w:bCs/>
          </w:rPr>
          <w:t xml:space="preserve">src/adb/AdbCommand.ts</w:t>
        </w:r>
      </w:hyperlink>
      <w:r>
        <w:br/>
      </w:r>
      <w:r>
        <w:t xml:space="preserve">260 lines · 7,983 bytes. Declared API documentation: Project parsed command-owner facts without reinterpreting the rejection. Run one bounded adb invocation and keep its exact failure shape.</w:t>
      </w:r>
    </w:p>
    <w:p>
      <w:pPr>
        <w:pStyle w:val="BodyText"/>
        <w:spacing w:after="80"/>
      </w:pPr>
      <w:r>
        <w:rPr>
          <w:sz w:val="16"/>
        </w:rPr>
        <w:t xml:space="preserve">Declared exports:</w:t>
      </w:r>
      <w:r>
        <w:rPr>
          <w:sz w:val="16"/>
        </w:rPr>
        <w:t xml:space="preserve"> </w:t>
      </w:r>
      <w:r>
        <w:rPr>
          <w:rStyle w:val="VerbatimChar"/>
          <w:sz w:val="16"/>
        </w:rPr>
        <w:t xml:space="preserve">adbCommandCapturedOutput</w:t>
      </w:r>
      <w:r>
        <w:rPr>
          <w:sz w:val="16"/>
        </w:rPr>
        <w:t xml:space="preserve">,</w:t>
      </w:r>
      <w:r>
        <w:rPr>
          <w:sz w:val="16"/>
        </w:rPr>
        <w:t xml:space="preserve"> </w:t>
      </w:r>
      <w:r>
        <w:rPr>
          <w:rStyle w:val="VerbatimChar"/>
          <w:sz w:val="16"/>
        </w:rPr>
        <w:t xml:space="preserve">adbArguments</w:t>
      </w:r>
      <w:r>
        <w:rPr>
          <w:sz w:val="16"/>
        </w:rPr>
        <w:t xml:space="preserve">,</w:t>
      </w:r>
      <w:r>
        <w:rPr>
          <w:sz w:val="16"/>
        </w:rPr>
        <w:t xml:space="preserve"> </w:t>
      </w:r>
      <w:r>
        <w:rPr>
          <w:rStyle w:val="VerbatimChar"/>
          <w:sz w:val="16"/>
        </w:rPr>
        <w:t xml:space="preserve">AdbRunLimits</w:t>
      </w:r>
      <w:r>
        <w:rPr>
          <w:sz w:val="16"/>
        </w:rPr>
        <w:t xml:space="preserve">,</w:t>
      </w:r>
      <w:r>
        <w:rPr>
          <w:sz w:val="16"/>
        </w:rPr>
        <w:t xml:space="preserve"> </w:t>
      </w:r>
      <w:r>
        <w:rPr>
          <w:rStyle w:val="VerbatimChar"/>
          <w:sz w:val="16"/>
        </w:rPr>
        <w:t xml:space="preserve">runAdbCapture</w:t>
      </w:r>
      <w:r>
        <w:rPr>
          <w:sz w:val="16"/>
        </w:rPr>
        <w:t xml:space="preserve">,</w:t>
      </w:r>
      <w:r>
        <w:rPr>
          <w:sz w:val="16"/>
        </w:rPr>
        <w:t xml:space="preserve"> </w:t>
      </w:r>
      <w:r>
        <w:rPr>
          <w:rStyle w:val="VerbatimChar"/>
          <w:sz w:val="16"/>
        </w:rPr>
        <w:t xml:space="preserve">runAdb</w:t>
      </w:r>
      <w:r>
        <w:rPr>
          <w:sz w:val="16"/>
        </w:rPr>
        <w:t xml:space="preserve">,</w:t>
      </w:r>
      <w:r>
        <w:rPr>
          <w:sz w:val="16"/>
        </w:rPr>
        <w:t xml:space="preserve"> </w:t>
      </w:r>
      <w:r>
        <w:rPr>
          <w:rStyle w:val="VerbatimChar"/>
          <w:sz w:val="16"/>
        </w:rPr>
        <w:t xml:space="preserve">packageChangeRefusal</w:t>
      </w:r>
      <w:r>
        <w:rPr>
          <w:sz w:val="16"/>
        </w:rPr>
        <w:t xml:space="preserve">,</w:t>
      </w:r>
      <w:r>
        <w:rPr>
          <w:sz w:val="16"/>
        </w:rPr>
        <w:t xml:space="preserve"> </w:t>
      </w:r>
      <w:r>
        <w:rPr>
          <w:rStyle w:val="VerbatimChar"/>
          <w:sz w:val="16"/>
        </w:rPr>
        <w:t xml:space="preserve">probeAdbPathExistence</w:t>
      </w:r>
      <w:r>
        <w:rPr>
          <w:sz w:val="16"/>
        </w:rPr>
        <w:t xml:space="preserve">.</w:t>
      </w:r>
    </w:p>
    <w:p>
      <w:pPr>
        <w:pStyle w:val="BodyText"/>
      </w:pPr>
      <w:hyperlink r:id="rId1144">
        <w:r>
          <w:rPr>
            <w:rStyle w:val="Hyperlink"/>
            <w:b/>
            <w:bCs/>
          </w:rPr>
          <w:t xml:space="preserve">src/adb/AdbConfiguration.test.ts</w:t>
        </w:r>
      </w:hyperlink>
      <w:r>
        <w:br/>
      </w:r>
      <w:r>
        <w:t xml:space="preserve">66 lines · 1,834 bytes. Test metadata: resolveAdbBinary; prefers an absolute REA_ADB_PATH; falls back to PATH resolution without the environment key (+5 more statically named test/suite labels).</w:t>
      </w:r>
    </w:p>
    <w:p>
      <w:pPr>
        <w:pStyle w:val="BodyText"/>
      </w:pPr>
      <w:hyperlink r:id="rId1145">
        <w:r>
          <w:rPr>
            <w:rStyle w:val="Hyperlink"/>
            <w:b/>
            <w:bCs/>
          </w:rPr>
          <w:t xml:space="preserve">src/adb/AdbConfiguration.ts</w:t>
        </w:r>
      </w:hyperlink>
      <w:r>
        <w:br/>
      </w:r>
      <w:r>
        <w:t xml:space="preserve">203 lines · 6,610 bytes. Declared API documentation: Environment key selecting the caller’s adb binary. How the adb binary was selected for this provider instance.</w:t>
      </w:r>
    </w:p>
    <w:p>
      <w:pPr>
        <w:pStyle w:val="BodyText"/>
        <w:spacing w:after="80"/>
      </w:pPr>
      <w:r>
        <w:rPr>
          <w:sz w:val="16"/>
        </w:rPr>
        <w:t xml:space="preserve">Declared exports:</w:t>
      </w:r>
      <w:r>
        <w:rPr>
          <w:sz w:val="16"/>
        </w:rPr>
        <w:t xml:space="preserve"> </w:t>
      </w:r>
      <w:r>
        <w:rPr>
          <w:rStyle w:val="VerbatimChar"/>
          <w:sz w:val="16"/>
        </w:rPr>
        <w:t xml:space="preserve">ADB_BINARY_ENV</w:t>
      </w:r>
      <w:r>
        <w:rPr>
          <w:sz w:val="16"/>
        </w:rPr>
        <w:t xml:space="preserve">,</w:t>
      </w:r>
      <w:r>
        <w:rPr>
          <w:sz w:val="16"/>
        </w:rPr>
        <w:t xml:space="preserve"> </w:t>
      </w:r>
      <w:r>
        <w:rPr>
          <w:rStyle w:val="VerbatimChar"/>
          <w:sz w:val="16"/>
        </w:rPr>
        <w:t xml:space="preserve">AdbBinarySelection</w:t>
      </w:r>
      <w:r>
        <w:rPr>
          <w:sz w:val="16"/>
        </w:rPr>
        <w:t xml:space="preserve">,</w:t>
      </w:r>
      <w:r>
        <w:rPr>
          <w:sz w:val="16"/>
        </w:rPr>
        <w:t xml:space="preserve"> </w:t>
      </w:r>
      <w:r>
        <w:rPr>
          <w:rStyle w:val="VerbatimChar"/>
          <w:sz w:val="16"/>
        </w:rPr>
        <w:t xml:space="preserve">resolveAdbBinary</w:t>
      </w:r>
      <w:r>
        <w:rPr>
          <w:sz w:val="16"/>
        </w:rPr>
        <w:t xml:space="preserve">,</w:t>
      </w:r>
      <w:r>
        <w:rPr>
          <w:sz w:val="16"/>
        </w:rPr>
        <w:t xml:space="preserve"> </w:t>
      </w:r>
      <w:r>
        <w:rPr>
          <w:rStyle w:val="VerbatimChar"/>
          <w:sz w:val="16"/>
        </w:rPr>
        <w:t xml:space="preserve">AdbConfigurationFailureCode</w:t>
      </w:r>
      <w:r>
        <w:rPr>
          <w:sz w:val="16"/>
        </w:rPr>
        <w:t xml:space="preserve">,</w:t>
      </w:r>
      <w:r>
        <w:rPr>
          <w:sz w:val="16"/>
        </w:rPr>
        <w:t xml:space="preserve"> </w:t>
      </w:r>
      <w:r>
        <w:rPr>
          <w:rStyle w:val="VerbatimChar"/>
          <w:sz w:val="16"/>
        </w:rPr>
        <w:t xml:space="preserve">AdbConfigurationFailure</w:t>
      </w:r>
      <w:r>
        <w:rPr>
          <w:sz w:val="16"/>
        </w:rPr>
        <w:t xml:space="preserve">,</w:t>
      </w:r>
      <w:r>
        <w:rPr>
          <w:sz w:val="16"/>
        </w:rPr>
        <w:t xml:space="preserve"> </w:t>
      </w:r>
      <w:r>
        <w:rPr>
          <w:rStyle w:val="VerbatimChar"/>
          <w:sz w:val="16"/>
        </w:rPr>
        <w:t xml:space="preserve">AdbClientIdentity</w:t>
      </w:r>
      <w:r>
        <w:rPr>
          <w:sz w:val="16"/>
        </w:rPr>
        <w:t xml:space="preserve">,</w:t>
      </w:r>
      <w:r>
        <w:rPr>
          <w:sz w:val="16"/>
        </w:rPr>
        <w:t xml:space="preserve"> </w:t>
      </w:r>
      <w:r>
        <w:rPr>
          <w:rStyle w:val="VerbatimChar"/>
          <w:sz w:val="16"/>
        </w:rPr>
        <w:t xml:space="preserve">parseAdbVersionOutput</w:t>
      </w:r>
      <w:r>
        <w:rPr>
          <w:sz w:val="16"/>
        </w:rPr>
        <w:t xml:space="preserve">,</w:t>
      </w:r>
      <w:r>
        <w:rPr>
          <w:sz w:val="16"/>
        </w:rPr>
        <w:t xml:space="preserve"> </w:t>
      </w:r>
      <w:r>
        <w:rPr>
          <w:rStyle w:val="VerbatimChar"/>
          <w:sz w:val="16"/>
        </w:rPr>
        <w:t xml:space="preserve">inspectAdbClient</w:t>
      </w:r>
      <w:r>
        <w:rPr>
          <w:sz w:val="16"/>
        </w:rPr>
        <w:t xml:space="preserve">,</w:t>
      </w:r>
      <w:r>
        <w:rPr>
          <w:sz w:val="16"/>
        </w:rPr>
        <w:t xml:space="preserve"> </w:t>
      </w:r>
      <w:r>
        <w:rPr>
          <w:rStyle w:val="VerbatimChar"/>
          <w:sz w:val="16"/>
        </w:rPr>
        <w:t xml:space="preserve">adbConfigurationAvailability</w:t>
      </w:r>
      <w:r>
        <w:rPr>
          <w:sz w:val="16"/>
        </w:rPr>
        <w:t xml:space="preserve">.</w:t>
      </w:r>
    </w:p>
    <w:p>
      <w:pPr>
        <w:pStyle w:val="BodyText"/>
      </w:pPr>
      <w:hyperlink r:id="rId1146">
        <w:r>
          <w:rPr>
            <w:rStyle w:val="Hyperlink"/>
            <w:b/>
            <w:bCs/>
          </w:rPr>
          <w:t xml:space="preserve">src/adb/AdbDeviceOutput.test.ts</w:t>
        </w:r>
      </w:hyperlink>
      <w:r>
        <w:br/>
      </w:r>
      <w:r>
        <w:t xml:space="preserve">354 lines · 11,887 bytes. Test metadata: parseAdbDevicesOutput; parses emulator, USB, and network devices with their metadata; ADB daemon startup notices (+23 more statically named test/suite labels).</w:t>
      </w:r>
    </w:p>
    <w:p>
      <w:pPr>
        <w:pStyle w:val="BodyText"/>
      </w:pPr>
      <w:hyperlink r:id="rId1147">
        <w:r>
          <w:rPr>
            <w:rStyle w:val="Hyperlink"/>
            <w:b/>
            <w:bCs/>
          </w:rPr>
          <w:t xml:space="preserve">src/adb/AdbDeviceOutput.ts</w:t>
        </w:r>
      </w:hyperlink>
      <w:r>
        <w:br/>
      </w:r>
      <w:r>
        <w:t xml:space="preserve">288 lines · 8,812 bytes. Declared API documentation: One device exactly as `adb devices -l` reports it. Parse `adb devices -l` device lines. The banner, blank lines, and the daemon startup notices adb prints on first use are recognized separately; every other unrecognized line is returned for honest reporting.</w:t>
      </w:r>
    </w:p>
    <w:p>
      <w:pPr>
        <w:pStyle w:val="BodyText"/>
        <w:spacing w:after="80"/>
      </w:pPr>
      <w:r>
        <w:rPr>
          <w:sz w:val="16"/>
        </w:rPr>
        <w:t xml:space="preserve">Declared exports:</w:t>
      </w:r>
      <w:r>
        <w:rPr>
          <w:sz w:val="16"/>
        </w:rPr>
        <w:t xml:space="preserve"> </w:t>
      </w:r>
      <w:r>
        <w:rPr>
          <w:rStyle w:val="VerbatimChar"/>
          <w:sz w:val="16"/>
        </w:rPr>
        <w:t xml:space="preserve">AdbDeviceEntry</w:t>
      </w:r>
      <w:r>
        <w:rPr>
          <w:sz w:val="16"/>
        </w:rPr>
        <w:t xml:space="preserve">,</w:t>
      </w:r>
      <w:r>
        <w:rPr>
          <w:sz w:val="16"/>
        </w:rPr>
        <w:t xml:space="preserve"> </w:t>
      </w:r>
      <w:r>
        <w:rPr>
          <w:rStyle w:val="VerbatimChar"/>
          <w:sz w:val="16"/>
        </w:rPr>
        <w:t xml:space="preserve">parseAdbDevicesOutput</w:t>
      </w:r>
      <w:r>
        <w:rPr>
          <w:sz w:val="16"/>
        </w:rPr>
        <w:t xml:space="preserve">,</w:t>
      </w:r>
      <w:r>
        <w:rPr>
          <w:sz w:val="16"/>
        </w:rPr>
        <w:t xml:space="preserve"> </w:t>
      </w:r>
      <w:r>
        <w:rPr>
          <w:rStyle w:val="VerbatimChar"/>
          <w:sz w:val="16"/>
        </w:rPr>
        <w:t xml:space="preserve">AdbDeviceProperty</w:t>
      </w:r>
      <w:r>
        <w:rPr>
          <w:sz w:val="16"/>
        </w:rPr>
        <w:t xml:space="preserve">,</w:t>
      </w:r>
      <w:r>
        <w:rPr>
          <w:sz w:val="16"/>
        </w:rPr>
        <w:t xml:space="preserve"> </w:t>
      </w:r>
      <w:r>
        <w:rPr>
          <w:rStyle w:val="VerbatimChar"/>
          <w:sz w:val="16"/>
        </w:rPr>
        <w:t xml:space="preserve">parseGetpropOutput</w:t>
      </w:r>
      <w:r>
        <w:rPr>
          <w:sz w:val="16"/>
        </w:rPr>
        <w:t xml:space="preserve">,</w:t>
      </w:r>
      <w:r>
        <w:rPr>
          <w:sz w:val="16"/>
        </w:rPr>
        <w:t xml:space="preserve"> </w:t>
      </w:r>
      <w:r>
        <w:rPr>
          <w:rStyle w:val="VerbatimChar"/>
          <w:sz w:val="16"/>
        </w:rPr>
        <w:t xml:space="preserve">AdbPackageEntry</w:t>
      </w:r>
      <w:r>
        <w:rPr>
          <w:sz w:val="16"/>
        </w:rPr>
        <w:t xml:space="preserve">,</w:t>
      </w:r>
      <w:r>
        <w:rPr>
          <w:sz w:val="16"/>
        </w:rPr>
        <w:t xml:space="preserve"> </w:t>
      </w:r>
      <w:r>
        <w:rPr>
          <w:rStyle w:val="VerbatimChar"/>
          <w:sz w:val="16"/>
        </w:rPr>
        <w:t xml:space="preserve">parsePackageListOutput</w:t>
      </w:r>
      <w:r>
        <w:rPr>
          <w:sz w:val="16"/>
        </w:rPr>
        <w:t xml:space="preserve">,</w:t>
      </w:r>
      <w:r>
        <w:rPr>
          <w:sz w:val="16"/>
        </w:rPr>
        <w:t xml:space="preserve"> </w:t>
      </w:r>
      <w:r>
        <w:rPr>
          <w:rStyle w:val="VerbatimChar"/>
          <w:sz w:val="16"/>
        </w:rPr>
        <w:t xml:space="preserve">displayDevicePath</w:t>
      </w:r>
      <w:r>
        <w:rPr>
          <w:sz w:val="16"/>
        </w:rPr>
        <w:t xml:space="preserve">,</w:t>
      </w:r>
      <w:r>
        <w:rPr>
          <w:sz w:val="16"/>
        </w:rPr>
        <w:t xml:space="preserve"> </w:t>
      </w:r>
      <w:r>
        <w:rPr>
          <w:rStyle w:val="VerbatimChar"/>
          <w:sz w:val="16"/>
        </w:rPr>
        <w:t xml:space="preserve">AdbPackagePathEntry</w:t>
      </w:r>
      <w:r>
        <w:rPr>
          <w:sz w:val="16"/>
        </w:rPr>
        <w:t xml:space="preserve">,</w:t>
      </w:r>
      <w:r>
        <w:rPr>
          <w:sz w:val="16"/>
        </w:rPr>
        <w:t xml:space="preserve"> </w:t>
      </w:r>
      <w:r>
        <w:rPr>
          <w:rStyle w:val="VerbatimChar"/>
          <w:sz w:val="16"/>
        </w:rPr>
        <w:t xml:space="preserve">parsePmPathOutput</w:t>
      </w:r>
      <w:r>
        <w:rPr>
          <w:sz w:val="16"/>
        </w:rPr>
        <w:t xml:space="preserve">.</w:t>
      </w:r>
    </w:p>
    <w:p>
      <w:pPr>
        <w:pStyle w:val="BodyText"/>
      </w:pPr>
      <w:hyperlink r:id="rId1148">
        <w:r>
          <w:rPr>
            <w:rStyle w:val="Hyperlink"/>
            <w:b/>
            <w:bCs/>
          </w:rPr>
          <w:t xml:space="preserve">src/adb/AdbDirectoryListing.ts</w:t>
        </w:r>
      </w:hyperlink>
      <w:r>
        <w:br/>
      </w:r>
      <w:r>
        <w:t xml:space="preserve">108 lines · 3,324 bytes. Declared API documentation: List direct children with Android 8 Toybox’s batched `find -exec` and `stat -c` support. Names and link targets are NUL-framed; neither is ever inserted into a line-oriented metadata record or command substitution. Parse metadata/name/target NUL triples from `ADB_DIRECTORY_BATCH_SCRIPT`.</w:t>
      </w:r>
    </w:p>
    <w:p>
      <w:pPr>
        <w:pStyle w:val="BodyText"/>
        <w:spacing w:after="80"/>
      </w:pPr>
      <w:r>
        <w:rPr>
          <w:sz w:val="16"/>
        </w:rPr>
        <w:t xml:space="preserve">Declared exports:</w:t>
      </w:r>
      <w:r>
        <w:rPr>
          <w:sz w:val="16"/>
        </w:rPr>
        <w:t xml:space="preserve"> </w:t>
      </w:r>
      <w:r>
        <w:rPr>
          <w:rStyle w:val="VerbatimChar"/>
          <w:sz w:val="16"/>
        </w:rPr>
        <w:t xml:space="preserve">ADB_DIRECTORY_BATCH_SCRIPT</w:t>
      </w:r>
      <w:r>
        <w:rPr>
          <w:sz w:val="16"/>
        </w:rPr>
        <w:t xml:space="preserve">,</w:t>
      </w:r>
      <w:r>
        <w:rPr>
          <w:sz w:val="16"/>
        </w:rPr>
        <w:t xml:space="preserve"> </w:t>
      </w:r>
      <w:r>
        <w:rPr>
          <w:rStyle w:val="VerbatimChar"/>
          <w:sz w:val="16"/>
        </w:rPr>
        <w:t xml:space="preserve">parseAdbDirectoryListing</w:t>
      </w:r>
      <w:r>
        <w:rPr>
          <w:sz w:val="16"/>
        </w:rPr>
        <w:t xml:space="preserve">.</w:t>
      </w:r>
    </w:p>
    <w:p>
      <w:pPr>
        <w:pStyle w:val="BodyText"/>
      </w:pPr>
      <w:hyperlink r:id="rId1149">
        <w:r>
          <w:rPr>
            <w:rStyle w:val="Hyperlink"/>
            <w:b/>
            <w:bCs/>
          </w:rPr>
          <w:t xml:space="preserve">src/adb/AdbHostFileName.test.ts</w:t>
        </w:r>
      </w:hyperlink>
      <w:r>
        <w:br/>
      </w:r>
      <w:r>
        <w:t xml:space="preserve">63 lines · 2,511 bytes. Test metadata: adbHostFileName; accepts the POSIX device path %s; refuses %s as %s (+2 more statically named test/suite labels).</w:t>
      </w:r>
    </w:p>
    <w:p>
      <w:pPr>
        <w:pStyle w:val="BodyText"/>
      </w:pPr>
      <w:hyperlink r:id="rId1150">
        <w:r>
          <w:rPr>
            <w:rStyle w:val="Hyperlink"/>
            <w:b/>
            <w:bCs/>
          </w:rPr>
          <w:t xml:space="preserve">src/adb/AdbHostFileName.ts</w:t>
        </w:r>
      </w:hyperlink>
      <w:r>
        <w:br/>
      </w:r>
      <w:r>
        <w:t xml:space="preserve">53 lines · 1,916 bytes. Declared API documentation: Why a device-reported path cannot be used as a host file name. Derive the final component of a device POSIX path without normalizing the source. A trailing slash has no filename and must not silently become the preceding component as `basename` would make it.</w:t>
      </w:r>
    </w:p>
    <w:p>
      <w:pPr>
        <w:pStyle w:val="BodyText"/>
        <w:spacing w:after="80"/>
      </w:pPr>
      <w:r>
        <w:rPr>
          <w:sz w:val="16"/>
        </w:rPr>
        <w:t xml:space="preserve">Declared exports:</w:t>
      </w:r>
      <w:r>
        <w:rPr>
          <w:sz w:val="16"/>
        </w:rPr>
        <w:t xml:space="preserve"> </w:t>
      </w:r>
      <w:r>
        <w:rPr>
          <w:rStyle w:val="VerbatimChar"/>
          <w:sz w:val="16"/>
        </w:rPr>
        <w:t xml:space="preserve">AdbHostFileNameReason</w:t>
      </w:r>
      <w:r>
        <w:rPr>
          <w:sz w:val="16"/>
        </w:rPr>
        <w:t xml:space="preserve">,</w:t>
      </w:r>
      <w:r>
        <w:rPr>
          <w:sz w:val="16"/>
        </w:rPr>
        <w:t xml:space="preserve"> </w:t>
      </w:r>
      <w:r>
        <w:rPr>
          <w:rStyle w:val="VerbatimChar"/>
          <w:sz w:val="16"/>
        </w:rPr>
        <w:t xml:space="preserve">AdbHostFileNameResult</w:t>
      </w:r>
      <w:r>
        <w:rPr>
          <w:sz w:val="16"/>
        </w:rPr>
        <w:t xml:space="preserve">,</w:t>
      </w:r>
      <w:r>
        <w:rPr>
          <w:sz w:val="16"/>
        </w:rPr>
        <w:t xml:space="preserve"> </w:t>
      </w:r>
      <w:r>
        <w:rPr>
          <w:rStyle w:val="VerbatimChar"/>
          <w:sz w:val="16"/>
        </w:rPr>
        <w:t xml:space="preserve">adbHostFileName</w:t>
      </w:r>
      <w:r>
        <w:rPr>
          <w:sz w:val="16"/>
        </w:rPr>
        <w:t xml:space="preserve">.</w:t>
      </w:r>
    </w:p>
    <w:p>
      <w:pPr>
        <w:pStyle w:val="BodyText"/>
      </w:pPr>
      <w:hyperlink r:id="rId1151">
        <w:r>
          <w:rPr>
            <w:rStyle w:val="Hyperlink"/>
            <w:b/>
            <w:bCs/>
          </w:rPr>
          <w:t xml:space="preserve">src/adb/AdbInputSnapshot.ts</w:t>
        </w:r>
      </w:hyperlink>
      <w:r>
        <w:br/>
      </w:r>
      <w:r>
        <w:t xml:space="preserve">191 lines · 5,895 bytes. Declared API documentation: Snapshot failure with the handles that remain owned for a later retry. Copy one caller file into a private root, hashing the bytes adb will consume.</w:t>
      </w:r>
    </w:p>
    <w:p>
      <w:pPr>
        <w:pStyle w:val="BodyText"/>
        <w:spacing w:after="80"/>
      </w:pPr>
      <w:r>
        <w:rPr>
          <w:sz w:val="16"/>
        </w:rPr>
        <w:t xml:space="preserve">Declared exports:</w:t>
      </w:r>
      <w:r>
        <w:rPr>
          <w:sz w:val="16"/>
        </w:rPr>
        <w:t xml:space="preserve"> </w:t>
      </w:r>
      <w:r>
        <w:rPr>
          <w:rStyle w:val="VerbatimChar"/>
          <w:sz w:val="16"/>
        </w:rPr>
        <w:t xml:space="preserve">AdbInputSnapshotDependencies</w:t>
      </w:r>
      <w:r>
        <w:rPr>
          <w:sz w:val="16"/>
        </w:rPr>
        <w:t xml:space="preserve">,</w:t>
      </w:r>
      <w:r>
        <w:rPr>
          <w:sz w:val="16"/>
        </w:rPr>
        <w:t xml:space="preserve"> </w:t>
      </w:r>
      <w:r>
        <w:rPr>
          <w:rStyle w:val="VerbatimChar"/>
          <w:sz w:val="16"/>
        </w:rPr>
        <w:t xml:space="preserve">AdbInputSnapshot</w:t>
      </w:r>
      <w:r>
        <w:rPr>
          <w:sz w:val="16"/>
        </w:rPr>
        <w:t xml:space="preserve">,</w:t>
      </w:r>
      <w:r>
        <w:rPr>
          <w:sz w:val="16"/>
        </w:rPr>
        <w:t xml:space="preserve"> </w:t>
      </w:r>
      <w:r>
        <w:rPr>
          <w:rStyle w:val="VerbatimChar"/>
          <w:sz w:val="16"/>
        </w:rPr>
        <w:t xml:space="preserve">AdbInputSnapshotFailure</w:t>
      </w:r>
      <w:r>
        <w:rPr>
          <w:sz w:val="16"/>
        </w:rPr>
        <w:t xml:space="preserve">,</w:t>
      </w:r>
      <w:r>
        <w:rPr>
          <w:sz w:val="16"/>
        </w:rPr>
        <w:t xml:space="preserve"> </w:t>
      </w:r>
      <w:r>
        <w:rPr>
          <w:rStyle w:val="VerbatimChar"/>
          <w:sz w:val="16"/>
        </w:rPr>
        <w:t xml:space="preserve">snapshotAdbInput</w:t>
      </w:r>
      <w:r>
        <w:rPr>
          <w:sz w:val="16"/>
        </w:rPr>
        <w:t xml:space="preserve">.</w:t>
      </w:r>
    </w:p>
    <w:p>
      <w:pPr>
        <w:pStyle w:val="BodyText"/>
      </w:pPr>
      <w:hyperlink r:id="rId1152">
        <w:r>
          <w:rPr>
            <w:rStyle w:val="Hyperlink"/>
            <w:b/>
            <w:bCs/>
          </w:rPr>
          <w:t xml:space="preserve">src/adb/AdbProvider.test.ts</w:t>
        </w:r>
      </w:hyperlink>
      <w:r>
        <w:br/>
      </w:r>
      <w:r>
        <w:t xml:space="preserve">1,825 lines · 62,811 bytes. Test metadata: inspects the adb client without contacting the server; fails closed when adb exits successfully without a recognized version; accepts adb’s recognized protocol version when the build version is absent (+59 more statically named test/suite labels).</w:t>
      </w:r>
    </w:p>
    <w:p>
      <w:pPr>
        <w:pStyle w:val="BodyText"/>
      </w:pPr>
      <w:hyperlink r:id="rId1153">
        <w:r>
          <w:rPr>
            <w:rStyle w:val="Hyperlink"/>
            <w:b/>
            <w:bCs/>
          </w:rPr>
          <w:t xml:space="preserve">src/adb/AdbProvider.ts</w:t>
        </w:r>
      </w:hyperlink>
      <w:r>
        <w:br/>
      </w:r>
      <w:r>
        <w:t xml:space="preserve">3,217 lines · 104,021 bytes. Declared API documentation: Stable identity for the ADB device-acquisition provider. ADB device inspection and acquisition over a caller-selected adb binary. Every operation composes fixed adb argument vectors: caller values occupy positional arguments, escaped when adb forwards them to the device shell. The provider never starts an emulator, installs platform tools, or drives the device UI; the only device mutation is the caller-requested file push, which requires an explicit overwrite choice and verifies its transfer digest.</w:t>
      </w:r>
    </w:p>
    <w:p>
      <w:pPr>
        <w:pStyle w:val="BodyText"/>
        <w:spacing w:after="80"/>
      </w:pPr>
      <w:r>
        <w:rPr>
          <w:sz w:val="16"/>
        </w:rPr>
        <w:t xml:space="preserve">Declared exports:</w:t>
      </w:r>
      <w:r>
        <w:rPr>
          <w:sz w:val="16"/>
        </w:rPr>
        <w:t xml:space="preserve"> </w:t>
      </w:r>
      <w:r>
        <w:rPr>
          <w:rStyle w:val="VerbatimChar"/>
          <w:sz w:val="16"/>
        </w:rPr>
        <w:t xml:space="preserve">ADB_PROVIDER_IDENTITY</w:t>
      </w:r>
      <w:r>
        <w:rPr>
          <w:sz w:val="16"/>
        </w:rPr>
        <w:t xml:space="preserve">,</w:t>
      </w:r>
      <w:r>
        <w:rPr>
          <w:sz w:val="16"/>
        </w:rPr>
        <w:t xml:space="preserve"> </w:t>
      </w:r>
      <w:r>
        <w:rPr>
          <w:rStyle w:val="VerbatimChar"/>
          <w:sz w:val="16"/>
        </w:rPr>
        <w:t xml:space="preserve">AdbProviderOptions</w:t>
      </w:r>
      <w:r>
        <w:rPr>
          <w:sz w:val="16"/>
        </w:rPr>
        <w:t xml:space="preserve">,</w:t>
      </w:r>
      <w:r>
        <w:rPr>
          <w:sz w:val="16"/>
        </w:rPr>
        <w:t xml:space="preserve"> </w:t>
      </w:r>
      <w:r>
        <w:rPr>
          <w:rStyle w:val="VerbatimChar"/>
          <w:sz w:val="16"/>
        </w:rPr>
        <w:t xml:space="preserve">AdbProvider</w:t>
      </w:r>
      <w:r>
        <w:rPr>
          <w:sz w:val="16"/>
        </w:rPr>
        <w:t xml:space="preserve">.</w:t>
      </w:r>
    </w:p>
    <w:p>
      <w:pPr>
        <w:pStyle w:val="BodyText"/>
      </w:pPr>
      <w:hyperlink r:id="rId1154">
        <w:r>
          <w:rPr>
            <w:rStyle w:val="Hyperlink"/>
            <w:b/>
            <w:bCs/>
          </w:rPr>
          <w:t xml:space="preserve">src/adb/AdbShellOutput.test.ts</w:t>
        </w:r>
      </w:hyperlink>
      <w:r>
        <w:br/>
      </w:r>
      <w:r>
        <w:t xml:space="preserve">316 lines · 9,600 bytes. Test metadata: parseWindowFocusOutput display contexts; retains both display owners independent of block order: %s; does not pair declarations from different displays (+19 more statically named test/suite labels).</w:t>
      </w:r>
    </w:p>
    <w:p>
      <w:pPr>
        <w:pStyle w:val="BodyText"/>
      </w:pPr>
      <w:hyperlink r:id="rId1155">
        <w:r>
          <w:rPr>
            <w:rStyle w:val="Hyperlink"/>
            <w:b/>
            <w:bCs/>
          </w:rPr>
          <w:t xml:space="preserve">src/adb/AdbShellOutput.ts</w:t>
        </w:r>
      </w:hyperlink>
      <w:r>
        <w:br/>
      </w:r>
      <w:r>
        <w:t xml:space="preserve">515 lines · 16,708 bytes. Declared API documentation: Parsers for fixed observation commands REA runs through `adb shell`. Formats follow toybox output on Android 8+ (verified against an Android 14 emulator). Unparseable lines are retained rather than dropped so callers can see the format drift instead of silently losing rows. Parse `ps -A` output; the header line is preserved verbatim as `columns`.</w:t>
      </w:r>
    </w:p>
    <w:p>
      <w:pPr>
        <w:pStyle w:val="BodyText"/>
        <w:spacing w:after="80"/>
      </w:pPr>
      <w:r>
        <w:rPr>
          <w:sz w:val="16"/>
        </w:rPr>
        <w:t xml:space="preserve">Declared exports:</w:t>
      </w:r>
      <w:r>
        <w:rPr>
          <w:sz w:val="16"/>
        </w:rPr>
        <w:t xml:space="preserve"> </w:t>
      </w:r>
      <w:r>
        <w:rPr>
          <w:rStyle w:val="VerbatimChar"/>
          <w:sz w:val="16"/>
        </w:rPr>
        <w:t xml:space="preserve">AdbProcessEntry</w:t>
      </w:r>
      <w:r>
        <w:rPr>
          <w:sz w:val="16"/>
        </w:rPr>
        <w:t xml:space="preserve">,</w:t>
      </w:r>
      <w:r>
        <w:rPr>
          <w:sz w:val="16"/>
        </w:rPr>
        <w:t xml:space="preserve"> </w:t>
      </w:r>
      <w:r>
        <w:rPr>
          <w:rStyle w:val="VerbatimChar"/>
          <w:sz w:val="16"/>
        </w:rPr>
        <w:t xml:space="preserve">parseProcessListOutput</w:t>
      </w:r>
      <w:r>
        <w:rPr>
          <w:sz w:val="16"/>
        </w:rPr>
        <w:t xml:space="preserve">,</w:t>
      </w:r>
      <w:r>
        <w:rPr>
          <w:sz w:val="16"/>
        </w:rPr>
        <w:t xml:space="preserve"> </w:t>
      </w:r>
      <w:r>
        <w:rPr>
          <w:rStyle w:val="VerbatimChar"/>
          <w:sz w:val="16"/>
        </w:rPr>
        <w:t xml:space="preserve">AdbFeatureEntry</w:t>
      </w:r>
      <w:r>
        <w:rPr>
          <w:sz w:val="16"/>
        </w:rPr>
        <w:t xml:space="preserve">,</w:t>
      </w:r>
      <w:r>
        <w:rPr>
          <w:sz w:val="16"/>
        </w:rPr>
        <w:t xml:space="preserve"> </w:t>
      </w:r>
      <w:r>
        <w:rPr>
          <w:rStyle w:val="VerbatimChar"/>
          <w:sz w:val="16"/>
        </w:rPr>
        <w:t xml:space="preserve">parseFeatureListOutput</w:t>
      </w:r>
      <w:r>
        <w:rPr>
          <w:sz w:val="16"/>
        </w:rPr>
        <w:t xml:space="preserve">,</w:t>
      </w:r>
      <w:r>
        <w:rPr>
          <w:sz w:val="16"/>
        </w:rPr>
        <w:t xml:space="preserve"> </w:t>
      </w:r>
      <w:r>
        <w:rPr>
          <w:rStyle w:val="VerbatimChar"/>
          <w:sz w:val="16"/>
        </w:rPr>
        <w:t xml:space="preserve">AdbServiceEntry</w:t>
      </w:r>
      <w:r>
        <w:rPr>
          <w:sz w:val="16"/>
        </w:rPr>
        <w:t xml:space="preserve">,</w:t>
      </w:r>
      <w:r>
        <w:rPr>
          <w:sz w:val="16"/>
        </w:rPr>
        <w:t xml:space="preserve"> </w:t>
      </w:r>
      <w:r>
        <w:rPr>
          <w:rStyle w:val="VerbatimChar"/>
          <w:sz w:val="16"/>
        </w:rPr>
        <w:t xml:space="preserve">parseServiceListOutput</w:t>
      </w:r>
      <w:r>
        <w:rPr>
          <w:sz w:val="16"/>
        </w:rPr>
        <w:t xml:space="preserve">,</w:t>
      </w:r>
      <w:r>
        <w:rPr>
          <w:sz w:val="16"/>
        </w:rPr>
        <w:t xml:space="preserve"> </w:t>
      </w:r>
      <w:r>
        <w:rPr>
          <w:rStyle w:val="VerbatimChar"/>
          <w:sz w:val="16"/>
        </w:rPr>
        <w:t xml:space="preserve">parseWmSizeOutput</w:t>
      </w:r>
      <w:r>
        <w:rPr>
          <w:sz w:val="16"/>
        </w:rPr>
        <w:t xml:space="preserve">,</w:t>
      </w:r>
      <w:r>
        <w:rPr>
          <w:sz w:val="16"/>
        </w:rPr>
        <w:t xml:space="preserve"> </w:t>
      </w:r>
      <w:r>
        <w:rPr>
          <w:rStyle w:val="VerbatimChar"/>
          <w:sz w:val="16"/>
        </w:rPr>
        <w:t xml:space="preserve">parseWmDensityOutput</w:t>
      </w:r>
      <w:r>
        <w:rPr>
          <w:sz w:val="16"/>
        </w:rPr>
        <w:t xml:space="preserve">,</w:t>
      </w:r>
      <w:r>
        <w:rPr>
          <w:sz w:val="16"/>
        </w:rPr>
        <w:t xml:space="preserve"> </w:t>
      </w:r>
      <w:r>
        <w:rPr>
          <w:rStyle w:val="VerbatimChar"/>
          <w:sz w:val="16"/>
        </w:rPr>
        <w:t xml:space="preserve">parseWindowFocusOutput</w:t>
      </w:r>
      <w:r>
        <w:rPr>
          <w:sz w:val="16"/>
        </w:rPr>
        <w:t xml:space="preserve">,</w:t>
      </w:r>
      <w:r>
        <w:rPr>
          <w:sz w:val="16"/>
        </w:rPr>
        <w:t xml:space="preserve"> </w:t>
      </w:r>
      <w:r>
        <w:rPr>
          <w:rStyle w:val="VerbatimChar"/>
          <w:sz w:val="16"/>
        </w:rPr>
        <w:t xml:space="preserve">AdbPackageDetails</w:t>
      </w:r>
      <w:r>
        <w:rPr>
          <w:sz w:val="16"/>
        </w:rPr>
        <w:t xml:space="preserve">,</w:t>
      </w:r>
      <w:r>
        <w:rPr>
          <w:sz w:val="16"/>
        </w:rPr>
        <w:t xml:space="preserve"> </w:t>
      </w:r>
      <w:r>
        <w:rPr>
          <w:rStyle w:val="VerbatimChar"/>
          <w:sz w:val="16"/>
        </w:rPr>
        <w:t xml:space="preserve">parseDumpsysPackageOutput</w:t>
      </w:r>
      <w:r>
        <w:rPr>
          <w:sz w:val="16"/>
        </w:rPr>
        <w:t xml:space="preserve">,</w:t>
      </w:r>
      <w:r>
        <w:rPr>
          <w:sz w:val="16"/>
        </w:rPr>
        <w:t xml:space="preserve"> </w:t>
      </w:r>
      <w:r>
        <w:rPr>
          <w:rStyle w:val="VerbatimChar"/>
          <w:sz w:val="16"/>
        </w:rPr>
        <w:t xml:space="preserve">parseSettingsGetOutput</w:t>
      </w:r>
      <w:r>
        <w:rPr>
          <w:sz w:val="16"/>
        </w:rPr>
        <w:t xml:space="preserve">,</w:t>
      </w:r>
      <w:r>
        <w:rPr>
          <w:sz w:val="16"/>
        </w:rPr>
        <w:t xml:space="preserve"> </w:t>
      </w:r>
      <w:r>
        <w:rPr>
          <w:rStyle w:val="VerbatimChar"/>
          <w:sz w:val="16"/>
        </w:rPr>
        <w:t xml:space="preserve">parseBugreportCopiedPath</w:t>
      </w:r>
      <w:r>
        <w:rPr>
          <w:sz w:val="16"/>
        </w:rPr>
        <w:t xml:space="preserve">,</w:t>
      </w:r>
      <w:r>
        <w:rPr>
          <w:sz w:val="16"/>
        </w:rPr>
        <w:t xml:space="preserve"> </w:t>
      </w:r>
      <w:r>
        <w:rPr>
          <w:rStyle w:val="VerbatimChar"/>
          <w:sz w:val="16"/>
        </w:rPr>
        <w:t xml:space="preserve">packageChangeFailureReason</w:t>
      </w:r>
      <w:r>
        <w:rPr>
          <w:sz w:val="16"/>
        </w:rPr>
        <w:t xml:space="preserve">,</w:t>
      </w:r>
      <w:r>
        <w:rPr>
          <w:sz w:val="16"/>
        </w:rPr>
        <w:t xml:space="preserve"> </w:t>
      </w:r>
      <w:r>
        <w:rPr>
          <w:rStyle w:val="VerbatimChar"/>
          <w:sz w:val="16"/>
        </w:rPr>
        <w:t xml:space="preserve">parsePackageChangeOutput</w:t>
      </w:r>
      <w:r>
        <w:rPr>
          <w:sz w:val="16"/>
        </w:rPr>
        <w:t xml:space="preserve">,</w:t>
      </w:r>
      <w:r>
        <w:rPr>
          <w:sz w:val="16"/>
        </w:rPr>
        <w:t xml:space="preserve"> </w:t>
      </w:r>
      <w:r>
        <w:rPr>
          <w:rStyle w:val="VerbatimChar"/>
          <w:sz w:val="16"/>
        </w:rPr>
        <w:t xml:space="preserve">parseResolveActivityOutput</w:t>
      </w:r>
      <w:r>
        <w:rPr>
          <w:sz w:val="16"/>
        </w:rPr>
        <w:t xml:space="preserve">,</w:t>
      </w:r>
      <w:r>
        <w:rPr>
          <w:sz w:val="16"/>
        </w:rPr>
        <w:t xml:space="preserve"> </w:t>
      </w:r>
      <w:r>
        <w:rPr>
          <w:rStyle w:val="VerbatimChar"/>
          <w:sz w:val="16"/>
        </w:rPr>
        <w:t xml:space="preserve">AmStartOutput</w:t>
      </w:r>
      <w:r>
        <w:rPr>
          <w:sz w:val="16"/>
        </w:rPr>
        <w:t xml:space="preserve">,</w:t>
      </w:r>
      <w:r>
        <w:rPr>
          <w:sz w:val="16"/>
        </w:rPr>
        <w:t xml:space="preserve"> </w:t>
      </w:r>
      <w:r>
        <w:rPr>
          <w:rStyle w:val="VerbatimChar"/>
          <w:sz w:val="16"/>
        </w:rPr>
        <w:t xml:space="preserve">parseAmStartOutput</w:t>
      </w:r>
      <w:r>
        <w:rPr>
          <w:sz w:val="16"/>
        </w:rPr>
        <w:t xml:space="preserve">,</w:t>
      </w:r>
      <w:r>
        <w:rPr>
          <w:sz w:val="16"/>
        </w:rPr>
        <w:t xml:space="preserve"> </w:t>
      </w:r>
      <w:r>
        <w:rPr>
          <w:rStyle w:val="VerbatimChar"/>
          <w:sz w:val="16"/>
        </w:rPr>
        <w:t xml:space="preserve">parsePngDimensions</w:t>
      </w:r>
      <w:r>
        <w:rPr>
          <w:sz w:val="16"/>
        </w:rPr>
        <w:t xml:space="preserve">.</w:t>
      </w:r>
    </w:p>
    <w:bookmarkEnd w:id="1156"/>
    <w:bookmarkStart w:id="1170" w:name="section-078"/>
    <w:p>
      <w:pPr>
        <w:pStyle w:val="Heading2"/>
      </w:pPr>
      <w:r>
        <w:t xml:space="preserve">src/android — 13 entries</w:t>
      </w:r>
    </w:p>
    <w:p>
      <w:pPr>
        <w:pStyle w:val="FirstParagraph"/>
      </w:pPr>
      <w:hyperlink r:id="rId1157">
        <w:r>
          <w:rPr>
            <w:rStyle w:val="Hyperlink"/>
            <w:b/>
            <w:bCs/>
          </w:rPr>
          <w:t xml:space="preserve">src/android/AndroidTargetSnapshot.ts</w:t>
        </w:r>
      </w:hyperlink>
      <w:r>
        <w:br/>
      </w:r>
      <w:r>
        <w:t xml:space="preserve">166 lines · 5,364 bytes. Declared API documentation: Bind decompiler input to the admitted artifact, even if the original changes. Fingerprint the actual immutable engine bytes executed for this observation.</w:t>
      </w:r>
    </w:p>
    <w:p>
      <w:pPr>
        <w:pStyle w:val="BodyText"/>
        <w:spacing w:after="80"/>
      </w:pPr>
      <w:r>
        <w:rPr>
          <w:sz w:val="16"/>
        </w:rPr>
        <w:t xml:space="preserve">Declared exports:</w:t>
      </w:r>
      <w:r>
        <w:rPr>
          <w:sz w:val="16"/>
        </w:rPr>
        <w:t xml:space="preserve"> </w:t>
      </w:r>
      <w:r>
        <w:rPr>
          <w:rStyle w:val="VerbatimChar"/>
          <w:sz w:val="16"/>
        </w:rPr>
        <w:t xml:space="preserve">snapshotAndroidTarget</w:t>
      </w:r>
      <w:r>
        <w:rPr>
          <w:sz w:val="16"/>
        </w:rPr>
        <w:t xml:space="preserve">,</w:t>
      </w:r>
      <w:r>
        <w:rPr>
          <w:sz w:val="16"/>
        </w:rPr>
        <w:t xml:space="preserve"> </w:t>
      </w:r>
      <w:r>
        <w:rPr>
          <w:rStyle w:val="VerbatimChar"/>
          <w:sz w:val="16"/>
        </w:rPr>
        <w:t xml:space="preserve">snapshotAndroidEngine</w:t>
      </w:r>
      <w:r>
        <w:rPr>
          <w:sz w:val="16"/>
        </w:rPr>
        <w:t xml:space="preserve">.</w:t>
      </w:r>
    </w:p>
    <w:p>
      <w:pPr>
        <w:pStyle w:val="BodyText"/>
      </w:pPr>
      <w:hyperlink r:id="rId1158">
        <w:r>
          <w:rPr>
            <w:rStyle w:val="Hyperlink"/>
            <w:b/>
            <w:bCs/>
          </w:rPr>
          <w:t xml:space="preserve">src/android/JadxAnalysis.ts</w:t>
        </w:r>
      </w:hyperlink>
      <w:r>
        <w:br/>
      </w:r>
      <w:r>
        <w:t xml:space="preserve">370 lines · 12,138 bytes. Declared API documentation: The adapter consumes tool payloads, never provider RPC details outside this layer. Normalize only the selected analyst outcome and reject ambiguous engine selectors.</w:t>
      </w:r>
    </w:p>
    <w:p>
      <w:pPr>
        <w:pStyle w:val="BodyText"/>
        <w:spacing w:after="80"/>
      </w:pPr>
      <w:r>
        <w:rPr>
          <w:sz w:val="16"/>
        </w:rPr>
        <w:t xml:space="preserve">Declared exports:</w:t>
      </w:r>
      <w:r>
        <w:rPr>
          <w:sz w:val="16"/>
        </w:rPr>
        <w:t xml:space="preserve"> </w:t>
      </w:r>
      <w:r>
        <w:rPr>
          <w:rStyle w:val="VerbatimChar"/>
          <w:sz w:val="16"/>
        </w:rPr>
        <w:t xml:space="preserve">JadxToolPort</w:t>
      </w:r>
      <w:r>
        <w:rPr>
          <w:sz w:val="16"/>
        </w:rPr>
        <w:t xml:space="preserve">,</w:t>
      </w:r>
      <w:r>
        <w:rPr>
          <w:sz w:val="16"/>
        </w:rPr>
        <w:t xml:space="preserve"> </w:t>
      </w:r>
      <w:r>
        <w:rPr>
          <w:rStyle w:val="VerbatimChar"/>
          <w:sz w:val="16"/>
        </w:rPr>
        <w:t xml:space="preserve">analyzeJadxRequest</w:t>
      </w:r>
      <w:r>
        <w:rPr>
          <w:sz w:val="16"/>
        </w:rPr>
        <w:t xml:space="preserve">.</w:t>
      </w:r>
    </w:p>
    <w:p>
      <w:pPr>
        <w:pStyle w:val="BodyText"/>
      </w:pPr>
      <w:hyperlink r:id="rId1159">
        <w:r>
          <w:rPr>
            <w:rStyle w:val="Hyperlink"/>
            <w:b/>
            <w:bCs/>
          </w:rPr>
          <w:t xml:space="preserve">src/android/JadxConfiguration.ts</w:t>
        </w:r>
      </w:hyperlink>
      <w:r>
        <w:br/>
      </w:r>
      <w:r>
        <w:t xml:space="preserve">738 lines · 24,435 bytes. Declared API documentation: Caller-supplied tools, resolved only when an Android operation is selected. Failure kinds tagged at the JADX configuration boundary. Consumers (the doctor adapter) project the boundary’s remediation and classification for a kind; they must not reinterpret the phase/setting evidence to derive them.</w:t>
      </w:r>
    </w:p>
    <w:p>
      <w:pPr>
        <w:pStyle w:val="BodyText"/>
        <w:spacing w:after="80"/>
      </w:pPr>
      <w:r>
        <w:rPr>
          <w:sz w:val="16"/>
        </w:rPr>
        <w:t xml:space="preserve">Declared exports:</w:t>
      </w:r>
      <w:r>
        <w:rPr>
          <w:sz w:val="16"/>
        </w:rPr>
        <w:t xml:space="preserve"> </w:t>
      </w:r>
      <w:r>
        <w:rPr>
          <w:rStyle w:val="VerbatimChar"/>
          <w:sz w:val="16"/>
        </w:rPr>
        <w:t xml:space="preserve">JadxConfiguration</w:t>
      </w:r>
      <w:r>
        <w:rPr>
          <w:sz w:val="16"/>
        </w:rPr>
        <w:t xml:space="preserve">,</w:t>
      </w:r>
      <w:r>
        <w:rPr>
          <w:sz w:val="16"/>
        </w:rPr>
        <w:t xml:space="preserve"> </w:t>
      </w:r>
      <w:r>
        <w:rPr>
          <w:rStyle w:val="VerbatimChar"/>
          <w:sz w:val="16"/>
        </w:rPr>
        <w:t xml:space="preserve">JadxFailureKind</w:t>
      </w:r>
      <w:r>
        <w:rPr>
          <w:sz w:val="16"/>
        </w:rPr>
        <w:t xml:space="preserve">,</w:t>
      </w:r>
      <w:r>
        <w:rPr>
          <w:sz w:val="16"/>
        </w:rPr>
        <w:t xml:space="preserve"> </w:t>
      </w:r>
      <w:r>
        <w:rPr>
          <w:rStyle w:val="VerbatimChar"/>
          <w:sz w:val="16"/>
        </w:rPr>
        <w:t xml:space="preserve">JADX_FAILURE_KINDS</w:t>
      </w:r>
      <w:r>
        <w:rPr>
          <w:sz w:val="16"/>
        </w:rPr>
        <w:t xml:space="preserve">,</w:t>
      </w:r>
      <w:r>
        <w:rPr>
          <w:sz w:val="16"/>
        </w:rPr>
        <w:t xml:space="preserve"> </w:t>
      </w:r>
      <w:r>
        <w:rPr>
          <w:rStyle w:val="VerbatimChar"/>
          <w:sz w:val="16"/>
        </w:rPr>
        <w:t xml:space="preserve">JadxFailureOutcome</w:t>
      </w:r>
      <w:r>
        <w:rPr>
          <w:sz w:val="16"/>
        </w:rPr>
        <w:t xml:space="preserve">,</w:t>
      </w:r>
      <w:r>
        <w:rPr>
          <w:sz w:val="16"/>
        </w:rPr>
        <w:t xml:space="preserve"> </w:t>
      </w:r>
      <w:r>
        <w:rPr>
          <w:rStyle w:val="VerbatimChar"/>
          <w:sz w:val="16"/>
        </w:rPr>
        <w:t xml:space="preserve">projectJadxFailureOutcome</w:t>
      </w:r>
      <w:r>
        <w:rPr>
          <w:sz w:val="16"/>
        </w:rPr>
        <w:t xml:space="preserve">,</w:t>
      </w:r>
      <w:r>
        <w:rPr>
          <w:sz w:val="16"/>
        </w:rPr>
        <w:t xml:space="preserve"> </w:t>
      </w:r>
      <w:r>
        <w:rPr>
          <w:rStyle w:val="VerbatimChar"/>
          <w:sz w:val="16"/>
        </w:rPr>
        <w:t xml:space="preserve">inspectJadxAvailability</w:t>
      </w:r>
      <w:r>
        <w:rPr>
          <w:sz w:val="16"/>
        </w:rPr>
        <w:t xml:space="preserve">,</w:t>
      </w:r>
      <w:r>
        <w:rPr>
          <w:sz w:val="16"/>
        </w:rPr>
        <w:t xml:space="preserve"> </w:t>
      </w:r>
      <w:r>
        <w:rPr>
          <w:rStyle w:val="VerbatimChar"/>
          <w:sz w:val="16"/>
        </w:rPr>
        <w:t xml:space="preserve">resolveJadxOperationTimeout</w:t>
      </w:r>
      <w:r>
        <w:rPr>
          <w:sz w:val="16"/>
        </w:rPr>
        <w:t xml:space="preserve">,</w:t>
      </w:r>
      <w:r>
        <w:rPr>
          <w:sz w:val="16"/>
        </w:rPr>
        <w:t xml:space="preserve"> </w:t>
      </w:r>
      <w:r>
        <w:rPr>
          <w:rStyle w:val="VerbatimChar"/>
          <w:sz w:val="16"/>
        </w:rPr>
        <w:t xml:space="preserve">resolveJadxConfigurationInputs</w:t>
      </w:r>
      <w:r>
        <w:rPr>
          <w:sz w:val="16"/>
        </w:rPr>
        <w:t xml:space="preserve">,</w:t>
      </w:r>
      <w:r>
        <w:rPr>
          <w:sz w:val="16"/>
        </w:rPr>
        <w:t xml:space="preserve"> </w:t>
      </w:r>
      <w:r>
        <w:rPr>
          <w:rStyle w:val="VerbatimChar"/>
          <w:sz w:val="16"/>
        </w:rPr>
        <w:t xml:space="preserve">validateJadxConfiguration</w:t>
      </w:r>
      <w:r>
        <w:rPr>
          <w:sz w:val="16"/>
        </w:rPr>
        <w:t xml:space="preserve">.</w:t>
      </w:r>
    </w:p>
    <w:p>
      <w:pPr>
        <w:pStyle w:val="BodyText"/>
      </w:pPr>
      <w:hyperlink r:id="rId1160">
        <w:r>
          <w:rPr>
            <w:rStyle w:val="Hyperlink"/>
            <w:b/>
            <w:bCs/>
          </w:rPr>
          <w:t xml:space="preserve">src/android/JadxDoctor.ts</w:t>
        </w:r>
      </w:hyperlink>
      <w:r>
        <w:br/>
      </w:r>
      <w:r>
        <w:t xml:space="preserve">169 lines · 6,010 bytes. Declared API documentation: Project the validated JADX configuration into the doctor contract.</w:t>
      </w:r>
    </w:p>
    <w:p>
      <w:pPr>
        <w:pStyle w:val="BodyText"/>
        <w:spacing w:after="80"/>
      </w:pPr>
      <w:r>
        <w:rPr>
          <w:sz w:val="16"/>
        </w:rPr>
        <w:t xml:space="preserve">Declared exports:</w:t>
      </w:r>
      <w:r>
        <w:rPr>
          <w:sz w:val="16"/>
        </w:rPr>
        <w:t xml:space="preserve"> </w:t>
      </w:r>
      <w:r>
        <w:rPr>
          <w:rStyle w:val="VerbatimChar"/>
          <w:sz w:val="16"/>
        </w:rPr>
        <w:t xml:space="preserve">inspectJadxProvider</w:t>
      </w:r>
      <w:r>
        <w:rPr>
          <w:sz w:val="16"/>
        </w:rPr>
        <w:t xml:space="preserve">.</w:t>
      </w:r>
    </w:p>
    <w:p>
      <w:pPr>
        <w:pStyle w:val="BodyText"/>
      </w:pPr>
      <w:hyperlink r:id="rId1161">
        <w:r>
          <w:rPr>
            <w:rStyle w:val="Hyperlink"/>
            <w:b/>
            <w:bCs/>
          </w:rPr>
          <w:t xml:space="preserve">src/android/JadxFailure.ts</w:t>
        </w:r>
      </w:hyperlink>
      <w:r>
        <w:br/>
      </w:r>
      <w:r>
        <w:t xml:space="preserve">216 lines · 7,899 bytes. Declared API documentation: Freeze failure selection now; read diagnostics once after owned finalization.</w:t>
      </w:r>
    </w:p>
    <w:p>
      <w:pPr>
        <w:pStyle w:val="BodyText"/>
        <w:spacing w:after="80"/>
      </w:pPr>
      <w:r>
        <w:rPr>
          <w:sz w:val="16"/>
        </w:rPr>
        <w:t xml:space="preserve">Declared exports:</w:t>
      </w:r>
      <w:r>
        <w:rPr>
          <w:sz w:val="16"/>
        </w:rPr>
        <w:t xml:space="preserve"> </w:t>
      </w:r>
      <w:r>
        <w:rPr>
          <w:rStyle w:val="VerbatimChar"/>
          <w:sz w:val="16"/>
        </w:rPr>
        <w:t xml:space="preserve">captureJadxFailure</w:t>
      </w:r>
      <w:r>
        <w:rPr>
          <w:sz w:val="16"/>
        </w:rPr>
        <w:t xml:space="preserve">.</w:t>
      </w:r>
    </w:p>
    <w:p>
      <w:pPr>
        <w:pStyle w:val="BodyText"/>
      </w:pPr>
      <w:hyperlink r:id="rId1162">
        <w:r>
          <w:rPr>
            <w:rStyle w:val="Hyperlink"/>
            <w:b/>
            <w:bCs/>
          </w:rPr>
          <w:t xml:space="preserve">src/android/JadxInterruption.ts</w:t>
        </w:r>
      </w:hyperlink>
      <w:r>
        <w:br/>
      </w:r>
      <w:r>
        <w:t xml:space="preserve">11 lines · 424 bytes. Declared API documentation: An Android checkpoint observed interruption; the caller’s reason stays opaque.</w:t>
      </w:r>
    </w:p>
    <w:p>
      <w:pPr>
        <w:pStyle w:val="BodyText"/>
        <w:spacing w:after="80"/>
      </w:pPr>
      <w:r>
        <w:rPr>
          <w:sz w:val="16"/>
        </w:rPr>
        <w:t xml:space="preserve">Declared exports:</w:t>
      </w:r>
      <w:r>
        <w:rPr>
          <w:sz w:val="16"/>
        </w:rPr>
        <w:t xml:space="preserve"> </w:t>
      </w:r>
      <w:r>
        <w:rPr>
          <w:rStyle w:val="VerbatimChar"/>
          <w:sz w:val="16"/>
        </w:rPr>
        <w:t xml:space="preserve">JadxInterruption</w:t>
      </w:r>
      <w:r>
        <w:rPr>
          <w:sz w:val="16"/>
        </w:rPr>
        <w:t xml:space="preserve">,</w:t>
      </w:r>
      <w:r>
        <w:rPr>
          <w:sz w:val="16"/>
        </w:rPr>
        <w:t xml:space="preserve"> </w:t>
      </w:r>
      <w:r>
        <w:rPr>
          <w:rStyle w:val="VerbatimChar"/>
          <w:sz w:val="16"/>
        </w:rPr>
        <w:t xml:space="preserve">throwIfJadxInterrupted</w:t>
      </w:r>
      <w:r>
        <w:rPr>
          <w:sz w:val="16"/>
        </w:rPr>
        <w:t xml:space="preserve">.</w:t>
      </w:r>
    </w:p>
    <w:p>
      <w:pPr>
        <w:pStyle w:val="BodyText"/>
      </w:pPr>
      <w:hyperlink r:id="rId1163">
        <w:r>
          <w:rPr>
            <w:rStyle w:val="Hyperlink"/>
            <w:b/>
            <w:bCs/>
          </w:rPr>
          <w:t xml:space="preserve">src/android/JadxJavaProbe.ts</w:t>
        </w:r>
      </w:hyperlink>
      <w:r>
        <w:br/>
      </w:r>
      <w:r>
        <w:t xml:space="preserve">378 lines · 13,665 bytes. Declared API documentation: Interpret one complete module listing before joining final cleanup.</w:t>
      </w:r>
    </w:p>
    <w:p>
      <w:pPr>
        <w:pStyle w:val="BodyText"/>
        <w:spacing w:after="80"/>
      </w:pPr>
      <w:r>
        <w:rPr>
          <w:sz w:val="16"/>
        </w:rPr>
        <w:t xml:space="preserve">Declared exports:</w:t>
      </w:r>
      <w:r>
        <w:rPr>
          <w:sz w:val="16"/>
        </w:rPr>
        <w:t xml:space="preserve"> </w:t>
      </w:r>
      <w:r>
        <w:rPr>
          <w:rStyle w:val="VerbatimChar"/>
          <w:sz w:val="16"/>
        </w:rPr>
        <w:t xml:space="preserve">JadxJavaProbeOptions</w:t>
      </w:r>
      <w:r>
        <w:rPr>
          <w:sz w:val="16"/>
        </w:rPr>
        <w:t xml:space="preserve">,</w:t>
      </w:r>
      <w:r>
        <w:rPr>
          <w:sz w:val="16"/>
        </w:rPr>
        <w:t xml:space="preserve"> </w:t>
      </w:r>
      <w:r>
        <w:rPr>
          <w:rStyle w:val="VerbatimChar"/>
          <w:sz w:val="16"/>
        </w:rPr>
        <w:t xml:space="preserve">JadxJavaProbeRefusal</w:t>
      </w:r>
      <w:r>
        <w:rPr>
          <w:sz w:val="16"/>
        </w:rPr>
        <w:t xml:space="preserve">,</w:t>
      </w:r>
      <w:r>
        <w:rPr>
          <w:sz w:val="16"/>
        </w:rPr>
        <w:t xml:space="preserve"> </w:t>
      </w:r>
      <w:r>
        <w:rPr>
          <w:rStyle w:val="VerbatimChar"/>
          <w:sz w:val="16"/>
        </w:rPr>
        <w:t xml:space="preserve">inspectJadxJava</w:t>
      </w:r>
      <w:r>
        <w:rPr>
          <w:sz w:val="16"/>
        </w:rPr>
        <w:t xml:space="preserve">.</w:t>
      </w:r>
    </w:p>
    <w:p>
      <w:pPr>
        <w:pStyle w:val="BodyText"/>
      </w:pPr>
      <w:hyperlink r:id="rId1164">
        <w:r>
          <w:rPr>
            <w:rStyle w:val="Hyperlink"/>
            <w:b/>
            <w:bCs/>
          </w:rPr>
          <w:t xml:space="preserve">src/android/JadxMcpTransport.ts</w:t>
        </w:r>
      </w:hyperlink>
      <w:r>
        <w:br/>
      </w:r>
      <w:r>
        <w:t xml:space="preserve">275 lines · 9,895 bytes. Declared API documentation: Injectable acquisition seam; production owns a POSIX group or Windows job. The first observed failure, recorded before notifying the SDK or beginning cleanup.</w:t>
      </w:r>
    </w:p>
    <w:p>
      <w:pPr>
        <w:pStyle w:val="BodyText"/>
        <w:spacing w:after="80"/>
      </w:pPr>
      <w:r>
        <w:rPr>
          <w:sz w:val="16"/>
        </w:rPr>
        <w:t xml:space="preserve">Declared exports:</w:t>
      </w:r>
      <w:r>
        <w:rPr>
          <w:sz w:val="16"/>
        </w:rPr>
        <w:t xml:space="preserve"> </w:t>
      </w:r>
      <w:r>
        <w:rPr>
          <w:rStyle w:val="VerbatimChar"/>
          <w:sz w:val="16"/>
        </w:rPr>
        <w:t xml:space="preserve">JadxLauncher</w:t>
      </w:r>
      <w:r>
        <w:rPr>
          <w:sz w:val="16"/>
        </w:rPr>
        <w:t xml:space="preserve">,</w:t>
      </w:r>
      <w:r>
        <w:rPr>
          <w:sz w:val="16"/>
        </w:rPr>
        <w:t xml:space="preserve"> </w:t>
      </w:r>
      <w:r>
        <w:rPr>
          <w:rStyle w:val="VerbatimChar"/>
          <w:sz w:val="16"/>
        </w:rPr>
        <w:t xml:space="preserve">JadxTransportFailure</w:t>
      </w:r>
      <w:r>
        <w:rPr>
          <w:sz w:val="16"/>
        </w:rPr>
        <w:t xml:space="preserve">,</w:t>
      </w:r>
      <w:r>
        <w:rPr>
          <w:sz w:val="16"/>
        </w:rPr>
        <w:t xml:space="preserve"> </w:t>
      </w:r>
      <w:r>
        <w:rPr>
          <w:rStyle w:val="VerbatimChar"/>
          <w:sz w:val="16"/>
        </w:rPr>
        <w:t xml:space="preserve">JadxMcpTransport</w:t>
      </w:r>
      <w:r>
        <w:rPr>
          <w:sz w:val="16"/>
        </w:rPr>
        <w:t xml:space="preserve">.</w:t>
      </w:r>
    </w:p>
    <w:p>
      <w:pPr>
        <w:pStyle w:val="BodyText"/>
      </w:pPr>
      <w:hyperlink r:id="rId1165">
        <w:r>
          <w:rPr>
            <w:rStyle w:val="Hyperlink"/>
            <w:b/>
            <w:bCs/>
          </w:rPr>
          <w:t xml:space="preserve">src/android/JadxProtocol.ts</w:t>
        </w:r>
      </w:hyperlink>
      <w:r>
        <w:br/>
      </w:r>
      <w:r>
        <w:t xml:space="preserve">193 lines · 5,871 bytes. Declared API documentation: Arbitrary upstream failure text stays text unless it matches a named bridge contract. Values observed inside the exact JVM producing the analysis.</w:t>
      </w:r>
    </w:p>
    <w:p>
      <w:pPr>
        <w:pStyle w:val="BodyText"/>
        <w:spacing w:after="80"/>
      </w:pPr>
      <w:r>
        <w:rPr>
          <w:sz w:val="16"/>
        </w:rPr>
        <w:t xml:space="preserve">Declared exports:</w:t>
      </w:r>
      <w:r>
        <w:rPr>
          <w:sz w:val="16"/>
        </w:rPr>
        <w:t xml:space="preserve"> </w:t>
      </w:r>
      <w:r>
        <w:rPr>
          <w:rStyle w:val="VerbatimChar"/>
          <w:sz w:val="16"/>
        </w:rPr>
        <w:t xml:space="preserve">parseJadxFailure</w:t>
      </w:r>
      <w:r>
        <w:rPr>
          <w:sz w:val="16"/>
        </w:rPr>
        <w:t xml:space="preserve">,</w:t>
      </w:r>
      <w:r>
        <w:rPr>
          <w:sz w:val="16"/>
        </w:rPr>
        <w:t xml:space="preserve"> </w:t>
      </w:r>
      <w:r>
        <w:rPr>
          <w:rStyle w:val="VerbatimChar"/>
          <w:sz w:val="16"/>
        </w:rPr>
        <w:t xml:space="preserve">jadxRuntimeSchema</w:t>
      </w:r>
      <w:r>
        <w:rPr>
          <w:sz w:val="16"/>
        </w:rPr>
        <w:t xml:space="preserve">,</w:t>
      </w:r>
      <w:r>
        <w:rPr>
          <w:sz w:val="16"/>
        </w:rPr>
        <w:t xml:space="preserve"> </w:t>
      </w:r>
      <w:r>
        <w:rPr>
          <w:rStyle w:val="VerbatimChar"/>
          <w:sz w:val="16"/>
        </w:rPr>
        <w:t xml:space="preserve">jadxLoadSchema</w:t>
      </w:r>
      <w:r>
        <w:rPr>
          <w:sz w:val="16"/>
        </w:rPr>
        <w:t xml:space="preserve">,</w:t>
      </w:r>
      <w:r>
        <w:rPr>
          <w:sz w:val="16"/>
        </w:rPr>
        <w:t xml:space="preserve"> </w:t>
      </w:r>
      <w:r>
        <w:rPr>
          <w:rStyle w:val="VerbatimChar"/>
          <w:sz w:val="16"/>
        </w:rPr>
        <w:t xml:space="preserve">jadxAppSchema</w:t>
      </w:r>
      <w:r>
        <w:rPr>
          <w:sz w:val="16"/>
        </w:rPr>
        <w:t xml:space="preserve">,</w:t>
      </w:r>
      <w:r>
        <w:rPr>
          <w:sz w:val="16"/>
        </w:rPr>
        <w:t xml:space="preserve"> </w:t>
      </w:r>
      <w:r>
        <w:rPr>
          <w:rStyle w:val="VerbatimChar"/>
          <w:sz w:val="16"/>
        </w:rPr>
        <w:t xml:space="preserve">jadxClassPageSchema</w:t>
      </w:r>
      <w:r>
        <w:rPr>
          <w:sz w:val="16"/>
        </w:rPr>
        <w:t xml:space="preserve">,</w:t>
      </w:r>
      <w:r>
        <w:rPr>
          <w:sz w:val="16"/>
        </w:rPr>
        <w:t xml:space="preserve"> </w:t>
      </w:r>
      <w:r>
        <w:rPr>
          <w:rStyle w:val="VerbatimChar"/>
          <w:sz w:val="16"/>
        </w:rPr>
        <w:t xml:space="preserve">jadxClassSchema</w:t>
      </w:r>
      <w:r>
        <w:rPr>
          <w:sz w:val="16"/>
        </w:rPr>
        <w:t xml:space="preserve">,</w:t>
      </w:r>
      <w:r>
        <w:rPr>
          <w:sz w:val="16"/>
        </w:rPr>
        <w:t xml:space="preserve"> </w:t>
      </w:r>
      <w:r>
        <w:rPr>
          <w:rStyle w:val="VerbatimChar"/>
          <w:sz w:val="16"/>
        </w:rPr>
        <w:t xml:space="preserve">jadxMethodSchema</w:t>
      </w:r>
      <w:r>
        <w:rPr>
          <w:sz w:val="16"/>
        </w:rPr>
        <w:t xml:space="preserve">,</w:t>
      </w:r>
      <w:r>
        <w:rPr>
          <w:sz w:val="16"/>
        </w:rPr>
        <w:t xml:space="preserve"> </w:t>
      </w:r>
      <w:r>
        <w:rPr>
          <w:rStyle w:val="VerbatimChar"/>
          <w:sz w:val="16"/>
        </w:rPr>
        <w:t xml:space="preserve">jadxXrefsSchema</w:t>
      </w:r>
      <w:r>
        <w:rPr>
          <w:sz w:val="16"/>
        </w:rPr>
        <w:t xml:space="preserve">,</w:t>
      </w:r>
      <w:r>
        <w:rPr>
          <w:sz w:val="16"/>
        </w:rPr>
        <w:t xml:space="preserve"> </w:t>
      </w:r>
      <w:r>
        <w:rPr>
          <w:rStyle w:val="VerbatimChar"/>
          <w:sz w:val="16"/>
        </w:rPr>
        <w:t xml:space="preserve">parseJadxEnvelope</w:t>
      </w:r>
      <w:r>
        <w:rPr>
          <w:sz w:val="16"/>
        </w:rPr>
        <w:t xml:space="preserve">,</w:t>
      </w:r>
      <w:r>
        <w:rPr>
          <w:sz w:val="16"/>
        </w:rPr>
        <w:t xml:space="preserve"> </w:t>
      </w:r>
      <w:r>
        <w:rPr>
          <w:rStyle w:val="VerbatimChar"/>
          <w:sz w:val="16"/>
        </w:rPr>
        <w:t xml:space="preserve">parseJadxJson</w:t>
      </w:r>
      <w:r>
        <w:rPr>
          <w:sz w:val="16"/>
        </w:rPr>
        <w:t xml:space="preserve">,</w:t>
      </w:r>
      <w:r>
        <w:rPr>
          <w:sz w:val="16"/>
        </w:rPr>
        <w:t xml:space="preserve"> </w:t>
      </w:r>
      <w:r>
        <w:rPr>
          <w:rStyle w:val="VerbatimChar"/>
          <w:sz w:val="16"/>
        </w:rPr>
        <w:t xml:space="preserve">normalizeJadxText</w:t>
      </w:r>
      <w:r>
        <w:rPr>
          <w:sz w:val="16"/>
        </w:rPr>
        <w:t xml:space="preserve">.</w:t>
      </w:r>
    </w:p>
    <w:p>
      <w:pPr>
        <w:pStyle w:val="BodyText"/>
      </w:pPr>
      <w:hyperlink r:id="rId1166">
        <w:r>
          <w:rPr>
            <w:rStyle w:val="Hyperlink"/>
            <w:b/>
            <w:bCs/>
          </w:rPr>
          <w:t xml:space="preserve">src/android/JadxProvider.ts</w:t>
        </w:r>
      </w:hyperlink>
      <w:r>
        <w:br/>
      </w:r>
      <w:r>
        <w:t xml:space="preserve">616 lines · 19,468 bytes. Declared API documentation: One serialized, immutable APK session per REA instance, retired on idle or shutdown.</w:t>
      </w:r>
    </w:p>
    <w:p>
      <w:pPr>
        <w:pStyle w:val="BodyText"/>
        <w:spacing w:after="80"/>
      </w:pPr>
      <w:r>
        <w:rPr>
          <w:sz w:val="16"/>
        </w:rPr>
        <w:t xml:space="preserve">Declared exports:</w:t>
      </w:r>
      <w:r>
        <w:rPr>
          <w:sz w:val="16"/>
        </w:rPr>
        <w:t xml:space="preserve"> </w:t>
      </w:r>
      <w:r>
        <w:rPr>
          <w:rStyle w:val="VerbatimChar"/>
          <w:sz w:val="16"/>
        </w:rPr>
        <w:t xml:space="preserve">JadxProvider</w:t>
      </w:r>
      <w:r>
        <w:rPr>
          <w:sz w:val="16"/>
        </w:rPr>
        <w:t xml:space="preserve">.</w:t>
      </w:r>
    </w:p>
    <w:p>
      <w:pPr>
        <w:pStyle w:val="BodyText"/>
      </w:pPr>
      <w:hyperlink r:id="rId1167">
        <w:r>
          <w:rPr>
            <w:rStyle w:val="Hyperlink"/>
            <w:b/>
            <w:bCs/>
          </w:rPr>
          <w:t xml:space="preserve">src/android/JadxRelease.ts</w:t>
        </w:r>
      </w:hyperlink>
      <w:r>
        <w:br/>
      </w:r>
      <w:r>
        <w:t xml:space="preserve">58 lines · 4,033 bytes. Declared API documentation: Audited upstream release; source remains unmodified in the Git submodule. Identity of REA’s metadata bridge, distinct from the producing engine.</w:t>
      </w:r>
    </w:p>
    <w:p>
      <w:pPr>
        <w:pStyle w:val="BodyText"/>
        <w:spacing w:after="80"/>
      </w:pPr>
      <w:r>
        <w:rPr>
          <w:sz w:val="16"/>
        </w:rPr>
        <w:t xml:space="preserve">Declared exports:</w:t>
      </w:r>
      <w:r>
        <w:rPr>
          <w:sz w:val="16"/>
        </w:rPr>
        <w:t xml:space="preserve"> </w:t>
      </w:r>
      <w:r>
        <w:rPr>
          <w:rStyle w:val="VerbatimChar"/>
          <w:sz w:val="16"/>
        </w:rPr>
        <w:t xml:space="preserve">JADX_RELEASE</w:t>
      </w:r>
      <w:r>
        <w:rPr>
          <w:sz w:val="16"/>
        </w:rPr>
        <w:t xml:space="preserve">,</w:t>
      </w:r>
      <w:r>
        <w:rPr>
          <w:sz w:val="16"/>
        </w:rPr>
        <w:t xml:space="preserve"> </w:t>
      </w:r>
      <w:r>
        <w:rPr>
          <w:rStyle w:val="VerbatimChar"/>
          <w:sz w:val="16"/>
        </w:rPr>
        <w:t xml:space="preserve">JADX_BRIDGE_IDENTITY</w:t>
      </w:r>
      <w:r>
        <w:rPr>
          <w:sz w:val="16"/>
        </w:rPr>
        <w:t xml:space="preserve">,</w:t>
      </w:r>
      <w:r>
        <w:rPr>
          <w:sz w:val="16"/>
        </w:rPr>
        <w:t xml:space="preserve"> </w:t>
      </w:r>
      <w:r>
        <w:rPr>
          <w:rStyle w:val="VerbatimChar"/>
          <w:sz w:val="16"/>
        </w:rPr>
        <w:t xml:space="preserve">JADX_JAR_CONFIGURATION_REMEDIATION</w:t>
      </w:r>
      <w:r>
        <w:rPr>
          <w:sz w:val="16"/>
        </w:rPr>
        <w:t xml:space="preserve">,</w:t>
      </w:r>
      <w:r>
        <w:rPr>
          <w:sz w:val="16"/>
        </w:rPr>
        <w:t xml:space="preserve"> </w:t>
      </w:r>
      <w:r>
        <w:rPr>
          <w:rStyle w:val="VerbatimChar"/>
          <w:sz w:val="16"/>
        </w:rPr>
        <w:t xml:space="preserve">JADX_JAVA_RUNTIME_REMEDIATION</w:t>
      </w:r>
      <w:r>
        <w:rPr>
          <w:sz w:val="16"/>
        </w:rPr>
        <w:t xml:space="preserve">,</w:t>
      </w:r>
      <w:r>
        <w:rPr>
          <w:sz w:val="16"/>
        </w:rPr>
        <w:t xml:space="preserve"> </w:t>
      </w:r>
      <w:r>
        <w:rPr>
          <w:rStyle w:val="VerbatimChar"/>
          <w:sz w:val="16"/>
        </w:rPr>
        <w:t xml:space="preserve">JADX_JVM_OPTIONS_REMEDIATION</w:t>
      </w:r>
      <w:r>
        <w:rPr>
          <w:sz w:val="16"/>
        </w:rPr>
        <w:t xml:space="preserve">,</w:t>
      </w:r>
      <w:r>
        <w:rPr>
          <w:sz w:val="16"/>
        </w:rPr>
        <w:t xml:space="preserve"> </w:t>
      </w:r>
      <w:r>
        <w:rPr>
          <w:rStyle w:val="VerbatimChar"/>
          <w:sz w:val="16"/>
        </w:rPr>
        <w:t xml:space="preserve">DEFAULT_JADX_OPERATION_TIMEOUT_MS</w:t>
      </w:r>
      <w:r>
        <w:rPr>
          <w:sz w:val="16"/>
        </w:rPr>
        <w:t xml:space="preserve">,</w:t>
      </w:r>
      <w:r>
        <w:rPr>
          <w:sz w:val="16"/>
        </w:rPr>
        <w:t xml:space="preserve"> </w:t>
      </w:r>
      <w:r>
        <w:rPr>
          <w:rStyle w:val="VerbatimChar"/>
          <w:sz w:val="16"/>
        </w:rPr>
        <w:t xml:space="preserve">JADX_OPERATION_TIMEOUT_REMEDIATION</w:t>
      </w:r>
      <w:r>
        <w:rPr>
          <w:sz w:val="16"/>
        </w:rPr>
        <w:t xml:space="preserve">,</w:t>
      </w:r>
      <w:r>
        <w:rPr>
          <w:sz w:val="16"/>
        </w:rPr>
        <w:t xml:space="preserve"> </w:t>
      </w:r>
      <w:r>
        <w:rPr>
          <w:rStyle w:val="VerbatimChar"/>
          <w:sz w:val="16"/>
        </w:rPr>
        <w:t xml:space="preserve">JADX_UNSUPPORTED_HOST_REMEDIATION</w:t>
      </w:r>
      <w:r>
        <w:rPr>
          <w:sz w:val="16"/>
        </w:rPr>
        <w:t xml:space="preserve">,</w:t>
      </w:r>
      <w:r>
        <w:rPr>
          <w:sz w:val="16"/>
        </w:rPr>
        <w:t xml:space="preserve"> </w:t>
      </w:r>
      <w:r>
        <w:rPr>
          <w:rStyle w:val="VerbatimChar"/>
          <w:sz w:val="16"/>
        </w:rPr>
        <w:t xml:space="preserve">JADX_WINDOWS_NATIVE_REMEDIATION</w:t>
      </w:r>
      <w:r>
        <w:rPr>
          <w:sz w:val="16"/>
        </w:rPr>
        <w:t xml:space="preserve">,</w:t>
      </w:r>
      <w:r>
        <w:rPr>
          <w:sz w:val="16"/>
        </w:rPr>
        <w:t xml:space="preserve"> </w:t>
      </w:r>
      <w:r>
        <w:rPr>
          <w:rStyle w:val="VerbatimChar"/>
          <w:sz w:val="16"/>
        </w:rPr>
        <w:t xml:space="preserve">JADX_JAVA_PROBE_REMEDIATION</w:t>
      </w:r>
      <w:r>
        <w:rPr>
          <w:sz w:val="16"/>
        </w:rPr>
        <w:t xml:space="preserve">,</w:t>
      </w:r>
      <w:r>
        <w:rPr>
          <w:sz w:val="16"/>
        </w:rPr>
        <w:t xml:space="preserve"> </w:t>
      </w:r>
      <w:r>
        <w:rPr>
          <w:rStyle w:val="VerbatimChar"/>
          <w:sz w:val="16"/>
        </w:rPr>
        <w:t xml:space="preserve">JADX_PROVIDER_IDENTITY</w:t>
      </w:r>
      <w:r>
        <w:rPr>
          <w:sz w:val="16"/>
        </w:rPr>
        <w:t xml:space="preserve">,</w:t>
      </w:r>
      <w:r>
        <w:rPr>
          <w:sz w:val="16"/>
        </w:rPr>
        <w:t xml:space="preserve"> </w:t>
      </w:r>
      <w:r>
        <w:rPr>
          <w:rStyle w:val="VerbatimChar"/>
          <w:sz w:val="16"/>
        </w:rPr>
        <w:t xml:space="preserve">JADX_LIMITATIONS</w:t>
      </w:r>
      <w:r>
        <w:rPr>
          <w:sz w:val="16"/>
        </w:rPr>
        <w:t xml:space="preserve">.</w:t>
      </w:r>
    </w:p>
    <w:p>
      <w:pPr>
        <w:pStyle w:val="BodyText"/>
      </w:pPr>
      <w:hyperlink r:id="rId1168">
        <w:r>
          <w:rPr>
            <w:rStyle w:val="Hyperlink"/>
            <w:b/>
            <w:bCs/>
          </w:rPr>
          <w:t xml:space="preserve">src/android/JadxSession.ts</w:t>
        </w:r>
      </w:hyperlink>
      <w:r>
        <w:br/>
      </w:r>
      <w:r>
        <w:t xml:space="preserve">283 lines · 10,405 bytes. Declared API documentation: One owned engine connection; its wire protocol stays inside the Android adapter.</w:t>
      </w:r>
    </w:p>
    <w:p>
      <w:pPr>
        <w:pStyle w:val="BodyText"/>
        <w:spacing w:after="80"/>
      </w:pPr>
      <w:r>
        <w:rPr>
          <w:sz w:val="16"/>
        </w:rPr>
        <w:t xml:space="preserve">Declared exports:</w:t>
      </w:r>
      <w:r>
        <w:rPr>
          <w:sz w:val="16"/>
        </w:rPr>
        <w:t xml:space="preserve"> </w:t>
      </w:r>
      <w:r>
        <w:rPr>
          <w:rStyle w:val="VerbatimChar"/>
          <w:sz w:val="16"/>
        </w:rPr>
        <w:t xml:space="preserve">JadxSession</w:t>
      </w:r>
      <w:r>
        <w:rPr>
          <w:sz w:val="16"/>
        </w:rPr>
        <w:t xml:space="preserve">.</w:t>
      </w:r>
    </w:p>
    <w:p>
      <w:pPr>
        <w:pStyle w:val="BodyText"/>
      </w:pPr>
      <w:hyperlink r:id="rId1169">
        <w:r>
          <w:rPr>
            <w:rStyle w:val="Hyperlink"/>
            <w:b/>
            <w:bCs/>
          </w:rPr>
          <w:t xml:space="preserve">src/android/JadxWorkspaceRoot.ts</w:t>
        </w:r>
      </w:hyperlink>
      <w:r>
        <w:br/>
      </w:r>
      <w:r>
        <w:t xml:space="preserve">224 lines · 6,968 bytes. Declared API documentation: The Android provider needs a path and a cleanup owner, regardless of host. POSIX retains its in-process root; Windows keeps a detached native owner.</w:t>
      </w:r>
    </w:p>
    <w:p>
      <w:pPr>
        <w:pStyle w:val="BodyText"/>
        <w:spacing w:after="80"/>
      </w:pPr>
      <w:r>
        <w:rPr>
          <w:sz w:val="16"/>
        </w:rPr>
        <w:t xml:space="preserve">Declared exports:</w:t>
      </w:r>
      <w:r>
        <w:rPr>
          <w:sz w:val="16"/>
        </w:rPr>
        <w:t xml:space="preserve"> </w:t>
      </w:r>
      <w:r>
        <w:rPr>
          <w:rStyle w:val="VerbatimChar"/>
          <w:sz w:val="16"/>
        </w:rPr>
        <w:t xml:space="preserve">JadxWorkspaceRoot</w:t>
      </w:r>
      <w:r>
        <w:rPr>
          <w:sz w:val="16"/>
        </w:rPr>
        <w:t xml:space="preserve">,</w:t>
      </w:r>
      <w:r>
        <w:rPr>
          <w:sz w:val="16"/>
        </w:rPr>
        <w:t xml:space="preserve"> </w:t>
      </w:r>
      <w:r>
        <w:rPr>
          <w:rStyle w:val="VerbatimChar"/>
          <w:sz w:val="16"/>
        </w:rPr>
        <w:t xml:space="preserve">createJadxWorkspaceRoot</w:t>
      </w:r>
      <w:r>
        <w:rPr>
          <w:sz w:val="16"/>
        </w:rPr>
        <w:t xml:space="preserve">.</w:t>
      </w:r>
    </w:p>
    <w:bookmarkEnd w:id="1170"/>
    <w:bookmarkStart w:id="1187" w:name="section-079"/>
    <w:p>
      <w:pPr>
        <w:pStyle w:val="Heading2"/>
      </w:pPr>
      <w:r>
        <w:t xml:space="preserve">src/apktool — 16 entries</w:t>
      </w:r>
    </w:p>
    <w:p>
      <w:pPr>
        <w:pStyle w:val="FirstParagraph"/>
      </w:pPr>
      <w:hyperlink r:id="rId1171">
        <w:r>
          <w:rPr>
            <w:rStyle w:val="Hyperlink"/>
            <w:b/>
            <w:bCs/>
          </w:rPr>
          <w:t xml:space="preserve">src/apktool/ApktoolCommandCleanup.ts</w:t>
        </w:r>
      </w:hyperlink>
      <w:r>
        <w:br/>
      </w:r>
      <w:r>
        <w:t xml:space="preserve">196 lines · 5,895 bytes. Declared API documentation: Retain exact command/helper capabilities across invocation and shutdown.</w:t>
      </w:r>
    </w:p>
    <w:p>
      <w:pPr>
        <w:pStyle w:val="BodyText"/>
        <w:spacing w:after="80"/>
      </w:pPr>
      <w:r>
        <w:rPr>
          <w:sz w:val="16"/>
        </w:rPr>
        <w:t xml:space="preserve">Declared exports:</w:t>
      </w:r>
      <w:r>
        <w:rPr>
          <w:sz w:val="16"/>
        </w:rPr>
        <w:t xml:space="preserve"> </w:t>
      </w:r>
      <w:r>
        <w:rPr>
          <w:rStyle w:val="VerbatimChar"/>
          <w:sz w:val="16"/>
        </w:rPr>
        <w:t xml:space="preserve">ApktoolCommandCleanup</w:t>
      </w:r>
      <w:r>
        <w:rPr>
          <w:sz w:val="16"/>
        </w:rPr>
        <w:t xml:space="preserve">.</w:t>
      </w:r>
    </w:p>
    <w:p>
      <w:pPr>
        <w:pStyle w:val="BodyText"/>
      </w:pPr>
      <w:hyperlink r:id="rId1172">
        <w:r>
          <w:rPr>
            <w:rStyle w:val="Hyperlink"/>
            <w:b/>
            <w:bCs/>
          </w:rPr>
          <w:t xml:space="preserve">src/apktool/ApktoolCommandOutput.ts</w:t>
        </w:r>
      </w:hyperlink>
      <w:r>
        <w:br/>
      </w:r>
      <w:r>
        <w:t xml:space="preserve">31 lines · 1,308 bytes. Declared API documentation: The command owner selects command output or preparation output, once.</w:t>
      </w:r>
    </w:p>
    <w:p>
      <w:pPr>
        <w:pStyle w:val="BodyText"/>
        <w:spacing w:after="80"/>
      </w:pPr>
      <w:r>
        <w:rPr>
          <w:sz w:val="16"/>
        </w:rPr>
        <w:t xml:space="preserve">Declared exports:</w:t>
      </w:r>
      <w:r>
        <w:rPr>
          <w:sz w:val="16"/>
        </w:rPr>
        <w:t xml:space="preserve"> </w:t>
      </w:r>
      <w:r>
        <w:rPr>
          <w:rStyle w:val="VerbatimChar"/>
          <w:sz w:val="16"/>
        </w:rPr>
        <w:t xml:space="preserve">capturedApktoolFailureOutput</w:t>
      </w:r>
      <w:r>
        <w:rPr>
          <w:sz w:val="16"/>
        </w:rPr>
        <w:t xml:space="preserve">.</w:t>
      </w:r>
    </w:p>
    <w:p>
      <w:pPr>
        <w:pStyle w:val="BodyText"/>
      </w:pPr>
      <w:hyperlink r:id="rId1173">
        <w:r>
          <w:rPr>
            <w:rStyle w:val="Hyperlink"/>
            <w:b/>
            <w:bCs/>
          </w:rPr>
          <w:t xml:space="preserve">src/apktool/ApktoolCommandRecovery.test.ts</w:t>
        </w:r>
      </w:hyperlink>
      <w:r>
        <w:br/>
      </w:r>
      <w:r>
        <w:t xml:space="preserve">477 lines · 16,280 bytes. Test metadata: retains %s cleanup, fences replacement acquisition and clears original and retry errors; keeps a physical version failure primary when cancellation arrives after the owner observed it; finishes independent preparation before giving the version process its twenty-second deadline (+7 more statically named test/suite labels).</w:t>
      </w:r>
    </w:p>
    <w:p>
      <w:pPr>
        <w:pStyle w:val="BodyText"/>
      </w:pPr>
      <w:hyperlink r:id="rId1174">
        <w:r>
          <w:rPr>
            <w:rStyle w:val="Hyperlink"/>
            <w:b/>
            <w:bCs/>
          </w:rPr>
          <w:t xml:space="preserve">src/apktool/ApktoolConfiguration.test.ts</w:t>
        </w:r>
      </w:hyperlink>
      <w:r>
        <w:br/>
      </w:r>
      <w:r>
        <w:t xml:space="preserve">533 lines · 16,694 bytes. Test metadata: resolveApktoolCommand; prefers an absolute REA_APKTOOL_COMMAND; leaves POSIX PATH lookup to process creation (+32 more statically named test/suite labels).</w:t>
      </w:r>
    </w:p>
    <w:p>
      <w:pPr>
        <w:pStyle w:val="BodyText"/>
      </w:pPr>
      <w:hyperlink r:id="rId1175">
        <w:r>
          <w:rPr>
            <w:rStyle w:val="Hyperlink"/>
            <w:b/>
            <w:bCs/>
          </w:rPr>
          <w:t xml:space="preserve">src/apktool/ApktoolConfiguration.ts</w:t>
        </w:r>
      </w:hyperlink>
      <w:r>
        <w:br/>
      </w:r>
      <w:r>
        <w:t xml:space="preserve">543 lines · 19,557 bytes. Declared API documentation: Environment key selecting the caller’s apktool launcher. How the apktool launcher was selected for this provider instance.</w:t>
      </w:r>
    </w:p>
    <w:p>
      <w:pPr>
        <w:pStyle w:val="BodyText"/>
        <w:spacing w:after="80"/>
      </w:pPr>
      <w:r>
        <w:rPr>
          <w:sz w:val="16"/>
        </w:rPr>
        <w:t xml:space="preserve">Declared exports:</w:t>
      </w:r>
      <w:r>
        <w:rPr>
          <w:sz w:val="16"/>
        </w:rPr>
        <w:t xml:space="preserve"> </w:t>
      </w:r>
      <w:r>
        <w:rPr>
          <w:rStyle w:val="VerbatimChar"/>
          <w:sz w:val="16"/>
        </w:rPr>
        <w:t xml:space="preserve">APKTOOL_COMMAND_ENV</w:t>
      </w:r>
      <w:r>
        <w:rPr>
          <w:sz w:val="16"/>
        </w:rPr>
        <w:t xml:space="preserve">,</w:t>
      </w:r>
      <w:r>
        <w:rPr>
          <w:sz w:val="16"/>
        </w:rPr>
        <w:t xml:space="preserve"> </w:t>
      </w:r>
      <w:r>
        <w:rPr>
          <w:rStyle w:val="VerbatimChar"/>
          <w:sz w:val="16"/>
        </w:rPr>
        <w:t xml:space="preserve">ApktoolCommandSelection</w:t>
      </w:r>
      <w:r>
        <w:rPr>
          <w:sz w:val="16"/>
        </w:rPr>
        <w:t xml:space="preserve">,</w:t>
      </w:r>
      <w:r>
        <w:rPr>
          <w:sz w:val="16"/>
        </w:rPr>
        <w:t xml:space="preserve"> </w:t>
      </w:r>
      <w:r>
        <w:rPr>
          <w:rStyle w:val="VerbatimChar"/>
          <w:sz w:val="16"/>
        </w:rPr>
        <w:t xml:space="preserve">resolveApktoolCommand</w:t>
      </w:r>
      <w:r>
        <w:rPr>
          <w:sz w:val="16"/>
        </w:rPr>
        <w:t xml:space="preserve">,</w:t>
      </w:r>
      <w:r>
        <w:rPr>
          <w:sz w:val="16"/>
        </w:rPr>
        <w:t xml:space="preserve"> </w:t>
      </w:r>
      <w:r>
        <w:rPr>
          <w:rStyle w:val="VerbatimChar"/>
          <w:sz w:val="16"/>
        </w:rPr>
        <w:t xml:space="preserve">ApktoolConfigurationFailureCode</w:t>
      </w:r>
      <w:r>
        <w:rPr>
          <w:sz w:val="16"/>
        </w:rPr>
        <w:t xml:space="preserve">,</w:t>
      </w:r>
      <w:r>
        <w:rPr>
          <w:sz w:val="16"/>
        </w:rPr>
        <w:t xml:space="preserve"> </w:t>
      </w:r>
      <w:r>
        <w:rPr>
          <w:rStyle w:val="VerbatimChar"/>
          <w:sz w:val="16"/>
        </w:rPr>
        <w:t xml:space="preserve">ApktoolConfigurationFailure</w:t>
      </w:r>
      <w:r>
        <w:rPr>
          <w:sz w:val="16"/>
        </w:rPr>
        <w:t xml:space="preserve">,</w:t>
      </w:r>
      <w:r>
        <w:rPr>
          <w:sz w:val="16"/>
        </w:rPr>
        <w:t xml:space="preserve"> </w:t>
      </w:r>
      <w:r>
        <w:rPr>
          <w:rStyle w:val="VerbatimChar"/>
          <w:sz w:val="16"/>
        </w:rPr>
        <w:t xml:space="preserve">ApktoolClientIdentity</w:t>
      </w:r>
      <w:r>
        <w:rPr>
          <w:sz w:val="16"/>
        </w:rPr>
        <w:t xml:space="preserve">,</w:t>
      </w:r>
      <w:r>
        <w:rPr>
          <w:sz w:val="16"/>
        </w:rPr>
        <w:t xml:space="preserve"> </w:t>
      </w:r>
      <w:r>
        <w:rPr>
          <w:rStyle w:val="VerbatimChar"/>
          <w:sz w:val="16"/>
        </w:rPr>
        <w:t xml:space="preserve">ApktoolInvocation</w:t>
      </w:r>
      <w:r>
        <w:rPr>
          <w:sz w:val="16"/>
        </w:rPr>
        <w:t xml:space="preserve">,</w:t>
      </w:r>
      <w:r>
        <w:rPr>
          <w:sz w:val="16"/>
        </w:rPr>
        <w:t xml:space="preserve"> </w:t>
      </w:r>
      <w:r>
        <w:rPr>
          <w:rStyle w:val="VerbatimChar"/>
          <w:sz w:val="16"/>
        </w:rPr>
        <w:t xml:space="preserve">apktoolInvocation</w:t>
      </w:r>
      <w:r>
        <w:rPr>
          <w:sz w:val="16"/>
        </w:rPr>
        <w:t xml:space="preserve">,</w:t>
      </w:r>
      <w:r>
        <w:rPr>
          <w:sz w:val="16"/>
        </w:rPr>
        <w:t xml:space="preserve"> </w:t>
      </w:r>
      <w:r>
        <w:rPr>
          <w:rStyle w:val="VerbatimChar"/>
          <w:sz w:val="16"/>
        </w:rPr>
        <w:t xml:space="preserve">parseApktoolVersionOutput</w:t>
      </w:r>
      <w:r>
        <w:rPr>
          <w:sz w:val="16"/>
        </w:rPr>
        <w:t xml:space="preserve">,</w:t>
      </w:r>
      <w:r>
        <w:rPr>
          <w:sz w:val="16"/>
        </w:rPr>
        <w:t xml:space="preserve"> </w:t>
      </w:r>
      <w:r>
        <w:rPr>
          <w:rStyle w:val="VerbatimChar"/>
          <w:sz w:val="16"/>
        </w:rPr>
        <w:t xml:space="preserve">inspectApktoolClient</w:t>
      </w:r>
      <w:r>
        <w:rPr>
          <w:sz w:val="16"/>
        </w:rPr>
        <w:t xml:space="preserve">,</w:t>
      </w:r>
      <w:r>
        <w:rPr>
          <w:sz w:val="16"/>
        </w:rPr>
        <w:t xml:space="preserve"> </w:t>
      </w:r>
      <w:r>
        <w:rPr>
          <w:rStyle w:val="VerbatimChar"/>
          <w:sz w:val="16"/>
        </w:rPr>
        <w:t xml:space="preserve">apktoolConfigurationAvailability</w:t>
      </w:r>
      <w:r>
        <w:rPr>
          <w:sz w:val="16"/>
        </w:rPr>
        <w:t xml:space="preserve">.</w:t>
      </w:r>
    </w:p>
    <w:p>
      <w:pPr>
        <w:pStyle w:val="BodyText"/>
      </w:pPr>
      <w:hyperlink r:id="rId1176">
        <w:r>
          <w:rPr>
            <w:rStyle w:val="Hyperlink"/>
            <w:b/>
            <w:bCs/>
          </w:rPr>
          <w:t xml:space="preserve">src/apktool/ApktoolDecodeOutput.test.ts</w:t>
        </w:r>
      </w:hyperlink>
      <w:r>
        <w:br/>
      </w:r>
      <w:r>
        <w:t xml:space="preserve">334 lines · 9,899 bytes. Test metadata: parseApktoolYml; projects version and SDK facts from a real apktool.yml; accepts quoted version values some builds emit (+25 more statically named test/suite labels).</w:t>
      </w:r>
    </w:p>
    <w:p>
      <w:pPr>
        <w:pStyle w:val="BodyText"/>
      </w:pPr>
      <w:hyperlink r:id="rId1177">
        <w:r>
          <w:rPr>
            <w:rStyle w:val="Hyperlink"/>
            <w:b/>
            <w:bCs/>
          </w:rPr>
          <w:t xml:space="preserve">src/apktool/ApktoolDecodeOutput.ts</w:t>
        </w:r>
      </w:hyperlink>
      <w:r>
        <w:br/>
      </w:r>
      <w:r>
        <w:t xml:space="preserve">203 lines · 6,455 bytes. Declared API documentation: Project only the Apktool metadata fields REA publishes. Read values from Apktool’s tagged metadata document. YAML’s core schema distinguishes null from quoted strings; numeric values use their source range so version codes retain the spelling Apktool emitted.</w:t>
      </w:r>
    </w:p>
    <w:p>
      <w:pPr>
        <w:pStyle w:val="BodyText"/>
        <w:spacing w:after="80"/>
      </w:pPr>
      <w:r>
        <w:rPr>
          <w:sz w:val="16"/>
        </w:rPr>
        <w:t xml:space="preserve">Declared exports:</w:t>
      </w:r>
      <w:r>
        <w:rPr>
          <w:sz w:val="16"/>
        </w:rPr>
        <w:t xml:space="preserve"> </w:t>
      </w:r>
      <w:r>
        <w:rPr>
          <w:rStyle w:val="VerbatimChar"/>
          <w:sz w:val="16"/>
        </w:rPr>
        <w:t xml:space="preserve">ApktoolMetadata</w:t>
      </w:r>
      <w:r>
        <w:rPr>
          <w:sz w:val="16"/>
        </w:rPr>
        <w:t xml:space="preserve">,</w:t>
      </w:r>
      <w:r>
        <w:rPr>
          <w:sz w:val="16"/>
        </w:rPr>
        <w:t xml:space="preserve"> </w:t>
      </w:r>
      <w:r>
        <w:rPr>
          <w:rStyle w:val="VerbatimChar"/>
          <w:sz w:val="16"/>
        </w:rPr>
        <w:t xml:space="preserve">parseApktoolYml</w:t>
      </w:r>
      <w:r>
        <w:rPr>
          <w:sz w:val="16"/>
        </w:rPr>
        <w:t xml:space="preserve">,</w:t>
      </w:r>
      <w:r>
        <w:rPr>
          <w:sz w:val="16"/>
        </w:rPr>
        <w:t xml:space="preserve"> </w:t>
      </w:r>
      <w:r>
        <w:rPr>
          <w:rStyle w:val="VerbatimChar"/>
          <w:sz w:val="16"/>
        </w:rPr>
        <w:t xml:space="preserve">parseManifestPackage</w:t>
      </w:r>
      <w:r>
        <w:rPr>
          <w:sz w:val="16"/>
        </w:rPr>
        <w:t xml:space="preserve">,</w:t>
      </w:r>
      <w:r>
        <w:rPr>
          <w:sz w:val="16"/>
        </w:rPr>
        <w:t xml:space="preserve"> </w:t>
      </w:r>
      <w:r>
        <w:rPr>
          <w:rStyle w:val="VerbatimChar"/>
          <w:sz w:val="16"/>
        </w:rPr>
        <w:t xml:space="preserve">DecodedStringEntry</w:t>
      </w:r>
      <w:r>
        <w:rPr>
          <w:sz w:val="16"/>
        </w:rPr>
        <w:t xml:space="preserve">,</w:t>
      </w:r>
      <w:r>
        <w:rPr>
          <w:sz w:val="16"/>
        </w:rPr>
        <w:t xml:space="preserve"> </w:t>
      </w:r>
      <w:r>
        <w:rPr>
          <w:rStyle w:val="VerbatimChar"/>
          <w:sz w:val="16"/>
        </w:rPr>
        <w:t xml:space="preserve">ApktoolStringsDocumentError</w:t>
      </w:r>
      <w:r>
        <w:rPr>
          <w:sz w:val="16"/>
        </w:rPr>
        <w:t xml:space="preserve">,</w:t>
      </w:r>
      <w:r>
        <w:rPr>
          <w:sz w:val="16"/>
        </w:rPr>
        <w:t xml:space="preserve"> </w:t>
      </w:r>
      <w:r>
        <w:rPr>
          <w:rStyle w:val="VerbatimChar"/>
          <w:sz w:val="16"/>
        </w:rPr>
        <w:t xml:space="preserve">parseDecodedStrings</w:t>
      </w:r>
      <w:r>
        <w:rPr>
          <w:sz w:val="16"/>
        </w:rPr>
        <w:t xml:space="preserve">.</w:t>
      </w:r>
    </w:p>
    <w:p>
      <w:pPr>
        <w:pStyle w:val="BodyText"/>
      </w:pPr>
      <w:hyperlink r:id="rId1178">
        <w:r>
          <w:rPr>
            <w:rStyle w:val="Hyperlink"/>
            <w:b/>
            <w:bCs/>
          </w:rPr>
          <w:t xml:space="preserve">src/apktool/ApktoolDecodedInventory.ts</w:t>
        </w:r>
      </w:hyperlink>
      <w:r>
        <w:br/>
      </w:r>
      <w:r>
        <w:t xml:space="preserve">83 lines · 2,746 bytes. Declared API documentation: Count files over bounded examined coverage, including omitted special entries.</w:t>
      </w:r>
    </w:p>
    <w:p>
      <w:pPr>
        <w:pStyle w:val="BodyText"/>
        <w:spacing w:after="80"/>
      </w:pPr>
      <w:r>
        <w:rPr>
          <w:sz w:val="16"/>
        </w:rPr>
        <w:t xml:space="preserve">Declared exports:</w:t>
      </w:r>
      <w:r>
        <w:rPr>
          <w:sz w:val="16"/>
        </w:rPr>
        <w:t xml:space="preserve"> </w:t>
      </w:r>
      <w:r>
        <w:rPr>
          <w:rStyle w:val="VerbatimChar"/>
          <w:sz w:val="16"/>
        </w:rPr>
        <w:t xml:space="preserve">countDecodedFiles</w:t>
      </w:r>
      <w:r>
        <w:rPr>
          <w:sz w:val="16"/>
        </w:rPr>
        <w:t xml:space="preserve">.</w:t>
      </w:r>
    </w:p>
    <w:p>
      <w:pPr>
        <w:pStyle w:val="BodyText"/>
      </w:pPr>
      <w:hyperlink r:id="rId1179">
        <w:r>
          <w:rPr>
            <w:rStyle w:val="Hyperlink"/>
            <w:b/>
            <w:bCs/>
          </w:rPr>
          <w:t xml:space="preserve">src/apktool/ApktoolProvider.test.ts</w:t>
        </w:r>
      </w:hyperlink>
      <w:r>
        <w:br/>
      </w:r>
      <w:r>
        <w:t xml:space="preserve">1,660 lines · 57,316 bytes. Test metadata: returns table-only facts for a single selected primary table; retains completed decode facts when a later locale read fails (cleanup denied: %s, late cancellation: %s); retains parsed metadata when %s fails before string projection (cleanup denied: %s) (+38 more statically named test/suite labels).</w:t>
      </w:r>
    </w:p>
    <w:p>
      <w:pPr>
        <w:pStyle w:val="BodyText"/>
      </w:pPr>
      <w:hyperlink r:id="rId1180">
        <w:r>
          <w:rPr>
            <w:rStyle w:val="Hyperlink"/>
            <w:b/>
            <w:bCs/>
          </w:rPr>
          <w:t xml:space="preserve">src/apktool/ApktoolProvider.ts</w:t>
        </w:r>
      </w:hyperlink>
      <w:r>
        <w:br/>
      </w:r>
      <w:r>
        <w:t xml:space="preserve">792 lines · 25,236 bytes. Declared API documentation: Stable identity for the Apktool resource-decoding provider. Apktool resource decoding over a caller-selected launcher. Decoding happens in a provider-owned temporary workspace that is removed once the requested facts are projected; smali production is skipped (`–no-src`) because Java-source recovery belongs to the JADX family.</w:t>
      </w:r>
    </w:p>
    <w:p>
      <w:pPr>
        <w:pStyle w:val="BodyText"/>
        <w:spacing w:after="80"/>
      </w:pPr>
      <w:r>
        <w:rPr>
          <w:sz w:val="16"/>
        </w:rPr>
        <w:t xml:space="preserve">Declared exports:</w:t>
      </w:r>
      <w:r>
        <w:rPr>
          <w:sz w:val="16"/>
        </w:rPr>
        <w:t xml:space="preserve"> </w:t>
      </w:r>
      <w:r>
        <w:rPr>
          <w:rStyle w:val="VerbatimChar"/>
          <w:sz w:val="16"/>
        </w:rPr>
        <w:t xml:space="preserve">APKTOOL_PROVIDER_IDENTITY</w:t>
      </w:r>
      <w:r>
        <w:rPr>
          <w:sz w:val="16"/>
        </w:rPr>
        <w:t xml:space="preserve">,</w:t>
      </w:r>
      <w:r>
        <w:rPr>
          <w:sz w:val="16"/>
        </w:rPr>
        <w:t xml:space="preserve"> </w:t>
      </w:r>
      <w:r>
        <w:rPr>
          <w:rStyle w:val="VerbatimChar"/>
          <w:sz w:val="16"/>
        </w:rPr>
        <w:t xml:space="preserve">ApktoolProviderOptions</w:t>
      </w:r>
      <w:r>
        <w:rPr>
          <w:sz w:val="16"/>
        </w:rPr>
        <w:t xml:space="preserve">,</w:t>
      </w:r>
      <w:r>
        <w:rPr>
          <w:sz w:val="16"/>
        </w:rPr>
        <w:t xml:space="preserve"> </w:t>
      </w:r>
      <w:r>
        <w:rPr>
          <w:rStyle w:val="VerbatimChar"/>
          <w:sz w:val="16"/>
        </w:rPr>
        <w:t xml:space="preserve">ApktoolProvider</w:t>
      </w:r>
      <w:r>
        <w:rPr>
          <w:sz w:val="16"/>
        </w:rPr>
        <w:t xml:space="preserve">.</w:t>
      </w:r>
    </w:p>
    <w:p>
      <w:pPr>
        <w:pStyle w:val="BodyText"/>
      </w:pPr>
      <w:hyperlink r:id="rId1181">
        <w:r>
          <w:rPr>
            <w:rStyle w:val="Hyperlink"/>
            <w:b/>
            <w:bCs/>
          </w:rPr>
          <w:t xml:space="preserve">src/apktool/ApktoolStringTables.test.ts</w:t>
        </w:r>
      </w:hyperlink>
      <w:r>
        <w:br/>
      </w:r>
      <w:r>
        <w:t xml:space="preserve">276 lines · 8,425 bytes. Test metadata: charges table-only output without reserving a duplicate primary copy; physical Apktool string facts; reads one physical table for two caller-selected aliases (table-only: %s) (+8 more statically named test/suite labels).</w:t>
      </w:r>
    </w:p>
    <w:p>
      <w:pPr>
        <w:pStyle w:val="BodyText"/>
      </w:pPr>
      <w:hyperlink r:id="rId1182">
        <w:r>
          <w:rPr>
            <w:rStyle w:val="Hyperlink"/>
            <w:b/>
            <w:bCs/>
          </w:rPr>
          <w:t xml:space="preserve">src/apktool/ApktoolStringTables.ts</w:t>
        </w:r>
      </w:hyperlink>
      <w:r>
        <w:br/>
      </w:r>
      <w:r>
        <w:t xml:space="preserve">281 lines · 9,668 bytes. Declared API documentation: Project caller labels from shared physical facts for both request shapes.</w:t>
      </w:r>
    </w:p>
    <w:p>
      <w:pPr>
        <w:pStyle w:val="BodyText"/>
        <w:spacing w:after="80"/>
      </w:pPr>
      <w:r>
        <w:rPr>
          <w:sz w:val="16"/>
        </w:rPr>
        <w:t xml:space="preserve">Declared exports:</w:t>
      </w:r>
      <w:r>
        <w:rPr>
          <w:sz w:val="16"/>
        </w:rPr>
        <w:t xml:space="preserve"> </w:t>
      </w:r>
      <w:r>
        <w:rPr>
          <w:rStyle w:val="VerbatimChar"/>
          <w:sz w:val="16"/>
        </w:rPr>
        <w:t xml:space="preserve">ApktoolStringProjection</w:t>
      </w:r>
      <w:r>
        <w:rPr>
          <w:sz w:val="16"/>
        </w:rPr>
        <w:t xml:space="preserve">,</w:t>
      </w:r>
      <w:r>
        <w:rPr>
          <w:sz w:val="16"/>
        </w:rPr>
        <w:t xml:space="preserve"> </w:t>
      </w:r>
      <w:r>
        <w:rPr>
          <w:rStyle w:val="VerbatimChar"/>
          <w:sz w:val="16"/>
        </w:rPr>
        <w:t xml:space="preserve">projectApktoolStringTables</w:t>
      </w:r>
      <w:r>
        <w:rPr>
          <w:sz w:val="16"/>
        </w:rPr>
        <w:t xml:space="preserve">.</w:t>
      </w:r>
    </w:p>
    <w:p>
      <w:pPr>
        <w:pStyle w:val="BodyText"/>
      </w:pPr>
      <w:hyperlink r:id="rId1183">
        <w:r>
          <w:rPr>
            <w:rStyle w:val="Hyperlink"/>
            <w:b/>
            <w:bCs/>
          </w:rPr>
          <w:t xml:space="preserve">src/apktool/ApktoolVersionProbe.lifecycle.test.ts</w:t>
        </w:r>
      </w:hyperlink>
      <w:r>
        <w:br/>
      </w:r>
      <w:r>
        <w:t xml:space="preserve">114 lines · 4,163 bytes. Test metadata: stops an interpreter launcher and its pipe-holding child when the probe is cancelled.</w:t>
      </w:r>
    </w:p>
    <w:p>
      <w:pPr>
        <w:pStyle w:val="BodyText"/>
      </w:pPr>
      <w:hyperlink r:id="rId1184">
        <w:r>
          <w:rPr>
            <w:rStyle w:val="Hyperlink"/>
            <w:b/>
            <w:bCs/>
          </w:rPr>
          <w:t xml:space="preserve">src/apktool/ApktoolVersionProbe.test.ts</w:t>
        </w:r>
      </w:hyperlink>
      <w:r>
        <w:br/>
      </w:r>
      <w:r>
        <w:t xml:space="preserve">188 lines · 6,240 bytes. Test metadata: runs the version probe as an owned interpreter-script process group; reports an expired version probe as a typed timeout; retains an unresolved probe cleanup owner and reports the cleanup (+3 more statically named test/suite labels).</w:t>
      </w:r>
    </w:p>
    <w:p>
      <w:pPr>
        <w:pStyle w:val="BodyText"/>
      </w:pPr>
      <w:hyperlink r:id="rId1185">
        <w:r>
          <w:rPr>
            <w:rStyle w:val="Hyperlink"/>
            <w:b/>
            <w:bCs/>
          </w:rPr>
          <w:t xml:space="preserve">src/apktool/ApktoolWorkspace.lifecycle.test.ts</w:t>
        </w:r>
      </w:hyperlink>
      <w:r>
        <w:br/>
      </w:r>
      <w:r>
        <w:t xml:space="preserve">401 lines · 13,777 bytes. Test metadata: retains the exact %s descriptor after a denied close and fences root removal; retains a physical decode-output failure when cancellation arrives during descriptor close; records cancellation observed during a successful output descriptor close (+6 more statically named test/suite labels).</w:t>
      </w:r>
    </w:p>
    <w:p>
      <w:pPr>
        <w:pStyle w:val="BodyText"/>
      </w:pPr>
      <w:hyperlink r:id="rId1186">
        <w:r>
          <w:rPr>
            <w:rStyle w:val="Hyperlink"/>
            <w:b/>
            <w:bCs/>
          </w:rPr>
          <w:t xml:space="preserve">src/apktool/ApktoolWorkspace.ts</w:t>
        </w:r>
      </w:hyperlink>
      <w:r>
        <w:br/>
      </w:r>
      <w:r>
        <w:t xml:space="preserve">242 lines · 7,919 bytes. Declared API documentation: One decode’s descriptors and root; removal follows confirmed child cleanup.</w:t>
      </w:r>
    </w:p>
    <w:p>
      <w:pPr>
        <w:pStyle w:val="BodyText"/>
        <w:spacing w:after="80"/>
      </w:pPr>
      <w:r>
        <w:rPr>
          <w:sz w:val="16"/>
        </w:rPr>
        <w:t xml:space="preserve">Declared exports:</w:t>
      </w:r>
      <w:r>
        <w:rPr>
          <w:sz w:val="16"/>
        </w:rPr>
        <w:t xml:space="preserve"> </w:t>
      </w:r>
      <w:r>
        <w:rPr>
          <w:rStyle w:val="VerbatimChar"/>
          <w:sz w:val="16"/>
        </w:rPr>
        <w:t xml:space="preserve">ApktoolWorkspace</w:t>
      </w:r>
      <w:r>
        <w:rPr>
          <w:sz w:val="16"/>
        </w:rPr>
        <w:t xml:space="preserve">.</w:t>
      </w:r>
    </w:p>
    <w:bookmarkEnd w:id="1187"/>
    <w:bookmarkStart w:id="1539" w:name="section-080"/>
    <w:p>
      <w:pPr>
        <w:pStyle w:val="Heading2"/>
      </w:pPr>
      <w:r>
        <w:t xml:space="preserve">src/application — 351 entries</w:t>
      </w:r>
    </w:p>
    <w:p>
      <w:pPr>
        <w:pStyle w:val="FirstParagraph"/>
      </w:pPr>
      <w:r>
        <w:t xml:space="preserve">Shared use cases, sessions, provider routing, setup transactions, evidence/unknown ownership, and investigation workflows.</w:t>
      </w:r>
    </w:p>
    <w:p>
      <w:pPr>
        <w:pStyle w:val="BodyText"/>
      </w:pPr>
      <w:hyperlink r:id="rId1188">
        <w:r>
          <w:rPr>
            <w:rStyle w:val="Hyperlink"/>
            <w:b/>
            <w:bCs/>
          </w:rPr>
          <w:t xml:space="preserve">src/application/AnalysisContextQueries.test.ts</w:t>
        </w:r>
      </w:hyperlink>
      <w:r>
        <w:br/>
      </w:r>
      <w:r>
        <w:t xml:space="preserve">282 lines · 8,880 bytes. Test metadata: analysis context queries: navigation; rejects malformed %s / %s provider selection before returning success; aggregates volatile navigation and treats a missing procedure as null (+7 more statically named test/suite labels).</w:t>
      </w:r>
    </w:p>
    <w:p>
      <w:pPr>
        <w:pStyle w:val="BodyText"/>
      </w:pPr>
      <w:hyperlink r:id="rId1189">
        <w:r>
          <w:rPr>
            <w:rStyle w:val="Hyperlink"/>
            <w:b/>
            <w:bCs/>
          </w:rPr>
          <w:t xml:space="preserve">src/application/AnalysisContextQueries.ts</w:t>
        </w:r>
      </w:hyperlink>
      <w:r>
        <w:br/>
      </w:r>
      <w:r>
        <w:t xml:space="preserve">206 lines · 6,819 bytes. Declared API documentation: Compose the provider’s volatile selection state into one coherent query. Inspect bounded provider-neutral facets at one explicit reproducible address.</w:t>
      </w:r>
    </w:p>
    <w:p>
      <w:pPr>
        <w:pStyle w:val="BodyText"/>
        <w:spacing w:after="80"/>
      </w:pPr>
      <w:r>
        <w:rPr>
          <w:sz w:val="16"/>
        </w:rPr>
        <w:t xml:space="preserve">Declared exports:</w:t>
      </w:r>
      <w:r>
        <w:rPr>
          <w:sz w:val="16"/>
        </w:rPr>
        <w:t xml:space="preserve"> </w:t>
      </w:r>
      <w:r>
        <w:rPr>
          <w:rStyle w:val="VerbatimChar"/>
          <w:sz w:val="16"/>
        </w:rPr>
        <w:t xml:space="preserve">getNavigationContext</w:t>
      </w:r>
      <w:r>
        <w:rPr>
          <w:sz w:val="16"/>
        </w:rPr>
        <w:t xml:space="preserve">,</w:t>
      </w:r>
      <w:r>
        <w:rPr>
          <w:sz w:val="16"/>
        </w:rPr>
        <w:t xml:space="preserve"> </w:t>
      </w:r>
      <w:r>
        <w:rPr>
          <w:rStyle w:val="VerbatimChar"/>
          <w:sz w:val="16"/>
        </w:rPr>
        <w:t xml:space="preserve">inspectAddressContext</w:t>
      </w:r>
      <w:r>
        <w:rPr>
          <w:sz w:val="16"/>
        </w:rPr>
        <w:t xml:space="preserve">.</w:t>
      </w:r>
    </w:p>
    <w:p>
      <w:pPr>
        <w:pStyle w:val="BodyText"/>
      </w:pPr>
      <w:hyperlink r:id="rId1190">
        <w:r>
          <w:rPr>
            <w:rStyle w:val="Hyperlink"/>
            <w:b/>
            <w:bCs/>
          </w:rPr>
          <w:t xml:space="preserve">src/application/AnalysisDocument.test.ts</w:t>
        </w:r>
      </w:hyperlink>
      <w:r>
        <w:br/>
      </w:r>
      <w:r>
        <w:t xml:space="preserve">203 lines · 6,454 bytes. Test metadata: retains the exact admission cancellation reason: %j; does not fall back from an unavailable selection with incomplete cleanup (cancelled: %s); does not start fallback after a clean unavailable selection completes under cancellation (+3 more statically named test/suite labels).</w:t>
      </w:r>
    </w:p>
    <w:p>
      <w:pPr>
        <w:pStyle w:val="BodyText"/>
      </w:pPr>
      <w:hyperlink r:id="rId1191">
        <w:r>
          <w:rPr>
            <w:rStyle w:val="Hyperlink"/>
            <w:b/>
            <w:bCs/>
          </w:rPr>
          <w:t xml:space="preserve">src/application/AnalysisDocument.ts</w:t>
        </w:r>
      </w:hyperlink>
      <w:r>
        <w:br/>
      </w:r>
      <w:r>
        <w:t xml:space="preserve">119 lines · 3,535 bytes. Declared API documentation: Resolve an explicit or provider-selected document without guessing among candidates.</w:t>
      </w:r>
    </w:p>
    <w:p>
      <w:pPr>
        <w:pStyle w:val="BodyText"/>
        <w:spacing w:after="80"/>
      </w:pPr>
      <w:r>
        <w:rPr>
          <w:sz w:val="16"/>
        </w:rPr>
        <w:t xml:space="preserve">Declared exports:</w:t>
      </w:r>
      <w:r>
        <w:rPr>
          <w:sz w:val="16"/>
        </w:rPr>
        <w:t xml:space="preserve"> </w:t>
      </w:r>
      <w:r>
        <w:rPr>
          <w:rStyle w:val="VerbatimChar"/>
          <w:sz w:val="16"/>
        </w:rPr>
        <w:t xml:space="preserve">resolveAnalysisDocument</w:t>
      </w:r>
      <w:r>
        <w:rPr>
          <w:sz w:val="16"/>
        </w:rPr>
        <w:t xml:space="preserve">.</w:t>
      </w:r>
    </w:p>
    <w:p>
      <w:pPr>
        <w:pStyle w:val="BodyText"/>
      </w:pPr>
      <w:hyperlink r:id="rId1192">
        <w:r>
          <w:rPr>
            <w:rStyle w:val="Hyperlink"/>
            <w:b/>
            <w:bCs/>
          </w:rPr>
          <w:t xml:space="preserve">src/application/AnalysisProvider.test.ts</w:t>
        </w:r>
      </w:hyperlink>
      <w:r>
        <w:br/>
      </w:r>
      <w:r>
        <w:t xml:space="preserve">22 lines · 669 bytes. Test metadata: records no raw result unless the provider supplies a distinct one.</w:t>
      </w:r>
    </w:p>
    <w:p>
      <w:pPr>
        <w:pStyle w:val="BodyText"/>
      </w:pPr>
      <w:hyperlink r:id="rId1193">
        <w:r>
          <w:rPr>
            <w:rStyle w:val="Hyperlink"/>
            <w:b/>
            <w:bCs/>
          </w:rPr>
          <w:t xml:space="preserve">src/application/AnalysisProvider.ts</w:t>
        </w:r>
      </w:hyperlink>
      <w:r>
        <w:br/>
      </w:r>
      <w:r>
        <w:t xml:space="preserve">358 lines · 13,590 bytes. Declared API documentation: Closed operations accepted by provider-backed analysis sessions. Atomic successful provider observation with exact producing provenance.</w:t>
      </w:r>
    </w:p>
    <w:p>
      <w:pPr>
        <w:pStyle w:val="BodyText"/>
        <w:spacing w:after="80"/>
      </w:pPr>
      <w:r>
        <w:rPr>
          <w:sz w:val="16"/>
        </w:rPr>
        <w:t xml:space="preserve">Declared exports:</w:t>
      </w:r>
      <w:r>
        <w:rPr>
          <w:sz w:val="16"/>
        </w:rPr>
        <w:t xml:space="preserve"> </w:t>
      </w:r>
      <w:r>
        <w:rPr>
          <w:rStyle w:val="VerbatimChar"/>
          <w:sz w:val="16"/>
        </w:rPr>
        <w:t xml:space="preserve">ExecutionOptions</w:t>
      </w:r>
      <w:r>
        <w:rPr>
          <w:sz w:val="16"/>
        </w:rPr>
        <w:t xml:space="preserve">,</w:t>
      </w:r>
      <w:r>
        <w:rPr>
          <w:sz w:val="16"/>
        </w:rPr>
        <w:t xml:space="preserve"> </w:t>
      </w:r>
      <w:r>
        <w:rPr>
          <w:rStyle w:val="VerbatimChar"/>
          <w:sz w:val="16"/>
        </w:rPr>
        <w:t xml:space="preserve">AnalysisOperation</w:t>
      </w:r>
      <w:r>
        <w:rPr>
          <w:sz w:val="16"/>
        </w:rPr>
        <w:t xml:space="preserve">,</w:t>
      </w:r>
      <w:r>
        <w:rPr>
          <w:sz w:val="16"/>
        </w:rPr>
        <w:t xml:space="preserve"> </w:t>
      </w:r>
      <w:r>
        <w:rPr>
          <w:rStyle w:val="VerbatimChar"/>
          <w:sz w:val="16"/>
        </w:rPr>
        <w:t xml:space="preserve">AnalysisExecution</w:t>
      </w:r>
      <w:r>
        <w:rPr>
          <w:sz w:val="16"/>
        </w:rPr>
        <w:t xml:space="preserve">,</w:t>
      </w:r>
      <w:r>
        <w:rPr>
          <w:sz w:val="16"/>
        </w:rPr>
        <w:t xml:space="preserve"> </w:t>
      </w:r>
      <w:r>
        <w:rPr>
          <w:rStyle w:val="VerbatimChar"/>
          <w:sz w:val="16"/>
        </w:rPr>
        <w:t xml:space="preserve">createAnalysisExecution</w:t>
      </w:r>
      <w:r>
        <w:rPr>
          <w:sz w:val="16"/>
        </w:rPr>
        <w:t xml:space="preserve">,</w:t>
      </w:r>
      <w:r>
        <w:rPr>
          <w:sz w:val="16"/>
        </w:rPr>
        <w:t xml:space="preserve"> </w:t>
      </w:r>
      <w:r>
        <w:rPr>
          <w:rStyle w:val="VerbatimChar"/>
          <w:sz w:val="16"/>
        </w:rPr>
        <w:t xml:space="preserve">createAnalysisExecution</w:t>
      </w:r>
      <w:r>
        <w:rPr>
          <w:sz w:val="16"/>
        </w:rPr>
        <w:t xml:space="preserve">,</w:t>
      </w:r>
      <w:r>
        <w:rPr>
          <w:sz w:val="16"/>
        </w:rPr>
        <w:t xml:space="preserve"> </w:t>
      </w:r>
      <w:r>
        <w:rPr>
          <w:rStyle w:val="VerbatimChar"/>
          <w:sz w:val="16"/>
        </w:rPr>
        <w:t xml:space="preserve">createAnalysisExecution</w:t>
      </w:r>
      <w:r>
        <w:rPr>
          <w:sz w:val="16"/>
        </w:rPr>
        <w:t xml:space="preserve">,</w:t>
      </w:r>
      <w:r>
        <w:rPr>
          <w:sz w:val="16"/>
        </w:rPr>
        <w:t xml:space="preserve"> </w:t>
      </w:r>
      <w:r>
        <w:rPr>
          <w:rStyle w:val="VerbatimChar"/>
          <w:sz w:val="16"/>
        </w:rPr>
        <w:t xml:space="preserve">createAnalysisExecutionEvidence</w:t>
      </w:r>
      <w:r>
        <w:rPr>
          <w:sz w:val="16"/>
        </w:rPr>
        <w:t xml:space="preserve">,</w:t>
      </w:r>
      <w:r>
        <w:rPr>
          <w:sz w:val="16"/>
        </w:rPr>
        <w:t xml:space="preserve"> </w:t>
      </w:r>
      <w:r>
        <w:rPr>
          <w:rStyle w:val="VerbatimChar"/>
          <w:sz w:val="16"/>
        </w:rPr>
        <w:t xml:space="preserve">AnalysisOperationPort</w:t>
      </w:r>
      <w:r>
        <w:rPr>
          <w:sz w:val="16"/>
        </w:rPr>
        <w:t xml:space="preserve">,</w:t>
      </w:r>
      <w:r>
        <w:rPr>
          <w:sz w:val="16"/>
        </w:rPr>
        <w:t xml:space="preserve"> </w:t>
      </w:r>
      <w:r>
        <w:rPr>
          <w:rStyle w:val="VerbatimChar"/>
          <w:sz w:val="16"/>
        </w:rPr>
        <w:t xml:space="preserve">ProviderRuntimeLineageSnapshot</w:t>
      </w:r>
      <w:r>
        <w:rPr>
          <w:sz w:val="16"/>
        </w:rPr>
        <w:t xml:space="preserve">,</w:t>
      </w:r>
      <w:r>
        <w:rPr>
          <w:sz w:val="16"/>
        </w:rPr>
        <w:t xml:space="preserve"> </w:t>
      </w:r>
      <w:r>
        <w:rPr>
          <w:rStyle w:val="VerbatimChar"/>
          <w:sz w:val="16"/>
        </w:rPr>
        <w:t xml:space="preserve">ProviderRequestActivitySnapshot</w:t>
      </w:r>
      <w:r>
        <w:rPr>
          <w:sz w:val="16"/>
        </w:rPr>
        <w:t xml:space="preserve">,</w:t>
      </w:r>
      <w:r>
        <w:rPr>
          <w:sz w:val="16"/>
        </w:rPr>
        <w:t xml:space="preserve"> </w:t>
      </w:r>
      <w:r>
        <w:rPr>
          <w:rStyle w:val="VerbatimChar"/>
          <w:sz w:val="16"/>
        </w:rPr>
        <w:t xml:space="preserve">AnalysisClient</w:t>
      </w:r>
      <w:r>
        <w:rPr>
          <w:sz w:val="16"/>
        </w:rPr>
        <w:t xml:space="preserve">,</w:t>
      </w:r>
      <w:r>
        <w:rPr>
          <w:sz w:val="16"/>
        </w:rPr>
        <w:t xml:space="preserve"> </w:t>
      </w:r>
      <w:r>
        <w:rPr>
          <w:rStyle w:val="VerbatimChar"/>
          <w:sz w:val="16"/>
        </w:rPr>
        <w:t xml:space="preserve">AnalysisClientContext</w:t>
      </w:r>
      <w:r>
        <w:rPr>
          <w:sz w:val="16"/>
        </w:rPr>
        <w:t xml:space="preserve">,</w:t>
      </w:r>
      <w:r>
        <w:rPr>
          <w:sz w:val="16"/>
        </w:rPr>
        <w:t xml:space="preserve"> </w:t>
      </w:r>
      <w:r>
        <w:rPr>
          <w:rStyle w:val="VerbatimChar"/>
          <w:sz w:val="16"/>
        </w:rPr>
        <w:t xml:space="preserve">FileCloseResourceOwner</w:t>
      </w:r>
      <w:r>
        <w:rPr>
          <w:sz w:val="16"/>
        </w:rPr>
        <w:t xml:space="preserve">,</w:t>
      </w:r>
      <w:r>
        <w:rPr>
          <w:sz w:val="16"/>
        </w:rPr>
        <w:t xml:space="preserve"> </w:t>
      </w:r>
      <w:r>
        <w:rPr>
          <w:rStyle w:val="VerbatimChar"/>
          <w:sz w:val="16"/>
        </w:rPr>
        <w:t xml:space="preserve">ProviderIdentity</w:t>
      </w:r>
      <w:r>
        <w:rPr>
          <w:sz w:val="16"/>
        </w:rPr>
        <w:t xml:space="preserve">,</w:t>
      </w:r>
      <w:r>
        <w:rPr>
          <w:sz w:val="16"/>
        </w:rPr>
        <w:t xml:space="preserve"> </w:t>
      </w:r>
      <w:r>
        <w:rPr>
          <w:rStyle w:val="VerbatimChar"/>
          <w:sz w:val="16"/>
        </w:rPr>
        <w:t xml:space="preserve">AnalysisProfileResolution</w:t>
      </w:r>
      <w:r>
        <w:rPr>
          <w:sz w:val="16"/>
        </w:rPr>
        <w:t xml:space="preserve">,</w:t>
      </w:r>
      <w:r>
        <w:rPr>
          <w:sz w:val="16"/>
        </w:rPr>
        <w:t xml:space="preserve"> </w:t>
      </w:r>
      <w:r>
        <w:rPr>
          <w:rStyle w:val="VerbatimChar"/>
          <w:sz w:val="16"/>
        </w:rPr>
        <w:t xml:space="preserve">AnalysisProviderInspectionOptions</w:t>
      </w:r>
      <w:r>
        <w:rPr>
          <w:sz w:val="16"/>
        </w:rPr>
        <w:t xml:space="preserve">,</w:t>
      </w:r>
      <w:r>
        <w:rPr>
          <w:sz w:val="16"/>
        </w:rPr>
        <w:t xml:space="preserve"> </w:t>
      </w:r>
      <w:r>
        <w:rPr>
          <w:rStyle w:val="VerbatimChar"/>
          <w:sz w:val="16"/>
        </w:rPr>
        <w:t xml:space="preserve">AnalysisProfileResolutionOptions</w:t>
      </w:r>
      <w:r>
        <w:rPr>
          <w:sz w:val="16"/>
        </w:rPr>
        <w:t xml:space="preserve">,</w:t>
      </w:r>
      <w:r>
        <w:rPr>
          <w:sz w:val="16"/>
        </w:rPr>
        <w:t xml:space="preserve"> </w:t>
      </w:r>
      <w:r>
        <w:rPr>
          <w:rStyle w:val="VerbatimChar"/>
          <w:sz w:val="16"/>
        </w:rPr>
        <w:t xml:space="preserve">CapabilityDescriptor</w:t>
      </w:r>
      <w:r>
        <w:rPr>
          <w:sz w:val="16"/>
        </w:rPr>
        <w:t xml:space="preserve">,</w:t>
      </w:r>
      <w:r>
        <w:rPr>
          <w:sz w:val="16"/>
        </w:rPr>
        <w:t xml:space="preserve"> </w:t>
      </w:r>
      <w:r>
        <w:rPr>
          <w:rStyle w:val="VerbatimChar"/>
          <w:sz w:val="16"/>
        </w:rPr>
        <w:t xml:space="preserve">AnalysisProvider</w:t>
      </w:r>
      <w:r>
        <w:rPr>
          <w:sz w:val="16"/>
        </w:rPr>
        <w:t xml:space="preserve">,</w:t>
      </w:r>
      <w:r>
        <w:rPr>
          <w:sz w:val="16"/>
        </w:rPr>
        <w:t xml:space="preserve"> </w:t>
      </w:r>
      <w:r>
        <w:rPr>
          <w:rStyle w:val="VerbatimChar"/>
          <w:sz w:val="16"/>
        </w:rPr>
        <w:t xml:space="preserve">ProviderAvailability</w:t>
      </w:r>
      <w:r>
        <w:rPr>
          <w:sz w:val="16"/>
        </w:rPr>
        <w:t xml:space="preserve">,</w:t>
      </w:r>
      <w:r>
        <w:rPr>
          <w:sz w:val="16"/>
        </w:rPr>
        <w:t xml:space="preserve"> </w:t>
      </w:r>
      <w:r>
        <w:rPr>
          <w:rStyle w:val="VerbatimChar"/>
          <w:sz w:val="16"/>
        </w:rPr>
        <w:t xml:space="preserve">ProviderTargetSupport</w:t>
      </w:r>
      <w:r>
        <w:rPr>
          <w:sz w:val="16"/>
        </w:rPr>
        <w:t xml:space="preserve">,</w:t>
      </w:r>
      <w:r>
        <w:rPr>
          <w:sz w:val="16"/>
        </w:rPr>
        <w:t xml:space="preserve"> </w:t>
      </w:r>
      <w:r>
        <w:rPr>
          <w:rStyle w:val="VerbatimChar"/>
          <w:sz w:val="16"/>
        </w:rPr>
        <w:t xml:space="preserve">AnalysisProviderReadinessSnapshot</w:t>
      </w:r>
      <w:r>
        <w:rPr>
          <w:sz w:val="16"/>
        </w:rPr>
        <w:t xml:space="preserve">,</w:t>
      </w:r>
      <w:r>
        <w:rPr>
          <w:sz w:val="16"/>
        </w:rPr>
        <w:t xml:space="preserve"> </w:t>
      </w:r>
      <w:r>
        <w:rPr>
          <w:rStyle w:val="VerbatimChar"/>
          <w:sz w:val="16"/>
        </w:rPr>
        <w:t xml:space="preserve">AnalysisProviderCandidate</w:t>
      </w:r>
      <w:r>
        <w:rPr>
          <w:sz w:val="16"/>
        </w:rPr>
        <w:t xml:space="preserve">.</w:t>
      </w:r>
    </w:p>
    <w:p>
      <w:pPr>
        <w:pStyle w:val="BodyText"/>
      </w:pPr>
      <w:hyperlink r:id="rId1194">
        <w:r>
          <w:rPr>
            <w:rStyle w:val="Hyperlink"/>
            <w:b/>
            <w:bCs/>
          </w:rPr>
          <w:t xml:space="preserve">src/application/AppBundleExecutable.test.ts</w:t>
        </w:r>
      </w:hyperlink>
      <w:r>
        <w:br/>
      </w:r>
      <w:r>
        <w:t xml:space="preserve">104 lines · 3,970 bytes. Test metadata: resolves the %s bundle layout when Info.plist contains processing instructions; app bundle Info.plist magic; does not decode a high-bit fold of bplist as a binary Info.plist (+2 more statically named test/suite labels).</w:t>
      </w:r>
    </w:p>
    <w:p>
      <w:pPr>
        <w:pStyle w:val="BodyText"/>
      </w:pPr>
      <w:hyperlink r:id="rId1195">
        <w:r>
          <w:rPr>
            <w:rStyle w:val="Hyperlink"/>
            <w:b/>
            <w:bCs/>
          </w:rPr>
          <w:t xml:space="preserve">src/application/AppBundleExecutable.ts</w:t>
        </w:r>
      </w:hyperlink>
      <w:r>
        <w:br/>
      </w:r>
      <w:r>
        <w:t xml:space="preserve">291 lines · 10,046 bytes. Declared API documentation: A resolved bundle program file and the Info.plist that declared it. Filesystem operations used by the resolver, injectable for boundary tests.</w:t>
      </w:r>
    </w:p>
    <w:p>
      <w:pPr>
        <w:pStyle w:val="BodyText"/>
        <w:spacing w:after="80"/>
      </w:pPr>
      <w:r>
        <w:rPr>
          <w:sz w:val="16"/>
        </w:rPr>
        <w:t xml:space="preserve">Declared exports:</w:t>
      </w:r>
      <w:r>
        <w:rPr>
          <w:sz w:val="16"/>
        </w:rPr>
        <w:t xml:space="preserve"> </w:t>
      </w:r>
      <w:r>
        <w:rPr>
          <w:rStyle w:val="VerbatimChar"/>
          <w:sz w:val="16"/>
        </w:rPr>
        <w:t xml:space="preserve">ResolvedAppBundle</w:t>
      </w:r>
      <w:r>
        <w:rPr>
          <w:sz w:val="16"/>
        </w:rPr>
        <w:t xml:space="preserve">,</w:t>
      </w:r>
      <w:r>
        <w:rPr>
          <w:sz w:val="16"/>
        </w:rPr>
        <w:t xml:space="preserve"> </w:t>
      </w:r>
      <w:r>
        <w:rPr>
          <w:rStyle w:val="VerbatimChar"/>
          <w:sz w:val="16"/>
        </w:rPr>
        <w:t xml:space="preserve">AppBundleFileSystem</w:t>
      </w:r>
      <w:r>
        <w:rPr>
          <w:sz w:val="16"/>
        </w:rPr>
        <w:t xml:space="preserve">,</w:t>
      </w:r>
      <w:r>
        <w:rPr>
          <w:sz w:val="16"/>
        </w:rPr>
        <w:t xml:space="preserve"> </w:t>
      </w:r>
      <w:r>
        <w:rPr>
          <w:rStyle w:val="VerbatimChar"/>
          <w:sz w:val="16"/>
        </w:rPr>
        <w:t xml:space="preserve">resolveAppBundleExecutable</w:t>
      </w:r>
      <w:r>
        <w:rPr>
          <w:sz w:val="16"/>
        </w:rPr>
        <w:t xml:space="preserve">.</w:t>
      </w:r>
    </w:p>
    <w:p>
      <w:pPr>
        <w:pStyle w:val="BodyText"/>
      </w:pPr>
      <w:hyperlink r:id="rId1196">
        <w:r>
          <w:rPr>
            <w:rStyle w:val="Hyperlink"/>
            <w:b/>
            <w:bCs/>
          </w:rPr>
          <w:t xml:space="preserve">src/application/AppBundleOpenStepDepth.test.ts</w:t>
        </w:r>
      </w:hyperlink>
      <w:r>
        <w:br/>
      </w:r>
      <w:r>
        <w:t xml:space="preserve">60 lines · 2,188 bytes. Test metadata: OpenStep Info.plist nesting during app target resolution; applies the shared bound to %s nested payload arrays; resolves the first Info.plist root without decoding deeply nested trailing text.</w:t>
      </w:r>
    </w:p>
    <w:p>
      <w:pPr>
        <w:pStyle w:val="BodyText"/>
      </w:pPr>
      <w:hyperlink r:id="rId1197">
        <w:r>
          <w:rPr>
            <w:rStyle w:val="Hyperlink"/>
            <w:b/>
            <w:bCs/>
          </w:rPr>
          <w:t xml:space="preserve">src/application/BinaryOverview.test.ts</w:t>
        </w:r>
      </w:hyperlink>
      <w:r>
        <w:br/>
      </w:r>
      <w:r>
        <w:t xml:space="preserve">61 lines · 1,765 bytes. Test metadata: uses the provider-owned overview without requesting complete inventories; preserves an aggregate failure rather than silently repeating analysis: %s.</w:t>
      </w:r>
    </w:p>
    <w:p>
      <w:pPr>
        <w:pStyle w:val="BodyText"/>
      </w:pPr>
      <w:hyperlink r:id="rId1198">
        <w:r>
          <w:rPr>
            <w:rStyle w:val="Hyperlink"/>
            <w:b/>
            <w:bCs/>
          </w:rPr>
          <w:t xml:space="preserve">src/application/BinaryTargetResolver.ts</w:t>
        </w:r>
      </w:hyperlink>
      <w:r>
        <w:br/>
      </w:r>
      <w:r>
        <w:t xml:space="preserve">701 lines · 23,786 bytes. Declared API documentation: Options for resolving a local binary target and its stable identity. Resolve and classify a readable local target before a provider is selected. FAT Mach-O inputs select only a host-compatible architecture so setup remains non-interactive; unsupported or ambiguous inputs are returned as typed errors.</w:t>
      </w:r>
    </w:p>
    <w:p>
      <w:pPr>
        <w:pStyle w:val="BodyText"/>
        <w:spacing w:after="80"/>
      </w:pPr>
      <w:r>
        <w:rPr>
          <w:sz w:val="16"/>
        </w:rPr>
        <w:t xml:space="preserve">Declared exports:</w:t>
      </w:r>
      <w:r>
        <w:rPr>
          <w:sz w:val="16"/>
        </w:rPr>
        <w:t xml:space="preserve"> </w:t>
      </w:r>
      <w:r>
        <w:rPr>
          <w:rStyle w:val="VerbatimChar"/>
          <w:sz w:val="16"/>
        </w:rPr>
        <w:t xml:space="preserve">BinaryTargetResolverOptions</w:t>
      </w:r>
      <w:r>
        <w:rPr>
          <w:sz w:val="16"/>
        </w:rPr>
        <w:t xml:space="preserve">,</w:t>
      </w:r>
      <w:r>
        <w:rPr>
          <w:sz w:val="16"/>
        </w:rPr>
        <w:t xml:space="preserve"> </w:t>
      </w:r>
      <w:r>
        <w:rPr>
          <w:rStyle w:val="VerbatimChar"/>
          <w:sz w:val="16"/>
        </w:rPr>
        <w:t xml:space="preserve">parseBinaryTarget</w:t>
      </w:r>
      <w:r>
        <w:rPr>
          <w:sz w:val="16"/>
        </w:rPr>
        <w:t xml:space="preserve">,</w:t>
      </w:r>
      <w:r>
        <w:rPr>
          <w:sz w:val="16"/>
        </w:rPr>
        <w:t xml:space="preserve"> </w:t>
      </w:r>
      <w:r>
        <w:rPr>
          <w:rStyle w:val="VerbatimChar"/>
          <w:sz w:val="16"/>
        </w:rPr>
        <w:t xml:space="preserve">classifyBinaryTargetFilesystemFailure</w:t>
      </w:r>
      <w:r>
        <w:rPr>
          <w:sz w:val="16"/>
        </w:rPr>
        <w:t xml:space="preserve">.</w:t>
      </w:r>
    </w:p>
    <w:p>
      <w:pPr>
        <w:pStyle w:val="BodyText"/>
      </w:pPr>
      <w:hyperlink r:id="rId1199">
        <w:r>
          <w:rPr>
            <w:rStyle w:val="Hyperlink"/>
            <w:b/>
            <w:bCs/>
          </w:rPr>
          <w:t xml:space="preserve">src/application/BrowserEvidence.ts</w:t>
        </w:r>
      </w:hyperlink>
      <w:r>
        <w:br/>
      </w:r>
      <w:r>
        <w:t xml:space="preserve">212 lines · 7,021 bytes. Declared API documentation: Create Evidence for one request-scoped external browser observation.</w:t>
      </w:r>
    </w:p>
    <w:p>
      <w:pPr>
        <w:pStyle w:val="BodyText"/>
        <w:spacing w:after="80"/>
      </w:pPr>
      <w:r>
        <w:rPr>
          <w:sz w:val="16"/>
        </w:rPr>
        <w:t xml:space="preserve">Declared exports:</w:t>
      </w:r>
      <w:r>
        <w:rPr>
          <w:sz w:val="16"/>
        </w:rPr>
        <w:t xml:space="preserve"> </w:t>
      </w:r>
      <w:r>
        <w:rPr>
          <w:rStyle w:val="VerbatimChar"/>
          <w:sz w:val="16"/>
        </w:rPr>
        <w:t xml:space="preserve">createBrowserEvidence</w:t>
      </w:r>
      <w:r>
        <w:rPr>
          <w:sz w:val="16"/>
        </w:rPr>
        <w:t xml:space="preserve">.</w:t>
      </w:r>
    </w:p>
    <w:p>
      <w:pPr>
        <w:pStyle w:val="BodyText"/>
      </w:pPr>
      <w:hyperlink r:id="rId1200">
        <w:r>
          <w:rPr>
            <w:rStyle w:val="Hyperlink"/>
            <w:b/>
            <w:bCs/>
          </w:rPr>
          <w:t xml:space="preserve">src/application/BrowserObservationPort.ts</w:t>
        </w:r>
      </w:hyperlink>
      <w:r>
        <w:br/>
      </w:r>
      <w:r>
        <w:t xml:space="preserve">71 lines · 2,380 bytes. Declared API documentation: Provider-neutral application boundary for passive browser observation.</w:t>
      </w:r>
    </w:p>
    <w:p>
      <w:pPr>
        <w:pStyle w:val="BodyText"/>
        <w:spacing w:after="80"/>
      </w:pPr>
      <w:r>
        <w:rPr>
          <w:sz w:val="16"/>
        </w:rPr>
        <w:t xml:space="preserve">Declared exports:</w:t>
      </w:r>
      <w:r>
        <w:rPr>
          <w:sz w:val="16"/>
        </w:rPr>
        <w:t xml:space="preserve"> </w:t>
      </w:r>
      <w:r>
        <w:rPr>
          <w:rStyle w:val="VerbatimChar"/>
          <w:sz w:val="16"/>
        </w:rPr>
        <w:t xml:space="preserve">BrowserObservationPort</w:t>
      </w:r>
      <w:r>
        <w:rPr>
          <w:sz w:val="16"/>
        </w:rPr>
        <w:t xml:space="preserve">.</w:t>
      </w:r>
    </w:p>
    <w:p>
      <w:pPr>
        <w:pStyle w:val="BodyText"/>
      </w:pPr>
      <w:hyperlink r:id="rId1201">
        <w:r>
          <w:rPr>
            <w:rStyle w:val="Hyperlink"/>
            <w:b/>
            <w:bCs/>
          </w:rPr>
          <w:t xml:space="preserve">src/application/BrowserObservationService.test.ts</w:t>
        </w:r>
      </w:hyperlink>
      <w:r>
        <w:br/>
      </w:r>
      <w:r>
        <w:t xml:space="preserve">161 lines · 5,410 bytes. Test metadata: retains completed browser inventory Evidence when the provider completes after abort; does not let late cancellation hide invalid completed browser output; converts a raw page inspection retained after browser cleanup failure (+1 more statically named test/suite labels).</w:t>
      </w:r>
    </w:p>
    <w:p>
      <w:pPr>
        <w:pStyle w:val="BodyText"/>
      </w:pPr>
      <w:hyperlink r:id="rId1202">
        <w:r>
          <w:rPr>
            <w:rStyle w:val="Hyperlink"/>
            <w:b/>
            <w:bCs/>
          </w:rPr>
          <w:t xml:space="preserve">src/application/BrowserObservationService.ts</w:t>
        </w:r>
      </w:hyperlink>
      <w:r>
        <w:br/>
      </w:r>
      <w:r>
        <w:t xml:space="preserve">289 lines · 9,548 bytes. Declared API documentation: List browser targets within the endpoint and origin scope in the request. Inspect one page within the endpoint and origin scope in the request.</w:t>
      </w:r>
    </w:p>
    <w:p>
      <w:pPr>
        <w:pStyle w:val="BodyText"/>
        <w:spacing w:after="80"/>
      </w:pPr>
      <w:r>
        <w:rPr>
          <w:sz w:val="16"/>
        </w:rPr>
        <w:t xml:space="preserve">Declared exports:</w:t>
      </w:r>
      <w:r>
        <w:rPr>
          <w:sz w:val="16"/>
        </w:rPr>
        <w:t xml:space="preserve"> </w:t>
      </w:r>
      <w:r>
        <w:rPr>
          <w:rStyle w:val="VerbatimChar"/>
          <w:sz w:val="16"/>
        </w:rPr>
        <w:t xml:space="preserve">listBrowserTargets</w:t>
      </w:r>
      <w:r>
        <w:rPr>
          <w:sz w:val="16"/>
        </w:rPr>
        <w:t xml:space="preserve">,</w:t>
      </w:r>
      <w:r>
        <w:rPr>
          <w:sz w:val="16"/>
        </w:rPr>
        <w:t xml:space="preserve"> </w:t>
      </w:r>
      <w:r>
        <w:rPr>
          <w:rStyle w:val="VerbatimChar"/>
          <w:sz w:val="16"/>
        </w:rPr>
        <w:t xml:space="preserve">inspectWebPage</w:t>
      </w:r>
      <w:r>
        <w:rPr>
          <w:sz w:val="16"/>
        </w:rPr>
        <w:t xml:space="preserve">,</w:t>
      </w:r>
      <w:r>
        <w:rPr>
          <w:sz w:val="16"/>
        </w:rPr>
        <w:t xml:space="preserve"> </w:t>
      </w:r>
      <w:r>
        <w:rPr>
          <w:rStyle w:val="VerbatimChar"/>
          <w:sz w:val="16"/>
        </w:rPr>
        <w:t xml:space="preserve">analyzeWebBundle</w:t>
      </w:r>
      <w:r>
        <w:rPr>
          <w:sz w:val="16"/>
        </w:rPr>
        <w:t xml:space="preserve">,</w:t>
      </w:r>
      <w:r>
        <w:rPr>
          <w:sz w:val="16"/>
        </w:rPr>
        <w:t xml:space="preserve"> </w:t>
      </w:r>
      <w:r>
        <w:rPr>
          <w:rStyle w:val="VerbatimChar"/>
          <w:sz w:val="16"/>
        </w:rPr>
        <w:t xml:space="preserve">observeWebSession</w:t>
      </w:r>
      <w:r>
        <w:rPr>
          <w:sz w:val="16"/>
        </w:rPr>
        <w:t xml:space="preserve">,</w:t>
      </w:r>
      <w:r>
        <w:rPr>
          <w:sz w:val="16"/>
        </w:rPr>
        <w:t xml:space="preserve"> </w:t>
      </w:r>
      <w:r>
        <w:rPr>
          <w:rStyle w:val="VerbatimChar"/>
          <w:sz w:val="16"/>
        </w:rPr>
        <w:t xml:space="preserve">discoverWebMcpTools</w:t>
      </w:r>
      <w:r>
        <w:rPr>
          <w:sz w:val="16"/>
        </w:rPr>
        <w:t xml:space="preserve">,</w:t>
      </w:r>
      <w:r>
        <w:rPr>
          <w:sz w:val="16"/>
        </w:rPr>
        <w:t xml:space="preserve"> </w:t>
      </w:r>
      <w:r>
        <w:rPr>
          <w:rStyle w:val="VerbatimChar"/>
          <w:sz w:val="16"/>
        </w:rPr>
        <w:t xml:space="preserve">compareWebCaptureEvidence</w:t>
      </w:r>
      <w:r>
        <w:rPr>
          <w:sz w:val="16"/>
        </w:rPr>
        <w:t xml:space="preserve">,</w:t>
      </w:r>
      <w:r>
        <w:rPr>
          <w:sz w:val="16"/>
        </w:rPr>
        <w:t xml:space="preserve"> </w:t>
      </w:r>
      <w:r>
        <w:rPr>
          <w:rStyle w:val="VerbatimChar"/>
          <w:sz w:val="16"/>
        </w:rPr>
        <w:t xml:space="preserve">captureWebScreenshot</w:t>
      </w:r>
      <w:r>
        <w:rPr>
          <w:sz w:val="16"/>
        </w:rPr>
        <w:t xml:space="preserve">,</w:t>
      </w:r>
      <w:r>
        <w:rPr>
          <w:sz w:val="16"/>
        </w:rPr>
        <w:t xml:space="preserve"> </w:t>
      </w:r>
      <w:r>
        <w:rPr>
          <w:rStyle w:val="VerbatimChar"/>
          <w:sz w:val="16"/>
        </w:rPr>
        <w:t xml:space="preserve">compareWebScreenshotEvidence</w:t>
      </w:r>
      <w:r>
        <w:rPr>
          <w:sz w:val="16"/>
        </w:rPr>
        <w:t xml:space="preserve">.</w:t>
      </w:r>
    </w:p>
    <w:p>
      <w:pPr>
        <w:pStyle w:val="BodyText"/>
      </w:pPr>
      <w:hyperlink r:id="rId1203">
        <w:r>
          <w:rPr>
            <w:rStyle w:val="Hyperlink"/>
            <w:b/>
            <w:bCs/>
          </w:rPr>
          <w:t xml:space="preserve">src/application/BrowserScenarioCapturePort.ts</w:t>
        </w:r>
      </w:hyperlink>
      <w:r>
        <w:br/>
      </w:r>
      <w:r>
        <w:t xml:space="preserve">15 lines · 683 bytes. Declared API documentation: Provider-neutral application boundary for controlled browser scenarios.</w:t>
      </w:r>
    </w:p>
    <w:p>
      <w:pPr>
        <w:pStyle w:val="BodyText"/>
        <w:spacing w:after="80"/>
      </w:pPr>
      <w:r>
        <w:rPr>
          <w:sz w:val="16"/>
        </w:rPr>
        <w:t xml:space="preserve">Declared exports:</w:t>
      </w:r>
      <w:r>
        <w:rPr>
          <w:sz w:val="16"/>
        </w:rPr>
        <w:t xml:space="preserve"> </w:t>
      </w:r>
      <w:r>
        <w:rPr>
          <w:rStyle w:val="VerbatimChar"/>
          <w:sz w:val="16"/>
        </w:rPr>
        <w:t xml:space="preserve">BrowserScenarioCapturePort</w:t>
      </w:r>
      <w:r>
        <w:rPr>
          <w:sz w:val="16"/>
        </w:rPr>
        <w:t xml:space="preserve">.</w:t>
      </w:r>
    </w:p>
    <w:p>
      <w:pPr>
        <w:pStyle w:val="BodyText"/>
      </w:pPr>
      <w:hyperlink r:id="rId1204">
        <w:r>
          <w:rPr>
            <w:rStyle w:val="Hyperlink"/>
            <w:b/>
            <w:bCs/>
          </w:rPr>
          <w:t xml:space="preserve">src/application/BrowserScenarioCaptureService.test.ts</w:t>
        </w:r>
      </w:hyperlink>
      <w:r>
        <w:br/>
      </w:r>
      <w:r>
        <w:t xml:space="preserve">105 lines · 3,595 bytes. Test metadata: converts a retained raw scenario capture into partial Evidence; converts a raw scenario capture retained after cleanup failure; preserves the exact pre-admission caller reason without dispatch: %j.</w:t>
      </w:r>
    </w:p>
    <w:p>
      <w:pPr>
        <w:pStyle w:val="BodyText"/>
      </w:pPr>
      <w:hyperlink r:id="rId1205">
        <w:r>
          <w:rPr>
            <w:rStyle w:val="Hyperlink"/>
            <w:b/>
            <w:bCs/>
          </w:rPr>
          <w:t xml:space="preserve">src/application/BrowserScenarioCaptureService.ts</w:t>
        </w:r>
      </w:hyperlink>
      <w:r>
        <w:br/>
      </w:r>
      <w:r>
        <w:t xml:space="preserve">82 lines · 2,968 bytes. Declared API documentation: Execute one controlled browser scenario using its explicit request scope.</w:t>
      </w:r>
    </w:p>
    <w:p>
      <w:pPr>
        <w:pStyle w:val="BodyText"/>
        <w:spacing w:after="80"/>
      </w:pPr>
      <w:r>
        <w:rPr>
          <w:sz w:val="16"/>
        </w:rPr>
        <w:t xml:space="preserve">Declared exports:</w:t>
      </w:r>
      <w:r>
        <w:rPr>
          <w:sz w:val="16"/>
        </w:rPr>
        <w:t xml:space="preserve"> </w:t>
      </w:r>
      <w:r>
        <w:rPr>
          <w:rStyle w:val="VerbatimChar"/>
          <w:sz w:val="16"/>
        </w:rPr>
        <w:t xml:space="preserve">captureBrowserScenario</w:t>
      </w:r>
      <w:r>
        <w:rPr>
          <w:sz w:val="16"/>
        </w:rPr>
        <w:t xml:space="preserve">.</w:t>
      </w:r>
    </w:p>
    <w:p>
      <w:pPr>
        <w:pStyle w:val="BodyText"/>
      </w:pPr>
      <w:hyperlink r:id="rId1206">
        <w:r>
          <w:rPr>
            <w:rStyle w:val="Hyperlink"/>
            <w:b/>
            <w:bCs/>
          </w:rPr>
          <w:t xml:space="preserve">src/application/BrowserScenarioEvidence.ts</w:t>
        </w:r>
      </w:hyperlink>
      <w:r>
        <w:br/>
      </w:r>
      <w:r>
        <w:t xml:space="preserve">45 lines · 1,615 bytes. Declared API documentation: Create Evidence without retaining resolved scenario secret values.</w:t>
      </w:r>
    </w:p>
    <w:p>
      <w:pPr>
        <w:pStyle w:val="BodyText"/>
        <w:spacing w:after="80"/>
      </w:pPr>
      <w:r>
        <w:rPr>
          <w:sz w:val="16"/>
        </w:rPr>
        <w:t xml:space="preserve">Declared exports:</w:t>
      </w:r>
      <w:r>
        <w:rPr>
          <w:sz w:val="16"/>
        </w:rPr>
        <w:t xml:space="preserve"> </w:t>
      </w:r>
      <w:r>
        <w:rPr>
          <w:rStyle w:val="VerbatimChar"/>
          <w:sz w:val="16"/>
        </w:rPr>
        <w:t xml:space="preserve">createBrowserScenarioEvidence</w:t>
      </w:r>
      <w:r>
        <w:rPr>
          <w:sz w:val="16"/>
        </w:rPr>
        <w:t xml:space="preserve">.</w:t>
      </w:r>
    </w:p>
    <w:p>
      <w:pPr>
        <w:pStyle w:val="BodyText"/>
      </w:pPr>
      <w:hyperlink r:id="rId1207">
        <w:r>
          <w:rPr>
            <w:rStyle w:val="Hyperlink"/>
            <w:b/>
            <w:bCs/>
          </w:rPr>
          <w:t xml:space="preserve">src/application/CallPathTracing.ts</w:t>
        </w:r>
      </w:hyperlink>
      <w:r>
        <w:br/>
      </w:r>
      <w:r>
        <w:t xml:space="preserve">288 lines · 9,330 bytes. Declared API documentation: Trace direct caller/callee relationships until the graph is exhausted or the goal is reached.</w:t>
      </w:r>
    </w:p>
    <w:p>
      <w:pPr>
        <w:pStyle w:val="BodyText"/>
        <w:spacing w:after="80"/>
      </w:pPr>
      <w:r>
        <w:rPr>
          <w:sz w:val="16"/>
        </w:rPr>
        <w:t xml:space="preserve">Declared exports:</w:t>
      </w:r>
      <w:r>
        <w:rPr>
          <w:sz w:val="16"/>
        </w:rPr>
        <w:t xml:space="preserve"> </w:t>
      </w:r>
      <w:r>
        <w:rPr>
          <w:rStyle w:val="VerbatimChar"/>
          <w:sz w:val="16"/>
        </w:rPr>
        <w:t xml:space="preserve">CallPathTraceInput</w:t>
      </w:r>
      <w:r>
        <w:rPr>
          <w:sz w:val="16"/>
        </w:rPr>
        <w:t xml:space="preserve">,</w:t>
      </w:r>
      <w:r>
        <w:rPr>
          <w:sz w:val="16"/>
        </w:rPr>
        <w:t xml:space="preserve"> </w:t>
      </w:r>
      <w:r>
        <w:rPr>
          <w:rStyle w:val="VerbatimChar"/>
          <w:sz w:val="16"/>
        </w:rPr>
        <w:t xml:space="preserve">traceCallPath</w:t>
      </w:r>
      <w:r>
        <w:rPr>
          <w:sz w:val="16"/>
        </w:rPr>
        <w:t xml:space="preserve">.</w:t>
      </w:r>
    </w:p>
    <w:p>
      <w:pPr>
        <w:pStyle w:val="BodyText"/>
      </w:pPr>
      <w:hyperlink r:id="rId1208">
        <w:r>
          <w:rPr>
            <w:rStyle w:val="Hyperlink"/>
            <w:b/>
            <w:bCs/>
          </w:rPr>
          <w:t xml:space="preserve">src/application/CapabilityClientRequirements.ts</w:t>
        </w:r>
      </w:hyperlink>
      <w:r>
        <w:br/>
      </w:r>
      <w:r>
        <w:t xml:space="preserve">27 lines · 892 bytes. Declared API documentation: Empty MCP client feature declaration used when the caller supplies none. Project a tool’s client requirements against the negotiated feature set.</w:t>
      </w:r>
    </w:p>
    <w:p>
      <w:pPr>
        <w:pStyle w:val="BodyText"/>
        <w:spacing w:after="80"/>
      </w:pPr>
      <w:r>
        <w:rPr>
          <w:sz w:val="16"/>
        </w:rPr>
        <w:t xml:space="preserve">Declared exports:</w:t>
      </w:r>
      <w:r>
        <w:rPr>
          <w:sz w:val="16"/>
        </w:rPr>
        <w:t xml:space="preserve"> </w:t>
      </w:r>
      <w:r>
        <w:rPr>
          <w:rStyle w:val="VerbatimChar"/>
          <w:sz w:val="16"/>
        </w:rPr>
        <w:t xml:space="preserve">NO_CLIENT_FEATURES</w:t>
      </w:r>
      <w:r>
        <w:rPr>
          <w:sz w:val="16"/>
        </w:rPr>
        <w:t xml:space="preserve">,</w:t>
      </w:r>
      <w:r>
        <w:rPr>
          <w:sz w:val="16"/>
        </w:rPr>
        <w:t xml:space="preserve"> </w:t>
      </w:r>
      <w:r>
        <w:rPr>
          <w:rStyle w:val="VerbatimChar"/>
          <w:sz w:val="16"/>
        </w:rPr>
        <w:t xml:space="preserve">clientRequirementsFor</w:t>
      </w:r>
      <w:r>
        <w:rPr>
          <w:sz w:val="16"/>
        </w:rPr>
        <w:t xml:space="preserve">.</w:t>
      </w:r>
    </w:p>
    <w:p>
      <w:pPr>
        <w:pStyle w:val="BodyText"/>
      </w:pPr>
      <w:hyperlink r:id="rId1209">
        <w:r>
          <w:rPr>
            <w:rStyle w:val="Hyperlink"/>
            <w:b/>
            <w:bCs/>
          </w:rPr>
          <w:t xml:space="preserve">src/application/CapabilityInventory.test.ts</w:t>
        </w:r>
      </w:hyperlink>
      <w:r>
        <w:br/>
      </w:r>
      <w:r>
        <w:t xml:space="preserve">764 lines · 22,781 bytes. Test metadata: reports module syntax and native resolution availability separately; ADB and Apktool host availability; uses only their selected owner probes (+25 more statically named test/suite labels).</w:t>
      </w:r>
    </w:p>
    <w:p>
      <w:pPr>
        <w:pStyle w:val="BodyText"/>
      </w:pPr>
      <w:hyperlink r:id="rId1210">
        <w:r>
          <w:rPr>
            <w:rStyle w:val="Hyperlink"/>
            <w:b/>
            <w:bCs/>
          </w:rPr>
          <w:t xml:space="preserve">src/application/CapabilityInventory.ts</w:t>
        </w:r>
      </w:hyperlink>
      <w:r>
        <w:br/>
      </w:r>
      <w:r>
        <w:t xml:space="preserve">840 lines · 29,913 bytes. Declared API documentation: Build stable per-operation availability for discovery and tool visibility. Compact repeated metadata while retaining every operation’s current availability inline.</w:t>
      </w:r>
    </w:p>
    <w:p>
      <w:pPr>
        <w:pStyle w:val="BodyText"/>
        <w:spacing w:after="80"/>
      </w:pPr>
      <w:r>
        <w:rPr>
          <w:sz w:val="16"/>
        </w:rPr>
        <w:t xml:space="preserve">Declared exports:</w:t>
      </w:r>
      <w:r>
        <w:rPr>
          <w:sz w:val="16"/>
        </w:rPr>
        <w:t xml:space="preserve"> </w:t>
      </w:r>
      <w:r>
        <w:rPr>
          <w:rStyle w:val="VerbatimChar"/>
          <w:sz w:val="16"/>
        </w:rPr>
        <w:t xml:space="preserve">AvailabilityPolicy</w:t>
      </w:r>
      <w:r>
        <w:rPr>
          <w:sz w:val="16"/>
        </w:rPr>
        <w:t xml:space="preserve">,</w:t>
      </w:r>
      <w:r>
        <w:rPr>
          <w:sz w:val="16"/>
        </w:rPr>
        <w:t xml:space="preserve"> </w:t>
      </w:r>
      <w:r>
        <w:rPr>
          <w:rStyle w:val="VerbatimChar"/>
          <w:sz w:val="16"/>
        </w:rPr>
        <w:t xml:space="preserve">buildCapabilityInventory</w:t>
      </w:r>
      <w:r>
        <w:rPr>
          <w:sz w:val="16"/>
        </w:rPr>
        <w:t xml:space="preserve">,</w:t>
      </w:r>
      <w:r>
        <w:rPr>
          <w:sz w:val="16"/>
        </w:rPr>
        <w:t xml:space="preserve"> </w:t>
      </w:r>
      <w:r>
        <w:rPr>
          <w:rStyle w:val="VerbatimChar"/>
          <w:sz w:val="16"/>
        </w:rPr>
        <w:t xml:space="preserve">compactToolAvailability</w:t>
      </w:r>
      <w:r>
        <w:rPr>
          <w:sz w:val="16"/>
        </w:rPr>
        <w:t xml:space="preserve">.</w:t>
      </w:r>
    </w:p>
    <w:p>
      <w:pPr>
        <w:pStyle w:val="BodyText"/>
      </w:pPr>
      <w:hyperlink r:id="rId1211">
        <w:r>
          <w:rPr>
            <w:rStyle w:val="Hyperlink"/>
            <w:b/>
            <w:bCs/>
          </w:rPr>
          <w:t xml:space="preserve">src/application/ClaudeDesktopConfigLocation.test.ts</w:t>
        </w:r>
      </w:hyperlink>
      <w:r>
        <w:br/>
      </w:r>
      <w:r>
        <w:t xml:space="preserve">394 lines · 11,996 bytes. Test metadata: uses default AppData roots only for unset or empty values: %s; preserves a nonempty AppData root literally: %j; Claude Desktop MSIX process view (+22 more statically named test/suite labels).</w:t>
      </w:r>
    </w:p>
    <w:p>
      <w:pPr>
        <w:pStyle w:val="BodyText"/>
      </w:pPr>
      <w:hyperlink r:id="rId1212">
        <w:r>
          <w:rPr>
            <w:rStyle w:val="Hyperlink"/>
            <w:b/>
            <w:bCs/>
          </w:rPr>
          <w:t xml:space="preserve">src/application/ClaudeDesktopConfigLocation.ts</w:t>
        </w:r>
      </w:hyperlink>
      <w:r>
        <w:br/>
      </w:r>
      <w:r>
        <w:t xml:space="preserve">200 lines · 7,389 bytes. Declared API documentation: Claude Desktop’s MSIX package family: package name `Claude` and the publisher ID Windows derives from `CN=</w:t>
      </w:r>
      <w:r>
        <w:t xml:space="preserve">“</w:t>
      </w:r>
      <w:r>
        <w:t xml:space="preserve">Anthropic, PBC</w:t>
      </w:r>
      <w:r>
        <w:t xml:space="preserve">”</w:t>
      </w:r>
      <w:r>
        <w:t xml:space="preserve">, O=</w:t>
      </w:r>
      <w:r>
        <w:t xml:space="preserve">“</w:t>
      </w:r>
      <w:r>
        <w:t xml:space="preserve">Anthropic, PBC</w:t>
      </w:r>
      <w:r>
        <w:t xml:space="preserve">”</w:t>
      </w:r>
      <w:r>
        <w:t xml:space="preserve">, L=San Francisco, S=California, C=US, …`. The configuration Claude Desktop reads and the evidence that it is installed.</w:t>
      </w:r>
    </w:p>
    <w:p>
      <w:pPr>
        <w:pStyle w:val="BodyText"/>
        <w:spacing w:after="80"/>
      </w:pPr>
      <w:r>
        <w:rPr>
          <w:sz w:val="16"/>
        </w:rPr>
        <w:t xml:space="preserve">Declared exports:</w:t>
      </w:r>
      <w:r>
        <w:rPr>
          <w:sz w:val="16"/>
        </w:rPr>
        <w:t xml:space="preserve"> </w:t>
      </w:r>
      <w:r>
        <w:rPr>
          <w:rStyle w:val="VerbatimChar"/>
          <w:sz w:val="16"/>
        </w:rPr>
        <w:t xml:space="preserve">CLAUDE_DESKTOP_PACKAGE_FAMILY</w:t>
      </w:r>
      <w:r>
        <w:rPr>
          <w:sz w:val="16"/>
        </w:rPr>
        <w:t xml:space="preserve">,</w:t>
      </w:r>
      <w:r>
        <w:rPr>
          <w:sz w:val="16"/>
        </w:rPr>
        <w:t xml:space="preserve"> </w:t>
      </w:r>
      <w:r>
        <w:rPr>
          <w:rStyle w:val="VerbatimChar"/>
          <w:sz w:val="16"/>
        </w:rPr>
        <w:t xml:space="preserve">ClaudeDesktopLocation</w:t>
      </w:r>
      <w:r>
        <w:rPr>
          <w:sz w:val="16"/>
        </w:rPr>
        <w:t xml:space="preserve">,</w:t>
      </w:r>
      <w:r>
        <w:rPr>
          <w:sz w:val="16"/>
        </w:rPr>
        <w:t xml:space="preserve"> </w:t>
      </w:r>
      <w:r>
        <w:rPr>
          <w:rStyle w:val="VerbatimChar"/>
          <w:sz w:val="16"/>
        </w:rPr>
        <w:t xml:space="preserve">ClaudeDesktopLocationFailure</w:t>
      </w:r>
      <w:r>
        <w:rPr>
          <w:sz w:val="16"/>
        </w:rPr>
        <w:t xml:space="preserve">,</w:t>
      </w:r>
      <w:r>
        <w:rPr>
          <w:sz w:val="16"/>
        </w:rPr>
        <w:t xml:space="preserve"> </w:t>
      </w:r>
      <w:r>
        <w:rPr>
          <w:rStyle w:val="VerbatimChar"/>
          <w:sz w:val="16"/>
        </w:rPr>
        <w:t xml:space="preserve">ClaudeDesktopLocationFileSystem</w:t>
      </w:r>
      <w:r>
        <w:rPr>
          <w:sz w:val="16"/>
        </w:rPr>
        <w:t xml:space="preserve">,</w:t>
      </w:r>
      <w:r>
        <w:rPr>
          <w:sz w:val="16"/>
        </w:rPr>
        <w:t xml:space="preserve"> </w:t>
      </w:r>
      <w:r>
        <w:rPr>
          <w:rStyle w:val="VerbatimChar"/>
          <w:sz w:val="16"/>
        </w:rPr>
        <w:t xml:space="preserve">resolveWindowsClaudeDesktopLocation</w:t>
      </w:r>
      <w:r>
        <w:rPr>
          <w:sz w:val="16"/>
        </w:rPr>
        <w:t xml:space="preserve">.</w:t>
      </w:r>
    </w:p>
    <w:p>
      <w:pPr>
        <w:pStyle w:val="BodyText"/>
      </w:pPr>
      <w:hyperlink r:id="rId1213">
        <w:r>
          <w:rPr>
            <w:rStyle w:val="Hyperlink"/>
            <w:b/>
            <w:bCs/>
          </w:rPr>
          <w:t xml:space="preserve">src/application/ClientConfigPath.ts</w:t>
        </w:r>
      </w:hyperlink>
      <w:r>
        <w:br/>
      </w:r>
      <w:r>
        <w:t xml:space="preserve">55 lines · 1,760 bytes. Declared API documentation: Resolve an existing, user-owned config symlink to one stable transaction path. Missing regular paths remain eligible for first-run creation.</w:t>
      </w:r>
    </w:p>
    <w:p>
      <w:pPr>
        <w:pStyle w:val="BodyText"/>
        <w:spacing w:after="80"/>
      </w:pPr>
      <w:r>
        <w:rPr>
          <w:sz w:val="16"/>
        </w:rPr>
        <w:t xml:space="preserve">Declared exports:</w:t>
      </w:r>
      <w:r>
        <w:rPr>
          <w:sz w:val="16"/>
        </w:rPr>
        <w:t xml:space="preserve"> </w:t>
      </w:r>
      <w:r>
        <w:rPr>
          <w:rStyle w:val="VerbatimChar"/>
          <w:sz w:val="16"/>
        </w:rPr>
        <w:t xml:space="preserve">resolveClientConfigTransactionPath</w:t>
      </w:r>
      <w:r>
        <w:rPr>
          <w:sz w:val="16"/>
        </w:rPr>
        <w:t xml:space="preserve">.</w:t>
      </w:r>
    </w:p>
    <w:p>
      <w:pPr>
        <w:pStyle w:val="BodyText"/>
      </w:pPr>
      <w:hyperlink r:id="rId1214">
        <w:r>
          <w:rPr>
            <w:rStyle w:val="Hyperlink"/>
            <w:b/>
            <w:bCs/>
          </w:rPr>
          <w:t xml:space="preserve">src/application/ClientConfigurationCleanup.ts</w:t>
        </w:r>
      </w:hyperlink>
      <w:r>
        <w:br/>
      </w:r>
      <w:r>
        <w:t xml:space="preserve">113 lines · 3,851 bytes. Declared API documentation: Completion and exact staging owner retained when publication cleanup fails. Adopt only capabilities carried by explicit operation outcomes, never opaque causes.</w:t>
      </w:r>
    </w:p>
    <w:p>
      <w:pPr>
        <w:pStyle w:val="BodyText"/>
        <w:spacing w:after="80"/>
      </w:pPr>
      <w:r>
        <w:rPr>
          <w:sz w:val="16"/>
        </w:rPr>
        <w:t xml:space="preserve">Declared exports:</w:t>
      </w:r>
      <w:r>
        <w:rPr>
          <w:sz w:val="16"/>
        </w:rPr>
        <w:t xml:space="preserve"> </w:t>
      </w:r>
      <w:r>
        <w:rPr>
          <w:rStyle w:val="VerbatimChar"/>
          <w:sz w:val="16"/>
        </w:rPr>
        <w:t xml:space="preserve">ClientConfigurationPublicationFailure</w:t>
      </w:r>
      <w:r>
        <w:rPr>
          <w:sz w:val="16"/>
        </w:rPr>
        <w:t xml:space="preserve">,</w:t>
      </w:r>
      <w:r>
        <w:rPr>
          <w:sz w:val="16"/>
        </w:rPr>
        <w:t xml:space="preserve"> </w:t>
      </w:r>
      <w:r>
        <w:rPr>
          <w:rStyle w:val="VerbatimChar"/>
          <w:sz w:val="16"/>
        </w:rPr>
        <w:t xml:space="preserve">isClientConfigurationCleanupFailure</w:t>
      </w:r>
      <w:r>
        <w:rPr>
          <w:sz w:val="16"/>
        </w:rPr>
        <w:t xml:space="preserve">,</w:t>
      </w:r>
      <w:r>
        <w:rPr>
          <w:sz w:val="16"/>
        </w:rPr>
        <w:t xml:space="preserve"> </w:t>
      </w:r>
      <w:r>
        <w:rPr>
          <w:rStyle w:val="VerbatimChar"/>
          <w:sz w:val="16"/>
        </w:rPr>
        <w:t xml:space="preserve">retryClientConfigurationCleanup</w:t>
      </w:r>
      <w:r>
        <w:rPr>
          <w:sz w:val="16"/>
        </w:rPr>
        <w:t xml:space="preserve">.</w:t>
      </w:r>
    </w:p>
    <w:p>
      <w:pPr>
        <w:pStyle w:val="BodyText"/>
      </w:pPr>
      <w:hyperlink r:id="rId1215">
        <w:r>
          <w:rPr>
            <w:rStyle w:val="Hyperlink"/>
            <w:b/>
            <w:bCs/>
          </w:rPr>
          <w:t xml:space="preserve">src/application/ClientConfigurationDocument.capacity.test.ts</w:t>
        </w:r>
      </w:hyperlink>
      <w:r>
        <w:br/>
      </w:r>
      <w:r>
        <w:t xml:space="preserve">100 lines · 3,648 bytes. Test metadata: TOML configuration source capacity; retains adjacent assignments and multiline values with %j breaks; retains a large multiline foreign value inside an inline server table (+1 more statically named test/suite labels).</w:t>
      </w:r>
    </w:p>
    <w:p>
      <w:pPr>
        <w:pStyle w:val="BodyText"/>
      </w:pPr>
      <w:hyperlink r:id="rId1216">
        <w:r>
          <w:rPr>
            <w:rStyle w:val="Hyperlink"/>
            <w:b/>
            <w:bCs/>
          </w:rPr>
          <w:t xml:space="preserve">src/application/ClientConfigurationDocument.shape.test.ts</w:t>
        </w:r>
      </w:hyperlink>
      <w:r>
        <w:br/>
      </w:r>
      <w:r>
        <w:t xml:space="preserve">34 lines · 1,002 bytes. Test metadata: parseClientConfiguration shape diagnostics; names a non-object JSON root (%s); names a non-object</w:t>
      </w:r>
      <w:r>
        <w:t xml:space="preserve"> </w:t>
      </w:r>
      <w:r>
        <w:t xml:space="preserve">“</w:t>
      </w:r>
      <w:r>
        <w:t xml:space="preserve">mcpServers</w:t>
      </w:r>
      <w:r>
        <w:t xml:space="preserve">”</w:t>
      </w:r>
      <w:r>
        <w:t xml:space="preserve"> </w:t>
      </w:r>
      <w:r>
        <w:t xml:space="preserve">value (%s) (+1 more statically named test/suite labels).</w:t>
      </w:r>
    </w:p>
    <w:p>
      <w:pPr>
        <w:pStyle w:val="BodyText"/>
      </w:pPr>
      <w:hyperlink r:id="rId1217">
        <w:r>
          <w:rPr>
            <w:rStyle w:val="Hyperlink"/>
            <w:b/>
            <w:bCs/>
          </w:rPr>
          <w:t xml:space="preserve">src/application/ClientConfigurationDocument.ts</w:t>
        </w:r>
      </w:hyperlink>
      <w:r>
        <w:br/>
      </w:r>
      <w:r>
        <w:t xml:space="preserve">1,659 lines · 55,131 bytes. Declared API documentation: Registration entry dialect. OpenCode V2 reads V1 `mcp.&lt;name&gt;` entries, but a document already using the native `mcp.servers` table takes native entries. Validated client document and its server table, preserving unrelated settings.</w:t>
      </w:r>
    </w:p>
    <w:p>
      <w:pPr>
        <w:pStyle w:val="BodyText"/>
        <w:spacing w:after="80"/>
      </w:pPr>
      <w:r>
        <w:rPr>
          <w:sz w:val="16"/>
        </w:rPr>
        <w:t xml:space="preserve">Declared exports:</w:t>
      </w:r>
      <w:r>
        <w:rPr>
          <w:sz w:val="16"/>
        </w:rPr>
        <w:t xml:space="preserve"> </w:t>
      </w:r>
      <w:r>
        <w:rPr>
          <w:rStyle w:val="VerbatimChar"/>
          <w:sz w:val="16"/>
        </w:rPr>
        <w:t xml:space="preserve">ClientConfigurationFormat</w:t>
      </w:r>
      <w:r>
        <w:rPr>
          <w:sz w:val="16"/>
        </w:rPr>
        <w:t xml:space="preserve">,</w:t>
      </w:r>
      <w:r>
        <w:rPr>
          <w:sz w:val="16"/>
        </w:rPr>
        <w:t xml:space="preserve"> </w:t>
      </w:r>
      <w:r>
        <w:rPr>
          <w:rStyle w:val="VerbatimChar"/>
          <w:sz w:val="16"/>
        </w:rPr>
        <w:t xml:space="preserve">ClientServersKey</w:t>
      </w:r>
      <w:r>
        <w:rPr>
          <w:sz w:val="16"/>
        </w:rPr>
        <w:t xml:space="preserve">,</w:t>
      </w:r>
      <w:r>
        <w:rPr>
          <w:sz w:val="16"/>
        </w:rPr>
        <w:t xml:space="preserve"> </w:t>
      </w:r>
      <w:r>
        <w:rPr>
          <w:rStyle w:val="VerbatimChar"/>
          <w:sz w:val="16"/>
        </w:rPr>
        <w:t xml:space="preserve">ClientRegistrationDialect</w:t>
      </w:r>
      <w:r>
        <w:rPr>
          <w:sz w:val="16"/>
        </w:rPr>
        <w:t xml:space="preserve">,</w:t>
      </w:r>
      <w:r>
        <w:rPr>
          <w:sz w:val="16"/>
        </w:rPr>
        <w:t xml:space="preserve"> </w:t>
      </w:r>
      <w:r>
        <w:rPr>
          <w:rStyle w:val="VerbatimChar"/>
          <w:sz w:val="16"/>
        </w:rPr>
        <w:t xml:space="preserve">ClientConfigurationDocument</w:t>
      </w:r>
      <w:r>
        <w:rPr>
          <w:sz w:val="16"/>
        </w:rPr>
        <w:t xml:space="preserve">,</w:t>
      </w:r>
      <w:r>
        <w:rPr>
          <w:sz w:val="16"/>
        </w:rPr>
        <w:t xml:space="preserve"> </w:t>
      </w:r>
      <w:r>
        <w:rPr>
          <w:rStyle w:val="VerbatimChar"/>
          <w:sz w:val="16"/>
        </w:rPr>
        <w:t xml:space="preserve">clientConfigurationValuesEqual</w:t>
      </w:r>
      <w:r>
        <w:rPr>
          <w:sz w:val="16"/>
        </w:rPr>
        <w:t xml:space="preserve">,</w:t>
      </w:r>
      <w:r>
        <w:rPr>
          <w:sz w:val="16"/>
        </w:rPr>
        <w:t xml:space="preserve"> </w:t>
      </w:r>
      <w:r>
        <w:rPr>
          <w:rStyle w:val="VerbatimChar"/>
          <w:sz w:val="16"/>
        </w:rPr>
        <w:t xml:space="preserve">clientConfigurationServersKey</w:t>
      </w:r>
      <w:r>
        <w:rPr>
          <w:sz w:val="16"/>
        </w:rPr>
        <w:t xml:space="preserve">,</w:t>
      </w:r>
      <w:r>
        <w:rPr>
          <w:sz w:val="16"/>
        </w:rPr>
        <w:t xml:space="preserve"> </w:t>
      </w:r>
      <w:r>
        <w:rPr>
          <w:rStyle w:val="VerbatimChar"/>
          <w:sz w:val="16"/>
        </w:rPr>
        <w:t xml:space="preserve">ClientConfigurationShapeError</w:t>
      </w:r>
      <w:r>
        <w:rPr>
          <w:sz w:val="16"/>
        </w:rPr>
        <w:t xml:space="preserve">,</w:t>
      </w:r>
      <w:r>
        <w:rPr>
          <w:sz w:val="16"/>
        </w:rPr>
        <w:t xml:space="preserve"> </w:t>
      </w:r>
      <w:r>
        <w:rPr>
          <w:rStyle w:val="VerbatimChar"/>
          <w:sz w:val="16"/>
        </w:rPr>
        <w:t xml:space="preserve">parseZcodeFallbackConfiguration</w:t>
      </w:r>
      <w:r>
        <w:rPr>
          <w:sz w:val="16"/>
        </w:rPr>
        <w:t xml:space="preserve">,</w:t>
      </w:r>
      <w:r>
        <w:rPr>
          <w:sz w:val="16"/>
        </w:rPr>
        <w:t xml:space="preserve"> </w:t>
      </w:r>
      <w:r>
        <w:rPr>
          <w:rStyle w:val="VerbatimChar"/>
          <w:sz w:val="16"/>
        </w:rPr>
        <w:t xml:space="preserve">parseClientConfiguration</w:t>
      </w:r>
      <w:r>
        <w:rPr>
          <w:sz w:val="16"/>
        </w:rPr>
        <w:t xml:space="preserve">,</w:t>
      </w:r>
      <w:r>
        <w:rPr>
          <w:sz w:val="16"/>
        </w:rPr>
        <w:t xml:space="preserve"> </w:t>
      </w:r>
      <w:r>
        <w:rPr>
          <w:rStyle w:val="VerbatimChar"/>
          <w:sz w:val="16"/>
        </w:rPr>
        <w:t xml:space="preserve">effectiveClientServer</w:t>
      </w:r>
      <w:r>
        <w:rPr>
          <w:sz w:val="16"/>
        </w:rPr>
        <w:t xml:space="preserve">,</w:t>
      </w:r>
      <w:r>
        <w:rPr>
          <w:sz w:val="16"/>
        </w:rPr>
        <w:t xml:space="preserve"> </w:t>
      </w:r>
      <w:r>
        <w:rPr>
          <w:rStyle w:val="VerbatimChar"/>
          <w:sz w:val="16"/>
        </w:rPr>
        <w:t xml:space="preserve">withClientServers</w:t>
      </w:r>
      <w:r>
        <w:rPr>
          <w:sz w:val="16"/>
        </w:rPr>
        <w:t xml:space="preserve">,</w:t>
      </w:r>
      <w:r>
        <w:rPr>
          <w:sz w:val="16"/>
        </w:rPr>
        <w:t xml:space="preserve"> </w:t>
      </w:r>
      <w:r>
        <w:rPr>
          <w:rStyle w:val="VerbatimChar"/>
          <w:sz w:val="16"/>
        </w:rPr>
        <w:t xml:space="preserve">grokServerListedDisabled</w:t>
      </w:r>
      <w:r>
        <w:rPr>
          <w:sz w:val="16"/>
        </w:rPr>
        <w:t xml:space="preserve">,</w:t>
      </w:r>
      <w:r>
        <w:rPr>
          <w:sz w:val="16"/>
        </w:rPr>
        <w:t xml:space="preserve"> </w:t>
      </w:r>
      <w:r>
        <w:rPr>
          <w:rStyle w:val="VerbatimChar"/>
          <w:sz w:val="16"/>
        </w:rPr>
        <w:t xml:space="preserve">OMP_DISABLED_SERVERS_KEY</w:t>
      </w:r>
      <w:r>
        <w:rPr>
          <w:sz w:val="16"/>
        </w:rPr>
        <w:t xml:space="preserve">,</w:t>
      </w:r>
      <w:r>
        <w:rPr>
          <w:sz w:val="16"/>
        </w:rPr>
        <w:t xml:space="preserve"> </w:t>
      </w:r>
      <w:r>
        <w:rPr>
          <w:rStyle w:val="VerbatimChar"/>
          <w:sz w:val="16"/>
        </w:rPr>
        <w:t xml:space="preserve">ompServerListedDisabled</w:t>
      </w:r>
      <w:r>
        <w:rPr>
          <w:sz w:val="16"/>
        </w:rPr>
        <w:t xml:space="preserve">,</w:t>
      </w:r>
      <w:r>
        <w:rPr>
          <w:sz w:val="16"/>
        </w:rPr>
        <w:t xml:space="preserve"> </w:t>
      </w:r>
      <w:r>
        <w:rPr>
          <w:rStyle w:val="VerbatimChar"/>
          <w:sz w:val="16"/>
        </w:rPr>
        <w:t xml:space="preserve">clientServerForcedEnabled</w:t>
      </w:r>
      <w:r>
        <w:rPr>
          <w:sz w:val="16"/>
        </w:rPr>
        <w:t xml:space="preserve">,</w:t>
      </w:r>
      <w:r>
        <w:rPr>
          <w:sz w:val="16"/>
        </w:rPr>
        <w:t xml:space="preserve"> </w:t>
      </w:r>
      <w:r>
        <w:rPr>
          <w:rStyle w:val="VerbatimChar"/>
          <w:sz w:val="16"/>
        </w:rPr>
        <w:t xml:space="preserve">clientServerListedDisabled</w:t>
      </w:r>
      <w:r>
        <w:rPr>
          <w:sz w:val="16"/>
        </w:rPr>
        <w:t xml:space="preserve">,</w:t>
      </w:r>
      <w:r>
        <w:rPr>
          <w:sz w:val="16"/>
        </w:rPr>
        <w:t xml:space="preserve"> </w:t>
      </w:r>
      <w:r>
        <w:rPr>
          <w:rStyle w:val="VerbatimChar"/>
          <w:sz w:val="16"/>
        </w:rPr>
        <w:t xml:space="preserve">ClientConfigurationShadowedMember</w:t>
      </w:r>
      <w:r>
        <w:rPr>
          <w:sz w:val="16"/>
        </w:rPr>
        <w:t xml:space="preserve">,</w:t>
      </w:r>
      <w:r>
        <w:rPr>
          <w:sz w:val="16"/>
        </w:rPr>
        <w:t xml:space="preserve"> </w:t>
      </w:r>
      <w:r>
        <w:rPr>
          <w:rStyle w:val="VerbatimChar"/>
          <w:sz w:val="16"/>
        </w:rPr>
        <w:t xml:space="preserve">serializeClientConfiguration</w:t>
      </w:r>
      <w:r>
        <w:rPr>
          <w:sz w:val="16"/>
        </w:rPr>
        <w:t xml:space="preserve">,</w:t>
      </w:r>
      <w:r>
        <w:rPr>
          <w:sz w:val="16"/>
        </w:rPr>
        <w:t xml:space="preserve"> </w:t>
      </w:r>
      <w:r>
        <w:rPr>
          <w:rStyle w:val="VerbatimChar"/>
          <w:sz w:val="16"/>
        </w:rPr>
        <w:t xml:space="preserve">clientServerPath</w:t>
      </w:r>
      <w:r>
        <w:rPr>
          <w:sz w:val="16"/>
        </w:rPr>
        <w:t xml:space="preserve">,</w:t>
      </w:r>
      <w:r>
        <w:rPr>
          <w:sz w:val="16"/>
        </w:rPr>
        <w:t xml:space="preserve"> </w:t>
      </w:r>
      <w:r>
        <w:rPr>
          <w:rStyle w:val="VerbatimChar"/>
          <w:sz w:val="16"/>
        </w:rPr>
        <w:t xml:space="preserve">legacyClientServerPath</w:t>
      </w:r>
      <w:r>
        <w:rPr>
          <w:sz w:val="16"/>
        </w:rPr>
        <w:t xml:space="preserve">,</w:t>
      </w:r>
      <w:r>
        <w:rPr>
          <w:sz w:val="16"/>
        </w:rPr>
        <w:t xml:space="preserve"> </w:t>
      </w:r>
      <w:r>
        <w:rPr>
          <w:rStyle w:val="VerbatimChar"/>
          <w:sz w:val="16"/>
        </w:rPr>
        <w:t xml:space="preserve">clientRegistrationEntry</w:t>
      </w:r>
      <w:r>
        <w:rPr>
          <w:sz w:val="16"/>
        </w:rPr>
        <w:t xml:space="preserve">,</w:t>
      </w:r>
      <w:r>
        <w:rPr>
          <w:sz w:val="16"/>
        </w:rPr>
        <w:t xml:space="preserve"> </w:t>
      </w:r>
      <w:r>
        <w:rPr>
          <w:rStyle w:val="VerbatimChar"/>
          <w:sz w:val="16"/>
        </w:rPr>
        <w:t xml:space="preserve">parseGeminiMcpPolicy</w:t>
      </w:r>
      <w:r>
        <w:rPr>
          <w:sz w:val="16"/>
        </w:rPr>
        <w:t xml:space="preserve">,</w:t>
      </w:r>
      <w:r>
        <w:rPr>
          <w:sz w:val="16"/>
        </w:rPr>
        <w:t xml:space="preserve"> </w:t>
      </w:r>
      <w:r>
        <w:rPr>
          <w:rStyle w:val="VerbatimChar"/>
          <w:sz w:val="16"/>
        </w:rPr>
        <w:t xml:space="preserve">geminiServerPolicyBlock</w:t>
      </w:r>
      <w:r>
        <w:rPr>
          <w:sz w:val="16"/>
        </w:rPr>
        <w:t xml:space="preserve">.</w:t>
      </w:r>
    </w:p>
    <w:p>
      <w:pPr>
        <w:pStyle w:val="BodyText"/>
      </w:pPr>
      <w:hyperlink r:id="rId1218">
        <w:r>
          <w:rPr>
            <w:rStyle w:val="Hyperlink"/>
            <w:b/>
            <w:bCs/>
          </w:rPr>
          <w:t xml:space="preserve">src/application/ClientConfigurationFiles.ts</w:t>
        </w:r>
      </w:hyperlink>
      <w:r>
        <w:br/>
      </w:r>
      <w:r>
        <w:t xml:space="preserve">218 lines · 7,612 bytes. Declared API documentation: A parsed layer retains its path so rereading the write target replaces only that layer. A named source failure that setup can explain without losing the bad path.</w:t>
      </w:r>
    </w:p>
    <w:p>
      <w:pPr>
        <w:pStyle w:val="BodyText"/>
        <w:spacing w:after="80"/>
      </w:pPr>
      <w:r>
        <w:rPr>
          <w:sz w:val="16"/>
        </w:rPr>
        <w:t xml:space="preserve">Declared exports:</w:t>
      </w:r>
      <w:r>
        <w:rPr>
          <w:sz w:val="16"/>
        </w:rPr>
        <w:t xml:space="preserve"> </w:t>
      </w:r>
      <w:r>
        <w:rPr>
          <w:rStyle w:val="VerbatimChar"/>
          <w:sz w:val="16"/>
        </w:rPr>
        <w:t xml:space="preserve">ClientConfigurationSource</w:t>
      </w:r>
      <w:r>
        <w:rPr>
          <w:sz w:val="16"/>
        </w:rPr>
        <w:t xml:space="preserve">,</w:t>
      </w:r>
      <w:r>
        <w:rPr>
          <w:sz w:val="16"/>
        </w:rPr>
        <w:t xml:space="preserve"> </w:t>
      </w:r>
      <w:r>
        <w:rPr>
          <w:rStyle w:val="VerbatimChar"/>
          <w:sz w:val="16"/>
        </w:rPr>
        <w:t xml:space="preserve">ClientConfigurationFileError</w:t>
      </w:r>
      <w:r>
        <w:rPr>
          <w:sz w:val="16"/>
        </w:rPr>
        <w:t xml:space="preserve">,</w:t>
      </w:r>
      <w:r>
        <w:rPr>
          <w:sz w:val="16"/>
        </w:rPr>
        <w:t xml:space="preserve"> </w:t>
      </w:r>
      <w:r>
        <w:rPr>
          <w:rStyle w:val="VerbatimChar"/>
          <w:sz w:val="16"/>
        </w:rPr>
        <w:t xml:space="preserve">readConfigurationText</w:t>
      </w:r>
      <w:r>
        <w:rPr>
          <w:sz w:val="16"/>
        </w:rPr>
        <w:t xml:space="preserve">,</w:t>
      </w:r>
      <w:r>
        <w:rPr>
          <w:sz w:val="16"/>
        </w:rPr>
        <w:t xml:space="preserve"> </w:t>
      </w:r>
      <w:r>
        <w:rPr>
          <w:rStyle w:val="VerbatimChar"/>
          <w:sz w:val="16"/>
        </w:rPr>
        <w:t xml:space="preserve">readConfigurationFile</w:t>
      </w:r>
      <w:r>
        <w:rPr>
          <w:sz w:val="16"/>
        </w:rPr>
        <w:t xml:space="preserve">,</w:t>
      </w:r>
      <w:r>
        <w:rPr>
          <w:sz w:val="16"/>
        </w:rPr>
        <w:t xml:space="preserve"> </w:t>
      </w:r>
      <w:r>
        <w:rPr>
          <w:rStyle w:val="VerbatimChar"/>
          <w:sz w:val="16"/>
        </w:rPr>
        <w:t xml:space="preserve">readClientConfigurationFiles</w:t>
      </w:r>
      <w:r>
        <w:rPr>
          <w:sz w:val="16"/>
        </w:rPr>
        <w:t xml:space="preserve">,</w:t>
      </w:r>
      <w:r>
        <w:rPr>
          <w:sz w:val="16"/>
        </w:rPr>
        <w:t xml:space="preserve"> </w:t>
      </w:r>
      <w:r>
        <w:rPr>
          <w:rStyle w:val="VerbatimChar"/>
          <w:sz w:val="16"/>
        </w:rPr>
        <w:t xml:space="preserve">effectiveClientConfiguration</w:t>
      </w:r>
      <w:r>
        <w:rPr>
          <w:sz w:val="16"/>
        </w:rPr>
        <w:t xml:space="preserve">,</w:t>
      </w:r>
      <w:r>
        <w:rPr>
          <w:sz w:val="16"/>
        </w:rPr>
        <w:t xml:space="preserve"> </w:t>
      </w:r>
      <w:r>
        <w:rPr>
          <w:rStyle w:val="VerbatimChar"/>
          <w:sz w:val="16"/>
        </w:rPr>
        <w:t xml:space="preserve">readEffectiveClientRegistrationConfiguration</w:t>
      </w:r>
      <w:r>
        <w:rPr>
          <w:sz w:val="16"/>
        </w:rPr>
        <w:t xml:space="preserve">.</w:t>
      </w:r>
    </w:p>
    <w:p>
      <w:pPr>
        <w:pStyle w:val="BodyText"/>
      </w:pPr>
      <w:hyperlink r:id="rId1219">
        <w:r>
          <w:rPr>
            <w:rStyle w:val="Hyperlink"/>
            <w:b/>
            <w:bCs/>
          </w:rPr>
          <w:t xml:space="preserve">src/application/ClientConfigurationPublication.ts</w:t>
        </w:r>
      </w:hyperlink>
      <w:r>
        <w:br/>
      </w:r>
      <w:r>
        <w:t xml:space="preserve">237 lines · 7,883 bytes. Declared API documentation: The exact staged file retained through publication, verification and recovery.</w:t>
      </w:r>
    </w:p>
    <w:p>
      <w:pPr>
        <w:pStyle w:val="BodyText"/>
        <w:spacing w:after="80"/>
      </w:pPr>
      <w:r>
        <w:rPr>
          <w:sz w:val="16"/>
        </w:rPr>
        <w:t xml:space="preserve">Declared exports:</w:t>
      </w:r>
      <w:r>
        <w:rPr>
          <w:sz w:val="16"/>
        </w:rPr>
        <w:t xml:space="preserve"> </w:t>
      </w:r>
      <w:r>
        <w:rPr>
          <w:rStyle w:val="VerbatimChar"/>
          <w:sz w:val="16"/>
        </w:rPr>
        <w:t xml:space="preserve">ClientConfigurationPublication</w:t>
      </w:r>
      <w:r>
        <w:rPr>
          <w:sz w:val="16"/>
        </w:rPr>
        <w:t xml:space="preserve">.</w:t>
      </w:r>
    </w:p>
    <w:p>
      <w:pPr>
        <w:pStyle w:val="BodyText"/>
      </w:pPr>
      <w:hyperlink r:id="rId1220">
        <w:r>
          <w:rPr>
            <w:rStyle w:val="Hyperlink"/>
            <w:b/>
            <w:bCs/>
          </w:rPr>
          <w:t xml:space="preserve">src/application/ClientRegistrationEnvironment.ts</w:t>
        </w:r>
      </w:hyperlink>
      <w:r>
        <w:br/>
      </w:r>
      <w:r>
        <w:t xml:space="preserve">133 lines · 4,918 bytes. Declared API documentation: Read explicit REA overrides without dropping peers when one value is invalid. Retain original strings and the parser-owned timeout facts.</w:t>
      </w:r>
    </w:p>
    <w:p>
      <w:pPr>
        <w:pStyle w:val="BodyText"/>
        <w:spacing w:after="80"/>
      </w:pPr>
      <w:r>
        <w:rPr>
          <w:sz w:val="16"/>
        </w:rPr>
        <w:t xml:space="preserve">Declared exports:</w:t>
      </w:r>
      <w:r>
        <w:rPr>
          <w:sz w:val="16"/>
        </w:rPr>
        <w:t xml:space="preserve"> </w:t>
      </w:r>
      <w:r>
        <w:rPr>
          <w:rStyle w:val="VerbatimChar"/>
          <w:sz w:val="16"/>
        </w:rPr>
        <w:t xml:space="preserve">ProviderRequestBudgetResolver</w:t>
      </w:r>
      <w:r>
        <w:rPr>
          <w:sz w:val="16"/>
        </w:rPr>
        <w:t xml:space="preserve">,</w:t>
      </w:r>
      <w:r>
        <w:rPr>
          <w:sz w:val="16"/>
        </w:rPr>
        <w:t xml:space="preserve"> </w:t>
      </w:r>
      <w:r>
        <w:rPr>
          <w:rStyle w:val="VerbatimChar"/>
          <w:sz w:val="16"/>
        </w:rPr>
        <w:t xml:space="preserve">ClientRegistrationEnvironmentDetails</w:t>
      </w:r>
      <w:r>
        <w:rPr>
          <w:sz w:val="16"/>
        </w:rPr>
        <w:t xml:space="preserve">,</w:t>
      </w:r>
      <w:r>
        <w:rPr>
          <w:sz w:val="16"/>
        </w:rPr>
        <w:t xml:space="preserve"> </w:t>
      </w:r>
      <w:r>
        <w:rPr>
          <w:rStyle w:val="VerbatimChar"/>
          <w:sz w:val="16"/>
        </w:rPr>
        <w:t xml:space="preserve">clientRegistrationEnvironment</w:t>
      </w:r>
      <w:r>
        <w:rPr>
          <w:sz w:val="16"/>
        </w:rPr>
        <w:t xml:space="preserve">,</w:t>
      </w:r>
      <w:r>
        <w:rPr>
          <w:sz w:val="16"/>
        </w:rPr>
        <w:t xml:space="preserve"> </w:t>
      </w:r>
      <w:r>
        <w:rPr>
          <w:rStyle w:val="VerbatimChar"/>
          <w:sz w:val="16"/>
        </w:rPr>
        <w:t xml:space="preserve">clientRegistrationEnvironmentDetails</w:t>
      </w:r>
      <w:r>
        <w:rPr>
          <w:sz w:val="16"/>
        </w:rPr>
        <w:t xml:space="preserve">.</w:t>
      </w:r>
    </w:p>
    <w:p>
      <w:pPr>
        <w:pStyle w:val="BodyText"/>
      </w:pPr>
      <w:hyperlink r:id="rId1221">
        <w:r>
          <w:rPr>
            <w:rStyle w:val="Hyperlink"/>
            <w:b/>
            <w:bCs/>
          </w:rPr>
          <w:t xml:space="preserve">src/application/ClientRegistrationIdentity.ts</w:t>
        </w:r>
      </w:hyperlink>
      <w:r>
        <w:br/>
      </w:r>
      <w:r>
        <w:t xml:space="preserve">193 lines · 7,124 bytes. Declared API documentation: Package runners whose pinned launcher setup can register. Identify the package runner that launched this process, if any.</w:t>
      </w:r>
    </w:p>
    <w:p>
      <w:pPr>
        <w:pStyle w:val="BodyText"/>
        <w:spacing w:after="80"/>
      </w:pPr>
      <w:r>
        <w:rPr>
          <w:sz w:val="16"/>
        </w:rPr>
        <w:t xml:space="preserve">Declared exports:</w:t>
      </w:r>
      <w:r>
        <w:rPr>
          <w:sz w:val="16"/>
        </w:rPr>
        <w:t xml:space="preserve"> </w:t>
      </w:r>
      <w:r>
        <w:rPr>
          <w:rStyle w:val="VerbatimChar"/>
          <w:sz w:val="16"/>
        </w:rPr>
        <w:t xml:space="preserve">PackageRunner</w:t>
      </w:r>
      <w:r>
        <w:rPr>
          <w:sz w:val="16"/>
        </w:rPr>
        <w:t xml:space="preserve">,</w:t>
      </w:r>
      <w:r>
        <w:rPr>
          <w:sz w:val="16"/>
        </w:rPr>
        <w:t xml:space="preserve"> </w:t>
      </w:r>
      <w:r>
        <w:rPr>
          <w:rStyle w:val="VerbatimChar"/>
          <w:sz w:val="16"/>
        </w:rPr>
        <w:t xml:space="preserve">invokingPackageRunner</w:t>
      </w:r>
      <w:r>
        <w:rPr>
          <w:sz w:val="16"/>
        </w:rPr>
        <w:t xml:space="preserve">,</w:t>
      </w:r>
      <w:r>
        <w:rPr>
          <w:sz w:val="16"/>
        </w:rPr>
        <w:t xml:space="preserve"> </w:t>
      </w:r>
      <w:r>
        <w:rPr>
          <w:rStyle w:val="VerbatimChar"/>
          <w:sz w:val="16"/>
        </w:rPr>
        <w:t xml:space="preserve">withoutPackageRunnerIdentity</w:t>
      </w:r>
      <w:r>
        <w:rPr>
          <w:sz w:val="16"/>
        </w:rPr>
        <w:t xml:space="preserve">,</w:t>
      </w:r>
      <w:r>
        <w:rPr>
          <w:sz w:val="16"/>
        </w:rPr>
        <w:t xml:space="preserve"> </w:t>
      </w:r>
      <w:r>
        <w:rPr>
          <w:rStyle w:val="VerbatimChar"/>
          <w:sz w:val="16"/>
        </w:rPr>
        <w:t xml:space="preserve">packageRunnerRegistrationCommand</w:t>
      </w:r>
      <w:r>
        <w:rPr>
          <w:sz w:val="16"/>
        </w:rPr>
        <w:t xml:space="preserve">,</w:t>
      </w:r>
      <w:r>
        <w:rPr>
          <w:sz w:val="16"/>
        </w:rPr>
        <w:t xml:space="preserve"> </w:t>
      </w:r>
      <w:r>
        <w:rPr>
          <w:rStyle w:val="VerbatimChar"/>
          <w:sz w:val="16"/>
        </w:rPr>
        <w:t xml:space="preserve">npxRegistrationCommand</w:t>
      </w:r>
      <w:r>
        <w:rPr>
          <w:sz w:val="16"/>
        </w:rPr>
        <w:t xml:space="preserve">,</w:t>
      </w:r>
      <w:r>
        <w:rPr>
          <w:sz w:val="16"/>
        </w:rPr>
        <w:t xml:space="preserve"> </w:t>
      </w:r>
      <w:r>
        <w:rPr>
          <w:rStyle w:val="VerbatimChar"/>
          <w:sz w:val="16"/>
        </w:rPr>
        <w:t xml:space="preserve">clientRegistrationPackageReference</w:t>
      </w:r>
      <w:r>
        <w:rPr>
          <w:sz w:val="16"/>
        </w:rPr>
        <w:t xml:space="preserve">,</w:t>
      </w:r>
      <w:r>
        <w:rPr>
          <w:sz w:val="16"/>
        </w:rPr>
        <w:t xml:space="preserve"> </w:t>
      </w:r>
      <w:r>
        <w:rPr>
          <w:rStyle w:val="VerbatimChar"/>
          <w:sz w:val="16"/>
        </w:rPr>
        <w:t xml:space="preserve">ClientRegistrationCommandIdentity</w:t>
      </w:r>
      <w:r>
        <w:rPr>
          <w:sz w:val="16"/>
        </w:rPr>
        <w:t xml:space="preserve">,</w:t>
      </w:r>
      <w:r>
        <w:rPr>
          <w:sz w:val="16"/>
        </w:rPr>
        <w:t xml:space="preserve"> </w:t>
      </w:r>
      <w:r>
        <w:rPr>
          <w:rStyle w:val="VerbatimChar"/>
          <w:sz w:val="16"/>
        </w:rPr>
        <w:t xml:space="preserve">classifyClientRegistrationCommand</w:t>
      </w:r>
      <w:r>
        <w:rPr>
          <w:sz w:val="16"/>
        </w:rPr>
        <w:t xml:space="preserve">.</w:t>
      </w:r>
    </w:p>
    <w:p>
      <w:pPr>
        <w:pStyle w:val="BodyText"/>
      </w:pPr>
      <w:hyperlink r:id="rId1222">
        <w:r>
          <w:rPr>
            <w:rStyle w:val="Hyperlink"/>
            <w:b/>
            <w:bCs/>
          </w:rPr>
          <w:t xml:space="preserve">src/application/ClientRegistrationStatus.ts</w:t>
        </w:r>
      </w:hyperlink>
      <w:r>
        <w:br/>
      </w:r>
      <w:r>
        <w:t xml:space="preserve">624 lines · 21,814 bytes. Declared API documentation: Registration facts shared by diagnostics and update maintenance. Project diagnostics from the same inspection used to select maintenance.</w:t>
      </w:r>
    </w:p>
    <w:p>
      <w:pPr>
        <w:pStyle w:val="BodyText"/>
        <w:spacing w:after="80"/>
      </w:pPr>
      <w:r>
        <w:rPr>
          <w:sz w:val="16"/>
        </w:rPr>
        <w:t xml:space="preserve">Declared exports:</w:t>
      </w:r>
      <w:r>
        <w:rPr>
          <w:sz w:val="16"/>
        </w:rPr>
        <w:t xml:space="preserve"> </w:t>
      </w:r>
      <w:r>
        <w:rPr>
          <w:rStyle w:val="VerbatimChar"/>
          <w:sz w:val="16"/>
        </w:rPr>
        <w:t xml:space="preserve">ClientRegistrationStatus</w:t>
      </w:r>
      <w:r>
        <w:rPr>
          <w:sz w:val="16"/>
        </w:rPr>
        <w:t xml:space="preserve">,</w:t>
      </w:r>
      <w:r>
        <w:rPr>
          <w:sz w:val="16"/>
        </w:rPr>
        <w:t xml:space="preserve"> </w:t>
      </w:r>
      <w:r>
        <w:rPr>
          <w:rStyle w:val="VerbatimChar"/>
          <w:sz w:val="16"/>
        </w:rPr>
        <w:t xml:space="preserve">UnhealthyClientRegistrationStatus</w:t>
      </w:r>
      <w:r>
        <w:rPr>
          <w:sz w:val="16"/>
        </w:rPr>
        <w:t xml:space="preserve">,</w:t>
      </w:r>
      <w:r>
        <w:rPr>
          <w:sz w:val="16"/>
        </w:rPr>
        <w:t xml:space="preserve"> </w:t>
      </w:r>
      <w:r>
        <w:rPr>
          <w:rStyle w:val="VerbatimChar"/>
          <w:sz w:val="16"/>
        </w:rPr>
        <w:t xml:space="preserve">ClientRegistrationInspection</w:t>
      </w:r>
      <w:r>
        <w:rPr>
          <w:sz w:val="16"/>
        </w:rPr>
        <w:t xml:space="preserve">,</w:t>
      </w:r>
      <w:r>
        <w:rPr>
          <w:sz w:val="16"/>
        </w:rPr>
        <w:t xml:space="preserve"> </w:t>
      </w:r>
      <w:r>
        <w:rPr>
          <w:rStyle w:val="VerbatimChar"/>
          <w:sz w:val="16"/>
        </w:rPr>
        <w:t xml:space="preserve">readClientRegistrationStatuses</w:t>
      </w:r>
      <w:r>
        <w:rPr>
          <w:sz w:val="16"/>
        </w:rPr>
        <w:t xml:space="preserve">,</w:t>
      </w:r>
      <w:r>
        <w:rPr>
          <w:sz w:val="16"/>
        </w:rPr>
        <w:t xml:space="preserve"> </w:t>
      </w:r>
      <w:r>
        <w:rPr>
          <w:rStyle w:val="VerbatimChar"/>
          <w:sz w:val="16"/>
        </w:rPr>
        <w:t xml:space="preserve">readClientRegistrationInspections</w:t>
      </w:r>
      <w:r>
        <w:rPr>
          <w:sz w:val="16"/>
        </w:rPr>
        <w:t xml:space="preserve">.</w:t>
      </w:r>
    </w:p>
    <w:p>
      <w:pPr>
        <w:pStyle w:val="BodyText"/>
      </w:pPr>
      <w:hyperlink r:id="rId1223">
        <w:r>
          <w:rPr>
            <w:rStyle w:val="Hyperlink"/>
            <w:b/>
            <w:bCs/>
          </w:rPr>
          <w:t xml:space="preserve">src/application/DirectAnalysis.ts</w:t>
        </w:r>
      </w:hyperlink>
      <w:r>
        <w:br/>
      </w:r>
      <w:r>
        <w:t xml:space="preserve">657 lines · 22,574 bytes. Declared API documentation: Open one binary, execute one tool, and always release provider resources. Unlike MCP mode, every CLI invocation is intentionally isolated and does not retain a target or provider client for a subsequent command. Execute one provider-native semantic operation with atomic provenance.</w:t>
      </w:r>
    </w:p>
    <w:p>
      <w:pPr>
        <w:pStyle w:val="BodyText"/>
        <w:spacing w:after="80"/>
      </w:pPr>
      <w:r>
        <w:rPr>
          <w:sz w:val="16"/>
        </w:rPr>
        <w:t xml:space="preserve">Declared exports:</w:t>
      </w:r>
      <w:r>
        <w:rPr>
          <w:sz w:val="16"/>
        </w:rPr>
        <w:t xml:space="preserve"> </w:t>
      </w:r>
      <w:r>
        <w:rPr>
          <w:rStyle w:val="VerbatimChar"/>
          <w:sz w:val="16"/>
        </w:rPr>
        <w:t xml:space="preserve">runDirectAnalysis</w:t>
      </w:r>
      <w:r>
        <w:rPr>
          <w:sz w:val="16"/>
        </w:rPr>
        <w:t xml:space="preserve">,</w:t>
      </w:r>
      <w:r>
        <w:rPr>
          <w:sz w:val="16"/>
        </w:rPr>
        <w:t xml:space="preserve"> </w:t>
      </w:r>
      <w:r>
        <w:rPr>
          <w:rStyle w:val="VerbatimChar"/>
          <w:sz w:val="16"/>
        </w:rPr>
        <w:t xml:space="preserve">runProviderAnalysis</w:t>
      </w:r>
      <w:r>
        <w:rPr>
          <w:sz w:val="16"/>
        </w:rPr>
        <w:t xml:space="preserve">,</w:t>
      </w:r>
      <w:r>
        <w:rPr>
          <w:sz w:val="16"/>
        </w:rPr>
        <w:t xml:space="preserve"> </w:t>
      </w:r>
      <w:r>
        <w:rPr>
          <w:rStyle w:val="VerbatimChar"/>
          <w:sz w:val="16"/>
        </w:rPr>
        <w:t xml:space="preserve">runManagedProviderExecution</w:t>
      </w:r>
      <w:r>
        <w:rPr>
          <w:sz w:val="16"/>
        </w:rPr>
        <w:t xml:space="preserve">.</w:t>
      </w:r>
    </w:p>
    <w:p>
      <w:pPr>
        <w:pStyle w:val="BodyText"/>
      </w:pPr>
      <w:hyperlink r:id="rId1224">
        <w:r>
          <w:rPr>
            <w:rStyle w:val="Hyperlink"/>
            <w:b/>
            <w:bCs/>
          </w:rPr>
          <w:t xml:space="preserve">src/application/DirectAnalysisCleanup.ts</w:t>
        </w:r>
      </w:hyperlink>
      <w:r>
        <w:br/>
      </w:r>
      <w:r>
        <w:t xml:space="preserve">101 lines · 3,697 bytes. Declared API documentation: Await one-shot cleanup and retain either the outcome or both failures. Keep the primary CLI failure or completed Evidence alongside cleanup failure.</w:t>
      </w:r>
    </w:p>
    <w:p>
      <w:pPr>
        <w:pStyle w:val="BodyText"/>
        <w:spacing w:after="80"/>
      </w:pPr>
      <w:r>
        <w:rPr>
          <w:sz w:val="16"/>
        </w:rPr>
        <w:t xml:space="preserve">Declared exports:</w:t>
      </w:r>
      <w:r>
        <w:rPr>
          <w:sz w:val="16"/>
        </w:rPr>
        <w:t xml:space="preserve"> </w:t>
      </w:r>
      <w:r>
        <w:rPr>
          <w:rStyle w:val="VerbatimChar"/>
          <w:sz w:val="16"/>
        </w:rPr>
        <w:t xml:space="preserve">withSessionCleanup</w:t>
      </w:r>
      <w:r>
        <w:rPr>
          <w:sz w:val="16"/>
        </w:rPr>
        <w:t xml:space="preserve">,</w:t>
      </w:r>
      <w:r>
        <w:rPr>
          <w:sz w:val="16"/>
        </w:rPr>
        <w:t xml:space="preserve"> </w:t>
      </w:r>
      <w:r>
        <w:rPr>
          <w:rStyle w:val="VerbatimChar"/>
          <w:sz w:val="16"/>
        </w:rPr>
        <w:t xml:space="preserve">directAnalysisCleanupFailure</w:t>
      </w:r>
      <w:r>
        <w:rPr>
          <w:sz w:val="16"/>
        </w:rPr>
        <w:t xml:space="preserve">,</w:t>
      </w:r>
      <w:r>
        <w:rPr>
          <w:sz w:val="16"/>
        </w:rPr>
        <w:t xml:space="preserve"> </w:t>
      </w:r>
      <w:r>
        <w:rPr>
          <w:rStyle w:val="VerbatimChar"/>
          <w:sz w:val="16"/>
        </w:rPr>
        <w:t xml:space="preserve">managedAnalysisCleanupFailure</w:t>
      </w:r>
      <w:r>
        <w:rPr>
          <w:sz w:val="16"/>
        </w:rPr>
        <w:t xml:space="preserve">.</w:t>
      </w:r>
    </w:p>
    <w:p>
      <w:pPr>
        <w:pStyle w:val="BodyText"/>
      </w:pPr>
      <w:hyperlink r:id="rId1225">
        <w:r>
          <w:rPr>
            <w:rStyle w:val="Hyperlink"/>
            <w:b/>
            <w:bCs/>
          </w:rPr>
          <w:t xml:space="preserve">src/application/DirectAnalysisDependencies.ts</w:t>
        </w:r>
      </w:hyperlink>
      <w:r>
        <w:br/>
      </w:r>
      <w:r>
        <w:t xml:space="preserve">30 lines · 1,300 bytes. Declared API documentation: Configuration and one-shot session factories supplied by the production boundary.</w:t>
      </w:r>
    </w:p>
    <w:p>
      <w:pPr>
        <w:pStyle w:val="BodyText"/>
        <w:spacing w:after="80"/>
      </w:pPr>
      <w:r>
        <w:rPr>
          <w:sz w:val="16"/>
        </w:rPr>
        <w:t xml:space="preserve">Declared exports:</w:t>
      </w:r>
      <w:r>
        <w:rPr>
          <w:sz w:val="16"/>
        </w:rPr>
        <w:t xml:space="preserve"> </w:t>
      </w:r>
      <w:r>
        <w:rPr>
          <w:rStyle w:val="VerbatimChar"/>
          <w:sz w:val="16"/>
        </w:rPr>
        <w:t xml:space="preserve">DirectAnalysisDependencies</w:t>
      </w:r>
      <w:r>
        <w:rPr>
          <w:sz w:val="16"/>
        </w:rPr>
        <w:t xml:space="preserve">.</w:t>
      </w:r>
    </w:p>
    <w:p>
      <w:pPr>
        <w:pStyle w:val="BodyText"/>
      </w:pPr>
      <w:hyperlink r:id="rId1226">
        <w:r>
          <w:rPr>
            <w:rStyle w:val="Hyperlink"/>
            <w:b/>
            <w:bCs/>
          </w:rPr>
          <w:t xml:space="preserve">src/application/DirectAnalysisStatus.ts</w:t>
        </w:r>
      </w:hyperlink>
      <w:r>
        <w:br/>
      </w:r>
      <w:r>
        <w:t xml:space="preserve">41 lines · 1,688 bytes. Declared API documentation: Read target-free provider status and operation availability.</w:t>
      </w:r>
    </w:p>
    <w:p>
      <w:pPr>
        <w:pStyle w:val="BodyText"/>
        <w:spacing w:after="80"/>
      </w:pPr>
      <w:r>
        <w:rPr>
          <w:sz w:val="16"/>
        </w:rPr>
        <w:t xml:space="preserve">Declared exports:</w:t>
      </w:r>
      <w:r>
        <w:rPr>
          <w:sz w:val="16"/>
        </w:rPr>
        <w:t xml:space="preserve"> </w:t>
      </w:r>
      <w:r>
        <w:rPr>
          <w:rStyle w:val="VerbatimChar"/>
          <w:sz w:val="16"/>
        </w:rPr>
        <w:t xml:space="preserve">runSessionStatus</w:t>
      </w:r>
      <w:r>
        <w:rPr>
          <w:sz w:val="16"/>
        </w:rPr>
        <w:t xml:space="preserve">.</w:t>
      </w:r>
    </w:p>
    <w:p>
      <w:pPr>
        <w:pStyle w:val="BodyText"/>
      </w:pPr>
      <w:hyperlink r:id="rId1227">
        <w:r>
          <w:rPr>
            <w:rStyle w:val="Hyperlink"/>
            <w:b/>
            <w:bCs/>
          </w:rPr>
          <w:t xml:space="preserve">src/application/Doctor.fixture.ts</w:t>
        </w:r>
      </w:hyperlink>
      <w:r>
        <w:br/>
      </w:r>
      <w:r>
        <w:t xml:space="preserve">43 lines · 1,453 bytes. Declared API documentation: Healthy recording host for focused doctor and projection tests.</w:t>
      </w:r>
    </w:p>
    <w:p>
      <w:pPr>
        <w:pStyle w:val="BodyText"/>
        <w:spacing w:after="80"/>
      </w:pPr>
      <w:r>
        <w:rPr>
          <w:sz w:val="16"/>
        </w:rPr>
        <w:t xml:space="preserve">Declared exports:</w:t>
      </w:r>
      <w:r>
        <w:rPr>
          <w:sz w:val="16"/>
        </w:rPr>
        <w:t xml:space="preserve"> </w:t>
      </w:r>
      <w:r>
        <w:rPr>
          <w:rStyle w:val="VerbatimChar"/>
          <w:sz w:val="16"/>
        </w:rPr>
        <w:t xml:space="preserve">createDoctorHostFixture</w:t>
      </w:r>
      <w:r>
        <w:rPr>
          <w:sz w:val="16"/>
        </w:rPr>
        <w:t xml:space="preserve">.</w:t>
      </w:r>
    </w:p>
    <w:p>
      <w:pPr>
        <w:pStyle w:val="BodyText"/>
      </w:pPr>
      <w:hyperlink r:id="rId1228">
        <w:r>
          <w:rPr>
            <w:rStyle w:val="Hyperlink"/>
            <w:b/>
            <w:bCs/>
          </w:rPr>
          <w:t xml:space="preserve">src/application/Doctor.lifecycle.test.ts</w:t>
        </w:r>
      </w:hyperlink>
      <w:r>
        <w:br/>
      </w:r>
      <w:r>
        <w:t xml:space="preserve">133 lines · 3,859 bytes. Test metadata: joins a late provider inspection and retries only its unresolved cleanup owners; retains a completed healthy report when cancellation arrives during final cleanup; preserves an inspection-authored physical failure when final cleanup also observes cancellation.</w:t>
      </w:r>
    </w:p>
    <w:p>
      <w:pPr>
        <w:pStyle w:val="BodyText"/>
      </w:pPr>
      <w:hyperlink r:id="rId1229">
        <w:r>
          <w:rPr>
            <w:rStyle w:val="Hyperlink"/>
            <w:b/>
            <w:bCs/>
          </w:rPr>
          <w:t xml:space="preserve">src/application/Doctor.test.ts</w:t>
        </w:r>
      </w:hyperlink>
      <w:r>
        <w:br/>
      </w:r>
      <w:r>
        <w:t xml:space="preserve">772 lines · 23,507 bytes. Test metadata: doctor runtime check; reports Node 25 as unsupported; identifies Bun and admits it by Node.js compatibility $compatibility (+37 more statically named test/suite labels).</w:t>
      </w:r>
    </w:p>
    <w:p>
      <w:pPr>
        <w:pStyle w:val="BodyText"/>
      </w:pPr>
      <w:hyperlink r:id="rId1230">
        <w:r>
          <w:rPr>
            <w:rStyle w:val="Hyperlink"/>
            <w:b/>
            <w:bCs/>
          </w:rPr>
          <w:t xml:space="preserve">src/application/Doctor.ts</w:t>
        </w:r>
      </w:hyperlink>
      <w:r>
        <w:br/>
      </w:r>
      <w:r>
        <w:t xml:space="preserve">775 lines · 26,792 bytes. Declared API documentation: One actionable environment diagnostic. One provider-owned check projected without importing its adapter types.</w:t>
      </w:r>
    </w:p>
    <w:p>
      <w:pPr>
        <w:pStyle w:val="BodyText"/>
        <w:spacing w:after="80"/>
      </w:pPr>
      <w:r>
        <w:rPr>
          <w:sz w:val="16"/>
        </w:rPr>
        <w:t xml:space="preserve">Declared exports:</w:t>
      </w:r>
      <w:r>
        <w:rPr>
          <w:sz w:val="16"/>
        </w:rPr>
        <w:t xml:space="preserve"> </w:t>
      </w:r>
      <w:r>
        <w:rPr>
          <w:rStyle w:val="VerbatimChar"/>
          <w:sz w:val="16"/>
        </w:rPr>
        <w:t xml:space="preserve">DoctorCheck</w:t>
      </w:r>
      <w:r>
        <w:rPr>
          <w:sz w:val="16"/>
        </w:rPr>
        <w:t xml:space="preserve">,</w:t>
      </w:r>
      <w:r>
        <w:rPr>
          <w:sz w:val="16"/>
        </w:rPr>
        <w:t xml:space="preserve"> </w:t>
      </w:r>
      <w:r>
        <w:rPr>
          <w:rStyle w:val="VerbatimChar"/>
          <w:sz w:val="16"/>
        </w:rPr>
        <w:t xml:space="preserve">DoctorProviderCheck</w:t>
      </w:r>
      <w:r>
        <w:rPr>
          <w:sz w:val="16"/>
        </w:rPr>
        <w:t xml:space="preserve">,</w:t>
      </w:r>
      <w:r>
        <w:rPr>
          <w:sz w:val="16"/>
        </w:rPr>
        <w:t xml:space="preserve"> </w:t>
      </w:r>
      <w:r>
        <w:rPr>
          <w:rStyle w:val="VerbatimChar"/>
          <w:sz w:val="16"/>
        </w:rPr>
        <w:t xml:space="preserve">DoctorProviderInspection</w:t>
      </w:r>
      <w:r>
        <w:rPr>
          <w:sz w:val="16"/>
        </w:rPr>
        <w:t xml:space="preserve">,</w:t>
      </w:r>
      <w:r>
        <w:rPr>
          <w:sz w:val="16"/>
        </w:rPr>
        <w:t xml:space="preserve"> </w:t>
      </w:r>
      <w:r>
        <w:rPr>
          <w:rStyle w:val="VerbatimChar"/>
          <w:sz w:val="16"/>
        </w:rPr>
        <w:t xml:space="preserve">DoctorHost</w:t>
      </w:r>
      <w:r>
        <w:rPr>
          <w:sz w:val="16"/>
        </w:rPr>
        <w:t xml:space="preserve">,</w:t>
      </w:r>
      <w:r>
        <w:rPr>
          <w:sz w:val="16"/>
        </w:rPr>
        <w:t xml:space="preserve"> </w:t>
      </w:r>
      <w:r>
        <w:rPr>
          <w:rStyle w:val="VerbatimChar"/>
          <w:sz w:val="16"/>
        </w:rPr>
        <w:t xml:space="preserve">DoctorReport</w:t>
      </w:r>
      <w:r>
        <w:rPr>
          <w:sz w:val="16"/>
        </w:rPr>
        <w:t xml:space="preserve">,</w:t>
      </w:r>
      <w:r>
        <w:rPr>
          <w:sz w:val="16"/>
        </w:rPr>
        <w:t xml:space="preserve"> </w:t>
      </w:r>
      <w:r>
        <w:rPr>
          <w:rStyle w:val="VerbatimChar"/>
          <w:sz w:val="16"/>
        </w:rPr>
        <w:t xml:space="preserve">DoctorScope</w:t>
      </w:r>
      <w:r>
        <w:rPr>
          <w:sz w:val="16"/>
        </w:rPr>
        <w:t xml:space="preserve">,</w:t>
      </w:r>
      <w:r>
        <w:rPr>
          <w:sz w:val="16"/>
        </w:rPr>
        <w:t xml:space="preserve"> </w:t>
      </w:r>
      <w:r>
        <w:rPr>
          <w:rStyle w:val="VerbatimChar"/>
          <w:sz w:val="16"/>
        </w:rPr>
        <w:t xml:space="preserve">DoctorSkillState</w:t>
      </w:r>
      <w:r>
        <w:rPr>
          <w:sz w:val="16"/>
        </w:rPr>
        <w:t xml:space="preserve">,</w:t>
      </w:r>
      <w:r>
        <w:rPr>
          <w:sz w:val="16"/>
        </w:rPr>
        <w:t xml:space="preserve"> </w:t>
      </w:r>
      <w:r>
        <w:rPr>
          <w:rStyle w:val="VerbatimChar"/>
          <w:sz w:val="16"/>
        </w:rPr>
        <w:t xml:space="preserve">runDoctor</w:t>
      </w:r>
      <w:r>
        <w:rPr>
          <w:sz w:val="16"/>
        </w:rPr>
        <w:t xml:space="preserve">,</w:t>
      </w:r>
      <w:r>
        <w:rPr>
          <w:sz w:val="16"/>
        </w:rPr>
        <w:t xml:space="preserve"> </w:t>
      </w:r>
      <w:r>
        <w:rPr>
          <w:rStyle w:val="VerbatimChar"/>
          <w:sz w:val="16"/>
        </w:rPr>
        <w:t xml:space="preserve">runDoctorOwned</w:t>
      </w:r>
      <w:r>
        <w:rPr>
          <w:sz w:val="16"/>
        </w:rPr>
        <w:t xml:space="preserve">,</w:t>
      </w:r>
      <w:r>
        <w:rPr>
          <w:sz w:val="16"/>
        </w:rPr>
        <w:t xml:space="preserve"> </w:t>
      </w:r>
      <w:r>
        <w:rPr>
          <w:rStyle w:val="VerbatimChar"/>
          <w:sz w:val="16"/>
        </w:rPr>
        <w:t xml:space="preserve">SystemDoctorHostOptions</w:t>
      </w:r>
      <w:r>
        <w:rPr>
          <w:sz w:val="16"/>
        </w:rPr>
        <w:t xml:space="preserve">,</w:t>
      </w:r>
      <w:r>
        <w:rPr>
          <w:sz w:val="16"/>
        </w:rPr>
        <w:t xml:space="preserve"> </w:t>
      </w:r>
      <w:r>
        <w:rPr>
          <w:rStyle w:val="VerbatimChar"/>
          <w:sz w:val="16"/>
        </w:rPr>
        <w:t xml:space="preserve">systemDoctorHost</w:t>
      </w:r>
      <w:r>
        <w:rPr>
          <w:sz w:val="16"/>
        </w:rPr>
        <w:t xml:space="preserve">.</w:t>
      </w:r>
    </w:p>
    <w:p>
      <w:pPr>
        <w:pStyle w:val="BodyText"/>
      </w:pPr>
      <w:hyperlink r:id="rId1231">
        <w:r>
          <w:rPr>
            <w:rStyle w:val="Hyperlink"/>
            <w:b/>
            <w:bCs/>
          </w:rPr>
          <w:t xml:space="preserve">src/application/DoctorDiagnostics.ts</w:t>
        </w:r>
      </w:hyperlink>
      <w:r>
        <w:br/>
      </w:r>
      <w:r>
        <w:t xml:space="preserve">324 lines · 11,095 bytes. Declared API documentation: Ordered environment diagnostics consumed by the Doctor report assembler. Collect host, provider, and optional-target diagnostics without mutation.</w:t>
      </w:r>
    </w:p>
    <w:p>
      <w:pPr>
        <w:pStyle w:val="BodyText"/>
        <w:spacing w:after="80"/>
      </w:pPr>
      <w:r>
        <w:rPr>
          <w:sz w:val="16"/>
        </w:rPr>
        <w:t xml:space="preserve">Declared exports:</w:t>
      </w:r>
      <w:r>
        <w:rPr>
          <w:sz w:val="16"/>
        </w:rPr>
        <w:t xml:space="preserve"> </w:t>
      </w:r>
      <w:r>
        <w:rPr>
          <w:rStyle w:val="VerbatimChar"/>
          <w:sz w:val="16"/>
        </w:rPr>
        <w:t xml:space="preserve">DoctorDiagnostics</w:t>
      </w:r>
      <w:r>
        <w:rPr>
          <w:sz w:val="16"/>
        </w:rPr>
        <w:t xml:space="preserve">,</w:t>
      </w:r>
      <w:r>
        <w:rPr>
          <w:sz w:val="16"/>
        </w:rPr>
        <w:t xml:space="preserve"> </w:t>
      </w:r>
      <w:r>
        <w:rPr>
          <w:rStyle w:val="VerbatimChar"/>
          <w:sz w:val="16"/>
        </w:rPr>
        <w:t xml:space="preserve">collectDoctorDiagnostics</w:t>
      </w:r>
      <w:r>
        <w:rPr>
          <w:sz w:val="16"/>
        </w:rPr>
        <w:t xml:space="preserve">,</w:t>
      </w:r>
      <w:r>
        <w:rPr>
          <w:sz w:val="16"/>
        </w:rPr>
        <w:t xml:space="preserve"> </w:t>
      </w:r>
      <w:r>
        <w:rPr>
          <w:rStyle w:val="VerbatimChar"/>
          <w:sz w:val="16"/>
        </w:rPr>
        <w:t xml:space="preserve">doctorHealthy</w:t>
      </w:r>
      <w:r>
        <w:rPr>
          <w:sz w:val="16"/>
        </w:rPr>
        <w:t xml:space="preserve">.</w:t>
      </w:r>
    </w:p>
    <w:p>
      <w:pPr>
        <w:pStyle w:val="BodyText"/>
      </w:pPr>
      <w:hyperlink r:id="rId1232">
        <w:r>
          <w:rPr>
            <w:rStyle w:val="Hyperlink"/>
            <w:b/>
            <w:bCs/>
          </w:rPr>
          <w:t xml:space="preserve">src/application/DoctorProviderIds.ts</w:t>
        </w:r>
      </w:hyperlink>
      <w:r>
        <w:br/>
      </w:r>
      <w:r>
        <w:t xml:space="preserve">8 lines · 187 bytes. Declared API documentation: Deep-analysis providers whose readiness can be selected explicitly by doctor.</w:t>
      </w:r>
    </w:p>
    <w:p>
      <w:pPr>
        <w:pStyle w:val="BodyText"/>
        <w:spacing w:after="80"/>
      </w:pPr>
      <w:r>
        <w:rPr>
          <w:sz w:val="16"/>
        </w:rPr>
        <w:t xml:space="preserve">Declared exports:</w:t>
      </w:r>
      <w:r>
        <w:rPr>
          <w:sz w:val="16"/>
        </w:rPr>
        <w:t xml:space="preserve"> </w:t>
      </w:r>
      <w:r>
        <w:rPr>
          <w:rStyle w:val="VerbatimChar"/>
          <w:sz w:val="16"/>
        </w:rPr>
        <w:t xml:space="preserve">DOCTOR_PROVIDER_IDS</w:t>
      </w:r>
      <w:r>
        <w:rPr>
          <w:sz w:val="16"/>
        </w:rPr>
        <w:t xml:space="preserve">.</w:t>
      </w:r>
    </w:p>
    <w:p>
      <w:pPr>
        <w:pStyle w:val="BodyText"/>
      </w:pPr>
      <w:hyperlink r:id="rId1233">
        <w:r>
          <w:rPr>
            <w:rStyle w:val="Hyperlink"/>
            <w:b/>
            <w:bCs/>
          </w:rPr>
          <w:t xml:space="preserve">src/application/DoctorScope.ts</w:t>
        </w:r>
      </w:hyperlink>
      <w:r>
        <w:br/>
      </w:r>
      <w:r>
        <w:t xml:space="preserve">203 lines · 6,847 bytes. Declared API documentation: Normalized readiness boundary included in every doctor response. Normalize a caller-selected doctor readiness boundary.</w:t>
      </w:r>
    </w:p>
    <w:p>
      <w:pPr>
        <w:pStyle w:val="BodyText"/>
        <w:spacing w:after="80"/>
      </w:pPr>
      <w:r>
        <w:rPr>
          <w:sz w:val="16"/>
        </w:rPr>
        <w:t xml:space="preserve">Declared exports:</w:t>
      </w:r>
      <w:r>
        <w:rPr>
          <w:sz w:val="16"/>
        </w:rPr>
        <w:t xml:space="preserve"> </w:t>
      </w:r>
      <w:r>
        <w:rPr>
          <w:rStyle w:val="VerbatimChar"/>
          <w:sz w:val="16"/>
        </w:rPr>
        <w:t xml:space="preserve">DoctorScopeReport</w:t>
      </w:r>
      <w:r>
        <w:rPr>
          <w:sz w:val="16"/>
        </w:rPr>
        <w:t xml:space="preserve">,</w:t>
      </w:r>
      <w:r>
        <w:rPr>
          <w:sz w:val="16"/>
        </w:rPr>
        <w:t xml:space="preserve"> </w:t>
      </w:r>
      <w:r>
        <w:rPr>
          <w:rStyle w:val="VerbatimChar"/>
          <w:sz w:val="16"/>
        </w:rPr>
        <w:t xml:space="preserve">normalizeDoctorScope</w:t>
      </w:r>
      <w:r>
        <w:rPr>
          <w:sz w:val="16"/>
        </w:rPr>
        <w:t xml:space="preserve">,</w:t>
      </w:r>
      <w:r>
        <w:rPr>
          <w:sz w:val="16"/>
        </w:rPr>
        <w:t xml:space="preserve"> </w:t>
      </w:r>
      <w:r>
        <w:rPr>
          <w:rStyle w:val="VerbatimChar"/>
          <w:sz w:val="16"/>
        </w:rPr>
        <w:t xml:space="preserve">scopeDoctorChecks</w:t>
      </w:r>
      <w:r>
        <w:rPr>
          <w:sz w:val="16"/>
        </w:rPr>
        <w:t xml:space="preserve">.</w:t>
      </w:r>
    </w:p>
    <w:p>
      <w:pPr>
        <w:pStyle w:val="BodyText"/>
      </w:pPr>
      <w:hyperlink r:id="rId1234">
        <w:r>
          <w:rPr>
            <w:rStyle w:val="Hyperlink"/>
            <w:b/>
            <w:bCs/>
          </w:rPr>
          <w:t xml:space="preserve">src/application/DshCordisPatch.ts</w:t>
        </w:r>
      </w:hyperlink>
      <w:r>
        <w:br/>
      </w:r>
      <w:r>
        <w:t xml:space="preserve">438 lines · 16,082 bytes. Declared API documentation: One interpretation of identity, ordered patch applicability and source nodes.</w:t>
      </w:r>
    </w:p>
    <w:p>
      <w:pPr>
        <w:pStyle w:val="BodyText"/>
        <w:spacing w:after="80"/>
      </w:pPr>
      <w:r>
        <w:rPr>
          <w:sz w:val="16"/>
        </w:rPr>
        <w:t xml:space="preserve">Declared exports:</w:t>
      </w:r>
      <w:r>
        <w:rPr>
          <w:sz w:val="16"/>
        </w:rPr>
        <w:t xml:space="preserve"> </w:t>
      </w:r>
      <w:r>
        <w:rPr>
          <w:rStyle w:val="VerbatimChar"/>
          <w:sz w:val="16"/>
        </w:rPr>
        <w:t xml:space="preserve">DSH_ENTRY_ID</w:t>
      </w:r>
      <w:r>
        <w:rPr>
          <w:sz w:val="16"/>
        </w:rPr>
        <w:t xml:space="preserve">,</w:t>
      </w:r>
      <w:r>
        <w:rPr>
          <w:sz w:val="16"/>
        </w:rPr>
        <w:t xml:space="preserve"> </w:t>
      </w:r>
      <w:r>
        <w:rPr>
          <w:rStyle w:val="VerbatimChar"/>
          <w:sz w:val="16"/>
        </w:rPr>
        <w:t xml:space="preserve">DSH_CLIENT_PACKAGE</w:t>
      </w:r>
      <w:r>
        <w:rPr>
          <w:sz w:val="16"/>
        </w:rPr>
        <w:t xml:space="preserve">,</w:t>
      </w:r>
      <w:r>
        <w:rPr>
          <w:sz w:val="16"/>
        </w:rPr>
        <w:t xml:space="preserve"> </w:t>
      </w:r>
      <w:r>
        <w:rPr>
          <w:rStyle w:val="VerbatimChar"/>
          <w:sz w:val="16"/>
        </w:rPr>
        <w:t xml:space="preserve">DshCordisDocument</w:t>
      </w:r>
      <w:r>
        <w:rPr>
          <w:sz w:val="16"/>
        </w:rPr>
        <w:t xml:space="preserve">,</w:t>
      </w:r>
      <w:r>
        <w:rPr>
          <w:sz w:val="16"/>
        </w:rPr>
        <w:t xml:space="preserve"> </w:t>
      </w:r>
      <w:r>
        <w:rPr>
          <w:rStyle w:val="VerbatimChar"/>
          <w:sz w:val="16"/>
        </w:rPr>
        <w:t xml:space="preserve">dshDocument</w:t>
      </w:r>
      <w:r>
        <w:rPr>
          <w:sz w:val="16"/>
        </w:rPr>
        <w:t xml:space="preserve">,</w:t>
      </w:r>
      <w:r>
        <w:rPr>
          <w:sz w:val="16"/>
        </w:rPr>
        <w:t xml:space="preserve"> </w:t>
      </w:r>
      <w:r>
        <w:rPr>
          <w:rStyle w:val="VerbatimChar"/>
          <w:sz w:val="16"/>
        </w:rPr>
        <w:t xml:space="preserve">parseDshCordisDocument</w:t>
      </w:r>
      <w:r>
        <w:rPr>
          <w:sz w:val="16"/>
        </w:rPr>
        <w:t xml:space="preserve">,</w:t>
      </w:r>
      <w:r>
        <w:rPr>
          <w:sz w:val="16"/>
        </w:rPr>
        <w:t xml:space="preserve"> </w:t>
      </w:r>
      <w:r>
        <w:rPr>
          <w:rStyle w:val="VerbatimChar"/>
          <w:sz w:val="16"/>
        </w:rPr>
        <w:t xml:space="preserve">editDshDocument</w:t>
      </w:r>
      <w:r>
        <w:rPr>
          <w:sz w:val="16"/>
        </w:rPr>
        <w:t xml:space="preserve">,</w:t>
      </w:r>
      <w:r>
        <w:rPr>
          <w:sz w:val="16"/>
        </w:rPr>
        <w:t xml:space="preserve"> </w:t>
      </w:r>
      <w:r>
        <w:rPr>
          <w:rStyle w:val="VerbatimChar"/>
          <w:sz w:val="16"/>
        </w:rPr>
        <w:t xml:space="preserve">serializeDshDocument</w:t>
      </w:r>
      <w:r>
        <w:rPr>
          <w:sz w:val="16"/>
        </w:rPr>
        <w:t xml:space="preserve">,</w:t>
      </w:r>
      <w:r>
        <w:rPr>
          <w:sz w:val="16"/>
        </w:rPr>
        <w:t xml:space="preserve"> </w:t>
      </w:r>
      <w:r>
        <w:rPr>
          <w:rStyle w:val="VerbatimChar"/>
          <w:sz w:val="16"/>
        </w:rPr>
        <w:t xml:space="preserve">dshClientRegistrationEntry</w:t>
      </w:r>
      <w:r>
        <w:rPr>
          <w:sz w:val="16"/>
        </w:rPr>
        <w:t xml:space="preserve">.</w:t>
      </w:r>
    </w:p>
    <w:p>
      <w:pPr>
        <w:pStyle w:val="BodyText"/>
      </w:pPr>
      <w:hyperlink r:id="rId1235">
        <w:r>
          <w:rPr>
            <w:rStyle w:val="Hyperlink"/>
            <w:b/>
            <w:bCs/>
          </w:rPr>
          <w:t xml:space="preserve">src/application/DshCordisYaml.ts</w:t>
        </w:r>
      </w:hyperlink>
      <w:r>
        <w:br/>
      </w:r>
      <w:r>
        <w:t xml:space="preserve">175 lines · 5,833 bytes. Declared API documentation: Expression source is never a literal value and is never evaluated by REA. Immutable source graph; all alias resolution happens against this document.</w:t>
      </w:r>
    </w:p>
    <w:p>
      <w:pPr>
        <w:pStyle w:val="BodyText"/>
        <w:spacing w:after="80"/>
      </w:pPr>
      <w:r>
        <w:rPr>
          <w:sz w:val="16"/>
        </w:rPr>
        <w:t xml:space="preserve">Declared exports:</w:t>
      </w:r>
      <w:r>
        <w:rPr>
          <w:sz w:val="16"/>
        </w:rPr>
        <w:t xml:space="preserve"> </w:t>
      </w:r>
      <w:r>
        <w:rPr>
          <w:rStyle w:val="VerbatimChar"/>
          <w:sz w:val="16"/>
        </w:rPr>
        <w:t xml:space="preserve">CordisExpression</w:t>
      </w:r>
      <w:r>
        <w:rPr>
          <w:sz w:val="16"/>
        </w:rPr>
        <w:t xml:space="preserve">,</w:t>
      </w:r>
      <w:r>
        <w:rPr>
          <w:sz w:val="16"/>
        </w:rPr>
        <w:t xml:space="preserve"> </w:t>
      </w:r>
      <w:r>
        <w:rPr>
          <w:rStyle w:val="VerbatimChar"/>
          <w:sz w:val="16"/>
        </w:rPr>
        <w:t xml:space="preserve">DshCordisYaml</w:t>
      </w:r>
      <w:r>
        <w:rPr>
          <w:sz w:val="16"/>
        </w:rPr>
        <w:t xml:space="preserve">.</w:t>
      </w:r>
    </w:p>
    <w:p>
      <w:pPr>
        <w:pStyle w:val="BodyText"/>
      </w:pPr>
      <w:hyperlink r:id="rId1236">
        <w:r>
          <w:rPr>
            <w:rStyle w:val="Hyperlink"/>
            <w:b/>
            <w:bCs/>
          </w:rPr>
          <w:t xml:space="preserve">src/application/EnhancedLiteralTracing.ts</w:t>
        </w:r>
      </w:hyperlink>
      <w:r>
        <w:br/>
      </w:r>
      <w:r>
        <w:t xml:space="preserve">198 lines · 5,695 bytes. Declared API documentation: Trace matching strings and procedures through provider xrefs.</w:t>
      </w:r>
    </w:p>
    <w:p>
      <w:pPr>
        <w:pStyle w:val="BodyText"/>
        <w:spacing w:after="80"/>
      </w:pPr>
      <w:r>
        <w:rPr>
          <w:sz w:val="16"/>
        </w:rPr>
        <w:t xml:space="preserve">Declared exports:</w:t>
      </w:r>
      <w:r>
        <w:rPr>
          <w:sz w:val="16"/>
        </w:rPr>
        <w:t xml:space="preserve"> </w:t>
      </w:r>
      <w:r>
        <w:rPr>
          <w:rStyle w:val="VerbatimChar"/>
          <w:sz w:val="16"/>
        </w:rPr>
        <w:t xml:space="preserve">LiteralTraceInput</w:t>
      </w:r>
      <w:r>
        <w:rPr>
          <w:sz w:val="16"/>
        </w:rPr>
        <w:t xml:space="preserve">,</w:t>
      </w:r>
      <w:r>
        <w:rPr>
          <w:sz w:val="16"/>
        </w:rPr>
        <w:t xml:space="preserve"> </w:t>
      </w:r>
      <w:r>
        <w:rPr>
          <w:rStyle w:val="VerbatimChar"/>
          <w:sz w:val="16"/>
        </w:rPr>
        <w:t xml:space="preserve">traceLiteralFeature</w:t>
      </w:r>
      <w:r>
        <w:rPr>
          <w:sz w:val="16"/>
        </w:rPr>
        <w:t xml:space="preserve">.</w:t>
      </w:r>
    </w:p>
    <w:p>
      <w:pPr>
        <w:pStyle w:val="BodyText"/>
      </w:pPr>
      <w:hyperlink r:id="rId1237">
        <w:r>
          <w:rPr>
            <w:rStyle w:val="Hyperlink"/>
            <w:b/>
            <w:bCs/>
          </w:rPr>
          <w:t xml:space="preserve">src/application/EnhancedToolSelectorOrigin.test.ts</w:t>
        </w:r>
      </w:hyperlink>
      <w:r>
        <w:br/>
      </w:r>
      <w:r>
        <w:t xml:space="preserve">261 lines · 8,837 bytes. Test metadata: selector origin of composed workflows; marks every call-graph expansion as provider-derived and the root selector as caller-supplied; marks trace expansions as provider-derived and the start and goal as caller-supplied (+6 more statically named test/suite labels).</w:t>
      </w:r>
    </w:p>
    <w:p>
      <w:pPr>
        <w:pStyle w:val="BodyText"/>
      </w:pPr>
      <w:hyperlink r:id="rId1238">
        <w:r>
          <w:rPr>
            <w:rStyle w:val="Hyperlink"/>
            <w:b/>
            <w:bCs/>
          </w:rPr>
          <w:t xml:space="preserve">src/application/EnhancedToolTypes.ts</w:t>
        </w:r>
      </w:hyperlink>
      <w:r>
        <w:br/>
      </w:r>
      <w:r>
        <w:t xml:space="preserve">36 lines · 1,147 bytes. Declared API documentation: One enhanced call whose input was parsed at its owning adapter boundary.</w:t>
      </w:r>
    </w:p>
    <w:p>
      <w:pPr>
        <w:pStyle w:val="BodyText"/>
        <w:spacing w:after="80"/>
      </w:pPr>
      <w:r>
        <w:rPr>
          <w:sz w:val="16"/>
        </w:rPr>
        <w:t xml:space="preserve">Declared exports:</w:t>
      </w:r>
      <w:r>
        <w:rPr>
          <w:sz w:val="16"/>
        </w:rPr>
        <w:t xml:space="preserve"> </w:t>
      </w:r>
      <w:r>
        <w:rPr>
          <w:rStyle w:val="VerbatimChar"/>
          <w:sz w:val="16"/>
        </w:rPr>
        <w:t xml:space="preserve">EnhancedResult</w:t>
      </w:r>
      <w:r>
        <w:rPr>
          <w:sz w:val="16"/>
        </w:rPr>
        <w:t xml:space="preserve">,</w:t>
      </w:r>
      <w:r>
        <w:rPr>
          <w:sz w:val="16"/>
        </w:rPr>
        <w:t xml:space="preserve"> </w:t>
      </w:r>
      <w:r>
        <w:rPr>
          <w:rStyle w:val="VerbatimChar"/>
          <w:sz w:val="16"/>
        </w:rPr>
        <w:t xml:space="preserve">TraceMatch</w:t>
      </w:r>
      <w:r>
        <w:rPr>
          <w:sz w:val="16"/>
        </w:rPr>
        <w:t xml:space="preserve">,</w:t>
      </w:r>
      <w:r>
        <w:rPr>
          <w:sz w:val="16"/>
        </w:rPr>
        <w:t xml:space="preserve"> </w:t>
      </w:r>
      <w:r>
        <w:rPr>
          <w:rStyle w:val="VerbatimChar"/>
          <w:sz w:val="16"/>
        </w:rPr>
        <w:t xml:space="preserve">TraceReference</w:t>
      </w:r>
      <w:r>
        <w:rPr>
          <w:sz w:val="16"/>
        </w:rPr>
        <w:t xml:space="preserve">,</w:t>
      </w:r>
      <w:r>
        <w:rPr>
          <w:sz w:val="16"/>
        </w:rPr>
        <w:t xml:space="preserve"> </w:t>
      </w:r>
      <w:r>
        <w:rPr>
          <w:rStyle w:val="VerbatimChar"/>
          <w:sz w:val="16"/>
        </w:rPr>
        <w:t xml:space="preserve">ValidatedEnhancedCall</w:t>
      </w:r>
      <w:r>
        <w:rPr>
          <w:sz w:val="16"/>
        </w:rPr>
        <w:t xml:space="preserve">,</w:t>
      </w:r>
      <w:r>
        <w:rPr>
          <w:sz w:val="16"/>
        </w:rPr>
        <w:t xml:space="preserve"> </w:t>
      </w:r>
      <w:r>
        <w:rPr>
          <w:rStyle w:val="VerbatimChar"/>
          <w:sz w:val="16"/>
        </w:rPr>
        <w:t xml:space="preserve">invalidEnhancedInput</w:t>
      </w:r>
      <w:r>
        <w:rPr>
          <w:sz w:val="16"/>
        </w:rPr>
        <w:t xml:space="preserve">.</w:t>
      </w:r>
    </w:p>
    <w:p>
      <w:pPr>
        <w:pStyle w:val="BodyText"/>
      </w:pPr>
      <w:hyperlink r:id="rId1239">
        <w:r>
          <w:rPr>
            <w:rStyle w:val="Hyperlink"/>
            <w:b/>
            <w:bCs/>
          </w:rPr>
          <w:t xml:space="preserve">src/application/EnhancedTools.ts</w:t>
        </w:r>
      </w:hyperlink>
      <w:r>
        <w:br/>
      </w:r>
      <w:r>
        <w:t xml:space="preserve">722 lines · 24,681 bytes. Declared API documentation: Composes direct provider operations into bounded reverse-engineering tools. Direct callers use `execute`; adapters that own validation use `executeValidated` so an MCP input is parsed exactly once.</w:t>
      </w:r>
    </w:p>
    <w:p>
      <w:pPr>
        <w:pStyle w:val="BodyText"/>
        <w:spacing w:after="80"/>
      </w:pPr>
      <w:r>
        <w:rPr>
          <w:sz w:val="16"/>
        </w:rPr>
        <w:t xml:space="preserve">Declared exports:</w:t>
      </w:r>
      <w:r>
        <w:rPr>
          <w:sz w:val="16"/>
        </w:rPr>
        <w:t xml:space="preserve"> </w:t>
      </w:r>
      <w:r>
        <w:rPr>
          <w:rStyle w:val="VerbatimChar"/>
          <w:sz w:val="16"/>
        </w:rPr>
        <w:t xml:space="preserve">EnhancedTools</w:t>
      </w:r>
      <w:r>
        <w:rPr>
          <w:sz w:val="16"/>
        </w:rPr>
        <w:t xml:space="preserve">.</w:t>
      </w:r>
    </w:p>
    <w:p>
      <w:pPr>
        <w:pStyle w:val="BodyText"/>
      </w:pPr>
      <w:hyperlink r:id="rId1240">
        <w:r>
          <w:rPr>
            <w:rStyle w:val="Hyperlink"/>
            <w:b/>
            <w:bCs/>
          </w:rPr>
          <w:t xml:space="preserve">src/application/EvidenceBundleCommands.ts</w:t>
        </w:r>
      </w:hyperlink>
      <w:r>
        <w:br/>
      </w:r>
      <w:r>
        <w:t xml:space="preserve">103 lines · 3,342 bytes. Declared API documentation: Validate a standalone bundle and report its complete record/revision counts. Validate a source bundle and atomically export canonical bytes.</w:t>
      </w:r>
    </w:p>
    <w:p>
      <w:pPr>
        <w:pStyle w:val="BodyText"/>
        <w:spacing w:after="80"/>
      </w:pPr>
      <w:r>
        <w:rPr>
          <w:sz w:val="16"/>
        </w:rPr>
        <w:t xml:space="preserve">Declared exports:</w:t>
      </w:r>
      <w:r>
        <w:rPr>
          <w:sz w:val="16"/>
        </w:rPr>
        <w:t xml:space="preserve"> </w:t>
      </w:r>
      <w:r>
        <w:rPr>
          <w:rStyle w:val="VerbatimChar"/>
          <w:sz w:val="16"/>
        </w:rPr>
        <w:t xml:space="preserve">importEvidenceBundleCommand</w:t>
      </w:r>
      <w:r>
        <w:rPr>
          <w:sz w:val="16"/>
        </w:rPr>
        <w:t xml:space="preserve">,</w:t>
      </w:r>
      <w:r>
        <w:rPr>
          <w:sz w:val="16"/>
        </w:rPr>
        <w:t xml:space="preserve"> </w:t>
      </w:r>
      <w:r>
        <w:rPr>
          <w:rStyle w:val="VerbatimChar"/>
          <w:sz w:val="16"/>
        </w:rPr>
        <w:t xml:space="preserve">exportEvidenceBundleCommand</w:t>
      </w:r>
      <w:r>
        <w:rPr>
          <w:sz w:val="16"/>
        </w:rPr>
        <w:t xml:space="preserve">,</w:t>
      </w:r>
      <w:r>
        <w:rPr>
          <w:sz w:val="16"/>
        </w:rPr>
        <w:t xml:space="preserve"> </w:t>
      </w:r>
      <w:r>
        <w:rPr>
          <w:rStyle w:val="VerbatimChar"/>
          <w:sz w:val="16"/>
        </w:rPr>
        <w:t xml:space="preserve">compareEvidenceBundlesCommand</w:t>
      </w:r>
      <w:r>
        <w:rPr>
          <w:sz w:val="16"/>
        </w:rPr>
        <w:t xml:space="preserve">.</w:t>
      </w:r>
    </w:p>
    <w:p>
      <w:pPr>
        <w:pStyle w:val="BodyText"/>
      </w:pPr>
      <w:hyperlink r:id="rId1241">
        <w:r>
          <w:rPr>
            <w:rStyle w:val="Hyperlink"/>
            <w:b/>
            <w:bCs/>
          </w:rPr>
          <w:t xml:space="preserve">src/application/EvidenceBundleFiles.ts</w:t>
        </w:r>
      </w:hyperlink>
      <w:r>
        <w:br/>
      </w:r>
      <w:r>
        <w:t xml:space="preserve">148 lines · 4,668 bytes. Declared API documentation: Read and validate an evidence bundle at the caller-supplied path. Read an authenticated immutable snapshot for a subsequent session import.</w:t>
      </w:r>
    </w:p>
    <w:p>
      <w:pPr>
        <w:pStyle w:val="BodyText"/>
        <w:spacing w:after="80"/>
      </w:pPr>
      <w:r>
        <w:rPr>
          <w:sz w:val="16"/>
        </w:rPr>
        <w:t xml:space="preserve">Declared exports:</w:t>
      </w:r>
      <w:r>
        <w:rPr>
          <w:sz w:val="16"/>
        </w:rPr>
        <w:t xml:space="preserve"> </w:t>
      </w:r>
      <w:r>
        <w:rPr>
          <w:rStyle w:val="VerbatimChar"/>
          <w:sz w:val="16"/>
        </w:rPr>
        <w:t xml:space="preserve">readEvidenceBundle</w:t>
      </w:r>
      <w:r>
        <w:rPr>
          <w:sz w:val="16"/>
        </w:rPr>
        <w:t xml:space="preserve">,</w:t>
      </w:r>
      <w:r>
        <w:rPr>
          <w:sz w:val="16"/>
        </w:rPr>
        <w:t xml:space="preserve"> </w:t>
      </w:r>
      <w:r>
        <w:rPr>
          <w:rStyle w:val="VerbatimChar"/>
          <w:sz w:val="16"/>
        </w:rPr>
        <w:t xml:space="preserve">readImmutableEvidenceBundle</w:t>
      </w:r>
      <w:r>
        <w:rPr>
          <w:sz w:val="16"/>
        </w:rPr>
        <w:t xml:space="preserve">,</w:t>
      </w:r>
      <w:r>
        <w:rPr>
          <w:sz w:val="16"/>
        </w:rPr>
        <w:t xml:space="preserve"> </w:t>
      </w:r>
      <w:r>
        <w:rPr>
          <w:rStyle w:val="VerbatimChar"/>
          <w:sz w:val="16"/>
        </w:rPr>
        <w:t xml:space="preserve">writeEvidenceBundle</w:t>
      </w:r>
      <w:r>
        <w:rPr>
          <w:sz w:val="16"/>
        </w:rPr>
        <w:t xml:space="preserve">.</w:t>
      </w:r>
    </w:p>
    <w:p>
      <w:pPr>
        <w:pStyle w:val="BodyText"/>
      </w:pPr>
      <w:hyperlink r:id="rId1242">
        <w:r>
          <w:rPr>
            <w:rStyle w:val="Hyperlink"/>
            <w:b/>
            <w:bCs/>
          </w:rPr>
          <w:t xml:space="preserve">src/application/EvidenceInputResolver.test.ts</w:t>
        </w:r>
      </w:hyperlink>
      <w:r>
        <w:br/>
      </w:r>
      <w:r>
        <w:t xml:space="preserve">47 lines · 1,740 bytes. Test metadata: exact Evidence input resolution; reports a missing reference and an available recovery; rejects a lookup returning another record rather than guessing identity.</w:t>
      </w:r>
    </w:p>
    <w:p>
      <w:pPr>
        <w:pStyle w:val="BodyText"/>
      </w:pPr>
      <w:hyperlink r:id="rId1243">
        <w:r>
          <w:rPr>
            <w:rStyle w:val="Hyperlink"/>
            <w:b/>
            <w:bCs/>
          </w:rPr>
          <w:t xml:space="preserve">src/application/EvidenceInputResolver.ts</w:t>
        </w:r>
      </w:hyperlink>
      <w:r>
        <w:br/>
      </w:r>
      <w:r>
        <w:t xml:space="preserve">70 lines · 2,356 bytes. Declared API documentation: Read-only lookup supplied by the current investigation’s Evidence ledger. Resolve an exact reference without selecting a target or running analysis.</w:t>
      </w:r>
    </w:p>
    <w:p>
      <w:pPr>
        <w:pStyle w:val="BodyText"/>
        <w:spacing w:after="80"/>
      </w:pPr>
      <w:r>
        <w:rPr>
          <w:sz w:val="16"/>
        </w:rPr>
        <w:t xml:space="preserve">Declared exports:</w:t>
      </w:r>
      <w:r>
        <w:rPr>
          <w:sz w:val="16"/>
        </w:rPr>
        <w:t xml:space="preserve"> </w:t>
      </w:r>
      <w:r>
        <w:rPr>
          <w:rStyle w:val="VerbatimChar"/>
          <w:sz w:val="16"/>
        </w:rPr>
        <w:t xml:space="preserve">EvidenceLookup</w:t>
      </w:r>
      <w:r>
        <w:rPr>
          <w:sz w:val="16"/>
        </w:rPr>
        <w:t xml:space="preserve">,</w:t>
      </w:r>
      <w:r>
        <w:rPr>
          <w:sz w:val="16"/>
        </w:rPr>
        <w:t xml:space="preserve"> </w:t>
      </w:r>
      <w:r>
        <w:rPr>
          <w:rStyle w:val="VerbatimChar"/>
          <w:sz w:val="16"/>
        </w:rPr>
        <w:t xml:space="preserve">resolveEvidenceInput</w:t>
      </w:r>
      <w:r>
        <w:rPr>
          <w:sz w:val="16"/>
        </w:rPr>
        <w:t xml:space="preserve">,</w:t>
      </w:r>
      <w:r>
        <w:rPr>
          <w:sz w:val="16"/>
        </w:rPr>
        <w:t xml:space="preserve"> </w:t>
      </w:r>
      <w:r>
        <w:rPr>
          <w:rStyle w:val="VerbatimChar"/>
          <w:sz w:val="16"/>
        </w:rPr>
        <w:t xml:space="preserve">resolveApplicationEvidenceRequest</w:t>
      </w:r>
      <w:r>
        <w:rPr>
          <w:sz w:val="16"/>
        </w:rPr>
        <w:t xml:space="preserve">,</w:t>
      </w:r>
      <w:r>
        <w:rPr>
          <w:sz w:val="16"/>
        </w:rPr>
        <w:t xml:space="preserve"> </w:t>
      </w:r>
      <w:r>
        <w:rPr>
          <w:rStyle w:val="VerbatimChar"/>
          <w:sz w:val="16"/>
        </w:rPr>
        <w:t xml:space="preserve">resolvePairedEvidenceRequest</w:t>
      </w:r>
      <w:r>
        <w:rPr>
          <w:sz w:val="16"/>
        </w:rPr>
        <w:t xml:space="preserve">.</w:t>
      </w:r>
    </w:p>
    <w:p>
      <w:pPr>
        <w:pStyle w:val="BodyText"/>
      </w:pPr>
      <w:hyperlink r:id="rId1244">
        <w:r>
          <w:rPr>
            <w:rStyle w:val="Hyperlink"/>
            <w:b/>
            <w:bCs/>
          </w:rPr>
          <w:t xml:space="preserve">src/application/FunctionAnalysisEvidence.ts</w:t>
        </w:r>
      </w:hyperlink>
      <w:r>
        <w:br/>
      </w:r>
      <w:r>
        <w:t xml:space="preserve">57 lines · 2,064 bytes. Declared API documentation: Preserve the provider’s observations when presenting a validated function dossier.</w:t>
      </w:r>
    </w:p>
    <w:p>
      <w:pPr>
        <w:pStyle w:val="BodyText"/>
        <w:spacing w:after="80"/>
      </w:pPr>
      <w:r>
        <w:rPr>
          <w:sz w:val="16"/>
        </w:rPr>
        <w:t xml:space="preserve">Declared exports:</w:t>
      </w:r>
      <w:r>
        <w:rPr>
          <w:sz w:val="16"/>
        </w:rPr>
        <w:t xml:space="preserve"> </w:t>
      </w:r>
      <w:r>
        <w:rPr>
          <w:rStyle w:val="VerbatimChar"/>
          <w:sz w:val="16"/>
        </w:rPr>
        <w:t xml:space="preserve">executeFunctionAnalysisEvidence</w:t>
      </w:r>
      <w:r>
        <w:rPr>
          <w:sz w:val="16"/>
        </w:rPr>
        <w:t xml:space="preserve">.</w:t>
      </w:r>
    </w:p>
    <w:p>
      <w:pPr>
        <w:pStyle w:val="BodyText"/>
      </w:pPr>
      <w:hyperlink r:id="rId1245">
        <w:r>
          <w:rPr>
            <w:rStyle w:val="Hyperlink"/>
            <w:b/>
            <w:bCs/>
          </w:rPr>
          <w:t xml:space="preserve">src/application/GeminiClientSettings.ts</w:t>
        </w:r>
      </w:hyperlink>
      <w:r>
        <w:br/>
      </w:r>
      <w:r>
        <w:t xml:space="preserve">223 lines · 7,688 bytes. Declared API documentation: Check effective Gemini scopes while preserving their authority and source identity.</w:t>
      </w:r>
    </w:p>
    <w:p>
      <w:pPr>
        <w:pStyle w:val="BodyText"/>
        <w:spacing w:after="80"/>
      </w:pPr>
      <w:r>
        <w:rPr>
          <w:sz w:val="16"/>
        </w:rPr>
        <w:t xml:space="preserve">Declared exports:</w:t>
      </w:r>
      <w:r>
        <w:rPr>
          <w:sz w:val="16"/>
        </w:rPr>
        <w:t xml:space="preserve"> </w:t>
      </w:r>
      <w:r>
        <w:rPr>
          <w:rStyle w:val="VerbatimChar"/>
          <w:sz w:val="16"/>
        </w:rPr>
        <w:t xml:space="preserve">readClientPolicyBlock</w:t>
      </w:r>
      <w:r>
        <w:rPr>
          <w:sz w:val="16"/>
        </w:rPr>
        <w:t xml:space="preserve">.</w:t>
      </w:r>
    </w:p>
    <w:p>
      <w:pPr>
        <w:pStyle w:val="BodyText"/>
      </w:pPr>
      <w:hyperlink r:id="rId1246">
        <w:r>
          <w:rPr>
            <w:rStyle w:val="Hyperlink"/>
            <w:b/>
            <w:bCs/>
          </w:rPr>
          <w:t xml:space="preserve">src/application/HermesClientHome.ts</w:t>
        </w:r>
      </w:hyperlink>
      <w:r>
        <w:br/>
      </w:r>
      <w:r>
        <w:t xml:space="preserve">178 lines · 5,542 bytes. Declared API documentation: An unresolved Hermes profile must not be configured as the default home. Match Hermes CLI sticky-profile selection while retaining the configured path spelling.</w:t>
      </w:r>
    </w:p>
    <w:p>
      <w:pPr>
        <w:pStyle w:val="BodyText"/>
        <w:spacing w:after="80"/>
      </w:pPr>
      <w:r>
        <w:rPr>
          <w:sz w:val="16"/>
        </w:rPr>
        <w:t xml:space="preserve">Declared exports:</w:t>
      </w:r>
      <w:r>
        <w:rPr>
          <w:sz w:val="16"/>
        </w:rPr>
        <w:t xml:space="preserve"> </w:t>
      </w:r>
      <w:r>
        <w:rPr>
          <w:rStyle w:val="VerbatimChar"/>
          <w:sz w:val="16"/>
        </w:rPr>
        <w:t xml:space="preserve">HermesClientPathError</w:t>
      </w:r>
      <w:r>
        <w:rPr>
          <w:sz w:val="16"/>
        </w:rPr>
        <w:t xml:space="preserve">,</w:t>
      </w:r>
      <w:r>
        <w:rPr>
          <w:sz w:val="16"/>
        </w:rPr>
        <w:t xml:space="preserve"> </w:t>
      </w:r>
      <w:r>
        <w:rPr>
          <w:rStyle w:val="VerbatimChar"/>
          <w:sz w:val="16"/>
        </w:rPr>
        <w:t xml:space="preserve">resolveHermesClientHome</w:t>
      </w:r>
      <w:r>
        <w:rPr>
          <w:sz w:val="16"/>
        </w:rPr>
        <w:t xml:space="preserve">.</w:t>
      </w:r>
    </w:p>
    <w:p>
      <w:pPr>
        <w:pStyle w:val="BodyText"/>
      </w:pPr>
      <w:hyperlink r:id="rId1247">
        <w:r>
          <w:rPr>
            <w:rStyle w:val="Hyperlink"/>
            <w:b/>
            <w:bCs/>
          </w:rPr>
          <w:t xml:space="preserve">src/application/HermesConfigurationYaml.test.ts</w:t>
        </w:r>
      </w:hyperlink>
      <w:r>
        <w:br/>
      </w:r>
      <w:r>
        <w:t xml:space="preserve">164 lines · 5,871 bytes. Test metadata: Hermes configuration YAML; retains a quoted sequence element when replacing its registration; retains explicit string tags on unchanged keys and values (+6 more statically named test/suite labels).</w:t>
      </w:r>
    </w:p>
    <w:p>
      <w:pPr>
        <w:pStyle w:val="BodyText"/>
      </w:pPr>
      <w:hyperlink r:id="rId1248">
        <w:r>
          <w:rPr>
            <w:rStyle w:val="Hyperlink"/>
            <w:b/>
            <w:bCs/>
          </w:rPr>
          <w:t xml:space="preserve">src/application/HermesConfigurationYaml.ts</w:t>
        </w:r>
      </w:hyperlink>
      <w:r>
        <w:br/>
      </w:r>
      <w:r>
        <w:t xml:space="preserve">407 lines · 13,931 bytes. Declared API documentation: Create a Hermes config using the same scalar rules as edits and readback. Parse a Hermes `config.yaml`, preserving the distinction between no root and explicit null.</w:t>
      </w:r>
    </w:p>
    <w:p>
      <w:pPr>
        <w:pStyle w:val="BodyText"/>
        <w:spacing w:after="80"/>
      </w:pPr>
      <w:r>
        <w:rPr>
          <w:sz w:val="16"/>
        </w:rPr>
        <w:t xml:space="preserve">Declared exports:</w:t>
      </w:r>
      <w:r>
        <w:rPr>
          <w:sz w:val="16"/>
        </w:rPr>
        <w:t xml:space="preserve"> </w:t>
      </w:r>
      <w:r>
        <w:rPr>
          <w:rStyle w:val="VerbatimChar"/>
          <w:sz w:val="16"/>
        </w:rPr>
        <w:t xml:space="preserve">stringifyHermesConfigurationYaml</w:t>
      </w:r>
      <w:r>
        <w:rPr>
          <w:sz w:val="16"/>
        </w:rPr>
        <w:t xml:space="preserve">,</w:t>
      </w:r>
      <w:r>
        <w:rPr>
          <w:sz w:val="16"/>
        </w:rPr>
        <w:t xml:space="preserve"> </w:t>
      </w:r>
      <w:r>
        <w:rPr>
          <w:rStyle w:val="VerbatimChar"/>
          <w:sz w:val="16"/>
        </w:rPr>
        <w:t xml:space="preserve">parseHermesConfigurationYaml</w:t>
      </w:r>
      <w:r>
        <w:rPr>
          <w:sz w:val="16"/>
        </w:rPr>
        <w:t xml:space="preserve">,</w:t>
      </w:r>
      <w:r>
        <w:rPr>
          <w:sz w:val="16"/>
        </w:rPr>
        <w:t xml:space="preserve"> </w:t>
      </w:r>
      <w:r>
        <w:rPr>
          <w:rStyle w:val="VerbatimChar"/>
          <w:sz w:val="16"/>
        </w:rPr>
        <w:t xml:space="preserve">editHermesConfigurationYaml</w:t>
      </w:r>
      <w:r>
        <w:rPr>
          <w:sz w:val="16"/>
        </w:rPr>
        <w:t xml:space="preserve">.</w:t>
      </w:r>
    </w:p>
    <w:p>
      <w:pPr>
        <w:pStyle w:val="BodyText"/>
      </w:pPr>
      <w:hyperlink r:id="rId1249">
        <w:r>
          <w:rPr>
            <w:rStyle w:val="Hyperlink"/>
            <w:b/>
            <w:bCs/>
          </w:rPr>
          <w:t xml:space="preserve">src/application/HopperDownload.ts</w:t>
        </w:r>
      </w:hyperlink>
      <w:r>
        <w:br/>
      </w:r>
      <w:r>
        <w:t xml:space="preserve">57 lines · 1,965 bytes. Declared API documentation: Maximum admitted vendor response bytes, shared by Hopper setup adapters. Bound observed response bytes before retaining them, including chunked bodies.</w:t>
      </w:r>
    </w:p>
    <w:p>
      <w:pPr>
        <w:pStyle w:val="BodyText"/>
        <w:spacing w:after="80"/>
      </w:pPr>
      <w:r>
        <w:rPr>
          <w:sz w:val="16"/>
        </w:rPr>
        <w:t xml:space="preserve">Declared exports:</w:t>
      </w:r>
      <w:r>
        <w:rPr>
          <w:sz w:val="16"/>
        </w:rPr>
        <w:t xml:space="preserve"> </w:t>
      </w:r>
      <w:r>
        <w:rPr>
          <w:rStyle w:val="VerbatimChar"/>
          <w:sz w:val="16"/>
        </w:rPr>
        <w:t xml:space="preserve">HOPPER_DOWNLOAD_BYTES</w:t>
      </w:r>
      <w:r>
        <w:rPr>
          <w:sz w:val="16"/>
        </w:rPr>
        <w:t xml:space="preserve">,</w:t>
      </w:r>
      <w:r>
        <w:rPr>
          <w:sz w:val="16"/>
        </w:rPr>
        <w:t xml:space="preserve"> </w:t>
      </w:r>
      <w:r>
        <w:rPr>
          <w:rStyle w:val="VerbatimChar"/>
          <w:sz w:val="16"/>
        </w:rPr>
        <w:t xml:space="preserve">downloadHopperPackage</w:t>
      </w:r>
      <w:r>
        <w:rPr>
          <w:sz w:val="16"/>
        </w:rPr>
        <w:t xml:space="preserve">.</w:t>
      </w:r>
    </w:p>
    <w:p>
      <w:pPr>
        <w:pStyle w:val="BodyText"/>
      </w:pPr>
      <w:hyperlink r:id="rId1250">
        <w:r>
          <w:rPr>
            <w:rStyle w:val="Hyperlink"/>
            <w:b/>
            <w:bCs/>
          </w:rPr>
          <w:t xml:space="preserve">src/application/HopperReleaseFeed.test.ts</w:t>
        </w:r>
      </w:hyperlink>
      <w:r>
        <w:br/>
      </w:r>
      <w:r>
        <w:t xml:space="preserve">77 lines · 2,239 bytes. Test metadata: Linux Hopper release feed boundary; preserves future release identity and partial platform facts; rejects metadata outside the selected public package contract: %j (+1 more statically named test/suite labels).</w:t>
      </w:r>
    </w:p>
    <w:p>
      <w:pPr>
        <w:pStyle w:val="BodyText"/>
      </w:pPr>
      <w:hyperlink r:id="rId1251">
        <w:r>
          <w:rPr>
            <w:rStyle w:val="Hyperlink"/>
            <w:b/>
            <w:bCs/>
          </w:rPr>
          <w:t xml:space="preserve">src/application/HopperReleaseFeed.ts</w:t>
        </w:r>
      </w:hyperlink>
      <w:r>
        <w:br/>
      </w:r>
      <w:r>
        <w:t xml:space="preserve">125 lines · 3,860 bytes. Declared API documentation: Vendor endpoints, shared by installation and existing-build inspection. Stable publisher identity; signing subkeys are admitted through this primary.</w:t>
      </w:r>
    </w:p>
    <w:p>
      <w:pPr>
        <w:pStyle w:val="BodyText"/>
        <w:spacing w:after="80"/>
      </w:pPr>
      <w:r>
        <w:rPr>
          <w:sz w:val="16"/>
        </w:rPr>
        <w:t xml:space="preserve">Declared exports:</w:t>
      </w:r>
      <w:r>
        <w:rPr>
          <w:sz w:val="16"/>
        </w:rPr>
        <w:t xml:space="preserve"> </w:t>
      </w:r>
      <w:r>
        <w:rPr>
          <w:rStyle w:val="VerbatimChar"/>
          <w:sz w:val="16"/>
        </w:rPr>
        <w:t xml:space="preserve">HOPPER_RELEASES_URL</w:t>
      </w:r>
      <w:r>
        <w:rPr>
          <w:sz w:val="16"/>
        </w:rPr>
        <w:t xml:space="preserve">,</w:t>
      </w:r>
      <w:r>
        <w:rPr>
          <w:sz w:val="16"/>
        </w:rPr>
        <w:t xml:space="preserve"> </w:t>
      </w:r>
      <w:r>
        <w:rPr>
          <w:rStyle w:val="VerbatimChar"/>
          <w:sz w:val="16"/>
        </w:rPr>
        <w:t xml:space="preserve">HOPPER_PUBLIC_KEY_URL</w:t>
      </w:r>
      <w:r>
        <w:rPr>
          <w:sz w:val="16"/>
        </w:rPr>
        <w:t xml:space="preserve">,</w:t>
      </w:r>
      <w:r>
        <w:rPr>
          <w:sz w:val="16"/>
        </w:rPr>
        <w:t xml:space="preserve"> </w:t>
      </w:r>
      <w:r>
        <w:rPr>
          <w:rStyle w:val="VerbatimChar"/>
          <w:sz w:val="16"/>
        </w:rPr>
        <w:t xml:space="preserve">HOPPER_DOWNLOAD_PREFIX</w:t>
      </w:r>
      <w:r>
        <w:rPr>
          <w:sz w:val="16"/>
        </w:rPr>
        <w:t xml:space="preserve">,</w:t>
      </w:r>
      <w:r>
        <w:rPr>
          <w:sz w:val="16"/>
        </w:rPr>
        <w:t xml:space="preserve"> </w:t>
      </w:r>
      <w:r>
        <w:rPr>
          <w:rStyle w:val="VerbatimChar"/>
          <w:sz w:val="16"/>
        </w:rPr>
        <w:t xml:space="preserve">HOPPER_LINUX_PRIMARY_FINGERPRINT</w:t>
      </w:r>
      <w:r>
        <w:rPr>
          <w:sz w:val="16"/>
        </w:rPr>
        <w:t xml:space="preserve">,</w:t>
      </w:r>
      <w:r>
        <w:rPr>
          <w:sz w:val="16"/>
        </w:rPr>
        <w:t xml:space="preserve"> </w:t>
      </w:r>
      <w:r>
        <w:rPr>
          <w:rStyle w:val="VerbatimChar"/>
          <w:sz w:val="16"/>
        </w:rPr>
        <w:t xml:space="preserve">LinuxPackageFamily</w:t>
      </w:r>
      <w:r>
        <w:rPr>
          <w:sz w:val="16"/>
        </w:rPr>
        <w:t xml:space="preserve">,</w:t>
      </w:r>
      <w:r>
        <w:rPr>
          <w:sz w:val="16"/>
        </w:rPr>
        <w:t xml:space="preserve"> </w:t>
      </w:r>
      <w:r>
        <w:rPr>
          <w:rStyle w:val="VerbatimChar"/>
          <w:sz w:val="16"/>
        </w:rPr>
        <w:t xml:space="preserve">HopperReleaseError</w:t>
      </w:r>
      <w:r>
        <w:rPr>
          <w:sz w:val="16"/>
        </w:rPr>
        <w:t xml:space="preserve">,</w:t>
      </w:r>
      <w:r>
        <w:rPr>
          <w:sz w:val="16"/>
        </w:rPr>
        <w:t xml:space="preserve"> </w:t>
      </w:r>
      <w:r>
        <w:rPr>
          <w:rStyle w:val="VerbatimChar"/>
          <w:sz w:val="16"/>
        </w:rPr>
        <w:t xml:space="preserve">LinuxHopperRelease</w:t>
      </w:r>
      <w:r>
        <w:rPr>
          <w:sz w:val="16"/>
        </w:rPr>
        <w:t xml:space="preserve">,</w:t>
      </w:r>
      <w:r>
        <w:rPr>
          <w:sz w:val="16"/>
        </w:rPr>
        <w:t xml:space="preserve"> </w:t>
      </w:r>
      <w:r>
        <w:rPr>
          <w:rStyle w:val="VerbatimChar"/>
          <w:sz w:val="16"/>
        </w:rPr>
        <w:t xml:space="preserve">LinuxHopperReleaseFeed</w:t>
      </w:r>
      <w:r>
        <w:rPr>
          <w:sz w:val="16"/>
        </w:rPr>
        <w:t xml:space="preserve">,</w:t>
      </w:r>
      <w:r>
        <w:rPr>
          <w:sz w:val="16"/>
        </w:rPr>
        <w:t xml:space="preserve"> </w:t>
      </w:r>
      <w:r>
        <w:rPr>
          <w:rStyle w:val="VerbatimChar"/>
          <w:sz w:val="16"/>
        </w:rPr>
        <w:t xml:space="preserve">parseLinuxHopperRelease</w:t>
      </w:r>
      <w:r>
        <w:rPr>
          <w:sz w:val="16"/>
        </w:rPr>
        <w:t xml:space="preserve">,</w:t>
      </w:r>
      <w:r>
        <w:rPr>
          <w:sz w:val="16"/>
        </w:rPr>
        <w:t xml:space="preserve"> </w:t>
      </w:r>
      <w:r>
        <w:rPr>
          <w:rStyle w:val="VerbatimChar"/>
          <w:sz w:val="16"/>
        </w:rPr>
        <w:t xml:space="preserve">parseLinuxHopperReleases</w:t>
      </w:r>
      <w:r>
        <w:rPr>
          <w:sz w:val="16"/>
        </w:rPr>
        <w:t xml:space="preserve">.</w:t>
      </w:r>
    </w:p>
    <w:p>
      <w:pPr>
        <w:pStyle w:val="BodyText"/>
      </w:pPr>
      <w:hyperlink r:id="rId1252">
        <w:r>
          <w:rPr>
            <w:rStyle w:val="Hyperlink"/>
            <w:b/>
            <w:bCs/>
          </w:rPr>
          <w:t xml:space="preserve">src/application/InventoryProjectionEvidence.ts</w:t>
        </w:r>
      </w:hyperlink>
      <w:r>
        <w:br/>
      </w:r>
      <w:r>
        <w:t xml:space="preserve">91 lines · 3,092 bytes. Declared API documentation: Parse one inventory projection and wrap its deterministic result in Evidence.</w:t>
      </w:r>
    </w:p>
    <w:p>
      <w:pPr>
        <w:pStyle w:val="BodyText"/>
        <w:spacing w:after="80"/>
      </w:pPr>
      <w:r>
        <w:rPr>
          <w:sz w:val="16"/>
        </w:rPr>
        <w:t xml:space="preserve">Declared exports:</w:t>
      </w:r>
      <w:r>
        <w:rPr>
          <w:sz w:val="16"/>
        </w:rPr>
        <w:t xml:space="preserve"> </w:t>
      </w:r>
      <w:r>
        <w:rPr>
          <w:rStyle w:val="VerbatimChar"/>
          <w:sz w:val="16"/>
        </w:rPr>
        <w:t xml:space="preserve">projectInventoryEvidence</w:t>
      </w:r>
      <w:r>
        <w:rPr>
          <w:sz w:val="16"/>
        </w:rPr>
        <w:t xml:space="preserve">.</w:t>
      </w:r>
    </w:p>
    <w:p>
      <w:pPr>
        <w:pStyle w:val="BodyText"/>
      </w:pPr>
      <w:hyperlink r:id="rId1253">
        <w:r>
          <w:rPr>
            <w:rStyle w:val="Hyperlink"/>
            <w:b/>
            <w:bCs/>
          </w:rPr>
          <w:t xml:space="preserve">src/application/InvestigationProviders.ts</w:t>
        </w:r>
      </w:hyperlink>
      <w:r>
        <w:br/>
      </w:r>
      <w:r>
        <w:t xml:space="preserve">162 lines · 5,333 bytes. Declared API documentation: Provider identity for deterministic composed analysis workflows. Commit a workflow result to its upstream profile and applicable semantic revision.</w:t>
      </w:r>
    </w:p>
    <w:p>
      <w:pPr>
        <w:pStyle w:val="BodyText"/>
        <w:spacing w:after="80"/>
      </w:pPr>
      <w:r>
        <w:rPr>
          <w:sz w:val="16"/>
        </w:rPr>
        <w:t xml:space="preserve">Declared exports:</w:t>
      </w:r>
      <w:r>
        <w:rPr>
          <w:sz w:val="16"/>
        </w:rPr>
        <w:t xml:space="preserve"> </w:t>
      </w:r>
      <w:r>
        <w:rPr>
          <w:rStyle w:val="VerbatimChar"/>
          <w:sz w:val="16"/>
        </w:rPr>
        <w:t xml:space="preserve">REA_WORKFLOW_PROVIDER</w:t>
      </w:r>
      <w:r>
        <w:rPr>
          <w:sz w:val="16"/>
        </w:rPr>
        <w:t xml:space="preserve">,</w:t>
      </w:r>
      <w:r>
        <w:rPr>
          <w:sz w:val="16"/>
        </w:rPr>
        <w:t xml:space="preserve"> </w:t>
      </w:r>
      <w:r>
        <w:rPr>
          <w:rStyle w:val="VerbatimChar"/>
          <w:sz w:val="16"/>
        </w:rPr>
        <w:t xml:space="preserve">workflowAnalysisProfile</w:t>
      </w:r>
      <w:r>
        <w:rPr>
          <w:sz w:val="16"/>
        </w:rPr>
        <w:t xml:space="preserve">,</w:t>
      </w:r>
      <w:r>
        <w:rPr>
          <w:sz w:val="16"/>
        </w:rPr>
        <w:t xml:space="preserve"> </w:t>
      </w:r>
      <w:r>
        <w:rPr>
          <w:rStyle w:val="VerbatimChar"/>
          <w:sz w:val="16"/>
        </w:rPr>
        <w:t xml:space="preserve">ARTIFACT_GRAPH_PROVIDER</w:t>
      </w:r>
      <w:r>
        <w:rPr>
          <w:sz w:val="16"/>
        </w:rPr>
        <w:t xml:space="preserve">,</w:t>
      </w:r>
      <w:r>
        <w:rPr>
          <w:sz w:val="16"/>
        </w:rPr>
        <w:t xml:space="preserve"> </w:t>
      </w:r>
      <w:r>
        <w:rPr>
          <w:rStyle w:val="VerbatimChar"/>
          <w:sz w:val="16"/>
        </w:rPr>
        <w:t xml:space="preserve">MANAGED_STATIC_PROVIDER</w:t>
      </w:r>
      <w:r>
        <w:rPr>
          <w:sz w:val="16"/>
        </w:rPr>
        <w:t xml:space="preserve">,</w:t>
      </w:r>
      <w:r>
        <w:rPr>
          <w:sz w:val="16"/>
        </w:rPr>
        <w:t xml:space="preserve"> </w:t>
      </w:r>
      <w:r>
        <w:rPr>
          <w:rStyle w:val="VerbatimChar"/>
          <w:sz w:val="16"/>
        </w:rPr>
        <w:t xml:space="preserve">PE_RESOURCES_PROVIDER</w:t>
      </w:r>
      <w:r>
        <w:rPr>
          <w:sz w:val="16"/>
        </w:rPr>
        <w:t xml:space="preserve">,</w:t>
      </w:r>
      <w:r>
        <w:rPr>
          <w:sz w:val="16"/>
        </w:rPr>
        <w:t xml:space="preserve"> </w:t>
      </w:r>
      <w:r>
        <w:rPr>
          <w:rStyle w:val="VerbatimChar"/>
          <w:sz w:val="16"/>
        </w:rPr>
        <w:t xml:space="preserve">MANAGED_WORKFLOW_PROVIDER</w:t>
      </w:r>
      <w:r>
        <w:rPr>
          <w:sz w:val="16"/>
        </w:rPr>
        <w:t xml:space="preserve">,</w:t>
      </w:r>
      <w:r>
        <w:rPr>
          <w:sz w:val="16"/>
        </w:rPr>
        <w:t xml:space="preserve"> </w:t>
      </w:r>
      <w:r>
        <w:rPr>
          <w:rStyle w:val="VerbatimChar"/>
          <w:sz w:val="16"/>
        </w:rPr>
        <w:t xml:space="preserve">APPLE_APPLICATION_PROVIDER</w:t>
      </w:r>
      <w:r>
        <w:rPr>
          <w:sz w:val="16"/>
        </w:rPr>
        <w:t xml:space="preserve">,</w:t>
      </w:r>
      <w:r>
        <w:rPr>
          <w:sz w:val="16"/>
        </w:rPr>
        <w:t xml:space="preserve"> </w:t>
      </w:r>
      <w:r>
        <w:rPr>
          <w:rStyle w:val="VerbatimChar"/>
          <w:sz w:val="16"/>
        </w:rPr>
        <w:t xml:space="preserve">ANDROID_APPLICATION_PROVIDER</w:t>
      </w:r>
      <w:r>
        <w:rPr>
          <w:sz w:val="16"/>
        </w:rPr>
        <w:t xml:space="preserve">,</w:t>
      </w:r>
      <w:r>
        <w:rPr>
          <w:sz w:val="16"/>
        </w:rPr>
        <w:t xml:space="preserve"> </w:t>
      </w:r>
      <w:r>
        <w:rPr>
          <w:rStyle w:val="VerbatimChar"/>
          <w:sz w:val="16"/>
        </w:rPr>
        <w:t xml:space="preserve">HARMONY_APPLICATION_PROVIDER</w:t>
      </w:r>
      <w:r>
        <w:rPr>
          <w:sz w:val="16"/>
        </w:rPr>
        <w:t xml:space="preserve">,</w:t>
      </w:r>
      <w:r>
        <w:rPr>
          <w:sz w:val="16"/>
        </w:rPr>
        <w:t xml:space="preserve"> </w:t>
      </w:r>
      <w:r>
        <w:rPr>
          <w:rStyle w:val="VerbatimChar"/>
          <w:sz w:val="16"/>
        </w:rPr>
        <w:t xml:space="preserve">WEB_SCRIPT_EXPORT_PROVIDER</w:t>
      </w:r>
      <w:r>
        <w:rPr>
          <w:sz w:val="16"/>
        </w:rPr>
        <w:t xml:space="preserve">,</w:t>
      </w:r>
      <w:r>
        <w:rPr>
          <w:sz w:val="16"/>
        </w:rPr>
        <w:t xml:space="preserve"> </w:t>
      </w:r>
      <w:r>
        <w:rPr>
          <w:rStyle w:val="VerbatimChar"/>
          <w:sz w:val="16"/>
        </w:rPr>
        <w:t xml:space="preserve">JAVASCRIPT_APPLICATION_PROVIDER</w:t>
      </w:r>
      <w:r>
        <w:rPr>
          <w:sz w:val="16"/>
        </w:rPr>
        <w:t xml:space="preserve">,</w:t>
      </w:r>
      <w:r>
        <w:rPr>
          <w:sz w:val="16"/>
        </w:rPr>
        <w:t xml:space="preserve"> </w:t>
      </w:r>
      <w:r>
        <w:rPr>
          <w:rStyle w:val="VerbatimChar"/>
          <w:sz w:val="16"/>
        </w:rPr>
        <w:t xml:space="preserve">JAVASCRIPT_RUNTIME_RECONCILIATION_PROVIDER</w:t>
      </w:r>
      <w:r>
        <w:rPr>
          <w:sz w:val="16"/>
        </w:rPr>
        <w:t xml:space="preserve">,</w:t>
      </w:r>
      <w:r>
        <w:rPr>
          <w:sz w:val="16"/>
        </w:rPr>
        <w:t xml:space="preserve"> </w:t>
      </w:r>
      <w:r>
        <w:rPr>
          <w:rStyle w:val="VerbatimChar"/>
          <w:sz w:val="16"/>
        </w:rPr>
        <w:t xml:space="preserve">ANALYSIS_VIEW_PROVIDER</w:t>
      </w:r>
      <w:r>
        <w:rPr>
          <w:sz w:val="16"/>
        </w:rPr>
        <w:t xml:space="preserve">,</w:t>
      </w:r>
      <w:r>
        <w:rPr>
          <w:sz w:val="16"/>
        </w:rPr>
        <w:t xml:space="preserve"> </w:t>
      </w:r>
      <w:r>
        <w:rPr>
          <w:rStyle w:val="VerbatimChar"/>
          <w:sz w:val="16"/>
        </w:rPr>
        <w:t xml:space="preserve">JAVASCRIPT_APPLICATION_WORKFLOW_PROVIDER</w:t>
      </w:r>
      <w:r>
        <w:rPr>
          <w:sz w:val="16"/>
        </w:rPr>
        <w:t xml:space="preserve">,</w:t>
      </w:r>
      <w:r>
        <w:rPr>
          <w:sz w:val="16"/>
        </w:rPr>
        <w:t xml:space="preserve"> </w:t>
      </w:r>
      <w:r>
        <w:rPr>
          <w:rStyle w:val="VerbatimChar"/>
          <w:sz w:val="16"/>
        </w:rPr>
        <w:t xml:space="preserve">ARTIFACT_COMPARISON_PROVIDER</w:t>
      </w:r>
      <w:r>
        <w:rPr>
          <w:sz w:val="16"/>
        </w:rPr>
        <w:t xml:space="preserve">,</w:t>
      </w:r>
      <w:r>
        <w:rPr>
          <w:sz w:val="16"/>
        </w:rPr>
        <w:t xml:space="preserve"> </w:t>
      </w:r>
      <w:r>
        <w:rPr>
          <w:rStyle w:val="VerbatimChar"/>
          <w:sz w:val="16"/>
        </w:rPr>
        <w:t xml:space="preserve">FUNCTION_COMPARISON_PROVIDER</w:t>
      </w:r>
      <w:r>
        <w:rPr>
          <w:sz w:val="16"/>
        </w:rPr>
        <w:t xml:space="preserve">,</w:t>
      </w:r>
      <w:r>
        <w:rPr>
          <w:sz w:val="16"/>
        </w:rPr>
        <w:t xml:space="preserve"> </w:t>
      </w:r>
      <w:r>
        <w:rPr>
          <w:rStyle w:val="VerbatimChar"/>
          <w:sz w:val="16"/>
        </w:rPr>
        <w:t xml:space="preserve">BUNDLE_COMPARISON_PROVIDER</w:t>
      </w:r>
      <w:r>
        <w:rPr>
          <w:sz w:val="16"/>
        </w:rPr>
        <w:t xml:space="preserve">,</w:t>
      </w:r>
      <w:r>
        <w:rPr>
          <w:sz w:val="16"/>
        </w:rPr>
        <w:t xml:space="preserve"> </w:t>
      </w:r>
      <w:r>
        <w:rPr>
          <w:rStyle w:val="VerbatimChar"/>
          <w:sz w:val="16"/>
        </w:rPr>
        <w:t xml:space="preserve">CHANGED_BEHAVIOR_PROVIDER</w:t>
      </w:r>
      <w:r>
        <w:rPr>
          <w:sz w:val="16"/>
        </w:rPr>
        <w:t xml:space="preserve">,</w:t>
      </w:r>
      <w:r>
        <w:rPr>
          <w:sz w:val="16"/>
        </w:rPr>
        <w:t xml:space="preserve"> </w:t>
      </w:r>
      <w:r>
        <w:rPr>
          <w:rStyle w:val="VerbatimChar"/>
          <w:sz w:val="16"/>
        </w:rPr>
        <w:t xml:space="preserve">CALL_PATH_PROVIDER</w:t>
      </w:r>
      <w:r>
        <w:rPr>
          <w:sz w:val="16"/>
        </w:rPr>
        <w:t xml:space="preserve">,</w:t>
      </w:r>
      <w:r>
        <w:rPr>
          <w:sz w:val="16"/>
        </w:rPr>
        <w:t xml:space="preserve"> </w:t>
      </w:r>
      <w:r>
        <w:rPr>
          <w:rStyle w:val="VerbatimChar"/>
          <w:sz w:val="16"/>
        </w:rPr>
        <w:t xml:space="preserve">STATIC_RUNTIME_PROVIDER</w:t>
      </w:r>
      <w:r>
        <w:rPr>
          <w:sz w:val="16"/>
        </w:rPr>
        <w:t xml:space="preserve">,</w:t>
      </w:r>
      <w:r>
        <w:rPr>
          <w:sz w:val="16"/>
        </w:rPr>
        <w:t xml:space="preserve"> </w:t>
      </w:r>
      <w:r>
        <w:rPr>
          <w:rStyle w:val="VerbatimChar"/>
          <w:sz w:val="16"/>
        </w:rPr>
        <w:t xml:space="preserve">RECONSTRUCTION_PROVIDER</w:t>
      </w:r>
      <w:r>
        <w:rPr>
          <w:sz w:val="16"/>
        </w:rPr>
        <w:t xml:space="preserve">.</w:t>
      </w:r>
    </w:p>
    <w:p>
      <w:pPr>
        <w:pStyle w:val="BodyText"/>
      </w:pPr>
      <w:hyperlink r:id="rId1254">
        <w:r>
          <w:rPr>
            <w:rStyle w:val="Hyperlink"/>
            <w:b/>
            <w:bCs/>
          </w:rPr>
          <w:t xml:space="preserve">src/application/JsonFiles.ts</w:t>
        </w:r>
      </w:hyperlink>
      <w:r>
        <w:br/>
      </w:r>
      <w:r>
        <w:t xml:space="preserve">381 lines · 11,434 bytes. Declared API documentation: Request control and its owning operation for an interruptible atomic write. Read JSON data from a regular file at the caller-supplied path.</w:t>
      </w:r>
    </w:p>
    <w:p>
      <w:pPr>
        <w:pStyle w:val="BodyText"/>
        <w:spacing w:after="80"/>
      </w:pPr>
      <w:r>
        <w:rPr>
          <w:sz w:val="16"/>
        </w:rPr>
        <w:t xml:space="preserve">Declared exports:</w:t>
      </w:r>
      <w:r>
        <w:rPr>
          <w:sz w:val="16"/>
        </w:rPr>
        <w:t xml:space="preserve"> </w:t>
      </w:r>
      <w:r>
        <w:rPr>
          <w:rStyle w:val="VerbatimChar"/>
          <w:sz w:val="16"/>
        </w:rPr>
        <w:t xml:space="preserve">TextWriteCancellation</w:t>
      </w:r>
      <w:r>
        <w:rPr>
          <w:sz w:val="16"/>
        </w:rPr>
        <w:t xml:space="preserve">,</w:t>
      </w:r>
      <w:r>
        <w:rPr>
          <w:sz w:val="16"/>
        </w:rPr>
        <w:t xml:space="preserve"> </w:t>
      </w:r>
      <w:r>
        <w:rPr>
          <w:rStyle w:val="VerbatimChar"/>
          <w:sz w:val="16"/>
        </w:rPr>
        <w:t xml:space="preserve">readJsonFile</w:t>
      </w:r>
      <w:r>
        <w:rPr>
          <w:sz w:val="16"/>
        </w:rPr>
        <w:t xml:space="preserve">,</w:t>
      </w:r>
      <w:r>
        <w:rPr>
          <w:sz w:val="16"/>
        </w:rPr>
        <w:t xml:space="preserve"> </w:t>
      </w:r>
      <w:r>
        <w:rPr>
          <w:rStyle w:val="VerbatimChar"/>
          <w:sz w:val="16"/>
        </w:rPr>
        <w:t xml:space="preserve">readJsonObjectMembersFile</w:t>
      </w:r>
      <w:r>
        <w:rPr>
          <w:sz w:val="16"/>
        </w:rPr>
        <w:t xml:space="preserve">,</w:t>
      </w:r>
      <w:r>
        <w:rPr>
          <w:sz w:val="16"/>
        </w:rPr>
        <w:t xml:space="preserve"> </w:t>
      </w:r>
      <w:r>
        <w:rPr>
          <w:rStyle w:val="VerbatimChar"/>
          <w:sz w:val="16"/>
        </w:rPr>
        <w:t xml:space="preserve">writeTextFile</w:t>
      </w:r>
      <w:r>
        <w:rPr>
          <w:sz w:val="16"/>
        </w:rPr>
        <w:t xml:space="preserve">,</w:t>
      </w:r>
      <w:r>
        <w:rPr>
          <w:sz w:val="16"/>
        </w:rPr>
        <w:t xml:space="preserve"> </w:t>
      </w:r>
      <w:r>
        <w:rPr>
          <w:rStyle w:val="VerbatimChar"/>
          <w:sz w:val="16"/>
        </w:rPr>
        <w:t xml:space="preserve">writeTextParts</w:t>
      </w:r>
      <w:r>
        <w:rPr>
          <w:sz w:val="16"/>
        </w:rPr>
        <w:t xml:space="preserve">,</w:t>
      </w:r>
      <w:r>
        <w:rPr>
          <w:sz w:val="16"/>
        </w:rPr>
        <w:t xml:space="preserve"> </w:t>
      </w:r>
      <w:r>
        <w:rPr>
          <w:rStyle w:val="VerbatimChar"/>
          <w:sz w:val="16"/>
        </w:rPr>
        <w:t xml:space="preserve">writeTextParts</w:t>
      </w:r>
      <w:r>
        <w:rPr>
          <w:sz w:val="16"/>
        </w:rPr>
        <w:t xml:space="preserve">,</w:t>
      </w:r>
      <w:r>
        <w:rPr>
          <w:sz w:val="16"/>
        </w:rPr>
        <w:t xml:space="preserve"> </w:t>
      </w:r>
      <w:r>
        <w:rPr>
          <w:rStyle w:val="VerbatimChar"/>
          <w:sz w:val="16"/>
        </w:rPr>
        <w:t xml:space="preserve">writeTextParts</w:t>
      </w:r>
      <w:r>
        <w:rPr>
          <w:sz w:val="16"/>
        </w:rPr>
        <w:t xml:space="preserve">.</w:t>
      </w:r>
    </w:p>
    <w:p>
      <w:pPr>
        <w:pStyle w:val="BodyText"/>
      </w:pPr>
      <w:hyperlink r:id="rId1255">
        <w:r>
          <w:rPr>
            <w:rStyle w:val="Hyperlink"/>
            <w:b/>
            <w:bCs/>
          </w:rPr>
          <w:t xml:space="preserve">src/application/JsonInputFile.ts</w:t>
        </w:r>
      </w:hyperlink>
      <w:r>
        <w:br/>
      </w:r>
      <w:r>
        <w:t xml:space="preserve">601 lines · 20,730 bytes. Declared API documentation: One selected root member; repeated keys begin again with last-value semantics. Scan selected members without retaining skipped subtrees or prior array items.</w:t>
      </w:r>
    </w:p>
    <w:p>
      <w:pPr>
        <w:pStyle w:val="BodyText"/>
        <w:spacing w:after="80"/>
      </w:pPr>
      <w:r>
        <w:rPr>
          <w:sz w:val="16"/>
        </w:rPr>
        <w:t xml:space="preserve">Declared exports:</w:t>
      </w:r>
      <w:r>
        <w:rPr>
          <w:sz w:val="16"/>
        </w:rPr>
        <w:t xml:space="preserve"> </w:t>
      </w:r>
      <w:r>
        <w:rPr>
          <w:rStyle w:val="VerbatimChar"/>
          <w:sz w:val="16"/>
        </w:rPr>
        <w:t xml:space="preserve">JsonObjectMemberReader</w:t>
      </w:r>
      <w:r>
        <w:rPr>
          <w:sz w:val="16"/>
        </w:rPr>
        <w:t xml:space="preserve">,</w:t>
      </w:r>
      <w:r>
        <w:rPr>
          <w:sz w:val="16"/>
        </w:rPr>
        <w:t xml:space="preserve"> </w:t>
      </w:r>
      <w:r>
        <w:rPr>
          <w:rStyle w:val="VerbatimChar"/>
          <w:sz w:val="16"/>
        </w:rPr>
        <w:t xml:space="preserve">readJsonObjectFile</w:t>
      </w:r>
      <w:r>
        <w:rPr>
          <w:sz w:val="16"/>
        </w:rPr>
        <w:t xml:space="preserve">,</w:t>
      </w:r>
      <w:r>
        <w:rPr>
          <w:sz w:val="16"/>
        </w:rPr>
        <w:t xml:space="preserve"> </w:t>
      </w:r>
      <w:r>
        <w:rPr>
          <w:rStyle w:val="VerbatimChar"/>
          <w:sz w:val="16"/>
        </w:rPr>
        <w:t xml:space="preserve">readJsonInputFile</w:t>
      </w:r>
      <w:r>
        <w:rPr>
          <w:sz w:val="16"/>
        </w:rPr>
        <w:t xml:space="preserve">.</w:t>
      </w:r>
    </w:p>
    <w:p>
      <w:pPr>
        <w:pStyle w:val="BodyText"/>
      </w:pPr>
      <w:hyperlink r:id="rId1256">
        <w:r>
          <w:rPr>
            <w:rStyle w:val="Hyperlink"/>
            <w:b/>
            <w:bCs/>
          </w:rPr>
          <w:t xml:space="preserve">src/application/LinuxHopper.test.ts</w:t>
        </w:r>
      </w:hyperlink>
      <w:r>
        <w:br/>
      </w:r>
      <w:r>
        <w:t xml:space="preserve">516 lines · 17,325 bytes. Test metadata: Linux package-manager command display; preserves argument boundaries for paths with spaces and quotes; Linux Hopper host classification (+23 more statically named test/suite labels).</w:t>
      </w:r>
    </w:p>
    <w:p>
      <w:pPr>
        <w:pStyle w:val="BodyText"/>
      </w:pPr>
      <w:hyperlink r:id="rId1257">
        <w:r>
          <w:rPr>
            <w:rStyle w:val="Hyperlink"/>
            <w:b/>
            <w:bCs/>
          </w:rPr>
          <w:t xml:space="preserve">src/application/LinuxHopper.ts</w:t>
        </w:r>
      </w:hyperlink>
      <w:r>
        <w:br/>
      </w:r>
      <w:r>
        <w:t xml:space="preserve">744 lines · 25,930 bytes. Declared API documentation: Package mutations disclosed before a Linux Hopper installation. Describe the release and package-manager commands without downloading or writing.</w:t>
      </w:r>
    </w:p>
    <w:p>
      <w:pPr>
        <w:pStyle w:val="BodyText"/>
        <w:spacing w:after="80"/>
      </w:pPr>
      <w:r>
        <w:rPr>
          <w:sz w:val="16"/>
        </w:rPr>
        <w:t xml:space="preserve">Declared exports:</w:t>
      </w:r>
      <w:r>
        <w:rPr>
          <w:sz w:val="16"/>
        </w:rPr>
        <w:t xml:space="preserve"> </w:t>
      </w:r>
      <w:r>
        <w:rPr>
          <w:rStyle w:val="VerbatimChar"/>
          <w:sz w:val="16"/>
        </w:rPr>
        <w:t xml:space="preserve">LinuxPackageFamily</w:t>
      </w:r>
      <w:r>
        <w:rPr>
          <w:sz w:val="16"/>
        </w:rPr>
        <w:t xml:space="preserve">,</w:t>
      </w:r>
      <w:r>
        <w:rPr>
          <w:sz w:val="16"/>
        </w:rPr>
        <w:t xml:space="preserve"> </w:t>
      </w:r>
      <w:r>
        <w:rPr>
          <w:rStyle w:val="VerbatimChar"/>
          <w:sz w:val="16"/>
        </w:rPr>
        <w:t xml:space="preserve">LinuxHopperInstallDisclosure</w:t>
      </w:r>
      <w:r>
        <w:rPr>
          <w:sz w:val="16"/>
        </w:rPr>
        <w:t xml:space="preserve">,</w:t>
      </w:r>
      <w:r>
        <w:rPr>
          <w:sz w:val="16"/>
        </w:rPr>
        <w:t xml:space="preserve"> </w:t>
      </w:r>
      <w:r>
        <w:rPr>
          <w:rStyle w:val="VerbatimChar"/>
          <w:sz w:val="16"/>
        </w:rPr>
        <w:t xml:space="preserve">linuxHopperInstallDisclosure</w:t>
      </w:r>
      <w:r>
        <w:rPr>
          <w:sz w:val="16"/>
        </w:rPr>
        <w:t xml:space="preserve">,</w:t>
      </w:r>
      <w:r>
        <w:rPr>
          <w:sz w:val="16"/>
        </w:rPr>
        <w:t xml:space="preserve"> </w:t>
      </w:r>
      <w:r>
        <w:rPr>
          <w:rStyle w:val="VerbatimChar"/>
          <w:sz w:val="16"/>
        </w:rPr>
        <w:t xml:space="preserve">LinuxDistribution</w:t>
      </w:r>
      <w:r>
        <w:rPr>
          <w:sz w:val="16"/>
        </w:rPr>
        <w:t xml:space="preserve">,</w:t>
      </w:r>
      <w:r>
        <w:rPr>
          <w:sz w:val="16"/>
        </w:rPr>
        <w:t xml:space="preserve"> </w:t>
      </w:r>
      <w:r>
        <w:rPr>
          <w:rStyle w:val="VerbatimChar"/>
          <w:sz w:val="16"/>
        </w:rPr>
        <w:t xml:space="preserve">supportsReaHost</w:t>
      </w:r>
      <w:r>
        <w:rPr>
          <w:sz w:val="16"/>
        </w:rPr>
        <w:t xml:space="preserve">,</w:t>
      </w:r>
      <w:r>
        <w:rPr>
          <w:sz w:val="16"/>
        </w:rPr>
        <w:t xml:space="preserve"> </w:t>
      </w:r>
      <w:r>
        <w:rPr>
          <w:rStyle w:val="VerbatimChar"/>
          <w:sz w:val="16"/>
        </w:rPr>
        <w:t xml:space="preserve">LinuxHopperDownload</w:t>
      </w:r>
      <w:r>
        <w:rPr>
          <w:sz w:val="16"/>
        </w:rPr>
        <w:t xml:space="preserve">,</w:t>
      </w:r>
      <w:r>
        <w:rPr>
          <w:sz w:val="16"/>
        </w:rPr>
        <w:t xml:space="preserve"> </w:t>
      </w:r>
      <w:r>
        <w:rPr>
          <w:rStyle w:val="VerbatimChar"/>
          <w:sz w:val="16"/>
        </w:rPr>
        <w:t xml:space="preserve">LinuxPackageInstallFailure</w:t>
      </w:r>
      <w:r>
        <w:rPr>
          <w:sz w:val="16"/>
        </w:rPr>
        <w:t xml:space="preserve">,</w:t>
      </w:r>
      <w:r>
        <w:rPr>
          <w:sz w:val="16"/>
        </w:rPr>
        <w:t xml:space="preserve"> </w:t>
      </w:r>
      <w:r>
        <w:rPr>
          <w:rStyle w:val="VerbatimChar"/>
          <w:sz w:val="16"/>
        </w:rPr>
        <w:t xml:space="preserve">LinuxPackageInstallOutcome</w:t>
      </w:r>
      <w:r>
        <w:rPr>
          <w:sz w:val="16"/>
        </w:rPr>
        <w:t xml:space="preserve">,</w:t>
      </w:r>
      <w:r>
        <w:rPr>
          <w:sz w:val="16"/>
        </w:rPr>
        <w:t xml:space="preserve"> </w:t>
      </w:r>
      <w:r>
        <w:rPr>
          <w:rStyle w:val="VerbatimChar"/>
          <w:sz w:val="16"/>
        </w:rPr>
        <w:t xml:space="preserve">LinuxHopperInstallHost</w:t>
      </w:r>
      <w:r>
        <w:rPr>
          <w:sz w:val="16"/>
        </w:rPr>
        <w:t xml:space="preserve">,</w:t>
      </w:r>
      <w:r>
        <w:rPr>
          <w:sz w:val="16"/>
        </w:rPr>
        <w:t xml:space="preserve"> </w:t>
      </w:r>
      <w:r>
        <w:rPr>
          <w:rStyle w:val="VerbatimChar"/>
          <w:sz w:val="16"/>
        </w:rPr>
        <w:t xml:space="preserve">LinuxHopperInstallResult</w:t>
      </w:r>
      <w:r>
        <w:rPr>
          <w:sz w:val="16"/>
        </w:rPr>
        <w:t xml:space="preserve">,</w:t>
      </w:r>
      <w:r>
        <w:rPr>
          <w:sz w:val="16"/>
        </w:rPr>
        <w:t xml:space="preserve"> </w:t>
      </w:r>
      <w:r>
        <w:rPr>
          <w:rStyle w:val="VerbatimChar"/>
          <w:sz w:val="16"/>
        </w:rPr>
        <w:t xml:space="preserve">LinuxHopperTemporaryCleanupFailure</w:t>
      </w:r>
      <w:r>
        <w:rPr>
          <w:sz w:val="16"/>
        </w:rPr>
        <w:t xml:space="preserve">,</w:t>
      </w:r>
      <w:r>
        <w:rPr>
          <w:sz w:val="16"/>
        </w:rPr>
        <w:t xml:space="preserve"> </w:t>
      </w:r>
      <w:r>
        <w:rPr>
          <w:rStyle w:val="VerbatimChar"/>
          <w:sz w:val="16"/>
        </w:rPr>
        <w:t xml:space="preserve">LinuxHopperTemporaryCleanupOwner</w:t>
      </w:r>
      <w:r>
        <w:rPr>
          <w:sz w:val="16"/>
        </w:rPr>
        <w:t xml:space="preserve">,</w:t>
      </w:r>
      <w:r>
        <w:rPr>
          <w:sz w:val="16"/>
        </w:rPr>
        <w:t xml:space="preserve"> </w:t>
      </w:r>
      <w:r>
        <w:rPr>
          <w:rStyle w:val="VerbatimChar"/>
          <w:sz w:val="16"/>
        </w:rPr>
        <w:t xml:space="preserve">LinuxHopperLauncherStatus</w:t>
      </w:r>
      <w:r>
        <w:rPr>
          <w:sz w:val="16"/>
        </w:rPr>
        <w:t xml:space="preserve">,</w:t>
      </w:r>
      <w:r>
        <w:rPr>
          <w:sz w:val="16"/>
        </w:rPr>
        <w:t xml:space="preserve"> </w:t>
      </w:r>
      <w:r>
        <w:rPr>
          <w:rStyle w:val="VerbatimChar"/>
          <w:sz w:val="16"/>
        </w:rPr>
        <w:t xml:space="preserve">parseLinuxDistribution</w:t>
      </w:r>
      <w:r>
        <w:rPr>
          <w:sz w:val="16"/>
        </w:rPr>
        <w:t xml:space="preserve">,</w:t>
      </w:r>
      <w:r>
        <w:rPr>
          <w:sz w:val="16"/>
        </w:rPr>
        <w:t xml:space="preserve"> </w:t>
      </w:r>
      <w:r>
        <w:rPr>
          <w:rStyle w:val="VerbatimChar"/>
          <w:sz w:val="16"/>
        </w:rPr>
        <w:t xml:space="preserve">readLinuxDistribution</w:t>
      </w:r>
      <w:r>
        <w:rPr>
          <w:sz w:val="16"/>
        </w:rPr>
        <w:t xml:space="preserve">,</w:t>
      </w:r>
      <w:r>
        <w:rPr>
          <w:sz w:val="16"/>
        </w:rPr>
        <w:t xml:space="preserve"> </w:t>
      </w:r>
      <w:r>
        <w:rPr>
          <w:rStyle w:val="VerbatimChar"/>
          <w:sz w:val="16"/>
        </w:rPr>
        <w:t xml:space="preserve">installLinuxHopper</w:t>
      </w:r>
      <w:r>
        <w:rPr>
          <w:sz w:val="16"/>
        </w:rPr>
        <w:t xml:space="preserve">,</w:t>
      </w:r>
      <w:r>
        <w:rPr>
          <w:sz w:val="16"/>
        </w:rPr>
        <w:t xml:space="preserve"> </w:t>
      </w:r>
      <w:r>
        <w:rPr>
          <w:rStyle w:val="VerbatimChar"/>
          <w:sz w:val="16"/>
        </w:rPr>
        <w:t xml:space="preserve">linuxHopperLauncherPath</w:t>
      </w:r>
      <w:r>
        <w:rPr>
          <w:sz w:val="16"/>
        </w:rPr>
        <w:t xml:space="preserve">,</w:t>
      </w:r>
      <w:r>
        <w:rPr>
          <w:sz w:val="16"/>
        </w:rPr>
        <w:t xml:space="preserve"> </w:t>
      </w:r>
      <w:r>
        <w:rPr>
          <w:rStyle w:val="VerbatimChar"/>
          <w:sz w:val="16"/>
        </w:rPr>
        <w:t xml:space="preserve">REA_MANAGED_LINUX_HOPPER_LAUNCHER</w:t>
      </w:r>
      <w:r>
        <w:rPr>
          <w:sz w:val="16"/>
        </w:rPr>
        <w:t xml:space="preserve">,</w:t>
      </w:r>
      <w:r>
        <w:rPr>
          <w:sz w:val="16"/>
        </w:rPr>
        <w:t xml:space="preserve"> </w:t>
      </w:r>
      <w:r>
        <w:rPr>
          <w:rStyle w:val="VerbatimChar"/>
          <w:sz w:val="16"/>
        </w:rPr>
        <w:t xml:space="preserve">systemLinuxHopperLauncherCandidates</w:t>
      </w:r>
      <w:r>
        <w:rPr>
          <w:sz w:val="16"/>
        </w:rPr>
        <w:t xml:space="preserve">,</w:t>
      </w:r>
      <w:r>
        <w:rPr>
          <w:sz w:val="16"/>
        </w:rPr>
        <w:t xml:space="preserve"> </w:t>
      </w:r>
      <w:r>
        <w:rPr>
          <w:rStyle w:val="VerbatimChar"/>
          <w:sz w:val="16"/>
        </w:rPr>
        <w:t xml:space="preserve">linuxHopperLauncherCandidates</w:t>
      </w:r>
      <w:r>
        <w:rPr>
          <w:sz w:val="16"/>
        </w:rPr>
        <w:t xml:space="preserve">,</w:t>
      </w:r>
      <w:r>
        <w:rPr>
          <w:sz w:val="16"/>
        </w:rPr>
        <w:t xml:space="preserve"> </w:t>
      </w:r>
      <w:r>
        <w:rPr>
          <w:rStyle w:val="VerbatimChar"/>
          <w:sz w:val="16"/>
        </w:rPr>
        <w:t xml:space="preserve">systemLinuxHopperInstallHost</w:t>
      </w:r>
      <w:r>
        <w:rPr>
          <w:sz w:val="16"/>
        </w:rPr>
        <w:t xml:space="preserve">,</w:t>
      </w:r>
      <w:r>
        <w:rPr>
          <w:sz w:val="16"/>
        </w:rPr>
        <w:t xml:space="preserve"> </w:t>
      </w:r>
      <w:r>
        <w:rPr>
          <w:rStyle w:val="VerbatimChar"/>
          <w:sz w:val="16"/>
        </w:rPr>
        <w:t xml:space="preserve">systemLinuxHopperPublisher</w:t>
      </w:r>
      <w:r>
        <w:rPr>
          <w:sz w:val="16"/>
        </w:rPr>
        <w:t xml:space="preserve">,</w:t>
      </w:r>
      <w:r>
        <w:rPr>
          <w:sz w:val="16"/>
        </w:rPr>
        <w:t xml:space="preserve"> </w:t>
      </w:r>
      <w:r>
        <w:rPr>
          <w:rStyle w:val="VerbatimChar"/>
          <w:sz w:val="16"/>
        </w:rPr>
        <w:t xml:space="preserve">inspectLinuxHopperLauncher</w:t>
      </w:r>
      <w:r>
        <w:rPr>
          <w:sz w:val="16"/>
        </w:rPr>
        <w:t xml:space="preserve">,</w:t>
      </w:r>
      <w:r>
        <w:rPr>
          <w:sz w:val="16"/>
        </w:rPr>
        <w:t xml:space="preserve"> </w:t>
      </w:r>
      <w:r>
        <w:rPr>
          <w:rStyle w:val="VerbatimChar"/>
          <w:sz w:val="16"/>
        </w:rPr>
        <w:t xml:space="preserve">linuxSharedLibrariesAvailable</w:t>
      </w:r>
      <w:r>
        <w:rPr>
          <w:sz w:val="16"/>
        </w:rPr>
        <w:t xml:space="preserve">,</w:t>
      </w:r>
      <w:r>
        <w:rPr>
          <w:sz w:val="16"/>
        </w:rPr>
        <w:t xml:space="preserve"> </w:t>
      </w:r>
      <w:r>
        <w:rPr>
          <w:rStyle w:val="VerbatimChar"/>
          <w:sz w:val="16"/>
        </w:rPr>
        <w:t xml:space="preserve">formatCommandForDisplay</w:t>
      </w:r>
      <w:r>
        <w:rPr>
          <w:sz w:val="16"/>
        </w:rPr>
        <w:t xml:space="preserve">,</w:t>
      </w:r>
      <w:r>
        <w:rPr>
          <w:sz w:val="16"/>
        </w:rPr>
        <w:t xml:space="preserve"> </w:t>
      </w:r>
      <w:r>
        <w:rPr>
          <w:rStyle w:val="VerbatimChar"/>
          <w:sz w:val="16"/>
        </w:rPr>
        <w:t xml:space="preserve">linuxPackageManagerCommands</w:t>
      </w:r>
      <w:r>
        <w:rPr>
          <w:sz w:val="16"/>
        </w:rPr>
        <w:t xml:space="preserve">.</w:t>
      </w:r>
    </w:p>
    <w:p>
      <w:pPr>
        <w:pStyle w:val="BodyText"/>
      </w:pPr>
      <w:hyperlink r:id="rId1258">
        <w:r>
          <w:rPr>
            <w:rStyle w:val="Hyperlink"/>
            <w:b/>
            <w:bCs/>
          </w:rPr>
          <w:t xml:space="preserve">src/application/LinuxHopperPackageRuntime.test.ts</w:t>
        </w:r>
      </w:hyperlink>
      <w:r>
        <w:br/>
      </w:r>
      <w:r>
        <w:t xml:space="preserve">264 lines · 8,890 bytes. Test metadata: Linux Hopper package runtime; $name; preserves a failed runtime APT command and does not verify it as installed (+5 more statically named test/suite labels).</w:t>
      </w:r>
    </w:p>
    <w:p>
      <w:pPr>
        <w:pStyle w:val="BodyText"/>
      </w:pPr>
      <w:hyperlink r:id="rId1259">
        <w:r>
          <w:rPr>
            <w:rStyle w:val="Hyperlink"/>
            <w:b/>
            <w:bCs/>
          </w:rPr>
          <w:t xml:space="preserve">src/application/LinuxHopperPublisher.ts</w:t>
        </w:r>
      </w:hyperlink>
      <w:r>
        <w:br/>
      </w:r>
      <w:r>
        <w:t xml:space="preserve">1,138 lines · 37,045 bytes. Declared API documentation: One owner for the selected cache location, shared with the approval plan. Authenticated package facts shared by setup, doctor, and the launch boundary.</w:t>
      </w:r>
    </w:p>
    <w:p>
      <w:pPr>
        <w:pStyle w:val="BodyText"/>
        <w:spacing w:after="80"/>
      </w:pPr>
      <w:r>
        <w:rPr>
          <w:sz w:val="16"/>
        </w:rPr>
        <w:t xml:space="preserve">Declared exports:</w:t>
      </w:r>
      <w:r>
        <w:rPr>
          <w:sz w:val="16"/>
        </w:rPr>
        <w:t xml:space="preserve"> </w:t>
      </w:r>
      <w:r>
        <w:rPr>
          <w:rStyle w:val="VerbatimChar"/>
          <w:sz w:val="16"/>
        </w:rPr>
        <w:t xml:space="preserve">VerifiedLinuxHopperPackage</w:t>
      </w:r>
      <w:r>
        <w:rPr>
          <w:sz w:val="16"/>
        </w:rPr>
        <w:t xml:space="preserve">,</w:t>
      </w:r>
      <w:r>
        <w:rPr>
          <w:sz w:val="16"/>
        </w:rPr>
        <w:t xml:space="preserve"> </w:t>
      </w:r>
      <w:r>
        <w:rPr>
          <w:rStyle w:val="VerbatimChar"/>
          <w:sz w:val="16"/>
        </w:rPr>
        <w:t xml:space="preserve">VerifiedLinuxHopperLauncher</w:t>
      </w:r>
      <w:r>
        <w:rPr>
          <w:sz w:val="16"/>
        </w:rPr>
        <w:t xml:space="preserve">,</w:t>
      </w:r>
      <w:r>
        <w:rPr>
          <w:sz w:val="16"/>
        </w:rPr>
        <w:t xml:space="preserve"> </w:t>
      </w:r>
      <w:r>
        <w:rPr>
          <w:rStyle w:val="VerbatimChar"/>
          <w:sz w:val="16"/>
        </w:rPr>
        <w:t xml:space="preserve">linuxHopperReleaseCacheDirectory</w:t>
      </w:r>
      <w:r>
        <w:rPr>
          <w:sz w:val="16"/>
        </w:rPr>
        <w:t xml:space="preserve">,</w:t>
      </w:r>
      <w:r>
        <w:rPr>
          <w:sz w:val="16"/>
        </w:rPr>
        <w:t xml:space="preserve"> </w:t>
      </w:r>
      <w:r>
        <w:rPr>
          <w:rStyle w:val="VerbatimChar"/>
          <w:sz w:val="16"/>
        </w:rPr>
        <w:t xml:space="preserve">LinuxHopperPublisher</w:t>
      </w:r>
      <w:r>
        <w:rPr>
          <w:sz w:val="16"/>
        </w:rPr>
        <w:t xml:space="preserve">,</w:t>
      </w:r>
      <w:r>
        <w:rPr>
          <w:sz w:val="16"/>
        </w:rPr>
        <w:t xml:space="preserve"> </w:t>
      </w:r>
      <w:r>
        <w:rPr>
          <w:rStyle w:val="VerbatimChar"/>
          <w:sz w:val="16"/>
        </w:rPr>
        <w:t xml:space="preserve">retryLinuxHopperPublisherCleanup</w:t>
      </w:r>
      <w:r>
        <w:rPr>
          <w:sz w:val="16"/>
        </w:rPr>
        <w:t xml:space="preserve">.</w:t>
      </w:r>
    </w:p>
    <w:p>
      <w:pPr>
        <w:pStyle w:val="BodyText"/>
      </w:pPr>
      <w:hyperlink r:id="rId1260">
        <w:r>
          <w:rPr>
            <w:rStyle w:val="Hyperlink"/>
            <w:b/>
            <w:bCs/>
          </w:rPr>
          <w:t xml:space="preserve">src/application/LinuxHopperPython.test.ts</w:t>
        </w:r>
      </w:hyperlink>
      <w:r>
        <w:br/>
      </w:r>
      <w:r>
        <w:t xml:space="preserve">257 lines · 8,354 bytes. Test metadata: distribution Python runtime inspection; preserves version and library identity without assuming Python 3.12; refuses malformed facts without reporting library absence: %j (+8 more statically named test/suite labels).</w:t>
      </w:r>
    </w:p>
    <w:p>
      <w:pPr>
        <w:pStyle w:val="BodyText"/>
      </w:pPr>
      <w:hyperlink r:id="rId1261">
        <w:r>
          <w:rPr>
            <w:rStyle w:val="Hyperlink"/>
            <w:b/>
            <w:bCs/>
          </w:rPr>
          <w:t xml:space="preserve">src/application/LinuxHopperPython.ts</w:t>
        </w:r>
      </w:hyperlink>
      <w:r>
        <w:br/>
      </w:r>
      <w:r>
        <w:t xml:space="preserve">157 lines · 4,895 bytes. Declared API documentation: Facts reported by the isolated system interpreter, without a GUI launch. A failed inspection does not establish that a shared library is absent.</w:t>
      </w:r>
    </w:p>
    <w:p>
      <w:pPr>
        <w:pStyle w:val="BodyText"/>
        <w:spacing w:after="80"/>
      </w:pPr>
      <w:r>
        <w:rPr>
          <w:sz w:val="16"/>
        </w:rPr>
        <w:t xml:space="preserve">Declared exports:</w:t>
      </w:r>
      <w:r>
        <w:rPr>
          <w:sz w:val="16"/>
        </w:rPr>
        <w:t xml:space="preserve"> </w:t>
      </w:r>
      <w:r>
        <w:rPr>
          <w:rStyle w:val="VerbatimChar"/>
          <w:sz w:val="16"/>
        </w:rPr>
        <w:t xml:space="preserve">LinuxHopperPythonRuntime</w:t>
      </w:r>
      <w:r>
        <w:rPr>
          <w:sz w:val="16"/>
        </w:rPr>
        <w:t xml:space="preserve">,</w:t>
      </w:r>
      <w:r>
        <w:rPr>
          <w:sz w:val="16"/>
        </w:rPr>
        <w:t xml:space="preserve"> </w:t>
      </w:r>
      <w:r>
        <w:rPr>
          <w:rStyle w:val="VerbatimChar"/>
          <w:sz w:val="16"/>
        </w:rPr>
        <w:t xml:space="preserve">LinuxHopperPythonError</w:t>
      </w:r>
      <w:r>
        <w:rPr>
          <w:sz w:val="16"/>
        </w:rPr>
        <w:t xml:space="preserve">,</w:t>
      </w:r>
      <w:r>
        <w:rPr>
          <w:sz w:val="16"/>
        </w:rPr>
        <w:t xml:space="preserve"> </w:t>
      </w:r>
      <w:r>
        <w:rPr>
          <w:rStyle w:val="VerbatimChar"/>
          <w:sz w:val="16"/>
        </w:rPr>
        <w:t xml:space="preserve">inspectLinuxHopperPythonRuntime</w:t>
      </w:r>
      <w:r>
        <w:rPr>
          <w:sz w:val="16"/>
        </w:rPr>
        <w:t xml:space="preserve">,</w:t>
      </w:r>
      <w:r>
        <w:rPr>
          <w:sz w:val="16"/>
        </w:rPr>
        <w:t xml:space="preserve"> </w:t>
      </w:r>
      <w:r>
        <w:rPr>
          <w:rStyle w:val="VerbatimChar"/>
          <w:sz w:val="16"/>
        </w:rPr>
        <w:t xml:space="preserve">linuxHopperPythonUnavailable</w:t>
      </w:r>
      <w:r>
        <w:rPr>
          <w:sz w:val="16"/>
        </w:rPr>
        <w:t xml:space="preserve">.</w:t>
      </w:r>
    </w:p>
    <w:p>
      <w:pPr>
        <w:pStyle w:val="BodyText"/>
      </w:pPr>
      <w:hyperlink r:id="rId1262">
        <w:r>
          <w:rPr>
            <w:rStyle w:val="Hyperlink"/>
            <w:b/>
            <w:bCs/>
          </w:rPr>
          <w:t xml:space="preserve">src/application/MacHopper.test.ts</w:t>
        </w:r>
      </w:hyperlink>
      <w:r>
        <w:br/>
      </w:r>
      <w:r>
        <w:t xml:space="preserve">217 lines · 6,966 bytes. Test metadata: macOS Hopper installation; installs, verifies, opens, and cleans the official package; preserves installation when macOS cannot open the installed app (+8 more statically named test/suite labels).</w:t>
      </w:r>
    </w:p>
    <w:p>
      <w:pPr>
        <w:pStyle w:val="BodyText"/>
      </w:pPr>
      <w:hyperlink r:id="rId1263">
        <w:r>
          <w:rPr>
            <w:rStyle w:val="Hyperlink"/>
            <w:b/>
            <w:bCs/>
          </w:rPr>
          <w:t xml:space="preserve">src/application/MacHopper.ts</w:t>
        </w:r>
      </w:hyperlink>
      <w:r>
        <w:br/>
      </w:r>
      <w:r>
        <w:t xml:space="preserve">508 lines · 17,631 bytes. Declared API documentation: Outcome of reading a mounted bundle’s signature and publisher identity. Filesystem effects for one installer-owned bundle replacement transaction.</w:t>
      </w:r>
    </w:p>
    <w:p>
      <w:pPr>
        <w:pStyle w:val="BodyText"/>
        <w:spacing w:after="80"/>
      </w:pPr>
      <w:r>
        <w:rPr>
          <w:sz w:val="16"/>
        </w:rPr>
        <w:t xml:space="preserve">Declared exports:</w:t>
      </w:r>
      <w:r>
        <w:rPr>
          <w:sz w:val="16"/>
        </w:rPr>
        <w:t xml:space="preserve"> </w:t>
      </w:r>
      <w:r>
        <w:rPr>
          <w:rStyle w:val="VerbatimChar"/>
          <w:sz w:val="16"/>
        </w:rPr>
        <w:t xml:space="preserve">MacHopperBundleVerification</w:t>
      </w:r>
      <w:r>
        <w:rPr>
          <w:sz w:val="16"/>
        </w:rPr>
        <w:t xml:space="preserve">,</w:t>
      </w:r>
      <w:r>
        <w:rPr>
          <w:sz w:val="16"/>
        </w:rPr>
        <w:t xml:space="preserve"> </w:t>
      </w:r>
      <w:r>
        <w:rPr>
          <w:rStyle w:val="VerbatimChar"/>
          <w:sz w:val="16"/>
        </w:rPr>
        <w:t xml:space="preserve">MacHopperBundleInstallResult</w:t>
      </w:r>
      <w:r>
        <w:rPr>
          <w:sz w:val="16"/>
        </w:rPr>
        <w:t xml:space="preserve">,</w:t>
      </w:r>
      <w:r>
        <w:rPr>
          <w:sz w:val="16"/>
        </w:rPr>
        <w:t xml:space="preserve"> </w:t>
      </w:r>
      <w:r>
        <w:rPr>
          <w:rStyle w:val="VerbatimChar"/>
          <w:sz w:val="16"/>
        </w:rPr>
        <w:t xml:space="preserve">MacHopperBundleInstallOperations</w:t>
      </w:r>
      <w:r>
        <w:rPr>
          <w:sz w:val="16"/>
        </w:rPr>
        <w:t xml:space="preserve">,</w:t>
      </w:r>
      <w:r>
        <w:rPr>
          <w:sz w:val="16"/>
        </w:rPr>
        <w:t xml:space="preserve"> </w:t>
      </w:r>
      <w:r>
        <w:rPr>
          <w:rStyle w:val="VerbatimChar"/>
          <w:sz w:val="16"/>
        </w:rPr>
        <w:t xml:space="preserve">macHopperInstallDisclosure</w:t>
      </w:r>
      <w:r>
        <w:rPr>
          <w:sz w:val="16"/>
        </w:rPr>
        <w:t xml:space="preserve">,</w:t>
      </w:r>
      <w:r>
        <w:rPr>
          <w:sz w:val="16"/>
        </w:rPr>
        <w:t xml:space="preserve"> </w:t>
      </w:r>
      <w:r>
        <w:rPr>
          <w:rStyle w:val="VerbatimChar"/>
          <w:sz w:val="16"/>
        </w:rPr>
        <w:t xml:space="preserve">MacHopperInstallResult</w:t>
      </w:r>
      <w:r>
        <w:rPr>
          <w:sz w:val="16"/>
        </w:rPr>
        <w:t xml:space="preserve">,</w:t>
      </w:r>
      <w:r>
        <w:rPr>
          <w:sz w:val="16"/>
        </w:rPr>
        <w:t xml:space="preserve"> </w:t>
      </w:r>
      <w:r>
        <w:rPr>
          <w:rStyle w:val="VerbatimChar"/>
          <w:sz w:val="16"/>
        </w:rPr>
        <w:t xml:space="preserve">MacHopperInstallHost</w:t>
      </w:r>
      <w:r>
        <w:rPr>
          <w:sz w:val="16"/>
        </w:rPr>
        <w:t xml:space="preserve">,</w:t>
      </w:r>
      <w:r>
        <w:rPr>
          <w:sz w:val="16"/>
        </w:rPr>
        <w:t xml:space="preserve"> </w:t>
      </w:r>
      <w:r>
        <w:rPr>
          <w:rStyle w:val="VerbatimChar"/>
          <w:sz w:val="16"/>
        </w:rPr>
        <w:t xml:space="preserve">installMacHopper</w:t>
      </w:r>
      <w:r>
        <w:rPr>
          <w:sz w:val="16"/>
        </w:rPr>
        <w:t xml:space="preserve">,</w:t>
      </w:r>
      <w:r>
        <w:rPr>
          <w:sz w:val="16"/>
        </w:rPr>
        <w:t xml:space="preserve"> </w:t>
      </w:r>
      <w:r>
        <w:rPr>
          <w:rStyle w:val="VerbatimChar"/>
          <w:sz w:val="16"/>
        </w:rPr>
        <w:t xml:space="preserve">installMacHopperBundle</w:t>
      </w:r>
      <w:r>
        <w:rPr>
          <w:sz w:val="16"/>
        </w:rPr>
        <w:t xml:space="preserve">,</w:t>
      </w:r>
      <w:r>
        <w:rPr>
          <w:sz w:val="16"/>
        </w:rPr>
        <w:t xml:space="preserve"> </w:t>
      </w:r>
      <w:r>
        <w:rPr>
          <w:rStyle w:val="VerbatimChar"/>
          <w:sz w:val="16"/>
        </w:rPr>
        <w:t xml:space="preserve">systemMacHopperInstallHost</w:t>
      </w:r>
      <w:r>
        <w:rPr>
          <w:sz w:val="16"/>
        </w:rPr>
        <w:t xml:space="preserve">.</w:t>
      </w:r>
    </w:p>
    <w:p>
      <w:pPr>
        <w:pStyle w:val="BodyText"/>
      </w:pPr>
      <w:hyperlink r:id="rId1264">
        <w:r>
          <w:rPr>
            <w:rStyle w:val="Hyperlink"/>
            <w:b/>
            <w:bCs/>
          </w:rPr>
          <w:t xml:space="preserve">src/application/MacHopperPaths.test.ts</w:t>
        </w:r>
      </w:hyperlink>
      <w:r>
        <w:br/>
      </w:r>
      <w:r>
        <w:t xml:space="preserve">56 lines · 1,982 bytes. Test metadata: macOS Hopper launcher paths; keeps canonical system and user candidates ahead of renamed bundles; always includes the installer’s canonical user destination (+1 more statically named test/suite labels).</w:t>
      </w:r>
    </w:p>
    <w:p>
      <w:pPr>
        <w:pStyle w:val="BodyText"/>
      </w:pPr>
      <w:hyperlink r:id="rId1265">
        <w:r>
          <w:rPr>
            <w:rStyle w:val="Hyperlink"/>
            <w:b/>
            <w:bCs/>
          </w:rPr>
          <w:t xml:space="preserve">src/application/MacHopperPaths.ts</w:t>
        </w:r>
      </w:hyperlink>
      <w:r>
        <w:br/>
      </w:r>
      <w:r>
        <w:t xml:space="preserve">76 lines · 2,493 bytes. Declared API documentation: Build deterministic candidates from the discovered app bundle names. Yield canonical paths first; enumerate renamed bundles only if needed.</w:t>
      </w:r>
    </w:p>
    <w:p>
      <w:pPr>
        <w:pStyle w:val="BodyText"/>
        <w:spacing w:after="80"/>
      </w:pPr>
      <w:r>
        <w:rPr>
          <w:sz w:val="16"/>
        </w:rPr>
        <w:t xml:space="preserve">Declared exports:</w:t>
      </w:r>
      <w:r>
        <w:rPr>
          <w:sz w:val="16"/>
        </w:rPr>
        <w:t xml:space="preserve"> </w:t>
      </w:r>
      <w:r>
        <w:rPr>
          <w:rStyle w:val="VerbatimChar"/>
          <w:sz w:val="16"/>
        </w:rPr>
        <w:t xml:space="preserve">MAC_HOPPER_APPLICATION_DIRECTORY</w:t>
      </w:r>
      <w:r>
        <w:rPr>
          <w:sz w:val="16"/>
        </w:rPr>
        <w:t xml:space="preserve">,</w:t>
      </w:r>
      <w:r>
        <w:rPr>
          <w:sz w:val="16"/>
        </w:rPr>
        <w:t xml:space="preserve"> </w:t>
      </w:r>
      <w:r>
        <w:rPr>
          <w:rStyle w:val="VerbatimChar"/>
          <w:sz w:val="16"/>
        </w:rPr>
        <w:t xml:space="preserve">MAC_HOPPER_APPLICATION_NAME</w:t>
      </w:r>
      <w:r>
        <w:rPr>
          <w:sz w:val="16"/>
        </w:rPr>
        <w:t xml:space="preserve">,</w:t>
      </w:r>
      <w:r>
        <w:rPr>
          <w:sz w:val="16"/>
        </w:rPr>
        <w:t xml:space="preserve"> </w:t>
      </w:r>
      <w:r>
        <w:rPr>
          <w:rStyle w:val="VerbatimChar"/>
          <w:sz w:val="16"/>
        </w:rPr>
        <w:t xml:space="preserve">MAC_HOPPER_USER_APPLICATIONS_DIRECTORY</w:t>
      </w:r>
      <w:r>
        <w:rPr>
          <w:sz w:val="16"/>
        </w:rPr>
        <w:t xml:space="preserve">,</w:t>
      </w:r>
      <w:r>
        <w:rPr>
          <w:sz w:val="16"/>
        </w:rPr>
        <w:t xml:space="preserve"> </w:t>
      </w:r>
      <w:r>
        <w:rPr>
          <w:rStyle w:val="VerbatimChar"/>
          <w:sz w:val="16"/>
        </w:rPr>
        <w:t xml:space="preserve">MAC_HOPPER_SYSTEM_LAUNCHER</w:t>
      </w:r>
      <w:r>
        <w:rPr>
          <w:sz w:val="16"/>
        </w:rPr>
        <w:t xml:space="preserve">,</w:t>
      </w:r>
      <w:r>
        <w:rPr>
          <w:sz w:val="16"/>
        </w:rPr>
        <w:t xml:space="preserve"> </w:t>
      </w:r>
      <w:r>
        <w:rPr>
          <w:rStyle w:val="VerbatimChar"/>
          <w:sz w:val="16"/>
        </w:rPr>
        <w:t xml:space="preserve">macHopperUserApplicationPath</w:t>
      </w:r>
      <w:r>
        <w:rPr>
          <w:sz w:val="16"/>
        </w:rPr>
        <w:t xml:space="preserve">,</w:t>
      </w:r>
      <w:r>
        <w:rPr>
          <w:sz w:val="16"/>
        </w:rPr>
        <w:t xml:space="preserve"> </w:t>
      </w:r>
      <w:r>
        <w:rPr>
          <w:rStyle w:val="VerbatimChar"/>
          <w:sz w:val="16"/>
        </w:rPr>
        <w:t xml:space="preserve">macHopperApplicationRoots</w:t>
      </w:r>
      <w:r>
        <w:rPr>
          <w:sz w:val="16"/>
        </w:rPr>
        <w:t xml:space="preserve">,</w:t>
      </w:r>
      <w:r>
        <w:rPr>
          <w:sz w:val="16"/>
        </w:rPr>
        <w:t xml:space="preserve"> </w:t>
      </w:r>
      <w:r>
        <w:rPr>
          <w:rStyle w:val="VerbatimChar"/>
          <w:sz w:val="16"/>
        </w:rPr>
        <w:t xml:space="preserve">macHopperCanonicalLauncherCandidates</w:t>
      </w:r>
      <w:r>
        <w:rPr>
          <w:sz w:val="16"/>
        </w:rPr>
        <w:t xml:space="preserve">,</w:t>
      </w:r>
      <w:r>
        <w:rPr>
          <w:sz w:val="16"/>
        </w:rPr>
        <w:t xml:space="preserve"> </w:t>
      </w:r>
      <w:r>
        <w:rPr>
          <w:rStyle w:val="VerbatimChar"/>
          <w:sz w:val="16"/>
        </w:rPr>
        <w:t xml:space="preserve">macHopperRenamedLauncherCandidates</w:t>
      </w:r>
      <w:r>
        <w:rPr>
          <w:sz w:val="16"/>
        </w:rPr>
        <w:t xml:space="preserve">,</w:t>
      </w:r>
      <w:r>
        <w:rPr>
          <w:sz w:val="16"/>
        </w:rPr>
        <w:t xml:space="preserve"> </w:t>
      </w:r>
      <w:r>
        <w:rPr>
          <w:rStyle w:val="VerbatimChar"/>
          <w:sz w:val="16"/>
        </w:rPr>
        <w:t xml:space="preserve">macHopperLauncherCandidates</w:t>
      </w:r>
      <w:r>
        <w:rPr>
          <w:sz w:val="16"/>
        </w:rPr>
        <w:t xml:space="preserve">.</w:t>
      </w:r>
    </w:p>
    <w:p>
      <w:pPr>
        <w:pStyle w:val="BodyText"/>
      </w:pPr>
      <w:hyperlink r:id="rId1266">
        <w:r>
          <w:rPr>
            <w:rStyle w:val="Hyperlink"/>
            <w:b/>
            <w:bCs/>
          </w:rPr>
          <w:t xml:space="preserve">src/application/MipsElfMetadata.ts</w:t>
        </w:r>
      </w:hyperlink>
      <w:r>
        <w:br/>
      </w:r>
      <w:r>
        <w:t xml:space="preserve">259 lines · 9,382 bytes. Declared API documentation: Observed ABI and load declarations, retaining unavailable source coverage. Read ELF32 MIPS ABI and shared-load declarations from the caller’s already-open file. Inspect both typed tables (not section names), including records beyond the initial header probe. A missing record is unknown, not a default FP ABI. The caller supplies its cancellation check so its tagged error is preserved.</w:t>
      </w:r>
    </w:p>
    <w:p>
      <w:pPr>
        <w:pStyle w:val="BodyText"/>
        <w:spacing w:after="80"/>
      </w:pPr>
      <w:r>
        <w:rPr>
          <w:sz w:val="16"/>
        </w:rPr>
        <w:t xml:space="preserve">Declared exports:</w:t>
      </w:r>
      <w:r>
        <w:rPr>
          <w:sz w:val="16"/>
        </w:rPr>
        <w:t xml:space="preserve"> </w:t>
      </w:r>
      <w:r>
        <w:rPr>
          <w:rStyle w:val="VerbatimChar"/>
          <w:sz w:val="16"/>
        </w:rPr>
        <w:t xml:space="preserve">MipsElfInspection</w:t>
      </w:r>
      <w:r>
        <w:rPr>
          <w:sz w:val="16"/>
        </w:rPr>
        <w:t xml:space="preserve">,</w:t>
      </w:r>
      <w:r>
        <w:rPr>
          <w:sz w:val="16"/>
        </w:rPr>
        <w:t xml:space="preserve"> </w:t>
      </w:r>
      <w:r>
        <w:rPr>
          <w:rStyle w:val="VerbatimChar"/>
          <w:sz w:val="16"/>
        </w:rPr>
        <w:t xml:space="preserve">readMipsElfMetadata</w:t>
      </w:r>
      <w:r>
        <w:rPr>
          <w:sz w:val="16"/>
        </w:rPr>
        <w:t xml:space="preserve">.</w:t>
      </w:r>
    </w:p>
    <w:p>
      <w:pPr>
        <w:pStyle w:val="BodyText"/>
      </w:pPr>
      <w:hyperlink r:id="rId1267">
        <w:r>
          <w:rPr>
            <w:rStyle w:val="Hyperlink"/>
            <w:b/>
            <w:bCs/>
          </w:rPr>
          <w:t xml:space="preserve">src/application/MipsElfSharedLoad.ts</w:t>
        </w:r>
      </w:hyperlink>
      <w:r>
        <w:br/>
      </w:r>
      <w:r>
        <w:t xml:space="preserve">220 lines · 7,624 bytes. Declared API documentation: Source ELF facts only; the provider owns interpretation and admission.</w:t>
      </w:r>
    </w:p>
    <w:p>
      <w:pPr>
        <w:pStyle w:val="BodyText"/>
        <w:spacing w:after="80"/>
      </w:pPr>
      <w:r>
        <w:rPr>
          <w:sz w:val="16"/>
        </w:rPr>
        <w:t xml:space="preserve">Declared exports:</w:t>
      </w:r>
      <w:r>
        <w:rPr>
          <w:sz w:val="16"/>
        </w:rPr>
        <w:t xml:space="preserve"> </w:t>
      </w:r>
      <w:r>
        <w:rPr>
          <w:rStyle w:val="VerbatimChar"/>
          <w:sz w:val="16"/>
        </w:rPr>
        <w:t xml:space="preserve">MipsElfRelocationSection</w:t>
      </w:r>
      <w:r>
        <w:rPr>
          <w:sz w:val="16"/>
        </w:rPr>
        <w:t xml:space="preserve">,</w:t>
      </w:r>
      <w:r>
        <w:rPr>
          <w:sz w:val="16"/>
        </w:rPr>
        <w:t xml:space="preserve"> </w:t>
      </w:r>
      <w:r>
        <w:rPr>
          <w:rStyle w:val="VerbatimChar"/>
          <w:sz w:val="16"/>
        </w:rPr>
        <w:t xml:space="preserve">readMipsElfSharedLoad</w:t>
      </w:r>
      <w:r>
        <w:rPr>
          <w:sz w:val="16"/>
        </w:rPr>
        <w:t xml:space="preserve">.</w:t>
      </w:r>
    </w:p>
    <w:p>
      <w:pPr>
        <w:pStyle w:val="BodyText"/>
      </w:pPr>
      <w:hyperlink r:id="rId1268">
        <w:r>
          <w:rPr>
            <w:rStyle w:val="Hyperlink"/>
            <w:b/>
            <w:bCs/>
          </w:rPr>
          <w:t xml:space="preserve">src/application/MipsGnuAttributes.test.ts</w:t>
        </w:r>
      </w:hyperlink>
      <w:r>
        <w:br/>
      </w:r>
      <w:r>
        <w:t xml:space="preserve">121 lines · 3,689 bytes. Test metadata: MIPS GNU attribute parsing; reads MIPS FP and MSA ABI attributes in ELF byte order (little=%s); retains a multi-byte value and a missing tag separately (+4 more statically named test/suite labels).</w:t>
      </w:r>
    </w:p>
    <w:p>
      <w:pPr>
        <w:pStyle w:val="BodyText"/>
      </w:pPr>
      <w:hyperlink r:id="rId1269">
        <w:r>
          <w:rPr>
            <w:rStyle w:val="Hyperlink"/>
            <w:b/>
            <w:bCs/>
          </w:rPr>
          <w:t xml:space="preserve">src/application/MipsGnuAttributes.ts</w:t>
        </w:r>
      </w:hyperlink>
      <w:r>
        <w:br/>
      </w:r>
      <w:r>
        <w:t xml:space="preserve">115 lines · 4,149 bytes. Declared API documentation: Bound the section read before its declared size can drive allocation. Read only GNU file-scope MIPS ABI attributes REA understands. Unknown vendors, scopes and tags fail closed; their declarations are not skipped.</w:t>
      </w:r>
    </w:p>
    <w:p>
      <w:pPr>
        <w:pStyle w:val="BodyText"/>
        <w:spacing w:after="80"/>
      </w:pPr>
      <w:r>
        <w:rPr>
          <w:sz w:val="16"/>
        </w:rPr>
        <w:t xml:space="preserve">Declared exports:</w:t>
      </w:r>
      <w:r>
        <w:rPr>
          <w:sz w:val="16"/>
        </w:rPr>
        <w:t xml:space="preserve"> </w:t>
      </w:r>
      <w:r>
        <w:rPr>
          <w:rStyle w:val="VerbatimChar"/>
          <w:sz w:val="16"/>
        </w:rPr>
        <w:t xml:space="preserve">MIPS_GNU_ATTRIBUTES_MAX_BYTES</w:t>
      </w:r>
      <w:r>
        <w:rPr>
          <w:sz w:val="16"/>
        </w:rPr>
        <w:t xml:space="preserve">,</w:t>
      </w:r>
      <w:r>
        <w:rPr>
          <w:sz w:val="16"/>
        </w:rPr>
        <w:t xml:space="preserve"> </w:t>
      </w:r>
      <w:r>
        <w:rPr>
          <w:rStyle w:val="VerbatimChar"/>
          <w:sz w:val="16"/>
        </w:rPr>
        <w:t xml:space="preserve">parseMipsGnuAttributes</w:t>
      </w:r>
      <w:r>
        <w:rPr>
          <w:sz w:val="16"/>
        </w:rPr>
        <w:t xml:space="preserve">.</w:t>
      </w:r>
    </w:p>
    <w:p>
      <w:pPr>
        <w:pStyle w:val="BodyText"/>
      </w:pPr>
      <w:hyperlink r:id="rId1270">
        <w:r>
          <w:rPr>
            <w:rStyle w:val="Hyperlink"/>
            <w:b/>
            <w:bCs/>
          </w:rPr>
          <w:t xml:space="preserve">src/application/MsixPackageStorage.ts</w:t>
        </w:r>
      </w:hyperlink>
      <w:r>
        <w:br/>
      </w:r>
      <w:r>
        <w:t xml:space="preserve">202 lines · 7,842 bytes. Declared API documentation: How one MSIX-packaged client reads its AppData configuration. A package with write virtualization saves AppData files to its private `LocalCache\Roaming` copy, then reads that copy whenever it exists and the ordinary AppData file otherwise. Windows’ roaming and local application data roots; empty means unset.</w:t>
      </w:r>
    </w:p>
    <w:p>
      <w:pPr>
        <w:pStyle w:val="BodyText"/>
        <w:spacing w:after="80"/>
      </w:pPr>
      <w:r>
        <w:rPr>
          <w:sz w:val="16"/>
        </w:rPr>
        <w:t xml:space="preserve">Declared exports:</w:t>
      </w:r>
      <w:r>
        <w:rPr>
          <w:sz w:val="16"/>
        </w:rPr>
        <w:t xml:space="preserve"> </w:t>
      </w:r>
      <w:r>
        <w:rPr>
          <w:rStyle w:val="VerbatimChar"/>
          <w:sz w:val="16"/>
        </w:rPr>
        <w:t xml:space="preserve">MsixPackageView</w:t>
      </w:r>
      <w:r>
        <w:rPr>
          <w:sz w:val="16"/>
        </w:rPr>
        <w:t xml:space="preserve">,</w:t>
      </w:r>
      <w:r>
        <w:rPr>
          <w:sz w:val="16"/>
        </w:rPr>
        <w:t xml:space="preserve"> </w:t>
      </w:r>
      <w:r>
        <w:rPr>
          <w:rStyle w:val="VerbatimChar"/>
          <w:sz w:val="16"/>
        </w:rPr>
        <w:t xml:space="preserve">windowsAppDataRoots</w:t>
      </w:r>
      <w:r>
        <w:rPr>
          <w:sz w:val="16"/>
        </w:rPr>
        <w:t xml:space="preserve">,</w:t>
      </w:r>
      <w:r>
        <w:rPr>
          <w:sz w:val="16"/>
        </w:rPr>
        <w:t xml:space="preserve"> </w:t>
      </w:r>
      <w:r>
        <w:rPr>
          <w:rStyle w:val="VerbatimChar"/>
          <w:sz w:val="16"/>
        </w:rPr>
        <w:t xml:space="preserve">msixPackagesDirectory</w:t>
      </w:r>
      <w:r>
        <w:rPr>
          <w:sz w:val="16"/>
        </w:rPr>
        <w:t xml:space="preserve">,</w:t>
      </w:r>
      <w:r>
        <w:rPr>
          <w:sz w:val="16"/>
        </w:rPr>
        <w:t xml:space="preserve"> </w:t>
      </w:r>
      <w:r>
        <w:rPr>
          <w:rStyle w:val="VerbatimChar"/>
          <w:sz w:val="16"/>
        </w:rPr>
        <w:t xml:space="preserve">packagePrivateStorageFamily</w:t>
      </w:r>
      <w:r>
        <w:rPr>
          <w:sz w:val="16"/>
        </w:rPr>
        <w:t xml:space="preserve">,</w:t>
      </w:r>
      <w:r>
        <w:rPr>
          <w:sz w:val="16"/>
        </w:rPr>
        <w:t xml:space="preserve"> </w:t>
      </w:r>
      <w:r>
        <w:rPr>
          <w:rStyle w:val="VerbatimChar"/>
          <w:sz w:val="16"/>
        </w:rPr>
        <w:t xml:space="preserve">packagePrivateLauncherBlocker</w:t>
      </w:r>
      <w:r>
        <w:rPr>
          <w:sz w:val="16"/>
        </w:rPr>
        <w:t xml:space="preserve">,</w:t>
      </w:r>
      <w:r>
        <w:rPr>
          <w:sz w:val="16"/>
        </w:rPr>
        <w:t xml:space="preserve"> </w:t>
      </w:r>
      <w:r>
        <w:rPr>
          <w:rStyle w:val="VerbatimChar"/>
          <w:sz w:val="16"/>
        </w:rPr>
        <w:t xml:space="preserve">redirectedWriteBlocker</w:t>
      </w:r>
      <w:r>
        <w:rPr>
          <w:sz w:val="16"/>
        </w:rPr>
        <w:t xml:space="preserve">,</w:t>
      </w:r>
      <w:r>
        <w:rPr>
          <w:sz w:val="16"/>
        </w:rPr>
        <w:t xml:space="preserve"> </w:t>
      </w:r>
      <w:r>
        <w:rPr>
          <w:rStyle w:val="VerbatimChar"/>
          <w:sz w:val="16"/>
        </w:rPr>
        <w:t xml:space="preserve">packageReadTargetChanged</w:t>
      </w:r>
      <w:r>
        <w:rPr>
          <w:sz w:val="16"/>
        </w:rPr>
        <w:t xml:space="preserve">.</w:t>
      </w:r>
    </w:p>
    <w:p>
      <w:pPr>
        <w:pStyle w:val="BodyText"/>
      </w:pPr>
      <w:hyperlink r:id="rId1271">
        <w:r>
          <w:rPr>
            <w:rStyle w:val="Hyperlink"/>
            <w:b/>
            <w:bCs/>
          </w:rPr>
          <w:t xml:space="preserve">src/application/OptionalObservationProviders.ts</w:t>
        </w:r>
      </w:hyperlink>
      <w:r>
        <w:br/>
      </w:r>
      <w:r>
        <w:t xml:space="preserve">46 lines · 1,970 bytes. Declared API documentation: Existing observation ports loaded independently at MCP startup. A module failed before its port could be constructed; no engine was opened.</w:t>
      </w:r>
    </w:p>
    <w:p>
      <w:pPr>
        <w:pStyle w:val="BodyText"/>
        <w:spacing w:after="80"/>
      </w:pPr>
      <w:r>
        <w:rPr>
          <w:sz w:val="16"/>
        </w:rPr>
        <w:t xml:space="preserve">Declared exports:</w:t>
      </w:r>
      <w:r>
        <w:rPr>
          <w:sz w:val="16"/>
        </w:rPr>
        <w:t xml:space="preserve"> </w:t>
      </w:r>
      <w:r>
        <w:rPr>
          <w:rStyle w:val="VerbatimChar"/>
          <w:sz w:val="16"/>
        </w:rPr>
        <w:t xml:space="preserve">OptionalObservationProviders</w:t>
      </w:r>
      <w:r>
        <w:rPr>
          <w:sz w:val="16"/>
        </w:rPr>
        <w:t xml:space="preserve">,</w:t>
      </w:r>
      <w:r>
        <w:rPr>
          <w:sz w:val="16"/>
        </w:rPr>
        <w:t xml:space="preserve"> </w:t>
      </w:r>
      <w:r>
        <w:rPr>
          <w:rStyle w:val="VerbatimChar"/>
          <w:sz w:val="16"/>
        </w:rPr>
        <w:t xml:space="preserve">OptionalProviderLoadFailure</w:t>
      </w:r>
      <w:r>
        <w:rPr>
          <w:sz w:val="16"/>
        </w:rPr>
        <w:t xml:space="preserve">,</w:t>
      </w:r>
      <w:r>
        <w:rPr>
          <w:sz w:val="16"/>
        </w:rPr>
        <w:t xml:space="preserve"> </w:t>
      </w:r>
      <w:r>
        <w:rPr>
          <w:rStyle w:val="VerbatimChar"/>
          <w:sz w:val="16"/>
        </w:rPr>
        <w:t xml:space="preserve">OptionalProviderLoadFailures</w:t>
      </w:r>
      <w:r>
        <w:rPr>
          <w:sz w:val="16"/>
        </w:rPr>
        <w:t xml:space="preserve">,</w:t>
      </w:r>
      <w:r>
        <w:rPr>
          <w:sz w:val="16"/>
        </w:rPr>
        <w:t xml:space="preserve"> </w:t>
      </w:r>
      <w:r>
        <w:rPr>
          <w:rStyle w:val="VerbatimChar"/>
          <w:sz w:val="16"/>
        </w:rPr>
        <w:t xml:space="preserve">OptionalProviderLoadResult</w:t>
      </w:r>
      <w:r>
        <w:rPr>
          <w:sz w:val="16"/>
        </w:rPr>
        <w:t xml:space="preserve">,</w:t>
      </w:r>
      <w:r>
        <w:rPr>
          <w:sz w:val="16"/>
        </w:rPr>
        <w:t xml:space="preserve"> </w:t>
      </w:r>
      <w:r>
        <w:rPr>
          <w:rStyle w:val="VerbatimChar"/>
          <w:sz w:val="16"/>
        </w:rPr>
        <w:t xml:space="preserve">optionalProviderUnavailable</w:t>
      </w:r>
      <w:r>
        <w:rPr>
          <w:sz w:val="16"/>
        </w:rPr>
        <w:t xml:space="preserve">.</w:t>
      </w:r>
    </w:p>
    <w:p>
      <w:pPr>
        <w:pStyle w:val="BodyText"/>
      </w:pPr>
      <w:hyperlink r:id="rId1272">
        <w:r>
          <w:rPr>
            <w:rStyle w:val="Hyperlink"/>
            <w:b/>
            <w:bCs/>
          </w:rPr>
          <w:t xml:space="preserve">src/application/ProcedureAddressResolution.ts</w:t>
        </w:r>
      </w:hyperlink>
      <w:r>
        <w:br/>
      </w:r>
      <w:r>
        <w:t xml:space="preserve">29 lines · 1,095 bytes. Declared API documentation: Resolve a caller selector to an observed provider procedure identity.</w:t>
      </w:r>
    </w:p>
    <w:p>
      <w:pPr>
        <w:pStyle w:val="BodyText"/>
        <w:spacing w:after="80"/>
      </w:pPr>
      <w:r>
        <w:rPr>
          <w:sz w:val="16"/>
        </w:rPr>
        <w:t xml:space="preserve">Declared exports:</w:t>
      </w:r>
      <w:r>
        <w:rPr>
          <w:sz w:val="16"/>
        </w:rPr>
        <w:t xml:space="preserve"> </w:t>
      </w:r>
      <w:r>
        <w:rPr>
          <w:rStyle w:val="VerbatimChar"/>
          <w:sz w:val="16"/>
        </w:rPr>
        <w:t xml:space="preserve">resolveProcedureAddress</w:t>
      </w:r>
      <w:r>
        <w:rPr>
          <w:sz w:val="16"/>
        </w:rPr>
        <w:t xml:space="preserve">.</w:t>
      </w:r>
    </w:p>
    <w:p>
      <w:pPr>
        <w:pStyle w:val="BodyText"/>
      </w:pPr>
      <w:hyperlink r:id="rId1273">
        <w:r>
          <w:rPr>
            <w:rStyle w:val="Hyperlink"/>
            <w:b/>
            <w:bCs/>
          </w:rPr>
          <w:t xml:space="preserve">src/application/ProgressReporter.test.ts</w:t>
        </w:r>
      </w:hyperlink>
      <w:r>
        <w:br/>
      </w:r>
      <w:r>
        <w:t xml:space="preserve">33 lines · 848 bytes. Test metadata: limits intermediate sends to 100 ms and always delivers terminal status.</w:t>
      </w:r>
    </w:p>
    <w:p>
      <w:pPr>
        <w:pStyle w:val="BodyText"/>
      </w:pPr>
      <w:hyperlink r:id="rId1274">
        <w:r>
          <w:rPr>
            <w:rStyle w:val="Hyperlink"/>
            <w:b/>
            <w:bCs/>
          </w:rPr>
          <w:t xml:space="preserve">src/application/ProgressReporter.ts</w:t>
        </w:r>
      </w:hyperlink>
      <w:r>
        <w:br/>
      </w:r>
      <w:r>
        <w:t xml:space="preserve">55 lines · 1,898 bytes. Declared API documentation: Provider-neutral progress observation for one ordinary request. Progress boundary shared by CLI, MCP, application workflows, and providers.</w:t>
      </w:r>
    </w:p>
    <w:p>
      <w:pPr>
        <w:pStyle w:val="BodyText"/>
        <w:spacing w:after="80"/>
      </w:pPr>
      <w:r>
        <w:rPr>
          <w:sz w:val="16"/>
        </w:rPr>
        <w:t xml:space="preserve">Declared exports:</w:t>
      </w:r>
      <w:r>
        <w:rPr>
          <w:sz w:val="16"/>
        </w:rPr>
        <w:t xml:space="preserve"> </w:t>
      </w:r>
      <w:r>
        <w:rPr>
          <w:rStyle w:val="VerbatimChar"/>
          <w:sz w:val="16"/>
        </w:rPr>
        <w:t xml:space="preserve">ProgressUpdate</w:t>
      </w:r>
      <w:r>
        <w:rPr>
          <w:sz w:val="16"/>
        </w:rPr>
        <w:t xml:space="preserve">,</w:t>
      </w:r>
      <w:r>
        <w:rPr>
          <w:sz w:val="16"/>
        </w:rPr>
        <w:t xml:space="preserve"> </w:t>
      </w:r>
      <w:r>
        <w:rPr>
          <w:rStyle w:val="VerbatimChar"/>
          <w:sz w:val="16"/>
        </w:rPr>
        <w:t xml:space="preserve">ProgressReporter</w:t>
      </w:r>
      <w:r>
        <w:rPr>
          <w:sz w:val="16"/>
        </w:rPr>
        <w:t xml:space="preserve">,</w:t>
      </w:r>
      <w:r>
        <w:rPr>
          <w:sz w:val="16"/>
        </w:rPr>
        <w:t xml:space="preserve"> </w:t>
      </w:r>
      <w:r>
        <w:rPr>
          <w:rStyle w:val="VerbatimChar"/>
          <w:sz w:val="16"/>
        </w:rPr>
        <w:t xml:space="preserve">createProgressReporter</w:t>
      </w:r>
      <w:r>
        <w:rPr>
          <w:sz w:val="16"/>
        </w:rPr>
        <w:t xml:space="preserve">,</w:t>
      </w:r>
      <w:r>
        <w:rPr>
          <w:sz w:val="16"/>
        </w:rPr>
        <w:t xml:space="preserve"> </w:t>
      </w:r>
      <w:r>
        <w:rPr>
          <w:rStyle w:val="VerbatimChar"/>
          <w:sz w:val="16"/>
        </w:rPr>
        <w:t xml:space="preserve">silentProgressReporter</w:t>
      </w:r>
      <w:r>
        <w:rPr>
          <w:sz w:val="16"/>
        </w:rPr>
        <w:t xml:space="preserve">.</w:t>
      </w:r>
    </w:p>
    <w:p>
      <w:pPr>
        <w:pStyle w:val="BodyText"/>
      </w:pPr>
      <w:hyperlink r:id="rId1275">
        <w:r>
          <w:rPr>
            <w:rStyle w:val="Hyperlink"/>
            <w:b/>
            <w:bCs/>
          </w:rPr>
          <w:t xml:space="preserve">src/application/ProviderOperationExecution.ts</w:t>
        </w:r>
      </w:hyperlink>
      <w:r>
        <w:br/>
      </w:r>
      <w:r>
        <w:t xml:space="preserve">82 lines · 2,654 bytes. Declared API documentation: Validated caller-selected request carrying its operation input. Provider boundary executing one validated caller-selected request.</w:t>
      </w:r>
    </w:p>
    <w:p>
      <w:pPr>
        <w:pStyle w:val="BodyText"/>
        <w:spacing w:after="80"/>
      </w:pPr>
      <w:r>
        <w:rPr>
          <w:sz w:val="16"/>
        </w:rPr>
        <w:t xml:space="preserve">Declared exports:</w:t>
      </w:r>
      <w:r>
        <w:rPr>
          <w:sz w:val="16"/>
        </w:rPr>
        <w:t xml:space="preserve"> </w:t>
      </w:r>
      <w:r>
        <w:rPr>
          <w:rStyle w:val="VerbatimChar"/>
          <w:sz w:val="16"/>
        </w:rPr>
        <w:t xml:space="preserve">ProviderOperationRequest</w:t>
      </w:r>
      <w:r>
        <w:rPr>
          <w:sz w:val="16"/>
        </w:rPr>
        <w:t xml:space="preserve">,</w:t>
      </w:r>
      <w:r>
        <w:rPr>
          <w:sz w:val="16"/>
        </w:rPr>
        <w:t xml:space="preserve"> </w:t>
      </w:r>
      <w:r>
        <w:rPr>
          <w:rStyle w:val="VerbatimChar"/>
          <w:sz w:val="16"/>
        </w:rPr>
        <w:t xml:space="preserve">ProviderOperationPort</w:t>
      </w:r>
      <w:r>
        <w:rPr>
          <w:sz w:val="16"/>
        </w:rPr>
        <w:t xml:space="preserve">,</w:t>
      </w:r>
      <w:r>
        <w:rPr>
          <w:sz w:val="16"/>
        </w:rPr>
        <w:t xml:space="preserve"> </w:t>
      </w:r>
      <w:r>
        <w:rPr>
          <w:rStyle w:val="VerbatimChar"/>
          <w:sz w:val="16"/>
        </w:rPr>
        <w:t xml:space="preserve">executeProviderOperation</w:t>
      </w:r>
      <w:r>
        <w:rPr>
          <w:sz w:val="16"/>
        </w:rPr>
        <w:t xml:space="preserve">,</w:t>
      </w:r>
      <w:r>
        <w:rPr>
          <w:sz w:val="16"/>
        </w:rPr>
        <w:t xml:space="preserve"> </w:t>
      </w:r>
      <w:r>
        <w:rPr>
          <w:rStyle w:val="VerbatimChar"/>
          <w:sz w:val="16"/>
        </w:rPr>
        <w:t xml:space="preserve">completeProviderEvidence</w:t>
      </w:r>
      <w:r>
        <w:rPr>
          <w:sz w:val="16"/>
        </w:rPr>
        <w:t xml:space="preserve">.</w:t>
      </w:r>
    </w:p>
    <w:p>
      <w:pPr>
        <w:pStyle w:val="BodyText"/>
      </w:pPr>
      <w:hyperlink r:id="rId1276">
        <w:r>
          <w:rPr>
            <w:rStyle w:val="Hyperlink"/>
            <w:b/>
            <w:bCs/>
          </w:rPr>
          <w:t xml:space="preserve">src/application/RealHopperAssertions.ts</w:t>
        </w:r>
      </w:hyperlink>
      <w:r>
        <w:br/>
      </w:r>
      <w:r>
        <w:t xml:space="preserve">224 lines · 7,227 bytes. Declared API documentation: Extract one real procedure address from the complete inline inventory. Reject empty and success-shaped embedded decompilation failures.</w:t>
      </w:r>
    </w:p>
    <w:p>
      <w:pPr>
        <w:pStyle w:val="BodyText"/>
        <w:spacing w:after="80"/>
      </w:pPr>
      <w:r>
        <w:rPr>
          <w:sz w:val="16"/>
        </w:rPr>
        <w:t xml:space="preserve">Declared exports:</w:t>
      </w:r>
      <w:r>
        <w:rPr>
          <w:sz w:val="16"/>
        </w:rPr>
        <w:t xml:space="preserve"> </w:t>
      </w:r>
      <w:r>
        <w:rPr>
          <w:rStyle w:val="VerbatimChar"/>
          <w:sz w:val="16"/>
        </w:rPr>
        <w:t xml:space="preserve">firstProcedureAddress</w:t>
      </w:r>
      <w:r>
        <w:rPr>
          <w:sz w:val="16"/>
        </w:rPr>
        <w:t xml:space="preserve">,</w:t>
      </w:r>
      <w:r>
        <w:rPr>
          <w:sz w:val="16"/>
        </w:rPr>
        <w:t xml:space="preserve"> </w:t>
      </w:r>
      <w:r>
        <w:rPr>
          <w:rStyle w:val="VerbatimChar"/>
          <w:sz w:val="16"/>
        </w:rPr>
        <w:t xml:space="preserve">requirePseudocode</w:t>
      </w:r>
      <w:r>
        <w:rPr>
          <w:sz w:val="16"/>
        </w:rPr>
        <w:t xml:space="preserve">,</w:t>
      </w:r>
      <w:r>
        <w:rPr>
          <w:sz w:val="16"/>
        </w:rPr>
        <w:t xml:space="preserve"> </w:t>
      </w:r>
      <w:r>
        <w:rPr>
          <w:rStyle w:val="VerbatimChar"/>
          <w:sz w:val="16"/>
        </w:rPr>
        <w:t xml:space="preserve">requireFunctionDossier</w:t>
      </w:r>
      <w:r>
        <w:rPr>
          <w:sz w:val="16"/>
        </w:rPr>
        <w:t xml:space="preserve">,</w:t>
      </w:r>
      <w:r>
        <w:rPr>
          <w:sz w:val="16"/>
        </w:rPr>
        <w:t xml:space="preserve"> </w:t>
      </w:r>
      <w:r>
        <w:rPr>
          <w:rStyle w:val="VerbatimChar"/>
          <w:sz w:val="16"/>
        </w:rPr>
        <w:t xml:space="preserve">FunctionDossierOracle</w:t>
      </w:r>
      <w:r>
        <w:rPr>
          <w:sz w:val="16"/>
        </w:rPr>
        <w:t xml:space="preserve">,</w:t>
      </w:r>
      <w:r>
        <w:rPr>
          <w:sz w:val="16"/>
        </w:rPr>
        <w:t xml:space="preserve"> </w:t>
      </w:r>
      <w:r>
        <w:rPr>
          <w:rStyle w:val="VerbatimChar"/>
          <w:sz w:val="16"/>
        </w:rPr>
        <w:t xml:space="preserve">requireFunctionDossierOracle</w:t>
      </w:r>
      <w:r>
        <w:rPr>
          <w:sz w:val="16"/>
        </w:rPr>
        <w:t xml:space="preserve">,</w:t>
      </w:r>
      <w:r>
        <w:rPr>
          <w:sz w:val="16"/>
        </w:rPr>
        <w:t xml:space="preserve"> </w:t>
      </w:r>
      <w:r>
        <w:rPr>
          <w:rStyle w:val="VerbatimChar"/>
          <w:sz w:val="16"/>
        </w:rPr>
        <w:t xml:space="preserve">requireAddressArray</w:t>
      </w:r>
      <w:r>
        <w:rPr>
          <w:sz w:val="16"/>
        </w:rPr>
        <w:t xml:space="preserve">.</w:t>
      </w:r>
    </w:p>
    <w:p>
      <w:pPr>
        <w:pStyle w:val="BodyText"/>
      </w:pPr>
      <w:hyperlink r:id="rId1277">
        <w:r>
          <w:rPr>
            <w:rStyle w:val="Hyperlink"/>
            <w:b/>
            <w:bCs/>
          </w:rPr>
          <w:t xml:space="preserve">src/application/ReconstructionCoverageService.ts</w:t>
        </w:r>
      </w:hyperlink>
      <w:r>
        <w:br/>
      </w:r>
      <w:r>
        <w:t xml:space="preserve">39 lines · 1,446 bytes. Declared API documentation: Evaluate inline reconstruction coverage against a named boundary.</w:t>
      </w:r>
    </w:p>
    <w:p>
      <w:pPr>
        <w:pStyle w:val="BodyText"/>
        <w:spacing w:after="80"/>
      </w:pPr>
      <w:r>
        <w:rPr>
          <w:sz w:val="16"/>
        </w:rPr>
        <w:t xml:space="preserve">Declared exports:</w:t>
      </w:r>
      <w:r>
        <w:rPr>
          <w:sz w:val="16"/>
        </w:rPr>
        <w:t xml:space="preserve"> </w:t>
      </w:r>
      <w:r>
        <w:rPr>
          <w:rStyle w:val="VerbatimChar"/>
          <w:sz w:val="16"/>
        </w:rPr>
        <w:t xml:space="preserve">evaluateReconstructionCoverage</w:t>
      </w:r>
      <w:r>
        <w:rPr>
          <w:sz w:val="16"/>
        </w:rPr>
        <w:t xml:space="preserve">.</w:t>
      </w:r>
    </w:p>
    <w:p>
      <w:pPr>
        <w:pStyle w:val="BodyText"/>
      </w:pPr>
      <w:hyperlink r:id="rId1278">
        <w:r>
          <w:rPr>
            <w:rStyle w:val="Hyperlink"/>
            <w:b/>
            <w:bCs/>
          </w:rPr>
          <w:t xml:space="preserve">src/application/ReconstructionObligationAuthority.ts</w:t>
        </w:r>
      </w:hyperlink>
      <w:r>
        <w:br/>
      </w:r>
      <w:r>
        <w:t xml:space="preserve">109 lines · 3,830 bytes. Declared API documentation: Return whether an actual reconstruction proof is comparable to a requirement. Check that Evidence can authenticate the declared reconstruction authority.</w:t>
      </w:r>
    </w:p>
    <w:p>
      <w:pPr>
        <w:pStyle w:val="BodyText"/>
        <w:spacing w:after="80"/>
      </w:pPr>
      <w:r>
        <w:rPr>
          <w:sz w:val="16"/>
        </w:rPr>
        <w:t xml:space="preserve">Declared exports:</w:t>
      </w:r>
      <w:r>
        <w:rPr>
          <w:sz w:val="16"/>
        </w:rPr>
        <w:t xml:space="preserve"> </w:t>
      </w:r>
      <w:r>
        <w:rPr>
          <w:rStyle w:val="VerbatimChar"/>
          <w:sz w:val="16"/>
        </w:rPr>
        <w:t xml:space="preserve">proofAuthoritySatisfies</w:t>
      </w:r>
      <w:r>
        <w:rPr>
          <w:sz w:val="16"/>
        </w:rPr>
        <w:t xml:space="preserve">,</w:t>
      </w:r>
      <w:r>
        <w:rPr>
          <w:sz w:val="16"/>
        </w:rPr>
        <w:t xml:space="preserve"> </w:t>
      </w:r>
      <w:r>
        <w:rPr>
          <w:rStyle w:val="VerbatimChar"/>
          <w:sz w:val="16"/>
        </w:rPr>
        <w:t xml:space="preserve">evidenceAuthoritySupportsProof</w:t>
      </w:r>
      <w:r>
        <w:rPr>
          <w:sz w:val="16"/>
        </w:rPr>
        <w:t xml:space="preserve">,</w:t>
      </w:r>
      <w:r>
        <w:rPr>
          <w:sz w:val="16"/>
        </w:rPr>
        <w:t xml:space="preserve"> </w:t>
      </w:r>
      <w:r>
        <w:rPr>
          <w:rStyle w:val="VerbatimChar"/>
          <w:sz w:val="16"/>
        </w:rPr>
        <w:t xml:space="preserve">evidenceSupportsOriginalAuthority</w:t>
      </w:r>
      <w:r>
        <w:rPr>
          <w:sz w:val="16"/>
        </w:rPr>
        <w:t xml:space="preserve">.</w:t>
      </w:r>
    </w:p>
    <w:p>
      <w:pPr>
        <w:pStyle w:val="BodyText"/>
      </w:pPr>
      <w:hyperlink r:id="rId1279">
        <w:r>
          <w:rPr>
            <w:rStyle w:val="Hyperlink"/>
            <w:b/>
            <w:bCs/>
          </w:rPr>
          <w:t xml:space="preserve">src/application/ReconstructionObligationCandidates.test.ts</w:t>
        </w:r>
      </w:hyperlink>
      <w:r>
        <w:br/>
      </w:r>
      <w:r>
        <w:t xml:space="preserve">293 lines · 10,121 bytes. Test metadata: reconstruction obligation candidates; preserves unresolved application nodes as deterministic limitations; does not bind an unknown process image to a packaged artifact obligation (+1 more statically named test/suite labels).</w:t>
      </w:r>
    </w:p>
    <w:p>
      <w:pPr>
        <w:pStyle w:val="BodyText"/>
      </w:pPr>
      <w:hyperlink r:id="rId1280">
        <w:r>
          <w:rPr>
            <w:rStyle w:val="Hyperlink"/>
            <w:b/>
            <w:bCs/>
          </w:rPr>
          <w:t xml:space="preserve">src/application/ReconstructionObligationCandidates.ts</w:t>
        </w:r>
      </w:hyperlink>
      <w:r>
        <w:br/>
      </w:r>
      <w:r>
        <w:t xml:space="preserve">469 lines · 16,371 bytes. Declared API documentation: Internal generated or reviewed obligation before manifest closure evaluation. Caller input cites review Evidence that its bundle does not contain.</w:t>
      </w:r>
    </w:p>
    <w:p>
      <w:pPr>
        <w:pStyle w:val="BodyText"/>
        <w:spacing w:after="80"/>
      </w:pPr>
      <w:r>
        <w:rPr>
          <w:sz w:val="16"/>
        </w:rPr>
        <w:t xml:space="preserve">Declared exports:</w:t>
      </w:r>
      <w:r>
        <w:rPr>
          <w:sz w:val="16"/>
        </w:rPr>
        <w:t xml:space="preserve"> </w:t>
      </w:r>
      <w:r>
        <w:rPr>
          <w:rStyle w:val="VerbatimChar"/>
          <w:sz w:val="16"/>
        </w:rPr>
        <w:t xml:space="preserve">ReconstructionObligationCandidate</w:t>
      </w:r>
      <w:r>
        <w:rPr>
          <w:sz w:val="16"/>
        </w:rPr>
        <w:t xml:space="preserve">,</w:t>
      </w:r>
      <w:r>
        <w:rPr>
          <w:sz w:val="16"/>
        </w:rPr>
        <w:t xml:space="preserve"> </w:t>
      </w:r>
      <w:r>
        <w:rPr>
          <w:rStyle w:val="VerbatimChar"/>
          <w:sz w:val="16"/>
        </w:rPr>
        <w:t xml:space="preserve">ReconstructionObligationCandidateSet</w:t>
      </w:r>
      <w:r>
        <w:rPr>
          <w:sz w:val="16"/>
        </w:rPr>
        <w:t xml:space="preserve">,</w:t>
      </w:r>
      <w:r>
        <w:rPr>
          <w:sz w:val="16"/>
        </w:rPr>
        <w:t xml:space="preserve"> </w:t>
      </w:r>
      <w:r>
        <w:rPr>
          <w:rStyle w:val="VerbatimChar"/>
          <w:sz w:val="16"/>
        </w:rPr>
        <w:t xml:space="preserve">MissingReviewEvidenceError</w:t>
      </w:r>
      <w:r>
        <w:rPr>
          <w:sz w:val="16"/>
        </w:rPr>
        <w:t xml:space="preserve">,</w:t>
      </w:r>
      <w:r>
        <w:rPr>
          <w:sz w:val="16"/>
        </w:rPr>
        <w:t xml:space="preserve"> </w:t>
      </w:r>
      <w:r>
        <w:rPr>
          <w:rStyle w:val="VerbatimChar"/>
          <w:sz w:val="16"/>
        </w:rPr>
        <w:t xml:space="preserve">deriveReconstructionObligationCandidates</w:t>
      </w:r>
      <w:r>
        <w:rPr>
          <w:sz w:val="16"/>
        </w:rPr>
        <w:t xml:space="preserve">.</w:t>
      </w:r>
    </w:p>
    <w:p>
      <w:pPr>
        <w:pStyle w:val="BodyText"/>
      </w:pPr>
      <w:hyperlink r:id="rId1281">
        <w:r>
          <w:rPr>
            <w:rStyle w:val="Hyperlink"/>
            <w:b/>
            <w:bCs/>
          </w:rPr>
          <w:t xml:space="preserve">src/application/ReconstructionObligationLedger.authority.test.ts</w:t>
        </w:r>
      </w:hyperlink>
      <w:r>
        <w:br/>
      </w:r>
      <w:r>
        <w:t xml:space="preserve">221 lines · 7,336 bytes. Test metadata: reconstruction obligation ledger; does not authenticate packaged-process proof with generic replay evidence; propagates an open dependency through the full obligation chain (+2 more statically named test/suite labels).</w:t>
      </w:r>
    </w:p>
    <w:p>
      <w:pPr>
        <w:pStyle w:val="BodyText"/>
      </w:pPr>
      <w:hyperlink r:id="rId1282">
        <w:r>
          <w:rPr>
            <w:rStyle w:val="Hyperlink"/>
            <w:b/>
            <w:bCs/>
          </w:rPr>
          <w:t xml:space="preserve">src/application/ReconstructionObligationLedger.closure.test.ts</w:t>
        </w:r>
      </w:hyperlink>
      <w:r>
        <w:br/>
      </w:r>
      <w:r>
        <w:t xml:space="preserve">358 lines · 12,581 bytes. Test metadata: reconstruction obligation ledger; emits the complete deterministic ledger and closure identity; merges repeated captures of one process scenario into one definition (+9 more statically named test/suite labels).</w:t>
      </w:r>
    </w:p>
    <w:p>
      <w:pPr>
        <w:pStyle w:val="BodyText"/>
      </w:pPr>
      <w:hyperlink r:id="rId1283">
        <w:r>
          <w:rPr>
            <w:rStyle w:val="Hyperlink"/>
            <w:b/>
            <w:bCs/>
          </w:rPr>
          <w:t xml:space="preserve">src/application/ReconstructionObligationLedger.fixture.ts</w:t>
        </w:r>
      </w:hyperlink>
      <w:r>
        <w:br/>
      </w:r>
      <w:r>
        <w:t xml:space="preserve">151 lines · 5,147 bytes. Declared API documentation: Build controlled fixture Evidence used by reconstruction-ledger scenarios. Use the canonical empty process capture as a controlled Evidence example.</w:t>
      </w:r>
    </w:p>
    <w:p>
      <w:pPr>
        <w:pStyle w:val="BodyText"/>
        <w:spacing w:after="80"/>
      </w:pPr>
      <w:r>
        <w:rPr>
          <w:sz w:val="16"/>
        </w:rPr>
        <w:t xml:space="preserve">Declared exports:</w:t>
      </w:r>
      <w:r>
        <w:rPr>
          <w:sz w:val="16"/>
        </w:rPr>
        <w:t xml:space="preserve"> </w:t>
      </w:r>
      <w:r>
        <w:rPr>
          <w:rStyle w:val="VerbatimChar"/>
          <w:sz w:val="16"/>
        </w:rPr>
        <w:t xml:space="preserve">proofEvidence</w:t>
      </w:r>
      <w:r>
        <w:rPr>
          <w:sz w:val="16"/>
        </w:rPr>
        <w:t xml:space="preserve">,</w:t>
      </w:r>
      <w:r>
        <w:rPr>
          <w:sz w:val="16"/>
        </w:rPr>
        <w:t xml:space="preserve"> </w:t>
      </w:r>
      <w:r>
        <w:rPr>
          <w:rStyle w:val="VerbatimChar"/>
          <w:sz w:val="16"/>
        </w:rPr>
        <w:t xml:space="preserve">processEvidence</w:t>
      </w:r>
      <w:r>
        <w:rPr>
          <w:sz w:val="16"/>
        </w:rPr>
        <w:t xml:space="preserve">,</w:t>
      </w:r>
      <w:r>
        <w:rPr>
          <w:sz w:val="16"/>
        </w:rPr>
        <w:t xml:space="preserve"> </w:t>
      </w:r>
      <w:r>
        <w:rPr>
          <w:rStyle w:val="VerbatimChar"/>
          <w:sz w:val="16"/>
        </w:rPr>
        <w:t xml:space="preserve">boundProofEvidence</w:t>
      </w:r>
      <w:r>
        <w:rPr>
          <w:sz w:val="16"/>
        </w:rPr>
        <w:t xml:space="preserve">,</w:t>
      </w:r>
      <w:r>
        <w:rPr>
          <w:sz w:val="16"/>
        </w:rPr>
        <w:t xml:space="preserve"> </w:t>
      </w:r>
      <w:r>
        <w:rPr>
          <w:rStyle w:val="VerbatimChar"/>
          <w:sz w:val="16"/>
        </w:rPr>
        <w:t xml:space="preserve">request</w:t>
      </w:r>
      <w:r>
        <w:rPr>
          <w:sz w:val="16"/>
        </w:rPr>
        <w:t xml:space="preserve">,</w:t>
      </w:r>
      <w:r>
        <w:rPr>
          <w:sz w:val="16"/>
        </w:rPr>
        <w:t xml:space="preserve"> </w:t>
      </w:r>
      <w:r>
        <w:rPr>
          <w:rStyle w:val="VerbatimChar"/>
          <w:sz w:val="16"/>
        </w:rPr>
        <w:t xml:space="preserve">build</w:t>
      </w:r>
      <w:r>
        <w:rPr>
          <w:sz w:val="16"/>
        </w:rPr>
        <w:t xml:space="preserve">,</w:t>
      </w:r>
      <w:r>
        <w:rPr>
          <w:sz w:val="16"/>
        </w:rPr>
        <w:t xml:space="preserve"> </w:t>
      </w:r>
      <w:r>
        <w:rPr>
          <w:rStyle w:val="VerbatimChar"/>
          <w:sz w:val="16"/>
        </w:rPr>
        <w:t xml:space="preserve">originalCases</w:t>
      </w:r>
      <w:r>
        <w:rPr>
          <w:sz w:val="16"/>
        </w:rPr>
        <w:t xml:space="preserve">,</w:t>
      </w:r>
      <w:r>
        <w:rPr>
          <w:sz w:val="16"/>
        </w:rPr>
        <w:t xml:space="preserve"> </w:t>
      </w:r>
      <w:r>
        <w:rPr>
          <w:rStyle w:val="VerbatimChar"/>
          <w:sz w:val="16"/>
        </w:rPr>
        <w:t xml:space="preserve">reviewedObligation</w:t>
      </w:r>
      <w:r>
        <w:rPr>
          <w:sz w:val="16"/>
        </w:rPr>
        <w:t xml:space="preserve">.</w:t>
      </w:r>
    </w:p>
    <w:p>
      <w:pPr>
        <w:pStyle w:val="BodyText"/>
      </w:pPr>
      <w:hyperlink r:id="rId1284">
        <w:r>
          <w:rPr>
            <w:rStyle w:val="Hyperlink"/>
            <w:b/>
            <w:bCs/>
          </w:rPr>
          <w:t xml:space="preserve">src/application/ReconstructionObligationLedgerDiagnostics.ts</w:t>
        </w:r>
      </w:hyperlink>
      <w:r>
        <w:br/>
      </w:r>
      <w:r>
        <w:t xml:space="preserve">84 lines · 2,520 bytes. Application workflow or ownership component connecting domain rules and provider boundaries.</w:t>
      </w:r>
    </w:p>
    <w:p>
      <w:pPr>
        <w:pStyle w:val="BodyText"/>
        <w:spacing w:after="80"/>
      </w:pPr>
      <w:r>
        <w:rPr>
          <w:sz w:val="16"/>
        </w:rPr>
        <w:t xml:space="preserve">Declared exports:</w:t>
      </w:r>
      <w:r>
        <w:rPr>
          <w:sz w:val="16"/>
        </w:rPr>
        <w:t xml:space="preserve"> </w:t>
      </w:r>
      <w:r>
        <w:rPr>
          <w:rStyle w:val="VerbatimChar"/>
          <w:sz w:val="16"/>
        </w:rPr>
        <w:t xml:space="preserve">groupManifestBindings</w:t>
      </w:r>
      <w:r>
        <w:rPr>
          <w:sz w:val="16"/>
        </w:rPr>
        <w:t xml:space="preserve">,</w:t>
      </w:r>
      <w:r>
        <w:rPr>
          <w:sz w:val="16"/>
        </w:rPr>
        <w:t xml:space="preserve"> </w:t>
      </w:r>
      <w:r>
        <w:rPr>
          <w:rStyle w:val="VerbatimChar"/>
          <w:sz w:val="16"/>
        </w:rPr>
        <w:t xml:space="preserve">groupManifestContradictions</w:t>
      </w:r>
      <w:r>
        <w:rPr>
          <w:sz w:val="16"/>
        </w:rPr>
        <w:t xml:space="preserve">,</w:t>
      </w:r>
      <w:r>
        <w:rPr>
          <w:sz w:val="16"/>
        </w:rPr>
        <w:t xml:space="preserve"> </w:t>
      </w:r>
      <w:r>
        <w:rPr>
          <w:rStyle w:val="VerbatimChar"/>
          <w:sz w:val="16"/>
        </w:rPr>
        <w:t xml:space="preserve">addObligationDiagnostic</w:t>
      </w:r>
      <w:r>
        <w:rPr>
          <w:sz w:val="16"/>
        </w:rPr>
        <w:t xml:space="preserve">,</w:t>
      </w:r>
      <w:r>
        <w:rPr>
          <w:sz w:val="16"/>
        </w:rPr>
        <w:t xml:space="preserve"> </w:t>
      </w:r>
      <w:r>
        <w:rPr>
          <w:rStyle w:val="VerbatimChar"/>
          <w:sz w:val="16"/>
        </w:rPr>
        <w:t xml:space="preserve">uniqueObligationDiagnostics</w:t>
      </w:r>
      <w:r>
        <w:rPr>
          <w:sz w:val="16"/>
        </w:rPr>
        <w:t xml:space="preserve">,</w:t>
      </w:r>
      <w:r>
        <w:rPr>
          <w:sz w:val="16"/>
        </w:rPr>
        <w:t xml:space="preserve"> </w:t>
      </w:r>
      <w:r>
        <w:rPr>
          <w:rStyle w:val="VerbatimChar"/>
          <w:sz w:val="16"/>
        </w:rPr>
        <w:t xml:space="preserve">contradictionDiagnostics</w:t>
      </w:r>
      <w:r>
        <w:rPr>
          <w:sz w:val="16"/>
        </w:rPr>
        <w:t xml:space="preserve">.</w:t>
      </w:r>
    </w:p>
    <w:p>
      <w:pPr>
        <w:pStyle w:val="BodyText"/>
      </w:pPr>
      <w:hyperlink r:id="rId1285">
        <w:r>
          <w:rPr>
            <w:rStyle w:val="Hyperlink"/>
            <w:b/>
            <w:bCs/>
          </w:rPr>
          <w:t xml:space="preserve">src/application/ReconstructionObligationLedgerEvaluation.ts</w:t>
        </w:r>
      </w:hyperlink>
      <w:r>
        <w:br/>
      </w:r>
      <w:r>
        <w:t xml:space="preserve">479 lines · 16,485 bytes. Application workflow or ownership component connecting domain rules and provider boundaries.</w:t>
      </w:r>
    </w:p>
    <w:p>
      <w:pPr>
        <w:pStyle w:val="BodyText"/>
        <w:spacing w:after="80"/>
      </w:pPr>
      <w:r>
        <w:rPr>
          <w:sz w:val="16"/>
        </w:rPr>
        <w:t xml:space="preserve">Declared exports:</w:t>
      </w:r>
      <w:r>
        <w:rPr>
          <w:sz w:val="16"/>
        </w:rPr>
        <w:t xml:space="preserve"> </w:t>
      </w:r>
      <w:r>
        <w:rPr>
          <w:rStyle w:val="VerbatimChar"/>
          <w:sz w:val="16"/>
        </w:rPr>
        <w:t xml:space="preserve">evaluateReconstructionObligationLedger</w:t>
      </w:r>
      <w:r>
        <w:rPr>
          <w:sz w:val="16"/>
        </w:rPr>
        <w:t xml:space="preserve">.</w:t>
      </w:r>
    </w:p>
    <w:p>
      <w:pPr>
        <w:pStyle w:val="BodyText"/>
      </w:pPr>
      <w:hyperlink r:id="rId1286">
        <w:r>
          <w:rPr>
            <w:rStyle w:val="Hyperlink"/>
            <w:b/>
            <w:bCs/>
          </w:rPr>
          <w:t xml:space="preserve">src/application/ReconstructionObligationLedgerProjection.ts</w:t>
        </w:r>
      </w:hyperlink>
      <w:r>
        <w:br/>
      </w:r>
      <w:r>
        <w:t xml:space="preserve">24 lines · 987 bytes. Application workflow or ownership component connecting domain rules and provider boundaries.</w:t>
      </w:r>
    </w:p>
    <w:p>
      <w:pPr>
        <w:pStyle w:val="BodyText"/>
        <w:spacing w:after="80"/>
      </w:pPr>
      <w:r>
        <w:rPr>
          <w:sz w:val="16"/>
        </w:rPr>
        <w:t xml:space="preserve">Declared exports:</w:t>
      </w:r>
      <w:r>
        <w:rPr>
          <w:sz w:val="16"/>
        </w:rPr>
        <w:t xml:space="preserve"> </w:t>
      </w:r>
      <w:r>
        <w:rPr>
          <w:rStyle w:val="VerbatimChar"/>
          <w:sz w:val="16"/>
        </w:rPr>
        <w:t xml:space="preserve">obligationLedgerEvidenceLinks</w:t>
      </w:r>
      <w:r>
        <w:rPr>
          <w:sz w:val="16"/>
        </w:rPr>
        <w:t xml:space="preserve">.</w:t>
      </w:r>
    </w:p>
    <w:p>
      <w:pPr>
        <w:pStyle w:val="BodyText"/>
      </w:pPr>
      <w:hyperlink r:id="rId1287">
        <w:r>
          <w:rPr>
            <w:rStyle w:val="Hyperlink"/>
            <w:b/>
            <w:bCs/>
          </w:rPr>
          <w:t xml:space="preserve">src/application/ReconstructionObligationLedgerService.ts</w:t>
        </w:r>
      </w:hyperlink>
      <w:r>
        <w:br/>
      </w:r>
      <w:r>
        <w:t xml:space="preserve">92 lines · 3,566 bytes. Declared API documentation: Parse one portable ledger request for both CLI and MCP adapters. Build the complete deterministic ledger and wrap it in portable Evidence.</w:t>
      </w:r>
    </w:p>
    <w:p>
      <w:pPr>
        <w:pStyle w:val="BodyText"/>
        <w:spacing w:after="80"/>
      </w:pPr>
      <w:r>
        <w:rPr>
          <w:sz w:val="16"/>
        </w:rPr>
        <w:t xml:space="preserve">Declared exports:</w:t>
      </w:r>
      <w:r>
        <w:rPr>
          <w:sz w:val="16"/>
        </w:rPr>
        <w:t xml:space="preserve"> </w:t>
      </w:r>
      <w:r>
        <w:rPr>
          <w:rStyle w:val="VerbatimChar"/>
          <w:sz w:val="16"/>
        </w:rPr>
        <w:t xml:space="preserve">resolveReconstructionObligationLedgerRequest</w:t>
      </w:r>
      <w:r>
        <w:rPr>
          <w:sz w:val="16"/>
        </w:rPr>
        <w:t xml:space="preserve">,</w:t>
      </w:r>
      <w:r>
        <w:rPr>
          <w:sz w:val="16"/>
        </w:rPr>
        <w:t xml:space="preserve"> </w:t>
      </w:r>
      <w:r>
        <w:rPr>
          <w:rStyle w:val="VerbatimChar"/>
          <w:sz w:val="16"/>
        </w:rPr>
        <w:t xml:space="preserve">buildReconstructionObligationLedgerEvidenceValidated</w:t>
      </w:r>
      <w:r>
        <w:rPr>
          <w:sz w:val="16"/>
        </w:rPr>
        <w:t xml:space="preserve">.</w:t>
      </w:r>
    </w:p>
    <w:p>
      <w:pPr>
        <w:pStyle w:val="BodyText"/>
      </w:pPr>
      <w:hyperlink r:id="rId1288">
        <w:r>
          <w:rPr>
            <w:rStyle w:val="Hyperlink"/>
            <w:b/>
            <w:bCs/>
          </w:rPr>
          <w:t xml:space="preserve">src/application/ReconstructionObligationOriginalCases.ts</w:t>
        </w:r>
      </w:hyperlink>
      <w:r>
        <w:br/>
      </w:r>
      <w:r>
        <w:t xml:space="preserve">74 lines · 2,911 bytes. Declared API documentation: Merge generated and manifest-supplied original observations canonically. Report original cases that are absent or lack comparable Evidence authority.</w:t>
      </w:r>
    </w:p>
    <w:p>
      <w:pPr>
        <w:pStyle w:val="BodyText"/>
        <w:spacing w:after="80"/>
      </w:pPr>
      <w:r>
        <w:rPr>
          <w:sz w:val="16"/>
        </w:rPr>
        <w:t xml:space="preserve">Declared exports:</w:t>
      </w:r>
      <w:r>
        <w:rPr>
          <w:sz w:val="16"/>
        </w:rPr>
        <w:t xml:space="preserve"> </w:t>
      </w:r>
      <w:r>
        <w:rPr>
          <w:rStyle w:val="VerbatimChar"/>
          <w:sz w:val="16"/>
        </w:rPr>
        <w:t xml:space="preserve">originalCasesFor</w:t>
      </w:r>
      <w:r>
        <w:rPr>
          <w:sz w:val="16"/>
        </w:rPr>
        <w:t xml:space="preserve">,</w:t>
      </w:r>
      <w:r>
        <w:rPr>
          <w:sz w:val="16"/>
        </w:rPr>
        <w:t xml:space="preserve"> </w:t>
      </w:r>
      <w:r>
        <w:rPr>
          <w:rStyle w:val="VerbatimChar"/>
          <w:sz w:val="16"/>
        </w:rPr>
        <w:t xml:space="preserve">originalCaseDiagnostics</w:t>
      </w:r>
      <w:r>
        <w:rPr>
          <w:sz w:val="16"/>
        </w:rPr>
        <w:t xml:space="preserve">.</w:t>
      </w:r>
    </w:p>
    <w:p>
      <w:pPr>
        <w:pStyle w:val="BodyText"/>
      </w:pPr>
      <w:hyperlink r:id="rId1289">
        <w:r>
          <w:rPr>
            <w:rStyle w:val="Hyperlink"/>
            <w:b/>
            <w:bCs/>
          </w:rPr>
          <w:t xml:space="preserve">src/application/ReconstructionObligationPolicies.ts</w:t>
        </w:r>
      </w:hyperlink>
      <w:r>
        <w:br/>
      </w:r>
      <w:r>
        <w:t xml:space="preserve">169 lines · 4,996 bytes. Application workflow or ownership component connecting domain rules and provider boundaries.</w:t>
      </w:r>
    </w:p>
    <w:p>
      <w:pPr>
        <w:pStyle w:val="BodyText"/>
        <w:spacing w:after="80"/>
      </w:pPr>
      <w:r>
        <w:rPr>
          <w:sz w:val="16"/>
        </w:rPr>
        <w:t xml:space="preserve">Declared exports:</w:t>
      </w:r>
      <w:r>
        <w:rPr>
          <w:sz w:val="16"/>
        </w:rPr>
        <w:t xml:space="preserve"> </w:t>
      </w:r>
      <w:r>
        <w:rPr>
          <w:rStyle w:val="VerbatimChar"/>
          <w:sz w:val="16"/>
        </w:rPr>
        <w:t xml:space="preserve">ReconstructionObligationCandidatePolicy</w:t>
      </w:r>
      <w:r>
        <w:rPr>
          <w:sz w:val="16"/>
        </w:rPr>
        <w:t xml:space="preserve">,</w:t>
      </w:r>
      <w:r>
        <w:rPr>
          <w:sz w:val="16"/>
        </w:rPr>
        <w:t xml:space="preserve"> </w:t>
      </w:r>
      <w:r>
        <w:rPr>
          <w:rStyle w:val="VerbatimChar"/>
          <w:sz w:val="16"/>
        </w:rPr>
        <w:t xml:space="preserve">applicationObligationPolicy</w:t>
      </w:r>
      <w:r>
        <w:rPr>
          <w:sz w:val="16"/>
        </w:rPr>
        <w:t xml:space="preserve">,</w:t>
      </w:r>
      <w:r>
        <w:rPr>
          <w:sz w:val="16"/>
        </w:rPr>
        <w:t xml:space="preserve"> </w:t>
      </w:r>
      <w:r>
        <w:rPr>
          <w:rStyle w:val="VerbatimChar"/>
          <w:sz w:val="16"/>
        </w:rPr>
        <w:t xml:space="preserve">semanticObligationPolicy</w:t>
      </w:r>
      <w:r>
        <w:rPr>
          <w:sz w:val="16"/>
        </w:rPr>
        <w:t xml:space="preserve">.</w:t>
      </w:r>
    </w:p>
    <w:p>
      <w:pPr>
        <w:pStyle w:val="BodyText"/>
      </w:pPr>
      <w:hyperlink r:id="rId1290">
        <w:r>
          <w:rPr>
            <w:rStyle w:val="Hyperlink"/>
            <w:b/>
            <w:bCs/>
          </w:rPr>
          <w:t xml:space="preserve">src/application/ReferenceSourceImport.ts</w:t>
        </w:r>
      </w:hyperlink>
      <w:r>
        <w:br/>
      </w:r>
      <w:r>
        <w:t xml:space="preserve">336 lines · 11,477 bytes. Declared API documentation: Sort parse failures deterministically while retaining distinct reasons. Import a reference source directory into a committed historical source graph. The import is deterministic, parallel-safe, and never executes source, hooks, git subprocesses, or network requests. Paths explicitly excluded by the caller’s reference-source policy are omitted from the graph.</w:t>
      </w:r>
    </w:p>
    <w:p>
      <w:pPr>
        <w:pStyle w:val="BodyText"/>
        <w:spacing w:after="80"/>
      </w:pPr>
      <w:r>
        <w:rPr>
          <w:sz w:val="16"/>
        </w:rPr>
        <w:t xml:space="preserve">Declared exports:</w:t>
      </w:r>
      <w:r>
        <w:rPr>
          <w:sz w:val="16"/>
        </w:rPr>
        <w:t xml:space="preserve"> </w:t>
      </w:r>
      <w:r>
        <w:rPr>
          <w:rStyle w:val="VerbatimChar"/>
          <w:sz w:val="16"/>
        </w:rPr>
        <w:t xml:space="preserve">normalizeHistoricalSourceParseFailures</w:t>
      </w:r>
      <w:r>
        <w:rPr>
          <w:sz w:val="16"/>
        </w:rPr>
        <w:t xml:space="preserve">,</w:t>
      </w:r>
      <w:r>
        <w:rPr>
          <w:sz w:val="16"/>
        </w:rPr>
        <w:t xml:space="preserve"> </w:t>
      </w:r>
      <w:r>
        <w:rPr>
          <w:rStyle w:val="VerbatimChar"/>
          <w:sz w:val="16"/>
        </w:rPr>
        <w:t xml:space="preserve">importReferenceSource</w:t>
      </w:r>
      <w:r>
        <w:rPr>
          <w:sz w:val="16"/>
        </w:rPr>
        <w:t xml:space="preserve">.</w:t>
      </w:r>
    </w:p>
    <w:p>
      <w:pPr>
        <w:pStyle w:val="BodyText"/>
      </w:pPr>
      <w:hyperlink r:id="rId1291">
        <w:r>
          <w:rPr>
            <w:rStyle w:val="Hyperlink"/>
            <w:b/>
            <w:bCs/>
          </w:rPr>
          <w:t xml:space="preserve">src/application/ReferenceSourceImportEntries.test.ts</w:t>
        </w:r>
      </w:hyperlink>
      <w:r>
        <w:br/>
      </w:r>
      <w:r>
        <w:t xml:space="preserve">319 lines · 9,497 bytes. Test metadata: projects an unsupported non-regular entry as unknown kind instead of file; keeps a failed regular file as file kind; retains Kotlin source identity and language across the inventory projection (+3 more statically named test/suite labels).</w:t>
      </w:r>
    </w:p>
    <w:p>
      <w:pPr>
        <w:pStyle w:val="BodyText"/>
      </w:pPr>
      <w:hyperlink r:id="rId1292">
        <w:r>
          <w:rPr>
            <w:rStyle w:val="Hyperlink"/>
            <w:b/>
            <w:bCs/>
          </w:rPr>
          <w:t xml:space="preserve">src/application/ReferenceSourceImportEntries.ts</w:t>
        </w:r>
      </w:hyperlink>
      <w:r>
        <w:br/>
      </w:r>
      <w:r>
        <w:t xml:space="preserve">434 lines · 15,327 bytes. Declared API documentation: Preserve the observed reader failure and add entry-specific recovery guidance. Convert bounded reader observations into graph entries and parsed edges.</w:t>
      </w:r>
    </w:p>
    <w:p>
      <w:pPr>
        <w:pStyle w:val="BodyText"/>
        <w:spacing w:after="80"/>
      </w:pPr>
      <w:r>
        <w:rPr>
          <w:sz w:val="16"/>
        </w:rPr>
        <w:t xml:space="preserve">Declared exports:</w:t>
      </w:r>
      <w:r>
        <w:rPr>
          <w:sz w:val="16"/>
        </w:rPr>
        <w:t xml:space="preserve"> </w:t>
      </w:r>
      <w:r>
        <w:rPr>
          <w:rStyle w:val="VerbatimChar"/>
          <w:sz w:val="16"/>
        </w:rPr>
        <w:t xml:space="preserve">ParsedReferenceSourceEntries</w:t>
      </w:r>
      <w:r>
        <w:rPr>
          <w:sz w:val="16"/>
        </w:rPr>
        <w:t xml:space="preserve">,</w:t>
      </w:r>
      <w:r>
        <w:rPr>
          <w:sz w:val="16"/>
        </w:rPr>
        <w:t xml:space="preserve"> </w:t>
      </w:r>
      <w:r>
        <w:rPr>
          <w:rStyle w:val="VerbatimChar"/>
          <w:sz w:val="16"/>
        </w:rPr>
        <w:t xml:space="preserve">projectReferenceSourceEntryFailure</w:t>
      </w:r>
      <w:r>
        <w:rPr>
          <w:sz w:val="16"/>
        </w:rPr>
        <w:t xml:space="preserve">,</w:t>
      </w:r>
      <w:r>
        <w:rPr>
          <w:sz w:val="16"/>
        </w:rPr>
        <w:t xml:space="preserve"> </w:t>
      </w:r>
      <w:r>
        <w:rPr>
          <w:rStyle w:val="VerbatimChar"/>
          <w:sz w:val="16"/>
        </w:rPr>
        <w:t xml:space="preserve">parseReferenceSourceEntries</w:t>
      </w:r>
      <w:r>
        <w:rPr>
          <w:sz w:val="16"/>
        </w:rPr>
        <w:t xml:space="preserve">.</w:t>
      </w:r>
    </w:p>
    <w:p>
      <w:pPr>
        <w:pStyle w:val="BodyText"/>
      </w:pPr>
      <w:hyperlink r:id="rId1293">
        <w:r>
          <w:rPr>
            <w:rStyle w:val="Hyperlink"/>
            <w:b/>
            <w:bCs/>
          </w:rPr>
          <w:t xml:space="preserve">src/application/ReferenceSourceImportPolicy.ts</w:t>
        </w:r>
      </w:hyperlink>
      <w:r>
        <w:br/>
      </w:r>
      <w:r>
        <w:t xml:space="preserve">192 lines · 6,122 bytes. Declared API documentation: Validated inputs ready for filesystem traversal. Resolve the caller-selected directory and build path filters.</w:t>
      </w:r>
    </w:p>
    <w:p>
      <w:pPr>
        <w:pStyle w:val="BodyText"/>
        <w:spacing w:after="80"/>
      </w:pPr>
      <w:r>
        <w:rPr>
          <w:sz w:val="16"/>
        </w:rPr>
        <w:t xml:space="preserve">Declared exports:</w:t>
      </w:r>
      <w:r>
        <w:rPr>
          <w:sz w:val="16"/>
        </w:rPr>
        <w:t xml:space="preserve"> </w:t>
      </w:r>
      <w:r>
        <w:rPr>
          <w:rStyle w:val="VerbatimChar"/>
          <w:sz w:val="16"/>
        </w:rPr>
        <w:t xml:space="preserve">PreparedReferenceSourceImport</w:t>
      </w:r>
      <w:r>
        <w:rPr>
          <w:sz w:val="16"/>
        </w:rPr>
        <w:t xml:space="preserve">,</w:t>
      </w:r>
      <w:r>
        <w:rPr>
          <w:sz w:val="16"/>
        </w:rPr>
        <w:t xml:space="preserve"> </w:t>
      </w:r>
      <w:r>
        <w:rPr>
          <w:rStyle w:val="VerbatimChar"/>
          <w:sz w:val="16"/>
        </w:rPr>
        <w:t xml:space="preserve">prepareReferenceSourceImport</w:t>
      </w:r>
      <w:r>
        <w:rPr>
          <w:sz w:val="16"/>
        </w:rPr>
        <w:t xml:space="preserve">.</w:t>
      </w:r>
    </w:p>
    <w:p>
      <w:pPr>
        <w:pStyle w:val="BodyText"/>
      </w:pPr>
      <w:hyperlink r:id="rId1294">
        <w:r>
          <w:rPr>
            <w:rStyle w:val="Hyperlink"/>
            <w:b/>
            <w:bCs/>
          </w:rPr>
          <w:t xml:space="preserve">src/application/ReferenceSourceImportTypes.test.ts</w:t>
        </w:r>
      </w:hyperlink>
      <w:r>
        <w:br/>
      </w:r>
      <w:r>
        <w:t xml:space="preserve">80 lines · 2,673 bytes. Test metadata: reference-source import error projection; preserves primary evidence with category-specific recovery guidance; preserves cancellation, partial facts, and cleanup diagnostics.</w:t>
      </w:r>
    </w:p>
    <w:p>
      <w:pPr>
        <w:pStyle w:val="BodyText"/>
      </w:pPr>
      <w:hyperlink r:id="rId1295">
        <w:r>
          <w:rPr>
            <w:rStyle w:val="Hyperlink"/>
            <w:b/>
            <w:bCs/>
          </w:rPr>
          <w:t xml:space="preserve">src/application/ReferenceSourceImportTypes.ts</w:t>
        </w:r>
      </w:hyperlink>
      <w:r>
        <w:br/>
      </w:r>
      <w:r>
        <w:t xml:space="preserve">89 lines · 2,999 bytes. Declared API documentation: Typed expected failure returned by historical-source imports. Safe CLI projection for a historical-source import failure.</w:t>
      </w:r>
    </w:p>
    <w:p>
      <w:pPr>
        <w:pStyle w:val="BodyText"/>
        <w:spacing w:after="80"/>
      </w:pPr>
      <w:r>
        <w:rPr>
          <w:sz w:val="16"/>
        </w:rPr>
        <w:t xml:space="preserve">Declared exports:</w:t>
      </w:r>
      <w:r>
        <w:rPr>
          <w:sz w:val="16"/>
        </w:rPr>
        <w:t xml:space="preserve"> </w:t>
      </w:r>
      <w:r>
        <w:rPr>
          <w:rStyle w:val="VerbatimChar"/>
          <w:sz w:val="16"/>
        </w:rPr>
        <w:t xml:space="preserve">ReferenceSourceImportError</w:t>
      </w:r>
      <w:r>
        <w:rPr>
          <w:sz w:val="16"/>
        </w:rPr>
        <w:t xml:space="preserve">,</w:t>
      </w:r>
      <w:r>
        <w:rPr>
          <w:sz w:val="16"/>
        </w:rPr>
        <w:t xml:space="preserve"> </w:t>
      </w:r>
      <w:r>
        <w:rPr>
          <w:rStyle w:val="VerbatimChar"/>
          <w:sz w:val="16"/>
        </w:rPr>
        <w:t xml:space="preserve">projectReferenceSourceImportError</w:t>
      </w:r>
      <w:r>
        <w:rPr>
          <w:sz w:val="16"/>
        </w:rPr>
        <w:t xml:space="preserve">,</w:t>
      </w:r>
      <w:r>
        <w:rPr>
          <w:sz w:val="16"/>
        </w:rPr>
        <w:t xml:space="preserve"> </w:t>
      </w:r>
      <w:r>
        <w:rPr>
          <w:rStyle w:val="VerbatimChar"/>
          <w:sz w:val="16"/>
        </w:rPr>
        <w:t xml:space="preserve">ReferenceSourceImportOptions</w:t>
      </w:r>
      <w:r>
        <w:rPr>
          <w:sz w:val="16"/>
        </w:rPr>
        <w:t xml:space="preserve">,</w:t>
      </w:r>
      <w:r>
        <w:rPr>
          <w:sz w:val="16"/>
        </w:rPr>
        <w:t xml:space="preserve"> </w:t>
      </w:r>
      <w:r>
        <w:rPr>
          <w:rStyle w:val="VerbatimChar"/>
          <w:sz w:val="16"/>
        </w:rPr>
        <w:t xml:space="preserve">DEFAULT_REFERENCE_SOURCE_IGNORE_PATTERNS</w:t>
      </w:r>
      <w:r>
        <w:rPr>
          <w:sz w:val="16"/>
        </w:rPr>
        <w:t xml:space="preserve">.</w:t>
      </w:r>
    </w:p>
    <w:p>
      <w:pPr>
        <w:pStyle w:val="BodyText"/>
      </w:pPr>
      <w:hyperlink r:id="rId1296">
        <w:r>
          <w:rPr>
            <w:rStyle w:val="Hyperlink"/>
            <w:b/>
            <w:bCs/>
          </w:rPr>
          <w:t xml:space="preserve">src/application/ReferenceSourceVcsAdapter.ts</w:t>
        </w:r>
      </w:hyperlink>
      <w:r>
        <w:br/>
      </w:r>
      <w:r>
        <w:t xml:space="preserve">248 lines · 8,948 bytes. Declared API documentation: Read Git metadata for a directory using isomorphic-git. No git subprocess or network is used; only the local `.git` object store is read.</w:t>
      </w:r>
    </w:p>
    <w:p>
      <w:pPr>
        <w:pStyle w:val="BodyText"/>
        <w:spacing w:after="80"/>
      </w:pPr>
      <w:r>
        <w:rPr>
          <w:sz w:val="16"/>
        </w:rPr>
        <w:t xml:space="preserve">Declared exports:</w:t>
      </w:r>
      <w:r>
        <w:rPr>
          <w:sz w:val="16"/>
        </w:rPr>
        <w:t xml:space="preserve"> </w:t>
      </w:r>
      <w:r>
        <w:rPr>
          <w:rStyle w:val="VerbatimChar"/>
          <w:sz w:val="16"/>
        </w:rPr>
        <w:t xml:space="preserve">ReferenceSourceVcsInfo</w:t>
      </w:r>
      <w:r>
        <w:rPr>
          <w:sz w:val="16"/>
        </w:rPr>
        <w:t xml:space="preserve">,</w:t>
      </w:r>
      <w:r>
        <w:rPr>
          <w:sz w:val="16"/>
        </w:rPr>
        <w:t xml:space="preserve"> </w:t>
      </w:r>
      <w:r>
        <w:rPr>
          <w:rStyle w:val="VerbatimChar"/>
          <w:sz w:val="16"/>
        </w:rPr>
        <w:t xml:space="preserve">readReferenceSourceVcs</w:t>
      </w:r>
      <w:r>
        <w:rPr>
          <w:sz w:val="16"/>
        </w:rPr>
        <w:t xml:space="preserve">.</w:t>
      </w:r>
    </w:p>
    <w:p>
      <w:pPr>
        <w:pStyle w:val="BodyText"/>
      </w:pPr>
      <w:hyperlink r:id="rId1297">
        <w:r>
          <w:rPr>
            <w:rStyle w:val="Hyperlink"/>
            <w:b/>
            <w:bCs/>
          </w:rPr>
          <w:t xml:space="preserve">src/application/RegularFileRead.ts</w:t>
        </w:r>
      </w:hyperlink>
      <w:r>
        <w:br/>
      </w:r>
      <w:r>
        <w:t xml:space="preserve">236 lines · 8,007 bytes. Declared API documentation: Filesystem admission policy for one selected regular input. Retry a failed close through its retained owner and report any remaining cleanup.</w:t>
      </w:r>
    </w:p>
    <w:p>
      <w:pPr>
        <w:pStyle w:val="BodyText"/>
        <w:spacing w:after="80"/>
      </w:pPr>
      <w:r>
        <w:rPr>
          <w:sz w:val="16"/>
        </w:rPr>
        <w:t xml:space="preserve">Declared exports:</w:t>
      </w:r>
      <w:r>
        <w:rPr>
          <w:sz w:val="16"/>
        </w:rPr>
        <w:t xml:space="preserve"> </w:t>
      </w:r>
      <w:r>
        <w:rPr>
          <w:rStyle w:val="VerbatimChar"/>
          <w:sz w:val="16"/>
        </w:rPr>
        <w:t xml:space="preserve">RegularFileReadOptions</w:t>
      </w:r>
      <w:r>
        <w:rPr>
          <w:sz w:val="16"/>
        </w:rPr>
        <w:t xml:space="preserve">,</w:t>
      </w:r>
      <w:r>
        <w:rPr>
          <w:sz w:val="16"/>
        </w:rPr>
        <w:t xml:space="preserve"> </w:t>
      </w:r>
      <w:r>
        <w:rPr>
          <w:rStyle w:val="VerbatimChar"/>
          <w:sz w:val="16"/>
        </w:rPr>
        <w:t xml:space="preserve">InvalidUtf8FileError</w:t>
      </w:r>
      <w:r>
        <w:rPr>
          <w:sz w:val="16"/>
        </w:rPr>
        <w:t xml:space="preserve">,</w:t>
      </w:r>
      <w:r>
        <w:rPr>
          <w:sz w:val="16"/>
        </w:rPr>
        <w:t xml:space="preserve"> </w:t>
      </w:r>
      <w:r>
        <w:rPr>
          <w:rStyle w:val="VerbatimChar"/>
          <w:sz w:val="16"/>
        </w:rPr>
        <w:t xml:space="preserve">RegularFileCleanupFailure</w:t>
      </w:r>
      <w:r>
        <w:rPr>
          <w:sz w:val="16"/>
        </w:rPr>
        <w:t xml:space="preserve">,</w:t>
      </w:r>
      <w:r>
        <w:rPr>
          <w:sz w:val="16"/>
        </w:rPr>
        <w:t xml:space="preserve"> </w:t>
      </w:r>
      <w:r>
        <w:rPr>
          <w:rStyle w:val="VerbatimChar"/>
          <w:sz w:val="16"/>
        </w:rPr>
        <w:t xml:space="preserve">RegularFileReadOutcome</w:t>
      </w:r>
      <w:r>
        <w:rPr>
          <w:sz w:val="16"/>
        </w:rPr>
        <w:t xml:space="preserve">,</w:t>
      </w:r>
      <w:r>
        <w:rPr>
          <w:sz w:val="16"/>
        </w:rPr>
        <w:t xml:space="preserve"> </w:t>
      </w:r>
      <w:r>
        <w:rPr>
          <w:rStyle w:val="VerbatimChar"/>
          <w:sz w:val="16"/>
        </w:rPr>
        <w:t xml:space="preserve">retryRegularFileCleanup</w:t>
      </w:r>
      <w:r>
        <w:rPr>
          <w:sz w:val="16"/>
        </w:rPr>
        <w:t xml:space="preserve">,</w:t>
      </w:r>
      <w:r>
        <w:rPr>
          <w:sz w:val="16"/>
        </w:rPr>
        <w:t xml:space="preserve"> </w:t>
      </w:r>
      <w:r>
        <w:rPr>
          <w:rStyle w:val="VerbatimChar"/>
          <w:sz w:val="16"/>
        </w:rPr>
        <w:t xml:space="preserve">retryRegularFileCleanupFailures</w:t>
      </w:r>
      <w:r>
        <w:rPr>
          <w:sz w:val="16"/>
        </w:rPr>
        <w:t xml:space="preserve">,</w:t>
      </w:r>
      <w:r>
        <w:rPr>
          <w:sz w:val="16"/>
        </w:rPr>
        <w:t xml:space="preserve"> </w:t>
      </w:r>
      <w:r>
        <w:rPr>
          <w:rStyle w:val="VerbatimChar"/>
          <w:sz w:val="16"/>
        </w:rPr>
        <w:t xml:space="preserve">withRegularFile</w:t>
      </w:r>
      <w:r>
        <w:rPr>
          <w:sz w:val="16"/>
        </w:rPr>
        <w:t xml:space="preserve">,</w:t>
      </w:r>
      <w:r>
        <w:rPr>
          <w:sz w:val="16"/>
        </w:rPr>
        <w:t xml:space="preserve"> </w:t>
      </w:r>
      <w:r>
        <w:rPr>
          <w:rStyle w:val="VerbatimChar"/>
          <w:sz w:val="16"/>
        </w:rPr>
        <w:t xml:space="preserve">readRegularFile</w:t>
      </w:r>
      <w:r>
        <w:rPr>
          <w:sz w:val="16"/>
        </w:rPr>
        <w:t xml:space="preserve">,</w:t>
      </w:r>
      <w:r>
        <w:rPr>
          <w:sz w:val="16"/>
        </w:rPr>
        <w:t xml:space="preserve"> </w:t>
      </w:r>
      <w:r>
        <w:rPr>
          <w:rStyle w:val="VerbatimChar"/>
          <w:sz w:val="16"/>
        </w:rPr>
        <w:t xml:space="preserve">readRegularFileText</w:t>
      </w:r>
      <w:r>
        <w:rPr>
          <w:sz w:val="16"/>
        </w:rPr>
        <w:t xml:space="preserve">,</w:t>
      </w:r>
      <w:r>
        <w:rPr>
          <w:sz w:val="16"/>
        </w:rPr>
        <w:t xml:space="preserve"> </w:t>
      </w:r>
      <w:r>
        <w:rPr>
          <w:rStyle w:val="VerbatimChar"/>
          <w:sz w:val="16"/>
        </w:rPr>
        <w:t xml:space="preserve">readRegularFileTextSnapshot</w:t>
      </w:r>
      <w:r>
        <w:rPr>
          <w:sz w:val="16"/>
        </w:rPr>
        <w:t xml:space="preserve">.</w:t>
      </w:r>
    </w:p>
    <w:p>
      <w:pPr>
        <w:pStyle w:val="BodyText"/>
      </w:pPr>
      <w:hyperlink r:id="rId1298">
        <w:r>
          <w:rPr>
            <w:rStyle w:val="Hyperlink"/>
            <w:b/>
            <w:bCs/>
          </w:rPr>
          <w:t xml:space="preserve">src/application/Setup.configuration.test.ts</w:t>
        </w:r>
      </w:hyperlink>
      <w:r>
        <w:br/>
      </w:r>
      <w:r>
        <w:t xml:space="preserve">479 lines · 16,369 bytes. Test metadata: setup workflow; omits an aligned managed skill from an otherwise empty plan; installs missing Linux demo dependencies for existing Hopper (+19 more statically named test/suite labels).</w:t>
      </w:r>
    </w:p>
    <w:p>
      <w:pPr>
        <w:pStyle w:val="BodyText"/>
      </w:pPr>
      <w:hyperlink r:id="rId1299">
        <w:r>
          <w:rPr>
            <w:rStyle w:val="Hyperlink"/>
            <w:b/>
            <w:bCs/>
          </w:rPr>
          <w:t xml:space="preserve">src/application/Setup.fixture.ts</w:t>
        </w:r>
      </w:hyperlink>
      <w:r>
        <w:br/>
      </w:r>
      <w:r>
        <w:t xml:space="preserve">247 lines · 8,789 bytes. Declared API documentation: Recording setup host for service-level planning and recovery tests. Build setup options for approved or planning-only service tests.</w:t>
      </w:r>
    </w:p>
    <w:p>
      <w:pPr>
        <w:pStyle w:val="BodyText"/>
        <w:spacing w:after="80"/>
      </w:pPr>
      <w:r>
        <w:rPr>
          <w:sz w:val="16"/>
        </w:rPr>
        <w:t xml:space="preserve">Declared exports:</w:t>
      </w:r>
      <w:r>
        <w:rPr>
          <w:sz w:val="16"/>
        </w:rPr>
        <w:t xml:space="preserve"> </w:t>
      </w:r>
      <w:r>
        <w:rPr>
          <w:rStyle w:val="VerbatimChar"/>
          <w:sz w:val="16"/>
        </w:rPr>
        <w:t xml:space="preserve">FakeSetupHost</w:t>
      </w:r>
      <w:r>
        <w:rPr>
          <w:sz w:val="16"/>
        </w:rPr>
        <w:t xml:space="preserve">,</w:t>
      </w:r>
      <w:r>
        <w:rPr>
          <w:sz w:val="16"/>
        </w:rPr>
        <w:t xml:space="preserve"> </w:t>
      </w:r>
      <w:r>
        <w:rPr>
          <w:rStyle w:val="VerbatimChar"/>
          <w:sz w:val="16"/>
        </w:rPr>
        <w:t xml:space="preserve">options</w:t>
      </w:r>
      <w:r>
        <w:rPr>
          <w:sz w:val="16"/>
        </w:rPr>
        <w:t xml:space="preserve">.</w:t>
      </w:r>
    </w:p>
    <w:p>
      <w:pPr>
        <w:pStyle w:val="BodyText"/>
      </w:pPr>
      <w:hyperlink r:id="rId1300">
        <w:r>
          <w:rPr>
            <w:rStyle w:val="Hyperlink"/>
            <w:b/>
            <w:bCs/>
          </w:rPr>
          <w:t xml:space="preserve">src/application/Setup.initialSnapshot.test.ts</w:t>
        </w:r>
      </w:hyperlink>
      <w:r>
        <w:br/>
      </w:r>
      <w:r>
        <w:t xml:space="preserve">23 lines · 750 bytes. Test metadata: refreshes doctor after approved setup changes.</w:t>
      </w:r>
    </w:p>
    <w:p>
      <w:pPr>
        <w:pStyle w:val="BodyText"/>
      </w:pPr>
      <w:hyperlink r:id="rId1301">
        <w:r>
          <w:rPr>
            <w:rStyle w:val="Hyperlink"/>
            <w:b/>
            <w:bCs/>
          </w:rPr>
          <w:t xml:space="preserve">src/application/Setup.planning.test.ts</w:t>
        </w:r>
      </w:hyperlink>
      <w:r>
        <w:br/>
      </w:r>
      <w:r>
        <w:t xml:space="preserve">584 lines · 19,029 bytes. Test metadata: Linux publisher cache approval; discloses the selected cache or blocks an unresolved path before approval: %s; selected skill admission (+26 more statically named test/suite labels).</w:t>
      </w:r>
    </w:p>
    <w:p>
      <w:pPr>
        <w:pStyle w:val="BodyText"/>
      </w:pPr>
      <w:hyperlink r:id="rId1302">
        <w:r>
          <w:rPr>
            <w:rStyle w:val="Hyperlink"/>
            <w:b/>
            <w:bCs/>
          </w:rPr>
          <w:t xml:space="preserve">src/application/Setup.recovery.test.ts</w:t>
        </w:r>
      </w:hyperlink>
      <w:r>
        <w:br/>
      </w:r>
      <w:r>
        <w:t xml:space="preserve">349 lines · 11,643 bytes. Test metadata: setup workflow; rejects Node 25 before applying setup actions; records every detected client outcome after an earlier failure (+12 more statically named test/suite labels).</w:t>
      </w:r>
    </w:p>
    <w:p>
      <w:pPr>
        <w:pStyle w:val="BodyText"/>
      </w:pPr>
      <w:hyperlink r:id="rId1303">
        <w:r>
          <w:rPr>
            <w:rStyle w:val="Hyperlink"/>
            <w:b/>
            <w:bCs/>
          </w:rPr>
          <w:t xml:space="preserve">src/application/Setup.ts</w:t>
        </w:r>
      </w:hyperlink>
      <w:r>
        <w:br/>
      </w:r>
      <w:r>
        <w:t xml:space="preserve">605 lines · 18,985 bytes. Declared API documentation: Discover, approve, and apply setup actions idempotently.</w:t>
      </w:r>
    </w:p>
    <w:p>
      <w:pPr>
        <w:pStyle w:val="BodyText"/>
        <w:spacing w:after="80"/>
      </w:pPr>
      <w:r>
        <w:rPr>
          <w:sz w:val="16"/>
        </w:rPr>
        <w:t xml:space="preserve">Declared exports:</w:t>
      </w:r>
      <w:r>
        <w:rPr>
          <w:sz w:val="16"/>
        </w:rPr>
        <w:t xml:space="preserve"> </w:t>
      </w:r>
      <w:r>
        <w:rPr>
          <w:rStyle w:val="VerbatimChar"/>
          <w:sz w:val="16"/>
        </w:rPr>
        <w:t xml:space="preserve">runSetup</w:t>
      </w:r>
      <w:r>
        <w:rPr>
          <w:sz w:val="16"/>
        </w:rPr>
        <w:t xml:space="preserve">.</w:t>
      </w:r>
    </w:p>
    <w:p>
      <w:pPr>
        <w:pStyle w:val="BodyText"/>
      </w:pPr>
      <w:hyperlink r:id="rId1304">
        <w:r>
          <w:rPr>
            <w:rStyle w:val="Hyperlink"/>
            <w:b/>
            <w:bCs/>
          </w:rPr>
          <w:t xml:space="preserve">src/application/SetupClientConfiguration.ts</w:t>
        </w:r>
      </w:hyperlink>
      <w:r>
        <w:br/>
      </w:r>
      <w:r>
        <w:t xml:space="preserve">817 lines · 26,219 bytes. Declared API documentation: Configure one supported client’s native stdio MCP registration shape. Determine whether an existing client configuration matches the desired registration.</w:t>
      </w:r>
    </w:p>
    <w:p>
      <w:pPr>
        <w:pStyle w:val="BodyText"/>
        <w:spacing w:after="80"/>
      </w:pPr>
      <w:r>
        <w:rPr>
          <w:sz w:val="16"/>
        </w:rPr>
        <w:t xml:space="preserve">Declared exports:</w:t>
      </w:r>
      <w:r>
        <w:rPr>
          <w:sz w:val="16"/>
        </w:rPr>
        <w:t xml:space="preserve"> </w:t>
      </w:r>
      <w:r>
        <w:rPr>
          <w:rStyle w:val="VerbatimChar"/>
          <w:sz w:val="16"/>
        </w:rPr>
        <w:t xml:space="preserve">ClientConfigurationCleanupRollbackFailure</w:t>
      </w:r>
      <w:r>
        <w:rPr>
          <w:sz w:val="16"/>
        </w:rPr>
        <w:t xml:space="preserve">,</w:t>
      </w:r>
      <w:r>
        <w:rPr>
          <w:sz w:val="16"/>
        </w:rPr>
        <w:t xml:space="preserve"> </w:t>
      </w:r>
      <w:r>
        <w:rPr>
          <w:rStyle w:val="VerbatimChar"/>
          <w:sz w:val="16"/>
        </w:rPr>
        <w:t xml:space="preserve">configureClientConfiguration</w:t>
      </w:r>
      <w:r>
        <w:rPr>
          <w:sz w:val="16"/>
        </w:rPr>
        <w:t xml:space="preserve">,</w:t>
      </w:r>
      <w:r>
        <w:rPr>
          <w:sz w:val="16"/>
        </w:rPr>
        <w:t xml:space="preserve"> </w:t>
      </w:r>
      <w:r>
        <w:rPr>
          <w:rStyle w:val="VerbatimChar"/>
          <w:sz w:val="16"/>
        </w:rPr>
        <w:t xml:space="preserve">clientConfigurationAligned</w:t>
      </w:r>
      <w:r>
        <w:rPr>
          <w:sz w:val="16"/>
        </w:rPr>
        <w:t xml:space="preserve">,</w:t>
      </w:r>
      <w:r>
        <w:rPr>
          <w:sz w:val="16"/>
        </w:rPr>
        <w:t xml:space="preserve"> </w:t>
      </w:r>
      <w:r>
        <w:rPr>
          <w:rStyle w:val="VerbatimChar"/>
          <w:sz w:val="16"/>
        </w:rPr>
        <w:t xml:space="preserve">inspectClientConfiguration</w:t>
      </w:r>
      <w:r>
        <w:rPr>
          <w:sz w:val="16"/>
        </w:rPr>
        <w:t xml:space="preserve">.</w:t>
      </w:r>
    </w:p>
    <w:p>
      <w:pPr>
        <w:pStyle w:val="BodyText"/>
      </w:pPr>
      <w:hyperlink r:id="rId1305">
        <w:r>
          <w:rPr>
            <w:rStyle w:val="Hyperlink"/>
            <w:b/>
            <w:bCs/>
          </w:rPr>
          <w:t xml:space="preserve">src/application/SetupClients.ts</w:t>
        </w:r>
      </w:hyperlink>
      <w:r>
        <w:br/>
      </w:r>
      <w:r>
        <w:t xml:space="preserve">81 lines · 4,044 bytes. Declared API documentation: Configure every detected agent and report the first failed transaction.</w:t>
      </w:r>
    </w:p>
    <w:p>
      <w:pPr>
        <w:pStyle w:val="BodyText"/>
        <w:spacing w:after="80"/>
      </w:pPr>
      <w:r>
        <w:rPr>
          <w:sz w:val="16"/>
        </w:rPr>
        <w:t xml:space="preserve">Declared exports:</w:t>
      </w:r>
      <w:r>
        <w:rPr>
          <w:sz w:val="16"/>
        </w:rPr>
        <w:t xml:space="preserve"> </w:t>
      </w:r>
      <w:r>
        <w:rPr>
          <w:rStyle w:val="VerbatimChar"/>
          <w:sz w:val="16"/>
        </w:rPr>
        <w:t xml:space="preserve">failedConfigurationMessage</w:t>
      </w:r>
      <w:r>
        <w:rPr>
          <w:sz w:val="16"/>
        </w:rPr>
        <w:t xml:space="preserve">,</w:t>
      </w:r>
      <w:r>
        <w:rPr>
          <w:sz w:val="16"/>
        </w:rPr>
        <w:t xml:space="preserve"> </w:t>
      </w:r>
      <w:r>
        <w:rPr>
          <w:rStyle w:val="VerbatimChar"/>
          <w:sz w:val="16"/>
        </w:rPr>
        <w:t xml:space="preserve">configureDetectedClients</w:t>
      </w:r>
      <w:r>
        <w:rPr>
          <w:sz w:val="16"/>
        </w:rPr>
        <w:t xml:space="preserve">.</w:t>
      </w:r>
    </w:p>
    <w:p>
      <w:pPr>
        <w:pStyle w:val="BodyText"/>
      </w:pPr>
      <w:hyperlink r:id="rId1306">
        <w:r>
          <w:rPr>
            <w:rStyle w:val="Hyperlink"/>
            <w:b/>
            <w:bCs/>
          </w:rPr>
          <w:t xml:space="preserve">src/application/SetupHost.ts</w:t>
        </w:r>
      </w:hyperlink>
      <w:r>
        <w:br/>
      </w:r>
      <w:r>
        <w:t xml:space="preserve">498 lines · 17,818 bytes. Declared API documentation: Resolve the executable and arguments used in a managed MCP registration. Production setup effects for Hopper, agent configuration, and the canonical skill directory.</w:t>
      </w:r>
    </w:p>
    <w:p>
      <w:pPr>
        <w:pStyle w:val="BodyText"/>
        <w:spacing w:after="80"/>
      </w:pPr>
      <w:r>
        <w:rPr>
          <w:sz w:val="16"/>
        </w:rPr>
        <w:t xml:space="preserve">Declared exports:</w:t>
      </w:r>
      <w:r>
        <w:rPr>
          <w:sz w:val="16"/>
        </w:rPr>
        <w:t xml:space="preserve"> </w:t>
      </w:r>
      <w:r>
        <w:rPr>
          <w:rStyle w:val="VerbatimChar"/>
          <w:sz w:val="16"/>
        </w:rPr>
        <w:t xml:space="preserve">setupRegistrationCommand</w:t>
      </w:r>
      <w:r>
        <w:rPr>
          <w:sz w:val="16"/>
        </w:rPr>
        <w:t xml:space="preserve">,</w:t>
      </w:r>
      <w:r>
        <w:rPr>
          <w:sz w:val="16"/>
        </w:rPr>
        <w:t xml:space="preserve"> </w:t>
      </w:r>
      <w:r>
        <w:rPr>
          <w:rStyle w:val="VerbatimChar"/>
          <w:sz w:val="16"/>
        </w:rPr>
        <w:t xml:space="preserve">filterClientsNeedingConfigure</w:t>
      </w:r>
      <w:r>
        <w:rPr>
          <w:sz w:val="16"/>
        </w:rPr>
        <w:t xml:space="preserve">,</w:t>
      </w:r>
      <w:r>
        <w:rPr>
          <w:sz w:val="16"/>
        </w:rPr>
        <w:t xml:space="preserve"> </w:t>
      </w:r>
      <w:r>
        <w:rPr>
          <w:rStyle w:val="VerbatimChar"/>
          <w:sz w:val="16"/>
        </w:rPr>
        <w:t xml:space="preserve">hostRemediation</w:t>
      </w:r>
      <w:r>
        <w:rPr>
          <w:sz w:val="16"/>
        </w:rPr>
        <w:t xml:space="preserve">,</w:t>
      </w:r>
      <w:r>
        <w:rPr>
          <w:sz w:val="16"/>
        </w:rPr>
        <w:t xml:space="preserve"> </w:t>
      </w:r>
      <w:r>
        <w:rPr>
          <w:rStyle w:val="VerbatimChar"/>
          <w:sz w:val="16"/>
        </w:rPr>
        <w:t xml:space="preserve">systemSetupHost</w:t>
      </w:r>
      <w:r>
        <w:rPr>
          <w:sz w:val="16"/>
        </w:rPr>
        <w:t xml:space="preserve">,</w:t>
      </w:r>
      <w:r>
        <w:rPr>
          <w:sz w:val="16"/>
        </w:rPr>
        <w:t xml:space="preserve"> </w:t>
      </w:r>
      <w:r>
        <w:rPr>
          <w:rStyle w:val="VerbatimChar"/>
          <w:sz w:val="16"/>
        </w:rPr>
        <w:t xml:space="preserve">detectClients</w:t>
      </w:r>
      <w:r>
        <w:rPr>
          <w:sz w:val="16"/>
        </w:rPr>
        <w:t xml:space="preserve">.</w:t>
      </w:r>
    </w:p>
    <w:p>
      <w:pPr>
        <w:pStyle w:val="BodyText"/>
      </w:pPr>
      <w:hyperlink r:id="rId1307">
        <w:r>
          <w:rPr>
            <w:rStyle w:val="Hyperlink"/>
            <w:b/>
            <w:bCs/>
          </w:rPr>
          <w:t xml:space="preserve">src/application/SetupInstallFailure.test.ts</w:t>
        </w:r>
      </w:hyperlink>
      <w:r>
        <w:br/>
      </w:r>
      <w:r>
        <w:t xml:space="preserve">71 lines · 3,118 bytes. Test metadata: macOS Hopper setup failure projection; projects a publisher mismatch onto its own code and recovery; keeps a broken bundle distinct from a publisher mismatch (+4 more statically named test/suite labels).</w:t>
      </w:r>
    </w:p>
    <w:p>
      <w:pPr>
        <w:pStyle w:val="BodyText"/>
      </w:pPr>
      <w:hyperlink r:id="rId1308">
        <w:r>
          <w:rPr>
            <w:rStyle w:val="Hyperlink"/>
            <w:b/>
            <w:bCs/>
          </w:rPr>
          <w:t xml:space="preserve">src/application/SetupInstallFailure.ts</w:t>
        </w:r>
      </w:hyperlink>
      <w:r>
        <w:br/>
      </w:r>
      <w:r>
        <w:t xml:space="preserve">214 lines · 7,956 bytes. Declared API documentation: Map provider installer failures to stable setup codes and safe recovery.</w:t>
      </w:r>
    </w:p>
    <w:p>
      <w:pPr>
        <w:pStyle w:val="BodyText"/>
        <w:spacing w:after="80"/>
      </w:pPr>
      <w:r>
        <w:rPr>
          <w:sz w:val="16"/>
        </w:rPr>
        <w:t xml:space="preserve">Declared exports:</w:t>
      </w:r>
      <w:r>
        <w:rPr>
          <w:sz w:val="16"/>
        </w:rPr>
        <w:t xml:space="preserve"> </w:t>
      </w:r>
      <w:r>
        <w:rPr>
          <w:rStyle w:val="VerbatimChar"/>
          <w:sz w:val="16"/>
        </w:rPr>
        <w:t xml:space="preserve">SetupFailureCode</w:t>
      </w:r>
      <w:r>
        <w:rPr>
          <w:sz w:val="16"/>
        </w:rPr>
        <w:t xml:space="preserve">,</w:t>
      </w:r>
      <w:r>
        <w:rPr>
          <w:sz w:val="16"/>
        </w:rPr>
        <w:t xml:space="preserve"> </w:t>
      </w:r>
      <w:r>
        <w:rPr>
          <w:rStyle w:val="VerbatimChar"/>
          <w:sz w:val="16"/>
        </w:rPr>
        <w:t xml:space="preserve">SetupHopperInstallResult</w:t>
      </w:r>
      <w:r>
        <w:rPr>
          <w:sz w:val="16"/>
        </w:rPr>
        <w:t xml:space="preserve">,</w:t>
      </w:r>
      <w:r>
        <w:rPr>
          <w:sz w:val="16"/>
        </w:rPr>
        <w:t xml:space="preserve"> </w:t>
      </w:r>
      <w:r>
        <w:rPr>
          <w:rStyle w:val="VerbatimChar"/>
          <w:sz w:val="16"/>
        </w:rPr>
        <w:t xml:space="preserve">SetupHopperInstallFailure</w:t>
      </w:r>
      <w:r>
        <w:rPr>
          <w:sz w:val="16"/>
        </w:rPr>
        <w:t xml:space="preserve">,</w:t>
      </w:r>
      <w:r>
        <w:rPr>
          <w:sz w:val="16"/>
        </w:rPr>
        <w:t xml:space="preserve"> </w:t>
      </w:r>
      <w:r>
        <w:rPr>
          <w:rStyle w:val="VerbatimChar"/>
          <w:sz w:val="16"/>
        </w:rPr>
        <w:t xml:space="preserve">HopperInstallFailureReason</w:t>
      </w:r>
      <w:r>
        <w:rPr>
          <w:sz w:val="16"/>
        </w:rPr>
        <w:t xml:space="preserve">,</w:t>
      </w:r>
      <w:r>
        <w:rPr>
          <w:sz w:val="16"/>
        </w:rPr>
        <w:t xml:space="preserve"> </w:t>
      </w:r>
      <w:r>
        <w:rPr>
          <w:rStyle w:val="VerbatimChar"/>
          <w:sz w:val="16"/>
        </w:rPr>
        <w:t xml:space="preserve">setupInstallFailure</w:t>
      </w:r>
      <w:r>
        <w:rPr>
          <w:sz w:val="16"/>
        </w:rPr>
        <w:t xml:space="preserve">.</w:t>
      </w:r>
    </w:p>
    <w:p>
      <w:pPr>
        <w:pStyle w:val="BodyText"/>
      </w:pPr>
      <w:hyperlink r:id="rId1309">
        <w:r>
          <w:rPr>
            <w:rStyle w:val="Hyperlink"/>
            <w:b/>
            <w:bCs/>
          </w:rPr>
          <w:t xml:space="preserve">src/application/SetupPlan.ts</w:t>
        </w:r>
      </w:hyperlink>
      <w:r>
        <w:br/>
      </w:r>
      <w:r>
        <w:t xml:space="preserve">390 lines · 14,921 bytes. Declared API documentation: Read-only setup facts shared by client selection and preflight. Discover supported clients and current registrations without mutation.</w:t>
      </w:r>
    </w:p>
    <w:p>
      <w:pPr>
        <w:pStyle w:val="BodyText"/>
        <w:spacing w:after="80"/>
      </w:pPr>
      <w:r>
        <w:rPr>
          <w:sz w:val="16"/>
        </w:rPr>
        <w:t xml:space="preserve">Declared exports:</w:t>
      </w:r>
      <w:r>
        <w:rPr>
          <w:sz w:val="16"/>
        </w:rPr>
        <w:t xml:space="preserve"> </w:t>
      </w:r>
      <w:r>
        <w:rPr>
          <w:rStyle w:val="VerbatimChar"/>
          <w:sz w:val="16"/>
        </w:rPr>
        <w:t xml:space="preserve">SetupDiscovery</w:t>
      </w:r>
      <w:r>
        <w:rPr>
          <w:sz w:val="16"/>
        </w:rPr>
        <w:t xml:space="preserve">,</w:t>
      </w:r>
      <w:r>
        <w:rPr>
          <w:sz w:val="16"/>
        </w:rPr>
        <w:t xml:space="preserve"> </w:t>
      </w:r>
      <w:r>
        <w:rPr>
          <w:rStyle w:val="VerbatimChar"/>
          <w:sz w:val="16"/>
        </w:rPr>
        <w:t xml:space="preserve">discoverSetupState</w:t>
      </w:r>
      <w:r>
        <w:rPr>
          <w:sz w:val="16"/>
        </w:rPr>
        <w:t xml:space="preserve">,</w:t>
      </w:r>
      <w:r>
        <w:rPr>
          <w:sz w:val="16"/>
        </w:rPr>
        <w:t xml:space="preserve"> </w:t>
      </w:r>
      <w:r>
        <w:rPr>
          <w:rStyle w:val="VerbatimChar"/>
          <w:sz w:val="16"/>
        </w:rPr>
        <w:t xml:space="preserve">planSetupActions</w:t>
      </w:r>
      <w:r>
        <w:rPr>
          <w:sz w:val="16"/>
        </w:rPr>
        <w:t xml:space="preserve">.</w:t>
      </w:r>
    </w:p>
    <w:p>
      <w:pPr>
        <w:pStyle w:val="BodyText"/>
      </w:pPr>
      <w:hyperlink r:id="rId1310">
        <w:r>
          <w:rPr>
            <w:rStyle w:val="Hyperlink"/>
            <w:b/>
            <w:bCs/>
          </w:rPr>
          <w:t xml:space="preserve">src/application/SetupRecoveryBackup.ts</w:t>
        </w:r>
      </w:hyperlink>
      <w:r>
        <w:br/>
      </w:r>
      <w:r>
        <w:t xml:space="preserve">143 lines · 4,993 bytes. Declared API documentation: Select a persistent snapshot only when its bytes match this transaction’s original. Preserve a transaction’s original bytes before it edits the file: keep a matching first backup, otherwise copy them to the content-addressed recovery path without replacing an earlier file, then verify the selected snapshot.</w:t>
      </w:r>
    </w:p>
    <w:p>
      <w:pPr>
        <w:pStyle w:val="BodyText"/>
        <w:spacing w:after="80"/>
      </w:pPr>
      <w:r>
        <w:rPr>
          <w:sz w:val="16"/>
        </w:rPr>
        <w:t xml:space="preserve">Declared exports:</w:t>
      </w:r>
      <w:r>
        <w:rPr>
          <w:sz w:val="16"/>
        </w:rPr>
        <w:t xml:space="preserve"> </w:t>
      </w:r>
      <w:r>
        <w:rPr>
          <w:rStyle w:val="VerbatimChar"/>
          <w:sz w:val="16"/>
        </w:rPr>
        <w:t xml:space="preserve">RecoveryBackupSelection</w:t>
      </w:r>
      <w:r>
        <w:rPr>
          <w:sz w:val="16"/>
        </w:rPr>
        <w:t xml:space="preserve">,</w:t>
      </w:r>
      <w:r>
        <w:rPr>
          <w:sz w:val="16"/>
        </w:rPr>
        <w:t xml:space="preserve"> </w:t>
      </w:r>
      <w:r>
        <w:rPr>
          <w:rStyle w:val="VerbatimChar"/>
          <w:sz w:val="16"/>
        </w:rPr>
        <w:t xml:space="preserve">RecoveryBackupSelectionFailure</w:t>
      </w:r>
      <w:r>
        <w:rPr>
          <w:sz w:val="16"/>
        </w:rPr>
        <w:t xml:space="preserve">,</w:t>
      </w:r>
      <w:r>
        <w:rPr>
          <w:sz w:val="16"/>
        </w:rPr>
        <w:t xml:space="preserve"> </w:t>
      </w:r>
      <w:r>
        <w:rPr>
          <w:rStyle w:val="VerbatimChar"/>
          <w:sz w:val="16"/>
        </w:rPr>
        <w:t xml:space="preserve">selectCurrentRecoveryBackup</w:t>
      </w:r>
      <w:r>
        <w:rPr>
          <w:sz w:val="16"/>
        </w:rPr>
        <w:t xml:space="preserve">,</w:t>
      </w:r>
      <w:r>
        <w:rPr>
          <w:sz w:val="16"/>
        </w:rPr>
        <w:t xml:space="preserve"> </w:t>
      </w:r>
      <w:r>
        <w:rPr>
          <w:rStyle w:val="VerbatimChar"/>
          <w:sz w:val="16"/>
        </w:rPr>
        <w:t xml:space="preserve">RecoveryBackupPreservationFailure</w:t>
      </w:r>
      <w:r>
        <w:rPr>
          <w:sz w:val="16"/>
        </w:rPr>
        <w:t xml:space="preserve">,</w:t>
      </w:r>
      <w:r>
        <w:rPr>
          <w:sz w:val="16"/>
        </w:rPr>
        <w:t xml:space="preserve"> </w:t>
      </w:r>
      <w:r>
        <w:rPr>
          <w:rStyle w:val="VerbatimChar"/>
          <w:sz w:val="16"/>
        </w:rPr>
        <w:t xml:space="preserve">RecoveryBackupPreservationOptions</w:t>
      </w:r>
      <w:r>
        <w:rPr>
          <w:sz w:val="16"/>
        </w:rPr>
        <w:t xml:space="preserve">,</w:t>
      </w:r>
      <w:r>
        <w:rPr>
          <w:sz w:val="16"/>
        </w:rPr>
        <w:t xml:space="preserve"> </w:t>
      </w:r>
      <w:r>
        <w:rPr>
          <w:rStyle w:val="VerbatimChar"/>
          <w:sz w:val="16"/>
        </w:rPr>
        <w:t xml:space="preserve">preserveCurrentRecoveryBackup</w:t>
      </w:r>
      <w:r>
        <w:rPr>
          <w:sz w:val="16"/>
        </w:rPr>
        <w:t xml:space="preserve">.</w:t>
      </w:r>
    </w:p>
    <w:p>
      <w:pPr>
        <w:pStyle w:val="BodyText"/>
      </w:pPr>
      <w:hyperlink r:id="rId1311">
        <w:r>
          <w:rPr>
            <w:rStyle w:val="Hyperlink"/>
            <w:b/>
            <w:bCs/>
          </w:rPr>
          <w:t xml:space="preserve">src/application/SetupRegistrationEnvironment.ts</w:t>
        </w:r>
      </w:hyperlink>
      <w:r>
        <w:br/>
      </w:r>
      <w:r>
        <w:t xml:space="preserve">33 lines · 1,214 bytes. Declared API documentation: Preserve selected setup settings without copying unrelated process values. Preserve adapter-published settings independently of runtime readiness.</w:t>
      </w:r>
    </w:p>
    <w:p>
      <w:pPr>
        <w:pStyle w:val="BodyText"/>
        <w:spacing w:after="80"/>
      </w:pPr>
      <w:r>
        <w:rPr>
          <w:sz w:val="16"/>
        </w:rPr>
        <w:t xml:space="preserve">Declared exports:</w:t>
      </w:r>
      <w:r>
        <w:rPr>
          <w:sz w:val="16"/>
        </w:rPr>
        <w:t xml:space="preserve"> </w:t>
      </w:r>
      <w:r>
        <w:rPr>
          <w:rStyle w:val="VerbatimChar"/>
          <w:sz w:val="16"/>
        </w:rPr>
        <w:t xml:space="preserve">explicitSetupRegistrationEnvironment</w:t>
      </w:r>
      <w:r>
        <w:rPr>
          <w:sz w:val="16"/>
        </w:rPr>
        <w:t xml:space="preserve">,</w:t>
      </w:r>
      <w:r>
        <w:rPr>
          <w:sz w:val="16"/>
        </w:rPr>
        <w:t xml:space="preserve"> </w:t>
      </w:r>
      <w:r>
        <w:rPr>
          <w:rStyle w:val="VerbatimChar"/>
          <w:sz w:val="16"/>
        </w:rPr>
        <w:t xml:space="preserve">providerRegistrationEnvironment</w:t>
      </w:r>
      <w:r>
        <w:rPr>
          <w:sz w:val="16"/>
        </w:rPr>
        <w:t xml:space="preserve">.</w:t>
      </w:r>
    </w:p>
    <w:p>
      <w:pPr>
        <w:pStyle w:val="BodyText"/>
      </w:pPr>
      <w:hyperlink r:id="rId1312">
        <w:r>
          <w:rPr>
            <w:rStyle w:val="Hyperlink"/>
            <w:b/>
            <w:bCs/>
          </w:rPr>
          <w:t xml:space="preserve">src/application/SetupSkill.ts</w:t>
        </w:r>
      </w:hyperlink>
      <w:r>
        <w:br/>
      </w:r>
      <w:r>
        <w:t xml:space="preserve">633 lines · 20,442 bytes. Declared API documentation: Expected failure while replacing a managed skill bundle. Managed skill location selected for a client family.</w:t>
      </w:r>
    </w:p>
    <w:p>
      <w:pPr>
        <w:pStyle w:val="BodyText"/>
        <w:spacing w:after="80"/>
      </w:pPr>
      <w:r>
        <w:rPr>
          <w:sz w:val="16"/>
        </w:rPr>
        <w:t xml:space="preserve">Declared exports:</w:t>
      </w:r>
      <w:r>
        <w:rPr>
          <w:sz w:val="16"/>
        </w:rPr>
        <w:t xml:space="preserve"> </w:t>
      </w:r>
      <w:r>
        <w:rPr>
          <w:rStyle w:val="VerbatimChar"/>
          <w:sz w:val="16"/>
        </w:rPr>
        <w:t xml:space="preserve">MANAGED_SKILL_FILES</w:t>
      </w:r>
      <w:r>
        <w:rPr>
          <w:sz w:val="16"/>
        </w:rPr>
        <w:t xml:space="preserve">,</w:t>
      </w:r>
      <w:r>
        <w:rPr>
          <w:sz w:val="16"/>
        </w:rPr>
        <w:t xml:space="preserve"> </w:t>
      </w:r>
      <w:r>
        <w:rPr>
          <w:rStyle w:val="VerbatimChar"/>
          <w:sz w:val="16"/>
        </w:rPr>
        <w:t xml:space="preserve">isManagedSkillManifest</w:t>
      </w:r>
      <w:r>
        <w:rPr>
          <w:sz w:val="16"/>
        </w:rPr>
        <w:t xml:space="preserve">,</w:t>
      </w:r>
      <w:r>
        <w:rPr>
          <w:sz w:val="16"/>
        </w:rPr>
        <w:t xml:space="preserve"> </w:t>
      </w:r>
      <w:r>
        <w:rPr>
          <w:rStyle w:val="VerbatimChar"/>
          <w:sz w:val="16"/>
        </w:rPr>
        <w:t xml:space="preserve">readSkillFile</w:t>
      </w:r>
      <w:r>
        <w:rPr>
          <w:sz w:val="16"/>
        </w:rPr>
        <w:t xml:space="preserve">,</w:t>
      </w:r>
      <w:r>
        <w:rPr>
          <w:sz w:val="16"/>
        </w:rPr>
        <w:t xml:space="preserve"> </w:t>
      </w:r>
      <w:r>
        <w:rPr>
          <w:rStyle w:val="VerbatimChar"/>
          <w:sz w:val="16"/>
        </w:rPr>
        <w:t xml:space="preserve">SkillInstallFileOperations</w:t>
      </w:r>
      <w:r>
        <w:rPr>
          <w:sz w:val="16"/>
        </w:rPr>
        <w:t xml:space="preserve">,</w:t>
      </w:r>
      <w:r>
        <w:rPr>
          <w:sz w:val="16"/>
        </w:rPr>
        <w:t xml:space="preserve"> </w:t>
      </w:r>
      <w:r>
        <w:rPr>
          <w:rStyle w:val="VerbatimChar"/>
          <w:sz w:val="16"/>
        </w:rPr>
        <w:t xml:space="preserve">SkillInstallRollbackFailure</w:t>
      </w:r>
      <w:r>
        <w:rPr>
          <w:sz w:val="16"/>
        </w:rPr>
        <w:t xml:space="preserve">,</w:t>
      </w:r>
      <w:r>
        <w:rPr>
          <w:sz w:val="16"/>
        </w:rPr>
        <w:t xml:space="preserve"> </w:t>
      </w:r>
      <w:r>
        <w:rPr>
          <w:rStyle w:val="VerbatimChar"/>
          <w:sz w:val="16"/>
        </w:rPr>
        <w:t xml:space="preserve">SetupSkillInstallError</w:t>
      </w:r>
      <w:r>
        <w:rPr>
          <w:sz w:val="16"/>
        </w:rPr>
        <w:t xml:space="preserve">,</w:t>
      </w:r>
      <w:r>
        <w:rPr>
          <w:sz w:val="16"/>
        </w:rPr>
        <w:t xml:space="preserve"> </w:t>
      </w:r>
      <w:r>
        <w:rPr>
          <w:rStyle w:val="VerbatimChar"/>
          <w:sz w:val="16"/>
        </w:rPr>
        <w:t xml:space="preserve">SkillInstallValue</w:t>
      </w:r>
      <w:r>
        <w:rPr>
          <w:sz w:val="16"/>
        </w:rPr>
        <w:t xml:space="preserve">,</w:t>
      </w:r>
      <w:r>
        <w:rPr>
          <w:sz w:val="16"/>
        </w:rPr>
        <w:t xml:space="preserve"> </w:t>
      </w:r>
      <w:r>
        <w:rPr>
          <w:rStyle w:val="VerbatimChar"/>
          <w:sz w:val="16"/>
        </w:rPr>
        <w:t xml:space="preserve">SkillInstallResult</w:t>
      </w:r>
      <w:r>
        <w:rPr>
          <w:sz w:val="16"/>
        </w:rPr>
        <w:t xml:space="preserve">,</w:t>
      </w:r>
      <w:r>
        <w:rPr>
          <w:sz w:val="16"/>
        </w:rPr>
        <w:t xml:space="preserve"> </w:t>
      </w:r>
      <w:r>
        <w:rPr>
          <w:rStyle w:val="VerbatimChar"/>
          <w:sz w:val="16"/>
        </w:rPr>
        <w:t xml:space="preserve">SkillDestination</w:t>
      </w:r>
      <w:r>
        <w:rPr>
          <w:sz w:val="16"/>
        </w:rPr>
        <w:t xml:space="preserve">,</w:t>
      </w:r>
      <w:r>
        <w:rPr>
          <w:sz w:val="16"/>
        </w:rPr>
        <w:t xml:space="preserve"> </w:t>
      </w:r>
      <w:r>
        <w:rPr>
          <w:rStyle w:val="VerbatimChar"/>
          <w:sz w:val="16"/>
        </w:rPr>
        <w:t xml:space="preserve">InstalledSkillIdentity</w:t>
      </w:r>
      <w:r>
        <w:rPr>
          <w:sz w:val="16"/>
        </w:rPr>
        <w:t xml:space="preserve">,</w:t>
      </w:r>
      <w:r>
        <w:rPr>
          <w:sz w:val="16"/>
        </w:rPr>
        <w:t xml:space="preserve"> </w:t>
      </w:r>
      <w:r>
        <w:rPr>
          <w:rStyle w:val="VerbatimChar"/>
          <w:sz w:val="16"/>
        </w:rPr>
        <w:t xml:space="preserve">SkillPathIssue</w:t>
      </w:r>
      <w:r>
        <w:rPr>
          <w:sz w:val="16"/>
        </w:rPr>
        <w:t xml:space="preserve">,</w:t>
      </w:r>
      <w:r>
        <w:rPr>
          <w:sz w:val="16"/>
        </w:rPr>
        <w:t xml:space="preserve"> </w:t>
      </w:r>
      <w:r>
        <w:rPr>
          <w:rStyle w:val="VerbatimChar"/>
          <w:sz w:val="16"/>
        </w:rPr>
        <w:t xml:space="preserve">skillDestinations</w:t>
      </w:r>
      <w:r>
        <w:rPr>
          <w:sz w:val="16"/>
        </w:rPr>
        <w:t xml:space="preserve">,</w:t>
      </w:r>
      <w:r>
        <w:rPr>
          <w:sz w:val="16"/>
        </w:rPr>
        <w:t xml:space="preserve"> </w:t>
      </w:r>
      <w:r>
        <w:rPr>
          <w:rStyle w:val="VerbatimChar"/>
          <w:sz w:val="16"/>
        </w:rPr>
        <w:t xml:space="preserve">existingSkillDestinations</w:t>
      </w:r>
      <w:r>
        <w:rPr>
          <w:sz w:val="16"/>
        </w:rPr>
        <w:t xml:space="preserve">,</w:t>
      </w:r>
      <w:r>
        <w:rPr>
          <w:sz w:val="16"/>
        </w:rPr>
        <w:t xml:space="preserve"> </w:t>
      </w:r>
      <w:r>
        <w:rPr>
          <w:rStyle w:val="VerbatimChar"/>
          <w:sz w:val="16"/>
        </w:rPr>
        <w:t xml:space="preserve">validateCanonicalSkillDirectories</w:t>
      </w:r>
      <w:r>
        <w:rPr>
          <w:sz w:val="16"/>
        </w:rPr>
        <w:t xml:space="preserve">,</w:t>
      </w:r>
      <w:r>
        <w:rPr>
          <w:sz w:val="16"/>
        </w:rPr>
        <w:t xml:space="preserve"> </w:t>
      </w:r>
      <w:r>
        <w:rPr>
          <w:rStyle w:val="VerbatimChar"/>
          <w:sz w:val="16"/>
        </w:rPr>
        <w:t xml:space="preserve">canonicalSkillNeedsInstall</w:t>
      </w:r>
      <w:r>
        <w:rPr>
          <w:sz w:val="16"/>
        </w:rPr>
        <w:t xml:space="preserve">,</w:t>
      </w:r>
      <w:r>
        <w:rPr>
          <w:sz w:val="16"/>
        </w:rPr>
        <w:t xml:space="preserve"> </w:t>
      </w:r>
      <w:r>
        <w:rPr>
          <w:rStyle w:val="VerbatimChar"/>
          <w:sz w:val="16"/>
        </w:rPr>
        <w:t xml:space="preserve">installCanonicalSkill</w:t>
      </w:r>
      <w:r>
        <w:rPr>
          <w:sz w:val="16"/>
        </w:rPr>
        <w:t xml:space="preserve">,</w:t>
      </w:r>
      <w:r>
        <w:rPr>
          <w:sz w:val="16"/>
        </w:rPr>
        <w:t xml:space="preserve"> </w:t>
      </w:r>
      <w:r>
        <w:rPr>
          <w:rStyle w:val="VerbatimChar"/>
          <w:sz w:val="16"/>
        </w:rPr>
        <w:t xml:space="preserve">readInstalledSkillIdentity</w:t>
      </w:r>
      <w:r>
        <w:rPr>
          <w:sz w:val="16"/>
        </w:rPr>
        <w:t xml:space="preserve">.</w:t>
      </w:r>
    </w:p>
    <w:p>
      <w:pPr>
        <w:pStyle w:val="BodyText"/>
      </w:pPr>
      <w:hyperlink r:id="rId1313">
        <w:r>
          <w:rPr>
            <w:rStyle w:val="Hyperlink"/>
            <w:b/>
            <w:bCs/>
          </w:rPr>
          <w:t xml:space="preserve">src/application/SetupTypes.ts</w:t>
        </w:r>
      </w:hyperlink>
      <w:r>
        <w:br/>
      </w:r>
      <w:r>
        <w:t xml:space="preserve">246 lines · 8,677 bytes. Declared API documentation: Exact non-secret provider variables propagated into managed registrations. Read-only host facts shared by the initial setup plan.</w:t>
      </w:r>
    </w:p>
    <w:p>
      <w:pPr>
        <w:pStyle w:val="BodyText"/>
        <w:spacing w:after="80"/>
      </w:pPr>
      <w:r>
        <w:rPr>
          <w:sz w:val="16"/>
        </w:rPr>
        <w:t xml:space="preserve">Declared exports:</w:t>
      </w:r>
      <w:r>
        <w:rPr>
          <w:sz w:val="16"/>
        </w:rPr>
        <w:t xml:space="preserve"> </w:t>
      </w:r>
      <w:r>
        <w:rPr>
          <w:rStyle w:val="VerbatimChar"/>
          <w:sz w:val="16"/>
        </w:rPr>
        <w:t xml:space="preserve">SetupProviderEnvironment</w:t>
      </w:r>
      <w:r>
        <w:rPr>
          <w:sz w:val="16"/>
        </w:rPr>
        <w:t xml:space="preserve">,</w:t>
      </w:r>
      <w:r>
        <w:rPr>
          <w:sz w:val="16"/>
        </w:rPr>
        <w:t xml:space="preserve"> </w:t>
      </w:r>
      <w:r>
        <w:rPr>
          <w:rStyle w:val="VerbatimChar"/>
          <w:sz w:val="16"/>
        </w:rPr>
        <w:t xml:space="preserve">SetupInitialState</w:t>
      </w:r>
      <w:r>
        <w:rPr>
          <w:sz w:val="16"/>
        </w:rPr>
        <w:t xml:space="preserve">,</w:t>
      </w:r>
      <w:r>
        <w:rPr>
          <w:sz w:val="16"/>
        </w:rPr>
        <w:t xml:space="preserve"> </w:t>
      </w:r>
      <w:r>
        <w:rPr>
          <w:rStyle w:val="VerbatimChar"/>
          <w:sz w:val="16"/>
        </w:rPr>
        <w:t xml:space="preserve">ClientConfigurationResult</w:t>
      </w:r>
      <w:r>
        <w:rPr>
          <w:sz w:val="16"/>
        </w:rPr>
        <w:t xml:space="preserve">,</w:t>
      </w:r>
      <w:r>
        <w:rPr>
          <w:sz w:val="16"/>
        </w:rPr>
        <w:t xml:space="preserve"> </w:t>
      </w:r>
      <w:r>
        <w:rPr>
          <w:rStyle w:val="VerbatimChar"/>
          <w:sz w:val="16"/>
        </w:rPr>
        <w:t xml:space="preserve">ClientConfigurationInspection</w:t>
      </w:r>
      <w:r>
        <w:rPr>
          <w:sz w:val="16"/>
        </w:rPr>
        <w:t xml:space="preserve">,</w:t>
      </w:r>
      <w:r>
        <w:rPr>
          <w:sz w:val="16"/>
        </w:rPr>
        <w:t xml:space="preserve"> </w:t>
      </w:r>
      <w:r>
        <w:rPr>
          <w:rStyle w:val="VerbatimChar"/>
          <w:sz w:val="16"/>
        </w:rPr>
        <w:t xml:space="preserve">SetupHost</w:t>
      </w:r>
      <w:r>
        <w:rPr>
          <w:sz w:val="16"/>
        </w:rPr>
        <w:t xml:space="preserve">,</w:t>
      </w:r>
      <w:r>
        <w:rPr>
          <w:sz w:val="16"/>
        </w:rPr>
        <w:t xml:space="preserve"> </w:t>
      </w:r>
      <w:r>
        <w:rPr>
          <w:rStyle w:val="VerbatimChar"/>
          <w:sz w:val="16"/>
        </w:rPr>
        <w:t xml:space="preserve">SetupResult</w:t>
      </w:r>
      <w:r>
        <w:rPr>
          <w:sz w:val="16"/>
        </w:rPr>
        <w:t xml:space="preserve">,</w:t>
      </w:r>
      <w:r>
        <w:rPr>
          <w:sz w:val="16"/>
        </w:rPr>
        <w:t xml:space="preserve"> </w:t>
      </w:r>
      <w:r>
        <w:rPr>
          <w:rStyle w:val="VerbatimChar"/>
          <w:sz w:val="16"/>
        </w:rPr>
        <w:t xml:space="preserve">isSetupFailure</w:t>
      </w:r>
      <w:r>
        <w:rPr>
          <w:sz w:val="16"/>
        </w:rPr>
        <w:t xml:space="preserve">,</w:t>
      </w:r>
      <w:r>
        <w:rPr>
          <w:sz w:val="16"/>
        </w:rPr>
        <w:t xml:space="preserve"> </w:t>
      </w:r>
      <w:r>
        <w:rPr>
          <w:rStyle w:val="VerbatimChar"/>
          <w:sz w:val="16"/>
        </w:rPr>
        <w:t xml:space="preserve">SetupDoctorSummary</w:t>
      </w:r>
      <w:r>
        <w:rPr>
          <w:sz w:val="16"/>
        </w:rPr>
        <w:t xml:space="preserve">,</w:t>
      </w:r>
      <w:r>
        <w:rPr>
          <w:sz w:val="16"/>
        </w:rPr>
        <w:t xml:space="preserve"> </w:t>
      </w:r>
      <w:r>
        <w:rPr>
          <w:rStyle w:val="VerbatimChar"/>
          <w:sz w:val="16"/>
        </w:rPr>
        <w:t xml:space="preserve">SetupClientState</w:t>
      </w:r>
      <w:r>
        <w:rPr>
          <w:sz w:val="16"/>
        </w:rPr>
        <w:t xml:space="preserve">,</w:t>
      </w:r>
      <w:r>
        <w:rPr>
          <w:sz w:val="16"/>
        </w:rPr>
        <w:t xml:space="preserve"> </w:t>
      </w:r>
      <w:r>
        <w:rPr>
          <w:rStyle w:val="VerbatimChar"/>
          <w:sz w:val="16"/>
        </w:rPr>
        <w:t xml:space="preserve">SetupAction</w:t>
      </w:r>
      <w:r>
        <w:rPr>
          <w:sz w:val="16"/>
        </w:rPr>
        <w:t xml:space="preserve">,</w:t>
      </w:r>
      <w:r>
        <w:rPr>
          <w:sz w:val="16"/>
        </w:rPr>
        <w:t xml:space="preserve"> </w:t>
      </w:r>
      <w:r>
        <w:rPr>
          <w:rStyle w:val="VerbatimChar"/>
          <w:sz w:val="16"/>
        </w:rPr>
        <w:t xml:space="preserve">SetupOptions</w:t>
      </w:r>
      <w:r>
        <w:rPr>
          <w:sz w:val="16"/>
        </w:rPr>
        <w:t xml:space="preserve">,</w:t>
      </w:r>
      <w:r>
        <w:rPr>
          <w:sz w:val="16"/>
        </w:rPr>
        <w:t xml:space="preserve"> </w:t>
      </w:r>
      <w:r>
        <w:rPr>
          <w:rStyle w:val="VerbatimChar"/>
          <w:sz w:val="16"/>
        </w:rPr>
        <w:t xml:space="preserve">SetupProgressEvent</w:t>
      </w:r>
      <w:r>
        <w:rPr>
          <w:sz w:val="16"/>
        </w:rPr>
        <w:t xml:space="preserve">,</w:t>
      </w:r>
      <w:r>
        <w:rPr>
          <w:sz w:val="16"/>
        </w:rPr>
        <w:t xml:space="preserve"> </w:t>
      </w:r>
      <w:r>
        <w:rPr>
          <w:rStyle w:val="VerbatimChar"/>
          <w:sz w:val="16"/>
        </w:rPr>
        <w:t xml:space="preserve">SetupConfirmationDecision</w:t>
      </w:r>
      <w:r>
        <w:rPr>
          <w:sz w:val="16"/>
        </w:rPr>
        <w:t xml:space="preserve">,</w:t>
      </w:r>
      <w:r>
        <w:rPr>
          <w:sz w:val="16"/>
        </w:rPr>
        <w:t xml:space="preserve"> </w:t>
      </w:r>
      <w:r>
        <w:rPr>
          <w:rStyle w:val="VerbatimChar"/>
          <w:sz w:val="16"/>
        </w:rPr>
        <w:t xml:space="preserve">SetupConfirmationContext</w:t>
      </w:r>
      <w:r>
        <w:rPr>
          <w:sz w:val="16"/>
        </w:rPr>
        <w:t xml:space="preserve">,</w:t>
      </w:r>
      <w:r>
        <w:rPr>
          <w:sz w:val="16"/>
        </w:rPr>
        <w:t xml:space="preserve"> </w:t>
      </w:r>
      <w:r>
        <w:rPr>
          <w:rStyle w:val="VerbatimChar"/>
          <w:sz w:val="16"/>
        </w:rPr>
        <w:t xml:space="preserve">SetupConfirmation</w:t>
      </w:r>
      <w:r>
        <w:rPr>
          <w:sz w:val="16"/>
        </w:rPr>
        <w:t xml:space="preserve">.</w:t>
      </w:r>
    </w:p>
    <w:p>
      <w:pPr>
        <w:pStyle w:val="BodyText"/>
      </w:pPr>
      <w:hyperlink r:id="rId1314">
        <w:r>
          <w:rPr>
            <w:rStyle w:val="Hyperlink"/>
            <w:b/>
            <w:bCs/>
          </w:rPr>
          <w:t xml:space="preserve">src/application/SourceLimitations.ts</w:t>
        </w:r>
      </w:hyperlink>
      <w:r>
        <w:br/>
      </w:r>
      <w:r>
        <w:t xml:space="preserve">62 lines · 1,828 bytes. Declared API documentation: One provider-owned caveat tied to the operation that reported it. Stable exact-provenance key for deduplication before rendering.</w:t>
      </w:r>
    </w:p>
    <w:p>
      <w:pPr>
        <w:pStyle w:val="BodyText"/>
        <w:spacing w:after="80"/>
      </w:pPr>
      <w:r>
        <w:rPr>
          <w:sz w:val="16"/>
        </w:rPr>
        <w:t xml:space="preserve">Declared exports:</w:t>
      </w:r>
      <w:r>
        <w:rPr>
          <w:sz w:val="16"/>
        </w:rPr>
        <w:t xml:space="preserve"> </w:t>
      </w:r>
      <w:r>
        <w:rPr>
          <w:rStyle w:val="VerbatimChar"/>
          <w:sz w:val="16"/>
        </w:rPr>
        <w:t xml:space="preserve">SourceLimitation</w:t>
      </w:r>
      <w:r>
        <w:rPr>
          <w:sz w:val="16"/>
        </w:rPr>
        <w:t xml:space="preserve">,</w:t>
      </w:r>
      <w:r>
        <w:rPr>
          <w:sz w:val="16"/>
        </w:rPr>
        <w:t xml:space="preserve"> </w:t>
      </w:r>
      <w:r>
        <w:rPr>
          <w:rStyle w:val="VerbatimChar"/>
          <w:sz w:val="16"/>
        </w:rPr>
        <w:t xml:space="preserve">sourceLimitationKey</w:t>
      </w:r>
      <w:r>
        <w:rPr>
          <w:sz w:val="16"/>
        </w:rPr>
        <w:t xml:space="preserve">,</w:t>
      </w:r>
      <w:r>
        <w:rPr>
          <w:sz w:val="16"/>
        </w:rPr>
        <w:t xml:space="preserve"> </w:t>
      </w:r>
      <w:r>
        <w:rPr>
          <w:rStyle w:val="VerbatimChar"/>
          <w:sz w:val="16"/>
        </w:rPr>
        <w:t xml:space="preserve">renderSourceLimitations</w:t>
      </w:r>
      <w:r>
        <w:rPr>
          <w:sz w:val="16"/>
        </w:rPr>
        <w:t xml:space="preserve">.</w:t>
      </w:r>
    </w:p>
    <w:p>
      <w:pPr>
        <w:pStyle w:val="BodyText"/>
      </w:pPr>
      <w:hyperlink r:id="rId1315">
        <w:r>
          <w:rPr>
            <w:rStyle w:val="Hyperlink"/>
            <w:b/>
            <w:bCs/>
          </w:rPr>
          <w:t xml:space="preserve">src/application/SupportedClients.ts</w:t>
        </w:r>
      </w:hyperlink>
      <w:r>
        <w:br/>
      </w:r>
      <w:r>
        <w:t xml:space="preserve">861 lines · 29,957 bytes. Declared API documentation: One supported client configuration location. Grok Bot stores connectors in the signed-in account and runs them on its hosted computer. The data directory is only a detection marker.</w:t>
      </w:r>
    </w:p>
    <w:p>
      <w:pPr>
        <w:pStyle w:val="BodyText"/>
        <w:spacing w:after="80"/>
      </w:pPr>
      <w:r>
        <w:rPr>
          <w:sz w:val="16"/>
        </w:rPr>
        <w:t xml:space="preserve">Declared exports:</w:t>
      </w:r>
      <w:r>
        <w:rPr>
          <w:sz w:val="16"/>
        </w:rPr>
        <w:t xml:space="preserve"> </w:t>
      </w:r>
      <w:r>
        <w:rPr>
          <w:rStyle w:val="VerbatimChar"/>
          <w:sz w:val="16"/>
        </w:rPr>
        <w:t xml:space="preserve">SetupClient</w:t>
      </w:r>
      <w:r>
        <w:rPr>
          <w:sz w:val="16"/>
        </w:rPr>
        <w:t xml:space="preserve">,</w:t>
      </w:r>
      <w:r>
        <w:rPr>
          <w:sz w:val="16"/>
        </w:rPr>
        <w:t xml:space="preserve"> </w:t>
      </w:r>
      <w:r>
        <w:rPr>
          <w:rStyle w:val="VerbatimChar"/>
          <w:sz w:val="16"/>
        </w:rPr>
        <w:t xml:space="preserve">GROK_BOT_MANUAL_REGISTRATION_REMEDIATION</w:t>
      </w:r>
      <w:r>
        <w:rPr>
          <w:sz w:val="16"/>
        </w:rPr>
        <w:t xml:space="preserve">,</w:t>
      </w:r>
      <w:r>
        <w:rPr>
          <w:sz w:val="16"/>
        </w:rPr>
        <w:t xml:space="preserve"> </w:t>
      </w:r>
      <w:r>
        <w:rPr>
          <w:rStyle w:val="VerbatimChar"/>
          <w:sz w:val="16"/>
        </w:rPr>
        <w:t xml:space="preserve">manualRegistrationRemediation</w:t>
      </w:r>
      <w:r>
        <w:rPr>
          <w:sz w:val="16"/>
        </w:rPr>
        <w:t xml:space="preserve">,</w:t>
      </w:r>
      <w:r>
        <w:rPr>
          <w:sz w:val="16"/>
        </w:rPr>
        <w:t xml:space="preserve"> </w:t>
      </w:r>
      <w:r>
        <w:rPr>
          <w:rStyle w:val="VerbatimChar"/>
          <w:sz w:val="16"/>
        </w:rPr>
        <w:t xml:space="preserve">registrationPersistenceDetail</w:t>
      </w:r>
      <w:r>
        <w:rPr>
          <w:sz w:val="16"/>
        </w:rPr>
        <w:t xml:space="preserve">,</w:t>
      </w:r>
      <w:r>
        <w:rPr>
          <w:sz w:val="16"/>
        </w:rPr>
        <w:t xml:space="preserve"> </w:t>
      </w:r>
      <w:r>
        <w:rPr>
          <w:rStyle w:val="VerbatimChar"/>
          <w:sz w:val="16"/>
        </w:rPr>
        <w:t xml:space="preserve">registrationWriteBlocker</w:t>
      </w:r>
      <w:r>
        <w:rPr>
          <w:sz w:val="16"/>
        </w:rPr>
        <w:t xml:space="preserve">,</w:t>
      </w:r>
      <w:r>
        <w:rPr>
          <w:sz w:val="16"/>
        </w:rPr>
        <w:t xml:space="preserve"> </w:t>
      </w:r>
      <w:r>
        <w:rPr>
          <w:rStyle w:val="VerbatimChar"/>
          <w:sz w:val="16"/>
        </w:rPr>
        <w:t xml:space="preserve">appDataRedirection</w:t>
      </w:r>
      <w:r>
        <w:rPr>
          <w:sz w:val="16"/>
        </w:rPr>
        <w:t xml:space="preserve">,</w:t>
      </w:r>
      <w:r>
        <w:rPr>
          <w:sz w:val="16"/>
        </w:rPr>
        <w:t xml:space="preserve"> </w:t>
      </w:r>
      <w:r>
        <w:rPr>
          <w:rStyle w:val="VerbatimChar"/>
          <w:sz w:val="16"/>
        </w:rPr>
        <w:t xml:space="preserve">SUPPORTED_CLIENT_DEFINITIONS</w:t>
      </w:r>
      <w:r>
        <w:rPr>
          <w:sz w:val="16"/>
        </w:rPr>
        <w:t xml:space="preserve">,</w:t>
      </w:r>
      <w:r>
        <w:rPr>
          <w:sz w:val="16"/>
        </w:rPr>
        <w:t xml:space="preserve"> </w:t>
      </w:r>
      <w:r>
        <w:rPr>
          <w:rStyle w:val="VerbatimChar"/>
          <w:sz w:val="16"/>
        </w:rPr>
        <w:t xml:space="preserve">clientEvidencePaths</w:t>
      </w:r>
      <w:r>
        <w:rPr>
          <w:sz w:val="16"/>
        </w:rPr>
        <w:t xml:space="preserve">,</w:t>
      </w:r>
      <w:r>
        <w:rPr>
          <w:sz w:val="16"/>
        </w:rPr>
        <w:t xml:space="preserve"> </w:t>
      </w:r>
      <w:r>
        <w:rPr>
          <w:rStyle w:val="VerbatimChar"/>
          <w:sz w:val="16"/>
        </w:rPr>
        <w:t xml:space="preserve">supportedClients</w:t>
      </w:r>
      <w:r>
        <w:rPr>
          <w:sz w:val="16"/>
        </w:rPr>
        <w:t xml:space="preserve">,</w:t>
      </w:r>
      <w:r>
        <w:rPr>
          <w:sz w:val="16"/>
        </w:rPr>
        <w:t xml:space="preserve"> </w:t>
      </w:r>
      <w:r>
        <w:rPr>
          <w:rStyle w:val="VerbatimChar"/>
          <w:sz w:val="16"/>
        </w:rPr>
        <w:t xml:space="preserve">clientSkillDirectories</w:t>
      </w:r>
      <w:r>
        <w:rPr>
          <w:sz w:val="16"/>
        </w:rPr>
        <w:t xml:space="preserve">.</w:t>
      </w:r>
    </w:p>
    <w:p>
      <w:pPr>
        <w:pStyle w:val="BodyText"/>
      </w:pPr>
      <w:hyperlink r:id="rId1316">
        <w:r>
          <w:rPr>
            <w:rStyle w:val="Hyperlink"/>
            <w:b/>
            <w:bCs/>
          </w:rPr>
          <w:t xml:space="preserve">src/application/TypeScriptEmittedSourceCandidates.ts</w:t>
        </w:r>
      </w:hyperlink>
      <w:r>
        <w:br/>
      </w:r>
      <w:r>
        <w:t xml:space="preserve">37 lines · 1,389 bytes. Declared API documentation: Return TypeScript source counterparts for an explicit emitted filename. Callers retain exact runtime-file precedence and must not use these for directory/index, URL, HTML, or package target resolution.</w:t>
      </w:r>
    </w:p>
    <w:p>
      <w:pPr>
        <w:pStyle w:val="BodyText"/>
        <w:spacing w:after="80"/>
      </w:pPr>
      <w:r>
        <w:rPr>
          <w:sz w:val="16"/>
        </w:rPr>
        <w:t xml:space="preserve">Declared exports:</w:t>
      </w:r>
      <w:r>
        <w:rPr>
          <w:sz w:val="16"/>
        </w:rPr>
        <w:t xml:space="preserve"> </w:t>
      </w:r>
      <w:r>
        <w:rPr>
          <w:rStyle w:val="VerbatimChar"/>
          <w:sz w:val="16"/>
        </w:rPr>
        <w:t xml:space="preserve">TypeScriptEmittedSourceCandidate</w:t>
      </w:r>
      <w:r>
        <w:rPr>
          <w:sz w:val="16"/>
        </w:rPr>
        <w:t xml:space="preserve">,</w:t>
      </w:r>
      <w:r>
        <w:rPr>
          <w:sz w:val="16"/>
        </w:rPr>
        <w:t xml:space="preserve"> </w:t>
      </w:r>
      <w:r>
        <w:rPr>
          <w:rStyle w:val="VerbatimChar"/>
          <w:sz w:val="16"/>
        </w:rPr>
        <w:t xml:space="preserve">typescriptEmittedSourceCandidates</w:t>
      </w:r>
      <w:r>
        <w:rPr>
          <w:sz w:val="16"/>
        </w:rPr>
        <w:t xml:space="preserve">.</w:t>
      </w:r>
    </w:p>
    <w:p>
      <w:pPr>
        <w:pStyle w:val="BodyText"/>
      </w:pPr>
      <w:hyperlink r:id="rId1317">
        <w:r>
          <w:rPr>
            <w:rStyle w:val="Hyperlink"/>
            <w:b/>
            <w:bCs/>
          </w:rPr>
          <w:t xml:space="preserve">src/application/Uninstall.ts</w:t>
        </w:r>
      </w:hyperlink>
      <w:r>
        <w:br/>
      </w:r>
      <w:r>
        <w:t xml:space="preserve">1,083 lines · 36,323 bytes. Declared API documentation: Injectable filesystem operations used to prove uninstall failure recovery. One explicitly classified uninstall action.</w:t>
      </w:r>
    </w:p>
    <w:p>
      <w:pPr>
        <w:pStyle w:val="BodyText"/>
        <w:spacing w:after="80"/>
      </w:pPr>
      <w:r>
        <w:rPr>
          <w:sz w:val="16"/>
        </w:rPr>
        <w:t xml:space="preserve">Declared exports:</w:t>
      </w:r>
      <w:r>
        <w:rPr>
          <w:sz w:val="16"/>
        </w:rPr>
        <w:t xml:space="preserve"> </w:t>
      </w:r>
      <w:r>
        <w:rPr>
          <w:rStyle w:val="VerbatimChar"/>
          <w:sz w:val="16"/>
        </w:rPr>
        <w:t xml:space="preserve">isUninstallFailure</w:t>
      </w:r>
      <w:r>
        <w:rPr>
          <w:sz w:val="16"/>
        </w:rPr>
        <w:t xml:space="preserve">,</w:t>
      </w:r>
      <w:r>
        <w:rPr>
          <w:sz w:val="16"/>
        </w:rPr>
        <w:t xml:space="preserve"> </w:t>
      </w:r>
      <w:r>
        <w:rPr>
          <w:rStyle w:val="VerbatimChar"/>
          <w:sz w:val="16"/>
        </w:rPr>
        <w:t xml:space="preserve">UninstallFileSystem</w:t>
      </w:r>
      <w:r>
        <w:rPr>
          <w:sz w:val="16"/>
        </w:rPr>
        <w:t xml:space="preserve">,</w:t>
      </w:r>
      <w:r>
        <w:rPr>
          <w:sz w:val="16"/>
        </w:rPr>
        <w:t xml:space="preserve"> </w:t>
      </w:r>
      <w:r>
        <w:rPr>
          <w:rStyle w:val="VerbatimChar"/>
          <w:sz w:val="16"/>
        </w:rPr>
        <w:t xml:space="preserve">UninstallItem</w:t>
      </w:r>
      <w:r>
        <w:rPr>
          <w:sz w:val="16"/>
        </w:rPr>
        <w:t xml:space="preserve">,</w:t>
      </w:r>
      <w:r>
        <w:rPr>
          <w:sz w:val="16"/>
        </w:rPr>
        <w:t xml:space="preserve"> </w:t>
      </w:r>
      <w:r>
        <w:rPr>
          <w:rStyle w:val="VerbatimChar"/>
          <w:sz w:val="16"/>
        </w:rPr>
        <w:t xml:space="preserve">UninstallResult</w:t>
      </w:r>
      <w:r>
        <w:rPr>
          <w:sz w:val="16"/>
        </w:rPr>
        <w:t xml:space="preserve">,</w:t>
      </w:r>
      <w:r>
        <w:rPr>
          <w:sz w:val="16"/>
        </w:rPr>
        <w:t xml:space="preserve"> </w:t>
      </w:r>
      <w:r>
        <w:rPr>
          <w:rStyle w:val="VerbatimChar"/>
          <w:sz w:val="16"/>
        </w:rPr>
        <w:t xml:space="preserve">UninstallHost</w:t>
      </w:r>
      <w:r>
        <w:rPr>
          <w:sz w:val="16"/>
        </w:rPr>
        <w:t xml:space="preserve">,</w:t>
      </w:r>
      <w:r>
        <w:rPr>
          <w:sz w:val="16"/>
        </w:rPr>
        <w:t xml:space="preserve"> </w:t>
      </w:r>
      <w:r>
        <w:rPr>
          <w:rStyle w:val="VerbatimChar"/>
          <w:sz w:val="16"/>
        </w:rPr>
        <w:t xml:space="preserve">runUninstall</w:t>
      </w:r>
      <w:r>
        <w:rPr>
          <w:sz w:val="16"/>
        </w:rPr>
        <w:t xml:space="preserve">,</w:t>
      </w:r>
      <w:r>
        <w:rPr>
          <w:sz w:val="16"/>
        </w:rPr>
        <w:t xml:space="preserve"> </w:t>
      </w:r>
      <w:r>
        <w:rPr>
          <w:rStyle w:val="VerbatimChar"/>
          <w:sz w:val="16"/>
        </w:rPr>
        <w:t xml:space="preserve">systemUninstallHost</w:t>
      </w:r>
      <w:r>
        <w:rPr>
          <w:sz w:val="16"/>
        </w:rPr>
        <w:t xml:space="preserve">.</w:t>
      </w:r>
    </w:p>
    <w:p>
      <w:pPr>
        <w:pStyle w:val="BodyText"/>
      </w:pPr>
      <w:hyperlink r:id="rId1318">
        <w:r>
          <w:rPr>
            <w:rStyle w:val="Hyperlink"/>
            <w:b/>
            <w:bCs/>
          </w:rPr>
          <w:t xml:space="preserve">src/application/UninstallFailure.ts</w:t>
        </w:r>
      </w:hyperlink>
      <w:r>
        <w:br/>
      </w:r>
      <w:r>
        <w:t xml:space="preserve">18 lines · 497 bytes. Declared API documentation: Whether any requested REA-owned uninstall action failed.</w:t>
      </w:r>
    </w:p>
    <w:p>
      <w:pPr>
        <w:pStyle w:val="BodyText"/>
        <w:spacing w:after="80"/>
      </w:pPr>
      <w:r>
        <w:rPr>
          <w:sz w:val="16"/>
        </w:rPr>
        <w:t xml:space="preserve">Declared exports:</w:t>
      </w:r>
      <w:r>
        <w:rPr>
          <w:sz w:val="16"/>
        </w:rPr>
        <w:t xml:space="preserve"> </w:t>
      </w:r>
      <w:r>
        <w:rPr>
          <w:rStyle w:val="VerbatimChar"/>
          <w:sz w:val="16"/>
        </w:rPr>
        <w:t xml:space="preserve">isUninstallFailure</w:t>
      </w:r>
      <w:r>
        <w:rPr>
          <w:sz w:val="16"/>
        </w:rPr>
        <w:t xml:space="preserve">.</w:t>
      </w:r>
    </w:p>
    <w:p>
      <w:pPr>
        <w:pStyle w:val="BodyText"/>
      </w:pPr>
      <w:hyperlink r:id="rId1319">
        <w:r>
          <w:rPr>
            <w:rStyle w:val="Hyperlink"/>
            <w:b/>
            <w:bCs/>
          </w:rPr>
          <w:t xml:space="preserve">src/application/Update.test.ts</w:t>
        </w:r>
      </w:hyperlink>
      <w:r>
        <w:br/>
      </w:r>
      <w:r>
        <w:t xml:space="preserve">472 lines · 15,691 bytes. Test metadata: REA update; identifies an already-current installation without mutation; preserves update status while marking incomplete resource cleanup as failure (+28 more statically named test/suite labels).</w:t>
      </w:r>
    </w:p>
    <w:p>
      <w:pPr>
        <w:pStyle w:val="BodyText"/>
      </w:pPr>
      <w:hyperlink r:id="rId1320">
        <w:r>
          <w:rPr>
            <w:rStyle w:val="Hyperlink"/>
            <w:b/>
            <w:bCs/>
          </w:rPr>
          <w:t xml:space="preserve">src/application/Update.ts</w:t>
        </w:r>
      </w:hyperlink>
      <w:r>
        <w:br/>
      </w:r>
      <w:r>
        <w:t xml:space="preserve">247 lines · 9,009 bytes. Declared API documentation: Global npm installation that owns the running package and its entry point. Bun global installation that owns the running package and its entry point.</w:t>
      </w:r>
    </w:p>
    <w:p>
      <w:pPr>
        <w:pStyle w:val="BodyText"/>
        <w:spacing w:after="80"/>
      </w:pPr>
      <w:r>
        <w:rPr>
          <w:sz w:val="16"/>
        </w:rPr>
        <w:t xml:space="preserve">Declared exports:</w:t>
      </w:r>
      <w:r>
        <w:rPr>
          <w:sz w:val="16"/>
        </w:rPr>
        <w:t xml:space="preserve"> </w:t>
      </w:r>
      <w:r>
        <w:rPr>
          <w:rStyle w:val="VerbatimChar"/>
          <w:sz w:val="16"/>
        </w:rPr>
        <w:t xml:space="preserve">isUpdateFailure</w:t>
      </w:r>
      <w:r>
        <w:rPr>
          <w:sz w:val="16"/>
        </w:rPr>
        <w:t xml:space="preserve">,</w:t>
      </w:r>
      <w:r>
        <w:rPr>
          <w:sz w:val="16"/>
        </w:rPr>
        <w:t xml:space="preserve"> </w:t>
      </w:r>
      <w:r>
        <w:rPr>
          <w:rStyle w:val="VerbatimChar"/>
          <w:sz w:val="16"/>
        </w:rPr>
        <w:t xml:space="preserve">NpmInstallation</w:t>
      </w:r>
      <w:r>
        <w:rPr>
          <w:sz w:val="16"/>
        </w:rPr>
        <w:t xml:space="preserve">,</w:t>
      </w:r>
      <w:r>
        <w:rPr>
          <w:sz w:val="16"/>
        </w:rPr>
        <w:t xml:space="preserve"> </w:t>
      </w:r>
      <w:r>
        <w:rPr>
          <w:rStyle w:val="VerbatimChar"/>
          <w:sz w:val="16"/>
        </w:rPr>
        <w:t xml:space="preserve">BunInstallation</w:t>
      </w:r>
      <w:r>
        <w:rPr>
          <w:sz w:val="16"/>
        </w:rPr>
        <w:t xml:space="preserve">,</w:t>
      </w:r>
      <w:r>
        <w:rPr>
          <w:sz w:val="16"/>
        </w:rPr>
        <w:t xml:space="preserve"> </w:t>
      </w:r>
      <w:r>
        <w:rPr>
          <w:rStyle w:val="VerbatimChar"/>
          <w:sz w:val="16"/>
        </w:rPr>
        <w:t xml:space="preserve">UpdateInstallation</w:t>
      </w:r>
      <w:r>
        <w:rPr>
          <w:sz w:val="16"/>
        </w:rPr>
        <w:t xml:space="preserve">,</w:t>
      </w:r>
      <w:r>
        <w:rPr>
          <w:sz w:val="16"/>
        </w:rPr>
        <w:t xml:space="preserve"> </w:t>
      </w:r>
      <w:r>
        <w:rPr>
          <w:rStyle w:val="VerbatimChar"/>
          <w:sz w:val="16"/>
        </w:rPr>
        <w:t xml:space="preserve">UpdateOutput</w:t>
      </w:r>
      <w:r>
        <w:rPr>
          <w:sz w:val="16"/>
        </w:rPr>
        <w:t xml:space="preserve">,</w:t>
      </w:r>
      <w:r>
        <w:rPr>
          <w:sz w:val="16"/>
        </w:rPr>
        <w:t xml:space="preserve"> </w:t>
      </w:r>
      <w:r>
        <w:rPr>
          <w:rStyle w:val="VerbatimChar"/>
          <w:sz w:val="16"/>
        </w:rPr>
        <w:t xml:space="preserve">ReleaseLookupFailure</w:t>
      </w:r>
      <w:r>
        <w:rPr>
          <w:sz w:val="16"/>
        </w:rPr>
        <w:t xml:space="preserve">,</w:t>
      </w:r>
      <w:r>
        <w:rPr>
          <w:sz w:val="16"/>
        </w:rPr>
        <w:t xml:space="preserve"> </w:t>
      </w:r>
      <w:r>
        <w:rPr>
          <w:rStyle w:val="VerbatimChar"/>
          <w:sz w:val="16"/>
        </w:rPr>
        <w:t xml:space="preserve">UpdateHost</w:t>
      </w:r>
      <w:r>
        <w:rPr>
          <w:sz w:val="16"/>
        </w:rPr>
        <w:t xml:space="preserve">,</w:t>
      </w:r>
      <w:r>
        <w:rPr>
          <w:sz w:val="16"/>
        </w:rPr>
        <w:t xml:space="preserve"> </w:t>
      </w:r>
      <w:r>
        <w:rPr>
          <w:rStyle w:val="VerbatimChar"/>
          <w:sz w:val="16"/>
        </w:rPr>
        <w:t xml:space="preserve">UpdateResult</w:t>
      </w:r>
      <w:r>
        <w:rPr>
          <w:sz w:val="16"/>
        </w:rPr>
        <w:t xml:space="preserve">,</w:t>
      </w:r>
      <w:r>
        <w:rPr>
          <w:sz w:val="16"/>
        </w:rPr>
        <w:t xml:space="preserve"> </w:t>
      </w:r>
      <w:r>
        <w:rPr>
          <w:rStyle w:val="VerbatimChar"/>
          <w:sz w:val="16"/>
        </w:rPr>
        <w:t xml:space="preserve">updateInstallCommand</w:t>
      </w:r>
      <w:r>
        <w:rPr>
          <w:sz w:val="16"/>
        </w:rPr>
        <w:t xml:space="preserve">,</w:t>
      </w:r>
      <w:r>
        <w:rPr>
          <w:sz w:val="16"/>
        </w:rPr>
        <w:t xml:space="preserve"> </w:t>
      </w:r>
      <w:r>
        <w:rPr>
          <w:rStyle w:val="VerbatimChar"/>
          <w:sz w:val="16"/>
        </w:rPr>
        <w:t xml:space="preserve">runUpdate</w:t>
      </w:r>
      <w:r>
        <w:rPr>
          <w:sz w:val="16"/>
        </w:rPr>
        <w:t xml:space="preserve">.</w:t>
      </w:r>
    </w:p>
    <w:p>
      <w:pPr>
        <w:pStyle w:val="BodyText"/>
      </w:pPr>
      <w:hyperlink r:id="rId1321">
        <w:r>
          <w:rPr>
            <w:rStyle w:val="Hyperlink"/>
            <w:b/>
            <w:bCs/>
          </w:rPr>
          <w:t xml:space="preserve">src/application/UpdateCommandProgress.test.ts</w:t>
        </w:r>
      </w:hyperlink>
      <w:r>
        <w:br/>
      </w:r>
      <w:r>
        <w:t xml:space="preserve">91 lines · 3,176 bytes. Test metadata: joins the final progress acknowledgement: %s; applies backpressure and resumes draining after a destination failure; observes late write rejection after an independent destination failure.</w:t>
      </w:r>
    </w:p>
    <w:p>
      <w:pPr>
        <w:pStyle w:val="BodyText"/>
      </w:pPr>
      <w:hyperlink r:id="rId1322">
        <w:r>
          <w:rPr>
            <w:rStyle w:val="Hyperlink"/>
            <w:b/>
            <w:bCs/>
          </w:rPr>
          <w:t xml:space="preserve">src/application/UpdateCommandProgress.ts</w:t>
        </w:r>
      </w:hyperlink>
      <w:r>
        <w:br/>
      </w:r>
      <w:r>
        <w:t xml:space="preserve">68 lines · 2,138 bytes. Declared API documentation: Borrow a progress destination while owning backpressure and write acknowledgements.</w:t>
      </w:r>
    </w:p>
    <w:p>
      <w:pPr>
        <w:pStyle w:val="BodyText"/>
        <w:spacing w:after="80"/>
      </w:pPr>
      <w:r>
        <w:rPr>
          <w:sz w:val="16"/>
        </w:rPr>
        <w:t xml:space="preserve">Declared exports:</w:t>
      </w:r>
      <w:r>
        <w:rPr>
          <w:sz w:val="16"/>
        </w:rPr>
        <w:t xml:space="preserve"> </w:t>
      </w:r>
      <w:r>
        <w:rPr>
          <w:rStyle w:val="VerbatimChar"/>
          <w:sz w:val="16"/>
        </w:rPr>
        <w:t xml:space="preserve">UpdateCommandProgress</w:t>
      </w:r>
      <w:r>
        <w:rPr>
          <w:sz w:val="16"/>
        </w:rPr>
        <w:t xml:space="preserve">.</w:t>
      </w:r>
    </w:p>
    <w:p>
      <w:pPr>
        <w:pStyle w:val="BodyText"/>
      </w:pPr>
      <w:hyperlink r:id="rId1323">
        <w:r>
          <w:rPr>
            <w:rStyle w:val="Hyperlink"/>
            <w:b/>
            <w:bCs/>
          </w:rPr>
          <w:t xml:space="preserve">src/application/UpdateFailure.ts</w:t>
        </w:r>
      </w:hyperlink>
      <w:r>
        <w:br/>
      </w:r>
      <w:r>
        <w:t xml:space="preserve">20 lines · 565 bytes. Declared API documentation: Whether the update command left the requested release unapplied.</w:t>
      </w:r>
    </w:p>
    <w:p>
      <w:pPr>
        <w:pStyle w:val="BodyText"/>
        <w:spacing w:after="80"/>
      </w:pPr>
      <w:r>
        <w:rPr>
          <w:sz w:val="16"/>
        </w:rPr>
        <w:t xml:space="preserve">Declared exports:</w:t>
      </w:r>
      <w:r>
        <w:rPr>
          <w:sz w:val="16"/>
        </w:rPr>
        <w:t xml:space="preserve"> </w:t>
      </w:r>
      <w:r>
        <w:rPr>
          <w:rStyle w:val="VerbatimChar"/>
          <w:sz w:val="16"/>
        </w:rPr>
        <w:t xml:space="preserve">isUpdateFailure</w:t>
      </w:r>
      <w:r>
        <w:rPr>
          <w:sz w:val="16"/>
        </w:rPr>
        <w:t xml:space="preserve">.</w:t>
      </w:r>
    </w:p>
    <w:p>
      <w:pPr>
        <w:pStyle w:val="BodyText"/>
      </w:pPr>
      <w:hyperlink r:id="rId1324">
        <w:r>
          <w:rPr>
            <w:rStyle w:val="Hyperlink"/>
            <w:b/>
            <w:bCs/>
          </w:rPr>
          <w:t xml:space="preserve">src/application/UpdateMaintenance.ts</w:t>
        </w:r>
      </w:hyperlink>
      <w:r>
        <w:br/>
      </w:r>
      <w:r>
        <w:t xml:space="preserve">162 lines · 5,499 bytes. Declared API documentation: Existing REA integrations selected for maintenance, without discovering new targets. Unapplied maintenance evidence produced by the updated setup executable.</w:t>
      </w:r>
    </w:p>
    <w:p>
      <w:pPr>
        <w:pStyle w:val="BodyText"/>
        <w:spacing w:after="80"/>
      </w:pPr>
      <w:r>
        <w:rPr>
          <w:sz w:val="16"/>
        </w:rPr>
        <w:t xml:space="preserve">Declared exports:</w:t>
      </w:r>
      <w:r>
        <w:rPr>
          <w:sz w:val="16"/>
        </w:rPr>
        <w:t xml:space="preserve"> </w:t>
      </w:r>
      <w:r>
        <w:rPr>
          <w:rStyle w:val="VerbatimChar"/>
          <w:sz w:val="16"/>
        </w:rPr>
        <w:t xml:space="preserve">MaintenanceScope</w:t>
      </w:r>
      <w:r>
        <w:rPr>
          <w:sz w:val="16"/>
        </w:rPr>
        <w:t xml:space="preserve">,</w:t>
      </w:r>
      <w:r>
        <w:rPr>
          <w:sz w:val="16"/>
        </w:rPr>
        <w:t xml:space="preserve"> </w:t>
      </w:r>
      <w:r>
        <w:rPr>
          <w:rStyle w:val="VerbatimChar"/>
          <w:sz w:val="16"/>
        </w:rPr>
        <w:t xml:space="preserve">IntegrationMaintenance</w:t>
      </w:r>
      <w:r>
        <w:rPr>
          <w:sz w:val="16"/>
        </w:rPr>
        <w:t xml:space="preserve">,</w:t>
      </w:r>
      <w:r>
        <w:rPr>
          <w:sz w:val="16"/>
        </w:rPr>
        <w:t xml:space="preserve"> </w:t>
      </w:r>
      <w:r>
        <w:rPr>
          <w:rStyle w:val="VerbatimChar"/>
          <w:sz w:val="16"/>
        </w:rPr>
        <w:t xml:space="preserve">existingMaintenanceScope</w:t>
      </w:r>
      <w:r>
        <w:rPr>
          <w:sz w:val="16"/>
        </w:rPr>
        <w:t xml:space="preserve">,</w:t>
      </w:r>
      <w:r>
        <w:rPr>
          <w:sz w:val="16"/>
        </w:rPr>
        <w:t xml:space="preserve"> </w:t>
      </w:r>
      <w:r>
        <w:rPr>
          <w:rStyle w:val="VerbatimChar"/>
          <w:sz w:val="16"/>
        </w:rPr>
        <w:t xml:space="preserve">planIntegrationMaintenance</w:t>
      </w:r>
      <w:r>
        <w:rPr>
          <w:sz w:val="16"/>
        </w:rPr>
        <w:t xml:space="preserve">.</w:t>
      </w:r>
    </w:p>
    <w:p>
      <w:pPr>
        <w:pStyle w:val="BodyText"/>
      </w:pPr>
      <w:hyperlink r:id="rId1325">
        <w:r>
          <w:rPr>
            <w:rStyle w:val="Hyperlink"/>
            <w:b/>
            <w:bCs/>
          </w:rPr>
          <w:t xml:space="preserve">src/application/UpdateRuntime.release.test.ts</w:t>
        </w:r>
      </w:hyperlink>
      <w:r>
        <w:br/>
      </w:r>
      <w:r>
        <w:t xml:space="preserve">89 lines · 2,756 bytes. Test metadata: npm latest release metadata; accepts npm 11’s scalar JSON response; accepts npm 12’s singleton-array JSON response (+4 more statically named test/suite labels).</w:t>
      </w:r>
    </w:p>
    <w:p>
      <w:pPr>
        <w:pStyle w:val="BodyText"/>
      </w:pPr>
      <w:hyperlink r:id="rId1326">
        <w:r>
          <w:rPr>
            <w:rStyle w:val="Hyperlink"/>
            <w:b/>
            <w:bCs/>
          </w:rPr>
          <w:t xml:space="preserve">src/application/UpdateRuntime.ts</w:t>
        </w:r>
      </w:hyperlink>
      <w:r>
        <w:br/>
      </w:r>
      <w:r>
        <w:t xml:space="preserve">427 lines · 15,660 bytes. Declared API documentation: npm filesystem queries used to identify the installation being updated. Filesystem queries used to identify a Bun global installation.</w:t>
      </w:r>
    </w:p>
    <w:p>
      <w:pPr>
        <w:pStyle w:val="BodyText"/>
        <w:spacing w:after="80"/>
      </w:pPr>
      <w:r>
        <w:rPr>
          <w:sz w:val="16"/>
        </w:rPr>
        <w:t xml:space="preserve">Declared exports:</w:t>
      </w:r>
      <w:r>
        <w:rPr>
          <w:sz w:val="16"/>
        </w:rPr>
        <w:t xml:space="preserve"> </w:t>
      </w:r>
      <w:r>
        <w:rPr>
          <w:rStyle w:val="VerbatimChar"/>
          <w:sz w:val="16"/>
        </w:rPr>
        <w:t xml:space="preserve">NpmInstallationHost</w:t>
      </w:r>
      <w:r>
        <w:rPr>
          <w:sz w:val="16"/>
        </w:rPr>
        <w:t xml:space="preserve">,</w:t>
      </w:r>
      <w:r>
        <w:rPr>
          <w:sz w:val="16"/>
        </w:rPr>
        <w:t xml:space="preserve"> </w:t>
      </w:r>
      <w:r>
        <w:rPr>
          <w:rStyle w:val="VerbatimChar"/>
          <w:sz w:val="16"/>
        </w:rPr>
        <w:t xml:space="preserve">BunInstallationHost</w:t>
      </w:r>
      <w:r>
        <w:rPr>
          <w:sz w:val="16"/>
        </w:rPr>
        <w:t xml:space="preserve">,</w:t>
      </w:r>
      <w:r>
        <w:rPr>
          <w:sz w:val="16"/>
        </w:rPr>
        <w:t xml:space="preserve"> </w:t>
      </w:r>
      <w:r>
        <w:rPr>
          <w:rStyle w:val="VerbatimChar"/>
          <w:sz w:val="16"/>
        </w:rPr>
        <w:t xml:space="preserve">UPDATE_COMMAND_OUTPUT_BYTES</w:t>
      </w:r>
      <w:r>
        <w:rPr>
          <w:sz w:val="16"/>
        </w:rPr>
        <w:t xml:space="preserve">,</w:t>
      </w:r>
      <w:r>
        <w:rPr>
          <w:sz w:val="16"/>
        </w:rPr>
        <w:t xml:space="preserve"> </w:t>
      </w:r>
      <w:r>
        <w:rPr>
          <w:rStyle w:val="VerbatimChar"/>
          <w:sz w:val="16"/>
        </w:rPr>
        <w:t xml:space="preserve">runUpdateCommand</w:t>
      </w:r>
      <w:r>
        <w:rPr>
          <w:sz w:val="16"/>
        </w:rPr>
        <w:t xml:space="preserve">,</w:t>
      </w:r>
      <w:r>
        <w:rPr>
          <w:sz w:val="16"/>
        </w:rPr>
        <w:t xml:space="preserve"> </w:t>
      </w:r>
      <w:r>
        <w:rPr>
          <w:rStyle w:val="VerbatimChar"/>
          <w:sz w:val="16"/>
        </w:rPr>
        <w:t xml:space="preserve">detectNpmInstallation</w:t>
      </w:r>
      <w:r>
        <w:rPr>
          <w:sz w:val="16"/>
        </w:rPr>
        <w:t xml:space="preserve">,</w:t>
      </w:r>
      <w:r>
        <w:rPr>
          <w:sz w:val="16"/>
        </w:rPr>
        <w:t xml:space="preserve"> </w:t>
      </w:r>
      <w:r>
        <w:rPr>
          <w:rStyle w:val="VerbatimChar"/>
          <w:sz w:val="16"/>
        </w:rPr>
        <w:t xml:space="preserve">bunGlobalDirectory</w:t>
      </w:r>
      <w:r>
        <w:rPr>
          <w:sz w:val="16"/>
        </w:rPr>
        <w:t xml:space="preserve">,</w:t>
      </w:r>
      <w:r>
        <w:rPr>
          <w:sz w:val="16"/>
        </w:rPr>
        <w:t xml:space="preserve"> </w:t>
      </w:r>
      <w:r>
        <w:rPr>
          <w:rStyle w:val="VerbatimChar"/>
          <w:sz w:val="16"/>
        </w:rPr>
        <w:t xml:space="preserve">detectBunInstallation</w:t>
      </w:r>
      <w:r>
        <w:rPr>
          <w:sz w:val="16"/>
        </w:rPr>
        <w:t xml:space="preserve">,</w:t>
      </w:r>
      <w:r>
        <w:rPr>
          <w:sz w:val="16"/>
        </w:rPr>
        <w:t xml:space="preserve"> </w:t>
      </w:r>
      <w:r>
        <w:rPr>
          <w:rStyle w:val="VerbatimChar"/>
          <w:sz w:val="16"/>
        </w:rPr>
        <w:t xml:space="preserve">BUN_LATEST_VERSION_COMMAND</w:t>
      </w:r>
      <w:r>
        <w:rPr>
          <w:sz w:val="16"/>
        </w:rPr>
        <w:t xml:space="preserve">,</w:t>
      </w:r>
      <w:r>
        <w:rPr>
          <w:sz w:val="16"/>
        </w:rPr>
        <w:t xml:space="preserve"> </w:t>
      </w:r>
      <w:r>
        <w:rPr>
          <w:rStyle w:val="VerbatimChar"/>
          <w:sz w:val="16"/>
        </w:rPr>
        <w:t xml:space="preserve">npmLatestVersionCommand</w:t>
      </w:r>
      <w:r>
        <w:rPr>
          <w:sz w:val="16"/>
        </w:rPr>
        <w:t xml:space="preserve">,</w:t>
      </w:r>
      <w:r>
        <w:rPr>
          <w:sz w:val="16"/>
        </w:rPr>
        <w:t xml:space="preserve"> </w:t>
      </w:r>
      <w:r>
        <w:rPr>
          <w:rStyle w:val="VerbatimChar"/>
          <w:sz w:val="16"/>
        </w:rPr>
        <w:t xml:space="preserve">parseNpmLatestVersion</w:t>
      </w:r>
      <w:r>
        <w:rPr>
          <w:sz w:val="16"/>
        </w:rPr>
        <w:t xml:space="preserve">,</w:t>
      </w:r>
      <w:r>
        <w:rPr>
          <w:sz w:val="16"/>
        </w:rPr>
        <w:t xml:space="preserve"> </w:t>
      </w:r>
      <w:r>
        <w:rPr>
          <w:rStyle w:val="VerbatimChar"/>
          <w:sz w:val="16"/>
        </w:rPr>
        <w:t xml:space="preserve">npmReleaseLookup</w:t>
      </w:r>
      <w:r>
        <w:rPr>
          <w:sz w:val="16"/>
        </w:rPr>
        <w:t xml:space="preserve">,</w:t>
      </w:r>
      <w:r>
        <w:rPr>
          <w:sz w:val="16"/>
        </w:rPr>
        <w:t xml:space="preserve"> </w:t>
      </w:r>
      <w:r>
        <w:rPr>
          <w:rStyle w:val="VerbatimChar"/>
          <w:sz w:val="16"/>
        </w:rPr>
        <w:t xml:space="preserve">systemUpdateHost</w:t>
      </w:r>
      <w:r>
        <w:rPr>
          <w:sz w:val="16"/>
        </w:rPr>
        <w:t xml:space="preserve">.</w:t>
      </w:r>
    </w:p>
    <w:p>
      <w:pPr>
        <w:pStyle w:val="BodyText"/>
      </w:pPr>
      <w:hyperlink r:id="rId1327">
        <w:r>
          <w:rPr>
            <w:rStyle w:val="Hyperlink"/>
            <w:b/>
            <w:bCs/>
          </w:rPr>
          <w:t xml:space="preserve">src/application/Utf8JsonInput.ts</w:t>
        </w:r>
      </w:hyperlink>
      <w:r>
        <w:br/>
      </w:r>
      <w:r>
        <w:t xml:space="preserve">90 lines · 3,532 bytes. Declared API documentation: Recovery that preserves complete, authenticated Evidence workflow inputs. Strict JSON input keeps rejecting a leading byte-order mark, but names it: the parser’s own message quotes the invisible U+FEFF as the bad token.</w:t>
      </w:r>
    </w:p>
    <w:p>
      <w:pPr>
        <w:pStyle w:val="BodyText"/>
        <w:spacing w:after="80"/>
      </w:pPr>
      <w:r>
        <w:rPr>
          <w:sz w:val="16"/>
        </w:rPr>
        <w:t xml:space="preserve">Declared exports:</w:t>
      </w:r>
      <w:r>
        <w:rPr>
          <w:sz w:val="16"/>
        </w:rPr>
        <w:t xml:space="preserve"> </w:t>
      </w:r>
      <w:r>
        <w:rPr>
          <w:rStyle w:val="VerbatimChar"/>
          <w:sz w:val="16"/>
        </w:rPr>
        <w:t xml:space="preserve">JSON_INPUT_RESOURCE_REMEDIATION</w:t>
      </w:r>
      <w:r>
        <w:rPr>
          <w:sz w:val="16"/>
        </w:rPr>
        <w:t xml:space="preserve">,</w:t>
      </w:r>
      <w:r>
        <w:rPr>
          <w:sz w:val="16"/>
        </w:rPr>
        <w:t xml:space="preserve"> </w:t>
      </w:r>
      <w:r>
        <w:rPr>
          <w:rStyle w:val="VerbatimChar"/>
          <w:sz w:val="16"/>
        </w:rPr>
        <w:t xml:space="preserve">JSON_BYTE_ORDER_MARK_MESSAGE</w:t>
      </w:r>
      <w:r>
        <w:rPr>
          <w:sz w:val="16"/>
        </w:rPr>
        <w:t xml:space="preserve">,</w:t>
      </w:r>
      <w:r>
        <w:rPr>
          <w:sz w:val="16"/>
        </w:rPr>
        <w:t xml:space="preserve"> </w:t>
      </w:r>
      <w:r>
        <w:rPr>
          <w:rStyle w:val="VerbatimChar"/>
          <w:sz w:val="16"/>
        </w:rPr>
        <w:t xml:space="preserve">parseUtf8Json</w:t>
      </w:r>
      <w:r>
        <w:rPr>
          <w:sz w:val="16"/>
        </w:rPr>
        <w:t xml:space="preserve">.</w:t>
      </w:r>
    </w:p>
    <w:p>
      <w:pPr>
        <w:pStyle w:val="BodyText"/>
      </w:pPr>
      <w:hyperlink r:id="rId1328">
        <w:r>
          <w:rPr>
            <w:rStyle w:val="Hyperlink"/>
            <w:b/>
            <w:bCs/>
          </w:rPr>
          <w:t xml:space="preserve">src/application/ValidateSelectedWebScript.ts</w:t>
        </w:r>
      </w:hyperlink>
      <w:r>
        <w:br/>
      </w:r>
      <w:r>
        <w:t xml:space="preserve">48 lines · 1,862 bytes. Declared API documentation: Bind actual source text to the selected manifest entry before analysis. Carry reported capture context alongside independently verified manifest bytes.</w:t>
      </w:r>
    </w:p>
    <w:p>
      <w:pPr>
        <w:pStyle w:val="BodyText"/>
        <w:spacing w:after="80"/>
      </w:pPr>
      <w:r>
        <w:rPr>
          <w:sz w:val="16"/>
        </w:rPr>
        <w:t xml:space="preserve">Declared exports:</w:t>
      </w:r>
      <w:r>
        <w:rPr>
          <w:sz w:val="16"/>
        </w:rPr>
        <w:t xml:space="preserve"> </w:t>
      </w:r>
      <w:r>
        <w:rPr>
          <w:rStyle w:val="VerbatimChar"/>
          <w:sz w:val="16"/>
        </w:rPr>
        <w:t xml:space="preserve">validateSelectedWebScript</w:t>
      </w:r>
      <w:r>
        <w:rPr>
          <w:sz w:val="16"/>
        </w:rPr>
        <w:t xml:space="preserve">,</w:t>
      </w:r>
      <w:r>
        <w:rPr>
          <w:sz w:val="16"/>
        </w:rPr>
        <w:t xml:space="preserve"> </w:t>
      </w:r>
      <w:r>
        <w:rPr>
          <w:rStyle w:val="VerbatimChar"/>
          <w:sz w:val="16"/>
        </w:rPr>
        <w:t xml:space="preserve">capturedWebManifestIdentity</w:t>
      </w:r>
      <w:r>
        <w:rPr>
          <w:sz w:val="16"/>
        </w:rPr>
        <w:t xml:space="preserve">.</w:t>
      </w:r>
    </w:p>
    <w:p>
      <w:pPr>
        <w:pStyle w:val="BodyText"/>
      </w:pPr>
      <w:hyperlink r:id="rId1329">
        <w:r>
          <w:rPr>
            <w:rStyle w:val="Hyperlink"/>
            <w:b/>
            <w:bCs/>
          </w:rPr>
          <w:t xml:space="preserve">src/application/WebModulePorts.ts</w:t>
        </w:r>
      </w:hyperlink>
      <w:r>
        <w:br/>
      </w:r>
      <w:r>
        <w:t xml:space="preserve">40 lines · 1,387 bytes. Declared API documentation: Verified selected source and capture metadata; provider protocols stay outside. Read selected local artifacts without refetching website assets.</w:t>
      </w:r>
    </w:p>
    <w:p>
      <w:pPr>
        <w:pStyle w:val="BodyText"/>
        <w:spacing w:after="80"/>
      </w:pPr>
      <w:r>
        <w:rPr>
          <w:sz w:val="16"/>
        </w:rPr>
        <w:t xml:space="preserve">Declared exports:</w:t>
      </w:r>
      <w:r>
        <w:rPr>
          <w:sz w:val="16"/>
        </w:rPr>
        <w:t xml:space="preserve"> </w:t>
      </w:r>
      <w:r>
        <w:rPr>
          <w:rStyle w:val="VerbatimChar"/>
          <w:sz w:val="16"/>
        </w:rPr>
        <w:t xml:space="preserve">WebModuleArtifacts</w:t>
      </w:r>
      <w:r>
        <w:rPr>
          <w:sz w:val="16"/>
        </w:rPr>
        <w:t xml:space="preserve">,</w:t>
      </w:r>
      <w:r>
        <w:rPr>
          <w:sz w:val="16"/>
        </w:rPr>
        <w:t xml:space="preserve"> </w:t>
      </w:r>
      <w:r>
        <w:rPr>
          <w:rStyle w:val="VerbatimChar"/>
          <w:sz w:val="16"/>
        </w:rPr>
        <w:t xml:space="preserve">WebModuleArtifactPort</w:t>
      </w:r>
      <w:r>
        <w:rPr>
          <w:sz w:val="16"/>
        </w:rPr>
        <w:t xml:space="preserve">,</w:t>
      </w:r>
      <w:r>
        <w:rPr>
          <w:sz w:val="16"/>
        </w:rPr>
        <w:t xml:space="preserve"> </w:t>
      </w:r>
      <w:r>
        <w:rPr>
          <w:rStyle w:val="VerbatimChar"/>
          <w:sz w:val="16"/>
        </w:rPr>
        <w:t xml:space="preserve">WebModuleResolutionPort</w:t>
      </w:r>
      <w:r>
        <w:rPr>
          <w:sz w:val="16"/>
        </w:rPr>
        <w:t xml:space="preserve">.</w:t>
      </w:r>
    </w:p>
    <w:p>
      <w:pPr>
        <w:pStyle w:val="BodyText"/>
      </w:pPr>
      <w:hyperlink r:id="rId1330">
        <w:r>
          <w:rPr>
            <w:rStyle w:val="Hyperlink"/>
            <w:b/>
            <w:bCs/>
          </w:rPr>
          <w:t xml:space="preserve">src/application/WebModuleTraceService.test.ts</w:t>
        </w:r>
      </w:hyperlink>
      <w:r>
        <w:br/>
      </w:r>
      <w:r>
        <w:t xml:space="preserve">371 lines · 12,621 bytes. Test metadata: distinguishes valid unsupported URL contexts from malformed input: %j; rejects source text changed across the artifact port while retaining the original digest; rejects sparse resolver arrays rather than relabeling literal imports as computed unknowns (+10 more statically named test/suite labels).</w:t>
      </w:r>
    </w:p>
    <w:p>
      <w:pPr>
        <w:pStyle w:val="BodyText"/>
      </w:pPr>
      <w:hyperlink r:id="rId1331">
        <w:r>
          <w:rPr>
            <w:rStyle w:val="Hyperlink"/>
            <w:b/>
            <w:bCs/>
          </w:rPr>
          <w:t xml:space="preserve">src/application/WebModuleTraceService.ts</w:t>
        </w:r>
      </w:hyperlink>
      <w:r>
        <w:br/>
      </w:r>
      <w:r>
        <w:t xml:space="preserve">333 lines · 11,920 bytes. Declared API documentation: Compose verified captures, inert syntax and a replaceable URL resolution engine.</w:t>
      </w:r>
    </w:p>
    <w:p>
      <w:pPr>
        <w:pStyle w:val="BodyText"/>
        <w:spacing w:after="80"/>
      </w:pPr>
      <w:r>
        <w:rPr>
          <w:sz w:val="16"/>
        </w:rPr>
        <w:t xml:space="preserve">Declared exports:</w:t>
      </w:r>
      <w:r>
        <w:rPr>
          <w:sz w:val="16"/>
        </w:rPr>
        <w:t xml:space="preserve"> </w:t>
      </w:r>
      <w:r>
        <w:rPr>
          <w:rStyle w:val="VerbatimChar"/>
          <w:sz w:val="16"/>
        </w:rPr>
        <w:t xml:space="preserve">WebModuleTraceService</w:t>
      </w:r>
      <w:r>
        <w:rPr>
          <w:sz w:val="16"/>
        </w:rPr>
        <w:t xml:space="preserve">.</w:t>
      </w:r>
    </w:p>
    <w:p>
      <w:pPr>
        <w:pStyle w:val="BodyText"/>
      </w:pPr>
      <w:hyperlink r:id="rId1332">
        <w:r>
          <w:rPr>
            <w:rStyle w:val="Hyperlink"/>
            <w:b/>
            <w:bCs/>
          </w:rPr>
          <w:t xml:space="preserve">src/application/WebNetworkCapturePort.ts</w:t>
        </w:r>
      </w:hyperlink>
      <w:r>
        <w:br/>
      </w:r>
      <w:r>
        <w:t xml:space="preserve">17 lines · 674 bytes. Declared API documentation: Replaceable offline capture port; producer protocols remain in format adapters.</w:t>
      </w:r>
    </w:p>
    <w:p>
      <w:pPr>
        <w:pStyle w:val="BodyText"/>
        <w:spacing w:after="80"/>
      </w:pPr>
      <w:r>
        <w:rPr>
          <w:sz w:val="16"/>
        </w:rPr>
        <w:t xml:space="preserve">Declared exports:</w:t>
      </w:r>
      <w:r>
        <w:rPr>
          <w:sz w:val="16"/>
        </w:rPr>
        <w:t xml:space="preserve"> </w:t>
      </w:r>
      <w:r>
        <w:rPr>
          <w:rStyle w:val="VerbatimChar"/>
          <w:sz w:val="16"/>
        </w:rPr>
        <w:t xml:space="preserve">WebNetworkCapturePort</w:t>
      </w:r>
      <w:r>
        <w:rPr>
          <w:sz w:val="16"/>
        </w:rPr>
        <w:t xml:space="preserve">.</w:t>
      </w:r>
    </w:p>
    <w:p>
      <w:pPr>
        <w:pStyle w:val="BodyText"/>
      </w:pPr>
      <w:hyperlink r:id="rId1333">
        <w:r>
          <w:rPr>
            <w:rStyle w:val="Hyperlink"/>
            <w:b/>
            <w:bCs/>
          </w:rPr>
          <w:t xml:space="preserve">src/application/WebNetworkCaptureService.test.ts</w:t>
        </w:r>
      </w:hyperlink>
      <w:r>
        <w:br/>
      </w:r>
      <w:r>
        <w:t xml:space="preserve">381 lines · 13,416 bytes. Test metadata: excludes sensitive path text even when a replacement marker would collide: %s; keeps observed artifact identity when the entire sensitive path is excluded; marks an explicitly sensitive artifact digest unknown without inventing another identity: %s (+13 more statically named test/suite labels).</w:t>
      </w:r>
    </w:p>
    <w:p>
      <w:pPr>
        <w:pStyle w:val="BodyText"/>
      </w:pPr>
      <w:hyperlink r:id="rId1334">
        <w:r>
          <w:rPr>
            <w:rStyle w:val="Hyperlink"/>
            <w:b/>
            <w:bCs/>
          </w:rPr>
          <w:t xml:space="preserve">src/application/WebNetworkCaptureService.ts</w:t>
        </w:r>
      </w:hyperlink>
      <w:r>
        <w:br/>
      </w:r>
      <w:r>
        <w:t xml:space="preserve">207 lines · 7,395 bytes. Declared API documentation: Shared CLI/MCP historical inspection preserves caller selection and producer record identity.</w:t>
      </w:r>
    </w:p>
    <w:p>
      <w:pPr>
        <w:pStyle w:val="BodyText"/>
        <w:spacing w:after="80"/>
      </w:pPr>
      <w:r>
        <w:rPr>
          <w:sz w:val="16"/>
        </w:rPr>
        <w:t xml:space="preserve">Declared exports:</w:t>
      </w:r>
      <w:r>
        <w:rPr>
          <w:sz w:val="16"/>
        </w:rPr>
        <w:t xml:space="preserve"> </w:t>
      </w:r>
      <w:r>
        <w:rPr>
          <w:rStyle w:val="VerbatimChar"/>
          <w:sz w:val="16"/>
        </w:rPr>
        <w:t xml:space="preserve">WebNetworkCaptureService</w:t>
      </w:r>
      <w:r>
        <w:rPr>
          <w:sz w:val="16"/>
        </w:rPr>
        <w:t xml:space="preserve">.</w:t>
      </w:r>
    </w:p>
    <w:p>
      <w:pPr>
        <w:pStyle w:val="BodyText"/>
      </w:pPr>
      <w:hyperlink r:id="rId1335">
        <w:r>
          <w:rPr>
            <w:rStyle w:val="Hyperlink"/>
            <w:b/>
            <w:bCs/>
          </w:rPr>
          <w:t xml:space="preserve">src/application/WebRuntimePort.ts</w:t>
        </w:r>
      </w:hyperlink>
      <w:r>
        <w:br/>
      </w:r>
      <w:r>
        <w:t xml:space="preserve">26 lines · 973 bytes. Declared API documentation: Provider-neutral live source attribution operations with distinct instrumentation authority.</w:t>
      </w:r>
    </w:p>
    <w:p>
      <w:pPr>
        <w:pStyle w:val="BodyText"/>
        <w:spacing w:after="80"/>
      </w:pPr>
      <w:r>
        <w:rPr>
          <w:sz w:val="16"/>
        </w:rPr>
        <w:t xml:space="preserve">Declared exports:</w:t>
      </w:r>
      <w:r>
        <w:rPr>
          <w:sz w:val="16"/>
        </w:rPr>
        <w:t xml:space="preserve"> </w:t>
      </w:r>
      <w:r>
        <w:rPr>
          <w:rStyle w:val="VerbatimChar"/>
          <w:sz w:val="16"/>
        </w:rPr>
        <w:t xml:space="preserve">WebRuntimePort</w:t>
      </w:r>
      <w:r>
        <w:rPr>
          <w:sz w:val="16"/>
        </w:rPr>
        <w:t xml:space="preserve">.</w:t>
      </w:r>
    </w:p>
    <w:p>
      <w:pPr>
        <w:pStyle w:val="BodyText"/>
      </w:pPr>
      <w:hyperlink r:id="rId1336">
        <w:r>
          <w:rPr>
            <w:rStyle w:val="Hyperlink"/>
            <w:b/>
            <w:bCs/>
          </w:rPr>
          <w:t xml:space="preserve">src/application/WebRuntimeService.fixture.ts</w:t>
        </w:r>
      </w:hyperlink>
      <w:r>
        <w:br/>
      </w:r>
      <w:r>
        <w:t xml:space="preserve">90 lines · 2,666 bytes. Declared API documentation: Immutable application-port result; it makes no real browser or socket claim. Immutable listener port result for application and SDK schema boundaries.</w:t>
      </w:r>
    </w:p>
    <w:p>
      <w:pPr>
        <w:pStyle w:val="BodyText"/>
        <w:spacing w:after="80"/>
      </w:pPr>
      <w:r>
        <w:rPr>
          <w:sz w:val="16"/>
        </w:rPr>
        <w:t xml:space="preserve">Declared exports:</w:t>
      </w:r>
      <w:r>
        <w:rPr>
          <w:sz w:val="16"/>
        </w:rPr>
        <w:t xml:space="preserve"> </w:t>
      </w:r>
      <w:r>
        <w:rPr>
          <w:rStyle w:val="VerbatimChar"/>
          <w:sz w:val="16"/>
        </w:rPr>
        <w:t xml:space="preserve">webExecutionFixture</w:t>
      </w:r>
      <w:r>
        <w:rPr>
          <w:sz w:val="16"/>
        </w:rPr>
        <w:t xml:space="preserve">,</w:t>
      </w:r>
      <w:r>
        <w:rPr>
          <w:sz w:val="16"/>
        </w:rPr>
        <w:t xml:space="preserve"> </w:t>
      </w:r>
      <w:r>
        <w:rPr>
          <w:rStyle w:val="VerbatimChar"/>
          <w:sz w:val="16"/>
        </w:rPr>
        <w:t xml:space="preserve">webListenersFixture</w:t>
      </w:r>
      <w:r>
        <w:rPr>
          <w:sz w:val="16"/>
        </w:rPr>
        <w:t xml:space="preserve">,</w:t>
      </w:r>
      <w:r>
        <w:rPr>
          <w:sz w:val="16"/>
        </w:rPr>
        <w:t xml:space="preserve"> </w:t>
      </w:r>
      <w:r>
        <w:rPr>
          <w:rStyle w:val="VerbatimChar"/>
          <w:sz w:val="16"/>
        </w:rPr>
        <w:t xml:space="preserve">recordingWebRuntimePort</w:t>
      </w:r>
      <w:r>
        <w:rPr>
          <w:sz w:val="16"/>
        </w:rPr>
        <w:t xml:space="preserve">.</w:t>
      </w:r>
    </w:p>
    <w:p>
      <w:pPr>
        <w:pStyle w:val="BodyText"/>
      </w:pPr>
      <w:hyperlink r:id="rId1337">
        <w:r>
          <w:rPr>
            <w:rStyle w:val="Hyperlink"/>
            <w:b/>
            <w:bCs/>
          </w:rPr>
          <w:t xml:space="preserve">src/application/WebRuntimeService.test.ts</w:t>
        </w:r>
      </w:hyperlink>
      <w:r>
        <w:br/>
      </w:r>
      <w:r>
        <w:t xml:space="preserve">158 lines · 5,581 bytes. Test metadata: rejects malformed input and prior cancellation without calling a provider; preserves actual provider failures and rejects changed target/selector identities; converts raw execution retained by provider cleanup failure into partial Evidence (+1 more statically named test/suite labels).</w:t>
      </w:r>
    </w:p>
    <w:p>
      <w:pPr>
        <w:pStyle w:val="BodyText"/>
      </w:pPr>
      <w:hyperlink r:id="rId1338">
        <w:r>
          <w:rPr>
            <w:rStyle w:val="Hyperlink"/>
            <w:b/>
            <w:bCs/>
          </w:rPr>
          <w:t xml:space="preserve">src/application/WebRuntimeService.ts</w:t>
        </w:r>
      </w:hyperlink>
      <w:r>
        <w:br/>
      </w:r>
      <w:r>
        <w:t xml:space="preserve">199 lines · 6,768 bytes. Declared API documentation: Shared public workflows keep instrumentation and listener inspection independently selectable.</w:t>
      </w:r>
    </w:p>
    <w:p>
      <w:pPr>
        <w:pStyle w:val="BodyText"/>
        <w:spacing w:after="80"/>
      </w:pPr>
      <w:r>
        <w:rPr>
          <w:sz w:val="16"/>
        </w:rPr>
        <w:t xml:space="preserve">Declared exports:</w:t>
      </w:r>
      <w:r>
        <w:rPr>
          <w:sz w:val="16"/>
        </w:rPr>
        <w:t xml:space="preserve"> </w:t>
      </w:r>
      <w:r>
        <w:rPr>
          <w:rStyle w:val="VerbatimChar"/>
          <w:sz w:val="16"/>
        </w:rPr>
        <w:t xml:space="preserve">WebRuntimeService</w:t>
      </w:r>
      <w:r>
        <w:rPr>
          <w:sz w:val="16"/>
        </w:rPr>
        <w:t xml:space="preserve">.</w:t>
      </w:r>
    </w:p>
    <w:p>
      <w:pPr>
        <w:pStyle w:val="BodyText"/>
      </w:pPr>
      <w:hyperlink r:id="rId1339">
        <w:r>
          <w:rPr>
            <w:rStyle w:val="Hyperlink"/>
            <w:b/>
            <w:bCs/>
          </w:rPr>
          <w:t xml:space="preserve">src/application/WebScriptArtifactPort.ts</w:t>
        </w:r>
      </w:hyperlink>
      <w:r>
        <w:br/>
      </w:r>
      <w:r>
        <w:t xml:space="preserve">16 lines · 594 bytes. Declared API documentation: Read the caller-selected capture export and verify the selected source identity.</w:t>
      </w:r>
    </w:p>
    <w:p>
      <w:pPr>
        <w:pStyle w:val="BodyText"/>
        <w:spacing w:after="80"/>
      </w:pPr>
      <w:r>
        <w:rPr>
          <w:sz w:val="16"/>
        </w:rPr>
        <w:t xml:space="preserve">Declared exports:</w:t>
      </w:r>
      <w:r>
        <w:rPr>
          <w:sz w:val="16"/>
        </w:rPr>
        <w:t xml:space="preserve"> </w:t>
      </w:r>
      <w:r>
        <w:rPr>
          <w:rStyle w:val="VerbatimChar"/>
          <w:sz w:val="16"/>
        </w:rPr>
        <w:t xml:space="preserve">WebScriptArtifactPort</w:t>
      </w:r>
      <w:r>
        <w:rPr>
          <w:sz w:val="16"/>
        </w:rPr>
        <w:t xml:space="preserve">.</w:t>
      </w:r>
    </w:p>
    <w:p>
      <w:pPr>
        <w:pStyle w:val="BodyText"/>
      </w:pPr>
      <w:hyperlink r:id="rId1340">
        <w:r>
          <w:rPr>
            <w:rStyle w:val="Hyperlink"/>
            <w:b/>
            <w:bCs/>
          </w:rPr>
          <w:t xml:space="preserve">src/application/WebScriptExportService.ts</w:t>
        </w:r>
      </w:hyperlink>
      <w:r>
        <w:br/>
      </w:r>
      <w:r>
        <w:t xml:space="preserve">375 lines · 12,093 bytes. Declared API documentation: Export one local capture through the shared CLI/MCP application workflow. Publish input already parsed by a named adapter contract.</w:t>
      </w:r>
    </w:p>
    <w:p>
      <w:pPr>
        <w:pStyle w:val="BodyText"/>
        <w:spacing w:after="80"/>
      </w:pPr>
      <w:r>
        <w:rPr>
          <w:sz w:val="16"/>
        </w:rPr>
        <w:t xml:space="preserve">Declared exports:</w:t>
      </w:r>
      <w:r>
        <w:rPr>
          <w:sz w:val="16"/>
        </w:rPr>
        <w:t xml:space="preserve"> </w:t>
      </w:r>
      <w:r>
        <w:rPr>
          <w:rStyle w:val="VerbatimChar"/>
          <w:sz w:val="16"/>
        </w:rPr>
        <w:t xml:space="preserve">exportWebScripts</w:t>
      </w:r>
      <w:r>
        <w:rPr>
          <w:sz w:val="16"/>
        </w:rPr>
        <w:t xml:space="preserve">,</w:t>
      </w:r>
      <w:r>
        <w:rPr>
          <w:sz w:val="16"/>
        </w:rPr>
        <w:t xml:space="preserve"> </w:t>
      </w:r>
      <w:r>
        <w:rPr>
          <w:rStyle w:val="VerbatimChar"/>
          <w:sz w:val="16"/>
        </w:rPr>
        <w:t xml:space="preserve">exportWebScriptsValidated</w:t>
      </w:r>
      <w:r>
        <w:rPr>
          <w:sz w:val="16"/>
        </w:rPr>
        <w:t xml:space="preserve">.</w:t>
      </w:r>
    </w:p>
    <w:p>
      <w:pPr>
        <w:pStyle w:val="BodyText"/>
      </w:pPr>
      <w:hyperlink r:id="rId1341">
        <w:r>
          <w:rPr>
            <w:rStyle w:val="Hyperlink"/>
            <w:b/>
            <w:bCs/>
          </w:rPr>
          <w:t xml:space="preserve">src/application/WebSourceLocationPorts.ts</w:t>
        </w:r>
      </w:hyperlink>
      <w:r>
        <w:br/>
      </w:r>
      <w:r>
        <w:t xml:space="preserve">42 lines · 1,496 bytes. Declared API documentation: Actual selected source and local map bytes; no provider URL fetching. Replaceable artifact acquisition boundary for a caller-selected pairing.</w:t>
      </w:r>
    </w:p>
    <w:p>
      <w:pPr>
        <w:pStyle w:val="BodyText"/>
        <w:spacing w:after="80"/>
      </w:pPr>
      <w:r>
        <w:rPr>
          <w:sz w:val="16"/>
        </w:rPr>
        <w:t xml:space="preserve">Declared exports:</w:t>
      </w:r>
      <w:r>
        <w:rPr>
          <w:sz w:val="16"/>
        </w:rPr>
        <w:t xml:space="preserve"> </w:t>
      </w:r>
      <w:r>
        <w:rPr>
          <w:rStyle w:val="VerbatimChar"/>
          <w:sz w:val="16"/>
        </w:rPr>
        <w:t xml:space="preserve">WebSourceLocationArtifacts</w:t>
      </w:r>
      <w:r>
        <w:rPr>
          <w:sz w:val="16"/>
        </w:rPr>
        <w:t xml:space="preserve">,</w:t>
      </w:r>
      <w:r>
        <w:rPr>
          <w:sz w:val="16"/>
        </w:rPr>
        <w:t xml:space="preserve"> </w:t>
      </w:r>
      <w:r>
        <w:rPr>
          <w:rStyle w:val="VerbatimChar"/>
          <w:sz w:val="16"/>
        </w:rPr>
        <w:t xml:space="preserve">WebSourceLocationArtifactPort</w:t>
      </w:r>
      <w:r>
        <w:rPr>
          <w:sz w:val="16"/>
        </w:rPr>
        <w:t xml:space="preserve">,</w:t>
      </w:r>
      <w:r>
        <w:rPr>
          <w:sz w:val="16"/>
        </w:rPr>
        <w:t xml:space="preserve"> </w:t>
      </w:r>
      <w:r>
        <w:rPr>
          <w:rStyle w:val="VerbatimChar"/>
          <w:sz w:val="16"/>
        </w:rPr>
        <w:t xml:space="preserve">WebSourceMapPort</w:t>
      </w:r>
      <w:r>
        <w:rPr>
          <w:sz w:val="16"/>
        </w:rPr>
        <w:t xml:space="preserve">.</w:t>
      </w:r>
    </w:p>
    <w:p>
      <w:pPr>
        <w:pStyle w:val="BodyText"/>
      </w:pPr>
      <w:hyperlink r:id="rId1342">
        <w:r>
          <w:rPr>
            <w:rStyle w:val="Hyperlink"/>
            <w:b/>
            <w:bCs/>
          </w:rPr>
          <w:t xml:space="preserve">src/application/WebSourceLocationService.test.ts</w:t>
        </w:r>
      </w:hyperlink>
      <w:r>
        <w:br/>
      </w:r>
      <w:r>
        <w:t xml:space="preserve">205 lines · 7,185 bytes. Test metadata: rejects invalid selected context before acquiring artifacts: %j; retains an absolute inert map context without fetching: %s; rejects changed artifact identity before decoding: %s (+3 more statically named test/suite labels).</w:t>
      </w:r>
    </w:p>
    <w:p>
      <w:pPr>
        <w:pStyle w:val="BodyText"/>
      </w:pPr>
      <w:hyperlink r:id="rId1343">
        <w:r>
          <w:rPr>
            <w:rStyle w:val="Hyperlink"/>
            <w:b/>
            <w:bCs/>
          </w:rPr>
          <w:t xml:space="preserve">src/application/WebSourceLocationService.ts</w:t>
        </w:r>
      </w:hyperlink>
      <w:r>
        <w:br/>
      </w:r>
      <w:r>
        <w:t xml:space="preserve">264 lines · 10,202 bytes. Declared API documentation: Join verified captured bytes with an explicitly selected source-map point.</w:t>
      </w:r>
    </w:p>
    <w:p>
      <w:pPr>
        <w:pStyle w:val="BodyText"/>
        <w:spacing w:after="80"/>
      </w:pPr>
      <w:r>
        <w:rPr>
          <w:sz w:val="16"/>
        </w:rPr>
        <w:t xml:space="preserve">Declared exports:</w:t>
      </w:r>
      <w:r>
        <w:rPr>
          <w:sz w:val="16"/>
        </w:rPr>
        <w:t xml:space="preserve"> </w:t>
      </w:r>
      <w:r>
        <w:rPr>
          <w:rStyle w:val="VerbatimChar"/>
          <w:sz w:val="16"/>
        </w:rPr>
        <w:t xml:space="preserve">WebSourceLocationService</w:t>
      </w:r>
      <w:r>
        <w:rPr>
          <w:sz w:val="16"/>
        </w:rPr>
        <w:t xml:space="preserve">.</w:t>
      </w:r>
    </w:p>
    <w:p>
      <w:pPr>
        <w:pStyle w:val="BodyText"/>
      </w:pPr>
      <w:hyperlink r:id="rId1344">
        <w:r>
          <w:rPr>
            <w:rStyle w:val="Hyperlink"/>
            <w:b/>
            <w:bCs/>
          </w:rPr>
          <w:t xml:space="preserve">src/application/WindowsCapabilities.ts</w:t>
        </w:r>
      </w:hyperlink>
      <w:r>
        <w:br/>
      </w:r>
      <w:r>
        <w:t xml:space="preserve">140 lines · 4,966 bytes. Declared API documentation: One named Windows host observation without inferred authority. Injectable host probes used by CI and deterministic unit tests.</w:t>
      </w:r>
    </w:p>
    <w:p>
      <w:pPr>
        <w:pStyle w:val="BodyText"/>
        <w:spacing w:after="80"/>
      </w:pPr>
      <w:r>
        <w:rPr>
          <w:sz w:val="16"/>
        </w:rPr>
        <w:t xml:space="preserve">Declared exports:</w:t>
      </w:r>
      <w:r>
        <w:rPr>
          <w:sz w:val="16"/>
        </w:rPr>
        <w:t xml:space="preserve"> </w:t>
      </w:r>
      <w:r>
        <w:rPr>
          <w:rStyle w:val="VerbatimChar"/>
          <w:sz w:val="16"/>
        </w:rPr>
        <w:t xml:space="preserve">WindowsCapabilityOutcome</w:t>
      </w:r>
      <w:r>
        <w:rPr>
          <w:sz w:val="16"/>
        </w:rPr>
        <w:t xml:space="preserve">,</w:t>
      </w:r>
      <w:r>
        <w:rPr>
          <w:sz w:val="16"/>
        </w:rPr>
        <w:t xml:space="preserve"> </w:t>
      </w:r>
      <w:r>
        <w:rPr>
          <w:rStyle w:val="VerbatimChar"/>
          <w:sz w:val="16"/>
        </w:rPr>
        <w:t xml:space="preserve">WindowsCapabilityDependencies</w:t>
      </w:r>
      <w:r>
        <w:rPr>
          <w:sz w:val="16"/>
        </w:rPr>
        <w:t xml:space="preserve">,</w:t>
      </w:r>
      <w:r>
        <w:rPr>
          <w:sz w:val="16"/>
        </w:rPr>
        <w:t xml:space="preserve"> </w:t>
      </w:r>
      <w:r>
        <w:rPr>
          <w:rStyle w:val="VerbatimChar"/>
          <w:sz w:val="16"/>
        </w:rPr>
        <w:t xml:space="preserve">WindowsCapabilityReport</w:t>
      </w:r>
      <w:r>
        <w:rPr>
          <w:sz w:val="16"/>
        </w:rPr>
        <w:t xml:space="preserve">,</w:t>
      </w:r>
      <w:r>
        <w:rPr>
          <w:sz w:val="16"/>
        </w:rPr>
        <w:t xml:space="preserve"> </w:t>
      </w:r>
      <w:r>
        <w:rPr>
          <w:rStyle w:val="VerbatimChar"/>
          <w:sz w:val="16"/>
        </w:rPr>
        <w:t xml:space="preserve">probeWindowsCapabilities</w:t>
      </w:r>
      <w:r>
        <w:rPr>
          <w:sz w:val="16"/>
        </w:rPr>
        <w:t xml:space="preserve">,</w:t>
      </w:r>
      <w:r>
        <w:rPr>
          <w:sz w:val="16"/>
        </w:rPr>
        <w:t xml:space="preserve"> </w:t>
      </w:r>
      <w:r>
        <w:rPr>
          <w:rStyle w:val="VerbatimChar"/>
          <w:sz w:val="16"/>
        </w:rPr>
        <w:t xml:space="preserve">systemNoFollowOpenCapability</w:t>
      </w:r>
      <w:r>
        <w:rPr>
          <w:sz w:val="16"/>
        </w:rPr>
        <w:t xml:space="preserve">.</w:t>
      </w:r>
    </w:p>
    <w:p>
      <w:pPr>
        <w:pStyle w:val="BodyText"/>
      </w:pPr>
      <w:hyperlink r:id="rId1345">
        <w:r>
          <w:rPr>
            <w:rStyle w:val="Hyperlink"/>
            <w:b/>
            <w:bCs/>
          </w:rPr>
          <w:t xml:space="preserve">src/application/WorkflowEvidence.test.ts</w:t>
        </w:r>
      </w:hyperlink>
      <w:r>
        <w:br/>
      </w:r>
      <w:r>
        <w:t xml:space="preserve">338 lines · 11,303 bytes. Test metadata: keeps Evidence identity stable when dependent branches finish in opposite orders; retains unique upstream limits in canonical order across concurrent observations; deduplicates exact source caveats without merging providers or operations (+7 more statically named test/suite labels).</w:t>
      </w:r>
    </w:p>
    <w:p>
      <w:pPr>
        <w:pStyle w:val="BodyText"/>
      </w:pPr>
      <w:hyperlink r:id="rId1346">
        <w:r>
          <w:rPr>
            <w:rStyle w:val="Hyperlink"/>
            <w:b/>
            <w:bCs/>
          </w:rPr>
          <w:t xml:space="preserve">src/application/WorkflowEvidence.ts</w:t>
        </w:r>
      </w:hyperlink>
      <w:r>
        <w:br/>
      </w:r>
      <w:r>
        <w:t xml:space="preserve">213 lines · 6,945 bytes. Declared API documentation: Retain the limits of exactly the observations used by one composed call. Build the shared Evidence record for a successful composed binary workflow.</w:t>
      </w:r>
    </w:p>
    <w:p>
      <w:pPr>
        <w:pStyle w:val="BodyText"/>
        <w:spacing w:after="80"/>
      </w:pPr>
      <w:r>
        <w:rPr>
          <w:sz w:val="16"/>
        </w:rPr>
        <w:t xml:space="preserve">Declared exports:</w:t>
      </w:r>
      <w:r>
        <w:rPr>
          <w:sz w:val="16"/>
        </w:rPr>
        <w:t xml:space="preserve"> </w:t>
      </w:r>
      <w:r>
        <w:rPr>
          <w:rStyle w:val="VerbatimChar"/>
          <w:sz w:val="16"/>
        </w:rPr>
        <w:t xml:space="preserve">executeComposedWorkflow</w:t>
      </w:r>
      <w:r>
        <w:rPr>
          <w:sz w:val="16"/>
        </w:rPr>
        <w:t xml:space="preserve">,</w:t>
      </w:r>
      <w:r>
        <w:rPr>
          <w:sz w:val="16"/>
        </w:rPr>
        <w:t xml:space="preserve"> </w:t>
      </w:r>
      <w:r>
        <w:rPr>
          <w:rStyle w:val="VerbatimChar"/>
          <w:sz w:val="16"/>
        </w:rPr>
        <w:t xml:space="preserve">createWorkflowEvidence</w:t>
      </w:r>
      <w:r>
        <w:rPr>
          <w:sz w:val="16"/>
        </w:rPr>
        <w:t xml:space="preserve">,</w:t>
      </w:r>
      <w:r>
        <w:rPr>
          <w:sz w:val="16"/>
        </w:rPr>
        <w:t xml:space="preserve"> </w:t>
      </w:r>
      <w:r>
        <w:rPr>
          <w:rStyle w:val="VerbatimChar"/>
          <w:sz w:val="16"/>
        </w:rPr>
        <w:t xml:space="preserve">workflowSnapshotRecord</w:t>
      </w:r>
      <w:r>
        <w:rPr>
          <w:sz w:val="16"/>
        </w:rPr>
        <w:t xml:space="preserve">,</w:t>
      </w:r>
      <w:r>
        <w:rPr>
          <w:sz w:val="16"/>
        </w:rPr>
        <w:t xml:space="preserve"> </w:t>
      </w:r>
      <w:r>
        <w:rPr>
          <w:rStyle w:val="VerbatimChar"/>
          <w:sz w:val="16"/>
        </w:rPr>
        <w:t xml:space="preserve">recordWorkflowUnknowns</w:t>
      </w:r>
      <w:r>
        <w:rPr>
          <w:sz w:val="16"/>
        </w:rPr>
        <w:t xml:space="preserve">.</w:t>
      </w:r>
    </w:p>
    <w:p>
      <w:pPr>
        <w:pStyle w:val="BodyText"/>
      </w:pPr>
      <w:hyperlink r:id="rId1347">
        <w:r>
          <w:rPr>
            <w:rStyle w:val="Hyperlink"/>
            <w:b/>
            <w:bCs/>
          </w:rPr>
          <w:t xml:space="preserve">src/application/XrefsAddressResolution.ts</w:t>
        </w:r>
      </w:hyperlink>
      <w:r>
        <w:br/>
      </w:r>
      <w:r>
        <w:t xml:space="preserve">81 lines · 2,766 bytes. Declared API documentation: Resolve a CLI symbol selector without changing existing address spellings.</w:t>
      </w:r>
    </w:p>
    <w:p>
      <w:pPr>
        <w:pStyle w:val="BodyText"/>
        <w:spacing w:after="80"/>
      </w:pPr>
      <w:r>
        <w:rPr>
          <w:sz w:val="16"/>
        </w:rPr>
        <w:t xml:space="preserve">Declared exports:</w:t>
      </w:r>
      <w:r>
        <w:rPr>
          <w:sz w:val="16"/>
        </w:rPr>
        <w:t xml:space="preserve"> </w:t>
      </w:r>
      <w:r>
        <w:rPr>
          <w:rStyle w:val="VerbatimChar"/>
          <w:sz w:val="16"/>
        </w:rPr>
        <w:t xml:space="preserve">resolveXrefsAddress</w:t>
      </w:r>
      <w:r>
        <w:rPr>
          <w:sz w:val="16"/>
        </w:rPr>
        <w:t xml:space="preserve">.</w:t>
      </w:r>
    </w:p>
    <w:p>
      <w:pPr>
        <w:pStyle w:val="BodyText"/>
      </w:pPr>
      <w:hyperlink r:id="rId1348">
        <w:r>
          <w:rPr>
            <w:rStyle w:val="Hyperlink"/>
            <w:b/>
            <w:bCs/>
          </w:rPr>
          <w:t xml:space="preserve">src/application/adb/AdbDeviceAnalysisPort.ts</w:t>
        </w:r>
      </w:hyperlink>
      <w:r>
        <w:br/>
      </w:r>
      <w:r>
        <w:t xml:space="preserve">23 lines · 868 bytes. Declared API documentation: ADB device inspection boundary over a caller-selected adb binary. Implementation details belong to the provider adapter.</w:t>
      </w:r>
    </w:p>
    <w:p>
      <w:pPr>
        <w:pStyle w:val="BodyText"/>
        <w:spacing w:after="80"/>
      </w:pPr>
      <w:r>
        <w:rPr>
          <w:sz w:val="16"/>
        </w:rPr>
        <w:t xml:space="preserve">Declared exports:</w:t>
      </w:r>
      <w:r>
        <w:rPr>
          <w:sz w:val="16"/>
        </w:rPr>
        <w:t xml:space="preserve"> </w:t>
      </w:r>
      <w:r>
        <w:rPr>
          <w:rStyle w:val="VerbatimChar"/>
          <w:sz w:val="16"/>
        </w:rPr>
        <w:t xml:space="preserve">AdbDeviceAnalysisPort</w:t>
      </w:r>
      <w:r>
        <w:rPr>
          <w:sz w:val="16"/>
        </w:rPr>
        <w:t xml:space="preserve">.</w:t>
      </w:r>
    </w:p>
    <w:p>
      <w:pPr>
        <w:pStyle w:val="BodyText"/>
      </w:pPr>
      <w:hyperlink r:id="rId1349">
        <w:r>
          <w:rPr>
            <w:rStyle w:val="Hyperlink"/>
            <w:b/>
            <w:bCs/>
          </w:rPr>
          <w:t xml:space="preserve">src/application/adb/AdbDeviceAnalysisService.test.ts</w:t>
        </w:r>
      </w:hyperlink>
      <w:r>
        <w:br/>
      </w:r>
      <w:r>
        <w:t xml:space="preserve">97 lines · 3,160 bytes. Test metadata: rejects invalid device selection before any effect: %j; rejects an unknown operation before any effect; composes observed Evidence with the caller parameters inline (+1 more statically named test/suite labels).</w:t>
      </w:r>
    </w:p>
    <w:p>
      <w:pPr>
        <w:pStyle w:val="BodyText"/>
      </w:pPr>
      <w:hyperlink r:id="rId1350">
        <w:r>
          <w:rPr>
            <w:rStyle w:val="Hyperlink"/>
            <w:b/>
            <w:bCs/>
          </w:rPr>
          <w:t xml:space="preserve">src/application/adb/AdbDeviceAnalysisService.ts</w:t>
        </w:r>
      </w:hyperlink>
      <w:r>
        <w:br/>
      </w:r>
      <w:r>
        <w:t xml:space="preserve">31 lines · 1,061 bytes. Declared API documentation: Shared CLI/MCP admission, execution, and Evidence composition for ADB.</w:t>
      </w:r>
    </w:p>
    <w:p>
      <w:pPr>
        <w:pStyle w:val="BodyText"/>
        <w:spacing w:after="80"/>
      </w:pPr>
      <w:r>
        <w:rPr>
          <w:sz w:val="16"/>
        </w:rPr>
        <w:t xml:space="preserve">Declared exports:</w:t>
      </w:r>
      <w:r>
        <w:rPr>
          <w:sz w:val="16"/>
        </w:rPr>
        <w:t xml:space="preserve"> </w:t>
      </w:r>
      <w:r>
        <w:rPr>
          <w:rStyle w:val="VerbatimChar"/>
          <w:sz w:val="16"/>
        </w:rPr>
        <w:t xml:space="preserve">AdbDeviceAnalysisService</w:t>
      </w:r>
      <w:r>
        <w:rPr>
          <w:sz w:val="16"/>
        </w:rPr>
        <w:t xml:space="preserve">.</w:t>
      </w:r>
    </w:p>
    <w:p>
      <w:pPr>
        <w:pStyle w:val="BodyText"/>
      </w:pPr>
      <w:hyperlink r:id="rId1351">
        <w:r>
          <w:rPr>
            <w:rStyle w:val="Hyperlink"/>
            <w:b/>
            <w:bCs/>
          </w:rPr>
          <w:t xml:space="preserve">src/application/analysisView/AnalysisViewService.test.ts</w:t>
        </w:r>
      </w:hyperlink>
      <w:r>
        <w:br/>
      </w:r>
      <w:r>
        <w:t xml:space="preserve">777 lines · 25,649 bytes. Test metadata: carries the retained %s source snapshot into repeatable shared views; preserves recorded empty native identity fields: path=%j; reports inline Evidence identity failures at the complete source path (+22 more statically named test/suite labels).</w:t>
      </w:r>
    </w:p>
    <w:p>
      <w:pPr>
        <w:pStyle w:val="BodyText"/>
      </w:pPr>
      <w:hyperlink r:id="rId1352">
        <w:r>
          <w:rPr>
            <w:rStyle w:val="Hyperlink"/>
            <w:b/>
            <w:bCs/>
          </w:rPr>
          <w:t xml:space="preserve">src/application/analysisView/AnalysisViewService.ts</w:t>
        </w:r>
      </w:hyperlink>
      <w:r>
        <w:br/>
      </w:r>
      <w:r>
        <w:t xml:space="preserve">247 lines · 8,543 bytes. Declared API documentation: Authenticate a selected-view request and project already completed Evidence. Authenticate borrowed inline Evidence after adapter envelope validation.</w:t>
      </w:r>
    </w:p>
    <w:p>
      <w:pPr>
        <w:pStyle w:val="BodyText"/>
        <w:spacing w:after="80"/>
      </w:pPr>
      <w:r>
        <w:rPr>
          <w:sz w:val="16"/>
        </w:rPr>
        <w:t xml:space="preserve">Declared exports:</w:t>
      </w:r>
      <w:r>
        <w:rPr>
          <w:sz w:val="16"/>
        </w:rPr>
        <w:t xml:space="preserve"> </w:t>
      </w:r>
      <w:r>
        <w:rPr>
          <w:rStyle w:val="VerbatimChar"/>
          <w:sz w:val="16"/>
        </w:rPr>
        <w:t xml:space="preserve">inspectAnalysisView</w:t>
      </w:r>
      <w:r>
        <w:rPr>
          <w:sz w:val="16"/>
        </w:rPr>
        <w:t xml:space="preserve">,</w:t>
      </w:r>
      <w:r>
        <w:rPr>
          <w:sz w:val="16"/>
        </w:rPr>
        <w:t xml:space="preserve"> </w:t>
      </w:r>
      <w:r>
        <w:rPr>
          <w:rStyle w:val="VerbatimChar"/>
          <w:sz w:val="16"/>
        </w:rPr>
        <w:t xml:space="preserve">inspectAnalysisViewValidated</w:t>
      </w:r>
      <w:r>
        <w:rPr>
          <w:sz w:val="16"/>
        </w:rPr>
        <w:t xml:space="preserve">,</w:t>
      </w:r>
      <w:r>
        <w:rPr>
          <w:sz w:val="16"/>
        </w:rPr>
        <w:t xml:space="preserve"> </w:t>
      </w:r>
      <w:r>
        <w:rPr>
          <w:rStyle w:val="VerbatimChar"/>
          <w:sz w:val="16"/>
        </w:rPr>
        <w:t xml:space="preserve">AnalysisViewRetention</w:t>
      </w:r>
      <w:r>
        <w:rPr>
          <w:sz w:val="16"/>
        </w:rPr>
        <w:t xml:space="preserve">,</w:t>
      </w:r>
      <w:r>
        <w:rPr>
          <w:sz w:val="16"/>
        </w:rPr>
        <w:t xml:space="preserve"> </w:t>
      </w:r>
      <w:r>
        <w:rPr>
          <w:rStyle w:val="VerbatimChar"/>
          <w:sz w:val="16"/>
        </w:rPr>
        <w:t xml:space="preserve">requireAnalysisViewRetention</w:t>
      </w:r>
      <w:r>
        <w:rPr>
          <w:sz w:val="16"/>
        </w:rPr>
        <w:t xml:space="preserve">,</w:t>
      </w:r>
      <w:r>
        <w:rPr>
          <w:sz w:val="16"/>
        </w:rPr>
        <w:t xml:space="preserve"> </w:t>
      </w:r>
      <w:r>
        <w:rPr>
          <w:rStyle w:val="VerbatimChar"/>
          <w:sz w:val="16"/>
        </w:rPr>
        <w:t xml:space="preserve">summarizeRetainedAnalysis</w:t>
      </w:r>
      <w:r>
        <w:rPr>
          <w:sz w:val="16"/>
        </w:rPr>
        <w:t xml:space="preserve">.</w:t>
      </w:r>
    </w:p>
    <w:p>
      <w:pPr>
        <w:pStyle w:val="BodyText"/>
      </w:pPr>
      <w:hyperlink r:id="rId1353">
        <w:r>
          <w:rPr>
            <w:rStyle w:val="Hyperlink"/>
            <w:b/>
            <w:bCs/>
          </w:rPr>
          <w:t xml:space="preserve">src/application/android/AndroidAnalysisPort.ts</w:t>
        </w:r>
      </w:hyperlink>
      <w:r>
        <w:br/>
      </w:r>
      <w:r>
        <w:t xml:space="preserve">22 lines · 976 bytes. Declared API documentation: Static Android inspection boundary; implementation details belong to the provider.</w:t>
      </w:r>
    </w:p>
    <w:p>
      <w:pPr>
        <w:pStyle w:val="BodyText"/>
        <w:spacing w:after="80"/>
      </w:pPr>
      <w:r>
        <w:rPr>
          <w:sz w:val="16"/>
        </w:rPr>
        <w:t xml:space="preserve">Declared exports:</w:t>
      </w:r>
      <w:r>
        <w:rPr>
          <w:sz w:val="16"/>
        </w:rPr>
        <w:t xml:space="preserve"> </w:t>
      </w:r>
      <w:r>
        <w:rPr>
          <w:rStyle w:val="VerbatimChar"/>
          <w:sz w:val="16"/>
        </w:rPr>
        <w:t xml:space="preserve">AndroidAnalysisPort</w:t>
      </w:r>
      <w:r>
        <w:rPr>
          <w:sz w:val="16"/>
        </w:rPr>
        <w:t xml:space="preserve">.</w:t>
      </w:r>
    </w:p>
    <w:p>
      <w:pPr>
        <w:pStyle w:val="BodyText"/>
      </w:pPr>
      <w:hyperlink r:id="rId1354">
        <w:r>
          <w:rPr>
            <w:rStyle w:val="Hyperlink"/>
            <w:b/>
            <w:bCs/>
          </w:rPr>
          <w:t xml:space="preserve">src/application/android/AndroidAnalysisService.ts</w:t>
        </w:r>
      </w:hyperlink>
      <w:r>
        <w:br/>
      </w:r>
      <w:r>
        <w:t xml:space="preserve">61 lines · 2,370 bytes. Declared API documentation: Shared CLI/MCP admission, execution and Evidence composition for Android.</w:t>
      </w:r>
    </w:p>
    <w:p>
      <w:pPr>
        <w:pStyle w:val="BodyText"/>
        <w:spacing w:after="80"/>
      </w:pPr>
      <w:r>
        <w:rPr>
          <w:sz w:val="16"/>
        </w:rPr>
        <w:t xml:space="preserve">Declared exports:</w:t>
      </w:r>
      <w:r>
        <w:rPr>
          <w:sz w:val="16"/>
        </w:rPr>
        <w:t xml:space="preserve"> </w:t>
      </w:r>
      <w:r>
        <w:rPr>
          <w:rStyle w:val="VerbatimChar"/>
          <w:sz w:val="16"/>
        </w:rPr>
        <w:t xml:space="preserve">AndroidAnalysisService</w:t>
      </w:r>
      <w:r>
        <w:rPr>
          <w:sz w:val="16"/>
        </w:rPr>
        <w:t xml:space="preserve">.</w:t>
      </w:r>
    </w:p>
    <w:p>
      <w:pPr>
        <w:pStyle w:val="BodyText"/>
      </w:pPr>
      <w:hyperlink r:id="rId1355">
        <w:r>
          <w:rPr>
            <w:rStyle w:val="Hyperlink"/>
            <w:b/>
            <w:bCs/>
          </w:rPr>
          <w:t xml:space="preserve">src/application/android/AndroidApplicationService.ts</w:t>
        </w:r>
      </w:hyperlink>
      <w:r>
        <w:br/>
      </w:r>
      <w:r>
        <w:t xml:space="preserve">27 lines · 1,124 bytes. Declared API documentation: Project authenticated APK inventory Evidence into Android application Evidence.</w:t>
      </w:r>
    </w:p>
    <w:p>
      <w:pPr>
        <w:pStyle w:val="BodyText"/>
        <w:spacing w:after="80"/>
      </w:pPr>
      <w:r>
        <w:rPr>
          <w:sz w:val="16"/>
        </w:rPr>
        <w:t xml:space="preserve">Declared exports:</w:t>
      </w:r>
      <w:r>
        <w:rPr>
          <w:sz w:val="16"/>
        </w:rPr>
        <w:t xml:space="preserve"> </w:t>
      </w:r>
      <w:r>
        <w:rPr>
          <w:rStyle w:val="VerbatimChar"/>
          <w:sz w:val="16"/>
        </w:rPr>
        <w:t xml:space="preserve">projectAndroidApplicationEvidence</w:t>
      </w:r>
      <w:r>
        <w:rPr>
          <w:sz w:val="16"/>
        </w:rPr>
        <w:t xml:space="preserve">.</w:t>
      </w:r>
    </w:p>
    <w:p>
      <w:pPr>
        <w:pStyle w:val="BodyText"/>
      </w:pPr>
      <w:hyperlink r:id="rId1356">
        <w:r>
          <w:rPr>
            <w:rStyle w:val="Hyperlink"/>
            <w:b/>
            <w:bCs/>
          </w:rPr>
          <w:t xml:space="preserve">src/application/android/AndroidPackageInspection.ts</w:t>
        </w:r>
      </w:hyperlink>
      <w:r>
        <w:br/>
      </w:r>
      <w:r>
        <w:t xml:space="preserve">43 lines · 1,810 bytes. Declared API documentation: Preserve the complete provider request; select retained delivery explicitly.</w:t>
      </w:r>
    </w:p>
    <w:p>
      <w:pPr>
        <w:pStyle w:val="BodyText"/>
        <w:spacing w:after="80"/>
      </w:pPr>
      <w:r>
        <w:rPr>
          <w:sz w:val="16"/>
        </w:rPr>
        <w:t xml:space="preserve">Declared exports:</w:t>
      </w:r>
      <w:r>
        <w:rPr>
          <w:sz w:val="16"/>
        </w:rPr>
        <w:t xml:space="preserve"> </w:t>
      </w:r>
      <w:r>
        <w:rPr>
          <w:rStyle w:val="VerbatimChar"/>
          <w:sz w:val="16"/>
        </w:rPr>
        <w:t xml:space="preserve">inspectAndroidPackage</w:t>
      </w:r>
      <w:r>
        <w:rPr>
          <w:sz w:val="16"/>
        </w:rPr>
        <w:t xml:space="preserve">.</w:t>
      </w:r>
    </w:p>
    <w:p>
      <w:pPr>
        <w:pStyle w:val="BodyText"/>
      </w:pPr>
      <w:hyperlink r:id="rId1357">
        <w:r>
          <w:rPr>
            <w:rStyle w:val="Hyperlink"/>
            <w:b/>
            <w:bCs/>
          </w:rPr>
          <w:t xml:space="preserve">src/application/android/AndroidSearchEvidenceSummary.ts</w:t>
        </w:r>
      </w:hyperlink>
      <w:r>
        <w:br/>
      </w:r>
      <w:r>
        <w:t xml:space="preserve">118 lines · 3,789 bytes. Declared API documentation: Retain the complete search Evidence — full raw provider calls included — in the session record, then deliver a bounded summary Evidence inline. Callers without a retaining session receive complete source Evidence inline. Both copies preserve examined inventory ranges separately from matching rows.</w:t>
      </w:r>
    </w:p>
    <w:p>
      <w:pPr>
        <w:pStyle w:val="BodyText"/>
        <w:spacing w:after="80"/>
      </w:pPr>
      <w:r>
        <w:rPr>
          <w:sz w:val="16"/>
        </w:rPr>
        <w:t xml:space="preserve">Declared exports:</w:t>
      </w:r>
      <w:r>
        <w:rPr>
          <w:sz w:val="16"/>
        </w:rPr>
        <w:t xml:space="preserve"> </w:t>
      </w:r>
      <w:r>
        <w:rPr>
          <w:rStyle w:val="VerbatimChar"/>
          <w:sz w:val="16"/>
        </w:rPr>
        <w:t xml:space="preserve">summarizeRetainedAndroidSearch</w:t>
      </w:r>
      <w:r>
        <w:rPr>
          <w:sz w:val="16"/>
        </w:rPr>
        <w:t xml:space="preserve">.</w:t>
      </w:r>
    </w:p>
    <w:p>
      <w:pPr>
        <w:pStyle w:val="BodyText"/>
      </w:pPr>
      <w:hyperlink r:id="rId1358">
        <w:r>
          <w:rPr>
            <w:rStyle w:val="Hyperlink"/>
            <w:b/>
            <w:bCs/>
          </w:rPr>
          <w:t xml:space="preserve">src/application/apktool/ApktoolResourceAnalysisPort.ts</w:t>
        </w:r>
      </w:hyperlink>
      <w:r>
        <w:br/>
      </w:r>
      <w:r>
        <w:t xml:space="preserve">23 lines · 888 bytes. Declared API documentation: Apktool resource-decoding boundary over a caller-selected launcher. Implementation details belong to the provider adapter.</w:t>
      </w:r>
    </w:p>
    <w:p>
      <w:pPr>
        <w:pStyle w:val="BodyText"/>
        <w:spacing w:after="80"/>
      </w:pPr>
      <w:r>
        <w:rPr>
          <w:sz w:val="16"/>
        </w:rPr>
        <w:t xml:space="preserve">Declared exports:</w:t>
      </w:r>
      <w:r>
        <w:rPr>
          <w:sz w:val="16"/>
        </w:rPr>
        <w:t xml:space="preserve"> </w:t>
      </w:r>
      <w:r>
        <w:rPr>
          <w:rStyle w:val="VerbatimChar"/>
          <w:sz w:val="16"/>
        </w:rPr>
        <w:t xml:space="preserve">ApktoolResourceAnalysisPort</w:t>
      </w:r>
      <w:r>
        <w:rPr>
          <w:sz w:val="16"/>
        </w:rPr>
        <w:t xml:space="preserve">.</w:t>
      </w:r>
    </w:p>
    <w:p>
      <w:pPr>
        <w:pStyle w:val="BodyText"/>
      </w:pPr>
      <w:hyperlink r:id="rId1359">
        <w:r>
          <w:rPr>
            <w:rStyle w:val="Hyperlink"/>
            <w:b/>
            <w:bCs/>
          </w:rPr>
          <w:t xml:space="preserve">src/application/apktool/ApktoolResourceAnalysisService.test.ts</w:t>
        </w:r>
      </w:hyperlink>
      <w:r>
        <w:br/>
      </w:r>
      <w:r>
        <w:t xml:space="preserve">163 lines · 5,602 bytes. Test metadata: rejects invalid decode selection before any effect: %j; admits valid batched locales and forwards them to provider; composes observed Evidence with the caller parameters inline (+2 more statically named test/suite labels).</w:t>
      </w:r>
    </w:p>
    <w:p>
      <w:pPr>
        <w:pStyle w:val="BodyText"/>
      </w:pPr>
      <w:hyperlink r:id="rId1360">
        <w:r>
          <w:rPr>
            <w:rStyle w:val="Hyperlink"/>
            <w:b/>
            <w:bCs/>
          </w:rPr>
          <w:t xml:space="preserve">src/application/apktool/ApktoolResourceAnalysisService.ts</w:t>
        </w:r>
      </w:hyperlink>
      <w:r>
        <w:br/>
      </w:r>
      <w:r>
        <w:t xml:space="preserve">31 lines · 1,117 bytes. Declared API documentation: Shared CLI/MCP admission, execution, and Evidence composition for Apktool.</w:t>
      </w:r>
    </w:p>
    <w:p>
      <w:pPr>
        <w:pStyle w:val="BodyText"/>
        <w:spacing w:after="80"/>
      </w:pPr>
      <w:r>
        <w:rPr>
          <w:sz w:val="16"/>
        </w:rPr>
        <w:t xml:space="preserve">Declared exports:</w:t>
      </w:r>
      <w:r>
        <w:rPr>
          <w:sz w:val="16"/>
        </w:rPr>
        <w:t xml:space="preserve"> </w:t>
      </w:r>
      <w:r>
        <w:rPr>
          <w:rStyle w:val="VerbatimChar"/>
          <w:sz w:val="16"/>
        </w:rPr>
        <w:t xml:space="preserve">ApktoolResourceAnalysisService</w:t>
      </w:r>
      <w:r>
        <w:rPr>
          <w:sz w:val="16"/>
        </w:rPr>
        <w:t xml:space="preserve">.</w:t>
      </w:r>
    </w:p>
    <w:p>
      <w:pPr>
        <w:pStyle w:val="BodyText"/>
      </w:pPr>
      <w:hyperlink r:id="rId1361">
        <w:r>
          <w:rPr>
            <w:rStyle w:val="Hyperlink"/>
            <w:b/>
            <w:bCs/>
          </w:rPr>
          <w:t xml:space="preserve">src/application/apple/AppleApplicationService.ts</w:t>
        </w:r>
      </w:hyperlink>
      <w:r>
        <w:br/>
      </w:r>
      <w:r>
        <w:t xml:space="preserve">27 lines · 1,145 bytes. Declared API documentation: Project authenticated IPA or macOS app inventory Evidence into Apple application evidence.</w:t>
      </w:r>
    </w:p>
    <w:p>
      <w:pPr>
        <w:pStyle w:val="BodyText"/>
        <w:spacing w:after="80"/>
      </w:pPr>
      <w:r>
        <w:rPr>
          <w:sz w:val="16"/>
        </w:rPr>
        <w:t xml:space="preserve">Declared exports:</w:t>
      </w:r>
      <w:r>
        <w:rPr>
          <w:sz w:val="16"/>
        </w:rPr>
        <w:t xml:space="preserve"> </w:t>
      </w:r>
      <w:r>
        <w:rPr>
          <w:rStyle w:val="VerbatimChar"/>
          <w:sz w:val="16"/>
        </w:rPr>
        <w:t xml:space="preserve">projectAppleApplicationEvidence</w:t>
      </w:r>
      <w:r>
        <w:rPr>
          <w:sz w:val="16"/>
        </w:rPr>
        <w:t xml:space="preserve">.</w:t>
      </w:r>
    </w:p>
    <w:p>
      <w:pPr>
        <w:pStyle w:val="BodyText"/>
      </w:pPr>
      <w:hyperlink r:id="rId1362">
        <w:r>
          <w:rPr>
            <w:rStyle w:val="Hyperlink"/>
            <w:b/>
            <w:bCs/>
          </w:rPr>
          <w:t xml:space="preserve">src/application/artifacts/ArtifactComparisonEvidence.test.ts</w:t>
        </w:r>
      </w:hyperlink>
      <w:r>
        <w:br/>
      </w:r>
      <w:r>
        <w:t xml:space="preserve">166 lines · 5,814 bytes. Test metadata: reports a missing retained parent instead of treating summary facts as inventory; uses retained Evidence resolution to reject a mismatched parent identity; rejects a summary that declares the wrong parent operation (+3 more statically named test/suite labels).</w:t>
      </w:r>
    </w:p>
    <w:p>
      <w:pPr>
        <w:pStyle w:val="BodyText"/>
      </w:pPr>
      <w:hyperlink r:id="rId1363">
        <w:r>
          <w:rPr>
            <w:rStyle w:val="Hyperlink"/>
            <w:b/>
            <w:bCs/>
          </w:rPr>
          <w:t xml:space="preserve">src/application/artifacts/ArtifactComparisonEvidence.ts</w:t>
        </w:r>
      </w:hyperlink>
      <w:r>
        <w:br/>
      </w:r>
      <w:r>
        <w:t xml:space="preserve">61 lines · 2,183 bytes. Declared API documentation: Resolve only an artifact summary’s exact retained owner before comparison.</w:t>
      </w:r>
    </w:p>
    <w:p>
      <w:pPr>
        <w:pStyle w:val="BodyText"/>
        <w:spacing w:after="80"/>
      </w:pPr>
      <w:r>
        <w:rPr>
          <w:sz w:val="16"/>
        </w:rPr>
        <w:t xml:space="preserve">Declared exports:</w:t>
      </w:r>
      <w:r>
        <w:rPr>
          <w:sz w:val="16"/>
        </w:rPr>
        <w:t xml:space="preserve"> </w:t>
      </w:r>
      <w:r>
        <w:rPr>
          <w:rStyle w:val="VerbatimChar"/>
          <w:sz w:val="16"/>
        </w:rPr>
        <w:t xml:space="preserve">resolveArtifactComparisonEvidence</w:t>
      </w:r>
      <w:r>
        <w:rPr>
          <w:sz w:val="16"/>
        </w:rPr>
        <w:t xml:space="preserve">.</w:t>
      </w:r>
    </w:p>
    <w:p>
      <w:pPr>
        <w:pStyle w:val="BodyText"/>
      </w:pPr>
      <w:hyperlink r:id="rId1364">
        <w:r>
          <w:rPr>
            <w:rStyle w:val="Hyperlink"/>
            <w:b/>
            <w:bCs/>
          </w:rPr>
          <w:t xml:space="preserve">src/application/artifacts/ArtifactExtractionDestination.ts</w:t>
        </w:r>
      </w:hyperlink>
      <w:r>
        <w:br/>
      </w:r>
      <w:r>
        <w:t xml:space="preserve">7 lines · 299 bytes. Declared API documentation: Choose a fresh temporary destination for an artifact extraction.</w:t>
      </w:r>
    </w:p>
    <w:p>
      <w:pPr>
        <w:pStyle w:val="BodyText"/>
        <w:spacing w:after="80"/>
      </w:pPr>
      <w:r>
        <w:rPr>
          <w:sz w:val="16"/>
        </w:rPr>
        <w:t xml:space="preserve">Declared exports:</w:t>
      </w:r>
      <w:r>
        <w:rPr>
          <w:sz w:val="16"/>
        </w:rPr>
        <w:t xml:space="preserve"> </w:t>
      </w:r>
      <w:r>
        <w:rPr>
          <w:rStyle w:val="VerbatimChar"/>
          <w:sz w:val="16"/>
        </w:rPr>
        <w:t xml:space="preserve">createArtifactExtractionDestination</w:t>
      </w:r>
      <w:r>
        <w:rPr>
          <w:sz w:val="16"/>
        </w:rPr>
        <w:t xml:space="preserve">.</w:t>
      </w:r>
    </w:p>
    <w:p>
      <w:pPr>
        <w:pStyle w:val="BodyText"/>
      </w:pPr>
      <w:hyperlink r:id="rId1365">
        <w:r>
          <w:rPr>
            <w:rStyle w:val="Hyperlink"/>
            <w:b/>
            <w:bCs/>
          </w:rPr>
          <w:t xml:space="preserve">src/application/binary/AnalysisClientCleanup.test.ts</w:t>
        </w:r>
      </w:hyperlink>
      <w:r>
        <w:br/>
      </w:r>
      <w:r>
        <w:t xml:space="preserve">79 lines · 2,790 bytes. Test metadata: keeps the leftover resources a typed cleanup failure names; still reports an untyped close rejection as the provider client; preserves the original explanation and collected output alongside cleanup uncertainty.</w:t>
      </w:r>
    </w:p>
    <w:p>
      <w:pPr>
        <w:pStyle w:val="BodyText"/>
      </w:pPr>
      <w:hyperlink r:id="rId1366">
        <w:r>
          <w:rPr>
            <w:rStyle w:val="Hyperlink"/>
            <w:b/>
            <w:bCs/>
          </w:rPr>
          <w:t xml:space="preserve">src/application/binary/AnalysisProviderEvaluation.ts</w:t>
        </w:r>
      </w:hyperlink>
      <w:r>
        <w:br/>
      </w:r>
      <w:r>
        <w:t xml:space="preserve">145 lines · 4,628 bytes. Declared API documentation: Profile-resolution truth for one discovered provider candidate. Resolve and validate one provider profile without starting its client.</w:t>
      </w:r>
    </w:p>
    <w:p>
      <w:pPr>
        <w:pStyle w:val="BodyText"/>
        <w:spacing w:after="80"/>
      </w:pPr>
      <w:r>
        <w:rPr>
          <w:sz w:val="16"/>
        </w:rPr>
        <w:t xml:space="preserve">Declared exports:</w:t>
      </w:r>
      <w:r>
        <w:rPr>
          <w:sz w:val="16"/>
        </w:rPr>
        <w:t xml:space="preserve"> </w:t>
      </w:r>
      <w:r>
        <w:rPr>
          <w:rStyle w:val="VerbatimChar"/>
          <w:sz w:val="16"/>
        </w:rPr>
        <w:t xml:space="preserve">AnalysisProviderCandidateEvaluation</w:t>
      </w:r>
      <w:r>
        <w:rPr>
          <w:sz w:val="16"/>
        </w:rPr>
        <w:t xml:space="preserve">,</w:t>
      </w:r>
      <w:r>
        <w:rPr>
          <w:sz w:val="16"/>
        </w:rPr>
        <w:t xml:space="preserve"> </w:t>
      </w:r>
      <w:r>
        <w:rPr>
          <w:rStyle w:val="VerbatimChar"/>
          <w:sz w:val="16"/>
        </w:rPr>
        <w:t xml:space="preserve">evaluateAnalysisProviderCandidate</w:t>
      </w:r>
      <w:r>
        <w:rPr>
          <w:sz w:val="16"/>
        </w:rPr>
        <w:t xml:space="preserve">.</w:t>
      </w:r>
    </w:p>
    <w:p>
      <w:pPr>
        <w:pStyle w:val="BodyText"/>
      </w:pPr>
      <w:hyperlink r:id="rId1367">
        <w:r>
          <w:rPr>
            <w:rStyle w:val="Hyperlink"/>
            <w:b/>
            <w:bCs/>
          </w:rPr>
          <w:t xml:space="preserve">src/application/binary/AnalysisProviderRegistry.test.ts</w:t>
        </w:r>
      </w:hyperlink>
      <w:r>
        <w:br/>
      </w:r>
      <w:r>
        <w:t xml:space="preserve">959 lines · 31,091 bytes. Test metadata: rejects malformed provider capability declarations; uses one owner readiness snapshot for candidate availability and capabilities; selects the sole available provider and honors explicit selection precedence (+21 more statically named test/suite labels).</w:t>
      </w:r>
    </w:p>
    <w:p>
      <w:pPr>
        <w:pStyle w:val="BodyText"/>
      </w:pPr>
      <w:hyperlink r:id="rId1368">
        <w:r>
          <w:rPr>
            <w:rStyle w:val="Hyperlink"/>
            <w:b/>
            <w:bCs/>
          </w:rPr>
          <w:t xml:space="preserve">src/application/binary/AnalysisProviderRegistry.ts</w:t>
        </w:r>
      </w:hyperlink>
      <w:r>
        <w:br/>
      </w:r>
      <w:r>
        <w:t xml:space="preserve">890 lines · 30,497 bytes. Declared API documentation: Deterministic discovery truth for one configured deep provider. One immutable deep-provider binding selected before client startup.</w:t>
      </w:r>
    </w:p>
    <w:p>
      <w:pPr>
        <w:pStyle w:val="BodyText"/>
        <w:spacing w:after="80"/>
      </w:pPr>
      <w:r>
        <w:rPr>
          <w:sz w:val="16"/>
        </w:rPr>
        <w:t xml:space="preserve">Declared exports:</w:t>
      </w:r>
      <w:r>
        <w:rPr>
          <w:sz w:val="16"/>
        </w:rPr>
        <w:t xml:space="preserve"> </w:t>
      </w:r>
      <w:r>
        <w:rPr>
          <w:rStyle w:val="VerbatimChar"/>
          <w:sz w:val="16"/>
        </w:rPr>
        <w:t xml:space="preserve">AnalysisProviderCandidateStatus</w:t>
      </w:r>
      <w:r>
        <w:rPr>
          <w:sz w:val="16"/>
        </w:rPr>
        <w:t xml:space="preserve">,</w:t>
      </w:r>
      <w:r>
        <w:rPr>
          <w:sz w:val="16"/>
        </w:rPr>
        <w:t xml:space="preserve"> </w:t>
      </w:r>
      <w:r>
        <w:rPr>
          <w:rStyle w:val="VerbatimChar"/>
          <w:sz w:val="16"/>
        </w:rPr>
        <w:t xml:space="preserve">AnalysisProviderBinding</w:t>
      </w:r>
      <w:r>
        <w:rPr>
          <w:sz w:val="16"/>
        </w:rPr>
        <w:t xml:space="preserve">,</w:t>
      </w:r>
      <w:r>
        <w:rPr>
          <w:sz w:val="16"/>
        </w:rPr>
        <w:t xml:space="preserve"> </w:t>
      </w:r>
      <w:r>
        <w:rPr>
          <w:rStyle w:val="VerbatimChar"/>
          <w:sz w:val="16"/>
        </w:rPr>
        <w:t xml:space="preserve">AnalysisProviderSelection</w:t>
      </w:r>
      <w:r>
        <w:rPr>
          <w:sz w:val="16"/>
        </w:rPr>
        <w:t xml:space="preserve">,</w:t>
      </w:r>
      <w:r>
        <w:rPr>
          <w:sz w:val="16"/>
        </w:rPr>
        <w:t xml:space="preserve"> </w:t>
      </w:r>
      <w:r>
        <w:rPr>
          <w:rStyle w:val="VerbatimChar"/>
          <w:sz w:val="16"/>
        </w:rPr>
        <w:t xml:space="preserve">AnalysisProviderRegistry</w:t>
      </w:r>
      <w:r>
        <w:rPr>
          <w:sz w:val="16"/>
        </w:rPr>
        <w:t xml:space="preserve">.</w:t>
      </w:r>
    </w:p>
    <w:p>
      <w:pPr>
        <w:pStyle w:val="BodyText"/>
      </w:pPr>
      <w:hyperlink r:id="rId1369">
        <w:r>
          <w:rPr>
            <w:rStyle w:val="Hyperlink"/>
            <w:b/>
            <w:bCs/>
          </w:rPr>
          <w:t xml:space="preserve">src/application/binary/AnalysisSnapshotCache.test.ts</w:t>
        </w:r>
      </w:hyperlink>
      <w:r>
        <w:br/>
      </w:r>
      <w:r>
        <w:t xml:space="preserve">724 lines · 22,668 bytes. Test metadata: exports independent nested query, workflow and Evidence payloads; rebinds replayed target subjects while preserving child artifact subjects; analysis snapshot cache capacity (+14 more statically named test/suite labels).</w:t>
      </w:r>
    </w:p>
    <w:p>
      <w:pPr>
        <w:pStyle w:val="BodyText"/>
      </w:pPr>
      <w:hyperlink r:id="rId1370">
        <w:r>
          <w:rPr>
            <w:rStyle w:val="Hyperlink"/>
            <w:b/>
            <w:bCs/>
          </w:rPr>
          <w:t xml:space="preserve">src/application/binary/AnalysisSnapshotCache.ts</w:t>
        </w:r>
      </w:hyperlink>
      <w:r>
        <w:br/>
      </w:r>
      <w:r>
        <w:t xml:space="preserve">383 lines · 13,485 bytes. Declared API documentation: Maximum duplicated result bindings retained across direct and workflow queries. Whether an operation is immutable and independent of provider UI state.</w:t>
      </w:r>
    </w:p>
    <w:p>
      <w:pPr>
        <w:pStyle w:val="BodyText"/>
        <w:spacing w:after="80"/>
      </w:pPr>
      <w:r>
        <w:rPr>
          <w:sz w:val="16"/>
        </w:rPr>
        <w:t xml:space="preserve">Declared exports:</w:t>
      </w:r>
      <w:r>
        <w:rPr>
          <w:sz w:val="16"/>
        </w:rPr>
        <w:t xml:space="preserve"> </w:t>
      </w:r>
      <w:r>
        <w:rPr>
          <w:rStyle w:val="VerbatimChar"/>
          <w:sz w:val="16"/>
        </w:rPr>
        <w:t xml:space="preserve">SNAPSHOT_CACHE_ENTRY_CEILING</w:t>
      </w:r>
      <w:r>
        <w:rPr>
          <w:sz w:val="16"/>
        </w:rPr>
        <w:t xml:space="preserve">,</w:t>
      </w:r>
      <w:r>
        <w:rPr>
          <w:sz w:val="16"/>
        </w:rPr>
        <w:t xml:space="preserve"> </w:t>
      </w:r>
      <w:r>
        <w:rPr>
          <w:rStyle w:val="VerbatimChar"/>
          <w:sz w:val="16"/>
        </w:rPr>
        <w:t xml:space="preserve">isSnapshotCacheable</w:t>
      </w:r>
      <w:r>
        <w:rPr>
          <w:sz w:val="16"/>
        </w:rPr>
        <w:t xml:space="preserve">,</w:t>
      </w:r>
      <w:r>
        <w:rPr>
          <w:sz w:val="16"/>
        </w:rPr>
        <w:t xml:space="preserve"> </w:t>
      </w:r>
      <w:r>
        <w:rPr>
          <w:rStyle w:val="VerbatimChar"/>
          <w:sz w:val="16"/>
        </w:rPr>
        <w:t xml:space="preserve">requiresNativeSourceAdmissionBeforeReplay</w:t>
      </w:r>
      <w:r>
        <w:rPr>
          <w:sz w:val="16"/>
        </w:rPr>
        <w:t xml:space="preserve">,</w:t>
      </w:r>
      <w:r>
        <w:rPr>
          <w:sz w:val="16"/>
        </w:rPr>
        <w:t xml:space="preserve"> </w:t>
      </w:r>
      <w:r>
        <w:rPr>
          <w:rStyle w:val="VerbatimChar"/>
          <w:sz w:val="16"/>
        </w:rPr>
        <w:t xml:space="preserve">AnalysisSnapshotCache</w:t>
      </w:r>
      <w:r>
        <w:rPr>
          <w:sz w:val="16"/>
        </w:rPr>
        <w:t xml:space="preserve">.</w:t>
      </w:r>
    </w:p>
    <w:p>
      <w:pPr>
        <w:pStyle w:val="BodyText"/>
      </w:pPr>
      <w:hyperlink r:id="rId1371">
        <w:r>
          <w:rPr>
            <w:rStyle w:val="Hyperlink"/>
            <w:b/>
            <w:bCs/>
          </w:rPr>
          <w:t xml:space="preserve">src/application/binary/AnalysisSnapshotFiles.ts</w:t>
        </w:r>
      </w:hyperlink>
      <w:r>
        <w:br/>
      </w:r>
      <w:r>
        <w:t xml:space="preserve">144 lines · 4,339 bytes. Declared API documentation: Read and validate an analysis snapshot from the caller’s path. Atomically write a deterministic analysis snapshot to the caller’s path.</w:t>
      </w:r>
    </w:p>
    <w:p>
      <w:pPr>
        <w:pStyle w:val="BodyText"/>
        <w:spacing w:after="80"/>
      </w:pPr>
      <w:r>
        <w:rPr>
          <w:sz w:val="16"/>
        </w:rPr>
        <w:t xml:space="preserve">Declared exports:</w:t>
      </w:r>
      <w:r>
        <w:rPr>
          <w:sz w:val="16"/>
        </w:rPr>
        <w:t xml:space="preserve"> </w:t>
      </w:r>
      <w:r>
        <w:rPr>
          <w:rStyle w:val="VerbatimChar"/>
          <w:sz w:val="16"/>
        </w:rPr>
        <w:t xml:space="preserve">readAnalysisSnapshot</w:t>
      </w:r>
      <w:r>
        <w:rPr>
          <w:sz w:val="16"/>
        </w:rPr>
        <w:t xml:space="preserve">,</w:t>
      </w:r>
      <w:r>
        <w:rPr>
          <w:sz w:val="16"/>
        </w:rPr>
        <w:t xml:space="preserve"> </w:t>
      </w:r>
      <w:r>
        <w:rPr>
          <w:rStyle w:val="VerbatimChar"/>
          <w:sz w:val="16"/>
        </w:rPr>
        <w:t xml:space="preserve">writeAnalysisSnapshot</w:t>
      </w:r>
      <w:r>
        <w:rPr>
          <w:sz w:val="16"/>
        </w:rPr>
        <w:t xml:space="preserve">.</w:t>
      </w:r>
    </w:p>
    <w:p>
      <w:pPr>
        <w:pStyle w:val="BodyText"/>
      </w:pPr>
      <w:hyperlink r:id="rId1372">
        <w:r>
          <w:rPr>
            <w:rStyle w:val="Hyperlink"/>
            <w:b/>
            <w:bCs/>
          </w:rPr>
          <w:t xml:space="preserve">src/application/binary/BinarySession.ts</w:t>
        </w:r>
      </w:hyperlink>
      <w:r>
        <w:br/>
      </w:r>
      <w:r>
        <w:t xml:space="preserve">1,012 lines · 35,672 bytes. Declared API documentation: Owns the single active target shared by CLI and MCP adapters. Target transitions are serialized because switching targets tears down the active provider client. A failed switch recreates the previous target instead of retaining a client whose resources were already shut down.</w:t>
      </w:r>
    </w:p>
    <w:p>
      <w:pPr>
        <w:pStyle w:val="BodyText"/>
        <w:spacing w:after="80"/>
      </w:pPr>
      <w:r>
        <w:rPr>
          <w:sz w:val="16"/>
        </w:rPr>
        <w:t xml:space="preserve">Declared exports:</w:t>
      </w:r>
      <w:r>
        <w:rPr>
          <w:sz w:val="16"/>
        </w:rPr>
        <w:t xml:space="preserve"> </w:t>
      </w:r>
      <w:r>
        <w:rPr>
          <w:rStyle w:val="VerbatimChar"/>
          <w:sz w:val="16"/>
        </w:rPr>
        <w:t xml:space="preserve">BinarySession</w:t>
      </w:r>
      <w:r>
        <w:rPr>
          <w:sz w:val="16"/>
        </w:rPr>
        <w:t xml:space="preserve">.</w:t>
      </w:r>
    </w:p>
    <w:p>
      <w:pPr>
        <w:pStyle w:val="BodyText"/>
      </w:pPr>
      <w:hyperlink r:id="rId1373">
        <w:r>
          <w:rPr>
            <w:rStyle w:val="Hyperlink"/>
            <w:b/>
            <w:bCs/>
          </w:rPr>
          <w:t xml:space="preserve">src/application/binary/BinarySessionComposition.ts</w:t>
        </w:r>
      </w:hyperlink>
      <w:r>
        <w:br/>
      </w:r>
      <w:r>
        <w:t xml:space="preserve">18 lines · 741 bytes. Declared API documentation: Compose one provider-neutral session from deep-provider selection and disjoint auxiliary operation families.</w:t>
      </w:r>
    </w:p>
    <w:p>
      <w:pPr>
        <w:pStyle w:val="BodyText"/>
        <w:spacing w:after="80"/>
      </w:pPr>
      <w:r>
        <w:rPr>
          <w:sz w:val="16"/>
        </w:rPr>
        <w:t xml:space="preserve">Declared exports:</w:t>
      </w:r>
      <w:r>
        <w:rPr>
          <w:sz w:val="16"/>
        </w:rPr>
        <w:t xml:space="preserve"> </w:t>
      </w:r>
      <w:r>
        <w:rPr>
          <w:rStyle w:val="VerbatimChar"/>
          <w:sz w:val="16"/>
        </w:rPr>
        <w:t xml:space="preserve">composeBinarySession</w:t>
      </w:r>
      <w:r>
        <w:rPr>
          <w:sz w:val="16"/>
        </w:rPr>
        <w:t xml:space="preserve">.</w:t>
      </w:r>
    </w:p>
    <w:p>
      <w:pPr>
        <w:pStyle w:val="BodyText"/>
      </w:pPr>
      <w:hyperlink r:id="rId1374">
        <w:r>
          <w:rPr>
            <w:rStyle w:val="Hyperlink"/>
            <w:b/>
            <w:bCs/>
          </w:rPr>
          <w:t xml:space="preserve">src/application/binary/BinarySessionExecution.ts</w:t>
        </w:r>
      </w:hyperlink>
      <w:r>
        <w:br/>
      </w:r>
      <w:r>
        <w:t xml:space="preserve">158 lines · 5,576 bytes. Declared API documentation: Resolve capability, profile, and snapshot state before invoking a provider. Attach the selected profile only when the provider identity agrees.</w:t>
      </w:r>
    </w:p>
    <w:p>
      <w:pPr>
        <w:pStyle w:val="BodyText"/>
        <w:spacing w:after="80"/>
      </w:pPr>
      <w:r>
        <w:rPr>
          <w:sz w:val="16"/>
        </w:rPr>
        <w:t xml:space="preserve">Declared exports:</w:t>
      </w:r>
      <w:r>
        <w:rPr>
          <w:sz w:val="16"/>
        </w:rPr>
        <w:t xml:space="preserve"> </w:t>
      </w:r>
      <w:r>
        <w:rPr>
          <w:rStyle w:val="VerbatimChar"/>
          <w:sz w:val="16"/>
        </w:rPr>
        <w:t xml:space="preserve">PreparedSessionExecution</w:t>
      </w:r>
      <w:r>
        <w:rPr>
          <w:sz w:val="16"/>
        </w:rPr>
        <w:t xml:space="preserve">,</w:t>
      </w:r>
      <w:r>
        <w:rPr>
          <w:sz w:val="16"/>
        </w:rPr>
        <w:t xml:space="preserve"> </w:t>
      </w:r>
      <w:r>
        <w:rPr>
          <w:rStyle w:val="VerbatimChar"/>
          <w:sz w:val="16"/>
        </w:rPr>
        <w:t xml:space="preserve">prepareSessionExecution</w:t>
      </w:r>
      <w:r>
        <w:rPr>
          <w:sz w:val="16"/>
        </w:rPr>
        <w:t xml:space="preserve">,</w:t>
      </w:r>
      <w:r>
        <w:rPr>
          <w:sz w:val="16"/>
        </w:rPr>
        <w:t xml:space="preserve"> </w:t>
      </w:r>
      <w:r>
        <w:rPr>
          <w:rStyle w:val="VerbatimChar"/>
          <w:sz w:val="16"/>
        </w:rPr>
        <w:t xml:space="preserve">commitExecutionProfile</w:t>
      </w:r>
      <w:r>
        <w:rPr>
          <w:sz w:val="16"/>
        </w:rPr>
        <w:t xml:space="preserve">,</w:t>
      </w:r>
      <w:r>
        <w:rPr>
          <w:sz w:val="16"/>
        </w:rPr>
        <w:t xml:space="preserve"> </w:t>
      </w:r>
      <w:r>
        <w:rPr>
          <w:rStyle w:val="VerbatimChar"/>
          <w:sz w:val="16"/>
        </w:rPr>
        <w:t xml:space="preserve">bindExecutionTarget</w:t>
      </w:r>
      <w:r>
        <w:rPr>
          <w:sz w:val="16"/>
        </w:rPr>
        <w:t xml:space="preserve">.</w:t>
      </w:r>
    </w:p>
    <w:p>
      <w:pPr>
        <w:pStyle w:val="BodyText"/>
      </w:pPr>
      <w:hyperlink r:id="rId1375">
        <w:r>
          <w:rPr>
            <w:rStyle w:val="Hyperlink"/>
            <w:b/>
            <w:bCs/>
          </w:rPr>
          <w:t xml:space="preserve">src/application/binary/BinarySessionLiveness.test.ts</w:t>
        </w:r>
      </w:hyperlink>
      <w:r>
        <w:br/>
      </w:r>
      <w:r>
        <w:t xml:space="preserve">500 lines · 18,461 bytes. Test metadata: BinarySession open liveness; retires a locally blocked owner even when its native health is idle; reuses the retained client while the child stays live (+8 more statically named test/suite labels).</w:t>
      </w:r>
    </w:p>
    <w:p>
      <w:pPr>
        <w:pStyle w:val="BodyText"/>
      </w:pPr>
      <w:hyperlink r:id="rId1376">
        <w:r>
          <w:rPr>
            <w:rStyle w:val="Hyperlink"/>
            <w:b/>
            <w:bCs/>
          </w:rPr>
          <w:t xml:space="preserve">src/application/binary/BinarySessionOpen.ts</w:t>
        </w:r>
      </w:hyperlink>
      <w:r>
        <w:br/>
      </w:r>
      <w:r>
        <w:t xml:space="preserve">176 lines · 6,464 bytes. Declared API documentation: Read a staged snapshot once the open holds its place in the session order. Parse a target, resolve its provider route, and validate snapshot binding.</w:t>
      </w:r>
    </w:p>
    <w:p>
      <w:pPr>
        <w:pStyle w:val="BodyText"/>
        <w:spacing w:after="80"/>
      </w:pPr>
      <w:r>
        <w:rPr>
          <w:sz w:val="16"/>
        </w:rPr>
        <w:t xml:space="preserve">Declared exports:</w:t>
      </w:r>
      <w:r>
        <w:rPr>
          <w:sz w:val="16"/>
        </w:rPr>
        <w:t xml:space="preserve"> </w:t>
      </w:r>
      <w:r>
        <w:rPr>
          <w:rStyle w:val="VerbatimChar"/>
          <w:sz w:val="16"/>
        </w:rPr>
        <w:t xml:space="preserve">AnalysisSnapshotLoader</w:t>
      </w:r>
      <w:r>
        <w:rPr>
          <w:sz w:val="16"/>
        </w:rPr>
        <w:t xml:space="preserve">,</w:t>
      </w:r>
      <w:r>
        <w:rPr>
          <w:sz w:val="16"/>
        </w:rPr>
        <w:t xml:space="preserve"> </w:t>
      </w:r>
      <w:r>
        <w:rPr>
          <w:rStyle w:val="VerbatimChar"/>
          <w:sz w:val="16"/>
        </w:rPr>
        <w:t xml:space="preserve">BinarySessionOpenOptions</w:t>
      </w:r>
      <w:r>
        <w:rPr>
          <w:sz w:val="16"/>
        </w:rPr>
        <w:t xml:space="preserve">,</w:t>
      </w:r>
      <w:r>
        <w:rPr>
          <w:sz w:val="16"/>
        </w:rPr>
        <w:t xml:space="preserve"> </w:t>
      </w:r>
      <w:r>
        <w:rPr>
          <w:rStyle w:val="VerbatimChar"/>
          <w:sz w:val="16"/>
        </w:rPr>
        <w:t xml:space="preserve">ResolvedSessionOpen</w:t>
      </w:r>
      <w:r>
        <w:rPr>
          <w:sz w:val="16"/>
        </w:rPr>
        <w:t xml:space="preserve">,</w:t>
      </w:r>
      <w:r>
        <w:rPr>
          <w:sz w:val="16"/>
        </w:rPr>
        <w:t xml:space="preserve"> </w:t>
      </w:r>
      <w:r>
        <w:rPr>
          <w:rStyle w:val="VerbatimChar"/>
          <w:sz w:val="16"/>
        </w:rPr>
        <w:t xml:space="preserve">resolveSessionOpen</w:t>
      </w:r>
      <w:r>
        <w:rPr>
          <w:sz w:val="16"/>
        </w:rPr>
        <w:t xml:space="preserve">,</w:t>
      </w:r>
      <w:r>
        <w:rPr>
          <w:sz w:val="16"/>
        </w:rPr>
        <w:t xml:space="preserve"> </w:t>
      </w:r>
      <w:r>
        <w:rPr>
          <w:rStyle w:val="VerbatimChar"/>
          <w:sz w:val="16"/>
        </w:rPr>
        <w:t xml:space="preserve">resolveSessionTarget</w:t>
      </w:r>
      <w:r>
        <w:rPr>
          <w:sz w:val="16"/>
        </w:rPr>
        <w:t xml:space="preserve">,</w:t>
      </w:r>
      <w:r>
        <w:rPr>
          <w:sz w:val="16"/>
        </w:rPr>
        <w:t xml:space="preserve"> </w:t>
      </w:r>
      <w:r>
        <w:rPr>
          <w:rStyle w:val="VerbatimChar"/>
          <w:sz w:val="16"/>
        </w:rPr>
        <w:t xml:space="preserve">validateResolvedSessionTarget</w:t>
      </w:r>
      <w:r>
        <w:rPr>
          <w:sz w:val="16"/>
        </w:rPr>
        <w:t xml:space="preserve">.</w:t>
      </w:r>
    </w:p>
    <w:p>
      <w:pPr>
        <w:pStyle w:val="BodyText"/>
      </w:pPr>
      <w:hyperlink r:id="rId1377">
        <w:r>
          <w:rPr>
            <w:rStyle w:val="Hyperlink"/>
            <w:b/>
            <w:bCs/>
          </w:rPr>
          <w:t xml:space="preserve">src/application/binary/BinarySessionPort.ts</w:t>
        </w:r>
      </w:hyperlink>
      <w:r>
        <w:br/>
      </w:r>
      <w:r>
        <w:t xml:space="preserve">108 lines · 4,731 bytes. Declared API documentation: Receipt for an atomically saved snapshot followed by provider cleanup. Target lifecycle used by CLI and MCP without exposing a concrete provider.</w:t>
      </w:r>
    </w:p>
    <w:p>
      <w:pPr>
        <w:pStyle w:val="BodyText"/>
        <w:spacing w:after="80"/>
      </w:pPr>
      <w:r>
        <w:rPr>
          <w:sz w:val="16"/>
        </w:rPr>
        <w:t xml:space="preserve">Declared exports:</w:t>
      </w:r>
      <w:r>
        <w:rPr>
          <w:sz w:val="16"/>
        </w:rPr>
        <w:t xml:space="preserve"> </w:t>
      </w:r>
      <w:r>
        <w:rPr>
          <w:rStyle w:val="VerbatimChar"/>
          <w:sz w:val="16"/>
        </w:rPr>
        <w:t xml:space="preserve">SavedAnalysisSnapshot</w:t>
      </w:r>
      <w:r>
        <w:rPr>
          <w:sz w:val="16"/>
        </w:rPr>
        <w:t xml:space="preserve">,</w:t>
      </w:r>
      <w:r>
        <w:rPr>
          <w:sz w:val="16"/>
        </w:rPr>
        <w:t xml:space="preserve"> </w:t>
      </w:r>
      <w:r>
        <w:rPr>
          <w:rStyle w:val="VerbatimChar"/>
          <w:sz w:val="16"/>
        </w:rPr>
        <w:t xml:space="preserve">BinarySessionPort</w:t>
      </w:r>
      <w:r>
        <w:rPr>
          <w:sz w:val="16"/>
        </w:rPr>
        <w:t xml:space="preserve">.</w:t>
      </w:r>
    </w:p>
    <w:p>
      <w:pPr>
        <w:pStyle w:val="BodyText"/>
      </w:pPr>
      <w:hyperlink r:id="rId1378">
        <w:r>
          <w:rPr>
            <w:rStyle w:val="Hyperlink"/>
            <w:b/>
            <w:bCs/>
          </w:rPr>
          <w:t xml:space="preserve">src/application/binary/BinarySessionRecords.ts</w:t>
        </w:r>
      </w:hyperlink>
      <w:r>
        <w:br/>
      </w:r>
      <w:r>
        <w:t xml:space="preserve">375 lines · 12,517 bytes. Declared API documentation: Validated composed-workflow payload bound to the active target and profile. Own binary snapshots and coordinate the composed investigation records.</w:t>
      </w:r>
    </w:p>
    <w:p>
      <w:pPr>
        <w:pStyle w:val="BodyText"/>
        <w:spacing w:after="80"/>
      </w:pPr>
      <w:r>
        <w:rPr>
          <w:sz w:val="16"/>
        </w:rPr>
        <w:t xml:space="preserve">Declared exports:</w:t>
      </w:r>
      <w:r>
        <w:rPr>
          <w:sz w:val="16"/>
        </w:rPr>
        <w:t xml:space="preserve"> </w:t>
      </w:r>
      <w:r>
        <w:rPr>
          <w:rStyle w:val="VerbatimChar"/>
          <w:sz w:val="16"/>
        </w:rPr>
        <w:t xml:space="preserve">ActiveAnalysisBinding</w:t>
      </w:r>
      <w:r>
        <w:rPr>
          <w:sz w:val="16"/>
        </w:rPr>
        <w:t xml:space="preserve">,</w:t>
      </w:r>
      <w:r>
        <w:rPr>
          <w:sz w:val="16"/>
        </w:rPr>
        <w:t xml:space="preserve"> </w:t>
      </w:r>
      <w:r>
        <w:rPr>
          <w:rStyle w:val="VerbatimChar"/>
          <w:sz w:val="16"/>
        </w:rPr>
        <w:t xml:space="preserve">WorkflowSnapshotRecordInput</w:t>
      </w:r>
      <w:r>
        <w:rPr>
          <w:sz w:val="16"/>
        </w:rPr>
        <w:t xml:space="preserve">,</w:t>
      </w:r>
      <w:r>
        <w:rPr>
          <w:sz w:val="16"/>
        </w:rPr>
        <w:t xml:space="preserve"> </w:t>
      </w:r>
      <w:r>
        <w:rPr>
          <w:rStyle w:val="VerbatimChar"/>
          <w:sz w:val="16"/>
        </w:rPr>
        <w:t xml:space="preserve">BinarySessionRecords</w:t>
      </w:r>
      <w:r>
        <w:rPr>
          <w:sz w:val="16"/>
        </w:rPr>
        <w:t xml:space="preserve">.</w:t>
      </w:r>
    </w:p>
    <w:p>
      <w:pPr>
        <w:pStyle w:val="BodyText"/>
      </w:pPr>
      <w:hyperlink r:id="rId1379">
        <w:r>
          <w:rPr>
            <w:rStyle w:val="Hyperlink"/>
            <w:b/>
            <w:bCs/>
          </w:rPr>
          <w:t xml:space="preserve">src/application/binary/BinarySessionStatus.test.ts</w:t>
        </w:r>
      </w:hyperlink>
      <w:r>
        <w:br/>
      </w:r>
      <w:r>
        <w:t xml:space="preserve">394 lines · 10,964 bytes. Test metadata: binary session provider capability projection; preserves provider scope and route overlays while factoring exact prefixes; keeps empty route and candidate capability collections empty (+1 more statically named test/suite labels).</w:t>
      </w:r>
    </w:p>
    <w:p>
      <w:pPr>
        <w:pStyle w:val="BodyText"/>
      </w:pPr>
      <w:hyperlink r:id="rId1380">
        <w:r>
          <w:rPr>
            <w:rStyle w:val="Hyperlink"/>
            <w:b/>
            <w:bCs/>
          </w:rPr>
          <w:t xml:space="preserve">src/application/binary/BinarySessionStatus.ts</w:t>
        </w:r>
      </w:hyperlink>
      <w:r>
        <w:br/>
      </w:r>
      <w:r>
        <w:t xml:space="preserve">334 lines · 11,097 bytes. Declared API documentation: Project internal provider routing state into the caller-visible session status. Project provider descriptors once for binary and target-free status consumers.</w:t>
      </w:r>
    </w:p>
    <w:p>
      <w:pPr>
        <w:pStyle w:val="BodyText"/>
        <w:spacing w:after="80"/>
      </w:pPr>
      <w:r>
        <w:rPr>
          <w:sz w:val="16"/>
        </w:rPr>
        <w:t xml:space="preserve">Declared exports:</w:t>
      </w:r>
      <w:r>
        <w:rPr>
          <w:sz w:val="16"/>
        </w:rPr>
        <w:t xml:space="preserve"> </w:t>
      </w:r>
      <w:r>
        <w:rPr>
          <w:rStyle w:val="VerbatimChar"/>
          <w:sz w:val="16"/>
        </w:rPr>
        <w:t xml:space="preserve">binarySessionStatus</w:t>
      </w:r>
      <w:r>
        <w:rPr>
          <w:sz w:val="16"/>
        </w:rPr>
        <w:t xml:space="preserve">,</w:t>
      </w:r>
      <w:r>
        <w:rPr>
          <w:sz w:val="16"/>
        </w:rPr>
        <w:t xml:space="preserve"> </w:t>
      </w:r>
      <w:r>
        <w:rPr>
          <w:rStyle w:val="VerbatimChar"/>
          <w:sz w:val="16"/>
        </w:rPr>
        <w:t xml:space="preserve">providerCapabilitySets</w:t>
      </w:r>
      <w:r>
        <w:rPr>
          <w:sz w:val="16"/>
        </w:rPr>
        <w:t xml:space="preserve">.</w:t>
      </w:r>
    </w:p>
    <w:p>
      <w:pPr>
        <w:pStyle w:val="BodyText"/>
      </w:pPr>
      <w:hyperlink r:id="rId1381">
        <w:r>
          <w:rPr>
            <w:rStyle w:val="Hyperlink"/>
            <w:b/>
            <w:bCs/>
          </w:rPr>
          <w:t xml:space="preserve">src/application/binary/BinaryTargetSummary.ts</w:t>
        </w:r>
      </w:hyperlink>
      <w:r>
        <w:br/>
      </w:r>
      <w:r>
        <w:t xml:space="preserve">11 lines · 438 bytes. Declared API documentation: Preserve the admitted target interpretation in public lifecycle results.</w:t>
      </w:r>
    </w:p>
    <w:p>
      <w:pPr>
        <w:pStyle w:val="BodyText"/>
        <w:spacing w:after="80"/>
      </w:pPr>
      <w:r>
        <w:rPr>
          <w:sz w:val="16"/>
        </w:rPr>
        <w:t xml:space="preserve">Declared exports:</w:t>
      </w:r>
      <w:r>
        <w:rPr>
          <w:sz w:val="16"/>
        </w:rPr>
        <w:t xml:space="preserve"> </w:t>
      </w:r>
      <w:r>
        <w:rPr>
          <w:rStyle w:val="VerbatimChar"/>
          <w:sz w:val="16"/>
        </w:rPr>
        <w:t xml:space="preserve">binaryTargetSummary</w:t>
      </w:r>
      <w:r>
        <w:rPr>
          <w:sz w:val="16"/>
        </w:rPr>
        <w:t xml:space="preserve">.</w:t>
      </w:r>
    </w:p>
    <w:p>
      <w:pPr>
        <w:pStyle w:val="BodyText"/>
      </w:pPr>
      <w:hyperlink r:id="rId1382">
        <w:r>
          <w:rPr>
            <w:rStyle w:val="Hyperlink"/>
            <w:b/>
            <w:bCs/>
          </w:rPr>
          <w:t xml:space="preserve">src/application/binary/CompositeProvider.test.ts</w:t>
        </w:r>
      </w:hyperlink>
      <w:r>
        <w:br/>
      </w:r>
      <w:r>
        <w:t xml:space="preserve">256 lines · 8,673 bytes. Test metadata: does not create a previously unused child after the composite closes; retains every failed child resource across composite cleanup retries; preserves one child’s typed cleanup error unchanged (+2 more statically named test/suite labels).</w:t>
      </w:r>
    </w:p>
    <w:p>
      <w:pPr>
        <w:pStyle w:val="BodyText"/>
      </w:pPr>
      <w:hyperlink r:id="rId1383">
        <w:r>
          <w:rPr>
            <w:rStyle w:val="Hyperlink"/>
            <w:b/>
            <w:bCs/>
          </w:rPr>
          <w:t xml:space="preserve">src/application/binary/CompositeProvider.ts</w:t>
        </w:r>
      </w:hyperlink>
      <w:r>
        <w:br/>
      </w:r>
      <w:r>
        <w:t xml:space="preserve">271 lines · 9,541 bytes. Declared API documentation: Deterministically route disjoint operations without eagerly starting children.</w:t>
      </w:r>
    </w:p>
    <w:p>
      <w:pPr>
        <w:pStyle w:val="BodyText"/>
        <w:spacing w:after="80"/>
      </w:pPr>
      <w:r>
        <w:rPr>
          <w:sz w:val="16"/>
        </w:rPr>
        <w:t xml:space="preserve">Declared exports:</w:t>
      </w:r>
      <w:r>
        <w:rPr>
          <w:sz w:val="16"/>
        </w:rPr>
        <w:t xml:space="preserve"> </w:t>
      </w:r>
      <w:r>
        <w:rPr>
          <w:rStyle w:val="VerbatimChar"/>
          <w:sz w:val="16"/>
        </w:rPr>
        <w:t xml:space="preserve">CompositeProvider</w:t>
      </w:r>
      <w:r>
        <w:rPr>
          <w:sz w:val="16"/>
        </w:rPr>
        <w:t xml:space="preserve">.</w:t>
      </w:r>
    </w:p>
    <w:p>
      <w:pPr>
        <w:pStyle w:val="BodyText"/>
      </w:pPr>
      <w:hyperlink r:id="rId1384">
        <w:r>
          <w:rPr>
            <w:rStyle w:val="Hyperlink"/>
            <w:b/>
            <w:bCs/>
          </w:rPr>
          <w:t xml:space="preserve">src/application/binary/DeferredAnalysisClient.test.ts</w:t>
        </w:r>
      </w:hyperlink>
      <w:r>
        <w:br/>
      </w:r>
      <w:r>
        <w:t xml:space="preserve">429 lines · 13,561 bytes. Test metadata: attributes prerequisite $_tag to the requested operation without changing its facts; refuses dispatch when close starts after a ready client was acquired; does not acquire or adopt resources for pre-aborted opaque reasons (%s) (+6 more statically named test/suite labels).</w:t>
      </w:r>
    </w:p>
    <w:p>
      <w:pPr>
        <w:pStyle w:val="BodyText"/>
      </w:pPr>
      <w:hyperlink r:id="rId1385">
        <w:r>
          <w:rPr>
            <w:rStyle w:val="Hyperlink"/>
            <w:b/>
            <w:bCs/>
          </w:rPr>
          <w:t xml:space="preserve">src/application/binary/LazyAnalysisProvider.test.ts</w:t>
        </w:r>
      </w:hyperlink>
      <w:r>
        <w:br/>
      </w:r>
      <w:r>
        <w:t xml:space="preserve">132 lines · 3,635 bytes. Test metadata: returns a tagged provider error when lazy loading fails; joins a cancelled unabortable module load and refuses late client acquisition; reports that a lazy client was closed before its first operation.</w:t>
      </w:r>
    </w:p>
    <w:p>
      <w:pPr>
        <w:pStyle w:val="BodyText"/>
      </w:pPr>
      <w:hyperlink r:id="rId1386">
        <w:r>
          <w:rPr>
            <w:rStyle w:val="Hyperlink"/>
            <w:b/>
            <w:bCs/>
          </w:rPr>
          <w:t xml:space="preserve">src/application/binary/LazyAnalysisProvider.ts</w:t>
        </w:r>
      </w:hyperlink>
      <w:r>
        <w:br/>
      </w:r>
      <w:r>
        <w:t xml:space="preserve">68 lines · 2,386 bytes. Declared API documentation: Preserve synchronous provider discovery while loading implementation modules only when a target-bound client first executes.</w:t>
      </w:r>
    </w:p>
    <w:p>
      <w:pPr>
        <w:pStyle w:val="BodyText"/>
        <w:spacing w:after="80"/>
      </w:pPr>
      <w:r>
        <w:rPr>
          <w:sz w:val="16"/>
        </w:rPr>
        <w:t xml:space="preserve">Declared exports:</w:t>
      </w:r>
      <w:r>
        <w:rPr>
          <w:sz w:val="16"/>
        </w:rPr>
        <w:t xml:space="preserve"> </w:t>
      </w:r>
      <w:r>
        <w:rPr>
          <w:rStyle w:val="VerbatimChar"/>
          <w:sz w:val="16"/>
        </w:rPr>
        <w:t xml:space="preserve">LazyAnalysisProvider</w:t>
      </w:r>
      <w:r>
        <w:rPr>
          <w:sz w:val="16"/>
        </w:rPr>
        <w:t xml:space="preserve">.</w:t>
      </w:r>
    </w:p>
    <w:p>
      <w:pPr>
        <w:pStyle w:val="BodyText"/>
      </w:pPr>
      <w:hyperlink r:id="rId1387">
        <w:r>
          <w:rPr>
            <w:rStyle w:val="Hyperlink"/>
            <w:b/>
            <w:bCs/>
          </w:rPr>
          <w:t xml:space="preserve">src/application/binary/SessionProviderRouter.ts</w:t>
        </w:r>
      </w:hyperlink>
      <w:r>
        <w:br/>
      </w:r>
      <w:r>
        <w:t xml:space="preserve">222 lines · 7,283 bytes. Declared API documentation: Immutable operation routes and binding metadata for one target transition. Resolve one registry-selected deep provider and disjoint auxiliary families.</w:t>
      </w:r>
    </w:p>
    <w:p>
      <w:pPr>
        <w:pStyle w:val="BodyText"/>
        <w:spacing w:after="80"/>
      </w:pPr>
      <w:r>
        <w:rPr>
          <w:sz w:val="16"/>
        </w:rPr>
        <w:t xml:space="preserve">Declared exports:</w:t>
      </w:r>
      <w:r>
        <w:rPr>
          <w:sz w:val="16"/>
        </w:rPr>
        <w:t xml:space="preserve"> </w:t>
      </w:r>
      <w:r>
        <w:rPr>
          <w:rStyle w:val="VerbatimChar"/>
          <w:sz w:val="16"/>
        </w:rPr>
        <w:t xml:space="preserve">SessionProviderRoute</w:t>
      </w:r>
      <w:r>
        <w:rPr>
          <w:sz w:val="16"/>
        </w:rPr>
        <w:t xml:space="preserve">,</w:t>
      </w:r>
      <w:r>
        <w:rPr>
          <w:sz w:val="16"/>
        </w:rPr>
        <w:t xml:space="preserve"> </w:t>
      </w:r>
      <w:r>
        <w:rPr>
          <w:rStyle w:val="VerbatimChar"/>
          <w:sz w:val="16"/>
        </w:rPr>
        <w:t xml:space="preserve">SessionProviderRouter</w:t>
      </w:r>
      <w:r>
        <w:rPr>
          <w:sz w:val="16"/>
        </w:rPr>
        <w:t xml:space="preserve">.</w:t>
      </w:r>
    </w:p>
    <w:p>
      <w:pPr>
        <w:pStyle w:val="BodyText"/>
      </w:pPr>
      <w:hyperlink r:id="rId1388">
        <w:r>
          <w:rPr>
            <w:rStyle w:val="Hyperlink"/>
            <w:b/>
            <w:bCs/>
          </w:rPr>
          <w:t xml:space="preserve">src/application/binaryDiagnostics/BinaryLayoutPort.ts</w:t>
        </w:r>
      </w:hyperlink>
      <w:r>
        <w:br/>
      </w:r>
      <w:r>
        <w:t xml:space="preserve">22 lines · 822 bytes. Declared API documentation: Replaceable offline binary-layout provider; owns its parser and process protocol.</w:t>
      </w:r>
    </w:p>
    <w:p>
      <w:pPr>
        <w:pStyle w:val="BodyText"/>
        <w:spacing w:after="80"/>
      </w:pPr>
      <w:r>
        <w:rPr>
          <w:sz w:val="16"/>
        </w:rPr>
        <w:t xml:space="preserve">Declared exports:</w:t>
      </w:r>
      <w:r>
        <w:rPr>
          <w:sz w:val="16"/>
        </w:rPr>
        <w:t xml:space="preserve"> </w:t>
      </w:r>
      <w:r>
        <w:rPr>
          <w:rStyle w:val="VerbatimChar"/>
          <w:sz w:val="16"/>
        </w:rPr>
        <w:t xml:space="preserve">BinaryLayoutPort</w:t>
      </w:r>
      <w:r>
        <w:rPr>
          <w:sz w:val="16"/>
        </w:rPr>
        <w:t xml:space="preserve">.</w:t>
      </w:r>
    </w:p>
    <w:p>
      <w:pPr>
        <w:pStyle w:val="BodyText"/>
      </w:pPr>
      <w:hyperlink r:id="rId1389">
        <w:r>
          <w:rPr>
            <w:rStyle w:val="Hyperlink"/>
            <w:b/>
            <w:bCs/>
          </w:rPr>
          <w:t xml:space="preserve">src/application/binaryDiagnostics/BinaryLayoutService.test.ts</w:t>
        </w:r>
      </w:hyperlink>
      <w:r>
        <w:br/>
      </w:r>
      <w:r>
        <w:t xml:space="preserve">173 lines · 5,523 bytes. Test metadata: rejects malformed selection before starting the provider: %j; records the decoded layout once in its Evidence; preserves a provider’s actionable unsupported reason (+2 more statically named test/suite labels).</w:t>
      </w:r>
    </w:p>
    <w:p>
      <w:pPr>
        <w:pStyle w:val="BodyText"/>
      </w:pPr>
      <w:hyperlink r:id="rId1390">
        <w:r>
          <w:rPr>
            <w:rStyle w:val="Hyperlink"/>
            <w:b/>
            <w:bCs/>
          </w:rPr>
          <w:t xml:space="preserve">src/application/binaryDiagnostics/BinaryLayoutService.ts</w:t>
        </w:r>
      </w:hyperlink>
      <w:r>
        <w:br/>
      </w:r>
      <w:r>
        <w:t xml:space="preserve">117 lines · 4,040 bytes. Declared API documentation: Shared CLI/MCP validation and Evidence composition for offline layout inspection.</w:t>
      </w:r>
    </w:p>
    <w:p>
      <w:pPr>
        <w:pStyle w:val="BodyText"/>
        <w:spacing w:after="80"/>
      </w:pPr>
      <w:r>
        <w:rPr>
          <w:sz w:val="16"/>
        </w:rPr>
        <w:t xml:space="preserve">Declared exports:</w:t>
      </w:r>
      <w:r>
        <w:rPr>
          <w:sz w:val="16"/>
        </w:rPr>
        <w:t xml:space="preserve"> </w:t>
      </w:r>
      <w:r>
        <w:rPr>
          <w:rStyle w:val="VerbatimChar"/>
          <w:sz w:val="16"/>
        </w:rPr>
        <w:t xml:space="preserve">BinaryLayoutService</w:t>
      </w:r>
      <w:r>
        <w:rPr>
          <w:sz w:val="16"/>
        </w:rPr>
        <w:t xml:space="preserve">.</w:t>
      </w:r>
    </w:p>
    <w:p>
      <w:pPr>
        <w:pStyle w:val="BodyText"/>
      </w:pPr>
      <w:hyperlink r:id="rId1391">
        <w:r>
          <w:rPr>
            <w:rStyle w:val="Hyperlink"/>
            <w:b/>
            <w:bCs/>
          </w:rPr>
          <w:t xml:space="preserve">src/application/binaryDiagnostics/PeResourcesPort.ts</w:t>
        </w:r>
      </w:hyperlink>
      <w:r>
        <w:br/>
      </w:r>
      <w:r>
        <w:t xml:space="preserve">20 lines · 639 bytes. Declared API documentation: Stable read and PE decoding boundary, independent of an active disassembler session.</w:t>
      </w:r>
    </w:p>
    <w:p>
      <w:pPr>
        <w:pStyle w:val="BodyText"/>
        <w:spacing w:after="80"/>
      </w:pPr>
      <w:r>
        <w:rPr>
          <w:sz w:val="16"/>
        </w:rPr>
        <w:t xml:space="preserve">Declared exports:</w:t>
      </w:r>
      <w:r>
        <w:rPr>
          <w:sz w:val="16"/>
        </w:rPr>
        <w:t xml:space="preserve"> </w:t>
      </w:r>
      <w:r>
        <w:rPr>
          <w:rStyle w:val="VerbatimChar"/>
          <w:sz w:val="16"/>
        </w:rPr>
        <w:t xml:space="preserve">PeResourcesPort</w:t>
      </w:r>
      <w:r>
        <w:rPr>
          <w:sz w:val="16"/>
        </w:rPr>
        <w:t xml:space="preserve">.</w:t>
      </w:r>
    </w:p>
    <w:p>
      <w:pPr>
        <w:pStyle w:val="BodyText"/>
      </w:pPr>
      <w:hyperlink r:id="rId1392">
        <w:r>
          <w:rPr>
            <w:rStyle w:val="Hyperlink"/>
            <w:b/>
            <w:bCs/>
          </w:rPr>
          <w:t xml:space="preserve">src/application/binaryDiagnostics/PeResourcesService.test.ts</w:t>
        </w:r>
      </w:hyperlink>
      <w:r>
        <w:br/>
      </w:r>
      <w:r>
        <w:t xml:space="preserve">160 lines · 5,686 bytes. Test metadata: rejects invalid provider output before creating Evidence: %s; names the subject architecture from the COFF machine: %s; retains a completed observation on late cancellation and keeps output errors primary (+1 more statically named test/suite labels).</w:t>
      </w:r>
    </w:p>
    <w:p>
      <w:pPr>
        <w:pStyle w:val="BodyText"/>
      </w:pPr>
      <w:hyperlink r:id="rId1393">
        <w:r>
          <w:rPr>
            <w:rStyle w:val="Hyperlink"/>
            <w:b/>
            <w:bCs/>
          </w:rPr>
          <w:t xml:space="preserve">src/application/binaryDiagnostics/PeResourcesService.ts</w:t>
        </w:r>
      </w:hyperlink>
      <w:r>
        <w:br/>
      </w:r>
      <w:r>
        <w:t xml:space="preserve">213 lines · 7,098 bytes. Declared API documentation: Shared caller validation, output parsing and Evidence provenance for CLI/MCP.</w:t>
      </w:r>
    </w:p>
    <w:p>
      <w:pPr>
        <w:pStyle w:val="BodyText"/>
        <w:spacing w:after="80"/>
      </w:pPr>
      <w:r>
        <w:rPr>
          <w:sz w:val="16"/>
        </w:rPr>
        <w:t xml:space="preserve">Declared exports:</w:t>
      </w:r>
      <w:r>
        <w:rPr>
          <w:sz w:val="16"/>
        </w:rPr>
        <w:t xml:space="preserve"> </w:t>
      </w:r>
      <w:r>
        <w:rPr>
          <w:rStyle w:val="VerbatimChar"/>
          <w:sz w:val="16"/>
        </w:rPr>
        <w:t xml:space="preserve">PeResourcesService</w:t>
      </w:r>
      <w:r>
        <w:rPr>
          <w:sz w:val="16"/>
        </w:rPr>
        <w:t xml:space="preserve">.</w:t>
      </w:r>
    </w:p>
    <w:p>
      <w:pPr>
        <w:pStyle w:val="BodyText"/>
      </w:pPr>
      <w:hyperlink r:id="rId1394">
        <w:r>
          <w:rPr>
            <w:rStyle w:val="Hyperlink"/>
            <w:b/>
            <w:bCs/>
          </w:rPr>
          <w:t xml:space="preserve">src/application/binaryDiagnostics/RecordedCrashPort.ts</w:t>
        </w:r>
      </w:hyperlink>
      <w:r>
        <w:br/>
      </w:r>
      <w:r>
        <w:t xml:space="preserve">24 lines · 791 bytes. Declared API documentation: Replaceable decoder of supplied recordings; historical PID is never live authority.</w:t>
      </w:r>
    </w:p>
    <w:p>
      <w:pPr>
        <w:pStyle w:val="BodyText"/>
        <w:spacing w:after="80"/>
      </w:pPr>
      <w:r>
        <w:rPr>
          <w:sz w:val="16"/>
        </w:rPr>
        <w:t xml:space="preserve">Declared exports:</w:t>
      </w:r>
      <w:r>
        <w:rPr>
          <w:sz w:val="16"/>
        </w:rPr>
        <w:t xml:space="preserve"> </w:t>
      </w:r>
      <w:r>
        <w:rPr>
          <w:rStyle w:val="VerbatimChar"/>
          <w:sz w:val="16"/>
        </w:rPr>
        <w:t xml:space="preserve">RecordedCrashPort</w:t>
      </w:r>
      <w:r>
        <w:rPr>
          <w:sz w:val="16"/>
        </w:rPr>
        <w:t xml:space="preserve">.</w:t>
      </w:r>
    </w:p>
    <w:p>
      <w:pPr>
        <w:pStyle w:val="BodyText"/>
      </w:pPr>
      <w:hyperlink r:id="rId1395">
        <w:r>
          <w:rPr>
            <w:rStyle w:val="Hyperlink"/>
            <w:b/>
            <w:bCs/>
          </w:rPr>
          <w:t xml:space="preserve">src/application/binaryDiagnostics/RecordedCrashService.test.ts</w:t>
        </w:r>
      </w:hyperlink>
      <w:r>
        <w:br/>
      </w:r>
      <w:r>
        <w:t xml:space="preserve">201 lines · 6,474 bytes. Test metadata: labels an envelope containing debugger-derived maps as derived; names the CPU family carried by a %s core on created Evidence; rejects malformed selection before starting the provider: %j (+3 more statically named test/suite labels).</w:t>
      </w:r>
    </w:p>
    <w:p>
      <w:pPr>
        <w:pStyle w:val="BodyText"/>
      </w:pPr>
      <w:hyperlink r:id="rId1396">
        <w:r>
          <w:rPr>
            <w:rStyle w:val="Hyperlink"/>
            <w:b/>
            <w:bCs/>
          </w:rPr>
          <w:t xml:space="preserve">src/application/binaryDiagnostics/RecordedCrashService.ts</w:t>
        </w:r>
      </w:hyperlink>
      <w:r>
        <w:br/>
      </w:r>
      <w:r>
        <w:t xml:space="preserve">126 lines · 4,359 bytes. Declared API documentation: Shared CLI/MCP validation and Evidence composition for recorded crash inspection.</w:t>
      </w:r>
    </w:p>
    <w:p>
      <w:pPr>
        <w:pStyle w:val="BodyText"/>
        <w:spacing w:after="80"/>
      </w:pPr>
      <w:r>
        <w:rPr>
          <w:sz w:val="16"/>
        </w:rPr>
        <w:t xml:space="preserve">Declared exports:</w:t>
      </w:r>
      <w:r>
        <w:rPr>
          <w:sz w:val="16"/>
        </w:rPr>
        <w:t xml:space="preserve"> </w:t>
      </w:r>
      <w:r>
        <w:rPr>
          <w:rStyle w:val="VerbatimChar"/>
          <w:sz w:val="16"/>
        </w:rPr>
        <w:t xml:space="preserve">RecordedCrashService</w:t>
      </w:r>
      <w:r>
        <w:rPr>
          <w:sz w:val="16"/>
        </w:rPr>
        <w:t xml:space="preserve">.</w:t>
      </w:r>
    </w:p>
    <w:p>
      <w:pPr>
        <w:pStyle w:val="BodyText"/>
      </w:pPr>
      <w:hyperlink r:id="rId1397">
        <w:r>
          <w:rPr>
            <w:rStyle w:val="Hyperlink"/>
            <w:b/>
            <w:bCs/>
          </w:rPr>
          <w:t xml:space="preserve">src/application/captures/PacketCaptureService.ts</w:t>
        </w:r>
      </w:hyperlink>
      <w:r>
        <w:br/>
      </w:r>
      <w:r>
        <w:t xml:space="preserve">152 lines · 5,174 bytes. Declared API documentation: One shared validation and Evidence owner for CLI and MCP.</w:t>
      </w:r>
    </w:p>
    <w:p>
      <w:pPr>
        <w:pStyle w:val="BodyText"/>
        <w:spacing w:after="80"/>
      </w:pPr>
      <w:r>
        <w:rPr>
          <w:sz w:val="16"/>
        </w:rPr>
        <w:t xml:space="preserve">Declared exports:</w:t>
      </w:r>
      <w:r>
        <w:rPr>
          <w:sz w:val="16"/>
        </w:rPr>
        <w:t xml:space="preserve"> </w:t>
      </w:r>
      <w:r>
        <w:rPr>
          <w:rStyle w:val="VerbatimChar"/>
          <w:sz w:val="16"/>
        </w:rPr>
        <w:t xml:space="preserve">PacketCapturePort</w:t>
      </w:r>
      <w:r>
        <w:rPr>
          <w:sz w:val="16"/>
        </w:rPr>
        <w:t xml:space="preserve">,</w:t>
      </w:r>
      <w:r>
        <w:rPr>
          <w:sz w:val="16"/>
        </w:rPr>
        <w:t xml:space="preserve"> </w:t>
      </w:r>
      <w:r>
        <w:rPr>
          <w:rStyle w:val="VerbatimChar"/>
          <w:sz w:val="16"/>
        </w:rPr>
        <w:t xml:space="preserve">PacketCaptureService</w:t>
      </w:r>
      <w:r>
        <w:rPr>
          <w:sz w:val="16"/>
        </w:rPr>
        <w:t xml:space="preserve">.</w:t>
      </w:r>
    </w:p>
    <w:p>
      <w:pPr>
        <w:pStyle w:val="BodyText"/>
      </w:pPr>
      <w:hyperlink r:id="rId1398">
        <w:r>
          <w:rPr>
            <w:rStyle w:val="Hyperlink"/>
            <w:b/>
            <w:bCs/>
          </w:rPr>
          <w:t xml:space="preserve">src/application/closeOwnedWebResources.ts</w:t>
        </w:r>
      </w:hyperlink>
      <w:r>
        <w:br/>
      </w:r>
      <w:r>
        <w:t xml:space="preserve">67 lines · 2,193 bytes. Declared API documentation: Attempt every web workflow cleanup owner and report all failures.</w:t>
      </w:r>
    </w:p>
    <w:p>
      <w:pPr>
        <w:pStyle w:val="BodyText"/>
        <w:spacing w:after="80"/>
      </w:pPr>
      <w:r>
        <w:rPr>
          <w:sz w:val="16"/>
        </w:rPr>
        <w:t xml:space="preserve">Declared exports:</w:t>
      </w:r>
      <w:r>
        <w:rPr>
          <w:sz w:val="16"/>
        </w:rPr>
        <w:t xml:space="preserve"> </w:t>
      </w:r>
      <w:r>
        <w:rPr>
          <w:rStyle w:val="VerbatimChar"/>
          <w:sz w:val="16"/>
        </w:rPr>
        <w:t xml:space="preserve">closeOwnedWebResources</w:t>
      </w:r>
      <w:r>
        <w:rPr>
          <w:sz w:val="16"/>
        </w:rPr>
        <w:t xml:space="preserve">.</w:t>
      </w:r>
    </w:p>
    <w:p>
      <w:pPr>
        <w:pStyle w:val="BodyText"/>
      </w:pPr>
      <w:hyperlink r:id="rId1399">
        <w:r>
          <w:rPr>
            <w:rStyle w:val="Hyperlink"/>
            <w:b/>
            <w:bCs/>
          </w:rPr>
          <w:t xml:space="preserve">src/application/electron/ElectronFusePort.ts</w:t>
        </w:r>
      </w:hyperlink>
      <w:r>
        <w:br/>
      </w:r>
      <w:r>
        <w:t xml:space="preserve">21 lines · 732 bytes. Declared API documentation: Replaceable read-only Electron fuse reader with no target-execution authority.</w:t>
      </w:r>
    </w:p>
    <w:p>
      <w:pPr>
        <w:pStyle w:val="BodyText"/>
        <w:spacing w:after="80"/>
      </w:pPr>
      <w:r>
        <w:rPr>
          <w:sz w:val="16"/>
        </w:rPr>
        <w:t xml:space="preserve">Declared exports:</w:t>
      </w:r>
      <w:r>
        <w:rPr>
          <w:sz w:val="16"/>
        </w:rPr>
        <w:t xml:space="preserve"> </w:t>
      </w:r>
      <w:r>
        <w:rPr>
          <w:rStyle w:val="VerbatimChar"/>
          <w:sz w:val="16"/>
        </w:rPr>
        <w:t xml:space="preserve">ElectronFusePort</w:t>
      </w:r>
      <w:r>
        <w:rPr>
          <w:sz w:val="16"/>
        </w:rPr>
        <w:t xml:space="preserve">.</w:t>
      </w:r>
    </w:p>
    <w:p>
      <w:pPr>
        <w:pStyle w:val="BodyText"/>
      </w:pPr>
      <w:hyperlink r:id="rId1400">
        <w:r>
          <w:rPr>
            <w:rStyle w:val="Hyperlink"/>
            <w:b/>
            <w:bCs/>
          </w:rPr>
          <w:t xml:space="preserve">src/application/electron/ElectronFuseService.test.ts</w:t>
        </w:r>
      </w:hyperlink>
      <w:r>
        <w:br/>
      </w:r>
      <w:r>
        <w:t xml:space="preserve">71 lines · 2,122 bytes. Test metadata: retains completed fuse Evidence when the provider completes after abort; preserves malformed fuse output ahead of late cancellation.</w:t>
      </w:r>
    </w:p>
    <w:p>
      <w:pPr>
        <w:pStyle w:val="BodyText"/>
      </w:pPr>
      <w:hyperlink r:id="rId1401">
        <w:r>
          <w:rPr>
            <w:rStyle w:val="Hyperlink"/>
            <w:b/>
            <w:bCs/>
          </w:rPr>
          <w:t xml:space="preserve">src/application/electron/ElectronFuseService.ts</w:t>
        </w:r>
      </w:hyperlink>
      <w:r>
        <w:br/>
      </w:r>
      <w:r>
        <w:t xml:space="preserve">80 lines · 2,779 bytes. Declared API documentation: Shared exact input validation and artifact-bound Evidence for CLI and MCP.</w:t>
      </w:r>
    </w:p>
    <w:p>
      <w:pPr>
        <w:pStyle w:val="BodyText"/>
        <w:spacing w:after="80"/>
      </w:pPr>
      <w:r>
        <w:rPr>
          <w:sz w:val="16"/>
        </w:rPr>
        <w:t xml:space="preserve">Declared exports:</w:t>
      </w:r>
      <w:r>
        <w:rPr>
          <w:sz w:val="16"/>
        </w:rPr>
        <w:t xml:space="preserve"> </w:t>
      </w:r>
      <w:r>
        <w:rPr>
          <w:rStyle w:val="VerbatimChar"/>
          <w:sz w:val="16"/>
        </w:rPr>
        <w:t xml:space="preserve">ElectronFuseService</w:t>
      </w:r>
      <w:r>
        <w:rPr>
          <w:sz w:val="16"/>
        </w:rPr>
        <w:t xml:space="preserve">.</w:t>
      </w:r>
    </w:p>
    <w:p>
      <w:pPr>
        <w:pStyle w:val="BodyText"/>
      </w:pPr>
      <w:hyperlink r:id="rId1402">
        <w:r>
          <w:rPr>
            <w:rStyle w:val="Hyperlink"/>
            <w:b/>
            <w:bCs/>
          </w:rPr>
          <w:t xml:space="preserve">src/application/evm/EvmInterfaceEvidence.ts</w:t>
        </w:r>
      </w:hyperlink>
      <w:r>
        <w:br/>
      </w:r>
      <w:r>
        <w:t xml:space="preserve">18 lines · 762 bytes. Declared API documentation: Preserve the same validated inference and provenance on success and failed finalization.</w:t>
      </w:r>
    </w:p>
    <w:p>
      <w:pPr>
        <w:pStyle w:val="BodyText"/>
        <w:spacing w:after="80"/>
      </w:pPr>
      <w:r>
        <w:rPr>
          <w:sz w:val="16"/>
        </w:rPr>
        <w:t xml:space="preserve">Declared exports:</w:t>
      </w:r>
      <w:r>
        <w:rPr>
          <w:sz w:val="16"/>
        </w:rPr>
        <w:t xml:space="preserve"> </w:t>
      </w:r>
      <w:r>
        <w:rPr>
          <w:rStyle w:val="VerbatimChar"/>
          <w:sz w:val="16"/>
        </w:rPr>
        <w:t xml:space="preserve">evmInterfaceEvidence</w:t>
      </w:r>
      <w:r>
        <w:rPr>
          <w:sz w:val="16"/>
        </w:rPr>
        <w:t xml:space="preserve">.</w:t>
      </w:r>
    </w:p>
    <w:p>
      <w:pPr>
        <w:pStyle w:val="BodyText"/>
      </w:pPr>
      <w:hyperlink r:id="rId1403">
        <w:r>
          <w:rPr>
            <w:rStyle w:val="Hyperlink"/>
            <w:b/>
            <w:bCs/>
          </w:rPr>
          <w:t xml:space="preserve">src/application/evm/EvmInterfacePort.ts</w:t>
        </w:r>
      </w:hyperlink>
      <w:r>
        <w:br/>
      </w:r>
      <w:r>
        <w:t xml:space="preserve">22 lines · 901 bytes. Declared API documentation: Successful EVM interface recovery must identify the selected local file. Replaceable offline interface-recovery engine, independent of wallets and chain clients.</w:t>
      </w:r>
    </w:p>
    <w:p>
      <w:pPr>
        <w:pStyle w:val="BodyText"/>
        <w:spacing w:after="80"/>
      </w:pPr>
      <w:r>
        <w:rPr>
          <w:sz w:val="16"/>
        </w:rPr>
        <w:t xml:space="preserve">Declared exports:</w:t>
      </w:r>
      <w:r>
        <w:rPr>
          <w:sz w:val="16"/>
        </w:rPr>
        <w:t xml:space="preserve"> </w:t>
      </w:r>
      <w:r>
        <w:rPr>
          <w:rStyle w:val="VerbatimChar"/>
          <w:sz w:val="16"/>
        </w:rPr>
        <w:t xml:space="preserve">EvmInterfaceExecution</w:t>
      </w:r>
      <w:r>
        <w:rPr>
          <w:sz w:val="16"/>
        </w:rPr>
        <w:t xml:space="preserve">,</w:t>
      </w:r>
      <w:r>
        <w:rPr>
          <w:sz w:val="16"/>
        </w:rPr>
        <w:t xml:space="preserve"> </w:t>
      </w:r>
      <w:r>
        <w:rPr>
          <w:rStyle w:val="VerbatimChar"/>
          <w:sz w:val="16"/>
        </w:rPr>
        <w:t xml:space="preserve">EvmInterfacePort</w:t>
      </w:r>
      <w:r>
        <w:rPr>
          <w:sz w:val="16"/>
        </w:rPr>
        <w:t xml:space="preserve">.</w:t>
      </w:r>
    </w:p>
    <w:p>
      <w:pPr>
        <w:pStyle w:val="BodyText"/>
      </w:pPr>
      <w:hyperlink r:id="rId1404">
        <w:r>
          <w:rPr>
            <w:rStyle w:val="Hyperlink"/>
            <w:b/>
            <w:bCs/>
          </w:rPr>
          <w:t xml:space="preserve">src/application/evm/EvmInterfaceService.test.ts</w:t>
        </w:r>
      </w:hyperlink>
      <w:r>
        <w:br/>
      </w:r>
      <w:r>
        <w:t xml:space="preserve">160 lines · 5,125 bytes. Test metadata: rejects invalid selection before effects: %j; rejects mismatched producer binding: %s; preserves meaningful provider failure and cancellation before/after execution (+2 more statically named test/suite labels).</w:t>
      </w:r>
    </w:p>
    <w:p>
      <w:pPr>
        <w:pStyle w:val="BodyText"/>
      </w:pPr>
      <w:hyperlink r:id="rId1405">
        <w:r>
          <w:rPr>
            <w:rStyle w:val="Hyperlink"/>
            <w:b/>
            <w:bCs/>
          </w:rPr>
          <w:t xml:space="preserve">src/application/evm/EvmInterfaceService.ts</w:t>
        </w:r>
      </w:hyperlink>
      <w:r>
        <w:br/>
      </w:r>
      <w:r>
        <w:t xml:space="preserve">89 lines · 3,264 bytes. Declared API documentation: Shared carrier validation and typed inline Evidence for CLI/MCP.</w:t>
      </w:r>
    </w:p>
    <w:p>
      <w:pPr>
        <w:pStyle w:val="BodyText"/>
        <w:spacing w:after="80"/>
      </w:pPr>
      <w:r>
        <w:rPr>
          <w:sz w:val="16"/>
        </w:rPr>
        <w:t xml:space="preserve">Declared exports:</w:t>
      </w:r>
      <w:r>
        <w:rPr>
          <w:sz w:val="16"/>
        </w:rPr>
        <w:t xml:space="preserve"> </w:t>
      </w:r>
      <w:r>
        <w:rPr>
          <w:rStyle w:val="VerbatimChar"/>
          <w:sz w:val="16"/>
        </w:rPr>
        <w:t xml:space="preserve">EvmInterfaceService</w:t>
      </w:r>
      <w:r>
        <w:rPr>
          <w:sz w:val="16"/>
        </w:rPr>
        <w:t xml:space="preserve">.</w:t>
      </w:r>
    </w:p>
    <w:p>
      <w:pPr>
        <w:pStyle w:val="BodyText"/>
      </w:pPr>
      <w:hyperlink r:id="rId1406">
        <w:r>
          <w:rPr>
            <w:rStyle w:val="Hyperlink"/>
            <w:b/>
            <w:bCs/>
          </w:rPr>
          <w:t xml:space="preserve">src/application/firmware/FirmwareAnalysisPort.ts</w:t>
        </w:r>
      </w:hyperlink>
      <w:r>
        <w:br/>
      </w:r>
      <w:r>
        <w:t xml:space="preserve">16 lines · 585 bytes. Declared API documentation: File-oriented firmware engines; executable admission remains a separate operation.</w:t>
      </w:r>
    </w:p>
    <w:p>
      <w:pPr>
        <w:pStyle w:val="BodyText"/>
        <w:spacing w:after="80"/>
      </w:pPr>
      <w:r>
        <w:rPr>
          <w:sz w:val="16"/>
        </w:rPr>
        <w:t xml:space="preserve">Declared exports:</w:t>
      </w:r>
      <w:r>
        <w:rPr>
          <w:sz w:val="16"/>
        </w:rPr>
        <w:t xml:space="preserve"> </w:t>
      </w:r>
      <w:r>
        <w:rPr>
          <w:rStyle w:val="VerbatimChar"/>
          <w:sz w:val="16"/>
        </w:rPr>
        <w:t xml:space="preserve">FirmwareAnalysisPort</w:t>
      </w:r>
      <w:r>
        <w:rPr>
          <w:sz w:val="16"/>
        </w:rPr>
        <w:t xml:space="preserve">.</w:t>
      </w:r>
    </w:p>
    <w:p>
      <w:pPr>
        <w:pStyle w:val="BodyText"/>
      </w:pPr>
      <w:hyperlink r:id="rId1407">
        <w:r>
          <w:rPr>
            <w:rStyle w:val="Hyperlink"/>
            <w:b/>
            <w:bCs/>
          </w:rPr>
          <w:t xml:space="preserve">src/application/firmware/FirmwareAnalysisService.test.ts</w:t>
        </w:r>
      </w:hyperlink>
      <w:r>
        <w:br/>
      </w:r>
      <w:r>
        <w:t xml:space="preserve">91 lines · 3,025 bytes. Test metadata: retains %s Evidence after late cancellation and preserves provider failure precedence.</w:t>
      </w:r>
    </w:p>
    <w:p>
      <w:pPr>
        <w:pStyle w:val="BodyText"/>
      </w:pPr>
      <w:hyperlink r:id="rId1408">
        <w:r>
          <w:rPr>
            <w:rStyle w:val="Hyperlink"/>
            <w:b/>
            <w:bCs/>
          </w:rPr>
          <w:t xml:space="preserve">src/application/firmware/FirmwareAnalysisService.ts</w:t>
        </w:r>
      </w:hyperlink>
      <w:r>
        <w:br/>
      </w:r>
      <w:r>
        <w:t xml:space="preserve">60 lines · 2,269 bytes. Declared API documentation: Shared CLI/MCP validation and Evidence composition for arbitrary firmware files.</w:t>
      </w:r>
    </w:p>
    <w:p>
      <w:pPr>
        <w:pStyle w:val="BodyText"/>
        <w:spacing w:after="80"/>
      </w:pPr>
      <w:r>
        <w:rPr>
          <w:sz w:val="16"/>
        </w:rPr>
        <w:t xml:space="preserve">Declared exports:</w:t>
      </w:r>
      <w:r>
        <w:rPr>
          <w:sz w:val="16"/>
        </w:rPr>
        <w:t xml:space="preserve"> </w:t>
      </w:r>
      <w:r>
        <w:rPr>
          <w:rStyle w:val="VerbatimChar"/>
          <w:sz w:val="16"/>
        </w:rPr>
        <w:t xml:space="preserve">FirmwareAnalysisService</w:t>
      </w:r>
      <w:r>
        <w:rPr>
          <w:sz w:val="16"/>
        </w:rPr>
        <w:t xml:space="preserve">.</w:t>
      </w:r>
    </w:p>
    <w:p>
      <w:pPr>
        <w:pStyle w:val="BodyText"/>
      </w:pPr>
      <w:hyperlink r:id="rId1409">
        <w:r>
          <w:rPr>
            <w:rStyle w:val="Hyperlink"/>
            <w:b/>
            <w:bCs/>
          </w:rPr>
          <w:t xml:space="preserve">src/application/flutter/DartAotInspection.ts</w:t>
        </w:r>
      </w:hyperlink>
      <w:r>
        <w:br/>
      </w:r>
      <w:r>
        <w:t xml:space="preserve">40 lines · 1,813 bytes. Declared API documentation: Keep the caller’s ABI choice and complete analysis; select only its delivery.</w:t>
      </w:r>
    </w:p>
    <w:p>
      <w:pPr>
        <w:pStyle w:val="BodyText"/>
        <w:spacing w:after="80"/>
      </w:pPr>
      <w:r>
        <w:rPr>
          <w:sz w:val="16"/>
        </w:rPr>
        <w:t xml:space="preserve">Declared exports:</w:t>
      </w:r>
      <w:r>
        <w:rPr>
          <w:sz w:val="16"/>
        </w:rPr>
        <w:t xml:space="preserve"> </w:t>
      </w:r>
      <w:r>
        <w:rPr>
          <w:rStyle w:val="VerbatimChar"/>
          <w:sz w:val="16"/>
        </w:rPr>
        <w:t xml:space="preserve">inspectDartAot</w:t>
      </w:r>
      <w:r>
        <w:rPr>
          <w:sz w:val="16"/>
        </w:rPr>
        <w:t xml:space="preserve">.</w:t>
      </w:r>
    </w:p>
    <w:p>
      <w:pPr>
        <w:pStyle w:val="BodyText"/>
      </w:pPr>
      <w:hyperlink r:id="rId1410">
        <w:r>
          <w:rPr>
            <w:rStyle w:val="Hyperlink"/>
            <w:b/>
            <w:bCs/>
          </w:rPr>
          <w:t xml:space="preserve">src/application/flutter/FlutterBuildAnalysisPort.ts</w:t>
        </w:r>
      </w:hyperlink>
      <w:r>
        <w:br/>
      </w:r>
      <w:r>
        <w:t xml:space="preserve">23 lines · 842 bytes. Declared API documentation: Flutter build-identification boundary by pure APK parsing. Implementation details belong to the provider adapter.</w:t>
      </w:r>
    </w:p>
    <w:p>
      <w:pPr>
        <w:pStyle w:val="BodyText"/>
        <w:spacing w:after="80"/>
      </w:pPr>
      <w:r>
        <w:rPr>
          <w:sz w:val="16"/>
        </w:rPr>
        <w:t xml:space="preserve">Declared exports:</w:t>
      </w:r>
      <w:r>
        <w:rPr>
          <w:sz w:val="16"/>
        </w:rPr>
        <w:t xml:space="preserve"> </w:t>
      </w:r>
      <w:r>
        <w:rPr>
          <w:rStyle w:val="VerbatimChar"/>
          <w:sz w:val="16"/>
        </w:rPr>
        <w:t xml:space="preserve">FlutterBuildAnalysisPort</w:t>
      </w:r>
      <w:r>
        <w:rPr>
          <w:sz w:val="16"/>
        </w:rPr>
        <w:t xml:space="preserve">.</w:t>
      </w:r>
    </w:p>
    <w:p>
      <w:pPr>
        <w:pStyle w:val="BodyText"/>
      </w:pPr>
      <w:hyperlink r:id="rId1411">
        <w:r>
          <w:rPr>
            <w:rStyle w:val="Hyperlink"/>
            <w:b/>
            <w:bCs/>
          </w:rPr>
          <w:t xml:space="preserve">src/application/flutter/FlutterBuildAnalysisService.test.ts</w:t>
        </w:r>
      </w:hyperlink>
      <w:r>
        <w:br/>
      </w:r>
      <w:r>
        <w:t xml:space="preserve">93 lines · 2,803 bytes. Test metadata: refuses %j at admission; passes the validated request to the provider and seals Evidence; settles an already-aborted call as cancellation before execution.</w:t>
      </w:r>
    </w:p>
    <w:p>
      <w:pPr>
        <w:pStyle w:val="BodyText"/>
      </w:pPr>
      <w:hyperlink r:id="rId1412">
        <w:r>
          <w:rPr>
            <w:rStyle w:val="Hyperlink"/>
            <w:b/>
            <w:bCs/>
          </w:rPr>
          <w:t xml:space="preserve">src/application/flutter/FlutterBuildAnalysisService.ts</w:t>
        </w:r>
      </w:hyperlink>
      <w:r>
        <w:br/>
      </w:r>
      <w:r>
        <w:t xml:space="preserve">31 lines · 1,096 bytes. Declared API documentation: Shared CLI/MCP admission, execution, and Evidence composition for Flutter.</w:t>
      </w:r>
    </w:p>
    <w:p>
      <w:pPr>
        <w:pStyle w:val="BodyText"/>
        <w:spacing w:after="80"/>
      </w:pPr>
      <w:r>
        <w:rPr>
          <w:sz w:val="16"/>
        </w:rPr>
        <w:t xml:space="preserve">Declared exports:</w:t>
      </w:r>
      <w:r>
        <w:rPr>
          <w:sz w:val="16"/>
        </w:rPr>
        <w:t xml:space="preserve"> </w:t>
      </w:r>
      <w:r>
        <w:rPr>
          <w:rStyle w:val="VerbatimChar"/>
          <w:sz w:val="16"/>
        </w:rPr>
        <w:t xml:space="preserve">FlutterBuildAnalysisService</w:t>
      </w:r>
      <w:r>
        <w:rPr>
          <w:sz w:val="16"/>
        </w:rPr>
        <w:t xml:space="preserve">.</w:t>
      </w:r>
    </w:p>
    <w:p>
      <w:pPr>
        <w:pStyle w:val="BodyText"/>
      </w:pPr>
      <w:hyperlink r:id="rId1413">
        <w:r>
          <w:rPr>
            <w:rStyle w:val="Hyperlink"/>
            <w:b/>
            <w:bCs/>
          </w:rPr>
          <w:t xml:space="preserve">src/application/frida/FridaInstrumentationManager.test.ts</w:t>
        </w:r>
      </w:hyperlink>
      <w:r>
        <w:br/>
      </w:r>
      <w:r>
        <w:t xml:space="preserve">1,347 lines · 45,042 bytes. Test metadata: FridaInstrumentationManager; attaches by PID when Frida omits the target from process lookup; keeps the caller PID when Frida resolves a different process (+33 more statically named test/suite labels).</w:t>
      </w:r>
    </w:p>
    <w:p>
      <w:pPr>
        <w:pStyle w:val="BodyText"/>
      </w:pPr>
      <w:hyperlink r:id="rId1414">
        <w:r>
          <w:rPr>
            <w:rStyle w:val="Hyperlink"/>
            <w:b/>
            <w:bCs/>
          </w:rPr>
          <w:t xml:space="preserve">src/application/frida/FridaInstrumentationPort.ts</w:t>
        </w:r>
      </w:hyperlink>
      <w:r>
        <w:br/>
      </w:r>
      <w:r>
        <w:t xml:space="preserve">136 lines · 4,029 bytes. Declared API documentation: Shared application boundary for Frida runtime instrumentation workflows.</w:t>
      </w:r>
    </w:p>
    <w:p>
      <w:pPr>
        <w:pStyle w:val="BodyText"/>
        <w:spacing w:after="80"/>
      </w:pPr>
      <w:r>
        <w:rPr>
          <w:sz w:val="16"/>
        </w:rPr>
        <w:t xml:space="preserve">Declared exports:</w:t>
      </w:r>
      <w:r>
        <w:rPr>
          <w:sz w:val="16"/>
        </w:rPr>
        <w:t xml:space="preserve"> </w:t>
      </w:r>
      <w:r>
        <w:rPr>
          <w:rStyle w:val="VerbatimChar"/>
          <w:sz w:val="16"/>
        </w:rPr>
        <w:t xml:space="preserve">FridaRemoteConnection</w:t>
      </w:r>
      <w:r>
        <w:rPr>
          <w:sz w:val="16"/>
        </w:rPr>
        <w:t xml:space="preserve">,</w:t>
      </w:r>
      <w:r>
        <w:rPr>
          <w:sz w:val="16"/>
        </w:rPr>
        <w:t xml:space="preserve"> </w:t>
      </w:r>
      <w:r>
        <w:rPr>
          <w:rStyle w:val="VerbatimChar"/>
          <w:sz w:val="16"/>
        </w:rPr>
        <w:t xml:space="preserve">FridaDeviceSelector</w:t>
      </w:r>
      <w:r>
        <w:rPr>
          <w:sz w:val="16"/>
        </w:rPr>
        <w:t xml:space="preserve">,</w:t>
      </w:r>
      <w:r>
        <w:rPr>
          <w:sz w:val="16"/>
        </w:rPr>
        <w:t xml:space="preserve"> </w:t>
      </w:r>
      <w:r>
        <w:rPr>
          <w:rStyle w:val="VerbatimChar"/>
          <w:sz w:val="16"/>
        </w:rPr>
        <w:t xml:space="preserve">FridaDeviceObservation</w:t>
      </w:r>
      <w:r>
        <w:rPr>
          <w:sz w:val="16"/>
        </w:rPr>
        <w:t xml:space="preserve">,</w:t>
      </w:r>
      <w:r>
        <w:rPr>
          <w:sz w:val="16"/>
        </w:rPr>
        <w:t xml:space="preserve"> </w:t>
      </w:r>
      <w:r>
        <w:rPr>
          <w:rStyle w:val="VerbatimChar"/>
          <w:sz w:val="16"/>
        </w:rPr>
        <w:t xml:space="preserve">FridaProcessObservation</w:t>
      </w:r>
      <w:r>
        <w:rPr>
          <w:sz w:val="16"/>
        </w:rPr>
        <w:t xml:space="preserve">,</w:t>
      </w:r>
      <w:r>
        <w:rPr>
          <w:sz w:val="16"/>
        </w:rPr>
        <w:t xml:space="preserve"> </w:t>
      </w:r>
      <w:r>
        <w:rPr>
          <w:rStyle w:val="VerbatimChar"/>
          <w:sz w:val="16"/>
        </w:rPr>
        <w:t xml:space="preserve">StartFridaSessionInput</w:t>
      </w:r>
      <w:r>
        <w:rPr>
          <w:sz w:val="16"/>
        </w:rPr>
        <w:t xml:space="preserve">,</w:t>
      </w:r>
      <w:r>
        <w:rPr>
          <w:sz w:val="16"/>
        </w:rPr>
        <w:t xml:space="preserve"> </w:t>
      </w:r>
      <w:r>
        <w:rPr>
          <w:rStyle w:val="VerbatimChar"/>
          <w:sz w:val="16"/>
        </w:rPr>
        <w:t xml:space="preserve">FridaScriptSource</w:t>
      </w:r>
      <w:r>
        <w:rPr>
          <w:sz w:val="16"/>
        </w:rPr>
        <w:t xml:space="preserve">,</w:t>
      </w:r>
      <w:r>
        <w:rPr>
          <w:sz w:val="16"/>
        </w:rPr>
        <w:t xml:space="preserve"> </w:t>
      </w:r>
      <w:r>
        <w:rPr>
          <w:rStyle w:val="VerbatimChar"/>
          <w:sz w:val="16"/>
        </w:rPr>
        <w:t xml:space="preserve">FridaSessionObservation</w:t>
      </w:r>
      <w:r>
        <w:rPr>
          <w:sz w:val="16"/>
        </w:rPr>
        <w:t xml:space="preserve">,</w:t>
      </w:r>
      <w:r>
        <w:rPr>
          <w:sz w:val="16"/>
        </w:rPr>
        <w:t xml:space="preserve"> </w:t>
      </w:r>
      <w:r>
        <w:rPr>
          <w:rStyle w:val="VerbatimChar"/>
          <w:sz w:val="16"/>
        </w:rPr>
        <w:t xml:space="preserve">FridaScriptObservation</w:t>
      </w:r>
      <w:r>
        <w:rPr>
          <w:sz w:val="16"/>
        </w:rPr>
        <w:t xml:space="preserve">,</w:t>
      </w:r>
      <w:r>
        <w:rPr>
          <w:sz w:val="16"/>
        </w:rPr>
        <w:t xml:space="preserve"> </w:t>
      </w:r>
      <w:r>
        <w:rPr>
          <w:rStyle w:val="VerbatimChar"/>
          <w:sz w:val="16"/>
        </w:rPr>
        <w:t xml:space="preserve">FridaScriptLoadCancelledError</w:t>
      </w:r>
      <w:r>
        <w:rPr>
          <w:sz w:val="16"/>
        </w:rPr>
        <w:t xml:space="preserve">,</w:t>
      </w:r>
      <w:r>
        <w:rPr>
          <w:sz w:val="16"/>
        </w:rPr>
        <w:t xml:space="preserve"> </w:t>
      </w:r>
      <w:r>
        <w:rPr>
          <w:rStyle w:val="VerbatimChar"/>
          <w:sz w:val="16"/>
        </w:rPr>
        <w:t xml:space="preserve">FridaSessionStatus</w:t>
      </w:r>
      <w:r>
        <w:rPr>
          <w:sz w:val="16"/>
        </w:rPr>
        <w:t xml:space="preserve">,</w:t>
      </w:r>
      <w:r>
        <w:rPr>
          <w:sz w:val="16"/>
        </w:rPr>
        <w:t xml:space="preserve"> </w:t>
      </w:r>
      <w:r>
        <w:rPr>
          <w:rStyle w:val="VerbatimChar"/>
          <w:sz w:val="16"/>
        </w:rPr>
        <w:t xml:space="preserve">FridaSessionCleanupObservation</w:t>
      </w:r>
      <w:r>
        <w:rPr>
          <w:sz w:val="16"/>
        </w:rPr>
        <w:t xml:space="preserve">,</w:t>
      </w:r>
      <w:r>
        <w:rPr>
          <w:sz w:val="16"/>
        </w:rPr>
        <w:t xml:space="preserve"> </w:t>
      </w:r>
      <w:r>
        <w:rPr>
          <w:rStyle w:val="VerbatimChar"/>
          <w:sz w:val="16"/>
        </w:rPr>
        <w:t xml:space="preserve">FridaInstrumentationPort</w:t>
      </w:r>
      <w:r>
        <w:rPr>
          <w:sz w:val="16"/>
        </w:rPr>
        <w:t xml:space="preserve">.</w:t>
      </w:r>
    </w:p>
    <w:p>
      <w:pPr>
        <w:pStyle w:val="BodyText"/>
      </w:pPr>
      <w:hyperlink r:id="rId1415">
        <w:r>
          <w:rPr>
            <w:rStyle w:val="Hyperlink"/>
            <w:b/>
            <w:bCs/>
          </w:rPr>
          <w:t xml:space="preserve">src/application/frida/FridaInstrumentationService.test.ts</w:t>
        </w:r>
      </w:hyperlink>
      <w:r>
        <w:br/>
      </w:r>
      <w:r>
        <w:t xml:space="preserve">643 lines · 18,340 bytes. Test metadata: does not start Frida when %s receives an already-cancelled signal; rejects the unreadable script file %s before starting Frida; reports cancellation before checking a file script source (+10 more statically named test/suite labels).</w:t>
      </w:r>
    </w:p>
    <w:p>
      <w:pPr>
        <w:pStyle w:val="BodyText"/>
      </w:pPr>
      <w:hyperlink r:id="rId1416">
        <w:r>
          <w:rPr>
            <w:rStyle w:val="Hyperlink"/>
            <w:b/>
            <w:bCs/>
          </w:rPr>
          <w:t xml:space="preserve">src/application/frida/FridaInstrumentationService.ts</w:t>
        </w:r>
      </w:hyperlink>
      <w:r>
        <w:br/>
      </w:r>
      <w:r>
        <w:t xml:space="preserve">500 lines · 14,890 bytes. Declared API documentation: Shared CLI/MCP workflows for Frida’s device and instrumentation operations. Preserve the original Frida failure after its owner confirms cleanup.</w:t>
      </w:r>
    </w:p>
    <w:p>
      <w:pPr>
        <w:pStyle w:val="BodyText"/>
        <w:spacing w:after="80"/>
      </w:pPr>
      <w:r>
        <w:rPr>
          <w:sz w:val="16"/>
        </w:rPr>
        <w:t xml:space="preserve">Declared exports:</w:t>
      </w:r>
      <w:r>
        <w:rPr>
          <w:sz w:val="16"/>
        </w:rPr>
        <w:t xml:space="preserve"> </w:t>
      </w:r>
      <w:r>
        <w:rPr>
          <w:rStyle w:val="VerbatimChar"/>
          <w:sz w:val="16"/>
        </w:rPr>
        <w:t xml:space="preserve">FridaInstrumentationService</w:t>
      </w:r>
      <w:r>
        <w:rPr>
          <w:sz w:val="16"/>
        </w:rPr>
        <w:t xml:space="preserve">,</w:t>
      </w:r>
      <w:r>
        <w:rPr>
          <w:sz w:val="16"/>
        </w:rPr>
        <w:t xml:space="preserve"> </w:t>
      </w:r>
      <w:r>
        <w:rPr>
          <w:rStyle w:val="VerbatimChar"/>
          <w:sz w:val="16"/>
        </w:rPr>
        <w:t xml:space="preserve">withRecoveredFridaCleanup</w:t>
      </w:r>
      <w:r>
        <w:rPr>
          <w:sz w:val="16"/>
        </w:rPr>
        <w:t xml:space="preserve">.</w:t>
      </w:r>
    </w:p>
    <w:p>
      <w:pPr>
        <w:pStyle w:val="BodyText"/>
      </w:pPr>
      <w:hyperlink r:id="rId1417">
        <w:r>
          <w:rPr>
            <w:rStyle w:val="Hyperlink"/>
            <w:b/>
            <w:bCs/>
          </w:rPr>
          <w:t xml:space="preserve">src/application/frida/fridaInputErrors.ts</w:t>
        </w:r>
      </w:hyperlink>
      <w:r>
        <w:br/>
      </w:r>
      <w:r>
        <w:t xml:space="preserve">27 lines · 841 bytes. Declared API documentation: A session ID that names no open Frida session owned by this process. A script ID that names no loaded script in the selected session.</w:t>
      </w:r>
    </w:p>
    <w:p>
      <w:pPr>
        <w:pStyle w:val="BodyText"/>
        <w:spacing w:after="80"/>
      </w:pPr>
      <w:r>
        <w:rPr>
          <w:sz w:val="16"/>
        </w:rPr>
        <w:t xml:space="preserve">Declared exports:</w:t>
      </w:r>
      <w:r>
        <w:rPr>
          <w:sz w:val="16"/>
        </w:rPr>
        <w:t xml:space="preserve"> </w:t>
      </w:r>
      <w:r>
        <w:rPr>
          <w:rStyle w:val="VerbatimChar"/>
          <w:sz w:val="16"/>
        </w:rPr>
        <w:t xml:space="preserve">unknownFridaSession</w:t>
      </w:r>
      <w:r>
        <w:rPr>
          <w:sz w:val="16"/>
        </w:rPr>
        <w:t xml:space="preserve">,</w:t>
      </w:r>
      <w:r>
        <w:rPr>
          <w:sz w:val="16"/>
        </w:rPr>
        <w:t xml:space="preserve"> </w:t>
      </w:r>
      <w:r>
        <w:rPr>
          <w:rStyle w:val="VerbatimChar"/>
          <w:sz w:val="16"/>
        </w:rPr>
        <w:t xml:space="preserve">unknownFridaScript</w:t>
      </w:r>
      <w:r>
        <w:rPr>
          <w:sz w:val="16"/>
        </w:rPr>
        <w:t xml:space="preserve">.</w:t>
      </w:r>
    </w:p>
    <w:p>
      <w:pPr>
        <w:pStyle w:val="BodyText"/>
      </w:pPr>
      <w:hyperlink r:id="rId1418">
        <w:r>
          <w:rPr>
            <w:rStyle w:val="Hyperlink"/>
            <w:b/>
            <w:bCs/>
          </w:rPr>
          <w:t xml:space="preserve">src/application/go/GoBinaryPort.ts</w:t>
        </w:r>
      </w:hyperlink>
      <w:r>
        <w:br/>
      </w:r>
      <w:r>
        <w:t xml:space="preserve">20 lines · 613 bytes. Declared API documentation: Replaceable offline build-information reader with no target-execution authority.</w:t>
      </w:r>
    </w:p>
    <w:p>
      <w:pPr>
        <w:pStyle w:val="BodyText"/>
        <w:spacing w:after="80"/>
      </w:pPr>
      <w:r>
        <w:rPr>
          <w:sz w:val="16"/>
        </w:rPr>
        <w:t xml:space="preserve">Declared exports:</w:t>
      </w:r>
      <w:r>
        <w:rPr>
          <w:sz w:val="16"/>
        </w:rPr>
        <w:t xml:space="preserve"> </w:t>
      </w:r>
      <w:r>
        <w:rPr>
          <w:rStyle w:val="VerbatimChar"/>
          <w:sz w:val="16"/>
        </w:rPr>
        <w:t xml:space="preserve">GoBinaryPort</w:t>
      </w:r>
      <w:r>
        <w:rPr>
          <w:sz w:val="16"/>
        </w:rPr>
        <w:t xml:space="preserve">.</w:t>
      </w:r>
    </w:p>
    <w:p>
      <w:pPr>
        <w:pStyle w:val="BodyText"/>
      </w:pPr>
      <w:hyperlink r:id="rId1419">
        <w:r>
          <w:rPr>
            <w:rStyle w:val="Hyperlink"/>
            <w:b/>
            <w:bCs/>
          </w:rPr>
          <w:t xml:space="preserve">src/application/go/GoBinaryService.test.ts</w:t>
        </w:r>
      </w:hyperlink>
      <w:r>
        <w:br/>
      </w:r>
      <w:r>
        <w:t xml:space="preserve">240 lines · 7,657 bytes. Test metadata: rejects invalid paths and extra caller arguments before invoking the reader; preserves unsupported subject architectures and does not duplicate metadata; preserves byte-valued build metadata and validates compiler source lengths (+4 more statically named test/suite labels).</w:t>
      </w:r>
    </w:p>
    <w:p>
      <w:pPr>
        <w:pStyle w:val="BodyText"/>
      </w:pPr>
      <w:hyperlink r:id="rId1420">
        <w:r>
          <w:rPr>
            <w:rStyle w:val="Hyperlink"/>
            <w:b/>
            <w:bCs/>
          </w:rPr>
          <w:t xml:space="preserve">src/application/go/GoBinaryService.ts</w:t>
        </w:r>
      </w:hyperlink>
      <w:r>
        <w:br/>
      </w:r>
      <w:r>
        <w:t xml:space="preserve">112 lines · 3,812 bytes. Declared API documentation: Shared exact input validation and artifact-bound Evidence for CLI and MCP.</w:t>
      </w:r>
    </w:p>
    <w:p>
      <w:pPr>
        <w:pStyle w:val="BodyText"/>
        <w:spacing w:after="80"/>
      </w:pPr>
      <w:r>
        <w:rPr>
          <w:sz w:val="16"/>
        </w:rPr>
        <w:t xml:space="preserve">Declared exports:</w:t>
      </w:r>
      <w:r>
        <w:rPr>
          <w:sz w:val="16"/>
        </w:rPr>
        <w:t xml:space="preserve"> </w:t>
      </w:r>
      <w:r>
        <w:rPr>
          <w:rStyle w:val="VerbatimChar"/>
          <w:sz w:val="16"/>
        </w:rPr>
        <w:t xml:space="preserve">GoBinaryService</w:t>
      </w:r>
      <w:r>
        <w:rPr>
          <w:sz w:val="16"/>
        </w:rPr>
        <w:t xml:space="preserve">.</w:t>
      </w:r>
    </w:p>
    <w:p>
      <w:pPr>
        <w:pStyle w:val="BodyText"/>
      </w:pPr>
      <w:hyperlink r:id="rId1421">
        <w:r>
          <w:rPr>
            <w:rStyle w:val="Hyperlink"/>
            <w:b/>
            <w:bCs/>
          </w:rPr>
          <w:t xml:space="preserve">src/application/harmony/HarmonyApplicationService.ts</w:t>
        </w:r>
      </w:hyperlink>
      <w:r>
        <w:br/>
      </w:r>
      <w:r>
        <w:t xml:space="preserve">28 lines · 1,172 bytes. Declared API documentation: Project authenticated HarmonyOS package inventory Evidence into application evidence.</w:t>
      </w:r>
    </w:p>
    <w:p>
      <w:pPr>
        <w:pStyle w:val="BodyText"/>
        <w:spacing w:after="80"/>
      </w:pPr>
      <w:r>
        <w:rPr>
          <w:sz w:val="16"/>
        </w:rPr>
        <w:t xml:space="preserve">Declared exports:</w:t>
      </w:r>
      <w:r>
        <w:rPr>
          <w:sz w:val="16"/>
        </w:rPr>
        <w:t xml:space="preserve"> </w:t>
      </w:r>
      <w:r>
        <w:rPr>
          <w:rStyle w:val="VerbatimChar"/>
          <w:sz w:val="16"/>
        </w:rPr>
        <w:t xml:space="preserve">projectHarmonyApplicationEvidence</w:t>
      </w:r>
      <w:r>
        <w:rPr>
          <w:sz w:val="16"/>
        </w:rPr>
        <w:t xml:space="preserve">.</w:t>
      </w:r>
    </w:p>
    <w:p>
      <w:pPr>
        <w:pStyle w:val="BodyText"/>
      </w:pPr>
      <w:hyperlink r:id="rId1422">
        <w:r>
          <w:rPr>
            <w:rStyle w:val="Hyperlink"/>
            <w:b/>
            <w:bCs/>
          </w:rPr>
          <w:t xml:space="preserve">src/application/homebrew.ts</w:t>
        </w:r>
      </w:hyperlink>
      <w:r>
        <w:br/>
      </w:r>
      <w:r>
        <w:t xml:space="preserve">77 lines · 2,303 bytes. Declared API documentation: Return the first defined result from standard Homebrew executables. A probe returning `undefined` means that location was unavailable or failed; other falsy values are successful results and stop discovery. Read the application directory Homebrew recorded when it installed a cask, in Homebrew’s precedence: explicit option, then environment, then default. Reading the Caskroom avoids `brew` cask commands, which refresh Homebrew’s API and bootsnap caches.</w:t>
      </w:r>
    </w:p>
    <w:p>
      <w:pPr>
        <w:pStyle w:val="BodyText"/>
        <w:spacing w:after="80"/>
      </w:pPr>
      <w:r>
        <w:rPr>
          <w:sz w:val="16"/>
        </w:rPr>
        <w:t xml:space="preserve">Declared exports:</w:t>
      </w:r>
      <w:r>
        <w:rPr>
          <w:sz w:val="16"/>
        </w:rPr>
        <w:t xml:space="preserve"> </w:t>
      </w:r>
      <w:r>
        <w:rPr>
          <w:rStyle w:val="VerbatimChar"/>
          <w:sz w:val="16"/>
        </w:rPr>
        <w:t xml:space="preserve">probeHomebrew</w:t>
      </w:r>
      <w:r>
        <w:rPr>
          <w:sz w:val="16"/>
        </w:rPr>
        <w:t xml:space="preserve">,</w:t>
      </w:r>
      <w:r>
        <w:rPr>
          <w:sz w:val="16"/>
        </w:rPr>
        <w:t xml:space="preserve"> </w:t>
      </w:r>
      <w:r>
        <w:rPr>
          <w:rStyle w:val="VerbatimChar"/>
          <w:sz w:val="16"/>
        </w:rPr>
        <w:t xml:space="preserve">installedCaskAppdir</w:t>
      </w:r>
      <w:r>
        <w:rPr>
          <w:sz w:val="16"/>
        </w:rPr>
        <w:t xml:space="preserve">.</w:t>
      </w:r>
    </w:p>
    <w:p>
      <w:pPr>
        <w:pStyle w:val="BodyText"/>
      </w:pPr>
      <w:hyperlink r:id="rId1423">
        <w:r>
          <w:rPr>
            <w:rStyle w:val="Hyperlink"/>
            <w:b/>
            <w:bCs/>
          </w:rPr>
          <w:t xml:space="preserve">src/application/investigation/EvidenceLedger.residualUnknown.test.ts</w:t>
        </w:r>
      </w:hyperlink>
      <w:r>
        <w:br/>
      </w:r>
      <w:r>
        <w:t xml:space="preserve">467 lines · 16,175 bytes. Test metadata: residual unknown registry reads and identity; seals mutation Evidence without freezing caller-owned inputs; merges record-only bundles without changing retained unknown history (+11 more statically named test/suite labels).</w:t>
      </w:r>
    </w:p>
    <w:p>
      <w:pPr>
        <w:pStyle w:val="BodyText"/>
      </w:pPr>
      <w:hyperlink r:id="rId1424">
        <w:r>
          <w:rPr>
            <w:rStyle w:val="Hyperlink"/>
            <w:b/>
            <w:bCs/>
          </w:rPr>
          <w:t xml:space="preserve">src/application/investigation/EvidenceLedger.test.ts</w:t>
        </w:r>
      </w:hyperlink>
      <w:r>
        <w:br/>
      </w:r>
      <w:r>
        <w:t xml:space="preserve">317 lines · 10,825 bytes. Test metadata: evidence ledger recording; deduplicates and atomically imports bundles; ignores JSON object key order during imported identity checks (+9 more statically named test/suite labels).</w:t>
      </w:r>
    </w:p>
    <w:p>
      <w:pPr>
        <w:pStyle w:val="BodyText"/>
      </w:pPr>
      <w:hyperlink r:id="rId1425">
        <w:r>
          <w:rPr>
            <w:rStyle w:val="Hyperlink"/>
            <w:b/>
            <w:bCs/>
          </w:rPr>
          <w:t xml:space="preserve">src/application/investigation/EvidenceLedger.ts</w:t>
        </w:r>
      </w:hyperlink>
      <w:r>
        <w:br/>
      </w:r>
      <w:r>
        <w:t xml:space="preserve">497 lines · 17,296 bytes. Declared API documentation: Describes the state changes made by one atomic bundle import. Session-owned set of immutable evidence records.</w:t>
      </w:r>
    </w:p>
    <w:p>
      <w:pPr>
        <w:pStyle w:val="BodyText"/>
        <w:spacing w:after="80"/>
      </w:pPr>
      <w:r>
        <w:rPr>
          <w:sz w:val="16"/>
        </w:rPr>
        <w:t xml:space="preserve">Declared exports:</w:t>
      </w:r>
      <w:r>
        <w:rPr>
          <w:sz w:val="16"/>
        </w:rPr>
        <w:t xml:space="preserve"> </w:t>
      </w:r>
      <w:r>
        <w:rPr>
          <w:rStyle w:val="VerbatimChar"/>
          <w:sz w:val="16"/>
        </w:rPr>
        <w:t xml:space="preserve">EvidenceImportDelta</w:t>
      </w:r>
      <w:r>
        <w:rPr>
          <w:sz w:val="16"/>
        </w:rPr>
        <w:t xml:space="preserve">,</w:t>
      </w:r>
      <w:r>
        <w:rPr>
          <w:sz w:val="16"/>
        </w:rPr>
        <w:t xml:space="preserve"> </w:t>
      </w:r>
      <w:r>
        <w:rPr>
          <w:rStyle w:val="VerbatimChar"/>
          <w:sz w:val="16"/>
        </w:rPr>
        <w:t xml:space="preserve">EvidenceLedger</w:t>
      </w:r>
      <w:r>
        <w:rPr>
          <w:sz w:val="16"/>
        </w:rPr>
        <w:t xml:space="preserve">.</w:t>
      </w:r>
    </w:p>
    <w:p>
      <w:pPr>
        <w:pStyle w:val="BodyText"/>
      </w:pPr>
      <w:hyperlink r:id="rId1426">
        <w:r>
          <w:rPr>
            <w:rStyle w:val="Hyperlink"/>
            <w:b/>
            <w:bCs/>
          </w:rPr>
          <w:t xml:space="preserve">src/application/investigation/InspectEvidenceBundle.ts</w:t>
        </w:r>
      </w:hyperlink>
      <w:r>
        <w:br/>
      </w:r>
      <w:r>
        <w:t xml:space="preserve">35 lines · 1,231 bytes. Declared API documentation: Select complete bundle delivery or discovery metadata without analysis payloads.</w:t>
      </w:r>
    </w:p>
    <w:p>
      <w:pPr>
        <w:pStyle w:val="BodyText"/>
        <w:spacing w:after="80"/>
      </w:pPr>
      <w:r>
        <w:rPr>
          <w:sz w:val="16"/>
        </w:rPr>
        <w:t xml:space="preserve">Declared exports:</w:t>
      </w:r>
      <w:r>
        <w:rPr>
          <w:sz w:val="16"/>
        </w:rPr>
        <w:t xml:space="preserve"> </w:t>
      </w:r>
      <w:r>
        <w:rPr>
          <w:rStyle w:val="VerbatimChar"/>
          <w:sz w:val="16"/>
        </w:rPr>
        <w:t xml:space="preserve">inspectEvidenceBundle</w:t>
      </w:r>
      <w:r>
        <w:rPr>
          <w:sz w:val="16"/>
        </w:rPr>
        <w:t xml:space="preserve">.</w:t>
      </w:r>
    </w:p>
    <w:p>
      <w:pPr>
        <w:pStyle w:val="BodyText"/>
      </w:pPr>
      <w:hyperlink r:id="rId1427">
        <w:r>
          <w:rPr>
            <w:rStyle w:val="Hyperlink"/>
            <w:b/>
            <w:bCs/>
          </w:rPr>
          <w:t xml:space="preserve">src/application/investigation/InvestigationRecordPort.ts</w:t>
        </w:r>
      </w:hyperlink>
      <w:r>
        <w:br/>
      </w:r>
      <w:r>
        <w:t xml:space="preserve">90 lines · 3,085 bytes. Declared API documentation: Detached investigation Evidence reads without target execution or lifecycle authority. Idempotent investigation Evidence writes without target execution.</w:t>
      </w:r>
    </w:p>
    <w:p>
      <w:pPr>
        <w:pStyle w:val="BodyText"/>
        <w:spacing w:after="80"/>
      </w:pPr>
      <w:r>
        <w:rPr>
          <w:sz w:val="16"/>
        </w:rPr>
        <w:t xml:space="preserve">Declared exports:</w:t>
      </w:r>
      <w:r>
        <w:rPr>
          <w:sz w:val="16"/>
        </w:rPr>
        <w:t xml:space="preserve"> </w:t>
      </w:r>
      <w:r>
        <w:rPr>
          <w:rStyle w:val="VerbatimChar"/>
          <w:sz w:val="16"/>
        </w:rPr>
        <w:t xml:space="preserve">EvidenceReader</w:t>
      </w:r>
      <w:r>
        <w:rPr>
          <w:sz w:val="16"/>
        </w:rPr>
        <w:t xml:space="preserve">,</w:t>
      </w:r>
      <w:r>
        <w:rPr>
          <w:sz w:val="16"/>
        </w:rPr>
        <w:t xml:space="preserve"> </w:t>
      </w:r>
      <w:r>
        <w:rPr>
          <w:rStyle w:val="VerbatimChar"/>
          <w:sz w:val="16"/>
        </w:rPr>
        <w:t xml:space="preserve">EvidenceWriter</w:t>
      </w:r>
      <w:r>
        <w:rPr>
          <w:sz w:val="16"/>
        </w:rPr>
        <w:t xml:space="preserve">,</w:t>
      </w:r>
      <w:r>
        <w:rPr>
          <w:sz w:val="16"/>
        </w:rPr>
        <w:t xml:space="preserve"> </w:t>
      </w:r>
      <w:r>
        <w:rPr>
          <w:rStyle w:val="VerbatimChar"/>
          <w:sz w:val="16"/>
        </w:rPr>
        <w:t xml:space="preserve">EvidenceUnknownWriter</w:t>
      </w:r>
      <w:r>
        <w:rPr>
          <w:sz w:val="16"/>
        </w:rPr>
        <w:t xml:space="preserve">,</w:t>
      </w:r>
      <w:r>
        <w:rPr>
          <w:sz w:val="16"/>
        </w:rPr>
        <w:t xml:space="preserve"> </w:t>
      </w:r>
      <w:r>
        <w:rPr>
          <w:rStyle w:val="VerbatimChar"/>
          <w:sz w:val="16"/>
        </w:rPr>
        <w:t xml:space="preserve">UnknownPage</w:t>
      </w:r>
      <w:r>
        <w:rPr>
          <w:sz w:val="16"/>
        </w:rPr>
        <w:t xml:space="preserve">,</w:t>
      </w:r>
      <w:r>
        <w:rPr>
          <w:sz w:val="16"/>
        </w:rPr>
        <w:t xml:space="preserve"> </w:t>
      </w:r>
      <w:r>
        <w:rPr>
          <w:rStyle w:val="VerbatimChar"/>
          <w:sz w:val="16"/>
        </w:rPr>
        <w:t xml:space="preserve">UnknownQuery</w:t>
      </w:r>
      <w:r>
        <w:rPr>
          <w:sz w:val="16"/>
        </w:rPr>
        <w:t xml:space="preserve">,</w:t>
      </w:r>
      <w:r>
        <w:rPr>
          <w:sz w:val="16"/>
        </w:rPr>
        <w:t xml:space="preserve"> </w:t>
      </w:r>
      <w:r>
        <w:rPr>
          <w:rStyle w:val="VerbatimChar"/>
          <w:sz w:val="16"/>
        </w:rPr>
        <w:t xml:space="preserve">UnknownRegistryPort</w:t>
      </w:r>
      <w:r>
        <w:rPr>
          <w:sz w:val="16"/>
        </w:rPr>
        <w:t xml:space="preserve">,</w:t>
      </w:r>
      <w:r>
        <w:rPr>
          <w:sz w:val="16"/>
        </w:rPr>
        <w:t xml:space="preserve"> </w:t>
      </w:r>
      <w:r>
        <w:rPr>
          <w:rStyle w:val="VerbatimChar"/>
          <w:sz w:val="16"/>
        </w:rPr>
        <w:t xml:space="preserve">InvestigationRecordPort</w:t>
      </w:r>
      <w:r>
        <w:rPr>
          <w:sz w:val="16"/>
        </w:rPr>
        <w:t xml:space="preserve">.</w:t>
      </w:r>
    </w:p>
    <w:p>
      <w:pPr>
        <w:pStyle w:val="BodyText"/>
      </w:pPr>
      <w:hyperlink r:id="rId1428">
        <w:r>
          <w:rPr>
            <w:rStyle w:val="Hyperlink"/>
            <w:b/>
            <w:bCs/>
          </w:rPr>
          <w:t xml:space="preserve">src/application/investigation/InvestigationRecords.test.ts</w:t>
        </w:r>
      </w:hyperlink>
      <w:r>
        <w:br/>
      </w:r>
      <w:r>
        <w:t xml:space="preserve">270 lines · 9,583 bytes. Test metadata: investigation record ownership; keeps identity, detached reads and independent stores without a binary target; preserves explicit Unknown subjects and target-free atomic mutation subjects (+5 more statically named test/suite labels).</w:t>
      </w:r>
    </w:p>
    <w:p>
      <w:pPr>
        <w:pStyle w:val="BodyText"/>
      </w:pPr>
      <w:hyperlink r:id="rId1429">
        <w:r>
          <w:rPr>
            <w:rStyle w:val="Hyperlink"/>
            <w:b/>
            <w:bCs/>
          </w:rPr>
          <w:t xml:space="preserve">src/application/investigation/InvestigationRecords.ts</w:t>
        </w:r>
      </w:hyperlink>
      <w:r>
        <w:br/>
      </w:r>
      <w:r>
        <w:t xml:space="preserve">144 lines · 4,743 bytes. Declared API documentation: One investigation’s validated record owner, independent of binary execution.</w:t>
      </w:r>
    </w:p>
    <w:p>
      <w:pPr>
        <w:pStyle w:val="BodyText"/>
        <w:spacing w:after="80"/>
      </w:pPr>
      <w:r>
        <w:rPr>
          <w:sz w:val="16"/>
        </w:rPr>
        <w:t xml:space="preserve">Declared exports:</w:t>
      </w:r>
      <w:r>
        <w:rPr>
          <w:sz w:val="16"/>
        </w:rPr>
        <w:t xml:space="preserve"> </w:t>
      </w:r>
      <w:r>
        <w:rPr>
          <w:rStyle w:val="VerbatimChar"/>
          <w:sz w:val="16"/>
        </w:rPr>
        <w:t xml:space="preserve">InvestigationRecords</w:t>
      </w:r>
      <w:r>
        <w:rPr>
          <w:sz w:val="16"/>
        </w:rPr>
        <w:t xml:space="preserve">.</w:t>
      </w:r>
    </w:p>
    <w:p>
      <w:pPr>
        <w:pStyle w:val="BodyText"/>
      </w:pPr>
      <w:hyperlink r:id="rId1430">
        <w:r>
          <w:rPr>
            <w:rStyle w:val="Hyperlink"/>
            <w:b/>
            <w:bCs/>
          </w:rPr>
          <w:t xml:space="preserve">src/application/investigation/UnknownEvidence.ts</w:t>
        </w:r>
      </w:hyperlink>
      <w:r>
        <w:br/>
      </w:r>
      <w:r>
        <w:t xml:space="preserve">60 lines · 2,084 bytes. Declared API documentation: Create immutable evidence for one approved residual-unknown mutation.</w:t>
      </w:r>
    </w:p>
    <w:p>
      <w:pPr>
        <w:pStyle w:val="BodyText"/>
        <w:spacing w:after="80"/>
      </w:pPr>
      <w:r>
        <w:rPr>
          <w:sz w:val="16"/>
        </w:rPr>
        <w:t xml:space="preserve">Declared exports:</w:t>
      </w:r>
      <w:r>
        <w:rPr>
          <w:sz w:val="16"/>
        </w:rPr>
        <w:t xml:space="preserve"> </w:t>
      </w:r>
      <w:r>
        <w:rPr>
          <w:rStyle w:val="VerbatimChar"/>
          <w:sz w:val="16"/>
        </w:rPr>
        <w:t xml:space="preserve">unknownMutationEvidence</w:t>
      </w:r>
      <w:r>
        <w:rPr>
          <w:sz w:val="16"/>
        </w:rPr>
        <w:t xml:space="preserve">.</w:t>
      </w:r>
    </w:p>
    <w:p>
      <w:pPr>
        <w:pStyle w:val="BodyText"/>
      </w:pPr>
      <w:hyperlink r:id="rId1431">
        <w:r>
          <w:rPr>
            <w:rStyle w:val="Hyperlink"/>
            <w:b/>
            <w:bCs/>
          </w:rPr>
          <w:t xml:space="preserve">src/application/javascript/ElectronActiveEvidence.ts</w:t>
        </w:r>
      </w:hyperlink>
      <w:r>
        <w:br/>
      </w:r>
      <w:r>
        <w:t xml:space="preserve">42 lines · 1,670 bytes. Declared API documentation: Commit the selected Electron experiment and its observed result.</w:t>
      </w:r>
    </w:p>
    <w:p>
      <w:pPr>
        <w:pStyle w:val="BodyText"/>
        <w:spacing w:after="80"/>
      </w:pPr>
      <w:r>
        <w:rPr>
          <w:sz w:val="16"/>
        </w:rPr>
        <w:t xml:space="preserve">Declared exports:</w:t>
      </w:r>
      <w:r>
        <w:rPr>
          <w:sz w:val="16"/>
        </w:rPr>
        <w:t xml:space="preserve"> </w:t>
      </w:r>
      <w:r>
        <w:rPr>
          <w:rStyle w:val="VerbatimChar"/>
          <w:sz w:val="16"/>
        </w:rPr>
        <w:t xml:space="preserve">createElectronActiveEvidence</w:t>
      </w:r>
      <w:r>
        <w:rPr>
          <w:sz w:val="16"/>
        </w:rPr>
        <w:t xml:space="preserve">.</w:t>
      </w:r>
    </w:p>
    <w:p>
      <w:pPr>
        <w:pStyle w:val="BodyText"/>
      </w:pPr>
      <w:hyperlink r:id="rId1432">
        <w:r>
          <w:rPr>
            <w:rStyle w:val="Hyperlink"/>
            <w:b/>
            <w:bCs/>
          </w:rPr>
          <w:t xml:space="preserve">src/application/javascript/ElectronActiveObservationPort.ts</w:t>
        </w:r>
      </w:hyperlink>
      <w:r>
        <w:br/>
      </w:r>
      <w:r>
        <w:t xml:space="preserve">25 lines · 983 bytes. Declared API documentation: Caller selections resolved once before entering the runtime adapter. Provider-neutral boundary for owned Electron runtime experiments.</w:t>
      </w:r>
    </w:p>
    <w:p>
      <w:pPr>
        <w:pStyle w:val="BodyText"/>
        <w:spacing w:after="80"/>
      </w:pPr>
      <w:r>
        <w:rPr>
          <w:sz w:val="16"/>
        </w:rPr>
        <w:t xml:space="preserve">Declared exports:</w:t>
      </w:r>
      <w:r>
        <w:rPr>
          <w:sz w:val="16"/>
        </w:rPr>
        <w:t xml:space="preserve"> </w:t>
      </w:r>
      <w:r>
        <w:rPr>
          <w:rStyle w:val="VerbatimChar"/>
          <w:sz w:val="16"/>
        </w:rPr>
        <w:t xml:space="preserve">CanonicalElectronActiveObservationInput</w:t>
      </w:r>
      <w:r>
        <w:rPr>
          <w:sz w:val="16"/>
        </w:rPr>
        <w:t xml:space="preserve">,</w:t>
      </w:r>
      <w:r>
        <w:rPr>
          <w:sz w:val="16"/>
        </w:rPr>
        <w:t xml:space="preserve"> </w:t>
      </w:r>
      <w:r>
        <w:rPr>
          <w:rStyle w:val="VerbatimChar"/>
          <w:sz w:val="16"/>
        </w:rPr>
        <w:t xml:space="preserve">ElectronActiveObservationPort</w:t>
      </w:r>
      <w:r>
        <w:rPr>
          <w:sz w:val="16"/>
        </w:rPr>
        <w:t xml:space="preserve">.</w:t>
      </w:r>
    </w:p>
    <w:p>
      <w:pPr>
        <w:pStyle w:val="BodyText"/>
      </w:pPr>
      <w:hyperlink r:id="rId1433">
        <w:r>
          <w:rPr>
            <w:rStyle w:val="Hyperlink"/>
            <w:b/>
            <w:bCs/>
          </w:rPr>
          <w:t xml:space="preserve">src/application/javascript/ElectronActiveObservationService.ts</w:t>
        </w:r>
      </w:hyperlink>
      <w:r>
        <w:br/>
      </w:r>
      <w:r>
        <w:t xml:space="preserve">133 lines · 4,364 bytes. Declared API documentation: Canonicalize request paths and execute one provider-owned Electron run.</w:t>
      </w:r>
    </w:p>
    <w:p>
      <w:pPr>
        <w:pStyle w:val="BodyText"/>
        <w:spacing w:after="80"/>
      </w:pPr>
      <w:r>
        <w:rPr>
          <w:sz w:val="16"/>
        </w:rPr>
        <w:t xml:space="preserve">Declared exports:</w:t>
      </w:r>
      <w:r>
        <w:rPr>
          <w:sz w:val="16"/>
        </w:rPr>
        <w:t xml:space="preserve"> </w:t>
      </w:r>
      <w:r>
        <w:rPr>
          <w:rStyle w:val="VerbatimChar"/>
          <w:sz w:val="16"/>
        </w:rPr>
        <w:t xml:space="preserve">captureElectronScenario</w:t>
      </w:r>
      <w:r>
        <w:rPr>
          <w:sz w:val="16"/>
        </w:rPr>
        <w:t xml:space="preserve">.</w:t>
      </w:r>
    </w:p>
    <w:p>
      <w:pPr>
        <w:pStyle w:val="BodyText"/>
      </w:pPr>
      <w:hyperlink r:id="rId1434">
        <w:r>
          <w:rPr>
            <w:rStyle w:val="Hyperlink"/>
            <w:b/>
            <w:bCs/>
          </w:rPr>
          <w:t xml:space="preserve">src/application/javascript/ElectronBoundaryAnalysis.ts</w:t>
        </w:r>
      </w:hyperlink>
      <w:r>
        <w:br/>
      </w:r>
      <w:r>
        <w:t xml:space="preserve">243 lines · 9,040 bytes. Declared API documentation: One IPC fact retaining its exact owning artifact for graph projection. An unambiguous literal renderer-to-main static pairing.</w:t>
      </w:r>
    </w:p>
    <w:p>
      <w:pPr>
        <w:pStyle w:val="BodyText"/>
        <w:spacing w:after="80"/>
      </w:pPr>
      <w:r>
        <w:rPr>
          <w:sz w:val="16"/>
        </w:rPr>
        <w:t xml:space="preserve">Declared exports:</w:t>
      </w:r>
      <w:r>
        <w:rPr>
          <w:sz w:val="16"/>
        </w:rPr>
        <w:t xml:space="preserve"> </w:t>
      </w:r>
      <w:r>
        <w:rPr>
          <w:rStyle w:val="VerbatimChar"/>
          <w:sz w:val="16"/>
        </w:rPr>
        <w:t xml:space="preserve">ElectronIpcRecord</w:t>
      </w:r>
      <w:r>
        <w:rPr>
          <w:sz w:val="16"/>
        </w:rPr>
        <w:t xml:space="preserve">,</w:t>
      </w:r>
      <w:r>
        <w:rPr>
          <w:sz w:val="16"/>
        </w:rPr>
        <w:t xml:space="preserve"> </w:t>
      </w:r>
      <w:r>
        <w:rPr>
          <w:rStyle w:val="VerbatimChar"/>
          <w:sz w:val="16"/>
        </w:rPr>
        <w:t xml:space="preserve">ElectronIpcPairing</w:t>
      </w:r>
      <w:r>
        <w:rPr>
          <w:sz w:val="16"/>
        </w:rPr>
        <w:t xml:space="preserve">,</w:t>
      </w:r>
      <w:r>
        <w:rPr>
          <w:sz w:val="16"/>
        </w:rPr>
        <w:t xml:space="preserve"> </w:t>
      </w:r>
      <w:r>
        <w:rPr>
          <w:rStyle w:val="VerbatimChar"/>
          <w:sz w:val="16"/>
        </w:rPr>
        <w:t xml:space="preserve">ElectronIpcPairingState</w:t>
      </w:r>
      <w:r>
        <w:rPr>
          <w:sz w:val="16"/>
        </w:rPr>
        <w:t xml:space="preserve">,</w:t>
      </w:r>
      <w:r>
        <w:rPr>
          <w:sz w:val="16"/>
        </w:rPr>
        <w:t xml:space="preserve"> </w:t>
      </w:r>
      <w:r>
        <w:rPr>
          <w:rStyle w:val="VerbatimChar"/>
          <w:sz w:val="16"/>
        </w:rPr>
        <w:t xml:space="preserve">collectElectronIpcRecords</w:t>
      </w:r>
      <w:r>
        <w:rPr>
          <w:sz w:val="16"/>
        </w:rPr>
        <w:t xml:space="preserve">,</w:t>
      </w:r>
      <w:r>
        <w:rPr>
          <w:sz w:val="16"/>
        </w:rPr>
        <w:t xml:space="preserve"> </w:t>
      </w:r>
      <w:r>
        <w:rPr>
          <w:rStyle w:val="VerbatimChar"/>
          <w:sz w:val="16"/>
        </w:rPr>
        <w:t xml:space="preserve">classifyElectronIpcPairings</w:t>
      </w:r>
      <w:r>
        <w:rPr>
          <w:sz w:val="16"/>
        </w:rPr>
        <w:t xml:space="preserve">,</w:t>
      </w:r>
      <w:r>
        <w:rPr>
          <w:sz w:val="16"/>
        </w:rPr>
        <w:t xml:space="preserve"> </w:t>
      </w:r>
      <w:r>
        <w:rPr>
          <w:rStyle w:val="VerbatimChar"/>
          <w:sz w:val="16"/>
        </w:rPr>
        <w:t xml:space="preserve">unambiguousElectronIpcPairings</w:t>
      </w:r>
      <w:r>
        <w:rPr>
          <w:sz w:val="16"/>
        </w:rPr>
        <w:t xml:space="preserve">,</w:t>
      </w:r>
      <w:r>
        <w:rPr>
          <w:sz w:val="16"/>
        </w:rPr>
        <w:t xml:space="preserve"> </w:t>
      </w:r>
      <w:r>
        <w:rPr>
          <w:rStyle w:val="VerbatimChar"/>
          <w:sz w:val="16"/>
        </w:rPr>
        <w:t xml:space="preserve">summarizeElectronBoundaries</w:t>
      </w:r>
      <w:r>
        <w:rPr>
          <w:sz w:val="16"/>
        </w:rPr>
        <w:t xml:space="preserve">.</w:t>
      </w:r>
    </w:p>
    <w:p>
      <w:pPr>
        <w:pStyle w:val="BodyText"/>
      </w:pPr>
      <w:hyperlink r:id="rId1435">
        <w:r>
          <w:rPr>
            <w:rStyle w:val="Hyperlink"/>
            <w:b/>
            <w:bCs/>
          </w:rPr>
          <w:t xml:space="preserve">src/application/javascript/ElectronBoundaryGraph.ts</w:t>
        </w:r>
      </w:hyperlink>
      <w:r>
        <w:br/>
      </w:r>
      <w:r>
        <w:t xml:space="preserve">15 lines · 731 bytes. Declared API documentation: Add every static Electron process and security-boundary fact to the JAG.</w:t>
      </w:r>
    </w:p>
    <w:p>
      <w:pPr>
        <w:pStyle w:val="BodyText"/>
        <w:spacing w:after="80"/>
      </w:pPr>
      <w:r>
        <w:rPr>
          <w:sz w:val="16"/>
        </w:rPr>
        <w:t xml:space="preserve">Declared exports:</w:t>
      </w:r>
      <w:r>
        <w:rPr>
          <w:sz w:val="16"/>
        </w:rPr>
        <w:t xml:space="preserve"> </w:t>
      </w:r>
      <w:r>
        <w:rPr>
          <w:rStyle w:val="VerbatimChar"/>
          <w:sz w:val="16"/>
        </w:rPr>
        <w:t xml:space="preserve">addElectronBoundaries</w:t>
      </w:r>
      <w:r>
        <w:rPr>
          <w:sz w:val="16"/>
        </w:rPr>
        <w:t xml:space="preserve">.</w:t>
      </w:r>
    </w:p>
    <w:p>
      <w:pPr>
        <w:pStyle w:val="BodyText"/>
      </w:pPr>
      <w:hyperlink r:id="rId1436">
        <w:r>
          <w:rPr>
            <w:rStyle w:val="Hyperlink"/>
            <w:b/>
            <w:bCs/>
          </w:rPr>
          <w:t xml:space="preserve">src/application/javascript/ElectronBoundaryGraphCallPaths.ts</w:t>
        </w:r>
      </w:hyperlink>
      <w:r>
        <w:br/>
      </w:r>
      <w:r>
        <w:t xml:space="preserve">203 lines · 7,126 bytes. Declared API documentation: Retain context-specific wrapper paths, then join only unique IPC records.</w:t>
      </w:r>
    </w:p>
    <w:p>
      <w:pPr>
        <w:pStyle w:val="BodyText"/>
        <w:spacing w:after="80"/>
      </w:pPr>
      <w:r>
        <w:rPr>
          <w:sz w:val="16"/>
        </w:rPr>
        <w:t xml:space="preserve">Declared exports:</w:t>
      </w:r>
      <w:r>
        <w:rPr>
          <w:sz w:val="16"/>
        </w:rPr>
        <w:t xml:space="preserve"> </w:t>
      </w:r>
      <w:r>
        <w:rPr>
          <w:rStyle w:val="VerbatimChar"/>
          <w:sz w:val="16"/>
        </w:rPr>
        <w:t xml:space="preserve">addElectronCallPaths</w:t>
      </w:r>
      <w:r>
        <w:rPr>
          <w:sz w:val="16"/>
        </w:rPr>
        <w:t xml:space="preserve">.</w:t>
      </w:r>
    </w:p>
    <w:p>
      <w:pPr>
        <w:pStyle w:val="BodyText"/>
      </w:pPr>
      <w:hyperlink r:id="rId1437">
        <w:r>
          <w:rPr>
            <w:rStyle w:val="Hyperlink"/>
            <w:b/>
            <w:bCs/>
          </w:rPr>
          <w:t xml:space="preserve">src/application/javascript/ElectronBoundaryGraphContext.ts</w:t>
        </w:r>
      </w:hyperlink>
      <w:r>
        <w:br/>
      </w:r>
      <w:r>
        <w:t xml:space="preserve">130 lines · 4,412 bytes. Declared API documentation: Values for one Electron syntax relationship retained in the graph. Resolve the file or recovered bundle module that owns one finding.</w:t>
      </w:r>
    </w:p>
    <w:p>
      <w:pPr>
        <w:pStyle w:val="BodyText"/>
        <w:spacing w:after="80"/>
      </w:pPr>
      <w:r>
        <w:rPr>
          <w:sz w:val="16"/>
        </w:rPr>
        <w:t xml:space="preserve">Declared exports:</w:t>
      </w:r>
      <w:r>
        <w:rPr>
          <w:sz w:val="16"/>
        </w:rPr>
        <w:t xml:space="preserve"> </w:t>
      </w:r>
      <w:r>
        <w:rPr>
          <w:rStyle w:val="VerbatimChar"/>
          <w:sz w:val="16"/>
        </w:rPr>
        <w:t xml:space="preserve">ElectronGraphEdgeInput</w:t>
      </w:r>
      <w:r>
        <w:rPr>
          <w:sz w:val="16"/>
        </w:rPr>
        <w:t xml:space="preserve">,</w:t>
      </w:r>
      <w:r>
        <w:rPr>
          <w:sz w:val="16"/>
        </w:rPr>
        <w:t xml:space="preserve"> </w:t>
      </w:r>
      <w:r>
        <w:rPr>
          <w:rStyle w:val="VerbatimChar"/>
          <w:sz w:val="16"/>
        </w:rPr>
        <w:t xml:space="preserve">electronFindingSourceNode</w:t>
      </w:r>
      <w:r>
        <w:rPr>
          <w:sz w:val="16"/>
        </w:rPr>
        <w:t xml:space="preserve">,</w:t>
      </w:r>
      <w:r>
        <w:rPr>
          <w:sz w:val="16"/>
        </w:rPr>
        <w:t xml:space="preserve"> </w:t>
      </w:r>
      <w:r>
        <w:rPr>
          <w:rStyle w:val="VerbatimChar"/>
          <w:sz w:val="16"/>
        </w:rPr>
        <w:t xml:space="preserve">electronObservationIdentity</w:t>
      </w:r>
      <w:r>
        <w:rPr>
          <w:sz w:val="16"/>
        </w:rPr>
        <w:t xml:space="preserve">,</w:t>
      </w:r>
      <w:r>
        <w:rPr>
          <w:sz w:val="16"/>
        </w:rPr>
        <w:t xml:space="preserve"> </w:t>
      </w:r>
      <w:r>
        <w:rPr>
          <w:rStyle w:val="VerbatimChar"/>
          <w:sz w:val="16"/>
        </w:rPr>
        <w:t xml:space="preserve">addElectronAstEdge</w:t>
      </w:r>
      <w:r>
        <w:rPr>
          <w:sz w:val="16"/>
        </w:rPr>
        <w:t xml:space="preserve">,</w:t>
      </w:r>
      <w:r>
        <w:rPr>
          <w:sz w:val="16"/>
        </w:rPr>
        <w:t xml:space="preserve"> </w:t>
      </w:r>
      <w:r>
        <w:rPr>
          <w:rStyle w:val="VerbatimChar"/>
          <w:sz w:val="16"/>
        </w:rPr>
        <w:t xml:space="preserve">addElectronInferenceEdge</w:t>
      </w:r>
      <w:r>
        <w:rPr>
          <w:sz w:val="16"/>
        </w:rPr>
        <w:t xml:space="preserve">,</w:t>
      </w:r>
      <w:r>
        <w:rPr>
          <w:sz w:val="16"/>
        </w:rPr>
        <w:t xml:space="preserve"> </w:t>
      </w:r>
      <w:r>
        <w:rPr>
          <w:rStyle w:val="VerbatimChar"/>
          <w:sz w:val="16"/>
        </w:rPr>
        <w:t xml:space="preserve">electronRangeKey</w:t>
      </w:r>
      <w:r>
        <w:rPr>
          <w:sz w:val="16"/>
        </w:rPr>
        <w:t xml:space="preserve">,</w:t>
      </w:r>
      <w:r>
        <w:rPr>
          <w:sz w:val="16"/>
        </w:rPr>
        <w:t xml:space="preserve"> </w:t>
      </w:r>
      <w:r>
        <w:rPr>
          <w:rStyle w:val="VerbatimChar"/>
          <w:sz w:val="16"/>
        </w:rPr>
        <w:t xml:space="preserve">electronRangeContains</w:t>
      </w:r>
      <w:r>
        <w:rPr>
          <w:sz w:val="16"/>
        </w:rPr>
        <w:t xml:space="preserve">.</w:t>
      </w:r>
    </w:p>
    <w:p>
      <w:pPr>
        <w:pStyle w:val="BodyText"/>
      </w:pPr>
      <w:hyperlink r:id="rId1438">
        <w:r>
          <w:rPr>
            <w:rStyle w:val="Hyperlink"/>
            <w:b/>
            <w:bCs/>
          </w:rPr>
          <w:t xml:space="preserve">src/application/javascript/ElectronBoundaryGraphIpc.ts</w:t>
        </w:r>
      </w:hyperlink>
      <w:r>
        <w:br/>
      </w:r>
      <w:r>
        <w:t xml:space="preserve">371 lines · 12,210 bytes. Declared API documentation: Project IPC syntax, handler locations, validations, and exact pairings.</w:t>
      </w:r>
    </w:p>
    <w:p>
      <w:pPr>
        <w:pStyle w:val="BodyText"/>
        <w:spacing w:after="80"/>
      </w:pPr>
      <w:r>
        <w:rPr>
          <w:sz w:val="16"/>
        </w:rPr>
        <w:t xml:space="preserve">Declared exports:</w:t>
      </w:r>
      <w:r>
        <w:rPr>
          <w:sz w:val="16"/>
        </w:rPr>
        <w:t xml:space="preserve"> </w:t>
      </w:r>
      <w:r>
        <w:rPr>
          <w:rStyle w:val="VerbatimChar"/>
          <w:sz w:val="16"/>
        </w:rPr>
        <w:t xml:space="preserve">addElectronIpcBoundaries</w:t>
      </w:r>
      <w:r>
        <w:rPr>
          <w:sz w:val="16"/>
        </w:rPr>
        <w:t xml:space="preserve">.</w:t>
      </w:r>
    </w:p>
    <w:p>
      <w:pPr>
        <w:pStyle w:val="BodyText"/>
      </w:pPr>
      <w:hyperlink r:id="rId1439">
        <w:r>
          <w:rPr>
            <w:rStyle w:val="Hyperlink"/>
            <w:b/>
            <w:bCs/>
          </w:rPr>
          <w:t xml:space="preserve">src/application/javascript/ElectronBoundaryGraphNative.ts</w:t>
        </w:r>
      </w:hyperlink>
      <w:r>
        <w:br/>
      </w:r>
      <w:r>
        <w:t xml:space="preserve">138 lines · 4,719 bytes. Declared API documentation: Project JavaScript-requested native addon binding and re-export surfaces.</w:t>
      </w:r>
    </w:p>
    <w:p>
      <w:pPr>
        <w:pStyle w:val="BodyText"/>
        <w:spacing w:after="80"/>
      </w:pPr>
      <w:r>
        <w:rPr>
          <w:sz w:val="16"/>
        </w:rPr>
        <w:t xml:space="preserve">Declared exports:</w:t>
      </w:r>
      <w:r>
        <w:rPr>
          <w:sz w:val="16"/>
        </w:rPr>
        <w:t xml:space="preserve"> </w:t>
      </w:r>
      <w:r>
        <w:rPr>
          <w:rStyle w:val="VerbatimChar"/>
          <w:sz w:val="16"/>
        </w:rPr>
        <w:t xml:space="preserve">addElectronNativeBoundaries</w:t>
      </w:r>
      <w:r>
        <w:rPr>
          <w:sz w:val="16"/>
        </w:rPr>
        <w:t xml:space="preserve">.</w:t>
      </w:r>
    </w:p>
    <w:p>
      <w:pPr>
        <w:pStyle w:val="BodyText"/>
      </w:pPr>
      <w:hyperlink r:id="rId1440">
        <w:r>
          <w:rPr>
            <w:rStyle w:val="Hyperlink"/>
            <w:b/>
            <w:bCs/>
          </w:rPr>
          <w:t xml:space="preserve">src/application/javascript/ElectronBoundaryGraphWindows.ts</w:t>
        </w:r>
      </w:hyperlink>
      <w:r>
        <w:br/>
      </w:r>
      <w:r>
        <w:t xml:space="preserve">350 lines · 11,153 bytes. Declared API documentation: Project BrowserWindow, contextBridge, preload, and utility-process facts.</w:t>
      </w:r>
    </w:p>
    <w:p>
      <w:pPr>
        <w:pStyle w:val="BodyText"/>
        <w:spacing w:after="80"/>
      </w:pPr>
      <w:r>
        <w:rPr>
          <w:sz w:val="16"/>
        </w:rPr>
        <w:t xml:space="preserve">Declared exports:</w:t>
      </w:r>
      <w:r>
        <w:rPr>
          <w:sz w:val="16"/>
        </w:rPr>
        <w:t xml:space="preserve"> </w:t>
      </w:r>
      <w:r>
        <w:rPr>
          <w:rStyle w:val="VerbatimChar"/>
          <w:sz w:val="16"/>
        </w:rPr>
        <w:t xml:space="preserve">addElectronWindowBoundaries</w:t>
      </w:r>
      <w:r>
        <w:rPr>
          <w:sz w:val="16"/>
        </w:rPr>
        <w:t xml:space="preserve">.</w:t>
      </w:r>
    </w:p>
    <w:p>
      <w:pPr>
        <w:pStyle w:val="BodyText"/>
      </w:pPr>
      <w:hyperlink r:id="rId1441">
        <w:r>
          <w:rPr>
            <w:rStyle w:val="Hyperlink"/>
            <w:b/>
            <w:bCs/>
          </w:rPr>
          <w:t xml:space="preserve">src/application/javascript/ElectronEvidence.ts</w:t>
        </w:r>
      </w:hyperlink>
      <w:r>
        <w:br/>
      </w:r>
      <w:r>
        <w:t xml:space="preserve">61 lines · 1,815 bytes. Declared API documentation: Create Evidence for one Electron observation.</w:t>
      </w:r>
    </w:p>
    <w:p>
      <w:pPr>
        <w:pStyle w:val="BodyText"/>
        <w:spacing w:after="80"/>
      </w:pPr>
      <w:r>
        <w:rPr>
          <w:sz w:val="16"/>
        </w:rPr>
        <w:t xml:space="preserve">Declared exports:</w:t>
      </w:r>
      <w:r>
        <w:rPr>
          <w:sz w:val="16"/>
        </w:rPr>
        <w:t xml:space="preserve"> </w:t>
      </w:r>
      <w:r>
        <w:rPr>
          <w:rStyle w:val="VerbatimChar"/>
          <w:sz w:val="16"/>
        </w:rPr>
        <w:t xml:space="preserve">createElectronEvidence</w:t>
      </w:r>
      <w:r>
        <w:rPr>
          <w:sz w:val="16"/>
        </w:rPr>
        <w:t xml:space="preserve">.</w:t>
      </w:r>
    </w:p>
    <w:p>
      <w:pPr>
        <w:pStyle w:val="BodyText"/>
      </w:pPr>
      <w:hyperlink r:id="rId1442">
        <w:r>
          <w:rPr>
            <w:rStyle w:val="Hyperlink"/>
            <w:b/>
            <w:bCs/>
          </w:rPr>
          <w:t xml:space="preserve">src/application/javascript/ElectronObservationPort.ts</w:t>
        </w:r>
      </w:hyperlink>
      <w:r>
        <w:br/>
      </w:r>
      <w:r>
        <w:t xml:space="preserve">27 lines · 940 bytes. Declared API documentation: Provider-neutral boundary for root-confined Electron file-page observation.</w:t>
      </w:r>
    </w:p>
    <w:p>
      <w:pPr>
        <w:pStyle w:val="BodyText"/>
        <w:spacing w:after="80"/>
      </w:pPr>
      <w:r>
        <w:rPr>
          <w:sz w:val="16"/>
        </w:rPr>
        <w:t xml:space="preserve">Declared exports:</w:t>
      </w:r>
      <w:r>
        <w:rPr>
          <w:sz w:val="16"/>
        </w:rPr>
        <w:t xml:space="preserve"> </w:t>
      </w:r>
      <w:r>
        <w:rPr>
          <w:rStyle w:val="VerbatimChar"/>
          <w:sz w:val="16"/>
        </w:rPr>
        <w:t xml:space="preserve">ElectronObservationPort</w:t>
      </w:r>
      <w:r>
        <w:rPr>
          <w:sz w:val="16"/>
        </w:rPr>
        <w:t xml:space="preserve">.</w:t>
      </w:r>
    </w:p>
    <w:p>
      <w:pPr>
        <w:pStyle w:val="BodyText"/>
      </w:pPr>
      <w:hyperlink r:id="rId1443">
        <w:r>
          <w:rPr>
            <w:rStyle w:val="Hyperlink"/>
            <w:b/>
            <w:bCs/>
          </w:rPr>
          <w:t xml:space="preserve">src/application/javascript/ElectronObservationService.test.ts</w:t>
        </w:r>
      </w:hyperlink>
      <w:r>
        <w:br/>
      </w:r>
      <w:r>
        <w:t xml:space="preserve">207 lines · 6,416 bytes. Test metadata: converts a retained raw Electron inspection into partial Evidence; converts a raw inspection retained by provider cleanup failure; returns a typed output error for malformed Electron target output after abort (+1 more statically named test/suite labels).</w:t>
      </w:r>
    </w:p>
    <w:p>
      <w:pPr>
        <w:pStyle w:val="BodyText"/>
      </w:pPr>
      <w:hyperlink r:id="rId1444">
        <w:r>
          <w:rPr>
            <w:rStyle w:val="Hyperlink"/>
            <w:b/>
            <w:bCs/>
          </w:rPr>
          <w:t xml:space="preserve">src/application/javascript/ElectronObservationService.ts</w:t>
        </w:r>
      </w:hyperlink>
      <w:r>
        <w:br/>
      </w:r>
      <w:r>
        <w:t xml:space="preserve">135 lines · 4,611 bytes. Declared API documentation: List local file pages exposed by the explicitly selected endpoint. Inspect one local file page from the explicitly selected endpoint.</w:t>
      </w:r>
    </w:p>
    <w:p>
      <w:pPr>
        <w:pStyle w:val="BodyText"/>
        <w:spacing w:after="80"/>
      </w:pPr>
      <w:r>
        <w:rPr>
          <w:sz w:val="16"/>
        </w:rPr>
        <w:t xml:space="preserve">Declared exports:</w:t>
      </w:r>
      <w:r>
        <w:rPr>
          <w:sz w:val="16"/>
        </w:rPr>
        <w:t xml:space="preserve"> </w:t>
      </w:r>
      <w:r>
        <w:rPr>
          <w:rStyle w:val="VerbatimChar"/>
          <w:sz w:val="16"/>
        </w:rPr>
        <w:t xml:space="preserve">listElectronTargets</w:t>
      </w:r>
      <w:r>
        <w:rPr>
          <w:sz w:val="16"/>
        </w:rPr>
        <w:t xml:space="preserve">,</w:t>
      </w:r>
      <w:r>
        <w:rPr>
          <w:sz w:val="16"/>
        </w:rPr>
        <w:t xml:space="preserve"> </w:t>
      </w:r>
      <w:r>
        <w:rPr>
          <w:rStyle w:val="VerbatimChar"/>
          <w:sz w:val="16"/>
        </w:rPr>
        <w:t xml:space="preserve">inspectElectronPage</w:t>
      </w:r>
      <w:r>
        <w:rPr>
          <w:sz w:val="16"/>
        </w:rPr>
        <w:t xml:space="preserve">.</w:t>
      </w:r>
    </w:p>
    <w:p>
      <w:pPr>
        <w:pStyle w:val="BodyText"/>
      </w:pPr>
      <w:hyperlink r:id="rId1445">
        <w:r>
          <w:rPr>
            <w:rStyle w:val="Hyperlink"/>
            <w:b/>
            <w:bCs/>
          </w:rPr>
          <w:t xml:space="preserve">src/application/javascript/JavaScriptAnalysisControl.test.ts</w:t>
        </w:r>
      </w:hyperlink>
      <w:r>
        <w:br/>
      </w:r>
      <w:r>
        <w:t xml:space="preserve">39 lines · 1,352 bytes. Test metadata: JavaScript cooperative computation lifecycle; observes scheduler cancellation and closes abandoned work; does not start pre-cancelled work and preserves completed values.</w:t>
      </w:r>
    </w:p>
    <w:p>
      <w:pPr>
        <w:pStyle w:val="BodyText"/>
      </w:pPr>
      <w:hyperlink r:id="rId1446">
        <w:r>
          <w:rPr>
            <w:rStyle w:val="Hyperlink"/>
            <w:b/>
            <w:bCs/>
          </w:rPr>
          <w:t xml:space="preserve">src/application/javascript/JavaScriptAnalysisControl.ts</w:t>
        </w:r>
      </w:hyperlink>
      <w:r>
        <w:br/>
      </w:r>
      <w:r>
        <w:t xml:space="preserve">44 lines · 1,414 bytes. Declared API documentation: Reject cancelled application work before computing or publishing more results. Let request control messages run, then recheck the current analysis intent.</w:t>
      </w:r>
    </w:p>
    <w:p>
      <w:pPr>
        <w:pStyle w:val="BodyText"/>
        <w:spacing w:after="80"/>
      </w:pPr>
      <w:r>
        <w:rPr>
          <w:sz w:val="16"/>
        </w:rPr>
        <w:t xml:space="preserve">Declared exports:</w:t>
      </w:r>
      <w:r>
        <w:rPr>
          <w:sz w:val="16"/>
        </w:rPr>
        <w:t xml:space="preserve"> </w:t>
      </w:r>
      <w:r>
        <w:rPr>
          <w:rStyle w:val="VerbatimChar"/>
          <w:sz w:val="16"/>
        </w:rPr>
        <w:t xml:space="preserve">assertJavaScriptAnalysisActive</w:t>
      </w:r>
      <w:r>
        <w:rPr>
          <w:sz w:val="16"/>
        </w:rPr>
        <w:t xml:space="preserve">,</w:t>
      </w:r>
      <w:r>
        <w:rPr>
          <w:sz w:val="16"/>
        </w:rPr>
        <w:t xml:space="preserve"> </w:t>
      </w:r>
      <w:r>
        <w:rPr>
          <w:rStyle w:val="VerbatimChar"/>
          <w:sz w:val="16"/>
        </w:rPr>
        <w:t xml:space="preserve">checkpointJavaScriptAnalysis</w:t>
      </w:r>
      <w:r>
        <w:rPr>
          <w:sz w:val="16"/>
        </w:rPr>
        <w:t xml:space="preserve">,</w:t>
      </w:r>
      <w:r>
        <w:rPr>
          <w:sz w:val="16"/>
        </w:rPr>
        <w:t xml:space="preserve"> </w:t>
      </w:r>
      <w:r>
        <w:rPr>
          <w:rStyle w:val="VerbatimChar"/>
          <w:sz w:val="16"/>
        </w:rPr>
        <w:t xml:space="preserve">completeJavaScriptAnalysisSteps</w:t>
      </w:r>
      <w:r>
        <w:rPr>
          <w:sz w:val="16"/>
        </w:rPr>
        <w:t xml:space="preserve">.</w:t>
      </w:r>
    </w:p>
    <w:p>
      <w:pPr>
        <w:pStyle w:val="BodyText"/>
      </w:pPr>
      <w:hyperlink r:id="rId1447">
        <w:r>
          <w:rPr>
            <w:rStyle w:val="Hyperlink"/>
            <w:b/>
            <w:bCs/>
          </w:rPr>
          <w:t xml:space="preserve">src/application/javascript/JavaScriptApplicationEvidence.ts</w:t>
        </w:r>
      </w:hyperlink>
      <w:r>
        <w:br/>
      </w:r>
      <w:r>
        <w:t xml:space="preserve">115 lines · 4,040 bytes. Declared API documentation: Create owned analysis Evidence while allowing request cancellation during sealing and hashing.</w:t>
      </w:r>
    </w:p>
    <w:p>
      <w:pPr>
        <w:pStyle w:val="BodyText"/>
        <w:spacing w:after="80"/>
      </w:pPr>
      <w:r>
        <w:rPr>
          <w:sz w:val="16"/>
        </w:rPr>
        <w:t xml:space="preserve">Declared exports:</w:t>
      </w:r>
      <w:r>
        <w:rPr>
          <w:sz w:val="16"/>
        </w:rPr>
        <w:t xml:space="preserve"> </w:t>
      </w:r>
      <w:r>
        <w:rPr>
          <w:rStyle w:val="VerbatimChar"/>
          <w:sz w:val="16"/>
        </w:rPr>
        <w:t xml:space="preserve">createOwnedJavaScriptApplicationEvidenceCooperatively</w:t>
      </w:r>
      <w:r>
        <w:rPr>
          <w:sz w:val="16"/>
        </w:rPr>
        <w:t xml:space="preserve">.</w:t>
      </w:r>
    </w:p>
    <w:p>
      <w:pPr>
        <w:pStyle w:val="BodyText"/>
      </w:pPr>
      <w:hyperlink r:id="rId1448">
        <w:r>
          <w:rPr>
            <w:rStyle w:val="Hyperlink"/>
            <w:b/>
            <w:bCs/>
          </w:rPr>
          <w:t xml:space="preserve">src/application/javascript/JavaScriptApplicationEvidenceGraph.ts</w:t>
        </w:r>
      </w:hyperlink>
      <w:r>
        <w:br/>
      </w:r>
      <w:r>
        <w:t xml:space="preserve">392 lines · 12,579 bytes. Declared API documentation: Supported immutable source for an application-level graph workflow. Caller-owned Evidence failed validation at the application graph boundary.</w:t>
      </w:r>
    </w:p>
    <w:p>
      <w:pPr>
        <w:pStyle w:val="BodyText"/>
        <w:spacing w:after="80"/>
      </w:pPr>
      <w:r>
        <w:rPr>
          <w:sz w:val="16"/>
        </w:rPr>
        <w:t xml:space="preserve">Declared exports:</w:t>
      </w:r>
      <w:r>
        <w:rPr>
          <w:sz w:val="16"/>
        </w:rPr>
        <w:t xml:space="preserve"> </w:t>
      </w:r>
      <w:r>
        <w:rPr>
          <w:rStyle w:val="VerbatimChar"/>
          <w:sz w:val="16"/>
        </w:rPr>
        <w:t xml:space="preserve">ApplicationGraphEvidenceSource</w:t>
      </w:r>
      <w:r>
        <w:rPr>
          <w:sz w:val="16"/>
        </w:rPr>
        <w:t xml:space="preserve">,</w:t>
      </w:r>
      <w:r>
        <w:rPr>
          <w:sz w:val="16"/>
        </w:rPr>
        <w:t xml:space="preserve"> </w:t>
      </w:r>
      <w:r>
        <w:rPr>
          <w:rStyle w:val="VerbatimChar"/>
          <w:sz w:val="16"/>
        </w:rPr>
        <w:t xml:space="preserve">ApplicationGraphEvidenceInputFailure</w:t>
      </w:r>
      <w:r>
        <w:rPr>
          <w:sz w:val="16"/>
        </w:rPr>
        <w:t xml:space="preserve">,</w:t>
      </w:r>
      <w:r>
        <w:rPr>
          <w:sz w:val="16"/>
        </w:rPr>
        <w:t xml:space="preserve"> </w:t>
      </w:r>
      <w:r>
        <w:rPr>
          <w:rStyle w:val="VerbatimChar"/>
          <w:sz w:val="16"/>
        </w:rPr>
        <w:t xml:space="preserve">applicationGraphEvidenceInputError</w:t>
      </w:r>
      <w:r>
        <w:rPr>
          <w:sz w:val="16"/>
        </w:rPr>
        <w:t xml:space="preserve">,</w:t>
      </w:r>
      <w:r>
        <w:rPr>
          <w:sz w:val="16"/>
        </w:rPr>
        <w:t xml:space="preserve"> </w:t>
      </w:r>
      <w:r>
        <w:rPr>
          <w:rStyle w:val="VerbatimChar"/>
          <w:sz w:val="16"/>
        </w:rPr>
        <w:t xml:space="preserve">rememberOwnedApplicationGraphEvidence</w:t>
      </w:r>
      <w:r>
        <w:rPr>
          <w:sz w:val="16"/>
        </w:rPr>
        <w:t xml:space="preserve">,</w:t>
      </w:r>
      <w:r>
        <w:rPr>
          <w:sz w:val="16"/>
        </w:rPr>
        <w:t xml:space="preserve"> </w:t>
      </w:r>
      <w:r>
        <w:rPr>
          <w:rStyle w:val="VerbatimChar"/>
          <w:sz w:val="16"/>
        </w:rPr>
        <w:t xml:space="preserve">parseApplicationGraphEvidence</w:t>
      </w:r>
      <w:r>
        <w:rPr>
          <w:sz w:val="16"/>
        </w:rPr>
        <w:t xml:space="preserve">,</w:t>
      </w:r>
      <w:r>
        <w:rPr>
          <w:sz w:val="16"/>
        </w:rPr>
        <w:t xml:space="preserve"> </w:t>
      </w:r>
      <w:r>
        <w:rPr>
          <w:rStyle w:val="VerbatimChar"/>
          <w:sz w:val="16"/>
        </w:rPr>
        <w:t xml:space="preserve">parseNativeApplicationEvidence</w:t>
      </w:r>
      <w:r>
        <w:rPr>
          <w:sz w:val="16"/>
        </w:rPr>
        <w:t xml:space="preserve">.</w:t>
      </w:r>
    </w:p>
    <w:p>
      <w:pPr>
        <w:pStyle w:val="BodyText"/>
      </w:pPr>
      <w:hyperlink r:id="rId1449">
        <w:r>
          <w:rPr>
            <w:rStyle w:val="Hyperlink"/>
            <w:b/>
            <w:bCs/>
          </w:rPr>
          <w:t xml:space="preserve">src/application/javascript/JavaScriptApplicationService.ts</w:t>
        </w:r>
      </w:hyperlink>
      <w:r>
        <w:br/>
      </w:r>
      <w:r>
        <w:t xml:space="preserve">223 lines · 7,874 bytes. Declared API documentation: Statically analyze one local JavaScript/Electron application. Analyze input already parsed by a trusted adapter boundary.</w:t>
      </w:r>
    </w:p>
    <w:p>
      <w:pPr>
        <w:pStyle w:val="BodyText"/>
        <w:spacing w:after="80"/>
      </w:pPr>
      <w:r>
        <w:rPr>
          <w:sz w:val="16"/>
        </w:rPr>
        <w:t xml:space="preserve">Declared exports:</w:t>
      </w:r>
      <w:r>
        <w:rPr>
          <w:sz w:val="16"/>
        </w:rPr>
        <w:t xml:space="preserve"> </w:t>
      </w:r>
      <w:r>
        <w:rPr>
          <w:rStyle w:val="VerbatimChar"/>
          <w:sz w:val="16"/>
        </w:rPr>
        <w:t xml:space="preserve">analyzeJavaScriptApplication</w:t>
      </w:r>
      <w:r>
        <w:rPr>
          <w:sz w:val="16"/>
        </w:rPr>
        <w:t xml:space="preserve">,</w:t>
      </w:r>
      <w:r>
        <w:rPr>
          <w:sz w:val="16"/>
        </w:rPr>
        <w:t xml:space="preserve"> </w:t>
      </w:r>
      <w:r>
        <w:rPr>
          <w:rStyle w:val="VerbatimChar"/>
          <w:sz w:val="16"/>
        </w:rPr>
        <w:t xml:space="preserve">analyzeJavaScriptApplicationValidated</w:t>
      </w:r>
      <w:r>
        <w:rPr>
          <w:sz w:val="16"/>
        </w:rPr>
        <w:t xml:space="preserve">.</w:t>
      </w:r>
    </w:p>
    <w:p>
      <w:pPr>
        <w:pStyle w:val="BodyText"/>
      </w:pPr>
      <w:hyperlink r:id="rId1450">
        <w:r>
          <w:rPr>
            <w:rStyle w:val="Hyperlink"/>
            <w:b/>
            <w:bCs/>
          </w:rPr>
          <w:t xml:space="preserve">src/application/javascript/JavaScriptApplicationWorkflowEvidence.ts</w:t>
        </w:r>
      </w:hyperlink>
      <w:r>
        <w:br/>
      </w:r>
      <w:r>
        <w:t xml:space="preserve">101 lines · 3,987 bytes. Declared API documentation: Create derived Evidence for one bounded application-graph feature trace. Create derived Evidence for one bounded JavaScript semantic trace.</w:t>
      </w:r>
    </w:p>
    <w:p>
      <w:pPr>
        <w:pStyle w:val="BodyText"/>
        <w:spacing w:after="80"/>
      </w:pPr>
      <w:r>
        <w:rPr>
          <w:sz w:val="16"/>
        </w:rPr>
        <w:t xml:space="preserve">Declared exports:</w:t>
      </w:r>
      <w:r>
        <w:rPr>
          <w:sz w:val="16"/>
        </w:rPr>
        <w:t xml:space="preserve"> </w:t>
      </w:r>
      <w:r>
        <w:rPr>
          <w:rStyle w:val="VerbatimChar"/>
          <w:sz w:val="16"/>
        </w:rPr>
        <w:t xml:space="preserve">createApplicationFeatureTraceEvidence</w:t>
      </w:r>
      <w:r>
        <w:rPr>
          <w:sz w:val="16"/>
        </w:rPr>
        <w:t xml:space="preserve">,</w:t>
      </w:r>
      <w:r>
        <w:rPr>
          <w:sz w:val="16"/>
        </w:rPr>
        <w:t xml:space="preserve"> </w:t>
      </w:r>
      <w:r>
        <w:rPr>
          <w:rStyle w:val="VerbatimChar"/>
          <w:sz w:val="16"/>
        </w:rPr>
        <w:t xml:space="preserve">createJavaScriptSemanticTraceEvidence</w:t>
      </w:r>
      <w:r>
        <w:rPr>
          <w:sz w:val="16"/>
        </w:rPr>
        <w:t xml:space="preserve">,</w:t>
      </w:r>
      <w:r>
        <w:rPr>
          <w:sz w:val="16"/>
        </w:rPr>
        <w:t xml:space="preserve"> </w:t>
      </w:r>
      <w:r>
        <w:rPr>
          <w:rStyle w:val="VerbatimChar"/>
          <w:sz w:val="16"/>
        </w:rPr>
        <w:t xml:space="preserve">createApplicationVersionComparisonEvidence</w:t>
      </w:r>
      <w:r>
        <w:rPr>
          <w:sz w:val="16"/>
        </w:rPr>
        <w:t xml:space="preserve">,</w:t>
      </w:r>
      <w:r>
        <w:rPr>
          <w:sz w:val="16"/>
        </w:rPr>
        <w:t xml:space="preserve"> </w:t>
      </w:r>
      <w:r>
        <w:rPr>
          <w:rStyle w:val="VerbatimChar"/>
          <w:sz w:val="16"/>
        </w:rPr>
        <w:t xml:space="preserve">createSourceToBundleComparisonEvidence</w:t>
      </w:r>
      <w:r>
        <w:rPr>
          <w:sz w:val="16"/>
        </w:rPr>
        <w:t xml:space="preserve">,</w:t>
      </w:r>
      <w:r>
        <w:rPr>
          <w:sz w:val="16"/>
        </w:rPr>
        <w:t xml:space="preserve"> </w:t>
      </w:r>
      <w:r>
        <w:rPr>
          <w:rStyle w:val="VerbatimChar"/>
          <w:sz w:val="16"/>
        </w:rPr>
        <w:t xml:space="preserve">createJavaScriptExportShapeComparisonEvidence</w:t>
      </w:r>
      <w:r>
        <w:rPr>
          <w:sz w:val="16"/>
        </w:rPr>
        <w:t xml:space="preserve">.</w:t>
      </w:r>
    </w:p>
    <w:p>
      <w:pPr>
        <w:pStyle w:val="BodyText"/>
      </w:pPr>
      <w:hyperlink r:id="rId1451">
        <w:r>
          <w:rPr>
            <w:rStyle w:val="Hyperlink"/>
            <w:b/>
            <w:bCs/>
          </w:rPr>
          <w:t xml:space="preserve">src/application/javascript/JavaScriptApplicationWorkflowService.ts</w:t>
        </w:r>
      </w:hyperlink>
      <w:r>
        <w:br/>
      </w:r>
      <w:r>
        <w:t xml:space="preserve">299 lines · 10,856 bytes. Declared API documentation: Authenticate Evidence and derive one bounded cross-layer feature trace. Derive one feature trace from input parsed by a trusted adapter.</w:t>
      </w:r>
    </w:p>
    <w:p>
      <w:pPr>
        <w:pStyle w:val="BodyText"/>
        <w:spacing w:after="80"/>
      </w:pPr>
      <w:r>
        <w:rPr>
          <w:sz w:val="16"/>
        </w:rPr>
        <w:t xml:space="preserve">Declared exports:</w:t>
      </w:r>
      <w:r>
        <w:rPr>
          <w:sz w:val="16"/>
        </w:rPr>
        <w:t xml:space="preserve"> </w:t>
      </w:r>
      <w:r>
        <w:rPr>
          <w:rStyle w:val="VerbatimChar"/>
          <w:sz w:val="16"/>
        </w:rPr>
        <w:t xml:space="preserve">traceApplicationFeatureEvidence</w:t>
      </w:r>
      <w:r>
        <w:rPr>
          <w:sz w:val="16"/>
        </w:rPr>
        <w:t xml:space="preserve">,</w:t>
      </w:r>
      <w:r>
        <w:rPr>
          <w:sz w:val="16"/>
        </w:rPr>
        <w:t xml:space="preserve"> </w:t>
      </w:r>
      <w:r>
        <w:rPr>
          <w:rStyle w:val="VerbatimChar"/>
          <w:sz w:val="16"/>
        </w:rPr>
        <w:t xml:space="preserve">traceApplicationFeatureEvidenceValidated</w:t>
      </w:r>
      <w:r>
        <w:rPr>
          <w:sz w:val="16"/>
        </w:rPr>
        <w:t xml:space="preserve">,</w:t>
      </w:r>
      <w:r>
        <w:rPr>
          <w:sz w:val="16"/>
        </w:rPr>
        <w:t xml:space="preserve"> </w:t>
      </w:r>
      <w:r>
        <w:rPr>
          <w:rStyle w:val="VerbatimChar"/>
          <w:sz w:val="16"/>
        </w:rPr>
        <w:t xml:space="preserve">compareApplicationVersionsEvidence</w:t>
      </w:r>
      <w:r>
        <w:rPr>
          <w:sz w:val="16"/>
        </w:rPr>
        <w:t xml:space="preserve">,</w:t>
      </w:r>
      <w:r>
        <w:rPr>
          <w:sz w:val="16"/>
        </w:rPr>
        <w:t xml:space="preserve"> </w:t>
      </w:r>
      <w:r>
        <w:rPr>
          <w:rStyle w:val="VerbatimChar"/>
          <w:sz w:val="16"/>
        </w:rPr>
        <w:t xml:space="preserve">compareApplicationVersionsEvidenceValidated</w:t>
      </w:r>
      <w:r>
        <w:rPr>
          <w:sz w:val="16"/>
        </w:rPr>
        <w:t xml:space="preserve">,</w:t>
      </w:r>
      <w:r>
        <w:rPr>
          <w:sz w:val="16"/>
        </w:rPr>
        <w:t xml:space="preserve"> </w:t>
      </w:r>
      <w:r>
        <w:rPr>
          <w:rStyle w:val="VerbatimChar"/>
          <w:sz w:val="16"/>
        </w:rPr>
        <w:t xml:space="preserve">compareSourceToBundleEvidenceValidated</w:t>
      </w:r>
      <w:r>
        <w:rPr>
          <w:sz w:val="16"/>
        </w:rPr>
        <w:t xml:space="preserve">,</w:t>
      </w:r>
      <w:r>
        <w:rPr>
          <w:sz w:val="16"/>
        </w:rPr>
        <w:t xml:space="preserve"> </w:t>
      </w:r>
      <w:r>
        <w:rPr>
          <w:rStyle w:val="VerbatimChar"/>
          <w:sz w:val="16"/>
        </w:rPr>
        <w:t xml:space="preserve">compareJavaScriptExportShapesEvidence</w:t>
      </w:r>
      <w:r>
        <w:rPr>
          <w:sz w:val="16"/>
        </w:rPr>
        <w:t xml:space="preserve">,</w:t>
      </w:r>
      <w:r>
        <w:rPr>
          <w:sz w:val="16"/>
        </w:rPr>
        <w:t xml:space="preserve"> </w:t>
      </w:r>
      <w:r>
        <w:rPr>
          <w:rStyle w:val="VerbatimChar"/>
          <w:sz w:val="16"/>
        </w:rPr>
        <w:t xml:space="preserve">compareJavaScriptExportShapesEvidenceValidated</w:t>
      </w:r>
      <w:r>
        <w:rPr>
          <w:sz w:val="16"/>
        </w:rPr>
        <w:t xml:space="preserve">.</w:t>
      </w:r>
    </w:p>
    <w:p>
      <w:pPr>
        <w:pStyle w:val="BodyText"/>
      </w:pPr>
      <w:hyperlink r:id="rId1452">
        <w:r>
          <w:rPr>
            <w:rStyle w:val="Hyperlink"/>
            <w:b/>
            <w:bCs/>
          </w:rPr>
          <w:t xml:space="preserve">src/application/javascript/JavaScriptArtifactAnalysis.sourceMaps.test.ts</w:t>
        </w:r>
      </w:hyperlink>
      <w:r>
        <w:br/>
      </w:r>
      <w:r>
        <w:t xml:space="preserve">72 lines · 2,152 bytes. Test metadata: retains batched TraceMap-resolved paths and null source positions.</w:t>
      </w:r>
    </w:p>
    <w:p>
      <w:pPr>
        <w:pStyle w:val="BodyText"/>
      </w:pPr>
      <w:hyperlink r:id="rId1453">
        <w:r>
          <w:rPr>
            <w:rStyle w:val="Hyperlink"/>
            <w:b/>
            <w:bCs/>
          </w:rPr>
          <w:t xml:space="preserve">src/application/javascript/JavaScriptArtifactAnalysis.ts</w:t>
        </w:r>
      </w:hyperlink>
      <w:r>
        <w:br/>
      </w:r>
      <w:r>
        <w:t xml:space="preserve">712 lines · 25,219 bytes. Declared API documentation: Analyze every text source from the artifact without a result quota. Project each file’s full IR immediately, retaining only later module facts. Parsing, analysis and each projection pass run as separate steps, so control messages and cancellation are handled within one large file as well.</w:t>
      </w:r>
    </w:p>
    <w:p>
      <w:pPr>
        <w:pStyle w:val="BodyText"/>
        <w:spacing w:after="80"/>
      </w:pPr>
      <w:r>
        <w:rPr>
          <w:sz w:val="16"/>
        </w:rPr>
        <w:t xml:space="preserve">Declared exports:</w:t>
      </w:r>
      <w:r>
        <w:rPr>
          <w:sz w:val="16"/>
        </w:rPr>
        <w:t xml:space="preserve"> </w:t>
      </w:r>
      <w:r>
        <w:rPr>
          <w:rStyle w:val="VerbatimChar"/>
          <w:sz w:val="16"/>
        </w:rPr>
        <w:t xml:space="preserve">analyzeJavaScriptArtifactFiles</w:t>
      </w:r>
      <w:r>
        <w:rPr>
          <w:sz w:val="16"/>
        </w:rPr>
        <w:t xml:space="preserve">,</w:t>
      </w:r>
      <w:r>
        <w:rPr>
          <w:sz w:val="16"/>
        </w:rPr>
        <w:t xml:space="preserve"> </w:t>
      </w:r>
      <w:r>
        <w:rPr>
          <w:rStyle w:val="VerbatimChar"/>
          <w:sz w:val="16"/>
        </w:rPr>
        <w:t xml:space="preserve">analyzeAndProjectJavaScriptArtifactFiles</w:t>
      </w:r>
      <w:r>
        <w:rPr>
          <w:sz w:val="16"/>
        </w:rPr>
        <w:t xml:space="preserve">,</w:t>
      </w:r>
      <w:r>
        <w:rPr>
          <w:sz w:val="16"/>
        </w:rPr>
        <w:t xml:space="preserve"> </w:t>
      </w:r>
      <w:r>
        <w:rPr>
          <w:rStyle w:val="VerbatimChar"/>
          <w:sz w:val="16"/>
        </w:rPr>
        <w:t xml:space="preserve">analyzeAndAdoptJavaScriptArtifactFiles</w:t>
      </w:r>
      <w:r>
        <w:rPr>
          <w:sz w:val="16"/>
        </w:rPr>
        <w:t xml:space="preserve">,</w:t>
      </w:r>
      <w:r>
        <w:rPr>
          <w:sz w:val="16"/>
        </w:rPr>
        <w:t xml:space="preserve"> </w:t>
      </w:r>
      <w:r>
        <w:rPr>
          <w:rStyle w:val="VerbatimChar"/>
          <w:sz w:val="16"/>
        </w:rPr>
        <w:t xml:space="preserve">htmlInlineScriptLimitation</w:t>
      </w:r>
      <w:r>
        <w:rPr>
          <w:sz w:val="16"/>
        </w:rPr>
        <w:t xml:space="preserve">.</w:t>
      </w:r>
    </w:p>
    <w:p>
      <w:pPr>
        <w:pStyle w:val="BodyText"/>
      </w:pPr>
      <w:hyperlink r:id="rId1454">
        <w:r>
          <w:rPr>
            <w:rStyle w:val="Hyperlink"/>
            <w:b/>
            <w:bCs/>
          </w:rPr>
          <w:t xml:space="preserve">src/application/javascript/JavaScriptArtifactAnalysisTypes.ts</w:t>
        </w:r>
      </w:hyperlink>
      <w:r>
        <w:br/>
      </w:r>
      <w:r>
        <w:t xml:space="preserve">208 lines · 7,291 bytes. Declared API documentation: Parsed package metadata used only for static entrypoint discovery. One HTML script source observed without building or executing a DOM.</w:t>
      </w:r>
    </w:p>
    <w:p>
      <w:pPr>
        <w:pStyle w:val="BodyText"/>
        <w:spacing w:after="80"/>
      </w:pPr>
      <w:r>
        <w:rPr>
          <w:sz w:val="16"/>
        </w:rPr>
        <w:t xml:space="preserve">Declared exports:</w:t>
      </w:r>
      <w:r>
        <w:rPr>
          <w:sz w:val="16"/>
        </w:rPr>
        <w:t xml:space="preserve"> </w:t>
      </w:r>
      <w:r>
        <w:rPr>
          <w:rStyle w:val="VerbatimChar"/>
          <w:sz w:val="16"/>
        </w:rPr>
        <w:t xml:space="preserve">JavaScriptPackageObservation</w:t>
      </w:r>
      <w:r>
        <w:rPr>
          <w:sz w:val="16"/>
        </w:rPr>
        <w:t xml:space="preserve">,</w:t>
      </w:r>
      <w:r>
        <w:rPr>
          <w:sz w:val="16"/>
        </w:rPr>
        <w:t xml:space="preserve"> </w:t>
      </w:r>
      <w:r>
        <w:rPr>
          <w:rStyle w:val="VerbatimChar"/>
          <w:sz w:val="16"/>
        </w:rPr>
        <w:t xml:space="preserve">JavaScriptHtmlScriptObservation</w:t>
      </w:r>
      <w:r>
        <w:rPr>
          <w:sz w:val="16"/>
        </w:rPr>
        <w:t xml:space="preserve">,</w:t>
      </w:r>
      <w:r>
        <w:rPr>
          <w:sz w:val="16"/>
        </w:rPr>
        <w:t xml:space="preserve"> </w:t>
      </w:r>
      <w:r>
        <w:rPr>
          <w:rStyle w:val="VerbatimChar"/>
          <w:sz w:val="16"/>
        </w:rPr>
        <w:t xml:space="preserve">JavaScriptHtmlInlineScriptsObservation</w:t>
      </w:r>
      <w:r>
        <w:rPr>
          <w:sz w:val="16"/>
        </w:rPr>
        <w:t xml:space="preserve">,</w:t>
      </w:r>
      <w:r>
        <w:rPr>
          <w:sz w:val="16"/>
        </w:rPr>
        <w:t xml:space="preserve"> </w:t>
      </w:r>
      <w:r>
        <w:rPr>
          <w:rStyle w:val="VerbatimChar"/>
          <w:sz w:val="16"/>
        </w:rPr>
        <w:t xml:space="preserve">JavaScriptSourceMapOriginal</w:t>
      </w:r>
      <w:r>
        <w:rPr>
          <w:sz w:val="16"/>
        </w:rPr>
        <w:t xml:space="preserve">,</w:t>
      </w:r>
      <w:r>
        <w:rPr>
          <w:sz w:val="16"/>
        </w:rPr>
        <w:t xml:space="preserve"> </w:t>
      </w:r>
      <w:r>
        <w:rPr>
          <w:rStyle w:val="VerbatimChar"/>
          <w:sz w:val="16"/>
        </w:rPr>
        <w:t xml:space="preserve">JavaScriptSourceMapObservation</w:t>
      </w:r>
      <w:r>
        <w:rPr>
          <w:sz w:val="16"/>
        </w:rPr>
        <w:t xml:space="preserve">,</w:t>
      </w:r>
      <w:r>
        <w:rPr>
          <w:sz w:val="16"/>
        </w:rPr>
        <w:t xml:space="preserve"> </w:t>
      </w:r>
      <w:r>
        <w:rPr>
          <w:rStyle w:val="VerbatimChar"/>
          <w:sz w:val="16"/>
        </w:rPr>
        <w:t xml:space="preserve">JavaScriptJsonModuleObservation</w:t>
      </w:r>
      <w:r>
        <w:rPr>
          <w:sz w:val="16"/>
        </w:rPr>
        <w:t xml:space="preserve">,</w:t>
      </w:r>
      <w:r>
        <w:rPr>
          <w:sz w:val="16"/>
        </w:rPr>
        <w:t xml:space="preserve"> </w:t>
      </w:r>
      <w:r>
        <w:rPr>
          <w:rStyle w:val="VerbatimChar"/>
          <w:sz w:val="16"/>
        </w:rPr>
        <w:t xml:space="preserve">JavaScriptModuleSemanticIr</w:t>
      </w:r>
      <w:r>
        <w:rPr>
          <w:sz w:val="16"/>
        </w:rPr>
        <w:t xml:space="preserve">,</w:t>
      </w:r>
      <w:r>
        <w:rPr>
          <w:sz w:val="16"/>
        </w:rPr>
        <w:t xml:space="preserve"> </w:t>
      </w:r>
      <w:r>
        <w:rPr>
          <w:rStyle w:val="VerbatimChar"/>
          <w:sz w:val="16"/>
        </w:rPr>
        <w:t xml:space="preserve">javascriptArtifactAnalysisScopes</w:t>
      </w:r>
      <w:r>
        <w:rPr>
          <w:sz w:val="16"/>
        </w:rPr>
        <w:t xml:space="preserve">,</w:t>
      </w:r>
      <w:r>
        <w:rPr>
          <w:sz w:val="16"/>
        </w:rPr>
        <w:t xml:space="preserve"> </w:t>
      </w:r>
      <w:r>
        <w:rPr>
          <w:rStyle w:val="VerbatimChar"/>
          <w:sz w:val="16"/>
        </w:rPr>
        <w:t xml:space="preserve">JavaScriptArtifactAnalysisScope</w:t>
      </w:r>
      <w:r>
        <w:rPr>
          <w:sz w:val="16"/>
        </w:rPr>
        <w:t xml:space="preserve">,</w:t>
      </w:r>
      <w:r>
        <w:rPr>
          <w:sz w:val="16"/>
        </w:rPr>
        <w:t xml:space="preserve"> </w:t>
      </w:r>
      <w:r>
        <w:rPr>
          <w:rStyle w:val="VerbatimChar"/>
          <w:sz w:val="16"/>
        </w:rPr>
        <w:t xml:space="preserve">JavaScriptArtifactAnalysisFailure</w:t>
      </w:r>
      <w:r>
        <w:rPr>
          <w:sz w:val="16"/>
        </w:rPr>
        <w:t xml:space="preserve">,</w:t>
      </w:r>
      <w:r>
        <w:rPr>
          <w:sz w:val="16"/>
        </w:rPr>
        <w:t xml:space="preserve"> </w:t>
      </w:r>
      <w:r>
        <w:rPr>
          <w:rStyle w:val="VerbatimChar"/>
          <w:sz w:val="16"/>
        </w:rPr>
        <w:t xml:space="preserve">AnalyzedJavaScriptArtifactFile</w:t>
      </w:r>
      <w:r>
        <w:rPr>
          <w:sz w:val="16"/>
        </w:rPr>
        <w:t xml:space="preserve">,</w:t>
      </w:r>
      <w:r>
        <w:rPr>
          <w:sz w:val="16"/>
        </w:rPr>
        <w:t xml:space="preserve"> </w:t>
      </w:r>
      <w:r>
        <w:rPr>
          <w:rStyle w:val="VerbatimChar"/>
          <w:sz w:val="16"/>
        </w:rPr>
        <w:t xml:space="preserve">isSkippedJavaScriptAnalysis</w:t>
      </w:r>
      <w:r>
        <w:rPr>
          <w:sz w:val="16"/>
        </w:rPr>
        <w:t xml:space="preserve">,</w:t>
      </w:r>
      <w:r>
        <w:rPr>
          <w:sz w:val="16"/>
        </w:rPr>
        <w:t xml:space="preserve"> </w:t>
      </w:r>
      <w:r>
        <w:rPr>
          <w:rStyle w:val="VerbatimChar"/>
          <w:sz w:val="16"/>
        </w:rPr>
        <w:t xml:space="preserve">JavaScriptArtifactAnalysis</w:t>
      </w:r>
      <w:r>
        <w:rPr>
          <w:sz w:val="16"/>
        </w:rPr>
        <w:t xml:space="preserve">,</w:t>
      </w:r>
      <w:r>
        <w:rPr>
          <w:sz w:val="16"/>
        </w:rPr>
        <w:t xml:space="preserve"> </w:t>
      </w:r>
      <w:r>
        <w:rPr>
          <w:rStyle w:val="VerbatimChar"/>
          <w:sz w:val="16"/>
        </w:rPr>
        <w:t xml:space="preserve">JavaScriptModuleArtifactAnalysis</w:t>
      </w:r>
      <w:r>
        <w:rPr>
          <w:sz w:val="16"/>
        </w:rPr>
        <w:t xml:space="preserve">.</w:t>
      </w:r>
    </w:p>
    <w:p>
      <w:pPr>
        <w:pStyle w:val="BodyText"/>
      </w:pPr>
      <w:hyperlink r:id="rId1455">
        <w:r>
          <w:rPr>
            <w:rStyle w:val="Hyperlink"/>
            <w:b/>
            <w:bCs/>
          </w:rPr>
          <w:t xml:space="preserve">src/application/javascript/JavaScriptArtifactGraphAccumulator.test.ts</w:t>
        </w:r>
      </w:hyperlink>
      <w:r>
        <w:br/>
      </w:r>
      <w:r>
        <w:t xml:space="preserve">97 lines · 3,941 bytes. Test metadata: retains live references, exact deduplication and canonical output across later additions; preserves first-input duplicates and retains the last occurrence when later merged.</w:t>
      </w:r>
    </w:p>
    <w:p>
      <w:pPr>
        <w:pStyle w:val="BodyText"/>
      </w:pPr>
      <w:hyperlink r:id="rId1456">
        <w:r>
          <w:rPr>
            <w:rStyle w:val="Hyperlink"/>
            <w:b/>
            <w:bCs/>
          </w:rPr>
          <w:t xml:space="preserve">src/application/javascript/JavaScriptArtifactGraphAccumulator.ts</w:t>
        </w:r>
      </w:hyperlink>
      <w:r>
        <w:br/>
      </w:r>
      <w:r>
        <w:t xml:space="preserve">122 lines · 4,412 bytes. Declared API documentation: Own live construction nodes and deduplicate their evidence observations. Consumers retain references but must not mutate the owned observations; nodes() finalizes their canonical order before graph validation/output.</w:t>
      </w:r>
    </w:p>
    <w:p>
      <w:pPr>
        <w:pStyle w:val="BodyText"/>
        <w:spacing w:after="80"/>
      </w:pPr>
      <w:r>
        <w:rPr>
          <w:sz w:val="16"/>
        </w:rPr>
        <w:t xml:space="preserve">Declared exports:</w:t>
      </w:r>
      <w:r>
        <w:rPr>
          <w:sz w:val="16"/>
        </w:rPr>
        <w:t xml:space="preserve"> </w:t>
      </w:r>
      <w:r>
        <w:rPr>
          <w:rStyle w:val="VerbatimChar"/>
          <w:sz w:val="16"/>
        </w:rPr>
        <w:t xml:space="preserve">JavaScriptArtifactGraphAccumulator</w:t>
      </w:r>
      <w:r>
        <w:rPr>
          <w:sz w:val="16"/>
        </w:rPr>
        <w:t xml:space="preserve">.</w:t>
      </w:r>
    </w:p>
    <w:p>
      <w:pPr>
        <w:pStyle w:val="BodyText"/>
      </w:pPr>
      <w:hyperlink r:id="rId1457">
        <w:r>
          <w:rPr>
            <w:rStyle w:val="Hyperlink"/>
            <w:b/>
            <w:bCs/>
          </w:rPr>
          <w:t xml:space="preserve">src/application/javascript/JavaScriptArtifactGraphBuilder.ts</w:t>
        </w:r>
      </w:hyperlink>
      <w:r>
        <w:br/>
      </w:r>
      <w:r>
        <w:t xml:space="preserve">332 lines · 13,030 bytes. Declared API documentation: Project artifact and AST facts into JavaScript Application Graph. Build a validated application graph with cooperative immutable ownership. Constructing the graph input also runs in steps: projecting every module relationship and finding at once held the event loop for seconds.</w:t>
      </w:r>
    </w:p>
    <w:p>
      <w:pPr>
        <w:pStyle w:val="BodyText"/>
        <w:spacing w:after="80"/>
      </w:pPr>
      <w:r>
        <w:rPr>
          <w:sz w:val="16"/>
        </w:rPr>
        <w:t xml:space="preserve">Declared exports:</w:t>
      </w:r>
      <w:r>
        <w:rPr>
          <w:sz w:val="16"/>
        </w:rPr>
        <w:t xml:space="preserve"> </w:t>
      </w:r>
      <w:r>
        <w:rPr>
          <w:rStyle w:val="VerbatimChar"/>
          <w:sz w:val="16"/>
        </w:rPr>
        <w:t xml:space="preserve">buildJavaScriptArtifactGraph</w:t>
      </w:r>
      <w:r>
        <w:rPr>
          <w:sz w:val="16"/>
        </w:rPr>
        <w:t xml:space="preserve">,</w:t>
      </w:r>
      <w:r>
        <w:rPr>
          <w:sz w:val="16"/>
        </w:rPr>
        <w:t xml:space="preserve"> </w:t>
      </w:r>
      <w:r>
        <w:rPr>
          <w:rStyle w:val="VerbatimChar"/>
          <w:sz w:val="16"/>
        </w:rPr>
        <w:t xml:space="preserve">buildImmutableJavaScriptArtifactGraphSteps</w:t>
      </w:r>
      <w:r>
        <w:rPr>
          <w:sz w:val="16"/>
        </w:rPr>
        <w:t xml:space="preserve">.</w:t>
      </w:r>
    </w:p>
    <w:p>
      <w:pPr>
        <w:pStyle w:val="BodyText"/>
      </w:pPr>
      <w:hyperlink r:id="rId1458">
        <w:r>
          <w:rPr>
            <w:rStyle w:val="Hyperlink"/>
            <w:b/>
            <w:bCs/>
          </w:rPr>
          <w:t xml:space="preserve">src/application/javascript/JavaScriptArtifactGraphBundlers.ts</w:t>
        </w:r>
      </w:hyperlink>
      <w:r>
        <w:br/>
      </w:r>
      <w:r>
        <w:t xml:space="preserve">322 lines · 10,752 bytes. Declared API documentation: Project Webpack/Rspack AST literals and disclose unrepresentable relationships.</w:t>
      </w:r>
    </w:p>
    <w:p>
      <w:pPr>
        <w:pStyle w:val="BodyText"/>
        <w:spacing w:after="80"/>
      </w:pPr>
      <w:r>
        <w:rPr>
          <w:sz w:val="16"/>
        </w:rPr>
        <w:t xml:space="preserve">Declared exports:</w:t>
      </w:r>
      <w:r>
        <w:rPr>
          <w:sz w:val="16"/>
        </w:rPr>
        <w:t xml:space="preserve"> </w:t>
      </w:r>
      <w:r>
        <w:rPr>
          <w:rStyle w:val="VerbatimChar"/>
          <w:sz w:val="16"/>
        </w:rPr>
        <w:t xml:space="preserve">addJavaScriptBundlerNodes</w:t>
      </w:r>
      <w:r>
        <w:rPr>
          <w:sz w:val="16"/>
        </w:rPr>
        <w:t xml:space="preserve">.</w:t>
      </w:r>
    </w:p>
    <w:p>
      <w:pPr>
        <w:pStyle w:val="BodyText"/>
      </w:pPr>
      <w:hyperlink r:id="rId1459">
        <w:r>
          <w:rPr>
            <w:rStyle w:val="Hyperlink"/>
            <w:b/>
            <w:bCs/>
          </w:rPr>
          <w:t xml:space="preserve">src/application/javascript/JavaScriptArtifactGraphContext.ts</w:t>
        </w:r>
      </w:hyperlink>
      <w:r>
        <w:br/>
      </w:r>
      <w:r>
        <w:t xml:space="preserve">424 lines · 14,957 bytes. Declared API documentation: Mutable graph-construction state scoped to one reconstruction. Evidence coverage shape shared by reconstruction graph helpers.</w:t>
      </w:r>
    </w:p>
    <w:p>
      <w:pPr>
        <w:pStyle w:val="BodyText"/>
        <w:spacing w:after="80"/>
      </w:pPr>
      <w:r>
        <w:rPr>
          <w:sz w:val="16"/>
        </w:rPr>
        <w:t xml:space="preserve">Declared exports:</w:t>
      </w:r>
      <w:r>
        <w:rPr>
          <w:sz w:val="16"/>
        </w:rPr>
        <w:t xml:space="preserve"> </w:t>
      </w:r>
      <w:r>
        <w:rPr>
          <w:rStyle w:val="VerbatimChar"/>
          <w:sz w:val="16"/>
        </w:rPr>
        <w:t xml:space="preserve">JavaScriptArtifactGraphContext</w:t>
      </w:r>
      <w:r>
        <w:rPr>
          <w:sz w:val="16"/>
        </w:rPr>
        <w:t xml:space="preserve">,</w:t>
      </w:r>
      <w:r>
        <w:rPr>
          <w:sz w:val="16"/>
        </w:rPr>
        <w:t xml:space="preserve"> </w:t>
      </w:r>
      <w:r>
        <w:rPr>
          <w:rStyle w:val="VerbatimChar"/>
          <w:sz w:val="16"/>
        </w:rPr>
        <w:t xml:space="preserve">JavaScriptArtifactGraphCoverage</w:t>
      </w:r>
      <w:r>
        <w:rPr>
          <w:sz w:val="16"/>
        </w:rPr>
        <w:t xml:space="preserve">,</w:t>
      </w:r>
      <w:r>
        <w:rPr>
          <w:sz w:val="16"/>
        </w:rPr>
        <w:t xml:space="preserve"> </w:t>
      </w:r>
      <w:r>
        <w:rPr>
          <w:rStyle w:val="VerbatimChar"/>
          <w:sz w:val="16"/>
        </w:rPr>
        <w:t xml:space="preserve">ContainsEdgeInput</w:t>
      </w:r>
      <w:r>
        <w:rPr>
          <w:sz w:val="16"/>
        </w:rPr>
        <w:t xml:space="preserve">,</w:t>
      </w:r>
      <w:r>
        <w:rPr>
          <w:sz w:val="16"/>
        </w:rPr>
        <w:t xml:space="preserve"> </w:t>
      </w:r>
      <w:r>
        <w:rPr>
          <w:rStyle w:val="VerbatimChar"/>
          <w:sz w:val="16"/>
        </w:rPr>
        <w:t xml:space="preserve">AstEdgeInput</w:t>
      </w:r>
      <w:r>
        <w:rPr>
          <w:sz w:val="16"/>
        </w:rPr>
        <w:t xml:space="preserve">,</w:t>
      </w:r>
      <w:r>
        <w:rPr>
          <w:sz w:val="16"/>
        </w:rPr>
        <w:t xml:space="preserve"> </w:t>
      </w:r>
      <w:r>
        <w:rPr>
          <w:rStyle w:val="VerbatimChar"/>
          <w:sz w:val="16"/>
        </w:rPr>
        <w:t xml:space="preserve">InferenceEdgeInput</w:t>
      </w:r>
      <w:r>
        <w:rPr>
          <w:sz w:val="16"/>
        </w:rPr>
        <w:t xml:space="preserve">,</w:t>
      </w:r>
      <w:r>
        <w:rPr>
          <w:sz w:val="16"/>
        </w:rPr>
        <w:t xml:space="preserve"> </w:t>
      </w:r>
      <w:r>
        <w:rPr>
          <w:rStyle w:val="VerbatimChar"/>
          <w:sz w:val="16"/>
        </w:rPr>
        <w:t xml:space="preserve">RoleNodeInput</w:t>
      </w:r>
      <w:r>
        <w:rPr>
          <w:sz w:val="16"/>
        </w:rPr>
        <w:t xml:space="preserve">,</w:t>
      </w:r>
      <w:r>
        <w:rPr>
          <w:sz w:val="16"/>
        </w:rPr>
        <w:t xml:space="preserve"> </w:t>
      </w:r>
      <w:r>
        <w:rPr>
          <w:rStyle w:val="VerbatimChar"/>
          <w:sz w:val="16"/>
        </w:rPr>
        <w:t xml:space="preserve">RoleAssetLinkInput</w:t>
      </w:r>
      <w:r>
        <w:rPr>
          <w:sz w:val="16"/>
        </w:rPr>
        <w:t xml:space="preserve">,</w:t>
      </w:r>
      <w:r>
        <w:rPr>
          <w:sz w:val="16"/>
        </w:rPr>
        <w:t xml:space="preserve"> </w:t>
      </w:r>
      <w:r>
        <w:rPr>
          <w:rStyle w:val="VerbatimChar"/>
          <w:sz w:val="16"/>
        </w:rPr>
        <w:t xml:space="preserve">UnavailableParseInput</w:t>
      </w:r>
      <w:r>
        <w:rPr>
          <w:sz w:val="16"/>
        </w:rPr>
        <w:t xml:space="preserve">,</w:t>
      </w:r>
      <w:r>
        <w:rPr>
          <w:sz w:val="16"/>
        </w:rPr>
        <w:t xml:space="preserve"> </w:t>
      </w:r>
      <w:r>
        <w:rPr>
          <w:rStyle w:val="VerbatimChar"/>
          <w:sz w:val="16"/>
        </w:rPr>
        <w:t xml:space="preserve">HTML_INLINE_SCRIPT_LOCATION_COVERAGE_LIMIT</w:t>
      </w:r>
      <w:r>
        <w:rPr>
          <w:sz w:val="16"/>
        </w:rPr>
        <w:t xml:space="preserve">,</w:t>
      </w:r>
      <w:r>
        <w:rPr>
          <w:sz w:val="16"/>
        </w:rPr>
        <w:t xml:space="preserve"> </w:t>
      </w:r>
      <w:r>
        <w:rPr>
          <w:rStyle w:val="VerbatimChar"/>
          <w:sz w:val="16"/>
        </w:rPr>
        <w:t xml:space="preserve">omittedHtmlInlineScriptLocations</w:t>
      </w:r>
      <w:r>
        <w:rPr>
          <w:sz w:val="16"/>
        </w:rPr>
        <w:t xml:space="preserve">,</w:t>
      </w:r>
      <w:r>
        <w:rPr>
          <w:sz w:val="16"/>
        </w:rPr>
        <w:t xml:space="preserve"> </w:t>
      </w:r>
      <w:r>
        <w:rPr>
          <w:rStyle w:val="VerbatimChar"/>
          <w:sz w:val="16"/>
        </w:rPr>
        <w:t xml:space="preserve">addArtifactContainsEdge</w:t>
      </w:r>
      <w:r>
        <w:rPr>
          <w:sz w:val="16"/>
        </w:rPr>
        <w:t xml:space="preserve">,</w:t>
      </w:r>
      <w:r>
        <w:rPr>
          <w:sz w:val="16"/>
        </w:rPr>
        <w:t xml:space="preserve"> </w:t>
      </w:r>
      <w:r>
        <w:rPr>
          <w:rStyle w:val="VerbatimChar"/>
          <w:sz w:val="16"/>
        </w:rPr>
        <w:t xml:space="preserve">addAstContainsEdge</w:t>
      </w:r>
      <w:r>
        <w:rPr>
          <w:sz w:val="16"/>
        </w:rPr>
        <w:t xml:space="preserve">,</w:t>
      </w:r>
      <w:r>
        <w:rPr>
          <w:sz w:val="16"/>
        </w:rPr>
        <w:t xml:space="preserve"> </w:t>
      </w:r>
      <w:r>
        <w:rPr>
          <w:rStyle w:val="VerbatimChar"/>
          <w:sz w:val="16"/>
        </w:rPr>
        <w:t xml:space="preserve">addStaticInferenceEdge</w:t>
      </w:r>
      <w:r>
        <w:rPr>
          <w:sz w:val="16"/>
        </w:rPr>
        <w:t xml:space="preserve">,</w:t>
      </w:r>
      <w:r>
        <w:rPr>
          <w:sz w:val="16"/>
        </w:rPr>
        <w:t xml:space="preserve"> </w:t>
      </w:r>
      <w:r>
        <w:rPr>
          <w:rStyle w:val="VerbatimChar"/>
          <w:sz w:val="16"/>
        </w:rPr>
        <w:t xml:space="preserve">addUnavailableStaticParseScope</w:t>
      </w:r>
      <w:r>
        <w:rPr>
          <w:sz w:val="16"/>
        </w:rPr>
        <w:t xml:space="preserve">,</w:t>
      </w:r>
      <w:r>
        <w:rPr>
          <w:sz w:val="16"/>
        </w:rPr>
        <w:t xml:space="preserve"> </w:t>
      </w:r>
      <w:r>
        <w:rPr>
          <w:rStyle w:val="VerbatimChar"/>
          <w:sz w:val="16"/>
        </w:rPr>
        <w:t xml:space="preserve">javascriptAnalysisCoverage</w:t>
      </w:r>
      <w:r>
        <w:rPr>
          <w:sz w:val="16"/>
        </w:rPr>
        <w:t xml:space="preserve">,</w:t>
      </w:r>
      <w:r>
        <w:rPr>
          <w:sz w:val="16"/>
        </w:rPr>
        <w:t xml:space="preserve"> </w:t>
      </w:r>
      <w:r>
        <w:rPr>
          <w:rStyle w:val="VerbatimChar"/>
          <w:sz w:val="16"/>
        </w:rPr>
        <w:t xml:space="preserve">artifactLocalIdentity</w:t>
      </w:r>
      <w:r>
        <w:rPr>
          <w:sz w:val="16"/>
        </w:rPr>
        <w:t xml:space="preserve">,</w:t>
      </w:r>
      <w:r>
        <w:rPr>
          <w:sz w:val="16"/>
        </w:rPr>
        <w:t xml:space="preserve"> </w:t>
      </w:r>
      <w:r>
        <w:rPr>
          <w:rStyle w:val="VerbatimChar"/>
          <w:sz w:val="16"/>
        </w:rPr>
        <w:t xml:space="preserve">artifactFileNodeKind</w:t>
      </w:r>
      <w:r>
        <w:rPr>
          <w:sz w:val="16"/>
        </w:rPr>
        <w:t xml:space="preserve">,</w:t>
      </w:r>
      <w:r>
        <w:rPr>
          <w:sz w:val="16"/>
        </w:rPr>
        <w:t xml:space="preserve"> </w:t>
      </w:r>
      <w:r>
        <w:rPr>
          <w:rStyle w:val="VerbatimChar"/>
          <w:sz w:val="16"/>
        </w:rPr>
        <w:t xml:space="preserve">createElectronRoleNode</w:t>
      </w:r>
      <w:r>
        <w:rPr>
          <w:sz w:val="16"/>
        </w:rPr>
        <w:t xml:space="preserve">,</w:t>
      </w:r>
      <w:r>
        <w:rPr>
          <w:sz w:val="16"/>
        </w:rPr>
        <w:t xml:space="preserve"> </w:t>
      </w:r>
      <w:r>
        <w:rPr>
          <w:rStyle w:val="VerbatimChar"/>
          <w:sz w:val="16"/>
        </w:rPr>
        <w:t xml:space="preserve">linkElectronRoleToAsset</w:t>
      </w:r>
      <w:r>
        <w:rPr>
          <w:sz w:val="16"/>
        </w:rPr>
        <w:t xml:space="preserve">,</w:t>
      </w:r>
      <w:r>
        <w:rPr>
          <w:sz w:val="16"/>
        </w:rPr>
        <w:t xml:space="preserve"> </w:t>
      </w:r>
      <w:r>
        <w:rPr>
          <w:rStyle w:val="VerbatimChar"/>
          <w:sz w:val="16"/>
        </w:rPr>
        <w:t xml:space="preserve">selfReferenceOmissions</w:t>
      </w:r>
      <w:r>
        <w:rPr>
          <w:sz w:val="16"/>
        </w:rPr>
        <w:t xml:space="preserve">,</w:t>
      </w:r>
      <w:r>
        <w:rPr>
          <w:sz w:val="16"/>
        </w:rPr>
        <w:t xml:space="preserve"> </w:t>
      </w:r>
      <w:r>
        <w:rPr>
          <w:rStyle w:val="VerbatimChar"/>
          <w:sz w:val="16"/>
        </w:rPr>
        <w:t xml:space="preserve">moduleLookupKey</w:t>
      </w:r>
      <w:r>
        <w:rPr>
          <w:sz w:val="16"/>
        </w:rPr>
        <w:t xml:space="preserve">,</w:t>
      </w:r>
      <w:r>
        <w:rPr>
          <w:sz w:val="16"/>
        </w:rPr>
        <w:t xml:space="preserve"> </w:t>
      </w:r>
      <w:r>
        <w:rPr>
          <w:rStyle w:val="VerbatimChar"/>
          <w:sz w:val="16"/>
        </w:rPr>
        <w:t xml:space="preserve">chunkLookupKey</w:t>
      </w:r>
      <w:r>
        <w:rPr>
          <w:sz w:val="16"/>
        </w:rPr>
        <w:t xml:space="preserve">,</w:t>
      </w:r>
      <w:r>
        <w:rPr>
          <w:sz w:val="16"/>
        </w:rPr>
        <w:t xml:space="preserve"> </w:t>
      </w:r>
      <w:r>
        <w:rPr>
          <w:rStyle w:val="VerbatimChar"/>
          <w:sz w:val="16"/>
        </w:rPr>
        <w:t xml:space="preserve">resolveArtifactPath</w:t>
      </w:r>
      <w:r>
        <w:rPr>
          <w:sz w:val="16"/>
        </w:rPr>
        <w:t xml:space="preserve">,</w:t>
      </w:r>
      <w:r>
        <w:rPr>
          <w:sz w:val="16"/>
        </w:rPr>
        <w:t xml:space="preserve"> </w:t>
      </w:r>
      <w:r>
        <w:rPr>
          <w:rStyle w:val="VerbatimChar"/>
          <w:sz w:val="16"/>
        </w:rPr>
        <w:t xml:space="preserve">sourceNodeFor</w:t>
      </w:r>
      <w:r>
        <w:rPr>
          <w:sz w:val="16"/>
        </w:rPr>
        <w:t xml:space="preserve">.</w:t>
      </w:r>
    </w:p>
    <w:p>
      <w:pPr>
        <w:pStyle w:val="BodyText"/>
      </w:pPr>
      <w:hyperlink r:id="rId1460">
        <w:r>
          <w:rPr>
            <w:rStyle w:val="Hyperlink"/>
            <w:b/>
            <w:bCs/>
          </w:rPr>
          <w:t xml:space="preserve">src/application/javascript/JavaScriptArtifactGraphDocuments.ts</w:t>
        </w:r>
      </w:hyperlink>
      <w:r>
        <w:br/>
      </w:r>
      <w:r>
        <w:t xml:space="preserve">185 lines · 6,558 bytes. Declared API documentation: Project HTML renderer entrypoints and their local script assets. Project original source names and optional content digests from approved maps.</w:t>
      </w:r>
    </w:p>
    <w:p>
      <w:pPr>
        <w:pStyle w:val="BodyText"/>
        <w:spacing w:after="80"/>
      </w:pPr>
      <w:r>
        <w:rPr>
          <w:sz w:val="16"/>
        </w:rPr>
        <w:t xml:space="preserve">Declared exports:</w:t>
      </w:r>
      <w:r>
        <w:rPr>
          <w:sz w:val="16"/>
        </w:rPr>
        <w:t xml:space="preserve"> </w:t>
      </w:r>
      <w:r>
        <w:rPr>
          <w:rStyle w:val="VerbatimChar"/>
          <w:sz w:val="16"/>
        </w:rPr>
        <w:t xml:space="preserve">addJavaScriptHtmlRoles</w:t>
      </w:r>
      <w:r>
        <w:rPr>
          <w:sz w:val="16"/>
        </w:rPr>
        <w:t xml:space="preserve">,</w:t>
      </w:r>
      <w:r>
        <w:rPr>
          <w:sz w:val="16"/>
        </w:rPr>
        <w:t xml:space="preserve"> </w:t>
      </w:r>
      <w:r>
        <w:rPr>
          <w:rStyle w:val="VerbatimChar"/>
          <w:sz w:val="16"/>
        </w:rPr>
        <w:t xml:space="preserve">addJavaScriptSourceMapOriginals</w:t>
      </w:r>
      <w:r>
        <w:rPr>
          <w:sz w:val="16"/>
        </w:rPr>
        <w:t xml:space="preserve">.</w:t>
      </w:r>
    </w:p>
    <w:p>
      <w:pPr>
        <w:pStyle w:val="BodyText"/>
      </w:pPr>
      <w:hyperlink r:id="rId1461">
        <w:r>
          <w:rPr>
            <w:rStyle w:val="Hyperlink"/>
            <w:b/>
            <w:bCs/>
          </w:rPr>
          <w:t xml:space="preserve">src/application/javascript/JavaScriptArtifactGraphEvidence.ts</w:t>
        </w:r>
      </w:hyperlink>
      <w:r>
        <w:br/>
      </w:r>
      <w:r>
        <w:t xml:space="preserve">122 lines · 4,040 bytes. Declared API documentation: Coverage shape accepted by reconstruction evidence helpers. Shared exact artifact location and bounded coverage for static evidence.</w:t>
      </w:r>
    </w:p>
    <w:p>
      <w:pPr>
        <w:pStyle w:val="BodyText"/>
        <w:spacing w:after="80"/>
      </w:pPr>
      <w:r>
        <w:rPr>
          <w:sz w:val="16"/>
        </w:rPr>
        <w:t xml:space="preserve">Declared exports:</w:t>
      </w:r>
      <w:r>
        <w:rPr>
          <w:sz w:val="16"/>
        </w:rPr>
        <w:t xml:space="preserve"> </w:t>
      </w:r>
      <w:r>
        <w:rPr>
          <w:rStyle w:val="VerbatimChar"/>
          <w:sz w:val="16"/>
        </w:rPr>
        <w:t xml:space="preserve">ReconstructionEvidenceCoverage</w:t>
      </w:r>
      <w:r>
        <w:rPr>
          <w:sz w:val="16"/>
        </w:rPr>
        <w:t xml:space="preserve">,</w:t>
      </w:r>
      <w:r>
        <w:rPr>
          <w:sz w:val="16"/>
        </w:rPr>
        <w:t xml:space="preserve"> </w:t>
      </w:r>
      <w:r>
        <w:rPr>
          <w:rStyle w:val="VerbatimChar"/>
          <w:sz w:val="16"/>
        </w:rPr>
        <w:t xml:space="preserve">EvidenceInput</w:t>
      </w:r>
      <w:r>
        <w:rPr>
          <w:sz w:val="16"/>
        </w:rPr>
        <w:t xml:space="preserve">,</w:t>
      </w:r>
      <w:r>
        <w:rPr>
          <w:sz w:val="16"/>
        </w:rPr>
        <w:t xml:space="preserve"> </w:t>
      </w:r>
      <w:r>
        <w:rPr>
          <w:rStyle w:val="VerbatimChar"/>
          <w:sz w:val="16"/>
        </w:rPr>
        <w:t xml:space="preserve">artifactObservationEvidence</w:t>
      </w:r>
      <w:r>
        <w:rPr>
          <w:sz w:val="16"/>
        </w:rPr>
        <w:t xml:space="preserve">,</w:t>
      </w:r>
      <w:r>
        <w:rPr>
          <w:sz w:val="16"/>
        </w:rPr>
        <w:t xml:space="preserve"> </w:t>
      </w:r>
      <w:r>
        <w:rPr>
          <w:rStyle w:val="VerbatimChar"/>
          <w:sz w:val="16"/>
        </w:rPr>
        <w:t xml:space="preserve">astObservationEvidence</w:t>
      </w:r>
      <w:r>
        <w:rPr>
          <w:sz w:val="16"/>
        </w:rPr>
        <w:t xml:space="preserve">,</w:t>
      </w:r>
      <w:r>
        <w:rPr>
          <w:sz w:val="16"/>
        </w:rPr>
        <w:t xml:space="preserve"> </w:t>
      </w:r>
      <w:r>
        <w:rPr>
          <w:rStyle w:val="VerbatimChar"/>
          <w:sz w:val="16"/>
        </w:rPr>
        <w:t xml:space="preserve">staticInferenceEvidence</w:t>
      </w:r>
      <w:r>
        <w:rPr>
          <w:sz w:val="16"/>
        </w:rPr>
        <w:t xml:space="preserve">,</w:t>
      </w:r>
      <w:r>
        <w:rPr>
          <w:sz w:val="16"/>
        </w:rPr>
        <w:t xml:space="preserve"> </w:t>
      </w:r>
      <w:r>
        <w:rPr>
          <w:rStyle w:val="VerbatimChar"/>
          <w:sz w:val="16"/>
        </w:rPr>
        <w:t xml:space="preserve">unavailableStaticEvidence</w:t>
      </w:r>
      <w:r>
        <w:rPr>
          <w:sz w:val="16"/>
        </w:rPr>
        <w:t xml:space="preserve">.</w:t>
      </w:r>
    </w:p>
    <w:p>
      <w:pPr>
        <w:pStyle w:val="BodyText"/>
      </w:pPr>
      <w:hyperlink r:id="rId1462">
        <w:r>
          <w:rPr>
            <w:rStyle w:val="Hyperlink"/>
            <w:b/>
            <w:bCs/>
          </w:rPr>
          <w:t xml:space="preserve">src/application/javascript/JavaScriptArtifactGraphFindings.ts</w:t>
        </w:r>
      </w:hyperlink>
      <w:r>
        <w:br/>
      </w:r>
      <w:r>
        <w:t xml:space="preserve">650 lines · 21,901 bytes. Declared API documentation: Project imports, workers, roles, endpoints, storage, and source-map links.</w:t>
      </w:r>
    </w:p>
    <w:p>
      <w:pPr>
        <w:pStyle w:val="BodyText"/>
        <w:spacing w:after="80"/>
      </w:pPr>
      <w:r>
        <w:rPr>
          <w:sz w:val="16"/>
        </w:rPr>
        <w:t xml:space="preserve">Declared exports:</w:t>
      </w:r>
      <w:r>
        <w:rPr>
          <w:sz w:val="16"/>
        </w:rPr>
        <w:t xml:space="preserve"> </w:t>
      </w:r>
      <w:r>
        <w:rPr>
          <w:rStyle w:val="VerbatimChar"/>
          <w:sz w:val="16"/>
        </w:rPr>
        <w:t xml:space="preserve">addJavaScriptStaticFindingsSteps</w:t>
      </w:r>
      <w:r>
        <w:rPr>
          <w:sz w:val="16"/>
        </w:rPr>
        <w:t xml:space="preserve">.</w:t>
      </w:r>
    </w:p>
    <w:p>
      <w:pPr>
        <w:pStyle w:val="BodyText"/>
      </w:pPr>
      <w:hyperlink r:id="rId1463">
        <w:r>
          <w:rPr>
            <w:rStyle w:val="Hyperlink"/>
            <w:b/>
            <w:bCs/>
          </w:rPr>
          <w:t xml:space="preserve">src/application/javascript/JavaScriptArtifactGraphStructure.test.ts</w:t>
        </w:r>
      </w:hyperlink>
      <w:r>
        <w:br/>
      </w:r>
      <w:r>
        <w:t xml:space="preserve">148 lines · 4,866 bytes. Test metadata: skipped JavaScript parse reporting; marks parse_status skipped for a JavaScript file whose worker analysis failed; keeps parse_status null for a JavaScript file never attempted (+1 more statically named test/suite labels).</w:t>
      </w:r>
    </w:p>
    <w:p>
      <w:pPr>
        <w:pStyle w:val="BodyText"/>
      </w:pPr>
      <w:hyperlink r:id="rId1464">
        <w:r>
          <w:rPr>
            <w:rStyle w:val="Hyperlink"/>
            <w:b/>
            <w:bCs/>
          </w:rPr>
          <w:t xml:space="preserve">src/application/javascript/JavaScriptArtifactGraphStructure.ts</w:t>
        </w:r>
      </w:hyperlink>
      <w:r>
        <w:br/>
      </w:r>
      <w:r>
        <w:t xml:space="preserve">694 lines · 23,997 bytes. Declared API documentation: Create the exact root artifact node from the inventory manifest. Project nested ASAR containers inventoried inside a directory.</w:t>
      </w:r>
    </w:p>
    <w:p>
      <w:pPr>
        <w:pStyle w:val="BodyText"/>
        <w:spacing w:after="80"/>
      </w:pPr>
      <w:r>
        <w:rPr>
          <w:sz w:val="16"/>
        </w:rPr>
        <w:t xml:space="preserve">Declared exports:</w:t>
      </w:r>
      <w:r>
        <w:rPr>
          <w:sz w:val="16"/>
        </w:rPr>
        <w:t xml:space="preserve"> </w:t>
      </w:r>
      <w:r>
        <w:rPr>
          <w:rStyle w:val="VerbatimChar"/>
          <w:sz w:val="16"/>
        </w:rPr>
        <w:t xml:space="preserve">createJavaScriptArtifactRootNode</w:t>
      </w:r>
      <w:r>
        <w:rPr>
          <w:sz w:val="16"/>
        </w:rPr>
        <w:t xml:space="preserve">,</w:t>
      </w:r>
      <w:r>
        <w:rPr>
          <w:sz w:val="16"/>
        </w:rPr>
        <w:t xml:space="preserve"> </w:t>
      </w:r>
      <w:r>
        <w:rPr>
          <w:rStyle w:val="VerbatimChar"/>
          <w:sz w:val="16"/>
        </w:rPr>
        <w:t xml:space="preserve">addJavaScriptArtifactContainers</w:t>
      </w:r>
      <w:r>
        <w:rPr>
          <w:sz w:val="16"/>
        </w:rPr>
        <w:t xml:space="preserve">,</w:t>
      </w:r>
      <w:r>
        <w:rPr>
          <w:sz w:val="16"/>
        </w:rPr>
        <w:t xml:space="preserve"> </w:t>
      </w:r>
      <w:r>
        <w:rPr>
          <w:rStyle w:val="VerbatimChar"/>
          <w:sz w:val="16"/>
        </w:rPr>
        <w:t xml:space="preserve">addJavaScriptArtifactFiles</w:t>
      </w:r>
      <w:r>
        <w:rPr>
          <w:sz w:val="16"/>
        </w:rPr>
        <w:t xml:space="preserve">,</w:t>
      </w:r>
      <w:r>
        <w:rPr>
          <w:sz w:val="16"/>
        </w:rPr>
        <w:t xml:space="preserve"> </w:t>
      </w:r>
      <w:r>
        <w:rPr>
          <w:rStyle w:val="VerbatimChar"/>
          <w:sz w:val="16"/>
        </w:rPr>
        <w:t xml:space="preserve">addJavaScriptPackageNodes</w:t>
      </w:r>
      <w:r>
        <w:rPr>
          <w:sz w:val="16"/>
        </w:rPr>
        <w:t xml:space="preserve">.</w:t>
      </w:r>
    </w:p>
    <w:p>
      <w:pPr>
        <w:pStyle w:val="BodyText"/>
      </w:pPr>
      <w:hyperlink r:id="rId1465">
        <w:r>
          <w:rPr>
            <w:rStyle w:val="Hyperlink"/>
            <w:b/>
            <w:bCs/>
          </w:rPr>
          <w:t xml:space="preserve">src/application/javascript/JavaScriptArtifactPathResolution.test.ts</w:t>
        </w:r>
      </w:hyperlink>
      <w:r>
        <w:br/>
      </w:r>
      <w:r>
        <w:t xml:space="preserve">3,197 lines · 93,179 bytes. Test metadata: artifact URI scheme classification; keeps digit-bearing schemes external in %s even when a local file matches; keeps references under a digit-bearing external base href external (+131 more statically named test/suite labels).</w:t>
      </w:r>
    </w:p>
    <w:p>
      <w:pPr>
        <w:pStyle w:val="BodyText"/>
      </w:pPr>
      <w:hyperlink r:id="rId1466">
        <w:r>
          <w:rPr>
            <w:rStyle w:val="Hyperlink"/>
            <w:b/>
            <w:bCs/>
          </w:rPr>
          <w:t xml:space="preserve">src/application/javascript/JavaScriptArtifactPathResolution.ts</w:t>
        </w:r>
      </w:hyperlink>
      <w:r>
        <w:br/>
      </w:r>
      <w:r>
        <w:t xml:space="preserve">1,831 lines · 68,778 bytes. Declared API documentation: Explicit outcome of artifact-confined path resolution. Values needed to resolve a declaration without filesystem access.</w:t>
      </w:r>
    </w:p>
    <w:p>
      <w:pPr>
        <w:pStyle w:val="BodyText"/>
        <w:spacing w:after="80"/>
      </w:pPr>
      <w:r>
        <w:rPr>
          <w:sz w:val="16"/>
        </w:rPr>
        <w:t xml:space="preserve">Declared exports:</w:t>
      </w:r>
      <w:r>
        <w:rPr>
          <w:sz w:val="16"/>
        </w:rPr>
        <w:t xml:space="preserve"> </w:t>
      </w:r>
      <w:r>
        <w:rPr>
          <w:rStyle w:val="VerbatimChar"/>
          <w:sz w:val="16"/>
        </w:rPr>
        <w:t xml:space="preserve">ConditionalModuleResolution</w:t>
      </w:r>
      <w:r>
        <w:rPr>
          <w:sz w:val="16"/>
        </w:rPr>
        <w:t xml:space="preserve">,</w:t>
      </w:r>
      <w:r>
        <w:rPr>
          <w:sz w:val="16"/>
        </w:rPr>
        <w:t xml:space="preserve"> </w:t>
      </w:r>
      <w:r>
        <w:rPr>
          <w:rStyle w:val="VerbatimChar"/>
          <w:sz w:val="16"/>
        </w:rPr>
        <w:t xml:space="preserve">ArtifactPathResolution</w:t>
      </w:r>
      <w:r>
        <w:rPr>
          <w:sz w:val="16"/>
        </w:rPr>
        <w:t xml:space="preserve">,</w:t>
      </w:r>
      <w:r>
        <w:rPr>
          <w:sz w:val="16"/>
        </w:rPr>
        <w:t xml:space="preserve"> </w:t>
      </w:r>
      <w:r>
        <w:rPr>
          <w:rStyle w:val="VerbatimChar"/>
          <w:sz w:val="16"/>
        </w:rPr>
        <w:t xml:space="preserve">ResolveArtifactPathInput</w:t>
      </w:r>
      <w:r>
        <w:rPr>
          <w:sz w:val="16"/>
        </w:rPr>
        <w:t xml:space="preserve">,</w:t>
      </w:r>
      <w:r>
        <w:rPr>
          <w:sz w:val="16"/>
        </w:rPr>
        <w:t xml:space="preserve"> </w:t>
      </w:r>
      <w:r>
        <w:rPr>
          <w:rStyle w:val="VerbatimChar"/>
          <w:sz w:val="16"/>
        </w:rPr>
        <w:t xml:space="preserve">moduleResolutionModeProperties</w:t>
      </w:r>
      <w:r>
        <w:rPr>
          <w:sz w:val="16"/>
        </w:rPr>
        <w:t xml:space="preserve">,</w:t>
      </w:r>
      <w:r>
        <w:rPr>
          <w:sz w:val="16"/>
        </w:rPr>
        <w:t xml:space="preserve"> </w:t>
      </w:r>
      <w:r>
        <w:rPr>
          <w:rStyle w:val="VerbatimChar"/>
          <w:sz w:val="16"/>
        </w:rPr>
        <w:t xml:space="preserve">resolveArtifactPathByContext</w:t>
      </w:r>
      <w:r>
        <w:rPr>
          <w:sz w:val="16"/>
        </w:rPr>
        <w:t xml:space="preserve">,</w:t>
      </w:r>
      <w:r>
        <w:rPr>
          <w:sz w:val="16"/>
        </w:rPr>
        <w:t xml:space="preserve"> </w:t>
      </w:r>
      <w:r>
        <w:rPr>
          <w:rStyle w:val="VerbatimChar"/>
          <w:sz w:val="16"/>
        </w:rPr>
        <w:t xml:space="preserve">artifactPathResolutionProperties</w:t>
      </w:r>
      <w:r>
        <w:rPr>
          <w:sz w:val="16"/>
        </w:rPr>
        <w:t xml:space="preserve">.</w:t>
      </w:r>
    </w:p>
    <w:p>
      <w:pPr>
        <w:pStyle w:val="BodyText"/>
      </w:pPr>
      <w:hyperlink r:id="rId1467">
        <w:r>
          <w:rPr>
            <w:rStyle w:val="Hyperlink"/>
            <w:b/>
            <w:bCs/>
          </w:rPr>
          <w:t xml:space="preserve">src/application/javascript/JavaScriptArtifactReconstruction.ts</w:t>
        </w:r>
      </w:hyperlink>
      <w:r>
        <w:br/>
      </w:r>
      <w:r>
        <w:t xml:space="preserve">412 lines · 16,403 bytes. Declared API documentation: Application-layer result retaining local diagnostics outside the canonical graph. Reconstruct one local ASAR or extracted directory without executing code.</w:t>
      </w:r>
    </w:p>
    <w:p>
      <w:pPr>
        <w:pStyle w:val="BodyText"/>
        <w:spacing w:after="80"/>
      </w:pPr>
      <w:r>
        <w:rPr>
          <w:sz w:val="16"/>
        </w:rPr>
        <w:t xml:space="preserve">Declared exports:</w:t>
      </w:r>
      <w:r>
        <w:rPr>
          <w:sz w:val="16"/>
        </w:rPr>
        <w:t xml:space="preserve"> </w:t>
      </w:r>
      <w:r>
        <w:rPr>
          <w:rStyle w:val="VerbatimChar"/>
          <w:sz w:val="16"/>
        </w:rPr>
        <w:t xml:space="preserve">JavaScriptArtifactReconstructionResult</w:t>
      </w:r>
      <w:r>
        <w:rPr>
          <w:sz w:val="16"/>
        </w:rPr>
        <w:t xml:space="preserve">,</w:t>
      </w:r>
      <w:r>
        <w:rPr>
          <w:sz w:val="16"/>
        </w:rPr>
        <w:t xml:space="preserve"> </w:t>
      </w:r>
      <w:r>
        <w:rPr>
          <w:rStyle w:val="VerbatimChar"/>
          <w:sz w:val="16"/>
        </w:rPr>
        <w:t xml:space="preserve">reconstructJavaScriptArtifact</w:t>
      </w:r>
      <w:r>
        <w:rPr>
          <w:sz w:val="16"/>
        </w:rPr>
        <w:t xml:space="preserve">.</w:t>
      </w:r>
    </w:p>
    <w:p>
      <w:pPr>
        <w:pStyle w:val="BodyText"/>
      </w:pPr>
      <w:hyperlink r:id="rId1468">
        <w:r>
          <w:rPr>
            <w:rStyle w:val="Hyperlink"/>
            <w:b/>
            <w:bCs/>
          </w:rPr>
          <w:t xml:space="preserve">src/application/javascript/JavaScriptArtifactReconstructionInput.ts</w:t>
        </w:r>
      </w:hyperlink>
      <w:r>
        <w:br/>
      </w:r>
      <w:r>
        <w:t xml:space="preserve">18 lines · 889 bytes. Declared API documentation: Local ASAR/directory reconstruction request. Parsed local reconstruction request.</w:t>
      </w:r>
    </w:p>
    <w:p>
      <w:pPr>
        <w:pStyle w:val="BodyText"/>
        <w:spacing w:after="80"/>
      </w:pPr>
      <w:r>
        <w:rPr>
          <w:sz w:val="16"/>
        </w:rPr>
        <w:t xml:space="preserve">Declared exports:</w:t>
      </w:r>
      <w:r>
        <w:rPr>
          <w:sz w:val="16"/>
        </w:rPr>
        <w:t xml:space="preserve"> </w:t>
      </w:r>
      <w:r>
        <w:rPr>
          <w:rStyle w:val="VerbatimChar"/>
          <w:sz w:val="16"/>
        </w:rPr>
        <w:t xml:space="preserve">javascriptArtifactReconstructionInputSchema</w:t>
      </w:r>
      <w:r>
        <w:rPr>
          <w:sz w:val="16"/>
        </w:rPr>
        <w:t xml:space="preserve">,</w:t>
      </w:r>
      <w:r>
        <w:rPr>
          <w:sz w:val="16"/>
        </w:rPr>
        <w:t xml:space="preserve"> </w:t>
      </w:r>
      <w:r>
        <w:rPr>
          <w:rStyle w:val="VerbatimChar"/>
          <w:sz w:val="16"/>
        </w:rPr>
        <w:t xml:space="preserve">JavaScriptArtifactReconstructionInput</w:t>
      </w:r>
      <w:r>
        <w:rPr>
          <w:sz w:val="16"/>
        </w:rPr>
        <w:t xml:space="preserve">.</w:t>
      </w:r>
    </w:p>
    <w:p>
      <w:pPr>
        <w:pStyle w:val="BodyText"/>
      </w:pPr>
      <w:hyperlink r:id="rId1469">
        <w:r>
          <w:rPr>
            <w:rStyle w:val="Hyperlink"/>
            <w:b/>
            <w:bCs/>
          </w:rPr>
          <w:t xml:space="preserve">src/application/javascript/JavaScriptHtmlBaseResolution.test.ts</w:t>
        </w:r>
      </w:hyperlink>
      <w:r>
        <w:br/>
      </w:r>
      <w:r>
        <w:t xml:space="preserve">224 lines · 7,589 bytes. Test metadata: HTML base href URL components; keeps the document pathname for suffix-only base href %s; ignores query and fragment path-looking characters in %s (+18 more statically named test/suite labels).</w:t>
      </w:r>
    </w:p>
    <w:p>
      <w:pPr>
        <w:pStyle w:val="BodyText"/>
      </w:pPr>
      <w:hyperlink r:id="rId1470">
        <w:r>
          <w:rPr>
            <w:rStyle w:val="Hyperlink"/>
            <w:b/>
            <w:bCs/>
          </w:rPr>
          <w:t xml:space="preserve">src/application/javascript/JavaScriptJsonModules.ts</w:t>
        </w:r>
      </w:hyperlink>
      <w:r>
        <w:br/>
      </w:r>
      <w:r>
        <w:t xml:space="preserve">45 lines · 1,426 bytes. Declared API documentation: Parse one approved JSON module without evaluating JavaScript or resolving imports.</w:t>
      </w:r>
    </w:p>
    <w:p>
      <w:pPr>
        <w:pStyle w:val="BodyText"/>
        <w:spacing w:after="80"/>
      </w:pPr>
      <w:r>
        <w:rPr>
          <w:sz w:val="16"/>
        </w:rPr>
        <w:t xml:space="preserve">Declared exports:</w:t>
      </w:r>
      <w:r>
        <w:rPr>
          <w:sz w:val="16"/>
        </w:rPr>
        <w:t xml:space="preserve"> </w:t>
      </w:r>
      <w:r>
        <w:rPr>
          <w:rStyle w:val="VerbatimChar"/>
          <w:sz w:val="16"/>
        </w:rPr>
        <w:t xml:space="preserve">analyzeJavaScriptJsonModule</w:t>
      </w:r>
      <w:r>
        <w:rPr>
          <w:sz w:val="16"/>
        </w:rPr>
        <w:t xml:space="preserve">.</w:t>
      </w:r>
    </w:p>
    <w:p>
      <w:pPr>
        <w:pStyle w:val="BodyText"/>
      </w:pPr>
      <w:hyperlink r:id="rId1471">
        <w:r>
          <w:rPr>
            <w:rStyle w:val="Hyperlink"/>
            <w:b/>
            <w:bCs/>
          </w:rPr>
          <w:t xml:space="preserve">src/application/javascript/JavaScriptModuleRelationships.ts</w:t>
        </w:r>
      </w:hyperlink>
      <w:r>
        <w:br/>
      </w:r>
      <w:r>
        <w:t xml:space="preserve">487 lines · 16,330 bytes. Declared API documentation: Create one path-scoped source-module identity for every analyzed source file. Relationship compositions the application graph cannot represent, for disclosure.</w:t>
      </w:r>
    </w:p>
    <w:p>
      <w:pPr>
        <w:pStyle w:val="BodyText"/>
        <w:spacing w:after="80"/>
      </w:pPr>
      <w:r>
        <w:rPr>
          <w:sz w:val="16"/>
        </w:rPr>
        <w:t xml:space="preserve">Declared exports:</w:t>
      </w:r>
      <w:r>
        <w:rPr>
          <w:sz w:val="16"/>
        </w:rPr>
        <w:t xml:space="preserve"> </w:t>
      </w:r>
      <w:r>
        <w:rPr>
          <w:rStyle w:val="VerbatimChar"/>
          <w:sz w:val="16"/>
        </w:rPr>
        <w:t xml:space="preserve">addJavaScriptSourceModules</w:t>
      </w:r>
      <w:r>
        <w:rPr>
          <w:sz w:val="16"/>
        </w:rPr>
        <w:t xml:space="preserve">,</w:t>
      </w:r>
      <w:r>
        <w:rPr>
          <w:sz w:val="16"/>
        </w:rPr>
        <w:t xml:space="preserve"> </w:t>
      </w:r>
      <w:r>
        <w:rPr>
          <w:rStyle w:val="VerbatimChar"/>
          <w:sz w:val="16"/>
        </w:rPr>
        <w:t xml:space="preserve">JavaScriptModuleRelationshipOmissions</w:t>
      </w:r>
      <w:r>
        <w:rPr>
          <w:sz w:val="16"/>
        </w:rPr>
        <w:t xml:space="preserve">,</w:t>
      </w:r>
      <w:r>
        <w:rPr>
          <w:sz w:val="16"/>
        </w:rPr>
        <w:t xml:space="preserve"> </w:t>
      </w:r>
      <w:r>
        <w:rPr>
          <w:rStyle w:val="VerbatimChar"/>
          <w:sz w:val="16"/>
        </w:rPr>
        <w:t xml:space="preserve">addJavaScriptModuleRelationshipsSteps</w:t>
      </w:r>
      <w:r>
        <w:rPr>
          <w:sz w:val="16"/>
        </w:rPr>
        <w:t xml:space="preserve">.</w:t>
      </w:r>
    </w:p>
    <w:p>
      <w:pPr>
        <w:pStyle w:val="BodyText"/>
      </w:pPr>
      <w:hyperlink r:id="rId1472">
        <w:r>
          <w:rPr>
            <w:rStyle w:val="Hyperlink"/>
            <w:b/>
            <w:bCs/>
          </w:rPr>
          <w:t xml:space="preserve">src/application/javascript/JavaScriptRecoveryPort.ts</w:t>
        </w:r>
      </w:hyperlink>
      <w:r>
        <w:br/>
      </w:r>
      <w:r>
        <w:t xml:space="preserve">16 lines · 597 bytes. Declared API documentation: Typed boundary for upstream source recovery without exposing its protocol.</w:t>
      </w:r>
    </w:p>
    <w:p>
      <w:pPr>
        <w:pStyle w:val="BodyText"/>
        <w:spacing w:after="80"/>
      </w:pPr>
      <w:r>
        <w:rPr>
          <w:sz w:val="16"/>
        </w:rPr>
        <w:t xml:space="preserve">Declared exports:</w:t>
      </w:r>
      <w:r>
        <w:rPr>
          <w:sz w:val="16"/>
        </w:rPr>
        <w:t xml:space="preserve"> </w:t>
      </w:r>
      <w:r>
        <w:rPr>
          <w:rStyle w:val="VerbatimChar"/>
          <w:sz w:val="16"/>
        </w:rPr>
        <w:t xml:space="preserve">JavaScriptRecoveryPort</w:t>
      </w:r>
      <w:r>
        <w:rPr>
          <w:sz w:val="16"/>
        </w:rPr>
        <w:t xml:space="preserve">.</w:t>
      </w:r>
    </w:p>
    <w:p>
      <w:pPr>
        <w:pStyle w:val="BodyText"/>
      </w:pPr>
      <w:hyperlink r:id="rId1473">
        <w:r>
          <w:rPr>
            <w:rStyle w:val="Hyperlink"/>
            <w:b/>
            <w:bCs/>
          </w:rPr>
          <w:t xml:space="preserve">src/application/javascript/JavaScriptRecoveryService.test.ts</w:t>
        </w:r>
      </w:hyperlink>
      <w:r>
        <w:br/>
      </w:r>
      <w:r>
        <w:t xml:space="preserve">178 lines · 5,968 bytes. Test metadata: JavaScript recovery workflow; preserves a missing provider reason; rejects %s returned across the port (+4 more statically named test/suite labels).</w:t>
      </w:r>
    </w:p>
    <w:p>
      <w:pPr>
        <w:pStyle w:val="BodyText"/>
      </w:pPr>
      <w:hyperlink r:id="rId1474">
        <w:r>
          <w:rPr>
            <w:rStyle w:val="Hyperlink"/>
            <w:b/>
            <w:bCs/>
          </w:rPr>
          <w:t xml:space="preserve">src/application/javascript/JavaScriptRecoveryService.ts</w:t>
        </w:r>
      </w:hyperlink>
      <w:r>
        <w:br/>
      </w:r>
      <w:r>
        <w:t xml:space="preserve">123 lines · 4,757 bytes. Declared API documentation: Shared CLI/MCP parsing and Evidence for derived JavaScript artifacts.</w:t>
      </w:r>
    </w:p>
    <w:p>
      <w:pPr>
        <w:pStyle w:val="BodyText"/>
        <w:spacing w:after="80"/>
      </w:pPr>
      <w:r>
        <w:rPr>
          <w:sz w:val="16"/>
        </w:rPr>
        <w:t xml:space="preserve">Declared exports:</w:t>
      </w:r>
      <w:r>
        <w:rPr>
          <w:sz w:val="16"/>
        </w:rPr>
        <w:t xml:space="preserve"> </w:t>
      </w:r>
      <w:r>
        <w:rPr>
          <w:rStyle w:val="VerbatimChar"/>
          <w:sz w:val="16"/>
        </w:rPr>
        <w:t xml:space="preserve">JavaScriptRecoveryService</w:t>
      </w:r>
      <w:r>
        <w:rPr>
          <w:sz w:val="16"/>
        </w:rPr>
        <w:t xml:space="preserve">.</w:t>
      </w:r>
    </w:p>
    <w:p>
      <w:pPr>
        <w:pStyle w:val="BodyText"/>
      </w:pPr>
      <w:hyperlink r:id="rId1475">
        <w:r>
          <w:rPr>
            <w:rStyle w:val="Hyperlink"/>
            <w:b/>
            <w:bCs/>
          </w:rPr>
          <w:t xml:space="preserve">src/application/javascript/JavaScriptRuntimeObservationEvidence.ts</w:t>
        </w:r>
      </w:hyperlink>
      <w:r>
        <w:br/>
      </w:r>
      <w:r>
        <w:t xml:space="preserve">61 lines · 1,965 bytes. Declared API documentation: Create deterministic Evidence for one passive Inspector operation.</w:t>
      </w:r>
    </w:p>
    <w:p>
      <w:pPr>
        <w:pStyle w:val="BodyText"/>
        <w:spacing w:after="80"/>
      </w:pPr>
      <w:r>
        <w:rPr>
          <w:sz w:val="16"/>
        </w:rPr>
        <w:t xml:space="preserve">Declared exports:</w:t>
      </w:r>
      <w:r>
        <w:rPr>
          <w:sz w:val="16"/>
        </w:rPr>
        <w:t xml:space="preserve"> </w:t>
      </w:r>
      <w:r>
        <w:rPr>
          <w:rStyle w:val="VerbatimChar"/>
          <w:sz w:val="16"/>
        </w:rPr>
        <w:t xml:space="preserve">createJavaScriptRuntimeObservationEvidence</w:t>
      </w:r>
      <w:r>
        <w:rPr>
          <w:sz w:val="16"/>
        </w:rPr>
        <w:t xml:space="preserve">.</w:t>
      </w:r>
    </w:p>
    <w:p>
      <w:pPr>
        <w:pStyle w:val="BodyText"/>
      </w:pPr>
      <w:hyperlink r:id="rId1476">
        <w:r>
          <w:rPr>
            <w:rStyle w:val="Hyperlink"/>
            <w:b/>
            <w:bCs/>
          </w:rPr>
          <w:t xml:space="preserve">src/application/javascript/JavaScriptRuntimeObservationPort.ts</w:t>
        </w:r>
      </w:hyperlink>
      <w:r>
        <w:br/>
      </w:r>
      <w:r>
        <w:t xml:space="preserve">25 lines · 906 bytes. Declared API documentation: Provider-neutral boundary for passive Node/Electron Inspector observation.</w:t>
      </w:r>
    </w:p>
    <w:p>
      <w:pPr>
        <w:pStyle w:val="BodyText"/>
        <w:spacing w:after="80"/>
      </w:pPr>
      <w:r>
        <w:rPr>
          <w:sz w:val="16"/>
        </w:rPr>
        <w:t xml:space="preserve">Declared exports:</w:t>
      </w:r>
      <w:r>
        <w:rPr>
          <w:sz w:val="16"/>
        </w:rPr>
        <w:t xml:space="preserve"> </w:t>
      </w:r>
      <w:r>
        <w:rPr>
          <w:rStyle w:val="VerbatimChar"/>
          <w:sz w:val="16"/>
        </w:rPr>
        <w:t xml:space="preserve">JavaScriptRuntimeObservationPort</w:t>
      </w:r>
      <w:r>
        <w:rPr>
          <w:sz w:val="16"/>
        </w:rPr>
        <w:t xml:space="preserve">.</w:t>
      </w:r>
    </w:p>
    <w:p>
      <w:pPr>
        <w:pStyle w:val="BodyText"/>
      </w:pPr>
      <w:hyperlink r:id="rId1477">
        <w:r>
          <w:rPr>
            <w:rStyle w:val="Hyperlink"/>
            <w:b/>
            <w:bCs/>
          </w:rPr>
          <w:t xml:space="preserve">src/application/javascript/JavaScriptRuntimeObservationService.test.ts</w:t>
        </w:r>
      </w:hyperlink>
      <w:r>
        <w:br/>
      </w:r>
      <w:r>
        <w:t xml:space="preserve">273 lines · 8,111 bytes. Test metadata: preserves failed Inspector cleanup when cancellation occurs during observation; retains target Evidence when cancellation arrives during provider cleanup; does not let late cancellation hide an invalid completed Inspector report (+2 more statically named test/suite labels).</w:t>
      </w:r>
    </w:p>
    <w:p>
      <w:pPr>
        <w:pStyle w:val="BodyText"/>
      </w:pPr>
      <w:hyperlink r:id="rId1478">
        <w:r>
          <w:rPr>
            <w:rStyle w:val="Hyperlink"/>
            <w:b/>
            <w:bCs/>
          </w:rPr>
          <w:t xml:space="preserve">src/application/javascript/JavaScriptRuntimeObservationService.ts</w:t>
        </w:r>
      </w:hyperlink>
      <w:r>
        <w:br/>
      </w:r>
      <w:r>
        <w:t xml:space="preserve">138 lines · 4,949 bytes. Declared API documentation: List targets exposed by the explicitly selected loopback Inspector. Observe one attach-only Inspector target selected by the request.</w:t>
      </w:r>
    </w:p>
    <w:p>
      <w:pPr>
        <w:pStyle w:val="BodyText"/>
        <w:spacing w:after="80"/>
      </w:pPr>
      <w:r>
        <w:rPr>
          <w:sz w:val="16"/>
        </w:rPr>
        <w:t xml:space="preserve">Declared exports:</w:t>
      </w:r>
      <w:r>
        <w:rPr>
          <w:sz w:val="16"/>
        </w:rPr>
        <w:t xml:space="preserve"> </w:t>
      </w:r>
      <w:r>
        <w:rPr>
          <w:rStyle w:val="VerbatimChar"/>
          <w:sz w:val="16"/>
        </w:rPr>
        <w:t xml:space="preserve">listJavaScriptRuntimeTargets</w:t>
      </w:r>
      <w:r>
        <w:rPr>
          <w:sz w:val="16"/>
        </w:rPr>
        <w:t xml:space="preserve">,</w:t>
      </w:r>
      <w:r>
        <w:rPr>
          <w:sz w:val="16"/>
        </w:rPr>
        <w:t xml:space="preserve"> </w:t>
      </w:r>
      <w:r>
        <w:rPr>
          <w:rStyle w:val="VerbatimChar"/>
          <w:sz w:val="16"/>
        </w:rPr>
        <w:t xml:space="preserve">observeJavaScriptRuntime</w:t>
      </w:r>
      <w:r>
        <w:rPr>
          <w:sz w:val="16"/>
        </w:rPr>
        <w:t xml:space="preserve">.</w:t>
      </w:r>
    </w:p>
    <w:p>
      <w:pPr>
        <w:pStyle w:val="BodyText"/>
      </w:pPr>
      <w:hyperlink r:id="rId1479">
        <w:r>
          <w:rPr>
            <w:rStyle w:val="Hyperlink"/>
            <w:b/>
            <w:bCs/>
          </w:rPr>
          <w:t xml:space="preserve">src/application/javascript/JavaScriptRuntimeReconciliationEvidence.ts</w:t>
        </w:r>
      </w:hyperlink>
      <w:r>
        <w:br/>
      </w:r>
      <w:r>
        <w:t xml:space="preserve">42 lines · 1,502 bytes. Declared API documentation: Create derived Evidence for one exact set of static/runtime inputs.</w:t>
      </w:r>
    </w:p>
    <w:p>
      <w:pPr>
        <w:pStyle w:val="BodyText"/>
        <w:spacing w:after="80"/>
      </w:pPr>
      <w:r>
        <w:rPr>
          <w:sz w:val="16"/>
        </w:rPr>
        <w:t xml:space="preserve">Declared exports:</w:t>
      </w:r>
      <w:r>
        <w:rPr>
          <w:sz w:val="16"/>
        </w:rPr>
        <w:t xml:space="preserve"> </w:t>
      </w:r>
      <w:r>
        <w:rPr>
          <w:rStyle w:val="VerbatimChar"/>
          <w:sz w:val="16"/>
        </w:rPr>
        <w:t xml:space="preserve">createJavaScriptRuntimeReconciliationEvidence</w:t>
      </w:r>
      <w:r>
        <w:rPr>
          <w:sz w:val="16"/>
        </w:rPr>
        <w:t xml:space="preserve">.</w:t>
      </w:r>
    </w:p>
    <w:p>
      <w:pPr>
        <w:pStyle w:val="BodyText"/>
      </w:pPr>
      <w:hyperlink r:id="rId1480">
        <w:r>
          <w:rPr>
            <w:rStyle w:val="Hyperlink"/>
            <w:b/>
            <w:bCs/>
          </w:rPr>
          <w:t xml:space="preserve">src/application/javascript/JavaScriptRuntimeReconciliationService.ts</w:t>
        </w:r>
      </w:hyperlink>
      <w:r>
        <w:br/>
      </w:r>
      <w:r>
        <w:t xml:space="preserve">90 lines · 3,168 bytes. Declared API documentation: Derive a combined JAG from verified static and passive-runtime Evidence. Reconcile input already parsed by a trusted adapter boundary.</w:t>
      </w:r>
    </w:p>
    <w:p>
      <w:pPr>
        <w:pStyle w:val="BodyText"/>
        <w:spacing w:after="80"/>
      </w:pPr>
      <w:r>
        <w:rPr>
          <w:sz w:val="16"/>
        </w:rPr>
        <w:t xml:space="preserve">Declared exports:</w:t>
      </w:r>
      <w:r>
        <w:rPr>
          <w:sz w:val="16"/>
        </w:rPr>
        <w:t xml:space="preserve"> </w:t>
      </w:r>
      <w:r>
        <w:rPr>
          <w:rStyle w:val="VerbatimChar"/>
          <w:sz w:val="16"/>
        </w:rPr>
        <w:t xml:space="preserve">reconcileJavaScriptRuntimeEvidence</w:t>
      </w:r>
      <w:r>
        <w:rPr>
          <w:sz w:val="16"/>
        </w:rPr>
        <w:t xml:space="preserve">,</w:t>
      </w:r>
      <w:r>
        <w:rPr>
          <w:sz w:val="16"/>
        </w:rPr>
        <w:t xml:space="preserve"> </w:t>
      </w:r>
      <w:r>
        <w:rPr>
          <w:rStyle w:val="VerbatimChar"/>
          <w:sz w:val="16"/>
        </w:rPr>
        <w:t xml:space="preserve">reconcileJavaScriptRuntimeEvidenceValidated</w:t>
      </w:r>
      <w:r>
        <w:rPr>
          <w:sz w:val="16"/>
        </w:rPr>
        <w:t xml:space="preserve">.</w:t>
      </w:r>
    </w:p>
    <w:p>
      <w:pPr>
        <w:pStyle w:val="BodyText"/>
      </w:pPr>
      <w:hyperlink r:id="rId1481">
        <w:r>
          <w:rPr>
            <w:rStyle w:val="Hyperlink"/>
            <w:b/>
            <w:bCs/>
          </w:rPr>
          <w:t xml:space="preserve">src/application/javascript/JavaScriptSemanticGraphAsyncProjection.ts</w:t>
        </w:r>
      </w:hyperlink>
      <w:r>
        <w:br/>
      </w:r>
      <w:r>
        <w:t xml:space="preserve">223 lines · 8,010 bytes. Declared API documentation: Project literal EventEmitter registrations, removals, and dispatches. Project Node timer scheduling and exact local handle cancellation.</w:t>
      </w:r>
    </w:p>
    <w:p>
      <w:pPr>
        <w:pStyle w:val="BodyText"/>
        <w:spacing w:after="80"/>
      </w:pPr>
      <w:r>
        <w:rPr>
          <w:sz w:val="16"/>
        </w:rPr>
        <w:t xml:space="preserve">Declared exports:</w:t>
      </w:r>
      <w:r>
        <w:rPr>
          <w:sz w:val="16"/>
        </w:rPr>
        <w:t xml:space="preserve"> </w:t>
      </w:r>
      <w:r>
        <w:rPr>
          <w:rStyle w:val="VerbatimChar"/>
          <w:sz w:val="16"/>
        </w:rPr>
        <w:t xml:space="preserve">projectSemanticEvents</w:t>
      </w:r>
      <w:r>
        <w:rPr>
          <w:sz w:val="16"/>
        </w:rPr>
        <w:t xml:space="preserve">,</w:t>
      </w:r>
      <w:r>
        <w:rPr>
          <w:sz w:val="16"/>
        </w:rPr>
        <w:t xml:space="preserve"> </w:t>
      </w:r>
      <w:r>
        <w:rPr>
          <w:rStyle w:val="VerbatimChar"/>
          <w:sz w:val="16"/>
        </w:rPr>
        <w:t xml:space="preserve">projectSemanticTimers</w:t>
      </w:r>
      <w:r>
        <w:rPr>
          <w:sz w:val="16"/>
        </w:rPr>
        <w:t xml:space="preserve">.</w:t>
      </w:r>
    </w:p>
    <w:p>
      <w:pPr>
        <w:pStyle w:val="BodyText"/>
      </w:pPr>
      <w:hyperlink r:id="rId1482">
        <w:r>
          <w:rPr>
            <w:rStyle w:val="Hyperlink"/>
            <w:b/>
            <w:bCs/>
          </w:rPr>
          <w:t xml:space="preserve">src/application/javascript/JavaScriptSemanticGraphBuilder.test.ts</w:t>
        </w:r>
      </w:hyperlink>
      <w:r>
        <w:br/>
      </w:r>
      <w:r>
        <w:t xml:space="preserve">1,081 lines · 36,685 bytes. Test metadata: projects writes only for actual writes: %s; projects closure and direct interprocedural flow without execution; projects a %s member target as a property write (+31 more statically named test/suite labels).</w:t>
      </w:r>
    </w:p>
    <w:p>
      <w:pPr>
        <w:pStyle w:val="BodyText"/>
      </w:pPr>
      <w:hyperlink r:id="rId1483">
        <w:r>
          <w:rPr>
            <w:rStyle w:val="Hyperlink"/>
            <w:b/>
            <w:bCs/>
          </w:rPr>
          <w:t xml:space="preserve">src/application/javascript/JavaScriptSemanticGraphBuilder.ts</w:t>
        </w:r>
      </w:hyperlink>
      <w:r>
        <w:br/>
      </w:r>
      <w:r>
        <w:t xml:space="preserve">881 lines · 33,517 bytes. Declared API documentation: Resource-safety ceiling on retained semantic nodes. The semantic projection emits one node per AST expression, call site, binding and property slot. That is unbounded in input size. A small tree of five files already yields on the order of 170,000 nodes, and larger trees yield millions, exhausting the heap before the result can be serialized. This is a real resource-safety constraint, not a presentation preference, so the ceiling is applied and reported through the graph’s own `coverage` fields (`truncated`, `omitted_nodes`, `omitted_relations`, `limits`) rather than silently dropping data. Defaults bound work even when ample heap is available. Callers may raise the capacities explicitly; isolated worker heap, bounded record transport and parent result admission independently constrain actual retained memory. The result uses incremental serialization rather than a single JSON string. Per-file share of the semantic node budget. Bound each source file independently so one large bundled library cannot consume the whole tree’s budget and starve the application’s own modules.</w:t>
      </w:r>
    </w:p>
    <w:p>
      <w:pPr>
        <w:pStyle w:val="BodyText"/>
        <w:spacing w:after="80"/>
      </w:pPr>
      <w:r>
        <w:rPr>
          <w:sz w:val="16"/>
        </w:rPr>
        <w:t xml:space="preserve">Declared exports:</w:t>
      </w:r>
      <w:r>
        <w:rPr>
          <w:sz w:val="16"/>
        </w:rPr>
        <w:t xml:space="preserve"> </w:t>
      </w:r>
      <w:r>
        <w:rPr>
          <w:rStyle w:val="VerbatimChar"/>
          <w:sz w:val="16"/>
        </w:rPr>
        <w:t xml:space="preserve">SEMANTIC_GRAPH_NODE_CEILING</w:t>
      </w:r>
      <w:r>
        <w:rPr>
          <w:sz w:val="16"/>
        </w:rPr>
        <w:t xml:space="preserve">,</w:t>
      </w:r>
      <w:r>
        <w:rPr>
          <w:sz w:val="16"/>
        </w:rPr>
        <w:t xml:space="preserve"> </w:t>
      </w:r>
      <w:r>
        <w:rPr>
          <w:rStyle w:val="VerbatimChar"/>
          <w:sz w:val="16"/>
        </w:rPr>
        <w:t xml:space="preserve">SEMANTIC_GRAPH_FILE_NODE_CEILING</w:t>
      </w:r>
      <w:r>
        <w:rPr>
          <w:sz w:val="16"/>
        </w:rPr>
        <w:t xml:space="preserve">,</w:t>
      </w:r>
      <w:r>
        <w:rPr>
          <w:sz w:val="16"/>
        </w:rPr>
        <w:t xml:space="preserve"> </w:t>
      </w:r>
      <w:r>
        <w:rPr>
          <w:rStyle w:val="VerbatimChar"/>
          <w:sz w:val="16"/>
        </w:rPr>
        <w:t xml:space="preserve">buildJavaScriptSemanticGraph</w:t>
      </w:r>
      <w:r>
        <w:rPr>
          <w:sz w:val="16"/>
        </w:rPr>
        <w:t xml:space="preserve">,</w:t>
      </w:r>
      <w:r>
        <w:rPr>
          <w:sz w:val="16"/>
        </w:rPr>
        <w:t xml:space="preserve"> </w:t>
      </w:r>
      <w:r>
        <w:rPr>
          <w:rStyle w:val="VerbatimChar"/>
          <w:sz w:val="16"/>
        </w:rPr>
        <w:t xml:space="preserve">JavaScriptSemanticGraphProjection</w:t>
      </w:r>
      <w:r>
        <w:rPr>
          <w:sz w:val="16"/>
        </w:rPr>
        <w:t xml:space="preserve">,</w:t>
      </w:r>
      <w:r>
        <w:rPr>
          <w:sz w:val="16"/>
        </w:rPr>
        <w:t xml:space="preserve"> </w:t>
      </w:r>
      <w:r>
        <w:rPr>
          <w:rStyle w:val="VerbatimChar"/>
          <w:sz w:val="16"/>
        </w:rPr>
        <w:t xml:space="preserve">createJavaScriptSemanticGraphProjection</w:t>
      </w:r>
      <w:r>
        <w:rPr>
          <w:sz w:val="16"/>
        </w:rPr>
        <w:t xml:space="preserve">,</w:t>
      </w:r>
      <w:r>
        <w:rPr>
          <w:sz w:val="16"/>
        </w:rPr>
        <w:t xml:space="preserve"> </w:t>
      </w:r>
      <w:r>
        <w:rPr>
          <w:rStyle w:val="VerbatimChar"/>
          <w:sz w:val="16"/>
        </w:rPr>
        <w:t xml:space="preserve">projectJavaScriptSemanticFileSteps</w:t>
      </w:r>
      <w:r>
        <w:rPr>
          <w:sz w:val="16"/>
        </w:rPr>
        <w:t xml:space="preserve">.</w:t>
      </w:r>
    </w:p>
    <w:p>
      <w:pPr>
        <w:pStyle w:val="BodyText"/>
      </w:pPr>
      <w:hyperlink r:id="rId1484">
        <w:r>
          <w:rPr>
            <w:rStyle w:val="Hyperlink"/>
            <w:b/>
            <w:bCs/>
          </w:rPr>
          <w:t xml:space="preserve">src/application/javascript/JavaScriptSemanticGraphChildProcessProjection.ts</w:t>
        </w:r>
      </w:hyperlink>
      <w:r>
        <w:br/>
      </w:r>
      <w:r>
        <w:t xml:space="preserve">244 lines · 8,340 bytes. Declared API documentation: Project child creation, argv/env/stdio, listeners, and signals.</w:t>
      </w:r>
    </w:p>
    <w:p>
      <w:pPr>
        <w:pStyle w:val="BodyText"/>
        <w:spacing w:after="80"/>
      </w:pPr>
      <w:r>
        <w:rPr>
          <w:sz w:val="16"/>
        </w:rPr>
        <w:t xml:space="preserve">Declared exports:</w:t>
      </w:r>
      <w:r>
        <w:rPr>
          <w:sz w:val="16"/>
        </w:rPr>
        <w:t xml:space="preserve"> </w:t>
      </w:r>
      <w:r>
        <w:rPr>
          <w:rStyle w:val="VerbatimChar"/>
          <w:sz w:val="16"/>
        </w:rPr>
        <w:t xml:space="preserve">projectSemanticChildProcesses</w:t>
      </w:r>
      <w:r>
        <w:rPr>
          <w:sz w:val="16"/>
        </w:rPr>
        <w:t xml:space="preserve">.</w:t>
      </w:r>
    </w:p>
    <w:p>
      <w:pPr>
        <w:pStyle w:val="BodyText"/>
      </w:pPr>
      <w:hyperlink r:id="rId1485">
        <w:r>
          <w:rPr>
            <w:rStyle w:val="Hyperlink"/>
            <w:b/>
            <w:bCs/>
          </w:rPr>
          <w:t xml:space="preserve">src/application/javascript/JavaScriptSemanticGraphConstruction.ts</w:t>
        </w:r>
      </w:hyperlink>
      <w:r>
        <w:br/>
      </w:r>
      <w:r>
        <w:t xml:space="preserve">344 lines · 11,963 bytes. Declared API documentation: Mutable local projection state hidden from graph callers. Input for one exact artifact-version semantic node.</w:t>
      </w:r>
    </w:p>
    <w:p>
      <w:pPr>
        <w:pStyle w:val="BodyText"/>
        <w:spacing w:after="80"/>
      </w:pPr>
      <w:r>
        <w:rPr>
          <w:sz w:val="16"/>
        </w:rPr>
        <w:t xml:space="preserve">Declared exports:</w:t>
      </w:r>
      <w:r>
        <w:rPr>
          <w:sz w:val="16"/>
        </w:rPr>
        <w:t xml:space="preserve"> </w:t>
      </w:r>
      <w:r>
        <w:rPr>
          <w:rStyle w:val="VerbatimChar"/>
          <w:sz w:val="16"/>
        </w:rPr>
        <w:t xml:space="preserve">SemanticGraphProjectionState</w:t>
      </w:r>
      <w:r>
        <w:rPr>
          <w:sz w:val="16"/>
        </w:rPr>
        <w:t xml:space="preserve">,</w:t>
      </w:r>
      <w:r>
        <w:rPr>
          <w:sz w:val="16"/>
        </w:rPr>
        <w:t xml:space="preserve"> </w:t>
      </w:r>
      <w:r>
        <w:rPr>
          <w:rStyle w:val="VerbatimChar"/>
          <w:sz w:val="16"/>
        </w:rPr>
        <w:t xml:space="preserve">SemanticNodeConstructionInput</w:t>
      </w:r>
      <w:r>
        <w:rPr>
          <w:sz w:val="16"/>
        </w:rPr>
        <w:t xml:space="preserve">,</w:t>
      </w:r>
      <w:r>
        <w:rPr>
          <w:sz w:val="16"/>
        </w:rPr>
        <w:t xml:space="preserve"> </w:t>
      </w:r>
      <w:r>
        <w:rPr>
          <w:rStyle w:val="VerbatimChar"/>
          <w:sz w:val="16"/>
        </w:rPr>
        <w:t xml:space="preserve">SemanticRelationConstructionInput</w:t>
      </w:r>
      <w:r>
        <w:rPr>
          <w:sz w:val="16"/>
        </w:rPr>
        <w:t xml:space="preserve">,</w:t>
      </w:r>
      <w:r>
        <w:rPr>
          <w:sz w:val="16"/>
        </w:rPr>
        <w:t xml:space="preserve"> </w:t>
      </w:r>
      <w:r>
        <w:rPr>
          <w:rStyle w:val="VerbatimChar"/>
          <w:sz w:val="16"/>
        </w:rPr>
        <w:t xml:space="preserve">createSemanticGraphProjectionState</w:t>
      </w:r>
      <w:r>
        <w:rPr>
          <w:sz w:val="16"/>
        </w:rPr>
        <w:t xml:space="preserve">,</w:t>
      </w:r>
      <w:r>
        <w:rPr>
          <w:sz w:val="16"/>
        </w:rPr>
        <w:t xml:space="preserve"> </w:t>
      </w:r>
      <w:r>
        <w:rPr>
          <w:rStyle w:val="VerbatimChar"/>
          <w:sz w:val="16"/>
        </w:rPr>
        <w:t xml:space="preserve">bindSemanticGraphApplicationNodes</w:t>
      </w:r>
      <w:r>
        <w:rPr>
          <w:sz w:val="16"/>
        </w:rPr>
        <w:t xml:space="preserve">,</w:t>
      </w:r>
      <w:r>
        <w:rPr>
          <w:sz w:val="16"/>
        </w:rPr>
        <w:t xml:space="preserve"> </w:t>
      </w:r>
      <w:r>
        <w:rPr>
          <w:rStyle w:val="VerbatimChar"/>
          <w:sz w:val="16"/>
        </w:rPr>
        <w:t xml:space="preserve">constructSemanticGraphNode</w:t>
      </w:r>
      <w:r>
        <w:rPr>
          <w:sz w:val="16"/>
        </w:rPr>
        <w:t xml:space="preserve">,</w:t>
      </w:r>
      <w:r>
        <w:rPr>
          <w:sz w:val="16"/>
        </w:rPr>
        <w:t xml:space="preserve"> </w:t>
      </w:r>
      <w:r>
        <w:rPr>
          <w:rStyle w:val="VerbatimChar"/>
          <w:sz w:val="16"/>
        </w:rPr>
        <w:t xml:space="preserve">retainSemanticGraphNode</w:t>
      </w:r>
      <w:r>
        <w:rPr>
          <w:sz w:val="16"/>
        </w:rPr>
        <w:t xml:space="preserve">,</w:t>
      </w:r>
      <w:r>
        <w:rPr>
          <w:sz w:val="16"/>
        </w:rPr>
        <w:t xml:space="preserve"> </w:t>
      </w:r>
      <w:r>
        <w:rPr>
          <w:rStyle w:val="VerbatimChar"/>
          <w:sz w:val="16"/>
        </w:rPr>
        <w:t xml:space="preserve">addSemanticGraphNode</w:t>
      </w:r>
      <w:r>
        <w:rPr>
          <w:sz w:val="16"/>
        </w:rPr>
        <w:t xml:space="preserve">,</w:t>
      </w:r>
      <w:r>
        <w:rPr>
          <w:sz w:val="16"/>
        </w:rPr>
        <w:t xml:space="preserve"> </w:t>
      </w:r>
      <w:r>
        <w:rPr>
          <w:rStyle w:val="VerbatimChar"/>
          <w:sz w:val="16"/>
        </w:rPr>
        <w:t xml:space="preserve">addSemanticGraphRelation</w:t>
      </w:r>
      <w:r>
        <w:rPr>
          <w:sz w:val="16"/>
        </w:rPr>
        <w:t xml:space="preserve">,</w:t>
      </w:r>
      <w:r>
        <w:rPr>
          <w:sz w:val="16"/>
        </w:rPr>
        <w:t xml:space="preserve"> </w:t>
      </w:r>
      <w:r>
        <w:rPr>
          <w:rStyle w:val="VerbatimChar"/>
          <w:sz w:val="16"/>
        </w:rPr>
        <w:t xml:space="preserve">recordSemanticUnknownOmission</w:t>
      </w:r>
      <w:r>
        <w:rPr>
          <w:sz w:val="16"/>
        </w:rPr>
        <w:t xml:space="preserve">,</w:t>
      </w:r>
      <w:r>
        <w:rPr>
          <w:sz w:val="16"/>
        </w:rPr>
        <w:t xml:space="preserve"> </w:t>
      </w:r>
      <w:r>
        <w:rPr>
          <w:rStyle w:val="VerbatimChar"/>
          <w:sz w:val="16"/>
        </w:rPr>
        <w:t xml:space="preserve">addSemanticGraphUnknown</w:t>
      </w:r>
      <w:r>
        <w:rPr>
          <w:sz w:val="16"/>
        </w:rPr>
        <w:t xml:space="preserve">,</w:t>
      </w:r>
      <w:r>
        <w:rPr>
          <w:sz w:val="16"/>
        </w:rPr>
        <w:t xml:space="preserve"> </w:t>
      </w:r>
      <w:r>
        <w:rPr>
          <w:rStyle w:val="VerbatimChar"/>
          <w:sz w:val="16"/>
        </w:rPr>
        <w:t xml:space="preserve">addSemanticFallbackRoot</w:t>
      </w:r>
      <w:r>
        <w:rPr>
          <w:sz w:val="16"/>
        </w:rPr>
        <w:t xml:space="preserve">.</w:t>
      </w:r>
    </w:p>
    <w:p>
      <w:pPr>
        <w:pStyle w:val="BodyText"/>
      </w:pPr>
      <w:hyperlink r:id="rId1486">
        <w:r>
          <w:rPr>
            <w:rStyle w:val="Hyperlink"/>
            <w:b/>
            <w:bCs/>
          </w:rPr>
          <w:t xml:space="preserve">src/application/javascript/JavaScriptSemanticGraphDataProjection.ts</w:t>
        </w:r>
      </w:hyperlink>
      <w:r>
        <w:br/>
      </w:r>
      <w:r>
        <w:t xml:space="preserve">336 lines · 11,386 bytes. Declared API documentation: Project environment, argv, file, default, and precedence candidates. Project request construction, field provenance, and response consumers.</w:t>
      </w:r>
    </w:p>
    <w:p>
      <w:pPr>
        <w:pStyle w:val="BodyText"/>
        <w:spacing w:after="80"/>
      </w:pPr>
      <w:r>
        <w:rPr>
          <w:sz w:val="16"/>
        </w:rPr>
        <w:t xml:space="preserve">Declared exports:</w:t>
      </w:r>
      <w:r>
        <w:rPr>
          <w:sz w:val="16"/>
        </w:rPr>
        <w:t xml:space="preserve"> </w:t>
      </w:r>
      <w:r>
        <w:rPr>
          <w:rStyle w:val="VerbatimChar"/>
          <w:sz w:val="16"/>
        </w:rPr>
        <w:t xml:space="preserve">projectSemanticConfiguration</w:t>
      </w:r>
      <w:r>
        <w:rPr>
          <w:sz w:val="16"/>
        </w:rPr>
        <w:t xml:space="preserve">,</w:t>
      </w:r>
      <w:r>
        <w:rPr>
          <w:sz w:val="16"/>
        </w:rPr>
        <w:t xml:space="preserve"> </w:t>
      </w:r>
      <w:r>
        <w:rPr>
          <w:rStyle w:val="VerbatimChar"/>
          <w:sz w:val="16"/>
        </w:rPr>
        <w:t xml:space="preserve">projectSemanticRequests</w:t>
      </w:r>
      <w:r>
        <w:rPr>
          <w:sz w:val="16"/>
        </w:rPr>
        <w:t xml:space="preserve">,</w:t>
      </w:r>
      <w:r>
        <w:rPr>
          <w:sz w:val="16"/>
        </w:rPr>
        <w:t xml:space="preserve"> </w:t>
      </w:r>
      <w:r>
        <w:rPr>
          <w:rStyle w:val="VerbatimChar"/>
          <w:sz w:val="16"/>
        </w:rPr>
        <w:t xml:space="preserve">projectSemanticBoundaries</w:t>
      </w:r>
      <w:r>
        <w:rPr>
          <w:sz w:val="16"/>
        </w:rPr>
        <w:t xml:space="preserve">.</w:t>
      </w:r>
    </w:p>
    <w:p>
      <w:pPr>
        <w:pStyle w:val="BodyText"/>
      </w:pPr>
      <w:hyperlink r:id="rId1487">
        <w:r>
          <w:rPr>
            <w:rStyle w:val="Hyperlink"/>
            <w:b/>
            <w:bCs/>
          </w:rPr>
          <w:t xml:space="preserve">src/application/javascript/JavaScriptSemanticGraphDestructuring.test.ts</w:t>
        </w:r>
      </w:hyperlink>
      <w:r>
        <w:br/>
      </w:r>
      <w:r>
        <w:t xml:space="preserve">69 lines · 2,281 bytes. Test metadata: retains source-property flow for</w:t>
      </w:r>
      <w:r>
        <w:t xml:space="preserve"> </w:t>
      </w:r>
      <m:oMath>
        <m:r>
          <m:t>p</m:t>
        </m:r>
        <m:r>
          <m:t>a</m:t>
        </m:r>
        <m:r>
          <m:t>t</m:t>
        </m:r>
        <m:r>
          <m:t>t</m:t>
        </m:r>
        <m:r>
          <m:t>e</m:t>
        </m:r>
        <m:r>
          <m:t>r</m:t>
        </m:r>
        <m:r>
          <m:t>n</m:t>
        </m:r>
        <m:r>
          <m:rPr>
            <m:sty m:val="p"/>
          </m:rPr>
          <m:t>,</m:t>
        </m:r>
        <m:r>
          <m:t>a</m:t>
        </m:r>
        <m:r>
          <m:t>s</m:t>
        </m:r>
        <m:r>
          <m:t>s</m:t>
        </m:r>
        <m:r>
          <m:t>i</m:t>
        </m:r>
        <m:r>
          <m:t>g</m:t>
        </m:r>
        <m:r>
          <m:t>n</m:t>
        </m:r>
        <m:r>
          <m:t>m</m:t>
        </m:r>
        <m:r>
          <m:t>e</m:t>
        </m:r>
        <m:r>
          <m:t>n</m:t>
        </m:r>
        <m:r>
          <m:t>t</m:t>
        </m:r>
        <m:r>
          <m:rPr>
            <m:sty m:val="p"/>
          </m:rPr>
          <m:t>=</m:t>
        </m:r>
      </m:oMath>
      <w:r>
        <w:t xml:space="preserve">assignment; keeps nested default source flow conservative for %s.</w:t>
      </w:r>
    </w:p>
    <w:p>
      <w:pPr>
        <w:pStyle w:val="BodyText"/>
      </w:pPr>
      <w:hyperlink r:id="rId1488">
        <w:r>
          <w:rPr>
            <w:rStyle w:val="Hyperlink"/>
            <w:b/>
            <w:bCs/>
          </w:rPr>
          <w:t xml:space="preserve">src/application/javascript/JavaScriptSemanticGraphElectronProjection.test.ts</w:t>
        </w:r>
      </w:hyperlink>
      <w:r>
        <w:br/>
      </w:r>
      <w:r>
        <w:t xml:space="preserve">72 lines · 2,646 bytes. Test metadata: retains Electron calls before library definitions consume the node budget; reports truncation and keeps referential integrity even within a boundary path.</w:t>
      </w:r>
    </w:p>
    <w:p>
      <w:pPr>
        <w:pStyle w:val="BodyText"/>
      </w:pPr>
      <w:hyperlink r:id="rId1489">
        <w:r>
          <w:rPr>
            <w:rStyle w:val="Hyperlink"/>
            <w:b/>
            <w:bCs/>
          </w:rPr>
          <w:t xml:space="preserve">src/application/javascript/JavaScriptSemanticGraphElectronProjection.ts</w:t>
        </w:r>
      </w:hyperlink>
      <w:r>
        <w:br/>
      </w:r>
      <w:r>
        <w:t xml:space="preserve">79 lines · 2,876 bytes. Declared API documentation: Give discovered process-boundary paths budget before bulk library definitions.</w:t>
      </w:r>
    </w:p>
    <w:p>
      <w:pPr>
        <w:pStyle w:val="BodyText"/>
        <w:spacing w:after="80"/>
      </w:pPr>
      <w:r>
        <w:rPr>
          <w:sz w:val="16"/>
        </w:rPr>
        <w:t xml:space="preserve">Declared exports:</w:t>
      </w:r>
      <w:r>
        <w:rPr>
          <w:sz w:val="16"/>
        </w:rPr>
        <w:t xml:space="preserve"> </w:t>
      </w:r>
      <w:r>
        <w:rPr>
          <w:rStyle w:val="VerbatimChar"/>
          <w:sz w:val="16"/>
        </w:rPr>
        <w:t xml:space="preserve">projectElectronSemanticCallPaths</w:t>
      </w:r>
      <w:r>
        <w:rPr>
          <w:sz w:val="16"/>
        </w:rPr>
        <w:t xml:space="preserve">.</w:t>
      </w:r>
    </w:p>
    <w:p>
      <w:pPr>
        <w:pStyle w:val="BodyText"/>
      </w:pPr>
      <w:hyperlink r:id="rId1490">
        <w:r>
          <w:rPr>
            <w:rStyle w:val="Hyperlink"/>
            <w:b/>
            <w:bCs/>
          </w:rPr>
          <w:t xml:space="preserve">src/application/javascript/JavaScriptSemanticGraphEvidence.ts</w:t>
        </w:r>
      </w:hyperlink>
      <w:r>
        <w:br/>
      </w:r>
      <w:r>
        <w:t xml:space="preserve">110 lines · 3,467 bytes. Declared API documentation: Exact artifact-backed syntax evidence for one semantic graph node. Conservative static relationship evidence derived from one syntax node.</w:t>
      </w:r>
    </w:p>
    <w:p>
      <w:pPr>
        <w:pStyle w:val="BodyText"/>
        <w:spacing w:after="80"/>
      </w:pPr>
      <w:r>
        <w:rPr>
          <w:sz w:val="16"/>
        </w:rPr>
        <w:t xml:space="preserve">Declared exports:</w:t>
      </w:r>
      <w:r>
        <w:rPr>
          <w:sz w:val="16"/>
        </w:rPr>
        <w:t xml:space="preserve"> </w:t>
      </w:r>
      <w:r>
        <w:rPr>
          <w:rStyle w:val="VerbatimChar"/>
          <w:sz w:val="16"/>
        </w:rPr>
        <w:t xml:space="preserve">observedSemanticEvidence</w:t>
      </w:r>
      <w:r>
        <w:rPr>
          <w:sz w:val="16"/>
        </w:rPr>
        <w:t xml:space="preserve">,</w:t>
      </w:r>
      <w:r>
        <w:rPr>
          <w:sz w:val="16"/>
        </w:rPr>
        <w:t xml:space="preserve"> </w:t>
      </w:r>
      <w:r>
        <w:rPr>
          <w:rStyle w:val="VerbatimChar"/>
          <w:sz w:val="16"/>
        </w:rPr>
        <w:t xml:space="preserve">inferredSemanticEvidence</w:t>
      </w:r>
      <w:r>
        <w:rPr>
          <w:sz w:val="16"/>
        </w:rPr>
        <w:t xml:space="preserve">,</w:t>
      </w:r>
      <w:r>
        <w:rPr>
          <w:sz w:val="16"/>
        </w:rPr>
        <w:t xml:space="preserve"> </w:t>
      </w:r>
      <w:r>
        <w:rPr>
          <w:rStyle w:val="VerbatimChar"/>
          <w:sz w:val="16"/>
        </w:rPr>
        <w:t xml:space="preserve">inferredSemanticEvidenceAt</w:t>
      </w:r>
      <w:r>
        <w:rPr>
          <w:sz w:val="16"/>
        </w:rPr>
        <w:t xml:space="preserve">,</w:t>
      </w:r>
      <w:r>
        <w:rPr>
          <w:sz w:val="16"/>
        </w:rPr>
        <w:t xml:space="preserve"> </w:t>
      </w:r>
      <w:r>
        <w:rPr>
          <w:rStyle w:val="VerbatimChar"/>
          <w:sz w:val="16"/>
        </w:rPr>
        <w:t xml:space="preserve">unavailableSemanticRootEvidence</w:t>
      </w:r>
      <w:r>
        <w:rPr>
          <w:sz w:val="16"/>
        </w:rPr>
        <w:t xml:space="preserve">,</w:t>
      </w:r>
      <w:r>
        <w:rPr>
          <w:sz w:val="16"/>
        </w:rPr>
        <w:t xml:space="preserve"> </w:t>
      </w:r>
      <w:r>
        <w:rPr>
          <w:rStyle w:val="VerbatimChar"/>
          <w:sz w:val="16"/>
        </w:rPr>
        <w:t xml:space="preserve">unknownSemanticEvidence</w:t>
      </w:r>
      <w:r>
        <w:rPr>
          <w:sz w:val="16"/>
        </w:rPr>
        <w:t xml:space="preserve">.</w:t>
      </w:r>
    </w:p>
    <w:p>
      <w:pPr>
        <w:pStyle w:val="BodyText"/>
      </w:pPr>
      <w:hyperlink r:id="rId1491">
        <w:r>
          <w:rPr>
            <w:rStyle w:val="Hyperlink"/>
            <w:b/>
            <w:bCs/>
          </w:rPr>
          <w:t xml:space="preserve">src/application/javascript/JavaScriptSemanticGraphFingerprintProjection.ts</w:t>
        </w:r>
      </w:hyperlink>
      <w:r>
        <w:br/>
      </w:r>
      <w:r>
        <w:t xml:space="preserve">46 lines · 1,994 bytes. Declared API documentation: Bind domain fingerprint components to exact semantic function nodes.</w:t>
      </w:r>
    </w:p>
    <w:p>
      <w:pPr>
        <w:pStyle w:val="BodyText"/>
        <w:spacing w:after="80"/>
      </w:pPr>
      <w:r>
        <w:rPr>
          <w:sz w:val="16"/>
        </w:rPr>
        <w:t xml:space="preserve">Declared exports:</w:t>
      </w:r>
      <w:r>
        <w:rPr>
          <w:sz w:val="16"/>
        </w:rPr>
        <w:t xml:space="preserve"> </w:t>
      </w:r>
      <w:r>
        <w:rPr>
          <w:rStyle w:val="VerbatimChar"/>
          <w:sz w:val="16"/>
        </w:rPr>
        <w:t xml:space="preserve">projectSemanticFunctionFingerprints</w:t>
      </w:r>
      <w:r>
        <w:rPr>
          <w:sz w:val="16"/>
        </w:rPr>
        <w:t xml:space="preserve">.</w:t>
      </w:r>
    </w:p>
    <w:p>
      <w:pPr>
        <w:pStyle w:val="BodyText"/>
      </w:pPr>
      <w:hyperlink r:id="rId1492">
        <w:r>
          <w:rPr>
            <w:rStyle w:val="Hyperlink"/>
            <w:b/>
            <w:bCs/>
          </w:rPr>
          <w:t xml:space="preserve">src/application/javascript/JavaScriptSemanticGraphFlowProjection.ts</w:t>
        </w:r>
      </w:hyperlink>
      <w:r>
        <w:br/>
      </w:r>
      <w:r>
        <w:t xml:space="preserve">268 lines · 9,947 bytes. Declared API documentation: File-local graph state needed by return, capture, and frontier projection. Project explicit static Promise/task ownership without runtime claims.</w:t>
      </w:r>
    </w:p>
    <w:p>
      <w:pPr>
        <w:pStyle w:val="BodyText"/>
        <w:spacing w:after="80"/>
      </w:pPr>
      <w:r>
        <w:rPr>
          <w:sz w:val="16"/>
        </w:rPr>
        <w:t xml:space="preserve">Declared exports:</w:t>
      </w:r>
      <w:r>
        <w:rPr>
          <w:sz w:val="16"/>
        </w:rPr>
        <w:t xml:space="preserve"> </w:t>
      </w:r>
      <w:r>
        <w:rPr>
          <w:rStyle w:val="VerbatimChar"/>
          <w:sz w:val="16"/>
        </w:rPr>
        <w:t xml:space="preserve">SemanticFlowProjectionContext</w:t>
      </w:r>
      <w:r>
        <w:rPr>
          <w:sz w:val="16"/>
        </w:rPr>
        <w:t xml:space="preserve">,</w:t>
      </w:r>
      <w:r>
        <w:rPr>
          <w:sz w:val="16"/>
        </w:rPr>
        <w:t xml:space="preserve"> </w:t>
      </w:r>
      <w:r>
        <w:rPr>
          <w:rStyle w:val="VerbatimChar"/>
          <w:sz w:val="16"/>
        </w:rPr>
        <w:t xml:space="preserve">projectSemanticPromises</w:t>
      </w:r>
      <w:r>
        <w:rPr>
          <w:sz w:val="16"/>
        </w:rPr>
        <w:t xml:space="preserve">,</w:t>
      </w:r>
      <w:r>
        <w:rPr>
          <w:sz w:val="16"/>
        </w:rPr>
        <w:t xml:space="preserve"> </w:t>
      </w:r>
      <w:r>
        <w:rPr>
          <w:rStyle w:val="VerbatimChar"/>
          <w:sz w:val="16"/>
        </w:rPr>
        <w:t xml:space="preserve">projectSemanticReturnValues</w:t>
      </w:r>
      <w:r>
        <w:rPr>
          <w:sz w:val="16"/>
        </w:rPr>
        <w:t xml:space="preserve">,</w:t>
      </w:r>
      <w:r>
        <w:rPr>
          <w:sz w:val="16"/>
        </w:rPr>
        <w:t xml:space="preserve"> </w:t>
      </w:r>
      <w:r>
        <w:rPr>
          <w:rStyle w:val="VerbatimChar"/>
          <w:sz w:val="16"/>
        </w:rPr>
        <w:t xml:space="preserve">projectSemanticClosureCaptures</w:t>
      </w:r>
      <w:r>
        <w:rPr>
          <w:sz w:val="16"/>
        </w:rPr>
        <w:t xml:space="preserve">,</w:t>
      </w:r>
      <w:r>
        <w:rPr>
          <w:sz w:val="16"/>
        </w:rPr>
        <w:t xml:space="preserve"> </w:t>
      </w:r>
      <w:r>
        <w:rPr>
          <w:rStyle w:val="VerbatimChar"/>
          <w:sz w:val="16"/>
        </w:rPr>
        <w:t xml:space="preserve">projectSemanticFrontiers</w:t>
      </w:r>
      <w:r>
        <w:rPr>
          <w:sz w:val="16"/>
        </w:rPr>
        <w:t xml:space="preserve">.</w:t>
      </w:r>
    </w:p>
    <w:p>
      <w:pPr>
        <w:pStyle w:val="BodyText"/>
      </w:pPr>
      <w:hyperlink r:id="rId1493">
        <w:r>
          <w:rPr>
            <w:rStyle w:val="Hyperlink"/>
            <w:b/>
            <w:bCs/>
          </w:rPr>
          <w:t xml:space="preserve">src/application/javascript/JavaScriptSemanticGraphObjectProjection.ts</w:t>
        </w:r>
      </w:hyperlink>
      <w:r>
        <w:br/>
      </w:r>
      <w:r>
        <w:t xml:space="preserve">178 lines · 6,146 bytes. Declared API documentation: Project static object reads, writes, spreads, and destructuring.</w:t>
      </w:r>
    </w:p>
    <w:p>
      <w:pPr>
        <w:pStyle w:val="BodyText"/>
        <w:spacing w:after="80"/>
      </w:pPr>
      <w:r>
        <w:rPr>
          <w:sz w:val="16"/>
        </w:rPr>
        <w:t xml:space="preserve">Declared exports:</w:t>
      </w:r>
      <w:r>
        <w:rPr>
          <w:sz w:val="16"/>
        </w:rPr>
        <w:t xml:space="preserve"> </w:t>
      </w:r>
      <w:r>
        <w:rPr>
          <w:rStyle w:val="VerbatimChar"/>
          <w:sz w:val="16"/>
        </w:rPr>
        <w:t xml:space="preserve">projectSemanticObjects</w:t>
      </w:r>
      <w:r>
        <w:rPr>
          <w:sz w:val="16"/>
        </w:rPr>
        <w:t xml:space="preserve">.</w:t>
      </w:r>
    </w:p>
    <w:p>
      <w:pPr>
        <w:pStyle w:val="BodyText"/>
      </w:pPr>
      <w:hyperlink r:id="rId1494">
        <w:r>
          <w:rPr>
            <w:rStyle w:val="Hyperlink"/>
            <w:b/>
            <w:bCs/>
          </w:rPr>
          <w:t xml:space="preserve">src/application/javascript/JavaScriptSemanticGraphProjection.ts</w:t>
        </w:r>
      </w:hyperlink>
      <w:r>
        <w:br/>
      </w:r>
      <w:r>
        <w:t xml:space="preserve">207 lines · 7,297 bytes. Declared API documentation: Index one immutable file IR; read retained callable membership at query time. Index an immutable node list; return contained ranges in producer order.</w:t>
      </w:r>
    </w:p>
    <w:p>
      <w:pPr>
        <w:pStyle w:val="BodyText"/>
        <w:spacing w:after="80"/>
      </w:pPr>
      <w:r>
        <w:rPr>
          <w:sz w:val="16"/>
        </w:rPr>
        <w:t xml:space="preserve">Declared exports:</w:t>
      </w:r>
      <w:r>
        <w:rPr>
          <w:sz w:val="16"/>
        </w:rPr>
        <w:t xml:space="preserve"> </w:t>
      </w:r>
      <w:r>
        <w:rPr>
          <w:rStyle w:val="VerbatimChar"/>
          <w:sz w:val="16"/>
        </w:rPr>
        <w:t xml:space="preserve">createSemanticCallableOwnerLookup</w:t>
      </w:r>
      <w:r>
        <w:rPr>
          <w:sz w:val="16"/>
        </w:rPr>
        <w:t xml:space="preserve">,</w:t>
      </w:r>
      <w:r>
        <w:rPr>
          <w:sz w:val="16"/>
        </w:rPr>
        <w:t xml:space="preserve"> </w:t>
      </w:r>
      <w:r>
        <w:rPr>
          <w:rStyle w:val="VerbatimChar"/>
          <w:sz w:val="16"/>
        </w:rPr>
        <w:t xml:space="preserve">createSemanticNodeRangeLookup</w:t>
      </w:r>
      <w:r>
        <w:rPr>
          <w:sz w:val="16"/>
        </w:rPr>
        <w:t xml:space="preserve">,</w:t>
      </w:r>
      <w:r>
        <w:rPr>
          <w:sz w:val="16"/>
        </w:rPr>
        <w:t xml:space="preserve"> </w:t>
      </w:r>
      <w:r>
        <w:rPr>
          <w:rStyle w:val="VerbatimChar"/>
          <w:sz w:val="16"/>
        </w:rPr>
        <w:t xml:space="preserve">createSemanticCallSiteLookup</w:t>
      </w:r>
      <w:r>
        <w:rPr>
          <w:sz w:val="16"/>
        </w:rPr>
        <w:t xml:space="preserve">,</w:t>
      </w:r>
      <w:r>
        <w:rPr>
          <w:sz w:val="16"/>
        </w:rPr>
        <w:t xml:space="preserve"> </w:t>
      </w:r>
      <w:r>
        <w:rPr>
          <w:rStyle w:val="VerbatimChar"/>
          <w:sz w:val="16"/>
        </w:rPr>
        <w:t xml:space="preserve">semanticFamilyStatus</w:t>
      </w:r>
      <w:r>
        <w:rPr>
          <w:sz w:val="16"/>
        </w:rPr>
        <w:t xml:space="preserve">.</w:t>
      </w:r>
    </w:p>
    <w:p>
      <w:pPr>
        <w:pStyle w:val="BodyText"/>
      </w:pPr>
      <w:hyperlink r:id="rId1495">
        <w:r>
          <w:rPr>
            <w:rStyle w:val="Hyperlink"/>
            <w:b/>
            <w:bCs/>
          </w:rPr>
          <w:t xml:space="preserve">src/application/javascript/JavaScriptSemanticGraphResourceProjection.ts</w:t>
        </w:r>
      </w:hyperlink>
      <w:r>
        <w:br/>
      </w:r>
      <w:r>
        <w:t xml:space="preserve">78 lines · 3,118 bytes. Declared API documentation: Project built-in resource acquisition and exact local release handles.</w:t>
      </w:r>
    </w:p>
    <w:p>
      <w:pPr>
        <w:pStyle w:val="BodyText"/>
        <w:spacing w:after="80"/>
      </w:pPr>
      <w:r>
        <w:rPr>
          <w:sz w:val="16"/>
        </w:rPr>
        <w:t xml:space="preserve">Declared exports:</w:t>
      </w:r>
      <w:r>
        <w:rPr>
          <w:sz w:val="16"/>
        </w:rPr>
        <w:t xml:space="preserve"> </w:t>
      </w:r>
      <w:r>
        <w:rPr>
          <w:rStyle w:val="VerbatimChar"/>
          <w:sz w:val="16"/>
        </w:rPr>
        <w:t xml:space="preserve">projectSemanticResources</w:t>
      </w:r>
      <w:r>
        <w:rPr>
          <w:sz w:val="16"/>
        </w:rPr>
        <w:t xml:space="preserve">.</w:t>
      </w:r>
    </w:p>
    <w:p>
      <w:pPr>
        <w:pStyle w:val="BodyText"/>
      </w:pPr>
      <w:hyperlink r:id="rId1496">
        <w:r>
          <w:rPr>
            <w:rStyle w:val="Hyperlink"/>
            <w:b/>
            <w:bCs/>
          </w:rPr>
          <w:t xml:space="preserve">src/application/javascript/JavaScriptSemanticGraphResources.test.ts</w:t>
        </w:r>
      </w:hyperlink>
      <w:r>
        <w:br/>
      </w:r>
      <w:r>
        <w:t xml:space="preserve">361 lines · 11,522 bytes. Test metadata: projects literal events and exact timer cancellation; projects child-process creation, I/O, listeners, and signals; keeps destructured request, spawn, and timer results as projections (+8 more statically named test/suite labels).</w:t>
      </w:r>
    </w:p>
    <w:p>
      <w:pPr>
        <w:pStyle w:val="BodyText"/>
      </w:pPr>
      <w:hyperlink r:id="rId1497">
        <w:r>
          <w:rPr>
            <w:rStyle w:val="Hyperlink"/>
            <w:b/>
            <w:bCs/>
          </w:rPr>
          <w:t xml:space="preserve">src/application/javascript/JavaScriptSemanticGraphScope.test.ts</w:t>
        </w:r>
      </w:hyperlink>
      <w:r>
        <w:br/>
      </w:r>
      <w:r>
        <w:t xml:space="preserve">105 lines · 3,715 bytes. Test metadata: exposes direct eval and with as dynamic-scope unknowns in the public graph; does not mark shadowed, optional, or indirect eval as dynamic scope; keeps switch discriminants outside the shared case lexical scope (+2 more statically named test/suite labels).</w:t>
      </w:r>
    </w:p>
    <w:p>
      <w:pPr>
        <w:pStyle w:val="BodyText"/>
      </w:pPr>
      <w:hyperlink r:id="rId1498">
        <w:r>
          <w:rPr>
            <w:rStyle w:val="Hyperlink"/>
            <w:b/>
            <w:bCs/>
          </w:rPr>
          <w:t xml:space="preserve">src/application/javascript/JavaScriptSemanticGraphValueProjection.ts</w:t>
        </w:r>
      </w:hyperlink>
      <w:r>
        <w:br/>
      </w:r>
      <w:r>
        <w:t xml:space="preserve">187 lines · 6,566 bytes. Declared API documentation: Project bounded literal values and object slots for exact query seeds. Create one canonical slot for a root binding and exact static property path.</w:t>
      </w:r>
    </w:p>
    <w:p>
      <w:pPr>
        <w:pStyle w:val="BodyText"/>
        <w:spacing w:after="80"/>
      </w:pPr>
      <w:r>
        <w:rPr>
          <w:sz w:val="16"/>
        </w:rPr>
        <w:t xml:space="preserve">Declared exports:</w:t>
      </w:r>
      <w:r>
        <w:rPr>
          <w:sz w:val="16"/>
        </w:rPr>
        <w:t xml:space="preserve"> </w:t>
      </w:r>
      <w:r>
        <w:rPr>
          <w:rStyle w:val="VerbatimChar"/>
          <w:sz w:val="16"/>
        </w:rPr>
        <w:t xml:space="preserve">projectSemanticValues</w:t>
      </w:r>
      <w:r>
        <w:rPr>
          <w:sz w:val="16"/>
        </w:rPr>
        <w:t xml:space="preserve">,</w:t>
      </w:r>
      <w:r>
        <w:rPr>
          <w:sz w:val="16"/>
        </w:rPr>
        <w:t xml:space="preserve"> </w:t>
      </w:r>
      <w:r>
        <w:rPr>
          <w:rStyle w:val="VerbatimChar"/>
          <w:sz w:val="16"/>
        </w:rPr>
        <w:t xml:space="preserve">semanticPropertySlot</w:t>
      </w:r>
      <w:r>
        <w:rPr>
          <w:sz w:val="16"/>
        </w:rPr>
        <w:t xml:space="preserve">.</w:t>
      </w:r>
    </w:p>
    <w:p>
      <w:pPr>
        <w:pStyle w:val="BodyText"/>
      </w:pPr>
      <w:hyperlink r:id="rId1499">
        <w:r>
          <w:rPr>
            <w:rStyle w:val="Hyperlink"/>
            <w:b/>
            <w:bCs/>
          </w:rPr>
          <w:t xml:space="preserve">src/application/javascript/JavaScriptSemanticTraceService.ts</w:t>
        </w:r>
      </w:hyperlink>
      <w:r>
        <w:br/>
      </w:r>
      <w:r>
        <w:t xml:space="preserve">71 lines · 2,416 bytes. Declared API documentation: Trace semantic relations from input already parsed by a trusted adapter.</w:t>
      </w:r>
    </w:p>
    <w:p>
      <w:pPr>
        <w:pStyle w:val="BodyText"/>
        <w:spacing w:after="80"/>
      </w:pPr>
      <w:r>
        <w:rPr>
          <w:sz w:val="16"/>
        </w:rPr>
        <w:t xml:space="preserve">Declared exports:</w:t>
      </w:r>
      <w:r>
        <w:rPr>
          <w:sz w:val="16"/>
        </w:rPr>
        <w:t xml:space="preserve"> </w:t>
      </w:r>
      <w:r>
        <w:rPr>
          <w:rStyle w:val="VerbatimChar"/>
          <w:sz w:val="16"/>
        </w:rPr>
        <w:t xml:space="preserve">traceJavaScriptSemanticsEvidenceValidated</w:t>
      </w:r>
      <w:r>
        <w:rPr>
          <w:sz w:val="16"/>
        </w:rPr>
        <w:t xml:space="preserve">.</w:t>
      </w:r>
    </w:p>
    <w:p>
      <w:pPr>
        <w:pStyle w:val="BodyText"/>
      </w:pPr>
      <w:hyperlink r:id="rId1500">
        <w:r>
          <w:rPr>
            <w:rStyle w:val="Hyperlink"/>
            <w:b/>
            <w:bCs/>
          </w:rPr>
          <w:t xml:space="preserve">src/application/javascript/JavaScriptSemanticUnknownCapacity.test.ts</w:t>
        </w:r>
      </w:hyperlink>
      <w:r>
        <w:br/>
      </w:r>
      <w:r>
        <w:t xml:space="preserve">243 lines · 8,431 bytes. Test metadata: bounds unknowns independently of retained nodes and accounts for examined omissions; keeps unknowns bounded even after their semantic nodes are dropped; enforces per-file and total unknown capacities across transferred files (+5 more statically named test/suite labels).</w:t>
      </w:r>
    </w:p>
    <w:p>
      <w:pPr>
        <w:pStyle w:val="BodyText"/>
      </w:pPr>
      <w:hyperlink r:id="rId1501">
        <w:r>
          <w:rPr>
            <w:rStyle w:val="Hyperlink"/>
            <w:b/>
            <w:bCs/>
          </w:rPr>
          <w:t xml:space="preserve">src/application/jeb/JebAnalysisPort.ts</w:t>
        </w:r>
      </w:hyperlink>
      <w:r>
        <w:br/>
      </w:r>
      <w:r>
        <w:t xml:space="preserve">30 lines · 1,182 bytes. Declared API documentation: Live engine readiness and the operations advertised by that engine. JEB inspection boundary served by a caller-supplied running engine client. Implementation details belong to the provider adapter.</w:t>
      </w:r>
    </w:p>
    <w:p>
      <w:pPr>
        <w:pStyle w:val="BodyText"/>
        <w:spacing w:after="80"/>
      </w:pPr>
      <w:r>
        <w:rPr>
          <w:sz w:val="16"/>
        </w:rPr>
        <w:t xml:space="preserve">Declared exports:</w:t>
      </w:r>
      <w:r>
        <w:rPr>
          <w:sz w:val="16"/>
        </w:rPr>
        <w:t xml:space="preserve"> </w:t>
      </w:r>
      <w:r>
        <w:rPr>
          <w:rStyle w:val="VerbatimChar"/>
          <w:sz w:val="16"/>
        </w:rPr>
        <w:t xml:space="preserve">JebAnalysisAvailability</w:t>
      </w:r>
      <w:r>
        <w:rPr>
          <w:sz w:val="16"/>
        </w:rPr>
        <w:t xml:space="preserve">,</w:t>
      </w:r>
      <w:r>
        <w:rPr>
          <w:sz w:val="16"/>
        </w:rPr>
        <w:t xml:space="preserve"> </w:t>
      </w:r>
      <w:r>
        <w:rPr>
          <w:rStyle w:val="VerbatimChar"/>
          <w:sz w:val="16"/>
        </w:rPr>
        <w:t xml:space="preserve">JebAnalysisPort</w:t>
      </w:r>
      <w:r>
        <w:rPr>
          <w:sz w:val="16"/>
        </w:rPr>
        <w:t xml:space="preserve">.</w:t>
      </w:r>
    </w:p>
    <w:p>
      <w:pPr>
        <w:pStyle w:val="BodyText"/>
      </w:pPr>
      <w:hyperlink r:id="rId1502">
        <w:r>
          <w:rPr>
            <w:rStyle w:val="Hyperlink"/>
            <w:b/>
            <w:bCs/>
          </w:rPr>
          <w:t xml:space="preserve">src/application/jeb/JebAnalysisService.test.ts</w:t>
        </w:r>
      </w:hyperlink>
      <w:r>
        <w:br/>
      </w:r>
      <w:r>
        <w:t xml:space="preserve">106 lines · 3,663 bytes. Test metadata: JebAnalysisService admission; rejects malformed input before any provider call; returns cancellation without provider effects when already aborted (+2 more statically named test/suite labels).</w:t>
      </w:r>
    </w:p>
    <w:p>
      <w:pPr>
        <w:pStyle w:val="BodyText"/>
      </w:pPr>
      <w:hyperlink r:id="rId1503">
        <w:r>
          <w:rPr>
            <w:rStyle w:val="Hyperlink"/>
            <w:b/>
            <w:bCs/>
          </w:rPr>
          <w:t xml:space="preserve">src/application/jeb/JebAnalysisService.ts</w:t>
        </w:r>
      </w:hyperlink>
      <w:r>
        <w:br/>
      </w:r>
      <w:r>
        <w:t xml:space="preserve">31 lines · 1,079 bytes. Declared API documentation: Shared CLI/MCP admission, execution and Evidence composition for JEB.</w:t>
      </w:r>
    </w:p>
    <w:p>
      <w:pPr>
        <w:pStyle w:val="BodyText"/>
        <w:spacing w:after="80"/>
      </w:pPr>
      <w:r>
        <w:rPr>
          <w:sz w:val="16"/>
        </w:rPr>
        <w:t xml:space="preserve">Declared exports:</w:t>
      </w:r>
      <w:r>
        <w:rPr>
          <w:sz w:val="16"/>
        </w:rPr>
        <w:t xml:space="preserve"> </w:t>
      </w:r>
      <w:r>
        <w:rPr>
          <w:rStyle w:val="VerbatimChar"/>
          <w:sz w:val="16"/>
        </w:rPr>
        <w:t xml:space="preserve">JebAnalysisService</w:t>
      </w:r>
      <w:r>
        <w:rPr>
          <w:sz w:val="16"/>
        </w:rPr>
        <w:t xml:space="preserve">.</w:t>
      </w:r>
    </w:p>
    <w:p>
      <w:pPr>
        <w:pStyle w:val="BodyText"/>
      </w:pPr>
      <w:hyperlink r:id="rId1504">
        <w:r>
          <w:rPr>
            <w:rStyle w:val="Hyperlink"/>
            <w:b/>
            <w:bCs/>
          </w:rPr>
          <w:t xml:space="preserve">src/application/managed/ManagedApplicationGraphService.ts</w:t>
        </w:r>
      </w:hyperlink>
      <w:r>
        <w:br/>
      </w:r>
      <w:r>
        <w:t xml:space="preserve">90 lines · 3,169 bytes. Declared API documentation: Project authenticated managed Evidence into a provider-neutral graph.</w:t>
      </w:r>
    </w:p>
    <w:p>
      <w:pPr>
        <w:pStyle w:val="BodyText"/>
        <w:spacing w:after="80"/>
      </w:pPr>
      <w:r>
        <w:rPr>
          <w:sz w:val="16"/>
        </w:rPr>
        <w:t xml:space="preserve">Declared exports:</w:t>
      </w:r>
      <w:r>
        <w:rPr>
          <w:sz w:val="16"/>
        </w:rPr>
        <w:t xml:space="preserve"> </w:t>
      </w:r>
      <w:r>
        <w:rPr>
          <w:rStyle w:val="VerbatimChar"/>
          <w:sz w:val="16"/>
        </w:rPr>
        <w:t xml:space="preserve">projectManagedApplicationGraphEvidence</w:t>
      </w:r>
      <w:r>
        <w:rPr>
          <w:sz w:val="16"/>
        </w:rPr>
        <w:t xml:space="preserve">.</w:t>
      </w:r>
    </w:p>
    <w:p>
      <w:pPr>
        <w:pStyle w:val="BodyText"/>
      </w:pPr>
      <w:hyperlink r:id="rId1505">
        <w:r>
          <w:rPr>
            <w:rStyle w:val="Hyperlink"/>
            <w:b/>
            <w:bCs/>
          </w:rPr>
          <w:t xml:space="preserve">src/application/managed/ManagedMemberComparisonService.ts</w:t>
        </w:r>
      </w:hyperlink>
      <w:r>
        <w:br/>
      </w:r>
      <w:r>
        <w:t xml:space="preserve">191 lines · 7,080 bytes. Declared API documentation: Compare managed members from input parsed by a trusted adapter. Inspect two local PE artifacts and return one derived comparison Evidence.</w:t>
      </w:r>
    </w:p>
    <w:p>
      <w:pPr>
        <w:pStyle w:val="BodyText"/>
        <w:spacing w:after="80"/>
      </w:pPr>
      <w:r>
        <w:rPr>
          <w:sz w:val="16"/>
        </w:rPr>
        <w:t xml:space="preserve">Declared exports:</w:t>
      </w:r>
      <w:r>
        <w:rPr>
          <w:sz w:val="16"/>
        </w:rPr>
        <w:t xml:space="preserve"> </w:t>
      </w:r>
      <w:r>
        <w:rPr>
          <w:rStyle w:val="VerbatimChar"/>
          <w:sz w:val="16"/>
        </w:rPr>
        <w:t xml:space="preserve">compareManagedMembersEvidenceValidated</w:t>
      </w:r>
      <w:r>
        <w:rPr>
          <w:sz w:val="16"/>
        </w:rPr>
        <w:t xml:space="preserve">,</w:t>
      </w:r>
      <w:r>
        <w:rPr>
          <w:sz w:val="16"/>
        </w:rPr>
        <w:t xml:space="preserve"> </w:t>
      </w:r>
      <w:r>
        <w:rPr>
          <w:rStyle w:val="VerbatimChar"/>
          <w:sz w:val="16"/>
        </w:rPr>
        <w:t xml:space="preserve">compareManagedMemberPaths</w:t>
      </w:r>
      <w:r>
        <w:rPr>
          <w:sz w:val="16"/>
        </w:rPr>
        <w:t xml:space="preserve">.</w:t>
      </w:r>
    </w:p>
    <w:p>
      <w:pPr>
        <w:pStyle w:val="BodyText"/>
      </w:pPr>
      <w:hyperlink r:id="rId1506">
        <w:r>
          <w:rPr>
            <w:rStyle w:val="Hyperlink"/>
            <w:b/>
            <w:bCs/>
          </w:rPr>
          <w:t xml:space="preserve">src/application/managed/ManagedNativeVerificationService.ts</w:t>
        </w:r>
      </w:hyperlink>
      <w:r>
        <w:br/>
      </w:r>
      <w:r>
        <w:t xml:space="preserve">64 lines · 2,463 bytes. Declared API documentation: Verify managed/native boundary declarations against native Evidence.</w:t>
      </w:r>
    </w:p>
    <w:p>
      <w:pPr>
        <w:pStyle w:val="BodyText"/>
        <w:spacing w:after="80"/>
      </w:pPr>
      <w:r>
        <w:rPr>
          <w:sz w:val="16"/>
        </w:rPr>
        <w:t xml:space="preserve">Declared exports:</w:t>
      </w:r>
      <w:r>
        <w:rPr>
          <w:sz w:val="16"/>
        </w:rPr>
        <w:t xml:space="preserve"> </w:t>
      </w:r>
      <w:r>
        <w:rPr>
          <w:rStyle w:val="VerbatimChar"/>
          <w:sz w:val="16"/>
        </w:rPr>
        <w:t xml:space="preserve">verifyManagedNativeBoundariesEvidence</w:t>
      </w:r>
      <w:r>
        <w:rPr>
          <w:sz w:val="16"/>
        </w:rPr>
        <w:t xml:space="preserve">.</w:t>
      </w:r>
    </w:p>
    <w:p>
      <w:pPr>
        <w:pStyle w:val="BodyText"/>
      </w:pPr>
      <w:hyperlink r:id="rId1507">
        <w:r>
          <w:rPr>
            <w:rStyle w:val="Hyperlink"/>
            <w:b/>
            <w:bCs/>
          </w:rPr>
          <w:t xml:space="preserve">src/application/managed/ManagedReconstructionService.test.ts</w:t>
        </w:r>
      </w:hyperlink>
      <w:r>
        <w:br/>
      </w:r>
      <w:r>
        <w:t xml:space="preserve">226 lines · 6,816 bytes. Test metadata: managed decompiler reconstruction import; reports UTF-8 byte totals while preserving UTF-16 text lengths; rejects reconstruction text hash drift (+7 more statically named test/suite labels).</w:t>
      </w:r>
    </w:p>
    <w:p>
      <w:pPr>
        <w:pStyle w:val="BodyText"/>
      </w:pPr>
      <w:hyperlink r:id="rId1508">
        <w:r>
          <w:rPr>
            <w:rStyle w:val="Hyperlink"/>
            <w:b/>
            <w:bCs/>
          </w:rPr>
          <w:t xml:space="preserve">src/application/managed/ManagedReconstructionService.ts</w:t>
        </w:r>
      </w:hyperlink>
      <w:r>
        <w:br/>
      </w:r>
      <w:r>
        <w:t xml:space="preserve">93 lines · 3,222 bytes. Declared API documentation: Authenticate and import managed decompiler reconstruction as Evidence. Import reconstruction from input parsed by a trusted adapter.</w:t>
      </w:r>
    </w:p>
    <w:p>
      <w:pPr>
        <w:pStyle w:val="BodyText"/>
        <w:spacing w:after="80"/>
      </w:pPr>
      <w:r>
        <w:rPr>
          <w:sz w:val="16"/>
        </w:rPr>
        <w:t xml:space="preserve">Declared exports:</w:t>
      </w:r>
      <w:r>
        <w:rPr>
          <w:sz w:val="16"/>
        </w:rPr>
        <w:t xml:space="preserve"> </w:t>
      </w:r>
      <w:r>
        <w:rPr>
          <w:rStyle w:val="VerbatimChar"/>
          <w:sz w:val="16"/>
        </w:rPr>
        <w:t xml:space="preserve">importManagedReconstructionEvidence</w:t>
      </w:r>
      <w:r>
        <w:rPr>
          <w:sz w:val="16"/>
        </w:rPr>
        <w:t xml:space="preserve">,</w:t>
      </w:r>
      <w:r>
        <w:rPr>
          <w:sz w:val="16"/>
        </w:rPr>
        <w:t xml:space="preserve"> </w:t>
      </w:r>
      <w:r>
        <w:rPr>
          <w:rStyle w:val="VerbatimChar"/>
          <w:sz w:val="16"/>
        </w:rPr>
        <w:t xml:space="preserve">importManagedReconstructionEvidenceValidated</w:t>
      </w:r>
      <w:r>
        <w:rPr>
          <w:sz w:val="16"/>
        </w:rPr>
        <w:t xml:space="preserve">.</w:t>
      </w:r>
    </w:p>
    <w:p>
      <w:pPr>
        <w:pStyle w:val="BodyText"/>
      </w:pPr>
      <w:hyperlink r:id="rId1509">
        <w:r>
          <w:rPr>
            <w:rStyle w:val="Hyperlink"/>
            <w:b/>
            <w:bCs/>
          </w:rPr>
          <w:t xml:space="preserve">src/application/native/EnhancedNativeInvestigation.test.ts</w:t>
        </w:r>
      </w:hyperlink>
      <w:r>
        <w:br/>
      </w:r>
      <w:r>
        <w:t xml:space="preserve">808 lines · 24,230 bytes. Test metadata: native UI action trace; retains Hopper targetless call evidence alongside fallback callee routes; carries source-owned reference limitations into trace output without changing coverage (+23 more statically named test/suite labels).</w:t>
      </w:r>
    </w:p>
    <w:p>
      <w:pPr>
        <w:pStyle w:val="BodyText"/>
      </w:pPr>
      <w:hyperlink r:id="rId1510">
        <w:r>
          <w:rPr>
            <w:rStyle w:val="Hyperlink"/>
            <w:b/>
            <w:bCs/>
          </w:rPr>
          <w:t xml:space="preserve">src/application/native/NativeApiInspection.test.ts</w:t>
        </w:r>
      </w:hyperlink>
      <w:r>
        <w:br/>
      </w:r>
      <w:r>
        <w:t xml:space="preserve">140 lines · 5,060 bytes. Test metadata: native API switch uncertainty; reports an unevidenced default path independently of known numeric cases; does not report evidenced defaults as unknown cases and retains genuinely unresolved mappings (+4 more statically named test/suite labels).</w:t>
      </w:r>
    </w:p>
    <w:p>
      <w:pPr>
        <w:pStyle w:val="BodyText"/>
      </w:pPr>
      <w:hyperlink r:id="rId1511">
        <w:r>
          <w:rPr>
            <w:rStyle w:val="Hyperlink"/>
            <w:b/>
            <w:bCs/>
          </w:rPr>
          <w:t xml:space="preserve">src/application/native/NativeApiInspection.ts</w:t>
        </w:r>
      </w:hyperlink>
      <w:r>
        <w:br/>
      </w:r>
      <w:r>
        <w:t xml:space="preserve">108 lines · 3,825 bytes. Declared API documentation: Project one analyzed-function dossier into inspectable native API substeps.</w:t>
      </w:r>
    </w:p>
    <w:p>
      <w:pPr>
        <w:pStyle w:val="BodyText"/>
        <w:spacing w:after="80"/>
      </w:pPr>
      <w:r>
        <w:rPr>
          <w:sz w:val="16"/>
        </w:rPr>
        <w:t xml:space="preserve">Declared exports:</w:t>
      </w:r>
      <w:r>
        <w:rPr>
          <w:sz w:val="16"/>
        </w:rPr>
        <w:t xml:space="preserve"> </w:t>
      </w:r>
      <w:r>
        <w:rPr>
          <w:rStyle w:val="VerbatimChar"/>
          <w:sz w:val="16"/>
        </w:rPr>
        <w:t xml:space="preserve">projectNativeApiInspection</w:t>
      </w:r>
      <w:r>
        <w:rPr>
          <w:sz w:val="16"/>
        </w:rPr>
        <w:t xml:space="preserve">.</w:t>
      </w:r>
    </w:p>
    <w:p>
      <w:pPr>
        <w:pStyle w:val="BodyText"/>
      </w:pPr>
      <w:hyperlink r:id="rId1512">
        <w:r>
          <w:rPr>
            <w:rStyle w:val="Hyperlink"/>
            <w:b/>
            <w:bCs/>
          </w:rPr>
          <w:t xml:space="preserve">src/application/native/NativeCallRoutes.test.ts</w:t>
        </w:r>
      </w:hyperlink>
      <w:r>
        <w:br/>
      </w:r>
      <w:r>
        <w:t xml:space="preserve">223 lines · 7,143 bytes. Test metadata: untyped native call route fallback; preserves targetless calls and their provider when fallback callees are $callees; typed native call routes (+3 more statically named test/suite labels).</w:t>
      </w:r>
    </w:p>
    <w:p>
      <w:pPr>
        <w:pStyle w:val="BodyText"/>
      </w:pPr>
      <w:hyperlink r:id="rId1513">
        <w:r>
          <w:rPr>
            <w:rStyle w:val="Hyperlink"/>
            <w:b/>
            <w:bCs/>
          </w:rPr>
          <w:t xml:space="preserve">src/application/native/NativeCallRoutes.ts</w:t>
        </w:r>
      </w:hyperlink>
      <w:r>
        <w:br/>
      </w:r>
      <w:r>
        <w:t xml:space="preserve">162 lines · 4,999 bytes. Declared API documentation: Prefer typed static call references, preserving computed targets and targetless sites.</w:t>
      </w:r>
    </w:p>
    <w:p>
      <w:pPr>
        <w:pStyle w:val="BodyText"/>
        <w:spacing w:after="80"/>
      </w:pPr>
      <w:r>
        <w:rPr>
          <w:sz w:val="16"/>
        </w:rPr>
        <w:t xml:space="preserve">Declared exports:</w:t>
      </w:r>
      <w:r>
        <w:rPr>
          <w:sz w:val="16"/>
        </w:rPr>
        <w:t xml:space="preserve"> </w:t>
      </w:r>
      <w:r>
        <w:rPr>
          <w:rStyle w:val="VerbatimChar"/>
          <w:sz w:val="16"/>
        </w:rPr>
        <w:t xml:space="preserve">readNativeCallRoutes</w:t>
      </w:r>
      <w:r>
        <w:rPr>
          <w:sz w:val="16"/>
        </w:rPr>
        <w:t xml:space="preserve">.</w:t>
      </w:r>
    </w:p>
    <w:p>
      <w:pPr>
        <w:pStyle w:val="BodyText"/>
      </w:pPr>
      <w:hyperlink r:id="rId1514">
        <w:r>
          <w:rPr>
            <w:rStyle w:val="Hyperlink"/>
            <w:b/>
            <w:bCs/>
          </w:rPr>
          <w:t xml:space="preserve">src/application/native/NativeDispatchMetadataInspection.ts</w:t>
        </w:r>
      </w:hyperlink>
      <w:r>
        <w:br/>
      </w:r>
      <w:r>
        <w:t xml:space="preserve">72 lines · 2,376 bytes. Declared API documentation: Prefer validated binary metadata, otherwise preserve the bound provider’s symbol-only coverage.</w:t>
      </w:r>
    </w:p>
    <w:p>
      <w:pPr>
        <w:pStyle w:val="BodyText"/>
        <w:spacing w:after="80"/>
      </w:pPr>
      <w:r>
        <w:rPr>
          <w:sz w:val="16"/>
        </w:rPr>
        <w:t xml:space="preserve">Declared exports:</w:t>
      </w:r>
      <w:r>
        <w:rPr>
          <w:sz w:val="16"/>
        </w:rPr>
        <w:t xml:space="preserve"> </w:t>
      </w:r>
      <w:r>
        <w:rPr>
          <w:rStyle w:val="VerbatimChar"/>
          <w:sz w:val="16"/>
        </w:rPr>
        <w:t xml:space="preserve">inspectNativeDispatch</w:t>
      </w:r>
      <w:r>
        <w:rPr>
          <w:sz w:val="16"/>
        </w:rPr>
        <w:t xml:space="preserve">.</w:t>
      </w:r>
    </w:p>
    <w:p>
      <w:pPr>
        <w:pStyle w:val="BodyText"/>
      </w:pPr>
      <w:hyperlink r:id="rId1515">
        <w:r>
          <w:rPr>
            <w:rStyle w:val="Hyperlink"/>
            <w:b/>
            <w:bCs/>
          </w:rPr>
          <w:t xml:space="preserve">src/application/native/NativeUiActionTrace.ts</w:t>
        </w:r>
      </w:hyperlink>
      <w:r>
        <w:br/>
      </w:r>
      <w:r>
        <w:t xml:space="preserve">588 lines · 18,669 bytes. Declared API documentation: Build a UI-to-code trace from the active app and selected native provider.</w:t>
      </w:r>
    </w:p>
    <w:p>
      <w:pPr>
        <w:pStyle w:val="BodyText"/>
        <w:spacing w:after="80"/>
      </w:pPr>
      <w:r>
        <w:rPr>
          <w:sz w:val="16"/>
        </w:rPr>
        <w:t xml:space="preserve">Declared exports:</w:t>
      </w:r>
      <w:r>
        <w:rPr>
          <w:sz w:val="16"/>
        </w:rPr>
        <w:t xml:space="preserve"> </w:t>
      </w:r>
      <w:r>
        <w:rPr>
          <w:rStyle w:val="VerbatimChar"/>
          <w:sz w:val="16"/>
        </w:rPr>
        <w:t xml:space="preserve">traceNativeUiAction</w:t>
      </w:r>
      <w:r>
        <w:rPr>
          <w:sz w:val="16"/>
        </w:rPr>
        <w:t xml:space="preserve">.</w:t>
      </w:r>
    </w:p>
    <w:p>
      <w:pPr>
        <w:pStyle w:val="BodyText"/>
      </w:pPr>
      <w:hyperlink r:id="rId1516">
        <w:r>
          <w:rPr>
            <w:rStyle w:val="Hyperlink"/>
            <w:b/>
            <w:bCs/>
          </w:rPr>
          <w:t xml:space="preserve">src/application/native/NativeValueTrace.test.ts</w:t>
        </w:r>
      </w:hyperlink>
      <w:r>
        <w:br/>
      </w:r>
      <w:r>
        <w:t xml:space="preserve">868 lines · 27,668 bytes. Test metadata: native value parameter-use node membership; retains only parameter uses whose parameter nodes fit the node budget; keeps parameter identity separate from colliding operation IDs with max_nodes=%i (+16 more statically named test/suite labels).</w:t>
      </w:r>
    </w:p>
    <w:p>
      <w:pPr>
        <w:pStyle w:val="BodyText"/>
      </w:pPr>
      <w:hyperlink r:id="rId1517">
        <w:r>
          <w:rPr>
            <w:rStyle w:val="Hyperlink"/>
            <w:b/>
            <w:bCs/>
          </w:rPr>
          <w:t xml:space="preserve">src/application/native/NativeValueTrace.ts</w:t>
        </w:r>
      </w:hyperlink>
      <w:r>
        <w:br/>
      </w:r>
      <w:r>
        <w:t xml:space="preserve">450 lines · 15,459 bytes. Declared API documentation: Compose bounded high-p-code def-use graphs across exactly referenced call destinations.</w:t>
      </w:r>
    </w:p>
    <w:p>
      <w:pPr>
        <w:pStyle w:val="BodyText"/>
        <w:spacing w:after="80"/>
      </w:pPr>
      <w:r>
        <w:rPr>
          <w:sz w:val="16"/>
        </w:rPr>
        <w:t xml:space="preserve">Declared exports:</w:t>
      </w:r>
      <w:r>
        <w:rPr>
          <w:sz w:val="16"/>
        </w:rPr>
        <w:t xml:space="preserve"> </w:t>
      </w:r>
      <w:r>
        <w:rPr>
          <w:rStyle w:val="VerbatimChar"/>
          <w:sz w:val="16"/>
        </w:rPr>
        <w:t xml:space="preserve">traceNativeValues</w:t>
      </w:r>
      <w:r>
        <w:rPr>
          <w:sz w:val="16"/>
        </w:rPr>
        <w:t xml:space="preserve">.</w:t>
      </w:r>
    </w:p>
    <w:p>
      <w:pPr>
        <w:pStyle w:val="BodyText"/>
      </w:pPr>
      <w:hyperlink r:id="rId1518">
        <w:r>
          <w:rPr>
            <w:rStyle w:val="Hyperlink"/>
            <w:b/>
            <w:bCs/>
          </w:rPr>
          <w:t xml:space="preserve">src/application/pcap/PcapAnalysisPort.ts</w:t>
        </w:r>
      </w:hyperlink>
      <w:r>
        <w:br/>
      </w:r>
      <w:r>
        <w:t xml:space="preserve">23 lines · 847 bytes. Declared API documentation: Packet-capture analysis boundary over caller-supplied tshark/capinfos. Implementation details belong to the provider adapter.</w:t>
      </w:r>
    </w:p>
    <w:p>
      <w:pPr>
        <w:pStyle w:val="BodyText"/>
        <w:spacing w:after="80"/>
      </w:pPr>
      <w:r>
        <w:rPr>
          <w:sz w:val="16"/>
        </w:rPr>
        <w:t xml:space="preserve">Declared exports:</w:t>
      </w:r>
      <w:r>
        <w:rPr>
          <w:sz w:val="16"/>
        </w:rPr>
        <w:t xml:space="preserve"> </w:t>
      </w:r>
      <w:r>
        <w:rPr>
          <w:rStyle w:val="VerbatimChar"/>
          <w:sz w:val="16"/>
        </w:rPr>
        <w:t xml:space="preserve">PcapAnalysisPort</w:t>
      </w:r>
      <w:r>
        <w:rPr>
          <w:sz w:val="16"/>
        </w:rPr>
        <w:t xml:space="preserve">.</w:t>
      </w:r>
    </w:p>
    <w:p>
      <w:pPr>
        <w:pStyle w:val="BodyText"/>
      </w:pPr>
      <w:hyperlink r:id="rId1519">
        <w:r>
          <w:rPr>
            <w:rStyle w:val="Hyperlink"/>
            <w:b/>
            <w:bCs/>
          </w:rPr>
          <w:t xml:space="preserve">src/application/pcap/PcapAnalysisService.ts</w:t>
        </w:r>
      </w:hyperlink>
      <w:r>
        <w:br/>
      </w:r>
      <w:r>
        <w:t xml:space="preserve">36 lines · 1,480 bytes. Declared API documentation: Shared CLI/MCP admission, execution, and Evidence composition for pcap.</w:t>
      </w:r>
    </w:p>
    <w:p>
      <w:pPr>
        <w:pStyle w:val="BodyText"/>
        <w:spacing w:after="80"/>
      </w:pPr>
      <w:r>
        <w:rPr>
          <w:sz w:val="16"/>
        </w:rPr>
        <w:t xml:space="preserve">Declared exports:</w:t>
      </w:r>
      <w:r>
        <w:rPr>
          <w:sz w:val="16"/>
        </w:rPr>
        <w:t xml:space="preserve"> </w:t>
      </w:r>
      <w:r>
        <w:rPr>
          <w:rStyle w:val="VerbatimChar"/>
          <w:sz w:val="16"/>
        </w:rPr>
        <w:t xml:space="preserve">PcapAnalysisService</w:t>
      </w:r>
      <w:r>
        <w:rPr>
          <w:sz w:val="16"/>
        </w:rPr>
        <w:t xml:space="preserve">.</w:t>
      </w:r>
    </w:p>
    <w:p>
      <w:pPr>
        <w:pStyle w:val="BodyText"/>
      </w:pPr>
      <w:hyperlink r:id="rId1520">
        <w:r>
          <w:rPr>
            <w:rStyle w:val="Hyperlink"/>
            <w:b/>
            <w:bCs/>
          </w:rPr>
          <w:t xml:space="preserve">src/application/process/ProcessCli.ts</w:t>
        </w:r>
      </w:hyperlink>
      <w:r>
        <w:br/>
      </w:r>
      <w:r>
        <w:t xml:space="preserve">268 lines · 9,572 bytes. Declared API documentation: Safe process-command failure returned to the CLI adapter. Identify the process workflow’s typed diagnostic result for CLI exit status.</w:t>
      </w:r>
    </w:p>
    <w:p>
      <w:pPr>
        <w:pStyle w:val="BodyText"/>
        <w:spacing w:after="80"/>
      </w:pPr>
      <w:r>
        <w:rPr>
          <w:sz w:val="16"/>
        </w:rPr>
        <w:t xml:space="preserve">Declared exports:</w:t>
      </w:r>
      <w:r>
        <w:rPr>
          <w:sz w:val="16"/>
        </w:rPr>
        <w:t xml:space="preserve"> </w:t>
      </w:r>
      <w:r>
        <w:rPr>
          <w:rStyle w:val="VerbatimChar"/>
          <w:sz w:val="16"/>
        </w:rPr>
        <w:t xml:space="preserve">ProcessCliErrorOutput</w:t>
      </w:r>
      <w:r>
        <w:rPr>
          <w:sz w:val="16"/>
        </w:rPr>
        <w:t xml:space="preserve">,</w:t>
      </w:r>
      <w:r>
        <w:rPr>
          <w:sz w:val="16"/>
        </w:rPr>
        <w:t xml:space="preserve"> </w:t>
      </w:r>
      <w:r>
        <w:rPr>
          <w:rStyle w:val="VerbatimChar"/>
          <w:sz w:val="16"/>
        </w:rPr>
        <w:t xml:space="preserve">isProcessCliFailure</w:t>
      </w:r>
      <w:r>
        <w:rPr>
          <w:sz w:val="16"/>
        </w:rPr>
        <w:t xml:space="preserve">,</w:t>
      </w:r>
      <w:r>
        <w:rPr>
          <w:sz w:val="16"/>
        </w:rPr>
        <w:t xml:space="preserve"> </w:t>
      </w:r>
      <w:r>
        <w:rPr>
          <w:rStyle w:val="VerbatimChar"/>
          <w:sz w:val="16"/>
        </w:rPr>
        <w:t xml:space="preserve">captureProcessScenarioFile</w:t>
      </w:r>
      <w:r>
        <w:rPr>
          <w:sz w:val="16"/>
        </w:rPr>
        <w:t xml:space="preserve">,</w:t>
      </w:r>
      <w:r>
        <w:rPr>
          <w:sz w:val="16"/>
        </w:rPr>
        <w:t xml:space="preserve"> </w:t>
      </w:r>
      <w:r>
        <w:rPr>
          <w:rStyle w:val="VerbatimChar"/>
          <w:sz w:val="16"/>
        </w:rPr>
        <w:t xml:space="preserve">compareProcessEvidenceFiles</w:t>
      </w:r>
      <w:r>
        <w:rPr>
          <w:sz w:val="16"/>
        </w:rPr>
        <w:t xml:space="preserve">,</w:t>
      </w:r>
      <w:r>
        <w:rPr>
          <w:sz w:val="16"/>
        </w:rPr>
        <w:t xml:space="preserve"> </w:t>
      </w:r>
      <w:r>
        <w:rPr>
          <w:rStyle w:val="VerbatimChar"/>
          <w:sz w:val="16"/>
        </w:rPr>
        <w:t xml:space="preserve">projectProcessCliError</w:t>
      </w:r>
      <w:r>
        <w:rPr>
          <w:sz w:val="16"/>
        </w:rPr>
        <w:t xml:space="preserve">.</w:t>
      </w:r>
    </w:p>
    <w:p>
      <w:pPr>
        <w:pStyle w:val="BodyText"/>
      </w:pPr>
      <w:hyperlink r:id="rId1521">
        <w:r>
          <w:rPr>
            <w:rStyle w:val="Hyperlink"/>
            <w:b/>
            <w:bCs/>
          </w:rPr>
          <w:t xml:space="preserve">src/application/process/ProcessEvidence.ts</w:t>
        </w:r>
      </w:hyperlink>
      <w:r>
        <w:br/>
      </w:r>
      <w:r>
        <w:t xml:space="preserve">45 lines · 1,801 bytes. Declared API documentation: Create one canonical observed process capture Evidence record.</w:t>
      </w:r>
    </w:p>
    <w:p>
      <w:pPr>
        <w:pStyle w:val="BodyText"/>
        <w:spacing w:after="80"/>
      </w:pPr>
      <w:r>
        <w:rPr>
          <w:sz w:val="16"/>
        </w:rPr>
        <w:t xml:space="preserve">Declared exports:</w:t>
      </w:r>
      <w:r>
        <w:rPr>
          <w:sz w:val="16"/>
        </w:rPr>
        <w:t xml:space="preserve"> </w:t>
      </w:r>
      <w:r>
        <w:rPr>
          <w:rStyle w:val="VerbatimChar"/>
          <w:sz w:val="16"/>
        </w:rPr>
        <w:t xml:space="preserve">createProcessCaptureEvidence</w:t>
      </w:r>
      <w:r>
        <w:rPr>
          <w:sz w:val="16"/>
        </w:rPr>
        <w:t xml:space="preserve">.</w:t>
      </w:r>
    </w:p>
    <w:p>
      <w:pPr>
        <w:pStyle w:val="BodyText"/>
      </w:pPr>
      <w:hyperlink r:id="rId1522">
        <w:r>
          <w:rPr>
            <w:rStyle w:val="Hyperlink"/>
            <w:b/>
            <w:bCs/>
          </w:rPr>
          <w:t xml:space="preserve">src/application/reverse/ReverseEngineeringCommandPort.ts</w:t>
        </w:r>
      </w:hyperlink>
      <w:r>
        <w:br/>
      </w:r>
      <w:r>
        <w:t xml:space="preserve">19 lines · 735 bytes. Declared API documentation: Provider-neutral command profile consumed by the shared application workflow. Provider-specific command construction stays outside the application layer.</w:t>
      </w:r>
    </w:p>
    <w:p>
      <w:pPr>
        <w:pStyle w:val="BodyText"/>
        <w:spacing w:after="80"/>
      </w:pPr>
      <w:r>
        <w:rPr>
          <w:sz w:val="16"/>
        </w:rPr>
        <w:t xml:space="preserve">Declared exports:</w:t>
      </w:r>
      <w:r>
        <w:rPr>
          <w:sz w:val="16"/>
        </w:rPr>
        <w:t xml:space="preserve"> </w:t>
      </w:r>
      <w:r>
        <w:rPr>
          <w:rStyle w:val="VerbatimChar"/>
          <w:sz w:val="16"/>
        </w:rPr>
        <w:t xml:space="preserve">ReverseEngineeringProviderCommand</w:t>
      </w:r>
      <w:r>
        <w:rPr>
          <w:sz w:val="16"/>
        </w:rPr>
        <w:t xml:space="preserve">,</w:t>
      </w:r>
      <w:r>
        <w:rPr>
          <w:sz w:val="16"/>
        </w:rPr>
        <w:t xml:space="preserve"> </w:t>
      </w:r>
      <w:r>
        <w:rPr>
          <w:rStyle w:val="VerbatimChar"/>
          <w:sz w:val="16"/>
        </w:rPr>
        <w:t xml:space="preserve">ReverseEngineeringCommandPort</w:t>
      </w:r>
      <w:r>
        <w:rPr>
          <w:sz w:val="16"/>
        </w:rPr>
        <w:t xml:space="preserve">.</w:t>
      </w:r>
    </w:p>
    <w:p>
      <w:pPr>
        <w:pStyle w:val="BodyText"/>
      </w:pPr>
      <w:hyperlink r:id="rId1523">
        <w:r>
          <w:rPr>
            <w:rStyle w:val="Hyperlink"/>
            <w:b/>
            <w:bCs/>
          </w:rPr>
          <w:t xml:space="preserve">src/application/reverse/ReverseEngineeringService.ts</w:t>
        </w:r>
      </w:hyperlink>
      <w:r>
        <w:br/>
      </w:r>
      <w:r>
        <w:t xml:space="preserve">949 lines · 33,297 bytes. Declared API documentation: Shared application workflow for caller-selected local analysis commands.</w:t>
      </w:r>
    </w:p>
    <w:p>
      <w:pPr>
        <w:pStyle w:val="BodyText"/>
        <w:spacing w:after="80"/>
      </w:pPr>
      <w:r>
        <w:rPr>
          <w:sz w:val="16"/>
        </w:rPr>
        <w:t xml:space="preserve">Declared exports:</w:t>
      </w:r>
      <w:r>
        <w:rPr>
          <w:sz w:val="16"/>
        </w:rPr>
        <w:t xml:space="preserve"> </w:t>
      </w:r>
      <w:r>
        <w:rPr>
          <w:rStyle w:val="VerbatimChar"/>
          <w:sz w:val="16"/>
        </w:rPr>
        <w:t xml:space="preserve">ReverseEngineeringOperation</w:t>
      </w:r>
      <w:r>
        <w:rPr>
          <w:sz w:val="16"/>
        </w:rPr>
        <w:t xml:space="preserve">,</w:t>
      </w:r>
      <w:r>
        <w:rPr>
          <w:sz w:val="16"/>
        </w:rPr>
        <w:t xml:space="preserve"> </w:t>
      </w:r>
      <w:r>
        <w:rPr>
          <w:rStyle w:val="VerbatimChar"/>
          <w:sz w:val="16"/>
        </w:rPr>
        <w:t xml:space="preserve">ReverseEngineeringServiceOptions</w:t>
      </w:r>
      <w:r>
        <w:rPr>
          <w:sz w:val="16"/>
        </w:rPr>
        <w:t xml:space="preserve">,</w:t>
      </w:r>
      <w:r>
        <w:rPr>
          <w:sz w:val="16"/>
        </w:rPr>
        <w:t xml:space="preserve"> </w:t>
      </w:r>
      <w:r>
        <w:rPr>
          <w:rStyle w:val="VerbatimChar"/>
          <w:sz w:val="16"/>
        </w:rPr>
        <w:t xml:space="preserve">ReverseEngineeringServiceRuntimeOptions</w:t>
      </w:r>
      <w:r>
        <w:rPr>
          <w:sz w:val="16"/>
        </w:rPr>
        <w:t xml:space="preserve">,</w:t>
      </w:r>
      <w:r>
        <w:rPr>
          <w:sz w:val="16"/>
        </w:rPr>
        <w:t xml:space="preserve"> </w:t>
      </w:r>
      <w:r>
        <w:rPr>
          <w:rStyle w:val="VerbatimChar"/>
          <w:sz w:val="16"/>
        </w:rPr>
        <w:t xml:space="preserve">ReverseEngineeringService</w:t>
      </w:r>
      <w:r>
        <w:rPr>
          <w:sz w:val="16"/>
        </w:rPr>
        <w:t xml:space="preserve">.</w:t>
      </w:r>
    </w:p>
    <w:p>
      <w:pPr>
        <w:pStyle w:val="BodyText"/>
      </w:pPr>
      <w:hyperlink r:id="rId1524">
        <w:r>
          <w:rPr>
            <w:rStyle w:val="Hyperlink"/>
            <w:b/>
            <w:bCs/>
          </w:rPr>
          <w:t xml:space="preserve">src/application/rust/RustBinaryPort.ts</w:t>
        </w:r>
      </w:hyperlink>
      <w:r>
        <w:br/>
      </w:r>
      <w:r>
        <w:t xml:space="preserve">20 lines · 620 bytes. Declared API documentation: Replaceable offline dependency reader with no target-execution authority.</w:t>
      </w:r>
    </w:p>
    <w:p>
      <w:pPr>
        <w:pStyle w:val="BodyText"/>
        <w:spacing w:after="80"/>
      </w:pPr>
      <w:r>
        <w:rPr>
          <w:sz w:val="16"/>
        </w:rPr>
        <w:t xml:space="preserve">Declared exports:</w:t>
      </w:r>
      <w:r>
        <w:rPr>
          <w:sz w:val="16"/>
        </w:rPr>
        <w:t xml:space="preserve"> </w:t>
      </w:r>
      <w:r>
        <w:rPr>
          <w:rStyle w:val="VerbatimChar"/>
          <w:sz w:val="16"/>
        </w:rPr>
        <w:t xml:space="preserve">RustBinaryPort</w:t>
      </w:r>
      <w:r>
        <w:rPr>
          <w:sz w:val="16"/>
        </w:rPr>
        <w:t xml:space="preserve">.</w:t>
      </w:r>
    </w:p>
    <w:p>
      <w:pPr>
        <w:pStyle w:val="BodyText"/>
      </w:pPr>
      <w:hyperlink r:id="rId1525">
        <w:r>
          <w:rPr>
            <w:rStyle w:val="Hyperlink"/>
            <w:b/>
            <w:bCs/>
          </w:rPr>
          <w:t xml:space="preserve">src/application/rust/RustBinaryService.test.ts</w:t>
        </w:r>
      </w:hyperlink>
      <w:r>
        <w:br/>
      </w:r>
      <w:r>
        <w:t xml:space="preserve">223 lines · 7,000 bytes. Test metadata: rejects a relative path and extra arguments before reading; records the selected artifact and the dependency section range; rejects a cycle claim the package dependencies do not contain (+3 more statically named test/suite labels).</w:t>
      </w:r>
    </w:p>
    <w:p>
      <w:pPr>
        <w:pStyle w:val="BodyText"/>
      </w:pPr>
      <w:hyperlink r:id="rId1526">
        <w:r>
          <w:rPr>
            <w:rStyle w:val="Hyperlink"/>
            <w:b/>
            <w:bCs/>
          </w:rPr>
          <w:t xml:space="preserve">src/application/rust/RustBinaryService.ts</w:t>
        </w:r>
      </w:hyperlink>
      <w:r>
        <w:br/>
      </w:r>
      <w:r>
        <w:t xml:space="preserve">121 lines · 3,942 bytes. Declared API documentation: Shared exact input validation and artifact-bound Evidence for CLI and MCP.</w:t>
      </w:r>
    </w:p>
    <w:p>
      <w:pPr>
        <w:pStyle w:val="BodyText"/>
        <w:spacing w:after="80"/>
      </w:pPr>
      <w:r>
        <w:rPr>
          <w:sz w:val="16"/>
        </w:rPr>
        <w:t xml:space="preserve">Declared exports:</w:t>
      </w:r>
      <w:r>
        <w:rPr>
          <w:sz w:val="16"/>
        </w:rPr>
        <w:t xml:space="preserve"> </w:t>
      </w:r>
      <w:r>
        <w:rPr>
          <w:rStyle w:val="VerbatimChar"/>
          <w:sz w:val="16"/>
        </w:rPr>
        <w:t xml:space="preserve">RustBinaryService</w:t>
      </w:r>
      <w:r>
        <w:rPr>
          <w:sz w:val="16"/>
        </w:rPr>
        <w:t xml:space="preserve">.</w:t>
      </w:r>
    </w:p>
    <w:p>
      <w:pPr>
        <w:pStyle w:val="BodyText"/>
      </w:pPr>
      <w:hyperlink r:id="rId1527">
        <w:r>
          <w:rPr>
            <w:rStyle w:val="Hyperlink"/>
            <w:b/>
            <w:bCs/>
          </w:rPr>
          <w:t xml:space="preserve">src/application/signals/SignalRecordingService.ts</w:t>
        </w:r>
      </w:hyperlink>
      <w:r>
        <w:br/>
      </w:r>
      <w:r>
        <w:t xml:space="preserve">152 lines · 5,188 bytes. Declared API documentation: One shared validation and Evidence owner for CLI and MCP.</w:t>
      </w:r>
    </w:p>
    <w:p>
      <w:pPr>
        <w:pStyle w:val="BodyText"/>
        <w:spacing w:after="80"/>
      </w:pPr>
      <w:r>
        <w:rPr>
          <w:sz w:val="16"/>
        </w:rPr>
        <w:t xml:space="preserve">Declared exports:</w:t>
      </w:r>
      <w:r>
        <w:rPr>
          <w:sz w:val="16"/>
        </w:rPr>
        <w:t xml:space="preserve"> </w:t>
      </w:r>
      <w:r>
        <w:rPr>
          <w:rStyle w:val="VerbatimChar"/>
          <w:sz w:val="16"/>
        </w:rPr>
        <w:t xml:space="preserve">SignalRecordingPort</w:t>
      </w:r>
      <w:r>
        <w:rPr>
          <w:sz w:val="16"/>
        </w:rPr>
        <w:t xml:space="preserve">,</w:t>
      </w:r>
      <w:r>
        <w:rPr>
          <w:sz w:val="16"/>
        </w:rPr>
        <w:t xml:space="preserve"> </w:t>
      </w:r>
      <w:r>
        <w:rPr>
          <w:rStyle w:val="VerbatimChar"/>
          <w:sz w:val="16"/>
        </w:rPr>
        <w:t xml:space="preserve">SignalRecordingService</w:t>
      </w:r>
      <w:r>
        <w:rPr>
          <w:sz w:val="16"/>
        </w:rPr>
        <w:t xml:space="preserve">.</w:t>
      </w:r>
    </w:p>
    <w:p>
      <w:pPr>
        <w:pStyle w:val="BodyText"/>
      </w:pPr>
      <w:hyperlink r:id="rId1528">
        <w:r>
          <w:rPr>
            <w:rStyle w:val="Hyperlink"/>
            <w:b/>
            <w:bCs/>
          </w:rPr>
          <w:t xml:space="preserve">src/application/sqlite/SqliteDatabaseCapability.test.ts</w:t>
        </w:r>
      </w:hyperlink>
      <w:r>
        <w:br/>
      </w:r>
      <w:r>
        <w:t xml:space="preserve">31 lines · 1,043 bytes. Test metadata: reports SQLite inspection availability on Node %s as %s.</w:t>
      </w:r>
    </w:p>
    <w:p>
      <w:pPr>
        <w:pStyle w:val="BodyText"/>
      </w:pPr>
      <w:hyperlink r:id="rId1529">
        <w:r>
          <w:rPr>
            <w:rStyle w:val="Hyperlink"/>
            <w:b/>
            <w:bCs/>
          </w:rPr>
          <w:t xml:space="preserve">src/application/sqlite/SqliteDatabaseCapability.ts</w:t>
        </w:r>
      </w:hyperlink>
      <w:r>
        <w:br/>
      </w:r>
      <w:r>
        <w:t xml:space="preserve">33 lines · 1,460 bytes. Declared API documentation: Discover inspection readiness without opening a database or starting a worker.</w:t>
      </w:r>
    </w:p>
    <w:p>
      <w:pPr>
        <w:pStyle w:val="BodyText"/>
        <w:spacing w:after="80"/>
      </w:pPr>
      <w:r>
        <w:rPr>
          <w:sz w:val="16"/>
        </w:rPr>
        <w:t xml:space="preserve">Declared exports:</w:t>
      </w:r>
      <w:r>
        <w:rPr>
          <w:sz w:val="16"/>
        </w:rPr>
        <w:t xml:space="preserve"> </w:t>
      </w:r>
      <w:r>
        <w:rPr>
          <w:rStyle w:val="VerbatimChar"/>
          <w:sz w:val="16"/>
        </w:rPr>
        <w:t xml:space="preserve">sqliteDatabaseCapability</w:t>
      </w:r>
      <w:r>
        <w:rPr>
          <w:sz w:val="16"/>
        </w:rPr>
        <w:t xml:space="preserve">.</w:t>
      </w:r>
    </w:p>
    <w:p>
      <w:pPr>
        <w:pStyle w:val="BodyText"/>
      </w:pPr>
      <w:hyperlink r:id="rId1530">
        <w:r>
          <w:rPr>
            <w:rStyle w:val="Hyperlink"/>
            <w:b/>
            <w:bCs/>
          </w:rPr>
          <w:t xml:space="preserve">src/application/sqlite/SqliteDatabasePort.ts</w:t>
        </w:r>
      </w:hyperlink>
      <w:r>
        <w:br/>
      </w:r>
      <w:r>
        <w:t xml:space="preserve">17 lines · 634 bytes. Declared API documentation: Offline database inspection boundary shared by CLI and MCP.</w:t>
      </w:r>
    </w:p>
    <w:p>
      <w:pPr>
        <w:pStyle w:val="BodyText"/>
        <w:spacing w:after="80"/>
      </w:pPr>
      <w:r>
        <w:rPr>
          <w:sz w:val="16"/>
        </w:rPr>
        <w:t xml:space="preserve">Declared exports:</w:t>
      </w:r>
      <w:r>
        <w:rPr>
          <w:sz w:val="16"/>
        </w:rPr>
        <w:t xml:space="preserve"> </w:t>
      </w:r>
      <w:r>
        <w:rPr>
          <w:rStyle w:val="VerbatimChar"/>
          <w:sz w:val="16"/>
        </w:rPr>
        <w:t xml:space="preserve">SqliteDatabasePort</w:t>
      </w:r>
      <w:r>
        <w:rPr>
          <w:sz w:val="16"/>
        </w:rPr>
        <w:t xml:space="preserve">.</w:t>
      </w:r>
    </w:p>
    <w:p>
      <w:pPr>
        <w:pStyle w:val="BodyText"/>
      </w:pPr>
      <w:hyperlink r:id="rId1531">
        <w:r>
          <w:rPr>
            <w:rStyle w:val="Hyperlink"/>
            <w:b/>
            <w:bCs/>
          </w:rPr>
          <w:t xml:space="preserve">src/application/sqlite/SqliteDatabaseService.test.ts</w:t>
        </w:r>
      </w:hyperlink>
      <w:r>
        <w:br/>
      </w:r>
      <w:r>
        <w:t xml:space="preserve">147 lines · 4,392 bytes. Test metadata: rejects invalid SQLite selection before provider effects: %j; preserves producer failures and rejects pre-cancelled requests before effects; rejects producer results with changed caller binding: %s (+1 more statically named test/suite labels).</w:t>
      </w:r>
    </w:p>
    <w:p>
      <w:pPr>
        <w:pStyle w:val="BodyText"/>
      </w:pPr>
      <w:hyperlink r:id="rId1532">
        <w:r>
          <w:rPr>
            <w:rStyle w:val="Hyperlink"/>
            <w:b/>
            <w:bCs/>
          </w:rPr>
          <w:t xml:space="preserve">src/application/sqlite/SqliteDatabaseService.ts</w:t>
        </w:r>
      </w:hyperlink>
      <w:r>
        <w:br/>
      </w:r>
      <w:r>
        <w:t xml:space="preserve">121 lines · 4,401 bytes. Declared API documentation: Shared snapshot inspection and caller-selection validation for CLI and MCP.</w:t>
      </w:r>
    </w:p>
    <w:p>
      <w:pPr>
        <w:pStyle w:val="BodyText"/>
        <w:spacing w:after="80"/>
      </w:pPr>
      <w:r>
        <w:rPr>
          <w:sz w:val="16"/>
        </w:rPr>
        <w:t xml:space="preserve">Declared exports:</w:t>
      </w:r>
      <w:r>
        <w:rPr>
          <w:sz w:val="16"/>
        </w:rPr>
        <w:t xml:space="preserve"> </w:t>
      </w:r>
      <w:r>
        <w:rPr>
          <w:rStyle w:val="VerbatimChar"/>
          <w:sz w:val="16"/>
        </w:rPr>
        <w:t xml:space="preserve">SqliteDatabaseService</w:t>
      </w:r>
      <w:r>
        <w:rPr>
          <w:sz w:val="16"/>
        </w:rPr>
        <w:t xml:space="preserve">.</w:t>
      </w:r>
    </w:p>
    <w:p>
      <w:pPr>
        <w:pStyle w:val="BodyText"/>
      </w:pPr>
      <w:hyperlink r:id="rId1533">
        <w:r>
          <w:rPr>
            <w:rStyle w:val="Hyperlink"/>
            <w:b/>
            <w:bCs/>
          </w:rPr>
          <w:t xml:space="preserve">src/application/wasm/WasmArtifactPort.ts</w:t>
        </w:r>
      </w:hyperlink>
      <w:r>
        <w:br/>
      </w:r>
      <w:r>
        <w:t xml:space="preserve">23 lines · 998 bytes. Declared API documentation: Successful WASM inspection must identify the selected local file. Replaceable offline WASM inspection engine, independent of target execution and network clients.</w:t>
      </w:r>
    </w:p>
    <w:p>
      <w:pPr>
        <w:pStyle w:val="BodyText"/>
        <w:spacing w:after="80"/>
      </w:pPr>
      <w:r>
        <w:rPr>
          <w:sz w:val="16"/>
        </w:rPr>
        <w:t xml:space="preserve">Declared exports:</w:t>
      </w:r>
      <w:r>
        <w:rPr>
          <w:sz w:val="16"/>
        </w:rPr>
        <w:t xml:space="preserve"> </w:t>
      </w:r>
      <w:r>
        <w:rPr>
          <w:rStyle w:val="VerbatimChar"/>
          <w:sz w:val="16"/>
        </w:rPr>
        <w:t xml:space="preserve">WasmArtifactExecution</w:t>
      </w:r>
      <w:r>
        <w:rPr>
          <w:sz w:val="16"/>
        </w:rPr>
        <w:t xml:space="preserve">,</w:t>
      </w:r>
      <w:r>
        <w:rPr>
          <w:sz w:val="16"/>
        </w:rPr>
        <w:t xml:space="preserve"> </w:t>
      </w:r>
      <w:r>
        <w:rPr>
          <w:rStyle w:val="VerbatimChar"/>
          <w:sz w:val="16"/>
        </w:rPr>
        <w:t xml:space="preserve">WasmArtifactPort</w:t>
      </w:r>
      <w:r>
        <w:rPr>
          <w:sz w:val="16"/>
        </w:rPr>
        <w:t xml:space="preserve">.</w:t>
      </w:r>
    </w:p>
    <w:p>
      <w:pPr>
        <w:pStyle w:val="BodyText"/>
      </w:pPr>
      <w:hyperlink r:id="rId1534">
        <w:r>
          <w:rPr>
            <w:rStyle w:val="Hyperlink"/>
            <w:b/>
            <w:bCs/>
          </w:rPr>
          <w:t xml:space="preserve">src/application/wasm/WasmArtifactService.test.ts</w:t>
        </w:r>
      </w:hyperlink>
      <w:r>
        <w:br/>
      </w:r>
      <w:r>
        <w:t xml:space="preserve">127 lines · 3,915 bytes. Test metadata: rejects invalid selection before effects: %j; rejects mismatched upstream observation: %s; cancels before provider work and delivers observed Evidence on success (+2 more statically named test/suite labels).</w:t>
      </w:r>
    </w:p>
    <w:p>
      <w:pPr>
        <w:pStyle w:val="BodyText"/>
      </w:pPr>
      <w:hyperlink r:id="rId1535">
        <w:r>
          <w:rPr>
            <w:rStyle w:val="Hyperlink"/>
            <w:b/>
            <w:bCs/>
          </w:rPr>
          <w:t xml:space="preserve">src/application/wasm/WasmArtifactService.ts</w:t>
        </w:r>
      </w:hyperlink>
      <w:r>
        <w:br/>
      </w:r>
      <w:r>
        <w:t xml:space="preserve">105 lines · 3,771 bytes. Declared API documentation: Shared artifact validation and typed inline Evidence for CLI/MCP.</w:t>
      </w:r>
    </w:p>
    <w:p>
      <w:pPr>
        <w:pStyle w:val="BodyText"/>
        <w:spacing w:after="80"/>
      </w:pPr>
      <w:r>
        <w:rPr>
          <w:sz w:val="16"/>
        </w:rPr>
        <w:t xml:space="preserve">Declared exports:</w:t>
      </w:r>
      <w:r>
        <w:rPr>
          <w:sz w:val="16"/>
        </w:rPr>
        <w:t xml:space="preserve"> </w:t>
      </w:r>
      <w:r>
        <w:rPr>
          <w:rStyle w:val="VerbatimChar"/>
          <w:sz w:val="16"/>
        </w:rPr>
        <w:t xml:space="preserve">WasmArtifactService</w:t>
      </w:r>
      <w:r>
        <w:rPr>
          <w:sz w:val="16"/>
        </w:rPr>
        <w:t xml:space="preserve">.</w:t>
      </w:r>
    </w:p>
    <w:p>
      <w:pPr>
        <w:pStyle w:val="BodyText"/>
      </w:pPr>
      <w:hyperlink r:id="rId1536">
        <w:r>
          <w:rPr>
            <w:rStyle w:val="Hyperlink"/>
            <w:b/>
            <w:bCs/>
          </w:rPr>
          <w:t xml:space="preserve">src/application/wasm/WasmInterfaceComparisonService.test.ts</w:t>
        </w:r>
      </w:hyperlink>
      <w:r>
        <w:br/>
      </w:r>
      <w:r>
        <w:t xml:space="preserve">198 lines · 6,542 bytes. Test metadata: reports all five comparison states, including duplicate ambiguity and explicit selected scope; withholds absence claims for historical or partial inventories and unsupported signatures; authenticates semantic Evidence and binds display subject and selection identity (+2 more statically named test/suite labels).</w:t>
      </w:r>
    </w:p>
    <w:p>
      <w:pPr>
        <w:pStyle w:val="BodyText"/>
      </w:pPr>
      <w:hyperlink r:id="rId1537">
        <w:r>
          <w:rPr>
            <w:rStyle w:val="Hyperlink"/>
            <w:b/>
            <w:bCs/>
          </w:rPr>
          <w:t xml:space="preserve">src/application/wasm/WasmInterfaceComparisonService.ts</w:t>
        </w:r>
      </w:hyperlink>
      <w:r>
        <w:br/>
      </w:r>
      <w:r>
        <w:t xml:space="preserve">250 lines · 8,585 bytes. Declared API documentation: Compare only producer-owned typed facts; no raw WAT or original file is reread.</w:t>
      </w:r>
    </w:p>
    <w:p>
      <w:pPr>
        <w:pStyle w:val="BodyText"/>
        <w:spacing w:after="80"/>
      </w:pPr>
      <w:r>
        <w:rPr>
          <w:sz w:val="16"/>
        </w:rPr>
        <w:t xml:space="preserve">Declared exports:</w:t>
      </w:r>
      <w:r>
        <w:rPr>
          <w:sz w:val="16"/>
        </w:rPr>
        <w:t xml:space="preserve"> </w:t>
      </w:r>
      <w:r>
        <w:rPr>
          <w:rStyle w:val="VerbatimChar"/>
          <w:sz w:val="16"/>
        </w:rPr>
        <w:t xml:space="preserve">compareWasmInterfaces</w:t>
      </w:r>
      <w:r>
        <w:rPr>
          <w:sz w:val="16"/>
        </w:rPr>
        <w:t xml:space="preserve">.</w:t>
      </w:r>
    </w:p>
    <w:p>
      <w:pPr>
        <w:pStyle w:val="BodyText"/>
      </w:pPr>
      <w:hyperlink r:id="rId1538">
        <w:r>
          <w:rPr>
            <w:rStyle w:val="Hyperlink"/>
            <w:b/>
            <w:bCs/>
          </w:rPr>
          <w:t xml:space="preserve">src/application/workflowInputError.ts</w:t>
        </w:r>
      </w:hyperlink>
      <w:r>
        <w:br/>
      </w:r>
      <w:r>
        <w:t xml:space="preserve">34 lines · 1,250 bytes. Declared API documentation: Project schema issues of the raw request onto their request paths. Keep the failed constraint when a parsed request is rejected later. Nested values such as Evidence results are parsed on their own, so their issue paths are relative to that value and are reported in the message, not as request paths.</w:t>
      </w:r>
    </w:p>
    <w:p>
      <w:pPr>
        <w:pStyle w:val="BodyText"/>
        <w:spacing w:after="80"/>
      </w:pPr>
      <w:r>
        <w:rPr>
          <w:sz w:val="16"/>
        </w:rPr>
        <w:t xml:space="preserve">Declared exports:</w:t>
      </w:r>
      <w:r>
        <w:rPr>
          <w:sz w:val="16"/>
        </w:rPr>
        <w:t xml:space="preserve"> </w:t>
      </w:r>
      <w:r>
        <w:rPr>
          <w:rStyle w:val="VerbatimChar"/>
          <w:sz w:val="16"/>
        </w:rPr>
        <w:t xml:space="preserve">requestInputError</w:t>
      </w:r>
      <w:r>
        <w:rPr>
          <w:sz w:val="16"/>
        </w:rPr>
        <w:t xml:space="preserve">,</w:t>
      </w:r>
      <w:r>
        <w:rPr>
          <w:sz w:val="16"/>
        </w:rPr>
        <w:t xml:space="preserve"> </w:t>
      </w:r>
      <w:r>
        <w:rPr>
          <w:rStyle w:val="VerbatimChar"/>
          <w:sz w:val="16"/>
        </w:rPr>
        <w:t xml:space="preserve">workflowInputError</w:t>
      </w:r>
      <w:r>
        <w:rPr>
          <w:sz w:val="16"/>
        </w:rPr>
        <w:t xml:space="preserve">.</w:t>
      </w:r>
    </w:p>
    <w:bookmarkEnd w:id="1539"/>
    <w:bookmarkStart w:id="1611" w:name="section-081"/>
    <w:p>
      <w:pPr>
        <w:pStyle w:val="Heading2"/>
      </w:pPr>
      <w:r>
        <w:t xml:space="preserve">src/artifacts — 71 entries</w:t>
      </w:r>
    </w:p>
    <w:p>
      <w:pPr>
        <w:pStyle w:val="FirstParagraph"/>
      </w:pPr>
      <w:r>
        <w:t xml:space="preserve">Container and file admission, readers, resources, extraction, and artifact-specific adapters.</w:t>
      </w:r>
    </w:p>
    <w:p>
      <w:pPr>
        <w:pStyle w:val="BodyText"/>
      </w:pPr>
      <w:hyperlink r:id="rId1540">
        <w:r>
          <w:rPr>
            <w:rStyle w:val="Hyperlink"/>
            <w:b/>
            <w:bCs/>
          </w:rPr>
          <w:t xml:space="preserve">src/artifacts/AnalysisCleanupLease.test.ts</w:t>
        </w:r>
      </w:hyperlink>
      <w:r>
        <w:br/>
      </w:r>
      <w:r>
        <w:t xml:space="preserve">180 lines · 5,998 bytes. Test metadata: resolves its originating error bound %s without erasing the cause; retains uncertainty across a failed retry until the same lease releases; resolves an aggregate only after every bound owner releases (+6 more statically named test/suite labels).</w:t>
      </w:r>
    </w:p>
    <w:p>
      <w:pPr>
        <w:pStyle w:val="BodyText"/>
      </w:pPr>
      <w:hyperlink r:id="rId1541">
        <w:r>
          <w:rPr>
            <w:rStyle w:val="Hyperlink"/>
            <w:b/>
            <w:bCs/>
          </w:rPr>
          <w:t xml:space="preserve">src/artifacts/AnalysisCleanupLease.ts</w:t>
        </w:r>
      </w:hyperlink>
      <w:r>
        <w:br/>
      </w:r>
      <w:r>
        <w:t xml:space="preserve">142 lines · 4,395 bytes. Declared API documentation: Link one resource’s confirmed release to its originating analysis error. Conjunctive cleanup binding for an error covering multiple exact owners.</w:t>
      </w:r>
    </w:p>
    <w:p>
      <w:pPr>
        <w:pStyle w:val="BodyText"/>
        <w:spacing w:after="80"/>
      </w:pPr>
      <w:r>
        <w:rPr>
          <w:sz w:val="16"/>
        </w:rPr>
        <w:t xml:space="preserve">Declared exports:</w:t>
      </w:r>
      <w:r>
        <w:rPr>
          <w:sz w:val="16"/>
        </w:rPr>
        <w:t xml:space="preserve"> </w:t>
      </w:r>
      <w:r>
        <w:rPr>
          <w:rStyle w:val="VerbatimChar"/>
          <w:sz w:val="16"/>
        </w:rPr>
        <w:t xml:space="preserve">AnalysisCleanupLease</w:t>
      </w:r>
      <w:r>
        <w:rPr>
          <w:sz w:val="16"/>
        </w:rPr>
        <w:t xml:space="preserve">,</w:t>
      </w:r>
      <w:r>
        <w:rPr>
          <w:sz w:val="16"/>
        </w:rPr>
        <w:t xml:space="preserve"> </w:t>
      </w:r>
      <w:r>
        <w:rPr>
          <w:rStyle w:val="VerbatimChar"/>
          <w:sz w:val="16"/>
        </w:rPr>
        <w:t xml:space="preserve">AnalysisCleanupLeaseGroup</w:t>
      </w:r>
      <w:r>
        <w:rPr>
          <w:sz w:val="16"/>
        </w:rPr>
        <w:t xml:space="preserve">.</w:t>
      </w:r>
    </w:p>
    <w:p>
      <w:pPr>
        <w:pStyle w:val="BodyText"/>
      </w:pPr>
      <w:hyperlink r:id="rId1542">
        <w:r>
          <w:rPr>
            <w:rStyle w:val="Hyperlink"/>
            <w:b/>
            <w:bCs/>
          </w:rPr>
          <w:t xml:space="preserve">src/artifacts/ArtifactFileOperation.ts</w:t>
        </w:r>
      </w:hyperlink>
      <w:r>
        <w:br/>
      </w:r>
      <w:r>
        <w:t xml:space="preserve">262 lines · 8,493 bytes. Declared API documentation: Artifact projection plus the exact descriptor owner and physical operation outcome. Normalize the physical primary failure without replacing its exact cleanup owner.</w:t>
      </w:r>
    </w:p>
    <w:p>
      <w:pPr>
        <w:pStyle w:val="BodyText"/>
        <w:spacing w:after="80"/>
      </w:pPr>
      <w:r>
        <w:rPr>
          <w:sz w:val="16"/>
        </w:rPr>
        <w:t xml:space="preserve">Declared exports:</w:t>
      </w:r>
      <w:r>
        <w:rPr>
          <w:sz w:val="16"/>
        </w:rPr>
        <w:t xml:space="preserve"> </w:t>
      </w:r>
      <w:r>
        <w:rPr>
          <w:rStyle w:val="VerbatimChar"/>
          <w:sz w:val="16"/>
        </w:rPr>
        <w:t xml:space="preserve">ArtifactFileCleanupFailure</w:t>
      </w:r>
      <w:r>
        <w:rPr>
          <w:sz w:val="16"/>
        </w:rPr>
        <w:t xml:space="preserve">,</w:t>
      </w:r>
      <w:r>
        <w:rPr>
          <w:sz w:val="16"/>
        </w:rPr>
        <w:t xml:space="preserve"> </w:t>
      </w:r>
      <w:r>
        <w:rPr>
          <w:rStyle w:val="VerbatimChar"/>
          <w:sz w:val="16"/>
        </w:rPr>
        <w:t xml:space="preserve">mapArtifactFileFailure</w:t>
      </w:r>
      <w:r>
        <w:rPr>
          <w:sz w:val="16"/>
        </w:rPr>
        <w:t xml:space="preserve">,</w:t>
      </w:r>
      <w:r>
        <w:rPr>
          <w:sz w:val="16"/>
        </w:rPr>
        <w:t xml:space="preserve"> </w:t>
      </w:r>
      <w:r>
        <w:rPr>
          <w:rStyle w:val="VerbatimChar"/>
          <w:sz w:val="16"/>
        </w:rPr>
        <w:t xml:space="preserve">artifactFilePrimaryFailure</w:t>
      </w:r>
      <w:r>
        <w:rPr>
          <w:sz w:val="16"/>
        </w:rPr>
        <w:t xml:space="preserve">,</w:t>
      </w:r>
      <w:r>
        <w:rPr>
          <w:sz w:val="16"/>
        </w:rPr>
        <w:t xml:space="preserve"> </w:t>
      </w:r>
      <w:r>
        <w:rPr>
          <w:rStyle w:val="VerbatimChar"/>
          <w:sz w:val="16"/>
        </w:rPr>
        <w:t xml:space="preserve">ArtifactFileCancelled</w:t>
      </w:r>
      <w:r>
        <w:rPr>
          <w:sz w:val="16"/>
        </w:rPr>
        <w:t xml:space="preserve">,</w:t>
      </w:r>
      <w:r>
        <w:rPr>
          <w:sz w:val="16"/>
        </w:rPr>
        <w:t xml:space="preserve"> </w:t>
      </w:r>
      <w:r>
        <w:rPr>
          <w:rStyle w:val="VerbatimChar"/>
          <w:sz w:val="16"/>
        </w:rPr>
        <w:t xml:space="preserve">bindArtifactFileCleanup</w:t>
      </w:r>
      <w:r>
        <w:rPr>
          <w:sz w:val="16"/>
        </w:rPr>
        <w:t xml:space="preserve">,</w:t>
      </w:r>
      <w:r>
        <w:rPr>
          <w:sz w:val="16"/>
        </w:rPr>
        <w:t xml:space="preserve"> </w:t>
      </w:r>
      <w:r>
        <w:rPr>
          <w:rStyle w:val="VerbatimChar"/>
          <w:sz w:val="16"/>
        </w:rPr>
        <w:t xml:space="preserve">artifactFileCancellationCause</w:t>
      </w:r>
      <w:r>
        <w:rPr>
          <w:sz w:val="16"/>
        </w:rPr>
        <w:t xml:space="preserve">,</w:t>
      </w:r>
      <w:r>
        <w:rPr>
          <w:sz w:val="16"/>
        </w:rPr>
        <w:t xml:space="preserve"> </w:t>
      </w:r>
      <w:r>
        <w:rPr>
          <w:rStyle w:val="VerbatimChar"/>
          <w:sz w:val="16"/>
        </w:rPr>
        <w:t xml:space="preserve">assertArtifactReadActive</w:t>
      </w:r>
      <w:r>
        <w:rPr>
          <w:sz w:val="16"/>
        </w:rPr>
        <w:t xml:space="preserve">,</w:t>
      </w:r>
      <w:r>
        <w:rPr>
          <w:sz w:val="16"/>
        </w:rPr>
        <w:t xml:space="preserve"> </w:t>
      </w:r>
      <w:r>
        <w:rPr>
          <w:rStyle w:val="VerbatimChar"/>
          <w:sz w:val="16"/>
        </w:rPr>
        <w:t xml:space="preserve">withArtifactRegularFile</w:t>
      </w:r>
      <w:r>
        <w:rPr>
          <w:sz w:val="16"/>
        </w:rPr>
        <w:t xml:space="preserve">,</w:t>
      </w:r>
      <w:r>
        <w:rPr>
          <w:sz w:val="16"/>
        </w:rPr>
        <w:t xml:space="preserve"> </w:t>
      </w:r>
      <w:r>
        <w:rPr>
          <w:rStyle w:val="VerbatimChar"/>
          <w:sz w:val="16"/>
        </w:rPr>
        <w:t xml:space="preserve">withArtifactFileHandle</w:t>
      </w:r>
      <w:r>
        <w:rPr>
          <w:sz w:val="16"/>
        </w:rPr>
        <w:t xml:space="preserve">.</w:t>
      </w:r>
    </w:p>
    <w:p>
      <w:pPr>
        <w:pStyle w:val="BodyText"/>
      </w:pPr>
      <w:hyperlink r:id="rId1543">
        <w:r>
          <w:rPr>
            <w:rStyle w:val="Hyperlink"/>
            <w:b/>
            <w:bCs/>
          </w:rPr>
          <w:t xml:space="preserve">src/artifacts/ArtifactHash.ts</w:t>
        </w:r>
      </w:hyperlink>
      <w:r>
        <w:br/>
      </w:r>
      <w:r>
        <w:t xml:space="preserve">69 lines · 2,262 bytes. Declared API documentation: Full stream digest and byte count with bounded classification evidence. Bounded classification evidence; this is not an executable format size limit.</w:t>
      </w:r>
    </w:p>
    <w:p>
      <w:pPr>
        <w:pStyle w:val="BodyText"/>
        <w:spacing w:after="80"/>
      </w:pPr>
      <w:r>
        <w:rPr>
          <w:sz w:val="16"/>
        </w:rPr>
        <w:t xml:space="preserve">Declared exports:</w:t>
      </w:r>
      <w:r>
        <w:rPr>
          <w:sz w:val="16"/>
        </w:rPr>
        <w:t xml:space="preserve"> </w:t>
      </w:r>
      <w:r>
        <w:rPr>
          <w:rStyle w:val="VerbatimChar"/>
          <w:sz w:val="16"/>
        </w:rPr>
        <w:t xml:space="preserve">HashResult</w:t>
      </w:r>
      <w:r>
        <w:rPr>
          <w:sz w:val="16"/>
        </w:rPr>
        <w:t xml:space="preserve">,</w:t>
      </w:r>
      <w:r>
        <w:rPr>
          <w:sz w:val="16"/>
        </w:rPr>
        <w:t xml:space="preserve"> </w:t>
      </w:r>
      <w:r>
        <w:rPr>
          <w:rStyle w:val="VerbatimChar"/>
          <w:sz w:val="16"/>
        </w:rPr>
        <w:t xml:space="preserve">ARTIFACT_CLASSIFICATION_PREFIX_BYTES</w:t>
      </w:r>
      <w:r>
        <w:rPr>
          <w:sz w:val="16"/>
        </w:rPr>
        <w:t xml:space="preserve">,</w:t>
      </w:r>
      <w:r>
        <w:rPr>
          <w:sz w:val="16"/>
        </w:rPr>
        <w:t xml:space="preserve"> </w:t>
      </w:r>
      <w:r>
        <w:rPr>
          <w:rStyle w:val="VerbatimChar"/>
          <w:sz w:val="16"/>
        </w:rPr>
        <w:t xml:space="preserve">abortIfNeeded</w:t>
      </w:r>
      <w:r>
        <w:rPr>
          <w:sz w:val="16"/>
        </w:rPr>
        <w:t xml:space="preserve">,</w:t>
      </w:r>
      <w:r>
        <w:rPr>
          <w:sz w:val="16"/>
        </w:rPr>
        <w:t xml:space="preserve"> </w:t>
      </w:r>
      <w:r>
        <w:rPr>
          <w:rStyle w:val="VerbatimChar"/>
          <w:sz w:val="16"/>
        </w:rPr>
        <w:t xml:space="preserve">hashReadable</w:t>
      </w:r>
      <w:r>
        <w:rPr>
          <w:sz w:val="16"/>
        </w:rPr>
        <w:t xml:space="preserve">.</w:t>
      </w:r>
    </w:p>
    <w:p>
      <w:pPr>
        <w:pStyle w:val="BodyText"/>
      </w:pPr>
      <w:hyperlink r:id="rId1544">
        <w:r>
          <w:rPr>
            <w:rStyle w:val="Hyperlink"/>
            <w:b/>
            <w:bCs/>
          </w:rPr>
          <w:t xml:space="preserve">src/artifacts/ArtifactPaths.test.ts</w:t>
        </w:r>
      </w:hyperlink>
      <w:r>
        <w:br/>
      </w:r>
      <w:r>
        <w:t xml:space="preserve">126 lines · 4,681 bytes. Test metadata: English Unicode case collisions; retains repeated same-kind entries while rejecting file-directory aliasing; names the other spelling of a colliding file (+5 more statically named test/suite labels).</w:t>
      </w:r>
    </w:p>
    <w:p>
      <w:pPr>
        <w:pStyle w:val="BodyText"/>
      </w:pPr>
      <w:hyperlink r:id="rId1545">
        <w:r>
          <w:rPr>
            <w:rStyle w:val="Hyperlink"/>
            <w:b/>
            <w:bCs/>
          </w:rPr>
          <w:t xml:space="preserve">src/artifacts/ArtifactPaths.ts</w:t>
        </w:r>
      </w:hyperlink>
      <w:r>
        <w:br/>
      </w:r>
      <w:r>
        <w:t xml:space="preserve">246 lines · 9,119 bytes. Declared API documentation: Inventory limitation when logical names collide under English Unicode case folding. User-facing prefix for a destination that cannot keep two logical spellings.</w:t>
      </w:r>
    </w:p>
    <w:p>
      <w:pPr>
        <w:pStyle w:val="BodyText"/>
        <w:spacing w:after="80"/>
      </w:pPr>
      <w:r>
        <w:rPr>
          <w:sz w:val="16"/>
        </w:rPr>
        <w:t xml:space="preserve">Declared exports:</w:t>
      </w:r>
      <w:r>
        <w:rPr>
          <w:sz w:val="16"/>
        </w:rPr>
        <w:t xml:space="preserve"> </w:t>
      </w:r>
      <w:r>
        <w:rPr>
          <w:rStyle w:val="VerbatimChar"/>
          <w:sz w:val="16"/>
        </w:rPr>
        <w:t xml:space="preserve">ENGLISH_UNICODE_CASE_INVENTORY_LIMITATION</w:t>
      </w:r>
      <w:r>
        <w:rPr>
          <w:sz w:val="16"/>
        </w:rPr>
        <w:t xml:space="preserve">,</w:t>
      </w:r>
      <w:r>
        <w:rPr>
          <w:sz w:val="16"/>
        </w:rPr>
        <w:t xml:space="preserve"> </w:t>
      </w:r>
      <w:r>
        <w:rPr>
          <w:rStyle w:val="VerbatimChar"/>
          <w:sz w:val="16"/>
        </w:rPr>
        <w:t xml:space="preserve">DESTINATION_CASE_COLLISION_PREFIX</w:t>
      </w:r>
      <w:r>
        <w:rPr>
          <w:sz w:val="16"/>
        </w:rPr>
        <w:t xml:space="preserve">,</w:t>
      </w:r>
      <w:r>
        <w:rPr>
          <w:sz w:val="16"/>
        </w:rPr>
        <w:t xml:space="preserve"> </w:t>
      </w:r>
      <w:r>
        <w:rPr>
          <w:rStyle w:val="VerbatimChar"/>
          <w:sz w:val="16"/>
        </w:rPr>
        <w:t xml:space="preserve">normalizeArtifactPath</w:t>
      </w:r>
      <w:r>
        <w:rPr>
          <w:sz w:val="16"/>
        </w:rPr>
        <w:t xml:space="preserve">,</w:t>
      </w:r>
      <w:r>
        <w:rPr>
          <w:sz w:val="16"/>
        </w:rPr>
        <w:t xml:space="preserve"> </w:t>
      </w:r>
      <w:r>
        <w:rPr>
          <w:rStyle w:val="VerbatimChar"/>
          <w:sz w:val="16"/>
        </w:rPr>
        <w:t xml:space="preserve">ArtifactPathRegistry</w:t>
      </w:r>
      <w:r>
        <w:rPr>
          <w:sz w:val="16"/>
        </w:rPr>
        <w:t xml:space="preserve">,</w:t>
      </w:r>
      <w:r>
        <w:rPr>
          <w:sz w:val="16"/>
        </w:rPr>
        <w:t xml:space="preserve"> </w:t>
      </w:r>
      <w:r>
        <w:rPr>
          <w:rStyle w:val="VerbatimChar"/>
          <w:sz w:val="16"/>
        </w:rPr>
        <w:t xml:space="preserve">annotateEnglishUnicodeCaseCollisions</w:t>
      </w:r>
      <w:r>
        <w:rPr>
          <w:sz w:val="16"/>
        </w:rPr>
        <w:t xml:space="preserve">,</w:t>
      </w:r>
      <w:r>
        <w:rPr>
          <w:sz w:val="16"/>
        </w:rPr>
        <w:t xml:space="preserve"> </w:t>
      </w:r>
      <w:r>
        <w:rPr>
          <w:rStyle w:val="VerbatimChar"/>
          <w:sz w:val="16"/>
        </w:rPr>
        <w:t xml:space="preserve">destinationCaseCollisionMessage</w:t>
      </w:r>
      <w:r>
        <w:rPr>
          <w:sz w:val="16"/>
        </w:rPr>
        <w:t xml:space="preserve">.</w:t>
      </w:r>
    </w:p>
    <w:p>
      <w:pPr>
        <w:pStyle w:val="BodyText"/>
      </w:pPr>
      <w:hyperlink r:id="rId1546">
        <w:r>
          <w:rPr>
            <w:rStyle w:val="Hyperlink"/>
            <w:b/>
            <w:bCs/>
          </w:rPr>
          <w:t xml:space="preserve">src/artifacts/ArtifactProvider.ts</w:t>
        </w:r>
      </w:hyperlink>
      <w:r>
        <w:br/>
      </w:r>
      <w:r>
        <w:t xml:space="preserve">457 lines · 16,109 bytes. Declared API documentation: Read-only inventory and exclusively owned extraction provider. Translate one artifact boundary failure while retaining cleanup evidence.</w:t>
      </w:r>
    </w:p>
    <w:p>
      <w:pPr>
        <w:pStyle w:val="BodyText"/>
        <w:spacing w:after="80"/>
      </w:pPr>
      <w:r>
        <w:rPr>
          <w:sz w:val="16"/>
        </w:rPr>
        <w:t xml:space="preserve">Declared exports:</w:t>
      </w:r>
      <w:r>
        <w:rPr>
          <w:sz w:val="16"/>
        </w:rPr>
        <w:t xml:space="preserve"> </w:t>
      </w:r>
      <w:r>
        <w:rPr>
          <w:rStyle w:val="VerbatimChar"/>
          <w:sz w:val="16"/>
        </w:rPr>
        <w:t xml:space="preserve">ArtifactProvider</w:t>
      </w:r>
      <w:r>
        <w:rPr>
          <w:sz w:val="16"/>
        </w:rPr>
        <w:t xml:space="preserve">,</w:t>
      </w:r>
      <w:r>
        <w:rPr>
          <w:sz w:val="16"/>
        </w:rPr>
        <w:t xml:space="preserve"> </w:t>
      </w:r>
      <w:r>
        <w:rPr>
          <w:rStyle w:val="VerbatimChar"/>
          <w:sz w:val="16"/>
        </w:rPr>
        <w:t xml:space="preserve">translateArtifactFailure</w:t>
      </w:r>
      <w:r>
        <w:rPr>
          <w:sz w:val="16"/>
        </w:rPr>
        <w:t xml:space="preserve">.</w:t>
      </w:r>
    </w:p>
    <w:p>
      <w:pPr>
        <w:pStyle w:val="BodyText"/>
      </w:pPr>
      <w:hyperlink r:id="rId1547">
        <w:r>
          <w:rPr>
            <w:rStyle w:val="Hyperlink"/>
            <w:b/>
            <w:bCs/>
          </w:rPr>
          <w:t xml:space="preserve">src/artifacts/ArtifactProviderMetadata.ts</w:t>
        </w:r>
      </w:hyperlink>
      <w:r>
        <w:br/>
      </w:r>
      <w:r>
        <w:t xml:space="preserve">45 lines · 1,925 bytes. Declared API documentation: Declare artifact coverage without constructing readers or acquiring resources.</w:t>
      </w:r>
    </w:p>
    <w:p>
      <w:pPr>
        <w:pStyle w:val="BodyText"/>
        <w:spacing w:after="80"/>
      </w:pPr>
      <w:r>
        <w:rPr>
          <w:sz w:val="16"/>
        </w:rPr>
        <w:t xml:space="preserve">Declared exports:</w:t>
      </w:r>
      <w:r>
        <w:rPr>
          <w:sz w:val="16"/>
        </w:rPr>
        <w:t xml:space="preserve"> </w:t>
      </w:r>
      <w:r>
        <w:rPr>
          <w:rStyle w:val="VerbatimChar"/>
          <w:sz w:val="16"/>
        </w:rPr>
        <w:t xml:space="preserve">artifactCapabilities</w:t>
      </w:r>
      <w:r>
        <w:rPr>
          <w:sz w:val="16"/>
        </w:rPr>
        <w:t xml:space="preserve">.</w:t>
      </w:r>
    </w:p>
    <w:p>
      <w:pPr>
        <w:pStyle w:val="BodyText"/>
      </w:pPr>
      <w:hyperlink r:id="rId1548">
        <w:r>
          <w:rPr>
            <w:rStyle w:val="Hyperlink"/>
            <w:b/>
            <w:bCs/>
          </w:rPr>
          <w:t xml:space="preserve">src/artifacts/ArtifactReader.test.ts</w:t>
        </w:r>
      </w:hyperlink>
      <w:r>
        <w:br/>
      </w:r>
      <w:r>
        <w:t xml:space="preserve">28 lines · 921 bytes. Test metadata: preserves explicit cancellation through repeated cleanup composition: %s.</w:t>
      </w:r>
    </w:p>
    <w:p>
      <w:pPr>
        <w:pStyle w:val="BodyText"/>
      </w:pPr>
      <w:hyperlink r:id="rId1549">
        <w:r>
          <w:rPr>
            <w:rStyle w:val="Hyperlink"/>
            <w:b/>
            <w:bCs/>
          </w:rPr>
          <w:t xml:space="preserve">src/artifacts/ArtifactReader.ts</w:t>
        </w:r>
      </w:hyperlink>
      <w:r>
        <w:br/>
      </w:r>
      <w:r>
        <w:t xml:space="preserve">272 lines · 9,936 bytes. Declared API documentation: Which bound a `limit` failure hit, so callers need not infer it. Archive-neutral entry metadata. Reader adapters never choose output paths.</w:t>
      </w:r>
    </w:p>
    <w:p>
      <w:pPr>
        <w:pStyle w:val="BodyText"/>
        <w:spacing w:after="80"/>
      </w:pPr>
      <w:r>
        <w:rPr>
          <w:sz w:val="16"/>
        </w:rPr>
        <w:t xml:space="preserve">Declared exports:</w:t>
      </w:r>
      <w:r>
        <w:rPr>
          <w:sz w:val="16"/>
        </w:rPr>
        <w:t xml:space="preserve"> </w:t>
      </w:r>
      <w:r>
        <w:rPr>
          <w:rStyle w:val="VerbatimChar"/>
          <w:sz w:val="16"/>
        </w:rPr>
        <w:t xml:space="preserve">ArtifactReaderBoundary</w:t>
      </w:r>
      <w:r>
        <w:rPr>
          <w:sz w:val="16"/>
        </w:rPr>
        <w:t xml:space="preserve">,</w:t>
      </w:r>
      <w:r>
        <w:rPr>
          <w:sz w:val="16"/>
        </w:rPr>
        <w:t xml:space="preserve"> </w:t>
      </w:r>
      <w:r>
        <w:rPr>
          <w:rStyle w:val="VerbatimChar"/>
          <w:sz w:val="16"/>
        </w:rPr>
        <w:t xml:space="preserve">ArtifactReaderFailureOptions</w:t>
      </w:r>
      <w:r>
        <w:rPr>
          <w:sz w:val="16"/>
        </w:rPr>
        <w:t xml:space="preserve">,</w:t>
      </w:r>
      <w:r>
        <w:rPr>
          <w:sz w:val="16"/>
        </w:rPr>
        <w:t xml:space="preserve"> </w:t>
      </w:r>
      <w:r>
        <w:rPr>
          <w:rStyle w:val="VerbatimChar"/>
          <w:sz w:val="16"/>
        </w:rPr>
        <w:t xml:space="preserve">ArtifactEntry</w:t>
      </w:r>
      <w:r>
        <w:rPr>
          <w:sz w:val="16"/>
        </w:rPr>
        <w:t xml:space="preserve">,</w:t>
      </w:r>
      <w:r>
        <w:rPr>
          <w:sz w:val="16"/>
        </w:rPr>
        <w:t xml:space="preserve"> </w:t>
      </w:r>
      <w:r>
        <w:rPr>
          <w:rStyle w:val="VerbatimChar"/>
          <w:sz w:val="16"/>
        </w:rPr>
        <w:t xml:space="preserve">sameArtifactSourceIdentity</w:t>
      </w:r>
      <w:r>
        <w:rPr>
          <w:sz w:val="16"/>
        </w:rPr>
        <w:t xml:space="preserve">,</w:t>
      </w:r>
      <w:r>
        <w:rPr>
          <w:sz w:val="16"/>
        </w:rPr>
        <w:t xml:space="preserve"> </w:t>
      </w:r>
      <w:r>
        <w:rPr>
          <w:rStyle w:val="VerbatimChar"/>
          <w:sz w:val="16"/>
        </w:rPr>
        <w:t xml:space="preserve">copyArtifactEntry</w:t>
      </w:r>
      <w:r>
        <w:rPr>
          <w:sz w:val="16"/>
        </w:rPr>
        <w:t xml:space="preserve">,</w:t>
      </w:r>
      <w:r>
        <w:rPr>
          <w:sz w:val="16"/>
        </w:rPr>
        <w:t xml:space="preserve"> </w:t>
      </w:r>
      <w:r>
        <w:rPr>
          <w:rStyle w:val="VerbatimChar"/>
          <w:sz w:val="16"/>
        </w:rPr>
        <w:t xml:space="preserve">sameArtifactEntry</w:t>
      </w:r>
      <w:r>
        <w:rPr>
          <w:sz w:val="16"/>
        </w:rPr>
        <w:t xml:space="preserve">,</w:t>
      </w:r>
      <w:r>
        <w:rPr>
          <w:sz w:val="16"/>
        </w:rPr>
        <w:t xml:space="preserve"> </w:t>
      </w:r>
      <w:r>
        <w:rPr>
          <w:rStyle w:val="VerbatimChar"/>
          <w:sz w:val="16"/>
        </w:rPr>
        <w:t xml:space="preserve">ArtifactTraversalOmission</w:t>
      </w:r>
      <w:r>
        <w:rPr>
          <w:sz w:val="16"/>
        </w:rPr>
        <w:t xml:space="preserve">,</w:t>
      </w:r>
      <w:r>
        <w:rPr>
          <w:sz w:val="16"/>
        </w:rPr>
        <w:t xml:space="preserve"> </w:t>
      </w:r>
      <w:r>
        <w:rPr>
          <w:rStyle w:val="VerbatimChar"/>
          <w:sz w:val="16"/>
        </w:rPr>
        <w:t xml:space="preserve">ArtifactReaderTraversal</w:t>
      </w:r>
      <w:r>
        <w:rPr>
          <w:sz w:val="16"/>
        </w:rPr>
        <w:t xml:space="preserve">,</w:t>
      </w:r>
      <w:r>
        <w:rPr>
          <w:sz w:val="16"/>
        </w:rPr>
        <w:t xml:space="preserve"> </w:t>
      </w:r>
      <w:r>
        <w:rPr>
          <w:rStyle w:val="VerbatimChar"/>
          <w:sz w:val="16"/>
        </w:rPr>
        <w:t xml:space="preserve">ArtifactTraversalOptions</w:t>
      </w:r>
      <w:r>
        <w:rPr>
          <w:sz w:val="16"/>
        </w:rPr>
        <w:t xml:space="preserve">,</w:t>
      </w:r>
      <w:r>
        <w:rPr>
          <w:sz w:val="16"/>
        </w:rPr>
        <w:t xml:space="preserve"> </w:t>
      </w:r>
      <w:r>
        <w:rPr>
          <w:rStyle w:val="VerbatimChar"/>
          <w:sz w:val="16"/>
        </w:rPr>
        <w:t xml:space="preserve">ArtifactReader</w:t>
      </w:r>
      <w:r>
        <w:rPr>
          <w:sz w:val="16"/>
        </w:rPr>
        <w:t xml:space="preserve">,</w:t>
      </w:r>
      <w:r>
        <w:rPr>
          <w:sz w:val="16"/>
        </w:rPr>
        <w:t xml:space="preserve"> </w:t>
      </w:r>
      <w:r>
        <w:rPr>
          <w:rStyle w:val="VerbatimChar"/>
          <w:sz w:val="16"/>
        </w:rPr>
        <w:t xml:space="preserve">ArtifactReaderFailure</w:t>
      </w:r>
      <w:r>
        <w:rPr>
          <w:sz w:val="16"/>
        </w:rPr>
        <w:t xml:space="preserve">,</w:t>
      </w:r>
      <w:r>
        <w:rPr>
          <w:sz w:val="16"/>
        </w:rPr>
        <w:t xml:space="preserve"> </w:t>
      </w:r>
      <w:r>
        <w:rPr>
          <w:rStyle w:val="VerbatimChar"/>
          <w:sz w:val="16"/>
        </w:rPr>
        <w:t xml:space="preserve">artifactPrimaryCleanupLeases</w:t>
      </w:r>
      <w:r>
        <w:rPr>
          <w:sz w:val="16"/>
        </w:rPr>
        <w:t xml:space="preserve">.</w:t>
      </w:r>
    </w:p>
    <w:p>
      <w:pPr>
        <w:pStyle w:val="BodyText"/>
      </w:pPr>
      <w:hyperlink r:id="rId1550">
        <w:r>
          <w:rPr>
            <w:rStyle w:val="Hyperlink"/>
            <w:b/>
            <w:bCs/>
          </w:rPr>
          <w:t xml:space="preserve">src/artifacts/ArtifactResourceScope.test.ts</w:t>
        </w:r>
      </w:hyperlink>
      <w:r>
        <w:br/>
      </w:r>
      <w:r>
        <w:t xml:space="preserve">474 lines · 15,163 bytes. Test metadata: waits for admitted operations and shares concurrent close; retains the same failed reader owner in a retry failure and retries before admitting work; reports only owners whose cleanup failed during a mixed retry (+8 more statically named test/suite labels).</w:t>
      </w:r>
    </w:p>
    <w:p>
      <w:pPr>
        <w:pStyle w:val="BodyText"/>
      </w:pPr>
      <w:hyperlink r:id="rId1551">
        <w:r>
          <w:rPr>
            <w:rStyle w:val="Hyperlink"/>
            <w:b/>
            <w:bCs/>
          </w:rPr>
          <w:t xml:space="preserve">src/artifacts/ArtifactResourceScope.ts</w:t>
        </w:r>
      </w:hyperlink>
      <w:r>
        <w:br/>
      </w:r>
      <w:r>
        <w:t xml:space="preserve">310 lines · 10,004 bytes. Declared API documentation: One artifact resource and the capability that owns its cleanup. Retry failure carrying the exact retained owners that did not release.</w:t>
      </w:r>
    </w:p>
    <w:p>
      <w:pPr>
        <w:pStyle w:val="BodyText"/>
        <w:spacing w:after="80"/>
      </w:pPr>
      <w:r>
        <w:rPr>
          <w:sz w:val="16"/>
        </w:rPr>
        <w:t xml:space="preserve">Declared exports:</w:t>
      </w:r>
      <w:r>
        <w:rPr>
          <w:sz w:val="16"/>
        </w:rPr>
        <w:t xml:space="preserve"> </w:t>
      </w:r>
      <w:r>
        <w:rPr>
          <w:rStyle w:val="VerbatimChar"/>
          <w:sz w:val="16"/>
        </w:rPr>
        <w:t xml:space="preserve">ArtifactResourceOwner</w:t>
      </w:r>
      <w:r>
        <w:rPr>
          <w:sz w:val="16"/>
        </w:rPr>
        <w:t xml:space="preserve">,</w:t>
      </w:r>
      <w:r>
        <w:rPr>
          <w:sz w:val="16"/>
        </w:rPr>
        <w:t xml:space="preserve"> </w:t>
      </w:r>
      <w:r>
        <w:rPr>
          <w:rStyle w:val="VerbatimChar"/>
          <w:sz w:val="16"/>
        </w:rPr>
        <w:t xml:space="preserve">ArtifactCleanupAttempt</w:t>
      </w:r>
      <w:r>
        <w:rPr>
          <w:sz w:val="16"/>
        </w:rPr>
        <w:t xml:space="preserve">,</w:t>
      </w:r>
      <w:r>
        <w:rPr>
          <w:sz w:val="16"/>
        </w:rPr>
        <w:t xml:space="preserve"> </w:t>
      </w:r>
      <w:r>
        <w:rPr>
          <w:rStyle w:val="VerbatimChar"/>
          <w:sz w:val="16"/>
        </w:rPr>
        <w:t xml:space="preserve">ArtifactResourceRetryFailure</w:t>
      </w:r>
      <w:r>
        <w:rPr>
          <w:sz w:val="16"/>
        </w:rPr>
        <w:t xml:space="preserve">,</w:t>
      </w:r>
      <w:r>
        <w:rPr>
          <w:sz w:val="16"/>
        </w:rPr>
        <w:t xml:space="preserve"> </w:t>
      </w:r>
      <w:r>
        <w:rPr>
          <w:rStyle w:val="VerbatimChar"/>
          <w:sz w:val="16"/>
        </w:rPr>
        <w:t xml:space="preserve">ArtifactResourceScope</w:t>
      </w:r>
      <w:r>
        <w:rPr>
          <w:sz w:val="16"/>
        </w:rPr>
        <w:t xml:space="preserve">.</w:t>
      </w:r>
    </w:p>
    <w:p>
      <w:pPr>
        <w:pStyle w:val="BodyText"/>
      </w:pPr>
      <w:hyperlink r:id="rId1552">
        <w:r>
          <w:rPr>
            <w:rStyle w:val="Hyperlink"/>
            <w:b/>
            <w:bCs/>
          </w:rPr>
          <w:t xml:space="preserve">src/artifacts/AsarArtifactReader.ts</w:t>
        </w:r>
      </w:hyperlink>
      <w:r>
        <w:br/>
      </w:r>
      <w:r>
        <w:t xml:space="preserve">729 lines · 23,013 bytes. Declared API documentation: Official Electron ASAR adapter with range-streamed member reads. An entry marked `unpacked` is metadata, not an integrity exemption: Electron stores its bytes beside the archive in `&lt;archive&gt;.unpacked`, and callers must hash those companion bytes against the archive’s declared integrity value.</w:t>
      </w:r>
    </w:p>
    <w:p>
      <w:pPr>
        <w:pStyle w:val="BodyText"/>
        <w:spacing w:after="80"/>
      </w:pPr>
      <w:r>
        <w:rPr>
          <w:sz w:val="16"/>
        </w:rPr>
        <w:t xml:space="preserve">Declared exports:</w:t>
      </w:r>
      <w:r>
        <w:rPr>
          <w:sz w:val="16"/>
        </w:rPr>
        <w:t xml:space="preserve"> </w:t>
      </w:r>
      <w:r>
        <w:rPr>
          <w:rStyle w:val="VerbatimChar"/>
          <w:sz w:val="16"/>
        </w:rPr>
        <w:t xml:space="preserve">AsarArtifactReader</w:t>
      </w:r>
      <w:r>
        <w:rPr>
          <w:sz w:val="16"/>
        </w:rPr>
        <w:t xml:space="preserve">.</w:t>
      </w:r>
    </w:p>
    <w:p>
      <w:pPr>
        <w:pStyle w:val="BodyText"/>
      </w:pPr>
      <w:hyperlink r:id="rId1553">
        <w:r>
          <w:rPr>
            <w:rStyle w:val="Hyperlink"/>
            <w:b/>
            <w:bCs/>
          </w:rPr>
          <w:t xml:space="preserve">src/artifacts/AsarEntryStream.test.ts</w:t>
        </w:r>
      </w:hyperlink>
      <w:r>
        <w:br/>
      </w:r>
      <w:r>
        <w:t xml:space="preserve">43 lines · 1,519 bytes. Test metadata: preserves %s source facts when output is cancelled after physical EOF.</w:t>
      </w:r>
    </w:p>
    <w:p>
      <w:pPr>
        <w:pStyle w:val="BodyText"/>
      </w:pPr>
      <w:hyperlink r:id="rId1554">
        <w:r>
          <w:rPr>
            <w:rStyle w:val="Hyperlink"/>
            <w:b/>
            <w:bCs/>
          </w:rPr>
          <w:t xml:space="preserve">src/artifacts/AsarEntryStream.ts</w:t>
        </w:r>
      </w:hyperlink>
      <w:r>
        <w:br/>
      </w:r>
      <w:r>
        <w:t xml:space="preserve">152 lines · 4,974 bytes. Declared API documentation: Close an ASAR file handle before honoring cancellation of an empty member. Validate and contextualize bytes read from one ASAR member source.</w:t>
      </w:r>
    </w:p>
    <w:p>
      <w:pPr>
        <w:pStyle w:val="BodyText"/>
        <w:spacing w:after="80"/>
      </w:pPr>
      <w:r>
        <w:rPr>
          <w:sz w:val="16"/>
        </w:rPr>
        <w:t xml:space="preserve">Declared exports:</w:t>
      </w:r>
      <w:r>
        <w:rPr>
          <w:sz w:val="16"/>
        </w:rPr>
        <w:t xml:space="preserve"> </w:t>
      </w:r>
      <w:r>
        <w:rPr>
          <w:rStyle w:val="VerbatimChar"/>
          <w:sz w:val="16"/>
        </w:rPr>
        <w:t xml:space="preserve">closeAsarHandle</w:t>
      </w:r>
      <w:r>
        <w:rPr>
          <w:sz w:val="16"/>
        </w:rPr>
        <w:t xml:space="preserve">,</w:t>
      </w:r>
      <w:r>
        <w:rPr>
          <w:sz w:val="16"/>
        </w:rPr>
        <w:t xml:space="preserve"> </w:t>
      </w:r>
      <w:r>
        <w:rPr>
          <w:rStyle w:val="VerbatimChar"/>
          <w:sz w:val="16"/>
        </w:rPr>
        <w:t xml:space="preserve">readValidatedAsarEntry</w:t>
      </w:r>
      <w:r>
        <w:rPr>
          <w:sz w:val="16"/>
        </w:rPr>
        <w:t xml:space="preserve">.</w:t>
      </w:r>
    </w:p>
    <w:p>
      <w:pPr>
        <w:pStyle w:val="BodyText"/>
      </w:pPr>
      <w:hyperlink r:id="rId1555">
        <w:r>
          <w:rPr>
            <w:rStyle w:val="Hyperlink"/>
            <w:b/>
            <w:bCs/>
          </w:rPr>
          <w:t xml:space="preserve">src/artifacts/AsarHeader.ts</w:t>
        </w:r>
      </w:hyperlink>
      <w:r>
        <w:br/>
      </w:r>
      <w:r>
        <w:t xml:space="preserve">49 lines · 1,720 bytes. Declared API documentation: Shared resource budget for the eagerly decoded ASAR header, not member bytes. Admit both Chromium pickle extents before an upstream decoder allocates them.</w:t>
      </w:r>
    </w:p>
    <w:p>
      <w:pPr>
        <w:pStyle w:val="BodyText"/>
        <w:spacing w:after="80"/>
      </w:pPr>
      <w:r>
        <w:rPr>
          <w:sz w:val="16"/>
        </w:rPr>
        <w:t xml:space="preserve">Declared exports:</w:t>
      </w:r>
      <w:r>
        <w:rPr>
          <w:sz w:val="16"/>
        </w:rPr>
        <w:t xml:space="preserve"> </w:t>
      </w:r>
      <w:r>
        <w:rPr>
          <w:rStyle w:val="VerbatimChar"/>
          <w:sz w:val="16"/>
        </w:rPr>
        <w:t xml:space="preserve">MAX_ASAR_HEADER_BYTES</w:t>
      </w:r>
      <w:r>
        <w:rPr>
          <w:sz w:val="16"/>
        </w:rPr>
        <w:t xml:space="preserve">,</w:t>
      </w:r>
      <w:r>
        <w:rPr>
          <w:sz w:val="16"/>
        </w:rPr>
        <w:t xml:space="preserve"> </w:t>
      </w:r>
      <w:r>
        <w:rPr>
          <w:rStyle w:val="VerbatimChar"/>
          <w:sz w:val="16"/>
        </w:rPr>
        <w:t xml:space="preserve">admitAsarHeader</w:t>
      </w:r>
      <w:r>
        <w:rPr>
          <w:sz w:val="16"/>
        </w:rPr>
        <w:t xml:space="preserve">.</w:t>
      </w:r>
    </w:p>
    <w:p>
      <w:pPr>
        <w:pStyle w:val="BodyText"/>
      </w:pPr>
      <w:hyperlink r:id="rId1556">
        <w:r>
          <w:rPr>
            <w:rStyle w:val="Hyperlink"/>
            <w:b/>
            <w:bCs/>
          </w:rPr>
          <w:t xml:space="preserve">src/artifacts/AsarListing.ts</w:t>
        </w:r>
      </w:hyperlink>
      <w:r>
        <w:br/>
      </w:r>
      <w:r>
        <w:t xml:space="preserve">110 lines · 3,721 bytes. Declared API documentation: Decode each node once; admit expanded paths before concatenation and retain no recursive lookup.</w:t>
      </w:r>
    </w:p>
    <w:p>
      <w:pPr>
        <w:pStyle w:val="BodyText"/>
        <w:spacing w:after="80"/>
      </w:pPr>
      <w:r>
        <w:rPr>
          <w:sz w:val="16"/>
        </w:rPr>
        <w:t xml:space="preserve">Declared exports:</w:t>
      </w:r>
      <w:r>
        <w:rPr>
          <w:sz w:val="16"/>
        </w:rPr>
        <w:t xml:space="preserve"> </w:t>
      </w:r>
      <w:r>
        <w:rPr>
          <w:rStyle w:val="VerbatimChar"/>
          <w:sz w:val="16"/>
        </w:rPr>
        <w:t xml:space="preserve">AsarMetadata</w:t>
      </w:r>
      <w:r>
        <w:rPr>
          <w:sz w:val="16"/>
        </w:rPr>
        <w:t xml:space="preserve">,</w:t>
      </w:r>
      <w:r>
        <w:rPr>
          <w:sz w:val="16"/>
        </w:rPr>
        <w:t xml:space="preserve"> </w:t>
      </w:r>
      <w:r>
        <w:rPr>
          <w:rStyle w:val="VerbatimChar"/>
          <w:sz w:val="16"/>
        </w:rPr>
        <w:t xml:space="preserve">AsarListedEntry</w:t>
      </w:r>
      <w:r>
        <w:rPr>
          <w:sz w:val="16"/>
        </w:rPr>
        <w:t xml:space="preserve">,</w:t>
      </w:r>
      <w:r>
        <w:rPr>
          <w:sz w:val="16"/>
        </w:rPr>
        <w:t xml:space="preserve"> </w:t>
      </w:r>
      <w:r>
        <w:rPr>
          <w:rStyle w:val="VerbatimChar"/>
          <w:sz w:val="16"/>
        </w:rPr>
        <w:t xml:space="preserve">readAsarListing</w:t>
      </w:r>
      <w:r>
        <w:rPr>
          <w:sz w:val="16"/>
        </w:rPr>
        <w:t xml:space="preserve">.</w:t>
      </w:r>
    </w:p>
    <w:p>
      <w:pPr>
        <w:pStyle w:val="BodyText"/>
      </w:pPr>
      <w:hyperlink r:id="rId1557">
        <w:r>
          <w:rPr>
            <w:rStyle w:val="Hyperlink"/>
            <w:b/>
            <w:bCs/>
          </w:rPr>
          <w:t xml:space="preserve">src/artifacts/DirectoryArtifactReader.ts</w:t>
        </w:r>
      </w:hyperlink>
      <w:r>
        <w:br/>
      </w:r>
      <w:r>
        <w:t xml:space="preserve">498 lines · 15,215 bytes. Declared API documentation: Exhausted an examined-entry budget; unrelated I/O and cleanup failures stay distinct. Non-symlink-following directory reader.</w:t>
      </w:r>
    </w:p>
    <w:p>
      <w:pPr>
        <w:pStyle w:val="BodyText"/>
        <w:spacing w:after="80"/>
      </w:pPr>
      <w:r>
        <w:rPr>
          <w:sz w:val="16"/>
        </w:rPr>
        <w:t xml:space="preserve">Declared exports:</w:t>
      </w:r>
      <w:r>
        <w:rPr>
          <w:sz w:val="16"/>
        </w:rPr>
        <w:t xml:space="preserve"> </w:t>
      </w:r>
      <w:r>
        <w:rPr>
          <w:rStyle w:val="VerbatimChar"/>
          <w:sz w:val="16"/>
        </w:rPr>
        <w:t xml:space="preserve">DirectoryArtifactTraversalLimit</w:t>
      </w:r>
      <w:r>
        <w:rPr>
          <w:sz w:val="16"/>
        </w:rPr>
        <w:t xml:space="preserve">,</w:t>
      </w:r>
      <w:r>
        <w:rPr>
          <w:sz w:val="16"/>
        </w:rPr>
        <w:t xml:space="preserve"> </w:t>
      </w:r>
      <w:r>
        <w:rPr>
          <w:rStyle w:val="VerbatimChar"/>
          <w:sz w:val="16"/>
        </w:rPr>
        <w:t xml:space="preserve">DirectoryArtifactReader</w:t>
      </w:r>
      <w:r>
        <w:rPr>
          <w:sz w:val="16"/>
        </w:rPr>
        <w:t xml:space="preserve">.</w:t>
      </w:r>
    </w:p>
    <w:p>
      <w:pPr>
        <w:pStyle w:val="BodyText"/>
      </w:pPr>
      <w:hyperlink r:id="rId1558">
        <w:r>
          <w:rPr>
            <w:rStyle w:val="Hyperlink"/>
            <w:b/>
            <w:bCs/>
          </w:rPr>
          <w:t xml:space="preserve">src/artifacts/MachOSliceArtifactReader.test.ts</w:t>
        </w:r>
      </w:hyperlink>
      <w:r>
        <w:br/>
      </w:r>
      <w:r>
        <w:t xml:space="preserve">391 lines · 13,315 bytes. Test metadata: Mach-O cleanup exceptions; retains an undefined cleanup rejection as an explicit failure; Mach-O command cleanup lifecycle (+7 more statically named test/suite labels).</w:t>
      </w:r>
    </w:p>
    <w:p>
      <w:pPr>
        <w:pStyle w:val="BodyText"/>
      </w:pPr>
      <w:hyperlink r:id="rId1559">
        <w:r>
          <w:rPr>
            <w:rStyle w:val="Hyperlink"/>
            <w:b/>
            <w:bCs/>
          </w:rPr>
          <w:t xml:space="preserve">src/artifacts/MachOSliceArtifactReader.ts</w:t>
        </w:r>
      </w:hyperlink>
      <w:r>
        <w:br/>
      </w:r>
      <w:r>
        <w:t xml:space="preserve">562 lines · 19,996 bytes. Declared API documentation: Read-only universal Mach-O slice reader backed by native lipo metadata.</w:t>
      </w:r>
    </w:p>
    <w:p>
      <w:pPr>
        <w:pStyle w:val="BodyText"/>
        <w:spacing w:after="80"/>
      </w:pPr>
      <w:r>
        <w:rPr>
          <w:sz w:val="16"/>
        </w:rPr>
        <w:t xml:space="preserve">Declared exports:</w:t>
      </w:r>
      <w:r>
        <w:rPr>
          <w:sz w:val="16"/>
        </w:rPr>
        <w:t xml:space="preserve"> </w:t>
      </w:r>
      <w:r>
        <w:rPr>
          <w:rStyle w:val="VerbatimChar"/>
          <w:sz w:val="16"/>
        </w:rPr>
        <w:t xml:space="preserve">MachOSliceArtifactReader</w:t>
      </w:r>
      <w:r>
        <w:rPr>
          <w:sz w:val="16"/>
        </w:rPr>
        <w:t xml:space="preserve">.</w:t>
      </w:r>
    </w:p>
    <w:p>
      <w:pPr>
        <w:pStyle w:val="BodyText"/>
      </w:pPr>
      <w:hyperlink r:id="rId1560">
        <w:r>
          <w:rPr>
            <w:rStyle w:val="Hyperlink"/>
            <w:b/>
            <w:bCs/>
          </w:rPr>
          <w:t xml:space="preserve">src/artifacts/NativeDmgArtifactReader.ts</w:t>
        </w:r>
      </w:hyperlink>
      <w:r>
        <w:br/>
      </w:r>
      <w:r>
        <w:t xml:space="preserve">880 lines · 29,428 bytes. Declared API documentation: Narrow host seam for tested, shell-free hdiutil lifecycle operations. Read-only macOS DMG adapter that owns attachment and reverse-order detach.</w:t>
      </w:r>
    </w:p>
    <w:p>
      <w:pPr>
        <w:pStyle w:val="BodyText"/>
        <w:spacing w:after="80"/>
      </w:pPr>
      <w:r>
        <w:rPr>
          <w:sz w:val="16"/>
        </w:rPr>
        <w:t xml:space="preserve">Declared exports:</w:t>
      </w:r>
      <w:r>
        <w:rPr>
          <w:sz w:val="16"/>
        </w:rPr>
        <w:t xml:space="preserve"> </w:t>
      </w:r>
      <w:r>
        <w:rPr>
          <w:rStyle w:val="VerbatimChar"/>
          <w:sz w:val="16"/>
        </w:rPr>
        <w:t xml:space="preserve">NativeDmgHost</w:t>
      </w:r>
      <w:r>
        <w:rPr>
          <w:sz w:val="16"/>
        </w:rPr>
        <w:t xml:space="preserve">,</w:t>
      </w:r>
      <w:r>
        <w:rPr>
          <w:sz w:val="16"/>
        </w:rPr>
        <w:t xml:space="preserve"> </w:t>
      </w:r>
      <w:r>
        <w:rPr>
          <w:rStyle w:val="VerbatimChar"/>
          <w:sz w:val="16"/>
        </w:rPr>
        <w:t xml:space="preserve">NativeDmgArtifactReader</w:t>
      </w:r>
      <w:r>
        <w:rPr>
          <w:sz w:val="16"/>
        </w:rPr>
        <w:t xml:space="preserve">.</w:t>
      </w:r>
    </w:p>
    <w:p>
      <w:pPr>
        <w:pStyle w:val="BodyText"/>
      </w:pPr>
      <w:hyperlink r:id="rId1561">
        <w:r>
          <w:rPr>
            <w:rStyle w:val="Hyperlink"/>
            <w:b/>
            <w:bCs/>
          </w:rPr>
          <w:t xml:space="preserve">src/artifacts/NativeDmgOwnership.ts</w:t>
        </w:r>
      </w:hyperlink>
      <w:r>
        <w:br/>
      </w:r>
      <w:r>
        <w:t xml:space="preserve">192 lines · 6,350 bytes. Declared API documentation: Parsed hdiutil image inventory used to reconcile owned mount groups. Parsed hdiutil attach response used to detect unresolved new devices.</w:t>
      </w:r>
    </w:p>
    <w:p>
      <w:pPr>
        <w:pStyle w:val="BodyText"/>
        <w:spacing w:after="80"/>
      </w:pPr>
      <w:r>
        <w:rPr>
          <w:sz w:val="16"/>
        </w:rPr>
        <w:t xml:space="preserve">Declared exports:</w:t>
      </w:r>
      <w:r>
        <w:rPr>
          <w:sz w:val="16"/>
        </w:rPr>
        <w:t xml:space="preserve"> </w:t>
      </w:r>
      <w:r>
        <w:rPr>
          <w:rStyle w:val="VerbatimChar"/>
          <w:sz w:val="16"/>
        </w:rPr>
        <w:t xml:space="preserve">NativeDmgInfo</w:t>
      </w:r>
      <w:r>
        <w:rPr>
          <w:sz w:val="16"/>
        </w:rPr>
        <w:t xml:space="preserve">,</w:t>
      </w:r>
      <w:r>
        <w:rPr>
          <w:sz w:val="16"/>
        </w:rPr>
        <w:t xml:space="preserve"> </w:t>
      </w:r>
      <w:r>
        <w:rPr>
          <w:rStyle w:val="VerbatimChar"/>
          <w:sz w:val="16"/>
        </w:rPr>
        <w:t xml:space="preserve">NativeDmgAttachOutput</w:t>
      </w:r>
      <w:r>
        <w:rPr>
          <w:sz w:val="16"/>
        </w:rPr>
        <w:t xml:space="preserve">,</w:t>
      </w:r>
      <w:r>
        <w:rPr>
          <w:sz w:val="16"/>
        </w:rPr>
        <w:t xml:space="preserve"> </w:t>
      </w:r>
      <w:r>
        <w:rPr>
          <w:rStyle w:val="VerbatimChar"/>
          <w:sz w:val="16"/>
        </w:rPr>
        <w:t xml:space="preserve">parseNativeDmgInfo</w:t>
      </w:r>
      <w:r>
        <w:rPr>
          <w:sz w:val="16"/>
        </w:rPr>
        <w:t xml:space="preserve">,</w:t>
      </w:r>
      <w:r>
        <w:rPr>
          <w:sz w:val="16"/>
        </w:rPr>
        <w:t xml:space="preserve"> </w:t>
      </w:r>
      <w:r>
        <w:rPr>
          <w:rStyle w:val="VerbatimChar"/>
          <w:sz w:val="16"/>
        </w:rPr>
        <w:t xml:space="preserve">parseNativeDmgAttachOutput</w:t>
      </w:r>
      <w:r>
        <w:rPr>
          <w:sz w:val="16"/>
        </w:rPr>
        <w:t xml:space="preserve">,</w:t>
      </w:r>
      <w:r>
        <w:rPr>
          <w:sz w:val="16"/>
        </w:rPr>
        <w:t xml:space="preserve"> </w:t>
      </w:r>
      <w:r>
        <w:rPr>
          <w:rStyle w:val="VerbatimChar"/>
          <w:sz w:val="16"/>
        </w:rPr>
        <w:t xml:space="preserve">NativeDmgOwnership</w:t>
      </w:r>
      <w:r>
        <w:rPr>
          <w:sz w:val="16"/>
        </w:rPr>
        <w:t xml:space="preserve">,</w:t>
      </w:r>
      <w:r>
        <w:rPr>
          <w:sz w:val="16"/>
        </w:rPr>
        <w:t xml:space="preserve"> </w:t>
      </w:r>
      <w:r>
        <w:rPr>
          <w:rStyle w:val="VerbatimChar"/>
          <w:sz w:val="16"/>
        </w:rPr>
        <w:t xml:space="preserve">resolveNativeDmgOwnership</w:t>
      </w:r>
      <w:r>
        <w:rPr>
          <w:sz w:val="16"/>
        </w:rPr>
        <w:t xml:space="preserve">.</w:t>
      </w:r>
    </w:p>
    <w:p>
      <w:pPr>
        <w:pStyle w:val="BodyText"/>
      </w:pPr>
      <w:hyperlink r:id="rId1562">
        <w:r>
          <w:rPr>
            <w:rStyle w:val="Hyperlink"/>
            <w:b/>
            <w:bCs/>
          </w:rPr>
          <w:t xml:space="preserve">src/artifacts/OrderedReads.test.ts</w:t>
        </w:r>
      </w:hyperlink>
      <w:r>
        <w:br/>
      </w:r>
      <w:r>
        <w:t xml:space="preserve">185 lines · 5,438 bytes. Test metadata: consumeWithOrderedReads; consumes in enumeration order when a later read finishes first; keeps at most width reads in flight and skips undefined reads (+5 more statically named test/suite labels).</w:t>
      </w:r>
    </w:p>
    <w:p>
      <w:pPr>
        <w:pStyle w:val="BodyText"/>
      </w:pPr>
      <w:hyperlink r:id="rId1563">
        <w:r>
          <w:rPr>
            <w:rStyle w:val="Hyperlink"/>
            <w:b/>
            <w:bCs/>
          </w:rPr>
          <w:t xml:space="preserve">src/artifacts/OrderedReads.ts</w:t>
        </w:r>
      </w:hyperlink>
      <w:r>
        <w:br/>
      </w:r>
      <w:r>
        <w:t xml:space="preserve">63 lines · 2,195 bytes. Declared API documentation: Overlap independent reads with an enumeration while consuming their results in enumeration order. `read` returns undefined for items it skips. At most `width` reads are in flight. A failure is reported as a one-at-a-time loop would report it: an earlier item’s read or consume failure wins over a later read failure or an enumeration failure. Every started read settles before this returns or throws, and an enumeration left early is closed as `for await` would close it.</w:t>
      </w:r>
    </w:p>
    <w:p>
      <w:pPr>
        <w:pStyle w:val="BodyText"/>
        <w:spacing w:after="80"/>
      </w:pPr>
      <w:r>
        <w:rPr>
          <w:sz w:val="16"/>
        </w:rPr>
        <w:t xml:space="preserve">Declared exports:</w:t>
      </w:r>
      <w:r>
        <w:rPr>
          <w:sz w:val="16"/>
        </w:rPr>
        <w:t xml:space="preserve"> </w:t>
      </w:r>
      <w:r>
        <w:rPr>
          <w:rStyle w:val="VerbatimChar"/>
          <w:sz w:val="16"/>
        </w:rPr>
        <w:t xml:space="preserve">consumeWithOrderedReads</w:t>
      </w:r>
      <w:r>
        <w:rPr>
          <w:sz w:val="16"/>
        </w:rPr>
        <w:t xml:space="preserve">.</w:t>
      </w:r>
    </w:p>
    <w:p>
      <w:pPr>
        <w:pStyle w:val="BodyText"/>
      </w:pPr>
      <w:hyperlink r:id="rId1564">
        <w:r>
          <w:rPr>
            <w:rStyle w:val="Hyperlink"/>
            <w:b/>
            <w:bCs/>
          </w:rPr>
          <w:t xml:space="preserve">src/artifacts/OwnedFileHandle.test.ts</w:t>
        </w:r>
      </w:hyperlink>
      <w:r>
        <w:br/>
      </w:r>
      <w:r>
        <w:t xml:space="preserve">57 lines · 1,601 bytes. Test metadata: shares one in-flight successful close between concurrent owners; shares one in-flight failed close and keeps its unconfirmed result sticky.</w:t>
      </w:r>
    </w:p>
    <w:p>
      <w:pPr>
        <w:pStyle w:val="BodyText"/>
      </w:pPr>
      <w:hyperlink r:id="rId1565">
        <w:r>
          <w:rPr>
            <w:rStyle w:val="Hyperlink"/>
            <w:b/>
            <w:bCs/>
          </w:rPr>
          <w:t xml:space="preserve">src/artifacts/RegularFileAdmission.test.ts</w:t>
        </w:r>
      </w:hyperlink>
      <w:r>
        <w:br/>
      </w:r>
      <w:r>
        <w:t xml:space="preserve">128 lines · 4,482 bytes. Test metadata: retains the exact owner when close fails after %s; compares available nanosecond timestamps without rounding away source changes; %s from opening a non-regular path: admission %s the failure (+1 more statically named test/suite labels).</w:t>
      </w:r>
    </w:p>
    <w:p>
      <w:pPr>
        <w:pStyle w:val="BodyText"/>
      </w:pPr>
      <w:hyperlink r:id="rId1566">
        <w:r>
          <w:rPr>
            <w:rStyle w:val="Hyperlink"/>
            <w:b/>
            <w:bCs/>
          </w:rPr>
          <w:t xml:space="preserve">src/artifacts/SafeOutputTree.ts</w:t>
        </w:r>
      </w:hyperlink>
      <w:r>
        <w:br/>
      </w:r>
      <w:r>
        <w:t xml:space="preserve">635 lines · 21,167 bytes. Declared API documentation: One file durably written to an operation-owned output tree. Cleanup state established while rolling back an uncommitted tree.</w:t>
      </w:r>
    </w:p>
    <w:p>
      <w:pPr>
        <w:pStyle w:val="BodyText"/>
        <w:spacing w:after="80"/>
      </w:pPr>
      <w:r>
        <w:rPr>
          <w:sz w:val="16"/>
        </w:rPr>
        <w:t xml:space="preserve">Declared exports:</w:t>
      </w:r>
      <w:r>
        <w:rPr>
          <w:sz w:val="16"/>
        </w:rPr>
        <w:t xml:space="preserve"> </w:t>
      </w:r>
      <w:r>
        <w:rPr>
          <w:rStyle w:val="VerbatimChar"/>
          <w:sz w:val="16"/>
        </w:rPr>
        <w:t xml:space="preserve">SafeOutputFile</w:t>
      </w:r>
      <w:r>
        <w:rPr>
          <w:sz w:val="16"/>
        </w:rPr>
        <w:t xml:space="preserve">,</w:t>
      </w:r>
      <w:r>
        <w:rPr>
          <w:sz w:val="16"/>
        </w:rPr>
        <w:t xml:space="preserve"> </w:t>
      </w:r>
      <w:r>
        <w:rPr>
          <w:rStyle w:val="VerbatimChar"/>
          <w:sz w:val="16"/>
        </w:rPr>
        <w:t xml:space="preserve">SafeOutputCleanup</w:t>
      </w:r>
      <w:r>
        <w:rPr>
          <w:sz w:val="16"/>
        </w:rPr>
        <w:t xml:space="preserve">,</w:t>
      </w:r>
      <w:r>
        <w:rPr>
          <w:sz w:val="16"/>
        </w:rPr>
        <w:t xml:space="preserve"> </w:t>
      </w:r>
      <w:r>
        <w:rPr>
          <w:rStyle w:val="VerbatimChar"/>
          <w:sz w:val="16"/>
        </w:rPr>
        <w:t xml:space="preserve">SafeOutputTree</w:t>
      </w:r>
      <w:r>
        <w:rPr>
          <w:sz w:val="16"/>
        </w:rPr>
        <w:t xml:space="preserve">.</w:t>
      </w:r>
    </w:p>
    <w:p>
      <w:pPr>
        <w:pStyle w:val="BodyText"/>
      </w:pPr>
      <w:hyperlink r:id="rId1567">
        <w:r>
          <w:rPr>
            <w:rStyle w:val="Hyperlink"/>
            <w:b/>
            <w:bCs/>
          </w:rPr>
          <w:t xml:space="preserve">src/artifacts/SafeOutputTreeCleanup.ts</w:t>
        </w:r>
      </w:hyperlink>
      <w:r>
        <w:br/>
      </w:r>
      <w:r>
        <w:t xml:space="preserve">76 lines · 2,634 bytes. Declared API documentation: Remove only tracked files and empty directories, preserving successful progress.</w:t>
      </w:r>
    </w:p>
    <w:p>
      <w:pPr>
        <w:pStyle w:val="BodyText"/>
        <w:spacing w:after="80"/>
      </w:pPr>
      <w:r>
        <w:rPr>
          <w:sz w:val="16"/>
        </w:rPr>
        <w:t xml:space="preserve">Declared exports:</w:t>
      </w:r>
      <w:r>
        <w:rPr>
          <w:sz w:val="16"/>
        </w:rPr>
        <w:t xml:space="preserve"> </w:t>
      </w:r>
      <w:r>
        <w:rPr>
          <w:rStyle w:val="VerbatimChar"/>
          <w:sz w:val="16"/>
        </w:rPr>
        <w:t xml:space="preserve">removeOwnedTree</w:t>
      </w:r>
      <w:r>
        <w:rPr>
          <w:sz w:val="16"/>
        </w:rPr>
        <w:t xml:space="preserve">.</w:t>
      </w:r>
    </w:p>
    <w:p>
      <w:pPr>
        <w:pStyle w:val="BodyText"/>
      </w:pPr>
      <w:hyperlink r:id="rId1568">
        <w:r>
          <w:rPr>
            <w:rStyle w:val="Hyperlink"/>
            <w:b/>
            <w:bCs/>
          </w:rPr>
          <w:t xml:space="preserve">src/artifacts/SafeOutputTreeCreationFailure.ts</w:t>
        </w:r>
      </w:hyperlink>
      <w:r>
        <w:br/>
      </w:r>
      <w:r>
        <w:t xml:space="preserve">32 lines · 1,094 bytes. Declared API documentation: Setup failed after this tree was acquired; callers still own this exact tree.</w:t>
      </w:r>
    </w:p>
    <w:p>
      <w:pPr>
        <w:pStyle w:val="BodyText"/>
        <w:spacing w:after="80"/>
      </w:pPr>
      <w:r>
        <w:rPr>
          <w:sz w:val="16"/>
        </w:rPr>
        <w:t xml:space="preserve">Declared exports:</w:t>
      </w:r>
      <w:r>
        <w:rPr>
          <w:sz w:val="16"/>
        </w:rPr>
        <w:t xml:space="preserve"> </w:t>
      </w:r>
      <w:r>
        <w:rPr>
          <w:rStyle w:val="VerbatimChar"/>
          <w:sz w:val="16"/>
        </w:rPr>
        <w:t xml:space="preserve">SafeOutputTreeCreationFailure</w:t>
      </w:r>
      <w:r>
        <w:rPr>
          <w:sz w:val="16"/>
        </w:rPr>
        <w:t xml:space="preserve">.</w:t>
      </w:r>
    </w:p>
    <w:p>
      <w:pPr>
        <w:pStyle w:val="BodyText"/>
      </w:pPr>
      <w:hyperlink r:id="rId1569">
        <w:r>
          <w:rPr>
            <w:rStyle w:val="Hyperlink"/>
            <w:b/>
            <w:bCs/>
          </w:rPr>
          <w:t xml:space="preserve">src/artifacts/SafeOutputTreeIdentity.ts</w:t>
        </w:r>
      </w:hyperlink>
      <w:r>
        <w:br/>
      </w:r>
      <w:r>
        <w:t xml:space="preserve">90 lines · 2,484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DirectoryIdentity</w:t>
      </w:r>
      <w:r>
        <w:rPr>
          <w:sz w:val="16"/>
        </w:rPr>
        <w:t xml:space="preserve">,</w:t>
      </w:r>
      <w:r>
        <w:rPr>
          <w:sz w:val="16"/>
        </w:rPr>
        <w:t xml:space="preserve"> </w:t>
      </w:r>
      <w:r>
        <w:rPr>
          <w:rStyle w:val="VerbatimChar"/>
          <w:sz w:val="16"/>
        </w:rPr>
        <w:t xml:space="preserve">FileIdentity</w:t>
      </w:r>
      <w:r>
        <w:rPr>
          <w:sz w:val="16"/>
        </w:rPr>
        <w:t xml:space="preserve">,</w:t>
      </w:r>
      <w:r>
        <w:rPr>
          <w:sz w:val="16"/>
        </w:rPr>
        <w:t xml:space="preserve"> </w:t>
      </w:r>
      <w:r>
        <w:rPr>
          <w:rStyle w:val="VerbatimChar"/>
          <w:sz w:val="16"/>
        </w:rPr>
        <w:t xml:space="preserve">readDirectoryIdentity</w:t>
      </w:r>
      <w:r>
        <w:rPr>
          <w:sz w:val="16"/>
        </w:rPr>
        <w:t xml:space="preserve">,</w:t>
      </w:r>
      <w:r>
        <w:rPr>
          <w:sz w:val="16"/>
        </w:rPr>
        <w:t xml:space="preserve"> </w:t>
      </w:r>
      <w:r>
        <w:rPr>
          <w:rStyle w:val="VerbatimChar"/>
          <w:sz w:val="16"/>
        </w:rPr>
        <w:t xml:space="preserve">assertPathIdentity</w:t>
      </w:r>
      <w:r>
        <w:rPr>
          <w:sz w:val="16"/>
        </w:rPr>
        <w:t xml:space="preserve">,</w:t>
      </w:r>
      <w:r>
        <w:rPr>
          <w:sz w:val="16"/>
        </w:rPr>
        <w:t xml:space="preserve"> </w:t>
      </w:r>
      <w:r>
        <w:rPr>
          <w:rStyle w:val="VerbatimChar"/>
          <w:sz w:val="16"/>
        </w:rPr>
        <w:t xml:space="preserve">assertHandleIdentity</w:t>
      </w:r>
      <w:r>
        <w:rPr>
          <w:sz w:val="16"/>
        </w:rPr>
        <w:t xml:space="preserve">,</w:t>
      </w:r>
      <w:r>
        <w:rPr>
          <w:sz w:val="16"/>
        </w:rPr>
        <w:t xml:space="preserve"> </w:t>
      </w:r>
      <w:r>
        <w:rPr>
          <w:rStyle w:val="VerbatimChar"/>
          <w:sz w:val="16"/>
        </w:rPr>
        <w:t xml:space="preserve">readFileIdentity</w:t>
      </w:r>
      <w:r>
        <w:rPr>
          <w:sz w:val="16"/>
        </w:rPr>
        <w:t xml:space="preserve">,</w:t>
      </w:r>
      <w:r>
        <w:rPr>
          <w:sz w:val="16"/>
        </w:rPr>
        <w:t xml:space="preserve"> </w:t>
      </w:r>
      <w:r>
        <w:rPr>
          <w:rStyle w:val="VerbatimChar"/>
          <w:sz w:val="16"/>
        </w:rPr>
        <w:t xml:space="preserve">assertFilePathIdentity</w:t>
      </w:r>
      <w:r>
        <w:rPr>
          <w:sz w:val="16"/>
        </w:rPr>
        <w:t xml:space="preserve">,</w:t>
      </w:r>
      <w:r>
        <w:rPr>
          <w:sz w:val="16"/>
        </w:rPr>
        <w:t xml:space="preserve"> </w:t>
      </w:r>
      <w:r>
        <w:rPr>
          <w:rStyle w:val="VerbatimChar"/>
          <w:sz w:val="16"/>
        </w:rPr>
        <w:t xml:space="preserve">isAbsent</w:t>
      </w:r>
      <w:r>
        <w:rPr>
          <w:sz w:val="16"/>
        </w:rPr>
        <w:t xml:space="preserve">,</w:t>
      </w:r>
      <w:r>
        <w:rPr>
          <w:sz w:val="16"/>
        </w:rPr>
        <w:t xml:space="preserve"> </w:t>
      </w:r>
      <w:r>
        <w:rPr>
          <w:rStyle w:val="VerbatimChar"/>
          <w:sz w:val="16"/>
        </w:rPr>
        <w:t xml:space="preserve">replacedDirectory</w:t>
      </w:r>
      <w:r>
        <w:rPr>
          <w:sz w:val="16"/>
        </w:rPr>
        <w:t xml:space="preserve">.</w:t>
      </w:r>
    </w:p>
    <w:p>
      <w:pPr>
        <w:pStyle w:val="BodyText"/>
      </w:pPr>
      <w:hyperlink r:id="rId1570">
        <w:r>
          <w:rPr>
            <w:rStyle w:val="Hyperlink"/>
            <w:b/>
            <w:bCs/>
          </w:rPr>
          <w:t xml:space="preserve">src/artifacts/SafeOutputTreeReadback.ts</w:t>
        </w:r>
      </w:hyperlink>
      <w:r>
        <w:br/>
      </w:r>
      <w:r>
        <w:t xml:space="preserve">50 lines · 1,738 bytes. Declared API documentation: Hash one retained readback descriptor and confirm it still names the output file.</w:t>
      </w:r>
    </w:p>
    <w:p>
      <w:pPr>
        <w:pStyle w:val="BodyText"/>
        <w:spacing w:after="80"/>
      </w:pPr>
      <w:r>
        <w:rPr>
          <w:sz w:val="16"/>
        </w:rPr>
        <w:t xml:space="preserve">Declared exports:</w:t>
      </w:r>
      <w:r>
        <w:rPr>
          <w:sz w:val="16"/>
        </w:rPr>
        <w:t xml:space="preserve"> </w:t>
      </w:r>
      <w:r>
        <w:rPr>
          <w:rStyle w:val="VerbatimChar"/>
          <w:sz w:val="16"/>
        </w:rPr>
        <w:t xml:space="preserve">hashOutputFile</w:t>
      </w:r>
      <w:r>
        <w:rPr>
          <w:sz w:val="16"/>
        </w:rPr>
        <w:t xml:space="preserve">.</w:t>
      </w:r>
    </w:p>
    <w:p>
      <w:pPr>
        <w:pStyle w:val="BodyText"/>
      </w:pPr>
      <w:hyperlink r:id="rId1571">
        <w:r>
          <w:rPr>
            <w:rStyle w:val="Hyperlink"/>
            <w:b/>
            <w:bCs/>
          </w:rPr>
          <w:t xml:space="preserve">src/artifacts/StreamBytes.ts</w:t>
        </w:r>
      </w:hyperlink>
      <w:r>
        <w:br/>
      </w:r>
      <w:r>
        <w:t xml:space="preserve">7 lines · 364 bytes. Declared API documentation: Parse a Node readable chunk without unchecked coercion.</w:t>
      </w:r>
    </w:p>
    <w:p>
      <w:pPr>
        <w:pStyle w:val="BodyText"/>
        <w:spacing w:after="80"/>
      </w:pPr>
      <w:r>
        <w:rPr>
          <w:sz w:val="16"/>
        </w:rPr>
        <w:t xml:space="preserve">Declared exports:</w:t>
      </w:r>
      <w:r>
        <w:rPr>
          <w:sz w:val="16"/>
        </w:rPr>
        <w:t xml:space="preserve"> </w:t>
      </w:r>
      <w:r>
        <w:rPr>
          <w:rStyle w:val="VerbatimChar"/>
          <w:sz w:val="16"/>
        </w:rPr>
        <w:t xml:space="preserve">streamChunkToBuffer</w:t>
      </w:r>
      <w:r>
        <w:rPr>
          <w:sz w:val="16"/>
        </w:rPr>
        <w:t xml:space="preserve">.</w:t>
      </w:r>
    </w:p>
    <w:p>
      <w:pPr>
        <w:pStyle w:val="BodyText"/>
      </w:pPr>
      <w:hyperlink r:id="rId1572">
        <w:r>
          <w:rPr>
            <w:rStyle w:val="Hyperlink"/>
            <w:b/>
            <w:bCs/>
          </w:rPr>
          <w:t xml:space="preserve">src/artifacts/ZipArtifactReader.test.ts</w:t>
        </w:r>
      </w:hyperlink>
      <w:r>
        <w:br/>
      </w:r>
      <w:r>
        <w:t xml:space="preserve">225 lines · 8,970 bytes. Test metadata: ZipArtifactReader decompression budget; refuses an archive whose entries declare more than its size can justify; charges all declarations in one traversal before yielding an over-budget member (+6 more statically named test/suite labels).</w:t>
      </w:r>
    </w:p>
    <w:p>
      <w:pPr>
        <w:pStyle w:val="BodyText"/>
      </w:pPr>
      <w:hyperlink r:id="rId1573">
        <w:r>
          <w:rPr>
            <w:rStyle w:val="Hyperlink"/>
            <w:b/>
            <w:bCs/>
          </w:rPr>
          <w:t xml:space="preserve">src/artifacts/ZipArtifactReader.ts</w:t>
        </w:r>
      </w:hyperlink>
      <w:r>
        <w:br/>
      </w:r>
      <w:r>
        <w:t xml:space="preserve">452 lines · 15,769 bytes. Declared API documentation: Lazy Zip64-capable reader with CRC and overlap verification on every read.</w:t>
      </w:r>
    </w:p>
    <w:p>
      <w:pPr>
        <w:pStyle w:val="BodyText"/>
        <w:spacing w:after="80"/>
      </w:pPr>
      <w:r>
        <w:rPr>
          <w:sz w:val="16"/>
        </w:rPr>
        <w:t xml:space="preserve">Declared exports:</w:t>
      </w:r>
      <w:r>
        <w:rPr>
          <w:sz w:val="16"/>
        </w:rPr>
        <w:t xml:space="preserve"> </w:t>
      </w:r>
      <w:r>
        <w:rPr>
          <w:rStyle w:val="VerbatimChar"/>
          <w:sz w:val="16"/>
        </w:rPr>
        <w:t xml:space="preserve">ZipArtifactReader</w:t>
      </w:r>
      <w:r>
        <w:rPr>
          <w:sz w:val="16"/>
        </w:rPr>
        <w:t xml:space="preserve">.</w:t>
      </w:r>
    </w:p>
    <w:p>
      <w:pPr>
        <w:pStyle w:val="BodyText"/>
      </w:pPr>
      <w:hyperlink r:id="rId1574">
        <w:r>
          <w:rPr>
            <w:rStyle w:val="Hyperlink"/>
            <w:b/>
            <w:bCs/>
          </w:rPr>
          <w:t xml:space="preserve">src/artifacts/apple/AppleAssetCatalogAnalysis.test.ts</w:t>
        </w:r>
      </w:hyperlink>
      <w:r>
        <w:br/>
      </w:r>
      <w:r>
        <w:t xml:space="preserve">299 lines · 11,243 bytes. Test metadata: Apple asset catalog application workflow; joins only explicit resource-key fields with archive provenance; reports an app without compiled catalogs as an empty observed inventory (+8 more statically named test/suite labels).</w:t>
      </w:r>
    </w:p>
    <w:p>
      <w:pPr>
        <w:pStyle w:val="BodyText"/>
      </w:pPr>
      <w:hyperlink r:id="rId1575">
        <w:r>
          <w:rPr>
            <w:rStyle w:val="Hyperlink"/>
            <w:b/>
            <w:bCs/>
          </w:rPr>
          <w:t xml:space="preserve">src/artifacts/apple/AppleAssetCatalogAnalysis.ts</w:t>
        </w:r>
      </w:hyperlink>
      <w:r>
        <w:br/>
      </w:r>
      <w:r>
        <w:t xml:space="preserve">317 lines · 10,835 bytes. Declared API documentation: Inspect compiled asset catalog metadata without extracting rendition bytes. Return only explicit image or asset fields from decoded resource objects.</w:t>
      </w:r>
    </w:p>
    <w:p>
      <w:pPr>
        <w:pStyle w:val="BodyText"/>
        <w:spacing w:after="80"/>
      </w:pPr>
      <w:r>
        <w:rPr>
          <w:sz w:val="16"/>
        </w:rPr>
        <w:t xml:space="preserve">Declared exports:</w:t>
      </w:r>
      <w:r>
        <w:rPr>
          <w:sz w:val="16"/>
        </w:rPr>
        <w:t xml:space="preserve"> </w:t>
      </w:r>
      <w:r>
        <w:rPr>
          <w:rStyle w:val="VerbatimChar"/>
          <w:sz w:val="16"/>
        </w:rPr>
        <w:t xml:space="preserve">analyzeAppleAssetCatalogs</w:t>
      </w:r>
      <w:r>
        <w:rPr>
          <w:sz w:val="16"/>
        </w:rPr>
        <w:t xml:space="preserve">,</w:t>
      </w:r>
      <w:r>
        <w:rPr>
          <w:sz w:val="16"/>
        </w:rPr>
        <w:t xml:space="preserve"> </w:t>
      </w:r>
      <w:r>
        <w:rPr>
          <w:rStyle w:val="VerbatimChar"/>
          <w:sz w:val="16"/>
        </w:rPr>
        <w:t xml:space="preserve">collectInterfaceBuilderResourceKeys</w:t>
      </w:r>
      <w:r>
        <w:rPr>
          <w:sz w:val="16"/>
        </w:rPr>
        <w:t xml:space="preserve">.</w:t>
      </w:r>
    </w:p>
    <w:p>
      <w:pPr>
        <w:pStyle w:val="BodyText"/>
      </w:pPr>
      <w:hyperlink r:id="rId1576">
        <w:r>
          <w:rPr>
            <w:rStyle w:val="Hyperlink"/>
            <w:b/>
            <w:bCs/>
          </w:rPr>
          <w:t xml:space="preserve">src/artifacts/apple/DylibFileAccess.ts</w:t>
        </w:r>
      </w:hyperlink>
      <w:r>
        <w:br/>
      </w:r>
      <w:r>
        <w:t xml:space="preserve">159 lines · 5,565 bytes. Declared API documentation: One owner for dyld descriptor admission, physical identity and finalization. Normalize dyld admission and permission facts inside their physical outcome.</w:t>
      </w:r>
    </w:p>
    <w:p>
      <w:pPr>
        <w:pStyle w:val="BodyText"/>
        <w:spacing w:after="80"/>
      </w:pPr>
      <w:r>
        <w:rPr>
          <w:sz w:val="16"/>
        </w:rPr>
        <w:t xml:space="preserve">Declared exports:</w:t>
      </w:r>
      <w:r>
        <w:rPr>
          <w:sz w:val="16"/>
        </w:rPr>
        <w:t xml:space="preserve"> </w:t>
      </w:r>
      <w:r>
        <w:rPr>
          <w:rStyle w:val="VerbatimChar"/>
          <w:sz w:val="16"/>
        </w:rPr>
        <w:t xml:space="preserve">DylibFileAccess</w:t>
      </w:r>
      <w:r>
        <w:rPr>
          <w:sz w:val="16"/>
        </w:rPr>
        <w:t xml:space="preserve">,</w:t>
      </w:r>
      <w:r>
        <w:rPr>
          <w:sz w:val="16"/>
        </w:rPr>
        <w:t xml:space="preserve"> </w:t>
      </w:r>
      <w:r>
        <w:rPr>
          <w:rStyle w:val="VerbatimChar"/>
          <w:sz w:val="16"/>
        </w:rPr>
        <w:t xml:space="preserve">classifyDylibReadFailure</w:t>
      </w:r>
      <w:r>
        <w:rPr>
          <w:sz w:val="16"/>
        </w:rPr>
        <w:t xml:space="preserve">.</w:t>
      </w:r>
    </w:p>
    <w:p>
      <w:pPr>
        <w:pStyle w:val="BodyText"/>
      </w:pPr>
      <w:hyperlink r:id="rId1577">
        <w:r>
          <w:rPr>
            <w:rStyle w:val="Hyperlink"/>
            <w:b/>
            <w:bCs/>
          </w:rPr>
          <w:t xml:space="preserve">src/artifacts/apple/DylibResolutionReader.ts</w:t>
        </w:r>
      </w:hyperlink>
      <w:r>
        <w:br/>
      </w:r>
      <w:r>
        <w:t xml:space="preserve">248 lines · 9,249 bytes. Declared API documentation: Resolve dyld load paths for the active Mach-O or every executable in its bundle.</w:t>
      </w:r>
    </w:p>
    <w:p>
      <w:pPr>
        <w:pStyle w:val="BodyText"/>
        <w:spacing w:after="80"/>
      </w:pPr>
      <w:r>
        <w:rPr>
          <w:sz w:val="16"/>
        </w:rPr>
        <w:t xml:space="preserve">Declared exports:</w:t>
      </w:r>
      <w:r>
        <w:rPr>
          <w:sz w:val="16"/>
        </w:rPr>
        <w:t xml:space="preserve"> </w:t>
      </w:r>
      <w:r>
        <w:rPr>
          <w:rStyle w:val="VerbatimChar"/>
          <w:sz w:val="16"/>
        </w:rPr>
        <w:t xml:space="preserve">traceDylibResolution</w:t>
      </w:r>
      <w:r>
        <w:rPr>
          <w:sz w:val="16"/>
        </w:rPr>
        <w:t xml:space="preserve">.</w:t>
      </w:r>
    </w:p>
    <w:p>
      <w:pPr>
        <w:pStyle w:val="BodyText"/>
      </w:pPr>
      <w:hyperlink r:id="rId1578">
        <w:r>
          <w:rPr>
            <w:rStyle w:val="Hyperlink"/>
            <w:b/>
            <w:bCs/>
          </w:rPr>
          <w:t xml:space="preserve">src/artifacts/apple/InterfaceBuilderAnalysis.ts</w:t>
        </w:r>
      </w:hyperlink>
      <w:r>
        <w:br/>
      </w:r>
      <w:r>
        <w:t xml:space="preserve">771 lines · 28,000 bytes. Declared API documentation: Decode compiled Interface Builder archives from a local app bundle.</w:t>
      </w:r>
    </w:p>
    <w:p>
      <w:pPr>
        <w:pStyle w:val="BodyText"/>
        <w:spacing w:after="80"/>
      </w:pPr>
      <w:r>
        <w:rPr>
          <w:sz w:val="16"/>
        </w:rPr>
        <w:t xml:space="preserve">Declared exports:</w:t>
      </w:r>
      <w:r>
        <w:rPr>
          <w:sz w:val="16"/>
        </w:rPr>
        <w:t xml:space="preserve"> </w:t>
      </w:r>
      <w:r>
        <w:rPr>
          <w:rStyle w:val="VerbatimChar"/>
          <w:sz w:val="16"/>
        </w:rPr>
        <w:t xml:space="preserve">analyzeInterfaceBuilderBundle</w:t>
      </w:r>
      <w:r>
        <w:rPr>
          <w:sz w:val="16"/>
        </w:rPr>
        <w:t xml:space="preserve">.</w:t>
      </w:r>
    </w:p>
    <w:p>
      <w:pPr>
        <w:pStyle w:val="BodyText"/>
      </w:pPr>
      <w:hyperlink r:id="rId1579">
        <w:r>
          <w:rPr>
            <w:rStyle w:val="Hyperlink"/>
            <w:b/>
            <w:bCs/>
          </w:rPr>
          <w:t xml:space="preserve">src/artifacts/apple/InterfaceBuilderDecodeBudget.test.ts</w:t>
        </w:r>
      </w:hyperlink>
      <w:r>
        <w:br/>
      </w:r>
      <w:r>
        <w:t xml:space="preserve">143 lines · 5,213 bytes. Test metadata: reserves %s number metadata and value projection before decoding; inert XML declaration examples in Interface Builder archives; preflights $kind without treating it as entity expansion (+4 more statically named test/suite labels).</w:t>
      </w:r>
    </w:p>
    <w:p>
      <w:pPr>
        <w:pStyle w:val="BodyText"/>
      </w:pPr>
      <w:hyperlink r:id="rId1580">
        <w:r>
          <w:rPr>
            <w:rStyle w:val="Hyperlink"/>
            <w:b/>
            <w:bCs/>
          </w:rPr>
          <w:t xml:space="preserve">src/artifacts/apple/InterfaceBuilderDecodeBudget.ts</w:t>
        </w:r>
      </w:hyperlink>
      <w:r>
        <w:br/>
      </w:r>
      <w:r>
        <w:t xml:space="preserve">406 lines · 14,703 bytes. Declared API documentation: Reason reported when an archive would exceed the shared decoding budget. A named resource-limit failure that keeps budget exhaustion out of decode errors.</w:t>
      </w:r>
    </w:p>
    <w:p>
      <w:pPr>
        <w:pStyle w:val="BodyText"/>
        <w:spacing w:after="80"/>
      </w:pPr>
      <w:r>
        <w:rPr>
          <w:sz w:val="16"/>
        </w:rPr>
        <w:t xml:space="preserve">Declared exports:</w:t>
      </w:r>
      <w:r>
        <w:rPr>
          <w:sz w:val="16"/>
        </w:rPr>
        <w:t xml:space="preserve"> </w:t>
      </w:r>
      <w:r>
        <w:rPr>
          <w:rStyle w:val="VerbatimChar"/>
          <w:sz w:val="16"/>
        </w:rPr>
        <w:t xml:space="preserve">InterfaceBuilderBudgetReason</w:t>
      </w:r>
      <w:r>
        <w:rPr>
          <w:sz w:val="16"/>
        </w:rPr>
        <w:t xml:space="preserve">,</w:t>
      </w:r>
      <w:r>
        <w:rPr>
          <w:sz w:val="16"/>
        </w:rPr>
        <w:t xml:space="preserve"> </w:t>
      </w:r>
      <w:r>
        <w:rPr>
          <w:rStyle w:val="VerbatimChar"/>
          <w:sz w:val="16"/>
        </w:rPr>
        <w:t xml:space="preserve">InterfaceBuilderDecodeBudgetExceeded</w:t>
      </w:r>
      <w:r>
        <w:rPr>
          <w:sz w:val="16"/>
        </w:rPr>
        <w:t xml:space="preserve">,</w:t>
      </w:r>
      <w:r>
        <w:rPr>
          <w:sz w:val="16"/>
        </w:rPr>
        <w:t xml:space="preserve"> </w:t>
      </w:r>
      <w:r>
        <w:rPr>
          <w:rStyle w:val="VerbatimChar"/>
          <w:sz w:val="16"/>
        </w:rPr>
        <w:t xml:space="preserve">InterfaceBuilderDecodeBudget</w:t>
      </w:r>
      <w:r>
        <w:rPr>
          <w:sz w:val="16"/>
        </w:rPr>
        <w:t xml:space="preserve">,</w:t>
      </w:r>
      <w:r>
        <w:rPr>
          <w:sz w:val="16"/>
        </w:rPr>
        <w:t xml:space="preserve"> </w:t>
      </w:r>
      <w:r>
        <w:rPr>
          <w:rStyle w:val="VerbatimChar"/>
          <w:sz w:val="16"/>
        </w:rPr>
        <w:t xml:space="preserve">preflightPropertyListDecode</w:t>
      </w:r>
      <w:r>
        <w:rPr>
          <w:sz w:val="16"/>
        </w:rPr>
        <w:t xml:space="preserve">,</w:t>
      </w:r>
      <w:r>
        <w:rPr>
          <w:sz w:val="16"/>
        </w:rPr>
        <w:t xml:space="preserve"> </w:t>
      </w:r>
      <w:r>
        <w:rPr>
          <w:rStyle w:val="VerbatimChar"/>
          <w:sz w:val="16"/>
        </w:rPr>
        <w:t xml:space="preserve">BinaryPlistExpansionFailure</w:t>
      </w:r>
      <w:r>
        <w:rPr>
          <w:sz w:val="16"/>
        </w:rPr>
        <w:t xml:space="preserve">,</w:t>
      </w:r>
      <w:r>
        <w:rPr>
          <w:sz w:val="16"/>
        </w:rPr>
        <w:t xml:space="preserve"> </w:t>
      </w:r>
      <w:r>
        <w:rPr>
          <w:rStyle w:val="VerbatimChar"/>
          <w:sz w:val="16"/>
        </w:rPr>
        <w:t xml:space="preserve">BinaryPlistExpansionOptions</w:t>
      </w:r>
      <w:r>
        <w:rPr>
          <w:sz w:val="16"/>
        </w:rPr>
        <w:t xml:space="preserve">,</w:t>
      </w:r>
      <w:r>
        <w:rPr>
          <w:sz w:val="16"/>
        </w:rPr>
        <w:t xml:space="preserve"> </w:t>
      </w:r>
      <w:r>
        <w:rPr>
          <w:rStyle w:val="VerbatimChar"/>
          <w:sz w:val="16"/>
        </w:rPr>
        <w:t xml:space="preserve">PlistDecodePreflight</w:t>
      </w:r>
      <w:r>
        <w:rPr>
          <w:sz w:val="16"/>
        </w:rPr>
        <w:t xml:space="preserve">,</w:t>
      </w:r>
      <w:r>
        <w:rPr>
          <w:sz w:val="16"/>
        </w:rPr>
        <w:t xml:space="preserve"> </w:t>
      </w:r>
      <w:r>
        <w:rPr>
          <w:rStyle w:val="VerbatimChar"/>
          <w:sz w:val="16"/>
        </w:rPr>
        <w:t xml:space="preserve">estimateBinaryPlistExpansion</w:t>
      </w:r>
      <w:r>
        <w:rPr>
          <w:sz w:val="16"/>
        </w:rPr>
        <w:t xml:space="preserve">.</w:t>
      </w:r>
    </w:p>
    <w:p>
      <w:pPr>
        <w:pStyle w:val="BodyText"/>
      </w:pPr>
      <w:hyperlink r:id="rId1581">
        <w:r>
          <w:rPr>
            <w:rStyle w:val="Hyperlink"/>
            <w:b/>
            <w:bCs/>
          </w:rPr>
          <w:t xml:space="preserve">src/artifacts/apple/KeyedArchiveReader.test.ts</w:t>
        </w:r>
      </w:hyperlink>
      <w:r>
        <w:br/>
      </w:r>
      <w:r>
        <w:t xml:space="preserve">439 lines · 14,593 bytes. Test metadata: inert keyed archive decoding; rejects high-bit mutations of %s as malformed bytes rather than another archive kind; preserves CF$UID, malformed references and original pagination identities (+18 more statically named test/suite labels).</w:t>
      </w:r>
    </w:p>
    <w:p>
      <w:pPr>
        <w:pStyle w:val="BodyText"/>
      </w:pPr>
      <w:hyperlink r:id="rId1582">
        <w:r>
          <w:rPr>
            <w:rStyle w:val="Hyperlink"/>
            <w:b/>
            <w:bCs/>
          </w:rPr>
          <w:t xml:space="preserve">src/artifacts/apple/KeyedArchiveReader.ts</w:t>
        </w:r>
      </w:hyperlink>
      <w:r>
        <w:br/>
      </w:r>
      <w:r>
        <w:t xml:space="preserve">269 lines · 9,680 bytes. Declared API documentation: Parse inert plist bytes, preserving data and dates with explicit typed values. Read exactly one regular, contained bundle entry without following symlinks.</w:t>
      </w:r>
    </w:p>
    <w:p>
      <w:pPr>
        <w:pStyle w:val="BodyText"/>
        <w:spacing w:after="80"/>
      </w:pPr>
      <w:r>
        <w:rPr>
          <w:sz w:val="16"/>
        </w:rPr>
        <w:t xml:space="preserve">Declared exports:</w:t>
      </w:r>
      <w:r>
        <w:rPr>
          <w:sz w:val="16"/>
        </w:rPr>
        <w:t xml:space="preserve"> </w:t>
      </w:r>
      <w:r>
        <w:rPr>
          <w:rStyle w:val="VerbatimChar"/>
          <w:sz w:val="16"/>
        </w:rPr>
        <w:t xml:space="preserve">decodeKeyedArchiveBytes</w:t>
      </w:r>
      <w:r>
        <w:rPr>
          <w:sz w:val="16"/>
        </w:rPr>
        <w:t xml:space="preserve">,</w:t>
      </w:r>
      <w:r>
        <w:rPr>
          <w:sz w:val="16"/>
        </w:rPr>
        <w:t xml:space="preserve"> </w:t>
      </w:r>
      <w:r>
        <w:rPr>
          <w:rStyle w:val="VerbatimChar"/>
          <w:sz w:val="16"/>
        </w:rPr>
        <w:t xml:space="preserve">inspectBundleKeyedArchive</w:t>
      </w:r>
      <w:r>
        <w:rPr>
          <w:sz w:val="16"/>
        </w:rPr>
        <w:t xml:space="preserve">.</w:t>
      </w:r>
    </w:p>
    <w:p>
      <w:pPr>
        <w:pStyle w:val="BodyText"/>
      </w:pPr>
      <w:hyperlink r:id="rId1583">
        <w:r>
          <w:rPr>
            <w:rStyle w:val="Hyperlink"/>
            <w:b/>
            <w:bCs/>
          </w:rPr>
          <w:t xml:space="preserve">src/artifacts/apple/MachoImage.fixture.ts</w:t>
        </w:r>
      </w:hyperlink>
      <w:r>
        <w:br/>
      </w:r>
      <w:r>
        <w:t xml:space="preserve">179 lines · 6,088 bytes. Declared API documentation: Little-endian Mach-O images and FAT containers built field by field for tests. Classic `dylib_command`: timestamp, current and compatibility versions.</w:t>
      </w:r>
    </w:p>
    <w:p>
      <w:pPr>
        <w:pStyle w:val="BodyText"/>
        <w:spacing w:after="80"/>
      </w:pPr>
      <w:r>
        <w:rPr>
          <w:sz w:val="16"/>
        </w:rPr>
        <w:t xml:space="preserve">Declared exports:</w:t>
      </w:r>
      <w:r>
        <w:rPr>
          <w:sz w:val="16"/>
        </w:rPr>
        <w:t xml:space="preserve"> </w:t>
      </w:r>
      <w:r>
        <w:rPr>
          <w:rStyle w:val="VerbatimChar"/>
          <w:sz w:val="16"/>
        </w:rPr>
        <w:t xml:space="preserve">LC</w:t>
      </w:r>
      <w:r>
        <w:rPr>
          <w:sz w:val="16"/>
        </w:rPr>
        <w:t xml:space="preserve">,</w:t>
      </w:r>
      <w:r>
        <w:rPr>
          <w:sz w:val="16"/>
        </w:rPr>
        <w:t xml:space="preserve"> </w:t>
      </w:r>
      <w:r>
        <w:rPr>
          <w:rStyle w:val="VerbatimChar"/>
          <w:sz w:val="16"/>
        </w:rPr>
        <w:t xml:space="preserve">CPU</w:t>
      </w:r>
      <w:r>
        <w:rPr>
          <w:sz w:val="16"/>
        </w:rPr>
        <w:t xml:space="preserve">,</w:t>
      </w:r>
      <w:r>
        <w:rPr>
          <w:sz w:val="16"/>
        </w:rPr>
        <w:t xml:space="preserve"> </w:t>
      </w:r>
      <w:r>
        <w:rPr>
          <w:rStyle w:val="VerbatimChar"/>
          <w:sz w:val="16"/>
        </w:rPr>
        <w:t xml:space="preserve">FILE_TYPE</w:t>
      </w:r>
      <w:r>
        <w:rPr>
          <w:sz w:val="16"/>
        </w:rPr>
        <w:t xml:space="preserve">,</w:t>
      </w:r>
      <w:r>
        <w:rPr>
          <w:sz w:val="16"/>
        </w:rPr>
        <w:t xml:space="preserve"> </w:t>
      </w:r>
      <w:r>
        <w:rPr>
          <w:rStyle w:val="VerbatimChar"/>
          <w:sz w:val="16"/>
        </w:rPr>
        <w:t xml:space="preserve">dylibCommand</w:t>
      </w:r>
      <w:r>
        <w:rPr>
          <w:sz w:val="16"/>
        </w:rPr>
        <w:t xml:space="preserve">,</w:t>
      </w:r>
      <w:r>
        <w:rPr>
          <w:sz w:val="16"/>
        </w:rPr>
        <w:t xml:space="preserve"> </w:t>
      </w:r>
      <w:r>
        <w:rPr>
          <w:rStyle w:val="VerbatimChar"/>
          <w:sz w:val="16"/>
        </w:rPr>
        <w:t xml:space="preserve">dylibUseCommand</w:t>
      </w:r>
      <w:r>
        <w:rPr>
          <w:sz w:val="16"/>
        </w:rPr>
        <w:t xml:space="preserve">,</w:t>
      </w:r>
      <w:r>
        <w:rPr>
          <w:sz w:val="16"/>
        </w:rPr>
        <w:t xml:space="preserve"> </w:t>
      </w:r>
      <w:r>
        <w:rPr>
          <w:rStyle w:val="VerbatimChar"/>
          <w:sz w:val="16"/>
        </w:rPr>
        <w:t xml:space="preserve">rpathCommand</w:t>
      </w:r>
      <w:r>
        <w:rPr>
          <w:sz w:val="16"/>
        </w:rPr>
        <w:t xml:space="preserve">,</w:t>
      </w:r>
      <w:r>
        <w:rPr>
          <w:sz w:val="16"/>
        </w:rPr>
        <w:t xml:space="preserve"> </w:t>
      </w:r>
      <w:r>
        <w:rPr>
          <w:rStyle w:val="VerbatimChar"/>
          <w:sz w:val="16"/>
        </w:rPr>
        <w:t xml:space="preserve">dyldEnvironmentCommand</w:t>
      </w:r>
      <w:r>
        <w:rPr>
          <w:sz w:val="16"/>
        </w:rPr>
        <w:t xml:space="preserve">,</w:t>
      </w:r>
      <w:r>
        <w:rPr>
          <w:sz w:val="16"/>
        </w:rPr>
        <w:t xml:space="preserve"> </w:t>
      </w:r>
      <w:r>
        <w:rPr>
          <w:rStyle w:val="VerbatimChar"/>
          <w:sz w:val="16"/>
        </w:rPr>
        <w:t xml:space="preserve">codeSignatureCommand</w:t>
      </w:r>
      <w:r>
        <w:rPr>
          <w:sz w:val="16"/>
        </w:rPr>
        <w:t xml:space="preserve">,</w:t>
      </w:r>
      <w:r>
        <w:rPr>
          <w:sz w:val="16"/>
        </w:rPr>
        <w:t xml:space="preserve"> </w:t>
      </w:r>
      <w:r>
        <w:rPr>
          <w:rStyle w:val="VerbatimChar"/>
          <w:sz w:val="16"/>
        </w:rPr>
        <w:t xml:space="preserve">buildVersionCommand</w:t>
      </w:r>
      <w:r>
        <w:rPr>
          <w:sz w:val="16"/>
        </w:rPr>
        <w:t xml:space="preserve">,</w:t>
      </w:r>
      <w:r>
        <w:rPr>
          <w:sz w:val="16"/>
        </w:rPr>
        <w:t xml:space="preserve"> </w:t>
      </w:r>
      <w:r>
        <w:rPr>
          <w:rStyle w:val="VerbatimChar"/>
          <w:sz w:val="16"/>
        </w:rPr>
        <w:t xml:space="preserve">versionMinCommand</w:t>
      </w:r>
      <w:r>
        <w:rPr>
          <w:sz w:val="16"/>
        </w:rPr>
        <w:t xml:space="preserve">,</w:t>
      </w:r>
      <w:r>
        <w:rPr>
          <w:sz w:val="16"/>
        </w:rPr>
        <w:t xml:space="preserve"> </w:t>
      </w:r>
      <w:r>
        <w:rPr>
          <w:rStyle w:val="VerbatimChar"/>
          <w:sz w:val="16"/>
        </w:rPr>
        <w:t xml:space="preserve">machoImage</w:t>
      </w:r>
      <w:r>
        <w:rPr>
          <w:sz w:val="16"/>
        </w:rPr>
        <w:t xml:space="preserve">,</w:t>
      </w:r>
      <w:r>
        <w:rPr>
          <w:sz w:val="16"/>
        </w:rPr>
        <w:t xml:space="preserve"> </w:t>
      </w:r>
      <w:r>
        <w:rPr>
          <w:rStyle w:val="VerbatimChar"/>
          <w:sz w:val="16"/>
        </w:rPr>
        <w:t xml:space="preserve">fatImage</w:t>
      </w:r>
      <w:r>
        <w:rPr>
          <w:sz w:val="16"/>
        </w:rPr>
        <w:t xml:space="preserve">,</w:t>
      </w:r>
      <w:r>
        <w:rPr>
          <w:sz w:val="16"/>
        </w:rPr>
        <w:t xml:space="preserve"> </w:t>
      </w:r>
      <w:r>
        <w:rPr>
          <w:rStyle w:val="VerbatimChar"/>
          <w:sz w:val="16"/>
        </w:rPr>
        <w:t xml:space="preserve">readerOf</w:t>
      </w:r>
      <w:r>
        <w:rPr>
          <w:sz w:val="16"/>
        </w:rPr>
        <w:t xml:space="preserve">.</w:t>
      </w:r>
    </w:p>
    <w:p>
      <w:pPr>
        <w:pStyle w:val="BodyText"/>
      </w:pPr>
      <w:hyperlink r:id="rId1584">
        <w:r>
          <w:rPr>
            <w:rStyle w:val="Hyperlink"/>
            <w:b/>
            <w:bCs/>
          </w:rPr>
          <w:t xml:space="preserve">src/artifacts/apple/MachoLoadCommandReader.test.ts</w:t>
        </w:r>
      </w:hyperlink>
      <w:r>
        <w:br/>
      </w:r>
      <w:r>
        <w:t xml:space="preserve">674 lines · 23,126 bytes. Test metadata: classifies legacy command $command on $cpu.type as platform $platform; uses legacy simulator and device platform facts when resolving dylibs; selects matching arm64e subtype slices when tracing a mixed FAT image (+21 more statically named test/suite labels).</w:t>
      </w:r>
    </w:p>
    <w:p>
      <w:pPr>
        <w:pStyle w:val="BodyText"/>
      </w:pPr>
      <w:hyperlink r:id="rId1585">
        <w:r>
          <w:rPr>
            <w:rStyle w:val="Hyperlink"/>
            <w:b/>
            <w:bCs/>
          </w:rPr>
          <w:t xml:space="preserve">src/artifacts/apple/MachoLoadCommandReader.ts</w:t>
        </w:r>
      </w:hyperlink>
      <w:r>
        <w:br/>
      </w:r>
      <w:r>
        <w:t xml:space="preserve">557 lines · 18,624 bytes. Declared API documentation: Read `length` bytes at `offset`; shorter results mean end of file. Load commands larger than this are refused instead of buffered.</w:t>
      </w:r>
    </w:p>
    <w:p>
      <w:pPr>
        <w:pStyle w:val="BodyText"/>
        <w:spacing w:after="80"/>
      </w:pPr>
      <w:r>
        <w:rPr>
          <w:sz w:val="16"/>
        </w:rPr>
        <w:t xml:space="preserve">Declared exports:</w:t>
      </w:r>
      <w:r>
        <w:rPr>
          <w:sz w:val="16"/>
        </w:rPr>
        <w:t xml:space="preserve"> </w:t>
      </w:r>
      <w:r>
        <w:rPr>
          <w:rStyle w:val="VerbatimChar"/>
          <w:sz w:val="16"/>
        </w:rPr>
        <w:t xml:space="preserve">ReadAt</w:t>
      </w:r>
      <w:r>
        <w:rPr>
          <w:sz w:val="16"/>
        </w:rPr>
        <w:t xml:space="preserve">,</w:t>
      </w:r>
      <w:r>
        <w:rPr>
          <w:sz w:val="16"/>
        </w:rPr>
        <w:t xml:space="preserve"> </w:t>
      </w:r>
      <w:r>
        <w:rPr>
          <w:rStyle w:val="VerbatimChar"/>
          <w:sz w:val="16"/>
        </w:rPr>
        <w:t xml:space="preserve">MAX_LOAD_COMMAND_BYTES</w:t>
      </w:r>
      <w:r>
        <w:rPr>
          <w:sz w:val="16"/>
        </w:rPr>
        <w:t xml:space="preserve">,</w:t>
      </w:r>
      <w:r>
        <w:rPr>
          <w:sz w:val="16"/>
        </w:rPr>
        <w:t xml:space="preserve"> </w:t>
      </w:r>
      <w:r>
        <w:rPr>
          <w:rStyle w:val="VerbatimChar"/>
          <w:sz w:val="16"/>
        </w:rPr>
        <w:t xml:space="preserve">hasMachoMagic</w:t>
      </w:r>
      <w:r>
        <w:rPr>
          <w:sz w:val="16"/>
        </w:rPr>
        <w:t xml:space="preserve">,</w:t>
      </w:r>
      <w:r>
        <w:rPr>
          <w:sz w:val="16"/>
        </w:rPr>
        <w:t xml:space="preserve"> </w:t>
      </w:r>
      <w:r>
        <w:rPr>
          <w:rStyle w:val="VerbatimChar"/>
          <w:sz w:val="16"/>
        </w:rPr>
        <w:t xml:space="preserve">readMachoImage</w:t>
      </w:r>
      <w:r>
        <w:rPr>
          <w:sz w:val="16"/>
        </w:rPr>
        <w:t xml:space="preserve">.</w:t>
      </w:r>
    </w:p>
    <w:p>
      <w:pPr>
        <w:pStyle w:val="BodyText"/>
      </w:pPr>
      <w:hyperlink r:id="rId1586">
        <w:r>
          <w:rPr>
            <w:rStyle w:val="Hyperlink"/>
            <w:b/>
            <w:bCs/>
          </w:rPr>
          <w:t xml:space="preserve">src/artifacts/apple/NibArchive.fixture.ts</w:t>
        </w:r>
      </w:hyperlink>
      <w:r>
        <w:br/>
      </w:r>
      <w:r>
        <w:t xml:space="preserve">94 lines · 3,110 bytes. Declared API documentation: Encode a minimal NIBArchive object table for decoder and projection tests.</w:t>
      </w:r>
    </w:p>
    <w:p>
      <w:pPr>
        <w:pStyle w:val="BodyText"/>
        <w:spacing w:after="80"/>
      </w:pPr>
      <w:r>
        <w:rPr>
          <w:sz w:val="16"/>
        </w:rPr>
        <w:t xml:space="preserve">Declared exports:</w:t>
      </w:r>
      <w:r>
        <w:rPr>
          <w:sz w:val="16"/>
        </w:rPr>
        <w:t xml:space="preserve"> </w:t>
      </w:r>
      <w:r>
        <w:rPr>
          <w:rStyle w:val="VerbatimChar"/>
          <w:sz w:val="16"/>
        </w:rPr>
        <w:t xml:space="preserve">encodeNibArchiveFixture</w:t>
      </w:r>
      <w:r>
        <w:rPr>
          <w:sz w:val="16"/>
        </w:rPr>
        <w:t xml:space="preserve">.</w:t>
      </w:r>
    </w:p>
    <w:p>
      <w:pPr>
        <w:pStyle w:val="BodyText"/>
      </w:pPr>
      <w:hyperlink r:id="rId1587">
        <w:r>
          <w:rPr>
            <w:rStyle w:val="Hyperlink"/>
            <w:b/>
            <w:bCs/>
          </w:rPr>
          <w:t xml:space="preserve">src/artifacts/apple/NibArchive.test.ts</w:t>
        </w:r>
      </w:hyperlink>
      <w:r>
        <w:br/>
      </w:r>
      <w:r>
        <w:t xml:space="preserve">111 lines · 3,921 bytes. Test metadata: NIBArchive decoder; keeps leading U+FEFF in length-prefixed keys and class names; decodes bounded object, key, class, and reference tables (+2 more statically named test/suite labels).</w:t>
      </w:r>
    </w:p>
    <w:p>
      <w:pPr>
        <w:pStyle w:val="BodyText"/>
      </w:pPr>
      <w:hyperlink r:id="rId1588">
        <w:r>
          <w:rPr>
            <w:rStyle w:val="Hyperlink"/>
            <w:b/>
            <w:bCs/>
          </w:rPr>
          <w:t xml:space="preserve">src/artifacts/apple/NibArchive.ts</w:t>
        </w:r>
      </w:hyperlink>
      <w:r>
        <w:br/>
      </w:r>
      <w:r>
        <w:t xml:space="preserve">588 lines · 16,618 bytes. Declared API documentation: Parsed NIBArchive payload with the original object indices preserved. Decode Apple’s length-prefixed NIBArchive representation without loading UI classes.</w:t>
      </w:r>
    </w:p>
    <w:p>
      <w:pPr>
        <w:pStyle w:val="BodyText"/>
        <w:spacing w:after="80"/>
      </w:pPr>
      <w:r>
        <w:rPr>
          <w:sz w:val="16"/>
        </w:rPr>
        <w:t xml:space="preserve">Declared exports:</w:t>
      </w:r>
      <w:r>
        <w:rPr>
          <w:sz w:val="16"/>
        </w:rPr>
        <w:t xml:space="preserve"> </w:t>
      </w:r>
      <w:r>
        <w:rPr>
          <w:rStyle w:val="VerbatimChar"/>
          <w:sz w:val="16"/>
        </w:rPr>
        <w:t xml:space="preserve">NibArchiveDocument</w:t>
      </w:r>
      <w:r>
        <w:rPr>
          <w:sz w:val="16"/>
        </w:rPr>
        <w:t xml:space="preserve">,</w:t>
      </w:r>
      <w:r>
        <w:rPr>
          <w:sz w:val="16"/>
        </w:rPr>
        <w:t xml:space="preserve"> </w:t>
      </w:r>
      <w:r>
        <w:rPr>
          <w:rStyle w:val="VerbatimChar"/>
          <w:sz w:val="16"/>
        </w:rPr>
        <w:t xml:space="preserve">decodeNibArchive</w:t>
      </w:r>
      <w:r>
        <w:rPr>
          <w:sz w:val="16"/>
        </w:rPr>
        <w:t xml:space="preserve">.</w:t>
      </w:r>
    </w:p>
    <w:p>
      <w:pPr>
        <w:pStyle w:val="BodyText"/>
      </w:pPr>
      <w:hyperlink r:id="rId1589">
        <w:r>
          <w:rPr>
            <w:rStyle w:val="Hyperlink"/>
            <w:b/>
            <w:bCs/>
          </w:rPr>
          <w:t xml:space="preserve">src/artifacts/apple/NibViewHierarchy.test.ts</w:t>
        </w:r>
      </w:hyperlink>
      <w:r>
        <w:br/>
      </w:r>
      <w:r>
        <w:t xml:space="preserve">189 lines · 5,215 bytes. Test metadata: serialized NIB view hierarchy bounds; leaves archives without superview links to the legacy projection; uses the serialized parent direction and retains all sibling links (+12 more statically named test/suite labels).</w:t>
      </w:r>
    </w:p>
    <w:p>
      <w:pPr>
        <w:pStyle w:val="BodyText"/>
      </w:pPr>
      <w:hyperlink r:id="rId1590">
        <w:r>
          <w:rPr>
            <w:rStyle w:val="Hyperlink"/>
            <w:b/>
            <w:bCs/>
          </w:rPr>
          <w:t xml:space="preserve">src/artifacts/apple/NibViewHierarchy.ts</w:t>
        </w:r>
      </w:hyperlink>
      <w:r>
        <w:br/>
      </w:r>
      <w:r>
        <w:t xml:space="preserve">189 lines · 6,065 bytes. Declared API documentation: Project encoded view parents; archive owners are not inferred view parents. Add encoded parent links once; conflicting legacy parents remain unknown.</w:t>
      </w:r>
    </w:p>
    <w:p>
      <w:pPr>
        <w:pStyle w:val="BodyText"/>
        <w:spacing w:after="80"/>
      </w:pPr>
      <w:r>
        <w:rPr>
          <w:sz w:val="16"/>
        </w:rPr>
        <w:t xml:space="preserve">Declared exports:</w:t>
      </w:r>
      <w:r>
        <w:rPr>
          <w:sz w:val="16"/>
        </w:rPr>
        <w:t xml:space="preserve"> </w:t>
      </w:r>
      <w:r>
        <w:rPr>
          <w:rStyle w:val="VerbatimChar"/>
          <w:sz w:val="16"/>
        </w:rPr>
        <w:t xml:space="preserve">NibHierarchyNode</w:t>
      </w:r>
      <w:r>
        <w:rPr>
          <w:sz w:val="16"/>
        </w:rPr>
        <w:t xml:space="preserve">,</w:t>
      </w:r>
      <w:r>
        <w:rPr>
          <w:sz w:val="16"/>
        </w:rPr>
        <w:t xml:space="preserve"> </w:t>
      </w:r>
      <w:r>
        <w:rPr>
          <w:rStyle w:val="VerbatimChar"/>
          <w:sz w:val="16"/>
        </w:rPr>
        <w:t xml:space="preserve">projectNibViewHierarchy</w:t>
      </w:r>
      <w:r>
        <w:rPr>
          <w:sz w:val="16"/>
        </w:rPr>
        <w:t xml:space="preserve">,</w:t>
      </w:r>
      <w:r>
        <w:rPr>
          <w:sz w:val="16"/>
        </w:rPr>
        <w:t xml:space="preserve"> </w:t>
      </w:r>
      <w:r>
        <w:rPr>
          <w:rStyle w:val="VerbatimChar"/>
          <w:sz w:val="16"/>
        </w:rPr>
        <w:t xml:space="preserve">mergeNibHierarchies</w:t>
      </w:r>
      <w:r>
        <w:rPr>
          <w:sz w:val="16"/>
        </w:rPr>
        <w:t xml:space="preserve">.</w:t>
      </w:r>
    </w:p>
    <w:p>
      <w:pPr>
        <w:pStyle w:val="BodyText"/>
      </w:pPr>
      <w:hyperlink r:id="rId1591">
        <w:r>
          <w:rPr>
            <w:rStyle w:val="Hyperlink"/>
            <w:b/>
            <w:bCs/>
          </w:rPr>
          <w:t xml:space="preserve">src/artifacts/apple/PlistNumberLiterals.test.ts</w:t>
        </w:r>
      </w:hyperlink>
      <w:r>
        <w:br/>
      </w:r>
      <w:r>
        <w:t xml:space="preserve">40 lines · 1,423 bytes. Test metadata: binary plist number rewriting; does not rewrite an integer marker inside another object’s data.</w:t>
      </w:r>
    </w:p>
    <w:p>
      <w:pPr>
        <w:pStyle w:val="BodyText"/>
      </w:pPr>
      <w:hyperlink r:id="rId1592">
        <w:r>
          <w:rPr>
            <w:rStyle w:val="Hyperlink"/>
            <w:b/>
            <w:bCs/>
          </w:rPr>
          <w:t xml:space="preserve">src/artifacts/apple/PlistNumberLiterals.ts</w:t>
        </w:r>
      </w:hyperlink>
      <w:r>
        <w:br/>
      </w:r>
      <w:r>
        <w:t xml:space="preserve">156 lines · 6,539 bytes. Declared API documentation: Observe bounded binary number markers without changing primary decode acceptance. Preserve 16-byte integers through plist@5’s Number-only parser.</w:t>
      </w:r>
    </w:p>
    <w:p>
      <w:pPr>
        <w:pStyle w:val="BodyText"/>
        <w:spacing w:after="80"/>
      </w:pPr>
      <w:r>
        <w:rPr>
          <w:sz w:val="16"/>
        </w:rPr>
        <w:t xml:space="preserve">Declared exports:</w:t>
      </w:r>
      <w:r>
        <w:rPr>
          <w:sz w:val="16"/>
        </w:rPr>
        <w:t xml:space="preserve"> </w:t>
      </w:r>
      <w:r>
        <w:rPr>
          <w:rStyle w:val="VerbatimChar"/>
          <w:sz w:val="16"/>
        </w:rPr>
        <w:t xml:space="preserve">BinaryPlistNumberMetadata</w:t>
      </w:r>
      <w:r>
        <w:rPr>
          <w:sz w:val="16"/>
        </w:rPr>
        <w:t xml:space="preserve">,</w:t>
      </w:r>
      <w:r>
        <w:rPr>
          <w:sz w:val="16"/>
        </w:rPr>
        <w:t xml:space="preserve"> </w:t>
      </w:r>
      <w:r>
        <w:rPr>
          <w:rStyle w:val="VerbatimChar"/>
          <w:sz w:val="16"/>
        </w:rPr>
        <w:t xml:space="preserve">scanBinaryPlistNumberLiterals</w:t>
      </w:r>
      <w:r>
        <w:rPr>
          <w:sz w:val="16"/>
        </w:rPr>
        <w:t xml:space="preserve">,</w:t>
      </w:r>
      <w:r>
        <w:rPr>
          <w:sz w:val="16"/>
        </w:rPr>
        <w:t xml:space="preserve"> </w:t>
      </w:r>
      <w:r>
        <w:rPr>
          <w:rStyle w:val="VerbatimChar"/>
          <w:sz w:val="16"/>
        </w:rPr>
        <w:t xml:space="preserve">decodeBinaryPlistNumbers</w:t>
      </w:r>
      <w:r>
        <w:rPr>
          <w:sz w:val="16"/>
        </w:rPr>
        <w:t xml:space="preserve">.</w:t>
      </w:r>
    </w:p>
    <w:p>
      <w:pPr>
        <w:pStyle w:val="BodyText"/>
      </w:pPr>
      <w:hyperlink r:id="rId1593">
        <w:r>
          <w:rPr>
            <w:rStyle w:val="Hyperlink"/>
            <w:b/>
            <w:bCs/>
          </w:rPr>
          <w:t xml:space="preserve">src/artifacts/extraction/ArtifactExtraction.ts</w:t>
        </w:r>
      </w:hyperlink>
      <w:r>
        <w:br/>
      </w:r>
      <w:r>
        <w:t xml:space="preserve">447 lines · 15,641 bytes. Declared API documentation: Local extraction input with the output root chosen by the adapter. Extract every regular inventory occurrence into an exclusively owned absent root.</w:t>
      </w:r>
    </w:p>
    <w:p>
      <w:pPr>
        <w:pStyle w:val="BodyText"/>
        <w:spacing w:after="80"/>
      </w:pPr>
      <w:r>
        <w:rPr>
          <w:sz w:val="16"/>
        </w:rPr>
        <w:t xml:space="preserve">Declared exports:</w:t>
      </w:r>
      <w:r>
        <w:rPr>
          <w:sz w:val="16"/>
        </w:rPr>
        <w:t xml:space="preserve"> </w:t>
      </w:r>
      <w:r>
        <w:rPr>
          <w:rStyle w:val="VerbatimChar"/>
          <w:sz w:val="16"/>
        </w:rPr>
        <w:t xml:space="preserve">ArtifactExtractionInput</w:t>
      </w:r>
      <w:r>
        <w:rPr>
          <w:sz w:val="16"/>
        </w:rPr>
        <w:t xml:space="preserve">,</w:t>
      </w:r>
      <w:r>
        <w:rPr>
          <w:sz w:val="16"/>
        </w:rPr>
        <w:t xml:space="preserve"> </w:t>
      </w:r>
      <w:r>
        <w:rPr>
          <w:rStyle w:val="VerbatimChar"/>
          <w:sz w:val="16"/>
        </w:rPr>
        <w:t xml:space="preserve">extractArtifact</w:t>
      </w:r>
      <w:r>
        <w:rPr>
          <w:sz w:val="16"/>
        </w:rPr>
        <w:t xml:space="preserve">,</w:t>
      </w:r>
      <w:r>
        <w:rPr>
          <w:sz w:val="16"/>
        </w:rPr>
        <w:t xml:space="preserve"> </w:t>
      </w:r>
      <w:r>
        <w:rPr>
          <w:rStyle w:val="VerbatimChar"/>
          <w:sz w:val="16"/>
        </w:rPr>
        <w:t xml:space="preserve">materializeArtifactInventory</w:t>
      </w:r>
      <w:r>
        <w:rPr>
          <w:sz w:val="16"/>
        </w:rPr>
        <w:t xml:space="preserve">.</w:t>
      </w:r>
    </w:p>
    <w:p>
      <w:pPr>
        <w:pStyle w:val="BodyText"/>
      </w:pPr>
      <w:hyperlink r:id="rId1594">
        <w:r>
          <w:rPr>
            <w:rStyle w:val="Hyperlink"/>
            <w:b/>
            <w:bCs/>
          </w:rPr>
          <w:t xml:space="preserve">src/artifacts/hostExecutableMarking.test.ts</w:t>
        </w:r>
      </w:hyperlink>
      <w:r>
        <w:br/>
      </w:r>
      <w:r>
        <w:t xml:space="preserve">51 lines · 1,687 bytes. Test metadata: hostExecutableMarking; marks Windows launchable files by extension because NTFS has no execute bit; does not treat other Windows filenames as executable even with execute bits (+1 more statically named test/suite labels).</w:t>
      </w:r>
    </w:p>
    <w:p>
      <w:pPr>
        <w:pStyle w:val="BodyText"/>
      </w:pPr>
      <w:hyperlink r:id="rId1595">
        <w:r>
          <w:rPr>
            <w:rStyle w:val="Hyperlink"/>
            <w:b/>
            <w:bCs/>
          </w:rPr>
          <w:t xml:space="preserve">src/artifacts/hostExecutableMarking.ts</w:t>
        </w:r>
      </w:hyperlink>
      <w:r>
        <w:br/>
      </w:r>
      <w:r>
        <w:t xml:space="preserve">24 lines · 945 bytes. Declared API documentation: Whether a host filesystem entry carries the host’s executable marking. POSIX hosts mark executability with permission bits. Windows has no execute bit (Node reports file modes from the read-only attribute alone), so it marks launchable files by extension instead.</w:t>
      </w:r>
    </w:p>
    <w:p>
      <w:pPr>
        <w:pStyle w:val="BodyText"/>
        <w:spacing w:after="80"/>
      </w:pPr>
      <w:r>
        <w:rPr>
          <w:sz w:val="16"/>
        </w:rPr>
        <w:t xml:space="preserve">Declared exports:</w:t>
      </w:r>
      <w:r>
        <w:rPr>
          <w:sz w:val="16"/>
        </w:rPr>
        <w:t xml:space="preserve"> </w:t>
      </w:r>
      <w:r>
        <w:rPr>
          <w:rStyle w:val="VerbatimChar"/>
          <w:sz w:val="16"/>
        </w:rPr>
        <w:t xml:space="preserve">hostExecutableMarking</w:t>
      </w:r>
      <w:r>
        <w:rPr>
          <w:sz w:val="16"/>
        </w:rPr>
        <w:t xml:space="preserve">.</w:t>
      </w:r>
    </w:p>
    <w:p>
      <w:pPr>
        <w:pStyle w:val="BodyText"/>
      </w:pPr>
      <w:hyperlink r:id="rId1596">
        <w:r>
          <w:rPr>
            <w:rStyle w:val="Hyperlink"/>
            <w:b/>
            <w:bCs/>
          </w:rPr>
          <w:t xml:space="preserve">src/artifacts/inventory/ArtifactGraphConstruction.test.ts</w:t>
        </w:r>
      </w:hyperlink>
      <w:r>
        <w:br/>
      </w:r>
      <w:r>
        <w:t xml:space="preserve">282 lines · 9,050 bytes. Test metadata: occurrence parent ownership; selects the nearest unique nested parent; leaves a child unparented when duplicate directories make ownership ambiguous (+12 more statically named test/suite labels).</w:t>
      </w:r>
    </w:p>
    <w:p>
      <w:pPr>
        <w:pStyle w:val="BodyText"/>
      </w:pPr>
      <w:hyperlink r:id="rId1597">
        <w:r>
          <w:rPr>
            <w:rStyle w:val="Hyperlink"/>
            <w:b/>
            <w:bCs/>
          </w:rPr>
          <w:t xml:space="preserve">src/artifacts/inventory/ArtifactGraphConstruction.ts</w:t>
        </w:r>
      </w:hyperlink>
      <w:r>
        <w:br/>
      </w:r>
      <w:r>
        <w:t xml:space="preserve">598 lines · 21,209 bytes. Declared API documentation: Mutable internal occurrence used until root-bound IDs are known. Index every occurrence by canonical logical path without choosing an owner.</w:t>
      </w:r>
    </w:p>
    <w:p>
      <w:pPr>
        <w:pStyle w:val="BodyText"/>
        <w:spacing w:after="80"/>
      </w:pPr>
      <w:r>
        <w:rPr>
          <w:sz w:val="16"/>
        </w:rPr>
        <w:t xml:space="preserve">Declared exports:</w:t>
      </w:r>
      <w:r>
        <w:rPr>
          <w:sz w:val="16"/>
        </w:rPr>
        <w:t xml:space="preserve"> </w:t>
      </w:r>
      <w:r>
        <w:rPr>
          <w:rStyle w:val="VerbatimChar"/>
          <w:sz w:val="16"/>
        </w:rPr>
        <w:t xml:space="preserve">MutableOccurrence</w:t>
      </w:r>
      <w:r>
        <w:rPr>
          <w:sz w:val="16"/>
        </w:rPr>
        <w:t xml:space="preserve">,</w:t>
      </w:r>
      <w:r>
        <w:rPr>
          <w:sz w:val="16"/>
        </w:rPr>
        <w:t xml:space="preserve"> </w:t>
      </w:r>
      <w:r>
        <w:rPr>
          <w:rStyle w:val="VerbatimChar"/>
          <w:sz w:val="16"/>
        </w:rPr>
        <w:t xml:space="preserve">indexOccurrencesByPath</w:t>
      </w:r>
      <w:r>
        <w:rPr>
          <w:sz w:val="16"/>
        </w:rPr>
        <w:t xml:space="preserve">,</w:t>
      </w:r>
      <w:r>
        <w:rPr>
          <w:sz w:val="16"/>
        </w:rPr>
        <w:t xml:space="preserve"> </w:t>
      </w:r>
      <w:r>
        <w:rPr>
          <w:rStyle w:val="VerbatimChar"/>
          <w:sz w:val="16"/>
        </w:rPr>
        <w:t xml:space="preserve">createOccurrence</w:t>
      </w:r>
      <w:r>
        <w:rPr>
          <w:sz w:val="16"/>
        </w:rPr>
        <w:t xml:space="preserve">,</w:t>
      </w:r>
      <w:r>
        <w:rPr>
          <w:sz w:val="16"/>
        </w:rPr>
        <w:t xml:space="preserve"> </w:t>
      </w:r>
      <w:r>
        <w:rPr>
          <w:rStyle w:val="VerbatimChar"/>
          <w:sz w:val="16"/>
        </w:rPr>
        <w:t xml:space="preserve">noteUnreadContainerSuffix</w:t>
      </w:r>
      <w:r>
        <w:rPr>
          <w:sz w:val="16"/>
        </w:rPr>
        <w:t xml:space="preserve">,</w:t>
      </w:r>
      <w:r>
        <w:rPr>
          <w:sz w:val="16"/>
        </w:rPr>
        <w:t xml:space="preserve"> </w:t>
      </w:r>
      <w:r>
        <w:rPr>
          <w:rStyle w:val="VerbatimChar"/>
          <w:sz w:val="16"/>
        </w:rPr>
        <w:t xml:space="preserve">materializeDirectoryNodes</w:t>
      </w:r>
      <w:r>
        <w:rPr>
          <w:sz w:val="16"/>
        </w:rPr>
        <w:t xml:space="preserve">,</w:t>
      </w:r>
      <w:r>
        <w:rPr>
          <w:sz w:val="16"/>
        </w:rPr>
        <w:t xml:space="preserve"> </w:t>
      </w:r>
      <w:r>
        <w:rPr>
          <w:rStyle w:val="VerbatimChar"/>
          <w:sz w:val="16"/>
        </w:rPr>
        <w:t xml:space="preserve">createRootNode</w:t>
      </w:r>
      <w:r>
        <w:rPr>
          <w:sz w:val="16"/>
        </w:rPr>
        <w:t xml:space="preserve">,</w:t>
      </w:r>
      <w:r>
        <w:rPr>
          <w:sz w:val="16"/>
        </w:rPr>
        <w:t xml:space="preserve"> </w:t>
      </w:r>
      <w:r>
        <w:rPr>
          <w:rStyle w:val="VerbatimChar"/>
          <w:sz w:val="16"/>
        </w:rPr>
        <w:t xml:space="preserve">createArtifactNode</w:t>
      </w:r>
      <w:r>
        <w:rPr>
          <w:sz w:val="16"/>
        </w:rPr>
        <w:t xml:space="preserve">,</w:t>
      </w:r>
      <w:r>
        <w:rPr>
          <w:sz w:val="16"/>
        </w:rPr>
        <w:t xml:space="preserve"> </w:t>
      </w:r>
      <w:r>
        <w:rPr>
          <w:rStyle w:val="VerbatimChar"/>
          <w:sz w:val="16"/>
        </w:rPr>
        <w:t xml:space="preserve">rootOccurrenceFor</w:t>
      </w:r>
      <w:r>
        <w:rPr>
          <w:sz w:val="16"/>
        </w:rPr>
        <w:t xml:space="preserve">,</w:t>
      </w:r>
      <w:r>
        <w:rPr>
          <w:sz w:val="16"/>
        </w:rPr>
        <w:t xml:space="preserve"> </w:t>
      </w:r>
      <w:r>
        <w:rPr>
          <w:rStyle w:val="VerbatimChar"/>
          <w:sz w:val="16"/>
        </w:rPr>
        <w:t xml:space="preserve">rekeyOccurrences</w:t>
      </w:r>
      <w:r>
        <w:rPr>
          <w:sz w:val="16"/>
        </w:rPr>
        <w:t xml:space="preserve">,</w:t>
      </w:r>
      <w:r>
        <w:rPr>
          <w:sz w:val="16"/>
        </w:rPr>
        <w:t xml:space="preserve"> </w:t>
      </w:r>
      <w:r>
        <w:rPr>
          <w:rStyle w:val="VerbatimChar"/>
          <w:sz w:val="16"/>
        </w:rPr>
        <w:t xml:space="preserve">createArtifactEdges</w:t>
      </w:r>
      <w:r>
        <w:rPr>
          <w:sz w:val="16"/>
        </w:rPr>
        <w:t xml:space="preserve">,</w:t>
      </w:r>
      <w:r>
        <w:rPr>
          <w:sz w:val="16"/>
        </w:rPr>
        <w:t xml:space="preserve"> </w:t>
      </w:r>
      <w:r>
        <w:rPr>
          <w:rStyle w:val="VerbatimChar"/>
          <w:sz w:val="16"/>
        </w:rPr>
        <w:t xml:space="preserve">resolveOccurrenceParents</w:t>
      </w:r>
      <w:r>
        <w:rPr>
          <w:sz w:val="16"/>
        </w:rPr>
        <w:t xml:space="preserve">,</w:t>
      </w:r>
      <w:r>
        <w:rPr>
          <w:sz w:val="16"/>
        </w:rPr>
        <w:t xml:space="preserve"> </w:t>
      </w:r>
      <w:r>
        <w:rPr>
          <w:rStyle w:val="VerbatimChar"/>
          <w:sz w:val="16"/>
        </w:rPr>
        <w:t xml:space="preserve">classifyArtifactPath</w:t>
      </w:r>
      <w:r>
        <w:rPr>
          <w:sz w:val="16"/>
        </w:rPr>
        <w:t xml:space="preserve">,</w:t>
      </w:r>
      <w:r>
        <w:rPr>
          <w:sz w:val="16"/>
        </w:rPr>
        <w:t xml:space="preserve"> </w:t>
      </w:r>
      <w:r>
        <w:rPr>
          <w:rStyle w:val="VerbatimChar"/>
          <w:sz w:val="16"/>
        </w:rPr>
        <w:t xml:space="preserve">classifyArtifactContent</w:t>
      </w:r>
      <w:r>
        <w:rPr>
          <w:sz w:val="16"/>
        </w:rPr>
        <w:t xml:space="preserve">,</w:t>
      </w:r>
      <w:r>
        <w:rPr>
          <w:sz w:val="16"/>
        </w:rPr>
        <w:t xml:space="preserve"> </w:t>
      </w:r>
      <w:r>
        <w:rPr>
          <w:rStyle w:val="VerbatimChar"/>
          <w:sz w:val="16"/>
        </w:rPr>
        <w:t xml:space="preserve">hasAsarHeader</w:t>
      </w:r>
      <w:r>
        <w:rPr>
          <w:sz w:val="16"/>
        </w:rPr>
        <w:t xml:space="preserve">,</w:t>
      </w:r>
      <w:r>
        <w:rPr>
          <w:sz w:val="16"/>
        </w:rPr>
        <w:t xml:space="preserve"> </w:t>
      </w:r>
      <w:r>
        <w:rPr>
          <w:rStyle w:val="VerbatimChar"/>
          <w:sz w:val="16"/>
        </w:rPr>
        <w:t xml:space="preserve">classifyArtifactBytes</w:t>
      </w:r>
      <w:r>
        <w:rPr>
          <w:sz w:val="16"/>
        </w:rPr>
        <w:t xml:space="preserve">.</w:t>
      </w:r>
    </w:p>
    <w:p>
      <w:pPr>
        <w:pStyle w:val="BodyText"/>
      </w:pPr>
      <w:hyperlink r:id="rId1598">
        <w:r>
          <w:rPr>
            <w:rStyle w:val="Hyperlink"/>
            <w:b/>
            <w:bCs/>
          </w:rPr>
          <w:t xml:space="preserve">src/artifacts/inventory/ArtifactInventory.ts</w:t>
        </w:r>
      </w:hyperlink>
      <w:r>
        <w:br/>
      </w:r>
      <w:r>
        <w:t xml:space="preserve">37 lines · 1,404 bytes. Declared API documentation: Inventory one local artifact and return every graph collection inline. Scan an artifact once and retain the complete immutable graph for projection.</w:t>
      </w:r>
    </w:p>
    <w:p>
      <w:pPr>
        <w:pStyle w:val="BodyText"/>
        <w:spacing w:after="80"/>
      </w:pPr>
      <w:r>
        <w:rPr>
          <w:sz w:val="16"/>
        </w:rPr>
        <w:t xml:space="preserve">Declared exports:</w:t>
      </w:r>
      <w:r>
        <w:rPr>
          <w:sz w:val="16"/>
        </w:rPr>
        <w:t xml:space="preserve"> </w:t>
      </w:r>
      <w:r>
        <w:rPr>
          <w:rStyle w:val="VerbatimChar"/>
          <w:sz w:val="16"/>
        </w:rPr>
        <w:t xml:space="preserve">inventoryArtifact</w:t>
      </w:r>
      <w:r>
        <w:rPr>
          <w:sz w:val="16"/>
        </w:rPr>
        <w:t xml:space="preserve">,</w:t>
      </w:r>
      <w:r>
        <w:rPr>
          <w:sz w:val="16"/>
        </w:rPr>
        <w:t xml:space="preserve"> </w:t>
      </w:r>
      <w:r>
        <w:rPr>
          <w:rStyle w:val="VerbatimChar"/>
          <w:sz w:val="16"/>
        </w:rPr>
        <w:t xml:space="preserve">scanArtifactInventory</w:t>
      </w:r>
      <w:r>
        <w:rPr>
          <w:sz w:val="16"/>
        </w:rPr>
        <w:t xml:space="preserve">,</w:t>
      </w:r>
      <w:r>
        <w:rPr>
          <w:sz w:val="16"/>
        </w:rPr>
        <w:t xml:space="preserve"> </w:t>
      </w:r>
      <w:r>
        <w:rPr>
          <w:rStyle w:val="VerbatimChar"/>
          <w:sz w:val="16"/>
        </w:rPr>
        <w:t xml:space="preserve">scanArtifactInventoryInScope</w:t>
      </w:r>
      <w:r>
        <w:rPr>
          <w:sz w:val="16"/>
        </w:rPr>
        <w:t xml:space="preserve">.</w:t>
      </w:r>
    </w:p>
    <w:p>
      <w:pPr>
        <w:pStyle w:val="BodyText"/>
      </w:pPr>
      <w:hyperlink r:id="rId1599">
        <w:r>
          <w:rPr>
            <w:rStyle w:val="Hyperlink"/>
            <w:b/>
            <w:bCs/>
          </w:rPr>
          <w:t xml:space="preserve">src/artifacts/inventory/ArtifactOccurrenceIdentity.test.ts</w:t>
        </w:r>
      </w:hyperlink>
      <w:r>
        <w:br/>
      </w:r>
      <w:r>
        <w:t xml:space="preserve">236 lines · 8,769 bytes. Test metadata: content identity and occurrence facts; retains all roles and permissions for identical bytes in either archive order; keeps the Apple JavaScript component with %s byte-identical text resource (+4 more statically named test/suite labels).</w:t>
      </w:r>
    </w:p>
    <w:p>
      <w:pPr>
        <w:pStyle w:val="BodyText"/>
      </w:pPr>
      <w:hyperlink r:id="rId1600">
        <w:r>
          <w:rPr>
            <w:rStyle w:val="Hyperlink"/>
            <w:b/>
            <w:bCs/>
          </w:rPr>
          <w:t xml:space="preserve">src/artifacts/inventory/classify.ts</w:t>
        </w:r>
      </w:hyperlink>
      <w:r>
        <w:br/>
      </w:r>
      <w:r>
        <w:t xml:space="preserve">195 lines · 6,788 bytes. Declared API documentation: The admitted descriptor and the single owner that can confirm its close. Classify and hash one file root through the same stable open descriptor.</w:t>
      </w:r>
    </w:p>
    <w:p>
      <w:pPr>
        <w:pStyle w:val="BodyText"/>
        <w:spacing w:after="80"/>
      </w:pPr>
      <w:r>
        <w:rPr>
          <w:sz w:val="16"/>
        </w:rPr>
        <w:t xml:space="preserve">Declared exports:</w:t>
      </w:r>
      <w:r>
        <w:rPr>
          <w:sz w:val="16"/>
        </w:rPr>
        <w:t xml:space="preserve"> </w:t>
      </w:r>
      <w:r>
        <w:rPr>
          <w:rStyle w:val="VerbatimChar"/>
          <w:sz w:val="16"/>
        </w:rPr>
        <w:t xml:space="preserve">RootInventorySource</w:t>
      </w:r>
      <w:r>
        <w:rPr>
          <w:sz w:val="16"/>
        </w:rPr>
        <w:t xml:space="preserve">,</w:t>
      </w:r>
      <w:r>
        <w:rPr>
          <w:sz w:val="16"/>
        </w:rPr>
        <w:t xml:space="preserve"> </w:t>
      </w:r>
      <w:r>
        <w:rPr>
          <w:rStyle w:val="VerbatimChar"/>
          <w:sz w:val="16"/>
        </w:rPr>
        <w:t xml:space="preserve">classifyAndHashRoot</w:t>
      </w:r>
      <w:r>
        <w:rPr>
          <w:sz w:val="16"/>
        </w:rPr>
        <w:t xml:space="preserve">,</w:t>
      </w:r>
      <w:r>
        <w:rPr>
          <w:sz w:val="16"/>
        </w:rPr>
        <w:t xml:space="preserve"> </w:t>
      </w:r>
      <w:r>
        <w:rPr>
          <w:rStyle w:val="VerbatimChar"/>
          <w:sz w:val="16"/>
        </w:rPr>
        <w:t xml:space="preserve">classifyAndHashRootForInventory</w:t>
      </w:r>
      <w:r>
        <w:rPr>
          <w:sz w:val="16"/>
        </w:rPr>
        <w:t xml:space="preserve">.</w:t>
      </w:r>
    </w:p>
    <w:p>
      <w:pPr>
        <w:pStyle w:val="BodyText"/>
      </w:pPr>
      <w:hyperlink r:id="rId1601">
        <w:r>
          <w:rPr>
            <w:rStyle w:val="Hyperlink"/>
            <w:b/>
            <w:bCs/>
          </w:rPr>
          <w:t xml:space="preserve">src/artifacts/inventory/hashStableRootArtifact.ts</w:t>
        </w:r>
      </w:hyperlink>
      <w:r>
        <w:br/>
      </w:r>
      <w:r>
        <w:t xml:space="preserve">124 lines · 4,168 bytes. Declared API documentation: Admit a root descriptor without losing ownership when validation cleanup fails. Hash one stable regular root file from the same descriptor that was checked.</w:t>
      </w:r>
    </w:p>
    <w:p>
      <w:pPr>
        <w:pStyle w:val="BodyText"/>
        <w:spacing w:after="80"/>
      </w:pPr>
      <w:r>
        <w:rPr>
          <w:sz w:val="16"/>
        </w:rPr>
        <w:t xml:space="preserve">Declared exports:</w:t>
      </w:r>
      <w:r>
        <w:rPr>
          <w:sz w:val="16"/>
        </w:rPr>
        <w:t xml:space="preserve"> </w:t>
      </w:r>
      <w:r>
        <w:rPr>
          <w:rStyle w:val="VerbatimChar"/>
          <w:sz w:val="16"/>
        </w:rPr>
        <w:t xml:space="preserve">openRootArtifact</w:t>
      </w:r>
      <w:r>
        <w:rPr>
          <w:sz w:val="16"/>
        </w:rPr>
        <w:t xml:space="preserve">,</w:t>
      </w:r>
      <w:r>
        <w:rPr>
          <w:sz w:val="16"/>
        </w:rPr>
        <w:t xml:space="preserve"> </w:t>
      </w:r>
      <w:r>
        <w:rPr>
          <w:rStyle w:val="VerbatimChar"/>
          <w:sz w:val="16"/>
        </w:rPr>
        <w:t xml:space="preserve">hashStableRootArtifact</w:t>
      </w:r>
      <w:r>
        <w:rPr>
          <w:sz w:val="16"/>
        </w:rPr>
        <w:t xml:space="preserve">,</w:t>
      </w:r>
      <w:r>
        <w:rPr>
          <w:sz w:val="16"/>
        </w:rPr>
        <w:t xml:space="preserve"> </w:t>
      </w:r>
      <w:r>
        <w:rPr>
          <w:rStyle w:val="VerbatimChar"/>
          <w:sz w:val="16"/>
        </w:rPr>
        <w:t xml:space="preserve">hashStableRootArtifactHandle</w:t>
      </w:r>
      <w:r>
        <w:rPr>
          <w:sz w:val="16"/>
        </w:rPr>
        <w:t xml:space="preserve">.</w:t>
      </w:r>
    </w:p>
    <w:p>
      <w:pPr>
        <w:pStyle w:val="BodyText"/>
      </w:pPr>
      <w:hyperlink r:id="rId1602">
        <w:r>
          <w:rPr>
            <w:rStyle w:val="Hyperlink"/>
            <w:b/>
            <w:bCs/>
          </w:rPr>
          <w:t xml:space="preserve">src/artifacts/inventory/reader.ts</w:t>
        </w:r>
      </w:hyperlink>
      <w:r>
        <w:br/>
      </w:r>
      <w:r>
        <w:t xml:space="preserve">88 lines · 3,138 bytes. Declared API documentation: Decide traversal scope and availability once, independently of diagnostic wording.</w:t>
      </w:r>
    </w:p>
    <w:p>
      <w:pPr>
        <w:pStyle w:val="BodyText"/>
        <w:spacing w:after="80"/>
      </w:pPr>
      <w:r>
        <w:rPr>
          <w:sz w:val="16"/>
        </w:rPr>
        <w:t xml:space="preserve">Declared exports:</w:t>
      </w:r>
      <w:r>
        <w:rPr>
          <w:sz w:val="16"/>
        </w:rPr>
        <w:t xml:space="preserve"> </w:t>
      </w:r>
      <w:r>
        <w:rPr>
          <w:rStyle w:val="VerbatimChar"/>
          <w:sz w:val="16"/>
        </w:rPr>
        <w:t xml:space="preserve">createReader</w:t>
      </w:r>
      <w:r>
        <w:rPr>
          <w:sz w:val="16"/>
        </w:rPr>
        <w:t xml:space="preserve">,</w:t>
      </w:r>
      <w:r>
        <w:rPr>
          <w:sz w:val="16"/>
        </w:rPr>
        <w:t xml:space="preserve"> </w:t>
      </w:r>
      <w:r>
        <w:rPr>
          <w:rStyle w:val="VerbatimChar"/>
          <w:sz w:val="16"/>
        </w:rPr>
        <w:t xml:space="preserve">inventoryCoverage</w:t>
      </w:r>
      <w:r>
        <w:rPr>
          <w:sz w:val="16"/>
        </w:rPr>
        <w:t xml:space="preserve">.</w:t>
      </w:r>
    </w:p>
    <w:p>
      <w:pPr>
        <w:pStyle w:val="BodyText"/>
      </w:pPr>
      <w:hyperlink r:id="rId1603">
        <w:r>
          <w:rPr>
            <w:rStyle w:val="Hyperlink"/>
            <w:b/>
            <w:bCs/>
          </w:rPr>
          <w:t xml:space="preserve">src/artifacts/inventory/scanCanonical.ts</w:t>
        </w:r>
      </w:hyperlink>
      <w:r>
        <w:br/>
      </w:r>
      <w:r>
        <w:t xml:space="preserve">415 lines · 12,984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scanCanonicalArtifactInventory</w:t>
      </w:r>
      <w:r>
        <w:rPr>
          <w:sz w:val="16"/>
        </w:rPr>
        <w:t xml:space="preserve">,</w:t>
      </w:r>
      <w:r>
        <w:rPr>
          <w:sz w:val="16"/>
        </w:rPr>
        <w:t xml:space="preserve"> </w:t>
      </w:r>
      <w:r>
        <w:rPr>
          <w:rStyle w:val="VerbatimChar"/>
          <w:sz w:val="16"/>
        </w:rPr>
        <w:t xml:space="preserve">scanCanonicalArtifactInventoryInScope</w:t>
      </w:r>
      <w:r>
        <w:rPr>
          <w:sz w:val="16"/>
        </w:rPr>
        <w:t xml:space="preserve">.</w:t>
      </w:r>
    </w:p>
    <w:p>
      <w:pPr>
        <w:pStyle w:val="BodyText"/>
      </w:pPr>
      <w:hyperlink r:id="rId1604">
        <w:r>
          <w:rPr>
            <w:rStyle w:val="Hyperlink"/>
            <w:b/>
            <w:bCs/>
          </w:rPr>
          <w:t xml:space="preserve">src/artifacts/inventory/scanReader.ts</w:t>
        </w:r>
      </w:hyperlink>
      <w:r>
        <w:br/>
      </w:r>
      <w:r>
        <w:t xml:space="preserve">344 lines · 11,029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PendingIntegrityContradiction</w:t>
      </w:r>
      <w:r>
        <w:rPr>
          <w:sz w:val="16"/>
        </w:rPr>
        <w:t xml:space="preserve">,</w:t>
      </w:r>
      <w:r>
        <w:rPr>
          <w:sz w:val="16"/>
        </w:rPr>
        <w:t xml:space="preserve"> </w:t>
      </w:r>
      <w:r>
        <w:rPr>
          <w:rStyle w:val="VerbatimChar"/>
          <w:sz w:val="16"/>
        </w:rPr>
        <w:t xml:space="preserve">scanReader</w:t>
      </w:r>
      <w:r>
        <w:rPr>
          <w:sz w:val="16"/>
        </w:rPr>
        <w:t xml:space="preserve">.</w:t>
      </w:r>
    </w:p>
    <w:p>
      <w:pPr>
        <w:pStyle w:val="BodyText"/>
      </w:pPr>
      <w:hyperlink r:id="rId1605">
        <w:r>
          <w:rPr>
            <w:rStyle w:val="Hyperlink"/>
            <w:b/>
            <w:bCs/>
          </w:rPr>
          <w:t xml:space="preserve">src/artifacts/inventory/types.ts</w:t>
        </w:r>
      </w:hyperlink>
      <w:r>
        <w:br/>
      </w:r>
      <w:r>
        <w:t xml:space="preserve">18 lines · 662 bytes. Declared API documentation: Resolved integrity behavior admitted to the artifact scanner. Options shared by artifact inventory scans.</w:t>
      </w:r>
    </w:p>
    <w:p>
      <w:pPr>
        <w:pStyle w:val="BodyText"/>
        <w:spacing w:after="80"/>
      </w:pPr>
      <w:r>
        <w:rPr>
          <w:sz w:val="16"/>
        </w:rPr>
        <w:t xml:space="preserve">Declared exports:</w:t>
      </w:r>
      <w:r>
        <w:rPr>
          <w:sz w:val="16"/>
        </w:rPr>
        <w:t xml:space="preserve"> </w:t>
      </w:r>
      <w:r>
        <w:rPr>
          <w:rStyle w:val="VerbatimChar"/>
          <w:sz w:val="16"/>
        </w:rPr>
        <w:t xml:space="preserve">ArtifactIntegrityPolicy</w:t>
      </w:r>
      <w:r>
        <w:rPr>
          <w:sz w:val="16"/>
        </w:rPr>
        <w:t xml:space="preserve">,</w:t>
      </w:r>
      <w:r>
        <w:rPr>
          <w:sz w:val="16"/>
        </w:rPr>
        <w:t xml:space="preserve"> </w:t>
      </w:r>
      <w:r>
        <w:rPr>
          <w:rStyle w:val="VerbatimChar"/>
          <w:sz w:val="16"/>
        </w:rPr>
        <w:t xml:space="preserve">STRICT_INTEGRITY_POLICY</w:t>
      </w:r>
      <w:r>
        <w:rPr>
          <w:sz w:val="16"/>
        </w:rPr>
        <w:t xml:space="preserve">,</w:t>
      </w:r>
      <w:r>
        <w:rPr>
          <w:sz w:val="16"/>
        </w:rPr>
        <w:t xml:space="preserve"> </w:t>
      </w:r>
      <w:r>
        <w:rPr>
          <w:rStyle w:val="VerbatimChar"/>
          <w:sz w:val="16"/>
        </w:rPr>
        <w:t xml:space="preserve">ArtifactInventoryOptions</w:t>
      </w:r>
      <w:r>
        <w:rPr>
          <w:sz w:val="16"/>
        </w:rPr>
        <w:t xml:space="preserve">.</w:t>
      </w:r>
    </w:p>
    <w:p>
      <w:pPr>
        <w:pStyle w:val="BodyText"/>
      </w:pPr>
      <w:hyperlink r:id="rId1606">
        <w:r>
          <w:rPr>
            <w:rStyle w:val="Hyperlink"/>
            <w:b/>
            <w:bCs/>
          </w:rPr>
          <w:t xml:space="preserve">src/artifacts/javascript/JavaScriptArtifactFiles.ts</w:t>
        </w:r>
      </w:hyperlink>
      <w:r>
        <w:br/>
      </w:r>
      <w:r>
        <w:t xml:space="preserve">632 lines · 21,202 bytes. Declared API documentation: Verify inventoried entries; acquire text only inside the caller’s scope.</w:t>
      </w:r>
    </w:p>
    <w:p>
      <w:pPr>
        <w:pStyle w:val="BodyText"/>
        <w:spacing w:after="80"/>
      </w:pPr>
      <w:r>
        <w:rPr>
          <w:sz w:val="16"/>
        </w:rPr>
        <w:t xml:space="preserve">Declared exports:</w:t>
      </w:r>
      <w:r>
        <w:rPr>
          <w:sz w:val="16"/>
        </w:rPr>
        <w:t xml:space="preserve"> </w:t>
      </w:r>
      <w:r>
        <w:rPr>
          <w:rStyle w:val="VerbatimChar"/>
          <w:sz w:val="16"/>
        </w:rPr>
        <w:t xml:space="preserve">readJavaScriptArtifactFiles</w:t>
      </w:r>
      <w:r>
        <w:rPr>
          <w:sz w:val="16"/>
        </w:rPr>
        <w:t xml:space="preserve">.</w:t>
      </w:r>
    </w:p>
    <w:p>
      <w:pPr>
        <w:pStyle w:val="BodyText"/>
      </w:pPr>
      <w:hyperlink r:id="rId1607">
        <w:r>
          <w:rPr>
            <w:rStyle w:val="Hyperlink"/>
            <w:b/>
            <w:bCs/>
          </w:rPr>
          <w:t xml:space="preserve">src/artifacts/javascript/JavaScriptArtifactReader.ts</w:t>
        </w:r>
      </w:hyperlink>
      <w:r>
        <w:br/>
      </w:r>
      <w:r>
        <w:t xml:space="preserve">12 lines · 479 bytes. Declared API documentation: Create the reader for an admitted JavaScript artifact format.</w:t>
      </w:r>
    </w:p>
    <w:p>
      <w:pPr>
        <w:pStyle w:val="BodyText"/>
        <w:spacing w:after="80"/>
      </w:pPr>
      <w:r>
        <w:rPr>
          <w:sz w:val="16"/>
        </w:rPr>
        <w:t xml:space="preserve">Declared exports:</w:t>
      </w:r>
      <w:r>
        <w:rPr>
          <w:sz w:val="16"/>
        </w:rPr>
        <w:t xml:space="preserve"> </w:t>
      </w:r>
      <w:r>
        <w:rPr>
          <w:rStyle w:val="VerbatimChar"/>
          <w:sz w:val="16"/>
        </w:rPr>
        <w:t xml:space="preserve">createJavaScriptArtifactReader</w:t>
      </w:r>
      <w:r>
        <w:rPr>
          <w:sz w:val="16"/>
        </w:rPr>
        <w:t xml:space="preserve">.</w:t>
      </w:r>
    </w:p>
    <w:p>
      <w:pPr>
        <w:pStyle w:val="BodyText"/>
      </w:pPr>
      <w:hyperlink r:id="rId1608">
        <w:r>
          <w:rPr>
            <w:rStyle w:val="Hyperlink"/>
            <w:b/>
            <w:bCs/>
          </w:rPr>
          <w:t xml:space="preserve">src/artifacts/javascript/JavaScriptSourceAnalysis.ts</w:t>
        </w:r>
      </w:hyperlink>
      <w:r>
        <w:br/>
      </w:r>
      <w:r>
        <w:t xml:space="preserve">12 lines · 543 bytes. Declared API documentation: Construct the inert artifact analyzer; resources are acquired on the first source.</w:t>
      </w:r>
    </w:p>
    <w:p>
      <w:pPr>
        <w:pStyle w:val="BodyText"/>
        <w:spacing w:after="80"/>
      </w:pPr>
      <w:r>
        <w:rPr>
          <w:sz w:val="16"/>
        </w:rPr>
        <w:t xml:space="preserve">Declared exports:</w:t>
      </w:r>
      <w:r>
        <w:rPr>
          <w:sz w:val="16"/>
        </w:rPr>
        <w:t xml:space="preserve"> </w:t>
      </w:r>
      <w:r>
        <w:rPr>
          <w:rStyle w:val="VerbatimChar"/>
          <w:sz w:val="16"/>
        </w:rPr>
        <w:t xml:space="preserve">createJavaScriptSourceAnalysis</w:t>
      </w:r>
      <w:r>
        <w:rPr>
          <w:sz w:val="16"/>
        </w:rPr>
        <w:t xml:space="preserve">.</w:t>
      </w:r>
    </w:p>
    <w:p>
      <w:pPr>
        <w:pStyle w:val="BodyText"/>
      </w:pPr>
      <w:hyperlink r:id="rId1609">
        <w:r>
          <w:rPr>
            <w:rStyle w:val="Hyperlink"/>
            <w:b/>
            <w:bCs/>
          </w:rPr>
          <w:t xml:space="preserve">src/artifacts/readArtifactFileChunks.ts</w:t>
        </w:r>
      </w:hyperlink>
      <w:r>
        <w:br/>
      </w:r>
      <w:r>
        <w:t xml:space="preserve">19 lines · 668 bytes. Declared API documentation: Produce artifact cancellation facts at the actual descriptor read boundary.</w:t>
      </w:r>
    </w:p>
    <w:p>
      <w:pPr>
        <w:pStyle w:val="BodyText"/>
        <w:spacing w:after="80"/>
      </w:pPr>
      <w:r>
        <w:rPr>
          <w:sz w:val="16"/>
        </w:rPr>
        <w:t xml:space="preserve">Declared exports:</w:t>
      </w:r>
      <w:r>
        <w:rPr>
          <w:sz w:val="16"/>
        </w:rPr>
        <w:t xml:space="preserve"> </w:t>
      </w:r>
      <w:r>
        <w:rPr>
          <w:rStyle w:val="VerbatimChar"/>
          <w:sz w:val="16"/>
        </w:rPr>
        <w:t xml:space="preserve">readArtifactFileChunks</w:t>
      </w:r>
      <w:r>
        <w:rPr>
          <w:sz w:val="16"/>
        </w:rPr>
        <w:t xml:space="preserve">.</w:t>
      </w:r>
    </w:p>
    <w:p>
      <w:pPr>
        <w:pStyle w:val="BodyText"/>
      </w:pPr>
      <w:hyperlink r:id="rId1610">
        <w:r>
          <w:rPr>
            <w:rStyle w:val="Hyperlink"/>
            <w:b/>
            <w:bCs/>
          </w:rPr>
          <w:t xml:space="preserve">src/artifacts/readStableArtifact.ts</w:t>
        </w:r>
      </w:hyperlink>
      <w:r>
        <w:br/>
      </w:r>
      <w:r>
        <w:t xml:space="preserve">144 lines · 4,371 bytes. Declared API documentation: Exact physical read completed before descriptor finalization. Filesystem boundary for stable reads, including deterministic replacement probes.</w:t>
      </w:r>
    </w:p>
    <w:p>
      <w:pPr>
        <w:pStyle w:val="BodyText"/>
        <w:spacing w:after="80"/>
      </w:pPr>
      <w:r>
        <w:rPr>
          <w:sz w:val="16"/>
        </w:rPr>
        <w:t xml:space="preserve">Declared exports:</w:t>
      </w:r>
      <w:r>
        <w:rPr>
          <w:sz w:val="16"/>
        </w:rPr>
        <w:t xml:space="preserve"> </w:t>
      </w:r>
      <w:r>
        <w:rPr>
          <w:rStyle w:val="VerbatimChar"/>
          <w:sz w:val="16"/>
        </w:rPr>
        <w:t xml:space="preserve">StableArtifactSnapshot</w:t>
      </w:r>
      <w:r>
        <w:rPr>
          <w:sz w:val="16"/>
        </w:rPr>
        <w:t xml:space="preserve">,</w:t>
      </w:r>
      <w:r>
        <w:rPr>
          <w:sz w:val="16"/>
        </w:rPr>
        <w:t xml:space="preserve"> </w:t>
      </w:r>
      <w:r>
        <w:rPr>
          <w:rStyle w:val="VerbatimChar"/>
          <w:sz w:val="16"/>
        </w:rPr>
        <w:t xml:space="preserve">StableArtifactFileSystem</w:t>
      </w:r>
      <w:r>
        <w:rPr>
          <w:sz w:val="16"/>
        </w:rPr>
        <w:t xml:space="preserve">,</w:t>
      </w:r>
      <w:r>
        <w:rPr>
          <w:sz w:val="16"/>
        </w:rPr>
        <w:t xml:space="preserve"> </w:t>
      </w:r>
      <w:r>
        <w:rPr>
          <w:rStyle w:val="VerbatimChar"/>
          <w:sz w:val="16"/>
        </w:rPr>
        <w:t xml:space="preserve">readStableArtifact</w:t>
      </w:r>
      <w:r>
        <w:rPr>
          <w:sz w:val="16"/>
        </w:rPr>
        <w:t xml:space="preserve">.</w:t>
      </w:r>
    </w:p>
    <w:bookmarkEnd w:id="1611"/>
    <w:bookmarkStart w:id="1752" w:name="section-082"/>
    <w:p>
      <w:pPr>
        <w:pStyle w:val="Heading2"/>
      </w:pPr>
      <w:r>
        <w:t xml:space="preserve">src/browser — 140 entries</w:t>
      </w:r>
    </w:p>
    <w:p>
      <w:pPr>
        <w:pStyle w:val="FirstParagraph"/>
      </w:pPr>
      <w:r>
        <w:t xml:space="preserve">CDP/Playwright observation, scenarios, screenshots, capture attribution, and browser resource ownership.</w:t>
      </w:r>
    </w:p>
    <w:p>
      <w:pPr>
        <w:pStyle w:val="BodyText"/>
      </w:pPr>
      <w:hyperlink r:id="rId1612">
        <w:r>
          <w:rPr>
            <w:rStyle w:val="Hyperlink"/>
            <w:b/>
            <w:bCs/>
          </w:rPr>
          <w:t xml:space="preserve">src/browser/BrowserProcessStartup.ts</w:t>
        </w:r>
      </w:hyperlink>
      <w:r>
        <w:br/>
      </w:r>
      <w:r>
        <w:t xml:space="preserve">181 lines · 6,158 bytes. Declared API documentation: Terminal states that can prevent Chrome from publishing a CDP port. Safe diagnostics for a browser process that did not publish a CDP port.</w:t>
      </w:r>
    </w:p>
    <w:p>
      <w:pPr>
        <w:pStyle w:val="BodyText"/>
        <w:spacing w:after="80"/>
      </w:pPr>
      <w:r>
        <w:rPr>
          <w:sz w:val="16"/>
        </w:rPr>
        <w:t xml:space="preserve">Declared exports:</w:t>
      </w:r>
      <w:r>
        <w:rPr>
          <w:sz w:val="16"/>
        </w:rPr>
        <w:t xml:space="preserve"> </w:t>
      </w:r>
      <w:r>
        <w:rPr>
          <w:rStyle w:val="VerbatimChar"/>
          <w:sz w:val="16"/>
        </w:rPr>
        <w:t xml:space="preserve">BrowserStartupFailure</w:t>
      </w:r>
      <w:r>
        <w:rPr>
          <w:sz w:val="16"/>
        </w:rPr>
        <w:t xml:space="preserve">,</w:t>
      </w:r>
      <w:r>
        <w:rPr>
          <w:sz w:val="16"/>
        </w:rPr>
        <w:t xml:space="preserve"> </w:t>
      </w:r>
      <w:r>
        <w:rPr>
          <w:rStyle w:val="VerbatimChar"/>
          <w:sz w:val="16"/>
        </w:rPr>
        <w:t xml:space="preserve">BrowserStartupError</w:t>
      </w:r>
      <w:r>
        <w:rPr>
          <w:sz w:val="16"/>
        </w:rPr>
        <w:t xml:space="preserve">,</w:t>
      </w:r>
      <w:r>
        <w:rPr>
          <w:sz w:val="16"/>
        </w:rPr>
        <w:t xml:space="preserve"> </w:t>
      </w:r>
      <w:r>
        <w:rPr>
          <w:rStyle w:val="VerbatimChar"/>
          <w:sz w:val="16"/>
        </w:rPr>
        <w:t xml:space="preserve">BROWSER_DEVTOOLS_STARTUP_TIMEOUT_MS</w:t>
      </w:r>
      <w:r>
        <w:rPr>
          <w:sz w:val="16"/>
        </w:rPr>
        <w:t xml:space="preserve">,</w:t>
      </w:r>
      <w:r>
        <w:rPr>
          <w:sz w:val="16"/>
        </w:rPr>
        <w:t xml:space="preserve"> </w:t>
      </w:r>
      <w:r>
        <w:rPr>
          <w:rStyle w:val="VerbatimChar"/>
          <w:sz w:val="16"/>
        </w:rPr>
        <w:t xml:space="preserve">BrowserStartupOptions</w:t>
      </w:r>
      <w:r>
        <w:rPr>
          <w:sz w:val="16"/>
        </w:rPr>
        <w:t xml:space="preserve">,</w:t>
      </w:r>
      <w:r>
        <w:rPr>
          <w:sz w:val="16"/>
        </w:rPr>
        <w:t xml:space="preserve"> </w:t>
      </w:r>
      <w:r>
        <w:rPr>
          <w:rStyle w:val="VerbatimChar"/>
          <w:sz w:val="16"/>
        </w:rPr>
        <w:t xml:space="preserve">waitForBrowserDevtoolsPort</w:t>
      </w:r>
      <w:r>
        <w:rPr>
          <w:sz w:val="16"/>
        </w:rPr>
        <w:t xml:space="preserve">.</w:t>
      </w:r>
    </w:p>
    <w:p>
      <w:pPr>
        <w:pStyle w:val="BodyText"/>
      </w:pPr>
      <w:hyperlink r:id="rId1613">
        <w:r>
          <w:rPr>
            <w:rStyle w:val="Hyperlink"/>
            <w:b/>
            <w:bCs/>
          </w:rPr>
          <w:t xml:space="preserve">src/browser/BrowserScenario.test.ts</w:t>
        </w:r>
      </w:hyperlink>
      <w:r>
        <w:br/>
      </w:r>
      <w:r>
        <w:t xml:space="preserve">363 lines · 11,586 bytes. Test metadata: browser scenario secret redaction; matches percent-escape hex case without case-folding raw secrets; browserScenarioSchema (+15 more statically named test/suite labels).</w:t>
      </w:r>
    </w:p>
    <w:p>
      <w:pPr>
        <w:pStyle w:val="BodyText"/>
      </w:pPr>
      <w:hyperlink r:id="rId1614">
        <w:r>
          <w:rPr>
            <w:rStyle w:val="Hyperlink"/>
            <w:b/>
            <w:bCs/>
          </w:rPr>
          <w:t xml:space="preserve">src/browser/BrowserScenarioPartialObservation.ts</w:t>
        </w:r>
      </w:hyperlink>
      <w:r>
        <w:br/>
      </w:r>
      <w:r>
        <w:t xml:space="preserve">153 lines · 6,530 bytes. Declared API documentation: Project one session into the common capture fields used by success and failure. Describe the cleanup failure without discarding its resource evidence.</w:t>
      </w:r>
    </w:p>
    <w:p>
      <w:pPr>
        <w:pStyle w:val="BodyText"/>
        <w:spacing w:after="80"/>
      </w:pPr>
      <w:r>
        <w:rPr>
          <w:sz w:val="16"/>
        </w:rPr>
        <w:t xml:space="preserve">Declared exports:</w:t>
      </w:r>
      <w:r>
        <w:rPr>
          <w:sz w:val="16"/>
        </w:rPr>
        <w:t xml:space="preserve"> </w:t>
      </w:r>
      <w:r>
        <w:rPr>
          <w:rStyle w:val="VerbatimChar"/>
          <w:sz w:val="16"/>
        </w:rPr>
        <w:t xml:space="preserve">browserScenarioCaptureData</w:t>
      </w:r>
      <w:r>
        <w:rPr>
          <w:sz w:val="16"/>
        </w:rPr>
        <w:t xml:space="preserve">,</w:t>
      </w:r>
      <w:r>
        <w:rPr>
          <w:sz w:val="16"/>
        </w:rPr>
        <w:t xml:space="preserve"> </w:t>
      </w:r>
      <w:r>
        <w:rPr>
          <w:rStyle w:val="VerbatimChar"/>
          <w:sz w:val="16"/>
        </w:rPr>
        <w:t xml:space="preserve">browserScenarioCleanupObservation</w:t>
      </w:r>
      <w:r>
        <w:rPr>
          <w:sz w:val="16"/>
        </w:rPr>
        <w:t xml:space="preserve">,</w:t>
      </w:r>
      <w:r>
        <w:rPr>
          <w:sz w:val="16"/>
        </w:rPr>
        <w:t xml:space="preserve"> </w:t>
      </w:r>
      <w:r>
        <w:rPr>
          <w:rStyle w:val="VerbatimChar"/>
          <w:sz w:val="16"/>
        </w:rPr>
        <w:t xml:space="preserve">browserScenarioOperationFailure</w:t>
      </w:r>
      <w:r>
        <w:rPr>
          <w:sz w:val="16"/>
        </w:rPr>
        <w:t xml:space="preserve">.</w:t>
      </w:r>
    </w:p>
    <w:p>
      <w:pPr>
        <w:pStyle w:val="BodyText"/>
      </w:pPr>
      <w:hyperlink r:id="rId1615">
        <w:r>
          <w:rPr>
            <w:rStyle w:val="Hyperlink"/>
            <w:b/>
            <w:bCs/>
          </w:rPr>
          <w:t xml:space="preserve">src/browser/BrowserScenarioSecrets.ts</w:t>
        </w:r>
      </w:hyperlink>
      <w:r>
        <w:br/>
      </w:r>
      <w:r>
        <w:t xml:space="preserve">404 lines · 13,053 bytes. Declared API documentation: Resolved secret values kept only for one in-memory scenario session.</w:t>
      </w:r>
    </w:p>
    <w:p>
      <w:pPr>
        <w:pStyle w:val="BodyText"/>
        <w:spacing w:after="80"/>
      </w:pPr>
      <w:r>
        <w:rPr>
          <w:sz w:val="16"/>
        </w:rPr>
        <w:t xml:space="preserve">Declared exports:</w:t>
      </w:r>
      <w:r>
        <w:rPr>
          <w:sz w:val="16"/>
        </w:rPr>
        <w:t xml:space="preserve"> </w:t>
      </w:r>
      <w:r>
        <w:rPr>
          <w:rStyle w:val="VerbatimChar"/>
          <w:sz w:val="16"/>
        </w:rPr>
        <w:t xml:space="preserve">BrowserScenarioSecrets</w:t>
      </w:r>
      <w:r>
        <w:rPr>
          <w:sz w:val="16"/>
        </w:rPr>
        <w:t xml:space="preserve">.</w:t>
      </w:r>
    </w:p>
    <w:p>
      <w:pPr>
        <w:pStyle w:val="BodyText"/>
      </w:pPr>
      <w:hyperlink r:id="rId1616">
        <w:r>
          <w:rPr>
            <w:rStyle w:val="Hyperlink"/>
            <w:b/>
            <w:bCs/>
          </w:rPr>
          <w:t xml:space="preserve">src/browser/BrowserScenarioSessionPort.ts</w:t>
        </w:r>
      </w:hyperlink>
      <w:r>
        <w:br/>
      </w:r>
      <w:r>
        <w:t xml:space="preserve">49 lines · 1,905 bytes. Declared API documentation: Acquire one scenario session whose lifecycle the caller owns.</w:t>
      </w:r>
    </w:p>
    <w:p>
      <w:pPr>
        <w:pStyle w:val="BodyText"/>
        <w:spacing w:after="80"/>
      </w:pPr>
      <w:r>
        <w:rPr>
          <w:sz w:val="16"/>
        </w:rPr>
        <w:t xml:space="preserve">Declared exports:</w:t>
      </w:r>
      <w:r>
        <w:rPr>
          <w:sz w:val="16"/>
        </w:rPr>
        <w:t xml:space="preserve"> </w:t>
      </w:r>
      <w:r>
        <w:rPr>
          <w:rStyle w:val="VerbatimChar"/>
          <w:sz w:val="16"/>
        </w:rPr>
        <w:t xml:space="preserve">BrowserScenarioSessionPort</w:t>
      </w:r>
      <w:r>
        <w:rPr>
          <w:sz w:val="16"/>
        </w:rPr>
        <w:t xml:space="preserve">,</w:t>
      </w:r>
      <w:r>
        <w:rPr>
          <w:sz w:val="16"/>
        </w:rPr>
        <w:t xml:space="preserve"> </w:t>
      </w:r>
      <w:r>
        <w:rPr>
          <w:rStyle w:val="VerbatimChar"/>
          <w:sz w:val="16"/>
        </w:rPr>
        <w:t xml:space="preserve">BrowserScenarioSessionOpener</w:t>
      </w:r>
      <w:r>
        <w:rPr>
          <w:sz w:val="16"/>
        </w:rPr>
        <w:t xml:space="preserve">.</w:t>
      </w:r>
    </w:p>
    <w:p>
      <w:pPr>
        <w:pStyle w:val="BodyText"/>
      </w:pPr>
      <w:hyperlink r:id="rId1617">
        <w:r>
          <w:rPr>
            <w:rStyle w:val="Hyperlink"/>
            <w:b/>
            <w:bCs/>
          </w:rPr>
          <w:t xml:space="preserve">src/browser/CdpAuthorizedMainFrame.ts</w:t>
        </w:r>
      </w:hyperlink>
      <w:r>
        <w:br/>
      </w:r>
      <w:r>
        <w:t xml:space="preserve">41 lines · 1,416 bytes. Declared API documentation: Wait for the attached target’s main frame to enter its approved origin.</w:t>
      </w:r>
    </w:p>
    <w:p>
      <w:pPr>
        <w:pStyle w:val="BodyText"/>
        <w:spacing w:after="80"/>
      </w:pPr>
      <w:r>
        <w:rPr>
          <w:sz w:val="16"/>
        </w:rPr>
        <w:t xml:space="preserve">Declared exports:</w:t>
      </w:r>
      <w:r>
        <w:rPr>
          <w:sz w:val="16"/>
        </w:rPr>
        <w:t xml:space="preserve"> </w:t>
      </w:r>
      <w:r>
        <w:rPr>
          <w:rStyle w:val="VerbatimChar"/>
          <w:sz w:val="16"/>
        </w:rPr>
        <w:t xml:space="preserve">authorizedMainFrame</w:t>
      </w:r>
      <w:r>
        <w:rPr>
          <w:sz w:val="16"/>
        </w:rPr>
        <w:t xml:space="preserve">.</w:t>
      </w:r>
    </w:p>
    <w:p>
      <w:pPr>
        <w:pStyle w:val="BodyText"/>
      </w:pPr>
      <w:hyperlink r:id="rId1618">
        <w:r>
          <w:rPr>
            <w:rStyle w:val="Hyperlink"/>
            <w:b/>
            <w:bCs/>
          </w:rPr>
          <w:t xml:space="preserve">src/browser/CdpAuthorizedTarget.ts</w:t>
        </w:r>
      </w:hyperlink>
      <w:r>
        <w:br/>
      </w:r>
      <w:r>
        <w:t xml:space="preserve">41 lines · 1,535 bytes. Declared API documentation: Select one page target and derive its origin scope before opening a CDP session.</w:t>
      </w:r>
    </w:p>
    <w:p>
      <w:pPr>
        <w:pStyle w:val="BodyText"/>
        <w:spacing w:after="80"/>
      </w:pPr>
      <w:r>
        <w:rPr>
          <w:sz w:val="16"/>
        </w:rPr>
        <w:t xml:space="preserve">Declared exports:</w:t>
      </w:r>
      <w:r>
        <w:rPr>
          <w:sz w:val="16"/>
        </w:rPr>
        <w:t xml:space="preserve"> </w:t>
      </w:r>
      <w:r>
        <w:rPr>
          <w:rStyle w:val="VerbatimChar"/>
          <w:sz w:val="16"/>
        </w:rPr>
        <w:t xml:space="preserve">authorizeCdpTarget</w:t>
      </w:r>
      <w:r>
        <w:rPr>
          <w:sz w:val="16"/>
        </w:rPr>
        <w:t xml:space="preserve">.</w:t>
      </w:r>
    </w:p>
    <w:p>
      <w:pPr>
        <w:pStyle w:val="BodyText"/>
      </w:pPr>
      <w:hyperlink r:id="rId1619">
        <w:r>
          <w:rPr>
            <w:rStyle w:val="Hyperlink"/>
            <w:b/>
            <w:bCs/>
          </w:rPr>
          <w:t xml:space="preserve">src/browser/CdpBrowserProvider.ts</w:t>
        </w:r>
      </w:hyperlink>
      <w:r>
        <w:br/>
      </w:r>
      <w:r>
        <w:t xml:space="preserve">550 lines · 16,937 bytes. Declared API documentation: Passive browser observation through a selected user-owned CDP endpoint.</w:t>
      </w:r>
    </w:p>
    <w:p>
      <w:pPr>
        <w:pStyle w:val="BodyText"/>
        <w:spacing w:after="80"/>
      </w:pPr>
      <w:r>
        <w:rPr>
          <w:sz w:val="16"/>
        </w:rPr>
        <w:t xml:space="preserve">Declared exports:</w:t>
      </w:r>
      <w:r>
        <w:rPr>
          <w:sz w:val="16"/>
        </w:rPr>
        <w:t xml:space="preserve"> </w:t>
      </w:r>
      <w:r>
        <w:rPr>
          <w:rStyle w:val="VerbatimChar"/>
          <w:sz w:val="16"/>
        </w:rPr>
        <w:t xml:space="preserve">CdpBrowserProvider</w:t>
      </w:r>
      <w:r>
        <w:rPr>
          <w:sz w:val="16"/>
        </w:rPr>
        <w:t xml:space="preserve">.</w:t>
      </w:r>
    </w:p>
    <w:p>
      <w:pPr>
        <w:pStyle w:val="BodyText"/>
      </w:pPr>
      <w:hyperlink r:id="rId1620">
        <w:r>
          <w:rPr>
            <w:rStyle w:val="Hyperlink"/>
            <w:b/>
            <w:bCs/>
          </w:rPr>
          <w:t xml:space="preserve">src/browser/CdpCaptureCompleteness.test.ts</w:t>
        </w:r>
      </w:hyperlink>
      <w:r>
        <w:br/>
      </w:r>
      <w:r>
        <w:t xml:space="preserve">56 lines · 1,976 bytes. Test metadata: CdpCaptureCompleteness; reports attach-window limitations without claiming a complete history; aggregates sparse exclusions and applies explicit status precedence (+1 more statically named test/suite labels).</w:t>
      </w:r>
    </w:p>
    <w:p>
      <w:pPr>
        <w:pStyle w:val="BodyText"/>
      </w:pPr>
      <w:hyperlink r:id="rId1621">
        <w:r>
          <w:rPr>
            <w:rStyle w:val="Hyperlink"/>
            <w:b/>
            <w:bCs/>
          </w:rPr>
          <w:t xml:space="preserve">src/browser/CdpCaptureCompleteness.ts</w:t>
        </w:r>
      </w:hyperlink>
      <w:r>
        <w:br/>
      </w:r>
      <w:r>
        <w:t xml:space="preserve">120 lines · 3,632 bytes. Declared API documentation: Mutable adapter ledger projected into immutable, canonical completeness v2.</w:t>
      </w:r>
    </w:p>
    <w:p>
      <w:pPr>
        <w:pStyle w:val="BodyText"/>
        <w:spacing w:after="80"/>
      </w:pPr>
      <w:r>
        <w:rPr>
          <w:sz w:val="16"/>
        </w:rPr>
        <w:t xml:space="preserve">Declared exports:</w:t>
      </w:r>
      <w:r>
        <w:rPr>
          <w:sz w:val="16"/>
        </w:rPr>
        <w:t xml:space="preserve"> </w:t>
      </w:r>
      <w:r>
        <w:rPr>
          <w:rStyle w:val="VerbatimChar"/>
          <w:sz w:val="16"/>
        </w:rPr>
        <w:t xml:space="preserve">CdpCaptureCompleteness</w:t>
      </w:r>
      <w:r>
        <w:rPr>
          <w:sz w:val="16"/>
        </w:rPr>
        <w:t xml:space="preserve">.</w:t>
      </w:r>
    </w:p>
    <w:p>
      <w:pPr>
        <w:pStyle w:val="BodyText"/>
      </w:pPr>
      <w:hyperlink r:id="rId1622">
        <w:r>
          <w:rPr>
            <w:rStyle w:val="Hyperlink"/>
            <w:b/>
            <w:bCs/>
          </w:rPr>
          <w:t xml:space="preserve">src/browser/CdpCaptureContextRetention.test.ts</w:t>
        </w:r>
      </w:hyperlink>
      <w:r>
        <w:br/>
      </w:r>
      <w:r>
        <w:t xml:space="preserve">94 lines · 3,341 bytes. Test metadata: CDP execution-context retention; removes stale frame attribution when execution contexts are destroyed; keeps a script on the frame stored when it was parsed.</w:t>
      </w:r>
    </w:p>
    <w:p>
      <w:pPr>
        <w:pStyle w:val="BodyText"/>
      </w:pPr>
      <w:hyperlink r:id="rId1623">
        <w:r>
          <w:rPr>
            <w:rStyle w:val="Hyperlink"/>
            <w:b/>
            <w:bCs/>
          </w:rPr>
          <w:t xml:space="preserve">src/browser/CdpCaptureDocuments.baseUrl.test.ts</w:t>
        </w:r>
      </w:hyperlink>
      <w:r>
        <w:br/>
      </w:r>
      <w:r>
        <w:t xml:space="preserve">1,253 lines · 34,958 bytes. Test metadata: DOM metadata document base URLs; splits link relations only on HTML ASCII whitespace; resolves links, actions and agent hints against the captured document base (+52 more statically named test/suite labels).</w:t>
      </w:r>
    </w:p>
    <w:p>
      <w:pPr>
        <w:pStyle w:val="BodyText"/>
      </w:pPr>
      <w:hyperlink r:id="rId1624">
        <w:r>
          <w:rPr>
            <w:rStyle w:val="Hyperlink"/>
            <w:b/>
            <w:bCs/>
          </w:rPr>
          <w:t xml:space="preserve">src/browser/CdpCaptureDocuments.test.ts</w:t>
        </w:r>
      </w:hyperlink>
      <w:r>
        <w:br/>
      </w:r>
      <w:r>
        <w:t xml:space="preserve">509 lines · 14,960 bytes. Test metadata: CDP DOM capture; preserves node names and parents when aligned arrays are valid; preserves DOM fact positions and reports malformed %s entries (+13 more statically named test/suite labels).</w:t>
      </w:r>
    </w:p>
    <w:p>
      <w:pPr>
        <w:pStyle w:val="BodyText"/>
      </w:pPr>
      <w:hyperlink r:id="rId1625">
        <w:r>
          <w:rPr>
            <w:rStyle w:val="Hyperlink"/>
            <w:b/>
            <w:bCs/>
          </w:rPr>
          <w:t xml:space="preserve">src/browser/CdpCaptureDocuments.ts</w:t>
        </w:r>
      </w:hyperlink>
      <w:r>
        <w:br/>
      </w:r>
      <w:r>
        <w:t xml:space="preserve">715 lines · 22,929 bytes. Declared API documentation: Normalize every allowed frame, optionally selecting a leading frame. Read the current main-frame URL from an untrusted Page.getFrameTree result.</w:t>
      </w:r>
    </w:p>
    <w:p>
      <w:pPr>
        <w:pStyle w:val="BodyText"/>
        <w:spacing w:after="80"/>
      </w:pPr>
      <w:r>
        <w:rPr>
          <w:sz w:val="16"/>
        </w:rPr>
        <w:t xml:space="preserve">Declared exports:</w:t>
      </w:r>
      <w:r>
        <w:rPr>
          <w:sz w:val="16"/>
        </w:rPr>
        <w:t xml:space="preserve"> </w:t>
      </w:r>
      <w:r>
        <w:rPr>
          <w:rStyle w:val="VerbatimChar"/>
          <w:sz w:val="16"/>
        </w:rPr>
        <w:t xml:space="preserve">CapturedResource</w:t>
      </w:r>
      <w:r>
        <w:rPr>
          <w:sz w:val="16"/>
        </w:rPr>
        <w:t xml:space="preserve">,</w:t>
      </w:r>
      <w:r>
        <w:rPr>
          <w:sz w:val="16"/>
        </w:rPr>
        <w:t xml:space="preserve"> </w:t>
      </w:r>
      <w:r>
        <w:rPr>
          <w:rStyle w:val="VerbatimChar"/>
          <w:sz w:val="16"/>
        </w:rPr>
        <w:t xml:space="preserve">captureFrames</w:t>
      </w:r>
      <w:r>
        <w:rPr>
          <w:sz w:val="16"/>
        </w:rPr>
        <w:t xml:space="preserve">,</w:t>
      </w:r>
      <w:r>
        <w:rPr>
          <w:sz w:val="16"/>
        </w:rPr>
        <w:t xml:space="preserve"> </w:t>
      </w:r>
      <w:r>
        <w:rPr>
          <w:rStyle w:val="VerbatimChar"/>
          <w:sz w:val="16"/>
        </w:rPr>
        <w:t xml:space="preserve">mainFrameUrl</w:t>
      </w:r>
      <w:r>
        <w:rPr>
          <w:sz w:val="16"/>
        </w:rPr>
        <w:t xml:space="preserve">,</w:t>
      </w:r>
      <w:r>
        <w:rPr>
          <w:sz w:val="16"/>
        </w:rPr>
        <w:t xml:space="preserve"> </w:t>
      </w:r>
      <w:r>
        <w:rPr>
          <w:rStyle w:val="VerbatimChar"/>
          <w:sz w:val="16"/>
        </w:rPr>
        <w:t xml:space="preserve">captureResources</w:t>
      </w:r>
      <w:r>
        <w:rPr>
          <w:sz w:val="16"/>
        </w:rPr>
        <w:t xml:space="preserve">,</w:t>
      </w:r>
      <w:r>
        <w:rPr>
          <w:sz w:val="16"/>
        </w:rPr>
        <w:t xml:space="preserve"> </w:t>
      </w:r>
      <w:r>
        <w:rPr>
          <w:rStyle w:val="VerbatimChar"/>
          <w:sz w:val="16"/>
        </w:rPr>
        <w:t xml:space="preserve">frameTreeResources</w:t>
      </w:r>
      <w:r>
        <w:rPr>
          <w:sz w:val="16"/>
        </w:rPr>
        <w:t xml:space="preserve">,</w:t>
      </w:r>
      <w:r>
        <w:rPr>
          <w:sz w:val="16"/>
        </w:rPr>
        <w:t xml:space="preserve"> </w:t>
      </w:r>
      <w:r>
        <w:rPr>
          <w:rStyle w:val="VerbatimChar"/>
          <w:sz w:val="16"/>
        </w:rPr>
        <w:t xml:space="preserve">walkFrameTrees</w:t>
      </w:r>
      <w:r>
        <w:rPr>
          <w:sz w:val="16"/>
        </w:rPr>
        <w:t xml:space="preserve">,</w:t>
      </w:r>
      <w:r>
        <w:rPr>
          <w:sz w:val="16"/>
        </w:rPr>
        <w:t xml:space="preserve"> </w:t>
      </w:r>
      <w:r>
        <w:rPr>
          <w:rStyle w:val="VerbatimChar"/>
          <w:sz w:val="16"/>
        </w:rPr>
        <w:t xml:space="preserve">DomCapture</w:t>
      </w:r>
      <w:r>
        <w:rPr>
          <w:sz w:val="16"/>
        </w:rPr>
        <w:t xml:space="preserve">,</w:t>
      </w:r>
      <w:r>
        <w:rPr>
          <w:sz w:val="16"/>
        </w:rPr>
        <w:t xml:space="preserve"> </w:t>
      </w:r>
      <w:r>
        <w:rPr>
          <w:rStyle w:val="VerbatimChar"/>
          <w:sz w:val="16"/>
        </w:rPr>
        <w:t xml:space="preserve">captureDom</w:t>
      </w:r>
      <w:r>
        <w:rPr>
          <w:sz w:val="16"/>
        </w:rPr>
        <w:t xml:space="preserve">,</w:t>
      </w:r>
      <w:r>
        <w:rPr>
          <w:sz w:val="16"/>
        </w:rPr>
        <w:t xml:space="preserve"> </w:t>
      </w:r>
      <w:r>
        <w:rPr>
          <w:rStyle w:val="VerbatimChar"/>
          <w:sz w:val="16"/>
        </w:rPr>
        <w:t xml:space="preserve">snapshotDocuments</w:t>
      </w:r>
      <w:r>
        <w:rPr>
          <w:sz w:val="16"/>
        </w:rPr>
        <w:t xml:space="preserve">,</w:t>
      </w:r>
      <w:r>
        <w:rPr>
          <w:sz w:val="16"/>
        </w:rPr>
        <w:t xml:space="preserve"> </w:t>
      </w:r>
      <w:r>
        <w:rPr>
          <w:rStyle w:val="VerbatimChar"/>
          <w:sz w:val="16"/>
        </w:rPr>
        <w:t xml:space="preserve">captureAccessibility</w:t>
      </w:r>
      <w:r>
        <w:rPr>
          <w:sz w:val="16"/>
        </w:rPr>
        <w:t xml:space="preserve">.</w:t>
      </w:r>
    </w:p>
    <w:p>
      <w:pPr>
        <w:pStyle w:val="BodyText"/>
      </w:pPr>
      <w:hyperlink r:id="rId1626">
        <w:r>
          <w:rPr>
            <w:rStyle w:val="Hyperlink"/>
            <w:b/>
            <w:bCs/>
          </w:rPr>
          <w:t xml:space="preserve">src/browser/CdpCaptureDomSvg.ts</w:t>
        </w:r>
      </w:hyperlink>
      <w:r>
        <w:br/>
      </w:r>
      <w:r>
        <w:t xml:space="preserve">263 lines · 8,304 bytes. Declared API documentation: Bind the browser’s SVG flag to the exact snapshotted element.</w:t>
      </w:r>
    </w:p>
    <w:p>
      <w:pPr>
        <w:pStyle w:val="BodyText"/>
        <w:spacing w:after="80"/>
      </w:pPr>
      <w:r>
        <w:rPr>
          <w:sz w:val="16"/>
        </w:rPr>
        <w:t xml:space="preserve">Declared exports:</w:t>
      </w:r>
      <w:r>
        <w:rPr>
          <w:sz w:val="16"/>
        </w:rPr>
        <w:t xml:space="preserve"> </w:t>
      </w:r>
      <w:r>
        <w:rPr>
          <w:rStyle w:val="VerbatimChar"/>
          <w:sz w:val="16"/>
        </w:rPr>
        <w:t xml:space="preserve">DomSvgNodeQuery</w:t>
      </w:r>
      <w:r>
        <w:rPr>
          <w:sz w:val="16"/>
        </w:rPr>
        <w:t xml:space="preserve">,</w:t>
      </w:r>
      <w:r>
        <w:rPr>
          <w:sz w:val="16"/>
        </w:rPr>
        <w:t xml:space="preserve"> </w:t>
      </w:r>
      <w:r>
        <w:rPr>
          <w:rStyle w:val="VerbatimChar"/>
          <w:sz w:val="16"/>
        </w:rPr>
        <w:t xml:space="preserve">capturedSvgNodeKind</w:t>
      </w:r>
      <w:r>
        <w:rPr>
          <w:sz w:val="16"/>
        </w:rPr>
        <w:t xml:space="preserve">,</w:t>
      </w:r>
      <w:r>
        <w:rPr>
          <w:sz w:val="16"/>
        </w:rPr>
        <w:t xml:space="preserve"> </w:t>
      </w:r>
      <w:r>
        <w:rPr>
          <w:rStyle w:val="VerbatimChar"/>
          <w:sz w:val="16"/>
        </w:rPr>
        <w:t xml:space="preserve">createDocumentSvgAncestry</w:t>
      </w:r>
      <w:r>
        <w:rPr>
          <w:sz w:val="16"/>
        </w:rPr>
        <w:t xml:space="preserve">,</w:t>
      </w:r>
      <w:r>
        <w:rPr>
          <w:sz w:val="16"/>
        </w:rPr>
        <w:t xml:space="preserve"> </w:t>
      </w:r>
      <w:r>
        <w:rPr>
          <w:rStyle w:val="VerbatimChar"/>
          <w:sz w:val="16"/>
        </w:rPr>
        <w:t xml:space="preserve">domSvgLink</w:t>
      </w:r>
      <w:r>
        <w:rPr>
          <w:sz w:val="16"/>
        </w:rPr>
        <w:t xml:space="preserve">.</w:t>
      </w:r>
    </w:p>
    <w:p>
      <w:pPr>
        <w:pStyle w:val="BodyText"/>
      </w:pPr>
      <w:hyperlink r:id="rId1627">
        <w:r>
          <w:rPr>
            <w:rStyle w:val="Hyperlink"/>
            <w:b/>
            <w:bCs/>
          </w:rPr>
          <w:t xml:space="preserve">src/browser/CdpCaptureEventBodyShapes.ts</w:t>
        </w:r>
      </w:hyperlink>
      <w:r>
        <w:br/>
      </w:r>
      <w:r>
        <w:t xml:space="preserve">77 lines · 2,516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ingestResponseBodyShape</w:t>
      </w:r>
      <w:r>
        <w:rPr>
          <w:sz w:val="16"/>
        </w:rPr>
        <w:t xml:space="preserve">,</w:t>
      </w:r>
      <w:r>
        <w:rPr>
          <w:sz w:val="16"/>
        </w:rPr>
        <w:t xml:space="preserve"> </w:t>
      </w:r>
      <w:r>
        <w:rPr>
          <w:rStyle w:val="VerbatimChar"/>
          <w:sz w:val="16"/>
        </w:rPr>
        <w:t xml:space="preserve">requestBodyShape</w:t>
      </w:r>
      <w:r>
        <w:rPr>
          <w:sz w:val="16"/>
        </w:rPr>
        <w:t xml:space="preserve">,</w:t>
      </w:r>
      <w:r>
        <w:rPr>
          <w:sz w:val="16"/>
        </w:rPr>
        <w:t xml:space="preserve"> </w:t>
      </w:r>
      <w:r>
        <w:rPr>
          <w:rStyle w:val="VerbatimChar"/>
          <w:sz w:val="16"/>
        </w:rPr>
        <w:t xml:space="preserve">updateResponseBodyShape</w:t>
      </w:r>
      <w:r>
        <w:rPr>
          <w:sz w:val="16"/>
        </w:rPr>
        <w:t xml:space="preserve">.</w:t>
      </w:r>
    </w:p>
    <w:p>
      <w:pPr>
        <w:pStyle w:val="BodyText"/>
      </w:pPr>
      <w:hyperlink r:id="rId1628">
        <w:r>
          <w:rPr>
            <w:rStyle w:val="Hyperlink"/>
            <w:b/>
            <w:bCs/>
          </w:rPr>
          <w:t xml:space="preserve">src/browser/CdpCaptureEventHandlers.ts</w:t>
        </w:r>
      </w:hyperlink>
      <w:r>
        <w:br/>
      </w:r>
      <w:r>
        <w:t xml:space="preserve">618 lines · 20,310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handleExecutionContextCreated</w:t>
      </w:r>
      <w:r>
        <w:rPr>
          <w:sz w:val="16"/>
        </w:rPr>
        <w:t xml:space="preserve">,</w:t>
      </w:r>
      <w:r>
        <w:rPr>
          <w:sz w:val="16"/>
        </w:rPr>
        <w:t xml:space="preserve"> </w:t>
      </w:r>
      <w:r>
        <w:rPr>
          <w:rStyle w:val="VerbatimChar"/>
          <w:sz w:val="16"/>
        </w:rPr>
        <w:t xml:space="preserve">handleExecutionContextDestroyed</w:t>
      </w:r>
      <w:r>
        <w:rPr>
          <w:sz w:val="16"/>
        </w:rPr>
        <w:t xml:space="preserve">,</w:t>
      </w:r>
      <w:r>
        <w:rPr>
          <w:sz w:val="16"/>
        </w:rPr>
        <w:t xml:space="preserve"> </w:t>
      </w:r>
      <w:r>
        <w:rPr>
          <w:rStyle w:val="VerbatimChar"/>
          <w:sz w:val="16"/>
        </w:rPr>
        <w:t xml:space="preserve">handleScriptParsed</w:t>
      </w:r>
      <w:r>
        <w:rPr>
          <w:sz w:val="16"/>
        </w:rPr>
        <w:t xml:space="preserve">,</w:t>
      </w:r>
      <w:r>
        <w:rPr>
          <w:sz w:val="16"/>
        </w:rPr>
        <w:t xml:space="preserve"> </w:t>
      </w:r>
      <w:r>
        <w:rPr>
          <w:rStyle w:val="VerbatimChar"/>
          <w:sz w:val="16"/>
        </w:rPr>
        <w:t xml:space="preserve">handleRequestWillBeSent</w:t>
      </w:r>
      <w:r>
        <w:rPr>
          <w:sz w:val="16"/>
        </w:rPr>
        <w:t xml:space="preserve">,</w:t>
      </w:r>
      <w:r>
        <w:rPr>
          <w:sz w:val="16"/>
        </w:rPr>
        <w:t xml:space="preserve"> </w:t>
      </w:r>
      <w:r>
        <w:rPr>
          <w:rStyle w:val="VerbatimChar"/>
          <w:sz w:val="16"/>
        </w:rPr>
        <w:t xml:space="preserve">handleResponseReceived</w:t>
      </w:r>
      <w:r>
        <w:rPr>
          <w:sz w:val="16"/>
        </w:rPr>
        <w:t xml:space="preserve">,</w:t>
      </w:r>
      <w:r>
        <w:rPr>
          <w:sz w:val="16"/>
        </w:rPr>
        <w:t xml:space="preserve"> </w:t>
      </w:r>
      <w:r>
        <w:rPr>
          <w:rStyle w:val="VerbatimChar"/>
          <w:sz w:val="16"/>
        </w:rPr>
        <w:t xml:space="preserve">handleLoadingFinished</w:t>
      </w:r>
      <w:r>
        <w:rPr>
          <w:sz w:val="16"/>
        </w:rPr>
        <w:t xml:space="preserve">,</w:t>
      </w:r>
      <w:r>
        <w:rPr>
          <w:sz w:val="16"/>
        </w:rPr>
        <w:t xml:space="preserve"> </w:t>
      </w:r>
      <w:r>
        <w:rPr>
          <w:rStyle w:val="VerbatimChar"/>
          <w:sz w:val="16"/>
        </w:rPr>
        <w:t xml:space="preserve">handleConsoleAPICalled</w:t>
      </w:r>
      <w:r>
        <w:rPr>
          <w:sz w:val="16"/>
        </w:rPr>
        <w:t xml:space="preserve">,</w:t>
      </w:r>
      <w:r>
        <w:rPr>
          <w:sz w:val="16"/>
        </w:rPr>
        <w:t xml:space="preserve"> </w:t>
      </w:r>
      <w:r>
        <w:rPr>
          <w:rStyle w:val="VerbatimChar"/>
          <w:sz w:val="16"/>
        </w:rPr>
        <w:t xml:space="preserve">handleWebSocketFrame</w:t>
      </w:r>
      <w:r>
        <w:rPr>
          <w:sz w:val="16"/>
        </w:rPr>
        <w:t xml:space="preserve">,</w:t>
      </w:r>
      <w:r>
        <w:rPr>
          <w:sz w:val="16"/>
        </w:rPr>
        <w:t xml:space="preserve"> </w:t>
      </w:r>
      <w:r>
        <w:rPr>
          <w:rStyle w:val="VerbatimChar"/>
          <w:sz w:val="16"/>
        </w:rPr>
        <w:t xml:space="preserve">handleWebSocketCreated</w:t>
      </w:r>
      <w:r>
        <w:rPr>
          <w:sz w:val="16"/>
        </w:rPr>
        <w:t xml:space="preserve">,</w:t>
      </w:r>
      <w:r>
        <w:rPr>
          <w:sz w:val="16"/>
        </w:rPr>
        <w:t xml:space="preserve"> </w:t>
      </w:r>
      <w:r>
        <w:rPr>
          <w:rStyle w:val="VerbatimChar"/>
          <w:sz w:val="16"/>
        </w:rPr>
        <w:t xml:space="preserve">handleFrameNavigated</w:t>
      </w:r>
      <w:r>
        <w:rPr>
          <w:sz w:val="16"/>
        </w:rPr>
        <w:t xml:space="preserve">.</w:t>
      </w:r>
    </w:p>
    <w:p>
      <w:pPr>
        <w:pStyle w:val="BodyText"/>
      </w:pPr>
      <w:hyperlink r:id="rId1629">
        <w:r>
          <w:rPr>
            <w:rStyle w:val="Hyperlink"/>
            <w:b/>
            <w:bCs/>
          </w:rPr>
          <w:t xml:space="preserve">src/browser/CdpCaptureEventHelpers.ts</w:t>
        </w:r>
      </w:hyperlink>
      <w:r>
        <w:br/>
      </w:r>
      <w:r>
        <w:t xml:space="preserve">120 lines · 3,818 bytes. Declared API documentation: Identify a top-level navigation event from its untrusted CDP envelope.</w:t>
      </w:r>
    </w:p>
    <w:p>
      <w:pPr>
        <w:pStyle w:val="BodyText"/>
        <w:spacing w:after="80"/>
      </w:pPr>
      <w:r>
        <w:rPr>
          <w:sz w:val="16"/>
        </w:rPr>
        <w:t xml:space="preserve">Declared exports:</w:t>
      </w:r>
      <w:r>
        <w:rPr>
          <w:sz w:val="16"/>
        </w:rPr>
        <w:t xml:space="preserve"> </w:t>
      </w:r>
      <w:r>
        <w:rPr>
          <w:rStyle w:val="VerbatimChar"/>
          <w:sz w:val="16"/>
        </w:rPr>
        <w:t xml:space="preserve">isMainFrameNavigation</w:t>
      </w:r>
      <w:r>
        <w:rPr>
          <w:sz w:val="16"/>
        </w:rPr>
        <w:t xml:space="preserve">,</w:t>
      </w:r>
      <w:r>
        <w:rPr>
          <w:sz w:val="16"/>
        </w:rPr>
        <w:t xml:space="preserve"> </w:t>
      </w:r>
      <w:r>
        <w:rPr>
          <w:rStyle w:val="VerbatimChar"/>
          <w:sz w:val="16"/>
        </w:rPr>
        <w:t xml:space="preserve">firstCallFrame</w:t>
      </w:r>
      <w:r>
        <w:rPr>
          <w:sz w:val="16"/>
        </w:rPr>
        <w:t xml:space="preserve">,</w:t>
      </w:r>
      <w:r>
        <w:rPr>
          <w:sz w:val="16"/>
        </w:rPr>
        <w:t xml:space="preserve"> </w:t>
      </w:r>
      <w:r>
        <w:rPr>
          <w:rStyle w:val="VerbatimChar"/>
          <w:sz w:val="16"/>
        </w:rPr>
        <w:t xml:space="preserve">initiatorLocation</w:t>
      </w:r>
      <w:r>
        <w:rPr>
          <w:sz w:val="16"/>
        </w:rPr>
        <w:t xml:space="preserve">,</w:t>
      </w:r>
      <w:r>
        <w:rPr>
          <w:sz w:val="16"/>
        </w:rPr>
        <w:t xml:space="preserve"> </w:t>
      </w:r>
      <w:r>
        <w:rPr>
          <w:rStyle w:val="VerbatimChar"/>
          <w:sz w:val="16"/>
        </w:rPr>
        <w:t xml:space="preserve">exclusionReasonForUrl</w:t>
      </w:r>
      <w:r>
        <w:rPr>
          <w:sz w:val="16"/>
        </w:rPr>
        <w:t xml:space="preserve">,</w:t>
      </w:r>
      <w:r>
        <w:rPr>
          <w:sz w:val="16"/>
        </w:rPr>
        <w:t xml:space="preserve"> </w:t>
      </w:r>
      <w:r>
        <w:rPr>
          <w:rStyle w:val="VerbatimChar"/>
          <w:sz w:val="16"/>
        </w:rPr>
        <w:t xml:space="preserve">integerOrNull</w:t>
      </w:r>
      <w:r>
        <w:rPr>
          <w:sz w:val="16"/>
        </w:rPr>
        <w:t xml:space="preserve">,</w:t>
      </w:r>
      <w:r>
        <w:rPr>
          <w:sz w:val="16"/>
        </w:rPr>
        <w:t xml:space="preserve"> </w:t>
      </w:r>
      <w:r>
        <w:rPr>
          <w:rStyle w:val="VerbatimChar"/>
          <w:sz w:val="16"/>
        </w:rPr>
        <w:t xml:space="preserve">executionContextKey</w:t>
      </w:r>
      <w:r>
        <w:rPr>
          <w:sz w:val="16"/>
        </w:rPr>
        <w:t xml:space="preserve">,</w:t>
      </w:r>
      <w:r>
        <w:rPr>
          <w:sz w:val="16"/>
        </w:rPr>
        <w:t xml:space="preserve"> </w:t>
      </w:r>
      <w:r>
        <w:rPr>
          <w:rStyle w:val="VerbatimChar"/>
          <w:sz w:val="16"/>
        </w:rPr>
        <w:t xml:space="preserve">isJsonContentType</w:t>
      </w:r>
      <w:r>
        <w:rPr>
          <w:sz w:val="16"/>
        </w:rPr>
        <w:t xml:space="preserve">,</w:t>
      </w:r>
      <w:r>
        <w:rPr>
          <w:sz w:val="16"/>
        </w:rPr>
        <w:t xml:space="preserve"> </w:t>
      </w:r>
      <w:r>
        <w:rPr>
          <w:rStyle w:val="VerbatimChar"/>
          <w:sz w:val="16"/>
        </w:rPr>
        <w:t xml:space="preserve">isJsonMediaType</w:t>
      </w:r>
      <w:r>
        <w:rPr>
          <w:sz w:val="16"/>
        </w:rPr>
        <w:t xml:space="preserve">,</w:t>
      </w:r>
      <w:r>
        <w:rPr>
          <w:sz w:val="16"/>
        </w:rPr>
        <w:t xml:space="preserve"> </w:t>
      </w:r>
      <w:r>
        <w:rPr>
          <w:rStyle w:val="VerbatimChar"/>
          <w:sz w:val="16"/>
        </w:rPr>
        <w:t xml:space="preserve">consolePrimitive</w:t>
      </w:r>
      <w:r>
        <w:rPr>
          <w:sz w:val="16"/>
        </w:rPr>
        <w:t xml:space="preserve">,</w:t>
      </w:r>
      <w:r>
        <w:rPr>
          <w:sz w:val="16"/>
        </w:rPr>
        <w:t xml:space="preserve"> </w:t>
      </w:r>
      <w:r>
        <w:rPr>
          <w:rStyle w:val="VerbatimChar"/>
          <w:sz w:val="16"/>
        </w:rPr>
        <w:t xml:space="preserve">decodeBase64</w:t>
      </w:r>
      <w:r>
        <w:rPr>
          <w:sz w:val="16"/>
        </w:rPr>
        <w:t xml:space="preserve">.</w:t>
      </w:r>
    </w:p>
    <w:p>
      <w:pPr>
        <w:pStyle w:val="BodyText"/>
      </w:pPr>
      <w:hyperlink r:id="rId1630">
        <w:r>
          <w:rPr>
            <w:rStyle w:val="Hyperlink"/>
            <w:b/>
            <w:bCs/>
          </w:rPr>
          <w:t xml:space="preserve">src/browser/CdpCaptureEventState.ts</w:t>
        </w:r>
      </w:hyperlink>
      <w:r>
        <w:br/>
      </w:r>
      <w:r>
        <w:t xml:space="preserve">36 lines · 1,659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CdpCaptureEventsState</w:t>
      </w:r>
      <w:r>
        <w:rPr>
          <w:sz w:val="16"/>
        </w:rPr>
        <w:t xml:space="preserve">.</w:t>
      </w:r>
    </w:p>
    <w:p>
      <w:pPr>
        <w:pStyle w:val="BodyText"/>
      </w:pPr>
      <w:hyperlink r:id="rId1631">
        <w:r>
          <w:rPr>
            <w:rStyle w:val="Hyperlink"/>
            <w:b/>
            <w:bCs/>
          </w:rPr>
          <w:t xml:space="preserve">src/browser/CdpCaptureEventTypes.ts</w:t>
        </w:r>
      </w:hyperlink>
      <w:r>
        <w:br/>
      </w:r>
      <w:r>
        <w:t xml:space="preserve">25 lines · 908 bytes. Declared API documentation: Bounds retained CDP script identities independently from source text capture.</w:t>
      </w:r>
    </w:p>
    <w:p>
      <w:pPr>
        <w:pStyle w:val="BodyText"/>
        <w:spacing w:after="80"/>
      </w:pPr>
      <w:r>
        <w:rPr>
          <w:sz w:val="16"/>
        </w:rPr>
        <w:t xml:space="preserve">Declared exports:</w:t>
      </w:r>
      <w:r>
        <w:rPr>
          <w:sz w:val="16"/>
        </w:rPr>
        <w:t xml:space="preserve"> </w:t>
      </w:r>
      <w:r>
        <w:rPr>
          <w:rStyle w:val="VerbatimChar"/>
          <w:sz w:val="16"/>
        </w:rPr>
        <w:t xml:space="preserve">CapturedScript</w:t>
      </w:r>
      <w:r>
        <w:rPr>
          <w:sz w:val="16"/>
        </w:rPr>
        <w:t xml:space="preserve">,</w:t>
      </w:r>
      <w:r>
        <w:rPr>
          <w:sz w:val="16"/>
        </w:rPr>
        <w:t xml:space="preserve"> </w:t>
      </w:r>
      <w:r>
        <w:rPr>
          <w:rStyle w:val="VerbatimChar"/>
          <w:sz w:val="16"/>
        </w:rPr>
        <w:t xml:space="preserve">NetworkState</w:t>
      </w:r>
      <w:r>
        <w:rPr>
          <w:sz w:val="16"/>
        </w:rPr>
        <w:t xml:space="preserve">,</w:t>
      </w:r>
      <w:r>
        <w:rPr>
          <w:sz w:val="16"/>
        </w:rPr>
        <w:t xml:space="preserve"> </w:t>
      </w:r>
      <w:r>
        <w:rPr>
          <w:rStyle w:val="VerbatimChar"/>
          <w:sz w:val="16"/>
        </w:rPr>
        <w:t xml:space="preserve">CDP_CAPTURE_SCRIPT_METADATA_LIMITS</w:t>
      </w:r>
      <w:r>
        <w:rPr>
          <w:sz w:val="16"/>
        </w:rPr>
        <w:t xml:space="preserve">.</w:t>
      </w:r>
    </w:p>
    <w:p>
      <w:pPr>
        <w:pStyle w:val="BodyText"/>
      </w:pPr>
      <w:hyperlink r:id="rId1632">
        <w:r>
          <w:rPr>
            <w:rStyle w:val="Hyperlink"/>
            <w:b/>
            <w:bCs/>
          </w:rPr>
          <w:t xml:space="preserve">src/browser/CdpCaptureEvents.redirectBodyShape.test.ts</w:t>
        </w:r>
      </w:hyperlink>
      <w:r>
        <w:br/>
      </w:r>
      <w:r>
        <w:t xml:space="preserve">71 lines · 2,095 bytes. Test metadata: preserves an already captured response shape without marking it unavailable.</w:t>
      </w:r>
    </w:p>
    <w:p>
      <w:pPr>
        <w:pStyle w:val="BodyText"/>
      </w:pPr>
      <w:hyperlink r:id="rId1633">
        <w:r>
          <w:rPr>
            <w:rStyle w:val="Hyperlink"/>
            <w:b/>
            <w:bCs/>
          </w:rPr>
          <w:t xml:space="preserve">src/browser/CdpCaptureEvents.ts</w:t>
        </w:r>
      </w:hyperlink>
      <w:r>
        <w:br/>
      </w:r>
      <w:r>
        <w:t xml:space="preserve">250 lines · 9,774 bytes. Declared API documentation: Event accumulator that validates and normalizes payloads at ingestion.</w:t>
      </w:r>
    </w:p>
    <w:p>
      <w:pPr>
        <w:pStyle w:val="BodyText"/>
        <w:spacing w:after="80"/>
      </w:pPr>
      <w:r>
        <w:rPr>
          <w:sz w:val="16"/>
        </w:rPr>
        <w:t xml:space="preserve">Declared exports:</w:t>
      </w:r>
      <w:r>
        <w:rPr>
          <w:sz w:val="16"/>
        </w:rPr>
        <w:t xml:space="preserve"> </w:t>
      </w:r>
      <w:r>
        <w:rPr>
          <w:rStyle w:val="VerbatimChar"/>
          <w:sz w:val="16"/>
        </w:rPr>
        <w:t xml:space="preserve">ResponseBodyCandidate</w:t>
      </w:r>
      <w:r>
        <w:rPr>
          <w:sz w:val="16"/>
        </w:rPr>
        <w:t xml:space="preserve">,</w:t>
      </w:r>
      <w:r>
        <w:rPr>
          <w:sz w:val="16"/>
        </w:rPr>
        <w:t xml:space="preserve"> </w:t>
      </w:r>
      <w:r>
        <w:rPr>
          <w:rStyle w:val="VerbatimChar"/>
          <w:sz w:val="16"/>
        </w:rPr>
        <w:t xml:space="preserve">CdpCaptureEvents</w:t>
      </w:r>
      <w:r>
        <w:rPr>
          <w:sz w:val="16"/>
        </w:rPr>
        <w:t xml:space="preserve">.</w:t>
      </w:r>
    </w:p>
    <w:p>
      <w:pPr>
        <w:pStyle w:val="BodyText"/>
      </w:pPr>
      <w:hyperlink r:id="rId1634">
        <w:r>
          <w:rPr>
            <w:rStyle w:val="Hyperlink"/>
            <w:b/>
            <w:bCs/>
          </w:rPr>
          <w:t xml:space="preserve">src/browser/CdpCaptureStorage.test.ts</w:t>
        </w:r>
      </w:hyperlink>
      <w:r>
        <w:br/>
      </w:r>
      <w:r>
        <w:t xml:space="preserve">142 lines · 4,723 bytes. Test metadata: reports fingerprint completeness for %s; preserves valid cache evidence beside an unusable entry: %s; keeps an omitted IndexedDB remote value unknown.</w:t>
      </w:r>
    </w:p>
    <w:p>
      <w:pPr>
        <w:pStyle w:val="BodyText"/>
      </w:pPr>
      <w:hyperlink r:id="rId1635">
        <w:r>
          <w:rPr>
            <w:rStyle w:val="Hyperlink"/>
            <w:b/>
            <w:bCs/>
          </w:rPr>
          <w:t xml:space="preserve">src/browser/CdpCaptureStorage.ts</w:t>
        </w:r>
      </w:hyperlink>
      <w:r>
        <w:br/>
      </w:r>
      <w:r>
        <w:t xml:space="preserve">168 lines · 5,586 bytes. Declared API documentation: Capture redacted storage metadata for an authorized page and its origin.</w:t>
      </w:r>
    </w:p>
    <w:p>
      <w:pPr>
        <w:pStyle w:val="BodyText"/>
        <w:spacing w:after="80"/>
      </w:pPr>
      <w:r>
        <w:rPr>
          <w:sz w:val="16"/>
        </w:rPr>
        <w:t xml:space="preserve">Declared exports:</w:t>
      </w:r>
      <w:r>
        <w:rPr>
          <w:sz w:val="16"/>
        </w:rPr>
        <w:t xml:space="preserve"> </w:t>
      </w:r>
      <w:r>
        <w:rPr>
          <w:rStyle w:val="VerbatimChar"/>
          <w:sz w:val="16"/>
        </w:rPr>
        <w:t xml:space="preserve">captureStorage</w:t>
      </w:r>
      <w:r>
        <w:rPr>
          <w:sz w:val="16"/>
        </w:rPr>
        <w:t xml:space="preserve">.</w:t>
      </w:r>
    </w:p>
    <w:p>
      <w:pPr>
        <w:pStyle w:val="BodyText"/>
      </w:pPr>
      <w:hyperlink r:id="rId1636">
        <w:r>
          <w:rPr>
            <w:rStyle w:val="Hyperlink"/>
            <w:b/>
            <w:bCs/>
          </w:rPr>
          <w:t xml:space="preserve">src/browser/CdpCaptureStorageFingerprints.ts</w:t>
        </w:r>
      </w:hyperlink>
      <w:r>
        <w:br/>
      </w:r>
      <w:r>
        <w:t xml:space="preserve">554 lines · 16,430 bytes. Declared API documentation: Capture stable hashes of approved storage content without returning values.</w:t>
      </w:r>
    </w:p>
    <w:p>
      <w:pPr>
        <w:pStyle w:val="BodyText"/>
        <w:spacing w:after="80"/>
      </w:pPr>
      <w:r>
        <w:rPr>
          <w:sz w:val="16"/>
        </w:rPr>
        <w:t xml:space="preserve">Declared exports:</w:t>
      </w:r>
      <w:r>
        <w:rPr>
          <w:sz w:val="16"/>
        </w:rPr>
        <w:t xml:space="preserve"> </w:t>
      </w:r>
      <w:r>
        <w:rPr>
          <w:rStyle w:val="VerbatimChar"/>
          <w:sz w:val="16"/>
        </w:rPr>
        <w:t xml:space="preserve">CapturedStorageItems</w:t>
      </w:r>
      <w:r>
        <w:rPr>
          <w:sz w:val="16"/>
        </w:rPr>
        <w:t xml:space="preserve">,</w:t>
      </w:r>
      <w:r>
        <w:rPr>
          <w:sz w:val="16"/>
        </w:rPr>
        <w:t xml:space="preserve"> </w:t>
      </w:r>
      <w:r>
        <w:rPr>
          <w:rStyle w:val="VerbatimChar"/>
          <w:sz w:val="16"/>
        </w:rPr>
        <w:t xml:space="preserve">CapturedCache</w:t>
      </w:r>
      <w:r>
        <w:rPr>
          <w:sz w:val="16"/>
        </w:rPr>
        <w:t xml:space="preserve">,</w:t>
      </w:r>
      <w:r>
        <w:rPr>
          <w:sz w:val="16"/>
        </w:rPr>
        <w:t xml:space="preserve"> </w:t>
      </w:r>
      <w:r>
        <w:rPr>
          <w:rStyle w:val="VerbatimChar"/>
          <w:sz w:val="16"/>
        </w:rPr>
        <w:t xml:space="preserve">captureStorageFingerprints</w:t>
      </w:r>
      <w:r>
        <w:rPr>
          <w:sz w:val="16"/>
        </w:rPr>
        <w:t xml:space="preserve">.</w:t>
      </w:r>
    </w:p>
    <w:p>
      <w:pPr>
        <w:pStyle w:val="BodyText"/>
      </w:pPr>
      <w:hyperlink r:id="rId1637">
        <w:r>
          <w:rPr>
            <w:rStyle w:val="Hyperlink"/>
            <w:b/>
            <w:bCs/>
          </w:rPr>
          <w:t xml:space="preserve">src/browser/CdpCaptureValues.test.ts</w:t>
        </w:r>
      </w:hyperlink>
      <w:r>
        <w:br/>
      </w:r>
      <w:r>
        <w:t xml:space="preserve">27 lines · 797 bytes. Test metadata: cancellable browser observation delays; schedules durations beyond the native timer range in consecutive waits.</w:t>
      </w:r>
    </w:p>
    <w:p>
      <w:pPr>
        <w:pStyle w:val="BodyText"/>
      </w:pPr>
      <w:hyperlink r:id="rId1638">
        <w:r>
          <w:rPr>
            <w:rStyle w:val="Hyperlink"/>
            <w:b/>
            <w:bCs/>
          </w:rPr>
          <w:t xml:space="preserve">src/browser/CdpCaptureValues.ts</w:t>
        </w:r>
      </w:hyperlink>
      <w:r>
        <w:br/>
      </w:r>
      <w:r>
        <w:t xml:space="preserve">145 lines · 5,154 bytes. Declared API documentation: Preserve an omitted producer inventory as unknown rather than empty. An omitted resource size is unknown; a supplied invalid size is malformed.</w:t>
      </w:r>
    </w:p>
    <w:p>
      <w:pPr>
        <w:pStyle w:val="BodyText"/>
        <w:spacing w:after="80"/>
      </w:pPr>
      <w:r>
        <w:rPr>
          <w:sz w:val="16"/>
        </w:rPr>
        <w:t xml:space="preserve">Declared exports:</w:t>
      </w:r>
      <w:r>
        <w:rPr>
          <w:sz w:val="16"/>
        </w:rPr>
        <w:t xml:space="preserve"> </w:t>
      </w:r>
      <w:r>
        <w:rPr>
          <w:rStyle w:val="VerbatimChar"/>
          <w:sz w:val="16"/>
        </w:rPr>
        <w:t xml:space="preserve">UnknownRecord</w:t>
      </w:r>
      <w:r>
        <w:rPr>
          <w:sz w:val="16"/>
        </w:rPr>
        <w:t xml:space="preserve">,</w:t>
      </w:r>
      <w:r>
        <w:rPr>
          <w:sz w:val="16"/>
        </w:rPr>
        <w:t xml:space="preserve"> </w:t>
      </w:r>
      <w:r>
        <w:rPr>
          <w:rStyle w:val="VerbatimChar"/>
          <w:sz w:val="16"/>
        </w:rPr>
        <w:t xml:space="preserve">recordValue</w:t>
      </w:r>
      <w:r>
        <w:rPr>
          <w:sz w:val="16"/>
        </w:rPr>
        <w:t xml:space="preserve">,</w:t>
      </w:r>
      <w:r>
        <w:rPr>
          <w:sz w:val="16"/>
        </w:rPr>
        <w:t xml:space="preserve"> </w:t>
      </w:r>
      <w:r>
        <w:rPr>
          <w:rStyle w:val="VerbatimChar"/>
          <w:sz w:val="16"/>
        </w:rPr>
        <w:t xml:space="preserve">admitRecords</w:t>
      </w:r>
      <w:r>
        <w:rPr>
          <w:sz w:val="16"/>
        </w:rPr>
        <w:t xml:space="preserve">,</w:t>
      </w:r>
      <w:r>
        <w:rPr>
          <w:sz w:val="16"/>
        </w:rPr>
        <w:t xml:space="preserve"> </w:t>
      </w:r>
      <w:r>
        <w:rPr>
          <w:rStyle w:val="VerbatimChar"/>
          <w:sz w:val="16"/>
        </w:rPr>
        <w:t xml:space="preserve">recordsValue</w:t>
      </w:r>
      <w:r>
        <w:rPr>
          <w:sz w:val="16"/>
        </w:rPr>
        <w:t xml:space="preserve">,</w:t>
      </w:r>
      <w:r>
        <w:rPr>
          <w:sz w:val="16"/>
        </w:rPr>
        <w:t xml:space="preserve"> </w:t>
      </w:r>
      <w:r>
        <w:rPr>
          <w:rStyle w:val="VerbatimChar"/>
          <w:sz w:val="16"/>
        </w:rPr>
        <w:t xml:space="preserve">cdpStringValue</w:t>
      </w:r>
      <w:r>
        <w:rPr>
          <w:sz w:val="16"/>
        </w:rPr>
        <w:t xml:space="preserve">,</w:t>
      </w:r>
      <w:r>
        <w:rPr>
          <w:sz w:val="16"/>
        </w:rPr>
        <w:t xml:space="preserve"> </w:t>
      </w:r>
      <w:r>
        <w:rPr>
          <w:rStyle w:val="VerbatimChar"/>
          <w:sz w:val="16"/>
        </w:rPr>
        <w:t xml:space="preserve">numberValue</w:t>
      </w:r>
      <w:r>
        <w:rPr>
          <w:sz w:val="16"/>
        </w:rPr>
        <w:t xml:space="preserve">,</w:t>
      </w:r>
      <w:r>
        <w:rPr>
          <w:sz w:val="16"/>
        </w:rPr>
        <w:t xml:space="preserve"> </w:t>
      </w:r>
      <w:r>
        <w:rPr>
          <w:rStyle w:val="VerbatimChar"/>
          <w:sz w:val="16"/>
        </w:rPr>
        <w:t xml:space="preserve">resourceContentSize</w:t>
      </w:r>
      <w:r>
        <w:rPr>
          <w:sz w:val="16"/>
        </w:rPr>
        <w:t xml:space="preserve">,</w:t>
      </w:r>
      <w:r>
        <w:rPr>
          <w:sz w:val="16"/>
        </w:rPr>
        <w:t xml:space="preserve"> </w:t>
      </w:r>
      <w:r>
        <w:rPr>
          <w:rStyle w:val="VerbatimChar"/>
          <w:sz w:val="16"/>
        </w:rPr>
        <w:t xml:space="preserve">scriptMetadataValues</w:t>
      </w:r>
      <w:r>
        <w:rPr>
          <w:sz w:val="16"/>
        </w:rPr>
        <w:t xml:space="preserve">,</w:t>
      </w:r>
      <w:r>
        <w:rPr>
          <w:sz w:val="16"/>
        </w:rPr>
        <w:t xml:space="preserve"> </w:t>
      </w:r>
      <w:r>
        <w:rPr>
          <w:rStyle w:val="VerbatimChar"/>
          <w:sz w:val="16"/>
        </w:rPr>
        <w:t xml:space="preserve">requiredRecord</w:t>
      </w:r>
      <w:r>
        <w:rPr>
          <w:sz w:val="16"/>
        </w:rPr>
        <w:t xml:space="preserve">,</w:t>
      </w:r>
      <w:r>
        <w:rPr>
          <w:sz w:val="16"/>
        </w:rPr>
        <w:t xml:space="preserve"> </w:t>
      </w:r>
      <w:r>
        <w:rPr>
          <w:rStyle w:val="VerbatimChar"/>
          <w:sz w:val="16"/>
        </w:rPr>
        <w:t xml:space="preserve">requiredScriptSource</w:t>
      </w:r>
      <w:r>
        <w:rPr>
          <w:sz w:val="16"/>
        </w:rPr>
        <w:t xml:space="preserve">,</w:t>
      </w:r>
      <w:r>
        <w:rPr>
          <w:sz w:val="16"/>
        </w:rPr>
        <w:t xml:space="preserve"> </w:t>
      </w:r>
      <w:r>
        <w:rPr>
          <w:rStyle w:val="VerbatimChar"/>
          <w:sz w:val="16"/>
        </w:rPr>
        <w:t xml:space="preserve">isHttpUrl</w:t>
      </w:r>
      <w:r>
        <w:rPr>
          <w:sz w:val="16"/>
        </w:rPr>
        <w:t xml:space="preserve">,</w:t>
      </w:r>
      <w:r>
        <w:rPr>
          <w:sz w:val="16"/>
        </w:rPr>
        <w:t xml:space="preserve"> </w:t>
      </w:r>
      <w:r>
        <w:rPr>
          <w:rStyle w:val="VerbatimChar"/>
          <w:sz w:val="16"/>
        </w:rPr>
        <w:t xml:space="preserve">allowedSanitizedUrl</w:t>
      </w:r>
      <w:r>
        <w:rPr>
          <w:sz w:val="16"/>
        </w:rPr>
        <w:t xml:space="preserve">,</w:t>
      </w:r>
      <w:r>
        <w:rPr>
          <w:sz w:val="16"/>
        </w:rPr>
        <w:t xml:space="preserve"> </w:t>
      </w:r>
      <w:r>
        <w:rPr>
          <w:rStyle w:val="VerbatimChar"/>
          <w:sz w:val="16"/>
        </w:rPr>
        <w:t xml:space="preserve">sourceResult</w:t>
      </w:r>
      <w:r>
        <w:rPr>
          <w:sz w:val="16"/>
        </w:rPr>
        <w:t xml:space="preserve">,</w:t>
      </w:r>
      <w:r>
        <w:rPr>
          <w:sz w:val="16"/>
        </w:rPr>
        <w:t xml:space="preserve"> </w:t>
      </w:r>
      <w:r>
        <w:rPr>
          <w:rStyle w:val="VerbatimChar"/>
          <w:sz w:val="16"/>
        </w:rPr>
        <w:t xml:space="preserve">sourceExcluded</w:t>
      </w:r>
      <w:r>
        <w:rPr>
          <w:sz w:val="16"/>
        </w:rPr>
        <w:t xml:space="preserve">,</w:t>
      </w:r>
      <w:r>
        <w:rPr>
          <w:sz w:val="16"/>
        </w:rPr>
        <w:t xml:space="preserve"> </w:t>
      </w:r>
      <w:r>
        <w:rPr>
          <w:rStyle w:val="VerbatimChar"/>
          <w:sz w:val="16"/>
        </w:rPr>
        <w:t xml:space="preserve">delayWithCancellation</w:t>
      </w:r>
      <w:r>
        <w:rPr>
          <w:sz w:val="16"/>
        </w:rPr>
        <w:t xml:space="preserve">.</w:t>
      </w:r>
    </w:p>
    <w:p>
      <w:pPr>
        <w:pStyle w:val="BodyText"/>
      </w:pPr>
      <w:hyperlink r:id="rId1639">
        <w:r>
          <w:rPr>
            <w:rStyle w:val="Hyperlink"/>
            <w:b/>
            <w:bCs/>
          </w:rPr>
          <w:t xml:space="preserve">src/browser/CdpCommandRejection.ts</w:t>
        </w:r>
      </w:hyperlink>
      <w:r>
        <w:br/>
      </w:r>
      <w:r>
        <w:t xml:space="preserve">19 lines · 774 bytes. Declared API documentation: Preserve a producer’s command rejection independently from fatal transport parsing errors.</w:t>
      </w:r>
    </w:p>
    <w:p>
      <w:pPr>
        <w:pStyle w:val="BodyText"/>
        <w:spacing w:after="80"/>
      </w:pPr>
      <w:r>
        <w:rPr>
          <w:sz w:val="16"/>
        </w:rPr>
        <w:t xml:space="preserve">Declared exports:</w:t>
      </w:r>
      <w:r>
        <w:rPr>
          <w:sz w:val="16"/>
        </w:rPr>
        <w:t xml:space="preserve"> </w:t>
      </w:r>
      <w:r>
        <w:rPr>
          <w:rStyle w:val="VerbatimChar"/>
          <w:sz w:val="16"/>
        </w:rPr>
        <w:t xml:space="preserve">CdpCommandRejection</w:t>
      </w:r>
      <w:r>
        <w:rPr>
          <w:sz w:val="16"/>
        </w:rPr>
        <w:t xml:space="preserve">.</w:t>
      </w:r>
    </w:p>
    <w:p>
      <w:pPr>
        <w:pStyle w:val="BodyText"/>
      </w:pPr>
      <w:hyperlink r:id="rId1640">
        <w:r>
          <w:rPr>
            <w:rStyle w:val="Hyperlink"/>
            <w:b/>
            <w:bCs/>
          </w:rPr>
          <w:t xml:space="preserve">src/browser/CdpConnection.ts</w:t>
        </w:r>
      </w:hyperlink>
      <w:r>
        <w:br/>
      </w:r>
      <w:r>
        <w:t xml:space="preserve">496 lines · 16,375 bytes. Declared API documentation: Correlated JSON-RPC transport for one CDP target operation.</w:t>
      </w:r>
    </w:p>
    <w:p>
      <w:pPr>
        <w:pStyle w:val="BodyText"/>
        <w:spacing w:after="80"/>
      </w:pPr>
      <w:r>
        <w:rPr>
          <w:sz w:val="16"/>
        </w:rPr>
        <w:t xml:space="preserve">Declared exports:</w:t>
      </w:r>
      <w:r>
        <w:rPr>
          <w:sz w:val="16"/>
        </w:rPr>
        <w:t xml:space="preserve"> </w:t>
      </w:r>
      <w:r>
        <w:rPr>
          <w:rStyle w:val="VerbatimChar"/>
          <w:sz w:val="16"/>
        </w:rPr>
        <w:t xml:space="preserve">CdpEvent</w:t>
      </w:r>
      <w:r>
        <w:rPr>
          <w:sz w:val="16"/>
        </w:rPr>
        <w:t xml:space="preserve">,</w:t>
      </w:r>
      <w:r>
        <w:rPr>
          <w:sz w:val="16"/>
        </w:rPr>
        <w:t xml:space="preserve"> </w:t>
      </w:r>
      <w:r>
        <w:rPr>
          <w:rStyle w:val="VerbatimChar"/>
          <w:sz w:val="16"/>
        </w:rPr>
        <w:t xml:space="preserve">CdpConnection</w:t>
      </w:r>
      <w:r>
        <w:rPr>
          <w:sz w:val="16"/>
        </w:rPr>
        <w:t xml:space="preserve">.</w:t>
      </w:r>
    </w:p>
    <w:p>
      <w:pPr>
        <w:pStyle w:val="BodyText"/>
      </w:pPr>
      <w:hyperlink r:id="rId1641">
        <w:r>
          <w:rPr>
            <w:rStyle w:val="Hyperlink"/>
            <w:b/>
            <w:bCs/>
          </w:rPr>
          <w:t xml:space="preserve">src/browser/CdpElectronInspection.test.ts</w:t>
        </w:r>
      </w:hyperlink>
      <w:r>
        <w:br/>
      </w:r>
      <w:r>
        <w:t xml:space="preserve">161 lines · 5,410 bytes. Test metadata: Electron frame capture; classifies a malformed child frame ID as unavailable: %s; preserves script records across context teardown and ID reuse.</w:t>
      </w:r>
    </w:p>
    <w:p>
      <w:pPr>
        <w:pStyle w:val="BodyText"/>
      </w:pPr>
      <w:hyperlink r:id="rId1642">
        <w:r>
          <w:rPr>
            <w:rStyle w:val="Hyperlink"/>
            <w:b/>
            <w:bCs/>
          </w:rPr>
          <w:t xml:space="preserve">src/browser/CdpElectronInspection.ts</w:t>
        </w:r>
      </w:hyperlink>
      <w:r>
        <w:br/>
      </w:r>
      <w:r>
        <w:t xml:space="preserve">396 lines · 13,271 bytes. Declared API documentation: Passively inspect one Electron file page from the selected CDP endpoint.</w:t>
      </w:r>
    </w:p>
    <w:p>
      <w:pPr>
        <w:pStyle w:val="BodyText"/>
        <w:spacing w:after="80"/>
      </w:pPr>
      <w:r>
        <w:rPr>
          <w:sz w:val="16"/>
        </w:rPr>
        <w:t xml:space="preserve">Declared exports:</w:t>
      </w:r>
      <w:r>
        <w:rPr>
          <w:sz w:val="16"/>
        </w:rPr>
        <w:t xml:space="preserve"> </w:t>
      </w:r>
      <w:r>
        <w:rPr>
          <w:rStyle w:val="VerbatimChar"/>
          <w:sz w:val="16"/>
        </w:rPr>
        <w:t xml:space="preserve">inspectCdpElectronPage</w:t>
      </w:r>
      <w:r>
        <w:rPr>
          <w:sz w:val="16"/>
        </w:rPr>
        <w:t xml:space="preserve">,</w:t>
      </w:r>
      <w:r>
        <w:rPr>
          <w:sz w:val="16"/>
        </w:rPr>
        <w:t xml:space="preserve"> </w:t>
      </w:r>
      <w:r>
        <w:rPr>
          <w:rStyle w:val="VerbatimChar"/>
          <w:sz w:val="16"/>
        </w:rPr>
        <w:t xml:space="preserve">captureFrames</w:t>
      </w:r>
      <w:r>
        <w:rPr>
          <w:sz w:val="16"/>
        </w:rPr>
        <w:t xml:space="preserve">.</w:t>
      </w:r>
    </w:p>
    <w:p>
      <w:pPr>
        <w:pStyle w:val="BodyText"/>
      </w:pPr>
      <w:hyperlink r:id="rId1643">
        <w:r>
          <w:rPr>
            <w:rStyle w:val="Hyperlink"/>
            <w:b/>
            <w:bCs/>
          </w:rPr>
          <w:t xml:space="preserve">src/browser/CdpElectronProvider.ts</w:t>
        </w:r>
      </w:hyperlink>
      <w:r>
        <w:br/>
      </w:r>
      <w:r>
        <w:t xml:space="preserve">271 lines · 9,000 bytes. Declared API documentation: Passive Electron provider for local file pages exposed by loopback CDP.</w:t>
      </w:r>
    </w:p>
    <w:p>
      <w:pPr>
        <w:pStyle w:val="BodyText"/>
        <w:spacing w:after="80"/>
      </w:pPr>
      <w:r>
        <w:rPr>
          <w:sz w:val="16"/>
        </w:rPr>
        <w:t xml:space="preserve">Declared exports:</w:t>
      </w:r>
      <w:r>
        <w:rPr>
          <w:sz w:val="16"/>
        </w:rPr>
        <w:t xml:space="preserve"> </w:t>
      </w:r>
      <w:r>
        <w:rPr>
          <w:rStyle w:val="VerbatimChar"/>
          <w:sz w:val="16"/>
        </w:rPr>
        <w:t xml:space="preserve">CdpElectronProvider</w:t>
      </w:r>
      <w:r>
        <w:rPr>
          <w:sz w:val="16"/>
        </w:rPr>
        <w:t xml:space="preserve">.</w:t>
      </w:r>
    </w:p>
    <w:p>
      <w:pPr>
        <w:pStyle w:val="BodyText"/>
      </w:pPr>
      <w:hyperlink r:id="rId1644">
        <w:r>
          <w:rPr>
            <w:rStyle w:val="Hyperlink"/>
            <w:b/>
            <w:bCs/>
          </w:rPr>
          <w:t xml:space="preserve">src/browser/CdpElectronScriptEvents.ts</w:t>
        </w:r>
      </w:hyperlink>
      <w:r>
        <w:br/>
      </w:r>
      <w:r>
        <w:t xml:space="preserve">83 lines · 2,826 bytes. Declared API documentation: Retain script/frame metadata from passive Electron events.</w:t>
      </w:r>
    </w:p>
    <w:p>
      <w:pPr>
        <w:pStyle w:val="BodyText"/>
        <w:spacing w:after="80"/>
      </w:pPr>
      <w:r>
        <w:rPr>
          <w:sz w:val="16"/>
        </w:rPr>
        <w:t xml:space="preserve">Declared exports:</w:t>
      </w:r>
      <w:r>
        <w:rPr>
          <w:sz w:val="16"/>
        </w:rPr>
        <w:t xml:space="preserve"> </w:t>
      </w:r>
      <w:r>
        <w:rPr>
          <w:rStyle w:val="VerbatimChar"/>
          <w:sz w:val="16"/>
        </w:rPr>
        <w:t xml:space="preserve">ElectronScriptDraft</w:t>
      </w:r>
      <w:r>
        <w:rPr>
          <w:sz w:val="16"/>
        </w:rPr>
        <w:t xml:space="preserve">,</w:t>
      </w:r>
      <w:r>
        <w:rPr>
          <w:sz w:val="16"/>
        </w:rPr>
        <w:t xml:space="preserve"> </w:t>
      </w:r>
      <w:r>
        <w:rPr>
          <w:rStyle w:val="VerbatimChar"/>
          <w:sz w:val="16"/>
        </w:rPr>
        <w:t xml:space="preserve">ingestElectronScriptEvent</w:t>
      </w:r>
      <w:r>
        <w:rPr>
          <w:sz w:val="16"/>
        </w:rPr>
        <w:t xml:space="preserve">.</w:t>
      </w:r>
    </w:p>
    <w:p>
      <w:pPr>
        <w:pStyle w:val="BodyText"/>
      </w:pPr>
      <w:hyperlink r:id="rId1645">
        <w:r>
          <w:rPr>
            <w:rStyle w:val="Hyperlink"/>
            <w:b/>
            <w:bCs/>
          </w:rPr>
          <w:t xml:space="preserve">src/browser/CdpElectronScripts.ts</w:t>
        </w:r>
      </w:hyperlink>
      <w:r>
        <w:br/>
      </w:r>
      <w:r>
        <w:t xml:space="preserve">100 lines · 3,257 bytes. Declared API documentation: Normalize local script metadata and optionally approved source.</w:t>
      </w:r>
    </w:p>
    <w:p>
      <w:pPr>
        <w:pStyle w:val="BodyText"/>
        <w:spacing w:after="80"/>
      </w:pPr>
      <w:r>
        <w:rPr>
          <w:sz w:val="16"/>
        </w:rPr>
        <w:t xml:space="preserve">Declared exports:</w:t>
      </w:r>
      <w:r>
        <w:rPr>
          <w:sz w:val="16"/>
        </w:rPr>
        <w:t xml:space="preserve"> </w:t>
      </w:r>
      <w:r>
        <w:rPr>
          <w:rStyle w:val="VerbatimChar"/>
          <w:sz w:val="16"/>
        </w:rPr>
        <w:t xml:space="preserve">captureElectronScripts</w:t>
      </w:r>
      <w:r>
        <w:rPr>
          <w:sz w:val="16"/>
        </w:rPr>
        <w:t xml:space="preserve">.</w:t>
      </w:r>
    </w:p>
    <w:p>
      <w:pPr>
        <w:pStyle w:val="BodyText"/>
      </w:pPr>
      <w:hyperlink r:id="rId1646">
        <w:r>
          <w:rPr>
            <w:rStyle w:val="Hyperlink"/>
            <w:b/>
            <w:bCs/>
          </w:rPr>
          <w:t xml:space="preserve">src/browser/CdpElectronWorkers.ts</w:t>
        </w:r>
      </w:hyperlink>
      <w:r>
        <w:br/>
      </w:r>
      <w:r>
        <w:t xml:space="preserve">92 lines · 3,355 bytes. Declared API documentation: Inventory local worker targets without attaching to them.</w:t>
      </w:r>
    </w:p>
    <w:p>
      <w:pPr>
        <w:pStyle w:val="BodyText"/>
        <w:spacing w:after="80"/>
      </w:pPr>
      <w:r>
        <w:rPr>
          <w:sz w:val="16"/>
        </w:rPr>
        <w:t xml:space="preserve">Declared exports:</w:t>
      </w:r>
      <w:r>
        <w:rPr>
          <w:sz w:val="16"/>
        </w:rPr>
        <w:t xml:space="preserve"> </w:t>
      </w:r>
      <w:r>
        <w:rPr>
          <w:rStyle w:val="VerbatimChar"/>
          <w:sz w:val="16"/>
        </w:rPr>
        <w:t xml:space="preserve">captureElectronWorkers</w:t>
      </w:r>
      <w:r>
        <w:rPr>
          <w:sz w:val="16"/>
        </w:rPr>
        <w:t xml:space="preserve">.</w:t>
      </w:r>
    </w:p>
    <w:p>
      <w:pPr>
        <w:pStyle w:val="BodyText"/>
      </w:pPr>
      <w:hyperlink r:id="rId1647">
        <w:r>
          <w:rPr>
            <w:rStyle w:val="Hyperlink"/>
            <w:b/>
            <w:bCs/>
          </w:rPr>
          <w:t xml:space="preserve">src/browser/CdpEndpoint.ts</w:t>
        </w:r>
      </w:hyperlink>
      <w:r>
        <w:br/>
      </w:r>
      <w:r>
        <w:t xml:space="preserve">530 lines · 16,289 bytes. Declared API documentation: Validated CDP discovery socket and its command-routing scope. Bounded discovery target with an optional validated direct transport.</w:t>
      </w:r>
    </w:p>
    <w:p>
      <w:pPr>
        <w:pStyle w:val="BodyText"/>
        <w:spacing w:after="80"/>
      </w:pPr>
      <w:r>
        <w:rPr>
          <w:sz w:val="16"/>
        </w:rPr>
        <w:t xml:space="preserve">Declared exports:</w:t>
      </w:r>
      <w:r>
        <w:rPr>
          <w:sz w:val="16"/>
        </w:rPr>
        <w:t xml:space="preserve"> </w:t>
      </w:r>
      <w:r>
        <w:rPr>
          <w:rStyle w:val="VerbatimChar"/>
          <w:sz w:val="16"/>
        </w:rPr>
        <w:t xml:space="preserve">CdpWebSocketEndpoint</w:t>
      </w:r>
      <w:r>
        <w:rPr>
          <w:sz w:val="16"/>
        </w:rPr>
        <w:t xml:space="preserve">,</w:t>
      </w:r>
      <w:r>
        <w:rPr>
          <w:sz w:val="16"/>
        </w:rPr>
        <w:t xml:space="preserve"> </w:t>
      </w:r>
      <w:r>
        <w:rPr>
          <w:rStyle w:val="VerbatimChar"/>
          <w:sz w:val="16"/>
        </w:rPr>
        <w:t xml:space="preserve">CdpEndpointTarget</w:t>
      </w:r>
      <w:r>
        <w:rPr>
          <w:sz w:val="16"/>
        </w:rPr>
        <w:t xml:space="preserve">,</w:t>
      </w:r>
      <w:r>
        <w:rPr>
          <w:sz w:val="16"/>
        </w:rPr>
        <w:t xml:space="preserve"> </w:t>
      </w:r>
      <w:r>
        <w:rPr>
          <w:rStyle w:val="VerbatimChar"/>
          <w:sz w:val="16"/>
        </w:rPr>
        <w:t xml:space="preserve">CdpEndpointDiscovery</w:t>
      </w:r>
      <w:r>
        <w:rPr>
          <w:sz w:val="16"/>
        </w:rPr>
        <w:t xml:space="preserve">,</w:t>
      </w:r>
      <w:r>
        <w:rPr>
          <w:sz w:val="16"/>
        </w:rPr>
        <w:t xml:space="preserve"> </w:t>
      </w:r>
      <w:r>
        <w:rPr>
          <w:rStyle w:val="VerbatimChar"/>
          <w:sz w:val="16"/>
        </w:rPr>
        <w:t xml:space="preserve">discoverCdpEndpoint</w:t>
      </w:r>
      <w:r>
        <w:rPr>
          <w:sz w:val="16"/>
        </w:rPr>
        <w:t xml:space="preserve">,</w:t>
      </w:r>
      <w:r>
        <w:rPr>
          <w:sz w:val="16"/>
        </w:rPr>
        <w:t xml:space="preserve"> </w:t>
      </w:r>
      <w:r>
        <w:rPr>
          <w:rStyle w:val="VerbatimChar"/>
          <w:sz w:val="16"/>
        </w:rPr>
        <w:t xml:space="preserve">withCdpDiscoveryDeadline</w:t>
      </w:r>
      <w:r>
        <w:rPr>
          <w:sz w:val="16"/>
        </w:rPr>
        <w:t xml:space="preserve">,</w:t>
      </w:r>
      <w:r>
        <w:rPr>
          <w:sz w:val="16"/>
        </w:rPr>
        <w:t xml:space="preserve"> </w:t>
      </w:r>
      <w:r>
        <w:rPr>
          <w:rStyle w:val="VerbatimChar"/>
          <w:sz w:val="16"/>
        </w:rPr>
        <w:t xml:space="preserve">discoverCdpBrowserSocket</w:t>
      </w:r>
      <w:r>
        <w:rPr>
          <w:sz w:val="16"/>
        </w:rPr>
        <w:t xml:space="preserve">,</w:t>
      </w:r>
      <w:r>
        <w:rPr>
          <w:sz w:val="16"/>
        </w:rPr>
        <w:t xml:space="preserve"> </w:t>
      </w:r>
      <w:r>
        <w:rPr>
          <w:rStyle w:val="VerbatimChar"/>
          <w:sz w:val="16"/>
        </w:rPr>
        <w:t xml:space="preserve">cdpTargetWebSocket</w:t>
      </w:r>
      <w:r>
        <w:rPr>
          <w:sz w:val="16"/>
        </w:rPr>
        <w:t xml:space="preserve">,</w:t>
      </w:r>
      <w:r>
        <w:rPr>
          <w:sz w:val="16"/>
        </w:rPr>
        <w:t xml:space="preserve"> </w:t>
      </w:r>
      <w:r>
        <w:rPr>
          <w:rStyle w:val="VerbatimChar"/>
          <w:sz w:val="16"/>
        </w:rPr>
        <w:t xml:space="preserve">hasCdpTargetWebSocket</w:t>
      </w:r>
      <w:r>
        <w:rPr>
          <w:sz w:val="16"/>
        </w:rPr>
        <w:t xml:space="preserve">,</w:t>
      </w:r>
      <w:r>
        <w:rPr>
          <w:sz w:val="16"/>
        </w:rPr>
        <w:t xml:space="preserve"> </w:t>
      </w:r>
      <w:r>
        <w:rPr>
          <w:rStyle w:val="VerbatimChar"/>
          <w:sz w:val="16"/>
        </w:rPr>
        <w:t xml:space="preserve">parseCdpEndpointValue</w:t>
      </w:r>
      <w:r>
        <w:rPr>
          <w:sz w:val="16"/>
        </w:rPr>
        <w:t xml:space="preserve">,</w:t>
      </w:r>
      <w:r>
        <w:rPr>
          <w:sz w:val="16"/>
        </w:rPr>
        <w:t xml:space="preserve"> </w:t>
      </w:r>
      <w:r>
        <w:rPr>
          <w:rStyle w:val="VerbatimChar"/>
          <w:sz w:val="16"/>
        </w:rPr>
        <w:t xml:space="preserve">readCdpJson</w:t>
      </w:r>
      <w:r>
        <w:rPr>
          <w:sz w:val="16"/>
        </w:rPr>
        <w:t xml:space="preserve">.</w:t>
      </w:r>
    </w:p>
    <w:p>
      <w:pPr>
        <w:pStyle w:val="BodyText"/>
      </w:pPr>
      <w:hyperlink r:id="rId1648">
        <w:r>
          <w:rPr>
            <w:rStyle w:val="Hyperlink"/>
            <w:b/>
            <w:bCs/>
          </w:rPr>
          <w:t xml:space="preserve">src/browser/CdpObservationSession.ts</w:t>
        </w:r>
      </w:hyperlink>
      <w:r>
        <w:br/>
      </w:r>
      <w:r>
        <w:t xml:space="preserve">443 lines · 14,110 bytes. Declared API documentation: Observe external user actions without rejecting approved same-origin navigation.</w:t>
      </w:r>
    </w:p>
    <w:p>
      <w:pPr>
        <w:pStyle w:val="BodyText"/>
        <w:spacing w:after="80"/>
      </w:pPr>
      <w:r>
        <w:rPr>
          <w:sz w:val="16"/>
        </w:rPr>
        <w:t xml:space="preserve">Declared exports:</w:t>
      </w:r>
      <w:r>
        <w:rPr>
          <w:sz w:val="16"/>
        </w:rPr>
        <w:t xml:space="preserve"> </w:t>
      </w:r>
      <w:r>
        <w:rPr>
          <w:rStyle w:val="VerbatimChar"/>
          <w:sz w:val="16"/>
        </w:rPr>
        <w:t xml:space="preserve">observeCdpSession</w:t>
      </w:r>
      <w:r>
        <w:rPr>
          <w:sz w:val="16"/>
        </w:rPr>
        <w:t xml:space="preserve">.</w:t>
      </w:r>
    </w:p>
    <w:p>
      <w:pPr>
        <w:pStyle w:val="BodyText"/>
      </w:pPr>
      <w:hyperlink r:id="rId1649">
        <w:r>
          <w:rPr>
            <w:rStyle w:val="Hyperlink"/>
            <w:b/>
            <w:bCs/>
          </w:rPr>
          <w:t xml:space="preserve">src/browser/CdpOptionalCommand.ts</w:t>
        </w:r>
      </w:hyperlink>
      <w:r>
        <w:br/>
      </w:r>
      <w:r>
        <w:t xml:space="preserve">28 lines · 882 bytes. Declared API documentation: Execute an optional CDP method while preserving transport and cancellation failures.</w:t>
      </w:r>
    </w:p>
    <w:p>
      <w:pPr>
        <w:pStyle w:val="BodyText"/>
        <w:spacing w:after="80"/>
      </w:pPr>
      <w:r>
        <w:rPr>
          <w:sz w:val="16"/>
        </w:rPr>
        <w:t xml:space="preserve">Declared exports:</w:t>
      </w:r>
      <w:r>
        <w:rPr>
          <w:sz w:val="16"/>
        </w:rPr>
        <w:t xml:space="preserve"> </w:t>
      </w:r>
      <w:r>
        <w:rPr>
          <w:rStyle w:val="VerbatimChar"/>
          <w:sz w:val="16"/>
        </w:rPr>
        <w:t xml:space="preserve">optionalCdpCommand</w:t>
      </w:r>
      <w:r>
        <w:rPr>
          <w:sz w:val="16"/>
        </w:rPr>
        <w:t xml:space="preserve">.</w:t>
      </w:r>
    </w:p>
    <w:p>
      <w:pPr>
        <w:pStyle w:val="BodyText"/>
      </w:pPr>
      <w:hyperlink r:id="rId1650">
        <w:r>
          <w:rPr>
            <w:rStyle w:val="Hyperlink"/>
            <w:b/>
            <w:bCs/>
          </w:rPr>
          <w:t xml:space="preserve">src/browser/CdpPageCapture.ts</w:t>
        </w:r>
      </w:hyperlink>
      <w:r>
        <w:br/>
      </w:r>
      <w:r>
        <w:t xml:space="preserve">472 lines · 16,320 bytes. Declared API documentation: Capture and normalize one attached page without evaluating page JavaScript.</w:t>
      </w:r>
    </w:p>
    <w:p>
      <w:pPr>
        <w:pStyle w:val="BodyText"/>
        <w:spacing w:after="80"/>
      </w:pPr>
      <w:r>
        <w:rPr>
          <w:sz w:val="16"/>
        </w:rPr>
        <w:t xml:space="preserve">Declared exports:</w:t>
      </w:r>
      <w:r>
        <w:rPr>
          <w:sz w:val="16"/>
        </w:rPr>
        <w:t xml:space="preserve"> </w:t>
      </w:r>
      <w:r>
        <w:rPr>
          <w:rStyle w:val="VerbatimChar"/>
          <w:sz w:val="16"/>
        </w:rPr>
        <w:t xml:space="preserve">CaptureContext</w:t>
      </w:r>
      <w:r>
        <w:rPr>
          <w:sz w:val="16"/>
        </w:rPr>
        <w:t xml:space="preserve">,</w:t>
      </w:r>
      <w:r>
        <w:rPr>
          <w:sz w:val="16"/>
        </w:rPr>
        <w:t xml:space="preserve"> </w:t>
      </w:r>
      <w:r>
        <w:rPr>
          <w:rStyle w:val="VerbatimChar"/>
          <w:sz w:val="16"/>
        </w:rPr>
        <w:t xml:space="preserve">CapturedPage</w:t>
      </w:r>
      <w:r>
        <w:rPr>
          <w:sz w:val="16"/>
        </w:rPr>
        <w:t xml:space="preserve">,</w:t>
      </w:r>
      <w:r>
        <w:rPr>
          <w:sz w:val="16"/>
        </w:rPr>
        <w:t xml:space="preserve"> </w:t>
      </w:r>
      <w:r>
        <w:rPr>
          <w:rStyle w:val="VerbatimChar"/>
          <w:sz w:val="16"/>
        </w:rPr>
        <w:t xml:space="preserve">capturePage</w:t>
      </w:r>
      <w:r>
        <w:rPr>
          <w:sz w:val="16"/>
        </w:rPr>
        <w:t xml:space="preserve">.</w:t>
      </w:r>
    </w:p>
    <w:p>
      <w:pPr>
        <w:pStyle w:val="BodyText"/>
      </w:pPr>
      <w:hyperlink r:id="rId1651">
        <w:r>
          <w:rPr>
            <w:rStyle w:val="Hyperlink"/>
            <w:b/>
            <w:bCs/>
          </w:rPr>
          <w:t xml:space="preserve">src/browser/CdpPageCaptureScripts.ts</w:t>
        </w:r>
      </w:hyperlink>
      <w:r>
        <w:br/>
      </w:r>
      <w:r>
        <w:t xml:space="preserve">174 lines · 5,295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CapturedScripts</w:t>
      </w:r>
      <w:r>
        <w:rPr>
          <w:sz w:val="16"/>
        </w:rPr>
        <w:t xml:space="preserve">,</w:t>
      </w:r>
      <w:r>
        <w:rPr>
          <w:sz w:val="16"/>
        </w:rPr>
        <w:t xml:space="preserve"> </w:t>
      </w:r>
      <w:r>
        <w:rPr>
          <w:rStyle w:val="VerbatimChar"/>
          <w:sz w:val="16"/>
        </w:rPr>
        <w:t xml:space="preserve">CaptureScriptsOptions</w:t>
      </w:r>
      <w:r>
        <w:rPr>
          <w:sz w:val="16"/>
        </w:rPr>
        <w:t xml:space="preserve">,</w:t>
      </w:r>
      <w:r>
        <w:rPr>
          <w:sz w:val="16"/>
        </w:rPr>
        <w:t xml:space="preserve"> </w:t>
      </w:r>
      <w:r>
        <w:rPr>
          <w:rStyle w:val="VerbatimChar"/>
          <w:sz w:val="16"/>
        </w:rPr>
        <w:t xml:space="preserve">captureScripts</w:t>
      </w:r>
      <w:r>
        <w:rPr>
          <w:sz w:val="16"/>
        </w:rPr>
        <w:t xml:space="preserve">.</w:t>
      </w:r>
    </w:p>
    <w:p>
      <w:pPr>
        <w:pStyle w:val="BodyText"/>
      </w:pPr>
      <w:hyperlink r:id="rId1652">
        <w:r>
          <w:rPr>
            <w:rStyle w:val="Hyperlink"/>
            <w:b/>
            <w:bCs/>
          </w:rPr>
          <w:t xml:space="preserve">src/browser/CdpPageCaptureWorkers.test.ts</w:t>
        </w:r>
      </w:hyperlink>
      <w:r>
        <w:br/>
      </w:r>
      <w:r>
        <w:t xml:space="preserve">127 lines · 3,485 bytes. Test metadata: web worker target inventory; preserves an explicit empty inventory; reports a missing or non-array target inventory as unknown: %s (+1 more statically named test/suite labels).</w:t>
      </w:r>
    </w:p>
    <w:p>
      <w:pPr>
        <w:pStyle w:val="BodyText"/>
      </w:pPr>
      <w:hyperlink r:id="rId1653">
        <w:r>
          <w:rPr>
            <w:rStyle w:val="Hyperlink"/>
            <w:b/>
            <w:bCs/>
          </w:rPr>
          <w:t xml:space="preserve">src/browser/CdpPageCaptureWorkers.ts</w:t>
        </w:r>
      </w:hyperlink>
      <w:r>
        <w:br/>
      </w:r>
      <w:r>
        <w:t xml:space="preserve">110 lines · 3,424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captureWorkers</w:t>
      </w:r>
      <w:r>
        <w:rPr>
          <w:sz w:val="16"/>
        </w:rPr>
        <w:t xml:space="preserve">.</w:t>
      </w:r>
    </w:p>
    <w:p>
      <w:pPr>
        <w:pStyle w:val="BodyText"/>
      </w:pPr>
      <w:hyperlink r:id="rId1654">
        <w:r>
          <w:rPr>
            <w:rStyle w:val="Hyperlink"/>
            <w:b/>
            <w:bCs/>
          </w:rPr>
          <w:t xml:space="preserve">src/browser/CdpResourceContentSize.test.ts</w:t>
        </w:r>
      </w:hyperlink>
      <w:r>
        <w:br/>
      </w:r>
      <w:r>
        <w:t xml:space="preserve">21 lines · 570 bytes. Test metadata: preserves optional CDP size %s as %s; rejects supplied invalid CDP size %s without inventing zero.</w:t>
      </w:r>
    </w:p>
    <w:p>
      <w:pPr>
        <w:pStyle w:val="BodyText"/>
      </w:pPr>
      <w:hyperlink r:id="rId1655">
        <w:r>
          <w:rPr>
            <w:rStyle w:val="Hyperlink"/>
            <w:b/>
            <w:bCs/>
          </w:rPr>
          <w:t xml:space="preserve">src/browser/CdpSafeMetadata.test.ts</w:t>
        </w:r>
      </w:hyperlink>
      <w:r>
        <w:br/>
      </w:r>
      <w:r>
        <w:t xml:space="preserve">425 lines · 13,812 bytes. Test metadata: structured COOP and COEP declarations; parses the complete structured token item %j; safe CDP response metadata (+17 more statically named test/suite labels).</w:t>
      </w:r>
    </w:p>
    <w:p>
      <w:pPr>
        <w:pStyle w:val="BodyText"/>
      </w:pPr>
      <w:hyperlink r:id="rId1656">
        <w:r>
          <w:rPr>
            <w:rStyle w:val="Hyperlink"/>
            <w:b/>
            <w:bCs/>
          </w:rPr>
          <w:t xml:space="preserve">src/browser/CdpSafeMetadata.ts</w:t>
        </w:r>
      </w:hyperlink>
      <w:r>
        <w:br/>
      </w:r>
      <w:r>
        <w:t xml:space="preserve">365 lines · 12,020 bytes. Declared API documentation: Normalize an allowlisted subset of response metadata and discard raw headers.</w:t>
      </w:r>
    </w:p>
    <w:p>
      <w:pPr>
        <w:pStyle w:val="BodyText"/>
        <w:spacing w:after="80"/>
      </w:pPr>
      <w:r>
        <w:rPr>
          <w:sz w:val="16"/>
        </w:rPr>
        <w:t xml:space="preserve">Declared exports:</w:t>
      </w:r>
      <w:r>
        <w:rPr>
          <w:sz w:val="16"/>
        </w:rPr>
        <w:t xml:space="preserve"> </w:t>
      </w:r>
      <w:r>
        <w:rPr>
          <w:rStyle w:val="VerbatimChar"/>
          <w:sz w:val="16"/>
        </w:rPr>
        <w:t xml:space="preserve">safeResponseMetadata</w:t>
      </w:r>
      <w:r>
        <w:rPr>
          <w:sz w:val="16"/>
        </w:rPr>
        <w:t xml:space="preserve">.</w:t>
      </w:r>
    </w:p>
    <w:p>
      <w:pPr>
        <w:pStyle w:val="BodyText"/>
      </w:pPr>
      <w:hyperlink r:id="rId1657">
        <w:r>
          <w:rPr>
            <w:rStyle w:val="Hyperlink"/>
            <w:b/>
            <w:bCs/>
          </w:rPr>
          <w:t xml:space="preserve">src/browser/CdpScreenshot.ts</w:t>
        </w:r>
      </w:hyperlink>
      <w:r>
        <w:br/>
      </w:r>
      <w:r>
        <w:t xml:space="preserve">163 lines · 5,509 bytes. Declared API documentation: Capture the current viewport without navigation, evaluation, or page mutation.</w:t>
      </w:r>
    </w:p>
    <w:p>
      <w:pPr>
        <w:pStyle w:val="BodyText"/>
        <w:spacing w:after="80"/>
      </w:pPr>
      <w:r>
        <w:rPr>
          <w:sz w:val="16"/>
        </w:rPr>
        <w:t xml:space="preserve">Declared exports:</w:t>
      </w:r>
      <w:r>
        <w:rPr>
          <w:sz w:val="16"/>
        </w:rPr>
        <w:t xml:space="preserve"> </w:t>
      </w:r>
      <w:r>
        <w:rPr>
          <w:rStyle w:val="VerbatimChar"/>
          <w:sz w:val="16"/>
        </w:rPr>
        <w:t xml:space="preserve">captureCdpScreenshot</w:t>
      </w:r>
      <w:r>
        <w:rPr>
          <w:sz w:val="16"/>
        </w:rPr>
        <w:t xml:space="preserve">.</w:t>
      </w:r>
    </w:p>
    <w:p>
      <w:pPr>
        <w:pStyle w:val="BodyText"/>
      </w:pPr>
      <w:hyperlink r:id="rId1658">
        <w:r>
          <w:rPr>
            <w:rStyle w:val="Hyperlink"/>
            <w:b/>
            <w:bCs/>
          </w:rPr>
          <w:t xml:space="preserve">src/browser/CdpSnapshotNodes.test.ts</w:t>
        </w:r>
      </w:hyperlink>
      <w:r>
        <w:br/>
      </w:r>
      <w:r>
        <w:t xml:space="preserve">81 lines · 2,417 bytes. Test metadata: decodes references once while retaining independently unknown facts; invalidates only cycle facts without inventing a root for descendants; preserves acyclic root and forward relationships %j (+2 more statically named test/suite labels).</w:t>
      </w:r>
    </w:p>
    <w:p>
      <w:pPr>
        <w:pStyle w:val="BodyText"/>
      </w:pPr>
      <w:hyperlink r:id="rId1659">
        <w:r>
          <w:rPr>
            <w:rStyle w:val="Hyperlink"/>
            <w:b/>
            <w:bCs/>
          </w:rPr>
          <w:t xml:space="preserve">src/browser/CdpSnapshotNodes.ts</w:t>
        </w:r>
      </w:hyperlink>
      <w:r>
        <w:br/>
      </w:r>
      <w:r>
        <w:t xml:space="preserve">144 lines · 5,012 bytes. Declared API documentation: Decoded columns retain source positions and independently unknown facts. One boundary owns aligned arrays, string references and parent validity.</w:t>
      </w:r>
    </w:p>
    <w:p>
      <w:pPr>
        <w:pStyle w:val="BodyText"/>
        <w:spacing w:after="80"/>
      </w:pPr>
      <w:r>
        <w:rPr>
          <w:sz w:val="16"/>
        </w:rPr>
        <w:t xml:space="preserve">Declared exports:</w:t>
      </w:r>
      <w:r>
        <w:rPr>
          <w:sz w:val="16"/>
        </w:rPr>
        <w:t xml:space="preserve"> </w:t>
      </w:r>
      <w:r>
        <w:rPr>
          <w:rStyle w:val="VerbatimChar"/>
          <w:sz w:val="16"/>
        </w:rPr>
        <w:t xml:space="preserve">SnapshotAttributes</w:t>
      </w:r>
      <w:r>
        <w:rPr>
          <w:sz w:val="16"/>
        </w:rPr>
        <w:t xml:space="preserve">,</w:t>
      </w:r>
      <w:r>
        <w:rPr>
          <w:sz w:val="16"/>
        </w:rPr>
        <w:t xml:space="preserve"> </w:t>
      </w:r>
      <w:r>
        <w:rPr>
          <w:rStyle w:val="VerbatimChar"/>
          <w:sz w:val="16"/>
        </w:rPr>
        <w:t xml:space="preserve">SnapshotDocumentNodes</w:t>
      </w:r>
      <w:r>
        <w:rPr>
          <w:sz w:val="16"/>
        </w:rPr>
        <w:t xml:space="preserve">,</w:t>
      </w:r>
      <w:r>
        <w:rPr>
          <w:sz w:val="16"/>
        </w:rPr>
        <w:t xml:space="preserve"> </w:t>
      </w:r>
      <w:r>
        <w:rPr>
          <w:rStyle w:val="VerbatimChar"/>
          <w:sz w:val="16"/>
        </w:rPr>
        <w:t xml:space="preserve">snapshotDocumentNodes</w:t>
      </w:r>
      <w:r>
        <w:rPr>
          <w:sz w:val="16"/>
        </w:rPr>
        <w:t xml:space="preserve">,</w:t>
      </w:r>
      <w:r>
        <w:rPr>
          <w:sz w:val="16"/>
        </w:rPr>
        <w:t xml:space="preserve"> </w:t>
      </w:r>
      <w:r>
        <w:rPr>
          <w:rStyle w:val="VerbatimChar"/>
          <w:sz w:val="16"/>
        </w:rPr>
        <w:t xml:space="preserve">snapshotNodeAt</w:t>
      </w:r>
      <w:r>
        <w:rPr>
          <w:sz w:val="16"/>
        </w:rPr>
        <w:t xml:space="preserve">.</w:t>
      </w:r>
    </w:p>
    <w:p>
      <w:pPr>
        <w:pStyle w:val="BodyText"/>
      </w:pPr>
      <w:hyperlink r:id="rId1660">
        <w:r>
          <w:rPr>
            <w:rStyle w:val="Hyperlink"/>
            <w:b/>
            <w:bCs/>
          </w:rPr>
          <w:t xml:space="preserve">src/browser/CdpSnapshotStrings.ts</w:t>
        </w:r>
      </w:hyperlink>
      <w:r>
        <w:br/>
      </w:r>
      <w:r>
        <w:t xml:space="preserve">25 lines · 924 bytes. Declared API documentation: Resolve a DOMSnapshot name index, which must reference a string entry. Resolve a DOMSnapshot value index, where -1 is the protocol’s empty string.</w:t>
      </w:r>
    </w:p>
    <w:p>
      <w:pPr>
        <w:pStyle w:val="BodyText"/>
        <w:spacing w:after="80"/>
      </w:pPr>
      <w:r>
        <w:rPr>
          <w:sz w:val="16"/>
        </w:rPr>
        <w:t xml:space="preserve">Declared exports:</w:t>
      </w:r>
      <w:r>
        <w:rPr>
          <w:sz w:val="16"/>
        </w:rPr>
        <w:t xml:space="preserve"> </w:t>
      </w:r>
      <w:r>
        <w:rPr>
          <w:rStyle w:val="VerbatimChar"/>
          <w:sz w:val="16"/>
        </w:rPr>
        <w:t xml:space="preserve">cdpSnapshotString</w:t>
      </w:r>
      <w:r>
        <w:rPr>
          <w:sz w:val="16"/>
        </w:rPr>
        <w:t xml:space="preserve">,</w:t>
      </w:r>
      <w:r>
        <w:rPr>
          <w:sz w:val="16"/>
        </w:rPr>
        <w:t xml:space="preserve"> </w:t>
      </w:r>
      <w:r>
        <w:rPr>
          <w:rStyle w:val="VerbatimChar"/>
          <w:sz w:val="16"/>
        </w:rPr>
        <w:t xml:space="preserve">cdpSnapshotValueString</w:t>
      </w:r>
      <w:r>
        <w:rPr>
          <w:sz w:val="16"/>
        </w:rPr>
        <w:t xml:space="preserve">.</w:t>
      </w:r>
    </w:p>
    <w:p>
      <w:pPr>
        <w:pStyle w:val="BodyText"/>
      </w:pPr>
      <w:hyperlink r:id="rId1661">
        <w:r>
          <w:rPr>
            <w:rStyle w:val="Hyperlink"/>
            <w:b/>
            <w:bCs/>
          </w:rPr>
          <w:t xml:space="preserve">src/browser/CdpTargetEvents.ts</w:t>
        </w:r>
      </w:hyperlink>
      <w:r>
        <w:br/>
      </w:r>
      <w:r>
        <w:t xml:space="preserve">15 lines · 541 bytes. Declared API documentation: Match ordinary session envelopes and root detachment’s parameter-scoped session identity.</w:t>
      </w:r>
    </w:p>
    <w:p>
      <w:pPr>
        <w:pStyle w:val="BodyText"/>
        <w:spacing w:after="80"/>
      </w:pPr>
      <w:r>
        <w:rPr>
          <w:sz w:val="16"/>
        </w:rPr>
        <w:t xml:space="preserve">Declared exports:</w:t>
      </w:r>
      <w:r>
        <w:rPr>
          <w:sz w:val="16"/>
        </w:rPr>
        <w:t xml:space="preserve"> </w:t>
      </w:r>
      <w:r>
        <w:rPr>
          <w:rStyle w:val="VerbatimChar"/>
          <w:sz w:val="16"/>
        </w:rPr>
        <w:t xml:space="preserve">cdpTargetEventMatches</w:t>
      </w:r>
      <w:r>
        <w:rPr>
          <w:sz w:val="16"/>
        </w:rPr>
        <w:t xml:space="preserve">.</w:t>
      </w:r>
    </w:p>
    <w:p>
      <w:pPr>
        <w:pStyle w:val="BodyText"/>
      </w:pPr>
      <w:hyperlink r:id="rId1662">
        <w:r>
          <w:rPr>
            <w:rStyle w:val="Hyperlink"/>
            <w:b/>
            <w:bCs/>
          </w:rPr>
          <w:t xml:space="preserve">src/browser/CdpTargetSession.ts</w:t>
        </w:r>
      </w:hyperlink>
      <w:r>
        <w:br/>
      </w:r>
      <w:r>
        <w:t xml:space="preserve">251 lines · 7,667 bytes. Declared API documentation: One CDP connection scoped either by a flat browser session or page socket. Discovery for one caller-selected endpoint and the browser socket that read it.</w:t>
      </w:r>
    </w:p>
    <w:p>
      <w:pPr>
        <w:pStyle w:val="BodyText"/>
        <w:spacing w:after="80"/>
      </w:pPr>
      <w:r>
        <w:rPr>
          <w:sz w:val="16"/>
        </w:rPr>
        <w:t xml:space="preserve">Declared exports:</w:t>
      </w:r>
      <w:r>
        <w:rPr>
          <w:sz w:val="16"/>
        </w:rPr>
        <w:t xml:space="preserve"> </w:t>
      </w:r>
      <w:r>
        <w:rPr>
          <w:rStyle w:val="VerbatimChar"/>
          <w:sz w:val="16"/>
        </w:rPr>
        <w:t xml:space="preserve">CdpTargetSession</w:t>
      </w:r>
      <w:r>
        <w:rPr>
          <w:sz w:val="16"/>
        </w:rPr>
        <w:t xml:space="preserve">,</w:t>
      </w:r>
      <w:r>
        <w:rPr>
          <w:sz w:val="16"/>
        </w:rPr>
        <w:t xml:space="preserve"> </w:t>
      </w:r>
      <w:r>
        <w:rPr>
          <w:rStyle w:val="VerbatimChar"/>
          <w:sz w:val="16"/>
        </w:rPr>
        <w:t xml:space="preserve">CdpOpenedEndpoint</w:t>
      </w:r>
      <w:r>
        <w:rPr>
          <w:sz w:val="16"/>
        </w:rPr>
        <w:t xml:space="preserve">,</w:t>
      </w:r>
      <w:r>
        <w:rPr>
          <w:sz w:val="16"/>
        </w:rPr>
        <w:t xml:space="preserve"> </w:t>
      </w:r>
      <w:r>
        <w:rPr>
          <w:rStyle w:val="VerbatimChar"/>
          <w:sz w:val="16"/>
        </w:rPr>
        <w:t xml:space="preserve">openCdpEndpoint</w:t>
      </w:r>
      <w:r>
        <w:rPr>
          <w:sz w:val="16"/>
        </w:rPr>
        <w:t xml:space="preserve">,</w:t>
      </w:r>
      <w:r>
        <w:rPr>
          <w:sz w:val="16"/>
        </w:rPr>
        <w:t xml:space="preserve"> </w:t>
      </w:r>
      <w:r>
        <w:rPr>
          <w:rStyle w:val="VerbatimChar"/>
          <w:sz w:val="16"/>
        </w:rPr>
        <w:t xml:space="preserve">openCdpTargetSession</w:t>
      </w:r>
      <w:r>
        <w:rPr>
          <w:sz w:val="16"/>
        </w:rPr>
        <w:t xml:space="preserve">,</w:t>
      </w:r>
      <w:r>
        <w:rPr>
          <w:sz w:val="16"/>
        </w:rPr>
        <w:t xml:space="preserve"> </w:t>
      </w:r>
      <w:r>
        <w:rPr>
          <w:rStyle w:val="VerbatimChar"/>
          <w:sz w:val="16"/>
        </w:rPr>
        <w:t xml:space="preserve">attachCdpTargetSession</w:t>
      </w:r>
      <w:r>
        <w:rPr>
          <w:sz w:val="16"/>
        </w:rPr>
        <w:t xml:space="preserve">,</w:t>
      </w:r>
      <w:r>
        <w:rPr>
          <w:sz w:val="16"/>
        </w:rPr>
        <w:t xml:space="preserve"> </w:t>
      </w:r>
      <w:r>
        <w:rPr>
          <w:rStyle w:val="VerbatimChar"/>
          <w:sz w:val="16"/>
        </w:rPr>
        <w:t xml:space="preserve">closeCdpTargetSession</w:t>
      </w:r>
      <w:r>
        <w:rPr>
          <w:sz w:val="16"/>
        </w:rPr>
        <w:t xml:space="preserve">.</w:t>
      </w:r>
    </w:p>
    <w:p>
      <w:pPr>
        <w:pStyle w:val="BodyText"/>
      </w:pPr>
      <w:hyperlink r:id="rId1663">
        <w:r>
          <w:rPr>
            <w:rStyle w:val="Hyperlink"/>
            <w:b/>
            <w:bCs/>
          </w:rPr>
          <w:t xml:space="preserve">src/browser/CdpTargetSessionOwner.ts</w:t>
        </w:r>
      </w:hyperlink>
      <w:r>
        <w:br/>
      </w:r>
      <w:r>
        <w:t xml:space="preserve">277 lines · 8,975 bytes. Declared API documentation: Bind a translated error without interpreting diagnostic cause chains. Retains exact REA-owned CDP transports until their close is observed.</w:t>
      </w:r>
    </w:p>
    <w:p>
      <w:pPr>
        <w:pStyle w:val="BodyText"/>
        <w:spacing w:after="80"/>
      </w:pPr>
      <w:r>
        <w:rPr>
          <w:sz w:val="16"/>
        </w:rPr>
        <w:t xml:space="preserve">Declared exports:</w:t>
      </w:r>
      <w:r>
        <w:rPr>
          <w:sz w:val="16"/>
        </w:rPr>
        <w:t xml:space="preserve"> </w:t>
      </w:r>
      <w:r>
        <w:rPr>
          <w:rStyle w:val="VerbatimChar"/>
          <w:sz w:val="16"/>
        </w:rPr>
        <w:t xml:space="preserve">bindCdpTransportCleanup</w:t>
      </w:r>
      <w:r>
        <w:rPr>
          <w:sz w:val="16"/>
        </w:rPr>
        <w:t xml:space="preserve">,</w:t>
      </w:r>
      <w:r>
        <w:rPr>
          <w:sz w:val="16"/>
        </w:rPr>
        <w:t xml:space="preserve"> </w:t>
      </w:r>
      <w:r>
        <w:rPr>
          <w:rStyle w:val="VerbatimChar"/>
          <w:sz w:val="16"/>
        </w:rPr>
        <w:t xml:space="preserve">CdpTargetSessionOwner</w:t>
      </w:r>
      <w:r>
        <w:rPr>
          <w:sz w:val="16"/>
        </w:rPr>
        <w:t xml:space="preserve">.</w:t>
      </w:r>
    </w:p>
    <w:p>
      <w:pPr>
        <w:pStyle w:val="BodyText"/>
      </w:pPr>
      <w:hyperlink r:id="rId1664">
        <w:r>
          <w:rPr>
            <w:rStyle w:val="Hyperlink"/>
            <w:b/>
            <w:bCs/>
          </w:rPr>
          <w:t xml:space="preserve">src/browser/CdpWebMcpDiscovery.ts</w:t>
        </w:r>
      </w:hyperlink>
      <w:r>
        <w:br/>
      </w:r>
      <w:r>
        <w:t xml:space="preserve">565 lines · 18,234 bytes. Declared API documentation: Discover WebMCP registrations without evaluating or invoking page code.</w:t>
      </w:r>
    </w:p>
    <w:p>
      <w:pPr>
        <w:pStyle w:val="BodyText"/>
        <w:spacing w:after="80"/>
      </w:pPr>
      <w:r>
        <w:rPr>
          <w:sz w:val="16"/>
        </w:rPr>
        <w:t xml:space="preserve">Declared exports:</w:t>
      </w:r>
      <w:r>
        <w:rPr>
          <w:sz w:val="16"/>
        </w:rPr>
        <w:t xml:space="preserve"> </w:t>
      </w:r>
      <w:r>
        <w:rPr>
          <w:rStyle w:val="VerbatimChar"/>
          <w:sz w:val="16"/>
        </w:rPr>
        <w:t xml:space="preserve">discoverWebMcp</w:t>
      </w:r>
      <w:r>
        <w:rPr>
          <w:sz w:val="16"/>
        </w:rPr>
        <w:t xml:space="preserve">.</w:t>
      </w:r>
    </w:p>
    <w:p>
      <w:pPr>
        <w:pStyle w:val="BodyText"/>
      </w:pPr>
      <w:hyperlink r:id="rId1665">
        <w:r>
          <w:rPr>
            <w:rStyle w:val="Hyperlink"/>
            <w:b/>
            <w:bCs/>
          </w:rPr>
          <w:t xml:space="preserve">src/browser/ElectronCaptureCleanup.boundary.test.ts</w:t>
        </w:r>
      </w:hyperlink>
      <w:r>
        <w:br/>
      </w:r>
      <w:r>
        <w:t xml:space="preserve">75 lines · 2,543 bytes. Test metadata: retains transport recovery after real owned process-family cleanup.</w:t>
      </w:r>
    </w:p>
    <w:p>
      <w:pPr>
        <w:pStyle w:val="BodyText"/>
      </w:pPr>
      <w:hyperlink r:id="rId1666">
        <w:r>
          <w:rPr>
            <w:rStyle w:val="Hyperlink"/>
            <w:b/>
            <w:bCs/>
          </w:rPr>
          <w:t xml:space="preserve">src/browser/ElectronCaptureCleanup.test.ts</w:t>
        </w:r>
      </w:hyperlink>
      <w:r>
        <w:br/>
      </w:r>
      <w:r>
        <w:t xml:space="preserve">330 lines · 11,399 bytes. Test metadata: retries only the failed transport while preserving confirmed process release; shrinks mixed cleanup and aggregate errors without repeating a released peer; joins a timed-out close’s late acknowledgement instead of calling close twice (+6 more statically named test/suite labels).</w:t>
      </w:r>
    </w:p>
    <w:p>
      <w:pPr>
        <w:pStyle w:val="BodyText"/>
      </w:pPr>
      <w:hyperlink r:id="rId1667">
        <w:r>
          <w:rPr>
            <w:rStyle w:val="Hyperlink"/>
            <w:b/>
            <w:bCs/>
          </w:rPr>
          <w:t xml:space="preserve">src/browser/ElectronCaptureCleanup.ts</w:t>
        </w:r>
      </w:hyperlink>
      <w:r>
        <w:br/>
      </w:r>
      <w:r>
        <w:t xml:space="preserve">117 lines · 4,247 bytes. Declared API documentation: Transport acknowledgement and process-family release are independent facts.</w:t>
      </w:r>
    </w:p>
    <w:p>
      <w:pPr>
        <w:pStyle w:val="BodyText"/>
        <w:spacing w:after="80"/>
      </w:pPr>
      <w:r>
        <w:rPr>
          <w:sz w:val="16"/>
        </w:rPr>
        <w:t xml:space="preserve">Declared exports:</w:t>
      </w:r>
      <w:r>
        <w:rPr>
          <w:sz w:val="16"/>
        </w:rPr>
        <w:t xml:space="preserve"> </w:t>
      </w:r>
      <w:r>
        <w:rPr>
          <w:rStyle w:val="VerbatimChar"/>
          <w:sz w:val="16"/>
        </w:rPr>
        <w:t xml:space="preserve">ElectronCaptureCleanup</w:t>
      </w:r>
      <w:r>
        <w:rPr>
          <w:sz w:val="16"/>
        </w:rPr>
        <w:t xml:space="preserve">.</w:t>
      </w:r>
    </w:p>
    <w:p>
      <w:pPr>
        <w:pStyle w:val="BodyText"/>
      </w:pPr>
      <w:hyperlink r:id="rId1668">
        <w:r>
          <w:rPr>
            <w:rStyle w:val="Hyperlink"/>
            <w:b/>
            <w:bCs/>
          </w:rPr>
          <w:t xml:space="preserve">src/browser/ElectronFileScope.ts</w:t>
        </w:r>
      </w:hyperlink>
      <w:r>
        <w:br/>
      </w:r>
      <w:r>
        <w:t xml:space="preserve">168 lines · 5,554 bytes. Declared API documentation: Resolve one local file URL while rejecting remote hosts and encoded separators.</w:t>
      </w:r>
    </w:p>
    <w:p>
      <w:pPr>
        <w:pStyle w:val="BodyText"/>
        <w:spacing w:after="80"/>
      </w:pPr>
      <w:r>
        <w:rPr>
          <w:sz w:val="16"/>
        </w:rPr>
        <w:t xml:space="preserve">Declared exports:</w:t>
      </w:r>
      <w:r>
        <w:rPr>
          <w:sz w:val="16"/>
        </w:rPr>
        <w:t xml:space="preserve"> </w:t>
      </w:r>
      <w:r>
        <w:rPr>
          <w:rStyle w:val="VerbatimChar"/>
          <w:sz w:val="16"/>
        </w:rPr>
        <w:t xml:space="preserve">authorizedElectronFile</w:t>
      </w:r>
      <w:r>
        <w:rPr>
          <w:sz w:val="16"/>
        </w:rPr>
        <w:t xml:space="preserve">.</w:t>
      </w:r>
    </w:p>
    <w:p>
      <w:pPr>
        <w:pStyle w:val="BodyText"/>
      </w:pPr>
      <w:hyperlink r:id="rId1669">
        <w:r>
          <w:rPr>
            <w:rStyle w:val="Hyperlink"/>
            <w:b/>
            <w:bCs/>
          </w:rPr>
          <w:t xml:space="preserve">src/browser/ElectronProcessCleanup.ts</w:t>
        </w:r>
      </w:hyperlink>
      <w:r>
        <w:br/>
      </w:r>
      <w:r>
        <w:t xml:space="preserve">123 lines · 4,124 bytes. Declared API documentation: Clean up an Electron launch. Windows signals a process only after lineage is verified.</w:t>
      </w:r>
    </w:p>
    <w:p>
      <w:pPr>
        <w:pStyle w:val="BodyText"/>
        <w:spacing w:after="80"/>
      </w:pPr>
      <w:r>
        <w:rPr>
          <w:sz w:val="16"/>
        </w:rPr>
        <w:t xml:space="preserve">Declared exports:</w:t>
      </w:r>
      <w:r>
        <w:rPr>
          <w:sz w:val="16"/>
        </w:rPr>
        <w:t xml:space="preserve"> </w:t>
      </w:r>
      <w:r>
        <w:rPr>
          <w:rStyle w:val="VerbatimChar"/>
          <w:sz w:val="16"/>
        </w:rPr>
        <w:t xml:space="preserve">cleanupElectronProcesses</w:t>
      </w:r>
      <w:r>
        <w:rPr>
          <w:sz w:val="16"/>
        </w:rPr>
        <w:t xml:space="preserve">.</w:t>
      </w:r>
    </w:p>
    <w:p>
      <w:pPr>
        <w:pStyle w:val="BodyText"/>
      </w:pPr>
      <w:hyperlink r:id="rId1670">
        <w:r>
          <w:rPr>
            <w:rStyle w:val="Hyperlink"/>
            <w:b/>
            <w:bCs/>
          </w:rPr>
          <w:t xml:space="preserve">src/browser/PlaywrightBrowserScenarioProvider.test.ts</w:t>
        </w:r>
      </w:hyperlink>
      <w:r>
        <w:br/>
      </w:r>
      <w:r>
        <w:t xml:space="preserve">1,229 lines · 40,735 bytes. Test metadata: PlaywrightBrowserScenarioProvider; reports response-body provenance uncertainty without marking event coverage missing; makes reported event gaps ineligible for equality even in launch mode (+31 more statically named test/suite labels).</w:t>
      </w:r>
    </w:p>
    <w:p>
      <w:pPr>
        <w:pStyle w:val="BodyText"/>
      </w:pPr>
      <w:hyperlink r:id="rId1671">
        <w:r>
          <w:rPr>
            <w:rStyle w:val="Hyperlink"/>
            <w:b/>
            <w:bCs/>
          </w:rPr>
          <w:t xml:space="preserve">src/browser/PlaywrightBrowserScenarioProvider.ts</w:t>
        </w:r>
      </w:hyperlink>
      <w:r>
        <w:br/>
      </w:r>
      <w:r>
        <w:t xml:space="preserve">514 lines · 16,986 bytes. Declared API documentation: Controlled Playwright/CDP scenario driver with exact process ownership.</w:t>
      </w:r>
    </w:p>
    <w:p>
      <w:pPr>
        <w:pStyle w:val="BodyText"/>
        <w:spacing w:after="80"/>
      </w:pPr>
      <w:r>
        <w:rPr>
          <w:sz w:val="16"/>
        </w:rPr>
        <w:t xml:space="preserve">Declared exports:</w:t>
      </w:r>
      <w:r>
        <w:rPr>
          <w:sz w:val="16"/>
        </w:rPr>
        <w:t xml:space="preserve"> </w:t>
      </w:r>
      <w:r>
        <w:rPr>
          <w:rStyle w:val="VerbatimChar"/>
          <w:sz w:val="16"/>
        </w:rPr>
        <w:t xml:space="preserve">PlaywrightBrowserScenarioProvider</w:t>
      </w:r>
      <w:r>
        <w:rPr>
          <w:sz w:val="16"/>
        </w:rPr>
        <w:t xml:space="preserve">.</w:t>
      </w:r>
    </w:p>
    <w:p>
      <w:pPr>
        <w:pStyle w:val="BodyText"/>
      </w:pPr>
      <w:hyperlink r:id="rId1672">
        <w:r>
          <w:rPr>
            <w:rStyle w:val="Hyperlink"/>
            <w:b/>
            <w:bCs/>
          </w:rPr>
          <w:t xml:space="preserve">src/browser/PlaywrightElectronActiveActions.test.ts</w:t>
        </w:r>
      </w:hyperlink>
      <w:r>
        <w:br/>
      </w:r>
      <w:r>
        <w:t xml:space="preserve">555 lines · 16,264 bytes. Test metadata: requires observed Electron retention and coverage instead of repairing old results; parses window, renderer, and deep-link actions for agents; rejects non-absolute deep-link values (+13 more statically named test/suite labels).</w:t>
      </w:r>
    </w:p>
    <w:p>
      <w:pPr>
        <w:pStyle w:val="BodyText"/>
      </w:pPr>
      <w:hyperlink r:id="rId1673">
        <w:r>
          <w:rPr>
            <w:rStyle w:val="Hyperlink"/>
            <w:b/>
            <w:bCs/>
          </w:rPr>
          <w:t xml:space="preserve">src/browser/PlaywrightElectronActiveActions.ts</w:t>
        </w:r>
      </w:hyperlink>
      <w:r>
        <w:br/>
      </w:r>
      <w:r>
        <w:t xml:space="preserve">462 lines · 14,549 bytes. Declared API documentation: Run explicit actions against provider-owned Electron windows. Read the current Electron windows, metrics, and hook snapshot.</w:t>
      </w:r>
    </w:p>
    <w:p>
      <w:pPr>
        <w:pStyle w:val="BodyText"/>
        <w:spacing w:after="80"/>
      </w:pPr>
      <w:r>
        <w:rPr>
          <w:sz w:val="16"/>
        </w:rPr>
        <w:t xml:space="preserve">Declared exports:</w:t>
      </w:r>
      <w:r>
        <w:rPr>
          <w:sz w:val="16"/>
        </w:rPr>
        <w:t xml:space="preserve"> </w:t>
      </w:r>
      <w:r>
        <w:rPr>
          <w:rStyle w:val="VerbatimChar"/>
          <w:sz w:val="16"/>
        </w:rPr>
        <w:t xml:space="preserve">ElectronHookSnapshot</w:t>
      </w:r>
      <w:r>
        <w:rPr>
          <w:sz w:val="16"/>
        </w:rPr>
        <w:t xml:space="preserve">,</w:t>
      </w:r>
      <w:r>
        <w:rPr>
          <w:sz w:val="16"/>
        </w:rPr>
        <w:t xml:space="preserve"> </w:t>
      </w:r>
      <w:r>
        <w:rPr>
          <w:rStyle w:val="VerbatimChar"/>
          <w:sz w:val="16"/>
        </w:rPr>
        <w:t xml:space="preserve">ElectronHookEvent</w:t>
      </w:r>
      <w:r>
        <w:rPr>
          <w:sz w:val="16"/>
        </w:rPr>
        <w:t xml:space="preserve">,</w:t>
      </w:r>
      <w:r>
        <w:rPr>
          <w:sz w:val="16"/>
        </w:rPr>
        <w:t xml:space="preserve"> </w:t>
      </w:r>
      <w:r>
        <w:rPr>
          <w:rStyle w:val="VerbatimChar"/>
          <w:sz w:val="16"/>
        </w:rPr>
        <w:t xml:space="preserve">ElectronMetrics</w:t>
      </w:r>
      <w:r>
        <w:rPr>
          <w:sz w:val="16"/>
        </w:rPr>
        <w:t xml:space="preserve">,</w:t>
      </w:r>
      <w:r>
        <w:rPr>
          <w:sz w:val="16"/>
        </w:rPr>
        <w:t xml:space="preserve"> </w:t>
      </w:r>
      <w:r>
        <w:rPr>
          <w:rStyle w:val="VerbatimChar"/>
          <w:sz w:val="16"/>
        </w:rPr>
        <w:t xml:space="preserve">runElectronActions</w:t>
      </w:r>
      <w:r>
        <w:rPr>
          <w:sz w:val="16"/>
        </w:rPr>
        <w:t xml:space="preserve">,</w:t>
      </w:r>
      <w:r>
        <w:rPr>
          <w:sz w:val="16"/>
        </w:rPr>
        <w:t xml:space="preserve"> </w:t>
      </w:r>
      <w:r>
        <w:rPr>
          <w:rStyle w:val="VerbatimChar"/>
          <w:sz w:val="16"/>
        </w:rPr>
        <w:t xml:space="preserve">readApplicationState</w:t>
      </w:r>
      <w:r>
        <w:rPr>
          <w:sz w:val="16"/>
        </w:rPr>
        <w:t xml:space="preserve">,</w:t>
      </w:r>
      <w:r>
        <w:rPr>
          <w:sz w:val="16"/>
        </w:rPr>
        <w:t xml:space="preserve"> </w:t>
      </w:r>
      <w:r>
        <w:rPr>
          <w:rStyle w:val="VerbatimChar"/>
          <w:sz w:val="16"/>
        </w:rPr>
        <w:t xml:space="preserve">readFinalApplicationState</w:t>
      </w:r>
      <w:r>
        <w:rPr>
          <w:sz w:val="16"/>
        </w:rPr>
        <w:t xml:space="preserve">,</w:t>
      </w:r>
      <w:r>
        <w:rPr>
          <w:sz w:val="16"/>
        </w:rPr>
        <w:t xml:space="preserve"> </w:t>
      </w:r>
      <w:r>
        <w:rPr>
          <w:rStyle w:val="VerbatimChar"/>
          <w:sz w:val="16"/>
        </w:rPr>
        <w:t xml:space="preserve">runWithExecutionLimits</w:t>
      </w:r>
      <w:r>
        <w:rPr>
          <w:sz w:val="16"/>
        </w:rPr>
        <w:t xml:space="preserve">.</w:t>
      </w:r>
    </w:p>
    <w:p>
      <w:pPr>
        <w:pStyle w:val="BodyText"/>
      </w:pPr>
      <w:hyperlink r:id="rId1674">
        <w:r>
          <w:rPr>
            <w:rStyle w:val="Hyperlink"/>
            <w:b/>
            <w:bCs/>
          </w:rPr>
          <w:t xml:space="preserve">src/browser/PlaywrightElectronActiveFuses.test.ts</w:t>
        </w:r>
      </w:hyperlink>
      <w:r>
        <w:br/>
      </w:r>
      <w:r>
        <w:t xml:space="preserve">167 lines · 6,640 bytes. Test metadata: assertNodeCliInspectArgumentsSupported; rejects thin Mach-O binary when EnableNodeCliInspectArguments fuse is disabled; passes when EnableNodeCliInspectArguments fuse is enabled (+7 more statically named test/suite labels).</w:t>
      </w:r>
    </w:p>
    <w:p>
      <w:pPr>
        <w:pStyle w:val="BodyText"/>
      </w:pPr>
      <w:hyperlink r:id="rId1675">
        <w:r>
          <w:rPr>
            <w:rStyle w:val="Hyperlink"/>
            <w:b/>
            <w:bCs/>
          </w:rPr>
          <w:t xml:space="preserve">src/browser/PlaywrightElectronActiveFuses.ts</w:t>
        </w:r>
      </w:hyperlink>
      <w:r>
        <w:br/>
      </w:r>
      <w:r>
        <w:t xml:space="preserve">108 lines · 4,595 bytes. Declared API documentation: Pre-flight verification for active Electron scenario capture. Playwright attaches to Electron processes using Node CLI inspect arguments (–inspect=0 or –remote-debugging-port=0). When an Electron executable disables the EnableNodeCliInspectArguments fuse, the runtime silently ignores inspect flags and Playwright hangs until the 60-second startup deadline expires. When the fuse wire is present and index 3 is explicitly disabled or removed, this check fast-fails with an AnalysisUnsupportedTargetError before any child process is launched. When the fuse state is unknown (missing sentinel, wire version != 1, or unsupported container format), launch proceeds normally.</w:t>
      </w:r>
    </w:p>
    <w:p>
      <w:pPr>
        <w:pStyle w:val="BodyText"/>
        <w:spacing w:after="80"/>
      </w:pPr>
      <w:r>
        <w:rPr>
          <w:sz w:val="16"/>
        </w:rPr>
        <w:t xml:space="preserve">Declared exports:</w:t>
      </w:r>
      <w:r>
        <w:rPr>
          <w:sz w:val="16"/>
        </w:rPr>
        <w:t xml:space="preserve"> </w:t>
      </w:r>
      <w:r>
        <w:rPr>
          <w:rStyle w:val="VerbatimChar"/>
          <w:sz w:val="16"/>
        </w:rPr>
        <w:t xml:space="preserve">InspectArgumentsPreflightOptions</w:t>
      </w:r>
      <w:r>
        <w:rPr>
          <w:sz w:val="16"/>
        </w:rPr>
        <w:t xml:space="preserve">,</w:t>
      </w:r>
      <w:r>
        <w:rPr>
          <w:sz w:val="16"/>
        </w:rPr>
        <w:t xml:space="preserve"> </w:t>
      </w:r>
      <w:r>
        <w:rPr>
          <w:rStyle w:val="VerbatimChar"/>
          <w:sz w:val="16"/>
        </w:rPr>
        <w:t xml:space="preserve">assertNodeCliInspectArgumentsSupported</w:t>
      </w:r>
      <w:r>
        <w:rPr>
          <w:sz w:val="16"/>
        </w:rPr>
        <w:t xml:space="preserve">.</w:t>
      </w:r>
    </w:p>
    <w:p>
      <w:pPr>
        <w:pStyle w:val="BodyText"/>
      </w:pPr>
      <w:hyperlink r:id="rId1676">
        <w:r>
          <w:rPr>
            <w:rStyle w:val="Hyperlink"/>
            <w:b/>
            <w:bCs/>
          </w:rPr>
          <w:t xml:space="preserve">src/browser/PlaywrightElectronActiveProjection.test.ts</w:t>
        </w:r>
      </w:hyperlink>
      <w:r>
        <w:br/>
      </w:r>
      <w:r>
        <w:t xml:space="preserve">255 lines · 7,847 bytes. Test metadata: keeps %s gaps distinct from captured IPC and retention loss; projects hook retention and dropped event families through the result schema; keeps renderer coverage unavailable when only the main process was observed (+1 more statically named test/suite labels).</w:t>
      </w:r>
    </w:p>
    <w:p>
      <w:pPr>
        <w:pStyle w:val="BodyText"/>
      </w:pPr>
      <w:hyperlink r:id="rId1677">
        <w:r>
          <w:rPr>
            <w:rStyle w:val="Hyperlink"/>
            <w:b/>
            <w:bCs/>
          </w:rPr>
          <w:t xml:space="preserve">src/browser/PlaywrightElectronActiveProjection.ts</w:t>
        </w:r>
      </w:hyperlink>
      <w:r>
        <w:br/>
      </w:r>
      <w:r>
        <w:t xml:space="preserve">217 lines · 8,271 bytes. Declared API documentation: Project one provider hook snapshot into the canonical public result.</w:t>
      </w:r>
    </w:p>
    <w:p>
      <w:pPr>
        <w:pStyle w:val="BodyText"/>
        <w:spacing w:after="80"/>
      </w:pPr>
      <w:r>
        <w:rPr>
          <w:sz w:val="16"/>
        </w:rPr>
        <w:t xml:space="preserve">Declared exports:</w:t>
      </w:r>
      <w:r>
        <w:rPr>
          <w:sz w:val="16"/>
        </w:rPr>
        <w:t xml:space="preserve"> </w:t>
      </w:r>
      <w:r>
        <w:rPr>
          <w:rStyle w:val="VerbatimChar"/>
          <w:sz w:val="16"/>
        </w:rPr>
        <w:t xml:space="preserve">projectElectronActiveCapture</w:t>
      </w:r>
      <w:r>
        <w:rPr>
          <w:sz w:val="16"/>
        </w:rPr>
        <w:t xml:space="preserve">.</w:t>
      </w:r>
    </w:p>
    <w:p>
      <w:pPr>
        <w:pStyle w:val="BodyText"/>
      </w:pPr>
      <w:hyperlink r:id="rId1678">
        <w:r>
          <w:rPr>
            <w:rStyle w:val="Hyperlink"/>
            <w:b/>
            <w:bCs/>
          </w:rPr>
          <w:t xml:space="preserve">src/browser/PlaywrightElectronActiveProvider.test.ts</w:t>
        </w:r>
      </w:hyperlink>
      <w:r>
        <w:br/>
      </w:r>
      <w:r>
        <w:t xml:space="preserve">971 lines · 31,253 bytes. Test metadata: passes the selected environment and ownership token to Electron launch; passes required Windows runtime variables without inheriting unrelated values; does not signal a Windows Electron PID when lineage is unavailable: %s (+17 more statically named test/suite labels).</w:t>
      </w:r>
    </w:p>
    <w:p>
      <w:pPr>
        <w:pStyle w:val="BodyText"/>
      </w:pPr>
      <w:hyperlink r:id="rId1679">
        <w:r>
          <w:rPr>
            <w:rStyle w:val="Hyperlink"/>
            <w:b/>
            <w:bCs/>
          </w:rPr>
          <w:t xml:space="preserve">src/browser/PlaywrightElectronActiveProvider.ts</w:t>
        </w:r>
      </w:hyperlink>
      <w:r>
        <w:br/>
      </w:r>
      <w:r>
        <w:t xml:space="preserve">502 lines · 17,852 bytes. Declared API documentation: Launch an owned Electron application through the official Playwright API.</w:t>
      </w:r>
    </w:p>
    <w:p>
      <w:pPr>
        <w:pStyle w:val="BodyText"/>
        <w:spacing w:after="80"/>
      </w:pPr>
      <w:r>
        <w:rPr>
          <w:sz w:val="16"/>
        </w:rPr>
        <w:t xml:space="preserve">Declared exports:</w:t>
      </w:r>
      <w:r>
        <w:rPr>
          <w:sz w:val="16"/>
        </w:rPr>
        <w:t xml:space="preserve"> </w:t>
      </w:r>
      <w:r>
        <w:rPr>
          <w:rStyle w:val="VerbatimChar"/>
          <w:sz w:val="16"/>
        </w:rPr>
        <w:t xml:space="preserve">PlaywrightElectronActiveProvider</w:t>
      </w:r>
      <w:r>
        <w:rPr>
          <w:sz w:val="16"/>
        </w:rPr>
        <w:t xml:space="preserve">,</w:t>
      </w:r>
      <w:r>
        <w:rPr>
          <w:sz w:val="16"/>
        </w:rPr>
        <w:t xml:space="preserve"> </w:t>
      </w:r>
      <w:r>
        <w:rPr>
          <w:rStyle w:val="VerbatimChar"/>
          <w:sz w:val="16"/>
        </w:rPr>
        <w:t xml:space="preserve">safeElectronEnvironment</w:t>
      </w:r>
      <w:r>
        <w:rPr>
          <w:sz w:val="16"/>
        </w:rPr>
        <w:t xml:space="preserve">.</w:t>
      </w:r>
    </w:p>
    <w:p>
      <w:pPr>
        <w:pStyle w:val="BodyText"/>
      </w:pPr>
      <w:hyperlink r:id="rId1680">
        <w:r>
          <w:rPr>
            <w:rStyle w:val="Hyperlink"/>
            <w:b/>
            <w:bCs/>
          </w:rPr>
          <w:t xml:space="preserve">src/browser/PlaywrightExecutionBoundary.test.ts</w:t>
        </w:r>
      </w:hyperlink>
      <w:r>
        <w:br/>
      </w:r>
      <w:r>
        <w:t xml:space="preserve">73 lines · 2,299 bytes. Test metadata: withPlaywrightExecutionBoundary; rejects work that exceeds its absolute remaining duration; rejects when the caller cancels active work (+2 more statically named test/suite labels).</w:t>
      </w:r>
    </w:p>
    <w:p>
      <w:pPr>
        <w:pStyle w:val="BodyText"/>
      </w:pPr>
      <w:hyperlink r:id="rId1681">
        <w:r>
          <w:rPr>
            <w:rStyle w:val="Hyperlink"/>
            <w:b/>
            <w:bCs/>
          </w:rPr>
          <w:t xml:space="preserve">src/browser/PlaywrightExecutionBoundary.ts</w:t>
        </w:r>
      </w:hyperlink>
      <w:r>
        <w:br/>
      </w:r>
      <w:r>
        <w:t xml:space="preserve">65 lines · 2,085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PLAYWRIGHT_CLEANUP_CONFIRMATION_TIMEOUT_MS</w:t>
      </w:r>
      <w:r>
        <w:rPr>
          <w:sz w:val="16"/>
        </w:rPr>
        <w:t xml:space="preserve">,</w:t>
      </w:r>
      <w:r>
        <w:rPr>
          <w:sz w:val="16"/>
        </w:rPr>
        <w:t xml:space="preserve"> </w:t>
      </w:r>
      <w:r>
        <w:rPr>
          <w:rStyle w:val="VerbatimChar"/>
          <w:sz w:val="16"/>
        </w:rPr>
        <w:t xml:space="preserve">withPlaywrightExecutionBoundary</w:t>
      </w:r>
      <w:r>
        <w:rPr>
          <w:sz w:val="16"/>
        </w:rPr>
        <w:t xml:space="preserve">.</w:t>
      </w:r>
    </w:p>
    <w:p>
      <w:pPr>
        <w:pStyle w:val="BodyText"/>
      </w:pPr>
      <w:hyperlink r:id="rId1682">
        <w:r>
          <w:rPr>
            <w:rStyle w:val="Hyperlink"/>
            <w:b/>
            <w:bCs/>
          </w:rPr>
          <w:t xml:space="preserve">src/browser/PlaywrightScenarioActions.ts</w:t>
        </w:r>
      </w:hyperlink>
      <w:r>
        <w:br/>
      </w:r>
      <w:r>
        <w:t xml:space="preserve">90 lines · 2,581 bytes. Declared API documentation: Execute one admitted declarative action with no caller-supplied code.</w:t>
      </w:r>
    </w:p>
    <w:p>
      <w:pPr>
        <w:pStyle w:val="BodyText"/>
        <w:spacing w:after="80"/>
      </w:pPr>
      <w:r>
        <w:rPr>
          <w:sz w:val="16"/>
        </w:rPr>
        <w:t xml:space="preserve">Declared exports:</w:t>
      </w:r>
      <w:r>
        <w:rPr>
          <w:sz w:val="16"/>
        </w:rPr>
        <w:t xml:space="preserve"> </w:t>
      </w:r>
      <w:r>
        <w:rPr>
          <w:rStyle w:val="VerbatimChar"/>
          <w:sz w:val="16"/>
        </w:rPr>
        <w:t xml:space="preserve">performPlaywrightScenarioAction</w:t>
      </w:r>
      <w:r>
        <w:rPr>
          <w:sz w:val="16"/>
        </w:rPr>
        <w:t xml:space="preserve">.</w:t>
      </w:r>
    </w:p>
    <w:p>
      <w:pPr>
        <w:pStyle w:val="BodyText"/>
      </w:pPr>
      <w:hyperlink r:id="rId1683">
        <w:r>
          <w:rPr>
            <w:rStyle w:val="Hyperlink"/>
            <w:b/>
            <w:bCs/>
          </w:rPr>
          <w:t xml:space="preserve">src/browser/PlaywrightScenarioArtifacts.test.ts</w:t>
        </w:r>
      </w:hyperlink>
      <w:r>
        <w:br/>
      </w:r>
      <w:r>
        <w:t xml:space="preserve">170 lines · 5,277 bytes. Test metadata: returns a complete requested text artifact beyond the former inline ceiling; redacts declared secrets from current and historical URL artifacts; redacts a declared secret used as a cookie or storage name.</w:t>
      </w:r>
    </w:p>
    <w:p>
      <w:pPr>
        <w:pStyle w:val="BodyText"/>
      </w:pPr>
      <w:hyperlink r:id="rId1684">
        <w:r>
          <w:rPr>
            <w:rStyle w:val="Hyperlink"/>
            <w:b/>
            <w:bCs/>
          </w:rPr>
          <w:t xml:space="preserve">src/browser/PlaywrightScenarioArtifacts.ts</w:t>
        </w:r>
      </w:hyperlink>
      <w:r>
        <w:br/>
      </w:r>
      <w:r>
        <w:t xml:space="preserve">211 lines · 6,369 bytes. Declared API documentation: Capture selected step artifacts without retaining data after scope loss.</w:t>
      </w:r>
    </w:p>
    <w:p>
      <w:pPr>
        <w:pStyle w:val="BodyText"/>
        <w:spacing w:after="80"/>
      </w:pPr>
      <w:r>
        <w:rPr>
          <w:sz w:val="16"/>
        </w:rPr>
        <w:t xml:space="preserve">Declared exports:</w:t>
      </w:r>
      <w:r>
        <w:rPr>
          <w:sz w:val="16"/>
        </w:rPr>
        <w:t xml:space="preserve"> </w:t>
      </w:r>
      <w:r>
        <w:rPr>
          <w:rStyle w:val="VerbatimChar"/>
          <w:sz w:val="16"/>
        </w:rPr>
        <w:t xml:space="preserve">capturePlaywrightStepArtifacts</w:t>
      </w:r>
      <w:r>
        <w:rPr>
          <w:sz w:val="16"/>
        </w:rPr>
        <w:t xml:space="preserve">.</w:t>
      </w:r>
    </w:p>
    <w:p>
      <w:pPr>
        <w:pStyle w:val="BodyText"/>
      </w:pPr>
      <w:hyperlink r:id="rId1685">
        <w:r>
          <w:rPr>
            <w:rStyle w:val="Hyperlink"/>
            <w:b/>
            <w:bCs/>
          </w:rPr>
          <w:t xml:space="preserve">src/browser/PlaywrightScenarioBrowser.test.ts</w:t>
        </w:r>
      </w:hyperlink>
      <w:r>
        <w:br/>
      </w:r>
      <w:r>
        <w:t xml:space="preserve">783 lines · 25,711 bytes. Test metadata: locks one attached browser for spellings that discover the same endpoint; locks one attached browser across loopback spellings of one endpoint; passes the selected environment to the actual browser launch boundary (+14 more statically named test/suite labels).</w:t>
      </w:r>
    </w:p>
    <w:p>
      <w:pPr>
        <w:pStyle w:val="BodyText"/>
      </w:pPr>
      <w:hyperlink r:id="rId1686">
        <w:r>
          <w:rPr>
            <w:rStyle w:val="Hyperlink"/>
            <w:b/>
            <w:bCs/>
          </w:rPr>
          <w:t xml:space="preserve">src/browser/PlaywrightScenarioBrowser.ts</w:t>
        </w:r>
      </w:hyperlink>
      <w:r>
        <w:br/>
      </w:r>
      <w:r>
        <w:t xml:space="preserve">747 lines · 24,148 bytes. Declared API documentation: Owns one browser connection and optional private profile through cleanup retries. One browser admission. The key is the discovery URL this endpoint already parses.</w:t>
      </w:r>
    </w:p>
    <w:p>
      <w:pPr>
        <w:pStyle w:val="BodyText"/>
        <w:spacing w:after="80"/>
      </w:pPr>
      <w:r>
        <w:rPr>
          <w:sz w:val="16"/>
        </w:rPr>
        <w:t xml:space="preserve">Declared exports:</w:t>
      </w:r>
      <w:r>
        <w:rPr>
          <w:sz w:val="16"/>
        </w:rPr>
        <w:t xml:space="preserve"> </w:t>
      </w:r>
      <w:r>
        <w:rPr>
          <w:rStyle w:val="VerbatimChar"/>
          <w:sz w:val="16"/>
        </w:rPr>
        <w:t xml:space="preserve">OpenedScenarioBrowser</w:t>
      </w:r>
      <w:r>
        <w:rPr>
          <w:sz w:val="16"/>
        </w:rPr>
        <w:t xml:space="preserve">,</w:t>
      </w:r>
      <w:r>
        <w:rPr>
          <w:sz w:val="16"/>
        </w:rPr>
        <w:t xml:space="preserve"> </w:t>
      </w:r>
      <w:r>
        <w:rPr>
          <w:rStyle w:val="VerbatimChar"/>
          <w:sz w:val="16"/>
        </w:rPr>
        <w:t xml:space="preserve">PlaywrightScenarioBrowserCleanupOwner</w:t>
      </w:r>
      <w:r>
        <w:rPr>
          <w:sz w:val="16"/>
        </w:rPr>
        <w:t xml:space="preserve">,</w:t>
      </w:r>
      <w:r>
        <w:rPr>
          <w:sz w:val="16"/>
        </w:rPr>
        <w:t xml:space="preserve"> </w:t>
      </w:r>
      <w:r>
        <w:rPr>
          <w:rStyle w:val="VerbatimChar"/>
          <w:sz w:val="16"/>
        </w:rPr>
        <w:t xml:space="preserve">attachedScenarioLeaseKey</w:t>
      </w:r>
      <w:r>
        <w:rPr>
          <w:sz w:val="16"/>
        </w:rPr>
        <w:t xml:space="preserve">,</w:t>
      </w:r>
      <w:r>
        <w:rPr>
          <w:sz w:val="16"/>
        </w:rPr>
        <w:t xml:space="preserve"> </w:t>
      </w:r>
      <w:r>
        <w:rPr>
          <w:rStyle w:val="VerbatimChar"/>
          <w:sz w:val="16"/>
        </w:rPr>
        <w:t xml:space="preserve">failBrowserScenarioOperation</w:t>
      </w:r>
      <w:r>
        <w:rPr>
          <w:sz w:val="16"/>
        </w:rPr>
        <w:t xml:space="preserve">,</w:t>
      </w:r>
      <w:r>
        <w:rPr>
          <w:sz w:val="16"/>
        </w:rPr>
        <w:t xml:space="preserve"> </w:t>
      </w:r>
      <w:r>
        <w:rPr>
          <w:rStyle w:val="VerbatimChar"/>
          <w:sz w:val="16"/>
        </w:rPr>
        <w:t xml:space="preserve">openPlaywrightScenarioBrowser</w:t>
      </w:r>
      <w:r>
        <w:rPr>
          <w:sz w:val="16"/>
        </w:rPr>
        <w:t xml:space="preserve">.</w:t>
      </w:r>
    </w:p>
    <w:p>
      <w:pPr>
        <w:pStyle w:val="BodyText"/>
      </w:pPr>
      <w:hyperlink r:id="rId1687">
        <w:r>
          <w:rPr>
            <w:rStyle w:val="Hyperlink"/>
            <w:b/>
            <w:bCs/>
          </w:rPr>
          <w:t xml:space="preserve">src/browser/PlaywrightScenarioEvents.sharedContext.test.ts</w:t>
        </w:r>
      </w:hyperlink>
      <w:r>
        <w:br/>
      </w:r>
      <w:r>
        <w:t xml:space="preserve">130 lines · 5,456 bytes. Test metadata: omits a request without a frame in a shared context; detaches root and popup listeners when a scenario finishes; detaches worker and websocket listeners when a scenario finishes (+1 more statically named test/suite labels).</w:t>
      </w:r>
    </w:p>
    <w:p>
      <w:pPr>
        <w:pStyle w:val="BodyText"/>
      </w:pPr>
      <w:hyperlink r:id="rId1688">
        <w:r>
          <w:rPr>
            <w:rStyle w:val="Hyperlink"/>
            <w:b/>
            <w:bCs/>
          </w:rPr>
          <w:t xml:space="preserve">src/browser/PlaywrightScenarioEvents.test.ts</w:t>
        </w:r>
      </w:hyperlink>
      <w:r>
        <w:br/>
      </w:r>
      <w:r>
        <w:t xml:space="preserve">409 lines · 14,881 bytes. Test metadata: declared secrets in scenario events; redacts encoded declared secrets from text evidence and fingerprints; PlaywrightScenarioEvents (+5 more statically named test/suite labels).</w:t>
      </w:r>
    </w:p>
    <w:p>
      <w:pPr>
        <w:pStyle w:val="BodyText"/>
      </w:pPr>
      <w:hyperlink r:id="rId1689">
        <w:r>
          <w:rPr>
            <w:rStyle w:val="Hyperlink"/>
            <w:b/>
            <w:bCs/>
          </w:rPr>
          <w:t xml:space="preserve">src/browser/PlaywrightScenarioEvents.ts</w:t>
        </w:r>
      </w:hyperlink>
      <w:r>
        <w:br/>
      </w:r>
      <w:r>
        <w:t xml:space="preserve">641 lines · 21,945 bytes. Declared API documentation: Arrival-ordered Playwright event capture with current-step attribution.</w:t>
      </w:r>
    </w:p>
    <w:p>
      <w:pPr>
        <w:pStyle w:val="BodyText"/>
        <w:spacing w:after="80"/>
      </w:pPr>
      <w:r>
        <w:rPr>
          <w:sz w:val="16"/>
        </w:rPr>
        <w:t xml:space="preserve">Declared exports:</w:t>
      </w:r>
      <w:r>
        <w:rPr>
          <w:sz w:val="16"/>
        </w:rPr>
        <w:t xml:space="preserve"> </w:t>
      </w:r>
      <w:r>
        <w:rPr>
          <w:rStyle w:val="VerbatimChar"/>
          <w:sz w:val="16"/>
        </w:rPr>
        <w:t xml:space="preserve">PlaywrightScenarioEvents</w:t>
      </w:r>
      <w:r>
        <w:rPr>
          <w:sz w:val="16"/>
        </w:rPr>
        <w:t xml:space="preserve">.</w:t>
      </w:r>
    </w:p>
    <w:p>
      <w:pPr>
        <w:pStyle w:val="BodyText"/>
      </w:pPr>
      <w:hyperlink r:id="rId1690">
        <w:r>
          <w:rPr>
            <w:rStyle w:val="Hyperlink"/>
            <w:b/>
            <w:bCs/>
          </w:rPr>
          <w:t xml:space="preserve">src/browser/PlaywrightScenarioServiceWorkers.ts</w:t>
        </w:r>
      </w:hyperlink>
      <w:r>
        <w:br/>
      </w:r>
      <w:r>
        <w:t xml:space="preserve">402 lines · 14,851 bytes. Declared API documentation: Owns only its frame scripts and registration wrappers, never caller-owned workers.</w:t>
      </w:r>
    </w:p>
    <w:p>
      <w:pPr>
        <w:pStyle w:val="BodyText"/>
        <w:spacing w:after="80"/>
      </w:pPr>
      <w:r>
        <w:rPr>
          <w:sz w:val="16"/>
        </w:rPr>
        <w:t xml:space="preserve">Declared exports:</w:t>
      </w:r>
      <w:r>
        <w:rPr>
          <w:sz w:val="16"/>
        </w:rPr>
        <w:t xml:space="preserve"> </w:t>
      </w:r>
      <w:r>
        <w:rPr>
          <w:rStyle w:val="VerbatimChar"/>
          <w:sz w:val="16"/>
        </w:rPr>
        <w:t xml:space="preserve">PlaywrightScenarioServiceWorkers</w:t>
      </w:r>
      <w:r>
        <w:rPr>
          <w:sz w:val="16"/>
        </w:rPr>
        <w:t xml:space="preserve">.</w:t>
      </w:r>
    </w:p>
    <w:p>
      <w:pPr>
        <w:pStyle w:val="BodyText"/>
      </w:pPr>
      <w:hyperlink r:id="rId1691">
        <w:r>
          <w:rPr>
            <w:rStyle w:val="Hyperlink"/>
            <w:b/>
            <w:bCs/>
          </w:rPr>
          <w:t xml:space="preserve">src/browser/PlaywrightScenarioSession.test.ts</w:t>
        </w:r>
      </w:hyperlink>
      <w:r>
        <w:br/>
      </w:r>
      <w:r>
        <w:t xml:space="preserve">1,093 lines · 34,558 bytes. Test metadata: stops attached navigation without storage and retries rejected policy cleanup; assigns attached navigation stopping to the storage owner once; transfers attached navigation stopping after storage cleanup fails (+21 more statically named test/suite labels).</w:t>
      </w:r>
    </w:p>
    <w:p>
      <w:pPr>
        <w:pStyle w:val="BodyText"/>
      </w:pPr>
      <w:hyperlink r:id="rId1692">
        <w:r>
          <w:rPr>
            <w:rStyle w:val="Hyperlink"/>
            <w:b/>
            <w:bCs/>
          </w:rPr>
          <w:t xml:space="preserve">src/browser/PlaywrightScenarioSession.ts</w:t>
        </w:r>
      </w:hyperlink>
      <w:r>
        <w:br/>
      </w:r>
      <w:r>
        <w:t xml:space="preserve">533 lines · 17,650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PlaywrightScenarioSession</w:t>
      </w:r>
      <w:r>
        <w:rPr>
          <w:sz w:val="16"/>
        </w:rPr>
        <w:t xml:space="preserve">.</w:t>
      </w:r>
    </w:p>
    <w:p>
      <w:pPr>
        <w:pStyle w:val="BodyText"/>
      </w:pPr>
      <w:hyperlink r:id="rId1693">
        <w:r>
          <w:rPr>
            <w:rStyle w:val="Hyperlink"/>
            <w:b/>
            <w:bCs/>
          </w:rPr>
          <w:t xml:space="preserve">src/browser/PlaywrightScenarioStorage.test.ts</w:t>
        </w:r>
      </w:hyperlink>
      <w:r>
        <w:br/>
      </w:r>
      <w:r>
        <w:t xml:space="preserve">465 lines · 14,716 bytes. Test metadata: seeds a browser storage area once before the document script resumes; seeds session storage once per namespace and StorageKey; retries the owning CDP detach after a failed attempt (+8 more statically named test/suite labels).</w:t>
      </w:r>
    </w:p>
    <w:p>
      <w:pPr>
        <w:pStyle w:val="BodyText"/>
      </w:pPr>
      <w:hyperlink r:id="rId1694">
        <w:r>
          <w:rPr>
            <w:rStyle w:val="Hyperlink"/>
            <w:b/>
            <w:bCs/>
          </w:rPr>
          <w:t xml:space="preserve">src/browser/PlaywrightScenarioStorage.ts</w:t>
        </w:r>
      </w:hyperlink>
      <w:r>
        <w:br/>
      </w:r>
      <w:r>
        <w:t xml:space="preserve">692 lines · 22,591 bytes. Declared API documentation: Owns pre-script storage seeding and its CDP instrumentation for one scenario.</w:t>
      </w:r>
    </w:p>
    <w:p>
      <w:pPr>
        <w:pStyle w:val="BodyText"/>
        <w:spacing w:after="80"/>
      </w:pPr>
      <w:r>
        <w:rPr>
          <w:sz w:val="16"/>
        </w:rPr>
        <w:t xml:space="preserve">Declared exports:</w:t>
      </w:r>
      <w:r>
        <w:rPr>
          <w:sz w:val="16"/>
        </w:rPr>
        <w:t xml:space="preserve"> </w:t>
      </w:r>
      <w:r>
        <w:rPr>
          <w:rStyle w:val="VerbatimChar"/>
          <w:sz w:val="16"/>
        </w:rPr>
        <w:t xml:space="preserve">PlaywrightScenarioStorageCleanup</w:t>
      </w:r>
      <w:r>
        <w:rPr>
          <w:sz w:val="16"/>
        </w:rPr>
        <w:t xml:space="preserve">,</w:t>
      </w:r>
      <w:r>
        <w:rPr>
          <w:sz w:val="16"/>
        </w:rPr>
        <w:t xml:space="preserve"> </w:t>
      </w:r>
      <w:r>
        <w:rPr>
          <w:rStyle w:val="VerbatimChar"/>
          <w:sz w:val="16"/>
        </w:rPr>
        <w:t xml:space="preserve">PlaywrightScenarioStorage</w:t>
      </w:r>
      <w:r>
        <w:rPr>
          <w:sz w:val="16"/>
        </w:rPr>
        <w:t xml:space="preserve">.</w:t>
      </w:r>
    </w:p>
    <w:p>
      <w:pPr>
        <w:pStyle w:val="BodyText"/>
      </w:pPr>
      <w:hyperlink r:id="rId1695">
        <w:r>
          <w:rPr>
            <w:rStyle w:val="Hyperlink"/>
            <w:b/>
            <w:bCs/>
          </w:rPr>
          <w:t xml:space="preserve">src/browser/PngVisualDiff.test.ts</w:t>
        </w:r>
      </w:hyperlink>
      <w:r>
        <w:br/>
      </w:r>
      <w:r>
        <w:t xml:space="preserve">474 lines · 15,111 bytes. Test metadata: PNG visual diff; reports exact changed-pixel and channel metrics; applies a channel threshold and reports dimension mismatch (+16 more statically named test/suite labels).</w:t>
      </w:r>
    </w:p>
    <w:p>
      <w:pPr>
        <w:pStyle w:val="BodyText"/>
      </w:pPr>
      <w:hyperlink r:id="rId1696">
        <w:r>
          <w:rPr>
            <w:rStyle w:val="Hyperlink"/>
            <w:b/>
            <w:bCs/>
          </w:rPr>
          <w:t xml:space="preserve">src/browser/PngVisualDiff.ts</w:t>
        </w:r>
      </w:hyperlink>
      <w:r>
        <w:br/>
      </w:r>
      <w:r>
        <w:t xml:space="preserve">495 lines · 16,664 bytes. Declared API documentation: Compare two validated screenshots using deterministic RGBA metrics.</w:t>
      </w:r>
    </w:p>
    <w:p>
      <w:pPr>
        <w:pStyle w:val="BodyText"/>
        <w:spacing w:after="80"/>
      </w:pPr>
      <w:r>
        <w:rPr>
          <w:sz w:val="16"/>
        </w:rPr>
        <w:t xml:space="preserve">Declared exports:</w:t>
      </w:r>
      <w:r>
        <w:rPr>
          <w:sz w:val="16"/>
        </w:rPr>
        <w:t xml:space="preserve"> </w:t>
      </w:r>
      <w:r>
        <w:rPr>
          <w:rStyle w:val="VerbatimChar"/>
          <w:sz w:val="16"/>
        </w:rPr>
        <w:t xml:space="preserve">comparePngScreenshots</w:t>
      </w:r>
      <w:r>
        <w:rPr>
          <w:sz w:val="16"/>
        </w:rPr>
        <w:t xml:space="preserve">.</w:t>
      </w:r>
    </w:p>
    <w:p>
      <w:pPr>
        <w:pStyle w:val="BodyText"/>
      </w:pPr>
      <w:hyperlink r:id="rId1697">
        <w:r>
          <w:rPr>
            <w:rStyle w:val="Hyperlink"/>
            <w:b/>
            <w:bCs/>
          </w:rPr>
          <w:t xml:space="preserve">src/browser/StructuredFieldToken.ts</w:t>
        </w:r>
      </w:hyperlink>
      <w:r>
        <w:br/>
      </w:r>
      <w:r>
        <w:t xml:space="preserve">47 lines · 1,920 bytes. Declared API documentation: Return the exact declared token only if the entire Structured Field Item is valid.</w:t>
      </w:r>
    </w:p>
    <w:p>
      <w:pPr>
        <w:pStyle w:val="BodyText"/>
        <w:spacing w:after="80"/>
      </w:pPr>
      <w:r>
        <w:rPr>
          <w:sz w:val="16"/>
        </w:rPr>
        <w:t xml:space="preserve">Declared exports:</w:t>
      </w:r>
      <w:r>
        <w:rPr>
          <w:sz w:val="16"/>
        </w:rPr>
        <w:t xml:space="preserve"> </w:t>
      </w:r>
      <w:r>
        <w:rPr>
          <w:rStyle w:val="VerbatimChar"/>
          <w:sz w:val="16"/>
        </w:rPr>
        <w:t xml:space="preserve">structuredFieldToken</w:t>
      </w:r>
      <w:r>
        <w:rPr>
          <w:sz w:val="16"/>
        </w:rPr>
        <w:t xml:space="preserve">.</w:t>
      </w:r>
    </w:p>
    <w:p>
      <w:pPr>
        <w:pStyle w:val="BodyText"/>
      </w:pPr>
      <w:hyperlink r:id="rId1698">
        <w:r>
          <w:rPr>
            <w:rStyle w:val="Hyperlink"/>
            <w:b/>
            <w:bCs/>
          </w:rPr>
          <w:t xml:space="preserve">src/browser/WebArtifactCleanup.ts</w:t>
        </w:r>
      </w:hyperlink>
      <w:r>
        <w:br/>
      </w:r>
      <w:r>
        <w:t xml:space="preserve">75 lines · 2,307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webArtifactCleanupFailures</w:t>
      </w:r>
      <w:r>
        <w:rPr>
          <w:sz w:val="16"/>
        </w:rPr>
        <w:t xml:space="preserve">.</w:t>
      </w:r>
    </w:p>
    <w:p>
      <w:pPr>
        <w:pStyle w:val="BodyText"/>
      </w:pPr>
      <w:hyperlink r:id="rId1699">
        <w:r>
          <w:rPr>
            <w:rStyle w:val="Hyperlink"/>
            <w:b/>
            <w:bCs/>
          </w:rPr>
          <w:t xml:space="preserve">src/browser/WebSourceMapFetcher.test.ts</w:t>
        </w:r>
      </w:hyperlink>
      <w:r>
        <w:br/>
      </w:r>
      <w:r>
        <w:t xml:space="preserve">36 lines · 1,052 bytes. Test metadata: reports an empty selected request set without starting fetch work; honors cancellation before returning an empty request set.</w:t>
      </w:r>
    </w:p>
    <w:p>
      <w:pPr>
        <w:pStyle w:val="BodyText"/>
      </w:pPr>
      <w:hyperlink r:id="rId1700">
        <w:r>
          <w:rPr>
            <w:rStyle w:val="Hyperlink"/>
            <w:b/>
            <w:bCs/>
          </w:rPr>
          <w:t xml:space="preserve">src/browser/WebSourceMapFetcher.ts</w:t>
        </w:r>
      </w:hyperlink>
      <w:r>
        <w:br/>
      </w:r>
      <w:r>
        <w:t xml:space="preserve">1,111 lines · 36,580 bytes. Declared API documentation: Fetch and validate approved source maps without browser credentials. Fetch redirect statuses per WHATWG Fetch (redirect status list: 301, 302, 303, 307, 308). Single owner for redirect decisions. 300/304/305/306 carry `Location` without being redirects — following them would replace the observed failure with an unrelated map. See https://fetch.spec.whatwg.org/#redirect-status</w:t>
      </w:r>
    </w:p>
    <w:p>
      <w:pPr>
        <w:pStyle w:val="BodyText"/>
        <w:spacing w:after="80"/>
      </w:pPr>
      <w:r>
        <w:rPr>
          <w:sz w:val="16"/>
        </w:rPr>
        <w:t xml:space="preserve">Declared exports:</w:t>
      </w:r>
      <w:r>
        <w:rPr>
          <w:sz w:val="16"/>
        </w:rPr>
        <w:t xml:space="preserve"> </w:t>
      </w:r>
      <w:r>
        <w:rPr>
          <w:rStyle w:val="VerbatimChar"/>
          <w:sz w:val="16"/>
        </w:rPr>
        <w:t xml:space="preserve">WebSourceMapRequest</w:t>
      </w:r>
      <w:r>
        <w:rPr>
          <w:sz w:val="16"/>
        </w:rPr>
        <w:t xml:space="preserve">,</w:t>
      </w:r>
      <w:r>
        <w:rPr>
          <w:sz w:val="16"/>
        </w:rPr>
        <w:t xml:space="preserve"> </w:t>
      </w:r>
      <w:r>
        <w:rPr>
          <w:rStyle w:val="VerbatimChar"/>
          <w:sz w:val="16"/>
        </w:rPr>
        <w:t xml:space="preserve">fetchWebSourceMaps</w:t>
      </w:r>
      <w:r>
        <w:rPr>
          <w:sz w:val="16"/>
        </w:rPr>
        <w:t xml:space="preserve">,</w:t>
      </w:r>
      <w:r>
        <w:rPr>
          <w:sz w:val="16"/>
        </w:rPr>
        <w:t xml:space="preserve"> </w:t>
      </w:r>
      <w:r>
        <w:rPr>
          <w:rStyle w:val="VerbatimChar"/>
          <w:sz w:val="16"/>
        </w:rPr>
        <w:t xml:space="preserve">isFetchRedirectStatus</w:t>
      </w:r>
      <w:r>
        <w:rPr>
          <w:sz w:val="16"/>
        </w:rPr>
        <w:t xml:space="preserve">.</w:t>
      </w:r>
    </w:p>
    <w:p>
      <w:pPr>
        <w:pStyle w:val="BodyText"/>
      </w:pPr>
      <w:hyperlink r:id="rId1701">
        <w:r>
          <w:rPr>
            <w:rStyle w:val="Hyperlink"/>
            <w:b/>
            <w:bCs/>
          </w:rPr>
          <w:t xml:space="preserve">src/browser/assets/LocalWebScriptArtifacts.ts</w:t>
        </w:r>
      </w:hyperlink>
      <w:r>
        <w:br/>
      </w:r>
      <w:r>
        <w:t xml:space="preserve">176 lines · 6,607 bytes. Declared API documentation: Read one digest-verified captured source under the manifest’s current location.</w:t>
      </w:r>
    </w:p>
    <w:p>
      <w:pPr>
        <w:pStyle w:val="BodyText"/>
        <w:spacing w:after="80"/>
      </w:pPr>
      <w:r>
        <w:rPr>
          <w:sz w:val="16"/>
        </w:rPr>
        <w:t xml:space="preserve">Declared exports:</w:t>
      </w:r>
      <w:r>
        <w:rPr>
          <w:sz w:val="16"/>
        </w:rPr>
        <w:t xml:space="preserve"> </w:t>
      </w:r>
      <w:r>
        <w:rPr>
          <w:rStyle w:val="VerbatimChar"/>
          <w:sz w:val="16"/>
        </w:rPr>
        <w:t xml:space="preserve">LocalWebScriptArtifacts</w:t>
      </w:r>
      <w:r>
        <w:rPr>
          <w:sz w:val="16"/>
        </w:rPr>
        <w:t xml:space="preserve">.</w:t>
      </w:r>
    </w:p>
    <w:p>
      <w:pPr>
        <w:pStyle w:val="BodyText"/>
      </w:pPr>
      <w:hyperlink r:id="rId1702">
        <w:r>
          <w:rPr>
            <w:rStyle w:val="Hyperlink"/>
            <w:b/>
            <w:bCs/>
          </w:rPr>
          <w:t xml:space="preserve">src/browser/assets/PageScriptCapture.ts</w:t>
        </w:r>
      </w:hyperlink>
      <w:r>
        <w:br/>
      </w:r>
      <w:r>
        <w:t xml:space="preserve">38 lines · 1,439 bytes. Declared API documentation: Project verified Debugger sources without fetching resource URLs.</w:t>
      </w:r>
    </w:p>
    <w:p>
      <w:pPr>
        <w:pStyle w:val="BodyText"/>
        <w:spacing w:after="80"/>
      </w:pPr>
      <w:r>
        <w:rPr>
          <w:sz w:val="16"/>
        </w:rPr>
        <w:t xml:space="preserve">Declared exports:</w:t>
      </w:r>
      <w:r>
        <w:rPr>
          <w:sz w:val="16"/>
        </w:rPr>
        <w:t xml:space="preserve"> </w:t>
      </w:r>
      <w:r>
        <w:rPr>
          <w:rStyle w:val="VerbatimChar"/>
          <w:sz w:val="16"/>
        </w:rPr>
        <w:t xml:space="preserve">pageScripts</w:t>
      </w:r>
      <w:r>
        <w:rPr>
          <w:sz w:val="16"/>
        </w:rPr>
        <w:t xml:space="preserve">.</w:t>
      </w:r>
    </w:p>
    <w:p>
      <w:pPr>
        <w:pStyle w:val="BodyText"/>
      </w:pPr>
      <w:hyperlink r:id="rId1703">
        <w:r>
          <w:rPr>
            <w:rStyle w:val="Hyperlink"/>
            <w:b/>
            <w:bCs/>
          </w:rPr>
          <w:t xml:space="preserve">src/browser/assets/PublishWebScripts.ts</w:t>
        </w:r>
      </w:hyperlink>
      <w:r>
        <w:br/>
      </w:r>
      <w:r>
        <w:t xml:space="preserve">202 lines · 8,662 bytes. Declared API documentation: Exclusively publish verified bytes and a manifest, rolling back partial work.</w:t>
      </w:r>
    </w:p>
    <w:p>
      <w:pPr>
        <w:pStyle w:val="BodyText"/>
        <w:spacing w:after="80"/>
      </w:pPr>
      <w:r>
        <w:rPr>
          <w:sz w:val="16"/>
        </w:rPr>
        <w:t xml:space="preserve">Declared exports:</w:t>
      </w:r>
      <w:r>
        <w:rPr>
          <w:sz w:val="16"/>
        </w:rPr>
        <w:t xml:space="preserve"> </w:t>
      </w:r>
      <w:r>
        <w:rPr>
          <w:rStyle w:val="VerbatimChar"/>
          <w:sz w:val="16"/>
        </w:rPr>
        <w:t xml:space="preserve">publishWebScripts</w:t>
      </w:r>
      <w:r>
        <w:rPr>
          <w:sz w:val="16"/>
        </w:rPr>
        <w:t xml:space="preserve">.</w:t>
      </w:r>
    </w:p>
    <w:p>
      <w:pPr>
        <w:pStyle w:val="BodyText"/>
      </w:pPr>
      <w:hyperlink r:id="rId1704">
        <w:r>
          <w:rPr>
            <w:rStyle w:val="Hyperlink"/>
            <w:b/>
            <w:bCs/>
          </w:rPr>
          <w:t xml:space="preserve">src/browser/assets/ScenarioScriptCapture.ts</w:t>
        </w:r>
      </w:hyperlink>
      <w:r>
        <w:br/>
      </w:r>
      <w:r>
        <w:t xml:space="preserve">127 lines · 4,310 bytes. Declared API documentation: Join script response bytes only through explicit transaction and event identity.</w:t>
      </w:r>
    </w:p>
    <w:p>
      <w:pPr>
        <w:pStyle w:val="BodyText"/>
        <w:spacing w:after="80"/>
      </w:pPr>
      <w:r>
        <w:rPr>
          <w:sz w:val="16"/>
        </w:rPr>
        <w:t xml:space="preserve">Declared exports:</w:t>
      </w:r>
      <w:r>
        <w:rPr>
          <w:sz w:val="16"/>
        </w:rPr>
        <w:t xml:space="preserve"> </w:t>
      </w:r>
      <w:r>
        <w:rPr>
          <w:rStyle w:val="VerbatimChar"/>
          <w:sz w:val="16"/>
        </w:rPr>
        <w:t xml:space="preserve">scenarioScripts</w:t>
      </w:r>
      <w:r>
        <w:rPr>
          <w:sz w:val="16"/>
        </w:rPr>
        <w:t xml:space="preserve">.</w:t>
      </w:r>
    </w:p>
    <w:p>
      <w:pPr>
        <w:pStyle w:val="BodyText"/>
      </w:pPr>
      <w:hyperlink r:id="rId1705">
        <w:r>
          <w:rPr>
            <w:rStyle w:val="Hyperlink"/>
            <w:b/>
            <w:bCs/>
          </w:rPr>
          <w:t xml:space="preserve">src/browser/assets/ScriptCaptureAdapters.test.ts</w:t>
        </w:r>
      </w:hyperlink>
      <w:r>
        <w:br/>
      </w:r>
      <w:r>
        <w:t xml:space="preserve">204 lines · 6,946 bytes. Test metadata: passive script projection; preserves passive source bytes, declarations, and unavailable languages; script capture identity and response projection (+7 more statically named test/suite labels).</w:t>
      </w:r>
    </w:p>
    <w:p>
      <w:pPr>
        <w:pStyle w:val="BodyText"/>
      </w:pPr>
      <w:hyperlink r:id="rId1706">
        <w:r>
          <w:rPr>
            <w:rStyle w:val="Hyperlink"/>
            <w:b/>
            <w:bCs/>
          </w:rPr>
          <w:t xml:space="preserve">src/browser/assets/ScriptCaptureAdapters.ts</w:t>
        </w:r>
      </w:hyperlink>
      <w:r>
        <w:br/>
      </w:r>
      <w:r>
        <w:t xml:space="preserve">83 lines · 3,108 bytes. Declared API documentation: Capture-specific parsing and source selection, independent of publication. Verified source records with the original capture coverage and limitations.</w:t>
      </w:r>
    </w:p>
    <w:p>
      <w:pPr>
        <w:pStyle w:val="BodyText"/>
        <w:spacing w:after="80"/>
      </w:pPr>
      <w:r>
        <w:rPr>
          <w:sz w:val="16"/>
        </w:rPr>
        <w:t xml:space="preserve">Declared exports:</w:t>
      </w:r>
      <w:r>
        <w:rPr>
          <w:sz w:val="16"/>
        </w:rPr>
        <w:t xml:space="preserve"> </w:t>
      </w:r>
      <w:r>
        <w:rPr>
          <w:rStyle w:val="VerbatimChar"/>
          <w:sz w:val="16"/>
        </w:rPr>
        <w:t xml:space="preserve">ScriptCaptureAdapter</w:t>
      </w:r>
      <w:r>
        <w:rPr>
          <w:sz w:val="16"/>
        </w:rPr>
        <w:t xml:space="preserve">,</w:t>
      </w:r>
      <w:r>
        <w:rPr>
          <w:sz w:val="16"/>
        </w:rPr>
        <w:t xml:space="preserve"> </w:t>
      </w:r>
      <w:r>
        <w:rPr>
          <w:rStyle w:val="VerbatimChar"/>
          <w:sz w:val="16"/>
        </w:rPr>
        <w:t xml:space="preserve">SelectedScriptCapture</w:t>
      </w:r>
      <w:r>
        <w:rPr>
          <w:sz w:val="16"/>
        </w:rPr>
        <w:t xml:space="preserve">,</w:t>
      </w:r>
      <w:r>
        <w:rPr>
          <w:sz w:val="16"/>
        </w:rPr>
        <w:t xml:space="preserve"> </w:t>
      </w:r>
      <w:r>
        <w:rPr>
          <w:rStyle w:val="VerbatimChar"/>
          <w:sz w:val="16"/>
        </w:rPr>
        <w:t xml:space="preserve">SCRIPT_CAPTURE_ADAPTERS</w:t>
      </w:r>
      <w:r>
        <w:rPr>
          <w:sz w:val="16"/>
        </w:rPr>
        <w:t xml:space="preserve">,</w:t>
      </w:r>
      <w:r>
        <w:rPr>
          <w:sz w:val="16"/>
        </w:rPr>
        <w:t xml:space="preserve"> </w:t>
      </w:r>
      <w:r>
        <w:rPr>
          <w:rStyle w:val="VerbatimChar"/>
          <w:sz w:val="16"/>
        </w:rPr>
        <w:t xml:space="preserve">selectScriptCapture</w:t>
      </w:r>
      <w:r>
        <w:rPr>
          <w:sz w:val="16"/>
        </w:rPr>
        <w:t xml:space="preserve">.</w:t>
      </w:r>
    </w:p>
    <w:p>
      <w:pPr>
        <w:pStyle w:val="BodyText"/>
      </w:pPr>
      <w:hyperlink r:id="rId1707">
        <w:r>
          <w:rPr>
            <w:rStyle w:val="Hyperlink"/>
            <w:b/>
            <w:bCs/>
          </w:rPr>
          <w:t xml:space="preserve">src/browser/assets/WebArtifactReads.ts</w:t>
        </w:r>
      </w:hyperlink>
      <w:r>
        <w:br/>
      </w:r>
      <w:r>
        <w:t xml:space="preserve">166 lines · 5,568 bytes. Declared API documentation: The selected artifact and input field owning a reader failure. A malformed producer document, distinct from host I/O failures.</w:t>
      </w:r>
    </w:p>
    <w:p>
      <w:pPr>
        <w:pStyle w:val="BodyText"/>
        <w:spacing w:after="80"/>
      </w:pPr>
      <w:r>
        <w:rPr>
          <w:sz w:val="16"/>
        </w:rPr>
        <w:t xml:space="preserve">Declared exports:</w:t>
      </w:r>
      <w:r>
        <w:rPr>
          <w:sz w:val="16"/>
        </w:rPr>
        <w:t xml:space="preserve"> </w:t>
      </w:r>
      <w:r>
        <w:rPr>
          <w:rStyle w:val="VerbatimChar"/>
          <w:sz w:val="16"/>
        </w:rPr>
        <w:t xml:space="preserve">WebArtifactReadContext</w:t>
      </w:r>
      <w:r>
        <w:rPr>
          <w:sz w:val="16"/>
        </w:rPr>
        <w:t xml:space="preserve">,</w:t>
      </w:r>
      <w:r>
        <w:rPr>
          <w:sz w:val="16"/>
        </w:rPr>
        <w:t xml:space="preserve"> </w:t>
      </w:r>
      <w:r>
        <w:rPr>
          <w:rStyle w:val="VerbatimChar"/>
          <w:sz w:val="16"/>
        </w:rPr>
        <w:t xml:space="preserve">WebArtifactFormatFailure</w:t>
      </w:r>
      <w:r>
        <w:rPr>
          <w:sz w:val="16"/>
        </w:rPr>
        <w:t xml:space="preserve">,</w:t>
      </w:r>
      <w:r>
        <w:rPr>
          <w:sz w:val="16"/>
        </w:rPr>
        <w:t xml:space="preserve"> </w:t>
      </w:r>
      <w:r>
        <w:rPr>
          <w:rStyle w:val="VerbatimChar"/>
          <w:sz w:val="16"/>
        </w:rPr>
        <w:t xml:space="preserve">decodeWebArtifact</w:t>
      </w:r>
      <w:r>
        <w:rPr>
          <w:sz w:val="16"/>
        </w:rPr>
        <w:t xml:space="preserve">,</w:t>
      </w:r>
      <w:r>
        <w:rPr>
          <w:sz w:val="16"/>
        </w:rPr>
        <w:t xml:space="preserve"> </w:t>
      </w:r>
      <w:r>
        <w:rPr>
          <w:rStyle w:val="VerbatimChar"/>
          <w:sz w:val="16"/>
        </w:rPr>
        <w:t xml:space="preserve">readWebArtifactJson</w:t>
      </w:r>
      <w:r>
        <w:rPr>
          <w:sz w:val="16"/>
        </w:rPr>
        <w:t xml:space="preserve">,</w:t>
      </w:r>
      <w:r>
        <w:rPr>
          <w:sz w:val="16"/>
        </w:rPr>
        <w:t xml:space="preserve"> </w:t>
      </w:r>
      <w:r>
        <w:rPr>
          <w:rStyle w:val="VerbatimChar"/>
          <w:sz w:val="16"/>
        </w:rPr>
        <w:t xml:space="preserve">webArtifactReadError</w:t>
      </w:r>
      <w:r>
        <w:rPr>
          <w:sz w:val="16"/>
        </w:rPr>
        <w:t xml:space="preserve">.</w:t>
      </w:r>
    </w:p>
    <w:p>
      <w:pPr>
        <w:pStyle w:val="BodyText"/>
      </w:pPr>
      <w:hyperlink r:id="rId1708">
        <w:r>
          <w:rPr>
            <w:rStyle w:val="Hyperlink"/>
            <w:b/>
            <w:bCs/>
          </w:rPr>
          <w:t xml:space="preserve">src/browser/assets/WebSourceLocationArtifacts.ts</w:t>
        </w:r>
      </w:hyperlink>
      <w:r>
        <w:br/>
      </w:r>
      <w:r>
        <w:t xml:space="preserve">121 lines · 3,982 bytes. Declared API documentation: Read one verified capture source and the caller-selected map, without fetching.</w:t>
      </w:r>
    </w:p>
    <w:p>
      <w:pPr>
        <w:pStyle w:val="BodyText"/>
        <w:spacing w:after="80"/>
      </w:pPr>
      <w:r>
        <w:rPr>
          <w:sz w:val="16"/>
        </w:rPr>
        <w:t xml:space="preserve">Declared exports:</w:t>
      </w:r>
      <w:r>
        <w:rPr>
          <w:sz w:val="16"/>
        </w:rPr>
        <w:t xml:space="preserve"> </w:t>
      </w:r>
      <w:r>
        <w:rPr>
          <w:rStyle w:val="VerbatimChar"/>
          <w:sz w:val="16"/>
        </w:rPr>
        <w:t xml:space="preserve">LocalWebSourceLocationArtifacts</w:t>
      </w:r>
      <w:r>
        <w:rPr>
          <w:sz w:val="16"/>
        </w:rPr>
        <w:t xml:space="preserve">.</w:t>
      </w:r>
    </w:p>
    <w:p>
      <w:pPr>
        <w:pStyle w:val="BodyText"/>
      </w:pPr>
      <w:hyperlink r:id="rId1709">
        <w:r>
          <w:rPr>
            <w:rStyle w:val="Hyperlink"/>
            <w:b/>
            <w:bCs/>
          </w:rPr>
          <w:t xml:space="preserve">src/browser/execution/CdpEventListeners.ts</w:t>
        </w:r>
      </w:hyperlink>
      <w:r>
        <w:br/>
      </w:r>
      <w:r>
        <w:t xml:space="preserve">111 lines · 4,554 bytes. Declared API documentation: Inspect native DOM listener descriptors without evaluating JavaScript or invoking handlers. Use an owned remote object namespace so cleanup does not release caller objects.</w:t>
      </w:r>
    </w:p>
    <w:p>
      <w:pPr>
        <w:pStyle w:val="BodyText"/>
        <w:spacing w:after="80"/>
      </w:pPr>
      <w:r>
        <w:rPr>
          <w:sz w:val="16"/>
        </w:rPr>
        <w:t xml:space="preserve">Declared exports:</w:t>
      </w:r>
      <w:r>
        <w:rPr>
          <w:sz w:val="16"/>
        </w:rPr>
        <w:t xml:space="preserve"> </w:t>
      </w:r>
      <w:r>
        <w:rPr>
          <w:rStyle w:val="VerbatimChar"/>
          <w:sz w:val="16"/>
        </w:rPr>
        <w:t xml:space="preserve">captureWebEventListeners</w:t>
      </w:r>
      <w:r>
        <w:rPr>
          <w:sz w:val="16"/>
        </w:rPr>
        <w:t xml:space="preserve">,</w:t>
      </w:r>
      <w:r>
        <w:rPr>
          <w:sz w:val="16"/>
        </w:rPr>
        <w:t xml:space="preserve"> </w:t>
      </w:r>
      <w:r>
        <w:rPr>
          <w:rStyle w:val="VerbatimChar"/>
          <w:sz w:val="16"/>
        </w:rPr>
        <w:t xml:space="preserve">eventListenerObjectGroup</w:t>
      </w:r>
      <w:r>
        <w:rPr>
          <w:sz w:val="16"/>
        </w:rPr>
        <w:t xml:space="preserve">.</w:t>
      </w:r>
    </w:p>
    <w:p>
      <w:pPr>
        <w:pStyle w:val="BodyText"/>
      </w:pPr>
      <w:hyperlink r:id="rId1710">
        <w:r>
          <w:rPr>
            <w:rStyle w:val="Hyperlink"/>
            <w:b/>
            <w:bCs/>
          </w:rPr>
          <w:t xml:space="preserve">src/browser/execution/CdpExecutionCapture.ts</w:t>
        </w:r>
      </w:hyperlink>
      <w:r>
        <w:br/>
      </w:r>
      <w:r>
        <w:t xml:space="preserve">161 lines · 7,896 bytes. Declared API documentation: Capture one explicit resetting coverage sample and its request-source relationships.</w:t>
      </w:r>
    </w:p>
    <w:p>
      <w:pPr>
        <w:pStyle w:val="BodyText"/>
        <w:spacing w:after="80"/>
      </w:pPr>
      <w:r>
        <w:rPr>
          <w:sz w:val="16"/>
        </w:rPr>
        <w:t xml:space="preserve">Declared exports:</w:t>
      </w:r>
      <w:r>
        <w:rPr>
          <w:sz w:val="16"/>
        </w:rPr>
        <w:t xml:space="preserve"> </w:t>
      </w:r>
      <w:r>
        <w:rPr>
          <w:rStyle w:val="VerbatimChar"/>
          <w:sz w:val="16"/>
        </w:rPr>
        <w:t xml:space="preserve">captureWebExecution</w:t>
      </w:r>
      <w:r>
        <w:rPr>
          <w:sz w:val="16"/>
        </w:rPr>
        <w:t xml:space="preserve">.</w:t>
      </w:r>
    </w:p>
    <w:p>
      <w:pPr>
        <w:pStyle w:val="BodyText"/>
      </w:pPr>
      <w:hyperlink r:id="rId1711">
        <w:r>
          <w:rPr>
            <w:rStyle w:val="Hyperlink"/>
            <w:b/>
            <w:bCs/>
          </w:rPr>
          <w:t xml:space="preserve">src/browser/execution/CdpExecutionCollection.ts</w:t>
        </w:r>
      </w:hyperlink>
      <w:r>
        <w:br/>
      </w:r>
      <w:r>
        <w:t xml:space="preserve">64 lines · 2,417 bytes. Declared API documentation: Own source/request collection and failure subscriptions through a precise-sample cutoff.</w:t>
      </w:r>
    </w:p>
    <w:p>
      <w:pPr>
        <w:pStyle w:val="BodyText"/>
        <w:spacing w:after="80"/>
      </w:pPr>
      <w:r>
        <w:rPr>
          <w:sz w:val="16"/>
        </w:rPr>
        <w:t xml:space="preserve">Declared exports:</w:t>
      </w:r>
      <w:r>
        <w:rPr>
          <w:sz w:val="16"/>
        </w:rPr>
        <w:t xml:space="preserve"> </w:t>
      </w:r>
      <w:r>
        <w:rPr>
          <w:rStyle w:val="VerbatimChar"/>
          <w:sz w:val="16"/>
        </w:rPr>
        <w:t xml:space="preserve">CdpExecutionCollection</w:t>
      </w:r>
      <w:r>
        <w:rPr>
          <w:sz w:val="16"/>
        </w:rPr>
        <w:t xml:space="preserve">.</w:t>
      </w:r>
    </w:p>
    <w:p>
      <w:pPr>
        <w:pStyle w:val="BodyText"/>
      </w:pPr>
      <w:hyperlink r:id="rId1712">
        <w:r>
          <w:rPr>
            <w:rStyle w:val="Hyperlink"/>
            <w:b/>
            <w:bCs/>
          </w:rPr>
          <w:t xml:space="preserve">src/browser/execution/CdpExecutionWindow.test.ts</w:t>
        </w:r>
      </w:hyperlink>
      <w:r>
        <w:br/>
      </w:r>
      <w:r>
        <w:t xml:space="preserve">55 lines · 1,725 bytes. Test metadata: settles an already lost transport without arming a timer that cannot resolve; ends the actual armed window at its selected duration and disposes its timer; settles caller cancellation and removes its local timer.</w:t>
      </w:r>
    </w:p>
    <w:p>
      <w:pPr>
        <w:pStyle w:val="BodyText"/>
      </w:pPr>
      <w:hyperlink r:id="rId1713">
        <w:r>
          <w:rPr>
            <w:rStyle w:val="Hyperlink"/>
            <w:b/>
            <w:bCs/>
          </w:rPr>
          <w:t xml:space="preserve">src/browser/execution/CdpExecutionWindow.ts</w:t>
        </w:r>
      </w:hyperlink>
      <w:r>
        <w:br/>
      </w:r>
      <w:r>
        <w:t xml:space="preserve">110 lines · 4,264 bytes. Declared API documentation: One finite document-scoped window, with an actual armed point and event-driven termination.</w:t>
      </w:r>
    </w:p>
    <w:p>
      <w:pPr>
        <w:pStyle w:val="BodyText"/>
        <w:spacing w:after="80"/>
      </w:pPr>
      <w:r>
        <w:rPr>
          <w:sz w:val="16"/>
        </w:rPr>
        <w:t xml:space="preserve">Declared exports:</w:t>
      </w:r>
      <w:r>
        <w:rPr>
          <w:sz w:val="16"/>
        </w:rPr>
        <w:t xml:space="preserve"> </w:t>
      </w:r>
      <w:r>
        <w:rPr>
          <w:rStyle w:val="VerbatimChar"/>
          <w:sz w:val="16"/>
        </w:rPr>
        <w:t xml:space="preserve">CdpExecutionWindow</w:t>
      </w:r>
      <w:r>
        <w:rPr>
          <w:sz w:val="16"/>
        </w:rPr>
        <w:t xml:space="preserve">.</w:t>
      </w:r>
    </w:p>
    <w:p>
      <w:pPr>
        <w:pStyle w:val="BodyText"/>
      </w:pPr>
      <w:hyperlink r:id="rId1714">
        <w:r>
          <w:rPr>
            <w:rStyle w:val="Hyperlink"/>
            <w:b/>
            <w:bCs/>
          </w:rPr>
          <w:t xml:space="preserve">src/browser/execution/CdpListenerSelector.ts</w:t>
        </w:r>
      </w:hyperlink>
      <w:r>
        <w:br/>
      </w:r>
      <w:r>
        <w:t xml:space="preserve">29 lines · 1,100 bytes. Declared API documentation: Classify Chromium’s selector syntax rejection without changing other command/transport failures.</w:t>
      </w:r>
    </w:p>
    <w:p>
      <w:pPr>
        <w:pStyle w:val="BodyText"/>
        <w:spacing w:after="80"/>
      </w:pPr>
      <w:r>
        <w:rPr>
          <w:sz w:val="16"/>
        </w:rPr>
        <w:t xml:space="preserve">Declared exports:</w:t>
      </w:r>
      <w:r>
        <w:rPr>
          <w:sz w:val="16"/>
        </w:rPr>
        <w:t xml:space="preserve"> </w:t>
      </w:r>
      <w:r>
        <w:rPr>
          <w:rStyle w:val="VerbatimChar"/>
          <w:sz w:val="16"/>
        </w:rPr>
        <w:t xml:space="preserve">queryListenerSelector</w:t>
      </w:r>
      <w:r>
        <w:rPr>
          <w:sz w:val="16"/>
        </w:rPr>
        <w:t xml:space="preserve">.</w:t>
      </w:r>
    </w:p>
    <w:p>
      <w:pPr>
        <w:pStyle w:val="BodyText"/>
      </w:pPr>
      <w:hyperlink r:id="rId1715">
        <w:r>
          <w:rPr>
            <w:rStyle w:val="Hyperlink"/>
            <w:b/>
            <w:bCs/>
          </w:rPr>
          <w:t xml:space="preserve">src/browser/execution/CdpPreciseCoverage.ts</w:t>
        </w:r>
      </w:hyperlink>
      <w:r>
        <w:br/>
      </w:r>
      <w:r>
        <w:t xml:space="preserve">66 lines · 2,328 bytes. Declared API documentation: Validate source-range bounds against exact retained UTF-16 text without flattening nested counts.</w:t>
      </w:r>
    </w:p>
    <w:p>
      <w:pPr>
        <w:pStyle w:val="BodyText"/>
        <w:spacing w:after="80"/>
      </w:pPr>
      <w:r>
        <w:rPr>
          <w:sz w:val="16"/>
        </w:rPr>
        <w:t xml:space="preserve">Declared exports:</w:t>
      </w:r>
      <w:r>
        <w:rPr>
          <w:sz w:val="16"/>
        </w:rPr>
        <w:t xml:space="preserve"> </w:t>
      </w:r>
      <w:r>
        <w:rPr>
          <w:rStyle w:val="VerbatimChar"/>
          <w:sz w:val="16"/>
        </w:rPr>
        <w:t xml:space="preserve">normalizePreciseCoverage</w:t>
      </w:r>
      <w:r>
        <w:rPr>
          <w:sz w:val="16"/>
        </w:rPr>
        <w:t xml:space="preserve">.</w:t>
      </w:r>
    </w:p>
    <w:p>
      <w:pPr>
        <w:pStyle w:val="BodyText"/>
      </w:pPr>
      <w:hyperlink r:id="rId1716">
        <w:r>
          <w:rPr>
            <w:rStyle w:val="Hyperlink"/>
            <w:b/>
            <w:bCs/>
          </w:rPr>
          <w:t xml:space="preserve">src/browser/execution/CdpRuntimeInitiator.ts</w:t>
        </w:r>
      </w:hyperlink>
      <w:r>
        <w:br/>
      </w:r>
      <w:r>
        <w:t xml:space="preserve">29 lines · 1,151 bytes. Declared API documentation: Sanitize known transport fields while retaining declarations and every unknown producer field.</w:t>
      </w:r>
    </w:p>
    <w:p>
      <w:pPr>
        <w:pStyle w:val="BodyText"/>
        <w:spacing w:after="80"/>
      </w:pPr>
      <w:r>
        <w:rPr>
          <w:sz w:val="16"/>
        </w:rPr>
        <w:t xml:space="preserve">Declared exports:</w:t>
      </w:r>
      <w:r>
        <w:rPr>
          <w:sz w:val="16"/>
        </w:rPr>
        <w:t xml:space="preserve"> </w:t>
      </w:r>
      <w:r>
        <w:rPr>
          <w:rStyle w:val="VerbatimChar"/>
          <w:sz w:val="16"/>
        </w:rPr>
        <w:t xml:space="preserve">sanitizeRuntimeInitiator</w:t>
      </w:r>
      <w:r>
        <w:rPr>
          <w:sz w:val="16"/>
        </w:rPr>
        <w:t xml:space="preserve">.</w:t>
      </w:r>
    </w:p>
    <w:p>
      <w:pPr>
        <w:pStyle w:val="BodyText"/>
      </w:pPr>
      <w:hyperlink r:id="rId1717">
        <w:r>
          <w:rPr>
            <w:rStyle w:val="Hyperlink"/>
            <w:b/>
            <w:bCs/>
          </w:rPr>
          <w:t xml:space="preserve">src/browser/execution/CdpRuntimeProtocol.ts</w:t>
        </w:r>
      </w:hyperlink>
      <w:r>
        <w:br/>
      </w:r>
      <w:r>
        <w:t xml:space="preserve">115 lines · 3,342 bytes. Declared API documentation: Validated producer script metadata; optional declarations remain unknown when absent. Frame ownership is taken from producer context metadata, independently of source URLs.</w:t>
      </w:r>
    </w:p>
    <w:p>
      <w:pPr>
        <w:pStyle w:val="BodyText"/>
        <w:spacing w:after="80"/>
      </w:pPr>
      <w:r>
        <w:rPr>
          <w:sz w:val="16"/>
        </w:rPr>
        <w:t xml:space="preserve">Declared exports:</w:t>
      </w:r>
      <w:r>
        <w:rPr>
          <w:sz w:val="16"/>
        </w:rPr>
        <w:t xml:space="preserve"> </w:t>
      </w:r>
      <w:r>
        <w:rPr>
          <w:rStyle w:val="VerbatimChar"/>
          <w:sz w:val="16"/>
        </w:rPr>
        <w:t xml:space="preserve">runtimeScriptParsedSchema</w:t>
      </w:r>
      <w:r>
        <w:rPr>
          <w:sz w:val="16"/>
        </w:rPr>
        <w:t xml:space="preserve">,</w:t>
      </w:r>
      <w:r>
        <w:rPr>
          <w:sz w:val="16"/>
        </w:rPr>
        <w:t xml:space="preserve"> </w:t>
      </w:r>
      <w:r>
        <w:rPr>
          <w:rStyle w:val="VerbatimChar"/>
          <w:sz w:val="16"/>
        </w:rPr>
        <w:t xml:space="preserve">runtimeContextSchema</w:t>
      </w:r>
      <w:r>
        <w:rPr>
          <w:sz w:val="16"/>
        </w:rPr>
        <w:t xml:space="preserve">,</w:t>
      </w:r>
      <w:r>
        <w:rPr>
          <w:sz w:val="16"/>
        </w:rPr>
        <w:t xml:space="preserve"> </w:t>
      </w:r>
      <w:r>
        <w:rPr>
          <w:rStyle w:val="VerbatimChar"/>
          <w:sz w:val="16"/>
        </w:rPr>
        <w:t xml:space="preserve">preciseCoverageSchema</w:t>
      </w:r>
      <w:r>
        <w:rPr>
          <w:sz w:val="16"/>
        </w:rPr>
        <w:t xml:space="preserve">,</w:t>
      </w:r>
      <w:r>
        <w:rPr>
          <w:sz w:val="16"/>
        </w:rPr>
        <w:t xml:space="preserve"> </w:t>
      </w:r>
      <w:r>
        <w:rPr>
          <w:rStyle w:val="VerbatimChar"/>
          <w:sz w:val="16"/>
        </w:rPr>
        <w:t xml:space="preserve">runtimeStackSchema</w:t>
      </w:r>
      <w:r>
        <w:rPr>
          <w:sz w:val="16"/>
        </w:rPr>
        <w:t xml:space="preserve">,</w:t>
      </w:r>
      <w:r>
        <w:rPr>
          <w:sz w:val="16"/>
        </w:rPr>
        <w:t xml:space="preserve"> </w:t>
      </w:r>
      <w:r>
        <w:rPr>
          <w:rStyle w:val="VerbatimChar"/>
          <w:sz w:val="16"/>
        </w:rPr>
        <w:t xml:space="preserve">runtimeRequestSchema</w:t>
      </w:r>
      <w:r>
        <w:rPr>
          <w:sz w:val="16"/>
        </w:rPr>
        <w:t xml:space="preserve">,</w:t>
      </w:r>
      <w:r>
        <w:rPr>
          <w:sz w:val="16"/>
        </w:rPr>
        <w:t xml:space="preserve"> </w:t>
      </w:r>
      <w:r>
        <w:rPr>
          <w:rStyle w:val="VerbatimChar"/>
          <w:sz w:val="16"/>
        </w:rPr>
        <w:t xml:space="preserve">runtimeListenersSchema</w:t>
      </w:r>
      <w:r>
        <w:rPr>
          <w:sz w:val="16"/>
        </w:rPr>
        <w:t xml:space="preserve">,</w:t>
      </w:r>
      <w:r>
        <w:rPr>
          <w:sz w:val="16"/>
        </w:rPr>
        <w:t xml:space="preserve"> </w:t>
      </w:r>
      <w:r>
        <w:rPr>
          <w:rStyle w:val="VerbatimChar"/>
          <w:sz w:val="16"/>
        </w:rPr>
        <w:t xml:space="preserve">runtimeFrameTreeSchema</w:t>
      </w:r>
      <w:r>
        <w:rPr>
          <w:sz w:val="16"/>
        </w:rPr>
        <w:t xml:space="preserve">.</w:t>
      </w:r>
    </w:p>
    <w:p>
      <w:pPr>
        <w:pStyle w:val="BodyText"/>
      </w:pPr>
      <w:hyperlink r:id="rId1718">
        <w:r>
          <w:rPr>
            <w:rStyle w:val="Hyperlink"/>
            <w:b/>
            <w:bCs/>
          </w:rPr>
          <w:t xml:space="preserve">src/browser/execution/CdpRuntimeRequests.ts</w:t>
        </w:r>
      </w:hyperlink>
      <w:r>
        <w:br/>
      </w:r>
      <w:r>
        <w:t xml:space="preserve">125 lines · 4,402 bytes. Declared API documentation: Join producer initiators by script ID while preserving unresolved async parent identities.</w:t>
      </w:r>
    </w:p>
    <w:p>
      <w:pPr>
        <w:pStyle w:val="BodyText"/>
        <w:spacing w:after="80"/>
      </w:pPr>
      <w:r>
        <w:rPr>
          <w:sz w:val="16"/>
        </w:rPr>
        <w:t xml:space="preserve">Declared exports:</w:t>
      </w:r>
      <w:r>
        <w:rPr>
          <w:sz w:val="16"/>
        </w:rPr>
        <w:t xml:space="preserve"> </w:t>
      </w:r>
      <w:r>
        <w:rPr>
          <w:rStyle w:val="VerbatimChar"/>
          <w:sz w:val="16"/>
        </w:rPr>
        <w:t xml:space="preserve">CdpRuntimeRequests</w:t>
      </w:r>
      <w:r>
        <w:rPr>
          <w:sz w:val="16"/>
        </w:rPr>
        <w:t xml:space="preserve">.</w:t>
      </w:r>
    </w:p>
    <w:p>
      <w:pPr>
        <w:pStyle w:val="BodyText"/>
      </w:pPr>
      <w:hyperlink r:id="rId1719">
        <w:r>
          <w:rPr>
            <w:rStyle w:val="Hyperlink"/>
            <w:b/>
            <w:bCs/>
          </w:rPr>
          <w:t xml:space="preserve">src/browser/execution/CdpRuntimeSession.ts</w:t>
        </w:r>
      </w:hyperlink>
      <w:r>
        <w:br/>
      </w:r>
      <w:r>
        <w:t xml:space="preserve">315 lines · 10,778 bytes. Declared API documentation: Owned transport and instrumentation; the selected browser/page remain externally owned. Apply a disposable command deadline without turning timeout into caller cancellation.</w:t>
      </w:r>
    </w:p>
    <w:p>
      <w:pPr>
        <w:pStyle w:val="BodyText"/>
        <w:spacing w:after="80"/>
      </w:pPr>
      <w:r>
        <w:rPr>
          <w:sz w:val="16"/>
        </w:rPr>
        <w:t xml:space="preserve">Declared exports:</w:t>
      </w:r>
      <w:r>
        <w:rPr>
          <w:sz w:val="16"/>
        </w:rPr>
        <w:t xml:space="preserve"> </w:t>
      </w:r>
      <w:r>
        <w:rPr>
          <w:rStyle w:val="VerbatimChar"/>
          <w:sz w:val="16"/>
        </w:rPr>
        <w:t xml:space="preserve">CdpRuntimeSession</w:t>
      </w:r>
      <w:r>
        <w:rPr>
          <w:sz w:val="16"/>
        </w:rPr>
        <w:t xml:space="preserve">,</w:t>
      </w:r>
      <w:r>
        <w:rPr>
          <w:sz w:val="16"/>
        </w:rPr>
        <w:t xml:space="preserve"> </w:t>
      </w:r>
      <w:r>
        <w:rPr>
          <w:rStyle w:val="VerbatimChar"/>
          <w:sz w:val="16"/>
        </w:rPr>
        <w:t xml:space="preserve">runtimeDeadline</w:t>
      </w:r>
      <w:r>
        <w:rPr>
          <w:sz w:val="16"/>
        </w:rPr>
        <w:t xml:space="preserve">.</w:t>
      </w:r>
    </w:p>
    <w:p>
      <w:pPr>
        <w:pStyle w:val="BodyText"/>
      </w:pPr>
      <w:hyperlink r:id="rId1720">
        <w:r>
          <w:rPr>
            <w:rStyle w:val="Hyperlink"/>
            <w:b/>
            <w:bCs/>
          </w:rPr>
          <w:t xml:space="preserve">src/browser/execution/CdpRuntimeSources.ts</w:t>
        </w:r>
      </w:hyperlink>
      <w:r>
        <w:br/>
      </w:r>
      <w:r>
        <w:t xml:space="preserve">280 lines · 10,423 bytes. Declared API documentation: Source ownership is proven by execution context/frame metadata, independently of URL aliases.</w:t>
      </w:r>
    </w:p>
    <w:p>
      <w:pPr>
        <w:pStyle w:val="BodyText"/>
        <w:spacing w:after="80"/>
      </w:pPr>
      <w:r>
        <w:rPr>
          <w:sz w:val="16"/>
        </w:rPr>
        <w:t xml:space="preserve">Declared exports:</w:t>
      </w:r>
      <w:r>
        <w:rPr>
          <w:sz w:val="16"/>
        </w:rPr>
        <w:t xml:space="preserve"> </w:t>
      </w:r>
      <w:r>
        <w:rPr>
          <w:rStyle w:val="VerbatimChar"/>
          <w:sz w:val="16"/>
        </w:rPr>
        <w:t xml:space="preserve">CdpRuntimeSources</w:t>
      </w:r>
      <w:r>
        <w:rPr>
          <w:sz w:val="16"/>
        </w:rPr>
        <w:t xml:space="preserve">.</w:t>
      </w:r>
    </w:p>
    <w:p>
      <w:pPr>
        <w:pStyle w:val="BodyText"/>
      </w:pPr>
      <w:hyperlink r:id="rId1721">
        <w:r>
          <w:rPr>
            <w:rStyle w:val="Hyperlink"/>
            <w:b/>
            <w:bCs/>
          </w:rPr>
          <w:t xml:space="preserve">src/browser/execution/CdpWebRuntimeProvider.ts</w:t>
        </w:r>
      </w:hyperlink>
      <w:r>
        <w:br/>
      </w:r>
      <w:r>
        <w:t xml:space="preserve">137 lines · 4,688 bytes. Declared API documentation: Native CDP integration with distinct inspection/instrumentation authority and confirmed cleanup.</w:t>
      </w:r>
    </w:p>
    <w:p>
      <w:pPr>
        <w:pStyle w:val="BodyText"/>
        <w:spacing w:after="80"/>
      </w:pPr>
      <w:r>
        <w:rPr>
          <w:sz w:val="16"/>
        </w:rPr>
        <w:t xml:space="preserve">Declared exports:</w:t>
      </w:r>
      <w:r>
        <w:rPr>
          <w:sz w:val="16"/>
        </w:rPr>
        <w:t xml:space="preserve"> </w:t>
      </w:r>
      <w:r>
        <w:rPr>
          <w:rStyle w:val="VerbatimChar"/>
          <w:sz w:val="16"/>
        </w:rPr>
        <w:t xml:space="preserve">CdpWebRuntimeProvider</w:t>
      </w:r>
      <w:r>
        <w:rPr>
          <w:sz w:val="16"/>
        </w:rPr>
        <w:t xml:space="preserve">.</w:t>
      </w:r>
    </w:p>
    <w:p>
      <w:pPr>
        <w:pStyle w:val="BodyText"/>
      </w:pPr>
      <w:hyperlink r:id="rId1722">
        <w:r>
          <w:rPr>
            <w:rStyle w:val="Hyperlink"/>
            <w:b/>
            <w:bCs/>
          </w:rPr>
          <w:t xml:space="preserve">src/browser/history/CaptureFailures.test.ts</w:t>
        </w:r>
      </w:hyperlink>
      <w:r>
        <w:br/>
      </w:r>
      <w:r>
        <w:t xml:space="preserve">288 lines · 9,426 bytes. Test metadata: reports HAR heap exhaustion for $label; reports a reached Job Object memory limit after $label; preserves unrelated decoder failures %# (+3 more statically named test/suite labels).</w:t>
      </w:r>
    </w:p>
    <w:p>
      <w:pPr>
        <w:pStyle w:val="BodyText"/>
      </w:pPr>
      <w:hyperlink r:id="rId1723">
        <w:r>
          <w:rPr>
            <w:rStyle w:val="Hyperlink"/>
            <w:b/>
            <w:bCs/>
          </w:rPr>
          <w:t xml:space="preserve">src/browser/history/CaptureFailures.ts</w:t>
        </w:r>
      </w:hyperlink>
      <w:r>
        <w:br/>
      </w:r>
      <w:r>
        <w:t xml:space="preserve">236 lines · 8,688 bytes. Declared API documentation: Reason for a decoder whose owned process tree reached its Job Object commit limit. Preserve the origin and typed cause of a historical capture failure.</w:t>
      </w:r>
    </w:p>
    <w:p>
      <w:pPr>
        <w:pStyle w:val="BodyText"/>
        <w:spacing w:after="80"/>
      </w:pPr>
      <w:r>
        <w:rPr>
          <w:sz w:val="16"/>
        </w:rPr>
        <w:t xml:space="preserve">Declared exports:</w:t>
      </w:r>
      <w:r>
        <w:rPr>
          <w:sz w:val="16"/>
        </w:rPr>
        <w:t xml:space="preserve"> </w:t>
      </w:r>
      <w:r>
        <w:rPr>
          <w:rStyle w:val="VerbatimChar"/>
          <w:sz w:val="16"/>
        </w:rPr>
        <w:t xml:space="preserve">CAPTURE_PROCESS_MEMORY_LIMIT_REASON</w:t>
      </w:r>
      <w:r>
        <w:rPr>
          <w:sz w:val="16"/>
        </w:rPr>
        <w:t xml:space="preserve">,</w:t>
      </w:r>
      <w:r>
        <w:rPr>
          <w:sz w:val="16"/>
        </w:rPr>
        <w:t xml:space="preserve"> </w:t>
      </w:r>
      <w:r>
        <w:rPr>
          <w:rStyle w:val="VerbatimChar"/>
          <w:sz w:val="16"/>
        </w:rPr>
        <w:t xml:space="preserve">historicalCaptureFailure</w:t>
      </w:r>
      <w:r>
        <w:rPr>
          <w:sz w:val="16"/>
        </w:rPr>
        <w:t xml:space="preserve">,</w:t>
      </w:r>
      <w:r>
        <w:rPr>
          <w:sz w:val="16"/>
        </w:rPr>
        <w:t xml:space="preserve"> </w:t>
      </w:r>
      <w:r>
        <w:rPr>
          <w:rStyle w:val="VerbatimChar"/>
          <w:sz w:val="16"/>
        </w:rPr>
        <w:t xml:space="preserve">captureMemoryFailure</w:t>
      </w:r>
      <w:r>
        <w:rPr>
          <w:sz w:val="16"/>
        </w:rPr>
        <w:t xml:space="preserve">.</w:t>
      </w:r>
    </w:p>
    <w:p>
      <w:pPr>
        <w:pStyle w:val="BodyText"/>
      </w:pPr>
      <w:hyperlink r:id="rId1724">
        <w:r>
          <w:rPr>
            <w:rStyle w:val="Hyperlink"/>
            <w:b/>
            <w:bCs/>
          </w:rPr>
          <w:t xml:space="preserve">src/browser/history/CaptureFormatError.ts</w:t>
        </w:r>
      </w:hyperlink>
      <w:r>
        <w:br/>
      </w:r>
      <w:r>
        <w:t xml:space="preserve">16 lines · 433 bytes. Declared API documentation: Expected malformed, unsupported or oversized producer data at a historical decoder boundary.</w:t>
      </w:r>
    </w:p>
    <w:p>
      <w:pPr>
        <w:pStyle w:val="BodyText"/>
        <w:spacing w:after="80"/>
      </w:pPr>
      <w:r>
        <w:rPr>
          <w:sz w:val="16"/>
        </w:rPr>
        <w:t xml:space="preserve">Declared exports:</w:t>
      </w:r>
      <w:r>
        <w:rPr>
          <w:sz w:val="16"/>
        </w:rPr>
        <w:t xml:space="preserve"> </w:t>
      </w:r>
      <w:r>
        <w:rPr>
          <w:rStyle w:val="VerbatimChar"/>
          <w:sz w:val="16"/>
        </w:rPr>
        <w:t xml:space="preserve">CaptureFormatError</w:t>
      </w:r>
      <w:r>
        <w:rPr>
          <w:sz w:val="16"/>
        </w:rPr>
        <w:t xml:space="preserve">.</w:t>
      </w:r>
    </w:p>
    <w:p>
      <w:pPr>
        <w:pStyle w:val="BodyText"/>
      </w:pPr>
      <w:hyperlink r:id="rId1725">
        <w:r>
          <w:rPr>
            <w:rStyle w:val="Hyperlink"/>
            <w:b/>
            <w:bCs/>
          </w:rPr>
          <w:t xml:space="preserve">src/browser/history/CaptureJson.ts</w:t>
        </w:r>
      </w:hyperlink>
      <w:r>
        <w:br/>
      </w:r>
      <w:r>
        <w:t xml:space="preserve">135 lines · 4,311 bytes. Declared API documentation: Materialize upstream JSON events without duplicate folding, prototype setters or numeric rounding. UTF-8 JSON decoding skips one permitted BOM and rejects malformed bytes.</w:t>
      </w:r>
    </w:p>
    <w:p>
      <w:pPr>
        <w:pStyle w:val="BodyText"/>
        <w:spacing w:after="80"/>
      </w:pPr>
      <w:r>
        <w:rPr>
          <w:sz w:val="16"/>
        </w:rPr>
        <w:t xml:space="preserve">Declared exports:</w:t>
      </w:r>
      <w:r>
        <w:rPr>
          <w:sz w:val="16"/>
        </w:rPr>
        <w:t xml:space="preserve"> </w:t>
      </w:r>
      <w:r>
        <w:rPr>
          <w:rStyle w:val="VerbatimChar"/>
          <w:sz w:val="16"/>
        </w:rPr>
        <w:t xml:space="preserve">parseCaptureJson</w:t>
      </w:r>
      <w:r>
        <w:rPr>
          <w:sz w:val="16"/>
        </w:rPr>
        <w:t xml:space="preserve">,</w:t>
      </w:r>
      <w:r>
        <w:rPr>
          <w:sz w:val="16"/>
        </w:rPr>
        <w:t xml:space="preserve"> </w:t>
      </w:r>
      <w:r>
        <w:rPr>
          <w:rStyle w:val="VerbatimChar"/>
          <w:sz w:val="16"/>
        </w:rPr>
        <w:t xml:space="preserve">decodeCaptureText</w:t>
      </w:r>
      <w:r>
        <w:rPr>
          <w:sz w:val="16"/>
        </w:rPr>
        <w:t xml:space="preserve">.</w:t>
      </w:r>
    </w:p>
    <w:p>
      <w:pPr>
        <w:pStyle w:val="BodyText"/>
      </w:pPr>
      <w:hyperlink r:id="rId1726">
        <w:r>
          <w:rPr>
            <w:rStyle w:val="Hyperlink"/>
            <w:b/>
            <w:bCs/>
          </w:rPr>
          <w:t xml:space="preserve">src/browser/history/CaptureRedaction.test.ts</w:t>
        </w:r>
      </w:hyperlink>
      <w:r>
        <w:br/>
      </w:r>
      <w:r>
        <w:t xml:space="preserve">107 lines · 3,936 bytes. Test metadata: excludes URL userinfo after optional whitespace while preserving the original header text: $value; preserves the same URL-looking text in an ordinary extension; excludes credentials whose raw URL span is ambiguous: %s (+4 more statically named test/suite labels).</w:t>
      </w:r>
    </w:p>
    <w:p>
      <w:pPr>
        <w:pStyle w:val="BodyText"/>
      </w:pPr>
      <w:hyperlink r:id="rId1727">
        <w:r>
          <w:rPr>
            <w:rStyle w:val="Hyperlink"/>
            <w:b/>
            <w:bCs/>
          </w:rPr>
          <w:t xml:space="preserve">src/browser/history/CaptureRedaction.ts</w:t>
        </w:r>
      </w:hyperlink>
      <w:r>
        <w:br/>
      </w:r>
      <w:r>
        <w:t xml:space="preserve">111 lines · 4,232 bytes. Declared API documentation: Literal redaction and structural authentication exclusions preserve unrelated local evidence. Escape a producer property for an RFC 6901 location.</w:t>
      </w:r>
    </w:p>
    <w:p>
      <w:pPr>
        <w:pStyle w:val="BodyText"/>
        <w:spacing w:after="80"/>
      </w:pPr>
      <w:r>
        <w:rPr>
          <w:sz w:val="16"/>
        </w:rPr>
        <w:t xml:space="preserve">Declared exports:</w:t>
      </w:r>
      <w:r>
        <w:rPr>
          <w:sz w:val="16"/>
        </w:rPr>
        <w:t xml:space="preserve"> </w:t>
      </w:r>
      <w:r>
        <w:rPr>
          <w:rStyle w:val="VerbatimChar"/>
          <w:sz w:val="16"/>
        </w:rPr>
        <w:t xml:space="preserve">CaptureRedaction</w:t>
      </w:r>
      <w:r>
        <w:rPr>
          <w:sz w:val="16"/>
        </w:rPr>
        <w:t xml:space="preserve">,</w:t>
      </w:r>
      <w:r>
        <w:rPr>
          <w:sz w:val="16"/>
        </w:rPr>
        <w:t xml:space="preserve"> </w:t>
      </w:r>
      <w:r>
        <w:rPr>
          <w:rStyle w:val="VerbatimChar"/>
          <w:sz w:val="16"/>
        </w:rPr>
        <w:t xml:space="preserve">capturePointer</w:t>
      </w:r>
      <w:r>
        <w:rPr>
          <w:sz w:val="16"/>
        </w:rPr>
        <w:t xml:space="preserve">,</w:t>
      </w:r>
      <w:r>
        <w:rPr>
          <w:sz w:val="16"/>
        </w:rPr>
        <w:t xml:space="preserve"> </w:t>
      </w:r>
      <w:r>
        <w:rPr>
          <w:rStyle w:val="VerbatimChar"/>
          <w:sz w:val="16"/>
        </w:rPr>
        <w:t xml:space="preserve">captureObject</w:t>
      </w:r>
      <w:r>
        <w:rPr>
          <w:sz w:val="16"/>
        </w:rPr>
        <w:t xml:space="preserve">.</w:t>
      </w:r>
    </w:p>
    <w:p>
      <w:pPr>
        <w:pStyle w:val="BodyText"/>
      </w:pPr>
      <w:hyperlink r:id="rId1728">
        <w:r>
          <w:rPr>
            <w:rStyle w:val="Hyperlink"/>
            <w:b/>
            <w:bCs/>
          </w:rPr>
          <w:t xml:space="preserve">src/browser/history/CaptureRelease.ts</w:t>
        </w:r>
      </w:hyperlink>
      <w:r>
        <w:br/>
      </w:r>
      <w:r>
        <w:t xml:space="preserve">45 lines · 1,874 bytes. Declared API documentation: Exact upstream package profile for unchanged offline HAR validation and numeric parsing. Fixed V8 heap settings used by the owned Node capture decoder process.</w:t>
      </w:r>
    </w:p>
    <w:p>
      <w:pPr>
        <w:pStyle w:val="BodyText"/>
        <w:spacing w:after="80"/>
      </w:pPr>
      <w:r>
        <w:rPr>
          <w:sz w:val="16"/>
        </w:rPr>
        <w:t xml:space="preserve">Declared exports:</w:t>
      </w:r>
      <w:r>
        <w:rPr>
          <w:sz w:val="16"/>
        </w:rPr>
        <w:t xml:space="preserve"> </w:t>
      </w:r>
      <w:r>
        <w:rPr>
          <w:rStyle w:val="VerbatimChar"/>
          <w:sz w:val="16"/>
        </w:rPr>
        <w:t xml:space="preserve">HAR_CAPTURE_PROVIDER_IDENTITY</w:t>
      </w:r>
      <w:r>
        <w:rPr>
          <w:sz w:val="16"/>
        </w:rPr>
        <w:t xml:space="preserve">,</w:t>
      </w:r>
      <w:r>
        <w:rPr>
          <w:sz w:val="16"/>
        </w:rPr>
        <w:t xml:space="preserve"> </w:t>
      </w:r>
      <w:r>
        <w:rPr>
          <w:rStyle w:val="VerbatimChar"/>
          <w:sz w:val="16"/>
        </w:rPr>
        <w:t xml:space="preserve">NODE_CAPTURE_HEAP_LIMITS</w:t>
      </w:r>
      <w:r>
        <w:rPr>
          <w:sz w:val="16"/>
        </w:rPr>
        <w:t xml:space="preserve">,</w:t>
      </w:r>
      <w:r>
        <w:rPr>
          <w:sz w:val="16"/>
        </w:rPr>
        <w:t xml:space="preserve"> </w:t>
      </w:r>
      <w:r>
        <w:rPr>
          <w:rStyle w:val="VerbatimChar"/>
          <w:sz w:val="16"/>
        </w:rPr>
        <w:t xml:space="preserve">NODE_CAPTURE_HEAP_ENFORCED</w:t>
      </w:r>
      <w:r>
        <w:rPr>
          <w:sz w:val="16"/>
        </w:rPr>
        <w:t xml:space="preserve">,</w:t>
      </w:r>
      <w:r>
        <w:rPr>
          <w:sz w:val="16"/>
        </w:rPr>
        <w:t xml:space="preserve"> </w:t>
      </w:r>
      <w:r>
        <w:rPr>
          <w:rStyle w:val="VerbatimChar"/>
          <w:sz w:val="16"/>
        </w:rPr>
        <w:t xml:space="preserve">NODE_CAPTURE_PROCESS_MEMORY_LIMIT_BYTES</w:t>
      </w:r>
      <w:r>
        <w:rPr>
          <w:sz w:val="16"/>
        </w:rPr>
        <w:t xml:space="preserve">,</w:t>
      </w:r>
      <w:r>
        <w:rPr>
          <w:sz w:val="16"/>
        </w:rPr>
        <w:t xml:space="preserve"> </w:t>
      </w:r>
      <w:r>
        <w:rPr>
          <w:rStyle w:val="VerbatimChar"/>
          <w:sz w:val="16"/>
        </w:rPr>
        <w:t xml:space="preserve">MITMPROXY_CAPTURE_PROVIDER_IDENTITY</w:t>
      </w:r>
      <w:r>
        <w:rPr>
          <w:sz w:val="16"/>
        </w:rPr>
        <w:t xml:space="preserve">,</w:t>
      </w:r>
      <w:r>
        <w:rPr>
          <w:sz w:val="16"/>
        </w:rPr>
        <w:t xml:space="preserve"> </w:t>
      </w:r>
      <w:r>
        <w:rPr>
          <w:rStyle w:val="VerbatimChar"/>
          <w:sz w:val="16"/>
        </w:rPr>
        <w:t xml:space="preserve">SAZ_CAPTURE_PROVIDER_IDENTITY</w:t>
      </w:r>
      <w:r>
        <w:rPr>
          <w:sz w:val="16"/>
        </w:rPr>
        <w:t xml:space="preserve">,</w:t>
      </w:r>
      <w:r>
        <w:rPr>
          <w:sz w:val="16"/>
        </w:rPr>
        <w:t xml:space="preserve"> </w:t>
      </w:r>
      <w:r>
        <w:rPr>
          <w:rStyle w:val="VerbatimChar"/>
          <w:sz w:val="16"/>
        </w:rPr>
        <w:t xml:space="preserve">QLOG_CAPTURE_PROVIDER_IDENTITY</w:t>
      </w:r>
      <w:r>
        <w:rPr>
          <w:sz w:val="16"/>
        </w:rPr>
        <w:t xml:space="preserve">.</w:t>
      </w:r>
    </w:p>
    <w:p>
      <w:pPr>
        <w:pStyle w:val="BodyText"/>
      </w:pPr>
      <w:hyperlink r:id="rId1729">
        <w:r>
          <w:rPr>
            <w:rStyle w:val="Hyperlink"/>
            <w:b/>
            <w:bCs/>
          </w:rPr>
          <w:t xml:space="preserve">src/browser/history/HarCapture.test.ts</w:t>
        </w:r>
      </w:hyperlink>
      <w:r>
        <w:br/>
      </w:r>
      <w:r>
        <w:t xml:space="preserve">758 lines · 23,804 bytes. Test metadata: validates canonical base64 even when its parent property is sensitive: %j; excludes extracted record payloads beneath the marked structural property %s; excludes sensitive property identities before emitting keys and sidecar coordinates (+24 more statically named test/suite labels).</w:t>
      </w:r>
    </w:p>
    <w:p>
      <w:pPr>
        <w:pStyle w:val="BodyText"/>
      </w:pPr>
      <w:hyperlink r:id="rId1730">
        <w:r>
          <w:rPr>
            <w:rStyle w:val="Hyperlink"/>
            <w:b/>
            <w:bCs/>
          </w:rPr>
          <w:t xml:space="preserve">src/browser/history/HarCapture.ts</w:t>
        </w:r>
      </w:hyperlink>
      <w:r>
        <w:br/>
      </w:r>
      <w:r>
        <w:t xml:space="preserve">280 lines · 9,914 bytes. Declared API documentation: Decode a retained HAR, validating a disposable projection of source facts.</w:t>
      </w:r>
    </w:p>
    <w:p>
      <w:pPr>
        <w:pStyle w:val="BodyText"/>
        <w:spacing w:after="80"/>
      </w:pPr>
      <w:r>
        <w:rPr>
          <w:sz w:val="16"/>
        </w:rPr>
        <w:t xml:space="preserve">Declared exports:</w:t>
      </w:r>
      <w:r>
        <w:rPr>
          <w:sz w:val="16"/>
        </w:rPr>
        <w:t xml:space="preserve"> </w:t>
      </w:r>
      <w:r>
        <w:rPr>
          <w:rStyle w:val="VerbatimChar"/>
          <w:sz w:val="16"/>
        </w:rPr>
        <w:t xml:space="preserve">decodeHarCapture</w:t>
      </w:r>
      <w:r>
        <w:rPr>
          <w:sz w:val="16"/>
        </w:rPr>
        <w:t xml:space="preserve">.</w:t>
      </w:r>
    </w:p>
    <w:p>
      <w:pPr>
        <w:pStyle w:val="BodyText"/>
      </w:pPr>
      <w:hyperlink r:id="rId1731">
        <w:r>
          <w:rPr>
            <w:rStyle w:val="Hyperlink"/>
            <w:b/>
            <w:bCs/>
          </w:rPr>
          <w:t xml:space="preserve">src/browser/history/HarSchema.ts</w:t>
        </w:r>
      </w:hyperlink>
      <w:r>
        <w:br/>
      </w:r>
      <w:r>
        <w:t xml:space="preserve">79 lines · 3,119 bytes. Declared API documentation: Validate using the unchanged, pinned upstream HAR 1.2 draft-06 schemas.</w:t>
      </w:r>
    </w:p>
    <w:p>
      <w:pPr>
        <w:pStyle w:val="BodyText"/>
        <w:spacing w:after="80"/>
      </w:pPr>
      <w:r>
        <w:rPr>
          <w:sz w:val="16"/>
        </w:rPr>
        <w:t xml:space="preserve">Declared exports:</w:t>
      </w:r>
      <w:r>
        <w:rPr>
          <w:sz w:val="16"/>
        </w:rPr>
        <w:t xml:space="preserve"> </w:t>
      </w:r>
      <w:r>
        <w:rPr>
          <w:rStyle w:val="VerbatimChar"/>
          <w:sz w:val="16"/>
        </w:rPr>
        <w:t xml:space="preserve">createHarValidator</w:t>
      </w:r>
      <w:r>
        <w:rPr>
          <w:sz w:val="16"/>
        </w:rPr>
        <w:t xml:space="preserve">.</w:t>
      </w:r>
    </w:p>
    <w:p>
      <w:pPr>
        <w:pStyle w:val="BodyText"/>
      </w:pPr>
      <w:hyperlink r:id="rId1732">
        <w:r>
          <w:rPr>
            <w:rStyle w:val="Hyperlink"/>
            <w:b/>
            <w:bCs/>
          </w:rPr>
          <w:t xml:space="preserve">src/browser/history/HistoricalCaptureDecoder.ts</w:t>
        </w:r>
      </w:hyperlink>
      <w:r>
        <w:br/>
      </w:r>
      <w:r>
        <w:t xml:space="preserve">379 lines · 13,939 bytes. Declared API documentation: One owned snapshot/process/root lifecycle for replaceable historical format decoders.</w:t>
      </w:r>
    </w:p>
    <w:p>
      <w:pPr>
        <w:pStyle w:val="BodyText"/>
        <w:spacing w:after="80"/>
      </w:pPr>
      <w:r>
        <w:rPr>
          <w:sz w:val="16"/>
        </w:rPr>
        <w:t xml:space="preserve">Declared exports:</w:t>
      </w:r>
      <w:r>
        <w:rPr>
          <w:sz w:val="16"/>
        </w:rPr>
        <w:t xml:space="preserve"> </w:t>
      </w:r>
      <w:r>
        <w:rPr>
          <w:rStyle w:val="VerbatimChar"/>
          <w:sz w:val="16"/>
        </w:rPr>
        <w:t xml:space="preserve">HistoricalCaptureDecoder</w:t>
      </w:r>
      <w:r>
        <w:rPr>
          <w:sz w:val="16"/>
        </w:rPr>
        <w:t xml:space="preserve">.</w:t>
      </w:r>
    </w:p>
    <w:p>
      <w:pPr>
        <w:pStyle w:val="BodyText"/>
      </w:pPr>
      <w:hyperlink r:id="rId1733">
        <w:r>
          <w:rPr>
            <w:rStyle w:val="Hyperlink"/>
            <w:b/>
            <w:bCs/>
          </w:rPr>
          <w:t xml:space="preserve">src/browser/history/HistoricalCaptureFormatAdapter.ts</w:t>
        </w:r>
      </w:hyperlink>
      <w:r>
        <w:br/>
      </w:r>
      <w:r>
        <w:t xml:space="preserve">21 lines · 716 bytes. Declared API documentation: Format-specific process profile keeps mature upstream code behind a replaceable adapter seam.</w:t>
      </w:r>
    </w:p>
    <w:p>
      <w:pPr>
        <w:pStyle w:val="BodyText"/>
        <w:spacing w:after="80"/>
      </w:pPr>
      <w:r>
        <w:rPr>
          <w:sz w:val="16"/>
        </w:rPr>
        <w:t xml:space="preserve">Declared exports:</w:t>
      </w:r>
      <w:r>
        <w:rPr>
          <w:sz w:val="16"/>
        </w:rPr>
        <w:t xml:space="preserve"> </w:t>
      </w:r>
      <w:r>
        <w:rPr>
          <w:rStyle w:val="VerbatimChar"/>
          <w:sz w:val="16"/>
        </w:rPr>
        <w:t xml:space="preserve">HistoricalCaptureFormatAdapter</w:t>
      </w:r>
      <w:r>
        <w:rPr>
          <w:sz w:val="16"/>
        </w:rPr>
        <w:t xml:space="preserve">.</w:t>
      </w:r>
    </w:p>
    <w:p>
      <w:pPr>
        <w:pStyle w:val="BodyText"/>
      </w:pPr>
      <w:hyperlink r:id="rId1734">
        <w:r>
          <w:rPr>
            <w:rStyle w:val="Hyperlink"/>
            <w:b/>
            <w:bCs/>
          </w:rPr>
          <w:t xml:space="preserve">src/browser/history/MitmproxyCaptureAdapter.ts</w:t>
        </w:r>
      </w:hyperlink>
      <w:r>
        <w:br/>
      </w:r>
      <w:r>
        <w:t xml:space="preserve">62 lines · 2,273 bytes. Declared API documentation: Native mitmproxy decoding is offline and uses only an explicitly configured Linux tool.</w:t>
      </w:r>
    </w:p>
    <w:p>
      <w:pPr>
        <w:pStyle w:val="BodyText"/>
        <w:spacing w:after="80"/>
      </w:pPr>
      <w:r>
        <w:rPr>
          <w:sz w:val="16"/>
        </w:rPr>
        <w:t xml:space="preserve">Declared exports:</w:t>
      </w:r>
      <w:r>
        <w:rPr>
          <w:sz w:val="16"/>
        </w:rPr>
        <w:t xml:space="preserve"> </w:t>
      </w:r>
      <w:r>
        <w:rPr>
          <w:rStyle w:val="VerbatimChar"/>
          <w:sz w:val="16"/>
        </w:rPr>
        <w:t xml:space="preserve">MitmproxyCaptureAdapter</w:t>
      </w:r>
      <w:r>
        <w:rPr>
          <w:sz w:val="16"/>
        </w:rPr>
        <w:t xml:space="preserve">.</w:t>
      </w:r>
    </w:p>
    <w:p>
      <w:pPr>
        <w:pStyle w:val="BodyText"/>
      </w:pPr>
      <w:hyperlink r:id="rId1735">
        <w:r>
          <w:rPr>
            <w:rStyle w:val="Hyperlink"/>
            <w:b/>
            <w:bCs/>
          </w:rPr>
          <w:t xml:space="preserve">src/browser/history/NodeCaptureAdapter.test.ts</w:t>
        </w:r>
      </w:hyperlink>
      <w:r>
        <w:br/>
      </w:r>
      <w:r>
        <w:t xml:space="preserve">18 lines · 693 bytes. Test metadata: refuses a %s worker when the runtime has no enforceable memory bound.</w:t>
      </w:r>
    </w:p>
    <w:p>
      <w:pPr>
        <w:pStyle w:val="BodyText"/>
      </w:pPr>
      <w:hyperlink r:id="rId1736">
        <w:r>
          <w:rPr>
            <w:rStyle w:val="Hyperlink"/>
            <w:b/>
            <w:bCs/>
          </w:rPr>
          <w:t xml:space="preserve">src/browser/history/NodeCaptureAdapter.ts</w:t>
        </w:r>
      </w:hyperlink>
      <w:r>
        <w:br/>
      </w:r>
      <w:r>
        <w:t xml:space="preserve">61 lines · 2,641 bytes. Declared API documentation: Package-backed capture decoders share one bounded offline Node process profile.</w:t>
      </w:r>
    </w:p>
    <w:p>
      <w:pPr>
        <w:pStyle w:val="BodyText"/>
        <w:spacing w:after="80"/>
      </w:pPr>
      <w:r>
        <w:rPr>
          <w:sz w:val="16"/>
        </w:rPr>
        <w:t xml:space="preserve">Declared exports:</w:t>
      </w:r>
      <w:r>
        <w:rPr>
          <w:sz w:val="16"/>
        </w:rPr>
        <w:t xml:space="preserve"> </w:t>
      </w:r>
      <w:r>
        <w:rPr>
          <w:rStyle w:val="VerbatimChar"/>
          <w:sz w:val="16"/>
        </w:rPr>
        <w:t xml:space="preserve">NodeCaptureAdapter</w:t>
      </w:r>
      <w:r>
        <w:rPr>
          <w:sz w:val="16"/>
        </w:rPr>
        <w:t xml:space="preserve">.</w:t>
      </w:r>
    </w:p>
    <w:p>
      <w:pPr>
        <w:pStyle w:val="BodyText"/>
      </w:pPr>
      <w:hyperlink r:id="rId1737">
        <w:r>
          <w:rPr>
            <w:rStyle w:val="Hyperlink"/>
            <w:b/>
            <w:bCs/>
          </w:rPr>
          <w:t xml:space="preserve">src/browser/history/NodeCaptureProcess.ts</w:t>
        </w:r>
      </w:hyperlink>
      <w:r>
        <w:br/>
      </w:r>
      <w:r>
        <w:t xml:space="preserve">70 lines · 2,426 bytes. Runtime adapter, provider, configuration, or support module; exported API metadata below is extracted from source.</w:t>
      </w:r>
    </w:p>
    <w:p>
      <w:pPr>
        <w:pStyle w:val="BodyText"/>
      </w:pPr>
      <w:hyperlink r:id="rId1738">
        <w:r>
          <w:rPr>
            <w:rStyle w:val="Hyperlink"/>
            <w:b/>
            <w:bCs/>
          </w:rPr>
          <w:t xml:space="preserve">src/browser/history/QlogCapture.test.ts</w:t>
        </w:r>
      </w:hyperlink>
      <w:r>
        <w:br/>
      </w:r>
      <w:r>
        <w:t xml:space="preserve">299 lines · 9,651 bytes. Test metadata: derives interval unions per trace/direction while retaining event source order and extensions; keeps exact 62-bit integers and numeric lexemes without allocating exponent expansion; keeps incomplete fields unknown and FIN without bytes as metadata (+7 more statically named test/suite labels).</w:t>
      </w:r>
    </w:p>
    <w:p>
      <w:pPr>
        <w:pStyle w:val="BodyText"/>
      </w:pPr>
      <w:hyperlink r:id="rId1739">
        <w:r>
          <w:rPr>
            <w:rStyle w:val="Hyperlink"/>
            <w:b/>
            <w:bCs/>
          </w:rPr>
          <w:t xml:space="preserve">src/browser/history/QlogCapture.ts</w:t>
        </w:r>
      </w:hyperlink>
      <w:r>
        <w:br/>
      </w:r>
      <w:r>
        <w:t xml:space="preserve">519 lines · 17,577 bytes. Declared API documentation: Inspect the selected aioquic JSON profile without authenticating its producer or interpreting other qlog layouts.</w:t>
      </w:r>
    </w:p>
    <w:p>
      <w:pPr>
        <w:pStyle w:val="BodyText"/>
        <w:spacing w:after="80"/>
      </w:pPr>
      <w:r>
        <w:rPr>
          <w:sz w:val="16"/>
        </w:rPr>
        <w:t xml:space="preserve">Declared exports:</w:t>
      </w:r>
      <w:r>
        <w:rPr>
          <w:sz w:val="16"/>
        </w:rPr>
        <w:t xml:space="preserve"> </w:t>
      </w:r>
      <w:r>
        <w:rPr>
          <w:rStyle w:val="VerbatimChar"/>
          <w:sz w:val="16"/>
        </w:rPr>
        <w:t xml:space="preserve">decodeQlogCapture</w:t>
      </w:r>
      <w:r>
        <w:rPr>
          <w:sz w:val="16"/>
        </w:rPr>
        <w:t xml:space="preserve">.</w:t>
      </w:r>
    </w:p>
    <w:p>
      <w:pPr>
        <w:pStyle w:val="BodyText"/>
      </w:pPr>
      <w:hyperlink r:id="rId1740">
        <w:r>
          <w:rPr>
            <w:rStyle w:val="Hyperlink"/>
            <w:b/>
            <w:bCs/>
          </w:rPr>
          <w:t xml:space="preserve">src/browser/history/SazCapture.ts</w:t>
        </w:r>
      </w:hyperlink>
      <w:r>
        <w:br/>
      </w:r>
      <w:r>
        <w:t xml:space="preserve">174 lines · 5,931 bytes. Declared API documentation: Decode native SAZ sessions without extracting files, running Fiddler or converting to HAR.</w:t>
      </w:r>
    </w:p>
    <w:p>
      <w:pPr>
        <w:pStyle w:val="BodyText"/>
        <w:spacing w:after="80"/>
      </w:pPr>
      <w:r>
        <w:rPr>
          <w:sz w:val="16"/>
        </w:rPr>
        <w:t xml:space="preserve">Declared exports:</w:t>
      </w:r>
      <w:r>
        <w:rPr>
          <w:sz w:val="16"/>
        </w:rPr>
        <w:t xml:space="preserve"> </w:t>
      </w:r>
      <w:r>
        <w:rPr>
          <w:rStyle w:val="VerbatimChar"/>
          <w:sz w:val="16"/>
        </w:rPr>
        <w:t xml:space="preserve">decodeSazCapture</w:t>
      </w:r>
      <w:r>
        <w:rPr>
          <w:sz w:val="16"/>
        </w:rPr>
        <w:t xml:space="preserve">.</w:t>
      </w:r>
    </w:p>
    <w:p>
      <w:pPr>
        <w:pStyle w:val="BodyText"/>
      </w:pPr>
      <w:hyperlink r:id="rId1741">
        <w:r>
          <w:rPr>
            <w:rStyle w:val="Hyperlink"/>
            <w:b/>
            <w:bCs/>
          </w:rPr>
          <w:t xml:space="preserve">src/browser/history/SazHttp.ts</w:t>
        </w:r>
      </w:hyperlink>
      <w:r>
        <w:br/>
      </w:r>
      <w:r>
        <w:t xml:space="preserve">72 lines · 2,663 bytes. Declared API documentation: Preserve ordered HTTP fields and the stored body; never dechunk, decompress or fetch.</w:t>
      </w:r>
    </w:p>
    <w:p>
      <w:pPr>
        <w:pStyle w:val="BodyText"/>
        <w:spacing w:after="80"/>
      </w:pPr>
      <w:r>
        <w:rPr>
          <w:sz w:val="16"/>
        </w:rPr>
        <w:t xml:space="preserve">Declared exports:</w:t>
      </w:r>
      <w:r>
        <w:rPr>
          <w:sz w:val="16"/>
        </w:rPr>
        <w:t xml:space="preserve"> </w:t>
      </w:r>
      <w:r>
        <w:rPr>
          <w:rStyle w:val="VerbatimChar"/>
          <w:sz w:val="16"/>
        </w:rPr>
        <w:t xml:space="preserve">decodeSazHttp</w:t>
      </w:r>
      <w:r>
        <w:rPr>
          <w:sz w:val="16"/>
        </w:rPr>
        <w:t xml:space="preserve">.</w:t>
      </w:r>
    </w:p>
    <w:p>
      <w:pPr>
        <w:pStyle w:val="BodyText"/>
      </w:pPr>
      <w:hyperlink r:id="rId1742">
        <w:r>
          <w:rPr>
            <w:rStyle w:val="Hyperlink"/>
            <w:b/>
            <w:bCs/>
          </w:rPr>
          <w:t xml:space="preserve">src/browser/history/SazMetadata.test.ts</w:t>
        </w:r>
      </w:hyperlink>
      <w:r>
        <w:br/>
      </w:r>
      <w:r>
        <w:t xml:space="preserve">93 lines · 2,740 bytes. Test metadata: accepts matching %s XML declarations; rejects %s; retains U+FFFD in well-formed metadata as an ordinary XML character (+3 more statically named test/suite labels).</w:t>
      </w:r>
    </w:p>
    <w:p>
      <w:pPr>
        <w:pStyle w:val="BodyText"/>
      </w:pPr>
      <w:hyperlink r:id="rId1743">
        <w:r>
          <w:rPr>
            <w:rStyle w:val="Hyperlink"/>
            <w:b/>
            <w:bCs/>
          </w:rPr>
          <w:t xml:space="preserve">src/browser/history/SazMetadata.ts</w:t>
        </w:r>
      </w:hyperlink>
      <w:r>
        <w:br/>
      </w:r>
      <w:r>
        <w:t xml:space="preserve">90 lines · 2,941 bytes. Declared API documentation: Preserve XML node order, attribute names and text without interpreting producer-specific flags.</w:t>
      </w:r>
    </w:p>
    <w:p>
      <w:pPr>
        <w:pStyle w:val="BodyText"/>
        <w:spacing w:after="80"/>
      </w:pPr>
      <w:r>
        <w:rPr>
          <w:sz w:val="16"/>
        </w:rPr>
        <w:t xml:space="preserve">Declared exports:</w:t>
      </w:r>
      <w:r>
        <w:rPr>
          <w:sz w:val="16"/>
        </w:rPr>
        <w:t xml:space="preserve"> </w:t>
      </w:r>
      <w:r>
        <w:rPr>
          <w:rStyle w:val="VerbatimChar"/>
          <w:sz w:val="16"/>
        </w:rPr>
        <w:t xml:space="preserve">decodeSazMetadata</w:t>
      </w:r>
      <w:r>
        <w:rPr>
          <w:sz w:val="16"/>
        </w:rPr>
        <w:t xml:space="preserve">.</w:t>
      </w:r>
    </w:p>
    <w:p>
      <w:pPr>
        <w:pStyle w:val="BodyText"/>
      </w:pPr>
      <w:hyperlink r:id="rId1744">
        <w:r>
          <w:rPr>
            <w:rStyle w:val="Hyperlink"/>
            <w:b/>
            <w:bCs/>
          </w:rPr>
          <w:t xml:space="preserve">src/browser/history/SazProjection.ts</w:t>
        </w:r>
      </w:hyperlink>
      <w:r>
        <w:br/>
      </w:r>
      <w:r>
        <w:t xml:space="preserve">131 lines · 4,082 bytes. Declared API documentation: Project native byte fields with the same credential and explicit-literal exclusions as HAR.</w:t>
      </w:r>
    </w:p>
    <w:p>
      <w:pPr>
        <w:pStyle w:val="BodyText"/>
        <w:spacing w:after="80"/>
      </w:pPr>
      <w:r>
        <w:rPr>
          <w:sz w:val="16"/>
        </w:rPr>
        <w:t xml:space="preserve">Declared exports:</w:t>
      </w:r>
      <w:r>
        <w:rPr>
          <w:sz w:val="16"/>
        </w:rPr>
        <w:t xml:space="preserve"> </w:t>
      </w:r>
      <w:r>
        <w:rPr>
          <w:rStyle w:val="VerbatimChar"/>
          <w:sz w:val="16"/>
        </w:rPr>
        <w:t xml:space="preserve">SazValue</w:t>
      </w:r>
      <w:r>
        <w:rPr>
          <w:sz w:val="16"/>
        </w:rPr>
        <w:t xml:space="preserve">,</w:t>
      </w:r>
      <w:r>
        <w:rPr>
          <w:sz w:val="16"/>
        </w:rPr>
        <w:t xml:space="preserve"> </w:t>
      </w:r>
      <w:r>
        <w:rPr>
          <w:rStyle w:val="VerbatimChar"/>
          <w:sz w:val="16"/>
        </w:rPr>
        <w:t xml:space="preserve">projectSazRecord</w:t>
      </w:r>
      <w:r>
        <w:rPr>
          <w:sz w:val="16"/>
        </w:rPr>
        <w:t xml:space="preserve">.</w:t>
      </w:r>
    </w:p>
    <w:p>
      <w:pPr>
        <w:pStyle w:val="BodyText"/>
      </w:pPr>
      <w:hyperlink r:id="rId1745">
        <w:r>
          <w:rPr>
            <w:rStyle w:val="Hyperlink"/>
            <w:b/>
            <w:bCs/>
          </w:rPr>
          <w:t xml:space="preserve">src/browser/modules/NativeModuleResolver.test.ts</w:t>
        </w:r>
      </w:hyperlink>
      <w:r>
        <w:br/>
      </w:r>
      <w:r>
        <w:t xml:space="preserve">351 lines · 12,519 bytes. Test metadata: native module resolver cleanup ownership; awaits owned cleanup when acquisition is cancelled (cleanup fails: %s); returns cleanup_incomplete when owned cleanup fails after an engine error (+9 more statically named test/suite labels).</w:t>
      </w:r>
    </w:p>
    <w:p>
      <w:pPr>
        <w:pStyle w:val="BodyText"/>
      </w:pPr>
      <w:hyperlink r:id="rId1746">
        <w:r>
          <w:rPr>
            <w:rStyle w:val="Hyperlink"/>
            <w:b/>
            <w:bCs/>
          </w:rPr>
          <w:t xml:space="preserve">src/browser/modules/NativeModuleResolver.ts</w:t>
        </w:r>
      </w:hyperlink>
      <w:r>
        <w:br/>
      </w:r>
      <w:r>
        <w:t xml:space="preserve">505 lines · 16,758 bytes. Declared API documentation: Production launch seam: only the adapter knows the browser API. Use native import.meta.resolve in an owned context with locally fulfilled requests.</w:t>
      </w:r>
    </w:p>
    <w:p>
      <w:pPr>
        <w:pStyle w:val="BodyText"/>
        <w:spacing w:after="80"/>
      </w:pPr>
      <w:r>
        <w:rPr>
          <w:sz w:val="16"/>
        </w:rPr>
        <w:t xml:space="preserve">Declared exports:</w:t>
      </w:r>
      <w:r>
        <w:rPr>
          <w:sz w:val="16"/>
        </w:rPr>
        <w:t xml:space="preserve"> </w:t>
      </w:r>
      <w:r>
        <w:rPr>
          <w:rStyle w:val="VerbatimChar"/>
          <w:sz w:val="16"/>
        </w:rPr>
        <w:t xml:space="preserve">ModuleResolverLauncher</w:t>
      </w:r>
      <w:r>
        <w:rPr>
          <w:sz w:val="16"/>
        </w:rPr>
        <w:t xml:space="preserve">,</w:t>
      </w:r>
      <w:r>
        <w:rPr>
          <w:sz w:val="16"/>
        </w:rPr>
        <w:t xml:space="preserve"> </w:t>
      </w:r>
      <w:r>
        <w:rPr>
          <w:rStyle w:val="VerbatimChar"/>
          <w:sz w:val="16"/>
        </w:rPr>
        <w:t xml:space="preserve">NativeModuleResolver</w:t>
      </w:r>
      <w:r>
        <w:rPr>
          <w:sz w:val="16"/>
        </w:rPr>
        <w:t xml:space="preserve">.</w:t>
      </w:r>
    </w:p>
    <w:p>
      <w:pPr>
        <w:pStyle w:val="BodyText"/>
      </w:pPr>
      <w:hyperlink r:id="rId1747">
        <w:r>
          <w:rPr>
            <w:rStyle w:val="Hyperlink"/>
            <w:b/>
            <w:bCs/>
          </w:rPr>
          <w:t xml:space="preserve">src/browser/modules/WebModuleArtifacts.ts</w:t>
        </w:r>
      </w:hyperlink>
      <w:r>
        <w:br/>
      </w:r>
      <w:r>
        <w:t xml:space="preserve">126 lines · 4,143 bytes. Declared API documentation: Add an explicitly selected import map to a verified captured-script source.</w:t>
      </w:r>
    </w:p>
    <w:p>
      <w:pPr>
        <w:pStyle w:val="BodyText"/>
        <w:spacing w:after="80"/>
      </w:pPr>
      <w:r>
        <w:rPr>
          <w:sz w:val="16"/>
        </w:rPr>
        <w:t xml:space="preserve">Declared exports:</w:t>
      </w:r>
      <w:r>
        <w:rPr>
          <w:sz w:val="16"/>
        </w:rPr>
        <w:t xml:space="preserve"> </w:t>
      </w:r>
      <w:r>
        <w:rPr>
          <w:rStyle w:val="VerbatimChar"/>
          <w:sz w:val="16"/>
        </w:rPr>
        <w:t xml:space="preserve">LocalWebModuleArtifacts</w:t>
      </w:r>
      <w:r>
        <w:rPr>
          <w:sz w:val="16"/>
        </w:rPr>
        <w:t xml:space="preserve">.</w:t>
      </w:r>
    </w:p>
    <w:p>
      <w:pPr>
        <w:pStyle w:val="BodyText"/>
      </w:pPr>
      <w:hyperlink r:id="rId1748">
        <w:r>
          <w:rPr>
            <w:rStyle w:val="Hyperlink"/>
            <w:b/>
            <w:bCs/>
          </w:rPr>
          <w:t xml:space="preserve">src/browser/network/PlaywrightNetworkContent.ts</w:t>
        </w:r>
      </w:hyperlink>
      <w:r>
        <w:br/>
      </w:r>
      <w:r>
        <w:t xml:space="preserve">208 lines · 7,110 bytes. Declared API documentation: The producer seam for ordered, duplicate-preserving HTTP headers. A bounded read cannot delay browser cleanup indefinitely.</w:t>
      </w:r>
    </w:p>
    <w:p>
      <w:pPr>
        <w:pStyle w:val="BodyText"/>
        <w:spacing w:after="80"/>
      </w:pPr>
      <w:r>
        <w:rPr>
          <w:sz w:val="16"/>
        </w:rPr>
        <w:t xml:space="preserve">Declared exports:</w:t>
      </w:r>
      <w:r>
        <w:rPr>
          <w:sz w:val="16"/>
        </w:rPr>
        <w:t xml:space="preserve"> </w:t>
      </w:r>
      <w:r>
        <w:rPr>
          <w:rStyle w:val="VerbatimChar"/>
          <w:sz w:val="16"/>
        </w:rPr>
        <w:t xml:space="preserve">NetworkHeadersSource</w:t>
      </w:r>
      <w:r>
        <w:rPr>
          <w:sz w:val="16"/>
        </w:rPr>
        <w:t xml:space="preserve">,</w:t>
      </w:r>
      <w:r>
        <w:rPr>
          <w:sz w:val="16"/>
        </w:rPr>
        <w:t xml:space="preserve"> </w:t>
      </w:r>
      <w:r>
        <w:rPr>
          <w:rStyle w:val="VerbatimChar"/>
          <w:sz w:val="16"/>
        </w:rPr>
        <w:t xml:space="preserve">NetworkReadOptions</w:t>
      </w:r>
      <w:r>
        <w:rPr>
          <w:sz w:val="16"/>
        </w:rPr>
        <w:t xml:space="preserve">,</w:t>
      </w:r>
      <w:r>
        <w:rPr>
          <w:sz w:val="16"/>
        </w:rPr>
        <w:t xml:space="preserve"> </w:t>
      </w:r>
      <w:r>
        <w:rPr>
          <w:rStyle w:val="VerbatimChar"/>
          <w:sz w:val="16"/>
        </w:rPr>
        <w:t xml:space="preserve">NetworkBodyCapture</w:t>
      </w:r>
      <w:r>
        <w:rPr>
          <w:sz w:val="16"/>
        </w:rPr>
        <w:t xml:space="preserve">,</w:t>
      </w:r>
      <w:r>
        <w:rPr>
          <w:sz w:val="16"/>
        </w:rPr>
        <w:t xml:space="preserve"> </w:t>
      </w:r>
      <w:r>
        <w:rPr>
          <w:rStyle w:val="VerbatimChar"/>
          <w:sz w:val="16"/>
        </w:rPr>
        <w:t xml:space="preserve">NetworkBodyPreflight</w:t>
      </w:r>
      <w:r>
        <w:rPr>
          <w:sz w:val="16"/>
        </w:rPr>
        <w:t xml:space="preserve">,</w:t>
      </w:r>
      <w:r>
        <w:rPr>
          <w:sz w:val="16"/>
        </w:rPr>
        <w:t xml:space="preserve"> </w:t>
      </w:r>
      <w:r>
        <w:rPr>
          <w:rStyle w:val="VerbatimChar"/>
          <w:sz w:val="16"/>
        </w:rPr>
        <w:t xml:space="preserve">captureNetworkHeaders</w:t>
      </w:r>
      <w:r>
        <w:rPr>
          <w:sz w:val="16"/>
        </w:rPr>
        <w:t xml:space="preserve">,</w:t>
      </w:r>
      <w:r>
        <w:rPr>
          <w:sz w:val="16"/>
        </w:rPr>
        <w:t xml:space="preserve"> </w:t>
      </w:r>
      <w:r>
        <w:rPr>
          <w:rStyle w:val="VerbatimChar"/>
          <w:sz w:val="16"/>
        </w:rPr>
        <w:t xml:space="preserve">captureNetworkBody</w:t>
      </w:r>
      <w:r>
        <w:rPr>
          <w:sz w:val="16"/>
        </w:rPr>
        <w:t xml:space="preserve">.</w:t>
      </w:r>
    </w:p>
    <w:p>
      <w:pPr>
        <w:pStyle w:val="BodyText"/>
      </w:pPr>
      <w:hyperlink r:id="rId1749">
        <w:r>
          <w:rPr>
            <w:rStyle w:val="Hyperlink"/>
            <w:b/>
            <w:bCs/>
          </w:rPr>
          <w:t xml:space="preserve">src/browser/network/PlaywrightScenarioNetwork.test.ts</w:t>
        </w:r>
      </w:hyperlink>
      <w:r>
        <w:br/>
      </w:r>
      <w:r>
        <w:t xml:space="preserve">882 lines · 27,441 bytes. Test metadata: redacts declared secrets in browser-produced form and JSON encodings; associates out-of-order same-URL responses by request identity; keeps metadata-only capture free of body and header-value reads (+20 more statically named test/suite labels).</w:t>
      </w:r>
    </w:p>
    <w:p>
      <w:pPr>
        <w:pStyle w:val="BodyText"/>
      </w:pPr>
      <w:hyperlink r:id="rId1750">
        <w:r>
          <w:rPr>
            <w:rStyle w:val="Hyperlink"/>
            <w:b/>
            <w:bCs/>
          </w:rPr>
          <w:t xml:space="preserve">src/browser/network/PlaywrightScenarioNetwork.ts</w:t>
        </w:r>
      </w:hyperlink>
      <w:r>
        <w:br/>
      </w:r>
      <w:r>
        <w:t xml:space="preserve">672 lines · 22,287 bytes. Declared API documentation: Request object identity is the association key, never URL or receipt adjacency. A response’s body becomes eligible for reading only after requestfinished.</w:t>
      </w:r>
    </w:p>
    <w:p>
      <w:pPr>
        <w:pStyle w:val="BodyText"/>
        <w:spacing w:after="80"/>
      </w:pPr>
      <w:r>
        <w:rPr>
          <w:sz w:val="16"/>
        </w:rPr>
        <w:t xml:space="preserve">Declared exports:</w:t>
      </w:r>
      <w:r>
        <w:rPr>
          <w:sz w:val="16"/>
        </w:rPr>
        <w:t xml:space="preserve"> </w:t>
      </w:r>
      <w:r>
        <w:rPr>
          <w:rStyle w:val="VerbatimChar"/>
          <w:sz w:val="16"/>
        </w:rPr>
        <w:t xml:space="preserve">ScenarioNetworkRequest</w:t>
      </w:r>
      <w:r>
        <w:rPr>
          <w:sz w:val="16"/>
        </w:rPr>
        <w:t xml:space="preserve">,</w:t>
      </w:r>
      <w:r>
        <w:rPr>
          <w:sz w:val="16"/>
        </w:rPr>
        <w:t xml:space="preserve"> </w:t>
      </w:r>
      <w:r>
        <w:rPr>
          <w:rStyle w:val="VerbatimChar"/>
          <w:sz w:val="16"/>
        </w:rPr>
        <w:t xml:space="preserve">ScenarioNetworkResponse</w:t>
      </w:r>
      <w:r>
        <w:rPr>
          <w:sz w:val="16"/>
        </w:rPr>
        <w:t xml:space="preserve">,</w:t>
      </w:r>
      <w:r>
        <w:rPr>
          <w:sz w:val="16"/>
        </w:rPr>
        <w:t xml:space="preserve"> </w:t>
      </w:r>
      <w:r>
        <w:rPr>
          <w:rStyle w:val="VerbatimChar"/>
          <w:sz w:val="16"/>
        </w:rPr>
        <w:t xml:space="preserve">PlaywrightScenarioNetwork</w:t>
      </w:r>
      <w:r>
        <w:rPr>
          <w:sz w:val="16"/>
        </w:rPr>
        <w:t xml:space="preserve">.</w:t>
      </w:r>
    </w:p>
    <w:p>
      <w:pPr>
        <w:pStyle w:val="BodyText"/>
      </w:pPr>
      <w:hyperlink r:id="rId1751">
        <w:r>
          <w:rPr>
            <w:rStyle w:val="Hyperlink"/>
            <w:b/>
            <w:bCs/>
          </w:rPr>
          <w:t xml:space="preserve">src/browser/providerIdentities.ts</w:t>
        </w:r>
      </w:hyperlink>
      <w:r>
        <w:br/>
      </w:r>
      <w:r>
        <w:t xml:space="preserve">31 lines · 1,257 bytes. Declared API documentation: Identity available without loading the CdpBrowserProvider implementation. Identity available without loading the PlaywrightBrowserScenarioProvider implementation.</w:t>
      </w:r>
    </w:p>
    <w:p>
      <w:pPr>
        <w:pStyle w:val="BodyText"/>
        <w:spacing w:after="80"/>
      </w:pPr>
      <w:r>
        <w:rPr>
          <w:sz w:val="16"/>
        </w:rPr>
        <w:t xml:space="preserve">Declared exports:</w:t>
      </w:r>
      <w:r>
        <w:rPr>
          <w:sz w:val="16"/>
        </w:rPr>
        <w:t xml:space="preserve"> </w:t>
      </w:r>
      <w:r>
        <w:rPr>
          <w:rStyle w:val="VerbatimChar"/>
          <w:sz w:val="16"/>
        </w:rPr>
        <w:t xml:space="preserve">CDP_BROWSER_PROVIDER_IDENTITY</w:t>
      </w:r>
      <w:r>
        <w:rPr>
          <w:sz w:val="16"/>
        </w:rPr>
        <w:t xml:space="preserve">,</w:t>
      </w:r>
      <w:r>
        <w:rPr>
          <w:sz w:val="16"/>
        </w:rPr>
        <w:t xml:space="preserve"> </w:t>
      </w:r>
      <w:r>
        <w:rPr>
          <w:rStyle w:val="VerbatimChar"/>
          <w:sz w:val="16"/>
        </w:rPr>
        <w:t xml:space="preserve">PLAYWRIGHT_BROWSER_SCENARIO_PROVIDER_IDENTITY</w:t>
      </w:r>
      <w:r>
        <w:rPr>
          <w:sz w:val="16"/>
        </w:rPr>
        <w:t xml:space="preserve">,</w:t>
      </w:r>
      <w:r>
        <w:rPr>
          <w:sz w:val="16"/>
        </w:rPr>
        <w:t xml:space="preserve"> </w:t>
      </w:r>
      <w:r>
        <w:rPr>
          <w:rStyle w:val="VerbatimChar"/>
          <w:sz w:val="16"/>
        </w:rPr>
        <w:t xml:space="preserve">CDP_ELECTRON_PROVIDER_IDENTITY</w:t>
      </w:r>
      <w:r>
        <w:rPr>
          <w:sz w:val="16"/>
        </w:rPr>
        <w:t xml:space="preserve">,</w:t>
      </w:r>
      <w:r>
        <w:rPr>
          <w:sz w:val="16"/>
        </w:rPr>
        <w:t xml:space="preserve"> </w:t>
      </w:r>
      <w:r>
        <w:rPr>
          <w:rStyle w:val="VerbatimChar"/>
          <w:sz w:val="16"/>
        </w:rPr>
        <w:t xml:space="preserve">PLAYWRIGHT_ELECTRON_ACTIVE_PROVIDER_IDENTITY</w:t>
      </w:r>
      <w:r>
        <w:rPr>
          <w:sz w:val="16"/>
        </w:rPr>
        <w:t xml:space="preserve">.</w:t>
      </w:r>
    </w:p>
    <w:bookmarkEnd w:id="1752"/>
    <w:bookmarkStart w:id="1756" w:name="section-083"/>
    <w:p>
      <w:pPr>
        <w:pStyle w:val="Heading2"/>
      </w:pPr>
      <w:r>
        <w:t xml:space="preserve">src/captures — 3 entries</w:t>
      </w:r>
    </w:p>
    <w:p>
      <w:pPr>
        <w:pStyle w:val="FirstParagraph"/>
      </w:pPr>
      <w:hyperlink r:id="rId1753">
        <w:r>
          <w:rPr>
            <w:rStyle w:val="Hyperlink"/>
            <w:b/>
            <w:bCs/>
          </w:rPr>
          <w:t xml:space="preserve">src/captures/TsharkCaptureProvider.ts</w:t>
        </w:r>
      </w:hyperlink>
      <w:r>
        <w:br/>
      </w:r>
      <w:r>
        <w:t xml:space="preserve">590 lines · 21,975 bytes. Declared API documentation: Inspect selected capture files only, retaining cleanup ownership across failures.</w:t>
      </w:r>
    </w:p>
    <w:p>
      <w:pPr>
        <w:pStyle w:val="BodyText"/>
        <w:spacing w:after="80"/>
      </w:pPr>
      <w:r>
        <w:rPr>
          <w:sz w:val="16"/>
        </w:rPr>
        <w:t xml:space="preserve">Declared exports:</w:t>
      </w:r>
      <w:r>
        <w:rPr>
          <w:sz w:val="16"/>
        </w:rPr>
        <w:t xml:space="preserve"> </w:t>
      </w:r>
      <w:r>
        <w:rPr>
          <w:rStyle w:val="VerbatimChar"/>
          <w:sz w:val="16"/>
        </w:rPr>
        <w:t xml:space="preserve">TSHARK_PROVIDER_IDENTITY</w:t>
      </w:r>
      <w:r>
        <w:rPr>
          <w:sz w:val="16"/>
        </w:rPr>
        <w:t xml:space="preserve">,</w:t>
      </w:r>
      <w:r>
        <w:rPr>
          <w:sz w:val="16"/>
        </w:rPr>
        <w:t xml:space="preserve"> </w:t>
      </w:r>
      <w:r>
        <w:rPr>
          <w:rStyle w:val="VerbatimChar"/>
          <w:sz w:val="16"/>
        </w:rPr>
        <w:t xml:space="preserve">TsharkCaptureProvider</w:t>
      </w:r>
      <w:r>
        <w:rPr>
          <w:sz w:val="16"/>
        </w:rPr>
        <w:t xml:space="preserve">.</w:t>
      </w:r>
    </w:p>
    <w:p>
      <w:pPr>
        <w:pStyle w:val="BodyText"/>
      </w:pPr>
      <w:hyperlink r:id="rId1754">
        <w:r>
          <w:rPr>
            <w:rStyle w:val="Hyperlink"/>
            <w:b/>
            <w:bCs/>
          </w:rPr>
          <w:t xml:space="preserve">src/captures/parseFieldDiscovery.ts</w:t>
        </w:r>
      </w:hyperlink>
      <w:r>
        <w:br/>
      </w:r>
      <w:r>
        <w:t xml:space="preserve">92 lines · 3,149 bytes. Declared API documentation: TShark -G fields: P/name/abbreviation or F/name/abbreviation/type/parent/base/mask/blurb.</w:t>
      </w:r>
    </w:p>
    <w:p>
      <w:pPr>
        <w:pStyle w:val="BodyText"/>
        <w:spacing w:after="80"/>
      </w:pPr>
      <w:r>
        <w:rPr>
          <w:sz w:val="16"/>
        </w:rPr>
        <w:t xml:space="preserve">Declared exports:</w:t>
      </w:r>
      <w:r>
        <w:rPr>
          <w:sz w:val="16"/>
        </w:rPr>
        <w:t xml:space="preserve"> </w:t>
      </w:r>
      <w:r>
        <w:rPr>
          <w:rStyle w:val="VerbatimChar"/>
          <w:sz w:val="16"/>
        </w:rPr>
        <w:t xml:space="preserve">FieldDiscoveryBudgetError</w:t>
      </w:r>
      <w:r>
        <w:rPr>
          <w:sz w:val="16"/>
        </w:rPr>
        <w:t xml:space="preserve">,</w:t>
      </w:r>
      <w:r>
        <w:rPr>
          <w:sz w:val="16"/>
        </w:rPr>
        <w:t xml:space="preserve"> </w:t>
      </w:r>
      <w:r>
        <w:rPr>
          <w:rStyle w:val="VerbatimChar"/>
          <w:sz w:val="16"/>
        </w:rPr>
        <w:t xml:space="preserve">FIELD_RECORD_BUDGET</w:t>
      </w:r>
      <w:r>
        <w:rPr>
          <w:sz w:val="16"/>
        </w:rPr>
        <w:t xml:space="preserve">,</w:t>
      </w:r>
      <w:r>
        <w:rPr>
          <w:sz w:val="16"/>
        </w:rPr>
        <w:t xml:space="preserve"> </w:t>
      </w:r>
      <w:r>
        <w:rPr>
          <w:rStyle w:val="VerbatimChar"/>
          <w:sz w:val="16"/>
        </w:rPr>
        <w:t xml:space="preserve">parseFieldDiscovery</w:t>
      </w:r>
      <w:r>
        <w:rPr>
          <w:sz w:val="16"/>
        </w:rPr>
        <w:t xml:space="preserve">.</w:t>
      </w:r>
    </w:p>
    <w:p>
      <w:pPr>
        <w:pStyle w:val="BodyText"/>
      </w:pPr>
      <w:hyperlink r:id="rId1755">
        <w:r>
          <w:rPr>
            <w:rStyle w:val="Hyperlink"/>
            <w:b/>
            <w:bCs/>
          </w:rPr>
          <w:t xml:space="preserve">src/captures/parsePacketOutput.ts</w:t>
        </w:r>
      </w:hyperlink>
      <w:r>
        <w:br/>
      </w:r>
      <w:r>
        <w:t xml:space="preserve">29 lines · 1,030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parsePacketOutput</w:t>
      </w:r>
      <w:r>
        <w:rPr>
          <w:sz w:val="16"/>
        </w:rPr>
        <w:t xml:space="preserve">.</w:t>
      </w:r>
    </w:p>
    <w:bookmarkEnd w:id="1756"/>
    <w:bookmarkStart w:id="1807" w:name="section-084"/>
    <w:p>
      <w:pPr>
        <w:pStyle w:val="Heading2"/>
      </w:pPr>
      <w:r>
        <w:t xml:space="preserve">src/cli — 50 entries</w:t>
      </w:r>
    </w:p>
    <w:p>
      <w:pPr>
        <w:pStyle w:val="FirstParagraph"/>
      </w:pPr>
      <w:r>
        <w:t xml:space="preserve">One-shot terminal command adapters and argument/result presentation.</w:t>
      </w:r>
    </w:p>
    <w:p>
      <w:pPr>
        <w:pStyle w:val="BodyText"/>
      </w:pPr>
      <w:hyperlink r:id="rId1757">
        <w:r>
          <w:rPr>
            <w:rStyle w:val="Hyperlink"/>
            <w:b/>
            <w:bCs/>
          </w:rPr>
          <w:t xml:space="preserve">src/cli/adbCommands.ts</w:t>
        </w:r>
      </w:hyperlink>
      <w:r>
        <w:br/>
      </w:r>
      <w:r>
        <w:t xml:space="preserve">411 lines · 14,142 bytes. Declared API documentation: Expose the same explicit ADB requests through one-shot CLI commands.</w:t>
      </w:r>
    </w:p>
    <w:p>
      <w:pPr>
        <w:pStyle w:val="BodyText"/>
        <w:spacing w:after="80"/>
      </w:pPr>
      <w:r>
        <w:rPr>
          <w:sz w:val="16"/>
        </w:rPr>
        <w:t xml:space="preserve">Declared exports:</w:t>
      </w:r>
      <w:r>
        <w:rPr>
          <w:sz w:val="16"/>
        </w:rPr>
        <w:t xml:space="preserve"> </w:t>
      </w:r>
      <w:r>
        <w:rPr>
          <w:rStyle w:val="VerbatimChar"/>
          <w:sz w:val="16"/>
        </w:rPr>
        <w:t xml:space="preserve">registerAdbCommands</w:t>
      </w:r>
      <w:r>
        <w:rPr>
          <w:sz w:val="16"/>
        </w:rPr>
        <w:t xml:space="preserve">.</w:t>
      </w:r>
    </w:p>
    <w:p>
      <w:pPr>
        <w:pStyle w:val="BodyText"/>
      </w:pPr>
      <w:hyperlink r:id="rId1758">
        <w:r>
          <w:rPr>
            <w:rStyle w:val="Hyperlink"/>
            <w:b/>
            <w:bCs/>
          </w:rPr>
          <w:t xml:space="preserve">src/cli/analysisSelector.ts</w:t>
        </w:r>
      </w:hyperlink>
      <w:r>
        <w:br/>
      </w:r>
      <w:r>
        <w:t xml:space="preserve">29 lines · 1,028 bytes. Declared API documentation: Preserve a CLI selector supplied positionally or through its named option.</w:t>
      </w:r>
    </w:p>
    <w:p>
      <w:pPr>
        <w:pStyle w:val="BodyText"/>
        <w:spacing w:after="80"/>
      </w:pPr>
      <w:r>
        <w:rPr>
          <w:sz w:val="16"/>
        </w:rPr>
        <w:t xml:space="preserve">Declared exports:</w:t>
      </w:r>
      <w:r>
        <w:rPr>
          <w:sz w:val="16"/>
        </w:rPr>
        <w:t xml:space="preserve"> </w:t>
      </w:r>
      <w:r>
        <w:rPr>
          <w:rStyle w:val="VerbatimChar"/>
          <w:sz w:val="16"/>
        </w:rPr>
        <w:t xml:space="preserve">resolveCliAnalysisSelector</w:t>
      </w:r>
      <w:r>
        <w:rPr>
          <w:sz w:val="16"/>
        </w:rPr>
        <w:t xml:space="preserve">.</w:t>
      </w:r>
    </w:p>
    <w:p>
      <w:pPr>
        <w:pStyle w:val="BodyText"/>
      </w:pPr>
      <w:hyperlink r:id="rId1759">
        <w:r>
          <w:rPr>
            <w:rStyle w:val="Hyperlink"/>
            <w:b/>
            <w:bCs/>
          </w:rPr>
          <w:t xml:space="preserve">src/cli/analysisViewCommands.ts</w:t>
        </w:r>
      </w:hyperlink>
      <w:r>
        <w:br/>
      </w:r>
      <w:r>
        <w:t xml:space="preserve">106 lines · 4,197 bytes. Declared API documentation: Project selected views of completed analysis Evidence through the CLI.</w:t>
      </w:r>
    </w:p>
    <w:p>
      <w:pPr>
        <w:pStyle w:val="BodyText"/>
        <w:spacing w:after="80"/>
      </w:pPr>
      <w:r>
        <w:rPr>
          <w:sz w:val="16"/>
        </w:rPr>
        <w:t xml:space="preserve">Declared exports:</w:t>
      </w:r>
      <w:r>
        <w:rPr>
          <w:sz w:val="16"/>
        </w:rPr>
        <w:t xml:space="preserve"> </w:t>
      </w:r>
      <w:r>
        <w:rPr>
          <w:rStyle w:val="VerbatimChar"/>
          <w:sz w:val="16"/>
        </w:rPr>
        <w:t xml:space="preserve">registerAnalysisViewCommands</w:t>
      </w:r>
      <w:r>
        <w:rPr>
          <w:sz w:val="16"/>
        </w:rPr>
        <w:t xml:space="preserve">.</w:t>
      </w:r>
    </w:p>
    <w:p>
      <w:pPr>
        <w:pStyle w:val="BodyText"/>
      </w:pPr>
      <w:hyperlink r:id="rId1760">
        <w:r>
          <w:rPr>
            <w:rStyle w:val="Hyperlink"/>
            <w:b/>
            <w:bCs/>
          </w:rPr>
          <w:t xml:space="preserve">src/cli/androidCommands.ts</w:t>
        </w:r>
      </w:hyperlink>
      <w:r>
        <w:br/>
      </w:r>
      <w:r>
        <w:t xml:space="preserve">126 lines · 4,366 bytes. Declared API documentation: Expose the same explicit APK requests through one-shot CLI commands.</w:t>
      </w:r>
    </w:p>
    <w:p>
      <w:pPr>
        <w:pStyle w:val="BodyText"/>
        <w:spacing w:after="80"/>
      </w:pPr>
      <w:r>
        <w:rPr>
          <w:sz w:val="16"/>
        </w:rPr>
        <w:t xml:space="preserve">Declared exports:</w:t>
      </w:r>
      <w:r>
        <w:rPr>
          <w:sz w:val="16"/>
        </w:rPr>
        <w:t xml:space="preserve"> </w:t>
      </w:r>
      <w:r>
        <w:rPr>
          <w:rStyle w:val="VerbatimChar"/>
          <w:sz w:val="16"/>
        </w:rPr>
        <w:t xml:space="preserve">registerAndroidCommands</w:t>
      </w:r>
      <w:r>
        <w:rPr>
          <w:sz w:val="16"/>
        </w:rPr>
        <w:t xml:space="preserve">.</w:t>
      </w:r>
    </w:p>
    <w:p>
      <w:pPr>
        <w:pStyle w:val="BodyText"/>
      </w:pPr>
      <w:hyperlink r:id="rId1761">
        <w:r>
          <w:rPr>
            <w:rStyle w:val="Hyperlink"/>
            <w:b/>
            <w:bCs/>
          </w:rPr>
          <w:t xml:space="preserve">src/cli/apktoolCommands.ts</w:t>
        </w:r>
      </w:hyperlink>
      <w:r>
        <w:br/>
      </w:r>
      <w:r>
        <w:t xml:space="preserve">86 lines · 3,544 bytes. Declared API documentation: Expose the same explicit Apktool requests through one-shot CLI commands.</w:t>
      </w:r>
    </w:p>
    <w:p>
      <w:pPr>
        <w:pStyle w:val="BodyText"/>
        <w:spacing w:after="80"/>
      </w:pPr>
      <w:r>
        <w:rPr>
          <w:sz w:val="16"/>
        </w:rPr>
        <w:t xml:space="preserve">Declared exports:</w:t>
      </w:r>
      <w:r>
        <w:rPr>
          <w:sz w:val="16"/>
        </w:rPr>
        <w:t xml:space="preserve"> </w:t>
      </w:r>
      <w:r>
        <w:rPr>
          <w:rStyle w:val="VerbatimChar"/>
          <w:sz w:val="16"/>
        </w:rPr>
        <w:t xml:space="preserve">registerApktoolCommands</w:t>
      </w:r>
      <w:r>
        <w:rPr>
          <w:sz w:val="16"/>
        </w:rPr>
        <w:t xml:space="preserve">.</w:t>
      </w:r>
    </w:p>
    <w:p>
      <w:pPr>
        <w:pStyle w:val="BodyText"/>
      </w:pPr>
      <w:hyperlink r:id="rId1762">
        <w:r>
          <w:rPr>
            <w:rStyle w:val="Hyperlink"/>
            <w:b/>
            <w:bCs/>
          </w:rPr>
          <w:t xml:space="preserve">src/cli/applicationCommands.ts</w:t>
        </w:r>
      </w:hyperlink>
      <w:r>
        <w:br/>
      </w:r>
      <w:r>
        <w:t xml:space="preserve">237 lines · 9,257 bytes. Declared API documentation: Register CLI equivalents of provider-neutral application graph workflows.</w:t>
      </w:r>
    </w:p>
    <w:p>
      <w:pPr>
        <w:pStyle w:val="BodyText"/>
        <w:spacing w:after="80"/>
      </w:pPr>
      <w:r>
        <w:rPr>
          <w:sz w:val="16"/>
        </w:rPr>
        <w:t xml:space="preserve">Declared exports:</w:t>
      </w:r>
      <w:r>
        <w:rPr>
          <w:sz w:val="16"/>
        </w:rPr>
        <w:t xml:space="preserve"> </w:t>
      </w:r>
      <w:r>
        <w:rPr>
          <w:rStyle w:val="VerbatimChar"/>
          <w:sz w:val="16"/>
        </w:rPr>
        <w:t xml:space="preserve">registerApplicationCommands</w:t>
      </w:r>
      <w:r>
        <w:rPr>
          <w:sz w:val="16"/>
        </w:rPr>
        <w:t xml:space="preserve">.</w:t>
      </w:r>
    </w:p>
    <w:p>
      <w:pPr>
        <w:pStyle w:val="BodyText"/>
      </w:pPr>
      <w:hyperlink r:id="rId1763">
        <w:r>
          <w:rPr>
            <w:rStyle w:val="Hyperlink"/>
            <w:b/>
            <w:bCs/>
          </w:rPr>
          <w:t xml:space="preserve">src/cli/artifactCommands.ts</w:t>
        </w:r>
      </w:hyperlink>
      <w:r>
        <w:br/>
      </w:r>
      <w:r>
        <w:t xml:space="preserve">248 lines · 7,421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registerArtifactCommands</w:t>
      </w:r>
      <w:r>
        <w:rPr>
          <w:sz w:val="16"/>
        </w:rPr>
        <w:t xml:space="preserve">.</w:t>
      </w:r>
    </w:p>
    <w:p>
      <w:pPr>
        <w:pStyle w:val="BodyText"/>
      </w:pPr>
      <w:hyperlink r:id="rId1764">
        <w:r>
          <w:rPr>
            <w:rStyle w:val="Hyperlink"/>
            <w:b/>
            <w:bCs/>
          </w:rPr>
          <w:t xml:space="preserve">src/cli/binaryDiagnosticsCommands.ts</w:t>
        </w:r>
      </w:hyperlink>
      <w:r>
        <w:br/>
      </w:r>
      <w:r>
        <w:t xml:space="preserve">103 lines · 3,824 bytes. Declared API documentation: Inspect operator-selected files through the same shared workflow as MCP.</w:t>
      </w:r>
    </w:p>
    <w:p>
      <w:pPr>
        <w:pStyle w:val="BodyText"/>
        <w:spacing w:after="80"/>
      </w:pPr>
      <w:r>
        <w:rPr>
          <w:sz w:val="16"/>
        </w:rPr>
        <w:t xml:space="preserve">Declared exports:</w:t>
      </w:r>
      <w:r>
        <w:rPr>
          <w:sz w:val="16"/>
        </w:rPr>
        <w:t xml:space="preserve"> </w:t>
      </w:r>
      <w:r>
        <w:rPr>
          <w:rStyle w:val="VerbatimChar"/>
          <w:sz w:val="16"/>
        </w:rPr>
        <w:t xml:space="preserve">registerBinaryDiagnosticsCommands</w:t>
      </w:r>
      <w:r>
        <w:rPr>
          <w:sz w:val="16"/>
        </w:rPr>
        <w:t xml:space="preserve">.</w:t>
      </w:r>
    </w:p>
    <w:p>
      <w:pPr>
        <w:pStyle w:val="BodyText"/>
      </w:pPr>
      <w:hyperlink r:id="rId1765">
        <w:r>
          <w:rPr>
            <w:rStyle w:val="Hyperlink"/>
            <w:b/>
            <w:bCs/>
          </w:rPr>
          <w:t xml:space="preserve">src/cli/browserAdvancedCommands.ts</w:t>
        </w:r>
      </w:hyperlink>
      <w:r>
        <w:br/>
      </w:r>
      <w:r>
        <w:t xml:space="preserve">308 lines · 10,587 bytes. Declared API documentation: Register WebMCP, capture-diff, and screenshot CLI equivalents.</w:t>
      </w:r>
    </w:p>
    <w:p>
      <w:pPr>
        <w:pStyle w:val="BodyText"/>
        <w:spacing w:after="80"/>
      </w:pPr>
      <w:r>
        <w:rPr>
          <w:sz w:val="16"/>
        </w:rPr>
        <w:t xml:space="preserve">Declared exports:</w:t>
      </w:r>
      <w:r>
        <w:rPr>
          <w:sz w:val="16"/>
        </w:rPr>
        <w:t xml:space="preserve"> </w:t>
      </w:r>
      <w:r>
        <w:rPr>
          <w:rStyle w:val="VerbatimChar"/>
          <w:sz w:val="16"/>
        </w:rPr>
        <w:t xml:space="preserve">registerAdvancedBrowserCommands</w:t>
      </w:r>
      <w:r>
        <w:rPr>
          <w:sz w:val="16"/>
        </w:rPr>
        <w:t xml:space="preserve">.</w:t>
      </w:r>
    </w:p>
    <w:p>
      <w:pPr>
        <w:pStyle w:val="BodyText"/>
      </w:pPr>
      <w:hyperlink r:id="rId1766">
        <w:r>
          <w:rPr>
            <w:rStyle w:val="Hyperlink"/>
            <w:b/>
            <w:bCs/>
          </w:rPr>
          <w:t xml:space="preserve">src/cli/browserCommands.ts</w:t>
        </w:r>
      </w:hyperlink>
      <w:r>
        <w:br/>
      </w:r>
      <w:r>
        <w:t xml:space="preserve">248 lines · 8,538 bytes. Declared API documentation: Register CLI equivalents of the passive browser MCP tools.</w:t>
      </w:r>
    </w:p>
    <w:p>
      <w:pPr>
        <w:pStyle w:val="BodyText"/>
        <w:spacing w:after="80"/>
      </w:pPr>
      <w:r>
        <w:rPr>
          <w:sz w:val="16"/>
        </w:rPr>
        <w:t xml:space="preserve">Declared exports:</w:t>
      </w:r>
      <w:r>
        <w:rPr>
          <w:sz w:val="16"/>
        </w:rPr>
        <w:t xml:space="preserve"> </w:t>
      </w:r>
      <w:r>
        <w:rPr>
          <w:rStyle w:val="VerbatimChar"/>
          <w:sz w:val="16"/>
        </w:rPr>
        <w:t xml:space="preserve">registerBrowserCommands</w:t>
      </w:r>
      <w:r>
        <w:rPr>
          <w:sz w:val="16"/>
        </w:rPr>
        <w:t xml:space="preserve">.</w:t>
      </w:r>
    </w:p>
    <w:p>
      <w:pPr>
        <w:pStyle w:val="BodyText"/>
      </w:pPr>
      <w:hyperlink r:id="rId1767">
        <w:r>
          <w:rPr>
            <w:rStyle w:val="Hyperlink"/>
            <w:b/>
            <w:bCs/>
          </w:rPr>
          <w:t xml:space="preserve">src/cli/captureCommands.ts</w:t>
        </w:r>
      </w:hyperlink>
      <w:r>
        <w:br/>
      </w:r>
      <w:r>
        <w:t xml:space="preserve">121 lines · 4,159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registerCaptureCommands</w:t>
      </w:r>
      <w:r>
        <w:rPr>
          <w:sz w:val="16"/>
        </w:rPr>
        <w:t xml:space="preserve">.</w:t>
      </w:r>
    </w:p>
    <w:p>
      <w:pPr>
        <w:pStyle w:val="BodyText"/>
      </w:pPr>
      <w:hyperlink r:id="rId1768">
        <w:r>
          <w:rPr>
            <w:rStyle w:val="Hyperlink"/>
            <w:b/>
            <w:bCs/>
          </w:rPr>
          <w:t xml:space="preserve">src/cli/cliResultOutput.ts</w:t>
        </w:r>
      </w:hyperlink>
      <w:r>
        <w:br/>
      </w:r>
      <w:r>
        <w:t xml:space="preserve">392 lines · 12,742 bytes. Declared API documentation: Result metadata supplied by the command that actually ran. Optional executable-owned result surface for one CLI invocation.</w:t>
      </w:r>
    </w:p>
    <w:p>
      <w:pPr>
        <w:pStyle w:val="BodyText"/>
        <w:spacing w:after="80"/>
      </w:pPr>
      <w:r>
        <w:rPr>
          <w:sz w:val="16"/>
        </w:rPr>
        <w:t xml:space="preserve">Declared exports:</w:t>
      </w:r>
      <w:r>
        <w:rPr>
          <w:sz w:val="16"/>
        </w:rPr>
        <w:t xml:space="preserve"> </w:t>
      </w:r>
      <w:r>
        <w:rPr>
          <w:rStyle w:val="VerbatimChar"/>
          <w:sz w:val="16"/>
        </w:rPr>
        <w:t xml:space="preserve">CliResultOutputMetadata</w:t>
      </w:r>
      <w:r>
        <w:rPr>
          <w:sz w:val="16"/>
        </w:rPr>
        <w:t xml:space="preserve">,</w:t>
      </w:r>
      <w:r>
        <w:rPr>
          <w:sz w:val="16"/>
        </w:rPr>
        <w:t xml:space="preserve"> </w:t>
      </w:r>
      <w:r>
        <w:rPr>
          <w:rStyle w:val="VerbatimChar"/>
          <w:sz w:val="16"/>
        </w:rPr>
        <w:t xml:space="preserve">CliResultOutput</w:t>
      </w:r>
      <w:r>
        <w:rPr>
          <w:sz w:val="16"/>
        </w:rPr>
        <w:t xml:space="preserve">,</w:t>
      </w:r>
      <w:r>
        <w:rPr>
          <w:sz w:val="16"/>
        </w:rPr>
        <w:t xml:space="preserve"> </w:t>
      </w:r>
      <w:r>
        <w:rPr>
          <w:rStyle w:val="VerbatimChar"/>
          <w:sz w:val="16"/>
        </w:rPr>
        <w:t xml:space="preserve">streamCliCommandResults</w:t>
      </w:r>
      <w:r>
        <w:rPr>
          <w:sz w:val="16"/>
        </w:rPr>
        <w:t xml:space="preserve">,</w:t>
      </w:r>
      <w:r>
        <w:rPr>
          <w:sz w:val="16"/>
        </w:rPr>
        <w:t xml:space="preserve"> </w:t>
      </w:r>
      <w:r>
        <w:rPr>
          <w:rStyle w:val="VerbatimChar"/>
          <w:sz w:val="16"/>
        </w:rPr>
        <w:t xml:space="preserve">createCliResultOutput</w:t>
      </w:r>
      <w:r>
        <w:rPr>
          <w:sz w:val="16"/>
        </w:rPr>
        <w:t xml:space="preserve">.</w:t>
      </w:r>
    </w:p>
    <w:p>
      <w:pPr>
        <w:pStyle w:val="BodyText"/>
      </w:pPr>
      <w:hyperlink r:id="rId1769">
        <w:r>
          <w:rPr>
            <w:rStyle w:val="Hyperlink"/>
            <w:b/>
            <w:bCs/>
          </w:rPr>
          <w:t xml:space="preserve">src/cli/commandCancellation.ts</w:t>
        </w:r>
      </w:hyperlink>
      <w:r>
        <w:br/>
      </w:r>
      <w:r>
        <w:t xml:space="preserve">32 lines · 1,090 bytes. Declared API documentation: Process signal boundary injectable without emitting signals into a test runner. Translate one-shot CLI interrupts into awaited cleanup and conventional exit codes.</w:t>
      </w:r>
    </w:p>
    <w:p>
      <w:pPr>
        <w:pStyle w:val="BodyText"/>
        <w:spacing w:after="80"/>
      </w:pPr>
      <w:r>
        <w:rPr>
          <w:sz w:val="16"/>
        </w:rPr>
        <w:t xml:space="preserve">Declared exports:</w:t>
      </w:r>
      <w:r>
        <w:rPr>
          <w:sz w:val="16"/>
        </w:rPr>
        <w:t xml:space="preserve"> </w:t>
      </w:r>
      <w:r>
        <w:rPr>
          <w:rStyle w:val="VerbatimChar"/>
          <w:sz w:val="16"/>
        </w:rPr>
        <w:t xml:space="preserve">CommandCancellationHost</w:t>
      </w:r>
      <w:r>
        <w:rPr>
          <w:sz w:val="16"/>
        </w:rPr>
        <w:t xml:space="preserve">,</w:t>
      </w:r>
      <w:r>
        <w:rPr>
          <w:sz w:val="16"/>
        </w:rPr>
        <w:t xml:space="preserve"> </w:t>
      </w:r>
      <w:r>
        <w:rPr>
          <w:rStyle w:val="VerbatimChar"/>
          <w:sz w:val="16"/>
        </w:rPr>
        <w:t xml:space="preserve">withCommandCancellation</w:t>
      </w:r>
      <w:r>
        <w:rPr>
          <w:sz w:val="16"/>
        </w:rPr>
        <w:t xml:space="preserve">.</w:t>
      </w:r>
    </w:p>
    <w:p>
      <w:pPr>
        <w:pStyle w:val="BodyText"/>
      </w:pPr>
      <w:hyperlink r:id="rId1770">
        <w:r>
          <w:rPr>
            <w:rStyle w:val="Hyperlink"/>
            <w:b/>
            <w:bCs/>
          </w:rPr>
          <w:t xml:space="preserve">src/cli/coreAnalysisCommands.ts</w:t>
        </w:r>
      </w:hyperlink>
      <w:r>
        <w:br/>
      </w:r>
      <w:r>
        <w:t xml:space="preserve">15 lines · 645 bytes. Declared API documentation: Register core binary and native deep-analysis CLI commands.</w:t>
      </w:r>
    </w:p>
    <w:p>
      <w:pPr>
        <w:pStyle w:val="BodyText"/>
        <w:spacing w:after="80"/>
      </w:pPr>
      <w:r>
        <w:rPr>
          <w:sz w:val="16"/>
        </w:rPr>
        <w:t xml:space="preserve">Declared exports:</w:t>
      </w:r>
      <w:r>
        <w:rPr>
          <w:sz w:val="16"/>
        </w:rPr>
        <w:t xml:space="preserve"> </w:t>
      </w:r>
      <w:r>
        <w:rPr>
          <w:rStyle w:val="VerbatimChar"/>
          <w:sz w:val="16"/>
        </w:rPr>
        <w:t xml:space="preserve">registerCoreAnalysisCommands</w:t>
      </w:r>
      <w:r>
        <w:rPr>
          <w:sz w:val="16"/>
        </w:rPr>
        <w:t xml:space="preserve">.</w:t>
      </w:r>
    </w:p>
    <w:p>
      <w:pPr>
        <w:pStyle w:val="BodyText"/>
      </w:pPr>
      <w:hyperlink r:id="rId1771">
        <w:r>
          <w:rPr>
            <w:rStyle w:val="Hyperlink"/>
            <w:b/>
            <w:bCs/>
          </w:rPr>
          <w:t xml:space="preserve">src/cli/coreBinaryCommands.ts</w:t>
        </w:r>
      </w:hyperlink>
      <w:r>
        <w:br/>
      </w:r>
      <w:r>
        <w:t xml:space="preserve">506 lines · 16,035 bytes. Declared API documentation: Register provider-neutral binary overview and procedure CLI commands.</w:t>
      </w:r>
    </w:p>
    <w:p>
      <w:pPr>
        <w:pStyle w:val="BodyText"/>
        <w:spacing w:after="80"/>
      </w:pPr>
      <w:r>
        <w:rPr>
          <w:sz w:val="16"/>
        </w:rPr>
        <w:t xml:space="preserve">Declared exports:</w:t>
      </w:r>
      <w:r>
        <w:rPr>
          <w:sz w:val="16"/>
        </w:rPr>
        <w:t xml:space="preserve"> </w:t>
      </w:r>
      <w:r>
        <w:rPr>
          <w:rStyle w:val="VerbatimChar"/>
          <w:sz w:val="16"/>
        </w:rPr>
        <w:t xml:space="preserve">registerCoreBinaryCommands</w:t>
      </w:r>
      <w:r>
        <w:rPr>
          <w:sz w:val="16"/>
        </w:rPr>
        <w:t xml:space="preserve">.</w:t>
      </w:r>
    </w:p>
    <w:p>
      <w:pPr>
        <w:pStyle w:val="BodyText"/>
      </w:pPr>
      <w:hyperlink r:id="rId1772">
        <w:r>
          <w:rPr>
            <w:rStyle w:val="Hyperlink"/>
            <w:b/>
            <w:bCs/>
          </w:rPr>
          <w:t xml:space="preserve">src/cli/coreNativeCommands.ts</w:t>
        </w:r>
      </w:hyperlink>
      <w:r>
        <w:br/>
      </w:r>
      <w:r>
        <w:t xml:space="preserve">426 lines · 13,454 bytes. Declared API documentation: Register native load-image, memory, and annotation CLI commands.</w:t>
      </w:r>
    </w:p>
    <w:p>
      <w:pPr>
        <w:pStyle w:val="BodyText"/>
        <w:spacing w:after="80"/>
      </w:pPr>
      <w:r>
        <w:rPr>
          <w:sz w:val="16"/>
        </w:rPr>
        <w:t xml:space="preserve">Declared exports:</w:t>
      </w:r>
      <w:r>
        <w:rPr>
          <w:sz w:val="16"/>
        </w:rPr>
        <w:t xml:space="preserve"> </w:t>
      </w:r>
      <w:r>
        <w:rPr>
          <w:rStyle w:val="VerbatimChar"/>
          <w:sz w:val="16"/>
        </w:rPr>
        <w:t xml:space="preserve">registerCoreNativeCommands</w:t>
      </w:r>
      <w:r>
        <w:rPr>
          <w:sz w:val="16"/>
        </w:rPr>
        <w:t xml:space="preserve">.</w:t>
      </w:r>
    </w:p>
    <w:p>
      <w:pPr>
        <w:pStyle w:val="BodyText"/>
      </w:pPr>
      <w:hyperlink r:id="rId1773">
        <w:r>
          <w:rPr>
            <w:rStyle w:val="Hyperlink"/>
            <w:b/>
            <w:bCs/>
          </w:rPr>
          <w:t xml:space="preserve">src/cli/cutterCommands.ts</w:t>
        </w:r>
      </w:hyperlink>
      <w:r>
        <w:br/>
      </w:r>
      <w:r>
        <w:t xml:space="preserve">131 lines · 4,773 bytes. Declared API documentation: Register commands that control an already-running Cutter instance.</w:t>
      </w:r>
    </w:p>
    <w:p>
      <w:pPr>
        <w:pStyle w:val="BodyText"/>
        <w:spacing w:after="80"/>
      </w:pPr>
      <w:r>
        <w:rPr>
          <w:sz w:val="16"/>
        </w:rPr>
        <w:t xml:space="preserve">Declared exports:</w:t>
      </w:r>
      <w:r>
        <w:rPr>
          <w:sz w:val="16"/>
        </w:rPr>
        <w:t xml:space="preserve"> </w:t>
      </w:r>
      <w:r>
        <w:rPr>
          <w:rStyle w:val="VerbatimChar"/>
          <w:sz w:val="16"/>
        </w:rPr>
        <w:t xml:space="preserve">registerCutterCommands</w:t>
      </w:r>
      <w:r>
        <w:rPr>
          <w:sz w:val="16"/>
        </w:rPr>
        <w:t xml:space="preserve">.</w:t>
      </w:r>
    </w:p>
    <w:p>
      <w:pPr>
        <w:pStyle w:val="BodyText"/>
      </w:pPr>
      <w:hyperlink r:id="rId1774">
        <w:r>
          <w:rPr>
            <w:rStyle w:val="Hyperlink"/>
            <w:b/>
            <w:bCs/>
          </w:rPr>
          <w:t xml:space="preserve">src/cli/electronCommands.ts</w:t>
        </w:r>
      </w:hyperlink>
      <w:r>
        <w:br/>
      </w:r>
      <w:r>
        <w:t xml:space="preserve">344 lines · 12,176 bytes. Declared API documentation: Register CLI equivalents of the Electron MCP tools.</w:t>
      </w:r>
    </w:p>
    <w:p>
      <w:pPr>
        <w:pStyle w:val="BodyText"/>
        <w:spacing w:after="80"/>
      </w:pPr>
      <w:r>
        <w:rPr>
          <w:sz w:val="16"/>
        </w:rPr>
        <w:t xml:space="preserve">Declared exports:</w:t>
      </w:r>
      <w:r>
        <w:rPr>
          <w:sz w:val="16"/>
        </w:rPr>
        <w:t xml:space="preserve"> </w:t>
      </w:r>
      <w:r>
        <w:rPr>
          <w:rStyle w:val="VerbatimChar"/>
          <w:sz w:val="16"/>
        </w:rPr>
        <w:t xml:space="preserve">registerElectronCommands</w:t>
      </w:r>
      <w:r>
        <w:rPr>
          <w:sz w:val="16"/>
        </w:rPr>
        <w:t xml:space="preserve">.</w:t>
      </w:r>
    </w:p>
    <w:p>
      <w:pPr>
        <w:pStyle w:val="BodyText"/>
      </w:pPr>
      <w:hyperlink r:id="rId1775">
        <w:r>
          <w:rPr>
            <w:rStyle w:val="Hyperlink"/>
            <w:b/>
            <w:bCs/>
          </w:rPr>
          <w:t xml:space="preserve">src/cli/evmCommands.ts</w:t>
        </w:r>
      </w:hyperlink>
      <w:r>
        <w:br/>
      </w:r>
      <w:r>
        <w:t xml:space="preserve">45 lines · 1,566 bytes. Declared API documentation: Resolve operator paths and preserve explicit encoding through the shared workflow.</w:t>
      </w:r>
    </w:p>
    <w:p>
      <w:pPr>
        <w:pStyle w:val="BodyText"/>
        <w:spacing w:after="80"/>
      </w:pPr>
      <w:r>
        <w:rPr>
          <w:sz w:val="16"/>
        </w:rPr>
        <w:t xml:space="preserve">Declared exports:</w:t>
      </w:r>
      <w:r>
        <w:rPr>
          <w:sz w:val="16"/>
        </w:rPr>
        <w:t xml:space="preserve"> </w:t>
      </w:r>
      <w:r>
        <w:rPr>
          <w:rStyle w:val="VerbatimChar"/>
          <w:sz w:val="16"/>
        </w:rPr>
        <w:t xml:space="preserve">registerEvmCommands</w:t>
      </w:r>
      <w:r>
        <w:rPr>
          <w:sz w:val="16"/>
        </w:rPr>
        <w:t xml:space="preserve">.</w:t>
      </w:r>
    </w:p>
    <w:p>
      <w:pPr>
        <w:pStyle w:val="BodyText"/>
      </w:pPr>
      <w:hyperlink r:id="rId1776">
        <w:r>
          <w:rPr>
            <w:rStyle w:val="Hyperlink"/>
            <w:b/>
            <w:bCs/>
          </w:rPr>
          <w:t xml:space="preserve">src/cli/finishAnalysisCommand.ts</w:t>
        </w:r>
      </w:hyperlink>
      <w:r>
        <w:br/>
      </w:r>
      <w:r>
        <w:t xml:space="preserve">80 lines · 2,782 bytes. Declared API documentation: Finish a one-shot CLI operation while retaining primary results through close.</w:t>
      </w:r>
    </w:p>
    <w:p>
      <w:pPr>
        <w:pStyle w:val="BodyText"/>
        <w:spacing w:after="80"/>
      </w:pPr>
      <w:r>
        <w:rPr>
          <w:sz w:val="16"/>
        </w:rPr>
        <w:t xml:space="preserve">Declared exports:</w:t>
      </w:r>
      <w:r>
        <w:rPr>
          <w:sz w:val="16"/>
        </w:rPr>
        <w:t xml:space="preserve"> </w:t>
      </w:r>
      <w:r>
        <w:rPr>
          <w:rStyle w:val="VerbatimChar"/>
          <w:sz w:val="16"/>
        </w:rPr>
        <w:t xml:space="preserve">finishAnalysisCommand</w:t>
      </w:r>
      <w:r>
        <w:rPr>
          <w:sz w:val="16"/>
        </w:rPr>
        <w:t xml:space="preserve">.</w:t>
      </w:r>
    </w:p>
    <w:p>
      <w:pPr>
        <w:pStyle w:val="BodyText"/>
      </w:pPr>
      <w:hyperlink r:id="rId1777">
        <w:r>
          <w:rPr>
            <w:rStyle w:val="Hyperlink"/>
            <w:b/>
            <w:bCs/>
          </w:rPr>
          <w:t xml:space="preserve">src/cli/firmwareCommands.ts</w:t>
        </w:r>
      </w:hyperlink>
      <w:r>
        <w:br/>
      </w:r>
      <w:r>
        <w:t xml:space="preserve">89 lines · 3,448 bytes. Declared API documentation: One-shot firmware CLI commands backed by the same workflows as MCP.</w:t>
      </w:r>
    </w:p>
    <w:p>
      <w:pPr>
        <w:pStyle w:val="BodyText"/>
        <w:spacing w:after="80"/>
      </w:pPr>
      <w:r>
        <w:rPr>
          <w:sz w:val="16"/>
        </w:rPr>
        <w:t xml:space="preserve">Declared exports:</w:t>
      </w:r>
      <w:r>
        <w:rPr>
          <w:sz w:val="16"/>
        </w:rPr>
        <w:t xml:space="preserve"> </w:t>
      </w:r>
      <w:r>
        <w:rPr>
          <w:rStyle w:val="VerbatimChar"/>
          <w:sz w:val="16"/>
        </w:rPr>
        <w:t xml:space="preserve">registerFirmwareCommands</w:t>
      </w:r>
      <w:r>
        <w:rPr>
          <w:sz w:val="16"/>
        </w:rPr>
        <w:t xml:space="preserve">.</w:t>
      </w:r>
    </w:p>
    <w:p>
      <w:pPr>
        <w:pStyle w:val="BodyText"/>
      </w:pPr>
      <w:hyperlink r:id="rId1778">
        <w:r>
          <w:rPr>
            <w:rStyle w:val="Hyperlink"/>
            <w:b/>
            <w:bCs/>
          </w:rPr>
          <w:t xml:space="preserve">src/cli/flutterCommands.ts</w:t>
        </w:r>
      </w:hyperlink>
      <w:r>
        <w:br/>
      </w:r>
      <w:r>
        <w:t xml:space="preserve">93 lines · 3,366 bytes. Declared API documentation: Expose the same explicit Flutter requests through one-shot CLI commands.</w:t>
      </w:r>
    </w:p>
    <w:p>
      <w:pPr>
        <w:pStyle w:val="BodyText"/>
        <w:spacing w:after="80"/>
      </w:pPr>
      <w:r>
        <w:rPr>
          <w:sz w:val="16"/>
        </w:rPr>
        <w:t xml:space="preserve">Declared exports:</w:t>
      </w:r>
      <w:r>
        <w:rPr>
          <w:sz w:val="16"/>
        </w:rPr>
        <w:t xml:space="preserve"> </w:t>
      </w:r>
      <w:r>
        <w:rPr>
          <w:rStyle w:val="VerbatimChar"/>
          <w:sz w:val="16"/>
        </w:rPr>
        <w:t xml:space="preserve">registerFlutterCommands</w:t>
      </w:r>
      <w:r>
        <w:rPr>
          <w:sz w:val="16"/>
        </w:rPr>
        <w:t xml:space="preserve">.</w:t>
      </w:r>
    </w:p>
    <w:p>
      <w:pPr>
        <w:pStyle w:val="BodyText"/>
      </w:pPr>
      <w:hyperlink r:id="rId1779">
        <w:r>
          <w:rPr>
            <w:rStyle w:val="Hyperlink"/>
            <w:b/>
            <w:bCs/>
          </w:rPr>
          <w:t xml:space="preserve">src/cli/fridaCommands.ts</w:t>
        </w:r>
      </w:hyperlink>
      <w:r>
        <w:br/>
      </w:r>
      <w:r>
        <w:t xml:space="preserve">311 lines · 11,014 bytes. Declared API documentation: Register Frida discovery and one-shot instrumentation CLI operations.</w:t>
      </w:r>
    </w:p>
    <w:p>
      <w:pPr>
        <w:pStyle w:val="BodyText"/>
        <w:spacing w:after="80"/>
      </w:pPr>
      <w:r>
        <w:rPr>
          <w:sz w:val="16"/>
        </w:rPr>
        <w:t xml:space="preserve">Declared exports:</w:t>
      </w:r>
      <w:r>
        <w:rPr>
          <w:sz w:val="16"/>
        </w:rPr>
        <w:t xml:space="preserve"> </w:t>
      </w:r>
      <w:r>
        <w:rPr>
          <w:rStyle w:val="VerbatimChar"/>
          <w:sz w:val="16"/>
        </w:rPr>
        <w:t xml:space="preserve">registerFridaCommands</w:t>
      </w:r>
      <w:r>
        <w:rPr>
          <w:sz w:val="16"/>
        </w:rPr>
        <w:t xml:space="preserve">.</w:t>
      </w:r>
    </w:p>
    <w:p>
      <w:pPr>
        <w:pStyle w:val="BodyText"/>
      </w:pPr>
      <w:hyperlink r:id="rId1780">
        <w:r>
          <w:rPr>
            <w:rStyle w:val="Hyperlink"/>
            <w:b/>
            <w:bCs/>
          </w:rPr>
          <w:t xml:space="preserve">src/cli/goCommands.ts</w:t>
        </w:r>
      </w:hyperlink>
      <w:r>
        <w:br/>
      </w:r>
      <w:r>
        <w:t xml:space="preserve">40 lines · 1,494 bytes. Declared API documentation: Resolve caller paths and inspect static build metadata through the shared workflow.</w:t>
      </w:r>
    </w:p>
    <w:p>
      <w:pPr>
        <w:pStyle w:val="BodyText"/>
        <w:spacing w:after="80"/>
      </w:pPr>
      <w:r>
        <w:rPr>
          <w:sz w:val="16"/>
        </w:rPr>
        <w:t xml:space="preserve">Declared exports:</w:t>
      </w:r>
      <w:r>
        <w:rPr>
          <w:sz w:val="16"/>
        </w:rPr>
        <w:t xml:space="preserve"> </w:t>
      </w:r>
      <w:r>
        <w:rPr>
          <w:rStyle w:val="VerbatimChar"/>
          <w:sz w:val="16"/>
        </w:rPr>
        <w:t xml:space="preserve">registerGoCommands</w:t>
      </w:r>
      <w:r>
        <w:rPr>
          <w:sz w:val="16"/>
        </w:rPr>
        <w:t xml:space="preserve">.</w:t>
      </w:r>
    </w:p>
    <w:p>
      <w:pPr>
        <w:pStyle w:val="BodyText"/>
      </w:pPr>
      <w:hyperlink r:id="rId1781">
        <w:r>
          <w:rPr>
            <w:rStyle w:val="Hyperlink"/>
            <w:b/>
            <w:bCs/>
          </w:rPr>
          <w:t xml:space="preserve">src/cli/interactiveSetup.ts</w:t>
        </w:r>
      </w:hyperlink>
      <w:r>
        <w:br/>
      </w:r>
      <w:r>
        <w:t xml:space="preserve">320 lines · 11,125 bytes. Declared API documentation: Select agent targets, then review the resolved plan before consent. Render stable, append-only progress for real setup operations.</w:t>
      </w:r>
    </w:p>
    <w:p>
      <w:pPr>
        <w:pStyle w:val="BodyText"/>
        <w:spacing w:after="80"/>
      </w:pPr>
      <w:r>
        <w:rPr>
          <w:sz w:val="16"/>
        </w:rPr>
        <w:t xml:space="preserve">Declared exports:</w:t>
      </w:r>
      <w:r>
        <w:rPr>
          <w:sz w:val="16"/>
        </w:rPr>
        <w:t xml:space="preserve"> </w:t>
      </w:r>
      <w:r>
        <w:rPr>
          <w:rStyle w:val="VerbatimChar"/>
          <w:sz w:val="16"/>
        </w:rPr>
        <w:t xml:space="preserve">confirmInteractiveSetup</w:t>
      </w:r>
      <w:r>
        <w:rPr>
          <w:sz w:val="16"/>
        </w:rPr>
        <w:t xml:space="preserve">,</w:t>
      </w:r>
      <w:r>
        <w:rPr>
          <w:sz w:val="16"/>
        </w:rPr>
        <w:t xml:space="preserve"> </w:t>
      </w:r>
      <w:r>
        <w:rPr>
          <w:rStyle w:val="VerbatimChar"/>
          <w:sz w:val="16"/>
        </w:rPr>
        <w:t xml:space="preserve">renderSetupProgress</w:t>
      </w:r>
      <w:r>
        <w:rPr>
          <w:sz w:val="16"/>
        </w:rPr>
        <w:t xml:space="preserve">,</w:t>
      </w:r>
      <w:r>
        <w:rPr>
          <w:sz w:val="16"/>
        </w:rPr>
        <w:t xml:space="preserve"> </w:t>
      </w:r>
      <w:r>
        <w:rPr>
          <w:rStyle w:val="VerbatimChar"/>
          <w:sz w:val="16"/>
        </w:rPr>
        <w:t xml:space="preserve">renderSetupDryRun</w:t>
      </w:r>
      <w:r>
        <w:rPr>
          <w:sz w:val="16"/>
        </w:rPr>
        <w:t xml:space="preserve">,</w:t>
      </w:r>
      <w:r>
        <w:rPr>
          <w:sz w:val="16"/>
        </w:rPr>
        <w:t xml:space="preserve"> </w:t>
      </w:r>
      <w:r>
        <w:rPr>
          <w:rStyle w:val="VerbatimChar"/>
          <w:sz w:val="16"/>
        </w:rPr>
        <w:t xml:space="preserve">renderInteractiveSetupResult</w:t>
      </w:r>
      <w:r>
        <w:rPr>
          <w:sz w:val="16"/>
        </w:rPr>
        <w:t xml:space="preserve">.</w:t>
      </w:r>
    </w:p>
    <w:p>
      <w:pPr>
        <w:pStyle w:val="BodyText"/>
      </w:pPr>
      <w:hyperlink r:id="rId1782">
        <w:r>
          <w:rPr>
            <w:rStyle w:val="Hyperlink"/>
            <w:b/>
            <w:bCs/>
          </w:rPr>
          <w:t xml:space="preserve">src/cli/javascriptApplicationAnalysis.ts</w:t>
        </w:r>
      </w:hyperlink>
      <w:r>
        <w:br/>
      </w:r>
      <w:r>
        <w:t xml:space="preserve">59 lines · 2,185 bytes. Declared API documentation: Execute the shared one-shot CLI boundary for static JavaScript analysis.</w:t>
      </w:r>
    </w:p>
    <w:p>
      <w:pPr>
        <w:pStyle w:val="BodyText"/>
        <w:spacing w:after="80"/>
      </w:pPr>
      <w:r>
        <w:rPr>
          <w:sz w:val="16"/>
        </w:rPr>
        <w:t xml:space="preserve">Declared exports:</w:t>
      </w:r>
      <w:r>
        <w:rPr>
          <w:sz w:val="16"/>
        </w:rPr>
        <w:t xml:space="preserve"> </w:t>
      </w:r>
      <w:r>
        <w:rPr>
          <w:rStyle w:val="VerbatimChar"/>
          <w:sz w:val="16"/>
        </w:rPr>
        <w:t xml:space="preserve">runCliJavaScriptApplicationAnalysis</w:t>
      </w:r>
      <w:r>
        <w:rPr>
          <w:sz w:val="16"/>
        </w:rPr>
        <w:t xml:space="preserve">.</w:t>
      </w:r>
    </w:p>
    <w:p>
      <w:pPr>
        <w:pStyle w:val="BodyText"/>
      </w:pPr>
      <w:hyperlink r:id="rId1783">
        <w:r>
          <w:rPr>
            <w:rStyle w:val="Hyperlink"/>
            <w:b/>
            <w:bCs/>
          </w:rPr>
          <w:t xml:space="preserve">src/cli/javascriptRecoveryCommands.ts</w:t>
        </w:r>
      </w:hyperlink>
      <w:r>
        <w:br/>
      </w:r>
      <w:r>
        <w:t xml:space="preserve">78 lines · 2,899 bytes. Declared API documentation: Share source recovery with MCP while keeping CLI spelling at this boundary.</w:t>
      </w:r>
    </w:p>
    <w:p>
      <w:pPr>
        <w:pStyle w:val="BodyText"/>
        <w:spacing w:after="80"/>
      </w:pPr>
      <w:r>
        <w:rPr>
          <w:sz w:val="16"/>
        </w:rPr>
        <w:t xml:space="preserve">Declared exports:</w:t>
      </w:r>
      <w:r>
        <w:rPr>
          <w:sz w:val="16"/>
        </w:rPr>
        <w:t xml:space="preserve"> </w:t>
      </w:r>
      <w:r>
        <w:rPr>
          <w:rStyle w:val="VerbatimChar"/>
          <w:sz w:val="16"/>
        </w:rPr>
        <w:t xml:space="preserve">registerJavaScriptRecoveryCommands</w:t>
      </w:r>
      <w:r>
        <w:rPr>
          <w:sz w:val="16"/>
        </w:rPr>
        <w:t xml:space="preserve">.</w:t>
      </w:r>
    </w:p>
    <w:p>
      <w:pPr>
        <w:pStyle w:val="BodyText"/>
      </w:pPr>
      <w:hyperlink r:id="rId1784">
        <w:r>
          <w:rPr>
            <w:rStyle w:val="Hyperlink"/>
            <w:b/>
            <w:bCs/>
          </w:rPr>
          <w:t xml:space="preserve">src/cli/jebCommands.ts</w:t>
        </w:r>
      </w:hyperlink>
      <w:r>
        <w:br/>
      </w:r>
      <w:r>
        <w:t xml:space="preserve">115 lines · 4,022 bytes. Declared API documentation: Expose the same explicit JEB requests through one-shot CLI commands.</w:t>
      </w:r>
    </w:p>
    <w:p>
      <w:pPr>
        <w:pStyle w:val="BodyText"/>
        <w:spacing w:after="80"/>
      </w:pPr>
      <w:r>
        <w:rPr>
          <w:sz w:val="16"/>
        </w:rPr>
        <w:t xml:space="preserve">Declared exports:</w:t>
      </w:r>
      <w:r>
        <w:rPr>
          <w:sz w:val="16"/>
        </w:rPr>
        <w:t xml:space="preserve"> </w:t>
      </w:r>
      <w:r>
        <w:rPr>
          <w:rStyle w:val="VerbatimChar"/>
          <w:sz w:val="16"/>
        </w:rPr>
        <w:t xml:space="preserve">registerJebCommands</w:t>
      </w:r>
      <w:r>
        <w:rPr>
          <w:sz w:val="16"/>
        </w:rPr>
        <w:t xml:space="preserve">.</w:t>
      </w:r>
    </w:p>
    <w:p>
      <w:pPr>
        <w:pStyle w:val="BodyText"/>
      </w:pPr>
      <w:hyperlink r:id="rId1785">
        <w:r>
          <w:rPr>
            <w:rStyle w:val="Hyperlink"/>
            <w:b/>
            <w:bCs/>
          </w:rPr>
          <w:t xml:space="preserve">src/cli/jsonOutput.ts</w:t>
        </w:r>
      </w:hyperlink>
      <w:r>
        <w:br/>
      </w:r>
      <w:r>
        <w:t xml:space="preserve">67 lines · 1,989 bytes. Declared API documentation: Write ordinary JSON without constructing a document-sized string. `json` is indented for a terminal reader. Piped or redirected output, which agents and scripts consume, is compact: indentation adds no information and measured 16-45% more model tokens on real results. The value is identical. The exact formatted document, including its final newline.</w:t>
      </w:r>
    </w:p>
    <w:p>
      <w:pPr>
        <w:pStyle w:val="BodyText"/>
        <w:spacing w:after="80"/>
      </w:pPr>
      <w:r>
        <w:rPr>
          <w:sz w:val="16"/>
        </w:rPr>
        <w:t xml:space="preserve">Declared exports:</w:t>
      </w:r>
      <w:r>
        <w:rPr>
          <w:sz w:val="16"/>
        </w:rPr>
        <w:t xml:space="preserve"> </w:t>
      </w:r>
      <w:r>
        <w:rPr>
          <w:rStyle w:val="VerbatimChar"/>
          <w:sz w:val="16"/>
        </w:rPr>
        <w:t xml:space="preserve">writeJsonOutput</w:t>
      </w:r>
      <w:r>
        <w:rPr>
          <w:sz w:val="16"/>
        </w:rPr>
        <w:t xml:space="preserve">,</w:t>
      </w:r>
      <w:r>
        <w:rPr>
          <w:sz w:val="16"/>
        </w:rPr>
        <w:t xml:space="preserve"> </w:t>
      </w:r>
      <w:r>
        <w:rPr>
          <w:rStyle w:val="VerbatimChar"/>
          <w:sz w:val="16"/>
        </w:rPr>
        <w:t xml:space="preserve">writeOutputText</w:t>
      </w:r>
      <w:r>
        <w:rPr>
          <w:sz w:val="16"/>
        </w:rPr>
        <w:t xml:space="preserve">,</w:t>
      </w:r>
      <w:r>
        <w:rPr>
          <w:sz w:val="16"/>
        </w:rPr>
        <w:t xml:space="preserve"> </w:t>
      </w:r>
      <w:r>
        <w:rPr>
          <w:rStyle w:val="VerbatimChar"/>
          <w:sz w:val="16"/>
        </w:rPr>
        <w:t xml:space="preserve">jsonOutputParts</w:t>
      </w:r>
      <w:r>
        <w:rPr>
          <w:sz w:val="16"/>
        </w:rPr>
        <w:t xml:space="preserve">.</w:t>
      </w:r>
    </w:p>
    <w:p>
      <w:pPr>
        <w:pStyle w:val="BodyText"/>
      </w:pPr>
      <w:hyperlink r:id="rId1786">
        <w:r>
          <w:rPr>
            <w:rStyle w:val="Hyperlink"/>
            <w:b/>
            <w:bCs/>
          </w:rPr>
          <w:t xml:space="preserve">src/cli/managedCommands.ts</w:t>
        </w:r>
      </w:hyperlink>
      <w:r>
        <w:br/>
      </w:r>
      <w:r>
        <w:t xml:space="preserve">214 lines · 8,002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registerManagedCommands</w:t>
      </w:r>
      <w:r>
        <w:rPr>
          <w:sz w:val="16"/>
        </w:rPr>
        <w:t xml:space="preserve">.</w:t>
      </w:r>
    </w:p>
    <w:p>
      <w:pPr>
        <w:pStyle w:val="BodyText"/>
      </w:pPr>
      <w:hyperlink r:id="rId1787">
        <w:r>
          <w:rPr>
            <w:rStyle w:val="Hyperlink"/>
            <w:b/>
            <w:bCs/>
          </w:rPr>
          <w:t xml:space="preserve">src/cli/managedProjectGraphCommand.ts</w:t>
        </w:r>
      </w:hyperlink>
      <w:r>
        <w:br/>
      </w:r>
      <w:r>
        <w:t xml:space="preserve">35 lines · 1,393 bytes. Declared API documentation: Register managed static-Evidence application graph projection.</w:t>
      </w:r>
    </w:p>
    <w:p>
      <w:pPr>
        <w:pStyle w:val="BodyText"/>
        <w:spacing w:after="80"/>
      </w:pPr>
      <w:r>
        <w:rPr>
          <w:sz w:val="16"/>
        </w:rPr>
        <w:t xml:space="preserve">Declared exports:</w:t>
      </w:r>
      <w:r>
        <w:rPr>
          <w:sz w:val="16"/>
        </w:rPr>
        <w:t xml:space="preserve"> </w:t>
      </w:r>
      <w:r>
        <w:rPr>
          <w:rStyle w:val="VerbatimChar"/>
          <w:sz w:val="16"/>
        </w:rPr>
        <w:t xml:space="preserve">registerProjectManagedApplicationGraph</w:t>
      </w:r>
      <w:r>
        <w:rPr>
          <w:sz w:val="16"/>
        </w:rPr>
        <w:t xml:space="preserve">.</w:t>
      </w:r>
    </w:p>
    <w:p>
      <w:pPr>
        <w:pStyle w:val="BodyText"/>
      </w:pPr>
      <w:hyperlink r:id="rId1788">
        <w:r>
          <w:rPr>
            <w:rStyle w:val="Hyperlink"/>
            <w:b/>
            <w:bCs/>
          </w:rPr>
          <w:t xml:space="preserve">src/cli/nativeCallCommands.ts</w:t>
        </w:r>
      </w:hyperlink>
      <w:r>
        <w:br/>
      </w:r>
      <w:r>
        <w:t xml:space="preserve">57 lines · 2,194 bytes. Declared API documentation: `observe-native-calls &lt;path&gt; &lt;input-json&gt;`: the MCP input object as JSON.</w:t>
      </w:r>
    </w:p>
    <w:p>
      <w:pPr>
        <w:pStyle w:val="BodyText"/>
        <w:spacing w:after="80"/>
      </w:pPr>
      <w:r>
        <w:rPr>
          <w:sz w:val="16"/>
        </w:rPr>
        <w:t xml:space="preserve">Declared exports:</w:t>
      </w:r>
      <w:r>
        <w:rPr>
          <w:sz w:val="16"/>
        </w:rPr>
        <w:t xml:space="preserve"> </w:t>
      </w:r>
      <w:r>
        <w:rPr>
          <w:rStyle w:val="VerbatimChar"/>
          <w:sz w:val="16"/>
        </w:rPr>
        <w:t xml:space="preserve">registerNativeCallCommands</w:t>
      </w:r>
      <w:r>
        <w:rPr>
          <w:sz w:val="16"/>
        </w:rPr>
        <w:t xml:space="preserve">.</w:t>
      </w:r>
    </w:p>
    <w:p>
      <w:pPr>
        <w:pStyle w:val="BodyText"/>
      </w:pPr>
      <w:hyperlink r:id="rId1789">
        <w:r>
          <w:rPr>
            <w:rStyle w:val="Hyperlink"/>
            <w:b/>
            <w:bCs/>
          </w:rPr>
          <w:t xml:space="preserve">src/cli/omittableDefaults.ts</w:t>
        </w:r>
      </w:hyperlink>
      <w:r>
        <w:br/>
      </w:r>
      <w:r>
        <w:t xml:space="preserve">66 lines · 2,339 bytes. Declared API documentation: Advertise parser-filled defaults as omittable CLI inputs. Incur derives `–schema`, the `–llms` manifests, and help synopses from Zod’s output view, where a defaulted field always has a value and is therefore listed as required. Callers may omit such a field, so each one is wrapped as optional while its default, constraints, metadata, and parsed value stay unchanged.</w:t>
      </w:r>
    </w:p>
    <w:p>
      <w:pPr>
        <w:pStyle w:val="BodyText"/>
        <w:spacing w:after="80"/>
      </w:pPr>
      <w:r>
        <w:rPr>
          <w:sz w:val="16"/>
        </w:rPr>
        <w:t xml:space="preserve">Declared exports:</w:t>
      </w:r>
      <w:r>
        <w:rPr>
          <w:sz w:val="16"/>
        </w:rPr>
        <w:t xml:space="preserve"> </w:t>
      </w:r>
      <w:r>
        <w:rPr>
          <w:rStyle w:val="VerbatimChar"/>
          <w:sz w:val="16"/>
        </w:rPr>
        <w:t xml:space="preserve">presentOmittableDefaults</w:t>
      </w:r>
      <w:r>
        <w:rPr>
          <w:sz w:val="16"/>
        </w:rPr>
        <w:t xml:space="preserve">.</w:t>
      </w:r>
    </w:p>
    <w:p>
      <w:pPr>
        <w:pStyle w:val="BodyText"/>
      </w:pPr>
      <w:hyperlink r:id="rId1790">
        <w:r>
          <w:rPr>
            <w:rStyle w:val="Hyperlink"/>
            <w:b/>
            <w:bCs/>
          </w:rPr>
          <w:t xml:space="preserve">src/cli/options.ts</w:t>
        </w:r>
      </w:hyperlink>
      <w:r>
        <w:br/>
      </w:r>
      <w:r>
        <w:t xml:space="preserve">93 lines · 3,111 bytes. Declared API documentation: Parse decimal integer tokens before Number coercion can erase their syntax. Explicit interpretation for headerless native executable formats.</w:t>
      </w:r>
    </w:p>
    <w:p>
      <w:pPr>
        <w:pStyle w:val="BodyText"/>
        <w:spacing w:after="80"/>
      </w:pPr>
      <w:r>
        <w:rPr>
          <w:sz w:val="16"/>
        </w:rPr>
        <w:t xml:space="preserve">Declared exports:</w:t>
      </w:r>
      <w:r>
        <w:rPr>
          <w:sz w:val="16"/>
        </w:rPr>
        <w:t xml:space="preserve"> </w:t>
      </w:r>
      <w:r>
        <w:rPr>
          <w:rStyle w:val="VerbatimChar"/>
          <w:sz w:val="16"/>
        </w:rPr>
        <w:t xml:space="preserve">cliIntegerArgument</w:t>
      </w:r>
      <w:r>
        <w:rPr>
          <w:sz w:val="16"/>
        </w:rPr>
        <w:t xml:space="preserve">,</w:t>
      </w:r>
      <w:r>
        <w:rPr>
          <w:sz w:val="16"/>
        </w:rPr>
        <w:t xml:space="preserve"> </w:t>
      </w:r>
      <w:r>
        <w:rPr>
          <w:rStyle w:val="VerbatimChar"/>
          <w:sz w:val="16"/>
        </w:rPr>
        <w:t xml:space="preserve">providerSelectionOption</w:t>
      </w:r>
      <w:r>
        <w:rPr>
          <w:sz w:val="16"/>
        </w:rPr>
        <w:t xml:space="preserve">,</w:t>
      </w:r>
      <w:r>
        <w:rPr>
          <w:sz w:val="16"/>
        </w:rPr>
        <w:t xml:space="preserve"> </w:t>
      </w:r>
      <w:r>
        <w:rPr>
          <w:rStyle w:val="VerbatimChar"/>
          <w:sz w:val="16"/>
        </w:rPr>
        <w:t xml:space="preserve">formatSelectionOption</w:t>
      </w:r>
      <w:r>
        <w:rPr>
          <w:sz w:val="16"/>
        </w:rPr>
        <w:t xml:space="preserve">,</w:t>
      </w:r>
      <w:r>
        <w:rPr>
          <w:sz w:val="16"/>
        </w:rPr>
        <w:t xml:space="preserve"> </w:t>
      </w:r>
      <w:r>
        <w:rPr>
          <w:rStyle w:val="VerbatimChar"/>
          <w:sz w:val="16"/>
        </w:rPr>
        <w:t xml:space="preserve">architectureSelectionOption</w:t>
      </w:r>
      <w:r>
        <w:rPr>
          <w:sz w:val="16"/>
        </w:rPr>
        <w:t xml:space="preserve">,</w:t>
      </w:r>
      <w:r>
        <w:rPr>
          <w:sz w:val="16"/>
        </w:rPr>
        <w:t xml:space="preserve"> </w:t>
      </w:r>
      <w:r>
        <w:rPr>
          <w:rStyle w:val="VerbatimChar"/>
          <w:sz w:val="16"/>
        </w:rPr>
        <w:t xml:space="preserve">entryPointSelectionOption</w:t>
      </w:r>
      <w:r>
        <w:rPr>
          <w:sz w:val="16"/>
        </w:rPr>
        <w:t xml:space="preserve">,</w:t>
      </w:r>
      <w:r>
        <w:rPr>
          <w:sz w:val="16"/>
        </w:rPr>
        <w:t xml:space="preserve"> </w:t>
      </w:r>
      <w:r>
        <w:rPr>
          <w:rStyle w:val="VerbatimChar"/>
          <w:sz w:val="16"/>
        </w:rPr>
        <w:t xml:space="preserve">nativeOpenOptionFields</w:t>
      </w:r>
      <w:r>
        <w:rPr>
          <w:sz w:val="16"/>
        </w:rPr>
        <w:t xml:space="preserve">,</w:t>
      </w:r>
      <w:r>
        <w:rPr>
          <w:sz w:val="16"/>
        </w:rPr>
        <w:t xml:space="preserve"> </w:t>
      </w:r>
      <w:r>
        <w:rPr>
          <w:rStyle w:val="VerbatimChar"/>
          <w:sz w:val="16"/>
        </w:rPr>
        <w:t xml:space="preserve">NativeOpenCliFlags</w:t>
      </w:r>
      <w:r>
        <w:rPr>
          <w:sz w:val="16"/>
        </w:rPr>
        <w:t xml:space="preserve">,</w:t>
      </w:r>
      <w:r>
        <w:rPr>
          <w:sz w:val="16"/>
        </w:rPr>
        <w:t xml:space="preserve"> </w:t>
      </w:r>
      <w:r>
        <w:rPr>
          <w:rStyle w:val="VerbatimChar"/>
          <w:sz w:val="16"/>
        </w:rPr>
        <w:t xml:space="preserve">directAnalysisOptions</w:t>
      </w:r>
      <w:r>
        <w:rPr>
          <w:sz w:val="16"/>
        </w:rPr>
        <w:t xml:space="preserve">,</w:t>
      </w:r>
      <w:r>
        <w:rPr>
          <w:sz w:val="16"/>
        </w:rPr>
        <w:t xml:space="preserve"> </w:t>
      </w:r>
      <w:r>
        <w:rPr>
          <w:rStyle w:val="VerbatimChar"/>
          <w:sz w:val="16"/>
        </w:rPr>
        <w:t xml:space="preserve">directAnalysisOptionsFromCli</w:t>
      </w:r>
      <w:r>
        <w:rPr>
          <w:sz w:val="16"/>
        </w:rPr>
        <w:t xml:space="preserve">.</w:t>
      </w:r>
    </w:p>
    <w:p>
      <w:pPr>
        <w:pStyle w:val="BodyText"/>
      </w:pPr>
      <w:hyperlink r:id="rId1791">
        <w:r>
          <w:rPr>
            <w:rStyle w:val="Hyperlink"/>
            <w:b/>
            <w:bCs/>
          </w:rPr>
          <w:t xml:space="preserve">src/cli/pcapCommands.ts</w:t>
        </w:r>
      </w:hyperlink>
      <w:r>
        <w:br/>
      </w:r>
      <w:r>
        <w:t xml:space="preserve">55 lines · 2,105 bytes. Declared API documentation: Expose the same explicit pcap requests through one-shot CLI commands.</w:t>
      </w:r>
    </w:p>
    <w:p>
      <w:pPr>
        <w:pStyle w:val="BodyText"/>
        <w:spacing w:after="80"/>
      </w:pPr>
      <w:r>
        <w:rPr>
          <w:sz w:val="16"/>
        </w:rPr>
        <w:t xml:space="preserve">Declared exports:</w:t>
      </w:r>
      <w:r>
        <w:rPr>
          <w:sz w:val="16"/>
        </w:rPr>
        <w:t xml:space="preserve"> </w:t>
      </w:r>
      <w:r>
        <w:rPr>
          <w:rStyle w:val="VerbatimChar"/>
          <w:sz w:val="16"/>
        </w:rPr>
        <w:t xml:space="preserve">registerPcapCommands</w:t>
      </w:r>
      <w:r>
        <w:rPr>
          <w:sz w:val="16"/>
        </w:rPr>
        <w:t xml:space="preserve">.</w:t>
      </w:r>
    </w:p>
    <w:p>
      <w:pPr>
        <w:pStyle w:val="BodyText"/>
      </w:pPr>
      <w:hyperlink r:id="rId1792">
        <w:r>
          <w:rPr>
            <w:rStyle w:val="Hyperlink"/>
            <w:b/>
            <w:bCs/>
          </w:rPr>
          <w:t xml:space="preserve">src/cli/processCommands.ts</w:t>
        </w:r>
      </w:hyperlink>
      <w:r>
        <w:br/>
      </w:r>
      <w:r>
        <w:t xml:space="preserve">58 lines · 1,880 bytes. Declared API documentation: Register direct process capture and comparison commands.</w:t>
      </w:r>
    </w:p>
    <w:p>
      <w:pPr>
        <w:pStyle w:val="BodyText"/>
        <w:spacing w:after="80"/>
      </w:pPr>
      <w:r>
        <w:rPr>
          <w:sz w:val="16"/>
        </w:rPr>
        <w:t xml:space="preserve">Declared exports:</w:t>
      </w:r>
      <w:r>
        <w:rPr>
          <w:sz w:val="16"/>
        </w:rPr>
        <w:t xml:space="preserve"> </w:t>
      </w:r>
      <w:r>
        <w:rPr>
          <w:rStyle w:val="VerbatimChar"/>
          <w:sz w:val="16"/>
        </w:rPr>
        <w:t xml:space="preserve">registerProcessCommands</w:t>
      </w:r>
      <w:r>
        <w:rPr>
          <w:sz w:val="16"/>
        </w:rPr>
        <w:t xml:space="preserve">.</w:t>
      </w:r>
    </w:p>
    <w:p>
      <w:pPr>
        <w:pStyle w:val="BodyText"/>
      </w:pPr>
      <w:hyperlink r:id="rId1793">
        <w:r>
          <w:rPr>
            <w:rStyle w:val="Hyperlink"/>
            <w:b/>
            <w:bCs/>
          </w:rPr>
          <w:t xml:space="preserve">src/cli/referenceSourceImportStatus.ts</w:t>
        </w:r>
      </w:hyperlink>
      <w:r>
        <w:br/>
      </w:r>
      <w:r>
        <w:t xml:space="preserve">26 lines · 757 bytes. Declared API documentation: Identify the historical-source import command’s failed operation outputs.</w:t>
      </w:r>
    </w:p>
    <w:p>
      <w:pPr>
        <w:pStyle w:val="BodyText"/>
        <w:spacing w:after="80"/>
      </w:pPr>
      <w:r>
        <w:rPr>
          <w:sz w:val="16"/>
        </w:rPr>
        <w:t xml:space="preserve">Declared exports:</w:t>
      </w:r>
      <w:r>
        <w:rPr>
          <w:sz w:val="16"/>
        </w:rPr>
        <w:t xml:space="preserve"> </w:t>
      </w:r>
      <w:r>
        <w:rPr>
          <w:rStyle w:val="VerbatimChar"/>
          <w:sz w:val="16"/>
        </w:rPr>
        <w:t xml:space="preserve">isReferenceSourceImportCliFailure</w:t>
      </w:r>
      <w:r>
        <w:rPr>
          <w:sz w:val="16"/>
        </w:rPr>
        <w:t xml:space="preserve">.</w:t>
      </w:r>
    </w:p>
    <w:p>
      <w:pPr>
        <w:pStyle w:val="BodyText"/>
      </w:pPr>
      <w:hyperlink r:id="rId1794">
        <w:r>
          <w:rPr>
            <w:rStyle w:val="Hyperlink"/>
            <w:b/>
            <w:bCs/>
          </w:rPr>
          <w:t xml:space="preserve">src/cli/reverseEngineeringCommands.ts</w:t>
        </w:r>
      </w:hyperlink>
      <w:r>
        <w:br/>
      </w:r>
      <w:r>
        <w:t xml:space="preserve">367 lines · 12,853 bytes. Declared API documentation: Add one-shot reverse-engineering commands using the shared service layer.</w:t>
      </w:r>
    </w:p>
    <w:p>
      <w:pPr>
        <w:pStyle w:val="BodyText"/>
        <w:spacing w:after="80"/>
      </w:pPr>
      <w:r>
        <w:rPr>
          <w:sz w:val="16"/>
        </w:rPr>
        <w:t xml:space="preserve">Declared exports:</w:t>
      </w:r>
      <w:r>
        <w:rPr>
          <w:sz w:val="16"/>
        </w:rPr>
        <w:t xml:space="preserve"> </w:t>
      </w:r>
      <w:r>
        <w:rPr>
          <w:rStyle w:val="VerbatimChar"/>
          <w:sz w:val="16"/>
        </w:rPr>
        <w:t xml:space="preserve">registerReverseEngineeringCommands</w:t>
      </w:r>
      <w:r>
        <w:rPr>
          <w:sz w:val="16"/>
        </w:rPr>
        <w:t xml:space="preserve">.</w:t>
      </w:r>
    </w:p>
    <w:p>
      <w:pPr>
        <w:pStyle w:val="BodyText"/>
      </w:pPr>
      <w:hyperlink r:id="rId1795">
        <w:r>
          <w:rPr>
            <w:rStyle w:val="Hyperlink"/>
            <w:b/>
            <w:bCs/>
          </w:rPr>
          <w:t xml:space="preserve">src/cli/rustCommands.ts</w:t>
        </w:r>
      </w:hyperlink>
      <w:r>
        <w:br/>
      </w:r>
      <w:r>
        <w:t xml:space="preserve">40 lines · 1,450 bytes. Declared API documentation: Resolve caller paths and inspect embedded Rust dependencies through the shared workflow.</w:t>
      </w:r>
    </w:p>
    <w:p>
      <w:pPr>
        <w:pStyle w:val="BodyText"/>
        <w:spacing w:after="80"/>
      </w:pPr>
      <w:r>
        <w:rPr>
          <w:sz w:val="16"/>
        </w:rPr>
        <w:t xml:space="preserve">Declared exports:</w:t>
      </w:r>
      <w:r>
        <w:rPr>
          <w:sz w:val="16"/>
        </w:rPr>
        <w:t xml:space="preserve"> </w:t>
      </w:r>
      <w:r>
        <w:rPr>
          <w:rStyle w:val="VerbatimChar"/>
          <w:sz w:val="16"/>
        </w:rPr>
        <w:t xml:space="preserve">registerRustCommands</w:t>
      </w:r>
      <w:r>
        <w:rPr>
          <w:sz w:val="16"/>
        </w:rPr>
        <w:t xml:space="preserve">.</w:t>
      </w:r>
    </w:p>
    <w:p>
      <w:pPr>
        <w:pStyle w:val="BodyText"/>
      </w:pPr>
      <w:hyperlink r:id="rId1796">
        <w:r>
          <w:rPr>
            <w:rStyle w:val="Hyperlink"/>
            <w:b/>
            <w:bCs/>
          </w:rPr>
          <w:t xml:space="preserve">src/cli/setupCommands.ts</w:t>
        </w:r>
      </w:hyperlink>
      <w:r>
        <w:br/>
      </w:r>
      <w:r>
        <w:t xml:space="preserve">324 lines · 10,286 bytes. Declared API documentation: Register setup, doctor, uninstall, and update CLI commands.</w:t>
      </w:r>
    </w:p>
    <w:p>
      <w:pPr>
        <w:pStyle w:val="BodyText"/>
        <w:spacing w:after="80"/>
      </w:pPr>
      <w:r>
        <w:rPr>
          <w:sz w:val="16"/>
        </w:rPr>
        <w:t xml:space="preserve">Declared exports:</w:t>
      </w:r>
      <w:r>
        <w:rPr>
          <w:sz w:val="16"/>
        </w:rPr>
        <w:t xml:space="preserve"> </w:t>
      </w:r>
      <w:r>
        <w:rPr>
          <w:rStyle w:val="VerbatimChar"/>
          <w:sz w:val="16"/>
        </w:rPr>
        <w:t xml:space="preserve">registerSetupCommands</w:t>
      </w:r>
      <w:r>
        <w:rPr>
          <w:sz w:val="16"/>
        </w:rPr>
        <w:t xml:space="preserve">.</w:t>
      </w:r>
    </w:p>
    <w:p>
      <w:pPr>
        <w:pStyle w:val="BodyText"/>
      </w:pPr>
      <w:hyperlink r:id="rId1797">
        <w:r>
          <w:rPr>
            <w:rStyle w:val="Hyperlink"/>
            <w:b/>
            <w:bCs/>
          </w:rPr>
          <w:t xml:space="preserve">src/cli/signalCommands.ts</w:t>
        </w:r>
      </w:hyperlink>
      <w:r>
        <w:br/>
      </w:r>
      <w:r>
        <w:t xml:space="preserve">123 lines · 4,200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registerSignalCommands</w:t>
      </w:r>
      <w:r>
        <w:rPr>
          <w:sz w:val="16"/>
        </w:rPr>
        <w:t xml:space="preserve">.</w:t>
      </w:r>
    </w:p>
    <w:p>
      <w:pPr>
        <w:pStyle w:val="BodyText"/>
      </w:pPr>
      <w:hyperlink r:id="rId1798">
        <w:r>
          <w:rPr>
            <w:rStyle w:val="Hyperlink"/>
            <w:b/>
            <w:bCs/>
          </w:rPr>
          <w:t xml:space="preserve">src/cli/sqliteCommands.ts</w:t>
        </w:r>
      </w:hyperlink>
      <w:r>
        <w:br/>
      </w:r>
      <w:r>
        <w:t xml:space="preserve">81 lines · 2,829 bytes. Declared API documentation: Resolve an operator-selected SQLite snapshot through the shared inspection workflow.</w:t>
      </w:r>
    </w:p>
    <w:p>
      <w:pPr>
        <w:pStyle w:val="BodyText"/>
        <w:spacing w:after="80"/>
      </w:pPr>
      <w:r>
        <w:rPr>
          <w:sz w:val="16"/>
        </w:rPr>
        <w:t xml:space="preserve">Declared exports:</w:t>
      </w:r>
      <w:r>
        <w:rPr>
          <w:sz w:val="16"/>
        </w:rPr>
        <w:t xml:space="preserve"> </w:t>
      </w:r>
      <w:r>
        <w:rPr>
          <w:rStyle w:val="VerbatimChar"/>
          <w:sz w:val="16"/>
        </w:rPr>
        <w:t xml:space="preserve">registerSqliteCommands</w:t>
      </w:r>
      <w:r>
        <w:rPr>
          <w:sz w:val="16"/>
        </w:rPr>
        <w:t xml:space="preserve">.</w:t>
      </w:r>
    </w:p>
    <w:p>
      <w:pPr>
        <w:pStyle w:val="BodyText"/>
      </w:pPr>
      <w:hyperlink r:id="rId1799">
        <w:r>
          <w:rPr>
            <w:rStyle w:val="Hyperlink"/>
            <w:b/>
            <w:bCs/>
          </w:rPr>
          <w:t xml:space="preserve">src/cli/types.ts</w:t>
        </w:r>
      </w:hyperlink>
      <w:r>
        <w:br/>
      </w:r>
      <w:r>
        <w:t xml:space="preserve">3 lines · 87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CliInstance</w:t>
      </w:r>
      <w:r>
        <w:rPr>
          <w:sz w:val="16"/>
        </w:rPr>
        <w:t xml:space="preserve">.</w:t>
      </w:r>
    </w:p>
    <w:p>
      <w:pPr>
        <w:pStyle w:val="BodyText"/>
      </w:pPr>
      <w:hyperlink r:id="rId1800">
        <w:r>
          <w:rPr>
            <w:rStyle w:val="Hyperlink"/>
            <w:b/>
            <w:bCs/>
          </w:rPr>
          <w:t xml:space="preserve">src/cli/utilityCommands.ts</w:t>
        </w:r>
      </w:hyperlink>
      <w:r>
        <w:br/>
      </w:r>
      <w:r>
        <w:t xml:space="preserve">407 lines · 13,346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registerUtilityCommands</w:t>
      </w:r>
      <w:r>
        <w:rPr>
          <w:sz w:val="16"/>
        </w:rPr>
        <w:t xml:space="preserve">.</w:t>
      </w:r>
    </w:p>
    <w:p>
      <w:pPr>
        <w:pStyle w:val="BodyText"/>
      </w:pPr>
      <w:hyperlink r:id="rId1801">
        <w:r>
          <w:rPr>
            <w:rStyle w:val="Hyperlink"/>
            <w:b/>
            <w:bCs/>
          </w:rPr>
          <w:t xml:space="preserve">src/cli/wasmCommands.ts</w:t>
        </w:r>
      </w:hyperlink>
      <w:r>
        <w:br/>
      </w:r>
      <w:r>
        <w:t xml:space="preserve">84 lines · 3,089 bytes. Declared API documentation: Resolve all caller-selected artifact paths through the shared workflow.</w:t>
      </w:r>
    </w:p>
    <w:p>
      <w:pPr>
        <w:pStyle w:val="BodyText"/>
        <w:spacing w:after="80"/>
      </w:pPr>
      <w:r>
        <w:rPr>
          <w:sz w:val="16"/>
        </w:rPr>
        <w:t xml:space="preserve">Declared exports:</w:t>
      </w:r>
      <w:r>
        <w:rPr>
          <w:sz w:val="16"/>
        </w:rPr>
        <w:t xml:space="preserve"> </w:t>
      </w:r>
      <w:r>
        <w:rPr>
          <w:rStyle w:val="VerbatimChar"/>
          <w:sz w:val="16"/>
        </w:rPr>
        <w:t xml:space="preserve">registerWasmCommands</w:t>
      </w:r>
      <w:r>
        <w:rPr>
          <w:sz w:val="16"/>
        </w:rPr>
        <w:t xml:space="preserve">.</w:t>
      </w:r>
    </w:p>
    <w:p>
      <w:pPr>
        <w:pStyle w:val="BodyText"/>
      </w:pPr>
      <w:hyperlink r:id="rId1802">
        <w:r>
          <w:rPr>
            <w:rStyle w:val="Hyperlink"/>
            <w:b/>
            <w:bCs/>
          </w:rPr>
          <w:t xml:space="preserve">src/cli/webModuleCommands.ts</w:t>
        </w:r>
      </w:hyperlink>
      <w:r>
        <w:br/>
      </w:r>
      <w:r>
        <w:t xml:space="preserve">74 lines · 2,803 bytes. Declared API documentation: Expose the same selected-context module trace through the CLI.</w:t>
      </w:r>
    </w:p>
    <w:p>
      <w:pPr>
        <w:pStyle w:val="BodyText"/>
        <w:spacing w:after="80"/>
      </w:pPr>
      <w:r>
        <w:rPr>
          <w:sz w:val="16"/>
        </w:rPr>
        <w:t xml:space="preserve">Declared exports:</w:t>
      </w:r>
      <w:r>
        <w:rPr>
          <w:sz w:val="16"/>
        </w:rPr>
        <w:t xml:space="preserve"> </w:t>
      </w:r>
      <w:r>
        <w:rPr>
          <w:rStyle w:val="VerbatimChar"/>
          <w:sz w:val="16"/>
        </w:rPr>
        <w:t xml:space="preserve">registerWebModuleCommands</w:t>
      </w:r>
      <w:r>
        <w:rPr>
          <w:sz w:val="16"/>
        </w:rPr>
        <w:t xml:space="preserve">.</w:t>
      </w:r>
    </w:p>
    <w:p>
      <w:pPr>
        <w:pStyle w:val="BodyText"/>
      </w:pPr>
      <w:hyperlink r:id="rId1803">
        <w:r>
          <w:rPr>
            <w:rStyle w:val="Hyperlink"/>
            <w:b/>
            <w:bCs/>
          </w:rPr>
          <w:t xml:space="preserve">src/cli/webNetworkCaptureCommands.ts</w:t>
        </w:r>
      </w:hyperlink>
      <w:r>
        <w:br/>
      </w:r>
      <w:r>
        <w:t xml:space="preserve">69 lines · 2,536 bytes. Declared API documentation: Expose offline historical capture inspection with the same selection contract as MCP.</w:t>
      </w:r>
    </w:p>
    <w:p>
      <w:pPr>
        <w:pStyle w:val="BodyText"/>
        <w:spacing w:after="80"/>
      </w:pPr>
      <w:r>
        <w:rPr>
          <w:sz w:val="16"/>
        </w:rPr>
        <w:t xml:space="preserve">Declared exports:</w:t>
      </w:r>
      <w:r>
        <w:rPr>
          <w:sz w:val="16"/>
        </w:rPr>
        <w:t xml:space="preserve"> </w:t>
      </w:r>
      <w:r>
        <w:rPr>
          <w:rStyle w:val="VerbatimChar"/>
          <w:sz w:val="16"/>
        </w:rPr>
        <w:t xml:space="preserve">registerWebNetworkCaptureCommands</w:t>
      </w:r>
      <w:r>
        <w:rPr>
          <w:sz w:val="16"/>
        </w:rPr>
        <w:t xml:space="preserve">.</w:t>
      </w:r>
    </w:p>
    <w:p>
      <w:pPr>
        <w:pStyle w:val="BodyText"/>
      </w:pPr>
      <w:hyperlink r:id="rId1804">
        <w:r>
          <w:rPr>
            <w:rStyle w:val="Hyperlink"/>
            <w:b/>
            <w:bCs/>
          </w:rPr>
          <w:t xml:space="preserve">src/cli/webRuntimeCommands.ts</w:t>
        </w:r>
      </w:hyperlink>
      <w:r>
        <w:br/>
      </w:r>
      <w:r>
        <w:t xml:space="preserve">107 lines · 3,819 bytes. Declared API documentation: Register public equivalents of the two modular website runtime tools.</w:t>
      </w:r>
    </w:p>
    <w:p>
      <w:pPr>
        <w:pStyle w:val="BodyText"/>
        <w:spacing w:after="80"/>
      </w:pPr>
      <w:r>
        <w:rPr>
          <w:sz w:val="16"/>
        </w:rPr>
        <w:t xml:space="preserve">Declared exports:</w:t>
      </w:r>
      <w:r>
        <w:rPr>
          <w:sz w:val="16"/>
        </w:rPr>
        <w:t xml:space="preserve"> </w:t>
      </w:r>
      <w:r>
        <w:rPr>
          <w:rStyle w:val="VerbatimChar"/>
          <w:sz w:val="16"/>
        </w:rPr>
        <w:t xml:space="preserve">registerWebRuntimeCommands</w:t>
      </w:r>
      <w:r>
        <w:rPr>
          <w:sz w:val="16"/>
        </w:rPr>
        <w:t xml:space="preserve">.</w:t>
      </w:r>
    </w:p>
    <w:p>
      <w:pPr>
        <w:pStyle w:val="BodyText"/>
      </w:pPr>
      <w:hyperlink r:id="rId1805">
        <w:r>
          <w:rPr>
            <w:rStyle w:val="Hyperlink"/>
            <w:b/>
            <w:bCs/>
          </w:rPr>
          <w:t xml:space="preserve">src/cli/webScriptCommands.ts</w:t>
        </w:r>
      </w:hyperlink>
      <w:r>
        <w:br/>
      </w:r>
      <w:r>
        <w:t xml:space="preserve">74 lines · 2,604 bytes. Declared API documentation: Register the local captured-script export CLI workflow.</w:t>
      </w:r>
    </w:p>
    <w:p>
      <w:pPr>
        <w:pStyle w:val="BodyText"/>
        <w:spacing w:after="80"/>
      </w:pPr>
      <w:r>
        <w:rPr>
          <w:sz w:val="16"/>
        </w:rPr>
        <w:t xml:space="preserve">Declared exports:</w:t>
      </w:r>
      <w:r>
        <w:rPr>
          <w:sz w:val="16"/>
        </w:rPr>
        <w:t xml:space="preserve"> </w:t>
      </w:r>
      <w:r>
        <w:rPr>
          <w:rStyle w:val="VerbatimChar"/>
          <w:sz w:val="16"/>
        </w:rPr>
        <w:t xml:space="preserve">registerWebScriptCommands</w:t>
      </w:r>
      <w:r>
        <w:rPr>
          <w:sz w:val="16"/>
        </w:rPr>
        <w:t xml:space="preserve">.</w:t>
      </w:r>
    </w:p>
    <w:p>
      <w:pPr>
        <w:pStyle w:val="BodyText"/>
      </w:pPr>
      <w:hyperlink r:id="rId1806">
        <w:r>
          <w:rPr>
            <w:rStyle w:val="Hyperlink"/>
            <w:b/>
            <w:bCs/>
          </w:rPr>
          <w:t xml:space="preserve">src/cli/webSourceLocationCommands.ts</w:t>
        </w:r>
      </w:hyperlink>
      <w:r>
        <w:br/>
      </w:r>
      <w:r>
        <w:t xml:space="preserve">62 lines · 2,311 bytes. Declared API documentation: Expose the same explicit selected map/point contract through the CLI.</w:t>
      </w:r>
    </w:p>
    <w:p>
      <w:pPr>
        <w:pStyle w:val="BodyText"/>
        <w:spacing w:after="80"/>
      </w:pPr>
      <w:r>
        <w:rPr>
          <w:sz w:val="16"/>
        </w:rPr>
        <w:t xml:space="preserve">Declared exports:</w:t>
      </w:r>
      <w:r>
        <w:rPr>
          <w:sz w:val="16"/>
        </w:rPr>
        <w:t xml:space="preserve"> </w:t>
      </w:r>
      <w:r>
        <w:rPr>
          <w:rStyle w:val="VerbatimChar"/>
          <w:sz w:val="16"/>
        </w:rPr>
        <w:t xml:space="preserve">registerWebSourceLocationCommands</w:t>
      </w:r>
      <w:r>
        <w:rPr>
          <w:sz w:val="16"/>
        </w:rPr>
        <w:t xml:space="preserve">.</w:t>
      </w:r>
    </w:p>
    <w:bookmarkEnd w:id="1807"/>
    <w:bookmarkStart w:id="1841" w:name="section-085"/>
    <w:p>
      <w:pPr>
        <w:pStyle w:val="Heading2"/>
      </w:pPr>
      <w:r>
        <w:t xml:space="preserve">src/composition — 33 entries</w:t>
      </w:r>
    </w:p>
    <w:p>
      <w:pPr>
        <w:pStyle w:val="FirstParagraph"/>
      </w:pPr>
      <w:r>
        <w:t xml:space="preserve">Factories that assemble concrete providers and sessions while keeping engine details out of domain logic.</w:t>
      </w:r>
    </w:p>
    <w:p>
      <w:pPr>
        <w:pStyle w:val="BodyText"/>
      </w:pPr>
      <w:hyperlink r:id="rId1808">
        <w:r>
          <w:rPr>
            <w:rStyle w:val="Hyperlink"/>
            <w:b/>
            <w:bCs/>
          </w:rPr>
          <w:t xml:space="preserve">src/composition/adb.ts</w:t>
        </w:r>
      </w:hyperlink>
      <w:r>
        <w:br/>
      </w:r>
      <w:r>
        <w:t xml:space="preserve">7 lines · 401 bytes. Declared API documentation: Construct one ADB provider bound to the caller-selected binary.</w:t>
      </w:r>
    </w:p>
    <w:p>
      <w:pPr>
        <w:pStyle w:val="BodyText"/>
        <w:spacing w:after="80"/>
      </w:pPr>
      <w:r>
        <w:rPr>
          <w:sz w:val="16"/>
        </w:rPr>
        <w:t xml:space="preserve">Declared exports:</w:t>
      </w:r>
      <w:r>
        <w:rPr>
          <w:sz w:val="16"/>
        </w:rPr>
        <w:t xml:space="preserve"> </w:t>
      </w:r>
      <w:r>
        <w:rPr>
          <w:rStyle w:val="VerbatimChar"/>
          <w:sz w:val="16"/>
        </w:rPr>
        <w:t xml:space="preserve">createAdbDeviceAnalysisProvider</w:t>
      </w:r>
      <w:r>
        <w:rPr>
          <w:sz w:val="16"/>
        </w:rPr>
        <w:t xml:space="preserve">.</w:t>
      </w:r>
    </w:p>
    <w:p>
      <w:pPr>
        <w:pStyle w:val="BodyText"/>
      </w:pPr>
      <w:hyperlink r:id="rId1809">
        <w:r>
          <w:rPr>
            <w:rStyle w:val="Hyperlink"/>
            <w:b/>
            <w:bCs/>
          </w:rPr>
          <w:t xml:space="preserve">src/composition/android.ts</w:t>
        </w:r>
      </w:hyperlink>
      <w:r>
        <w:br/>
      </w:r>
      <w:r>
        <w:t xml:space="preserve">9 lines · 514 bytes. Declared API documentation: Construct one APK provider with its own queue and cleanup-failure state.</w:t>
      </w:r>
    </w:p>
    <w:p>
      <w:pPr>
        <w:pStyle w:val="BodyText"/>
        <w:spacing w:after="80"/>
      </w:pPr>
      <w:r>
        <w:rPr>
          <w:sz w:val="16"/>
        </w:rPr>
        <w:t xml:space="preserve">Declared exports:</w:t>
      </w:r>
      <w:r>
        <w:rPr>
          <w:sz w:val="16"/>
        </w:rPr>
        <w:t xml:space="preserve"> </w:t>
      </w:r>
      <w:r>
        <w:rPr>
          <w:rStyle w:val="VerbatimChar"/>
          <w:sz w:val="16"/>
        </w:rPr>
        <w:t xml:space="preserve">createAndroidAnalysisProvider</w:t>
      </w:r>
      <w:r>
        <w:rPr>
          <w:sz w:val="16"/>
        </w:rPr>
        <w:t xml:space="preserve">.</w:t>
      </w:r>
    </w:p>
    <w:p>
      <w:pPr>
        <w:pStyle w:val="BodyText"/>
      </w:pPr>
      <w:hyperlink r:id="rId1810">
        <w:r>
          <w:rPr>
            <w:rStyle w:val="Hyperlink"/>
            <w:b/>
            <w:bCs/>
          </w:rPr>
          <w:t xml:space="preserve">src/composition/apktool.ts</w:t>
        </w:r>
      </w:hyperlink>
      <w:r>
        <w:br/>
      </w:r>
      <w:r>
        <w:t xml:space="preserve">7 lines · 451 bytes. Declared API documentation: Construct one Apktool provider bound to the caller-selected launcher.</w:t>
      </w:r>
    </w:p>
    <w:p>
      <w:pPr>
        <w:pStyle w:val="BodyText"/>
        <w:spacing w:after="80"/>
      </w:pPr>
      <w:r>
        <w:rPr>
          <w:sz w:val="16"/>
        </w:rPr>
        <w:t xml:space="preserve">Declared exports:</w:t>
      </w:r>
      <w:r>
        <w:rPr>
          <w:sz w:val="16"/>
        </w:rPr>
        <w:t xml:space="preserve"> </w:t>
      </w:r>
      <w:r>
        <w:rPr>
          <w:rStyle w:val="VerbatimChar"/>
          <w:sz w:val="16"/>
        </w:rPr>
        <w:t xml:space="preserve">createApktoolResourceAnalysisProvider</w:t>
      </w:r>
      <w:r>
        <w:rPr>
          <w:sz w:val="16"/>
        </w:rPr>
        <w:t xml:space="preserve">.</w:t>
      </w:r>
    </w:p>
    <w:p>
      <w:pPr>
        <w:pStyle w:val="BodyText"/>
      </w:pPr>
      <w:hyperlink r:id="rId1811">
        <w:r>
          <w:rPr>
            <w:rStyle w:val="Hyperlink"/>
            <w:b/>
            <w:bCs/>
          </w:rPr>
          <w:t xml:space="preserve">src/composition/auxiliaryAnalysisProviders.ts</w:t>
        </w:r>
      </w:hyperlink>
      <w:r>
        <w:br/>
      </w:r>
      <w:r>
        <w:t xml:space="preserve">53 lines · 1,952 bytes. Declared API documentation: Wire the three existing auxiliary AnalysisProvider implementations lazily.</w:t>
      </w:r>
    </w:p>
    <w:p>
      <w:pPr>
        <w:pStyle w:val="BodyText"/>
        <w:spacing w:after="80"/>
      </w:pPr>
      <w:r>
        <w:rPr>
          <w:sz w:val="16"/>
        </w:rPr>
        <w:t xml:space="preserve">Declared exports:</w:t>
      </w:r>
      <w:r>
        <w:rPr>
          <w:sz w:val="16"/>
        </w:rPr>
        <w:t xml:space="preserve"> </w:t>
      </w:r>
      <w:r>
        <w:rPr>
          <w:rStyle w:val="VerbatimChar"/>
          <w:sz w:val="16"/>
        </w:rPr>
        <w:t xml:space="preserve">auxiliaryAnalysisProviderDeclarations</w:t>
      </w:r>
      <w:r>
        <w:rPr>
          <w:sz w:val="16"/>
        </w:rPr>
        <w:t xml:space="preserve">.</w:t>
      </w:r>
    </w:p>
    <w:p>
      <w:pPr>
        <w:pStyle w:val="BodyText"/>
      </w:pPr>
      <w:hyperlink r:id="rId1812">
        <w:r>
          <w:rPr>
            <w:rStyle w:val="Hyperlink"/>
            <w:b/>
            <w:bCs/>
          </w:rPr>
          <w:t xml:space="preserve">src/composition/binary.ts</w:t>
        </w:r>
      </w:hyperlink>
      <w:r>
        <w:br/>
      </w:r>
      <w:r>
        <w:t xml:space="preserve">106 lines · 4,270 bytes. Declared API documentation: Compose the target-switching runtime shared directly by CLI and MCP adapters. This is the sole production wiring point, so both adapters share identical provider selection, profile, lifecycle, and Evidence semantics. Prefer byte-backed dispatch inspection while retaining deep symbol fallback.</w:t>
      </w:r>
    </w:p>
    <w:p>
      <w:pPr>
        <w:pStyle w:val="BodyText"/>
        <w:spacing w:after="80"/>
      </w:pPr>
      <w:r>
        <w:rPr>
          <w:sz w:val="16"/>
        </w:rPr>
        <w:t xml:space="preserve">Declared exports:</w:t>
      </w:r>
      <w:r>
        <w:rPr>
          <w:sz w:val="16"/>
        </w:rPr>
        <w:t xml:space="preserve"> </w:t>
      </w:r>
      <w:r>
        <w:rPr>
          <w:rStyle w:val="VerbatimChar"/>
          <w:sz w:val="16"/>
        </w:rPr>
        <w:t xml:space="preserve">createBinarySession</w:t>
      </w:r>
      <w:r>
        <w:rPr>
          <w:sz w:val="16"/>
        </w:rPr>
        <w:t xml:space="preserve">,</w:t>
      </w:r>
      <w:r>
        <w:rPr>
          <w:sz w:val="16"/>
        </w:rPr>
        <w:t xml:space="preserve"> </w:t>
      </w:r>
      <w:r>
        <w:rPr>
          <w:rStyle w:val="VerbatimChar"/>
          <w:sz w:val="16"/>
        </w:rPr>
        <w:t xml:space="preserve">createNativeDispatchBinarySession</w:t>
      </w:r>
      <w:r>
        <w:rPr>
          <w:sz w:val="16"/>
        </w:rPr>
        <w:t xml:space="preserve">,</w:t>
      </w:r>
      <w:r>
        <w:rPr>
          <w:sz w:val="16"/>
        </w:rPr>
        <w:t xml:space="preserve"> </w:t>
      </w:r>
      <w:r>
        <w:rPr>
          <w:rStyle w:val="VerbatimChar"/>
          <w:sz w:val="16"/>
        </w:rPr>
        <w:t xml:space="preserve">createManagedBinarySession</w:t>
      </w:r>
      <w:r>
        <w:rPr>
          <w:sz w:val="16"/>
        </w:rPr>
        <w:t xml:space="preserve">,</w:t>
      </w:r>
      <w:r>
        <w:rPr>
          <w:sz w:val="16"/>
        </w:rPr>
        <w:t xml:space="preserve"> </w:t>
      </w:r>
      <w:r>
        <w:rPr>
          <w:rStyle w:val="VerbatimChar"/>
          <w:sz w:val="16"/>
        </w:rPr>
        <w:t xml:space="preserve">createArtifactBinarySession</w:t>
      </w:r>
      <w:r>
        <w:rPr>
          <w:sz w:val="16"/>
        </w:rPr>
        <w:t xml:space="preserve">,</w:t>
      </w:r>
      <w:r>
        <w:rPr>
          <w:sz w:val="16"/>
        </w:rPr>
        <w:t xml:space="preserve"> </w:t>
      </w:r>
      <w:r>
        <w:rPr>
          <w:rStyle w:val="VerbatimChar"/>
          <w:sz w:val="16"/>
        </w:rPr>
        <w:t xml:space="preserve">createNativeBinarySession</w:t>
      </w:r>
      <w:r>
        <w:rPr>
          <w:sz w:val="16"/>
        </w:rPr>
        <w:t xml:space="preserve">.</w:t>
      </w:r>
    </w:p>
    <w:p>
      <w:pPr>
        <w:pStyle w:val="BodyText"/>
      </w:pPr>
      <w:hyperlink r:id="rId1813">
        <w:r>
          <w:rPr>
            <w:rStyle w:val="Hyperlink"/>
            <w:b/>
            <w:bCs/>
          </w:rPr>
          <w:t xml:space="preserve">src/composition/binaryDiagnostics.ts</w:t>
        </w:r>
      </w:hyperlink>
      <w:r>
        <w:br/>
      </w:r>
      <w:r>
        <w:t xml:space="preserve">22 lines · 1,321 bytes. Declared API documentation: Portable PE inspection with no engine, installation or target acquisition. Compose the offline adapter without import-time I/O or dependency acquisition.</w:t>
      </w:r>
    </w:p>
    <w:p>
      <w:pPr>
        <w:pStyle w:val="BodyText"/>
        <w:spacing w:after="80"/>
      </w:pPr>
      <w:r>
        <w:rPr>
          <w:sz w:val="16"/>
        </w:rPr>
        <w:t xml:space="preserve">Declared exports:</w:t>
      </w:r>
      <w:r>
        <w:rPr>
          <w:sz w:val="16"/>
        </w:rPr>
        <w:t xml:space="preserve"> </w:t>
      </w:r>
      <w:r>
        <w:rPr>
          <w:rStyle w:val="VerbatimChar"/>
          <w:sz w:val="16"/>
        </w:rPr>
        <w:t xml:space="preserve">createPeResourcesService</w:t>
      </w:r>
      <w:r>
        <w:rPr>
          <w:sz w:val="16"/>
        </w:rPr>
        <w:t xml:space="preserve">,</w:t>
      </w:r>
      <w:r>
        <w:rPr>
          <w:sz w:val="16"/>
        </w:rPr>
        <w:t xml:space="preserve"> </w:t>
      </w:r>
      <w:r>
        <w:rPr>
          <w:rStyle w:val="VerbatimChar"/>
          <w:sz w:val="16"/>
        </w:rPr>
        <w:t xml:space="preserve">createBinaryLayoutService</w:t>
      </w:r>
      <w:r>
        <w:rPr>
          <w:sz w:val="16"/>
        </w:rPr>
        <w:t xml:space="preserve">,</w:t>
      </w:r>
      <w:r>
        <w:rPr>
          <w:sz w:val="16"/>
        </w:rPr>
        <w:t xml:space="preserve"> </w:t>
      </w:r>
      <w:r>
        <w:rPr>
          <w:rStyle w:val="VerbatimChar"/>
          <w:sz w:val="16"/>
        </w:rPr>
        <w:t xml:space="preserve">createRecordedCrashService</w:t>
      </w:r>
      <w:r>
        <w:rPr>
          <w:sz w:val="16"/>
        </w:rPr>
        <w:t xml:space="preserve">.</w:t>
      </w:r>
    </w:p>
    <w:p>
      <w:pPr>
        <w:pStyle w:val="BodyText"/>
      </w:pPr>
      <w:hyperlink r:id="rId1814">
        <w:r>
          <w:rPr>
            <w:rStyle w:val="Hyperlink"/>
            <w:b/>
            <w:bCs/>
          </w:rPr>
          <w:t xml:space="preserve">src/composition/browserObservation.ts</w:t>
        </w:r>
      </w:hyperlink>
      <w:r>
        <w:br/>
      </w:r>
      <w:r>
        <w:t xml:space="preserve">6 lines · 349 bytes. Declared API documentation: Construct a fresh provider without opening a target or acquiring an engine.</w:t>
      </w:r>
    </w:p>
    <w:p>
      <w:pPr>
        <w:pStyle w:val="BodyText"/>
        <w:spacing w:after="80"/>
      </w:pPr>
      <w:r>
        <w:rPr>
          <w:sz w:val="16"/>
        </w:rPr>
        <w:t xml:space="preserve">Declared exports:</w:t>
      </w:r>
      <w:r>
        <w:rPr>
          <w:sz w:val="16"/>
        </w:rPr>
        <w:t xml:space="preserve"> </w:t>
      </w:r>
      <w:r>
        <w:rPr>
          <w:rStyle w:val="VerbatimChar"/>
          <w:sz w:val="16"/>
        </w:rPr>
        <w:t xml:space="preserve">createBrowserObservationProvider</w:t>
      </w:r>
      <w:r>
        <w:rPr>
          <w:sz w:val="16"/>
        </w:rPr>
        <w:t xml:space="preserve">.</w:t>
      </w:r>
    </w:p>
    <w:p>
      <w:pPr>
        <w:pStyle w:val="BodyText"/>
      </w:pPr>
      <w:hyperlink r:id="rId1815">
        <w:r>
          <w:rPr>
            <w:rStyle w:val="Hyperlink"/>
            <w:b/>
            <w:bCs/>
          </w:rPr>
          <w:t xml:space="preserve">src/composition/browserScenario.ts</w:t>
        </w:r>
      </w:hyperlink>
      <w:r>
        <w:br/>
      </w:r>
      <w:r>
        <w:t xml:space="preserve">11 lines · 643 bytes. Declared API documentation: Construct a fresh provider without opening a target or acquiring an engine.</w:t>
      </w:r>
    </w:p>
    <w:p>
      <w:pPr>
        <w:pStyle w:val="BodyText"/>
        <w:spacing w:after="80"/>
      </w:pPr>
      <w:r>
        <w:rPr>
          <w:sz w:val="16"/>
        </w:rPr>
        <w:t xml:space="preserve">Declared exports:</w:t>
      </w:r>
      <w:r>
        <w:rPr>
          <w:sz w:val="16"/>
        </w:rPr>
        <w:t xml:space="preserve"> </w:t>
      </w:r>
      <w:r>
        <w:rPr>
          <w:rStyle w:val="VerbatimChar"/>
          <w:sz w:val="16"/>
        </w:rPr>
        <w:t xml:space="preserve">createBrowserScenarioProvider</w:t>
      </w:r>
      <w:r>
        <w:rPr>
          <w:sz w:val="16"/>
        </w:rPr>
        <w:t xml:space="preserve">.</w:t>
      </w:r>
    </w:p>
    <w:p>
      <w:pPr>
        <w:pStyle w:val="BodyText"/>
      </w:pPr>
      <w:hyperlink r:id="rId1816">
        <w:r>
          <w:rPr>
            <w:rStyle w:val="Hyperlink"/>
            <w:b/>
            <w:bCs/>
          </w:rPr>
          <w:t xml:space="preserve">src/composition/captures.ts</w:t>
        </w:r>
      </w:hyperlink>
      <w:r>
        <w:br/>
      </w:r>
      <w:r>
        <w:t xml:space="preserve">6 lines · 363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createPacketCaptureService</w:t>
      </w:r>
      <w:r>
        <w:rPr>
          <w:sz w:val="16"/>
        </w:rPr>
        <w:t xml:space="preserve">.</w:t>
      </w:r>
    </w:p>
    <w:p>
      <w:pPr>
        <w:pStyle w:val="BodyText"/>
      </w:pPr>
      <w:hyperlink r:id="rId1817">
        <w:r>
          <w:rPr>
            <w:rStyle w:val="Hyperlink"/>
            <w:b/>
            <w:bCs/>
          </w:rPr>
          <w:t xml:space="preserve">src/composition/directAnalysis.ts</w:t>
        </w:r>
      </w:hyperlink>
      <w:r>
        <w:br/>
      </w:r>
      <w:r>
        <w:t xml:space="preserve">90 lines · 3,513 bytes. Declared API documentation: Bind one-shot analysis and status commands to one caller-selected environment. Bound operations used by CLI command registration.</w:t>
      </w:r>
    </w:p>
    <w:p>
      <w:pPr>
        <w:pStyle w:val="BodyText"/>
        <w:spacing w:after="80"/>
      </w:pPr>
      <w:r>
        <w:rPr>
          <w:sz w:val="16"/>
        </w:rPr>
        <w:t xml:space="preserve">Declared exports:</w:t>
      </w:r>
      <w:r>
        <w:rPr>
          <w:sz w:val="16"/>
        </w:rPr>
        <w:t xml:space="preserve"> </w:t>
      </w:r>
      <w:r>
        <w:rPr>
          <w:rStyle w:val="VerbatimChar"/>
          <w:sz w:val="16"/>
        </w:rPr>
        <w:t xml:space="preserve">createDirectAnalysis</w:t>
      </w:r>
      <w:r>
        <w:rPr>
          <w:sz w:val="16"/>
        </w:rPr>
        <w:t xml:space="preserve">,</w:t>
      </w:r>
      <w:r>
        <w:rPr>
          <w:sz w:val="16"/>
        </w:rPr>
        <w:t xml:space="preserve"> </w:t>
      </w:r>
      <w:r>
        <w:rPr>
          <w:rStyle w:val="VerbatimChar"/>
          <w:sz w:val="16"/>
        </w:rPr>
        <w:t xml:space="preserve">DirectAnalysis</w:t>
      </w:r>
      <w:r>
        <w:rPr>
          <w:sz w:val="16"/>
        </w:rPr>
        <w:t xml:space="preserve">,</w:t>
      </w:r>
      <w:r>
        <w:rPr>
          <w:sz w:val="16"/>
        </w:rPr>
        <w:t xml:space="preserve"> </w:t>
      </w:r>
      <w:r>
        <w:rPr>
          <w:rStyle w:val="VerbatimChar"/>
          <w:sz w:val="16"/>
        </w:rPr>
        <w:t xml:space="preserve">runManagedProviderExecution</w:t>
      </w:r>
      <w:r>
        <w:rPr>
          <w:sz w:val="16"/>
        </w:rPr>
        <w:t xml:space="preserve">.</w:t>
      </w:r>
    </w:p>
    <w:p>
      <w:pPr>
        <w:pStyle w:val="BodyText"/>
      </w:pPr>
      <w:hyperlink r:id="rId1818">
        <w:r>
          <w:rPr>
            <w:rStyle w:val="Hyperlink"/>
            <w:b/>
            <w:bCs/>
          </w:rPr>
          <w:t xml:space="preserve">src/composition/electronFuses.ts</w:t>
        </w:r>
      </w:hyperlink>
      <w:r>
        <w:br/>
      </w:r>
      <w:r>
        <w:t xml:space="preserve">6 lines · 369 bytes. Declared API documentation: Compose read-only fuse inspection without a runtime, network, or fuse edit.</w:t>
      </w:r>
    </w:p>
    <w:p>
      <w:pPr>
        <w:pStyle w:val="BodyText"/>
        <w:spacing w:after="80"/>
      </w:pPr>
      <w:r>
        <w:rPr>
          <w:sz w:val="16"/>
        </w:rPr>
        <w:t xml:space="preserve">Declared exports:</w:t>
      </w:r>
      <w:r>
        <w:rPr>
          <w:sz w:val="16"/>
        </w:rPr>
        <w:t xml:space="preserve"> </w:t>
      </w:r>
      <w:r>
        <w:rPr>
          <w:rStyle w:val="VerbatimChar"/>
          <w:sz w:val="16"/>
        </w:rPr>
        <w:t xml:space="preserve">createElectronFuseService</w:t>
      </w:r>
      <w:r>
        <w:rPr>
          <w:sz w:val="16"/>
        </w:rPr>
        <w:t xml:space="preserve">.</w:t>
      </w:r>
    </w:p>
    <w:p>
      <w:pPr>
        <w:pStyle w:val="BodyText"/>
      </w:pPr>
      <w:hyperlink r:id="rId1819">
        <w:r>
          <w:rPr>
            <w:rStyle w:val="Hyperlink"/>
            <w:b/>
            <w:bCs/>
          </w:rPr>
          <w:t xml:space="preserve">src/composition/electronObservation.ts</w:t>
        </w:r>
      </w:hyperlink>
      <w:r>
        <w:br/>
      </w:r>
      <w:r>
        <w:t xml:space="preserve">6 lines · 367 bytes. Declared API documentation: Construct a fresh provider without opening a target or acquiring an engine.</w:t>
      </w:r>
    </w:p>
    <w:p>
      <w:pPr>
        <w:pStyle w:val="BodyText"/>
        <w:spacing w:after="80"/>
      </w:pPr>
      <w:r>
        <w:rPr>
          <w:sz w:val="16"/>
        </w:rPr>
        <w:t xml:space="preserve">Declared exports:</w:t>
      </w:r>
      <w:r>
        <w:rPr>
          <w:sz w:val="16"/>
        </w:rPr>
        <w:t xml:space="preserve"> </w:t>
      </w:r>
      <w:r>
        <w:rPr>
          <w:rStyle w:val="VerbatimChar"/>
          <w:sz w:val="16"/>
        </w:rPr>
        <w:t xml:space="preserve">createElectronObservationProvider</w:t>
      </w:r>
      <w:r>
        <w:rPr>
          <w:sz w:val="16"/>
        </w:rPr>
        <w:t xml:space="preserve">.</w:t>
      </w:r>
    </w:p>
    <w:p>
      <w:pPr>
        <w:pStyle w:val="BodyText"/>
      </w:pPr>
      <w:hyperlink r:id="rId1820">
        <w:r>
          <w:rPr>
            <w:rStyle w:val="Hyperlink"/>
            <w:b/>
            <w:bCs/>
          </w:rPr>
          <w:t xml:space="preserve">src/composition/electronScenario.ts</w:t>
        </w:r>
      </w:hyperlink>
      <w:r>
        <w:br/>
      </w:r>
      <w:r>
        <w:t xml:space="preserve">8 lines · 494 bytes. Declared API documentation: Construct a fresh provider without opening a target or acquiring an engine.</w:t>
      </w:r>
    </w:p>
    <w:p>
      <w:pPr>
        <w:pStyle w:val="BodyText"/>
        <w:spacing w:after="80"/>
      </w:pPr>
      <w:r>
        <w:rPr>
          <w:sz w:val="16"/>
        </w:rPr>
        <w:t xml:space="preserve">Declared exports:</w:t>
      </w:r>
      <w:r>
        <w:rPr>
          <w:sz w:val="16"/>
        </w:rPr>
        <w:t xml:space="preserve"> </w:t>
      </w:r>
      <w:r>
        <w:rPr>
          <w:rStyle w:val="VerbatimChar"/>
          <w:sz w:val="16"/>
        </w:rPr>
        <w:t xml:space="preserve">createElectronScenarioProvider</w:t>
      </w:r>
      <w:r>
        <w:rPr>
          <w:sz w:val="16"/>
        </w:rPr>
        <w:t xml:space="preserve">.</w:t>
      </w:r>
    </w:p>
    <w:p>
      <w:pPr>
        <w:pStyle w:val="BodyText"/>
      </w:pPr>
      <w:hyperlink r:id="rId1821">
        <w:r>
          <w:rPr>
            <w:rStyle w:val="Hyperlink"/>
            <w:b/>
            <w:bCs/>
          </w:rPr>
          <w:t xml:space="preserve">src/composition/evm.ts</w:t>
        </w:r>
      </w:hyperlink>
      <w:r>
        <w:br/>
      </w:r>
      <w:r>
        <w:t xml:space="preserve">21 lines · 1,012 bytes. Declared API documentation: Compose offline interface analysis without import-time I/O or dependency acquisition. Static binding of the existing operation, command and fresh service factory. The host owns injected service identity and its retryable cleanup lifetime. Construction performs no acquisition, target I/O or import-time execution.</w:t>
      </w:r>
    </w:p>
    <w:p>
      <w:pPr>
        <w:pStyle w:val="BodyText"/>
        <w:spacing w:after="80"/>
      </w:pPr>
      <w:r>
        <w:rPr>
          <w:sz w:val="16"/>
        </w:rPr>
        <w:t xml:space="preserve">Declared exports:</w:t>
      </w:r>
      <w:r>
        <w:rPr>
          <w:sz w:val="16"/>
        </w:rPr>
        <w:t xml:space="preserve"> </w:t>
      </w:r>
      <w:r>
        <w:rPr>
          <w:rStyle w:val="VerbatimChar"/>
          <w:sz w:val="16"/>
        </w:rPr>
        <w:t xml:space="preserve">createEvmInterfaceService</w:t>
      </w:r>
      <w:r>
        <w:rPr>
          <w:sz w:val="16"/>
        </w:rPr>
        <w:t xml:space="preserve">,</w:t>
      </w:r>
      <w:r>
        <w:rPr>
          <w:sz w:val="16"/>
        </w:rPr>
        <w:t xml:space="preserve"> </w:t>
      </w:r>
      <w:r>
        <w:rPr>
          <w:rStyle w:val="VerbatimChar"/>
          <w:sz w:val="16"/>
        </w:rPr>
        <w:t xml:space="preserve">evmInterfaceModule</w:t>
      </w:r>
      <w:r>
        <w:rPr>
          <w:sz w:val="16"/>
        </w:rPr>
        <w:t xml:space="preserve">.</w:t>
      </w:r>
    </w:p>
    <w:p>
      <w:pPr>
        <w:pStyle w:val="BodyText"/>
      </w:pPr>
      <w:hyperlink r:id="rId1822">
        <w:r>
          <w:rPr>
            <w:rStyle w:val="Hyperlink"/>
            <w:b/>
            <w:bCs/>
          </w:rPr>
          <w:t xml:space="preserve">src/composition/firmware.ts</w:t>
        </w:r>
      </w:hyperlink>
      <w:r>
        <w:br/>
      </w:r>
      <w:r>
        <w:t xml:space="preserve">9 lines · 541 bytes. Declared API documentation: Construct one firmware provider without launching or acquiring an engine.</w:t>
      </w:r>
    </w:p>
    <w:p>
      <w:pPr>
        <w:pStyle w:val="BodyText"/>
        <w:spacing w:after="80"/>
      </w:pPr>
      <w:r>
        <w:rPr>
          <w:sz w:val="16"/>
        </w:rPr>
        <w:t xml:space="preserve">Declared exports:</w:t>
      </w:r>
      <w:r>
        <w:rPr>
          <w:sz w:val="16"/>
        </w:rPr>
        <w:t xml:space="preserve"> </w:t>
      </w:r>
      <w:r>
        <w:rPr>
          <w:rStyle w:val="VerbatimChar"/>
          <w:sz w:val="16"/>
        </w:rPr>
        <w:t xml:space="preserve">createFirmwareAnalysisProvider</w:t>
      </w:r>
      <w:r>
        <w:rPr>
          <w:sz w:val="16"/>
        </w:rPr>
        <w:t xml:space="preserve">.</w:t>
      </w:r>
    </w:p>
    <w:p>
      <w:pPr>
        <w:pStyle w:val="BodyText"/>
      </w:pPr>
      <w:hyperlink r:id="rId1823">
        <w:r>
          <w:rPr>
            <w:rStyle w:val="Hyperlink"/>
            <w:b/>
            <w:bCs/>
          </w:rPr>
          <w:t xml:space="preserve">src/composition/flutter.ts</w:t>
        </w:r>
      </w:hyperlink>
      <w:r>
        <w:br/>
      </w:r>
      <w:r>
        <w:t xml:space="preserve">6 lines · 355 bytes. Declared API documentation: Construct one Flutter provider; it needs no external tools.</w:t>
      </w:r>
    </w:p>
    <w:p>
      <w:pPr>
        <w:pStyle w:val="BodyText"/>
        <w:spacing w:after="80"/>
      </w:pPr>
      <w:r>
        <w:rPr>
          <w:sz w:val="16"/>
        </w:rPr>
        <w:t xml:space="preserve">Declared exports:</w:t>
      </w:r>
      <w:r>
        <w:rPr>
          <w:sz w:val="16"/>
        </w:rPr>
        <w:t xml:space="preserve"> </w:t>
      </w:r>
      <w:r>
        <w:rPr>
          <w:rStyle w:val="VerbatimChar"/>
          <w:sz w:val="16"/>
        </w:rPr>
        <w:t xml:space="preserve">createFlutterBuildAnalysisProvider</w:t>
      </w:r>
      <w:r>
        <w:rPr>
          <w:sz w:val="16"/>
        </w:rPr>
        <w:t xml:space="preserve">.</w:t>
      </w:r>
    </w:p>
    <w:p>
      <w:pPr>
        <w:pStyle w:val="BodyText"/>
      </w:pPr>
      <w:hyperlink r:id="rId1824">
        <w:r>
          <w:rPr>
            <w:rStyle w:val="Hyperlink"/>
            <w:b/>
            <w:bCs/>
          </w:rPr>
          <w:t xml:space="preserve">src/composition/go.ts</w:t>
        </w:r>
      </w:hyperlink>
      <w:r>
        <w:br/>
      </w:r>
      <w:r>
        <w:t xml:space="preserve">6 lines · 339 bytes. Declared API documentation: Compose bundled offline inspection without acquiring a toolchain or starting any process.</w:t>
      </w:r>
    </w:p>
    <w:p>
      <w:pPr>
        <w:pStyle w:val="BodyText"/>
        <w:spacing w:after="80"/>
      </w:pPr>
      <w:r>
        <w:rPr>
          <w:sz w:val="16"/>
        </w:rPr>
        <w:t xml:space="preserve">Declared exports:</w:t>
      </w:r>
      <w:r>
        <w:rPr>
          <w:sz w:val="16"/>
        </w:rPr>
        <w:t xml:space="preserve"> </w:t>
      </w:r>
      <w:r>
        <w:rPr>
          <w:rStyle w:val="VerbatimChar"/>
          <w:sz w:val="16"/>
        </w:rPr>
        <w:t xml:space="preserve">createGoBinaryService</w:t>
      </w:r>
      <w:r>
        <w:rPr>
          <w:sz w:val="16"/>
        </w:rPr>
        <w:t xml:space="preserve">.</w:t>
      </w:r>
    </w:p>
    <w:p>
      <w:pPr>
        <w:pStyle w:val="BodyText"/>
      </w:pPr>
      <w:hyperlink r:id="rId1825">
        <w:r>
          <w:rPr>
            <w:rStyle w:val="Hyperlink"/>
            <w:b/>
            <w:bCs/>
          </w:rPr>
          <w:t xml:space="preserve">src/composition/javascriptAnalysisWorkerProcess.ts</w:t>
        </w:r>
      </w:hyperlink>
      <w:r>
        <w:br/>
      </w:r>
      <w:r>
        <w:t xml:space="preserve">87 lines · 3,523 bytes. Runtime adapter, provider, configuration, or support module; exported API metadata below is extracted from source.</w:t>
      </w:r>
    </w:p>
    <w:p>
      <w:pPr>
        <w:pStyle w:val="BodyText"/>
      </w:pPr>
      <w:hyperlink r:id="rId1826">
        <w:r>
          <w:rPr>
            <w:rStyle w:val="Hyperlink"/>
            <w:b/>
            <w:bCs/>
          </w:rPr>
          <w:t xml:space="preserve">src/composition/javascriptRecovery.ts</w:t>
        </w:r>
      </w:hyperlink>
      <w:r>
        <w:br/>
      </w:r>
      <w:r>
        <w:t xml:space="preserve">9 lines · 565 bytes. Declared API documentation: Construct optional recovery without acquiring tools, processes or workspaces.</w:t>
      </w:r>
    </w:p>
    <w:p>
      <w:pPr>
        <w:pStyle w:val="BodyText"/>
        <w:spacing w:after="80"/>
      </w:pPr>
      <w:r>
        <w:rPr>
          <w:sz w:val="16"/>
        </w:rPr>
        <w:t xml:space="preserve">Declared exports:</w:t>
      </w:r>
      <w:r>
        <w:rPr>
          <w:sz w:val="16"/>
        </w:rPr>
        <w:t xml:space="preserve"> </w:t>
      </w:r>
      <w:r>
        <w:rPr>
          <w:rStyle w:val="VerbatimChar"/>
          <w:sz w:val="16"/>
        </w:rPr>
        <w:t xml:space="preserve">createJavaScriptRecoveryProvider</w:t>
      </w:r>
      <w:r>
        <w:rPr>
          <w:sz w:val="16"/>
        </w:rPr>
        <w:t xml:space="preserve">.</w:t>
      </w:r>
    </w:p>
    <w:p>
      <w:pPr>
        <w:pStyle w:val="BodyText"/>
      </w:pPr>
      <w:hyperlink r:id="rId1827">
        <w:r>
          <w:rPr>
            <w:rStyle w:val="Hyperlink"/>
            <w:b/>
            <w:bCs/>
          </w:rPr>
          <w:t xml:space="preserve">src/composition/javascriptRuntimeObservation.ts</w:t>
        </w:r>
      </w:hyperlink>
      <w:r>
        <w:br/>
      </w:r>
      <w:r>
        <w:t xml:space="preserve">6 lines · 405 bytes. Declared API documentation: Construct a fresh provider without opening a target or acquiring an engine.</w:t>
      </w:r>
    </w:p>
    <w:p>
      <w:pPr>
        <w:pStyle w:val="BodyText"/>
        <w:spacing w:after="80"/>
      </w:pPr>
      <w:r>
        <w:rPr>
          <w:sz w:val="16"/>
        </w:rPr>
        <w:t xml:space="preserve">Declared exports:</w:t>
      </w:r>
      <w:r>
        <w:rPr>
          <w:sz w:val="16"/>
        </w:rPr>
        <w:t xml:space="preserve"> </w:t>
      </w:r>
      <w:r>
        <w:rPr>
          <w:rStyle w:val="VerbatimChar"/>
          <w:sz w:val="16"/>
        </w:rPr>
        <w:t xml:space="preserve">createJavaScriptRuntimeObservationProvider</w:t>
      </w:r>
      <w:r>
        <w:rPr>
          <w:sz w:val="16"/>
        </w:rPr>
        <w:t xml:space="preserve">.</w:t>
      </w:r>
    </w:p>
    <w:p>
      <w:pPr>
        <w:pStyle w:val="BodyText"/>
      </w:pPr>
      <w:hyperlink r:id="rId1828">
        <w:r>
          <w:rPr>
            <w:rStyle w:val="Hyperlink"/>
            <w:b/>
            <w:bCs/>
          </w:rPr>
          <w:t xml:space="preserve">src/composition/jeb.ts</w:t>
        </w:r>
      </w:hyperlink>
      <w:r>
        <w:br/>
      </w:r>
      <w:r>
        <w:t xml:space="preserve">58 lines · 2,170 bytes. Declared API documentation: Construct one JEB provider bound to the caller-selected MCP endpoint. An unusable endpoint makes only JEB unavailable; every other CLI command and MCP tool is composed alongside it.</w:t>
      </w:r>
    </w:p>
    <w:p>
      <w:pPr>
        <w:pStyle w:val="BodyText"/>
        <w:spacing w:after="80"/>
      </w:pPr>
      <w:r>
        <w:rPr>
          <w:sz w:val="16"/>
        </w:rPr>
        <w:t xml:space="preserve">Declared exports:</w:t>
      </w:r>
      <w:r>
        <w:rPr>
          <w:sz w:val="16"/>
        </w:rPr>
        <w:t xml:space="preserve"> </w:t>
      </w:r>
      <w:r>
        <w:rPr>
          <w:rStyle w:val="VerbatimChar"/>
          <w:sz w:val="16"/>
        </w:rPr>
        <w:t xml:space="preserve">createJebAnalysisProvider</w:t>
      </w:r>
      <w:r>
        <w:rPr>
          <w:sz w:val="16"/>
        </w:rPr>
        <w:t xml:space="preserve">.</w:t>
      </w:r>
    </w:p>
    <w:p>
      <w:pPr>
        <w:pStyle w:val="BodyText"/>
      </w:pPr>
      <w:hyperlink r:id="rId1829">
        <w:r>
          <w:rPr>
            <w:rStyle w:val="Hyperlink"/>
            <w:b/>
            <w:bCs/>
          </w:rPr>
          <w:t xml:space="preserve">src/composition/optionalObservationProviders.ts</w:t>
        </w:r>
      </w:hyperlink>
      <w:r>
        <w:br/>
      </w:r>
      <w:r>
        <w:t xml:space="preserve">108 lines · 3,979 bytes. Declared API documentation: Precisely typed startup factories for the five existing observation ports. Bind optional provider construction to one caller-selected process environment.</w:t>
      </w:r>
    </w:p>
    <w:p>
      <w:pPr>
        <w:pStyle w:val="BodyText"/>
        <w:spacing w:after="80"/>
      </w:pPr>
      <w:r>
        <w:rPr>
          <w:sz w:val="16"/>
        </w:rPr>
        <w:t xml:space="preserve">Declared exports:</w:t>
      </w:r>
      <w:r>
        <w:rPr>
          <w:sz w:val="16"/>
        </w:rPr>
        <w:t xml:space="preserve"> </w:t>
      </w:r>
      <w:r>
        <w:rPr>
          <w:rStyle w:val="VerbatimChar"/>
          <w:sz w:val="16"/>
        </w:rPr>
        <w:t xml:space="preserve">OptionalObservationFactories</w:t>
      </w:r>
      <w:r>
        <w:rPr>
          <w:sz w:val="16"/>
        </w:rPr>
        <w:t xml:space="preserve">,</w:t>
      </w:r>
      <w:r>
        <w:rPr>
          <w:sz w:val="16"/>
        </w:rPr>
        <w:t xml:space="preserve"> </w:t>
      </w:r>
      <w:r>
        <w:rPr>
          <w:rStyle w:val="VerbatimChar"/>
          <w:sz w:val="16"/>
        </w:rPr>
        <w:t xml:space="preserve">createOptionalObservationFactories</w:t>
      </w:r>
      <w:r>
        <w:rPr>
          <w:sz w:val="16"/>
        </w:rPr>
        <w:t xml:space="preserve">,</w:t>
      </w:r>
      <w:r>
        <w:rPr>
          <w:sz w:val="16"/>
        </w:rPr>
        <w:t xml:space="preserve"> </w:t>
      </w:r>
      <w:r>
        <w:rPr>
          <w:rStyle w:val="VerbatimChar"/>
          <w:sz w:val="16"/>
        </w:rPr>
        <w:t xml:space="preserve">loadOptionalObservationProviders</w:t>
      </w:r>
      <w:r>
        <w:rPr>
          <w:sz w:val="16"/>
        </w:rPr>
        <w:t xml:space="preserve">.</w:t>
      </w:r>
    </w:p>
    <w:p>
      <w:pPr>
        <w:pStyle w:val="BodyText"/>
      </w:pPr>
      <w:hyperlink r:id="rId1830">
        <w:r>
          <w:rPr>
            <w:rStyle w:val="Hyperlink"/>
            <w:b/>
            <w:bCs/>
          </w:rPr>
          <w:t xml:space="preserve">src/composition/pcap.ts</w:t>
        </w:r>
      </w:hyperlink>
      <w:r>
        <w:br/>
      </w:r>
      <w:r>
        <w:t xml:space="preserve">7 lines · 386 bytes. Declared API documentation: Construct one pcap provider bound to the caller-selected tools.</w:t>
      </w:r>
    </w:p>
    <w:p>
      <w:pPr>
        <w:pStyle w:val="BodyText"/>
        <w:spacing w:after="80"/>
      </w:pPr>
      <w:r>
        <w:rPr>
          <w:sz w:val="16"/>
        </w:rPr>
        <w:t xml:space="preserve">Declared exports:</w:t>
      </w:r>
      <w:r>
        <w:rPr>
          <w:sz w:val="16"/>
        </w:rPr>
        <w:t xml:space="preserve"> </w:t>
      </w:r>
      <w:r>
        <w:rPr>
          <w:rStyle w:val="VerbatimChar"/>
          <w:sz w:val="16"/>
        </w:rPr>
        <w:t xml:space="preserve">createPcapAnalysisProvider</w:t>
      </w:r>
      <w:r>
        <w:rPr>
          <w:sz w:val="16"/>
        </w:rPr>
        <w:t xml:space="preserve">.</w:t>
      </w:r>
    </w:p>
    <w:p>
      <w:pPr>
        <w:pStyle w:val="BodyText"/>
      </w:pPr>
      <w:hyperlink r:id="rId1831">
        <w:r>
          <w:rPr>
            <w:rStyle w:val="Hyperlink"/>
            <w:b/>
            <w:bCs/>
          </w:rPr>
          <w:t xml:space="preserve">src/composition/resolveWindowsProviderExecutable.ts</w:t>
        </w:r>
      </w:hyperlink>
      <w:r>
        <w:br/>
      </w:r>
      <w:r>
        <w:t xml:space="preserve">77 lines · 2,589 bytes. Declared API documentation: Resolve Windows bare command names against the captured child environment.</w:t>
      </w:r>
    </w:p>
    <w:p>
      <w:pPr>
        <w:pStyle w:val="BodyText"/>
        <w:spacing w:after="80"/>
      </w:pPr>
      <w:r>
        <w:rPr>
          <w:sz w:val="16"/>
        </w:rPr>
        <w:t xml:space="preserve">Declared exports:</w:t>
      </w:r>
      <w:r>
        <w:rPr>
          <w:sz w:val="16"/>
        </w:rPr>
        <w:t xml:space="preserve"> </w:t>
      </w:r>
      <w:r>
        <w:rPr>
          <w:rStyle w:val="VerbatimChar"/>
          <w:sz w:val="16"/>
        </w:rPr>
        <w:t xml:space="preserve">WindowsExecutableLookup</w:t>
      </w:r>
      <w:r>
        <w:rPr>
          <w:sz w:val="16"/>
        </w:rPr>
        <w:t xml:space="preserve">,</w:t>
      </w:r>
      <w:r>
        <w:rPr>
          <w:sz w:val="16"/>
        </w:rPr>
        <w:t xml:space="preserve"> </w:t>
      </w:r>
      <w:r>
        <w:rPr>
          <w:rStyle w:val="VerbatimChar"/>
          <w:sz w:val="16"/>
        </w:rPr>
        <w:t xml:space="preserve">resolveWindowsProviderExecutable</w:t>
      </w:r>
      <w:r>
        <w:rPr>
          <w:sz w:val="16"/>
        </w:rPr>
        <w:t xml:space="preserve">.</w:t>
      </w:r>
    </w:p>
    <w:p>
      <w:pPr>
        <w:pStyle w:val="BodyText"/>
      </w:pPr>
      <w:hyperlink r:id="rId1832">
        <w:r>
          <w:rPr>
            <w:rStyle w:val="Hyperlink"/>
            <w:b/>
            <w:bCs/>
          </w:rPr>
          <w:t xml:space="preserve">src/composition/reverseEngineering.ts</w:t>
        </w:r>
      </w:hyperlink>
      <w:r>
        <w:br/>
      </w:r>
      <w:r>
        <w:t xml:space="preserve">59 lines · 2,061 bytes. Declared API documentation: Compose BYO reverse-engineering commands without acquiring tools at import time.</w:t>
      </w:r>
    </w:p>
    <w:p>
      <w:pPr>
        <w:pStyle w:val="BodyText"/>
        <w:spacing w:after="80"/>
      </w:pPr>
      <w:r>
        <w:rPr>
          <w:sz w:val="16"/>
        </w:rPr>
        <w:t xml:space="preserve">Declared exports:</w:t>
      </w:r>
      <w:r>
        <w:rPr>
          <w:sz w:val="16"/>
        </w:rPr>
        <w:t xml:space="preserve"> </w:t>
      </w:r>
      <w:r>
        <w:rPr>
          <w:rStyle w:val="VerbatimChar"/>
          <w:sz w:val="16"/>
        </w:rPr>
        <w:t xml:space="preserve">createReverseEngineeringCommandPort</w:t>
      </w:r>
      <w:r>
        <w:rPr>
          <w:sz w:val="16"/>
        </w:rPr>
        <w:t xml:space="preserve">,</w:t>
      </w:r>
      <w:r>
        <w:rPr>
          <w:sz w:val="16"/>
        </w:rPr>
        <w:t xml:space="preserve"> </w:t>
      </w:r>
      <w:r>
        <w:rPr>
          <w:rStyle w:val="VerbatimChar"/>
          <w:sz w:val="16"/>
        </w:rPr>
        <w:t xml:space="preserve">createReverseEngineeringService</w:t>
      </w:r>
      <w:r>
        <w:rPr>
          <w:sz w:val="16"/>
        </w:rPr>
        <w:t xml:space="preserve">.</w:t>
      </w:r>
    </w:p>
    <w:p>
      <w:pPr>
        <w:pStyle w:val="BodyText"/>
      </w:pPr>
      <w:hyperlink r:id="rId1833">
        <w:r>
          <w:rPr>
            <w:rStyle w:val="Hyperlink"/>
            <w:b/>
            <w:bCs/>
          </w:rPr>
          <w:t xml:space="preserve">src/composition/rust.ts</w:t>
        </w:r>
      </w:hyperlink>
      <w:r>
        <w:br/>
      </w:r>
      <w:r>
        <w:t xml:space="preserve">6 lines · 351 bytes. Declared API documentation: Compose bundled offline inspection without a Rust toolchain or any child process.</w:t>
      </w:r>
    </w:p>
    <w:p>
      <w:pPr>
        <w:pStyle w:val="BodyText"/>
        <w:spacing w:after="80"/>
      </w:pPr>
      <w:r>
        <w:rPr>
          <w:sz w:val="16"/>
        </w:rPr>
        <w:t xml:space="preserve">Declared exports:</w:t>
      </w:r>
      <w:r>
        <w:rPr>
          <w:sz w:val="16"/>
        </w:rPr>
        <w:t xml:space="preserve"> </w:t>
      </w:r>
      <w:r>
        <w:rPr>
          <w:rStyle w:val="VerbatimChar"/>
          <w:sz w:val="16"/>
        </w:rPr>
        <w:t xml:space="preserve">createRustBinaryService</w:t>
      </w:r>
      <w:r>
        <w:rPr>
          <w:sz w:val="16"/>
        </w:rPr>
        <w:t xml:space="preserve">.</w:t>
      </w:r>
    </w:p>
    <w:p>
      <w:pPr>
        <w:pStyle w:val="BodyText"/>
      </w:pPr>
      <w:hyperlink r:id="rId1834">
        <w:r>
          <w:rPr>
            <w:rStyle w:val="Hyperlink"/>
            <w:b/>
            <w:bCs/>
          </w:rPr>
          <w:t xml:space="preserve">src/composition/signals.ts</w:t>
        </w:r>
      </w:hyperlink>
      <w:r>
        <w:br/>
      </w:r>
      <w:r>
        <w:t xml:space="preserve">6 lines · 377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createSignalRecordingService</w:t>
      </w:r>
      <w:r>
        <w:rPr>
          <w:sz w:val="16"/>
        </w:rPr>
        <w:t xml:space="preserve">.</w:t>
      </w:r>
    </w:p>
    <w:p>
      <w:pPr>
        <w:pStyle w:val="BodyText"/>
      </w:pPr>
      <w:hyperlink r:id="rId1835">
        <w:r>
          <w:rPr>
            <w:rStyle w:val="Hyperlink"/>
            <w:b/>
            <w:bCs/>
          </w:rPr>
          <w:t xml:space="preserve">src/composition/sqlite.ts</w:t>
        </w:r>
      </w:hyperlink>
      <w:r>
        <w:br/>
      </w:r>
      <w:r>
        <w:t xml:space="preserve">8 lines · 453 bytes. Declared API documentation: Compose local snapshot inspection without opening a native analysis provider.</w:t>
      </w:r>
    </w:p>
    <w:p>
      <w:pPr>
        <w:pStyle w:val="BodyText"/>
        <w:spacing w:after="80"/>
      </w:pPr>
      <w:r>
        <w:rPr>
          <w:sz w:val="16"/>
        </w:rPr>
        <w:t xml:space="preserve">Declared exports:</w:t>
      </w:r>
      <w:r>
        <w:rPr>
          <w:sz w:val="16"/>
        </w:rPr>
        <w:t xml:space="preserve"> </w:t>
      </w:r>
      <w:r>
        <w:rPr>
          <w:rStyle w:val="VerbatimChar"/>
          <w:sz w:val="16"/>
        </w:rPr>
        <w:t xml:space="preserve">createSqliteDatabaseService</w:t>
      </w:r>
      <w:r>
        <w:rPr>
          <w:sz w:val="16"/>
        </w:rPr>
        <w:t xml:space="preserve">.</w:t>
      </w:r>
    </w:p>
    <w:p>
      <w:pPr>
        <w:pStyle w:val="BodyText"/>
      </w:pPr>
      <w:hyperlink r:id="rId1836">
        <w:r>
          <w:rPr>
            <w:rStyle w:val="Hyperlink"/>
            <w:b/>
            <w:bCs/>
          </w:rPr>
          <w:t xml:space="preserve">src/composition/wasm.ts</w:t>
        </w:r>
      </w:hyperlink>
      <w:r>
        <w:br/>
      </w:r>
      <w:r>
        <w:t xml:space="preserve">29 lines · 1,297 bytes. Declared API documentation: Compose the caller-supplied offline toolchain without acquisition or import-time I/O. Internal static descriptor for one named domain operation and its lifetime. CLI/MCP share this binding; the service keeps failed resource ownership so close can be retried. Construction performs no acquisition or target I/O.</w:t>
      </w:r>
    </w:p>
    <w:p>
      <w:pPr>
        <w:pStyle w:val="BodyText"/>
        <w:spacing w:after="80"/>
      </w:pPr>
      <w:r>
        <w:rPr>
          <w:sz w:val="16"/>
        </w:rPr>
        <w:t xml:space="preserve">Declared exports:</w:t>
      </w:r>
      <w:r>
        <w:rPr>
          <w:sz w:val="16"/>
        </w:rPr>
        <w:t xml:space="preserve"> </w:t>
      </w:r>
      <w:r>
        <w:rPr>
          <w:rStyle w:val="VerbatimChar"/>
          <w:sz w:val="16"/>
        </w:rPr>
        <w:t xml:space="preserve">createWasmArtifactService</w:t>
      </w:r>
      <w:r>
        <w:rPr>
          <w:sz w:val="16"/>
        </w:rPr>
        <w:t xml:space="preserve">,</w:t>
      </w:r>
      <w:r>
        <w:rPr>
          <w:sz w:val="16"/>
        </w:rPr>
        <w:t xml:space="preserve"> </w:t>
      </w:r>
      <w:r>
        <w:rPr>
          <w:rStyle w:val="VerbatimChar"/>
          <w:sz w:val="16"/>
        </w:rPr>
        <w:t xml:space="preserve">wasmArtifactModule</w:t>
      </w:r>
      <w:r>
        <w:rPr>
          <w:sz w:val="16"/>
        </w:rPr>
        <w:t xml:space="preserve">.</w:t>
      </w:r>
    </w:p>
    <w:p>
      <w:pPr>
        <w:pStyle w:val="BodyText"/>
      </w:pPr>
      <w:hyperlink r:id="rId1837">
        <w:r>
          <w:rPr>
            <w:rStyle w:val="Hyperlink"/>
            <w:b/>
            <w:bCs/>
          </w:rPr>
          <w:t xml:space="preserve">src/composition/webModules.ts</w:t>
        </w:r>
      </w:hyperlink>
      <w:r>
        <w:br/>
      </w:r>
      <w:r>
        <w:t xml:space="preserve">12 lines · 595 bytes. Declared API documentation: Assemble optional module tracing without acquiring a browser or reading files.</w:t>
      </w:r>
    </w:p>
    <w:p>
      <w:pPr>
        <w:pStyle w:val="BodyText"/>
        <w:spacing w:after="80"/>
      </w:pPr>
      <w:r>
        <w:rPr>
          <w:sz w:val="16"/>
        </w:rPr>
        <w:t xml:space="preserve">Declared exports:</w:t>
      </w:r>
      <w:r>
        <w:rPr>
          <w:sz w:val="16"/>
        </w:rPr>
        <w:t xml:space="preserve"> </w:t>
      </w:r>
      <w:r>
        <w:rPr>
          <w:rStyle w:val="VerbatimChar"/>
          <w:sz w:val="16"/>
        </w:rPr>
        <w:t xml:space="preserve">createWebModuleTraceService</w:t>
      </w:r>
      <w:r>
        <w:rPr>
          <w:sz w:val="16"/>
        </w:rPr>
        <w:t xml:space="preserve">.</w:t>
      </w:r>
    </w:p>
    <w:p>
      <w:pPr>
        <w:pStyle w:val="BodyText"/>
      </w:pPr>
      <w:hyperlink r:id="rId1838">
        <w:r>
          <w:rPr>
            <w:rStyle w:val="Hyperlink"/>
            <w:b/>
            <w:bCs/>
          </w:rPr>
          <w:t xml:space="preserve">src/composition/webNetworkCaptures.ts</w:t>
        </w:r>
      </w:hyperlink>
      <w:r>
        <w:br/>
      </w:r>
      <w:r>
        <w:t xml:space="preserve">20 lines · 865 bytes. Declared API documentation: Compose offline format adapters without import-time reads, installation or process startup.</w:t>
      </w:r>
    </w:p>
    <w:p>
      <w:pPr>
        <w:pStyle w:val="BodyText"/>
        <w:spacing w:after="80"/>
      </w:pPr>
      <w:r>
        <w:rPr>
          <w:sz w:val="16"/>
        </w:rPr>
        <w:t xml:space="preserve">Declared exports:</w:t>
      </w:r>
      <w:r>
        <w:rPr>
          <w:sz w:val="16"/>
        </w:rPr>
        <w:t xml:space="preserve"> </w:t>
      </w:r>
      <w:r>
        <w:rPr>
          <w:rStyle w:val="VerbatimChar"/>
          <w:sz w:val="16"/>
        </w:rPr>
        <w:t xml:space="preserve">createWebNetworkCaptureService</w:t>
      </w:r>
      <w:r>
        <w:rPr>
          <w:sz w:val="16"/>
        </w:rPr>
        <w:t xml:space="preserve">.</w:t>
      </w:r>
    </w:p>
    <w:p>
      <w:pPr>
        <w:pStyle w:val="BodyText"/>
      </w:pPr>
      <w:hyperlink r:id="rId1839">
        <w:r>
          <w:rPr>
            <w:rStyle w:val="Hyperlink"/>
            <w:b/>
            <w:bCs/>
          </w:rPr>
          <w:t xml:space="preserve">src/composition/webRuntime.ts</w:t>
        </w:r>
      </w:hyperlink>
      <w:r>
        <w:br/>
      </w:r>
      <w:r>
        <w:t xml:space="preserve">6 lines · 364 bytes. Declared API documentation: Construct the live attribution workflow without opening a browser connection.</w:t>
      </w:r>
    </w:p>
    <w:p>
      <w:pPr>
        <w:pStyle w:val="BodyText"/>
        <w:spacing w:after="80"/>
      </w:pPr>
      <w:r>
        <w:rPr>
          <w:sz w:val="16"/>
        </w:rPr>
        <w:t xml:space="preserve">Declared exports:</w:t>
      </w:r>
      <w:r>
        <w:rPr>
          <w:sz w:val="16"/>
        </w:rPr>
        <w:t xml:space="preserve"> </w:t>
      </w:r>
      <w:r>
        <w:rPr>
          <w:rStyle w:val="VerbatimChar"/>
          <w:sz w:val="16"/>
        </w:rPr>
        <w:t xml:space="preserve">createWebRuntimeService</w:t>
      </w:r>
      <w:r>
        <w:rPr>
          <w:sz w:val="16"/>
        </w:rPr>
        <w:t xml:space="preserve">.</w:t>
      </w:r>
    </w:p>
    <w:p>
      <w:pPr>
        <w:pStyle w:val="BodyText"/>
      </w:pPr>
      <w:hyperlink r:id="rId1840">
        <w:r>
          <w:rPr>
            <w:rStyle w:val="Hyperlink"/>
            <w:b/>
            <w:bCs/>
          </w:rPr>
          <w:t xml:space="preserve">src/composition/webSourceLocations.ts</w:t>
        </w:r>
      </w:hyperlink>
      <w:r>
        <w:br/>
      </w:r>
      <w:r>
        <w:t xml:space="preserve">12 lines · 619 bytes. Declared API documentation: Compose local source/map analysis without import-time reads or process acquisition.</w:t>
      </w:r>
    </w:p>
    <w:p>
      <w:pPr>
        <w:pStyle w:val="BodyText"/>
        <w:spacing w:after="80"/>
      </w:pPr>
      <w:r>
        <w:rPr>
          <w:sz w:val="16"/>
        </w:rPr>
        <w:t xml:space="preserve">Declared exports:</w:t>
      </w:r>
      <w:r>
        <w:rPr>
          <w:sz w:val="16"/>
        </w:rPr>
        <w:t xml:space="preserve"> </w:t>
      </w:r>
      <w:r>
        <w:rPr>
          <w:rStyle w:val="VerbatimChar"/>
          <w:sz w:val="16"/>
        </w:rPr>
        <w:t xml:space="preserve">createWebSourceLocationService</w:t>
      </w:r>
      <w:r>
        <w:rPr>
          <w:sz w:val="16"/>
        </w:rPr>
        <w:t xml:space="preserve">.</w:t>
      </w:r>
    </w:p>
    <w:bookmarkEnd w:id="1841"/>
    <w:bookmarkStart w:id="1853" w:name="section-086"/>
    <w:p>
      <w:pPr>
        <w:pStyle w:val="Heading2"/>
      </w:pPr>
      <w:r>
        <w:t xml:space="preserve">src/config — 11 entries</w:t>
      </w:r>
    </w:p>
    <w:p>
      <w:pPr>
        <w:pStyle w:val="FirstParagraph"/>
      </w:pPr>
      <w:hyperlink r:id="rId1842">
        <w:r>
          <w:rPr>
            <w:rStyle w:val="Hyperlink"/>
            <w:b/>
            <w:bCs/>
          </w:rPr>
          <w:t xml:space="preserve">src/config/environment.ts</w:t>
        </w:r>
      </w:hyperlink>
      <w:r>
        <w:br/>
      </w:r>
      <w:r>
        <w:t xml:space="preserve">196 lines · 7,192 bytes. Declared API documentation: Parse the JEB-only timeout at its isolated provider-composition boundary. Parse individual settings before layered registration fragments are merged.</w:t>
      </w:r>
    </w:p>
    <w:p>
      <w:pPr>
        <w:pStyle w:val="BodyText"/>
        <w:spacing w:after="80"/>
      </w:pPr>
      <w:r>
        <w:rPr>
          <w:sz w:val="16"/>
        </w:rPr>
        <w:t xml:space="preserve">Declared exports:</w:t>
      </w:r>
      <w:r>
        <w:rPr>
          <w:sz w:val="16"/>
        </w:rPr>
        <w:t xml:space="preserve"> </w:t>
      </w:r>
      <w:r>
        <w:rPr>
          <w:rStyle w:val="VerbatimChar"/>
          <w:sz w:val="16"/>
        </w:rPr>
        <w:t xml:space="preserve">parseJebMcpTimeoutMs</w:t>
      </w:r>
      <w:r>
        <w:rPr>
          <w:sz w:val="16"/>
        </w:rPr>
        <w:t xml:space="preserve">,</w:t>
      </w:r>
      <w:r>
        <w:rPr>
          <w:sz w:val="16"/>
        </w:rPr>
        <w:t xml:space="preserve"> </w:t>
      </w:r>
      <w:r>
        <w:rPr>
          <w:rStyle w:val="VerbatimChar"/>
          <w:sz w:val="16"/>
        </w:rPr>
        <w:t xml:space="preserve">parseEnvironmentValues</w:t>
      </w:r>
      <w:r>
        <w:rPr>
          <w:sz w:val="16"/>
        </w:rPr>
        <w:t xml:space="preserve">,</w:t>
      </w:r>
      <w:r>
        <w:rPr>
          <w:sz w:val="16"/>
        </w:rPr>
        <w:t xml:space="preserve"> </w:t>
      </w:r>
      <w:r>
        <w:rPr>
          <w:rStyle w:val="VerbatimChar"/>
          <w:sz w:val="16"/>
        </w:rPr>
        <w:t xml:space="preserve">parseEnvironment</w:t>
      </w:r>
      <w:r>
        <w:rPr>
          <w:sz w:val="16"/>
        </w:rPr>
        <w:t xml:space="preserve">.</w:t>
      </w:r>
    </w:p>
    <w:p>
      <w:pPr>
        <w:pStyle w:val="BodyText"/>
      </w:pPr>
      <w:hyperlink r:id="rId1843">
        <w:r>
          <w:rPr>
            <w:rStyle w:val="Hyperlink"/>
            <w:b/>
            <w:bCs/>
          </w:rPr>
          <w:t xml:space="preserve">src/config/ghidraDisabledAnalyzers.ts</w:t>
        </w:r>
      </w:hyperlink>
      <w:r>
        <w:br/>
      </w:r>
      <w:r>
        <w:t xml:space="preserve">42 lines · 1,736 bytes. Declared API documentation: Parse `REA_GHIDRA_DISABLED_ANALYZERS` into the Ghidra auto-analyzer names to disable before default auto-analysis, such as `Objective-C Message Analyzer`. Empty and blank entries are dropped; a list without names selects no override.</w:t>
      </w:r>
    </w:p>
    <w:p>
      <w:pPr>
        <w:pStyle w:val="BodyText"/>
        <w:spacing w:after="80"/>
      </w:pPr>
      <w:r>
        <w:rPr>
          <w:sz w:val="16"/>
        </w:rPr>
        <w:t xml:space="preserve">Declared exports:</w:t>
      </w:r>
      <w:r>
        <w:rPr>
          <w:sz w:val="16"/>
        </w:rPr>
        <w:t xml:space="preserve"> </w:t>
      </w:r>
      <w:r>
        <w:rPr>
          <w:rStyle w:val="VerbatimChar"/>
          <w:sz w:val="16"/>
        </w:rPr>
        <w:t xml:space="preserve">MAX_GHIDRA_DISABLED_ANALYZER_NAMES</w:t>
      </w:r>
      <w:r>
        <w:rPr>
          <w:sz w:val="16"/>
        </w:rPr>
        <w:t xml:space="preserve">,</w:t>
      </w:r>
      <w:r>
        <w:rPr>
          <w:sz w:val="16"/>
        </w:rPr>
        <w:t xml:space="preserve"> </w:t>
      </w:r>
      <w:r>
        <w:rPr>
          <w:rStyle w:val="VerbatimChar"/>
          <w:sz w:val="16"/>
        </w:rPr>
        <w:t xml:space="preserve">MAX_GHIDRA_DISABLED_ANALYZER_NAME_LENGTH</w:t>
      </w:r>
      <w:r>
        <w:rPr>
          <w:sz w:val="16"/>
        </w:rPr>
        <w:t xml:space="preserve">,</w:t>
      </w:r>
      <w:r>
        <w:rPr>
          <w:sz w:val="16"/>
        </w:rPr>
        <w:t xml:space="preserve"> </w:t>
      </w:r>
      <w:r>
        <w:rPr>
          <w:rStyle w:val="VerbatimChar"/>
          <w:sz w:val="16"/>
        </w:rPr>
        <w:t xml:space="preserve">ghidraDisabledAnalyzersSchema</w:t>
      </w:r>
      <w:r>
        <w:rPr>
          <w:sz w:val="16"/>
        </w:rPr>
        <w:t xml:space="preserve">.</w:t>
      </w:r>
    </w:p>
    <w:p>
      <w:pPr>
        <w:pStyle w:val="BodyText"/>
      </w:pPr>
      <w:hyperlink r:id="rId1844">
        <w:r>
          <w:rPr>
            <w:rStyle w:val="Hyperlink"/>
            <w:b/>
            <w:bCs/>
          </w:rPr>
          <w:t xml:space="preserve">src/config/ghidraLanguageOverride.ts</w:t>
        </w:r>
      </w:hyperlink>
      <w:r>
        <w:br/>
      </w:r>
      <w:r>
        <w:t xml:space="preserve">28 lines · 973 bytes. Declared API documentation: Explicit Ghidra import language for targets whose header cannot identify the producing compiler, such as Borland-built PE images.</w:t>
      </w:r>
    </w:p>
    <w:p>
      <w:pPr>
        <w:pStyle w:val="BodyText"/>
        <w:spacing w:after="80"/>
      </w:pPr>
      <w:r>
        <w:rPr>
          <w:sz w:val="16"/>
        </w:rPr>
        <w:t xml:space="preserve">Declared exports:</w:t>
      </w:r>
      <w:r>
        <w:rPr>
          <w:sz w:val="16"/>
        </w:rPr>
        <w:t xml:space="preserve"> </w:t>
      </w:r>
      <w:r>
        <w:rPr>
          <w:rStyle w:val="VerbatimChar"/>
          <w:sz w:val="16"/>
        </w:rPr>
        <w:t xml:space="preserve">GhidraLanguageOverride</w:t>
      </w:r>
      <w:r>
        <w:rPr>
          <w:sz w:val="16"/>
        </w:rPr>
        <w:t xml:space="preserve">,</w:t>
      </w:r>
      <w:r>
        <w:rPr>
          <w:sz w:val="16"/>
        </w:rPr>
        <w:t xml:space="preserve"> </w:t>
      </w:r>
      <w:r>
        <w:rPr>
          <w:rStyle w:val="VerbatimChar"/>
          <w:sz w:val="16"/>
        </w:rPr>
        <w:t xml:space="preserve">ghidraLanguageIdSchema</w:t>
      </w:r>
      <w:r>
        <w:rPr>
          <w:sz w:val="16"/>
        </w:rPr>
        <w:t xml:space="preserve">,</w:t>
      </w:r>
      <w:r>
        <w:rPr>
          <w:sz w:val="16"/>
        </w:rPr>
        <w:t xml:space="preserve"> </w:t>
      </w:r>
      <w:r>
        <w:rPr>
          <w:rStyle w:val="VerbatimChar"/>
          <w:sz w:val="16"/>
        </w:rPr>
        <w:t xml:space="preserve">ghidraCompilerSpecIdSchema</w:t>
      </w:r>
      <w:r>
        <w:rPr>
          <w:sz w:val="16"/>
        </w:rPr>
        <w:t xml:space="preserve">.</w:t>
      </w:r>
    </w:p>
    <w:p>
      <w:pPr>
        <w:pStyle w:val="BodyText"/>
      </w:pPr>
      <w:hyperlink r:id="rId1845">
        <w:r>
          <w:rPr>
            <w:rStyle w:val="Hyperlink"/>
            <w:b/>
            <w:bCs/>
          </w:rPr>
          <w:t xml:space="preserve">src/config/homeDirectory.ts</w:t>
        </w:r>
      </w:hyperlink>
      <w:r>
        <w:br/>
      </w:r>
      <w:r>
        <w:t xml:space="preserve">29 lines · 956 bytes. Declared API documentation: Resolve the caller’s selected home before consulting the host account.</w:t>
      </w:r>
    </w:p>
    <w:p>
      <w:pPr>
        <w:pStyle w:val="BodyText"/>
        <w:spacing w:after="80"/>
      </w:pPr>
      <w:r>
        <w:rPr>
          <w:sz w:val="16"/>
        </w:rPr>
        <w:t xml:space="preserve">Declared exports:</w:t>
      </w:r>
      <w:r>
        <w:rPr>
          <w:sz w:val="16"/>
        </w:rPr>
        <w:t xml:space="preserve"> </w:t>
      </w:r>
      <w:r>
        <w:rPr>
          <w:rStyle w:val="VerbatimChar"/>
          <w:sz w:val="16"/>
        </w:rPr>
        <w:t xml:space="preserve">homeDirectoryFromEnvironment</w:t>
      </w:r>
      <w:r>
        <w:rPr>
          <w:sz w:val="16"/>
        </w:rPr>
        <w:t xml:space="preserve">.</w:t>
      </w:r>
    </w:p>
    <w:p>
      <w:pPr>
        <w:pStyle w:val="BodyText"/>
      </w:pPr>
      <w:hyperlink r:id="rId1846">
        <w:r>
          <w:rPr>
            <w:rStyle w:val="Hyperlink"/>
            <w:b/>
            <w:bCs/>
          </w:rPr>
          <w:t xml:space="preserve">src/config/mcpInputSchemaProfile.ts</w:t>
        </w:r>
      </w:hyperlink>
      <w:r>
        <w:br/>
      </w:r>
      <w:r>
        <w:t xml:space="preserve">46 lines · 1,921 bytes. Declared API documentation: Select the exact compact presentation budget shared by registration and identity. Parse the advertised input schema presentation selection.</w:t>
      </w:r>
    </w:p>
    <w:p>
      <w:pPr>
        <w:pStyle w:val="BodyText"/>
        <w:spacing w:after="80"/>
      </w:pPr>
      <w:r>
        <w:rPr>
          <w:sz w:val="16"/>
        </w:rPr>
        <w:t xml:space="preserve">Declared exports:</w:t>
      </w:r>
      <w:r>
        <w:rPr>
          <w:sz w:val="16"/>
        </w:rPr>
        <w:t xml:space="preserve"> </w:t>
      </w:r>
      <w:r>
        <w:rPr>
          <w:rStyle w:val="VerbatimChar"/>
          <w:sz w:val="16"/>
        </w:rPr>
        <w:t xml:space="preserve">COMPACT_INPUT_SCHEMA_BUDGET_BYTES</w:t>
      </w:r>
      <w:r>
        <w:rPr>
          <w:sz w:val="16"/>
        </w:rPr>
        <w:t xml:space="preserve">,</w:t>
      </w:r>
      <w:r>
        <w:rPr>
          <w:sz w:val="16"/>
        </w:rPr>
        <w:t xml:space="preserve"> </w:t>
      </w:r>
      <w:r>
        <w:rPr>
          <w:rStyle w:val="VerbatimChar"/>
          <w:sz w:val="16"/>
        </w:rPr>
        <w:t xml:space="preserve">mcpInputSchemaProfileSchema</w:t>
      </w:r>
      <w:r>
        <w:rPr>
          <w:sz w:val="16"/>
        </w:rPr>
        <w:t xml:space="preserve">,</w:t>
      </w:r>
      <w:r>
        <w:rPr>
          <w:sz w:val="16"/>
        </w:rPr>
        <w:t xml:space="preserve"> </w:t>
      </w:r>
      <w:r>
        <w:rPr>
          <w:rStyle w:val="VerbatimChar"/>
          <w:sz w:val="16"/>
        </w:rPr>
        <w:t xml:space="preserve">compactPresentationForMcpInputSchemaProfile</w:t>
      </w:r>
      <w:r>
        <w:rPr>
          <w:sz w:val="16"/>
        </w:rPr>
        <w:t xml:space="preserve">,</w:t>
      </w:r>
      <w:r>
        <w:rPr>
          <w:sz w:val="16"/>
        </w:rPr>
        <w:t xml:space="preserve"> </w:t>
      </w:r>
      <w:r>
        <w:rPr>
          <w:rStyle w:val="VerbatimChar"/>
          <w:sz w:val="16"/>
        </w:rPr>
        <w:t xml:space="preserve">McpInputSchemaProfile</w:t>
      </w:r>
      <w:r>
        <w:rPr>
          <w:sz w:val="16"/>
        </w:rPr>
        <w:t xml:space="preserve">,</w:t>
      </w:r>
      <w:r>
        <w:rPr>
          <w:sz w:val="16"/>
        </w:rPr>
        <w:t xml:space="preserve"> </w:t>
      </w:r>
      <w:r>
        <w:rPr>
          <w:rStyle w:val="VerbatimChar"/>
          <w:sz w:val="16"/>
        </w:rPr>
        <w:t xml:space="preserve">parseMcpInputSchemaProfile</w:t>
      </w:r>
      <w:r>
        <w:rPr>
          <w:sz w:val="16"/>
        </w:rPr>
        <w:t xml:space="preserve">.</w:t>
      </w:r>
    </w:p>
    <w:p>
      <w:pPr>
        <w:pStyle w:val="BodyText"/>
      </w:pPr>
      <w:hyperlink r:id="rId1847">
        <w:r>
          <w:rPr>
            <w:rStyle w:val="Hyperlink"/>
            <w:b/>
            <w:bCs/>
          </w:rPr>
          <w:t xml:space="preserve">src/config/mcpOutputSchemaProfile.ts</w:t>
        </w:r>
      </w:hyperlink>
      <w:r>
        <w:br/>
      </w:r>
      <w:r>
        <w:t xml:space="preserve">34 lines · 1,290 bytes. Declared API documentation: Select whether tools/list carries the large output contracts. Parse the output schema advertisement selection at server composition.</w:t>
      </w:r>
    </w:p>
    <w:p>
      <w:pPr>
        <w:pStyle w:val="BodyText"/>
        <w:spacing w:after="80"/>
      </w:pPr>
      <w:r>
        <w:rPr>
          <w:sz w:val="16"/>
        </w:rPr>
        <w:t xml:space="preserve">Declared exports:</w:t>
      </w:r>
      <w:r>
        <w:rPr>
          <w:sz w:val="16"/>
        </w:rPr>
        <w:t xml:space="preserve"> </w:t>
      </w:r>
      <w:r>
        <w:rPr>
          <w:rStyle w:val="VerbatimChar"/>
          <w:sz w:val="16"/>
        </w:rPr>
        <w:t xml:space="preserve">mcpOutputSchemaProfileSchema</w:t>
      </w:r>
      <w:r>
        <w:rPr>
          <w:sz w:val="16"/>
        </w:rPr>
        <w:t xml:space="preserve">,</w:t>
      </w:r>
      <w:r>
        <w:rPr>
          <w:sz w:val="16"/>
        </w:rPr>
        <w:t xml:space="preserve"> </w:t>
      </w:r>
      <w:r>
        <w:rPr>
          <w:rStyle w:val="VerbatimChar"/>
          <w:sz w:val="16"/>
        </w:rPr>
        <w:t xml:space="preserve">McpOutputSchemaProfile</w:t>
      </w:r>
      <w:r>
        <w:rPr>
          <w:sz w:val="16"/>
        </w:rPr>
        <w:t xml:space="preserve">,</w:t>
      </w:r>
      <w:r>
        <w:rPr>
          <w:sz w:val="16"/>
        </w:rPr>
        <w:t xml:space="preserve"> </w:t>
      </w:r>
      <w:r>
        <w:rPr>
          <w:rStyle w:val="VerbatimChar"/>
          <w:sz w:val="16"/>
        </w:rPr>
        <w:t xml:space="preserve">parseMcpOutputSchemaProfile</w:t>
      </w:r>
      <w:r>
        <w:rPr>
          <w:sz w:val="16"/>
        </w:rPr>
        <w:t xml:space="preserve">.</w:t>
      </w:r>
    </w:p>
    <w:p>
      <w:pPr>
        <w:pStyle w:val="BodyText"/>
      </w:pPr>
      <w:hyperlink r:id="rId1848">
        <w:r>
          <w:rPr>
            <w:rStyle w:val="Hyperlink"/>
            <w:b/>
            <w:bCs/>
          </w:rPr>
          <w:t xml:space="preserve">src/config/mcpResponseBudget.ts</w:t>
        </w:r>
      </w:hyperlink>
      <w:r>
        <w:br/>
      </w:r>
      <w:r>
        <w:t xml:space="preserve">38 lines · 1,468 bytes. Declared API documentation: Optional stdio response budget, including room for the protocol envelope. Parse only the MCP-specific budget without loading unrelated provider settings.</w:t>
      </w:r>
    </w:p>
    <w:p>
      <w:pPr>
        <w:pStyle w:val="BodyText"/>
        <w:spacing w:after="80"/>
      </w:pPr>
      <w:r>
        <w:rPr>
          <w:sz w:val="16"/>
        </w:rPr>
        <w:t xml:space="preserve">Declared exports:</w:t>
      </w:r>
      <w:r>
        <w:rPr>
          <w:sz w:val="16"/>
        </w:rPr>
        <w:t xml:space="preserve"> </w:t>
      </w:r>
      <w:r>
        <w:rPr>
          <w:rStyle w:val="VerbatimChar"/>
          <w:sz w:val="16"/>
        </w:rPr>
        <w:t xml:space="preserve">mcpResponseBudgetSchema</w:t>
      </w:r>
      <w:r>
        <w:rPr>
          <w:sz w:val="16"/>
        </w:rPr>
        <w:t xml:space="preserve">,</w:t>
      </w:r>
      <w:r>
        <w:rPr>
          <w:sz w:val="16"/>
        </w:rPr>
        <w:t xml:space="preserve"> </w:t>
      </w:r>
      <w:r>
        <w:rPr>
          <w:rStyle w:val="VerbatimChar"/>
          <w:sz w:val="16"/>
        </w:rPr>
        <w:t xml:space="preserve">parseMcpResponseBudget</w:t>
      </w:r>
      <w:r>
        <w:rPr>
          <w:sz w:val="16"/>
        </w:rPr>
        <w:t xml:space="preserve">.</w:t>
      </w:r>
    </w:p>
    <w:p>
      <w:pPr>
        <w:pStyle w:val="BodyText"/>
      </w:pPr>
      <w:hyperlink r:id="rId1849">
        <w:r>
          <w:rPr>
            <w:rStyle w:val="Hyperlink"/>
            <w:b/>
            <w:bCs/>
          </w:rPr>
          <w:t xml:space="preserve">src/config/parseConfig.ts</w:t>
        </w:r>
      </w:hyperlink>
      <w:r>
        <w:br/>
      </w:r>
      <w:r>
        <w:t xml:space="preserve">103 lines · 3,837 bytes. Declared API documentation: Parse provider configuration and runtime prerequisites at the composition root.</w:t>
      </w:r>
    </w:p>
    <w:p>
      <w:pPr>
        <w:pStyle w:val="BodyText"/>
        <w:spacing w:after="80"/>
      </w:pPr>
      <w:r>
        <w:rPr>
          <w:sz w:val="16"/>
        </w:rPr>
        <w:t xml:space="preserve">Declared exports:</w:t>
      </w:r>
      <w:r>
        <w:rPr>
          <w:sz w:val="16"/>
        </w:rPr>
        <w:t xml:space="preserve"> </w:t>
      </w:r>
      <w:r>
        <w:rPr>
          <w:rStyle w:val="VerbatimChar"/>
          <w:sz w:val="16"/>
        </w:rPr>
        <w:t xml:space="preserve">defaultHopperLauncherPath</w:t>
      </w:r>
      <w:r>
        <w:rPr>
          <w:sz w:val="16"/>
        </w:rPr>
        <w:t xml:space="preserve">,</w:t>
      </w:r>
      <w:r>
        <w:rPr>
          <w:sz w:val="16"/>
        </w:rPr>
        <w:t xml:space="preserve"> </w:t>
      </w:r>
      <w:r>
        <w:rPr>
          <w:rStyle w:val="VerbatimChar"/>
          <w:sz w:val="16"/>
        </w:rPr>
        <w:t xml:space="preserve">parseConfig</w:t>
      </w:r>
      <w:r>
        <w:rPr>
          <w:sz w:val="16"/>
        </w:rPr>
        <w:t xml:space="preserve">.</w:t>
      </w:r>
    </w:p>
    <w:p>
      <w:pPr>
        <w:pStyle w:val="BodyText"/>
      </w:pPr>
      <w:hyperlink r:id="rId1850">
        <w:r>
          <w:rPr>
            <w:rStyle w:val="Hyperlink"/>
            <w:b/>
            <w:bCs/>
          </w:rPr>
          <w:t xml:space="preserve">src/config/parsers.ts</w:t>
        </w:r>
      </w:hyperlink>
      <w:r>
        <w:br/>
      </w:r>
      <w:r>
        <w:t xml:space="preserve">56 lines · 1,779 bytes. Declared API documentation: Decode explicitly selected reference-source exclusion patterns. Decode Hopper arguments while preserving meaningful empty argv entries.</w:t>
      </w:r>
    </w:p>
    <w:p>
      <w:pPr>
        <w:pStyle w:val="BodyText"/>
        <w:spacing w:after="80"/>
      </w:pPr>
      <w:r>
        <w:rPr>
          <w:sz w:val="16"/>
        </w:rPr>
        <w:t xml:space="preserve">Declared exports:</w:t>
      </w:r>
      <w:r>
        <w:rPr>
          <w:sz w:val="16"/>
        </w:rPr>
        <w:t xml:space="preserve"> </w:t>
      </w:r>
      <w:r>
        <w:rPr>
          <w:rStyle w:val="VerbatimChar"/>
          <w:sz w:val="16"/>
        </w:rPr>
        <w:t xml:space="preserve">parseStringArray</w:t>
      </w:r>
      <w:r>
        <w:rPr>
          <w:sz w:val="16"/>
        </w:rPr>
        <w:t xml:space="preserve">,</w:t>
      </w:r>
      <w:r>
        <w:rPr>
          <w:sz w:val="16"/>
        </w:rPr>
        <w:t xml:space="preserve"> </w:t>
      </w:r>
      <w:r>
        <w:rPr>
          <w:rStyle w:val="VerbatimChar"/>
          <w:sz w:val="16"/>
        </w:rPr>
        <w:t xml:space="preserve">parseLoaderArgs</w:t>
      </w:r>
      <w:r>
        <w:rPr>
          <w:sz w:val="16"/>
        </w:rPr>
        <w:t xml:space="preserve">.</w:t>
      </w:r>
    </w:p>
    <w:p>
      <w:pPr>
        <w:pStyle w:val="BodyText"/>
      </w:pPr>
      <w:hyperlink r:id="rId1851">
        <w:r>
          <w:rPr>
            <w:rStyle w:val="Hyperlink"/>
            <w:b/>
            <w:bCs/>
          </w:rPr>
          <w:t xml:space="preserve">src/config/providerStartupTimeout.ts</w:t>
        </w:r>
      </w:hyperlink>
      <w:r>
        <w:br/>
      </w:r>
      <w:r>
        <w:t xml:space="preserve">21 lines · 920 bytes. Declared API documentation: Default absolute deadline for Ghidra import, analysis, bridge, and readiness. Default absolute deadline for Hopper launch, analysis, bridge, and readiness.</w:t>
      </w:r>
    </w:p>
    <w:p>
      <w:pPr>
        <w:pStyle w:val="BodyText"/>
        <w:spacing w:after="80"/>
      </w:pPr>
      <w:r>
        <w:rPr>
          <w:sz w:val="16"/>
        </w:rPr>
        <w:t xml:space="preserve">Declared exports:</w:t>
      </w:r>
      <w:r>
        <w:rPr>
          <w:sz w:val="16"/>
        </w:rPr>
        <w:t xml:space="preserve"> </w:t>
      </w:r>
      <w:r>
        <w:rPr>
          <w:rStyle w:val="VerbatimChar"/>
          <w:sz w:val="16"/>
        </w:rPr>
        <w:t xml:space="preserve">DEFAULT_GHIDRA_STARTUP_TIMEOUT_MS</w:t>
      </w:r>
      <w:r>
        <w:rPr>
          <w:sz w:val="16"/>
        </w:rPr>
        <w:t xml:space="preserve">,</w:t>
      </w:r>
      <w:r>
        <w:rPr>
          <w:sz w:val="16"/>
        </w:rPr>
        <w:t xml:space="preserve"> </w:t>
      </w:r>
      <w:r>
        <w:rPr>
          <w:rStyle w:val="VerbatimChar"/>
          <w:sz w:val="16"/>
        </w:rPr>
        <w:t xml:space="preserve">DEFAULT_HOPPER_STARTUP_TIMEOUT_MS</w:t>
      </w:r>
      <w:r>
        <w:rPr>
          <w:sz w:val="16"/>
        </w:rPr>
        <w:t xml:space="preserve">,</w:t>
      </w:r>
      <w:r>
        <w:rPr>
          <w:sz w:val="16"/>
        </w:rPr>
        <w:t xml:space="preserve"> </w:t>
      </w:r>
      <w:r>
        <w:rPr>
          <w:rStyle w:val="VerbatimChar"/>
          <w:sz w:val="16"/>
        </w:rPr>
        <w:t xml:space="preserve">DEFAULT_SWIFTC_COMPILE_TIMEOUT_MS</w:t>
      </w:r>
      <w:r>
        <w:rPr>
          <w:sz w:val="16"/>
        </w:rPr>
        <w:t xml:space="preserve">,</w:t>
      </w:r>
      <w:r>
        <w:rPr>
          <w:sz w:val="16"/>
        </w:rPr>
        <w:t xml:space="preserve"> </w:t>
      </w:r>
      <w:r>
        <w:rPr>
          <w:rStyle w:val="VerbatimChar"/>
          <w:sz w:val="16"/>
        </w:rPr>
        <w:t xml:space="preserve">providerStartupTimeoutSchema</w:t>
      </w:r>
      <w:r>
        <w:rPr>
          <w:sz w:val="16"/>
        </w:rPr>
        <w:t xml:space="preserve">.</w:t>
      </w:r>
    </w:p>
    <w:p>
      <w:pPr>
        <w:pStyle w:val="BodyText"/>
      </w:pPr>
      <w:hyperlink r:id="rId1852">
        <w:r>
          <w:rPr>
            <w:rStyle w:val="Hyperlink"/>
            <w:b/>
            <w:bCs/>
          </w:rPr>
          <w:t xml:space="preserve">src/config/types.ts</w:t>
        </w:r>
      </w:hyperlink>
      <w:r>
        <w:br/>
      </w:r>
      <w:r>
        <w:t xml:space="preserve">28 lines · 1,282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AppConfig</w:t>
      </w:r>
      <w:r>
        <w:rPr>
          <w:sz w:val="16"/>
        </w:rPr>
        <w:t xml:space="preserve">.</w:t>
      </w:r>
    </w:p>
    <w:bookmarkEnd w:id="1853"/>
    <w:bookmarkStart w:id="1943" w:name="section-087"/>
    <w:p>
      <w:pPr>
        <w:pStyle w:val="Heading2"/>
      </w:pPr>
      <w:r>
        <w:t xml:space="preserve">src/contracts — 89 entries</w:t>
      </w:r>
    </w:p>
    <w:p>
      <w:pPr>
        <w:pStyle w:val="FirstParagraph"/>
      </w:pPr>
      <w:r>
        <w:t xml:space="preserve">Strict public input/output schemas, operation identities, effects, examples, and the assembled tool catalog.</w:t>
      </w:r>
    </w:p>
    <w:p>
      <w:pPr>
        <w:pStyle w:val="BodyText"/>
      </w:pPr>
      <w:hyperlink r:id="rId1854">
        <w:r>
          <w:rPr>
            <w:rStyle w:val="Hyperlink"/>
            <w:b/>
            <w:bCs/>
          </w:rPr>
          <w:t xml:space="preserve">src/contracts/adb/adbToolContracts.ts</w:t>
        </w:r>
      </w:hyperlink>
      <w:r>
        <w:br/>
      </w:r>
      <w:r>
        <w:t xml:space="preserve">382 lines · 16,732 bytes. Declared API documentation: ADB device inspection and acquisition over a caller-supplied binary.</w:t>
      </w:r>
    </w:p>
    <w:p>
      <w:pPr>
        <w:pStyle w:val="BodyText"/>
        <w:spacing w:after="80"/>
      </w:pPr>
      <w:r>
        <w:rPr>
          <w:sz w:val="16"/>
        </w:rPr>
        <w:t xml:space="preserve">Declared exports:</w:t>
      </w:r>
      <w:r>
        <w:rPr>
          <w:sz w:val="16"/>
        </w:rPr>
        <w:t xml:space="preserve"> </w:t>
      </w:r>
      <w:r>
        <w:rPr>
          <w:rStyle w:val="VerbatimChar"/>
          <w:sz w:val="16"/>
        </w:rPr>
        <w:t xml:space="preserve">ADB_TOOL_CONTRACTS</w:t>
      </w:r>
      <w:r>
        <w:rPr>
          <w:sz w:val="16"/>
        </w:rPr>
        <w:t xml:space="preserve">.</w:t>
      </w:r>
    </w:p>
    <w:p>
      <w:pPr>
        <w:pStyle w:val="BodyText"/>
      </w:pPr>
      <w:hyperlink r:id="rId1855">
        <w:r>
          <w:rPr>
            <w:rStyle w:val="Hyperlink"/>
            <w:b/>
            <w:bCs/>
          </w:rPr>
          <w:t xml:space="preserve">src/contracts/advertisedInputExamples.test.ts</w:t>
        </w:r>
      </w:hyperlink>
      <w:r>
        <w:br/>
      </w:r>
      <w:r>
        <w:t xml:space="preserve">80 lines · 2,777 bytes. Test metadata: advertised input examples; shows embedded Evidence as its exact retained reference; leaves the advertisement when only inline Evidence is accepted (+1 more statically named test/suite labels).</w:t>
      </w:r>
    </w:p>
    <w:p>
      <w:pPr>
        <w:pStyle w:val="BodyText"/>
      </w:pPr>
      <w:hyperlink r:id="rId1856">
        <w:r>
          <w:rPr>
            <w:rStyle w:val="Hyperlink"/>
            <w:b/>
            <w:bCs/>
          </w:rPr>
          <w:t xml:space="preserve">src/contracts/advertisedInputExamples.ts</w:t>
        </w:r>
      </w:hyperlink>
      <w:r>
        <w:br/>
      </w:r>
      <w:r>
        <w:t xml:space="preserve">75 lines · 2,887 bytes. Declared API documentation: Examples advertised in a tool’s input schema. Embedded complete Evidence is shown as its exact same-session retained reference when the canonical input schema accepts that form; an example that can only carry inline Evidence stays in the canonical contract and its executable tests but leaves the advertisement. Every advertised example is a distinct valid canonical input.</w:t>
      </w:r>
    </w:p>
    <w:p>
      <w:pPr>
        <w:pStyle w:val="BodyText"/>
        <w:spacing w:after="80"/>
      </w:pPr>
      <w:r>
        <w:rPr>
          <w:sz w:val="16"/>
        </w:rPr>
        <w:t xml:space="preserve">Declared exports:</w:t>
      </w:r>
      <w:r>
        <w:rPr>
          <w:sz w:val="16"/>
        </w:rPr>
        <w:t xml:space="preserve"> </w:t>
      </w:r>
      <w:r>
        <w:rPr>
          <w:rStyle w:val="VerbatimChar"/>
          <w:sz w:val="16"/>
        </w:rPr>
        <w:t xml:space="preserve">advertisedInputExamples</w:t>
      </w:r>
      <w:r>
        <w:rPr>
          <w:sz w:val="16"/>
        </w:rPr>
        <w:t xml:space="preserve">.</w:t>
      </w:r>
    </w:p>
    <w:p>
      <w:pPr>
        <w:pStyle w:val="BodyText"/>
      </w:pPr>
      <w:hyperlink r:id="rId1857">
        <w:r>
          <w:rPr>
            <w:rStyle w:val="Hyperlink"/>
            <w:b/>
            <w:bCs/>
          </w:rPr>
          <w:t xml:space="preserve">src/contracts/analysisDetail.test.ts</w:t>
        </w:r>
      </w:hyperlink>
      <w:r>
        <w:br/>
      </w:r>
      <w:r>
        <w:t xml:space="preserve">61 lines · 1,898 bytes. Test metadata: advertises only that operation’s summary from analysis detail outputs.</w:t>
      </w:r>
    </w:p>
    <w:p>
      <w:pPr>
        <w:pStyle w:val="BodyText"/>
      </w:pPr>
      <w:hyperlink r:id="rId1858">
        <w:r>
          <w:rPr>
            <w:rStyle w:val="Hyperlink"/>
            <w:b/>
            <w:bCs/>
          </w:rPr>
          <w:t xml:space="preserve">src/contracts/analysisDetail.ts</w:t>
        </w:r>
      </w:hyperlink>
      <w:r>
        <w:br/>
      </w:r>
      <w:r>
        <w:t xml:space="preserve">24 lines · 969 bytes. Declared API documentation: Caller-selected delivery of completed analysis Evidence that supports retained views. Complete analysis Evidence, or that operation’s summary view of its retained record. Callers pass the summary variant the handler actually returns so the advertised output does not accept other view kinds.</w:t>
      </w:r>
    </w:p>
    <w:p>
      <w:pPr>
        <w:pStyle w:val="BodyText"/>
        <w:spacing w:after="80"/>
      </w:pPr>
      <w:r>
        <w:rPr>
          <w:sz w:val="16"/>
        </w:rPr>
        <w:t xml:space="preserve">Declared exports:</w:t>
      </w:r>
      <w:r>
        <w:rPr>
          <w:sz w:val="16"/>
        </w:rPr>
        <w:t xml:space="preserve"> </w:t>
      </w:r>
      <w:r>
        <w:rPr>
          <w:rStyle w:val="VerbatimChar"/>
          <w:sz w:val="16"/>
        </w:rPr>
        <w:t xml:space="preserve">analysisDetailSchema</w:t>
      </w:r>
      <w:r>
        <w:rPr>
          <w:sz w:val="16"/>
        </w:rPr>
        <w:t xml:space="preserve">,</w:t>
      </w:r>
      <w:r>
        <w:rPr>
          <w:sz w:val="16"/>
        </w:rPr>
        <w:t xml:space="preserve"> </w:t>
      </w:r>
      <w:r>
        <w:rPr>
          <w:rStyle w:val="VerbatimChar"/>
          <w:sz w:val="16"/>
        </w:rPr>
        <w:t xml:space="preserve">analysisDetailOutputSchemaOf</w:t>
      </w:r>
      <w:r>
        <w:rPr>
          <w:sz w:val="16"/>
        </w:rPr>
        <w:t xml:space="preserve">.</w:t>
      </w:r>
    </w:p>
    <w:p>
      <w:pPr>
        <w:pStyle w:val="BodyText"/>
      </w:pPr>
      <w:hyperlink r:id="rId1859">
        <w:r>
          <w:rPr>
            <w:rStyle w:val="Hyperlink"/>
            <w:b/>
            <w:bCs/>
          </w:rPr>
          <w:t xml:space="preserve">src/contracts/analysisSearchContract.ts</w:t>
        </w:r>
      </w:hyperlink>
      <w:r>
        <w:br/>
      </w:r>
      <w:r>
        <w:t xml:space="preserve">12 lines · 417 bytes. Declared API documentation: Shared provider search input fields.</w:t>
      </w:r>
    </w:p>
    <w:p>
      <w:pPr>
        <w:pStyle w:val="BodyText"/>
        <w:spacing w:after="80"/>
      </w:pPr>
      <w:r>
        <w:rPr>
          <w:sz w:val="16"/>
        </w:rPr>
        <w:t xml:space="preserve">Declared exports:</w:t>
      </w:r>
      <w:r>
        <w:rPr>
          <w:sz w:val="16"/>
        </w:rPr>
        <w:t xml:space="preserve"> </w:t>
      </w:r>
      <w:r>
        <w:rPr>
          <w:rStyle w:val="VerbatimChar"/>
          <w:sz w:val="16"/>
        </w:rPr>
        <w:t xml:space="preserve">analysisSearchInput</w:t>
      </w:r>
      <w:r>
        <w:rPr>
          <w:sz w:val="16"/>
        </w:rPr>
        <w:t xml:space="preserve">.</w:t>
      </w:r>
    </w:p>
    <w:p>
      <w:pPr>
        <w:pStyle w:val="BodyText"/>
      </w:pPr>
      <w:hyperlink r:id="rId1860">
        <w:r>
          <w:rPr>
            <w:rStyle w:val="Hyperlink"/>
            <w:b/>
            <w:bCs/>
          </w:rPr>
          <w:t xml:space="preserve">src/contracts/analysisViewApiSurfaceExample.ts</w:t>
        </w:r>
      </w:hyperlink>
      <w:r>
        <w:br/>
      </w:r>
      <w:r>
        <w:t xml:space="preserve">73 lines · 2,258 bytes. Declared API documentation: Generated from the two-request apiSurfaceHar fixture through the HAR decoder and view service.</w:t>
      </w:r>
    </w:p>
    <w:p>
      <w:pPr>
        <w:pStyle w:val="BodyText"/>
        <w:spacing w:after="80"/>
      </w:pPr>
      <w:r>
        <w:rPr>
          <w:sz w:val="16"/>
        </w:rPr>
        <w:t xml:space="preserve">Declared exports:</w:t>
      </w:r>
      <w:r>
        <w:rPr>
          <w:sz w:val="16"/>
        </w:rPr>
        <w:t xml:space="preserve"> </w:t>
      </w:r>
      <w:r>
        <w:rPr>
          <w:rStyle w:val="VerbatimChar"/>
          <w:sz w:val="16"/>
        </w:rPr>
        <w:t xml:space="preserve">API_SURFACE_EXAMPLE</w:t>
      </w:r>
      <w:r>
        <w:rPr>
          <w:sz w:val="16"/>
        </w:rPr>
        <w:t xml:space="preserve">.</w:t>
      </w:r>
    </w:p>
    <w:p>
      <w:pPr>
        <w:pStyle w:val="BodyText"/>
      </w:pPr>
      <w:hyperlink r:id="rId1861">
        <w:r>
          <w:rPr>
            <w:rStyle w:val="Hyperlink"/>
            <w:b/>
            <w:bCs/>
          </w:rPr>
          <w:t xml:space="preserve">src/contracts/analysisViewToolContracts.ts</w:t>
        </w:r>
      </w:hyperlink>
      <w:r>
        <w:br/>
      </w:r>
      <w:r>
        <w:t xml:space="preserve">142 lines · 10,981 bytes. Declared API documentation: Selected views of completed layout, JavaScript, native, inventory, WASM, Mach-O, Interface Builder and web network Evidence.</w:t>
      </w:r>
    </w:p>
    <w:p>
      <w:pPr>
        <w:pStyle w:val="BodyText"/>
        <w:spacing w:after="80"/>
      </w:pPr>
      <w:r>
        <w:rPr>
          <w:sz w:val="16"/>
        </w:rPr>
        <w:t xml:space="preserve">Declared exports:</w:t>
      </w:r>
      <w:r>
        <w:rPr>
          <w:sz w:val="16"/>
        </w:rPr>
        <w:t xml:space="preserve"> </w:t>
      </w:r>
      <w:r>
        <w:rPr>
          <w:rStyle w:val="VerbatimChar"/>
          <w:sz w:val="16"/>
        </w:rPr>
        <w:t xml:space="preserve">ANALYSIS_VIEW_TOOL_CONTRACTS</w:t>
      </w:r>
      <w:r>
        <w:rPr>
          <w:sz w:val="16"/>
        </w:rPr>
        <w:t xml:space="preserve">.</w:t>
      </w:r>
    </w:p>
    <w:p>
      <w:pPr>
        <w:pStyle w:val="BodyText"/>
      </w:pPr>
      <w:hyperlink r:id="rId1862">
        <w:r>
          <w:rPr>
            <w:rStyle w:val="Hyperlink"/>
            <w:b/>
            <w:bCs/>
          </w:rPr>
          <w:t xml:space="preserve">src/contracts/android/androidToolContracts.ts</w:t>
        </w:r>
      </w:hyperlink>
      <w:r>
        <w:br/>
      </w:r>
      <w:r>
        <w:t xml:space="preserve">101 lines · 5,323 bytes. Declared API documentation: Static APK operations backed by a separately supplied headless engine.</w:t>
      </w:r>
    </w:p>
    <w:p>
      <w:pPr>
        <w:pStyle w:val="BodyText"/>
        <w:spacing w:after="80"/>
      </w:pPr>
      <w:r>
        <w:rPr>
          <w:sz w:val="16"/>
        </w:rPr>
        <w:t xml:space="preserve">Declared exports:</w:t>
      </w:r>
      <w:r>
        <w:rPr>
          <w:sz w:val="16"/>
        </w:rPr>
        <w:t xml:space="preserve"> </w:t>
      </w:r>
      <w:r>
        <w:rPr>
          <w:rStyle w:val="VerbatimChar"/>
          <w:sz w:val="16"/>
        </w:rPr>
        <w:t xml:space="preserve">ANDROID_TOOL_CONTRACTS</w:t>
      </w:r>
      <w:r>
        <w:rPr>
          <w:sz w:val="16"/>
        </w:rPr>
        <w:t xml:space="preserve">.</w:t>
      </w:r>
    </w:p>
    <w:p>
      <w:pPr>
        <w:pStyle w:val="BodyText"/>
      </w:pPr>
      <w:hyperlink r:id="rId1863">
        <w:r>
          <w:rPr>
            <w:rStyle w:val="Hyperlink"/>
            <w:b/>
            <w:bCs/>
          </w:rPr>
          <w:t xml:space="preserve">src/contracts/apktool/apktoolToolContracts.ts</w:t>
        </w:r>
      </w:hyperlink>
      <w:r>
        <w:br/>
      </w:r>
      <w:r>
        <w:t xml:space="preserve">50 lines · 2,316 bytes. Declared API documentation: Apktool resource decoding served by a caller-supplied launcher.</w:t>
      </w:r>
    </w:p>
    <w:p>
      <w:pPr>
        <w:pStyle w:val="BodyText"/>
        <w:spacing w:after="80"/>
      </w:pPr>
      <w:r>
        <w:rPr>
          <w:sz w:val="16"/>
        </w:rPr>
        <w:t xml:space="preserve">Declared exports:</w:t>
      </w:r>
      <w:r>
        <w:rPr>
          <w:sz w:val="16"/>
        </w:rPr>
        <w:t xml:space="preserve"> </w:t>
      </w:r>
      <w:r>
        <w:rPr>
          <w:rStyle w:val="VerbatimChar"/>
          <w:sz w:val="16"/>
        </w:rPr>
        <w:t xml:space="preserve">APKTOOL_TOOL_CONTRACTS</w:t>
      </w:r>
      <w:r>
        <w:rPr>
          <w:sz w:val="16"/>
        </w:rPr>
        <w:t xml:space="preserve">.</w:t>
      </w:r>
    </w:p>
    <w:p>
      <w:pPr>
        <w:pStyle w:val="BodyText"/>
      </w:pPr>
      <w:hyperlink r:id="rId1864">
        <w:r>
          <w:rPr>
            <w:rStyle w:val="Hyperlink"/>
            <w:b/>
            <w:bCs/>
          </w:rPr>
          <w:t xml:space="preserve">src/contracts/applicationToolContracts.ts</w:t>
        </w:r>
      </w:hyperlink>
      <w:r>
        <w:br/>
      </w:r>
      <w:r>
        <w:t xml:space="preserve">362 lines · 16,664 bytes. Declared API documentation: Provider-neutral graph workflow contracts shared by MCP and CLI adapters. Resolve one named application contract without relying on array position.</w:t>
      </w:r>
    </w:p>
    <w:p>
      <w:pPr>
        <w:pStyle w:val="BodyText"/>
        <w:spacing w:after="80"/>
      </w:pPr>
      <w:r>
        <w:rPr>
          <w:sz w:val="16"/>
        </w:rPr>
        <w:t xml:space="preserve">Declared exports:</w:t>
      </w:r>
      <w:r>
        <w:rPr>
          <w:sz w:val="16"/>
        </w:rPr>
        <w:t xml:space="preserve"> </w:t>
      </w:r>
      <w:r>
        <w:rPr>
          <w:rStyle w:val="VerbatimChar"/>
          <w:sz w:val="16"/>
        </w:rPr>
        <w:t xml:space="preserve">APPLICATION_TOOL_CONTRACTS</w:t>
      </w:r>
      <w:r>
        <w:rPr>
          <w:sz w:val="16"/>
        </w:rPr>
        <w:t xml:space="preserve">,</w:t>
      </w:r>
      <w:r>
        <w:rPr>
          <w:sz w:val="16"/>
        </w:rPr>
        <w:t xml:space="preserve"> </w:t>
      </w:r>
      <w:r>
        <w:rPr>
          <w:rStyle w:val="VerbatimChar"/>
          <w:sz w:val="16"/>
        </w:rPr>
        <w:t xml:space="preserve">applicationToolContract</w:t>
      </w:r>
      <w:r>
        <w:rPr>
          <w:sz w:val="16"/>
        </w:rPr>
        <w:t xml:space="preserve">,</w:t>
      </w:r>
      <w:r>
        <w:rPr>
          <w:sz w:val="16"/>
        </w:rPr>
        <w:t xml:space="preserve"> </w:t>
      </w:r>
      <w:r>
        <w:rPr>
          <w:rStyle w:val="VerbatimChar"/>
          <w:sz w:val="16"/>
        </w:rPr>
        <w:t xml:space="preserve">applicationToolContract</w:t>
      </w:r>
      <w:r>
        <w:rPr>
          <w:sz w:val="16"/>
        </w:rPr>
        <w:t xml:space="preserve">,</w:t>
      </w:r>
      <w:r>
        <w:rPr>
          <w:sz w:val="16"/>
        </w:rPr>
        <w:t xml:space="preserve"> </w:t>
      </w:r>
      <w:r>
        <w:rPr>
          <w:rStyle w:val="VerbatimChar"/>
          <w:sz w:val="16"/>
        </w:rPr>
        <w:t xml:space="preserve">applicationToolContract</w:t>
      </w:r>
      <w:r>
        <w:rPr>
          <w:sz w:val="16"/>
        </w:rPr>
        <w:t xml:space="preserve">,</w:t>
      </w:r>
      <w:r>
        <w:rPr>
          <w:sz w:val="16"/>
        </w:rPr>
        <w:t xml:space="preserve"> </w:t>
      </w:r>
      <w:r>
        <w:rPr>
          <w:rStyle w:val="VerbatimChar"/>
          <w:sz w:val="16"/>
        </w:rPr>
        <w:t xml:space="preserve">applicationToolContract</w:t>
      </w:r>
      <w:r>
        <w:rPr>
          <w:sz w:val="16"/>
        </w:rPr>
        <w:t xml:space="preserve">,</w:t>
      </w:r>
      <w:r>
        <w:rPr>
          <w:sz w:val="16"/>
        </w:rPr>
        <w:t xml:space="preserve"> </w:t>
      </w:r>
      <w:r>
        <w:rPr>
          <w:rStyle w:val="VerbatimChar"/>
          <w:sz w:val="16"/>
        </w:rPr>
        <w:t xml:space="preserve">applicationToolContract</w:t>
      </w:r>
      <w:r>
        <w:rPr>
          <w:sz w:val="16"/>
        </w:rPr>
        <w:t xml:space="preserve">,</w:t>
      </w:r>
      <w:r>
        <w:rPr>
          <w:sz w:val="16"/>
        </w:rPr>
        <w:t xml:space="preserve"> </w:t>
      </w:r>
      <w:r>
        <w:rPr>
          <w:rStyle w:val="VerbatimChar"/>
          <w:sz w:val="16"/>
        </w:rPr>
        <w:t xml:space="preserve">applicationToolContract</w:t>
      </w:r>
      <w:r>
        <w:rPr>
          <w:sz w:val="16"/>
        </w:rPr>
        <w:t xml:space="preserve">,</w:t>
      </w:r>
      <w:r>
        <w:rPr>
          <w:sz w:val="16"/>
        </w:rPr>
        <w:t xml:space="preserve"> </w:t>
      </w:r>
      <w:r>
        <w:rPr>
          <w:rStyle w:val="VerbatimChar"/>
          <w:sz w:val="16"/>
        </w:rPr>
        <w:t xml:space="preserve">applicationToolContract</w:t>
      </w:r>
      <w:r>
        <w:rPr>
          <w:sz w:val="16"/>
        </w:rPr>
        <w:t xml:space="preserve">,</w:t>
      </w:r>
      <w:r>
        <w:rPr>
          <w:sz w:val="16"/>
        </w:rPr>
        <w:t xml:space="preserve"> </w:t>
      </w:r>
      <w:r>
        <w:rPr>
          <w:rStyle w:val="VerbatimChar"/>
          <w:sz w:val="16"/>
        </w:rPr>
        <w:t xml:space="preserve">applicationToolContract</w:t>
      </w:r>
      <w:r>
        <w:rPr>
          <w:sz w:val="16"/>
        </w:rPr>
        <w:t xml:space="preserve">,</w:t>
      </w:r>
      <w:r>
        <w:rPr>
          <w:sz w:val="16"/>
        </w:rPr>
        <w:t xml:space="preserve"> </w:t>
      </w:r>
      <w:r>
        <w:rPr>
          <w:rStyle w:val="VerbatimChar"/>
          <w:sz w:val="16"/>
        </w:rPr>
        <w:t xml:space="preserve">applicationToolContract</w:t>
      </w:r>
      <w:r>
        <w:rPr>
          <w:sz w:val="16"/>
        </w:rPr>
        <w:t xml:space="preserve">,</w:t>
      </w:r>
      <w:r>
        <w:rPr>
          <w:sz w:val="16"/>
        </w:rPr>
        <w:t xml:space="preserve"> </w:t>
      </w:r>
      <w:r>
        <w:rPr>
          <w:rStyle w:val="VerbatimChar"/>
          <w:sz w:val="16"/>
        </w:rPr>
        <w:t xml:space="preserve">applicationToolContract</w:t>
      </w:r>
      <w:r>
        <w:rPr>
          <w:sz w:val="16"/>
        </w:rPr>
        <w:t xml:space="preserve">,</w:t>
      </w:r>
      <w:r>
        <w:rPr>
          <w:sz w:val="16"/>
        </w:rPr>
        <w:t xml:space="preserve"> </w:t>
      </w:r>
      <w:r>
        <w:rPr>
          <w:rStyle w:val="VerbatimChar"/>
          <w:sz w:val="16"/>
        </w:rPr>
        <w:t xml:space="preserve">applicationToolContract</w:t>
      </w:r>
      <w:r>
        <w:rPr>
          <w:sz w:val="16"/>
        </w:rPr>
        <w:t xml:space="preserve">.</w:t>
      </w:r>
    </w:p>
    <w:p>
      <w:pPr>
        <w:pStyle w:val="BodyText"/>
      </w:pPr>
      <w:hyperlink r:id="rId1865">
        <w:r>
          <w:rPr>
            <w:rStyle w:val="Hyperlink"/>
            <w:b/>
            <w:bCs/>
          </w:rPr>
          <w:t xml:space="preserve">src/contracts/artifactComparisonExample.ts</w:t>
        </w:r>
      </w:hyperlink>
      <w:r>
        <w:br/>
      </w:r>
      <w:r>
        <w:t xml:space="preserve">112 lines · 2,913 bytes. Declared API documentation: Canonical complete inputs used to advertise artifact comparison.</w:t>
      </w:r>
    </w:p>
    <w:p>
      <w:pPr>
        <w:pStyle w:val="BodyText"/>
        <w:spacing w:after="80"/>
      </w:pPr>
      <w:r>
        <w:rPr>
          <w:sz w:val="16"/>
        </w:rPr>
        <w:t xml:space="preserve">Declared exports:</w:t>
      </w:r>
      <w:r>
        <w:rPr>
          <w:sz w:val="16"/>
        </w:rPr>
        <w:t xml:space="preserve"> </w:t>
      </w:r>
      <w:r>
        <w:rPr>
          <w:rStyle w:val="VerbatimChar"/>
          <w:sz w:val="16"/>
        </w:rPr>
        <w:t xml:space="preserve">ARTIFACT_COMPARISON_EXAMPLE</w:t>
      </w:r>
      <w:r>
        <w:rPr>
          <w:sz w:val="16"/>
        </w:rPr>
        <w:t xml:space="preserve">.</w:t>
      </w:r>
    </w:p>
    <w:p>
      <w:pPr>
        <w:pStyle w:val="BodyText"/>
      </w:pPr>
      <w:hyperlink r:id="rId1866">
        <w:r>
          <w:rPr>
            <w:rStyle w:val="Hyperlink"/>
            <w:b/>
            <w:bCs/>
          </w:rPr>
          <w:t xml:space="preserve">src/contracts/artifactToolContracts.ts</w:t>
        </w:r>
      </w:hyperlink>
      <w:r>
        <w:br/>
      </w:r>
      <w:r>
        <w:t xml:space="preserve">131 lines · 7,519 bytes. Declared API documentation: Exact caller boundary for deterministic artifact inventory. Delivery selection belongs to the adapter, not the inventory producer.</w:t>
      </w:r>
    </w:p>
    <w:p>
      <w:pPr>
        <w:pStyle w:val="BodyText"/>
        <w:spacing w:after="80"/>
      </w:pPr>
      <w:r>
        <w:rPr>
          <w:sz w:val="16"/>
        </w:rPr>
        <w:t xml:space="preserve">Declared exports:</w:t>
      </w:r>
      <w:r>
        <w:rPr>
          <w:sz w:val="16"/>
        </w:rPr>
        <w:t xml:space="preserve"> </w:t>
      </w:r>
      <w:r>
        <w:rPr>
          <w:rStyle w:val="VerbatimChar"/>
          <w:sz w:val="16"/>
        </w:rPr>
        <w:t xml:space="preserve">artifactInventoryInputSchema</w:t>
      </w:r>
      <w:r>
        <w:rPr>
          <w:sz w:val="16"/>
        </w:rPr>
        <w:t xml:space="preserve">,</w:t>
      </w:r>
      <w:r>
        <w:rPr>
          <w:sz w:val="16"/>
        </w:rPr>
        <w:t xml:space="preserve"> </w:t>
      </w:r>
      <w:r>
        <w:rPr>
          <w:rStyle w:val="VerbatimChar"/>
          <w:sz w:val="16"/>
        </w:rPr>
        <w:t xml:space="preserve">artifactInspectionInputSchema</w:t>
      </w:r>
      <w:r>
        <w:rPr>
          <w:sz w:val="16"/>
        </w:rPr>
        <w:t xml:space="preserve">,</w:t>
      </w:r>
      <w:r>
        <w:rPr>
          <w:sz w:val="16"/>
        </w:rPr>
        <w:t xml:space="preserve"> </w:t>
      </w:r>
      <w:r>
        <w:rPr>
          <w:rStyle w:val="VerbatimChar"/>
          <w:sz w:val="16"/>
        </w:rPr>
        <w:t xml:space="preserve">artifactExtractionInputSchema</w:t>
      </w:r>
      <w:r>
        <w:rPr>
          <w:sz w:val="16"/>
        </w:rPr>
        <w:t xml:space="preserve">,</w:t>
      </w:r>
      <w:r>
        <w:rPr>
          <w:sz w:val="16"/>
        </w:rPr>
        <w:t xml:space="preserve"> </w:t>
      </w:r>
      <w:r>
        <w:rPr>
          <w:rStyle w:val="VerbatimChar"/>
          <w:sz w:val="16"/>
        </w:rPr>
        <w:t xml:space="preserve">artifactExtractionExecutionSchema</w:t>
      </w:r>
      <w:r>
        <w:rPr>
          <w:sz w:val="16"/>
        </w:rPr>
        <w:t xml:space="preserve">,</w:t>
      </w:r>
      <w:r>
        <w:rPr>
          <w:sz w:val="16"/>
        </w:rPr>
        <w:t xml:space="preserve"> </w:t>
      </w:r>
      <w:r>
        <w:rPr>
          <w:rStyle w:val="VerbatimChar"/>
          <w:sz w:val="16"/>
        </w:rPr>
        <w:t xml:space="preserve">ARTIFACT_TOOL_CONTRACTS</w:t>
      </w:r>
      <w:r>
        <w:rPr>
          <w:sz w:val="16"/>
        </w:rPr>
        <w:t xml:space="preserve">,</w:t>
      </w:r>
      <w:r>
        <w:rPr>
          <w:sz w:val="16"/>
        </w:rPr>
        <w:t xml:space="preserve"> </w:t>
      </w:r>
      <w:r>
        <w:rPr>
          <w:rStyle w:val="VerbatimChar"/>
          <w:sz w:val="16"/>
        </w:rPr>
        <w:t xml:space="preserve">ARTIFACT_ANALYSIS_OPERATIONS</w:t>
      </w:r>
      <w:r>
        <w:rPr>
          <w:sz w:val="16"/>
        </w:rPr>
        <w:t xml:space="preserve">,</w:t>
      </w:r>
      <w:r>
        <w:rPr>
          <w:sz w:val="16"/>
        </w:rPr>
        <w:t xml:space="preserve"> </w:t>
      </w:r>
      <w:r>
        <w:rPr>
          <w:rStyle w:val="VerbatimChar"/>
          <w:sz w:val="16"/>
        </w:rPr>
        <w:t xml:space="preserve">ArtifactAnalysisOperation</w:t>
      </w:r>
      <w:r>
        <w:rPr>
          <w:sz w:val="16"/>
        </w:rPr>
        <w:t xml:space="preserve">.</w:t>
      </w:r>
    </w:p>
    <w:p>
      <w:pPr>
        <w:pStyle w:val="BodyText"/>
      </w:pPr>
      <w:hyperlink r:id="rId1867">
        <w:r>
          <w:rPr>
            <w:rStyle w:val="Hyperlink"/>
            <w:b/>
            <w:bCs/>
          </w:rPr>
          <w:t xml:space="preserve">src/contracts/browserProviderToolContracts.ts</w:t>
        </w:r>
      </w:hyperlink>
      <w:r>
        <w:br/>
      </w:r>
      <w:r>
        <w:t xml:space="preserve">8 lines · 343 bytes. Declared API documentation: Complete ordered browser-provider contract inventory.</w:t>
      </w:r>
    </w:p>
    <w:p>
      <w:pPr>
        <w:pStyle w:val="BodyText"/>
        <w:spacing w:after="80"/>
      </w:pPr>
      <w:r>
        <w:rPr>
          <w:sz w:val="16"/>
        </w:rPr>
        <w:t xml:space="preserve">Declared exports:</w:t>
      </w:r>
      <w:r>
        <w:rPr>
          <w:sz w:val="16"/>
        </w:rPr>
        <w:t xml:space="preserve"> </w:t>
      </w:r>
      <w:r>
        <w:rPr>
          <w:rStyle w:val="VerbatimChar"/>
          <w:sz w:val="16"/>
        </w:rPr>
        <w:t xml:space="preserve">BROWSER_PROVIDER_TOOL_CONTRACTS</w:t>
      </w:r>
      <w:r>
        <w:rPr>
          <w:sz w:val="16"/>
        </w:rPr>
        <w:t xml:space="preserve">.</w:t>
      </w:r>
    </w:p>
    <w:p>
      <w:pPr>
        <w:pStyle w:val="BodyText"/>
      </w:pPr>
      <w:hyperlink r:id="rId1868">
        <w:r>
          <w:rPr>
            <w:rStyle w:val="Hyperlink"/>
            <w:b/>
            <w:bCs/>
          </w:rPr>
          <w:t xml:space="preserve">src/contracts/browserScenarioToolContracts.ts</w:t>
        </w:r>
      </w:hyperlink>
      <w:r>
        <w:br/>
      </w:r>
      <w:r>
        <w:t xml:space="preserve">37 lines · 2,257 bytes. Declared API documentation: Controlled browser scenario contract shared by MCP and catalog generation.</w:t>
      </w:r>
    </w:p>
    <w:p>
      <w:pPr>
        <w:pStyle w:val="BodyText"/>
        <w:spacing w:after="80"/>
      </w:pPr>
      <w:r>
        <w:rPr>
          <w:sz w:val="16"/>
        </w:rPr>
        <w:t xml:space="preserve">Declared exports:</w:t>
      </w:r>
      <w:r>
        <w:rPr>
          <w:sz w:val="16"/>
        </w:rPr>
        <w:t xml:space="preserve"> </w:t>
      </w:r>
      <w:r>
        <w:rPr>
          <w:rStyle w:val="VerbatimChar"/>
          <w:sz w:val="16"/>
        </w:rPr>
        <w:t xml:space="preserve">BROWSER_SCENARIO_TOOL_CONTRACTS</w:t>
      </w:r>
      <w:r>
        <w:rPr>
          <w:sz w:val="16"/>
        </w:rPr>
        <w:t xml:space="preserve">.</w:t>
      </w:r>
    </w:p>
    <w:p>
      <w:pPr>
        <w:pStyle w:val="BodyText"/>
      </w:pPr>
      <w:hyperlink r:id="rId1869">
        <w:r>
          <w:rPr>
            <w:rStyle w:val="Hyperlink"/>
            <w:b/>
            <w:bCs/>
          </w:rPr>
          <w:t xml:space="preserve">src/contracts/browserToolContracts.ts</w:t>
        </w:r>
      </w:hyperlink>
      <w:r>
        <w:br/>
      </w:r>
      <w:r>
        <w:t xml:space="preserve">309 lines · 10,992 bytes. Declared API documentation: Passive browser reverse-engineering contracts.</w:t>
      </w:r>
    </w:p>
    <w:p>
      <w:pPr>
        <w:pStyle w:val="BodyText"/>
        <w:spacing w:after="80"/>
      </w:pPr>
      <w:r>
        <w:rPr>
          <w:sz w:val="16"/>
        </w:rPr>
        <w:t xml:space="preserve">Declared exports:</w:t>
      </w:r>
      <w:r>
        <w:rPr>
          <w:sz w:val="16"/>
        </w:rPr>
        <w:t xml:space="preserve"> </w:t>
      </w:r>
      <w:r>
        <w:rPr>
          <w:rStyle w:val="VerbatimChar"/>
          <w:sz w:val="16"/>
        </w:rPr>
        <w:t xml:space="preserve">BROWSER_TOOL_CONTRACTS</w:t>
      </w:r>
      <w:r>
        <w:rPr>
          <w:sz w:val="16"/>
        </w:rPr>
        <w:t xml:space="preserve">.</w:t>
      </w:r>
    </w:p>
    <w:p>
      <w:pPr>
        <w:pStyle w:val="BodyText"/>
      </w:pPr>
      <w:hyperlink r:id="rId1870">
        <w:r>
          <w:rPr>
            <w:rStyle w:val="Hyperlink"/>
            <w:b/>
            <w:bCs/>
          </w:rPr>
          <w:t xml:space="preserve">src/contracts/captures/captureToolContracts.ts</w:t>
        </w:r>
      </w:hyperlink>
      <w:r>
        <w:br/>
      </w:r>
      <w:r>
        <w:t xml:space="preserve">51 lines · 3,083 bytes. Caller-visible contract/schema module; exported symbols below identify its declared API.</w:t>
      </w:r>
    </w:p>
    <w:p>
      <w:pPr>
        <w:pStyle w:val="BodyText"/>
        <w:spacing w:after="80"/>
      </w:pPr>
      <w:r>
        <w:rPr>
          <w:sz w:val="16"/>
        </w:rPr>
        <w:t xml:space="preserve">Declared exports:</w:t>
      </w:r>
      <w:r>
        <w:rPr>
          <w:sz w:val="16"/>
        </w:rPr>
        <w:t xml:space="preserve"> </w:t>
      </w:r>
      <w:r>
        <w:rPr>
          <w:rStyle w:val="VerbatimChar"/>
          <w:sz w:val="16"/>
        </w:rPr>
        <w:t xml:space="preserve">CAPTURE_TOOL_CONTRACTS</w:t>
      </w:r>
      <w:r>
        <w:rPr>
          <w:sz w:val="16"/>
        </w:rPr>
        <w:t xml:space="preserve">.</w:t>
      </w:r>
    </w:p>
    <w:p>
      <w:pPr>
        <w:pStyle w:val="BodyText"/>
      </w:pPr>
      <w:hyperlink r:id="rId1871">
        <w:r>
          <w:rPr>
            <w:rStyle w:val="Hyperlink"/>
            <w:b/>
            <w:bCs/>
          </w:rPr>
          <w:t xml:space="preserve">src/contracts/compactInputSchema.test.ts</w:t>
        </w:r>
      </w:hyperlink>
      <w:r>
        <w:br/>
      </w:r>
      <w:r>
        <w:t xml:space="preserve">354 lines · 11,814 bytes. Test metadata: compact advertised input schema; drops nested annotation prose while keeping validation keywords; keeps annotation-shaped keys inside literal const and enum data (+10 more statically named test/suite labels).</w:t>
      </w:r>
    </w:p>
    <w:p>
      <w:pPr>
        <w:pStyle w:val="BodyText"/>
      </w:pPr>
      <w:hyperlink r:id="rId1872">
        <w:r>
          <w:rPr>
            <w:rStyle w:val="Hyperlink"/>
            <w:b/>
            <w:bCs/>
          </w:rPr>
          <w:t xml:space="preserve">src/contracts/compactInputSchema.ts</w:t>
        </w:r>
      </w:hyperlink>
      <w:r>
        <w:br/>
      </w:r>
      <w:r>
        <w:t xml:space="preserve">360 lines · 12,307 bytes. Declared API documentation: Budget selected by the caller for compact MCP input-schema presentation. Render an advertised input schema within a per-schema byte budget for providers that validate the literal serialized schema size. Validation keywords and the canonical contract are preserved; only annotation prose and, for structurally oversized schemas, nested validation detail leave the advertised form.</w:t>
      </w:r>
    </w:p>
    <w:p>
      <w:pPr>
        <w:pStyle w:val="BodyText"/>
        <w:spacing w:after="80"/>
      </w:pPr>
      <w:r>
        <w:rPr>
          <w:sz w:val="16"/>
        </w:rPr>
        <w:t xml:space="preserve">Declared exports:</w:t>
      </w:r>
      <w:r>
        <w:rPr>
          <w:sz w:val="16"/>
        </w:rPr>
        <w:t xml:space="preserve"> </w:t>
      </w:r>
      <w:r>
        <w:rPr>
          <w:rStyle w:val="VerbatimChar"/>
          <w:sz w:val="16"/>
        </w:rPr>
        <w:t xml:space="preserve">AdvertisedInputSchemaPresentation</w:t>
      </w:r>
      <w:r>
        <w:rPr>
          <w:sz w:val="16"/>
        </w:rPr>
        <w:t xml:space="preserve">,</w:t>
      </w:r>
      <w:r>
        <w:rPr>
          <w:sz w:val="16"/>
        </w:rPr>
        <w:t xml:space="preserve"> </w:t>
      </w:r>
      <w:r>
        <w:rPr>
          <w:rStyle w:val="VerbatimChar"/>
          <w:sz w:val="16"/>
        </w:rPr>
        <w:t xml:space="preserve">CompactInputSchemaPresentation</w:t>
      </w:r>
      <w:r>
        <w:rPr>
          <w:sz w:val="16"/>
        </w:rPr>
        <w:t xml:space="preserve">,</w:t>
      </w:r>
      <w:r>
        <w:rPr>
          <w:sz w:val="16"/>
        </w:rPr>
        <w:t xml:space="preserve"> </w:t>
      </w:r>
      <w:r>
        <w:rPr>
          <w:rStyle w:val="VerbatimChar"/>
          <w:sz w:val="16"/>
        </w:rPr>
        <w:t xml:space="preserve">CompactedInputSchema</w:t>
      </w:r>
      <w:r>
        <w:rPr>
          <w:sz w:val="16"/>
        </w:rPr>
        <w:t xml:space="preserve">,</w:t>
      </w:r>
      <w:r>
        <w:rPr>
          <w:sz w:val="16"/>
        </w:rPr>
        <w:t xml:space="preserve"> </w:t>
      </w:r>
      <w:r>
        <w:rPr>
          <w:rStyle w:val="VerbatimChar"/>
          <w:sz w:val="16"/>
        </w:rPr>
        <w:t xml:space="preserve">compactAdvertisedInputSchema</w:t>
      </w:r>
      <w:r>
        <w:rPr>
          <w:sz w:val="16"/>
        </w:rPr>
        <w:t xml:space="preserve">,</w:t>
      </w:r>
      <w:r>
        <w:rPr>
          <w:sz w:val="16"/>
        </w:rPr>
        <w:t xml:space="preserve"> </w:t>
      </w:r>
      <w:r>
        <w:rPr>
          <w:rStyle w:val="VerbatimChar"/>
          <w:sz w:val="16"/>
        </w:rPr>
        <w:t xml:space="preserve">presentAdvertisedInputSchema</w:t>
      </w:r>
      <w:r>
        <w:rPr>
          <w:sz w:val="16"/>
        </w:rPr>
        <w:t xml:space="preserve">.</w:t>
      </w:r>
    </w:p>
    <w:p>
      <w:pPr>
        <w:pStyle w:val="BodyText"/>
      </w:pPr>
      <w:hyperlink r:id="rId1873">
        <w:r>
          <w:rPr>
            <w:rStyle w:val="Hyperlink"/>
            <w:b/>
            <w:bCs/>
          </w:rPr>
          <w:t xml:space="preserve">src/contracts/cutterToolContracts.ts</w:t>
        </w:r>
      </w:hyperlink>
      <w:r>
        <w:br/>
      </w:r>
      <w:r>
        <w:t xml:space="preserve">96 lines · 3,839 bytes. Declared API documentation: List live Cutter plugin bridge sessions. Execute a command in a selected live Cutter instance and observed document generation.</w:t>
      </w:r>
    </w:p>
    <w:p>
      <w:pPr>
        <w:pStyle w:val="BodyText"/>
        <w:spacing w:after="80"/>
      </w:pPr>
      <w:r>
        <w:rPr>
          <w:sz w:val="16"/>
        </w:rPr>
        <w:t xml:space="preserve">Declared exports:</w:t>
      </w:r>
      <w:r>
        <w:rPr>
          <w:sz w:val="16"/>
        </w:rPr>
        <w:t xml:space="preserve"> </w:t>
      </w:r>
      <w:r>
        <w:rPr>
          <w:rStyle w:val="VerbatimChar"/>
          <w:sz w:val="16"/>
        </w:rPr>
        <w:t xml:space="preserve">cutterListInputSchema</w:t>
      </w:r>
      <w:r>
        <w:rPr>
          <w:sz w:val="16"/>
        </w:rPr>
        <w:t xml:space="preserve">,</w:t>
      </w:r>
      <w:r>
        <w:rPr>
          <w:sz w:val="16"/>
        </w:rPr>
        <w:t xml:space="preserve"> </w:t>
      </w:r>
      <w:r>
        <w:rPr>
          <w:rStyle w:val="VerbatimChar"/>
          <w:sz w:val="16"/>
        </w:rPr>
        <w:t xml:space="preserve">cutterCommandInputSchema</w:t>
      </w:r>
      <w:r>
        <w:rPr>
          <w:sz w:val="16"/>
        </w:rPr>
        <w:t xml:space="preserve">,</w:t>
      </w:r>
      <w:r>
        <w:rPr>
          <w:sz w:val="16"/>
        </w:rPr>
        <w:t xml:space="preserve"> </w:t>
      </w:r>
      <w:r>
        <w:rPr>
          <w:rStyle w:val="VerbatimChar"/>
          <w:sz w:val="16"/>
        </w:rPr>
        <w:t xml:space="preserve">cutterSessionSchema</w:t>
      </w:r>
      <w:r>
        <w:rPr>
          <w:sz w:val="16"/>
        </w:rPr>
        <w:t xml:space="preserve">,</w:t>
      </w:r>
      <w:r>
        <w:rPr>
          <w:sz w:val="16"/>
        </w:rPr>
        <w:t xml:space="preserve"> </w:t>
      </w:r>
      <w:r>
        <w:rPr>
          <w:rStyle w:val="VerbatimChar"/>
          <w:sz w:val="16"/>
        </w:rPr>
        <w:t xml:space="preserve">cutterCommandResultSchema</w:t>
      </w:r>
      <w:r>
        <w:rPr>
          <w:sz w:val="16"/>
        </w:rPr>
        <w:t xml:space="preserve">,</w:t>
      </w:r>
      <w:r>
        <w:rPr>
          <w:sz w:val="16"/>
        </w:rPr>
        <w:t xml:space="preserve"> </w:t>
      </w:r>
      <w:r>
        <w:rPr>
          <w:rStyle w:val="VerbatimChar"/>
          <w:sz w:val="16"/>
        </w:rPr>
        <w:t xml:space="preserve">cutterDiscoverySchema</w:t>
      </w:r>
      <w:r>
        <w:rPr>
          <w:sz w:val="16"/>
        </w:rPr>
        <w:t xml:space="preserve">,</w:t>
      </w:r>
      <w:r>
        <w:rPr>
          <w:sz w:val="16"/>
        </w:rPr>
        <w:t xml:space="preserve"> </w:t>
      </w:r>
      <w:r>
        <w:rPr>
          <w:rStyle w:val="VerbatimChar"/>
          <w:sz w:val="16"/>
        </w:rPr>
        <w:t xml:space="preserve">CUTTER_TOOL_CONTRACTS</w:t>
      </w:r>
      <w:r>
        <w:rPr>
          <w:sz w:val="16"/>
        </w:rPr>
        <w:t xml:space="preserve">.</w:t>
      </w:r>
    </w:p>
    <w:p>
      <w:pPr>
        <w:pStyle w:val="BodyText"/>
      </w:pPr>
      <w:hyperlink r:id="rId1874">
        <w:r>
          <w:rPr>
            <w:rStyle w:val="Hyperlink"/>
            <w:b/>
            <w:bCs/>
          </w:rPr>
          <w:t xml:space="preserve">src/contracts/enhancedInputs.ts</w:t>
        </w:r>
      </w:hyperlink>
      <w:r>
        <w:br/>
      </w:r>
      <w:r>
        <w:t xml:space="preserve">73 lines · 2,702 bytes. Declared API documentation: Input schemas shared by MCP registration and enhanced application dispatch.</w:t>
      </w:r>
    </w:p>
    <w:p>
      <w:pPr>
        <w:pStyle w:val="BodyText"/>
        <w:spacing w:after="80"/>
      </w:pPr>
      <w:r>
        <w:rPr>
          <w:sz w:val="16"/>
        </w:rPr>
        <w:t xml:space="preserve">Declared exports:</w:t>
      </w:r>
      <w:r>
        <w:rPr>
          <w:sz w:val="16"/>
        </w:rPr>
        <w:t xml:space="preserve"> </w:t>
      </w:r>
      <w:r>
        <w:rPr>
          <w:rStyle w:val="VerbatimChar"/>
          <w:sz w:val="16"/>
        </w:rPr>
        <w:t xml:space="preserve">enhancedInputSchemas</w:t>
      </w:r>
      <w:r>
        <w:rPr>
          <w:sz w:val="16"/>
        </w:rPr>
        <w:t xml:space="preserve">,</w:t>
      </w:r>
      <w:r>
        <w:rPr>
          <w:sz w:val="16"/>
        </w:rPr>
        <w:t xml:space="preserve"> </w:t>
      </w:r>
      <w:r>
        <w:rPr>
          <w:rStyle w:val="VerbatimChar"/>
          <w:sz w:val="16"/>
        </w:rPr>
        <w:t xml:space="preserve">EnhancedToolName</w:t>
      </w:r>
      <w:r>
        <w:rPr>
          <w:sz w:val="16"/>
        </w:rPr>
        <w:t xml:space="preserve">.</w:t>
      </w:r>
    </w:p>
    <w:p>
      <w:pPr>
        <w:pStyle w:val="BodyText"/>
      </w:pPr>
      <w:hyperlink r:id="rId1875">
        <w:r>
          <w:rPr>
            <w:rStyle w:val="Hyperlink"/>
            <w:b/>
            <w:bCs/>
          </w:rPr>
          <w:t xml:space="preserve">src/contracts/enhancedToolContracts.ts</w:t>
        </w:r>
      </w:hyperlink>
      <w:r>
        <w:br/>
      </w:r>
      <w:r>
        <w:t xml:space="preserve">89 lines · 6,558 bytes. Declared API documentation: Workflow tools composed from one or more provider operations.</w:t>
      </w:r>
    </w:p>
    <w:p>
      <w:pPr>
        <w:pStyle w:val="BodyText"/>
        <w:spacing w:after="80"/>
      </w:pPr>
      <w:r>
        <w:rPr>
          <w:sz w:val="16"/>
        </w:rPr>
        <w:t xml:space="preserve">Declared exports:</w:t>
      </w:r>
      <w:r>
        <w:rPr>
          <w:sz w:val="16"/>
        </w:rPr>
        <w:t xml:space="preserve"> </w:t>
      </w:r>
      <w:r>
        <w:rPr>
          <w:rStyle w:val="VerbatimChar"/>
          <w:sz w:val="16"/>
        </w:rPr>
        <w:t xml:space="preserve">ENHANCED_TOOL_CONTRACTS</w:t>
      </w:r>
      <w:r>
        <w:rPr>
          <w:sz w:val="16"/>
        </w:rPr>
        <w:t xml:space="preserve">.</w:t>
      </w:r>
    </w:p>
    <w:p>
      <w:pPr>
        <w:pStyle w:val="BodyText"/>
      </w:pPr>
      <w:hyperlink r:id="rId1876">
        <w:r>
          <w:rPr>
            <w:rStyle w:val="Hyperlink"/>
            <w:b/>
            <w:bCs/>
          </w:rPr>
          <w:t xml:space="preserve">src/contracts/errorSchemas.ts</w:t>
        </w:r>
      </w:hyperlink>
      <w:r>
        <w:br/>
      </w:r>
      <w:r>
        <w:t xml:space="preserve">101 lines · 2,846 bytes. Declared API documentation: Stable discriminated schema shared by every CLI and MCP error surface. CLI label and input diagnostics surrounding the strict canonical error projection.</w:t>
      </w:r>
    </w:p>
    <w:p>
      <w:pPr>
        <w:pStyle w:val="BodyText"/>
        <w:spacing w:after="80"/>
      </w:pPr>
      <w:r>
        <w:rPr>
          <w:sz w:val="16"/>
        </w:rPr>
        <w:t xml:space="preserve">Declared exports:</w:t>
      </w:r>
      <w:r>
        <w:rPr>
          <w:sz w:val="16"/>
        </w:rPr>
        <w:t xml:space="preserve"> </w:t>
      </w:r>
      <w:r>
        <w:rPr>
          <w:rStyle w:val="VerbatimChar"/>
          <w:sz w:val="16"/>
        </w:rPr>
        <w:t xml:space="preserve">analysisErrorProjectionSchema</w:t>
      </w:r>
      <w:r>
        <w:rPr>
          <w:sz w:val="16"/>
        </w:rPr>
        <w:t xml:space="preserve">,</w:t>
      </w:r>
      <w:r>
        <w:rPr>
          <w:sz w:val="16"/>
        </w:rPr>
        <w:t xml:space="preserve"> </w:t>
      </w:r>
      <w:r>
        <w:rPr>
          <w:rStyle w:val="VerbatimChar"/>
          <w:sz w:val="16"/>
        </w:rPr>
        <w:t xml:space="preserve">analysisCliErrorEnvelopeSchema</w:t>
      </w:r>
      <w:r>
        <w:rPr>
          <w:sz w:val="16"/>
        </w:rPr>
        <w:t xml:space="preserve">,</w:t>
      </w:r>
      <w:r>
        <w:rPr>
          <w:sz w:val="16"/>
        </w:rPr>
        <w:t xml:space="preserve"> </w:t>
      </w:r>
      <w:r>
        <w:rPr>
          <w:rStyle w:val="VerbatimChar"/>
          <w:sz w:val="16"/>
        </w:rPr>
        <w:t xml:space="preserve">analysisErrorJsonSchema</w:t>
      </w:r>
      <w:r>
        <w:rPr>
          <w:sz w:val="16"/>
        </w:rPr>
        <w:t xml:space="preserve">.</w:t>
      </w:r>
    </w:p>
    <w:p>
      <w:pPr>
        <w:pStyle w:val="BodyText"/>
      </w:pPr>
      <w:hyperlink r:id="rId1877">
        <w:r>
          <w:rPr>
            <w:rStyle w:val="Hyperlink"/>
            <w:b/>
            <w:bCs/>
          </w:rPr>
          <w:t xml:space="preserve">src/contracts/evidenceInputContracts.ts</w:t>
        </w:r>
      </w:hyperlink>
      <w:r>
        <w:br/>
      </w:r>
      <w:r>
        <w:t xml:space="preserve">18 lines · 681 bytes. Declared API documentation: Exact reference to Evidence already retained by the current session. Portable inline Evidence or an exact, session-scoped reference.</w:t>
      </w:r>
    </w:p>
    <w:p>
      <w:pPr>
        <w:pStyle w:val="BodyText"/>
        <w:spacing w:after="80"/>
      </w:pPr>
      <w:r>
        <w:rPr>
          <w:sz w:val="16"/>
        </w:rPr>
        <w:t xml:space="preserve">Declared exports:</w:t>
      </w:r>
      <w:r>
        <w:rPr>
          <w:sz w:val="16"/>
        </w:rPr>
        <w:t xml:space="preserve"> </w:t>
      </w:r>
      <w:r>
        <w:rPr>
          <w:rStyle w:val="VerbatimChar"/>
          <w:sz w:val="16"/>
        </w:rPr>
        <w:t xml:space="preserve">retainedEvidenceReferenceSchema</w:t>
      </w:r>
      <w:r>
        <w:rPr>
          <w:sz w:val="16"/>
        </w:rPr>
        <w:t xml:space="preserve">,</w:t>
      </w:r>
      <w:r>
        <w:rPr>
          <w:sz w:val="16"/>
        </w:rPr>
        <w:t xml:space="preserve"> </w:t>
      </w:r>
      <w:r>
        <w:rPr>
          <w:rStyle w:val="VerbatimChar"/>
          <w:sz w:val="16"/>
        </w:rPr>
        <w:t xml:space="preserve">evidenceInputSchema</w:t>
      </w:r>
      <w:r>
        <w:rPr>
          <w:sz w:val="16"/>
        </w:rPr>
        <w:t xml:space="preserve">,</w:t>
      </w:r>
      <w:r>
        <w:rPr>
          <w:sz w:val="16"/>
        </w:rPr>
        <w:t xml:space="preserve"> </w:t>
      </w:r>
      <w:r>
        <w:rPr>
          <w:rStyle w:val="VerbatimChar"/>
          <w:sz w:val="16"/>
        </w:rPr>
        <w:t xml:space="preserve">EvidenceInput</w:t>
      </w:r>
      <w:r>
        <w:rPr>
          <w:sz w:val="16"/>
        </w:rPr>
        <w:t xml:space="preserve">.</w:t>
      </w:r>
    </w:p>
    <w:p>
      <w:pPr>
        <w:pStyle w:val="BodyText"/>
      </w:pPr>
      <w:hyperlink r:id="rId1878">
        <w:r>
          <w:rPr>
            <w:rStyle w:val="Hyperlink"/>
            <w:b/>
            <w:bCs/>
          </w:rPr>
          <w:t xml:space="preserve">src/contracts/evm/evmToolContracts.ts</w:t>
        </w:r>
      </w:hyperlink>
      <w:r>
        <w:br/>
      </w:r>
      <w:r>
        <w:t xml:space="preserve">51 lines · 2,742 bytes. Declared API documentation: Target-free EVM capabilities are independent of archive/Apple artifact providers. Preserve the default catalog’s exact operation and ordering.</w:t>
      </w:r>
    </w:p>
    <w:p>
      <w:pPr>
        <w:pStyle w:val="BodyText"/>
        <w:spacing w:after="80"/>
      </w:pPr>
      <w:r>
        <w:rPr>
          <w:sz w:val="16"/>
        </w:rPr>
        <w:t xml:space="preserve">Declared exports:</w:t>
      </w:r>
      <w:r>
        <w:rPr>
          <w:sz w:val="16"/>
        </w:rPr>
        <w:t xml:space="preserve"> </w:t>
      </w:r>
      <w:r>
        <w:rPr>
          <w:rStyle w:val="VerbatimChar"/>
          <w:sz w:val="16"/>
        </w:rPr>
        <w:t xml:space="preserve">INSPECT_EVM_INTERFACE_CONTRACT</w:t>
      </w:r>
      <w:r>
        <w:rPr>
          <w:sz w:val="16"/>
        </w:rPr>
        <w:t xml:space="preserve">,</w:t>
      </w:r>
      <w:r>
        <w:rPr>
          <w:sz w:val="16"/>
        </w:rPr>
        <w:t xml:space="preserve"> </w:t>
      </w:r>
      <w:r>
        <w:rPr>
          <w:rStyle w:val="VerbatimChar"/>
          <w:sz w:val="16"/>
        </w:rPr>
        <w:t xml:space="preserve">EVM_TOOL_CONTRACTS</w:t>
      </w:r>
      <w:r>
        <w:rPr>
          <w:sz w:val="16"/>
        </w:rPr>
        <w:t xml:space="preserve">.</w:t>
      </w:r>
    </w:p>
    <w:p>
      <w:pPr>
        <w:pStyle w:val="BodyText"/>
      </w:pPr>
      <w:hyperlink r:id="rId1879">
        <w:r>
          <w:rPr>
            <w:rStyle w:val="Hyperlink"/>
            <w:b/>
            <w:bCs/>
          </w:rPr>
          <w:t xml:space="preserve">src/contracts/firmware/firmwareToolContracts.ts</w:t>
        </w:r>
      </w:hyperlink>
      <w:r>
        <w:br/>
      </w:r>
      <w:r>
        <w:t xml:space="preserve">47 lines · 2,537 bytes. Declared API documentation: Explicit local firmware observations and extraction, backed by caller-supplied tools.</w:t>
      </w:r>
    </w:p>
    <w:p>
      <w:pPr>
        <w:pStyle w:val="BodyText"/>
        <w:spacing w:after="80"/>
      </w:pPr>
      <w:r>
        <w:rPr>
          <w:sz w:val="16"/>
        </w:rPr>
        <w:t xml:space="preserve">Declared exports:</w:t>
      </w:r>
      <w:r>
        <w:rPr>
          <w:sz w:val="16"/>
        </w:rPr>
        <w:t xml:space="preserve"> </w:t>
      </w:r>
      <w:r>
        <w:rPr>
          <w:rStyle w:val="VerbatimChar"/>
          <w:sz w:val="16"/>
        </w:rPr>
        <w:t xml:space="preserve">FIRMWARE_TOOL_CONTRACTS</w:t>
      </w:r>
      <w:r>
        <w:rPr>
          <w:sz w:val="16"/>
        </w:rPr>
        <w:t xml:space="preserve">.</w:t>
      </w:r>
    </w:p>
    <w:p>
      <w:pPr>
        <w:pStyle w:val="BodyText"/>
      </w:pPr>
      <w:hyperlink r:id="rId1880">
        <w:r>
          <w:rPr>
            <w:rStyle w:val="Hyperlink"/>
            <w:b/>
            <w:bCs/>
          </w:rPr>
          <w:t xml:space="preserve">src/contracts/flutter/flutterToolContracts.ts</w:t>
        </w:r>
      </w:hyperlink>
      <w:r>
        <w:br/>
      </w:r>
      <w:r>
        <w:t xml:space="preserve">57 lines · 3,268 bytes. Declared API documentation: Flutter build identification by pure APK parsing.</w:t>
      </w:r>
    </w:p>
    <w:p>
      <w:pPr>
        <w:pStyle w:val="BodyText"/>
        <w:spacing w:after="80"/>
      </w:pPr>
      <w:r>
        <w:rPr>
          <w:sz w:val="16"/>
        </w:rPr>
        <w:t xml:space="preserve">Declared exports:</w:t>
      </w:r>
      <w:r>
        <w:rPr>
          <w:sz w:val="16"/>
        </w:rPr>
        <w:t xml:space="preserve"> </w:t>
      </w:r>
      <w:r>
        <w:rPr>
          <w:rStyle w:val="VerbatimChar"/>
          <w:sz w:val="16"/>
        </w:rPr>
        <w:t xml:space="preserve">FLUTTER_TOOL_CONTRACTS</w:t>
      </w:r>
      <w:r>
        <w:rPr>
          <w:sz w:val="16"/>
        </w:rPr>
        <w:t xml:space="preserve">.</w:t>
      </w:r>
    </w:p>
    <w:p>
      <w:pPr>
        <w:pStyle w:val="BodyText"/>
      </w:pPr>
      <w:hyperlink r:id="rId1881">
        <w:r>
          <w:rPr>
            <w:rStyle w:val="Hyperlink"/>
            <w:b/>
            <w:bCs/>
          </w:rPr>
          <w:t xml:space="preserve">src/contracts/fridaRemoteAddress.ts</w:t>
        </w:r>
      </w:hyperlink>
      <w:r>
        <w:br/>
      </w:r>
      <w:r>
        <w:t xml:space="preserve">21 lines · 833 bytes. Declared API documentation: Accept a Frida host address, optionally with a TCP port, without URL credentials or paths.</w:t>
      </w:r>
    </w:p>
    <w:p>
      <w:pPr>
        <w:pStyle w:val="BodyText"/>
        <w:spacing w:after="80"/>
      </w:pPr>
      <w:r>
        <w:rPr>
          <w:sz w:val="16"/>
        </w:rPr>
        <w:t xml:space="preserve">Declared exports:</w:t>
      </w:r>
      <w:r>
        <w:rPr>
          <w:sz w:val="16"/>
        </w:rPr>
        <w:t xml:space="preserve"> </w:t>
      </w:r>
      <w:r>
        <w:rPr>
          <w:rStyle w:val="VerbatimChar"/>
          <w:sz w:val="16"/>
        </w:rPr>
        <w:t xml:space="preserve">isValidFridaRemoteAddress</w:t>
      </w:r>
      <w:r>
        <w:rPr>
          <w:sz w:val="16"/>
        </w:rPr>
        <w:t xml:space="preserve">.</w:t>
      </w:r>
    </w:p>
    <w:p>
      <w:pPr>
        <w:pStyle w:val="BodyText"/>
      </w:pPr>
      <w:hyperlink r:id="rId1882">
        <w:r>
          <w:rPr>
            <w:rStyle w:val="Hyperlink"/>
            <w:b/>
            <w:bCs/>
          </w:rPr>
          <w:t xml:space="preserve">src/contracts/fridaToolContracts.test.ts</w:t>
        </w:r>
      </w:hyperlink>
      <w:r>
        <w:br/>
      </w:r>
      <w:r>
        <w:t xml:space="preserve">170 lines · 5,291 bytes. Test metadata: Frida tool contracts; documents Frida Core keepalive intervals in seconds; rejects incomplete or conflicting mode and source selectors (+3 more statically named test/suite labels).</w:t>
      </w:r>
    </w:p>
    <w:p>
      <w:pPr>
        <w:pStyle w:val="BodyText"/>
      </w:pPr>
      <w:hyperlink r:id="rId1883">
        <w:r>
          <w:rPr>
            <w:rStyle w:val="Hyperlink"/>
            <w:b/>
            <w:bCs/>
          </w:rPr>
          <w:t xml:space="preserve">src/contracts/fridaToolContracts.ts</w:t>
        </w:r>
      </w:hyperlink>
      <w:r>
        <w:br/>
      </w:r>
      <w:r>
        <w:t xml:space="preserve">328 lines · 11,867 bytes. Declared API documentation: Caller-facing Frida device, process, and instrumentation-session contracts.</w:t>
      </w:r>
    </w:p>
    <w:p>
      <w:pPr>
        <w:pStyle w:val="BodyText"/>
        <w:spacing w:after="80"/>
      </w:pPr>
      <w:r>
        <w:rPr>
          <w:sz w:val="16"/>
        </w:rPr>
        <w:t xml:space="preserve">Declared exports:</w:t>
      </w:r>
      <w:r>
        <w:rPr>
          <w:sz w:val="16"/>
        </w:rPr>
        <w:t xml:space="preserve"> </w:t>
      </w:r>
      <w:r>
        <w:rPr>
          <w:rStyle w:val="VerbatimChar"/>
          <w:sz w:val="16"/>
        </w:rPr>
        <w:t xml:space="preserve">FRIDA_KEEPALIVE_INTERVAL_DESCRIPTION</w:t>
      </w:r>
      <w:r>
        <w:rPr>
          <w:sz w:val="16"/>
        </w:rPr>
        <w:t xml:space="preserve">,</w:t>
      </w:r>
      <w:r>
        <w:rPr>
          <w:sz w:val="16"/>
        </w:rPr>
        <w:t xml:space="preserve"> </w:t>
      </w:r>
      <w:r>
        <w:rPr>
          <w:rStyle w:val="VerbatimChar"/>
          <w:sz w:val="16"/>
        </w:rPr>
        <w:t xml:space="preserve">FRIDA_TOOL_CONTRACTS</w:t>
      </w:r>
      <w:r>
        <w:rPr>
          <w:sz w:val="16"/>
        </w:rPr>
        <w:t xml:space="preserve">.</w:t>
      </w:r>
    </w:p>
    <w:p>
      <w:pPr>
        <w:pStyle w:val="BodyText"/>
      </w:pPr>
      <w:hyperlink r:id="rId1884">
        <w:r>
          <w:rPr>
            <w:rStyle w:val="Hyperlink"/>
            <w:b/>
            <w:bCs/>
          </w:rPr>
          <w:t xml:space="preserve">src/contracts/functionComparisonExample.ts</w:t>
        </w:r>
      </w:hyperlink>
      <w:r>
        <w:br/>
      </w:r>
      <w:r>
        <w:t xml:space="preserve">71 lines · 2,046 bytes. Declared API documentation: Canonical explicit function pair used in public contract examples.</w:t>
      </w:r>
    </w:p>
    <w:p>
      <w:pPr>
        <w:pStyle w:val="BodyText"/>
        <w:spacing w:after="80"/>
      </w:pPr>
      <w:r>
        <w:rPr>
          <w:sz w:val="16"/>
        </w:rPr>
        <w:t xml:space="preserve">Declared exports:</w:t>
      </w:r>
      <w:r>
        <w:rPr>
          <w:sz w:val="16"/>
        </w:rPr>
        <w:t xml:space="preserve"> </w:t>
      </w:r>
      <w:r>
        <w:rPr>
          <w:rStyle w:val="VerbatimChar"/>
          <w:sz w:val="16"/>
        </w:rPr>
        <w:t xml:space="preserve">FUNCTION_COMPARISON_EXAMPLE</w:t>
      </w:r>
      <w:r>
        <w:rPr>
          <w:sz w:val="16"/>
        </w:rPr>
        <w:t xml:space="preserve">.</w:t>
      </w:r>
    </w:p>
    <w:p>
      <w:pPr>
        <w:pStyle w:val="BodyText"/>
      </w:pPr>
      <w:hyperlink r:id="rId1885">
        <w:r>
          <w:rPr>
            <w:rStyle w:val="Hyperlink"/>
            <w:b/>
            <w:bCs/>
          </w:rPr>
          <w:t xml:space="preserve">src/contracts/functionInstructionContract.ts</w:t>
        </w:r>
      </w:hyperlink>
      <w:r>
        <w:br/>
      </w:r>
      <w:r>
        <w:t xml:space="preserve">7 lines · 297 bytes. Declared API documentation: Provider-neutral input for a function’s complete raw instruction list.</w:t>
      </w:r>
    </w:p>
    <w:p>
      <w:pPr>
        <w:pStyle w:val="BodyText"/>
        <w:spacing w:after="80"/>
      </w:pPr>
      <w:r>
        <w:rPr>
          <w:sz w:val="16"/>
        </w:rPr>
        <w:t xml:space="preserve">Declared exports:</w:t>
      </w:r>
      <w:r>
        <w:rPr>
          <w:sz w:val="16"/>
        </w:rPr>
        <w:t xml:space="preserve"> </w:t>
      </w:r>
      <w:r>
        <w:rPr>
          <w:rStyle w:val="VerbatimChar"/>
          <w:sz w:val="16"/>
        </w:rPr>
        <w:t xml:space="preserve">functionInstructionInputSchema</w:t>
      </w:r>
      <w:r>
        <w:rPr>
          <w:sz w:val="16"/>
        </w:rPr>
        <w:t xml:space="preserve">.</w:t>
      </w:r>
    </w:p>
    <w:p>
      <w:pPr>
        <w:pStyle w:val="BodyText"/>
      </w:pPr>
      <w:hyperlink r:id="rId1886">
        <w:r>
          <w:rPr>
            <w:rStyle w:val="Hyperlink"/>
            <w:b/>
            <w:bCs/>
          </w:rPr>
          <w:t xml:space="preserve">src/contracts/functionWorkflowToolContracts.ts</w:t>
        </w:r>
      </w:hyperlink>
      <w:r>
        <w:br/>
      </w:r>
      <w:r>
        <w:t xml:space="preserve">45 lines · 2,234 bytes. Declared API documentation: Function dossier and native API reconstruction workflow contracts.</w:t>
      </w:r>
    </w:p>
    <w:p>
      <w:pPr>
        <w:pStyle w:val="BodyText"/>
        <w:spacing w:after="80"/>
      </w:pPr>
      <w:r>
        <w:rPr>
          <w:sz w:val="16"/>
        </w:rPr>
        <w:t xml:space="preserve">Declared exports:</w:t>
      </w:r>
      <w:r>
        <w:rPr>
          <w:sz w:val="16"/>
        </w:rPr>
        <w:t xml:space="preserve"> </w:t>
      </w:r>
      <w:r>
        <w:rPr>
          <w:rStyle w:val="VerbatimChar"/>
          <w:sz w:val="16"/>
        </w:rPr>
        <w:t xml:space="preserve">FUNCTION_WORKFLOW_TOOL_CONTRACTS</w:t>
      </w:r>
      <w:r>
        <w:rPr>
          <w:sz w:val="16"/>
        </w:rPr>
        <w:t xml:space="preserve">.</w:t>
      </w:r>
    </w:p>
    <w:p>
      <w:pPr>
        <w:pStyle w:val="BodyText"/>
      </w:pPr>
      <w:hyperlink r:id="rId1887">
        <w:r>
          <w:rPr>
            <w:rStyle w:val="Hyperlink"/>
            <w:b/>
            <w:bCs/>
          </w:rPr>
          <w:t xml:space="preserve">src/contracts/gdbToolContracts.ts</w:t>
        </w:r>
      </w:hyperlink>
      <w:r>
        <w:br/>
      </w:r>
      <w:r>
        <w:t xml:space="preserve">112 lines · 5,533 bytes. Declared API documentation: Persistent GDB/MI session contracts hosted by the existing REA MCP server.</w:t>
      </w:r>
    </w:p>
    <w:p>
      <w:pPr>
        <w:pStyle w:val="BodyText"/>
        <w:spacing w:after="80"/>
      </w:pPr>
      <w:r>
        <w:rPr>
          <w:sz w:val="16"/>
        </w:rPr>
        <w:t xml:space="preserve">Declared exports:</w:t>
      </w:r>
      <w:r>
        <w:rPr>
          <w:sz w:val="16"/>
        </w:rPr>
        <w:t xml:space="preserve"> </w:t>
      </w:r>
      <w:r>
        <w:rPr>
          <w:rStyle w:val="VerbatimChar"/>
          <w:sz w:val="16"/>
        </w:rPr>
        <w:t xml:space="preserve">GDB_TOOL_CONTRACTS</w:t>
      </w:r>
      <w:r>
        <w:rPr>
          <w:sz w:val="16"/>
        </w:rPr>
        <w:t xml:space="preserve">.</w:t>
      </w:r>
    </w:p>
    <w:p>
      <w:pPr>
        <w:pStyle w:val="BodyText"/>
      </w:pPr>
      <w:hyperlink r:id="rId1888">
        <w:r>
          <w:rPr>
            <w:rStyle w:val="Hyperlink"/>
            <w:b/>
            <w:bCs/>
          </w:rPr>
          <w:t xml:space="preserve">src/contracts/go/goToolContracts.ts</w:t>
        </w:r>
      </w:hyperlink>
      <w:r>
        <w:br/>
      </w:r>
      <w:r>
        <w:t xml:space="preserve">26 lines · 1,718 bytes. Declared API documentation: Static Go metadata is independent of active native-analysis providers and host toolchains.</w:t>
      </w:r>
    </w:p>
    <w:p>
      <w:pPr>
        <w:pStyle w:val="BodyText"/>
        <w:spacing w:after="80"/>
      </w:pPr>
      <w:r>
        <w:rPr>
          <w:sz w:val="16"/>
        </w:rPr>
        <w:t xml:space="preserve">Declared exports:</w:t>
      </w:r>
      <w:r>
        <w:rPr>
          <w:sz w:val="16"/>
        </w:rPr>
        <w:t xml:space="preserve"> </w:t>
      </w:r>
      <w:r>
        <w:rPr>
          <w:rStyle w:val="VerbatimChar"/>
          <w:sz w:val="16"/>
        </w:rPr>
        <w:t xml:space="preserve">GO_TOOL_CONTRACTS</w:t>
      </w:r>
      <w:r>
        <w:rPr>
          <w:sz w:val="16"/>
        </w:rPr>
        <w:t xml:space="preserve">.</w:t>
      </w:r>
    </w:p>
    <w:p>
      <w:pPr>
        <w:pStyle w:val="BodyText"/>
      </w:pPr>
      <w:hyperlink r:id="rId1889">
        <w:r>
          <w:rPr>
            <w:rStyle w:val="Hyperlink"/>
            <w:b/>
            <w:bCs/>
          </w:rPr>
          <w:t xml:space="preserve">src/contracts/hopperMemoryContracts.ts</w:t>
        </w:r>
      </w:hyperlink>
      <w:r>
        <w:br/>
      </w:r>
      <w:r>
        <w:t xml:space="preserve">41 lines · 2,033 bytes. Declared API documentation: Hopper memory and file-mapping contracts.</w:t>
      </w:r>
    </w:p>
    <w:p>
      <w:pPr>
        <w:pStyle w:val="BodyText"/>
        <w:spacing w:after="80"/>
      </w:pPr>
      <w:r>
        <w:rPr>
          <w:sz w:val="16"/>
        </w:rPr>
        <w:t xml:space="preserve">Declared exports:</w:t>
      </w:r>
      <w:r>
        <w:rPr>
          <w:sz w:val="16"/>
        </w:rPr>
        <w:t xml:space="preserve"> </w:t>
      </w:r>
      <w:r>
        <w:rPr>
          <w:rStyle w:val="VerbatimChar"/>
          <w:sz w:val="16"/>
        </w:rPr>
        <w:t xml:space="preserve">HOPPER_MEMORY_TOOL_DEFINITIONS</w:t>
      </w:r>
      <w:r>
        <w:rPr>
          <w:sz w:val="16"/>
        </w:rPr>
        <w:t xml:space="preserve">.</w:t>
      </w:r>
    </w:p>
    <w:p>
      <w:pPr>
        <w:pStyle w:val="BodyText"/>
      </w:pPr>
      <w:hyperlink r:id="rId1890">
        <w:r>
          <w:rPr>
            <w:rStyle w:val="Hyperlink"/>
            <w:b/>
            <w:bCs/>
          </w:rPr>
          <w:t xml:space="preserve">src/contracts/inputSchemaPresentation.ts</w:t>
        </w:r>
      </w:hyperlink>
      <w:r>
        <w:br/>
      </w:r>
      <w:r>
        <w:t xml:space="preserve">431 lines · 14,189 bytes. Declared API documentation: Describe canonical input fields and present the root as one object.</w:t>
      </w:r>
    </w:p>
    <w:p>
      <w:pPr>
        <w:pStyle w:val="BodyText"/>
        <w:spacing w:after="80"/>
      </w:pPr>
      <w:r>
        <w:rPr>
          <w:sz w:val="16"/>
        </w:rPr>
        <w:t xml:space="preserve">Declared exports:</w:t>
      </w:r>
      <w:r>
        <w:rPr>
          <w:sz w:val="16"/>
        </w:rPr>
        <w:t xml:space="preserve"> </w:t>
      </w:r>
      <w:r>
        <w:rPr>
          <w:rStyle w:val="VerbatimChar"/>
          <w:sz w:val="16"/>
        </w:rPr>
        <w:t xml:space="preserve">presentInputJsonSchema</w:t>
      </w:r>
      <w:r>
        <w:rPr>
          <w:sz w:val="16"/>
        </w:rPr>
        <w:t xml:space="preserve">.</w:t>
      </w:r>
    </w:p>
    <w:p>
      <w:pPr>
        <w:pStyle w:val="BodyText"/>
      </w:pPr>
      <w:hyperlink r:id="rId1891">
        <w:r>
          <w:rPr>
            <w:rStyle w:val="Hyperlink"/>
            <w:b/>
            <w:bCs/>
          </w:rPr>
          <w:t xml:space="preserve">src/contracts/investigationExamples.ts</w:t>
        </w:r>
      </w:hyperlink>
      <w:r>
        <w:br/>
      </w:r>
      <w:r>
        <w:t xml:space="preserve">133 lines · 4,407 bytes. Declared API documentation: Canonical inputs for comparison-composed investigation contracts.</w:t>
      </w:r>
    </w:p>
    <w:p>
      <w:pPr>
        <w:pStyle w:val="BodyText"/>
        <w:spacing w:after="80"/>
      </w:pPr>
      <w:r>
        <w:rPr>
          <w:sz w:val="16"/>
        </w:rPr>
        <w:t xml:space="preserve">Declared exports:</w:t>
      </w:r>
      <w:r>
        <w:rPr>
          <w:sz w:val="16"/>
        </w:rPr>
        <w:t xml:space="preserve"> </w:t>
      </w:r>
      <w:r>
        <w:rPr>
          <w:rStyle w:val="VerbatimChar"/>
          <w:sz w:val="16"/>
        </w:rPr>
        <w:t xml:space="preserve">FUNCTION_COMPARISON_EVIDENCE</w:t>
      </w:r>
      <w:r>
        <w:rPr>
          <w:sz w:val="16"/>
        </w:rPr>
        <w:t xml:space="preserve">,</w:t>
      </w:r>
      <w:r>
        <w:rPr>
          <w:sz w:val="16"/>
        </w:rPr>
        <w:t xml:space="preserve"> </w:t>
      </w:r>
      <w:r>
        <w:rPr>
          <w:rStyle w:val="VerbatimChar"/>
          <w:sz w:val="16"/>
        </w:rPr>
        <w:t xml:space="preserve">PROCESS_CAPTURE_REFERENCE</w:t>
      </w:r>
      <w:r>
        <w:rPr>
          <w:sz w:val="16"/>
        </w:rPr>
        <w:t xml:space="preserve">,</w:t>
      </w:r>
      <w:r>
        <w:rPr>
          <w:sz w:val="16"/>
        </w:rPr>
        <w:t xml:space="preserve"> </w:t>
      </w:r>
      <w:r>
        <w:rPr>
          <w:rStyle w:val="VerbatimChar"/>
          <w:sz w:val="16"/>
        </w:rPr>
        <w:t xml:space="preserve">PROCESS_CAPTURE_RECONSTRUCTION</w:t>
      </w:r>
      <w:r>
        <w:rPr>
          <w:sz w:val="16"/>
        </w:rPr>
        <w:t xml:space="preserve">,</w:t>
      </w:r>
      <w:r>
        <w:rPr>
          <w:sz w:val="16"/>
        </w:rPr>
        <w:t xml:space="preserve"> </w:t>
      </w:r>
      <w:r>
        <w:rPr>
          <w:rStyle w:val="VerbatimChar"/>
          <w:sz w:val="16"/>
        </w:rPr>
        <w:t xml:space="preserve">PROCESS_COMPARISON_EVIDENCE</w:t>
      </w:r>
      <w:r>
        <w:rPr>
          <w:sz w:val="16"/>
        </w:rPr>
        <w:t xml:space="preserve">,</w:t>
      </w:r>
      <w:r>
        <w:rPr>
          <w:sz w:val="16"/>
        </w:rPr>
        <w:t xml:space="preserve"> </w:t>
      </w:r>
      <w:r>
        <w:rPr>
          <w:rStyle w:val="VerbatimChar"/>
          <w:sz w:val="16"/>
        </w:rPr>
        <w:t xml:space="preserve">INVESTIGATION_EXAMPLES</w:t>
      </w:r>
      <w:r>
        <w:rPr>
          <w:sz w:val="16"/>
        </w:rPr>
        <w:t xml:space="preserve">.</w:t>
      </w:r>
    </w:p>
    <w:p>
      <w:pPr>
        <w:pStyle w:val="BodyText"/>
      </w:pPr>
      <w:hyperlink r:id="rId1892">
        <w:r>
          <w:rPr>
            <w:rStyle w:val="Hyperlink"/>
            <w:b/>
            <w:bCs/>
          </w:rPr>
          <w:t xml:space="preserve">src/contracts/javascript/applicationWorkflowInputContracts.ts</w:t>
        </w:r>
      </w:hyperlink>
      <w:r>
        <w:br/>
      </w:r>
      <w:r>
        <w:t xml:space="preserve">69 lines · 2,973 bytes. Declared API documentation: Application trace request accepting inline or same-session application Evidence. Semantic trace request accepting inline or same-session application Evidence.</w:t>
      </w:r>
    </w:p>
    <w:p>
      <w:pPr>
        <w:pStyle w:val="BodyText"/>
        <w:spacing w:after="80"/>
      </w:pPr>
      <w:r>
        <w:rPr>
          <w:sz w:val="16"/>
        </w:rPr>
        <w:t xml:space="preserve">Declared exports:</w:t>
      </w:r>
      <w:r>
        <w:rPr>
          <w:sz w:val="16"/>
        </w:rPr>
        <w:t xml:space="preserve"> </w:t>
      </w:r>
      <w:r>
        <w:rPr>
          <w:rStyle w:val="VerbatimChar"/>
          <w:sz w:val="16"/>
        </w:rPr>
        <w:t xml:space="preserve">traceApplicationFeatureRequestSchema</w:t>
      </w:r>
      <w:r>
        <w:rPr>
          <w:sz w:val="16"/>
        </w:rPr>
        <w:t xml:space="preserve">,</w:t>
      </w:r>
      <w:r>
        <w:rPr>
          <w:sz w:val="16"/>
        </w:rPr>
        <w:t xml:space="preserve"> </w:t>
      </w:r>
      <w:r>
        <w:rPr>
          <w:rStyle w:val="VerbatimChar"/>
          <w:sz w:val="16"/>
        </w:rPr>
        <w:t xml:space="preserve">traceJavaScriptSemanticsRequestSchema</w:t>
      </w:r>
      <w:r>
        <w:rPr>
          <w:sz w:val="16"/>
        </w:rPr>
        <w:t xml:space="preserve">,</w:t>
      </w:r>
      <w:r>
        <w:rPr>
          <w:sz w:val="16"/>
        </w:rPr>
        <w:t xml:space="preserve"> </w:t>
      </w:r>
      <w:r>
        <w:rPr>
          <w:rStyle w:val="VerbatimChar"/>
          <w:sz w:val="16"/>
        </w:rPr>
        <w:t xml:space="preserve">compareApplicationVersionsRequestSchema</w:t>
      </w:r>
      <w:r>
        <w:rPr>
          <w:sz w:val="16"/>
        </w:rPr>
        <w:t xml:space="preserve">,</w:t>
      </w:r>
      <w:r>
        <w:rPr>
          <w:sz w:val="16"/>
        </w:rPr>
        <w:t xml:space="preserve"> </w:t>
      </w:r>
      <w:r>
        <w:rPr>
          <w:rStyle w:val="VerbatimChar"/>
          <w:sz w:val="16"/>
        </w:rPr>
        <w:t xml:space="preserve">compareSourceToBundleRequestSchema</w:t>
      </w:r>
      <w:r>
        <w:rPr>
          <w:sz w:val="16"/>
        </w:rPr>
        <w:t xml:space="preserve">,</w:t>
      </w:r>
      <w:r>
        <w:rPr>
          <w:sz w:val="16"/>
        </w:rPr>
        <w:t xml:space="preserve"> </w:t>
      </w:r>
      <w:r>
        <w:rPr>
          <w:rStyle w:val="VerbatimChar"/>
          <w:sz w:val="16"/>
        </w:rPr>
        <w:t xml:space="preserve">compareJavaScriptExportShapesRequestSchema</w:t>
      </w:r>
      <w:r>
        <w:rPr>
          <w:sz w:val="16"/>
        </w:rPr>
        <w:t xml:space="preserve">.</w:t>
      </w:r>
    </w:p>
    <w:p>
      <w:pPr>
        <w:pStyle w:val="BodyText"/>
      </w:pPr>
      <w:hyperlink r:id="rId1893">
        <w:r>
          <w:rPr>
            <w:rStyle w:val="Hyperlink"/>
            <w:b/>
            <w:bCs/>
          </w:rPr>
          <w:t xml:space="preserve">src/contracts/javascript/electronToolContracts.ts</w:t>
        </w:r>
      </w:hyperlink>
      <w:r>
        <w:br/>
      </w:r>
      <w:r>
        <w:t xml:space="preserve">167 lines · 8,963 bytes. Declared API documentation: Caller-selected delivery of a completed JavaScript application analysis. Endpoint-scoped Electron file-page discovery and inspection contracts.</w:t>
      </w:r>
    </w:p>
    <w:p>
      <w:pPr>
        <w:pStyle w:val="BodyText"/>
        <w:spacing w:after="80"/>
      </w:pPr>
      <w:r>
        <w:rPr>
          <w:sz w:val="16"/>
        </w:rPr>
        <w:t xml:space="preserve">Declared exports:</w:t>
      </w:r>
      <w:r>
        <w:rPr>
          <w:sz w:val="16"/>
        </w:rPr>
        <w:t xml:space="preserve"> </w:t>
      </w:r>
      <w:r>
        <w:rPr>
          <w:rStyle w:val="VerbatimChar"/>
          <w:sz w:val="16"/>
        </w:rPr>
        <w:t xml:space="preserve">analyzeJavaScriptApplicationRequestSchema</w:t>
      </w:r>
      <w:r>
        <w:rPr>
          <w:sz w:val="16"/>
        </w:rPr>
        <w:t xml:space="preserve">,</w:t>
      </w:r>
      <w:r>
        <w:rPr>
          <w:sz w:val="16"/>
        </w:rPr>
        <w:t xml:space="preserve"> </w:t>
      </w:r>
      <w:r>
        <w:rPr>
          <w:rStyle w:val="VerbatimChar"/>
          <w:sz w:val="16"/>
        </w:rPr>
        <w:t xml:space="preserve">ELECTRON_TOOL_CONTRACTS</w:t>
      </w:r>
      <w:r>
        <w:rPr>
          <w:sz w:val="16"/>
        </w:rPr>
        <w:t xml:space="preserve">.</w:t>
      </w:r>
    </w:p>
    <w:p>
      <w:pPr>
        <w:pStyle w:val="BodyText"/>
      </w:pPr>
      <w:hyperlink r:id="rId1894">
        <w:r>
          <w:rPr>
            <w:rStyle w:val="Hyperlink"/>
            <w:b/>
            <w:bCs/>
          </w:rPr>
          <w:t xml:space="preserve">src/contracts/javascript/javascriptApplicationWorkflowExamples.ts</w:t>
        </w:r>
      </w:hyperlink>
      <w:r>
        <w:br/>
      </w:r>
      <w:r>
        <w:t xml:space="preserve">110 lines · 3,389 bytes. Declared API documentation: Natural trace request with the producer’s complete Evidence inline. Natural version comparison with both Evidence records inline.</w:t>
      </w:r>
    </w:p>
    <w:p>
      <w:pPr>
        <w:pStyle w:val="BodyText"/>
        <w:spacing w:after="80"/>
      </w:pPr>
      <w:r>
        <w:rPr>
          <w:sz w:val="16"/>
        </w:rPr>
        <w:t xml:space="preserve">Declared exports:</w:t>
      </w:r>
      <w:r>
        <w:rPr>
          <w:sz w:val="16"/>
        </w:rPr>
        <w:t xml:space="preserve"> </w:t>
      </w:r>
      <w:r>
        <w:rPr>
          <w:rStyle w:val="VerbatimChar"/>
          <w:sz w:val="16"/>
        </w:rPr>
        <w:t xml:space="preserve">JAVASCRIPT_FEATURE_TRACE_EXAMPLE</w:t>
      </w:r>
      <w:r>
        <w:rPr>
          <w:sz w:val="16"/>
        </w:rPr>
        <w:t xml:space="preserve">,</w:t>
      </w:r>
      <w:r>
        <w:rPr>
          <w:sz w:val="16"/>
        </w:rPr>
        <w:t xml:space="preserve"> </w:t>
      </w:r>
      <w:r>
        <w:rPr>
          <w:rStyle w:val="VerbatimChar"/>
          <w:sz w:val="16"/>
        </w:rPr>
        <w:t xml:space="preserve">JAVASCRIPT_APPLICATION_VERSION_COMPARISON_EXAMPLE</w:t>
      </w:r>
      <w:r>
        <w:rPr>
          <w:sz w:val="16"/>
        </w:rPr>
        <w:t xml:space="preserve">,</w:t>
      </w:r>
      <w:r>
        <w:rPr>
          <w:sz w:val="16"/>
        </w:rPr>
        <w:t xml:space="preserve"> </w:t>
      </w:r>
      <w:r>
        <w:rPr>
          <w:rStyle w:val="VerbatimChar"/>
          <w:sz w:val="16"/>
        </w:rPr>
        <w:t xml:space="preserve">SOURCE_TO_BUNDLE_COMPARISON_EXAMPLE</w:t>
      </w:r>
      <w:r>
        <w:rPr>
          <w:sz w:val="16"/>
        </w:rPr>
        <w:t xml:space="preserve">.</w:t>
      </w:r>
    </w:p>
    <w:p>
      <w:pPr>
        <w:pStyle w:val="BodyText"/>
      </w:pPr>
      <w:hyperlink r:id="rId1895">
        <w:r>
          <w:rPr>
            <w:rStyle w:val="Hyperlink"/>
            <w:b/>
            <w:bCs/>
          </w:rPr>
          <w:t xml:space="preserve">src/contracts/javascript/javascriptExportShapeComparisonExample.ts</w:t>
        </w:r>
      </w:hyperlink>
      <w:r>
        <w:br/>
      </w:r>
      <w:r>
        <w:t xml:space="preserve">278 lines · 8,810 bytes. Declared API documentation: Source-derived tagged exports with known presence and unresolved values.</w:t>
      </w:r>
    </w:p>
    <w:p>
      <w:pPr>
        <w:pStyle w:val="BodyText"/>
        <w:spacing w:after="80"/>
      </w:pPr>
      <w:r>
        <w:rPr>
          <w:sz w:val="16"/>
        </w:rPr>
        <w:t xml:space="preserve">Declared exports:</w:t>
      </w:r>
      <w:r>
        <w:rPr>
          <w:sz w:val="16"/>
        </w:rPr>
        <w:t xml:space="preserve"> </w:t>
      </w:r>
      <w:r>
        <w:rPr>
          <w:rStyle w:val="VerbatimChar"/>
          <w:sz w:val="16"/>
        </w:rPr>
        <w:t xml:space="preserve">JAVASCRIPT_EXPORT_SHAPE_COMPARISON_EXAMPLE</w:t>
      </w:r>
      <w:r>
        <w:rPr>
          <w:sz w:val="16"/>
        </w:rPr>
        <w:t xml:space="preserve">.</w:t>
      </w:r>
    </w:p>
    <w:p>
      <w:pPr>
        <w:pStyle w:val="BodyText"/>
      </w:pPr>
      <w:hyperlink r:id="rId1896">
        <w:r>
          <w:rPr>
            <w:rStyle w:val="Hyperlink"/>
            <w:b/>
            <w:bCs/>
          </w:rPr>
          <w:t xml:space="preserve">src/contracts/javascript/javascriptRecoveryToolContracts.ts</w:t>
        </w:r>
      </w:hyperlink>
      <w:r>
        <w:br/>
      </w:r>
      <w:r>
        <w:t xml:space="preserve">41 lines · 2,053 bytes. Declared API documentation: Derived script artifacts from optional upstream recovery adapters.</w:t>
      </w:r>
    </w:p>
    <w:p>
      <w:pPr>
        <w:pStyle w:val="BodyText"/>
        <w:spacing w:after="80"/>
      </w:pPr>
      <w:r>
        <w:rPr>
          <w:sz w:val="16"/>
        </w:rPr>
        <w:t xml:space="preserve">Declared exports:</w:t>
      </w:r>
      <w:r>
        <w:rPr>
          <w:sz w:val="16"/>
        </w:rPr>
        <w:t xml:space="preserve"> </w:t>
      </w:r>
      <w:r>
        <w:rPr>
          <w:rStyle w:val="VerbatimChar"/>
          <w:sz w:val="16"/>
        </w:rPr>
        <w:t xml:space="preserve">JAVASCRIPT_RECOVERY_TOOL_CONTRACTS</w:t>
      </w:r>
      <w:r>
        <w:rPr>
          <w:sz w:val="16"/>
        </w:rPr>
        <w:t xml:space="preserve">.</w:t>
      </w:r>
    </w:p>
    <w:p>
      <w:pPr>
        <w:pStyle w:val="BodyText"/>
      </w:pPr>
      <w:hyperlink r:id="rId1897">
        <w:r>
          <w:rPr>
            <w:rStyle w:val="Hyperlink"/>
            <w:b/>
            <w:bCs/>
          </w:rPr>
          <w:t xml:space="preserve">src/contracts/javascript/javascriptRuntimeObservationToolContracts.ts</w:t>
        </w:r>
      </w:hyperlink>
      <w:r>
        <w:br/>
      </w:r>
      <w:r>
        <w:t xml:space="preserve">50 lines · 2,586 bytes. Declared API documentation: Passive Node/Electron V8 Inspector discovery and observation contracts.</w:t>
      </w:r>
    </w:p>
    <w:p>
      <w:pPr>
        <w:pStyle w:val="BodyText"/>
        <w:spacing w:after="80"/>
      </w:pPr>
      <w:r>
        <w:rPr>
          <w:sz w:val="16"/>
        </w:rPr>
        <w:t xml:space="preserve">Declared exports:</w:t>
      </w:r>
      <w:r>
        <w:rPr>
          <w:sz w:val="16"/>
        </w:rPr>
        <w:t xml:space="preserve"> </w:t>
      </w:r>
      <w:r>
        <w:rPr>
          <w:rStyle w:val="VerbatimChar"/>
          <w:sz w:val="16"/>
        </w:rPr>
        <w:t xml:space="preserve">JAVASCRIPT_RUNTIME_OBSERVATION_TOOL_CONTRACTS</w:t>
      </w:r>
      <w:r>
        <w:rPr>
          <w:sz w:val="16"/>
        </w:rPr>
        <w:t xml:space="preserve">.</w:t>
      </w:r>
    </w:p>
    <w:p>
      <w:pPr>
        <w:pStyle w:val="BodyText"/>
      </w:pPr>
      <w:hyperlink r:id="rId1898">
        <w:r>
          <w:rPr>
            <w:rStyle w:val="Hyperlink"/>
            <w:b/>
            <w:bCs/>
          </w:rPr>
          <w:t xml:space="preserve">src/contracts/javascript/javascriptRuntimeReconciliationExample.ts</w:t>
        </w:r>
      </w:hyperlink>
      <w:r>
        <w:br/>
      </w:r>
      <w:r>
        <w:t xml:space="preserve">270 lines · 7,695 bytes. Declared API documentation: Minimal valid static application Evidence for graph workflow examples. Compact valid Evidence pair used by the public reconciliation contract.</w:t>
      </w:r>
    </w:p>
    <w:p>
      <w:pPr>
        <w:pStyle w:val="BodyText"/>
        <w:spacing w:after="80"/>
      </w:pPr>
      <w:r>
        <w:rPr>
          <w:sz w:val="16"/>
        </w:rPr>
        <w:t xml:space="preserve">Declared exports:</w:t>
      </w:r>
      <w:r>
        <w:rPr>
          <w:sz w:val="16"/>
        </w:rPr>
        <w:t xml:space="preserve"> </w:t>
      </w:r>
      <w:r>
        <w:rPr>
          <w:rStyle w:val="VerbatimChar"/>
          <w:sz w:val="16"/>
        </w:rPr>
        <w:t xml:space="preserve">JAVASCRIPT_APPLICATION_EVIDENCE_EXAMPLE</w:t>
      </w:r>
      <w:r>
        <w:rPr>
          <w:sz w:val="16"/>
        </w:rPr>
        <w:t xml:space="preserve">,</w:t>
      </w:r>
      <w:r>
        <w:rPr>
          <w:sz w:val="16"/>
        </w:rPr>
        <w:t xml:space="preserve"> </w:t>
      </w:r>
      <w:r>
        <w:rPr>
          <w:rStyle w:val="VerbatimChar"/>
          <w:sz w:val="16"/>
        </w:rPr>
        <w:t xml:space="preserve">JAVASCRIPT_RUNTIME_RECONCILIATION_EXAMPLE</w:t>
      </w:r>
      <w:r>
        <w:rPr>
          <w:sz w:val="16"/>
        </w:rPr>
        <w:t xml:space="preserve">.</w:t>
      </w:r>
    </w:p>
    <w:p>
      <w:pPr>
        <w:pStyle w:val="BodyText"/>
      </w:pPr>
      <w:hyperlink r:id="rId1899">
        <w:r>
          <w:rPr>
            <w:rStyle w:val="Hyperlink"/>
            <w:b/>
            <w:bCs/>
          </w:rPr>
          <w:t xml:space="preserve">src/contracts/jeb/jebToolContracts.test.ts</w:t>
        </w:r>
      </w:hyperlink>
      <w:r>
        <w:br/>
      </w:r>
      <w:r>
        <w:t xml:space="preserve">46 lines · 1,635 bytes. Test metadata: registers every JEB contract in the canonical inventory with audited effects; keeps executable examples valid against their advertised input schemas; describes engine authority truthfully.</w:t>
      </w:r>
    </w:p>
    <w:p>
      <w:pPr>
        <w:pStyle w:val="BodyText"/>
      </w:pPr>
      <w:hyperlink r:id="rId1900">
        <w:r>
          <w:rPr>
            <w:rStyle w:val="Hyperlink"/>
            <w:b/>
            <w:bCs/>
          </w:rPr>
          <w:t xml:space="preserve">src/contracts/jeb/jebToolContracts.ts</w:t>
        </w:r>
      </w:hyperlink>
      <w:r>
        <w:br/>
      </w:r>
      <w:r>
        <w:t xml:space="preserve">73 lines · 3,107 bytes. Declared API documentation: JEB-backed inspection served by a caller-supplied running engine client.</w:t>
      </w:r>
    </w:p>
    <w:p>
      <w:pPr>
        <w:pStyle w:val="BodyText"/>
        <w:spacing w:after="80"/>
      </w:pPr>
      <w:r>
        <w:rPr>
          <w:sz w:val="16"/>
        </w:rPr>
        <w:t xml:space="preserve">Declared exports:</w:t>
      </w:r>
      <w:r>
        <w:rPr>
          <w:sz w:val="16"/>
        </w:rPr>
        <w:t xml:space="preserve"> </w:t>
      </w:r>
      <w:r>
        <w:rPr>
          <w:rStyle w:val="VerbatimChar"/>
          <w:sz w:val="16"/>
        </w:rPr>
        <w:t xml:space="preserve">JEB_TOOL_CONTRACTS</w:t>
      </w:r>
      <w:r>
        <w:rPr>
          <w:sz w:val="16"/>
        </w:rPr>
        <w:t xml:space="preserve">.</w:t>
      </w:r>
    </w:p>
    <w:p>
      <w:pPr>
        <w:pStyle w:val="BodyText"/>
      </w:pPr>
      <w:hyperlink r:id="rId1901">
        <w:r>
          <w:rPr>
            <w:rStyle w:val="Hyperlink"/>
            <w:b/>
            <w:bCs/>
          </w:rPr>
          <w:t xml:space="preserve">src/contracts/jsonSchemaKeywords.ts</w:t>
        </w:r>
      </w:hyperlink>
      <w:r>
        <w:br/>
      </w:r>
      <w:r>
        <w:t xml:space="preserve">30 lines · 620 bytes. Declared API documentation: Instance values, unless explicitly reached by a schema reference.</w:t>
      </w:r>
    </w:p>
    <w:p>
      <w:pPr>
        <w:pStyle w:val="BodyText"/>
        <w:spacing w:after="80"/>
      </w:pPr>
      <w:r>
        <w:rPr>
          <w:sz w:val="16"/>
        </w:rPr>
        <w:t xml:space="preserve">Declared exports:</w:t>
      </w:r>
      <w:r>
        <w:rPr>
          <w:sz w:val="16"/>
        </w:rPr>
        <w:t xml:space="preserve"> </w:t>
      </w:r>
      <w:r>
        <w:rPr>
          <w:rStyle w:val="VerbatimChar"/>
          <w:sz w:val="16"/>
        </w:rPr>
        <w:t xml:space="preserve">schemaMaps</w:t>
      </w:r>
      <w:r>
        <w:rPr>
          <w:sz w:val="16"/>
        </w:rPr>
        <w:t xml:space="preserve">,</w:t>
      </w:r>
      <w:r>
        <w:rPr>
          <w:sz w:val="16"/>
        </w:rPr>
        <w:t xml:space="preserve"> </w:t>
      </w:r>
      <w:r>
        <w:rPr>
          <w:rStyle w:val="VerbatimChar"/>
          <w:sz w:val="16"/>
        </w:rPr>
        <w:t xml:space="preserve">schemaArrays</w:t>
      </w:r>
      <w:r>
        <w:rPr>
          <w:sz w:val="16"/>
        </w:rPr>
        <w:t xml:space="preserve">,</w:t>
      </w:r>
      <w:r>
        <w:rPr>
          <w:sz w:val="16"/>
        </w:rPr>
        <w:t xml:space="preserve"> </w:t>
      </w:r>
      <w:r>
        <w:rPr>
          <w:rStyle w:val="VerbatimChar"/>
          <w:sz w:val="16"/>
        </w:rPr>
        <w:t xml:space="preserve">schemaChildren</w:t>
      </w:r>
      <w:r>
        <w:rPr>
          <w:sz w:val="16"/>
        </w:rPr>
        <w:t xml:space="preserve">,</w:t>
      </w:r>
      <w:r>
        <w:rPr>
          <w:sz w:val="16"/>
        </w:rPr>
        <w:t xml:space="preserve"> </w:t>
      </w:r>
      <w:r>
        <w:rPr>
          <w:rStyle w:val="VerbatimChar"/>
          <w:sz w:val="16"/>
        </w:rPr>
        <w:t xml:space="preserve">schemaLiteralValues</w:t>
      </w:r>
      <w:r>
        <w:rPr>
          <w:sz w:val="16"/>
        </w:rPr>
        <w:t xml:space="preserve">.</w:t>
      </w:r>
    </w:p>
    <w:p>
      <w:pPr>
        <w:pStyle w:val="BodyText"/>
      </w:pPr>
      <w:hyperlink r:id="rId1902">
        <w:r>
          <w:rPr>
            <w:rStyle w:val="Hyperlink"/>
            <w:b/>
            <w:bCs/>
          </w:rPr>
          <w:t xml:space="preserve">src/contracts/managed/managedToolContracts.ts</w:t>
        </w:r>
      </w:hyperlink>
      <w:r>
        <w:br/>
      </w:r>
      <w:r>
        <w:t xml:space="preserve">138 lines · 6,815 bytes. Declared API documentation: Exact caller boundary for execution-free PE/CLI triage and identity. Delivery selection belongs to artifact and member inspection, not native queries.</w:t>
      </w:r>
    </w:p>
    <w:p>
      <w:pPr>
        <w:pStyle w:val="BodyText"/>
        <w:spacing w:after="80"/>
      </w:pPr>
      <w:r>
        <w:rPr>
          <w:sz w:val="16"/>
        </w:rPr>
        <w:t xml:space="preserve">Declared exports:</w:t>
      </w:r>
      <w:r>
        <w:rPr>
          <w:sz w:val="16"/>
        </w:rPr>
        <w:t xml:space="preserve"> </w:t>
      </w:r>
      <w:r>
        <w:rPr>
          <w:rStyle w:val="VerbatimChar"/>
          <w:sz w:val="16"/>
        </w:rPr>
        <w:t xml:space="preserve">managedTargetInputSchema</w:t>
      </w:r>
      <w:r>
        <w:rPr>
          <w:sz w:val="16"/>
        </w:rPr>
        <w:t xml:space="preserve">,</w:t>
      </w:r>
      <w:r>
        <w:rPr>
          <w:sz w:val="16"/>
        </w:rPr>
        <w:t xml:space="preserve"> </w:t>
      </w:r>
      <w:r>
        <w:rPr>
          <w:rStyle w:val="VerbatimChar"/>
          <w:sz w:val="16"/>
        </w:rPr>
        <w:t xml:space="preserve">managedArtifactInputSchema</w:t>
      </w:r>
      <w:r>
        <w:rPr>
          <w:sz w:val="16"/>
        </w:rPr>
        <w:t xml:space="preserve">,</w:t>
      </w:r>
      <w:r>
        <w:rPr>
          <w:sz w:val="16"/>
        </w:rPr>
        <w:t xml:space="preserve"> </w:t>
      </w:r>
      <w:r>
        <w:rPr>
          <w:rStyle w:val="VerbatimChar"/>
          <w:sz w:val="16"/>
        </w:rPr>
        <w:t xml:space="preserve">managedMembersInputSchema</w:t>
      </w:r>
      <w:r>
        <w:rPr>
          <w:sz w:val="16"/>
        </w:rPr>
        <w:t xml:space="preserve">,</w:t>
      </w:r>
      <w:r>
        <w:rPr>
          <w:sz w:val="16"/>
        </w:rPr>
        <w:t xml:space="preserve"> </w:t>
      </w:r>
      <w:r>
        <w:rPr>
          <w:rStyle w:val="VerbatimChar"/>
          <w:sz w:val="16"/>
        </w:rPr>
        <w:t xml:space="preserve">MANAGED_TOOL_CONTRACTS</w:t>
      </w:r>
      <w:r>
        <w:rPr>
          <w:sz w:val="16"/>
        </w:rPr>
        <w:t xml:space="preserve">,</w:t>
      </w:r>
      <w:r>
        <w:rPr>
          <w:sz w:val="16"/>
        </w:rPr>
        <w:t xml:space="preserve"> </w:t>
      </w:r>
      <w:r>
        <w:rPr>
          <w:rStyle w:val="VerbatimChar"/>
          <w:sz w:val="16"/>
        </w:rPr>
        <w:t xml:space="preserve">ManagedToolName</w:t>
      </w:r>
      <w:r>
        <w:rPr>
          <w:sz w:val="16"/>
        </w:rPr>
        <w:t xml:space="preserve">,</w:t>
      </w:r>
      <w:r>
        <w:rPr>
          <w:sz w:val="16"/>
        </w:rPr>
        <w:t xml:space="preserve"> </w:t>
      </w:r>
      <w:r>
        <w:rPr>
          <w:rStyle w:val="VerbatimChar"/>
          <w:sz w:val="16"/>
        </w:rPr>
        <w:t xml:space="preserve">isManagedToolName</w:t>
      </w:r>
      <w:r>
        <w:rPr>
          <w:sz w:val="16"/>
        </w:rPr>
        <w:t xml:space="preserve">.</w:t>
      </w:r>
    </w:p>
    <w:p>
      <w:pPr>
        <w:pStyle w:val="BodyText"/>
      </w:pPr>
      <w:hyperlink r:id="rId1903">
        <w:r>
          <w:rPr>
            <w:rStyle w:val="Hyperlink"/>
            <w:b/>
            <w:bCs/>
          </w:rPr>
          <w:t xml:space="preserve">src/contracts/managed/managedWorkflowExamples.ts</w:t>
        </w:r>
      </w:hyperlink>
      <w:r>
        <w:br/>
      </w:r>
      <w:r>
        <w:t xml:space="preserve">318 lines · 8,331 bytes. Declared API documentation: Minimal valid managed member comparison request for public contracts. Minimal valid managed application graph projection request.</w:t>
      </w:r>
    </w:p>
    <w:p>
      <w:pPr>
        <w:pStyle w:val="BodyText"/>
        <w:spacing w:after="80"/>
      </w:pPr>
      <w:r>
        <w:rPr>
          <w:sz w:val="16"/>
        </w:rPr>
        <w:t xml:space="preserve">Declared exports:</w:t>
      </w:r>
      <w:r>
        <w:rPr>
          <w:sz w:val="16"/>
        </w:rPr>
        <w:t xml:space="preserve"> </w:t>
      </w:r>
      <w:r>
        <w:rPr>
          <w:rStyle w:val="VerbatimChar"/>
          <w:sz w:val="16"/>
        </w:rPr>
        <w:t xml:space="preserve">MANAGED_MEMBER_COMPARISON_EXAMPLE</w:t>
      </w:r>
      <w:r>
        <w:rPr>
          <w:sz w:val="16"/>
        </w:rPr>
        <w:t xml:space="preserve">,</w:t>
      </w:r>
      <w:r>
        <w:rPr>
          <w:sz w:val="16"/>
        </w:rPr>
        <w:t xml:space="preserve"> </w:t>
      </w:r>
      <w:r>
        <w:rPr>
          <w:rStyle w:val="VerbatimChar"/>
          <w:sz w:val="16"/>
        </w:rPr>
        <w:t xml:space="preserve">MANAGED_APPLICATION_GRAPH_EXAMPLE</w:t>
      </w:r>
      <w:r>
        <w:rPr>
          <w:sz w:val="16"/>
        </w:rPr>
        <w:t xml:space="preserve">,</w:t>
      </w:r>
      <w:r>
        <w:rPr>
          <w:sz w:val="16"/>
        </w:rPr>
        <w:t xml:space="preserve"> </w:t>
      </w:r>
      <w:r>
        <w:rPr>
          <w:rStyle w:val="VerbatimChar"/>
          <w:sz w:val="16"/>
        </w:rPr>
        <w:t xml:space="preserve">MANAGED_RECONSTRUCTION_IMPORT_EXAMPLE</w:t>
      </w:r>
      <w:r>
        <w:rPr>
          <w:sz w:val="16"/>
        </w:rPr>
        <w:t xml:space="preserve">,</w:t>
      </w:r>
      <w:r>
        <w:rPr>
          <w:sz w:val="16"/>
        </w:rPr>
        <w:t xml:space="preserve"> </w:t>
      </w:r>
      <w:r>
        <w:rPr>
          <w:rStyle w:val="VerbatimChar"/>
          <w:sz w:val="16"/>
        </w:rPr>
        <w:t xml:space="preserve">MANAGED_NATIVE_VERIFICATION_EXAMPLE</w:t>
      </w:r>
      <w:r>
        <w:rPr>
          <w:sz w:val="16"/>
        </w:rPr>
        <w:t xml:space="preserve">.</w:t>
      </w:r>
    </w:p>
    <w:p>
      <w:pPr>
        <w:pStyle w:val="BodyText"/>
      </w:pPr>
      <w:hyperlink r:id="rId1904">
        <w:r>
          <w:rPr>
            <w:rStyle w:val="Hyperlink"/>
            <w:b/>
            <w:bCs/>
          </w:rPr>
          <w:t xml:space="preserve">src/contracts/managed/managedWorkflowToolContracts.ts</w:t>
        </w:r>
      </w:hyperlink>
      <w:r>
        <w:br/>
      </w:r>
      <w:r>
        <w:t xml:space="preserve">172 lines · 7,750 bytes. Declared API documentation: Inputs for comparing two managed observations carried inline. Inline Evidence input for importing reconstruction.</w:t>
      </w:r>
    </w:p>
    <w:p>
      <w:pPr>
        <w:pStyle w:val="BodyText"/>
        <w:spacing w:after="80"/>
      </w:pPr>
      <w:r>
        <w:rPr>
          <w:sz w:val="16"/>
        </w:rPr>
        <w:t xml:space="preserve">Declared exports:</w:t>
      </w:r>
      <w:r>
        <w:rPr>
          <w:sz w:val="16"/>
        </w:rPr>
        <w:t xml:space="preserve"> </w:t>
      </w:r>
      <w:r>
        <w:rPr>
          <w:rStyle w:val="VerbatimChar"/>
          <w:sz w:val="16"/>
        </w:rPr>
        <w:t xml:space="preserve">compareManagedMembersReferenceInputSchema</w:t>
      </w:r>
      <w:r>
        <w:rPr>
          <w:sz w:val="16"/>
        </w:rPr>
        <w:t xml:space="preserve">,</w:t>
      </w:r>
      <w:r>
        <w:rPr>
          <w:sz w:val="16"/>
        </w:rPr>
        <w:t xml:space="preserve"> </w:t>
      </w:r>
      <w:r>
        <w:rPr>
          <w:rStyle w:val="VerbatimChar"/>
          <w:sz w:val="16"/>
        </w:rPr>
        <w:t xml:space="preserve">managedReconstructionReferenceInputSchema</w:t>
      </w:r>
      <w:r>
        <w:rPr>
          <w:sz w:val="16"/>
        </w:rPr>
        <w:t xml:space="preserve">,</w:t>
      </w:r>
      <w:r>
        <w:rPr>
          <w:sz w:val="16"/>
        </w:rPr>
        <w:t xml:space="preserve"> </w:t>
      </w:r>
      <w:r>
        <w:rPr>
          <w:rStyle w:val="VerbatimChar"/>
          <w:sz w:val="16"/>
        </w:rPr>
        <w:t xml:space="preserve">managedApplicationGraphReferenceInputSchema</w:t>
      </w:r>
      <w:r>
        <w:rPr>
          <w:sz w:val="16"/>
        </w:rPr>
        <w:t xml:space="preserve">,</w:t>
      </w:r>
      <w:r>
        <w:rPr>
          <w:sz w:val="16"/>
        </w:rPr>
        <w:t xml:space="preserve"> </w:t>
      </w:r>
      <w:r>
        <w:rPr>
          <w:rStyle w:val="VerbatimChar"/>
          <w:sz w:val="16"/>
        </w:rPr>
        <w:t xml:space="preserve">MANAGED_WORKFLOW_TOOL_CONTRACTS</w:t>
      </w:r>
      <w:r>
        <w:rPr>
          <w:sz w:val="16"/>
        </w:rPr>
        <w:t xml:space="preserve">.</w:t>
      </w:r>
    </w:p>
    <w:p>
      <w:pPr>
        <w:pStyle w:val="BodyText"/>
      </w:pPr>
      <w:hyperlink r:id="rId1905">
        <w:r>
          <w:rPr>
            <w:rStyle w:val="Hyperlink"/>
            <w:b/>
            <w:bCs/>
          </w:rPr>
          <w:t xml:space="preserve">src/contracts/mobileApplicationGraphExamples.ts</w:t>
        </w:r>
      </w:hyperlink>
      <w:r>
        <w:br/>
      </w:r>
      <w:r>
        <w:t xml:space="preserve">154 lines · 4,004 bytes. Declared API documentation: Catalog example for Android application inventory projection. Catalog example for Apple application inventory projection.</w:t>
      </w:r>
    </w:p>
    <w:p>
      <w:pPr>
        <w:pStyle w:val="BodyText"/>
        <w:spacing w:after="80"/>
      </w:pPr>
      <w:r>
        <w:rPr>
          <w:sz w:val="16"/>
        </w:rPr>
        <w:t xml:space="preserve">Declared exports:</w:t>
      </w:r>
      <w:r>
        <w:rPr>
          <w:sz w:val="16"/>
        </w:rPr>
        <w:t xml:space="preserve"> </w:t>
      </w:r>
      <w:r>
        <w:rPr>
          <w:rStyle w:val="VerbatimChar"/>
          <w:sz w:val="16"/>
        </w:rPr>
        <w:t xml:space="preserve">ANDROID_APPLICATION_GRAPH_EXAMPLE</w:t>
      </w:r>
      <w:r>
        <w:rPr>
          <w:sz w:val="16"/>
        </w:rPr>
        <w:t xml:space="preserve">,</w:t>
      </w:r>
      <w:r>
        <w:rPr>
          <w:sz w:val="16"/>
        </w:rPr>
        <w:t xml:space="preserve"> </w:t>
      </w:r>
      <w:r>
        <w:rPr>
          <w:rStyle w:val="VerbatimChar"/>
          <w:sz w:val="16"/>
        </w:rPr>
        <w:t xml:space="preserve">APPLE_APPLICATION_GRAPH_EXAMPLE</w:t>
      </w:r>
      <w:r>
        <w:rPr>
          <w:sz w:val="16"/>
        </w:rPr>
        <w:t xml:space="preserve">,</w:t>
      </w:r>
      <w:r>
        <w:rPr>
          <w:sz w:val="16"/>
        </w:rPr>
        <w:t xml:space="preserve"> </w:t>
      </w:r>
      <w:r>
        <w:rPr>
          <w:rStyle w:val="VerbatimChar"/>
          <w:sz w:val="16"/>
        </w:rPr>
        <w:t xml:space="preserve">MACOS_APPLICATION_GRAPH_EXAMPLE</w:t>
      </w:r>
      <w:r>
        <w:rPr>
          <w:sz w:val="16"/>
        </w:rPr>
        <w:t xml:space="preserve">,</w:t>
      </w:r>
      <w:r>
        <w:rPr>
          <w:sz w:val="16"/>
        </w:rPr>
        <w:t xml:space="preserve"> </w:t>
      </w:r>
      <w:r>
        <w:rPr>
          <w:rStyle w:val="VerbatimChar"/>
          <w:sz w:val="16"/>
        </w:rPr>
        <w:t xml:space="preserve">HARMONY_APPLICATION_GRAPH_EXAMPLE</w:t>
      </w:r>
      <w:r>
        <w:rPr>
          <w:sz w:val="16"/>
        </w:rPr>
        <w:t xml:space="preserve">.</w:t>
      </w:r>
    </w:p>
    <w:p>
      <w:pPr>
        <w:pStyle w:val="BodyText"/>
      </w:pPr>
      <w:hyperlink r:id="rId1906">
        <w:r>
          <w:rPr>
            <w:rStyle w:val="Hyperlink"/>
            <w:b/>
            <w:bCs/>
          </w:rPr>
          <w:t xml:space="preserve">src/contracts/native/binaryDiagnosticsToolContracts.ts</w:t>
        </w:r>
      </w:hyperlink>
      <w:r>
        <w:br/>
      </w:r>
      <w:r>
        <w:t xml:space="preserve">87 lines · 5,461 bytes. Declared API documentation: Caller-selected delivery of completed binary layout Evidence. Offline binary diagnostics are independent of macOS process/UI providers.</w:t>
      </w:r>
    </w:p>
    <w:p>
      <w:pPr>
        <w:pStyle w:val="BodyText"/>
        <w:spacing w:after="80"/>
      </w:pPr>
      <w:r>
        <w:rPr>
          <w:sz w:val="16"/>
        </w:rPr>
        <w:t xml:space="preserve">Declared exports:</w:t>
      </w:r>
      <w:r>
        <w:rPr>
          <w:sz w:val="16"/>
        </w:rPr>
        <w:t xml:space="preserve"> </w:t>
      </w:r>
      <w:r>
        <w:rPr>
          <w:rStyle w:val="VerbatimChar"/>
          <w:sz w:val="16"/>
        </w:rPr>
        <w:t xml:space="preserve">inspectBinaryLayoutRequestSchema</w:t>
      </w:r>
      <w:r>
        <w:rPr>
          <w:sz w:val="16"/>
        </w:rPr>
        <w:t xml:space="preserve">,</w:t>
      </w:r>
      <w:r>
        <w:rPr>
          <w:sz w:val="16"/>
        </w:rPr>
        <w:t xml:space="preserve"> </w:t>
      </w:r>
      <w:r>
        <w:rPr>
          <w:rStyle w:val="VerbatimChar"/>
          <w:sz w:val="16"/>
        </w:rPr>
        <w:t xml:space="preserve">BINARY_DIAGNOSTICS_TOOL_CONTRACTS</w:t>
      </w:r>
      <w:r>
        <w:rPr>
          <w:sz w:val="16"/>
        </w:rPr>
        <w:t xml:space="preserve">.</w:t>
      </w:r>
    </w:p>
    <w:p>
      <w:pPr>
        <w:pStyle w:val="BodyText"/>
      </w:pPr>
      <w:hyperlink r:id="rId1907">
        <w:r>
          <w:rPr>
            <w:rStyle w:val="Hyperlink"/>
            <w:b/>
            <w:bCs/>
          </w:rPr>
          <w:t xml:space="preserve">src/contracts/native/nativeToolContracts.ts</w:t>
        </w:r>
      </w:hyperlink>
      <w:r>
        <w:br/>
      </w:r>
      <w:r>
        <w:t xml:space="preserve">132 lines · 5,906 bytes. Declared API documentation: Ordered single-line symbols; `swift-demangle` ends each result with LF. Provider-neutral semantic operations backed initially by macOS utilities.</w:t>
      </w:r>
    </w:p>
    <w:p>
      <w:pPr>
        <w:pStyle w:val="BodyText"/>
        <w:spacing w:after="80"/>
      </w:pPr>
      <w:r>
        <w:rPr>
          <w:sz w:val="16"/>
        </w:rPr>
        <w:t xml:space="preserve">Declared exports:</w:t>
      </w:r>
      <w:r>
        <w:rPr>
          <w:sz w:val="16"/>
        </w:rPr>
        <w:t xml:space="preserve"> </w:t>
      </w:r>
      <w:r>
        <w:rPr>
          <w:rStyle w:val="VerbatimChar"/>
          <w:sz w:val="16"/>
        </w:rPr>
        <w:t xml:space="preserve">swiftSymbolsSchema</w:t>
      </w:r>
      <w:r>
        <w:rPr>
          <w:sz w:val="16"/>
        </w:rPr>
        <w:t xml:space="preserve">,</w:t>
      </w:r>
      <w:r>
        <w:rPr>
          <w:sz w:val="16"/>
        </w:rPr>
        <w:t xml:space="preserve"> </w:t>
      </w:r>
      <w:r>
        <w:rPr>
          <w:rStyle w:val="VerbatimChar"/>
          <w:sz w:val="16"/>
        </w:rPr>
        <w:t xml:space="preserve">NATIVE_TOOL_CONTRACTS</w:t>
      </w:r>
      <w:r>
        <w:rPr>
          <w:sz w:val="16"/>
        </w:rPr>
        <w:t xml:space="preserve">,</w:t>
      </w:r>
      <w:r>
        <w:rPr>
          <w:sz w:val="16"/>
        </w:rPr>
        <w:t xml:space="preserve"> </w:t>
      </w:r>
      <w:r>
        <w:rPr>
          <w:rStyle w:val="VerbatimChar"/>
          <w:sz w:val="16"/>
        </w:rPr>
        <w:t xml:space="preserve">NativeToolName</w:t>
      </w:r>
      <w:r>
        <w:rPr>
          <w:sz w:val="16"/>
        </w:rPr>
        <w:t xml:space="preserve">.</w:t>
      </w:r>
    </w:p>
    <w:p>
      <w:pPr>
        <w:pStyle w:val="BodyText"/>
      </w:pPr>
      <w:hyperlink r:id="rId1908">
        <w:r>
          <w:rPr>
            <w:rStyle w:val="Hyperlink"/>
            <w:b/>
            <w:bCs/>
          </w:rPr>
          <w:t xml:space="preserve">src/contracts/officialToolContracts.ts</w:t>
        </w:r>
      </w:hyperlink>
      <w:r>
        <w:br/>
      </w:r>
      <w:r>
        <w:t xml:space="preserve">240 lines · 16,435 bytes. Declared API documentation: Bridge operations exposed without additional application composition. Closed provider operation names exposed by direct analysis adapters.</w:t>
      </w:r>
    </w:p>
    <w:p>
      <w:pPr>
        <w:pStyle w:val="BodyText"/>
        <w:spacing w:after="80"/>
      </w:pPr>
      <w:r>
        <w:rPr>
          <w:sz w:val="16"/>
        </w:rPr>
        <w:t xml:space="preserve">Declared exports:</w:t>
      </w:r>
      <w:r>
        <w:rPr>
          <w:sz w:val="16"/>
        </w:rPr>
        <w:t xml:space="preserve"> </w:t>
      </w:r>
      <w:r>
        <w:rPr>
          <w:rStyle w:val="VerbatimChar"/>
          <w:sz w:val="16"/>
        </w:rPr>
        <w:t xml:space="preserve">OFFICIAL_TOOL_CONTRACTS</w:t>
      </w:r>
      <w:r>
        <w:rPr>
          <w:sz w:val="16"/>
        </w:rPr>
        <w:t xml:space="preserve">,</w:t>
      </w:r>
      <w:r>
        <w:rPr>
          <w:sz w:val="16"/>
        </w:rPr>
        <w:t xml:space="preserve"> </w:t>
      </w:r>
      <w:r>
        <w:rPr>
          <w:rStyle w:val="VerbatimChar"/>
          <w:sz w:val="16"/>
        </w:rPr>
        <w:t xml:space="preserve">OfficialToolName</w:t>
      </w:r>
      <w:r>
        <w:rPr>
          <w:sz w:val="16"/>
        </w:rPr>
        <w:t xml:space="preserve">.</w:t>
      </w:r>
    </w:p>
    <w:p>
      <w:pPr>
        <w:pStyle w:val="BodyText"/>
      </w:pPr>
      <w:hyperlink r:id="rId1909">
        <w:r>
          <w:rPr>
            <w:rStyle w:val="Hyperlink"/>
            <w:b/>
            <w:bCs/>
          </w:rPr>
          <w:t xml:space="preserve">src/contracts/pcap/pcapToolContracts.ts</w:t>
        </w:r>
      </w:hyperlink>
      <w:r>
        <w:br/>
      </w:r>
      <w:r>
        <w:t xml:space="preserve">46 lines · 2,497 bytes. Declared API documentation: Packet-capture analysis served by caller-supplied tshark and capinfos.</w:t>
      </w:r>
    </w:p>
    <w:p>
      <w:pPr>
        <w:pStyle w:val="BodyText"/>
        <w:spacing w:after="80"/>
      </w:pPr>
      <w:r>
        <w:rPr>
          <w:sz w:val="16"/>
        </w:rPr>
        <w:t xml:space="preserve">Declared exports:</w:t>
      </w:r>
      <w:r>
        <w:rPr>
          <w:sz w:val="16"/>
        </w:rPr>
        <w:t xml:space="preserve"> </w:t>
      </w:r>
      <w:r>
        <w:rPr>
          <w:rStyle w:val="VerbatimChar"/>
          <w:sz w:val="16"/>
        </w:rPr>
        <w:t xml:space="preserve">PCAP_TOOL_CONTRACTS</w:t>
      </w:r>
      <w:r>
        <w:rPr>
          <w:sz w:val="16"/>
        </w:rPr>
        <w:t xml:space="preserve">.</w:t>
      </w:r>
    </w:p>
    <w:p>
      <w:pPr>
        <w:pStyle w:val="BodyText"/>
      </w:pPr>
      <w:hyperlink r:id="rId1910">
        <w:r>
          <w:rPr>
            <w:rStyle w:val="Hyperlink"/>
            <w:b/>
            <w:bCs/>
          </w:rPr>
          <w:t xml:space="preserve">src/contracts/promptContracts.ts</w:t>
        </w:r>
      </w:hyperlink>
      <w:r>
        <w:br/>
      </w:r>
      <w:r>
        <w:t xml:space="preserve">402 lines · 15,844 bytes. Declared API documentation: Session-owned identifier family available to MCP prompt completion. Caller-visible argument for one guided MCP workflow.</w:t>
      </w:r>
    </w:p>
    <w:p>
      <w:pPr>
        <w:pStyle w:val="BodyText"/>
        <w:spacing w:after="80"/>
      </w:pPr>
      <w:r>
        <w:rPr>
          <w:sz w:val="16"/>
        </w:rPr>
        <w:t xml:space="preserve">Declared exports:</w:t>
      </w:r>
      <w:r>
        <w:rPr>
          <w:sz w:val="16"/>
        </w:rPr>
        <w:t xml:space="preserve"> </w:t>
      </w:r>
      <w:r>
        <w:rPr>
          <w:rStyle w:val="VerbatimChar"/>
          <w:sz w:val="16"/>
        </w:rPr>
        <w:t xml:space="preserve">PromptCompletionKind</w:t>
      </w:r>
      <w:r>
        <w:rPr>
          <w:sz w:val="16"/>
        </w:rPr>
        <w:t xml:space="preserve">,</w:t>
      </w:r>
      <w:r>
        <w:rPr>
          <w:sz w:val="16"/>
        </w:rPr>
        <w:t xml:space="preserve"> </w:t>
      </w:r>
      <w:r>
        <w:rPr>
          <w:rStyle w:val="VerbatimChar"/>
          <w:sz w:val="16"/>
        </w:rPr>
        <w:t xml:space="preserve">PromptArgumentContract</w:t>
      </w:r>
      <w:r>
        <w:rPr>
          <w:sz w:val="16"/>
        </w:rPr>
        <w:t xml:space="preserve">,</w:t>
      </w:r>
      <w:r>
        <w:rPr>
          <w:sz w:val="16"/>
        </w:rPr>
        <w:t xml:space="preserve"> </w:t>
      </w:r>
      <w:r>
        <w:rPr>
          <w:rStyle w:val="VerbatimChar"/>
          <w:sz w:val="16"/>
        </w:rPr>
        <w:t xml:space="preserve">PromptContract</w:t>
      </w:r>
      <w:r>
        <w:rPr>
          <w:sz w:val="16"/>
        </w:rPr>
        <w:t xml:space="preserve">,</w:t>
      </w:r>
      <w:r>
        <w:rPr>
          <w:sz w:val="16"/>
        </w:rPr>
        <w:t xml:space="preserve"> </w:t>
      </w:r>
      <w:r>
        <w:rPr>
          <w:rStyle w:val="VerbatimChar"/>
          <w:sz w:val="16"/>
        </w:rPr>
        <w:t xml:space="preserve">renderGuidedPrompt</w:t>
      </w:r>
      <w:r>
        <w:rPr>
          <w:sz w:val="16"/>
        </w:rPr>
        <w:t xml:space="preserve">,</w:t>
      </w:r>
      <w:r>
        <w:rPr>
          <w:sz w:val="16"/>
        </w:rPr>
        <w:t xml:space="preserve"> </w:t>
      </w:r>
      <w:r>
        <w:rPr>
          <w:rStyle w:val="VerbatimChar"/>
          <w:sz w:val="16"/>
        </w:rPr>
        <w:t xml:space="preserve">PROMPT_CONTRACTS</w:t>
      </w:r>
      <w:r>
        <w:rPr>
          <w:sz w:val="16"/>
        </w:rPr>
        <w:t xml:space="preserve">.</w:t>
      </w:r>
    </w:p>
    <w:p>
      <w:pPr>
        <w:pStyle w:val="BodyText"/>
      </w:pPr>
      <w:hyperlink r:id="rId1911">
        <w:r>
          <w:rPr>
            <w:rStyle w:val="Hyperlink"/>
            <w:b/>
            <w:bCs/>
          </w:rPr>
          <w:t xml:space="preserve">src/contracts/providerSelection.ts</w:t>
        </w:r>
      </w:hyperlink>
      <w:r>
        <w:br/>
      </w:r>
      <w:r>
        <w:t xml:space="preserve">40 lines · 1,218 bytes. Declared API documentation: Stable provider identifier accepted at CLI, MCP, and environment boundaries. Explicit provider ID or the deterministic automatic-selection policy.</w:t>
      </w:r>
    </w:p>
    <w:p>
      <w:pPr>
        <w:pStyle w:val="BodyText"/>
        <w:spacing w:after="80"/>
      </w:pPr>
      <w:r>
        <w:rPr>
          <w:sz w:val="16"/>
        </w:rPr>
        <w:t xml:space="preserve">Declared exports:</w:t>
      </w:r>
      <w:r>
        <w:rPr>
          <w:sz w:val="16"/>
        </w:rPr>
        <w:t xml:space="preserve"> </w:t>
      </w:r>
      <w:r>
        <w:rPr>
          <w:rStyle w:val="VerbatimChar"/>
          <w:sz w:val="16"/>
        </w:rPr>
        <w:t xml:space="preserve">analysisProviderIdSchema</w:t>
      </w:r>
      <w:r>
        <w:rPr>
          <w:sz w:val="16"/>
        </w:rPr>
        <w:t xml:space="preserve">,</w:t>
      </w:r>
      <w:r>
        <w:rPr>
          <w:sz w:val="16"/>
        </w:rPr>
        <w:t xml:space="preserve"> </w:t>
      </w:r>
      <w:r>
        <w:rPr>
          <w:rStyle w:val="VerbatimChar"/>
          <w:sz w:val="16"/>
        </w:rPr>
        <w:t xml:space="preserve">analysisProviderSelectorSchema</w:t>
      </w:r>
      <w:r>
        <w:rPr>
          <w:sz w:val="16"/>
        </w:rPr>
        <w:t xml:space="preserve">,</w:t>
      </w:r>
      <w:r>
        <w:rPr>
          <w:sz w:val="16"/>
        </w:rPr>
        <w:t xml:space="preserve"> </w:t>
      </w:r>
      <w:r>
        <w:rPr>
          <w:rStyle w:val="VerbatimChar"/>
          <w:sz w:val="16"/>
        </w:rPr>
        <w:t xml:space="preserve">PROVIDER_REJECTION_CODES</w:t>
      </w:r>
      <w:r>
        <w:rPr>
          <w:sz w:val="16"/>
        </w:rPr>
        <w:t xml:space="preserve">,</w:t>
      </w:r>
      <w:r>
        <w:rPr>
          <w:sz w:val="16"/>
        </w:rPr>
        <w:t xml:space="preserve"> </w:t>
      </w:r>
      <w:r>
        <w:rPr>
          <w:rStyle w:val="VerbatimChar"/>
          <w:sz w:val="16"/>
        </w:rPr>
        <w:t xml:space="preserve">AnalysisProviderSelector</w:t>
      </w:r>
      <w:r>
        <w:rPr>
          <w:sz w:val="16"/>
        </w:rPr>
        <w:t xml:space="preserve">,</w:t>
      </w:r>
      <w:r>
        <w:rPr>
          <w:sz w:val="16"/>
        </w:rPr>
        <w:t xml:space="preserve"> </w:t>
      </w:r>
      <w:r>
        <w:rPr>
          <w:rStyle w:val="VerbatimChar"/>
          <w:sz w:val="16"/>
        </w:rPr>
        <w:t xml:space="preserve">ProviderRejectionCode</w:t>
      </w:r>
      <w:r>
        <w:rPr>
          <w:sz w:val="16"/>
        </w:rPr>
        <w:t xml:space="preserve">.</w:t>
      </w:r>
    </w:p>
    <w:p>
      <w:pPr>
        <w:pStyle w:val="BodyText"/>
      </w:pPr>
      <w:hyperlink r:id="rId1912">
        <w:r>
          <w:rPr>
            <w:rStyle w:val="Hyperlink"/>
            <w:b/>
            <w:bCs/>
          </w:rPr>
          <w:t xml:space="preserve">src/contracts/reconstructionReadinessExample.ts</w:t>
        </w:r>
      </w:hyperlink>
      <w:r>
        <w:br/>
      </w:r>
      <w:r>
        <w:t xml:space="preserve">450 lines · 12,248 bytes. Declared API documentation: Complete synthetic input shared by docs, tests, CLI, MCP, and verifier.</w:t>
      </w:r>
    </w:p>
    <w:p>
      <w:pPr>
        <w:pStyle w:val="BodyText"/>
        <w:spacing w:after="80"/>
      </w:pPr>
      <w:r>
        <w:rPr>
          <w:sz w:val="16"/>
        </w:rPr>
        <w:t xml:space="preserve">Declared exports:</w:t>
      </w:r>
      <w:r>
        <w:rPr>
          <w:sz w:val="16"/>
        </w:rPr>
        <w:t xml:space="preserve"> </w:t>
      </w:r>
      <w:r>
        <w:rPr>
          <w:rStyle w:val="VerbatimChar"/>
          <w:sz w:val="16"/>
        </w:rPr>
        <w:t xml:space="preserve">RECONSTRUCTION_READINESS_EXAMPLE</w:t>
      </w:r>
      <w:r>
        <w:rPr>
          <w:sz w:val="16"/>
        </w:rPr>
        <w:t xml:space="preserve">.</w:t>
      </w:r>
    </w:p>
    <w:p>
      <w:pPr>
        <w:pStyle w:val="BodyText"/>
      </w:pPr>
      <w:hyperlink r:id="rId1913">
        <w:r>
          <w:rPr>
            <w:rStyle w:val="Hyperlink"/>
            <w:b/>
            <w:bCs/>
          </w:rPr>
          <w:t xml:space="preserve">src/contracts/reverseEngineeringToolContracts.ts</w:t>
        </w:r>
      </w:hyperlink>
      <w:r>
        <w:br/>
      </w:r>
      <w:r>
        <w:t xml:space="preserve">61 lines · 3,786 bytes. Declared API documentation: Caller-selected GNU objdump and Rizin observations.</w:t>
      </w:r>
    </w:p>
    <w:p>
      <w:pPr>
        <w:pStyle w:val="BodyText"/>
        <w:spacing w:after="80"/>
      </w:pPr>
      <w:r>
        <w:rPr>
          <w:sz w:val="16"/>
        </w:rPr>
        <w:t xml:space="preserve">Declared exports:</w:t>
      </w:r>
      <w:r>
        <w:rPr>
          <w:sz w:val="16"/>
        </w:rPr>
        <w:t xml:space="preserve"> </w:t>
      </w:r>
      <w:r>
        <w:rPr>
          <w:rStyle w:val="VerbatimChar"/>
          <w:sz w:val="16"/>
        </w:rPr>
        <w:t xml:space="preserve">REVERSE_ENGINEERING_TOOL_CONTRACTS</w:t>
      </w:r>
      <w:r>
        <w:rPr>
          <w:sz w:val="16"/>
        </w:rPr>
        <w:t xml:space="preserve">.</w:t>
      </w:r>
    </w:p>
    <w:p>
      <w:pPr>
        <w:pStyle w:val="BodyText"/>
      </w:pPr>
      <w:hyperlink r:id="rId1914">
        <w:r>
          <w:rPr>
            <w:rStyle w:val="Hyperlink"/>
            <w:b/>
            <w:bCs/>
          </w:rPr>
          <w:t xml:space="preserve">src/contracts/rizinDebugToolContracts.ts</w:t>
        </w:r>
      </w:hyperlink>
      <w:r>
        <w:br/>
      </w:r>
      <w:r>
        <w:t xml:space="preserve">108 lines · 5,604 bytes. Declared API documentation: Persistent Rizin debugger session contracts.</w:t>
      </w:r>
    </w:p>
    <w:p>
      <w:pPr>
        <w:pStyle w:val="BodyText"/>
        <w:spacing w:after="80"/>
      </w:pPr>
      <w:r>
        <w:rPr>
          <w:sz w:val="16"/>
        </w:rPr>
        <w:t xml:space="preserve">Declared exports:</w:t>
      </w:r>
      <w:r>
        <w:rPr>
          <w:sz w:val="16"/>
        </w:rPr>
        <w:t xml:space="preserve"> </w:t>
      </w:r>
      <w:r>
        <w:rPr>
          <w:rStyle w:val="VerbatimChar"/>
          <w:sz w:val="16"/>
        </w:rPr>
        <w:t xml:space="preserve">RIZIN_DEBUG_TOOL_CONTRACTS</w:t>
      </w:r>
      <w:r>
        <w:rPr>
          <w:sz w:val="16"/>
        </w:rPr>
        <w:t xml:space="preserve">.</w:t>
      </w:r>
    </w:p>
    <w:p>
      <w:pPr>
        <w:pStyle w:val="BodyText"/>
      </w:pPr>
      <w:hyperlink r:id="rId1915">
        <w:r>
          <w:rPr>
            <w:rStyle w:val="Hyperlink"/>
            <w:b/>
            <w:bCs/>
          </w:rPr>
          <w:t xml:space="preserve">src/contracts/rust/rustToolContracts.ts</w:t>
        </w:r>
      </w:hyperlink>
      <w:r>
        <w:br/>
      </w:r>
      <w:r>
        <w:t xml:space="preserve">26 lines · 1,829 bytes. Declared API documentation: Static Rust dependency metadata is independent of active native-analysis providers.</w:t>
      </w:r>
    </w:p>
    <w:p>
      <w:pPr>
        <w:pStyle w:val="BodyText"/>
        <w:spacing w:after="80"/>
      </w:pPr>
      <w:r>
        <w:rPr>
          <w:sz w:val="16"/>
        </w:rPr>
        <w:t xml:space="preserve">Declared exports:</w:t>
      </w:r>
      <w:r>
        <w:rPr>
          <w:sz w:val="16"/>
        </w:rPr>
        <w:t xml:space="preserve"> </w:t>
      </w:r>
      <w:r>
        <w:rPr>
          <w:rStyle w:val="VerbatimChar"/>
          <w:sz w:val="16"/>
        </w:rPr>
        <w:t xml:space="preserve">RUST_TOOL_CONTRACTS</w:t>
      </w:r>
      <w:r>
        <w:rPr>
          <w:sz w:val="16"/>
        </w:rPr>
        <w:t xml:space="preserve">.</w:t>
      </w:r>
    </w:p>
    <w:p>
      <w:pPr>
        <w:pStyle w:val="BodyText"/>
      </w:pPr>
      <w:hyperlink r:id="rId1916">
        <w:r>
          <w:rPr>
            <w:rStyle w:val="Hyperlink"/>
            <w:b/>
            <w:bCs/>
          </w:rPr>
          <w:t xml:space="preserve">src/contracts/sessionLifecycleInputs.test.ts</w:t>
        </w:r>
      </w:hyperlink>
      <w:r>
        <w:br/>
      </w:r>
      <w:r>
        <w:t xml:space="preserve">50 lines · 1,440 bytes. Test metadata: open_binary raw-binary input contract; accepts header detection without architecture; accepts raw-binary with architecture and entry (+2 more statically named test/suite labels).</w:t>
      </w:r>
    </w:p>
    <w:p>
      <w:pPr>
        <w:pStyle w:val="BodyText"/>
      </w:pPr>
      <w:hyperlink r:id="rId1917">
        <w:r>
          <w:rPr>
            <w:rStyle w:val="Hyperlink"/>
            <w:b/>
            <w:bCs/>
          </w:rPr>
          <w:t xml:space="preserve">src/contracts/sessionLifecycleInputs.ts</w:t>
        </w:r>
      </w:hyperlink>
      <w:r>
        <w:br/>
      </w:r>
      <w:r>
        <w:t xml:space="preserve">83 lines · 3,079 bytes. Declared API documentation: Input contract for opening a target with an optional staged snapshot. Input contract for closing a target after an optional atomic snapshot.</w:t>
      </w:r>
    </w:p>
    <w:p>
      <w:pPr>
        <w:pStyle w:val="BodyText"/>
        <w:spacing w:after="80"/>
      </w:pPr>
      <w:r>
        <w:rPr>
          <w:sz w:val="16"/>
        </w:rPr>
        <w:t xml:space="preserve">Declared exports:</w:t>
      </w:r>
      <w:r>
        <w:rPr>
          <w:sz w:val="16"/>
        </w:rPr>
        <w:t xml:space="preserve"> </w:t>
      </w:r>
      <w:r>
        <w:rPr>
          <w:rStyle w:val="VerbatimChar"/>
          <w:sz w:val="16"/>
        </w:rPr>
        <w:t xml:space="preserve">openBinaryInputSchema</w:t>
      </w:r>
      <w:r>
        <w:rPr>
          <w:sz w:val="16"/>
        </w:rPr>
        <w:t xml:space="preserve">,</w:t>
      </w:r>
      <w:r>
        <w:rPr>
          <w:sz w:val="16"/>
        </w:rPr>
        <w:t xml:space="preserve"> </w:t>
      </w:r>
      <w:r>
        <w:rPr>
          <w:rStyle w:val="VerbatimChar"/>
          <w:sz w:val="16"/>
        </w:rPr>
        <w:t xml:space="preserve">closeBinaryInputSchema</w:t>
      </w:r>
      <w:r>
        <w:rPr>
          <w:sz w:val="16"/>
        </w:rPr>
        <w:t xml:space="preserve">.</w:t>
      </w:r>
    </w:p>
    <w:p>
      <w:pPr>
        <w:pStyle w:val="BodyText"/>
      </w:pPr>
      <w:hyperlink r:id="rId1918">
        <w:r>
          <w:rPr>
            <w:rStyle w:val="Hyperlink"/>
            <w:b/>
            <w:bCs/>
          </w:rPr>
          <w:t xml:space="preserve">src/contracts/sessionPathInputs.test.ts</w:t>
        </w:r>
      </w:hyperlink>
      <w:r>
        <w:br/>
      </w:r>
      <w:r>
        <w:t xml:space="preserve">184 lines · 6,227 bytes. Test metadata: $name requires an absolute local path; preserves whitespace in selected browser and Electron filesystem names; Windows absolute path forms (+1 more statically named test/suite labels).</w:t>
      </w:r>
    </w:p>
    <w:p>
      <w:pPr>
        <w:pStyle w:val="BodyText"/>
      </w:pPr>
      <w:hyperlink r:id="rId1919">
        <w:r>
          <w:rPr>
            <w:rStyle w:val="Hyperlink"/>
            <w:b/>
            <w:bCs/>
          </w:rPr>
          <w:t xml:space="preserve">src/contracts/sessionStatusContract.ts</w:t>
        </w:r>
      </w:hyperlink>
      <w:r>
        <w:br/>
      </w:r>
      <w:r>
        <w:t xml:space="preserve">22 lines · 763 bytes. Declared API documentation: Optional expectations used to compare the live session with its caller.</w:t>
      </w:r>
    </w:p>
    <w:p>
      <w:pPr>
        <w:pStyle w:val="BodyText"/>
        <w:spacing w:after="80"/>
      </w:pPr>
      <w:r>
        <w:rPr>
          <w:sz w:val="16"/>
        </w:rPr>
        <w:t xml:space="preserve">Declared exports:</w:t>
      </w:r>
      <w:r>
        <w:rPr>
          <w:sz w:val="16"/>
        </w:rPr>
        <w:t xml:space="preserve"> </w:t>
      </w:r>
      <w:r>
        <w:rPr>
          <w:rStyle w:val="VerbatimChar"/>
          <w:sz w:val="16"/>
        </w:rPr>
        <w:t xml:space="preserve">binarySessionInputSchema</w:t>
      </w:r>
      <w:r>
        <w:rPr>
          <w:sz w:val="16"/>
        </w:rPr>
        <w:t xml:space="preserve">.</w:t>
      </w:r>
    </w:p>
    <w:p>
      <w:pPr>
        <w:pStyle w:val="BodyText"/>
      </w:pPr>
      <w:hyperlink r:id="rId1920">
        <w:r>
          <w:rPr>
            <w:rStyle w:val="Hyperlink"/>
            <w:b/>
            <w:bCs/>
          </w:rPr>
          <w:t xml:space="preserve">src/contracts/sessionToolContracts.ts</w:t>
        </w:r>
      </w:hyperlink>
      <w:r>
        <w:br/>
      </w:r>
      <w:r>
        <w:t xml:space="preserve">175 lines · 12,234 bytes. Declared API documentation: Session-owned Evidence bundle export options. Target lifecycle tools available only on the long-lived MCP adapter.</w:t>
      </w:r>
    </w:p>
    <w:p>
      <w:pPr>
        <w:pStyle w:val="BodyText"/>
        <w:spacing w:after="80"/>
      </w:pPr>
      <w:r>
        <w:rPr>
          <w:sz w:val="16"/>
        </w:rPr>
        <w:t xml:space="preserve">Declared exports:</w:t>
      </w:r>
      <w:r>
        <w:rPr>
          <w:sz w:val="16"/>
        </w:rPr>
        <w:t xml:space="preserve"> </w:t>
      </w:r>
      <w:r>
        <w:rPr>
          <w:rStyle w:val="VerbatimChar"/>
          <w:sz w:val="16"/>
        </w:rPr>
        <w:t xml:space="preserve">exportEvidenceBundleInputSchema</w:t>
      </w:r>
      <w:r>
        <w:rPr>
          <w:sz w:val="16"/>
        </w:rPr>
        <w:t xml:space="preserve">,</w:t>
      </w:r>
      <w:r>
        <w:rPr>
          <w:sz w:val="16"/>
        </w:rPr>
        <w:t xml:space="preserve"> </w:t>
      </w:r>
      <w:r>
        <w:rPr>
          <w:rStyle w:val="VerbatimChar"/>
          <w:sz w:val="16"/>
        </w:rPr>
        <w:t xml:space="preserve">SESSION_TOOL_CONTRACTS</w:t>
      </w:r>
      <w:r>
        <w:rPr>
          <w:sz w:val="16"/>
        </w:rPr>
        <w:t xml:space="preserve">.</w:t>
      </w:r>
    </w:p>
    <w:p>
      <w:pPr>
        <w:pStyle w:val="BodyText"/>
      </w:pPr>
      <w:hyperlink r:id="rId1921">
        <w:r>
          <w:rPr>
            <w:rStyle w:val="Hyperlink"/>
            <w:b/>
            <w:bCs/>
          </w:rPr>
          <w:t xml:space="preserve">src/contracts/sessionToolSchemas.ts</w:t>
        </w:r>
      </w:hyperlink>
      <w:r>
        <w:br/>
      </w:r>
      <w:r>
        <w:t xml:space="preserve">76 lines · 2,694 bytes. Declared API documentation: Complete retained Evidence, or selected discovery metadata without payloads. Optional document selection for volatile navigation context.</w:t>
      </w:r>
    </w:p>
    <w:p>
      <w:pPr>
        <w:pStyle w:val="BodyText"/>
        <w:spacing w:after="80"/>
      </w:pPr>
      <w:r>
        <w:rPr>
          <w:sz w:val="16"/>
        </w:rPr>
        <w:t xml:space="preserve">Declared exports:</w:t>
      </w:r>
      <w:r>
        <w:rPr>
          <w:sz w:val="16"/>
        </w:rPr>
        <w:t xml:space="preserve"> </w:t>
      </w:r>
      <w:r>
        <w:rPr>
          <w:rStyle w:val="VerbatimChar"/>
          <w:sz w:val="16"/>
        </w:rPr>
        <w:t xml:space="preserve">getEvidenceBundleInputSchema</w:t>
      </w:r>
      <w:r>
        <w:rPr>
          <w:sz w:val="16"/>
        </w:rPr>
        <w:t xml:space="preserve">,</w:t>
      </w:r>
      <w:r>
        <w:rPr>
          <w:sz w:val="16"/>
        </w:rPr>
        <w:t xml:space="preserve"> </w:t>
      </w:r>
      <w:r>
        <w:rPr>
          <w:rStyle w:val="VerbatimChar"/>
          <w:sz w:val="16"/>
        </w:rPr>
        <w:t xml:space="preserve">navigationContextInputSchema</w:t>
      </w:r>
      <w:r>
        <w:rPr>
          <w:sz w:val="16"/>
        </w:rPr>
        <w:t xml:space="preserve">,</w:t>
      </w:r>
      <w:r>
        <w:rPr>
          <w:sz w:val="16"/>
        </w:rPr>
        <w:t xml:space="preserve"> </w:t>
      </w:r>
      <w:r>
        <w:rPr>
          <w:rStyle w:val="VerbatimChar"/>
          <w:sz w:val="16"/>
        </w:rPr>
        <w:t xml:space="preserve">addressContextInputSchema</w:t>
      </w:r>
      <w:r>
        <w:rPr>
          <w:sz w:val="16"/>
        </w:rPr>
        <w:t xml:space="preserve">,</w:t>
      </w:r>
      <w:r>
        <w:rPr>
          <w:sz w:val="16"/>
        </w:rPr>
        <w:t xml:space="preserve"> </w:t>
      </w:r>
      <w:r>
        <w:rPr>
          <w:rStyle w:val="VerbatimChar"/>
          <w:sz w:val="16"/>
        </w:rPr>
        <w:t xml:space="preserve">importEvidenceBundleInputSchema</w:t>
      </w:r>
      <w:r>
        <w:rPr>
          <w:sz w:val="16"/>
        </w:rPr>
        <w:t xml:space="preserve">,</w:t>
      </w:r>
      <w:r>
        <w:rPr>
          <w:sz w:val="16"/>
        </w:rPr>
        <w:t xml:space="preserve"> </w:t>
      </w:r>
      <w:r>
        <w:rPr>
          <w:rStyle w:val="VerbatimChar"/>
          <w:sz w:val="16"/>
        </w:rPr>
        <w:t xml:space="preserve">processComparisonInputSchema</w:t>
      </w:r>
      <w:r>
        <w:rPr>
          <w:sz w:val="16"/>
        </w:rPr>
        <w:t xml:space="preserve">,</w:t>
      </w:r>
      <w:r>
        <w:rPr>
          <w:sz w:val="16"/>
        </w:rPr>
        <w:t xml:space="preserve"> </w:t>
      </w:r>
      <w:r>
        <w:rPr>
          <w:rStyle w:val="VerbatimChar"/>
          <w:sz w:val="16"/>
        </w:rPr>
        <w:t xml:space="preserve">listUnknownsInputSchema</w:t>
      </w:r>
      <w:r>
        <w:rPr>
          <w:sz w:val="16"/>
        </w:rPr>
        <w:t xml:space="preserve">,</w:t>
      </w:r>
      <w:r>
        <w:rPr>
          <w:sz w:val="16"/>
        </w:rPr>
        <w:t xml:space="preserve"> </w:t>
      </w:r>
      <w:r>
        <w:rPr>
          <w:rStyle w:val="VerbatimChar"/>
          <w:sz w:val="16"/>
        </w:rPr>
        <w:t xml:space="preserve">verifyUnknownResolutionInputSchema</w:t>
      </w:r>
      <w:r>
        <w:rPr>
          <w:sz w:val="16"/>
        </w:rPr>
        <w:t xml:space="preserve">.</w:t>
      </w:r>
    </w:p>
    <w:p>
      <w:pPr>
        <w:pStyle w:val="BodyText"/>
      </w:pPr>
      <w:hyperlink r:id="rId1922">
        <w:r>
          <w:rPr>
            <w:rStyle w:val="Hyperlink"/>
            <w:b/>
            <w:bCs/>
          </w:rPr>
          <w:t xml:space="preserve">src/contracts/signals/signalToolContracts.ts</w:t>
        </w:r>
      </w:hyperlink>
      <w:r>
        <w:br/>
      </w:r>
      <w:r>
        <w:t xml:space="preserve">49 lines · 2,862 bytes. Caller-visible contract/schema module; exported symbols below identify its declared API.</w:t>
      </w:r>
    </w:p>
    <w:p>
      <w:pPr>
        <w:pStyle w:val="BodyText"/>
        <w:spacing w:after="80"/>
      </w:pPr>
      <w:r>
        <w:rPr>
          <w:sz w:val="16"/>
        </w:rPr>
        <w:t xml:space="preserve">Declared exports:</w:t>
      </w:r>
      <w:r>
        <w:rPr>
          <w:sz w:val="16"/>
        </w:rPr>
        <w:t xml:space="preserve"> </w:t>
      </w:r>
      <w:r>
        <w:rPr>
          <w:rStyle w:val="VerbatimChar"/>
          <w:sz w:val="16"/>
        </w:rPr>
        <w:t xml:space="preserve">SIGNAL_TOOL_CONTRACTS</w:t>
      </w:r>
      <w:r>
        <w:rPr>
          <w:sz w:val="16"/>
        </w:rPr>
        <w:t xml:space="preserve">.</w:t>
      </w:r>
    </w:p>
    <w:p>
      <w:pPr>
        <w:pStyle w:val="BodyText"/>
      </w:pPr>
      <w:hyperlink r:id="rId1923">
        <w:r>
          <w:rPr>
            <w:rStyle w:val="Hyperlink"/>
            <w:b/>
            <w:bCs/>
          </w:rPr>
          <w:t xml:space="preserve">src/contracts/sqlite/sqliteToolContracts.ts</w:t>
        </w:r>
      </w:hyperlink>
      <w:r>
        <w:br/>
      </w:r>
      <w:r>
        <w:t xml:space="preserve">42 lines · 2,488 bytes. Declared API documentation: Snapshot inspection is independent of any active native-analysis target.</w:t>
      </w:r>
    </w:p>
    <w:p>
      <w:pPr>
        <w:pStyle w:val="BodyText"/>
        <w:spacing w:after="80"/>
      </w:pPr>
      <w:r>
        <w:rPr>
          <w:sz w:val="16"/>
        </w:rPr>
        <w:t xml:space="preserve">Declared exports:</w:t>
      </w:r>
      <w:r>
        <w:rPr>
          <w:sz w:val="16"/>
        </w:rPr>
        <w:t xml:space="preserve"> </w:t>
      </w:r>
      <w:r>
        <w:rPr>
          <w:rStyle w:val="VerbatimChar"/>
          <w:sz w:val="16"/>
        </w:rPr>
        <w:t xml:space="preserve">SQLITE_TOOL_CONTRACTS</w:t>
      </w:r>
      <w:r>
        <w:rPr>
          <w:sz w:val="16"/>
        </w:rPr>
        <w:t xml:space="preserve">.</w:t>
      </w:r>
    </w:p>
    <w:p>
      <w:pPr>
        <w:pStyle w:val="BodyText"/>
      </w:pPr>
      <w:hyperlink r:id="rId1924">
        <w:r>
          <w:rPr>
            <w:rStyle w:val="Hyperlink"/>
            <w:b/>
            <w:bCs/>
          </w:rPr>
          <w:t xml:space="preserve">src/contracts/toolContractExamples.ts</w:t>
        </w:r>
      </w:hyperlink>
      <w:r>
        <w:br/>
      </w:r>
      <w:r>
        <w:t xml:space="preserve">113 lines · 4,388 bytes. Declared API documentation: Canonical examples for contracts whose required inputs have no defaults.</w:t>
      </w:r>
    </w:p>
    <w:p>
      <w:pPr>
        <w:pStyle w:val="BodyText"/>
        <w:spacing w:after="80"/>
      </w:pPr>
      <w:r>
        <w:rPr>
          <w:sz w:val="16"/>
        </w:rPr>
        <w:t xml:space="preserve">Declared exports:</w:t>
      </w:r>
      <w:r>
        <w:rPr>
          <w:sz w:val="16"/>
        </w:rPr>
        <w:t xml:space="preserve"> </w:t>
      </w:r>
      <w:r>
        <w:rPr>
          <w:rStyle w:val="VerbatimChar"/>
          <w:sz w:val="16"/>
        </w:rPr>
        <w:t xml:space="preserve">TOOL_EXAMPLE_OVERRIDES</w:t>
      </w:r>
      <w:r>
        <w:rPr>
          <w:sz w:val="16"/>
        </w:rPr>
        <w:t xml:space="preserve">.</w:t>
      </w:r>
    </w:p>
    <w:p>
      <w:pPr>
        <w:pStyle w:val="BodyText"/>
      </w:pPr>
      <w:hyperlink r:id="rId1925">
        <w:r>
          <w:rPr>
            <w:rStyle w:val="Hyperlink"/>
            <w:b/>
            <w:bCs/>
          </w:rPr>
          <w:t xml:space="preserve">src/contracts/toolContractHelpers.ts</w:t>
        </w:r>
      </w:hyperlink>
      <w:r>
        <w:br/>
      </w:r>
      <w:r>
        <w:t xml:space="preserve">33 lines · 1,017 bytes. Caller-visible contract/schema module; exported symbols below identify its declared API.</w:t>
      </w:r>
    </w:p>
    <w:p>
      <w:pPr>
        <w:pStyle w:val="BodyText"/>
        <w:spacing w:after="80"/>
      </w:pPr>
      <w:r>
        <w:rPr>
          <w:sz w:val="16"/>
        </w:rPr>
        <w:t xml:space="preserve">Declared exports:</w:t>
      </w:r>
      <w:r>
        <w:rPr>
          <w:sz w:val="16"/>
        </w:rPr>
        <w:t xml:space="preserve"> </w:t>
      </w:r>
      <w:r>
        <w:rPr>
          <w:rStyle w:val="VerbatimChar"/>
          <w:sz w:val="16"/>
        </w:rPr>
        <w:t xml:space="preserve">document</w:t>
      </w:r>
      <w:r>
        <w:rPr>
          <w:sz w:val="16"/>
        </w:rPr>
        <w:t xml:space="preserve">,</w:t>
      </w:r>
      <w:r>
        <w:rPr>
          <w:sz w:val="16"/>
        </w:rPr>
        <w:t xml:space="preserve"> </w:t>
      </w:r>
      <w:r>
        <w:rPr>
          <w:rStyle w:val="VerbatimChar"/>
          <w:sz w:val="16"/>
        </w:rPr>
        <w:t xml:space="preserve">address</w:t>
      </w:r>
      <w:r>
        <w:rPr>
          <w:sz w:val="16"/>
        </w:rPr>
        <w:t xml:space="preserve">,</w:t>
      </w:r>
      <w:r>
        <w:rPr>
          <w:sz w:val="16"/>
        </w:rPr>
        <w:t xml:space="preserve"> </w:t>
      </w:r>
      <w:r>
        <w:rPr>
          <w:rStyle w:val="VerbatimChar"/>
          <w:sz w:val="16"/>
        </w:rPr>
        <w:t xml:space="preserve">optionalAddress</w:t>
      </w:r>
      <w:r>
        <w:rPr>
          <w:sz w:val="16"/>
        </w:rPr>
        <w:t xml:space="preserve">,</w:t>
      </w:r>
      <w:r>
        <w:rPr>
          <w:sz w:val="16"/>
        </w:rPr>
        <w:t xml:space="preserve"> </w:t>
      </w:r>
      <w:r>
        <w:rPr>
          <w:rStyle w:val="VerbatimChar"/>
          <w:sz w:val="16"/>
        </w:rPr>
        <w:t xml:space="preserve">procedure</w:t>
      </w:r>
      <w:r>
        <w:rPr>
          <w:sz w:val="16"/>
        </w:rPr>
        <w:t xml:space="preserve">,</w:t>
      </w:r>
      <w:r>
        <w:rPr>
          <w:sz w:val="16"/>
        </w:rPr>
        <w:t xml:space="preserve"> </w:t>
      </w:r>
      <w:r>
        <w:rPr>
          <w:rStyle w:val="VerbatimChar"/>
          <w:sz w:val="16"/>
        </w:rPr>
        <w:t xml:space="preserve">examplesFor</w:t>
      </w:r>
      <w:r>
        <w:rPr>
          <w:sz w:val="16"/>
        </w:rPr>
        <w:t xml:space="preserve">.</w:t>
      </w:r>
    </w:p>
    <w:p>
      <w:pPr>
        <w:pStyle w:val="BodyText"/>
      </w:pPr>
      <w:hyperlink r:id="rId1926">
        <w:r>
          <w:rPr>
            <w:rStyle w:val="Hyperlink"/>
            <w:b/>
            <w:bCs/>
          </w:rPr>
          <w:t xml:space="preserve">src/contracts/toolContractTypes.ts</w:t>
        </w:r>
      </w:hyperlink>
      <w:r>
        <w:br/>
      </w:r>
      <w:r>
        <w:t xml:space="preserve">68 lines · 1,986 bytes. Declared API documentation: One validated example request for an MCP tool contract. Canonical adapter families responsible for public MCP tools.</w:t>
      </w:r>
    </w:p>
    <w:p>
      <w:pPr>
        <w:pStyle w:val="BodyText"/>
        <w:spacing w:after="80"/>
      </w:pPr>
      <w:r>
        <w:rPr>
          <w:sz w:val="16"/>
        </w:rPr>
        <w:t xml:space="preserve">Declared exports:</w:t>
      </w:r>
      <w:r>
        <w:rPr>
          <w:sz w:val="16"/>
        </w:rPr>
        <w:t xml:space="preserve"> </w:t>
      </w:r>
      <w:r>
        <w:rPr>
          <w:rStyle w:val="VerbatimChar"/>
          <w:sz w:val="16"/>
        </w:rPr>
        <w:t xml:space="preserve">ToolExample</w:t>
      </w:r>
      <w:r>
        <w:rPr>
          <w:sz w:val="16"/>
        </w:rPr>
        <w:t xml:space="preserve">,</w:t>
      </w:r>
      <w:r>
        <w:rPr>
          <w:sz w:val="16"/>
        </w:rPr>
        <w:t xml:space="preserve"> </w:t>
      </w:r>
      <w:r>
        <w:rPr>
          <w:rStyle w:val="VerbatimChar"/>
          <w:sz w:val="16"/>
        </w:rPr>
        <w:t xml:space="preserve">TOOL_KINDS</w:t>
      </w:r>
      <w:r>
        <w:rPr>
          <w:sz w:val="16"/>
        </w:rPr>
        <w:t xml:space="preserve">,</w:t>
      </w:r>
      <w:r>
        <w:rPr>
          <w:sz w:val="16"/>
        </w:rPr>
        <w:t xml:space="preserve"> </w:t>
      </w:r>
      <w:r>
        <w:rPr>
          <w:rStyle w:val="VerbatimChar"/>
          <w:sz w:val="16"/>
        </w:rPr>
        <w:t xml:space="preserve">ToolKind</w:t>
      </w:r>
      <w:r>
        <w:rPr>
          <w:sz w:val="16"/>
        </w:rPr>
        <w:t xml:space="preserve">,</w:t>
      </w:r>
      <w:r>
        <w:rPr>
          <w:sz w:val="16"/>
        </w:rPr>
        <w:t xml:space="preserve"> </w:t>
      </w:r>
      <w:r>
        <w:rPr>
          <w:rStyle w:val="VerbatimChar"/>
          <w:sz w:val="16"/>
        </w:rPr>
        <w:t xml:space="preserve">ToolContract</w:t>
      </w:r>
      <w:r>
        <w:rPr>
          <w:sz w:val="16"/>
        </w:rPr>
        <w:t xml:space="preserve">.</w:t>
      </w:r>
    </w:p>
    <w:p>
      <w:pPr>
        <w:pStyle w:val="BodyText"/>
      </w:pPr>
      <w:hyperlink r:id="rId1927">
        <w:r>
          <w:rPr>
            <w:rStyle w:val="Hyperlink"/>
            <w:b/>
            <w:bCs/>
          </w:rPr>
          <w:t xml:space="preserve">src/contracts/toolContracts.ts</w:t>
        </w:r>
      </w:hyperlink>
      <w:r>
        <w:br/>
      </w:r>
      <w:r>
        <w:t xml:space="preserve">94 lines · 4,550 bytes. Declared API documentation: Complete ordered public inventory used by registration and verification. Resolve a public contract by name while retaining its exact schema types.</w:t>
      </w:r>
    </w:p>
    <w:p>
      <w:pPr>
        <w:pStyle w:val="BodyText"/>
        <w:spacing w:after="80"/>
      </w:pPr>
      <w:r>
        <w:rPr>
          <w:sz w:val="16"/>
        </w:rPr>
        <w:t xml:space="preserve">Declared exports:</w:t>
      </w:r>
      <w:r>
        <w:rPr>
          <w:sz w:val="16"/>
        </w:rPr>
        <w:t xml:space="preserve"> </w:t>
      </w:r>
      <w:r>
        <w:rPr>
          <w:rStyle w:val="VerbatimChar"/>
          <w:sz w:val="16"/>
        </w:rPr>
        <w:t xml:space="preserve">TOOL_CONTRACTS</w:t>
      </w:r>
      <w:r>
        <w:rPr>
          <w:sz w:val="16"/>
        </w:rPr>
        <w:t xml:space="preserve">,</w:t>
      </w:r>
      <w:r>
        <w:rPr>
          <w:sz w:val="16"/>
        </w:rPr>
        <w:t xml:space="preserve"> </w:t>
      </w:r>
      <w:r>
        <w:rPr>
          <w:rStyle w:val="VerbatimChar"/>
          <w:sz w:val="16"/>
        </w:rPr>
        <w:t xml:space="preserve">toolContract</w:t>
      </w:r>
      <w:r>
        <w:rPr>
          <w:sz w:val="16"/>
        </w:rPr>
        <w:t xml:space="preserve">.</w:t>
      </w:r>
    </w:p>
    <w:p>
      <w:pPr>
        <w:pStyle w:val="BodyText"/>
      </w:pPr>
      <w:hyperlink r:id="rId1928">
        <w:r>
          <w:rPr>
            <w:rStyle w:val="Hyperlink"/>
            <w:b/>
            <w:bCs/>
          </w:rPr>
          <w:t xml:space="preserve">src/contracts/toolEffects.test.ts</w:t>
        </w:r>
      </w:hyperlink>
      <w:r>
        <w:br/>
      </w:r>
      <w:r>
        <w:t xml:space="preserve">215 lines · 8,945 bytes. Test metadata: tool effects; audits every public tool exactly once; keeps execution and device wording aligned with declared effects (+4 more statically named test/suite labels).</w:t>
      </w:r>
    </w:p>
    <w:p>
      <w:pPr>
        <w:pStyle w:val="BodyText"/>
      </w:pPr>
      <w:hyperlink r:id="rId1929">
        <w:r>
          <w:rPr>
            <w:rStyle w:val="Hyperlink"/>
            <w:b/>
            <w:bCs/>
          </w:rPr>
          <w:t xml:space="preserve">src/contracts/toolEffects.ts</w:t>
        </w:r>
      </w:hyperlink>
      <w:r>
        <w:br/>
      </w:r>
      <w:r>
        <w:t xml:space="preserve">780 lines · 22,453 bytes. Declared API documentation: Possible effects across a tool’s supported inputs, including temporary work. MCP execution hints derived only from canonical effects.</w:t>
      </w:r>
    </w:p>
    <w:p>
      <w:pPr>
        <w:pStyle w:val="BodyText"/>
        <w:spacing w:after="80"/>
      </w:pPr>
      <w:r>
        <w:rPr>
          <w:sz w:val="16"/>
        </w:rPr>
        <w:t xml:space="preserve">Declared exports:</w:t>
      </w:r>
      <w:r>
        <w:rPr>
          <w:sz w:val="16"/>
        </w:rPr>
        <w:t xml:space="preserve"> </w:t>
      </w:r>
      <w:r>
        <w:rPr>
          <w:rStyle w:val="VerbatimChar"/>
          <w:sz w:val="16"/>
        </w:rPr>
        <w:t xml:space="preserve">ToolEffects</w:t>
      </w:r>
      <w:r>
        <w:rPr>
          <w:sz w:val="16"/>
        </w:rPr>
        <w:t xml:space="preserve">,</w:t>
      </w:r>
      <w:r>
        <w:rPr>
          <w:sz w:val="16"/>
        </w:rPr>
        <w:t xml:space="preserve"> </w:t>
      </w:r>
      <w:r>
        <w:rPr>
          <w:rStyle w:val="VerbatimChar"/>
          <w:sz w:val="16"/>
        </w:rPr>
        <w:t xml:space="preserve">DerivedToolAnnotations</w:t>
      </w:r>
      <w:r>
        <w:rPr>
          <w:sz w:val="16"/>
        </w:rPr>
        <w:t xml:space="preserve">,</w:t>
      </w:r>
      <w:r>
        <w:rPr>
          <w:sz w:val="16"/>
        </w:rPr>
        <w:t xml:space="preserve"> </w:t>
      </w:r>
      <w:r>
        <w:rPr>
          <w:rStyle w:val="VerbatimChar"/>
          <w:sz w:val="16"/>
        </w:rPr>
        <w:t xml:space="preserve">TOOL_EFFECTS</w:t>
      </w:r>
      <w:r>
        <w:rPr>
          <w:sz w:val="16"/>
        </w:rPr>
        <w:t xml:space="preserve">,</w:t>
      </w:r>
      <w:r>
        <w:rPr>
          <w:sz w:val="16"/>
        </w:rPr>
        <w:t xml:space="preserve"> </w:t>
      </w:r>
      <w:r>
        <w:rPr>
          <w:rStyle w:val="VerbatimChar"/>
          <w:sz w:val="16"/>
        </w:rPr>
        <w:t xml:space="preserve">annotationsFromEffects</w:t>
      </w:r>
      <w:r>
        <w:rPr>
          <w:sz w:val="16"/>
        </w:rPr>
        <w:t xml:space="preserve">,</w:t>
      </w:r>
      <w:r>
        <w:rPr>
          <w:sz w:val="16"/>
        </w:rPr>
        <w:t xml:space="preserve"> </w:t>
      </w:r>
      <w:r>
        <w:rPr>
          <w:rStyle w:val="VerbatimChar"/>
          <w:sz w:val="16"/>
        </w:rPr>
        <w:t xml:space="preserve">TARGET_CONTENT_FREE_TOOLS</w:t>
      </w:r>
      <w:r>
        <w:rPr>
          <w:sz w:val="16"/>
        </w:rPr>
        <w:t xml:space="preserve">,</w:t>
      </w:r>
      <w:r>
        <w:rPr>
          <w:sz w:val="16"/>
        </w:rPr>
        <w:t xml:space="preserve"> </w:t>
      </w:r>
      <w:r>
        <w:rPr>
          <w:rStyle w:val="VerbatimChar"/>
          <w:sz w:val="16"/>
        </w:rPr>
        <w:t xml:space="preserve">toolReturnsTargetContent</w:t>
      </w:r>
      <w:r>
        <w:rPr>
          <w:sz w:val="16"/>
        </w:rPr>
        <w:t xml:space="preserve">,</w:t>
      </w:r>
      <w:r>
        <w:rPr>
          <w:sz w:val="16"/>
        </w:rPr>
        <w:t xml:space="preserve"> </w:t>
      </w:r>
      <w:r>
        <w:rPr>
          <w:rStyle w:val="VerbatimChar"/>
          <w:sz w:val="16"/>
        </w:rPr>
        <w:t xml:space="preserve">toolContractMetadata</w:t>
      </w:r>
      <w:r>
        <w:rPr>
          <w:sz w:val="16"/>
        </w:rPr>
        <w:t xml:space="preserve">.</w:t>
      </w:r>
    </w:p>
    <w:p>
      <w:pPr>
        <w:pStyle w:val="BodyText"/>
      </w:pPr>
      <w:hyperlink r:id="rId1930">
        <w:r>
          <w:rPr>
            <w:rStyle w:val="Hyperlink"/>
            <w:b/>
            <w:bCs/>
          </w:rPr>
          <w:t xml:space="preserve">src/contracts/toolInputReferences.test.ts</w:t>
        </w:r>
      </w:hyperlink>
      <w:r>
        <w:br/>
      </w:r>
      <w:r>
        <w:t xml:space="preserve">571 lines · 19,739 bytes. Test metadata: honors projection options independently of cached wire transformations in %s; preserves the complete inline Evidence contract before deferred authentication in %s; advertised object dependencies (+18 more statically named test/suite labels).</w:t>
      </w:r>
    </w:p>
    <w:p>
      <w:pPr>
        <w:pStyle w:val="BodyText"/>
      </w:pPr>
      <w:hyperlink r:id="rId1931">
        <w:r>
          <w:rPr>
            <w:rStyle w:val="Hyperlink"/>
            <w:b/>
            <w:bCs/>
          </w:rPr>
          <w:t xml:space="preserve">src/contracts/toolOutputReferences.test.ts</w:t>
        </w:r>
      </w:hyperlink>
      <w:r>
        <w:br/>
      </w:r>
      <w:r>
        <w:t xml:space="preserve">329 lines · 11,502 bytes. Test metadata: advertises the raw-only Evidence subject constraint in %s for %s; keeps dialect-specific validators distinct after JSON schema serialization; preserves explicit schema identity and relative reference resolution (+9 more statically named test/suite labels).</w:t>
      </w:r>
    </w:p>
    <w:p>
      <w:pPr>
        <w:pStyle w:val="BodyText"/>
      </w:pPr>
      <w:hyperlink r:id="rId1932">
        <w:r>
          <w:rPr>
            <w:rStyle w:val="Hyperlink"/>
            <w:b/>
            <w:bCs/>
          </w:rPr>
          <w:t xml:space="preserve">src/contracts/toolOutputSchemaGroups.ts</w:t>
        </w:r>
      </w:hyperlink>
      <w:r>
        <w:br/>
      </w:r>
      <w:r>
        <w:t xml:space="preserve">604 lines · 21,427 bytes. Declared API documentation: Exact structured-content schemas shared by direct analysis providers. Exact structured-content schemas for composed analysis workflows.</w:t>
      </w:r>
    </w:p>
    <w:p>
      <w:pPr>
        <w:pStyle w:val="BodyText"/>
        <w:spacing w:after="80"/>
      </w:pPr>
      <w:r>
        <w:rPr>
          <w:sz w:val="16"/>
        </w:rPr>
        <w:t xml:space="preserve">Declared exports:</w:t>
      </w:r>
      <w:r>
        <w:rPr>
          <w:sz w:val="16"/>
        </w:rPr>
        <w:t xml:space="preserve"> </w:t>
      </w:r>
      <w:r>
        <w:rPr>
          <w:rStyle w:val="VerbatimChar"/>
          <w:sz w:val="16"/>
        </w:rPr>
        <w:t xml:space="preserve">officialOutputSchemas</w:t>
      </w:r>
      <w:r>
        <w:rPr>
          <w:sz w:val="16"/>
        </w:rPr>
        <w:t xml:space="preserve">,</w:t>
      </w:r>
      <w:r>
        <w:rPr>
          <w:sz w:val="16"/>
        </w:rPr>
        <w:t xml:space="preserve"> </w:t>
      </w:r>
      <w:r>
        <w:rPr>
          <w:rStyle w:val="VerbatimChar"/>
          <w:sz w:val="16"/>
        </w:rPr>
        <w:t xml:space="preserve">enhancedOutputSchemas</w:t>
      </w:r>
      <w:r>
        <w:rPr>
          <w:sz w:val="16"/>
        </w:rPr>
        <w:t xml:space="preserve">,</w:t>
      </w:r>
      <w:r>
        <w:rPr>
          <w:sz w:val="16"/>
        </w:rPr>
        <w:t xml:space="preserve"> </w:t>
      </w:r>
      <w:r>
        <w:rPr>
          <w:rStyle w:val="VerbatimChar"/>
          <w:sz w:val="16"/>
        </w:rPr>
        <w:t xml:space="preserve">nativeOutputSchemas</w:t>
      </w:r>
      <w:r>
        <w:rPr>
          <w:sz w:val="16"/>
        </w:rPr>
        <w:t xml:space="preserve">,</w:t>
      </w:r>
      <w:r>
        <w:rPr>
          <w:sz w:val="16"/>
        </w:rPr>
        <w:t xml:space="preserve"> </w:t>
      </w:r>
      <w:r>
        <w:rPr>
          <w:rStyle w:val="VerbatimChar"/>
          <w:sz w:val="16"/>
        </w:rPr>
        <w:t xml:space="preserve">artifactOutputSchemas</w:t>
      </w:r>
      <w:r>
        <w:rPr>
          <w:sz w:val="16"/>
        </w:rPr>
        <w:t xml:space="preserve">,</w:t>
      </w:r>
      <w:r>
        <w:rPr>
          <w:sz w:val="16"/>
        </w:rPr>
        <w:t xml:space="preserve"> </w:t>
      </w:r>
      <w:r>
        <w:rPr>
          <w:rStyle w:val="VerbatimChar"/>
          <w:sz w:val="16"/>
        </w:rPr>
        <w:t xml:space="preserve">managedOutputSchemas</w:t>
      </w:r>
      <w:r>
        <w:rPr>
          <w:sz w:val="16"/>
        </w:rPr>
        <w:t xml:space="preserve">,</w:t>
      </w:r>
      <w:r>
        <w:rPr>
          <w:sz w:val="16"/>
        </w:rPr>
        <w:t xml:space="preserve"> </w:t>
      </w:r>
      <w:r>
        <w:rPr>
          <w:rStyle w:val="VerbatimChar"/>
          <w:sz w:val="16"/>
        </w:rPr>
        <w:t xml:space="preserve">managedWorkflowOutputSchemas</w:t>
      </w:r>
      <w:r>
        <w:rPr>
          <w:sz w:val="16"/>
        </w:rPr>
        <w:t xml:space="preserve">,</w:t>
      </w:r>
      <w:r>
        <w:rPr>
          <w:sz w:val="16"/>
        </w:rPr>
        <w:t xml:space="preserve"> </w:t>
      </w:r>
      <w:r>
        <w:rPr>
          <w:rStyle w:val="VerbatimChar"/>
          <w:sz w:val="16"/>
        </w:rPr>
        <w:t xml:space="preserve">sessionOutputSchemas</w:t>
      </w:r>
      <w:r>
        <w:rPr>
          <w:sz w:val="16"/>
        </w:rPr>
        <w:t xml:space="preserve">,</w:t>
      </w:r>
      <w:r>
        <w:rPr>
          <w:sz w:val="16"/>
        </w:rPr>
        <w:t xml:space="preserve"> </w:t>
      </w:r>
      <w:r>
        <w:rPr>
          <w:rStyle w:val="VerbatimChar"/>
          <w:sz w:val="16"/>
        </w:rPr>
        <w:t xml:space="preserve">electronFuseOutputSchemas</w:t>
      </w:r>
      <w:r>
        <w:rPr>
          <w:sz w:val="16"/>
        </w:rPr>
        <w:t xml:space="preserve">.</w:t>
      </w:r>
    </w:p>
    <w:p>
      <w:pPr>
        <w:pStyle w:val="BodyText"/>
      </w:pPr>
      <w:hyperlink r:id="rId1933">
        <w:r>
          <w:rPr>
            <w:rStyle w:val="Hyperlink"/>
            <w:b/>
            <w:bCs/>
          </w:rPr>
          <w:t xml:space="preserve">src/contracts/toolOutputSchemaPrimitives.ts</w:t>
        </w:r>
      </w:hyperlink>
      <w:r>
        <w:br/>
      </w:r>
      <w:r>
        <w:t xml:space="preserve">664 lines · 19,227 bytes. Declared API documentation: Specialize the single normalized result inside a complete Evidence record. Wrap a lifecycle result while preserving its exact schema type.</w:t>
      </w:r>
    </w:p>
    <w:p>
      <w:pPr>
        <w:pStyle w:val="BodyText"/>
        <w:spacing w:after="80"/>
      </w:pPr>
      <w:r>
        <w:rPr>
          <w:sz w:val="16"/>
        </w:rPr>
        <w:t xml:space="preserve">Declared exports:</w:t>
      </w:r>
      <w:r>
        <w:rPr>
          <w:sz w:val="16"/>
        </w:rPr>
        <w:t xml:space="preserve"> </w:t>
      </w:r>
      <w:r>
        <w:rPr>
          <w:rStyle w:val="VerbatimChar"/>
          <w:sz w:val="16"/>
        </w:rPr>
        <w:t xml:space="preserve">evidenceResultOf</w:t>
      </w:r>
      <w:r>
        <w:rPr>
          <w:sz w:val="16"/>
        </w:rPr>
        <w:t xml:space="preserve">,</w:t>
      </w:r>
      <w:r>
        <w:rPr>
          <w:sz w:val="16"/>
        </w:rPr>
        <w:t xml:space="preserve"> </w:t>
      </w:r>
      <w:r>
        <w:rPr>
          <w:rStyle w:val="VerbatimChar"/>
          <w:sz w:val="16"/>
        </w:rPr>
        <w:t xml:space="preserve">lifecycleResultOf</w:t>
      </w:r>
      <w:r>
        <w:rPr>
          <w:sz w:val="16"/>
        </w:rPr>
        <w:t xml:space="preserve">,</w:t>
      </w:r>
      <w:r>
        <w:rPr>
          <w:sz w:val="16"/>
        </w:rPr>
        <w:t xml:space="preserve"> </w:t>
      </w:r>
      <w:r>
        <w:rPr>
          <w:rStyle w:val="VerbatimChar"/>
          <w:sz w:val="16"/>
        </w:rPr>
        <w:t xml:space="preserve">requireOutputSchema</w:t>
      </w:r>
      <w:r>
        <w:rPr>
          <w:sz w:val="16"/>
        </w:rPr>
        <w:t xml:space="preserve">,</w:t>
      </w:r>
      <w:r>
        <w:rPr>
          <w:sz w:val="16"/>
        </w:rPr>
        <w:t xml:space="preserve"> </w:t>
      </w:r>
      <w:r>
        <w:rPr>
          <w:rStyle w:val="VerbatimChar"/>
          <w:sz w:val="16"/>
        </w:rPr>
        <w:t xml:space="preserve">targetFormatSchema</w:t>
      </w:r>
      <w:r>
        <w:rPr>
          <w:sz w:val="16"/>
        </w:rPr>
        <w:t xml:space="preserve">,</w:t>
      </w:r>
      <w:r>
        <w:rPr>
          <w:sz w:val="16"/>
        </w:rPr>
        <w:t xml:space="preserve"> </w:t>
      </w:r>
      <w:r>
        <w:rPr>
          <w:rStyle w:val="VerbatimChar"/>
          <w:sz w:val="16"/>
        </w:rPr>
        <w:t xml:space="preserve">targetKindSchema</w:t>
      </w:r>
      <w:r>
        <w:rPr>
          <w:sz w:val="16"/>
        </w:rPr>
        <w:t xml:space="preserve">,</w:t>
      </w:r>
      <w:r>
        <w:rPr>
          <w:sz w:val="16"/>
        </w:rPr>
        <w:t xml:space="preserve"> </w:t>
      </w:r>
      <w:r>
        <w:rPr>
          <w:rStyle w:val="VerbatimChar"/>
          <w:sz w:val="16"/>
        </w:rPr>
        <w:t xml:space="preserve">providerCapability</w:t>
      </w:r>
      <w:r>
        <w:rPr>
          <w:sz w:val="16"/>
        </w:rPr>
        <w:t xml:space="preserve">,</w:t>
      </w:r>
      <w:r>
        <w:rPr>
          <w:sz w:val="16"/>
        </w:rPr>
        <w:t xml:space="preserve"> </w:t>
      </w:r>
      <w:r>
        <w:rPr>
          <w:rStyle w:val="VerbatimChar"/>
          <w:sz w:val="16"/>
        </w:rPr>
        <w:t xml:space="preserve">ProviderCapability</w:t>
      </w:r>
      <w:r>
        <w:rPr>
          <w:sz w:val="16"/>
        </w:rPr>
        <w:t xml:space="preserve">,</w:t>
      </w:r>
      <w:r>
        <w:rPr>
          <w:sz w:val="16"/>
        </w:rPr>
        <w:t xml:space="preserve"> </w:t>
      </w:r>
      <w:r>
        <w:rPr>
          <w:rStyle w:val="VerbatimChar"/>
          <w:sz w:val="16"/>
        </w:rPr>
        <w:t xml:space="preserve">PROVIDER_EFFECT_NAMES</w:t>
      </w:r>
      <w:r>
        <w:rPr>
          <w:sz w:val="16"/>
        </w:rPr>
        <w:t xml:space="preserve">,</w:t>
      </w:r>
      <w:r>
        <w:rPr>
          <w:sz w:val="16"/>
        </w:rPr>
        <w:t xml:space="preserve"> </w:t>
      </w:r>
      <w:r>
        <w:rPr>
          <w:rStyle w:val="VerbatimChar"/>
          <w:sz w:val="16"/>
        </w:rPr>
        <w:t xml:space="preserve">providerIdentity</w:t>
      </w:r>
      <w:r>
        <w:rPr>
          <w:sz w:val="16"/>
        </w:rPr>
        <w:t xml:space="preserve">,</w:t>
      </w:r>
      <w:r>
        <w:rPr>
          <w:sz w:val="16"/>
        </w:rPr>
        <w:t xml:space="preserve"> </w:t>
      </w:r>
      <w:r>
        <w:rPr>
          <w:rStyle w:val="VerbatimChar"/>
          <w:sz w:val="16"/>
        </w:rPr>
        <w:t xml:space="preserve">providerCapabilitySet</w:t>
      </w:r>
      <w:r>
        <w:rPr>
          <w:sz w:val="16"/>
        </w:rPr>
        <w:t xml:space="preserve">,</w:t>
      </w:r>
      <w:r>
        <w:rPr>
          <w:sz w:val="16"/>
        </w:rPr>
        <w:t xml:space="preserve"> </w:t>
      </w:r>
      <w:r>
        <w:rPr>
          <w:rStyle w:val="VerbatimChar"/>
          <w:sz w:val="16"/>
        </w:rPr>
        <w:t xml:space="preserve">ProviderCapabilitySet</w:t>
      </w:r>
      <w:r>
        <w:rPr>
          <w:sz w:val="16"/>
        </w:rPr>
        <w:t xml:space="preserve">,</w:t>
      </w:r>
      <w:r>
        <w:rPr>
          <w:sz w:val="16"/>
        </w:rPr>
        <w:t xml:space="preserve"> </w:t>
      </w:r>
      <w:r>
        <w:rPr>
          <w:rStyle w:val="VerbatimChar"/>
          <w:sz w:val="16"/>
        </w:rPr>
        <w:t xml:space="preserve">expandProviderCapabilities</w:t>
      </w:r>
      <w:r>
        <w:rPr>
          <w:sz w:val="16"/>
        </w:rPr>
        <w:t xml:space="preserve">,</w:t>
      </w:r>
      <w:r>
        <w:rPr>
          <w:sz w:val="16"/>
        </w:rPr>
        <w:t xml:space="preserve"> </w:t>
      </w:r>
      <w:r>
        <w:rPr>
          <w:rStyle w:val="VerbatimChar"/>
          <w:sz w:val="16"/>
        </w:rPr>
        <w:t xml:space="preserve">analysisActivity</w:t>
      </w:r>
      <w:r>
        <w:rPr>
          <w:sz w:val="16"/>
        </w:rPr>
        <w:t xml:space="preserve">,</w:t>
      </w:r>
      <w:r>
        <w:rPr>
          <w:sz w:val="16"/>
        </w:rPr>
        <w:t xml:space="preserve"> </w:t>
      </w:r>
      <w:r>
        <w:rPr>
          <w:rStyle w:val="VerbatimChar"/>
          <w:sz w:val="16"/>
        </w:rPr>
        <w:t xml:space="preserve">providerOperationHealth</w:t>
      </w:r>
      <w:r>
        <w:rPr>
          <w:sz w:val="16"/>
        </w:rPr>
        <w:t xml:space="preserve">,</w:t>
      </w:r>
      <w:r>
        <w:rPr>
          <w:sz w:val="16"/>
        </w:rPr>
        <w:t xml:space="preserve"> </w:t>
      </w:r>
      <w:r>
        <w:rPr>
          <w:rStyle w:val="VerbatimChar"/>
          <w:sz w:val="16"/>
        </w:rPr>
        <w:t xml:space="preserve">clientFeatureAvailabilitySchema</w:t>
      </w:r>
      <w:r>
        <w:rPr>
          <w:sz w:val="16"/>
        </w:rPr>
        <w:t xml:space="preserve">,</w:t>
      </w:r>
      <w:r>
        <w:rPr>
          <w:sz w:val="16"/>
        </w:rPr>
        <w:t xml:space="preserve"> </w:t>
      </w:r>
      <w:r>
        <w:rPr>
          <w:rStyle w:val="VerbatimChar"/>
          <w:sz w:val="16"/>
        </w:rPr>
        <w:t xml:space="preserve">ClientFeatureAvailability</w:t>
      </w:r>
      <w:r>
        <w:rPr>
          <w:sz w:val="16"/>
        </w:rPr>
        <w:t xml:space="preserve">,</w:t>
      </w:r>
      <w:r>
        <w:rPr>
          <w:sz w:val="16"/>
        </w:rPr>
        <w:t xml:space="preserve"> </w:t>
      </w:r>
      <w:r>
        <w:rPr>
          <w:rStyle w:val="VerbatimChar"/>
          <w:sz w:val="16"/>
        </w:rPr>
        <w:t xml:space="preserve">ToolAvailabilityMode</w:t>
      </w:r>
      <w:r>
        <w:rPr>
          <w:sz w:val="16"/>
        </w:rPr>
        <w:t xml:space="preserve">,</w:t>
      </w:r>
      <w:r>
        <w:rPr>
          <w:sz w:val="16"/>
        </w:rPr>
        <w:t xml:space="preserve"> </w:t>
      </w:r>
      <w:r>
        <w:rPr>
          <w:rStyle w:val="VerbatimChar"/>
          <w:sz w:val="16"/>
        </w:rPr>
        <w:t xml:space="preserve">toolUnavailabilityReason</w:t>
      </w:r>
      <w:r>
        <w:rPr>
          <w:sz w:val="16"/>
        </w:rPr>
        <w:t xml:space="preserve">,</w:t>
      </w:r>
      <w:r>
        <w:rPr>
          <w:sz w:val="16"/>
        </w:rPr>
        <w:t xml:space="preserve"> </w:t>
      </w:r>
      <w:r>
        <w:rPr>
          <w:rStyle w:val="VerbatimChar"/>
          <w:sz w:val="16"/>
        </w:rPr>
        <w:t xml:space="preserve">toolAvailability</w:t>
      </w:r>
      <w:r>
        <w:rPr>
          <w:sz w:val="16"/>
        </w:rPr>
        <w:t xml:space="preserve">,</w:t>
      </w:r>
      <w:r>
        <w:rPr>
          <w:sz w:val="16"/>
        </w:rPr>
        <w:t xml:space="preserve"> </w:t>
      </w:r>
      <w:r>
        <w:rPr>
          <w:rStyle w:val="VerbatimChar"/>
          <w:sz w:val="16"/>
        </w:rPr>
        <w:t xml:space="preserve">ToolAvailability</w:t>
      </w:r>
      <w:r>
        <w:rPr>
          <w:sz w:val="16"/>
        </w:rPr>
        <w:t xml:space="preserve">,</w:t>
      </w:r>
      <w:r>
        <w:rPr>
          <w:sz w:val="16"/>
        </w:rPr>
        <w:t xml:space="preserve"> </w:t>
      </w:r>
      <w:r>
        <w:rPr>
          <w:rStyle w:val="VerbatimChar"/>
          <w:sz w:val="16"/>
        </w:rPr>
        <w:t xml:space="preserve">ToolUnavailabilityReason</w:t>
      </w:r>
      <w:r>
        <w:rPr>
          <w:sz w:val="16"/>
        </w:rPr>
        <w:t xml:space="preserve">,</w:t>
      </w:r>
      <w:r>
        <w:rPr>
          <w:sz w:val="16"/>
        </w:rPr>
        <w:t xml:space="preserve"> </w:t>
      </w:r>
      <w:r>
        <w:rPr>
          <w:rStyle w:val="VerbatimChar"/>
          <w:sz w:val="16"/>
        </w:rPr>
        <w:t xml:space="preserve">TOOL_EFFECT_NAMES</w:t>
      </w:r>
      <w:r>
        <w:rPr>
          <w:sz w:val="16"/>
        </w:rPr>
        <w:t xml:space="preserve">,</w:t>
      </w:r>
      <w:r>
        <w:rPr>
          <w:sz w:val="16"/>
        </w:rPr>
        <w:t xml:space="preserve"> </w:t>
      </w:r>
      <w:r>
        <w:rPr>
          <w:rStyle w:val="VerbatimChar"/>
          <w:sz w:val="16"/>
        </w:rPr>
        <w:t xml:space="preserve">TOOL_ANNOTATION_NAMES</w:t>
      </w:r>
      <w:r>
        <w:rPr>
          <w:sz w:val="16"/>
        </w:rPr>
        <w:t xml:space="preserve">,</w:t>
      </w:r>
      <w:r>
        <w:rPr>
          <w:sz w:val="16"/>
        </w:rPr>
        <w:t xml:space="preserve"> </w:t>
      </w:r>
      <w:r>
        <w:rPr>
          <w:rStyle w:val="VerbatimChar"/>
          <w:sz w:val="16"/>
        </w:rPr>
        <w:t xml:space="preserve">toolAvailabilityInventory</w:t>
      </w:r>
      <w:r>
        <w:rPr>
          <w:sz w:val="16"/>
        </w:rPr>
        <w:t xml:space="preserve">,</w:t>
      </w:r>
      <w:r>
        <w:rPr>
          <w:sz w:val="16"/>
        </w:rPr>
        <w:t xml:space="preserve"> </w:t>
      </w:r>
      <w:r>
        <w:rPr>
          <w:rStyle w:val="VerbatimChar"/>
          <w:sz w:val="16"/>
        </w:rPr>
        <w:t xml:space="preserve">ToolAvailabilityInventory</w:t>
      </w:r>
      <w:r>
        <w:rPr>
          <w:sz w:val="16"/>
        </w:rPr>
        <w:t xml:space="preserve">,</w:t>
      </w:r>
      <w:r>
        <w:rPr>
          <w:sz w:val="16"/>
        </w:rPr>
        <w:t xml:space="preserve"> </w:t>
      </w:r>
      <w:r>
        <w:rPr>
          <w:rStyle w:val="VerbatimChar"/>
          <w:sz w:val="16"/>
        </w:rPr>
        <w:t xml:space="preserve">expandToolAvailability</w:t>
      </w:r>
      <w:r>
        <w:rPr>
          <w:sz w:val="16"/>
        </w:rPr>
        <w:t xml:space="preserve">,</w:t>
      </w:r>
      <w:r>
        <w:rPr>
          <w:sz w:val="16"/>
        </w:rPr>
        <w:t xml:space="preserve"> </w:t>
      </w:r>
      <w:r>
        <w:rPr>
          <w:rStyle w:val="VerbatimChar"/>
          <w:sz w:val="16"/>
        </w:rPr>
        <w:t xml:space="preserve">sessionProvider</w:t>
      </w:r>
      <w:r>
        <w:rPr>
          <w:sz w:val="16"/>
        </w:rPr>
        <w:t xml:space="preserve">,</w:t>
      </w:r>
      <w:r>
        <w:rPr>
          <w:sz w:val="16"/>
        </w:rPr>
        <w:t xml:space="preserve"> </w:t>
      </w:r>
      <w:r>
        <w:rPr>
          <w:rStyle w:val="VerbatimChar"/>
          <w:sz w:val="16"/>
        </w:rPr>
        <w:t xml:space="preserve">nullableText</w:t>
      </w:r>
      <w:r>
        <w:rPr>
          <w:sz w:val="16"/>
        </w:rPr>
        <w:t xml:space="preserve">,</w:t>
      </w:r>
      <w:r>
        <w:rPr>
          <w:sz w:val="16"/>
        </w:rPr>
        <w:t xml:space="preserve"> </w:t>
      </w:r>
      <w:r>
        <w:rPr>
          <w:rStyle w:val="VerbatimChar"/>
          <w:sz w:val="16"/>
        </w:rPr>
        <w:t xml:space="preserve">addressList</w:t>
      </w:r>
      <w:r>
        <w:rPr>
          <w:sz w:val="16"/>
        </w:rPr>
        <w:t xml:space="preserve">,</w:t>
      </w:r>
      <w:r>
        <w:rPr>
          <w:sz w:val="16"/>
        </w:rPr>
        <w:t xml:space="preserve"> </w:t>
      </w:r>
      <w:r>
        <w:rPr>
          <w:rStyle w:val="VerbatimChar"/>
          <w:sz w:val="16"/>
        </w:rPr>
        <w:t xml:space="preserve">addressedEntry</w:t>
      </w:r>
      <w:r>
        <w:rPr>
          <w:sz w:val="16"/>
        </w:rPr>
        <w:t xml:space="preserve">,</w:t>
      </w:r>
      <w:r>
        <w:rPr>
          <w:sz w:val="16"/>
        </w:rPr>
        <w:t xml:space="preserve"> </w:t>
      </w:r>
      <w:r>
        <w:rPr>
          <w:rStyle w:val="VerbatimChar"/>
          <w:sz w:val="16"/>
        </w:rPr>
        <w:t xml:space="preserve">containingProcedureResolution</w:t>
      </w:r>
      <w:r>
        <w:rPr>
          <w:sz w:val="16"/>
        </w:rPr>
        <w:t xml:space="preserve">,</w:t>
      </w:r>
      <w:r>
        <w:rPr>
          <w:sz w:val="16"/>
        </w:rPr>
        <w:t xml:space="preserve"> </w:t>
      </w:r>
      <w:r>
        <w:rPr>
          <w:rStyle w:val="VerbatimChar"/>
          <w:sz w:val="16"/>
        </w:rPr>
        <w:t xml:space="preserve">addressedValue</w:t>
      </w:r>
      <w:r>
        <w:rPr>
          <w:sz w:val="16"/>
        </w:rPr>
        <w:t xml:space="preserve">,</w:t>
      </w:r>
      <w:r>
        <w:rPr>
          <w:sz w:val="16"/>
        </w:rPr>
        <w:t xml:space="preserve"> </w:t>
      </w:r>
      <w:r>
        <w:rPr>
          <w:rStyle w:val="VerbatimChar"/>
          <w:sz w:val="16"/>
        </w:rPr>
        <w:t xml:space="preserve">segmentOutput</w:t>
      </w:r>
      <w:r>
        <w:rPr>
          <w:sz w:val="16"/>
        </w:rPr>
        <w:t xml:space="preserve">,</w:t>
      </w:r>
      <w:r>
        <w:rPr>
          <w:sz w:val="16"/>
        </w:rPr>
        <w:t xml:space="preserve"> </w:t>
      </w:r>
      <w:r>
        <w:rPr>
          <w:rStyle w:val="VerbatimChar"/>
          <w:sz w:val="16"/>
        </w:rPr>
        <w:t xml:space="preserve">procedureInfoOutput</w:t>
      </w:r>
      <w:r>
        <w:rPr>
          <w:sz w:val="16"/>
        </w:rPr>
        <w:t xml:space="preserve">,</w:t>
      </w:r>
      <w:r>
        <w:rPr>
          <w:sz w:val="16"/>
        </w:rPr>
        <w:t xml:space="preserve"> </w:t>
      </w:r>
      <w:r>
        <w:rPr>
          <w:rStyle w:val="VerbatimChar"/>
          <w:sz w:val="16"/>
        </w:rPr>
        <w:t xml:space="preserve">symbolDiscoveryOutput</w:t>
      </w:r>
      <w:r>
        <w:rPr>
          <w:sz w:val="16"/>
        </w:rPr>
        <w:t xml:space="preserve">,</w:t>
      </w:r>
      <w:r>
        <w:rPr>
          <w:sz w:val="16"/>
        </w:rPr>
        <w:t xml:space="preserve"> </w:t>
      </w:r>
      <w:r>
        <w:rPr>
          <w:rStyle w:val="VerbatimChar"/>
          <w:sz w:val="16"/>
        </w:rPr>
        <w:t xml:space="preserve">graphNode</w:t>
      </w:r>
      <w:r>
        <w:rPr>
          <w:sz w:val="16"/>
        </w:rPr>
        <w:t xml:space="preserve">,</w:t>
      </w:r>
      <w:r>
        <w:rPr>
          <w:sz w:val="16"/>
        </w:rPr>
        <w:t xml:space="preserve"> </w:t>
      </w:r>
      <w:r>
        <w:rPr>
          <w:rStyle w:val="VerbatimChar"/>
          <w:sz w:val="16"/>
        </w:rPr>
        <w:t xml:space="preserve">functionDossierOutput</w:t>
      </w:r>
      <w:r>
        <w:rPr>
          <w:sz w:val="16"/>
        </w:rPr>
        <w:t xml:space="preserve">.</w:t>
      </w:r>
    </w:p>
    <w:p>
      <w:pPr>
        <w:pStyle w:val="BodyText"/>
      </w:pPr>
      <w:hyperlink r:id="rId1934">
        <w:r>
          <w:rPr>
            <w:rStyle w:val="Hyperlink"/>
            <w:b/>
            <w:bCs/>
          </w:rPr>
          <w:t xml:space="preserve">src/contracts/toolSchemaMetadata.ts</w:t>
        </w:r>
      </w:hyperlink>
      <w:r>
        <w:br/>
      </w:r>
      <w:r>
        <w:t xml:space="preserve">343 lines · 13,872 bytes. Declared API documentation: Attach caller guidance to a canonical schema for the SDK wire projection. Return the same complete input JSON Schema projection registered on MCP.</w:t>
      </w:r>
    </w:p>
    <w:p>
      <w:pPr>
        <w:pStyle w:val="BodyText"/>
        <w:spacing w:after="80"/>
      </w:pPr>
      <w:r>
        <w:rPr>
          <w:sz w:val="16"/>
        </w:rPr>
        <w:t xml:space="preserve">Declared exports:</w:t>
      </w:r>
      <w:r>
        <w:rPr>
          <w:sz w:val="16"/>
        </w:rPr>
        <w:t xml:space="preserve"> </w:t>
      </w:r>
      <w:r>
        <w:rPr>
          <w:rStyle w:val="VerbatimChar"/>
          <w:sz w:val="16"/>
        </w:rPr>
        <w:t xml:space="preserve">toolInputSchemaWithMetadata</w:t>
      </w:r>
      <w:r>
        <w:rPr>
          <w:sz w:val="16"/>
        </w:rPr>
        <w:t xml:space="preserve">,</w:t>
      </w:r>
      <w:r>
        <w:rPr>
          <w:sz w:val="16"/>
        </w:rPr>
        <w:t xml:space="preserve"> </w:t>
      </w:r>
      <w:r>
        <w:rPr>
          <w:rStyle w:val="VerbatimChar"/>
          <w:sz w:val="16"/>
        </w:rPr>
        <w:t xml:space="preserve">advertisedInputJsonSchema</w:t>
      </w:r>
      <w:r>
        <w:rPr>
          <w:sz w:val="16"/>
        </w:rPr>
        <w:t xml:space="preserve">,</w:t>
      </w:r>
      <w:r>
        <w:rPr>
          <w:sz w:val="16"/>
        </w:rPr>
        <w:t xml:space="preserve"> </w:t>
      </w:r>
      <w:r>
        <w:rPr>
          <w:rStyle w:val="VerbatimChar"/>
          <w:sz w:val="16"/>
        </w:rPr>
        <w:t xml:space="preserve">toolOutputSchemaWithMetadata</w:t>
      </w:r>
      <w:r>
        <w:rPr>
          <w:sz w:val="16"/>
        </w:rPr>
        <w:t xml:space="preserve">,</w:t>
      </w:r>
      <w:r>
        <w:rPr>
          <w:sz w:val="16"/>
        </w:rPr>
        <w:t xml:space="preserve"> </w:t>
      </w:r>
      <w:r>
        <w:rPr>
          <w:rStyle w:val="VerbatimChar"/>
          <w:sz w:val="16"/>
        </w:rPr>
        <w:t xml:space="preserve">transformAdvertisedInputJsonSchema</w:t>
      </w:r>
      <w:r>
        <w:rPr>
          <w:sz w:val="16"/>
        </w:rPr>
        <w:t xml:space="preserve">.</w:t>
      </w:r>
    </w:p>
    <w:p>
      <w:pPr>
        <w:pStyle w:val="BodyText"/>
      </w:pPr>
      <w:hyperlink r:id="rId1935">
        <w:r>
          <w:rPr>
            <w:rStyle w:val="Hyperlink"/>
            <w:b/>
            <w:bCs/>
          </w:rPr>
          <w:t xml:space="preserve">src/contracts/tupleSchemaParity.test.ts</w:t>
        </w:r>
      </w:hyperlink>
      <w:r>
        <w:br/>
      </w:r>
      <w:r>
        <w:t xml:space="preserve">221 lines · 7,158 bytes. Test metadata: tuple JSON Schema parity in %s; %s projection; preserves $name (+2 more statically named test/suite labels).</w:t>
      </w:r>
    </w:p>
    <w:p>
      <w:pPr>
        <w:pStyle w:val="BodyText"/>
      </w:pPr>
      <w:hyperlink r:id="rId1936">
        <w:r>
          <w:rPr>
            <w:rStyle w:val="Hyperlink"/>
            <w:b/>
            <w:bCs/>
          </w:rPr>
          <w:t xml:space="preserve">src/contracts/unknownContractExamples.ts</w:t>
        </w:r>
      </w:hyperlink>
      <w:r>
        <w:br/>
      </w:r>
      <w:r>
        <w:t xml:space="preserve">33 lines · 1,156 bytes. Declared API documentation: Exact example inputs for residual-unknown lifecycle contracts.</w:t>
      </w:r>
    </w:p>
    <w:p>
      <w:pPr>
        <w:pStyle w:val="BodyText"/>
        <w:spacing w:after="80"/>
      </w:pPr>
      <w:r>
        <w:rPr>
          <w:sz w:val="16"/>
        </w:rPr>
        <w:t xml:space="preserve">Declared exports:</w:t>
      </w:r>
      <w:r>
        <w:rPr>
          <w:sz w:val="16"/>
        </w:rPr>
        <w:t xml:space="preserve"> </w:t>
      </w:r>
      <w:r>
        <w:rPr>
          <w:rStyle w:val="VerbatimChar"/>
          <w:sz w:val="16"/>
        </w:rPr>
        <w:t xml:space="preserve">UNKNOWN_CONTRACT_EXAMPLES</w:t>
      </w:r>
      <w:r>
        <w:rPr>
          <w:sz w:val="16"/>
        </w:rPr>
        <w:t xml:space="preserve">.</w:t>
      </w:r>
    </w:p>
    <w:p>
      <w:pPr>
        <w:pStyle w:val="BodyText"/>
      </w:pPr>
      <w:hyperlink r:id="rId1937">
        <w:r>
          <w:rPr>
            <w:rStyle w:val="Hyperlink"/>
            <w:b/>
            <w:bCs/>
          </w:rPr>
          <w:t xml:space="preserve">src/contracts/wasm/wasmComparisonContracts.ts</w:t>
        </w:r>
      </w:hyperlink>
      <w:r>
        <w:br/>
      </w:r>
      <w:r>
        <w:t xml:space="preserve">63 lines · 2,642 bytes. Caller-visible contract/schema module; exported symbols below identify its declared API.</w:t>
      </w:r>
    </w:p>
    <w:p>
      <w:pPr>
        <w:pStyle w:val="BodyText"/>
        <w:spacing w:after="80"/>
      </w:pPr>
      <w:r>
        <w:rPr>
          <w:sz w:val="16"/>
        </w:rPr>
        <w:t xml:space="preserve">Declared exports:</w:t>
      </w:r>
      <w:r>
        <w:rPr>
          <w:sz w:val="16"/>
        </w:rPr>
        <w:t xml:space="preserve"> </w:t>
      </w:r>
      <w:r>
        <w:rPr>
          <w:rStyle w:val="VerbatimChar"/>
          <w:sz w:val="16"/>
        </w:rPr>
        <w:t xml:space="preserve">compareWasmInterfacesInputSchema</w:t>
      </w:r>
      <w:r>
        <w:rPr>
          <w:sz w:val="16"/>
        </w:rPr>
        <w:t xml:space="preserve">,</w:t>
      </w:r>
      <w:r>
        <w:rPr>
          <w:sz w:val="16"/>
        </w:rPr>
        <w:t xml:space="preserve"> </w:t>
      </w:r>
      <w:r>
        <w:rPr>
          <w:rStyle w:val="VerbatimChar"/>
          <w:sz w:val="16"/>
        </w:rPr>
        <w:t xml:space="preserve">wasmInterfaceComparisonSchema</w:t>
      </w:r>
      <w:r>
        <w:rPr>
          <w:sz w:val="16"/>
        </w:rPr>
        <w:t xml:space="preserve">,</w:t>
      </w:r>
      <w:r>
        <w:rPr>
          <w:sz w:val="16"/>
        </w:rPr>
        <w:t xml:space="preserve"> </w:t>
      </w:r>
      <w:r>
        <w:rPr>
          <w:rStyle w:val="VerbatimChar"/>
          <w:sz w:val="16"/>
        </w:rPr>
        <w:t xml:space="preserve">COMPARE_WASM_INTERFACES_CONTRACT</w:t>
      </w:r>
      <w:r>
        <w:rPr>
          <w:sz w:val="16"/>
        </w:rPr>
        <w:t xml:space="preserve">.</w:t>
      </w:r>
    </w:p>
    <w:p>
      <w:pPr>
        <w:pStyle w:val="BodyText"/>
      </w:pPr>
      <w:hyperlink r:id="rId1938">
        <w:r>
          <w:rPr>
            <w:rStyle w:val="Hyperlink"/>
            <w:b/>
            <w:bCs/>
          </w:rPr>
          <w:t xml:space="preserve">src/contracts/wasm/wasmToolContracts.ts</w:t>
        </w:r>
      </w:hyperlink>
      <w:r>
        <w:br/>
      </w:r>
      <w:r>
        <w:t xml:space="preserve">47 lines · 2,500 bytes. Declared API documentation: Delivery selection does not change the provider input or original Evidence. Optional caller-supplied WABT capability with target-free CLI/MCP parity.</w:t>
      </w:r>
    </w:p>
    <w:p>
      <w:pPr>
        <w:pStyle w:val="BodyText"/>
        <w:spacing w:after="80"/>
      </w:pPr>
      <w:r>
        <w:rPr>
          <w:sz w:val="16"/>
        </w:rPr>
        <w:t xml:space="preserve">Declared exports:</w:t>
      </w:r>
      <w:r>
        <w:rPr>
          <w:sz w:val="16"/>
        </w:rPr>
        <w:t xml:space="preserve"> </w:t>
      </w:r>
      <w:r>
        <w:rPr>
          <w:rStyle w:val="VerbatimChar"/>
          <w:sz w:val="16"/>
        </w:rPr>
        <w:t xml:space="preserve">wasmArtifactInspectionInputSchema</w:t>
      </w:r>
      <w:r>
        <w:rPr>
          <w:sz w:val="16"/>
        </w:rPr>
        <w:t xml:space="preserve">,</w:t>
      </w:r>
      <w:r>
        <w:rPr>
          <w:sz w:val="16"/>
        </w:rPr>
        <w:t xml:space="preserve"> </w:t>
      </w:r>
      <w:r>
        <w:rPr>
          <w:rStyle w:val="VerbatimChar"/>
          <w:sz w:val="16"/>
        </w:rPr>
        <w:t xml:space="preserve">INSPECT_WASM_ARTIFACT_CONTRACT</w:t>
      </w:r>
      <w:r>
        <w:rPr>
          <w:sz w:val="16"/>
        </w:rPr>
        <w:t xml:space="preserve">,</w:t>
      </w:r>
      <w:r>
        <w:rPr>
          <w:sz w:val="16"/>
        </w:rPr>
        <w:t xml:space="preserve"> </w:t>
      </w:r>
      <w:r>
        <w:rPr>
          <w:rStyle w:val="VerbatimChar"/>
          <w:sz w:val="16"/>
        </w:rPr>
        <w:t xml:space="preserve">WASM_TOOL_CONTRACTS</w:t>
      </w:r>
      <w:r>
        <w:rPr>
          <w:sz w:val="16"/>
        </w:rPr>
        <w:t xml:space="preserve">.</w:t>
      </w:r>
    </w:p>
    <w:p>
      <w:pPr>
        <w:pStyle w:val="BodyText"/>
      </w:pPr>
      <w:hyperlink r:id="rId1939">
        <w:r>
          <w:rPr>
            <w:rStyle w:val="Hyperlink"/>
            <w:b/>
            <w:bCs/>
          </w:rPr>
          <w:t xml:space="preserve">src/contracts/webNetworkCaptureToolContracts.ts</w:t>
        </w:r>
      </w:hyperlink>
      <w:r>
        <w:br/>
      </w:r>
      <w:r>
        <w:t xml:space="preserve">47 lines · 2,900 bytes. Declared API documentation: Historical inspection is distinct from live browser capture and runtime authority.</w:t>
      </w:r>
    </w:p>
    <w:p>
      <w:pPr>
        <w:pStyle w:val="BodyText"/>
        <w:spacing w:after="80"/>
      </w:pPr>
      <w:r>
        <w:rPr>
          <w:sz w:val="16"/>
        </w:rPr>
        <w:t xml:space="preserve">Declared exports:</w:t>
      </w:r>
      <w:r>
        <w:rPr>
          <w:sz w:val="16"/>
        </w:rPr>
        <w:t xml:space="preserve"> </w:t>
      </w:r>
      <w:r>
        <w:rPr>
          <w:rStyle w:val="VerbatimChar"/>
          <w:sz w:val="16"/>
        </w:rPr>
        <w:t xml:space="preserve">WEB_NETWORK_CAPTURE_TOOL_CONTRACTS</w:t>
      </w:r>
      <w:r>
        <w:rPr>
          <w:sz w:val="16"/>
        </w:rPr>
        <w:t xml:space="preserve">.</w:t>
      </w:r>
    </w:p>
    <w:p>
      <w:pPr>
        <w:pStyle w:val="BodyText"/>
      </w:pPr>
      <w:hyperlink r:id="rId1940">
        <w:r>
          <w:rPr>
            <w:rStyle w:val="Hyperlink"/>
            <w:b/>
            <w:bCs/>
          </w:rPr>
          <w:t xml:space="preserve">src/contracts/webRuntimeToolContracts.ts</w:t>
        </w:r>
      </w:hyperlink>
      <w:r>
        <w:br/>
      </w:r>
      <w:r>
        <w:t xml:space="preserve">53 lines · 2,640 bytes. Declared API documentation: Native website runtime primitives distinguish instrumentation from listener inspection.</w:t>
      </w:r>
    </w:p>
    <w:p>
      <w:pPr>
        <w:pStyle w:val="BodyText"/>
        <w:spacing w:after="80"/>
      </w:pPr>
      <w:r>
        <w:rPr>
          <w:sz w:val="16"/>
        </w:rPr>
        <w:t xml:space="preserve">Declared exports:</w:t>
      </w:r>
      <w:r>
        <w:rPr>
          <w:sz w:val="16"/>
        </w:rPr>
        <w:t xml:space="preserve"> </w:t>
      </w:r>
      <w:r>
        <w:rPr>
          <w:rStyle w:val="VerbatimChar"/>
          <w:sz w:val="16"/>
        </w:rPr>
        <w:t xml:space="preserve">WEB_RUNTIME_TOOL_CONTRACTS</w:t>
      </w:r>
      <w:r>
        <w:rPr>
          <w:sz w:val="16"/>
        </w:rPr>
        <w:t xml:space="preserve">.</w:t>
      </w:r>
    </w:p>
    <w:p>
      <w:pPr>
        <w:pStyle w:val="BodyText"/>
      </w:pPr>
      <w:hyperlink r:id="rId1941">
        <w:r>
          <w:rPr>
            <w:rStyle w:val="Hyperlink"/>
            <w:b/>
            <w:bCs/>
          </w:rPr>
          <w:t xml:space="preserve">src/contracts/webScriptToolContracts.ts</w:t>
        </w:r>
      </w:hyperlink>
      <w:r>
        <w:br/>
      </w:r>
      <w:r>
        <w:t xml:space="preserve">83 lines · 5,046 bytes. Declared API documentation: Local captured-script publication contracts shared by CLI and MCP.</w:t>
      </w:r>
    </w:p>
    <w:p>
      <w:pPr>
        <w:pStyle w:val="BodyText"/>
        <w:spacing w:after="80"/>
      </w:pPr>
      <w:r>
        <w:rPr>
          <w:sz w:val="16"/>
        </w:rPr>
        <w:t xml:space="preserve">Declared exports:</w:t>
      </w:r>
      <w:r>
        <w:rPr>
          <w:sz w:val="16"/>
        </w:rPr>
        <w:t xml:space="preserve"> </w:t>
      </w:r>
      <w:r>
        <w:rPr>
          <w:rStyle w:val="VerbatimChar"/>
          <w:sz w:val="16"/>
        </w:rPr>
        <w:t xml:space="preserve">WEB_SCRIPT_TOOL_CONTRACTS</w:t>
      </w:r>
      <w:r>
        <w:rPr>
          <w:sz w:val="16"/>
        </w:rPr>
        <w:t xml:space="preserve">.</w:t>
      </w:r>
    </w:p>
    <w:p>
      <w:pPr>
        <w:pStyle w:val="BodyText"/>
      </w:pPr>
      <w:hyperlink r:id="rId1942">
        <w:r>
          <w:rPr>
            <w:rStyle w:val="Hyperlink"/>
            <w:b/>
            <w:bCs/>
          </w:rPr>
          <w:t xml:space="preserve">src/contracts/workflowInputContracts.test.ts</w:t>
        </w:r>
      </w:hyperlink>
      <w:r>
        <w:br/>
      </w:r>
      <w:r>
        <w:t xml:space="preserve">133 lines · 4,544 bytes. Test metadata: workflow input contracts; rejects application Evidence ID references and duplicate inline records; rejects duplicate inline managed Evidence records (+1 more statically named test/suite labels).</w:t>
      </w:r>
    </w:p>
    <w:bookmarkEnd w:id="1943"/>
    <w:bookmarkStart w:id="1946" w:name="section-088"/>
    <w:p>
      <w:pPr>
        <w:pStyle w:val="Heading2"/>
      </w:pPr>
      <w:r>
        <w:t xml:space="preserve">src/cutter — 2 entries</w:t>
      </w:r>
    </w:p>
    <w:p>
      <w:pPr>
        <w:pStyle w:val="FirstParagraph"/>
      </w:pPr>
      <w:hyperlink r:id="rId1944">
        <w:r>
          <w:rPr>
            <w:rStyle w:val="Hyperlink"/>
            <w:b/>
            <w:bCs/>
          </w:rPr>
          <w:t xml:space="preserve">src/cutter/CutterBridgeClient.ts</w:t>
        </w:r>
      </w:hyperlink>
      <w:r>
        <w:br/>
      </w:r>
      <w:r>
        <w:t xml:space="preserve">1,077 lines · 36,640 bytes. Declared API documentation: Discovers and communicates with REA Python bridge plugins in live Cutter processes.</w:t>
      </w:r>
    </w:p>
    <w:p>
      <w:pPr>
        <w:pStyle w:val="BodyText"/>
        <w:spacing w:after="80"/>
      </w:pPr>
      <w:r>
        <w:rPr>
          <w:sz w:val="16"/>
        </w:rPr>
        <w:t xml:space="preserve">Declared exports:</w:t>
      </w:r>
      <w:r>
        <w:rPr>
          <w:sz w:val="16"/>
        </w:rPr>
        <w:t xml:space="preserve"> </w:t>
      </w:r>
      <w:r>
        <w:rPr>
          <w:rStyle w:val="VerbatimChar"/>
          <w:sz w:val="16"/>
        </w:rPr>
        <w:t xml:space="preserve">CUTTER_PROVIDER_IDENTITY</w:t>
      </w:r>
      <w:r>
        <w:rPr>
          <w:sz w:val="16"/>
        </w:rPr>
        <w:t xml:space="preserve">,</w:t>
      </w:r>
      <w:r>
        <w:rPr>
          <w:sz w:val="16"/>
        </w:rPr>
        <w:t xml:space="preserve"> </w:t>
      </w:r>
      <w:r>
        <w:rPr>
          <w:rStyle w:val="VerbatimChar"/>
          <w:sz w:val="16"/>
        </w:rPr>
        <w:t xml:space="preserve">CutterDiscoveryOptions</w:t>
      </w:r>
      <w:r>
        <w:rPr>
          <w:sz w:val="16"/>
        </w:rPr>
        <w:t xml:space="preserve">,</w:t>
      </w:r>
      <w:r>
        <w:rPr>
          <w:sz w:val="16"/>
        </w:rPr>
        <w:t xml:space="preserve"> </w:t>
      </w:r>
      <w:r>
        <w:rPr>
          <w:rStyle w:val="VerbatimChar"/>
          <w:sz w:val="16"/>
        </w:rPr>
        <w:t xml:space="preserve">CutterBridgeExecutionState</w:t>
      </w:r>
      <w:r>
        <w:rPr>
          <w:sz w:val="16"/>
        </w:rPr>
        <w:t xml:space="preserve">,</w:t>
      </w:r>
      <w:r>
        <w:rPr>
          <w:sz w:val="16"/>
        </w:rPr>
        <w:t xml:space="preserve"> </w:t>
      </w:r>
      <w:r>
        <w:rPr>
          <w:rStyle w:val="VerbatimChar"/>
          <w:sz w:val="16"/>
        </w:rPr>
        <w:t xml:space="preserve">CutterBridgeExecution</w:t>
      </w:r>
      <w:r>
        <w:rPr>
          <w:sz w:val="16"/>
        </w:rPr>
        <w:t xml:space="preserve">,</w:t>
      </w:r>
      <w:r>
        <w:rPr>
          <w:sz w:val="16"/>
        </w:rPr>
        <w:t xml:space="preserve"> </w:t>
      </w:r>
      <w:r>
        <w:rPr>
          <w:rStyle w:val="VerbatimChar"/>
          <w:sz w:val="16"/>
        </w:rPr>
        <w:t xml:space="preserve">WindowsCutterDescriptorReader</w:t>
      </w:r>
      <w:r>
        <w:rPr>
          <w:sz w:val="16"/>
        </w:rPr>
        <w:t xml:space="preserve">,</w:t>
      </w:r>
      <w:r>
        <w:rPr>
          <w:sz w:val="16"/>
        </w:rPr>
        <w:t xml:space="preserve"> </w:t>
      </w:r>
      <w:r>
        <w:rPr>
          <w:rStyle w:val="VerbatimChar"/>
          <w:sz w:val="16"/>
        </w:rPr>
        <w:t xml:space="preserve">CutterBridgeSession</w:t>
      </w:r>
      <w:r>
        <w:rPr>
          <w:sz w:val="16"/>
        </w:rPr>
        <w:t xml:space="preserve">,</w:t>
      </w:r>
      <w:r>
        <w:rPr>
          <w:sz w:val="16"/>
        </w:rPr>
        <w:t xml:space="preserve"> </w:t>
      </w:r>
      <w:r>
        <w:rPr>
          <w:rStyle w:val="VerbatimChar"/>
          <w:sz w:val="16"/>
        </w:rPr>
        <w:t xml:space="preserve">CutterBridgeDiscovery</w:t>
      </w:r>
      <w:r>
        <w:rPr>
          <w:sz w:val="16"/>
        </w:rPr>
        <w:t xml:space="preserve">,</w:t>
      </w:r>
      <w:r>
        <w:rPr>
          <w:sz w:val="16"/>
        </w:rPr>
        <w:t xml:space="preserve"> </w:t>
      </w:r>
      <w:r>
        <w:rPr>
          <w:rStyle w:val="VerbatimChar"/>
          <w:sz w:val="16"/>
        </w:rPr>
        <w:t xml:space="preserve">CutterBridgeClient</w:t>
      </w:r>
      <w:r>
        <w:rPr>
          <w:sz w:val="16"/>
        </w:rPr>
        <w:t xml:space="preserve">.</w:t>
      </w:r>
    </w:p>
    <w:p>
      <w:pPr>
        <w:pStyle w:val="BodyText"/>
      </w:pPr>
      <w:hyperlink r:id="rId1945">
        <w:r>
          <w:rPr>
            <w:rStyle w:val="Hyperlink"/>
            <w:b/>
            <w:bCs/>
          </w:rPr>
          <w:t xml:space="preserve">src/cutter/CutterBridgeService.ts</w:t>
        </w:r>
      </w:hyperlink>
      <w:r>
        <w:br/>
      </w:r>
      <w:r>
        <w:t xml:space="preserve">270 lines · 9,651 bytes. Declared API documentation: Shared Cutter bridge workflows used by the MCP adapter and CLI.</w:t>
      </w:r>
    </w:p>
    <w:p>
      <w:pPr>
        <w:pStyle w:val="BodyText"/>
        <w:spacing w:after="80"/>
      </w:pPr>
      <w:r>
        <w:rPr>
          <w:sz w:val="16"/>
        </w:rPr>
        <w:t xml:space="preserve">Declared exports:</w:t>
      </w:r>
      <w:r>
        <w:rPr>
          <w:sz w:val="16"/>
        </w:rPr>
        <w:t xml:space="preserve"> </w:t>
      </w:r>
      <w:r>
        <w:rPr>
          <w:rStyle w:val="VerbatimChar"/>
          <w:sz w:val="16"/>
        </w:rPr>
        <w:t xml:space="preserve">CutterBridgeService</w:t>
      </w:r>
      <w:r>
        <w:rPr>
          <w:sz w:val="16"/>
        </w:rPr>
        <w:t xml:space="preserve">.</w:t>
      </w:r>
    </w:p>
    <w:bookmarkEnd w:id="1946"/>
    <w:bookmarkStart w:id="2585" w:name="section-089"/>
    <w:p>
      <w:pPr>
        <w:pStyle w:val="Heading2"/>
      </w:pPr>
      <w:r>
        <w:t xml:space="preserve">src/domain — 638 entries</w:t>
      </w:r>
    </w:p>
    <w:p>
      <w:pPr>
        <w:pStyle w:val="FirstParagraph"/>
      </w:pPr>
      <w:r>
        <w:t xml:space="preserve">Pure interpretations, structured facts, typed results/errors, evidence identities, graphs, comparisons, and format semantics.</w:t>
      </w:r>
    </w:p>
    <w:p>
      <w:pPr>
        <w:pStyle w:val="BodyText"/>
      </w:pPr>
      <w:hyperlink r:id="rId1947">
        <w:r>
          <w:rPr>
            <w:rStyle w:val="Hyperlink"/>
            <w:b/>
            <w:bCs/>
          </w:rPr>
          <w:t xml:space="preserve">src/domain/adb/adbDeviceAnalysis.test.ts</w:t>
        </w:r>
      </w:hyperlink>
      <w:r>
        <w:br/>
      </w:r>
      <w:r>
        <w:t xml:space="preserve">82 lines · 2,134 bytes. Test metadata: preserves ADB key, action and component admission when making advertised patterns portable.</w:t>
      </w:r>
    </w:p>
    <w:p>
      <w:pPr>
        <w:pStyle w:val="BodyText"/>
      </w:pPr>
      <w:hyperlink r:id="rId1948">
        <w:r>
          <w:rPr>
            <w:rStyle w:val="Hyperlink"/>
            <w:b/>
            <w:bCs/>
          </w:rPr>
          <w:t xml:space="preserve">src/domain/adb/adbDeviceAnalysis.ts</w:t>
        </w:r>
      </w:hyperlink>
      <w:r>
        <w:br/>
      </w:r>
      <w:r>
        <w:t xml:space="preserve">810 lines · 25,709 bytes. Declared API documentation: Text states emitted by adb’s ConnectionState formatter. Caller intent for ADB-backed device inspection and acquisition. REA never installs platform tools, starts an emulator, or manages devices; every operation addresses devices the caller already connected, through the adb binary the caller selected.</w:t>
      </w:r>
    </w:p>
    <w:p>
      <w:pPr>
        <w:pStyle w:val="BodyText"/>
        <w:spacing w:after="80"/>
      </w:pPr>
      <w:r>
        <w:rPr>
          <w:sz w:val="16"/>
        </w:rPr>
        <w:t xml:space="preserve">Declared exports:</w:t>
      </w:r>
      <w:r>
        <w:rPr>
          <w:sz w:val="16"/>
        </w:rPr>
        <w:t xml:space="preserve"> </w:t>
      </w:r>
      <w:r>
        <w:rPr>
          <w:rStyle w:val="VerbatimChar"/>
          <w:sz w:val="16"/>
        </w:rPr>
        <w:t xml:space="preserve">ADB_DEVICE_STATES</w:t>
      </w:r>
      <w:r>
        <w:rPr>
          <w:sz w:val="16"/>
        </w:rPr>
        <w:t xml:space="preserve">,</w:t>
      </w:r>
      <w:r>
        <w:rPr>
          <w:sz w:val="16"/>
        </w:rPr>
        <w:t xml:space="preserve"> </w:t>
      </w:r>
      <w:r>
        <w:rPr>
          <w:rStyle w:val="VerbatimChar"/>
          <w:sz w:val="16"/>
        </w:rPr>
        <w:t xml:space="preserve">adbDeviceStateSchema</w:t>
      </w:r>
      <w:r>
        <w:rPr>
          <w:sz w:val="16"/>
        </w:rPr>
        <w:t xml:space="preserve">,</w:t>
      </w:r>
      <w:r>
        <w:rPr>
          <w:sz w:val="16"/>
        </w:rPr>
        <w:t xml:space="preserve"> </w:t>
      </w:r>
      <w:r>
        <w:rPr>
          <w:rStyle w:val="VerbatimChar"/>
          <w:sz w:val="16"/>
        </w:rPr>
        <w:t xml:space="preserve">AdbDeviceState</w:t>
      </w:r>
      <w:r>
        <w:rPr>
          <w:sz w:val="16"/>
        </w:rPr>
        <w:t xml:space="preserve">,</w:t>
      </w:r>
      <w:r>
        <w:rPr>
          <w:sz w:val="16"/>
        </w:rPr>
        <w:t xml:space="preserve"> </w:t>
      </w:r>
      <w:r>
        <w:rPr>
          <w:rStyle w:val="VerbatimChar"/>
          <w:sz w:val="16"/>
        </w:rPr>
        <w:t xml:space="preserve">adbInputSchemas</w:t>
      </w:r>
      <w:r>
        <w:rPr>
          <w:sz w:val="16"/>
        </w:rPr>
        <w:t xml:space="preserve">,</w:t>
      </w:r>
      <w:r>
        <w:rPr>
          <w:sz w:val="16"/>
        </w:rPr>
        <w:t xml:space="preserve"> </w:t>
      </w:r>
      <w:r>
        <w:rPr>
          <w:rStyle w:val="VerbatimChar"/>
          <w:sz w:val="16"/>
        </w:rPr>
        <w:t xml:space="preserve">AdbOperation</w:t>
      </w:r>
      <w:r>
        <w:rPr>
          <w:sz w:val="16"/>
        </w:rPr>
        <w:t xml:space="preserve">,</w:t>
      </w:r>
      <w:r>
        <w:rPr>
          <w:sz w:val="16"/>
        </w:rPr>
        <w:t xml:space="preserve"> </w:t>
      </w:r>
      <w:r>
        <w:rPr>
          <w:rStyle w:val="VerbatimChar"/>
          <w:sz w:val="16"/>
        </w:rPr>
        <w:t xml:space="preserve">AdbRequest</w:t>
      </w:r>
      <w:r>
        <w:rPr>
          <w:sz w:val="16"/>
        </w:rPr>
        <w:t xml:space="preserve">,</w:t>
      </w:r>
      <w:r>
        <w:rPr>
          <w:sz w:val="16"/>
        </w:rPr>
        <w:t xml:space="preserve"> </w:t>
      </w:r>
      <w:r>
        <w:rPr>
          <w:rStyle w:val="VerbatimChar"/>
          <w:sz w:val="16"/>
        </w:rPr>
        <w:t xml:space="preserve">adbRequestSchema</w:t>
      </w:r>
      <w:r>
        <w:rPr>
          <w:sz w:val="16"/>
        </w:rPr>
        <w:t xml:space="preserve">,</w:t>
      </w:r>
      <w:r>
        <w:rPr>
          <w:sz w:val="16"/>
        </w:rPr>
        <w:t xml:space="preserve"> </w:t>
      </w:r>
      <w:r>
        <w:rPr>
          <w:rStyle w:val="VerbatimChar"/>
          <w:sz w:val="16"/>
        </w:rPr>
        <w:t xml:space="preserve">adbWindowFocusContextSchema</w:t>
      </w:r>
      <w:r>
        <w:rPr>
          <w:sz w:val="16"/>
        </w:rPr>
        <w:t xml:space="preserve">,</w:t>
      </w:r>
      <w:r>
        <w:rPr>
          <w:sz w:val="16"/>
        </w:rPr>
        <w:t xml:space="preserve"> </w:t>
      </w:r>
      <w:r>
        <w:rPr>
          <w:rStyle w:val="VerbatimChar"/>
          <w:sz w:val="16"/>
        </w:rPr>
        <w:t xml:space="preserve">AdbWindowFocusContext</w:t>
      </w:r>
      <w:r>
        <w:rPr>
          <w:sz w:val="16"/>
        </w:rPr>
        <w:t xml:space="preserve">,</w:t>
      </w:r>
      <w:r>
        <w:rPr>
          <w:sz w:val="16"/>
        </w:rPr>
        <w:t xml:space="preserve"> </w:t>
      </w:r>
      <w:r>
        <w:rPr>
          <w:rStyle w:val="VerbatimChar"/>
          <w:sz w:val="16"/>
        </w:rPr>
        <w:t xml:space="preserve">adbResultSchemas</w:t>
      </w:r>
      <w:r>
        <w:rPr>
          <w:sz w:val="16"/>
        </w:rPr>
        <w:t xml:space="preserve">,</w:t>
      </w:r>
      <w:r>
        <w:rPr>
          <w:sz w:val="16"/>
        </w:rPr>
        <w:t xml:space="preserve"> </w:t>
      </w:r>
      <w:r>
        <w:rPr>
          <w:rStyle w:val="VerbatimChar"/>
          <w:sz w:val="16"/>
        </w:rPr>
        <w:t xml:space="preserve">AdbWindowFocusObservation</w:t>
      </w:r>
      <w:r>
        <w:rPr>
          <w:sz w:val="16"/>
        </w:rPr>
        <w:t xml:space="preserve">,</w:t>
      </w:r>
      <w:r>
        <w:rPr>
          <w:sz w:val="16"/>
        </w:rPr>
        <w:t xml:space="preserve"> </w:t>
      </w:r>
      <w:r>
        <w:rPr>
          <w:rStyle w:val="VerbatimChar"/>
          <w:sz w:val="16"/>
        </w:rPr>
        <w:t xml:space="preserve">AdbActivityStartPartialObservation</w:t>
      </w:r>
      <w:r>
        <w:rPr>
          <w:sz w:val="16"/>
        </w:rPr>
        <w:t xml:space="preserve">,</w:t>
      </w:r>
      <w:r>
        <w:rPr>
          <w:sz w:val="16"/>
        </w:rPr>
        <w:t xml:space="preserve"> </w:t>
      </w:r>
      <w:r>
        <w:rPr>
          <w:rStyle w:val="VerbatimChar"/>
          <w:sz w:val="16"/>
        </w:rPr>
        <w:t xml:space="preserve">AdbPackagePullPartialObservation</w:t>
      </w:r>
      <w:r>
        <w:rPr>
          <w:sz w:val="16"/>
        </w:rPr>
        <w:t xml:space="preserve">,</w:t>
      </w:r>
      <w:r>
        <w:rPr>
          <w:sz w:val="16"/>
        </w:rPr>
        <w:t xml:space="preserve"> </w:t>
      </w:r>
      <w:r>
        <w:rPr>
          <w:rStyle w:val="VerbatimChar"/>
          <w:sz w:val="16"/>
        </w:rPr>
        <w:t xml:space="preserve">AdbAcquiredFilePartialObservation</w:t>
      </w:r>
      <w:r>
        <w:rPr>
          <w:sz w:val="16"/>
        </w:rPr>
        <w:t xml:space="preserve">.</w:t>
      </w:r>
    </w:p>
    <w:p>
      <w:pPr>
        <w:pStyle w:val="BodyText"/>
      </w:pPr>
      <w:hyperlink r:id="rId1949">
        <w:r>
          <w:rPr>
            <w:rStyle w:val="Hyperlink"/>
            <w:b/>
            <w:bCs/>
          </w:rPr>
          <w:t xml:space="preserve">src/domain/analysisAccessDenied.test.ts</w:t>
        </w:r>
      </w:hyperlink>
      <w:r>
        <w:br/>
      </w:r>
      <w:r>
        <w:t xml:space="preserve">29 lines · 1,091 bytes. Test metadata: projects %s as host access denial with correction guidance and a valid public schema.</w:t>
      </w:r>
    </w:p>
    <w:p>
      <w:pPr>
        <w:pStyle w:val="BodyText"/>
      </w:pPr>
      <w:hyperlink r:id="rId1950">
        <w:r>
          <w:rPr>
            <w:rStyle w:val="Hyperlink"/>
            <w:b/>
            <w:bCs/>
          </w:rPr>
          <w:t xml:space="preserve">src/domain/analysisErrorBase.ts</w:t>
        </w:r>
      </w:hyperlink>
      <w:r>
        <w:br/>
      </w:r>
      <w:r>
        <w:t xml:space="preserve">271 lines · 10,768 bytes. Declared API documentation: Stable tag for an expected analysis failure. Retained command output associated with a typed failure; truncation stays explicit.</w:t>
      </w:r>
    </w:p>
    <w:p>
      <w:pPr>
        <w:pStyle w:val="BodyText"/>
        <w:spacing w:after="80"/>
      </w:pPr>
      <w:r>
        <w:rPr>
          <w:sz w:val="16"/>
        </w:rPr>
        <w:t xml:space="preserve">Declared exports:</w:t>
      </w:r>
      <w:r>
        <w:rPr>
          <w:sz w:val="16"/>
        </w:rPr>
        <w:t xml:space="preserve"> </w:t>
      </w:r>
      <w:r>
        <w:rPr>
          <w:rStyle w:val="VerbatimChar"/>
          <w:sz w:val="16"/>
        </w:rPr>
        <w:t xml:space="preserve">AnalysisErrorTag</w:t>
      </w:r>
      <w:r>
        <w:rPr>
          <w:sz w:val="16"/>
        </w:rPr>
        <w:t xml:space="preserve">,</w:t>
      </w:r>
      <w:r>
        <w:rPr>
          <w:sz w:val="16"/>
        </w:rPr>
        <w:t xml:space="preserve"> </w:t>
      </w:r>
      <w:r>
        <w:rPr>
          <w:rStyle w:val="VerbatimChar"/>
          <w:sz w:val="16"/>
        </w:rPr>
        <w:t xml:space="preserve">AnalysisCapturedOutput</w:t>
      </w:r>
      <w:r>
        <w:rPr>
          <w:sz w:val="16"/>
        </w:rPr>
        <w:t xml:space="preserve">,</w:t>
      </w:r>
      <w:r>
        <w:rPr>
          <w:sz w:val="16"/>
        </w:rPr>
        <w:t xml:space="preserve"> </w:t>
      </w:r>
      <w:r>
        <w:rPr>
          <w:rStyle w:val="VerbatimChar"/>
          <w:sz w:val="16"/>
        </w:rPr>
        <w:t xml:space="preserve">AnalysisCleanupObservation</w:t>
      </w:r>
      <w:r>
        <w:rPr>
          <w:sz w:val="16"/>
        </w:rPr>
        <w:t xml:space="preserve">,</w:t>
      </w:r>
      <w:r>
        <w:rPr>
          <w:sz w:val="16"/>
        </w:rPr>
        <w:t xml:space="preserve"> </w:t>
      </w:r>
      <w:r>
        <w:rPr>
          <w:rStyle w:val="VerbatimChar"/>
          <w:sz w:val="16"/>
        </w:rPr>
        <w:t xml:space="preserve">AnalysisErrorOptions</w:t>
      </w:r>
      <w:r>
        <w:rPr>
          <w:sz w:val="16"/>
        </w:rPr>
        <w:t xml:space="preserve">,</w:t>
      </w:r>
      <w:r>
        <w:rPr>
          <w:sz w:val="16"/>
        </w:rPr>
        <w:t xml:space="preserve"> </w:t>
      </w:r>
      <w:r>
        <w:rPr>
          <w:rStyle w:val="VerbatimChar"/>
          <w:sz w:val="16"/>
        </w:rPr>
        <w:t xml:space="preserve">AnalysisCleanupResourceOwner</w:t>
      </w:r>
      <w:r>
        <w:rPr>
          <w:sz w:val="16"/>
        </w:rPr>
        <w:t xml:space="preserve">,</w:t>
      </w:r>
      <w:r>
        <w:rPr>
          <w:sz w:val="16"/>
        </w:rPr>
        <w:t xml:space="preserve"> </w:t>
      </w:r>
      <w:r>
        <w:rPr>
          <w:rStyle w:val="VerbatimChar"/>
          <w:sz w:val="16"/>
        </w:rPr>
        <w:t xml:space="preserve">AnalysisError</w:t>
      </w:r>
      <w:r>
        <w:rPr>
          <w:sz w:val="16"/>
        </w:rPr>
        <w:t xml:space="preserve">,</w:t>
      </w:r>
      <w:r>
        <w:rPr>
          <w:sz w:val="16"/>
        </w:rPr>
        <w:t xml:space="preserve"> </w:t>
      </w:r>
      <w:r>
        <w:rPr>
          <w:rStyle w:val="VerbatimChar"/>
          <w:sz w:val="16"/>
        </w:rPr>
        <w:t xml:space="preserve">resolvedAnalysisError</w:t>
      </w:r>
      <w:r>
        <w:rPr>
          <w:sz w:val="16"/>
        </w:rPr>
        <w:t xml:space="preserve">,</w:t>
      </w:r>
      <w:r>
        <w:rPr>
          <w:sz w:val="16"/>
        </w:rPr>
        <w:t xml:space="preserve"> </w:t>
      </w:r>
      <w:r>
        <w:rPr>
          <w:rStyle w:val="VerbatimChar"/>
          <w:sz w:val="16"/>
        </w:rPr>
        <w:t xml:space="preserve">AnalysisPartialObservation</w:t>
      </w:r>
      <w:r>
        <w:rPr>
          <w:sz w:val="16"/>
        </w:rPr>
        <w:t xml:space="preserve">.</w:t>
      </w:r>
    </w:p>
    <w:p>
      <w:pPr>
        <w:pStyle w:val="BodyText"/>
      </w:pPr>
      <w:hyperlink r:id="rId1951">
        <w:r>
          <w:rPr>
            <w:rStyle w:val="Hyperlink"/>
            <w:b/>
            <w:bCs/>
          </w:rPr>
          <w:t xml:space="preserve">src/domain/analysisErrorCleanup.test.ts</w:t>
        </w:r>
      </w:hyperlink>
      <w:r>
        <w:br/>
      </w:r>
      <w:r>
        <w:t xml:space="preserve">192 lines · 7,022 bytes. Test metadata: keeps dependency-owned resources empty after the final owner releases; keeps primary diagnostics separate from historical cleanup diagnostics with the same keys; restores the typed $_tag primary after confirmed cleanup (+3 more statically named test/suite labels).</w:t>
      </w:r>
    </w:p>
    <w:p>
      <w:pPr>
        <w:pStyle w:val="BodyText"/>
      </w:pPr>
      <w:hyperlink r:id="rId1952">
        <w:r>
          <w:rPr>
            <w:rStyle w:val="Hyperlink"/>
            <w:b/>
            <w:bCs/>
          </w:rPr>
          <w:t xml:space="preserve">src/domain/analysisErrorCleanup.ts</w:t>
        </w:r>
      </w:hyperlink>
      <w:r>
        <w:br/>
      </w:r>
      <w:r>
        <w:t xml:space="preserve">45 lines · 1,531 bytes. Declared API documentation: Preserve the original lifecycle failure alongside incomplete cleanup.</w:t>
      </w:r>
    </w:p>
    <w:p>
      <w:pPr>
        <w:pStyle w:val="BodyText"/>
        <w:spacing w:after="80"/>
      </w:pPr>
      <w:r>
        <w:rPr>
          <w:sz w:val="16"/>
        </w:rPr>
        <w:t xml:space="preserve">Declared exports:</w:t>
      </w:r>
      <w:r>
        <w:rPr>
          <w:sz w:val="16"/>
        </w:rPr>
        <w:t xml:space="preserve"> </w:t>
      </w:r>
      <w:r>
        <w:rPr>
          <w:rStyle w:val="VerbatimChar"/>
          <w:sz w:val="16"/>
        </w:rPr>
        <w:t xml:space="preserve">analysisErrorWithCleanupFailure</w:t>
      </w:r>
      <w:r>
        <w:rPr>
          <w:sz w:val="16"/>
        </w:rPr>
        <w:t xml:space="preserve">.</w:t>
      </w:r>
    </w:p>
    <w:p>
      <w:pPr>
        <w:pStyle w:val="BodyText"/>
      </w:pPr>
      <w:hyperlink r:id="rId1953">
        <w:r>
          <w:rPr>
            <w:rStyle w:val="Hyperlink"/>
            <w:b/>
            <w:bCs/>
          </w:rPr>
          <w:t xml:space="preserve">src/domain/analysisErrorCore.ts</w:t>
        </w:r>
      </w:hyperlink>
      <w:r>
        <w:br/>
      </w:r>
      <w:r>
        <w:t xml:space="preserve">215 lines · 7,426 bytes. Declared API documentation: A readable supplied artifact lies outside this operation’s supported target formats. An analysis or transport resource failure, distinct from malformed input or unsupported coverage.</w:t>
      </w:r>
    </w:p>
    <w:p>
      <w:pPr>
        <w:pStyle w:val="BodyText"/>
        <w:spacing w:after="80"/>
      </w:pPr>
      <w:r>
        <w:rPr>
          <w:sz w:val="16"/>
        </w:rPr>
        <w:t xml:space="preserve">Declared exports:</w:t>
      </w:r>
      <w:r>
        <w:rPr>
          <w:sz w:val="16"/>
        </w:rPr>
        <w:t xml:space="preserve"> </w:t>
      </w:r>
      <w:r>
        <w:rPr>
          <w:rStyle w:val="VerbatimChar"/>
          <w:sz w:val="16"/>
        </w:rPr>
        <w:t xml:space="preserve">AnalysisUnsupportedTargetError</w:t>
      </w:r>
      <w:r>
        <w:rPr>
          <w:sz w:val="16"/>
        </w:rPr>
        <w:t xml:space="preserve">,</w:t>
      </w:r>
      <w:r>
        <w:rPr>
          <w:sz w:val="16"/>
        </w:rPr>
        <w:t xml:space="preserve"> </w:t>
      </w:r>
      <w:r>
        <w:rPr>
          <w:rStyle w:val="VerbatimChar"/>
          <w:sz w:val="16"/>
        </w:rPr>
        <w:t xml:space="preserve">ANALYSIS_RESOURCE_KINDS</w:t>
      </w:r>
      <w:r>
        <w:rPr>
          <w:sz w:val="16"/>
        </w:rPr>
        <w:t xml:space="preserve">,</w:t>
      </w:r>
      <w:r>
        <w:rPr>
          <w:sz w:val="16"/>
        </w:rPr>
        <w:t xml:space="preserve"> </w:t>
      </w:r>
      <w:r>
        <w:rPr>
          <w:rStyle w:val="VerbatimChar"/>
          <w:sz w:val="16"/>
        </w:rPr>
        <w:t xml:space="preserve">AnalysisResourceConstraintError</w:t>
      </w:r>
      <w:r>
        <w:rPr>
          <w:sz w:val="16"/>
        </w:rPr>
        <w:t xml:space="preserve">,</w:t>
      </w:r>
      <w:r>
        <w:rPr>
          <w:sz w:val="16"/>
        </w:rPr>
        <w:t xml:space="preserve"> </w:t>
      </w:r>
      <w:r>
        <w:rPr>
          <w:rStyle w:val="VerbatimChar"/>
          <w:sz w:val="16"/>
        </w:rPr>
        <w:t xml:space="preserve">AnalysisProtocolError</w:t>
      </w:r>
      <w:r>
        <w:rPr>
          <w:sz w:val="16"/>
        </w:rPr>
        <w:t xml:space="preserve">,</w:t>
      </w:r>
      <w:r>
        <w:rPr>
          <w:sz w:val="16"/>
        </w:rPr>
        <w:t xml:space="preserve"> </w:t>
      </w:r>
      <w:r>
        <w:rPr>
          <w:rStyle w:val="VerbatimChar"/>
          <w:sz w:val="16"/>
        </w:rPr>
        <w:t xml:space="preserve">AnalysisInputError</w:t>
      </w:r>
      <w:r>
        <w:rPr>
          <w:sz w:val="16"/>
        </w:rPr>
        <w:t xml:space="preserve">,</w:t>
      </w:r>
      <w:r>
        <w:rPr>
          <w:sz w:val="16"/>
        </w:rPr>
        <w:t xml:space="preserve"> </w:t>
      </w:r>
      <w:r>
        <w:rPr>
          <w:rStyle w:val="VerbatimChar"/>
          <w:sz w:val="16"/>
        </w:rPr>
        <w:t xml:space="preserve">AnalysisInputIssue</w:t>
      </w:r>
      <w:r>
        <w:rPr>
          <w:sz w:val="16"/>
        </w:rPr>
        <w:t xml:space="preserve">,</w:t>
      </w:r>
      <w:r>
        <w:rPr>
          <w:sz w:val="16"/>
        </w:rPr>
        <w:t xml:space="preserve"> </w:t>
      </w:r>
      <w:r>
        <w:rPr>
          <w:rStyle w:val="VerbatimChar"/>
          <w:sz w:val="16"/>
        </w:rPr>
        <w:t xml:space="preserve">AnalysisOutputErrorOptions</w:t>
      </w:r>
      <w:r>
        <w:rPr>
          <w:sz w:val="16"/>
        </w:rPr>
        <w:t xml:space="preserve">,</w:t>
      </w:r>
      <w:r>
        <w:rPr>
          <w:sz w:val="16"/>
        </w:rPr>
        <w:t xml:space="preserve"> </w:t>
      </w:r>
      <w:r>
        <w:rPr>
          <w:rStyle w:val="VerbatimChar"/>
          <w:sz w:val="16"/>
        </w:rPr>
        <w:t xml:space="preserve">AnalysisOutputError</w:t>
      </w:r>
      <w:r>
        <w:rPr>
          <w:sz w:val="16"/>
        </w:rPr>
        <w:t xml:space="preserve">,</w:t>
      </w:r>
      <w:r>
        <w:rPr>
          <w:sz w:val="16"/>
        </w:rPr>
        <w:t xml:space="preserve"> </w:t>
      </w:r>
      <w:r>
        <w:rPr>
          <w:rStyle w:val="VerbatimChar"/>
          <w:sz w:val="16"/>
        </w:rPr>
        <w:t xml:space="preserve">AnalysisCapabilityUnavailableError</w:t>
      </w:r>
      <w:r>
        <w:rPr>
          <w:sz w:val="16"/>
        </w:rPr>
        <w:t xml:space="preserve">,</w:t>
      </w:r>
      <w:r>
        <w:rPr>
          <w:sz w:val="16"/>
        </w:rPr>
        <w:t xml:space="preserve"> </w:t>
      </w:r>
      <w:r>
        <w:rPr>
          <w:rStyle w:val="VerbatimChar"/>
          <w:sz w:val="16"/>
        </w:rPr>
        <w:t xml:space="preserve">AnalysisCancelledError</w:t>
      </w:r>
      <w:r>
        <w:rPr>
          <w:sz w:val="16"/>
        </w:rPr>
        <w:t xml:space="preserve">,</w:t>
      </w:r>
      <w:r>
        <w:rPr>
          <w:sz w:val="16"/>
        </w:rPr>
        <w:t xml:space="preserve"> </w:t>
      </w:r>
      <w:r>
        <w:rPr>
          <w:rStyle w:val="VerbatimChar"/>
          <w:sz w:val="16"/>
        </w:rPr>
        <w:t xml:space="preserve">AnalysisTimeoutError</w:t>
      </w:r>
      <w:r>
        <w:rPr>
          <w:sz w:val="16"/>
        </w:rPr>
        <w:t xml:space="preserve">,</w:t>
      </w:r>
      <w:r>
        <w:rPr>
          <w:sz w:val="16"/>
        </w:rPr>
        <w:t xml:space="preserve"> </w:t>
      </w:r>
      <w:r>
        <w:rPr>
          <w:rStyle w:val="VerbatimChar"/>
          <w:sz w:val="16"/>
        </w:rPr>
        <w:t xml:space="preserve">AnalysisAccessDeniedError</w:t>
      </w:r>
      <w:r>
        <w:rPr>
          <w:sz w:val="16"/>
        </w:rPr>
        <w:t xml:space="preserve">,</w:t>
      </w:r>
      <w:r>
        <w:rPr>
          <w:sz w:val="16"/>
        </w:rPr>
        <w:t xml:space="preserve"> </w:t>
      </w:r>
      <w:r>
        <w:rPr>
          <w:rStyle w:val="VerbatimChar"/>
          <w:sz w:val="16"/>
        </w:rPr>
        <w:t xml:space="preserve">AnalysisArtifactChangedError</w:t>
      </w:r>
      <w:r>
        <w:rPr>
          <w:sz w:val="16"/>
        </w:rPr>
        <w:t xml:space="preserve">.</w:t>
      </w:r>
    </w:p>
    <w:p>
      <w:pPr>
        <w:pStyle w:val="BodyText"/>
      </w:pPr>
      <w:hyperlink r:id="rId1954">
        <w:r>
          <w:rPr>
            <w:rStyle w:val="Hyperlink"/>
            <w:b/>
            <w:bCs/>
          </w:rPr>
          <w:t xml:space="preserve">src/domain/analysisErrorPresentation.ts</w:t>
        </w:r>
      </w:hyperlink>
      <w:r>
        <w:br/>
      </w:r>
      <w:r>
        <w:t xml:space="preserve">505 lines · 24,843 bytes. Domain interpretation/type/algorithm module. Read documented exports and its semantic tests for precise behaviour.</w:t>
      </w:r>
    </w:p>
    <w:p>
      <w:pPr>
        <w:pStyle w:val="BodyText"/>
        <w:spacing w:after="80"/>
      </w:pPr>
      <w:r>
        <w:rPr>
          <w:sz w:val="16"/>
        </w:rPr>
        <w:t xml:space="preserve">Declared exports:</w:t>
      </w:r>
      <w:r>
        <w:rPr>
          <w:sz w:val="16"/>
        </w:rPr>
        <w:t xml:space="preserve"> </w:t>
      </w:r>
      <w:r>
        <w:rPr>
          <w:rStyle w:val="VerbatimChar"/>
          <w:sz w:val="16"/>
        </w:rPr>
        <w:t xml:space="preserve">analysisErrorRemediationAction</w:t>
      </w:r>
      <w:r>
        <w:rPr>
          <w:sz w:val="16"/>
        </w:rPr>
        <w:t xml:space="preserve">,</w:t>
      </w:r>
      <w:r>
        <w:rPr>
          <w:sz w:val="16"/>
        </w:rPr>
        <w:t xml:space="preserve"> </w:t>
      </w:r>
      <w:r>
        <w:rPr>
          <w:rStyle w:val="VerbatimChar"/>
          <w:sz w:val="16"/>
        </w:rPr>
        <w:t xml:space="preserve">analysisErrorCategory</w:t>
      </w:r>
      <w:r>
        <w:rPr>
          <w:sz w:val="16"/>
        </w:rPr>
        <w:t xml:space="preserve">,</w:t>
      </w:r>
      <w:r>
        <w:rPr>
          <w:sz w:val="16"/>
        </w:rPr>
        <w:t xml:space="preserve"> </w:t>
      </w:r>
      <w:r>
        <w:rPr>
          <w:rStyle w:val="VerbatimChar"/>
          <w:sz w:val="16"/>
        </w:rPr>
        <w:t xml:space="preserve">analysisErrorUserMessage</w:t>
      </w:r>
      <w:r>
        <w:rPr>
          <w:sz w:val="16"/>
        </w:rPr>
        <w:t xml:space="preserve">,</w:t>
      </w:r>
      <w:r>
        <w:rPr>
          <w:sz w:val="16"/>
        </w:rPr>
        <w:t xml:space="preserve"> </w:t>
      </w:r>
      <w:r>
        <w:rPr>
          <w:rStyle w:val="VerbatimChar"/>
          <w:sz w:val="16"/>
        </w:rPr>
        <w:t xml:space="preserve">assertKnownAnalysisErrorTag</w:t>
      </w:r>
      <w:r>
        <w:rPr>
          <w:sz w:val="16"/>
        </w:rPr>
        <w:t xml:space="preserve">.</w:t>
      </w:r>
    </w:p>
    <w:p>
      <w:pPr>
        <w:pStyle w:val="BodyText"/>
      </w:pPr>
      <w:hyperlink r:id="rId1955">
        <w:r>
          <w:rPr>
            <w:rStyle w:val="Hyperlink"/>
            <w:b/>
            <w:bCs/>
          </w:rPr>
          <w:t xml:space="preserve">src/domain/analysisErrorProjection.test.ts</w:t>
        </w:r>
      </w:hyperlink>
      <w:r>
        <w:br/>
      </w:r>
      <w:r>
        <w:t xml:space="preserve">895 lines · 28,493 bytes. Test metadata: capability failure retry disposition; preserves the producer’s $retryable disposition; preserves a caller-selected message for a retryable failure (+36 more statically named test/suite labels).</w:t>
      </w:r>
    </w:p>
    <w:p>
      <w:pPr>
        <w:pStyle w:val="BodyText"/>
      </w:pPr>
      <w:hyperlink r:id="rId1956">
        <w:r>
          <w:rPr>
            <w:rStyle w:val="Hyperlink"/>
            <w:b/>
            <w:bCs/>
          </w:rPr>
          <w:t xml:space="preserve">src/domain/analysisErrorProjection.ts</w:t>
        </w:r>
      </w:hyperlink>
      <w:r>
        <w:br/>
      </w:r>
      <w:r>
        <w:t xml:space="preserve">610 lines · 20,386 bytes. Declared API documentation: Project expected failures into exhaustive, secret-safe caller fields.</w:t>
      </w:r>
    </w:p>
    <w:p>
      <w:pPr>
        <w:pStyle w:val="BodyText"/>
        <w:spacing w:after="80"/>
      </w:pPr>
      <w:r>
        <w:rPr>
          <w:sz w:val="16"/>
        </w:rPr>
        <w:t xml:space="preserve">Declared exports:</w:t>
      </w:r>
      <w:r>
        <w:rPr>
          <w:sz w:val="16"/>
        </w:rPr>
        <w:t xml:space="preserve"> </w:t>
      </w:r>
      <w:r>
        <w:rPr>
          <w:rStyle w:val="VerbatimChar"/>
          <w:sz w:val="16"/>
        </w:rPr>
        <w:t xml:space="preserve">projectAnalysisError</w:t>
      </w:r>
      <w:r>
        <w:rPr>
          <w:sz w:val="16"/>
        </w:rPr>
        <w:t xml:space="preserve">,</w:t>
      </w:r>
      <w:r>
        <w:rPr>
          <w:sz w:val="16"/>
        </w:rPr>
        <w:t xml:space="preserve"> </w:t>
      </w:r>
      <w:r>
        <w:rPr>
          <w:rStyle w:val="VerbatimChar"/>
          <w:sz w:val="16"/>
        </w:rPr>
        <w:t xml:space="preserve">AnalysisErrorProjection</w:t>
      </w:r>
      <w:r>
        <w:rPr>
          <w:sz w:val="16"/>
        </w:rPr>
        <w:t xml:space="preserve">.</w:t>
      </w:r>
    </w:p>
    <w:p>
      <w:pPr>
        <w:pStyle w:val="BodyText"/>
      </w:pPr>
      <w:hyperlink r:id="rId1957">
        <w:r>
          <w:rPr>
            <w:rStyle w:val="Hyperlink"/>
            <w:b/>
            <w:bCs/>
          </w:rPr>
          <w:t xml:space="preserve">src/domain/analysisProfile.test.ts</w:t>
        </w:r>
      </w:hyperlink>
      <w:r>
        <w:br/>
      </w:r>
      <w:r>
        <w:t xml:space="preserve">75 lines · 2,430 bytes. Test metadata: analysis profile commitments; separates provider builds and semantic parameters; commits parameter objects larger than the former byte ceiling (+3 more statically named test/suite labels).</w:t>
      </w:r>
    </w:p>
    <w:p>
      <w:pPr>
        <w:pStyle w:val="BodyText"/>
      </w:pPr>
      <w:hyperlink r:id="rId1958">
        <w:r>
          <w:rPr>
            <w:rStyle w:val="Hyperlink"/>
            <w:b/>
            <w:bCs/>
          </w:rPr>
          <w:t xml:space="preserve">src/domain/analysisProfile.ts</w:t>
        </w:r>
      </w:hyperlink>
      <w:r>
        <w:br/>
      </w:r>
      <w:r>
        <w:t xml:space="preserve">75 lines · 2,527 bytes. Declared API documentation: Concrete provider identity committed by an analysis profile. Canonical, provider-neutral commitment to analysis-affecting semantics.</w:t>
      </w:r>
    </w:p>
    <w:p>
      <w:pPr>
        <w:pStyle w:val="BodyText"/>
        <w:spacing w:after="80"/>
      </w:pPr>
      <w:r>
        <w:rPr>
          <w:sz w:val="16"/>
        </w:rPr>
        <w:t xml:space="preserve">Declared exports:</w:t>
      </w:r>
      <w:r>
        <w:rPr>
          <w:sz w:val="16"/>
        </w:rPr>
        <w:t xml:space="preserve"> </w:t>
      </w:r>
      <w:r>
        <w:rPr>
          <w:rStyle w:val="VerbatimChar"/>
          <w:sz w:val="16"/>
        </w:rPr>
        <w:t xml:space="preserve">committedProviderSchema</w:t>
      </w:r>
      <w:r>
        <w:rPr>
          <w:sz w:val="16"/>
        </w:rPr>
        <w:t xml:space="preserve">,</w:t>
      </w:r>
      <w:r>
        <w:rPr>
          <w:sz w:val="16"/>
        </w:rPr>
        <w:t xml:space="preserve"> </w:t>
      </w:r>
      <w:r>
        <w:rPr>
          <w:rStyle w:val="VerbatimChar"/>
          <w:sz w:val="16"/>
        </w:rPr>
        <w:t xml:space="preserve">analysisProfileSchema</w:t>
      </w:r>
      <w:r>
        <w:rPr>
          <w:sz w:val="16"/>
        </w:rPr>
        <w:t xml:space="preserve">,</w:t>
      </w:r>
      <w:r>
        <w:rPr>
          <w:sz w:val="16"/>
        </w:rPr>
        <w:t xml:space="preserve"> </w:t>
      </w:r>
      <w:r>
        <w:rPr>
          <w:rStyle w:val="VerbatimChar"/>
          <w:sz w:val="16"/>
        </w:rPr>
        <w:t xml:space="preserve">CommittedProviderIdentity</w:t>
      </w:r>
      <w:r>
        <w:rPr>
          <w:sz w:val="16"/>
        </w:rPr>
        <w:t xml:space="preserve">,</w:t>
      </w:r>
      <w:r>
        <w:rPr>
          <w:sz w:val="16"/>
        </w:rPr>
        <w:t xml:space="preserve"> </w:t>
      </w:r>
      <w:r>
        <w:rPr>
          <w:rStyle w:val="VerbatimChar"/>
          <w:sz w:val="16"/>
        </w:rPr>
        <w:t xml:space="preserve">AnalysisProfileCommitment</w:t>
      </w:r>
      <w:r>
        <w:rPr>
          <w:sz w:val="16"/>
        </w:rPr>
        <w:t xml:space="preserve">,</w:t>
      </w:r>
      <w:r>
        <w:rPr>
          <w:sz w:val="16"/>
        </w:rPr>
        <w:t xml:space="preserve"> </w:t>
      </w:r>
      <w:r>
        <w:rPr>
          <w:rStyle w:val="VerbatimChar"/>
          <w:sz w:val="16"/>
        </w:rPr>
        <w:t xml:space="preserve">createAnalysisProfile</w:t>
      </w:r>
      <w:r>
        <w:rPr>
          <w:sz w:val="16"/>
        </w:rPr>
        <w:t xml:space="preserve">,</w:t>
      </w:r>
      <w:r>
        <w:rPr>
          <w:sz w:val="16"/>
        </w:rPr>
        <w:t xml:space="preserve"> </w:t>
      </w:r>
      <w:r>
        <w:rPr>
          <w:rStyle w:val="VerbatimChar"/>
          <w:sz w:val="16"/>
        </w:rPr>
        <w:t xml:space="preserve">analysisProfilesEqual</w:t>
      </w:r>
      <w:r>
        <w:rPr>
          <w:sz w:val="16"/>
        </w:rPr>
        <w:t xml:space="preserve">.</w:t>
      </w:r>
    </w:p>
    <w:p>
      <w:pPr>
        <w:pStyle w:val="BodyText"/>
      </w:pPr>
      <w:hyperlink r:id="rId1959">
        <w:r>
          <w:rPr>
            <w:rStyle w:val="Hyperlink"/>
            <w:b/>
            <w:bCs/>
          </w:rPr>
          <w:t xml:space="preserve">src/domain/analysisSearch.ts</w:t>
        </w:r>
      </w:hyperlink>
      <w:r>
        <w:br/>
      </w:r>
      <w:r>
        <w:t xml:space="preserve">33 lines · 1,208 bytes. Declared API documentation: Parsed `search_procedures`/`search_strings` query shared by providers that match in REA. Match names the way the search contract describes: a literal substring by default, or a Unicode regular expression, case-insensitive unless requested. An invalid pattern is the caller’s input error.</w:t>
      </w:r>
    </w:p>
    <w:p>
      <w:pPr>
        <w:pStyle w:val="BodyText"/>
        <w:spacing w:after="80"/>
      </w:pPr>
      <w:r>
        <w:rPr>
          <w:sz w:val="16"/>
        </w:rPr>
        <w:t xml:space="preserve">Declared exports:</w:t>
      </w:r>
      <w:r>
        <w:rPr>
          <w:sz w:val="16"/>
        </w:rPr>
        <w:t xml:space="preserve"> </w:t>
      </w:r>
      <w:r>
        <w:rPr>
          <w:rStyle w:val="VerbatimChar"/>
          <w:sz w:val="16"/>
        </w:rPr>
        <w:t xml:space="preserve">analysisSearchQuerySchema</w:t>
      </w:r>
      <w:r>
        <w:rPr>
          <w:sz w:val="16"/>
        </w:rPr>
        <w:t xml:space="preserve">,</w:t>
      </w:r>
      <w:r>
        <w:rPr>
          <w:sz w:val="16"/>
        </w:rPr>
        <w:t xml:space="preserve"> </w:t>
      </w:r>
      <w:r>
        <w:rPr>
          <w:rStyle w:val="VerbatimChar"/>
          <w:sz w:val="16"/>
        </w:rPr>
        <w:t xml:space="preserve">AnalysisSearchQuery</w:t>
      </w:r>
      <w:r>
        <w:rPr>
          <w:sz w:val="16"/>
        </w:rPr>
        <w:t xml:space="preserve">,</w:t>
      </w:r>
      <w:r>
        <w:rPr>
          <w:sz w:val="16"/>
        </w:rPr>
        <w:t xml:space="preserve"> </w:t>
      </w:r>
      <w:r>
        <w:rPr>
          <w:rStyle w:val="VerbatimChar"/>
          <w:sz w:val="16"/>
        </w:rPr>
        <w:t xml:space="preserve">analysisSearchPredicate</w:t>
      </w:r>
      <w:r>
        <w:rPr>
          <w:sz w:val="16"/>
        </w:rPr>
        <w:t xml:space="preserve">.</w:t>
      </w:r>
    </w:p>
    <w:p>
      <w:pPr>
        <w:pStyle w:val="BodyText"/>
      </w:pPr>
      <w:hyperlink r:id="rId1960">
        <w:r>
          <w:rPr>
            <w:rStyle w:val="Hyperlink"/>
            <w:b/>
            <w:bCs/>
          </w:rPr>
          <w:t xml:space="preserve">src/domain/analysisSnapshot.fixture.ts</w:t>
        </w:r>
      </w:hyperlink>
      <w:r>
        <w:br/>
      </w:r>
      <w:r>
        <w:t xml:space="preserve">25 lines · 780 bytes. Declared API documentation: Immutable target shared by analysis-snapshot contract tests. Provider identity shared by analysis-snapshot contract tests.</w:t>
      </w:r>
    </w:p>
    <w:p>
      <w:pPr>
        <w:pStyle w:val="BodyText"/>
        <w:spacing w:after="80"/>
      </w:pPr>
      <w:r>
        <w:rPr>
          <w:sz w:val="16"/>
        </w:rPr>
        <w:t xml:space="preserve">Declared exports:</w:t>
      </w:r>
      <w:r>
        <w:rPr>
          <w:sz w:val="16"/>
        </w:rPr>
        <w:t xml:space="preserve"> </w:t>
      </w:r>
      <w:r>
        <w:rPr>
          <w:rStyle w:val="VerbatimChar"/>
          <w:sz w:val="16"/>
        </w:rPr>
        <w:t xml:space="preserve">ANALYSIS_SNAPSHOT_TARGET</w:t>
      </w:r>
      <w:r>
        <w:rPr>
          <w:sz w:val="16"/>
        </w:rPr>
        <w:t xml:space="preserve">,</w:t>
      </w:r>
      <w:r>
        <w:rPr>
          <w:sz w:val="16"/>
        </w:rPr>
        <w:t xml:space="preserve"> </w:t>
      </w:r>
      <w:r>
        <w:rPr>
          <w:rStyle w:val="VerbatimChar"/>
          <w:sz w:val="16"/>
        </w:rPr>
        <w:t xml:space="preserve">ANALYSIS_SNAPSHOT_PROVIDER</w:t>
      </w:r>
      <w:r>
        <w:rPr>
          <w:sz w:val="16"/>
        </w:rPr>
        <w:t xml:space="preserve">,</w:t>
      </w:r>
      <w:r>
        <w:rPr>
          <w:sz w:val="16"/>
        </w:rPr>
        <w:t xml:space="preserve"> </w:t>
      </w:r>
      <w:r>
        <w:rPr>
          <w:rStyle w:val="VerbatimChar"/>
          <w:sz w:val="16"/>
        </w:rPr>
        <w:t xml:space="preserve">ANALYSIS_SNAPSHOT_PROFILE</w:t>
      </w:r>
      <w:r>
        <w:rPr>
          <w:sz w:val="16"/>
        </w:rPr>
        <w:t xml:space="preserve">.</w:t>
      </w:r>
    </w:p>
    <w:p>
      <w:pPr>
        <w:pStyle w:val="BodyText"/>
      </w:pPr>
      <w:hyperlink r:id="rId1961">
        <w:r>
          <w:rPr>
            <w:rStyle w:val="Hyperlink"/>
            <w:b/>
            <w:bCs/>
          </w:rPr>
          <w:t xml:space="preserve">src/domain/analysisSnapshot.test.ts</w:t>
        </w:r>
      </w:hyperlink>
      <w:r>
        <w:br/>
      </w:r>
      <w:r>
        <w:t xml:space="preserve">553 lines · 17,193 bytes. Test metadata: analysis snapshot target identity; keeps %s confined to executable raw snapshots; partitions raw snapshots and query identities by the canonical entry (+11 more statically named test/suite labels).</w:t>
      </w:r>
    </w:p>
    <w:p>
      <w:pPr>
        <w:pStyle w:val="BodyText"/>
      </w:pPr>
      <w:hyperlink r:id="rId1962">
        <w:r>
          <w:rPr>
            <w:rStyle w:val="Hyperlink"/>
            <w:b/>
            <w:bCs/>
          </w:rPr>
          <w:t xml:space="preserve">src/domain/analysisSnapshot.ts</w:t>
        </w:r>
      </w:hyperlink>
      <w:r>
        <w:br/>
      </w:r>
      <w:r>
        <w:t xml:space="preserve">894 lines · 28,765 bytes. Declared API documentation: Provider- and profile-exact cache of successful immutable analysis calls. Capture a cache entry without retaining a second copy of its full payload.</w:t>
      </w:r>
    </w:p>
    <w:p>
      <w:pPr>
        <w:pStyle w:val="BodyText"/>
        <w:spacing w:after="80"/>
      </w:pPr>
      <w:r>
        <w:rPr>
          <w:sz w:val="16"/>
        </w:rPr>
        <w:t xml:space="preserve">Declared exports:</w:t>
      </w:r>
      <w:r>
        <w:rPr>
          <w:sz w:val="16"/>
        </w:rPr>
        <w:t xml:space="preserve"> </w:t>
      </w:r>
      <w:r>
        <w:rPr>
          <w:rStyle w:val="VerbatimChar"/>
          <w:sz w:val="16"/>
        </w:rPr>
        <w:t xml:space="preserve">analysisSnapshotSchema</w:t>
      </w:r>
      <w:r>
        <w:rPr>
          <w:sz w:val="16"/>
        </w:rPr>
        <w:t xml:space="preserve">,</w:t>
      </w:r>
      <w:r>
        <w:rPr>
          <w:sz w:val="16"/>
        </w:rPr>
        <w:t xml:space="preserve"> </w:t>
      </w:r>
      <w:r>
        <w:rPr>
          <w:rStyle w:val="VerbatimChar"/>
          <w:sz w:val="16"/>
        </w:rPr>
        <w:t xml:space="preserve">AnalysisSnapshot</w:t>
      </w:r>
      <w:r>
        <w:rPr>
          <w:sz w:val="16"/>
        </w:rPr>
        <w:t xml:space="preserve">,</w:t>
      </w:r>
      <w:r>
        <w:rPr>
          <w:sz w:val="16"/>
        </w:rPr>
        <w:t xml:space="preserve"> </w:t>
      </w:r>
      <w:r>
        <w:rPr>
          <w:rStyle w:val="VerbatimChar"/>
          <w:sz w:val="16"/>
        </w:rPr>
        <w:t xml:space="preserve">AnalysisSnapshotEntry</w:t>
      </w:r>
      <w:r>
        <w:rPr>
          <w:sz w:val="16"/>
        </w:rPr>
        <w:t xml:space="preserve">,</w:t>
      </w:r>
      <w:r>
        <w:rPr>
          <w:sz w:val="16"/>
        </w:rPr>
        <w:t xml:space="preserve"> </w:t>
      </w:r>
      <w:r>
        <w:rPr>
          <w:rStyle w:val="VerbatimChar"/>
          <w:sz w:val="16"/>
        </w:rPr>
        <w:t xml:space="preserve">AnalysisSnapshotWorkflowEntry</w:t>
      </w:r>
      <w:r>
        <w:rPr>
          <w:sz w:val="16"/>
        </w:rPr>
        <w:t xml:space="preserve">,</w:t>
      </w:r>
      <w:r>
        <w:rPr>
          <w:sz w:val="16"/>
        </w:rPr>
        <w:t xml:space="preserve"> </w:t>
      </w:r>
      <w:r>
        <w:rPr>
          <w:rStyle w:val="VerbatimChar"/>
          <w:sz w:val="16"/>
        </w:rPr>
        <w:t xml:space="preserve">AnalysisSnapshotTarget</w:t>
      </w:r>
      <w:r>
        <w:rPr>
          <w:sz w:val="16"/>
        </w:rPr>
        <w:t xml:space="preserve">,</w:t>
      </w:r>
      <w:r>
        <w:rPr>
          <w:sz w:val="16"/>
        </w:rPr>
        <w:t xml:space="preserve"> </w:t>
      </w:r>
      <w:r>
        <w:rPr>
          <w:rStyle w:val="VerbatimChar"/>
          <w:sz w:val="16"/>
        </w:rPr>
        <w:t xml:space="preserve">AnalysisSnapshotBinding</w:t>
      </w:r>
      <w:r>
        <w:rPr>
          <w:sz w:val="16"/>
        </w:rPr>
        <w:t xml:space="preserve">,</w:t>
      </w:r>
      <w:r>
        <w:rPr>
          <w:sz w:val="16"/>
        </w:rPr>
        <w:t xml:space="preserve"> </w:t>
      </w:r>
      <w:r>
        <w:rPr>
          <w:rStyle w:val="VerbatimChar"/>
          <w:sz w:val="16"/>
        </w:rPr>
        <w:t xml:space="preserve">PreparedSnapshotEntry</w:t>
      </w:r>
      <w:r>
        <w:rPr>
          <w:sz w:val="16"/>
        </w:rPr>
        <w:t xml:space="preserve">,</w:t>
      </w:r>
      <w:r>
        <w:rPr>
          <w:sz w:val="16"/>
        </w:rPr>
        <w:t xml:space="preserve"> </w:t>
      </w:r>
      <w:r>
        <w:rPr>
          <w:rStyle w:val="VerbatimChar"/>
          <w:sz w:val="16"/>
        </w:rPr>
        <w:t xml:space="preserve">prepareSnapshotEntry</w:t>
      </w:r>
      <w:r>
        <w:rPr>
          <w:sz w:val="16"/>
        </w:rPr>
        <w:t xml:space="preserve">,</w:t>
      </w:r>
      <w:r>
        <w:rPr>
          <w:sz w:val="16"/>
        </w:rPr>
        <w:t xml:space="preserve"> </w:t>
      </w:r>
      <w:r>
        <w:rPr>
          <w:rStyle w:val="VerbatimChar"/>
          <w:sz w:val="16"/>
        </w:rPr>
        <w:t xml:space="preserve">parsePreparedAnalysisSnapshot</w:t>
      </w:r>
      <w:r>
        <w:rPr>
          <w:sz w:val="16"/>
        </w:rPr>
        <w:t xml:space="preserve">,</w:t>
      </w:r>
      <w:r>
        <w:rPr>
          <w:sz w:val="16"/>
        </w:rPr>
        <w:t xml:space="preserve"> </w:t>
      </w:r>
      <w:r>
        <w:rPr>
          <w:rStyle w:val="VerbatimChar"/>
          <w:sz w:val="16"/>
        </w:rPr>
        <w:t xml:space="preserve">snapshotTarget</w:t>
      </w:r>
      <w:r>
        <w:rPr>
          <w:sz w:val="16"/>
        </w:rPr>
        <w:t xml:space="preserve">,</w:t>
      </w:r>
      <w:r>
        <w:rPr>
          <w:sz w:val="16"/>
        </w:rPr>
        <w:t xml:space="preserve"> </w:t>
      </w:r>
      <w:r>
        <w:rPr>
          <w:rStyle w:val="VerbatimChar"/>
          <w:sz w:val="16"/>
        </w:rPr>
        <w:t xml:space="preserve">snapshotBinding</w:t>
      </w:r>
      <w:r>
        <w:rPr>
          <w:sz w:val="16"/>
        </w:rPr>
        <w:t xml:space="preserve">,</w:t>
      </w:r>
      <w:r>
        <w:rPr>
          <w:sz w:val="16"/>
        </w:rPr>
        <w:t xml:space="preserve"> </w:t>
      </w:r>
      <w:r>
        <w:rPr>
          <w:rStyle w:val="VerbatimChar"/>
          <w:sz w:val="16"/>
        </w:rPr>
        <w:t xml:space="preserve">snapshotMatchesTarget</w:t>
      </w:r>
      <w:r>
        <w:rPr>
          <w:sz w:val="16"/>
        </w:rPr>
        <w:t xml:space="preserve">,</w:t>
      </w:r>
      <w:r>
        <w:rPr>
          <w:sz w:val="16"/>
        </w:rPr>
        <w:t xml:space="preserve"> </w:t>
      </w:r>
      <w:r>
        <w:rPr>
          <w:rStyle w:val="VerbatimChar"/>
          <w:sz w:val="16"/>
        </w:rPr>
        <w:t xml:space="preserve">snapshotMatchesProfile</w:t>
      </w:r>
      <w:r>
        <w:rPr>
          <w:sz w:val="16"/>
        </w:rPr>
        <w:t xml:space="preserve">,</w:t>
      </w:r>
      <w:r>
        <w:rPr>
          <w:sz w:val="16"/>
        </w:rPr>
        <w:t xml:space="preserve"> </w:t>
      </w:r>
      <w:r>
        <w:rPr>
          <w:rStyle w:val="VerbatimChar"/>
          <w:sz w:val="16"/>
        </w:rPr>
        <w:t xml:space="preserve">snapshotMatchesBinding</w:t>
      </w:r>
      <w:r>
        <w:rPr>
          <w:sz w:val="16"/>
        </w:rPr>
        <w:t xml:space="preserve">,</w:t>
      </w:r>
      <w:r>
        <w:rPr>
          <w:sz w:val="16"/>
        </w:rPr>
        <w:t xml:space="preserve"> </w:t>
      </w:r>
      <w:r>
        <w:rPr>
          <w:rStyle w:val="VerbatimChar"/>
          <w:sz w:val="16"/>
        </w:rPr>
        <w:t xml:space="preserve">snapshotEvidenceForQuery</w:t>
      </w:r>
      <w:r>
        <w:rPr>
          <w:sz w:val="16"/>
        </w:rPr>
        <w:t xml:space="preserve">,</w:t>
      </w:r>
      <w:r>
        <w:rPr>
          <w:sz w:val="16"/>
        </w:rPr>
        <w:t xml:space="preserve"> </w:t>
      </w:r>
      <w:r>
        <w:rPr>
          <w:rStyle w:val="VerbatimChar"/>
          <w:sz w:val="16"/>
        </w:rPr>
        <w:t xml:space="preserve">createAnalysisSnapshotWorkflowEntry</w:t>
      </w:r>
      <w:r>
        <w:rPr>
          <w:sz w:val="16"/>
        </w:rPr>
        <w:t xml:space="preserve">,</w:t>
      </w:r>
      <w:r>
        <w:rPr>
          <w:sz w:val="16"/>
        </w:rPr>
        <w:t xml:space="preserve"> </w:t>
      </w:r>
      <w:r>
        <w:rPr>
          <w:rStyle w:val="VerbatimChar"/>
          <w:sz w:val="16"/>
        </w:rPr>
        <w:t xml:space="preserve">analysisQueryId</w:t>
      </w:r>
      <w:r>
        <w:rPr>
          <w:sz w:val="16"/>
        </w:rPr>
        <w:t xml:space="preserve">,</w:t>
      </w:r>
      <w:r>
        <w:rPr>
          <w:sz w:val="16"/>
        </w:rPr>
        <w:t xml:space="preserve"> </w:t>
      </w:r>
      <w:r>
        <w:rPr>
          <w:rStyle w:val="VerbatimChar"/>
          <w:sz w:val="16"/>
        </w:rPr>
        <w:t xml:space="preserve">createAnalysisSnapshotEntry</w:t>
      </w:r>
      <w:r>
        <w:rPr>
          <w:sz w:val="16"/>
        </w:rPr>
        <w:t xml:space="preserve">,</w:t>
      </w:r>
      <w:r>
        <w:rPr>
          <w:sz w:val="16"/>
        </w:rPr>
        <w:t xml:space="preserve"> </w:t>
      </w:r>
      <w:r>
        <w:rPr>
          <w:rStyle w:val="VerbatimChar"/>
          <w:sz w:val="16"/>
        </w:rPr>
        <w:t xml:space="preserve">parseAnalysisSnapshot</w:t>
      </w:r>
      <w:r>
        <w:rPr>
          <w:sz w:val="16"/>
        </w:rPr>
        <w:t xml:space="preserve">,</w:t>
      </w:r>
      <w:r>
        <w:rPr>
          <w:sz w:val="16"/>
        </w:rPr>
        <w:t xml:space="preserve"> </w:t>
      </w:r>
      <w:r>
        <w:rPr>
          <w:rStyle w:val="VerbatimChar"/>
          <w:sz w:val="16"/>
        </w:rPr>
        <w:t xml:space="preserve">immutableAnalysisSnapshot</w:t>
      </w:r>
      <w:r>
        <w:rPr>
          <w:sz w:val="16"/>
        </w:rPr>
        <w:t xml:space="preserve">,</w:t>
      </w:r>
      <w:r>
        <w:rPr>
          <w:sz w:val="16"/>
        </w:rPr>
        <w:t xml:space="preserve"> </w:t>
      </w:r>
      <w:r>
        <w:rPr>
          <w:rStyle w:val="VerbatimChar"/>
          <w:sz w:val="16"/>
        </w:rPr>
        <w:t xml:space="preserve">serializeAnalysisSnapshot</w:t>
      </w:r>
      <w:r>
        <w:rPr>
          <w:sz w:val="16"/>
        </w:rPr>
        <w:t xml:space="preserve">.</w:t>
      </w:r>
    </w:p>
    <w:p>
      <w:pPr>
        <w:pStyle w:val="BodyText"/>
      </w:pPr>
      <w:hyperlink r:id="rId1963">
        <w:r>
          <w:rPr>
            <w:rStyle w:val="Hyperlink"/>
            <w:b/>
            <w:bCs/>
          </w:rPr>
          <w:t xml:space="preserve">src/domain/analysisView/WebNetworkApiSurfaceAccumulator.test.ts</w:t>
        </w:r>
      </w:hyperlink>
      <w:r>
        <w:br/>
      </w:r>
      <w:r>
        <w:t xml:space="preserve">240 lines · 8,295 bytes. Test metadata: bounds query parser expansion before publishing or merging observed names; charges each retained name once and each name’s ordinal once per request; admits the capture schema clone and grouping against the same budget (+7 more statically named test/suite labels).</w:t>
      </w:r>
    </w:p>
    <w:p>
      <w:pPr>
        <w:pStyle w:val="BodyText"/>
      </w:pPr>
      <w:hyperlink r:id="rId1964">
        <w:r>
          <w:rPr>
            <w:rStyle w:val="Hyperlink"/>
            <w:b/>
            <w:bCs/>
          </w:rPr>
          <w:t xml:space="preserve">src/domain/analysisView/WebNetworkApiSurfaceAccumulator.ts</w:t>
        </w:r>
      </w:hyperlink>
      <w:r>
        <w:br/>
      </w:r>
      <w:r>
        <w:t xml:space="preserve">448 lines · 16,187 bytes. Declared API documentation: Own group identity, deduplication and admission for the entire projection.</w:t>
      </w:r>
    </w:p>
    <w:p>
      <w:pPr>
        <w:pStyle w:val="BodyText"/>
        <w:spacing w:after="80"/>
      </w:pPr>
      <w:r>
        <w:rPr>
          <w:sz w:val="16"/>
        </w:rPr>
        <w:t xml:space="preserve">Declared exports:</w:t>
      </w:r>
      <w:r>
        <w:rPr>
          <w:sz w:val="16"/>
        </w:rPr>
        <w:t xml:space="preserve"> </w:t>
      </w:r>
      <w:r>
        <w:rPr>
          <w:rStyle w:val="VerbatimChar"/>
          <w:sz w:val="16"/>
        </w:rPr>
        <w:t xml:space="preserve">WebNetworkApiSurfaceAccumulator</w:t>
      </w:r>
      <w:r>
        <w:rPr>
          <w:sz w:val="16"/>
        </w:rPr>
        <w:t xml:space="preserve">.</w:t>
      </w:r>
    </w:p>
    <w:p>
      <w:pPr>
        <w:pStyle w:val="BodyText"/>
      </w:pPr>
      <w:hyperlink r:id="rId1965">
        <w:r>
          <w:rPr>
            <w:rStyle w:val="Hyperlink"/>
            <w:b/>
            <w:bCs/>
          </w:rPr>
          <w:t xml:space="preserve">src/domain/analysisView/analysisView.test.ts</w:t>
        </w:r>
      </w:hyperlink>
      <w:r>
        <w:br/>
      </w:r>
      <w:r>
        <w:t xml:space="preserve">1,323 lines · 41,677 bytes. Test metadata: projects native procedure and bounded assembly and high-pcode with exact parent identity; rejects invalid native parents, unsupported source operations and singleton offsets; preserves native API limitations and unavailable residual unknowns (+24 more statically named test/suite labels).</w:t>
      </w:r>
    </w:p>
    <w:p>
      <w:pPr>
        <w:pStyle w:val="BodyText"/>
      </w:pPr>
      <w:hyperlink r:id="rId1966">
        <w:r>
          <w:rPr>
            <w:rStyle w:val="Hyperlink"/>
            <w:b/>
            <w:bCs/>
          </w:rPr>
          <w:t xml:space="preserve">src/domain/analysisView/analysisView.ts</w:t>
        </w:r>
      </w:hyperlink>
      <w:r>
        <w:br/>
      </w:r>
      <w:r>
        <w:t xml:space="preserve">889 lines · 30,546 bytes. Declared API documentation: Caller-selected projection of already completed analysis Evidence. Unauthenticated inline input or an exact same-session retained reference.</w:t>
      </w:r>
    </w:p>
    <w:p>
      <w:pPr>
        <w:pStyle w:val="BodyText"/>
        <w:spacing w:after="80"/>
      </w:pPr>
      <w:r>
        <w:rPr>
          <w:sz w:val="16"/>
        </w:rPr>
        <w:t xml:space="preserve">Declared exports:</w:t>
      </w:r>
      <w:r>
        <w:rPr>
          <w:sz w:val="16"/>
        </w:rPr>
        <w:t xml:space="preserve"> </w:t>
      </w:r>
      <w:r>
        <w:rPr>
          <w:rStyle w:val="VerbatimChar"/>
          <w:sz w:val="16"/>
        </w:rPr>
        <w:t xml:space="preserve">analysisViewRequestSchema</w:t>
      </w:r>
      <w:r>
        <w:rPr>
          <w:sz w:val="16"/>
        </w:rPr>
        <w:t xml:space="preserve">,</w:t>
      </w:r>
      <w:r>
        <w:rPr>
          <w:sz w:val="16"/>
        </w:rPr>
        <w:t xml:space="preserve"> </w:t>
      </w:r>
      <w:r>
        <w:rPr>
          <w:rStyle w:val="VerbatimChar"/>
          <w:sz w:val="16"/>
        </w:rPr>
        <w:t xml:space="preserve">analysisViewSourceSchema</w:t>
      </w:r>
      <w:r>
        <w:rPr>
          <w:sz w:val="16"/>
        </w:rPr>
        <w:t xml:space="preserve">,</w:t>
      </w:r>
      <w:r>
        <w:rPr>
          <w:sz w:val="16"/>
        </w:rPr>
        <w:t xml:space="preserve"> </w:t>
      </w:r>
      <w:r>
        <w:rPr>
          <w:rStyle w:val="VerbatimChar"/>
          <w:sz w:val="16"/>
        </w:rPr>
        <w:t xml:space="preserve">inspectAnalysisViewInputSchema</w:t>
      </w:r>
      <w:r>
        <w:rPr>
          <w:sz w:val="16"/>
        </w:rPr>
        <w:t xml:space="preserve">,</w:t>
      </w:r>
      <w:r>
        <w:rPr>
          <w:sz w:val="16"/>
        </w:rPr>
        <w:t xml:space="preserve"> </w:t>
      </w:r>
      <w:r>
        <w:rPr>
          <w:rStyle w:val="VerbatimChar"/>
          <w:sz w:val="16"/>
        </w:rPr>
        <w:t xml:space="preserve">binaryLayoutSummaryViewResultSchema</w:t>
      </w:r>
      <w:r>
        <w:rPr>
          <w:sz w:val="16"/>
        </w:rPr>
        <w:t xml:space="preserve">,</w:t>
      </w:r>
      <w:r>
        <w:rPr>
          <w:sz w:val="16"/>
        </w:rPr>
        <w:t xml:space="preserve"> </w:t>
      </w:r>
      <w:r>
        <w:rPr>
          <w:rStyle w:val="VerbatimChar"/>
          <w:sz w:val="16"/>
        </w:rPr>
        <w:t xml:space="preserve">javascriptApplicationSummaryViewResultSchema</w:t>
      </w:r>
      <w:r>
        <w:rPr>
          <w:sz w:val="16"/>
        </w:rPr>
        <w:t xml:space="preserve">,</w:t>
      </w:r>
      <w:r>
        <w:rPr>
          <w:sz w:val="16"/>
        </w:rPr>
        <w:t xml:space="preserve"> </w:t>
      </w:r>
      <w:r>
        <w:rPr>
          <w:rStyle w:val="VerbatimChar"/>
          <w:sz w:val="16"/>
        </w:rPr>
        <w:t xml:space="preserve">javascriptModuleReferencesViewResultSchema</w:t>
      </w:r>
      <w:r>
        <w:rPr>
          <w:sz w:val="16"/>
        </w:rPr>
        <w:t xml:space="preserve">,</w:t>
      </w:r>
      <w:r>
        <w:rPr>
          <w:sz w:val="16"/>
        </w:rPr>
        <w:t xml:space="preserve"> </w:t>
      </w:r>
      <w:r>
        <w:rPr>
          <w:rStyle w:val="VerbatimChar"/>
          <w:sz w:val="16"/>
        </w:rPr>
        <w:t xml:space="preserve">artifactInventorySummaryViewResultSchema</w:t>
      </w:r>
      <w:r>
        <w:rPr>
          <w:sz w:val="16"/>
        </w:rPr>
        <w:t xml:space="preserve">,</w:t>
      </w:r>
      <w:r>
        <w:rPr>
          <w:sz w:val="16"/>
        </w:rPr>
        <w:t xml:space="preserve"> </w:t>
      </w:r>
      <w:r>
        <w:rPr>
          <w:rStyle w:val="VerbatimChar"/>
          <w:sz w:val="16"/>
        </w:rPr>
        <w:t xml:space="preserve">wasmArtifactSummaryViewResultSchema</w:t>
      </w:r>
      <w:r>
        <w:rPr>
          <w:sz w:val="16"/>
        </w:rPr>
        <w:t xml:space="preserve">,</w:t>
      </w:r>
      <w:r>
        <w:rPr>
          <w:sz w:val="16"/>
        </w:rPr>
        <w:t xml:space="preserve"> </w:t>
      </w:r>
      <w:r>
        <w:rPr>
          <w:rStyle w:val="VerbatimChar"/>
          <w:sz w:val="16"/>
        </w:rPr>
        <w:t xml:space="preserve">machoSummaryViewResultSchema</w:t>
      </w:r>
      <w:r>
        <w:rPr>
          <w:sz w:val="16"/>
        </w:rPr>
        <w:t xml:space="preserve">,</w:t>
      </w:r>
      <w:r>
        <w:rPr>
          <w:sz w:val="16"/>
        </w:rPr>
        <w:t xml:space="preserve"> </w:t>
      </w:r>
      <w:r>
        <w:rPr>
          <w:rStyle w:val="VerbatimChar"/>
          <w:sz w:val="16"/>
        </w:rPr>
        <w:t xml:space="preserve">interfaceBuilderSummaryViewResultSchema</w:t>
      </w:r>
      <w:r>
        <w:rPr>
          <w:sz w:val="16"/>
        </w:rPr>
        <w:t xml:space="preserve">,</w:t>
      </w:r>
      <w:r>
        <w:rPr>
          <w:sz w:val="16"/>
        </w:rPr>
        <w:t xml:space="preserve"> </w:t>
      </w:r>
      <w:r>
        <w:rPr>
          <w:rStyle w:val="VerbatimChar"/>
          <w:sz w:val="16"/>
        </w:rPr>
        <w:t xml:space="preserve">evmInterfaceSummaryViewResultSchema</w:t>
      </w:r>
      <w:r>
        <w:rPr>
          <w:sz w:val="16"/>
        </w:rPr>
        <w:t xml:space="preserve">,</w:t>
      </w:r>
      <w:r>
        <w:rPr>
          <w:sz w:val="16"/>
        </w:rPr>
        <w:t xml:space="preserve"> </w:t>
      </w:r>
      <w:r>
        <w:rPr>
          <w:rStyle w:val="VerbatimChar"/>
          <w:sz w:val="16"/>
        </w:rPr>
        <w:t xml:space="preserve">managedArtifactSummaryViewResultSchema</w:t>
      </w:r>
      <w:r>
        <w:rPr>
          <w:sz w:val="16"/>
        </w:rPr>
        <w:t xml:space="preserve">,</w:t>
      </w:r>
      <w:r>
        <w:rPr>
          <w:sz w:val="16"/>
        </w:rPr>
        <w:t xml:space="preserve"> </w:t>
      </w:r>
      <w:r>
        <w:rPr>
          <w:rStyle w:val="VerbatimChar"/>
          <w:sz w:val="16"/>
        </w:rPr>
        <w:t xml:space="preserve">managedMemberSummaryViewResultSchema</w:t>
      </w:r>
      <w:r>
        <w:rPr>
          <w:sz w:val="16"/>
        </w:rPr>
        <w:t xml:space="preserve">,</w:t>
      </w:r>
      <w:r>
        <w:rPr>
          <w:sz w:val="16"/>
        </w:rPr>
        <w:t xml:space="preserve"> </w:t>
      </w:r>
      <w:r>
        <w:rPr>
          <w:rStyle w:val="VerbatimChar"/>
          <w:sz w:val="16"/>
        </w:rPr>
        <w:t xml:space="preserve">webNetworkCaptureSummaryViewResultSchema</w:t>
      </w:r>
      <w:r>
        <w:rPr>
          <w:sz w:val="16"/>
        </w:rPr>
        <w:t xml:space="preserve">,</w:t>
      </w:r>
      <w:r>
        <w:rPr>
          <w:sz w:val="16"/>
        </w:rPr>
        <w:t xml:space="preserve"> </w:t>
      </w:r>
      <w:r>
        <w:rPr>
          <w:rStyle w:val="VerbatimChar"/>
          <w:sz w:val="16"/>
        </w:rPr>
        <w:t xml:space="preserve">androidPackageSummaryViewResultSchema</w:t>
      </w:r>
      <w:r>
        <w:rPr>
          <w:sz w:val="16"/>
        </w:rPr>
        <w:t xml:space="preserve">,</w:t>
      </w:r>
      <w:r>
        <w:rPr>
          <w:sz w:val="16"/>
        </w:rPr>
        <w:t xml:space="preserve"> </w:t>
      </w:r>
      <w:r>
        <w:rPr>
          <w:rStyle w:val="VerbatimChar"/>
          <w:sz w:val="16"/>
        </w:rPr>
        <w:t xml:space="preserve">pcapCaptureSummaryViewResultSchema</w:t>
      </w:r>
      <w:r>
        <w:rPr>
          <w:sz w:val="16"/>
        </w:rPr>
        <w:t xml:space="preserve">,</w:t>
      </w:r>
      <w:r>
        <w:rPr>
          <w:sz w:val="16"/>
        </w:rPr>
        <w:t xml:space="preserve"> </w:t>
      </w:r>
      <w:r>
        <w:rPr>
          <w:rStyle w:val="VerbatimChar"/>
          <w:sz w:val="16"/>
        </w:rPr>
        <w:t xml:space="preserve">dartAotSummaryViewResultSchema</w:t>
      </w:r>
      <w:r>
        <w:rPr>
          <w:sz w:val="16"/>
        </w:rPr>
        <w:t xml:space="preserve">,</w:t>
      </w:r>
      <w:r>
        <w:rPr>
          <w:sz w:val="16"/>
        </w:rPr>
        <w:t xml:space="preserve"> </w:t>
      </w:r>
      <w:r>
        <w:rPr>
          <w:rStyle w:val="VerbatimChar"/>
          <w:sz w:val="16"/>
        </w:rPr>
        <w:t xml:space="preserve">analysisViewResultSchema</w:t>
      </w:r>
      <w:r>
        <w:rPr>
          <w:sz w:val="16"/>
        </w:rPr>
        <w:t xml:space="preserve">,</w:t>
      </w:r>
      <w:r>
        <w:rPr>
          <w:sz w:val="16"/>
        </w:rPr>
        <w:t xml:space="preserve"> </w:t>
      </w:r>
      <w:r>
        <w:rPr>
          <w:rStyle w:val="VerbatimChar"/>
          <w:sz w:val="16"/>
        </w:rPr>
        <w:t xml:space="preserve">AnalysisViewRequest</w:t>
      </w:r>
      <w:r>
        <w:rPr>
          <w:sz w:val="16"/>
        </w:rPr>
        <w:t xml:space="preserve">,</w:t>
      </w:r>
      <w:r>
        <w:rPr>
          <w:sz w:val="16"/>
        </w:rPr>
        <w:t xml:space="preserve"> </w:t>
      </w:r>
      <w:r>
        <w:rPr>
          <w:rStyle w:val="VerbatimChar"/>
          <w:sz w:val="16"/>
        </w:rPr>
        <w:t xml:space="preserve">InspectAnalysisViewInput</w:t>
      </w:r>
      <w:r>
        <w:rPr>
          <w:sz w:val="16"/>
        </w:rPr>
        <w:t xml:space="preserve">,</w:t>
      </w:r>
      <w:r>
        <w:rPr>
          <w:sz w:val="16"/>
        </w:rPr>
        <w:t xml:space="preserve"> </w:t>
      </w:r>
      <w:r>
        <w:rPr>
          <w:rStyle w:val="VerbatimChar"/>
          <w:sz w:val="16"/>
        </w:rPr>
        <w:t xml:space="preserve">AnalysisViewResult</w:t>
      </w:r>
      <w:r>
        <w:rPr>
          <w:sz w:val="16"/>
        </w:rPr>
        <w:t xml:space="preserve">,</w:t>
      </w:r>
      <w:r>
        <w:rPr>
          <w:sz w:val="16"/>
        </w:rPr>
        <w:t xml:space="preserve"> </w:t>
      </w:r>
      <w:r>
        <w:rPr>
          <w:rStyle w:val="VerbatimChar"/>
          <w:sz w:val="16"/>
        </w:rPr>
        <w:t xml:space="preserve">AnalysisViewCoverage</w:t>
      </w:r>
      <w:r>
        <w:rPr>
          <w:sz w:val="16"/>
        </w:rPr>
        <w:t xml:space="preserve">,</w:t>
      </w:r>
      <w:r>
        <w:rPr>
          <w:sz w:val="16"/>
        </w:rPr>
        <w:t xml:space="preserve"> </w:t>
      </w:r>
      <w:r>
        <w:rPr>
          <w:rStyle w:val="VerbatimChar"/>
          <w:sz w:val="16"/>
        </w:rPr>
        <w:t xml:space="preserve">AnalysisViewParent</w:t>
      </w:r>
      <w:r>
        <w:rPr>
          <w:sz w:val="16"/>
        </w:rPr>
        <w:t xml:space="preserve">,</w:t>
      </w:r>
      <w:r>
        <w:rPr>
          <w:sz w:val="16"/>
        </w:rPr>
        <w:t xml:space="preserve"> </w:t>
      </w:r>
      <w:r>
        <w:rPr>
          <w:rStyle w:val="VerbatimChar"/>
          <w:sz w:val="16"/>
        </w:rPr>
        <w:t xml:space="preserve">UnsignedAnalysisView</w:t>
      </w:r>
      <w:r>
        <w:rPr>
          <w:sz w:val="16"/>
        </w:rPr>
        <w:t xml:space="preserve">,</w:t>
      </w:r>
      <w:r>
        <w:rPr>
          <w:sz w:val="16"/>
        </w:rPr>
        <w:t xml:space="preserve"> </w:t>
      </w:r>
      <w:r>
        <w:rPr>
          <w:rStyle w:val="VerbatimChar"/>
          <w:sz w:val="16"/>
        </w:rPr>
        <w:t xml:space="preserve">sealAnalysisView</w:t>
      </w:r>
      <w:r>
        <w:rPr>
          <w:sz w:val="16"/>
        </w:rPr>
        <w:t xml:space="preserve">,</w:t>
      </w:r>
      <w:r>
        <w:rPr>
          <w:sz w:val="16"/>
        </w:rPr>
        <w:t xml:space="preserve"> </w:t>
      </w:r>
      <w:r>
        <w:rPr>
          <w:rStyle w:val="VerbatimChar"/>
          <w:sz w:val="16"/>
        </w:rPr>
        <w:t xml:space="preserve">projectAnalysisView</w:t>
      </w:r>
      <w:r>
        <w:rPr>
          <w:sz w:val="16"/>
        </w:rPr>
        <w:t xml:space="preserve">.</w:t>
      </w:r>
    </w:p>
    <w:p>
      <w:pPr>
        <w:pStyle w:val="BodyText"/>
      </w:pPr>
      <w:hyperlink r:id="rId1967">
        <w:r>
          <w:rPr>
            <w:rStyle w:val="Hyperlink"/>
            <w:b/>
            <w:bCs/>
          </w:rPr>
          <w:t xml:space="preserve">src/domain/analysisView/analysisViewCoverage.ts</w:t>
        </w:r>
      </w:hyperlink>
      <w:r>
        <w:br/>
      </w:r>
      <w:r>
        <w:t xml:space="preserve">72 lines · 2,644 bytes. Declared API documentation: Coverage for a summary, facet, or single selected object. Coverage for a stable page, including an offset past the collection.</w:t>
      </w:r>
    </w:p>
    <w:p>
      <w:pPr>
        <w:pStyle w:val="BodyText"/>
        <w:spacing w:after="80"/>
      </w:pPr>
      <w:r>
        <w:rPr>
          <w:sz w:val="16"/>
        </w:rPr>
        <w:t xml:space="preserve">Declared exports:</w:t>
      </w:r>
      <w:r>
        <w:rPr>
          <w:sz w:val="16"/>
        </w:rPr>
        <w:t xml:space="preserve"> </w:t>
      </w:r>
      <w:r>
        <w:rPr>
          <w:rStyle w:val="VerbatimChar"/>
          <w:sz w:val="16"/>
        </w:rPr>
        <w:t xml:space="preserve">completeWithinViewCoverage</w:t>
      </w:r>
      <w:r>
        <w:rPr>
          <w:sz w:val="16"/>
        </w:rPr>
        <w:t xml:space="preserve">,</w:t>
      </w:r>
      <w:r>
        <w:rPr>
          <w:sz w:val="16"/>
        </w:rPr>
        <w:t xml:space="preserve"> </w:t>
      </w:r>
      <w:r>
        <w:rPr>
          <w:rStyle w:val="VerbatimChar"/>
          <w:sz w:val="16"/>
        </w:rPr>
        <w:t xml:space="preserve">pageViewCoverage</w:t>
      </w:r>
      <w:r>
        <w:rPr>
          <w:sz w:val="16"/>
        </w:rPr>
        <w:t xml:space="preserve">,</w:t>
      </w:r>
      <w:r>
        <w:rPr>
          <w:sz w:val="16"/>
        </w:rPr>
        <w:t xml:space="preserve"> </w:t>
      </w:r>
      <w:r>
        <w:rPr>
          <w:rStyle w:val="VerbatimChar"/>
          <w:sz w:val="16"/>
        </w:rPr>
        <w:t xml:space="preserve">ANALYSIS_VIEW_MESSAGE_BYTE_LIMIT</w:t>
      </w:r>
      <w:r>
        <w:rPr>
          <w:sz w:val="16"/>
        </w:rPr>
        <w:t xml:space="preserve">,</w:t>
      </w:r>
      <w:r>
        <w:rPr>
          <w:sz w:val="16"/>
        </w:rPr>
        <w:t xml:space="preserve"> </w:t>
      </w:r>
      <w:r>
        <w:rPr>
          <w:rStyle w:val="VerbatimChar"/>
          <w:sz w:val="16"/>
        </w:rPr>
        <w:t xml:space="preserve">boundedViewMessages</w:t>
      </w:r>
      <w:r>
        <w:rPr>
          <w:sz w:val="16"/>
        </w:rPr>
        <w:t xml:space="preserve">.</w:t>
      </w:r>
    </w:p>
    <w:p>
      <w:pPr>
        <w:pStyle w:val="BodyText"/>
      </w:pPr>
      <w:hyperlink r:id="rId1968">
        <w:r>
          <w:rPr>
            <w:rStyle w:val="Hyperlink"/>
            <w:b/>
            <w:bCs/>
          </w:rPr>
          <w:t xml:space="preserve">src/domain/analysisView/analysisViewDataAdmission.ts</w:t>
        </w:r>
      </w:hyperlink>
      <w:r>
        <w:br/>
      </w:r>
      <w:r>
        <w:t xml:space="preserve">98 lines · 4,065 bytes. Declared API documentation: Inspect borrowed data without invoking accessors; only API-surface reserves bytes.</w:t>
      </w:r>
    </w:p>
    <w:p>
      <w:pPr>
        <w:pStyle w:val="BodyText"/>
        <w:spacing w:after="80"/>
      </w:pPr>
      <w:r>
        <w:rPr>
          <w:sz w:val="16"/>
        </w:rPr>
        <w:t xml:space="preserve">Declared exports:</w:t>
      </w:r>
      <w:r>
        <w:rPr>
          <w:sz w:val="16"/>
        </w:rPr>
        <w:t xml:space="preserve"> </w:t>
      </w:r>
      <w:r>
        <w:rPr>
          <w:rStyle w:val="VerbatimChar"/>
          <w:sz w:val="16"/>
        </w:rPr>
        <w:t xml:space="preserve">admitAnalysisViewData</w:t>
      </w:r>
      <w:r>
        <w:rPr>
          <w:sz w:val="16"/>
        </w:rPr>
        <w:t xml:space="preserve">.</w:t>
      </w:r>
    </w:p>
    <w:p>
      <w:pPr>
        <w:pStyle w:val="BodyText"/>
      </w:pPr>
      <w:hyperlink r:id="rId1969">
        <w:r>
          <w:rPr>
            <w:rStyle w:val="Hyperlink"/>
            <w:b/>
            <w:bCs/>
          </w:rPr>
          <w:t xml:space="preserve">src/domain/analysisView/analysisViewErrors.ts</w:t>
        </w:r>
      </w:hyperlink>
      <w:r>
        <w:br/>
      </w:r>
      <w:r>
        <w:t xml:space="preserve">12 lines · 432 bytes. Declared API documentation: Construct a typed input failure for one selected-view constraint.</w:t>
      </w:r>
    </w:p>
    <w:p>
      <w:pPr>
        <w:pStyle w:val="BodyText"/>
        <w:spacing w:after="80"/>
      </w:pPr>
      <w:r>
        <w:rPr>
          <w:sz w:val="16"/>
        </w:rPr>
        <w:t xml:space="preserve">Declared exports:</w:t>
      </w:r>
      <w:r>
        <w:rPr>
          <w:sz w:val="16"/>
        </w:rPr>
        <w:t xml:space="preserve"> </w:t>
      </w:r>
      <w:r>
        <w:rPr>
          <w:rStyle w:val="VerbatimChar"/>
          <w:sz w:val="16"/>
        </w:rPr>
        <w:t xml:space="preserve">INSPECT_ANALYSIS_VIEW_OPERATION</w:t>
      </w:r>
      <w:r>
        <w:rPr>
          <w:sz w:val="16"/>
        </w:rPr>
        <w:t xml:space="preserve">,</w:t>
      </w:r>
      <w:r>
        <w:rPr>
          <w:sz w:val="16"/>
        </w:rPr>
        <w:t xml:space="preserve"> </w:t>
      </w:r>
      <w:r>
        <w:rPr>
          <w:rStyle w:val="VerbatimChar"/>
          <w:sz w:val="16"/>
        </w:rPr>
        <w:t xml:space="preserve">analysisViewInputError</w:t>
      </w:r>
      <w:r>
        <w:rPr>
          <w:sz w:val="16"/>
        </w:rPr>
        <w:t xml:space="preserve">.</w:t>
      </w:r>
    </w:p>
    <w:p>
      <w:pPr>
        <w:pStyle w:val="BodyText"/>
      </w:pPr>
      <w:hyperlink r:id="rId1970">
        <w:r>
          <w:rPr>
            <w:rStyle w:val="Hyperlink"/>
            <w:b/>
            <w:bCs/>
          </w:rPr>
          <w:t xml:space="preserve">src/domain/analysisView/analysisViewParent.ts</w:t>
        </w:r>
      </w:hyperlink>
      <w:r>
        <w:br/>
      </w:r>
      <w:r>
        <w:t xml:space="preserve">25 lines · 967 bytes. Declared API documentation: Parse a parent’s result with its owning schema; issues point into the view source.</w:t>
      </w:r>
    </w:p>
    <w:p>
      <w:pPr>
        <w:pStyle w:val="BodyText"/>
        <w:spacing w:after="80"/>
      </w:pPr>
      <w:r>
        <w:rPr>
          <w:sz w:val="16"/>
        </w:rPr>
        <w:t xml:space="preserve">Declared exports:</w:t>
      </w:r>
      <w:r>
        <w:rPr>
          <w:sz w:val="16"/>
        </w:rPr>
        <w:t xml:space="preserve"> </w:t>
      </w:r>
      <w:r>
        <w:rPr>
          <w:rStyle w:val="VerbatimChar"/>
          <w:sz w:val="16"/>
        </w:rPr>
        <w:t xml:space="preserve">parseAnalysisViewResult</w:t>
      </w:r>
      <w:r>
        <w:rPr>
          <w:sz w:val="16"/>
        </w:rPr>
        <w:t xml:space="preserve">.</w:t>
      </w:r>
    </w:p>
    <w:p>
      <w:pPr>
        <w:pStyle w:val="BodyText"/>
      </w:pPr>
      <w:hyperlink r:id="rId1971">
        <w:r>
          <w:rPr>
            <w:rStyle w:val="Hyperlink"/>
            <w:b/>
            <w:bCs/>
          </w:rPr>
          <w:t xml:space="preserve">src/domain/analysisView/analysisViewText.ts</w:t>
        </w:r>
      </w:hyperlink>
      <w:r>
        <w:br/>
      </w:r>
      <w:r>
        <w:t xml:space="preserve">53 lines · 1,713 bytes. Declared API documentation: Slice text by UTF-16 code units without losing a partial Unicode character.</w:t>
      </w:r>
    </w:p>
    <w:p>
      <w:pPr>
        <w:pStyle w:val="BodyText"/>
        <w:spacing w:after="80"/>
      </w:pPr>
      <w:r>
        <w:rPr>
          <w:sz w:val="16"/>
        </w:rPr>
        <w:t xml:space="preserve">Declared exports:</w:t>
      </w:r>
      <w:r>
        <w:rPr>
          <w:sz w:val="16"/>
        </w:rPr>
        <w:t xml:space="preserve"> </w:t>
      </w:r>
      <w:r>
        <w:rPr>
          <w:rStyle w:val="VerbatimChar"/>
          <w:sz w:val="16"/>
        </w:rPr>
        <w:t xml:space="preserve">analysisTextPage</w:t>
      </w:r>
      <w:r>
        <w:rPr>
          <w:sz w:val="16"/>
        </w:rPr>
        <w:t xml:space="preserve">.</w:t>
      </w:r>
    </w:p>
    <w:p>
      <w:pPr>
        <w:pStyle w:val="BodyText"/>
      </w:pPr>
      <w:hyperlink r:id="rId1972">
        <w:r>
          <w:rPr>
            <w:rStyle w:val="Hyperlink"/>
            <w:b/>
            <w:bCs/>
          </w:rPr>
          <w:t xml:space="preserve">src/domain/analysisView/androidPackageView.ts</w:t>
        </w:r>
      </w:hyperlink>
      <w:r>
        <w:br/>
      </w:r>
      <w:r>
        <w:t xml:space="preserve">125 lines · 4,086 bytes. Declared API documentation: All package declarations remain inline; decoded manifest text stays retained. Exact decoded text; offsets and limits count UTF-16 code units.</w:t>
      </w:r>
    </w:p>
    <w:p>
      <w:pPr>
        <w:pStyle w:val="BodyText"/>
        <w:spacing w:after="80"/>
      </w:pPr>
      <w:r>
        <w:rPr>
          <w:sz w:val="16"/>
        </w:rPr>
        <w:t xml:space="preserve">Declared exports:</w:t>
      </w:r>
      <w:r>
        <w:rPr>
          <w:sz w:val="16"/>
        </w:rPr>
        <w:t xml:space="preserve"> </w:t>
      </w:r>
      <w:r>
        <w:rPr>
          <w:rStyle w:val="VerbatimChar"/>
          <w:sz w:val="16"/>
        </w:rPr>
        <w:t xml:space="preserve">androidPackageSummarySchema</w:t>
      </w:r>
      <w:r>
        <w:rPr>
          <w:sz w:val="16"/>
        </w:rPr>
        <w:t xml:space="preserve">,</w:t>
      </w:r>
      <w:r>
        <w:rPr>
          <w:sz w:val="16"/>
        </w:rPr>
        <w:t xml:space="preserve"> </w:t>
      </w:r>
      <w:r>
        <w:rPr>
          <w:rStyle w:val="VerbatimChar"/>
          <w:sz w:val="16"/>
        </w:rPr>
        <w:t xml:space="preserve">androidViewRequestSchema</w:t>
      </w:r>
      <w:r>
        <w:rPr>
          <w:sz w:val="16"/>
        </w:rPr>
        <w:t xml:space="preserve">,</w:t>
      </w:r>
      <w:r>
        <w:rPr>
          <w:sz w:val="16"/>
        </w:rPr>
        <w:t xml:space="preserve"> </w:t>
      </w:r>
      <w:r>
        <w:rPr>
          <w:rStyle w:val="VerbatimChar"/>
          <w:sz w:val="16"/>
        </w:rPr>
        <w:t xml:space="preserve">androidManifestViewItemSchema</w:t>
      </w:r>
      <w:r>
        <w:rPr>
          <w:sz w:val="16"/>
        </w:rPr>
        <w:t xml:space="preserve">,</w:t>
      </w:r>
      <w:r>
        <w:rPr>
          <w:sz w:val="16"/>
        </w:rPr>
        <w:t xml:space="preserve"> </w:t>
      </w:r>
      <w:r>
        <w:rPr>
          <w:rStyle w:val="VerbatimChar"/>
          <w:sz w:val="16"/>
        </w:rPr>
        <w:t xml:space="preserve">projectAndroidPackageView</w:t>
      </w:r>
      <w:r>
        <w:rPr>
          <w:sz w:val="16"/>
        </w:rPr>
        <w:t xml:space="preserve">.</w:t>
      </w:r>
    </w:p>
    <w:p>
      <w:pPr>
        <w:pStyle w:val="BodyText"/>
      </w:pPr>
      <w:hyperlink r:id="rId1973">
        <w:r>
          <w:rPr>
            <w:rStyle w:val="Hyperlink"/>
            <w:b/>
            <w:bCs/>
          </w:rPr>
          <w:t xml:space="preserve">src/domain/analysisView/artifactInventoryView.ts</w:t>
        </w:r>
      </w:hyperlink>
      <w:r>
        <w:br/>
      </w:r>
      <w:r>
        <w:t xml:space="preserve">177 lines · 5,763 bytes. Declared API documentation: Project exact source records; exhausted pages cover available records, not runtime behavior.</w:t>
      </w:r>
    </w:p>
    <w:p>
      <w:pPr>
        <w:pStyle w:val="BodyText"/>
        <w:spacing w:after="80"/>
      </w:pPr>
      <w:r>
        <w:rPr>
          <w:sz w:val="16"/>
        </w:rPr>
        <w:t xml:space="preserve">Declared exports:</w:t>
      </w:r>
      <w:r>
        <w:rPr>
          <w:sz w:val="16"/>
        </w:rPr>
        <w:t xml:space="preserve"> </w:t>
      </w:r>
      <w:r>
        <w:rPr>
          <w:rStyle w:val="VerbatimChar"/>
          <w:sz w:val="16"/>
        </w:rPr>
        <w:t xml:space="preserve">projectArtifactInventoryView</w:t>
      </w:r>
      <w:r>
        <w:rPr>
          <w:sz w:val="16"/>
        </w:rPr>
        <w:t xml:space="preserve">.</w:t>
      </w:r>
    </w:p>
    <w:p>
      <w:pPr>
        <w:pStyle w:val="BodyText"/>
      </w:pPr>
      <w:hyperlink r:id="rId1974">
        <w:r>
          <w:rPr>
            <w:rStyle w:val="Hyperlink"/>
            <w:b/>
            <w:bCs/>
          </w:rPr>
          <w:t xml:space="preserve">src/domain/analysisView/binaryLayoutView.ts</w:t>
        </w:r>
      </w:hyperlink>
      <w:r>
        <w:br/>
      </w:r>
      <w:r>
        <w:t xml:space="preserve">269 lines · 8,116 bytes. Declared API documentation: Project one layout view without re-running the decoder.</w:t>
      </w:r>
    </w:p>
    <w:p>
      <w:pPr>
        <w:pStyle w:val="BodyText"/>
        <w:spacing w:after="80"/>
      </w:pPr>
      <w:r>
        <w:rPr>
          <w:sz w:val="16"/>
        </w:rPr>
        <w:t xml:space="preserve">Declared exports:</w:t>
      </w:r>
      <w:r>
        <w:rPr>
          <w:sz w:val="16"/>
        </w:rPr>
        <w:t xml:space="preserve"> </w:t>
      </w:r>
      <w:r>
        <w:rPr>
          <w:rStyle w:val="VerbatimChar"/>
          <w:sz w:val="16"/>
        </w:rPr>
        <w:t xml:space="preserve">projectBinaryLayoutView</w:t>
      </w:r>
      <w:r>
        <w:rPr>
          <w:sz w:val="16"/>
        </w:rPr>
        <w:t xml:space="preserve">.</w:t>
      </w:r>
    </w:p>
    <w:p>
      <w:pPr>
        <w:pStyle w:val="BodyText"/>
      </w:pPr>
      <w:hyperlink r:id="rId1975">
        <w:r>
          <w:rPr>
            <w:rStyle w:val="Hyperlink"/>
            <w:b/>
            <w:bCs/>
          </w:rPr>
          <w:t xml:space="preserve">src/domain/analysisView/dartAotView.ts</w:t>
        </w:r>
      </w:hyperlink>
      <w:r>
        <w:br/>
      </w:r>
      <w:r>
        <w:t xml:space="preserve">112 lines · 3,963 bytes. Declared API documentation: Snapshot identity and original coverage, without unrelated string inventories. Pages of the producer-returned strings, preserving original order and scope.</w:t>
      </w:r>
    </w:p>
    <w:p>
      <w:pPr>
        <w:pStyle w:val="BodyText"/>
        <w:spacing w:after="80"/>
      </w:pPr>
      <w:r>
        <w:rPr>
          <w:sz w:val="16"/>
        </w:rPr>
        <w:t xml:space="preserve">Declared exports:</w:t>
      </w:r>
      <w:r>
        <w:rPr>
          <w:sz w:val="16"/>
        </w:rPr>
        <w:t xml:space="preserve"> </w:t>
      </w:r>
      <w:r>
        <w:rPr>
          <w:rStyle w:val="VerbatimChar"/>
          <w:sz w:val="16"/>
        </w:rPr>
        <w:t xml:space="preserve">dartAotSummarySchema</w:t>
      </w:r>
      <w:r>
        <w:rPr>
          <w:sz w:val="16"/>
        </w:rPr>
        <w:t xml:space="preserve">,</w:t>
      </w:r>
      <w:r>
        <w:rPr>
          <w:sz w:val="16"/>
        </w:rPr>
        <w:t xml:space="preserve"> </w:t>
      </w:r>
      <w:r>
        <w:rPr>
          <w:rStyle w:val="VerbatimChar"/>
          <w:sz w:val="16"/>
        </w:rPr>
        <w:t xml:space="preserve">dartAotViewRequestSchema</w:t>
      </w:r>
      <w:r>
        <w:rPr>
          <w:sz w:val="16"/>
        </w:rPr>
        <w:t xml:space="preserve">,</w:t>
      </w:r>
      <w:r>
        <w:rPr>
          <w:sz w:val="16"/>
        </w:rPr>
        <w:t xml:space="preserve"> </w:t>
      </w:r>
      <w:r>
        <w:rPr>
          <w:rStyle w:val="VerbatimChar"/>
          <w:sz w:val="16"/>
        </w:rPr>
        <w:t xml:space="preserve">dartAotViewContextSchema</w:t>
      </w:r>
      <w:r>
        <w:rPr>
          <w:sz w:val="16"/>
        </w:rPr>
        <w:t xml:space="preserve">,</w:t>
      </w:r>
      <w:r>
        <w:rPr>
          <w:sz w:val="16"/>
        </w:rPr>
        <w:t xml:space="preserve"> </w:t>
      </w:r>
      <w:r>
        <w:rPr>
          <w:rStyle w:val="VerbatimChar"/>
          <w:sz w:val="16"/>
        </w:rPr>
        <w:t xml:space="preserve">projectDartAotView</w:t>
      </w:r>
      <w:r>
        <w:rPr>
          <w:sz w:val="16"/>
        </w:rPr>
        <w:t xml:space="preserve">.</w:t>
      </w:r>
    </w:p>
    <w:p>
      <w:pPr>
        <w:pStyle w:val="BodyText"/>
      </w:pPr>
      <w:hyperlink r:id="rId1976">
        <w:r>
          <w:rPr>
            <w:rStyle w:val="Hyperlink"/>
            <w:b/>
            <w:bCs/>
          </w:rPr>
          <w:t xml:space="preserve">src/domain/analysisView/evmInterfaceView.ts</w:t>
        </w:r>
      </w:hyperlink>
      <w:r>
        <w:br/>
      </w:r>
      <w:r>
        <w:t xml:space="preserve">135 lines · 4,847 bytes. Declared API documentation: Retained inferred candidates or exact text; offsets for text count UTF-16 code units. Complete inferred interface facts without the unrequested hex or duplicated stdout.</w:t>
      </w:r>
    </w:p>
    <w:p>
      <w:pPr>
        <w:pStyle w:val="BodyText"/>
        <w:spacing w:after="80"/>
      </w:pPr>
      <w:r>
        <w:rPr>
          <w:sz w:val="16"/>
        </w:rPr>
        <w:t xml:space="preserve">Declared exports:</w:t>
      </w:r>
      <w:r>
        <w:rPr>
          <w:sz w:val="16"/>
        </w:rPr>
        <w:t xml:space="preserve"> </w:t>
      </w:r>
      <w:r>
        <w:rPr>
          <w:rStyle w:val="VerbatimChar"/>
          <w:sz w:val="16"/>
        </w:rPr>
        <w:t xml:space="preserve">evmViewRequestSchema</w:t>
      </w:r>
      <w:r>
        <w:rPr>
          <w:sz w:val="16"/>
        </w:rPr>
        <w:t xml:space="preserve">,</w:t>
      </w:r>
      <w:r>
        <w:rPr>
          <w:sz w:val="16"/>
        </w:rPr>
        <w:t xml:space="preserve"> </w:t>
      </w:r>
      <w:r>
        <w:rPr>
          <w:rStyle w:val="VerbatimChar"/>
          <w:sz w:val="16"/>
        </w:rPr>
        <w:t xml:space="preserve">evmViewItemSchema</w:t>
      </w:r>
      <w:r>
        <w:rPr>
          <w:sz w:val="16"/>
        </w:rPr>
        <w:t xml:space="preserve">,</w:t>
      </w:r>
      <w:r>
        <w:rPr>
          <w:sz w:val="16"/>
        </w:rPr>
        <w:t xml:space="preserve"> </w:t>
      </w:r>
      <w:r>
        <w:rPr>
          <w:rStyle w:val="VerbatimChar"/>
          <w:sz w:val="16"/>
        </w:rPr>
        <w:t xml:space="preserve">evmSummarySchema</w:t>
      </w:r>
      <w:r>
        <w:rPr>
          <w:sz w:val="16"/>
        </w:rPr>
        <w:t xml:space="preserve">,</w:t>
      </w:r>
      <w:r>
        <w:rPr>
          <w:sz w:val="16"/>
        </w:rPr>
        <w:t xml:space="preserve"> </w:t>
      </w:r>
      <w:r>
        <w:rPr>
          <w:rStyle w:val="VerbatimChar"/>
          <w:sz w:val="16"/>
        </w:rPr>
        <w:t xml:space="preserve">projectEvmInterfaceView</w:t>
      </w:r>
      <w:r>
        <w:rPr>
          <w:sz w:val="16"/>
        </w:rPr>
        <w:t xml:space="preserve">.</w:t>
      </w:r>
    </w:p>
    <w:p>
      <w:pPr>
        <w:pStyle w:val="BodyText"/>
      </w:pPr>
      <w:hyperlink r:id="rId1977">
        <w:r>
          <w:rPr>
            <w:rStyle w:val="Hyperlink"/>
            <w:b/>
            <w:bCs/>
          </w:rPr>
          <w:t xml:space="preserve">src/domain/analysisView/interfaceBuilderView.test.ts</w:t>
        </w:r>
      </w:hyperlink>
      <w:r>
        <w:br/>
      </w:r>
      <w:r>
        <w:t xml:space="preserve">168 lines · 4,991 bytes. Test metadata: Interface Builder analysis views; summarizes documents and graph counts without rows; pages one document’s nodes and keeps decoder truncation visible (+1 more statically named test/suite labels).</w:t>
      </w:r>
    </w:p>
    <w:p>
      <w:pPr>
        <w:pStyle w:val="BodyText"/>
      </w:pPr>
      <w:hyperlink r:id="rId1978">
        <w:r>
          <w:rPr>
            <w:rStyle w:val="Hyperlink"/>
            <w:b/>
            <w:bCs/>
          </w:rPr>
          <w:t xml:space="preserve">src/domain/analysisView/interfaceBuilderView.ts</w:t>
        </w:r>
      </w:hyperlink>
      <w:r>
        <w:br/>
      </w:r>
      <w:r>
        <w:t xml:space="preserve">248 lines · 7,939 bytes. Declared API documentation: Original decoded rows; graph rows can be narrowed to one decoded document. The decoder’s own truncation, independent of page exhaustion.</w:t>
      </w:r>
    </w:p>
    <w:p>
      <w:pPr>
        <w:pStyle w:val="BodyText"/>
        <w:spacing w:after="80"/>
      </w:pPr>
      <w:r>
        <w:rPr>
          <w:sz w:val="16"/>
        </w:rPr>
        <w:t xml:space="preserve">Declared exports:</w:t>
      </w:r>
      <w:r>
        <w:rPr>
          <w:sz w:val="16"/>
        </w:rPr>
        <w:t xml:space="preserve"> </w:t>
      </w:r>
      <w:r>
        <w:rPr>
          <w:rStyle w:val="VerbatimChar"/>
          <w:sz w:val="16"/>
        </w:rPr>
        <w:t xml:space="preserve">interfaceBuilderViewRequestSchema</w:t>
      </w:r>
      <w:r>
        <w:rPr>
          <w:sz w:val="16"/>
        </w:rPr>
        <w:t xml:space="preserve">,</w:t>
      </w:r>
      <w:r>
        <w:rPr>
          <w:sz w:val="16"/>
        </w:rPr>
        <w:t xml:space="preserve"> </w:t>
      </w:r>
      <w:r>
        <w:rPr>
          <w:rStyle w:val="VerbatimChar"/>
          <w:sz w:val="16"/>
        </w:rPr>
        <w:t xml:space="preserve">interfaceBuilderViewItemsSchema</w:t>
      </w:r>
      <w:r>
        <w:rPr>
          <w:sz w:val="16"/>
        </w:rPr>
        <w:t xml:space="preserve">,</w:t>
      </w:r>
      <w:r>
        <w:rPr>
          <w:sz w:val="16"/>
        </w:rPr>
        <w:t xml:space="preserve"> </w:t>
      </w:r>
      <w:r>
        <w:rPr>
          <w:rStyle w:val="VerbatimChar"/>
          <w:sz w:val="16"/>
        </w:rPr>
        <w:t xml:space="preserve">interfaceBuilderViewContextSchema</w:t>
      </w:r>
      <w:r>
        <w:rPr>
          <w:sz w:val="16"/>
        </w:rPr>
        <w:t xml:space="preserve">,</w:t>
      </w:r>
      <w:r>
        <w:rPr>
          <w:sz w:val="16"/>
        </w:rPr>
        <w:t xml:space="preserve"> </w:t>
      </w:r>
      <w:r>
        <w:rPr>
          <w:rStyle w:val="VerbatimChar"/>
          <w:sz w:val="16"/>
        </w:rPr>
        <w:t xml:space="preserve">interfaceBuilderSummarySchema</w:t>
      </w:r>
      <w:r>
        <w:rPr>
          <w:sz w:val="16"/>
        </w:rPr>
        <w:t xml:space="preserve">,</w:t>
      </w:r>
      <w:r>
        <w:rPr>
          <w:sz w:val="16"/>
        </w:rPr>
        <w:t xml:space="preserve"> </w:t>
      </w:r>
      <w:r>
        <w:rPr>
          <w:rStyle w:val="VerbatimChar"/>
          <w:sz w:val="16"/>
        </w:rPr>
        <w:t xml:space="preserve">projectInterfaceBuilderView</w:t>
      </w:r>
      <w:r>
        <w:rPr>
          <w:sz w:val="16"/>
        </w:rPr>
        <w:t xml:space="preserve">.</w:t>
      </w:r>
    </w:p>
    <w:p>
      <w:pPr>
        <w:pStyle w:val="BodyText"/>
      </w:pPr>
      <w:hyperlink r:id="rId1979">
        <w:r>
          <w:rPr>
            <w:rStyle w:val="Hyperlink"/>
            <w:b/>
            <w:bCs/>
          </w:rPr>
          <w:t xml:space="preserve">src/domain/analysisView/javascriptApplicationCoverage.ts</w:t>
        </w:r>
      </w:hyperlink>
      <w:r>
        <w:br/>
      </w:r>
      <w:r>
        <w:t xml:space="preserve">39 lines · 1,727 bytes. Declared API documentation: Source completeness is independent of exhausting a selected fact page. Reuse retained coverage and count its unknowns once for every view.</w:t>
      </w:r>
    </w:p>
    <w:p>
      <w:pPr>
        <w:pStyle w:val="BodyText"/>
        <w:spacing w:after="80"/>
      </w:pPr>
      <w:r>
        <w:rPr>
          <w:sz w:val="16"/>
        </w:rPr>
        <w:t xml:space="preserve">Declared exports:</w:t>
      </w:r>
      <w:r>
        <w:rPr>
          <w:sz w:val="16"/>
        </w:rPr>
        <w:t xml:space="preserve"> </w:t>
      </w:r>
      <w:r>
        <w:rPr>
          <w:rStyle w:val="VerbatimChar"/>
          <w:sz w:val="16"/>
        </w:rPr>
        <w:t xml:space="preserve">javascriptApplicationSourceCoverageSchema</w:t>
      </w:r>
      <w:r>
        <w:rPr>
          <w:sz w:val="16"/>
        </w:rPr>
        <w:t xml:space="preserve">,</w:t>
      </w:r>
      <w:r>
        <w:rPr>
          <w:sz w:val="16"/>
        </w:rPr>
        <w:t xml:space="preserve"> </w:t>
      </w:r>
      <w:r>
        <w:rPr>
          <w:rStyle w:val="VerbatimChar"/>
          <w:sz w:val="16"/>
        </w:rPr>
        <w:t xml:space="preserve">JavaScriptApplicationSourceCoverage</w:t>
      </w:r>
      <w:r>
        <w:rPr>
          <w:sz w:val="16"/>
        </w:rPr>
        <w:t xml:space="preserve">,</w:t>
      </w:r>
      <w:r>
        <w:rPr>
          <w:sz w:val="16"/>
        </w:rPr>
        <w:t xml:space="preserve"> </w:t>
      </w:r>
      <w:r>
        <w:rPr>
          <w:rStyle w:val="VerbatimChar"/>
          <w:sz w:val="16"/>
        </w:rPr>
        <w:t xml:space="preserve">javascriptApplicationSourceCoverage</w:t>
      </w:r>
      <w:r>
        <w:rPr>
          <w:sz w:val="16"/>
        </w:rPr>
        <w:t xml:space="preserve">.</w:t>
      </w:r>
    </w:p>
    <w:p>
      <w:pPr>
        <w:pStyle w:val="BodyText"/>
      </w:pPr>
      <w:hyperlink r:id="rId1980">
        <w:r>
          <w:rPr>
            <w:rStyle w:val="Hyperlink"/>
            <w:b/>
            <w:bCs/>
          </w:rPr>
          <w:t xml:space="preserve">src/domain/analysisView/javascriptApplicationView.ts</w:t>
        </w:r>
      </w:hyperlink>
      <w:r>
        <w:br/>
      </w:r>
      <w:r>
        <w:t xml:space="preserve">425 lines · 13,772 bytes. Declared API documentation: Exact module path or original source-map reference, when available. Project one JavaScript application view without re-running reconstruction.</w:t>
      </w:r>
    </w:p>
    <w:p>
      <w:pPr>
        <w:pStyle w:val="BodyText"/>
        <w:spacing w:after="80"/>
      </w:pPr>
      <w:r>
        <w:rPr>
          <w:sz w:val="16"/>
        </w:rPr>
        <w:t xml:space="preserve">Declared exports:</w:t>
      </w:r>
      <w:r>
        <w:rPr>
          <w:sz w:val="16"/>
        </w:rPr>
        <w:t xml:space="preserve"> </w:t>
      </w:r>
      <w:r>
        <w:rPr>
          <w:rStyle w:val="VerbatimChar"/>
          <w:sz w:val="16"/>
        </w:rPr>
        <w:t xml:space="preserve">javascriptModulePath</w:t>
      </w:r>
      <w:r>
        <w:rPr>
          <w:sz w:val="16"/>
        </w:rPr>
        <w:t xml:space="preserve">,</w:t>
      </w:r>
      <w:r>
        <w:rPr>
          <w:sz w:val="16"/>
        </w:rPr>
        <w:t xml:space="preserve"> </w:t>
      </w:r>
      <w:r>
        <w:rPr>
          <w:rStyle w:val="VerbatimChar"/>
          <w:sz w:val="16"/>
        </w:rPr>
        <w:t xml:space="preserve">projectJavaScriptApplicationView</w:t>
      </w:r>
      <w:r>
        <w:rPr>
          <w:sz w:val="16"/>
        </w:rPr>
        <w:t xml:space="preserve">.</w:t>
      </w:r>
    </w:p>
    <w:p>
      <w:pPr>
        <w:pStyle w:val="BodyText"/>
      </w:pPr>
      <w:hyperlink r:id="rId1981">
        <w:r>
          <w:rPr>
            <w:rStyle w:val="Hyperlink"/>
            <w:b/>
            <w:bCs/>
          </w:rPr>
          <w:t xml:space="preserve">src/domain/analysisView/javascriptFactsView.ts</w:t>
        </w:r>
      </w:hyperlink>
      <w:r>
        <w:br/>
      </w:r>
      <w:r>
        <w:t xml:space="preserve">117 lines · 4,247 bytes. Declared API documentation: A homogeneous batch over exact retained observation locations and node kinds. Original identities and provenance, with only caller-selected properties.</w:t>
      </w:r>
    </w:p>
    <w:p>
      <w:pPr>
        <w:pStyle w:val="BodyText"/>
        <w:spacing w:after="80"/>
      </w:pPr>
      <w:r>
        <w:rPr>
          <w:sz w:val="16"/>
        </w:rPr>
        <w:t xml:space="preserve">Declared exports:</w:t>
      </w:r>
      <w:r>
        <w:rPr>
          <w:sz w:val="16"/>
        </w:rPr>
        <w:t xml:space="preserve"> </w:t>
      </w:r>
      <w:r>
        <w:rPr>
          <w:rStyle w:val="VerbatimChar"/>
          <w:sz w:val="16"/>
        </w:rPr>
        <w:t xml:space="preserve">javascriptFactsViewRequestSchema</w:t>
      </w:r>
      <w:r>
        <w:rPr>
          <w:sz w:val="16"/>
        </w:rPr>
        <w:t xml:space="preserve">,</w:t>
      </w:r>
      <w:r>
        <w:rPr>
          <w:sz w:val="16"/>
        </w:rPr>
        <w:t xml:space="preserve"> </w:t>
      </w:r>
      <w:r>
        <w:rPr>
          <w:rStyle w:val="VerbatimChar"/>
          <w:sz w:val="16"/>
        </w:rPr>
        <w:t xml:space="preserve">javascriptFactRowSchema</w:t>
      </w:r>
      <w:r>
        <w:rPr>
          <w:sz w:val="16"/>
        </w:rPr>
        <w:t xml:space="preserve">,</w:t>
      </w:r>
      <w:r>
        <w:rPr>
          <w:sz w:val="16"/>
        </w:rPr>
        <w:t xml:space="preserve"> </w:t>
      </w:r>
      <w:r>
        <w:rPr>
          <w:rStyle w:val="VerbatimChar"/>
          <w:sz w:val="16"/>
        </w:rPr>
        <w:t xml:space="preserve">projectJavaScriptFacts</w:t>
      </w:r>
      <w:r>
        <w:rPr>
          <w:sz w:val="16"/>
        </w:rPr>
        <w:t xml:space="preserve">.</w:t>
      </w:r>
    </w:p>
    <w:p>
      <w:pPr>
        <w:pStyle w:val="BodyText"/>
      </w:pPr>
      <w:hyperlink r:id="rId1982">
        <w:r>
          <w:rPr>
            <w:rStyle w:val="Hyperlink"/>
            <w:b/>
            <w:bCs/>
          </w:rPr>
          <w:t xml:space="preserve">src/domain/analysisView/javascriptModuleReferences.ts</w:t>
        </w:r>
      </w:hyperlink>
      <w:r>
        <w:br/>
      </w:r>
      <w:r>
        <w:t xml:space="preserve">48 lines · 1,619 bytes. Declared API documentation: Exact filters over retained owner facts; paths are not filesystem lookups. Reusable facts rather than task-specific dependency interpretations.</w:t>
      </w:r>
    </w:p>
    <w:p>
      <w:pPr>
        <w:pStyle w:val="BodyText"/>
        <w:spacing w:after="80"/>
      </w:pPr>
      <w:r>
        <w:rPr>
          <w:sz w:val="16"/>
        </w:rPr>
        <w:t xml:space="preserve">Declared exports:</w:t>
      </w:r>
      <w:r>
        <w:rPr>
          <w:sz w:val="16"/>
        </w:rPr>
        <w:t xml:space="preserve"> </w:t>
      </w:r>
      <w:r>
        <w:rPr>
          <w:rStyle w:val="VerbatimChar"/>
          <w:sz w:val="16"/>
        </w:rPr>
        <w:t xml:space="preserve">javascriptModuleReferencesRequestSchema</w:t>
      </w:r>
      <w:r>
        <w:rPr>
          <w:sz w:val="16"/>
        </w:rPr>
        <w:t xml:space="preserve">,</w:t>
      </w:r>
      <w:r>
        <w:rPr>
          <w:sz w:val="16"/>
        </w:rPr>
        <w:t xml:space="preserve"> </w:t>
      </w:r>
      <w:r>
        <w:rPr>
          <w:rStyle w:val="VerbatimChar"/>
          <w:sz w:val="16"/>
        </w:rPr>
        <w:t xml:space="preserve">javascriptModuleReferenceSchema</w:t>
      </w:r>
      <w:r>
        <w:rPr>
          <w:sz w:val="16"/>
        </w:rPr>
        <w:t xml:space="preserve">,</w:t>
      </w:r>
      <w:r>
        <w:rPr>
          <w:sz w:val="16"/>
        </w:rPr>
        <w:t xml:space="preserve"> </w:t>
      </w:r>
      <w:r>
        <w:rPr>
          <w:rStyle w:val="VerbatimChar"/>
          <w:sz w:val="16"/>
        </w:rPr>
        <w:t xml:space="preserve">JavaScriptModuleReference</w:t>
      </w:r>
      <w:r>
        <w:rPr>
          <w:sz w:val="16"/>
        </w:rPr>
        <w:t xml:space="preserve">.</w:t>
      </w:r>
    </w:p>
    <w:p>
      <w:pPr>
        <w:pStyle w:val="BodyText"/>
      </w:pPr>
      <w:hyperlink r:id="rId1983">
        <w:r>
          <w:rPr>
            <w:rStyle w:val="Hyperlink"/>
            <w:b/>
            <w:bCs/>
          </w:rPr>
          <w:t xml:space="preserve">src/domain/analysisView/machoView.test.ts</w:t>
        </w:r>
      </w:hyperlink>
      <w:r>
        <w:br/>
      </w:r>
      <w:r>
        <w:t xml:space="preserve">246 lines · 7,206 bytes. Test metadata: Mach-O analysis views; summarizes slice identity and collection counts without rows; pages original rows with the producer’s own coverage (+2 more statically named test/suite labels).</w:t>
      </w:r>
    </w:p>
    <w:p>
      <w:pPr>
        <w:pStyle w:val="BodyText"/>
      </w:pPr>
      <w:hyperlink r:id="rId1984">
        <w:r>
          <w:rPr>
            <w:rStyle w:val="Hyperlink"/>
            <w:b/>
            <w:bCs/>
          </w:rPr>
          <w:t xml:space="preserve">src/domain/analysisView/machoView.ts</w:t>
        </w:r>
      </w:hyperlink>
      <w:r>
        <w:br/>
      </w:r>
      <w:r>
        <w:t xml:space="preserve">236 lines · 7,470 bytes. Declared API documentation: Original inspect_macho rows; offsets count rows in the retained collection. The producer’s own coverage of the paged collection, not of this page.</w:t>
      </w:r>
    </w:p>
    <w:p>
      <w:pPr>
        <w:pStyle w:val="BodyText"/>
        <w:spacing w:after="80"/>
      </w:pPr>
      <w:r>
        <w:rPr>
          <w:sz w:val="16"/>
        </w:rPr>
        <w:t xml:space="preserve">Declared exports:</w:t>
      </w:r>
      <w:r>
        <w:rPr>
          <w:sz w:val="16"/>
        </w:rPr>
        <w:t xml:space="preserve"> </w:t>
      </w:r>
      <w:r>
        <w:rPr>
          <w:rStyle w:val="VerbatimChar"/>
          <w:sz w:val="16"/>
        </w:rPr>
        <w:t xml:space="preserve">machoViewRequestSchema</w:t>
      </w:r>
      <w:r>
        <w:rPr>
          <w:sz w:val="16"/>
        </w:rPr>
        <w:t xml:space="preserve">,</w:t>
      </w:r>
      <w:r>
        <w:rPr>
          <w:sz w:val="16"/>
        </w:rPr>
        <w:t xml:space="preserve"> </w:t>
      </w:r>
      <w:r>
        <w:rPr>
          <w:rStyle w:val="VerbatimChar"/>
          <w:sz w:val="16"/>
        </w:rPr>
        <w:t xml:space="preserve">machoViewItemSchema</w:t>
      </w:r>
      <w:r>
        <w:rPr>
          <w:sz w:val="16"/>
        </w:rPr>
        <w:t xml:space="preserve">,</w:t>
      </w:r>
      <w:r>
        <w:rPr>
          <w:sz w:val="16"/>
        </w:rPr>
        <w:t xml:space="preserve"> </w:t>
      </w:r>
      <w:r>
        <w:rPr>
          <w:rStyle w:val="VerbatimChar"/>
          <w:sz w:val="16"/>
        </w:rPr>
        <w:t xml:space="preserve">machoViewContextSchema</w:t>
      </w:r>
      <w:r>
        <w:rPr>
          <w:sz w:val="16"/>
        </w:rPr>
        <w:t xml:space="preserve">,</w:t>
      </w:r>
      <w:r>
        <w:rPr>
          <w:sz w:val="16"/>
        </w:rPr>
        <w:t xml:space="preserve"> </w:t>
      </w:r>
      <w:r>
        <w:rPr>
          <w:rStyle w:val="VerbatimChar"/>
          <w:sz w:val="16"/>
        </w:rPr>
        <w:t xml:space="preserve">machoSummarySchema</w:t>
      </w:r>
      <w:r>
        <w:rPr>
          <w:sz w:val="16"/>
        </w:rPr>
        <w:t xml:space="preserve">,</w:t>
      </w:r>
      <w:r>
        <w:rPr>
          <w:sz w:val="16"/>
        </w:rPr>
        <w:t xml:space="preserve"> </w:t>
      </w:r>
      <w:r>
        <w:rPr>
          <w:rStyle w:val="VerbatimChar"/>
          <w:sz w:val="16"/>
        </w:rPr>
        <w:t xml:space="preserve">projectMachoView</w:t>
      </w:r>
      <w:r>
        <w:rPr>
          <w:sz w:val="16"/>
        </w:rPr>
        <w:t xml:space="preserve">.</w:t>
      </w:r>
    </w:p>
    <w:p>
      <w:pPr>
        <w:pStyle w:val="BodyText"/>
      </w:pPr>
      <w:hyperlink r:id="rId1985">
        <w:r>
          <w:rPr>
            <w:rStyle w:val="Hyperlink"/>
            <w:b/>
            <w:bCs/>
          </w:rPr>
          <w:t xml:space="preserve">src/domain/analysisView/managedArtifactView.ts</w:t>
        </w:r>
      </w:hyperlink>
      <w:r>
        <w:br/>
      </w:r>
      <w:r>
        <w:t xml:space="preserve">138 lines · 5,093 bytes. Declared API documentation: Original metadata rows; offsets count entries in the returned parent collection. Keep complete classification and coverage; unrequested inventories remain retained.</w:t>
      </w:r>
    </w:p>
    <w:p>
      <w:pPr>
        <w:pStyle w:val="BodyText"/>
        <w:spacing w:after="80"/>
      </w:pPr>
      <w:r>
        <w:rPr>
          <w:sz w:val="16"/>
        </w:rPr>
        <w:t xml:space="preserve">Declared exports:</w:t>
      </w:r>
      <w:r>
        <w:rPr>
          <w:sz w:val="16"/>
        </w:rPr>
        <w:t xml:space="preserve"> </w:t>
      </w:r>
      <w:r>
        <w:rPr>
          <w:rStyle w:val="VerbatimChar"/>
          <w:sz w:val="16"/>
        </w:rPr>
        <w:t xml:space="preserve">managedViewRequestSchema</w:t>
      </w:r>
      <w:r>
        <w:rPr>
          <w:sz w:val="16"/>
        </w:rPr>
        <w:t xml:space="preserve">,</w:t>
      </w:r>
      <w:r>
        <w:rPr>
          <w:sz w:val="16"/>
        </w:rPr>
        <w:t xml:space="preserve"> </w:t>
      </w:r>
      <w:r>
        <w:rPr>
          <w:rStyle w:val="VerbatimChar"/>
          <w:sz w:val="16"/>
        </w:rPr>
        <w:t xml:space="preserve">managedViewItemSchema</w:t>
      </w:r>
      <w:r>
        <w:rPr>
          <w:sz w:val="16"/>
        </w:rPr>
        <w:t xml:space="preserve">,</w:t>
      </w:r>
      <w:r>
        <w:rPr>
          <w:sz w:val="16"/>
        </w:rPr>
        <w:t xml:space="preserve"> </w:t>
      </w:r>
      <w:r>
        <w:rPr>
          <w:rStyle w:val="VerbatimChar"/>
          <w:sz w:val="16"/>
        </w:rPr>
        <w:t xml:space="preserve">managedSummarySchema</w:t>
      </w:r>
      <w:r>
        <w:rPr>
          <w:sz w:val="16"/>
        </w:rPr>
        <w:t xml:space="preserve">,</w:t>
      </w:r>
      <w:r>
        <w:rPr>
          <w:sz w:val="16"/>
        </w:rPr>
        <w:t xml:space="preserve"> </w:t>
      </w:r>
      <w:r>
        <w:rPr>
          <w:rStyle w:val="VerbatimChar"/>
          <w:sz w:val="16"/>
        </w:rPr>
        <w:t xml:space="preserve">managedViewContextSchema</w:t>
      </w:r>
      <w:r>
        <w:rPr>
          <w:sz w:val="16"/>
        </w:rPr>
        <w:t xml:space="preserve">,</w:t>
      </w:r>
      <w:r>
        <w:rPr>
          <w:sz w:val="16"/>
        </w:rPr>
        <w:t xml:space="preserve"> </w:t>
      </w:r>
      <w:r>
        <w:rPr>
          <w:rStyle w:val="VerbatimChar"/>
          <w:sz w:val="16"/>
        </w:rPr>
        <w:t xml:space="preserve">managedViewIdentityUnknowns</w:t>
      </w:r>
      <w:r>
        <w:rPr>
          <w:sz w:val="16"/>
        </w:rPr>
        <w:t xml:space="preserve">,</w:t>
      </w:r>
      <w:r>
        <w:rPr>
          <w:sz w:val="16"/>
        </w:rPr>
        <w:t xml:space="preserve"> </w:t>
      </w:r>
      <w:r>
        <w:rPr>
          <w:rStyle w:val="VerbatimChar"/>
          <w:sz w:val="16"/>
        </w:rPr>
        <w:t xml:space="preserve">projectManagedArtifactView</w:t>
      </w:r>
      <w:r>
        <w:rPr>
          <w:sz w:val="16"/>
        </w:rPr>
        <w:t xml:space="preserve">.</w:t>
      </w:r>
    </w:p>
    <w:p>
      <w:pPr>
        <w:pStyle w:val="BodyText"/>
      </w:pPr>
      <w:hyperlink r:id="rId1986">
        <w:r>
          <w:rPr>
            <w:rStyle w:val="Hyperlink"/>
            <w:b/>
            <w:bCs/>
          </w:rPr>
          <w:t xml:space="preserve">src/domain/analysisView/managedMemberView.ts</w:t>
        </w:r>
      </w:hyperlink>
      <w:r>
        <w:br/>
      </w:r>
      <w:r>
        <w:t xml:space="preserve">290 lines · 9,784 bytes. Declared API documentation: Original member rows; offsets count entries in the returned parent collection. Rows of one collection, keyed by that collection: several row schemas accept each other’s rows after stripping keys, so no union may pick one by order.</w:t>
      </w:r>
    </w:p>
    <w:p>
      <w:pPr>
        <w:pStyle w:val="BodyText"/>
        <w:spacing w:after="80"/>
      </w:pPr>
      <w:r>
        <w:rPr>
          <w:sz w:val="16"/>
        </w:rPr>
        <w:t xml:space="preserve">Declared exports:</w:t>
      </w:r>
      <w:r>
        <w:rPr>
          <w:sz w:val="16"/>
        </w:rPr>
        <w:t xml:space="preserve"> </w:t>
      </w:r>
      <w:r>
        <w:rPr>
          <w:rStyle w:val="VerbatimChar"/>
          <w:sz w:val="16"/>
        </w:rPr>
        <w:t xml:space="preserve">managedMembersViewRequestSchema</w:t>
      </w:r>
      <w:r>
        <w:rPr>
          <w:sz w:val="16"/>
        </w:rPr>
        <w:t xml:space="preserve">,</w:t>
      </w:r>
      <w:r>
        <w:rPr>
          <w:sz w:val="16"/>
        </w:rPr>
        <w:t xml:space="preserve"> </w:t>
      </w:r>
      <w:r>
        <w:rPr>
          <w:rStyle w:val="VerbatimChar"/>
          <w:sz w:val="16"/>
        </w:rPr>
        <w:t xml:space="preserve">managedMembersViewPageSchema</w:t>
      </w:r>
      <w:r>
        <w:rPr>
          <w:sz w:val="16"/>
        </w:rPr>
        <w:t xml:space="preserve">,</w:t>
      </w:r>
      <w:r>
        <w:rPr>
          <w:sz w:val="16"/>
        </w:rPr>
        <w:t xml:space="preserve"> </w:t>
      </w:r>
      <w:r>
        <w:rPr>
          <w:rStyle w:val="VerbatimChar"/>
          <w:sz w:val="16"/>
        </w:rPr>
        <w:t xml:space="preserve">managedMemberSummarySchema</w:t>
      </w:r>
      <w:r>
        <w:rPr>
          <w:sz w:val="16"/>
        </w:rPr>
        <w:t xml:space="preserve">,</w:t>
      </w:r>
      <w:r>
        <w:rPr>
          <w:sz w:val="16"/>
        </w:rPr>
        <w:t xml:space="preserve"> </w:t>
      </w:r>
      <w:r>
        <w:rPr>
          <w:rStyle w:val="VerbatimChar"/>
          <w:sz w:val="16"/>
        </w:rPr>
        <w:t xml:space="preserve">managedMembersViewContextSchema</w:t>
      </w:r>
      <w:r>
        <w:rPr>
          <w:sz w:val="16"/>
        </w:rPr>
        <w:t xml:space="preserve">,</w:t>
      </w:r>
      <w:r>
        <w:rPr>
          <w:sz w:val="16"/>
        </w:rPr>
        <w:t xml:space="preserve"> </w:t>
      </w:r>
      <w:r>
        <w:rPr>
          <w:rStyle w:val="VerbatimChar"/>
          <w:sz w:val="16"/>
        </w:rPr>
        <w:t xml:space="preserve">projectManagedMemberView</w:t>
      </w:r>
      <w:r>
        <w:rPr>
          <w:sz w:val="16"/>
        </w:rPr>
        <w:t xml:space="preserve">.</w:t>
      </w:r>
    </w:p>
    <w:p>
      <w:pPr>
        <w:pStyle w:val="BodyText"/>
      </w:pPr>
      <w:hyperlink r:id="rId1987">
        <w:r>
          <w:rPr>
            <w:rStyle w:val="Hyperlink"/>
            <w:b/>
            <w:bCs/>
          </w:rPr>
          <w:t xml:space="preserve">src/domain/analysisView/nativeFunctionView.ts</w:t>
        </w:r>
      </w:hyperlink>
      <w:r>
        <w:br/>
      </w:r>
      <w:r>
        <w:t xml:space="preserve">201 lines · 7,124 bytes. Declared API documentation: Project bounded native function facets from complete retained Evidence without reanalysis.</w:t>
      </w:r>
    </w:p>
    <w:p>
      <w:pPr>
        <w:pStyle w:val="BodyText"/>
        <w:spacing w:after="80"/>
      </w:pPr>
      <w:r>
        <w:rPr>
          <w:sz w:val="16"/>
        </w:rPr>
        <w:t xml:space="preserve">Declared exports:</w:t>
      </w:r>
      <w:r>
        <w:rPr>
          <w:sz w:val="16"/>
        </w:rPr>
        <w:t xml:space="preserve"> </w:t>
      </w:r>
      <w:r>
        <w:rPr>
          <w:rStyle w:val="VerbatimChar"/>
          <w:sz w:val="16"/>
        </w:rPr>
        <w:t xml:space="preserve">projectNativeFunctionView</w:t>
      </w:r>
      <w:r>
        <w:rPr>
          <w:sz w:val="16"/>
        </w:rPr>
        <w:t xml:space="preserve">.</w:t>
      </w:r>
    </w:p>
    <w:p>
      <w:pPr>
        <w:pStyle w:val="BodyText"/>
      </w:pPr>
      <w:hyperlink r:id="rId1988">
        <w:r>
          <w:rPr>
            <w:rStyle w:val="Hyperlink"/>
            <w:b/>
            <w:bCs/>
          </w:rPr>
          <w:t xml:space="preserve">src/domain/analysisView/pcapCaptureView.test.ts</w:t>
        </w:r>
      </w:hyperlink>
      <w:r>
        <w:br/>
      </w:r>
      <w:r>
        <w:t xml:space="preserve">99 lines · 2,903 bytes. Test metadata: pages diagnostics without splitting a surrogate pair.</w:t>
      </w:r>
    </w:p>
    <w:p>
      <w:pPr>
        <w:pStyle w:val="BodyText"/>
      </w:pPr>
      <w:hyperlink r:id="rId1989">
        <w:r>
          <w:rPr>
            <w:rStyle w:val="Hyperlink"/>
            <w:b/>
            <w:bCs/>
          </w:rPr>
          <w:t xml:space="preserve">src/domain/analysisView/pcapCaptureView.ts</w:t>
        </w:r>
      </w:hyperlink>
      <w:r>
        <w:br/>
      </w:r>
      <w:r>
        <w:t xml:space="preserve">334 lines · 9,963 bytes. Declared API documentation: Historical packet facts are paged without reopening the source or rerunning Wireshark.</w:t>
      </w:r>
    </w:p>
    <w:p>
      <w:pPr>
        <w:pStyle w:val="BodyText"/>
        <w:spacing w:after="80"/>
      </w:pPr>
      <w:r>
        <w:rPr>
          <w:sz w:val="16"/>
        </w:rPr>
        <w:t xml:space="preserve">Declared exports:</w:t>
      </w:r>
      <w:r>
        <w:rPr>
          <w:sz w:val="16"/>
        </w:rPr>
        <w:t xml:space="preserve"> </w:t>
      </w:r>
      <w:r>
        <w:rPr>
          <w:rStyle w:val="VerbatimChar"/>
          <w:sz w:val="16"/>
        </w:rPr>
        <w:t xml:space="preserve">pcapViewRequestSchema</w:t>
      </w:r>
      <w:r>
        <w:rPr>
          <w:sz w:val="16"/>
        </w:rPr>
        <w:t xml:space="preserve">,</w:t>
      </w:r>
      <w:r>
        <w:rPr>
          <w:sz w:val="16"/>
        </w:rPr>
        <w:t xml:space="preserve"> </w:t>
      </w:r>
      <w:r>
        <w:rPr>
          <w:rStyle w:val="VerbatimChar"/>
          <w:sz w:val="16"/>
        </w:rPr>
        <w:t xml:space="preserve">pcapViewPageSchema</w:t>
      </w:r>
      <w:r>
        <w:rPr>
          <w:sz w:val="16"/>
        </w:rPr>
        <w:t xml:space="preserve">,</w:t>
      </w:r>
      <w:r>
        <w:rPr>
          <w:sz w:val="16"/>
        </w:rPr>
        <w:t xml:space="preserve"> </w:t>
      </w:r>
      <w:r>
        <w:rPr>
          <w:rStyle w:val="VerbatimChar"/>
          <w:sz w:val="16"/>
        </w:rPr>
        <w:t xml:space="preserve">pcapSummarySchema</w:t>
      </w:r>
      <w:r>
        <w:rPr>
          <w:sz w:val="16"/>
        </w:rPr>
        <w:t xml:space="preserve">,</w:t>
      </w:r>
      <w:r>
        <w:rPr>
          <w:sz w:val="16"/>
        </w:rPr>
        <w:t xml:space="preserve"> </w:t>
      </w:r>
      <w:r>
        <w:rPr>
          <w:rStyle w:val="VerbatimChar"/>
          <w:sz w:val="16"/>
        </w:rPr>
        <w:t xml:space="preserve">projectPcapCaptureView</w:t>
      </w:r>
      <w:r>
        <w:rPr>
          <w:sz w:val="16"/>
        </w:rPr>
        <w:t xml:space="preserve">.</w:t>
      </w:r>
    </w:p>
    <w:p>
      <w:pPr>
        <w:pStyle w:val="BodyText"/>
      </w:pPr>
      <w:hyperlink r:id="rId1990">
        <w:r>
          <w:rPr>
            <w:rStyle w:val="Hyperlink"/>
            <w:b/>
            <w:bCs/>
          </w:rPr>
          <w:t xml:space="preserve">src/domain/analysisView/qlogCaptureView.ts</w:t>
        </w:r>
      </w:hyperlink>
      <w:r>
        <w:br/>
      </w:r>
      <w:r>
        <w:t xml:space="preserve">248 lines · 7,751 bytes. Declared API documentation: Each page advertises exactly the retained item contract for its facet. Array offsets refer to retained facts, whose scope remains all recorded events.</w:t>
      </w:r>
    </w:p>
    <w:p>
      <w:pPr>
        <w:pStyle w:val="BodyText"/>
        <w:spacing w:after="80"/>
      </w:pPr>
      <w:r>
        <w:rPr>
          <w:sz w:val="16"/>
        </w:rPr>
        <w:t xml:space="preserve">Declared exports:</w:t>
      </w:r>
      <w:r>
        <w:rPr>
          <w:sz w:val="16"/>
        </w:rPr>
        <w:t xml:space="preserve"> </w:t>
      </w:r>
      <w:r>
        <w:rPr>
          <w:rStyle w:val="VerbatimChar"/>
          <w:sz w:val="16"/>
        </w:rPr>
        <w:t xml:space="preserve">qlogViewContextSchema</w:t>
      </w:r>
      <w:r>
        <w:rPr>
          <w:sz w:val="16"/>
        </w:rPr>
        <w:t xml:space="preserve">,</w:t>
      </w:r>
      <w:r>
        <w:rPr>
          <w:sz w:val="16"/>
        </w:rPr>
        <w:t xml:space="preserve"> </w:t>
      </w:r>
      <w:r>
        <w:rPr>
          <w:rStyle w:val="VerbatimChar"/>
          <w:sz w:val="16"/>
        </w:rPr>
        <w:t xml:space="preserve">qlogSummarySchema</w:t>
      </w:r>
      <w:r>
        <w:rPr>
          <w:sz w:val="16"/>
        </w:rPr>
        <w:t xml:space="preserve">,</w:t>
      </w:r>
      <w:r>
        <w:rPr>
          <w:sz w:val="16"/>
        </w:rPr>
        <w:t xml:space="preserve"> </w:t>
      </w:r>
      <w:r>
        <w:rPr>
          <w:rStyle w:val="VerbatimChar"/>
          <w:sz w:val="16"/>
        </w:rPr>
        <w:t xml:space="preserve">qlogViewRequestSchema</w:t>
      </w:r>
      <w:r>
        <w:rPr>
          <w:sz w:val="16"/>
        </w:rPr>
        <w:t xml:space="preserve">,</w:t>
      </w:r>
      <w:r>
        <w:rPr>
          <w:sz w:val="16"/>
        </w:rPr>
        <w:t xml:space="preserve"> </w:t>
      </w:r>
      <w:r>
        <w:rPr>
          <w:rStyle w:val="VerbatimChar"/>
          <w:sz w:val="16"/>
        </w:rPr>
        <w:t xml:space="preserve">QlogViewRequest</w:t>
      </w:r>
      <w:r>
        <w:rPr>
          <w:sz w:val="16"/>
        </w:rPr>
        <w:t xml:space="preserve">,</w:t>
      </w:r>
      <w:r>
        <w:rPr>
          <w:sz w:val="16"/>
        </w:rPr>
        <w:t xml:space="preserve"> </w:t>
      </w:r>
      <w:r>
        <w:rPr>
          <w:rStyle w:val="VerbatimChar"/>
          <w:sz w:val="16"/>
        </w:rPr>
        <w:t xml:space="preserve">qlogViewPageSchema</w:t>
      </w:r>
      <w:r>
        <w:rPr>
          <w:sz w:val="16"/>
        </w:rPr>
        <w:t xml:space="preserve">,</w:t>
      </w:r>
      <w:r>
        <w:rPr>
          <w:sz w:val="16"/>
        </w:rPr>
        <w:t xml:space="preserve"> </w:t>
      </w:r>
      <w:r>
        <w:rPr>
          <w:rStyle w:val="VerbatimChar"/>
          <w:sz w:val="16"/>
        </w:rPr>
        <w:t xml:space="preserve">summarizeQlogCapture</w:t>
      </w:r>
      <w:r>
        <w:rPr>
          <w:sz w:val="16"/>
        </w:rPr>
        <w:t xml:space="preserve">,</w:t>
      </w:r>
      <w:r>
        <w:rPr>
          <w:sz w:val="16"/>
        </w:rPr>
        <w:t xml:space="preserve"> </w:t>
      </w:r>
      <w:r>
        <w:rPr>
          <w:rStyle w:val="VerbatimChar"/>
          <w:sz w:val="16"/>
        </w:rPr>
        <w:t xml:space="preserve">projectQlogCapturePage</w:t>
      </w:r>
      <w:r>
        <w:rPr>
          <w:sz w:val="16"/>
        </w:rPr>
        <w:t xml:space="preserve">.</w:t>
      </w:r>
    </w:p>
    <w:p>
      <w:pPr>
        <w:pStyle w:val="BodyText"/>
      </w:pPr>
      <w:hyperlink r:id="rId1991">
        <w:r>
          <w:rPr>
            <w:rStyle w:val="Hyperlink"/>
            <w:b/>
            <w:bCs/>
          </w:rPr>
          <w:t xml:space="preserve">src/domain/analysisView/wasmArtifactView.ts</w:t>
        </w:r>
      </w:hyperlink>
      <w:r>
        <w:br/>
      </w:r>
      <w:r>
        <w:t xml:space="preserve">197 lines · 6,300 bytes. Declared API documentation: Source forms and text from completed WASM Evidence; this never executes a VM. Counts are observations of the completed producer, independent of runtime semantics.</w:t>
      </w:r>
    </w:p>
    <w:p>
      <w:pPr>
        <w:pStyle w:val="BodyText"/>
        <w:spacing w:after="80"/>
      </w:pPr>
      <w:r>
        <w:rPr>
          <w:sz w:val="16"/>
        </w:rPr>
        <w:t xml:space="preserve">Declared exports:</w:t>
      </w:r>
      <w:r>
        <w:rPr>
          <w:sz w:val="16"/>
        </w:rPr>
        <w:t xml:space="preserve"> </w:t>
      </w:r>
      <w:r>
        <w:rPr>
          <w:rStyle w:val="VerbatimChar"/>
          <w:sz w:val="16"/>
        </w:rPr>
        <w:t xml:space="preserve">wasmViewRequestSchema</w:t>
      </w:r>
      <w:r>
        <w:rPr>
          <w:sz w:val="16"/>
        </w:rPr>
        <w:t xml:space="preserve">,</w:t>
      </w:r>
      <w:r>
        <w:rPr>
          <w:sz w:val="16"/>
        </w:rPr>
        <w:t xml:space="preserve"> </w:t>
      </w:r>
      <w:r>
        <w:rPr>
          <w:rStyle w:val="VerbatimChar"/>
          <w:sz w:val="16"/>
        </w:rPr>
        <w:t xml:space="preserve">wasmViewItemSchema</w:t>
      </w:r>
      <w:r>
        <w:rPr>
          <w:sz w:val="16"/>
        </w:rPr>
        <w:t xml:space="preserve">,</w:t>
      </w:r>
      <w:r>
        <w:rPr>
          <w:sz w:val="16"/>
        </w:rPr>
        <w:t xml:space="preserve"> </w:t>
      </w:r>
      <w:r>
        <w:rPr>
          <w:rStyle w:val="VerbatimChar"/>
          <w:sz w:val="16"/>
        </w:rPr>
        <w:t xml:space="preserve">wasmSummarySchema</w:t>
      </w:r>
      <w:r>
        <w:rPr>
          <w:sz w:val="16"/>
        </w:rPr>
        <w:t xml:space="preserve">,</w:t>
      </w:r>
      <w:r>
        <w:rPr>
          <w:sz w:val="16"/>
        </w:rPr>
        <w:t xml:space="preserve"> </w:t>
      </w:r>
      <w:r>
        <w:rPr>
          <w:rStyle w:val="VerbatimChar"/>
          <w:sz w:val="16"/>
        </w:rPr>
        <w:t xml:space="preserve">projectWasmArtifactView</w:t>
      </w:r>
      <w:r>
        <w:rPr>
          <w:sz w:val="16"/>
        </w:rPr>
        <w:t xml:space="preserve">.</w:t>
      </w:r>
    </w:p>
    <w:p>
      <w:pPr>
        <w:pStyle w:val="BodyText"/>
      </w:pPr>
      <w:hyperlink r:id="rId1992">
        <w:r>
          <w:rPr>
            <w:rStyle w:val="Hyperlink"/>
            <w:b/>
            <w:bCs/>
          </w:rPr>
          <w:t xml:space="preserve">src/domain/analysisView/webNetworkApiSurfaceView.test.ts</w:t>
        </w:r>
      </w:hyperlink>
      <w:r>
        <w:br/>
      </w:r>
      <w:r>
        <w:t xml:space="preserve">565 lines · 19,475 bytes. Test metadata: selects query names without values, retains source ordinals and leaves default groups unchanged; preserves decoded empty and Unicode query names, plus distinctions and caller ordinal order; preserves sensitive-parent refusal when query names are selected (+17 more statically named test/suite labels).</w:t>
      </w:r>
    </w:p>
    <w:p>
      <w:pPr>
        <w:pStyle w:val="BodyText"/>
      </w:pPr>
      <w:hyperlink r:id="rId1993">
        <w:r>
          <w:rPr>
            <w:rStyle w:val="Hyperlink"/>
            <w:b/>
            <w:bCs/>
          </w:rPr>
          <w:t xml:space="preserve">src/domain/analysisView/webNetworkApiSurfaceView.ts</w:t>
        </w:r>
      </w:hyperlink>
      <w:r>
        <w:br/>
      </w:r>
      <w:r>
        <w:t xml:space="preserve">162 lines · 5,450 bytes. Declared API documentation: Group retained HAR request lines; format matches do not establish handler identity.</w:t>
      </w:r>
    </w:p>
    <w:p>
      <w:pPr>
        <w:pStyle w:val="BodyText"/>
        <w:spacing w:after="80"/>
      </w:pPr>
      <w:r>
        <w:rPr>
          <w:sz w:val="16"/>
        </w:rPr>
        <w:t xml:space="preserve">Declared exports:</w:t>
      </w:r>
      <w:r>
        <w:rPr>
          <w:sz w:val="16"/>
        </w:rPr>
        <w:t xml:space="preserve"> </w:t>
      </w:r>
      <w:r>
        <w:rPr>
          <w:rStyle w:val="VerbatimChar"/>
          <w:sz w:val="16"/>
        </w:rPr>
        <w:t xml:space="preserve">apiSurfaceViewSchema</w:t>
      </w:r>
      <w:r>
        <w:rPr>
          <w:sz w:val="16"/>
        </w:rPr>
        <w:t xml:space="preserve">,</w:t>
      </w:r>
      <w:r>
        <w:rPr>
          <w:sz w:val="16"/>
        </w:rPr>
        <w:t xml:space="preserve"> </w:t>
      </w:r>
      <w:r>
        <w:rPr>
          <w:rStyle w:val="VerbatimChar"/>
          <w:sz w:val="16"/>
        </w:rPr>
        <w:t xml:space="preserve">apiSurfaceFields</w:t>
      </w:r>
      <w:r>
        <w:rPr>
          <w:sz w:val="16"/>
        </w:rPr>
        <w:t xml:space="preserve">,</w:t>
      </w:r>
      <w:r>
        <w:rPr>
          <w:sz w:val="16"/>
        </w:rPr>
        <w:t xml:space="preserve"> </w:t>
      </w:r>
      <w:r>
        <w:rPr>
          <w:rStyle w:val="VerbatimChar"/>
          <w:sz w:val="16"/>
        </w:rPr>
        <w:t xml:space="preserve">projectWebNetworkApiSurfaceView</w:t>
      </w:r>
      <w:r>
        <w:rPr>
          <w:sz w:val="16"/>
        </w:rPr>
        <w:t xml:space="preserve">.</w:t>
      </w:r>
    </w:p>
    <w:p>
      <w:pPr>
        <w:pStyle w:val="BodyText"/>
      </w:pPr>
      <w:hyperlink r:id="rId1994">
        <w:r>
          <w:rPr>
            <w:rStyle w:val="Hyperlink"/>
            <w:b/>
            <w:bCs/>
          </w:rPr>
          <w:t xml:space="preserve">src/domain/analysisView/webNetworkCaptureView.test.ts</w:t>
        </w:r>
      </w:hyperlink>
      <w:r>
        <w:br/>
      </w:r>
      <w:r>
        <w:t xml:space="preserve">859 lines · 24,826 bytes. Test metadata: keeps selected-record page coverage distinct from capture coverage and unsafe number absence; retains explicitly unknown digests and rejects a different subject path; rejects invalid ordinal coverage in a borrowed parent (+25 more statically named test/suite labels).</w:t>
      </w:r>
    </w:p>
    <w:p>
      <w:pPr>
        <w:pStyle w:val="BodyText"/>
      </w:pPr>
      <w:hyperlink r:id="rId1995">
        <w:r>
          <w:rPr>
            <w:rStyle w:val="Hyperlink"/>
            <w:b/>
            <w:bCs/>
          </w:rPr>
          <w:t xml:space="preserve">src/domain/analysisView/webNetworkCaptureView.ts</w:t>
        </w:r>
      </w:hyperlink>
      <w:r>
        <w:br/>
      </w:r>
      <w:r>
        <w:t xml:space="preserve">536 lines · 18,603 bytes. Declared API documentation: Offsets page the parent’s retained record order, preserving producer ordinals. Count/identity overview; bodies and the archive member inventory stay in the parent.</w:t>
      </w:r>
    </w:p>
    <w:p>
      <w:pPr>
        <w:pStyle w:val="BodyText"/>
        <w:spacing w:after="80"/>
      </w:pPr>
      <w:r>
        <w:rPr>
          <w:sz w:val="16"/>
        </w:rPr>
        <w:t xml:space="preserve">Declared exports:</w:t>
      </w:r>
      <w:r>
        <w:rPr>
          <w:sz w:val="16"/>
        </w:rPr>
        <w:t xml:space="preserve"> </w:t>
      </w:r>
      <w:r>
        <w:rPr>
          <w:rStyle w:val="VerbatimChar"/>
          <w:sz w:val="16"/>
        </w:rPr>
        <w:t xml:space="preserve">captureViewRequestSchema</w:t>
      </w:r>
      <w:r>
        <w:rPr>
          <w:sz w:val="16"/>
        </w:rPr>
        <w:t xml:space="preserve">,</w:t>
      </w:r>
      <w:r>
        <w:rPr>
          <w:sz w:val="16"/>
        </w:rPr>
        <w:t xml:space="preserve"> </w:t>
      </w:r>
      <w:r>
        <w:rPr>
          <w:rStyle w:val="VerbatimChar"/>
          <w:sz w:val="16"/>
        </w:rPr>
        <w:t xml:space="preserve">captureViewItemsSchema</w:t>
      </w:r>
      <w:r>
        <w:rPr>
          <w:sz w:val="16"/>
        </w:rPr>
        <w:t xml:space="preserve">,</w:t>
      </w:r>
      <w:r>
        <w:rPr>
          <w:sz w:val="16"/>
        </w:rPr>
        <w:t xml:space="preserve"> </w:t>
      </w:r>
      <w:r>
        <w:rPr>
          <w:rStyle w:val="VerbatimChar"/>
          <w:sz w:val="16"/>
        </w:rPr>
        <w:t xml:space="preserve">captureSummarySchema</w:t>
      </w:r>
      <w:r>
        <w:rPr>
          <w:sz w:val="16"/>
        </w:rPr>
        <w:t xml:space="preserve">,</w:t>
      </w:r>
      <w:r>
        <w:rPr>
          <w:sz w:val="16"/>
        </w:rPr>
        <w:t xml:space="preserve"> </w:t>
      </w:r>
      <w:r>
        <w:rPr>
          <w:rStyle w:val="VerbatimChar"/>
          <w:sz w:val="16"/>
        </w:rPr>
        <w:t xml:space="preserve">projectWebNetworkCaptureView</w:t>
      </w:r>
      <w:r>
        <w:rPr>
          <w:sz w:val="16"/>
        </w:rPr>
        <w:t xml:space="preserve">.</w:t>
      </w:r>
    </w:p>
    <w:p>
      <w:pPr>
        <w:pStyle w:val="BodyText"/>
      </w:pPr>
      <w:hyperlink r:id="rId1996">
        <w:r>
          <w:rPr>
            <w:rStyle w:val="Hyperlink"/>
            <w:b/>
            <w:bCs/>
          </w:rPr>
          <w:t xml:space="preserve">src/domain/android/androidAnalysis.ts</w:t>
        </w:r>
      </w:hyperlink>
      <w:r>
        <w:br/>
      </w:r>
      <w:r>
        <w:t xml:space="preserve">209 lines · 6,760 bytes. Declared API documentation: Caller intent for static Android inspection, independent of its engine. Optional retained delivery is separate from the engine’s APK request.</w:t>
      </w:r>
    </w:p>
    <w:p>
      <w:pPr>
        <w:pStyle w:val="BodyText"/>
        <w:spacing w:after="80"/>
      </w:pPr>
      <w:r>
        <w:rPr>
          <w:sz w:val="16"/>
        </w:rPr>
        <w:t xml:space="preserve">Declared exports:</w:t>
      </w:r>
      <w:r>
        <w:rPr>
          <w:sz w:val="16"/>
        </w:rPr>
        <w:t xml:space="preserve"> </w:t>
      </w:r>
      <w:r>
        <w:rPr>
          <w:rStyle w:val="VerbatimChar"/>
          <w:sz w:val="16"/>
        </w:rPr>
        <w:t xml:space="preserve">androidInputSchemas</w:t>
      </w:r>
      <w:r>
        <w:rPr>
          <w:sz w:val="16"/>
        </w:rPr>
        <w:t xml:space="preserve">,</w:t>
      </w:r>
      <w:r>
        <w:rPr>
          <w:sz w:val="16"/>
        </w:rPr>
        <w:t xml:space="preserve"> </w:t>
      </w:r>
      <w:r>
        <w:rPr>
          <w:rStyle w:val="VerbatimChar"/>
          <w:sz w:val="16"/>
        </w:rPr>
        <w:t xml:space="preserve">androidPackageInspectionInputSchema</w:t>
      </w:r>
      <w:r>
        <w:rPr>
          <w:sz w:val="16"/>
        </w:rPr>
        <w:t xml:space="preserve">,</w:t>
      </w:r>
      <w:r>
        <w:rPr>
          <w:sz w:val="16"/>
        </w:rPr>
        <w:t xml:space="preserve"> </w:t>
      </w:r>
      <w:r>
        <w:rPr>
          <w:rStyle w:val="VerbatimChar"/>
          <w:sz w:val="16"/>
        </w:rPr>
        <w:t xml:space="preserve">AndroidOperation</w:t>
      </w:r>
      <w:r>
        <w:rPr>
          <w:sz w:val="16"/>
        </w:rPr>
        <w:t xml:space="preserve">,</w:t>
      </w:r>
      <w:r>
        <w:rPr>
          <w:sz w:val="16"/>
        </w:rPr>
        <w:t xml:space="preserve"> </w:t>
      </w:r>
      <w:r>
        <w:rPr>
          <w:rStyle w:val="VerbatimChar"/>
          <w:sz w:val="16"/>
        </w:rPr>
        <w:t xml:space="preserve">AndroidRequest</w:t>
      </w:r>
      <w:r>
        <w:rPr>
          <w:sz w:val="16"/>
        </w:rPr>
        <w:t xml:space="preserve">,</w:t>
      </w:r>
      <w:r>
        <w:rPr>
          <w:sz w:val="16"/>
        </w:rPr>
        <w:t xml:space="preserve"> </w:t>
      </w:r>
      <w:r>
        <w:rPr>
          <w:rStyle w:val="VerbatimChar"/>
          <w:sz w:val="16"/>
        </w:rPr>
        <w:t xml:space="preserve">androidRequestSchema</w:t>
      </w:r>
      <w:r>
        <w:rPr>
          <w:sz w:val="16"/>
        </w:rPr>
        <w:t xml:space="preserve">,</w:t>
      </w:r>
      <w:r>
        <w:rPr>
          <w:sz w:val="16"/>
        </w:rPr>
        <w:t xml:space="preserve"> </w:t>
      </w:r>
      <w:r>
        <w:rPr>
          <w:rStyle w:val="VerbatimChar"/>
          <w:sz w:val="16"/>
        </w:rPr>
        <w:t xml:space="preserve">dexDescriptorSchema</w:t>
      </w:r>
      <w:r>
        <w:rPr>
          <w:sz w:val="16"/>
        </w:rPr>
        <w:t xml:space="preserve">,</w:t>
      </w:r>
      <w:r>
        <w:rPr>
          <w:sz w:val="16"/>
        </w:rPr>
        <w:t xml:space="preserve"> </w:t>
      </w:r>
      <w:r>
        <w:rPr>
          <w:rStyle w:val="VerbatimChar"/>
          <w:sz w:val="16"/>
        </w:rPr>
        <w:t xml:space="preserve">androidResultSchemas</w:t>
      </w:r>
      <w:r>
        <w:rPr>
          <w:sz w:val="16"/>
        </w:rPr>
        <w:t xml:space="preserve">.</w:t>
      </w:r>
    </w:p>
    <w:p>
      <w:pPr>
        <w:pStyle w:val="BodyText"/>
      </w:pPr>
      <w:hyperlink r:id="rId1997">
        <w:r>
          <w:rPr>
            <w:rStyle w:val="Hyperlink"/>
            <w:b/>
            <w:bCs/>
          </w:rPr>
          <w:t xml:space="preserve">src/domain/android/androidApplication.ts</w:t>
        </w:r>
      </w:hyperlink>
      <w:r>
        <w:br/>
      </w:r>
      <w:r>
        <w:t xml:space="preserve">218 lines · 8,548 bytes. Declared API documentation: Authenticated APK inventory pages projected as one Android application. Deterministic, execution-free Android application inventory projection.</w:t>
      </w:r>
    </w:p>
    <w:p>
      <w:pPr>
        <w:pStyle w:val="BodyText"/>
        <w:spacing w:after="80"/>
      </w:pPr>
      <w:r>
        <w:rPr>
          <w:sz w:val="16"/>
        </w:rPr>
        <w:t xml:space="preserve">Declared exports:</w:t>
      </w:r>
      <w:r>
        <w:rPr>
          <w:sz w:val="16"/>
        </w:rPr>
        <w:t xml:space="preserve"> </w:t>
      </w:r>
      <w:r>
        <w:rPr>
          <w:rStyle w:val="VerbatimChar"/>
          <w:sz w:val="16"/>
        </w:rPr>
        <w:t xml:space="preserve">androidApplicationProjectionInputSchema</w:t>
      </w:r>
      <w:r>
        <w:rPr>
          <w:sz w:val="16"/>
        </w:rPr>
        <w:t xml:space="preserve">,</w:t>
      </w:r>
      <w:r>
        <w:rPr>
          <w:sz w:val="16"/>
        </w:rPr>
        <w:t xml:space="preserve"> </w:t>
      </w:r>
      <w:r>
        <w:rPr>
          <w:rStyle w:val="VerbatimChar"/>
          <w:sz w:val="16"/>
        </w:rPr>
        <w:t xml:space="preserve">androidApplicationProjectionResultSchema</w:t>
      </w:r>
      <w:r>
        <w:rPr>
          <w:sz w:val="16"/>
        </w:rPr>
        <w:t xml:space="preserve">,</w:t>
      </w:r>
      <w:r>
        <w:rPr>
          <w:sz w:val="16"/>
        </w:rPr>
        <w:t xml:space="preserve"> </w:t>
      </w:r>
      <w:r>
        <w:rPr>
          <w:rStyle w:val="VerbatimChar"/>
          <w:sz w:val="16"/>
        </w:rPr>
        <w:t xml:space="preserve">AndroidApplicationProjectionInput</w:t>
      </w:r>
      <w:r>
        <w:rPr>
          <w:sz w:val="16"/>
        </w:rPr>
        <w:t xml:space="preserve">,</w:t>
      </w:r>
      <w:r>
        <w:rPr>
          <w:sz w:val="16"/>
        </w:rPr>
        <w:t xml:space="preserve"> </w:t>
      </w:r>
      <w:r>
        <w:rPr>
          <w:rStyle w:val="VerbatimChar"/>
          <w:sz w:val="16"/>
        </w:rPr>
        <w:t xml:space="preserve">AndroidApplicationProjectionResult</w:t>
      </w:r>
      <w:r>
        <w:rPr>
          <w:sz w:val="16"/>
        </w:rPr>
        <w:t xml:space="preserve">,</w:t>
      </w:r>
      <w:r>
        <w:rPr>
          <w:sz w:val="16"/>
        </w:rPr>
        <w:t xml:space="preserve"> </w:t>
      </w:r>
      <w:r>
        <w:rPr>
          <w:rStyle w:val="VerbatimChar"/>
          <w:sz w:val="16"/>
        </w:rPr>
        <w:t xml:space="preserve">projectAndroidApplication</w:t>
      </w:r>
      <w:r>
        <w:rPr>
          <w:sz w:val="16"/>
        </w:rPr>
        <w:t xml:space="preserve">.</w:t>
      </w:r>
    </w:p>
    <w:p>
      <w:pPr>
        <w:pStyle w:val="BodyText"/>
      </w:pPr>
      <w:hyperlink r:id="rId1998">
        <w:r>
          <w:rPr>
            <w:rStyle w:val="Hyperlink"/>
            <w:b/>
            <w:bCs/>
          </w:rPr>
          <w:t xml:space="preserve">src/domain/android/androidPartialObservation.ts</w:t>
        </w:r>
      </w:hyperlink>
      <w:r>
        <w:br/>
      </w:r>
      <w:r>
        <w:t xml:space="preserve">46 lines · 1,403 bytes. Declared API documentation: JSON-safe Android provider facts collected before an analysis failure. JSON-safe Android provider facts retained when analysis fails.</w:t>
      </w:r>
    </w:p>
    <w:p>
      <w:pPr>
        <w:pStyle w:val="BodyText"/>
        <w:spacing w:after="80"/>
      </w:pPr>
      <w:r>
        <w:rPr>
          <w:sz w:val="16"/>
        </w:rPr>
        <w:t xml:space="preserve">Declared exports:</w:t>
      </w:r>
      <w:r>
        <w:rPr>
          <w:sz w:val="16"/>
        </w:rPr>
        <w:t xml:space="preserve"> </w:t>
      </w:r>
      <w:r>
        <w:rPr>
          <w:rStyle w:val="VerbatimChar"/>
          <w:sz w:val="16"/>
        </w:rPr>
        <w:t xml:space="preserve">androidPartialObservationSchema</w:t>
      </w:r>
      <w:r>
        <w:rPr>
          <w:sz w:val="16"/>
        </w:rPr>
        <w:t xml:space="preserve">,</w:t>
      </w:r>
      <w:r>
        <w:rPr>
          <w:sz w:val="16"/>
        </w:rPr>
        <w:t xml:space="preserve"> </w:t>
      </w:r>
      <w:r>
        <w:rPr>
          <w:rStyle w:val="VerbatimChar"/>
          <w:sz w:val="16"/>
        </w:rPr>
        <w:t xml:space="preserve">AndroidPartialObservation</w:t>
      </w:r>
      <w:r>
        <w:rPr>
          <w:sz w:val="16"/>
        </w:rPr>
        <w:t xml:space="preserve">.</w:t>
      </w:r>
    </w:p>
    <w:p>
      <w:pPr>
        <w:pStyle w:val="BodyText"/>
      </w:pPr>
      <w:hyperlink r:id="rId1999">
        <w:r>
          <w:rPr>
            <w:rStyle w:val="Hyperlink"/>
            <w:b/>
            <w:bCs/>
          </w:rPr>
          <w:t xml:space="preserve">src/domain/apktool/apktoolResourceAnalysis.test.ts</w:t>
        </w:r>
      </w:hyperlink>
      <w:r>
        <w:br/>
      </w:r>
      <w:r>
        <w:t xml:space="preserve">73 lines · 1,580 bytes. Test metadata: recognizes the exact selectable strings table values-%s; preserves a non-selectable configuration suffix without inferring its locale: %s; normalizes the request alias %s at the selection owner (+1 more statically named test/suite labels).</w:t>
      </w:r>
    </w:p>
    <w:p>
      <w:pPr>
        <w:pStyle w:val="BodyText"/>
      </w:pPr>
      <w:hyperlink r:id="rId2000">
        <w:r>
          <w:rPr>
            <w:rStyle w:val="Hyperlink"/>
            <w:b/>
            <w:bCs/>
          </w:rPr>
          <w:t xml:space="preserve">src/domain/apktool/apktoolResourceAnalysis.ts</w:t>
        </w:r>
      </w:hyperlink>
      <w:r>
        <w:br/>
      </w:r>
      <w:r>
        <w:t xml:space="preserve">212 lines · 7,038 bytes. Declared API documentation: Locale language tags admitted by Android resource table selection. Normalize an admitted request alias at the locale-selection owner.</w:t>
      </w:r>
    </w:p>
    <w:p>
      <w:pPr>
        <w:pStyle w:val="BodyText"/>
        <w:spacing w:after="80"/>
      </w:pPr>
      <w:r>
        <w:rPr>
          <w:sz w:val="16"/>
        </w:rPr>
        <w:t xml:space="preserve">Declared exports:</w:t>
      </w:r>
      <w:r>
        <w:rPr>
          <w:sz w:val="16"/>
        </w:rPr>
        <w:t xml:space="preserve"> </w:t>
      </w:r>
      <w:r>
        <w:rPr>
          <w:rStyle w:val="VerbatimChar"/>
          <w:sz w:val="16"/>
        </w:rPr>
        <w:t xml:space="preserve">MAX_STRINGS</w:t>
      </w:r>
      <w:r>
        <w:rPr>
          <w:sz w:val="16"/>
        </w:rPr>
        <w:t xml:space="preserve">,</w:t>
      </w:r>
      <w:r>
        <w:rPr>
          <w:sz w:val="16"/>
        </w:rPr>
        <w:t xml:space="preserve"> </w:t>
      </w:r>
      <w:r>
        <w:rPr>
          <w:rStyle w:val="VerbatimChar"/>
          <w:sz w:val="16"/>
        </w:rPr>
        <w:t xml:space="preserve">MAX_SELECTED_LOCALES</w:t>
      </w:r>
      <w:r>
        <w:rPr>
          <w:sz w:val="16"/>
        </w:rPr>
        <w:t xml:space="preserve">,</w:t>
      </w:r>
      <w:r>
        <w:rPr>
          <w:sz w:val="16"/>
        </w:rPr>
        <w:t xml:space="preserve"> </w:t>
      </w:r>
      <w:r>
        <w:rPr>
          <w:rStyle w:val="VerbatimChar"/>
          <w:sz w:val="16"/>
        </w:rPr>
        <w:t xml:space="preserve">MAX_AGGREGATE_STRINGS</w:t>
      </w:r>
      <w:r>
        <w:rPr>
          <w:sz w:val="16"/>
        </w:rPr>
        <w:t xml:space="preserve">,</w:t>
      </w:r>
      <w:r>
        <w:rPr>
          <w:sz w:val="16"/>
        </w:rPr>
        <w:t xml:space="preserve"> </w:t>
      </w:r>
      <w:r>
        <w:rPr>
          <w:rStyle w:val="VerbatimChar"/>
          <w:sz w:val="16"/>
        </w:rPr>
        <w:t xml:space="preserve">AGGREGATE_STRINGS_XML_MAX_BYTES</w:t>
      </w:r>
      <w:r>
        <w:rPr>
          <w:sz w:val="16"/>
        </w:rPr>
        <w:t xml:space="preserve">,</w:t>
      </w:r>
      <w:r>
        <w:rPr>
          <w:sz w:val="16"/>
        </w:rPr>
        <w:t xml:space="preserve"> </w:t>
      </w:r>
      <w:r>
        <w:rPr>
          <w:rStyle w:val="VerbatimChar"/>
          <w:sz w:val="16"/>
        </w:rPr>
        <w:t xml:space="preserve">androidLocaleQualifierSchema</w:t>
      </w:r>
      <w:r>
        <w:rPr>
          <w:sz w:val="16"/>
        </w:rPr>
        <w:t xml:space="preserve">,</w:t>
      </w:r>
      <w:r>
        <w:rPr>
          <w:sz w:val="16"/>
        </w:rPr>
        <w:t xml:space="preserve"> </w:t>
      </w:r>
      <w:r>
        <w:rPr>
          <w:rStyle w:val="VerbatimChar"/>
          <w:sz w:val="16"/>
        </w:rPr>
        <w:t xml:space="preserve">androidLocaleDirectorySuffix</w:t>
      </w:r>
      <w:r>
        <w:rPr>
          <w:sz w:val="16"/>
        </w:rPr>
        <w:t xml:space="preserve">,</w:t>
      </w:r>
      <w:r>
        <w:rPr>
          <w:sz w:val="16"/>
        </w:rPr>
        <w:t xml:space="preserve"> </w:t>
      </w:r>
      <w:r>
        <w:rPr>
          <w:rStyle w:val="VerbatimChar"/>
          <w:sz w:val="16"/>
        </w:rPr>
        <w:t xml:space="preserve">classifyAndroidStringsTable</w:t>
      </w:r>
      <w:r>
        <w:rPr>
          <w:sz w:val="16"/>
        </w:rPr>
        <w:t xml:space="preserve">,</w:t>
      </w:r>
      <w:r>
        <w:rPr>
          <w:sz w:val="16"/>
        </w:rPr>
        <w:t xml:space="preserve"> </w:t>
      </w:r>
      <w:r>
        <w:rPr>
          <w:rStyle w:val="VerbatimChar"/>
          <w:sz w:val="16"/>
        </w:rPr>
        <w:t xml:space="preserve">apktoolInputSchemas</w:t>
      </w:r>
      <w:r>
        <w:rPr>
          <w:sz w:val="16"/>
        </w:rPr>
        <w:t xml:space="preserve">,</w:t>
      </w:r>
      <w:r>
        <w:rPr>
          <w:sz w:val="16"/>
        </w:rPr>
        <w:t xml:space="preserve"> </w:t>
      </w:r>
      <w:r>
        <w:rPr>
          <w:rStyle w:val="VerbatimChar"/>
          <w:sz w:val="16"/>
        </w:rPr>
        <w:t xml:space="preserve">ApktoolOperation</w:t>
      </w:r>
      <w:r>
        <w:rPr>
          <w:sz w:val="16"/>
        </w:rPr>
        <w:t xml:space="preserve">,</w:t>
      </w:r>
      <w:r>
        <w:rPr>
          <w:sz w:val="16"/>
        </w:rPr>
        <w:t xml:space="preserve"> </w:t>
      </w:r>
      <w:r>
        <w:rPr>
          <w:rStyle w:val="VerbatimChar"/>
          <w:sz w:val="16"/>
        </w:rPr>
        <w:t xml:space="preserve">ApktoolRequest</w:t>
      </w:r>
      <w:r>
        <w:rPr>
          <w:sz w:val="16"/>
        </w:rPr>
        <w:t xml:space="preserve">,</w:t>
      </w:r>
      <w:r>
        <w:rPr>
          <w:sz w:val="16"/>
        </w:rPr>
        <w:t xml:space="preserve"> </w:t>
      </w:r>
      <w:r>
        <w:rPr>
          <w:rStyle w:val="VerbatimChar"/>
          <w:sz w:val="16"/>
        </w:rPr>
        <w:t xml:space="preserve">apktoolRequestSchema</w:t>
      </w:r>
      <w:r>
        <w:rPr>
          <w:sz w:val="16"/>
        </w:rPr>
        <w:t xml:space="preserve">,</w:t>
      </w:r>
      <w:r>
        <w:rPr>
          <w:sz w:val="16"/>
        </w:rPr>
        <w:t xml:space="preserve"> </w:t>
      </w:r>
      <w:r>
        <w:rPr>
          <w:rStyle w:val="VerbatimChar"/>
          <w:sz w:val="16"/>
        </w:rPr>
        <w:t xml:space="preserve">stringTableSchema</w:t>
      </w:r>
      <w:r>
        <w:rPr>
          <w:sz w:val="16"/>
        </w:rPr>
        <w:t xml:space="preserve">,</w:t>
      </w:r>
      <w:r>
        <w:rPr>
          <w:sz w:val="16"/>
        </w:rPr>
        <w:t xml:space="preserve"> </w:t>
      </w:r>
      <w:r>
        <w:rPr>
          <w:rStyle w:val="VerbatimChar"/>
          <w:sz w:val="16"/>
        </w:rPr>
        <w:t xml:space="preserve">StringTable</w:t>
      </w:r>
      <w:r>
        <w:rPr>
          <w:sz w:val="16"/>
        </w:rPr>
        <w:t xml:space="preserve">,</w:t>
      </w:r>
      <w:r>
        <w:rPr>
          <w:sz w:val="16"/>
        </w:rPr>
        <w:t xml:space="preserve"> </w:t>
      </w:r>
      <w:r>
        <w:rPr>
          <w:rStyle w:val="VerbatimChar"/>
          <w:sz w:val="16"/>
        </w:rPr>
        <w:t xml:space="preserve">apktoolResultSchemas</w:t>
      </w:r>
      <w:r>
        <w:rPr>
          <w:sz w:val="16"/>
        </w:rPr>
        <w:t xml:space="preserve">,</w:t>
      </w:r>
      <w:r>
        <w:rPr>
          <w:sz w:val="16"/>
        </w:rPr>
        <w:t xml:space="preserve"> </w:t>
      </w:r>
      <w:r>
        <w:rPr>
          <w:rStyle w:val="VerbatimChar"/>
          <w:sz w:val="16"/>
        </w:rPr>
        <w:t xml:space="preserve">ApktoolDecodeResult</w:t>
      </w:r>
      <w:r>
        <w:rPr>
          <w:sz w:val="16"/>
        </w:rPr>
        <w:t xml:space="preserve">.</w:t>
      </w:r>
    </w:p>
    <w:p>
      <w:pPr>
        <w:pStyle w:val="BodyText"/>
      </w:pPr>
      <w:hyperlink r:id="rId2001">
        <w:r>
          <w:rPr>
            <w:rStyle w:val="Hyperlink"/>
            <w:b/>
            <w:bCs/>
          </w:rPr>
          <w:t xml:space="preserve">src/domain/apple/appleApplication.test.ts</w:t>
        </w:r>
      </w:hyperlink>
      <w:r>
        <w:br/>
      </w:r>
      <w:r>
        <w:t xml:space="preserve">907 lines · 32,076 bytes. Test metadata: macOS application roots and bundle roles; treats an inventoried .app directory as its own application root; does not make a non-application bundle directory an application root (+30 more statically named test/suite labels).</w:t>
      </w:r>
    </w:p>
    <w:p>
      <w:pPr>
        <w:pStyle w:val="BodyText"/>
      </w:pPr>
      <w:hyperlink r:id="rId2002">
        <w:r>
          <w:rPr>
            <w:rStyle w:val="Hyperlink"/>
            <w:b/>
            <w:bCs/>
          </w:rPr>
          <w:t xml:space="preserve">src/domain/apple/appleApplication.ts</w:t>
        </w:r>
      </w:hyperlink>
      <w:r>
        <w:br/>
      </w:r>
      <w:r>
        <w:t xml:space="preserve">443 lines · 16,124 bytes. Declared API documentation: Authenticated artifact inventory pages projected as one Apple application. Deterministic, execution-free Apple application inventory projection.</w:t>
      </w:r>
    </w:p>
    <w:p>
      <w:pPr>
        <w:pStyle w:val="BodyText"/>
        <w:spacing w:after="80"/>
      </w:pPr>
      <w:r>
        <w:rPr>
          <w:sz w:val="16"/>
        </w:rPr>
        <w:t xml:space="preserve">Declared exports:</w:t>
      </w:r>
      <w:r>
        <w:rPr>
          <w:sz w:val="16"/>
        </w:rPr>
        <w:t xml:space="preserve"> </w:t>
      </w:r>
      <w:r>
        <w:rPr>
          <w:rStyle w:val="VerbatimChar"/>
          <w:sz w:val="16"/>
        </w:rPr>
        <w:t xml:space="preserve">appleApplicationProjectionInputSchema</w:t>
      </w:r>
      <w:r>
        <w:rPr>
          <w:sz w:val="16"/>
        </w:rPr>
        <w:t xml:space="preserve">,</w:t>
      </w:r>
      <w:r>
        <w:rPr>
          <w:sz w:val="16"/>
        </w:rPr>
        <w:t xml:space="preserve"> </w:t>
      </w:r>
      <w:r>
        <w:rPr>
          <w:rStyle w:val="VerbatimChar"/>
          <w:sz w:val="16"/>
        </w:rPr>
        <w:t xml:space="preserve">appleApplicationProjectionResultSchema</w:t>
      </w:r>
      <w:r>
        <w:rPr>
          <w:sz w:val="16"/>
        </w:rPr>
        <w:t xml:space="preserve">,</w:t>
      </w:r>
      <w:r>
        <w:rPr>
          <w:sz w:val="16"/>
        </w:rPr>
        <w:t xml:space="preserve"> </w:t>
      </w:r>
      <w:r>
        <w:rPr>
          <w:rStyle w:val="VerbatimChar"/>
          <w:sz w:val="16"/>
        </w:rPr>
        <w:t xml:space="preserve">AppleApplicationProjectionInput</w:t>
      </w:r>
      <w:r>
        <w:rPr>
          <w:sz w:val="16"/>
        </w:rPr>
        <w:t xml:space="preserve">,</w:t>
      </w:r>
      <w:r>
        <w:rPr>
          <w:sz w:val="16"/>
        </w:rPr>
        <w:t xml:space="preserve"> </w:t>
      </w:r>
      <w:r>
        <w:rPr>
          <w:rStyle w:val="VerbatimChar"/>
          <w:sz w:val="16"/>
        </w:rPr>
        <w:t xml:space="preserve">AppleApplicationProjectionResult</w:t>
      </w:r>
      <w:r>
        <w:rPr>
          <w:sz w:val="16"/>
        </w:rPr>
        <w:t xml:space="preserve">,</w:t>
      </w:r>
      <w:r>
        <w:rPr>
          <w:sz w:val="16"/>
        </w:rPr>
        <w:t xml:space="preserve"> </w:t>
      </w:r>
      <w:r>
        <w:rPr>
          <w:rStyle w:val="VerbatimChar"/>
          <w:sz w:val="16"/>
        </w:rPr>
        <w:t xml:space="preserve">projectAppleApplication</w:t>
      </w:r>
      <w:r>
        <w:rPr>
          <w:sz w:val="16"/>
        </w:rPr>
        <w:t xml:space="preserve">,</w:t>
      </w:r>
      <w:r>
        <w:rPr>
          <w:sz w:val="16"/>
        </w:rPr>
        <w:t xml:space="preserve"> </w:t>
      </w:r>
      <w:r>
        <w:rPr>
          <w:rStyle w:val="VerbatimChar"/>
          <w:sz w:val="16"/>
        </w:rPr>
        <w:t xml:space="preserve">appleProjectionId</w:t>
      </w:r>
      <w:r>
        <w:rPr>
          <w:sz w:val="16"/>
        </w:rPr>
        <w:t xml:space="preserve">.</w:t>
      </w:r>
    </w:p>
    <w:p>
      <w:pPr>
        <w:pStyle w:val="BodyText"/>
      </w:pPr>
      <w:hyperlink r:id="rId2003">
        <w:r>
          <w:rPr>
            <w:rStyle w:val="Hyperlink"/>
            <w:b/>
            <w:bCs/>
          </w:rPr>
          <w:t xml:space="preserve">src/domain/apple/appleArchiveFormat.ts</w:t>
        </w:r>
      </w:hyperlink>
      <w:r>
        <w:br/>
      </w:r>
      <w:r>
        <w:t xml:space="preserve">216 lines · 7,295 bytes. Declared API documentation: Shared format-probe bound; this does not bound the plist document itself. Recognize the binary plist version supported by the decoder, without validating its body.</w:t>
      </w:r>
    </w:p>
    <w:p>
      <w:pPr>
        <w:pStyle w:val="BodyText"/>
        <w:spacing w:after="80"/>
      </w:pPr>
      <w:r>
        <w:rPr>
          <w:sz w:val="16"/>
        </w:rPr>
        <w:t xml:space="preserve">Declared exports:</w:t>
      </w:r>
      <w:r>
        <w:rPr>
          <w:sz w:val="16"/>
        </w:rPr>
        <w:t xml:space="preserve"> </w:t>
      </w:r>
      <w:r>
        <w:rPr>
          <w:rStyle w:val="VerbatimChar"/>
          <w:sz w:val="16"/>
        </w:rPr>
        <w:t xml:space="preserve">MAX_XML_PLIST_PROBE_BYTES</w:t>
      </w:r>
      <w:r>
        <w:rPr>
          <w:sz w:val="16"/>
        </w:rPr>
        <w:t xml:space="preserve">,</w:t>
      </w:r>
      <w:r>
        <w:rPr>
          <w:sz w:val="16"/>
        </w:rPr>
        <w:t xml:space="preserve"> </w:t>
      </w:r>
      <w:r>
        <w:rPr>
          <w:rStyle w:val="VerbatimChar"/>
          <w:sz w:val="16"/>
        </w:rPr>
        <w:t xml:space="preserve">hasBinaryPlistSignature</w:t>
      </w:r>
      <w:r>
        <w:rPr>
          <w:sz w:val="16"/>
        </w:rPr>
        <w:t xml:space="preserve">,</w:t>
      </w:r>
      <w:r>
        <w:rPr>
          <w:sz w:val="16"/>
        </w:rPr>
        <w:t xml:space="preserve"> </w:t>
      </w:r>
      <w:r>
        <w:rPr>
          <w:rStyle w:val="VerbatimChar"/>
          <w:sz w:val="16"/>
        </w:rPr>
        <w:t xml:space="preserve">XmlPlistProbeState</w:t>
      </w:r>
      <w:r>
        <w:rPr>
          <w:sz w:val="16"/>
        </w:rPr>
        <w:t xml:space="preserve">,</w:t>
      </w:r>
      <w:r>
        <w:rPr>
          <w:sz w:val="16"/>
        </w:rPr>
        <w:t xml:space="preserve"> </w:t>
      </w:r>
      <w:r>
        <w:rPr>
          <w:rStyle w:val="VerbatimChar"/>
          <w:sz w:val="16"/>
        </w:rPr>
        <w:t xml:space="preserve">createXmlPlistSignatureProbe</w:t>
      </w:r>
      <w:r>
        <w:rPr>
          <w:sz w:val="16"/>
        </w:rPr>
        <w:t xml:space="preserve">,</w:t>
      </w:r>
      <w:r>
        <w:rPr>
          <w:sz w:val="16"/>
        </w:rPr>
        <w:t xml:space="preserve"> </w:t>
      </w:r>
      <w:r>
        <w:rPr>
          <w:rStyle w:val="VerbatimChar"/>
          <w:sz w:val="16"/>
        </w:rPr>
        <w:t xml:space="preserve">hasXmlPlistSignature</w:t>
      </w:r>
      <w:r>
        <w:rPr>
          <w:sz w:val="16"/>
        </w:rPr>
        <w:t xml:space="preserve">,</w:t>
      </w:r>
      <w:r>
        <w:rPr>
          <w:sz w:val="16"/>
        </w:rPr>
        <w:t xml:space="preserve"> </w:t>
      </w:r>
      <w:r>
        <w:rPr>
          <w:rStyle w:val="VerbatimChar"/>
          <w:sz w:val="16"/>
        </w:rPr>
        <w:t xml:space="preserve">hasNibArchiveSignature</w:t>
      </w:r>
      <w:r>
        <w:rPr>
          <w:sz w:val="16"/>
        </w:rPr>
        <w:t xml:space="preserve">.</w:t>
      </w:r>
    </w:p>
    <w:p>
      <w:pPr>
        <w:pStyle w:val="BodyText"/>
      </w:pPr>
      <w:hyperlink r:id="rId2004">
        <w:r>
          <w:rPr>
            <w:rStyle w:val="Hyperlink"/>
            <w:b/>
            <w:bCs/>
          </w:rPr>
          <w:t xml:space="preserve">src/domain/apple/appleAssetCatalog.test.ts</w:t>
        </w:r>
      </w:hyperlink>
      <w:r>
        <w:br/>
      </w:r>
      <w:r>
        <w:t xml:space="preserve">106 lines · 3,193 bytes. Test metadata: compiled Apple asset catalog projection; preserves metadata and paginates across catalog boundaries; rejects malformed pages and invalid utility data.</w:t>
      </w:r>
    </w:p>
    <w:p>
      <w:pPr>
        <w:pStyle w:val="BodyText"/>
      </w:pPr>
      <w:hyperlink r:id="rId2005">
        <w:r>
          <w:rPr>
            <w:rStyle w:val="Hyperlink"/>
            <w:b/>
            <w:bCs/>
          </w:rPr>
          <w:t xml:space="preserve">src/domain/apple/appleAssetCatalog.ts</w:t>
        </w:r>
      </w:hyperlink>
      <w:r>
        <w:br/>
      </w:r>
      <w:r>
        <w:t xml:space="preserve">197 lines · 6,617 bytes. Declared API documentation: Recognized direct scalar resource fields; nested dictionaries are not inferred. Caller-controlled page bounds for compiled Apple asset metadata.</w:t>
      </w:r>
    </w:p>
    <w:p>
      <w:pPr>
        <w:pStyle w:val="BodyText"/>
        <w:spacing w:after="80"/>
      </w:pPr>
      <w:r>
        <w:rPr>
          <w:sz w:val="16"/>
        </w:rPr>
        <w:t xml:space="preserve">Declared exports:</w:t>
      </w:r>
      <w:r>
        <w:rPr>
          <w:sz w:val="16"/>
        </w:rPr>
        <w:t xml:space="preserve"> </w:t>
      </w:r>
      <w:r>
        <w:rPr>
          <w:rStyle w:val="VerbatimChar"/>
          <w:sz w:val="16"/>
        </w:rPr>
        <w:t xml:space="preserve">appleResourceKeyFields</w:t>
      </w:r>
      <w:r>
        <w:rPr>
          <w:sz w:val="16"/>
        </w:rPr>
        <w:t xml:space="preserve">,</w:t>
      </w:r>
      <w:r>
        <w:rPr>
          <w:sz w:val="16"/>
        </w:rPr>
        <w:t xml:space="preserve"> </w:t>
      </w:r>
      <w:r>
        <w:rPr>
          <w:rStyle w:val="VerbatimChar"/>
          <w:sz w:val="16"/>
        </w:rPr>
        <w:t xml:space="preserve">appleAssetCatalogInputSchema</w:t>
      </w:r>
      <w:r>
        <w:rPr>
          <w:sz w:val="16"/>
        </w:rPr>
        <w:t xml:space="preserve">,</w:t>
      </w:r>
      <w:r>
        <w:rPr>
          <w:sz w:val="16"/>
        </w:rPr>
        <w:t xml:space="preserve"> </w:t>
      </w:r>
      <w:r>
        <w:rPr>
          <w:rStyle w:val="VerbatimChar"/>
          <w:sz w:val="16"/>
        </w:rPr>
        <w:t xml:space="preserve">appleAssetCatalogResultSchema</w:t>
      </w:r>
      <w:r>
        <w:rPr>
          <w:sz w:val="16"/>
        </w:rPr>
        <w:t xml:space="preserve">,</w:t>
      </w:r>
      <w:r>
        <w:rPr>
          <w:sz w:val="16"/>
        </w:rPr>
        <w:t xml:space="preserve"> </w:t>
      </w:r>
      <w:r>
        <w:rPr>
          <w:rStyle w:val="VerbatimChar"/>
          <w:sz w:val="16"/>
        </w:rPr>
        <w:t xml:space="preserve">AppleAssetCatalogRecord</w:t>
      </w:r>
      <w:r>
        <w:rPr>
          <w:sz w:val="16"/>
        </w:rPr>
        <w:t xml:space="preserve">,</w:t>
      </w:r>
      <w:r>
        <w:rPr>
          <w:sz w:val="16"/>
        </w:rPr>
        <w:t xml:space="preserve"> </w:t>
      </w:r>
      <w:r>
        <w:rPr>
          <w:rStyle w:val="VerbatimChar"/>
          <w:sz w:val="16"/>
        </w:rPr>
        <w:t xml:space="preserve">parseAppleAssetCatalogRecords</w:t>
      </w:r>
      <w:r>
        <w:rPr>
          <w:sz w:val="16"/>
        </w:rPr>
        <w:t xml:space="preserve">,</w:t>
      </w:r>
      <w:r>
        <w:rPr>
          <w:sz w:val="16"/>
        </w:rPr>
        <w:t xml:space="preserve"> </w:t>
      </w:r>
      <w:r>
        <w:rPr>
          <w:rStyle w:val="VerbatimChar"/>
          <w:sz w:val="16"/>
        </w:rPr>
        <w:t xml:space="preserve">projectAppleAssetCatalogPage</w:t>
      </w:r>
      <w:r>
        <w:rPr>
          <w:sz w:val="16"/>
        </w:rPr>
        <w:t xml:space="preserve">.</w:t>
      </w:r>
    </w:p>
    <w:p>
      <w:pPr>
        <w:pStyle w:val="BodyText"/>
      </w:pPr>
      <w:hyperlink r:id="rId2006">
        <w:r>
          <w:rPr>
            <w:rStyle w:val="Hyperlink"/>
            <w:b/>
            <w:bCs/>
          </w:rPr>
          <w:t xml:space="preserve">src/domain/apple/appleBundleAnatomy.ts</w:t>
        </w:r>
      </w:hyperlink>
      <w:r>
        <w:br/>
      </w:r>
      <w:r>
        <w:t xml:space="preserve">375 lines · 12,927 bytes. Declared API documentation: One application root or nested bundle classified by path convention. Report whether an inventory format is a thin or universal Mach-O.</w:t>
      </w:r>
    </w:p>
    <w:p>
      <w:pPr>
        <w:pStyle w:val="BodyText"/>
        <w:spacing w:after="80"/>
      </w:pPr>
      <w:r>
        <w:rPr>
          <w:sz w:val="16"/>
        </w:rPr>
        <w:t xml:space="preserve">Declared exports:</w:t>
      </w:r>
      <w:r>
        <w:rPr>
          <w:sz w:val="16"/>
        </w:rPr>
        <w:t xml:space="preserve"> </w:t>
      </w:r>
      <w:r>
        <w:rPr>
          <w:rStyle w:val="VerbatimChar"/>
          <w:sz w:val="16"/>
        </w:rPr>
        <w:t xml:space="preserve">appleBundleSchema</w:t>
      </w:r>
      <w:r>
        <w:rPr>
          <w:sz w:val="16"/>
        </w:rPr>
        <w:t xml:space="preserve">,</w:t>
      </w:r>
      <w:r>
        <w:rPr>
          <w:sz w:val="16"/>
        </w:rPr>
        <w:t xml:space="preserve"> </w:t>
      </w:r>
      <w:r>
        <w:rPr>
          <w:rStyle w:val="VerbatimChar"/>
          <w:sz w:val="16"/>
        </w:rPr>
        <w:t xml:space="preserve">isMachOFormat</w:t>
      </w:r>
      <w:r>
        <w:rPr>
          <w:sz w:val="16"/>
        </w:rPr>
        <w:t xml:space="preserve">,</w:t>
      </w:r>
      <w:r>
        <w:rPr>
          <w:sz w:val="16"/>
        </w:rPr>
        <w:t xml:space="preserve"> </w:t>
      </w:r>
      <w:r>
        <w:rPr>
          <w:rStyle w:val="VerbatimChar"/>
          <w:sz w:val="16"/>
        </w:rPr>
        <w:t xml:space="preserve">isSidecar</w:t>
      </w:r>
      <w:r>
        <w:rPr>
          <w:sz w:val="16"/>
        </w:rPr>
        <w:t xml:space="preserve">,</w:t>
      </w:r>
      <w:r>
        <w:rPr>
          <w:sz w:val="16"/>
        </w:rPr>
        <w:t xml:space="preserve"> </w:t>
      </w:r>
      <w:r>
        <w:rPr>
          <w:rStyle w:val="VerbatimChar"/>
          <w:sz w:val="16"/>
        </w:rPr>
        <w:t xml:space="preserve">isWithin</w:t>
      </w:r>
      <w:r>
        <w:rPr>
          <w:sz w:val="16"/>
        </w:rPr>
        <w:t xml:space="preserve">,</w:t>
      </w:r>
      <w:r>
        <w:rPr>
          <w:sz w:val="16"/>
        </w:rPr>
        <w:t xml:space="preserve"> </w:t>
      </w:r>
      <w:r>
        <w:rPr>
          <w:rStyle w:val="VerbatimChar"/>
          <w:sz w:val="16"/>
        </w:rPr>
        <w:t xml:space="preserve">anatomyNameIs</w:t>
      </w:r>
      <w:r>
        <w:rPr>
          <w:sz w:val="16"/>
        </w:rPr>
        <w:t xml:space="preserve">,</w:t>
      </w:r>
      <w:r>
        <w:rPr>
          <w:sz w:val="16"/>
        </w:rPr>
        <w:t xml:space="preserve"> </w:t>
      </w:r>
      <w:r>
        <w:rPr>
          <w:rStyle w:val="VerbatimChar"/>
          <w:sz w:val="16"/>
        </w:rPr>
        <w:t xml:space="preserve">anatomyChild</w:t>
      </w:r>
      <w:r>
        <w:rPr>
          <w:sz w:val="16"/>
        </w:rPr>
        <w:t xml:space="preserve">,</w:t>
      </w:r>
      <w:r>
        <w:rPr>
          <w:sz w:val="16"/>
        </w:rPr>
        <w:t xml:space="preserve"> </w:t>
      </w:r>
      <w:r>
        <w:rPr>
          <w:rStyle w:val="VerbatimChar"/>
          <w:sz w:val="16"/>
        </w:rPr>
        <w:t xml:space="preserve">anatomyTailMatches</w:t>
      </w:r>
      <w:r>
        <w:rPr>
          <w:sz w:val="16"/>
        </w:rPr>
        <w:t xml:space="preserve">,</w:t>
      </w:r>
      <w:r>
        <w:rPr>
          <w:sz w:val="16"/>
        </w:rPr>
        <w:t xml:space="preserve"> </w:t>
      </w:r>
      <w:r>
        <w:rPr>
          <w:rStyle w:val="VerbatimChar"/>
          <w:sz w:val="16"/>
        </w:rPr>
        <w:t xml:space="preserve">projectAppleBundleAnatomy</w:t>
      </w:r>
      <w:r>
        <w:rPr>
          <w:sz w:val="16"/>
        </w:rPr>
        <w:t xml:space="preserve">,</w:t>
      </w:r>
      <w:r>
        <w:rPr>
          <w:sz w:val="16"/>
        </w:rPr>
        <w:t xml:space="preserve"> </w:t>
      </w:r>
      <w:r>
        <w:rPr>
          <w:rStyle w:val="VerbatimChar"/>
          <w:sz w:val="16"/>
        </w:rPr>
        <w:t xml:space="preserve">platformsOf</w:t>
      </w:r>
      <w:r>
        <w:rPr>
          <w:sz w:val="16"/>
        </w:rPr>
        <w:t xml:space="preserve">.</w:t>
      </w:r>
    </w:p>
    <w:p>
      <w:pPr>
        <w:pStyle w:val="BodyText"/>
      </w:pPr>
      <w:hyperlink r:id="rId2007">
        <w:r>
          <w:rPr>
            <w:rStyle w:val="Hyperlink"/>
            <w:b/>
            <w:bCs/>
          </w:rPr>
          <w:t xml:space="preserve">src/domain/apple/dyldEnvironment.ts</w:t>
        </w:r>
      </w:hyperlink>
      <w:r>
        <w:br/>
      </w:r>
      <w:r>
        <w:t xml:space="preserve">104 lines · 3,856 bytes. Declared API documentation: Search phase and image kind affected by one embedded dyld setting. Retain recognized image-selection settings separately from diagnostic observations.</w:t>
      </w:r>
    </w:p>
    <w:p>
      <w:pPr>
        <w:pStyle w:val="BodyText"/>
        <w:spacing w:after="80"/>
      </w:pPr>
      <w:r>
        <w:rPr>
          <w:sz w:val="16"/>
        </w:rPr>
        <w:t xml:space="preserve">Declared exports:</w:t>
      </w:r>
      <w:r>
        <w:rPr>
          <w:sz w:val="16"/>
        </w:rPr>
        <w:t xml:space="preserve"> </w:t>
      </w:r>
      <w:r>
        <w:rPr>
          <w:rStyle w:val="VerbatimChar"/>
          <w:sz w:val="16"/>
        </w:rPr>
        <w:t xml:space="preserve">DyldSearchOverride</w:t>
      </w:r>
      <w:r>
        <w:rPr>
          <w:sz w:val="16"/>
        </w:rPr>
        <w:t xml:space="preserve">,</w:t>
      </w:r>
      <w:r>
        <w:rPr>
          <w:sz w:val="16"/>
        </w:rPr>
        <w:t xml:space="preserve"> </w:t>
      </w:r>
      <w:r>
        <w:rPr>
          <w:rStyle w:val="VerbatimChar"/>
          <w:sz w:val="16"/>
        </w:rPr>
        <w:t xml:space="preserve">embeddedDyldOverrides</w:t>
      </w:r>
      <w:r>
        <w:rPr>
          <w:sz w:val="16"/>
        </w:rPr>
        <w:t xml:space="preserve">,</w:t>
      </w:r>
      <w:r>
        <w:rPr>
          <w:sz w:val="16"/>
        </w:rPr>
        <w:t xml:space="preserve"> </w:t>
      </w:r>
      <w:r>
        <w:rPr>
          <w:rStyle w:val="VerbatimChar"/>
          <w:sz w:val="16"/>
        </w:rPr>
        <w:t xml:space="preserve">hasApplicableDyldOverrides</w:t>
      </w:r>
      <w:r>
        <w:rPr>
          <w:sz w:val="16"/>
        </w:rPr>
        <w:t xml:space="preserve">.</w:t>
      </w:r>
    </w:p>
    <w:p>
      <w:pPr>
        <w:pStyle w:val="BodyText"/>
      </w:pPr>
      <w:hyperlink r:id="rId2008">
        <w:r>
          <w:rPr>
            <w:rStyle w:val="Hyperlink"/>
            <w:b/>
            <w:bCs/>
          </w:rPr>
          <w:t xml:space="preserve">src/domain/apple/dyldPaths.ts</w:t>
        </w:r>
      </w:hyperlink>
      <w:r>
        <w:br/>
      </w:r>
      <w:r>
        <w:t xml:space="preserve">125 lines · 4,188 bytes. Declared API documentation: Resolve a root-relative path one segment at a time, as `open` would: symlinks are followed inside the root, `..` applies to the real parent, and any escape above the root or through an absolute link stops. Expand one dyld path prefix relative to its owning image.</w:t>
      </w:r>
    </w:p>
    <w:p>
      <w:pPr>
        <w:pStyle w:val="BodyText"/>
        <w:spacing w:after="80"/>
      </w:pPr>
      <w:r>
        <w:rPr>
          <w:sz w:val="16"/>
        </w:rPr>
        <w:t xml:space="preserve">Declared exports:</w:t>
      </w:r>
      <w:r>
        <w:rPr>
          <w:sz w:val="16"/>
        </w:rPr>
        <w:t xml:space="preserve"> </w:t>
      </w:r>
      <w:r>
        <w:rPr>
          <w:rStyle w:val="VerbatimChar"/>
          <w:sz w:val="16"/>
        </w:rPr>
        <w:t xml:space="preserve">PathLookup</w:t>
      </w:r>
      <w:r>
        <w:rPr>
          <w:sz w:val="16"/>
        </w:rPr>
        <w:t xml:space="preserve">,</w:t>
      </w:r>
      <w:r>
        <w:rPr>
          <w:sz w:val="16"/>
        </w:rPr>
        <w:t xml:space="preserve"> </w:t>
      </w:r>
      <w:r>
        <w:rPr>
          <w:rStyle w:val="VerbatimChar"/>
          <w:sz w:val="16"/>
        </w:rPr>
        <w:t xml:space="preserve">resolveTreePath</w:t>
      </w:r>
      <w:r>
        <w:rPr>
          <w:sz w:val="16"/>
        </w:rPr>
        <w:t xml:space="preserve">,</w:t>
      </w:r>
      <w:r>
        <w:rPr>
          <w:sz w:val="16"/>
        </w:rPr>
        <w:t xml:space="preserve"> </w:t>
      </w:r>
      <w:r>
        <w:rPr>
          <w:rStyle w:val="VerbatimChar"/>
          <w:sz w:val="16"/>
        </w:rPr>
        <w:t xml:space="preserve">directoryOf</w:t>
      </w:r>
      <w:r>
        <w:rPr>
          <w:sz w:val="16"/>
        </w:rPr>
        <w:t xml:space="preserve">,</w:t>
      </w:r>
      <w:r>
        <w:rPr>
          <w:sz w:val="16"/>
        </w:rPr>
        <w:t xml:space="preserve"> </w:t>
      </w:r>
      <w:r>
        <w:rPr>
          <w:rStyle w:val="VerbatimChar"/>
          <w:sz w:val="16"/>
        </w:rPr>
        <w:t xml:space="preserve">joinPath</w:t>
      </w:r>
      <w:r>
        <w:rPr>
          <w:sz w:val="16"/>
        </w:rPr>
        <w:t xml:space="preserve">,</w:t>
      </w:r>
      <w:r>
        <w:rPr>
          <w:sz w:val="16"/>
        </w:rPr>
        <w:t xml:space="preserve"> </w:t>
      </w:r>
      <w:r>
        <w:rPr>
          <w:rStyle w:val="VerbatimChar"/>
          <w:sz w:val="16"/>
        </w:rPr>
        <w:t xml:space="preserve">Expansion</w:t>
      </w:r>
      <w:r>
        <w:rPr>
          <w:sz w:val="16"/>
        </w:rPr>
        <w:t xml:space="preserve">,</w:t>
      </w:r>
      <w:r>
        <w:rPr>
          <w:sz w:val="16"/>
        </w:rPr>
        <w:t xml:space="preserve"> </w:t>
      </w:r>
      <w:r>
        <w:rPr>
          <w:rStyle w:val="VerbatimChar"/>
          <w:sz w:val="16"/>
        </w:rPr>
        <w:t xml:space="preserve">expandPrefix</w:t>
      </w:r>
      <w:r>
        <w:rPr>
          <w:sz w:val="16"/>
        </w:rPr>
        <w:t xml:space="preserve">,</w:t>
      </w:r>
      <w:r>
        <w:rPr>
          <w:sz w:val="16"/>
        </w:rPr>
        <w:t xml:space="preserve"> </w:t>
      </w:r>
      <w:r>
        <w:rPr>
          <w:rStyle w:val="VerbatimChar"/>
          <w:sz w:val="16"/>
        </w:rPr>
        <w:t xml:space="preserve">compatibleSlice</w:t>
      </w:r>
      <w:r>
        <w:rPr>
          <w:sz w:val="16"/>
        </w:rPr>
        <w:t xml:space="preserve">.</w:t>
      </w:r>
    </w:p>
    <w:p>
      <w:pPr>
        <w:pStyle w:val="BodyText"/>
      </w:pPr>
      <w:hyperlink r:id="rId2009">
        <w:r>
          <w:rPr>
            <w:rStyle w:val="Hyperlink"/>
            <w:b/>
            <w:bCs/>
          </w:rPr>
          <w:t xml:space="preserve">src/domain/apple/dylibResolution.test.ts</w:t>
        </w:r>
      </w:hyperlink>
      <w:r>
        <w:br/>
      </w:r>
      <w:r>
        <w:t xml:space="preserve">1,413 lines · 42,926 bytes. Test metadata: dyld path expansion; searches the loading image’s rpaths before its loaders’; expands</w:t>
      </w:r>
      <w:r>
        <w:t xml:space="preserve"> </w:t>
      </w:r>
      <w:r>
        <w:t xml:space="preserve">@loader</w:t>
      </w:r>
      <w:r>
        <w:t xml:space="preserve">_path in an rpath relative to the image that owns it (+37 more statically named test/suite labels).</w:t>
      </w:r>
    </w:p>
    <w:p>
      <w:pPr>
        <w:pStyle w:val="BodyText"/>
      </w:pPr>
      <w:hyperlink r:id="rId2010">
        <w:r>
          <w:rPr>
            <w:rStyle w:val="Hyperlink"/>
            <w:b/>
            <w:bCs/>
          </w:rPr>
          <w:t xml:space="preserve">src/domain/apple/dylibResolution.ts</w:t>
        </w:r>
      </w:hyperlink>
      <w:r>
        <w:br/>
      </w:r>
      <w:r>
        <w:t xml:space="preserve">695 lines · 23,603 bytes. Declared API documentation: Caller selection of process roots and one CPU slice. Observed dylib-loading facts of one Mach-O slice.</w:t>
      </w:r>
    </w:p>
    <w:p>
      <w:pPr>
        <w:pStyle w:val="BodyText"/>
        <w:spacing w:after="80"/>
      </w:pPr>
      <w:r>
        <w:rPr>
          <w:sz w:val="16"/>
        </w:rPr>
        <w:t xml:space="preserve">Declared exports:</w:t>
      </w:r>
      <w:r>
        <w:rPr>
          <w:sz w:val="16"/>
        </w:rPr>
        <w:t xml:space="preserve"> </w:t>
      </w:r>
      <w:r>
        <w:rPr>
          <w:rStyle w:val="VerbatimChar"/>
          <w:sz w:val="16"/>
        </w:rPr>
        <w:t xml:space="preserve">dylibResolutionInputSchema</w:t>
      </w:r>
      <w:r>
        <w:rPr>
          <w:sz w:val="16"/>
        </w:rPr>
        <w:t xml:space="preserve">,</w:t>
      </w:r>
      <w:r>
        <w:rPr>
          <w:sz w:val="16"/>
        </w:rPr>
        <w:t xml:space="preserve"> </w:t>
      </w:r>
      <w:r>
        <w:rPr>
          <w:rStyle w:val="VerbatimChar"/>
          <w:sz w:val="16"/>
        </w:rPr>
        <w:t xml:space="preserve">machoSliceSchema</w:t>
      </w:r>
      <w:r>
        <w:rPr>
          <w:sz w:val="16"/>
        </w:rPr>
        <w:t xml:space="preserve">,</w:t>
      </w:r>
      <w:r>
        <w:rPr>
          <w:sz w:val="16"/>
        </w:rPr>
        <w:t xml:space="preserve"> </w:t>
      </w:r>
      <w:r>
        <w:rPr>
          <w:rStyle w:val="VerbatimChar"/>
          <w:sz w:val="16"/>
        </w:rPr>
        <w:t xml:space="preserve">MachoDependency</w:t>
      </w:r>
      <w:r>
        <w:rPr>
          <w:sz w:val="16"/>
        </w:rPr>
        <w:t xml:space="preserve">,</w:t>
      </w:r>
      <w:r>
        <w:rPr>
          <w:sz w:val="16"/>
        </w:rPr>
        <w:t xml:space="preserve"> </w:t>
      </w:r>
      <w:r>
        <w:rPr>
          <w:rStyle w:val="VerbatimChar"/>
          <w:sz w:val="16"/>
        </w:rPr>
        <w:t xml:space="preserve">MachoSlice</w:t>
      </w:r>
      <w:r>
        <w:rPr>
          <w:sz w:val="16"/>
        </w:rPr>
        <w:t xml:space="preserve">,</w:t>
      </w:r>
      <w:r>
        <w:rPr>
          <w:sz w:val="16"/>
        </w:rPr>
        <w:t xml:space="preserve"> </w:t>
      </w:r>
      <w:r>
        <w:rPr>
          <w:rStyle w:val="VerbatimChar"/>
          <w:sz w:val="16"/>
        </w:rPr>
        <w:t xml:space="preserve">MachoImageFacts</w:t>
      </w:r>
      <w:r>
        <w:rPr>
          <w:sz w:val="16"/>
        </w:rPr>
        <w:t xml:space="preserve">,</w:t>
      </w:r>
      <w:r>
        <w:rPr>
          <w:sz w:val="16"/>
        </w:rPr>
        <w:t xml:space="preserve"> </w:t>
      </w:r>
      <w:r>
        <w:rPr>
          <w:rStyle w:val="VerbatimChar"/>
          <w:sz w:val="16"/>
        </w:rPr>
        <w:t xml:space="preserve">DylibTreeEntry</w:t>
      </w:r>
      <w:r>
        <w:rPr>
          <w:sz w:val="16"/>
        </w:rPr>
        <w:t xml:space="preserve">,</w:t>
      </w:r>
      <w:r>
        <w:rPr>
          <w:sz w:val="16"/>
        </w:rPr>
        <w:t xml:space="preserve"> </w:t>
      </w:r>
      <w:r>
        <w:rPr>
          <w:rStyle w:val="VerbatimChar"/>
          <w:sz w:val="16"/>
        </w:rPr>
        <w:t xml:space="preserve">DylibTreeView</w:t>
      </w:r>
      <w:r>
        <w:rPr>
          <w:sz w:val="16"/>
        </w:rPr>
        <w:t xml:space="preserve">,</w:t>
      </w:r>
      <w:r>
        <w:rPr>
          <w:sz w:val="16"/>
        </w:rPr>
        <w:t xml:space="preserve"> </w:t>
      </w:r>
      <w:r>
        <w:rPr>
          <w:rStyle w:val="VerbatimChar"/>
          <w:sz w:val="16"/>
        </w:rPr>
        <w:t xml:space="preserve">dylibResolutionResultSchema</w:t>
      </w:r>
      <w:r>
        <w:rPr>
          <w:sz w:val="16"/>
        </w:rPr>
        <w:t xml:space="preserve">,</w:t>
      </w:r>
      <w:r>
        <w:rPr>
          <w:sz w:val="16"/>
        </w:rPr>
        <w:t xml:space="preserve"> </w:t>
      </w:r>
      <w:r>
        <w:rPr>
          <w:rStyle w:val="VerbatimChar"/>
          <w:sz w:val="16"/>
        </w:rPr>
        <w:t xml:space="preserve">DylibResolutionResult</w:t>
      </w:r>
      <w:r>
        <w:rPr>
          <w:sz w:val="16"/>
        </w:rPr>
        <w:t xml:space="preserve">,</w:t>
      </w:r>
      <w:r>
        <w:rPr>
          <w:sz w:val="16"/>
        </w:rPr>
        <w:t xml:space="preserve"> </w:t>
      </w:r>
      <w:r>
        <w:rPr>
          <w:rStyle w:val="VerbatimChar"/>
          <w:sz w:val="16"/>
        </w:rPr>
        <w:t xml:space="preserve">DylibEdge</w:t>
      </w:r>
      <w:r>
        <w:rPr>
          <w:sz w:val="16"/>
        </w:rPr>
        <w:t xml:space="preserve">,</w:t>
      </w:r>
      <w:r>
        <w:rPr>
          <w:sz w:val="16"/>
        </w:rPr>
        <w:t xml:space="preserve"> </w:t>
      </w:r>
      <w:r>
        <w:rPr>
          <w:rStyle w:val="VerbatimChar"/>
          <w:sz w:val="16"/>
        </w:rPr>
        <w:t xml:space="preserve">DylibFinding</w:t>
      </w:r>
      <w:r>
        <w:rPr>
          <w:sz w:val="16"/>
        </w:rPr>
        <w:t xml:space="preserve">,</w:t>
      </w:r>
      <w:r>
        <w:rPr>
          <w:sz w:val="16"/>
        </w:rPr>
        <w:t xml:space="preserve"> </w:t>
      </w:r>
      <w:r>
        <w:rPr>
          <w:rStyle w:val="VerbatimChar"/>
          <w:sz w:val="16"/>
        </w:rPr>
        <w:t xml:space="preserve">DylibTrace</w:t>
      </w:r>
      <w:r>
        <w:rPr>
          <w:sz w:val="16"/>
        </w:rPr>
        <w:t xml:space="preserve">,</w:t>
      </w:r>
      <w:r>
        <w:rPr>
          <w:sz w:val="16"/>
        </w:rPr>
        <w:t xml:space="preserve"> </w:t>
      </w:r>
      <w:r>
        <w:rPr>
          <w:rStyle w:val="VerbatimChar"/>
          <w:sz w:val="16"/>
        </w:rPr>
        <w:t xml:space="preserve">traceDylibLoading</w:t>
      </w:r>
      <w:r>
        <w:rPr>
          <w:sz w:val="16"/>
        </w:rPr>
        <w:t xml:space="preserve">.</w:t>
      </w:r>
    </w:p>
    <w:p>
      <w:pPr>
        <w:pStyle w:val="BodyText"/>
      </w:pPr>
      <w:hyperlink r:id="rId2011">
        <w:r>
          <w:rPr>
            <w:rStyle w:val="Hyperlink"/>
            <w:b/>
            <w:bCs/>
          </w:rPr>
          <w:t xml:space="preserve">src/domain/apple/dylibResolutionFindings.ts</w:t>
        </w:r>
      </w:hyperlink>
      <w:r>
        <w:br/>
      </w:r>
      <w:r>
        <w:t xml:space="preserve">98 lines · 5,428 bytes. Declared API documentation: One traced process root with the exact slice it was traced from.</w:t>
      </w:r>
    </w:p>
    <w:p>
      <w:pPr>
        <w:pStyle w:val="BodyText"/>
        <w:spacing w:after="80"/>
      </w:pPr>
      <w:r>
        <w:rPr>
          <w:sz w:val="16"/>
        </w:rPr>
        <w:t xml:space="preserve">Declared exports:</w:t>
      </w:r>
      <w:r>
        <w:rPr>
          <w:sz w:val="16"/>
        </w:rPr>
        <w:t xml:space="preserve"> </w:t>
      </w:r>
      <w:r>
        <w:rPr>
          <w:rStyle w:val="VerbatimChar"/>
          <w:sz w:val="16"/>
        </w:rPr>
        <w:t xml:space="preserve">TracedRootSlice</w:t>
      </w:r>
      <w:r>
        <w:rPr>
          <w:sz w:val="16"/>
        </w:rPr>
        <w:t xml:space="preserve">,</w:t>
      </w:r>
      <w:r>
        <w:rPr>
          <w:sz w:val="16"/>
        </w:rPr>
        <w:t xml:space="preserve"> </w:t>
      </w:r>
      <w:r>
        <w:rPr>
          <w:rStyle w:val="VerbatimChar"/>
          <w:sz w:val="16"/>
        </w:rPr>
        <w:t xml:space="preserve">deriveFindings</w:t>
      </w:r>
      <w:r>
        <w:rPr>
          <w:sz w:val="16"/>
        </w:rPr>
        <w:t xml:space="preserve">,</w:t>
      </w:r>
      <w:r>
        <w:rPr>
          <w:sz w:val="16"/>
        </w:rPr>
        <w:t xml:space="preserve"> </w:t>
      </w:r>
      <w:r>
        <w:rPr>
          <w:rStyle w:val="VerbatimChar"/>
          <w:sz w:val="16"/>
        </w:rPr>
        <w:t xml:space="preserve">DYLIB_RESOLUTION_LIMITATIONS</w:t>
      </w:r>
      <w:r>
        <w:rPr>
          <w:sz w:val="16"/>
        </w:rPr>
        <w:t xml:space="preserve">.</w:t>
      </w:r>
    </w:p>
    <w:p>
      <w:pPr>
        <w:pStyle w:val="BodyText"/>
      </w:pPr>
      <w:hyperlink r:id="rId2012">
        <w:r>
          <w:rPr>
            <w:rStyle w:val="Hyperlink"/>
            <w:b/>
            <w:bCs/>
          </w:rPr>
          <w:t xml:space="preserve">src/domain/apple/interfaceBuilderGraph.test.ts</w:t>
        </w:r>
      </w:hyperlink>
      <w:r>
        <w:br/>
      </w:r>
      <w:r>
        <w:t xml:space="preserve">989 lines · 30,577 bytes. Test metadata: compiled Interface Builder graph projection; normalizes object, hierarchy, action, outlet, and segue facts; keeps missing external destinations as unresolved evidence (+30 more statically named test/suite labels).</w:t>
      </w:r>
    </w:p>
    <w:p>
      <w:pPr>
        <w:pStyle w:val="BodyText"/>
      </w:pPr>
      <w:hyperlink r:id="rId2013">
        <w:r>
          <w:rPr>
            <w:rStyle w:val="Hyperlink"/>
            <w:b/>
            <w:bCs/>
          </w:rPr>
          <w:t xml:space="preserve">src/domain/apple/interfaceBuilderGraph.ts</w:t>
        </w:r>
      </w:hyperlink>
      <w:r>
        <w:br/>
      </w:r>
      <w:r>
        <w:t xml:space="preserve">614 lines · 21,130 bytes. Declared API documentation: One compiled Interface Builder document projected from ibtool output. Normalized read-only Interface Builder graph with archive provenance.</w:t>
      </w:r>
    </w:p>
    <w:p>
      <w:pPr>
        <w:pStyle w:val="BodyText"/>
        <w:spacing w:after="80"/>
      </w:pPr>
      <w:r>
        <w:rPr>
          <w:sz w:val="16"/>
        </w:rPr>
        <w:t xml:space="preserve">Declared exports:</w:t>
      </w:r>
      <w:r>
        <w:rPr>
          <w:sz w:val="16"/>
        </w:rPr>
        <w:t xml:space="preserve"> </w:t>
      </w:r>
      <w:r>
        <w:rPr>
          <w:rStyle w:val="VerbatimChar"/>
          <w:sz w:val="16"/>
        </w:rPr>
        <w:t xml:space="preserve">interfaceBuilderDocumentSchema</w:t>
      </w:r>
      <w:r>
        <w:rPr>
          <w:sz w:val="16"/>
        </w:rPr>
        <w:t xml:space="preserve">,</w:t>
      </w:r>
      <w:r>
        <w:rPr>
          <w:sz w:val="16"/>
        </w:rPr>
        <w:t xml:space="preserve"> </w:t>
      </w:r>
      <w:r>
        <w:rPr>
          <w:rStyle w:val="VerbatimChar"/>
          <w:sz w:val="16"/>
        </w:rPr>
        <w:t xml:space="preserve">interfaceBuilderAnalysisSchema</w:t>
      </w:r>
      <w:r>
        <w:rPr>
          <w:sz w:val="16"/>
        </w:rPr>
        <w:t xml:space="preserve">,</w:t>
      </w:r>
      <w:r>
        <w:rPr>
          <w:sz w:val="16"/>
        </w:rPr>
        <w:t xml:space="preserve"> </w:t>
      </w:r>
      <w:r>
        <w:rPr>
          <w:rStyle w:val="VerbatimChar"/>
          <w:sz w:val="16"/>
        </w:rPr>
        <w:t xml:space="preserve">InterfaceBuilderDocumentInput</w:t>
      </w:r>
      <w:r>
        <w:rPr>
          <w:sz w:val="16"/>
        </w:rPr>
        <w:t xml:space="preserve">,</w:t>
      </w:r>
      <w:r>
        <w:rPr>
          <w:sz w:val="16"/>
        </w:rPr>
        <w:t xml:space="preserve"> </w:t>
      </w:r>
      <w:r>
        <w:rPr>
          <w:rStyle w:val="VerbatimChar"/>
          <w:sz w:val="16"/>
        </w:rPr>
        <w:t xml:space="preserve">buildInterfaceBuilderAnalysis</w:t>
      </w:r>
      <w:r>
        <w:rPr>
          <w:sz w:val="16"/>
        </w:rPr>
        <w:t xml:space="preserve">,</w:t>
      </w:r>
      <w:r>
        <w:rPr>
          <w:sz w:val="16"/>
        </w:rPr>
        <w:t xml:space="preserve"> </w:t>
      </w:r>
      <w:r>
        <w:rPr>
          <w:rStyle w:val="VerbatimChar"/>
          <w:sz w:val="16"/>
        </w:rPr>
        <w:t xml:space="preserve">interfaceBuilderLimitsSchema</w:t>
      </w:r>
      <w:r>
        <w:rPr>
          <w:sz w:val="16"/>
        </w:rPr>
        <w:t xml:space="preserve">.</w:t>
      </w:r>
    </w:p>
    <w:p>
      <w:pPr>
        <w:pStyle w:val="BodyText"/>
      </w:pPr>
      <w:hyperlink r:id="rId2014">
        <w:r>
          <w:rPr>
            <w:rStyle w:val="Hyperlink"/>
            <w:b/>
            <w:bCs/>
          </w:rPr>
          <w:t xml:space="preserve">src/domain/apple/interfaceBuilderKeyedArchive.ts</w:t>
        </w:r>
      </w:hyperlink>
      <w:r>
        <w:br/>
      </w:r>
      <w:r>
        <w:t xml:space="preserve">552 lines · 19,827 bytes. Declared API documentation: UIKit runtime connection classes store their endpoints and labels under UI-prefixed keys. The connection class selects the source archive field namespace.</w:t>
      </w:r>
    </w:p>
    <w:p>
      <w:pPr>
        <w:pStyle w:val="BodyText"/>
        <w:spacing w:after="80"/>
      </w:pPr>
      <w:r>
        <w:rPr>
          <w:sz w:val="16"/>
        </w:rPr>
        <w:t xml:space="preserve">Declared exports:</w:t>
      </w:r>
      <w:r>
        <w:rPr>
          <w:sz w:val="16"/>
        </w:rPr>
        <w:t xml:space="preserve"> </w:t>
      </w:r>
      <w:r>
        <w:rPr>
          <w:rStyle w:val="VerbatimChar"/>
          <w:sz w:val="16"/>
        </w:rPr>
        <w:t xml:space="preserve">isUIKitRuntimeConnectionClass</w:t>
      </w:r>
      <w:r>
        <w:rPr>
          <w:sz w:val="16"/>
        </w:rPr>
        <w:t xml:space="preserve">,</w:t>
      </w:r>
      <w:r>
        <w:rPr>
          <w:sz w:val="16"/>
        </w:rPr>
        <w:t xml:space="preserve"> </w:t>
      </w:r>
      <w:r>
        <w:rPr>
          <w:rStyle w:val="VerbatimChar"/>
          <w:sz w:val="16"/>
        </w:rPr>
        <w:t xml:space="preserve">interfaceBuilderConnectionFieldNames</w:t>
      </w:r>
      <w:r>
        <w:rPr>
          <w:sz w:val="16"/>
        </w:rPr>
        <w:t xml:space="preserve">,</w:t>
      </w:r>
      <w:r>
        <w:rPr>
          <w:sz w:val="16"/>
        </w:rPr>
        <w:t xml:space="preserve"> </w:t>
      </w:r>
      <w:r>
        <w:rPr>
          <w:rStyle w:val="VerbatimChar"/>
          <w:sz w:val="16"/>
        </w:rPr>
        <w:t xml:space="preserve">parseInterfaceBuilderRecords</w:t>
      </w:r>
      <w:r>
        <w:rPr>
          <w:sz w:val="16"/>
        </w:rPr>
        <w:t xml:space="preserve">,</w:t>
      </w:r>
      <w:r>
        <w:rPr>
          <w:sz w:val="16"/>
        </w:rPr>
        <w:t xml:space="preserve"> </w:t>
      </w:r>
      <w:r>
        <w:rPr>
          <w:rStyle w:val="VerbatimChar"/>
          <w:sz w:val="16"/>
        </w:rPr>
        <w:t xml:space="preserve">record</w:t>
      </w:r>
      <w:r>
        <w:rPr>
          <w:sz w:val="16"/>
        </w:rPr>
        <w:t xml:space="preserve">,</w:t>
      </w:r>
      <w:r>
        <w:rPr>
          <w:sz w:val="16"/>
        </w:rPr>
        <w:t xml:space="preserve"> </w:t>
      </w:r>
      <w:r>
        <w:rPr>
          <w:rStyle w:val="VerbatimChar"/>
          <w:sz w:val="16"/>
        </w:rPr>
        <w:t xml:space="preserve">firstString</w:t>
      </w:r>
      <w:r>
        <w:rPr>
          <w:sz w:val="16"/>
        </w:rPr>
        <w:t xml:space="preserve">.</w:t>
      </w:r>
    </w:p>
    <w:p>
      <w:pPr>
        <w:pStyle w:val="BodyText"/>
      </w:pPr>
      <w:hyperlink r:id="rId2015">
        <w:r>
          <w:rPr>
            <w:rStyle w:val="Hyperlink"/>
            <w:b/>
            <w:bCs/>
          </w:rPr>
          <w:t xml:space="preserve">src/domain/apple/jvmClassFile.ts</w:t>
        </w:r>
      </w:hyperlink>
      <w:r>
        <w:br/>
      </w:r>
      <w:r>
        <w:t xml:space="preserve">261 lines · 7,106 bytes. Declared API documentation: Validate class-file framing and constant-pool references before FAT parsing.</w:t>
      </w:r>
    </w:p>
    <w:p>
      <w:pPr>
        <w:pStyle w:val="BodyText"/>
        <w:spacing w:after="80"/>
      </w:pPr>
      <w:r>
        <w:rPr>
          <w:sz w:val="16"/>
        </w:rPr>
        <w:t xml:space="preserve">Declared exports:</w:t>
      </w:r>
      <w:r>
        <w:rPr>
          <w:sz w:val="16"/>
        </w:rPr>
        <w:t xml:space="preserve"> </w:t>
      </w:r>
      <w:r>
        <w:rPr>
          <w:rStyle w:val="VerbatimChar"/>
          <w:sz w:val="16"/>
        </w:rPr>
        <w:t xml:space="preserve">isJvmClassFile</w:t>
      </w:r>
      <w:r>
        <w:rPr>
          <w:sz w:val="16"/>
        </w:rPr>
        <w:t xml:space="preserve">.</w:t>
      </w:r>
    </w:p>
    <w:p>
      <w:pPr>
        <w:pStyle w:val="BodyText"/>
      </w:pPr>
      <w:hyperlink r:id="rId2016">
        <w:r>
          <w:rPr>
            <w:rStyle w:val="Hyperlink"/>
            <w:b/>
            <w:bCs/>
          </w:rPr>
          <w:t xml:space="preserve">src/domain/apple/keyedArchive.test.ts</w:t>
        </w:r>
      </w:hyperlink>
      <w:r>
        <w:br/>
      </w:r>
      <w:r>
        <w:t xml:space="preserve">88 lines · 2,424 bytes. Test metadata: projectKeyedArchive input bound; rejects over-deep decoded input at the plist projection limit; projectKeyedArchive root reference projection (+3 more statically named test/suite labels).</w:t>
      </w:r>
    </w:p>
    <w:p>
      <w:pPr>
        <w:pStyle w:val="BodyText"/>
      </w:pPr>
      <w:hyperlink r:id="rId2017">
        <w:r>
          <w:rPr>
            <w:rStyle w:val="Hyperlink"/>
            <w:b/>
            <w:bCs/>
          </w:rPr>
          <w:t xml:space="preserve">src/domain/apple/keyedArchive.ts</w:t>
        </w:r>
      </w:hyperlink>
      <w:r>
        <w:br/>
      </w:r>
      <w:r>
        <w:t xml:space="preserve">270 lines · 10,368 bytes. Declared API documentation: The selected file is intact but is another kind of file, so another tool applies. A malformed NSKeyedArchiver archive is not this error. Select one archive within the active bundle and optionally one named root.</w:t>
      </w:r>
    </w:p>
    <w:p>
      <w:pPr>
        <w:pStyle w:val="BodyText"/>
        <w:spacing w:after="80"/>
      </w:pPr>
      <w:r>
        <w:rPr>
          <w:sz w:val="16"/>
        </w:rPr>
        <w:t xml:space="preserve">Declared exports:</w:t>
      </w:r>
      <w:r>
        <w:rPr>
          <w:sz w:val="16"/>
        </w:rPr>
        <w:t xml:space="preserve"> </w:t>
      </w:r>
      <w:r>
        <w:rPr>
          <w:rStyle w:val="VerbatimChar"/>
          <w:sz w:val="16"/>
        </w:rPr>
        <w:t xml:space="preserve">KeyedArchiveKindError</w:t>
      </w:r>
      <w:r>
        <w:rPr>
          <w:sz w:val="16"/>
        </w:rPr>
        <w:t xml:space="preserve">,</w:t>
      </w:r>
      <w:r>
        <w:rPr>
          <w:sz w:val="16"/>
        </w:rPr>
        <w:t xml:space="preserve"> </w:t>
      </w:r>
      <w:r>
        <w:rPr>
          <w:rStyle w:val="VerbatimChar"/>
          <w:sz w:val="16"/>
        </w:rPr>
        <w:t xml:space="preserve">keyedArchiveInputSchema</w:t>
      </w:r>
      <w:r>
        <w:rPr>
          <w:sz w:val="16"/>
        </w:rPr>
        <w:t xml:space="preserve">,</w:t>
      </w:r>
      <w:r>
        <w:rPr>
          <w:sz w:val="16"/>
        </w:rPr>
        <w:t xml:space="preserve"> </w:t>
      </w:r>
      <w:r>
        <w:rPr>
          <w:rStyle w:val="VerbatimChar"/>
          <w:sz w:val="16"/>
        </w:rPr>
        <w:t xml:space="preserve">keyedArchiveResultSchema</w:t>
      </w:r>
      <w:r>
        <w:rPr>
          <w:sz w:val="16"/>
        </w:rPr>
        <w:t xml:space="preserve">,</w:t>
      </w:r>
      <w:r>
        <w:rPr>
          <w:sz w:val="16"/>
        </w:rPr>
        <w:t xml:space="preserve"> </w:t>
      </w:r>
      <w:r>
        <w:rPr>
          <w:rStyle w:val="VerbatimChar"/>
          <w:sz w:val="16"/>
        </w:rPr>
        <w:t xml:space="preserve">projectKeyedArchive</w:t>
      </w:r>
      <w:r>
        <w:rPr>
          <w:sz w:val="16"/>
        </w:rPr>
        <w:t xml:space="preserve">.</w:t>
      </w:r>
    </w:p>
    <w:p>
      <w:pPr>
        <w:pStyle w:val="BodyText"/>
      </w:pPr>
      <w:hyperlink r:id="rId2018">
        <w:r>
          <w:rPr>
            <w:rStyle w:val="Hyperlink"/>
            <w:b/>
            <w:bCs/>
          </w:rPr>
          <w:t xml:space="preserve">src/domain/apple/machoContainer.ts</w:t>
        </w:r>
      </w:hyperlink>
      <w:r>
        <w:br/>
      </w:r>
      <w:r>
        <w:t xml:space="preserve">263 lines · 8,992 bytes. Declared API documentation: Physical facts for one entry in a Mach-O FAT architecture table. Parse a bounded FAT header and table without treating the magic alone as proof.</w:t>
      </w:r>
    </w:p>
    <w:p>
      <w:pPr>
        <w:pStyle w:val="BodyText"/>
        <w:spacing w:after="80"/>
      </w:pPr>
      <w:r>
        <w:rPr>
          <w:sz w:val="16"/>
        </w:rPr>
        <w:t xml:space="preserve">Declared exports:</w:t>
      </w:r>
      <w:r>
        <w:rPr>
          <w:sz w:val="16"/>
        </w:rPr>
        <w:t xml:space="preserve"> </w:t>
      </w:r>
      <w:r>
        <w:rPr>
          <w:rStyle w:val="VerbatimChar"/>
          <w:sz w:val="16"/>
        </w:rPr>
        <w:t xml:space="preserve">FatSliceDeclaration</w:t>
      </w:r>
      <w:r>
        <w:rPr>
          <w:sz w:val="16"/>
        </w:rPr>
        <w:t xml:space="preserve">,</w:t>
      </w:r>
      <w:r>
        <w:rPr>
          <w:sz w:val="16"/>
        </w:rPr>
        <w:t xml:space="preserve"> </w:t>
      </w:r>
      <w:r>
        <w:rPr>
          <w:rStyle w:val="VerbatimChar"/>
          <w:sz w:val="16"/>
        </w:rPr>
        <w:t xml:space="preserve">FatSliceRangeIssue</w:t>
      </w:r>
      <w:r>
        <w:rPr>
          <w:sz w:val="16"/>
        </w:rPr>
        <w:t xml:space="preserve">,</w:t>
      </w:r>
      <w:r>
        <w:rPr>
          <w:sz w:val="16"/>
        </w:rPr>
        <w:t xml:space="preserve"> </w:t>
      </w:r>
      <w:r>
        <w:rPr>
          <w:rStyle w:val="VerbatimChar"/>
          <w:sz w:val="16"/>
        </w:rPr>
        <w:t xml:space="preserve">FatContainerHeader</w:t>
      </w:r>
      <w:r>
        <w:rPr>
          <w:sz w:val="16"/>
        </w:rPr>
        <w:t xml:space="preserve">,</w:t>
      </w:r>
      <w:r>
        <w:rPr>
          <w:sz w:val="16"/>
        </w:rPr>
        <w:t xml:space="preserve"> </w:t>
      </w:r>
      <w:r>
        <w:rPr>
          <w:rStyle w:val="VerbatimChar"/>
          <w:sz w:val="16"/>
        </w:rPr>
        <w:t xml:space="preserve">FatContainerIdentity</w:t>
      </w:r>
      <w:r>
        <w:rPr>
          <w:sz w:val="16"/>
        </w:rPr>
        <w:t xml:space="preserve">,</w:t>
      </w:r>
      <w:r>
        <w:rPr>
          <w:sz w:val="16"/>
        </w:rPr>
        <w:t xml:space="preserve"> </w:t>
      </w:r>
      <w:r>
        <w:rPr>
          <w:rStyle w:val="VerbatimChar"/>
          <w:sz w:val="16"/>
        </w:rPr>
        <w:t xml:space="preserve">readFatContainerHeader</w:t>
      </w:r>
      <w:r>
        <w:rPr>
          <w:sz w:val="16"/>
        </w:rPr>
        <w:t xml:space="preserve">,</w:t>
      </w:r>
      <w:r>
        <w:rPr>
          <w:sz w:val="16"/>
        </w:rPr>
        <w:t xml:space="preserve"> </w:t>
      </w:r>
      <w:r>
        <w:rPr>
          <w:rStyle w:val="VerbatimChar"/>
          <w:sz w:val="16"/>
        </w:rPr>
        <w:t xml:space="preserve">classifyFatContainerIdentity</w:t>
      </w:r>
      <w:r>
        <w:rPr>
          <w:sz w:val="16"/>
        </w:rPr>
        <w:t xml:space="preserve">,</w:t>
      </w:r>
      <w:r>
        <w:rPr>
          <w:sz w:val="16"/>
        </w:rPr>
        <w:t xml:space="preserve"> </w:t>
      </w:r>
      <w:r>
        <w:rPr>
          <w:rStyle w:val="VerbatimChar"/>
          <w:sz w:val="16"/>
        </w:rPr>
        <w:t xml:space="preserve">readFatSliceDeclarations</w:t>
      </w:r>
      <w:r>
        <w:rPr>
          <w:sz w:val="16"/>
        </w:rPr>
        <w:t xml:space="preserve">,</w:t>
      </w:r>
      <w:r>
        <w:rPr>
          <w:sz w:val="16"/>
        </w:rPr>
        <w:t xml:space="preserve"> </w:t>
      </w:r>
      <w:r>
        <w:rPr>
          <w:rStyle w:val="VerbatimChar"/>
          <w:sz w:val="16"/>
        </w:rPr>
        <w:t xml:space="preserve">validateFatSlice</w:t>
      </w:r>
      <w:r>
        <w:rPr>
          <w:sz w:val="16"/>
        </w:rPr>
        <w:t xml:space="preserve">,</w:t>
      </w:r>
      <w:r>
        <w:rPr>
          <w:sz w:val="16"/>
        </w:rPr>
        <w:t xml:space="preserve"> </w:t>
      </w:r>
      <w:r>
        <w:rPr>
          <w:rStyle w:val="VerbatimChar"/>
          <w:sz w:val="16"/>
        </w:rPr>
        <w:t xml:space="preserve">inspectFatSliceRange</w:t>
      </w:r>
      <w:r>
        <w:rPr>
          <w:sz w:val="16"/>
        </w:rPr>
        <w:t xml:space="preserve">,</w:t>
      </w:r>
      <w:r>
        <w:rPr>
          <w:sz w:val="16"/>
        </w:rPr>
        <w:t xml:space="preserve"> </w:t>
      </w:r>
      <w:r>
        <w:rPr>
          <w:rStyle w:val="VerbatimChar"/>
          <w:sz w:val="16"/>
        </w:rPr>
        <w:t xml:space="preserve">validateFatSliceIdentity</w:t>
      </w:r>
      <w:r>
        <w:rPr>
          <w:sz w:val="16"/>
        </w:rPr>
        <w:t xml:space="preserve">.</w:t>
      </w:r>
    </w:p>
    <w:p>
      <w:pPr>
        <w:pStyle w:val="BodyText"/>
      </w:pPr>
      <w:hyperlink r:id="rId2019">
        <w:r>
          <w:rPr>
            <w:rStyle w:val="Hyperlink"/>
            <w:b/>
            <w:bCs/>
          </w:rPr>
          <w:t xml:space="preserve">src/domain/apple/machoCpuIdentity.ts</w:t>
        </w:r>
      </w:hyperlink>
      <w:r>
        <w:br/>
      </w:r>
      <w:r>
        <w:t xml:space="preserve">6 lines · 323 bytes. Declared API documentation: Return the CPU subtype identity shared across capability-flag variations.</w:t>
      </w:r>
    </w:p>
    <w:p>
      <w:pPr>
        <w:pStyle w:val="BodyText"/>
        <w:spacing w:after="80"/>
      </w:pPr>
      <w:r>
        <w:rPr>
          <w:sz w:val="16"/>
        </w:rPr>
        <w:t xml:space="preserve">Declared exports:</w:t>
      </w:r>
      <w:r>
        <w:rPr>
          <w:sz w:val="16"/>
        </w:rPr>
        <w:t xml:space="preserve"> </w:t>
      </w:r>
      <w:r>
        <w:rPr>
          <w:rStyle w:val="VerbatimChar"/>
          <w:sz w:val="16"/>
        </w:rPr>
        <w:t xml:space="preserve">machoCpuSubtypeBase</w:t>
      </w:r>
      <w:r>
        <w:rPr>
          <w:sz w:val="16"/>
        </w:rPr>
        <w:t xml:space="preserve">.</w:t>
      </w:r>
    </w:p>
    <w:p>
      <w:pPr>
        <w:pStyle w:val="BodyText"/>
      </w:pPr>
      <w:hyperlink r:id="rId2020">
        <w:r>
          <w:rPr>
            <w:rStyle w:val="Hyperlink"/>
            <w:b/>
            <w:bCs/>
          </w:rPr>
          <w:t xml:space="preserve">src/domain/apple/plistNumbers.ts</w:t>
        </w:r>
      </w:hyperlink>
      <w:r>
        <w:br/>
      </w:r>
      <w:r>
        <w:t xml:space="preserve">165 lines · 5,948 bytes. Declared API documentation: XML numeric decoding could not establish a representable value identity. Exact decimal or signed hexadecimal XML integer text.</w:t>
      </w:r>
    </w:p>
    <w:p>
      <w:pPr>
        <w:pStyle w:val="BodyText"/>
        <w:spacing w:after="80"/>
      </w:pPr>
      <w:r>
        <w:rPr>
          <w:sz w:val="16"/>
        </w:rPr>
        <w:t xml:space="preserve">Declared exports:</w:t>
      </w:r>
      <w:r>
        <w:rPr>
          <w:sz w:val="16"/>
        </w:rPr>
        <w:t xml:space="preserve"> </w:t>
      </w:r>
      <w:r>
        <w:rPr>
          <w:rStyle w:val="VerbatimChar"/>
          <w:sz w:val="16"/>
        </w:rPr>
        <w:t xml:space="preserve">UnknownPlistReal</w:t>
      </w:r>
      <w:r>
        <w:rPr>
          <w:sz w:val="16"/>
        </w:rPr>
        <w:t xml:space="preserve">,</w:t>
      </w:r>
      <w:r>
        <w:rPr>
          <w:sz w:val="16"/>
        </w:rPr>
        <w:t xml:space="preserve"> </w:t>
      </w:r>
      <w:r>
        <w:rPr>
          <w:rStyle w:val="VerbatimChar"/>
          <w:sz w:val="16"/>
        </w:rPr>
        <w:t xml:space="preserve">parsePlistIntegerLiteral</w:t>
      </w:r>
      <w:r>
        <w:rPr>
          <w:sz w:val="16"/>
        </w:rPr>
        <w:t xml:space="preserve">,</w:t>
      </w:r>
      <w:r>
        <w:rPr>
          <w:sz w:val="16"/>
        </w:rPr>
        <w:t xml:space="preserve"> </w:t>
      </w:r>
      <w:r>
        <w:rPr>
          <w:rStyle w:val="VerbatimChar"/>
          <w:sz w:val="16"/>
        </w:rPr>
        <w:t xml:space="preserve">PlistNumberLiterals</w:t>
      </w:r>
      <w:r>
        <w:rPr>
          <w:sz w:val="16"/>
        </w:rPr>
        <w:t xml:space="preserve">,</w:t>
      </w:r>
      <w:r>
        <w:rPr>
          <w:sz w:val="16"/>
        </w:rPr>
        <w:t xml:space="preserve"> </w:t>
      </w:r>
      <w:r>
        <w:rPr>
          <w:rStyle w:val="VerbatimChar"/>
          <w:sz w:val="16"/>
        </w:rPr>
        <w:t xml:space="preserve">incompletePlistNumberLimitation</w:t>
      </w:r>
      <w:r>
        <w:rPr>
          <w:sz w:val="16"/>
        </w:rPr>
        <w:t xml:space="preserve">,</w:t>
      </w:r>
      <w:r>
        <w:rPr>
          <w:sz w:val="16"/>
        </w:rPr>
        <w:t xml:space="preserve"> </w:t>
      </w:r>
      <w:r>
        <w:rPr>
          <w:rStyle w:val="VerbatimChar"/>
          <w:sz w:val="16"/>
        </w:rPr>
        <w:t xml:space="preserve">createPlistNumberCollector</w:t>
      </w:r>
      <w:r>
        <w:rPr>
          <w:sz w:val="16"/>
        </w:rPr>
        <w:t xml:space="preserve">,</w:t>
      </w:r>
      <w:r>
        <w:rPr>
          <w:sz w:val="16"/>
        </w:rPr>
        <w:t xml:space="preserve"> </w:t>
      </w:r>
      <w:r>
        <w:rPr>
          <w:rStyle w:val="VerbatimChar"/>
          <w:sz w:val="16"/>
        </w:rPr>
        <w:t xml:space="preserve">createPlistNumberProjection</w:t>
      </w:r>
      <w:r>
        <w:rPr>
          <w:sz w:val="16"/>
        </w:rPr>
        <w:t xml:space="preserve">,</w:t>
      </w:r>
      <w:r>
        <w:rPr>
          <w:sz w:val="16"/>
        </w:rPr>
        <w:t xml:space="preserve"> </w:t>
      </w:r>
      <w:r>
        <w:rPr>
          <w:rStyle w:val="VerbatimChar"/>
          <w:sz w:val="16"/>
        </w:rPr>
        <w:t xml:space="preserve">parsePlistNonFiniteRealLiteral</w:t>
      </w:r>
      <w:r>
        <w:rPr>
          <w:sz w:val="16"/>
        </w:rPr>
        <w:t xml:space="preserve">.</w:t>
      </w:r>
    </w:p>
    <w:p>
      <w:pPr>
        <w:pStyle w:val="BodyText"/>
      </w:pPr>
      <w:hyperlink r:id="rId2021">
        <w:r>
          <w:rPr>
            <w:rStyle w:val="Hyperlink"/>
            <w:b/>
            <w:bCs/>
          </w:rPr>
          <w:t xml:space="preserve">src/domain/apple/plistValue.test.ts</w:t>
        </w:r>
      </w:hyperlink>
      <w:r>
        <w:br/>
      </w:r>
      <w:r>
        <w:t xml:space="preserve">232 lines · 7,388 bytes. Test metadata: projects an unrepresentable date as unknown and counts it; keeps a negative-zero real distinct from positive zero and counts it; rejects excessive plist nesting without exhausting the stack (+5 more statically named test/suite labels).</w:t>
      </w:r>
    </w:p>
    <w:p>
      <w:pPr>
        <w:pStyle w:val="BodyText"/>
      </w:pPr>
      <w:hyperlink r:id="rId2022">
        <w:r>
          <w:rPr>
            <w:rStyle w:val="Hyperlink"/>
            <w:b/>
            <w:bCs/>
          </w:rPr>
          <w:t xml:space="preserve">src/domain/apple/plistValue.ts</w:t>
        </w:r>
      </w:hyperlink>
      <w:r>
        <w:br/>
      </w:r>
      <w:r>
        <w:t xml:space="preserve">144 lines · 6,232 bytes. Declared API documentation: Maximum plist value nesting the JSON projection supports. The XML decode preflight shares this limit so oversized documents are rejected before any recursive pass rather than during one. A decoded plist projected into JSON, with values JSON cannot express.</w:t>
      </w:r>
    </w:p>
    <w:p>
      <w:pPr>
        <w:pStyle w:val="BodyText"/>
        <w:spacing w:after="80"/>
      </w:pPr>
      <w:r>
        <w:rPr>
          <w:sz w:val="16"/>
        </w:rPr>
        <w:t xml:space="preserve">Declared exports:</w:t>
      </w:r>
      <w:r>
        <w:rPr>
          <w:sz w:val="16"/>
        </w:rPr>
        <w:t xml:space="preserve"> </w:t>
      </w:r>
      <w:r>
        <w:rPr>
          <w:rStyle w:val="VerbatimChar"/>
          <w:sz w:val="16"/>
        </w:rPr>
        <w:t xml:space="preserve">MAX_PLIST_DEPTH</w:t>
      </w:r>
      <w:r>
        <w:rPr>
          <w:sz w:val="16"/>
        </w:rPr>
        <w:t xml:space="preserve">,</w:t>
      </w:r>
      <w:r>
        <w:rPr>
          <w:sz w:val="16"/>
        </w:rPr>
        <w:t xml:space="preserve"> </w:t>
      </w:r>
      <w:r>
        <w:rPr>
          <w:rStyle w:val="VerbatimChar"/>
          <w:sz w:val="16"/>
        </w:rPr>
        <w:t xml:space="preserve">ProjectedPlistValue</w:t>
      </w:r>
      <w:r>
        <w:rPr>
          <w:sz w:val="16"/>
        </w:rPr>
        <w:t xml:space="preserve">,</w:t>
      </w:r>
      <w:r>
        <w:rPr>
          <w:sz w:val="16"/>
        </w:rPr>
        <w:t xml:space="preserve"> </w:t>
      </w:r>
      <w:r>
        <w:rPr>
          <w:rStyle w:val="VerbatimChar"/>
          <w:sz w:val="16"/>
        </w:rPr>
        <w:t xml:space="preserve">unknownDateLimitation</w:t>
      </w:r>
      <w:r>
        <w:rPr>
          <w:sz w:val="16"/>
        </w:rPr>
        <w:t xml:space="preserve">,</w:t>
      </w:r>
      <w:r>
        <w:rPr>
          <w:sz w:val="16"/>
        </w:rPr>
        <w:t xml:space="preserve"> </w:t>
      </w:r>
      <w:r>
        <w:rPr>
          <w:rStyle w:val="VerbatimChar"/>
          <w:sz w:val="16"/>
        </w:rPr>
        <w:t xml:space="preserve">nonFiniteRealLimitation</w:t>
      </w:r>
      <w:r>
        <w:rPr>
          <w:sz w:val="16"/>
        </w:rPr>
        <w:t xml:space="preserve">,</w:t>
      </w:r>
      <w:r>
        <w:rPr>
          <w:sz w:val="16"/>
        </w:rPr>
        <w:t xml:space="preserve"> </w:t>
      </w:r>
      <w:r>
        <w:rPr>
          <w:rStyle w:val="VerbatimChar"/>
          <w:sz w:val="16"/>
        </w:rPr>
        <w:t xml:space="preserve">unknownRealLimitation</w:t>
      </w:r>
      <w:r>
        <w:rPr>
          <w:sz w:val="16"/>
        </w:rPr>
        <w:t xml:space="preserve">,</w:t>
      </w:r>
      <w:r>
        <w:rPr>
          <w:sz w:val="16"/>
        </w:rPr>
        <w:t xml:space="preserve"> </w:t>
      </w:r>
      <w:r>
        <w:rPr>
          <w:rStyle w:val="VerbatimChar"/>
          <w:sz w:val="16"/>
        </w:rPr>
        <w:t xml:space="preserve">negativeZeroReal</w:t>
      </w:r>
      <w:r>
        <w:rPr>
          <w:sz w:val="16"/>
        </w:rPr>
        <w:t xml:space="preserve">,</w:t>
      </w:r>
      <w:r>
        <w:rPr>
          <w:sz w:val="16"/>
        </w:rPr>
        <w:t xml:space="preserve"> </w:t>
      </w:r>
      <w:r>
        <w:rPr>
          <w:rStyle w:val="VerbatimChar"/>
          <w:sz w:val="16"/>
        </w:rPr>
        <w:t xml:space="preserve">negativeZeroRealLimitation</w:t>
      </w:r>
      <w:r>
        <w:rPr>
          <w:sz w:val="16"/>
        </w:rPr>
        <w:t xml:space="preserve">,</w:t>
      </w:r>
      <w:r>
        <w:rPr>
          <w:sz w:val="16"/>
        </w:rPr>
        <w:t xml:space="preserve"> </w:t>
      </w:r>
      <w:r>
        <w:rPr>
          <w:rStyle w:val="VerbatimChar"/>
          <w:sz w:val="16"/>
        </w:rPr>
        <w:t xml:space="preserve">projectPlistValue</w:t>
      </w:r>
      <w:r>
        <w:rPr>
          <w:sz w:val="16"/>
        </w:rPr>
        <w:t xml:space="preserve">.</w:t>
      </w:r>
    </w:p>
    <w:p>
      <w:pPr>
        <w:pStyle w:val="BodyText"/>
      </w:pPr>
      <w:hyperlink r:id="rId2023">
        <w:r>
          <w:rPr>
            <w:rStyle w:val="Hyperlink"/>
            <w:b/>
            <w:bCs/>
          </w:rPr>
          <w:t xml:space="preserve">src/domain/artifactComparison.ts</w:t>
        </w:r>
      </w:hyperlink>
      <w:r>
        <w:br/>
      </w:r>
      <w:r>
        <w:t xml:space="preserve">565 lines · 19,016 bytes. Declared API documentation: Strict Evidence-backed input for deterministic artifact comparison. Deterministic artifact comparison with every change returned inline.</w:t>
      </w:r>
    </w:p>
    <w:p>
      <w:pPr>
        <w:pStyle w:val="BodyText"/>
        <w:spacing w:after="80"/>
      </w:pPr>
      <w:r>
        <w:rPr>
          <w:sz w:val="16"/>
        </w:rPr>
        <w:t xml:space="preserve">Declared exports:</w:t>
      </w:r>
      <w:r>
        <w:rPr>
          <w:sz w:val="16"/>
        </w:rPr>
        <w:t xml:space="preserve"> </w:t>
      </w:r>
      <w:r>
        <w:rPr>
          <w:rStyle w:val="VerbatimChar"/>
          <w:sz w:val="16"/>
        </w:rPr>
        <w:t xml:space="preserve">artifactComparisonInputSchema</w:t>
      </w:r>
      <w:r>
        <w:rPr>
          <w:sz w:val="16"/>
        </w:rPr>
        <w:t xml:space="preserve">,</w:t>
      </w:r>
      <w:r>
        <w:rPr>
          <w:sz w:val="16"/>
        </w:rPr>
        <w:t xml:space="preserve"> </w:t>
      </w:r>
      <w:r>
        <w:rPr>
          <w:rStyle w:val="VerbatimChar"/>
          <w:sz w:val="16"/>
        </w:rPr>
        <w:t xml:space="preserve">artifactComparisonResultSchema</w:t>
      </w:r>
      <w:r>
        <w:rPr>
          <w:sz w:val="16"/>
        </w:rPr>
        <w:t xml:space="preserve">,</w:t>
      </w:r>
      <w:r>
        <w:rPr>
          <w:sz w:val="16"/>
        </w:rPr>
        <w:t xml:space="preserve"> </w:t>
      </w:r>
      <w:r>
        <w:rPr>
          <w:rStyle w:val="VerbatimChar"/>
          <w:sz w:val="16"/>
        </w:rPr>
        <w:t xml:space="preserve">ArtifactComparisonResult</w:t>
      </w:r>
      <w:r>
        <w:rPr>
          <w:sz w:val="16"/>
        </w:rPr>
        <w:t xml:space="preserve">,</w:t>
      </w:r>
      <w:r>
        <w:rPr>
          <w:sz w:val="16"/>
        </w:rPr>
        <w:t xml:space="preserve"> </w:t>
      </w:r>
      <w:r>
        <w:rPr>
          <w:rStyle w:val="VerbatimChar"/>
          <w:sz w:val="16"/>
        </w:rPr>
        <w:t xml:space="preserve">compareArtifacts</w:t>
      </w:r>
      <w:r>
        <w:rPr>
          <w:sz w:val="16"/>
        </w:rPr>
        <w:t xml:space="preserve">.</w:t>
      </w:r>
    </w:p>
    <w:p>
      <w:pPr>
        <w:pStyle w:val="BodyText"/>
      </w:pPr>
      <w:hyperlink r:id="rId2024">
        <w:r>
          <w:rPr>
            <w:rStyle w:val="Hyperlink"/>
            <w:b/>
            <w:bCs/>
          </w:rPr>
          <w:t xml:space="preserve">src/domain/artifactDecompressionBudget.ts</w:t>
        </w:r>
      </w:hyperlink>
      <w:r>
        <w:br/>
      </w:r>
      <w:r>
        <w:t xml:space="preserve">35 lines · 1,663 bytes. Declared API documentation: Allow a whole archive to expand by this factor before decompression is refused. Smallest aggregate budget granted to any archive, so small packages stay usable. This floor keeps ordinary archives extractable and stays well above the largest single members real packages carry; it is not a per-entry cap.</w:t>
      </w:r>
    </w:p>
    <w:p>
      <w:pPr>
        <w:pStyle w:val="BodyText"/>
        <w:spacing w:after="80"/>
      </w:pPr>
      <w:r>
        <w:rPr>
          <w:sz w:val="16"/>
        </w:rPr>
        <w:t xml:space="preserve">Declared exports:</w:t>
      </w:r>
      <w:r>
        <w:rPr>
          <w:sz w:val="16"/>
        </w:rPr>
        <w:t xml:space="preserve"> </w:t>
      </w:r>
      <w:r>
        <w:rPr>
          <w:rStyle w:val="VerbatimChar"/>
          <w:sz w:val="16"/>
        </w:rPr>
        <w:t xml:space="preserve">ARTIFACT_DECOMPRESSION_RATIO</w:t>
      </w:r>
      <w:r>
        <w:rPr>
          <w:sz w:val="16"/>
        </w:rPr>
        <w:t xml:space="preserve">,</w:t>
      </w:r>
      <w:r>
        <w:rPr>
          <w:sz w:val="16"/>
        </w:rPr>
        <w:t xml:space="preserve"> </w:t>
      </w:r>
      <w:r>
        <w:rPr>
          <w:rStyle w:val="VerbatimChar"/>
          <w:sz w:val="16"/>
        </w:rPr>
        <w:t xml:space="preserve">MINIMUM_ARTIFACT_DECOMPRESSION_BYTES</w:t>
      </w:r>
      <w:r>
        <w:rPr>
          <w:sz w:val="16"/>
        </w:rPr>
        <w:t xml:space="preserve">,</w:t>
      </w:r>
      <w:r>
        <w:rPr>
          <w:sz w:val="16"/>
        </w:rPr>
        <w:t xml:space="preserve"> </w:t>
      </w:r>
      <w:r>
        <w:rPr>
          <w:rStyle w:val="VerbatimChar"/>
          <w:sz w:val="16"/>
        </w:rPr>
        <w:t xml:space="preserve">artifactDecompressionBudgetBytes</w:t>
      </w:r>
      <w:r>
        <w:rPr>
          <w:sz w:val="16"/>
        </w:rPr>
        <w:t xml:space="preserve">.</w:t>
      </w:r>
    </w:p>
    <w:p>
      <w:pPr>
        <w:pStyle w:val="BodyText"/>
      </w:pPr>
      <w:hyperlink r:id="rId2025">
        <w:r>
          <w:rPr>
            <w:rStyle w:val="Hyperlink"/>
            <w:b/>
            <w:bCs/>
          </w:rPr>
          <w:t xml:space="preserve">src/domain/artifactGraph.test.ts</w:t>
        </w:r>
      </w:hyperlink>
      <w:r>
        <w:br/>
      </w:r>
      <w:r>
        <w:t xml:space="preserve">120 lines · 3,621 bytes. Test metadata: artifact graph path and provenance fields; preserves long archive paths and command arguments inline; requires current coverage and integrity facts and rejects the obsolete status alias.</w:t>
      </w:r>
    </w:p>
    <w:p>
      <w:pPr>
        <w:pStyle w:val="BodyText"/>
      </w:pPr>
      <w:hyperlink r:id="rId2026">
        <w:r>
          <w:rPr>
            <w:rStyle w:val="Hyperlink"/>
            <w:b/>
            <w:bCs/>
          </w:rPr>
          <w:t xml:space="preserve">src/domain/artifactGraph.ts</w:t>
        </w:r>
      </w:hyperlink>
      <w:r>
        <w:br/>
      </w:r>
      <w:r>
        <w:t xml:space="preserve">269 lines · 8,393 bytes. Declared API documentation: Parsed artifact-producing command provenance. One content-addressed application artifact in deterministic manifest order.</w:t>
      </w:r>
    </w:p>
    <w:p>
      <w:pPr>
        <w:pStyle w:val="BodyText"/>
        <w:spacing w:after="80"/>
      </w:pPr>
      <w:r>
        <w:rPr>
          <w:sz w:val="16"/>
        </w:rPr>
        <w:t xml:space="preserve">Declared exports:</w:t>
      </w:r>
      <w:r>
        <w:rPr>
          <w:sz w:val="16"/>
        </w:rPr>
        <w:t xml:space="preserve"> </w:t>
      </w:r>
      <w:r>
        <w:rPr>
          <w:rStyle w:val="VerbatimChar"/>
          <w:sz w:val="16"/>
        </w:rPr>
        <w:t xml:space="preserve">ArtifactCommand</w:t>
      </w:r>
      <w:r>
        <w:rPr>
          <w:sz w:val="16"/>
        </w:rPr>
        <w:t xml:space="preserve">,</w:t>
      </w:r>
      <w:r>
        <w:rPr>
          <w:sz w:val="16"/>
        </w:rPr>
        <w:t xml:space="preserve"> </w:t>
      </w:r>
      <w:r>
        <w:rPr>
          <w:rStyle w:val="VerbatimChar"/>
          <w:sz w:val="16"/>
        </w:rPr>
        <w:t xml:space="preserve">artifactNodeSchema</w:t>
      </w:r>
      <w:r>
        <w:rPr>
          <w:sz w:val="16"/>
        </w:rPr>
        <w:t xml:space="preserve">,</w:t>
      </w:r>
      <w:r>
        <w:rPr>
          <w:sz w:val="16"/>
        </w:rPr>
        <w:t xml:space="preserve"> </w:t>
      </w:r>
      <w:r>
        <w:rPr>
          <w:rStyle w:val="VerbatimChar"/>
          <w:sz w:val="16"/>
        </w:rPr>
        <w:t xml:space="preserve">artifactOccurrenceSchema</w:t>
      </w:r>
      <w:r>
        <w:rPr>
          <w:sz w:val="16"/>
        </w:rPr>
        <w:t xml:space="preserve">,</w:t>
      </w:r>
      <w:r>
        <w:rPr>
          <w:sz w:val="16"/>
        </w:rPr>
        <w:t xml:space="preserve"> </w:t>
      </w:r>
      <w:r>
        <w:rPr>
          <w:rStyle w:val="VerbatimChar"/>
          <w:sz w:val="16"/>
        </w:rPr>
        <w:t xml:space="preserve">integrityContradictionSchema</w:t>
      </w:r>
      <w:r>
        <w:rPr>
          <w:sz w:val="16"/>
        </w:rPr>
        <w:t xml:space="preserve">,</w:t>
      </w:r>
      <w:r>
        <w:rPr>
          <w:sz w:val="16"/>
        </w:rPr>
        <w:t xml:space="preserve"> </w:t>
      </w:r>
      <w:r>
        <w:rPr>
          <w:rStyle w:val="VerbatimChar"/>
          <w:sz w:val="16"/>
        </w:rPr>
        <w:t xml:space="preserve">artifactEdgeSchema</w:t>
      </w:r>
      <w:r>
        <w:rPr>
          <w:sz w:val="16"/>
        </w:rPr>
        <w:t xml:space="preserve">,</w:t>
      </w:r>
      <w:r>
        <w:rPr>
          <w:sz w:val="16"/>
        </w:rPr>
        <w:t xml:space="preserve"> </w:t>
      </w:r>
      <w:r>
        <w:rPr>
          <w:rStyle w:val="VerbatimChar"/>
          <w:sz w:val="16"/>
        </w:rPr>
        <w:t xml:space="preserve">artifactGraphManifestSchema</w:t>
      </w:r>
      <w:r>
        <w:rPr>
          <w:sz w:val="16"/>
        </w:rPr>
        <w:t xml:space="preserve">,</w:t>
      </w:r>
      <w:r>
        <w:rPr>
          <w:sz w:val="16"/>
        </w:rPr>
        <w:t xml:space="preserve"> </w:t>
      </w:r>
      <w:r>
        <w:rPr>
          <w:rStyle w:val="VerbatimChar"/>
          <w:sz w:val="16"/>
        </w:rPr>
        <w:t xml:space="preserve">artifactInventoryCoverageSchema</w:t>
      </w:r>
      <w:r>
        <w:rPr>
          <w:sz w:val="16"/>
        </w:rPr>
        <w:t xml:space="preserve">,</w:t>
      </w:r>
      <w:r>
        <w:rPr>
          <w:sz w:val="16"/>
        </w:rPr>
        <w:t xml:space="preserve"> </w:t>
      </w:r>
      <w:r>
        <w:rPr>
          <w:rStyle w:val="VerbatimChar"/>
          <w:sz w:val="16"/>
        </w:rPr>
        <w:t xml:space="preserve">ArtifactInventoryCoverage</w:t>
      </w:r>
      <w:r>
        <w:rPr>
          <w:sz w:val="16"/>
        </w:rPr>
        <w:t xml:space="preserve">,</w:t>
      </w:r>
      <w:r>
        <w:rPr>
          <w:sz w:val="16"/>
        </w:rPr>
        <w:t xml:space="preserve"> </w:t>
      </w:r>
      <w:r>
        <w:rPr>
          <w:rStyle w:val="VerbatimChar"/>
          <w:sz w:val="16"/>
        </w:rPr>
        <w:t xml:space="preserve">artifactInventoryResultSchema</w:t>
      </w:r>
      <w:r>
        <w:rPr>
          <w:sz w:val="16"/>
        </w:rPr>
        <w:t xml:space="preserve">,</w:t>
      </w:r>
      <w:r>
        <w:rPr>
          <w:sz w:val="16"/>
        </w:rPr>
        <w:t xml:space="preserve"> </w:t>
      </w:r>
      <w:r>
        <w:rPr>
          <w:rStyle w:val="VerbatimChar"/>
          <w:sz w:val="16"/>
        </w:rPr>
        <w:t xml:space="preserve">artifactExtractionResultSchema</w:t>
      </w:r>
      <w:r>
        <w:rPr>
          <w:sz w:val="16"/>
        </w:rPr>
        <w:t xml:space="preserve">,</w:t>
      </w:r>
      <w:r>
        <w:rPr>
          <w:sz w:val="16"/>
        </w:rPr>
        <w:t xml:space="preserve"> </w:t>
      </w:r>
      <w:r>
        <w:rPr>
          <w:rStyle w:val="VerbatimChar"/>
          <w:sz w:val="16"/>
        </w:rPr>
        <w:t xml:space="preserve">ArtifactNode</w:t>
      </w:r>
      <w:r>
        <w:rPr>
          <w:sz w:val="16"/>
        </w:rPr>
        <w:t xml:space="preserve">,</w:t>
      </w:r>
      <w:r>
        <w:rPr>
          <w:sz w:val="16"/>
        </w:rPr>
        <w:t xml:space="preserve"> </w:t>
      </w:r>
      <w:r>
        <w:rPr>
          <w:rStyle w:val="VerbatimChar"/>
          <w:sz w:val="16"/>
        </w:rPr>
        <w:t xml:space="preserve">ArtifactEdge</w:t>
      </w:r>
      <w:r>
        <w:rPr>
          <w:sz w:val="16"/>
        </w:rPr>
        <w:t xml:space="preserve">,</w:t>
      </w:r>
      <w:r>
        <w:rPr>
          <w:sz w:val="16"/>
        </w:rPr>
        <w:t xml:space="preserve"> </w:t>
      </w:r>
      <w:r>
        <w:rPr>
          <w:rStyle w:val="VerbatimChar"/>
          <w:sz w:val="16"/>
        </w:rPr>
        <w:t xml:space="preserve">ArtifactOccurrence</w:t>
      </w:r>
      <w:r>
        <w:rPr>
          <w:sz w:val="16"/>
        </w:rPr>
        <w:t xml:space="preserve">,</w:t>
      </w:r>
      <w:r>
        <w:rPr>
          <w:sz w:val="16"/>
        </w:rPr>
        <w:t xml:space="preserve"> </w:t>
      </w:r>
      <w:r>
        <w:rPr>
          <w:rStyle w:val="VerbatimChar"/>
          <w:sz w:val="16"/>
        </w:rPr>
        <w:t xml:space="preserve">IntegrityContradiction</w:t>
      </w:r>
      <w:r>
        <w:rPr>
          <w:sz w:val="16"/>
        </w:rPr>
        <w:t xml:space="preserve">,</w:t>
      </w:r>
      <w:r>
        <w:rPr>
          <w:sz w:val="16"/>
        </w:rPr>
        <w:t xml:space="preserve"> </w:t>
      </w:r>
      <w:r>
        <w:rPr>
          <w:rStyle w:val="VerbatimChar"/>
          <w:sz w:val="16"/>
        </w:rPr>
        <w:t xml:space="preserve">ArtifactGraphManifest</w:t>
      </w:r>
      <w:r>
        <w:rPr>
          <w:sz w:val="16"/>
        </w:rPr>
        <w:t xml:space="preserve">,</w:t>
      </w:r>
      <w:r>
        <w:rPr>
          <w:sz w:val="16"/>
        </w:rPr>
        <w:t xml:space="preserve"> </w:t>
      </w:r>
      <w:r>
        <w:rPr>
          <w:rStyle w:val="VerbatimChar"/>
          <w:sz w:val="16"/>
        </w:rPr>
        <w:t xml:space="preserve">ArtifactInventoryResult</w:t>
      </w:r>
      <w:r>
        <w:rPr>
          <w:sz w:val="16"/>
        </w:rPr>
        <w:t xml:space="preserve">,</w:t>
      </w:r>
      <w:r>
        <w:rPr>
          <w:sz w:val="16"/>
        </w:rPr>
        <w:t xml:space="preserve"> </w:t>
      </w:r>
      <w:r>
        <w:rPr>
          <w:rStyle w:val="VerbatimChar"/>
          <w:sz w:val="16"/>
        </w:rPr>
        <w:t xml:space="preserve">ArtifactExtractionResult</w:t>
      </w:r>
      <w:r>
        <w:rPr>
          <w:sz w:val="16"/>
        </w:rPr>
        <w:t xml:space="preserve">.</w:t>
      </w:r>
    </w:p>
    <w:p>
      <w:pPr>
        <w:pStyle w:val="BodyText"/>
      </w:pPr>
      <w:hyperlink r:id="rId2027">
        <w:r>
          <w:rPr>
            <w:rStyle w:val="Hyperlink"/>
            <w:b/>
            <w:bCs/>
          </w:rPr>
          <w:t xml:space="preserve">src/domain/artifactIdentity.ts</w:t>
        </w:r>
      </w:hyperlink>
      <w:r>
        <w:br/>
      </w:r>
      <w:r>
        <w:t xml:space="preserve">118 lines · 3,960 bytes. Declared API documentation: NFC spelling of a logical archive path. Inventory and path joins share it. Lexical join against an inventoried logical path. The result is NFC. `</w:t>
      </w:r>
      <w:r>
        <w:t xml:space="preserve">“</w:t>
      </w:r>
      <w:r>
        <w:t xml:space="preserve">.</w:t>
      </w:r>
      <w:r>
        <w:t xml:space="preserve">”</w:t>
      </w:r>
      <w:r>
        <w:t xml:space="preserve">` is the archive root. A path that escapes the root, or that contains NUL, is left in a form the caller can report; `logicalPathEscapesRoot` is then true.</w:t>
      </w:r>
    </w:p>
    <w:p>
      <w:pPr>
        <w:pStyle w:val="BodyText"/>
        <w:spacing w:after="80"/>
      </w:pPr>
      <w:r>
        <w:rPr>
          <w:sz w:val="16"/>
        </w:rPr>
        <w:t xml:space="preserve">Declared exports:</w:t>
      </w:r>
      <w:r>
        <w:rPr>
          <w:sz w:val="16"/>
        </w:rPr>
        <w:t xml:space="preserve"> </w:t>
      </w:r>
      <w:r>
        <w:rPr>
          <w:rStyle w:val="VerbatimChar"/>
          <w:sz w:val="16"/>
        </w:rPr>
        <w:t xml:space="preserve">logicalPathNfc</w:t>
      </w:r>
      <w:r>
        <w:rPr>
          <w:sz w:val="16"/>
        </w:rPr>
        <w:t xml:space="preserve">,</w:t>
      </w:r>
      <w:r>
        <w:rPr>
          <w:sz w:val="16"/>
        </w:rPr>
        <w:t xml:space="preserve"> </w:t>
      </w:r>
      <w:r>
        <w:rPr>
          <w:rStyle w:val="VerbatimChar"/>
          <w:sz w:val="16"/>
        </w:rPr>
        <w:t xml:space="preserve">normalizeJoinedLogicalPath</w:t>
      </w:r>
      <w:r>
        <w:rPr>
          <w:sz w:val="16"/>
        </w:rPr>
        <w:t xml:space="preserve">,</w:t>
      </w:r>
      <w:r>
        <w:rPr>
          <w:sz w:val="16"/>
        </w:rPr>
        <w:t xml:space="preserve"> </w:t>
      </w:r>
      <w:r>
        <w:rPr>
          <w:rStyle w:val="VerbatimChar"/>
          <w:sz w:val="16"/>
        </w:rPr>
        <w:t xml:space="preserve">logicalPathEscapesRoot</w:t>
      </w:r>
      <w:r>
        <w:rPr>
          <w:sz w:val="16"/>
        </w:rPr>
        <w:t xml:space="preserve">,</w:t>
      </w:r>
      <w:r>
        <w:rPr>
          <w:sz w:val="16"/>
        </w:rPr>
        <w:t xml:space="preserve"> </w:t>
      </w:r>
      <w:r>
        <w:rPr>
          <w:rStyle w:val="VerbatimChar"/>
          <w:sz w:val="16"/>
        </w:rPr>
        <w:t xml:space="preserve">artifactIdForContent</w:t>
      </w:r>
      <w:r>
        <w:rPr>
          <w:sz w:val="16"/>
        </w:rPr>
        <w:t xml:space="preserve">,</w:t>
      </w:r>
      <w:r>
        <w:rPr>
          <w:sz w:val="16"/>
        </w:rPr>
        <w:t xml:space="preserve"> </w:t>
      </w:r>
      <w:r>
        <w:rPr>
          <w:rStyle w:val="VerbatimChar"/>
          <w:sz w:val="16"/>
        </w:rPr>
        <w:t xml:space="preserve">occurrenceIdForLocation</w:t>
      </w:r>
      <w:r>
        <w:rPr>
          <w:sz w:val="16"/>
        </w:rPr>
        <w:t xml:space="preserve">,</w:t>
      </w:r>
      <w:r>
        <w:rPr>
          <w:sz w:val="16"/>
        </w:rPr>
        <w:t xml:space="preserve"> </w:t>
      </w:r>
      <w:r>
        <w:rPr>
          <w:rStyle w:val="VerbatimChar"/>
          <w:sz w:val="16"/>
        </w:rPr>
        <w:t xml:space="preserve">artifactGraphDigest</w:t>
      </w:r>
      <w:r>
        <w:rPr>
          <w:sz w:val="16"/>
        </w:rPr>
        <w:t xml:space="preserve">,</w:t>
      </w:r>
      <w:r>
        <w:rPr>
          <w:sz w:val="16"/>
        </w:rPr>
        <w:t xml:space="preserve"> </w:t>
      </w:r>
      <w:r>
        <w:rPr>
          <w:rStyle w:val="VerbatimChar"/>
          <w:sz w:val="16"/>
        </w:rPr>
        <w:t xml:space="preserve">artifactManifestId</w:t>
      </w:r>
      <w:r>
        <w:rPr>
          <w:sz w:val="16"/>
        </w:rPr>
        <w:t xml:space="preserve">,</w:t>
      </w:r>
      <w:r>
        <w:rPr>
          <w:sz w:val="16"/>
        </w:rPr>
        <w:t xml:space="preserve"> </w:t>
      </w:r>
      <w:r>
        <w:rPr>
          <w:rStyle w:val="VerbatimChar"/>
          <w:sz w:val="16"/>
        </w:rPr>
        <w:t xml:space="preserve">artifactContradictionId</w:t>
      </w:r>
      <w:r>
        <w:rPr>
          <w:sz w:val="16"/>
        </w:rPr>
        <w:t xml:space="preserve">,</w:t>
      </w:r>
      <w:r>
        <w:rPr>
          <w:sz w:val="16"/>
        </w:rPr>
        <w:t xml:space="preserve"> </w:t>
      </w:r>
      <w:r>
        <w:rPr>
          <w:rStyle w:val="VerbatimChar"/>
          <w:sz w:val="16"/>
        </w:rPr>
        <w:t xml:space="preserve">artifactEdgeId</w:t>
      </w:r>
      <w:r>
        <w:rPr>
          <w:sz w:val="16"/>
        </w:rPr>
        <w:t xml:space="preserve">.</w:t>
      </w:r>
    </w:p>
    <w:p>
      <w:pPr>
        <w:pStyle w:val="BodyText"/>
      </w:pPr>
      <w:hyperlink r:id="rId2028">
        <w:r>
          <w:rPr>
            <w:rStyle w:val="Hyperlink"/>
            <w:b/>
            <w:bCs/>
          </w:rPr>
          <w:t xml:space="preserve">src/domain/artifactInspection.ts</w:t>
        </w:r>
      </w:hyperlink>
      <w:r>
        <w:br/>
      </w:r>
      <w:r>
        <w:t xml:space="preserve">428 lines · 13,878 bytes. Declared API documentation: Provider-neutral inspection result with its atomic source Evidence. Project one successful inventory Evidence record into an inspection report.</w:t>
      </w:r>
    </w:p>
    <w:p>
      <w:pPr>
        <w:pStyle w:val="BodyText"/>
        <w:spacing w:after="80"/>
      </w:pPr>
      <w:r>
        <w:rPr>
          <w:sz w:val="16"/>
        </w:rPr>
        <w:t xml:space="preserve">Declared exports:</w:t>
      </w:r>
      <w:r>
        <w:rPr>
          <w:sz w:val="16"/>
        </w:rPr>
        <w:t xml:space="preserve"> </w:t>
      </w:r>
      <w:r>
        <w:rPr>
          <w:rStyle w:val="VerbatimChar"/>
          <w:sz w:val="16"/>
        </w:rPr>
        <w:t xml:space="preserve">artifactInspectionResultSchema</w:t>
      </w:r>
      <w:r>
        <w:rPr>
          <w:sz w:val="16"/>
        </w:rPr>
        <w:t xml:space="preserve">,</w:t>
      </w:r>
      <w:r>
        <w:rPr>
          <w:sz w:val="16"/>
        </w:rPr>
        <w:t xml:space="preserve"> </w:t>
      </w:r>
      <w:r>
        <w:rPr>
          <w:rStyle w:val="VerbatimChar"/>
          <w:sz w:val="16"/>
        </w:rPr>
        <w:t xml:space="preserve">ArtifactInspectionResult</w:t>
      </w:r>
      <w:r>
        <w:rPr>
          <w:sz w:val="16"/>
        </w:rPr>
        <w:t xml:space="preserve">,</w:t>
      </w:r>
      <w:r>
        <w:rPr>
          <w:sz w:val="16"/>
        </w:rPr>
        <w:t xml:space="preserve"> </w:t>
      </w:r>
      <w:r>
        <w:rPr>
          <w:rStyle w:val="VerbatimChar"/>
          <w:sz w:val="16"/>
        </w:rPr>
        <w:t xml:space="preserve">createArtifactInspection</w:t>
      </w:r>
      <w:r>
        <w:rPr>
          <w:sz w:val="16"/>
        </w:rPr>
        <w:t xml:space="preserve">.</w:t>
      </w:r>
    </w:p>
    <w:p>
      <w:pPr>
        <w:pStyle w:val="BodyText"/>
      </w:pPr>
      <w:hyperlink r:id="rId2029">
        <w:r>
          <w:rPr>
            <w:rStyle w:val="Hyperlink"/>
            <w:b/>
            <w:bCs/>
          </w:rPr>
          <w:t xml:space="preserve">src/domain/artifactIntegrityPolicy.ts</w:t>
        </w:r>
      </w:hyperlink>
      <w:r>
        <w:br/>
      </w:r>
      <w:r>
        <w:t xml:space="preserve">16 lines · 505 bytes. Declared API documentation: Caller choice for declared-versus-observed artifact integrity mismatches. `fail` rejects the operation; `record-and-continue` keeps the observed bytes as explicitly untrusted Evidence and reports each contradiction. Parsed artifact integrity policy.</w:t>
      </w:r>
    </w:p>
    <w:p>
      <w:pPr>
        <w:pStyle w:val="BodyText"/>
        <w:spacing w:after="80"/>
      </w:pPr>
      <w:r>
        <w:rPr>
          <w:sz w:val="16"/>
        </w:rPr>
        <w:t xml:space="preserve">Declared exports:</w:t>
      </w:r>
      <w:r>
        <w:rPr>
          <w:sz w:val="16"/>
        </w:rPr>
        <w:t xml:space="preserve"> </w:t>
      </w:r>
      <w:r>
        <w:rPr>
          <w:rStyle w:val="VerbatimChar"/>
          <w:sz w:val="16"/>
        </w:rPr>
        <w:t xml:space="preserve">artifactIntegrityPolicySchema</w:t>
      </w:r>
      <w:r>
        <w:rPr>
          <w:sz w:val="16"/>
        </w:rPr>
        <w:t xml:space="preserve">,</w:t>
      </w:r>
      <w:r>
        <w:rPr>
          <w:sz w:val="16"/>
        </w:rPr>
        <w:t xml:space="preserve"> </w:t>
      </w:r>
      <w:r>
        <w:rPr>
          <w:rStyle w:val="VerbatimChar"/>
          <w:sz w:val="16"/>
        </w:rPr>
        <w:t xml:space="preserve">ArtifactIntegrityPolicyName</w:t>
      </w:r>
      <w:r>
        <w:rPr>
          <w:sz w:val="16"/>
        </w:rPr>
        <w:t xml:space="preserve">.</w:t>
      </w:r>
    </w:p>
    <w:p>
      <w:pPr>
        <w:pStyle w:val="BodyText"/>
      </w:pPr>
      <w:hyperlink r:id="rId2030">
        <w:r>
          <w:rPr>
            <w:rStyle w:val="Hyperlink"/>
            <w:b/>
            <w:bCs/>
          </w:rPr>
          <w:t xml:space="preserve">src/domain/artifactInventoryEvidence.test.ts</w:t>
        </w:r>
      </w:hyperlink>
      <w:r>
        <w:br/>
      </w:r>
      <w:r>
        <w:t xml:space="preserve">75 lines · 2,625 bytes. Test metadata: accepts an inspection whose carrier, declaration, and substep identities agree; rejects an inspection carrier whose Evidence subject disagrees with its nested inventory; rejects an inspection declaration whose root manifest disagrees with its nested inventory (+1 more statically named test/suite labels).</w:t>
      </w:r>
    </w:p>
    <w:p>
      <w:pPr>
        <w:pStyle w:val="BodyText"/>
      </w:pPr>
      <w:hyperlink r:id="rId2031">
        <w:r>
          <w:rPr>
            <w:rStyle w:val="Hyperlink"/>
            <w:b/>
            <w:bCs/>
          </w:rPr>
          <w:t xml:space="preserve">src/domain/artifactInventoryEvidence.ts</w:t>
        </w:r>
      </w:hyperlink>
      <w:r>
        <w:br/>
      </w:r>
      <w:r>
        <w:t xml:space="preserve">478 lines · 16,785 bytes. Declared API documentation: Complete or partially assembled inventory used by comparison workflows. Whether all graph members are present and the producer reports full coverage.</w:t>
      </w:r>
    </w:p>
    <w:p>
      <w:pPr>
        <w:pStyle w:val="BodyText"/>
        <w:spacing w:after="80"/>
      </w:pPr>
      <w:r>
        <w:rPr>
          <w:sz w:val="16"/>
        </w:rPr>
        <w:t xml:space="preserve">Declared exports:</w:t>
      </w:r>
      <w:r>
        <w:rPr>
          <w:sz w:val="16"/>
        </w:rPr>
        <w:t xml:space="preserve"> </w:t>
      </w:r>
      <w:r>
        <w:rPr>
          <w:rStyle w:val="VerbatimChar"/>
          <w:sz w:val="16"/>
        </w:rPr>
        <w:t xml:space="preserve">InventorySet</w:t>
      </w:r>
      <w:r>
        <w:rPr>
          <w:sz w:val="16"/>
        </w:rPr>
        <w:t xml:space="preserve">,</w:t>
      </w:r>
      <w:r>
        <w:rPr>
          <w:sz w:val="16"/>
        </w:rPr>
        <w:t xml:space="preserve"> </w:t>
      </w:r>
      <w:r>
        <w:rPr>
          <w:rStyle w:val="VerbatimChar"/>
          <w:sz w:val="16"/>
        </w:rPr>
        <w:t xml:space="preserve">hasCompleteInventoryCoverage</w:t>
      </w:r>
      <w:r>
        <w:rPr>
          <w:sz w:val="16"/>
        </w:rPr>
        <w:t xml:space="preserve">,</w:t>
      </w:r>
      <w:r>
        <w:rPr>
          <w:sz w:val="16"/>
        </w:rPr>
        <w:t xml:space="preserve"> </w:t>
      </w:r>
      <w:r>
        <w:rPr>
          <w:rStyle w:val="VerbatimChar"/>
          <w:sz w:val="16"/>
        </w:rPr>
        <w:t xml:space="preserve">ParsedInventorySet</w:t>
      </w:r>
      <w:r>
        <w:rPr>
          <w:sz w:val="16"/>
        </w:rPr>
        <w:t xml:space="preserve">,</w:t>
      </w:r>
      <w:r>
        <w:rPr>
          <w:sz w:val="16"/>
        </w:rPr>
        <w:t xml:space="preserve"> </w:t>
      </w:r>
      <w:r>
        <w:rPr>
          <w:rStyle w:val="VerbatimChar"/>
          <w:sz w:val="16"/>
        </w:rPr>
        <w:t xml:space="preserve">parseArtifactInventoryEvidence</w:t>
      </w:r>
      <w:r>
        <w:rPr>
          <w:sz w:val="16"/>
        </w:rPr>
        <w:t xml:space="preserve">,</w:t>
      </w:r>
      <w:r>
        <w:rPr>
          <w:sz w:val="16"/>
        </w:rPr>
        <w:t xml:space="preserve"> </w:t>
      </w:r>
      <w:r>
        <w:rPr>
          <w:rStyle w:val="VerbatimChar"/>
          <w:sz w:val="16"/>
        </w:rPr>
        <w:t xml:space="preserve">parseArtifactInspectionInventoryResult</w:t>
      </w:r>
      <w:r>
        <w:rPr>
          <w:sz w:val="16"/>
        </w:rPr>
        <w:t xml:space="preserve">,</w:t>
      </w:r>
      <w:r>
        <w:rPr>
          <w:sz w:val="16"/>
        </w:rPr>
        <w:t xml:space="preserve"> </w:t>
      </w:r>
      <w:r>
        <w:rPr>
          <w:rStyle w:val="VerbatimChar"/>
          <w:sz w:val="16"/>
        </w:rPr>
        <w:t xml:space="preserve">parseArtifactInventoryResult</w:t>
      </w:r>
      <w:r>
        <w:rPr>
          <w:sz w:val="16"/>
        </w:rPr>
        <w:t xml:space="preserve">,</w:t>
      </w:r>
      <w:r>
        <w:rPr>
          <w:sz w:val="16"/>
        </w:rPr>
        <w:t xml:space="preserve"> </w:t>
      </w:r>
      <w:r>
        <w:rPr>
          <w:rStyle w:val="VerbatimChar"/>
          <w:sz w:val="16"/>
        </w:rPr>
        <w:t xml:space="preserve">validateArtifactInventorySubject</w:t>
      </w:r>
      <w:r>
        <w:rPr>
          <w:sz w:val="16"/>
        </w:rPr>
        <w:t xml:space="preserve">.</w:t>
      </w:r>
    </w:p>
    <w:p>
      <w:pPr>
        <w:pStyle w:val="BodyText"/>
      </w:pPr>
      <w:hyperlink r:id="rId2032">
        <w:r>
          <w:rPr>
            <w:rStyle w:val="Hyperlink"/>
            <w:b/>
            <w:bCs/>
          </w:rPr>
          <w:t xml:space="preserve">src/domain/artifactInventorySnapshot.ts</w:t>
        </w:r>
      </w:hyperlink>
      <w:r>
        <w:br/>
      </w:r>
      <w:r>
        <w:t xml:space="preserve">20 lines · 729 bytes. Declared API documentation: Immutable inventory produced by one complete artifact scan.</w:t>
      </w:r>
    </w:p>
    <w:p>
      <w:pPr>
        <w:pStyle w:val="BodyText"/>
        <w:spacing w:after="80"/>
      </w:pPr>
      <w:r>
        <w:rPr>
          <w:sz w:val="16"/>
        </w:rPr>
        <w:t xml:space="preserve">Declared exports:</w:t>
      </w:r>
      <w:r>
        <w:rPr>
          <w:sz w:val="16"/>
        </w:rPr>
        <w:t xml:space="preserve"> </w:t>
      </w:r>
      <w:r>
        <w:rPr>
          <w:rStyle w:val="VerbatimChar"/>
          <w:sz w:val="16"/>
        </w:rPr>
        <w:t xml:space="preserve">ArtifactInventorySnapshot</w:t>
      </w:r>
      <w:r>
        <w:rPr>
          <w:sz w:val="16"/>
        </w:rPr>
        <w:t xml:space="preserve">.</w:t>
      </w:r>
    </w:p>
    <w:p>
      <w:pPr>
        <w:pStyle w:val="BodyText"/>
      </w:pPr>
      <w:hyperlink r:id="rId2033">
        <w:r>
          <w:rPr>
            <w:rStyle w:val="Hyperlink"/>
            <w:b/>
            <w:bCs/>
          </w:rPr>
          <w:t xml:space="preserve">src/domain/artifactOperationError.ts</w:t>
        </w:r>
      </w:hyperlink>
      <w:r>
        <w:br/>
      </w:r>
      <w:r>
        <w:t xml:space="preserve">49 lines · 1,565 bytes. Declared API documentation: Artifact inventory or extraction failed a typed safety boundary.</w:t>
      </w:r>
    </w:p>
    <w:p>
      <w:pPr>
        <w:pStyle w:val="BodyText"/>
        <w:spacing w:after="80"/>
      </w:pPr>
      <w:r>
        <w:rPr>
          <w:sz w:val="16"/>
        </w:rPr>
        <w:t xml:space="preserve">Declared exports:</w:t>
      </w:r>
      <w:r>
        <w:rPr>
          <w:sz w:val="16"/>
        </w:rPr>
        <w:t xml:space="preserve"> </w:t>
      </w:r>
      <w:r>
        <w:rPr>
          <w:rStyle w:val="VerbatimChar"/>
          <w:sz w:val="16"/>
        </w:rPr>
        <w:t xml:space="preserve">ArtifactOperationError</w:t>
      </w:r>
      <w:r>
        <w:rPr>
          <w:sz w:val="16"/>
        </w:rPr>
        <w:t xml:space="preserve">.</w:t>
      </w:r>
    </w:p>
    <w:p>
      <w:pPr>
        <w:pStyle w:val="BodyText"/>
      </w:pPr>
      <w:hyperlink r:id="rId2034">
        <w:r>
          <w:rPr>
            <w:rStyle w:val="Hyperlink"/>
            <w:b/>
            <w:bCs/>
          </w:rPr>
          <w:t xml:space="preserve">src/domain/artifactPartialObservation.ts</w:t>
        </w:r>
      </w:hyperlink>
      <w:r>
        <w:br/>
      </w:r>
      <w:r>
        <w:t xml:space="preserve">14 lines · 610 bytes. Declared API documentation: A complete inventory retained when releasing its provider resources fails. Durable extracted files retained when their descriptor cleanup is unresolved.</w:t>
      </w:r>
    </w:p>
    <w:p>
      <w:pPr>
        <w:pStyle w:val="BodyText"/>
        <w:spacing w:after="80"/>
      </w:pPr>
      <w:r>
        <w:rPr>
          <w:sz w:val="16"/>
        </w:rPr>
        <w:t xml:space="preserve">Declared exports:</w:t>
      </w:r>
      <w:r>
        <w:rPr>
          <w:sz w:val="16"/>
        </w:rPr>
        <w:t xml:space="preserve"> </w:t>
      </w:r>
      <w:r>
        <w:rPr>
          <w:rStyle w:val="VerbatimChar"/>
          <w:sz w:val="16"/>
        </w:rPr>
        <w:t xml:space="preserve">ArtifactInventoryPartialObservation</w:t>
      </w:r>
      <w:r>
        <w:rPr>
          <w:sz w:val="16"/>
        </w:rPr>
        <w:t xml:space="preserve">,</w:t>
      </w:r>
      <w:r>
        <w:rPr>
          <w:sz w:val="16"/>
        </w:rPr>
        <w:t xml:space="preserve"> </w:t>
      </w:r>
      <w:r>
        <w:rPr>
          <w:rStyle w:val="VerbatimChar"/>
          <w:sz w:val="16"/>
        </w:rPr>
        <w:t xml:space="preserve">ArtifactExtractionPartialObservation</w:t>
      </w:r>
      <w:r>
        <w:rPr>
          <w:sz w:val="16"/>
        </w:rPr>
        <w:t xml:space="preserve">.</w:t>
      </w:r>
    </w:p>
    <w:p>
      <w:pPr>
        <w:pStyle w:val="BodyText"/>
      </w:pPr>
      <w:hyperlink r:id="rId2035">
        <w:r>
          <w:rPr>
            <w:rStyle w:val="Hyperlink"/>
            <w:b/>
            <w:bCs/>
          </w:rPr>
          <w:t xml:space="preserve">src/domain/artifactPathSyntax.test.ts</w:t>
        </w:r>
      </w:hyperlink>
      <w:r>
        <w:br/>
      </w:r>
      <w:r>
        <w:t xml:space="preserve">50 lines · 2,005 bytes. Test metadata: artifact path syntax; detects URI schemes without matching bare paths; flags scheme-qualified and protocol-relative references as external (+2 more statically named test/suite labels).</w:t>
      </w:r>
    </w:p>
    <w:p>
      <w:pPr>
        <w:pStyle w:val="BodyText"/>
      </w:pPr>
      <w:hyperlink r:id="rId2036">
        <w:r>
          <w:rPr>
            <w:rStyle w:val="Hyperlink"/>
            <w:b/>
            <w:bCs/>
          </w:rPr>
          <w:t xml:space="preserve">src/domain/artifactPathSyntax.ts</w:t>
        </w:r>
      </w:hyperlink>
      <w:r>
        <w:br/>
      </w:r>
      <w:r>
        <w:t xml:space="preserve">83 lines · 3,496 bytes. Declared API documentation: Whether a reference carries a URI scheme (`https:`, `file:`, …). Whether a reference is scheme-qualified or protocol-relative.</w:t>
      </w:r>
    </w:p>
    <w:p>
      <w:pPr>
        <w:pStyle w:val="BodyText"/>
        <w:spacing w:after="80"/>
      </w:pPr>
      <w:r>
        <w:rPr>
          <w:sz w:val="16"/>
        </w:rPr>
        <w:t xml:space="preserve">Declared exports:</w:t>
      </w:r>
      <w:r>
        <w:rPr>
          <w:sz w:val="16"/>
        </w:rPr>
        <w:t xml:space="preserve"> </w:t>
      </w:r>
      <w:r>
        <w:rPr>
          <w:rStyle w:val="VerbatimChar"/>
          <w:sz w:val="16"/>
        </w:rPr>
        <w:t xml:space="preserve">hasScheme</w:t>
      </w:r>
      <w:r>
        <w:rPr>
          <w:sz w:val="16"/>
        </w:rPr>
        <w:t xml:space="preserve">,</w:t>
      </w:r>
      <w:r>
        <w:rPr>
          <w:sz w:val="16"/>
        </w:rPr>
        <w:t xml:space="preserve"> </w:t>
      </w:r>
      <w:r>
        <w:rPr>
          <w:rStyle w:val="VerbatimChar"/>
          <w:sz w:val="16"/>
        </w:rPr>
        <w:t xml:space="preserve">looksExternal</w:t>
      </w:r>
      <w:r>
        <w:rPr>
          <w:sz w:val="16"/>
        </w:rPr>
        <w:t xml:space="preserve">,</w:t>
      </w:r>
      <w:r>
        <w:rPr>
          <w:sz w:val="16"/>
        </w:rPr>
        <w:t xml:space="preserve"> </w:t>
      </w:r>
      <w:r>
        <w:rPr>
          <w:rStyle w:val="VerbatimChar"/>
          <w:sz w:val="16"/>
        </w:rPr>
        <w:t xml:space="preserve">stripQueryAndFragment</w:t>
      </w:r>
      <w:r>
        <w:rPr>
          <w:sz w:val="16"/>
        </w:rPr>
        <w:t xml:space="preserve">,</w:t>
      </w:r>
      <w:r>
        <w:rPr>
          <w:sz w:val="16"/>
        </w:rPr>
        <w:t xml:space="preserve"> </w:t>
      </w:r>
      <w:r>
        <w:rPr>
          <w:rStyle w:val="VerbatimChar"/>
          <w:sz w:val="16"/>
        </w:rPr>
        <w:t xml:space="preserve">admitsCanonicalPathSyntax</w:t>
      </w:r>
      <w:r>
        <w:rPr>
          <w:sz w:val="16"/>
        </w:rPr>
        <w:t xml:space="preserve">,</w:t>
      </w:r>
      <w:r>
        <w:rPr>
          <w:sz w:val="16"/>
        </w:rPr>
        <w:t xml:space="preserve"> </w:t>
      </w:r>
      <w:r>
        <w:rPr>
          <w:rStyle w:val="VerbatimChar"/>
          <w:sz w:val="16"/>
        </w:rPr>
        <w:t xml:space="preserve">htmlUrlText</w:t>
      </w:r>
      <w:r>
        <w:rPr>
          <w:sz w:val="16"/>
        </w:rPr>
        <w:t xml:space="preserve">,</w:t>
      </w:r>
      <w:r>
        <w:rPr>
          <w:sz w:val="16"/>
        </w:rPr>
        <w:t xml:space="preserve"> </w:t>
      </w:r>
      <w:r>
        <w:rPr>
          <w:rStyle w:val="VerbatimChar"/>
          <w:sz w:val="16"/>
        </w:rPr>
        <w:t xml:space="preserve">percentDecodeUrlPath</w:t>
      </w:r>
      <w:r>
        <w:rPr>
          <w:sz w:val="16"/>
        </w:rPr>
        <w:t xml:space="preserve">.</w:t>
      </w:r>
    </w:p>
    <w:p>
      <w:pPr>
        <w:pStyle w:val="BodyText"/>
      </w:pPr>
      <w:hyperlink r:id="rId2037">
        <w:r>
          <w:rPr>
            <w:rStyle w:val="Hyperlink"/>
            <w:b/>
            <w:bCs/>
          </w:rPr>
          <w:t xml:space="preserve">src/domain/binaryTarget.fixture.ts</w:t>
        </w:r>
      </w:hyperlink>
      <w:r>
        <w:br/>
      </w:r>
      <w:r>
        <w:t xml:space="preserve">173 lines · 6,342 bytes. Declared API documentation: Build a minimal ELF header for binary-target parser tests. Build a minimal thin Mach-O header for binary-target parser tests.</w:t>
      </w:r>
    </w:p>
    <w:p>
      <w:pPr>
        <w:pStyle w:val="BodyText"/>
        <w:spacing w:after="80"/>
      </w:pPr>
      <w:r>
        <w:rPr>
          <w:sz w:val="16"/>
        </w:rPr>
        <w:t xml:space="preserve">Declared exports:</w:t>
      </w:r>
      <w:r>
        <w:rPr>
          <w:sz w:val="16"/>
        </w:rPr>
        <w:t xml:space="preserve"> </w:t>
      </w:r>
      <w:r>
        <w:rPr>
          <w:rStyle w:val="VerbatimChar"/>
          <w:sz w:val="16"/>
        </w:rPr>
        <w:t xml:space="preserve">elf</w:t>
      </w:r>
      <w:r>
        <w:rPr>
          <w:sz w:val="16"/>
        </w:rPr>
        <w:t xml:space="preserve">,</w:t>
      </w:r>
      <w:r>
        <w:rPr>
          <w:sz w:val="16"/>
        </w:rPr>
        <w:t xml:space="preserve"> </w:t>
      </w:r>
      <w:r>
        <w:rPr>
          <w:rStyle w:val="VerbatimChar"/>
          <w:sz w:val="16"/>
        </w:rPr>
        <w:t xml:space="preserve">thinMach</w:t>
      </w:r>
      <w:r>
        <w:rPr>
          <w:sz w:val="16"/>
        </w:rPr>
        <w:t xml:space="preserve">,</w:t>
      </w:r>
      <w:r>
        <w:rPr>
          <w:sz w:val="16"/>
        </w:rPr>
        <w:t xml:space="preserve"> </w:t>
      </w:r>
      <w:r>
        <w:rPr>
          <w:rStyle w:val="VerbatimChar"/>
          <w:sz w:val="16"/>
        </w:rPr>
        <w:t xml:space="preserve">fat</w:t>
      </w:r>
      <w:r>
        <w:rPr>
          <w:sz w:val="16"/>
        </w:rPr>
        <w:t xml:space="preserve">,</w:t>
      </w:r>
      <w:r>
        <w:rPr>
          <w:sz w:val="16"/>
        </w:rPr>
        <w:t xml:space="preserve"> </w:t>
      </w:r>
      <w:r>
        <w:rPr>
          <w:rStyle w:val="VerbatimChar"/>
          <w:sz w:val="16"/>
        </w:rPr>
        <w:t xml:space="preserve">PeCodeViewFixture</w:t>
      </w:r>
      <w:r>
        <w:rPr>
          <w:sz w:val="16"/>
        </w:rPr>
        <w:t xml:space="preserve">,</w:t>
      </w:r>
      <w:r>
        <w:rPr>
          <w:sz w:val="16"/>
        </w:rPr>
        <w:t xml:space="preserve"> </w:t>
      </w:r>
      <w:r>
        <w:rPr>
          <w:rStyle w:val="VerbatimChar"/>
          <w:sz w:val="16"/>
        </w:rPr>
        <w:t xml:space="preserve">pe</w:t>
      </w:r>
      <w:r>
        <w:rPr>
          <w:sz w:val="16"/>
        </w:rPr>
        <w:t xml:space="preserve">,</w:t>
      </w:r>
      <w:r>
        <w:rPr>
          <w:sz w:val="16"/>
        </w:rPr>
        <w:t xml:space="preserve"> </w:t>
      </w:r>
      <w:r>
        <w:rPr>
          <w:rStyle w:val="VerbatimChar"/>
          <w:sz w:val="16"/>
        </w:rPr>
        <w:t xml:space="preserve">dosMz</w:t>
      </w:r>
      <w:r>
        <w:rPr>
          <w:sz w:val="16"/>
        </w:rPr>
        <w:t xml:space="preserve">.</w:t>
      </w:r>
    </w:p>
    <w:p>
      <w:pPr>
        <w:pStyle w:val="BodyText"/>
      </w:pPr>
      <w:hyperlink r:id="rId2038">
        <w:r>
          <w:rPr>
            <w:rStyle w:val="Hyperlink"/>
            <w:b/>
            <w:bCs/>
          </w:rPr>
          <w:t xml:space="preserve">src/domain/binaryTarget.mips.test.ts</w:t>
        </w:r>
      </w:hyperlink>
      <w:r>
        <w:br/>
      </w:r>
      <w:r>
        <w:t xml:space="preserve">83 lines · 2,783 bytes. Test metadata: MIPS ELF header boundaries; retains source endian and ABI/ISA flags (little=%s); reads ELF64 flags at their own offset without claiming o32 support (+3 more statically named test/suite labels).</w:t>
      </w:r>
    </w:p>
    <w:p>
      <w:pPr>
        <w:pStyle w:val="BodyText"/>
      </w:pPr>
      <w:hyperlink r:id="rId2039">
        <w:r>
          <w:rPr>
            <w:rStyle w:val="Hyperlink"/>
            <w:b/>
            <w:bCs/>
          </w:rPr>
          <w:t xml:space="preserve">src/domain/binaryTarget.powerpc.test.ts</w:t>
        </w:r>
      </w:hyperlink>
      <w:r>
        <w:br/>
      </w:r>
      <w:r>
        <w:t xml:space="preserve">58 lines · 1,905 bytes. Test metadata: PowerPC ELF header boundaries; retains source endian and flags (little=%s); reads ELF64 flags at their own offset without claiming support (+1 more statically named test/suite labels).</w:t>
      </w:r>
    </w:p>
    <w:p>
      <w:pPr>
        <w:pStyle w:val="BodyText"/>
      </w:pPr>
      <w:hyperlink r:id="rId2040">
        <w:r>
          <w:rPr>
            <w:rStyle w:val="Hyperlink"/>
            <w:b/>
            <w:bCs/>
          </w:rPr>
          <w:t xml:space="preserve">src/domain/binaryTarget.riscv.test.ts</w:t>
        </w:r>
      </w:hyperlink>
      <w:r>
        <w:br/>
      </w:r>
      <w:r>
        <w:t xml:space="preserve">102 lines · 3,103 bytes. Test metadata: RISC-V ELF header boundaries; retains class, endian, e_type and e_flags (little=%s, class=%s); reads ELF64 flags at their own offset (+4 more statically named test/suite labels).</w:t>
      </w:r>
    </w:p>
    <w:p>
      <w:pPr>
        <w:pStyle w:val="BodyText"/>
      </w:pPr>
      <w:hyperlink r:id="rId2041">
        <w:r>
          <w:rPr>
            <w:rStyle w:val="Hyperlink"/>
            <w:b/>
            <w:bCs/>
          </w:rPr>
          <w:t xml:space="preserve">src/domain/binaryTarget.test.ts</w:t>
        </w:r>
      </w:hyperlink>
      <w:r>
        <w:br/>
      </w:r>
      <w:r>
        <w:t xml:space="preserve">333 lines · 10,871 bytes. Test metadata: executable header parsing; recognizes a DOS MZ without interpreting load-module bytes as e_lfanew; parses metadata for %s (+15 more statically named test/suite labels).</w:t>
      </w:r>
    </w:p>
    <w:p>
      <w:pPr>
        <w:pStyle w:val="BodyText"/>
      </w:pPr>
      <w:hyperlink r:id="rId2042">
        <w:r>
          <w:rPr>
            <w:rStyle w:val="Hyperlink"/>
            <w:b/>
            <w:bCs/>
          </w:rPr>
          <w:t xml:space="preserve">src/domain/binaryTarget.ts</w:t>
        </w:r>
      </w:hyperlink>
      <w:r>
        <w:br/>
      </w:r>
      <w:r>
        <w:t xml:space="preserve">555 lines · 18,993 bytes. Declared API documentation: Format and architecture facts recovered from an executable header. Parse supported executable headers without I/O. The caller supplies the host architecture used for deterministic FAT Mach-O slice selection.</w:t>
      </w:r>
    </w:p>
    <w:p>
      <w:pPr>
        <w:pStyle w:val="BodyText"/>
        <w:spacing w:after="80"/>
      </w:pPr>
      <w:r>
        <w:rPr>
          <w:sz w:val="16"/>
        </w:rPr>
        <w:t xml:space="preserve">Declared exports:</w:t>
      </w:r>
      <w:r>
        <w:rPr>
          <w:sz w:val="16"/>
        </w:rPr>
        <w:t xml:space="preserve"> </w:t>
      </w:r>
      <w:r>
        <w:rPr>
          <w:rStyle w:val="VerbatimChar"/>
          <w:sz w:val="16"/>
        </w:rPr>
        <w:t xml:space="preserve">ExecutableMetadata</w:t>
      </w:r>
      <w:r>
        <w:rPr>
          <w:sz w:val="16"/>
        </w:rPr>
        <w:t xml:space="preserve">,</w:t>
      </w:r>
      <w:r>
        <w:rPr>
          <w:sz w:val="16"/>
        </w:rPr>
        <w:t xml:space="preserve"> </w:t>
      </w:r>
      <w:r>
        <w:rPr>
          <w:rStyle w:val="VerbatimChar"/>
          <w:sz w:val="16"/>
        </w:rPr>
        <w:t xml:space="preserve">parseExecutableHeader</w:t>
      </w:r>
      <w:r>
        <w:rPr>
          <w:sz w:val="16"/>
        </w:rPr>
        <w:t xml:space="preserve">,</w:t>
      </w:r>
      <w:r>
        <w:rPr>
          <w:sz w:val="16"/>
        </w:rPr>
        <w:t xml:space="preserve"> </w:t>
      </w:r>
      <w:r>
        <w:rPr>
          <w:rStyle w:val="VerbatimChar"/>
          <w:sz w:val="16"/>
        </w:rPr>
        <w:t xml:space="preserve">parsePeRecord</w:t>
      </w:r>
      <w:r>
        <w:rPr>
          <w:sz w:val="16"/>
        </w:rPr>
        <w:t xml:space="preserve">,</w:t>
      </w:r>
      <w:r>
        <w:rPr>
          <w:sz w:val="16"/>
        </w:rPr>
        <w:t xml:space="preserve"> </w:t>
      </w:r>
      <w:r>
        <w:rPr>
          <w:rStyle w:val="VerbatimChar"/>
          <w:sz w:val="16"/>
        </w:rPr>
        <w:t xml:space="preserve">parseCodeViewData</w:t>
      </w:r>
      <w:r>
        <w:rPr>
          <w:sz w:val="16"/>
        </w:rPr>
        <w:t xml:space="preserve">,</w:t>
      </w:r>
      <w:r>
        <w:rPr>
          <w:sz w:val="16"/>
        </w:rPr>
        <w:t xml:space="preserve"> </w:t>
      </w:r>
      <w:r>
        <w:rPr>
          <w:rStyle w:val="VerbatimChar"/>
          <w:sz w:val="16"/>
        </w:rPr>
        <w:t xml:space="preserve">peDebugDirectoryEntry</w:t>
      </w:r>
      <w:r>
        <w:rPr>
          <w:sz w:val="16"/>
        </w:rPr>
        <w:t xml:space="preserve">,</w:t>
      </w:r>
      <w:r>
        <w:rPr>
          <w:sz w:val="16"/>
        </w:rPr>
        <w:t xml:space="preserve"> </w:t>
      </w:r>
      <w:r>
        <w:rPr>
          <w:rStyle w:val="VerbatimChar"/>
          <w:sz w:val="16"/>
        </w:rPr>
        <w:t xml:space="preserve">peRvaToFileOffset</w:t>
      </w:r>
      <w:r>
        <w:rPr>
          <w:sz w:val="16"/>
        </w:rPr>
        <w:t xml:space="preserve">,</w:t>
      </w:r>
      <w:r>
        <w:rPr>
          <w:sz w:val="16"/>
        </w:rPr>
        <w:t xml:space="preserve"> </w:t>
      </w:r>
      <w:r>
        <w:rPr>
          <w:rStyle w:val="VerbatimChar"/>
          <w:sz w:val="16"/>
        </w:rPr>
        <w:t xml:space="preserve">parsePeCodeViewFromBuffer</w:t>
      </w:r>
      <w:r>
        <w:rPr>
          <w:sz w:val="16"/>
        </w:rPr>
        <w:t xml:space="preserve">.</w:t>
      </w:r>
    </w:p>
    <w:p>
      <w:pPr>
        <w:pStyle w:val="BodyText"/>
      </w:pPr>
      <w:hyperlink r:id="rId2043">
        <w:r>
          <w:rPr>
            <w:rStyle w:val="Hyperlink"/>
            <w:b/>
            <w:bCs/>
          </w:rPr>
          <w:t xml:space="preserve">src/domain/binaryTargetTypes.ts</w:t>
        </w:r>
      </w:hyperlink>
      <w:r>
        <w:br/>
      </w:r>
      <w:r>
        <w:t xml:space="preserve">247 lines · 8,560 bytes. Declared API documentation: Provider-neutral CPU families detected from headers or explicitly selected raw loads. Families admitted only by explicit raw-binary selection. Header detection never yields them, so detected targets and Evidence subjects exclude them.</w:t>
      </w:r>
    </w:p>
    <w:p>
      <w:pPr>
        <w:pStyle w:val="BodyText"/>
        <w:spacing w:after="80"/>
      </w:pPr>
      <w:r>
        <w:rPr>
          <w:sz w:val="16"/>
        </w:rPr>
        <w:t xml:space="preserve">Declared exports:</w:t>
      </w:r>
      <w:r>
        <w:rPr>
          <w:sz w:val="16"/>
        </w:rPr>
        <w:t xml:space="preserve"> </w:t>
      </w:r>
      <w:r>
        <w:rPr>
          <w:rStyle w:val="VerbatimChar"/>
          <w:sz w:val="16"/>
        </w:rPr>
        <w:t xml:space="preserve">BINARY_ARCHITECTURES</w:t>
      </w:r>
      <w:r>
        <w:rPr>
          <w:sz w:val="16"/>
        </w:rPr>
        <w:t xml:space="preserve">,</w:t>
      </w:r>
      <w:r>
        <w:rPr>
          <w:sz w:val="16"/>
        </w:rPr>
        <w:t xml:space="preserve"> </w:t>
      </w:r>
      <w:r>
        <w:rPr>
          <w:rStyle w:val="VerbatimChar"/>
          <w:sz w:val="16"/>
        </w:rPr>
        <w:t xml:space="preserve">BinaryArchitecture</w:t>
      </w:r>
      <w:r>
        <w:rPr>
          <w:sz w:val="16"/>
        </w:rPr>
        <w:t xml:space="preserve">,</w:t>
      </w:r>
      <w:r>
        <w:rPr>
          <w:sz w:val="16"/>
        </w:rPr>
        <w:t xml:space="preserve"> </w:t>
      </w:r>
      <w:r>
        <w:rPr>
          <w:rStyle w:val="VerbatimChar"/>
          <w:sz w:val="16"/>
        </w:rPr>
        <w:t xml:space="preserve">RAW_ONLY_ARCHITECTURES</w:t>
      </w:r>
      <w:r>
        <w:rPr>
          <w:sz w:val="16"/>
        </w:rPr>
        <w:t xml:space="preserve">,</w:t>
      </w:r>
      <w:r>
        <w:rPr>
          <w:sz w:val="16"/>
        </w:rPr>
        <w:t xml:space="preserve"> </w:t>
      </w:r>
      <w:r>
        <w:rPr>
          <w:rStyle w:val="VerbatimChar"/>
          <w:sz w:val="16"/>
        </w:rPr>
        <w:t xml:space="preserve">RawOnlyArchitecture</w:t>
      </w:r>
      <w:r>
        <w:rPr>
          <w:sz w:val="16"/>
        </w:rPr>
        <w:t xml:space="preserve">,</w:t>
      </w:r>
      <w:r>
        <w:rPr>
          <w:sz w:val="16"/>
        </w:rPr>
        <w:t xml:space="preserve"> </w:t>
      </w:r>
      <w:r>
        <w:rPr>
          <w:rStyle w:val="VerbatimChar"/>
          <w:sz w:val="16"/>
        </w:rPr>
        <w:t xml:space="preserve">ElfFamilyMetadata</w:t>
      </w:r>
      <w:r>
        <w:rPr>
          <w:sz w:val="16"/>
        </w:rPr>
        <w:t xml:space="preserve">,</w:t>
      </w:r>
      <w:r>
        <w:rPr>
          <w:sz w:val="16"/>
        </w:rPr>
        <w:t xml:space="preserve"> </w:t>
      </w:r>
      <w:r>
        <w:rPr>
          <w:rStyle w:val="VerbatimChar"/>
          <w:sz w:val="16"/>
        </w:rPr>
        <w:t xml:space="preserve">PeCodeViewRecord</w:t>
      </w:r>
      <w:r>
        <w:rPr>
          <w:sz w:val="16"/>
        </w:rPr>
        <w:t xml:space="preserve">,</w:t>
      </w:r>
      <w:r>
        <w:rPr>
          <w:sz w:val="16"/>
        </w:rPr>
        <w:t xml:space="preserve"> </w:t>
      </w:r>
      <w:r>
        <w:rPr>
          <w:rStyle w:val="VerbatimChar"/>
          <w:sz w:val="16"/>
        </w:rPr>
        <w:t xml:space="preserve">ELF_METADATA_ARCHITECTURES</w:t>
      </w:r>
      <w:r>
        <w:rPr>
          <w:sz w:val="16"/>
        </w:rPr>
        <w:t xml:space="preserve">,</w:t>
      </w:r>
      <w:r>
        <w:rPr>
          <w:sz w:val="16"/>
        </w:rPr>
        <w:t xml:space="preserve"> </w:t>
      </w:r>
      <w:r>
        <w:rPr>
          <w:rStyle w:val="VerbatimChar"/>
          <w:sz w:val="16"/>
        </w:rPr>
        <w:t xml:space="preserve">ElfMetadataArchitecture</w:t>
      </w:r>
      <w:r>
        <w:rPr>
          <w:sz w:val="16"/>
        </w:rPr>
        <w:t xml:space="preserve">,</w:t>
      </w:r>
      <w:r>
        <w:rPr>
          <w:sz w:val="16"/>
        </w:rPr>
        <w:t xml:space="preserve"> </w:t>
      </w:r>
      <w:r>
        <w:rPr>
          <w:rStyle w:val="VerbatimChar"/>
          <w:sz w:val="16"/>
        </w:rPr>
        <w:t xml:space="preserve">isElfMetadataArchitecture</w:t>
      </w:r>
      <w:r>
        <w:rPr>
          <w:sz w:val="16"/>
        </w:rPr>
        <w:t xml:space="preserve">,</w:t>
      </w:r>
      <w:r>
        <w:rPr>
          <w:sz w:val="16"/>
        </w:rPr>
        <w:t xml:space="preserve"> </w:t>
      </w:r>
      <w:r>
        <w:rPr>
          <w:rStyle w:val="VerbatimChar"/>
          <w:sz w:val="16"/>
        </w:rPr>
        <w:t xml:space="preserve">HeaderArchitecture</w:t>
      </w:r>
      <w:r>
        <w:rPr>
          <w:sz w:val="16"/>
        </w:rPr>
        <w:t xml:space="preserve">,</w:t>
      </w:r>
      <w:r>
        <w:rPr>
          <w:sz w:val="16"/>
        </w:rPr>
        <w:t xml:space="preserve"> </w:t>
      </w:r>
      <w:r>
        <w:rPr>
          <w:rStyle w:val="VerbatimChar"/>
          <w:sz w:val="16"/>
        </w:rPr>
        <w:t xml:space="preserve">MipsElfMetadata</w:t>
      </w:r>
      <w:r>
        <w:rPr>
          <w:sz w:val="16"/>
        </w:rPr>
        <w:t xml:space="preserve">,</w:t>
      </w:r>
      <w:r>
        <w:rPr>
          <w:sz w:val="16"/>
        </w:rPr>
        <w:t xml:space="preserve"> </w:t>
      </w:r>
      <w:r>
        <w:rPr>
          <w:rStyle w:val="VerbatimChar"/>
          <w:sz w:val="16"/>
        </w:rPr>
        <w:t xml:space="preserve">MipsAbiFlags</w:t>
      </w:r>
      <w:r>
        <w:rPr>
          <w:sz w:val="16"/>
        </w:rPr>
        <w:t xml:space="preserve">,</w:t>
      </w:r>
      <w:r>
        <w:rPr>
          <w:sz w:val="16"/>
        </w:rPr>
        <w:t xml:space="preserve"> </w:t>
      </w:r>
      <w:r>
        <w:rPr>
          <w:rStyle w:val="VerbatimChar"/>
          <w:sz w:val="16"/>
        </w:rPr>
        <w:t xml:space="preserve">MipsGnuAttributes</w:t>
      </w:r>
      <w:r>
        <w:rPr>
          <w:sz w:val="16"/>
        </w:rPr>
        <w:t xml:space="preserve">,</w:t>
      </w:r>
      <w:r>
        <w:rPr>
          <w:sz w:val="16"/>
        </w:rPr>
        <w:t xml:space="preserve"> </w:t>
      </w:r>
      <w:r>
        <w:rPr>
          <w:rStyle w:val="VerbatimChar"/>
          <w:sz w:val="16"/>
        </w:rPr>
        <w:t xml:space="preserve">RiscvElfMetadata</w:t>
      </w:r>
      <w:r>
        <w:rPr>
          <w:sz w:val="16"/>
        </w:rPr>
        <w:t xml:space="preserve">,</w:t>
      </w:r>
      <w:r>
        <w:rPr>
          <w:sz w:val="16"/>
        </w:rPr>
        <w:t xml:space="preserve"> </w:t>
      </w:r>
      <w:r>
        <w:rPr>
          <w:rStyle w:val="VerbatimChar"/>
          <w:sz w:val="16"/>
        </w:rPr>
        <w:t xml:space="preserve">PowerPcElfMetadata</w:t>
      </w:r>
      <w:r>
        <w:rPr>
          <w:sz w:val="16"/>
        </w:rPr>
        <w:t xml:space="preserve">,</w:t>
      </w:r>
      <w:r>
        <w:rPr>
          <w:sz w:val="16"/>
        </w:rPr>
        <w:t xml:space="preserve"> </w:t>
      </w:r>
      <w:r>
        <w:rPr>
          <w:rStyle w:val="VerbatimChar"/>
          <w:sz w:val="16"/>
        </w:rPr>
        <w:t xml:space="preserve">UniversalMachOSlice</w:t>
      </w:r>
      <w:r>
        <w:rPr>
          <w:sz w:val="16"/>
        </w:rPr>
        <w:t xml:space="preserve">,</w:t>
      </w:r>
      <w:r>
        <w:rPr>
          <w:sz w:val="16"/>
        </w:rPr>
        <w:t xml:space="preserve"> </w:t>
      </w:r>
      <w:r>
        <w:rPr>
          <w:rStyle w:val="VerbatimChar"/>
          <w:sz w:val="16"/>
        </w:rPr>
        <w:t xml:space="preserve">BinaryTarget</w:t>
      </w:r>
      <w:r>
        <w:rPr>
          <w:sz w:val="16"/>
        </w:rPr>
        <w:t xml:space="preserve">,</w:t>
      </w:r>
      <w:r>
        <w:rPr>
          <w:sz w:val="16"/>
        </w:rPr>
        <w:t xml:space="preserve"> </w:t>
      </w:r>
      <w:r>
        <w:rPr>
          <w:rStyle w:val="VerbatimChar"/>
          <w:sz w:val="16"/>
        </w:rPr>
        <w:t xml:space="preserve">isMachOFormat</w:t>
      </w:r>
      <w:r>
        <w:rPr>
          <w:sz w:val="16"/>
        </w:rPr>
        <w:t xml:space="preserve">.</w:t>
      </w:r>
    </w:p>
    <w:p>
      <w:pPr>
        <w:pStyle w:val="BodyText"/>
      </w:pPr>
      <w:hyperlink r:id="rId2044">
        <w:r>
          <w:rPr>
            <w:rStyle w:val="Hyperlink"/>
            <w:b/>
            <w:bCs/>
          </w:rPr>
          <w:t xml:space="preserve">src/domain/bridgeCandidateProjection.ts</w:t>
        </w:r>
      </w:hyperlink>
      <w:r>
        <w:br/>
      </w:r>
      <w:r>
        <w:t xml:space="preserve">96 lines · 3,313 bytes. Declared API documentation: Coverage metadata for the bounded projection of candidate relationships. Maximum UTF-8 JSON size of a retained candidate array.</w:t>
      </w:r>
    </w:p>
    <w:p>
      <w:pPr>
        <w:pStyle w:val="BodyText"/>
        <w:spacing w:after="80"/>
      </w:pPr>
      <w:r>
        <w:rPr>
          <w:sz w:val="16"/>
        </w:rPr>
        <w:t xml:space="preserve">Declared exports:</w:t>
      </w:r>
      <w:r>
        <w:rPr>
          <w:sz w:val="16"/>
        </w:rPr>
        <w:t xml:space="preserve"> </w:t>
      </w:r>
      <w:r>
        <w:rPr>
          <w:rStyle w:val="VerbatimChar"/>
          <w:sz w:val="16"/>
        </w:rPr>
        <w:t xml:space="preserve">bridgeCandidateCoverageSchema</w:t>
      </w:r>
      <w:r>
        <w:rPr>
          <w:sz w:val="16"/>
        </w:rPr>
        <w:t xml:space="preserve">,</w:t>
      </w:r>
      <w:r>
        <w:rPr>
          <w:sz w:val="16"/>
        </w:rPr>
        <w:t xml:space="preserve"> </w:t>
      </w:r>
      <w:r>
        <w:rPr>
          <w:rStyle w:val="VerbatimChar"/>
          <w:sz w:val="16"/>
        </w:rPr>
        <w:t xml:space="preserve">MAX_BRIDGE_CANDIDATE_JSON_BYTES</w:t>
      </w:r>
      <w:r>
        <w:rPr>
          <w:sz w:val="16"/>
        </w:rPr>
        <w:t xml:space="preserve">,</w:t>
      </w:r>
      <w:r>
        <w:rPr>
          <w:sz w:val="16"/>
        </w:rPr>
        <w:t xml:space="preserve"> </w:t>
      </w:r>
      <w:r>
        <w:rPr>
          <w:rStyle w:val="VerbatimChar"/>
          <w:sz w:val="16"/>
        </w:rPr>
        <w:t xml:space="preserve">projectCartesianCandidates</w:t>
      </w:r>
      <w:r>
        <w:rPr>
          <w:sz w:val="16"/>
        </w:rPr>
        <w:t xml:space="preserve">.</w:t>
      </w:r>
    </w:p>
    <w:p>
      <w:pPr>
        <w:pStyle w:val="BodyText"/>
      </w:pPr>
      <w:hyperlink r:id="rId2045">
        <w:r>
          <w:rPr>
            <w:rStyle w:val="Hyperlink"/>
            <w:b/>
            <w:bCs/>
          </w:rPr>
          <w:t xml:space="preserve">src/domain/browserCaptureComparison.ts</w:t>
        </w:r>
      </w:hyperlink>
      <w:r>
        <w:br/>
      </w:r>
      <w:r>
        <w:t xml:space="preserve">47 lines · 1,598 bytes. Declared API documentation: Mutually exclusive passive and scenario capture comparison inputs. Parsed browser capture comparison input.</w:t>
      </w:r>
    </w:p>
    <w:p>
      <w:pPr>
        <w:pStyle w:val="BodyText"/>
        <w:spacing w:after="80"/>
      </w:pPr>
      <w:r>
        <w:rPr>
          <w:sz w:val="16"/>
        </w:rPr>
        <w:t xml:space="preserve">Declared exports:</w:t>
      </w:r>
      <w:r>
        <w:rPr>
          <w:sz w:val="16"/>
        </w:rPr>
        <w:t xml:space="preserve"> </w:t>
      </w:r>
      <w:r>
        <w:rPr>
          <w:rStyle w:val="VerbatimChar"/>
          <w:sz w:val="16"/>
        </w:rPr>
        <w:t xml:space="preserve">browserCaptureComparisonInputSchema</w:t>
      </w:r>
      <w:r>
        <w:rPr>
          <w:sz w:val="16"/>
        </w:rPr>
        <w:t xml:space="preserve">,</w:t>
      </w:r>
      <w:r>
        <w:rPr>
          <w:sz w:val="16"/>
        </w:rPr>
        <w:t xml:space="preserve"> </w:t>
      </w:r>
      <w:r>
        <w:rPr>
          <w:rStyle w:val="VerbatimChar"/>
          <w:sz w:val="16"/>
        </w:rPr>
        <w:t xml:space="preserve">BrowserCaptureComparisonInput</w:t>
      </w:r>
      <w:r>
        <w:rPr>
          <w:sz w:val="16"/>
        </w:rPr>
        <w:t xml:space="preserve">,</w:t>
      </w:r>
      <w:r>
        <w:rPr>
          <w:sz w:val="16"/>
        </w:rPr>
        <w:t xml:space="preserve"> </w:t>
      </w:r>
      <w:r>
        <w:rPr>
          <w:rStyle w:val="VerbatimChar"/>
          <w:sz w:val="16"/>
        </w:rPr>
        <w:t xml:space="preserve">browserCaptureComparisonSchema</w:t>
      </w:r>
      <w:r>
        <w:rPr>
          <w:sz w:val="16"/>
        </w:rPr>
        <w:t xml:space="preserve">,</w:t>
      </w:r>
      <w:r>
        <w:rPr>
          <w:sz w:val="16"/>
        </w:rPr>
        <w:t xml:space="preserve"> </w:t>
      </w:r>
      <w:r>
        <w:rPr>
          <w:rStyle w:val="VerbatimChar"/>
          <w:sz w:val="16"/>
        </w:rPr>
        <w:t xml:space="preserve">BrowserCaptureComparison</w:t>
      </w:r>
      <w:r>
        <w:rPr>
          <w:sz w:val="16"/>
        </w:rPr>
        <w:t xml:space="preserve">,</w:t>
      </w:r>
      <w:r>
        <w:rPr>
          <w:sz w:val="16"/>
        </w:rPr>
        <w:t xml:space="preserve"> </w:t>
      </w:r>
      <w:r>
        <w:rPr>
          <w:rStyle w:val="VerbatimChar"/>
          <w:sz w:val="16"/>
        </w:rPr>
        <w:t xml:space="preserve">compareBrowserCaptures</w:t>
      </w:r>
      <w:r>
        <w:rPr>
          <w:sz w:val="16"/>
        </w:rPr>
        <w:t xml:space="preserve">.</w:t>
      </w:r>
    </w:p>
    <w:p>
      <w:pPr>
        <w:pStyle w:val="BodyText"/>
      </w:pPr>
      <w:hyperlink r:id="rId2046">
        <w:r>
          <w:rPr>
            <w:rStyle w:val="Hyperlink"/>
            <w:b/>
            <w:bCs/>
          </w:rPr>
          <w:t xml:space="preserve">src/domain/browserCompleteness.ts</w:t>
        </w:r>
      </w:hyperlink>
      <w:r>
        <w:br/>
      </w:r>
      <w:r>
        <w:t xml:space="preserve">145 lines · 4,901 bytes. Declared API documentation: Explicit, non-lossy coverage semantics for a bounded browser observation. Build canonical completeness output from one adapter-owned capture ledger.</w:t>
      </w:r>
    </w:p>
    <w:p>
      <w:pPr>
        <w:pStyle w:val="BodyText"/>
        <w:spacing w:after="80"/>
      </w:pPr>
      <w:r>
        <w:rPr>
          <w:sz w:val="16"/>
        </w:rPr>
        <w:t xml:space="preserve">Declared exports:</w:t>
      </w:r>
      <w:r>
        <w:rPr>
          <w:sz w:val="16"/>
        </w:rPr>
        <w:t xml:space="preserve"> </w:t>
      </w:r>
      <w:r>
        <w:rPr>
          <w:rStyle w:val="VerbatimChar"/>
          <w:sz w:val="16"/>
        </w:rPr>
        <w:t xml:space="preserve">BrowserSection</w:t>
      </w:r>
      <w:r>
        <w:rPr>
          <w:sz w:val="16"/>
        </w:rPr>
        <w:t xml:space="preserve">,</w:t>
      </w:r>
      <w:r>
        <w:rPr>
          <w:sz w:val="16"/>
        </w:rPr>
        <w:t xml:space="preserve"> </w:t>
      </w:r>
      <w:r>
        <w:rPr>
          <w:rStyle w:val="VerbatimChar"/>
          <w:sz w:val="16"/>
        </w:rPr>
        <w:t xml:space="preserve">BrowserExclusionReason</w:t>
      </w:r>
      <w:r>
        <w:rPr>
          <w:sz w:val="16"/>
        </w:rPr>
        <w:t xml:space="preserve">,</w:t>
      </w:r>
      <w:r>
        <w:rPr>
          <w:sz w:val="16"/>
        </w:rPr>
        <w:t xml:space="preserve"> </w:t>
      </w:r>
      <w:r>
        <w:rPr>
          <w:rStyle w:val="VerbatimChar"/>
          <w:sz w:val="16"/>
        </w:rPr>
        <w:t xml:space="preserve">BrowserExclusion</w:t>
      </w:r>
      <w:r>
        <w:rPr>
          <w:sz w:val="16"/>
        </w:rPr>
        <w:t xml:space="preserve">,</w:t>
      </w:r>
      <w:r>
        <w:rPr>
          <w:sz w:val="16"/>
        </w:rPr>
        <w:t xml:space="preserve"> </w:t>
      </w:r>
      <w:r>
        <w:rPr>
          <w:rStyle w:val="VerbatimChar"/>
          <w:sz w:val="16"/>
        </w:rPr>
        <w:t xml:space="preserve">BrowserDroppedEvents</w:t>
      </w:r>
      <w:r>
        <w:rPr>
          <w:sz w:val="16"/>
        </w:rPr>
        <w:t xml:space="preserve">,</w:t>
      </w:r>
      <w:r>
        <w:rPr>
          <w:sz w:val="16"/>
        </w:rPr>
        <w:t xml:space="preserve"> </w:t>
      </w:r>
      <w:r>
        <w:rPr>
          <w:rStyle w:val="VerbatimChar"/>
          <w:sz w:val="16"/>
        </w:rPr>
        <w:t xml:space="preserve">BrowserDroppedEventKind</w:t>
      </w:r>
      <w:r>
        <w:rPr>
          <w:sz w:val="16"/>
        </w:rPr>
        <w:t xml:space="preserve">,</w:t>
      </w:r>
      <w:r>
        <w:rPr>
          <w:sz w:val="16"/>
        </w:rPr>
        <w:t xml:space="preserve"> </w:t>
      </w:r>
      <w:r>
        <w:rPr>
          <w:rStyle w:val="VerbatimChar"/>
          <w:sz w:val="16"/>
        </w:rPr>
        <w:t xml:space="preserve">browserCompletenessSchema</w:t>
      </w:r>
      <w:r>
        <w:rPr>
          <w:sz w:val="16"/>
        </w:rPr>
        <w:t xml:space="preserve">,</w:t>
      </w:r>
      <w:r>
        <w:rPr>
          <w:sz w:val="16"/>
        </w:rPr>
        <w:t xml:space="preserve"> </w:t>
      </w:r>
      <w:r>
        <w:rPr>
          <w:rStyle w:val="VerbatimChar"/>
          <w:sz w:val="16"/>
        </w:rPr>
        <w:t xml:space="preserve">BrowserCompleteness</w:t>
      </w:r>
      <w:r>
        <w:rPr>
          <w:sz w:val="16"/>
        </w:rPr>
        <w:t xml:space="preserve">,</w:t>
      </w:r>
      <w:r>
        <w:rPr>
          <w:sz w:val="16"/>
        </w:rPr>
        <w:t xml:space="preserve"> </w:t>
      </w:r>
      <w:r>
        <w:rPr>
          <w:rStyle w:val="VerbatimChar"/>
          <w:sz w:val="16"/>
        </w:rPr>
        <w:t xml:space="preserve">classifyBrowserCompleteness</w:t>
      </w:r>
      <w:r>
        <w:rPr>
          <w:sz w:val="16"/>
        </w:rPr>
        <w:t xml:space="preserve">.</w:t>
      </w:r>
    </w:p>
    <w:p>
      <w:pPr>
        <w:pStyle w:val="BodyText"/>
      </w:pPr>
      <w:hyperlink r:id="rId2047">
        <w:r>
          <w:rPr>
            <w:rStyle w:val="Hyperlink"/>
            <w:b/>
            <w:bCs/>
          </w:rPr>
          <w:t xml:space="preserve">src/domain/browserNetworkEvidence.test.ts</w:t>
        </w:r>
      </w:hyperlink>
      <w:r>
        <w:br/>
      </w:r>
      <w:r>
        <w:t xml:space="preserve">34 lines · 1,040 bytes. Test metadata: validates the actual retained bytes against canonical base64, count, and digest.</w:t>
      </w:r>
    </w:p>
    <w:p>
      <w:pPr>
        <w:pStyle w:val="BodyText"/>
      </w:pPr>
      <w:hyperlink r:id="rId2048">
        <w:r>
          <w:rPr>
            <w:rStyle w:val="Hyperlink"/>
            <w:b/>
            <w:bCs/>
          </w:rPr>
          <w:t xml:space="preserve">src/domain/browserNetworkEvidence.ts</w:t>
        </w:r>
      </w:hyperlink>
      <w:r>
        <w:br/>
      </w:r>
      <w:r>
        <w:t xml:space="preserve">125 lines · 4,445 bytes. Declared API documentation: Resolved network content selection recorded by a capture. Caller omission selects metadata alone; individual content facets remain optional.</w:t>
      </w:r>
    </w:p>
    <w:p>
      <w:pPr>
        <w:pStyle w:val="BodyText"/>
        <w:spacing w:after="80"/>
      </w:pPr>
      <w:r>
        <w:rPr>
          <w:sz w:val="16"/>
        </w:rPr>
        <w:t xml:space="preserve">Declared exports:</w:t>
      </w:r>
      <w:r>
        <w:rPr>
          <w:sz w:val="16"/>
        </w:rPr>
        <w:t xml:space="preserve"> </w:t>
      </w:r>
      <w:r>
        <w:rPr>
          <w:rStyle w:val="VerbatimChar"/>
          <w:sz w:val="16"/>
        </w:rPr>
        <w:t xml:space="preserve">PLAYWRIGHT_RESPONSE_BODY_PROVENANCE_LIMITATION</w:t>
      </w:r>
      <w:r>
        <w:rPr>
          <w:sz w:val="16"/>
        </w:rPr>
        <w:t xml:space="preserve">,</w:t>
      </w:r>
      <w:r>
        <w:rPr>
          <w:sz w:val="16"/>
        </w:rPr>
        <w:t xml:space="preserve"> </w:t>
      </w:r>
      <w:r>
        <w:rPr>
          <w:rStyle w:val="VerbatimChar"/>
          <w:sz w:val="16"/>
        </w:rPr>
        <w:t xml:space="preserve">browserNetworkContentSelectionValuesSchema</w:t>
      </w:r>
      <w:r>
        <w:rPr>
          <w:sz w:val="16"/>
        </w:rPr>
        <w:t xml:space="preserve">,</w:t>
      </w:r>
      <w:r>
        <w:rPr>
          <w:sz w:val="16"/>
        </w:rPr>
        <w:t xml:space="preserve"> </w:t>
      </w:r>
      <w:r>
        <w:rPr>
          <w:rStyle w:val="VerbatimChar"/>
          <w:sz w:val="16"/>
        </w:rPr>
        <w:t xml:space="preserve">browserNetworkContentSelectionSchema</w:t>
      </w:r>
      <w:r>
        <w:rPr>
          <w:sz w:val="16"/>
        </w:rPr>
        <w:t xml:space="preserve">,</w:t>
      </w:r>
      <w:r>
        <w:rPr>
          <w:sz w:val="16"/>
        </w:rPr>
        <w:t xml:space="preserve"> </w:t>
      </w:r>
      <w:r>
        <w:rPr>
          <w:rStyle w:val="VerbatimChar"/>
          <w:sz w:val="16"/>
        </w:rPr>
        <w:t xml:space="preserve">browserNetworkBodySchema</w:t>
      </w:r>
      <w:r>
        <w:rPr>
          <w:sz w:val="16"/>
        </w:rPr>
        <w:t xml:space="preserve">,</w:t>
      </w:r>
      <w:r>
        <w:rPr>
          <w:sz w:val="16"/>
        </w:rPr>
        <w:t xml:space="preserve"> </w:t>
      </w:r>
      <w:r>
        <w:rPr>
          <w:rStyle w:val="VerbatimChar"/>
          <w:sz w:val="16"/>
        </w:rPr>
        <w:t xml:space="preserve">browserNetworkHeadersSchema</w:t>
      </w:r>
      <w:r>
        <w:rPr>
          <w:sz w:val="16"/>
        </w:rPr>
        <w:t xml:space="preserve">,</w:t>
      </w:r>
      <w:r>
        <w:rPr>
          <w:sz w:val="16"/>
        </w:rPr>
        <w:t xml:space="preserve"> </w:t>
      </w:r>
      <w:r>
        <w:rPr>
          <w:rStyle w:val="VerbatimChar"/>
          <w:sz w:val="16"/>
        </w:rPr>
        <w:t xml:space="preserve">BrowserNetworkContentSelection</w:t>
      </w:r>
      <w:r>
        <w:rPr>
          <w:sz w:val="16"/>
        </w:rPr>
        <w:t xml:space="preserve">,</w:t>
      </w:r>
      <w:r>
        <w:rPr>
          <w:sz w:val="16"/>
        </w:rPr>
        <w:t xml:space="preserve"> </w:t>
      </w:r>
      <w:r>
        <w:rPr>
          <w:rStyle w:val="VerbatimChar"/>
          <w:sz w:val="16"/>
        </w:rPr>
        <w:t xml:space="preserve">BrowserNetworkBody</w:t>
      </w:r>
      <w:r>
        <w:rPr>
          <w:sz w:val="16"/>
        </w:rPr>
        <w:t xml:space="preserve">,</w:t>
      </w:r>
      <w:r>
        <w:rPr>
          <w:sz w:val="16"/>
        </w:rPr>
        <w:t xml:space="preserve"> </w:t>
      </w:r>
      <w:r>
        <w:rPr>
          <w:rStyle w:val="VerbatimChar"/>
          <w:sz w:val="16"/>
        </w:rPr>
        <w:t xml:space="preserve">BrowserNetworkHeaders</w:t>
      </w:r>
      <w:r>
        <w:rPr>
          <w:sz w:val="16"/>
        </w:rPr>
        <w:t xml:space="preserve">.</w:t>
      </w:r>
    </w:p>
    <w:p>
      <w:pPr>
        <w:pStyle w:val="BodyText"/>
      </w:pPr>
      <w:hyperlink r:id="rId2049">
        <w:r>
          <w:rPr>
            <w:rStyle w:val="Hyperlink"/>
            <w:b/>
            <w:bCs/>
          </w:rPr>
          <w:t xml:space="preserve">src/domain/browserObservation.test.ts</w:t>
        </w:r>
      </w:hyperlink>
      <w:r>
        <w:br/>
      </w:r>
      <w:r>
        <w:t xml:space="preserve">198 lines · 6,868 bytes. Test metadata: browser observation contracts; normalizes exact HTTP origins without accepting broader URL scopes; accepts only literal loopback HTTP CDP endpoints (+6 more statically named test/suite labels).</w:t>
      </w:r>
    </w:p>
    <w:p>
      <w:pPr>
        <w:pStyle w:val="BodyText"/>
      </w:pPr>
      <w:hyperlink r:id="rId2050">
        <w:r>
          <w:rPr>
            <w:rStyle w:val="Hyperlink"/>
            <w:b/>
            <w:bCs/>
          </w:rPr>
          <w:t xml:space="preserve">src/domain/browserObservation.ts</w:t>
        </w:r>
      </w:hyperlink>
      <w:r>
        <w:br/>
      </w:r>
      <w:r>
        <w:t xml:space="preserve">289 lines · 9,376 bytes. Declared API documentation: Exact normalized HTTP(S) authority used for browser observation scope. Recognize the URL API’s bracketed IPv6 form and normalized bare literals.</w:t>
      </w:r>
    </w:p>
    <w:p>
      <w:pPr>
        <w:pStyle w:val="BodyText"/>
        <w:spacing w:after="80"/>
      </w:pPr>
      <w:r>
        <w:rPr>
          <w:sz w:val="16"/>
        </w:rPr>
        <w:t xml:space="preserve">Declared exports:</w:t>
      </w:r>
      <w:r>
        <w:rPr>
          <w:sz w:val="16"/>
        </w:rPr>
        <w:t xml:space="preserve"> </w:t>
      </w:r>
      <w:r>
        <w:rPr>
          <w:rStyle w:val="VerbatimChar"/>
          <w:sz w:val="16"/>
        </w:rPr>
        <w:t xml:space="preserve">browserOriginSchema</w:t>
      </w:r>
      <w:r>
        <w:rPr>
          <w:sz w:val="16"/>
        </w:rPr>
        <w:t xml:space="preserve">,</w:t>
      </w:r>
      <w:r>
        <w:rPr>
          <w:sz w:val="16"/>
        </w:rPr>
        <w:t xml:space="preserve"> </w:t>
      </w:r>
      <w:r>
        <w:rPr>
          <w:rStyle w:val="VerbatimChar"/>
          <w:sz w:val="16"/>
        </w:rPr>
        <w:t xml:space="preserve">isLiteralLoopbackHostname</w:t>
      </w:r>
      <w:r>
        <w:rPr>
          <w:sz w:val="16"/>
        </w:rPr>
        <w:t xml:space="preserve">,</w:t>
      </w:r>
      <w:r>
        <w:rPr>
          <w:sz w:val="16"/>
        </w:rPr>
        <w:t xml:space="preserve"> </w:t>
      </w:r>
      <w:r>
        <w:rPr>
          <w:rStyle w:val="VerbatimChar"/>
          <w:sz w:val="16"/>
        </w:rPr>
        <w:t xml:space="preserve">browserEndpointSchema</w:t>
      </w:r>
      <w:r>
        <w:rPr>
          <w:sz w:val="16"/>
        </w:rPr>
        <w:t xml:space="preserve">,</w:t>
      </w:r>
      <w:r>
        <w:rPr>
          <w:sz w:val="16"/>
        </w:rPr>
        <w:t xml:space="preserve"> </w:t>
      </w:r>
      <w:r>
        <w:rPr>
          <w:rStyle w:val="VerbatimChar"/>
          <w:sz w:val="16"/>
        </w:rPr>
        <w:t xml:space="preserve">BrowserObservationEndpoint</w:t>
      </w:r>
      <w:r>
        <w:rPr>
          <w:sz w:val="16"/>
        </w:rPr>
        <w:t xml:space="preserve">,</w:t>
      </w:r>
      <w:r>
        <w:rPr>
          <w:sz w:val="16"/>
        </w:rPr>
        <w:t xml:space="preserve"> </w:t>
      </w:r>
      <w:r>
        <w:rPr>
          <w:rStyle w:val="VerbatimChar"/>
          <w:sz w:val="16"/>
        </w:rPr>
        <w:t xml:space="preserve">browserObservationEndpointSchema</w:t>
      </w:r>
      <w:r>
        <w:rPr>
          <w:sz w:val="16"/>
        </w:rPr>
        <w:t xml:space="preserve">,</w:t>
      </w:r>
      <w:r>
        <w:rPr>
          <w:sz w:val="16"/>
        </w:rPr>
        <w:t xml:space="preserve"> </w:t>
      </w:r>
      <w:r>
        <w:rPr>
          <w:rStyle w:val="VerbatimChar"/>
          <w:sz w:val="16"/>
        </w:rPr>
        <w:t xml:space="preserve">recordedBrowserObservationEndpointSchema</w:t>
      </w:r>
      <w:r>
        <w:rPr>
          <w:sz w:val="16"/>
        </w:rPr>
        <w:t xml:space="preserve">,</w:t>
      </w:r>
      <w:r>
        <w:rPr>
          <w:sz w:val="16"/>
        </w:rPr>
        <w:t xml:space="preserve"> </w:t>
      </w:r>
      <w:r>
        <w:rPr>
          <w:rStyle w:val="VerbatimChar"/>
          <w:sz w:val="16"/>
        </w:rPr>
        <w:t xml:space="preserve">browserAllowedOriginsSchema</w:t>
      </w:r>
      <w:r>
        <w:rPr>
          <w:sz w:val="16"/>
        </w:rPr>
        <w:t xml:space="preserve">,</w:t>
      </w:r>
      <w:r>
        <w:rPr>
          <w:sz w:val="16"/>
        </w:rPr>
        <w:t xml:space="preserve"> </w:t>
      </w:r>
      <w:r>
        <w:rPr>
          <w:rStyle w:val="VerbatimChar"/>
          <w:sz w:val="16"/>
        </w:rPr>
        <w:t xml:space="preserve">listBrowserTargetsInputSchema</w:t>
      </w:r>
      <w:r>
        <w:rPr>
          <w:sz w:val="16"/>
        </w:rPr>
        <w:t xml:space="preserve">,</w:t>
      </w:r>
      <w:r>
        <w:rPr>
          <w:sz w:val="16"/>
        </w:rPr>
        <w:t xml:space="preserve"> </w:t>
      </w:r>
      <w:r>
        <w:rPr>
          <w:rStyle w:val="VerbatimChar"/>
          <w:sz w:val="16"/>
        </w:rPr>
        <w:t xml:space="preserve">inspectWebPageWithSourceInputSchema</w:t>
      </w:r>
      <w:r>
        <w:rPr>
          <w:sz w:val="16"/>
        </w:rPr>
        <w:t xml:space="preserve">,</w:t>
      </w:r>
      <w:r>
        <w:rPr>
          <w:sz w:val="16"/>
        </w:rPr>
        <w:t xml:space="preserve"> </w:t>
      </w:r>
      <w:r>
        <w:rPr>
          <w:rStyle w:val="VerbatimChar"/>
          <w:sz w:val="16"/>
        </w:rPr>
        <w:t xml:space="preserve">inspectWebPageInputSchema</w:t>
      </w:r>
      <w:r>
        <w:rPr>
          <w:sz w:val="16"/>
        </w:rPr>
        <w:t xml:space="preserve">,</w:t>
      </w:r>
      <w:r>
        <w:rPr>
          <w:sz w:val="16"/>
        </w:rPr>
        <w:t xml:space="preserve"> </w:t>
      </w:r>
      <w:r>
        <w:rPr>
          <w:rStyle w:val="VerbatimChar"/>
          <w:sz w:val="16"/>
        </w:rPr>
        <w:t xml:space="preserve">ListBrowserTargetsInput</w:t>
      </w:r>
      <w:r>
        <w:rPr>
          <w:sz w:val="16"/>
        </w:rPr>
        <w:t xml:space="preserve">,</w:t>
      </w:r>
      <w:r>
        <w:rPr>
          <w:sz w:val="16"/>
        </w:rPr>
        <w:t xml:space="preserve"> </w:t>
      </w:r>
      <w:r>
        <w:rPr>
          <w:rStyle w:val="VerbatimChar"/>
          <w:sz w:val="16"/>
        </w:rPr>
        <w:t xml:space="preserve">InspectWebPageInput</w:t>
      </w:r>
      <w:r>
        <w:rPr>
          <w:sz w:val="16"/>
        </w:rPr>
        <w:t xml:space="preserve">,</w:t>
      </w:r>
      <w:r>
        <w:rPr>
          <w:sz w:val="16"/>
        </w:rPr>
        <w:t xml:space="preserve"> </w:t>
      </w:r>
      <w:r>
        <w:rPr>
          <w:rStyle w:val="VerbatimChar"/>
          <w:sz w:val="16"/>
        </w:rPr>
        <w:t xml:space="preserve">sanitizedBrowserUrlSchema</w:t>
      </w:r>
      <w:r>
        <w:rPr>
          <w:sz w:val="16"/>
        </w:rPr>
        <w:t xml:space="preserve">,</w:t>
      </w:r>
      <w:r>
        <w:rPr>
          <w:sz w:val="16"/>
        </w:rPr>
        <w:t xml:space="preserve"> </w:t>
      </w:r>
      <w:r>
        <w:rPr>
          <w:rStyle w:val="VerbatimChar"/>
          <w:sz w:val="16"/>
        </w:rPr>
        <w:t xml:space="preserve">SanitizedBrowserUrl</w:t>
      </w:r>
      <w:r>
        <w:rPr>
          <w:sz w:val="16"/>
        </w:rPr>
        <w:t xml:space="preserve">,</w:t>
      </w:r>
      <w:r>
        <w:rPr>
          <w:sz w:val="16"/>
        </w:rPr>
        <w:t xml:space="preserve"> </w:t>
      </w:r>
      <w:r>
        <w:rPr>
          <w:rStyle w:val="VerbatimChar"/>
          <w:sz w:val="16"/>
        </w:rPr>
        <w:t xml:space="preserve">sanitizeBrowserUrl</w:t>
      </w:r>
      <w:r>
        <w:rPr>
          <w:sz w:val="16"/>
        </w:rPr>
        <w:t xml:space="preserve">,</w:t>
      </w:r>
      <w:r>
        <w:rPr>
          <w:sz w:val="16"/>
        </w:rPr>
        <w:t xml:space="preserve"> </w:t>
      </w:r>
      <w:r>
        <w:rPr>
          <w:rStyle w:val="VerbatimChar"/>
          <w:sz w:val="16"/>
        </w:rPr>
        <w:t xml:space="preserve">sanitizeEndpointCandidate</w:t>
      </w:r>
      <w:r>
        <w:rPr>
          <w:sz w:val="16"/>
        </w:rPr>
        <w:t xml:space="preserve">.</w:t>
      </w:r>
    </w:p>
    <w:p>
      <w:pPr>
        <w:pStyle w:val="BodyText"/>
      </w:pPr>
      <w:hyperlink r:id="rId2051">
        <w:r>
          <w:rPr>
            <w:rStyle w:val="Hyperlink"/>
            <w:b/>
            <w:bCs/>
          </w:rPr>
          <w:t xml:space="preserve">src/domain/browserObservationError.ts</w:t>
        </w:r>
      </w:hyperlink>
      <w:r>
        <w:br/>
      </w:r>
      <w:r>
        <w:t xml:space="preserve">59 lines · 2,917 bytes. Declared API documentation: A bounded passive browser observation failed at its CDP boundary.</w:t>
      </w:r>
    </w:p>
    <w:p>
      <w:pPr>
        <w:pStyle w:val="BodyText"/>
        <w:spacing w:after="80"/>
      </w:pPr>
      <w:r>
        <w:rPr>
          <w:sz w:val="16"/>
        </w:rPr>
        <w:t xml:space="preserve">Declared exports:</w:t>
      </w:r>
      <w:r>
        <w:rPr>
          <w:sz w:val="16"/>
        </w:rPr>
        <w:t xml:space="preserve"> </w:t>
      </w:r>
      <w:r>
        <w:rPr>
          <w:rStyle w:val="VerbatimChar"/>
          <w:sz w:val="16"/>
        </w:rPr>
        <w:t xml:space="preserve">BrowserObservationError</w:t>
      </w:r>
      <w:r>
        <w:rPr>
          <w:sz w:val="16"/>
        </w:rPr>
        <w:t xml:space="preserve">.</w:t>
      </w:r>
    </w:p>
    <w:p>
      <w:pPr>
        <w:pStyle w:val="BodyText"/>
      </w:pPr>
      <w:hyperlink r:id="rId2052">
        <w:r>
          <w:rPr>
            <w:rStyle w:val="Hyperlink"/>
            <w:b/>
            <w:bCs/>
          </w:rPr>
          <w:t xml:space="preserve">src/domain/browserObservationErrors.ts</w:t>
        </w:r>
      </w:hyperlink>
      <w:r>
        <w:br/>
      </w:r>
      <w:r>
        <w:t xml:space="preserve">38 lines · 1,114 bytes. Declared API documentation: Public browser, Electron, Inspector, and scenario operations. Stable failure reasons shared by browser-family provider adapters.</w:t>
      </w:r>
    </w:p>
    <w:p>
      <w:pPr>
        <w:pStyle w:val="BodyText"/>
        <w:spacing w:after="80"/>
      </w:pPr>
      <w:r>
        <w:rPr>
          <w:sz w:val="16"/>
        </w:rPr>
        <w:t xml:space="preserve">Declared exports:</w:t>
      </w:r>
      <w:r>
        <w:rPr>
          <w:sz w:val="16"/>
        </w:rPr>
        <w:t xml:space="preserve"> </w:t>
      </w:r>
      <w:r>
        <w:rPr>
          <w:rStyle w:val="VerbatimChar"/>
          <w:sz w:val="16"/>
        </w:rPr>
        <w:t xml:space="preserve">BrowserObservationOperation</w:t>
      </w:r>
      <w:r>
        <w:rPr>
          <w:sz w:val="16"/>
        </w:rPr>
        <w:t xml:space="preserve">,</w:t>
      </w:r>
      <w:r>
        <w:rPr>
          <w:sz w:val="16"/>
        </w:rPr>
        <w:t xml:space="preserve"> </w:t>
      </w:r>
      <w:r>
        <w:rPr>
          <w:rStyle w:val="VerbatimChar"/>
          <w:sz w:val="16"/>
        </w:rPr>
        <w:t xml:space="preserve">BrowserObservationFailureReason</w:t>
      </w:r>
      <w:r>
        <w:rPr>
          <w:sz w:val="16"/>
        </w:rPr>
        <w:t xml:space="preserve">.</w:t>
      </w:r>
    </w:p>
    <w:p>
      <w:pPr>
        <w:pStyle w:val="BodyText"/>
      </w:pPr>
      <w:hyperlink r:id="rId2053">
        <w:r>
          <w:rPr>
            <w:rStyle w:val="Hyperlink"/>
            <w:b/>
            <w:bCs/>
          </w:rPr>
          <w:t xml:space="preserve">src/domain/browserObservationSchemas.ts</w:t>
        </w:r>
      </w:hyperlink>
      <w:r>
        <w:br/>
      </w:r>
      <w:r>
        <w:t xml:space="preserve">353 lines · 10,837 bytes. Declared API documentation: Shared CDP/browser version identity carried on observation Evidence. Complete policy-filtered browser target discovery result.</w:t>
      </w:r>
    </w:p>
    <w:p>
      <w:pPr>
        <w:pStyle w:val="BodyText"/>
        <w:spacing w:after="80"/>
      </w:pPr>
      <w:r>
        <w:rPr>
          <w:sz w:val="16"/>
        </w:rPr>
        <w:t xml:space="preserve">Declared exports:</w:t>
      </w:r>
      <w:r>
        <w:rPr>
          <w:sz w:val="16"/>
        </w:rPr>
        <w:t xml:space="preserve"> </w:t>
      </w:r>
      <w:r>
        <w:rPr>
          <w:rStyle w:val="VerbatimChar"/>
          <w:sz w:val="16"/>
        </w:rPr>
        <w:t xml:space="preserve">browserVersionSchema</w:t>
      </w:r>
      <w:r>
        <w:rPr>
          <w:sz w:val="16"/>
        </w:rPr>
        <w:t xml:space="preserve">,</w:t>
      </w:r>
      <w:r>
        <w:rPr>
          <w:sz w:val="16"/>
        </w:rPr>
        <w:t xml:space="preserve"> </w:t>
      </w:r>
      <w:r>
        <w:rPr>
          <w:rStyle w:val="VerbatimChar"/>
          <w:sz w:val="16"/>
        </w:rPr>
        <w:t xml:space="preserve">browserTargetListSchema</w:t>
      </w:r>
      <w:r>
        <w:rPr>
          <w:sz w:val="16"/>
        </w:rPr>
        <w:t xml:space="preserve">,</w:t>
      </w:r>
      <w:r>
        <w:rPr>
          <w:sz w:val="16"/>
        </w:rPr>
        <w:t xml:space="preserve"> </w:t>
      </w:r>
      <w:r>
        <w:rPr>
          <w:rStyle w:val="VerbatimChar"/>
          <w:sz w:val="16"/>
        </w:rPr>
        <w:t xml:space="preserve">BrowserTargetList</w:t>
      </w:r>
      <w:r>
        <w:rPr>
          <w:sz w:val="16"/>
        </w:rPr>
        <w:t xml:space="preserve">,</w:t>
      </w:r>
      <w:r>
        <w:rPr>
          <w:sz w:val="16"/>
        </w:rPr>
        <w:t xml:space="preserve"> </w:t>
      </w:r>
      <w:r>
        <w:rPr>
          <w:rStyle w:val="VerbatimChar"/>
          <w:sz w:val="16"/>
        </w:rPr>
        <w:t xml:space="preserve">webPageInspectionSchema</w:t>
      </w:r>
      <w:r>
        <w:rPr>
          <w:sz w:val="16"/>
        </w:rPr>
        <w:t xml:space="preserve">,</w:t>
      </w:r>
      <w:r>
        <w:rPr>
          <w:sz w:val="16"/>
        </w:rPr>
        <w:t xml:space="preserve"> </w:t>
      </w:r>
      <w:r>
        <w:rPr>
          <w:rStyle w:val="VerbatimChar"/>
          <w:sz w:val="16"/>
        </w:rPr>
        <w:t xml:space="preserve">WebPageInspection</w:t>
      </w:r>
      <w:r>
        <w:rPr>
          <w:sz w:val="16"/>
        </w:rPr>
        <w:t xml:space="preserve">.</w:t>
      </w:r>
    </w:p>
    <w:p>
      <w:pPr>
        <w:pStyle w:val="BodyText"/>
      </w:pPr>
      <w:hyperlink r:id="rId2054">
        <w:r>
          <w:rPr>
            <w:rStyle w:val="Hyperlink"/>
            <w:b/>
            <w:bCs/>
          </w:rPr>
          <w:t xml:space="preserve">src/domain/browserScenario.test.ts</w:t>
        </w:r>
      </w:hyperlink>
      <w:r>
        <w:br/>
      </w:r>
      <w:r>
        <w:t xml:space="preserve">198 lines · 5,829 bytes. Test metadata: accepts large action, secret, and storage selections; does not require duplicate origin scope declarations; accepts caller-selected safe capture limits and rejects invalid bounds (+2 more statically named test/suite labels).</w:t>
      </w:r>
    </w:p>
    <w:p>
      <w:pPr>
        <w:pStyle w:val="BodyText"/>
      </w:pPr>
      <w:hyperlink r:id="rId2055">
        <w:r>
          <w:rPr>
            <w:rStyle w:val="Hyperlink"/>
            <w:b/>
            <w:bCs/>
          </w:rPr>
          <w:t xml:space="preserve">src/domain/browserScenario.ts</w:t>
        </w:r>
      </w:hyperlink>
      <w:r>
        <w:br/>
      </w:r>
      <w:r>
        <w:t xml:space="preserve">137 lines · 4,476 bytes. Declared API documentation: Strict provider-neutral contract for one controlled browser scenario.</w:t>
      </w:r>
    </w:p>
    <w:p>
      <w:pPr>
        <w:pStyle w:val="BodyText"/>
        <w:spacing w:after="80"/>
      </w:pPr>
      <w:r>
        <w:rPr>
          <w:sz w:val="16"/>
        </w:rPr>
        <w:t xml:space="preserve">Declared exports:</w:t>
      </w:r>
      <w:r>
        <w:rPr>
          <w:sz w:val="16"/>
        </w:rPr>
        <w:t xml:space="preserve"> </w:t>
      </w:r>
      <w:r>
        <w:rPr>
          <w:rStyle w:val="VerbatimChar"/>
          <w:sz w:val="16"/>
        </w:rPr>
        <w:t xml:space="preserve">browserScenarioInputSchema</w:t>
      </w:r>
      <w:r>
        <w:rPr>
          <w:sz w:val="16"/>
        </w:rPr>
        <w:t xml:space="preserve">,</w:t>
      </w:r>
      <w:r>
        <w:rPr>
          <w:sz w:val="16"/>
        </w:rPr>
        <w:t xml:space="preserve"> </w:t>
      </w:r>
      <w:r>
        <w:rPr>
          <w:rStyle w:val="VerbatimChar"/>
          <w:sz w:val="16"/>
        </w:rPr>
        <w:t xml:space="preserve">browserScenarioSchema</w:t>
      </w:r>
      <w:r>
        <w:rPr>
          <w:sz w:val="16"/>
        </w:rPr>
        <w:t xml:space="preserve">,</w:t>
      </w:r>
      <w:r>
        <w:rPr>
          <w:sz w:val="16"/>
        </w:rPr>
        <w:t xml:space="preserve"> </w:t>
      </w:r>
      <w:r>
        <w:rPr>
          <w:rStyle w:val="VerbatimChar"/>
          <w:sz w:val="16"/>
        </w:rPr>
        <w:t xml:space="preserve">BrowserScenario</w:t>
      </w:r>
      <w:r>
        <w:rPr>
          <w:sz w:val="16"/>
        </w:rPr>
        <w:t xml:space="preserve">.</w:t>
      </w:r>
    </w:p>
    <w:p>
      <w:pPr>
        <w:pStyle w:val="BodyText"/>
      </w:pPr>
      <w:hyperlink r:id="rId2056">
        <w:r>
          <w:rPr>
            <w:rStyle w:val="Hyperlink"/>
            <w:b/>
            <w:bCs/>
          </w:rPr>
          <w:t xml:space="preserve">src/domain/browserScenarioCapture.test.ts</w:t>
        </w:r>
      </w:hyperlink>
      <w:r>
        <w:br/>
      </w:r>
      <w:r>
        <w:t xml:space="preserve">389 lines · 10,740 bytes. Test metadata: requires transaction IDs and explicit unknown redirect predecessors; parses each network outcome without contradictory status or failure data; keeps WebSocket payload representation tied to its payload type (+5 more statically named test/suite labels).</w:t>
      </w:r>
    </w:p>
    <w:p>
      <w:pPr>
        <w:pStyle w:val="BodyText"/>
      </w:pPr>
      <w:hyperlink r:id="rId2057">
        <w:r>
          <w:rPr>
            <w:rStyle w:val="Hyperlink"/>
            <w:b/>
            <w:bCs/>
          </w:rPr>
          <w:t xml:space="preserve">src/domain/browserScenarioCapture.ts</w:t>
        </w:r>
      </w:hyperlink>
      <w:r>
        <w:br/>
      </w:r>
      <w:r>
        <w:t xml:space="preserve">136 lines · 4,951 bytes. Declared API documentation: Step-indexed browser scenario observation. Capture fields shared by complete results and retained partial observations.</w:t>
      </w:r>
    </w:p>
    <w:p>
      <w:pPr>
        <w:pStyle w:val="BodyText"/>
        <w:spacing w:after="80"/>
      </w:pPr>
      <w:r>
        <w:rPr>
          <w:sz w:val="16"/>
        </w:rPr>
        <w:t xml:space="preserve">Declared exports:</w:t>
      </w:r>
      <w:r>
        <w:rPr>
          <w:sz w:val="16"/>
        </w:rPr>
        <w:t xml:space="preserve"> </w:t>
      </w:r>
      <w:r>
        <w:rPr>
          <w:rStyle w:val="VerbatimChar"/>
          <w:sz w:val="16"/>
        </w:rPr>
        <w:t xml:space="preserve">browserScenarioCaptureSchema</w:t>
      </w:r>
      <w:r>
        <w:rPr>
          <w:sz w:val="16"/>
        </w:rPr>
        <w:t xml:space="preserve">,</w:t>
      </w:r>
      <w:r>
        <w:rPr>
          <w:sz w:val="16"/>
        </w:rPr>
        <w:t xml:space="preserve"> </w:t>
      </w:r>
      <w:r>
        <w:rPr>
          <w:rStyle w:val="VerbatimChar"/>
          <w:sz w:val="16"/>
        </w:rPr>
        <w:t xml:space="preserve">BrowserScenarioCapture</w:t>
      </w:r>
      <w:r>
        <w:rPr>
          <w:sz w:val="16"/>
        </w:rPr>
        <w:t xml:space="preserve">,</w:t>
      </w:r>
      <w:r>
        <w:rPr>
          <w:sz w:val="16"/>
        </w:rPr>
        <w:t xml:space="preserve"> </w:t>
      </w:r>
      <w:r>
        <w:rPr>
          <w:rStyle w:val="VerbatimChar"/>
          <w:sz w:val="16"/>
        </w:rPr>
        <w:t xml:space="preserve">BrowserScenarioCaptureData</w:t>
      </w:r>
      <w:r>
        <w:rPr>
          <w:sz w:val="16"/>
        </w:rPr>
        <w:t xml:space="preserve">,</w:t>
      </w:r>
      <w:r>
        <w:rPr>
          <w:sz w:val="16"/>
        </w:rPr>
        <w:t xml:space="preserve"> </w:t>
      </w:r>
      <w:r>
        <w:rPr>
          <w:rStyle w:val="VerbatimChar"/>
          <w:sz w:val="16"/>
        </w:rPr>
        <w:t xml:space="preserve">BrowserScenarioPartialObservation</w:t>
      </w:r>
      <w:r>
        <w:rPr>
          <w:sz w:val="16"/>
        </w:rPr>
        <w:t xml:space="preserve">.</w:t>
      </w:r>
    </w:p>
    <w:p>
      <w:pPr>
        <w:pStyle w:val="BodyText"/>
      </w:pPr>
      <w:hyperlink r:id="rId2058">
        <w:r>
          <w:rPr>
            <w:rStyle w:val="Hyperlink"/>
            <w:b/>
            <w:bCs/>
          </w:rPr>
          <w:t xml:space="preserve">src/domain/browserScenarioCaptureLimits.ts</w:t>
        </w:r>
      </w:hyperlink>
      <w:r>
        <w:br/>
      </w:r>
      <w:r>
        <w:t xml:space="preserve">67 lines · 3,085 bytes. Declared API documentation: Caller-selected retained-output budgets; byte values are allocation-cost estimates. Input budgets default omitted values; output evidence uses the values schema above.</w:t>
      </w:r>
    </w:p>
    <w:p>
      <w:pPr>
        <w:pStyle w:val="BodyText"/>
        <w:spacing w:after="80"/>
      </w:pPr>
      <w:r>
        <w:rPr>
          <w:sz w:val="16"/>
        </w:rPr>
        <w:t xml:space="preserve">Declared exports:</w:t>
      </w:r>
      <w:r>
        <w:rPr>
          <w:sz w:val="16"/>
        </w:rPr>
        <w:t xml:space="preserve"> </w:t>
      </w:r>
      <w:r>
        <w:rPr>
          <w:rStyle w:val="VerbatimChar"/>
          <w:sz w:val="16"/>
        </w:rPr>
        <w:t xml:space="preserve">DEFAULT_BROWSER_SCENARIO_CAPTURE_LIMITS</w:t>
      </w:r>
      <w:r>
        <w:rPr>
          <w:sz w:val="16"/>
        </w:rPr>
        <w:t xml:space="preserve">,</w:t>
      </w:r>
      <w:r>
        <w:rPr>
          <w:sz w:val="16"/>
        </w:rPr>
        <w:t xml:space="preserve"> </w:t>
      </w:r>
      <w:r>
        <w:rPr>
          <w:rStyle w:val="VerbatimChar"/>
          <w:sz w:val="16"/>
        </w:rPr>
        <w:t xml:space="preserve">browserScenarioCaptureLimitsValuesSchema</w:t>
      </w:r>
      <w:r>
        <w:rPr>
          <w:sz w:val="16"/>
        </w:rPr>
        <w:t xml:space="preserve">,</w:t>
      </w:r>
      <w:r>
        <w:rPr>
          <w:sz w:val="16"/>
        </w:rPr>
        <w:t xml:space="preserve"> </w:t>
      </w:r>
      <w:r>
        <w:rPr>
          <w:rStyle w:val="VerbatimChar"/>
          <w:sz w:val="16"/>
        </w:rPr>
        <w:t xml:space="preserve">browserScenarioCaptureLimitsSchema</w:t>
      </w:r>
      <w:r>
        <w:rPr>
          <w:sz w:val="16"/>
        </w:rPr>
        <w:t xml:space="preserve">,</w:t>
      </w:r>
      <w:r>
        <w:rPr>
          <w:sz w:val="16"/>
        </w:rPr>
        <w:t xml:space="preserve"> </w:t>
      </w:r>
      <w:r>
        <w:rPr>
          <w:rStyle w:val="VerbatimChar"/>
          <w:sz w:val="16"/>
        </w:rPr>
        <w:t xml:space="preserve">BrowserScenarioCaptureLimits</w:t>
      </w:r>
      <w:r>
        <w:rPr>
          <w:sz w:val="16"/>
        </w:rPr>
        <w:t xml:space="preserve">.</w:t>
      </w:r>
    </w:p>
    <w:p>
      <w:pPr>
        <w:pStyle w:val="BodyText"/>
      </w:pPr>
      <w:hyperlink r:id="rId2059">
        <w:r>
          <w:rPr>
            <w:rStyle w:val="Hyperlink"/>
            <w:b/>
            <w:bCs/>
          </w:rPr>
          <w:t xml:space="preserve">src/domain/browserScenarioCaptureValues.ts</w:t>
        </w:r>
      </w:hyperlink>
      <w:r>
        <w:br/>
      </w:r>
      <w:r>
        <w:t xml:space="preserve">438 lines · 12,683 bytes. Declared API documentation: Event families a scenario can select for capture. Classify canonical browser-scenario completeness from section accounting.</w:t>
      </w:r>
    </w:p>
    <w:p>
      <w:pPr>
        <w:pStyle w:val="BodyText"/>
        <w:spacing w:after="80"/>
      </w:pPr>
      <w:r>
        <w:rPr>
          <w:sz w:val="16"/>
        </w:rPr>
        <w:t xml:space="preserve">Declared exports:</w:t>
      </w:r>
      <w:r>
        <w:rPr>
          <w:sz w:val="16"/>
        </w:rPr>
        <w:t xml:space="preserve"> </w:t>
      </w:r>
      <w:r>
        <w:rPr>
          <w:rStyle w:val="VerbatimChar"/>
          <w:sz w:val="16"/>
        </w:rPr>
        <w:t xml:space="preserve">captureStateSchema</w:t>
      </w:r>
      <w:r>
        <w:rPr>
          <w:sz w:val="16"/>
        </w:rPr>
        <w:t xml:space="preserve">,</w:t>
      </w:r>
      <w:r>
        <w:rPr>
          <w:sz w:val="16"/>
        </w:rPr>
        <w:t xml:space="preserve"> </w:t>
      </w:r>
      <w:r>
        <w:rPr>
          <w:rStyle w:val="VerbatimChar"/>
          <w:sz w:val="16"/>
        </w:rPr>
        <w:t xml:space="preserve">BrowserStorageValueFingerprint</w:t>
      </w:r>
      <w:r>
        <w:rPr>
          <w:sz w:val="16"/>
        </w:rPr>
        <w:t xml:space="preserve">,</w:t>
      </w:r>
      <w:r>
        <w:rPr>
          <w:sz w:val="16"/>
        </w:rPr>
        <w:t xml:space="preserve"> </w:t>
      </w:r>
      <w:r>
        <w:rPr>
          <w:rStyle w:val="VerbatimChar"/>
          <w:sz w:val="16"/>
        </w:rPr>
        <w:t xml:space="preserve">browserStepArtifactsSchema</w:t>
      </w:r>
      <w:r>
        <w:rPr>
          <w:sz w:val="16"/>
        </w:rPr>
        <w:t xml:space="preserve">,</w:t>
      </w:r>
      <w:r>
        <w:rPr>
          <w:sz w:val="16"/>
        </w:rPr>
        <w:t xml:space="preserve"> </w:t>
      </w:r>
      <w:r>
        <w:rPr>
          <w:rStyle w:val="VerbatimChar"/>
          <w:sz w:val="16"/>
        </w:rPr>
        <w:t xml:space="preserve">BrowserStepArtifacts</w:t>
      </w:r>
      <w:r>
        <w:rPr>
          <w:sz w:val="16"/>
        </w:rPr>
        <w:t xml:space="preserve">,</w:t>
      </w:r>
      <w:r>
        <w:rPr>
          <w:sz w:val="16"/>
        </w:rPr>
        <w:t xml:space="preserve"> </w:t>
      </w:r>
      <w:r>
        <w:rPr>
          <w:rStyle w:val="VerbatimChar"/>
          <w:sz w:val="16"/>
        </w:rPr>
        <w:t xml:space="preserve">browserScenarioEventFamilySchema</w:t>
      </w:r>
      <w:r>
        <w:rPr>
          <w:sz w:val="16"/>
        </w:rPr>
        <w:t xml:space="preserve">,</w:t>
      </w:r>
      <w:r>
        <w:rPr>
          <w:sz w:val="16"/>
        </w:rPr>
        <w:t xml:space="preserve"> </w:t>
      </w:r>
      <w:r>
        <w:rPr>
          <w:rStyle w:val="VerbatimChar"/>
          <w:sz w:val="16"/>
        </w:rPr>
        <w:t xml:space="preserve">BrowserScenarioEventFamily</w:t>
      </w:r>
      <w:r>
        <w:rPr>
          <w:sz w:val="16"/>
        </w:rPr>
        <w:t xml:space="preserve">,</w:t>
      </w:r>
      <w:r>
        <w:rPr>
          <w:sz w:val="16"/>
        </w:rPr>
        <w:t xml:space="preserve"> </w:t>
      </w:r>
      <w:r>
        <w:rPr>
          <w:rStyle w:val="VerbatimChar"/>
          <w:sz w:val="16"/>
        </w:rPr>
        <w:t xml:space="preserve">browserScenarioEventSchema</w:t>
      </w:r>
      <w:r>
        <w:rPr>
          <w:sz w:val="16"/>
        </w:rPr>
        <w:t xml:space="preserve">,</w:t>
      </w:r>
      <w:r>
        <w:rPr>
          <w:sz w:val="16"/>
        </w:rPr>
        <w:t xml:space="preserve"> </w:t>
      </w:r>
      <w:r>
        <w:rPr>
          <w:rStyle w:val="VerbatimChar"/>
          <w:sz w:val="16"/>
        </w:rPr>
        <w:t xml:space="preserve">BrowserScenarioEvent</w:t>
      </w:r>
      <w:r>
        <w:rPr>
          <w:sz w:val="16"/>
        </w:rPr>
        <w:t xml:space="preserve">,</w:t>
      </w:r>
      <w:r>
        <w:rPr>
          <w:sz w:val="16"/>
        </w:rPr>
        <w:t xml:space="preserve"> </w:t>
      </w:r>
      <w:r>
        <w:rPr>
          <w:rStyle w:val="VerbatimChar"/>
          <w:sz w:val="16"/>
        </w:rPr>
        <w:t xml:space="preserve">browserScenarioEventKindSchema</w:t>
      </w:r>
      <w:r>
        <w:rPr>
          <w:sz w:val="16"/>
        </w:rPr>
        <w:t xml:space="preserve">,</w:t>
      </w:r>
      <w:r>
        <w:rPr>
          <w:sz w:val="16"/>
        </w:rPr>
        <w:t xml:space="preserve"> </w:t>
      </w:r>
      <w:r>
        <w:rPr>
          <w:rStyle w:val="VerbatimChar"/>
          <w:sz w:val="16"/>
        </w:rPr>
        <w:t xml:space="preserve">browserScenarioEventBudgetReasonSchema</w:t>
      </w:r>
      <w:r>
        <w:rPr>
          <w:sz w:val="16"/>
        </w:rPr>
        <w:t xml:space="preserve">,</w:t>
      </w:r>
      <w:r>
        <w:rPr>
          <w:sz w:val="16"/>
        </w:rPr>
        <w:t xml:space="preserve"> </w:t>
      </w:r>
      <w:r>
        <w:rPr>
          <w:rStyle w:val="VerbatimChar"/>
          <w:sz w:val="16"/>
        </w:rPr>
        <w:t xml:space="preserve">browserScenarioEventOmissionsSchema</w:t>
      </w:r>
      <w:r>
        <w:rPr>
          <w:sz w:val="16"/>
        </w:rPr>
        <w:t xml:space="preserve">,</w:t>
      </w:r>
      <w:r>
        <w:rPr>
          <w:sz w:val="16"/>
        </w:rPr>
        <w:t xml:space="preserve"> </w:t>
      </w:r>
      <w:r>
        <w:rPr>
          <w:rStyle w:val="VerbatimChar"/>
          <w:sz w:val="16"/>
        </w:rPr>
        <w:t xml:space="preserve">BrowserScenarioEventOmissions</w:t>
      </w:r>
      <w:r>
        <w:rPr>
          <w:sz w:val="16"/>
        </w:rPr>
        <w:t xml:space="preserve">,</w:t>
      </w:r>
      <w:r>
        <w:rPr>
          <w:sz w:val="16"/>
        </w:rPr>
        <w:t xml:space="preserve"> </w:t>
      </w:r>
      <w:r>
        <w:rPr>
          <w:rStyle w:val="VerbatimChar"/>
          <w:sz w:val="16"/>
        </w:rPr>
        <w:t xml:space="preserve">BrowserScenarioEventBudgetReason</w:t>
      </w:r>
      <w:r>
        <w:rPr>
          <w:sz w:val="16"/>
        </w:rPr>
        <w:t xml:space="preserve">,</w:t>
      </w:r>
      <w:r>
        <w:rPr>
          <w:sz w:val="16"/>
        </w:rPr>
        <w:t xml:space="preserve"> </w:t>
      </w:r>
      <w:r>
        <w:rPr>
          <w:rStyle w:val="VerbatimChar"/>
          <w:sz w:val="16"/>
        </w:rPr>
        <w:t xml:space="preserve">BrowserScenarioEventAdmission</w:t>
      </w:r>
      <w:r>
        <w:rPr>
          <w:sz w:val="16"/>
        </w:rPr>
        <w:t xml:space="preserve">,</w:t>
      </w:r>
      <w:r>
        <w:rPr>
          <w:sz w:val="16"/>
        </w:rPr>
        <w:t xml:space="preserve"> </w:t>
      </w:r>
      <w:r>
        <w:rPr>
          <w:rStyle w:val="VerbatimChar"/>
          <w:sz w:val="16"/>
        </w:rPr>
        <w:t xml:space="preserve">BrowserScenarioCompletenessSection</w:t>
      </w:r>
      <w:r>
        <w:rPr>
          <w:sz w:val="16"/>
        </w:rPr>
        <w:t xml:space="preserve">,</w:t>
      </w:r>
      <w:r>
        <w:rPr>
          <w:sz w:val="16"/>
        </w:rPr>
        <w:t xml:space="preserve"> </w:t>
      </w:r>
      <w:r>
        <w:rPr>
          <w:rStyle w:val="VerbatimChar"/>
          <w:sz w:val="16"/>
        </w:rPr>
        <w:t xml:space="preserve">browserScenarioCompletenessSchema</w:t>
      </w:r>
      <w:r>
        <w:rPr>
          <w:sz w:val="16"/>
        </w:rPr>
        <w:t xml:space="preserve">,</w:t>
      </w:r>
      <w:r>
        <w:rPr>
          <w:sz w:val="16"/>
        </w:rPr>
        <w:t xml:space="preserve"> </w:t>
      </w:r>
      <w:r>
        <w:rPr>
          <w:rStyle w:val="VerbatimChar"/>
          <w:sz w:val="16"/>
        </w:rPr>
        <w:t xml:space="preserve">BrowserScenarioCompleteness</w:t>
      </w:r>
      <w:r>
        <w:rPr>
          <w:sz w:val="16"/>
        </w:rPr>
        <w:t xml:space="preserve">,</w:t>
      </w:r>
      <w:r>
        <w:rPr>
          <w:sz w:val="16"/>
        </w:rPr>
        <w:t xml:space="preserve"> </w:t>
      </w:r>
      <w:r>
        <w:rPr>
          <w:rStyle w:val="VerbatimChar"/>
          <w:sz w:val="16"/>
        </w:rPr>
        <w:t xml:space="preserve">classifyBrowserScenarioCompleteness</w:t>
      </w:r>
      <w:r>
        <w:rPr>
          <w:sz w:val="16"/>
        </w:rPr>
        <w:t xml:space="preserve">,</w:t>
      </w:r>
      <w:r>
        <w:rPr>
          <w:sz w:val="16"/>
        </w:rPr>
        <w:t xml:space="preserve"> </w:t>
      </w:r>
      <w:r>
        <w:rPr>
          <w:rStyle w:val="VerbatimChar"/>
          <w:sz w:val="16"/>
        </w:rPr>
        <w:t xml:space="preserve">browserScenarioStepSchema</w:t>
      </w:r>
      <w:r>
        <w:rPr>
          <w:sz w:val="16"/>
        </w:rPr>
        <w:t xml:space="preserve">,</w:t>
      </w:r>
      <w:r>
        <w:rPr>
          <w:sz w:val="16"/>
        </w:rPr>
        <w:t xml:space="preserve"> </w:t>
      </w:r>
      <w:r>
        <w:rPr>
          <w:rStyle w:val="VerbatimChar"/>
          <w:sz w:val="16"/>
        </w:rPr>
        <w:t xml:space="preserve">BrowserScenarioStep</w:t>
      </w:r>
      <w:r>
        <w:rPr>
          <w:sz w:val="16"/>
        </w:rPr>
        <w:t xml:space="preserve">,</w:t>
      </w:r>
      <w:r>
        <w:rPr>
          <w:sz w:val="16"/>
        </w:rPr>
        <w:t xml:space="preserve"> </w:t>
      </w:r>
      <w:r>
        <w:rPr>
          <w:rStyle w:val="VerbatimChar"/>
          <w:sz w:val="16"/>
        </w:rPr>
        <w:t xml:space="preserve">BrowserScenarioStepOutcome</w:t>
      </w:r>
      <w:r>
        <w:rPr>
          <w:sz w:val="16"/>
        </w:rPr>
        <w:t xml:space="preserve">.</w:t>
      </w:r>
    </w:p>
    <w:p>
      <w:pPr>
        <w:pStyle w:val="BodyText"/>
      </w:pPr>
      <w:hyperlink r:id="rId2060">
        <w:r>
          <w:rPr>
            <w:rStyle w:val="Hyperlink"/>
            <w:b/>
            <w:bCs/>
          </w:rPr>
          <w:t xml:space="preserve">src/domain/browserScenarioDiff.test.ts</w:t>
        </w:r>
      </w:hyperlink>
      <w:r>
        <w:br/>
      </w:r>
      <w:r>
        <w:t xml:space="preserve">1,012 lines · 30,158 bytes. Test metadata: normalizes network content anchors and attributes late content to its source step; reports content-selection mismatch as unknown instead of a website change; reports event-family selection mismatch as unknown (+20 more statically named test/suite labels).</w:t>
      </w:r>
    </w:p>
    <w:p>
      <w:pPr>
        <w:pStyle w:val="BodyText"/>
      </w:pPr>
      <w:hyperlink r:id="rId2061">
        <w:r>
          <w:rPr>
            <w:rStyle w:val="Hyperlink"/>
            <w:b/>
            <w:bCs/>
          </w:rPr>
          <w:t xml:space="preserve">src/domain/browserScenarioDiff.ts</w:t>
        </w:r>
      </w:hyperlink>
      <w:r>
        <w:br/>
      </w:r>
      <w:r>
        <w:t xml:space="preserve">606 lines · 19,789 bytes. Declared API documentation: Compare scenario steps by stable step ID and apply only committed literal rules.</w:t>
      </w:r>
    </w:p>
    <w:p>
      <w:pPr>
        <w:pStyle w:val="BodyText"/>
        <w:spacing w:after="80"/>
      </w:pPr>
      <w:r>
        <w:rPr>
          <w:sz w:val="16"/>
        </w:rPr>
        <w:t xml:space="preserve">Declared exports:</w:t>
      </w:r>
      <w:r>
        <w:rPr>
          <w:sz w:val="16"/>
        </w:rPr>
        <w:t xml:space="preserve"> </w:t>
      </w:r>
      <w:r>
        <w:rPr>
          <w:rStyle w:val="VerbatimChar"/>
          <w:sz w:val="16"/>
        </w:rPr>
        <w:t xml:space="preserve">compareBrowserScenarios</w:t>
      </w:r>
      <w:r>
        <w:rPr>
          <w:sz w:val="16"/>
        </w:rPr>
        <w:t xml:space="preserve">.</w:t>
      </w:r>
    </w:p>
    <w:p>
      <w:pPr>
        <w:pStyle w:val="BodyText"/>
      </w:pPr>
      <w:hyperlink r:id="rId2062">
        <w:r>
          <w:rPr>
            <w:rStyle w:val="Hyperlink"/>
            <w:b/>
            <w:bCs/>
          </w:rPr>
          <w:t xml:space="preserve">src/domain/browserScenarioDiffEvidence.ts</w:t>
        </w:r>
      </w:hyperlink>
      <w:r>
        <w:br/>
      </w:r>
      <w:r>
        <w:t xml:space="preserve">195 lines · 6,732 bytes. Declared API documentation: Capture-state input consumed by browser scenario artifact comparison. Project one captured artifact through its step-level completeness ledger.</w:t>
      </w:r>
    </w:p>
    <w:p>
      <w:pPr>
        <w:pStyle w:val="BodyText"/>
        <w:spacing w:after="80"/>
      </w:pPr>
      <w:r>
        <w:rPr>
          <w:sz w:val="16"/>
        </w:rPr>
        <w:t xml:space="preserve">Declared exports:</w:t>
      </w:r>
      <w:r>
        <w:rPr>
          <w:sz w:val="16"/>
        </w:rPr>
        <w:t xml:space="preserve"> </w:t>
      </w:r>
      <w:r>
        <w:rPr>
          <w:rStyle w:val="VerbatimChar"/>
          <w:sz w:val="16"/>
        </w:rPr>
        <w:t xml:space="preserve">CaptureState</w:t>
      </w:r>
      <w:r>
        <w:rPr>
          <w:sz w:val="16"/>
        </w:rPr>
        <w:t xml:space="preserve">,</w:t>
      </w:r>
      <w:r>
        <w:rPr>
          <w:sz w:val="16"/>
        </w:rPr>
        <w:t xml:space="preserve"> </w:t>
      </w:r>
      <w:r>
        <w:rPr>
          <w:rStyle w:val="VerbatimChar"/>
          <w:sz w:val="16"/>
        </w:rPr>
        <w:t xml:space="preserve">artifactEvidenceState</w:t>
      </w:r>
      <w:r>
        <w:rPr>
          <w:sz w:val="16"/>
        </w:rPr>
        <w:t xml:space="preserve">,</w:t>
      </w:r>
      <w:r>
        <w:rPr>
          <w:sz w:val="16"/>
        </w:rPr>
        <w:t xml:space="preserve"> </w:t>
      </w:r>
      <w:r>
        <w:rPr>
          <w:rStyle w:val="VerbatimChar"/>
          <w:sz w:val="16"/>
        </w:rPr>
        <w:t xml:space="preserve">eventEvidenceState</w:t>
      </w:r>
      <w:r>
        <w:rPr>
          <w:sz w:val="16"/>
        </w:rPr>
        <w:t xml:space="preserve">,</w:t>
      </w:r>
      <w:r>
        <w:rPr>
          <w:sz w:val="16"/>
        </w:rPr>
        <w:t xml:space="preserve"> </w:t>
      </w:r>
      <w:r>
        <w:rPr>
          <w:rStyle w:val="VerbatimChar"/>
          <w:sz w:val="16"/>
        </w:rPr>
        <w:t xml:space="preserve">actionState</w:t>
      </w:r>
      <w:r>
        <w:rPr>
          <w:sz w:val="16"/>
        </w:rPr>
        <w:t xml:space="preserve">,</w:t>
      </w:r>
      <w:r>
        <w:rPr>
          <w:sz w:val="16"/>
        </w:rPr>
        <w:t xml:space="preserve"> </w:t>
      </w:r>
      <w:r>
        <w:rPr>
          <w:rStyle w:val="VerbatimChar"/>
          <w:sz w:val="16"/>
        </w:rPr>
        <w:t xml:space="preserve">ScenarioStepEvents</w:t>
      </w:r>
      <w:r>
        <w:rPr>
          <w:sz w:val="16"/>
        </w:rPr>
        <w:t xml:space="preserve">,</w:t>
      </w:r>
      <w:r>
        <w:rPr>
          <w:sz w:val="16"/>
        </w:rPr>
        <w:t xml:space="preserve"> </w:t>
      </w:r>
      <w:r>
        <w:rPr>
          <w:rStyle w:val="VerbatimChar"/>
          <w:sz w:val="16"/>
        </w:rPr>
        <w:t xml:space="preserve">prepareScenarioEvents</w:t>
      </w:r>
      <w:r>
        <w:rPr>
          <w:sz w:val="16"/>
        </w:rPr>
        <w:t xml:space="preserve">,</w:t>
      </w:r>
      <w:r>
        <w:rPr>
          <w:sz w:val="16"/>
        </w:rPr>
        <w:t xml:space="preserve"> </w:t>
      </w:r>
      <w:r>
        <w:rPr>
          <w:rStyle w:val="VerbatimChar"/>
          <w:sz w:val="16"/>
        </w:rPr>
        <w:t xml:space="preserve">networkContentCoverageReason</w:t>
      </w:r>
      <w:r>
        <w:rPr>
          <w:sz w:val="16"/>
        </w:rPr>
        <w:t xml:space="preserve">,</w:t>
      </w:r>
      <w:r>
        <w:rPr>
          <w:sz w:val="16"/>
        </w:rPr>
        <w:t xml:space="preserve"> </w:t>
      </w:r>
      <w:r>
        <w:rPr>
          <w:rStyle w:val="VerbatimChar"/>
          <w:sz w:val="16"/>
        </w:rPr>
        <w:t xml:space="preserve">eventFamilyCoverageReason</w:t>
      </w:r>
      <w:r>
        <w:rPr>
          <w:sz w:val="16"/>
        </w:rPr>
        <w:t xml:space="preserve">,</w:t>
      </w:r>
      <w:r>
        <w:rPr>
          <w:sz w:val="16"/>
        </w:rPr>
        <w:t xml:space="preserve"> </w:t>
      </w:r>
      <w:r>
        <w:rPr>
          <w:rStyle w:val="VerbatimChar"/>
          <w:sz w:val="16"/>
        </w:rPr>
        <w:t xml:space="preserve">captured</w:t>
      </w:r>
      <w:r>
        <w:rPr>
          <w:sz w:val="16"/>
        </w:rPr>
        <w:t xml:space="preserve">,</w:t>
      </w:r>
      <w:r>
        <w:rPr>
          <w:sz w:val="16"/>
        </w:rPr>
        <w:t xml:space="preserve"> </w:t>
      </w:r>
      <w:r>
        <w:rPr>
          <w:rStyle w:val="VerbatimChar"/>
          <w:sz w:val="16"/>
        </w:rPr>
        <w:t xml:space="preserve">screenshotProjection</w:t>
      </w:r>
      <w:r>
        <w:rPr>
          <w:sz w:val="16"/>
        </w:rPr>
        <w:t xml:space="preserve">.</w:t>
      </w:r>
    </w:p>
    <w:p>
      <w:pPr>
        <w:pStyle w:val="BodyText"/>
      </w:pPr>
      <w:hyperlink r:id="rId2063">
        <w:r>
          <w:rPr>
            <w:rStyle w:val="Hyperlink"/>
            <w:b/>
            <w:bCs/>
          </w:rPr>
          <w:t xml:space="preserve">src/domain/browserScenarioDiffValues.ts</w:t>
        </w:r>
      </w:hyperlink>
      <w:r>
        <w:br/>
      </w:r>
      <w:r>
        <w:t xml:space="preserve">191 lines · 6,183 bytes. Declared API documentation: Scenario artifact families compared after step alignment. Scenario artifact family.</w:t>
      </w:r>
    </w:p>
    <w:p>
      <w:pPr>
        <w:pStyle w:val="BodyText"/>
        <w:spacing w:after="80"/>
      </w:pPr>
      <w:r>
        <w:rPr>
          <w:sz w:val="16"/>
        </w:rPr>
        <w:t xml:space="preserve">Declared exports:</w:t>
      </w:r>
      <w:r>
        <w:rPr>
          <w:sz w:val="16"/>
        </w:rPr>
        <w:t xml:space="preserve"> </w:t>
      </w:r>
      <w:r>
        <w:rPr>
          <w:rStyle w:val="VerbatimChar"/>
          <w:sz w:val="16"/>
        </w:rPr>
        <w:t xml:space="preserve">browserScenarioArtifactKindSchema</w:t>
      </w:r>
      <w:r>
        <w:rPr>
          <w:sz w:val="16"/>
        </w:rPr>
        <w:t xml:space="preserve">,</w:t>
      </w:r>
      <w:r>
        <w:rPr>
          <w:sz w:val="16"/>
        </w:rPr>
        <w:t xml:space="preserve"> </w:t>
      </w:r>
      <w:r>
        <w:rPr>
          <w:rStyle w:val="VerbatimChar"/>
          <w:sz w:val="16"/>
        </w:rPr>
        <w:t xml:space="preserve">BrowserScenarioArtifactKind</w:t>
      </w:r>
      <w:r>
        <w:rPr>
          <w:sz w:val="16"/>
        </w:rPr>
        <w:t xml:space="preserve">,</w:t>
      </w:r>
      <w:r>
        <w:rPr>
          <w:sz w:val="16"/>
        </w:rPr>
        <w:t xml:space="preserve"> </w:t>
      </w:r>
      <w:r>
        <w:rPr>
          <w:rStyle w:val="VerbatimChar"/>
          <w:sz w:val="16"/>
        </w:rPr>
        <w:t xml:space="preserve">compareBrowserScenariosInputSchema</w:t>
      </w:r>
      <w:r>
        <w:rPr>
          <w:sz w:val="16"/>
        </w:rPr>
        <w:t xml:space="preserve">,</w:t>
      </w:r>
      <w:r>
        <w:rPr>
          <w:sz w:val="16"/>
        </w:rPr>
        <w:t xml:space="preserve"> </w:t>
      </w:r>
      <w:r>
        <w:rPr>
          <w:rStyle w:val="VerbatimChar"/>
          <w:sz w:val="16"/>
        </w:rPr>
        <w:t xml:space="preserve">CompareBrowserScenariosInput</w:t>
      </w:r>
      <w:r>
        <w:rPr>
          <w:sz w:val="16"/>
        </w:rPr>
        <w:t xml:space="preserve">,</w:t>
      </w:r>
      <w:r>
        <w:rPr>
          <w:sz w:val="16"/>
        </w:rPr>
        <w:t xml:space="preserve"> </w:t>
      </w:r>
      <w:r>
        <w:rPr>
          <w:rStyle w:val="VerbatimChar"/>
          <w:sz w:val="16"/>
        </w:rPr>
        <w:t xml:space="preserve">BROWSER_SCENARIO_BUILT_IN_NORMALIZATION_RULES</w:t>
      </w:r>
      <w:r>
        <w:rPr>
          <w:sz w:val="16"/>
        </w:rPr>
        <w:t xml:space="preserve">,</w:t>
      </w:r>
      <w:r>
        <w:rPr>
          <w:sz w:val="16"/>
        </w:rPr>
        <w:t xml:space="preserve"> </w:t>
      </w:r>
      <w:r>
        <w:rPr>
          <w:rStyle w:val="VerbatimChar"/>
          <w:sz w:val="16"/>
        </w:rPr>
        <w:t xml:space="preserve">browserScenarioDiffSchema</w:t>
      </w:r>
      <w:r>
        <w:rPr>
          <w:sz w:val="16"/>
        </w:rPr>
        <w:t xml:space="preserve">,</w:t>
      </w:r>
      <w:r>
        <w:rPr>
          <w:sz w:val="16"/>
        </w:rPr>
        <w:t xml:space="preserve"> </w:t>
      </w:r>
      <w:r>
        <w:rPr>
          <w:rStyle w:val="VerbatimChar"/>
          <w:sz w:val="16"/>
        </w:rPr>
        <w:t xml:space="preserve">BrowserScenarioDiff</w:t>
      </w:r>
      <w:r>
        <w:rPr>
          <w:sz w:val="16"/>
        </w:rPr>
        <w:t xml:space="preserve">,</w:t>
      </w:r>
      <w:r>
        <w:rPr>
          <w:sz w:val="16"/>
        </w:rPr>
        <w:t xml:space="preserve"> </w:t>
      </w:r>
      <w:r>
        <w:rPr>
          <w:rStyle w:val="VerbatimChar"/>
          <w:sz w:val="16"/>
        </w:rPr>
        <w:t xml:space="preserve">BrowserScenarioArtifactDiff</w:t>
      </w:r>
      <w:r>
        <w:rPr>
          <w:sz w:val="16"/>
        </w:rPr>
        <w:t xml:space="preserve">,</w:t>
      </w:r>
      <w:r>
        <w:rPr>
          <w:sz w:val="16"/>
        </w:rPr>
        <w:t xml:space="preserve"> </w:t>
      </w:r>
      <w:r>
        <w:rPr>
          <w:rStyle w:val="VerbatimChar"/>
          <w:sz w:val="16"/>
        </w:rPr>
        <w:t xml:space="preserve">BrowserScenarioAlignmentFailure</w:t>
      </w:r>
      <w:r>
        <w:rPr>
          <w:sz w:val="16"/>
        </w:rPr>
        <w:t xml:space="preserve">,</w:t>
      </w:r>
      <w:r>
        <w:rPr>
          <w:sz w:val="16"/>
        </w:rPr>
        <w:t xml:space="preserve"> </w:t>
      </w:r>
      <w:r>
        <w:rPr>
          <w:rStyle w:val="VerbatimChar"/>
          <w:sz w:val="16"/>
        </w:rPr>
        <w:t xml:space="preserve">BrowserScenarioEvidenceState</w:t>
      </w:r>
      <w:r>
        <w:rPr>
          <w:sz w:val="16"/>
        </w:rPr>
        <w:t xml:space="preserve">,</w:t>
      </w:r>
      <w:r>
        <w:rPr>
          <w:sz w:val="16"/>
        </w:rPr>
        <w:t xml:space="preserve"> </w:t>
      </w:r>
      <w:r>
        <w:rPr>
          <w:rStyle w:val="VerbatimChar"/>
          <w:sz w:val="16"/>
        </w:rPr>
        <w:t xml:space="preserve">BrowserScenarioNormalization</w:t>
      </w:r>
      <w:r>
        <w:rPr>
          <w:sz w:val="16"/>
        </w:rPr>
        <w:t xml:space="preserve">,</w:t>
      </w:r>
      <w:r>
        <w:rPr>
          <w:sz w:val="16"/>
        </w:rPr>
        <w:t xml:space="preserve"> </w:t>
      </w:r>
      <w:r>
        <w:rPr>
          <w:rStyle w:val="VerbatimChar"/>
          <w:sz w:val="16"/>
        </w:rPr>
        <w:t xml:space="preserve">BrowserScenarioNormalizationRule</w:t>
      </w:r>
      <w:r>
        <w:rPr>
          <w:sz w:val="16"/>
        </w:rPr>
        <w:t xml:space="preserve">.</w:t>
      </w:r>
    </w:p>
    <w:p>
      <w:pPr>
        <w:pStyle w:val="BodyText"/>
      </w:pPr>
      <w:hyperlink r:id="rId2064">
        <w:r>
          <w:rPr>
            <w:rStyle w:val="Hyperlink"/>
            <w:b/>
            <w:bCs/>
          </w:rPr>
          <w:t xml:space="preserve">src/domain/browserScenarioNetworkComparison.ts</w:t>
        </w:r>
      </w:hyperlink>
      <w:r>
        <w:br/>
      </w:r>
      <w:r>
        <w:t xml:space="preserve">222 lines · 7,832 bytes. Declared API documentation: Numeric links are temporary local indices, never durable transaction identity. Project each transaction once, retaining ancestry as references rather than nested copies.</w:t>
      </w:r>
    </w:p>
    <w:p>
      <w:pPr>
        <w:pStyle w:val="BodyText"/>
        <w:spacing w:after="80"/>
      </w:pPr>
      <w:r>
        <w:rPr>
          <w:sz w:val="16"/>
        </w:rPr>
        <w:t xml:space="preserve">Declared exports:</w:t>
      </w:r>
      <w:r>
        <w:rPr>
          <w:sz w:val="16"/>
        </w:rPr>
        <w:t xml:space="preserve"> </w:t>
      </w:r>
      <w:r>
        <w:rPr>
          <w:rStyle w:val="VerbatimChar"/>
          <w:sz w:val="16"/>
        </w:rPr>
        <w:t xml:space="preserve">scenarioNetworkTransactionSchema</w:t>
      </w:r>
      <w:r>
        <w:rPr>
          <w:sz w:val="16"/>
        </w:rPr>
        <w:t xml:space="preserve">,</w:t>
      </w:r>
      <w:r>
        <w:rPr>
          <w:sz w:val="16"/>
        </w:rPr>
        <w:t xml:space="preserve"> </w:t>
      </w:r>
      <w:r>
        <w:rPr>
          <w:rStyle w:val="VerbatimChar"/>
          <w:sz w:val="16"/>
        </w:rPr>
        <w:t xml:space="preserve">ScenarioNetworkTransaction</w:t>
      </w:r>
      <w:r>
        <w:rPr>
          <w:sz w:val="16"/>
        </w:rPr>
        <w:t xml:space="preserve">,</w:t>
      </w:r>
      <w:r>
        <w:rPr>
          <w:sz w:val="16"/>
        </w:rPr>
        <w:t xml:space="preserve"> </w:t>
      </w:r>
      <w:r>
        <w:rPr>
          <w:rStyle w:val="VerbatimChar"/>
          <w:sz w:val="16"/>
        </w:rPr>
        <w:t xml:space="preserve">scenarioNetworkTransactions</w:t>
      </w:r>
      <w:r>
        <w:rPr>
          <w:sz w:val="16"/>
        </w:rPr>
        <w:t xml:space="preserve">,</w:t>
      </w:r>
      <w:r>
        <w:rPr>
          <w:sz w:val="16"/>
        </w:rPr>
        <w:t xml:space="preserve"> </w:t>
      </w:r>
      <w:r>
        <w:rPr>
          <w:rStyle w:val="VerbatimChar"/>
          <w:sz w:val="16"/>
        </w:rPr>
        <w:t xml:space="preserve">scenarioNetworkCoverageReason</w:t>
      </w:r>
      <w:r>
        <w:rPr>
          <w:sz w:val="16"/>
        </w:rPr>
        <w:t xml:space="preserve">,</w:t>
      </w:r>
      <w:r>
        <w:rPr>
          <w:sz w:val="16"/>
        </w:rPr>
        <w:t xml:space="preserve"> </w:t>
      </w:r>
      <w:r>
        <w:rPr>
          <w:rStyle w:val="VerbatimChar"/>
          <w:sz w:val="16"/>
        </w:rPr>
        <w:t xml:space="preserve">fingerprintScenarioNetworkTransactions</w:t>
      </w:r>
      <w:r>
        <w:rPr>
          <w:sz w:val="16"/>
        </w:rPr>
        <w:t xml:space="preserve">.</w:t>
      </w:r>
    </w:p>
    <w:p>
      <w:pPr>
        <w:pStyle w:val="BodyText"/>
      </w:pPr>
      <w:hyperlink r:id="rId2065">
        <w:r>
          <w:rPr>
            <w:rStyle w:val="Hyperlink"/>
            <w:b/>
            <w:bCs/>
          </w:rPr>
          <w:t xml:space="preserve">src/domain/browserScenarioNormalization.ts</w:t>
        </w:r>
      </w:hyperlink>
      <w:r>
        <w:br/>
      </w:r>
      <w:r>
        <w:t xml:space="preserve">68 lines · 2,227 bytes. Declared API documentation: Canonically order and commit a parsed browser scenario normalization policy. Digest one artifact after applying committed exact-literal rules, then any artifact ordering.</w:t>
      </w:r>
    </w:p>
    <w:p>
      <w:pPr>
        <w:pStyle w:val="BodyText"/>
        <w:spacing w:after="80"/>
      </w:pPr>
      <w:r>
        <w:rPr>
          <w:sz w:val="16"/>
        </w:rPr>
        <w:t xml:space="preserve">Declared exports:</w:t>
      </w:r>
      <w:r>
        <w:rPr>
          <w:sz w:val="16"/>
        </w:rPr>
        <w:t xml:space="preserve"> </w:t>
      </w:r>
      <w:r>
        <w:rPr>
          <w:rStyle w:val="VerbatimChar"/>
          <w:sz w:val="16"/>
        </w:rPr>
        <w:t xml:space="preserve">commitBrowserScenarioNormalization</w:t>
      </w:r>
      <w:r>
        <w:rPr>
          <w:sz w:val="16"/>
        </w:rPr>
        <w:t xml:space="preserve">,</w:t>
      </w:r>
      <w:r>
        <w:rPr>
          <w:sz w:val="16"/>
        </w:rPr>
        <w:t xml:space="preserve"> </w:t>
      </w:r>
      <w:r>
        <w:rPr>
          <w:rStyle w:val="VerbatimChar"/>
          <w:sz w:val="16"/>
        </w:rPr>
        <w:t xml:space="preserve">digestNormalizedScenarioValue</w:t>
      </w:r>
      <w:r>
        <w:rPr>
          <w:sz w:val="16"/>
        </w:rPr>
        <w:t xml:space="preserve">,</w:t>
      </w:r>
      <w:r>
        <w:rPr>
          <w:sz w:val="16"/>
        </w:rPr>
        <w:t xml:space="preserve"> </w:t>
      </w:r>
      <w:r>
        <w:rPr>
          <w:rStyle w:val="VerbatimChar"/>
          <w:sz w:val="16"/>
        </w:rPr>
        <w:t xml:space="preserve">normalizeScenarioValue</w:t>
      </w:r>
      <w:r>
        <w:rPr>
          <w:sz w:val="16"/>
        </w:rPr>
        <w:t xml:space="preserve">.</w:t>
      </w:r>
    </w:p>
    <w:p>
      <w:pPr>
        <w:pStyle w:val="BodyText"/>
      </w:pPr>
      <w:hyperlink r:id="rId2066">
        <w:r>
          <w:rPr>
            <w:rStyle w:val="Hyperlink"/>
            <w:b/>
            <w:bCs/>
          </w:rPr>
          <w:t xml:space="preserve">src/domain/browserScenarioValues.ts</w:t>
        </w:r>
      </w:hyperlink>
      <w:r>
        <w:br/>
      </w:r>
      <w:r>
        <w:t xml:space="preserve">319 lines · 9,196 bytes. Declared API documentation: URL with ordinary inline details and optional structured secret query references.</w:t>
      </w:r>
    </w:p>
    <w:p>
      <w:pPr>
        <w:pStyle w:val="BodyText"/>
        <w:spacing w:after="80"/>
      </w:pPr>
      <w:r>
        <w:rPr>
          <w:sz w:val="16"/>
        </w:rPr>
        <w:t xml:space="preserve">Declared exports:</w:t>
      </w:r>
      <w:r>
        <w:rPr>
          <w:sz w:val="16"/>
        </w:rPr>
        <w:t xml:space="preserve"> </w:t>
      </w:r>
      <w:r>
        <w:rPr>
          <w:rStyle w:val="VerbatimChar"/>
          <w:sz w:val="16"/>
        </w:rPr>
        <w:t xml:space="preserve">scenarioIdentifierSchema</w:t>
      </w:r>
      <w:r>
        <w:rPr>
          <w:sz w:val="16"/>
        </w:rPr>
        <w:t xml:space="preserve">,</w:t>
      </w:r>
      <w:r>
        <w:rPr>
          <w:sz w:val="16"/>
        </w:rPr>
        <w:t xml:space="preserve"> </w:t>
      </w:r>
      <w:r>
        <w:rPr>
          <w:rStyle w:val="VerbatimChar"/>
          <w:sz w:val="16"/>
        </w:rPr>
        <w:t xml:space="preserve">browserScenarioValueSchema</w:t>
      </w:r>
      <w:r>
        <w:rPr>
          <w:sz w:val="16"/>
        </w:rPr>
        <w:t xml:space="preserve">,</w:t>
      </w:r>
      <w:r>
        <w:rPr>
          <w:sz w:val="16"/>
        </w:rPr>
        <w:t xml:space="preserve"> </w:t>
      </w:r>
      <w:r>
        <w:rPr>
          <w:rStyle w:val="VerbatimChar"/>
          <w:sz w:val="16"/>
        </w:rPr>
        <w:t xml:space="preserve">BrowserScenarioValue</w:t>
      </w:r>
      <w:r>
        <w:rPr>
          <w:sz w:val="16"/>
        </w:rPr>
        <w:t xml:space="preserve">,</w:t>
      </w:r>
      <w:r>
        <w:rPr>
          <w:sz w:val="16"/>
        </w:rPr>
        <w:t xml:space="preserve"> </w:t>
      </w:r>
      <w:r>
        <w:rPr>
          <w:rStyle w:val="VerbatimChar"/>
          <w:sz w:val="16"/>
        </w:rPr>
        <w:t xml:space="preserve">browserScenarioUrlSchema</w:t>
      </w:r>
      <w:r>
        <w:rPr>
          <w:sz w:val="16"/>
        </w:rPr>
        <w:t xml:space="preserve">,</w:t>
      </w:r>
      <w:r>
        <w:rPr>
          <w:sz w:val="16"/>
        </w:rPr>
        <w:t xml:space="preserve"> </w:t>
      </w:r>
      <w:r>
        <w:rPr>
          <w:rStyle w:val="VerbatimChar"/>
          <w:sz w:val="16"/>
        </w:rPr>
        <w:t xml:space="preserve">BrowserScenarioUrl</w:t>
      </w:r>
      <w:r>
        <w:rPr>
          <w:sz w:val="16"/>
        </w:rPr>
        <w:t xml:space="preserve">,</w:t>
      </w:r>
      <w:r>
        <w:rPr>
          <w:sz w:val="16"/>
        </w:rPr>
        <w:t xml:space="preserve"> </w:t>
      </w:r>
      <w:r>
        <w:rPr>
          <w:rStyle w:val="VerbatimChar"/>
          <w:sz w:val="16"/>
        </w:rPr>
        <w:t xml:space="preserve">browserScenarioBrowserSchema</w:t>
      </w:r>
      <w:r>
        <w:rPr>
          <w:sz w:val="16"/>
        </w:rPr>
        <w:t xml:space="preserve">,</w:t>
      </w:r>
      <w:r>
        <w:rPr>
          <w:sz w:val="16"/>
        </w:rPr>
        <w:t xml:space="preserve"> </w:t>
      </w:r>
      <w:r>
        <w:rPr>
          <w:rStyle w:val="VerbatimChar"/>
          <w:sz w:val="16"/>
        </w:rPr>
        <w:t xml:space="preserve">browserScenarioEnvironmentSchema</w:t>
      </w:r>
      <w:r>
        <w:rPr>
          <w:sz w:val="16"/>
        </w:rPr>
        <w:t xml:space="preserve">,</w:t>
      </w:r>
      <w:r>
        <w:rPr>
          <w:sz w:val="16"/>
        </w:rPr>
        <w:t xml:space="preserve"> </w:t>
      </w:r>
      <w:r>
        <w:rPr>
          <w:rStyle w:val="VerbatimChar"/>
          <w:sz w:val="16"/>
        </w:rPr>
        <w:t xml:space="preserve">browserScenarioActionSchema</w:t>
      </w:r>
      <w:r>
        <w:rPr>
          <w:sz w:val="16"/>
        </w:rPr>
        <w:t xml:space="preserve">,</w:t>
      </w:r>
      <w:r>
        <w:rPr>
          <w:sz w:val="16"/>
        </w:rPr>
        <w:t xml:space="preserve"> </w:t>
      </w:r>
      <w:r>
        <w:rPr>
          <w:rStyle w:val="VerbatimChar"/>
          <w:sz w:val="16"/>
        </w:rPr>
        <w:t xml:space="preserve">BrowserScenarioAction</w:t>
      </w:r>
      <w:r>
        <w:rPr>
          <w:sz w:val="16"/>
        </w:rPr>
        <w:t xml:space="preserve">,</w:t>
      </w:r>
      <w:r>
        <w:rPr>
          <w:sz w:val="16"/>
        </w:rPr>
        <w:t xml:space="preserve"> </w:t>
      </w:r>
      <w:r>
        <w:rPr>
          <w:rStyle w:val="VerbatimChar"/>
          <w:sz w:val="16"/>
        </w:rPr>
        <w:t xml:space="preserve">browserScenarioStorageSchema</w:t>
      </w:r>
      <w:r>
        <w:rPr>
          <w:sz w:val="16"/>
        </w:rPr>
        <w:t xml:space="preserve">,</w:t>
      </w:r>
      <w:r>
        <w:rPr>
          <w:sz w:val="16"/>
        </w:rPr>
        <w:t xml:space="preserve"> </w:t>
      </w:r>
      <w:r>
        <w:rPr>
          <w:rStyle w:val="VerbatimChar"/>
          <w:sz w:val="16"/>
        </w:rPr>
        <w:t xml:space="preserve">browserScenarioSecretSchema</w:t>
      </w:r>
      <w:r>
        <w:rPr>
          <w:sz w:val="16"/>
        </w:rPr>
        <w:t xml:space="preserve">,</w:t>
      </w:r>
      <w:r>
        <w:rPr>
          <w:sz w:val="16"/>
        </w:rPr>
        <w:t xml:space="preserve"> </w:t>
      </w:r>
      <w:r>
        <w:rPr>
          <w:rStyle w:val="VerbatimChar"/>
          <w:sz w:val="16"/>
        </w:rPr>
        <w:t xml:space="preserve">browserScenarioCaptureSchema</w:t>
      </w:r>
      <w:r>
        <w:rPr>
          <w:sz w:val="16"/>
        </w:rPr>
        <w:t xml:space="preserve">.</w:t>
      </w:r>
    </w:p>
    <w:p>
      <w:pPr>
        <w:pStyle w:val="BodyText"/>
      </w:pPr>
      <w:hyperlink r:id="rId2067">
        <w:r>
          <w:rPr>
            <w:rStyle w:val="Hyperlink"/>
            <w:b/>
            <w:bCs/>
          </w:rPr>
          <w:t xml:space="preserve">src/domain/browserSession.ts</w:t>
        </w:r>
      </w:hyperlink>
      <w:r>
        <w:br/>
      </w:r>
      <w:r>
        <w:t xml:space="preserve">66 lines · 2,011 bytes. Declared API documentation: Input for a navigation-aware browser observation window. Navigation-aware session result for external user actions.</w:t>
      </w:r>
    </w:p>
    <w:p>
      <w:pPr>
        <w:pStyle w:val="BodyText"/>
        <w:spacing w:after="80"/>
      </w:pPr>
      <w:r>
        <w:rPr>
          <w:sz w:val="16"/>
        </w:rPr>
        <w:t xml:space="preserve">Declared exports:</w:t>
      </w:r>
      <w:r>
        <w:rPr>
          <w:sz w:val="16"/>
        </w:rPr>
        <w:t xml:space="preserve"> </w:t>
      </w:r>
      <w:r>
        <w:rPr>
          <w:rStyle w:val="VerbatimChar"/>
          <w:sz w:val="16"/>
        </w:rPr>
        <w:t xml:space="preserve">observeWebSessionInputSchema</w:t>
      </w:r>
      <w:r>
        <w:rPr>
          <w:sz w:val="16"/>
        </w:rPr>
        <w:t xml:space="preserve">,</w:t>
      </w:r>
      <w:r>
        <w:rPr>
          <w:sz w:val="16"/>
        </w:rPr>
        <w:t xml:space="preserve"> </w:t>
      </w:r>
      <w:r>
        <w:rPr>
          <w:rStyle w:val="VerbatimChar"/>
          <w:sz w:val="16"/>
        </w:rPr>
        <w:t xml:space="preserve">ObserveWebSessionInput</w:t>
      </w:r>
      <w:r>
        <w:rPr>
          <w:sz w:val="16"/>
        </w:rPr>
        <w:t xml:space="preserve">,</w:t>
      </w:r>
      <w:r>
        <w:rPr>
          <w:sz w:val="16"/>
        </w:rPr>
        <w:t xml:space="preserve"> </w:t>
      </w:r>
      <w:r>
        <w:rPr>
          <w:rStyle w:val="VerbatimChar"/>
          <w:sz w:val="16"/>
        </w:rPr>
        <w:t xml:space="preserve">webObservationSessionSchema</w:t>
      </w:r>
      <w:r>
        <w:rPr>
          <w:sz w:val="16"/>
        </w:rPr>
        <w:t xml:space="preserve">,</w:t>
      </w:r>
      <w:r>
        <w:rPr>
          <w:sz w:val="16"/>
        </w:rPr>
        <w:t xml:space="preserve"> </w:t>
      </w:r>
      <w:r>
        <w:rPr>
          <w:rStyle w:val="VerbatimChar"/>
          <w:sz w:val="16"/>
        </w:rPr>
        <w:t xml:space="preserve">WebObservationSession</w:t>
      </w:r>
      <w:r>
        <w:rPr>
          <w:sz w:val="16"/>
        </w:rPr>
        <w:t xml:space="preserve">.</w:t>
      </w:r>
    </w:p>
    <w:p>
      <w:pPr>
        <w:pStyle w:val="BodyText"/>
      </w:pPr>
      <w:hyperlink r:id="rId2068">
        <w:r>
          <w:rPr>
            <w:rStyle w:val="Hyperlink"/>
            <w:b/>
            <w:bCs/>
          </w:rPr>
          <w:t xml:space="preserve">src/domain/bundleComparison.test.ts</w:t>
        </w:r>
      </w:hyperlink>
      <w:r>
        <w:br/>
      </w:r>
      <w:r>
        <w:t xml:space="preserve">301 lines · 9,786 bytes. Test metadata: bundle comparison explicit cross-pairs; accounts for every unpaired occurrence after cross-pairing shared records; bundle comparison (+8 more statically named test/suite labels).</w:t>
      </w:r>
    </w:p>
    <w:p>
      <w:pPr>
        <w:pStyle w:val="BodyText"/>
      </w:pPr>
      <w:hyperlink r:id="rId2069">
        <w:r>
          <w:rPr>
            <w:rStyle w:val="Hyperlink"/>
            <w:b/>
            <w:bCs/>
          </w:rPr>
          <w:t xml:space="preserve">src/domain/bundleComparison.ts</w:t>
        </w:r>
      </w:hyperlink>
      <w:r>
        <w:br/>
      </w:r>
      <w:r>
        <w:t xml:space="preserve">328 lines · 10,595 bytes. Declared API documentation: Strict input for canonical Evidence bundle comparison. Deterministic classified delta between two canonical Evidence bundles.</w:t>
      </w:r>
    </w:p>
    <w:p>
      <w:pPr>
        <w:pStyle w:val="BodyText"/>
        <w:spacing w:after="80"/>
      </w:pPr>
      <w:r>
        <w:rPr>
          <w:sz w:val="16"/>
        </w:rPr>
        <w:t xml:space="preserve">Declared exports:</w:t>
      </w:r>
      <w:r>
        <w:rPr>
          <w:sz w:val="16"/>
        </w:rPr>
        <w:t xml:space="preserve"> </w:t>
      </w:r>
      <w:r>
        <w:rPr>
          <w:rStyle w:val="VerbatimChar"/>
          <w:sz w:val="16"/>
        </w:rPr>
        <w:t xml:space="preserve">bundleComparisonInputSchema</w:t>
      </w:r>
      <w:r>
        <w:rPr>
          <w:sz w:val="16"/>
        </w:rPr>
        <w:t xml:space="preserve">,</w:t>
      </w:r>
      <w:r>
        <w:rPr>
          <w:sz w:val="16"/>
        </w:rPr>
        <w:t xml:space="preserve"> </w:t>
      </w:r>
      <w:r>
        <w:rPr>
          <w:rStyle w:val="VerbatimChar"/>
          <w:sz w:val="16"/>
        </w:rPr>
        <w:t xml:space="preserve">bundleComparisonResultSchema</w:t>
      </w:r>
      <w:r>
        <w:rPr>
          <w:sz w:val="16"/>
        </w:rPr>
        <w:t xml:space="preserve">,</w:t>
      </w:r>
      <w:r>
        <w:rPr>
          <w:sz w:val="16"/>
        </w:rPr>
        <w:t xml:space="preserve"> </w:t>
      </w:r>
      <w:r>
        <w:rPr>
          <w:rStyle w:val="VerbatimChar"/>
          <w:sz w:val="16"/>
        </w:rPr>
        <w:t xml:space="preserve">BundleComparisonResult</w:t>
      </w:r>
      <w:r>
        <w:rPr>
          <w:sz w:val="16"/>
        </w:rPr>
        <w:t xml:space="preserve">,</w:t>
      </w:r>
      <w:r>
        <w:rPr>
          <w:sz w:val="16"/>
        </w:rPr>
        <w:t xml:space="preserve"> </w:t>
      </w:r>
      <w:r>
        <w:rPr>
          <w:rStyle w:val="VerbatimChar"/>
          <w:sz w:val="16"/>
        </w:rPr>
        <w:t xml:space="preserve">compareBundles</w:t>
      </w:r>
      <w:r>
        <w:rPr>
          <w:sz w:val="16"/>
        </w:rPr>
        <w:t xml:space="preserve">.</w:t>
      </w:r>
    </w:p>
    <w:p>
      <w:pPr>
        <w:pStyle w:val="BodyText"/>
      </w:pPr>
      <w:hyperlink r:id="rId2070">
        <w:r>
          <w:rPr>
            <w:rStyle w:val="Hyperlink"/>
            <w:b/>
            <w:bCs/>
          </w:rPr>
          <w:t xml:space="preserve">src/domain/callPath.test.ts</w:t>
        </w:r>
      </w:hyperlink>
      <w:r>
        <w:br/>
      </w:r>
      <w:r>
        <w:t xml:space="preserve">597 lines · 19,826 bytes. Test metadata: call path reconstruction; returns deterministic shortest-first cited paths; accepts a direct cited edge without a goal dossier (+30 more statically named test/suite labels).</w:t>
      </w:r>
    </w:p>
    <w:p>
      <w:pPr>
        <w:pStyle w:val="BodyText"/>
      </w:pPr>
      <w:hyperlink r:id="rId2071">
        <w:r>
          <w:rPr>
            <w:rStyle w:val="Hyperlink"/>
            <w:b/>
            <w:bCs/>
          </w:rPr>
          <w:t xml:space="preserve">src/domain/callPath.ts</w:t>
        </w:r>
      </w:hyperlink>
      <w:r>
        <w:br/>
      </w:r>
      <w:r>
        <w:t xml:space="preserve">408 lines · 12,750 bytes. Declared API documentation: Reconstruct direct-callee paths from explicit analyze_function Evidence.</w:t>
      </w:r>
    </w:p>
    <w:p>
      <w:pPr>
        <w:pStyle w:val="BodyText"/>
        <w:spacing w:after="80"/>
      </w:pPr>
      <w:r>
        <w:rPr>
          <w:sz w:val="16"/>
        </w:rPr>
        <w:t xml:space="preserve">Declared exports:</w:t>
      </w:r>
      <w:r>
        <w:rPr>
          <w:sz w:val="16"/>
        </w:rPr>
        <w:t xml:space="preserve"> </w:t>
      </w:r>
      <w:r>
        <w:rPr>
          <w:rStyle w:val="VerbatimChar"/>
          <w:sz w:val="16"/>
        </w:rPr>
        <w:t xml:space="preserve">buildCallPath</w:t>
      </w:r>
      <w:r>
        <w:rPr>
          <w:sz w:val="16"/>
        </w:rPr>
        <w:t xml:space="preserve">.</w:t>
      </w:r>
    </w:p>
    <w:p>
      <w:pPr>
        <w:pStyle w:val="BodyText"/>
      </w:pPr>
      <w:hyperlink r:id="rId2072">
        <w:r>
          <w:rPr>
            <w:rStyle w:val="Hyperlink"/>
            <w:b/>
            <w:bCs/>
          </w:rPr>
          <w:t xml:space="preserve">src/domain/callPathSchemas.ts</w:t>
        </w:r>
      </w:hyperlink>
      <w:r>
        <w:br/>
      </w:r>
      <w:r>
        <w:t xml:space="preserve">107 lines · 3,512 bytes. Declared API documentation: Normalize a hexadecimal offset while preserving its optional address space. Strict input for explicit call-path reconstruction from complete dossiers.</w:t>
      </w:r>
    </w:p>
    <w:p>
      <w:pPr>
        <w:pStyle w:val="BodyText"/>
        <w:spacing w:after="80"/>
      </w:pPr>
      <w:r>
        <w:rPr>
          <w:sz w:val="16"/>
        </w:rPr>
        <w:t xml:space="preserve">Declared exports:</w:t>
      </w:r>
      <w:r>
        <w:rPr>
          <w:sz w:val="16"/>
        </w:rPr>
        <w:t xml:space="preserve"> </w:t>
      </w:r>
      <w:r>
        <w:rPr>
          <w:rStyle w:val="VerbatimChar"/>
          <w:sz w:val="16"/>
        </w:rPr>
        <w:t xml:space="preserve">parseCallPathAddress</w:t>
      </w:r>
      <w:r>
        <w:rPr>
          <w:sz w:val="16"/>
        </w:rPr>
        <w:t xml:space="preserve">,</w:t>
      </w:r>
      <w:r>
        <w:rPr>
          <w:sz w:val="16"/>
        </w:rPr>
        <w:t xml:space="preserve"> </w:t>
      </w:r>
      <w:r>
        <w:rPr>
          <w:rStyle w:val="VerbatimChar"/>
          <w:sz w:val="16"/>
        </w:rPr>
        <w:t xml:space="preserve">callPathInputSchema</w:t>
      </w:r>
      <w:r>
        <w:rPr>
          <w:sz w:val="16"/>
        </w:rPr>
        <w:t xml:space="preserve">,</w:t>
      </w:r>
      <w:r>
        <w:rPr>
          <w:sz w:val="16"/>
        </w:rPr>
        <w:t xml:space="preserve"> </w:t>
      </w:r>
      <w:r>
        <w:rPr>
          <w:rStyle w:val="VerbatimChar"/>
          <w:sz w:val="16"/>
        </w:rPr>
        <w:t xml:space="preserve">callPathResultSchema</w:t>
      </w:r>
      <w:r>
        <w:rPr>
          <w:sz w:val="16"/>
        </w:rPr>
        <w:t xml:space="preserve">,</w:t>
      </w:r>
      <w:r>
        <w:rPr>
          <w:sz w:val="16"/>
        </w:rPr>
        <w:t xml:space="preserve"> </w:t>
      </w:r>
      <w:r>
        <w:rPr>
          <w:rStyle w:val="VerbatimChar"/>
          <w:sz w:val="16"/>
        </w:rPr>
        <w:t xml:space="preserve">CallPathInput</w:t>
      </w:r>
      <w:r>
        <w:rPr>
          <w:sz w:val="16"/>
        </w:rPr>
        <w:t xml:space="preserve">,</w:t>
      </w:r>
      <w:r>
        <w:rPr>
          <w:sz w:val="16"/>
        </w:rPr>
        <w:t xml:space="preserve"> </w:t>
      </w:r>
      <w:r>
        <w:rPr>
          <w:rStyle w:val="VerbatimChar"/>
          <w:sz w:val="16"/>
        </w:rPr>
        <w:t xml:space="preserve">CallPathResult</w:t>
      </w:r>
      <w:r>
        <w:rPr>
          <w:sz w:val="16"/>
        </w:rPr>
        <w:t xml:space="preserve">,</w:t>
      </w:r>
      <w:r>
        <w:rPr>
          <w:sz w:val="16"/>
        </w:rPr>
        <w:t xml:space="preserve"> </w:t>
      </w:r>
      <w:r>
        <w:rPr>
          <w:rStyle w:val="VerbatimChar"/>
          <w:sz w:val="16"/>
        </w:rPr>
        <w:t xml:space="preserve">OutputCallPath</w:t>
      </w:r>
      <w:r>
        <w:rPr>
          <w:sz w:val="16"/>
        </w:rPr>
        <w:t xml:space="preserve">.</w:t>
      </w:r>
    </w:p>
    <w:p>
      <w:pPr>
        <w:pStyle w:val="BodyText"/>
      </w:pPr>
      <w:hyperlink r:id="rId2073">
        <w:r>
          <w:rPr>
            <w:rStyle w:val="Hyperlink"/>
            <w:b/>
            <w:bCs/>
          </w:rPr>
          <w:t xml:space="preserve">src/domain/canonicalDigest.test.ts</w:t>
        </w:r>
      </w:hyperlink>
      <w:r>
        <w:br/>
      </w:r>
      <w:r>
        <w:t xml:space="preserve">88 lines · 3,056 bytes. Test metadata: incremental canonical digest; preserves canonicalize digests for JSON values; preserves Unicode ordering, escaping, numeric forms and non-JSON normalization (+3 more statically named test/suite labels).</w:t>
      </w:r>
    </w:p>
    <w:p>
      <w:pPr>
        <w:pStyle w:val="BodyText"/>
      </w:pPr>
      <w:hyperlink r:id="rId2074">
        <w:r>
          <w:rPr>
            <w:rStyle w:val="Hyperlink"/>
            <w:b/>
            <w:bCs/>
          </w:rPr>
          <w:t xml:space="preserve">src/domain/canonicalDigest.ts</w:t>
        </w:r>
      </w:hyperlink>
      <w:r>
        <w:br/>
      </w:r>
      <w:r>
        <w:t xml:space="preserve">92 lines · 2,954 bytes. Declared API documentation: Streaming SHA-256 over canonical JSON. Hashing owner (avoids assembling aggregate strings); `comparisonSemantics.canonicalJson` (canonicalize lib) is the string-comparison owner. JSON object keys follow RFC 8785’s UTF-16 code-unit order in both; entity-list ordering is a separate concern.</w:t>
      </w:r>
    </w:p>
    <w:p>
      <w:pPr>
        <w:pStyle w:val="BodyText"/>
        <w:spacing w:after="80"/>
      </w:pPr>
      <w:r>
        <w:rPr>
          <w:sz w:val="16"/>
        </w:rPr>
        <w:t xml:space="preserve">Declared exports:</w:t>
      </w:r>
      <w:r>
        <w:rPr>
          <w:sz w:val="16"/>
        </w:rPr>
        <w:t xml:space="preserve"> </w:t>
      </w:r>
      <w:r>
        <w:rPr>
          <w:rStyle w:val="VerbatimChar"/>
          <w:sz w:val="16"/>
        </w:rPr>
        <w:t xml:space="preserve">digestCanonicalValue</w:t>
      </w:r>
      <w:r>
        <w:rPr>
          <w:sz w:val="16"/>
        </w:rPr>
        <w:t xml:space="preserve">.</w:t>
      </w:r>
    </w:p>
    <w:p>
      <w:pPr>
        <w:pStyle w:val="BodyText"/>
      </w:pPr>
      <w:hyperlink r:id="rId2075">
        <w:r>
          <w:rPr>
            <w:rStyle w:val="Hyperlink"/>
            <w:b/>
            <w:bCs/>
          </w:rPr>
          <w:t xml:space="preserve">src/domain/canonicalJsonDigestSteps.test.ts</w:t>
        </w:r>
      </w:hyperlink>
      <w:r>
        <w:br/>
      </w:r>
      <w:r>
        <w:t xml:space="preserve">84 lines · 2,847 bytes. Test metadata: cooperative canonical JSON digest; preserves complete canonical meaning (%#); supports repeated references without treating them as cycles (+4 more statically named test/suite labels).</w:t>
      </w:r>
    </w:p>
    <w:p>
      <w:pPr>
        <w:pStyle w:val="BodyText"/>
      </w:pPr>
      <w:hyperlink r:id="rId2076">
        <w:r>
          <w:rPr>
            <w:rStyle w:val="Hyperlink"/>
            <w:b/>
            <w:bCs/>
          </w:rPr>
          <w:t xml:space="preserve">src/domain/canonicalJsonDigestSteps.ts</w:t>
        </w:r>
      </w:hyperlink>
      <w:r>
        <w:br/>
      </w:r>
      <w:r>
        <w:t xml:space="preserve">177 lines · 5,335 bytes. Declared API documentation: Hash owned, validated JSON in bounded steps without a document-sized string.</w:t>
      </w:r>
    </w:p>
    <w:p>
      <w:pPr>
        <w:pStyle w:val="BodyText"/>
        <w:spacing w:after="80"/>
      </w:pPr>
      <w:r>
        <w:rPr>
          <w:sz w:val="16"/>
        </w:rPr>
        <w:t xml:space="preserve">Declared exports:</w:t>
      </w:r>
      <w:r>
        <w:rPr>
          <w:sz w:val="16"/>
        </w:rPr>
        <w:t xml:space="preserve"> </w:t>
      </w:r>
      <w:r>
        <w:rPr>
          <w:rStyle w:val="VerbatimChar"/>
          <w:sz w:val="16"/>
        </w:rPr>
        <w:t xml:space="preserve">canonicalJsonDigestSteps</w:t>
      </w:r>
      <w:r>
        <w:rPr>
          <w:sz w:val="16"/>
        </w:rPr>
        <w:t xml:space="preserve">.</w:t>
      </w:r>
    </w:p>
    <w:p>
      <w:pPr>
        <w:pStyle w:val="BodyText"/>
      </w:pPr>
      <w:hyperlink r:id="rId2077">
        <w:r>
          <w:rPr>
            <w:rStyle w:val="Hyperlink"/>
            <w:b/>
            <w:bCs/>
          </w:rPr>
          <w:t xml:space="preserve">src/domain/canonicalOrdering.ts</w:t>
        </w:r>
      </w:hyperlink>
      <w:r>
        <w:br/>
      </w:r>
      <w:r>
        <w:t xml:space="preserve">6 lines · 291 bytes. Declared API documentation: Deduplicate and sort strings with canonical code-point ordering.</w:t>
      </w:r>
    </w:p>
    <w:p>
      <w:pPr>
        <w:pStyle w:val="BodyText"/>
        <w:spacing w:after="80"/>
      </w:pPr>
      <w:r>
        <w:rPr>
          <w:sz w:val="16"/>
        </w:rPr>
        <w:t xml:space="preserve">Declared exports:</w:t>
      </w:r>
      <w:r>
        <w:rPr>
          <w:sz w:val="16"/>
        </w:rPr>
        <w:t xml:space="preserve"> </w:t>
      </w:r>
      <w:r>
        <w:rPr>
          <w:rStyle w:val="VerbatimChar"/>
          <w:sz w:val="16"/>
        </w:rPr>
        <w:t xml:space="preserve">uniqueSorted</w:t>
      </w:r>
      <w:r>
        <w:rPr>
          <w:sz w:val="16"/>
        </w:rPr>
        <w:t xml:space="preserve">.</w:t>
      </w:r>
    </w:p>
    <w:p>
      <w:pPr>
        <w:pStyle w:val="BodyText"/>
      </w:pPr>
      <w:hyperlink r:id="rId2078">
        <w:r>
          <w:rPr>
            <w:rStyle w:val="Hyperlink"/>
            <w:b/>
            <w:bCs/>
          </w:rPr>
          <w:t xml:space="preserve">src/domain/captures/packetCapture.ts</w:t>
        </w:r>
      </w:hyperlink>
      <w:r>
        <w:br/>
      </w:r>
      <w:r>
        <w:t xml:space="preserve">169 lines · 5,775 bytes. Declared API documentation: Values remain strings; repeated occurrences remain ordered arrays.</w:t>
      </w:r>
    </w:p>
    <w:p>
      <w:pPr>
        <w:pStyle w:val="BodyText"/>
        <w:spacing w:after="80"/>
      </w:pPr>
      <w:r>
        <w:rPr>
          <w:sz w:val="16"/>
        </w:rPr>
        <w:t xml:space="preserve">Declared exports:</w:t>
      </w:r>
      <w:r>
        <w:rPr>
          <w:sz w:val="16"/>
        </w:rPr>
        <w:t xml:space="preserve"> </w:t>
      </w:r>
      <w:r>
        <w:rPr>
          <w:rStyle w:val="VerbatimChar"/>
          <w:sz w:val="16"/>
        </w:rPr>
        <w:t xml:space="preserve">withinPacketCaptureSelectorBudget</w:t>
      </w:r>
      <w:r>
        <w:rPr>
          <w:sz w:val="16"/>
        </w:rPr>
        <w:t xml:space="preserve">,</w:t>
      </w:r>
      <w:r>
        <w:rPr>
          <w:sz w:val="16"/>
        </w:rPr>
        <w:t xml:space="preserve"> </w:t>
      </w:r>
      <w:r>
        <w:rPr>
          <w:rStyle w:val="VerbatimChar"/>
          <w:sz w:val="16"/>
        </w:rPr>
        <w:t xml:space="preserve">packetCaptureSelectorBudgetIssue</w:t>
      </w:r>
      <w:r>
        <w:rPr>
          <w:sz w:val="16"/>
        </w:rPr>
        <w:t xml:space="preserve">,</w:t>
      </w:r>
      <w:r>
        <w:rPr>
          <w:sz w:val="16"/>
        </w:rPr>
        <w:t xml:space="preserve"> </w:t>
      </w:r>
      <w:r>
        <w:rPr>
          <w:rStyle w:val="VerbatimChar"/>
          <w:sz w:val="16"/>
        </w:rPr>
        <w:t xml:space="preserve">inspectPacketCaptureInputSchema</w:t>
      </w:r>
      <w:r>
        <w:rPr>
          <w:sz w:val="16"/>
        </w:rPr>
        <w:t xml:space="preserve">,</w:t>
      </w:r>
      <w:r>
        <w:rPr>
          <w:sz w:val="16"/>
        </w:rPr>
        <w:t xml:space="preserve"> </w:t>
      </w:r>
      <w:r>
        <w:rPr>
          <w:rStyle w:val="VerbatimChar"/>
          <w:sz w:val="16"/>
        </w:rPr>
        <w:t xml:space="preserve">packetCaptureOptionsSchema</w:t>
      </w:r>
      <w:r>
        <w:rPr>
          <w:sz w:val="16"/>
        </w:rPr>
        <w:t xml:space="preserve">,</w:t>
      </w:r>
      <w:r>
        <w:rPr>
          <w:sz w:val="16"/>
        </w:rPr>
        <w:t xml:space="preserve"> </w:t>
      </w:r>
      <w:r>
        <w:rPr>
          <w:rStyle w:val="VerbatimChar"/>
          <w:sz w:val="16"/>
        </w:rPr>
        <w:t xml:space="preserve">InspectPacketCaptureInput</w:t>
      </w:r>
      <w:r>
        <w:rPr>
          <w:sz w:val="16"/>
        </w:rPr>
        <w:t xml:space="preserve">,</w:t>
      </w:r>
      <w:r>
        <w:rPr>
          <w:sz w:val="16"/>
        </w:rPr>
        <w:t xml:space="preserve"> </w:t>
      </w:r>
      <w:r>
        <w:rPr>
          <w:rStyle w:val="VerbatimChar"/>
          <w:sz w:val="16"/>
        </w:rPr>
        <w:t xml:space="preserve">packetFieldsSchema</w:t>
      </w:r>
      <w:r>
        <w:rPr>
          <w:sz w:val="16"/>
        </w:rPr>
        <w:t xml:space="preserve">,</w:t>
      </w:r>
      <w:r>
        <w:rPr>
          <w:sz w:val="16"/>
        </w:rPr>
        <w:t xml:space="preserve"> </w:t>
      </w:r>
      <w:r>
        <w:rPr>
          <w:rStyle w:val="VerbatimChar"/>
          <w:sz w:val="16"/>
        </w:rPr>
        <w:t xml:space="preserve">packetCaptureSchema</w:t>
      </w:r>
      <w:r>
        <w:rPr>
          <w:sz w:val="16"/>
        </w:rPr>
        <w:t xml:space="preserve">.</w:t>
      </w:r>
    </w:p>
    <w:p>
      <w:pPr>
        <w:pStyle w:val="BodyText"/>
      </w:pPr>
      <w:hyperlink r:id="rId2079">
        <w:r>
          <w:rPr>
            <w:rStyle w:val="Hyperlink"/>
            <w:b/>
            <w:bCs/>
          </w:rPr>
          <w:t xml:space="preserve">src/domain/captures/packetFields.ts</w:t>
        </w:r>
      </w:hyperlink>
      <w:r>
        <w:br/>
      </w:r>
      <w:r>
        <w:t xml:space="preserve">100 lines · 3,122 bytes. Domain interpretation/type/algorithm module. Read documented exports and its semantic tests for precise behaviour.</w:t>
      </w:r>
    </w:p>
    <w:p>
      <w:pPr>
        <w:pStyle w:val="BodyText"/>
        <w:spacing w:after="80"/>
      </w:pPr>
      <w:r>
        <w:rPr>
          <w:sz w:val="16"/>
        </w:rPr>
        <w:t xml:space="preserve">Declared exports:</w:t>
      </w:r>
      <w:r>
        <w:rPr>
          <w:sz w:val="16"/>
        </w:rPr>
        <w:t xml:space="preserve"> </w:t>
      </w:r>
      <w:r>
        <w:rPr>
          <w:rStyle w:val="VerbatimChar"/>
          <w:sz w:val="16"/>
        </w:rPr>
        <w:t xml:space="preserve">inspectPacketFieldsInputSchema</w:t>
      </w:r>
      <w:r>
        <w:rPr>
          <w:sz w:val="16"/>
        </w:rPr>
        <w:t xml:space="preserve">,</w:t>
      </w:r>
      <w:r>
        <w:rPr>
          <w:sz w:val="16"/>
        </w:rPr>
        <w:t xml:space="preserve"> </w:t>
      </w:r>
      <w:r>
        <w:rPr>
          <w:rStyle w:val="VerbatimChar"/>
          <w:sz w:val="16"/>
        </w:rPr>
        <w:t xml:space="preserve">InspectPacketFieldsInput</w:t>
      </w:r>
      <w:r>
        <w:rPr>
          <w:sz w:val="16"/>
        </w:rPr>
        <w:t xml:space="preserve">,</w:t>
      </w:r>
      <w:r>
        <w:rPr>
          <w:sz w:val="16"/>
        </w:rPr>
        <w:t xml:space="preserve"> </w:t>
      </w:r>
      <w:r>
        <w:rPr>
          <w:rStyle w:val="VerbatimChar"/>
          <w:sz w:val="16"/>
        </w:rPr>
        <w:t xml:space="preserve">packetFieldRecordSchema</w:t>
      </w:r>
      <w:r>
        <w:rPr>
          <w:sz w:val="16"/>
        </w:rPr>
        <w:t xml:space="preserve">,</w:t>
      </w:r>
      <w:r>
        <w:rPr>
          <w:sz w:val="16"/>
        </w:rPr>
        <w:t xml:space="preserve"> </w:t>
      </w:r>
      <w:r>
        <w:rPr>
          <w:rStyle w:val="VerbatimChar"/>
          <w:sz w:val="16"/>
        </w:rPr>
        <w:t xml:space="preserve">PacketFieldRecord</w:t>
      </w:r>
      <w:r>
        <w:rPr>
          <w:sz w:val="16"/>
        </w:rPr>
        <w:t xml:space="preserve">,</w:t>
      </w:r>
      <w:r>
        <w:rPr>
          <w:sz w:val="16"/>
        </w:rPr>
        <w:t xml:space="preserve"> </w:t>
      </w:r>
      <w:r>
        <w:rPr>
          <w:rStyle w:val="VerbatimChar"/>
          <w:sz w:val="16"/>
        </w:rPr>
        <w:t xml:space="preserve">packetFieldsCatalogSchema</w:t>
      </w:r>
      <w:r>
        <w:rPr>
          <w:sz w:val="16"/>
        </w:rPr>
        <w:t xml:space="preserve">.</w:t>
      </w:r>
    </w:p>
    <w:p>
      <w:pPr>
        <w:pStyle w:val="BodyText"/>
      </w:pPr>
      <w:hyperlink r:id="rId2080">
        <w:r>
          <w:rPr>
            <w:rStyle w:val="Hyperlink"/>
            <w:b/>
            <w:bCs/>
          </w:rPr>
          <w:t xml:space="preserve">src/domain/changedBehavior.test.ts</w:t>
        </w:r>
      </w:hyperlink>
      <w:r>
        <w:br/>
      </w:r>
      <w:r>
        <w:t xml:space="preserve">316 lines · 9,975 bytes. Test metadata: changed behavior; accepts process comparison Evidence; reports interaction and process changes (+7 more statically named test/suite labels).</w:t>
      </w:r>
    </w:p>
    <w:p>
      <w:pPr>
        <w:pStyle w:val="BodyText"/>
      </w:pPr>
      <w:hyperlink r:id="rId2081">
        <w:r>
          <w:rPr>
            <w:rStyle w:val="Hyperlink"/>
            <w:b/>
            <w:bCs/>
          </w:rPr>
          <w:t xml:space="preserve">src/domain/changedBehavior.ts</w:t>
        </w:r>
      </w:hyperlink>
      <w:r>
        <w:br/>
      </w:r>
      <w:r>
        <w:t xml:space="preserve">440 lines · 14,073 bytes. Declared API documentation: Input for aggregating existing comparison Evidence. Truthful aggregate: runtime observations remain separate from static candidates.</w:t>
      </w:r>
    </w:p>
    <w:p>
      <w:pPr>
        <w:pStyle w:val="BodyText"/>
        <w:spacing w:after="80"/>
      </w:pPr>
      <w:r>
        <w:rPr>
          <w:sz w:val="16"/>
        </w:rPr>
        <w:t xml:space="preserve">Declared exports:</w:t>
      </w:r>
      <w:r>
        <w:rPr>
          <w:sz w:val="16"/>
        </w:rPr>
        <w:t xml:space="preserve"> </w:t>
      </w:r>
      <w:r>
        <w:rPr>
          <w:rStyle w:val="VerbatimChar"/>
          <w:sz w:val="16"/>
        </w:rPr>
        <w:t xml:space="preserve">changedBehaviorInputSchema</w:t>
      </w:r>
      <w:r>
        <w:rPr>
          <w:sz w:val="16"/>
        </w:rPr>
        <w:t xml:space="preserve">,</w:t>
      </w:r>
      <w:r>
        <w:rPr>
          <w:sz w:val="16"/>
        </w:rPr>
        <w:t xml:space="preserve"> </w:t>
      </w:r>
      <w:r>
        <w:rPr>
          <w:rStyle w:val="VerbatimChar"/>
          <w:sz w:val="16"/>
        </w:rPr>
        <w:t xml:space="preserve">changedBehaviorResultSchema</w:t>
      </w:r>
      <w:r>
        <w:rPr>
          <w:sz w:val="16"/>
        </w:rPr>
        <w:t xml:space="preserve">,</w:t>
      </w:r>
      <w:r>
        <w:rPr>
          <w:sz w:val="16"/>
        </w:rPr>
        <w:t xml:space="preserve"> </w:t>
      </w:r>
      <w:r>
        <w:rPr>
          <w:rStyle w:val="VerbatimChar"/>
          <w:sz w:val="16"/>
        </w:rPr>
        <w:t xml:space="preserve">ChangedBehaviorResult</w:t>
      </w:r>
      <w:r>
        <w:rPr>
          <w:sz w:val="16"/>
        </w:rPr>
        <w:t xml:space="preserve">,</w:t>
      </w:r>
      <w:r>
        <w:rPr>
          <w:sz w:val="16"/>
        </w:rPr>
        <w:t xml:space="preserve"> </w:t>
      </w:r>
      <w:r>
        <w:rPr>
          <w:rStyle w:val="VerbatimChar"/>
          <w:sz w:val="16"/>
        </w:rPr>
        <w:t xml:space="preserve">findChangedBehavior</w:t>
      </w:r>
      <w:r>
        <w:rPr>
          <w:sz w:val="16"/>
        </w:rPr>
        <w:t xml:space="preserve">.</w:t>
      </w:r>
    </w:p>
    <w:p>
      <w:pPr>
        <w:pStyle w:val="BodyText"/>
      </w:pPr>
      <w:hyperlink r:id="rId2082">
        <w:r>
          <w:rPr>
            <w:rStyle w:val="Hyperlink"/>
            <w:b/>
            <w:bCs/>
          </w:rPr>
          <w:t xml:space="preserve">src/domain/compactStringIdentity.ts</w:t>
        </w:r>
      </w:hyperlink>
      <w:r>
        <w:br/>
      </w:r>
      <w:r>
        <w:t xml:space="preserve">10 lines · 442 bytes. Declared API documentation: Retain short exact string keys or commit their value in a reserved digest namespace.</w:t>
      </w:r>
    </w:p>
    <w:p>
      <w:pPr>
        <w:pStyle w:val="BodyText"/>
        <w:spacing w:after="80"/>
      </w:pPr>
      <w:r>
        <w:rPr>
          <w:sz w:val="16"/>
        </w:rPr>
        <w:t xml:space="preserve">Declared exports:</w:t>
      </w:r>
      <w:r>
        <w:rPr>
          <w:sz w:val="16"/>
        </w:rPr>
        <w:t xml:space="preserve"> </w:t>
      </w:r>
      <w:r>
        <w:rPr>
          <w:rStyle w:val="VerbatimChar"/>
          <w:sz w:val="16"/>
        </w:rPr>
        <w:t xml:space="preserve">compactStringIdentityKey</w:t>
      </w:r>
      <w:r>
        <w:rPr>
          <w:sz w:val="16"/>
        </w:rPr>
        <w:t xml:space="preserve">.</w:t>
      </w:r>
    </w:p>
    <w:p>
      <w:pPr>
        <w:pStyle w:val="BodyText"/>
      </w:pPr>
      <w:hyperlink r:id="rId2083">
        <w:r>
          <w:rPr>
            <w:rStyle w:val="Hyperlink"/>
            <w:b/>
            <w:bCs/>
          </w:rPr>
          <w:t xml:space="preserve">src/domain/comparisonSemantics.ts</w:t>
        </w:r>
      </w:hyperlink>
      <w:r>
        <w:br/>
      </w:r>
      <w:r>
        <w:t xml:space="preserve">22 lines · 743 bytes. Declared API documentation: Whether an inventory can support a claim that an item is absent. Canonical JSON used for deterministic tie breaking and stable digests.</w:t>
      </w:r>
    </w:p>
    <w:p>
      <w:pPr>
        <w:pStyle w:val="BodyText"/>
        <w:spacing w:after="80"/>
      </w:pPr>
      <w:r>
        <w:rPr>
          <w:sz w:val="16"/>
        </w:rPr>
        <w:t xml:space="preserve">Declared exports:</w:t>
      </w:r>
      <w:r>
        <w:rPr>
          <w:sz w:val="16"/>
        </w:rPr>
        <w:t xml:space="preserve"> </w:t>
      </w:r>
      <w:r>
        <w:rPr>
          <w:rStyle w:val="VerbatimChar"/>
          <w:sz w:val="16"/>
        </w:rPr>
        <w:t xml:space="preserve">absenceClaimable</w:t>
      </w:r>
      <w:r>
        <w:rPr>
          <w:sz w:val="16"/>
        </w:rPr>
        <w:t xml:space="preserve">,</w:t>
      </w:r>
      <w:r>
        <w:rPr>
          <w:sz w:val="16"/>
        </w:rPr>
        <w:t xml:space="preserve"> </w:t>
      </w:r>
      <w:r>
        <w:rPr>
          <w:rStyle w:val="VerbatimChar"/>
          <w:sz w:val="16"/>
        </w:rPr>
        <w:t xml:space="preserve">canonicalJson</w:t>
      </w:r>
      <w:r>
        <w:rPr>
          <w:sz w:val="16"/>
        </w:rPr>
        <w:t xml:space="preserve">.</w:t>
      </w:r>
    </w:p>
    <w:p>
      <w:pPr>
        <w:pStyle w:val="BodyText"/>
      </w:pPr>
      <w:hyperlink r:id="rId2084">
        <w:r>
          <w:rPr>
            <w:rStyle w:val="Hyperlink"/>
            <w:b/>
            <w:bCs/>
          </w:rPr>
          <w:t xml:space="preserve">src/domain/comparisonSourceEvidence.ts</w:t>
        </w:r>
      </w:hyperlink>
      <w:r>
        <w:br/>
      </w:r>
      <w:r>
        <w:t xml:space="preserve">69 lines · 2,668 bytes. Declared API documentation: Resolve each selected side and validate aliases and duplicates within that role. Resolve the source closure without counting observations shared by both roles twice.</w:t>
      </w:r>
    </w:p>
    <w:p>
      <w:pPr>
        <w:pStyle w:val="BodyText"/>
        <w:spacing w:after="80"/>
      </w:pPr>
      <w:r>
        <w:rPr>
          <w:sz w:val="16"/>
        </w:rPr>
        <w:t xml:space="preserve">Declared exports:</w:t>
      </w:r>
      <w:r>
        <w:rPr>
          <w:sz w:val="16"/>
        </w:rPr>
        <w:t xml:space="preserve"> </w:t>
      </w:r>
      <w:r>
        <w:rPr>
          <w:rStyle w:val="VerbatimChar"/>
          <w:sz w:val="16"/>
        </w:rPr>
        <w:t xml:space="preserve">comparisonSourceEvidenceSides</w:t>
      </w:r>
      <w:r>
        <w:rPr>
          <w:sz w:val="16"/>
        </w:rPr>
        <w:t xml:space="preserve">,</w:t>
      </w:r>
      <w:r>
        <w:rPr>
          <w:sz w:val="16"/>
        </w:rPr>
        <w:t xml:space="preserve"> </w:t>
      </w:r>
      <w:r>
        <w:rPr>
          <w:rStyle w:val="VerbatimChar"/>
          <w:sz w:val="16"/>
        </w:rPr>
        <w:t xml:space="preserve">comparisonSourceEvidenceIds</w:t>
      </w:r>
      <w:r>
        <w:rPr>
          <w:sz w:val="16"/>
        </w:rPr>
        <w:t xml:space="preserve">,</w:t>
      </w:r>
      <w:r>
        <w:rPr>
          <w:sz w:val="16"/>
        </w:rPr>
        <w:t xml:space="preserve"> </w:t>
      </w:r>
      <w:r>
        <w:rPr>
          <w:rStyle w:val="VerbatimChar"/>
          <w:sz w:val="16"/>
        </w:rPr>
        <w:t xml:space="preserve">assertComparisonFindingLinks</w:t>
      </w:r>
      <w:r>
        <w:rPr>
          <w:sz w:val="16"/>
        </w:rPr>
        <w:t xml:space="preserve">.</w:t>
      </w:r>
    </w:p>
    <w:p>
      <w:pPr>
        <w:pStyle w:val="BodyText"/>
      </w:pPr>
      <w:hyperlink r:id="rId2085">
        <w:r>
          <w:rPr>
            <w:rStyle w:val="Hyperlink"/>
            <w:b/>
            <w:bCs/>
          </w:rPr>
          <w:t xml:space="preserve">src/domain/comparisonStatus.ts</w:t>
        </w:r>
      </w:hyperlink>
      <w:r>
        <w:br/>
      </w:r>
      <w:r>
        <w:t xml:space="preserve">12 lines · 322 bytes. Declared API documentation: Canonical top-level comparison outcome shared by every comparison pipeline. Pipeline-native detail enums keep their wire schemas, while shared result contracts use this canonical triple.</w:t>
      </w:r>
    </w:p>
    <w:p>
      <w:pPr>
        <w:pStyle w:val="BodyText"/>
        <w:spacing w:after="80"/>
      </w:pPr>
      <w:r>
        <w:rPr>
          <w:sz w:val="16"/>
        </w:rPr>
        <w:t xml:space="preserve">Declared exports:</w:t>
      </w:r>
      <w:r>
        <w:rPr>
          <w:sz w:val="16"/>
        </w:rPr>
        <w:t xml:space="preserve"> </w:t>
      </w:r>
      <w:r>
        <w:rPr>
          <w:rStyle w:val="VerbatimChar"/>
          <w:sz w:val="16"/>
        </w:rPr>
        <w:t xml:space="preserve">comparisonStatusSchema</w:t>
      </w:r>
      <w:r>
        <w:rPr>
          <w:sz w:val="16"/>
        </w:rPr>
        <w:t xml:space="preserve">.</w:t>
      </w:r>
    </w:p>
    <w:p>
      <w:pPr>
        <w:pStyle w:val="BodyText"/>
      </w:pPr>
      <w:hyperlink r:id="rId2086">
        <w:r>
          <w:rPr>
            <w:rStyle w:val="Hyperlink"/>
            <w:b/>
            <w:bCs/>
          </w:rPr>
          <w:t xml:space="preserve">src/domain/completionLedgerGeneration.test.ts</w:t>
        </w:r>
      </w:hyperlink>
      <w:r>
        <w:br/>
      </w:r>
      <w:r>
        <w:t xml:space="preserve">261 lines · 7,765 bytes. Test metadata: completion ledger generation; separates verifier outcomes while preserving immutable commitments; is deterministic regardless of verifier claim ordering (+11 more statically named test/suite labels).</w:t>
      </w:r>
    </w:p>
    <w:p>
      <w:pPr>
        <w:pStyle w:val="BodyText"/>
      </w:pPr>
      <w:hyperlink r:id="rId2087">
        <w:r>
          <w:rPr>
            <w:rStyle w:val="Hyperlink"/>
            <w:b/>
            <w:bCs/>
          </w:rPr>
          <w:t xml:space="preserve">src/domain/completionLedgerGeneration.ts</w:t>
        </w:r>
      </w:hyperlink>
      <w:r>
        <w:br/>
      </w:r>
      <w:r>
        <w:t xml:space="preserve">247 lines · 8,662 bytes. Declared API documentation: Strict output contract implemented by completion-aware verifiers. Canonical immutable commitments for one verifier run.</w:t>
      </w:r>
    </w:p>
    <w:p>
      <w:pPr>
        <w:pStyle w:val="BodyText"/>
        <w:spacing w:after="80"/>
      </w:pPr>
      <w:r>
        <w:rPr>
          <w:sz w:val="16"/>
        </w:rPr>
        <w:t xml:space="preserve">Declared exports:</w:t>
      </w:r>
      <w:r>
        <w:rPr>
          <w:sz w:val="16"/>
        </w:rPr>
        <w:t xml:space="preserve"> </w:t>
      </w:r>
      <w:r>
        <w:rPr>
          <w:rStyle w:val="VerbatimChar"/>
          <w:sz w:val="16"/>
        </w:rPr>
        <w:t xml:space="preserve">completionVerifierReportSchema</w:t>
      </w:r>
      <w:r>
        <w:rPr>
          <w:sz w:val="16"/>
        </w:rPr>
        <w:t xml:space="preserve">,</w:t>
      </w:r>
      <w:r>
        <w:rPr>
          <w:sz w:val="16"/>
        </w:rPr>
        <w:t xml:space="preserve"> </w:t>
      </w:r>
      <w:r>
        <w:rPr>
          <w:rStyle w:val="VerbatimChar"/>
          <w:sz w:val="16"/>
        </w:rPr>
        <w:t xml:space="preserve">CompletionVerifierReport</w:t>
      </w:r>
      <w:r>
        <w:rPr>
          <w:sz w:val="16"/>
        </w:rPr>
        <w:t xml:space="preserve">,</w:t>
      </w:r>
      <w:r>
        <w:rPr>
          <w:sz w:val="16"/>
        </w:rPr>
        <w:t xml:space="preserve"> </w:t>
      </w:r>
      <w:r>
        <w:rPr>
          <w:rStyle w:val="VerbatimChar"/>
          <w:sz w:val="16"/>
        </w:rPr>
        <w:t xml:space="preserve">completionManifestSchema</w:t>
      </w:r>
      <w:r>
        <w:rPr>
          <w:sz w:val="16"/>
        </w:rPr>
        <w:t xml:space="preserve">,</w:t>
      </w:r>
      <w:r>
        <w:rPr>
          <w:sz w:val="16"/>
        </w:rPr>
        <w:t xml:space="preserve"> </w:t>
      </w:r>
      <w:r>
        <w:rPr>
          <w:rStyle w:val="VerbatimChar"/>
          <w:sz w:val="16"/>
        </w:rPr>
        <w:t xml:space="preserve">CompletionManifest</w:t>
      </w:r>
      <w:r>
        <w:rPr>
          <w:sz w:val="16"/>
        </w:rPr>
        <w:t xml:space="preserve">,</w:t>
      </w:r>
      <w:r>
        <w:rPr>
          <w:sz w:val="16"/>
        </w:rPr>
        <w:t xml:space="preserve"> </w:t>
      </w:r>
      <w:r>
        <w:rPr>
          <w:rStyle w:val="VerbatimChar"/>
          <w:sz w:val="16"/>
        </w:rPr>
        <w:t xml:space="preserve">CompletionLedgerArtifacts</w:t>
      </w:r>
      <w:r>
        <w:rPr>
          <w:sz w:val="16"/>
        </w:rPr>
        <w:t xml:space="preserve">,</w:t>
      </w:r>
      <w:r>
        <w:rPr>
          <w:sz w:val="16"/>
        </w:rPr>
        <w:t xml:space="preserve"> </w:t>
      </w:r>
      <w:r>
        <w:rPr>
          <w:rStyle w:val="VerbatimChar"/>
          <w:sz w:val="16"/>
        </w:rPr>
        <w:t xml:space="preserve">createCompletionLedgerArtifacts</w:t>
      </w:r>
      <w:r>
        <w:rPr>
          <w:sz w:val="16"/>
        </w:rPr>
        <w:t xml:space="preserve">,</w:t>
      </w:r>
      <w:r>
        <w:rPr>
          <w:sz w:val="16"/>
        </w:rPr>
        <w:t xml:space="preserve"> </w:t>
      </w:r>
      <w:r>
        <w:rPr>
          <w:rStyle w:val="VerbatimChar"/>
          <w:sz w:val="16"/>
        </w:rPr>
        <w:t xml:space="preserve">parseCompletionManifest</w:t>
      </w:r>
      <w:r>
        <w:rPr>
          <w:sz w:val="16"/>
        </w:rPr>
        <w:t xml:space="preserve">.</w:t>
      </w:r>
    </w:p>
    <w:p>
      <w:pPr>
        <w:pStyle w:val="BodyText"/>
      </w:pPr>
      <w:hyperlink r:id="rId2088">
        <w:r>
          <w:rPr>
            <w:rStyle w:val="Hyperlink"/>
            <w:b/>
            <w:bCs/>
          </w:rPr>
          <w:t xml:space="preserve">src/domain/configurationErrors.ts</w:t>
        </w:r>
      </w:hyperlink>
      <w:r>
        <w:br/>
      </w:r>
      <w:r>
        <w:t xml:space="preserve">69 lines · 2,439 bytes. Declared API documentation: One rejected configuration setting and the constraint it failed. Rejected settings retained for diagnostics; their values are not.</w:t>
      </w:r>
    </w:p>
    <w:p>
      <w:pPr>
        <w:pStyle w:val="BodyText"/>
        <w:spacing w:after="80"/>
      </w:pPr>
      <w:r>
        <w:rPr>
          <w:sz w:val="16"/>
        </w:rPr>
        <w:t xml:space="preserve">Declared exports:</w:t>
      </w:r>
      <w:r>
        <w:rPr>
          <w:sz w:val="16"/>
        </w:rPr>
        <w:t xml:space="preserve"> </w:t>
      </w:r>
      <w:r>
        <w:rPr>
          <w:rStyle w:val="VerbatimChar"/>
          <w:sz w:val="16"/>
        </w:rPr>
        <w:t xml:space="preserve">ConfigurationSettingIssue</w:t>
      </w:r>
      <w:r>
        <w:rPr>
          <w:sz w:val="16"/>
        </w:rPr>
        <w:t xml:space="preserve">,</w:t>
      </w:r>
      <w:r>
        <w:rPr>
          <w:sz w:val="16"/>
        </w:rPr>
        <w:t xml:space="preserve"> </w:t>
      </w:r>
      <w:r>
        <w:rPr>
          <w:rStyle w:val="VerbatimChar"/>
          <w:sz w:val="16"/>
        </w:rPr>
        <w:t xml:space="preserve">ConfigurationErrorOptions</w:t>
      </w:r>
      <w:r>
        <w:rPr>
          <w:sz w:val="16"/>
        </w:rPr>
        <w:t xml:space="preserve">,</w:t>
      </w:r>
      <w:r>
        <w:rPr>
          <w:sz w:val="16"/>
        </w:rPr>
        <w:t xml:space="preserve"> </w:t>
      </w:r>
      <w:r>
        <w:rPr>
          <w:rStyle w:val="VerbatimChar"/>
          <w:sz w:val="16"/>
        </w:rPr>
        <w:t xml:space="preserve">ConfigurationError</w:t>
      </w:r>
      <w:r>
        <w:rPr>
          <w:sz w:val="16"/>
        </w:rPr>
        <w:t xml:space="preserve">,</w:t>
      </w:r>
      <w:r>
        <w:rPr>
          <w:sz w:val="16"/>
        </w:rPr>
        <w:t xml:space="preserve"> </w:t>
      </w:r>
      <w:r>
        <w:rPr>
          <w:rStyle w:val="VerbatimChar"/>
          <w:sz w:val="16"/>
        </w:rPr>
        <w:t xml:space="preserve">NoBinaryOpenError</w:t>
      </w:r>
      <w:r>
        <w:rPr>
          <w:sz w:val="16"/>
        </w:rPr>
        <w:t xml:space="preserve">,</w:t>
      </w:r>
      <w:r>
        <w:rPr>
          <w:sz w:val="16"/>
        </w:rPr>
        <w:t xml:space="preserve"> </w:t>
      </w:r>
      <w:r>
        <w:rPr>
          <w:rStyle w:val="VerbatimChar"/>
          <w:sz w:val="16"/>
        </w:rPr>
        <w:t xml:space="preserve">BinaryTargetErrorOptions</w:t>
      </w:r>
      <w:r>
        <w:rPr>
          <w:sz w:val="16"/>
        </w:rPr>
        <w:t xml:space="preserve">,</w:t>
      </w:r>
      <w:r>
        <w:rPr>
          <w:sz w:val="16"/>
        </w:rPr>
        <w:t xml:space="preserve"> </w:t>
      </w:r>
      <w:r>
        <w:rPr>
          <w:rStyle w:val="VerbatimChar"/>
          <w:sz w:val="16"/>
        </w:rPr>
        <w:t xml:space="preserve">BinaryTargetError</w:t>
      </w:r>
      <w:r>
        <w:rPr>
          <w:sz w:val="16"/>
        </w:rPr>
        <w:t xml:space="preserve">.</w:t>
      </w:r>
    </w:p>
    <w:p>
      <w:pPr>
        <w:pStyle w:val="BodyText"/>
      </w:pPr>
      <w:hyperlink r:id="rId2089">
        <w:r>
          <w:rPr>
            <w:rStyle w:val="Hyperlink"/>
            <w:b/>
            <w:bCs/>
          </w:rPr>
          <w:t xml:space="preserve">src/domain/conformancePackage.ts</w:t>
        </w:r>
      </w:hyperlink>
      <w:r>
        <w:br/>
      </w:r>
      <w:r>
        <w:t xml:space="preserve">324 lines · 10,532 bytes. Declared API documentation: Source fields accepted by the conformance-package smart constructor. A shape- and relation-checked, content-addressed conformance package.</w:t>
      </w:r>
    </w:p>
    <w:p>
      <w:pPr>
        <w:pStyle w:val="BodyText"/>
        <w:spacing w:after="80"/>
      </w:pPr>
      <w:r>
        <w:rPr>
          <w:sz w:val="16"/>
        </w:rPr>
        <w:t xml:space="preserve">Declared exports:</w:t>
      </w:r>
      <w:r>
        <w:rPr>
          <w:sz w:val="16"/>
        </w:rPr>
        <w:t xml:space="preserve"> </w:t>
      </w:r>
      <w:r>
        <w:rPr>
          <w:rStyle w:val="VerbatimChar"/>
          <w:sz w:val="16"/>
        </w:rPr>
        <w:t xml:space="preserve">ConformancePackageInput</w:t>
      </w:r>
      <w:r>
        <w:rPr>
          <w:sz w:val="16"/>
        </w:rPr>
        <w:t xml:space="preserve">,</w:t>
      </w:r>
      <w:r>
        <w:rPr>
          <w:sz w:val="16"/>
        </w:rPr>
        <w:t xml:space="preserve"> </w:t>
      </w:r>
      <w:r>
        <w:rPr>
          <w:rStyle w:val="VerbatimChar"/>
          <w:sz w:val="16"/>
        </w:rPr>
        <w:t xml:space="preserve">ConformancePackage</w:t>
      </w:r>
      <w:r>
        <w:rPr>
          <w:sz w:val="16"/>
        </w:rPr>
        <w:t xml:space="preserve">,</w:t>
      </w:r>
      <w:r>
        <w:rPr>
          <w:sz w:val="16"/>
        </w:rPr>
        <w:t xml:space="preserve"> </w:t>
      </w:r>
      <w:r>
        <w:rPr>
          <w:rStyle w:val="VerbatimChar"/>
          <w:sz w:val="16"/>
        </w:rPr>
        <w:t xml:space="preserve">VerifierContract</w:t>
      </w:r>
      <w:r>
        <w:rPr>
          <w:sz w:val="16"/>
        </w:rPr>
        <w:t xml:space="preserve">,</w:t>
      </w:r>
      <w:r>
        <w:rPr>
          <w:sz w:val="16"/>
        </w:rPr>
        <w:t xml:space="preserve"> </w:t>
      </w:r>
      <w:r>
        <w:rPr>
          <w:rStyle w:val="VerbatimChar"/>
          <w:sz w:val="16"/>
        </w:rPr>
        <w:t xml:space="preserve">ConformancePackageSection</w:t>
      </w:r>
      <w:r>
        <w:rPr>
          <w:sz w:val="16"/>
        </w:rPr>
        <w:t xml:space="preserve">,</w:t>
      </w:r>
      <w:r>
        <w:rPr>
          <w:sz w:val="16"/>
        </w:rPr>
        <w:t xml:space="preserve"> </w:t>
      </w:r>
      <w:r>
        <w:rPr>
          <w:rStyle w:val="VerbatimChar"/>
          <w:sz w:val="16"/>
        </w:rPr>
        <w:t xml:space="preserve">ConformancePackageError</w:t>
      </w:r>
      <w:r>
        <w:rPr>
          <w:sz w:val="16"/>
        </w:rPr>
        <w:t xml:space="preserve">,</w:t>
      </w:r>
      <w:r>
        <w:rPr>
          <w:sz w:val="16"/>
        </w:rPr>
        <w:t xml:space="preserve"> </w:t>
      </w:r>
      <w:r>
        <w:rPr>
          <w:rStyle w:val="VerbatimChar"/>
          <w:sz w:val="16"/>
        </w:rPr>
        <w:t xml:space="preserve">parseConformancePackage</w:t>
      </w:r>
      <w:r>
        <w:rPr>
          <w:sz w:val="16"/>
        </w:rPr>
        <w:t xml:space="preserve">,</w:t>
      </w:r>
      <w:r>
        <w:rPr>
          <w:sz w:val="16"/>
        </w:rPr>
        <w:t xml:space="preserve"> </w:t>
      </w:r>
      <w:r>
        <w:rPr>
          <w:rStyle w:val="VerbatimChar"/>
          <w:sz w:val="16"/>
        </w:rPr>
        <w:t xml:space="preserve">createConformancePackage</w:t>
      </w:r>
      <w:r>
        <w:rPr>
          <w:sz w:val="16"/>
        </w:rPr>
        <w:t xml:space="preserve">.</w:t>
      </w:r>
    </w:p>
    <w:p>
      <w:pPr>
        <w:pStyle w:val="BodyText"/>
      </w:pPr>
      <w:hyperlink r:id="rId2090">
        <w:r>
          <w:rPr>
            <w:rStyle w:val="Hyperlink"/>
            <w:b/>
            <w:bCs/>
          </w:rPr>
          <w:t xml:space="preserve">src/domain/conformanceReplay.ts</w:t>
        </w:r>
      </w:hyperlink>
      <w:r>
        <w:br/>
      </w:r>
      <w:r>
        <w:t xml:space="preserve">169 lines · 5,176 bytes. Declared API documentation: Result of a single scenario replay. Result of replaying an entire conformance package.</w:t>
      </w:r>
    </w:p>
    <w:p>
      <w:pPr>
        <w:pStyle w:val="BodyText"/>
        <w:spacing w:after="80"/>
      </w:pPr>
      <w:r>
        <w:rPr>
          <w:sz w:val="16"/>
        </w:rPr>
        <w:t xml:space="preserve">Declared exports:</w:t>
      </w:r>
      <w:r>
        <w:rPr>
          <w:sz w:val="16"/>
        </w:rPr>
        <w:t xml:space="preserve"> </w:t>
      </w:r>
      <w:r>
        <w:rPr>
          <w:rStyle w:val="VerbatimChar"/>
          <w:sz w:val="16"/>
        </w:rPr>
        <w:t xml:space="preserve">scenarioReplayResultSchema</w:t>
      </w:r>
      <w:r>
        <w:rPr>
          <w:sz w:val="16"/>
        </w:rPr>
        <w:t xml:space="preserve">,</w:t>
      </w:r>
      <w:r>
        <w:rPr>
          <w:sz w:val="16"/>
        </w:rPr>
        <w:t xml:space="preserve"> </w:t>
      </w:r>
      <w:r>
        <w:rPr>
          <w:rStyle w:val="VerbatimChar"/>
          <w:sz w:val="16"/>
        </w:rPr>
        <w:t xml:space="preserve">packageReplayResultSchema</w:t>
      </w:r>
      <w:r>
        <w:rPr>
          <w:sz w:val="16"/>
        </w:rPr>
        <w:t xml:space="preserve">,</w:t>
      </w:r>
      <w:r>
        <w:rPr>
          <w:sz w:val="16"/>
        </w:rPr>
        <w:t xml:space="preserve"> </w:t>
      </w:r>
      <w:r>
        <w:rPr>
          <w:rStyle w:val="VerbatimChar"/>
          <w:sz w:val="16"/>
        </w:rPr>
        <w:t xml:space="preserve">ScenarioReplayResult</w:t>
      </w:r>
      <w:r>
        <w:rPr>
          <w:sz w:val="16"/>
        </w:rPr>
        <w:t xml:space="preserve">,</w:t>
      </w:r>
      <w:r>
        <w:rPr>
          <w:sz w:val="16"/>
        </w:rPr>
        <w:t xml:space="preserve"> </w:t>
      </w:r>
      <w:r>
        <w:rPr>
          <w:rStyle w:val="VerbatimChar"/>
          <w:sz w:val="16"/>
        </w:rPr>
        <w:t xml:space="preserve">PackageReplayResult</w:t>
      </w:r>
      <w:r>
        <w:rPr>
          <w:sz w:val="16"/>
        </w:rPr>
        <w:t xml:space="preserve">,</w:t>
      </w:r>
      <w:r>
        <w:rPr>
          <w:sz w:val="16"/>
        </w:rPr>
        <w:t xml:space="preserve"> </w:t>
      </w:r>
      <w:r>
        <w:rPr>
          <w:rStyle w:val="VerbatimChar"/>
          <w:sz w:val="16"/>
        </w:rPr>
        <w:t xml:space="preserve">ScenarioRunner</w:t>
      </w:r>
      <w:r>
        <w:rPr>
          <w:sz w:val="16"/>
        </w:rPr>
        <w:t xml:space="preserve">,</w:t>
      </w:r>
      <w:r>
        <w:rPr>
          <w:sz w:val="16"/>
        </w:rPr>
        <w:t xml:space="preserve"> </w:t>
      </w:r>
      <w:r>
        <w:rPr>
          <w:rStyle w:val="VerbatimChar"/>
          <w:sz w:val="16"/>
        </w:rPr>
        <w:t xml:space="preserve">replayConformancePackage</w:t>
      </w:r>
      <w:r>
        <w:rPr>
          <w:sz w:val="16"/>
        </w:rPr>
        <w:t xml:space="preserve">.</w:t>
      </w:r>
    </w:p>
    <w:p>
      <w:pPr>
        <w:pStyle w:val="BodyText"/>
      </w:pPr>
      <w:hyperlink r:id="rId2091">
        <w:r>
          <w:rPr>
            <w:rStyle w:val="Hyperlink"/>
            <w:b/>
            <w:bCs/>
          </w:rPr>
          <w:t xml:space="preserve">src/domain/conformanceTrustGate.ts</w:t>
        </w:r>
      </w:hyperlink>
      <w:r>
        <w:br/>
      </w:r>
      <w:r>
        <w:t xml:space="preserve">399 lines · 12,171 bytes. Declared API documentation: Result of comparing a single dimension. Result of evaluating a trust gate for one scenario.</w:t>
      </w:r>
    </w:p>
    <w:p>
      <w:pPr>
        <w:pStyle w:val="BodyText"/>
        <w:spacing w:after="80"/>
      </w:pPr>
      <w:r>
        <w:rPr>
          <w:sz w:val="16"/>
        </w:rPr>
        <w:t xml:space="preserve">Declared exports:</w:t>
      </w:r>
      <w:r>
        <w:rPr>
          <w:sz w:val="16"/>
        </w:rPr>
        <w:t xml:space="preserve"> </w:t>
      </w:r>
      <w:r>
        <w:rPr>
          <w:rStyle w:val="VerbatimChar"/>
          <w:sz w:val="16"/>
        </w:rPr>
        <w:t xml:space="preserve">dimensionResultSchema</w:t>
      </w:r>
      <w:r>
        <w:rPr>
          <w:sz w:val="16"/>
        </w:rPr>
        <w:t xml:space="preserve">,</w:t>
      </w:r>
      <w:r>
        <w:rPr>
          <w:sz w:val="16"/>
        </w:rPr>
        <w:t xml:space="preserve"> </w:t>
      </w:r>
      <w:r>
        <w:rPr>
          <w:rStyle w:val="VerbatimChar"/>
          <w:sz w:val="16"/>
        </w:rPr>
        <w:t xml:space="preserve">trustGateResultSchema</w:t>
      </w:r>
      <w:r>
        <w:rPr>
          <w:sz w:val="16"/>
        </w:rPr>
        <w:t xml:space="preserve">,</w:t>
      </w:r>
      <w:r>
        <w:rPr>
          <w:sz w:val="16"/>
        </w:rPr>
        <w:t xml:space="preserve"> </w:t>
      </w:r>
      <w:r>
        <w:rPr>
          <w:rStyle w:val="VerbatimChar"/>
          <w:sz w:val="16"/>
        </w:rPr>
        <w:t xml:space="preserve">DimensionResult</w:t>
      </w:r>
      <w:r>
        <w:rPr>
          <w:sz w:val="16"/>
        </w:rPr>
        <w:t xml:space="preserve">,</w:t>
      </w:r>
      <w:r>
        <w:rPr>
          <w:sz w:val="16"/>
        </w:rPr>
        <w:t xml:space="preserve"> </w:t>
      </w:r>
      <w:r>
        <w:rPr>
          <w:rStyle w:val="VerbatimChar"/>
          <w:sz w:val="16"/>
        </w:rPr>
        <w:t xml:space="preserve">TrustGateResult</w:t>
      </w:r>
      <w:r>
        <w:rPr>
          <w:sz w:val="16"/>
        </w:rPr>
        <w:t xml:space="preserve">,</w:t>
      </w:r>
      <w:r>
        <w:rPr>
          <w:sz w:val="16"/>
        </w:rPr>
        <w:t xml:space="preserve"> </w:t>
      </w:r>
      <w:r>
        <w:rPr>
          <w:rStyle w:val="VerbatimChar"/>
          <w:sz w:val="16"/>
        </w:rPr>
        <w:t xml:space="preserve">isVolatileDimension</w:t>
      </w:r>
      <w:r>
        <w:rPr>
          <w:sz w:val="16"/>
        </w:rPr>
        <w:t xml:space="preserve">,</w:t>
      </w:r>
      <w:r>
        <w:rPr>
          <w:sz w:val="16"/>
        </w:rPr>
        <w:t xml:space="preserve"> </w:t>
      </w:r>
      <w:r>
        <w:rPr>
          <w:rStyle w:val="VerbatimChar"/>
          <w:sz w:val="16"/>
        </w:rPr>
        <w:t xml:space="preserve">compareDimension</w:t>
      </w:r>
      <w:r>
        <w:rPr>
          <w:sz w:val="16"/>
        </w:rPr>
        <w:t xml:space="preserve">,</w:t>
      </w:r>
      <w:r>
        <w:rPr>
          <w:sz w:val="16"/>
        </w:rPr>
        <w:t xml:space="preserve"> </w:t>
      </w:r>
      <w:r>
        <w:rPr>
          <w:rStyle w:val="VerbatimChar"/>
          <w:sz w:val="16"/>
        </w:rPr>
        <w:t xml:space="preserve">evaluateTrustGate</w:t>
      </w:r>
      <w:r>
        <w:rPr>
          <w:sz w:val="16"/>
        </w:rPr>
        <w:t xml:space="preserve">,</w:t>
      </w:r>
      <w:r>
        <w:rPr>
          <w:sz w:val="16"/>
        </w:rPr>
        <w:t xml:space="preserve"> </w:t>
      </w:r>
      <w:r>
        <w:rPr>
          <w:rStyle w:val="VerbatimChar"/>
          <w:sz w:val="16"/>
        </w:rPr>
        <w:t xml:space="preserve">evaluatePackageTrustGates</w:t>
      </w:r>
      <w:r>
        <w:rPr>
          <w:sz w:val="16"/>
        </w:rPr>
        <w:t xml:space="preserve">.</w:t>
      </w:r>
    </w:p>
    <w:p>
      <w:pPr>
        <w:pStyle w:val="BodyText"/>
      </w:pPr>
      <w:hyperlink r:id="rId2092">
        <w:r>
          <w:rPr>
            <w:rStyle w:val="Hyperlink"/>
            <w:b/>
            <w:bCs/>
          </w:rPr>
          <w:t xml:space="preserve">src/domain/digests.ts</w:t>
        </w:r>
      </w:hyperlink>
      <w:r>
        <w:br/>
      </w:r>
      <w:r>
        <w:t xml:space="preserve">37 lines · 1,386 bytes. Declared API documentation: Lowercase hex SHA-256, as every digest in the system is emitted. A bare artifact/content digest.</w:t>
      </w:r>
    </w:p>
    <w:p>
      <w:pPr>
        <w:pStyle w:val="BodyText"/>
        <w:spacing w:after="80"/>
      </w:pPr>
      <w:r>
        <w:rPr>
          <w:sz w:val="16"/>
        </w:rPr>
        <w:t xml:space="preserve">Declared exports:</w:t>
      </w:r>
      <w:r>
        <w:rPr>
          <w:sz w:val="16"/>
        </w:rPr>
        <w:t xml:space="preserve"> </w:t>
      </w:r>
      <w:r>
        <w:rPr>
          <w:rStyle w:val="VerbatimChar"/>
          <w:sz w:val="16"/>
        </w:rPr>
        <w:t xml:space="preserve">SHA256_PATTERN</w:t>
      </w:r>
      <w:r>
        <w:rPr>
          <w:sz w:val="16"/>
        </w:rPr>
        <w:t xml:space="preserve">,</w:t>
      </w:r>
      <w:r>
        <w:rPr>
          <w:sz w:val="16"/>
        </w:rPr>
        <w:t xml:space="preserve"> </w:t>
      </w:r>
      <w:r>
        <w:rPr>
          <w:rStyle w:val="VerbatimChar"/>
          <w:sz w:val="16"/>
        </w:rPr>
        <w:t xml:space="preserve">digestSchema</w:t>
      </w:r>
      <w:r>
        <w:rPr>
          <w:sz w:val="16"/>
        </w:rPr>
        <w:t xml:space="preserve">,</w:t>
      </w:r>
      <w:r>
        <w:rPr>
          <w:sz w:val="16"/>
        </w:rPr>
        <w:t xml:space="preserve"> </w:t>
      </w:r>
      <w:r>
        <w:rPr>
          <w:rStyle w:val="VerbatimChar"/>
          <w:sz w:val="16"/>
        </w:rPr>
        <w:t xml:space="preserve">prefixedDigestSchema</w:t>
      </w:r>
      <w:r>
        <w:rPr>
          <w:sz w:val="16"/>
        </w:rPr>
        <w:t xml:space="preserve">,</w:t>
      </w:r>
      <w:r>
        <w:rPr>
          <w:sz w:val="16"/>
        </w:rPr>
        <w:t xml:space="preserve"> </w:t>
      </w:r>
      <w:r>
        <w:rPr>
          <w:rStyle w:val="VerbatimChar"/>
          <w:sz w:val="16"/>
        </w:rPr>
        <w:t xml:space="preserve">isDigest</w:t>
      </w:r>
      <w:r>
        <w:rPr>
          <w:sz w:val="16"/>
        </w:rPr>
        <w:t xml:space="preserve">.</w:t>
      </w:r>
    </w:p>
    <w:p>
      <w:pPr>
        <w:pStyle w:val="BodyText"/>
      </w:pPr>
      <w:hyperlink r:id="rId2093">
        <w:r>
          <w:rPr>
            <w:rStyle w:val="Hyperlink"/>
            <w:b/>
            <w:bCs/>
          </w:rPr>
          <w:t xml:space="preserve">src/domain/dosCom.ts</w:t>
        </w:r>
      </w:hyperlink>
      <w:r>
        <w:br/>
      </w:r>
      <w:r>
        <w:t xml:space="preserve">15 lines · 752 bytes. Declared API documentation: Headerless executable interpretation explicitly selected by the caller. Explicit executable interpretation for formats with no identifying header.</w:t>
      </w:r>
    </w:p>
    <w:p>
      <w:pPr>
        <w:pStyle w:val="BodyText"/>
        <w:spacing w:after="80"/>
      </w:pPr>
      <w:r>
        <w:rPr>
          <w:sz w:val="16"/>
        </w:rPr>
        <w:t xml:space="preserve">Declared exports:</w:t>
      </w:r>
      <w:r>
        <w:rPr>
          <w:sz w:val="16"/>
        </w:rPr>
        <w:t xml:space="preserve"> </w:t>
      </w:r>
      <w:r>
        <w:rPr>
          <w:rStyle w:val="VerbatimChar"/>
          <w:sz w:val="16"/>
        </w:rPr>
        <w:t xml:space="preserve">executableFormatHintSchema</w:t>
      </w:r>
      <w:r>
        <w:rPr>
          <w:sz w:val="16"/>
        </w:rPr>
        <w:t xml:space="preserve">,</w:t>
      </w:r>
      <w:r>
        <w:rPr>
          <w:sz w:val="16"/>
        </w:rPr>
        <w:t xml:space="preserve"> </w:t>
      </w:r>
      <w:r>
        <w:rPr>
          <w:rStyle w:val="VerbatimChar"/>
          <w:sz w:val="16"/>
        </w:rPr>
        <w:t xml:space="preserve">ExecutableFormatHint</w:t>
      </w:r>
      <w:r>
        <w:rPr>
          <w:sz w:val="16"/>
        </w:rPr>
        <w:t xml:space="preserve">,</w:t>
      </w:r>
      <w:r>
        <w:rPr>
          <w:sz w:val="16"/>
        </w:rPr>
        <w:t xml:space="preserve"> </w:t>
      </w:r>
      <w:r>
        <w:rPr>
          <w:rStyle w:val="VerbatimChar"/>
          <w:sz w:val="16"/>
        </w:rPr>
        <w:t xml:space="preserve">validateDosComLength</w:t>
      </w:r>
      <w:r>
        <w:rPr>
          <w:sz w:val="16"/>
        </w:rPr>
        <w:t xml:space="preserve">.</w:t>
      </w:r>
    </w:p>
    <w:p>
      <w:pPr>
        <w:pStyle w:val="BodyText"/>
      </w:pPr>
      <w:hyperlink r:id="rId2094">
        <w:r>
          <w:rPr>
            <w:rStyle w:val="Hyperlink"/>
            <w:b/>
            <w:bCs/>
          </w:rPr>
          <w:t xml:space="preserve">src/domain/dosMz.test.ts</w:t>
        </w:r>
      </w:hyperlink>
      <w:r>
        <w:br/>
      </w:r>
      <w:r>
        <w:t xml:space="preserve">265 lines · 8,384 bytes. Test metadata: DOS MZ load-module validation; separates initialized module and appended overlay bytes; accepts relocation records overlapping the Windows new-header field (+14 more statically named test/suite labels).</w:t>
      </w:r>
    </w:p>
    <w:p>
      <w:pPr>
        <w:pStyle w:val="BodyText"/>
      </w:pPr>
      <w:hyperlink r:id="rId2095">
        <w:r>
          <w:rPr>
            <w:rStyle w:val="Hyperlink"/>
            <w:b/>
            <w:bCs/>
          </w:rPr>
          <w:t xml:space="preserve">src/domain/dosMz.ts</w:t>
        </w:r>
      </w:hyperlink>
      <w:r>
        <w:br/>
      </w:r>
      <w:r>
        <w:t xml:space="preserve">176 lines · 6,780 bytes. Declared API documentation: The unsigned 16-bit page count bounds the initialized image, not overlays. DOS load-module coordinates before applying the loader’s segment relocation.</w:t>
      </w:r>
    </w:p>
    <w:p>
      <w:pPr>
        <w:pStyle w:val="BodyText"/>
        <w:spacing w:after="80"/>
      </w:pPr>
      <w:r>
        <w:rPr>
          <w:sz w:val="16"/>
        </w:rPr>
        <w:t xml:space="preserve">Declared exports:</w:t>
      </w:r>
      <w:r>
        <w:rPr>
          <w:sz w:val="16"/>
        </w:rPr>
        <w:t xml:space="preserve"> </w:t>
      </w:r>
      <w:r>
        <w:rPr>
          <w:rStyle w:val="VerbatimChar"/>
          <w:sz w:val="16"/>
        </w:rPr>
        <w:t xml:space="preserve">dosMzImageByteLength</w:t>
      </w:r>
      <w:r>
        <w:rPr>
          <w:sz w:val="16"/>
        </w:rPr>
        <w:t xml:space="preserve">,</w:t>
      </w:r>
      <w:r>
        <w:rPr>
          <w:sz w:val="16"/>
        </w:rPr>
        <w:t xml:space="preserve"> </w:t>
      </w:r>
      <w:r>
        <w:rPr>
          <w:rStyle w:val="VerbatimChar"/>
          <w:sz w:val="16"/>
        </w:rPr>
        <w:t xml:space="preserve">DosMzHeader</w:t>
      </w:r>
      <w:r>
        <w:rPr>
          <w:sz w:val="16"/>
        </w:rPr>
        <w:t xml:space="preserve">,</w:t>
      </w:r>
      <w:r>
        <w:rPr>
          <w:sz w:val="16"/>
        </w:rPr>
        <w:t xml:space="preserve"> </w:t>
      </w:r>
      <w:r>
        <w:rPr>
          <w:rStyle w:val="VerbatimChar"/>
          <w:sz w:val="16"/>
        </w:rPr>
        <w:t xml:space="preserve">MzWindowsHeaderObservation</w:t>
      </w:r>
      <w:r>
        <w:rPr>
          <w:sz w:val="16"/>
        </w:rPr>
        <w:t xml:space="preserve">,</w:t>
      </w:r>
      <w:r>
        <w:rPr>
          <w:sz w:val="16"/>
        </w:rPr>
        <w:t xml:space="preserve"> </w:t>
      </w:r>
      <w:r>
        <w:rPr>
          <w:rStyle w:val="VerbatimChar"/>
          <w:sz w:val="16"/>
        </w:rPr>
        <w:t xml:space="preserve">observeMzWindowsHeader</w:t>
      </w:r>
      <w:r>
        <w:rPr>
          <w:sz w:val="16"/>
        </w:rPr>
        <w:t xml:space="preserve">,</w:t>
      </w:r>
      <w:r>
        <w:rPr>
          <w:sz w:val="16"/>
        </w:rPr>
        <w:t xml:space="preserve"> </w:t>
      </w:r>
      <w:r>
        <w:rPr>
          <w:rStyle w:val="VerbatimChar"/>
          <w:sz w:val="16"/>
        </w:rPr>
        <w:t xml:space="preserve">parseDosMzHeader</w:t>
      </w:r>
      <w:r>
        <w:rPr>
          <w:sz w:val="16"/>
        </w:rPr>
        <w:t xml:space="preserve">.</w:t>
      </w:r>
    </w:p>
    <w:p>
      <w:pPr>
        <w:pStyle w:val="BodyText"/>
      </w:pPr>
      <w:hyperlink r:id="rId2096">
        <w:r>
          <w:rPr>
            <w:rStyle w:val="Hyperlink"/>
            <w:b/>
            <w:bCs/>
          </w:rPr>
          <w:t xml:space="preserve">src/domain/electron/electronFuseEvidence.ts</w:t>
        </w:r>
      </w:hyperlink>
      <w:r>
        <w:br/>
      </w:r>
      <w:r>
        <w:t xml:space="preserve">57 lines · 1,784 bytes. Declared API documentation: Preserve the same validated fuse facts on success and incomplete finalization.</w:t>
      </w:r>
    </w:p>
    <w:p>
      <w:pPr>
        <w:pStyle w:val="BodyText"/>
        <w:spacing w:after="80"/>
      </w:pPr>
      <w:r>
        <w:rPr>
          <w:sz w:val="16"/>
        </w:rPr>
        <w:t xml:space="preserve">Declared exports:</w:t>
      </w:r>
      <w:r>
        <w:rPr>
          <w:sz w:val="16"/>
        </w:rPr>
        <w:t xml:space="preserve"> </w:t>
      </w:r>
      <w:r>
        <w:rPr>
          <w:rStyle w:val="VerbatimChar"/>
          <w:sz w:val="16"/>
        </w:rPr>
        <w:t xml:space="preserve">createElectronFuseEvidence</w:t>
      </w:r>
      <w:r>
        <w:rPr>
          <w:sz w:val="16"/>
        </w:rPr>
        <w:t xml:space="preserve">.</w:t>
      </w:r>
    </w:p>
    <w:p>
      <w:pPr>
        <w:pStyle w:val="BodyText"/>
      </w:pPr>
      <w:hyperlink r:id="rId2097">
        <w:r>
          <w:rPr>
            <w:rStyle w:val="Hyperlink"/>
            <w:b/>
            <w:bCs/>
          </w:rPr>
          <w:t xml:space="preserve">src/domain/electron/electronFuses.test.ts</w:t>
        </w:r>
      </w:hyperlink>
      <w:r>
        <w:br/>
      </w:r>
      <w:r>
        <w:t xml:space="preserve">296 lines · 9,236 bytes. Test metadata: validates implications across repeated FAT slices and rejects a false claim; Electron fuse wire decoding; keeps the 32-byte sentinel and version-1 names pinned (+7 more statically named test/suite labels).</w:t>
      </w:r>
    </w:p>
    <w:p>
      <w:pPr>
        <w:pStyle w:val="BodyText"/>
      </w:pPr>
      <w:hyperlink r:id="rId2098">
        <w:r>
          <w:rPr>
            <w:rStyle w:val="Hyperlink"/>
            <w:b/>
            <w:bCs/>
          </w:rPr>
          <w:t xml:space="preserve">src/domain/electron/electronFuses.ts</w:t>
        </w:r>
      </w:hyperlink>
      <w:r>
        <w:br/>
      </w:r>
      <w:r>
        <w:t xml:space="preserve">477 lines · 15,707 bytes. Declared API documentation: ASCII sentinel that introduces an Electron fuse wire in an Electron binary. Wire bytes from the Electron fuse wire: disabled, enabled, and removed.</w:t>
      </w:r>
    </w:p>
    <w:p>
      <w:pPr>
        <w:pStyle w:val="BodyText"/>
        <w:spacing w:after="80"/>
      </w:pPr>
      <w:r>
        <w:rPr>
          <w:sz w:val="16"/>
        </w:rPr>
        <w:t xml:space="preserve">Declared exports:</w:t>
      </w:r>
      <w:r>
        <w:rPr>
          <w:sz w:val="16"/>
        </w:rPr>
        <w:t xml:space="preserve"> </w:t>
      </w:r>
      <w:r>
        <w:rPr>
          <w:rStyle w:val="VerbatimChar"/>
          <w:sz w:val="16"/>
        </w:rPr>
        <w:t xml:space="preserve">ELECTRON_FUSE_SENTINEL</w:t>
      </w:r>
      <w:r>
        <w:rPr>
          <w:sz w:val="16"/>
        </w:rPr>
        <w:t xml:space="preserve">,</w:t>
      </w:r>
      <w:r>
        <w:rPr>
          <w:sz w:val="16"/>
        </w:rPr>
        <w:t xml:space="preserve"> </w:t>
      </w:r>
      <w:r>
        <w:rPr>
          <w:rStyle w:val="VerbatimChar"/>
          <w:sz w:val="16"/>
        </w:rPr>
        <w:t xml:space="preserve">ELECTRON_FUSE_STATE_BYTES</w:t>
      </w:r>
      <w:r>
        <w:rPr>
          <w:sz w:val="16"/>
        </w:rPr>
        <w:t xml:space="preserve">,</w:t>
      </w:r>
      <w:r>
        <w:rPr>
          <w:sz w:val="16"/>
        </w:rPr>
        <w:t xml:space="preserve"> </w:t>
      </w:r>
      <w:r>
        <w:rPr>
          <w:rStyle w:val="VerbatimChar"/>
          <w:sz w:val="16"/>
        </w:rPr>
        <w:t xml:space="preserve">ELECTRON_FUSE_V1_NAMES</w:t>
      </w:r>
      <w:r>
        <w:rPr>
          <w:sz w:val="16"/>
        </w:rPr>
        <w:t xml:space="preserve">,</w:t>
      </w:r>
      <w:r>
        <w:rPr>
          <w:sz w:val="16"/>
        </w:rPr>
        <w:t xml:space="preserve"> </w:t>
      </w:r>
      <w:r>
        <w:rPr>
          <w:rStyle w:val="VerbatimChar"/>
          <w:sz w:val="16"/>
        </w:rPr>
        <w:t xml:space="preserve">electronFuseSchema</w:t>
      </w:r>
      <w:r>
        <w:rPr>
          <w:sz w:val="16"/>
        </w:rPr>
        <w:t xml:space="preserve">,</w:t>
      </w:r>
      <w:r>
        <w:rPr>
          <w:sz w:val="16"/>
        </w:rPr>
        <w:t xml:space="preserve"> </w:t>
      </w:r>
      <w:r>
        <w:rPr>
          <w:rStyle w:val="VerbatimChar"/>
          <w:sz w:val="16"/>
        </w:rPr>
        <w:t xml:space="preserve">electronFuseImplicationSchema</w:t>
      </w:r>
      <w:r>
        <w:rPr>
          <w:sz w:val="16"/>
        </w:rPr>
        <w:t xml:space="preserve">,</w:t>
      </w:r>
      <w:r>
        <w:rPr>
          <w:sz w:val="16"/>
        </w:rPr>
        <w:t xml:space="preserve"> </w:t>
      </w:r>
      <w:r>
        <w:rPr>
          <w:rStyle w:val="VerbatimChar"/>
          <w:sz w:val="16"/>
        </w:rPr>
        <w:t xml:space="preserve">electronFuseReportSchema</w:t>
      </w:r>
      <w:r>
        <w:rPr>
          <w:sz w:val="16"/>
        </w:rPr>
        <w:t xml:space="preserve">,</w:t>
      </w:r>
      <w:r>
        <w:rPr>
          <w:sz w:val="16"/>
        </w:rPr>
        <w:t xml:space="preserve"> </w:t>
      </w:r>
      <w:r>
        <w:rPr>
          <w:rStyle w:val="VerbatimChar"/>
          <w:sz w:val="16"/>
        </w:rPr>
        <w:t xml:space="preserve">inspectElectronFusesInputSchema</w:t>
      </w:r>
      <w:r>
        <w:rPr>
          <w:sz w:val="16"/>
        </w:rPr>
        <w:t xml:space="preserve">,</w:t>
      </w:r>
      <w:r>
        <w:rPr>
          <w:sz w:val="16"/>
        </w:rPr>
        <w:t xml:space="preserve"> </w:t>
      </w:r>
      <w:r>
        <w:rPr>
          <w:rStyle w:val="VerbatimChar"/>
          <w:sz w:val="16"/>
        </w:rPr>
        <w:t xml:space="preserve">ElectronFuseState</w:t>
      </w:r>
      <w:r>
        <w:rPr>
          <w:sz w:val="16"/>
        </w:rPr>
        <w:t xml:space="preserve">,</w:t>
      </w:r>
      <w:r>
        <w:rPr>
          <w:sz w:val="16"/>
        </w:rPr>
        <w:t xml:space="preserve"> </w:t>
      </w:r>
      <w:r>
        <w:rPr>
          <w:rStyle w:val="VerbatimChar"/>
          <w:sz w:val="16"/>
        </w:rPr>
        <w:t xml:space="preserve">ElectronFuseSentinel</w:t>
      </w:r>
      <w:r>
        <w:rPr>
          <w:sz w:val="16"/>
        </w:rPr>
        <w:t xml:space="preserve">,</w:t>
      </w:r>
      <w:r>
        <w:rPr>
          <w:sz w:val="16"/>
        </w:rPr>
        <w:t xml:space="preserve"> </w:t>
      </w:r>
      <w:r>
        <w:rPr>
          <w:rStyle w:val="VerbatimChar"/>
          <w:sz w:val="16"/>
        </w:rPr>
        <w:t xml:space="preserve">ElectronFuseSlice</w:t>
      </w:r>
      <w:r>
        <w:rPr>
          <w:sz w:val="16"/>
        </w:rPr>
        <w:t xml:space="preserve">,</w:t>
      </w:r>
      <w:r>
        <w:rPr>
          <w:sz w:val="16"/>
        </w:rPr>
        <w:t xml:space="preserve"> </w:t>
      </w:r>
      <w:r>
        <w:rPr>
          <w:rStyle w:val="VerbatimChar"/>
          <w:sz w:val="16"/>
        </w:rPr>
        <w:t xml:space="preserve">ElectronFuseImplication</w:t>
      </w:r>
      <w:r>
        <w:rPr>
          <w:sz w:val="16"/>
        </w:rPr>
        <w:t xml:space="preserve">,</w:t>
      </w:r>
      <w:r>
        <w:rPr>
          <w:sz w:val="16"/>
        </w:rPr>
        <w:t xml:space="preserve"> </w:t>
      </w:r>
      <w:r>
        <w:rPr>
          <w:rStyle w:val="VerbatimChar"/>
          <w:sz w:val="16"/>
        </w:rPr>
        <w:t xml:space="preserve">ElectronFuseReport</w:t>
      </w:r>
      <w:r>
        <w:rPr>
          <w:sz w:val="16"/>
        </w:rPr>
        <w:t xml:space="preserve">,</w:t>
      </w:r>
      <w:r>
        <w:rPr>
          <w:sz w:val="16"/>
        </w:rPr>
        <w:t xml:space="preserve"> </w:t>
      </w:r>
      <w:r>
        <w:rPr>
          <w:rStyle w:val="VerbatimChar"/>
          <w:sz w:val="16"/>
        </w:rPr>
        <w:t xml:space="preserve">InspectElectronFusesInput</w:t>
      </w:r>
      <w:r>
        <w:rPr>
          <w:sz w:val="16"/>
        </w:rPr>
        <w:t xml:space="preserve">,</w:t>
      </w:r>
      <w:r>
        <w:rPr>
          <w:sz w:val="16"/>
        </w:rPr>
        <w:t xml:space="preserve"> </w:t>
      </w:r>
      <w:r>
        <w:rPr>
          <w:rStyle w:val="VerbatimChar"/>
          <w:sz w:val="16"/>
        </w:rPr>
        <w:t xml:space="preserve">electronFuseState</w:t>
      </w:r>
      <w:r>
        <w:rPr>
          <w:sz w:val="16"/>
        </w:rPr>
        <w:t xml:space="preserve">,</w:t>
      </w:r>
      <w:r>
        <w:rPr>
          <w:sz w:val="16"/>
        </w:rPr>
        <w:t xml:space="preserve"> </w:t>
      </w:r>
      <w:r>
        <w:rPr>
          <w:rStyle w:val="VerbatimChar"/>
          <w:sz w:val="16"/>
        </w:rPr>
        <w:t xml:space="preserve">electronFuseName</w:t>
      </w:r>
      <w:r>
        <w:rPr>
          <w:sz w:val="16"/>
        </w:rPr>
        <w:t xml:space="preserve">,</w:t>
      </w:r>
      <w:r>
        <w:rPr>
          <w:sz w:val="16"/>
        </w:rPr>
        <w:t xml:space="preserve"> </w:t>
      </w:r>
      <w:r>
        <w:rPr>
          <w:rStyle w:val="VerbatimChar"/>
          <w:sz w:val="16"/>
        </w:rPr>
        <w:t xml:space="preserve">describeElectronFuseFindings</w:t>
      </w:r>
      <w:r>
        <w:rPr>
          <w:sz w:val="16"/>
        </w:rPr>
        <w:t xml:space="preserve">.</w:t>
      </w:r>
    </w:p>
    <w:p>
      <w:pPr>
        <w:pStyle w:val="BodyText"/>
      </w:pPr>
      <w:hyperlink r:id="rId2099">
        <w:r>
          <w:rPr>
            <w:rStyle w:val="Hyperlink"/>
            <w:b/>
            <w:bCs/>
          </w:rPr>
          <w:t xml:space="preserve">src/domain/elfFixedHeader.test.ts</w:t>
        </w:r>
      </w:hyperlink>
      <w:r>
        <w:br/>
      </w:r>
      <w:r>
        <w:t xml:space="preserve">70 lines · 1,852 bytes. Test metadata: reads common fixed header commitments for %s; rejects an invalid %s; checks declared header size against the whole file, not the prefix (+1 more statically named test/suite labels).</w:t>
      </w:r>
    </w:p>
    <w:p>
      <w:pPr>
        <w:pStyle w:val="BodyText"/>
      </w:pPr>
      <w:hyperlink r:id="rId2100">
        <w:r>
          <w:rPr>
            <w:rStyle w:val="Hyperlink"/>
            <w:b/>
            <w:bCs/>
          </w:rPr>
          <w:t xml:space="preserve">src/domain/elfFixedHeader.ts</w:t>
        </w:r>
      </w:hyperlink>
      <w:r>
        <w:br/>
      </w:r>
      <w:r>
        <w:t xml:space="preserve">91 lines · 3,064 bytes. Declared API documentation: Validate the common, fixed ELF header commitments. `bytes` may be a bounded prefix. `totalBytes` is the containing file size, so the declared header extent is checked against the file without requiring the whole declared extent to be present in this prefix.</w:t>
      </w:r>
    </w:p>
    <w:p>
      <w:pPr>
        <w:pStyle w:val="BodyText"/>
        <w:spacing w:after="80"/>
      </w:pPr>
      <w:r>
        <w:rPr>
          <w:sz w:val="16"/>
        </w:rPr>
        <w:t xml:space="preserve">Declared exports:</w:t>
      </w:r>
      <w:r>
        <w:rPr>
          <w:sz w:val="16"/>
        </w:rPr>
        <w:t xml:space="preserve"> </w:t>
      </w:r>
      <w:r>
        <w:rPr>
          <w:rStyle w:val="VerbatimChar"/>
          <w:sz w:val="16"/>
        </w:rPr>
        <w:t xml:space="preserve">ElfFixedHeader</w:t>
      </w:r>
      <w:r>
        <w:rPr>
          <w:sz w:val="16"/>
        </w:rPr>
        <w:t xml:space="preserve">,</w:t>
      </w:r>
      <w:r>
        <w:rPr>
          <w:sz w:val="16"/>
        </w:rPr>
        <w:t xml:space="preserve"> </w:t>
      </w:r>
      <w:r>
        <w:rPr>
          <w:rStyle w:val="VerbatimChar"/>
          <w:sz w:val="16"/>
        </w:rPr>
        <w:t xml:space="preserve">readElfFixedHeader</w:t>
      </w:r>
      <w:r>
        <w:rPr>
          <w:sz w:val="16"/>
        </w:rPr>
        <w:t xml:space="preserve">.</w:t>
      </w:r>
    </w:p>
    <w:p>
      <w:pPr>
        <w:pStyle w:val="BodyText"/>
      </w:pPr>
      <w:hyperlink r:id="rId2101">
        <w:r>
          <w:rPr>
            <w:rStyle w:val="Hyperlink"/>
            <w:b/>
            <w:bCs/>
          </w:rPr>
          <w:t xml:space="preserve">src/domain/emptyArraySchema.ts</w:t>
        </w:r>
      </w:hyperlink>
      <w:r>
        <w:br/>
      </w:r>
      <w:r>
        <w:t xml:space="preserve">4 lines · 158 bytes. Declared API documentation: An empty array whose JSON Schema is valid under Draft 2020-12.</w:t>
      </w:r>
    </w:p>
    <w:p>
      <w:pPr>
        <w:pStyle w:val="BodyText"/>
        <w:spacing w:after="80"/>
      </w:pPr>
      <w:r>
        <w:rPr>
          <w:sz w:val="16"/>
        </w:rPr>
        <w:t xml:space="preserve">Declared exports:</w:t>
      </w:r>
      <w:r>
        <w:rPr>
          <w:sz w:val="16"/>
        </w:rPr>
        <w:t xml:space="preserve"> </w:t>
      </w:r>
      <w:r>
        <w:rPr>
          <w:rStyle w:val="VerbatimChar"/>
          <w:sz w:val="16"/>
        </w:rPr>
        <w:t xml:space="preserve">emptyArraySchema</w:t>
      </w:r>
      <w:r>
        <w:rPr>
          <w:sz w:val="16"/>
        </w:rPr>
        <w:t xml:space="preserve">.</w:t>
      </w:r>
    </w:p>
    <w:p>
      <w:pPr>
        <w:pStyle w:val="BodyText"/>
      </w:pPr>
      <w:hyperlink r:id="rId2102">
        <w:r>
          <w:rPr>
            <w:rStyle w:val="Hyperlink"/>
            <w:b/>
            <w:bCs/>
          </w:rPr>
          <w:t xml:space="preserve">src/domain/evidence.test.ts</w:t>
        </w:r>
      </w:hyperlink>
      <w:r>
        <w:br/>
      </w:r>
      <w:r>
        <w:t xml:space="preserve">606 lines · 20,692 bytes. Test metadata: rejects a detected Evidence subject with the raw-only %s architecture; preserves omitted relationship diagnostics and authenticates reported diagnostics; requires explicit coverage in serialized Evidence while producers encode omission as unknown (+25 more statically named test/suite labels).</w:t>
      </w:r>
    </w:p>
    <w:p>
      <w:pPr>
        <w:pStyle w:val="BodyText"/>
      </w:pPr>
      <w:hyperlink r:id="rId2103">
        <w:r>
          <w:rPr>
            <w:rStyle w:val="Hyperlink"/>
            <w:b/>
            <w:bCs/>
          </w:rPr>
          <w:t xml:space="preserve">src/domain/evidence.ts</w:t>
        </w:r>
      </w:hyperlink>
      <w:r>
        <w:br/>
      </w:r>
      <w:r>
        <w:t xml:space="preserve">455 lines · 15,243 bytes. Declared API documentation: Provider identity schema shared by evidence-bearing persistence formats. Source-location schema shared by evidence-bearing persistence formats.</w:t>
      </w:r>
    </w:p>
    <w:p>
      <w:pPr>
        <w:pStyle w:val="BodyText"/>
        <w:spacing w:after="80"/>
      </w:pPr>
      <w:r>
        <w:rPr>
          <w:sz w:val="16"/>
        </w:rPr>
        <w:t xml:space="preserve">Declared exports:</w:t>
      </w:r>
      <w:r>
        <w:rPr>
          <w:sz w:val="16"/>
        </w:rPr>
        <w:t xml:space="preserve"> </w:t>
      </w:r>
      <w:r>
        <w:rPr>
          <w:rStyle w:val="VerbatimChar"/>
          <w:sz w:val="16"/>
        </w:rPr>
        <w:t xml:space="preserve">providerSchema</w:t>
      </w:r>
      <w:r>
        <w:rPr>
          <w:sz w:val="16"/>
        </w:rPr>
        <w:t xml:space="preserve">,</w:t>
      </w:r>
      <w:r>
        <w:rPr>
          <w:sz w:val="16"/>
        </w:rPr>
        <w:t xml:space="preserve"> </w:t>
      </w:r>
      <w:r>
        <w:rPr>
          <w:rStyle w:val="VerbatimChar"/>
          <w:sz w:val="16"/>
        </w:rPr>
        <w:t xml:space="preserve">evidenceLocationSchema</w:t>
      </w:r>
      <w:r>
        <w:rPr>
          <w:sz w:val="16"/>
        </w:rPr>
        <w:t xml:space="preserve">,</w:t>
      </w:r>
      <w:r>
        <w:rPr>
          <w:sz w:val="16"/>
        </w:rPr>
        <w:t xml:space="preserve"> </w:t>
      </w:r>
      <w:r>
        <w:rPr>
          <w:rStyle w:val="VerbatimChar"/>
          <w:sz w:val="16"/>
        </w:rPr>
        <w:t xml:space="preserve">validateAnalysisProfileProvider</w:t>
      </w:r>
      <w:r>
        <w:rPr>
          <w:sz w:val="16"/>
        </w:rPr>
        <w:t xml:space="preserve">,</w:t>
      </w:r>
      <w:r>
        <w:rPr>
          <w:sz w:val="16"/>
        </w:rPr>
        <w:t xml:space="preserve"> </w:t>
      </w:r>
      <w:r>
        <w:rPr>
          <w:rStyle w:val="VerbatimChar"/>
          <w:sz w:val="16"/>
        </w:rPr>
        <w:t xml:space="preserve">evidenceSchema</w:t>
      </w:r>
      <w:r>
        <w:rPr>
          <w:sz w:val="16"/>
        </w:rPr>
        <w:t xml:space="preserve">,</w:t>
      </w:r>
      <w:r>
        <w:rPr>
          <w:sz w:val="16"/>
        </w:rPr>
        <w:t xml:space="preserve"> </w:t>
      </w:r>
      <w:r>
        <w:rPr>
          <w:rStyle w:val="VerbatimChar"/>
          <w:sz w:val="16"/>
        </w:rPr>
        <w:t xml:space="preserve">Evidence</w:t>
      </w:r>
      <w:r>
        <w:rPr>
          <w:sz w:val="16"/>
        </w:rPr>
        <w:t xml:space="preserve">,</w:t>
      </w:r>
      <w:r>
        <w:rPr>
          <w:sz w:val="16"/>
        </w:rPr>
        <w:t xml:space="preserve"> </w:t>
      </w:r>
      <w:r>
        <w:rPr>
          <w:rStyle w:val="VerbatimChar"/>
          <w:sz w:val="16"/>
        </w:rPr>
        <w:t xml:space="preserve">EvidenceLocation</w:t>
      </w:r>
      <w:r>
        <w:rPr>
          <w:sz w:val="16"/>
        </w:rPr>
        <w:t xml:space="preserve">,</w:t>
      </w:r>
      <w:r>
        <w:rPr>
          <w:sz w:val="16"/>
        </w:rPr>
        <w:t xml:space="preserve"> </w:t>
      </w:r>
      <w:r>
        <w:rPr>
          <w:rStyle w:val="VerbatimChar"/>
          <w:sz w:val="16"/>
        </w:rPr>
        <w:t xml:space="preserve">EvidenceSubjectTarget</w:t>
      </w:r>
      <w:r>
        <w:rPr>
          <w:sz w:val="16"/>
        </w:rPr>
        <w:t xml:space="preserve">,</w:t>
      </w:r>
      <w:r>
        <w:rPr>
          <w:sz w:val="16"/>
        </w:rPr>
        <w:t xml:space="preserve"> </w:t>
      </w:r>
      <w:r>
        <w:rPr>
          <w:rStyle w:val="VerbatimChar"/>
          <w:sz w:val="16"/>
        </w:rPr>
        <w:t xml:space="preserve">rebindEvidenceSubjectTargetPath</w:t>
      </w:r>
      <w:r>
        <w:rPr>
          <w:sz w:val="16"/>
        </w:rPr>
        <w:t xml:space="preserve">,</w:t>
      </w:r>
      <w:r>
        <w:rPr>
          <w:sz w:val="16"/>
        </w:rPr>
        <w:t xml:space="preserve"> </w:t>
      </w:r>
      <w:r>
        <w:rPr>
          <w:rStyle w:val="VerbatimChar"/>
          <w:sz w:val="16"/>
        </w:rPr>
        <w:t xml:space="preserve">EvidenceProvider</w:t>
      </w:r>
      <w:r>
        <w:rPr>
          <w:sz w:val="16"/>
        </w:rPr>
        <w:t xml:space="preserve">,</w:t>
      </w:r>
      <w:r>
        <w:rPr>
          <w:sz w:val="16"/>
        </w:rPr>
        <w:t xml:space="preserve"> </w:t>
      </w:r>
      <w:r>
        <w:rPr>
          <w:rStyle w:val="VerbatimChar"/>
          <w:sz w:val="16"/>
        </w:rPr>
        <w:t xml:space="preserve">EvidenceObservation</w:t>
      </w:r>
      <w:r>
        <w:rPr>
          <w:sz w:val="16"/>
        </w:rPr>
        <w:t xml:space="preserve">,</w:t>
      </w:r>
      <w:r>
        <w:rPr>
          <w:sz w:val="16"/>
        </w:rPr>
        <w:t xml:space="preserve"> </w:t>
      </w:r>
      <w:r>
        <w:rPr>
          <w:rStyle w:val="VerbatimChar"/>
          <w:sz w:val="16"/>
        </w:rPr>
        <w:t xml:space="preserve">parseEvidence</w:t>
      </w:r>
      <w:r>
        <w:rPr>
          <w:sz w:val="16"/>
        </w:rPr>
        <w:t xml:space="preserve">,</w:t>
      </w:r>
      <w:r>
        <w:rPr>
          <w:sz w:val="16"/>
        </w:rPr>
        <w:t xml:space="preserve"> </w:t>
      </w:r>
      <w:r>
        <w:rPr>
          <w:rStyle w:val="VerbatimChar"/>
          <w:sz w:val="16"/>
        </w:rPr>
        <w:t xml:space="preserve">immutableEvidence</w:t>
      </w:r>
      <w:r>
        <w:rPr>
          <w:sz w:val="16"/>
        </w:rPr>
        <w:t xml:space="preserve">,</w:t>
      </w:r>
      <w:r>
        <w:rPr>
          <w:sz w:val="16"/>
        </w:rPr>
        <w:t xml:space="preserve"> </w:t>
      </w:r>
      <w:r>
        <w:rPr>
          <w:rStyle w:val="VerbatimChar"/>
          <w:sz w:val="16"/>
        </w:rPr>
        <w:t xml:space="preserve">rebindEvidenceToTargetPath</w:t>
      </w:r>
      <w:r>
        <w:rPr>
          <w:sz w:val="16"/>
        </w:rPr>
        <w:t xml:space="preserve">,</w:t>
      </w:r>
      <w:r>
        <w:rPr>
          <w:sz w:val="16"/>
        </w:rPr>
        <w:t xml:space="preserve"> </w:t>
      </w:r>
      <w:r>
        <w:rPr>
          <w:rStyle w:val="VerbatimChar"/>
          <w:sz w:val="16"/>
        </w:rPr>
        <w:t xml:space="preserve">isImmutableEvidence</w:t>
      </w:r>
      <w:r>
        <w:rPr>
          <w:sz w:val="16"/>
        </w:rPr>
        <w:t xml:space="preserve">,</w:t>
      </w:r>
      <w:r>
        <w:rPr>
          <w:sz w:val="16"/>
        </w:rPr>
        <w:t xml:space="preserve"> </w:t>
      </w:r>
      <w:r>
        <w:rPr>
          <w:rStyle w:val="VerbatimChar"/>
          <w:sz w:val="16"/>
        </w:rPr>
        <w:t xml:space="preserve">createEvidence</w:t>
      </w:r>
      <w:r>
        <w:rPr>
          <w:sz w:val="16"/>
        </w:rPr>
        <w:t xml:space="preserve">,</w:t>
      </w:r>
      <w:r>
        <w:rPr>
          <w:sz w:val="16"/>
        </w:rPr>
        <w:t xml:space="preserve"> </w:t>
      </w:r>
      <w:r>
        <w:rPr>
          <w:rStyle w:val="VerbatimChar"/>
          <w:sz w:val="16"/>
        </w:rPr>
        <w:t xml:space="preserve">createImmutableEvidenceSteps</w:t>
      </w:r>
      <w:r>
        <w:rPr>
          <w:sz w:val="16"/>
        </w:rPr>
        <w:t xml:space="preserve">.</w:t>
      </w:r>
    </w:p>
    <w:p>
      <w:pPr>
        <w:pStyle w:val="BodyText"/>
      </w:pPr>
      <w:hyperlink r:id="rId2104">
        <w:r>
          <w:rPr>
            <w:rStyle w:val="Hyperlink"/>
            <w:b/>
            <w:bCs/>
          </w:rPr>
          <w:t xml:space="preserve">src/domain/evidenceBundle.test.ts</w:t>
        </w:r>
      </w:hyperlink>
      <w:r>
        <w:br/>
      </w:r>
      <w:r>
        <w:t xml:space="preserve">311 lines · 10,022 bytes. Test metadata: evidence bundle failure classification; tags valid-shaped bundles that fail canonical ordering; treats only authenticated standalone Evidence as the wrong input kind (+8 more statically named test/suite labels).</w:t>
      </w:r>
    </w:p>
    <w:p>
      <w:pPr>
        <w:pStyle w:val="BodyText"/>
      </w:pPr>
      <w:hyperlink r:id="rId2105">
        <w:r>
          <w:rPr>
            <w:rStyle w:val="Hyperlink"/>
            <w:b/>
            <w:bCs/>
          </w:rPr>
          <w:t xml:space="preserve">src/domain/evidenceBundle.ts</w:t>
        </w:r>
      </w:hyperlink>
      <w:r>
        <w:br/>
      </w:r>
      <w:r>
        <w:t xml:space="preserve">589 lines · 20,949 bytes. Declared API documentation: Caller input has valid shape but is not in authenticated canonical form. Caller input lists the same Evidence record more than once.</w:t>
      </w:r>
    </w:p>
    <w:p>
      <w:pPr>
        <w:pStyle w:val="BodyText"/>
        <w:spacing w:after="80"/>
      </w:pPr>
      <w:r>
        <w:rPr>
          <w:sz w:val="16"/>
        </w:rPr>
        <w:t xml:space="preserve">Declared exports:</w:t>
      </w:r>
      <w:r>
        <w:rPr>
          <w:sz w:val="16"/>
        </w:rPr>
        <w:t xml:space="preserve"> </w:t>
      </w:r>
      <w:r>
        <w:rPr>
          <w:rStyle w:val="VerbatimChar"/>
          <w:sz w:val="16"/>
        </w:rPr>
        <w:t xml:space="preserve">evidenceBundleSchema</w:t>
      </w:r>
      <w:r>
        <w:rPr>
          <w:sz w:val="16"/>
        </w:rPr>
        <w:t xml:space="preserve">,</w:t>
      </w:r>
      <w:r>
        <w:rPr>
          <w:sz w:val="16"/>
        </w:rPr>
        <w:t xml:space="preserve"> </w:t>
      </w:r>
      <w:r>
        <w:rPr>
          <w:rStyle w:val="VerbatimChar"/>
          <w:sz w:val="16"/>
        </w:rPr>
        <w:t xml:space="preserve">EvidenceBundle</w:t>
      </w:r>
      <w:r>
        <w:rPr>
          <w:sz w:val="16"/>
        </w:rPr>
        <w:t xml:space="preserve">,</w:t>
      </w:r>
      <w:r>
        <w:rPr>
          <w:sz w:val="16"/>
        </w:rPr>
        <w:t xml:space="preserve"> </w:t>
      </w:r>
      <w:r>
        <w:rPr>
          <w:rStyle w:val="VerbatimChar"/>
          <w:sz w:val="16"/>
        </w:rPr>
        <w:t xml:space="preserve">NonCanonicalEvidenceBundleError</w:t>
      </w:r>
      <w:r>
        <w:rPr>
          <w:sz w:val="16"/>
        </w:rPr>
        <w:t xml:space="preserve">,</w:t>
      </w:r>
      <w:r>
        <w:rPr>
          <w:sz w:val="16"/>
        </w:rPr>
        <w:t xml:space="preserve"> </w:t>
      </w:r>
      <w:r>
        <w:rPr>
          <w:rStyle w:val="VerbatimChar"/>
          <w:sz w:val="16"/>
        </w:rPr>
        <w:t xml:space="preserve">DuplicateEvidenceRecordError</w:t>
      </w:r>
      <w:r>
        <w:rPr>
          <w:sz w:val="16"/>
        </w:rPr>
        <w:t xml:space="preserve">,</w:t>
      </w:r>
      <w:r>
        <w:rPr>
          <w:sz w:val="16"/>
        </w:rPr>
        <w:t xml:space="preserve"> </w:t>
      </w:r>
      <w:r>
        <w:rPr>
          <w:rStyle w:val="VerbatimChar"/>
          <w:sz w:val="16"/>
        </w:rPr>
        <w:t xml:space="preserve">createImmutableEvidenceBundle</w:t>
      </w:r>
      <w:r>
        <w:rPr>
          <w:sz w:val="16"/>
        </w:rPr>
        <w:t xml:space="preserve">,</w:t>
      </w:r>
      <w:r>
        <w:rPr>
          <w:sz w:val="16"/>
        </w:rPr>
        <w:t xml:space="preserve"> </w:t>
      </w:r>
      <w:r>
        <w:rPr>
          <w:rStyle w:val="VerbatimChar"/>
          <w:sz w:val="16"/>
        </w:rPr>
        <w:t xml:space="preserve">createEvidenceBundle</w:t>
      </w:r>
      <w:r>
        <w:rPr>
          <w:sz w:val="16"/>
        </w:rPr>
        <w:t xml:space="preserve">,</w:t>
      </w:r>
      <w:r>
        <w:rPr>
          <w:sz w:val="16"/>
        </w:rPr>
        <w:t xml:space="preserve"> </w:t>
      </w:r>
      <w:r>
        <w:rPr>
          <w:rStyle w:val="VerbatimChar"/>
          <w:sz w:val="16"/>
        </w:rPr>
        <w:t xml:space="preserve">evidenceBundleForTarget</w:t>
      </w:r>
      <w:r>
        <w:rPr>
          <w:sz w:val="16"/>
        </w:rPr>
        <w:t xml:space="preserve">,</w:t>
      </w:r>
      <w:r>
        <w:rPr>
          <w:sz w:val="16"/>
        </w:rPr>
        <w:t xml:space="preserve"> </w:t>
      </w:r>
      <w:r>
        <w:rPr>
          <w:rStyle w:val="VerbatimChar"/>
          <w:sz w:val="16"/>
        </w:rPr>
        <w:t xml:space="preserve">EvidenceBundleFailureDescription</w:t>
      </w:r>
      <w:r>
        <w:rPr>
          <w:sz w:val="16"/>
        </w:rPr>
        <w:t xml:space="preserve">,</w:t>
      </w:r>
      <w:r>
        <w:rPr>
          <w:sz w:val="16"/>
        </w:rPr>
        <w:t xml:space="preserve"> </w:t>
      </w:r>
      <w:r>
        <w:rPr>
          <w:rStyle w:val="VerbatimChar"/>
          <w:sz w:val="16"/>
        </w:rPr>
        <w:t xml:space="preserve">describeEvidenceBundleFailure</w:t>
      </w:r>
      <w:r>
        <w:rPr>
          <w:sz w:val="16"/>
        </w:rPr>
        <w:t xml:space="preserve">,</w:t>
      </w:r>
      <w:r>
        <w:rPr>
          <w:sz w:val="16"/>
        </w:rPr>
        <w:t xml:space="preserve"> </w:t>
      </w:r>
      <w:r>
        <w:rPr>
          <w:rStyle w:val="VerbatimChar"/>
          <w:sz w:val="16"/>
        </w:rPr>
        <w:t xml:space="preserve">describeValidationFailure</w:t>
      </w:r>
      <w:r>
        <w:rPr>
          <w:sz w:val="16"/>
        </w:rPr>
        <w:t xml:space="preserve">,</w:t>
      </w:r>
      <w:r>
        <w:rPr>
          <w:sz w:val="16"/>
        </w:rPr>
        <w:t xml:space="preserve"> </w:t>
      </w:r>
      <w:r>
        <w:rPr>
          <w:rStyle w:val="VerbatimChar"/>
          <w:sz w:val="16"/>
        </w:rPr>
        <w:t xml:space="preserve">parseEvidenceBundle</w:t>
      </w:r>
      <w:r>
        <w:rPr>
          <w:sz w:val="16"/>
        </w:rPr>
        <w:t xml:space="preserve">,</w:t>
      </w:r>
      <w:r>
        <w:rPr>
          <w:sz w:val="16"/>
        </w:rPr>
        <w:t xml:space="preserve"> </w:t>
      </w:r>
      <w:r>
        <w:rPr>
          <w:rStyle w:val="VerbatimChar"/>
          <w:sz w:val="16"/>
        </w:rPr>
        <w:t xml:space="preserve">parseImmutableEvidenceBundle</w:t>
      </w:r>
      <w:r>
        <w:rPr>
          <w:sz w:val="16"/>
        </w:rPr>
        <w:t xml:space="preserve">,</w:t>
      </w:r>
      <w:r>
        <w:rPr>
          <w:sz w:val="16"/>
        </w:rPr>
        <w:t xml:space="preserve"> </w:t>
      </w:r>
      <w:r>
        <w:rPr>
          <w:rStyle w:val="VerbatimChar"/>
          <w:sz w:val="16"/>
        </w:rPr>
        <w:t xml:space="preserve">authenticateParsedEvidenceBundle</w:t>
      </w:r>
      <w:r>
        <w:rPr>
          <w:sz w:val="16"/>
        </w:rPr>
        <w:t xml:space="preserve">,</w:t>
      </w:r>
      <w:r>
        <w:rPr>
          <w:sz w:val="16"/>
        </w:rPr>
        <w:t xml:space="preserve"> </w:t>
      </w:r>
      <w:r>
        <w:rPr>
          <w:rStyle w:val="VerbatimChar"/>
          <w:sz w:val="16"/>
        </w:rPr>
        <w:t xml:space="preserve">validateResidualUnknownAddition</w:t>
      </w:r>
      <w:r>
        <w:rPr>
          <w:sz w:val="16"/>
        </w:rPr>
        <w:t xml:space="preserve">,</w:t>
      </w:r>
      <w:r>
        <w:rPr>
          <w:sz w:val="16"/>
        </w:rPr>
        <w:t xml:space="preserve"> </w:t>
      </w:r>
      <w:r>
        <w:rPr>
          <w:rStyle w:val="VerbatimChar"/>
          <w:sz w:val="16"/>
        </w:rPr>
        <w:t xml:space="preserve">serializeEvidenceBundle</w:t>
      </w:r>
      <w:r>
        <w:rPr>
          <w:sz w:val="16"/>
        </w:rPr>
        <w:t xml:space="preserve">.</w:t>
      </w:r>
    </w:p>
    <w:p>
      <w:pPr>
        <w:pStyle w:val="BodyText"/>
      </w:pPr>
      <w:hyperlink r:id="rId2106">
        <w:r>
          <w:rPr>
            <w:rStyle w:val="Hyperlink"/>
            <w:b/>
            <w:bCs/>
          </w:rPr>
          <w:t xml:space="preserve">src/domain/evidenceCompletionLedger.test.ts</w:t>
        </w:r>
      </w:hyperlink>
      <w:r>
        <w:br/>
      </w:r>
      <w:r>
        <w:t xml:space="preserve">137 lines · 4,012 bytes. Test metadata: Evidence completion ledger; marks only an all-pass ledger complete; does not count %s as pass (+5 more statically named test/suite labels).</w:t>
      </w:r>
    </w:p>
    <w:p>
      <w:pPr>
        <w:pStyle w:val="BodyText"/>
      </w:pPr>
      <w:hyperlink r:id="rId2107">
        <w:r>
          <w:rPr>
            <w:rStyle w:val="Hyperlink"/>
            <w:b/>
            <w:bCs/>
          </w:rPr>
          <w:t xml:space="preserve">src/domain/evidenceCompletionLedger.ts</w:t>
        </w:r>
      </w:hyperlink>
      <w:r>
        <w:br/>
      </w:r>
      <w:r>
        <w:t xml:space="preserve">170 lines · 5,416 bytes. Declared API documentation: Terminal outcome recorded for one verifier claim. Strict evidence-linked result for one verifier claim.</w:t>
      </w:r>
    </w:p>
    <w:p>
      <w:pPr>
        <w:pStyle w:val="BodyText"/>
        <w:spacing w:after="80"/>
      </w:pPr>
      <w:r>
        <w:rPr>
          <w:sz w:val="16"/>
        </w:rPr>
        <w:t xml:space="preserve">Declared exports:</w:t>
      </w:r>
      <w:r>
        <w:rPr>
          <w:sz w:val="16"/>
        </w:rPr>
        <w:t xml:space="preserve"> </w:t>
      </w:r>
      <w:r>
        <w:rPr>
          <w:rStyle w:val="VerbatimChar"/>
          <w:sz w:val="16"/>
        </w:rPr>
        <w:t xml:space="preserve">evidenceCompletionStatusSchema</w:t>
      </w:r>
      <w:r>
        <w:rPr>
          <w:sz w:val="16"/>
        </w:rPr>
        <w:t xml:space="preserve">,</w:t>
      </w:r>
      <w:r>
        <w:rPr>
          <w:sz w:val="16"/>
        </w:rPr>
        <w:t xml:space="preserve"> </w:t>
      </w:r>
      <w:r>
        <w:rPr>
          <w:rStyle w:val="VerbatimChar"/>
          <w:sz w:val="16"/>
        </w:rPr>
        <w:t xml:space="preserve">evidenceCompletionRecordSchema</w:t>
      </w:r>
      <w:r>
        <w:rPr>
          <w:sz w:val="16"/>
        </w:rPr>
        <w:t xml:space="preserve">,</w:t>
      </w:r>
      <w:r>
        <w:rPr>
          <w:sz w:val="16"/>
        </w:rPr>
        <w:t xml:space="preserve"> </w:t>
      </w:r>
      <w:r>
        <w:rPr>
          <w:rStyle w:val="VerbatimChar"/>
          <w:sz w:val="16"/>
        </w:rPr>
        <w:t xml:space="preserve">EvidenceCompletionStatus</w:t>
      </w:r>
      <w:r>
        <w:rPr>
          <w:sz w:val="16"/>
        </w:rPr>
        <w:t xml:space="preserve">,</w:t>
      </w:r>
      <w:r>
        <w:rPr>
          <w:sz w:val="16"/>
        </w:rPr>
        <w:t xml:space="preserve"> </w:t>
      </w:r>
      <w:r>
        <w:rPr>
          <w:rStyle w:val="VerbatimChar"/>
          <w:sz w:val="16"/>
        </w:rPr>
        <w:t xml:space="preserve">EvidenceCompletionRecordInput</w:t>
      </w:r>
      <w:r>
        <w:rPr>
          <w:sz w:val="16"/>
        </w:rPr>
        <w:t xml:space="preserve">,</w:t>
      </w:r>
      <w:r>
        <w:rPr>
          <w:sz w:val="16"/>
        </w:rPr>
        <w:t xml:space="preserve"> </w:t>
      </w:r>
      <w:r>
        <w:rPr>
          <w:rStyle w:val="VerbatimChar"/>
          <w:sz w:val="16"/>
        </w:rPr>
        <w:t xml:space="preserve">EvidenceCompletionRecord</w:t>
      </w:r>
      <w:r>
        <w:rPr>
          <w:sz w:val="16"/>
        </w:rPr>
        <w:t xml:space="preserve">,</w:t>
      </w:r>
      <w:r>
        <w:rPr>
          <w:sz w:val="16"/>
        </w:rPr>
        <w:t xml:space="preserve"> </w:t>
      </w:r>
      <w:r>
        <w:rPr>
          <w:rStyle w:val="VerbatimChar"/>
          <w:sz w:val="16"/>
        </w:rPr>
        <w:t xml:space="preserve">evidenceCompletionLedgerSchema</w:t>
      </w:r>
      <w:r>
        <w:rPr>
          <w:sz w:val="16"/>
        </w:rPr>
        <w:t xml:space="preserve">,</w:t>
      </w:r>
      <w:r>
        <w:rPr>
          <w:sz w:val="16"/>
        </w:rPr>
        <w:t xml:space="preserve"> </w:t>
      </w:r>
      <w:r>
        <w:rPr>
          <w:rStyle w:val="VerbatimChar"/>
          <w:sz w:val="16"/>
        </w:rPr>
        <w:t xml:space="preserve">EvidenceCompletionLedger</w:t>
      </w:r>
      <w:r>
        <w:rPr>
          <w:sz w:val="16"/>
        </w:rPr>
        <w:t xml:space="preserve">,</w:t>
      </w:r>
      <w:r>
        <w:rPr>
          <w:sz w:val="16"/>
        </w:rPr>
        <w:t xml:space="preserve"> </w:t>
      </w:r>
      <w:r>
        <w:rPr>
          <w:rStyle w:val="VerbatimChar"/>
          <w:sz w:val="16"/>
        </w:rPr>
        <w:t xml:space="preserve">createEvidenceCompletionLedger</w:t>
      </w:r>
      <w:r>
        <w:rPr>
          <w:sz w:val="16"/>
        </w:rPr>
        <w:t xml:space="preserve">,</w:t>
      </w:r>
      <w:r>
        <w:rPr>
          <w:sz w:val="16"/>
        </w:rPr>
        <w:t xml:space="preserve"> </w:t>
      </w:r>
      <w:r>
        <w:rPr>
          <w:rStyle w:val="VerbatimChar"/>
          <w:sz w:val="16"/>
        </w:rPr>
        <w:t xml:space="preserve">parseEvidenceCompletionLedger</w:t>
      </w:r>
      <w:r>
        <w:rPr>
          <w:sz w:val="16"/>
        </w:rPr>
        <w:t xml:space="preserve">.</w:t>
      </w:r>
    </w:p>
    <w:p>
      <w:pPr>
        <w:pStyle w:val="BodyText"/>
      </w:pPr>
      <w:hyperlink r:id="rId2108">
        <w:r>
          <w:rPr>
            <w:rStyle w:val="Hyperlink"/>
            <w:b/>
            <w:bCs/>
          </w:rPr>
          <w:t xml:space="preserve">src/domain/evidenceErrors.ts</w:t>
        </w:r>
      </w:hyperlink>
      <w:r>
        <w:br/>
      </w:r>
      <w:r>
        <w:t xml:space="preserve">75 lines · 2,342 bytes. Declared API documentation: Receipt retained when publication succeeded but staging cleanup did not. Evidence identity, schema, or bundle manifests failed integrity checks.</w:t>
      </w:r>
    </w:p>
    <w:p>
      <w:pPr>
        <w:pStyle w:val="BodyText"/>
        <w:spacing w:after="80"/>
      </w:pPr>
      <w:r>
        <w:rPr>
          <w:sz w:val="16"/>
        </w:rPr>
        <w:t xml:space="preserve">Declared exports:</w:t>
      </w:r>
      <w:r>
        <w:rPr>
          <w:sz w:val="16"/>
        </w:rPr>
        <w:t xml:space="preserve"> </w:t>
      </w:r>
      <w:r>
        <w:rPr>
          <w:rStyle w:val="VerbatimChar"/>
          <w:sz w:val="16"/>
        </w:rPr>
        <w:t xml:space="preserve">PublishedEvidenceFile</w:t>
      </w:r>
      <w:r>
        <w:rPr>
          <w:sz w:val="16"/>
        </w:rPr>
        <w:t xml:space="preserve">,</w:t>
      </w:r>
      <w:r>
        <w:rPr>
          <w:sz w:val="16"/>
        </w:rPr>
        <w:t xml:space="preserve"> </w:t>
      </w:r>
      <w:r>
        <w:rPr>
          <w:rStyle w:val="VerbatimChar"/>
          <w:sz w:val="16"/>
        </w:rPr>
        <w:t xml:space="preserve">EvidenceIntegrityError</w:t>
      </w:r>
      <w:r>
        <w:rPr>
          <w:sz w:val="16"/>
        </w:rPr>
        <w:t xml:space="preserve">,</w:t>
      </w:r>
      <w:r>
        <w:rPr>
          <w:sz w:val="16"/>
        </w:rPr>
        <w:t xml:space="preserve"> </w:t>
      </w:r>
      <w:r>
        <w:rPr>
          <w:rStyle w:val="VerbatimChar"/>
          <w:sz w:val="16"/>
        </w:rPr>
        <w:t xml:space="preserve">AnalysisSnapshotMismatchError</w:t>
      </w:r>
      <w:r>
        <w:rPr>
          <w:sz w:val="16"/>
        </w:rPr>
        <w:t xml:space="preserve">,</w:t>
      </w:r>
      <w:r>
        <w:rPr>
          <w:sz w:val="16"/>
        </w:rPr>
        <w:t xml:space="preserve"> </w:t>
      </w:r>
      <w:r>
        <w:rPr>
          <w:rStyle w:val="VerbatimChar"/>
          <w:sz w:val="16"/>
        </w:rPr>
        <w:t xml:space="preserve">EvidenceReferenceError</w:t>
      </w:r>
      <w:r>
        <w:rPr>
          <w:sz w:val="16"/>
        </w:rPr>
        <w:t xml:space="preserve">,</w:t>
      </w:r>
      <w:r>
        <w:rPr>
          <w:sz w:val="16"/>
        </w:rPr>
        <w:t xml:space="preserve"> </w:t>
      </w:r>
      <w:r>
        <w:rPr>
          <w:rStyle w:val="VerbatimChar"/>
          <w:sz w:val="16"/>
        </w:rPr>
        <w:t xml:space="preserve">EvidenceFileError</w:t>
      </w:r>
      <w:r>
        <w:rPr>
          <w:sz w:val="16"/>
        </w:rPr>
        <w:t xml:space="preserve">.</w:t>
      </w:r>
    </w:p>
    <w:p>
      <w:pPr>
        <w:pStyle w:val="BodyText"/>
      </w:pPr>
      <w:hyperlink r:id="rId2109">
        <w:r>
          <w:rPr>
            <w:rStyle w:val="Hyperlink"/>
            <w:b/>
            <w:bCs/>
          </w:rPr>
          <w:t xml:space="preserve">src/domain/evidenceRecordSummary.test.ts</w:t>
        </w:r>
      </w:hyperlink>
      <w:r>
        <w:br/>
      </w:r>
      <w:r>
        <w:t xml:space="preserve">55 lines · 1,880 bytes. Test metadata: preserves native identity independently of missing or incompatible value-flow metadata.</w:t>
      </w:r>
    </w:p>
    <w:p>
      <w:pPr>
        <w:pStyle w:val="BodyText"/>
      </w:pPr>
      <w:hyperlink r:id="rId2110">
        <w:r>
          <w:rPr>
            <w:rStyle w:val="Hyperlink"/>
            <w:b/>
            <w:bCs/>
          </w:rPr>
          <w:t xml:space="preserve">src/domain/evidenceRecordSummary.ts</w:t>
        </w:r>
      </w:hyperlink>
      <w:r>
        <w:br/>
      </w:r>
      <w:r>
        <w:t xml:space="preserve">166 lines · 6,482 bytes. Declared API documentation: Exact retained-record selectors; selection never resolves a provider address. Metadata for complete retained records, independent of analysis completeness.</w:t>
      </w:r>
    </w:p>
    <w:p>
      <w:pPr>
        <w:pStyle w:val="BodyText"/>
        <w:spacing w:after="80"/>
      </w:pPr>
      <w:r>
        <w:rPr>
          <w:sz w:val="16"/>
        </w:rPr>
        <w:t xml:space="preserve">Declared exports:</w:t>
      </w:r>
      <w:r>
        <w:rPr>
          <w:sz w:val="16"/>
        </w:rPr>
        <w:t xml:space="preserve"> </w:t>
      </w:r>
      <w:r>
        <w:rPr>
          <w:rStyle w:val="VerbatimChar"/>
          <w:sz w:val="16"/>
        </w:rPr>
        <w:t xml:space="preserve">evidenceRecordFiltersSchema</w:t>
      </w:r>
      <w:r>
        <w:rPr>
          <w:sz w:val="16"/>
        </w:rPr>
        <w:t xml:space="preserve">,</w:t>
      </w:r>
      <w:r>
        <w:rPr>
          <w:sz w:val="16"/>
        </w:rPr>
        <w:t xml:space="preserve"> </w:t>
      </w:r>
      <w:r>
        <w:rPr>
          <w:rStyle w:val="VerbatimChar"/>
          <w:sz w:val="16"/>
        </w:rPr>
        <w:t xml:space="preserve">EvidenceRecordFilters</w:t>
      </w:r>
      <w:r>
        <w:rPr>
          <w:sz w:val="16"/>
        </w:rPr>
        <w:t xml:space="preserve">,</w:t>
      </w:r>
      <w:r>
        <w:rPr>
          <w:sz w:val="16"/>
        </w:rPr>
        <w:t xml:space="preserve"> </w:t>
      </w:r>
      <w:r>
        <w:rPr>
          <w:rStyle w:val="VerbatimChar"/>
          <w:sz w:val="16"/>
        </w:rPr>
        <w:t xml:space="preserve">evidenceBundleSummarySchema</w:t>
      </w:r>
      <w:r>
        <w:rPr>
          <w:sz w:val="16"/>
        </w:rPr>
        <w:t xml:space="preserve">,</w:t>
      </w:r>
      <w:r>
        <w:rPr>
          <w:sz w:val="16"/>
        </w:rPr>
        <w:t xml:space="preserve"> </w:t>
      </w:r>
      <w:r>
        <w:rPr>
          <w:rStyle w:val="VerbatimChar"/>
          <w:sz w:val="16"/>
        </w:rPr>
        <w:t xml:space="preserve">EvidenceBundleSummary</w:t>
      </w:r>
      <w:r>
        <w:rPr>
          <w:sz w:val="16"/>
        </w:rPr>
        <w:t xml:space="preserve">,</w:t>
      </w:r>
      <w:r>
        <w:rPr>
          <w:sz w:val="16"/>
        </w:rPr>
        <w:t xml:space="preserve"> </w:t>
      </w:r>
      <w:r>
        <w:rPr>
          <w:rStyle w:val="VerbatimChar"/>
          <w:sz w:val="16"/>
        </w:rPr>
        <w:t xml:space="preserve">summarizeEvidenceBundle</w:t>
      </w:r>
      <w:r>
        <w:rPr>
          <w:sz w:val="16"/>
        </w:rPr>
        <w:t xml:space="preserve">.</w:t>
      </w:r>
    </w:p>
    <w:p>
      <w:pPr>
        <w:pStyle w:val="BodyText"/>
      </w:pPr>
      <w:hyperlink r:id="rId2111">
        <w:r>
          <w:rPr>
            <w:rStyle w:val="Hyperlink"/>
            <w:b/>
            <w:bCs/>
          </w:rPr>
          <w:t xml:space="preserve">src/domain/evidenceSteps.test.ts</w:t>
        </w:r>
      </w:hyperlink>
      <w:r>
        <w:br/>
      </w:r>
      <w:r>
        <w:t xml:space="preserve">117 lines · 3,742 bytes. Test metadata: cooperative immutable Evidence; preserves the complete envelope and identifier (profile: %s); retains scalar results and unavailable-subject limitations (+2 more statically named test/suite labels).</w:t>
      </w:r>
    </w:p>
    <w:p>
      <w:pPr>
        <w:pStyle w:val="BodyText"/>
      </w:pPr>
      <w:hyperlink r:id="rId2112">
        <w:r>
          <w:rPr>
            <w:rStyle w:val="Hyperlink"/>
            <w:b/>
            <w:bCs/>
          </w:rPr>
          <w:t xml:space="preserve">src/domain/evm/evmInterface.test.ts</w:t>
        </w:r>
      </w:hyperlink>
      <w:r>
        <w:br/>
      </w:r>
      <w:r>
        <w:t xml:space="preserve">39 lines · 1,421 bytes. Test metadata: accepts historical metadata omission as an unknown facet without changing the source; rejects false interface evidence: %s.</w:t>
      </w:r>
    </w:p>
    <w:p>
      <w:pPr>
        <w:pStyle w:val="BodyText"/>
      </w:pPr>
      <w:hyperlink r:id="rId2113">
        <w:r>
          <w:rPr>
            <w:rStyle w:val="Hyperlink"/>
            <w:b/>
            <w:bCs/>
          </w:rPr>
          <w:t xml:space="preserve">src/domain/evm/evmInterface.ts</w:t>
        </w:r>
      </w:hyperlink>
      <w:r>
        <w:br/>
      </w:r>
      <w:r>
        <w:t xml:space="preserve">96 lines · 3,324 bytes. Declared API documentation: Select the carrier representation explicitly; no RPC or deployed-contract lookup is implied. Recovered interface candidates are inferences, independently of observed byte identity.</w:t>
      </w:r>
    </w:p>
    <w:p>
      <w:pPr>
        <w:pStyle w:val="BodyText"/>
        <w:spacing w:after="80"/>
      </w:pPr>
      <w:r>
        <w:rPr>
          <w:sz w:val="16"/>
        </w:rPr>
        <w:t xml:space="preserve">Declared exports:</w:t>
      </w:r>
      <w:r>
        <w:rPr>
          <w:sz w:val="16"/>
        </w:rPr>
        <w:t xml:space="preserve"> </w:t>
      </w:r>
      <w:r>
        <w:rPr>
          <w:rStyle w:val="VerbatimChar"/>
          <w:sz w:val="16"/>
        </w:rPr>
        <w:t xml:space="preserve">inspectEvmInterfaceInputSchema</w:t>
      </w:r>
      <w:r>
        <w:rPr>
          <w:sz w:val="16"/>
        </w:rPr>
        <w:t xml:space="preserve">,</w:t>
      </w:r>
      <w:r>
        <w:rPr>
          <w:sz w:val="16"/>
        </w:rPr>
        <w:t xml:space="preserve"> </w:t>
      </w:r>
      <w:r>
        <w:rPr>
          <w:rStyle w:val="VerbatimChar"/>
          <w:sz w:val="16"/>
        </w:rPr>
        <w:t xml:space="preserve">evmInterfaceSchema</w:t>
      </w:r>
      <w:r>
        <w:rPr>
          <w:sz w:val="16"/>
        </w:rPr>
        <w:t xml:space="preserve">,</w:t>
      </w:r>
      <w:r>
        <w:rPr>
          <w:sz w:val="16"/>
        </w:rPr>
        <w:t xml:space="preserve"> </w:t>
      </w:r>
      <w:r>
        <w:rPr>
          <w:rStyle w:val="VerbatimChar"/>
          <w:sz w:val="16"/>
        </w:rPr>
        <w:t xml:space="preserve">InspectEvmInterfaceInput</w:t>
      </w:r>
      <w:r>
        <w:rPr>
          <w:sz w:val="16"/>
        </w:rPr>
        <w:t xml:space="preserve">,</w:t>
      </w:r>
      <w:r>
        <w:rPr>
          <w:sz w:val="16"/>
        </w:rPr>
        <w:t xml:space="preserve"> </w:t>
      </w:r>
      <w:r>
        <w:rPr>
          <w:rStyle w:val="VerbatimChar"/>
          <w:sz w:val="16"/>
        </w:rPr>
        <w:t xml:space="preserve">EvmInterface</w:t>
      </w:r>
      <w:r>
        <w:rPr>
          <w:sz w:val="16"/>
        </w:rPr>
        <w:t xml:space="preserve">.</w:t>
      </w:r>
    </w:p>
    <w:p>
      <w:pPr>
        <w:pStyle w:val="BodyText"/>
      </w:pPr>
      <w:hyperlink r:id="rId2114">
        <w:r>
          <w:rPr>
            <w:rStyle w:val="Hyperlink"/>
            <w:b/>
            <w:bCs/>
          </w:rPr>
          <w:t xml:space="preserve">src/domain/evm/solidityMetadata.ts</w:t>
        </w:r>
      </w:hyperlink>
      <w:r>
        <w:br/>
      </w:r>
      <w:r>
        <w:t xml:space="preserve">89 lines · 2,920 bytes. Declared API documentation: Scalar view of CBOR; uninterpreted containers remain in original bytecode. A trailer candidate, not authentication of Solidity origin or deployment.</w:t>
      </w:r>
    </w:p>
    <w:p>
      <w:pPr>
        <w:pStyle w:val="BodyText"/>
        <w:spacing w:after="80"/>
      </w:pPr>
      <w:r>
        <w:rPr>
          <w:sz w:val="16"/>
        </w:rPr>
        <w:t xml:space="preserve">Declared exports:</w:t>
      </w:r>
      <w:r>
        <w:rPr>
          <w:sz w:val="16"/>
        </w:rPr>
        <w:t xml:space="preserve"> </w:t>
      </w:r>
      <w:r>
        <w:rPr>
          <w:rStyle w:val="VerbatimChar"/>
          <w:sz w:val="16"/>
        </w:rPr>
        <w:t xml:space="preserve">solidityMetadataScalarSchema</w:t>
      </w:r>
      <w:r>
        <w:rPr>
          <w:sz w:val="16"/>
        </w:rPr>
        <w:t xml:space="preserve">,</w:t>
      </w:r>
      <w:r>
        <w:rPr>
          <w:sz w:val="16"/>
        </w:rPr>
        <w:t xml:space="preserve"> </w:t>
      </w:r>
      <w:r>
        <w:rPr>
          <w:rStyle w:val="VerbatimChar"/>
          <w:sz w:val="16"/>
        </w:rPr>
        <w:t xml:space="preserve">solidityMetadataSchema</w:t>
      </w:r>
      <w:r>
        <w:rPr>
          <w:sz w:val="16"/>
        </w:rPr>
        <w:t xml:space="preserve">,</w:t>
      </w:r>
      <w:r>
        <w:rPr>
          <w:sz w:val="16"/>
        </w:rPr>
        <w:t xml:space="preserve"> </w:t>
      </w:r>
      <w:r>
        <w:rPr>
          <w:rStyle w:val="VerbatimChar"/>
          <w:sz w:val="16"/>
        </w:rPr>
        <w:t xml:space="preserve">SolidityMetadata</w:t>
      </w:r>
      <w:r>
        <w:rPr>
          <w:sz w:val="16"/>
        </w:rPr>
        <w:t xml:space="preserve">,</w:t>
      </w:r>
      <w:r>
        <w:rPr>
          <w:sz w:val="16"/>
        </w:rPr>
        <w:t xml:space="preserve"> </w:t>
      </w:r>
      <w:r>
        <w:rPr>
          <w:rStyle w:val="VerbatimChar"/>
          <w:sz w:val="16"/>
        </w:rPr>
        <w:t xml:space="preserve">SolidityMetadataScalar</w:t>
      </w:r>
      <w:r>
        <w:rPr>
          <w:sz w:val="16"/>
        </w:rPr>
        <w:t xml:space="preserve">.</w:t>
      </w:r>
    </w:p>
    <w:p>
      <w:pPr>
        <w:pStyle w:val="BodyText"/>
      </w:pPr>
      <w:hyperlink r:id="rId2115">
        <w:r>
          <w:rPr>
            <w:rStyle w:val="Hyperlink"/>
            <w:b/>
            <w:bCs/>
          </w:rPr>
          <w:t xml:space="preserve">src/domain/explicitSensitiveFailure.test.ts</w:t>
        </w:r>
      </w:hyperlink>
      <w:r>
        <w:br/>
      </w:r>
      <w:r>
        <w:t xml:space="preserve">203 lines · 7,171 bytes. Test metadata: preserves sanitized common context for $._tag; preserves a real parent for excluded pointer identities: %s; preserves cleanup failure authority and resources while excluding diagnostics (+6 more statically named test/suite labels).</w:t>
      </w:r>
    </w:p>
    <w:p>
      <w:pPr>
        <w:pStyle w:val="BodyText"/>
      </w:pPr>
      <w:hyperlink r:id="rId2116">
        <w:r>
          <w:rPr>
            <w:rStyle w:val="Hyperlink"/>
            <w:b/>
            <w:bCs/>
          </w:rPr>
          <w:t xml:space="preserve">src/domain/explicitSensitiveFailure.ts</w:t>
        </w:r>
      </w:hyperlink>
      <w:r>
        <w:br/>
      </w:r>
      <w:r>
        <w:t xml:space="preserve">186 lines · 6,122 bytes. Declared API documentation: Keep a real JSON-pointer ancestor when a property identity is explicitly excluded. Exclude explicit literals from common acquisition/decoder failures, preserving typed diagnostics.</w:t>
      </w:r>
    </w:p>
    <w:p>
      <w:pPr>
        <w:pStyle w:val="BodyText"/>
        <w:spacing w:after="80"/>
      </w:pPr>
      <w:r>
        <w:rPr>
          <w:sz w:val="16"/>
        </w:rPr>
        <w:t xml:space="preserve">Declared exports:</w:t>
      </w:r>
      <w:r>
        <w:rPr>
          <w:sz w:val="16"/>
        </w:rPr>
        <w:t xml:space="preserve"> </w:t>
      </w:r>
      <w:r>
        <w:rPr>
          <w:rStyle w:val="VerbatimChar"/>
          <w:sz w:val="16"/>
        </w:rPr>
        <w:t xml:space="preserve">redactExplicitPointer</w:t>
      </w:r>
      <w:r>
        <w:rPr>
          <w:sz w:val="16"/>
        </w:rPr>
        <w:t xml:space="preserve">,</w:t>
      </w:r>
      <w:r>
        <w:rPr>
          <w:sz w:val="16"/>
        </w:rPr>
        <w:t xml:space="preserve"> </w:t>
      </w:r>
      <w:r>
        <w:rPr>
          <w:rStyle w:val="VerbatimChar"/>
          <w:sz w:val="16"/>
        </w:rPr>
        <w:t xml:space="preserve">redactExplicitFailure</w:t>
      </w:r>
      <w:r>
        <w:rPr>
          <w:sz w:val="16"/>
        </w:rPr>
        <w:t xml:space="preserve">.</w:t>
      </w:r>
    </w:p>
    <w:p>
      <w:pPr>
        <w:pStyle w:val="BodyText"/>
      </w:pPr>
      <w:hyperlink r:id="rId2117">
        <w:r>
          <w:rPr>
            <w:rStyle w:val="Hyperlink"/>
            <w:b/>
            <w:bCs/>
          </w:rPr>
          <w:t xml:space="preserve">src/domain/explicitSensitiveValues.test.ts</w:t>
        </w:r>
      </w:hyperlink>
      <w:r>
        <w:br/>
      </w:r>
      <w:r>
        <w:t xml:space="preserve">22 lines · 778 bytes. Test metadata: keeps declared literals out of replacement text: %s; does not guess sensitivity or treat empty declarations as matches.</w:t>
      </w:r>
    </w:p>
    <w:p>
      <w:pPr>
        <w:pStyle w:val="BodyText"/>
      </w:pPr>
      <w:hyperlink r:id="rId2118">
        <w:r>
          <w:rPr>
            <w:rStyle w:val="Hyperlink"/>
            <w:b/>
            <w:bCs/>
          </w:rPr>
          <w:t xml:space="preserve">src/domain/explicitSensitiveValues.ts</w:t>
        </w:r>
      </w:hyperlink>
      <w:r>
        <w:br/>
      </w:r>
      <w:r>
        <w:t xml:space="preserve">20 lines · 769 bytes. Declared API documentation: Replace caller-declared literal text values without guessing sensitivity from names.</w:t>
      </w:r>
    </w:p>
    <w:p>
      <w:pPr>
        <w:pStyle w:val="BodyText"/>
        <w:spacing w:after="80"/>
      </w:pPr>
      <w:r>
        <w:rPr>
          <w:sz w:val="16"/>
        </w:rPr>
        <w:t xml:space="preserve">Declared exports:</w:t>
      </w:r>
      <w:r>
        <w:rPr>
          <w:sz w:val="16"/>
        </w:rPr>
        <w:t xml:space="preserve"> </w:t>
      </w:r>
      <w:r>
        <w:rPr>
          <w:rStyle w:val="VerbatimChar"/>
          <w:sz w:val="16"/>
        </w:rPr>
        <w:t xml:space="preserve">redactExplicitText</w:t>
      </w:r>
      <w:r>
        <w:rPr>
          <w:sz w:val="16"/>
        </w:rPr>
        <w:t xml:space="preserve">.</w:t>
      </w:r>
    </w:p>
    <w:p>
      <w:pPr>
        <w:pStyle w:val="BodyText"/>
      </w:pPr>
      <w:hyperlink r:id="rId2119">
        <w:r>
          <w:rPr>
            <w:rStyle w:val="Hyperlink"/>
            <w:b/>
            <w:bCs/>
          </w:rPr>
          <w:t xml:space="preserve">src/domain/fileSnapshotObservation.ts</w:t>
        </w:r>
      </w:hyperlink>
      <w:r>
        <w:br/>
      </w:r>
      <w:r>
        <w:t xml:space="preserve">33 lines · 989 bytes. Declared API documentation: Completed immutable-file facts retained when read finalization fails.</w:t>
      </w:r>
    </w:p>
    <w:p>
      <w:pPr>
        <w:pStyle w:val="BodyText"/>
        <w:spacing w:after="80"/>
      </w:pPr>
      <w:r>
        <w:rPr>
          <w:sz w:val="16"/>
        </w:rPr>
        <w:t xml:space="preserve">Declared exports:</w:t>
      </w:r>
      <w:r>
        <w:rPr>
          <w:sz w:val="16"/>
        </w:rPr>
        <w:t xml:space="preserve"> </w:t>
      </w:r>
      <w:r>
        <w:rPr>
          <w:rStyle w:val="VerbatimChar"/>
          <w:sz w:val="16"/>
        </w:rPr>
        <w:t xml:space="preserve">fileSnapshotPartialObservationSchema</w:t>
      </w:r>
      <w:r>
        <w:rPr>
          <w:sz w:val="16"/>
        </w:rPr>
        <w:t xml:space="preserve">,</w:t>
      </w:r>
      <w:r>
        <w:rPr>
          <w:sz w:val="16"/>
        </w:rPr>
        <w:t xml:space="preserve"> </w:t>
      </w:r>
      <w:r>
        <w:rPr>
          <w:rStyle w:val="VerbatimChar"/>
          <w:sz w:val="16"/>
        </w:rPr>
        <w:t xml:space="preserve">FileSnapshotPartialObservation</w:t>
      </w:r>
      <w:r>
        <w:rPr>
          <w:sz w:val="16"/>
        </w:rPr>
        <w:t xml:space="preserve">.</w:t>
      </w:r>
    </w:p>
    <w:p>
      <w:pPr>
        <w:pStyle w:val="BodyText"/>
      </w:pPr>
      <w:hyperlink r:id="rId2120">
        <w:r>
          <w:rPr>
            <w:rStyle w:val="Hyperlink"/>
            <w:b/>
            <w:bCs/>
          </w:rPr>
          <w:t xml:space="preserve">src/domain/firmware/firmwareAnalysis.ts</w:t>
        </w:r>
      </w:hyperlink>
      <w:r>
        <w:br/>
      </w:r>
      <w:r>
        <w:t xml:space="preserve">194 lines · 6,467 bytes. Declared API documentation: Explicit firmware inspection and extraction intent, independent of engines. Supported firmware operations.</w:t>
      </w:r>
    </w:p>
    <w:p>
      <w:pPr>
        <w:pStyle w:val="BodyText"/>
        <w:spacing w:after="80"/>
      </w:pPr>
      <w:r>
        <w:rPr>
          <w:sz w:val="16"/>
        </w:rPr>
        <w:t xml:space="preserve">Declared exports:</w:t>
      </w:r>
      <w:r>
        <w:rPr>
          <w:sz w:val="16"/>
        </w:rPr>
        <w:t xml:space="preserve"> </w:t>
      </w:r>
      <w:r>
        <w:rPr>
          <w:rStyle w:val="VerbatimChar"/>
          <w:sz w:val="16"/>
        </w:rPr>
        <w:t xml:space="preserve">firmwareInputSchemas</w:t>
      </w:r>
      <w:r>
        <w:rPr>
          <w:sz w:val="16"/>
        </w:rPr>
        <w:t xml:space="preserve">,</w:t>
      </w:r>
      <w:r>
        <w:rPr>
          <w:sz w:val="16"/>
        </w:rPr>
        <w:t xml:space="preserve"> </w:t>
      </w:r>
      <w:r>
        <w:rPr>
          <w:rStyle w:val="VerbatimChar"/>
          <w:sz w:val="16"/>
        </w:rPr>
        <w:t xml:space="preserve">FirmwareOperation</w:t>
      </w:r>
      <w:r>
        <w:rPr>
          <w:sz w:val="16"/>
        </w:rPr>
        <w:t xml:space="preserve">,</w:t>
      </w:r>
      <w:r>
        <w:rPr>
          <w:sz w:val="16"/>
        </w:rPr>
        <w:t xml:space="preserve"> </w:t>
      </w:r>
      <w:r>
        <w:rPr>
          <w:rStyle w:val="VerbatimChar"/>
          <w:sz w:val="16"/>
        </w:rPr>
        <w:t xml:space="preserve">FirmwareRequest</w:t>
      </w:r>
      <w:r>
        <w:rPr>
          <w:sz w:val="16"/>
        </w:rPr>
        <w:t xml:space="preserve">,</w:t>
      </w:r>
      <w:r>
        <w:rPr>
          <w:sz w:val="16"/>
        </w:rPr>
        <w:t xml:space="preserve"> </w:t>
      </w:r>
      <w:r>
        <w:rPr>
          <w:rStyle w:val="VerbatimChar"/>
          <w:sz w:val="16"/>
        </w:rPr>
        <w:t xml:space="preserve">firmwareRequestSchema</w:t>
      </w:r>
      <w:r>
        <w:rPr>
          <w:sz w:val="16"/>
        </w:rPr>
        <w:t xml:space="preserve">,</w:t>
      </w:r>
      <w:r>
        <w:rPr>
          <w:sz w:val="16"/>
        </w:rPr>
        <w:t xml:space="preserve"> </w:t>
      </w:r>
      <w:r>
        <w:rPr>
          <w:rStyle w:val="VerbatimChar"/>
          <w:sz w:val="16"/>
        </w:rPr>
        <w:t xml:space="preserve">extractionGap</w:t>
      </w:r>
      <w:r>
        <w:rPr>
          <w:sz w:val="16"/>
        </w:rPr>
        <w:t xml:space="preserve">,</w:t>
      </w:r>
      <w:r>
        <w:rPr>
          <w:sz w:val="16"/>
        </w:rPr>
        <w:t xml:space="preserve"> </w:t>
      </w:r>
      <w:r>
        <w:rPr>
          <w:rStyle w:val="VerbatimChar"/>
          <w:sz w:val="16"/>
        </w:rPr>
        <w:t xml:space="preserve">FirmwarePartialObservation</w:t>
      </w:r>
      <w:r>
        <w:rPr>
          <w:sz w:val="16"/>
        </w:rPr>
        <w:t xml:space="preserve">,</w:t>
      </w:r>
      <w:r>
        <w:rPr>
          <w:sz w:val="16"/>
        </w:rPr>
        <w:t xml:space="preserve"> </w:t>
      </w:r>
      <w:r>
        <w:rPr>
          <w:rStyle w:val="VerbatimChar"/>
          <w:sz w:val="16"/>
        </w:rPr>
        <w:t xml:space="preserve">firmwareResultSchemas</w:t>
      </w:r>
      <w:r>
        <w:rPr>
          <w:sz w:val="16"/>
        </w:rPr>
        <w:t xml:space="preserve">.</w:t>
      </w:r>
    </w:p>
    <w:p>
      <w:pPr>
        <w:pStyle w:val="BodyText"/>
      </w:pPr>
      <w:hyperlink r:id="rId2121">
        <w:r>
          <w:rPr>
            <w:rStyle w:val="Hyperlink"/>
            <w:b/>
            <w:bCs/>
          </w:rPr>
          <w:t xml:space="preserve">src/domain/fixedTupleSchema.ts</w:t>
        </w:r>
      </w:hyperlink>
      <w:r>
        <w:br/>
      </w:r>
      <w:r>
        <w:t xml:space="preserve">14 lines · 583 bytes. Declared API documentation: Fixed tuples with explicit item and length constraints in JSON Schema.</w:t>
      </w:r>
    </w:p>
    <w:p>
      <w:pPr>
        <w:pStyle w:val="BodyText"/>
        <w:spacing w:after="80"/>
      </w:pPr>
      <w:r>
        <w:rPr>
          <w:sz w:val="16"/>
        </w:rPr>
        <w:t xml:space="preserve">Declared exports:</w:t>
      </w:r>
      <w:r>
        <w:rPr>
          <w:sz w:val="16"/>
        </w:rPr>
        <w:t xml:space="preserve"> </w:t>
      </w:r>
      <w:r>
        <w:rPr>
          <w:rStyle w:val="VerbatimChar"/>
          <w:sz w:val="16"/>
        </w:rPr>
        <w:t xml:space="preserve">fixedTupleSchema</w:t>
      </w:r>
      <w:r>
        <w:rPr>
          <w:sz w:val="16"/>
        </w:rPr>
        <w:t xml:space="preserve">.</w:t>
      </w:r>
    </w:p>
    <w:p>
      <w:pPr>
        <w:pStyle w:val="BodyText"/>
      </w:pPr>
      <w:hyperlink r:id="rId2122">
        <w:r>
          <w:rPr>
            <w:rStyle w:val="Hyperlink"/>
            <w:b/>
            <w:bCs/>
          </w:rPr>
          <w:t xml:space="preserve">src/domain/flutter/flutterBuildAnalysis.ts</w:t>
        </w:r>
      </w:hyperlink>
      <w:r>
        <w:br/>
      </w:r>
      <w:r>
        <w:t xml:space="preserve">179 lines · 6,757 bytes. Declared API documentation: Caller intent for Flutter build identification. This family is pure parsing: it reads an APK’s `lib/&lt;abi&gt;/libapp.so` and `libflutter.so` directly and runs no engine, tool, or device. Retained delivery is selected independently of the provider’s ABI request.</w:t>
      </w:r>
    </w:p>
    <w:p>
      <w:pPr>
        <w:pStyle w:val="BodyText"/>
        <w:spacing w:after="80"/>
      </w:pPr>
      <w:r>
        <w:rPr>
          <w:sz w:val="16"/>
        </w:rPr>
        <w:t xml:space="preserve">Declared exports:</w:t>
      </w:r>
      <w:r>
        <w:rPr>
          <w:sz w:val="16"/>
        </w:rPr>
        <w:t xml:space="preserve"> </w:t>
      </w:r>
      <w:r>
        <w:rPr>
          <w:rStyle w:val="VerbatimChar"/>
          <w:sz w:val="16"/>
        </w:rPr>
        <w:t xml:space="preserve">flutterInputSchemas</w:t>
      </w:r>
      <w:r>
        <w:rPr>
          <w:sz w:val="16"/>
        </w:rPr>
        <w:t xml:space="preserve">,</w:t>
      </w:r>
      <w:r>
        <w:rPr>
          <w:sz w:val="16"/>
        </w:rPr>
        <w:t xml:space="preserve"> </w:t>
      </w:r>
      <w:r>
        <w:rPr>
          <w:rStyle w:val="VerbatimChar"/>
          <w:sz w:val="16"/>
        </w:rPr>
        <w:t xml:space="preserve">dartAotInspectionInputSchema</w:t>
      </w:r>
      <w:r>
        <w:rPr>
          <w:sz w:val="16"/>
        </w:rPr>
        <w:t xml:space="preserve">,</w:t>
      </w:r>
      <w:r>
        <w:rPr>
          <w:sz w:val="16"/>
        </w:rPr>
        <w:t xml:space="preserve"> </w:t>
      </w:r>
      <w:r>
        <w:rPr>
          <w:rStyle w:val="VerbatimChar"/>
          <w:sz w:val="16"/>
        </w:rPr>
        <w:t xml:space="preserve">FlutterOperation</w:t>
      </w:r>
      <w:r>
        <w:rPr>
          <w:sz w:val="16"/>
        </w:rPr>
        <w:t xml:space="preserve">,</w:t>
      </w:r>
      <w:r>
        <w:rPr>
          <w:sz w:val="16"/>
        </w:rPr>
        <w:t xml:space="preserve"> </w:t>
      </w:r>
      <w:r>
        <w:rPr>
          <w:rStyle w:val="VerbatimChar"/>
          <w:sz w:val="16"/>
        </w:rPr>
        <w:t xml:space="preserve">FlutterRequest</w:t>
      </w:r>
      <w:r>
        <w:rPr>
          <w:sz w:val="16"/>
        </w:rPr>
        <w:t xml:space="preserve">,</w:t>
      </w:r>
      <w:r>
        <w:rPr>
          <w:sz w:val="16"/>
        </w:rPr>
        <w:t xml:space="preserve"> </w:t>
      </w:r>
      <w:r>
        <w:rPr>
          <w:rStyle w:val="VerbatimChar"/>
          <w:sz w:val="16"/>
        </w:rPr>
        <w:t xml:space="preserve">flutterRequestSchema</w:t>
      </w:r>
      <w:r>
        <w:rPr>
          <w:sz w:val="16"/>
        </w:rPr>
        <w:t xml:space="preserve">,</w:t>
      </w:r>
      <w:r>
        <w:rPr>
          <w:sz w:val="16"/>
        </w:rPr>
        <w:t xml:space="preserve"> </w:t>
      </w:r>
      <w:r>
        <w:rPr>
          <w:rStyle w:val="VerbatimChar"/>
          <w:sz w:val="16"/>
        </w:rPr>
        <w:t xml:space="preserve">flutterResultSchemas</w:t>
      </w:r>
      <w:r>
        <w:rPr>
          <w:sz w:val="16"/>
        </w:rPr>
        <w:t xml:space="preserve">.</w:t>
      </w:r>
    </w:p>
    <w:p>
      <w:pPr>
        <w:pStyle w:val="BodyText"/>
      </w:pPr>
      <w:hyperlink r:id="rId2123">
        <w:r>
          <w:rPr>
            <w:rStyle w:val="Hyperlink"/>
            <w:b/>
            <w:bCs/>
          </w:rPr>
          <w:t xml:space="preserve">src/domain/functionCallCoverage.test.ts</w:t>
        </w:r>
      </w:hyperlink>
      <w:r>
        <w:br/>
      </w:r>
      <w:r>
        <w:t xml:space="preserve">114 lines · 3,631 bytes. Test metadata: isCallerOnlyIncompleteCoverage; detects unknown callers beside complete callees; rejects unknown callees beside complete callers (+7 more statically named test/suite labels).</w:t>
      </w:r>
    </w:p>
    <w:p>
      <w:pPr>
        <w:pStyle w:val="BodyText"/>
      </w:pPr>
      <w:hyperlink r:id="rId2124">
        <w:r>
          <w:rPr>
            <w:rStyle w:val="Hyperlink"/>
            <w:b/>
            <w:bCs/>
          </w:rPr>
          <w:t xml:space="preserve">src/domain/functionCallCoverage.ts</w:t>
        </w:r>
      </w:hyperlink>
      <w:r>
        <w:br/>
      </w:r>
      <w:r>
        <w:t xml:space="preserve">100 lines · 3,366 bytes. Declared API documentation: Combine caller and callee read outcomes without losing either explanation. Forward searches depend on callee coverage. Preserve the historical unknown-reason encoding when reading observations without explicit directions.</w:t>
      </w:r>
    </w:p>
    <w:p>
      <w:pPr>
        <w:pStyle w:val="BodyText"/>
        <w:spacing w:after="80"/>
      </w:pPr>
      <w:r>
        <w:rPr>
          <w:sz w:val="16"/>
        </w:rPr>
        <w:t xml:space="preserve">Declared exports:</w:t>
      </w:r>
      <w:r>
        <w:rPr>
          <w:sz w:val="16"/>
        </w:rPr>
        <w:t xml:space="preserve"> </w:t>
      </w:r>
      <w:r>
        <w:rPr>
          <w:rStyle w:val="VerbatimChar"/>
          <w:sz w:val="16"/>
        </w:rPr>
        <w:t xml:space="preserve">combineFunctionRelationshipCoverage</w:t>
      </w:r>
      <w:r>
        <w:rPr>
          <w:sz w:val="16"/>
        </w:rPr>
        <w:t xml:space="preserve">,</w:t>
      </w:r>
      <w:r>
        <w:rPr>
          <w:sz w:val="16"/>
        </w:rPr>
        <w:t xml:space="preserve"> </w:t>
      </w:r>
      <w:r>
        <w:rPr>
          <w:rStyle w:val="VerbatimChar"/>
          <w:sz w:val="16"/>
        </w:rPr>
        <w:t xml:space="preserve">isCallerOnlyIncompleteCoverage</w:t>
      </w:r>
      <w:r>
        <w:rPr>
          <w:sz w:val="16"/>
        </w:rPr>
        <w:t xml:space="preserve">,</w:t>
      </w:r>
      <w:r>
        <w:rPr>
          <w:sz w:val="16"/>
        </w:rPr>
        <w:t xml:space="preserve"> </w:t>
      </w:r>
      <w:r>
        <w:rPr>
          <w:rStyle w:val="VerbatimChar"/>
          <w:sz w:val="16"/>
        </w:rPr>
        <w:t xml:space="preserve">FunctionCallCoverageAssessment</w:t>
      </w:r>
      <w:r>
        <w:rPr>
          <w:sz w:val="16"/>
        </w:rPr>
        <w:t xml:space="preserve">,</w:t>
      </w:r>
      <w:r>
        <w:rPr>
          <w:sz w:val="16"/>
        </w:rPr>
        <w:t xml:space="preserve"> </w:t>
      </w:r>
      <w:r>
        <w:rPr>
          <w:rStyle w:val="VerbatimChar"/>
          <w:sz w:val="16"/>
        </w:rPr>
        <w:t xml:space="preserve">assessFunctionCallCoverage</w:t>
      </w:r>
      <w:r>
        <w:rPr>
          <w:sz w:val="16"/>
        </w:rPr>
        <w:t xml:space="preserve">.</w:t>
      </w:r>
    </w:p>
    <w:p>
      <w:pPr>
        <w:pStyle w:val="BodyText"/>
      </w:pPr>
      <w:hyperlink r:id="rId2125">
        <w:r>
          <w:rPr>
            <w:rStyle w:val="Hyperlink"/>
            <w:b/>
            <w:bCs/>
          </w:rPr>
          <w:t xml:space="preserve">src/domain/functionComparison.test.ts</w:t>
        </w:r>
      </w:hyperlink>
      <w:r>
        <w:br/>
      </w:r>
      <w:r>
        <w:t xml:space="preserve">1,330 lines · 44,133 bytes. Test metadata: function comparison normalized identity; retains unresolved call details alongside missing facet coverage; keeps empty legacy facets without coverage declarations unknown (+52 more statically named test/suite labels).</w:t>
      </w:r>
    </w:p>
    <w:p>
      <w:pPr>
        <w:pStyle w:val="BodyText"/>
      </w:pPr>
      <w:hyperlink r:id="rId2126">
        <w:r>
          <w:rPr>
            <w:rStyle w:val="Hyperlink"/>
            <w:b/>
            <w:bCs/>
          </w:rPr>
          <w:t xml:space="preserve">src/domain/functionComparison.ts</w:t>
        </w:r>
      </w:hyperlink>
      <w:r>
        <w:br/>
      </w:r>
      <w:r>
        <w:t xml:space="preserve">46 lines · 1,960 bytes. Declared API documentation: Compare two complete function Evidence records without fuzzy matching.</w:t>
      </w:r>
    </w:p>
    <w:p>
      <w:pPr>
        <w:pStyle w:val="BodyText"/>
        <w:spacing w:after="80"/>
      </w:pPr>
      <w:r>
        <w:rPr>
          <w:sz w:val="16"/>
        </w:rPr>
        <w:t xml:space="preserve">Declared exports:</w:t>
      </w:r>
      <w:r>
        <w:rPr>
          <w:sz w:val="16"/>
        </w:rPr>
        <w:t xml:space="preserve"> </w:t>
      </w:r>
      <w:r>
        <w:rPr>
          <w:rStyle w:val="VerbatimChar"/>
          <w:sz w:val="16"/>
        </w:rPr>
        <w:t xml:space="preserve">compareFunctions</w:t>
      </w:r>
      <w:r>
        <w:rPr>
          <w:sz w:val="16"/>
        </w:rPr>
        <w:t xml:space="preserve">.</w:t>
      </w:r>
    </w:p>
    <w:p>
      <w:pPr>
        <w:pStyle w:val="BodyText"/>
      </w:pPr>
      <w:hyperlink r:id="rId2127">
        <w:r>
          <w:rPr>
            <w:rStyle w:val="Hyperlink"/>
            <w:b/>
            <w:bCs/>
          </w:rPr>
          <w:t xml:space="preserve">src/domain/functionComparisonDimensions.ts</w:t>
        </w:r>
      </w:hyperlink>
      <w:r>
        <w:br/>
      </w:r>
      <w:r>
        <w:t xml:space="preserve">453 lines · 14,019 bytes. Domain interpretation/type/algorithm module. Read documented exports and its semantic tests for precise behaviour.</w:t>
      </w:r>
    </w:p>
    <w:p>
      <w:pPr>
        <w:pStyle w:val="BodyText"/>
        <w:spacing w:after="80"/>
      </w:pPr>
      <w:r>
        <w:rPr>
          <w:sz w:val="16"/>
        </w:rPr>
        <w:t xml:space="preserve">Declared exports:</w:t>
      </w:r>
      <w:r>
        <w:rPr>
          <w:sz w:val="16"/>
        </w:rPr>
        <w:t xml:space="preserve"> </w:t>
      </w:r>
      <w:r>
        <w:rPr>
          <w:rStyle w:val="VerbatimChar"/>
          <w:sz w:val="16"/>
        </w:rPr>
        <w:t xml:space="preserve">compareDimensions</w:t>
      </w:r>
      <w:r>
        <w:rPr>
          <w:sz w:val="16"/>
        </w:rPr>
        <w:t xml:space="preserve">.</w:t>
      </w:r>
    </w:p>
    <w:p>
      <w:pPr>
        <w:pStyle w:val="BodyText"/>
      </w:pPr>
      <w:hyperlink r:id="rId2128">
        <w:r>
          <w:rPr>
            <w:rStyle w:val="Hyperlink"/>
            <w:b/>
            <w:bCs/>
          </w:rPr>
          <w:t xml:space="preserve">src/domain/functionComparisonNormalization.ts</w:t>
        </w:r>
      </w:hyperlink>
      <w:r>
        <w:br/>
      </w:r>
      <w:r>
        <w:t xml:space="preserve">312 lines · 9,749 bytes. Declared API documentation: A retained literal proves presence, not that every path through its site was examined. A differing retained fact proves a change only when the opposite dossier is complete and therefore establishes its absence. Recognize address-derived procedure names without excluding named FUN_ symbols.</w:t>
      </w:r>
    </w:p>
    <w:p>
      <w:pPr>
        <w:pStyle w:val="BodyText"/>
        <w:spacing w:after="80"/>
      </w:pPr>
      <w:r>
        <w:rPr>
          <w:sz w:val="16"/>
        </w:rPr>
        <w:t xml:space="preserve">Declared exports:</w:t>
      </w:r>
      <w:r>
        <w:rPr>
          <w:sz w:val="16"/>
        </w:rPr>
        <w:t xml:space="preserve"> </w:t>
      </w:r>
      <w:r>
        <w:rPr>
          <w:rStyle w:val="VerbatimChar"/>
          <w:sz w:val="16"/>
        </w:rPr>
        <w:t xml:space="preserve">identityProjection</w:t>
      </w:r>
      <w:r>
        <w:rPr>
          <w:sz w:val="16"/>
        </w:rPr>
        <w:t xml:space="preserve">,</w:t>
      </w:r>
      <w:r>
        <w:rPr>
          <w:sz w:val="16"/>
        </w:rPr>
        <w:t xml:space="preserve"> </w:t>
      </w:r>
      <w:r>
        <w:rPr>
          <w:rStyle w:val="VerbatimChar"/>
          <w:sz w:val="16"/>
        </w:rPr>
        <w:t xml:space="preserve">functionMatch</w:t>
      </w:r>
      <w:r>
        <w:rPr>
          <w:sz w:val="16"/>
        </w:rPr>
        <w:t xml:space="preserve">,</w:t>
      </w:r>
      <w:r>
        <w:rPr>
          <w:sz w:val="16"/>
        </w:rPr>
        <w:t xml:space="preserve"> </w:t>
      </w:r>
      <w:r>
        <w:rPr>
          <w:rStyle w:val="VerbatimChar"/>
          <w:sz w:val="16"/>
        </w:rPr>
        <w:t xml:space="preserve">normalizeCfg</w:t>
      </w:r>
      <w:r>
        <w:rPr>
          <w:sz w:val="16"/>
        </w:rPr>
        <w:t xml:space="preserve">,</w:t>
      </w:r>
      <w:r>
        <w:rPr>
          <w:sz w:val="16"/>
        </w:rPr>
        <w:t xml:space="preserve"> </w:t>
      </w:r>
      <w:r>
        <w:rPr>
          <w:rStyle w:val="VerbatimChar"/>
          <w:sz w:val="16"/>
        </w:rPr>
        <w:t xml:space="preserve">referenceProjection</w:t>
      </w:r>
      <w:r>
        <w:rPr>
          <w:sz w:val="16"/>
        </w:rPr>
        <w:t xml:space="preserve">,</w:t>
      </w:r>
      <w:r>
        <w:rPr>
          <w:sz w:val="16"/>
        </w:rPr>
        <w:t xml:space="preserve"> </w:t>
      </w:r>
      <w:r>
        <w:rPr>
          <w:rStyle w:val="VerbatimChar"/>
          <w:sz w:val="16"/>
        </w:rPr>
        <w:t xml:space="preserve">referenceKindProjection</w:t>
      </w:r>
      <w:r>
        <w:rPr>
          <w:sz w:val="16"/>
        </w:rPr>
        <w:t xml:space="preserve">,</w:t>
      </w:r>
      <w:r>
        <w:rPr>
          <w:sz w:val="16"/>
        </w:rPr>
        <w:t xml:space="preserve"> </w:t>
      </w:r>
      <w:r>
        <w:rPr>
          <w:rStyle w:val="VerbatimChar"/>
          <w:sz w:val="16"/>
        </w:rPr>
        <w:t xml:space="preserve">commentProjection</w:t>
      </w:r>
      <w:r>
        <w:rPr>
          <w:sz w:val="16"/>
        </w:rPr>
        <w:t xml:space="preserve">,</w:t>
      </w:r>
      <w:r>
        <w:rPr>
          <w:sz w:val="16"/>
        </w:rPr>
        <w:t xml:space="preserve"> </w:t>
      </w:r>
      <w:r>
        <w:rPr>
          <w:rStyle w:val="VerbatimChar"/>
          <w:sz w:val="16"/>
        </w:rPr>
        <w:t xml:space="preserve">stringAndNameProjection</w:t>
      </w:r>
      <w:r>
        <w:rPr>
          <w:sz w:val="16"/>
        </w:rPr>
        <w:t xml:space="preserve">,</w:t>
      </w:r>
      <w:r>
        <w:rPr>
          <w:sz w:val="16"/>
        </w:rPr>
        <w:t xml:space="preserve"> </w:t>
      </w:r>
      <w:r>
        <w:rPr>
          <w:rStyle w:val="VerbatimChar"/>
          <w:sz w:val="16"/>
        </w:rPr>
        <w:t xml:space="preserve">swiftLiteralSitesConflict</w:t>
      </w:r>
      <w:r>
        <w:rPr>
          <w:sz w:val="16"/>
        </w:rPr>
        <w:t xml:space="preserve">,</w:t>
      </w:r>
      <w:r>
        <w:rPr>
          <w:sz w:val="16"/>
        </w:rPr>
        <w:t xml:space="preserve"> </w:t>
      </w:r>
      <w:r>
        <w:rPr>
          <w:rStyle w:val="VerbatimChar"/>
          <w:sz w:val="16"/>
        </w:rPr>
        <w:t xml:space="preserve">sorted</w:t>
      </w:r>
      <w:r>
        <w:rPr>
          <w:sz w:val="16"/>
        </w:rPr>
        <w:t xml:space="preserve">,</w:t>
      </w:r>
      <w:r>
        <w:rPr>
          <w:sz w:val="16"/>
        </w:rPr>
        <w:t xml:space="preserve"> </w:t>
      </w:r>
      <w:r>
        <w:rPr>
          <w:rStyle w:val="VerbatimChar"/>
          <w:sz w:val="16"/>
        </w:rPr>
        <w:t xml:space="preserve">isAutoName</w:t>
      </w:r>
      <w:r>
        <w:rPr>
          <w:sz w:val="16"/>
        </w:rPr>
        <w:t xml:space="preserve">.</w:t>
      </w:r>
    </w:p>
    <w:p>
      <w:pPr>
        <w:pStyle w:val="BodyText"/>
      </w:pPr>
      <w:hyperlink r:id="rId2129">
        <w:r>
          <w:rPr>
            <w:rStyle w:val="Hyperlink"/>
            <w:b/>
            <w:bCs/>
          </w:rPr>
          <w:t xml:space="preserve">src/domain/functionComparisonResults.ts</w:t>
        </w:r>
      </w:hyperlink>
      <w:r>
        <w:br/>
      </w:r>
      <w:r>
        <w:t xml:space="preserve">86 lines · 2,744 bytes. Domain interpretation/type/algorithm module. Read documented exports and its semantic tests for precise behaviour.</w:t>
      </w:r>
    </w:p>
    <w:p>
      <w:pPr>
        <w:pStyle w:val="BodyText"/>
        <w:spacing w:after="80"/>
      </w:pPr>
      <w:r>
        <w:rPr>
          <w:sz w:val="16"/>
        </w:rPr>
        <w:t xml:space="preserve">Declared exports:</w:t>
      </w:r>
      <w:r>
        <w:rPr>
          <w:sz w:val="16"/>
        </w:rPr>
        <w:t xml:space="preserve"> </w:t>
      </w:r>
      <w:r>
        <w:rPr>
          <w:rStyle w:val="VerbatimChar"/>
          <w:sz w:val="16"/>
        </w:rPr>
        <w:t xml:space="preserve">DimensionResultInput</w:t>
      </w:r>
      <w:r>
        <w:rPr>
          <w:sz w:val="16"/>
        </w:rPr>
        <w:t xml:space="preserve">,</w:t>
      </w:r>
      <w:r>
        <w:rPr>
          <w:sz w:val="16"/>
        </w:rPr>
        <w:t xml:space="preserve"> </w:t>
      </w:r>
      <w:r>
        <w:rPr>
          <w:rStyle w:val="VerbatimChar"/>
          <w:sz w:val="16"/>
        </w:rPr>
        <w:t xml:space="preserve">dimensionResult</w:t>
      </w:r>
      <w:r>
        <w:rPr>
          <w:sz w:val="16"/>
        </w:rPr>
        <w:t xml:space="preserve">,</w:t>
      </w:r>
      <w:r>
        <w:rPr>
          <w:sz w:val="16"/>
        </w:rPr>
        <w:t xml:space="preserve"> </w:t>
      </w:r>
      <w:r>
        <w:rPr>
          <w:rStyle w:val="VerbatimChar"/>
          <w:sz w:val="16"/>
        </w:rPr>
        <w:t xml:space="preserve">unresolvedDimension</w:t>
      </w:r>
      <w:r>
        <w:rPr>
          <w:sz w:val="16"/>
        </w:rPr>
        <w:t xml:space="preserve">,</w:t>
      </w:r>
      <w:r>
        <w:rPr>
          <w:sz w:val="16"/>
        </w:rPr>
        <w:t xml:space="preserve"> </w:t>
      </w:r>
      <w:r>
        <w:rPr>
          <w:rStyle w:val="VerbatimChar"/>
          <w:sz w:val="16"/>
        </w:rPr>
        <w:t xml:space="preserve">overallStatus</w:t>
      </w:r>
      <w:r>
        <w:rPr>
          <w:sz w:val="16"/>
        </w:rPr>
        <w:t xml:space="preserve">,</w:t>
      </w:r>
      <w:r>
        <w:rPr>
          <w:sz w:val="16"/>
        </w:rPr>
        <w:t xml:space="preserve"> </w:t>
      </w:r>
      <w:r>
        <w:rPr>
          <w:rStyle w:val="VerbatimChar"/>
          <w:sz w:val="16"/>
        </w:rPr>
        <w:t xml:space="preserve">summarize</w:t>
      </w:r>
      <w:r>
        <w:rPr>
          <w:sz w:val="16"/>
        </w:rPr>
        <w:t xml:space="preserve">.</w:t>
      </w:r>
    </w:p>
    <w:p>
      <w:pPr>
        <w:pStyle w:val="BodyText"/>
      </w:pPr>
      <w:hyperlink r:id="rId2130">
        <w:r>
          <w:rPr>
            <w:rStyle w:val="Hyperlink"/>
            <w:b/>
            <w:bCs/>
          </w:rPr>
          <w:t xml:space="preserve">src/domain/functionComparisonSchemas.ts</w:t>
        </w:r>
      </w:hyperlink>
      <w:r>
        <w:br/>
      </w:r>
      <w:r>
        <w:t xml:space="preserve">117 lines · 3,514 bytes. Declared API documentation: Inputs for explicit function-to-function comparison. Deterministic dimension-classified function comparison Evidence payload.</w:t>
      </w:r>
    </w:p>
    <w:p>
      <w:pPr>
        <w:pStyle w:val="BodyText"/>
        <w:spacing w:after="80"/>
      </w:pPr>
      <w:r>
        <w:rPr>
          <w:sz w:val="16"/>
        </w:rPr>
        <w:t xml:space="preserve">Declared exports:</w:t>
      </w:r>
      <w:r>
        <w:rPr>
          <w:sz w:val="16"/>
        </w:rPr>
        <w:t xml:space="preserve"> </w:t>
      </w:r>
      <w:r>
        <w:rPr>
          <w:rStyle w:val="VerbatimChar"/>
          <w:sz w:val="16"/>
        </w:rPr>
        <w:t xml:space="preserve">functionComparisonDimensionNameSchema</w:t>
      </w:r>
      <w:r>
        <w:rPr>
          <w:sz w:val="16"/>
        </w:rPr>
        <w:t xml:space="preserve">,</w:t>
      </w:r>
      <w:r>
        <w:rPr>
          <w:sz w:val="16"/>
        </w:rPr>
        <w:t xml:space="preserve"> </w:t>
      </w:r>
      <w:r>
        <w:rPr>
          <w:rStyle w:val="VerbatimChar"/>
          <w:sz w:val="16"/>
        </w:rPr>
        <w:t xml:space="preserve">functionComparisonInputSchema</w:t>
      </w:r>
      <w:r>
        <w:rPr>
          <w:sz w:val="16"/>
        </w:rPr>
        <w:t xml:space="preserve">,</w:t>
      </w:r>
      <w:r>
        <w:rPr>
          <w:sz w:val="16"/>
        </w:rPr>
        <w:t xml:space="preserve"> </w:t>
      </w:r>
      <w:r>
        <w:rPr>
          <w:rStyle w:val="VerbatimChar"/>
          <w:sz w:val="16"/>
        </w:rPr>
        <w:t xml:space="preserve">functionComparisonResultSchema</w:t>
      </w:r>
      <w:r>
        <w:rPr>
          <w:sz w:val="16"/>
        </w:rPr>
        <w:t xml:space="preserve">,</w:t>
      </w:r>
      <w:r>
        <w:rPr>
          <w:sz w:val="16"/>
        </w:rPr>
        <w:t xml:space="preserve"> </w:t>
      </w:r>
      <w:r>
        <w:rPr>
          <w:rStyle w:val="VerbatimChar"/>
          <w:sz w:val="16"/>
        </w:rPr>
        <w:t xml:space="preserve">FunctionComparisonResult</w:t>
      </w:r>
      <w:r>
        <w:rPr>
          <w:sz w:val="16"/>
        </w:rPr>
        <w:t xml:space="preserve">,</w:t>
      </w:r>
      <w:r>
        <w:rPr>
          <w:sz w:val="16"/>
        </w:rPr>
        <w:t xml:space="preserve"> </w:t>
      </w:r>
      <w:r>
        <w:rPr>
          <w:rStyle w:val="VerbatimChar"/>
          <w:sz w:val="16"/>
        </w:rPr>
        <w:t xml:space="preserve">FunctionDimension</w:t>
      </w:r>
      <w:r>
        <w:rPr>
          <w:sz w:val="16"/>
        </w:rPr>
        <w:t xml:space="preserve">,</w:t>
      </w:r>
      <w:r>
        <w:rPr>
          <w:sz w:val="16"/>
        </w:rPr>
        <w:t xml:space="preserve"> </w:t>
      </w:r>
      <w:r>
        <w:rPr>
          <w:rStyle w:val="VerbatimChar"/>
          <w:sz w:val="16"/>
        </w:rPr>
        <w:t xml:space="preserve">DimensionName</w:t>
      </w:r>
      <w:r>
        <w:rPr>
          <w:sz w:val="16"/>
        </w:rPr>
        <w:t xml:space="preserve">.</w:t>
      </w:r>
    </w:p>
    <w:p>
      <w:pPr>
        <w:pStyle w:val="BodyText"/>
      </w:pPr>
      <w:hyperlink r:id="rId2131">
        <w:r>
          <w:rPr>
            <w:rStyle w:val="Hyperlink"/>
            <w:b/>
            <w:bCs/>
          </w:rPr>
          <w:t xml:space="preserve">src/domain/functionDossierEvidence.ts</w:t>
        </w:r>
      </w:hyperlink>
      <w:r>
        <w:br/>
      </w:r>
      <w:r>
        <w:t xml:space="preserve">40 lines · 1,664 bytes. Declared API documentation: Complete function observation parsed from one analyze_function Evidence record. Parse one complete analyze_function Evidence record for comparison workflows.</w:t>
      </w:r>
    </w:p>
    <w:p>
      <w:pPr>
        <w:pStyle w:val="BodyText"/>
        <w:spacing w:after="80"/>
      </w:pPr>
      <w:r>
        <w:rPr>
          <w:sz w:val="16"/>
        </w:rPr>
        <w:t xml:space="preserve">Declared exports:</w:t>
      </w:r>
      <w:r>
        <w:rPr>
          <w:sz w:val="16"/>
        </w:rPr>
        <w:t xml:space="preserve"> </w:t>
      </w:r>
      <w:r>
        <w:rPr>
          <w:rStyle w:val="VerbatimChar"/>
          <w:sz w:val="16"/>
        </w:rPr>
        <w:t xml:space="preserve">FunctionSnapshot</w:t>
      </w:r>
      <w:r>
        <w:rPr>
          <w:sz w:val="16"/>
        </w:rPr>
        <w:t xml:space="preserve">,</w:t>
      </w:r>
      <w:r>
        <w:rPr>
          <w:sz w:val="16"/>
        </w:rPr>
        <w:t xml:space="preserve"> </w:t>
      </w:r>
      <w:r>
        <w:rPr>
          <w:rStyle w:val="VerbatimChar"/>
          <w:sz w:val="16"/>
        </w:rPr>
        <w:t xml:space="preserve">parseFunctionEvidence</w:t>
      </w:r>
      <w:r>
        <w:rPr>
          <w:sz w:val="16"/>
        </w:rPr>
        <w:t xml:space="preserve">.</w:t>
      </w:r>
    </w:p>
    <w:p>
      <w:pPr>
        <w:pStyle w:val="BodyText"/>
      </w:pPr>
      <w:hyperlink r:id="rId2132">
        <w:r>
          <w:rPr>
            <w:rStyle w:val="Hyperlink"/>
            <w:b/>
            <w:bCs/>
          </w:rPr>
          <w:t xml:space="preserve">src/domain/ghidraValues.fixture.ts</w:t>
        </w:r>
      </w:hyperlink>
      <w:r>
        <w:br/>
      </w:r>
      <w:r>
        <w:t xml:space="preserve">231 lines · 6,448 bytes. Declared API documentation: Wire-boundary fixture, not evidence that a real Ghidra run was performed.</w:t>
      </w:r>
    </w:p>
    <w:p>
      <w:pPr>
        <w:pStyle w:val="BodyText"/>
        <w:spacing w:after="80"/>
      </w:pPr>
      <w:r>
        <w:rPr>
          <w:sz w:val="16"/>
        </w:rPr>
        <w:t xml:space="preserve">Declared exports:</w:t>
      </w:r>
      <w:r>
        <w:rPr>
          <w:sz w:val="16"/>
        </w:rPr>
        <w:t xml:space="preserve"> </w:t>
      </w:r>
      <w:r>
        <w:rPr>
          <w:rStyle w:val="VerbatimChar"/>
          <w:sz w:val="16"/>
        </w:rPr>
        <w:t xml:space="preserve">ghidraFunctionClassification</w:t>
      </w:r>
      <w:r>
        <w:rPr>
          <w:sz w:val="16"/>
        </w:rPr>
        <w:t xml:space="preserve">,</w:t>
      </w:r>
      <w:r>
        <w:rPr>
          <w:sz w:val="16"/>
        </w:rPr>
        <w:t xml:space="preserve"> </w:t>
      </w:r>
      <w:r>
        <w:rPr>
          <w:rStyle w:val="VerbatimChar"/>
          <w:sz w:val="16"/>
        </w:rPr>
        <w:t xml:space="preserve">ghidraFunctionBody</w:t>
      </w:r>
      <w:r>
        <w:rPr>
          <w:sz w:val="16"/>
        </w:rPr>
        <w:t xml:space="preserve">,</w:t>
      </w:r>
      <w:r>
        <w:rPr>
          <w:sz w:val="16"/>
        </w:rPr>
        <w:t xml:space="preserve"> </w:t>
      </w:r>
      <w:r>
        <w:rPr>
          <w:rStyle w:val="VerbatimChar"/>
          <w:sz w:val="16"/>
        </w:rPr>
        <w:t xml:space="preserve">ghidraFunctionIdentity</w:t>
      </w:r>
      <w:r>
        <w:rPr>
          <w:sz w:val="16"/>
        </w:rPr>
        <w:t xml:space="preserve">,</w:t>
      </w:r>
      <w:r>
        <w:rPr>
          <w:sz w:val="16"/>
        </w:rPr>
        <w:t xml:space="preserve"> </w:t>
      </w:r>
      <w:r>
        <w:rPr>
          <w:rStyle w:val="VerbatimChar"/>
          <w:sz w:val="16"/>
        </w:rPr>
        <w:t xml:space="preserve">ghidraReferenceEdge</w:t>
      </w:r>
      <w:r>
        <w:rPr>
          <w:sz w:val="16"/>
        </w:rPr>
        <w:t xml:space="preserve">,</w:t>
      </w:r>
      <w:r>
        <w:rPr>
          <w:sz w:val="16"/>
        </w:rPr>
        <w:t xml:space="preserve"> </w:t>
      </w:r>
      <w:r>
        <w:rPr>
          <w:rStyle w:val="VerbatimChar"/>
          <w:sz w:val="16"/>
        </w:rPr>
        <w:t xml:space="preserve">ghidraNativeApiBoundary</w:t>
      </w:r>
      <w:r>
        <w:rPr>
          <w:sz w:val="16"/>
        </w:rPr>
        <w:t xml:space="preserve">,</w:t>
      </w:r>
      <w:r>
        <w:rPr>
          <w:sz w:val="16"/>
        </w:rPr>
        <w:t xml:space="preserve"> </w:t>
      </w:r>
      <w:r>
        <w:rPr>
          <w:rStyle w:val="VerbatimChar"/>
          <w:sz w:val="16"/>
        </w:rPr>
        <w:t xml:space="preserve">ghidraFunctionDossier</w:t>
      </w:r>
      <w:r>
        <w:rPr>
          <w:sz w:val="16"/>
        </w:rPr>
        <w:t xml:space="preserve">.</w:t>
      </w:r>
    </w:p>
    <w:p>
      <w:pPr>
        <w:pStyle w:val="BodyText"/>
      </w:pPr>
      <w:hyperlink r:id="rId2133">
        <w:r>
          <w:rPr>
            <w:rStyle w:val="Hyperlink"/>
            <w:b/>
            <w:bCs/>
          </w:rPr>
          <w:t xml:space="preserve">src/domain/go/goBinary.ts</w:t>
        </w:r>
      </w:hyperlink>
      <w:r>
        <w:br/>
      </w:r>
      <w:r>
        <w:t xml:space="preserve">112 lines · 4,167 bytes. Declared API documentation: Module identities retain development versions, local replacements and missing sums verbatim. Parsed records alongside unrecognized text lines and exact non-UTF-8 line bytes.</w:t>
      </w:r>
    </w:p>
    <w:p>
      <w:pPr>
        <w:pStyle w:val="BodyText"/>
        <w:spacing w:after="80"/>
      </w:pPr>
      <w:r>
        <w:rPr>
          <w:sz w:val="16"/>
        </w:rPr>
        <w:t xml:space="preserve">Declared exports:</w:t>
      </w:r>
      <w:r>
        <w:rPr>
          <w:sz w:val="16"/>
        </w:rPr>
        <w:t xml:space="preserve"> </w:t>
      </w:r>
      <w:r>
        <w:rPr>
          <w:rStyle w:val="VerbatimChar"/>
          <w:sz w:val="16"/>
        </w:rPr>
        <w:t xml:space="preserve">goModuleSchema</w:t>
      </w:r>
      <w:r>
        <w:rPr>
          <w:sz w:val="16"/>
        </w:rPr>
        <w:t xml:space="preserve">,</w:t>
      </w:r>
      <w:r>
        <w:rPr>
          <w:sz w:val="16"/>
        </w:rPr>
        <w:t xml:space="preserve"> </w:t>
      </w:r>
      <w:r>
        <w:rPr>
          <w:rStyle w:val="VerbatimChar"/>
          <w:sz w:val="16"/>
        </w:rPr>
        <w:t xml:space="preserve">goModuleMetadataSchema</w:t>
      </w:r>
      <w:r>
        <w:rPr>
          <w:sz w:val="16"/>
        </w:rPr>
        <w:t xml:space="preserve">,</w:t>
      </w:r>
      <w:r>
        <w:rPr>
          <w:sz w:val="16"/>
        </w:rPr>
        <w:t xml:space="preserve"> </w:t>
      </w:r>
      <w:r>
        <w:rPr>
          <w:rStyle w:val="VerbatimChar"/>
          <w:sz w:val="16"/>
        </w:rPr>
        <w:t xml:space="preserve">inspectGoBinaryInputSchema</w:t>
      </w:r>
      <w:r>
        <w:rPr>
          <w:sz w:val="16"/>
        </w:rPr>
        <w:t xml:space="preserve">,</w:t>
      </w:r>
      <w:r>
        <w:rPr>
          <w:sz w:val="16"/>
        </w:rPr>
        <w:t xml:space="preserve"> </w:t>
      </w:r>
      <w:r>
        <w:rPr>
          <w:rStyle w:val="VerbatimChar"/>
          <w:sz w:val="16"/>
        </w:rPr>
        <w:t xml:space="preserve">goBuildInfoSchema</w:t>
      </w:r>
      <w:r>
        <w:rPr>
          <w:sz w:val="16"/>
        </w:rPr>
        <w:t xml:space="preserve">,</w:t>
      </w:r>
      <w:r>
        <w:rPr>
          <w:sz w:val="16"/>
        </w:rPr>
        <w:t xml:space="preserve"> </w:t>
      </w:r>
      <w:r>
        <w:rPr>
          <w:rStyle w:val="VerbatimChar"/>
          <w:sz w:val="16"/>
        </w:rPr>
        <w:t xml:space="preserve">goBinarySchema</w:t>
      </w:r>
      <w:r>
        <w:rPr>
          <w:sz w:val="16"/>
        </w:rPr>
        <w:t xml:space="preserve">,</w:t>
      </w:r>
      <w:r>
        <w:rPr>
          <w:sz w:val="16"/>
        </w:rPr>
        <w:t xml:space="preserve"> </w:t>
      </w:r>
      <w:r>
        <w:rPr>
          <w:rStyle w:val="VerbatimChar"/>
          <w:sz w:val="16"/>
        </w:rPr>
        <w:t xml:space="preserve">GoModule</w:t>
      </w:r>
      <w:r>
        <w:rPr>
          <w:sz w:val="16"/>
        </w:rPr>
        <w:t xml:space="preserve">,</w:t>
      </w:r>
      <w:r>
        <w:rPr>
          <w:sz w:val="16"/>
        </w:rPr>
        <w:t xml:space="preserve"> </w:t>
      </w:r>
      <w:r>
        <w:rPr>
          <w:rStyle w:val="VerbatimChar"/>
          <w:sz w:val="16"/>
        </w:rPr>
        <w:t xml:space="preserve">GoModuleMetadata</w:t>
      </w:r>
      <w:r>
        <w:rPr>
          <w:sz w:val="16"/>
        </w:rPr>
        <w:t xml:space="preserve">,</w:t>
      </w:r>
      <w:r>
        <w:rPr>
          <w:sz w:val="16"/>
        </w:rPr>
        <w:t xml:space="preserve"> </w:t>
      </w:r>
      <w:r>
        <w:rPr>
          <w:rStyle w:val="VerbatimChar"/>
          <w:sz w:val="16"/>
        </w:rPr>
        <w:t xml:space="preserve">GoBinary</w:t>
      </w:r>
      <w:r>
        <w:rPr>
          <w:sz w:val="16"/>
        </w:rPr>
        <w:t xml:space="preserve">,</w:t>
      </w:r>
      <w:r>
        <w:rPr>
          <w:sz w:val="16"/>
        </w:rPr>
        <w:t xml:space="preserve"> </w:t>
      </w:r>
      <w:r>
        <w:rPr>
          <w:rStyle w:val="VerbatimChar"/>
          <w:sz w:val="16"/>
        </w:rPr>
        <w:t xml:space="preserve">InspectGoBinaryInput</w:t>
      </w:r>
      <w:r>
        <w:rPr>
          <w:sz w:val="16"/>
        </w:rPr>
        <w:t xml:space="preserve">.</w:t>
      </w:r>
    </w:p>
    <w:p>
      <w:pPr>
        <w:pStyle w:val="BodyText"/>
      </w:pPr>
      <w:hyperlink r:id="rId2134">
        <w:r>
          <w:rPr>
            <w:rStyle w:val="Hyperlink"/>
            <w:b/>
            <w:bCs/>
          </w:rPr>
          <w:t xml:space="preserve">src/domain/harmony/harmonyApplication.ts</w:t>
        </w:r>
      </w:hyperlink>
      <w:r>
        <w:br/>
      </w:r>
      <w:r>
        <w:t xml:space="preserve">234 lines · 9,498 bytes. Declared API documentation: Authenticated HarmonyOS inventory pages projected as one application. Deterministic, execution-free HarmonyOS application inventory projection.</w:t>
      </w:r>
    </w:p>
    <w:p>
      <w:pPr>
        <w:pStyle w:val="BodyText"/>
        <w:spacing w:after="80"/>
      </w:pPr>
      <w:r>
        <w:rPr>
          <w:sz w:val="16"/>
        </w:rPr>
        <w:t xml:space="preserve">Declared exports:</w:t>
      </w:r>
      <w:r>
        <w:rPr>
          <w:sz w:val="16"/>
        </w:rPr>
        <w:t xml:space="preserve"> </w:t>
      </w:r>
      <w:r>
        <w:rPr>
          <w:rStyle w:val="VerbatimChar"/>
          <w:sz w:val="16"/>
        </w:rPr>
        <w:t xml:space="preserve">harmonyApplicationProjectionInputSchema</w:t>
      </w:r>
      <w:r>
        <w:rPr>
          <w:sz w:val="16"/>
        </w:rPr>
        <w:t xml:space="preserve">,</w:t>
      </w:r>
      <w:r>
        <w:rPr>
          <w:sz w:val="16"/>
        </w:rPr>
        <w:t xml:space="preserve"> </w:t>
      </w:r>
      <w:r>
        <w:rPr>
          <w:rStyle w:val="VerbatimChar"/>
          <w:sz w:val="16"/>
        </w:rPr>
        <w:t xml:space="preserve">harmonyApplicationProjectionResultSchema</w:t>
      </w:r>
      <w:r>
        <w:rPr>
          <w:sz w:val="16"/>
        </w:rPr>
        <w:t xml:space="preserve">,</w:t>
      </w:r>
      <w:r>
        <w:rPr>
          <w:sz w:val="16"/>
        </w:rPr>
        <w:t xml:space="preserve"> </w:t>
      </w:r>
      <w:r>
        <w:rPr>
          <w:rStyle w:val="VerbatimChar"/>
          <w:sz w:val="16"/>
        </w:rPr>
        <w:t xml:space="preserve">HarmonyApplicationProjectionInput</w:t>
      </w:r>
      <w:r>
        <w:rPr>
          <w:sz w:val="16"/>
        </w:rPr>
        <w:t xml:space="preserve">,</w:t>
      </w:r>
      <w:r>
        <w:rPr>
          <w:sz w:val="16"/>
        </w:rPr>
        <w:t xml:space="preserve"> </w:t>
      </w:r>
      <w:r>
        <w:rPr>
          <w:rStyle w:val="VerbatimChar"/>
          <w:sz w:val="16"/>
        </w:rPr>
        <w:t xml:space="preserve">HarmonyApplicationProjectionResult</w:t>
      </w:r>
      <w:r>
        <w:rPr>
          <w:sz w:val="16"/>
        </w:rPr>
        <w:t xml:space="preserve">,</w:t>
      </w:r>
      <w:r>
        <w:rPr>
          <w:sz w:val="16"/>
        </w:rPr>
        <w:t xml:space="preserve"> </w:t>
      </w:r>
      <w:r>
        <w:rPr>
          <w:rStyle w:val="VerbatimChar"/>
          <w:sz w:val="16"/>
        </w:rPr>
        <w:t xml:space="preserve">projectHarmonyApplication</w:t>
      </w:r>
      <w:r>
        <w:rPr>
          <w:sz w:val="16"/>
        </w:rPr>
        <w:t xml:space="preserve">.</w:t>
      </w:r>
    </w:p>
    <w:p>
      <w:pPr>
        <w:pStyle w:val="BodyText"/>
      </w:pPr>
      <w:hyperlink r:id="rId2135">
        <w:r>
          <w:rPr>
            <w:rStyle w:val="Hyperlink"/>
            <w:b/>
            <w:bCs/>
          </w:rPr>
          <w:t xml:space="preserve">src/domain/hopperErrors.ts</w:t>
        </w:r>
      </w:hyperlink>
      <w:r>
        <w:br/>
      </w:r>
      <w:r>
        <w:t xml:space="preserve">183 lines · 6,226 bytes. Declared API documentation: Base class for failures produced specifically by the Hopper provider. Observed launcher outcome; a helper exit does not establish GUI lifetime.</w:t>
      </w:r>
    </w:p>
    <w:p>
      <w:pPr>
        <w:pStyle w:val="BodyText"/>
        <w:spacing w:after="80"/>
      </w:pPr>
      <w:r>
        <w:rPr>
          <w:sz w:val="16"/>
        </w:rPr>
        <w:t xml:space="preserve">Declared exports:</w:t>
      </w:r>
      <w:r>
        <w:rPr>
          <w:sz w:val="16"/>
        </w:rPr>
        <w:t xml:space="preserve"> </w:t>
      </w:r>
      <w:r>
        <w:rPr>
          <w:rStyle w:val="VerbatimChar"/>
          <w:sz w:val="16"/>
        </w:rPr>
        <w:t xml:space="preserve">HopperError</w:t>
      </w:r>
      <w:r>
        <w:rPr>
          <w:sz w:val="16"/>
        </w:rPr>
        <w:t xml:space="preserve">,</w:t>
      </w:r>
      <w:r>
        <w:rPr>
          <w:sz w:val="16"/>
        </w:rPr>
        <w:t xml:space="preserve"> </w:t>
      </w:r>
      <w:r>
        <w:rPr>
          <w:rStyle w:val="VerbatimChar"/>
          <w:sz w:val="16"/>
        </w:rPr>
        <w:t xml:space="preserve">HopperLauncherOutcome</w:t>
      </w:r>
      <w:r>
        <w:rPr>
          <w:sz w:val="16"/>
        </w:rPr>
        <w:t xml:space="preserve">,</w:t>
      </w:r>
      <w:r>
        <w:rPr>
          <w:sz w:val="16"/>
        </w:rPr>
        <w:t xml:space="preserve"> </w:t>
      </w:r>
      <w:r>
        <w:rPr>
          <w:rStyle w:val="VerbatimChar"/>
          <w:sz w:val="16"/>
        </w:rPr>
        <w:t xml:space="preserve">HopperTimeoutError</w:t>
      </w:r>
      <w:r>
        <w:rPr>
          <w:sz w:val="16"/>
        </w:rPr>
        <w:t xml:space="preserve">,</w:t>
      </w:r>
      <w:r>
        <w:rPr>
          <w:sz w:val="16"/>
        </w:rPr>
        <w:t xml:space="preserve"> </w:t>
      </w:r>
      <w:r>
        <w:rPr>
          <w:rStyle w:val="VerbatimChar"/>
          <w:sz w:val="16"/>
        </w:rPr>
        <w:t xml:space="preserve">HopperCancelledError</w:t>
      </w:r>
      <w:r>
        <w:rPr>
          <w:sz w:val="16"/>
        </w:rPr>
        <w:t xml:space="preserve">,</w:t>
      </w:r>
      <w:r>
        <w:rPr>
          <w:sz w:val="16"/>
        </w:rPr>
        <w:t xml:space="preserve"> </w:t>
      </w:r>
      <w:r>
        <w:rPr>
          <w:rStyle w:val="VerbatimChar"/>
          <w:sz w:val="16"/>
        </w:rPr>
        <w:t xml:space="preserve">HopperProtocolError</w:t>
      </w:r>
      <w:r>
        <w:rPr>
          <w:sz w:val="16"/>
        </w:rPr>
        <w:t xml:space="preserve">,</w:t>
      </w:r>
      <w:r>
        <w:rPr>
          <w:sz w:val="16"/>
        </w:rPr>
        <w:t xml:space="preserve"> </w:t>
      </w:r>
      <w:r>
        <w:rPr>
          <w:rStyle w:val="VerbatimChar"/>
          <w:sz w:val="16"/>
        </w:rPr>
        <w:t xml:space="preserve">HopperDiagnosticType</w:t>
      </w:r>
      <w:r>
        <w:rPr>
          <w:sz w:val="16"/>
        </w:rPr>
        <w:t xml:space="preserve">,</w:t>
      </w:r>
      <w:r>
        <w:rPr>
          <w:sz w:val="16"/>
        </w:rPr>
        <w:t xml:space="preserve"> </w:t>
      </w:r>
      <w:r>
        <w:rPr>
          <w:rStyle w:val="VerbatimChar"/>
          <w:sz w:val="16"/>
        </w:rPr>
        <w:t xml:space="preserve">HopperRemoteErrorContext</w:t>
      </w:r>
      <w:r>
        <w:rPr>
          <w:sz w:val="16"/>
        </w:rPr>
        <w:t xml:space="preserve">,</w:t>
      </w:r>
      <w:r>
        <w:rPr>
          <w:sz w:val="16"/>
        </w:rPr>
        <w:t xml:space="preserve"> </w:t>
      </w:r>
      <w:r>
        <w:rPr>
          <w:rStyle w:val="VerbatimChar"/>
          <w:sz w:val="16"/>
        </w:rPr>
        <w:t xml:space="preserve">HopperRemoteError</w:t>
      </w:r>
      <w:r>
        <w:rPr>
          <w:sz w:val="16"/>
        </w:rPr>
        <w:t xml:space="preserve">,</w:t>
      </w:r>
      <w:r>
        <w:rPr>
          <w:sz w:val="16"/>
        </w:rPr>
        <w:t xml:space="preserve"> </w:t>
      </w:r>
      <w:r>
        <w:rPr>
          <w:rStyle w:val="VerbatimChar"/>
          <w:sz w:val="16"/>
        </w:rPr>
        <w:t xml:space="preserve">HopperProcessErrorContext</w:t>
      </w:r>
      <w:r>
        <w:rPr>
          <w:sz w:val="16"/>
        </w:rPr>
        <w:t xml:space="preserve">,</w:t>
      </w:r>
      <w:r>
        <w:rPr>
          <w:sz w:val="16"/>
        </w:rPr>
        <w:t xml:space="preserve"> </w:t>
      </w:r>
      <w:r>
        <w:rPr>
          <w:rStyle w:val="VerbatimChar"/>
          <w:sz w:val="16"/>
        </w:rPr>
        <w:t xml:space="preserve">HopperProcessError</w:t>
      </w:r>
      <w:r>
        <w:rPr>
          <w:sz w:val="16"/>
        </w:rPr>
        <w:t xml:space="preserve">,</w:t>
      </w:r>
      <w:r>
        <w:rPr>
          <w:sz w:val="16"/>
        </w:rPr>
        <w:t xml:space="preserve"> </w:t>
      </w:r>
      <w:r>
        <w:rPr>
          <w:rStyle w:val="VerbatimChar"/>
          <w:sz w:val="16"/>
        </w:rPr>
        <w:t xml:space="preserve">HopperLaunchRejection</w:t>
      </w:r>
      <w:r>
        <w:rPr>
          <w:sz w:val="16"/>
        </w:rPr>
        <w:t xml:space="preserve">,</w:t>
      </w:r>
      <w:r>
        <w:rPr>
          <w:sz w:val="16"/>
        </w:rPr>
        <w:t xml:space="preserve"> </w:t>
      </w:r>
      <w:r>
        <w:rPr>
          <w:rStyle w:val="VerbatimChar"/>
          <w:sz w:val="16"/>
        </w:rPr>
        <w:t xml:space="preserve">HopperStartError</w:t>
      </w:r>
      <w:r>
        <w:rPr>
          <w:sz w:val="16"/>
        </w:rPr>
        <w:t xml:space="preserve">.</w:t>
      </w:r>
    </w:p>
    <w:p>
      <w:pPr>
        <w:pStyle w:val="BodyText"/>
      </w:pPr>
      <w:hyperlink r:id="rId2136">
        <w:r>
          <w:rPr>
            <w:rStyle w:val="Hyperlink"/>
            <w:b/>
            <w:bCs/>
          </w:rPr>
          <w:t xml:space="preserve">src/domain/hopperPublisher.ts</w:t>
        </w:r>
      </w:hyperlink>
      <w:r>
        <w:br/>
      </w:r>
      <w:r>
        <w:t xml:space="preserve">12 lines · 538 bytes. Declared API documentation: Apple publisher identity pinned for the official Hopper macOS bundle. The team identifier was captured from `Hopper-6.6.0-demo.dmg` at `https://www.hopperapp.com:443/downloader/public/Hopper-6.6.0-demo.dmg` (34846271 bytes, SHA-1 0be530f038249742590992199c7b042ea20ca955) with `codesign -dvvv`, which reported `Authority=Developer ID Application: Cryptic Apps (2AMA2753NF)`.</w:t>
      </w:r>
    </w:p>
    <w:p>
      <w:pPr>
        <w:pStyle w:val="BodyText"/>
        <w:spacing w:after="80"/>
      </w:pPr>
      <w:r>
        <w:rPr>
          <w:sz w:val="16"/>
        </w:rPr>
        <w:t xml:space="preserve">Declared exports:</w:t>
      </w:r>
      <w:r>
        <w:rPr>
          <w:sz w:val="16"/>
        </w:rPr>
        <w:t xml:space="preserve"> </w:t>
      </w:r>
      <w:r>
        <w:rPr>
          <w:rStyle w:val="VerbatimChar"/>
          <w:sz w:val="16"/>
        </w:rPr>
        <w:t xml:space="preserve">HOPPER_PUBLISHER</w:t>
      </w:r>
      <w:r>
        <w:rPr>
          <w:sz w:val="16"/>
        </w:rPr>
        <w:t xml:space="preserve">.</w:t>
      </w:r>
    </w:p>
    <w:p>
      <w:pPr>
        <w:pStyle w:val="BodyText"/>
      </w:pPr>
      <w:hyperlink r:id="rId2137">
        <w:r>
          <w:rPr>
            <w:rStyle w:val="Hyperlink"/>
            <w:b/>
            <w:bCs/>
          </w:rPr>
          <w:t xml:space="preserve">src/domain/hopperStartupFailure.ts</w:t>
        </w:r>
      </w:hyperlink>
      <w:r>
        <w:br/>
      </w:r>
      <w:r>
        <w:t xml:space="preserve">125 lines · 4,380 bytes. Declared API documentation: Non-secret facts emitted by the Linux private-display adapter. A parsed Linux private-display diagnostic that reports startup failure.</w:t>
      </w:r>
    </w:p>
    <w:p>
      <w:pPr>
        <w:pStyle w:val="BodyText"/>
        <w:spacing w:after="80"/>
      </w:pPr>
      <w:r>
        <w:rPr>
          <w:sz w:val="16"/>
        </w:rPr>
        <w:t xml:space="preserve">Declared exports:</w:t>
      </w:r>
      <w:r>
        <w:rPr>
          <w:sz w:val="16"/>
        </w:rPr>
        <w:t xml:space="preserve"> </w:t>
      </w:r>
      <w:r>
        <w:rPr>
          <w:rStyle w:val="VerbatimChar"/>
          <w:sz w:val="16"/>
        </w:rPr>
        <w:t xml:space="preserve">HopperPrivateDisplayStrategy</w:t>
      </w:r>
      <w:r>
        <w:rPr>
          <w:sz w:val="16"/>
        </w:rPr>
        <w:t xml:space="preserve">,</w:t>
      </w:r>
      <w:r>
        <w:rPr>
          <w:sz w:val="16"/>
        </w:rPr>
        <w:t xml:space="preserve"> </w:t>
      </w:r>
      <w:r>
        <w:rPr>
          <w:rStyle w:val="VerbatimChar"/>
          <w:sz w:val="16"/>
        </w:rPr>
        <w:t xml:space="preserve">HopperStartupFailureCode</w:t>
      </w:r>
      <w:r>
        <w:rPr>
          <w:sz w:val="16"/>
        </w:rPr>
        <w:t xml:space="preserve">,</w:t>
      </w:r>
      <w:r>
        <w:rPr>
          <w:sz w:val="16"/>
        </w:rPr>
        <w:t xml:space="preserve"> </w:t>
      </w:r>
      <w:r>
        <w:rPr>
          <w:rStyle w:val="VerbatimChar"/>
          <w:sz w:val="16"/>
        </w:rPr>
        <w:t xml:space="preserve">HopperStartupDiagnostic</w:t>
      </w:r>
      <w:r>
        <w:rPr>
          <w:sz w:val="16"/>
        </w:rPr>
        <w:t xml:space="preserve">,</w:t>
      </w:r>
      <w:r>
        <w:rPr>
          <w:sz w:val="16"/>
        </w:rPr>
        <w:t xml:space="preserve"> </w:t>
      </w:r>
      <w:r>
        <w:rPr>
          <w:rStyle w:val="VerbatimChar"/>
          <w:sz w:val="16"/>
        </w:rPr>
        <w:t xml:space="preserve">HopperStartupFailureDiagnostic</w:t>
      </w:r>
      <w:r>
        <w:rPr>
          <w:sz w:val="16"/>
        </w:rPr>
        <w:t xml:space="preserve">,</w:t>
      </w:r>
      <w:r>
        <w:rPr>
          <w:sz w:val="16"/>
        </w:rPr>
        <w:t xml:space="preserve"> </w:t>
      </w:r>
      <w:r>
        <w:rPr>
          <w:rStyle w:val="VerbatimChar"/>
          <w:sz w:val="16"/>
        </w:rPr>
        <w:t xml:space="preserve">HopperStartupReadyDiagnostic</w:t>
      </w:r>
      <w:r>
        <w:rPr>
          <w:sz w:val="16"/>
        </w:rPr>
        <w:t xml:space="preserve">,</w:t>
      </w:r>
      <w:r>
        <w:rPr>
          <w:sz w:val="16"/>
        </w:rPr>
        <w:t xml:space="preserve"> </w:t>
      </w:r>
      <w:r>
        <w:rPr>
          <w:rStyle w:val="VerbatimChar"/>
          <w:sz w:val="16"/>
        </w:rPr>
        <w:t xml:space="preserve">hopperStartupFailure</w:t>
      </w:r>
      <w:r>
        <w:rPr>
          <w:sz w:val="16"/>
        </w:rPr>
        <w:t xml:space="preserve">,</w:t>
      </w:r>
      <w:r>
        <w:rPr>
          <w:sz w:val="16"/>
        </w:rPr>
        <w:t xml:space="preserve"> </w:t>
      </w:r>
      <w:r>
        <w:rPr>
          <w:rStyle w:val="VerbatimChar"/>
          <w:sz w:val="16"/>
        </w:rPr>
        <w:t xml:space="preserve">hopperStartupExitCode</w:t>
      </w:r>
      <w:r>
        <w:rPr>
          <w:sz w:val="16"/>
        </w:rPr>
        <w:t xml:space="preserve">,</w:t>
      </w:r>
      <w:r>
        <w:rPr>
          <w:sz w:val="16"/>
        </w:rPr>
        <w:t xml:space="preserve"> </w:t>
      </w:r>
      <w:r>
        <w:rPr>
          <w:rStyle w:val="VerbatimChar"/>
          <w:sz w:val="16"/>
        </w:rPr>
        <w:t xml:space="preserve">isHopperStartupFailureCode</w:t>
      </w:r>
      <w:r>
        <w:rPr>
          <w:sz w:val="16"/>
        </w:rPr>
        <w:t xml:space="preserve">.</w:t>
      </w:r>
    </w:p>
    <w:p>
      <w:pPr>
        <w:pStyle w:val="BodyText"/>
      </w:pPr>
      <w:hyperlink r:id="rId2138">
        <w:r>
          <w:rPr>
            <w:rStyle w:val="Hyperlink"/>
            <w:b/>
            <w:bCs/>
          </w:rPr>
          <w:t xml:space="preserve">src/domain/hopperValues.test.ts</w:t>
        </w:r>
      </w:hyperlink>
      <w:r>
        <w:br/>
      </w:r>
      <w:r>
        <w:t xml:space="preserve">253 lines · 7,134 bytes. Test metadata: Hopper boundary values; distinguishes measured zero, malformed, incomparable, reversed, and oversized extents; parses Hopper’s address-keyed name and string maps (+11 more statically named test/suite labels).</w:t>
      </w:r>
    </w:p>
    <w:p>
      <w:pPr>
        <w:pStyle w:val="BodyText"/>
      </w:pPr>
      <w:hyperlink r:id="rId2139">
        <w:r>
          <w:rPr>
            <w:rStyle w:val="Hyperlink"/>
            <w:b/>
            <w:bCs/>
          </w:rPr>
          <w:t xml:space="preserve">src/domain/hopperValues.ts</w:t>
        </w:r>
      </w:hyperlink>
      <w:r>
        <w:br/>
      </w:r>
      <w:r>
        <w:t xml:space="preserve">616 lines · 20,136 bytes. Declared API documentation: Return a bounded byte distance between canonical addresses in one space. Typed string evidence shared by inventories and referenced function literals.</w:t>
      </w:r>
    </w:p>
    <w:p>
      <w:pPr>
        <w:pStyle w:val="BodyText"/>
        <w:spacing w:after="80"/>
      </w:pPr>
      <w:r>
        <w:rPr>
          <w:sz w:val="16"/>
        </w:rPr>
        <w:t xml:space="preserve">Declared exports:</w:t>
      </w:r>
      <w:r>
        <w:rPr>
          <w:sz w:val="16"/>
        </w:rPr>
        <w:t xml:space="preserve"> </w:t>
      </w:r>
      <w:r>
        <w:rPr>
          <w:rStyle w:val="VerbatimChar"/>
          <w:sz w:val="16"/>
        </w:rPr>
        <w:t xml:space="preserve">AddressedName</w:t>
      </w:r>
      <w:r>
        <w:rPr>
          <w:sz w:val="16"/>
        </w:rPr>
        <w:t xml:space="preserve">,</w:t>
      </w:r>
      <w:r>
        <w:rPr>
          <w:sz w:val="16"/>
        </w:rPr>
        <w:t xml:space="preserve"> </w:t>
      </w:r>
      <w:r>
        <w:rPr>
          <w:rStyle w:val="VerbatimChar"/>
          <w:sz w:val="16"/>
        </w:rPr>
        <w:t xml:space="preserve">SegmentSummary</w:t>
      </w:r>
      <w:r>
        <w:rPr>
          <w:sz w:val="16"/>
        </w:rPr>
        <w:t xml:space="preserve">,</w:t>
      </w:r>
      <w:r>
        <w:rPr>
          <w:sz w:val="16"/>
        </w:rPr>
        <w:t xml:space="preserve"> </w:t>
      </w:r>
      <w:r>
        <w:rPr>
          <w:rStyle w:val="VerbatimChar"/>
          <w:sz w:val="16"/>
        </w:rPr>
        <w:t xml:space="preserve">addressDistance</w:t>
      </w:r>
      <w:r>
        <w:rPr>
          <w:sz w:val="16"/>
        </w:rPr>
        <w:t xml:space="preserve">,</w:t>
      </w:r>
      <w:r>
        <w:rPr>
          <w:sz w:val="16"/>
        </w:rPr>
        <w:t xml:space="preserve"> </w:t>
      </w:r>
      <w:r>
        <w:rPr>
          <w:rStyle w:val="VerbatimChar"/>
          <w:sz w:val="16"/>
        </w:rPr>
        <w:t xml:space="preserve">analysisStringSchema</w:t>
      </w:r>
      <w:r>
        <w:rPr>
          <w:sz w:val="16"/>
        </w:rPr>
        <w:t xml:space="preserve">,</w:t>
      </w:r>
      <w:r>
        <w:rPr>
          <w:sz w:val="16"/>
        </w:rPr>
        <w:t xml:space="preserve"> </w:t>
      </w:r>
      <w:r>
        <w:rPr>
          <w:rStyle w:val="VerbatimChar"/>
          <w:sz w:val="16"/>
        </w:rPr>
        <w:t xml:space="preserve">analysisBookmarkSchema</w:t>
      </w:r>
      <w:r>
        <w:rPr>
          <w:sz w:val="16"/>
        </w:rPr>
        <w:t xml:space="preserve">,</w:t>
      </w:r>
      <w:r>
        <w:rPr>
          <w:sz w:val="16"/>
        </w:rPr>
        <w:t xml:space="preserve"> </w:t>
      </w:r>
      <w:r>
        <w:rPr>
          <w:rStyle w:val="VerbatimChar"/>
          <w:sz w:val="16"/>
        </w:rPr>
        <w:t xml:space="preserve">functionBodySchema</w:t>
      </w:r>
      <w:r>
        <w:rPr>
          <w:sz w:val="16"/>
        </w:rPr>
        <w:t xml:space="preserve">,</w:t>
      </w:r>
      <w:r>
        <w:rPr>
          <w:sz w:val="16"/>
        </w:rPr>
        <w:t xml:space="preserve"> </w:t>
      </w:r>
      <w:r>
        <w:rPr>
          <w:rStyle w:val="VerbatimChar"/>
          <w:sz w:val="16"/>
        </w:rPr>
        <w:t xml:space="preserve">functionBodyEntryAgrees</w:t>
      </w:r>
      <w:r>
        <w:rPr>
          <w:sz w:val="16"/>
        </w:rPr>
        <w:t xml:space="preserve">,</w:t>
      </w:r>
      <w:r>
        <w:rPr>
          <w:sz w:val="16"/>
        </w:rPr>
        <w:t xml:space="preserve"> </w:t>
      </w:r>
      <w:r>
        <w:rPr>
          <w:rStyle w:val="VerbatimChar"/>
          <w:sz w:val="16"/>
        </w:rPr>
        <w:t xml:space="preserve">procedureClassificationSchema</w:t>
      </w:r>
      <w:r>
        <w:rPr>
          <w:sz w:val="16"/>
        </w:rPr>
        <w:t xml:space="preserve">,</w:t>
      </w:r>
      <w:r>
        <w:rPr>
          <w:sz w:val="16"/>
        </w:rPr>
        <w:t xml:space="preserve"> </w:t>
      </w:r>
      <w:r>
        <w:rPr>
          <w:rStyle w:val="VerbatimChar"/>
          <w:sz w:val="16"/>
        </w:rPr>
        <w:t xml:space="preserve">procedureIdentitySchema</w:t>
      </w:r>
      <w:r>
        <w:rPr>
          <w:sz w:val="16"/>
        </w:rPr>
        <w:t xml:space="preserve">,</w:t>
      </w:r>
      <w:r>
        <w:rPr>
          <w:sz w:val="16"/>
        </w:rPr>
        <w:t xml:space="preserve"> </w:t>
      </w:r>
      <w:r>
        <w:rPr>
          <w:rStyle w:val="VerbatimChar"/>
          <w:sz w:val="16"/>
        </w:rPr>
        <w:t xml:space="preserve">localVariableSchema</w:t>
      </w:r>
      <w:r>
        <w:rPr>
          <w:sz w:val="16"/>
        </w:rPr>
        <w:t xml:space="preserve">,</w:t>
      </w:r>
      <w:r>
        <w:rPr>
          <w:sz w:val="16"/>
        </w:rPr>
        <w:t xml:space="preserve"> </w:t>
      </w:r>
      <w:r>
        <w:rPr>
          <w:rStyle w:val="VerbatimChar"/>
          <w:sz w:val="16"/>
        </w:rPr>
        <w:t xml:space="preserve">functionInstructionWindowSchema</w:t>
      </w:r>
      <w:r>
        <w:rPr>
          <w:sz w:val="16"/>
        </w:rPr>
        <w:t xml:space="preserve">,</w:t>
      </w:r>
      <w:r>
        <w:rPr>
          <w:sz w:val="16"/>
        </w:rPr>
        <w:t xml:space="preserve"> </w:t>
      </w:r>
      <w:r>
        <w:rPr>
          <w:rStyle w:val="VerbatimChar"/>
          <w:sz w:val="16"/>
        </w:rPr>
        <w:t xml:space="preserve">referenceKindSchema</w:t>
      </w:r>
      <w:r>
        <w:rPr>
          <w:sz w:val="16"/>
        </w:rPr>
        <w:t xml:space="preserve">,</w:t>
      </w:r>
      <w:r>
        <w:rPr>
          <w:sz w:val="16"/>
        </w:rPr>
        <w:t xml:space="preserve"> </w:t>
      </w:r>
      <w:r>
        <w:rPr>
          <w:rStyle w:val="VerbatimChar"/>
          <w:sz w:val="16"/>
        </w:rPr>
        <w:t xml:space="preserve">unresolvedCallSchema</w:t>
      </w:r>
      <w:r>
        <w:rPr>
          <w:sz w:val="16"/>
        </w:rPr>
        <w:t xml:space="preserve">,</w:t>
      </w:r>
      <w:r>
        <w:rPr>
          <w:sz w:val="16"/>
        </w:rPr>
        <w:t xml:space="preserve"> </w:t>
      </w:r>
      <w:r>
        <w:rPr>
          <w:rStyle w:val="VerbatimChar"/>
          <w:sz w:val="16"/>
        </w:rPr>
        <w:t xml:space="preserve">swiftStringLiteralSchema</w:t>
      </w:r>
      <w:r>
        <w:rPr>
          <w:sz w:val="16"/>
        </w:rPr>
        <w:t xml:space="preserve">,</w:t>
      </w:r>
      <w:r>
        <w:rPr>
          <w:sz w:val="16"/>
        </w:rPr>
        <w:t xml:space="preserve"> </w:t>
      </w:r>
      <w:r>
        <w:rPr>
          <w:rStyle w:val="VerbatimChar"/>
          <w:sz w:val="16"/>
        </w:rPr>
        <w:t xml:space="preserve">swiftStringLiteralOmissionSchema</w:t>
      </w:r>
      <w:r>
        <w:rPr>
          <w:sz w:val="16"/>
        </w:rPr>
        <w:t xml:space="preserve">,</w:t>
      </w:r>
      <w:r>
        <w:rPr>
          <w:sz w:val="16"/>
        </w:rPr>
        <w:t xml:space="preserve"> </w:t>
      </w:r>
      <w:r>
        <w:rPr>
          <w:rStyle w:val="VerbatimChar"/>
          <w:sz w:val="16"/>
        </w:rPr>
        <w:t xml:space="preserve">referenceEdgeSchema</w:t>
      </w:r>
      <w:r>
        <w:rPr>
          <w:sz w:val="16"/>
        </w:rPr>
        <w:t xml:space="preserve">,</w:t>
      </w:r>
      <w:r>
        <w:rPr>
          <w:sz w:val="16"/>
        </w:rPr>
        <w:t xml:space="preserve"> </w:t>
      </w:r>
      <w:r>
        <w:rPr>
          <w:rStyle w:val="VerbatimChar"/>
          <w:sz w:val="16"/>
        </w:rPr>
        <w:t xml:space="preserve">functionDossierSchema</w:t>
      </w:r>
      <w:r>
        <w:rPr>
          <w:sz w:val="16"/>
        </w:rPr>
        <w:t xml:space="preserve">,</w:t>
      </w:r>
      <w:r>
        <w:rPr>
          <w:sz w:val="16"/>
        </w:rPr>
        <w:t xml:space="preserve"> </w:t>
      </w:r>
      <w:r>
        <w:rPr>
          <w:rStyle w:val="VerbatimChar"/>
          <w:sz w:val="16"/>
        </w:rPr>
        <w:t xml:space="preserve">FunctionDossier</w:t>
      </w:r>
      <w:r>
        <w:rPr>
          <w:sz w:val="16"/>
        </w:rPr>
        <w:t xml:space="preserve">,</w:t>
      </w:r>
      <w:r>
        <w:rPr>
          <w:sz w:val="16"/>
        </w:rPr>
        <w:t xml:space="preserve"> </w:t>
      </w:r>
      <w:r>
        <w:rPr>
          <w:rStyle w:val="VerbatimChar"/>
          <w:sz w:val="16"/>
        </w:rPr>
        <w:t xml:space="preserve">parseFunctionDossier</w:t>
      </w:r>
      <w:r>
        <w:rPr>
          <w:sz w:val="16"/>
        </w:rPr>
        <w:t xml:space="preserve">,</w:t>
      </w:r>
      <w:r>
        <w:rPr>
          <w:sz w:val="16"/>
        </w:rPr>
        <w:t xml:space="preserve"> </w:t>
      </w:r>
      <w:r>
        <w:rPr>
          <w:rStyle w:val="VerbatimChar"/>
          <w:sz w:val="16"/>
        </w:rPr>
        <w:t xml:space="preserve">parseProcedures</w:t>
      </w:r>
      <w:r>
        <w:rPr>
          <w:sz w:val="16"/>
        </w:rPr>
        <w:t xml:space="preserve">,</w:t>
      </w:r>
      <w:r>
        <w:rPr>
          <w:sz w:val="16"/>
        </w:rPr>
        <w:t xml:space="preserve"> </w:t>
      </w:r>
      <w:r>
        <w:rPr>
          <w:rStyle w:val="VerbatimChar"/>
          <w:sz w:val="16"/>
        </w:rPr>
        <w:t xml:space="preserve">parseNames</w:t>
      </w:r>
      <w:r>
        <w:rPr>
          <w:sz w:val="16"/>
        </w:rPr>
        <w:t xml:space="preserve">,</w:t>
      </w:r>
      <w:r>
        <w:rPr>
          <w:sz w:val="16"/>
        </w:rPr>
        <w:t xml:space="preserve"> </w:t>
      </w:r>
      <w:r>
        <w:rPr>
          <w:rStyle w:val="VerbatimChar"/>
          <w:sz w:val="16"/>
        </w:rPr>
        <w:t xml:space="preserve">parseRelatedAddresses</w:t>
      </w:r>
      <w:r>
        <w:rPr>
          <w:sz w:val="16"/>
        </w:rPr>
        <w:t xml:space="preserve">,</w:t>
      </w:r>
      <w:r>
        <w:rPr>
          <w:sz w:val="16"/>
        </w:rPr>
        <w:t xml:space="preserve"> </w:t>
      </w:r>
      <w:r>
        <w:rPr>
          <w:rStyle w:val="VerbatimChar"/>
          <w:sz w:val="16"/>
        </w:rPr>
        <w:t xml:space="preserve">parseSegments</w:t>
      </w:r>
      <w:r>
        <w:rPr>
          <w:sz w:val="16"/>
        </w:rPr>
        <w:t xml:space="preserve">,</w:t>
      </w:r>
      <w:r>
        <w:rPr>
          <w:sz w:val="16"/>
        </w:rPr>
        <w:t xml:space="preserve"> </w:t>
      </w:r>
      <w:r>
        <w:rPr>
          <w:rStyle w:val="VerbatimChar"/>
          <w:sz w:val="16"/>
        </w:rPr>
        <w:t xml:space="preserve">parseSegmentImageBase</w:t>
      </w:r>
      <w:r>
        <w:rPr>
          <w:sz w:val="16"/>
        </w:rPr>
        <w:t xml:space="preserve">,</w:t>
      </w:r>
      <w:r>
        <w:rPr>
          <w:sz w:val="16"/>
        </w:rPr>
        <w:t xml:space="preserve"> </w:t>
      </w:r>
      <w:r>
        <w:rPr>
          <w:rStyle w:val="VerbatimChar"/>
          <w:sz w:val="16"/>
        </w:rPr>
        <w:t xml:space="preserve">projectBinaryOverview</w:t>
      </w:r>
      <w:r>
        <w:rPr>
          <w:sz w:val="16"/>
        </w:rPr>
        <w:t xml:space="preserve">,</w:t>
      </w:r>
      <w:r>
        <w:rPr>
          <w:sz w:val="16"/>
        </w:rPr>
        <w:t xml:space="preserve"> </w:t>
      </w:r>
      <w:r>
        <w:rPr>
          <w:rStyle w:val="VerbatimChar"/>
          <w:sz w:val="16"/>
        </w:rPr>
        <w:t xml:space="preserve">parseDocuments</w:t>
      </w:r>
      <w:r>
        <w:rPr>
          <w:sz w:val="16"/>
        </w:rPr>
        <w:t xml:space="preserve">,</w:t>
      </w:r>
      <w:r>
        <w:rPr>
          <w:sz w:val="16"/>
        </w:rPr>
        <w:t xml:space="preserve"> </w:t>
      </w:r>
      <w:r>
        <w:rPr>
          <w:rStyle w:val="VerbatimChar"/>
          <w:sz w:val="16"/>
        </w:rPr>
        <w:t xml:space="preserve">parseListCount</w:t>
      </w:r>
      <w:r>
        <w:rPr>
          <w:sz w:val="16"/>
        </w:rPr>
        <w:t xml:space="preserve">.</w:t>
      </w:r>
    </w:p>
    <w:p>
      <w:pPr>
        <w:pStyle w:val="BodyText"/>
      </w:pPr>
      <w:hyperlink r:id="rId2140">
        <w:r>
          <w:rPr>
            <w:rStyle w:val="Hyperlink"/>
            <w:b/>
            <w:bCs/>
          </w:rPr>
          <w:t xml:space="preserve">src/domain/immutableJson.test.ts</w:t>
        </w:r>
      </w:hyperlink>
      <w:r>
        <w:br/>
      </w:r>
      <w:r>
        <w:t xml:space="preserve">269 lines · 9,541 bytes. Test metadata: owned immutable JSON snapshots; borrows only the selected own child of a completed sealed root; does not borrow children from unowned roots or invoke their accessors (+16 more statically named test/suite labels).</w:t>
      </w:r>
    </w:p>
    <w:p>
      <w:pPr>
        <w:pStyle w:val="BodyText"/>
      </w:pPr>
      <w:hyperlink r:id="rId2141">
        <w:r>
          <w:rPr>
            <w:rStyle w:val="Hyperlink"/>
            <w:b/>
            <w:bCs/>
          </w:rPr>
          <w:t xml:space="preserve">src/domain/immutableJson.ts</w:t>
        </w:r>
      </w:hyperlink>
      <w:r>
        <w:br/>
      </w:r>
      <w:r>
        <w:t xml:space="preserve">212 lines · 7,771 bytes. Declared API documentation: Recognize an owned JSON snapshot sealed by this module, or an immutable scalar. Borrow one own member of a completed snapshot, carrying its sealing proof.</w:t>
      </w:r>
    </w:p>
    <w:p>
      <w:pPr>
        <w:pStyle w:val="BodyText"/>
        <w:spacing w:after="80"/>
      </w:pPr>
      <w:r>
        <w:rPr>
          <w:sz w:val="16"/>
        </w:rPr>
        <w:t xml:space="preserve">Declared exports:</w:t>
      </w:r>
      <w:r>
        <w:rPr>
          <w:sz w:val="16"/>
        </w:rPr>
        <w:t xml:space="preserve"> </w:t>
      </w:r>
      <w:r>
        <w:rPr>
          <w:rStyle w:val="VerbatimChar"/>
          <w:sz w:val="16"/>
        </w:rPr>
        <w:t xml:space="preserve">isImmutableJsonSnapshot</w:t>
      </w:r>
      <w:r>
        <w:rPr>
          <w:sz w:val="16"/>
        </w:rPr>
        <w:t xml:space="preserve">,</w:t>
      </w:r>
      <w:r>
        <w:rPr>
          <w:sz w:val="16"/>
        </w:rPr>
        <w:t xml:space="preserve"> </w:t>
      </w:r>
      <w:r>
        <w:rPr>
          <w:rStyle w:val="VerbatimChar"/>
          <w:sz w:val="16"/>
        </w:rPr>
        <w:t xml:space="preserve">immutableJsonSnapshotMember</w:t>
      </w:r>
      <w:r>
        <w:rPr>
          <w:sz w:val="16"/>
        </w:rPr>
        <w:t xml:space="preserve">,</w:t>
      </w:r>
      <w:r>
        <w:rPr>
          <w:sz w:val="16"/>
        </w:rPr>
        <w:t xml:space="preserve"> </w:t>
      </w:r>
      <w:r>
        <w:rPr>
          <w:rStyle w:val="VerbatimChar"/>
          <w:sz w:val="16"/>
        </w:rPr>
        <w:t xml:space="preserve">canBorrowParsedJsonSnapshot</w:t>
      </w:r>
      <w:r>
        <w:rPr>
          <w:sz w:val="16"/>
        </w:rPr>
        <w:t xml:space="preserve">,</w:t>
      </w:r>
      <w:r>
        <w:rPr>
          <w:sz w:val="16"/>
        </w:rPr>
        <w:t xml:space="preserve"> </w:t>
      </w:r>
      <w:r>
        <w:rPr>
          <w:rStyle w:val="VerbatimChar"/>
          <w:sz w:val="16"/>
        </w:rPr>
        <w:t xml:space="preserve">freezeJsonSnapshot</w:t>
      </w:r>
      <w:r>
        <w:rPr>
          <w:sz w:val="16"/>
        </w:rPr>
        <w:t xml:space="preserve">,</w:t>
      </w:r>
      <w:r>
        <w:rPr>
          <w:sz w:val="16"/>
        </w:rPr>
        <w:t xml:space="preserve"> </w:t>
      </w:r>
      <w:r>
        <w:rPr>
          <w:rStyle w:val="VerbatimChar"/>
          <w:sz w:val="16"/>
        </w:rPr>
        <w:t xml:space="preserve">freezeOwnedJsonSnapshotSteps</w:t>
      </w:r>
      <w:r>
        <w:rPr>
          <w:sz w:val="16"/>
        </w:rPr>
        <w:t xml:space="preserve">.</w:t>
      </w:r>
    </w:p>
    <w:p>
      <w:pPr>
        <w:pStyle w:val="BodyText"/>
      </w:pPr>
      <w:hyperlink r:id="rId2142">
        <w:r>
          <w:rPr>
            <w:rStyle w:val="Hyperlink"/>
            <w:b/>
            <w:bCs/>
          </w:rPr>
          <w:t xml:space="preserve">src/domain/immutableJsonSteps.test.ts</w:t>
        </w:r>
      </w:hyperlink>
      <w:r>
        <w:br/>
      </w:r>
      <w:r>
        <w:t xml:space="preserve">108 lines · 3,915 bytes. Test metadata: cooperative owned snapshot sealing; locks reachable edges before yielding and authenticates only completion; never authenticates abandoned or invalid provisional roots (+3 more statically named test/suite labels).</w:t>
      </w:r>
    </w:p>
    <w:p>
      <w:pPr>
        <w:pStyle w:val="BodyText"/>
      </w:pPr>
      <w:hyperlink r:id="rId2143">
        <w:r>
          <w:rPr>
            <w:rStyle w:val="Hyperlink"/>
            <w:b/>
            <w:bCs/>
          </w:rPr>
          <w:t xml:space="preserve">src/domain/inputIssueProjection.test.ts</w:t>
        </w:r>
      </w:hyperlink>
      <w:r>
        <w:br/>
      </w:r>
      <w:r>
        <w:t xml:space="preserve">117 lines · 3,913 bytes. Test metadata: input issue projection; builds application input errors with projected and semantic issues; preserves static regex guidance without echoing the rejected value (+3 more statically named test/suite labels).</w:t>
      </w:r>
    </w:p>
    <w:p>
      <w:pPr>
        <w:pStyle w:val="BodyText"/>
      </w:pPr>
      <w:hyperlink r:id="rId2144">
        <w:r>
          <w:rPr>
            <w:rStyle w:val="Hyperlink"/>
            <w:b/>
            <w:bCs/>
          </w:rPr>
          <w:t xml:space="preserve">src/domain/inputIssueProjection.ts</w:t>
        </w:r>
      </w:hyperlink>
      <w:r>
        <w:br/>
      </w:r>
      <w:r>
        <w:t xml:space="preserve">159 lines · 4,698 bytes. Declared API documentation: Build the standard application input error while retaining schema causes and extra semantic issues. Project Zod failures to secret-safe caller correction metadata.</w:t>
      </w:r>
    </w:p>
    <w:p>
      <w:pPr>
        <w:pStyle w:val="BodyText"/>
        <w:spacing w:after="80"/>
      </w:pPr>
      <w:r>
        <w:rPr>
          <w:sz w:val="16"/>
        </w:rPr>
        <w:t xml:space="preserve">Declared exports:</w:t>
      </w:r>
      <w:r>
        <w:rPr>
          <w:sz w:val="16"/>
        </w:rPr>
        <w:t xml:space="preserve"> </w:t>
      </w:r>
      <w:r>
        <w:rPr>
          <w:rStyle w:val="VerbatimChar"/>
          <w:sz w:val="16"/>
        </w:rPr>
        <w:t xml:space="preserve">analysisInputErrorFromIssues</w:t>
      </w:r>
      <w:r>
        <w:rPr>
          <w:sz w:val="16"/>
        </w:rPr>
        <w:t xml:space="preserve">,</w:t>
      </w:r>
      <w:r>
        <w:rPr>
          <w:sz w:val="16"/>
        </w:rPr>
        <w:t xml:space="preserve"> </w:t>
      </w:r>
      <w:r>
        <w:rPr>
          <w:rStyle w:val="VerbatimChar"/>
          <w:sz w:val="16"/>
        </w:rPr>
        <w:t xml:space="preserve">projectInputIssues</w:t>
      </w:r>
      <w:r>
        <w:rPr>
          <w:sz w:val="16"/>
        </w:rPr>
        <w:t xml:space="preserve">.</w:t>
      </w:r>
    </w:p>
    <w:p>
      <w:pPr>
        <w:pStyle w:val="BodyText"/>
      </w:pPr>
      <w:hyperlink r:id="rId2145">
        <w:r>
          <w:rPr>
            <w:rStyle w:val="Hyperlink"/>
            <w:b/>
            <w:bCs/>
          </w:rPr>
          <w:t xml:space="preserve">src/domain/javascript/childProcessOptionsRegression.test.ts</w:t>
        </w:r>
      </w:hyperlink>
      <w:r>
        <w:br/>
      </w:r>
      <w:r>
        <w:t xml:space="preserve">97 lines · 2,521 bytes. Test metadata: child-process options detection; detects options without an args array; preserves behavior with explicit args arrays (+1 more statically named test/suite labels).</w:t>
      </w:r>
    </w:p>
    <w:p>
      <w:pPr>
        <w:pStyle w:val="BodyText"/>
      </w:pPr>
      <w:hyperlink r:id="rId2146">
        <w:r>
          <w:rPr>
            <w:rStyle w:val="Hyperlink"/>
            <w:b/>
            <w:bCs/>
          </w:rPr>
          <w:t xml:space="preserve">src/domain/javascript/electronActiveObservation.fixture.ts</w:t>
        </w:r>
      </w:hyperlink>
      <w:r>
        <w:br/>
      </w:r>
      <w:r>
        <w:t xml:space="preserve">97 lines · 2,595 bytes. Declared API documentation: Create an active-capture result for MCP contract tests.</w:t>
      </w:r>
    </w:p>
    <w:p>
      <w:pPr>
        <w:pStyle w:val="BodyText"/>
        <w:spacing w:after="80"/>
      </w:pPr>
      <w:r>
        <w:rPr>
          <w:sz w:val="16"/>
        </w:rPr>
        <w:t xml:space="preserve">Declared exports:</w:t>
      </w:r>
      <w:r>
        <w:rPr>
          <w:sz w:val="16"/>
        </w:rPr>
        <w:t xml:space="preserve"> </w:t>
      </w:r>
      <w:r>
        <w:rPr>
          <w:rStyle w:val="VerbatimChar"/>
          <w:sz w:val="16"/>
        </w:rPr>
        <w:t xml:space="preserve">createElectronActiveObservationFixtureResult</w:t>
      </w:r>
      <w:r>
        <w:rPr>
          <w:sz w:val="16"/>
        </w:rPr>
        <w:t xml:space="preserve">.</w:t>
      </w:r>
    </w:p>
    <w:p>
      <w:pPr>
        <w:pStyle w:val="BodyText"/>
      </w:pPr>
      <w:hyperlink r:id="rId2147">
        <w:r>
          <w:rPr>
            <w:rStyle w:val="Hyperlink"/>
            <w:b/>
            <w:bCs/>
          </w:rPr>
          <w:t xml:space="preserve">src/domain/javascript/electronActiveObservation.ts</w:t>
        </w:r>
      </w:hyperlink>
      <w:r>
        <w:br/>
      </w:r>
      <w:r>
        <w:t xml:space="preserve">287 lines · 8,325 bytes. Declared API documentation: Input for one explicit, provider-owned Electron runtime experiment. Canonical active Electron event shared by the hook boundary and public timeline.</w:t>
      </w:r>
    </w:p>
    <w:p>
      <w:pPr>
        <w:pStyle w:val="BodyText"/>
        <w:spacing w:after="80"/>
      </w:pPr>
      <w:r>
        <w:rPr>
          <w:sz w:val="16"/>
        </w:rPr>
        <w:t xml:space="preserve">Declared exports:</w:t>
      </w:r>
      <w:r>
        <w:rPr>
          <w:sz w:val="16"/>
        </w:rPr>
        <w:t xml:space="preserve"> </w:t>
      </w:r>
      <w:r>
        <w:rPr>
          <w:rStyle w:val="VerbatimChar"/>
          <w:sz w:val="16"/>
        </w:rPr>
        <w:t xml:space="preserve">electronActiveObservationInputSchema</w:t>
      </w:r>
      <w:r>
        <w:rPr>
          <w:sz w:val="16"/>
        </w:rPr>
        <w:t xml:space="preserve">,</w:t>
      </w:r>
      <w:r>
        <w:rPr>
          <w:sz w:val="16"/>
        </w:rPr>
        <w:t xml:space="preserve"> </w:t>
      </w:r>
      <w:r>
        <w:rPr>
          <w:rStyle w:val="VerbatimChar"/>
          <w:sz w:val="16"/>
        </w:rPr>
        <w:t xml:space="preserve">ElectronActiveObservationInput</w:t>
      </w:r>
      <w:r>
        <w:rPr>
          <w:sz w:val="16"/>
        </w:rPr>
        <w:t xml:space="preserve">,</w:t>
      </w:r>
      <w:r>
        <w:rPr>
          <w:sz w:val="16"/>
        </w:rPr>
        <w:t xml:space="preserve"> </w:t>
      </w:r>
      <w:r>
        <w:rPr>
          <w:rStyle w:val="VerbatimChar"/>
          <w:sz w:val="16"/>
        </w:rPr>
        <w:t xml:space="preserve">electronActiveTimelineEventSchema</w:t>
      </w:r>
      <w:r>
        <w:rPr>
          <w:sz w:val="16"/>
        </w:rPr>
        <w:t xml:space="preserve">,</w:t>
      </w:r>
      <w:r>
        <w:rPr>
          <w:sz w:val="16"/>
        </w:rPr>
        <w:t xml:space="preserve"> </w:t>
      </w:r>
      <w:r>
        <w:rPr>
          <w:rStyle w:val="VerbatimChar"/>
          <w:sz w:val="16"/>
        </w:rPr>
        <w:t xml:space="preserve">electronActiveObservationResultSchema</w:t>
      </w:r>
      <w:r>
        <w:rPr>
          <w:sz w:val="16"/>
        </w:rPr>
        <w:t xml:space="preserve">,</w:t>
      </w:r>
      <w:r>
        <w:rPr>
          <w:sz w:val="16"/>
        </w:rPr>
        <w:t xml:space="preserve"> </w:t>
      </w:r>
      <w:r>
        <w:rPr>
          <w:rStyle w:val="VerbatimChar"/>
          <w:sz w:val="16"/>
        </w:rPr>
        <w:t xml:space="preserve">ElectronActiveObservationResult</w:t>
      </w:r>
      <w:r>
        <w:rPr>
          <w:sz w:val="16"/>
        </w:rPr>
        <w:t xml:space="preserve">,</w:t>
      </w:r>
      <w:r>
        <w:rPr>
          <w:sz w:val="16"/>
        </w:rPr>
        <w:t xml:space="preserve"> </w:t>
      </w:r>
      <w:r>
        <w:rPr>
          <w:rStyle w:val="VerbatimChar"/>
          <w:sz w:val="16"/>
        </w:rPr>
        <w:t xml:space="preserve">ElectronActivePartialObservation</w:t>
      </w:r>
      <w:r>
        <w:rPr>
          <w:sz w:val="16"/>
        </w:rPr>
        <w:t xml:space="preserve">.</w:t>
      </w:r>
    </w:p>
    <w:p>
      <w:pPr>
        <w:pStyle w:val="BodyText"/>
      </w:pPr>
      <w:hyperlink r:id="rId2148">
        <w:r>
          <w:rPr>
            <w:rStyle w:val="Hyperlink"/>
            <w:b/>
            <w:bCs/>
          </w:rPr>
          <w:t xml:space="preserve">src/domain/javascript/electronBundledRequireIdentity.test.ts</w:t>
        </w:r>
      </w:hyperlink>
      <w:r>
        <w:br/>
      </w:r>
      <w:r>
        <w:t xml:space="preserve">333 lines · 10,342 bytes. Test metadata: Electron identity through Webpack externals; follows the default-export getter produced by webpack n.n; does not infer Electron through %s (+11 more statically named test/suite labels).</w:t>
      </w:r>
    </w:p>
    <w:p>
      <w:pPr>
        <w:pStyle w:val="BodyText"/>
      </w:pPr>
      <w:hyperlink r:id="rId2149">
        <w:r>
          <w:rPr>
            <w:rStyle w:val="Hyperlink"/>
            <w:b/>
            <w:bCs/>
          </w:rPr>
          <w:t xml:space="preserve">src/domain/javascript/electronModuleInterop.test.ts</w:t>
        </w:r>
      </w:hyperlink>
      <w:r>
        <w:br/>
      </w:r>
      <w:r>
        <w:t xml:space="preserve">662 lines · 31,515 bytes. Test metadata: Electron module interop identity; preserves named APIs through the released Rolldown namespace conversion; follows lexical identities when helper and parameter names change (+38 more statically named test/suite labels).</w:t>
      </w:r>
    </w:p>
    <w:p>
      <w:pPr>
        <w:pStyle w:val="BodyText"/>
      </w:pPr>
      <w:hyperlink r:id="rId2150">
        <w:r>
          <w:rPr>
            <w:rStyle w:val="Hyperlink"/>
            <w:b/>
            <w:bCs/>
          </w:rPr>
          <w:t xml:space="preserve">src/domain/javascript/electronNativeLoaderPaths.test.ts</w:t>
        </w:r>
      </w:hyperlink>
      <w:r>
        <w:br/>
      </w:r>
      <w:r>
        <w:t xml:space="preserve">112 lines · 3,687 bytes. Test metadata: native addon type-only TypeScript imports; ignores declaration-wide import type and export type from .node modules; keeps only value members from mixed type/value native imports (+6 more statically named test/suite labels).</w:t>
      </w:r>
    </w:p>
    <w:p>
      <w:pPr>
        <w:pStyle w:val="BodyText"/>
      </w:pPr>
      <w:hyperlink r:id="rId2151">
        <w:r>
          <w:rPr>
            <w:rStyle w:val="Hyperlink"/>
            <w:b/>
            <w:bCs/>
          </w:rPr>
          <w:t xml:space="preserve">src/domain/javascript/electronObservation.ts</w:t>
        </w:r>
      </w:hyperlink>
      <w:r>
        <w:br/>
      </w:r>
      <w:r>
        <w:t xml:space="preserve">162 lines · 5,049 bytes. Declared API documentation: Input for listing local file:// page targets from an explicit Electron CDP endpoint. Complete local file target inventory from one Electron CDP endpoint.</w:t>
      </w:r>
    </w:p>
    <w:p>
      <w:pPr>
        <w:pStyle w:val="BodyText"/>
        <w:spacing w:after="80"/>
      </w:pPr>
      <w:r>
        <w:rPr>
          <w:sz w:val="16"/>
        </w:rPr>
        <w:t xml:space="preserve">Declared exports:</w:t>
      </w:r>
      <w:r>
        <w:rPr>
          <w:sz w:val="16"/>
        </w:rPr>
        <w:t xml:space="preserve"> </w:t>
      </w:r>
      <w:r>
        <w:rPr>
          <w:rStyle w:val="VerbatimChar"/>
          <w:sz w:val="16"/>
        </w:rPr>
        <w:t xml:space="preserve">listElectronTargetsInputSchema</w:t>
      </w:r>
      <w:r>
        <w:rPr>
          <w:sz w:val="16"/>
        </w:rPr>
        <w:t xml:space="preserve">,</w:t>
      </w:r>
      <w:r>
        <w:rPr>
          <w:sz w:val="16"/>
        </w:rPr>
        <w:t xml:space="preserve"> </w:t>
      </w:r>
      <w:r>
        <w:rPr>
          <w:rStyle w:val="VerbatimChar"/>
          <w:sz w:val="16"/>
        </w:rPr>
        <w:t xml:space="preserve">ListElectronTargetsInput</w:t>
      </w:r>
      <w:r>
        <w:rPr>
          <w:sz w:val="16"/>
        </w:rPr>
        <w:t xml:space="preserve">,</w:t>
      </w:r>
      <w:r>
        <w:rPr>
          <w:sz w:val="16"/>
        </w:rPr>
        <w:t xml:space="preserve"> </w:t>
      </w:r>
      <w:r>
        <w:rPr>
          <w:rStyle w:val="VerbatimChar"/>
          <w:sz w:val="16"/>
        </w:rPr>
        <w:t xml:space="preserve">inspectElectronPageInputSchema</w:t>
      </w:r>
      <w:r>
        <w:rPr>
          <w:sz w:val="16"/>
        </w:rPr>
        <w:t xml:space="preserve">,</w:t>
      </w:r>
      <w:r>
        <w:rPr>
          <w:sz w:val="16"/>
        </w:rPr>
        <w:t xml:space="preserve"> </w:t>
      </w:r>
      <w:r>
        <w:rPr>
          <w:rStyle w:val="VerbatimChar"/>
          <w:sz w:val="16"/>
        </w:rPr>
        <w:t xml:space="preserve">InspectElectronPageInput</w:t>
      </w:r>
      <w:r>
        <w:rPr>
          <w:sz w:val="16"/>
        </w:rPr>
        <w:t xml:space="preserve">,</w:t>
      </w:r>
      <w:r>
        <w:rPr>
          <w:sz w:val="16"/>
        </w:rPr>
        <w:t xml:space="preserve"> </w:t>
      </w:r>
      <w:r>
        <w:rPr>
          <w:rStyle w:val="VerbatimChar"/>
          <w:sz w:val="16"/>
        </w:rPr>
        <w:t xml:space="preserve">electronTargetListSchema</w:t>
      </w:r>
      <w:r>
        <w:rPr>
          <w:sz w:val="16"/>
        </w:rPr>
        <w:t xml:space="preserve">,</w:t>
      </w:r>
      <w:r>
        <w:rPr>
          <w:sz w:val="16"/>
        </w:rPr>
        <w:t xml:space="preserve"> </w:t>
      </w:r>
      <w:r>
        <w:rPr>
          <w:rStyle w:val="VerbatimChar"/>
          <w:sz w:val="16"/>
        </w:rPr>
        <w:t xml:space="preserve">ElectronTargetList</w:t>
      </w:r>
      <w:r>
        <w:rPr>
          <w:sz w:val="16"/>
        </w:rPr>
        <w:t xml:space="preserve">,</w:t>
      </w:r>
      <w:r>
        <w:rPr>
          <w:sz w:val="16"/>
        </w:rPr>
        <w:t xml:space="preserve"> </w:t>
      </w:r>
      <w:r>
        <w:rPr>
          <w:rStyle w:val="VerbatimChar"/>
          <w:sz w:val="16"/>
        </w:rPr>
        <w:t xml:space="preserve">electronPageInspectionSchema</w:t>
      </w:r>
      <w:r>
        <w:rPr>
          <w:sz w:val="16"/>
        </w:rPr>
        <w:t xml:space="preserve">,</w:t>
      </w:r>
      <w:r>
        <w:rPr>
          <w:sz w:val="16"/>
        </w:rPr>
        <w:t xml:space="preserve"> </w:t>
      </w:r>
      <w:r>
        <w:rPr>
          <w:rStyle w:val="VerbatimChar"/>
          <w:sz w:val="16"/>
        </w:rPr>
        <w:t xml:space="preserve">ElectronPageInspection</w:t>
      </w:r>
      <w:r>
        <w:rPr>
          <w:sz w:val="16"/>
        </w:rPr>
        <w:t xml:space="preserve">,</w:t>
      </w:r>
      <w:r>
        <w:rPr>
          <w:sz w:val="16"/>
        </w:rPr>
        <w:t xml:space="preserve"> </w:t>
      </w:r>
      <w:r>
        <w:rPr>
          <w:rStyle w:val="VerbatimChar"/>
          <w:sz w:val="16"/>
        </w:rPr>
        <w:t xml:space="preserve">ElectronPagePartialObservation</w:t>
      </w:r>
      <w:r>
        <w:rPr>
          <w:sz w:val="16"/>
        </w:rPr>
        <w:t xml:space="preserve">.</w:t>
      </w:r>
    </w:p>
    <w:p>
      <w:pPr>
        <w:pStyle w:val="BodyText"/>
      </w:pPr>
      <w:hyperlink r:id="rId2152">
        <w:r>
          <w:rPr>
            <w:rStyle w:val="Hyperlink"/>
            <w:b/>
            <w:bCs/>
          </w:rPr>
          <w:t xml:space="preserve">src/domain/javascript/electronStaticAnalysis.ts</w:t>
        </w:r>
      </w:hyperlink>
      <w:r>
        <w:br/>
      </w:r>
      <w:r>
        <w:t xml:space="preserve">16 lines · 680 bytes. Declared API documentation: Collect Electron-specific syntax during the shared inert AST traversal.</w:t>
      </w:r>
    </w:p>
    <w:p>
      <w:pPr>
        <w:pStyle w:val="BodyText"/>
        <w:spacing w:after="80"/>
      </w:pPr>
      <w:r>
        <w:rPr>
          <w:sz w:val="16"/>
        </w:rPr>
        <w:t xml:space="preserve">Declared exports:</w:t>
      </w:r>
      <w:r>
        <w:rPr>
          <w:sz w:val="16"/>
        </w:rPr>
        <w:t xml:space="preserve"> </w:t>
      </w:r>
      <w:r>
        <w:rPr>
          <w:rStyle w:val="VerbatimChar"/>
          <w:sz w:val="16"/>
        </w:rPr>
        <w:t xml:space="preserve">inspectElectronStaticNode</w:t>
      </w:r>
      <w:r>
        <w:rPr>
          <w:sz w:val="16"/>
        </w:rPr>
        <w:t xml:space="preserve">.</w:t>
      </w:r>
    </w:p>
    <w:p>
      <w:pPr>
        <w:pStyle w:val="BodyText"/>
      </w:pPr>
      <w:hyperlink r:id="rId2153">
        <w:r>
          <w:rPr>
            <w:rStyle w:val="Hyperlink"/>
            <w:b/>
            <w:bCs/>
          </w:rPr>
          <w:t xml:space="preserve">src/domain/javascript/electronStaticAnalysisBrowser.ts</w:t>
        </w:r>
      </w:hyperlink>
      <w:r>
        <w:br/>
      </w:r>
      <w:r>
        <w:t xml:space="preserve">342 lines · 11,766 bytes. Declared API documentation: Inspect BrowserWindow, contextBridge, and utility-process syntax. Batch deferred options after the shared mutation index can yield safely.</w:t>
      </w:r>
    </w:p>
    <w:p>
      <w:pPr>
        <w:pStyle w:val="BodyText"/>
        <w:spacing w:after="80"/>
      </w:pPr>
      <w:r>
        <w:rPr>
          <w:sz w:val="16"/>
        </w:rPr>
        <w:t xml:space="preserve">Declared exports:</w:t>
      </w:r>
      <w:r>
        <w:rPr>
          <w:sz w:val="16"/>
        </w:rPr>
        <w:t xml:space="preserve"> </w:t>
      </w:r>
      <w:r>
        <w:rPr>
          <w:rStyle w:val="VerbatimChar"/>
          <w:sz w:val="16"/>
        </w:rPr>
        <w:t xml:space="preserve">inspectElectronBrowserNode</w:t>
      </w:r>
      <w:r>
        <w:rPr>
          <w:sz w:val="16"/>
        </w:rPr>
        <w:t xml:space="preserve">,</w:t>
      </w:r>
      <w:r>
        <w:rPr>
          <w:sz w:val="16"/>
        </w:rPr>
        <w:t xml:space="preserve"> </w:t>
      </w:r>
      <w:r>
        <w:rPr>
          <w:rStyle w:val="VerbatimChar"/>
          <w:sz w:val="16"/>
        </w:rPr>
        <w:t xml:space="preserve">finishElectronBrowserWindowsSteps</w:t>
      </w:r>
      <w:r>
        <w:rPr>
          <w:sz w:val="16"/>
        </w:rPr>
        <w:t xml:space="preserve">.</w:t>
      </w:r>
    </w:p>
    <w:p>
      <w:pPr>
        <w:pStyle w:val="BodyText"/>
      </w:pPr>
      <w:hyperlink r:id="rId2154">
        <w:r>
          <w:rPr>
            <w:rStyle w:val="Hyperlink"/>
            <w:b/>
            <w:bCs/>
          </w:rPr>
          <w:t xml:space="preserve">src/domain/javascript/electronStaticAnalysisComputedPreferences.test.ts</w:t>
        </w:r>
      </w:hyperlink>
      <w:r>
        <w:br/>
      </w:r>
      <w:r>
        <w:t xml:space="preserve">55 lines · 1,811 bytes. Test metadata: computed Electron web preference keys; retains exact string, numeric, and empty literal keys; keeps genuinely dynamic computed keys unknown.</w:t>
      </w:r>
    </w:p>
    <w:p>
      <w:pPr>
        <w:pStyle w:val="BodyText"/>
      </w:pPr>
      <w:hyperlink r:id="rId2155">
        <w:r>
          <w:rPr>
            <w:rStyle w:val="Hyperlink"/>
            <w:b/>
            <w:bCs/>
          </w:rPr>
          <w:t xml:space="preserve">src/domain/javascript/electronStaticAnalysisIdentity.test.ts</w:t>
        </w:r>
      </w:hyperlink>
      <w:r>
        <w:br/>
      </w:r>
      <w:r>
        <w:t xml:space="preserve">200 lines · 7,012 bytes. Test metadata: recovers APIs through an ES module default import of Electron; recovers APIs and sender checks written with optional chaining; preserves empty and computed literal contextBridge member keys (+4 more statically named test/suite labels).</w:t>
      </w:r>
    </w:p>
    <w:p>
      <w:pPr>
        <w:pStyle w:val="BodyText"/>
      </w:pPr>
      <w:hyperlink r:id="rId2156">
        <w:r>
          <w:rPr>
            <w:rStyle w:val="Hyperlink"/>
            <w:b/>
            <w:bCs/>
          </w:rPr>
          <w:t xml:space="preserve">src/domain/javascript/electronStaticAnalysisIpc.ts</w:t>
        </w:r>
      </w:hyperlink>
      <w:r>
        <w:br/>
      </w:r>
      <w:r>
        <w:t xml:space="preserve">242 lines · 7,708 bytes. Declared API documentation: Inspect Electron IPC operations and validation candidates.</w:t>
      </w:r>
    </w:p>
    <w:p>
      <w:pPr>
        <w:pStyle w:val="BodyText"/>
        <w:spacing w:after="80"/>
      </w:pPr>
      <w:r>
        <w:rPr>
          <w:sz w:val="16"/>
        </w:rPr>
        <w:t xml:space="preserve">Declared exports:</w:t>
      </w:r>
      <w:r>
        <w:rPr>
          <w:sz w:val="16"/>
        </w:rPr>
        <w:t xml:space="preserve"> </w:t>
      </w:r>
      <w:r>
        <w:rPr>
          <w:rStyle w:val="VerbatimChar"/>
          <w:sz w:val="16"/>
        </w:rPr>
        <w:t xml:space="preserve">inspectElectronIpcNode</w:t>
      </w:r>
      <w:r>
        <w:rPr>
          <w:sz w:val="16"/>
        </w:rPr>
        <w:t xml:space="preserve">,</w:t>
      </w:r>
      <w:r>
        <w:rPr>
          <w:sz w:val="16"/>
        </w:rPr>
        <w:t xml:space="preserve"> </w:t>
      </w:r>
      <w:r>
        <w:rPr>
          <w:rStyle w:val="VerbatimChar"/>
          <w:sz w:val="16"/>
        </w:rPr>
        <w:t xml:space="preserve">ipcDescriptor</w:t>
      </w:r>
      <w:r>
        <w:rPr>
          <w:sz w:val="16"/>
        </w:rPr>
        <w:t xml:space="preserve">.</w:t>
      </w:r>
    </w:p>
    <w:p>
      <w:pPr>
        <w:pStyle w:val="BodyText"/>
      </w:pPr>
      <w:hyperlink r:id="rId2157">
        <w:r>
          <w:rPr>
            <w:rStyle w:val="Hyperlink"/>
            <w:b/>
            <w:bCs/>
          </w:rPr>
          <w:t xml:space="preserve">src/domain/javascript/electronStaticAnalysisNative.ts</w:t>
        </w:r>
      </w:hyperlink>
      <w:r>
        <w:br/>
      </w:r>
      <w:r>
        <w:t xml:space="preserve">285 lines · 8,794 bytes. Declared API documentation: Inspect JavaScript-side imports and re-exports of native .node addons.</w:t>
      </w:r>
    </w:p>
    <w:p>
      <w:pPr>
        <w:pStyle w:val="BodyText"/>
        <w:spacing w:after="80"/>
      </w:pPr>
      <w:r>
        <w:rPr>
          <w:sz w:val="16"/>
        </w:rPr>
        <w:t xml:space="preserve">Declared exports:</w:t>
      </w:r>
      <w:r>
        <w:rPr>
          <w:sz w:val="16"/>
        </w:rPr>
        <w:t xml:space="preserve"> </w:t>
      </w:r>
      <w:r>
        <w:rPr>
          <w:rStyle w:val="VerbatimChar"/>
          <w:sz w:val="16"/>
        </w:rPr>
        <w:t xml:space="preserve">inspectElectronNativeNode</w:t>
      </w:r>
      <w:r>
        <w:rPr>
          <w:sz w:val="16"/>
        </w:rPr>
        <w:t xml:space="preserve">.</w:t>
      </w:r>
    </w:p>
    <w:p>
      <w:pPr>
        <w:pStyle w:val="BodyText"/>
      </w:pPr>
      <w:hyperlink r:id="rId2158">
        <w:r>
          <w:rPr>
            <w:rStyle w:val="Hyperlink"/>
            <w:b/>
            <w:bCs/>
          </w:rPr>
          <w:t xml:space="preserve">src/domain/javascript/electronStaticAnalysisOptions.test.ts</w:t>
        </w:r>
      </w:hyperlink>
      <w:r>
        <w:br/>
      </w:r>
      <w:r>
        <w:t xml:space="preserve">398 lines · 14,496 bytes. Test metadata: Electron constant option evidence; keeps mixed constant, inline and unresolved windows in construction order; resolves local constant options despite an unrelated option write (+17 more statically named test/suite labels).</w:t>
      </w:r>
    </w:p>
    <w:p>
      <w:pPr>
        <w:pStyle w:val="BodyText"/>
      </w:pPr>
      <w:hyperlink r:id="rId2159">
        <w:r>
          <w:rPr>
            <w:rStyle w:val="Hyperlink"/>
            <w:b/>
            <w:bCs/>
          </w:rPr>
          <w:t xml:space="preserve">src/domain/javascript/electronStaticAnalysisTypes.ts</w:t>
        </w:r>
      </w:hyperlink>
      <w:r>
        <w:br/>
      </w:r>
      <w:r>
        <w:t xml:space="preserve">234 lines · 8,352 bytes. Declared API documentation: One inert literal or unresolved expression observed in Electron syntax. One explicitly present BrowserWindow webPreference.</w:t>
      </w:r>
    </w:p>
    <w:p>
      <w:pPr>
        <w:pStyle w:val="BodyText"/>
        <w:spacing w:after="80"/>
      </w:pPr>
      <w:r>
        <w:rPr>
          <w:sz w:val="16"/>
        </w:rPr>
        <w:t xml:space="preserve">Declared exports:</w:t>
      </w:r>
      <w:r>
        <w:rPr>
          <w:sz w:val="16"/>
        </w:rPr>
        <w:t xml:space="preserve"> </w:t>
      </w:r>
      <w:r>
        <w:rPr>
          <w:rStyle w:val="VerbatimChar"/>
          <w:sz w:val="16"/>
        </w:rPr>
        <w:t xml:space="preserve">ElectronStaticValue</w:t>
      </w:r>
      <w:r>
        <w:rPr>
          <w:sz w:val="16"/>
        </w:rPr>
        <w:t xml:space="preserve">,</w:t>
      </w:r>
      <w:r>
        <w:rPr>
          <w:sz w:val="16"/>
        </w:rPr>
        <w:t xml:space="preserve"> </w:t>
      </w:r>
      <w:r>
        <w:rPr>
          <w:rStyle w:val="VerbatimChar"/>
          <w:sz w:val="16"/>
        </w:rPr>
        <w:t xml:space="preserve">ElectronWebPreference</w:t>
      </w:r>
      <w:r>
        <w:rPr>
          <w:sz w:val="16"/>
        </w:rPr>
        <w:t xml:space="preserve">,</w:t>
      </w:r>
      <w:r>
        <w:rPr>
          <w:sz w:val="16"/>
        </w:rPr>
        <w:t xml:space="preserve"> </w:t>
      </w:r>
      <w:r>
        <w:rPr>
          <w:rStyle w:val="VerbatimChar"/>
          <w:sz w:val="16"/>
        </w:rPr>
        <w:t xml:space="preserve">ElectronBrowserWindowPreload</w:t>
      </w:r>
      <w:r>
        <w:rPr>
          <w:sz w:val="16"/>
        </w:rPr>
        <w:t xml:space="preserve">,</w:t>
      </w:r>
      <w:r>
        <w:rPr>
          <w:sz w:val="16"/>
        </w:rPr>
        <w:t xml:space="preserve"> </w:t>
      </w:r>
      <w:r>
        <w:rPr>
          <w:rStyle w:val="VerbatimChar"/>
          <w:sz w:val="16"/>
        </w:rPr>
        <w:t xml:space="preserve">ElectronBrowserWindowFinding</w:t>
      </w:r>
      <w:r>
        <w:rPr>
          <w:sz w:val="16"/>
        </w:rPr>
        <w:t xml:space="preserve">,</w:t>
      </w:r>
      <w:r>
        <w:rPr>
          <w:sz w:val="16"/>
        </w:rPr>
        <w:t xml:space="preserve"> </w:t>
      </w:r>
      <w:r>
        <w:rPr>
          <w:rStyle w:val="VerbatimChar"/>
          <w:sz w:val="16"/>
        </w:rPr>
        <w:t xml:space="preserve">ElectronContextBridgeApiKey</w:t>
      </w:r>
      <w:r>
        <w:rPr>
          <w:sz w:val="16"/>
        </w:rPr>
        <w:t xml:space="preserve">,</w:t>
      </w:r>
      <w:r>
        <w:rPr>
          <w:sz w:val="16"/>
        </w:rPr>
        <w:t xml:space="preserve"> </w:t>
      </w:r>
      <w:r>
        <w:rPr>
          <w:rStyle w:val="VerbatimChar"/>
          <w:sz w:val="16"/>
        </w:rPr>
        <w:t xml:space="preserve">ElectronContextBridgeFinding</w:t>
      </w:r>
      <w:r>
        <w:rPr>
          <w:sz w:val="16"/>
        </w:rPr>
        <w:t xml:space="preserve">,</w:t>
      </w:r>
      <w:r>
        <w:rPr>
          <w:sz w:val="16"/>
        </w:rPr>
        <w:t xml:space="preserve"> </w:t>
      </w:r>
      <w:r>
        <w:rPr>
          <w:rStyle w:val="VerbatimChar"/>
          <w:sz w:val="16"/>
        </w:rPr>
        <w:t xml:space="preserve">ElectronIpcDescriptor</w:t>
      </w:r>
      <w:r>
        <w:rPr>
          <w:sz w:val="16"/>
        </w:rPr>
        <w:t xml:space="preserve">,</w:t>
      </w:r>
      <w:r>
        <w:rPr>
          <w:sz w:val="16"/>
        </w:rPr>
        <w:t xml:space="preserve"> </w:t>
      </w:r>
      <w:r>
        <w:rPr>
          <w:rStyle w:val="VerbatimChar"/>
          <w:sz w:val="16"/>
        </w:rPr>
        <w:t xml:space="preserve">ElectronIpcFinding</w:t>
      </w:r>
      <w:r>
        <w:rPr>
          <w:sz w:val="16"/>
        </w:rPr>
        <w:t xml:space="preserve">,</w:t>
      </w:r>
      <w:r>
        <w:rPr>
          <w:sz w:val="16"/>
        </w:rPr>
        <w:t xml:space="preserve"> </w:t>
      </w:r>
      <w:r>
        <w:rPr>
          <w:rStyle w:val="VerbatimChar"/>
          <w:sz w:val="16"/>
        </w:rPr>
        <w:t xml:space="preserve">ElectronSenderValidationFinding</w:t>
      </w:r>
      <w:r>
        <w:rPr>
          <w:sz w:val="16"/>
        </w:rPr>
        <w:t xml:space="preserve">,</w:t>
      </w:r>
      <w:r>
        <w:rPr>
          <w:sz w:val="16"/>
        </w:rPr>
        <w:t xml:space="preserve"> </w:t>
      </w:r>
      <w:r>
        <w:rPr>
          <w:rStyle w:val="VerbatimChar"/>
          <w:sz w:val="16"/>
        </w:rPr>
        <w:t xml:space="preserve">ElectronUtilityProcessFinding</w:t>
      </w:r>
      <w:r>
        <w:rPr>
          <w:sz w:val="16"/>
        </w:rPr>
        <w:t xml:space="preserve">,</w:t>
      </w:r>
      <w:r>
        <w:rPr>
          <w:sz w:val="16"/>
        </w:rPr>
        <w:t xml:space="preserve"> </w:t>
      </w:r>
      <w:r>
        <w:rPr>
          <w:rStyle w:val="VerbatimChar"/>
          <w:sz w:val="16"/>
        </w:rPr>
        <w:t xml:space="preserve">ElectronNativeAddonBindingFinding</w:t>
      </w:r>
      <w:r>
        <w:rPr>
          <w:sz w:val="16"/>
        </w:rPr>
        <w:t xml:space="preserve">,</w:t>
      </w:r>
      <w:r>
        <w:rPr>
          <w:sz w:val="16"/>
        </w:rPr>
        <w:t xml:space="preserve"> </w:t>
      </w:r>
      <w:r>
        <w:rPr>
          <w:rStyle w:val="VerbatimChar"/>
          <w:sz w:val="16"/>
        </w:rPr>
        <w:t xml:space="preserve">ElectronStaticFindings</w:t>
      </w:r>
      <w:r>
        <w:rPr>
          <w:sz w:val="16"/>
        </w:rPr>
        <w:t xml:space="preserve">,</w:t>
      </w:r>
      <w:r>
        <w:rPr>
          <w:sz w:val="16"/>
        </w:rPr>
        <w:t xml:space="preserve"> </w:t>
      </w:r>
      <w:r>
        <w:rPr>
          <w:rStyle w:val="VerbatimChar"/>
          <w:sz w:val="16"/>
        </w:rPr>
        <w:t xml:space="preserve">ElectronCallPathStep</w:t>
      </w:r>
      <w:r>
        <w:rPr>
          <w:sz w:val="16"/>
        </w:rPr>
        <w:t xml:space="preserve">,</w:t>
      </w:r>
      <w:r>
        <w:rPr>
          <w:sz w:val="16"/>
        </w:rPr>
        <w:t xml:space="preserve"> </w:t>
      </w:r>
      <w:r>
        <w:rPr>
          <w:rStyle w:val="VerbatimChar"/>
          <w:sz w:val="16"/>
        </w:rPr>
        <w:t xml:space="preserve">ElectronCallPath</w:t>
      </w:r>
      <w:r>
        <w:rPr>
          <w:sz w:val="16"/>
        </w:rPr>
        <w:t xml:space="preserve">.</w:t>
      </w:r>
    </w:p>
    <w:p>
      <w:pPr>
        <w:pStyle w:val="BodyText"/>
      </w:pPr>
      <w:hyperlink r:id="rId2160">
        <w:r>
          <w:rPr>
            <w:rStyle w:val="Hyperlink"/>
            <w:b/>
            <w:bCs/>
          </w:rPr>
          <w:t xml:space="preserve">src/domain/javascript/electronStaticAnalysisValues.ts</w:t>
        </w:r>
      </w:hyperlink>
      <w:r>
        <w:br/>
      </w:r>
      <w:r>
        <w:t xml:space="preserve">167 lines · 5,166 bytes. Declared API documentation: Resolve a callee only when its root has a proven Electron module identity. Preserve one literal value or the exact inert expression.</w:t>
      </w:r>
    </w:p>
    <w:p>
      <w:pPr>
        <w:pStyle w:val="BodyText"/>
        <w:spacing w:after="80"/>
      </w:pPr>
      <w:r>
        <w:rPr>
          <w:sz w:val="16"/>
        </w:rPr>
        <w:t xml:space="preserve">Declared exports:</w:t>
      </w:r>
      <w:r>
        <w:rPr>
          <w:sz w:val="16"/>
        </w:rPr>
        <w:t xml:space="preserve"> </w:t>
      </w:r>
      <w:r>
        <w:rPr>
          <w:rStyle w:val="VerbatimChar"/>
          <w:sz w:val="16"/>
        </w:rPr>
        <w:t xml:space="preserve">electronCalleePath</w:t>
      </w:r>
      <w:r>
        <w:rPr>
          <w:sz w:val="16"/>
        </w:rPr>
        <w:t xml:space="preserve">,</w:t>
      </w:r>
      <w:r>
        <w:rPr>
          <w:sz w:val="16"/>
        </w:rPr>
        <w:t xml:space="preserve"> </w:t>
      </w:r>
      <w:r>
        <w:rPr>
          <w:rStyle w:val="VerbatimChar"/>
          <w:sz w:val="16"/>
        </w:rPr>
        <w:t xml:space="preserve">electronStaticValue</w:t>
      </w:r>
      <w:r>
        <w:rPr>
          <w:sz w:val="16"/>
        </w:rPr>
        <w:t xml:space="preserve">,</w:t>
      </w:r>
      <w:r>
        <w:rPr>
          <w:sz w:val="16"/>
        </w:rPr>
        <w:t xml:space="preserve"> </w:t>
      </w:r>
      <w:r>
        <w:rPr>
          <w:rStyle w:val="VerbatimChar"/>
          <w:sz w:val="16"/>
        </w:rPr>
        <w:t xml:space="preserve">boundedExpression</w:t>
      </w:r>
      <w:r>
        <w:rPr>
          <w:sz w:val="16"/>
        </w:rPr>
        <w:t xml:space="preserve">,</w:t>
      </w:r>
      <w:r>
        <w:rPr>
          <w:sz w:val="16"/>
        </w:rPr>
        <w:t xml:space="preserve"> </w:t>
      </w:r>
      <w:r>
        <w:rPr>
          <w:rStyle w:val="VerbatimChar"/>
          <w:sz w:val="16"/>
        </w:rPr>
        <w:t xml:space="preserve">handlerKind</w:t>
      </w:r>
      <w:r>
        <w:rPr>
          <w:sz w:val="16"/>
        </w:rPr>
        <w:t xml:space="preserve">,</w:t>
      </w:r>
      <w:r>
        <w:rPr>
          <w:sz w:val="16"/>
        </w:rPr>
        <w:t xml:space="preserve"> </w:t>
      </w:r>
      <w:r>
        <w:rPr>
          <w:rStyle w:val="VerbatimChar"/>
          <w:sz w:val="16"/>
        </w:rPr>
        <w:t xml:space="preserve">handlerKind</w:t>
      </w:r>
      <w:r>
        <w:rPr>
          <w:sz w:val="16"/>
        </w:rPr>
        <w:t xml:space="preserve">,</w:t>
      </w:r>
      <w:r>
        <w:rPr>
          <w:sz w:val="16"/>
        </w:rPr>
        <w:t xml:space="preserve"> </w:t>
      </w:r>
      <w:r>
        <w:rPr>
          <w:rStyle w:val="VerbatimChar"/>
          <w:sz w:val="16"/>
        </w:rPr>
        <w:t xml:space="preserve">handlerKind</w:t>
      </w:r>
      <w:r>
        <w:rPr>
          <w:sz w:val="16"/>
        </w:rPr>
        <w:t xml:space="preserve">,</w:t>
      </w:r>
      <w:r>
        <w:rPr>
          <w:sz w:val="16"/>
        </w:rPr>
        <w:t xml:space="preserve"> </w:t>
      </w:r>
      <w:r>
        <w:rPr>
          <w:rStyle w:val="VerbatimChar"/>
          <w:sz w:val="16"/>
        </w:rPr>
        <w:t xml:space="preserve">collectContextBridgeMembers</w:t>
      </w:r>
      <w:r>
        <w:rPr>
          <w:sz w:val="16"/>
        </w:rPr>
        <w:t xml:space="preserve">.</w:t>
      </w:r>
    </w:p>
    <w:p>
      <w:pPr>
        <w:pStyle w:val="BodyText"/>
      </w:pPr>
      <w:hyperlink r:id="rId2161">
        <w:r>
          <w:rPr>
            <w:rStyle w:val="Hyperlink"/>
            <w:b/>
            <w:bCs/>
          </w:rPr>
          <w:t xml:space="preserve">src/domain/javascript/electronStaticOptionObjects.ts</w:t>
        </w:r>
      </w:hyperlink>
      <w:r>
        <w:br/>
      </w:r>
      <w:r>
        <w:t xml:space="preserve">65 lines · 2,404 bytes. Declared API documentation: Avoid building mutation facts for parameters, missing or unresolved objects. Select an inert const object using the shared lexical and mutation owner.</w:t>
      </w:r>
    </w:p>
    <w:p>
      <w:pPr>
        <w:pStyle w:val="BodyText"/>
        <w:spacing w:after="80"/>
      </w:pPr>
      <w:r>
        <w:rPr>
          <w:sz w:val="16"/>
        </w:rPr>
        <w:t xml:space="preserve">Declared exports:</w:t>
      </w:r>
      <w:r>
        <w:rPr>
          <w:sz w:val="16"/>
        </w:rPr>
        <w:t xml:space="preserve"> </w:t>
      </w:r>
      <w:r>
        <w:rPr>
          <w:rStyle w:val="VerbatimChar"/>
          <w:sz w:val="16"/>
        </w:rPr>
        <w:t xml:space="preserve">hasElectronOptionObjectCandidate</w:t>
      </w:r>
      <w:r>
        <w:rPr>
          <w:sz w:val="16"/>
        </w:rPr>
        <w:t xml:space="preserve">,</w:t>
      </w:r>
      <w:r>
        <w:rPr>
          <w:sz w:val="16"/>
        </w:rPr>
        <w:t xml:space="preserve"> </w:t>
      </w:r>
      <w:r>
        <w:rPr>
          <w:rStyle w:val="VerbatimChar"/>
          <w:sz w:val="16"/>
        </w:rPr>
        <w:t xml:space="preserve">resolveElectronOptionObject</w:t>
      </w:r>
      <w:r>
        <w:rPr>
          <w:sz w:val="16"/>
        </w:rPr>
        <w:t xml:space="preserve">.</w:t>
      </w:r>
    </w:p>
    <w:p>
      <w:pPr>
        <w:pStyle w:val="BodyText"/>
      </w:pPr>
      <w:hyperlink r:id="rId2162">
        <w:r>
          <w:rPr>
            <w:rStyle w:val="Hyperlink"/>
            <w:b/>
            <w:bCs/>
          </w:rPr>
          <w:t xml:space="preserve">src/domain/javascript/electronWrappedCallPaths.test.ts</w:t>
        </w:r>
      </w:hyperlink>
      <w:r>
        <w:br/>
      </w:r>
      <w:r>
        <w:t xml:space="preserve">1,412 lines · 50,070 bytes. Test metadata: wrapped Electron control-flow alternatives; does not select one IPC handler from %s; short-circuits nullish fallback for %s in callbacks and seed calls (+66 more statically named test/suite labels).</w:t>
      </w:r>
    </w:p>
    <w:p>
      <w:pPr>
        <w:pStyle w:val="BodyText"/>
      </w:pPr>
      <w:hyperlink r:id="rId2163">
        <w:r>
          <w:rPr>
            <w:rStyle w:val="Hyperlink"/>
            <w:b/>
            <w:bCs/>
          </w:rPr>
          <w:t xml:space="preserve">src/domain/javascript/electronWrappedCallPaths.ts</w:t>
        </w:r>
      </w:hyperlink>
      <w:r>
        <w:br/>
      </w:r>
      <w:r>
        <w:t xml:space="preserve">754 lines · 26,104 bytes. Declared API documentation: Substitutes inert wrapper syntax; every emitted path remains a candidate.</w:t>
      </w:r>
    </w:p>
    <w:p>
      <w:pPr>
        <w:pStyle w:val="BodyText"/>
        <w:spacing w:after="80"/>
      </w:pPr>
      <w:r>
        <w:rPr>
          <w:sz w:val="16"/>
        </w:rPr>
        <w:t xml:space="preserve">Declared exports:</w:t>
      </w:r>
      <w:r>
        <w:rPr>
          <w:sz w:val="16"/>
        </w:rPr>
        <w:t xml:space="preserve"> </w:t>
      </w:r>
      <w:r>
        <w:rPr>
          <w:rStyle w:val="VerbatimChar"/>
          <w:sz w:val="16"/>
        </w:rPr>
        <w:t xml:space="preserve">collectElectronWrappedCallPaths</w:t>
      </w:r>
      <w:r>
        <w:rPr>
          <w:sz w:val="16"/>
        </w:rPr>
        <w:t xml:space="preserve">.</w:t>
      </w:r>
    </w:p>
    <w:p>
      <w:pPr>
        <w:pStyle w:val="BodyText"/>
      </w:pPr>
      <w:hyperlink r:id="rId2164">
        <w:r>
          <w:rPr>
            <w:rStyle w:val="Hyperlink"/>
            <w:b/>
            <w:bCs/>
          </w:rPr>
          <w:t xml:space="preserve">src/domain/javascript/htmlArtifactReferences.test.ts</w:t>
        </w:r>
      </w:hyperlink>
      <w:r>
        <w:br/>
      </w:r>
      <w:r>
        <w:t xml:space="preserve">145 lines · 5,869 bytes. Test metadata: extracts document references from %s; retains exact opening-tag coordinates rather than the script body; selects the first real base href from %s (+4 more statically named test/suite labels).</w:t>
      </w:r>
    </w:p>
    <w:p>
      <w:pPr>
        <w:pStyle w:val="BodyText"/>
      </w:pPr>
      <w:hyperlink r:id="rId2165">
        <w:r>
          <w:rPr>
            <w:rStyle w:val="Hyperlink"/>
            <w:b/>
            <w:bCs/>
          </w:rPr>
          <w:t xml:space="preserve">src/domain/javascript/htmlArtifactReferences.ts</w:t>
        </w:r>
      </w:hyperlink>
      <w:r>
        <w:br/>
      </w:r>
      <w:r>
        <w:t xml:space="preserve">169 lines · 6,035 bytes. Declared API documentation: JavaScript written directly in a script element instead of loaded by URL. Inline bodies whose exact locations are retained per HTML file. Every body is still counted; locations beyond this bound are reported as omitted.</w:t>
      </w:r>
    </w:p>
    <w:p>
      <w:pPr>
        <w:pStyle w:val="BodyText"/>
        <w:spacing w:after="80"/>
      </w:pPr>
      <w:r>
        <w:rPr>
          <w:sz w:val="16"/>
        </w:rPr>
        <w:t xml:space="preserve">Declared exports:</w:t>
      </w:r>
      <w:r>
        <w:rPr>
          <w:sz w:val="16"/>
        </w:rPr>
        <w:t xml:space="preserve"> </w:t>
      </w:r>
      <w:r>
        <w:rPr>
          <w:rStyle w:val="VerbatimChar"/>
          <w:sz w:val="16"/>
        </w:rPr>
        <w:t xml:space="preserve">HtmlInlineScript</w:t>
      </w:r>
      <w:r>
        <w:rPr>
          <w:sz w:val="16"/>
        </w:rPr>
        <w:t xml:space="preserve">,</w:t>
      </w:r>
      <w:r>
        <w:rPr>
          <w:sz w:val="16"/>
        </w:rPr>
        <w:t xml:space="preserve"> </w:t>
      </w:r>
      <w:r>
        <w:rPr>
          <w:rStyle w:val="VerbatimChar"/>
          <w:sz w:val="16"/>
        </w:rPr>
        <w:t xml:space="preserve">HTML_INLINE_SCRIPT_LOCATION_LIMIT</w:t>
      </w:r>
      <w:r>
        <w:rPr>
          <w:sz w:val="16"/>
        </w:rPr>
        <w:t xml:space="preserve">,</w:t>
      </w:r>
      <w:r>
        <w:rPr>
          <w:sz w:val="16"/>
        </w:rPr>
        <w:t xml:space="preserve"> </w:t>
      </w:r>
      <w:r>
        <w:rPr>
          <w:rStyle w:val="VerbatimChar"/>
          <w:sz w:val="16"/>
        </w:rPr>
        <w:t xml:space="preserve">htmlArtifactReferences</w:t>
      </w:r>
      <w:r>
        <w:rPr>
          <w:sz w:val="16"/>
        </w:rPr>
        <w:t xml:space="preserve">.</w:t>
      </w:r>
    </w:p>
    <w:p>
      <w:pPr>
        <w:pStyle w:val="BodyText"/>
      </w:pPr>
      <w:hyperlink r:id="rId2166">
        <w:r>
          <w:rPr>
            <w:rStyle w:val="Hyperlink"/>
            <w:b/>
            <w:bCs/>
          </w:rPr>
          <w:t xml:space="preserve">src/domain/javascript/javascriptAnalysisResourceControls.test.ts</w:t>
        </w:r>
      </w:hyperlink>
      <w:r>
        <w:br/>
      </w:r>
      <w:r>
        <w:t xml:space="preserve">31 lines · 1,089 bytes. Test metadata: keeps omitted operational choices absent and validates explicit semantic budgets.</w:t>
      </w:r>
    </w:p>
    <w:p>
      <w:pPr>
        <w:pStyle w:val="BodyText"/>
      </w:pPr>
      <w:hyperlink r:id="rId2167">
        <w:r>
          <w:rPr>
            <w:rStyle w:val="Hyperlink"/>
            <w:b/>
            <w:bCs/>
          </w:rPr>
          <w:t xml:space="preserve">src/domain/javascript/javascriptAnalysisResourceControls.ts</w:t>
        </w:r>
      </w:hyperlink>
      <w:r>
        <w:br/>
      </w:r>
      <w:r>
        <w:t xml:space="preserve">101 lines · 3,608 bytes. Declared API documentation: Shared operational defaults for the isolated source-analysis boundary. Maximum caller-selected retained record capacity; heap and transfer admission still apply.</w:t>
      </w:r>
    </w:p>
    <w:p>
      <w:pPr>
        <w:pStyle w:val="BodyText"/>
        <w:spacing w:after="80"/>
      </w:pPr>
      <w:r>
        <w:rPr>
          <w:sz w:val="16"/>
        </w:rPr>
        <w:t xml:space="preserve">Declared exports:</w:t>
      </w:r>
      <w:r>
        <w:rPr>
          <w:sz w:val="16"/>
        </w:rPr>
        <w:t xml:space="preserve"> </w:t>
      </w:r>
      <w:r>
        <w:rPr>
          <w:rStyle w:val="VerbatimChar"/>
          <w:sz w:val="16"/>
        </w:rPr>
        <w:t xml:space="preserve">JAVASCRIPT_ANALYSIS_RESOURCE_DEFAULTS</w:t>
      </w:r>
      <w:r>
        <w:rPr>
          <w:sz w:val="16"/>
        </w:rPr>
        <w:t xml:space="preserve">,</w:t>
      </w:r>
      <w:r>
        <w:rPr>
          <w:sz w:val="16"/>
        </w:rPr>
        <w:t xml:space="preserve"> </w:t>
      </w:r>
      <w:r>
        <w:rPr>
          <w:rStyle w:val="VerbatimChar"/>
          <w:sz w:val="16"/>
        </w:rPr>
        <w:t xml:space="preserve">JAVASCRIPT_SEMANTIC_ITEM_MAXIMUM</w:t>
      </w:r>
      <w:r>
        <w:rPr>
          <w:sz w:val="16"/>
        </w:rPr>
        <w:t xml:space="preserve">,</w:t>
      </w:r>
      <w:r>
        <w:rPr>
          <w:sz w:val="16"/>
        </w:rPr>
        <w:t xml:space="preserve"> </w:t>
      </w:r>
      <w:r>
        <w:rPr>
          <w:rStyle w:val="VerbatimChar"/>
          <w:sz w:val="16"/>
        </w:rPr>
        <w:t xml:space="preserve">javaScriptAnalysisCoverageLimits</w:t>
      </w:r>
      <w:r>
        <w:rPr>
          <w:sz w:val="16"/>
        </w:rPr>
        <w:t xml:space="preserve">,</w:t>
      </w:r>
      <w:r>
        <w:rPr>
          <w:sz w:val="16"/>
        </w:rPr>
        <w:t xml:space="preserve"> </w:t>
      </w:r>
      <w:r>
        <w:rPr>
          <w:rStyle w:val="VerbatimChar"/>
          <w:sz w:val="16"/>
        </w:rPr>
        <w:t xml:space="preserve">javaScriptAnalysisResourceControlsSchema</w:t>
      </w:r>
      <w:r>
        <w:rPr>
          <w:sz w:val="16"/>
        </w:rPr>
        <w:t xml:space="preserve">.</w:t>
      </w:r>
    </w:p>
    <w:p>
      <w:pPr>
        <w:pStyle w:val="BodyText"/>
      </w:pPr>
      <w:hyperlink r:id="rId2168">
        <w:r>
          <w:rPr>
            <w:rStyle w:val="Hyperlink"/>
            <w:b/>
            <w:bCs/>
          </w:rPr>
          <w:t xml:space="preserve">src/domain/javascript/javascriptApplicationAnalysis.ts</w:t>
        </w:r>
      </w:hyperlink>
      <w:r>
        <w:br/>
      </w:r>
      <w:r>
        <w:t xml:space="preserve">228 lines · 8,319 bytes. Declared API documentation: Public target-free request for static JavaScript application analysis. JavaScript application analysis with an authenticated semantic companion.</w:t>
      </w:r>
    </w:p>
    <w:p>
      <w:pPr>
        <w:pStyle w:val="BodyText"/>
        <w:spacing w:after="80"/>
      </w:pPr>
      <w:r>
        <w:rPr>
          <w:sz w:val="16"/>
        </w:rPr>
        <w:t xml:space="preserve">Declared exports:</w:t>
      </w:r>
      <w:r>
        <w:rPr>
          <w:sz w:val="16"/>
        </w:rPr>
        <w:t xml:space="preserve"> </w:t>
      </w:r>
      <w:r>
        <w:rPr>
          <w:rStyle w:val="VerbatimChar"/>
          <w:sz w:val="16"/>
        </w:rPr>
        <w:t xml:space="preserve">analyzeJavaScriptApplicationInputSchema</w:t>
      </w:r>
      <w:r>
        <w:rPr>
          <w:sz w:val="16"/>
        </w:rPr>
        <w:t xml:space="preserve">,</w:t>
      </w:r>
      <w:r>
        <w:rPr>
          <w:sz w:val="16"/>
        </w:rPr>
        <w:t xml:space="preserve"> </w:t>
      </w:r>
      <w:r>
        <w:rPr>
          <w:rStyle w:val="VerbatimChar"/>
          <w:sz w:val="16"/>
        </w:rPr>
        <w:t xml:space="preserve">javascriptApplicationAnalysisResultSchema</w:t>
      </w:r>
      <w:r>
        <w:rPr>
          <w:sz w:val="16"/>
        </w:rPr>
        <w:t xml:space="preserve">,</w:t>
      </w:r>
      <w:r>
        <w:rPr>
          <w:sz w:val="16"/>
        </w:rPr>
        <w:t xml:space="preserve"> </w:t>
      </w:r>
      <w:r>
        <w:rPr>
          <w:rStyle w:val="VerbatimChar"/>
          <w:sz w:val="16"/>
        </w:rPr>
        <w:t xml:space="preserve">parseOwnedJavaScriptApplicationAnalysisSteps</w:t>
      </w:r>
      <w:r>
        <w:rPr>
          <w:sz w:val="16"/>
        </w:rPr>
        <w:t xml:space="preserve">,</w:t>
      </w:r>
      <w:r>
        <w:rPr>
          <w:sz w:val="16"/>
        </w:rPr>
        <w:t xml:space="preserve"> </w:t>
      </w:r>
      <w:r>
        <w:rPr>
          <w:rStyle w:val="VerbatimChar"/>
          <w:sz w:val="16"/>
        </w:rPr>
        <w:t xml:space="preserve">AnalyzeJavaScriptApplicationInput</w:t>
      </w:r>
      <w:r>
        <w:rPr>
          <w:sz w:val="16"/>
        </w:rPr>
        <w:t xml:space="preserve">,</w:t>
      </w:r>
      <w:r>
        <w:rPr>
          <w:sz w:val="16"/>
        </w:rPr>
        <w:t xml:space="preserve"> </w:t>
      </w:r>
      <w:r>
        <w:rPr>
          <w:rStyle w:val="VerbatimChar"/>
          <w:sz w:val="16"/>
        </w:rPr>
        <w:t xml:space="preserve">JavaScriptApplicationAnalysisResult</w:t>
      </w:r>
      <w:r>
        <w:rPr>
          <w:sz w:val="16"/>
        </w:rPr>
        <w:t xml:space="preserve">,</w:t>
      </w:r>
      <w:r>
        <w:rPr>
          <w:sz w:val="16"/>
        </w:rPr>
        <w:t xml:space="preserve"> </w:t>
      </w:r>
      <w:r>
        <w:rPr>
          <w:rStyle w:val="VerbatimChar"/>
          <w:sz w:val="16"/>
        </w:rPr>
        <w:t xml:space="preserve">ElectronBoundarySummary</w:t>
      </w:r>
      <w:r>
        <w:rPr>
          <w:sz w:val="16"/>
        </w:rPr>
        <w:t xml:space="preserve">.</w:t>
      </w:r>
    </w:p>
    <w:p>
      <w:pPr>
        <w:pStyle w:val="BodyText"/>
      </w:pPr>
      <w:hyperlink r:id="rId2169">
        <w:r>
          <w:rPr>
            <w:rStyle w:val="Hyperlink"/>
            <w:b/>
            <w:bCs/>
          </w:rPr>
          <w:t xml:space="preserve">src/domain/javascript/javascriptApplicationAnalysisSteps.test.ts</w:t>
        </w:r>
      </w:hyperlink>
      <w:r>
        <w:br/>
      </w:r>
      <w:r>
        <w:t xml:space="preserve">448 lines · 16,799 bytes. Test metadata: immutable JavaScript result reuse; preserves parser copies shared across owned graphs and result metadata; preserves parsed results when the source has %s normalization (+20 more statically named test/suite labels).</w:t>
      </w:r>
    </w:p>
    <w:p>
      <w:pPr>
        <w:pStyle w:val="BodyText"/>
      </w:pPr>
      <w:hyperlink r:id="rId2170">
        <w:r>
          <w:rPr>
            <w:rStyle w:val="Hyperlink"/>
            <w:b/>
            <w:bCs/>
          </w:rPr>
          <w:t xml:space="preserve">src/domain/javascript/javascriptApplicationChangeGraph.test.ts</w:t>
        </w:r>
      </w:hyperlink>
      <w:r>
        <w:br/>
      </w:r>
      <w:r>
        <w:t xml:space="preserve">103 lines · 3,087 bytes. Test metadata: application change graph; anchors each changed_from edge to its own right-hand observation.</w:t>
      </w:r>
    </w:p>
    <w:p>
      <w:pPr>
        <w:pStyle w:val="BodyText"/>
      </w:pPr>
      <w:hyperlink r:id="rId2171">
        <w:r>
          <w:rPr>
            <w:rStyle w:val="Hyperlink"/>
            <w:b/>
            <w:bCs/>
          </w:rPr>
          <w:t xml:space="preserve">src/domain/javascript/javascriptApplicationChangeGraph.ts</w:t>
        </w:r>
      </w:hyperlink>
      <w:r>
        <w:br/>
      </w:r>
      <w:r>
        <w:t xml:space="preserve">282 lines · 9,611 bytes. Declared API documentation: Complete cross-version graph projection. Merge compared nodes and add inferred right-to-left changed_from edges.</w:t>
      </w:r>
    </w:p>
    <w:p>
      <w:pPr>
        <w:pStyle w:val="BodyText"/>
        <w:spacing w:after="80"/>
      </w:pPr>
      <w:r>
        <w:rPr>
          <w:sz w:val="16"/>
        </w:rPr>
        <w:t xml:space="preserve">Declared exports:</w:t>
      </w:r>
      <w:r>
        <w:rPr>
          <w:sz w:val="16"/>
        </w:rPr>
        <w:t xml:space="preserve"> </w:t>
      </w:r>
      <w:r>
        <w:rPr>
          <w:rStyle w:val="VerbatimChar"/>
          <w:sz w:val="16"/>
        </w:rPr>
        <w:t xml:space="preserve">ApplicationChangeGraphProjection</w:t>
      </w:r>
      <w:r>
        <w:rPr>
          <w:sz w:val="16"/>
        </w:rPr>
        <w:t xml:space="preserve">,</w:t>
      </w:r>
      <w:r>
        <w:rPr>
          <w:sz w:val="16"/>
        </w:rPr>
        <w:t xml:space="preserve"> </w:t>
      </w:r>
      <w:r>
        <w:rPr>
          <w:rStyle w:val="VerbatimChar"/>
          <w:sz w:val="16"/>
        </w:rPr>
        <w:t xml:space="preserve">buildJavaScriptApplicationChangeGraph</w:t>
      </w:r>
      <w:r>
        <w:rPr>
          <w:sz w:val="16"/>
        </w:rPr>
        <w:t xml:space="preserve">.</w:t>
      </w:r>
    </w:p>
    <w:p>
      <w:pPr>
        <w:pStyle w:val="BodyText"/>
      </w:pPr>
      <w:hyperlink r:id="rId2172">
        <w:r>
          <w:rPr>
            <w:rStyle w:val="Hyperlink"/>
            <w:b/>
            <w:bCs/>
          </w:rPr>
          <w:t xml:space="preserve">src/domain/javascript/javascriptApplicationEvidenceSchemas.ts</w:t>
        </w:r>
      </w:hyperlink>
      <w:r>
        <w:br/>
      </w:r>
      <w:r>
        <w:t xml:space="preserve">495 lines · 14,608 bytes. Declared API documentation: Construct complete bounded coverage under the stated configured limits. Construct partial non-truncated coverage without inventing omissions.</w:t>
      </w:r>
    </w:p>
    <w:p>
      <w:pPr>
        <w:pStyle w:val="BodyText"/>
        <w:spacing w:after="80"/>
      </w:pPr>
      <w:r>
        <w:rPr>
          <w:sz w:val="16"/>
        </w:rPr>
        <w:t xml:space="preserve">Declared exports:</w:t>
      </w:r>
      <w:r>
        <w:rPr>
          <w:sz w:val="16"/>
        </w:rPr>
        <w:t xml:space="preserve"> </w:t>
      </w:r>
      <w:r>
        <w:rPr>
          <w:rStyle w:val="VerbatimChar"/>
          <w:sz w:val="16"/>
        </w:rPr>
        <w:t xml:space="preserve">applicationCoverageSchema</w:t>
      </w:r>
      <w:r>
        <w:rPr>
          <w:sz w:val="16"/>
        </w:rPr>
        <w:t xml:space="preserve">,</w:t>
      </w:r>
      <w:r>
        <w:rPr>
          <w:sz w:val="16"/>
        </w:rPr>
        <w:t xml:space="preserve"> </w:t>
      </w:r>
      <w:r>
        <w:rPr>
          <w:rStyle w:val="VerbatimChar"/>
          <w:sz w:val="16"/>
        </w:rPr>
        <w:t xml:space="preserve">ApplicationCoverage</w:t>
      </w:r>
      <w:r>
        <w:rPr>
          <w:sz w:val="16"/>
        </w:rPr>
        <w:t xml:space="preserve">,</w:t>
      </w:r>
      <w:r>
        <w:rPr>
          <w:sz w:val="16"/>
        </w:rPr>
        <w:t xml:space="preserve"> </w:t>
      </w:r>
      <w:r>
        <w:rPr>
          <w:rStyle w:val="VerbatimChar"/>
          <w:sz w:val="16"/>
        </w:rPr>
        <w:t xml:space="preserve">completeApplicationCoverage</w:t>
      </w:r>
      <w:r>
        <w:rPr>
          <w:sz w:val="16"/>
        </w:rPr>
        <w:t xml:space="preserve">,</w:t>
      </w:r>
      <w:r>
        <w:rPr>
          <w:sz w:val="16"/>
        </w:rPr>
        <w:t xml:space="preserve"> </w:t>
      </w:r>
      <w:r>
        <w:rPr>
          <w:rStyle w:val="VerbatimChar"/>
          <w:sz w:val="16"/>
        </w:rPr>
        <w:t xml:space="preserve">partialApplicationCoverage</w:t>
      </w:r>
      <w:r>
        <w:rPr>
          <w:sz w:val="16"/>
        </w:rPr>
        <w:t xml:space="preserve">,</w:t>
      </w:r>
      <w:r>
        <w:rPr>
          <w:sz w:val="16"/>
        </w:rPr>
        <w:t xml:space="preserve"> </w:t>
      </w:r>
      <w:r>
        <w:rPr>
          <w:rStyle w:val="VerbatimChar"/>
          <w:sz w:val="16"/>
        </w:rPr>
        <w:t xml:space="preserve">truncatedApplicationCoverage</w:t>
      </w:r>
      <w:r>
        <w:rPr>
          <w:sz w:val="16"/>
        </w:rPr>
        <w:t xml:space="preserve">,</w:t>
      </w:r>
      <w:r>
        <w:rPr>
          <w:sz w:val="16"/>
        </w:rPr>
        <w:t xml:space="preserve"> </w:t>
      </w:r>
      <w:r>
        <w:rPr>
          <w:rStyle w:val="VerbatimChar"/>
          <w:sz w:val="16"/>
        </w:rPr>
        <w:t xml:space="preserve">applicationGraphEvidenceContextSchema</w:t>
      </w:r>
      <w:r>
        <w:rPr>
          <w:sz w:val="16"/>
        </w:rPr>
        <w:t xml:space="preserve">,</w:t>
      </w:r>
      <w:r>
        <w:rPr>
          <w:sz w:val="16"/>
        </w:rPr>
        <w:t xml:space="preserve"> </w:t>
      </w:r>
      <w:r>
        <w:rPr>
          <w:rStyle w:val="VerbatimChar"/>
          <w:sz w:val="16"/>
        </w:rPr>
        <w:t xml:space="preserve">applicationGraphEvidenceLocationSchema</w:t>
      </w:r>
      <w:r>
        <w:rPr>
          <w:sz w:val="16"/>
        </w:rPr>
        <w:t xml:space="preserve">,</w:t>
      </w:r>
      <w:r>
        <w:rPr>
          <w:sz w:val="16"/>
        </w:rPr>
        <w:t xml:space="preserve"> </w:t>
      </w:r>
      <w:r>
        <w:rPr>
          <w:rStyle w:val="VerbatimChar"/>
          <w:sz w:val="16"/>
        </w:rPr>
        <w:t xml:space="preserve">applicationGraphEvidenceSchema</w:t>
      </w:r>
      <w:r>
        <w:rPr>
          <w:sz w:val="16"/>
        </w:rPr>
        <w:t xml:space="preserve">,</w:t>
      </w:r>
      <w:r>
        <w:rPr>
          <w:sz w:val="16"/>
        </w:rPr>
        <w:t xml:space="preserve"> </w:t>
      </w:r>
      <w:r>
        <w:rPr>
          <w:rStyle w:val="VerbatimChar"/>
          <w:sz w:val="16"/>
        </w:rPr>
        <w:t xml:space="preserve">applicationNodeIdentitySchema</w:t>
      </w:r>
      <w:r>
        <w:rPr>
          <w:sz w:val="16"/>
        </w:rPr>
        <w:t xml:space="preserve">,</w:t>
      </w:r>
      <w:r>
        <w:rPr>
          <w:sz w:val="16"/>
        </w:rPr>
        <w:t xml:space="preserve"> </w:t>
      </w:r>
      <w:r>
        <w:rPr>
          <w:rStyle w:val="VerbatimChar"/>
          <w:sz w:val="16"/>
        </w:rPr>
        <w:t xml:space="preserve">ApplicationGraphEvidence</w:t>
      </w:r>
      <w:r>
        <w:rPr>
          <w:sz w:val="16"/>
        </w:rPr>
        <w:t xml:space="preserve">,</w:t>
      </w:r>
      <w:r>
        <w:rPr>
          <w:sz w:val="16"/>
        </w:rPr>
        <w:t xml:space="preserve"> </w:t>
      </w:r>
      <w:r>
        <w:rPr>
          <w:rStyle w:val="VerbatimChar"/>
          <w:sz w:val="16"/>
        </w:rPr>
        <w:t xml:space="preserve">ApplicationGraphEvidenceContext</w:t>
      </w:r>
      <w:r>
        <w:rPr>
          <w:sz w:val="16"/>
        </w:rPr>
        <w:t xml:space="preserve">,</w:t>
      </w:r>
      <w:r>
        <w:rPr>
          <w:sz w:val="16"/>
        </w:rPr>
        <w:t xml:space="preserve"> </w:t>
      </w:r>
      <w:r>
        <w:rPr>
          <w:rStyle w:val="VerbatimChar"/>
          <w:sz w:val="16"/>
        </w:rPr>
        <w:t xml:space="preserve">ApplicationNodeIdentity</w:t>
      </w:r>
      <w:r>
        <w:rPr>
          <w:sz w:val="16"/>
        </w:rPr>
        <w:t xml:space="preserve">.</w:t>
      </w:r>
    </w:p>
    <w:p>
      <w:pPr>
        <w:pStyle w:val="BodyText"/>
      </w:pPr>
      <w:hyperlink r:id="rId2173">
        <w:r>
          <w:rPr>
            <w:rStyle w:val="Hyperlink"/>
            <w:b/>
            <w:bCs/>
          </w:rPr>
          <w:t xml:space="preserve">src/domain/javascript/javascriptApplicationGraph.fixture.ts</w:t>
        </w:r>
      </w:hyperlink>
      <w:r>
        <w:br/>
      </w:r>
      <w:r>
        <w:t xml:space="preserve">501 lines · 13,098 bytes. Declared API documentation: Coverage block asserting nothing was truncated or omitted. Build a synthetic cross-layer Electron graph without proprietary artifacts.</w:t>
      </w:r>
    </w:p>
    <w:p>
      <w:pPr>
        <w:pStyle w:val="BodyText"/>
        <w:spacing w:after="80"/>
      </w:pPr>
      <w:r>
        <w:rPr>
          <w:sz w:val="16"/>
        </w:rPr>
        <w:t xml:space="preserve">Declared exports:</w:t>
      </w:r>
      <w:r>
        <w:rPr>
          <w:sz w:val="16"/>
        </w:rPr>
        <w:t xml:space="preserve"> </w:t>
      </w:r>
      <w:r>
        <w:rPr>
          <w:rStyle w:val="VerbatimChar"/>
          <w:sz w:val="16"/>
        </w:rPr>
        <w:t xml:space="preserve">APPLICATION_GRAPH_DIGESTS</w:t>
      </w:r>
      <w:r>
        <w:rPr>
          <w:sz w:val="16"/>
        </w:rPr>
        <w:t xml:space="preserve">,</w:t>
      </w:r>
      <w:r>
        <w:rPr>
          <w:sz w:val="16"/>
        </w:rPr>
        <w:t xml:space="preserve"> </w:t>
      </w:r>
      <w:r>
        <w:rPr>
          <w:rStyle w:val="VerbatimChar"/>
          <w:sz w:val="16"/>
        </w:rPr>
        <w:t xml:space="preserve">completeCoverage</w:t>
      </w:r>
      <w:r>
        <w:rPr>
          <w:sz w:val="16"/>
        </w:rPr>
        <w:t xml:space="preserve">,</w:t>
      </w:r>
      <w:r>
        <w:rPr>
          <w:sz w:val="16"/>
        </w:rPr>
        <w:t xml:space="preserve"> </w:t>
      </w:r>
      <w:r>
        <w:rPr>
          <w:rStyle w:val="VerbatimChar"/>
          <w:sz w:val="16"/>
        </w:rPr>
        <w:t xml:space="preserve">sourceMapReference</w:t>
      </w:r>
      <w:r>
        <w:rPr>
          <w:sz w:val="16"/>
        </w:rPr>
        <w:t xml:space="preserve">,</w:t>
      </w:r>
      <w:r>
        <w:rPr>
          <w:sz w:val="16"/>
        </w:rPr>
        <w:t xml:space="preserve"> </w:t>
      </w:r>
      <w:r>
        <w:rPr>
          <w:rStyle w:val="VerbatimChar"/>
          <w:sz w:val="16"/>
        </w:rPr>
        <w:t xml:space="preserve">artifactEvidence</w:t>
      </w:r>
      <w:r>
        <w:rPr>
          <w:sz w:val="16"/>
        </w:rPr>
        <w:t xml:space="preserve">,</w:t>
      </w:r>
      <w:r>
        <w:rPr>
          <w:sz w:val="16"/>
        </w:rPr>
        <w:t xml:space="preserve"> </w:t>
      </w:r>
      <w:r>
        <w:rPr>
          <w:rStyle w:val="VerbatimChar"/>
          <w:sz w:val="16"/>
        </w:rPr>
        <w:t xml:space="preserve">inferredArtifactEvidence</w:t>
      </w:r>
      <w:r>
        <w:rPr>
          <w:sz w:val="16"/>
        </w:rPr>
        <w:t xml:space="preserve">,</w:t>
      </w:r>
      <w:r>
        <w:rPr>
          <w:sz w:val="16"/>
        </w:rPr>
        <w:t xml:space="preserve"> </w:t>
      </w:r>
      <w:r>
        <w:rPr>
          <w:rStyle w:val="VerbatimChar"/>
          <w:sz w:val="16"/>
        </w:rPr>
        <w:t xml:space="preserve">runtimeEvidence</w:t>
      </w:r>
      <w:r>
        <w:rPr>
          <w:sz w:val="16"/>
        </w:rPr>
        <w:t xml:space="preserve">,</w:t>
      </w:r>
      <w:r>
        <w:rPr>
          <w:sz w:val="16"/>
        </w:rPr>
        <w:t xml:space="preserve"> </w:t>
      </w:r>
      <w:r>
        <w:rPr>
          <w:rStyle w:val="VerbatimChar"/>
          <w:sz w:val="16"/>
        </w:rPr>
        <w:t xml:space="preserve">fixtureNode</w:t>
      </w:r>
      <w:r>
        <w:rPr>
          <w:sz w:val="16"/>
        </w:rPr>
        <w:t xml:space="preserve">,</w:t>
      </w:r>
      <w:r>
        <w:rPr>
          <w:sz w:val="16"/>
        </w:rPr>
        <w:t xml:space="preserve"> </w:t>
      </w:r>
      <w:r>
        <w:rPr>
          <w:rStyle w:val="VerbatimChar"/>
          <w:sz w:val="16"/>
        </w:rPr>
        <w:t xml:space="preserve">buildSyntheticJavaScriptApplicationGraph</w:t>
      </w:r>
      <w:r>
        <w:rPr>
          <w:sz w:val="16"/>
        </w:rPr>
        <w:t xml:space="preserve">,</w:t>
      </w:r>
      <w:r>
        <w:rPr>
          <w:sz w:val="16"/>
        </w:rPr>
        <w:t xml:space="preserve"> </w:t>
      </w:r>
      <w:r>
        <w:rPr>
          <w:rStyle w:val="VerbatimChar"/>
          <w:sz w:val="16"/>
        </w:rPr>
        <w:t xml:space="preserve">nodeByLabel</w:t>
      </w:r>
      <w:r>
        <w:rPr>
          <w:sz w:val="16"/>
        </w:rPr>
        <w:t xml:space="preserve">,</w:t>
      </w:r>
      <w:r>
        <w:rPr>
          <w:sz w:val="16"/>
        </w:rPr>
        <w:t xml:space="preserve"> </w:t>
      </w:r>
      <w:r>
        <w:rPr>
          <w:rStyle w:val="VerbatimChar"/>
          <w:sz w:val="16"/>
        </w:rPr>
        <w:t xml:space="preserve">firstOf</w:t>
      </w:r>
      <w:r>
        <w:rPr>
          <w:sz w:val="16"/>
        </w:rPr>
        <w:t xml:space="preserve">,</w:t>
      </w:r>
      <w:r>
        <w:rPr>
          <w:sz w:val="16"/>
        </w:rPr>
        <w:t xml:space="preserve"> </w:t>
      </w:r>
      <w:r>
        <w:rPr>
          <w:rStyle w:val="VerbatimChar"/>
          <w:sz w:val="16"/>
        </w:rPr>
        <w:t xml:space="preserve">graphForNode</w:t>
      </w:r>
      <w:r>
        <w:rPr>
          <w:sz w:val="16"/>
        </w:rPr>
        <w:t xml:space="preserve">,</w:t>
      </w:r>
      <w:r>
        <w:rPr>
          <w:sz w:val="16"/>
        </w:rPr>
        <w:t xml:space="preserve"> </w:t>
      </w:r>
      <w:r>
        <w:rPr>
          <w:rStyle w:val="VerbatimChar"/>
          <w:sz w:val="16"/>
        </w:rPr>
        <w:t xml:space="preserve">unknownEvidence</w:t>
      </w:r>
      <w:r>
        <w:rPr>
          <w:sz w:val="16"/>
        </w:rPr>
        <w:t xml:space="preserve">,</w:t>
      </w:r>
      <w:r>
        <w:rPr>
          <w:sz w:val="16"/>
        </w:rPr>
        <w:t xml:space="preserve"> </w:t>
      </w:r>
      <w:r>
        <w:rPr>
          <w:rStyle w:val="VerbatimChar"/>
          <w:sz w:val="16"/>
        </w:rPr>
        <w:t xml:space="preserve">contentNode</w:t>
      </w:r>
      <w:r>
        <w:rPr>
          <w:sz w:val="16"/>
        </w:rPr>
        <w:t xml:space="preserve">.</w:t>
      </w:r>
    </w:p>
    <w:p>
      <w:pPr>
        <w:pStyle w:val="BodyText"/>
      </w:pPr>
      <w:hyperlink r:id="rId2174">
        <w:r>
          <w:rPr>
            <w:rStyle w:val="Hyperlink"/>
            <w:b/>
            <w:bCs/>
          </w:rPr>
          <w:t xml:space="preserve">src/domain/javascript/javascriptApplicationGraph.test.ts</w:t>
        </w:r>
      </w:hyperlink>
      <w:r>
        <w:br/>
      </w:r>
      <w:r>
        <w:t xml:space="preserve">950 lines · 29,773 bytes. Test metadata: accepts deeply nested canonical application properties; JavaScript Application Graph: vocabulary; round-trips one canonical, byte-stable graph (+25 more statically named test/suite labels).</w:t>
      </w:r>
    </w:p>
    <w:p>
      <w:pPr>
        <w:pStyle w:val="BodyText"/>
      </w:pPr>
      <w:hyperlink r:id="rId2175">
        <w:r>
          <w:rPr>
            <w:rStyle w:val="Hyperlink"/>
            <w:b/>
            <w:bCs/>
          </w:rPr>
          <w:t xml:space="preserve">src/domain/javascript/javascriptApplicationGraph.ts</w:t>
        </w:r>
      </w:hyperlink>
      <w:r>
        <w:br/>
      </w:r>
      <w:r>
        <w:t xml:space="preserve">656 lines · 20,654 bytes. Declared API documentation: Strict JavaScript Application Graph with verified commitments. Fully validated JavaScript Application Graph.</w:t>
      </w:r>
    </w:p>
    <w:p>
      <w:pPr>
        <w:pStyle w:val="BodyText"/>
        <w:spacing w:after="80"/>
      </w:pPr>
      <w:r>
        <w:rPr>
          <w:sz w:val="16"/>
        </w:rPr>
        <w:t xml:space="preserve">Declared exports:</w:t>
      </w:r>
      <w:r>
        <w:rPr>
          <w:sz w:val="16"/>
        </w:rPr>
        <w:t xml:space="preserve"> </w:t>
      </w:r>
      <w:r>
        <w:rPr>
          <w:rStyle w:val="VerbatimChar"/>
          <w:sz w:val="16"/>
        </w:rPr>
        <w:t xml:space="preserve">javascriptApplicationGraphSchema</w:t>
      </w:r>
      <w:r>
        <w:rPr>
          <w:sz w:val="16"/>
        </w:rPr>
        <w:t xml:space="preserve">,</w:t>
      </w:r>
      <w:r>
        <w:rPr>
          <w:sz w:val="16"/>
        </w:rPr>
        <w:t xml:space="preserve"> </w:t>
      </w:r>
      <w:r>
        <w:rPr>
          <w:rStyle w:val="VerbatimChar"/>
          <w:sz w:val="16"/>
        </w:rPr>
        <w:t xml:space="preserve">JavaScriptApplicationGraph</w:t>
      </w:r>
      <w:r>
        <w:rPr>
          <w:sz w:val="16"/>
        </w:rPr>
        <w:t xml:space="preserve">,</w:t>
      </w:r>
      <w:r>
        <w:rPr>
          <w:sz w:val="16"/>
        </w:rPr>
        <w:t xml:space="preserve"> </w:t>
      </w:r>
      <w:r>
        <w:rPr>
          <w:rStyle w:val="VerbatimChar"/>
          <w:sz w:val="16"/>
        </w:rPr>
        <w:t xml:space="preserve">createJavaScriptApplicationNode</w:t>
      </w:r>
      <w:r>
        <w:rPr>
          <w:sz w:val="16"/>
        </w:rPr>
        <w:t xml:space="preserve">,</w:t>
      </w:r>
      <w:r>
        <w:rPr>
          <w:sz w:val="16"/>
        </w:rPr>
        <w:t xml:space="preserve"> </w:t>
      </w:r>
      <w:r>
        <w:rPr>
          <w:rStyle w:val="VerbatimChar"/>
          <w:sz w:val="16"/>
        </w:rPr>
        <w:t xml:space="preserve">createJavaScriptApplicationEdge</w:t>
      </w:r>
      <w:r>
        <w:rPr>
          <w:sz w:val="16"/>
        </w:rPr>
        <w:t xml:space="preserve">,</w:t>
      </w:r>
      <w:r>
        <w:rPr>
          <w:sz w:val="16"/>
        </w:rPr>
        <w:t xml:space="preserve"> </w:t>
      </w:r>
      <w:r>
        <w:rPr>
          <w:rStyle w:val="VerbatimChar"/>
          <w:sz w:val="16"/>
        </w:rPr>
        <w:t xml:space="preserve">createJavaScriptApplicationGraph</w:t>
      </w:r>
      <w:r>
        <w:rPr>
          <w:sz w:val="16"/>
        </w:rPr>
        <w:t xml:space="preserve">,</w:t>
      </w:r>
      <w:r>
        <w:rPr>
          <w:sz w:val="16"/>
        </w:rPr>
        <w:t xml:space="preserve"> </w:t>
      </w:r>
      <w:r>
        <w:rPr>
          <w:rStyle w:val="VerbatimChar"/>
          <w:sz w:val="16"/>
        </w:rPr>
        <w:t xml:space="preserve">createImmutableJavaScriptApplicationGraphSteps</w:t>
      </w:r>
      <w:r>
        <w:rPr>
          <w:sz w:val="16"/>
        </w:rPr>
        <w:t xml:space="preserve">,</w:t>
      </w:r>
      <w:r>
        <w:rPr>
          <w:sz w:val="16"/>
        </w:rPr>
        <w:t xml:space="preserve"> </w:t>
      </w:r>
      <w:r>
        <w:rPr>
          <w:rStyle w:val="VerbatimChar"/>
          <w:sz w:val="16"/>
        </w:rPr>
        <w:t xml:space="preserve">sealTransferredJavaScriptApplicationGraphSteps</w:t>
      </w:r>
      <w:r>
        <w:rPr>
          <w:sz w:val="16"/>
        </w:rPr>
        <w:t xml:space="preserve">,</w:t>
      </w:r>
      <w:r>
        <w:rPr>
          <w:sz w:val="16"/>
        </w:rPr>
        <w:t xml:space="preserve"> </w:t>
      </w:r>
      <w:r>
        <w:rPr>
          <w:rStyle w:val="VerbatimChar"/>
          <w:sz w:val="16"/>
        </w:rPr>
        <w:t xml:space="preserve">isValidatedImmutableJavaScriptApplicationGraph</w:t>
      </w:r>
      <w:r>
        <w:rPr>
          <w:sz w:val="16"/>
        </w:rPr>
        <w:t xml:space="preserve">,</w:t>
      </w:r>
      <w:r>
        <w:rPr>
          <w:sz w:val="16"/>
        </w:rPr>
        <w:t xml:space="preserve"> </w:t>
      </w:r>
      <w:r>
        <w:rPr>
          <w:rStyle w:val="VerbatimChar"/>
          <w:sz w:val="16"/>
        </w:rPr>
        <w:t xml:space="preserve">parseJavaScriptApplicationGraph</w:t>
      </w:r>
      <w:r>
        <w:rPr>
          <w:sz w:val="16"/>
        </w:rPr>
        <w:t xml:space="preserve">,</w:t>
      </w:r>
      <w:r>
        <w:rPr>
          <w:sz w:val="16"/>
        </w:rPr>
        <w:t xml:space="preserve"> </w:t>
      </w:r>
      <w:r>
        <w:rPr>
          <w:rStyle w:val="VerbatimChar"/>
          <w:sz w:val="16"/>
        </w:rPr>
        <w:t xml:space="preserve">computeJavaScriptApplicationGraphSha256</w:t>
      </w:r>
      <w:r>
        <w:rPr>
          <w:sz w:val="16"/>
        </w:rPr>
        <w:t xml:space="preserve">,</w:t>
      </w:r>
      <w:r>
        <w:rPr>
          <w:sz w:val="16"/>
        </w:rPr>
        <w:t xml:space="preserve"> </w:t>
      </w:r>
      <w:r>
        <w:rPr>
          <w:rStyle w:val="VerbatimChar"/>
          <w:sz w:val="16"/>
        </w:rPr>
        <w:t xml:space="preserve">serializeJavaScriptApplicationGraph</w:t>
      </w:r>
      <w:r>
        <w:rPr>
          <w:sz w:val="16"/>
        </w:rPr>
        <w:t xml:space="preserve">.</w:t>
      </w:r>
    </w:p>
    <w:p>
      <w:pPr>
        <w:pStyle w:val="BodyText"/>
      </w:pPr>
      <w:hyperlink r:id="rId2176">
        <w:r>
          <w:rPr>
            <w:rStyle w:val="Hyperlink"/>
            <w:b/>
            <w:bCs/>
          </w:rPr>
          <w:t xml:space="preserve">src/domain/javascript/javascriptApplicationGraphSchemas.ts</w:t>
        </w:r>
      </w:hyperlink>
      <w:r>
        <w:br/>
      </w:r>
      <w:r>
        <w:t xml:space="preserve">161 lines · 5,187 bytes. Declared API documentation: Node kinds admitted by JavaScript Application Graph. Directed relations admitted by JavaScript Application Graph.</w:t>
      </w:r>
    </w:p>
    <w:p>
      <w:pPr>
        <w:pStyle w:val="BodyText"/>
        <w:spacing w:after="80"/>
      </w:pPr>
      <w:r>
        <w:rPr>
          <w:sz w:val="16"/>
        </w:rPr>
        <w:t xml:space="preserve">Declared exports:</w:t>
      </w:r>
      <w:r>
        <w:rPr>
          <w:sz w:val="16"/>
        </w:rPr>
        <w:t xml:space="preserve"> </w:t>
      </w:r>
      <w:r>
        <w:rPr>
          <w:rStyle w:val="VerbatimChar"/>
          <w:sz w:val="16"/>
        </w:rPr>
        <w:t xml:space="preserve">JAVASCRIPT_APPLICATION_NODE_KINDS</w:t>
      </w:r>
      <w:r>
        <w:rPr>
          <w:sz w:val="16"/>
        </w:rPr>
        <w:t xml:space="preserve">,</w:t>
      </w:r>
      <w:r>
        <w:rPr>
          <w:sz w:val="16"/>
        </w:rPr>
        <w:t xml:space="preserve"> </w:t>
      </w:r>
      <w:r>
        <w:rPr>
          <w:rStyle w:val="VerbatimChar"/>
          <w:sz w:val="16"/>
        </w:rPr>
        <w:t xml:space="preserve">JAVASCRIPT_APPLICATION_RELATIONS</w:t>
      </w:r>
      <w:r>
        <w:rPr>
          <w:sz w:val="16"/>
        </w:rPr>
        <w:t xml:space="preserve">,</w:t>
      </w:r>
      <w:r>
        <w:rPr>
          <w:sz w:val="16"/>
        </w:rPr>
        <w:t xml:space="preserve"> </w:t>
      </w:r>
      <w:r>
        <w:rPr>
          <w:rStyle w:val="VerbatimChar"/>
          <w:sz w:val="16"/>
        </w:rPr>
        <w:t xml:space="preserve">applicationNodeObservationSchema</w:t>
      </w:r>
      <w:r>
        <w:rPr>
          <w:sz w:val="16"/>
        </w:rPr>
        <w:t xml:space="preserve">,</w:t>
      </w:r>
      <w:r>
        <w:rPr>
          <w:sz w:val="16"/>
        </w:rPr>
        <w:t xml:space="preserve"> </w:t>
      </w:r>
      <w:r>
        <w:rPr>
          <w:rStyle w:val="VerbatimChar"/>
          <w:sz w:val="16"/>
        </w:rPr>
        <w:t xml:space="preserve">applicationNodeInputSchema</w:t>
      </w:r>
      <w:r>
        <w:rPr>
          <w:sz w:val="16"/>
        </w:rPr>
        <w:t xml:space="preserve">,</w:t>
      </w:r>
      <w:r>
        <w:rPr>
          <w:sz w:val="16"/>
        </w:rPr>
        <w:t xml:space="preserve"> </w:t>
      </w:r>
      <w:r>
        <w:rPr>
          <w:rStyle w:val="VerbatimChar"/>
          <w:sz w:val="16"/>
        </w:rPr>
        <w:t xml:space="preserve">applicationNodeSchema</w:t>
      </w:r>
      <w:r>
        <w:rPr>
          <w:sz w:val="16"/>
        </w:rPr>
        <w:t xml:space="preserve">,</w:t>
      </w:r>
      <w:r>
        <w:rPr>
          <w:sz w:val="16"/>
        </w:rPr>
        <w:t xml:space="preserve"> </w:t>
      </w:r>
      <w:r>
        <w:rPr>
          <w:rStyle w:val="VerbatimChar"/>
          <w:sz w:val="16"/>
        </w:rPr>
        <w:t xml:space="preserve">applicationEdgeInputSchema</w:t>
      </w:r>
      <w:r>
        <w:rPr>
          <w:sz w:val="16"/>
        </w:rPr>
        <w:t xml:space="preserve">,</w:t>
      </w:r>
      <w:r>
        <w:rPr>
          <w:sz w:val="16"/>
        </w:rPr>
        <w:t xml:space="preserve"> </w:t>
      </w:r>
      <w:r>
        <w:rPr>
          <w:rStyle w:val="VerbatimChar"/>
          <w:sz w:val="16"/>
        </w:rPr>
        <w:t xml:space="preserve">applicationEdgeSchema</w:t>
      </w:r>
      <w:r>
        <w:rPr>
          <w:sz w:val="16"/>
        </w:rPr>
        <w:t xml:space="preserve">,</w:t>
      </w:r>
      <w:r>
        <w:rPr>
          <w:sz w:val="16"/>
        </w:rPr>
        <w:t xml:space="preserve"> </w:t>
      </w:r>
      <w:r>
        <w:rPr>
          <w:rStyle w:val="VerbatimChar"/>
          <w:sz w:val="16"/>
        </w:rPr>
        <w:t xml:space="preserve">javascriptApplicationGraphInputSchema</w:t>
      </w:r>
      <w:r>
        <w:rPr>
          <w:sz w:val="16"/>
        </w:rPr>
        <w:t xml:space="preserve">,</w:t>
      </w:r>
      <w:r>
        <w:rPr>
          <w:sz w:val="16"/>
        </w:rPr>
        <w:t xml:space="preserve"> </w:t>
      </w:r>
      <w:r>
        <w:rPr>
          <w:rStyle w:val="VerbatimChar"/>
          <w:sz w:val="16"/>
        </w:rPr>
        <w:t xml:space="preserve">javascriptApplicationGraphRecordSchema</w:t>
      </w:r>
      <w:r>
        <w:rPr>
          <w:sz w:val="16"/>
        </w:rPr>
        <w:t xml:space="preserve">,</w:t>
      </w:r>
      <w:r>
        <w:rPr>
          <w:sz w:val="16"/>
        </w:rPr>
        <w:t xml:space="preserve"> </w:t>
      </w:r>
      <w:r>
        <w:rPr>
          <w:rStyle w:val="VerbatimChar"/>
          <w:sz w:val="16"/>
        </w:rPr>
        <w:t xml:space="preserve">ApplicationNode</w:t>
      </w:r>
      <w:r>
        <w:rPr>
          <w:sz w:val="16"/>
        </w:rPr>
        <w:t xml:space="preserve">,</w:t>
      </w:r>
      <w:r>
        <w:rPr>
          <w:sz w:val="16"/>
        </w:rPr>
        <w:t xml:space="preserve"> </w:t>
      </w:r>
      <w:r>
        <w:rPr>
          <w:rStyle w:val="VerbatimChar"/>
          <w:sz w:val="16"/>
        </w:rPr>
        <w:t xml:space="preserve">ApplicationEdge</w:t>
      </w:r>
      <w:r>
        <w:rPr>
          <w:sz w:val="16"/>
        </w:rPr>
        <w:t xml:space="preserve">,</w:t>
      </w:r>
      <w:r>
        <w:rPr>
          <w:sz w:val="16"/>
        </w:rPr>
        <w:t xml:space="preserve"> </w:t>
      </w:r>
      <w:r>
        <w:rPr>
          <w:rStyle w:val="VerbatimChar"/>
          <w:sz w:val="16"/>
        </w:rPr>
        <w:t xml:space="preserve">JavaScriptApplicationGraphInput</w:t>
      </w:r>
      <w:r>
        <w:rPr>
          <w:sz w:val="16"/>
        </w:rPr>
        <w:t xml:space="preserve">.</w:t>
      </w:r>
    </w:p>
    <w:p>
      <w:pPr>
        <w:pStyle w:val="BodyText"/>
      </w:pPr>
      <w:hyperlink r:id="rId2177">
        <w:r>
          <w:rPr>
            <w:rStyle w:val="Hyperlink"/>
            <w:b/>
            <w:bCs/>
          </w:rPr>
          <w:t xml:space="preserve">src/domain/javascript/javascriptApplicationProjectionResources.ts</w:t>
        </w:r>
      </w:hyperlink>
      <w:r>
        <w:br/>
      </w:r>
      <w:r>
        <w:t xml:space="preserve">50 lines · 2,034 bytes. Declared API documentation: Forecast static-fact expansion into observations, nodes and relationships.</w:t>
      </w:r>
    </w:p>
    <w:p>
      <w:pPr>
        <w:pStyle w:val="BodyText"/>
        <w:spacing w:after="80"/>
      </w:pPr>
      <w:r>
        <w:rPr>
          <w:sz w:val="16"/>
        </w:rPr>
        <w:t xml:space="preserve">Declared exports:</w:t>
      </w:r>
      <w:r>
        <w:rPr>
          <w:sz w:val="16"/>
        </w:rPr>
        <w:t xml:space="preserve"> </w:t>
      </w:r>
      <w:r>
        <w:rPr>
          <w:rStyle w:val="VerbatimChar"/>
          <w:sz w:val="16"/>
        </w:rPr>
        <w:t xml:space="preserve">estimateJavaScriptStaticApplicationProjection</w:t>
      </w:r>
      <w:r>
        <w:rPr>
          <w:sz w:val="16"/>
        </w:rPr>
        <w:t xml:space="preserve">.</w:t>
      </w:r>
    </w:p>
    <w:p>
      <w:pPr>
        <w:pStyle w:val="BodyText"/>
      </w:pPr>
      <w:hyperlink r:id="rId2178">
        <w:r>
          <w:rPr>
            <w:rStyle w:val="Hyperlink"/>
            <w:b/>
            <w:bCs/>
          </w:rPr>
          <w:t xml:space="preserve">src/domain/javascript/javascriptApplicationVersionComparison.test.ts</w:t>
        </w:r>
      </w:hyperlink>
      <w:r>
        <w:br/>
      </w:r>
      <w:r>
        <w:t xml:space="preserve">325 lines · 10,123 bytes. Test metadata: application version comparison Evidence links; links every exact digest observation only to its paired or unmatched item; application version comparison graph ownership (+4 more statically named test/suite labels).</w:t>
      </w:r>
    </w:p>
    <w:p>
      <w:pPr>
        <w:pStyle w:val="BodyText"/>
      </w:pPr>
      <w:hyperlink r:id="rId2179">
        <w:r>
          <w:rPr>
            <w:rStyle w:val="Hyperlink"/>
            <w:b/>
            <w:bCs/>
          </w:rPr>
          <w:t xml:space="preserve">src/domain/javascript/javascriptApplicationVersionComparison.ts</w:t>
        </w:r>
      </w:hyperlink>
      <w:r>
        <w:br/>
      </w:r>
      <w:r>
        <w:t xml:space="preserve">163 lines · 6,781 bytes. Declared API documentation: Pure inputs after application-layer Evidence authentication. Compare application entities with ordered unique-only identity tiers.</w:t>
      </w:r>
    </w:p>
    <w:p>
      <w:pPr>
        <w:pStyle w:val="BodyText"/>
        <w:spacing w:after="80"/>
      </w:pPr>
      <w:r>
        <w:rPr>
          <w:sz w:val="16"/>
        </w:rPr>
        <w:t xml:space="preserve">Declared exports:</w:t>
      </w:r>
      <w:r>
        <w:rPr>
          <w:sz w:val="16"/>
        </w:rPr>
        <w:t xml:space="preserve"> </w:t>
      </w:r>
      <w:r>
        <w:rPr>
          <w:rStyle w:val="VerbatimChar"/>
          <w:sz w:val="16"/>
        </w:rPr>
        <w:t xml:space="preserve">ApplicationVersionComparisonProjectionInput</w:t>
      </w:r>
      <w:r>
        <w:rPr>
          <w:sz w:val="16"/>
        </w:rPr>
        <w:t xml:space="preserve">,</w:t>
      </w:r>
      <w:r>
        <w:rPr>
          <w:sz w:val="16"/>
        </w:rPr>
        <w:t xml:space="preserve"> </w:t>
      </w:r>
      <w:r>
        <w:rPr>
          <w:rStyle w:val="VerbatimChar"/>
          <w:sz w:val="16"/>
        </w:rPr>
        <w:t xml:space="preserve">compareJavaScriptApplicationVersions</w:t>
      </w:r>
      <w:r>
        <w:rPr>
          <w:sz w:val="16"/>
        </w:rPr>
        <w:t xml:space="preserve">.</w:t>
      </w:r>
    </w:p>
    <w:p>
      <w:pPr>
        <w:pStyle w:val="BodyText"/>
      </w:pPr>
      <w:hyperlink r:id="rId2180">
        <w:r>
          <w:rPr>
            <w:rStyle w:val="Hyperlink"/>
            <w:b/>
            <w:bCs/>
          </w:rPr>
          <w:t xml:space="preserve">src/domain/javascript/javascriptApplicationVersionComparisonSchemas.ts</w:t>
        </w:r>
      </w:hyperlink>
      <w:r>
        <w:br/>
      </w:r>
      <w:r>
        <w:t xml:space="preserve">256 lines · 8,628 bytes. Declared API documentation: Validate paired version identities without capturing whole analysis graphs. Two authenticated application versions and their native observations.</w:t>
      </w:r>
    </w:p>
    <w:p>
      <w:pPr>
        <w:pStyle w:val="BodyText"/>
        <w:spacing w:after="80"/>
      </w:pPr>
      <w:r>
        <w:rPr>
          <w:sz w:val="16"/>
        </w:rPr>
        <w:t xml:space="preserve">Declared exports:</w:t>
      </w:r>
      <w:r>
        <w:rPr>
          <w:sz w:val="16"/>
        </w:rPr>
        <w:t xml:space="preserve"> </w:t>
      </w:r>
      <w:r>
        <w:rPr>
          <w:rStyle w:val="VerbatimChar"/>
          <w:sz w:val="16"/>
        </w:rPr>
        <w:t xml:space="preserve">applicationVersionIdentitiesSchema</w:t>
      </w:r>
      <w:r>
        <w:rPr>
          <w:sz w:val="16"/>
        </w:rPr>
        <w:t xml:space="preserve">,</w:t>
      </w:r>
      <w:r>
        <w:rPr>
          <w:sz w:val="16"/>
        </w:rPr>
        <w:t xml:space="preserve"> </w:t>
      </w:r>
      <w:r>
        <w:rPr>
          <w:rStyle w:val="VerbatimChar"/>
          <w:sz w:val="16"/>
        </w:rPr>
        <w:t xml:space="preserve">compareApplicationVersionsInputSchema</w:t>
      </w:r>
      <w:r>
        <w:rPr>
          <w:sz w:val="16"/>
        </w:rPr>
        <w:t xml:space="preserve">,</w:t>
      </w:r>
      <w:r>
        <w:rPr>
          <w:sz w:val="16"/>
        </w:rPr>
        <w:t xml:space="preserve"> </w:t>
      </w:r>
      <w:r>
        <w:rPr>
          <w:rStyle w:val="VerbatimChar"/>
          <w:sz w:val="16"/>
        </w:rPr>
        <w:t xml:space="preserve">applicationVersionComparisonResultSchema</w:t>
      </w:r>
      <w:r>
        <w:rPr>
          <w:sz w:val="16"/>
        </w:rPr>
        <w:t xml:space="preserve">,</w:t>
      </w:r>
      <w:r>
        <w:rPr>
          <w:sz w:val="16"/>
        </w:rPr>
        <w:t xml:space="preserve"> </w:t>
      </w:r>
      <w:r>
        <w:rPr>
          <w:rStyle w:val="VerbatimChar"/>
          <w:sz w:val="16"/>
        </w:rPr>
        <w:t xml:space="preserve">ownedApplicationVersionComparisonResultSchema</w:t>
      </w:r>
      <w:r>
        <w:rPr>
          <w:sz w:val="16"/>
        </w:rPr>
        <w:t xml:space="preserve">,</w:t>
      </w:r>
      <w:r>
        <w:rPr>
          <w:sz w:val="16"/>
        </w:rPr>
        <w:t xml:space="preserve"> </w:t>
      </w:r>
      <w:r>
        <w:rPr>
          <w:rStyle w:val="VerbatimChar"/>
          <w:sz w:val="16"/>
        </w:rPr>
        <w:t xml:space="preserve">ApplicationVersionComparisonItem</w:t>
      </w:r>
      <w:r>
        <w:rPr>
          <w:sz w:val="16"/>
        </w:rPr>
        <w:t xml:space="preserve">,</w:t>
      </w:r>
      <w:r>
        <w:rPr>
          <w:sz w:val="16"/>
        </w:rPr>
        <w:t xml:space="preserve"> </w:t>
      </w:r>
      <w:r>
        <w:rPr>
          <w:rStyle w:val="VerbatimChar"/>
          <w:sz w:val="16"/>
        </w:rPr>
        <w:t xml:space="preserve">ApplicationVersionComparisonResult</w:t>
      </w:r>
      <w:r>
        <w:rPr>
          <w:sz w:val="16"/>
        </w:rPr>
        <w:t xml:space="preserve">.</w:t>
      </w:r>
    </w:p>
    <w:p>
      <w:pPr>
        <w:pStyle w:val="BodyText"/>
      </w:pPr>
      <w:hyperlink r:id="rId2181">
        <w:r>
          <w:rPr>
            <w:rStyle w:val="Hyperlink"/>
            <w:b/>
            <w:bCs/>
          </w:rPr>
          <w:t xml:space="preserve">src/domain/javascript/javascriptApplicationVersionItems.ts</w:t>
        </w:r>
      </w:hyperlink>
      <w:r>
        <w:br/>
      </w:r>
      <w:r>
        <w:t xml:space="preserve">549 lines · 17,448 bytes. Declared API documentation: All classified entities and their complete ambiguity candidate sets. Classify matched, unmatched, and ambiguous nodes without inventing absence.</w:t>
      </w:r>
    </w:p>
    <w:p>
      <w:pPr>
        <w:pStyle w:val="BodyText"/>
        <w:spacing w:after="80"/>
      </w:pPr>
      <w:r>
        <w:rPr>
          <w:sz w:val="16"/>
        </w:rPr>
        <w:t xml:space="preserve">Declared exports:</w:t>
      </w:r>
      <w:r>
        <w:rPr>
          <w:sz w:val="16"/>
        </w:rPr>
        <w:t xml:space="preserve"> </w:t>
      </w:r>
      <w:r>
        <w:rPr>
          <w:rStyle w:val="VerbatimChar"/>
          <w:sz w:val="16"/>
        </w:rPr>
        <w:t xml:space="preserve">ApplicationVersionItemProjection</w:t>
      </w:r>
      <w:r>
        <w:rPr>
          <w:sz w:val="16"/>
        </w:rPr>
        <w:t xml:space="preserve">,</w:t>
      </w:r>
      <w:r>
        <w:rPr>
          <w:sz w:val="16"/>
        </w:rPr>
        <w:t xml:space="preserve"> </w:t>
      </w:r>
      <w:r>
        <w:rPr>
          <w:rStyle w:val="VerbatimChar"/>
          <w:sz w:val="16"/>
        </w:rPr>
        <w:t xml:space="preserve">classifyJavaScriptApplicationVersions</w:t>
      </w:r>
      <w:r>
        <w:rPr>
          <w:sz w:val="16"/>
        </w:rPr>
        <w:t xml:space="preserve">.</w:t>
      </w:r>
    </w:p>
    <w:p>
      <w:pPr>
        <w:pStyle w:val="BodyText"/>
      </w:pPr>
      <w:hyperlink r:id="rId2182">
        <w:r>
          <w:rPr>
            <w:rStyle w:val="Hyperlink"/>
            <w:b/>
            <w:bCs/>
          </w:rPr>
          <w:t xml:space="preserve">src/domain/javascript/javascriptApplicationVersionKeys.ts</w:t>
        </w:r>
      </w:hyperlink>
      <w:r>
        <w:br/>
      </w:r>
      <w:r>
        <w:t xml:space="preserve">337 lines · 11,400 bytes. Declared API documentation: Matched nodes plus ambiguity candidates that were never forced into pairs. Apply ordered, unique-only matching tiers without fuzzy pairing.</w:t>
      </w:r>
    </w:p>
    <w:p>
      <w:pPr>
        <w:pStyle w:val="BodyText"/>
        <w:spacing w:after="80"/>
      </w:pPr>
      <w:r>
        <w:rPr>
          <w:sz w:val="16"/>
        </w:rPr>
        <w:t xml:space="preserve">Declared exports:</w:t>
      </w:r>
      <w:r>
        <w:rPr>
          <w:sz w:val="16"/>
        </w:rPr>
        <w:t xml:space="preserve"> </w:t>
      </w:r>
      <w:r>
        <w:rPr>
          <w:rStyle w:val="VerbatimChar"/>
          <w:sz w:val="16"/>
        </w:rPr>
        <w:t xml:space="preserve">ApplicationVersionNodePair</w:t>
      </w:r>
      <w:r>
        <w:rPr>
          <w:sz w:val="16"/>
        </w:rPr>
        <w:t xml:space="preserve">,</w:t>
      </w:r>
      <w:r>
        <w:rPr>
          <w:sz w:val="16"/>
        </w:rPr>
        <w:t xml:space="preserve"> </w:t>
      </w:r>
      <w:r>
        <w:rPr>
          <w:rStyle w:val="VerbatimChar"/>
          <w:sz w:val="16"/>
        </w:rPr>
        <w:t xml:space="preserve">ApplicationVersionMatchingProjection</w:t>
      </w:r>
      <w:r>
        <w:rPr>
          <w:sz w:val="16"/>
        </w:rPr>
        <w:t xml:space="preserve">,</w:t>
      </w:r>
      <w:r>
        <w:rPr>
          <w:sz w:val="16"/>
        </w:rPr>
        <w:t xml:space="preserve"> </w:t>
      </w:r>
      <w:r>
        <w:rPr>
          <w:rStyle w:val="VerbatimChar"/>
          <w:sz w:val="16"/>
        </w:rPr>
        <w:t xml:space="preserve">matchJavaScriptApplicationVersions</w:t>
      </w:r>
      <w:r>
        <w:rPr>
          <w:sz w:val="16"/>
        </w:rPr>
        <w:t xml:space="preserve">.</w:t>
      </w:r>
    </w:p>
    <w:p>
      <w:pPr>
        <w:pStyle w:val="BodyText"/>
      </w:pPr>
      <w:hyperlink r:id="rId2183">
        <w:r>
          <w:rPr>
            <w:rStyle w:val="Hyperlink"/>
            <w:b/>
            <w:bCs/>
          </w:rPr>
          <w:t xml:space="preserve">src/domain/javascript/javascriptApplicationVersionMatching.test.ts</w:t>
        </w:r>
      </w:hyperlink>
      <w:r>
        <w:br/>
      </w:r>
      <w:r>
        <w:t xml:space="preserve">207 lines · 6,000 bytes. Test metadata: application version matching; compares %s with %s without mixing fingerprint algorithms; does not revisit a source group that becomes unique after identity matching (+1 more statically named test/suite labels).</w:t>
      </w:r>
    </w:p>
    <w:p>
      <w:pPr>
        <w:pStyle w:val="BodyText"/>
      </w:pPr>
      <w:hyperlink r:id="rId2184">
        <w:r>
          <w:rPr>
            <w:rStyle w:val="Hyperlink"/>
            <w:b/>
            <w:bCs/>
          </w:rPr>
          <w:t xml:space="preserve">src/domain/javascript/javascriptApplicationVersionRelationshipUncertainty.test.ts</w:t>
        </w:r>
      </w:hyperlink>
      <w:r>
        <w:br/>
      </w:r>
      <w:r>
        <w:t xml:space="preserve">229 lines · 6,967 bytes. Test metadata: keeps %s neighbor alignment unknown despite complete inventories; keeps equal relationships to uniquely paired peers unchanged; retains positive relation/direction differences beside unknown peer identity %j (+3 more statically named test/suite labels).</w:t>
      </w:r>
    </w:p>
    <w:p>
      <w:pPr>
        <w:pStyle w:val="BodyText"/>
      </w:pPr>
      <w:hyperlink r:id="rId2185">
        <w:r>
          <w:rPr>
            <w:rStyle w:val="Hyperlink"/>
            <w:b/>
            <w:bCs/>
          </w:rPr>
          <w:t xml:space="preserve">src/domain/javascript/javascriptApplicationVersionRelationships.test.ts</w:t>
        </w:r>
      </w:hyperlink>
      <w:r>
        <w:br/>
      </w:r>
      <w:r>
        <w:t xml:space="preserve">175 lines · 5,357 bytes. Test metadata: application version relationship comparison; reports no relationship change for identical topology in any node or edge order; flags both endpoints when an edge relation changes (+3 more statically named test/suite labels).</w:t>
      </w:r>
    </w:p>
    <w:p>
      <w:pPr>
        <w:pStyle w:val="BodyText"/>
      </w:pPr>
      <w:hyperlink r:id="rId2186">
        <w:r>
          <w:rPr>
            <w:rStyle w:val="Hyperlink"/>
            <w:b/>
            <w:bCs/>
          </w:rPr>
          <w:t xml:space="preserve">src/domain/javascript/javascriptApplicationVersionRelocation.test.ts</w:t>
        </w:r>
      </w:hyperlink>
      <w:r>
        <w:br/>
      </w:r>
      <w:r>
        <w:t xml:space="preserve">220 lines · 6,356 bytes. Test metadata: keeps relocated exact modules and inferred channels unchanged while retaining both coordinates; keeps relocation and uncertain relationships unknown under incomplete coverage (relationship change: %s); still classifies complete relationship changes beside relocation as changed (+2 more statically named test/suite labels).</w:t>
      </w:r>
    </w:p>
    <w:p>
      <w:pPr>
        <w:pStyle w:val="BodyText"/>
      </w:pPr>
      <w:hyperlink r:id="rId2187">
        <w:r>
          <w:rPr>
            <w:rStyle w:val="Hyperlink"/>
            <w:b/>
            <w:bCs/>
          </w:rPr>
          <w:t xml:space="preserve">src/domain/javascript/javascriptArtifactFiles.ts</w:t>
        </w:r>
      </w:hyperlink>
      <w:r>
        <w:br/>
      </w:r>
      <w:r>
        <w:t xml:space="preserve">83 lines · 3,056 bytes. Declared API documentation: Whether an inventoried path has a source extension read by the analyzer. Relevant file categories projected from the complete artifact inventory.</w:t>
      </w:r>
    </w:p>
    <w:p>
      <w:pPr>
        <w:pStyle w:val="BodyText"/>
        <w:spacing w:after="80"/>
      </w:pPr>
      <w:r>
        <w:rPr>
          <w:sz w:val="16"/>
        </w:rPr>
        <w:t xml:space="preserve">Declared exports:</w:t>
      </w:r>
      <w:r>
        <w:rPr>
          <w:sz w:val="16"/>
        </w:rPr>
        <w:t xml:space="preserve"> </w:t>
      </w:r>
      <w:r>
        <w:rPr>
          <w:rStyle w:val="VerbatimChar"/>
          <w:sz w:val="16"/>
        </w:rPr>
        <w:t xml:space="preserve">isJavaScriptSourcePath</w:t>
      </w:r>
      <w:r>
        <w:rPr>
          <w:sz w:val="16"/>
        </w:rPr>
        <w:t xml:space="preserve">,</w:t>
      </w:r>
      <w:r>
        <w:rPr>
          <w:sz w:val="16"/>
        </w:rPr>
        <w:t xml:space="preserve"> </w:t>
      </w:r>
      <w:r>
        <w:rPr>
          <w:rStyle w:val="VerbatimChar"/>
          <w:sz w:val="16"/>
        </w:rPr>
        <w:t xml:space="preserve">JavaScriptArtifactFileKind</w:t>
      </w:r>
      <w:r>
        <w:rPr>
          <w:sz w:val="16"/>
        </w:rPr>
        <w:t xml:space="preserve">,</w:t>
      </w:r>
      <w:r>
        <w:rPr>
          <w:sz w:val="16"/>
        </w:rPr>
        <w:t xml:space="preserve"> </w:t>
      </w:r>
      <w:r>
        <w:rPr>
          <w:rStyle w:val="VerbatimChar"/>
          <w:sz w:val="16"/>
        </w:rPr>
        <w:t xml:space="preserve">JavaScriptArtifactFile</w:t>
      </w:r>
      <w:r>
        <w:rPr>
          <w:sz w:val="16"/>
        </w:rPr>
        <w:t xml:space="preserve">,</w:t>
      </w:r>
      <w:r>
        <w:rPr>
          <w:sz w:val="16"/>
        </w:rPr>
        <w:t xml:space="preserve"> </w:t>
      </w:r>
      <w:r>
        <w:rPr>
          <w:rStyle w:val="VerbatimChar"/>
          <w:sz w:val="16"/>
        </w:rPr>
        <w:t xml:space="preserve">JavaScriptUnanalyzedArtifactFile</w:t>
      </w:r>
      <w:r>
        <w:rPr>
          <w:sz w:val="16"/>
        </w:rPr>
        <w:t xml:space="preserve">,</w:t>
      </w:r>
      <w:r>
        <w:rPr>
          <w:sz w:val="16"/>
        </w:rPr>
        <w:t xml:space="preserve"> </w:t>
      </w:r>
      <w:r>
        <w:rPr>
          <w:rStyle w:val="VerbatimChar"/>
          <w:sz w:val="16"/>
        </w:rPr>
        <w:t xml:space="preserve">JavaScriptUnanalyzedArtifactLookup</w:t>
      </w:r>
      <w:r>
        <w:rPr>
          <w:sz w:val="16"/>
        </w:rPr>
        <w:t xml:space="preserve">,</w:t>
      </w:r>
      <w:r>
        <w:rPr>
          <w:sz w:val="16"/>
        </w:rPr>
        <w:t xml:space="preserve"> </w:t>
      </w:r>
      <w:r>
        <w:rPr>
          <w:rStyle w:val="VerbatimChar"/>
          <w:sz w:val="16"/>
        </w:rPr>
        <w:t xml:space="preserve">JavaScriptArtifactContainer</w:t>
      </w:r>
      <w:r>
        <w:rPr>
          <w:sz w:val="16"/>
        </w:rPr>
        <w:t xml:space="preserve">,</w:t>
      </w:r>
      <w:r>
        <w:rPr>
          <w:sz w:val="16"/>
        </w:rPr>
        <w:t xml:space="preserve"> </w:t>
      </w:r>
      <w:r>
        <w:rPr>
          <w:rStyle w:val="VerbatimChar"/>
          <w:sz w:val="16"/>
        </w:rPr>
        <w:t xml:space="preserve">JavaScriptArtifactFileSet</w:t>
      </w:r>
      <w:r>
        <w:rPr>
          <w:sz w:val="16"/>
        </w:rPr>
        <w:t xml:space="preserve">.</w:t>
      </w:r>
    </w:p>
    <w:p>
      <w:pPr>
        <w:pStyle w:val="BodyText"/>
      </w:pPr>
      <w:hyperlink r:id="rId2188">
        <w:r>
          <w:rPr>
            <w:rStyle w:val="Hyperlink"/>
            <w:b/>
            <w:bCs/>
          </w:rPr>
          <w:t xml:space="preserve">src/domain/javascript/javascriptAstFingerprint.test.ts</w:t>
        </w:r>
      </w:hyperlink>
      <w:r>
        <w:br/>
      </w:r>
      <w:r>
        <w:t xml:space="preserve">220 lines · 7,236 bytes. Test metadata: distinguishes %s; includes the fixed key of a Babel class auto-accessor; retains public auto-accessor static and computed flags (+9 more statically named test/suite labels).</w:t>
      </w:r>
    </w:p>
    <w:p>
      <w:pPr>
        <w:pStyle w:val="BodyText"/>
      </w:pPr>
      <w:hyperlink r:id="rId2189">
        <w:r>
          <w:rPr>
            <w:rStyle w:val="Hyperlink"/>
            <w:b/>
            <w:bCs/>
          </w:rPr>
          <w:t xml:space="preserve">src/domain/javascript/javascriptAstFingerprint.ts</w:t>
        </w:r>
      </w:hyperlink>
      <w:r>
        <w:br/>
      </w:r>
      <w:r>
        <w:t xml:space="preserve">263 lines · 8,671 bytes. Declared API documentation: Static CommonJS export names. Derive a rename-resistant syntax fingerprint without code execution.</w:t>
      </w:r>
    </w:p>
    <w:p>
      <w:pPr>
        <w:pStyle w:val="BodyText"/>
        <w:spacing w:after="80"/>
      </w:pPr>
      <w:r>
        <w:rPr>
          <w:sz w:val="16"/>
        </w:rPr>
        <w:t xml:space="preserve">Declared exports:</w:t>
      </w:r>
      <w:r>
        <w:rPr>
          <w:sz w:val="16"/>
        </w:rPr>
        <w:t xml:space="preserve"> </w:t>
      </w:r>
      <w:r>
        <w:rPr>
          <w:rStyle w:val="VerbatimChar"/>
          <w:sz w:val="16"/>
        </w:rPr>
        <w:t xml:space="preserve">StaticExports</w:t>
      </w:r>
      <w:r>
        <w:rPr>
          <w:sz w:val="16"/>
        </w:rPr>
        <w:t xml:space="preserve">,</w:t>
      </w:r>
      <w:r>
        <w:rPr>
          <w:sz w:val="16"/>
        </w:rPr>
        <w:t xml:space="preserve"> </w:t>
      </w:r>
      <w:r>
        <w:rPr>
          <w:rStyle w:val="VerbatimChar"/>
          <w:sz w:val="16"/>
        </w:rPr>
        <w:t xml:space="preserve">fingerprintJavaScriptAst</w:t>
      </w:r>
      <w:r>
        <w:rPr>
          <w:sz w:val="16"/>
        </w:rPr>
        <w:t xml:space="preserve">,</w:t>
      </w:r>
      <w:r>
        <w:rPr>
          <w:sz w:val="16"/>
        </w:rPr>
        <w:t xml:space="preserve"> </w:t>
      </w:r>
      <w:r>
        <w:rPr>
          <w:rStyle w:val="VerbatimChar"/>
          <w:sz w:val="16"/>
        </w:rPr>
        <w:t xml:space="preserve">collectJavaScriptExports</w:t>
      </w:r>
      <w:r>
        <w:rPr>
          <w:sz w:val="16"/>
        </w:rPr>
        <w:t xml:space="preserve">.</w:t>
      </w:r>
    </w:p>
    <w:p>
      <w:pPr>
        <w:pStyle w:val="BodyText"/>
      </w:pPr>
      <w:hyperlink r:id="rId2190">
        <w:r>
          <w:rPr>
            <w:rStyle w:val="Hyperlink"/>
            <w:b/>
            <w:bCs/>
          </w:rPr>
          <w:t xml:space="preserve">src/domain/javascript/javascriptAstValues.test.ts</w:t>
        </w:r>
      </w:hyperlink>
      <w:r>
        <w:br/>
      </w:r>
      <w:r>
        <w:t xml:space="preserve">72 lines · 2,236 bytes. Test metadata: copies ordinary members without proving requested methods or getter effects; limits unary-plus keys to transparent numeric literals; bounds nested inline object spreads without losing a shallow final property.</w:t>
      </w:r>
    </w:p>
    <w:p>
      <w:pPr>
        <w:pStyle w:val="BodyText"/>
      </w:pPr>
      <w:hyperlink r:id="rId2191">
        <w:r>
          <w:rPr>
            <w:rStyle w:val="Hyperlink"/>
            <w:b/>
            <w:bCs/>
          </w:rPr>
          <w:t xml:space="preserve">src/domain/javascript/javascriptAstValues.ts</w:t>
        </w:r>
      </w:hyperlink>
      <w:r>
        <w:br/>
      </w:r>
      <w:r>
        <w:t xml:space="preserve">283 lines · 10,527 bytes. Declared API documentation: TypeScript receiver annotations occupy no positional runtime parameter slot. Remove wrappers that affect TypeScript or Flow checking but not runtime expression identity. The returned depth lets bounded evaluators account for syntax that normalization would otherwise skip.</w:t>
      </w:r>
    </w:p>
    <w:p>
      <w:pPr>
        <w:pStyle w:val="BodyText"/>
        <w:spacing w:after="80"/>
      </w:pPr>
      <w:r>
        <w:rPr>
          <w:sz w:val="16"/>
        </w:rPr>
        <w:t xml:space="preserve">Declared exports:</w:t>
      </w:r>
      <w:r>
        <w:rPr>
          <w:sz w:val="16"/>
        </w:rPr>
        <w:t xml:space="preserve"> </w:t>
      </w:r>
      <w:r>
        <w:rPr>
          <w:rStyle w:val="VerbatimChar"/>
          <w:sz w:val="16"/>
        </w:rPr>
        <w:t xml:space="preserve">runtimeFunctionParameters</w:t>
      </w:r>
      <w:r>
        <w:rPr>
          <w:sz w:val="16"/>
        </w:rPr>
        <w:t xml:space="preserve">,</w:t>
      </w:r>
      <w:r>
        <w:rPr>
          <w:sz w:val="16"/>
        </w:rPr>
        <w:t xml:space="preserve"> </w:t>
      </w:r>
      <w:r>
        <w:rPr>
          <w:rStyle w:val="VerbatimChar"/>
          <w:sz w:val="16"/>
        </w:rPr>
        <w:t xml:space="preserve">unwrapJavaScriptExpression</w:t>
      </w:r>
      <w:r>
        <w:rPr>
          <w:sz w:val="16"/>
        </w:rPr>
        <w:t xml:space="preserve">,</w:t>
      </w:r>
      <w:r>
        <w:rPr>
          <w:sz w:val="16"/>
        </w:rPr>
        <w:t xml:space="preserve"> </w:t>
      </w:r>
      <w:r>
        <w:rPr>
          <w:rStyle w:val="VerbatimChar"/>
          <w:sz w:val="16"/>
        </w:rPr>
        <w:t xml:space="preserve">readExactJavaScriptLiteral</w:t>
      </w:r>
      <w:r>
        <w:rPr>
          <w:sz w:val="16"/>
        </w:rPr>
        <w:t xml:space="preserve">,</w:t>
      </w:r>
      <w:r>
        <w:rPr>
          <w:sz w:val="16"/>
        </w:rPr>
        <w:t xml:space="preserve"> </w:t>
      </w:r>
      <w:r>
        <w:rPr>
          <w:rStyle w:val="VerbatimChar"/>
          <w:sz w:val="16"/>
        </w:rPr>
        <w:t xml:space="preserve">propertyName</w:t>
      </w:r>
      <w:r>
        <w:rPr>
          <w:sz w:val="16"/>
        </w:rPr>
        <w:t xml:space="preserve">,</w:t>
      </w:r>
      <w:r>
        <w:rPr>
          <w:sz w:val="16"/>
        </w:rPr>
        <w:t xml:space="preserve"> </w:t>
      </w:r>
      <w:r>
        <w:rPr>
          <w:rStyle w:val="VerbatimChar"/>
          <w:sz w:val="16"/>
        </w:rPr>
        <w:t xml:space="preserve">semanticStaticPropertyName</w:t>
      </w:r>
      <w:r>
        <w:rPr>
          <w:sz w:val="16"/>
        </w:rPr>
        <w:t xml:space="preserve">,</w:t>
      </w:r>
      <w:r>
        <w:rPr>
          <w:sz w:val="16"/>
        </w:rPr>
        <w:t xml:space="preserve"> </w:t>
      </w:r>
      <w:r>
        <w:rPr>
          <w:rStyle w:val="VerbatimChar"/>
          <w:sz w:val="16"/>
        </w:rPr>
        <w:t xml:space="preserve">semanticStaticPropertyKey</w:t>
      </w:r>
      <w:r>
        <w:rPr>
          <w:sz w:val="16"/>
        </w:rPr>
        <w:t xml:space="preserve">,</w:t>
      </w:r>
      <w:r>
        <w:rPr>
          <w:sz w:val="16"/>
        </w:rPr>
        <w:t xml:space="preserve"> </w:t>
      </w:r>
      <w:r>
        <w:rPr>
          <w:rStyle w:val="VerbatimChar"/>
          <w:sz w:val="16"/>
        </w:rPr>
        <w:t xml:space="preserve">isNullishJavaScriptSyntax</w:t>
      </w:r>
      <w:r>
        <w:rPr>
          <w:sz w:val="16"/>
        </w:rPr>
        <w:t xml:space="preserve">,</w:t>
      </w:r>
      <w:r>
        <w:rPr>
          <w:sz w:val="16"/>
        </w:rPr>
        <w:t xml:space="preserve"> </w:t>
      </w:r>
      <w:r>
        <w:rPr>
          <w:rStyle w:val="VerbatimChar"/>
          <w:sz w:val="16"/>
        </w:rPr>
        <w:t xml:space="preserve">staticObjectProperty</w:t>
      </w:r>
      <w:r>
        <w:rPr>
          <w:sz w:val="16"/>
        </w:rPr>
        <w:t xml:space="preserve">,</w:t>
      </w:r>
      <w:r>
        <w:rPr>
          <w:sz w:val="16"/>
        </w:rPr>
        <w:t xml:space="preserve"> </w:t>
      </w:r>
      <w:r>
        <w:rPr>
          <w:rStyle w:val="VerbatimChar"/>
          <w:sz w:val="16"/>
        </w:rPr>
        <w:t xml:space="preserve">semanticFinalObjectProperty</w:t>
      </w:r>
      <w:r>
        <w:rPr>
          <w:sz w:val="16"/>
        </w:rPr>
        <w:t xml:space="preserve">,</w:t>
      </w:r>
      <w:r>
        <w:rPr>
          <w:sz w:val="16"/>
        </w:rPr>
        <w:t xml:space="preserve"> </w:t>
      </w:r>
      <w:r>
        <w:rPr>
          <w:rStyle w:val="VerbatimChar"/>
          <w:sz w:val="16"/>
        </w:rPr>
        <w:t xml:space="preserve">semanticFinalObjectStringProperty</w:t>
      </w:r>
      <w:r>
        <w:rPr>
          <w:sz w:val="16"/>
        </w:rPr>
        <w:t xml:space="preserve">,</w:t>
      </w:r>
      <w:r>
        <w:rPr>
          <w:sz w:val="16"/>
        </w:rPr>
        <w:t xml:space="preserve"> </w:t>
      </w:r>
      <w:r>
        <w:rPr>
          <w:rStyle w:val="VerbatimChar"/>
          <w:sz w:val="16"/>
        </w:rPr>
        <w:t xml:space="preserve">semanticObjectPatternKeys</w:t>
      </w:r>
      <w:r>
        <w:rPr>
          <w:sz w:val="16"/>
        </w:rPr>
        <w:t xml:space="preserve">,</w:t>
      </w:r>
      <w:r>
        <w:rPr>
          <w:sz w:val="16"/>
        </w:rPr>
        <w:t xml:space="preserve"> </w:t>
      </w:r>
      <w:r>
        <w:rPr>
          <w:rStyle w:val="VerbatimChar"/>
          <w:sz w:val="16"/>
        </w:rPr>
        <w:t xml:space="preserve">semanticWriteSiteTarget</w:t>
      </w:r>
      <w:r>
        <w:rPr>
          <w:sz w:val="16"/>
        </w:rPr>
        <w:t xml:space="preserve">,</w:t>
      </w:r>
      <w:r>
        <w:rPr>
          <w:sz w:val="16"/>
        </w:rPr>
        <w:t xml:space="preserve"> </w:t>
      </w:r>
      <w:r>
        <w:rPr>
          <w:rStyle w:val="VerbatimChar"/>
          <w:sz w:val="16"/>
        </w:rPr>
        <w:t xml:space="preserve">semanticWriteSiteReadsFirst</w:t>
      </w:r>
      <w:r>
        <w:rPr>
          <w:sz w:val="16"/>
        </w:rPr>
        <w:t xml:space="preserve">,</w:t>
      </w:r>
      <w:r>
        <w:rPr>
          <w:sz w:val="16"/>
        </w:rPr>
        <w:t xml:space="preserve"> </w:t>
      </w:r>
      <w:r>
        <w:rPr>
          <w:rStyle w:val="VerbatimChar"/>
          <w:sz w:val="16"/>
        </w:rPr>
        <w:t xml:space="preserve">semanticWrappedWriteSite</w:t>
      </w:r>
      <w:r>
        <w:rPr>
          <w:sz w:val="16"/>
        </w:rPr>
        <w:t xml:space="preserve">,</w:t>
      </w:r>
      <w:r>
        <w:rPr>
          <w:sz w:val="16"/>
        </w:rPr>
        <w:t xml:space="preserve"> </w:t>
      </w:r>
      <w:r>
        <w:rPr>
          <w:rStyle w:val="VerbatimChar"/>
          <w:sz w:val="16"/>
        </w:rPr>
        <w:t xml:space="preserve">semanticWriteTargets</w:t>
      </w:r>
      <w:r>
        <w:rPr>
          <w:sz w:val="16"/>
        </w:rPr>
        <w:t xml:space="preserve">,</w:t>
      </w:r>
      <w:r>
        <w:rPr>
          <w:sz w:val="16"/>
        </w:rPr>
        <w:t xml:space="preserve"> </w:t>
      </w:r>
      <w:r>
        <w:rPr>
          <w:rStyle w:val="VerbatimChar"/>
          <w:sz w:val="16"/>
        </w:rPr>
        <w:t xml:space="preserve">javascriptDisplayText</w:t>
      </w:r>
      <w:r>
        <w:rPr>
          <w:sz w:val="16"/>
        </w:rPr>
        <w:t xml:space="preserve">.</w:t>
      </w:r>
    </w:p>
    <w:p>
      <w:pPr>
        <w:pStyle w:val="BodyText"/>
      </w:pPr>
      <w:hyperlink r:id="rId2192">
        <w:r>
          <w:rPr>
            <w:rStyle w:val="Hyperlink"/>
            <w:b/>
            <w:bCs/>
          </w:rPr>
          <w:t xml:space="preserve">src/domain/javascript/javascriptBootstrap.ts</w:t>
        </w:r>
      </w:hyperlink>
      <w:r>
        <w:br/>
      </w:r>
      <w:r>
        <w:t xml:space="preserve">153 lines · 5,110 bytes. Declared API documentation: Recognize syntax, never invoke a bootstrap or infer it from variable names.</w:t>
      </w:r>
    </w:p>
    <w:p>
      <w:pPr>
        <w:pStyle w:val="BodyText"/>
        <w:spacing w:after="80"/>
      </w:pPr>
      <w:r>
        <w:rPr>
          <w:sz w:val="16"/>
        </w:rPr>
        <w:t xml:space="preserve">Declared exports:</w:t>
      </w:r>
      <w:r>
        <w:rPr>
          <w:sz w:val="16"/>
        </w:rPr>
        <w:t xml:space="preserve"> </w:t>
      </w:r>
      <w:r>
        <w:rPr>
          <w:rStyle w:val="VerbatimChar"/>
          <w:sz w:val="16"/>
        </w:rPr>
        <w:t xml:space="preserve">javascriptBootstrapAt</w:t>
      </w:r>
      <w:r>
        <w:rPr>
          <w:sz w:val="16"/>
        </w:rPr>
        <w:t xml:space="preserve">.</w:t>
      </w:r>
    </w:p>
    <w:p>
      <w:pPr>
        <w:pStyle w:val="BodyText"/>
      </w:pPr>
      <w:hyperlink r:id="rId2193">
        <w:r>
          <w:rPr>
            <w:rStyle w:val="Hyperlink"/>
            <w:b/>
            <w:bCs/>
          </w:rPr>
          <w:t xml:space="preserve">src/domain/javascript/javascriptBootstrapIntegrity.ts</w:t>
        </w:r>
      </w:hyperlink>
      <w:r>
        <w:br/>
      </w:r>
      <w:r>
        <w:t xml:space="preserve">527 lines · 18,426 bytes. Declared API documentation: Slots a visible literal write may have replaced; the rest stay as declared. Prove that `loader(key)` returns the exports of the factory declared at `table[key]`: the loader returns only the dispatched module’s exports or a cache entry it created for that module, the table has only literal keys, and the table and cache are referenced only by the loader or through the runtime’s `loader.m`/`loader.c` exposure. Literal-key writes through that exposure replace their slot. Returns undefined when any of this is unproven.</w:t>
      </w:r>
    </w:p>
    <w:p>
      <w:pPr>
        <w:pStyle w:val="BodyText"/>
        <w:spacing w:after="80"/>
      </w:pPr>
      <w:r>
        <w:rPr>
          <w:sz w:val="16"/>
        </w:rPr>
        <w:t xml:space="preserve">Declared exports:</w:t>
      </w:r>
      <w:r>
        <w:rPr>
          <w:sz w:val="16"/>
        </w:rPr>
        <w:t xml:space="preserve"> </w:t>
      </w:r>
      <w:r>
        <w:rPr>
          <w:rStyle w:val="VerbatimChar"/>
          <w:sz w:val="16"/>
        </w:rPr>
        <w:t xml:space="preserve">JavaScriptBootstrapIntegrity</w:t>
      </w:r>
      <w:r>
        <w:rPr>
          <w:sz w:val="16"/>
        </w:rPr>
        <w:t xml:space="preserve">,</w:t>
      </w:r>
      <w:r>
        <w:rPr>
          <w:sz w:val="16"/>
        </w:rPr>
        <w:t xml:space="preserve"> </w:t>
      </w:r>
      <w:r>
        <w:rPr>
          <w:rStyle w:val="VerbatimChar"/>
          <w:sz w:val="16"/>
        </w:rPr>
        <w:t xml:space="preserve">proveJavaScriptBootstrapIntegrity</w:t>
      </w:r>
      <w:r>
        <w:rPr>
          <w:sz w:val="16"/>
        </w:rPr>
        <w:t xml:space="preserve">.</w:t>
      </w:r>
    </w:p>
    <w:p>
      <w:pPr>
        <w:pStyle w:val="BodyText"/>
      </w:pPr>
      <w:hyperlink r:id="rId2194">
        <w:r>
          <w:rPr>
            <w:rStyle w:val="Hyperlink"/>
            <w:b/>
            <w:bCs/>
          </w:rPr>
          <w:t xml:space="preserve">src/domain/javascript/javascriptBuiltinResourceMethods.ts</w:t>
        </w:r>
      </w:hyperlink>
      <w:r>
        <w:br/>
      </w:r>
      <w:r>
        <w:t xml:space="preserve">11 lines · 405 bytes. Declared API documentation: Supported native resource receivers, shared by acquisition and validity owners.</w:t>
      </w:r>
    </w:p>
    <w:p>
      <w:pPr>
        <w:pStyle w:val="BodyText"/>
        <w:spacing w:after="80"/>
      </w:pPr>
      <w:r>
        <w:rPr>
          <w:sz w:val="16"/>
        </w:rPr>
        <w:t xml:space="preserve">Declared exports:</w:t>
      </w:r>
      <w:r>
        <w:rPr>
          <w:sz w:val="16"/>
        </w:rPr>
        <w:t xml:space="preserve"> </w:t>
      </w:r>
      <w:r>
        <w:rPr>
          <w:rStyle w:val="VerbatimChar"/>
          <w:sz w:val="16"/>
        </w:rPr>
        <w:t xml:space="preserve">BUILTIN_RESOURCE_METHODS</w:t>
      </w:r>
      <w:r>
        <w:rPr>
          <w:sz w:val="16"/>
        </w:rPr>
        <w:t xml:space="preserve">,</w:t>
      </w:r>
      <w:r>
        <w:rPr>
          <w:sz w:val="16"/>
        </w:rPr>
        <w:t xml:space="preserve"> </w:t>
      </w:r>
      <w:r>
        <w:rPr>
          <w:rStyle w:val="VerbatimChar"/>
          <w:sz w:val="16"/>
        </w:rPr>
        <w:t xml:space="preserve">BUILTIN_RESOURCE_SPECIFIERS</w:t>
      </w:r>
      <w:r>
        <w:rPr>
          <w:sz w:val="16"/>
        </w:rPr>
        <w:t xml:space="preserve">.</w:t>
      </w:r>
    </w:p>
    <w:p>
      <w:pPr>
        <w:pStyle w:val="BodyText"/>
      </w:pPr>
      <w:hyperlink r:id="rId2195">
        <w:r>
          <w:rPr>
            <w:rStyle w:val="Hyperlink"/>
            <w:b/>
            <w:bCs/>
          </w:rPr>
          <w:t xml:space="preserve">src/domain/javascript/javascriptBundledRequireOrigin.ts</w:t>
        </w:r>
      </w:hyperlink>
      <w:r>
        <w:br/>
      </w:r>
      <w:r>
        <w:t xml:space="preserve">451 lines · 14,806 bytes. Declared API documentation: Recover a literal require reached through a proven Webpack bootstrap. Webpack emits externals as `{45840: e =&gt; { e.exports = require(</w:t>
      </w:r>
      <w:r>
        <w:t xml:space="preserve">“</w:t>
      </w:r>
      <w:r>
        <w:t xml:space="preserve">electron</w:t>
      </w:r>
      <w:r>
        <w:t xml:space="preserve">”</w:t>
      </w:r>
      <w:r>
        <w:t xml:space="preserve">) }}` and consumers call the runtime loader, `n(45840)`, instead of `require`. The origin is accepted only when the loader binding is the bootstrap’s own loader or a factory parameter that the bootstrap proves it passes the loader as, and the keyed factory consists solely of that re-export.</w:t>
      </w:r>
    </w:p>
    <w:p>
      <w:pPr>
        <w:pStyle w:val="BodyText"/>
        <w:spacing w:after="80"/>
      </w:pPr>
      <w:r>
        <w:rPr>
          <w:sz w:val="16"/>
        </w:rPr>
        <w:t xml:space="preserve">Declared exports:</w:t>
      </w:r>
      <w:r>
        <w:rPr>
          <w:sz w:val="16"/>
        </w:rPr>
        <w:t xml:space="preserve"> </w:t>
      </w:r>
      <w:r>
        <w:rPr>
          <w:rStyle w:val="VerbatimChar"/>
          <w:sz w:val="16"/>
        </w:rPr>
        <w:t xml:space="preserve">semanticBundledRequireOrigin</w:t>
      </w:r>
      <w:r>
        <w:rPr>
          <w:sz w:val="16"/>
        </w:rPr>
        <w:t xml:space="preserve">.</w:t>
      </w:r>
    </w:p>
    <w:p>
      <w:pPr>
        <w:pStyle w:val="BodyText"/>
      </w:pPr>
      <w:hyperlink r:id="rId2196">
        <w:r>
          <w:rPr>
            <w:rStyle w:val="Hyperlink"/>
            <w:b/>
            <w:bCs/>
          </w:rPr>
          <w:t xml:space="preserve">src/domain/javascript/javascriptBundlerRegistrationIdentity.test.ts</w:t>
        </w:r>
      </w:hyperlink>
      <w:r>
        <w:br/>
      </w:r>
      <w:r>
        <w:t xml:space="preserve">78 lines · 2,607 bytes. Test metadata: keeps differing callback facts for %s independent of source order; retains callback metadata differences: %s / %s; retains distinct chunk identities with identical callbacks.</w:t>
      </w:r>
    </w:p>
    <w:p>
      <w:pPr>
        <w:pStyle w:val="BodyText"/>
      </w:pPr>
      <w:hyperlink r:id="rId2197">
        <w:r>
          <w:rPr>
            <w:rStyle w:val="Hyperlink"/>
            <w:b/>
            <w:bCs/>
          </w:rPr>
          <w:t xml:space="preserve">src/domain/javascript/javascriptCommonJsExportReceivers.ts</w:t>
        </w:r>
      </w:hyperlink>
      <w:r>
        <w:br/>
      </w:r>
      <w:r>
        <w:t xml:space="preserve">298 lines · 11,120 bytes. Declared API documentation: A CommonJS export assignment or `Object.defineProperty` export call. One syntax owner for CJS export names and their receiver identities.</w:t>
      </w:r>
    </w:p>
    <w:p>
      <w:pPr>
        <w:pStyle w:val="BodyText"/>
        <w:spacing w:after="80"/>
      </w:pPr>
      <w:r>
        <w:rPr>
          <w:sz w:val="16"/>
        </w:rPr>
        <w:t xml:space="preserve">Declared exports:</w:t>
      </w:r>
      <w:r>
        <w:rPr>
          <w:sz w:val="16"/>
        </w:rPr>
        <w:t xml:space="preserve"> </w:t>
      </w:r>
      <w:r>
        <w:rPr>
          <w:rStyle w:val="VerbatimChar"/>
          <w:sz w:val="16"/>
        </w:rPr>
        <w:t xml:space="preserve">CommonJsExportReceiverEffect</w:t>
      </w:r>
      <w:r>
        <w:rPr>
          <w:sz w:val="16"/>
        </w:rPr>
        <w:t xml:space="preserve">,</w:t>
      </w:r>
      <w:r>
        <w:rPr>
          <w:sz w:val="16"/>
        </w:rPr>
        <w:t xml:space="preserve"> </w:t>
      </w:r>
      <w:r>
        <w:rPr>
          <w:rStyle w:val="VerbatimChar"/>
          <w:sz w:val="16"/>
        </w:rPr>
        <w:t xml:space="preserve">CommonJsExportSite</w:t>
      </w:r>
      <w:r>
        <w:rPr>
          <w:sz w:val="16"/>
        </w:rPr>
        <w:t xml:space="preserve">,</w:t>
      </w:r>
      <w:r>
        <w:rPr>
          <w:sz w:val="16"/>
        </w:rPr>
        <w:t xml:space="preserve"> </w:t>
      </w:r>
      <w:r>
        <w:rPr>
          <w:rStyle w:val="VerbatimChar"/>
          <w:sz w:val="16"/>
        </w:rPr>
        <w:t xml:space="preserve">commonJsExportName</w:t>
      </w:r>
      <w:r>
        <w:rPr>
          <w:sz w:val="16"/>
        </w:rPr>
        <w:t xml:space="preserve">,</w:t>
      </w:r>
      <w:r>
        <w:rPr>
          <w:sz w:val="16"/>
        </w:rPr>
        <w:t xml:space="preserve"> </w:t>
      </w:r>
      <w:r>
        <w:rPr>
          <w:rStyle w:val="VerbatimChar"/>
          <w:sz w:val="16"/>
        </w:rPr>
        <w:t xml:space="preserve">commonJsDefinedExport</w:t>
      </w:r>
      <w:r>
        <w:rPr>
          <w:sz w:val="16"/>
        </w:rPr>
        <w:t xml:space="preserve">,</w:t>
      </w:r>
      <w:r>
        <w:rPr>
          <w:sz w:val="16"/>
        </w:rPr>
        <w:t xml:space="preserve"> </w:t>
      </w:r>
      <w:r>
        <w:rPr>
          <w:rStyle w:val="VerbatimChar"/>
          <w:sz w:val="16"/>
        </w:rPr>
        <w:t xml:space="preserve">indexCommonJsExportReceiversSteps</w:t>
      </w:r>
      <w:r>
        <w:rPr>
          <w:sz w:val="16"/>
        </w:rPr>
        <w:t xml:space="preserve">.</w:t>
      </w:r>
    </w:p>
    <w:p>
      <w:pPr>
        <w:pStyle w:val="BodyText"/>
      </w:pPr>
      <w:hyperlink r:id="rId2198">
        <w:r>
          <w:rPr>
            <w:rStyle w:val="Hyperlink"/>
            <w:b/>
            <w:bCs/>
          </w:rPr>
          <w:t xml:space="preserve">src/domain/javascript/javascriptContextBridgeExposure.ts</w:t>
        </w:r>
      </w:hyperlink>
      <w:r>
        <w:br/>
      </w:r>
      <w:r>
        <w:t xml:space="preserve">35 lines · 1,091 bytes. Declared API documentation: One contextBridge exposure method and its API argument positions. Select the semantic arguments for a contextBridge exposure method. Callers retain authority over callee identity and interpretation of values.</w:t>
      </w:r>
    </w:p>
    <w:p>
      <w:pPr>
        <w:pStyle w:val="BodyText"/>
        <w:spacing w:after="80"/>
      </w:pPr>
      <w:r>
        <w:rPr>
          <w:sz w:val="16"/>
        </w:rPr>
        <w:t xml:space="preserve">Declared exports:</w:t>
      </w:r>
      <w:r>
        <w:rPr>
          <w:sz w:val="16"/>
        </w:rPr>
        <w:t xml:space="preserve"> </w:t>
      </w:r>
      <w:r>
        <w:rPr>
          <w:rStyle w:val="VerbatimChar"/>
          <w:sz w:val="16"/>
        </w:rPr>
        <w:t xml:space="preserve">JavaScriptContextBridgeExposureArguments</w:t>
      </w:r>
      <w:r>
        <w:rPr>
          <w:sz w:val="16"/>
        </w:rPr>
        <w:t xml:space="preserve">,</w:t>
      </w:r>
      <w:r>
        <w:rPr>
          <w:sz w:val="16"/>
        </w:rPr>
        <w:t xml:space="preserve"> </w:t>
      </w:r>
      <w:r>
        <w:rPr>
          <w:rStyle w:val="VerbatimChar"/>
          <w:sz w:val="16"/>
        </w:rPr>
        <w:t xml:space="preserve">contextBridgeExposureArguments</w:t>
      </w:r>
      <w:r>
        <w:rPr>
          <w:sz w:val="16"/>
        </w:rPr>
        <w:t xml:space="preserve">.</w:t>
      </w:r>
    </w:p>
    <w:p>
      <w:pPr>
        <w:pStyle w:val="BodyText"/>
      </w:pPr>
      <w:hyperlink r:id="rId2199">
        <w:r>
          <w:rPr>
            <w:rStyle w:val="Hyperlink"/>
            <w:b/>
            <w:bCs/>
          </w:rPr>
          <w:t xml:space="preserve">src/domain/javascript/javascriptElectronMemberWrites.ts</w:t>
        </w:r>
      </w:hyperlink>
      <w:r>
        <w:br/>
      </w:r>
      <w:r>
        <w:t xml:space="preserve">183 lines · 7,165 bytes. Declared API documentation: Match Electron’s supported module entry points. Electron’s CommonJS exports define no `default` member, so a leading `default` segment can only denote the module object itself, as an ES module default import (`import electron from</w:t>
      </w:r>
      <w:r>
        <w:t xml:space="preserve"> </w:t>
      </w:r>
      <w:r>
        <w:t xml:space="preserve">“</w:t>
      </w:r>
      <w:r>
        <w:t xml:space="preserve">electron</w:t>
      </w:r>
      <w:r>
        <w:t xml:space="preserve">”</w:t>
      </w:r>
      <w:r>
        <w:t xml:space="preserve">`) binds it.</w:t>
      </w:r>
    </w:p>
    <w:p>
      <w:pPr>
        <w:pStyle w:val="BodyText"/>
        <w:spacing w:after="80"/>
      </w:pPr>
      <w:r>
        <w:rPr>
          <w:sz w:val="16"/>
        </w:rPr>
        <w:t xml:space="preserve">Declared exports:</w:t>
      </w:r>
      <w:r>
        <w:rPr>
          <w:sz w:val="16"/>
        </w:rPr>
        <w:t xml:space="preserve"> </w:t>
      </w:r>
      <w:r>
        <w:rPr>
          <w:rStyle w:val="VerbatimChar"/>
          <w:sz w:val="16"/>
        </w:rPr>
        <w:t xml:space="preserve">ELECTRON_MODULE</w:t>
      </w:r>
      <w:r>
        <w:rPr>
          <w:sz w:val="16"/>
        </w:rPr>
        <w:t xml:space="preserve">,</w:t>
      </w:r>
      <w:r>
        <w:rPr>
          <w:sz w:val="16"/>
        </w:rPr>
        <w:t xml:space="preserve"> </w:t>
      </w:r>
      <w:r>
        <w:rPr>
          <w:rStyle w:val="VerbatimChar"/>
          <w:sz w:val="16"/>
        </w:rPr>
        <w:t xml:space="preserve">electronExportPath</w:t>
      </w:r>
      <w:r>
        <w:rPr>
          <w:sz w:val="16"/>
        </w:rPr>
        <w:t xml:space="preserve">,</w:t>
      </w:r>
      <w:r>
        <w:rPr>
          <w:sz w:val="16"/>
        </w:rPr>
        <w:t xml:space="preserve"> </w:t>
      </w:r>
      <w:r>
        <w:rPr>
          <w:rStyle w:val="VerbatimChar"/>
          <w:sz w:val="16"/>
        </w:rPr>
        <w:t xml:space="preserve">ELECTRON_IDENTITY_LIMITATION</w:t>
      </w:r>
      <w:r>
        <w:rPr>
          <w:sz w:val="16"/>
        </w:rPr>
        <w:t xml:space="preserve">,</w:t>
      </w:r>
      <w:r>
        <w:rPr>
          <w:sz w:val="16"/>
        </w:rPr>
        <w:t xml:space="preserve"> </w:t>
      </w:r>
      <w:r>
        <w:rPr>
          <w:rStyle w:val="VerbatimChar"/>
          <w:sz w:val="16"/>
        </w:rPr>
        <w:t xml:space="preserve">electronMemberPath</w:t>
      </w:r>
      <w:r>
        <w:rPr>
          <w:sz w:val="16"/>
        </w:rPr>
        <w:t xml:space="preserve">,</w:t>
      </w:r>
      <w:r>
        <w:rPr>
          <w:sz w:val="16"/>
        </w:rPr>
        <w:t xml:space="preserve"> </w:t>
      </w:r>
      <w:r>
        <w:rPr>
          <w:rStyle w:val="VerbatimChar"/>
          <w:sz w:val="16"/>
        </w:rPr>
        <w:t xml:space="preserve">JavaScriptIntrinsicInvocation</w:t>
      </w:r>
      <w:r>
        <w:rPr>
          <w:sz w:val="16"/>
        </w:rPr>
        <w:t xml:space="preserve">,</w:t>
      </w:r>
      <w:r>
        <w:rPr>
          <w:sz w:val="16"/>
        </w:rPr>
        <w:t xml:space="preserve"> </w:t>
      </w:r>
      <w:r>
        <w:rPr>
          <w:rStyle w:val="VerbatimChar"/>
          <w:sz w:val="16"/>
        </w:rPr>
        <w:t xml:space="preserve">collectJavaScriptIdentityWritesSteps</w:t>
      </w:r>
      <w:r>
        <w:rPr>
          <w:sz w:val="16"/>
        </w:rPr>
        <w:t xml:space="preserve">.</w:t>
      </w:r>
    </w:p>
    <w:p>
      <w:pPr>
        <w:pStyle w:val="BodyText"/>
      </w:pPr>
      <w:hyperlink r:id="rId2200">
        <w:r>
          <w:rPr>
            <w:rStyle w:val="Hyperlink"/>
            <w:b/>
            <w:bCs/>
          </w:rPr>
          <w:t xml:space="preserve">src/domain/javascript/javascriptExportReturnShapeProjection.ts</w:t>
        </w:r>
      </w:hyperlink>
      <w:r>
        <w:br/>
      </w:r>
      <w:r>
        <w:t xml:space="preserve">111 lines · 3,991 bytes. Declared API documentation: Return-shape facts and coverage inferred for one exported callable. Project one exact export/callable link into inert return-shape observations.</w:t>
      </w:r>
    </w:p>
    <w:p>
      <w:pPr>
        <w:pStyle w:val="BodyText"/>
        <w:spacing w:after="80"/>
      </w:pPr>
      <w:r>
        <w:rPr>
          <w:sz w:val="16"/>
        </w:rPr>
        <w:t xml:space="preserve">Declared exports:</w:t>
      </w:r>
      <w:r>
        <w:rPr>
          <w:sz w:val="16"/>
        </w:rPr>
        <w:t xml:space="preserve"> </w:t>
      </w:r>
      <w:r>
        <w:rPr>
          <w:rStyle w:val="VerbatimChar"/>
          <w:sz w:val="16"/>
        </w:rPr>
        <w:t xml:space="preserve">JavaScriptReturnShapeProjection</w:t>
      </w:r>
      <w:r>
        <w:rPr>
          <w:sz w:val="16"/>
        </w:rPr>
        <w:t xml:space="preserve">,</w:t>
      </w:r>
      <w:r>
        <w:rPr>
          <w:sz w:val="16"/>
        </w:rPr>
        <w:t xml:space="preserve"> </w:t>
      </w:r>
      <w:r>
        <w:rPr>
          <w:rStyle w:val="VerbatimChar"/>
          <w:sz w:val="16"/>
        </w:rPr>
        <w:t xml:space="preserve">projectJavaScriptExportReturnShapes</w:t>
      </w:r>
      <w:r>
        <w:rPr>
          <w:sz w:val="16"/>
        </w:rPr>
        <w:t xml:space="preserve">.</w:t>
      </w:r>
    </w:p>
    <w:p>
      <w:pPr>
        <w:pStyle w:val="BodyText"/>
      </w:pPr>
      <w:hyperlink r:id="rId2201">
        <w:r>
          <w:rPr>
            <w:rStyle w:val="Hyperlink"/>
            <w:b/>
            <w:bCs/>
          </w:rPr>
          <w:t xml:space="preserve">src/domain/javascript/javascriptExportShapeComparison.ts</w:t>
        </w:r>
      </w:hyperlink>
      <w:r>
        <w:br/>
      </w:r>
      <w:r>
        <w:t xml:space="preserve">246 lines · 8,888 bytes. Declared API documentation: Pure comparison input after application-layer Evidence authentication. Compare exact selected export return shapes without executing JavaScript.</w:t>
      </w:r>
    </w:p>
    <w:p>
      <w:pPr>
        <w:pStyle w:val="BodyText"/>
        <w:spacing w:after="80"/>
      </w:pPr>
      <w:r>
        <w:rPr>
          <w:sz w:val="16"/>
        </w:rPr>
        <w:t xml:space="preserve">Declared exports:</w:t>
      </w:r>
      <w:r>
        <w:rPr>
          <w:sz w:val="16"/>
        </w:rPr>
        <w:t xml:space="preserve"> </w:t>
      </w:r>
      <w:r>
        <w:rPr>
          <w:rStyle w:val="VerbatimChar"/>
          <w:sz w:val="16"/>
        </w:rPr>
        <w:t xml:space="preserve">JavaScriptExportShapeComparisonProjectionInput</w:t>
      </w:r>
      <w:r>
        <w:rPr>
          <w:sz w:val="16"/>
        </w:rPr>
        <w:t xml:space="preserve">,</w:t>
      </w:r>
      <w:r>
        <w:rPr>
          <w:sz w:val="16"/>
        </w:rPr>
        <w:t xml:space="preserve"> </w:t>
      </w:r>
      <w:r>
        <w:rPr>
          <w:rStyle w:val="VerbatimChar"/>
          <w:sz w:val="16"/>
        </w:rPr>
        <w:t xml:space="preserve">compareJavaScriptExportShapes</w:t>
      </w:r>
      <w:r>
        <w:rPr>
          <w:sz w:val="16"/>
        </w:rPr>
        <w:t xml:space="preserve">.</w:t>
      </w:r>
    </w:p>
    <w:p>
      <w:pPr>
        <w:pStyle w:val="BodyText"/>
      </w:pPr>
      <w:hyperlink r:id="rId2202">
        <w:r>
          <w:rPr>
            <w:rStyle w:val="Hyperlink"/>
            <w:b/>
            <w:bCs/>
          </w:rPr>
          <w:t xml:space="preserve">src/domain/javascript/javascriptExportShapeComparisonIdentity.ts</w:t>
        </w:r>
      </w:hyperlink>
      <w:r>
        <w:br/>
      </w:r>
      <w:r>
        <w:t xml:space="preserve">22 lines · 779 bytes. Declared API documentation: Canonically encode one export-shape comparison value. Comparison identifiers hash the full result semantics, including each change’s presence object and the per-variant property inventories. Derive one deterministic SHA-256 comparison identifier component.</w:t>
      </w:r>
    </w:p>
    <w:p>
      <w:pPr>
        <w:pStyle w:val="BodyText"/>
        <w:spacing w:after="80"/>
      </w:pPr>
      <w:r>
        <w:rPr>
          <w:sz w:val="16"/>
        </w:rPr>
        <w:t xml:space="preserve">Declared exports:</w:t>
      </w:r>
      <w:r>
        <w:rPr>
          <w:sz w:val="16"/>
        </w:rPr>
        <w:t xml:space="preserve"> </w:t>
      </w:r>
      <w:r>
        <w:rPr>
          <w:rStyle w:val="VerbatimChar"/>
          <w:sz w:val="16"/>
        </w:rPr>
        <w:t xml:space="preserve">canonicalExportShapeValue</w:t>
      </w:r>
      <w:r>
        <w:rPr>
          <w:sz w:val="16"/>
        </w:rPr>
        <w:t xml:space="preserve">,</w:t>
      </w:r>
      <w:r>
        <w:rPr>
          <w:sz w:val="16"/>
        </w:rPr>
        <w:t xml:space="preserve"> </w:t>
      </w:r>
      <w:r>
        <w:rPr>
          <w:rStyle w:val="VerbatimChar"/>
          <w:sz w:val="16"/>
        </w:rPr>
        <w:t xml:space="preserve">digestExportShapeValue</w:t>
      </w:r>
      <w:r>
        <w:rPr>
          <w:sz w:val="16"/>
        </w:rPr>
        <w:t xml:space="preserve">.</w:t>
      </w:r>
    </w:p>
    <w:p>
      <w:pPr>
        <w:pStyle w:val="BodyText"/>
      </w:pPr>
      <w:hyperlink r:id="rId2203">
        <w:r>
          <w:rPr>
            <w:rStyle w:val="Hyperlink"/>
            <w:b/>
            <w:bCs/>
          </w:rPr>
          <w:t xml:space="preserve">src/domain/javascript/javascriptExportShapeComparisonSchemas.test.ts</w:t>
        </w:r>
      </w:hyperlink>
      <w:r>
        <w:br/>
      </w:r>
      <w:r>
        <w:t xml:space="preserve">126 lines · 3,250 bytes. Test metadata: accepts exact empty export names in selectors and projections; rejects a comparison change object missing presence; parses projected fields into literal, union, or unknown values (+1 more statically named test/suite labels).</w:t>
      </w:r>
    </w:p>
    <w:p>
      <w:pPr>
        <w:pStyle w:val="BodyText"/>
      </w:pPr>
      <w:hyperlink r:id="rId2204">
        <w:r>
          <w:rPr>
            <w:rStyle w:val="Hyperlink"/>
            <w:b/>
            <w:bCs/>
          </w:rPr>
          <w:t xml:space="preserve">src/domain/javascript/javascriptExportShapeComparisonSchemas.ts</w:t>
        </w:r>
      </w:hyperlink>
      <w:r>
        <w:br/>
      </w:r>
      <w:r>
        <w:t xml:space="preserve">349 lines · 10,981 bytes. Declared API documentation: Validate export-shape identities without capturing complete source graphs. Two authenticated application graphs and exact export selectors.</w:t>
      </w:r>
    </w:p>
    <w:p>
      <w:pPr>
        <w:pStyle w:val="BodyText"/>
        <w:spacing w:after="80"/>
      </w:pPr>
      <w:r>
        <w:rPr>
          <w:sz w:val="16"/>
        </w:rPr>
        <w:t xml:space="preserve">Declared exports:</w:t>
      </w:r>
      <w:r>
        <w:rPr>
          <w:sz w:val="16"/>
        </w:rPr>
        <w:t xml:space="preserve"> </w:t>
      </w:r>
      <w:r>
        <w:rPr>
          <w:rStyle w:val="VerbatimChar"/>
          <w:sz w:val="16"/>
        </w:rPr>
        <w:t xml:space="preserve">javaScriptExportShapeIdentitiesSchema</w:t>
      </w:r>
      <w:r>
        <w:rPr>
          <w:sz w:val="16"/>
        </w:rPr>
        <w:t xml:space="preserve">,</w:t>
      </w:r>
      <w:r>
        <w:rPr>
          <w:sz w:val="16"/>
        </w:rPr>
        <w:t xml:space="preserve"> </w:t>
      </w:r>
      <w:r>
        <w:rPr>
          <w:rStyle w:val="VerbatimChar"/>
          <w:sz w:val="16"/>
        </w:rPr>
        <w:t xml:space="preserve">compareJavaScriptExportShapesInputSchema</w:t>
      </w:r>
      <w:r>
        <w:rPr>
          <w:sz w:val="16"/>
        </w:rPr>
        <w:t xml:space="preserve">,</w:t>
      </w:r>
      <w:r>
        <w:rPr>
          <w:sz w:val="16"/>
        </w:rPr>
        <w:t xml:space="preserve"> </w:t>
      </w:r>
      <w:r>
        <w:rPr>
          <w:rStyle w:val="VerbatimChar"/>
          <w:sz w:val="16"/>
        </w:rPr>
        <w:t xml:space="preserve">ProjectedReturnField</w:t>
      </w:r>
      <w:r>
        <w:rPr>
          <w:sz w:val="16"/>
        </w:rPr>
        <w:t xml:space="preserve">,</w:t>
      </w:r>
      <w:r>
        <w:rPr>
          <w:sz w:val="16"/>
        </w:rPr>
        <w:t xml:space="preserve"> </w:t>
      </w:r>
      <w:r>
        <w:rPr>
          <w:rStyle w:val="VerbatimChar"/>
          <w:sz w:val="16"/>
        </w:rPr>
        <w:t xml:space="preserve">ProjectedPropertyCoverage</w:t>
      </w:r>
      <w:r>
        <w:rPr>
          <w:sz w:val="16"/>
        </w:rPr>
        <w:t xml:space="preserve">,</w:t>
      </w:r>
      <w:r>
        <w:rPr>
          <w:sz w:val="16"/>
        </w:rPr>
        <w:t xml:space="preserve"> </w:t>
      </w:r>
      <w:r>
        <w:rPr>
          <w:rStyle w:val="VerbatimChar"/>
          <w:sz w:val="16"/>
        </w:rPr>
        <w:t xml:space="preserve">projectedExportReturnShapesSchema</w:t>
      </w:r>
      <w:r>
        <w:rPr>
          <w:sz w:val="16"/>
        </w:rPr>
        <w:t xml:space="preserve">,</w:t>
      </w:r>
      <w:r>
        <w:rPr>
          <w:sz w:val="16"/>
        </w:rPr>
        <w:t xml:space="preserve"> </w:t>
      </w:r>
      <w:r>
        <w:rPr>
          <w:rStyle w:val="VerbatimChar"/>
          <w:sz w:val="16"/>
        </w:rPr>
        <w:t xml:space="preserve">javaScriptExportShapeComparisonChangeSchema</w:t>
      </w:r>
      <w:r>
        <w:rPr>
          <w:sz w:val="16"/>
        </w:rPr>
        <w:t xml:space="preserve">,</w:t>
      </w:r>
      <w:r>
        <w:rPr>
          <w:sz w:val="16"/>
        </w:rPr>
        <w:t xml:space="preserve"> </w:t>
      </w:r>
      <w:r>
        <w:rPr>
          <w:rStyle w:val="VerbatimChar"/>
          <w:sz w:val="16"/>
        </w:rPr>
        <w:t xml:space="preserve">javaScriptExportShapeComparisonResultSchema</w:t>
      </w:r>
      <w:r>
        <w:rPr>
          <w:sz w:val="16"/>
        </w:rPr>
        <w:t xml:space="preserve">,</w:t>
      </w:r>
      <w:r>
        <w:rPr>
          <w:sz w:val="16"/>
        </w:rPr>
        <w:t xml:space="preserve"> </w:t>
      </w:r>
      <w:r>
        <w:rPr>
          <w:rStyle w:val="VerbatimChar"/>
          <w:sz w:val="16"/>
        </w:rPr>
        <w:t xml:space="preserve">ProjectedExportReturnShapes</w:t>
      </w:r>
      <w:r>
        <w:rPr>
          <w:sz w:val="16"/>
        </w:rPr>
        <w:t xml:space="preserve">,</w:t>
      </w:r>
      <w:r>
        <w:rPr>
          <w:sz w:val="16"/>
        </w:rPr>
        <w:t xml:space="preserve"> </w:t>
      </w:r>
      <w:r>
        <w:rPr>
          <w:rStyle w:val="VerbatimChar"/>
          <w:sz w:val="16"/>
        </w:rPr>
        <w:t xml:space="preserve">JavaScriptExportShapeComparisonResult</w:t>
      </w:r>
      <w:r>
        <w:rPr>
          <w:sz w:val="16"/>
        </w:rPr>
        <w:t xml:space="preserve">,</w:t>
      </w:r>
      <w:r>
        <w:rPr>
          <w:sz w:val="16"/>
        </w:rPr>
        <w:t xml:space="preserve"> </w:t>
      </w:r>
      <w:r>
        <w:rPr>
          <w:rStyle w:val="VerbatimChar"/>
          <w:sz w:val="16"/>
        </w:rPr>
        <w:t xml:space="preserve">JavaScriptExportShapeComparisonChange</w:t>
      </w:r>
      <w:r>
        <w:rPr>
          <w:sz w:val="16"/>
        </w:rPr>
        <w:t xml:space="preserve">,</w:t>
      </w:r>
      <w:r>
        <w:rPr>
          <w:sz w:val="16"/>
        </w:rPr>
        <w:t xml:space="preserve"> </w:t>
      </w:r>
      <w:r>
        <w:rPr>
          <w:rStyle w:val="VerbatimChar"/>
          <w:sz w:val="16"/>
        </w:rPr>
        <w:t xml:space="preserve">JavaScriptExportShapePropertyInventory</w:t>
      </w:r>
      <w:r>
        <w:rPr>
          <w:sz w:val="16"/>
        </w:rPr>
        <w:t xml:space="preserve">.</w:t>
      </w:r>
    </w:p>
    <w:p>
      <w:pPr>
        <w:pStyle w:val="BodyText"/>
      </w:pPr>
      <w:hyperlink r:id="rId2205">
        <w:r>
          <w:rPr>
            <w:rStyle w:val="Hyperlink"/>
            <w:b/>
            <w:bCs/>
          </w:rPr>
          <w:t xml:space="preserve">src/domain/javascript/javascriptExportShapeSelection.ts</w:t>
        </w:r>
      </w:hyperlink>
      <w:r>
        <w:br/>
      </w:r>
      <w:r>
        <w:t xml:space="preserve">261 lines · 8,825 bytes. Declared API documentation: One authenticated graph and exact export selector. Exact selector result plus any admitted static return-shape projection.</w:t>
      </w:r>
    </w:p>
    <w:p>
      <w:pPr>
        <w:pStyle w:val="BodyText"/>
        <w:spacing w:after="80"/>
      </w:pPr>
      <w:r>
        <w:rPr>
          <w:sz w:val="16"/>
        </w:rPr>
        <w:t xml:space="preserve">Declared exports:</w:t>
      </w:r>
      <w:r>
        <w:rPr>
          <w:sz w:val="16"/>
        </w:rPr>
        <w:t xml:space="preserve"> </w:t>
      </w:r>
      <w:r>
        <w:rPr>
          <w:rStyle w:val="VerbatimChar"/>
          <w:sz w:val="16"/>
        </w:rPr>
        <w:t xml:space="preserve">JavaScriptExportShapeSideInput</w:t>
      </w:r>
      <w:r>
        <w:rPr>
          <w:sz w:val="16"/>
        </w:rPr>
        <w:t xml:space="preserve">,</w:t>
      </w:r>
      <w:r>
        <w:rPr>
          <w:sz w:val="16"/>
        </w:rPr>
        <w:t xml:space="preserve"> </w:t>
      </w:r>
      <w:r>
        <w:rPr>
          <w:rStyle w:val="VerbatimChar"/>
          <w:sz w:val="16"/>
        </w:rPr>
        <w:t xml:space="preserve">SelectedJavaScriptExport</w:t>
      </w:r>
      <w:r>
        <w:rPr>
          <w:sz w:val="16"/>
        </w:rPr>
        <w:t xml:space="preserve">,</w:t>
      </w:r>
      <w:r>
        <w:rPr>
          <w:sz w:val="16"/>
        </w:rPr>
        <w:t xml:space="preserve"> </w:t>
      </w:r>
      <w:r>
        <w:rPr>
          <w:rStyle w:val="VerbatimChar"/>
          <w:sz w:val="16"/>
        </w:rPr>
        <w:t xml:space="preserve">RetainedJavaScriptExportShapes</w:t>
      </w:r>
      <w:r>
        <w:rPr>
          <w:sz w:val="16"/>
        </w:rPr>
        <w:t xml:space="preserve">,</w:t>
      </w:r>
      <w:r>
        <w:rPr>
          <w:sz w:val="16"/>
        </w:rPr>
        <w:t xml:space="preserve"> </w:t>
      </w:r>
      <w:r>
        <w:rPr>
          <w:rStyle w:val="VerbatimChar"/>
          <w:sz w:val="16"/>
        </w:rPr>
        <w:t xml:space="preserve">selectJavaScriptExport</w:t>
      </w:r>
      <w:r>
        <w:rPr>
          <w:sz w:val="16"/>
        </w:rPr>
        <w:t xml:space="preserve">,</w:t>
      </w:r>
      <w:r>
        <w:rPr>
          <w:sz w:val="16"/>
        </w:rPr>
        <w:t xml:space="preserve"> </w:t>
      </w:r>
      <w:r>
        <w:rPr>
          <w:rStyle w:val="VerbatimChar"/>
          <w:sz w:val="16"/>
        </w:rPr>
        <w:t xml:space="preserve">retainJavaScriptExportShapes</w:t>
      </w:r>
      <w:r>
        <w:rPr>
          <w:sz w:val="16"/>
        </w:rPr>
        <w:t xml:space="preserve">.</w:t>
      </w:r>
    </w:p>
    <w:p>
      <w:pPr>
        <w:pStyle w:val="BodyText"/>
      </w:pPr>
      <w:hyperlink r:id="rId2206">
        <w:r>
          <w:rPr>
            <w:rStyle w:val="Hyperlink"/>
            <w:b/>
            <w:bCs/>
          </w:rPr>
          <w:t xml:space="preserve">src/domain/javascript/javascriptExportShapeVariants.ts</w:t>
        </w:r>
      </w:hyperlink>
      <w:r>
        <w:br/>
      </w:r>
      <w:r>
        <w:t xml:space="preserve">527 lines · 17,173 bytes. Declared API documentation: Unique-only return-variant pairings plus every unpaired retained variant. Pair variants only through reciprocal unique exact literal discriminants.</w:t>
      </w:r>
    </w:p>
    <w:p>
      <w:pPr>
        <w:pStyle w:val="BodyText"/>
        <w:spacing w:after="80"/>
      </w:pPr>
      <w:r>
        <w:rPr>
          <w:sz w:val="16"/>
        </w:rPr>
        <w:t xml:space="preserve">Declared exports:</w:t>
      </w:r>
      <w:r>
        <w:rPr>
          <w:sz w:val="16"/>
        </w:rPr>
        <w:t xml:space="preserve"> </w:t>
      </w:r>
      <w:r>
        <w:rPr>
          <w:rStyle w:val="VerbatimChar"/>
          <w:sz w:val="16"/>
        </w:rPr>
        <w:t xml:space="preserve">JavaScriptExportShapePairing</w:t>
      </w:r>
      <w:r>
        <w:rPr>
          <w:sz w:val="16"/>
        </w:rPr>
        <w:t xml:space="preserve">,</w:t>
      </w:r>
      <w:r>
        <w:rPr>
          <w:sz w:val="16"/>
        </w:rPr>
        <w:t xml:space="preserve"> </w:t>
      </w:r>
      <w:r>
        <w:rPr>
          <w:rStyle w:val="VerbatimChar"/>
          <w:sz w:val="16"/>
        </w:rPr>
        <w:t xml:space="preserve">pairJavaScriptExportShapeVariants</w:t>
      </w:r>
      <w:r>
        <w:rPr>
          <w:sz w:val="16"/>
        </w:rPr>
        <w:t xml:space="preserve">,</w:t>
      </w:r>
      <w:r>
        <w:rPr>
          <w:sz w:val="16"/>
        </w:rPr>
        <w:t xml:space="preserve"> </w:t>
      </w:r>
      <w:r>
        <w:rPr>
          <w:rStyle w:val="VerbatimChar"/>
          <w:sz w:val="16"/>
        </w:rPr>
        <w:t xml:space="preserve">buildJavaScriptExportShapeChanges</w:t>
      </w:r>
      <w:r>
        <w:rPr>
          <w:sz w:val="16"/>
        </w:rPr>
        <w:t xml:space="preserve">,</w:t>
      </w:r>
      <w:r>
        <w:rPr>
          <w:sz w:val="16"/>
        </w:rPr>
        <w:t xml:space="preserve"> </w:t>
      </w:r>
      <w:r>
        <w:rPr>
          <w:rStyle w:val="VerbatimChar"/>
          <w:sz w:val="16"/>
        </w:rPr>
        <w:t xml:space="preserve">buildJavaScriptExportShapeInventories</w:t>
      </w:r>
      <w:r>
        <w:rPr>
          <w:sz w:val="16"/>
        </w:rPr>
        <w:t xml:space="preserve">,</w:t>
      </w:r>
      <w:r>
        <w:rPr>
          <w:sz w:val="16"/>
        </w:rPr>
        <w:t xml:space="preserve"> </w:t>
      </w:r>
      <w:r>
        <w:rPr>
          <w:rStyle w:val="VerbatimChar"/>
          <w:sz w:val="16"/>
        </w:rPr>
        <w:t xml:space="preserve">hasPartialJavaScriptExportPropertyCoverage</w:t>
      </w:r>
      <w:r>
        <w:rPr>
          <w:sz w:val="16"/>
        </w:rPr>
        <w:t xml:space="preserve">.</w:t>
      </w:r>
    </w:p>
    <w:p>
      <w:pPr>
        <w:pStyle w:val="BodyText"/>
      </w:pPr>
      <w:hyperlink r:id="rId2207">
        <w:r>
          <w:rPr>
            <w:rStyle w:val="Hyperlink"/>
            <w:b/>
            <w:bCs/>
          </w:rPr>
          <w:t xml:space="preserve">src/domain/javascript/javascriptFeatureSeed.array_members.test.ts</w:t>
        </w:r>
      </w:hyperlink>
      <w:r>
        <w:br/>
      </w:r>
      <w:r>
        <w:t xml:space="preserve">502 lines · 16,174 bytes. Test metadata: $kind seeds for $nodeKind / $field; retains scalar and array member locations; shared array-member matching semantics (+16 more statically named test/suite labels).</w:t>
      </w:r>
    </w:p>
    <w:p>
      <w:pPr>
        <w:pStyle w:val="BodyText"/>
      </w:pPr>
      <w:hyperlink r:id="rId2208">
        <w:r>
          <w:rPr>
            <w:rStyle w:val="Hyperlink"/>
            <w:b/>
            <w:bCs/>
          </w:rPr>
          <w:t xml:space="preserve">src/domain/javascript/javascriptFeatureSeed.test.ts</w:t>
        </w:r>
      </w:hyperlink>
      <w:r>
        <w:br/>
      </w:r>
      <w:r>
        <w:t xml:space="preserve">67 lines · 1,893 bytes. Test metadata: application feature seed property matching; finds strings after the former property count ceiling; finds strings deeper than the former traversal cutoff.</w:t>
      </w:r>
    </w:p>
    <w:p>
      <w:pPr>
        <w:pStyle w:val="BodyText"/>
      </w:pPr>
      <w:hyperlink r:id="rId2209">
        <w:r>
          <w:rPr>
            <w:rStyle w:val="Hyperlink"/>
            <w:b/>
            <w:bCs/>
          </w:rPr>
          <w:t xml:space="preserve">src/domain/javascript/javascriptFeatureSeed.ts</w:t>
        </w:r>
      </w:hyperlink>
      <w:r>
        <w:br/>
      </w:r>
      <w:r>
        <w:t xml:space="preserve">280 lines · 8,546 bytes. Declared API documentation: One explicit field that matched a feature seed. Locate every graph node matching a typed literal seed without regex execution.</w:t>
      </w:r>
    </w:p>
    <w:p>
      <w:pPr>
        <w:pStyle w:val="BodyText"/>
        <w:spacing w:after="80"/>
      </w:pPr>
      <w:r>
        <w:rPr>
          <w:sz w:val="16"/>
        </w:rPr>
        <w:t xml:space="preserve">Declared exports:</w:t>
      </w:r>
      <w:r>
        <w:rPr>
          <w:sz w:val="16"/>
        </w:rPr>
        <w:t xml:space="preserve"> </w:t>
      </w:r>
      <w:r>
        <w:rPr>
          <w:rStyle w:val="VerbatimChar"/>
          <w:sz w:val="16"/>
        </w:rPr>
        <w:t xml:space="preserve">ApplicationFeatureSeedMatch</w:t>
      </w:r>
      <w:r>
        <w:rPr>
          <w:sz w:val="16"/>
        </w:rPr>
        <w:t xml:space="preserve">,</w:t>
      </w:r>
      <w:r>
        <w:rPr>
          <w:sz w:val="16"/>
        </w:rPr>
        <w:t xml:space="preserve"> </w:t>
      </w:r>
      <w:r>
        <w:rPr>
          <w:rStyle w:val="VerbatimChar"/>
          <w:sz w:val="16"/>
        </w:rPr>
        <w:t xml:space="preserve">findApplicationFeatureSeeds</w:t>
      </w:r>
      <w:r>
        <w:rPr>
          <w:sz w:val="16"/>
        </w:rPr>
        <w:t xml:space="preserve">.</w:t>
      </w:r>
    </w:p>
    <w:p>
      <w:pPr>
        <w:pStyle w:val="BodyText"/>
      </w:pPr>
      <w:hyperlink r:id="rId2210">
        <w:r>
          <w:rPr>
            <w:rStyle w:val="Hyperlink"/>
            <w:b/>
            <w:bCs/>
          </w:rPr>
          <w:t xml:space="preserve">src/domain/javascript/javascriptFeatureSeed.unicode.test.ts</w:t>
        </w:r>
      </w:hyperlink>
      <w:r>
        <w:br/>
      </w:r>
      <w:r>
        <w:t xml:space="preserve">58 lines · 1,686 bytes. Test metadata: application feature seed Unicode matching; keeps compatibility-distinct channels separate for exact case-sensitive seeds; does not compatibility-fold case-sensitive substring seeds (+1 more statically named test/suite labels).</w:t>
      </w:r>
    </w:p>
    <w:p>
      <w:pPr>
        <w:pStyle w:val="BodyText"/>
      </w:pPr>
      <w:hyperlink r:id="rId2211">
        <w:r>
          <w:rPr>
            <w:rStyle w:val="Hyperlink"/>
            <w:b/>
            <w:bCs/>
          </w:rPr>
          <w:t xml:space="preserve">src/domain/javascript/javascriptFeatureTrace.ts</w:t>
        </w:r>
      </w:hyperlink>
      <w:r>
        <w:br/>
      </w:r>
      <w:r>
        <w:t xml:space="preserve">268 lines · 9,270 bytes. Declared API documentation: Pure, authenticated inputs projected by the application service. Trace a literal feature through its complete reachable, authority-preserving JAG.</w:t>
      </w:r>
    </w:p>
    <w:p>
      <w:pPr>
        <w:pStyle w:val="BodyText"/>
        <w:spacing w:after="80"/>
      </w:pPr>
      <w:r>
        <w:rPr>
          <w:sz w:val="16"/>
        </w:rPr>
        <w:t xml:space="preserve">Declared exports:</w:t>
      </w:r>
      <w:r>
        <w:rPr>
          <w:sz w:val="16"/>
        </w:rPr>
        <w:t xml:space="preserve"> </w:t>
      </w:r>
      <w:r>
        <w:rPr>
          <w:rStyle w:val="VerbatimChar"/>
          <w:sz w:val="16"/>
        </w:rPr>
        <w:t xml:space="preserve">ApplicationFeatureTraceProjectionInput</w:t>
      </w:r>
      <w:r>
        <w:rPr>
          <w:sz w:val="16"/>
        </w:rPr>
        <w:t xml:space="preserve">,</w:t>
      </w:r>
      <w:r>
        <w:rPr>
          <w:sz w:val="16"/>
        </w:rPr>
        <w:t xml:space="preserve"> </w:t>
      </w:r>
      <w:r>
        <w:rPr>
          <w:rStyle w:val="VerbatimChar"/>
          <w:sz w:val="16"/>
        </w:rPr>
        <w:t xml:space="preserve">traceApplicationFeature</w:t>
      </w:r>
      <w:r>
        <w:rPr>
          <w:sz w:val="16"/>
        </w:rPr>
        <w:t xml:space="preserve">.</w:t>
      </w:r>
    </w:p>
    <w:p>
      <w:pPr>
        <w:pStyle w:val="BodyText"/>
      </w:pPr>
      <w:hyperlink r:id="rId2212">
        <w:r>
          <w:rPr>
            <w:rStyle w:val="Hyperlink"/>
            <w:b/>
            <w:bCs/>
          </w:rPr>
          <w:t xml:space="preserve">src/domain/javascript/javascriptFeatureTraceSchemas.ts</w:t>
        </w:r>
      </w:hyperlink>
      <w:r>
        <w:br/>
      </w:r>
      <w:r>
        <w:t xml:space="preserve">199 lines · 6,511 bytes. Declared API documentation: Matching mode for a literal seed: string seeds default to containment. Literal starting point for one application feature trace. An empty value, such as the channel in `ipcMain.handle(““)`, must be an explicit exact literal seed: empty containment would select every node.</w:t>
      </w:r>
    </w:p>
    <w:p>
      <w:pPr>
        <w:pStyle w:val="BodyText"/>
        <w:spacing w:after="80"/>
      </w:pPr>
      <w:r>
        <w:rPr>
          <w:sz w:val="16"/>
        </w:rPr>
        <w:t xml:space="preserve">Declared exports:</w:t>
      </w:r>
      <w:r>
        <w:rPr>
          <w:sz w:val="16"/>
        </w:rPr>
        <w:t xml:space="preserve"> </w:t>
      </w:r>
      <w:r>
        <w:rPr>
          <w:rStyle w:val="VerbatimChar"/>
          <w:sz w:val="16"/>
        </w:rPr>
        <w:t xml:space="preserve">featureSeedMatchMode</w:t>
      </w:r>
      <w:r>
        <w:rPr>
          <w:sz w:val="16"/>
        </w:rPr>
        <w:t xml:space="preserve">,</w:t>
      </w:r>
      <w:r>
        <w:rPr>
          <w:sz w:val="16"/>
        </w:rPr>
        <w:t xml:space="preserve"> </w:t>
      </w:r>
      <w:r>
        <w:rPr>
          <w:rStyle w:val="VerbatimChar"/>
          <w:sz w:val="16"/>
        </w:rPr>
        <w:t xml:space="preserve">applicationFeatureSeedSchema</w:t>
      </w:r>
      <w:r>
        <w:rPr>
          <w:sz w:val="16"/>
        </w:rPr>
        <w:t xml:space="preserve">,</w:t>
      </w:r>
      <w:r>
        <w:rPr>
          <w:sz w:val="16"/>
        </w:rPr>
        <w:t xml:space="preserve"> </w:t>
      </w:r>
      <w:r>
        <w:rPr>
          <w:rStyle w:val="VerbatimChar"/>
          <w:sz w:val="16"/>
        </w:rPr>
        <w:t xml:space="preserve">applicationTraceIdentitiesSchema</w:t>
      </w:r>
      <w:r>
        <w:rPr>
          <w:sz w:val="16"/>
        </w:rPr>
        <w:t xml:space="preserve">,</w:t>
      </w:r>
      <w:r>
        <w:rPr>
          <w:sz w:val="16"/>
        </w:rPr>
        <w:t xml:space="preserve"> </w:t>
      </w:r>
      <w:r>
        <w:rPr>
          <w:rStyle w:val="VerbatimChar"/>
          <w:sz w:val="16"/>
        </w:rPr>
        <w:t xml:space="preserve">traceApplicationFeatureInputSchema</w:t>
      </w:r>
      <w:r>
        <w:rPr>
          <w:sz w:val="16"/>
        </w:rPr>
        <w:t xml:space="preserve">,</w:t>
      </w:r>
      <w:r>
        <w:rPr>
          <w:sz w:val="16"/>
        </w:rPr>
        <w:t xml:space="preserve"> </w:t>
      </w:r>
      <w:r>
        <w:rPr>
          <w:rStyle w:val="VerbatimChar"/>
          <w:sz w:val="16"/>
        </w:rPr>
        <w:t xml:space="preserve">applicationFeatureTraceResultSchema</w:t>
      </w:r>
      <w:r>
        <w:rPr>
          <w:sz w:val="16"/>
        </w:rPr>
        <w:t xml:space="preserve">,</w:t>
      </w:r>
      <w:r>
        <w:rPr>
          <w:sz w:val="16"/>
        </w:rPr>
        <w:t xml:space="preserve"> </w:t>
      </w:r>
      <w:r>
        <w:rPr>
          <w:rStyle w:val="VerbatimChar"/>
          <w:sz w:val="16"/>
        </w:rPr>
        <w:t xml:space="preserve">TraceApplicationFeatureInput</w:t>
      </w:r>
      <w:r>
        <w:rPr>
          <w:sz w:val="16"/>
        </w:rPr>
        <w:t xml:space="preserve">,</w:t>
      </w:r>
      <w:r>
        <w:rPr>
          <w:sz w:val="16"/>
        </w:rPr>
        <w:t xml:space="preserve"> </w:t>
      </w:r>
      <w:r>
        <w:rPr>
          <w:rStyle w:val="VerbatimChar"/>
          <w:sz w:val="16"/>
        </w:rPr>
        <w:t xml:space="preserve">ApplicationFeatureSeed</w:t>
      </w:r>
      <w:r>
        <w:rPr>
          <w:sz w:val="16"/>
        </w:rPr>
        <w:t xml:space="preserve">,</w:t>
      </w:r>
      <w:r>
        <w:rPr>
          <w:sz w:val="16"/>
        </w:rPr>
        <w:t xml:space="preserve"> </w:t>
      </w:r>
      <w:r>
        <w:rPr>
          <w:rStyle w:val="VerbatimChar"/>
          <w:sz w:val="16"/>
        </w:rPr>
        <w:t xml:space="preserve">ApplicationFeatureSeedInput</w:t>
      </w:r>
      <w:r>
        <w:rPr>
          <w:sz w:val="16"/>
        </w:rPr>
        <w:t xml:space="preserve">,</w:t>
      </w:r>
      <w:r>
        <w:rPr>
          <w:sz w:val="16"/>
        </w:rPr>
        <w:t xml:space="preserve"> </w:t>
      </w:r>
      <w:r>
        <w:rPr>
          <w:rStyle w:val="VerbatimChar"/>
          <w:sz w:val="16"/>
        </w:rPr>
        <w:t xml:space="preserve">ApplicationFeatureTraceResult</w:t>
      </w:r>
      <w:r>
        <w:rPr>
          <w:sz w:val="16"/>
        </w:rPr>
        <w:t xml:space="preserve">.</w:t>
      </w:r>
    </w:p>
    <w:p>
      <w:pPr>
        <w:pStyle w:val="BodyText"/>
      </w:pPr>
      <w:hyperlink r:id="rId2213">
        <w:r>
          <w:rPr>
            <w:rStyle w:val="Hyperlink"/>
            <w:b/>
            <w:bCs/>
          </w:rPr>
          <w:t xml:space="preserve">src/domain/javascript/javascriptFeatureTraversal.ts</w:t>
        </w:r>
      </w:hyperlink>
      <w:r>
        <w:br/>
      </w:r>
      <w:r>
        <w:t xml:space="preserve">101 lines · 3,346 bytes. Declared API documentation: Complete reachable graph projection plus the first deterministic path to each node. Traverse a JAG without treating edge inference as observed reachability.</w:t>
      </w:r>
    </w:p>
    <w:p>
      <w:pPr>
        <w:pStyle w:val="BodyText"/>
        <w:spacing w:after="80"/>
      </w:pPr>
      <w:r>
        <w:rPr>
          <w:sz w:val="16"/>
        </w:rPr>
        <w:t xml:space="preserve">Declared exports:</w:t>
      </w:r>
      <w:r>
        <w:rPr>
          <w:sz w:val="16"/>
        </w:rPr>
        <w:t xml:space="preserve"> </w:t>
      </w:r>
      <w:r>
        <w:rPr>
          <w:rStyle w:val="VerbatimChar"/>
          <w:sz w:val="16"/>
        </w:rPr>
        <w:t xml:space="preserve">ApplicationFeatureTraversal</w:t>
      </w:r>
      <w:r>
        <w:rPr>
          <w:sz w:val="16"/>
        </w:rPr>
        <w:t xml:space="preserve">,</w:t>
      </w:r>
      <w:r>
        <w:rPr>
          <w:sz w:val="16"/>
        </w:rPr>
        <w:t xml:space="preserve"> </w:t>
      </w:r>
      <w:r>
        <w:rPr>
          <w:rStyle w:val="VerbatimChar"/>
          <w:sz w:val="16"/>
        </w:rPr>
        <w:t xml:space="preserve">traverseApplicationFeature</w:t>
      </w:r>
      <w:r>
        <w:rPr>
          <w:sz w:val="16"/>
        </w:rPr>
        <w:t xml:space="preserve">.</w:t>
      </w:r>
    </w:p>
    <w:p>
      <w:pPr>
        <w:pStyle w:val="BodyText"/>
      </w:pPr>
      <w:hyperlink r:id="rId2214">
        <w:r>
          <w:rPr>
            <w:rStyle w:val="Hyperlink"/>
            <w:b/>
            <w:bCs/>
          </w:rPr>
          <w:t xml:space="preserve">src/domain/javascript/javascriptGraphqlOperations.ts</w:t>
        </w:r>
      </w:hyperlink>
      <w:r>
        <w:br/>
      </w:r>
      <w:r>
        <w:t xml:space="preserve">479 lines · 17,326 bytes. Domain interpretation/type/algorithm module. Read documented exports and its semantic tests for precise behaviour.</w:t>
      </w:r>
    </w:p>
    <w:p>
      <w:pPr>
        <w:pStyle w:val="BodyText"/>
        <w:spacing w:after="80"/>
      </w:pPr>
      <w:r>
        <w:rPr>
          <w:sz w:val="16"/>
        </w:rPr>
        <w:t xml:space="preserve">Declared exports:</w:t>
      </w:r>
      <w:r>
        <w:rPr>
          <w:sz w:val="16"/>
        </w:rPr>
        <w:t xml:space="preserve"> </w:t>
      </w:r>
      <w:r>
        <w:rPr>
          <w:rStyle w:val="VerbatimChar"/>
          <w:sz w:val="16"/>
        </w:rPr>
        <w:t xml:space="preserve">createJavaScriptGraphqlScan</w:t>
      </w:r>
      <w:r>
        <w:rPr>
          <w:sz w:val="16"/>
        </w:rPr>
        <w:t xml:space="preserve">.</w:t>
      </w:r>
    </w:p>
    <w:p>
      <w:pPr>
        <w:pStyle w:val="BodyText"/>
      </w:pPr>
      <w:hyperlink r:id="rId2215">
        <w:r>
          <w:rPr>
            <w:rStyle w:val="Hyperlink"/>
            <w:b/>
            <w:bCs/>
          </w:rPr>
          <w:t xml:space="preserve">src/domain/javascript/javascriptIntrinsicInvocation.test.ts</w:t>
        </w:r>
      </w:hyperlink>
      <w:r>
        <w:br/>
      </w:r>
      <w:r>
        <w:t xml:space="preserve">54 lines · 1,955 bytes. Test metadata: keeps a bare invocation member alias unknown, not effect-free: %s; keeps a comma-expression intrinsic call unknown when its receiver is erased.</w:t>
      </w:r>
    </w:p>
    <w:p>
      <w:pPr>
        <w:pStyle w:val="BodyText"/>
      </w:pPr>
      <w:hyperlink r:id="rId2216">
        <w:r>
          <w:rPr>
            <w:rStyle w:val="Hyperlink"/>
            <w:b/>
            <w:bCs/>
          </w:rPr>
          <w:t xml:space="preserve">src/domain/javascript/javascriptIntrinsicInvocation.ts</w:t>
        </w:r>
      </w:hyperlink>
      <w:r>
        <w:br/>
      </w:r>
      <w:r>
        <w:t xml:space="preserve">165 lines · 6,000 bytes. Declared API documentation: Expand only literal array spreads whose positional arguments are all known. Normalize known invocation syntax once, retaining bound argument prefixes. Binding a function alone is not a write; only its eventual call is examined.</w:t>
      </w:r>
    </w:p>
    <w:p>
      <w:pPr>
        <w:pStyle w:val="BodyText"/>
        <w:spacing w:after="80"/>
      </w:pPr>
      <w:r>
        <w:rPr>
          <w:sz w:val="16"/>
        </w:rPr>
        <w:t xml:space="preserve">Declared exports:</w:t>
      </w:r>
      <w:r>
        <w:rPr>
          <w:sz w:val="16"/>
        </w:rPr>
        <w:t xml:space="preserve"> </w:t>
      </w:r>
      <w:r>
        <w:rPr>
          <w:rStyle w:val="VerbatimChar"/>
          <w:sz w:val="16"/>
        </w:rPr>
        <w:t xml:space="preserve">expandJavaScriptInvocationArguments</w:t>
      </w:r>
      <w:r>
        <w:rPr>
          <w:sz w:val="16"/>
        </w:rPr>
        <w:t xml:space="preserve">,</w:t>
      </w:r>
      <w:r>
        <w:rPr>
          <w:sz w:val="16"/>
        </w:rPr>
        <w:t xml:space="preserve"> </w:t>
      </w:r>
      <w:r>
        <w:rPr>
          <w:rStyle w:val="VerbatimChar"/>
          <w:sz w:val="16"/>
        </w:rPr>
        <w:t xml:space="preserve">resolveJavaScriptIntrinsicInvocation</w:t>
      </w:r>
      <w:r>
        <w:rPr>
          <w:sz w:val="16"/>
        </w:rPr>
        <w:t xml:space="preserve">.</w:t>
      </w:r>
    </w:p>
    <w:p>
      <w:pPr>
        <w:pStyle w:val="BodyText"/>
      </w:pPr>
      <w:hyperlink r:id="rId2217">
        <w:r>
          <w:rPr>
            <w:rStyle w:val="Hyperlink"/>
            <w:b/>
            <w:bCs/>
          </w:rPr>
          <w:t xml:space="preserve">src/domain/javascript/javascriptModuleDeclaration.ts</w:t>
        </w:r>
      </w:hyperlink>
      <w:r>
        <w:br/>
      </w:r>
      <w:r>
        <w:t xml:space="preserve">88 lines · 3,410 bytes. Declared API documentation: Declaration syntax that establishes no runtime value, regardless of export form. Namespace/enum lowering introduces runtime scopes absent from this source index.</w:t>
      </w:r>
    </w:p>
    <w:p>
      <w:pPr>
        <w:pStyle w:val="BodyText"/>
        <w:spacing w:after="80"/>
      </w:pPr>
      <w:r>
        <w:rPr>
          <w:sz w:val="16"/>
        </w:rPr>
        <w:t xml:space="preserve">Declared exports:</w:t>
      </w:r>
      <w:r>
        <w:rPr>
          <w:sz w:val="16"/>
        </w:rPr>
        <w:t xml:space="preserve"> </w:t>
      </w:r>
      <w:r>
        <w:rPr>
          <w:rStyle w:val="VerbatimChar"/>
          <w:sz w:val="16"/>
        </w:rPr>
        <w:t xml:space="preserve">isErasedJavaScriptDeclaration</w:t>
      </w:r>
      <w:r>
        <w:rPr>
          <w:sz w:val="16"/>
        </w:rPr>
        <w:t xml:space="preserve">,</w:t>
      </w:r>
      <w:r>
        <w:rPr>
          <w:sz w:val="16"/>
        </w:rPr>
        <w:t xml:space="preserve"> </w:t>
      </w:r>
      <w:r>
        <w:rPr>
          <w:rStyle w:val="VerbatimChar"/>
          <w:sz w:val="16"/>
        </w:rPr>
        <w:t xml:space="preserve">isUnmodeledJavaScriptRuntimeScope</w:t>
      </w:r>
      <w:r>
        <w:rPr>
          <w:sz w:val="16"/>
        </w:rPr>
        <w:t xml:space="preserve">,</w:t>
      </w:r>
      <w:r>
        <w:rPr>
          <w:sz w:val="16"/>
        </w:rPr>
        <w:t xml:space="preserve"> </w:t>
      </w:r>
      <w:r>
        <w:rPr>
          <w:rStyle w:val="VerbatimChar"/>
          <w:sz w:val="16"/>
        </w:rPr>
        <w:t xml:space="preserve">isTypeOnlyImportDeclaration</w:t>
      </w:r>
      <w:r>
        <w:rPr>
          <w:sz w:val="16"/>
        </w:rPr>
        <w:t xml:space="preserve">,</w:t>
      </w:r>
      <w:r>
        <w:rPr>
          <w:sz w:val="16"/>
        </w:rPr>
        <w:t xml:space="preserve"> </w:t>
      </w:r>
      <w:r>
        <w:rPr>
          <w:rStyle w:val="VerbatimChar"/>
          <w:sz w:val="16"/>
        </w:rPr>
        <w:t xml:space="preserve">isTypeOnlyExportDeclaration</w:t>
      </w:r>
      <w:r>
        <w:rPr>
          <w:sz w:val="16"/>
        </w:rPr>
        <w:t xml:space="preserve">,</w:t>
      </w:r>
      <w:r>
        <w:rPr>
          <w:sz w:val="16"/>
        </w:rPr>
        <w:t xml:space="preserve"> </w:t>
      </w:r>
      <w:r>
        <w:rPr>
          <w:rStyle w:val="VerbatimChar"/>
          <w:sz w:val="16"/>
        </w:rPr>
        <w:t xml:space="preserve">semanticImportEqualsSpecifier</w:t>
      </w:r>
      <w:r>
        <w:rPr>
          <w:sz w:val="16"/>
        </w:rPr>
        <w:t xml:space="preserve">,</w:t>
      </w:r>
      <w:r>
        <w:rPr>
          <w:sz w:val="16"/>
        </w:rPr>
        <w:t xml:space="preserve"> </w:t>
      </w:r>
      <w:r>
        <w:rPr>
          <w:rStyle w:val="VerbatimChar"/>
          <w:sz w:val="16"/>
        </w:rPr>
        <w:t xml:space="preserve">isTypeOnlyImportSpecifier</w:t>
      </w:r>
      <w:r>
        <w:rPr>
          <w:sz w:val="16"/>
        </w:rPr>
        <w:t xml:space="preserve">,</w:t>
      </w:r>
      <w:r>
        <w:rPr>
          <w:sz w:val="16"/>
        </w:rPr>
        <w:t xml:space="preserve"> </w:t>
      </w:r>
      <w:r>
        <w:rPr>
          <w:rStyle w:val="VerbatimChar"/>
          <w:sz w:val="16"/>
        </w:rPr>
        <w:t xml:space="preserve">isTypeOnlyExportSpecifier</w:t>
      </w:r>
      <w:r>
        <w:rPr>
          <w:sz w:val="16"/>
        </w:rPr>
        <w:t xml:space="preserve">,</w:t>
      </w:r>
      <w:r>
        <w:rPr>
          <w:sz w:val="16"/>
        </w:rPr>
        <w:t xml:space="preserve"> </w:t>
      </w:r>
      <w:r>
        <w:rPr>
          <w:rStyle w:val="VerbatimChar"/>
          <w:sz w:val="16"/>
        </w:rPr>
        <w:t xml:space="preserve">hasOnlyInlineTypeImportSpecifiers</w:t>
      </w:r>
      <w:r>
        <w:rPr>
          <w:sz w:val="16"/>
        </w:rPr>
        <w:t xml:space="preserve">,</w:t>
      </w:r>
      <w:r>
        <w:rPr>
          <w:sz w:val="16"/>
        </w:rPr>
        <w:t xml:space="preserve"> </w:t>
      </w:r>
      <w:r>
        <w:rPr>
          <w:rStyle w:val="VerbatimChar"/>
          <w:sz w:val="16"/>
        </w:rPr>
        <w:t xml:space="preserve">hasOnlyInlineTypeExportSpecifiers</w:t>
      </w:r>
      <w:r>
        <w:rPr>
          <w:sz w:val="16"/>
        </w:rPr>
        <w:t xml:space="preserve">,</w:t>
      </w:r>
      <w:r>
        <w:rPr>
          <w:sz w:val="16"/>
        </w:rPr>
        <w:t xml:space="preserve"> </w:t>
      </w:r>
      <w:r>
        <w:rPr>
          <w:rStyle w:val="VerbatimChar"/>
          <w:sz w:val="16"/>
        </w:rPr>
        <w:t xml:space="preserve">hasUncertainTypeOnlyModuleSideEffect</w:t>
      </w:r>
      <w:r>
        <w:rPr>
          <w:sz w:val="16"/>
        </w:rPr>
        <w:t xml:space="preserve">.</w:t>
      </w:r>
    </w:p>
    <w:p>
      <w:pPr>
        <w:pStyle w:val="BodyText"/>
      </w:pPr>
      <w:hyperlink r:id="rId2218">
        <w:r>
          <w:rPr>
            <w:rStyle w:val="Hyperlink"/>
            <w:b/>
            <w:bCs/>
          </w:rPr>
          <w:t xml:space="preserve">src/domain/javascript/javascriptModuleInterop.fixture.ts</w:t>
        </w:r>
      </w:hyperlink>
      <w:r>
        <w:br/>
      </w:r>
      <w:r>
        <w:t xml:space="preserve">24 lines · 1,193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ROLLDOWN_MODULE_INTEROP</w:t>
      </w:r>
      <w:r>
        <w:rPr>
          <w:sz w:val="16"/>
        </w:rPr>
        <w:t xml:space="preserve">.</w:t>
      </w:r>
    </w:p>
    <w:p>
      <w:pPr>
        <w:pStyle w:val="BodyText"/>
      </w:pPr>
      <w:hyperlink r:id="rId2219">
        <w:r>
          <w:rPr>
            <w:rStyle w:val="Hyperlink"/>
            <w:b/>
            <w:bCs/>
          </w:rPr>
          <w:t xml:space="preserve">src/domain/javascript/javascriptModuleInterop.ts</w:t>
        </w:r>
      </w:hyperlink>
      <w:r>
        <w:br/>
      </w:r>
      <w:r>
        <w:t xml:space="preserve">783 lines · 28,438 bytes. Declared API documentation: Prove one inert namespace conversion without relaxing general assignment semantics.</w:t>
      </w:r>
    </w:p>
    <w:p>
      <w:pPr>
        <w:pStyle w:val="BodyText"/>
        <w:spacing w:after="80"/>
      </w:pPr>
      <w:r>
        <w:rPr>
          <w:sz w:val="16"/>
        </w:rPr>
        <w:t xml:space="preserve">Declared exports:</w:t>
      </w:r>
      <w:r>
        <w:rPr>
          <w:sz w:val="16"/>
        </w:rPr>
        <w:t xml:space="preserve"> </w:t>
      </w:r>
      <w:r>
        <w:rPr>
          <w:rStyle w:val="VerbatimChar"/>
          <w:sz w:val="16"/>
        </w:rPr>
        <w:t xml:space="preserve">createSemanticModuleInterop</w:t>
      </w:r>
      <w:r>
        <w:rPr>
          <w:sz w:val="16"/>
        </w:rPr>
        <w:t xml:space="preserve">.</w:t>
      </w:r>
    </w:p>
    <w:p>
      <w:pPr>
        <w:pStyle w:val="BodyText"/>
      </w:pPr>
      <w:hyperlink r:id="rId2220">
        <w:r>
          <w:rPr>
            <w:rStyle w:val="Hyperlink"/>
            <w:b/>
            <w:bCs/>
          </w:rPr>
          <w:t xml:space="preserve">src/domain/javascript/javascriptModuleResolutionMode.ts</w:t>
        </w:r>
      </w:hyperlink>
      <w:r>
        <w:br/>
      </w:r>
      <w:r>
        <w:t xml:space="preserve">23 lines · 965 bytes. Declared API documentation: Loader evidence retained for a source-level module reference. Derive source mode only when syntax or an explicit source format owns it.</w:t>
      </w:r>
    </w:p>
    <w:p>
      <w:pPr>
        <w:pStyle w:val="BodyText"/>
        <w:spacing w:after="80"/>
      </w:pPr>
      <w:r>
        <w:rPr>
          <w:sz w:val="16"/>
        </w:rPr>
        <w:t xml:space="preserve">Declared exports:</w:t>
      </w:r>
      <w:r>
        <w:rPr>
          <w:sz w:val="16"/>
        </w:rPr>
        <w:t xml:space="preserve"> </w:t>
      </w:r>
      <w:r>
        <w:rPr>
          <w:rStyle w:val="VerbatimChar"/>
          <w:sz w:val="16"/>
        </w:rPr>
        <w:t xml:space="preserve">JavaScriptModuleResolutionMode</w:t>
      </w:r>
      <w:r>
        <w:rPr>
          <w:sz w:val="16"/>
        </w:rPr>
        <w:t xml:space="preserve">,</w:t>
      </w:r>
      <w:r>
        <w:rPr>
          <w:sz w:val="16"/>
        </w:rPr>
        <w:t xml:space="preserve"> </w:t>
      </w:r>
      <w:r>
        <w:rPr>
          <w:rStyle w:val="VerbatimChar"/>
          <w:sz w:val="16"/>
        </w:rPr>
        <w:t xml:space="preserve">moduleResolutionModeForJavaScriptReference</w:t>
      </w:r>
      <w:r>
        <w:rPr>
          <w:sz w:val="16"/>
        </w:rPr>
        <w:t xml:space="preserve">.</w:t>
      </w:r>
    </w:p>
    <w:p>
      <w:pPr>
        <w:pStyle w:val="BodyText"/>
      </w:pPr>
      <w:hyperlink r:id="rId2221">
        <w:r>
          <w:rPr>
            <w:rStyle w:val="Hyperlink"/>
            <w:b/>
            <w:bCs/>
          </w:rPr>
          <w:t xml:space="preserve">src/domain/javascript/javascriptModuleSemanticIr.ts</w:t>
        </w:r>
      </w:hyperlink>
      <w:r>
        <w:br/>
      </w:r>
      <w:r>
        <w:t xml:space="preserve">36 lines · 1,139 bytes. Declared API documentation: Module facts needed after file-local semantic projection has finished. Retain facts consumed by source-module and export-return composition.</w:t>
      </w:r>
    </w:p>
    <w:p>
      <w:pPr>
        <w:pStyle w:val="BodyText"/>
        <w:spacing w:after="80"/>
      </w:pPr>
      <w:r>
        <w:rPr>
          <w:sz w:val="16"/>
        </w:rPr>
        <w:t xml:space="preserve">Declared exports:</w:t>
      </w:r>
      <w:r>
        <w:rPr>
          <w:sz w:val="16"/>
        </w:rPr>
        <w:t xml:space="preserve"> </w:t>
      </w:r>
      <w:r>
        <w:rPr>
          <w:rStyle w:val="VerbatimChar"/>
          <w:sz w:val="16"/>
        </w:rPr>
        <w:t xml:space="preserve">JavaScriptModuleSemanticIr</w:t>
      </w:r>
      <w:r>
        <w:rPr>
          <w:sz w:val="16"/>
        </w:rPr>
        <w:t xml:space="preserve">,</w:t>
      </w:r>
      <w:r>
        <w:rPr>
          <w:sz w:val="16"/>
        </w:rPr>
        <w:t xml:space="preserve"> </w:t>
      </w:r>
      <w:r>
        <w:rPr>
          <w:rStyle w:val="VerbatimChar"/>
          <w:sz w:val="16"/>
        </w:rPr>
        <w:t xml:space="preserve">projectJavaScriptModuleSemantics</w:t>
      </w:r>
      <w:r>
        <w:rPr>
          <w:sz w:val="16"/>
        </w:rPr>
        <w:t xml:space="preserve">.</w:t>
      </w:r>
    </w:p>
    <w:p>
      <w:pPr>
        <w:pStyle w:val="BodyText"/>
      </w:pPr>
      <w:hyperlink r:id="rId2222">
        <w:r>
          <w:rPr>
            <w:rStyle w:val="Hyperlink"/>
            <w:b/>
            <w:bCs/>
          </w:rPr>
          <w:t xml:space="preserve">src/domain/javascript/javascriptModuleSpecifier.ts</w:t>
        </w:r>
      </w:hyperlink>
      <w:r>
        <w:br/>
      </w:r>
      <w:r>
        <w:t xml:space="preserve">6 lines · 252 bytes. Declared API documentation: Relative module syntax differs from an arbitrary dot-prefixed filename.</w:t>
      </w:r>
    </w:p>
    <w:p>
      <w:pPr>
        <w:pStyle w:val="BodyText"/>
        <w:spacing w:after="80"/>
      </w:pPr>
      <w:r>
        <w:rPr>
          <w:sz w:val="16"/>
        </w:rPr>
        <w:t xml:space="preserve">Declared exports:</w:t>
      </w:r>
      <w:r>
        <w:rPr>
          <w:sz w:val="16"/>
        </w:rPr>
        <w:t xml:space="preserve"> </w:t>
      </w:r>
      <w:r>
        <w:rPr>
          <w:rStyle w:val="VerbatimChar"/>
          <w:sz w:val="16"/>
        </w:rPr>
        <w:t xml:space="preserve">isRelativeJavaScriptModuleSpecifier</w:t>
      </w:r>
      <w:r>
        <w:rPr>
          <w:sz w:val="16"/>
        </w:rPr>
        <w:t xml:space="preserve">.</w:t>
      </w:r>
    </w:p>
    <w:p>
      <w:pPr>
        <w:pStyle w:val="BodyText"/>
      </w:pPr>
      <w:hyperlink r:id="rId2223">
        <w:r>
          <w:rPr>
            <w:rStyle w:val="Hyperlink"/>
            <w:b/>
            <w:bCs/>
          </w:rPr>
          <w:t xml:space="preserve">src/domain/javascript/javascriptNativeHandoff.ts</w:t>
        </w:r>
      </w:hyperlink>
      <w:r>
        <w:br/>
      </w:r>
      <w:r>
        <w:t xml:space="preserve">135 lines · 4,718 bytes. Declared API documentation: Build provider-neutral addon targets and link exact-subject native Evidence.</w:t>
      </w:r>
    </w:p>
    <w:p>
      <w:pPr>
        <w:pStyle w:val="BodyText"/>
        <w:spacing w:after="80"/>
      </w:pPr>
      <w:r>
        <w:rPr>
          <w:sz w:val="16"/>
        </w:rPr>
        <w:t xml:space="preserve">Declared exports:</w:t>
      </w:r>
      <w:r>
        <w:rPr>
          <w:sz w:val="16"/>
        </w:rPr>
        <w:t xml:space="preserve"> </w:t>
      </w:r>
      <w:r>
        <w:rPr>
          <w:rStyle w:val="VerbatimChar"/>
          <w:sz w:val="16"/>
        </w:rPr>
        <w:t xml:space="preserve">buildJavaScriptNativeHandoffs</w:t>
      </w:r>
      <w:r>
        <w:rPr>
          <w:sz w:val="16"/>
        </w:rPr>
        <w:t xml:space="preserve">.</w:t>
      </w:r>
    </w:p>
    <w:p>
      <w:pPr>
        <w:pStyle w:val="BodyText"/>
      </w:pPr>
      <w:hyperlink r:id="rId2224">
        <w:r>
          <w:rPr>
            <w:rStyle w:val="Hyperlink"/>
            <w:b/>
            <w:bCs/>
          </w:rPr>
          <w:t xml:space="preserve">src/domain/javascript/javascriptPackageImportAliases.test.ts</w:t>
        </w:r>
      </w:hyperlink>
      <w:r>
        <w:br/>
      </w:r>
      <w:r>
        <w:t xml:space="preserve">147 lines · 3,885 bytes. Test metadata: package import specifier classification; treats an exact hash alias as an exact key; treats %j as an exact key (+14 more statically named test/suite labels).</w:t>
      </w:r>
    </w:p>
    <w:p>
      <w:pPr>
        <w:pStyle w:val="BodyText"/>
      </w:pPr>
      <w:hyperlink r:id="rId2225">
        <w:r>
          <w:rPr>
            <w:rStyle w:val="Hyperlink"/>
            <w:b/>
            <w:bCs/>
          </w:rPr>
          <w:t xml:space="preserve">src/domain/javascript/javascriptPackageImportAliases.ts</w:t>
        </w:r>
      </w:hyperlink>
      <w:r>
        <w:br/>
      </w:r>
      <w:r>
        <w:t xml:space="preserve">98 lines · 3,783 bytes. Declared API documentation: How one `#` specifier participates in exact import-alias lookup. Outcome of looking up one exact `#` key in a package `imports` object.</w:t>
      </w:r>
    </w:p>
    <w:p>
      <w:pPr>
        <w:pStyle w:val="BodyText"/>
        <w:spacing w:after="80"/>
      </w:pPr>
      <w:r>
        <w:rPr>
          <w:sz w:val="16"/>
        </w:rPr>
        <w:t xml:space="preserve">Declared exports:</w:t>
      </w:r>
      <w:r>
        <w:rPr>
          <w:sz w:val="16"/>
        </w:rPr>
        <w:t xml:space="preserve"> </w:t>
      </w:r>
      <w:r>
        <w:rPr>
          <w:rStyle w:val="VerbatimChar"/>
          <w:sz w:val="16"/>
        </w:rPr>
        <w:t xml:space="preserve">PackageImportSpecifierClassification</w:t>
      </w:r>
      <w:r>
        <w:rPr>
          <w:sz w:val="16"/>
        </w:rPr>
        <w:t xml:space="preserve">,</w:t>
      </w:r>
      <w:r>
        <w:rPr>
          <w:sz w:val="16"/>
        </w:rPr>
        <w:t xml:space="preserve"> </w:t>
      </w:r>
      <w:r>
        <w:rPr>
          <w:rStyle w:val="VerbatimChar"/>
          <w:sz w:val="16"/>
        </w:rPr>
        <w:t xml:space="preserve">PackageImportExactLookup</w:t>
      </w:r>
      <w:r>
        <w:rPr>
          <w:sz w:val="16"/>
        </w:rPr>
        <w:t xml:space="preserve">,</w:t>
      </w:r>
      <w:r>
        <w:rPr>
          <w:sz w:val="16"/>
        </w:rPr>
        <w:t xml:space="preserve"> </w:t>
      </w:r>
      <w:r>
        <w:rPr>
          <w:rStyle w:val="VerbatimChar"/>
          <w:sz w:val="16"/>
        </w:rPr>
        <w:t xml:space="preserve">PackageImportTargetClassification</w:t>
      </w:r>
      <w:r>
        <w:rPr>
          <w:sz w:val="16"/>
        </w:rPr>
        <w:t xml:space="preserve">,</w:t>
      </w:r>
      <w:r>
        <w:rPr>
          <w:sz w:val="16"/>
        </w:rPr>
        <w:t xml:space="preserve"> </w:t>
      </w:r>
      <w:r>
        <w:rPr>
          <w:rStyle w:val="VerbatimChar"/>
          <w:sz w:val="16"/>
        </w:rPr>
        <w:t xml:space="preserve">classifyPackageImportSpecifier</w:t>
      </w:r>
      <w:r>
        <w:rPr>
          <w:sz w:val="16"/>
        </w:rPr>
        <w:t xml:space="preserve">,</w:t>
      </w:r>
      <w:r>
        <w:rPr>
          <w:sz w:val="16"/>
        </w:rPr>
        <w:t xml:space="preserve"> </w:t>
      </w:r>
      <w:r>
        <w:rPr>
          <w:rStyle w:val="VerbatimChar"/>
          <w:sz w:val="16"/>
        </w:rPr>
        <w:t xml:space="preserve">isPackageImportPatternKey</w:t>
      </w:r>
      <w:r>
        <w:rPr>
          <w:sz w:val="16"/>
        </w:rPr>
        <w:t xml:space="preserve">,</w:t>
      </w:r>
      <w:r>
        <w:rPr>
          <w:sz w:val="16"/>
        </w:rPr>
        <w:t xml:space="preserve"> </w:t>
      </w:r>
      <w:r>
        <w:rPr>
          <w:rStyle w:val="VerbatimChar"/>
          <w:sz w:val="16"/>
        </w:rPr>
        <w:t xml:space="preserve">lookupExactPackageImport</w:t>
      </w:r>
      <w:r>
        <w:rPr>
          <w:sz w:val="16"/>
        </w:rPr>
        <w:t xml:space="preserve">,</w:t>
      </w:r>
      <w:r>
        <w:rPr>
          <w:sz w:val="16"/>
        </w:rPr>
        <w:t xml:space="preserve"> </w:t>
      </w:r>
      <w:r>
        <w:rPr>
          <w:rStyle w:val="VerbatimChar"/>
          <w:sz w:val="16"/>
        </w:rPr>
        <w:t xml:space="preserve">classifyPackageImportTargetString</w:t>
      </w:r>
      <w:r>
        <w:rPr>
          <w:sz w:val="16"/>
        </w:rPr>
        <w:t xml:space="preserve">.</w:t>
      </w:r>
    </w:p>
    <w:p>
      <w:pPr>
        <w:pStyle w:val="BodyText"/>
      </w:pPr>
      <w:hyperlink r:id="rId2226">
        <w:r>
          <w:rPr>
            <w:rStyle w:val="Hyperlink"/>
            <w:b/>
            <w:bCs/>
          </w:rPr>
          <w:t xml:space="preserve">src/domain/javascript/javascriptRecovery.ts</w:t>
        </w:r>
      </w:hyperlink>
      <w:r>
        <w:br/>
      </w:r>
      <w:r>
        <w:t xml:space="preserve">124 lines · 4,066 bytes. Declared API documentation: Recover derived readable modules from explicitly selected local scripts. Complete published artifacts and exact producer provenance for source recovery.</w:t>
      </w:r>
    </w:p>
    <w:p>
      <w:pPr>
        <w:pStyle w:val="BodyText"/>
        <w:spacing w:after="80"/>
      </w:pPr>
      <w:r>
        <w:rPr>
          <w:sz w:val="16"/>
        </w:rPr>
        <w:t xml:space="preserve">Declared exports:</w:t>
      </w:r>
      <w:r>
        <w:rPr>
          <w:sz w:val="16"/>
        </w:rPr>
        <w:t xml:space="preserve"> </w:t>
      </w:r>
      <w:r>
        <w:rPr>
          <w:rStyle w:val="VerbatimChar"/>
          <w:sz w:val="16"/>
        </w:rPr>
        <w:t xml:space="preserve">javascriptRecoveryInputSchema</w:t>
      </w:r>
      <w:r>
        <w:rPr>
          <w:sz w:val="16"/>
        </w:rPr>
        <w:t xml:space="preserve">,</w:t>
      </w:r>
      <w:r>
        <w:rPr>
          <w:sz w:val="16"/>
        </w:rPr>
        <w:t xml:space="preserve"> </w:t>
      </w:r>
      <w:r>
        <w:rPr>
          <w:rStyle w:val="VerbatimChar"/>
          <w:sz w:val="16"/>
        </w:rPr>
        <w:t xml:space="preserve">javascriptRecoveryResultSchema</w:t>
      </w:r>
      <w:r>
        <w:rPr>
          <w:sz w:val="16"/>
        </w:rPr>
        <w:t xml:space="preserve">,</w:t>
      </w:r>
      <w:r>
        <w:rPr>
          <w:sz w:val="16"/>
        </w:rPr>
        <w:t xml:space="preserve"> </w:t>
      </w:r>
      <w:r>
        <w:rPr>
          <w:rStyle w:val="VerbatimChar"/>
          <w:sz w:val="16"/>
        </w:rPr>
        <w:t xml:space="preserve">JavaScriptRecoveryInput</w:t>
      </w:r>
      <w:r>
        <w:rPr>
          <w:sz w:val="16"/>
        </w:rPr>
        <w:t xml:space="preserve">,</w:t>
      </w:r>
      <w:r>
        <w:rPr>
          <w:sz w:val="16"/>
        </w:rPr>
        <w:t xml:space="preserve"> </w:t>
      </w:r>
      <w:r>
        <w:rPr>
          <w:rStyle w:val="VerbatimChar"/>
          <w:sz w:val="16"/>
        </w:rPr>
        <w:t xml:space="preserve">JavaScriptRecoveryResult</w:t>
      </w:r>
      <w:r>
        <w:rPr>
          <w:sz w:val="16"/>
        </w:rPr>
        <w:t xml:space="preserve">,</w:t>
      </w:r>
      <w:r>
        <w:rPr>
          <w:sz w:val="16"/>
        </w:rPr>
        <w:t xml:space="preserve"> </w:t>
      </w:r>
      <w:r>
        <w:rPr>
          <w:rStyle w:val="VerbatimChar"/>
          <w:sz w:val="16"/>
        </w:rPr>
        <w:t xml:space="preserve">JavaScriptRecoveryPartialObservation</w:t>
      </w:r>
      <w:r>
        <w:rPr>
          <w:sz w:val="16"/>
        </w:rPr>
        <w:t xml:space="preserve">.</w:t>
      </w:r>
    </w:p>
    <w:p>
      <w:pPr>
        <w:pStyle w:val="BodyText"/>
      </w:pPr>
      <w:hyperlink r:id="rId2227">
        <w:r>
          <w:rPr>
            <w:rStyle w:val="Hyperlink"/>
            <w:b/>
            <w:bCs/>
          </w:rPr>
          <w:t xml:space="preserve">src/domain/javascript/javascriptRpcEndpoints.test.ts</w:t>
        </w:r>
      </w:hyperlink>
      <w:r>
        <w:br/>
      </w:r>
      <w:r>
        <w:t xml:space="preserve">768 lines · 25,669 bytes. Test metadata: RPC object property ownership; reads only the final known link URL from {%s}; honors final GraphQL document properties: %s (+45 more statically named test/suite labels).</w:t>
      </w:r>
    </w:p>
    <w:p>
      <w:pPr>
        <w:pStyle w:val="BodyText"/>
      </w:pPr>
      <w:hyperlink r:id="rId2228">
        <w:r>
          <w:rPr>
            <w:rStyle w:val="Hyperlink"/>
            <w:b/>
            <w:bCs/>
          </w:rPr>
          <w:t xml:space="preserve">src/domain/javascript/javascriptRpcEndpoints.ts</w:t>
        </w:r>
      </w:hyperlink>
      <w:r>
        <w:br/>
      </w:r>
      <w:r>
        <w:t xml:space="preserve">221 lines · 7,727 bytes. Declared API documentation: One RPC operation or transport URL recovered from client-side syntax. Feed every AST node in pre-order, then drain finish() for Source findings.</w:t>
      </w:r>
    </w:p>
    <w:p>
      <w:pPr>
        <w:pStyle w:val="BodyText"/>
        <w:spacing w:after="80"/>
      </w:pPr>
      <w:r>
        <w:rPr>
          <w:sz w:val="16"/>
        </w:rPr>
        <w:t xml:space="preserve">Declared exports:</w:t>
      </w:r>
      <w:r>
        <w:rPr>
          <w:sz w:val="16"/>
        </w:rPr>
        <w:t xml:space="preserve"> </w:t>
      </w:r>
      <w:r>
        <w:rPr>
          <w:rStyle w:val="VerbatimChar"/>
          <w:sz w:val="16"/>
        </w:rPr>
        <w:t xml:space="preserve">JavaScriptRpcEndpoint</w:t>
      </w:r>
      <w:r>
        <w:rPr>
          <w:sz w:val="16"/>
        </w:rPr>
        <w:t xml:space="preserve">,</w:t>
      </w:r>
      <w:r>
        <w:rPr>
          <w:sz w:val="16"/>
        </w:rPr>
        <w:t xml:space="preserve"> </w:t>
      </w:r>
      <w:r>
        <w:rPr>
          <w:rStyle w:val="VerbatimChar"/>
          <w:sz w:val="16"/>
        </w:rPr>
        <w:t xml:space="preserve">JavaScriptRpcScan</w:t>
      </w:r>
      <w:r>
        <w:rPr>
          <w:sz w:val="16"/>
        </w:rPr>
        <w:t xml:space="preserve">,</w:t>
      </w:r>
      <w:r>
        <w:rPr>
          <w:sz w:val="16"/>
        </w:rPr>
        <w:t xml:space="preserve"> </w:t>
      </w:r>
      <w:r>
        <w:rPr>
          <w:rStyle w:val="VerbatimChar"/>
          <w:sz w:val="16"/>
        </w:rPr>
        <w:t xml:space="preserve">isJavaScriptRpcClientFactory</w:t>
      </w:r>
      <w:r>
        <w:rPr>
          <w:sz w:val="16"/>
        </w:rPr>
        <w:t xml:space="preserve">,</w:t>
      </w:r>
      <w:r>
        <w:rPr>
          <w:sz w:val="16"/>
        </w:rPr>
        <w:t xml:space="preserve"> </w:t>
      </w:r>
      <w:r>
        <w:rPr>
          <w:rStyle w:val="VerbatimChar"/>
          <w:sz w:val="16"/>
        </w:rPr>
        <w:t xml:space="preserve">createJavaScriptRpcScan</w:t>
      </w:r>
      <w:r>
        <w:rPr>
          <w:sz w:val="16"/>
        </w:rPr>
        <w:t xml:space="preserve">.</w:t>
      </w:r>
    </w:p>
    <w:p>
      <w:pPr>
        <w:pStyle w:val="BodyText"/>
      </w:pPr>
      <w:hyperlink r:id="rId2229">
        <w:r>
          <w:rPr>
            <w:rStyle w:val="Hyperlink"/>
            <w:b/>
            <w:bCs/>
          </w:rPr>
          <w:t xml:space="preserve">src/domain/javascript/javascriptRuntimeLoadState.ts</w:t>
        </w:r>
      </w:hyperlink>
      <w:r>
        <w:br/>
      </w:r>
      <w:r>
        <w:t xml:space="preserve">180 lines · 6,218 bytes. Declared API documentation: Classify static code presence without claiming bundled module execution.</w:t>
      </w:r>
    </w:p>
    <w:p>
      <w:pPr>
        <w:pStyle w:val="BodyText"/>
        <w:spacing w:after="80"/>
      </w:pPr>
      <w:r>
        <w:rPr>
          <w:sz w:val="16"/>
        </w:rPr>
        <w:t xml:space="preserve">Declared exports:</w:t>
      </w:r>
      <w:r>
        <w:rPr>
          <w:sz w:val="16"/>
        </w:rPr>
        <w:t xml:space="preserve"> </w:t>
      </w:r>
      <w:r>
        <w:rPr>
          <w:rStyle w:val="VerbatimChar"/>
          <w:sz w:val="16"/>
        </w:rPr>
        <w:t xml:space="preserve">StaticLoadStateProjection</w:t>
      </w:r>
      <w:r>
        <w:rPr>
          <w:sz w:val="16"/>
        </w:rPr>
        <w:t xml:space="preserve">,</w:t>
      </w:r>
      <w:r>
        <w:rPr>
          <w:sz w:val="16"/>
        </w:rPr>
        <w:t xml:space="preserve"> </w:t>
      </w:r>
      <w:r>
        <w:rPr>
          <w:rStyle w:val="VerbatimChar"/>
          <w:sz w:val="16"/>
        </w:rPr>
        <w:t xml:space="preserve">classifyStaticLoadStates</w:t>
      </w:r>
      <w:r>
        <w:rPr>
          <w:sz w:val="16"/>
        </w:rPr>
        <w:t xml:space="preserve">.</w:t>
      </w:r>
    </w:p>
    <w:p>
      <w:pPr>
        <w:pStyle w:val="BodyText"/>
      </w:pPr>
      <w:hyperlink r:id="rId2230">
        <w:r>
          <w:rPr>
            <w:rStyle w:val="Hyperlink"/>
            <w:b/>
            <w:bCs/>
          </w:rPr>
          <w:t xml:space="preserve">src/domain/javascript/javascriptRuntimeObservation.ts</w:t>
        </w:r>
      </w:hyperlink>
      <w:r>
        <w:br/>
      </w:r>
      <w:r>
        <w:t xml:space="preserve">177 lines · 5,666 bytes. Declared API documentation: Input for listing targets exposed by an explicit Node/Electron Inspector endpoint. Input for one passive attach-only V8 Inspector observation.</w:t>
      </w:r>
    </w:p>
    <w:p>
      <w:pPr>
        <w:pStyle w:val="BodyText"/>
        <w:spacing w:after="80"/>
      </w:pPr>
      <w:r>
        <w:rPr>
          <w:sz w:val="16"/>
        </w:rPr>
        <w:t xml:space="preserve">Declared exports:</w:t>
      </w:r>
      <w:r>
        <w:rPr>
          <w:sz w:val="16"/>
        </w:rPr>
        <w:t xml:space="preserve"> </w:t>
      </w:r>
      <w:r>
        <w:rPr>
          <w:rStyle w:val="VerbatimChar"/>
          <w:sz w:val="16"/>
        </w:rPr>
        <w:t xml:space="preserve">listJavaScriptRuntimeTargetsInputSchema</w:t>
      </w:r>
      <w:r>
        <w:rPr>
          <w:sz w:val="16"/>
        </w:rPr>
        <w:t xml:space="preserve">,</w:t>
      </w:r>
      <w:r>
        <w:rPr>
          <w:sz w:val="16"/>
        </w:rPr>
        <w:t xml:space="preserve"> </w:t>
      </w:r>
      <w:r>
        <w:rPr>
          <w:rStyle w:val="VerbatimChar"/>
          <w:sz w:val="16"/>
        </w:rPr>
        <w:t xml:space="preserve">ListJavaScriptRuntimeTargetsInput</w:t>
      </w:r>
      <w:r>
        <w:rPr>
          <w:sz w:val="16"/>
        </w:rPr>
        <w:t xml:space="preserve">,</w:t>
      </w:r>
      <w:r>
        <w:rPr>
          <w:sz w:val="16"/>
        </w:rPr>
        <w:t xml:space="preserve"> </w:t>
      </w:r>
      <w:r>
        <w:rPr>
          <w:rStyle w:val="VerbatimChar"/>
          <w:sz w:val="16"/>
        </w:rPr>
        <w:t xml:space="preserve">javascriptRuntimeKindSchema</w:t>
      </w:r>
      <w:r>
        <w:rPr>
          <w:sz w:val="16"/>
        </w:rPr>
        <w:t xml:space="preserve">,</w:t>
      </w:r>
      <w:r>
        <w:rPr>
          <w:sz w:val="16"/>
        </w:rPr>
        <w:t xml:space="preserve"> </w:t>
      </w:r>
      <w:r>
        <w:rPr>
          <w:rStyle w:val="VerbatimChar"/>
          <w:sz w:val="16"/>
        </w:rPr>
        <w:t xml:space="preserve">observeJavaScriptRuntimeInputSchema</w:t>
      </w:r>
      <w:r>
        <w:rPr>
          <w:sz w:val="16"/>
        </w:rPr>
        <w:t xml:space="preserve">,</w:t>
      </w:r>
      <w:r>
        <w:rPr>
          <w:sz w:val="16"/>
        </w:rPr>
        <w:t xml:space="preserve"> </w:t>
      </w:r>
      <w:r>
        <w:rPr>
          <w:rStyle w:val="VerbatimChar"/>
          <w:sz w:val="16"/>
        </w:rPr>
        <w:t xml:space="preserve">ObserveJavaScriptRuntimeInput</w:t>
      </w:r>
      <w:r>
        <w:rPr>
          <w:sz w:val="16"/>
        </w:rPr>
        <w:t xml:space="preserve">,</w:t>
      </w:r>
      <w:r>
        <w:rPr>
          <w:sz w:val="16"/>
        </w:rPr>
        <w:t xml:space="preserve"> </w:t>
      </w:r>
      <w:r>
        <w:rPr>
          <w:rStyle w:val="VerbatimChar"/>
          <w:sz w:val="16"/>
        </w:rPr>
        <w:t xml:space="preserve">javascriptRuntimeVersionSchema</w:t>
      </w:r>
      <w:r>
        <w:rPr>
          <w:sz w:val="16"/>
        </w:rPr>
        <w:t xml:space="preserve">,</w:t>
      </w:r>
      <w:r>
        <w:rPr>
          <w:sz w:val="16"/>
        </w:rPr>
        <w:t xml:space="preserve"> </w:t>
      </w:r>
      <w:r>
        <w:rPr>
          <w:rStyle w:val="VerbatimChar"/>
          <w:sz w:val="16"/>
        </w:rPr>
        <w:t xml:space="preserve">javascriptRuntimeLocationSchema</w:t>
      </w:r>
      <w:r>
        <w:rPr>
          <w:sz w:val="16"/>
        </w:rPr>
        <w:t xml:space="preserve">,</w:t>
      </w:r>
      <w:r>
        <w:rPr>
          <w:sz w:val="16"/>
        </w:rPr>
        <w:t xml:space="preserve"> </w:t>
      </w:r>
      <w:r>
        <w:rPr>
          <w:rStyle w:val="VerbatimChar"/>
          <w:sz w:val="16"/>
        </w:rPr>
        <w:t xml:space="preserve">JavaScriptRuntimeLocation</w:t>
      </w:r>
      <w:r>
        <w:rPr>
          <w:sz w:val="16"/>
        </w:rPr>
        <w:t xml:space="preserve">,</w:t>
      </w:r>
      <w:r>
        <w:rPr>
          <w:sz w:val="16"/>
        </w:rPr>
        <w:t xml:space="preserve"> </w:t>
      </w:r>
      <w:r>
        <w:rPr>
          <w:rStyle w:val="VerbatimChar"/>
          <w:sz w:val="16"/>
        </w:rPr>
        <w:t xml:space="preserve">javascriptRuntimeUnresolvedLocationSchema</w:t>
      </w:r>
      <w:r>
        <w:rPr>
          <w:sz w:val="16"/>
        </w:rPr>
        <w:t xml:space="preserve">,</w:t>
      </w:r>
      <w:r>
        <w:rPr>
          <w:sz w:val="16"/>
        </w:rPr>
        <w:t xml:space="preserve"> </w:t>
      </w:r>
      <w:r>
        <w:rPr>
          <w:rStyle w:val="VerbatimChar"/>
          <w:sz w:val="16"/>
        </w:rPr>
        <w:t xml:space="preserve">javascriptRuntimeTargetLocationSchema</w:t>
      </w:r>
      <w:r>
        <w:rPr>
          <w:sz w:val="16"/>
        </w:rPr>
        <w:t xml:space="preserve">,</w:t>
      </w:r>
      <w:r>
        <w:rPr>
          <w:sz w:val="16"/>
        </w:rPr>
        <w:t xml:space="preserve"> </w:t>
      </w:r>
      <w:r>
        <w:rPr>
          <w:rStyle w:val="VerbatimChar"/>
          <w:sz w:val="16"/>
        </w:rPr>
        <w:t xml:space="preserve">JavaScriptRuntimeTargetLocation</w:t>
      </w:r>
      <w:r>
        <w:rPr>
          <w:sz w:val="16"/>
        </w:rPr>
        <w:t xml:space="preserve">,</w:t>
      </w:r>
      <w:r>
        <w:rPr>
          <w:sz w:val="16"/>
        </w:rPr>
        <w:t xml:space="preserve"> </w:t>
      </w:r>
      <w:r>
        <w:rPr>
          <w:rStyle w:val="VerbatimChar"/>
          <w:sz w:val="16"/>
        </w:rPr>
        <w:t xml:space="preserve">javascriptRuntimeTargetListSchema</w:t>
      </w:r>
      <w:r>
        <w:rPr>
          <w:sz w:val="16"/>
        </w:rPr>
        <w:t xml:space="preserve">,</w:t>
      </w:r>
      <w:r>
        <w:rPr>
          <w:sz w:val="16"/>
        </w:rPr>
        <w:t xml:space="preserve"> </w:t>
      </w:r>
      <w:r>
        <w:rPr>
          <w:rStyle w:val="VerbatimChar"/>
          <w:sz w:val="16"/>
        </w:rPr>
        <w:t xml:space="preserve">JavaScriptRuntimeTargetList</w:t>
      </w:r>
      <w:r>
        <w:rPr>
          <w:sz w:val="16"/>
        </w:rPr>
        <w:t xml:space="preserve">,</w:t>
      </w:r>
      <w:r>
        <w:rPr>
          <w:sz w:val="16"/>
        </w:rPr>
        <w:t xml:space="preserve"> </w:t>
      </w:r>
      <w:r>
        <w:rPr>
          <w:rStyle w:val="VerbatimChar"/>
          <w:sz w:val="16"/>
        </w:rPr>
        <w:t xml:space="preserve">javascriptRuntimeObservationSchema</w:t>
      </w:r>
      <w:r>
        <w:rPr>
          <w:sz w:val="16"/>
        </w:rPr>
        <w:t xml:space="preserve">,</w:t>
      </w:r>
      <w:r>
        <w:rPr>
          <w:sz w:val="16"/>
        </w:rPr>
        <w:t xml:space="preserve"> </w:t>
      </w:r>
      <w:r>
        <w:rPr>
          <w:rStyle w:val="VerbatimChar"/>
          <w:sz w:val="16"/>
        </w:rPr>
        <w:t xml:space="preserve">JavaScriptRuntimeObservation</w:t>
      </w:r>
      <w:r>
        <w:rPr>
          <w:sz w:val="16"/>
        </w:rPr>
        <w:t xml:space="preserve">.</w:t>
      </w:r>
    </w:p>
    <w:p>
      <w:pPr>
        <w:pStyle w:val="BodyText"/>
      </w:pPr>
      <w:hyperlink r:id="rId2231">
        <w:r>
          <w:rPr>
            <w:rStyle w:val="Hyperlink"/>
            <w:b/>
            <w:bCs/>
          </w:rPr>
          <w:t xml:space="preserve">src/domain/javascript/javascriptRuntimeReconciliation.ts</w:t>
        </w:r>
      </w:hyperlink>
      <w:r>
        <w:br/>
      </w:r>
      <w:r>
        <w:t xml:space="preserve">73 lines · 2,742 bytes. Declared API documentation: Verified caller input and the static and runtime facts parsed from it. Parse caller Evidence once into the owner consumed by reconciliation.</w:t>
      </w:r>
    </w:p>
    <w:p>
      <w:pPr>
        <w:pStyle w:val="BodyText"/>
        <w:spacing w:after="80"/>
      </w:pPr>
      <w:r>
        <w:rPr>
          <w:sz w:val="16"/>
        </w:rPr>
        <w:t xml:space="preserve">Declared exports:</w:t>
      </w:r>
      <w:r>
        <w:rPr>
          <w:sz w:val="16"/>
        </w:rPr>
        <w:t xml:space="preserve"> </w:t>
      </w:r>
      <w:r>
        <w:rPr>
          <w:rStyle w:val="VerbatimChar"/>
          <w:sz w:val="16"/>
        </w:rPr>
        <w:t xml:space="preserve">ParsedRuntimeReconciliationInput</w:t>
      </w:r>
      <w:r>
        <w:rPr>
          <w:sz w:val="16"/>
        </w:rPr>
        <w:t xml:space="preserve">,</w:t>
      </w:r>
      <w:r>
        <w:rPr>
          <w:sz w:val="16"/>
        </w:rPr>
        <w:t xml:space="preserve"> </w:t>
      </w:r>
      <w:r>
        <w:rPr>
          <w:rStyle w:val="VerbatimChar"/>
          <w:sz w:val="16"/>
        </w:rPr>
        <w:t xml:space="preserve">parseRuntimeReconciliationInput</w:t>
      </w:r>
      <w:r>
        <w:rPr>
          <w:sz w:val="16"/>
        </w:rPr>
        <w:t xml:space="preserve">,</w:t>
      </w:r>
      <w:r>
        <w:rPr>
          <w:sz w:val="16"/>
        </w:rPr>
        <w:t xml:space="preserve"> </w:t>
      </w:r>
      <w:r>
        <w:rPr>
          <w:rStyle w:val="VerbatimChar"/>
          <w:sz w:val="16"/>
        </w:rPr>
        <w:t xml:space="preserve">reconcileJavaScriptRuntime</w:t>
      </w:r>
      <w:r>
        <w:rPr>
          <w:sz w:val="16"/>
        </w:rPr>
        <w:t xml:space="preserve">.</w:t>
      </w:r>
    </w:p>
    <w:p>
      <w:pPr>
        <w:pStyle w:val="BodyText"/>
      </w:pPr>
      <w:hyperlink r:id="rId2232">
        <w:r>
          <w:rPr>
            <w:rStyle w:val="Hyperlink"/>
            <w:b/>
            <w:bCs/>
          </w:rPr>
          <w:t xml:space="preserve">src/domain/javascript/javascriptRuntimeReconciliationActive.ts</w:t>
        </w:r>
      </w:hyperlink>
      <w:r>
        <w:br/>
      </w:r>
      <w:r>
        <w:t xml:space="preserve">128 lines · 3,868 bytes. Declared API documentation: Parse active Electron Evidence as a bounded, target-only runtime capture.</w:t>
      </w:r>
    </w:p>
    <w:p>
      <w:pPr>
        <w:pStyle w:val="BodyText"/>
        <w:spacing w:after="80"/>
      </w:pPr>
      <w:r>
        <w:rPr>
          <w:sz w:val="16"/>
        </w:rPr>
        <w:t xml:space="preserve">Declared exports:</w:t>
      </w:r>
      <w:r>
        <w:rPr>
          <w:sz w:val="16"/>
        </w:rPr>
        <w:t xml:space="preserve"> </w:t>
      </w:r>
      <w:r>
        <w:rPr>
          <w:rStyle w:val="VerbatimChar"/>
          <w:sz w:val="16"/>
        </w:rPr>
        <w:t xml:space="preserve">parseActiveElectronCapture</w:t>
      </w:r>
      <w:r>
        <w:rPr>
          <w:sz w:val="16"/>
        </w:rPr>
        <w:t xml:space="preserve">.</w:t>
      </w:r>
    </w:p>
    <w:p>
      <w:pPr>
        <w:pStyle w:val="BodyText"/>
      </w:pPr>
      <w:hyperlink r:id="rId2233">
        <w:r>
          <w:rPr>
            <w:rStyle w:val="Hyperlink"/>
            <w:b/>
            <w:bCs/>
          </w:rPr>
          <w:t xml:space="preserve">src/domain/javascript/javascriptRuntimeReconciliationCaptureParsing.ts</w:t>
        </w:r>
      </w:hyperlink>
      <w:r>
        <w:br/>
      </w:r>
      <w:r>
        <w:t xml:space="preserve">511 lines · 15,443 bytes. Declared API documentation: Parse only supported passive web/Electron inspection Evidence.</w:t>
      </w:r>
    </w:p>
    <w:p>
      <w:pPr>
        <w:pStyle w:val="BodyText"/>
        <w:spacing w:after="80"/>
      </w:pPr>
      <w:r>
        <w:rPr>
          <w:sz w:val="16"/>
        </w:rPr>
        <w:t xml:space="preserve">Declared exports:</w:t>
      </w:r>
      <w:r>
        <w:rPr>
          <w:sz w:val="16"/>
        </w:rPr>
        <w:t xml:space="preserve"> </w:t>
      </w:r>
      <w:r>
        <w:rPr>
          <w:rStyle w:val="VerbatimChar"/>
          <w:sz w:val="16"/>
        </w:rPr>
        <w:t xml:space="preserve">ParsedRuntimeCapture</w:t>
      </w:r>
      <w:r>
        <w:rPr>
          <w:sz w:val="16"/>
        </w:rPr>
        <w:t xml:space="preserve">,</w:t>
      </w:r>
      <w:r>
        <w:rPr>
          <w:sz w:val="16"/>
        </w:rPr>
        <w:t xml:space="preserve"> </w:t>
      </w:r>
      <w:r>
        <w:rPr>
          <w:rStyle w:val="VerbatimChar"/>
          <w:sz w:val="16"/>
        </w:rPr>
        <w:t xml:space="preserve">parseRuntimeCaptures</w:t>
      </w:r>
      <w:r>
        <w:rPr>
          <w:sz w:val="16"/>
        </w:rPr>
        <w:t xml:space="preserve">.</w:t>
      </w:r>
    </w:p>
    <w:p>
      <w:pPr>
        <w:pStyle w:val="BodyText"/>
      </w:pPr>
      <w:hyperlink r:id="rId2234">
        <w:r>
          <w:rPr>
            <w:rStyle w:val="Hyperlink"/>
            <w:b/>
            <w:bCs/>
          </w:rPr>
          <w:t xml:space="preserve">src/domain/javascript/javascriptRuntimeReconciliationGraph.ts</w:t>
        </w:r>
      </w:hyperlink>
      <w:r>
        <w:br/>
      </w:r>
      <w:r>
        <w:t xml:space="preserve">254 lines · 8,882 bytes. Declared API documentation: Combined graph plus omissions introduced while merging its observations. Merge source graphs, runtime nodes, and inferred mappings into one valid JAG.</w:t>
      </w:r>
    </w:p>
    <w:p>
      <w:pPr>
        <w:pStyle w:val="BodyText"/>
        <w:spacing w:after="80"/>
      </w:pPr>
      <w:r>
        <w:rPr>
          <w:sz w:val="16"/>
        </w:rPr>
        <w:t xml:space="preserve">Declared exports:</w:t>
      </w:r>
      <w:r>
        <w:rPr>
          <w:sz w:val="16"/>
        </w:rPr>
        <w:t xml:space="preserve"> </w:t>
      </w:r>
      <w:r>
        <w:rPr>
          <w:rStyle w:val="VerbatimChar"/>
          <w:sz w:val="16"/>
        </w:rPr>
        <w:t xml:space="preserve">ReconciledApplicationGraphProjection</w:t>
      </w:r>
      <w:r>
        <w:rPr>
          <w:sz w:val="16"/>
        </w:rPr>
        <w:t xml:space="preserve">,</w:t>
      </w:r>
      <w:r>
        <w:rPr>
          <w:sz w:val="16"/>
        </w:rPr>
        <w:t xml:space="preserve"> </w:t>
      </w:r>
      <w:r>
        <w:rPr>
          <w:rStyle w:val="VerbatimChar"/>
          <w:sz w:val="16"/>
        </w:rPr>
        <w:t xml:space="preserve">buildReconciledApplicationGraph</w:t>
      </w:r>
      <w:r>
        <w:rPr>
          <w:sz w:val="16"/>
        </w:rPr>
        <w:t xml:space="preserve">.</w:t>
      </w:r>
    </w:p>
    <w:p>
      <w:pPr>
        <w:pStyle w:val="BodyText"/>
      </w:pPr>
      <w:hyperlink r:id="rId2235">
        <w:r>
          <w:rPr>
            <w:rStyle w:val="Hyperlink"/>
            <w:b/>
            <w:bCs/>
          </w:rPr>
          <w:t xml:space="preserve">src/domain/javascript/javascriptRuntimeReconciliationInputValidation.ts</w:t>
        </w:r>
      </w:hyperlink>
      <w:r>
        <w:br/>
      </w:r>
      <w:r>
        <w:t xml:space="preserve">57 lines · 1,784 bytes. Declared API documentation: Prefix caller paths on a nested Zod validation boundary. Represent one semantic caller constraint as a standard validation issue.</w:t>
      </w:r>
    </w:p>
    <w:p>
      <w:pPr>
        <w:pStyle w:val="BodyText"/>
        <w:spacing w:after="80"/>
      </w:pPr>
      <w:r>
        <w:rPr>
          <w:sz w:val="16"/>
        </w:rPr>
        <w:t xml:space="preserve">Declared exports:</w:t>
      </w:r>
      <w:r>
        <w:rPr>
          <w:sz w:val="16"/>
        </w:rPr>
        <w:t xml:space="preserve"> </w:t>
      </w:r>
      <w:r>
        <w:rPr>
          <w:rStyle w:val="VerbatimChar"/>
          <w:sz w:val="16"/>
        </w:rPr>
        <w:t xml:space="preserve">parseAtPath</w:t>
      </w:r>
      <w:r>
        <w:rPr>
          <w:sz w:val="16"/>
        </w:rPr>
        <w:t xml:space="preserve">,</w:t>
      </w:r>
      <w:r>
        <w:rPr>
          <w:sz w:val="16"/>
        </w:rPr>
        <w:t xml:space="preserve"> </w:t>
      </w:r>
      <w:r>
        <w:rPr>
          <w:rStyle w:val="VerbatimChar"/>
          <w:sz w:val="16"/>
        </w:rPr>
        <w:t xml:space="preserve">invalidInput</w:t>
      </w:r>
      <w:r>
        <w:rPr>
          <w:sz w:val="16"/>
        </w:rPr>
        <w:t xml:space="preserve">,</w:t>
      </w:r>
      <w:r>
        <w:rPr>
          <w:sz w:val="16"/>
        </w:rPr>
        <w:t xml:space="preserve"> </w:t>
      </w:r>
      <w:r>
        <w:rPr>
          <w:rStyle w:val="VerbatimChar"/>
          <w:sz w:val="16"/>
        </w:rPr>
        <w:t xml:space="preserve">assertEvidenceIdentity</w:t>
      </w:r>
      <w:r>
        <w:rPr>
          <w:sz w:val="16"/>
        </w:rPr>
        <w:t xml:space="preserve">.</w:t>
      </w:r>
    </w:p>
    <w:p>
      <w:pPr>
        <w:pStyle w:val="BodyText"/>
      </w:pPr>
      <w:hyperlink r:id="rId2236">
        <w:r>
          <w:rPr>
            <w:rStyle w:val="Hyperlink"/>
            <w:b/>
            <w:bCs/>
          </w:rPr>
          <w:t xml:space="preserve">src/domain/javascript/javascriptRuntimeReconciliationMatching.ts</w:t>
        </w:r>
      </w:hyperlink>
      <w:r>
        <w:br/>
      </w:r>
      <w:r>
        <w:t xml:space="preserve">481 lines · 15,537 bytes. Declared API documentation: Match runtime entities conservatively and emit only inferred observed_as edges.</w:t>
      </w:r>
    </w:p>
    <w:p>
      <w:pPr>
        <w:pStyle w:val="BodyText"/>
        <w:spacing w:after="80"/>
      </w:pPr>
      <w:r>
        <w:rPr>
          <w:sz w:val="16"/>
        </w:rPr>
        <w:t xml:space="preserve">Declared exports:</w:t>
      </w:r>
      <w:r>
        <w:rPr>
          <w:sz w:val="16"/>
        </w:rPr>
        <w:t xml:space="preserve"> </w:t>
      </w:r>
      <w:r>
        <w:rPr>
          <w:rStyle w:val="VerbatimChar"/>
          <w:sz w:val="16"/>
        </w:rPr>
        <w:t xml:space="preserve">RuntimeMatchingProjection</w:t>
      </w:r>
      <w:r>
        <w:rPr>
          <w:sz w:val="16"/>
        </w:rPr>
        <w:t xml:space="preserve">,</w:t>
      </w:r>
      <w:r>
        <w:rPr>
          <w:sz w:val="16"/>
        </w:rPr>
        <w:t xml:space="preserve"> </w:t>
      </w:r>
      <w:r>
        <w:rPr>
          <w:rStyle w:val="VerbatimChar"/>
          <w:sz w:val="16"/>
        </w:rPr>
        <w:t xml:space="preserve">reconcileRuntimeEntities</w:t>
      </w:r>
      <w:r>
        <w:rPr>
          <w:sz w:val="16"/>
        </w:rPr>
        <w:t xml:space="preserve">.</w:t>
      </w:r>
    </w:p>
    <w:p>
      <w:pPr>
        <w:pStyle w:val="BodyText"/>
      </w:pPr>
      <w:hyperlink r:id="rId2237">
        <w:r>
          <w:rPr>
            <w:rStyle w:val="Hyperlink"/>
            <w:b/>
            <w:bCs/>
          </w:rPr>
          <w:t xml:space="preserve">src/domain/javascript/javascriptRuntimeReconciliationParsing.ts</w:t>
        </w:r>
      </w:hyperlink>
      <w:r>
        <w:br/>
      </w:r>
      <w:r>
        <w:t xml:space="preserve">90 lines · 3,018 bytes. Declared API documentation: Parse and semantically bind every static analysis Evidence layer.</w:t>
      </w:r>
    </w:p>
    <w:p>
      <w:pPr>
        <w:pStyle w:val="BodyText"/>
        <w:spacing w:after="80"/>
      </w:pPr>
      <w:r>
        <w:rPr>
          <w:sz w:val="16"/>
        </w:rPr>
        <w:t xml:space="preserve">Declared exports:</w:t>
      </w:r>
      <w:r>
        <w:rPr>
          <w:sz w:val="16"/>
        </w:rPr>
        <w:t xml:space="preserve"> </w:t>
      </w:r>
      <w:r>
        <w:rPr>
          <w:rStyle w:val="VerbatimChar"/>
          <w:sz w:val="16"/>
        </w:rPr>
        <w:t xml:space="preserve">ParsedStaticLayer</w:t>
      </w:r>
      <w:r>
        <w:rPr>
          <w:sz w:val="16"/>
        </w:rPr>
        <w:t xml:space="preserve">,</w:t>
      </w:r>
      <w:r>
        <w:rPr>
          <w:sz w:val="16"/>
        </w:rPr>
        <w:t xml:space="preserve"> </w:t>
      </w:r>
      <w:r>
        <w:rPr>
          <w:rStyle w:val="VerbatimChar"/>
          <w:sz w:val="16"/>
        </w:rPr>
        <w:t xml:space="preserve">parseStaticLayers</w:t>
      </w:r>
      <w:r>
        <w:rPr>
          <w:sz w:val="16"/>
        </w:rPr>
        <w:t xml:space="preserve">.</w:t>
      </w:r>
    </w:p>
    <w:p>
      <w:pPr>
        <w:pStyle w:val="BodyText"/>
      </w:pPr>
      <w:hyperlink r:id="rId2238">
        <w:r>
          <w:rPr>
            <w:rStyle w:val="Hyperlink"/>
            <w:b/>
            <w:bCs/>
          </w:rPr>
          <w:t xml:space="preserve">src/domain/javascript/javascriptRuntimeReconciliationResult.ts</w:t>
        </w:r>
      </w:hyperlink>
      <w:r>
        <w:br/>
      </w:r>
      <w:r>
        <w:t xml:space="preserve">208 lines · 8,425 bytes. Declared API documentation: Build and verify the deterministic caller-visible reconciliation result.</w:t>
      </w:r>
    </w:p>
    <w:p>
      <w:pPr>
        <w:pStyle w:val="BodyText"/>
        <w:spacing w:after="80"/>
      </w:pPr>
      <w:r>
        <w:rPr>
          <w:sz w:val="16"/>
        </w:rPr>
        <w:t xml:space="preserve">Declared exports:</w:t>
      </w:r>
      <w:r>
        <w:rPr>
          <w:sz w:val="16"/>
        </w:rPr>
        <w:t xml:space="preserve"> </w:t>
      </w:r>
      <w:r>
        <w:rPr>
          <w:rStyle w:val="VerbatimChar"/>
          <w:sz w:val="16"/>
        </w:rPr>
        <w:t xml:space="preserve">createJavaScriptRuntimeReconciliationResult</w:t>
      </w:r>
      <w:r>
        <w:rPr>
          <w:sz w:val="16"/>
        </w:rPr>
        <w:t xml:space="preserve">.</w:t>
      </w:r>
    </w:p>
    <w:p>
      <w:pPr>
        <w:pStyle w:val="BodyText"/>
      </w:pPr>
      <w:hyperlink r:id="rId2239">
        <w:r>
          <w:rPr>
            <w:rStyle w:val="Hyperlink"/>
            <w:b/>
            <w:bCs/>
          </w:rPr>
          <w:t xml:space="preserve">src/domain/javascript/javascriptRuntimeReconciliationRuntime.ts</w:t>
        </w:r>
      </w:hyperlink>
      <w:r>
        <w:br/>
      </w:r>
      <w:r>
        <w:t xml:space="preserve">451 lines · 13,884 bytes. Declared API documentation: Project authorized passive capture metadata into capture-scoped JAG nodes.</w:t>
      </w:r>
    </w:p>
    <w:p>
      <w:pPr>
        <w:pStyle w:val="BodyText"/>
        <w:spacing w:after="80"/>
      </w:pPr>
      <w:r>
        <w:rPr>
          <w:sz w:val="16"/>
        </w:rPr>
        <w:t xml:space="preserve">Declared exports:</w:t>
      </w:r>
      <w:r>
        <w:rPr>
          <w:sz w:val="16"/>
        </w:rPr>
        <w:t xml:space="preserve"> </w:t>
      </w:r>
      <w:r>
        <w:rPr>
          <w:rStyle w:val="VerbatimChar"/>
          <w:sz w:val="16"/>
        </w:rPr>
        <w:t xml:space="preserve">RuntimeReconciliationEntity</w:t>
      </w:r>
      <w:r>
        <w:rPr>
          <w:sz w:val="16"/>
        </w:rPr>
        <w:t xml:space="preserve">,</w:t>
      </w:r>
      <w:r>
        <w:rPr>
          <w:sz w:val="16"/>
        </w:rPr>
        <w:t xml:space="preserve"> </w:t>
      </w:r>
      <w:r>
        <w:rPr>
          <w:rStyle w:val="VerbatimChar"/>
          <w:sz w:val="16"/>
        </w:rPr>
        <w:t xml:space="preserve">RuntimeProjection</w:t>
      </w:r>
      <w:r>
        <w:rPr>
          <w:sz w:val="16"/>
        </w:rPr>
        <w:t xml:space="preserve">,</w:t>
      </w:r>
      <w:r>
        <w:rPr>
          <w:sz w:val="16"/>
        </w:rPr>
        <w:t xml:space="preserve"> </w:t>
      </w:r>
      <w:r>
        <w:rPr>
          <w:rStyle w:val="VerbatimChar"/>
          <w:sz w:val="16"/>
        </w:rPr>
        <w:t xml:space="preserve">projectRuntimeCaptures</w:t>
      </w:r>
      <w:r>
        <w:rPr>
          <w:sz w:val="16"/>
        </w:rPr>
        <w:t xml:space="preserve">.</w:t>
      </w:r>
    </w:p>
    <w:p>
      <w:pPr>
        <w:pStyle w:val="BodyText"/>
      </w:pPr>
      <w:hyperlink r:id="rId2240">
        <w:r>
          <w:rPr>
            <w:rStyle w:val="Hyperlink"/>
            <w:b/>
            <w:bCs/>
          </w:rPr>
          <w:t xml:space="preserve">src/domain/javascript/javascriptRuntimeReconciliationSchemas.ts</w:t>
        </w:r>
      </w:hyperlink>
      <w:r>
        <w:br/>
      </w:r>
      <w:r>
        <w:t xml:space="preserve">284 lines · 9,575 bytes. Declared API documentation: Evidence-backed static layers and passive captures to reconcile. Deterministic static/passive-runtime reconciliation with a combined JAG.</w:t>
      </w:r>
    </w:p>
    <w:p>
      <w:pPr>
        <w:pStyle w:val="BodyText"/>
        <w:spacing w:after="80"/>
      </w:pPr>
      <w:r>
        <w:rPr>
          <w:sz w:val="16"/>
        </w:rPr>
        <w:t xml:space="preserve">Declared exports:</w:t>
      </w:r>
      <w:r>
        <w:rPr>
          <w:sz w:val="16"/>
        </w:rPr>
        <w:t xml:space="preserve"> </w:t>
      </w:r>
      <w:r>
        <w:rPr>
          <w:rStyle w:val="VerbatimChar"/>
          <w:sz w:val="16"/>
        </w:rPr>
        <w:t xml:space="preserve">reconcileJavaScriptRuntimeInputSchema</w:t>
      </w:r>
      <w:r>
        <w:rPr>
          <w:sz w:val="16"/>
        </w:rPr>
        <w:t xml:space="preserve">,</w:t>
      </w:r>
      <w:r>
        <w:rPr>
          <w:sz w:val="16"/>
        </w:rPr>
        <w:t xml:space="preserve"> </w:t>
      </w:r>
      <w:r>
        <w:rPr>
          <w:rStyle w:val="VerbatimChar"/>
          <w:sz w:val="16"/>
        </w:rPr>
        <w:t xml:space="preserve">javascriptRuntimeReconciliationResultSchema</w:t>
      </w:r>
      <w:r>
        <w:rPr>
          <w:sz w:val="16"/>
        </w:rPr>
        <w:t xml:space="preserve">,</w:t>
      </w:r>
      <w:r>
        <w:rPr>
          <w:sz w:val="16"/>
        </w:rPr>
        <w:t xml:space="preserve"> </w:t>
      </w:r>
      <w:r>
        <w:rPr>
          <w:rStyle w:val="VerbatimChar"/>
          <w:sz w:val="16"/>
        </w:rPr>
        <w:t xml:space="preserve">ReconcileJavaScriptRuntimeInput</w:t>
      </w:r>
      <w:r>
        <w:rPr>
          <w:sz w:val="16"/>
        </w:rPr>
        <w:t xml:space="preserve">,</w:t>
      </w:r>
      <w:r>
        <w:rPr>
          <w:sz w:val="16"/>
        </w:rPr>
        <w:t xml:space="preserve"> </w:t>
      </w:r>
      <w:r>
        <w:rPr>
          <w:rStyle w:val="VerbatimChar"/>
          <w:sz w:val="16"/>
        </w:rPr>
        <w:t xml:space="preserve">JavaScriptRuntimeReconciliationResult</w:t>
      </w:r>
      <w:r>
        <w:rPr>
          <w:sz w:val="16"/>
        </w:rPr>
        <w:t xml:space="preserve">,</w:t>
      </w:r>
      <w:r>
        <w:rPr>
          <w:sz w:val="16"/>
        </w:rPr>
        <w:t xml:space="preserve"> </w:t>
      </w:r>
      <w:r>
        <w:rPr>
          <w:rStyle w:val="VerbatimChar"/>
          <w:sz w:val="16"/>
        </w:rPr>
        <w:t xml:space="preserve">JavaScriptRuntimeReconciliationItem</w:t>
      </w:r>
      <w:r>
        <w:rPr>
          <w:sz w:val="16"/>
        </w:rPr>
        <w:t xml:space="preserve">,</w:t>
      </w:r>
      <w:r>
        <w:rPr>
          <w:sz w:val="16"/>
        </w:rPr>
        <w:t xml:space="preserve"> </w:t>
      </w:r>
      <w:r>
        <w:rPr>
          <w:rStyle w:val="VerbatimChar"/>
          <w:sz w:val="16"/>
        </w:rPr>
        <w:t xml:space="preserve">JavaScriptStaticLoadState</w:t>
      </w:r>
      <w:r>
        <w:rPr>
          <w:sz w:val="16"/>
        </w:rPr>
        <w:t xml:space="preserve">.</w:t>
      </w:r>
    </w:p>
    <w:p>
      <w:pPr>
        <w:pStyle w:val="BodyText"/>
      </w:pPr>
      <w:hyperlink r:id="rId2241">
        <w:r>
          <w:rPr>
            <w:rStyle w:val="Hyperlink"/>
            <w:b/>
            <w:bCs/>
          </w:rPr>
          <w:t xml:space="preserve">src/domain/javascript/javascriptRuntimeStaticCandidates.ts</w:t>
        </w:r>
      </w:hyperlink>
      <w:r>
        <w:br/>
      </w:r>
      <w:r>
        <w:t xml:space="preserve">467 lines · 15,878 bytes. Declared API documentation: Precomputed mapping scope and graph paths for static load-state decisions. Index statically reconstructed entities that can receive runtime matches.</w:t>
      </w:r>
    </w:p>
    <w:p>
      <w:pPr>
        <w:pStyle w:val="BodyText"/>
        <w:spacing w:after="80"/>
      </w:pPr>
      <w:r>
        <w:rPr>
          <w:sz w:val="16"/>
        </w:rPr>
        <w:t xml:space="preserve">Declared exports:</w:t>
      </w:r>
      <w:r>
        <w:rPr>
          <w:sz w:val="16"/>
        </w:rPr>
        <w:t xml:space="preserve"> </w:t>
      </w:r>
      <w:r>
        <w:rPr>
          <w:rStyle w:val="VerbatimChar"/>
          <w:sz w:val="16"/>
        </w:rPr>
        <w:t xml:space="preserve">StaticRuntimeCandidate</w:t>
      </w:r>
      <w:r>
        <w:rPr>
          <w:sz w:val="16"/>
        </w:rPr>
        <w:t xml:space="preserve">,</w:t>
      </w:r>
      <w:r>
        <w:rPr>
          <w:sz w:val="16"/>
        </w:rPr>
        <w:t xml:space="preserve"> </w:t>
      </w:r>
      <w:r>
        <w:rPr>
          <w:rStyle w:val="VerbatimChar"/>
          <w:sz w:val="16"/>
        </w:rPr>
        <w:t xml:space="preserve">MappedRuntimePath</w:t>
      </w:r>
      <w:r>
        <w:rPr>
          <w:sz w:val="16"/>
        </w:rPr>
        <w:t xml:space="preserve">,</w:t>
      </w:r>
      <w:r>
        <w:rPr>
          <w:sz w:val="16"/>
        </w:rPr>
        <w:t xml:space="preserve"> </w:t>
      </w:r>
      <w:r>
        <w:rPr>
          <w:rStyle w:val="VerbatimChar"/>
          <w:sz w:val="16"/>
        </w:rPr>
        <w:t xml:space="preserve">StaticRuntimeScope</w:t>
      </w:r>
      <w:r>
        <w:rPr>
          <w:sz w:val="16"/>
        </w:rPr>
        <w:t xml:space="preserve">,</w:t>
      </w:r>
      <w:r>
        <w:rPr>
          <w:sz w:val="16"/>
        </w:rPr>
        <w:t xml:space="preserve"> </w:t>
      </w:r>
      <w:r>
        <w:rPr>
          <w:rStyle w:val="VerbatimChar"/>
          <w:sz w:val="16"/>
        </w:rPr>
        <w:t xml:space="preserve">collectStaticRuntimeCandidates</w:t>
      </w:r>
      <w:r>
        <w:rPr>
          <w:sz w:val="16"/>
        </w:rPr>
        <w:t xml:space="preserve">,</w:t>
      </w:r>
      <w:r>
        <w:rPr>
          <w:sz w:val="16"/>
        </w:rPr>
        <w:t xml:space="preserve"> </w:t>
      </w:r>
      <w:r>
        <w:rPr>
          <w:rStyle w:val="VerbatimChar"/>
          <w:sz w:val="16"/>
        </w:rPr>
        <w:t xml:space="preserve">mappedRuntimePaths</w:t>
      </w:r>
      <w:r>
        <w:rPr>
          <w:sz w:val="16"/>
        </w:rPr>
        <w:t xml:space="preserve">,</w:t>
      </w:r>
      <w:r>
        <w:rPr>
          <w:sz w:val="16"/>
        </w:rPr>
        <w:t xml:space="preserve"> </w:t>
      </w:r>
      <w:r>
        <w:rPr>
          <w:rStyle w:val="VerbatimChar"/>
          <w:sz w:val="16"/>
        </w:rPr>
        <w:t xml:space="preserve">createStaticRuntimeScope</w:t>
      </w:r>
      <w:r>
        <w:rPr>
          <w:sz w:val="16"/>
        </w:rPr>
        <w:t xml:space="preserve">,</w:t>
      </w:r>
      <w:r>
        <w:rPr>
          <w:sz w:val="16"/>
        </w:rPr>
        <w:t xml:space="preserve"> </w:t>
      </w:r>
      <w:r>
        <w:rPr>
          <w:rStyle w:val="VerbatimChar"/>
          <w:sz w:val="16"/>
        </w:rPr>
        <w:t xml:space="preserve">staticNodeWithinRuntimeScope</w:t>
      </w:r>
      <w:r>
        <w:rPr>
          <w:sz w:val="16"/>
        </w:rPr>
        <w:t xml:space="preserve">.</w:t>
      </w:r>
    </w:p>
    <w:p>
      <w:pPr>
        <w:pStyle w:val="BodyText"/>
      </w:pPr>
      <w:hyperlink r:id="rId2242">
        <w:r>
          <w:rPr>
            <w:rStyle w:val="Hyperlink"/>
            <w:b/>
            <w:bCs/>
          </w:rPr>
          <w:t xml:space="preserve">src/domain/javascript/javascriptSemanticAmbientWrites.test.ts</w:t>
        </w:r>
      </w:hyperlink>
      <w:r>
        <w:br/>
      </w:r>
      <w:r>
        <w:t xml:space="preserve">79 lines · 2,909 bytes. Test metadata: keeps wrapper module aliases distinct from global-object module properties; preserves $name.</w:t>
      </w:r>
    </w:p>
    <w:p>
      <w:pPr>
        <w:pStyle w:val="BodyText"/>
      </w:pPr>
      <w:hyperlink r:id="rId2243">
        <w:r>
          <w:rPr>
            <w:rStyle w:val="Hyperlink"/>
            <w:b/>
            <w:bCs/>
          </w:rPr>
          <w:t xml:space="preserve">src/domain/javascript/javascriptSemanticAmbientWrites.ts</w:t>
        </w:r>
      </w:hyperlink>
      <w:r>
        <w:br/>
      </w:r>
      <w:r>
        <w:t xml:space="preserve">672 lines · 24,220 bytes. Declared API documentation: Follow local object identities without equating shallow copies with their sources. Writes select aliases at their capture; uncertain execution order retains possible initializers. Intrinsic reads stay strict. Index source-local writes through ambient identities and stable aliases. The shared invocation owner resolves intrinsic aliases, bind/call/apply and literal argument spreads. Runtime reachability and arbitrary call effects remain unevaluated; a visible possible write is sufficient.</w:t>
      </w:r>
    </w:p>
    <w:p>
      <w:pPr>
        <w:pStyle w:val="BodyText"/>
        <w:spacing w:after="80"/>
      </w:pPr>
      <w:r>
        <w:rPr>
          <w:sz w:val="16"/>
        </w:rPr>
        <w:t xml:space="preserve">Declared exports:</w:t>
      </w:r>
      <w:r>
        <w:rPr>
          <w:sz w:val="16"/>
        </w:rPr>
        <w:t xml:space="preserve"> </w:t>
      </w:r>
      <w:r>
        <w:rPr>
          <w:rStyle w:val="VerbatimChar"/>
          <w:sz w:val="16"/>
        </w:rPr>
        <w:t xml:space="preserve">createAmbientPathResolver</w:t>
      </w:r>
      <w:r>
        <w:rPr>
          <w:sz w:val="16"/>
        </w:rPr>
        <w:t xml:space="preserve">,</w:t>
      </w:r>
      <w:r>
        <w:rPr>
          <w:sz w:val="16"/>
        </w:rPr>
        <w:t xml:space="preserve"> </w:t>
      </w:r>
      <w:r>
        <w:rPr>
          <w:rStyle w:val="VerbatimChar"/>
          <w:sz w:val="16"/>
        </w:rPr>
        <w:t xml:space="preserve">indexJavaScriptAmbientWritesSteps</w:t>
      </w:r>
      <w:r>
        <w:rPr>
          <w:sz w:val="16"/>
        </w:rPr>
        <w:t xml:space="preserve">,</w:t>
      </w:r>
      <w:r>
        <w:rPr>
          <w:sz w:val="16"/>
        </w:rPr>
        <w:t xml:space="preserve"> </w:t>
      </w:r>
      <w:r>
        <w:rPr>
          <w:rStyle w:val="VerbatimChar"/>
          <w:sz w:val="16"/>
        </w:rPr>
        <w:t xml:space="preserve">isUnmodifiedGlobalReference</w:t>
      </w:r>
      <w:r>
        <w:rPr>
          <w:sz w:val="16"/>
        </w:rPr>
        <w:t xml:space="preserve">,</w:t>
      </w:r>
      <w:r>
        <w:rPr>
          <w:sz w:val="16"/>
        </w:rPr>
        <w:t xml:space="preserve"> </w:t>
      </w:r>
      <w:r>
        <w:rPr>
          <w:rStyle w:val="VerbatimChar"/>
          <w:sz w:val="16"/>
        </w:rPr>
        <w:t xml:space="preserve">isUnmodifiedImportMetaUrl</w:t>
      </w:r>
      <w:r>
        <w:rPr>
          <w:sz w:val="16"/>
        </w:rPr>
        <w:t xml:space="preserve">.</w:t>
      </w:r>
    </w:p>
    <w:p>
      <w:pPr>
        <w:pStyle w:val="BodyText"/>
      </w:pPr>
      <w:hyperlink r:id="rId2244">
        <w:r>
          <w:rPr>
            <w:rStyle w:val="Hyperlink"/>
            <w:b/>
            <w:bCs/>
          </w:rPr>
          <w:t xml:space="preserve">src/domain/javascript/javascriptSemanticAnalysis.accessor_writes.test.ts</w:t>
        </w:r>
      </w:hyperlink>
      <w:r>
        <w:br/>
      </w:r>
      <w:r>
        <w:t xml:space="preserve">108 lines · 2,845 bytes. Test metadata: keeps members unknown after a write through a local setter; keeps sibling literals when the written key is an ordinary property; keeps nested members unknown after a write through a nested setter (+2 more statically named test/suite labels).</w:t>
      </w:r>
    </w:p>
    <w:p>
      <w:pPr>
        <w:pStyle w:val="BodyText"/>
      </w:pPr>
      <w:hyperlink r:id="rId2245">
        <w:r>
          <w:rPr>
            <w:rStyle w:val="Hyperlink"/>
            <w:b/>
            <w:bCs/>
          </w:rPr>
          <w:t xml:space="preserve">src/domain/javascript/javascriptSemanticAnalysis.builtin_defaults.test.ts</w:t>
        </w:r>
      </w:hyperlink>
      <w:r>
        <w:br/>
      </w:r>
      <w:r>
        <w:t xml:space="preserve">678 lines · 28,468 bytes. Test metadata: shares required process writes with globals while keeping earlier observations; does not propagate replacement-object writes from import-equals direct origins; retains original import-equals aliases captured before reassignment (+57 more statically named test/suite labels).</w:t>
      </w:r>
    </w:p>
    <w:p>
      <w:pPr>
        <w:pStyle w:val="BodyText"/>
      </w:pPr>
      <w:hyperlink r:id="rId2246">
        <w:r>
          <w:rPr>
            <w:rStyle w:val="Hyperlink"/>
            <w:b/>
            <w:bCs/>
          </w:rPr>
          <w:t xml:space="preserve">src/domain/javascript/javascriptSemanticAnalysis.calls.test.ts</w:t>
        </w:r>
      </w:hyperlink>
      <w:r>
        <w:br/>
      </w:r>
      <w:r>
        <w:t xml:space="preserve">482 lines · 15,441 bytes. Test metadata: JavaScript semantic analysis: calls 1; does not assign computed method-name reads to method closures; links exact local calls to parameters, returns, and closure captures (+13 more statically named test/suite labels).</w:t>
      </w:r>
    </w:p>
    <w:p>
      <w:pPr>
        <w:pStyle w:val="BodyText"/>
      </w:pPr>
      <w:hyperlink r:id="rId2247">
        <w:r>
          <w:rPr>
            <w:rStyle w:val="Hyperlink"/>
            <w:b/>
            <w:bCs/>
          </w:rPr>
          <w:t xml:space="preserve">src/domain/javascript/javascriptSemanticAnalysis.conditional_write.test.ts</w:t>
        </w:r>
      </w:hyperlink>
      <w:r>
        <w:br/>
      </w:r>
      <w:r>
        <w:t xml:space="preserve">73 lines · 2,472 bytes. Test metadata: JavaScript semantic analysis: conditionally skipped writes; does not promote a skipped assignment through a later read; keeps a conditional initializer uncertain while preserving branch joins (+4 more statically named test/suite labels).</w:t>
      </w:r>
    </w:p>
    <w:p>
      <w:pPr>
        <w:pStyle w:val="BodyText"/>
      </w:pPr>
      <w:hyperlink r:id="rId2248">
        <w:r>
          <w:rPr>
            <w:rStyle w:val="Hyperlink"/>
            <w:b/>
            <w:bCs/>
          </w:rPr>
          <w:t xml:space="preserve">src/domain/javascript/javascriptSemanticAnalysis.dataflow.test.ts</w:t>
        </w:r>
      </w:hyperlink>
      <w:r>
        <w:br/>
      </w:r>
      <w:r>
        <w:t xml:space="preserve">686 lines · 22,231 bytes. Test metadata: JavaScript semantic analysis: dataflow 1; recovers static object reads, writes, spreads, and destructuring; does not invent property names for dynamic destructuring keys (+43 more statically named test/suite labels).</w:t>
      </w:r>
    </w:p>
    <w:p>
      <w:pPr>
        <w:pStyle w:val="BodyText"/>
      </w:pPr>
      <w:hyperlink r:id="rId2249">
        <w:r>
          <w:rPr>
            <w:rStyle w:val="Hyperlink"/>
            <w:b/>
            <w:bCs/>
          </w:rPr>
          <w:t xml:space="preserve">src/domain/javascript/javascriptSemanticAnalysis.empty_keys.test.ts</w:t>
        </w:r>
      </w:hyperlink>
      <w:r>
        <w:br/>
      </w:r>
      <w:r>
        <w:t xml:space="preserve">148 lines · 4,307 bytes. Test metadata: resolves void keys while retaining their calls and binding writes; preserves exact string keys in %s; keeps a computed identifier key unresolved (+4 more statically named test/suite labels).</w:t>
      </w:r>
    </w:p>
    <w:p>
      <w:pPr>
        <w:pStyle w:val="BodyText"/>
      </w:pPr>
      <w:hyperlink r:id="rId2250">
        <w:r>
          <w:rPr>
            <w:rStyle w:val="Hyperlink"/>
            <w:b/>
            <w:bCs/>
          </w:rPr>
          <w:t xml:space="preserve">src/domain/javascript/javascriptSemanticAnalysis.eval_effects.test.ts</w:t>
        </w:r>
      </w:hyperlink>
      <w:r>
        <w:br/>
      </w:r>
      <w:r>
        <w:t xml:space="preserve">51 lines · 2,952 bytes. Test metadata: does not retain stale exact values after direct eval: %s; preserves unaffected lexical facts and primitive captures: %s; invalidates object facts captured in a block when an alias reaches eval outside it.</w:t>
      </w:r>
    </w:p>
    <w:p>
      <w:pPr>
        <w:pStyle w:val="BodyText"/>
      </w:pPr>
      <w:hyperlink r:id="rId2251">
        <w:r>
          <w:rPr>
            <w:rStyle w:val="Hyperlink"/>
            <w:b/>
            <w:bCs/>
          </w:rPr>
          <w:t xml:space="preserve">src/domain/javascript/javascriptSemanticAnalysis.fingerprints.test.ts</w:t>
        </w:r>
      </w:hyperlink>
      <w:r>
        <w:br/>
      </w:r>
      <w:r>
        <w:t xml:space="preserve">65 lines · 2,268 bytes. Test metadata: retains %s in the function literal commitment; normalizes quote style, formatting and names for %s; keeps a nested function’s directive out of its owner fingerprint.</w:t>
      </w:r>
    </w:p>
    <w:p>
      <w:pPr>
        <w:pStyle w:val="BodyText"/>
      </w:pPr>
      <w:hyperlink r:id="rId2252">
        <w:r>
          <w:rPr>
            <w:rStyle w:val="Hyperlink"/>
            <w:b/>
            <w:bCs/>
          </w:rPr>
          <w:t xml:space="preserve">src/domain/javascript/javascriptSemanticAnalysis.fixture.ts</w:t>
        </w:r>
      </w:hyperlink>
      <w:r>
        <w:br/>
      </w:r>
      <w:r>
        <w:t xml:space="preserve">67 lines · 2,094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programScope</w:t>
      </w:r>
      <w:r>
        <w:rPr>
          <w:sz w:val="16"/>
        </w:rPr>
        <w:t xml:space="preserve">,</w:t>
      </w:r>
      <w:r>
        <w:rPr>
          <w:sz w:val="16"/>
        </w:rPr>
        <w:t xml:space="preserve"> </w:t>
      </w:r>
      <w:r>
        <w:rPr>
          <w:rStyle w:val="VerbatimChar"/>
          <w:sz w:val="16"/>
        </w:rPr>
        <w:t xml:space="preserve">bindingsNamed</w:t>
      </w:r>
      <w:r>
        <w:rPr>
          <w:sz w:val="16"/>
        </w:rPr>
        <w:t xml:space="preserve">,</w:t>
      </w:r>
      <w:r>
        <w:rPr>
          <w:sz w:val="16"/>
        </w:rPr>
        <w:t xml:space="preserve"> </w:t>
      </w:r>
      <w:r>
        <w:rPr>
          <w:rStyle w:val="VerbatimChar"/>
          <w:sz w:val="16"/>
        </w:rPr>
        <w:t xml:space="preserve">bindingById</w:t>
      </w:r>
      <w:r>
        <w:rPr>
          <w:sz w:val="16"/>
        </w:rPr>
        <w:t xml:space="preserve">,</w:t>
      </w:r>
      <w:r>
        <w:rPr>
          <w:sz w:val="16"/>
        </w:rPr>
        <w:t xml:space="preserve"> </w:t>
      </w:r>
      <w:r>
        <w:rPr>
          <w:rStyle w:val="VerbatimChar"/>
          <w:sz w:val="16"/>
        </w:rPr>
        <w:t xml:space="preserve">onlyBinding</w:t>
      </w:r>
      <w:r>
        <w:rPr>
          <w:sz w:val="16"/>
        </w:rPr>
        <w:t xml:space="preserve">,</w:t>
      </w:r>
      <w:r>
        <w:rPr>
          <w:sz w:val="16"/>
        </w:rPr>
        <w:t xml:space="preserve"> </w:t>
      </w:r>
      <w:r>
        <w:rPr>
          <w:rStyle w:val="VerbatimChar"/>
          <w:sz w:val="16"/>
        </w:rPr>
        <w:t xml:space="preserve">onlyCallable</w:t>
      </w:r>
      <w:r>
        <w:rPr>
          <w:sz w:val="16"/>
        </w:rPr>
        <w:t xml:space="preserve">,</w:t>
      </w:r>
      <w:r>
        <w:rPr>
          <w:sz w:val="16"/>
        </w:rPr>
        <w:t xml:space="preserve"> </w:t>
      </w:r>
      <w:r>
        <w:rPr>
          <w:rStyle w:val="VerbatimChar"/>
          <w:sz w:val="16"/>
        </w:rPr>
        <w:t xml:space="preserve">topLevelBinding</w:t>
      </w:r>
      <w:r>
        <w:rPr>
          <w:sz w:val="16"/>
        </w:rPr>
        <w:t xml:space="preserve">,</w:t>
      </w:r>
      <w:r>
        <w:rPr>
          <w:sz w:val="16"/>
        </w:rPr>
        <w:t xml:space="preserve"> </w:t>
      </w:r>
      <w:r>
        <w:rPr>
          <w:rStyle w:val="VerbatimChar"/>
          <w:sz w:val="16"/>
        </w:rPr>
        <w:t xml:space="preserve">origin</w:t>
      </w:r>
      <w:r>
        <w:rPr>
          <w:sz w:val="16"/>
        </w:rPr>
        <w:t xml:space="preserve">.</w:t>
      </w:r>
    </w:p>
    <w:p>
      <w:pPr>
        <w:pStyle w:val="BodyText"/>
      </w:pPr>
      <w:hyperlink r:id="rId2253">
        <w:r>
          <w:rPr>
            <w:rStyle w:val="Hyperlink"/>
            <w:b/>
            <w:bCs/>
          </w:rPr>
          <w:t xml:space="preserve">src/domain/javascript/javascriptSemanticAnalysis.function_names.test.ts</w:t>
        </w:r>
      </w:hyperlink>
      <w:r>
        <w:br/>
      </w:r>
      <w:r>
        <w:t xml:space="preserve">54 lines · 2,033 bytes. Test metadata: lets %s parameters shadow a named function expression; lets body %s declarations shadow a named function expression; preserves recursive function-name resolution without leaking the name (+1 more statically named test/suite labels).</w:t>
      </w:r>
    </w:p>
    <w:p>
      <w:pPr>
        <w:pStyle w:val="BodyText"/>
      </w:pPr>
      <w:hyperlink r:id="rId2254">
        <w:r>
          <w:rPr>
            <w:rStyle w:val="Hyperlink"/>
            <w:b/>
            <w:bCs/>
          </w:rPr>
          <w:t xml:space="preserve">src/domain/javascript/javascriptSemanticAnalysis.getter_aliases.test.ts</w:t>
        </w:r>
      </w:hyperlink>
      <w:r>
        <w:br/>
      </w:r>
      <w:r>
        <w:t xml:space="preserve">351 lines · 10,777 bytes. Test metadata: projected private getter receivers; keeps receiver and result paths separate for %s; private receiver field ownership (+13 more statically named test/suite labels).</w:t>
      </w:r>
    </w:p>
    <w:p>
      <w:pPr>
        <w:pStyle w:val="BodyText"/>
      </w:pPr>
      <w:hyperlink r:id="rId2255">
        <w:r>
          <w:rPr>
            <w:rStyle w:val="Hyperlink"/>
            <w:b/>
            <w:bCs/>
          </w:rPr>
          <w:t xml:space="preserve">src/domain/javascript/javascriptSemanticAnalysis.getter_expansion.test.ts</w:t>
        </w:r>
      </w:hyperlink>
      <w:r>
        <w:br/>
      </w:r>
      <w:r>
        <w:t xml:space="preserve">124 lines · 3,976 bytes. Test metadata: bounds unknown-key %s getter permutations and preserves unrelated facts; keeps direct field writes through an escaped growing getter result; escapes constructed fields when a getter query widens its suffix (+1 more statically named test/suite labels).</w:t>
      </w:r>
    </w:p>
    <w:p>
      <w:pPr>
        <w:pStyle w:val="BodyText"/>
      </w:pPr>
      <w:hyperlink r:id="rId2256">
        <w:r>
          <w:rPr>
            <w:rStyle w:val="Hyperlink"/>
            <w:b/>
            <w:bCs/>
          </w:rPr>
          <w:t xml:space="preserve">src/domain/javascript/javascriptSemanticAnalysis.getter_receivers.test.ts</w:t>
        </w:r>
      </w:hyperlink>
      <w:r>
        <w:br/>
      </w:r>
      <w:r>
        <w:t xml:space="preserve">196 lines · 7,972 bytes. Test metadata: getter receiver mutation aliases (#1665, #2654); does not report a stale literal through %s; preserves a known literal for %s (+1 more statically named test/suite labels).</w:t>
      </w:r>
    </w:p>
    <w:p>
      <w:pPr>
        <w:pStyle w:val="BodyText"/>
      </w:pPr>
      <w:hyperlink r:id="rId2257">
        <w:r>
          <w:rPr>
            <w:rStyle w:val="Hyperlink"/>
            <w:b/>
            <w:bCs/>
          </w:rPr>
          <w:t xml:space="preserve">src/domain/javascript/javascriptSemanticAnalysis.invalid_templates.test.ts</w:t>
        </w:r>
      </w:hyperlink>
      <w:r>
        <w:br/>
      </w:r>
      <w:r>
        <w:t xml:space="preserve">38 lines · 1,197 bytes. Test metadata: keeps recovered templates without a cooked value dynamic.</w:t>
      </w:r>
    </w:p>
    <w:p>
      <w:pPr>
        <w:pStyle w:val="BodyText"/>
      </w:pPr>
      <w:hyperlink r:id="rId2258">
        <w:r>
          <w:rPr>
            <w:rStyle w:val="Hyperlink"/>
            <w:b/>
            <w:bCs/>
          </w:rPr>
          <w:t xml:space="preserve">src/domain/javascript/javascriptSemanticAnalysis.logical_assignment.test.ts</w:t>
        </w:r>
      </w:hyperlink>
      <w:r>
        <w:br/>
      </w:r>
      <w:r>
        <w:t xml:space="preserve">96 lines · 2,989 bytes. Test metadata: JavaScript semantic analysis: logical assignment; keeps a parameter uncertain after %s; keeps a destructured parameter uncertain after %s (+5 more statically named test/suite labels).</w:t>
      </w:r>
    </w:p>
    <w:p>
      <w:pPr>
        <w:pStyle w:val="BodyText"/>
      </w:pPr>
      <w:hyperlink r:id="rId2259">
        <w:r>
          <w:rPr>
            <w:rStyle w:val="Hyperlink"/>
            <w:b/>
            <w:bCs/>
          </w:rPr>
          <w:t xml:space="preserve">src/domain/javascript/javascriptSemanticAnalysis.member_depth.test.ts</w:t>
        </w:r>
      </w:hyperlink>
      <w:r>
        <w:br/>
      </w:r>
      <w:r>
        <w:t xml:space="preserve">162 lines · 5,680 bytes. Test metadata: preserves a 12,000-member native import through both analyzers; retains deep CommonJS paths and dependencies without inventing dynamic bindings; invalidates a deep mutation while retaining unrelated literal properties (+4 more statically named test/suite labels).</w:t>
      </w:r>
    </w:p>
    <w:p>
      <w:pPr>
        <w:pStyle w:val="BodyText"/>
      </w:pPr>
      <w:hyperlink r:id="rId2260">
        <w:r>
          <w:rPr>
            <w:rStyle w:val="Hyperlink"/>
            <w:b/>
            <w:bCs/>
          </w:rPr>
          <w:t xml:space="preserve">src/domain/javascript/javascriptSemanticAnalysis.member_mutations.test.ts</w:t>
        </w:r>
      </w:hyperlink>
      <w:r>
        <w:br/>
      </w:r>
      <w:r>
        <w:t xml:space="preserve">867 lines · 35,802 bytes. Test metadata: JavaScript semantic values after explicit property mutations; keeps the mutated value unknown: %s; keeps an unrelated shadowed object literal known (+58 more statically named test/suite labels).</w:t>
      </w:r>
    </w:p>
    <w:p>
      <w:pPr>
        <w:pStyle w:val="BodyText"/>
      </w:pPr>
      <w:hyperlink r:id="rId2261">
        <w:r>
          <w:rPr>
            <w:rStyle w:val="Hyperlink"/>
            <w:b/>
            <w:bCs/>
          </w:rPr>
          <w:t xml:space="preserve">src/domain/javascript/javascriptSemanticAnalysis.native_bindings.test.ts</w:t>
        </w:r>
      </w:hyperlink>
      <w:r>
        <w:br/>
      </w:r>
      <w:r>
        <w:t xml:space="preserve">271 lines · 8,192 bytes. Test metadata: JavaScript semantic analysis: native bindings 1; recovers child-process argv, env, stdio, listeners, and signals; recovers configuration, requests, response consumers, and boundaries (+9 more statically named test/suite labels).</w:t>
      </w:r>
    </w:p>
    <w:p>
      <w:pPr>
        <w:pStyle w:val="BodyText"/>
      </w:pPr>
      <w:hyperlink r:id="rId2262">
        <w:r>
          <w:rPr>
            <w:rStyle w:val="Hyperlink"/>
            <w:b/>
            <w:bCs/>
          </w:rPr>
          <w:t xml:space="preserve">src/domain/javascript/javascriptSemanticAnalysis.promise_ownership.test.ts</w:t>
        </w:r>
      </w:hyperlink>
      <w:r>
        <w:br/>
      </w:r>
      <w:r>
        <w:t xml:space="preserve">200 lines · 7,078 bytes. Test metadata: retains direct Promise ownership in $source; links the exact arrow return site for %s; keeps a wrapped return owned by its nested arrow: %s (+4 more statically named test/suite labels).</w:t>
      </w:r>
    </w:p>
    <w:p>
      <w:pPr>
        <w:pStyle w:val="BodyText"/>
      </w:pPr>
      <w:hyperlink r:id="rId2263">
        <w:r>
          <w:rPr>
            <w:rStyle w:val="Hyperlink"/>
            <w:b/>
            <w:bCs/>
          </w:rPr>
          <w:t xml:space="preserve">src/domain/javascript/javascriptSemanticAnalysis.recoveredArguments.test.ts</w:t>
        </w:r>
      </w:hyperlink>
      <w:r>
        <w:br/>
      </w:r>
      <w:r>
        <w:t xml:space="preserve">40 lines · 1,389 bytes. Test metadata: JavaScript semantic analysis: recovered arguments; retains argument positions in recovered syntax: $source; keeps recovered argument flows bound to their original parameter.</w:t>
      </w:r>
    </w:p>
    <w:p>
      <w:pPr>
        <w:pStyle w:val="BodyText"/>
      </w:pPr>
      <w:hyperlink r:id="rId2264">
        <w:r>
          <w:rPr>
            <w:rStyle w:val="Hyperlink"/>
            <w:b/>
            <w:bCs/>
          </w:rPr>
          <w:t xml:space="preserve">src/domain/javascript/javascriptSemanticAnalysis.reference_lifetimes.test.ts</w:t>
        </w:r>
      </w:hyperlink>
      <w:r>
        <w:br/>
      </w:r>
      <w:r>
        <w:t xml:space="preserve">667 lines · 23,497 bytes. Test metadata: bounded paths through dynamic selectors and class origins; bounds linked-list walks through class instances; retains effects through class getter aliases while bounding loop paths (+45 more statically named test/suite labels).</w:t>
      </w:r>
    </w:p>
    <w:p>
      <w:pPr>
        <w:pStyle w:val="BodyText"/>
      </w:pPr>
      <w:hyperlink r:id="rId2265">
        <w:r>
          <w:rPr>
            <w:rStyle w:val="Hyperlink"/>
            <w:b/>
            <w:bCs/>
          </w:rPr>
          <w:t xml:space="preserve">src/domain/javascript/javascriptSemanticAnalysis.rejection.test.ts</w:t>
        </w:r>
      </w:hyperlink>
      <w:r>
        <w:br/>
      </w:r>
      <w:r>
        <w:t xml:space="preserve">176 lines · 6,526 bytes. Test metadata: JavaScript semantic analysis: rejection 1; retains semantic facts and values from a deeply %s-chained AST; retains complete finite facts and deeply nested static values (+4 more statically named test/suite labels).</w:t>
      </w:r>
    </w:p>
    <w:p>
      <w:pPr>
        <w:pStyle w:val="BodyText"/>
      </w:pPr>
      <w:hyperlink r:id="rId2266">
        <w:r>
          <w:rPr>
            <w:rStyle w:val="Hyperlink"/>
            <w:b/>
            <w:bCs/>
          </w:rPr>
          <w:t xml:space="preserve">src/domain/javascript/javascriptSemanticAnalysis.require_links.test.ts</w:t>
        </w:r>
      </w:hyperlink>
      <w:r>
        <w:br/>
      </w:r>
      <w:r>
        <w:t xml:space="preserve">385 lines · 12,487 bytes. Test metadata: TypeScript import-equals links; retains runtime external import-equals as a require dependency; keeps the exported binding for exported import-equals (+14 more statically named test/suite labels).</w:t>
      </w:r>
    </w:p>
    <w:p>
      <w:pPr>
        <w:pStyle w:val="BodyText"/>
      </w:pPr>
      <w:hyperlink r:id="rId2267">
        <w:r>
          <w:rPr>
            <w:rStyle w:val="Hyperlink"/>
            <w:b/>
            <w:bCs/>
          </w:rPr>
          <w:t xml:space="preserve">src/domain/javascript/javascriptSemanticAnalysis.resource_handles.test.ts</w:t>
        </w:r>
      </w:hyperlink>
      <w:r>
        <w:br/>
      </w:r>
      <w:r>
        <w:t xml:space="preserve">59 lines · 1,762 bytes. Test metadata: keeps a release complete when the handle holds only %s; keeps a release partial after %s.</w:t>
      </w:r>
    </w:p>
    <w:p>
      <w:pPr>
        <w:pStyle w:val="BodyText"/>
      </w:pPr>
      <w:hyperlink r:id="rId2268">
        <w:r>
          <w:rPr>
            <w:rStyle w:val="Hyperlink"/>
            <w:b/>
            <w:bCs/>
          </w:rPr>
          <w:t xml:space="preserve">src/domain/javascript/javascriptSemanticAnalysis.response_endpoints.test.ts</w:t>
        </w:r>
      </w:hyperlink>
      <w:r>
        <w:br/>
      </w:r>
      <w:r>
        <w:t xml:space="preserve">94 lines · 2,843 bytes. Test metadata: keeps the endpoint of a uniquely consumed request response; leaves an ambiguous response consumer without an endpoint; leaves a response replaced by a non-request value without an endpoint (+1 more statically named test/suite labels).</w:t>
      </w:r>
    </w:p>
    <w:p>
      <w:pPr>
        <w:pStyle w:val="BodyText"/>
      </w:pPr>
      <w:hyperlink r:id="rId2269">
        <w:r>
          <w:rPr>
            <w:rStyle w:val="Hyperlink"/>
            <w:b/>
            <w:bCs/>
          </w:rPr>
          <w:t xml:space="preserve">src/domain/javascript/javascriptSemanticAnalysis.runtime_boundaries.test.ts</w:t>
        </w:r>
      </w:hyperlink>
      <w:r>
        <w:br/>
      </w:r>
      <w:r>
        <w:t xml:space="preserve">203 lines · 5,678 bytes. Test metadata: JavaScript semantic analysis: runtime boundaries 1; recovers EventEmitter candidates and imported timer handle cancellation; does not treat shadowed timer globals as Node timers (+4 more statically named test/suite labels).</w:t>
      </w:r>
    </w:p>
    <w:p>
      <w:pPr>
        <w:pStyle w:val="BodyText"/>
      </w:pPr>
      <w:hyperlink r:id="rId2270">
        <w:r>
          <w:rPr>
            <w:rStyle w:val="Hyperlink"/>
            <w:b/>
            <w:bCs/>
          </w:rPr>
          <w:t xml:space="preserve">src/domain/javascript/javascriptSemanticAnalysis.scope_depth.test.ts</w:t>
        </w:r>
      </w:hyperlink>
      <w:r>
        <w:br/>
      </w:r>
      <w:r>
        <w:t xml:space="preserve">147 lines · 4,860 bytes. Test metadata: bounds ancestry reads for repeated deep lexical references after %s; bounds ancestry reads after a write in the same expression; keeps the expression depth budget across a chain of %s wrappers (+1 more statically named test/suite labels).</w:t>
      </w:r>
    </w:p>
    <w:p>
      <w:pPr>
        <w:pStyle w:val="BodyText"/>
      </w:pPr>
      <w:hyperlink r:id="rId2271">
        <w:r>
          <w:rPr>
            <w:rStyle w:val="Hyperlink"/>
            <w:b/>
            <w:bCs/>
          </w:rPr>
          <w:t xml:space="preserve">src/domain/javascript/javascriptSemanticAnalysis.signed_zero.test.ts</w:t>
        </w:r>
      </w:hyperlink>
      <w:r>
        <w:br/>
      </w:r>
      <w:r>
        <w:t xml:space="preserve">35 lines · 1,294 bytes. Test metadata: does not publish positive zero evidence for %s; does not collapse a possible negative-zero branch into positive-zero certainty; preserves representable primitive $expression.</w:t>
      </w:r>
    </w:p>
    <w:p>
      <w:pPr>
        <w:pStyle w:val="BodyText"/>
      </w:pPr>
      <w:hyperlink r:id="rId2272">
        <w:r>
          <w:rPr>
            <w:rStyle w:val="Hyperlink"/>
            <w:b/>
            <w:bCs/>
          </w:rPr>
          <w:t xml:space="preserve">src/domain/javascript/javascriptSemanticAnalysis.structure.test.ts</w:t>
        </w:r>
      </w:hyperlink>
      <w:r>
        <w:br/>
      </w:r>
      <w:r>
        <w:t xml:space="preserve">839 lines · 29,287 bytes. Test metadata: JavaScript semantic analysis: ESM import origins; preserves exact ESM import name %j in binding origins; keeps default and namespace import origins distinct from an empty named import (+43 more statically named test/suite labels).</w:t>
      </w:r>
    </w:p>
    <w:p>
      <w:pPr>
        <w:pStyle w:val="BodyText"/>
      </w:pPr>
      <w:hyperlink r:id="rId2273">
        <w:r>
          <w:rPr>
            <w:rStyle w:val="Hyperlink"/>
            <w:b/>
            <w:bCs/>
          </w:rPr>
          <w:t xml:space="preserve">src/domain/javascript/javascriptSemanticAnalysis.timers.test.ts</w:t>
        </w:r>
      </w:hyperlink>
      <w:r>
        <w:br/>
      </w:r>
      <w:r>
        <w:t xml:space="preserve">89 lines · 2,325 bytes. Test metadata: does not link cancellation to a timer after its handle is cleared; links cancellation to the latest preceding timer assignment; does not link cancellation to a timer scheduled later (+3 more statically named test/suite labels).</w:t>
      </w:r>
    </w:p>
    <w:p>
      <w:pPr>
        <w:pStyle w:val="BodyText"/>
      </w:pPr>
      <w:hyperlink r:id="rId2274">
        <w:r>
          <w:rPr>
            <w:rStyle w:val="Hyperlink"/>
            <w:b/>
            <w:bCs/>
          </w:rPr>
          <w:t xml:space="preserve">src/domain/javascript/javascriptSemanticAnalysis.ts</w:t>
        </w:r>
      </w:hyperlink>
      <w:r>
        <w:br/>
      </w:r>
      <w:r>
        <w:t xml:space="preserve">1,897 lines · 64,770 bytes. Declared API documentation: Recover lexical bindings, aliases, constants, and module links. Recover lexical references, optionally for one name, without evaluating values or provenance.</w:t>
      </w:r>
    </w:p>
    <w:p>
      <w:pPr>
        <w:pStyle w:val="BodyText"/>
        <w:spacing w:after="80"/>
      </w:pPr>
      <w:r>
        <w:rPr>
          <w:sz w:val="16"/>
        </w:rPr>
        <w:t xml:space="preserve">Declared exports:</w:t>
      </w:r>
      <w:r>
        <w:rPr>
          <w:sz w:val="16"/>
        </w:rPr>
        <w:t xml:space="preserve"> </w:t>
      </w:r>
      <w:r>
        <w:rPr>
          <w:rStyle w:val="VerbatimChar"/>
          <w:sz w:val="16"/>
        </w:rPr>
        <w:t xml:space="preserve">analyzeJavaScriptSemantics</w:t>
      </w:r>
      <w:r>
        <w:rPr>
          <w:sz w:val="16"/>
        </w:rPr>
        <w:t xml:space="preserve">,</w:t>
      </w:r>
      <w:r>
        <w:rPr>
          <w:sz w:val="16"/>
        </w:rPr>
        <w:t xml:space="preserve"> </w:t>
      </w:r>
      <w:r>
        <w:rPr>
          <w:rStyle w:val="VerbatimChar"/>
          <w:sz w:val="16"/>
        </w:rPr>
        <w:t xml:space="preserve">analyzeParsedJavaScriptReferences</w:t>
      </w:r>
      <w:r>
        <w:rPr>
          <w:sz w:val="16"/>
        </w:rPr>
        <w:t xml:space="preserve">,</w:t>
      </w:r>
      <w:r>
        <w:rPr>
          <w:sz w:val="16"/>
        </w:rPr>
        <w:t xml:space="preserve"> </w:t>
      </w:r>
      <w:r>
        <w:rPr>
          <w:rStyle w:val="VerbatimChar"/>
          <w:sz w:val="16"/>
        </w:rPr>
        <w:t xml:space="preserve">indexJavaScriptBindingsSteps</w:t>
      </w:r>
      <w:r>
        <w:rPr>
          <w:sz w:val="16"/>
        </w:rPr>
        <w:t xml:space="preserve">,</w:t>
      </w:r>
      <w:r>
        <w:rPr>
          <w:sz w:val="16"/>
        </w:rPr>
        <w:t xml:space="preserve"> </w:t>
      </w:r>
      <w:r>
        <w:rPr>
          <w:rStyle w:val="VerbatimChar"/>
          <w:sz w:val="16"/>
        </w:rPr>
        <w:t xml:space="preserve">analyzeParsedJavaScriptSemantics</w:t>
      </w:r>
      <w:r>
        <w:rPr>
          <w:sz w:val="16"/>
        </w:rPr>
        <w:t xml:space="preserve">,</w:t>
      </w:r>
      <w:r>
        <w:rPr>
          <w:sz w:val="16"/>
        </w:rPr>
        <w:t xml:space="preserve"> </w:t>
      </w:r>
      <w:r>
        <w:rPr>
          <w:rStyle w:val="VerbatimChar"/>
          <w:sz w:val="16"/>
        </w:rPr>
        <w:t xml:space="preserve">analyzeParsedJavaScriptSemanticsSteps</w:t>
      </w:r>
      <w:r>
        <w:rPr>
          <w:sz w:val="16"/>
        </w:rPr>
        <w:t xml:space="preserve">,</w:t>
      </w:r>
      <w:r>
        <w:rPr>
          <w:sz w:val="16"/>
        </w:rPr>
        <w:t xml:space="preserve"> </w:t>
      </w:r>
      <w:r>
        <w:rPr>
          <w:rStyle w:val="VerbatimChar"/>
          <w:sz w:val="16"/>
        </w:rPr>
        <w:t xml:space="preserve">JavaScriptOpenReceiverFact</w:t>
      </w:r>
      <w:r>
        <w:rPr>
          <w:sz w:val="16"/>
        </w:rPr>
        <w:t xml:space="preserve">,</w:t>
      </w:r>
      <w:r>
        <w:rPr>
          <w:sz w:val="16"/>
        </w:rPr>
        <w:t xml:space="preserve"> </w:t>
      </w:r>
      <w:r>
        <w:rPr>
          <w:rStyle w:val="VerbatimChar"/>
          <w:sz w:val="16"/>
        </w:rPr>
        <w:t xml:space="preserve">JavaScriptReceiverFacts</w:t>
      </w:r>
      <w:r>
        <w:rPr>
          <w:sz w:val="16"/>
        </w:rPr>
        <w:t xml:space="preserve">,</w:t>
      </w:r>
      <w:r>
        <w:rPr>
          <w:sz w:val="16"/>
        </w:rPr>
        <w:t xml:space="preserve"> </w:t>
      </w:r>
      <w:r>
        <w:rPr>
          <w:rStyle w:val="VerbatimChar"/>
          <w:sz w:val="16"/>
        </w:rPr>
        <w:t xml:space="preserve">JavaScriptReceiverIndex</w:t>
      </w:r>
      <w:r>
        <w:rPr>
          <w:sz w:val="16"/>
        </w:rPr>
        <w:t xml:space="preserve">,</w:t>
      </w:r>
      <w:r>
        <w:rPr>
          <w:sz w:val="16"/>
        </w:rPr>
        <w:t xml:space="preserve"> </w:t>
      </w:r>
      <w:r>
        <w:rPr>
          <w:rStyle w:val="VerbatimChar"/>
          <w:sz w:val="16"/>
        </w:rPr>
        <w:t xml:space="preserve">indexJavaScriptBindingsWithReceiversSteps</w:t>
      </w:r>
      <w:r>
        <w:rPr>
          <w:sz w:val="16"/>
        </w:rPr>
        <w:t xml:space="preserve">,</w:t>
      </w:r>
      <w:r>
        <w:rPr>
          <w:sz w:val="16"/>
        </w:rPr>
        <w:t xml:space="preserve"> </w:t>
      </w:r>
      <w:r>
        <w:rPr>
          <w:rStyle w:val="VerbatimChar"/>
          <w:sz w:val="16"/>
        </w:rPr>
        <w:t xml:space="preserve">classifyParsedJavaScriptElectronBindings</w:t>
      </w:r>
      <w:r>
        <w:rPr>
          <w:sz w:val="16"/>
        </w:rPr>
        <w:t xml:space="preserve">,</w:t>
      </w:r>
      <w:r>
        <w:rPr>
          <w:sz w:val="16"/>
        </w:rPr>
        <w:t xml:space="preserve"> </w:t>
      </w:r>
      <w:r>
        <w:rPr>
          <w:rStyle w:val="VerbatimChar"/>
          <w:sz w:val="16"/>
        </w:rPr>
        <w:t xml:space="preserve">classifyParsedJavaScriptElectronBindingsSteps</w:t>
      </w:r>
      <w:r>
        <w:rPr>
          <w:sz w:val="16"/>
        </w:rPr>
        <w:t xml:space="preserve">,</w:t>
      </w:r>
      <w:r>
        <w:rPr>
          <w:sz w:val="16"/>
        </w:rPr>
        <w:t xml:space="preserve"> </w:t>
      </w:r>
      <w:r>
        <w:rPr>
          <w:rStyle w:val="VerbatimChar"/>
          <w:sz w:val="16"/>
        </w:rPr>
        <w:t xml:space="preserve">JavaScriptElectronIdentity</w:t>
      </w:r>
      <w:r>
        <w:rPr>
          <w:sz w:val="16"/>
        </w:rPr>
        <w:t xml:space="preserve">,</w:t>
      </w:r>
      <w:r>
        <w:rPr>
          <w:sz w:val="16"/>
        </w:rPr>
        <w:t xml:space="preserve"> </w:t>
      </w:r>
      <w:r>
        <w:rPr>
          <w:rStyle w:val="VerbatimChar"/>
          <w:sz w:val="16"/>
        </w:rPr>
        <w:t xml:space="preserve">indexJavaScriptElectronIdentitySteps</w:t>
      </w:r>
      <w:r>
        <w:rPr>
          <w:sz w:val="16"/>
        </w:rPr>
        <w:t xml:space="preserve">.</w:t>
      </w:r>
    </w:p>
    <w:p>
      <w:pPr>
        <w:pStyle w:val="BodyText"/>
      </w:pPr>
      <w:hyperlink r:id="rId2275">
        <w:r>
          <w:rPr>
            <w:rStyle w:val="Hyperlink"/>
            <w:b/>
            <w:bCs/>
          </w:rPr>
          <w:t xml:space="preserve">src/domain/javascript/javascriptSemanticAnalysis.unions.test.ts</w:t>
        </w:r>
      </w:hyperlink>
      <w:r>
        <w:br/>
      </w:r>
      <w:r>
        <w:t xml:space="preserve">532 lines · 17,535 bytes. Test metadata: exact JavaScript literal reader; reads cooked atoms and rejects raw-only or interpolated templates; conditional primitive unions (+25 more statically named test/suite labels).</w:t>
      </w:r>
    </w:p>
    <w:p>
      <w:pPr>
        <w:pStyle w:val="BodyText"/>
      </w:pPr>
      <w:hyperlink r:id="rId2276">
        <w:r>
          <w:rPr>
            <w:rStyle w:val="Hyperlink"/>
            <w:b/>
            <w:bCs/>
          </w:rPr>
          <w:t xml:space="preserve">src/domain/javascript/javascriptSemanticAnalysisSteps.test.ts</w:t>
        </w:r>
      </w:hyperlink>
      <w:r>
        <w:br/>
      </w:r>
      <w:r>
        <w:t xml:space="preserve">298 lines · 11,574 bytes. Test metadata: bounds repeated capture checks while preserving unindexed and escaped unknowns; checkpoints suppressed GraphQL sources, including alias proof (aliases: %s); yields between semantic phases and returns the synchronous result (#1462) (+5 more statically named test/suite labels).</w:t>
      </w:r>
    </w:p>
    <w:p>
      <w:pPr>
        <w:pStyle w:val="BodyText"/>
      </w:pPr>
      <w:hyperlink r:id="rId2277">
        <w:r>
          <w:rPr>
            <w:rStyle w:val="Hyperlink"/>
            <w:b/>
            <w:bCs/>
          </w:rPr>
          <w:t xml:space="preserve">src/domain/javascript/javascriptSemanticAsyncEffects.ts</w:t>
        </w:r>
      </w:hyperlink>
      <w:r>
        <w:br/>
      </w:r>
      <w:r>
        <w:t xml:space="preserve">375 lines · 12,090 bytes. Declared API documentation: Recover explicit EventEmitter and Node timer candidates from inert syntax.</w:t>
      </w:r>
    </w:p>
    <w:p>
      <w:pPr>
        <w:pStyle w:val="BodyText"/>
        <w:spacing w:after="80"/>
      </w:pPr>
      <w:r>
        <w:rPr>
          <w:sz w:val="16"/>
        </w:rPr>
        <w:t xml:space="preserve">Declared exports:</w:t>
      </w:r>
      <w:r>
        <w:rPr>
          <w:sz w:val="16"/>
        </w:rPr>
        <w:t xml:space="preserve"> </w:t>
      </w:r>
      <w:r>
        <w:rPr>
          <w:rStyle w:val="VerbatimChar"/>
          <w:sz w:val="16"/>
        </w:rPr>
        <w:t xml:space="preserve">collectJavaScriptSemanticAsyncEffects</w:t>
      </w:r>
      <w:r>
        <w:rPr>
          <w:sz w:val="16"/>
        </w:rPr>
        <w:t xml:space="preserve">.</w:t>
      </w:r>
    </w:p>
    <w:p>
      <w:pPr>
        <w:pStyle w:val="BodyText"/>
      </w:pPr>
      <w:hyperlink r:id="rId2278">
        <w:r>
          <w:rPr>
            <w:rStyle w:val="Hyperlink"/>
            <w:b/>
            <w:bCs/>
          </w:rPr>
          <w:t xml:space="preserve">src/domain/javascript/javascriptSemanticCallResolution.test.ts</w:t>
        </w:r>
      </w:hyperlink>
      <w:r>
        <w:br/>
      </w:r>
      <w:r>
        <w:t xml:space="preserve">233 lines · 8,066 bytes. Test metadata: bounds shared partial callback alias expansion by AST size; reports initializer coverage at the read: %s; does not reuse a later resolved callback at an earlier read (+3 more statically named test/suite labels).</w:t>
      </w:r>
    </w:p>
    <w:p>
      <w:pPr>
        <w:pStyle w:val="BodyText"/>
      </w:pPr>
      <w:hyperlink r:id="rId2279">
        <w:r>
          <w:rPr>
            <w:rStyle w:val="Hyperlink"/>
            <w:b/>
            <w:bCs/>
          </w:rPr>
          <w:t xml:space="preserve">src/domain/javascript/javascriptSemanticCallResolution.ts</w:t>
        </w:r>
      </w:hyperlink>
      <w:r>
        <w:br/>
      </w:r>
      <w:r>
        <w:t xml:space="preserve">261 lines · 9,256 bytes. Declared API documentation: Resolution of one call target within the currently analyzed source. Inputs needed to resolve one local call target.</w:t>
      </w:r>
    </w:p>
    <w:p>
      <w:pPr>
        <w:pStyle w:val="BodyText"/>
        <w:spacing w:after="80"/>
      </w:pPr>
      <w:r>
        <w:rPr>
          <w:sz w:val="16"/>
        </w:rPr>
        <w:t xml:space="preserve">Declared exports:</w:t>
      </w:r>
      <w:r>
        <w:rPr>
          <w:sz w:val="16"/>
        </w:rPr>
        <w:t xml:space="preserve"> </w:t>
      </w:r>
      <w:r>
        <w:rPr>
          <w:rStyle w:val="VerbatimChar"/>
          <w:sz w:val="16"/>
        </w:rPr>
        <w:t xml:space="preserve">LocalCallableResolution</w:t>
      </w:r>
      <w:r>
        <w:rPr>
          <w:sz w:val="16"/>
        </w:rPr>
        <w:t xml:space="preserve">,</w:t>
      </w:r>
      <w:r>
        <w:rPr>
          <w:sz w:val="16"/>
        </w:rPr>
        <w:t xml:space="preserve"> </w:t>
      </w:r>
      <w:r>
        <w:rPr>
          <w:rStyle w:val="VerbatimChar"/>
          <w:sz w:val="16"/>
        </w:rPr>
        <w:t xml:space="preserve">ResolveLocalCallablesInput</w:t>
      </w:r>
      <w:r>
        <w:rPr>
          <w:sz w:val="16"/>
        </w:rPr>
        <w:t xml:space="preserve">,</w:t>
      </w:r>
      <w:r>
        <w:rPr>
          <w:sz w:val="16"/>
        </w:rPr>
        <w:t xml:space="preserve"> </w:t>
      </w:r>
      <w:r>
        <w:rPr>
          <w:rStyle w:val="VerbatimChar"/>
          <w:sz w:val="16"/>
        </w:rPr>
        <w:t xml:space="preserve">resolveLocalCallables</w:t>
      </w:r>
      <w:r>
        <w:rPr>
          <w:sz w:val="16"/>
        </w:rPr>
        <w:t xml:space="preserve">,</w:t>
      </w:r>
      <w:r>
        <w:rPr>
          <w:sz w:val="16"/>
        </w:rPr>
        <w:t xml:space="preserve"> </w:t>
      </w:r>
      <w:r>
        <w:rPr>
          <w:rStyle w:val="VerbatimChar"/>
          <w:sz w:val="16"/>
        </w:rPr>
        <w:t xml:space="preserve">parameterBindings</w:t>
      </w:r>
      <w:r>
        <w:rPr>
          <w:sz w:val="16"/>
        </w:rPr>
        <w:t xml:space="preserve">.</w:t>
      </w:r>
    </w:p>
    <w:p>
      <w:pPr>
        <w:pStyle w:val="BodyText"/>
      </w:pPr>
      <w:hyperlink r:id="rId2280">
        <w:r>
          <w:rPr>
            <w:rStyle w:val="Hyperlink"/>
            <w:b/>
            <w:bCs/>
          </w:rPr>
          <w:t xml:space="preserve">src/domain/javascript/javascriptSemanticCallableResults.ts</w:t>
        </w:r>
      </w:hyperlink>
      <w:r>
        <w:br/>
      </w:r>
      <w:r>
        <w:t xml:space="preserve">53 lines · 1,543 bytes. Declared API documentation: One direct return or yield, excluding every nested callable. Collect direct result syntax without executing or evaluating a callable.</w:t>
      </w:r>
    </w:p>
    <w:p>
      <w:pPr>
        <w:pStyle w:val="BodyText"/>
        <w:spacing w:after="80"/>
      </w:pPr>
      <w:r>
        <w:rPr>
          <w:sz w:val="16"/>
        </w:rPr>
        <w:t xml:space="preserve">Declared exports:</w:t>
      </w:r>
      <w:r>
        <w:rPr>
          <w:sz w:val="16"/>
        </w:rPr>
        <w:t xml:space="preserve"> </w:t>
      </w:r>
      <w:r>
        <w:rPr>
          <w:rStyle w:val="VerbatimChar"/>
          <w:sz w:val="16"/>
        </w:rPr>
        <w:t xml:space="preserve">SemanticCallableResultExpression</w:t>
      </w:r>
      <w:r>
        <w:rPr>
          <w:sz w:val="16"/>
        </w:rPr>
        <w:t xml:space="preserve">,</w:t>
      </w:r>
      <w:r>
        <w:rPr>
          <w:sz w:val="16"/>
        </w:rPr>
        <w:t xml:space="preserve"> </w:t>
      </w:r>
      <w:r>
        <w:rPr>
          <w:rStyle w:val="VerbatimChar"/>
          <w:sz w:val="16"/>
        </w:rPr>
        <w:t xml:space="preserve">semanticCallableResultExpressions</w:t>
      </w:r>
      <w:r>
        <w:rPr>
          <w:sz w:val="16"/>
        </w:rPr>
        <w:t xml:space="preserve">.</w:t>
      </w:r>
    </w:p>
    <w:p>
      <w:pPr>
        <w:pStyle w:val="BodyText"/>
      </w:pPr>
      <w:hyperlink r:id="rId2281">
        <w:r>
          <w:rPr>
            <w:rStyle w:val="Hyperlink"/>
            <w:b/>
            <w:bCs/>
          </w:rPr>
          <w:t xml:space="preserve">src/domain/javascript/javascriptSemanticCallableStack.ts</w:t>
        </w:r>
      </w:hyperlink>
      <w:r>
        <w:br/>
      </w:r>
      <w:r>
        <w:t xml:space="preserve">85 lines · 3,054 bytes. Declared API documentation: Innermost-last stack of admitted callables during one enter/exit traversal. Single owner for semantic callable ownership. A computed object/class method key is evaluated before the method’s parameter and body environments, so the method is set aside while its key is traversed and the enclosing callable owns every fact recovered from the key. Collectors share this tracker so calls, captures, effects, promises, and object operations agree. Track callables admitted by `admit`, which maps a callable ID to the value kept on the stack or `undefined` to ignore it. A caller-owned `callables` array is updated in place, so shared contexts can keep reading it.</w:t>
      </w:r>
    </w:p>
    <w:p>
      <w:pPr>
        <w:pStyle w:val="BodyText"/>
        <w:spacing w:after="80"/>
      </w:pPr>
      <w:r>
        <w:rPr>
          <w:sz w:val="16"/>
        </w:rPr>
        <w:t xml:space="preserve">Declared exports:</w:t>
      </w:r>
      <w:r>
        <w:rPr>
          <w:sz w:val="16"/>
        </w:rPr>
        <w:t xml:space="preserve"> </w:t>
      </w:r>
      <w:r>
        <w:rPr>
          <w:rStyle w:val="VerbatimChar"/>
          <w:sz w:val="16"/>
        </w:rPr>
        <w:t xml:space="preserve">SemanticCallableStack</w:t>
      </w:r>
      <w:r>
        <w:rPr>
          <w:sz w:val="16"/>
        </w:rPr>
        <w:t xml:space="preserve">,</w:t>
      </w:r>
      <w:r>
        <w:rPr>
          <w:sz w:val="16"/>
        </w:rPr>
        <w:t xml:space="preserve"> </w:t>
      </w:r>
      <w:r>
        <w:rPr>
          <w:rStyle w:val="VerbatimChar"/>
          <w:sz w:val="16"/>
        </w:rPr>
        <w:t xml:space="preserve">createSemanticCallableStack</w:t>
      </w:r>
      <w:r>
        <w:rPr>
          <w:sz w:val="16"/>
        </w:rPr>
        <w:t xml:space="preserve">,</w:t>
      </w:r>
      <w:r>
        <w:rPr>
          <w:sz w:val="16"/>
        </w:rPr>
        <w:t xml:space="preserve"> </w:t>
      </w:r>
      <w:r>
        <w:rPr>
          <w:rStyle w:val="VerbatimChar"/>
          <w:sz w:val="16"/>
        </w:rPr>
        <w:t xml:space="preserve">createSemanticCallableIdStack</w:t>
      </w:r>
      <w:r>
        <w:rPr>
          <w:sz w:val="16"/>
        </w:rPr>
        <w:t xml:space="preserve">.</w:t>
      </w:r>
    </w:p>
    <w:p>
      <w:pPr>
        <w:pStyle w:val="BodyText"/>
      </w:pPr>
      <w:hyperlink r:id="rId2282">
        <w:r>
          <w:rPr>
            <w:rStyle w:val="Hyperlink"/>
            <w:b/>
            <w:bCs/>
          </w:rPr>
          <w:t xml:space="preserve">src/domain/javascript/javascriptSemanticCalls.ts</w:t>
        </w:r>
      </w:hyperlink>
      <w:r>
        <w:br/>
      </w:r>
      <w:r>
        <w:t xml:space="preserve">432 lines · 13,775 bytes. Declared API documentation: Local call, flow, capture, and unsupported-frontier facts. Recover direct-call and lexical-capture candidates from inert syntax.</w:t>
      </w:r>
    </w:p>
    <w:p>
      <w:pPr>
        <w:pStyle w:val="BodyText"/>
        <w:spacing w:after="80"/>
      </w:pPr>
      <w:r>
        <w:rPr>
          <w:sz w:val="16"/>
        </w:rPr>
        <w:t xml:space="preserve">Declared exports:</w:t>
      </w:r>
      <w:r>
        <w:rPr>
          <w:sz w:val="16"/>
        </w:rPr>
        <w:t xml:space="preserve"> </w:t>
      </w:r>
      <w:r>
        <w:rPr>
          <w:rStyle w:val="VerbatimChar"/>
          <w:sz w:val="16"/>
        </w:rPr>
        <w:t xml:space="preserve">JavaScriptSemanticCallAnalysis</w:t>
      </w:r>
      <w:r>
        <w:rPr>
          <w:sz w:val="16"/>
        </w:rPr>
        <w:t xml:space="preserve">,</w:t>
      </w:r>
      <w:r>
        <w:rPr>
          <w:sz w:val="16"/>
        </w:rPr>
        <w:t xml:space="preserve"> </w:t>
      </w:r>
      <w:r>
        <w:rPr>
          <w:rStyle w:val="VerbatimChar"/>
          <w:sz w:val="16"/>
        </w:rPr>
        <w:t xml:space="preserve">collectJavaScriptSemanticCalls</w:t>
      </w:r>
      <w:r>
        <w:rPr>
          <w:sz w:val="16"/>
        </w:rPr>
        <w:t xml:space="preserve">.</w:t>
      </w:r>
    </w:p>
    <w:p>
      <w:pPr>
        <w:pStyle w:val="BodyText"/>
      </w:pPr>
      <w:hyperlink r:id="rId2283">
        <w:r>
          <w:rPr>
            <w:rStyle w:val="Hyperlink"/>
            <w:b/>
            <w:bCs/>
          </w:rPr>
          <w:t xml:space="preserve">src/domain/javascript/javascriptSemanticChildProcesses.test.ts</w:t>
        </w:r>
      </w:hyperlink>
      <w:r>
        <w:br/>
      </w:r>
      <w:r>
        <w:t xml:space="preserve">263 lines · 8,606 bytes. Test metadata: keeps interactions before replacement resolved and later ownership uncertain; selects a new spawned child at each straight-line receiver read; selects child ownership before and after a replacement in one expression (+13 more statically named test/suite labels).</w:t>
      </w:r>
    </w:p>
    <w:p>
      <w:pPr>
        <w:pStyle w:val="BodyText"/>
      </w:pPr>
      <w:hyperlink r:id="rId2284">
        <w:r>
          <w:rPr>
            <w:rStyle w:val="Hyperlink"/>
            <w:b/>
            <w:bCs/>
          </w:rPr>
          <w:t xml:space="preserve">src/domain/javascript/javascriptSemanticChildProcesses.ts</w:t>
        </w:r>
      </w:hyperlink>
      <w:r>
        <w:br/>
      </w:r>
      <w:r>
        <w:t xml:space="preserve">453 lines · 15,788 bytes. Declared API documentation: Recover explicit asynchronous node:child_process ownership candidates.</w:t>
      </w:r>
    </w:p>
    <w:p>
      <w:pPr>
        <w:pStyle w:val="BodyText"/>
        <w:spacing w:after="80"/>
      </w:pPr>
      <w:r>
        <w:rPr>
          <w:sz w:val="16"/>
        </w:rPr>
        <w:t xml:space="preserve">Declared exports:</w:t>
      </w:r>
      <w:r>
        <w:rPr>
          <w:sz w:val="16"/>
        </w:rPr>
        <w:t xml:space="preserve"> </w:t>
      </w:r>
      <w:r>
        <w:rPr>
          <w:rStyle w:val="VerbatimChar"/>
          <w:sz w:val="16"/>
        </w:rPr>
        <w:t xml:space="preserve">collectJavaScriptSemanticChildProcesses</w:t>
      </w:r>
      <w:r>
        <w:rPr>
          <w:sz w:val="16"/>
        </w:rPr>
        <w:t xml:space="preserve">.</w:t>
      </w:r>
    </w:p>
    <w:p>
      <w:pPr>
        <w:pStyle w:val="BodyText"/>
      </w:pPr>
      <w:hyperlink r:id="rId2285">
        <w:r>
          <w:rPr>
            <w:rStyle w:val="Hyperlink"/>
            <w:b/>
            <w:bCs/>
          </w:rPr>
          <w:t xml:space="preserve">src/domain/javascript/javascriptSemanticCoverage.ts</w:t>
        </w:r>
      </w:hyperlink>
      <w:r>
        <w:br/>
      </w:r>
      <w:r>
        <w:t xml:space="preserve">89 lines · 3,031 bytes. Declared API documentation: Exact retention state for one callable’s direct returns. Coverage state for one semantic recovery pass.</w:t>
      </w:r>
    </w:p>
    <w:p>
      <w:pPr>
        <w:pStyle w:val="BodyText"/>
        <w:spacing w:after="80"/>
      </w:pPr>
      <w:r>
        <w:rPr>
          <w:sz w:val="16"/>
        </w:rPr>
        <w:t xml:space="preserve">Declared exports:</w:t>
      </w:r>
      <w:r>
        <w:rPr>
          <w:sz w:val="16"/>
        </w:rPr>
        <w:t xml:space="preserve"> </w:t>
      </w:r>
      <w:r>
        <w:rPr>
          <w:rStyle w:val="VerbatimChar"/>
          <w:sz w:val="16"/>
        </w:rPr>
        <w:t xml:space="preserve">JavaScriptSemanticReturnCoverage</w:t>
      </w:r>
      <w:r>
        <w:rPr>
          <w:sz w:val="16"/>
        </w:rPr>
        <w:t xml:space="preserve">,</w:t>
      </w:r>
      <w:r>
        <w:rPr>
          <w:sz w:val="16"/>
        </w:rPr>
        <w:t xml:space="preserve"> </w:t>
      </w:r>
      <w:r>
        <w:rPr>
          <w:rStyle w:val="VerbatimChar"/>
          <w:sz w:val="16"/>
        </w:rPr>
        <w:t xml:space="preserve">JavaScriptSemanticCoverage</w:t>
      </w:r>
      <w:r>
        <w:rPr>
          <w:sz w:val="16"/>
        </w:rPr>
        <w:t xml:space="preserve">,</w:t>
      </w:r>
      <w:r>
        <w:rPr>
          <w:sz w:val="16"/>
        </w:rPr>
        <w:t xml:space="preserve"> </w:t>
      </w:r>
      <w:r>
        <w:rPr>
          <w:rStyle w:val="VerbatimChar"/>
          <w:sz w:val="16"/>
        </w:rPr>
        <w:t xml:space="preserve">semanticCoverage</w:t>
      </w:r>
      <w:r>
        <w:rPr>
          <w:sz w:val="16"/>
        </w:rPr>
        <w:t xml:space="preserve">,</w:t>
      </w:r>
      <w:r>
        <w:rPr>
          <w:sz w:val="16"/>
        </w:rPr>
        <w:t xml:space="preserve"> </w:t>
      </w:r>
      <w:r>
        <w:rPr>
          <w:rStyle w:val="VerbatimChar"/>
          <w:sz w:val="16"/>
        </w:rPr>
        <w:t xml:space="preserve">semanticCoverageResourceLimits</w:t>
      </w:r>
      <w:r>
        <w:rPr>
          <w:sz w:val="16"/>
        </w:rPr>
        <w:t xml:space="preserve">,</w:t>
      </w:r>
      <w:r>
        <w:rPr>
          <w:sz w:val="16"/>
        </w:rPr>
        <w:t xml:space="preserve"> </w:t>
      </w:r>
      <w:r>
        <w:rPr>
          <w:rStyle w:val="VerbatimChar"/>
          <w:sz w:val="16"/>
        </w:rPr>
        <w:t xml:space="preserve">semanticResourceLimitCoverage</w:t>
      </w:r>
      <w:r>
        <w:rPr>
          <w:sz w:val="16"/>
        </w:rPr>
        <w:t xml:space="preserve">,</w:t>
      </w:r>
      <w:r>
        <w:rPr>
          <w:sz w:val="16"/>
        </w:rPr>
        <w:t xml:space="preserve"> </w:t>
      </w:r>
      <w:r>
        <w:rPr>
          <w:rStyle w:val="VerbatimChar"/>
          <w:sz w:val="16"/>
        </w:rPr>
        <w:t xml:space="preserve">semanticReturnCoverage</w:t>
      </w:r>
      <w:r>
        <w:rPr>
          <w:sz w:val="16"/>
        </w:rPr>
        <w:t xml:space="preserve">.</w:t>
      </w:r>
    </w:p>
    <w:p>
      <w:pPr>
        <w:pStyle w:val="BodyText"/>
      </w:pPr>
      <w:hyperlink r:id="rId2286">
        <w:r>
          <w:rPr>
            <w:rStyle w:val="Hyperlink"/>
            <w:b/>
            <w:bCs/>
          </w:rPr>
          <w:t xml:space="preserve">src/domain/javascript/javascriptSemanticDataEffectHelpers.ts</w:t>
        </w:r>
      </w:hyperlink>
      <w:r>
        <w:br/>
      </w:r>
      <w:r>
        <w:t xml:space="preserve">944 lines · 30,605 bytes. Declared API documentation: Resolve bindings written by the nearest variable or assignment owner. Return a scalar owner only for an unprojected identifier result.</w:t>
      </w:r>
    </w:p>
    <w:p>
      <w:pPr>
        <w:pStyle w:val="BodyText"/>
        <w:spacing w:after="80"/>
      </w:pPr>
      <w:r>
        <w:rPr>
          <w:sz w:val="16"/>
        </w:rPr>
        <w:t xml:space="preserve">Declared exports:</w:t>
      </w:r>
      <w:r>
        <w:rPr>
          <w:sz w:val="16"/>
        </w:rPr>
        <w:t xml:space="preserve"> </w:t>
      </w:r>
      <w:r>
        <w:rPr>
          <w:rStyle w:val="VerbatimChar"/>
          <w:sz w:val="16"/>
        </w:rPr>
        <w:t xml:space="preserve">SemanticProjectedBinding</w:t>
      </w:r>
      <w:r>
        <w:rPr>
          <w:sz w:val="16"/>
        </w:rPr>
        <w:t xml:space="preserve">,</w:t>
      </w:r>
      <w:r>
        <w:rPr>
          <w:sz w:val="16"/>
        </w:rPr>
        <w:t xml:space="preserve"> </w:t>
      </w:r>
      <w:r>
        <w:rPr>
          <w:rStyle w:val="VerbatimChar"/>
          <w:sz w:val="16"/>
        </w:rPr>
        <w:t xml:space="preserve">assignedSemanticResultBindings</w:t>
      </w:r>
      <w:r>
        <w:rPr>
          <w:sz w:val="16"/>
        </w:rPr>
        <w:t xml:space="preserve">,</w:t>
      </w:r>
      <w:r>
        <w:rPr>
          <w:sz w:val="16"/>
        </w:rPr>
        <w:t xml:space="preserve"> </w:t>
      </w:r>
      <w:r>
        <w:rPr>
          <w:rStyle w:val="VerbatimChar"/>
          <w:sz w:val="16"/>
        </w:rPr>
        <w:t xml:space="preserve">semanticProjectedBindingFacts</w:t>
      </w:r>
      <w:r>
        <w:rPr>
          <w:sz w:val="16"/>
        </w:rPr>
        <w:t xml:space="preserve">,</w:t>
      </w:r>
      <w:r>
        <w:rPr>
          <w:sz w:val="16"/>
        </w:rPr>
        <w:t xml:space="preserve"> </w:t>
      </w:r>
      <w:r>
        <w:rPr>
          <w:rStyle w:val="VerbatimChar"/>
          <w:sz w:val="16"/>
        </w:rPr>
        <w:t xml:space="preserve">scalarAssignedResultBinding</w:t>
      </w:r>
      <w:r>
        <w:rPr>
          <w:sz w:val="16"/>
        </w:rPr>
        <w:t xml:space="preserve">,</w:t>
      </w:r>
      <w:r>
        <w:rPr>
          <w:sz w:val="16"/>
        </w:rPr>
        <w:t xml:space="preserve"> </w:t>
      </w:r>
      <w:r>
        <w:rPr>
          <w:rStyle w:val="VerbatimChar"/>
          <w:sz w:val="16"/>
        </w:rPr>
        <w:t xml:space="preserve">DataEffectTraversalContext</w:t>
      </w:r>
      <w:r>
        <w:rPr>
          <w:sz w:val="16"/>
        </w:rPr>
        <w:t xml:space="preserve">,</w:t>
      </w:r>
      <w:r>
        <w:rPr>
          <w:sz w:val="16"/>
        </w:rPr>
        <w:t xml:space="preserve"> </w:t>
      </w:r>
      <w:r>
        <w:rPr>
          <w:rStyle w:val="VerbatimChar"/>
          <w:sz w:val="16"/>
        </w:rPr>
        <w:t xml:space="preserve">builtinDataEffectMethod</w:t>
      </w:r>
      <w:r>
        <w:rPr>
          <w:sz w:val="16"/>
        </w:rPr>
        <w:t xml:space="preserve">,</w:t>
      </w:r>
      <w:r>
        <w:rPr>
          <w:sz w:val="16"/>
        </w:rPr>
        <w:t xml:space="preserve"> </w:t>
      </w:r>
      <w:r>
        <w:rPr>
          <w:rStyle w:val="VerbatimChar"/>
          <w:sz w:val="16"/>
        </w:rPr>
        <w:t xml:space="preserve">isSemanticProcessObject</w:t>
      </w:r>
      <w:r>
        <w:rPr>
          <w:sz w:val="16"/>
        </w:rPr>
        <w:t xml:space="preserve">,</w:t>
      </w:r>
      <w:r>
        <w:rPr>
          <w:sz w:val="16"/>
        </w:rPr>
        <w:t xml:space="preserve"> </w:t>
      </w:r>
      <w:r>
        <w:rPr>
          <w:rStyle w:val="VerbatimChar"/>
          <w:sz w:val="16"/>
        </w:rPr>
        <w:t xml:space="preserve">outerDataEffectBinding</w:t>
      </w:r>
      <w:r>
        <w:rPr>
          <w:sz w:val="16"/>
        </w:rPr>
        <w:t xml:space="preserve">,</w:t>
      </w:r>
      <w:r>
        <w:rPr>
          <w:sz w:val="16"/>
        </w:rPr>
        <w:t xml:space="preserve"> </w:t>
      </w:r>
      <w:r>
        <w:rPr>
          <w:rStyle w:val="VerbatimChar"/>
          <w:sz w:val="16"/>
        </w:rPr>
        <w:t xml:space="preserve">traverseDataEffects</w:t>
      </w:r>
      <w:r>
        <w:rPr>
          <w:sz w:val="16"/>
        </w:rPr>
        <w:t xml:space="preserve">,</w:t>
      </w:r>
      <w:r>
        <w:rPr>
          <w:sz w:val="16"/>
        </w:rPr>
        <w:t xml:space="preserve"> </w:t>
      </w:r>
      <w:r>
        <w:rPr>
          <w:rStyle w:val="VerbatimChar"/>
          <w:sz w:val="16"/>
        </w:rPr>
        <w:t xml:space="preserve">dataEffectArgumentBindingId</w:t>
      </w:r>
      <w:r>
        <w:rPr>
          <w:sz w:val="16"/>
        </w:rPr>
        <w:t xml:space="preserve">,</w:t>
      </w:r>
      <w:r>
        <w:rPr>
          <w:sz w:val="16"/>
        </w:rPr>
        <w:t xml:space="preserve"> </w:t>
      </w:r>
      <w:r>
        <w:rPr>
          <w:rStyle w:val="VerbatimChar"/>
          <w:sz w:val="16"/>
        </w:rPr>
        <w:t xml:space="preserve">dataEffectLiteralString</w:t>
      </w:r>
      <w:r>
        <w:rPr>
          <w:sz w:val="16"/>
        </w:rPr>
        <w:t xml:space="preserve">,</w:t>
      </w:r>
      <w:r>
        <w:rPr>
          <w:sz w:val="16"/>
        </w:rPr>
        <w:t xml:space="preserve"> </w:t>
      </w:r>
      <w:r>
        <w:rPr>
          <w:rStyle w:val="VerbatimChar"/>
          <w:sz w:val="16"/>
        </w:rPr>
        <w:t xml:space="preserve">dataEffectMemberCallee</w:t>
      </w:r>
      <w:r>
        <w:rPr>
          <w:sz w:val="16"/>
        </w:rPr>
        <w:t xml:space="preserve">.</w:t>
      </w:r>
    </w:p>
    <w:p>
      <w:pPr>
        <w:pStyle w:val="BodyText"/>
      </w:pPr>
      <w:hyperlink r:id="rId2287">
        <w:r>
          <w:rPr>
            <w:rStyle w:val="Hyperlink"/>
            <w:b/>
            <w:bCs/>
          </w:rPr>
          <w:t xml:space="preserve">src/domain/javascript/javascriptSemanticDataEffects.ts</w:t>
        </w:r>
      </w:hyperlink>
      <w:r>
        <w:br/>
      </w:r>
      <w:r>
        <w:t xml:space="preserve">456 lines · 16,688 bytes. Declared API documentation: Recover configuration, request, and boundary candidates from inert syntax.</w:t>
      </w:r>
    </w:p>
    <w:p>
      <w:pPr>
        <w:pStyle w:val="BodyText"/>
        <w:spacing w:after="80"/>
      </w:pPr>
      <w:r>
        <w:rPr>
          <w:sz w:val="16"/>
        </w:rPr>
        <w:t xml:space="preserve">Declared exports:</w:t>
      </w:r>
      <w:r>
        <w:rPr>
          <w:sz w:val="16"/>
        </w:rPr>
        <w:t xml:space="preserve"> </w:t>
      </w:r>
      <w:r>
        <w:rPr>
          <w:rStyle w:val="VerbatimChar"/>
          <w:sz w:val="16"/>
        </w:rPr>
        <w:t xml:space="preserve">collectJavaScriptSemanticDataEffects</w:t>
      </w:r>
      <w:r>
        <w:rPr>
          <w:sz w:val="16"/>
        </w:rPr>
        <w:t xml:space="preserve">.</w:t>
      </w:r>
    </w:p>
    <w:p>
      <w:pPr>
        <w:pStyle w:val="BodyText"/>
      </w:pPr>
      <w:hyperlink r:id="rId2288">
        <w:r>
          <w:rPr>
            <w:rStyle w:val="Hyperlink"/>
            <w:b/>
            <w:bCs/>
          </w:rPr>
          <w:t xml:space="preserve">src/domain/javascript/javascriptSemanticDependencies.ts</w:t>
        </w:r>
      </w:hyperlink>
      <w:r>
        <w:br/>
      </w:r>
      <w:r>
        <w:t xml:space="preserve">81 lines · 2,789 bytes. Declared API documentation: An immutable persistent binary trie over one state’s binding identities. Identity layout belongs to the indexed state, not to a query or its effects. Every proof has the same height. Union shares unchanged branches, so aliases add a path rather than copying their dependency’s transitive membership set.</w:t>
      </w:r>
    </w:p>
    <w:p>
      <w:pPr>
        <w:pStyle w:val="BodyText"/>
        <w:spacing w:after="80"/>
      </w:pPr>
      <w:r>
        <w:rPr>
          <w:sz w:val="16"/>
        </w:rPr>
        <w:t xml:space="preserve">Declared exports:</w:t>
      </w:r>
      <w:r>
        <w:rPr>
          <w:sz w:val="16"/>
        </w:rPr>
        <w:t xml:space="preserve"> </w:t>
      </w:r>
      <w:r>
        <w:rPr>
          <w:rStyle w:val="VerbatimChar"/>
          <w:sz w:val="16"/>
        </w:rPr>
        <w:t xml:space="preserve">SemanticDependencyProof</w:t>
      </w:r>
      <w:r>
        <w:rPr>
          <w:sz w:val="16"/>
        </w:rPr>
        <w:t xml:space="preserve">,</w:t>
      </w:r>
      <w:r>
        <w:rPr>
          <w:sz w:val="16"/>
        </w:rPr>
        <w:t xml:space="preserve"> </w:t>
      </w:r>
      <w:r>
        <w:rPr>
          <w:rStyle w:val="VerbatimChar"/>
          <w:sz w:val="16"/>
        </w:rPr>
        <w:t xml:space="preserve">SemanticDependencyProofs</w:t>
      </w:r>
      <w:r>
        <w:rPr>
          <w:sz w:val="16"/>
        </w:rPr>
        <w:t xml:space="preserve">.</w:t>
      </w:r>
    </w:p>
    <w:p>
      <w:pPr>
        <w:pStyle w:val="BodyText"/>
      </w:pPr>
      <w:hyperlink r:id="rId2289">
        <w:r>
          <w:rPr>
            <w:rStyle w:val="Hyperlink"/>
            <w:b/>
            <w:bCs/>
          </w:rPr>
          <w:t xml:space="preserve">src/domain/javascript/javascriptSemanticDerivedAnalysis.ts</w:t>
        </w:r>
      </w:hyperlink>
      <w:r>
        <w:br/>
      </w:r>
      <w:r>
        <w:t xml:space="preserve">113 lines · 3,444 bytes. Declared API documentation: Collect derived semantics with a yield between collectors. Each collector completes before the next starts, so results equal the synchronous form.</w:t>
      </w:r>
    </w:p>
    <w:p>
      <w:pPr>
        <w:pStyle w:val="BodyText"/>
        <w:spacing w:after="80"/>
      </w:pPr>
      <w:r>
        <w:rPr>
          <w:sz w:val="16"/>
        </w:rPr>
        <w:t xml:space="preserve">Declared exports:</w:t>
      </w:r>
      <w:r>
        <w:rPr>
          <w:sz w:val="16"/>
        </w:rPr>
        <w:t xml:space="preserve"> </w:t>
      </w:r>
      <w:r>
        <w:rPr>
          <w:rStyle w:val="VerbatimChar"/>
          <w:sz w:val="16"/>
        </w:rPr>
        <w:t xml:space="preserve">collectJavaScriptDerivedSemanticsSteps</w:t>
      </w:r>
      <w:r>
        <w:rPr>
          <w:sz w:val="16"/>
        </w:rPr>
        <w:t xml:space="preserve">.</w:t>
      </w:r>
    </w:p>
    <w:p>
      <w:pPr>
        <w:pStyle w:val="BodyText"/>
      </w:pPr>
      <w:hyperlink r:id="rId2290">
        <w:r>
          <w:rPr>
            <w:rStyle w:val="Hyperlink"/>
            <w:b/>
            <w:bCs/>
          </w:rPr>
          <w:t xml:space="preserve">src/domain/javascript/javascriptSemanticEvaluationOrder.ts</w:t>
        </w:r>
      </w:hyperlink>
      <w:r>
        <w:br/>
      </w:r>
      <w:r>
        <w:t xml:space="preserve">148 lines · 5,349 bytes. Declared API documentation: Exact source-only cardinality for literal loop heads. Instance values run on construction; their computed keys run at definition.</w:t>
      </w:r>
    </w:p>
    <w:p>
      <w:pPr>
        <w:pStyle w:val="BodyText"/>
        <w:spacing w:after="80"/>
      </w:pPr>
      <w:r>
        <w:rPr>
          <w:sz w:val="16"/>
        </w:rPr>
        <w:t xml:space="preserve">Declared exports:</w:t>
      </w:r>
      <w:r>
        <w:rPr>
          <w:sz w:val="16"/>
        </w:rPr>
        <w:t xml:space="preserve"> </w:t>
      </w:r>
      <w:r>
        <w:rPr>
          <w:rStyle w:val="VerbatimChar"/>
          <w:sz w:val="16"/>
        </w:rPr>
        <w:t xml:space="preserve">JavaScriptSemanticIterationCardinality</w:t>
      </w:r>
      <w:r>
        <w:rPr>
          <w:sz w:val="16"/>
        </w:rPr>
        <w:t xml:space="preserve">,</w:t>
      </w:r>
      <w:r>
        <w:rPr>
          <w:sz w:val="16"/>
        </w:rPr>
        <w:t xml:space="preserve"> </w:t>
      </w:r>
      <w:r>
        <w:rPr>
          <w:rStyle w:val="VerbatimChar"/>
          <w:sz w:val="16"/>
        </w:rPr>
        <w:t xml:space="preserve">semanticIterationCardinality</w:t>
      </w:r>
      <w:r>
        <w:rPr>
          <w:sz w:val="16"/>
        </w:rPr>
        <w:t xml:space="preserve">,</w:t>
      </w:r>
      <w:r>
        <w:rPr>
          <w:sz w:val="16"/>
        </w:rPr>
        <w:t xml:space="preserve"> </w:t>
      </w:r>
      <w:r>
        <w:rPr>
          <w:rStyle w:val="VerbatimChar"/>
          <w:sz w:val="16"/>
        </w:rPr>
        <w:t xml:space="preserve">delayedInstanceFieldValue</w:t>
      </w:r>
      <w:r>
        <w:rPr>
          <w:sz w:val="16"/>
        </w:rPr>
        <w:t xml:space="preserve">,</w:t>
      </w:r>
      <w:r>
        <w:rPr>
          <w:sz w:val="16"/>
        </w:rPr>
        <w:t xml:space="preserve"> </w:t>
      </w:r>
      <w:r>
        <w:rPr>
          <w:rStyle w:val="VerbatimChar"/>
          <w:sz w:val="16"/>
        </w:rPr>
        <w:t xml:space="preserve">semanticBranchMayBeSkipped</w:t>
      </w:r>
      <w:r>
        <w:rPr>
          <w:sz w:val="16"/>
        </w:rPr>
        <w:t xml:space="preserve">.</w:t>
      </w:r>
    </w:p>
    <w:p>
      <w:pPr>
        <w:pStyle w:val="BodyText"/>
      </w:pPr>
      <w:hyperlink r:id="rId2291">
        <w:r>
          <w:rPr>
            <w:rStyle w:val="Hyperlink"/>
            <w:b/>
            <w:bCs/>
          </w:rPr>
          <w:t xml:space="preserve">src/domain/javascript/javascriptSemanticExpressionShapes.test.ts</w:t>
        </w:r>
      </w:hyperlink>
      <w:r>
        <w:br/>
      </w:r>
      <w:r>
        <w:t xml:space="preserve">156 lines · 5,597 bytes. Test metadata: bounds shape proofs without refining named nullish values: %s; bounds long callback aliases without invoking the shared callable resolver; distinguishes wrapper-local child identities and uncertain bindings: %s (%s).</w:t>
      </w:r>
    </w:p>
    <w:p>
      <w:pPr>
        <w:pStyle w:val="BodyText"/>
      </w:pPr>
      <w:hyperlink r:id="rId2292">
        <w:r>
          <w:rPr>
            <w:rStyle w:val="Hyperlink"/>
            <w:b/>
            <w:bCs/>
          </w:rPr>
          <w:t xml:space="preserve">src/domain/javascript/javascriptSemanticExpressionShapes.ts</w:t>
        </w:r>
      </w:hyperlink>
      <w:r>
        <w:br/>
      </w:r>
      <w:r>
        <w:t xml:space="preserve">139 lines · 5,092 bytes. Declared API documentation: Bounded child-argument identity only; never recover named object contents.</w:t>
      </w:r>
    </w:p>
    <w:p>
      <w:pPr>
        <w:pStyle w:val="BodyText"/>
        <w:spacing w:after="80"/>
      </w:pPr>
      <w:r>
        <w:rPr>
          <w:sz w:val="16"/>
        </w:rPr>
        <w:t xml:space="preserve">Declared exports:</w:t>
      </w:r>
      <w:r>
        <w:rPr>
          <w:sz w:val="16"/>
        </w:rPr>
        <w:t xml:space="preserve"> </w:t>
      </w:r>
      <w:r>
        <w:rPr>
          <w:rStyle w:val="VerbatimChar"/>
          <w:sz w:val="16"/>
        </w:rPr>
        <w:t xml:space="preserve">createSemanticExpressionShapeResolver</w:t>
      </w:r>
      <w:r>
        <w:rPr>
          <w:sz w:val="16"/>
        </w:rPr>
        <w:t xml:space="preserve">.</w:t>
      </w:r>
    </w:p>
    <w:p>
      <w:pPr>
        <w:pStyle w:val="BodyText"/>
      </w:pPr>
      <w:hyperlink r:id="rId2293">
        <w:r>
          <w:rPr>
            <w:rStyle w:val="Hyperlink"/>
            <w:b/>
            <w:bCs/>
          </w:rPr>
          <w:t xml:space="preserve">src/domain/javascript/javascriptSemanticFileProjection.ts</w:t>
        </w:r>
      </w:hyperlink>
      <w:r>
        <w:br/>
      </w:r>
      <w:r>
        <w:t xml:space="preserve">26 lines · 1,090 bytes. Declared API documentation: File-local facts transported before binding them to the containing application graph. Independent retained capacities offered to one source projection.</w:t>
      </w:r>
    </w:p>
    <w:p>
      <w:pPr>
        <w:pStyle w:val="BodyText"/>
        <w:spacing w:after="80"/>
      </w:pPr>
      <w:r>
        <w:rPr>
          <w:sz w:val="16"/>
        </w:rPr>
        <w:t xml:space="preserve">Declared exports:</w:t>
      </w:r>
      <w:r>
        <w:rPr>
          <w:sz w:val="16"/>
        </w:rPr>
        <w:t xml:space="preserve"> </w:t>
      </w:r>
      <w:r>
        <w:rPr>
          <w:rStyle w:val="VerbatimChar"/>
          <w:sz w:val="16"/>
        </w:rPr>
        <w:t xml:space="preserve">JavaScriptSemanticFileProjection</w:t>
      </w:r>
      <w:r>
        <w:rPr>
          <w:sz w:val="16"/>
        </w:rPr>
        <w:t xml:space="preserve">,</w:t>
      </w:r>
      <w:r>
        <w:rPr>
          <w:sz w:val="16"/>
        </w:rPr>
        <w:t xml:space="preserve"> </w:t>
      </w:r>
      <w:r>
        <w:rPr>
          <w:rStyle w:val="VerbatimChar"/>
          <w:sz w:val="16"/>
        </w:rPr>
        <w:t xml:space="preserve">JavaScriptSemanticProjectionCapacity</w:t>
      </w:r>
      <w:r>
        <w:rPr>
          <w:sz w:val="16"/>
        </w:rPr>
        <w:t xml:space="preserve">.</w:t>
      </w:r>
    </w:p>
    <w:p>
      <w:pPr>
        <w:pStyle w:val="BodyText"/>
      </w:pPr>
      <w:hyperlink r:id="rId2294">
        <w:r>
          <w:rPr>
            <w:rStyle w:val="Hyperlink"/>
            <w:b/>
            <w:bCs/>
          </w:rPr>
          <w:t xml:space="preserve">src/domain/javascript/javascriptSemanticFingerprints.test.ts</w:t>
        </w:r>
      </w:hyperlink>
      <w:r>
        <w:br/>
      </w:r>
      <w:r>
        <w:t xml:space="preserve">31 lines · 1,129 bytes. Test metadata: distinguishes yielding an iterator result from delegating to the iterator; distinguishes returned prefix and postfix updates; keeps formatting and local renames normalized.</w:t>
      </w:r>
    </w:p>
    <w:p>
      <w:pPr>
        <w:pStyle w:val="BodyText"/>
      </w:pPr>
      <w:hyperlink r:id="rId2295">
        <w:r>
          <w:rPr>
            <w:rStyle w:val="Hyperlink"/>
            <w:b/>
            <w:bCs/>
          </w:rPr>
          <w:t xml:space="preserve">src/domain/javascript/javascriptSemanticFingerprints.ts</w:t>
        </w:r>
      </w:hyperlink>
      <w:r>
        <w:br/>
      </w:r>
      <w:r>
        <w:t xml:space="preserve">294 lines · 11,040 bytes. Declared API documentation: Build bounded rename- and formatting-resistant components per callable, yielding between callables.</w:t>
      </w:r>
    </w:p>
    <w:p>
      <w:pPr>
        <w:pStyle w:val="BodyText"/>
        <w:spacing w:after="80"/>
      </w:pPr>
      <w:r>
        <w:rPr>
          <w:sz w:val="16"/>
        </w:rPr>
        <w:t xml:space="preserve">Declared exports:</w:t>
      </w:r>
      <w:r>
        <w:rPr>
          <w:sz w:val="16"/>
        </w:rPr>
        <w:t xml:space="preserve"> </w:t>
      </w:r>
      <w:r>
        <w:rPr>
          <w:rStyle w:val="VerbatimChar"/>
          <w:sz w:val="16"/>
        </w:rPr>
        <w:t xml:space="preserve">collectJavaScriptSemanticFingerprintsSteps</w:t>
      </w:r>
      <w:r>
        <w:rPr>
          <w:sz w:val="16"/>
        </w:rPr>
        <w:t xml:space="preserve">.</w:t>
      </w:r>
    </w:p>
    <w:p>
      <w:pPr>
        <w:pStyle w:val="BodyText"/>
      </w:pPr>
      <w:hyperlink r:id="rId2296">
        <w:r>
          <w:rPr>
            <w:rStyle w:val="Hyperlink"/>
            <w:b/>
            <w:bCs/>
          </w:rPr>
          <w:t xml:space="preserve">src/domain/javascript/javascriptSemanticGetterQueries.ts</w:t>
        </w:r>
      </w:hyperlink>
      <w:r>
        <w:br/>
      </w:r>
      <w:r>
        <w:t xml:space="preserve">196 lines · 6,489 bytes. Declared API documentation: References at different receiver allocations must not erase ownership. One syntax query owns its memo and worklist; no receiver evaluation is cached across mutations.</w:t>
      </w:r>
    </w:p>
    <w:p>
      <w:pPr>
        <w:pStyle w:val="BodyText"/>
        <w:spacing w:after="80"/>
      </w:pPr>
      <w:r>
        <w:rPr>
          <w:sz w:val="16"/>
        </w:rPr>
        <w:t xml:space="preserve">Declared exports:</w:t>
      </w:r>
      <w:r>
        <w:rPr>
          <w:sz w:val="16"/>
        </w:rPr>
        <w:t xml:space="preserve"> </w:t>
      </w:r>
      <w:r>
        <w:rPr>
          <w:rStyle w:val="VerbatimChar"/>
          <w:sz w:val="16"/>
        </w:rPr>
        <w:t xml:space="preserve">GetterInvocation</w:t>
      </w:r>
      <w:r>
        <w:rPr>
          <w:sz w:val="16"/>
        </w:rPr>
        <w:t xml:space="preserve">,</w:t>
      </w:r>
      <w:r>
        <w:rPr>
          <w:sz w:val="16"/>
        </w:rPr>
        <w:t xml:space="preserve"> </w:t>
      </w:r>
      <w:r>
        <w:rPr>
          <w:rStyle w:val="VerbatimChar"/>
          <w:sz w:val="16"/>
        </w:rPr>
        <w:t xml:space="preserve">GetterQueryJob</w:t>
      </w:r>
      <w:r>
        <w:rPr>
          <w:sz w:val="16"/>
        </w:rPr>
        <w:t xml:space="preserve">,</w:t>
      </w:r>
      <w:r>
        <w:rPr>
          <w:sz w:val="16"/>
        </w:rPr>
        <w:t xml:space="preserve"> </w:t>
      </w:r>
      <w:r>
        <w:rPr>
          <w:rStyle w:val="VerbatimChar"/>
          <w:sz w:val="16"/>
        </w:rPr>
        <w:t xml:space="preserve">SemanticObjectReferenceSet</w:t>
      </w:r>
      <w:r>
        <w:rPr>
          <w:sz w:val="16"/>
        </w:rPr>
        <w:t xml:space="preserve">,</w:t>
      </w:r>
      <w:r>
        <w:rPr>
          <w:sz w:val="16"/>
        </w:rPr>
        <w:t xml:space="preserve"> </w:t>
      </w:r>
      <w:r>
        <w:rPr>
          <w:rStyle w:val="VerbatimChar"/>
          <w:sz w:val="16"/>
        </w:rPr>
        <w:t xml:space="preserve">SemanticGetterQuery</w:t>
      </w:r>
      <w:r>
        <w:rPr>
          <w:sz w:val="16"/>
        </w:rPr>
        <w:t xml:space="preserve">.</w:t>
      </w:r>
    </w:p>
    <w:p>
      <w:pPr>
        <w:pStyle w:val="BodyText"/>
      </w:pPr>
      <w:hyperlink r:id="rId2297">
        <w:r>
          <w:rPr>
            <w:rStyle w:val="Hyperlink"/>
            <w:b/>
            <w:bCs/>
          </w:rPr>
          <w:t xml:space="preserve">src/domain/javascript/javascriptSemanticGetterResults.ts</w:t>
        </w:r>
      </w:hyperlink>
      <w:r>
        <w:br/>
      </w:r>
      <w:r>
        <w:t xml:space="preserve">376 lines · 12,006 bytes. Domain interpretation/type/algorithm module. Read documented exports and its semantic tests for precise behaviour.</w:t>
      </w:r>
    </w:p>
    <w:p>
      <w:pPr>
        <w:pStyle w:val="BodyText"/>
        <w:spacing w:after="80"/>
      </w:pPr>
      <w:r>
        <w:rPr>
          <w:sz w:val="16"/>
        </w:rPr>
        <w:t xml:space="preserve">Declared exports:</w:t>
      </w:r>
      <w:r>
        <w:rPr>
          <w:sz w:val="16"/>
        </w:rPr>
        <w:t xml:space="preserve"> </w:t>
      </w:r>
      <w:r>
        <w:rPr>
          <w:rStyle w:val="VerbatimChar"/>
          <w:sz w:val="16"/>
        </w:rPr>
        <w:t xml:space="preserve">GetterResultResolvers</w:t>
      </w:r>
      <w:r>
        <w:rPr>
          <w:sz w:val="16"/>
        </w:rPr>
        <w:t xml:space="preserve">,</w:t>
      </w:r>
      <w:r>
        <w:rPr>
          <w:sz w:val="16"/>
        </w:rPr>
        <w:t xml:space="preserve"> </w:t>
      </w:r>
      <w:r>
        <w:rPr>
          <w:rStyle w:val="VerbatimChar"/>
          <w:sz w:val="16"/>
        </w:rPr>
        <w:t xml:space="preserve">expandSemanticGetterResult</w:t>
      </w:r>
      <w:r>
        <w:rPr>
          <w:sz w:val="16"/>
        </w:rPr>
        <w:t xml:space="preserve">.</w:t>
      </w:r>
    </w:p>
    <w:p>
      <w:pPr>
        <w:pStyle w:val="BodyText"/>
      </w:pPr>
      <w:hyperlink r:id="rId2298">
        <w:r>
          <w:rPr>
            <w:rStyle w:val="Hyperlink"/>
            <w:b/>
            <w:bCs/>
          </w:rPr>
          <w:t xml:space="preserve">src/domain/javascript/javascriptSemanticGraph.ts</w:t>
        </w:r>
      </w:hyperlink>
      <w:r>
        <w:br/>
      </w:r>
      <w:r>
        <w:t xml:space="preserve">923 lines · 31,807 bytes. Declared API documentation: Graph-scoped owner for canonical provenance shared by semantic facts. Derive a semantic node ID from its kind and exact artifact identity.</w:t>
      </w:r>
    </w:p>
    <w:p>
      <w:pPr>
        <w:pStyle w:val="BodyText"/>
        <w:spacing w:after="80"/>
      </w:pPr>
      <w:r>
        <w:rPr>
          <w:sz w:val="16"/>
        </w:rPr>
        <w:t xml:space="preserve">Declared exports:</w:t>
      </w:r>
      <w:r>
        <w:rPr>
          <w:sz w:val="16"/>
        </w:rPr>
        <w:t xml:space="preserve"> </w:t>
      </w:r>
      <w:r>
        <w:rPr>
          <w:rStyle w:val="VerbatimChar"/>
          <w:sz w:val="16"/>
        </w:rPr>
        <w:t xml:space="preserve">JavaScriptSemanticEvidenceContextRegistry</w:t>
      </w:r>
      <w:r>
        <w:rPr>
          <w:sz w:val="16"/>
        </w:rPr>
        <w:t xml:space="preserve">,</w:t>
      </w:r>
      <w:r>
        <w:rPr>
          <w:sz w:val="16"/>
        </w:rPr>
        <w:t xml:space="preserve"> </w:t>
      </w:r>
      <w:r>
        <w:rPr>
          <w:rStyle w:val="VerbatimChar"/>
          <w:sz w:val="16"/>
        </w:rPr>
        <w:t xml:space="preserve">javaScriptSemanticNodeId</w:t>
      </w:r>
      <w:r>
        <w:rPr>
          <w:sz w:val="16"/>
        </w:rPr>
        <w:t xml:space="preserve">,</w:t>
      </w:r>
      <w:r>
        <w:rPr>
          <w:sz w:val="16"/>
        </w:rPr>
        <w:t xml:space="preserve"> </w:t>
      </w:r>
      <w:r>
        <w:rPr>
          <w:rStyle w:val="VerbatimChar"/>
          <w:sz w:val="16"/>
        </w:rPr>
        <w:t xml:space="preserve">createJavaScriptSemanticGraphNode</w:t>
      </w:r>
      <w:r>
        <w:rPr>
          <w:sz w:val="16"/>
        </w:rPr>
        <w:t xml:space="preserve">,</w:t>
      </w:r>
      <w:r>
        <w:rPr>
          <w:sz w:val="16"/>
        </w:rPr>
        <w:t xml:space="preserve"> </w:t>
      </w:r>
      <w:r>
        <w:rPr>
          <w:rStyle w:val="VerbatimChar"/>
          <w:sz w:val="16"/>
        </w:rPr>
        <w:t xml:space="preserve">createJavaScriptSemanticGraphRelation</w:t>
      </w:r>
      <w:r>
        <w:rPr>
          <w:sz w:val="16"/>
        </w:rPr>
        <w:t xml:space="preserve">,</w:t>
      </w:r>
      <w:r>
        <w:rPr>
          <w:sz w:val="16"/>
        </w:rPr>
        <w:t xml:space="preserve"> </w:t>
      </w:r>
      <w:r>
        <w:rPr>
          <w:rStyle w:val="VerbatimChar"/>
          <w:sz w:val="16"/>
        </w:rPr>
        <w:t xml:space="preserve">createJavaScriptSemanticGraphUnknown</w:t>
      </w:r>
      <w:r>
        <w:rPr>
          <w:sz w:val="16"/>
        </w:rPr>
        <w:t xml:space="preserve">,</w:t>
      </w:r>
      <w:r>
        <w:rPr>
          <w:sz w:val="16"/>
        </w:rPr>
        <w:t xml:space="preserve"> </w:t>
      </w:r>
      <w:r>
        <w:rPr>
          <w:rStyle w:val="VerbatimChar"/>
          <w:sz w:val="16"/>
        </w:rPr>
        <w:t xml:space="preserve">createJavaScriptSemanticFingerprint</w:t>
      </w:r>
      <w:r>
        <w:rPr>
          <w:sz w:val="16"/>
        </w:rPr>
        <w:t xml:space="preserve">,</w:t>
      </w:r>
      <w:r>
        <w:rPr>
          <w:sz w:val="16"/>
        </w:rPr>
        <w:t xml:space="preserve"> </w:t>
      </w:r>
      <w:r>
        <w:rPr>
          <w:rStyle w:val="VerbatimChar"/>
          <w:sz w:val="16"/>
        </w:rPr>
        <w:t xml:space="preserve">javaScriptSemanticGraphSchema</w:t>
      </w:r>
      <w:r>
        <w:rPr>
          <w:sz w:val="16"/>
        </w:rPr>
        <w:t xml:space="preserve">,</w:t>
      </w:r>
      <w:r>
        <w:rPr>
          <w:sz w:val="16"/>
        </w:rPr>
        <w:t xml:space="preserve"> </w:t>
      </w:r>
      <w:r>
        <w:rPr>
          <w:rStyle w:val="VerbatimChar"/>
          <w:sz w:val="16"/>
        </w:rPr>
        <w:t xml:space="preserve">JavaScriptSemanticGraph</w:t>
      </w:r>
      <w:r>
        <w:rPr>
          <w:sz w:val="16"/>
        </w:rPr>
        <w:t xml:space="preserve">,</w:t>
      </w:r>
      <w:r>
        <w:rPr>
          <w:sz w:val="16"/>
        </w:rPr>
        <w:t xml:space="preserve"> </w:t>
      </w:r>
      <w:r>
        <w:rPr>
          <w:rStyle w:val="VerbatimChar"/>
          <w:sz w:val="16"/>
        </w:rPr>
        <w:t xml:space="preserve">resolveJavaScriptSemanticEvidence</w:t>
      </w:r>
      <w:r>
        <w:rPr>
          <w:sz w:val="16"/>
        </w:rPr>
        <w:t xml:space="preserve">,</w:t>
      </w:r>
      <w:r>
        <w:rPr>
          <w:sz w:val="16"/>
        </w:rPr>
        <w:t xml:space="preserve"> </w:t>
      </w:r>
      <w:r>
        <w:rPr>
          <w:rStyle w:val="VerbatimChar"/>
          <w:sz w:val="16"/>
        </w:rPr>
        <w:t xml:space="preserve">createJavaScriptSemanticGraph</w:t>
      </w:r>
      <w:r>
        <w:rPr>
          <w:sz w:val="16"/>
        </w:rPr>
        <w:t xml:space="preserve">,</w:t>
      </w:r>
      <w:r>
        <w:rPr>
          <w:sz w:val="16"/>
        </w:rPr>
        <w:t xml:space="preserve"> </w:t>
      </w:r>
      <w:r>
        <w:rPr>
          <w:rStyle w:val="VerbatimChar"/>
          <w:sz w:val="16"/>
        </w:rPr>
        <w:t xml:space="preserve">createImmutableJavaScriptSemanticGraphSteps</w:t>
      </w:r>
      <w:r>
        <w:rPr>
          <w:sz w:val="16"/>
        </w:rPr>
        <w:t xml:space="preserve">,</w:t>
      </w:r>
      <w:r>
        <w:rPr>
          <w:sz w:val="16"/>
        </w:rPr>
        <w:t xml:space="preserve"> </w:t>
      </w:r>
      <w:r>
        <w:rPr>
          <w:rStyle w:val="VerbatimChar"/>
          <w:sz w:val="16"/>
        </w:rPr>
        <w:t xml:space="preserve">sealTransferredJavaScriptSemanticGraphSteps</w:t>
      </w:r>
      <w:r>
        <w:rPr>
          <w:sz w:val="16"/>
        </w:rPr>
        <w:t xml:space="preserve">,</w:t>
      </w:r>
      <w:r>
        <w:rPr>
          <w:sz w:val="16"/>
        </w:rPr>
        <w:t xml:space="preserve"> </w:t>
      </w:r>
      <w:r>
        <w:rPr>
          <w:rStyle w:val="VerbatimChar"/>
          <w:sz w:val="16"/>
        </w:rPr>
        <w:t xml:space="preserve">isValidatedImmutableJavaScriptSemanticGraph</w:t>
      </w:r>
      <w:r>
        <w:rPr>
          <w:sz w:val="16"/>
        </w:rPr>
        <w:t xml:space="preserve">.</w:t>
      </w:r>
    </w:p>
    <w:p>
      <w:pPr>
        <w:pStyle w:val="BodyText"/>
      </w:pPr>
      <w:hyperlink r:id="rId2299">
        <w:r>
          <w:rPr>
            <w:rStyle w:val="Hyperlink"/>
            <w:b/>
            <w:bCs/>
          </w:rPr>
          <w:t xml:space="preserve">src/domain/javascript/javascriptSemanticGraphQuery.test.ts</w:t>
        </w:r>
      </w:hyperlink>
      <w:r>
        <w:br/>
      </w:r>
      <w:r>
        <w:t xml:space="preserve">821 lines · 28,747 bytes. Test metadata: accepts semantic module paths longer than the former schema ceiling; captures caller-owned node identity, properties, and provenance; counts candidate edges by query direction and relation filter (+12 more statically named test/suite labels).</w:t>
      </w:r>
    </w:p>
    <w:p>
      <w:pPr>
        <w:pStyle w:val="BodyText"/>
      </w:pPr>
      <w:hyperlink r:id="rId2300">
        <w:r>
          <w:rPr>
            <w:rStyle w:val="Hyperlink"/>
            <w:b/>
            <w:bCs/>
          </w:rPr>
          <w:t xml:space="preserve">src/domain/javascript/javascriptSemanticGraphSchemas.ts</w:t>
        </w:r>
      </w:hyperlink>
      <w:r>
        <w:br/>
      </w:r>
      <w:r>
        <w:t xml:space="preserve">420 lines · 13,156 bytes. Declared API documentation: One canonical owner for provenance shared by semantic graph facts. Location-specific reference to one exact graph-level evidence context.</w:t>
      </w:r>
    </w:p>
    <w:p>
      <w:pPr>
        <w:pStyle w:val="BodyText"/>
        <w:spacing w:after="80"/>
      </w:pPr>
      <w:r>
        <w:rPr>
          <w:sz w:val="16"/>
        </w:rPr>
        <w:t xml:space="preserve">Declared exports:</w:t>
      </w:r>
      <w:r>
        <w:rPr>
          <w:sz w:val="16"/>
        </w:rPr>
        <w:t xml:space="preserve"> </w:t>
      </w:r>
      <w:r>
        <w:rPr>
          <w:rStyle w:val="VerbatimChar"/>
          <w:sz w:val="16"/>
        </w:rPr>
        <w:t xml:space="preserve">javaScriptSemanticEvidenceContextSchema</w:t>
      </w:r>
      <w:r>
        <w:rPr>
          <w:sz w:val="16"/>
        </w:rPr>
        <w:t xml:space="preserve">,</w:t>
      </w:r>
      <w:r>
        <w:rPr>
          <w:sz w:val="16"/>
        </w:rPr>
        <w:t xml:space="preserve"> </w:t>
      </w:r>
      <w:r>
        <w:rPr>
          <w:rStyle w:val="VerbatimChar"/>
          <w:sz w:val="16"/>
        </w:rPr>
        <w:t xml:space="preserve">javaScriptSemanticEvidenceReferenceSchema</w:t>
      </w:r>
      <w:r>
        <w:rPr>
          <w:sz w:val="16"/>
        </w:rPr>
        <w:t xml:space="preserve">,</w:t>
      </w:r>
      <w:r>
        <w:rPr>
          <w:sz w:val="16"/>
        </w:rPr>
        <w:t xml:space="preserve"> </w:t>
      </w:r>
      <w:r>
        <w:rPr>
          <w:rStyle w:val="VerbatimChar"/>
          <w:sz w:val="16"/>
        </w:rPr>
        <w:t xml:space="preserve">JAVASCRIPT_SEMANTIC_NODE_KINDS</w:t>
      </w:r>
      <w:r>
        <w:rPr>
          <w:sz w:val="16"/>
        </w:rPr>
        <w:t xml:space="preserve">,</w:t>
      </w:r>
      <w:r>
        <w:rPr>
          <w:sz w:val="16"/>
        </w:rPr>
        <w:t xml:space="preserve"> </w:t>
      </w:r>
      <w:r>
        <w:rPr>
          <w:rStyle w:val="VerbatimChar"/>
          <w:sz w:val="16"/>
        </w:rPr>
        <w:t xml:space="preserve">JAVASCRIPT_SEMANTIC_RELATION_FAMILIES</w:t>
      </w:r>
      <w:r>
        <w:rPr>
          <w:sz w:val="16"/>
        </w:rPr>
        <w:t xml:space="preserve">,</w:t>
      </w:r>
      <w:r>
        <w:rPr>
          <w:sz w:val="16"/>
        </w:rPr>
        <w:t xml:space="preserve"> </w:t>
      </w:r>
      <w:r>
        <w:rPr>
          <w:rStyle w:val="VerbatimChar"/>
          <w:sz w:val="16"/>
        </w:rPr>
        <w:t xml:space="preserve">JAVASCRIPT_SEMANTIC_RELATIONS</w:t>
      </w:r>
      <w:r>
        <w:rPr>
          <w:sz w:val="16"/>
        </w:rPr>
        <w:t xml:space="preserve">,</w:t>
      </w:r>
      <w:r>
        <w:rPr>
          <w:sz w:val="16"/>
        </w:rPr>
        <w:t xml:space="preserve"> </w:t>
      </w:r>
      <w:r>
        <w:rPr>
          <w:rStyle w:val="VerbatimChar"/>
          <w:sz w:val="16"/>
        </w:rPr>
        <w:t xml:space="preserve">JAVASCRIPT_SEMANTIC_RELATION_FAMILY</w:t>
      </w:r>
      <w:r>
        <w:rPr>
          <w:sz w:val="16"/>
        </w:rPr>
        <w:t xml:space="preserve">,</w:t>
      </w:r>
      <w:r>
        <w:rPr>
          <w:sz w:val="16"/>
        </w:rPr>
        <w:t xml:space="preserve"> </w:t>
      </w:r>
      <w:r>
        <w:rPr>
          <w:rStyle w:val="VerbatimChar"/>
          <w:sz w:val="16"/>
        </w:rPr>
        <w:t xml:space="preserve">javaScriptSemanticNodeInputSchema</w:t>
      </w:r>
      <w:r>
        <w:rPr>
          <w:sz w:val="16"/>
        </w:rPr>
        <w:t xml:space="preserve">,</w:t>
      </w:r>
      <w:r>
        <w:rPr>
          <w:sz w:val="16"/>
        </w:rPr>
        <w:t xml:space="preserve"> </w:t>
      </w:r>
      <w:r>
        <w:rPr>
          <w:rStyle w:val="VerbatimChar"/>
          <w:sz w:val="16"/>
        </w:rPr>
        <w:t xml:space="preserve">javaScriptSemanticNodeSchema</w:t>
      </w:r>
      <w:r>
        <w:rPr>
          <w:sz w:val="16"/>
        </w:rPr>
        <w:t xml:space="preserve">,</w:t>
      </w:r>
      <w:r>
        <w:rPr>
          <w:sz w:val="16"/>
        </w:rPr>
        <w:t xml:space="preserve"> </w:t>
      </w:r>
      <w:r>
        <w:rPr>
          <w:rStyle w:val="VerbatimChar"/>
          <w:sz w:val="16"/>
        </w:rPr>
        <w:t xml:space="preserve">javaScriptSemanticRelationInputSchema</w:t>
      </w:r>
      <w:r>
        <w:rPr>
          <w:sz w:val="16"/>
        </w:rPr>
        <w:t xml:space="preserve">,</w:t>
      </w:r>
      <w:r>
        <w:rPr>
          <w:sz w:val="16"/>
        </w:rPr>
        <w:t xml:space="preserve"> </w:t>
      </w:r>
      <w:r>
        <w:rPr>
          <w:rStyle w:val="VerbatimChar"/>
          <w:sz w:val="16"/>
        </w:rPr>
        <w:t xml:space="preserve">javaScriptSemanticRelationSchema</w:t>
      </w:r>
      <w:r>
        <w:rPr>
          <w:sz w:val="16"/>
        </w:rPr>
        <w:t xml:space="preserve">,</w:t>
      </w:r>
      <w:r>
        <w:rPr>
          <w:sz w:val="16"/>
        </w:rPr>
        <w:t xml:space="preserve"> </w:t>
      </w:r>
      <w:r>
        <w:rPr>
          <w:rStyle w:val="VerbatimChar"/>
          <w:sz w:val="16"/>
        </w:rPr>
        <w:t xml:space="preserve">JAVASCRIPT_SEMANTIC_UNKNOWN_REASONS</w:t>
      </w:r>
      <w:r>
        <w:rPr>
          <w:sz w:val="16"/>
        </w:rPr>
        <w:t xml:space="preserve">,</w:t>
      </w:r>
      <w:r>
        <w:rPr>
          <w:sz w:val="16"/>
        </w:rPr>
        <w:t xml:space="preserve"> </w:t>
      </w:r>
      <w:r>
        <w:rPr>
          <w:rStyle w:val="VerbatimChar"/>
          <w:sz w:val="16"/>
        </w:rPr>
        <w:t xml:space="preserve">javaScriptSemanticUnknownOmissionSchema</w:t>
      </w:r>
      <w:r>
        <w:rPr>
          <w:sz w:val="16"/>
        </w:rPr>
        <w:t xml:space="preserve">,</w:t>
      </w:r>
      <w:r>
        <w:rPr>
          <w:sz w:val="16"/>
        </w:rPr>
        <w:t xml:space="preserve"> </w:t>
      </w:r>
      <w:r>
        <w:rPr>
          <w:rStyle w:val="VerbatimChar"/>
          <w:sz w:val="16"/>
        </w:rPr>
        <w:t xml:space="preserve">javaScriptSemanticUnknownOmissionsSchema</w:t>
      </w:r>
      <w:r>
        <w:rPr>
          <w:sz w:val="16"/>
        </w:rPr>
        <w:t xml:space="preserve">,</w:t>
      </w:r>
      <w:r>
        <w:rPr>
          <w:sz w:val="16"/>
        </w:rPr>
        <w:t xml:space="preserve"> </w:t>
      </w:r>
      <w:r>
        <w:rPr>
          <w:rStyle w:val="VerbatimChar"/>
          <w:sz w:val="16"/>
        </w:rPr>
        <w:t xml:space="preserve">JavaScriptSemanticUnknownOmission</w:t>
      </w:r>
      <w:r>
        <w:rPr>
          <w:sz w:val="16"/>
        </w:rPr>
        <w:t xml:space="preserve">,</w:t>
      </w:r>
      <w:r>
        <w:rPr>
          <w:sz w:val="16"/>
        </w:rPr>
        <w:t xml:space="preserve"> </w:t>
      </w:r>
      <w:r>
        <w:rPr>
          <w:rStyle w:val="VerbatimChar"/>
          <w:sz w:val="16"/>
        </w:rPr>
        <w:t xml:space="preserve">javaScriptSemanticUnknownInputSchema</w:t>
      </w:r>
      <w:r>
        <w:rPr>
          <w:sz w:val="16"/>
        </w:rPr>
        <w:t xml:space="preserve">,</w:t>
      </w:r>
      <w:r>
        <w:rPr>
          <w:sz w:val="16"/>
        </w:rPr>
        <w:t xml:space="preserve"> </w:t>
      </w:r>
      <w:r>
        <w:rPr>
          <w:rStyle w:val="VerbatimChar"/>
          <w:sz w:val="16"/>
        </w:rPr>
        <w:t xml:space="preserve">javaScriptSemanticUnknownSchema</w:t>
      </w:r>
      <w:r>
        <w:rPr>
          <w:sz w:val="16"/>
        </w:rPr>
        <w:t xml:space="preserve">,</w:t>
      </w:r>
      <w:r>
        <w:rPr>
          <w:sz w:val="16"/>
        </w:rPr>
        <w:t xml:space="preserve"> </w:t>
      </w:r>
      <w:r>
        <w:rPr>
          <w:rStyle w:val="VerbatimChar"/>
          <w:sz w:val="16"/>
        </w:rPr>
        <w:t xml:space="preserve">javaScriptSemanticFingerprintInputSchema</w:t>
      </w:r>
      <w:r>
        <w:rPr>
          <w:sz w:val="16"/>
        </w:rPr>
        <w:t xml:space="preserve">,</w:t>
      </w:r>
      <w:r>
        <w:rPr>
          <w:sz w:val="16"/>
        </w:rPr>
        <w:t xml:space="preserve"> </w:t>
      </w:r>
      <w:r>
        <w:rPr>
          <w:rStyle w:val="VerbatimChar"/>
          <w:sz w:val="16"/>
        </w:rPr>
        <w:t xml:space="preserve">javaScriptSemanticFingerprintSchema</w:t>
      </w:r>
      <w:r>
        <w:rPr>
          <w:sz w:val="16"/>
        </w:rPr>
        <w:t xml:space="preserve">,</w:t>
      </w:r>
      <w:r>
        <w:rPr>
          <w:sz w:val="16"/>
        </w:rPr>
        <w:t xml:space="preserve"> </w:t>
      </w:r>
      <w:r>
        <w:rPr>
          <w:rStyle w:val="VerbatimChar"/>
          <w:sz w:val="16"/>
        </w:rPr>
        <w:t xml:space="preserve">javaScriptSemanticGraphInputSchema</w:t>
      </w:r>
      <w:r>
        <w:rPr>
          <w:sz w:val="16"/>
        </w:rPr>
        <w:t xml:space="preserve">,</w:t>
      </w:r>
      <w:r>
        <w:rPr>
          <w:sz w:val="16"/>
        </w:rPr>
        <w:t xml:space="preserve"> </w:t>
      </w:r>
      <w:r>
        <w:rPr>
          <w:rStyle w:val="VerbatimChar"/>
          <w:sz w:val="16"/>
        </w:rPr>
        <w:t xml:space="preserve">javaScriptSemanticGraphRecordSchema</w:t>
      </w:r>
      <w:r>
        <w:rPr>
          <w:sz w:val="16"/>
        </w:rPr>
        <w:t xml:space="preserve">,</w:t>
      </w:r>
      <w:r>
        <w:rPr>
          <w:sz w:val="16"/>
        </w:rPr>
        <w:t xml:space="preserve"> </w:t>
      </w:r>
      <w:r>
        <w:rPr>
          <w:rStyle w:val="VerbatimChar"/>
          <w:sz w:val="16"/>
        </w:rPr>
        <w:t xml:space="preserve">JavaScriptSemanticGraphNode</w:t>
      </w:r>
      <w:r>
        <w:rPr>
          <w:sz w:val="16"/>
        </w:rPr>
        <w:t xml:space="preserve">,</w:t>
      </w:r>
      <w:r>
        <w:rPr>
          <w:sz w:val="16"/>
        </w:rPr>
        <w:t xml:space="preserve"> </w:t>
      </w:r>
      <w:r>
        <w:rPr>
          <w:rStyle w:val="VerbatimChar"/>
          <w:sz w:val="16"/>
        </w:rPr>
        <w:t xml:space="preserve">JavaScriptSemanticEvidenceReference</w:t>
      </w:r>
      <w:r>
        <w:rPr>
          <w:sz w:val="16"/>
        </w:rPr>
        <w:t xml:space="preserve">,</w:t>
      </w:r>
      <w:r>
        <w:rPr>
          <w:sz w:val="16"/>
        </w:rPr>
        <w:t xml:space="preserve"> </w:t>
      </w:r>
      <w:r>
        <w:rPr>
          <w:rStyle w:val="VerbatimChar"/>
          <w:sz w:val="16"/>
        </w:rPr>
        <w:t xml:space="preserve">JavaScriptSemanticEvidenceContext</w:t>
      </w:r>
      <w:r>
        <w:rPr>
          <w:sz w:val="16"/>
        </w:rPr>
        <w:t xml:space="preserve">,</w:t>
      </w:r>
      <w:r>
        <w:rPr>
          <w:sz w:val="16"/>
        </w:rPr>
        <w:t xml:space="preserve"> </w:t>
      </w:r>
      <w:r>
        <w:rPr>
          <w:rStyle w:val="VerbatimChar"/>
          <w:sz w:val="16"/>
        </w:rPr>
        <w:t xml:space="preserve">JavaScriptSemanticGraphRelation</w:t>
      </w:r>
      <w:r>
        <w:rPr>
          <w:sz w:val="16"/>
        </w:rPr>
        <w:t xml:space="preserve">,</w:t>
      </w:r>
      <w:r>
        <w:rPr>
          <w:sz w:val="16"/>
        </w:rPr>
        <w:t xml:space="preserve"> </w:t>
      </w:r>
      <w:r>
        <w:rPr>
          <w:rStyle w:val="VerbatimChar"/>
          <w:sz w:val="16"/>
        </w:rPr>
        <w:t xml:space="preserve">JavaScriptSemanticGraphUnknown</w:t>
      </w:r>
      <w:r>
        <w:rPr>
          <w:sz w:val="16"/>
        </w:rPr>
        <w:t xml:space="preserve">,</w:t>
      </w:r>
      <w:r>
        <w:rPr>
          <w:sz w:val="16"/>
        </w:rPr>
        <w:t xml:space="preserve"> </w:t>
      </w:r>
      <w:r>
        <w:rPr>
          <w:rStyle w:val="VerbatimChar"/>
          <w:sz w:val="16"/>
        </w:rPr>
        <w:t xml:space="preserve">JavaScriptSemanticFingerprint</w:t>
      </w:r>
      <w:r>
        <w:rPr>
          <w:sz w:val="16"/>
        </w:rPr>
        <w:t xml:space="preserve">,</w:t>
      </w:r>
      <w:r>
        <w:rPr>
          <w:sz w:val="16"/>
        </w:rPr>
        <w:t xml:space="preserve"> </w:t>
      </w:r>
      <w:r>
        <w:rPr>
          <w:rStyle w:val="VerbatimChar"/>
          <w:sz w:val="16"/>
        </w:rPr>
        <w:t xml:space="preserve">JavaScriptSemanticGraphInput</w:t>
      </w:r>
      <w:r>
        <w:rPr>
          <w:sz w:val="16"/>
        </w:rPr>
        <w:t xml:space="preserve">.</w:t>
      </w:r>
    </w:p>
    <w:p>
      <w:pPr>
        <w:pStyle w:val="BodyText"/>
      </w:pPr>
      <w:hyperlink r:id="rId2301">
        <w:r>
          <w:rPr>
            <w:rStyle w:val="Hyperlink"/>
            <w:b/>
            <w:bCs/>
          </w:rPr>
          <w:t xml:space="preserve">src/domain/javascript/javascriptSemanticGraphSerialization.ts</w:t>
        </w:r>
      </w:hyperlink>
      <w:r>
        <w:br/>
      </w:r>
      <w:r>
        <w:t xml:space="preserve">23 lines · 782 bytes. Declared API documentation: Parse a stored semantic graph and reject stale IDs. Serialize a verified semantic graph as canonical JSON.</w:t>
      </w:r>
    </w:p>
    <w:p>
      <w:pPr>
        <w:pStyle w:val="BodyText"/>
        <w:spacing w:after="80"/>
      </w:pPr>
      <w:r>
        <w:rPr>
          <w:sz w:val="16"/>
        </w:rPr>
        <w:t xml:space="preserve">Declared exports:</w:t>
      </w:r>
      <w:r>
        <w:rPr>
          <w:sz w:val="16"/>
        </w:rPr>
        <w:t xml:space="preserve"> </w:t>
      </w:r>
      <w:r>
        <w:rPr>
          <w:rStyle w:val="VerbatimChar"/>
          <w:sz w:val="16"/>
        </w:rPr>
        <w:t xml:space="preserve">parseJavaScriptSemanticGraph</w:t>
      </w:r>
      <w:r>
        <w:rPr>
          <w:sz w:val="16"/>
        </w:rPr>
        <w:t xml:space="preserve">,</w:t>
      </w:r>
      <w:r>
        <w:rPr>
          <w:sz w:val="16"/>
        </w:rPr>
        <w:t xml:space="preserve"> </w:t>
      </w:r>
      <w:r>
        <w:rPr>
          <w:rStyle w:val="VerbatimChar"/>
          <w:sz w:val="16"/>
        </w:rPr>
        <w:t xml:space="preserve">serializeJavaScriptSemanticGraph</w:t>
      </w:r>
      <w:r>
        <w:rPr>
          <w:sz w:val="16"/>
        </w:rPr>
        <w:t xml:space="preserve">.</w:t>
      </w:r>
    </w:p>
    <w:p>
      <w:pPr>
        <w:pStyle w:val="BodyText"/>
      </w:pPr>
      <w:hyperlink r:id="rId2302">
        <w:r>
          <w:rPr>
            <w:rStyle w:val="Hyperlink"/>
            <w:b/>
            <w:bCs/>
          </w:rPr>
          <w:t xml:space="preserve">src/domain/javascript/javascriptSemanticGraphTraversal.test.ts</w:t>
        </w:r>
      </w:hyperlink>
      <w:r>
        <w:br/>
      </w:r>
      <w:r>
        <w:t xml:space="preserve">542 lines · 18,041 bytes. Test metadata: returns every relevant unknown inline; does not admit a semantic-node seed absent from the graph; returns the complete deterministic forward influence result inline (+10 more statically named test/suite labels).</w:t>
      </w:r>
    </w:p>
    <w:p>
      <w:pPr>
        <w:pStyle w:val="BodyText"/>
      </w:pPr>
      <w:hyperlink r:id="rId2303">
        <w:r>
          <w:rPr>
            <w:rStyle w:val="Hyperlink"/>
            <w:b/>
            <w:bCs/>
          </w:rPr>
          <w:t xml:space="preserve">src/domain/javascript/javascriptSemanticIr.ts</w:t>
        </w:r>
      </w:hyperlink>
      <w:r>
        <w:br/>
      </w:r>
      <w:r>
        <w:t xml:space="preserve">479 lines · 16,764 bytes. Declared API documentation: One exact module origin followed through imports, requires, or aliases. Fail-closed module-alias provenance for one binding, not transitive data flow. Locally constructed values may contain or derive from imported values.</w:t>
      </w:r>
    </w:p>
    <w:p>
      <w:pPr>
        <w:pStyle w:val="BodyText"/>
        <w:spacing w:after="80"/>
      </w:pPr>
      <w:r>
        <w:rPr>
          <w:sz w:val="16"/>
        </w:rPr>
        <w:t xml:space="preserve">Declared exports:</w:t>
      </w:r>
      <w:r>
        <w:rPr>
          <w:sz w:val="16"/>
        </w:rPr>
        <w:t xml:space="preserve"> </w:t>
      </w:r>
      <w:r>
        <w:rPr>
          <w:rStyle w:val="VerbatimChar"/>
          <w:sz w:val="16"/>
        </w:rPr>
        <w:t xml:space="preserve">JavaScriptModuleOrigin</w:t>
      </w:r>
      <w:r>
        <w:rPr>
          <w:sz w:val="16"/>
        </w:rPr>
        <w:t xml:space="preserve">,</w:t>
      </w:r>
      <w:r>
        <w:rPr>
          <w:sz w:val="16"/>
        </w:rPr>
        <w:t xml:space="preserve"> </w:t>
      </w:r>
      <w:r>
        <w:rPr>
          <w:rStyle w:val="VerbatimChar"/>
          <w:sz w:val="16"/>
        </w:rPr>
        <w:t xml:space="preserve">JavaScriptBindingProvenance</w:t>
      </w:r>
      <w:r>
        <w:rPr>
          <w:sz w:val="16"/>
        </w:rPr>
        <w:t xml:space="preserve">,</w:t>
      </w:r>
      <w:r>
        <w:rPr>
          <w:sz w:val="16"/>
        </w:rPr>
        <w:t xml:space="preserve"> </w:t>
      </w:r>
      <w:r>
        <w:rPr>
          <w:rStyle w:val="VerbatimChar"/>
          <w:sz w:val="16"/>
        </w:rPr>
        <w:t xml:space="preserve">JavaScriptSemanticScope</w:t>
      </w:r>
      <w:r>
        <w:rPr>
          <w:sz w:val="16"/>
        </w:rPr>
        <w:t xml:space="preserve">,</w:t>
      </w:r>
      <w:r>
        <w:rPr>
          <w:sz w:val="16"/>
        </w:rPr>
        <w:t xml:space="preserve"> </w:t>
      </w:r>
      <w:r>
        <w:rPr>
          <w:rStyle w:val="VerbatimChar"/>
          <w:sz w:val="16"/>
        </w:rPr>
        <w:t xml:space="preserve">JavaScriptSemanticDefinition</w:t>
      </w:r>
      <w:r>
        <w:rPr>
          <w:sz w:val="16"/>
        </w:rPr>
        <w:t xml:space="preserve">,</w:t>
      </w:r>
      <w:r>
        <w:rPr>
          <w:sz w:val="16"/>
        </w:rPr>
        <w:t xml:space="preserve"> </w:t>
      </w:r>
      <w:r>
        <w:rPr>
          <w:rStyle w:val="VerbatimChar"/>
          <w:sz w:val="16"/>
        </w:rPr>
        <w:t xml:space="preserve">JavaScriptSemanticBinding</w:t>
      </w:r>
      <w:r>
        <w:rPr>
          <w:sz w:val="16"/>
        </w:rPr>
        <w:t xml:space="preserve">,</w:t>
      </w:r>
      <w:r>
        <w:rPr>
          <w:sz w:val="16"/>
        </w:rPr>
        <w:t xml:space="preserve"> </w:t>
      </w:r>
      <w:r>
        <w:rPr>
          <w:rStyle w:val="VerbatimChar"/>
          <w:sz w:val="16"/>
        </w:rPr>
        <w:t xml:space="preserve">JavaScriptSemanticReference</w:t>
      </w:r>
      <w:r>
        <w:rPr>
          <w:sz w:val="16"/>
        </w:rPr>
        <w:t xml:space="preserve">,</w:t>
      </w:r>
      <w:r>
        <w:rPr>
          <w:sz w:val="16"/>
        </w:rPr>
        <w:t xml:space="preserve"> </w:t>
      </w:r>
      <w:r>
        <w:rPr>
          <w:rStyle w:val="VerbatimChar"/>
          <w:sz w:val="16"/>
        </w:rPr>
        <w:t xml:space="preserve">JavaScriptSemanticCallable</w:t>
      </w:r>
      <w:r>
        <w:rPr>
          <w:sz w:val="16"/>
        </w:rPr>
        <w:t xml:space="preserve">,</w:t>
      </w:r>
      <w:r>
        <w:rPr>
          <w:sz w:val="16"/>
        </w:rPr>
        <w:t xml:space="preserve"> </w:t>
      </w:r>
      <w:r>
        <w:rPr>
          <w:rStyle w:val="VerbatimChar"/>
          <w:sz w:val="16"/>
        </w:rPr>
        <w:t xml:space="preserve">JavaScriptSemanticReturnSite</w:t>
      </w:r>
      <w:r>
        <w:rPr>
          <w:sz w:val="16"/>
        </w:rPr>
        <w:t xml:space="preserve">,</w:t>
      </w:r>
      <w:r>
        <w:rPr>
          <w:sz w:val="16"/>
        </w:rPr>
        <w:t xml:space="preserve"> </w:t>
      </w:r>
      <w:r>
        <w:rPr>
          <w:rStyle w:val="VerbatimChar"/>
          <w:sz w:val="16"/>
        </w:rPr>
        <w:t xml:space="preserve">JavaScriptSemanticCallSite</w:t>
      </w:r>
      <w:r>
        <w:rPr>
          <w:sz w:val="16"/>
        </w:rPr>
        <w:t xml:space="preserve">,</w:t>
      </w:r>
      <w:r>
        <w:rPr>
          <w:sz w:val="16"/>
        </w:rPr>
        <w:t xml:space="preserve"> </w:t>
      </w:r>
      <w:r>
        <w:rPr>
          <w:rStyle w:val="VerbatimChar"/>
          <w:sz w:val="16"/>
        </w:rPr>
        <w:t xml:space="preserve">JavaScriptSemanticCallArgument</w:t>
      </w:r>
      <w:r>
        <w:rPr>
          <w:sz w:val="16"/>
        </w:rPr>
        <w:t xml:space="preserve">,</w:t>
      </w:r>
      <w:r>
        <w:rPr>
          <w:sz w:val="16"/>
        </w:rPr>
        <w:t xml:space="preserve"> </w:t>
      </w:r>
      <w:r>
        <w:rPr>
          <w:rStyle w:val="VerbatimChar"/>
          <w:sz w:val="16"/>
        </w:rPr>
        <w:t xml:space="preserve">JavaScriptSemanticArgumentFlow</w:t>
      </w:r>
      <w:r>
        <w:rPr>
          <w:sz w:val="16"/>
        </w:rPr>
        <w:t xml:space="preserve">,</w:t>
      </w:r>
      <w:r>
        <w:rPr>
          <w:sz w:val="16"/>
        </w:rPr>
        <w:t xml:space="preserve"> </w:t>
      </w:r>
      <w:r>
        <w:rPr>
          <w:rStyle w:val="VerbatimChar"/>
          <w:sz w:val="16"/>
        </w:rPr>
        <w:t xml:space="preserve">JavaScriptSemanticCallReturnFlow</w:t>
      </w:r>
      <w:r>
        <w:rPr>
          <w:sz w:val="16"/>
        </w:rPr>
        <w:t xml:space="preserve">,</w:t>
      </w:r>
      <w:r>
        <w:rPr>
          <w:sz w:val="16"/>
        </w:rPr>
        <w:t xml:space="preserve"> </w:t>
      </w:r>
      <w:r>
        <w:rPr>
          <w:rStyle w:val="VerbatimChar"/>
          <w:sz w:val="16"/>
        </w:rPr>
        <w:t xml:space="preserve">JavaScriptSemanticCallResultFlow</w:t>
      </w:r>
      <w:r>
        <w:rPr>
          <w:sz w:val="16"/>
        </w:rPr>
        <w:t xml:space="preserve">,</w:t>
      </w:r>
      <w:r>
        <w:rPr>
          <w:sz w:val="16"/>
        </w:rPr>
        <w:t xml:space="preserve"> </w:t>
      </w:r>
      <w:r>
        <w:rPr>
          <w:rStyle w:val="VerbatimChar"/>
          <w:sz w:val="16"/>
        </w:rPr>
        <w:t xml:space="preserve">JavaScriptSemanticClosureCapture</w:t>
      </w:r>
      <w:r>
        <w:rPr>
          <w:sz w:val="16"/>
        </w:rPr>
        <w:t xml:space="preserve">,</w:t>
      </w:r>
      <w:r>
        <w:rPr>
          <w:sz w:val="16"/>
        </w:rPr>
        <w:t xml:space="preserve"> </w:t>
      </w:r>
      <w:r>
        <w:rPr>
          <w:rStyle w:val="VerbatimChar"/>
          <w:sz w:val="16"/>
        </w:rPr>
        <w:t xml:space="preserve">JavaScriptSemanticPromiseOperation</w:t>
      </w:r>
      <w:r>
        <w:rPr>
          <w:sz w:val="16"/>
        </w:rPr>
        <w:t xml:space="preserve">,</w:t>
      </w:r>
      <w:r>
        <w:rPr>
          <w:sz w:val="16"/>
        </w:rPr>
        <w:t xml:space="preserve"> </w:t>
      </w:r>
      <w:r>
        <w:rPr>
          <w:rStyle w:val="VerbatimChar"/>
          <w:sz w:val="16"/>
        </w:rPr>
        <w:t xml:space="preserve">JavaScriptSemanticFunctionFingerprint</w:t>
      </w:r>
      <w:r>
        <w:rPr>
          <w:sz w:val="16"/>
        </w:rPr>
        <w:t xml:space="preserve">,</w:t>
      </w:r>
      <w:r>
        <w:rPr>
          <w:sz w:val="16"/>
        </w:rPr>
        <w:t xml:space="preserve"> </w:t>
      </w:r>
      <w:r>
        <w:rPr>
          <w:rStyle w:val="VerbatimChar"/>
          <w:sz w:val="16"/>
        </w:rPr>
        <w:t xml:space="preserve">JavaScriptSemanticEventOperation</w:t>
      </w:r>
      <w:r>
        <w:rPr>
          <w:sz w:val="16"/>
        </w:rPr>
        <w:t xml:space="preserve">,</w:t>
      </w:r>
      <w:r>
        <w:rPr>
          <w:sz w:val="16"/>
        </w:rPr>
        <w:t xml:space="preserve"> </w:t>
      </w:r>
      <w:r>
        <w:rPr>
          <w:rStyle w:val="VerbatimChar"/>
          <w:sz w:val="16"/>
        </w:rPr>
        <w:t xml:space="preserve">JavaScriptSemanticTimerOperation</w:t>
      </w:r>
      <w:r>
        <w:rPr>
          <w:sz w:val="16"/>
        </w:rPr>
        <w:t xml:space="preserve">,</w:t>
      </w:r>
      <w:r>
        <w:rPr>
          <w:sz w:val="16"/>
        </w:rPr>
        <w:t xml:space="preserve"> </w:t>
      </w:r>
      <w:r>
        <w:rPr>
          <w:rStyle w:val="VerbatimChar"/>
          <w:sz w:val="16"/>
        </w:rPr>
        <w:t xml:space="preserve">JavaScriptSemanticChildProcessSpawn</w:t>
      </w:r>
      <w:r>
        <w:rPr>
          <w:sz w:val="16"/>
        </w:rPr>
        <w:t xml:space="preserve">,</w:t>
      </w:r>
      <w:r>
        <w:rPr>
          <w:sz w:val="16"/>
        </w:rPr>
        <w:t xml:space="preserve"> </w:t>
      </w:r>
      <w:r>
        <w:rPr>
          <w:rStyle w:val="VerbatimChar"/>
          <w:sz w:val="16"/>
        </w:rPr>
        <w:t xml:space="preserve">JavaScriptSemanticChildProcessInteraction</w:t>
      </w:r>
      <w:r>
        <w:rPr>
          <w:sz w:val="16"/>
        </w:rPr>
        <w:t xml:space="preserve">,</w:t>
      </w:r>
      <w:r>
        <w:rPr>
          <w:sz w:val="16"/>
        </w:rPr>
        <w:t xml:space="preserve"> </w:t>
      </w:r>
      <w:r>
        <w:rPr>
          <w:rStyle w:val="VerbatimChar"/>
          <w:sz w:val="16"/>
        </w:rPr>
        <w:t xml:space="preserve">JavaScriptSemanticConfigurationOperation</w:t>
      </w:r>
      <w:r>
        <w:rPr>
          <w:sz w:val="16"/>
        </w:rPr>
        <w:t xml:space="preserve">,</w:t>
      </w:r>
      <w:r>
        <w:rPr>
          <w:sz w:val="16"/>
        </w:rPr>
        <w:t xml:space="preserve"> </w:t>
      </w:r>
      <w:r>
        <w:rPr>
          <w:rStyle w:val="VerbatimChar"/>
          <w:sz w:val="16"/>
        </w:rPr>
        <w:t xml:space="preserve">JavaScriptSemanticRequestOperation</w:t>
      </w:r>
      <w:r>
        <w:rPr>
          <w:sz w:val="16"/>
        </w:rPr>
        <w:t xml:space="preserve">,</w:t>
      </w:r>
      <w:r>
        <w:rPr>
          <w:sz w:val="16"/>
        </w:rPr>
        <w:t xml:space="preserve"> </w:t>
      </w:r>
      <w:r>
        <w:rPr>
          <w:rStyle w:val="VerbatimChar"/>
          <w:sz w:val="16"/>
        </w:rPr>
        <w:t xml:space="preserve">JavaScriptSemanticProjectedResultBinding</w:t>
      </w:r>
      <w:r>
        <w:rPr>
          <w:sz w:val="16"/>
        </w:rPr>
        <w:t xml:space="preserve">,</w:t>
      </w:r>
      <w:r>
        <w:rPr>
          <w:sz w:val="16"/>
        </w:rPr>
        <w:t xml:space="preserve"> </w:t>
      </w:r>
      <w:r>
        <w:rPr>
          <w:rStyle w:val="VerbatimChar"/>
          <w:sz w:val="16"/>
        </w:rPr>
        <w:t xml:space="preserve">JavaScriptSemanticBoundaryOperation</w:t>
      </w:r>
      <w:r>
        <w:rPr>
          <w:sz w:val="16"/>
        </w:rPr>
        <w:t xml:space="preserve">,</w:t>
      </w:r>
      <w:r>
        <w:rPr>
          <w:sz w:val="16"/>
        </w:rPr>
        <w:t xml:space="preserve"> </w:t>
      </w:r>
      <w:r>
        <w:rPr>
          <w:rStyle w:val="VerbatimChar"/>
          <w:sz w:val="16"/>
        </w:rPr>
        <w:t xml:space="preserve">JavaScriptSemanticResourceOperation</w:t>
      </w:r>
      <w:r>
        <w:rPr>
          <w:sz w:val="16"/>
        </w:rPr>
        <w:t xml:space="preserve">,</w:t>
      </w:r>
      <w:r>
        <w:rPr>
          <w:sz w:val="16"/>
        </w:rPr>
        <w:t xml:space="preserve"> </w:t>
      </w:r>
      <w:r>
        <w:rPr>
          <w:rStyle w:val="VerbatimChar"/>
          <w:sz w:val="16"/>
        </w:rPr>
        <w:t xml:space="preserve">JavaScriptSemanticObjectOperation</w:t>
      </w:r>
      <w:r>
        <w:rPr>
          <w:sz w:val="16"/>
        </w:rPr>
        <w:t xml:space="preserve">,</w:t>
      </w:r>
      <w:r>
        <w:rPr>
          <w:sz w:val="16"/>
        </w:rPr>
        <w:t xml:space="preserve"> </w:t>
      </w:r>
      <w:r>
        <w:rPr>
          <w:rStyle w:val="VerbatimChar"/>
          <w:sz w:val="16"/>
        </w:rPr>
        <w:t xml:space="preserve">JavaScriptSemanticFrontier</w:t>
      </w:r>
      <w:r>
        <w:rPr>
          <w:sz w:val="16"/>
        </w:rPr>
        <w:t xml:space="preserve">,</w:t>
      </w:r>
      <w:r>
        <w:rPr>
          <w:sz w:val="16"/>
        </w:rPr>
        <w:t xml:space="preserve"> </w:t>
      </w:r>
      <w:r>
        <w:rPr>
          <w:rStyle w:val="VerbatimChar"/>
          <w:sz w:val="16"/>
        </w:rPr>
        <w:t xml:space="preserve">JavaScriptSemanticModuleLink</w:t>
      </w:r>
      <w:r>
        <w:rPr>
          <w:sz w:val="16"/>
        </w:rPr>
        <w:t xml:space="preserve">,</w:t>
      </w:r>
      <w:r>
        <w:rPr>
          <w:sz w:val="16"/>
        </w:rPr>
        <w:t xml:space="preserve"> </w:t>
      </w:r>
      <w:r>
        <w:rPr>
          <w:rStyle w:val="VerbatimChar"/>
          <w:sz w:val="16"/>
        </w:rPr>
        <w:t xml:space="preserve">JavaScriptSemanticIr</w:t>
      </w:r>
      <w:r>
        <w:rPr>
          <w:sz w:val="16"/>
        </w:rPr>
        <w:t xml:space="preserve">,</w:t>
      </w:r>
      <w:r>
        <w:rPr>
          <w:sz w:val="16"/>
        </w:rPr>
        <w:t xml:space="preserve"> </w:t>
      </w:r>
      <w:r>
        <w:rPr>
          <w:rStyle w:val="VerbatimChar"/>
          <w:sz w:val="16"/>
        </w:rPr>
        <w:t xml:space="preserve">failedJavaScriptSemanticIr</w:t>
      </w:r>
      <w:r>
        <w:rPr>
          <w:sz w:val="16"/>
        </w:rPr>
        <w:t xml:space="preserve">.</w:t>
      </w:r>
    </w:p>
    <w:p>
      <w:pPr>
        <w:pStyle w:val="BodyText"/>
      </w:pPr>
      <w:hyperlink r:id="rId2304">
        <w:r>
          <w:rPr>
            <w:rStyle w:val="Hyperlink"/>
            <w:b/>
            <w:bCs/>
          </w:rPr>
          <w:t xml:space="preserve">src/domain/javascript/javascriptSemanticIterationSources.ts</w:t>
        </w:r>
      </w:hyperlink>
      <w:r>
        <w:br/>
      </w:r>
      <w:r>
        <w:t xml:space="preserve">224 lines · 6,826 bytes. Declared API documentation: An iterator receiver or property reference store, with default guards. Describe iterator receivers and property reference stores without evaluation.</w:t>
      </w:r>
    </w:p>
    <w:p>
      <w:pPr>
        <w:pStyle w:val="BodyText"/>
        <w:spacing w:after="80"/>
      </w:pPr>
      <w:r>
        <w:rPr>
          <w:sz w:val="16"/>
        </w:rPr>
        <w:t xml:space="preserve">Declared exports:</w:t>
      </w:r>
      <w:r>
        <w:rPr>
          <w:sz w:val="16"/>
        </w:rPr>
        <w:t xml:space="preserve"> </w:t>
      </w:r>
      <w:r>
        <w:rPr>
          <w:rStyle w:val="VerbatimChar"/>
          <w:sz w:val="16"/>
        </w:rPr>
        <w:t xml:space="preserve">SemanticIterationSource</w:t>
      </w:r>
      <w:r>
        <w:rPr>
          <w:sz w:val="16"/>
        </w:rPr>
        <w:t xml:space="preserve">,</w:t>
      </w:r>
      <w:r>
        <w:rPr>
          <w:sz w:val="16"/>
        </w:rPr>
        <w:t xml:space="preserve"> </w:t>
      </w:r>
      <w:r>
        <w:rPr>
          <w:rStyle w:val="VerbatimChar"/>
          <w:sz w:val="16"/>
        </w:rPr>
        <w:t xml:space="preserve">semanticIterationSources</w:t>
      </w:r>
      <w:r>
        <w:rPr>
          <w:sz w:val="16"/>
        </w:rPr>
        <w:t xml:space="preserve">.</w:t>
      </w:r>
    </w:p>
    <w:p>
      <w:pPr>
        <w:pStyle w:val="BodyText"/>
      </w:pPr>
      <w:hyperlink r:id="rId2305">
        <w:r>
          <w:rPr>
            <w:rStyle w:val="Hyperlink"/>
            <w:b/>
            <w:bCs/>
          </w:rPr>
          <w:t xml:space="preserve">src/domain/javascript/javascriptSemanticMapOperations.ts</w:t>
        </w:r>
      </w:hyperlink>
      <w:r>
        <w:br/>
      </w:r>
      <w:r>
        <w:t xml:space="preserve">74 lines · 3,018 bytes. Declared API documentation: Prove an unchanged Map operation; undefined requests shared member-mutation facts.</w:t>
      </w:r>
    </w:p>
    <w:p>
      <w:pPr>
        <w:pStyle w:val="BodyText"/>
        <w:spacing w:after="80"/>
      </w:pPr>
      <w:r>
        <w:rPr>
          <w:sz w:val="16"/>
        </w:rPr>
        <w:t xml:space="preserve">Declared exports:</w:t>
      </w:r>
      <w:r>
        <w:rPr>
          <w:sz w:val="16"/>
        </w:rPr>
        <w:t xml:space="preserve"> </w:t>
      </w:r>
      <w:r>
        <w:rPr>
          <w:rStyle w:val="VerbatimChar"/>
          <w:sz w:val="16"/>
        </w:rPr>
        <w:t xml:space="preserve">isIntrinsicMapLookup</w:t>
      </w:r>
      <w:r>
        <w:rPr>
          <w:sz w:val="16"/>
        </w:rPr>
        <w:t xml:space="preserve">.</w:t>
      </w:r>
    </w:p>
    <w:p>
      <w:pPr>
        <w:pStyle w:val="BodyText"/>
      </w:pPr>
      <w:hyperlink r:id="rId2306">
        <w:r>
          <w:rPr>
            <w:rStyle w:val="Hyperlink"/>
            <w:b/>
            <w:bCs/>
          </w:rPr>
          <w:t xml:space="preserve">src/domain/javascript/javascriptSemanticMemberMutations.ts</w:t>
        </w:r>
      </w:hyperlink>
      <w:r>
        <w:br/>
      </w:r>
      <w:r>
        <w:t xml:space="preserve">1,483 lines · 54,268 bytes. Domain interpretation/type/algorithm module. Read documented exports and its semantic tests for precise behaviour.</w:t>
      </w:r>
    </w:p>
    <w:p>
      <w:pPr>
        <w:pStyle w:val="BodyText"/>
        <w:spacing w:after="80"/>
      </w:pPr>
      <w:r>
        <w:rPr>
          <w:sz w:val="16"/>
        </w:rPr>
        <w:t xml:space="preserve">Declared exports:</w:t>
      </w:r>
      <w:r>
        <w:rPr>
          <w:sz w:val="16"/>
        </w:rPr>
        <w:t xml:space="preserve"> </w:t>
      </w:r>
      <w:r>
        <w:rPr>
          <w:rStyle w:val="VerbatimChar"/>
          <w:sz w:val="16"/>
        </w:rPr>
        <w:t xml:space="preserve">collectSemanticMemberMutationsSteps</w:t>
      </w:r>
      <w:r>
        <w:rPr>
          <w:sz w:val="16"/>
        </w:rPr>
        <w:t xml:space="preserve">.</w:t>
      </w:r>
    </w:p>
    <w:p>
      <w:pPr>
        <w:pStyle w:val="BodyText"/>
      </w:pPr>
      <w:hyperlink r:id="rId2307">
        <w:r>
          <w:rPr>
            <w:rStyle w:val="Hyperlink"/>
            <w:b/>
            <w:bCs/>
          </w:rPr>
          <w:t xml:space="preserve">src/domain/javascript/javascriptSemanticMutationInitializers.test.ts</w:t>
        </w:r>
      </w:hyperlink>
      <w:r>
        <w:br/>
      </w:r>
      <w:r>
        <w:t xml:space="preserve">128 lines · 4,756 bytes. Test metadata: orders %s reads with static=%s only when evaluated at class definition; parameter references copied into function body bindings; retains the entry reference only when still reachable: %s.</w:t>
      </w:r>
    </w:p>
    <w:p>
      <w:pPr>
        <w:pStyle w:val="BodyText"/>
      </w:pPr>
      <w:hyperlink r:id="rId2308">
        <w:r>
          <w:rPr>
            <w:rStyle w:val="Hyperlink"/>
            <w:b/>
            <w:bCs/>
          </w:rPr>
          <w:t xml:space="preserve">src/domain/javascript/javascriptSemanticMutationInitializers.ts</w:t>
        </w:r>
      </w:hyperlink>
      <w:r>
        <w:br/>
      </w:r>
      <w:r>
        <w:t xml:space="preserve">946 lines · 30,899 bytes. Declared API documentation: Order effects only in a non-repeating top-level activation. Include expression order when a write operation contains the read site.</w:t>
      </w:r>
    </w:p>
    <w:p>
      <w:pPr>
        <w:pStyle w:val="BodyText"/>
        <w:spacing w:after="80"/>
      </w:pPr>
      <w:r>
        <w:rPr>
          <w:sz w:val="16"/>
        </w:rPr>
        <w:t xml:space="preserve">Declared exports:</w:t>
      </w:r>
      <w:r>
        <w:rPr>
          <w:sz w:val="16"/>
        </w:rPr>
        <w:t xml:space="preserve"> </w:t>
      </w:r>
      <w:r>
        <w:rPr>
          <w:rStyle w:val="VerbatimChar"/>
          <w:sz w:val="16"/>
        </w:rPr>
        <w:t xml:space="preserve">semanticTopLevelEffectFollowsCapture</w:t>
      </w:r>
      <w:r>
        <w:rPr>
          <w:sz w:val="16"/>
        </w:rPr>
        <w:t xml:space="preserve">,</w:t>
      </w:r>
      <w:r>
        <w:rPr>
          <w:sz w:val="16"/>
        </w:rPr>
        <w:t xml:space="preserve"> </w:t>
      </w:r>
      <w:r>
        <w:rPr>
          <w:rStyle w:val="VerbatimChar"/>
          <w:sz w:val="16"/>
        </w:rPr>
        <w:t xml:space="preserve">semanticEffectFollowsReference</w:t>
      </w:r>
      <w:r>
        <w:rPr>
          <w:sz w:val="16"/>
        </w:rPr>
        <w:t xml:space="preserve">,</w:t>
      </w:r>
      <w:r>
        <w:rPr>
          <w:sz w:val="16"/>
        </w:rPr>
        <w:t xml:space="preserve"> </w:t>
      </w:r>
      <w:r>
        <w:rPr>
          <w:rStyle w:val="VerbatimChar"/>
          <w:sz w:val="16"/>
        </w:rPr>
        <w:t xml:space="preserve">semanticEffectTiming</w:t>
      </w:r>
      <w:r>
        <w:rPr>
          <w:sz w:val="16"/>
        </w:rPr>
        <w:t xml:space="preserve">,</w:t>
      </w:r>
      <w:r>
        <w:rPr>
          <w:sz w:val="16"/>
        </w:rPr>
        <w:t xml:space="preserve"> </w:t>
      </w:r>
      <w:r>
        <w:rPr>
          <w:rStyle w:val="VerbatimChar"/>
          <w:sz w:val="16"/>
        </w:rPr>
        <w:t xml:space="preserve">semanticMutationInitializers</w:t>
      </w:r>
      <w:r>
        <w:rPr>
          <w:sz w:val="16"/>
        </w:rPr>
        <w:t xml:space="preserve">,</w:t>
      </w:r>
      <w:r>
        <w:rPr>
          <w:sz w:val="16"/>
        </w:rPr>
        <w:t xml:space="preserve"> </w:t>
      </w:r>
      <w:r>
        <w:rPr>
          <w:rStyle w:val="VerbatimChar"/>
          <w:sz w:val="16"/>
        </w:rPr>
        <w:t xml:space="preserve">semanticBindingAtRead</w:t>
      </w:r>
      <w:r>
        <w:rPr>
          <w:sz w:val="16"/>
        </w:rPr>
        <w:t xml:space="preserve">,</w:t>
      </w:r>
      <w:r>
        <w:rPr>
          <w:sz w:val="16"/>
        </w:rPr>
        <w:t xml:space="preserve"> </w:t>
      </w:r>
      <w:r>
        <w:rPr>
          <w:rStyle w:val="VerbatimChar"/>
          <w:sz w:val="16"/>
        </w:rPr>
        <w:t xml:space="preserve">semanticCapturePosition</w:t>
      </w:r>
      <w:r>
        <w:rPr>
          <w:sz w:val="16"/>
        </w:rPr>
        <w:t xml:space="preserve">,</w:t>
      </w:r>
      <w:r>
        <w:rPr>
          <w:sz w:val="16"/>
        </w:rPr>
        <w:t xml:space="preserve"> </w:t>
      </w:r>
      <w:r>
        <w:rPr>
          <w:rStyle w:val="VerbatimChar"/>
          <w:sz w:val="16"/>
        </w:rPr>
        <w:t xml:space="preserve">semanticBindingPrecedesCapture</w:t>
      </w:r>
      <w:r>
        <w:rPr>
          <w:sz w:val="16"/>
        </w:rPr>
        <w:t xml:space="preserve">,</w:t>
      </w:r>
      <w:r>
        <w:rPr>
          <w:sz w:val="16"/>
        </w:rPr>
        <w:t xml:space="preserve"> </w:t>
      </w:r>
      <w:r>
        <w:rPr>
          <w:rStyle w:val="VerbatimChar"/>
          <w:sz w:val="16"/>
        </w:rPr>
        <w:t xml:space="preserve">semanticBindingEffectFollowsCapture</w:t>
      </w:r>
      <w:r>
        <w:rPr>
          <w:sz w:val="16"/>
        </w:rPr>
        <w:t xml:space="preserve">,</w:t>
      </w:r>
      <w:r>
        <w:rPr>
          <w:sz w:val="16"/>
        </w:rPr>
        <w:t xml:space="preserve"> </w:t>
      </w:r>
      <w:r>
        <w:rPr>
          <w:rStyle w:val="VerbatimChar"/>
          <w:sz w:val="16"/>
        </w:rPr>
        <w:t xml:space="preserve">semanticEscapeFollowsCapture</w:t>
      </w:r>
      <w:r>
        <w:rPr>
          <w:sz w:val="16"/>
        </w:rPr>
        <w:t xml:space="preserve">.</w:t>
      </w:r>
    </w:p>
    <w:p>
      <w:pPr>
        <w:pStyle w:val="BodyText"/>
      </w:pPr>
      <w:hyperlink r:id="rId2309">
        <w:r>
          <w:rPr>
            <w:rStyle w:val="Hyperlink"/>
            <w:b/>
            <w:bCs/>
          </w:rPr>
          <w:t xml:space="preserve">src/domain/javascript/javascriptSemanticMutationValues.ts</w:t>
        </w:r>
      </w:hyperlink>
      <w:r>
        <w:br/>
      </w:r>
      <w:r>
        <w:t xml:space="preserve">121 lines · 4,372 bytes. Declared API documentation: Invalidate escaped object references without rewriting their containing slots. Invalidate only slots that explicit mutations can affect, as if applying each path in order. Paths are grouped per slot so that many writes to one object cost one pass over its slots rather than one pass per write.</w:t>
      </w:r>
    </w:p>
    <w:p>
      <w:pPr>
        <w:pStyle w:val="BodyText"/>
        <w:spacing w:after="80"/>
      </w:pPr>
      <w:r>
        <w:rPr>
          <w:sz w:val="16"/>
        </w:rPr>
        <w:t xml:space="preserve">Declared exports:</w:t>
      </w:r>
      <w:r>
        <w:rPr>
          <w:sz w:val="16"/>
        </w:rPr>
        <w:t xml:space="preserve"> </w:t>
      </w:r>
      <w:r>
        <w:rPr>
          <w:rStyle w:val="VerbatimChar"/>
          <w:sz w:val="16"/>
        </w:rPr>
        <w:t xml:space="preserve">invalidateSemanticEscapedPath</w:t>
      </w:r>
      <w:r>
        <w:rPr>
          <w:sz w:val="16"/>
        </w:rPr>
        <w:t xml:space="preserve">,</w:t>
      </w:r>
      <w:r>
        <w:rPr>
          <w:sz w:val="16"/>
        </w:rPr>
        <w:t xml:space="preserve"> </w:t>
      </w:r>
      <w:r>
        <w:rPr>
          <w:rStyle w:val="VerbatimChar"/>
          <w:sz w:val="16"/>
        </w:rPr>
        <w:t xml:space="preserve">invalidateSemanticMutationPaths</w:t>
      </w:r>
      <w:r>
        <w:rPr>
          <w:sz w:val="16"/>
        </w:rPr>
        <w:t xml:space="preserve">.</w:t>
      </w:r>
    </w:p>
    <w:p>
      <w:pPr>
        <w:pStyle w:val="BodyText"/>
      </w:pPr>
      <w:hyperlink r:id="rId2310">
        <w:r>
          <w:rPr>
            <w:rStyle w:val="Hyperlink"/>
            <w:b/>
            <w:bCs/>
          </w:rPr>
          <w:t xml:space="preserve">src/domain/javascript/javascriptSemanticObjectReferences.test.ts</w:t>
        </w:r>
      </w:hyperlink>
      <w:r>
        <w:br/>
      </w:r>
      <w:r>
        <w:t xml:space="preserve">141 lines · 4,839 bytes. Test metadata: resolves exact keys with source-order overrides, spreads and accessors; preserves references through a small static getter permutation; widens a large static getter permutation to one escaped reference.</w:t>
      </w:r>
    </w:p>
    <w:p>
      <w:pPr>
        <w:pStyle w:val="BodyText"/>
      </w:pPr>
      <w:hyperlink r:id="rId2311">
        <w:r>
          <w:rPr>
            <w:rStyle w:val="Hyperlink"/>
            <w:b/>
            <w:bCs/>
          </w:rPr>
          <w:t xml:space="preserve">src/domain/javascript/javascriptSemanticObjectReferences.ts</w:t>
        </w:r>
      </w:hyperlink>
      <w:r>
        <w:br/>
      </w:r>
      <w:r>
        <w:t xml:space="preserve">779 lines · 26,408 bytes. Domain interpretation/type/algorithm module. Read documented exports and its semantic tests for precise behaviour.</w:t>
      </w:r>
    </w:p>
    <w:p>
      <w:pPr>
        <w:pStyle w:val="BodyText"/>
        <w:spacing w:after="80"/>
      </w:pPr>
      <w:r>
        <w:rPr>
          <w:sz w:val="16"/>
        </w:rPr>
        <w:t xml:space="preserve">Declared exports:</w:t>
      </w:r>
      <w:r>
        <w:rPr>
          <w:sz w:val="16"/>
        </w:rPr>
        <w:t xml:space="preserve"> </w:t>
      </w:r>
      <w:r>
        <w:rPr>
          <w:rStyle w:val="VerbatimChar"/>
          <w:sz w:val="16"/>
        </w:rPr>
        <w:t xml:space="preserve">JavaScriptSemanticObjectReference</w:t>
      </w:r>
      <w:r>
        <w:rPr>
          <w:sz w:val="16"/>
        </w:rPr>
        <w:t xml:space="preserve">,</w:t>
      </w:r>
      <w:r>
        <w:rPr>
          <w:sz w:val="16"/>
        </w:rPr>
        <w:t xml:space="preserve"> </w:t>
      </w:r>
      <w:r>
        <w:rPr>
          <w:rStyle w:val="VerbatimChar"/>
          <w:sz w:val="16"/>
        </w:rPr>
        <w:t xml:space="preserve">semanticClassCandidates</w:t>
      </w:r>
      <w:r>
        <w:rPr>
          <w:sz w:val="16"/>
        </w:rPr>
        <w:t xml:space="preserve">,</w:t>
      </w:r>
      <w:r>
        <w:rPr>
          <w:sz w:val="16"/>
        </w:rPr>
        <w:t xml:space="preserve"> </w:t>
      </w:r>
      <w:r>
        <w:rPr>
          <w:rStyle w:val="VerbatimChar"/>
          <w:sz w:val="16"/>
        </w:rPr>
        <w:t xml:space="preserve">semanticClassPropertyReferences</w:t>
      </w:r>
      <w:r>
        <w:rPr>
          <w:sz w:val="16"/>
        </w:rPr>
        <w:t xml:space="preserve">,</w:t>
      </w:r>
      <w:r>
        <w:rPr>
          <w:sz w:val="16"/>
        </w:rPr>
        <w:t xml:space="preserve"> </w:t>
      </w:r>
      <w:r>
        <w:rPr>
          <w:rStyle w:val="VerbatimChar"/>
          <w:sz w:val="16"/>
        </w:rPr>
        <w:t xml:space="preserve">semanticObjectPropertyReferences</w:t>
      </w:r>
      <w:r>
        <w:rPr>
          <w:sz w:val="16"/>
        </w:rPr>
        <w:t xml:space="preserve">.</w:t>
      </w:r>
    </w:p>
    <w:p>
      <w:pPr>
        <w:pStyle w:val="BodyText"/>
      </w:pPr>
      <w:hyperlink r:id="rId2312">
        <w:r>
          <w:rPr>
            <w:rStyle w:val="Hyperlink"/>
            <w:b/>
            <w:bCs/>
          </w:rPr>
          <w:t xml:space="preserve">src/domain/javascript/javascriptSemanticObjects.ts</w:t>
        </w:r>
      </w:hyperlink>
      <w:r>
        <w:br/>
      </w:r>
      <w:r>
        <w:t xml:space="preserve">275 lines · 8,569 bytes. Declared API documentation: Recover bounded static property reads, writes, spreads, and destructuring.</w:t>
      </w:r>
    </w:p>
    <w:p>
      <w:pPr>
        <w:pStyle w:val="BodyText"/>
        <w:spacing w:after="80"/>
      </w:pPr>
      <w:r>
        <w:rPr>
          <w:sz w:val="16"/>
        </w:rPr>
        <w:t xml:space="preserve">Declared exports:</w:t>
      </w:r>
      <w:r>
        <w:rPr>
          <w:sz w:val="16"/>
        </w:rPr>
        <w:t xml:space="preserve"> </w:t>
      </w:r>
      <w:r>
        <w:rPr>
          <w:rStyle w:val="VerbatimChar"/>
          <w:sz w:val="16"/>
        </w:rPr>
        <w:t xml:space="preserve">collectJavaScriptSemanticObjects</w:t>
      </w:r>
      <w:r>
        <w:rPr>
          <w:sz w:val="16"/>
        </w:rPr>
        <w:t xml:space="preserve">.</w:t>
      </w:r>
    </w:p>
    <w:p>
      <w:pPr>
        <w:pStyle w:val="BodyText"/>
      </w:pPr>
      <w:hyperlink r:id="rId2313">
        <w:r>
          <w:rPr>
            <w:rStyle w:val="Hyperlink"/>
            <w:b/>
            <w:bCs/>
          </w:rPr>
          <w:t xml:space="preserve">src/domain/javascript/javascriptSemanticOpaqueEffects.ts</w:t>
        </w:r>
      </w:hyperlink>
      <w:r>
        <w:br/>
      </w:r>
      <w:r>
        <w:t xml:space="preserve">252 lines · 8,955 bytes. Declared API documentation: One source owns sites and the minimal scope tree reaching them; O(AST) storage. The existing ambient invocation walk owns global effects; ordinary sources neither retain a second call list nor create another alias resolver.</w:t>
      </w:r>
    </w:p>
    <w:p>
      <w:pPr>
        <w:pStyle w:val="BodyText"/>
        <w:spacing w:after="80"/>
      </w:pPr>
      <w:r>
        <w:rPr>
          <w:sz w:val="16"/>
        </w:rPr>
        <w:t xml:space="preserve">Declared exports:</w:t>
      </w:r>
      <w:r>
        <w:rPr>
          <w:sz w:val="16"/>
        </w:rPr>
        <w:t xml:space="preserve"> </w:t>
      </w:r>
      <w:r>
        <w:rPr>
          <w:rStyle w:val="VerbatimChar"/>
          <w:sz w:val="16"/>
        </w:rPr>
        <w:t xml:space="preserve">JavaScriptOpaqueScopeEffects</w:t>
      </w:r>
      <w:r>
        <w:rPr>
          <w:sz w:val="16"/>
        </w:rPr>
        <w:t xml:space="preserve">,</w:t>
      </w:r>
      <w:r>
        <w:rPr>
          <w:sz w:val="16"/>
        </w:rPr>
        <w:t xml:space="preserve"> </w:t>
      </w:r>
      <w:r>
        <w:rPr>
          <w:rStyle w:val="VerbatimChar"/>
          <w:sz w:val="16"/>
        </w:rPr>
        <w:t xml:space="preserve">indexSemanticOpaqueEffects</w:t>
      </w:r>
      <w:r>
        <w:rPr>
          <w:sz w:val="16"/>
        </w:rPr>
        <w:t xml:space="preserve">,</w:t>
      </w:r>
      <w:r>
        <w:rPr>
          <w:sz w:val="16"/>
        </w:rPr>
        <w:t xml:space="preserve"> </w:t>
      </w:r>
      <w:r>
        <w:rPr>
          <w:rStyle w:val="VerbatimChar"/>
          <w:sz w:val="16"/>
        </w:rPr>
        <w:t xml:space="preserve">createSemanticOpaqueGlobalObserver</w:t>
      </w:r>
      <w:r>
        <w:rPr>
          <w:sz w:val="16"/>
        </w:rPr>
        <w:t xml:space="preserve">,</w:t>
      </w:r>
      <w:r>
        <w:rPr>
          <w:sz w:val="16"/>
        </w:rPr>
        <w:t xml:space="preserve"> </w:t>
      </w:r>
      <w:r>
        <w:rPr>
          <w:rStyle w:val="VerbatimChar"/>
          <w:sz w:val="16"/>
        </w:rPr>
        <w:t xml:space="preserve">semanticOpaqueGlobalMayHaveChanged</w:t>
      </w:r>
      <w:r>
        <w:rPr>
          <w:sz w:val="16"/>
        </w:rPr>
        <w:t xml:space="preserve">,</w:t>
      </w:r>
      <w:r>
        <w:rPr>
          <w:sz w:val="16"/>
        </w:rPr>
        <w:t xml:space="preserve"> </w:t>
      </w:r>
      <w:r>
        <w:rPr>
          <w:rStyle w:val="VerbatimChar"/>
          <w:sz w:val="16"/>
        </w:rPr>
        <w:t xml:space="preserve">semanticOpaqueBindingEffects</w:t>
      </w:r>
      <w:r>
        <w:rPr>
          <w:sz w:val="16"/>
        </w:rPr>
        <w:t xml:space="preserve">,</w:t>
      </w:r>
      <w:r>
        <w:rPr>
          <w:sz w:val="16"/>
        </w:rPr>
        <w:t xml:space="preserve"> </w:t>
      </w:r>
      <w:r>
        <w:rPr>
          <w:rStyle w:val="VerbatimChar"/>
          <w:sz w:val="16"/>
        </w:rPr>
        <w:t xml:space="preserve">semanticBindingMayHaveOpaqueEffect</w:t>
      </w:r>
      <w:r>
        <w:rPr>
          <w:sz w:val="16"/>
        </w:rPr>
        <w:t xml:space="preserve">,</w:t>
      </w:r>
      <w:r>
        <w:rPr>
          <w:sz w:val="16"/>
        </w:rPr>
        <w:t xml:space="preserve"> </w:t>
      </w:r>
      <w:r>
        <w:rPr>
          <w:rStyle w:val="VerbatimChar"/>
          <w:sz w:val="16"/>
        </w:rPr>
        <w:t xml:space="preserve">semanticOpaqueNameMayHaveChanged</w:t>
      </w:r>
      <w:r>
        <w:rPr>
          <w:sz w:val="16"/>
        </w:rPr>
        <w:t xml:space="preserve">,</w:t>
      </w:r>
      <w:r>
        <w:rPr>
          <w:sz w:val="16"/>
        </w:rPr>
        <w:t xml:space="preserve"> </w:t>
      </w:r>
      <w:r>
        <w:rPr>
          <w:rStyle w:val="VerbatimChar"/>
          <w:sz w:val="16"/>
        </w:rPr>
        <w:t xml:space="preserve">semanticBindingCanBeRebound</w:t>
      </w:r>
      <w:r>
        <w:rPr>
          <w:sz w:val="16"/>
        </w:rPr>
        <w:t xml:space="preserve">,</w:t>
      </w:r>
      <w:r>
        <w:rPr>
          <w:sz w:val="16"/>
        </w:rPr>
        <w:t xml:space="preserve"> </w:t>
      </w:r>
      <w:r>
        <w:rPr>
          <w:rStyle w:val="VerbatimChar"/>
          <w:sz w:val="16"/>
        </w:rPr>
        <w:t xml:space="preserve">semanticOpaqueBindingReadMayHaveChanged</w:t>
      </w:r>
      <w:r>
        <w:rPr>
          <w:sz w:val="16"/>
        </w:rPr>
        <w:t xml:space="preserve">.</w:t>
      </w:r>
    </w:p>
    <w:p>
      <w:pPr>
        <w:pStyle w:val="BodyText"/>
      </w:pPr>
      <w:hyperlink r:id="rId2314">
        <w:r>
          <w:rPr>
            <w:rStyle w:val="Hyperlink"/>
            <w:b/>
            <w:bCs/>
          </w:rPr>
          <w:t xml:space="preserve">src/domain/javascript/javascriptSemanticPrimitives.ts</w:t>
        </w:r>
      </w:hyperlink>
      <w:r>
        <w:br/>
      </w:r>
      <w:r>
        <w:t xml:space="preserve">68 lines · 2,698 bytes. Declared API documentation: Normalize one bounded collection of possible primitive values. Read the primitive candidates retained in one lattice value.</w:t>
      </w:r>
    </w:p>
    <w:p>
      <w:pPr>
        <w:pStyle w:val="BodyText"/>
        <w:spacing w:after="80"/>
      </w:pPr>
      <w:r>
        <w:rPr>
          <w:sz w:val="16"/>
        </w:rPr>
        <w:t xml:space="preserve">Declared exports:</w:t>
      </w:r>
      <w:r>
        <w:rPr>
          <w:sz w:val="16"/>
        </w:rPr>
        <w:t xml:space="preserve"> </w:t>
      </w:r>
      <w:r>
        <w:rPr>
          <w:rStyle w:val="VerbatimChar"/>
          <w:sz w:val="16"/>
        </w:rPr>
        <w:t xml:space="preserve">semanticPrimitiveSet</w:t>
      </w:r>
      <w:r>
        <w:rPr>
          <w:sz w:val="16"/>
        </w:rPr>
        <w:t xml:space="preserve">,</w:t>
      </w:r>
      <w:r>
        <w:rPr>
          <w:sz w:val="16"/>
        </w:rPr>
        <w:t xml:space="preserve"> </w:t>
      </w:r>
      <w:r>
        <w:rPr>
          <w:rStyle w:val="VerbatimChar"/>
          <w:sz w:val="16"/>
        </w:rPr>
        <w:t xml:space="preserve">semanticPrimitiveCandidates</w:t>
      </w:r>
      <w:r>
        <w:rPr>
          <w:sz w:val="16"/>
        </w:rPr>
        <w:t xml:space="preserve">.</w:t>
      </w:r>
    </w:p>
    <w:p>
      <w:pPr>
        <w:pStyle w:val="BodyText"/>
      </w:pPr>
      <w:hyperlink r:id="rId2315">
        <w:r>
          <w:rPr>
            <w:rStyle w:val="Hyperlink"/>
            <w:b/>
            <w:bCs/>
          </w:rPr>
          <w:t xml:space="preserve">src/domain/javascript/javascriptSemanticProjection.ts</w:t>
        </w:r>
      </w:hyperlink>
      <w:r>
        <w:br/>
      </w:r>
      <w:r>
        <w:t xml:space="preserve">847 lines · 28,232 bytes. Declared API documentation: Retain callable identity without polluting lexical bindings. Collect one static import/export relationship for later composition.</w:t>
      </w:r>
    </w:p>
    <w:p>
      <w:pPr>
        <w:pStyle w:val="BodyText"/>
        <w:spacing w:after="80"/>
      </w:pPr>
      <w:r>
        <w:rPr>
          <w:sz w:val="16"/>
        </w:rPr>
        <w:t xml:space="preserve">Declared exports:</w:t>
      </w:r>
      <w:r>
        <w:rPr>
          <w:sz w:val="16"/>
        </w:rPr>
        <w:t xml:space="preserve"> </w:t>
      </w:r>
      <w:r>
        <w:rPr>
          <w:rStyle w:val="VerbatimChar"/>
          <w:sz w:val="16"/>
        </w:rPr>
        <w:t xml:space="preserve">collectSemanticCallable</w:t>
      </w:r>
      <w:r>
        <w:rPr>
          <w:sz w:val="16"/>
        </w:rPr>
        <w:t xml:space="preserve">,</w:t>
      </w:r>
      <w:r>
        <w:rPr>
          <w:sz w:val="16"/>
        </w:rPr>
        <w:t xml:space="preserve"> </w:t>
      </w:r>
      <w:r>
        <w:rPr>
          <w:rStyle w:val="VerbatimChar"/>
          <w:sz w:val="16"/>
        </w:rPr>
        <w:t xml:space="preserve">collectSemanticModuleLink</w:t>
      </w:r>
      <w:r>
        <w:rPr>
          <w:sz w:val="16"/>
        </w:rPr>
        <w:t xml:space="preserve">,</w:t>
      </w:r>
      <w:r>
        <w:rPr>
          <w:sz w:val="16"/>
        </w:rPr>
        <w:t xml:space="preserve"> </w:t>
      </w:r>
      <w:r>
        <w:rPr>
          <w:rStyle w:val="VerbatimChar"/>
          <w:sz w:val="16"/>
        </w:rPr>
        <w:t xml:space="preserve">collectSemanticReferences</w:t>
      </w:r>
      <w:r>
        <w:rPr>
          <w:sz w:val="16"/>
        </w:rPr>
        <w:t xml:space="preserve">,</w:t>
      </w:r>
      <w:r>
        <w:rPr>
          <w:sz w:val="16"/>
        </w:rPr>
        <w:t xml:space="preserve"> </w:t>
      </w:r>
      <w:r>
        <w:rPr>
          <w:rStyle w:val="VerbatimChar"/>
          <w:sz w:val="16"/>
        </w:rPr>
        <w:t xml:space="preserve">collectSemanticReferencesSteps</w:t>
      </w:r>
      <w:r>
        <w:rPr>
          <w:sz w:val="16"/>
        </w:rPr>
        <w:t xml:space="preserve">,</w:t>
      </w:r>
      <w:r>
        <w:rPr>
          <w:sz w:val="16"/>
        </w:rPr>
        <w:t xml:space="preserve"> </w:t>
      </w:r>
      <w:r>
        <w:rPr>
          <w:rStyle w:val="VerbatimChar"/>
          <w:sz w:val="16"/>
        </w:rPr>
        <w:t xml:space="preserve">immutableSemanticScopes</w:t>
      </w:r>
      <w:r>
        <w:rPr>
          <w:sz w:val="16"/>
        </w:rPr>
        <w:t xml:space="preserve">,</w:t>
      </w:r>
      <w:r>
        <w:rPr>
          <w:sz w:val="16"/>
        </w:rPr>
        <w:t xml:space="preserve"> </w:t>
      </w:r>
      <w:r>
        <w:rPr>
          <w:rStyle w:val="VerbatimChar"/>
          <w:sz w:val="16"/>
        </w:rPr>
        <w:t xml:space="preserve">immutableSemanticBindings</w:t>
      </w:r>
      <w:r>
        <w:rPr>
          <w:sz w:val="16"/>
        </w:rPr>
        <w:t xml:space="preserve">,</w:t>
      </w:r>
      <w:r>
        <w:rPr>
          <w:sz w:val="16"/>
        </w:rPr>
        <w:t xml:space="preserve"> </w:t>
      </w:r>
      <w:r>
        <w:rPr>
          <w:rStyle w:val="VerbatimChar"/>
          <w:sz w:val="16"/>
        </w:rPr>
        <w:t xml:space="preserve">semanticCallableIdForNode</w:t>
      </w:r>
      <w:r>
        <w:rPr>
          <w:sz w:val="16"/>
        </w:rPr>
        <w:t xml:space="preserve">,</w:t>
      </w:r>
      <w:r>
        <w:rPr>
          <w:sz w:val="16"/>
        </w:rPr>
        <w:t xml:space="preserve"> </w:t>
      </w:r>
      <w:r>
        <w:rPr>
          <w:rStyle w:val="VerbatimChar"/>
          <w:sz w:val="16"/>
        </w:rPr>
        <w:t xml:space="preserve">semanticReadsBeforeWrite</w:t>
      </w:r>
      <w:r>
        <w:rPr>
          <w:sz w:val="16"/>
        </w:rPr>
        <w:t xml:space="preserve">,</w:t>
      </w:r>
      <w:r>
        <w:rPr>
          <w:sz w:val="16"/>
        </w:rPr>
        <w:t xml:space="preserve"> </w:t>
      </w:r>
      <w:r>
        <w:rPr>
          <w:rStyle w:val="VerbatimChar"/>
          <w:sz w:val="16"/>
        </w:rPr>
        <w:t xml:space="preserve">semanticIdentifierRole</w:t>
      </w:r>
      <w:r>
        <w:rPr>
          <w:sz w:val="16"/>
        </w:rPr>
        <w:t xml:space="preserve">,</w:t>
      </w:r>
      <w:r>
        <w:rPr>
          <w:sz w:val="16"/>
        </w:rPr>
        <w:t xml:space="preserve"> </w:t>
      </w:r>
      <w:r>
        <w:rPr>
          <w:rStyle w:val="VerbatimChar"/>
          <w:sz w:val="16"/>
        </w:rPr>
        <w:t xml:space="preserve">semanticReferenceRole</w:t>
      </w:r>
      <w:r>
        <w:rPr>
          <w:sz w:val="16"/>
        </w:rPr>
        <w:t xml:space="preserve">.</w:t>
      </w:r>
    </w:p>
    <w:p>
      <w:pPr>
        <w:pStyle w:val="BodyText"/>
      </w:pPr>
      <w:hyperlink r:id="rId2316">
        <w:r>
          <w:rPr>
            <w:rStyle w:val="Hyperlink"/>
            <w:b/>
            <w:bCs/>
          </w:rPr>
          <w:t xml:space="preserve">src/domain/javascript/javascriptSemanticPromises.ts</w:t>
        </w:r>
      </w:hyperlink>
      <w:r>
        <w:br/>
      </w:r>
      <w:r>
        <w:t xml:space="preserve">510 lines · 16,803 bytes. Declared API documentation: Recover explicit Promise construction, chaining, aggregation, and ownership.</w:t>
      </w:r>
    </w:p>
    <w:p>
      <w:pPr>
        <w:pStyle w:val="BodyText"/>
        <w:spacing w:after="80"/>
      </w:pPr>
      <w:r>
        <w:rPr>
          <w:sz w:val="16"/>
        </w:rPr>
        <w:t xml:space="preserve">Declared exports:</w:t>
      </w:r>
      <w:r>
        <w:rPr>
          <w:sz w:val="16"/>
        </w:rPr>
        <w:t xml:space="preserve"> </w:t>
      </w:r>
      <w:r>
        <w:rPr>
          <w:rStyle w:val="VerbatimChar"/>
          <w:sz w:val="16"/>
        </w:rPr>
        <w:t xml:space="preserve">collectJavaScriptSemanticPromises</w:t>
      </w:r>
      <w:r>
        <w:rPr>
          <w:sz w:val="16"/>
        </w:rPr>
        <w:t xml:space="preserve">.</w:t>
      </w:r>
    </w:p>
    <w:p>
      <w:pPr>
        <w:pStyle w:val="BodyText"/>
      </w:pPr>
      <w:hyperlink r:id="rId2317">
        <w:r>
          <w:rPr>
            <w:rStyle w:val="Hyperlink"/>
            <w:b/>
            <w:bCs/>
          </w:rPr>
          <w:t xml:space="preserve">src/domain/javascript/javascriptSemanticPropertyPaths.ts</w:t>
        </w:r>
      </w:hyperlink>
      <w:r>
        <w:br/>
      </w:r>
      <w:r>
        <w:t xml:space="preserve">129 lines · 4,220 bytes. Declared API documentation: Slots retained by a shallow copy after exclusions or an array prefix. Internal mutation path, including selected children of a shallow copy.</w:t>
      </w:r>
    </w:p>
    <w:p>
      <w:pPr>
        <w:pStyle w:val="BodyText"/>
        <w:spacing w:after="80"/>
      </w:pPr>
      <w:r>
        <w:rPr>
          <w:sz w:val="16"/>
        </w:rPr>
        <w:t xml:space="preserve">Declared exports:</w:t>
      </w:r>
      <w:r>
        <w:rPr>
          <w:sz w:val="16"/>
        </w:rPr>
        <w:t xml:space="preserve"> </w:t>
      </w:r>
      <w:r>
        <w:rPr>
          <w:rStyle w:val="VerbatimChar"/>
          <w:sz w:val="16"/>
        </w:rPr>
        <w:t xml:space="preserve">JavaScriptSemanticPropertySelection</w:t>
      </w:r>
      <w:r>
        <w:rPr>
          <w:sz w:val="16"/>
        </w:rPr>
        <w:t xml:space="preserve">,</w:t>
      </w:r>
      <w:r>
        <w:rPr>
          <w:sz w:val="16"/>
        </w:rPr>
        <w:t xml:space="preserve"> </w:t>
      </w:r>
      <w:r>
        <w:rPr>
          <w:rStyle w:val="VerbatimChar"/>
          <w:sz w:val="16"/>
        </w:rPr>
        <w:t xml:space="preserve">JavaScriptSemanticPropertyPath</w:t>
      </w:r>
      <w:r>
        <w:rPr>
          <w:sz w:val="16"/>
        </w:rPr>
        <w:t xml:space="preserve">,</w:t>
      </w:r>
      <w:r>
        <w:rPr>
          <w:sz w:val="16"/>
        </w:rPr>
        <w:t xml:space="preserve"> </w:t>
      </w:r>
      <w:r>
        <w:rPr>
          <w:rStyle w:val="VerbatimChar"/>
          <w:sz w:val="16"/>
        </w:rPr>
        <w:t xml:space="preserve">semanticArrayIndex</w:t>
      </w:r>
      <w:r>
        <w:rPr>
          <w:sz w:val="16"/>
        </w:rPr>
        <w:t xml:space="preserve">,</w:t>
      </w:r>
      <w:r>
        <w:rPr>
          <w:sz w:val="16"/>
        </w:rPr>
        <w:t xml:space="preserve"> </w:t>
      </w:r>
      <w:r>
        <w:rPr>
          <w:rStyle w:val="VerbatimChar"/>
          <w:sz w:val="16"/>
        </w:rPr>
        <w:t xml:space="preserve">semanticPropertyPathKeyMatches</w:t>
      </w:r>
      <w:r>
        <w:rPr>
          <w:sz w:val="16"/>
        </w:rPr>
        <w:t xml:space="preserve">,</w:t>
      </w:r>
      <w:r>
        <w:rPr>
          <w:sz w:val="16"/>
        </w:rPr>
        <w:t xml:space="preserve"> </w:t>
      </w:r>
      <w:r>
        <w:rPr>
          <w:rStyle w:val="VerbatimChar"/>
          <w:sz w:val="16"/>
        </w:rPr>
        <w:t xml:space="preserve">SemanticPropertyPathCoverage</w:t>
      </w:r>
      <w:r>
        <w:rPr>
          <w:sz w:val="16"/>
        </w:rPr>
        <w:t xml:space="preserve">.</w:t>
      </w:r>
    </w:p>
    <w:p>
      <w:pPr>
        <w:pStyle w:val="BodyText"/>
      </w:pPr>
      <w:hyperlink r:id="rId2318">
        <w:r>
          <w:rPr>
            <w:rStyle w:val="Hyperlink"/>
            <w:b/>
            <w:bCs/>
          </w:rPr>
          <w:t xml:space="preserve">src/domain/javascript/javascriptSemanticProvenance.test.ts</w:t>
        </w:r>
      </w:hyperlink>
      <w:r>
        <w:br/>
      </w:r>
      <w:r>
        <w:t xml:space="preserve">94 lines · 2,785 bytes. Test metadata: JavaScript semantic binding provenance; keeps opaque expression results unknown instead of declaring them local; recognizes explicit local values and preserves exact module aliases.</w:t>
      </w:r>
    </w:p>
    <w:p>
      <w:pPr>
        <w:pStyle w:val="BodyText"/>
      </w:pPr>
      <w:hyperlink r:id="rId2319">
        <w:r>
          <w:rPr>
            <w:rStyle w:val="Hyperlink"/>
            <w:b/>
            <w:bCs/>
          </w:rPr>
          <w:t xml:space="preserve">src/domain/javascript/javascriptSemanticProvenance.ts</w:t>
        </w:r>
      </w:hyperlink>
      <w:r>
        <w:br/>
      </w:r>
      <w:r>
        <w:t xml:space="preserve">68 lines · 2,513 bytes. Declared API documentation: Construct exact local provenance without inventing module origins. Construct an unresolved provenance outcome with an actionable reason.</w:t>
      </w:r>
    </w:p>
    <w:p>
      <w:pPr>
        <w:pStyle w:val="BodyText"/>
        <w:spacing w:after="80"/>
      </w:pPr>
      <w:r>
        <w:rPr>
          <w:sz w:val="16"/>
        </w:rPr>
        <w:t xml:space="preserve">Declared exports:</w:t>
      </w:r>
      <w:r>
        <w:rPr>
          <w:sz w:val="16"/>
        </w:rPr>
        <w:t xml:space="preserve"> </w:t>
      </w:r>
      <w:r>
        <w:rPr>
          <w:rStyle w:val="VerbatimChar"/>
          <w:sz w:val="16"/>
        </w:rPr>
        <w:t xml:space="preserve">semanticLocalProvenance</w:t>
      </w:r>
      <w:r>
        <w:rPr>
          <w:sz w:val="16"/>
        </w:rPr>
        <w:t xml:space="preserve">,</w:t>
      </w:r>
      <w:r>
        <w:rPr>
          <w:sz w:val="16"/>
        </w:rPr>
        <w:t xml:space="preserve"> </w:t>
      </w:r>
      <w:r>
        <w:rPr>
          <w:rStyle w:val="VerbatimChar"/>
          <w:sz w:val="16"/>
        </w:rPr>
        <w:t xml:space="preserve">semanticUnresolvedProvenance</w:t>
      </w:r>
      <w:r>
        <w:rPr>
          <w:sz w:val="16"/>
        </w:rPr>
        <w:t xml:space="preserve">,</w:t>
      </w:r>
      <w:r>
        <w:rPr>
          <w:sz w:val="16"/>
        </w:rPr>
        <w:t xml:space="preserve"> </w:t>
      </w:r>
      <w:r>
        <w:rPr>
          <w:rStyle w:val="VerbatimChar"/>
          <w:sz w:val="16"/>
        </w:rPr>
        <w:t xml:space="preserve">semanticAmbiguousProvenance</w:t>
      </w:r>
      <w:r>
        <w:rPr>
          <w:sz w:val="16"/>
        </w:rPr>
        <w:t xml:space="preserve">,</w:t>
      </w:r>
      <w:r>
        <w:rPr>
          <w:sz w:val="16"/>
        </w:rPr>
        <w:t xml:space="preserve"> </w:t>
      </w:r>
      <w:r>
        <w:rPr>
          <w:rStyle w:val="VerbatimChar"/>
          <w:sz w:val="16"/>
        </w:rPr>
        <w:t xml:space="preserve">semanticOriginsProvenance</w:t>
      </w:r>
      <w:r>
        <w:rPr>
          <w:sz w:val="16"/>
        </w:rPr>
        <w:t xml:space="preserve">,</w:t>
      </w:r>
      <w:r>
        <w:rPr>
          <w:sz w:val="16"/>
        </w:rPr>
        <w:t xml:space="preserve"> </w:t>
      </w:r>
      <w:r>
        <w:rPr>
          <w:rStyle w:val="VerbatimChar"/>
          <w:sz w:val="16"/>
        </w:rPr>
        <w:t xml:space="preserve">uniqueSemanticOrigins</w:t>
      </w:r>
      <w:r>
        <w:rPr>
          <w:sz w:val="16"/>
        </w:rPr>
        <w:t xml:space="preserve">,</w:t>
      </w:r>
      <w:r>
        <w:rPr>
          <w:sz w:val="16"/>
        </w:rPr>
        <w:t xml:space="preserve"> </w:t>
      </w:r>
      <w:r>
        <w:rPr>
          <w:rStyle w:val="VerbatimChar"/>
          <w:sz w:val="16"/>
        </w:rPr>
        <w:t xml:space="preserve">semanticPrimitiveKey</w:t>
      </w:r>
      <w:r>
        <w:rPr>
          <w:sz w:val="16"/>
        </w:rPr>
        <w:t xml:space="preserve">,</w:t>
      </w:r>
      <w:r>
        <w:rPr>
          <w:sz w:val="16"/>
        </w:rPr>
        <w:t xml:space="preserve"> </w:t>
      </w:r>
      <w:r>
        <w:rPr>
          <w:rStyle w:val="VerbatimChar"/>
          <w:sz w:val="16"/>
        </w:rPr>
        <w:t xml:space="preserve">semanticBuiltinNamespacePath</w:t>
      </w:r>
      <w:r>
        <w:rPr>
          <w:sz w:val="16"/>
        </w:rPr>
        <w:t xml:space="preserve">.</w:t>
      </w:r>
    </w:p>
    <w:p>
      <w:pPr>
        <w:pStyle w:val="BodyText"/>
      </w:pPr>
      <w:hyperlink r:id="rId2320">
        <w:r>
          <w:rPr>
            <w:rStyle w:val="Hyperlink"/>
            <w:b/>
            <w:bCs/>
          </w:rPr>
          <w:t xml:space="preserve">src/domain/javascript/javascriptSemanticQuery.ts</w:t>
        </w:r>
      </w:hyperlink>
      <w:r>
        <w:br/>
      </w:r>
      <w:r>
        <w:t xml:space="preserve">321 lines · 9,998 bytes. Declared API documentation: Run one deterministic traversal over a verified semantic graph.</w:t>
      </w:r>
    </w:p>
    <w:p>
      <w:pPr>
        <w:pStyle w:val="BodyText"/>
        <w:spacing w:after="80"/>
      </w:pPr>
      <w:r>
        <w:rPr>
          <w:sz w:val="16"/>
        </w:rPr>
        <w:t xml:space="preserve">Declared exports:</w:t>
      </w:r>
      <w:r>
        <w:rPr>
          <w:sz w:val="16"/>
        </w:rPr>
        <w:t xml:space="preserve"> </w:t>
      </w:r>
      <w:r>
        <w:rPr>
          <w:rStyle w:val="VerbatimChar"/>
          <w:sz w:val="16"/>
        </w:rPr>
        <w:t xml:space="preserve">queryJavaScriptSemanticGraph</w:t>
      </w:r>
      <w:r>
        <w:rPr>
          <w:sz w:val="16"/>
        </w:rPr>
        <w:t xml:space="preserve">.</w:t>
      </w:r>
    </w:p>
    <w:p>
      <w:pPr>
        <w:pStyle w:val="BodyText"/>
      </w:pPr>
      <w:hyperlink r:id="rId2321">
        <w:r>
          <w:rPr>
            <w:rStyle w:val="Hyperlink"/>
            <w:b/>
            <w:bCs/>
          </w:rPr>
          <w:t xml:space="preserve">src/domain/javascript/javascriptSemanticQueryAssessment.ts</w:t>
        </w:r>
      </w:hyperlink>
      <w:r>
        <w:br/>
      </w:r>
      <w:r>
        <w:t xml:space="preserve">79 lines · 2,886 bytes. Declared API documentation: Inputs needed to classify one completed semantic traversal. Status, coverage, and limitations derived from one traversal.</w:t>
      </w:r>
    </w:p>
    <w:p>
      <w:pPr>
        <w:pStyle w:val="BodyText"/>
        <w:spacing w:after="80"/>
      </w:pPr>
      <w:r>
        <w:rPr>
          <w:sz w:val="16"/>
        </w:rPr>
        <w:t xml:space="preserve">Declared exports:</w:t>
      </w:r>
      <w:r>
        <w:rPr>
          <w:sz w:val="16"/>
        </w:rPr>
        <w:t xml:space="preserve"> </w:t>
      </w:r>
      <w:r>
        <w:rPr>
          <w:rStyle w:val="VerbatimChar"/>
          <w:sz w:val="16"/>
        </w:rPr>
        <w:t xml:space="preserve">JavaScriptSemanticQueryAssessmentInput</w:t>
      </w:r>
      <w:r>
        <w:rPr>
          <w:sz w:val="16"/>
        </w:rPr>
        <w:t xml:space="preserve">,</w:t>
      </w:r>
      <w:r>
        <w:rPr>
          <w:sz w:val="16"/>
        </w:rPr>
        <w:t xml:space="preserve"> </w:t>
      </w:r>
      <w:r>
        <w:rPr>
          <w:rStyle w:val="VerbatimChar"/>
          <w:sz w:val="16"/>
        </w:rPr>
        <w:t xml:space="preserve">JavaScriptSemanticQueryAssessment</w:t>
      </w:r>
      <w:r>
        <w:rPr>
          <w:sz w:val="16"/>
        </w:rPr>
        <w:t xml:space="preserve">,</w:t>
      </w:r>
      <w:r>
        <w:rPr>
          <w:sz w:val="16"/>
        </w:rPr>
        <w:t xml:space="preserve"> </w:t>
      </w:r>
      <w:r>
        <w:rPr>
          <w:rStyle w:val="VerbatimChar"/>
          <w:sz w:val="16"/>
        </w:rPr>
        <w:t xml:space="preserve">assessJavaScriptSemanticQuery</w:t>
      </w:r>
      <w:r>
        <w:rPr>
          <w:sz w:val="16"/>
        </w:rPr>
        <w:t xml:space="preserve">.</w:t>
      </w:r>
    </w:p>
    <w:p>
      <w:pPr>
        <w:pStyle w:val="BodyText"/>
      </w:pPr>
      <w:hyperlink r:id="rId2322">
        <w:r>
          <w:rPr>
            <w:rStyle w:val="Hyperlink"/>
            <w:b/>
            <w:bCs/>
          </w:rPr>
          <w:t xml:space="preserve">src/domain/javascript/javascriptSemanticQueryIdentity.ts</w:t>
        </w:r>
      </w:hyperlink>
      <w:r>
        <w:br/>
      </w:r>
      <w:r>
        <w:t xml:space="preserve">98 lines · 3,399 bytes. Declared API documentation: Canonical JSON used by semantic query commitments and ordering. Derive the stable identity for one graph-bound query.</w:t>
      </w:r>
    </w:p>
    <w:p>
      <w:pPr>
        <w:pStyle w:val="BodyText"/>
        <w:spacing w:after="80"/>
      </w:pPr>
      <w:r>
        <w:rPr>
          <w:sz w:val="16"/>
        </w:rPr>
        <w:t xml:space="preserve">Declared exports:</w:t>
      </w:r>
      <w:r>
        <w:rPr>
          <w:sz w:val="16"/>
        </w:rPr>
        <w:t xml:space="preserve"> </w:t>
      </w:r>
      <w:r>
        <w:rPr>
          <w:rStyle w:val="VerbatimChar"/>
          <w:sz w:val="16"/>
        </w:rPr>
        <w:t xml:space="preserve">canonicalJavaScriptSemanticQueryJson</w:t>
      </w:r>
      <w:r>
        <w:rPr>
          <w:sz w:val="16"/>
        </w:rPr>
        <w:t xml:space="preserve">,</w:t>
      </w:r>
      <w:r>
        <w:rPr>
          <w:sz w:val="16"/>
        </w:rPr>
        <w:t xml:space="preserve"> </w:t>
      </w:r>
      <w:r>
        <w:rPr>
          <w:rStyle w:val="VerbatimChar"/>
          <w:sz w:val="16"/>
        </w:rPr>
        <w:t xml:space="preserve">javaScriptSemanticQueryIdentifier</w:t>
      </w:r>
      <w:r>
        <w:rPr>
          <w:sz w:val="16"/>
        </w:rPr>
        <w:t xml:space="preserve">,</w:t>
      </w:r>
      <w:r>
        <w:rPr>
          <w:sz w:val="16"/>
        </w:rPr>
        <w:t xml:space="preserve"> </w:t>
      </w:r>
      <w:r>
        <w:rPr>
          <w:rStyle w:val="VerbatimChar"/>
          <w:sz w:val="16"/>
        </w:rPr>
        <w:t xml:space="preserve">resolveJavaScriptSemanticQuerySeeds</w:t>
      </w:r>
      <w:r>
        <w:rPr>
          <w:sz w:val="16"/>
        </w:rPr>
        <w:t xml:space="preserve">.</w:t>
      </w:r>
    </w:p>
    <w:p>
      <w:pPr>
        <w:pStyle w:val="BodyText"/>
      </w:pPr>
      <w:hyperlink r:id="rId2323">
        <w:r>
          <w:rPr>
            <w:rStyle w:val="Hyperlink"/>
            <w:b/>
            <w:bCs/>
          </w:rPr>
          <w:t xml:space="preserve">src/domain/javascript/javascriptSemanticQueryRelations.ts</w:t>
        </w:r>
      </w:hyperlink>
      <w:r>
        <w:br/>
      </w:r>
      <w:r>
        <w:t xml:space="preserve">22 lines · 593 bytes. Declared API documentation: Whether one relation participates in bidirectional ownership traversal.</w:t>
      </w:r>
    </w:p>
    <w:p>
      <w:pPr>
        <w:pStyle w:val="BodyText"/>
        <w:spacing w:after="80"/>
      </w:pPr>
      <w:r>
        <w:rPr>
          <w:sz w:val="16"/>
        </w:rPr>
        <w:t xml:space="preserve">Declared exports:</w:t>
      </w:r>
      <w:r>
        <w:rPr>
          <w:sz w:val="16"/>
        </w:rPr>
        <w:t xml:space="preserve"> </w:t>
      </w:r>
      <w:r>
        <w:rPr>
          <w:rStyle w:val="VerbatimChar"/>
          <w:sz w:val="16"/>
        </w:rPr>
        <w:t xml:space="preserve">isJavaScriptSemanticOwnershipRelation</w:t>
      </w:r>
      <w:r>
        <w:rPr>
          <w:sz w:val="16"/>
        </w:rPr>
        <w:t xml:space="preserve">.</w:t>
      </w:r>
    </w:p>
    <w:p>
      <w:pPr>
        <w:pStyle w:val="BodyText"/>
      </w:pPr>
      <w:hyperlink r:id="rId2324">
        <w:r>
          <w:rPr>
            <w:rStyle w:val="Hyperlink"/>
            <w:b/>
            <w:bCs/>
          </w:rPr>
          <w:t xml:space="preserve">src/domain/javascript/javascriptSemanticQuerySchemas.ts</w:t>
        </w:r>
      </w:hyperlink>
      <w:r>
        <w:br/>
      </w:r>
      <w:r>
        <w:t xml:space="preserve">117 lines · 3,614 bytes. Declared API documentation: Authenticated starting points accepted by semantic tracing. Parsed pure-domain query over one authenticated companion graph.</w:t>
      </w:r>
    </w:p>
    <w:p>
      <w:pPr>
        <w:pStyle w:val="BodyText"/>
        <w:spacing w:after="80"/>
      </w:pPr>
      <w:r>
        <w:rPr>
          <w:sz w:val="16"/>
        </w:rPr>
        <w:t xml:space="preserve">Declared exports:</w:t>
      </w:r>
      <w:r>
        <w:rPr>
          <w:sz w:val="16"/>
        </w:rPr>
        <w:t xml:space="preserve"> </w:t>
      </w:r>
      <w:r>
        <w:rPr>
          <w:rStyle w:val="VerbatimChar"/>
          <w:sz w:val="16"/>
        </w:rPr>
        <w:t xml:space="preserve">javaScriptSemanticQuerySeedSchema</w:t>
      </w:r>
      <w:r>
        <w:rPr>
          <w:sz w:val="16"/>
        </w:rPr>
        <w:t xml:space="preserve">,</w:t>
      </w:r>
      <w:r>
        <w:rPr>
          <w:sz w:val="16"/>
        </w:rPr>
        <w:t xml:space="preserve"> </w:t>
      </w:r>
      <w:r>
        <w:rPr>
          <w:rStyle w:val="VerbatimChar"/>
          <w:sz w:val="16"/>
        </w:rPr>
        <w:t xml:space="preserve">javaScriptSemanticQueryInputSchema</w:t>
      </w:r>
      <w:r>
        <w:rPr>
          <w:sz w:val="16"/>
        </w:rPr>
        <w:t xml:space="preserve">,</w:t>
      </w:r>
      <w:r>
        <w:rPr>
          <w:sz w:val="16"/>
        </w:rPr>
        <w:t xml:space="preserve"> </w:t>
      </w:r>
      <w:r>
        <w:rPr>
          <w:rStyle w:val="VerbatimChar"/>
          <w:sz w:val="16"/>
        </w:rPr>
        <w:t xml:space="preserve">javaScriptSemanticQueryResultSchema</w:t>
      </w:r>
      <w:r>
        <w:rPr>
          <w:sz w:val="16"/>
        </w:rPr>
        <w:t xml:space="preserve">,</w:t>
      </w:r>
      <w:r>
        <w:rPr>
          <w:sz w:val="16"/>
        </w:rPr>
        <w:t xml:space="preserve"> </w:t>
      </w:r>
      <w:r>
        <w:rPr>
          <w:rStyle w:val="VerbatimChar"/>
          <w:sz w:val="16"/>
        </w:rPr>
        <w:t xml:space="preserve">JavaScriptSemanticQueryInput</w:t>
      </w:r>
      <w:r>
        <w:rPr>
          <w:sz w:val="16"/>
        </w:rPr>
        <w:t xml:space="preserve">,</w:t>
      </w:r>
      <w:r>
        <w:rPr>
          <w:sz w:val="16"/>
        </w:rPr>
        <w:t xml:space="preserve"> </w:t>
      </w:r>
      <w:r>
        <w:rPr>
          <w:rStyle w:val="VerbatimChar"/>
          <w:sz w:val="16"/>
        </w:rPr>
        <w:t xml:space="preserve">JavaScriptSemanticQueryResult</w:t>
      </w:r>
      <w:r>
        <w:rPr>
          <w:sz w:val="16"/>
        </w:rPr>
        <w:t xml:space="preserve">.</w:t>
      </w:r>
    </w:p>
    <w:p>
      <w:pPr>
        <w:pStyle w:val="BodyText"/>
      </w:pPr>
      <w:hyperlink r:id="rId2325">
        <w:r>
          <w:rPr>
            <w:rStyle w:val="Hyperlink"/>
            <w:b/>
            <w:bCs/>
          </w:rPr>
          <w:t xml:space="preserve">src/domain/javascript/javascriptSemanticReferenceSources.ts</w:t>
        </w:r>
      </w:hyperlink>
      <w:r>
        <w:br/>
      </w:r>
      <w:r>
        <w:t xml:space="preserve">53 lines · 1,978 bytes. Declared API documentation: Exclude references whose source slot or destructuring fallback is absent. Select a retained source slot at its capture, before later effects.</w:t>
      </w:r>
    </w:p>
    <w:p>
      <w:pPr>
        <w:pStyle w:val="BodyText"/>
        <w:spacing w:after="80"/>
      </w:pPr>
      <w:r>
        <w:rPr>
          <w:sz w:val="16"/>
        </w:rPr>
        <w:t xml:space="preserve">Declared exports:</w:t>
      </w:r>
      <w:r>
        <w:rPr>
          <w:sz w:val="16"/>
        </w:rPr>
        <w:t xml:space="preserve"> </w:t>
      </w:r>
      <w:r>
        <w:rPr>
          <w:rStyle w:val="VerbatimChar"/>
          <w:sz w:val="16"/>
        </w:rPr>
        <w:t xml:space="preserve">semanticReferenceSourcesInactive</w:t>
      </w:r>
      <w:r>
        <w:rPr>
          <w:sz w:val="16"/>
        </w:rPr>
        <w:t xml:space="preserve">,</w:t>
      </w:r>
      <w:r>
        <w:rPr>
          <w:sz w:val="16"/>
        </w:rPr>
        <w:t xml:space="preserve"> </w:t>
      </w:r>
      <w:r>
        <w:rPr>
          <w:rStyle w:val="VerbatimChar"/>
          <w:sz w:val="16"/>
        </w:rPr>
        <w:t xml:space="preserve">semanticSelectedReferenceSlot</w:t>
      </w:r>
      <w:r>
        <w:rPr>
          <w:sz w:val="16"/>
        </w:rPr>
        <w:t xml:space="preserve">.</w:t>
      </w:r>
    </w:p>
    <w:p>
      <w:pPr>
        <w:pStyle w:val="BodyText"/>
      </w:pPr>
      <w:hyperlink r:id="rId2326">
        <w:r>
          <w:rPr>
            <w:rStyle w:val="Hyperlink"/>
            <w:b/>
            <w:bCs/>
          </w:rPr>
          <w:t xml:space="preserve">src/domain/javascript/javascriptSemanticRequireOrigin.ts</w:t>
        </w:r>
      </w:hyperlink>
      <w:r>
        <w:br/>
      </w:r>
      <w:r>
        <w:t xml:space="preserve">595 lines · 21,039 bytes. Declared API documentation: Classify a bare `require(…)` using the shared lexical binding owner. Classify a call through an exact recovered factory-loader binding.</w:t>
      </w:r>
    </w:p>
    <w:p>
      <w:pPr>
        <w:pStyle w:val="BodyText"/>
        <w:spacing w:after="80"/>
      </w:pPr>
      <w:r>
        <w:rPr>
          <w:sz w:val="16"/>
        </w:rPr>
        <w:t xml:space="preserve">Declared exports:</w:t>
      </w:r>
      <w:r>
        <w:rPr>
          <w:sz w:val="16"/>
        </w:rPr>
        <w:t xml:space="preserve"> </w:t>
      </w:r>
      <w:r>
        <w:rPr>
          <w:rStyle w:val="VerbatimChar"/>
          <w:sz w:val="16"/>
        </w:rPr>
        <w:t xml:space="preserve">JavaScriptRequireOrigin</w:t>
      </w:r>
      <w:r>
        <w:rPr>
          <w:sz w:val="16"/>
        </w:rPr>
        <w:t xml:space="preserve">,</w:t>
      </w:r>
      <w:r>
        <w:rPr>
          <w:sz w:val="16"/>
        </w:rPr>
        <w:t xml:space="preserve"> </w:t>
      </w:r>
      <w:r>
        <w:rPr>
          <w:rStyle w:val="VerbatimChar"/>
          <w:sz w:val="16"/>
        </w:rPr>
        <w:t xml:space="preserve">JavaScriptRequireLoaderFact</w:t>
      </w:r>
      <w:r>
        <w:rPr>
          <w:sz w:val="16"/>
        </w:rPr>
        <w:t xml:space="preserve">,</w:t>
      </w:r>
      <w:r>
        <w:rPr>
          <w:sz w:val="16"/>
        </w:rPr>
        <w:t xml:space="preserve"> </w:t>
      </w:r>
      <w:r>
        <w:rPr>
          <w:rStyle w:val="VerbatimChar"/>
          <w:sz w:val="16"/>
        </w:rPr>
        <w:t xml:space="preserve">semanticRequireLoaderAt</w:t>
      </w:r>
      <w:r>
        <w:rPr>
          <w:sz w:val="16"/>
        </w:rPr>
        <w:t xml:space="preserve">,</w:t>
      </w:r>
      <w:r>
        <w:rPr>
          <w:sz w:val="16"/>
        </w:rPr>
        <w:t xml:space="preserve"> </w:t>
      </w:r>
      <w:r>
        <w:rPr>
          <w:rStyle w:val="VerbatimChar"/>
          <w:sz w:val="16"/>
        </w:rPr>
        <w:t xml:space="preserve">semanticFactoryRequireLoaderAt</w:t>
      </w:r>
      <w:r>
        <w:rPr>
          <w:sz w:val="16"/>
        </w:rPr>
        <w:t xml:space="preserve">,</w:t>
      </w:r>
      <w:r>
        <w:rPr>
          <w:sz w:val="16"/>
        </w:rPr>
        <w:t xml:space="preserve"> </w:t>
      </w:r>
      <w:r>
        <w:rPr>
          <w:rStyle w:val="VerbatimChar"/>
          <w:sz w:val="16"/>
        </w:rPr>
        <w:t xml:space="preserve">semanticFactoryLoaderMemberAt</w:t>
      </w:r>
      <w:r>
        <w:rPr>
          <w:sz w:val="16"/>
        </w:rPr>
        <w:t xml:space="preserve">,</w:t>
      </w:r>
      <w:r>
        <w:rPr>
          <w:sz w:val="16"/>
        </w:rPr>
        <w:t xml:space="preserve"> </w:t>
      </w:r>
      <w:r>
        <w:rPr>
          <w:rStyle w:val="VerbatimChar"/>
          <w:sz w:val="16"/>
        </w:rPr>
        <w:t xml:space="preserve">semanticOriginalGlobalProcessAt</w:t>
      </w:r>
      <w:r>
        <w:rPr>
          <w:sz w:val="16"/>
        </w:rPr>
        <w:t xml:space="preserve">,</w:t>
      </w:r>
      <w:r>
        <w:rPr>
          <w:sz w:val="16"/>
        </w:rPr>
        <w:t xml:space="preserve"> </w:t>
      </w:r>
      <w:r>
        <w:rPr>
          <w:rStyle w:val="VerbatimChar"/>
          <w:sz w:val="16"/>
        </w:rPr>
        <w:t xml:space="preserve">semanticGlobalProcessOrigin</w:t>
      </w:r>
      <w:r>
        <w:rPr>
          <w:sz w:val="16"/>
        </w:rPr>
        <w:t xml:space="preserve">,</w:t>
      </w:r>
      <w:r>
        <w:rPr>
          <w:sz w:val="16"/>
        </w:rPr>
        <w:t xml:space="preserve"> </w:t>
      </w:r>
      <w:r>
        <w:rPr>
          <w:rStyle w:val="VerbatimChar"/>
          <w:sz w:val="16"/>
        </w:rPr>
        <w:t xml:space="preserve">semanticGlobalProcessPathOrigin</w:t>
      </w:r>
      <w:r>
        <w:rPr>
          <w:sz w:val="16"/>
        </w:rPr>
        <w:t xml:space="preserve">,</w:t>
      </w:r>
      <w:r>
        <w:rPr>
          <w:sz w:val="16"/>
        </w:rPr>
        <w:t xml:space="preserve"> </w:t>
      </w:r>
      <w:r>
        <w:rPr>
          <w:rStyle w:val="VerbatimChar"/>
          <w:sz w:val="16"/>
        </w:rPr>
        <w:t xml:space="preserve">semanticMemberChain</w:t>
      </w:r>
      <w:r>
        <w:rPr>
          <w:sz w:val="16"/>
        </w:rPr>
        <w:t xml:space="preserve">,</w:t>
      </w:r>
      <w:r>
        <w:rPr>
          <w:sz w:val="16"/>
        </w:rPr>
        <w:t xml:space="preserve"> </w:t>
      </w:r>
      <w:r>
        <w:rPr>
          <w:rStyle w:val="VerbatimChar"/>
          <w:sz w:val="16"/>
        </w:rPr>
        <w:t xml:space="preserve">semanticRequireOrigin</w:t>
      </w:r>
      <w:r>
        <w:rPr>
          <w:sz w:val="16"/>
        </w:rPr>
        <w:t xml:space="preserve">,</w:t>
      </w:r>
      <w:r>
        <w:rPr>
          <w:sz w:val="16"/>
        </w:rPr>
        <w:t xml:space="preserve"> </w:t>
      </w:r>
      <w:r>
        <w:rPr>
          <w:rStyle w:val="VerbatimChar"/>
          <w:sz w:val="16"/>
        </w:rPr>
        <w:t xml:space="preserve">semanticRequireExportsIdentity</w:t>
      </w:r>
      <w:r>
        <w:rPr>
          <w:sz w:val="16"/>
        </w:rPr>
        <w:t xml:space="preserve">,</w:t>
      </w:r>
      <w:r>
        <w:rPr>
          <w:sz w:val="16"/>
        </w:rPr>
        <w:t xml:space="preserve"> </w:t>
      </w:r>
      <w:r>
        <w:rPr>
          <w:rStyle w:val="VerbatimChar"/>
          <w:sz w:val="16"/>
        </w:rPr>
        <w:t xml:space="preserve">semanticMutableBuiltinOrigin</w:t>
      </w:r>
      <w:r>
        <w:rPr>
          <w:sz w:val="16"/>
        </w:rPr>
        <w:t xml:space="preserve">.</w:t>
      </w:r>
    </w:p>
    <w:p>
      <w:pPr>
        <w:pStyle w:val="BodyText"/>
      </w:pPr>
      <w:hyperlink r:id="rId2327">
        <w:r>
          <w:rPr>
            <w:rStyle w:val="Hyperlink"/>
            <w:b/>
            <w:bCs/>
          </w:rPr>
          <w:t xml:space="preserve">src/domain/javascript/javascriptSemanticResourceLimits.ts</w:t>
        </w:r>
      </w:hyperlink>
      <w:r>
        <w:br/>
      </w:r>
      <w:r>
        <w:t xml:space="preserve">87 lines · 3,372 bytes. Declared API documentation: Maximum distinct alternatives retained in one normalized primitive value. Maximum active expression nesting during inert semantic evaluation.</w:t>
      </w:r>
    </w:p>
    <w:p>
      <w:pPr>
        <w:pStyle w:val="BodyText"/>
        <w:spacing w:after="80"/>
      </w:pPr>
      <w:r>
        <w:rPr>
          <w:sz w:val="16"/>
        </w:rPr>
        <w:t xml:space="preserve">Declared exports:</w:t>
      </w:r>
      <w:r>
        <w:rPr>
          <w:sz w:val="16"/>
        </w:rPr>
        <w:t xml:space="preserve"> </w:t>
      </w:r>
      <w:r>
        <w:rPr>
          <w:rStyle w:val="VerbatimChar"/>
          <w:sz w:val="16"/>
        </w:rPr>
        <w:t xml:space="preserve">SEMANTIC_PRIMITIVE_CANDIDATE_LIMIT</w:t>
      </w:r>
      <w:r>
        <w:rPr>
          <w:sz w:val="16"/>
        </w:rPr>
        <w:t xml:space="preserve">,</w:t>
      </w:r>
      <w:r>
        <w:rPr>
          <w:sz w:val="16"/>
        </w:rPr>
        <w:t xml:space="preserve"> </w:t>
      </w:r>
      <w:r>
        <w:rPr>
          <w:rStyle w:val="VerbatimChar"/>
          <w:sz w:val="16"/>
        </w:rPr>
        <w:t xml:space="preserve">SEMANTIC_EXPRESSION_DEPTH_LIMIT</w:t>
      </w:r>
      <w:r>
        <w:rPr>
          <w:sz w:val="16"/>
        </w:rPr>
        <w:t xml:space="preserve">,</w:t>
      </w:r>
      <w:r>
        <w:rPr>
          <w:sz w:val="16"/>
        </w:rPr>
        <w:t xml:space="preserve"> </w:t>
      </w:r>
      <w:r>
        <w:rPr>
          <w:rStyle w:val="VerbatimChar"/>
          <w:sz w:val="16"/>
        </w:rPr>
        <w:t xml:space="preserve">SEMANTIC_GETTER_EXPANSION_LIMIT</w:t>
      </w:r>
      <w:r>
        <w:rPr>
          <w:sz w:val="16"/>
        </w:rPr>
        <w:t xml:space="preserve">,</w:t>
      </w:r>
      <w:r>
        <w:rPr>
          <w:sz w:val="16"/>
        </w:rPr>
        <w:t xml:space="preserve"> </w:t>
      </w:r>
      <w:r>
        <w:rPr>
          <w:rStyle w:val="VerbatimChar"/>
          <w:sz w:val="16"/>
        </w:rPr>
        <w:t xml:space="preserve">SEMANTIC_PRIMITIVE_JSON_BYTES_LIMIT</w:t>
      </w:r>
      <w:r>
        <w:rPr>
          <w:sz w:val="16"/>
        </w:rPr>
        <w:t xml:space="preserve">,</w:t>
      </w:r>
      <w:r>
        <w:rPr>
          <w:sz w:val="16"/>
        </w:rPr>
        <w:t xml:space="preserve"> </w:t>
      </w:r>
      <w:r>
        <w:rPr>
          <w:rStyle w:val="VerbatimChar"/>
          <w:sz w:val="16"/>
        </w:rPr>
        <w:t xml:space="preserve">exceedsSemanticPrimitiveStringByteBudget</w:t>
      </w:r>
      <w:r>
        <w:rPr>
          <w:sz w:val="16"/>
        </w:rPr>
        <w:t xml:space="preserve">,</w:t>
      </w:r>
      <w:r>
        <w:rPr>
          <w:sz w:val="16"/>
        </w:rPr>
        <w:t xml:space="preserve"> </w:t>
      </w:r>
      <w:r>
        <w:rPr>
          <w:rStyle w:val="VerbatimChar"/>
          <w:sz w:val="16"/>
        </w:rPr>
        <w:t xml:space="preserve">exceedsSemanticPrimitiveAdditionByteBudget</w:t>
      </w:r>
      <w:r>
        <w:rPr>
          <w:sz w:val="16"/>
        </w:rPr>
        <w:t xml:space="preserve">,</w:t>
      </w:r>
      <w:r>
        <w:rPr>
          <w:sz w:val="16"/>
        </w:rPr>
        <w:t xml:space="preserve"> </w:t>
      </w:r>
      <w:r>
        <w:rPr>
          <w:rStyle w:val="VerbatimChar"/>
          <w:sz w:val="16"/>
        </w:rPr>
        <w:t xml:space="preserve">exceedsSemanticTemplateByteBudget</w:t>
      </w:r>
      <w:r>
        <w:rPr>
          <w:sz w:val="16"/>
        </w:rPr>
        <w:t xml:space="preserve">,</w:t>
      </w:r>
      <w:r>
        <w:rPr>
          <w:sz w:val="16"/>
        </w:rPr>
        <w:t xml:space="preserve"> </w:t>
      </w:r>
      <w:r>
        <w:rPr>
          <w:rStyle w:val="VerbatimChar"/>
          <w:sz w:val="16"/>
        </w:rPr>
        <w:t xml:space="preserve">semanticResourceLimitUnknown</w:t>
      </w:r>
      <w:r>
        <w:rPr>
          <w:sz w:val="16"/>
        </w:rPr>
        <w:t xml:space="preserve">,</w:t>
      </w:r>
      <w:r>
        <w:rPr>
          <w:sz w:val="16"/>
        </w:rPr>
        <w:t xml:space="preserve"> </w:t>
      </w:r>
      <w:r>
        <w:rPr>
          <w:rStyle w:val="VerbatimChar"/>
          <w:sz w:val="16"/>
        </w:rPr>
        <w:t xml:space="preserve">semanticResourceLimitReason</w:t>
      </w:r>
      <w:r>
        <w:rPr>
          <w:sz w:val="16"/>
        </w:rPr>
        <w:t xml:space="preserve">.</w:t>
      </w:r>
    </w:p>
    <w:p>
      <w:pPr>
        <w:pStyle w:val="BodyText"/>
      </w:pPr>
      <w:hyperlink r:id="rId2328">
        <w:r>
          <w:rPr>
            <w:rStyle w:val="Hyperlink"/>
            <w:b/>
            <w:bCs/>
          </w:rPr>
          <w:t xml:space="preserve">src/domain/javascript/javascriptSemanticResources.ts</w:t>
        </w:r>
      </w:hyperlink>
      <w:r>
        <w:br/>
      </w:r>
      <w:r>
        <w:t xml:space="preserve">191 lines · 6,636 bytes. Declared API documentation: Recover built-in filesystem/network acquisition and local release handles.</w:t>
      </w:r>
    </w:p>
    <w:p>
      <w:pPr>
        <w:pStyle w:val="BodyText"/>
        <w:spacing w:after="80"/>
      </w:pPr>
      <w:r>
        <w:rPr>
          <w:sz w:val="16"/>
        </w:rPr>
        <w:t xml:space="preserve">Declared exports:</w:t>
      </w:r>
      <w:r>
        <w:rPr>
          <w:sz w:val="16"/>
        </w:rPr>
        <w:t xml:space="preserve"> </w:t>
      </w:r>
      <w:r>
        <w:rPr>
          <w:rStyle w:val="VerbatimChar"/>
          <w:sz w:val="16"/>
        </w:rPr>
        <w:t xml:space="preserve">collectJavaScriptSemanticResources</w:t>
      </w:r>
      <w:r>
        <w:rPr>
          <w:sz w:val="16"/>
        </w:rPr>
        <w:t xml:space="preserve">.</w:t>
      </w:r>
    </w:p>
    <w:p>
      <w:pPr>
        <w:pStyle w:val="BodyText"/>
      </w:pPr>
      <w:hyperlink r:id="rId2329">
        <w:r>
          <w:rPr>
            <w:rStyle w:val="Hyperlink"/>
            <w:b/>
            <w:bCs/>
          </w:rPr>
          <w:t xml:space="preserve">src/domain/javascript/javascriptSemanticReturnedReferences.ts</w:t>
        </w:r>
      </w:hyperlink>
      <w:r>
        <w:br/>
      </w:r>
      <w:r>
        <w:t xml:space="preserve">384 lines · 12,813 bytes. Declared API documentation: A reference potentially handed to a caller or generator consumer. Resolve local result references conservatively, without claiming call execution.</w:t>
      </w:r>
    </w:p>
    <w:p>
      <w:pPr>
        <w:pStyle w:val="BodyText"/>
        <w:spacing w:after="80"/>
      </w:pPr>
      <w:r>
        <w:rPr>
          <w:sz w:val="16"/>
        </w:rPr>
        <w:t xml:space="preserve">Declared exports:</w:t>
      </w:r>
      <w:r>
        <w:rPr>
          <w:sz w:val="16"/>
        </w:rPr>
        <w:t xml:space="preserve"> </w:t>
      </w:r>
      <w:r>
        <w:rPr>
          <w:rStyle w:val="VerbatimChar"/>
          <w:sz w:val="16"/>
        </w:rPr>
        <w:t xml:space="preserve">SemanticReturnedReference</w:t>
      </w:r>
      <w:r>
        <w:rPr>
          <w:sz w:val="16"/>
        </w:rPr>
        <w:t xml:space="preserve">,</w:t>
      </w:r>
      <w:r>
        <w:rPr>
          <w:sz w:val="16"/>
        </w:rPr>
        <w:t xml:space="preserve"> </w:t>
      </w:r>
      <w:r>
        <w:rPr>
          <w:rStyle w:val="VerbatimChar"/>
          <w:sz w:val="16"/>
        </w:rPr>
        <w:t xml:space="preserve">createSemanticReturnedReferences</w:t>
      </w:r>
      <w:r>
        <w:rPr>
          <w:sz w:val="16"/>
        </w:rPr>
        <w:t xml:space="preserve">.</w:t>
      </w:r>
    </w:p>
    <w:p>
      <w:pPr>
        <w:pStyle w:val="BodyText"/>
      </w:pPr>
      <w:hyperlink r:id="rId2330">
        <w:r>
          <w:rPr>
            <w:rStyle w:val="Hyperlink"/>
            <w:b/>
            <w:bCs/>
          </w:rPr>
          <w:t xml:space="preserve">src/domain/javascript/javascriptSemanticReturns.ts</w:t>
        </w:r>
      </w:hyperlink>
      <w:r>
        <w:br/>
      </w:r>
      <w:r>
        <w:t xml:space="preserve">284 lines · 9,040 bytes. Declared API documentation: Evaluate direct returns while excluding every nested callable. Finalize exported bindings only when lexical resolution is unique and exact.</w:t>
      </w:r>
    </w:p>
    <w:p>
      <w:pPr>
        <w:pStyle w:val="BodyText"/>
        <w:spacing w:after="80"/>
      </w:pPr>
      <w:r>
        <w:rPr>
          <w:sz w:val="16"/>
        </w:rPr>
        <w:t xml:space="preserve">Declared exports:</w:t>
      </w:r>
      <w:r>
        <w:rPr>
          <w:sz w:val="16"/>
        </w:rPr>
        <w:t xml:space="preserve"> </w:t>
      </w:r>
      <w:r>
        <w:rPr>
          <w:rStyle w:val="VerbatimChar"/>
          <w:sz w:val="16"/>
        </w:rPr>
        <w:t xml:space="preserve">collectSemanticReturns</w:t>
      </w:r>
      <w:r>
        <w:rPr>
          <w:sz w:val="16"/>
        </w:rPr>
        <w:t xml:space="preserve">,</w:t>
      </w:r>
      <w:r>
        <w:rPr>
          <w:sz w:val="16"/>
        </w:rPr>
        <w:t xml:space="preserve"> </w:t>
      </w:r>
      <w:r>
        <w:rPr>
          <w:rStyle w:val="VerbatimChar"/>
          <w:sz w:val="16"/>
        </w:rPr>
        <w:t xml:space="preserve">resolveSemanticModuleCallables</w:t>
      </w:r>
      <w:r>
        <w:rPr>
          <w:sz w:val="16"/>
        </w:rPr>
        <w:t xml:space="preserve">,</w:t>
      </w:r>
      <w:r>
        <w:rPr>
          <w:sz w:val="16"/>
        </w:rPr>
        <w:t xml:space="preserve"> </w:t>
      </w:r>
      <w:r>
        <w:rPr>
          <w:rStyle w:val="VerbatimChar"/>
          <w:sz w:val="16"/>
        </w:rPr>
        <w:t xml:space="preserve">flattenSemanticReturnValue</w:t>
      </w:r>
      <w:r>
        <w:rPr>
          <w:sz w:val="16"/>
        </w:rPr>
        <w:t xml:space="preserve">.</w:t>
      </w:r>
    </w:p>
    <w:p>
      <w:pPr>
        <w:pStyle w:val="BodyText"/>
      </w:pPr>
      <w:hyperlink r:id="rId2331">
        <w:r>
          <w:rPr>
            <w:rStyle w:val="Hyperlink"/>
            <w:b/>
            <w:bCs/>
          </w:rPr>
          <w:t xml:space="preserve">src/domain/javascript/javascriptSemanticSlots.ts</w:t>
        </w:r>
      </w:hyperlink>
      <w:r>
        <w:br/>
      </w:r>
      <w:r>
        <w:t xml:space="preserve">105 lines · 3,589 bytes. Declared API documentation: Static container inventory; partial siblings do not weaken retained slots. Read the same slot inventory for object, array, and return projections.</w:t>
      </w:r>
    </w:p>
    <w:p>
      <w:pPr>
        <w:pStyle w:val="BodyText"/>
        <w:spacing w:after="80"/>
      </w:pPr>
      <w:r>
        <w:rPr>
          <w:sz w:val="16"/>
        </w:rPr>
        <w:t xml:space="preserve">Declared exports:</w:t>
      </w:r>
      <w:r>
        <w:rPr>
          <w:sz w:val="16"/>
        </w:rPr>
        <w:t xml:space="preserve"> </w:t>
      </w:r>
      <w:r>
        <w:rPr>
          <w:rStyle w:val="VerbatimChar"/>
          <w:sz w:val="16"/>
        </w:rPr>
        <w:t xml:space="preserve">JavaScriptSemanticContainer</w:t>
      </w:r>
      <w:r>
        <w:rPr>
          <w:sz w:val="16"/>
        </w:rPr>
        <w:t xml:space="preserve">,</w:t>
      </w:r>
      <w:r>
        <w:rPr>
          <w:sz w:val="16"/>
        </w:rPr>
        <w:t xml:space="preserve"> </w:t>
      </w:r>
      <w:r>
        <w:rPr>
          <w:rStyle w:val="VerbatimChar"/>
          <w:sz w:val="16"/>
        </w:rPr>
        <w:t xml:space="preserve">semanticContainer</w:t>
      </w:r>
      <w:r>
        <w:rPr>
          <w:sz w:val="16"/>
        </w:rPr>
        <w:t xml:space="preserve">,</w:t>
      </w:r>
      <w:r>
        <w:rPr>
          <w:sz w:val="16"/>
        </w:rPr>
        <w:t xml:space="preserve"> </w:t>
      </w:r>
      <w:r>
        <w:rPr>
          <w:rStyle w:val="VerbatimChar"/>
          <w:sz w:val="16"/>
        </w:rPr>
        <w:t xml:space="preserve">semanticContainer</w:t>
      </w:r>
      <w:r>
        <w:rPr>
          <w:sz w:val="16"/>
        </w:rPr>
        <w:t xml:space="preserve">,</w:t>
      </w:r>
      <w:r>
        <w:rPr>
          <w:sz w:val="16"/>
        </w:rPr>
        <w:t xml:space="preserve"> </w:t>
      </w:r>
      <w:r>
        <w:rPr>
          <w:rStyle w:val="VerbatimChar"/>
          <w:sz w:val="16"/>
        </w:rPr>
        <w:t xml:space="preserve">semanticContainer</w:t>
      </w:r>
      <w:r>
        <w:rPr>
          <w:sz w:val="16"/>
        </w:rPr>
        <w:t xml:space="preserve">,</w:t>
      </w:r>
      <w:r>
        <w:rPr>
          <w:sz w:val="16"/>
        </w:rPr>
        <w:t xml:space="preserve"> </w:t>
      </w:r>
      <w:r>
        <w:rPr>
          <w:rStyle w:val="VerbatimChar"/>
          <w:sz w:val="16"/>
        </w:rPr>
        <w:t xml:space="preserve">semanticSlotAtPath</w:t>
      </w:r>
      <w:r>
        <w:rPr>
          <w:sz w:val="16"/>
        </w:rPr>
        <w:t xml:space="preserve">,</w:t>
      </w:r>
      <w:r>
        <w:rPr>
          <w:sz w:val="16"/>
        </w:rPr>
        <w:t xml:space="preserve"> </w:t>
      </w:r>
      <w:r>
        <w:rPr>
          <w:rStyle w:val="VerbatimChar"/>
          <w:sz w:val="16"/>
        </w:rPr>
        <w:t xml:space="preserve">semanticPropertyPointer</w:t>
      </w:r>
      <w:r>
        <w:rPr>
          <w:sz w:val="16"/>
        </w:rPr>
        <w:t xml:space="preserve">.</w:t>
      </w:r>
    </w:p>
    <w:p>
      <w:pPr>
        <w:pStyle w:val="BodyText"/>
      </w:pPr>
      <w:hyperlink r:id="rId2332">
        <w:r>
          <w:rPr>
            <w:rStyle w:val="Hyperlink"/>
            <w:b/>
            <w:bCs/>
          </w:rPr>
          <w:t xml:space="preserve">src/domain/javascript/javascriptSemanticState.ts</w:t>
        </w:r>
      </w:hyperlink>
      <w:r>
        <w:br/>
      </w:r>
      <w:r>
        <w:t xml:space="preserve">563 lines · 21,994 bytes. Declared API documentation: Internal initializer plus a destructuring/member projection. Mutable binding state used only while constructing the immutable IR.</w:t>
      </w:r>
    </w:p>
    <w:p>
      <w:pPr>
        <w:pStyle w:val="BodyText"/>
        <w:spacing w:after="80"/>
      </w:pPr>
      <w:r>
        <w:rPr>
          <w:sz w:val="16"/>
        </w:rPr>
        <w:t xml:space="preserve">Declared exports:</w:t>
      </w:r>
      <w:r>
        <w:rPr>
          <w:sz w:val="16"/>
        </w:rPr>
        <w:t xml:space="preserve"> </w:t>
      </w:r>
      <w:r>
        <w:rPr>
          <w:rStyle w:val="VerbatimChar"/>
          <w:sz w:val="16"/>
        </w:rPr>
        <w:t xml:space="preserve">JavaScriptSemanticInitializer</w:t>
      </w:r>
      <w:r>
        <w:rPr>
          <w:sz w:val="16"/>
        </w:rPr>
        <w:t xml:space="preserve">,</w:t>
      </w:r>
      <w:r>
        <w:rPr>
          <w:sz w:val="16"/>
        </w:rPr>
        <w:t xml:space="preserve"> </w:t>
      </w:r>
      <w:r>
        <w:rPr>
          <w:rStyle w:val="VerbatimChar"/>
          <w:sz w:val="16"/>
        </w:rPr>
        <w:t xml:space="preserve">JavaScriptSemanticMemberEffect</w:t>
      </w:r>
      <w:r>
        <w:rPr>
          <w:sz w:val="16"/>
        </w:rPr>
        <w:t xml:space="preserve">,</w:t>
      </w:r>
      <w:r>
        <w:rPr>
          <w:sz w:val="16"/>
        </w:rPr>
        <w:t xml:space="preserve"> </w:t>
      </w:r>
      <w:r>
        <w:rPr>
          <w:rStyle w:val="VerbatimChar"/>
          <w:sz w:val="16"/>
        </w:rPr>
        <w:t xml:space="preserve">JavaScriptSemanticEffectTiming</w:t>
      </w:r>
      <w:r>
        <w:rPr>
          <w:sz w:val="16"/>
        </w:rPr>
        <w:t xml:space="preserve">,</w:t>
      </w:r>
      <w:r>
        <w:rPr>
          <w:sz w:val="16"/>
        </w:rPr>
        <w:t xml:space="preserve"> </w:t>
      </w:r>
      <w:r>
        <w:rPr>
          <w:rStyle w:val="VerbatimChar"/>
          <w:sz w:val="16"/>
        </w:rPr>
        <w:t xml:space="preserve">JavaScriptSemanticReferenceEffect</w:t>
      </w:r>
      <w:r>
        <w:rPr>
          <w:sz w:val="16"/>
        </w:rPr>
        <w:t xml:space="preserve">,</w:t>
      </w:r>
      <w:r>
        <w:rPr>
          <w:sz w:val="16"/>
        </w:rPr>
        <w:t xml:space="preserve"> </w:t>
      </w:r>
      <w:r>
        <w:rPr>
          <w:rStyle w:val="VerbatimChar"/>
          <w:sz w:val="16"/>
        </w:rPr>
        <w:t xml:space="preserve">JavaScriptSemanticReferenceEffectsAtSite</w:t>
      </w:r>
      <w:r>
        <w:rPr>
          <w:sz w:val="16"/>
        </w:rPr>
        <w:t xml:space="preserve">,</w:t>
      </w:r>
      <w:r>
        <w:rPr>
          <w:sz w:val="16"/>
        </w:rPr>
        <w:t xml:space="preserve"> </w:t>
      </w:r>
      <w:r>
        <w:rPr>
          <w:rStyle w:val="VerbatimChar"/>
          <w:sz w:val="16"/>
        </w:rPr>
        <w:t xml:space="preserve">JavaScriptSemanticRequiredModuleEffect</w:t>
      </w:r>
      <w:r>
        <w:rPr>
          <w:sz w:val="16"/>
        </w:rPr>
        <w:t xml:space="preserve">,</w:t>
      </w:r>
      <w:r>
        <w:rPr>
          <w:sz w:val="16"/>
        </w:rPr>
        <w:t xml:space="preserve"> </w:t>
      </w:r>
      <w:r>
        <w:rPr>
          <w:rStyle w:val="VerbatimChar"/>
          <w:sz w:val="16"/>
        </w:rPr>
        <w:t xml:space="preserve">JavaScriptSemanticBindingState</w:t>
      </w:r>
      <w:r>
        <w:rPr>
          <w:sz w:val="16"/>
        </w:rPr>
        <w:t xml:space="preserve">,</w:t>
      </w:r>
      <w:r>
        <w:rPr>
          <w:sz w:val="16"/>
        </w:rPr>
        <w:t xml:space="preserve"> </w:t>
      </w:r>
      <w:r>
        <w:rPr>
          <w:rStyle w:val="VerbatimChar"/>
          <w:sz w:val="16"/>
        </w:rPr>
        <w:t xml:space="preserve">JavaScriptSemanticScopeState</w:t>
      </w:r>
      <w:r>
        <w:rPr>
          <w:sz w:val="16"/>
        </w:rPr>
        <w:t xml:space="preserve">,</w:t>
      </w:r>
      <w:r>
        <w:rPr>
          <w:sz w:val="16"/>
        </w:rPr>
        <w:t xml:space="preserve"> </w:t>
      </w:r>
      <w:r>
        <w:rPr>
          <w:rStyle w:val="VerbatimChar"/>
          <w:sz w:val="16"/>
        </w:rPr>
        <w:t xml:space="preserve">JavaScriptSemanticAnalysisState</w:t>
      </w:r>
      <w:r>
        <w:rPr>
          <w:sz w:val="16"/>
        </w:rPr>
        <w:t xml:space="preserve">,</w:t>
      </w:r>
      <w:r>
        <w:rPr>
          <w:sz w:val="16"/>
        </w:rPr>
        <w:t xml:space="preserve"> </w:t>
      </w:r>
      <w:r>
        <w:rPr>
          <w:rStyle w:val="VerbatimChar"/>
          <w:sz w:val="16"/>
        </w:rPr>
        <w:t xml:space="preserve">recordSemanticValueLimit</w:t>
      </w:r>
      <w:r>
        <w:rPr>
          <w:sz w:val="16"/>
        </w:rPr>
        <w:t xml:space="preserve">,</w:t>
      </w:r>
      <w:r>
        <w:rPr>
          <w:sz w:val="16"/>
        </w:rPr>
        <w:t xml:space="preserve"> </w:t>
      </w:r>
      <w:r>
        <w:rPr>
          <w:rStyle w:val="VerbatimChar"/>
          <w:sz w:val="16"/>
        </w:rPr>
        <w:t xml:space="preserve">JavaScriptBindingIndex</w:t>
      </w:r>
      <w:r>
        <w:rPr>
          <w:sz w:val="16"/>
        </w:rPr>
        <w:t xml:space="preserve">,</w:t>
      </w:r>
      <w:r>
        <w:rPr>
          <w:sz w:val="16"/>
        </w:rPr>
        <w:t xml:space="preserve"> </w:t>
      </w:r>
      <w:r>
        <w:rPr>
          <w:rStyle w:val="VerbatimChar"/>
          <w:sz w:val="16"/>
        </w:rPr>
        <w:t xml:space="preserve">semanticStableInitializer</w:t>
      </w:r>
      <w:r>
        <w:rPr>
          <w:sz w:val="16"/>
        </w:rPr>
        <w:t xml:space="preserve">,</w:t>
      </w:r>
      <w:r>
        <w:rPr>
          <w:sz w:val="16"/>
        </w:rPr>
        <w:t xml:space="preserve"> </w:t>
      </w:r>
      <w:r>
        <w:rPr>
          <w:rStyle w:val="VerbatimChar"/>
          <w:sz w:val="16"/>
        </w:rPr>
        <w:t xml:space="preserve">currentSemanticScope</w:t>
      </w:r>
      <w:r>
        <w:rPr>
          <w:sz w:val="16"/>
        </w:rPr>
        <w:t xml:space="preserve">,</w:t>
      </w:r>
      <w:r>
        <w:rPr>
          <w:sz w:val="16"/>
        </w:rPr>
        <w:t xml:space="preserve"> </w:t>
      </w:r>
      <w:r>
        <w:rPr>
          <w:rStyle w:val="VerbatimChar"/>
          <w:sz w:val="16"/>
        </w:rPr>
        <w:t xml:space="preserve">semanticScopeId</w:t>
      </w:r>
      <w:r>
        <w:rPr>
          <w:sz w:val="16"/>
        </w:rPr>
        <w:t xml:space="preserve">,</w:t>
      </w:r>
      <w:r>
        <w:rPr>
          <w:sz w:val="16"/>
        </w:rPr>
        <w:t xml:space="preserve"> </w:t>
      </w:r>
      <w:r>
        <w:rPr>
          <w:rStyle w:val="VerbatimChar"/>
          <w:sz w:val="16"/>
        </w:rPr>
        <w:t xml:space="preserve">semanticBindingId</w:t>
      </w:r>
      <w:r>
        <w:rPr>
          <w:sz w:val="16"/>
        </w:rPr>
        <w:t xml:space="preserve">,</w:t>
      </w:r>
      <w:r>
        <w:rPr>
          <w:sz w:val="16"/>
        </w:rPr>
        <w:t xml:space="preserve"> </w:t>
      </w:r>
      <w:r>
        <w:rPr>
          <w:rStyle w:val="VerbatimChar"/>
          <w:sz w:val="16"/>
        </w:rPr>
        <w:t xml:space="preserve">resolveSemanticBindingState</w:t>
      </w:r>
      <w:r>
        <w:rPr>
          <w:sz w:val="16"/>
        </w:rPr>
        <w:t xml:space="preserve">,</w:t>
      </w:r>
      <w:r>
        <w:rPr>
          <w:sz w:val="16"/>
        </w:rPr>
        <w:t xml:space="preserve"> </w:t>
      </w:r>
      <w:r>
        <w:rPr>
          <w:rStyle w:val="VerbatimChar"/>
          <w:sz w:val="16"/>
        </w:rPr>
        <w:t xml:space="preserve">semanticResolutionBlocked</w:t>
      </w:r>
      <w:r>
        <w:rPr>
          <w:sz w:val="16"/>
        </w:rPr>
        <w:t xml:space="preserve">,</w:t>
      </w:r>
      <w:r>
        <w:rPr>
          <w:sz w:val="16"/>
        </w:rPr>
        <w:t xml:space="preserve"> </w:t>
      </w:r>
      <w:r>
        <w:rPr>
          <w:rStyle w:val="VerbatimChar"/>
          <w:sz w:val="16"/>
        </w:rPr>
        <w:t xml:space="preserve">semanticBindingLookupFromScope</w:t>
      </w:r>
      <w:r>
        <w:rPr>
          <w:sz w:val="16"/>
        </w:rPr>
        <w:t xml:space="preserve">,</w:t>
      </w:r>
      <w:r>
        <w:rPr>
          <w:sz w:val="16"/>
        </w:rPr>
        <w:t xml:space="preserve"> </w:t>
      </w:r>
      <w:r>
        <w:rPr>
          <w:rStyle w:val="VerbatimChar"/>
          <w:sz w:val="16"/>
        </w:rPr>
        <w:t xml:space="preserve">semanticBindingLookupAt</w:t>
      </w:r>
      <w:r>
        <w:rPr>
          <w:sz w:val="16"/>
        </w:rPr>
        <w:t xml:space="preserve">,</w:t>
      </w:r>
      <w:r>
        <w:rPr>
          <w:sz w:val="16"/>
        </w:rPr>
        <w:t xml:space="preserve"> </w:t>
      </w:r>
      <w:r>
        <w:rPr>
          <w:rStyle w:val="VerbatimChar"/>
          <w:sz w:val="16"/>
        </w:rPr>
        <w:t xml:space="preserve">resolveSemanticBindingFromScope</w:t>
      </w:r>
      <w:r>
        <w:rPr>
          <w:sz w:val="16"/>
        </w:rPr>
        <w:t xml:space="preserve">,</w:t>
      </w:r>
      <w:r>
        <w:rPr>
          <w:sz w:val="16"/>
        </w:rPr>
        <w:t xml:space="preserve"> </w:t>
      </w:r>
      <w:r>
        <w:rPr>
          <w:rStyle w:val="VerbatimChar"/>
          <w:sz w:val="16"/>
        </w:rPr>
        <w:t xml:space="preserve">semanticVariableScope</w:t>
      </w:r>
      <w:r>
        <w:rPr>
          <w:sz w:val="16"/>
        </w:rPr>
        <w:t xml:space="preserve">,</w:t>
      </w:r>
      <w:r>
        <w:rPr>
          <w:sz w:val="16"/>
        </w:rPr>
        <w:t xml:space="preserve"> </w:t>
      </w:r>
      <w:r>
        <w:rPr>
          <w:rStyle w:val="VerbatimChar"/>
          <w:sz w:val="16"/>
        </w:rPr>
        <w:t xml:space="preserve">isUnshadowedGlobal</w:t>
      </w:r>
      <w:r>
        <w:rPr>
          <w:sz w:val="16"/>
        </w:rPr>
        <w:t xml:space="preserve">,</w:t>
      </w:r>
      <w:r>
        <w:rPr>
          <w:sz w:val="16"/>
        </w:rPr>
        <w:t xml:space="preserve"> </w:t>
      </w:r>
      <w:r>
        <w:rPr>
          <w:rStyle w:val="VerbatimChar"/>
          <w:sz w:val="16"/>
        </w:rPr>
        <w:t xml:space="preserve">isUnmodifiedCommonJsWrapperBinding</w:t>
      </w:r>
      <w:r>
        <w:rPr>
          <w:sz w:val="16"/>
        </w:rPr>
        <w:t xml:space="preserve">,</w:t>
      </w:r>
      <w:r>
        <w:rPr>
          <w:sz w:val="16"/>
        </w:rPr>
        <w:t xml:space="preserve"> </w:t>
      </w:r>
      <w:r>
        <w:rPr>
          <w:rStyle w:val="VerbatimChar"/>
          <w:sz w:val="16"/>
        </w:rPr>
        <w:t xml:space="preserve">commonJsWrapperBindingDeclaration</w:t>
      </w:r>
      <w:r>
        <w:rPr>
          <w:sz w:val="16"/>
        </w:rPr>
        <w:t xml:space="preserve">.</w:t>
      </w:r>
    </w:p>
    <w:p>
      <w:pPr>
        <w:pStyle w:val="BodyText"/>
      </w:pPr>
      <w:hyperlink r:id="rId2333">
        <w:r>
          <w:rPr>
            <w:rStyle w:val="Hyperlink"/>
            <w:b/>
            <w:bCs/>
          </w:rPr>
          <w:t xml:space="preserve">src/domain/javascript/javascriptSemanticTraceSchemas.ts</w:t>
        </w:r>
      </w:hyperlink>
      <w:r>
        <w:br/>
      </w:r>
      <w:r>
        <w:t xml:space="preserve">28 lines · 969 bytes. Declared API documentation: Authenticated application Evidence plus one bounded semantic query. Evidence-linked semantic query result shared by CLI and MCP.</w:t>
      </w:r>
    </w:p>
    <w:p>
      <w:pPr>
        <w:pStyle w:val="BodyText"/>
        <w:spacing w:after="80"/>
      </w:pPr>
      <w:r>
        <w:rPr>
          <w:sz w:val="16"/>
        </w:rPr>
        <w:t xml:space="preserve">Declared exports:</w:t>
      </w:r>
      <w:r>
        <w:rPr>
          <w:sz w:val="16"/>
        </w:rPr>
        <w:t xml:space="preserve"> </w:t>
      </w:r>
      <w:r>
        <w:rPr>
          <w:rStyle w:val="VerbatimChar"/>
          <w:sz w:val="16"/>
        </w:rPr>
        <w:t xml:space="preserve">traceJavaScriptSemanticsInputSchema</w:t>
      </w:r>
      <w:r>
        <w:rPr>
          <w:sz w:val="16"/>
        </w:rPr>
        <w:t xml:space="preserve">,</w:t>
      </w:r>
      <w:r>
        <w:rPr>
          <w:sz w:val="16"/>
        </w:rPr>
        <w:t xml:space="preserve"> </w:t>
      </w:r>
      <w:r>
        <w:rPr>
          <w:rStyle w:val="VerbatimChar"/>
          <w:sz w:val="16"/>
        </w:rPr>
        <w:t xml:space="preserve">javaScriptSemanticTraceResultSchema</w:t>
      </w:r>
      <w:r>
        <w:rPr>
          <w:sz w:val="16"/>
        </w:rPr>
        <w:t xml:space="preserve">,</w:t>
      </w:r>
      <w:r>
        <w:rPr>
          <w:sz w:val="16"/>
        </w:rPr>
        <w:t xml:space="preserve"> </w:t>
      </w:r>
      <w:r>
        <w:rPr>
          <w:rStyle w:val="VerbatimChar"/>
          <w:sz w:val="16"/>
        </w:rPr>
        <w:t xml:space="preserve">JavaScriptSemanticTraceResult</w:t>
      </w:r>
      <w:r>
        <w:rPr>
          <w:sz w:val="16"/>
        </w:rPr>
        <w:t xml:space="preserve">.</w:t>
      </w:r>
    </w:p>
    <w:p>
      <w:pPr>
        <w:pStyle w:val="BodyText"/>
      </w:pPr>
      <w:hyperlink r:id="rId2334">
        <w:r>
          <w:rPr>
            <w:rStyle w:val="Hyperlink"/>
            <w:b/>
            <w:bCs/>
          </w:rPr>
          <w:t xml:space="preserve">src/domain/javascript/javascriptSemanticTraversal.ts</w:t>
        </w:r>
      </w:hyperlink>
      <w:r>
        <w:br/>
      </w:r>
      <w:r>
        <w:t xml:space="preserve">106 lines · 3,526 bytes. Declared API documentation: Visit Babel AST nodes in deterministic source-tree order, excluding skipped subtrees. `readAncestors` returns a snapshot during `enter`, outermost-first and ending with the direct parent. Callers need it whenever meaning depends on where a node sits, not just what its immediate parent is — a binding inside `catch ({message})` or `({a} = o)` has an ObjectProperty parent, so the parent alone cannot say whether the identifier declares a binding or is assigned to. Callbacks for one deterministic AST traversal.</w:t>
      </w:r>
    </w:p>
    <w:p>
      <w:pPr>
        <w:pStyle w:val="BodyText"/>
        <w:spacing w:after="80"/>
      </w:pPr>
      <w:r>
        <w:rPr>
          <w:sz w:val="16"/>
        </w:rPr>
        <w:t xml:space="preserve">Declared exports:</w:t>
      </w:r>
      <w:r>
        <w:rPr>
          <w:sz w:val="16"/>
        </w:rPr>
        <w:t xml:space="preserve"> </w:t>
      </w:r>
      <w:r>
        <w:rPr>
          <w:rStyle w:val="VerbatimChar"/>
          <w:sz w:val="16"/>
        </w:rPr>
        <w:t xml:space="preserve">traverseJavaScriptAst</w:t>
      </w:r>
      <w:r>
        <w:rPr>
          <w:sz w:val="16"/>
        </w:rPr>
        <w:t xml:space="preserve">,</w:t>
      </w:r>
      <w:r>
        <w:rPr>
          <w:sz w:val="16"/>
        </w:rPr>
        <w:t xml:space="preserve"> </w:t>
      </w:r>
      <w:r>
        <w:rPr>
          <w:rStyle w:val="VerbatimChar"/>
          <w:sz w:val="16"/>
        </w:rPr>
        <w:t xml:space="preserve">JavaScriptAstVisitor</w:t>
      </w:r>
      <w:r>
        <w:rPr>
          <w:sz w:val="16"/>
        </w:rPr>
        <w:t xml:space="preserve">,</w:t>
      </w:r>
      <w:r>
        <w:rPr>
          <w:sz w:val="16"/>
        </w:rPr>
        <w:t xml:space="preserve"> </w:t>
      </w:r>
      <w:r>
        <w:rPr>
          <w:rStyle w:val="VerbatimChar"/>
          <w:sz w:val="16"/>
        </w:rPr>
        <w:t xml:space="preserve">traverseJavaScriptAstSteps</w:t>
      </w:r>
      <w:r>
        <w:rPr>
          <w:sz w:val="16"/>
        </w:rPr>
        <w:t xml:space="preserve">,</w:t>
      </w:r>
      <w:r>
        <w:rPr>
          <w:sz w:val="16"/>
        </w:rPr>
        <w:t xml:space="preserve"> </w:t>
      </w:r>
      <w:r>
        <w:rPr>
          <w:rStyle w:val="VerbatimChar"/>
          <w:sz w:val="16"/>
        </w:rPr>
        <w:t xml:space="preserve">completeSemanticSteps</w:t>
      </w:r>
      <w:r>
        <w:rPr>
          <w:sz w:val="16"/>
        </w:rPr>
        <w:t xml:space="preserve">,</w:t>
      </w:r>
      <w:r>
        <w:rPr>
          <w:sz w:val="16"/>
        </w:rPr>
        <w:t xml:space="preserve"> </w:t>
      </w:r>
      <w:r>
        <w:rPr>
          <w:rStyle w:val="VerbatimChar"/>
          <w:sz w:val="16"/>
        </w:rPr>
        <w:t xml:space="preserve">childNodes</w:t>
      </w:r>
      <w:r>
        <w:rPr>
          <w:sz w:val="16"/>
        </w:rPr>
        <w:t xml:space="preserve">,</w:t>
      </w:r>
      <w:r>
        <w:rPr>
          <w:sz w:val="16"/>
        </w:rPr>
        <w:t xml:space="preserve"> </w:t>
      </w:r>
      <w:r>
        <w:rPr>
          <w:rStyle w:val="VerbatimChar"/>
          <w:sz w:val="16"/>
        </w:rPr>
        <w:t xml:space="preserve">javaScriptAstChildKeys</w:t>
      </w:r>
      <w:r>
        <w:rPr>
          <w:sz w:val="16"/>
        </w:rPr>
        <w:t xml:space="preserve">.</w:t>
      </w:r>
    </w:p>
    <w:p>
      <w:pPr>
        <w:pStyle w:val="BodyText"/>
      </w:pPr>
      <w:hyperlink r:id="rId2335">
        <w:r>
          <w:rPr>
            <w:rStyle w:val="Hyperlink"/>
            <w:b/>
            <w:bCs/>
          </w:rPr>
          <w:t xml:space="preserve">src/domain/javascript/javascriptSemanticValueTypes.ts</w:t>
        </w:r>
      </w:hyperlink>
      <w:r>
        <w:br/>
      </w:r>
      <w:r>
        <w:t xml:space="preserve">68 lines · 1,916 bytes. Declared API documentation: Primitive values admitted into the constant lattice. Resource bound that prevented an exact semantic value.</w:t>
      </w:r>
    </w:p>
    <w:p>
      <w:pPr>
        <w:pStyle w:val="BodyText"/>
        <w:spacing w:after="80"/>
      </w:pPr>
      <w:r>
        <w:rPr>
          <w:sz w:val="16"/>
        </w:rPr>
        <w:t xml:space="preserve">Declared exports:</w:t>
      </w:r>
      <w:r>
        <w:rPr>
          <w:sz w:val="16"/>
        </w:rPr>
        <w:t xml:space="preserve"> </w:t>
      </w:r>
      <w:r>
        <w:rPr>
          <w:rStyle w:val="VerbatimChar"/>
          <w:sz w:val="16"/>
        </w:rPr>
        <w:t xml:space="preserve">JavaScriptSemanticPrimitive</w:t>
      </w:r>
      <w:r>
        <w:rPr>
          <w:sz w:val="16"/>
        </w:rPr>
        <w:t xml:space="preserve">,</w:t>
      </w:r>
      <w:r>
        <w:rPr>
          <w:sz w:val="16"/>
        </w:rPr>
        <w:t xml:space="preserve"> </w:t>
      </w:r>
      <w:r>
        <w:rPr>
          <w:rStyle w:val="VerbatimChar"/>
          <w:sz w:val="16"/>
        </w:rPr>
        <w:t xml:space="preserve">JavaScriptSemanticResourceLimit</w:t>
      </w:r>
      <w:r>
        <w:rPr>
          <w:sz w:val="16"/>
        </w:rPr>
        <w:t xml:space="preserve">,</w:t>
      </w:r>
      <w:r>
        <w:rPr>
          <w:sz w:val="16"/>
        </w:rPr>
        <w:t xml:space="preserve"> </w:t>
      </w:r>
      <w:r>
        <w:rPr>
          <w:rStyle w:val="VerbatimChar"/>
          <w:sz w:val="16"/>
        </w:rPr>
        <w:t xml:space="preserve">JavaScriptSemanticValue</w:t>
      </w:r>
      <w:r>
        <w:rPr>
          <w:sz w:val="16"/>
        </w:rPr>
        <w:t xml:space="preserve">,</w:t>
      </w:r>
      <w:r>
        <w:rPr>
          <w:sz w:val="16"/>
        </w:rPr>
        <w:t xml:space="preserve"> </w:t>
      </w:r>
      <w:r>
        <w:rPr>
          <w:rStyle w:val="VerbatimChar"/>
          <w:sz w:val="16"/>
        </w:rPr>
        <w:t xml:space="preserve">JavaScriptSemanticProperty</w:t>
      </w:r>
      <w:r>
        <w:rPr>
          <w:sz w:val="16"/>
        </w:rPr>
        <w:t xml:space="preserve">,</w:t>
      </w:r>
      <w:r>
        <w:rPr>
          <w:sz w:val="16"/>
        </w:rPr>
        <w:t xml:space="preserve"> </w:t>
      </w:r>
      <w:r>
        <w:rPr>
          <w:rStyle w:val="VerbatimChar"/>
          <w:sz w:val="16"/>
        </w:rPr>
        <w:t xml:space="preserve">JavaScriptSemanticSlotPresence</w:t>
      </w:r>
      <w:r>
        <w:rPr>
          <w:sz w:val="16"/>
        </w:rPr>
        <w:t xml:space="preserve">.</w:t>
      </w:r>
    </w:p>
    <w:p>
      <w:pPr>
        <w:pStyle w:val="BodyText"/>
      </w:pPr>
      <w:hyperlink r:id="rId2336">
        <w:r>
          <w:rPr>
            <w:rStyle w:val="Hyperlink"/>
            <w:b/>
            <w:bCs/>
          </w:rPr>
          <w:t xml:space="preserve">src/domain/javascript/javascriptSemanticValues.memo.test.ts</w:t>
        </w:r>
      </w:hyperlink>
      <w:r>
        <w:br/>
      </w:r>
      <w:r>
        <w:t xml:space="preserve">390 lines · 14,774 bytes. Test metadata: reuses dependency-aware read snapshots across a reconvergent value chain; preserves the remaining depth budget when reusing a read snapshot; bounds reconvergent read work when the expression depth budget is exhausted (+5 more statically named test/suite labels).</w:t>
      </w:r>
    </w:p>
    <w:p>
      <w:pPr>
        <w:pStyle w:val="BodyText"/>
      </w:pPr>
      <w:hyperlink r:id="rId2337">
        <w:r>
          <w:rPr>
            <w:rStyle w:val="Hyperlink"/>
            <w:b/>
            <w:bCs/>
          </w:rPr>
          <w:t xml:space="preserve">src/domain/javascript/javascriptSemanticValues.ts</w:t>
        </w:r>
      </w:hyperlink>
      <w:r>
        <w:br/>
      </w:r>
      <w:r>
        <w:t xml:space="preserve">1,328 lines · 45,410 bytes. Declared API documentation: Discard every state-owned value derived before the effects boundary changed. Evaluate one binding in the bounded constant-value lattice.</w:t>
      </w:r>
    </w:p>
    <w:p>
      <w:pPr>
        <w:pStyle w:val="BodyText"/>
        <w:spacing w:after="80"/>
      </w:pPr>
      <w:r>
        <w:rPr>
          <w:sz w:val="16"/>
        </w:rPr>
        <w:t xml:space="preserve">Declared exports:</w:t>
      </w:r>
      <w:r>
        <w:rPr>
          <w:sz w:val="16"/>
        </w:rPr>
        <w:t xml:space="preserve"> </w:t>
      </w:r>
      <w:r>
        <w:rPr>
          <w:rStyle w:val="VerbatimChar"/>
          <w:sz w:val="16"/>
        </w:rPr>
        <w:t xml:space="preserve">clearSemanticValueCaches</w:t>
      </w:r>
      <w:r>
        <w:rPr>
          <w:sz w:val="16"/>
        </w:rPr>
        <w:t xml:space="preserve">,</w:t>
      </w:r>
      <w:r>
        <w:rPr>
          <w:sz w:val="16"/>
        </w:rPr>
        <w:t xml:space="preserve"> </w:t>
      </w:r>
      <w:r>
        <w:rPr>
          <w:rStyle w:val="VerbatimChar"/>
          <w:sz w:val="16"/>
        </w:rPr>
        <w:t xml:space="preserve">evaluateSemanticBinding</w:t>
      </w:r>
      <w:r>
        <w:rPr>
          <w:sz w:val="16"/>
        </w:rPr>
        <w:t xml:space="preserve">,</w:t>
      </w:r>
      <w:r>
        <w:rPr>
          <w:sz w:val="16"/>
        </w:rPr>
        <w:t xml:space="preserve"> </w:t>
      </w:r>
      <w:r>
        <w:rPr>
          <w:rStyle w:val="VerbatimChar"/>
          <w:sz w:val="16"/>
        </w:rPr>
        <w:t xml:space="preserve">evaluateSemanticExpression</w:t>
      </w:r>
      <w:r>
        <w:rPr>
          <w:sz w:val="16"/>
        </w:rPr>
        <w:t xml:space="preserve">,</w:t>
      </w:r>
      <w:r>
        <w:rPr>
          <w:sz w:val="16"/>
        </w:rPr>
        <w:t xml:space="preserve"> </w:t>
      </w:r>
      <w:r>
        <w:rPr>
          <w:rStyle w:val="VerbatimChar"/>
          <w:sz w:val="16"/>
        </w:rPr>
        <w:t xml:space="preserve">evaluateSemanticExpressionProvenance</w:t>
      </w:r>
      <w:r>
        <w:rPr>
          <w:sz w:val="16"/>
        </w:rPr>
        <w:t xml:space="preserve">,</w:t>
      </w:r>
      <w:r>
        <w:rPr>
          <w:sz w:val="16"/>
        </w:rPr>
        <w:t xml:space="preserve"> </w:t>
      </w:r>
      <w:r>
        <w:rPr>
          <w:rStyle w:val="VerbatimChar"/>
          <w:sz w:val="16"/>
        </w:rPr>
        <w:t xml:space="preserve">evaluateSemanticProvenance</w:t>
      </w:r>
      <w:r>
        <w:rPr>
          <w:sz w:val="16"/>
        </w:rPr>
        <w:t xml:space="preserve">,</w:t>
      </w:r>
      <w:r>
        <w:rPr>
          <w:sz w:val="16"/>
        </w:rPr>
        <w:t xml:space="preserve"> </w:t>
      </w:r>
      <w:r>
        <w:rPr>
          <w:rStyle w:val="VerbatimChar"/>
          <w:sz w:val="16"/>
        </w:rPr>
        <w:t xml:space="preserve">evaluateSemanticProvenanceAtRead</w:t>
      </w:r>
      <w:r>
        <w:rPr>
          <w:sz w:val="16"/>
        </w:rPr>
        <w:t xml:space="preserve">.</w:t>
      </w:r>
    </w:p>
    <w:p>
      <w:pPr>
        <w:pStyle w:val="BodyText"/>
      </w:pPr>
      <w:hyperlink r:id="rId2338">
        <w:r>
          <w:rPr>
            <w:rStyle w:val="Hyperlink"/>
            <w:b/>
            <w:bCs/>
          </w:rPr>
          <w:t xml:space="preserve">src/domain/javascript/javascriptSourceAnalysis.ts</w:t>
        </w:r>
      </w:hyperlink>
      <w:r>
        <w:br/>
      </w:r>
      <w:r>
        <w:t xml:space="preserve">41 lines · 1,933 bytes. Declared API documentation: Portable facts collected from one inert source. Execution failure alongside facts already collected by the consumer.</w:t>
      </w:r>
    </w:p>
    <w:p>
      <w:pPr>
        <w:pStyle w:val="BodyText"/>
        <w:spacing w:after="80"/>
      </w:pPr>
      <w:r>
        <w:rPr>
          <w:sz w:val="16"/>
        </w:rPr>
        <w:t xml:space="preserve">Declared exports:</w:t>
      </w:r>
      <w:r>
        <w:rPr>
          <w:sz w:val="16"/>
        </w:rPr>
        <w:t xml:space="preserve"> </w:t>
      </w:r>
      <w:r>
        <w:rPr>
          <w:rStyle w:val="VerbatimChar"/>
          <w:sz w:val="16"/>
        </w:rPr>
        <w:t xml:space="preserve">JavaScriptAnalyzedSource</w:t>
      </w:r>
      <w:r>
        <w:rPr>
          <w:sz w:val="16"/>
        </w:rPr>
        <w:t xml:space="preserve">,</w:t>
      </w:r>
      <w:r>
        <w:rPr>
          <w:sz w:val="16"/>
        </w:rPr>
        <w:t xml:space="preserve"> </w:t>
      </w:r>
      <w:r>
        <w:rPr>
          <w:rStyle w:val="VerbatimChar"/>
          <w:sz w:val="16"/>
        </w:rPr>
        <w:t xml:space="preserve">JavaScriptSourceAnalysisFailure</w:t>
      </w:r>
      <w:r>
        <w:rPr>
          <w:sz w:val="16"/>
        </w:rPr>
        <w:t xml:space="preserve">,</w:t>
      </w:r>
      <w:r>
        <w:rPr>
          <w:sz w:val="16"/>
        </w:rPr>
        <w:t xml:space="preserve"> </w:t>
      </w:r>
      <w:r>
        <w:rPr>
          <w:rStyle w:val="VerbatimChar"/>
          <w:sz w:val="16"/>
        </w:rPr>
        <w:t xml:space="preserve">JavaScriptSourceAnalysisLimits</w:t>
      </w:r>
      <w:r>
        <w:rPr>
          <w:sz w:val="16"/>
        </w:rPr>
        <w:t xml:space="preserve">,</w:t>
      </w:r>
      <w:r>
        <w:rPr>
          <w:sz w:val="16"/>
        </w:rPr>
        <w:t xml:space="preserve"> </w:t>
      </w:r>
      <w:r>
        <w:rPr>
          <w:rStyle w:val="VerbatimChar"/>
          <w:sz w:val="16"/>
        </w:rPr>
        <w:t xml:space="preserve">JavaScriptSourceAnalysisPort</w:t>
      </w:r>
      <w:r>
        <w:rPr>
          <w:sz w:val="16"/>
        </w:rPr>
        <w:t xml:space="preserve">.</w:t>
      </w:r>
    </w:p>
    <w:p>
      <w:pPr>
        <w:pStyle w:val="BodyText"/>
      </w:pPr>
      <w:hyperlink r:id="rId2339">
        <w:r>
          <w:rPr>
            <w:rStyle w:val="Hyperlink"/>
            <w:b/>
            <w:bCs/>
          </w:rPr>
          <w:t xml:space="preserve">src/domain/javascript/javascriptSourceMapPaths.ts</w:t>
        </w:r>
      </w:hyperlink>
      <w:r>
        <w:br/>
      </w:r>
      <w:r>
        <w:t xml:space="preserve">183 lines · 6,216 bytes. Declared API documentation: Map-scoped source declaration and its path interpretation for matching. Typed source-map context retained through graph serialization.</w:t>
      </w:r>
    </w:p>
    <w:p>
      <w:pPr>
        <w:pStyle w:val="BodyText"/>
        <w:spacing w:after="80"/>
      </w:pPr>
      <w:r>
        <w:rPr>
          <w:sz w:val="16"/>
        </w:rPr>
        <w:t xml:space="preserve">Declared exports:</w:t>
      </w:r>
      <w:r>
        <w:rPr>
          <w:sz w:val="16"/>
        </w:rPr>
        <w:t xml:space="preserve"> </w:t>
      </w:r>
      <w:r>
        <w:rPr>
          <w:rStyle w:val="VerbatimChar"/>
          <w:sz w:val="16"/>
        </w:rPr>
        <w:t xml:space="preserve">javascriptSourceMapReferenceSchema</w:t>
      </w:r>
      <w:r>
        <w:rPr>
          <w:sz w:val="16"/>
        </w:rPr>
        <w:t xml:space="preserve">,</w:t>
      </w:r>
      <w:r>
        <w:rPr>
          <w:sz w:val="16"/>
        </w:rPr>
        <w:t xml:space="preserve"> </w:t>
      </w:r>
      <w:r>
        <w:rPr>
          <w:rStyle w:val="VerbatimChar"/>
          <w:sz w:val="16"/>
        </w:rPr>
        <w:t xml:space="preserve">JavaScriptSourceMapReference</w:t>
      </w:r>
      <w:r>
        <w:rPr>
          <w:sz w:val="16"/>
        </w:rPr>
        <w:t xml:space="preserve">,</w:t>
      </w:r>
      <w:r>
        <w:rPr>
          <w:sz w:val="16"/>
        </w:rPr>
        <w:t xml:space="preserve"> </w:t>
      </w:r>
      <w:r>
        <w:rPr>
          <w:rStyle w:val="VerbatimChar"/>
          <w:sz w:val="16"/>
        </w:rPr>
        <w:t xml:space="preserve">resolveJavaScriptSourceMapReferences</w:t>
      </w:r>
      <w:r>
        <w:rPr>
          <w:sz w:val="16"/>
        </w:rPr>
        <w:t xml:space="preserve">,</w:t>
      </w:r>
      <w:r>
        <w:rPr>
          <w:sz w:val="16"/>
        </w:rPr>
        <w:t xml:space="preserve"> </w:t>
      </w:r>
      <w:r>
        <w:rPr>
          <w:rStyle w:val="VerbatimChar"/>
          <w:sz w:val="16"/>
        </w:rPr>
        <w:t xml:space="preserve">resolveJavaScriptSourceMapUrl</w:t>
      </w:r>
      <w:r>
        <w:rPr>
          <w:sz w:val="16"/>
        </w:rPr>
        <w:t xml:space="preserve">.</w:t>
      </w:r>
    </w:p>
    <w:p>
      <w:pPr>
        <w:pStyle w:val="BodyText"/>
      </w:pPr>
      <w:hyperlink r:id="rId2340">
        <w:r>
          <w:rPr>
            <w:rStyle w:val="Hyperlink"/>
            <w:b/>
            <w:bCs/>
          </w:rPr>
          <w:t xml:space="preserve">src/domain/javascript/javascriptSourceParser.test.ts</w:t>
        </w:r>
      </w:hyperlink>
      <w:r>
        <w:br/>
      </w:r>
      <w:r>
        <w:t xml:space="preserve">87 lines · 3,811 bytes. Test metadata: keeps runtime context consistent across parser entries: %s (%s); parses conditional arrow bodies in JavaScript sources with JavaScript grammar; keeps JavaScript comparison meaning for angle brackets in JavaScript sources (+1 more statically named test/suite labels).</w:t>
      </w:r>
    </w:p>
    <w:p>
      <w:pPr>
        <w:pStyle w:val="BodyText"/>
      </w:pPr>
      <w:hyperlink r:id="rId2341">
        <w:r>
          <w:rPr>
            <w:rStyle w:val="Hyperlink"/>
            <w:b/>
            <w:bCs/>
          </w:rPr>
          <w:t xml:space="preserve">src/domain/javascript/javascriptSourceParser.ts</w:t>
        </w:r>
      </w:hyperlink>
      <w:r>
        <w:br/>
      </w:r>
      <w:r>
        <w:t xml:space="preserve">221 lines · 8,245 bytes. Declared API documentation: Babel AST produced by REA’s inert JavaScript parser boundary. Only parser-owned facts establish module or CommonJS wrapper isolation.</w:t>
      </w:r>
    </w:p>
    <w:p>
      <w:pPr>
        <w:pStyle w:val="BodyText"/>
        <w:spacing w:after="80"/>
      </w:pPr>
      <w:r>
        <w:rPr>
          <w:sz w:val="16"/>
        </w:rPr>
        <w:t xml:space="preserve">Declared exports:</w:t>
      </w:r>
      <w:r>
        <w:rPr>
          <w:sz w:val="16"/>
        </w:rPr>
        <w:t xml:space="preserve"> </w:t>
      </w:r>
      <w:r>
        <w:rPr>
          <w:rStyle w:val="VerbatimChar"/>
          <w:sz w:val="16"/>
        </w:rPr>
        <w:t xml:space="preserve">ParsedJavaScriptSource</w:t>
      </w:r>
      <w:r>
        <w:rPr>
          <w:sz w:val="16"/>
        </w:rPr>
        <w:t xml:space="preserve">,</w:t>
      </w:r>
      <w:r>
        <w:rPr>
          <w:sz w:val="16"/>
        </w:rPr>
        <w:t xml:space="preserve"> </w:t>
      </w:r>
      <w:r>
        <w:rPr>
          <w:rStyle w:val="VerbatimChar"/>
          <w:sz w:val="16"/>
        </w:rPr>
        <w:t xml:space="preserve">javaScriptRuntimeContext</w:t>
      </w:r>
      <w:r>
        <w:rPr>
          <w:sz w:val="16"/>
        </w:rPr>
        <w:t xml:space="preserve">,</w:t>
      </w:r>
      <w:r>
        <w:rPr>
          <w:sz w:val="16"/>
        </w:rPr>
        <w:t xml:space="preserve"> </w:t>
      </w:r>
      <w:r>
        <w:rPr>
          <w:rStyle w:val="VerbatimChar"/>
          <w:sz w:val="16"/>
        </w:rPr>
        <w:t xml:space="preserve">parserPluginsForPath</w:t>
      </w:r>
      <w:r>
        <w:rPr>
          <w:sz w:val="16"/>
        </w:rPr>
        <w:t xml:space="preserve">,</w:t>
      </w:r>
      <w:r>
        <w:rPr>
          <w:sz w:val="16"/>
        </w:rPr>
        <w:t xml:space="preserve"> </w:t>
      </w:r>
      <w:r>
        <w:rPr>
          <w:rStyle w:val="VerbatimChar"/>
          <w:sz w:val="16"/>
        </w:rPr>
        <w:t xml:space="preserve">isExplicitModuleSourcePath</w:t>
      </w:r>
      <w:r>
        <w:rPr>
          <w:sz w:val="16"/>
        </w:rPr>
        <w:t xml:space="preserve">,</w:t>
      </w:r>
      <w:r>
        <w:rPr>
          <w:sz w:val="16"/>
        </w:rPr>
        <w:t xml:space="preserve"> </w:t>
      </w:r>
      <w:r>
        <w:rPr>
          <w:rStyle w:val="VerbatimChar"/>
          <w:sz w:val="16"/>
        </w:rPr>
        <w:t xml:space="preserve">RecoveredJavaScriptParse</w:t>
      </w:r>
      <w:r>
        <w:rPr>
          <w:sz w:val="16"/>
        </w:rPr>
        <w:t xml:space="preserve">,</w:t>
      </w:r>
      <w:r>
        <w:rPr>
          <w:sz w:val="16"/>
        </w:rPr>
        <w:t xml:space="preserve"> </w:t>
      </w:r>
      <w:r>
        <w:rPr>
          <w:rStyle w:val="VerbatimChar"/>
          <w:sz w:val="16"/>
        </w:rPr>
        <w:t xml:space="preserve">parseRecoveredJavaScript</w:t>
      </w:r>
      <w:r>
        <w:rPr>
          <w:sz w:val="16"/>
        </w:rPr>
        <w:t xml:space="preserve">,</w:t>
      </w:r>
      <w:r>
        <w:rPr>
          <w:sz w:val="16"/>
        </w:rPr>
        <w:t xml:space="preserve"> </w:t>
      </w:r>
      <w:r>
        <w:rPr>
          <w:rStyle w:val="VerbatimChar"/>
          <w:sz w:val="16"/>
        </w:rPr>
        <w:t xml:space="preserve">parseJavaScriptSource</w:t>
      </w:r>
      <w:r>
        <w:rPr>
          <w:sz w:val="16"/>
        </w:rPr>
        <w:t xml:space="preserve">.</w:t>
      </w:r>
    </w:p>
    <w:p>
      <w:pPr>
        <w:pStyle w:val="BodyText"/>
      </w:pPr>
      <w:hyperlink r:id="rId2342">
        <w:r>
          <w:rPr>
            <w:rStyle w:val="Hyperlink"/>
            <w:b/>
            <w:bCs/>
          </w:rPr>
          <w:t xml:space="preserve">src/domain/javascript/javascriptSourceSelection.ts</w:t>
        </w:r>
      </w:hyperlink>
      <w:r>
        <w:br/>
      </w:r>
      <w:r>
        <w:t xml:space="preserve">20 lines · 841 bytes. Declared API documentation: Exact inventoried paths selected for text acquisition and static analysis. Caller scope retained independently of analysis success or completeness.</w:t>
      </w:r>
    </w:p>
    <w:p>
      <w:pPr>
        <w:pStyle w:val="BodyText"/>
        <w:spacing w:after="80"/>
      </w:pPr>
      <w:r>
        <w:rPr>
          <w:sz w:val="16"/>
        </w:rPr>
        <w:t xml:space="preserve">Declared exports:</w:t>
      </w:r>
      <w:r>
        <w:rPr>
          <w:sz w:val="16"/>
        </w:rPr>
        <w:t xml:space="preserve"> </w:t>
      </w:r>
      <w:r>
        <w:rPr>
          <w:rStyle w:val="VerbatimChar"/>
          <w:sz w:val="16"/>
        </w:rPr>
        <w:t xml:space="preserve">javaScriptSourcePathsSchema</w:t>
      </w:r>
      <w:r>
        <w:rPr>
          <w:sz w:val="16"/>
        </w:rPr>
        <w:t xml:space="preserve">,</w:t>
      </w:r>
      <w:r>
        <w:rPr>
          <w:sz w:val="16"/>
        </w:rPr>
        <w:t xml:space="preserve"> </w:t>
      </w:r>
      <w:r>
        <w:rPr>
          <w:rStyle w:val="VerbatimChar"/>
          <w:sz w:val="16"/>
        </w:rPr>
        <w:t xml:space="preserve">javaScriptSourceSelectionSchema</w:t>
      </w:r>
      <w:r>
        <w:rPr>
          <w:sz w:val="16"/>
        </w:rPr>
        <w:t xml:space="preserve">,</w:t>
      </w:r>
      <w:r>
        <w:rPr>
          <w:sz w:val="16"/>
        </w:rPr>
        <w:t xml:space="preserve"> </w:t>
      </w:r>
      <w:r>
        <w:rPr>
          <w:rStyle w:val="VerbatimChar"/>
          <w:sz w:val="16"/>
        </w:rPr>
        <w:t xml:space="preserve">JavaScriptSourceSelection</w:t>
      </w:r>
      <w:r>
        <w:rPr>
          <w:sz w:val="16"/>
        </w:rPr>
        <w:t xml:space="preserve">.</w:t>
      </w:r>
    </w:p>
    <w:p>
      <w:pPr>
        <w:pStyle w:val="BodyText"/>
      </w:pPr>
      <w:hyperlink r:id="rId2343">
        <w:r>
          <w:rPr>
            <w:rStyle w:val="Hyperlink"/>
            <w:b/>
            <w:bCs/>
          </w:rPr>
          <w:t xml:space="preserve">src/domain/javascript/javascriptStaticAnalysis.event_source.test.ts</w:t>
        </w:r>
      </w:hyperlink>
      <w:r>
        <w:br/>
      </w:r>
      <w:r>
        <w:t xml:space="preserve">48 lines · 1,357 bytes. Test metadata: server-sent event endpoints; reports EventSource URLs like WebSocket URLs; retains a dynamic EventSource target as partial source evidence.</w:t>
      </w:r>
    </w:p>
    <w:p>
      <w:pPr>
        <w:pStyle w:val="BodyText"/>
      </w:pPr>
      <w:hyperlink r:id="rId2344">
        <w:r>
          <w:rPr>
            <w:rStyle w:val="Hyperlink"/>
            <w:b/>
            <w:bCs/>
          </w:rPr>
          <w:t xml:space="preserve">src/domain/javascript/javascriptStaticAnalysis.mapEndpoints.test.ts</w:t>
        </w:r>
      </w:hyperlink>
      <w:r>
        <w:br/>
      </w:r>
      <w:r>
        <w:t xml:space="preserve">197 lines · 11,126 bytes. Test metadata: does not classify a local Map lookup as a network endpoint; omits a proven Map operation: %s; keeps unresolved lookup semantics as a candidate: %s (+4 more statically named test/suite labels).</w:t>
      </w:r>
    </w:p>
    <w:p>
      <w:pPr>
        <w:pStyle w:val="BodyText"/>
      </w:pPr>
      <w:hyperlink r:id="rId2345">
        <w:r>
          <w:rPr>
            <w:rStyle w:val="Hyperlink"/>
            <w:b/>
            <w:bCs/>
          </w:rPr>
          <w:t xml:space="preserve">src/domain/javascript/javascriptStaticAnalysis.mapOpaqueEffects.test.ts</w:t>
        </w:r>
      </w:hyperlink>
      <w:r>
        <w:br/>
      </w:r>
      <w:r>
        <w:t xml:space="preserve">70 lines · 3,984 bytes. Test metadata: keeps a Map lookup after possible opaque mutation as a candidate: %s; preserves a Map proof when eval cannot precede the lookup: %s; does not grant indirect eval access to the caller’s lexical bindings.</w:t>
      </w:r>
    </w:p>
    <w:p>
      <w:pPr>
        <w:pStyle w:val="BodyText"/>
      </w:pPr>
      <w:hyperlink r:id="rId2346">
        <w:r>
          <w:rPr>
            <w:rStyle w:val="Hyperlink"/>
            <w:b/>
            <w:bCs/>
          </w:rPr>
          <w:t xml:space="preserve">src/domain/javascript/javascriptStaticAnalysis.member_path_depth.test.ts</w:t>
        </w:r>
      </w:hyperlink>
      <w:r>
        <w:br/>
      </w:r>
      <w:r>
        <w:t xml:space="preserve">78 lines · 3,041 bytes. Test metadata: collects a 12,000-member CommonJS export path without recursion; preserves exact empty keys without inventing dynamic, this, or private exports; distinguishes the object literal prototype setter from own export keys (+2 more statically named test/suite labels).</w:t>
      </w:r>
    </w:p>
    <w:p>
      <w:pPr>
        <w:pStyle w:val="BodyText"/>
      </w:pPr>
      <w:hyperlink r:id="rId2347">
        <w:r>
          <w:rPr>
            <w:rStyle w:val="Hyperlink"/>
            <w:b/>
            <w:bCs/>
          </w:rPr>
          <w:t xml:space="preserve">src/domain/javascript/javascriptStaticAnalysis.no_finding_caps.test.ts</w:t>
        </w:r>
      </w:hyperlink>
      <w:r>
        <w:br/>
      </w:r>
      <w:r>
        <w:t xml:space="preserve">40 lines · 1,608 bytes. Test metadata: JavaScript static analysis findings; does not infer a webpack push from a dynamic computed key; retains every static reference and Electron property in large literals.</w:t>
      </w:r>
    </w:p>
    <w:p>
      <w:pPr>
        <w:pStyle w:val="BodyText"/>
      </w:pPr>
      <w:hyperlink r:id="rId2348">
        <w:r>
          <w:rPr>
            <w:rStyle w:val="Hyperlink"/>
            <w:b/>
            <w:bCs/>
          </w:rPr>
          <w:t xml:space="preserve">src/domain/javascript/javascriptStaticAnalysis.partialEndpoints.test.ts</w:t>
        </w:r>
      </w:hyperlink>
      <w:r>
        <w:br/>
      </w:r>
      <w:r>
        <w:t xml:space="preserve">265 lines · 6,302 bytes. Test metadata: resolves unchanged lexical strings and object properties; resolves unchanged URL objects and aliases using URL serialization; keeps an interpolated request expression verbatim (+12 more statically named test/suite labels).</w:t>
      </w:r>
    </w:p>
    <w:p>
      <w:pPr>
        <w:pStyle w:val="BodyText"/>
      </w:pPr>
      <w:hyperlink r:id="rId2349">
        <w:r>
          <w:rPr>
            <w:rStyle w:val="Hyperlink"/>
            <w:b/>
            <w:bCs/>
          </w:rPr>
          <w:t xml:space="preserve">src/domain/javascript/javascriptStaticAnalysis.routeProperties.test.ts</w:t>
        </w:r>
      </w:hyperlink>
      <w:r>
        <w:br/>
      </w:r>
      <w:r>
        <w:t xml:space="preserve">32 lines · 764 bytes. Test metadata: reads exact route-property templates and leaves interpolated values unknown.</w:t>
      </w:r>
    </w:p>
    <w:p>
      <w:pPr>
        <w:pStyle w:val="BodyText"/>
      </w:pPr>
      <w:hyperlink r:id="rId2350">
        <w:r>
          <w:rPr>
            <w:rStyle w:val="Hyperlink"/>
            <w:b/>
            <w:bCs/>
          </w:rPr>
          <w:t xml:space="preserve">src/domain/javascript/javascriptStaticAnalysis.send_beacon.test.ts</w:t>
        </w:r>
      </w:hyperlink>
      <w:r>
        <w:br/>
      </w:r>
      <w:r>
        <w:t xml:space="preserve">43 lines · 1,209 bytes. Test metadata: beacon endpoints; reports navigator.sendBeacon URLs; retains a dynamic beacon target as partial source evidence.</w:t>
      </w:r>
    </w:p>
    <w:p>
      <w:pPr>
        <w:pStyle w:val="BodyText"/>
      </w:pPr>
      <w:hyperlink r:id="rId2351">
        <w:r>
          <w:rPr>
            <w:rStyle w:val="Hyperlink"/>
            <w:b/>
            <w:bCs/>
          </w:rPr>
          <w:t xml:space="preserve">src/domain/javascript/javascriptStaticAnalysis.sqliteStorage.test.ts</w:t>
        </w:r>
      </w:hyperlink>
      <w:r>
        <w:br/>
      </w:r>
      <w:r>
        <w:t xml:space="preserve">50 lines · 2,761 bytes. Test metadata: omits a proven local constructor: %s; retains uncertain SQLite names as candidates: %s; retains proven SQLite API origins: %s.</w:t>
      </w:r>
    </w:p>
    <w:p>
      <w:pPr>
        <w:pStyle w:val="BodyText"/>
      </w:pPr>
      <w:hyperlink r:id="rId2352">
        <w:r>
          <w:rPr>
            <w:rStyle w:val="Hyperlink"/>
            <w:b/>
            <w:bCs/>
          </w:rPr>
          <w:t xml:space="preserve">src/domain/javascript/javascriptStaticAnalysis.ts</w:t>
        </w:r>
      </w:hyperlink>
      <w:r>
        <w:br/>
      </w:r>
      <w:r>
        <w:t xml:space="preserve">293 lines · 9,931 bytes. Declared API documentation: Parse one JavaScript artifact and recover static structure only. Recover static structure from an already parsed JavaScript artifact.</w:t>
      </w:r>
    </w:p>
    <w:p>
      <w:pPr>
        <w:pStyle w:val="BodyText"/>
        <w:spacing w:after="80"/>
      </w:pPr>
      <w:r>
        <w:rPr>
          <w:sz w:val="16"/>
        </w:rPr>
        <w:t xml:space="preserve">Declared exports:</w:t>
      </w:r>
      <w:r>
        <w:rPr>
          <w:sz w:val="16"/>
        </w:rPr>
        <w:t xml:space="preserve"> </w:t>
      </w:r>
      <w:r>
        <w:rPr>
          <w:rStyle w:val="VerbatimChar"/>
          <w:sz w:val="16"/>
        </w:rPr>
        <w:t xml:space="preserve">analyzeJavaScriptStaticSource</w:t>
      </w:r>
      <w:r>
        <w:rPr>
          <w:sz w:val="16"/>
        </w:rPr>
        <w:t xml:space="preserve">,</w:t>
      </w:r>
      <w:r>
        <w:rPr>
          <w:sz w:val="16"/>
        </w:rPr>
        <w:t xml:space="preserve"> </w:t>
      </w:r>
      <w:r>
        <w:rPr>
          <w:rStyle w:val="VerbatimChar"/>
          <w:sz w:val="16"/>
        </w:rPr>
        <w:t xml:space="preserve">analyzeParsedJavaScriptStaticSource</w:t>
      </w:r>
      <w:r>
        <w:rPr>
          <w:sz w:val="16"/>
        </w:rPr>
        <w:t xml:space="preserve">,</w:t>
      </w:r>
      <w:r>
        <w:rPr>
          <w:sz w:val="16"/>
        </w:rPr>
        <w:t xml:space="preserve"> </w:t>
      </w:r>
      <w:r>
        <w:rPr>
          <w:rStyle w:val="VerbatimChar"/>
          <w:sz w:val="16"/>
        </w:rPr>
        <w:t xml:space="preserve">analyzeParsedJavaScriptStaticSourceSteps</w:t>
      </w:r>
      <w:r>
        <w:rPr>
          <w:sz w:val="16"/>
        </w:rPr>
        <w:t xml:space="preserve">.</w:t>
      </w:r>
    </w:p>
    <w:p>
      <w:pPr>
        <w:pStyle w:val="BodyText"/>
      </w:pPr>
      <w:hyperlink r:id="rId2353">
        <w:r>
          <w:rPr>
            <w:rStyle w:val="Hyperlink"/>
            <w:b/>
            <w:bCs/>
          </w:rPr>
          <w:t xml:space="preserve">src/domain/javascript/javascriptStaticAnalysisBundler.ts</w:t>
        </w:r>
      </w:hyperlink>
      <w:r>
        <w:br/>
      </w:r>
      <w:r>
        <w:t xml:space="preserve">430 lines · 13,768 bytes. Declared API documentation: Inspect a bundler registration call and recover its module table. Recover standalone Webpack tables whose factories are called by a local loader.</w:t>
      </w:r>
    </w:p>
    <w:p>
      <w:pPr>
        <w:pStyle w:val="BodyText"/>
        <w:spacing w:after="80"/>
      </w:pPr>
      <w:r>
        <w:rPr>
          <w:sz w:val="16"/>
        </w:rPr>
        <w:t xml:space="preserve">Declared exports:</w:t>
      </w:r>
      <w:r>
        <w:rPr>
          <w:sz w:val="16"/>
        </w:rPr>
        <w:t xml:space="preserve"> </w:t>
      </w:r>
      <w:r>
        <w:rPr>
          <w:rStyle w:val="VerbatimChar"/>
          <w:sz w:val="16"/>
        </w:rPr>
        <w:t xml:space="preserve">inspectBundlerRegistration</w:t>
      </w:r>
      <w:r>
        <w:rPr>
          <w:sz w:val="16"/>
        </w:rPr>
        <w:t xml:space="preserve">,</w:t>
      </w:r>
      <w:r>
        <w:rPr>
          <w:sz w:val="16"/>
        </w:rPr>
        <w:t xml:space="preserve"> </w:t>
      </w:r>
      <w:r>
        <w:rPr>
          <w:rStyle w:val="VerbatimChar"/>
          <w:sz w:val="16"/>
        </w:rPr>
        <w:t xml:space="preserve">inspectBundlerBootstrap</w:t>
      </w:r>
      <w:r>
        <w:rPr>
          <w:sz w:val="16"/>
        </w:rPr>
        <w:t xml:space="preserve">,</w:t>
      </w:r>
      <w:r>
        <w:rPr>
          <w:sz w:val="16"/>
        </w:rPr>
        <w:t xml:space="preserve"> </w:t>
      </w:r>
      <w:r>
        <w:rPr>
          <w:rStyle w:val="VerbatimChar"/>
          <w:sz w:val="16"/>
        </w:rPr>
        <w:t xml:space="preserve">inspectEsbuildWrapper</w:t>
      </w:r>
      <w:r>
        <w:rPr>
          <w:sz w:val="16"/>
        </w:rPr>
        <w:t xml:space="preserve">.</w:t>
      </w:r>
    </w:p>
    <w:p>
      <w:pPr>
        <w:pStyle w:val="BodyText"/>
      </w:pPr>
      <w:hyperlink r:id="rId2354">
        <w:r>
          <w:rPr>
            <w:rStyle w:val="Hyperlink"/>
            <w:b/>
            <w:bCs/>
          </w:rPr>
          <w:t xml:space="preserve">src/domain/javascript/javascriptStaticAnalysisCalleeBoundary.test.ts</w:t>
        </w:r>
      </w:hyperlink>
      <w:r>
        <w:br/>
      </w:r>
      <w:r>
        <w:t xml:space="preserve">376 lines · 13,244 bytes. Test metadata: shares erased call-target names with endpoint consumers without inventing dynamic keys; excludes %s collection and configuration reads while retaining request candidates; retains uncertainty and module evidence for wrapped get receivers (+7 more statically named test/suite labels).</w:t>
      </w:r>
    </w:p>
    <w:p>
      <w:pPr>
        <w:pStyle w:val="BodyText"/>
      </w:pPr>
      <w:hyperlink r:id="rId2355">
        <w:r>
          <w:rPr>
            <w:rStyle w:val="Hyperlink"/>
            <w:b/>
            <w:bCs/>
          </w:rPr>
          <w:t xml:space="preserve">src/domain/javascript/javascriptStaticAnalysisCalls.ts</w:t>
        </w:r>
      </w:hyperlink>
      <w:r>
        <w:br/>
      </w:r>
      <w:r>
        <w:t xml:space="preserve">963 lines · 32,278 bytes. Declared API documentation: Inspect one call or new expression for references, endpoints, storage, and roles. Index the canonical Vite helper’s cache initializer from parsed syntax.</w:t>
      </w:r>
    </w:p>
    <w:p>
      <w:pPr>
        <w:pStyle w:val="BodyText"/>
        <w:spacing w:after="80"/>
      </w:pPr>
      <w:r>
        <w:rPr>
          <w:sz w:val="16"/>
        </w:rPr>
        <w:t xml:space="preserve">Declared exports:</w:t>
      </w:r>
      <w:r>
        <w:rPr>
          <w:sz w:val="16"/>
        </w:rPr>
        <w:t xml:space="preserve"> </w:t>
      </w:r>
      <w:r>
        <w:rPr>
          <w:rStyle w:val="VerbatimChar"/>
          <w:sz w:val="16"/>
        </w:rPr>
        <w:t xml:space="preserve">inspectCall</w:t>
      </w:r>
      <w:r>
        <w:rPr>
          <w:sz w:val="16"/>
        </w:rPr>
        <w:t xml:space="preserve">,</w:t>
      </w:r>
      <w:r>
        <w:rPr>
          <w:sz w:val="16"/>
        </w:rPr>
        <w:t xml:space="preserve"> </w:t>
      </w:r>
      <w:r>
        <w:rPr>
          <w:rStyle w:val="VerbatimChar"/>
          <w:sz w:val="16"/>
        </w:rPr>
        <w:t xml:space="preserve">indexVitePreloadDependencyTable</w:t>
      </w:r>
      <w:r>
        <w:rPr>
          <w:sz w:val="16"/>
        </w:rPr>
        <w:t xml:space="preserve">,</w:t>
      </w:r>
      <w:r>
        <w:rPr>
          <w:sz w:val="16"/>
        </w:rPr>
        <w:t xml:space="preserve"> </w:t>
      </w:r>
      <w:r>
        <w:rPr>
          <w:rStyle w:val="VerbatimChar"/>
          <w:sz w:val="16"/>
        </w:rPr>
        <w:t xml:space="preserve">finishPartialNetworkEndpoints</w:t>
      </w:r>
      <w:r>
        <w:rPr>
          <w:sz w:val="16"/>
        </w:rPr>
        <w:t xml:space="preserve">,</w:t>
      </w:r>
      <w:r>
        <w:rPr>
          <w:sz w:val="16"/>
        </w:rPr>
        <w:t xml:space="preserve"> </w:t>
      </w:r>
      <w:r>
        <w:rPr>
          <w:rStyle w:val="VerbatimChar"/>
          <w:sz w:val="16"/>
        </w:rPr>
        <w:t xml:space="preserve">inspectRpcNode</w:t>
      </w:r>
      <w:r>
        <w:rPr>
          <w:sz w:val="16"/>
        </w:rPr>
        <w:t xml:space="preserve">,</w:t>
      </w:r>
      <w:r>
        <w:rPr>
          <w:sz w:val="16"/>
        </w:rPr>
        <w:t xml:space="preserve"> </w:t>
      </w:r>
      <w:r>
        <w:rPr>
          <w:rStyle w:val="VerbatimChar"/>
          <w:sz w:val="16"/>
        </w:rPr>
        <w:t xml:space="preserve">finishRpcScanSteps</w:t>
      </w:r>
      <w:r>
        <w:rPr>
          <w:sz w:val="16"/>
        </w:rPr>
        <w:t xml:space="preserve">,</w:t>
      </w:r>
      <w:r>
        <w:rPr>
          <w:sz w:val="16"/>
        </w:rPr>
        <w:t xml:space="preserve"> </w:t>
      </w:r>
      <w:r>
        <w:rPr>
          <w:rStyle w:val="VerbatimChar"/>
          <w:sz w:val="16"/>
        </w:rPr>
        <w:t xml:space="preserve">inspectRouteProperty</w:t>
      </w:r>
      <w:r>
        <w:rPr>
          <w:sz w:val="16"/>
        </w:rPr>
        <w:t xml:space="preserve">,</w:t>
      </w:r>
      <w:r>
        <w:rPr>
          <w:sz w:val="16"/>
        </w:rPr>
        <w:t xml:space="preserve"> </w:t>
      </w:r>
      <w:r>
        <w:rPr>
          <w:rStyle w:val="VerbatimChar"/>
          <w:sz w:val="16"/>
        </w:rPr>
        <w:t xml:space="preserve">inspectRoleProperty</w:t>
      </w:r>
      <w:r>
        <w:rPr>
          <w:sz w:val="16"/>
        </w:rPr>
        <w:t xml:space="preserve">,</w:t>
      </w:r>
      <w:r>
        <w:rPr>
          <w:sz w:val="16"/>
        </w:rPr>
        <w:t xml:space="preserve"> </w:t>
      </w:r>
      <w:r>
        <w:rPr>
          <w:rStyle w:val="VerbatimChar"/>
          <w:sz w:val="16"/>
        </w:rPr>
        <w:t xml:space="preserve">finishSqliteStorageCalls</w:t>
      </w:r>
      <w:r>
        <w:rPr>
          <w:sz w:val="16"/>
        </w:rPr>
        <w:t xml:space="preserve">,</w:t>
      </w:r>
      <w:r>
        <w:rPr>
          <w:sz w:val="16"/>
        </w:rPr>
        <w:t xml:space="preserve"> </w:t>
      </w:r>
      <w:r>
        <w:rPr>
          <w:rStyle w:val="VerbatimChar"/>
          <w:sz w:val="16"/>
        </w:rPr>
        <w:t xml:space="preserve">addReference</w:t>
      </w:r>
      <w:r>
        <w:rPr>
          <w:sz w:val="16"/>
        </w:rPr>
        <w:t xml:space="preserve">,</w:t>
      </w:r>
      <w:r>
        <w:rPr>
          <w:sz w:val="16"/>
        </w:rPr>
        <w:t xml:space="preserve"> </w:t>
      </w:r>
      <w:r>
        <w:rPr>
          <w:rStyle w:val="VerbatimChar"/>
          <w:sz w:val="16"/>
        </w:rPr>
        <w:t xml:space="preserve">addSourceMapDirectives</w:t>
      </w:r>
      <w:r>
        <w:rPr>
          <w:sz w:val="16"/>
        </w:rPr>
        <w:t xml:space="preserve">.</w:t>
      </w:r>
    </w:p>
    <w:p>
      <w:pPr>
        <w:pStyle w:val="BodyText"/>
      </w:pPr>
      <w:hyperlink r:id="rId2356">
        <w:r>
          <w:rPr>
            <w:rStyle w:val="Hyperlink"/>
            <w:b/>
            <w:bCs/>
          </w:rPr>
          <w:t xml:space="preserve">src/domain/javascript/javascriptStaticAnalysisFindings.ts</w:t>
        </w:r>
      </w:hyperlink>
      <w:r>
        <w:br/>
      </w:r>
      <w:r>
        <w:t xml:space="preserve">140 lines · 4,087 bytes. Declared API documentation: Incremental point lookup preserving insertion-order precedence for overlaps. Add one module-attributable finding once per source location.</w:t>
      </w:r>
    </w:p>
    <w:p>
      <w:pPr>
        <w:pStyle w:val="BodyText"/>
        <w:spacing w:after="80"/>
      </w:pPr>
      <w:r>
        <w:rPr>
          <w:sz w:val="16"/>
        </w:rPr>
        <w:t xml:space="preserve">Declared exports:</w:t>
      </w:r>
      <w:r>
        <w:rPr>
          <w:sz w:val="16"/>
        </w:rPr>
        <w:t xml:space="preserve"> </w:t>
      </w:r>
      <w:r>
        <w:rPr>
          <w:rStyle w:val="VerbatimChar"/>
          <w:sz w:val="16"/>
        </w:rPr>
        <w:t xml:space="preserve">JavaScriptModuleRangeIndex</w:t>
      </w:r>
      <w:r>
        <w:rPr>
          <w:sz w:val="16"/>
        </w:rPr>
        <w:t xml:space="preserve">,</w:t>
      </w:r>
      <w:r>
        <w:rPr>
          <w:sz w:val="16"/>
        </w:rPr>
        <w:t xml:space="preserve"> </w:t>
      </w:r>
      <w:r>
        <w:rPr>
          <w:rStyle w:val="VerbatimChar"/>
          <w:sz w:val="16"/>
        </w:rPr>
        <w:t xml:space="preserve">addLocatedFinding</w:t>
      </w:r>
      <w:r>
        <w:rPr>
          <w:sz w:val="16"/>
        </w:rPr>
        <w:t xml:space="preserve">,</w:t>
      </w:r>
      <w:r>
        <w:rPr>
          <w:sz w:val="16"/>
        </w:rPr>
        <w:t xml:space="preserve"> </w:t>
      </w:r>
      <w:r>
        <w:rPr>
          <w:rStyle w:val="VerbatimChar"/>
          <w:sz w:val="16"/>
        </w:rPr>
        <w:t xml:space="preserve">addFindingOnce</w:t>
      </w:r>
      <w:r>
        <w:rPr>
          <w:sz w:val="16"/>
        </w:rPr>
        <w:t xml:space="preserve">,</w:t>
      </w:r>
      <w:r>
        <w:rPr>
          <w:sz w:val="16"/>
        </w:rPr>
        <w:t xml:space="preserve"> </w:t>
      </w:r>
      <w:r>
        <w:rPr>
          <w:rStyle w:val="VerbatimChar"/>
          <w:sz w:val="16"/>
        </w:rPr>
        <w:t xml:space="preserve">finalizeLocatedFindings</w:t>
      </w:r>
      <w:r>
        <w:rPr>
          <w:sz w:val="16"/>
        </w:rPr>
        <w:t xml:space="preserve">.</w:t>
      </w:r>
    </w:p>
    <w:p>
      <w:pPr>
        <w:pStyle w:val="BodyText"/>
      </w:pPr>
      <w:hyperlink r:id="rId2357">
        <w:r>
          <w:rPr>
            <w:rStyle w:val="Hyperlink"/>
            <w:b/>
            <w:bCs/>
          </w:rPr>
          <w:t xml:space="preserve">src/domain/javascript/javascriptStaticAnalysisHelpers.ts</w:t>
        </w:r>
      </w:hyperlink>
      <w:r>
        <w:br/>
      </w:r>
      <w:r>
        <w:t xml:space="preserve">850 lines · 29,008 bytes. Declared API documentation: Explicit result for source text that Babel cannot parse. Normalize one Babel call/new argument into the inert node shared by inspectors.</w:t>
      </w:r>
    </w:p>
    <w:p>
      <w:pPr>
        <w:pStyle w:val="BodyText"/>
        <w:spacing w:after="80"/>
      </w:pPr>
      <w:r>
        <w:rPr>
          <w:sz w:val="16"/>
        </w:rPr>
        <w:t xml:space="preserve">Declared exports:</w:t>
      </w:r>
      <w:r>
        <w:rPr>
          <w:sz w:val="16"/>
        </w:rPr>
        <w:t xml:space="preserve"> </w:t>
      </w:r>
      <w:r>
        <w:rPr>
          <w:rStyle w:val="VerbatimChar"/>
          <w:sz w:val="16"/>
        </w:rPr>
        <w:t xml:space="preserve">failedJavaScriptStaticAnalysis</w:t>
      </w:r>
      <w:r>
        <w:rPr>
          <w:sz w:val="16"/>
        </w:rPr>
        <w:t xml:space="preserve">,</w:t>
      </w:r>
      <w:r>
        <w:rPr>
          <w:sz w:val="16"/>
        </w:rPr>
        <w:t xml:space="preserve"> </w:t>
      </w:r>
      <w:r>
        <w:rPr>
          <w:rStyle w:val="VerbatimChar"/>
          <w:sz w:val="16"/>
        </w:rPr>
        <w:t xml:space="preserve">argumentNode</w:t>
      </w:r>
      <w:r>
        <w:rPr>
          <w:sz w:val="16"/>
        </w:rPr>
        <w:t xml:space="preserve">,</w:t>
      </w:r>
      <w:r>
        <w:rPr>
          <w:sz w:val="16"/>
        </w:rPr>
        <w:t xml:space="preserve"> </w:t>
      </w:r>
      <w:r>
        <w:rPr>
          <w:rStyle w:val="VerbatimChar"/>
          <w:sz w:val="16"/>
        </w:rPr>
        <w:t xml:space="preserve">chunkRuntime</w:t>
      </w:r>
      <w:r>
        <w:rPr>
          <w:sz w:val="16"/>
        </w:rPr>
        <w:t xml:space="preserve">,</w:t>
      </w:r>
      <w:r>
        <w:rPr>
          <w:sz w:val="16"/>
        </w:rPr>
        <w:t xml:space="preserve"> </w:t>
      </w:r>
      <w:r>
        <w:rPr>
          <w:rStyle w:val="VerbatimChar"/>
          <w:sz w:val="16"/>
        </w:rPr>
        <w:t xml:space="preserve">moduleFactory</w:t>
      </w:r>
      <w:r>
        <w:rPr>
          <w:sz w:val="16"/>
        </w:rPr>
        <w:t xml:space="preserve">,</w:t>
      </w:r>
      <w:r>
        <w:rPr>
          <w:sz w:val="16"/>
        </w:rPr>
        <w:t xml:space="preserve"> </w:t>
      </w:r>
      <w:r>
        <w:rPr>
          <w:rStyle w:val="VerbatimChar"/>
          <w:sz w:val="16"/>
        </w:rPr>
        <w:t xml:space="preserve">modulePropertyName</w:t>
      </w:r>
      <w:r>
        <w:rPr>
          <w:sz w:val="16"/>
        </w:rPr>
        <w:t xml:space="preserve">,</w:t>
      </w:r>
      <w:r>
        <w:rPr>
          <w:sz w:val="16"/>
        </w:rPr>
        <w:t xml:space="preserve"> </w:t>
      </w:r>
      <w:r>
        <w:rPr>
          <w:rStyle w:val="VerbatimChar"/>
          <w:sz w:val="16"/>
        </w:rPr>
        <w:t xml:space="preserve">factoryRequireName</w:t>
      </w:r>
      <w:r>
        <w:rPr>
          <w:sz w:val="16"/>
        </w:rPr>
        <w:t xml:space="preserve">,</w:t>
      </w:r>
      <w:r>
        <w:rPr>
          <w:sz w:val="16"/>
        </w:rPr>
        <w:t xml:space="preserve"> </w:t>
      </w:r>
      <w:r>
        <w:rPr>
          <w:rStyle w:val="VerbatimChar"/>
          <w:sz w:val="16"/>
        </w:rPr>
        <w:t xml:space="preserve">staticArrayValues</w:t>
      </w:r>
      <w:r>
        <w:rPr>
          <w:sz w:val="16"/>
        </w:rPr>
        <w:t xml:space="preserve">,</w:t>
      </w:r>
      <w:r>
        <w:rPr>
          <w:sz w:val="16"/>
        </w:rPr>
        <w:t xml:space="preserve"> </w:t>
      </w:r>
      <w:r>
        <w:rPr>
          <w:rStyle w:val="VerbatimChar"/>
          <w:sz w:val="16"/>
        </w:rPr>
        <w:t xml:space="preserve">staticPathResolutionContext</w:t>
      </w:r>
      <w:r>
        <w:rPr>
          <w:sz w:val="16"/>
        </w:rPr>
        <w:t xml:space="preserve">,</w:t>
      </w:r>
      <w:r>
        <w:rPr>
          <w:sz w:val="16"/>
        </w:rPr>
        <w:t xml:space="preserve"> </w:t>
      </w:r>
      <w:r>
        <w:rPr>
          <w:rStyle w:val="VerbatimChar"/>
          <w:sz w:val="16"/>
        </w:rPr>
        <w:t xml:space="preserve">staticPath</w:t>
      </w:r>
      <w:r>
        <w:rPr>
          <w:sz w:val="16"/>
        </w:rPr>
        <w:t xml:space="preserve">,</w:t>
      </w:r>
      <w:r>
        <w:rPr>
          <w:sz w:val="16"/>
        </w:rPr>
        <w:t xml:space="preserve"> </w:t>
      </w:r>
      <w:r>
        <w:rPr>
          <w:rStyle w:val="VerbatimChar"/>
          <w:sz w:val="16"/>
        </w:rPr>
        <w:t xml:space="preserve">isImportMetaUrl</w:t>
      </w:r>
      <w:r>
        <w:rPr>
          <w:sz w:val="16"/>
        </w:rPr>
        <w:t xml:space="preserve">,</w:t>
      </w:r>
      <w:r>
        <w:rPr>
          <w:sz w:val="16"/>
        </w:rPr>
        <w:t xml:space="preserve"> </w:t>
      </w:r>
      <w:r>
        <w:rPr>
          <w:rStyle w:val="VerbatimChar"/>
          <w:sz w:val="16"/>
        </w:rPr>
        <w:t xml:space="preserve">JavaScriptEndpointArgument</w:t>
      </w:r>
      <w:r>
        <w:rPr>
          <w:sz w:val="16"/>
        </w:rPr>
        <w:t xml:space="preserve">,</w:t>
      </w:r>
      <w:r>
        <w:rPr>
          <w:sz w:val="16"/>
        </w:rPr>
        <w:t xml:space="preserve"> </w:t>
      </w:r>
      <w:r>
        <w:rPr>
          <w:rStyle w:val="VerbatimChar"/>
          <w:sz w:val="16"/>
        </w:rPr>
        <w:t xml:space="preserve">endpointArgument</w:t>
      </w:r>
      <w:r>
        <w:rPr>
          <w:sz w:val="16"/>
        </w:rPr>
        <w:t xml:space="preserve">,</w:t>
      </w:r>
      <w:r>
        <w:rPr>
          <w:sz w:val="16"/>
        </w:rPr>
        <w:t xml:space="preserve"> </w:t>
      </w:r>
      <w:r>
        <w:rPr>
          <w:rStyle w:val="VerbatimChar"/>
          <w:sz w:val="16"/>
        </w:rPr>
        <w:t xml:space="preserve">storageKind</w:t>
      </w:r>
      <w:r>
        <w:rPr>
          <w:sz w:val="16"/>
        </w:rPr>
        <w:t xml:space="preserve">,</w:t>
      </w:r>
      <w:r>
        <w:rPr>
          <w:sz w:val="16"/>
        </w:rPr>
        <w:t xml:space="preserve"> </w:t>
      </w:r>
      <w:r>
        <w:rPr>
          <w:rStyle w:val="VerbatimChar"/>
          <w:sz w:val="16"/>
        </w:rPr>
        <w:t xml:space="preserve">calleeName</w:t>
      </w:r>
      <w:r>
        <w:rPr>
          <w:sz w:val="16"/>
        </w:rPr>
        <w:t xml:space="preserve">,</w:t>
      </w:r>
      <w:r>
        <w:rPr>
          <w:sz w:val="16"/>
        </w:rPr>
        <w:t xml:space="preserve"> </w:t>
      </w:r>
      <w:r>
        <w:rPr>
          <w:rStyle w:val="VerbatimChar"/>
          <w:sz w:val="16"/>
        </w:rPr>
        <w:t xml:space="preserve">stringValue</w:t>
      </w:r>
      <w:r>
        <w:rPr>
          <w:sz w:val="16"/>
        </w:rPr>
        <w:t xml:space="preserve">,</w:t>
      </w:r>
      <w:r>
        <w:rPr>
          <w:sz w:val="16"/>
        </w:rPr>
        <w:t xml:space="preserve"> </w:t>
      </w:r>
      <w:r>
        <w:rPr>
          <w:rStyle w:val="VerbatimChar"/>
          <w:sz w:val="16"/>
        </w:rPr>
        <w:t xml:space="preserve">argumentValue</w:t>
      </w:r>
      <w:r>
        <w:rPr>
          <w:sz w:val="16"/>
        </w:rPr>
        <w:t xml:space="preserve">,</w:t>
      </w:r>
      <w:r>
        <w:rPr>
          <w:sz w:val="16"/>
        </w:rPr>
        <w:t xml:space="preserve"> </w:t>
      </w:r>
      <w:r>
        <w:rPr>
          <w:rStyle w:val="VerbatimChar"/>
          <w:sz w:val="16"/>
        </w:rPr>
        <w:t xml:space="preserve">prefixedArgument</w:t>
      </w:r>
      <w:r>
        <w:rPr>
          <w:sz w:val="16"/>
        </w:rPr>
        <w:t xml:space="preserve">,</w:t>
      </w:r>
      <w:r>
        <w:rPr>
          <w:sz w:val="16"/>
        </w:rPr>
        <w:t xml:space="preserve"> </w:t>
      </w:r>
      <w:r>
        <w:rPr>
          <w:rStyle w:val="VerbatimChar"/>
          <w:sz w:val="16"/>
        </w:rPr>
        <w:t xml:space="preserve">sourceSlice</w:t>
      </w:r>
      <w:r>
        <w:rPr>
          <w:sz w:val="16"/>
        </w:rPr>
        <w:t xml:space="preserve">,</w:t>
      </w:r>
      <w:r>
        <w:rPr>
          <w:sz w:val="16"/>
        </w:rPr>
        <w:t xml:space="preserve"> </w:t>
      </w:r>
      <w:r>
        <w:rPr>
          <w:rStyle w:val="VerbatimChar"/>
          <w:sz w:val="16"/>
        </w:rPr>
        <w:t xml:space="preserve">range</w:t>
      </w:r>
      <w:r>
        <w:rPr>
          <w:sz w:val="16"/>
        </w:rPr>
        <w:t xml:space="preserve">,</w:t>
      </w:r>
      <w:r>
        <w:rPr>
          <w:sz w:val="16"/>
        </w:rPr>
        <w:t xml:space="preserve"> </w:t>
      </w:r>
      <w:r>
        <w:rPr>
          <w:rStyle w:val="VerbatimChar"/>
          <w:sz w:val="16"/>
        </w:rPr>
        <w:t xml:space="preserve">rangeForOffsets</w:t>
      </w:r>
      <w:r>
        <w:rPr>
          <w:sz w:val="16"/>
        </w:rPr>
        <w:t xml:space="preserve">,</w:t>
      </w:r>
      <w:r>
        <w:rPr>
          <w:sz w:val="16"/>
        </w:rPr>
        <w:t xml:space="preserve"> </w:t>
      </w:r>
      <w:r>
        <w:rPr>
          <w:rStyle w:val="VerbatimChar"/>
          <w:sz w:val="16"/>
        </w:rPr>
        <w:t xml:space="preserve">sourceRangesEqual</w:t>
      </w:r>
      <w:r>
        <w:rPr>
          <w:sz w:val="16"/>
        </w:rPr>
        <w:t xml:space="preserve">,</w:t>
      </w:r>
      <w:r>
        <w:rPr>
          <w:sz w:val="16"/>
        </w:rPr>
        <w:t xml:space="preserve"> </w:t>
      </w:r>
      <w:r>
        <w:rPr>
          <w:rStyle w:val="VerbatimChar"/>
          <w:sz w:val="16"/>
        </w:rPr>
        <w:t xml:space="preserve">detectVendors</w:t>
      </w:r>
      <w:r>
        <w:rPr>
          <w:sz w:val="16"/>
        </w:rPr>
        <w:t xml:space="preserve">,</w:t>
      </w:r>
      <w:r>
        <w:rPr>
          <w:sz w:val="16"/>
        </w:rPr>
        <w:t xml:space="preserve"> </w:t>
      </w:r>
      <w:r>
        <w:rPr>
          <w:rStyle w:val="VerbatimChar"/>
          <w:sz w:val="16"/>
        </w:rPr>
        <w:t xml:space="preserve">registrationKey</w:t>
      </w:r>
      <w:r>
        <w:rPr>
          <w:sz w:val="16"/>
        </w:rPr>
        <w:t xml:space="preserve">,</w:t>
      </w:r>
      <w:r>
        <w:rPr>
          <w:sz w:val="16"/>
        </w:rPr>
        <w:t xml:space="preserve"> </w:t>
      </w:r>
      <w:r>
        <w:rPr>
          <w:rStyle w:val="VerbatimChar"/>
          <w:sz w:val="16"/>
        </w:rPr>
        <w:t xml:space="preserve">sortedUnique</w:t>
      </w:r>
      <w:r>
        <w:rPr>
          <w:sz w:val="16"/>
        </w:rPr>
        <w:t xml:space="preserve">,</w:t>
      </w:r>
      <w:r>
        <w:rPr>
          <w:sz w:val="16"/>
        </w:rPr>
        <w:t xml:space="preserve"> </w:t>
      </w:r>
      <w:r>
        <w:rPr>
          <w:rStyle w:val="VerbatimChar"/>
          <w:sz w:val="16"/>
        </w:rPr>
        <w:t xml:space="preserve">sha256Text</w:t>
      </w:r>
      <w:r>
        <w:rPr>
          <w:sz w:val="16"/>
        </w:rPr>
        <w:t xml:space="preserve">,</w:t>
      </w:r>
      <w:r>
        <w:rPr>
          <w:sz w:val="16"/>
        </w:rPr>
        <w:t xml:space="preserve"> </w:t>
      </w:r>
      <w:r>
        <w:rPr>
          <w:rStyle w:val="VerbatimChar"/>
          <w:sz w:val="16"/>
        </w:rPr>
        <w:t xml:space="preserve">STATIC_ROUTE_CALL_NAMES</w:t>
      </w:r>
      <w:r>
        <w:rPr>
          <w:sz w:val="16"/>
        </w:rPr>
        <w:t xml:space="preserve">.</w:t>
      </w:r>
    </w:p>
    <w:p>
      <w:pPr>
        <w:pStyle w:val="BodyText"/>
      </w:pPr>
      <w:hyperlink r:id="rId2358">
        <w:r>
          <w:rPr>
            <w:rStyle w:val="Hyperlink"/>
            <w:b/>
            <w:bCs/>
          </w:rPr>
          <w:t xml:space="preserve">src/domain/javascript/javascriptStaticAnalysisLocations.test.ts</w:t>
        </w:r>
      </w:hyperlink>
      <w:r>
        <w:br/>
      </w:r>
      <w:r>
        <w:t xml:space="preserve">65 lines · 2,169 bytes. Test metadata: source map directive coordinates; agrees with Babel after %s; counts terminators inside a block directive without including its closer (+1 more statically named test/suite labels).</w:t>
      </w:r>
    </w:p>
    <w:p>
      <w:pPr>
        <w:pStyle w:val="BodyText"/>
      </w:pPr>
      <w:hyperlink r:id="rId2359">
        <w:r>
          <w:rPr>
            <w:rStyle w:val="Hyperlink"/>
            <w:b/>
            <w:bCs/>
          </w:rPr>
          <w:t xml:space="preserve">src/domain/javascript/javascriptStaticAnalysisModuleIndex.test.ts</w:t>
        </w:r>
      </w:hyperlink>
      <w:r>
        <w:br/>
      </w:r>
      <w:r>
        <w:t xml:space="preserve">416 lines · 14,120 bytes. Test metadata: recovers standalone module factories dispatched with %s; does not infer a bootstrap from a function table without a matching loader; does not treat a same-named shadow as the factory exports parameter (+19 more statically named test/suite labels).</w:t>
      </w:r>
    </w:p>
    <w:p>
      <w:pPr>
        <w:pStyle w:val="BodyText"/>
      </w:pPr>
      <w:hyperlink r:id="rId2360">
        <w:r>
          <w:rPr>
            <w:rStyle w:val="Hyperlink"/>
            <w:b/>
            <w:bCs/>
          </w:rPr>
          <w:t xml:space="preserve">src/domain/javascript/javascriptStaticAnalysisServiceWorkers.test.ts</w:t>
        </w:r>
      </w:hyperlink>
      <w:r>
        <w:br/>
      </w:r>
      <w:r>
        <w:t xml:space="preserve">76 lines · 3,348 bytes. Test metadata: service-worker API identity; resolves a module-relative URL for %s; does not attribute a replaced or unproven API: %s (+2 more statically named test/suite labels).</w:t>
      </w:r>
    </w:p>
    <w:p>
      <w:pPr>
        <w:pStyle w:val="BodyText"/>
      </w:pPr>
      <w:hyperlink r:id="rId2361">
        <w:r>
          <w:rPr>
            <w:rStyle w:val="Hyperlink"/>
            <w:b/>
            <w:bCs/>
          </w:rPr>
          <w:t xml:space="preserve">src/domain/javascript/javascriptStaticAnalysisSourceMaps.test.ts</w:t>
        </w:r>
      </w:hyperlink>
      <w:r>
        <w:br/>
      </w:r>
      <w:r>
        <w:t xml:space="preserve">176 lines · 6,109 bytes. Test metadata: source map directives; reads the %s form; retains every directive in a source (+13 more statically named test/suite labels).</w:t>
      </w:r>
    </w:p>
    <w:p>
      <w:pPr>
        <w:pStyle w:val="BodyText"/>
      </w:pPr>
      <w:hyperlink r:id="rId2362">
        <w:r>
          <w:rPr>
            <w:rStyle w:val="Hyperlink"/>
            <w:b/>
            <w:bCs/>
          </w:rPr>
          <w:t xml:space="preserve">src/domain/javascript/javascriptStaticAnalysisState.ts</w:t>
        </w:r>
      </w:hyperlink>
      <w:r>
        <w:br/>
      </w:r>
      <w:r>
        <w:t xml:space="preserve">144 lines · 5,314 bytes. Declared API documentation: Source offsets for one recovered bundle module factory. Static finding retained with its source offset until module attribution.</w:t>
      </w:r>
    </w:p>
    <w:p>
      <w:pPr>
        <w:pStyle w:val="BodyText"/>
        <w:spacing w:after="80"/>
      </w:pPr>
      <w:r>
        <w:rPr>
          <w:sz w:val="16"/>
        </w:rPr>
        <w:t xml:space="preserve">Declared exports:</w:t>
      </w:r>
      <w:r>
        <w:rPr>
          <w:sz w:val="16"/>
        </w:rPr>
        <w:t xml:space="preserve"> </w:t>
      </w:r>
      <w:r>
        <w:rPr>
          <w:rStyle w:val="VerbatimChar"/>
          <w:sz w:val="16"/>
        </w:rPr>
        <w:t xml:space="preserve">JavaScriptModuleRange</w:t>
      </w:r>
      <w:r>
        <w:rPr>
          <w:sz w:val="16"/>
        </w:rPr>
        <w:t xml:space="preserve">,</w:t>
      </w:r>
      <w:r>
        <w:rPr>
          <w:sz w:val="16"/>
        </w:rPr>
        <w:t xml:space="preserve"> </w:t>
      </w:r>
      <w:r>
        <w:rPr>
          <w:rStyle w:val="VerbatimChar"/>
          <w:sz w:val="16"/>
        </w:rPr>
        <w:t xml:space="preserve">LocatedJavaScriptFinding</w:t>
      </w:r>
      <w:r>
        <w:rPr>
          <w:sz w:val="16"/>
        </w:rPr>
        <w:t xml:space="preserve">,</w:t>
      </w:r>
      <w:r>
        <w:rPr>
          <w:sz w:val="16"/>
        </w:rPr>
        <w:t xml:space="preserve"> </w:t>
      </w:r>
      <w:r>
        <w:rPr>
          <w:rStyle w:val="VerbatimChar"/>
          <w:sz w:val="16"/>
        </w:rPr>
        <w:t xml:space="preserve">JavaScriptAnalysisAccumulator</w:t>
      </w:r>
      <w:r>
        <w:rPr>
          <w:sz w:val="16"/>
        </w:rPr>
        <w:t xml:space="preserve">,</w:t>
      </w:r>
      <w:r>
        <w:rPr>
          <w:sz w:val="16"/>
        </w:rPr>
        <w:t xml:space="preserve"> </w:t>
      </w:r>
      <w:r>
        <w:rPr>
          <w:rStyle w:val="VerbatimChar"/>
          <w:sz w:val="16"/>
        </w:rPr>
        <w:t xml:space="preserve">JavaScriptFindingContext</w:t>
      </w:r>
      <w:r>
        <w:rPr>
          <w:sz w:val="16"/>
        </w:rPr>
        <w:t xml:space="preserve">,</w:t>
      </w:r>
      <w:r>
        <w:rPr>
          <w:sz w:val="16"/>
        </w:rPr>
        <w:t xml:space="preserve"> </w:t>
      </w:r>
      <w:r>
        <w:rPr>
          <w:rStyle w:val="VerbatimChar"/>
          <w:sz w:val="16"/>
        </w:rPr>
        <w:t xml:space="preserve">JavaScriptReferenceInput</w:t>
      </w:r>
      <w:r>
        <w:rPr>
          <w:sz w:val="16"/>
        </w:rPr>
        <w:t xml:space="preserve">,</w:t>
      </w:r>
      <w:r>
        <w:rPr>
          <w:sz w:val="16"/>
        </w:rPr>
        <w:t xml:space="preserve"> </w:t>
      </w:r>
      <w:r>
        <w:rPr>
          <w:rStyle w:val="VerbatimChar"/>
          <w:sz w:val="16"/>
        </w:rPr>
        <w:t xml:space="preserve">JavaScriptEndpointInput</w:t>
      </w:r>
      <w:r>
        <w:rPr>
          <w:sz w:val="16"/>
        </w:rPr>
        <w:t xml:space="preserve">,</w:t>
      </w:r>
      <w:r>
        <w:rPr>
          <w:sz w:val="16"/>
        </w:rPr>
        <w:t xml:space="preserve"> </w:t>
      </w:r>
      <w:r>
        <w:rPr>
          <w:rStyle w:val="VerbatimChar"/>
          <w:sz w:val="16"/>
        </w:rPr>
        <w:t xml:space="preserve">LocatedJavaScriptFindingInput</w:t>
      </w:r>
      <w:r>
        <w:rPr>
          <w:sz w:val="16"/>
        </w:rPr>
        <w:t xml:space="preserve">,</w:t>
      </w:r>
      <w:r>
        <w:rPr>
          <w:sz w:val="16"/>
        </w:rPr>
        <w:t xml:space="preserve"> </w:t>
      </w:r>
      <w:r>
        <w:rPr>
          <w:rStyle w:val="VerbatimChar"/>
          <w:sz w:val="16"/>
        </w:rPr>
        <w:t xml:space="preserve">createJavaScriptAnalysisAccumulator</w:t>
      </w:r>
      <w:r>
        <w:rPr>
          <w:sz w:val="16"/>
        </w:rPr>
        <w:t xml:space="preserve">.</w:t>
      </w:r>
    </w:p>
    <w:p>
      <w:pPr>
        <w:pStyle w:val="BodyText"/>
      </w:pPr>
      <w:hyperlink r:id="rId2363">
        <w:r>
          <w:rPr>
            <w:rStyle w:val="Hyperlink"/>
            <w:b/>
            <w:bCs/>
          </w:rPr>
          <w:t xml:space="preserve">src/domain/javascript/javascriptStaticAnalysisTypes.ts</w:t>
        </w:r>
      </w:hyperlink>
      <w:r>
        <w:br/>
      </w:r>
      <w:r>
        <w:t xml:space="preserve">136 lines · 5,143 bytes. Declared API documentation: Token semantics shared by bundle producers and worker admission. Static syntax context retained for later artifact path resolution.</w:t>
      </w:r>
    </w:p>
    <w:p>
      <w:pPr>
        <w:pStyle w:val="BodyText"/>
        <w:spacing w:after="80"/>
      </w:pPr>
      <w:r>
        <w:rPr>
          <w:sz w:val="16"/>
        </w:rPr>
        <w:t xml:space="preserve">Declared exports:</w:t>
      </w:r>
      <w:r>
        <w:rPr>
          <w:sz w:val="16"/>
        </w:rPr>
        <w:t xml:space="preserve"> </w:t>
      </w:r>
      <w:r>
        <w:rPr>
          <w:rStyle w:val="VerbatimChar"/>
          <w:sz w:val="16"/>
        </w:rPr>
        <w:t xml:space="preserve">JAVASCRIPT_AST_FINGERPRINT_ALGORITHM</w:t>
      </w:r>
      <w:r>
        <w:rPr>
          <w:sz w:val="16"/>
        </w:rPr>
        <w:t xml:space="preserve">,</w:t>
      </w:r>
      <w:r>
        <w:rPr>
          <w:sz w:val="16"/>
        </w:rPr>
        <w:t xml:space="preserve"> </w:t>
      </w:r>
      <w:r>
        <w:rPr>
          <w:rStyle w:val="VerbatimChar"/>
          <w:sz w:val="16"/>
        </w:rPr>
        <w:t xml:space="preserve">JavaScriptStaticPathContext</w:t>
      </w:r>
      <w:r>
        <w:rPr>
          <w:sz w:val="16"/>
        </w:rPr>
        <w:t xml:space="preserve">,</w:t>
      </w:r>
      <w:r>
        <w:rPr>
          <w:sz w:val="16"/>
        </w:rPr>
        <w:t xml:space="preserve"> </w:t>
      </w:r>
      <w:r>
        <w:rPr>
          <w:rStyle w:val="VerbatimChar"/>
          <w:sz w:val="16"/>
        </w:rPr>
        <w:t xml:space="preserve">JavaScriptSourcePoint</w:t>
      </w:r>
      <w:r>
        <w:rPr>
          <w:sz w:val="16"/>
        </w:rPr>
        <w:t xml:space="preserve">,</w:t>
      </w:r>
      <w:r>
        <w:rPr>
          <w:sz w:val="16"/>
        </w:rPr>
        <w:t xml:space="preserve"> </w:t>
      </w:r>
      <w:r>
        <w:rPr>
          <w:rStyle w:val="VerbatimChar"/>
          <w:sz w:val="16"/>
        </w:rPr>
        <w:t xml:space="preserve">JavaScriptSourceRange</w:t>
      </w:r>
      <w:r>
        <w:rPr>
          <w:sz w:val="16"/>
        </w:rPr>
        <w:t xml:space="preserve">,</w:t>
      </w:r>
      <w:r>
        <w:rPr>
          <w:sz w:val="16"/>
        </w:rPr>
        <w:t xml:space="preserve"> </w:t>
      </w:r>
      <w:r>
        <w:rPr>
          <w:rStyle w:val="VerbatimChar"/>
          <w:sz w:val="16"/>
        </w:rPr>
        <w:t xml:space="preserve">JavaScriptStaticReference</w:t>
      </w:r>
      <w:r>
        <w:rPr>
          <w:sz w:val="16"/>
        </w:rPr>
        <w:t xml:space="preserve">,</w:t>
      </w:r>
      <w:r>
        <w:rPr>
          <w:sz w:val="16"/>
        </w:rPr>
        <w:t xml:space="preserve"> </w:t>
      </w:r>
      <w:r>
        <w:rPr>
          <w:rStyle w:val="VerbatimChar"/>
          <w:sz w:val="16"/>
        </w:rPr>
        <w:t xml:space="preserve">JavaScriptStaticEndpoint</w:t>
      </w:r>
      <w:r>
        <w:rPr>
          <w:sz w:val="16"/>
        </w:rPr>
        <w:t xml:space="preserve">,</w:t>
      </w:r>
      <w:r>
        <w:rPr>
          <w:sz w:val="16"/>
        </w:rPr>
        <w:t xml:space="preserve"> </w:t>
      </w:r>
      <w:r>
        <w:rPr>
          <w:rStyle w:val="VerbatimChar"/>
          <w:sz w:val="16"/>
        </w:rPr>
        <w:t xml:space="preserve">JavaScriptStaticStorage</w:t>
      </w:r>
      <w:r>
        <w:rPr>
          <w:sz w:val="16"/>
        </w:rPr>
        <w:t xml:space="preserve">,</w:t>
      </w:r>
      <w:r>
        <w:rPr>
          <w:sz w:val="16"/>
        </w:rPr>
        <w:t xml:space="preserve"> </w:t>
      </w:r>
      <w:r>
        <w:rPr>
          <w:rStyle w:val="VerbatimChar"/>
          <w:sz w:val="16"/>
        </w:rPr>
        <w:t xml:space="preserve">JavaScriptBundlerModule</w:t>
      </w:r>
      <w:r>
        <w:rPr>
          <w:sz w:val="16"/>
        </w:rPr>
        <w:t xml:space="preserve">,</w:t>
      </w:r>
      <w:r>
        <w:rPr>
          <w:sz w:val="16"/>
        </w:rPr>
        <w:t xml:space="preserve"> </w:t>
      </w:r>
      <w:r>
        <w:rPr>
          <w:rStyle w:val="VerbatimChar"/>
          <w:sz w:val="16"/>
        </w:rPr>
        <w:t xml:space="preserve">JavaScriptBundlerRegistration</w:t>
      </w:r>
      <w:r>
        <w:rPr>
          <w:sz w:val="16"/>
        </w:rPr>
        <w:t xml:space="preserve">,</w:t>
      </w:r>
      <w:r>
        <w:rPr>
          <w:sz w:val="16"/>
        </w:rPr>
        <w:t xml:space="preserve"> </w:t>
      </w:r>
      <w:r>
        <w:rPr>
          <w:rStyle w:val="VerbatimChar"/>
          <w:sz w:val="16"/>
        </w:rPr>
        <w:t xml:space="preserve">JavaScriptRolePath</w:t>
      </w:r>
      <w:r>
        <w:rPr>
          <w:sz w:val="16"/>
        </w:rPr>
        <w:t xml:space="preserve">,</w:t>
      </w:r>
      <w:r>
        <w:rPr>
          <w:sz w:val="16"/>
        </w:rPr>
        <w:t xml:space="preserve"> </w:t>
      </w:r>
      <w:r>
        <w:rPr>
          <w:rStyle w:val="VerbatimChar"/>
          <w:sz w:val="16"/>
        </w:rPr>
        <w:t xml:space="preserve">JavaScriptStaticAnalysis</w:t>
      </w:r>
      <w:r>
        <w:rPr>
          <w:sz w:val="16"/>
        </w:rPr>
        <w:t xml:space="preserve">.</w:t>
      </w:r>
    </w:p>
    <w:p>
      <w:pPr>
        <w:pStyle w:val="BodyText"/>
      </w:pPr>
      <w:hyperlink r:id="rId2364">
        <w:r>
          <w:rPr>
            <w:rStyle w:val="Hyperlink"/>
            <w:b/>
            <w:bCs/>
          </w:rPr>
          <w:t xml:space="preserve">src/domain/javascript/javascriptStaticPathResolution.test.ts</w:t>
        </w:r>
      </w:hyperlink>
      <w:r>
        <w:br/>
      </w:r>
      <w:r>
        <w:t xml:space="preserve">427 lines · 13,529 bytes. Test metadata: inert JavaScript path resolution; preserves exact path values and context through call target %s; preserves exact path values and context through %s (+8 more statically named test/suite labels).</w:t>
      </w:r>
    </w:p>
    <w:p>
      <w:pPr>
        <w:pStyle w:val="BodyText"/>
      </w:pPr>
      <w:hyperlink r:id="rId2365">
        <w:r>
          <w:rPr>
            <w:rStyle w:val="Hyperlink"/>
            <w:b/>
            <w:bCs/>
          </w:rPr>
          <w:t xml:space="preserve">src/domain/javascript/javascriptSymbolicBindings.test.ts</w:t>
        </w:r>
      </w:hyperlink>
      <w:r>
        <w:br/>
      </w:r>
      <w:r>
        <w:t xml:space="preserve">759 lines · 26,304 bytes. Test metadata: substitutes numeric modules, named exports and captured wrapper arguments; checks block lexical initializers against their containing function call; keeps same-factory reads before initialization unresolved (+29 more statically named test/suite labels).</w:t>
      </w:r>
    </w:p>
    <w:p>
      <w:pPr>
        <w:pStyle w:val="BodyText"/>
      </w:pPr>
      <w:hyperlink r:id="rId2366">
        <w:r>
          <w:rPr>
            <w:rStyle w:val="Hyperlink"/>
            <w:b/>
            <w:bCs/>
          </w:rPr>
          <w:t xml:space="preserve">src/domain/javascript/javascriptSymbolicBindings.ts</w:t>
        </w:r>
      </w:hyperlink>
      <w:r>
        <w:br/>
      </w:r>
      <w:r>
        <w:t xml:space="preserve">1,481 lines · 51,108 bytes. Declared API documentation: Demand-driven substitutions for local bindings, closures and literal module tables.</w:t>
      </w:r>
    </w:p>
    <w:p>
      <w:pPr>
        <w:pStyle w:val="BodyText"/>
        <w:spacing w:after="80"/>
      </w:pPr>
      <w:r>
        <w:rPr>
          <w:sz w:val="16"/>
        </w:rPr>
        <w:t xml:space="preserve">Declared exports:</w:t>
      </w:r>
      <w:r>
        <w:rPr>
          <w:sz w:val="16"/>
        </w:rPr>
        <w:t xml:space="preserve"> </w:t>
      </w:r>
      <w:r>
        <w:rPr>
          <w:rStyle w:val="VerbatimChar"/>
          <w:sz w:val="16"/>
        </w:rPr>
        <w:t xml:space="preserve">JavaScriptSymbolicBindings</w:t>
      </w:r>
      <w:r>
        <w:rPr>
          <w:sz w:val="16"/>
        </w:rPr>
        <w:t xml:space="preserve">.</w:t>
      </w:r>
    </w:p>
    <w:p>
      <w:pPr>
        <w:pStyle w:val="BodyText"/>
      </w:pPr>
      <w:hyperlink r:id="rId2367">
        <w:r>
          <w:rPr>
            <w:rStyle w:val="Hyperlink"/>
            <w:b/>
            <w:bCs/>
          </w:rPr>
          <w:t xml:space="preserve">src/domain/javascript/javascriptSymbolicControlFlow.ts</w:t>
        </w:r>
      </w:hyperlink>
      <w:r>
        <w:br/>
      </w:r>
      <w:r>
        <w:t xml:space="preserve">56 lines · 1,705 bytes. Declared API documentation: Whether short-circuit evaluation reaches the right operand; unknown stays unknown. Only definite synchronous exits; unsupported control flow stays unknown.</w:t>
      </w:r>
    </w:p>
    <w:p>
      <w:pPr>
        <w:pStyle w:val="BodyText"/>
        <w:spacing w:after="80"/>
      </w:pPr>
      <w:r>
        <w:rPr>
          <w:sz w:val="16"/>
        </w:rPr>
        <w:t xml:space="preserve">Declared exports:</w:t>
      </w:r>
      <w:r>
        <w:rPr>
          <w:sz w:val="16"/>
        </w:rPr>
        <w:t xml:space="preserve"> </w:t>
      </w:r>
      <w:r>
        <w:rPr>
          <w:rStyle w:val="VerbatimChar"/>
          <w:sz w:val="16"/>
        </w:rPr>
        <w:t xml:space="preserve">symbolicLogicalRight</w:t>
      </w:r>
      <w:r>
        <w:rPr>
          <w:sz w:val="16"/>
        </w:rPr>
        <w:t xml:space="preserve">,</w:t>
      </w:r>
      <w:r>
        <w:rPr>
          <w:sz w:val="16"/>
        </w:rPr>
        <w:t xml:space="preserve"> </w:t>
      </w:r>
      <w:r>
        <w:rPr>
          <w:rStyle w:val="VerbatimChar"/>
          <w:sz w:val="16"/>
        </w:rPr>
        <w:t xml:space="preserve">symbolicDefiniteExit</w:t>
      </w:r>
      <w:r>
        <w:rPr>
          <w:sz w:val="16"/>
        </w:rPr>
        <w:t xml:space="preserve">.</w:t>
      </w:r>
    </w:p>
    <w:p>
      <w:pPr>
        <w:pStyle w:val="BodyText"/>
      </w:pPr>
      <w:hyperlink r:id="rId2368">
        <w:r>
          <w:rPr>
            <w:rStyle w:val="Hyperlink"/>
            <w:b/>
            <w:bCs/>
          </w:rPr>
          <w:t xml:space="preserve">src/domain/javascript/javascriptSymbolicValues.ts</w:t>
        </w:r>
      </w:hyperlink>
      <w:r>
        <w:br/>
      </w:r>
      <w:r>
        <w:t xml:space="preserve">140 lines · 4,750 bytes. Declared API documentation: A lexical substitution environment, never a JavaScript execution context. Attach selection predicates to values while preserving their representation.</w:t>
      </w:r>
    </w:p>
    <w:p>
      <w:pPr>
        <w:pStyle w:val="BodyText"/>
        <w:spacing w:after="80"/>
      </w:pPr>
      <w:r>
        <w:rPr>
          <w:sz w:val="16"/>
        </w:rPr>
        <w:t xml:space="preserve">Declared exports:</w:t>
      </w:r>
      <w:r>
        <w:rPr>
          <w:sz w:val="16"/>
        </w:rPr>
        <w:t xml:space="preserve"> </w:t>
      </w:r>
      <w:r>
        <w:rPr>
          <w:rStyle w:val="VerbatimChar"/>
          <w:sz w:val="16"/>
        </w:rPr>
        <w:t xml:space="preserve">SymbolicEnvironment</w:t>
      </w:r>
      <w:r>
        <w:rPr>
          <w:sz w:val="16"/>
        </w:rPr>
        <w:t xml:space="preserve">,</w:t>
      </w:r>
      <w:r>
        <w:rPr>
          <w:sz w:val="16"/>
        </w:rPr>
        <w:t xml:space="preserve"> </w:t>
      </w:r>
      <w:r>
        <w:rPr>
          <w:rStyle w:val="VerbatimChar"/>
          <w:sz w:val="16"/>
        </w:rPr>
        <w:t xml:space="preserve">SymbolicCondition</w:t>
      </w:r>
      <w:r>
        <w:rPr>
          <w:sz w:val="16"/>
        </w:rPr>
        <w:t xml:space="preserve">,</w:t>
      </w:r>
      <w:r>
        <w:rPr>
          <w:sz w:val="16"/>
        </w:rPr>
        <w:t xml:space="preserve"> </w:t>
      </w:r>
      <w:r>
        <w:rPr>
          <w:rStyle w:val="VerbatimChar"/>
          <w:sz w:val="16"/>
        </w:rPr>
        <w:t xml:space="preserve">SymbolicMetadata</w:t>
      </w:r>
      <w:r>
        <w:rPr>
          <w:sz w:val="16"/>
        </w:rPr>
        <w:t xml:space="preserve">,</w:t>
      </w:r>
      <w:r>
        <w:rPr>
          <w:sz w:val="16"/>
        </w:rPr>
        <w:t xml:space="preserve"> </w:t>
      </w:r>
      <w:r>
        <w:rPr>
          <w:rStyle w:val="VerbatimChar"/>
          <w:sz w:val="16"/>
        </w:rPr>
        <w:t xml:space="preserve">SymbolicFunction</w:t>
      </w:r>
      <w:r>
        <w:rPr>
          <w:sz w:val="16"/>
        </w:rPr>
        <w:t xml:space="preserve">,</w:t>
      </w:r>
      <w:r>
        <w:rPr>
          <w:sz w:val="16"/>
        </w:rPr>
        <w:t xml:space="preserve"> </w:t>
      </w:r>
      <w:r>
        <w:rPr>
          <w:rStyle w:val="VerbatimChar"/>
          <w:sz w:val="16"/>
        </w:rPr>
        <w:t xml:space="preserve">SymbolicValue</w:t>
      </w:r>
      <w:r>
        <w:rPr>
          <w:sz w:val="16"/>
        </w:rPr>
        <w:t xml:space="preserve">,</w:t>
      </w:r>
      <w:r>
        <w:rPr>
          <w:sz w:val="16"/>
        </w:rPr>
        <w:t xml:space="preserve"> </w:t>
      </w:r>
      <w:r>
        <w:rPr>
          <w:rStyle w:val="VerbatimChar"/>
          <w:sz w:val="16"/>
        </w:rPr>
        <w:t xml:space="preserve">symbolicUnknown</w:t>
      </w:r>
      <w:r>
        <w:rPr>
          <w:sz w:val="16"/>
        </w:rPr>
        <w:t xml:space="preserve">,</w:t>
      </w:r>
      <w:r>
        <w:rPr>
          <w:sz w:val="16"/>
        </w:rPr>
        <w:t xml:space="preserve"> </w:t>
      </w:r>
      <w:r>
        <w:rPr>
          <w:rStyle w:val="VerbatimChar"/>
          <w:sz w:val="16"/>
        </w:rPr>
        <w:t xml:space="preserve">symbolicVariants</w:t>
      </w:r>
      <w:r>
        <w:rPr>
          <w:sz w:val="16"/>
        </w:rPr>
        <w:t xml:space="preserve">,</w:t>
      </w:r>
      <w:r>
        <w:rPr>
          <w:sz w:val="16"/>
        </w:rPr>
        <w:t xml:space="preserve"> </w:t>
      </w:r>
      <w:r>
        <w:rPr>
          <w:rStyle w:val="VerbatimChar"/>
          <w:sz w:val="16"/>
        </w:rPr>
        <w:t xml:space="preserve">symbolicUnion</w:t>
      </w:r>
      <w:r>
        <w:rPr>
          <w:sz w:val="16"/>
        </w:rPr>
        <w:t xml:space="preserve">,</w:t>
      </w:r>
      <w:r>
        <w:rPr>
          <w:sz w:val="16"/>
        </w:rPr>
        <w:t xml:space="preserve"> </w:t>
      </w:r>
      <w:r>
        <w:rPr>
          <w:rStyle w:val="VerbatimChar"/>
          <w:sz w:val="16"/>
        </w:rPr>
        <w:t xml:space="preserve">symbolicTruth</w:t>
      </w:r>
      <w:r>
        <w:rPr>
          <w:sz w:val="16"/>
        </w:rPr>
        <w:t xml:space="preserve">,</w:t>
      </w:r>
      <w:r>
        <w:rPr>
          <w:sz w:val="16"/>
        </w:rPr>
        <w:t xml:space="preserve"> </w:t>
      </w:r>
      <w:r>
        <w:rPr>
          <w:rStyle w:val="VerbatimChar"/>
          <w:sz w:val="16"/>
        </w:rPr>
        <w:t xml:space="preserve">symbolicCondition</w:t>
      </w:r>
      <w:r>
        <w:rPr>
          <w:sz w:val="16"/>
        </w:rPr>
        <w:t xml:space="preserve">,</w:t>
      </w:r>
      <w:r>
        <w:rPr>
          <w:sz w:val="16"/>
        </w:rPr>
        <w:t xml:space="preserve"> </w:t>
      </w:r>
      <w:r>
        <w:rPr>
          <w:rStyle w:val="VerbatimChar"/>
          <w:sz w:val="16"/>
        </w:rPr>
        <w:t xml:space="preserve">symbolicConditionsUnresolved</w:t>
      </w:r>
      <w:r>
        <w:rPr>
          <w:sz w:val="16"/>
        </w:rPr>
        <w:t xml:space="preserve">.</w:t>
      </w:r>
    </w:p>
    <w:p>
      <w:pPr>
        <w:pStyle w:val="BodyText"/>
      </w:pPr>
      <w:hyperlink r:id="rId2369">
        <w:r>
          <w:rPr>
            <w:rStyle w:val="Hyperlink"/>
            <w:b/>
            <w:bCs/>
          </w:rPr>
          <w:t xml:space="preserve">src/domain/javascript/javascriptVitePreloadDependencies.test.ts</w:t>
        </w:r>
      </w:hyperlink>
      <w:r>
        <w:br/>
      </w:r>
      <w:r>
        <w:t xml:space="preserve">86 lines · 2,877 bytes. Test metadata: Vite preload dependency recovery; decodes helper table values and preserves sparse and dynamic slots; does not take dependency strings from comments or unrelated helpers (+1 more statically named test/suite labels).</w:t>
      </w:r>
    </w:p>
    <w:p>
      <w:pPr>
        <w:pStyle w:val="BodyText"/>
      </w:pPr>
      <w:hyperlink r:id="rId2370">
        <w:r>
          <w:rPr>
            <w:rStyle w:val="Hyperlink"/>
            <w:b/>
            <w:bCs/>
          </w:rPr>
          <w:t xml:space="preserve">src/domain/javascript/sourceToBundleComparison.test.ts</w:t>
        </w:r>
      </w:hyperlink>
      <w:r>
        <w:br/>
      </w:r>
      <w:r>
        <w:t xml:space="preserve">730 lines · 21,556 bytes. Test metadata: historical source to bundle comparison; matches an unchanged JSON source artifact by its exact content digest; classifies exact, changed, absent, split, and merged mappings stably (+16 more statically named test/suite labels).</w:t>
      </w:r>
    </w:p>
    <w:p>
      <w:pPr>
        <w:pStyle w:val="BodyText"/>
      </w:pPr>
      <w:hyperlink r:id="rId2371">
        <w:r>
          <w:rPr>
            <w:rStyle w:val="Hyperlink"/>
            <w:b/>
            <w:bCs/>
          </w:rPr>
          <w:t xml:space="preserve">src/domain/javascript/sourceToBundleComparison.ts</w:t>
        </w:r>
      </w:hyperlink>
      <w:r>
        <w:br/>
      </w:r>
      <w:r>
        <w:t xml:space="preserve">391 lines · 13,435 bytes. Declared API documentation: Compare historical source files to static source-bearing application nodes.</w:t>
      </w:r>
    </w:p>
    <w:p>
      <w:pPr>
        <w:pStyle w:val="BodyText"/>
        <w:spacing w:after="80"/>
      </w:pPr>
      <w:r>
        <w:rPr>
          <w:sz w:val="16"/>
        </w:rPr>
        <w:t xml:space="preserve">Declared exports:</w:t>
      </w:r>
      <w:r>
        <w:rPr>
          <w:sz w:val="16"/>
        </w:rPr>
        <w:t xml:space="preserve"> </w:t>
      </w:r>
      <w:r>
        <w:rPr>
          <w:rStyle w:val="VerbatimChar"/>
          <w:sz w:val="16"/>
        </w:rPr>
        <w:t xml:space="preserve">compareSourceToBundle</w:t>
      </w:r>
      <w:r>
        <w:rPr>
          <w:sz w:val="16"/>
        </w:rPr>
        <w:t xml:space="preserve">.</w:t>
      </w:r>
    </w:p>
    <w:p>
      <w:pPr>
        <w:pStyle w:val="BodyText"/>
      </w:pPr>
      <w:hyperlink r:id="rId2372">
        <w:r>
          <w:rPr>
            <w:rStyle w:val="Hyperlink"/>
            <w:b/>
            <w:bCs/>
          </w:rPr>
          <w:t xml:space="preserve">src/domain/javascript/sourceToBundleComparisonSchemas.ts</w:t>
        </w:r>
      </w:hyperlink>
      <w:r>
        <w:br/>
      </w:r>
      <w:r>
        <w:t xml:space="preserve">131 lines · 4,380 bytes. Declared API documentation: Historical source inventory and authenticated application Evidence. Deterministic, evidence-bearing historical-source to shipped-bundle comparison.</w:t>
      </w:r>
    </w:p>
    <w:p>
      <w:pPr>
        <w:pStyle w:val="BodyText"/>
        <w:spacing w:after="80"/>
      </w:pPr>
      <w:r>
        <w:rPr>
          <w:sz w:val="16"/>
        </w:rPr>
        <w:t xml:space="preserve">Declared exports:</w:t>
      </w:r>
      <w:r>
        <w:rPr>
          <w:sz w:val="16"/>
        </w:rPr>
        <w:t xml:space="preserve"> </w:t>
      </w:r>
      <w:r>
        <w:rPr>
          <w:rStyle w:val="VerbatimChar"/>
          <w:sz w:val="16"/>
        </w:rPr>
        <w:t xml:space="preserve">SOURCE_TO_BUNDLE_SIGNAL_WEIGHTS</w:t>
      </w:r>
      <w:r>
        <w:rPr>
          <w:sz w:val="16"/>
        </w:rPr>
        <w:t xml:space="preserve">,</w:t>
      </w:r>
      <w:r>
        <w:rPr>
          <w:sz w:val="16"/>
        </w:rPr>
        <w:t xml:space="preserve"> </w:t>
      </w:r>
      <w:r>
        <w:rPr>
          <w:rStyle w:val="VerbatimChar"/>
          <w:sz w:val="16"/>
        </w:rPr>
        <w:t xml:space="preserve">compareSourceToBundleInputSchema</w:t>
      </w:r>
      <w:r>
        <w:rPr>
          <w:sz w:val="16"/>
        </w:rPr>
        <w:t xml:space="preserve">,</w:t>
      </w:r>
      <w:r>
        <w:rPr>
          <w:sz w:val="16"/>
        </w:rPr>
        <w:t xml:space="preserve"> </w:t>
      </w:r>
      <w:r>
        <w:rPr>
          <w:rStyle w:val="VerbatimChar"/>
          <w:sz w:val="16"/>
        </w:rPr>
        <w:t xml:space="preserve">sourceToBundleComparisonResultSchema</w:t>
      </w:r>
      <w:r>
        <w:rPr>
          <w:sz w:val="16"/>
        </w:rPr>
        <w:t xml:space="preserve">,</w:t>
      </w:r>
      <w:r>
        <w:rPr>
          <w:sz w:val="16"/>
        </w:rPr>
        <w:t xml:space="preserve"> </w:t>
      </w:r>
      <w:r>
        <w:rPr>
          <w:rStyle w:val="VerbatimChar"/>
          <w:sz w:val="16"/>
        </w:rPr>
        <w:t xml:space="preserve">SourceToBundleComparisonResult</w:t>
      </w:r>
      <w:r>
        <w:rPr>
          <w:sz w:val="16"/>
        </w:rPr>
        <w:t xml:space="preserve">,</w:t>
      </w:r>
      <w:r>
        <w:rPr>
          <w:sz w:val="16"/>
        </w:rPr>
        <w:t xml:space="preserve"> </w:t>
      </w:r>
      <w:r>
        <w:rPr>
          <w:rStyle w:val="VerbatimChar"/>
          <w:sz w:val="16"/>
        </w:rPr>
        <w:t xml:space="preserve">SourceToBundleComparisonItem</w:t>
      </w:r>
      <w:r>
        <w:rPr>
          <w:sz w:val="16"/>
        </w:rPr>
        <w:t xml:space="preserve">,</w:t>
      </w:r>
      <w:r>
        <w:rPr>
          <w:sz w:val="16"/>
        </w:rPr>
        <w:t xml:space="preserve"> </w:t>
      </w:r>
      <w:r>
        <w:rPr>
          <w:rStyle w:val="VerbatimChar"/>
          <w:sz w:val="16"/>
        </w:rPr>
        <w:t xml:space="preserve">SourceToBundleCandidate</w:t>
      </w:r>
      <w:r>
        <w:rPr>
          <w:sz w:val="16"/>
        </w:rPr>
        <w:t xml:space="preserve">,</w:t>
      </w:r>
      <w:r>
        <w:rPr>
          <w:sz w:val="16"/>
        </w:rPr>
        <w:t xml:space="preserve"> </w:t>
      </w:r>
      <w:r>
        <w:rPr>
          <w:rStyle w:val="VerbatimChar"/>
          <w:sz w:val="16"/>
        </w:rPr>
        <w:t xml:space="preserve">SourceToBundleSignal</w:t>
      </w:r>
      <w:r>
        <w:rPr>
          <w:sz w:val="16"/>
        </w:rPr>
        <w:t xml:space="preserve">.</w:t>
      </w:r>
    </w:p>
    <w:p>
      <w:pPr>
        <w:pStyle w:val="BodyText"/>
      </w:pPr>
      <w:hyperlink r:id="rId2373">
        <w:r>
          <w:rPr>
            <w:rStyle w:val="Hyperlink"/>
            <w:b/>
            <w:bCs/>
          </w:rPr>
          <w:t xml:space="preserve">src/domain/javascript/sourceToBundleSignals.ts</w:t>
        </w:r>
      </w:hyperlink>
      <w:r>
        <w:br/>
      </w:r>
      <w:r>
        <w:t xml:space="preserve">421 lines · 13,370 bytes. Declared API documentation: Indexed current-node facts used by deterministic source matching. Keep source-bearing application nodes in stable identifier order.</w:t>
      </w:r>
    </w:p>
    <w:p>
      <w:pPr>
        <w:pStyle w:val="BodyText"/>
        <w:spacing w:after="80"/>
      </w:pPr>
      <w:r>
        <w:rPr>
          <w:sz w:val="16"/>
        </w:rPr>
        <w:t xml:space="preserve">Declared exports:</w:t>
      </w:r>
      <w:r>
        <w:rPr>
          <w:sz w:val="16"/>
        </w:rPr>
        <w:t xml:space="preserve"> </w:t>
      </w:r>
      <w:r>
        <w:rPr>
          <w:rStyle w:val="VerbatimChar"/>
          <w:sz w:val="16"/>
        </w:rPr>
        <w:t xml:space="preserve">SourceToBundleCandidateIndex</w:t>
      </w:r>
      <w:r>
        <w:rPr>
          <w:sz w:val="16"/>
        </w:rPr>
        <w:t xml:space="preserve">,</w:t>
      </w:r>
      <w:r>
        <w:rPr>
          <w:sz w:val="16"/>
        </w:rPr>
        <w:t xml:space="preserve"> </w:t>
      </w:r>
      <w:r>
        <w:rPr>
          <w:rStyle w:val="VerbatimChar"/>
          <w:sz w:val="16"/>
        </w:rPr>
        <w:t xml:space="preserve">sourceBearingNodes</w:t>
      </w:r>
      <w:r>
        <w:rPr>
          <w:sz w:val="16"/>
        </w:rPr>
        <w:t xml:space="preserve">,</w:t>
      </w:r>
      <w:r>
        <w:rPr>
          <w:sz w:val="16"/>
        </w:rPr>
        <w:t xml:space="preserve"> </w:t>
      </w:r>
      <w:r>
        <w:rPr>
          <w:rStyle w:val="VerbatimChar"/>
          <w:sz w:val="16"/>
        </w:rPr>
        <w:t xml:space="preserve">historicalSourceFiles</w:t>
      </w:r>
      <w:r>
        <w:rPr>
          <w:sz w:val="16"/>
        </w:rPr>
        <w:t xml:space="preserve">,</w:t>
      </w:r>
      <w:r>
        <w:rPr>
          <w:sz w:val="16"/>
        </w:rPr>
        <w:t xml:space="preserve"> </w:t>
      </w:r>
      <w:r>
        <w:rPr>
          <w:rStyle w:val="VerbatimChar"/>
          <w:sz w:val="16"/>
        </w:rPr>
        <w:t xml:space="preserve">buildSourceToBundleCandidateIndex</w:t>
      </w:r>
      <w:r>
        <w:rPr>
          <w:sz w:val="16"/>
        </w:rPr>
        <w:t xml:space="preserve">,</w:t>
      </w:r>
      <w:r>
        <w:rPr>
          <w:sz w:val="16"/>
        </w:rPr>
        <w:t xml:space="preserve"> </w:t>
      </w:r>
      <w:r>
        <w:rPr>
          <w:rStyle w:val="VerbatimChar"/>
          <w:sz w:val="16"/>
        </w:rPr>
        <w:t xml:space="preserve">candidateIdsForSource</w:t>
      </w:r>
      <w:r>
        <w:rPr>
          <w:sz w:val="16"/>
        </w:rPr>
        <w:t xml:space="preserve">,</w:t>
      </w:r>
      <w:r>
        <w:rPr>
          <w:sz w:val="16"/>
        </w:rPr>
        <w:t xml:space="preserve"> </w:t>
      </w:r>
      <w:r>
        <w:rPr>
          <w:rStyle w:val="VerbatimChar"/>
          <w:sz w:val="16"/>
        </w:rPr>
        <w:t xml:space="preserve">candidateHasDigest</w:t>
      </w:r>
      <w:r>
        <w:rPr>
          <w:sz w:val="16"/>
        </w:rPr>
        <w:t xml:space="preserve">,</w:t>
      </w:r>
      <w:r>
        <w:rPr>
          <w:sz w:val="16"/>
        </w:rPr>
        <w:t xml:space="preserve"> </w:t>
      </w:r>
      <w:r>
        <w:rPr>
          <w:rStyle w:val="VerbatimChar"/>
          <w:sz w:val="16"/>
        </w:rPr>
        <w:t xml:space="preserve">scoreSourceToBundleCandidate</w:t>
      </w:r>
      <w:r>
        <w:rPr>
          <w:sz w:val="16"/>
        </w:rPr>
        <w:t xml:space="preserve">.</w:t>
      </w:r>
    </w:p>
    <w:p>
      <w:pPr>
        <w:pStyle w:val="BodyText"/>
      </w:pPr>
      <w:hyperlink r:id="rId2374">
        <w:r>
          <w:rPr>
            <w:rStyle w:val="Hyperlink"/>
            <w:b/>
            <w:bCs/>
          </w:rPr>
          <w:t xml:space="preserve">src/domain/jeb/jebAnalysis.ts</w:t>
        </w:r>
      </w:hyperlink>
      <w:r>
        <w:br/>
      </w:r>
      <w:r>
        <w:t xml:space="preserve">139 lines · 3,982 bytes. Declared API documentation: Caller intent for JEB-backed inspection, independent of the engine build. JEB resolves paths on the host running the JEB client that serves MCP; REA never launches the engine or opens the target itself. Supported JEB-backed operations.</w:t>
      </w:r>
    </w:p>
    <w:p>
      <w:pPr>
        <w:pStyle w:val="BodyText"/>
        <w:spacing w:after="80"/>
      </w:pPr>
      <w:r>
        <w:rPr>
          <w:sz w:val="16"/>
        </w:rPr>
        <w:t xml:space="preserve">Declared exports:</w:t>
      </w:r>
      <w:r>
        <w:rPr>
          <w:sz w:val="16"/>
        </w:rPr>
        <w:t xml:space="preserve"> </w:t>
      </w:r>
      <w:r>
        <w:rPr>
          <w:rStyle w:val="VerbatimChar"/>
          <w:sz w:val="16"/>
        </w:rPr>
        <w:t xml:space="preserve">jebInputSchemas</w:t>
      </w:r>
      <w:r>
        <w:rPr>
          <w:sz w:val="16"/>
        </w:rPr>
        <w:t xml:space="preserve">,</w:t>
      </w:r>
      <w:r>
        <w:rPr>
          <w:sz w:val="16"/>
        </w:rPr>
        <w:t xml:space="preserve"> </w:t>
      </w:r>
      <w:r>
        <w:rPr>
          <w:rStyle w:val="VerbatimChar"/>
          <w:sz w:val="16"/>
        </w:rPr>
        <w:t xml:space="preserve">JebOperation</w:t>
      </w:r>
      <w:r>
        <w:rPr>
          <w:sz w:val="16"/>
        </w:rPr>
        <w:t xml:space="preserve">,</w:t>
      </w:r>
      <w:r>
        <w:rPr>
          <w:sz w:val="16"/>
        </w:rPr>
        <w:t xml:space="preserve"> </w:t>
      </w:r>
      <w:r>
        <w:rPr>
          <w:rStyle w:val="VerbatimChar"/>
          <w:sz w:val="16"/>
        </w:rPr>
        <w:t xml:space="preserve">JebRequest</w:t>
      </w:r>
      <w:r>
        <w:rPr>
          <w:sz w:val="16"/>
        </w:rPr>
        <w:t xml:space="preserve">,</w:t>
      </w:r>
      <w:r>
        <w:rPr>
          <w:sz w:val="16"/>
        </w:rPr>
        <w:t xml:space="preserve"> </w:t>
      </w:r>
      <w:r>
        <w:rPr>
          <w:rStyle w:val="VerbatimChar"/>
          <w:sz w:val="16"/>
        </w:rPr>
        <w:t xml:space="preserve">jebRequestSchema</w:t>
      </w:r>
      <w:r>
        <w:rPr>
          <w:sz w:val="16"/>
        </w:rPr>
        <w:t xml:space="preserve">,</w:t>
      </w:r>
      <w:r>
        <w:rPr>
          <w:sz w:val="16"/>
        </w:rPr>
        <w:t xml:space="preserve"> </w:t>
      </w:r>
      <w:r>
        <w:rPr>
          <w:rStyle w:val="VerbatimChar"/>
          <w:sz w:val="16"/>
        </w:rPr>
        <w:t xml:space="preserve">jebResultSchemas</w:t>
      </w:r>
      <w:r>
        <w:rPr>
          <w:sz w:val="16"/>
        </w:rPr>
        <w:t xml:space="preserve">.</w:t>
      </w:r>
    </w:p>
    <w:p>
      <w:pPr>
        <w:pStyle w:val="BodyText"/>
      </w:pPr>
      <w:hyperlink r:id="rId2375">
        <w:r>
          <w:rPr>
            <w:rStyle w:val="Hyperlink"/>
            <w:b/>
            <w:bCs/>
          </w:rPr>
          <w:t xml:space="preserve">src/domain/jsonSerialization.test.ts</w:t>
        </w:r>
      </w:hyperlink>
      <w:r>
        <w:br/>
      </w:r>
      <w:r>
        <w:t xml:space="preserve">106 lines · 3,556 bytes. Test metadata: streamed JSON representation; matches native JSON for ordinary values: %j; preserves surrogate pairs across string and buffer boundaries (+5 more statically named test/suite labels).</w:t>
      </w:r>
    </w:p>
    <w:p>
      <w:pPr>
        <w:pStyle w:val="BodyText"/>
      </w:pPr>
      <w:hyperlink r:id="rId2376">
        <w:r>
          <w:rPr>
            <w:rStyle w:val="Hyperlink"/>
            <w:b/>
            <w:bCs/>
          </w:rPr>
          <w:t xml:space="preserve">src/domain/jsonSerialization.ts</w:t>
        </w:r>
      </w:hyperlink>
      <w:r>
        <w:br/>
      </w:r>
      <w:r>
        <w:t xml:space="preserve">188 lines · 6,007 bytes. Declared API documentation: Encode ordinary JSON as bounded string parts without a document-sized allocation. Encode validated JSON with canonical key ordering without allocating the whole document.</w:t>
      </w:r>
    </w:p>
    <w:p>
      <w:pPr>
        <w:pStyle w:val="BodyText"/>
        <w:spacing w:after="80"/>
      </w:pPr>
      <w:r>
        <w:rPr>
          <w:sz w:val="16"/>
        </w:rPr>
        <w:t xml:space="preserve">Declared exports:</w:t>
      </w:r>
      <w:r>
        <w:rPr>
          <w:sz w:val="16"/>
        </w:rPr>
        <w:t xml:space="preserve"> </w:t>
      </w:r>
      <w:r>
        <w:rPr>
          <w:rStyle w:val="VerbatimChar"/>
          <w:sz w:val="16"/>
        </w:rPr>
        <w:t xml:space="preserve">jsonParts</w:t>
      </w:r>
      <w:r>
        <w:rPr>
          <w:sz w:val="16"/>
        </w:rPr>
        <w:t xml:space="preserve">,</w:t>
      </w:r>
      <w:r>
        <w:rPr>
          <w:sz w:val="16"/>
        </w:rPr>
        <w:t xml:space="preserve"> </w:t>
      </w:r>
      <w:r>
        <w:rPr>
          <w:rStyle w:val="VerbatimChar"/>
          <w:sz w:val="16"/>
        </w:rPr>
        <w:t xml:space="preserve">canonicalJsonParts</w:t>
      </w:r>
      <w:r>
        <w:rPr>
          <w:sz w:val="16"/>
        </w:rPr>
        <w:t xml:space="preserve">,</w:t>
      </w:r>
      <w:r>
        <w:rPr>
          <w:sz w:val="16"/>
        </w:rPr>
        <w:t xml:space="preserve"> </w:t>
      </w:r>
      <w:r>
        <w:rPr>
          <w:rStyle w:val="VerbatimChar"/>
          <w:sz w:val="16"/>
        </w:rPr>
        <w:t xml:space="preserve">bufferedJsonParts</w:t>
      </w:r>
      <w:r>
        <w:rPr>
          <w:sz w:val="16"/>
        </w:rPr>
        <w:t xml:space="preserve">.</w:t>
      </w:r>
    </w:p>
    <w:p>
      <w:pPr>
        <w:pStyle w:val="BodyText"/>
      </w:pPr>
      <w:hyperlink r:id="rId2377">
        <w:r>
          <w:rPr>
            <w:rStyle w:val="Hyperlink"/>
            <w:b/>
            <w:bCs/>
          </w:rPr>
          <w:t xml:space="preserve">src/domain/jsonShape.test.ts</w:t>
        </w:r>
      </w:hyperlink>
      <w:r>
        <w:br/>
      </w:r>
      <w:r>
        <w:t xml:space="preserve">212 lines · 6,503 bytes. Test metadata: inferJsonShape; retains paths and types without retaining JSON values; distinguishes array elements from literal star properties and counts primitive types (+6 more statically named test/suite labels).</w:t>
      </w:r>
    </w:p>
    <w:p>
      <w:pPr>
        <w:pStyle w:val="BodyText"/>
      </w:pPr>
      <w:hyperlink r:id="rId2378">
        <w:r>
          <w:rPr>
            <w:rStyle w:val="Hyperlink"/>
            <w:b/>
            <w:bCs/>
          </w:rPr>
          <w:t xml:space="preserve">src/domain/jsonShape.ts</w:t>
        </w:r>
      </w:hyperlink>
      <w:r>
        <w:br/>
      </w:r>
      <w:r>
        <w:t xml:space="preserve">162 lines · 5,114 bytes. Declared API documentation: Value-free structural summary of one approved JSON payload. Parse approved JSON and immediately discard values after iterative shape inference.</w:t>
      </w:r>
    </w:p>
    <w:p>
      <w:pPr>
        <w:pStyle w:val="BodyText"/>
        <w:spacing w:after="80"/>
      </w:pPr>
      <w:r>
        <w:rPr>
          <w:sz w:val="16"/>
        </w:rPr>
        <w:t xml:space="preserve">Declared exports:</w:t>
      </w:r>
      <w:r>
        <w:rPr>
          <w:sz w:val="16"/>
        </w:rPr>
        <w:t xml:space="preserve"> </w:t>
      </w:r>
      <w:r>
        <w:rPr>
          <w:rStyle w:val="VerbatimChar"/>
          <w:sz w:val="16"/>
        </w:rPr>
        <w:t xml:space="preserve">jsonShapeSchema</w:t>
      </w:r>
      <w:r>
        <w:rPr>
          <w:sz w:val="16"/>
        </w:rPr>
        <w:t xml:space="preserve">,</w:t>
      </w:r>
      <w:r>
        <w:rPr>
          <w:sz w:val="16"/>
        </w:rPr>
        <w:t xml:space="preserve"> </w:t>
      </w:r>
      <w:r>
        <w:rPr>
          <w:rStyle w:val="VerbatimChar"/>
          <w:sz w:val="16"/>
        </w:rPr>
        <w:t xml:space="preserve">JsonShape</w:t>
      </w:r>
      <w:r>
        <w:rPr>
          <w:sz w:val="16"/>
        </w:rPr>
        <w:t xml:space="preserve">,</w:t>
      </w:r>
      <w:r>
        <w:rPr>
          <w:sz w:val="16"/>
        </w:rPr>
        <w:t xml:space="preserve"> </w:t>
      </w:r>
      <w:r>
        <w:rPr>
          <w:rStyle w:val="VerbatimChar"/>
          <w:sz w:val="16"/>
        </w:rPr>
        <w:t xml:space="preserve">inferJsonShape</w:t>
      </w:r>
      <w:r>
        <w:rPr>
          <w:sz w:val="16"/>
        </w:rPr>
        <w:t xml:space="preserve">.</w:t>
      </w:r>
    </w:p>
    <w:p>
      <w:pPr>
        <w:pStyle w:val="BodyText"/>
      </w:pPr>
      <w:hyperlink r:id="rId2379">
        <w:r>
          <w:rPr>
            <w:rStyle w:val="Hyperlink"/>
            <w:b/>
            <w:bCs/>
          </w:rPr>
          <w:t xml:space="preserve">src/domain/jsonValue.test.ts</w:t>
        </w:r>
      </w:hyperlink>
      <w:r>
        <w:br/>
      </w:r>
      <w:r>
        <w:t xml:space="preserve">195 lines · 6,831 bytes. Test metadata: projects JSON values without recursive definitions; still parses only JSON values at runtime; rejects sparse arrays and enumerable symbol-keyed object members (+13 more statically named test/suite labels).</w:t>
      </w:r>
    </w:p>
    <w:p>
      <w:pPr>
        <w:pStyle w:val="BodyText"/>
      </w:pPr>
      <w:hyperlink r:id="rId2380">
        <w:r>
          <w:rPr>
            <w:rStyle w:val="Hyperlink"/>
            <w:b/>
            <w:bCs/>
          </w:rPr>
          <w:t xml:space="preserve">src/domain/jsonValue.ts</w:t>
        </w:r>
      </w:hyperlink>
      <w:r>
        <w:br/>
      </w:r>
      <w:r>
        <w:t xml:space="preserve">144 lines · 5,299 bytes. Declared API documentation: Maximum JSON nesting accepted before recursive result cloning. JSON-safe value shared by domain, application, and adapter boundaries.</w:t>
      </w:r>
    </w:p>
    <w:p>
      <w:pPr>
        <w:pStyle w:val="BodyText"/>
        <w:spacing w:after="80"/>
      </w:pPr>
      <w:r>
        <w:rPr>
          <w:sz w:val="16"/>
        </w:rPr>
        <w:t xml:space="preserve">Declared exports:</w:t>
      </w:r>
      <w:r>
        <w:rPr>
          <w:sz w:val="16"/>
        </w:rPr>
        <w:t xml:space="preserve"> </w:t>
      </w:r>
      <w:r>
        <w:rPr>
          <w:rStyle w:val="VerbatimChar"/>
          <w:sz w:val="16"/>
        </w:rPr>
        <w:t xml:space="preserve">MAX_JSON_DEPTH</w:t>
      </w:r>
      <w:r>
        <w:rPr>
          <w:sz w:val="16"/>
        </w:rPr>
        <w:t xml:space="preserve">,</w:t>
      </w:r>
      <w:r>
        <w:rPr>
          <w:sz w:val="16"/>
        </w:rPr>
        <w:t xml:space="preserve"> </w:t>
      </w:r>
      <w:r>
        <w:rPr>
          <w:rStyle w:val="VerbatimChar"/>
          <w:sz w:val="16"/>
        </w:rPr>
        <w:t xml:space="preserve">JsonValue</w:t>
      </w:r>
      <w:r>
        <w:rPr>
          <w:sz w:val="16"/>
        </w:rPr>
        <w:t xml:space="preserve">,</w:t>
      </w:r>
      <w:r>
        <w:rPr>
          <w:sz w:val="16"/>
        </w:rPr>
        <w:t xml:space="preserve"> </w:t>
      </w:r>
      <w:r>
        <w:rPr>
          <w:rStyle w:val="VerbatimChar"/>
          <w:sz w:val="16"/>
        </w:rPr>
        <w:t xml:space="preserve">jsonValueValidationIssue</w:t>
      </w:r>
      <w:r>
        <w:rPr>
          <w:sz w:val="16"/>
        </w:rPr>
        <w:t xml:space="preserve">,</w:t>
      </w:r>
      <w:r>
        <w:rPr>
          <w:sz w:val="16"/>
        </w:rPr>
        <w:t xml:space="preserve"> </w:t>
      </w:r>
      <w:r>
        <w:rPr>
          <w:rStyle w:val="VerbatimChar"/>
          <w:sz w:val="16"/>
        </w:rPr>
        <w:t xml:space="preserve">jsonValueValidationSteps</w:t>
      </w:r>
      <w:r>
        <w:rPr>
          <w:sz w:val="16"/>
        </w:rPr>
        <w:t xml:space="preserve">,</w:t>
      </w:r>
      <w:r>
        <w:rPr>
          <w:sz w:val="16"/>
        </w:rPr>
        <w:t xml:space="preserve"> </w:t>
      </w:r>
      <w:r>
        <w:rPr>
          <w:rStyle w:val="VerbatimChar"/>
          <w:sz w:val="16"/>
        </w:rPr>
        <w:t xml:space="preserve">jsonValueSchema</w:t>
      </w:r>
      <w:r>
        <w:rPr>
          <w:sz w:val="16"/>
        </w:rPr>
        <w:t xml:space="preserve">,</w:t>
      </w:r>
      <w:r>
        <w:rPr>
          <w:sz w:val="16"/>
        </w:rPr>
        <w:t xml:space="preserve"> </w:t>
      </w:r>
      <w:r>
        <w:rPr>
          <w:rStyle w:val="VerbatimChar"/>
          <w:sz w:val="16"/>
        </w:rPr>
        <w:t xml:space="preserve">jsonObjectSchema</w:t>
      </w:r>
      <w:r>
        <w:rPr>
          <w:sz w:val="16"/>
        </w:rPr>
        <w:t xml:space="preserve">.</w:t>
      </w:r>
    </w:p>
    <w:p>
      <w:pPr>
        <w:pStyle w:val="BodyText"/>
      </w:pPr>
      <w:hyperlink r:id="rId2381">
        <w:r>
          <w:rPr>
            <w:rStyle w:val="Hyperlink"/>
            <w:b/>
            <w:bCs/>
          </w:rPr>
          <w:t xml:space="preserve">src/domain/localPath.ts</w:t>
        </w:r>
      </w:hyperlink>
      <w:r>
        <w:br/>
      </w:r>
      <w:r>
        <w:t xml:space="preserve">29 lines · 1,223 bytes. Declared API documentation: Reject OS-invalid NUL bytes in a local filesystem name. This is not a path shape check: an empty or relative value is admitted here and narrowed by the callers that need a nonempty or absolute path. The pattern spells NUL as `\x00` rather than `\u0000`. Both accept exactly the same strings. The hex form also avoids the short `\0` spelling rejected by strict schema consumers. A client can reject its entire tool request when one advertised pattern cannot compile. See `offsetDateTimeSchema` for the same hex-escape convention. A selected local filesystem path: nonempty and free of NUL bytes.</w:t>
      </w:r>
    </w:p>
    <w:p>
      <w:pPr>
        <w:pStyle w:val="BodyText"/>
        <w:spacing w:after="80"/>
      </w:pPr>
      <w:r>
        <w:rPr>
          <w:sz w:val="16"/>
        </w:rPr>
        <w:t xml:space="preserve">Declared exports:</w:t>
      </w:r>
      <w:r>
        <w:rPr>
          <w:sz w:val="16"/>
        </w:rPr>
        <w:t xml:space="preserve"> </w:t>
      </w:r>
      <w:r>
        <w:rPr>
          <w:rStyle w:val="VerbatimChar"/>
          <w:sz w:val="16"/>
        </w:rPr>
        <w:t xml:space="preserve">nulFreeStringSchema</w:t>
      </w:r>
      <w:r>
        <w:rPr>
          <w:sz w:val="16"/>
        </w:rPr>
        <w:t xml:space="preserve">,</w:t>
      </w:r>
      <w:r>
        <w:rPr>
          <w:sz w:val="16"/>
        </w:rPr>
        <w:t xml:space="preserve"> </w:t>
      </w:r>
      <w:r>
        <w:rPr>
          <w:rStyle w:val="VerbatimChar"/>
          <w:sz w:val="16"/>
        </w:rPr>
        <w:t xml:space="preserve">localPathStringSchema</w:t>
      </w:r>
      <w:r>
        <w:rPr>
          <w:sz w:val="16"/>
        </w:rPr>
        <w:t xml:space="preserve">,</w:t>
      </w:r>
      <w:r>
        <w:rPr>
          <w:sz w:val="16"/>
        </w:rPr>
        <w:t xml:space="preserve"> </w:t>
      </w:r>
      <w:r>
        <w:rPr>
          <w:rStyle w:val="VerbatimChar"/>
          <w:sz w:val="16"/>
        </w:rPr>
        <w:t xml:space="preserve">isPathWithinRoot</w:t>
      </w:r>
      <w:r>
        <w:rPr>
          <w:sz w:val="16"/>
        </w:rPr>
        <w:t xml:space="preserve">.</w:t>
      </w:r>
    </w:p>
    <w:p>
      <w:pPr>
        <w:pStyle w:val="BodyText"/>
      </w:pPr>
      <w:hyperlink r:id="rId2382">
        <w:r>
          <w:rPr>
            <w:rStyle w:val="Hyperlink"/>
            <w:b/>
            <w:bCs/>
          </w:rPr>
          <w:t xml:space="preserve">src/domain/managed/managedApplicationGraph.ts</w:t>
        </w:r>
      </w:hyperlink>
      <w:r>
        <w:br/>
      </w:r>
      <w:r>
        <w:t xml:space="preserve">348 lines · 12,045 bytes. Declared API documentation: Authenticated managed Evidence records projected into the application graph. Managed-code projection result containing a validated application graph.</w:t>
      </w:r>
    </w:p>
    <w:p>
      <w:pPr>
        <w:pStyle w:val="BodyText"/>
        <w:spacing w:after="80"/>
      </w:pPr>
      <w:r>
        <w:rPr>
          <w:sz w:val="16"/>
        </w:rPr>
        <w:t xml:space="preserve">Declared exports:</w:t>
      </w:r>
      <w:r>
        <w:rPr>
          <w:sz w:val="16"/>
        </w:rPr>
        <w:t xml:space="preserve"> </w:t>
      </w:r>
      <w:r>
        <w:rPr>
          <w:rStyle w:val="VerbatimChar"/>
          <w:sz w:val="16"/>
        </w:rPr>
        <w:t xml:space="preserve">projectManagedApplicationGraphInputSchema</w:t>
      </w:r>
      <w:r>
        <w:rPr>
          <w:sz w:val="16"/>
        </w:rPr>
        <w:t xml:space="preserve">,</w:t>
      </w:r>
      <w:r>
        <w:rPr>
          <w:sz w:val="16"/>
        </w:rPr>
        <w:t xml:space="preserve"> </w:t>
      </w:r>
      <w:r>
        <w:rPr>
          <w:rStyle w:val="VerbatimChar"/>
          <w:sz w:val="16"/>
        </w:rPr>
        <w:t xml:space="preserve">managedApplicationGraphResultSchema</w:t>
      </w:r>
      <w:r>
        <w:rPr>
          <w:sz w:val="16"/>
        </w:rPr>
        <w:t xml:space="preserve">,</w:t>
      </w:r>
      <w:r>
        <w:rPr>
          <w:sz w:val="16"/>
        </w:rPr>
        <w:t xml:space="preserve"> </w:t>
      </w:r>
      <w:r>
        <w:rPr>
          <w:rStyle w:val="VerbatimChar"/>
          <w:sz w:val="16"/>
        </w:rPr>
        <w:t xml:space="preserve">ProjectManagedApplicationGraphInput</w:t>
      </w:r>
      <w:r>
        <w:rPr>
          <w:sz w:val="16"/>
        </w:rPr>
        <w:t xml:space="preserve">,</w:t>
      </w:r>
      <w:r>
        <w:rPr>
          <w:sz w:val="16"/>
        </w:rPr>
        <w:t xml:space="preserve"> </w:t>
      </w:r>
      <w:r>
        <w:rPr>
          <w:rStyle w:val="VerbatimChar"/>
          <w:sz w:val="16"/>
        </w:rPr>
        <w:t xml:space="preserve">ManagedApplicationGraphResult</w:t>
      </w:r>
      <w:r>
        <w:rPr>
          <w:sz w:val="16"/>
        </w:rPr>
        <w:t xml:space="preserve">,</w:t>
      </w:r>
      <w:r>
        <w:rPr>
          <w:sz w:val="16"/>
        </w:rPr>
        <w:t xml:space="preserve"> </w:t>
      </w:r>
      <w:r>
        <w:rPr>
          <w:rStyle w:val="VerbatimChar"/>
          <w:sz w:val="16"/>
        </w:rPr>
        <w:t xml:space="preserve">ParsedManagedGraphInput</w:t>
      </w:r>
      <w:r>
        <w:rPr>
          <w:sz w:val="16"/>
        </w:rPr>
        <w:t xml:space="preserve">,</w:t>
      </w:r>
      <w:r>
        <w:rPr>
          <w:sz w:val="16"/>
        </w:rPr>
        <w:t xml:space="preserve"> </w:t>
      </w:r>
      <w:r>
        <w:rPr>
          <w:rStyle w:val="VerbatimChar"/>
          <w:sz w:val="16"/>
        </w:rPr>
        <w:t xml:space="preserve">GraphBuildState</w:t>
      </w:r>
      <w:r>
        <w:rPr>
          <w:sz w:val="16"/>
        </w:rPr>
        <w:t xml:space="preserve">,</w:t>
      </w:r>
      <w:r>
        <w:rPr>
          <w:sz w:val="16"/>
        </w:rPr>
        <w:t xml:space="preserve"> </w:t>
      </w:r>
      <w:r>
        <w:rPr>
          <w:rStyle w:val="VerbatimChar"/>
          <w:sz w:val="16"/>
        </w:rPr>
        <w:t xml:space="preserve">projectManagedApplicationGraph</w:t>
      </w:r>
      <w:r>
        <w:rPr>
          <w:sz w:val="16"/>
        </w:rPr>
        <w:t xml:space="preserve">.</w:t>
      </w:r>
    </w:p>
    <w:p>
      <w:pPr>
        <w:pStyle w:val="BodyText"/>
      </w:pPr>
      <w:hyperlink r:id="rId2383">
        <w:r>
          <w:rPr>
            <w:rStyle w:val="Hyperlink"/>
            <w:b/>
            <w:bCs/>
          </w:rPr>
          <w:t xml:space="preserve">src/domain/managed/managedApplicationGraphCoverage.ts</w:t>
        </w:r>
      </w:hyperlink>
      <w:r>
        <w:br/>
      </w:r>
      <w:r>
        <w:t xml:space="preserve">94 lines · 3,223 bytes. Declared API documentation: Source observations used to derive managed graph coverage. Whether any supplied source has incomplete coverage.</w:t>
      </w:r>
    </w:p>
    <w:p>
      <w:pPr>
        <w:pStyle w:val="BodyText"/>
        <w:spacing w:after="80"/>
      </w:pPr>
      <w:r>
        <w:rPr>
          <w:sz w:val="16"/>
        </w:rPr>
        <w:t xml:space="preserve">Declared exports:</w:t>
      </w:r>
      <w:r>
        <w:rPr>
          <w:sz w:val="16"/>
        </w:rPr>
        <w:t xml:space="preserve"> </w:t>
      </w:r>
      <w:r>
        <w:rPr>
          <w:rStyle w:val="VerbatimChar"/>
          <w:sz w:val="16"/>
        </w:rPr>
        <w:t xml:space="preserve">ManagedGraphCoverageSources</w:t>
      </w:r>
      <w:r>
        <w:rPr>
          <w:sz w:val="16"/>
        </w:rPr>
        <w:t xml:space="preserve">,</w:t>
      </w:r>
      <w:r>
        <w:rPr>
          <w:sz w:val="16"/>
        </w:rPr>
        <w:t xml:space="preserve"> </w:t>
      </w:r>
      <w:r>
        <w:rPr>
          <w:rStyle w:val="VerbatimChar"/>
          <w:sz w:val="16"/>
        </w:rPr>
        <w:t xml:space="preserve">ManagedGraphProjectionOmissions</w:t>
      </w:r>
      <w:r>
        <w:rPr>
          <w:sz w:val="16"/>
        </w:rPr>
        <w:t xml:space="preserve">,</w:t>
      </w:r>
      <w:r>
        <w:rPr>
          <w:sz w:val="16"/>
        </w:rPr>
        <w:t xml:space="preserve"> </w:t>
      </w:r>
      <w:r>
        <w:rPr>
          <w:rStyle w:val="VerbatimChar"/>
          <w:sz w:val="16"/>
        </w:rPr>
        <w:t xml:space="preserve">managedSourceCoverage</w:t>
      </w:r>
      <w:r>
        <w:rPr>
          <w:sz w:val="16"/>
        </w:rPr>
        <w:t xml:space="preserve">,</w:t>
      </w:r>
      <w:r>
        <w:rPr>
          <w:sz w:val="16"/>
        </w:rPr>
        <w:t xml:space="preserve"> </w:t>
      </w:r>
      <w:r>
        <w:rPr>
          <w:rStyle w:val="VerbatimChar"/>
          <w:sz w:val="16"/>
        </w:rPr>
        <w:t xml:space="preserve">assessManagedGraphOmissions</w:t>
      </w:r>
      <w:r>
        <w:rPr>
          <w:sz w:val="16"/>
        </w:rPr>
        <w:t xml:space="preserve">,</w:t>
      </w:r>
      <w:r>
        <w:rPr>
          <w:sz w:val="16"/>
        </w:rPr>
        <w:t xml:space="preserve"> </w:t>
      </w:r>
      <w:r>
        <w:rPr>
          <w:rStyle w:val="VerbatimChar"/>
          <w:sz w:val="16"/>
        </w:rPr>
        <w:t xml:space="preserve">managedGraphEvidenceCoverage</w:t>
      </w:r>
      <w:r>
        <w:rPr>
          <w:sz w:val="16"/>
        </w:rPr>
        <w:t xml:space="preserve">,</w:t>
      </w:r>
      <w:r>
        <w:rPr>
          <w:sz w:val="16"/>
        </w:rPr>
        <w:t xml:space="preserve"> </w:t>
      </w:r>
      <w:r>
        <w:rPr>
          <w:rStyle w:val="VerbatimChar"/>
          <w:sz w:val="16"/>
        </w:rPr>
        <w:t xml:space="preserve">managedGraphResultCoverage</w:t>
      </w:r>
      <w:r>
        <w:rPr>
          <w:sz w:val="16"/>
        </w:rPr>
        <w:t xml:space="preserve">.</w:t>
      </w:r>
    </w:p>
    <w:p>
      <w:pPr>
        <w:pStyle w:val="BodyText"/>
      </w:pPr>
      <w:hyperlink r:id="rId2384">
        <w:r>
          <w:rPr>
            <w:rStyle w:val="Hyperlink"/>
            <w:b/>
            <w:bCs/>
          </w:rPr>
          <w:t xml:space="preserve">src/domain/managed/managedApplicationGraphNodes.ts</w:t>
        </w:r>
      </w:hyperlink>
      <w:r>
        <w:br/>
      </w:r>
      <w:r>
        <w:t xml:space="preserve">578 lines · 17,759 bytes. Declared API documentation: Options for a managed contains relationship edge. Add the root managed artifact node to the graph state.</w:t>
      </w:r>
    </w:p>
    <w:p>
      <w:pPr>
        <w:pStyle w:val="BodyText"/>
        <w:spacing w:after="80"/>
      </w:pPr>
      <w:r>
        <w:rPr>
          <w:sz w:val="16"/>
        </w:rPr>
        <w:t xml:space="preserve">Declared exports:</w:t>
      </w:r>
      <w:r>
        <w:rPr>
          <w:sz w:val="16"/>
        </w:rPr>
        <w:t xml:space="preserve"> </w:t>
      </w:r>
      <w:r>
        <w:rPr>
          <w:rStyle w:val="VerbatimChar"/>
          <w:sz w:val="16"/>
        </w:rPr>
        <w:t xml:space="preserve">ContainsEdgeOptions</w:t>
      </w:r>
      <w:r>
        <w:rPr>
          <w:sz w:val="16"/>
        </w:rPr>
        <w:t xml:space="preserve">,</w:t>
      </w:r>
      <w:r>
        <w:rPr>
          <w:sz w:val="16"/>
        </w:rPr>
        <w:t xml:space="preserve"> </w:t>
      </w:r>
      <w:r>
        <w:rPr>
          <w:rStyle w:val="VerbatimChar"/>
          <w:sz w:val="16"/>
        </w:rPr>
        <w:t xml:space="preserve">addArtifactNode</w:t>
      </w:r>
      <w:r>
        <w:rPr>
          <w:sz w:val="16"/>
        </w:rPr>
        <w:t xml:space="preserve">,</w:t>
      </w:r>
      <w:r>
        <w:rPr>
          <w:sz w:val="16"/>
        </w:rPr>
        <w:t xml:space="preserve"> </w:t>
      </w:r>
      <w:r>
        <w:rPr>
          <w:rStyle w:val="VerbatimChar"/>
          <w:sz w:val="16"/>
        </w:rPr>
        <w:t xml:space="preserve">addArtifactIdentityNodes</w:t>
      </w:r>
      <w:r>
        <w:rPr>
          <w:sz w:val="16"/>
        </w:rPr>
        <w:t xml:space="preserve">,</w:t>
      </w:r>
      <w:r>
        <w:rPr>
          <w:sz w:val="16"/>
        </w:rPr>
        <w:t xml:space="preserve"> </w:t>
      </w:r>
      <w:r>
        <w:rPr>
          <w:rStyle w:val="VerbatimChar"/>
          <w:sz w:val="16"/>
        </w:rPr>
        <w:t xml:space="preserve">addMemberNodes</w:t>
      </w:r>
      <w:r>
        <w:rPr>
          <w:sz w:val="16"/>
        </w:rPr>
        <w:t xml:space="preserve">,</w:t>
      </w:r>
      <w:r>
        <w:rPr>
          <w:sz w:val="16"/>
        </w:rPr>
        <w:t xml:space="preserve"> </w:t>
      </w:r>
      <w:r>
        <w:rPr>
          <w:rStyle w:val="VerbatimChar"/>
          <w:sz w:val="16"/>
        </w:rPr>
        <w:t xml:space="preserve">addBoundaryNodes</w:t>
      </w:r>
      <w:r>
        <w:rPr>
          <w:sz w:val="16"/>
        </w:rPr>
        <w:t xml:space="preserve">.</w:t>
      </w:r>
    </w:p>
    <w:p>
      <w:pPr>
        <w:pStyle w:val="BodyText"/>
      </w:pPr>
      <w:hyperlink r:id="rId2385">
        <w:r>
          <w:rPr>
            <w:rStyle w:val="Hyperlink"/>
            <w:b/>
            <w:bCs/>
          </w:rPr>
          <w:t xml:space="preserve">src/domain/managed/managedArtifact.ts</w:t>
        </w:r>
      </w:hyperlink>
      <w:r>
        <w:br/>
      </w:r>
      <w:r>
        <w:t xml:space="preserve">591 lines · 20,055 bytes. Declared API documentation: A 16-byte CLI metadata GUID without RFC 4122 version/variant restrictions. Provider-neutral, execution-free PE/CLI triage and identity result.</w:t>
      </w:r>
    </w:p>
    <w:p>
      <w:pPr>
        <w:pStyle w:val="BodyText"/>
        <w:spacing w:after="80"/>
      </w:pPr>
      <w:r>
        <w:rPr>
          <w:sz w:val="16"/>
        </w:rPr>
        <w:t xml:space="preserve">Declared exports:</w:t>
      </w:r>
      <w:r>
        <w:rPr>
          <w:sz w:val="16"/>
        </w:rPr>
        <w:t xml:space="preserve"> </w:t>
      </w:r>
      <w:r>
        <w:rPr>
          <w:rStyle w:val="VerbatimChar"/>
          <w:sz w:val="16"/>
        </w:rPr>
        <w:t xml:space="preserve">cliMetadataGuidSchema</w:t>
      </w:r>
      <w:r>
        <w:rPr>
          <w:sz w:val="16"/>
        </w:rPr>
        <w:t xml:space="preserve">,</w:t>
      </w:r>
      <w:r>
        <w:rPr>
          <w:sz w:val="16"/>
        </w:rPr>
        <w:t xml:space="preserve"> </w:t>
      </w:r>
      <w:r>
        <w:rPr>
          <w:rStyle w:val="VerbatimChar"/>
          <w:sz w:val="16"/>
        </w:rPr>
        <w:t xml:space="preserve">managedArtifactInspectionSchema</w:t>
      </w:r>
      <w:r>
        <w:rPr>
          <w:sz w:val="16"/>
        </w:rPr>
        <w:t xml:space="preserve">,</w:t>
      </w:r>
      <w:r>
        <w:rPr>
          <w:sz w:val="16"/>
        </w:rPr>
        <w:t xml:space="preserve"> </w:t>
      </w:r>
      <w:r>
        <w:rPr>
          <w:rStyle w:val="VerbatimChar"/>
          <w:sz w:val="16"/>
        </w:rPr>
        <w:t xml:space="preserve">managedMemberInspectionSchema</w:t>
      </w:r>
      <w:r>
        <w:rPr>
          <w:sz w:val="16"/>
        </w:rPr>
        <w:t xml:space="preserve">,</w:t>
      </w:r>
      <w:r>
        <w:rPr>
          <w:sz w:val="16"/>
        </w:rPr>
        <w:t xml:space="preserve"> </w:t>
      </w:r>
      <w:r>
        <w:rPr>
          <w:rStyle w:val="VerbatimChar"/>
          <w:sz w:val="16"/>
        </w:rPr>
        <w:t xml:space="preserve">managedNativeBoundaryInspectionSchema</w:t>
      </w:r>
      <w:r>
        <w:rPr>
          <w:sz w:val="16"/>
        </w:rPr>
        <w:t xml:space="preserve">,</w:t>
      </w:r>
      <w:r>
        <w:rPr>
          <w:sz w:val="16"/>
        </w:rPr>
        <w:t xml:space="preserve"> </w:t>
      </w:r>
      <w:r>
        <w:rPr>
          <w:rStyle w:val="VerbatimChar"/>
          <w:sz w:val="16"/>
        </w:rPr>
        <w:t xml:space="preserve">ManagedArtifactInspection</w:t>
      </w:r>
      <w:r>
        <w:rPr>
          <w:sz w:val="16"/>
        </w:rPr>
        <w:t xml:space="preserve">,</w:t>
      </w:r>
      <w:r>
        <w:rPr>
          <w:sz w:val="16"/>
        </w:rPr>
        <w:t xml:space="preserve"> </w:t>
      </w:r>
      <w:r>
        <w:rPr>
          <w:rStyle w:val="VerbatimChar"/>
          <w:sz w:val="16"/>
        </w:rPr>
        <w:t xml:space="preserve">ManagedMemberInspection</w:t>
      </w:r>
      <w:r>
        <w:rPr>
          <w:sz w:val="16"/>
        </w:rPr>
        <w:t xml:space="preserve">,</w:t>
      </w:r>
      <w:r>
        <w:rPr>
          <w:sz w:val="16"/>
        </w:rPr>
        <w:t xml:space="preserve"> </w:t>
      </w:r>
      <w:r>
        <w:rPr>
          <w:rStyle w:val="VerbatimChar"/>
          <w:sz w:val="16"/>
        </w:rPr>
        <w:t xml:space="preserve">ManagedNativeBoundaryInspection</w:t>
      </w:r>
      <w:r>
        <w:rPr>
          <w:sz w:val="16"/>
        </w:rPr>
        <w:t xml:space="preserve">,</w:t>
      </w:r>
      <w:r>
        <w:rPr>
          <w:sz w:val="16"/>
        </w:rPr>
        <w:t xml:space="preserve"> </w:t>
      </w:r>
      <w:r>
        <w:rPr>
          <w:rStyle w:val="VerbatimChar"/>
          <w:sz w:val="16"/>
        </w:rPr>
        <w:t xml:space="preserve">ManagedParseIssue</w:t>
      </w:r>
      <w:r>
        <w:rPr>
          <w:sz w:val="16"/>
        </w:rPr>
        <w:t xml:space="preserve">.</w:t>
      </w:r>
    </w:p>
    <w:p>
      <w:pPr>
        <w:pStyle w:val="BodyText"/>
      </w:pPr>
      <w:hyperlink r:id="rId2386">
        <w:r>
          <w:rPr>
            <w:rStyle w:val="Hyperlink"/>
            <w:b/>
            <w:bCs/>
          </w:rPr>
          <w:t xml:space="preserve">src/domain/managed/managedInspectionEvidence.ts</w:t>
        </w:r>
      </w:hyperlink>
      <w:r>
        <w:br/>
      </w:r>
      <w:r>
        <w:t xml:space="preserve">56 lines · 2,347 bytes. Declared API documentation: Build-local metadata tokens join only under a known, matching module MVID. Parse managed inspection Evidence and bind its artifact to any available subject. A null subject remains valid and means there is no digest to cross-check.</w:t>
      </w:r>
    </w:p>
    <w:p>
      <w:pPr>
        <w:pStyle w:val="BodyText"/>
        <w:spacing w:after="80"/>
      </w:pPr>
      <w:r>
        <w:rPr>
          <w:sz w:val="16"/>
        </w:rPr>
        <w:t xml:space="preserve">Declared exports:</w:t>
      </w:r>
      <w:r>
        <w:rPr>
          <w:sz w:val="16"/>
        </w:rPr>
        <w:t xml:space="preserve"> </w:t>
      </w:r>
      <w:r>
        <w:rPr>
          <w:rStyle w:val="VerbatimChar"/>
          <w:sz w:val="16"/>
        </w:rPr>
        <w:t xml:space="preserve">managedTokenScopesMatch</w:t>
      </w:r>
      <w:r>
        <w:rPr>
          <w:sz w:val="16"/>
        </w:rPr>
        <w:t xml:space="preserve">,</w:t>
      </w:r>
      <w:r>
        <w:rPr>
          <w:sz w:val="16"/>
        </w:rPr>
        <w:t xml:space="preserve"> </w:t>
      </w:r>
      <w:r>
        <w:rPr>
          <w:rStyle w:val="VerbatimChar"/>
          <w:sz w:val="16"/>
        </w:rPr>
        <w:t xml:space="preserve">parseManagedInspectionEvidence</w:t>
      </w:r>
      <w:r>
        <w:rPr>
          <w:sz w:val="16"/>
        </w:rPr>
        <w:t xml:space="preserve">.</w:t>
      </w:r>
    </w:p>
    <w:p>
      <w:pPr>
        <w:pStyle w:val="BodyText"/>
      </w:pPr>
      <w:hyperlink r:id="rId2387">
        <w:r>
          <w:rPr>
            <w:rStyle w:val="Hyperlink"/>
            <w:b/>
            <w:bCs/>
          </w:rPr>
          <w:t xml:space="preserve">src/domain/managed/managedMemberComparison.ts</w:t>
        </w:r>
      </w:hyperlink>
      <w:r>
        <w:br/>
      </w:r>
      <w:r>
        <w:t xml:space="preserve">272 lines · 8,670 bytes. Declared API documentation: Two authenticated managed member observations. Obfuscation-resistant, execution-free managed member comparison.</w:t>
      </w:r>
    </w:p>
    <w:p>
      <w:pPr>
        <w:pStyle w:val="BodyText"/>
        <w:spacing w:after="80"/>
      </w:pPr>
      <w:r>
        <w:rPr>
          <w:sz w:val="16"/>
        </w:rPr>
        <w:t xml:space="preserve">Declared exports:</w:t>
      </w:r>
      <w:r>
        <w:rPr>
          <w:sz w:val="16"/>
        </w:rPr>
        <w:t xml:space="preserve"> </w:t>
      </w:r>
      <w:r>
        <w:rPr>
          <w:rStyle w:val="VerbatimChar"/>
          <w:sz w:val="16"/>
        </w:rPr>
        <w:t xml:space="preserve">compareManagedMembersInputSchema</w:t>
      </w:r>
      <w:r>
        <w:rPr>
          <w:sz w:val="16"/>
        </w:rPr>
        <w:t xml:space="preserve">,</w:t>
      </w:r>
      <w:r>
        <w:rPr>
          <w:sz w:val="16"/>
        </w:rPr>
        <w:t xml:space="preserve"> </w:t>
      </w:r>
      <w:r>
        <w:rPr>
          <w:rStyle w:val="VerbatimChar"/>
          <w:sz w:val="16"/>
        </w:rPr>
        <w:t xml:space="preserve">managedMemberComparisonResultSchema</w:t>
      </w:r>
      <w:r>
        <w:rPr>
          <w:sz w:val="16"/>
        </w:rPr>
        <w:t xml:space="preserve">,</w:t>
      </w:r>
      <w:r>
        <w:rPr>
          <w:sz w:val="16"/>
        </w:rPr>
        <w:t xml:space="preserve"> </w:t>
      </w:r>
      <w:r>
        <w:rPr>
          <w:rStyle w:val="VerbatimChar"/>
          <w:sz w:val="16"/>
        </w:rPr>
        <w:t xml:space="preserve">CompareManagedMembersInput</w:t>
      </w:r>
      <w:r>
        <w:rPr>
          <w:sz w:val="16"/>
        </w:rPr>
        <w:t xml:space="preserve">,</w:t>
      </w:r>
      <w:r>
        <w:rPr>
          <w:sz w:val="16"/>
        </w:rPr>
        <w:t xml:space="preserve"> </w:t>
      </w:r>
      <w:r>
        <w:rPr>
          <w:rStyle w:val="VerbatimChar"/>
          <w:sz w:val="16"/>
        </w:rPr>
        <w:t xml:space="preserve">ManagedMemberComparisonResult</w:t>
      </w:r>
      <w:r>
        <w:rPr>
          <w:sz w:val="16"/>
        </w:rPr>
        <w:t xml:space="preserve">,</w:t>
      </w:r>
      <w:r>
        <w:rPr>
          <w:sz w:val="16"/>
        </w:rPr>
        <w:t xml:space="preserve"> </w:t>
      </w:r>
      <w:r>
        <w:rPr>
          <w:rStyle w:val="VerbatimChar"/>
          <w:sz w:val="16"/>
        </w:rPr>
        <w:t xml:space="preserve">ManagedMemberComparisonSide</w:t>
      </w:r>
      <w:r>
        <w:rPr>
          <w:sz w:val="16"/>
        </w:rPr>
        <w:t xml:space="preserve">,</w:t>
      </w:r>
      <w:r>
        <w:rPr>
          <w:sz w:val="16"/>
        </w:rPr>
        <w:t xml:space="preserve"> </w:t>
      </w:r>
      <w:r>
        <w:rPr>
          <w:rStyle w:val="VerbatimChar"/>
          <w:sz w:val="16"/>
        </w:rPr>
        <w:t xml:space="preserve">compareManagedMembers</w:t>
      </w:r>
      <w:r>
        <w:rPr>
          <w:sz w:val="16"/>
        </w:rPr>
        <w:t xml:space="preserve">.</w:t>
      </w:r>
    </w:p>
    <w:p>
      <w:pPr>
        <w:pStyle w:val="BodyText"/>
      </w:pPr>
      <w:hyperlink r:id="rId2388">
        <w:r>
          <w:rPr>
            <w:rStyle w:val="Hyperlink"/>
            <w:b/>
            <w:bCs/>
          </w:rPr>
          <w:t xml:space="preserve">src/domain/managed/managedMemberComparisonCoverage.ts</w:t>
        </w:r>
      </w:hyperlink>
      <w:r>
        <w:br/>
      </w:r>
      <w:r>
        <w:t xml:space="preserve">166 lines · 7,251 bytes. Domain interpretation/type/algorithm module. Read documented exports and its semantic tests for precise behaviour.</w:t>
      </w:r>
    </w:p>
    <w:p>
      <w:pPr>
        <w:pStyle w:val="BodyText"/>
        <w:spacing w:after="80"/>
      </w:pPr>
      <w:r>
        <w:rPr>
          <w:sz w:val="16"/>
        </w:rPr>
        <w:t xml:space="preserve">Declared exports:</w:t>
      </w:r>
      <w:r>
        <w:rPr>
          <w:sz w:val="16"/>
        </w:rPr>
        <w:t xml:space="preserve"> </w:t>
      </w:r>
      <w:r>
        <w:rPr>
          <w:rStyle w:val="VerbatimChar"/>
          <w:sz w:val="16"/>
        </w:rPr>
        <w:t xml:space="preserve">buildComparisonCoverage</w:t>
      </w:r>
      <w:r>
        <w:rPr>
          <w:sz w:val="16"/>
        </w:rPr>
        <w:t xml:space="preserve">,</w:t>
      </w:r>
      <w:r>
        <w:rPr>
          <w:sz w:val="16"/>
        </w:rPr>
        <w:t xml:space="preserve"> </w:t>
      </w:r>
      <w:r>
        <w:rPr>
          <w:rStyle w:val="VerbatimChar"/>
          <w:sz w:val="16"/>
        </w:rPr>
        <w:t xml:space="preserve">sideManifest</w:t>
      </w:r>
      <w:r>
        <w:rPr>
          <w:sz w:val="16"/>
        </w:rPr>
        <w:t xml:space="preserve">,</w:t>
      </w:r>
      <w:r>
        <w:rPr>
          <w:sz w:val="16"/>
        </w:rPr>
        <w:t xml:space="preserve"> </w:t>
      </w:r>
      <w:r>
        <w:rPr>
          <w:rStyle w:val="VerbatimChar"/>
          <w:sz w:val="16"/>
        </w:rPr>
        <w:t xml:space="preserve">buildComparisonSummary</w:t>
      </w:r>
      <w:r>
        <w:rPr>
          <w:sz w:val="16"/>
        </w:rPr>
        <w:t xml:space="preserve">,</w:t>
      </w:r>
      <w:r>
        <w:rPr>
          <w:sz w:val="16"/>
        </w:rPr>
        <w:t xml:space="preserve"> </w:t>
      </w:r>
      <w:r>
        <w:rPr>
          <w:rStyle w:val="VerbatimChar"/>
          <w:sz w:val="16"/>
        </w:rPr>
        <w:t xml:space="preserve">buildComparisonMatching</w:t>
      </w:r>
      <w:r>
        <w:rPr>
          <w:sz w:val="16"/>
        </w:rPr>
        <w:t xml:space="preserve">,</w:t>
      </w:r>
      <w:r>
        <w:rPr>
          <w:sz w:val="16"/>
        </w:rPr>
        <w:t xml:space="preserve"> </w:t>
      </w:r>
      <w:r>
        <w:rPr>
          <w:rStyle w:val="VerbatimChar"/>
          <w:sz w:val="16"/>
        </w:rPr>
        <w:t xml:space="preserve">comparisonLimitations</w:t>
      </w:r>
      <w:r>
        <w:rPr>
          <w:sz w:val="16"/>
        </w:rPr>
        <w:t xml:space="preserve">.</w:t>
      </w:r>
    </w:p>
    <w:p>
      <w:pPr>
        <w:pStyle w:val="BodyText"/>
      </w:pPr>
      <w:hyperlink r:id="rId2389">
        <w:r>
          <w:rPr>
            <w:rStyle w:val="Hyperlink"/>
            <w:b/>
            <w:bCs/>
          </w:rPr>
          <w:t xml:space="preserve">src/domain/managed/managedMemberComparisonItems.ts</w:t>
        </w:r>
      </w:hyperlink>
      <w:r>
        <w:br/>
      </w:r>
      <w:r>
        <w:t xml:space="preserve">611 lines · 20,774 bytes. Domain interpretation/type/algorithm module. Read documented exports and its semantic tests for precise behaviour.</w:t>
      </w:r>
    </w:p>
    <w:p>
      <w:pPr>
        <w:pStyle w:val="BodyText"/>
        <w:spacing w:after="80"/>
      </w:pPr>
      <w:r>
        <w:rPr>
          <w:sz w:val="16"/>
        </w:rPr>
        <w:t xml:space="preserve">Declared exports:</w:t>
      </w:r>
      <w:r>
        <w:rPr>
          <w:sz w:val="16"/>
        </w:rPr>
        <w:t xml:space="preserve"> </w:t>
      </w:r>
      <w:r>
        <w:rPr>
          <w:rStyle w:val="VerbatimChar"/>
          <w:sz w:val="16"/>
        </w:rPr>
        <w:t xml:space="preserve">buildMethodItems</w:t>
      </w:r>
      <w:r>
        <w:rPr>
          <w:sz w:val="16"/>
        </w:rPr>
        <w:t xml:space="preserve">,</w:t>
      </w:r>
      <w:r>
        <w:rPr>
          <w:sz w:val="16"/>
        </w:rPr>
        <w:t xml:space="preserve"> </w:t>
      </w:r>
      <w:r>
        <w:rPr>
          <w:rStyle w:val="VerbatimChar"/>
          <w:sz w:val="16"/>
        </w:rPr>
        <w:t xml:space="preserve">buildFieldItems</w:t>
      </w:r>
      <w:r>
        <w:rPr>
          <w:sz w:val="16"/>
        </w:rPr>
        <w:t xml:space="preserve">.</w:t>
      </w:r>
    </w:p>
    <w:p>
      <w:pPr>
        <w:pStyle w:val="BodyText"/>
      </w:pPr>
      <w:hyperlink r:id="rId2390">
        <w:r>
          <w:rPr>
            <w:rStyle w:val="Hyperlink"/>
            <w:b/>
            <w:bCs/>
          </w:rPr>
          <w:t xml:space="preserve">src/domain/managed/managedMemberComparisonMatch.ts</w:t>
        </w:r>
      </w:hyperlink>
      <w:r>
        <w:br/>
      </w:r>
      <w:r>
        <w:t xml:space="preserve">588 lines · 19,692 bytes. Domain interpretation/type/algorithm module. Read documented exports and its semantic tests for precise behaviour.</w:t>
      </w:r>
    </w:p>
    <w:p>
      <w:pPr>
        <w:pStyle w:val="BodyText"/>
        <w:spacing w:after="80"/>
      </w:pPr>
      <w:r>
        <w:rPr>
          <w:sz w:val="16"/>
        </w:rPr>
        <w:t xml:space="preserve">Declared exports:</w:t>
      </w:r>
      <w:r>
        <w:rPr>
          <w:sz w:val="16"/>
        </w:rPr>
        <w:t xml:space="preserve"> </w:t>
      </w:r>
      <w:r>
        <w:rPr>
          <w:rStyle w:val="VerbatimChar"/>
          <w:sz w:val="16"/>
        </w:rPr>
        <w:t xml:space="preserve">sha256</w:t>
      </w:r>
      <w:r>
        <w:rPr>
          <w:sz w:val="16"/>
        </w:rPr>
        <w:t xml:space="preserve">,</w:t>
      </w:r>
      <w:r>
        <w:rPr>
          <w:sz w:val="16"/>
        </w:rPr>
        <w:t xml:space="preserve"> </w:t>
      </w:r>
      <w:r>
        <w:rPr>
          <w:rStyle w:val="VerbatimChar"/>
          <w:sz w:val="16"/>
        </w:rPr>
        <w:t xml:space="preserve">ManagedMethodMatches</w:t>
      </w:r>
      <w:r>
        <w:rPr>
          <w:sz w:val="16"/>
        </w:rPr>
        <w:t xml:space="preserve">,</w:t>
      </w:r>
      <w:r>
        <w:rPr>
          <w:sz w:val="16"/>
        </w:rPr>
        <w:t xml:space="preserve"> </w:t>
      </w:r>
      <w:r>
        <w:rPr>
          <w:rStyle w:val="VerbatimChar"/>
          <w:sz w:val="16"/>
        </w:rPr>
        <w:t xml:space="preserve">ManagedFieldMatches</w:t>
      </w:r>
      <w:r>
        <w:rPr>
          <w:sz w:val="16"/>
        </w:rPr>
        <w:t xml:space="preserve">,</w:t>
      </w:r>
      <w:r>
        <w:rPr>
          <w:sz w:val="16"/>
        </w:rPr>
        <w:t xml:space="preserve"> </w:t>
      </w:r>
      <w:r>
        <w:rPr>
          <w:rStyle w:val="VerbatimChar"/>
          <w:sz w:val="16"/>
        </w:rPr>
        <w:t xml:space="preserve">identityOf</w:t>
      </w:r>
      <w:r>
        <w:rPr>
          <w:sz w:val="16"/>
        </w:rPr>
        <w:t xml:space="preserve">,</w:t>
      </w:r>
      <w:r>
        <w:rPr>
          <w:sz w:val="16"/>
        </w:rPr>
        <w:t xml:space="preserve"> </w:t>
      </w:r>
      <w:r>
        <w:rPr>
          <w:rStyle w:val="VerbatimChar"/>
          <w:sz w:val="16"/>
        </w:rPr>
        <w:t xml:space="preserve">keyMembers</w:t>
      </w:r>
      <w:r>
        <w:rPr>
          <w:sz w:val="16"/>
        </w:rPr>
        <w:t xml:space="preserve">,</w:t>
      </w:r>
      <w:r>
        <w:rPr>
          <w:sz w:val="16"/>
        </w:rPr>
        <w:t xml:space="preserve"> </w:t>
      </w:r>
      <w:r>
        <w:rPr>
          <w:rStyle w:val="VerbatimChar"/>
          <w:sz w:val="16"/>
        </w:rPr>
        <w:t xml:space="preserve">parseManagedMemberEvidence</w:t>
      </w:r>
      <w:r>
        <w:rPr>
          <w:sz w:val="16"/>
        </w:rPr>
        <w:t xml:space="preserve">.</w:t>
      </w:r>
    </w:p>
    <w:p>
      <w:pPr>
        <w:pStyle w:val="BodyText"/>
      </w:pPr>
      <w:hyperlink r:id="rId2391">
        <w:r>
          <w:rPr>
            <w:rStyle w:val="Hyperlink"/>
            <w:b/>
            <w:bCs/>
          </w:rPr>
          <w:t xml:space="preserve">src/domain/managed/managedMemberSignatureIdentity.test.ts</w:t>
        </w:r>
      </w:hyperlink>
      <w:r>
        <w:br/>
      </w:r>
      <w:r>
        <w:t xml:space="preserve">27 lines · 1,082 bytes. Test metadata: managed signature identity; keeps a raw digest apart from an equal resolved digest; matches resolved digests and raw digests among themselves.</w:t>
      </w:r>
    </w:p>
    <w:p>
      <w:pPr>
        <w:pStyle w:val="BodyText"/>
      </w:pPr>
      <w:hyperlink r:id="rId2392">
        <w:r>
          <w:rPr>
            <w:rStyle w:val="Hyperlink"/>
            <w:b/>
            <w:bCs/>
          </w:rPr>
          <w:t xml:space="preserve">src/domain/managed/managedMemberSignatureIdentity.ts</w:t>
        </w:r>
      </w:hyperlink>
      <w:r>
        <w:br/>
      </w:r>
      <w:r>
        <w:t xml:space="preserve">64 lines · 2,285 bytes. Declared API documentation: The exact signature across builds: raw bytes with type operands resolved to names. Raw bytes name types by build-local rows, so they stand in only when REA could not resolve the operands, or for Evidence recorded before it did. The kind is part of the key: an undecodable blob can hold another signature’s resolved preimage, so its raw digest can equal that resolved digest without the two being the same signature. The producer attests examination independently of whether it could resolve any operands. A current inventory of only unresolved types is not legacy.</w:t>
      </w:r>
    </w:p>
    <w:p>
      <w:pPr>
        <w:pStyle w:val="BodyText"/>
        <w:spacing w:after="80"/>
      </w:pPr>
      <w:r>
        <w:rPr>
          <w:sz w:val="16"/>
        </w:rPr>
        <w:t xml:space="preserve">Declared exports:</w:t>
      </w:r>
      <w:r>
        <w:rPr>
          <w:sz w:val="16"/>
        </w:rPr>
        <w:t xml:space="preserve"> </w:t>
      </w:r>
      <w:r>
        <w:rPr>
          <w:rStyle w:val="VerbatimChar"/>
          <w:sz w:val="16"/>
        </w:rPr>
        <w:t xml:space="preserve">signatureIdentity</w:t>
      </w:r>
      <w:r>
        <w:rPr>
          <w:sz w:val="16"/>
        </w:rPr>
        <w:t xml:space="preserve">,</w:t>
      </w:r>
      <w:r>
        <w:rPr>
          <w:sz w:val="16"/>
        </w:rPr>
        <w:t xml:space="preserve"> </w:t>
      </w:r>
      <w:r>
        <w:rPr>
          <w:rStyle w:val="VerbatimChar"/>
          <w:sz w:val="16"/>
        </w:rPr>
        <w:t xml:space="preserve">hasSignatureResolution</w:t>
      </w:r>
      <w:r>
        <w:rPr>
          <w:sz w:val="16"/>
        </w:rPr>
        <w:t xml:space="preserve">,</w:t>
      </w:r>
      <w:r>
        <w:rPr>
          <w:sz w:val="16"/>
        </w:rPr>
        <w:t xml:space="preserve"> </w:t>
      </w:r>
      <w:r>
        <w:rPr>
          <w:rStyle w:val="VerbatimChar"/>
          <w:sz w:val="16"/>
        </w:rPr>
        <w:t xml:space="preserve">comparableSides</w:t>
      </w:r>
      <w:r>
        <w:rPr>
          <w:sz w:val="16"/>
        </w:rPr>
        <w:t xml:space="preserve">.</w:t>
      </w:r>
    </w:p>
    <w:p>
      <w:pPr>
        <w:pStyle w:val="BodyText"/>
      </w:pPr>
      <w:hyperlink r:id="rId2393">
        <w:r>
          <w:rPr>
            <w:rStyle w:val="Hyperlink"/>
            <w:b/>
            <w:bCs/>
          </w:rPr>
          <w:t xml:space="preserve">src/domain/managed/managedNativeVerification.ts</w:t>
        </w:r>
      </w:hyperlink>
      <w:r>
        <w:br/>
      </w:r>
      <w:r>
        <w:t xml:space="preserve">70 lines · 2,171 bytes. Declared API documentation: Verify managed P/Invoke declarations against authenticated native Evidence.</w:t>
      </w:r>
    </w:p>
    <w:p>
      <w:pPr>
        <w:pStyle w:val="BodyText"/>
        <w:spacing w:after="80"/>
      </w:pPr>
      <w:r>
        <w:rPr>
          <w:sz w:val="16"/>
        </w:rPr>
        <w:t xml:space="preserve">Declared exports:</w:t>
      </w:r>
      <w:r>
        <w:rPr>
          <w:sz w:val="16"/>
        </w:rPr>
        <w:t xml:space="preserve"> </w:t>
      </w:r>
      <w:r>
        <w:rPr>
          <w:rStyle w:val="VerbatimChar"/>
          <w:sz w:val="16"/>
        </w:rPr>
        <w:t xml:space="preserve">verifyManagedNativeBoundaries</w:t>
      </w:r>
      <w:r>
        <w:rPr>
          <w:sz w:val="16"/>
        </w:rPr>
        <w:t xml:space="preserve">.</w:t>
      </w:r>
    </w:p>
    <w:p>
      <w:pPr>
        <w:pStyle w:val="BodyText"/>
      </w:pPr>
      <w:hyperlink r:id="rId2394">
        <w:r>
          <w:rPr>
            <w:rStyle w:val="Hyperlink"/>
            <w:b/>
            <w:bCs/>
          </w:rPr>
          <w:t xml:space="preserve">src/domain/managed/managedNativeVerificationMatch.ts</w:t>
        </w:r>
      </w:hyperlink>
      <w:r>
        <w:br/>
      </w:r>
      <w:r>
        <w:t xml:space="preserve">437 lines · 13,858 bytes. Domain interpretation/type/algorithm module. Read documented exports and its semantic tests for precise behaviour.</w:t>
      </w:r>
    </w:p>
    <w:p>
      <w:pPr>
        <w:pStyle w:val="BodyText"/>
        <w:spacing w:after="80"/>
      </w:pPr>
      <w:r>
        <w:rPr>
          <w:sz w:val="16"/>
        </w:rPr>
        <w:t xml:space="preserve">Declared exports:</w:t>
      </w:r>
      <w:r>
        <w:rPr>
          <w:sz w:val="16"/>
        </w:rPr>
        <w:t xml:space="preserve"> </w:t>
      </w:r>
      <w:r>
        <w:rPr>
          <w:rStyle w:val="VerbatimChar"/>
          <w:sz w:val="16"/>
        </w:rPr>
        <w:t xml:space="preserve">collectNativeSymbols</w:t>
      </w:r>
      <w:r>
        <w:rPr>
          <w:sz w:val="16"/>
        </w:rPr>
        <w:t xml:space="preserve">,</w:t>
      </w:r>
      <w:r>
        <w:rPr>
          <w:sz w:val="16"/>
        </w:rPr>
        <w:t xml:space="preserve"> </w:t>
      </w:r>
      <w:r>
        <w:rPr>
          <w:rStyle w:val="VerbatimChar"/>
          <w:sz w:val="16"/>
        </w:rPr>
        <w:t xml:space="preserve">verifyPinvoke</w:t>
      </w:r>
      <w:r>
        <w:rPr>
          <w:sz w:val="16"/>
        </w:rPr>
        <w:t xml:space="preserve">,</w:t>
      </w:r>
      <w:r>
        <w:rPr>
          <w:sz w:val="16"/>
        </w:rPr>
        <w:t xml:space="preserve"> </w:t>
      </w:r>
      <w:r>
        <w:rPr>
          <w:rStyle w:val="VerbatimChar"/>
          <w:sz w:val="16"/>
        </w:rPr>
        <w:t xml:space="preserve">buildVerificationResult</w:t>
      </w:r>
      <w:r>
        <w:rPr>
          <w:sz w:val="16"/>
        </w:rPr>
        <w:t xml:space="preserve">.</w:t>
      </w:r>
    </w:p>
    <w:p>
      <w:pPr>
        <w:pStyle w:val="BodyText"/>
      </w:pPr>
      <w:hyperlink r:id="rId2395">
        <w:r>
          <w:rPr>
            <w:rStyle w:val="Hyperlink"/>
            <w:b/>
            <w:bCs/>
          </w:rPr>
          <w:t xml:space="preserve">src/domain/managed/managedNativeVerificationSchemas.ts</w:t>
        </w:r>
      </w:hyperlink>
      <w:r>
        <w:br/>
      </w:r>
      <w:r>
        <w:t xml:space="preserve">220 lines · 7,676 bytes. Declared API documentation: Authenticated managed boundary Evidence plus native observations. Provider-neutral managed/native verification result.</w:t>
      </w:r>
    </w:p>
    <w:p>
      <w:pPr>
        <w:pStyle w:val="BodyText"/>
        <w:spacing w:after="80"/>
      </w:pPr>
      <w:r>
        <w:rPr>
          <w:sz w:val="16"/>
        </w:rPr>
        <w:t xml:space="preserve">Declared exports:</w:t>
      </w:r>
      <w:r>
        <w:rPr>
          <w:sz w:val="16"/>
        </w:rPr>
        <w:t xml:space="preserve"> </w:t>
      </w:r>
      <w:r>
        <w:rPr>
          <w:rStyle w:val="VerbatimChar"/>
          <w:sz w:val="16"/>
        </w:rPr>
        <w:t xml:space="preserve">NativeSymbol</w:t>
      </w:r>
      <w:r>
        <w:rPr>
          <w:sz w:val="16"/>
        </w:rPr>
        <w:t xml:space="preserve">,</w:t>
      </w:r>
      <w:r>
        <w:rPr>
          <w:sz w:val="16"/>
        </w:rPr>
        <w:t xml:space="preserve"> </w:t>
      </w:r>
      <w:r>
        <w:rPr>
          <w:rStyle w:val="VerbatimChar"/>
          <w:sz w:val="16"/>
        </w:rPr>
        <w:t xml:space="preserve">pinvokeVerificationSchema</w:t>
      </w:r>
      <w:r>
        <w:rPr>
          <w:sz w:val="16"/>
        </w:rPr>
        <w:t xml:space="preserve">,</w:t>
      </w:r>
      <w:r>
        <w:rPr>
          <w:sz w:val="16"/>
        </w:rPr>
        <w:t xml:space="preserve"> </w:t>
      </w:r>
      <w:r>
        <w:rPr>
          <w:rStyle w:val="VerbatimChar"/>
          <w:sz w:val="16"/>
        </w:rPr>
        <w:t xml:space="preserve">PinvokeVerification</w:t>
      </w:r>
      <w:r>
        <w:rPr>
          <w:sz w:val="16"/>
        </w:rPr>
        <w:t xml:space="preserve">,</w:t>
      </w:r>
      <w:r>
        <w:rPr>
          <w:sz w:val="16"/>
        </w:rPr>
        <w:t xml:space="preserve"> </w:t>
      </w:r>
      <w:r>
        <w:rPr>
          <w:rStyle w:val="VerbatimChar"/>
          <w:sz w:val="16"/>
        </w:rPr>
        <w:t xml:space="preserve">managedNativeVerificationInputSchema</w:t>
      </w:r>
      <w:r>
        <w:rPr>
          <w:sz w:val="16"/>
        </w:rPr>
        <w:t xml:space="preserve">,</w:t>
      </w:r>
      <w:r>
        <w:rPr>
          <w:sz w:val="16"/>
        </w:rPr>
        <w:t xml:space="preserve"> </w:t>
      </w:r>
      <w:r>
        <w:rPr>
          <w:rStyle w:val="VerbatimChar"/>
          <w:sz w:val="16"/>
        </w:rPr>
        <w:t xml:space="preserve">ManagedNativeVerificationInput</w:t>
      </w:r>
      <w:r>
        <w:rPr>
          <w:sz w:val="16"/>
        </w:rPr>
        <w:t xml:space="preserve">,</w:t>
      </w:r>
      <w:r>
        <w:rPr>
          <w:sz w:val="16"/>
        </w:rPr>
        <w:t xml:space="preserve"> </w:t>
      </w:r>
      <w:r>
        <w:rPr>
          <w:rStyle w:val="VerbatimChar"/>
          <w:sz w:val="16"/>
        </w:rPr>
        <w:t xml:space="preserve">managedNativeVerificationResultSchema</w:t>
      </w:r>
      <w:r>
        <w:rPr>
          <w:sz w:val="16"/>
        </w:rPr>
        <w:t xml:space="preserve">,</w:t>
      </w:r>
      <w:r>
        <w:rPr>
          <w:sz w:val="16"/>
        </w:rPr>
        <w:t xml:space="preserve"> </w:t>
      </w:r>
      <w:r>
        <w:rPr>
          <w:rStyle w:val="VerbatimChar"/>
          <w:sz w:val="16"/>
        </w:rPr>
        <w:t xml:space="preserve">ManagedNativeVerificationResult</w:t>
      </w:r>
      <w:r>
        <w:rPr>
          <w:sz w:val="16"/>
        </w:rPr>
        <w:t xml:space="preserve">.</w:t>
      </w:r>
    </w:p>
    <w:p>
      <w:pPr>
        <w:pStyle w:val="BodyText"/>
      </w:pPr>
      <w:hyperlink r:id="rId2396">
        <w:r>
          <w:rPr>
            <w:rStyle w:val="Hyperlink"/>
            <w:b/>
            <w:bCs/>
          </w:rPr>
          <w:t xml:space="preserve">src/domain/managed/managedReconstruction.test.ts</w:t>
        </w:r>
      </w:hyperlink>
      <w:r>
        <w:br/>
      </w:r>
      <w:r>
        <w:t xml:space="preserve">93 lines · 2,795 bytes. Test metadata: managed reconstruction import input; accepts more than the former 50-method and 100-note ceilings; accepts decompiler text and metadata without arbitrary length ceilings.</w:t>
      </w:r>
    </w:p>
    <w:p>
      <w:pPr>
        <w:pStyle w:val="BodyText"/>
      </w:pPr>
      <w:hyperlink r:id="rId2397">
        <w:r>
          <w:rPr>
            <w:rStyle w:val="Hyperlink"/>
            <w:b/>
            <w:bCs/>
          </w:rPr>
          <w:t xml:space="preserve">src/domain/managed/managedReconstruction.ts</w:t>
        </w:r>
      </w:hyperlink>
      <w:r>
        <w:br/>
      </w:r>
      <w:r>
        <w:t xml:space="preserve">287 lines · 10,448 bytes. Declared API documentation: Authenticate decompiler reconstruction against static IL Evidence.</w:t>
      </w:r>
    </w:p>
    <w:p>
      <w:pPr>
        <w:pStyle w:val="BodyText"/>
        <w:spacing w:after="80"/>
      </w:pPr>
      <w:r>
        <w:rPr>
          <w:sz w:val="16"/>
        </w:rPr>
        <w:t xml:space="preserve">Declared exports:</w:t>
      </w:r>
      <w:r>
        <w:rPr>
          <w:sz w:val="16"/>
        </w:rPr>
        <w:t xml:space="preserve"> </w:t>
      </w:r>
      <w:r>
        <w:rPr>
          <w:rStyle w:val="VerbatimChar"/>
          <w:sz w:val="16"/>
        </w:rPr>
        <w:t xml:space="preserve">managedReconstructionImportInputSchema</w:t>
      </w:r>
      <w:r>
        <w:rPr>
          <w:sz w:val="16"/>
        </w:rPr>
        <w:t xml:space="preserve">,</w:t>
      </w:r>
      <w:r>
        <w:rPr>
          <w:sz w:val="16"/>
        </w:rPr>
        <w:t xml:space="preserve"> </w:t>
      </w:r>
      <w:r>
        <w:rPr>
          <w:rStyle w:val="VerbatimChar"/>
          <w:sz w:val="16"/>
        </w:rPr>
        <w:t xml:space="preserve">managedReconstructionImportResultSchema</w:t>
      </w:r>
      <w:r>
        <w:rPr>
          <w:sz w:val="16"/>
        </w:rPr>
        <w:t xml:space="preserve">,</w:t>
      </w:r>
      <w:r>
        <w:rPr>
          <w:sz w:val="16"/>
        </w:rPr>
        <w:t xml:space="preserve"> </w:t>
      </w:r>
      <w:r>
        <w:rPr>
          <w:rStyle w:val="VerbatimChar"/>
          <w:sz w:val="16"/>
        </w:rPr>
        <w:t xml:space="preserve">ManagedReconstructionImportInput</w:t>
      </w:r>
      <w:r>
        <w:rPr>
          <w:sz w:val="16"/>
        </w:rPr>
        <w:t xml:space="preserve">,</w:t>
      </w:r>
      <w:r>
        <w:rPr>
          <w:sz w:val="16"/>
        </w:rPr>
        <w:t xml:space="preserve"> </w:t>
      </w:r>
      <w:r>
        <w:rPr>
          <w:rStyle w:val="VerbatimChar"/>
          <w:sz w:val="16"/>
        </w:rPr>
        <w:t xml:space="preserve">ManagedReconstructionImportResult</w:t>
      </w:r>
      <w:r>
        <w:rPr>
          <w:sz w:val="16"/>
        </w:rPr>
        <w:t xml:space="preserve">,</w:t>
      </w:r>
      <w:r>
        <w:rPr>
          <w:sz w:val="16"/>
        </w:rPr>
        <w:t xml:space="preserve"> </w:t>
      </w:r>
      <w:r>
        <w:rPr>
          <w:rStyle w:val="VerbatimChar"/>
          <w:sz w:val="16"/>
        </w:rPr>
        <w:t xml:space="preserve">importManagedReconstruction</w:t>
      </w:r>
      <w:r>
        <w:rPr>
          <w:sz w:val="16"/>
        </w:rPr>
        <w:t xml:space="preserve">.</w:t>
      </w:r>
    </w:p>
    <w:p>
      <w:pPr>
        <w:pStyle w:val="BodyText"/>
      </w:pPr>
      <w:hyperlink r:id="rId2398">
        <w:r>
          <w:rPr>
            <w:rStyle w:val="Hyperlink"/>
            <w:b/>
            <w:bCs/>
          </w:rPr>
          <w:t xml:space="preserve">src/domain/mobileApplicationGraphProjection.test.ts</w:t>
        </w:r>
      </w:hyperlink>
      <w:r>
        <w:br/>
      </w:r>
      <w:r>
        <w:t xml:space="preserve">52 lines · 1,420 bytes. Test metadata: selects authenticated file and slice facts without reordering or deduplicating occurrences.</w:t>
      </w:r>
    </w:p>
    <w:p>
      <w:pPr>
        <w:pStyle w:val="BodyText"/>
      </w:pPr>
      <w:hyperlink r:id="rId2399">
        <w:r>
          <w:rPr>
            <w:rStyle w:val="Hyperlink"/>
            <w:b/>
            <w:bCs/>
          </w:rPr>
          <w:t xml:space="preserve">src/domain/mobileApplicationGraphProjection.ts</w:t>
        </w:r>
      </w:hyperlink>
      <w:r>
        <w:br/>
      </w:r>
      <w:r>
        <w:t xml:space="preserve">151 lines · 5,088 bytes. Declared API documentation: Evidence-scoped identifier schemas shared by application graph projections. Inventory pages accepted by every application graph projection.</w:t>
      </w:r>
    </w:p>
    <w:p>
      <w:pPr>
        <w:pStyle w:val="BodyText"/>
        <w:spacing w:after="80"/>
      </w:pPr>
      <w:r>
        <w:rPr>
          <w:sz w:val="16"/>
        </w:rPr>
        <w:t xml:space="preserve">Declared exports:</w:t>
      </w:r>
      <w:r>
        <w:rPr>
          <w:sz w:val="16"/>
        </w:rPr>
        <w:t xml:space="preserve"> </w:t>
      </w:r>
      <w:r>
        <w:rPr>
          <w:rStyle w:val="VerbatimChar"/>
          <w:sz w:val="16"/>
        </w:rPr>
        <w:t xml:space="preserve">projectionEvidenceIdSchema</w:t>
      </w:r>
      <w:r>
        <w:rPr>
          <w:sz w:val="16"/>
        </w:rPr>
        <w:t xml:space="preserve">,</w:t>
      </w:r>
      <w:r>
        <w:rPr>
          <w:sz w:val="16"/>
        </w:rPr>
        <w:t xml:space="preserve"> </w:t>
      </w:r>
      <w:r>
        <w:rPr>
          <w:rStyle w:val="VerbatimChar"/>
          <w:sz w:val="16"/>
        </w:rPr>
        <w:t xml:space="preserve">projectionPathSchema</w:t>
      </w:r>
      <w:r>
        <w:rPr>
          <w:sz w:val="16"/>
        </w:rPr>
        <w:t xml:space="preserve">,</w:t>
      </w:r>
      <w:r>
        <w:rPr>
          <w:sz w:val="16"/>
        </w:rPr>
        <w:t xml:space="preserve"> </w:t>
      </w:r>
      <w:r>
        <w:rPr>
          <w:rStyle w:val="VerbatimChar"/>
          <w:sz w:val="16"/>
        </w:rPr>
        <w:t xml:space="preserve">applicationInventoryProjectionInputSchema</w:t>
      </w:r>
      <w:r>
        <w:rPr>
          <w:sz w:val="16"/>
        </w:rPr>
        <w:t xml:space="preserve">,</w:t>
      </w:r>
      <w:r>
        <w:rPr>
          <w:sz w:val="16"/>
        </w:rPr>
        <w:t xml:space="preserve"> </w:t>
      </w:r>
      <w:r>
        <w:rPr>
          <w:rStyle w:val="VerbatimChar"/>
          <w:sz w:val="16"/>
        </w:rPr>
        <w:t xml:space="preserve">projectedComponentSchema</w:t>
      </w:r>
      <w:r>
        <w:rPr>
          <w:sz w:val="16"/>
        </w:rPr>
        <w:t xml:space="preserve">,</w:t>
      </w:r>
      <w:r>
        <w:rPr>
          <w:sz w:val="16"/>
        </w:rPr>
        <w:t xml:space="preserve"> </w:t>
      </w:r>
      <w:r>
        <w:rPr>
          <w:rStyle w:val="VerbatimChar"/>
          <w:sz w:val="16"/>
        </w:rPr>
        <w:t xml:space="preserve">unavailableComponentSchema</w:t>
      </w:r>
      <w:r>
        <w:rPr>
          <w:sz w:val="16"/>
        </w:rPr>
        <w:t xml:space="preserve">,</w:t>
      </w:r>
      <w:r>
        <w:rPr>
          <w:sz w:val="16"/>
        </w:rPr>
        <w:t xml:space="preserve"> </w:t>
      </w:r>
      <w:r>
        <w:rPr>
          <w:rStyle w:val="VerbatimChar"/>
          <w:sz w:val="16"/>
        </w:rPr>
        <w:t xml:space="preserve">ProjectedComponent</w:t>
      </w:r>
      <w:r>
        <w:rPr>
          <w:sz w:val="16"/>
        </w:rPr>
        <w:t xml:space="preserve">,</w:t>
      </w:r>
      <w:r>
        <w:rPr>
          <w:sz w:val="16"/>
        </w:rPr>
        <w:t xml:space="preserve"> </w:t>
      </w:r>
      <w:r>
        <w:rPr>
          <w:rStyle w:val="VerbatimChar"/>
          <w:sz w:val="16"/>
        </w:rPr>
        <w:t xml:space="preserve">projectedBridgeCandidateSchema</w:t>
      </w:r>
      <w:r>
        <w:rPr>
          <w:sz w:val="16"/>
        </w:rPr>
        <w:t xml:space="preserve">,</w:t>
      </w:r>
      <w:r>
        <w:rPr>
          <w:sz w:val="16"/>
        </w:rPr>
        <w:t xml:space="preserve"> </w:t>
      </w:r>
      <w:r>
        <w:rPr>
          <w:rStyle w:val="VerbatimChar"/>
          <w:sz w:val="16"/>
        </w:rPr>
        <w:t xml:space="preserve">projectionCoverage</w:t>
      </w:r>
      <w:r>
        <w:rPr>
          <w:sz w:val="16"/>
        </w:rPr>
        <w:t xml:space="preserve">,</w:t>
      </w:r>
      <w:r>
        <w:rPr>
          <w:sz w:val="16"/>
        </w:rPr>
        <w:t xml:space="preserve"> </w:t>
      </w:r>
      <w:r>
        <w:rPr>
          <w:rStyle w:val="VerbatimChar"/>
          <w:sz w:val="16"/>
        </w:rPr>
        <w:t xml:space="preserve">ProjectedInventoryEntry</w:t>
      </w:r>
      <w:r>
        <w:rPr>
          <w:sz w:val="16"/>
        </w:rPr>
        <w:t xml:space="preserve">,</w:t>
      </w:r>
      <w:r>
        <w:rPr>
          <w:sz w:val="16"/>
        </w:rPr>
        <w:t xml:space="preserve"> </w:t>
      </w:r>
      <w:r>
        <w:rPr>
          <w:rStyle w:val="VerbatimChar"/>
          <w:sz w:val="16"/>
        </w:rPr>
        <w:t xml:space="preserve">projectedInventoryEntries</w:t>
      </w:r>
      <w:r>
        <w:rPr>
          <w:sz w:val="16"/>
        </w:rPr>
        <w:t xml:space="preserve">,</w:t>
      </w:r>
      <w:r>
        <w:rPr>
          <w:sz w:val="16"/>
        </w:rPr>
        <w:t xml:space="preserve"> </w:t>
      </w:r>
      <w:r>
        <w:rPr>
          <w:rStyle w:val="VerbatimChar"/>
          <w:sz w:val="16"/>
        </w:rPr>
        <w:t xml:space="preserve">projectedFileComponents</w:t>
      </w:r>
      <w:r>
        <w:rPr>
          <w:sz w:val="16"/>
        </w:rPr>
        <w:t xml:space="preserve">,</w:t>
      </w:r>
      <w:r>
        <w:rPr>
          <w:sz w:val="16"/>
        </w:rPr>
        <w:t xml:space="preserve"> </w:t>
      </w:r>
      <w:r>
        <w:rPr>
          <w:rStyle w:val="VerbatimChar"/>
          <w:sz w:val="16"/>
        </w:rPr>
        <w:t xml:space="preserve">bridgeCandidateCoverageSchema</w:t>
      </w:r>
      <w:r>
        <w:rPr>
          <w:sz w:val="16"/>
        </w:rPr>
        <w:t xml:space="preserve">,</w:t>
      </w:r>
      <w:r>
        <w:rPr>
          <w:sz w:val="16"/>
        </w:rPr>
        <w:t xml:space="preserve"> </w:t>
      </w:r>
      <w:r>
        <w:rPr>
          <w:rStyle w:val="VerbatimChar"/>
          <w:sz w:val="16"/>
        </w:rPr>
        <w:t xml:space="preserve">projectCartesianCandidates</w:t>
      </w:r>
      <w:r>
        <w:rPr>
          <w:sz w:val="16"/>
        </w:rPr>
        <w:t xml:space="preserve">,</w:t>
      </w:r>
      <w:r>
        <w:rPr>
          <w:sz w:val="16"/>
        </w:rPr>
        <w:t xml:space="preserve"> </w:t>
      </w:r>
      <w:r>
        <w:rPr>
          <w:rStyle w:val="VerbatimChar"/>
          <w:sz w:val="16"/>
        </w:rPr>
        <w:t xml:space="preserve">projectionDigest</w:t>
      </w:r>
      <w:r>
        <w:rPr>
          <w:sz w:val="16"/>
        </w:rPr>
        <w:t xml:space="preserve">.</w:t>
      </w:r>
    </w:p>
    <w:p>
      <w:pPr>
        <w:pStyle w:val="BodyText"/>
      </w:pPr>
      <w:hyperlink r:id="rId2400">
        <w:r>
          <w:rPr>
            <w:rStyle w:val="Hyperlink"/>
            <w:b/>
            <w:bCs/>
          </w:rPr>
          <w:t xml:space="preserve">src/domain/native/addressCoordinate.ts</w:t>
        </w:r>
      </w:hyperlink>
      <w:r>
        <w:br/>
      </w:r>
      <w:r>
        <w:t xml:space="preserve">11 lines · 519 bytes. Declared API documentation: Parse canonical native offsets without discarding their address space.</w:t>
      </w:r>
    </w:p>
    <w:p>
      <w:pPr>
        <w:pStyle w:val="BodyText"/>
        <w:spacing w:after="80"/>
      </w:pPr>
      <w:r>
        <w:rPr>
          <w:sz w:val="16"/>
        </w:rPr>
        <w:t xml:space="preserve">Declared exports:</w:t>
      </w:r>
      <w:r>
        <w:rPr>
          <w:sz w:val="16"/>
        </w:rPr>
        <w:t xml:space="preserve"> </w:t>
      </w:r>
      <w:r>
        <w:rPr>
          <w:rStyle w:val="VerbatimChar"/>
          <w:sz w:val="16"/>
        </w:rPr>
        <w:t xml:space="preserve">addressCoordinate</w:t>
      </w:r>
      <w:r>
        <w:rPr>
          <w:sz w:val="16"/>
        </w:rPr>
        <w:t xml:space="preserve">.</w:t>
      </w:r>
    </w:p>
    <w:p>
      <w:pPr>
        <w:pStyle w:val="BodyText"/>
      </w:pPr>
      <w:hyperlink r:id="rId2401">
        <w:r>
          <w:rPr>
            <w:rStyle w:val="Hyperlink"/>
            <w:b/>
            <w:bCs/>
          </w:rPr>
          <w:t xml:space="preserve">src/domain/native/binaryLayout.test.ts</w:t>
        </w:r>
      </w:hyperlink>
      <w:r>
        <w:br/>
      </w:r>
      <w:r>
        <w:t xml:space="preserve">416 lines · 12,466 bytes. Test metadata: reuses an exact validated immutable layout without a second retained copy; revalidates a changed %s layout instead of caching its former validity; never treats sealing as format validity or caches a refused layout (+7 more statically named test/suite labels).</w:t>
      </w:r>
    </w:p>
    <w:p>
      <w:pPr>
        <w:pStyle w:val="BodyText"/>
      </w:pPr>
      <w:hyperlink r:id="rId2402">
        <w:r>
          <w:rPr>
            <w:rStyle w:val="Hyperlink"/>
            <w:b/>
            <w:bCs/>
          </w:rPr>
          <w:t xml:space="preserve">src/domain/native/binaryLayout.ts</w:t>
        </w:r>
      </w:hyperlink>
      <w:r>
        <w:br/>
      </w:r>
      <w:r>
        <w:t xml:space="preserve">464 lines · 15,876 bytes. Declared API documentation: Explicit local object selection, independent of an active disassembler target. Decoder payload excludes the artifact identity observed by the owning process boundary.</w:t>
      </w:r>
    </w:p>
    <w:p>
      <w:pPr>
        <w:pStyle w:val="BodyText"/>
        <w:spacing w:after="80"/>
      </w:pPr>
      <w:r>
        <w:rPr>
          <w:sz w:val="16"/>
        </w:rPr>
        <w:t xml:space="preserve">Declared exports:</w:t>
      </w:r>
      <w:r>
        <w:rPr>
          <w:sz w:val="16"/>
        </w:rPr>
        <w:t xml:space="preserve"> </w:t>
      </w:r>
      <w:r>
        <w:rPr>
          <w:rStyle w:val="VerbatimChar"/>
          <w:sz w:val="16"/>
        </w:rPr>
        <w:t xml:space="preserve">inspectBinaryLayoutInputSchema</w:t>
      </w:r>
      <w:r>
        <w:rPr>
          <w:sz w:val="16"/>
        </w:rPr>
        <w:t xml:space="preserve">,</w:t>
      </w:r>
      <w:r>
        <w:rPr>
          <w:sz w:val="16"/>
        </w:rPr>
        <w:t xml:space="preserve"> </w:t>
      </w:r>
      <w:r>
        <w:rPr>
          <w:rStyle w:val="VerbatimChar"/>
          <w:sz w:val="16"/>
        </w:rPr>
        <w:t xml:space="preserve">binaryLayoutPayloadSchema</w:t>
      </w:r>
      <w:r>
        <w:rPr>
          <w:sz w:val="16"/>
        </w:rPr>
        <w:t xml:space="preserve">,</w:t>
      </w:r>
      <w:r>
        <w:rPr>
          <w:sz w:val="16"/>
        </w:rPr>
        <w:t xml:space="preserve"> </w:t>
      </w:r>
      <w:r>
        <w:rPr>
          <w:rStyle w:val="VerbatimChar"/>
          <w:sz w:val="16"/>
        </w:rPr>
        <w:t xml:space="preserve">binaryLayoutSchema</w:t>
      </w:r>
      <w:r>
        <w:rPr>
          <w:sz w:val="16"/>
        </w:rPr>
        <w:t xml:space="preserve">,</w:t>
      </w:r>
      <w:r>
        <w:rPr>
          <w:sz w:val="16"/>
        </w:rPr>
        <w:t xml:space="preserve"> </w:t>
      </w:r>
      <w:r>
        <w:rPr>
          <w:rStyle w:val="VerbatimChar"/>
          <w:sz w:val="16"/>
        </w:rPr>
        <w:t xml:space="preserve">InspectBinaryLayoutInput</w:t>
      </w:r>
      <w:r>
        <w:rPr>
          <w:sz w:val="16"/>
        </w:rPr>
        <w:t xml:space="preserve">,</w:t>
      </w:r>
      <w:r>
        <w:rPr>
          <w:sz w:val="16"/>
        </w:rPr>
        <w:t xml:space="preserve"> </w:t>
      </w:r>
      <w:r>
        <w:rPr>
          <w:rStyle w:val="VerbatimChar"/>
          <w:sz w:val="16"/>
        </w:rPr>
        <w:t xml:space="preserve">BinaryLayout</w:t>
      </w:r>
      <w:r>
        <w:rPr>
          <w:sz w:val="16"/>
        </w:rPr>
        <w:t xml:space="preserve">,</w:t>
      </w:r>
      <w:r>
        <w:rPr>
          <w:sz w:val="16"/>
        </w:rPr>
        <w:t xml:space="preserve"> </w:t>
      </w:r>
      <w:r>
        <w:rPr>
          <w:rStyle w:val="VerbatimChar"/>
          <w:sz w:val="16"/>
        </w:rPr>
        <w:t xml:space="preserve">safeParseOwnedBinaryLayout</w:t>
      </w:r>
      <w:r>
        <w:rPr>
          <w:sz w:val="16"/>
        </w:rPr>
        <w:t xml:space="preserve">.</w:t>
      </w:r>
    </w:p>
    <w:p>
      <w:pPr>
        <w:pStyle w:val="BodyText"/>
      </w:pPr>
      <w:hyperlink r:id="rId2403">
        <w:r>
          <w:rPr>
            <w:rStyle w:val="Hyperlink"/>
            <w:b/>
            <w:bCs/>
          </w:rPr>
          <w:t xml:space="preserve">src/domain/native/bytePattern.test.ts</w:t>
        </w:r>
      </w:hyperlink>
      <w:r>
        <w:br/>
      </w:r>
      <w:r>
        <w:t xml:space="preserve">83 lines · 2,693 bytes. Test metadata: rejects a match outside reported searched coverage: %s; accepts matches at both inclusive coverage boundaries in address space %s; masked byte patterns (+2 more statically named test/suite labels).</w:t>
      </w:r>
    </w:p>
    <w:p>
      <w:pPr>
        <w:pStyle w:val="BodyText"/>
      </w:pPr>
      <w:hyperlink r:id="rId2404">
        <w:r>
          <w:rPr>
            <w:rStyle w:val="Hyperlink"/>
            <w:b/>
            <w:bCs/>
          </w:rPr>
          <w:t xml:space="preserve">src/domain/native/bytePattern.ts</w:t>
        </w:r>
      </w:hyperlink>
      <w:r>
        <w:br/>
      </w:r>
      <w:r>
        <w:t xml:space="preserve">152 lines · 5,175 bytes. Declared API documentation: Byte pairs, with whole-byte wildcards; explicit masks can select individual bits. Parse once at the input boundary, retaining typed correction issues.</w:t>
      </w:r>
    </w:p>
    <w:p>
      <w:pPr>
        <w:pStyle w:val="BodyText"/>
        <w:spacing w:after="80"/>
      </w:pPr>
      <w:r>
        <w:rPr>
          <w:sz w:val="16"/>
        </w:rPr>
        <w:t xml:space="preserve">Declared exports:</w:t>
      </w:r>
      <w:r>
        <w:rPr>
          <w:sz w:val="16"/>
        </w:rPr>
        <w:t xml:space="preserve"> </w:t>
      </w:r>
      <w:r>
        <w:rPr>
          <w:rStyle w:val="VerbatimChar"/>
          <w:sz w:val="16"/>
        </w:rPr>
        <w:t xml:space="preserve">bytePatternFields</w:t>
      </w:r>
      <w:r>
        <w:rPr>
          <w:sz w:val="16"/>
        </w:rPr>
        <w:t xml:space="preserve">,</w:t>
      </w:r>
      <w:r>
        <w:rPr>
          <w:sz w:val="16"/>
        </w:rPr>
        <w:t xml:space="preserve"> </w:t>
      </w:r>
      <w:r>
        <w:rPr>
          <w:rStyle w:val="VerbatimChar"/>
          <w:sz w:val="16"/>
        </w:rPr>
        <w:t xml:space="preserve">parseBytePattern</w:t>
      </w:r>
      <w:r>
        <w:rPr>
          <w:sz w:val="16"/>
        </w:rPr>
        <w:t xml:space="preserve">,</w:t>
      </w:r>
      <w:r>
        <w:rPr>
          <w:sz w:val="16"/>
        </w:rPr>
        <w:t xml:space="preserve"> </w:t>
      </w:r>
      <w:r>
        <w:rPr>
          <w:rStyle w:val="VerbatimChar"/>
          <w:sz w:val="16"/>
        </w:rPr>
        <w:t xml:space="preserve">validateBytePattern</w:t>
      </w:r>
      <w:r>
        <w:rPr>
          <w:sz w:val="16"/>
        </w:rPr>
        <w:t xml:space="preserve">,</w:t>
      </w:r>
      <w:r>
        <w:rPr>
          <w:sz w:val="16"/>
        </w:rPr>
        <w:t xml:space="preserve"> </w:t>
      </w:r>
      <w:r>
        <w:rPr>
          <w:rStyle w:val="VerbatimChar"/>
          <w:sz w:val="16"/>
        </w:rPr>
        <w:t xml:space="preserve">byteSearchResultSchema</w:t>
      </w:r>
      <w:r>
        <w:rPr>
          <w:sz w:val="16"/>
        </w:rPr>
        <w:t xml:space="preserve">.</w:t>
      </w:r>
    </w:p>
    <w:p>
      <w:pPr>
        <w:pStyle w:val="BodyText"/>
      </w:pPr>
      <w:hyperlink r:id="rId2405">
        <w:r>
          <w:rPr>
            <w:rStyle w:val="Hyperlink"/>
            <w:b/>
            <w:bCs/>
          </w:rPr>
          <w:t xml:space="preserve">src/domain/native/fileOffsetPartialObservation.ts</w:t>
        </w:r>
      </w:hyperlink>
      <w:r>
        <w:br/>
      </w:r>
      <w:r>
        <w:t xml:space="preserve">12 lines · 456 bytes. Declared API documentation: Native mapping facts retained when original-file coordinates cannot be verified.</w:t>
      </w:r>
    </w:p>
    <w:p>
      <w:pPr>
        <w:pStyle w:val="BodyText"/>
        <w:spacing w:after="80"/>
      </w:pPr>
      <w:r>
        <w:rPr>
          <w:sz w:val="16"/>
        </w:rPr>
        <w:t xml:space="preserve">Declared exports:</w:t>
      </w:r>
      <w:r>
        <w:rPr>
          <w:sz w:val="16"/>
        </w:rPr>
        <w:t xml:space="preserve"> </w:t>
      </w:r>
      <w:r>
        <w:rPr>
          <w:rStyle w:val="VerbatimChar"/>
          <w:sz w:val="16"/>
        </w:rPr>
        <w:t xml:space="preserve">FileOffsetPartialObservation</w:t>
      </w:r>
      <w:r>
        <w:rPr>
          <w:sz w:val="16"/>
        </w:rPr>
        <w:t xml:space="preserve">.</w:t>
      </w:r>
    </w:p>
    <w:p>
      <w:pPr>
        <w:pStyle w:val="BodyText"/>
      </w:pPr>
      <w:hyperlink r:id="rId2406">
        <w:r>
          <w:rPr>
            <w:rStyle w:val="Hyperlink"/>
            <w:b/>
            <w:bCs/>
          </w:rPr>
          <w:t xml:space="preserve">src/domain/native/nativeAotPe.budget.test.ts</w:t>
        </w:r>
      </w:hyperlink>
      <w:r>
        <w:br/>
      </w:r>
      <w:r>
        <w:t xml:space="preserve">176 lines · 5,788 bytes. Test metadata: NativeAOT parser resource budgets; reports source-cap rejection without hashing or inventing omitted-byte coverage; NativeAOT parser report admission (+6 more statically named test/suite labels).</w:t>
      </w:r>
    </w:p>
    <w:p>
      <w:pPr>
        <w:pStyle w:val="BodyText"/>
      </w:pPr>
      <w:hyperlink r:id="rId2407">
        <w:r>
          <w:rPr>
            <w:rStyle w:val="Hyperlink"/>
            <w:b/>
            <w:bCs/>
          </w:rPr>
          <w:t xml:space="preserve">src/domain/native/nativeAotPe.headerRanges.test.ts</w:t>
        </w:r>
      </w:hyperlink>
      <w:r>
        <w:br/>
      </w:r>
      <w:r>
        <w:t xml:space="preserve">56 lines · 1,734 bytes. Test metadata: admits a header-backed TypeManager pointer only when all eight bytes are mapped (</w:t>
      </w:r>
      <m:oMath>
        <m:r>
          <m:t>r</m:t>
        </m:r>
        <m:r>
          <m:t>v</m:t>
        </m:r>
        <m:r>
          <m:t>a</m:t>
        </m:r>
        <m:r>
          <m:rPr>
            <m:sty m:val="p"/>
          </m:rPr>
          <m:t>)</m:t>
        </m:r>
        <m:r>
          <m:rPr>
            <m:sty m:val="p"/>
          </m:rPr>
          <m:t>;</m:t>
        </m:r>
        <m:r>
          <m:t>r</m:t>
        </m:r>
        <m:r>
          <m:t>e</m:t>
        </m:r>
        <m:r>
          <m:t>a</m:t>
        </m:r>
        <m:r>
          <m:t>d</m:t>
        </m:r>
        <m:r>
          <m:t>s</m:t>
        </m:r>
        <m:r>
          <m:t>m</m:t>
        </m:r>
        <m:r>
          <m:t>a</m:t>
        </m:r>
        <m:r>
          <m:t>p</m:t>
        </m:r>
        <m:r>
          <m:t>p</m:t>
        </m:r>
        <m:r>
          <m:t>i</m:t>
        </m:r>
        <m:r>
          <m:t>n</m:t>
        </m:r>
        <m:r>
          <m:t>g</m:t>
        </m:r>
        <m:r>
          <m:t>f</m:t>
        </m:r>
        <m:r>
          <m:t>i</m:t>
        </m:r>
        <m:r>
          <m:t>e</m:t>
        </m:r>
        <m:r>
          <m:t>l</m:t>
        </m:r>
        <m:r>
          <m:t>d</m:t>
        </m:r>
        <m:r>
          <m:t>s</m:t>
        </m:r>
        <m:r>
          <m:t>o</m:t>
        </m:r>
        <m:r>
          <m:t>n</m:t>
        </m:r>
        <m:r>
          <m:t>l</m:t>
        </m:r>
        <m:r>
          <m:t>y</m:t>
        </m:r>
        <m:r>
          <m:t>f</m:t>
        </m:r>
        <m:r>
          <m:t>r</m:t>
        </m:r>
        <m:r>
          <m:t>o</m:t>
        </m:r>
        <m:r>
          <m:t>m</m:t>
        </m:r>
        <m:r>
          <m:t>t</m:t>
        </m:r>
        <m:r>
          <m:t>h</m:t>
        </m:r>
        <m:r>
          <m:t>e</m:t>
        </m:r>
        <m:r>
          <m:t>d</m:t>
        </m:r>
        <m:r>
          <m:t>e</m:t>
        </m:r>
        <m:r>
          <m:t>c</m:t>
        </m:r>
        <m:r>
          <m:t>l</m:t>
        </m:r>
        <m:r>
          <m:t>a</m:t>
        </m:r>
        <m:r>
          <m:t>r</m:t>
        </m:r>
        <m:r>
          <m:t>e</m:t>
        </m:r>
        <m:r>
          <m:t>d</m:t>
        </m:r>
        <m:r>
          <m:t>o</m:t>
        </m:r>
        <m:r>
          <m:t>p</m:t>
        </m:r>
        <m:r>
          <m:t>t</m:t>
        </m:r>
        <m:r>
          <m:t>i</m:t>
        </m:r>
        <m:r>
          <m:t>o</m:t>
        </m:r>
        <m:r>
          <m:t>n</m:t>
        </m:r>
        <m:r>
          <m:t>a</m:t>
        </m:r>
        <m:r>
          <m:t>l</m:t>
        </m:r>
        <m:r>
          <m:t>h</m:t>
        </m:r>
        <m:r>
          <m:t>e</m:t>
        </m:r>
        <m:r>
          <m:t>a</m:t>
        </m:r>
        <m:r>
          <m:t>d</m:t>
        </m:r>
        <m:r>
          <m:t>e</m:t>
        </m:r>
        <m:r>
          <m:t>r</m:t>
        </m:r>
        <m:r>
          <m:rPr>
            <m:sty m:val="p"/>
          </m:rPr>
          <m:t>(</m:t>
        </m:r>
      </m:oMath>
      <w:r>
        <w:t xml:space="preserve">optionalBytes bytes).</w:t>
      </w:r>
    </w:p>
    <w:p>
      <w:pPr>
        <w:pStyle w:val="BodyText"/>
      </w:pPr>
      <w:hyperlink r:id="rId2408">
        <w:r>
          <w:rPr>
            <w:rStyle w:val="Hyperlink"/>
            <w:b/>
            <w:bCs/>
          </w:rPr>
          <w:t xml:space="preserve">src/domain/native/nativeAotPe.sectionRanges.test.ts</w:t>
        </w:r>
      </w:hyperlink>
      <w:r>
        <w:br/>
      </w:r>
      <w:r>
        <w:t xml:space="preserve">171 lines · 5,103 bytes. Test metadata: rejects ambiguous NativeAOT virtual ownership with the conflicting section %s; rejects a contradictory declared PE header extent %s; rejects a virtual interval overlapping a mapped region (</w:t>
      </w:r>
      <m:oMath>
        <m:r>
          <m:t>r</m:t>
        </m:r>
        <m:r>
          <m:t>v</m:t>
        </m:r>
        <m:r>
          <m:t>a</m:t>
        </m:r>
        <m:r>
          <m:rPr>
            <m:sty m:val="p"/>
          </m:rPr>
          <m:t>/</m:t>
        </m:r>
      </m:oMath>
      <w:r>
        <w:t xml:space="preserve">size) (+5 more statically named test/suite labels).</w:t>
      </w:r>
    </w:p>
    <w:p>
      <w:pPr>
        <w:pStyle w:val="BodyText"/>
      </w:pPr>
      <w:hyperlink r:id="rId2409">
        <w:r>
          <w:rPr>
            <w:rStyle w:val="Hyperlink"/>
            <w:b/>
            <w:bCs/>
          </w:rPr>
          <w:t xml:space="preserve">src/domain/native/nativeAotPe.test.ts</w:t>
        </w:r>
      </w:hyperlink>
      <w:r>
        <w:br/>
      </w:r>
      <w:r>
        <w:t xml:space="preserve">180 lines · 5,796 bytes. Test metadata: read-only NativeAOT PE parser; recovers a bounded RTR9.1 type graph and frozen literal from captured bytes; fails closed on snapshot identity mismatch (+8 more statically named test/suite labels).</w:t>
      </w:r>
    </w:p>
    <w:p>
      <w:pPr>
        <w:pStyle w:val="BodyText"/>
      </w:pPr>
      <w:hyperlink r:id="rId2410">
        <w:r>
          <w:rPr>
            <w:rStyle w:val="Hyperlink"/>
            <w:b/>
            <w:bCs/>
          </w:rPr>
          <w:t xml:space="preserve">src/domain/native/nativeAotPe.ts</w:t>
        </w:r>
      </w:hyperlink>
      <w:r>
        <w:br/>
      </w:r>
      <w:r>
        <w:t xml:space="preserve">1,833 lines · 63,927 bytes. Declared API documentation: Bound one parser-produced JSON report independently of any transport. Version of the built-in read-only PE metadata interpretation in profiles.</w:t>
      </w:r>
    </w:p>
    <w:p>
      <w:pPr>
        <w:pStyle w:val="BodyText"/>
        <w:spacing w:after="80"/>
      </w:pPr>
      <w:r>
        <w:rPr>
          <w:sz w:val="16"/>
        </w:rPr>
        <w:t xml:space="preserve">Declared exports:</w:t>
      </w:r>
      <w:r>
        <w:rPr>
          <w:sz w:val="16"/>
        </w:rPr>
        <w:t xml:space="preserve"> </w:t>
      </w:r>
      <w:r>
        <w:rPr>
          <w:rStyle w:val="VerbatimChar"/>
          <w:sz w:val="16"/>
        </w:rPr>
        <w:t xml:space="preserve">NATIVE_AOT_MAX_SOURCE_BYTES</w:t>
      </w:r>
      <w:r>
        <w:rPr>
          <w:sz w:val="16"/>
        </w:rPr>
        <w:t xml:space="preserve">,</w:t>
      </w:r>
      <w:r>
        <w:rPr>
          <w:sz w:val="16"/>
        </w:rPr>
        <w:t xml:space="preserve"> </w:t>
      </w:r>
      <w:r>
        <w:rPr>
          <w:rStyle w:val="VerbatimChar"/>
          <w:sz w:val="16"/>
        </w:rPr>
        <w:t xml:space="preserve">NATIVE_AOT_MAX_REPORT_BYTES</w:t>
      </w:r>
      <w:r>
        <w:rPr>
          <w:sz w:val="16"/>
        </w:rPr>
        <w:t xml:space="preserve">,</w:t>
      </w:r>
      <w:r>
        <w:rPr>
          <w:sz w:val="16"/>
        </w:rPr>
        <w:t xml:space="preserve"> </w:t>
      </w:r>
      <w:r>
        <w:rPr>
          <w:rStyle w:val="VerbatimChar"/>
          <w:sz w:val="16"/>
        </w:rPr>
        <w:t xml:space="preserve">NATIVE_AOT_MAX_WORK_UNITS</w:t>
      </w:r>
      <w:r>
        <w:rPr>
          <w:sz w:val="16"/>
        </w:rPr>
        <w:t xml:space="preserve">,</w:t>
      </w:r>
      <w:r>
        <w:rPr>
          <w:sz w:val="16"/>
        </w:rPr>
        <w:t xml:space="preserve"> </w:t>
      </w:r>
      <w:r>
        <w:rPr>
          <w:rStyle w:val="VerbatimChar"/>
          <w:sz w:val="16"/>
        </w:rPr>
        <w:t xml:space="preserve">NATIVE_AOT_MAX_WORKING_MEMORY_BYTES</w:t>
      </w:r>
      <w:r>
        <w:rPr>
          <w:sz w:val="16"/>
        </w:rPr>
        <w:t xml:space="preserve">,</w:t>
      </w:r>
      <w:r>
        <w:rPr>
          <w:sz w:val="16"/>
        </w:rPr>
        <w:t xml:space="preserve"> </w:t>
      </w:r>
      <w:r>
        <w:rPr>
          <w:rStyle w:val="VerbatimChar"/>
          <w:sz w:val="16"/>
        </w:rPr>
        <w:t xml:space="preserve">NATIVE_AOT_PROFILE_CONTRACT_REVISION</w:t>
      </w:r>
      <w:r>
        <w:rPr>
          <w:sz w:val="16"/>
        </w:rPr>
        <w:t xml:space="preserve">,</w:t>
      </w:r>
      <w:r>
        <w:rPr>
          <w:sz w:val="16"/>
        </w:rPr>
        <w:t xml:space="preserve"> </w:t>
      </w:r>
      <w:r>
        <w:rPr>
          <w:rStyle w:val="VerbatimChar"/>
          <w:sz w:val="16"/>
        </w:rPr>
        <w:t xml:space="preserve">NativeAotParserLimits</w:t>
      </w:r>
      <w:r>
        <w:rPr>
          <w:sz w:val="16"/>
        </w:rPr>
        <w:t xml:space="preserve">,</w:t>
      </w:r>
      <w:r>
        <w:rPr>
          <w:sz w:val="16"/>
        </w:rPr>
        <w:t xml:space="preserve"> </w:t>
      </w:r>
      <w:r>
        <w:rPr>
          <w:rStyle w:val="VerbatimChar"/>
          <w:sz w:val="16"/>
        </w:rPr>
        <w:t xml:space="preserve">DEFAULT_NATIVE_AOT_PARSER_LIMITS</w:t>
      </w:r>
      <w:r>
        <w:rPr>
          <w:sz w:val="16"/>
        </w:rPr>
        <w:t xml:space="preserve">,</w:t>
      </w:r>
      <w:r>
        <w:rPr>
          <w:sz w:val="16"/>
        </w:rPr>
        <w:t xml:space="preserve"> </w:t>
      </w:r>
      <w:r>
        <w:rPr>
          <w:rStyle w:val="VerbatimChar"/>
          <w:sz w:val="16"/>
        </w:rPr>
        <w:t xml:space="preserve">NativeAotType</w:t>
      </w:r>
      <w:r>
        <w:rPr>
          <w:sz w:val="16"/>
        </w:rPr>
        <w:t xml:space="preserve">,</w:t>
      </w:r>
      <w:r>
        <w:rPr>
          <w:sz w:val="16"/>
        </w:rPr>
        <w:t xml:space="preserve"> </w:t>
      </w:r>
      <w:r>
        <w:rPr>
          <w:rStyle w:val="VerbatimChar"/>
          <w:sz w:val="16"/>
        </w:rPr>
        <w:t xml:space="preserve">NativeAotString</w:t>
      </w:r>
      <w:r>
        <w:rPr>
          <w:sz w:val="16"/>
        </w:rPr>
        <w:t xml:space="preserve">,</w:t>
      </w:r>
      <w:r>
        <w:rPr>
          <w:sz w:val="16"/>
        </w:rPr>
        <w:t xml:space="preserve"> </w:t>
      </w:r>
      <w:r>
        <w:rPr>
          <w:rStyle w:val="VerbatimChar"/>
          <w:sz w:val="16"/>
        </w:rPr>
        <w:t xml:space="preserve">NativeAotReport</w:t>
      </w:r>
      <w:r>
        <w:rPr>
          <w:sz w:val="16"/>
        </w:rPr>
        <w:t xml:space="preserve">,</w:t>
      </w:r>
      <w:r>
        <w:rPr>
          <w:sz w:val="16"/>
        </w:rPr>
        <w:t xml:space="preserve"> </w:t>
      </w:r>
      <w:r>
        <w:rPr>
          <w:rStyle w:val="VerbatimChar"/>
          <w:sz w:val="16"/>
        </w:rPr>
        <w:t xml:space="preserve">NativeAotPeResult</w:t>
      </w:r>
      <w:r>
        <w:rPr>
          <w:sz w:val="16"/>
        </w:rPr>
        <w:t xml:space="preserve">,</w:t>
      </w:r>
      <w:r>
        <w:rPr>
          <w:sz w:val="16"/>
        </w:rPr>
        <w:t xml:space="preserve"> </w:t>
      </w:r>
      <w:r>
        <w:rPr>
          <w:rStyle w:val="VerbatimChar"/>
          <w:sz w:val="16"/>
        </w:rPr>
        <w:t xml:space="preserve">nativeAotSnapshotOverCapacity</w:t>
      </w:r>
      <w:r>
        <w:rPr>
          <w:sz w:val="16"/>
        </w:rPr>
        <w:t xml:space="preserve">,</w:t>
      </w:r>
      <w:r>
        <w:rPr>
          <w:sz w:val="16"/>
        </w:rPr>
        <w:t xml:space="preserve"> </w:t>
      </w:r>
      <w:r>
        <w:rPr>
          <w:rStyle w:val="VerbatimChar"/>
          <w:sz w:val="16"/>
        </w:rPr>
        <w:t xml:space="preserve">parseNativeAotPe</w:t>
      </w:r>
      <w:r>
        <w:rPr>
          <w:sz w:val="16"/>
        </w:rPr>
        <w:t xml:space="preserve">.</w:t>
      </w:r>
    </w:p>
    <w:p>
      <w:pPr>
        <w:pStyle w:val="BodyText"/>
      </w:pPr>
      <w:hyperlink r:id="rId2411">
        <w:r>
          <w:rPr>
            <w:rStyle w:val="Hyperlink"/>
            <w:b/>
            <w:bCs/>
          </w:rPr>
          <w:t xml:space="preserve">src/domain/native/nativeAotSnapshotObservation.test.ts</w:t>
        </w:r>
      </w:hyperlink>
      <w:r>
        <w:br/>
      </w:r>
      <w:r>
        <w:t xml:space="preserve">33 lines · 901 bytes. Test metadata: retains captured source coverage without raw bytes; refuses invalid source coverage %s.</w:t>
      </w:r>
    </w:p>
    <w:p>
      <w:pPr>
        <w:pStyle w:val="BodyText"/>
      </w:pPr>
      <w:hyperlink r:id="rId2412">
        <w:r>
          <w:rPr>
            <w:rStyle w:val="Hyperlink"/>
            <w:b/>
            <w:bCs/>
          </w:rPr>
          <w:t xml:space="preserve">src/domain/native/nativeAotSnapshotObservation.ts</w:t>
        </w:r>
      </w:hyperlink>
      <w:r>
        <w:br/>
      </w:r>
      <w:r>
        <w:t xml:space="preserve">23 lines · 897 bytes. Declared API documentation: Captured source coverage and any completed derivation, without retaining raw bytes.</w:t>
      </w:r>
    </w:p>
    <w:p>
      <w:pPr>
        <w:pStyle w:val="BodyText"/>
        <w:spacing w:after="80"/>
      </w:pPr>
      <w:r>
        <w:rPr>
          <w:sz w:val="16"/>
        </w:rPr>
        <w:t xml:space="preserve">Declared exports:</w:t>
      </w:r>
      <w:r>
        <w:rPr>
          <w:sz w:val="16"/>
        </w:rPr>
        <w:t xml:space="preserve"> </w:t>
      </w:r>
      <w:r>
        <w:rPr>
          <w:rStyle w:val="VerbatimChar"/>
          <w:sz w:val="16"/>
        </w:rPr>
        <w:t xml:space="preserve">nativeAotSnapshotObservationSchema</w:t>
      </w:r>
      <w:r>
        <w:rPr>
          <w:sz w:val="16"/>
        </w:rPr>
        <w:t xml:space="preserve">,</w:t>
      </w:r>
      <w:r>
        <w:rPr>
          <w:sz w:val="16"/>
        </w:rPr>
        <w:t xml:space="preserve"> </w:t>
      </w:r>
      <w:r>
        <w:rPr>
          <w:rStyle w:val="VerbatimChar"/>
          <w:sz w:val="16"/>
        </w:rPr>
        <w:t xml:space="preserve">NativeAotSnapshotObservation</w:t>
      </w:r>
      <w:r>
        <w:rPr>
          <w:sz w:val="16"/>
        </w:rPr>
        <w:t xml:space="preserve">.</w:t>
      </w:r>
    </w:p>
    <w:p>
      <w:pPr>
        <w:pStyle w:val="BodyText"/>
      </w:pPr>
      <w:hyperlink r:id="rId2413">
        <w:r>
          <w:rPr>
            <w:rStyle w:val="Hyperlink"/>
            <w:b/>
            <w:bCs/>
          </w:rPr>
          <w:t xml:space="preserve">src/domain/native/nativeApiBoundary.ts</w:t>
        </w:r>
      </w:hyperlink>
      <w:r>
        <w:br/>
      </w:r>
      <w:r>
        <w:t xml:space="preserve">166 lines · 4,788 bytes. Declared API documentation: Provider-neutral native API boundary observations attached to a function dossier. One validated provider-neutral native API boundary observation.</w:t>
      </w:r>
    </w:p>
    <w:p>
      <w:pPr>
        <w:pStyle w:val="BodyText"/>
        <w:spacing w:after="80"/>
      </w:pPr>
      <w:r>
        <w:rPr>
          <w:sz w:val="16"/>
        </w:rPr>
        <w:t xml:space="preserve">Declared exports:</w:t>
      </w:r>
      <w:r>
        <w:rPr>
          <w:sz w:val="16"/>
        </w:rPr>
        <w:t xml:space="preserve"> </w:t>
      </w:r>
      <w:r>
        <w:rPr>
          <w:rStyle w:val="VerbatimChar"/>
          <w:sz w:val="16"/>
        </w:rPr>
        <w:t xml:space="preserve">nativeApiBoundarySchema</w:t>
      </w:r>
      <w:r>
        <w:rPr>
          <w:sz w:val="16"/>
        </w:rPr>
        <w:t xml:space="preserve">,</w:t>
      </w:r>
      <w:r>
        <w:rPr>
          <w:sz w:val="16"/>
        </w:rPr>
        <w:t xml:space="preserve"> </w:t>
      </w:r>
      <w:r>
        <w:rPr>
          <w:rStyle w:val="VerbatimChar"/>
          <w:sz w:val="16"/>
        </w:rPr>
        <w:t xml:space="preserve">NativeApiBoundary</w:t>
      </w:r>
      <w:r>
        <w:rPr>
          <w:sz w:val="16"/>
        </w:rPr>
        <w:t xml:space="preserve">,</w:t>
      </w:r>
      <w:r>
        <w:rPr>
          <w:sz w:val="16"/>
        </w:rPr>
        <w:t xml:space="preserve"> </w:t>
      </w:r>
      <w:r>
        <w:rPr>
          <w:rStyle w:val="VerbatimChar"/>
          <w:sz w:val="16"/>
        </w:rPr>
        <w:t xml:space="preserve">nativeApiInspectionResultSchema</w:t>
      </w:r>
      <w:r>
        <w:rPr>
          <w:sz w:val="16"/>
        </w:rPr>
        <w:t xml:space="preserve">,</w:t>
      </w:r>
      <w:r>
        <w:rPr>
          <w:sz w:val="16"/>
        </w:rPr>
        <w:t xml:space="preserve"> </w:t>
      </w:r>
      <w:r>
        <w:rPr>
          <w:rStyle w:val="VerbatimChar"/>
          <w:sz w:val="16"/>
        </w:rPr>
        <w:t xml:space="preserve">NativeApiInspectionResult</w:t>
      </w:r>
      <w:r>
        <w:rPr>
          <w:sz w:val="16"/>
        </w:rPr>
        <w:t xml:space="preserve">.</w:t>
      </w:r>
    </w:p>
    <w:p>
      <w:pPr>
        <w:pStyle w:val="BodyText"/>
      </w:pPr>
      <w:hyperlink r:id="rId2414">
        <w:r>
          <w:rPr>
            <w:rStyle w:val="Hyperlink"/>
            <w:b/>
            <w:bCs/>
          </w:rPr>
          <w:t xml:space="preserve">src/domain/native/nativeCallObservation.ts</w:t>
        </w:r>
      </w:hyperlink>
      <w:r>
        <w:br/>
      </w:r>
      <w:r>
        <w:t xml:space="preserve">223 lines · 7,185 bytes. Declared API documentation: One function or Objective-C method whose entries are observed. Launch the active Mach-O as an owned process under LLDB and observe calls. Duration and event bounds keep runtime observation finite.</w:t>
      </w:r>
    </w:p>
    <w:p>
      <w:pPr>
        <w:pStyle w:val="BodyText"/>
        <w:spacing w:after="80"/>
      </w:pPr>
      <w:r>
        <w:rPr>
          <w:sz w:val="16"/>
        </w:rPr>
        <w:t xml:space="preserve">Declared exports:</w:t>
      </w:r>
      <w:r>
        <w:rPr>
          <w:sz w:val="16"/>
        </w:rPr>
        <w:t xml:space="preserve"> </w:t>
      </w:r>
      <w:r>
        <w:rPr>
          <w:rStyle w:val="VerbatimChar"/>
          <w:sz w:val="16"/>
        </w:rPr>
        <w:t xml:space="preserve">nativeCallBreakpointSchema</w:t>
      </w:r>
      <w:r>
        <w:rPr>
          <w:sz w:val="16"/>
        </w:rPr>
        <w:t xml:space="preserve">,</w:t>
      </w:r>
      <w:r>
        <w:rPr>
          <w:sz w:val="16"/>
        </w:rPr>
        <w:t xml:space="preserve"> </w:t>
      </w:r>
      <w:r>
        <w:rPr>
          <w:rStyle w:val="VerbatimChar"/>
          <w:sz w:val="16"/>
        </w:rPr>
        <w:t xml:space="preserve">nativeCallObservationInputSchema</w:t>
      </w:r>
      <w:r>
        <w:rPr>
          <w:sz w:val="16"/>
        </w:rPr>
        <w:t xml:space="preserve">,</w:t>
      </w:r>
      <w:r>
        <w:rPr>
          <w:sz w:val="16"/>
        </w:rPr>
        <w:t xml:space="preserve"> </w:t>
      </w:r>
      <w:r>
        <w:rPr>
          <w:rStyle w:val="VerbatimChar"/>
          <w:sz w:val="16"/>
        </w:rPr>
        <w:t xml:space="preserve">NativeCallObservationInput</w:t>
      </w:r>
      <w:r>
        <w:rPr>
          <w:sz w:val="16"/>
        </w:rPr>
        <w:t xml:space="preserve">,</w:t>
      </w:r>
      <w:r>
        <w:rPr>
          <w:sz w:val="16"/>
        </w:rPr>
        <w:t xml:space="preserve"> </w:t>
      </w:r>
      <w:r>
        <w:rPr>
          <w:rStyle w:val="VerbatimChar"/>
          <w:sz w:val="16"/>
        </w:rPr>
        <w:t xml:space="preserve">nativeCodeLocationSchema</w:t>
      </w:r>
      <w:r>
        <w:rPr>
          <w:sz w:val="16"/>
        </w:rPr>
        <w:t xml:space="preserve">,</w:t>
      </w:r>
      <w:r>
        <w:rPr>
          <w:sz w:val="16"/>
        </w:rPr>
        <w:t xml:space="preserve"> </w:t>
      </w:r>
      <w:r>
        <w:rPr>
          <w:rStyle w:val="VerbatimChar"/>
          <w:sz w:val="16"/>
        </w:rPr>
        <w:t xml:space="preserve">nativeCallEventSchema</w:t>
      </w:r>
      <w:r>
        <w:rPr>
          <w:sz w:val="16"/>
        </w:rPr>
        <w:t xml:space="preserve">,</w:t>
      </w:r>
      <w:r>
        <w:rPr>
          <w:sz w:val="16"/>
        </w:rPr>
        <w:t xml:space="preserve"> </w:t>
      </w:r>
      <w:r>
        <w:rPr>
          <w:rStyle w:val="VerbatimChar"/>
          <w:sz w:val="16"/>
        </w:rPr>
        <w:t xml:space="preserve">nativeCapturedOutputSchema</w:t>
      </w:r>
      <w:r>
        <w:rPr>
          <w:sz w:val="16"/>
        </w:rPr>
        <w:t xml:space="preserve">,</w:t>
      </w:r>
      <w:r>
        <w:rPr>
          <w:sz w:val="16"/>
        </w:rPr>
        <w:t xml:space="preserve"> </w:t>
      </w:r>
      <w:r>
        <w:rPr>
          <w:rStyle w:val="VerbatimChar"/>
          <w:sz w:val="16"/>
        </w:rPr>
        <w:t xml:space="preserve">nativeCallObservationResultSchema</w:t>
      </w:r>
      <w:r>
        <w:rPr>
          <w:sz w:val="16"/>
        </w:rPr>
        <w:t xml:space="preserve">,</w:t>
      </w:r>
      <w:r>
        <w:rPr>
          <w:sz w:val="16"/>
        </w:rPr>
        <w:t xml:space="preserve"> </w:t>
      </w:r>
      <w:r>
        <w:rPr>
          <w:rStyle w:val="VerbatimChar"/>
          <w:sz w:val="16"/>
        </w:rPr>
        <w:t xml:space="preserve">NativeCallObservationResult</w:t>
      </w:r>
      <w:r>
        <w:rPr>
          <w:sz w:val="16"/>
        </w:rPr>
        <w:t xml:space="preserve">.</w:t>
      </w:r>
    </w:p>
    <w:p>
      <w:pPr>
        <w:pStyle w:val="BodyText"/>
      </w:pPr>
      <w:hyperlink r:id="rId2415">
        <w:r>
          <w:rPr>
            <w:rStyle w:val="Hyperlink"/>
            <w:b/>
            <w:bCs/>
          </w:rPr>
          <w:t xml:space="preserve">src/domain/native/nativeCallPartialObservation.ts</w:t>
        </w:r>
      </w:hyperlink>
      <w:r>
        <w:br/>
      </w:r>
      <w:r>
        <w:t xml:space="preserve">45 lines · 1,425 bytes. Declared API documentation: Native facts retained on failure, including completed facts before finalization.</w:t>
      </w:r>
    </w:p>
    <w:p>
      <w:pPr>
        <w:pStyle w:val="BodyText"/>
        <w:spacing w:after="80"/>
      </w:pPr>
      <w:r>
        <w:rPr>
          <w:sz w:val="16"/>
        </w:rPr>
        <w:t xml:space="preserve">Declared exports:</w:t>
      </w:r>
      <w:r>
        <w:rPr>
          <w:sz w:val="16"/>
        </w:rPr>
        <w:t xml:space="preserve"> </w:t>
      </w:r>
      <w:r>
        <w:rPr>
          <w:rStyle w:val="VerbatimChar"/>
          <w:sz w:val="16"/>
        </w:rPr>
        <w:t xml:space="preserve">nativeCallPartialObservationSchema</w:t>
      </w:r>
      <w:r>
        <w:rPr>
          <w:sz w:val="16"/>
        </w:rPr>
        <w:t xml:space="preserve">,</w:t>
      </w:r>
      <w:r>
        <w:rPr>
          <w:sz w:val="16"/>
        </w:rPr>
        <w:t xml:space="preserve"> </w:t>
      </w:r>
      <w:r>
        <w:rPr>
          <w:rStyle w:val="VerbatimChar"/>
          <w:sz w:val="16"/>
        </w:rPr>
        <w:t xml:space="preserve">NativeCallPartialObservation</w:t>
      </w:r>
      <w:r>
        <w:rPr>
          <w:sz w:val="16"/>
        </w:rPr>
        <w:t xml:space="preserve">.</w:t>
      </w:r>
    </w:p>
    <w:p>
      <w:pPr>
        <w:pStyle w:val="BodyText"/>
      </w:pPr>
      <w:hyperlink r:id="rId2416">
        <w:r>
          <w:rPr>
            <w:rStyle w:val="Hyperlink"/>
            <w:b/>
            <w:bCs/>
          </w:rPr>
          <w:t xml:space="preserve">src/domain/native/nativeDataType.ts</w:t>
        </w:r>
      </w:hyperlink>
      <w:r>
        <w:br/>
      </w:r>
      <w:r>
        <w:t xml:space="preserve">59 lines · 2,144 bytes. Declared API documentation: Select a database type by exact category path or a defined typed data address. Types remain analysis database observations; child identities can be inspected separately.</w:t>
      </w:r>
    </w:p>
    <w:p>
      <w:pPr>
        <w:pStyle w:val="BodyText"/>
        <w:spacing w:after="80"/>
      </w:pPr>
      <w:r>
        <w:rPr>
          <w:sz w:val="16"/>
        </w:rPr>
        <w:t xml:space="preserve">Declared exports:</w:t>
      </w:r>
      <w:r>
        <w:rPr>
          <w:sz w:val="16"/>
        </w:rPr>
        <w:t xml:space="preserve"> </w:t>
      </w:r>
      <w:r>
        <w:rPr>
          <w:rStyle w:val="VerbatimChar"/>
          <w:sz w:val="16"/>
        </w:rPr>
        <w:t xml:space="preserve">nativeDataTypeInputSchema</w:t>
      </w:r>
      <w:r>
        <w:rPr>
          <w:sz w:val="16"/>
        </w:rPr>
        <w:t xml:space="preserve">,</w:t>
      </w:r>
      <w:r>
        <w:rPr>
          <w:sz w:val="16"/>
        </w:rPr>
        <w:t xml:space="preserve"> </w:t>
      </w:r>
      <w:r>
        <w:rPr>
          <w:rStyle w:val="VerbatimChar"/>
          <w:sz w:val="16"/>
        </w:rPr>
        <w:t xml:space="preserve">nativeDataTypeSchema</w:t>
      </w:r>
      <w:r>
        <w:rPr>
          <w:sz w:val="16"/>
        </w:rPr>
        <w:t xml:space="preserve">.</w:t>
      </w:r>
    </w:p>
    <w:p>
      <w:pPr>
        <w:pStyle w:val="BodyText"/>
      </w:pPr>
      <w:hyperlink r:id="rId2417">
        <w:r>
          <w:rPr>
            <w:rStyle w:val="Hyperlink"/>
            <w:b/>
            <w:bCs/>
          </w:rPr>
          <w:t xml:space="preserve">src/domain/native/nativeFunctionAnnotations.ts</w:t>
        </w:r>
      </w:hyperlink>
      <w:r>
        <w:br/>
      </w:r>
      <w:r>
        <w:t xml:space="preserve">52 lines · 1,621 bytes. Declared API documentation: One explicit function’s analyst-authored metadata changes. Readback and refreshed analysis after one atomic metadata edit.</w:t>
      </w:r>
    </w:p>
    <w:p>
      <w:pPr>
        <w:pStyle w:val="BodyText"/>
        <w:spacing w:after="80"/>
      </w:pPr>
      <w:r>
        <w:rPr>
          <w:sz w:val="16"/>
        </w:rPr>
        <w:t xml:space="preserve">Declared exports:</w:t>
      </w:r>
      <w:r>
        <w:rPr>
          <w:sz w:val="16"/>
        </w:rPr>
        <w:t xml:space="preserve"> </w:t>
      </w:r>
      <w:r>
        <w:rPr>
          <w:rStyle w:val="VerbatimChar"/>
          <w:sz w:val="16"/>
        </w:rPr>
        <w:t xml:space="preserve">nativeFunctionAnnotationsInputSchema</w:t>
      </w:r>
      <w:r>
        <w:rPr>
          <w:sz w:val="16"/>
        </w:rPr>
        <w:t xml:space="preserve">,</w:t>
      </w:r>
      <w:r>
        <w:rPr>
          <w:sz w:val="16"/>
        </w:rPr>
        <w:t xml:space="preserve"> </w:t>
      </w:r>
      <w:r>
        <w:rPr>
          <w:rStyle w:val="VerbatimChar"/>
          <w:sz w:val="16"/>
        </w:rPr>
        <w:t xml:space="preserve">nativeFunctionAnnotationsSchema</w:t>
      </w:r>
      <w:r>
        <w:rPr>
          <w:sz w:val="16"/>
        </w:rPr>
        <w:t xml:space="preserve">.</w:t>
      </w:r>
    </w:p>
    <w:p>
      <w:pPr>
        <w:pStyle w:val="BodyText"/>
      </w:pPr>
      <w:hyperlink r:id="rId2418">
        <w:r>
          <w:rPr>
            <w:rStyle w:val="Hyperlink"/>
            <w:b/>
            <w:bCs/>
          </w:rPr>
          <w:t xml:space="preserve">src/domain/native/nativeInspection.ts</w:t>
        </w:r>
      </w:hyperlink>
      <w:r>
        <w:br/>
      </w:r>
      <w:r>
        <w:t xml:space="preserve">199 lines · 6,069 bytes. Domain interpretation/type/algorithm module. Read documented exports and its semantic tests for precise behaviour.</w:t>
      </w:r>
    </w:p>
    <w:p>
      <w:pPr>
        <w:pStyle w:val="BodyText"/>
        <w:spacing w:after="80"/>
      </w:pPr>
      <w:r>
        <w:rPr>
          <w:sz w:val="16"/>
        </w:rPr>
        <w:t xml:space="preserve">Declared exports:</w:t>
      </w:r>
      <w:r>
        <w:rPr>
          <w:sz w:val="16"/>
        </w:rPr>
        <w:t xml:space="preserve"> </w:t>
      </w:r>
      <w:r>
        <w:rPr>
          <w:rStyle w:val="VerbatimChar"/>
          <w:sz w:val="16"/>
        </w:rPr>
        <w:t xml:space="preserve">inspectMachoSchema</w:t>
      </w:r>
      <w:r>
        <w:rPr>
          <w:sz w:val="16"/>
        </w:rPr>
        <w:t xml:space="preserve">,</w:t>
      </w:r>
      <w:r>
        <w:rPr>
          <w:sz w:val="16"/>
        </w:rPr>
        <w:t xml:space="preserve"> </w:t>
      </w:r>
      <w:r>
        <w:rPr>
          <w:rStyle w:val="VerbatimChar"/>
          <w:sz w:val="16"/>
        </w:rPr>
        <w:t xml:space="preserve">inspectSignatureSchema</w:t>
      </w:r>
      <w:r>
        <w:rPr>
          <w:sz w:val="16"/>
        </w:rPr>
        <w:t xml:space="preserve">,</w:t>
      </w:r>
      <w:r>
        <w:rPr>
          <w:sz w:val="16"/>
        </w:rPr>
        <w:t xml:space="preserve"> </w:t>
      </w:r>
      <w:r>
        <w:rPr>
          <w:rStyle w:val="VerbatimChar"/>
          <w:sz w:val="16"/>
        </w:rPr>
        <w:t xml:space="preserve">inspectPlistSchema</w:t>
      </w:r>
      <w:r>
        <w:rPr>
          <w:sz w:val="16"/>
        </w:rPr>
        <w:t xml:space="preserve">,</w:t>
      </w:r>
      <w:r>
        <w:rPr>
          <w:sz w:val="16"/>
        </w:rPr>
        <w:t xml:space="preserve"> </w:t>
      </w:r>
      <w:r>
        <w:rPr>
          <w:rStyle w:val="VerbatimChar"/>
          <w:sz w:val="16"/>
        </w:rPr>
        <w:t xml:space="preserve">listArchitecturesSchema</w:t>
      </w:r>
      <w:r>
        <w:rPr>
          <w:sz w:val="16"/>
        </w:rPr>
        <w:t xml:space="preserve">,</w:t>
      </w:r>
      <w:r>
        <w:rPr>
          <w:sz w:val="16"/>
        </w:rPr>
        <w:t xml:space="preserve"> </w:t>
      </w:r>
      <w:r>
        <w:rPr>
          <w:rStyle w:val="VerbatimChar"/>
          <w:sz w:val="16"/>
        </w:rPr>
        <w:t xml:space="preserve">demangleSwiftSchema</w:t>
      </w:r>
      <w:r>
        <w:rPr>
          <w:sz w:val="16"/>
        </w:rPr>
        <w:t xml:space="preserve">,</w:t>
      </w:r>
      <w:r>
        <w:rPr>
          <w:sz w:val="16"/>
        </w:rPr>
        <w:t xml:space="preserve"> </w:t>
      </w:r>
      <w:r>
        <w:rPr>
          <w:rStyle w:val="VerbatimChar"/>
          <w:sz w:val="16"/>
        </w:rPr>
        <w:t xml:space="preserve">NativeCommandInvocation</w:t>
      </w:r>
      <w:r>
        <w:rPr>
          <w:sz w:val="16"/>
        </w:rPr>
        <w:t xml:space="preserve">,</w:t>
      </w:r>
      <w:r>
        <w:rPr>
          <w:sz w:val="16"/>
        </w:rPr>
        <w:t xml:space="preserve"> </w:t>
      </w:r>
      <w:r>
        <w:rPr>
          <w:rStyle w:val="VerbatimChar"/>
          <w:sz w:val="16"/>
        </w:rPr>
        <w:t xml:space="preserve">InspectMacho</w:t>
      </w:r>
      <w:r>
        <w:rPr>
          <w:sz w:val="16"/>
        </w:rPr>
        <w:t xml:space="preserve">,</w:t>
      </w:r>
      <w:r>
        <w:rPr>
          <w:sz w:val="16"/>
        </w:rPr>
        <w:t xml:space="preserve"> </w:t>
      </w:r>
      <w:r>
        <w:rPr>
          <w:rStyle w:val="VerbatimChar"/>
          <w:sz w:val="16"/>
        </w:rPr>
        <w:t xml:space="preserve">InspectSignature</w:t>
      </w:r>
      <w:r>
        <w:rPr>
          <w:sz w:val="16"/>
        </w:rPr>
        <w:t xml:space="preserve">.</w:t>
      </w:r>
    </w:p>
    <w:p>
      <w:pPr>
        <w:pStyle w:val="BodyText"/>
      </w:pPr>
      <w:hyperlink r:id="rId2419">
        <w:r>
          <w:rPr>
            <w:rStyle w:val="Hyperlink"/>
            <w:b/>
            <w:bCs/>
          </w:rPr>
          <w:t xml:space="preserve">src/domain/native/nativeInstruction.fixture.ts</w:t>
        </w:r>
      </w:hyperlink>
      <w:r>
        <w:br/>
      </w:r>
      <w:r>
        <w:t xml:space="preserve">60 lines · 1,520 bytes. Declared API documentation: Wire-boundary controls; these do not establish real Ghidra behavior.</w:t>
      </w:r>
    </w:p>
    <w:p>
      <w:pPr>
        <w:pStyle w:val="BodyText"/>
        <w:spacing w:after="80"/>
      </w:pPr>
      <w:r>
        <w:rPr>
          <w:sz w:val="16"/>
        </w:rPr>
        <w:t xml:space="preserve">Declared exports:</w:t>
      </w:r>
      <w:r>
        <w:rPr>
          <w:sz w:val="16"/>
        </w:rPr>
        <w:t xml:space="preserve"> </w:t>
      </w:r>
      <w:r>
        <w:rPr>
          <w:rStyle w:val="VerbatimChar"/>
          <w:sz w:val="16"/>
        </w:rPr>
        <w:t xml:space="preserve">compactReference</w:t>
      </w:r>
      <w:r>
        <w:rPr>
          <w:sz w:val="16"/>
        </w:rPr>
        <w:t xml:space="preserve">,</w:t>
      </w:r>
      <w:r>
        <w:rPr>
          <w:sz w:val="16"/>
        </w:rPr>
        <w:t xml:space="preserve"> </w:t>
      </w:r>
      <w:r>
        <w:rPr>
          <w:rStyle w:val="VerbatimChar"/>
          <w:sz w:val="16"/>
        </w:rPr>
        <w:t xml:space="preserve">compactInstruction</w:t>
      </w:r>
      <w:r>
        <w:rPr>
          <w:sz w:val="16"/>
        </w:rPr>
        <w:t xml:space="preserve">,</w:t>
      </w:r>
      <w:r>
        <w:rPr>
          <w:sz w:val="16"/>
        </w:rPr>
        <w:t xml:space="preserve"> </w:t>
      </w:r>
      <w:r>
        <w:rPr>
          <w:rStyle w:val="VerbatimChar"/>
          <w:sz w:val="16"/>
        </w:rPr>
        <w:t xml:space="preserve">compactCallTargets</w:t>
      </w:r>
      <w:r>
        <w:rPr>
          <w:sz w:val="16"/>
        </w:rPr>
        <w:t xml:space="preserve">.</w:t>
      </w:r>
    </w:p>
    <w:p>
      <w:pPr>
        <w:pStyle w:val="BodyText"/>
      </w:pPr>
      <w:hyperlink r:id="rId2420">
        <w:r>
          <w:rPr>
            <w:rStyle w:val="Hyperlink"/>
            <w:b/>
            <w:bCs/>
          </w:rPr>
          <w:t xml:space="preserve">src/domain/native/nativeInstruction.ts</w:t>
        </w:r>
      </w:hyperlink>
      <w:r>
        <w:br/>
      </w:r>
      <w:r>
        <w:t xml:space="preserve">151 lines · 4,703 bytes. Declared API documentation: Exact code or data location within the active analysis program. Provider-decoded facts for one instruction; operand tokens preserve their native ordering.</w:t>
      </w:r>
    </w:p>
    <w:p>
      <w:pPr>
        <w:pStyle w:val="BodyText"/>
        <w:spacing w:after="80"/>
      </w:pPr>
      <w:r>
        <w:rPr>
          <w:sz w:val="16"/>
        </w:rPr>
        <w:t xml:space="preserve">Declared exports:</w:t>
      </w:r>
      <w:r>
        <w:rPr>
          <w:sz w:val="16"/>
        </w:rPr>
        <w:t xml:space="preserve"> </w:t>
      </w:r>
      <w:r>
        <w:rPr>
          <w:rStyle w:val="VerbatimChar"/>
          <w:sz w:val="16"/>
        </w:rPr>
        <w:t xml:space="preserve">nativeInstructionInputSchema</w:t>
      </w:r>
      <w:r>
        <w:rPr>
          <w:sz w:val="16"/>
        </w:rPr>
        <w:t xml:space="preserve">,</w:t>
      </w:r>
      <w:r>
        <w:rPr>
          <w:sz w:val="16"/>
        </w:rPr>
        <w:t xml:space="preserve"> </w:t>
      </w:r>
      <w:r>
        <w:rPr>
          <w:rStyle w:val="VerbatimChar"/>
          <w:sz w:val="16"/>
        </w:rPr>
        <w:t xml:space="preserve">nativeInstructionSchema</w:t>
      </w:r>
      <w:r>
        <w:rPr>
          <w:sz w:val="16"/>
        </w:rPr>
        <w:t xml:space="preserve">,</w:t>
      </w:r>
      <w:r>
        <w:rPr>
          <w:sz w:val="16"/>
        </w:rPr>
        <w:t xml:space="preserve"> </w:t>
      </w:r>
      <w:r>
        <w:rPr>
          <w:rStyle w:val="VerbatimChar"/>
          <w:sz w:val="16"/>
        </w:rPr>
        <w:t xml:space="preserve">nativeCallTargetsSchema</w:t>
      </w:r>
      <w:r>
        <w:rPr>
          <w:sz w:val="16"/>
        </w:rPr>
        <w:t xml:space="preserve">.</w:t>
      </w:r>
    </w:p>
    <w:p>
      <w:pPr>
        <w:pStyle w:val="BodyText"/>
      </w:pPr>
      <w:hyperlink r:id="rId2421">
        <w:r>
          <w:rPr>
            <w:rStyle w:val="Hyperlink"/>
            <w:b/>
            <w:bCs/>
          </w:rPr>
          <w:t xml:space="preserve">src/domain/native/nativeInvestigationGraph.test.ts</w:t>
        </w:r>
      </w:hyperlink>
      <w:r>
        <w:br/>
      </w:r>
      <w:r>
        <w:t xml:space="preserve">405 lines · 11,862 bytes. Test metadata: native investigation graph traces; keeps both endpoints of retained edges within the %s node budget; reports retained node depth when a sibling hits the budget %j (+10 more statically named test/suite labels).</w:t>
      </w:r>
    </w:p>
    <w:p>
      <w:pPr>
        <w:pStyle w:val="BodyText"/>
      </w:pPr>
      <w:hyperlink r:id="rId2422">
        <w:r>
          <w:rPr>
            <w:rStyle w:val="Hyperlink"/>
            <w:b/>
            <w:bCs/>
          </w:rPr>
          <w:t xml:space="preserve">src/domain/native/nativeInvestigationGraph.ts</w:t>
        </w:r>
      </w:hyperlink>
      <w:r>
        <w:br/>
      </w:r>
      <w:r>
        <w:t xml:space="preserve">428 lines · 14,218 bytes. Declared API documentation: Entity kinds shared by decoded Interface Builder archives and native code. One UI, dispatch, or value entity with optional decoded source location.</w:t>
      </w:r>
    </w:p>
    <w:p>
      <w:pPr>
        <w:pStyle w:val="BodyText"/>
        <w:spacing w:after="80"/>
      </w:pPr>
      <w:r>
        <w:rPr>
          <w:sz w:val="16"/>
        </w:rPr>
        <w:t xml:space="preserve">Declared exports:</w:t>
      </w:r>
      <w:r>
        <w:rPr>
          <w:sz w:val="16"/>
        </w:rPr>
        <w:t xml:space="preserve"> </w:t>
      </w:r>
      <w:r>
        <w:rPr>
          <w:rStyle w:val="VerbatimChar"/>
          <w:sz w:val="16"/>
        </w:rPr>
        <w:t xml:space="preserve">nativeInvestigationNodeKindSchema</w:t>
      </w:r>
      <w:r>
        <w:rPr>
          <w:sz w:val="16"/>
        </w:rPr>
        <w:t xml:space="preserve">,</w:t>
      </w:r>
      <w:r>
        <w:rPr>
          <w:sz w:val="16"/>
        </w:rPr>
        <w:t xml:space="preserve"> </w:t>
      </w:r>
      <w:r>
        <w:rPr>
          <w:rStyle w:val="VerbatimChar"/>
          <w:sz w:val="16"/>
        </w:rPr>
        <w:t xml:space="preserve">nativeInvestigationNodeSchema</w:t>
      </w:r>
      <w:r>
        <w:rPr>
          <w:sz w:val="16"/>
        </w:rPr>
        <w:t xml:space="preserve">,</w:t>
      </w:r>
      <w:r>
        <w:rPr>
          <w:sz w:val="16"/>
        </w:rPr>
        <w:t xml:space="preserve"> </w:t>
      </w:r>
      <w:r>
        <w:rPr>
          <w:rStyle w:val="VerbatimChar"/>
          <w:sz w:val="16"/>
        </w:rPr>
        <w:t xml:space="preserve">nativeInvestigationRelationSchema</w:t>
      </w:r>
      <w:r>
        <w:rPr>
          <w:sz w:val="16"/>
        </w:rPr>
        <w:t xml:space="preserve">,</w:t>
      </w:r>
      <w:r>
        <w:rPr>
          <w:sz w:val="16"/>
        </w:rPr>
        <w:t xml:space="preserve"> </w:t>
      </w:r>
      <w:r>
        <w:rPr>
          <w:rStyle w:val="VerbatimChar"/>
          <w:sz w:val="16"/>
        </w:rPr>
        <w:t xml:space="preserve">nativeInvestigationEdgeSchema</w:t>
      </w:r>
      <w:r>
        <w:rPr>
          <w:sz w:val="16"/>
        </w:rPr>
        <w:t xml:space="preserve">,</w:t>
      </w:r>
      <w:r>
        <w:rPr>
          <w:sz w:val="16"/>
        </w:rPr>
        <w:t xml:space="preserve"> </w:t>
      </w:r>
      <w:r>
        <w:rPr>
          <w:rStyle w:val="VerbatimChar"/>
          <w:sz w:val="16"/>
        </w:rPr>
        <w:t xml:space="preserve">NativeInvestigationEdge</w:t>
      </w:r>
      <w:r>
        <w:rPr>
          <w:sz w:val="16"/>
        </w:rPr>
        <w:t xml:space="preserve">,</w:t>
      </w:r>
      <w:r>
        <w:rPr>
          <w:sz w:val="16"/>
        </w:rPr>
        <w:t xml:space="preserve"> </w:t>
      </w:r>
      <w:r>
        <w:rPr>
          <w:rStyle w:val="VerbatimChar"/>
          <w:sz w:val="16"/>
        </w:rPr>
        <w:t xml:space="preserve">nativeInvestigationCoverageSchema</w:t>
      </w:r>
      <w:r>
        <w:rPr>
          <w:sz w:val="16"/>
        </w:rPr>
        <w:t xml:space="preserve">,</w:t>
      </w:r>
      <w:r>
        <w:rPr>
          <w:sz w:val="16"/>
        </w:rPr>
        <w:t xml:space="preserve"> </w:t>
      </w:r>
      <w:r>
        <w:rPr>
          <w:rStyle w:val="VerbatimChar"/>
          <w:sz w:val="16"/>
        </w:rPr>
        <w:t xml:space="preserve">nativeInvestigationGraphSchema</w:t>
      </w:r>
      <w:r>
        <w:rPr>
          <w:sz w:val="16"/>
        </w:rPr>
        <w:t xml:space="preserve">,</w:t>
      </w:r>
      <w:r>
        <w:rPr>
          <w:sz w:val="16"/>
        </w:rPr>
        <w:t xml:space="preserve"> </w:t>
      </w:r>
      <w:r>
        <w:rPr>
          <w:rStyle w:val="VerbatimChar"/>
          <w:sz w:val="16"/>
        </w:rPr>
        <w:t xml:space="preserve">NativeInvestigationGraph</w:t>
      </w:r>
      <w:r>
        <w:rPr>
          <w:sz w:val="16"/>
        </w:rPr>
        <w:t xml:space="preserve">,</w:t>
      </w:r>
      <w:r>
        <w:rPr>
          <w:sz w:val="16"/>
        </w:rPr>
        <w:t xml:space="preserve"> </w:t>
      </w:r>
      <w:r>
        <w:rPr>
          <w:rStyle w:val="VerbatimChar"/>
          <w:sz w:val="16"/>
        </w:rPr>
        <w:t xml:space="preserve">nativeInvestigationTraceLimitsSchema</w:t>
      </w:r>
      <w:r>
        <w:rPr>
          <w:sz w:val="16"/>
        </w:rPr>
        <w:t xml:space="preserve">,</w:t>
      </w:r>
      <w:r>
        <w:rPr>
          <w:sz w:val="16"/>
        </w:rPr>
        <w:t xml:space="preserve"> </w:t>
      </w:r>
      <w:r>
        <w:rPr>
          <w:rStyle w:val="VerbatimChar"/>
          <w:sz w:val="16"/>
        </w:rPr>
        <w:t xml:space="preserve">NativeInvestigationTraceLimits</w:t>
      </w:r>
      <w:r>
        <w:rPr>
          <w:sz w:val="16"/>
        </w:rPr>
        <w:t xml:space="preserve">,</w:t>
      </w:r>
      <w:r>
        <w:rPr>
          <w:sz w:val="16"/>
        </w:rPr>
        <w:t xml:space="preserve"> </w:t>
      </w:r>
      <w:r>
        <w:rPr>
          <w:rStyle w:val="VerbatimChar"/>
          <w:sz w:val="16"/>
        </w:rPr>
        <w:t xml:space="preserve">nativeInvestigationTraceSchema</w:t>
      </w:r>
      <w:r>
        <w:rPr>
          <w:sz w:val="16"/>
        </w:rPr>
        <w:t xml:space="preserve">,</w:t>
      </w:r>
      <w:r>
        <w:rPr>
          <w:sz w:val="16"/>
        </w:rPr>
        <w:t xml:space="preserve"> </w:t>
      </w:r>
      <w:r>
        <w:rPr>
          <w:rStyle w:val="VerbatimChar"/>
          <w:sz w:val="16"/>
        </w:rPr>
        <w:t xml:space="preserve">NativeInvestigationTrace</w:t>
      </w:r>
      <w:r>
        <w:rPr>
          <w:sz w:val="16"/>
        </w:rPr>
        <w:t xml:space="preserve">,</w:t>
      </w:r>
      <w:r>
        <w:rPr>
          <w:sz w:val="16"/>
        </w:rPr>
        <w:t xml:space="preserve"> </w:t>
      </w:r>
      <w:r>
        <w:rPr>
          <w:rStyle w:val="VerbatimChar"/>
          <w:sz w:val="16"/>
        </w:rPr>
        <w:t xml:space="preserve">traceNativeInvestigationGraph</w:t>
      </w:r>
      <w:r>
        <w:rPr>
          <w:sz w:val="16"/>
        </w:rPr>
        <w:t xml:space="preserve">,</w:t>
      </w:r>
      <w:r>
        <w:rPr>
          <w:sz w:val="16"/>
        </w:rPr>
        <w:t xml:space="preserve"> </w:t>
      </w:r>
      <w:r>
        <w:rPr>
          <w:rStyle w:val="VerbatimChar"/>
          <w:sz w:val="16"/>
        </w:rPr>
        <w:t xml:space="preserve">joinInterfaceBuilderDispatch</w:t>
      </w:r>
      <w:r>
        <w:rPr>
          <w:sz w:val="16"/>
        </w:rPr>
        <w:t xml:space="preserve">.</w:t>
      </w:r>
    </w:p>
    <w:p>
      <w:pPr>
        <w:pStyle w:val="BodyText"/>
      </w:pPr>
      <w:hyperlink r:id="rId2423">
        <w:r>
          <w:rPr>
            <w:rStyle w:val="Hyperlink"/>
            <w:b/>
            <w:bCs/>
          </w:rPr>
          <w:t xml:space="preserve">src/domain/native/nativeLoadImage.ts</w:t>
        </w:r>
      </w:hyperlink>
      <w:r>
        <w:br/>
      </w:r>
      <w:r>
        <w:t xml:space="preserve">158 lines · 4,990 bytes. Declared API documentation: Measured provider image, without exporting the complete executable bytes. Independent comparison, preserving both expectations and measured values.</w:t>
      </w:r>
    </w:p>
    <w:p>
      <w:pPr>
        <w:pStyle w:val="BodyText"/>
        <w:spacing w:after="80"/>
      </w:pPr>
      <w:r>
        <w:rPr>
          <w:sz w:val="16"/>
        </w:rPr>
        <w:t xml:space="preserve">Declared exports:</w:t>
      </w:r>
      <w:r>
        <w:rPr>
          <w:sz w:val="16"/>
        </w:rPr>
        <w:t xml:space="preserve"> </w:t>
      </w:r>
      <w:r>
        <w:rPr>
          <w:rStyle w:val="VerbatimChar"/>
          <w:sz w:val="16"/>
        </w:rPr>
        <w:t xml:space="preserve">nativeLoadImageObservationSchema</w:t>
      </w:r>
      <w:r>
        <w:rPr>
          <w:sz w:val="16"/>
        </w:rPr>
        <w:t xml:space="preserve">,</w:t>
      </w:r>
      <w:r>
        <w:rPr>
          <w:sz w:val="16"/>
        </w:rPr>
        <w:t xml:space="preserve"> </w:t>
      </w:r>
      <w:r>
        <w:rPr>
          <w:rStyle w:val="VerbatimChar"/>
          <w:sz w:val="16"/>
        </w:rPr>
        <w:t xml:space="preserve">nativeLoadImageCheckSchema</w:t>
      </w:r>
      <w:r>
        <w:rPr>
          <w:sz w:val="16"/>
        </w:rPr>
        <w:t xml:space="preserve">,</w:t>
      </w:r>
      <w:r>
        <w:rPr>
          <w:sz w:val="16"/>
        </w:rPr>
        <w:t xml:space="preserve"> </w:t>
      </w:r>
      <w:r>
        <w:rPr>
          <w:rStyle w:val="VerbatimChar"/>
          <w:sz w:val="16"/>
        </w:rPr>
        <w:t xml:space="preserve">nativeLoadImageSchema</w:t>
      </w:r>
      <w:r>
        <w:rPr>
          <w:sz w:val="16"/>
        </w:rPr>
        <w:t xml:space="preserve">,</w:t>
      </w:r>
      <w:r>
        <w:rPr>
          <w:sz w:val="16"/>
        </w:rPr>
        <w:t xml:space="preserve"> </w:t>
      </w:r>
      <w:r>
        <w:rPr>
          <w:rStyle w:val="VerbatimChar"/>
          <w:sz w:val="16"/>
        </w:rPr>
        <w:t xml:space="preserve">NativeLoadImage</w:t>
      </w:r>
      <w:r>
        <w:rPr>
          <w:sz w:val="16"/>
        </w:rPr>
        <w:t xml:space="preserve">,</w:t>
      </w:r>
      <w:r>
        <w:rPr>
          <w:sz w:val="16"/>
        </w:rPr>
        <w:t xml:space="preserve"> </w:t>
      </w:r>
      <w:r>
        <w:rPr>
          <w:rStyle w:val="VerbatimChar"/>
          <w:sz w:val="16"/>
        </w:rPr>
        <w:t xml:space="preserve">NativeLoadImageObservation</w:t>
      </w:r>
      <w:r>
        <w:rPr>
          <w:sz w:val="16"/>
        </w:rPr>
        <w:t xml:space="preserve">,</w:t>
      </w:r>
      <w:r>
        <w:rPr>
          <w:sz w:val="16"/>
        </w:rPr>
        <w:t xml:space="preserve"> </w:t>
      </w:r>
      <w:r>
        <w:rPr>
          <w:rStyle w:val="VerbatimChar"/>
          <w:sz w:val="16"/>
        </w:rPr>
        <w:t xml:space="preserve">NativeLoadImageCheck</w:t>
      </w:r>
      <w:r>
        <w:rPr>
          <w:sz w:val="16"/>
        </w:rPr>
        <w:t xml:space="preserve">,</w:t>
      </w:r>
      <w:r>
        <w:rPr>
          <w:sz w:val="16"/>
        </w:rPr>
        <w:t xml:space="preserve"> </w:t>
      </w:r>
      <w:r>
        <w:rPr>
          <w:rStyle w:val="VerbatimChar"/>
          <w:sz w:val="16"/>
        </w:rPr>
        <w:t xml:space="preserve">nativeLoadImagePartialObservationSchema</w:t>
      </w:r>
      <w:r>
        <w:rPr>
          <w:sz w:val="16"/>
        </w:rPr>
        <w:t xml:space="preserve">,</w:t>
      </w:r>
      <w:r>
        <w:rPr>
          <w:sz w:val="16"/>
        </w:rPr>
        <w:t xml:space="preserve"> </w:t>
      </w:r>
      <w:r>
        <w:rPr>
          <w:rStyle w:val="VerbatimChar"/>
          <w:sz w:val="16"/>
        </w:rPr>
        <w:t xml:space="preserve">NativeLoadImagePartialObservation</w:t>
      </w:r>
      <w:r>
        <w:rPr>
          <w:sz w:val="16"/>
        </w:rPr>
        <w:t xml:space="preserve">.</w:t>
      </w:r>
    </w:p>
    <w:p>
      <w:pPr>
        <w:pStyle w:val="BodyText"/>
      </w:pPr>
      <w:hyperlink r:id="rId2424">
        <w:r>
          <w:rPr>
            <w:rStyle w:val="Hyperlink"/>
            <w:b/>
            <w:bCs/>
          </w:rPr>
          <w:t xml:space="preserve">src/domain/native/nativeMetadataRecovery.test.ts</w:t>
        </w:r>
      </w:hyperlink>
      <w:r>
        <w:br/>
      </w:r>
      <w:r>
        <w:t xml:space="preserve">77 lines · 2,267 bytes. Test metadata: NativeAOT recovery evidence; preserves generated identities, unresolved relationships and null virtual targets; rejects invented source authority and original file offsets for derived memory (+1 more statically named test/suite labels).</w:t>
      </w:r>
    </w:p>
    <w:p>
      <w:pPr>
        <w:pStyle w:val="BodyText"/>
      </w:pPr>
      <w:hyperlink r:id="rId2425">
        <w:r>
          <w:rPr>
            <w:rStyle w:val="Hyperlink"/>
            <w:b/>
            <w:bCs/>
          </w:rPr>
          <w:t xml:space="preserve">src/domain/native/nativeMetadataRecovery.ts</w:t>
        </w:r>
      </w:hyperlink>
      <w:r>
        <w:br/>
      </w:r>
      <w:r>
        <w:t xml:space="preserve">136 lines · 5,440 bytes. Declared API documentation: Runtime-format metadata recovered in an analysis image, with explicit inference boundaries. Discover a recovered runtime format and reusable type identities from the loaded image.</w:t>
      </w:r>
    </w:p>
    <w:p>
      <w:pPr>
        <w:pStyle w:val="BodyText"/>
        <w:spacing w:after="80"/>
      </w:pPr>
      <w:r>
        <w:rPr>
          <w:sz w:val="16"/>
        </w:rPr>
        <w:t xml:space="preserve">Declared exports:</w:t>
      </w:r>
      <w:r>
        <w:rPr>
          <w:sz w:val="16"/>
        </w:rPr>
        <w:t xml:space="preserve"> </w:t>
      </w:r>
      <w:r>
        <w:rPr>
          <w:rStyle w:val="VerbatimChar"/>
          <w:sz w:val="16"/>
        </w:rPr>
        <w:t xml:space="preserve">nativeMetadataRecoverySchema</w:t>
      </w:r>
      <w:r>
        <w:rPr>
          <w:sz w:val="16"/>
        </w:rPr>
        <w:t xml:space="preserve">,</w:t>
      </w:r>
      <w:r>
        <w:rPr>
          <w:sz w:val="16"/>
        </w:rPr>
        <w:t xml:space="preserve"> </w:t>
      </w:r>
      <w:r>
        <w:rPr>
          <w:rStyle w:val="VerbatimChar"/>
          <w:sz w:val="16"/>
        </w:rPr>
        <w:t xml:space="preserve">NativeMetadataRecovery</w:t>
      </w:r>
      <w:r>
        <w:rPr>
          <w:sz w:val="16"/>
        </w:rPr>
        <w:t xml:space="preserve">,</w:t>
      </w:r>
      <w:r>
        <w:rPr>
          <w:sz w:val="16"/>
        </w:rPr>
        <w:t xml:space="preserve"> </w:t>
      </w:r>
      <w:r>
        <w:rPr>
          <w:rStyle w:val="VerbatimChar"/>
          <w:sz w:val="16"/>
        </w:rPr>
        <w:t xml:space="preserve">nativeMetadataRecoverySummarySchema</w:t>
      </w:r>
      <w:r>
        <w:rPr>
          <w:sz w:val="16"/>
        </w:rPr>
        <w:t xml:space="preserve">.</w:t>
      </w:r>
    </w:p>
    <w:p>
      <w:pPr>
        <w:pStyle w:val="BodyText"/>
      </w:pPr>
      <w:hyperlink r:id="rId2426">
        <w:r>
          <w:rPr>
            <w:rStyle w:val="Hyperlink"/>
            <w:b/>
            <w:bCs/>
          </w:rPr>
          <w:t xml:space="preserve">src/domain/native/nativeUiObservation.ts</w:t>
        </w:r>
      </w:hyperlink>
      <w:r>
        <w:br/>
      </w:r>
      <w:r>
        <w:t xml:space="preserve">156 lines · 4,685 bytes. Declared API documentation: Opt-in passive observation binds one already-running process and window. Active scenarios use explicit actions and leave application state as-is.</w:t>
      </w:r>
    </w:p>
    <w:p>
      <w:pPr>
        <w:pStyle w:val="BodyText"/>
        <w:spacing w:after="80"/>
      </w:pPr>
      <w:r>
        <w:rPr>
          <w:sz w:val="16"/>
        </w:rPr>
        <w:t xml:space="preserve">Declared exports:</w:t>
      </w:r>
      <w:r>
        <w:rPr>
          <w:sz w:val="16"/>
        </w:rPr>
        <w:t xml:space="preserve"> </w:t>
      </w:r>
      <w:r>
        <w:rPr>
          <w:rStyle w:val="VerbatimChar"/>
          <w:sz w:val="16"/>
        </w:rPr>
        <w:t xml:space="preserve">nativeUiObservationInputSchema</w:t>
      </w:r>
      <w:r>
        <w:rPr>
          <w:sz w:val="16"/>
        </w:rPr>
        <w:t xml:space="preserve">,</w:t>
      </w:r>
      <w:r>
        <w:rPr>
          <w:sz w:val="16"/>
        </w:rPr>
        <w:t xml:space="preserve"> </w:t>
      </w:r>
      <w:r>
        <w:rPr>
          <w:rStyle w:val="VerbatimChar"/>
          <w:sz w:val="16"/>
        </w:rPr>
        <w:t xml:space="preserve">nativeUiScenarioInputSchema</w:t>
      </w:r>
      <w:r>
        <w:rPr>
          <w:sz w:val="16"/>
        </w:rPr>
        <w:t xml:space="preserve">,</w:t>
      </w:r>
      <w:r>
        <w:rPr>
          <w:sz w:val="16"/>
        </w:rPr>
        <w:t xml:space="preserve"> </w:t>
      </w:r>
      <w:r>
        <w:rPr>
          <w:rStyle w:val="VerbatimChar"/>
          <w:sz w:val="16"/>
        </w:rPr>
        <w:t xml:space="preserve">nativeUiSnapshotSchema</w:t>
      </w:r>
      <w:r>
        <w:rPr>
          <w:sz w:val="16"/>
        </w:rPr>
        <w:t xml:space="preserve">,</w:t>
      </w:r>
      <w:r>
        <w:rPr>
          <w:sz w:val="16"/>
        </w:rPr>
        <w:t xml:space="preserve"> </w:t>
      </w:r>
      <w:r>
        <w:rPr>
          <w:rStyle w:val="VerbatimChar"/>
          <w:sz w:val="16"/>
        </w:rPr>
        <w:t xml:space="preserve">nativeUiResultSchema</w:t>
      </w:r>
      <w:r>
        <w:rPr>
          <w:sz w:val="16"/>
        </w:rPr>
        <w:t xml:space="preserve">,</w:t>
      </w:r>
      <w:r>
        <w:rPr>
          <w:sz w:val="16"/>
        </w:rPr>
        <w:t xml:space="preserve"> </w:t>
      </w:r>
      <w:r>
        <w:rPr>
          <w:rStyle w:val="VerbatimChar"/>
          <w:sz w:val="16"/>
        </w:rPr>
        <w:t xml:space="preserve">NativeUiObservationResult</w:t>
      </w:r>
      <w:r>
        <w:rPr>
          <w:sz w:val="16"/>
        </w:rPr>
        <w:t xml:space="preserve">.</w:t>
      </w:r>
    </w:p>
    <w:p>
      <w:pPr>
        <w:pStyle w:val="BodyText"/>
      </w:pPr>
      <w:hyperlink r:id="rId2427">
        <w:r>
          <w:rPr>
            <w:rStyle w:val="Hyperlink"/>
            <w:b/>
            <w:bCs/>
          </w:rPr>
          <w:t xml:space="preserve">src/domain/native/nativeValueFlow.ts</w:t>
        </w:r>
      </w:hyperlink>
      <w:r>
        <w:br/>
      </w:r>
      <w:r>
        <w:t xml:space="preserve">81 lines · 2,659 bytes. Declared API documentation: A decompiler p-code varnode location or literal value. One high-p-code operation recovered for a single function.</w:t>
      </w:r>
    </w:p>
    <w:p>
      <w:pPr>
        <w:pStyle w:val="BodyText"/>
        <w:spacing w:after="80"/>
      </w:pPr>
      <w:r>
        <w:rPr>
          <w:sz w:val="16"/>
        </w:rPr>
        <w:t xml:space="preserve">Declared exports:</w:t>
      </w:r>
      <w:r>
        <w:rPr>
          <w:sz w:val="16"/>
        </w:rPr>
        <w:t xml:space="preserve"> </w:t>
      </w:r>
      <w:r>
        <w:rPr>
          <w:rStyle w:val="VerbatimChar"/>
          <w:sz w:val="16"/>
        </w:rPr>
        <w:t xml:space="preserve">nativeVarnodeSchema</w:t>
      </w:r>
      <w:r>
        <w:rPr>
          <w:sz w:val="16"/>
        </w:rPr>
        <w:t xml:space="preserve">,</w:t>
      </w:r>
      <w:r>
        <w:rPr>
          <w:sz w:val="16"/>
        </w:rPr>
        <w:t xml:space="preserve"> </w:t>
      </w:r>
      <w:r>
        <w:rPr>
          <w:rStyle w:val="VerbatimChar"/>
          <w:sz w:val="16"/>
        </w:rPr>
        <w:t xml:space="preserve">nativePcodeOperationSchema</w:t>
      </w:r>
      <w:r>
        <w:rPr>
          <w:sz w:val="16"/>
        </w:rPr>
        <w:t xml:space="preserve">,</w:t>
      </w:r>
      <w:r>
        <w:rPr>
          <w:sz w:val="16"/>
        </w:rPr>
        <w:t xml:space="preserve"> </w:t>
      </w:r>
      <w:r>
        <w:rPr>
          <w:rStyle w:val="VerbatimChar"/>
          <w:sz w:val="16"/>
        </w:rPr>
        <w:t xml:space="preserve">nativePcodeDefUseSchema</w:t>
      </w:r>
      <w:r>
        <w:rPr>
          <w:sz w:val="16"/>
        </w:rPr>
        <w:t xml:space="preserve">,</w:t>
      </w:r>
      <w:r>
        <w:rPr>
          <w:sz w:val="16"/>
        </w:rPr>
        <w:t xml:space="preserve"> </w:t>
      </w:r>
      <w:r>
        <w:rPr>
          <w:rStyle w:val="VerbatimChar"/>
          <w:sz w:val="16"/>
        </w:rPr>
        <w:t xml:space="preserve">nativePcodeEffectSchema</w:t>
      </w:r>
      <w:r>
        <w:rPr>
          <w:sz w:val="16"/>
        </w:rPr>
        <w:t xml:space="preserve">,</w:t>
      </w:r>
      <w:r>
        <w:rPr>
          <w:sz w:val="16"/>
        </w:rPr>
        <w:t xml:space="preserve"> </w:t>
      </w:r>
      <w:r>
        <w:rPr>
          <w:rStyle w:val="VerbatimChar"/>
          <w:sz w:val="16"/>
        </w:rPr>
        <w:t xml:space="preserve">nativeValueFlowSchema</w:t>
      </w:r>
      <w:r>
        <w:rPr>
          <w:sz w:val="16"/>
        </w:rPr>
        <w:t xml:space="preserve">.</w:t>
      </w:r>
    </w:p>
    <w:p>
      <w:pPr>
        <w:pStyle w:val="BodyText"/>
      </w:pPr>
      <w:hyperlink r:id="rId2428">
        <w:r>
          <w:rPr>
            <w:rStyle w:val="Hyperlink"/>
            <w:b/>
            <w:bCs/>
          </w:rPr>
          <w:t xml:space="preserve">src/domain/native/nativeValueTrace.ts</w:t>
        </w:r>
      </w:hyperlink>
      <w:r>
        <w:br/>
      </w:r>
      <w:r>
        <w:t xml:space="preserve">73 lines · 2,376 bytes. Declared API documentation: Work and output budgets for a static procedure-seeded dependency graph. Def-use observations and call relationships retain separate authority.</w:t>
      </w:r>
    </w:p>
    <w:p>
      <w:pPr>
        <w:pStyle w:val="BodyText"/>
        <w:spacing w:after="80"/>
      </w:pPr>
      <w:r>
        <w:rPr>
          <w:sz w:val="16"/>
        </w:rPr>
        <w:t xml:space="preserve">Declared exports:</w:t>
      </w:r>
      <w:r>
        <w:rPr>
          <w:sz w:val="16"/>
        </w:rPr>
        <w:t xml:space="preserve"> </w:t>
      </w:r>
      <w:r>
        <w:rPr>
          <w:rStyle w:val="VerbatimChar"/>
          <w:sz w:val="16"/>
        </w:rPr>
        <w:t xml:space="preserve">nativeValueTraceInputSchema</w:t>
      </w:r>
      <w:r>
        <w:rPr>
          <w:sz w:val="16"/>
        </w:rPr>
        <w:t xml:space="preserve">,</w:t>
      </w:r>
      <w:r>
        <w:rPr>
          <w:sz w:val="16"/>
        </w:rPr>
        <w:t xml:space="preserve"> </w:t>
      </w:r>
      <w:r>
        <w:rPr>
          <w:rStyle w:val="VerbatimChar"/>
          <w:sz w:val="16"/>
        </w:rPr>
        <w:t xml:space="preserve">nativeValueTraceSchema</w:t>
      </w:r>
      <w:r>
        <w:rPr>
          <w:sz w:val="16"/>
        </w:rPr>
        <w:t xml:space="preserve">.</w:t>
      </w:r>
    </w:p>
    <w:p>
      <w:pPr>
        <w:pStyle w:val="BodyText"/>
      </w:pPr>
      <w:hyperlink r:id="rId2429">
        <w:r>
          <w:rPr>
            <w:rStyle w:val="Hyperlink"/>
            <w:b/>
            <w:bCs/>
          </w:rPr>
          <w:t xml:space="preserve">src/domain/native/objcSwiftMetadata.test.ts</w:t>
        </w:r>
      </w:hyperlink>
      <w:r>
        <w:br/>
      </w:r>
      <w:r>
        <w:t xml:space="preserve">116 lines · 3,701 bytes. Test metadata: ObjC/Swift metadata; bounds symbol projections and labels symbol-only metadata as partial; projects every accepted Swift mangling prefix and counts it (+1 more statically named test/suite labels).</w:t>
      </w:r>
    </w:p>
    <w:p>
      <w:pPr>
        <w:pStyle w:val="BodyText"/>
      </w:pPr>
      <w:hyperlink r:id="rId2430">
        <w:r>
          <w:rPr>
            <w:rStyle w:val="Hyperlink"/>
            <w:b/>
            <w:bCs/>
          </w:rPr>
          <w:t xml:space="preserve">src/domain/native/objcSwiftMetadata.ts</w:t>
        </w:r>
      </w:hyperlink>
      <w:r>
        <w:br/>
      </w:r>
      <w:r>
        <w:t xml:space="preserve">495 lines · 17,365 bytes. Declared API documentation: Targets admitted to the Apple byte reader; the reader validates slice support. Objective-C method type.</w:t>
      </w:r>
    </w:p>
    <w:p>
      <w:pPr>
        <w:pStyle w:val="BodyText"/>
        <w:spacing w:after="80"/>
      </w:pPr>
      <w:r>
        <w:rPr>
          <w:sz w:val="16"/>
        </w:rPr>
        <w:t xml:space="preserve">Declared exports:</w:t>
      </w:r>
      <w:r>
        <w:rPr>
          <w:sz w:val="16"/>
        </w:rPr>
        <w:t xml:space="preserve"> </w:t>
      </w:r>
      <w:r>
        <w:rPr>
          <w:rStyle w:val="VerbatimChar"/>
          <w:sz w:val="16"/>
        </w:rPr>
        <w:t xml:space="preserve">isAppleDispatchMetadataTarget</w:t>
      </w:r>
      <w:r>
        <w:rPr>
          <w:sz w:val="16"/>
        </w:rPr>
        <w:t xml:space="preserve">,</w:t>
      </w:r>
      <w:r>
        <w:rPr>
          <w:sz w:val="16"/>
        </w:rPr>
        <w:t xml:space="preserve"> </w:t>
      </w:r>
      <w:r>
        <w:rPr>
          <w:rStyle w:val="VerbatimChar"/>
          <w:sz w:val="16"/>
        </w:rPr>
        <w:t xml:space="preserve">objcMethodTypeSchema</w:t>
      </w:r>
      <w:r>
        <w:rPr>
          <w:sz w:val="16"/>
        </w:rPr>
        <w:t xml:space="preserve">,</w:t>
      </w:r>
      <w:r>
        <w:rPr>
          <w:sz w:val="16"/>
        </w:rPr>
        <w:t xml:space="preserve"> </w:t>
      </w:r>
      <w:r>
        <w:rPr>
          <w:rStyle w:val="VerbatimChar"/>
          <w:sz w:val="16"/>
        </w:rPr>
        <w:t xml:space="preserve">objcPropertyAttributeSchema</w:t>
      </w:r>
      <w:r>
        <w:rPr>
          <w:sz w:val="16"/>
        </w:rPr>
        <w:t xml:space="preserve">,</w:t>
      </w:r>
      <w:r>
        <w:rPr>
          <w:sz w:val="16"/>
        </w:rPr>
        <w:t xml:space="preserve"> </w:t>
      </w:r>
      <w:r>
        <w:rPr>
          <w:rStyle w:val="VerbatimChar"/>
          <w:sz w:val="16"/>
        </w:rPr>
        <w:t xml:space="preserve">objcMethodSchema</w:t>
      </w:r>
      <w:r>
        <w:rPr>
          <w:sz w:val="16"/>
        </w:rPr>
        <w:t xml:space="preserve">,</w:t>
      </w:r>
      <w:r>
        <w:rPr>
          <w:sz w:val="16"/>
        </w:rPr>
        <w:t xml:space="preserve"> </w:t>
      </w:r>
      <w:r>
        <w:rPr>
          <w:rStyle w:val="VerbatimChar"/>
          <w:sz w:val="16"/>
        </w:rPr>
        <w:t xml:space="preserve">objcPropertySchema</w:t>
      </w:r>
      <w:r>
        <w:rPr>
          <w:sz w:val="16"/>
        </w:rPr>
        <w:t xml:space="preserve">,</w:t>
      </w:r>
      <w:r>
        <w:rPr>
          <w:sz w:val="16"/>
        </w:rPr>
        <w:t xml:space="preserve"> </w:t>
      </w:r>
      <w:r>
        <w:rPr>
          <w:rStyle w:val="VerbatimChar"/>
          <w:sz w:val="16"/>
        </w:rPr>
        <w:t xml:space="preserve">objcProtocolSchema</w:t>
      </w:r>
      <w:r>
        <w:rPr>
          <w:sz w:val="16"/>
        </w:rPr>
        <w:t xml:space="preserve">,</w:t>
      </w:r>
      <w:r>
        <w:rPr>
          <w:sz w:val="16"/>
        </w:rPr>
        <w:t xml:space="preserve"> </w:t>
      </w:r>
      <w:r>
        <w:rPr>
          <w:rStyle w:val="VerbatimChar"/>
          <w:sz w:val="16"/>
        </w:rPr>
        <w:t xml:space="preserve">objcClassSchema</w:t>
      </w:r>
      <w:r>
        <w:rPr>
          <w:sz w:val="16"/>
        </w:rPr>
        <w:t xml:space="preserve">,</w:t>
      </w:r>
      <w:r>
        <w:rPr>
          <w:sz w:val="16"/>
        </w:rPr>
        <w:t xml:space="preserve"> </w:t>
      </w:r>
      <w:r>
        <w:rPr>
          <w:rStyle w:val="VerbatimChar"/>
          <w:sz w:val="16"/>
        </w:rPr>
        <w:t xml:space="preserve">nativeMetadataLocationSchema</w:t>
      </w:r>
      <w:r>
        <w:rPr>
          <w:sz w:val="16"/>
        </w:rPr>
        <w:t xml:space="preserve">,</w:t>
      </w:r>
      <w:r>
        <w:rPr>
          <w:sz w:val="16"/>
        </w:rPr>
        <w:t xml:space="preserve"> </w:t>
      </w:r>
      <w:r>
        <w:rPr>
          <w:rStyle w:val="VerbatimChar"/>
          <w:sz w:val="16"/>
        </w:rPr>
        <w:t xml:space="preserve">NativeMetadataLocation</w:t>
      </w:r>
      <w:r>
        <w:rPr>
          <w:sz w:val="16"/>
        </w:rPr>
        <w:t xml:space="preserve">,</w:t>
      </w:r>
      <w:r>
        <w:rPr>
          <w:sz w:val="16"/>
        </w:rPr>
        <w:t xml:space="preserve"> </w:t>
      </w:r>
      <w:r>
        <w:rPr>
          <w:rStyle w:val="VerbatimChar"/>
          <w:sz w:val="16"/>
        </w:rPr>
        <w:t xml:space="preserve">nativeMetadataDecodeSchema</w:t>
      </w:r>
      <w:r>
        <w:rPr>
          <w:sz w:val="16"/>
        </w:rPr>
        <w:t xml:space="preserve">,</w:t>
      </w:r>
      <w:r>
        <w:rPr>
          <w:sz w:val="16"/>
        </w:rPr>
        <w:t xml:space="preserve"> </w:t>
      </w:r>
      <w:r>
        <w:rPr>
          <w:rStyle w:val="VerbatimChar"/>
          <w:sz w:val="16"/>
        </w:rPr>
        <w:t xml:space="preserve">nativeMetadataEvidenceSchema</w:t>
      </w:r>
      <w:r>
        <w:rPr>
          <w:sz w:val="16"/>
        </w:rPr>
        <w:t xml:space="preserve">,</w:t>
      </w:r>
      <w:r>
        <w:rPr>
          <w:sz w:val="16"/>
        </w:rPr>
        <w:t xml:space="preserve"> </w:t>
      </w:r>
      <w:r>
        <w:rPr>
          <w:rStyle w:val="VerbatimChar"/>
          <w:sz w:val="16"/>
        </w:rPr>
        <w:t xml:space="preserve">NativeMetadataEvidence</w:t>
      </w:r>
      <w:r>
        <w:rPr>
          <w:sz w:val="16"/>
        </w:rPr>
        <w:t xml:space="preserve">,</w:t>
      </w:r>
      <w:r>
        <w:rPr>
          <w:sz w:val="16"/>
        </w:rPr>
        <w:t xml:space="preserve"> </w:t>
      </w:r>
      <w:r>
        <w:rPr>
          <w:rStyle w:val="VerbatimChar"/>
          <w:sz w:val="16"/>
        </w:rPr>
        <w:t xml:space="preserve">objcIvarSchema</w:t>
      </w:r>
      <w:r>
        <w:rPr>
          <w:sz w:val="16"/>
        </w:rPr>
        <w:t xml:space="preserve">,</w:t>
      </w:r>
      <w:r>
        <w:rPr>
          <w:sz w:val="16"/>
        </w:rPr>
        <w:t xml:space="preserve"> </w:t>
      </w:r>
      <w:r>
        <w:rPr>
          <w:rStyle w:val="VerbatimChar"/>
          <w:sz w:val="16"/>
        </w:rPr>
        <w:t xml:space="preserve">objcProtocolRecordSchema</w:t>
      </w:r>
      <w:r>
        <w:rPr>
          <w:sz w:val="16"/>
        </w:rPr>
        <w:t xml:space="preserve">,</w:t>
      </w:r>
      <w:r>
        <w:rPr>
          <w:sz w:val="16"/>
        </w:rPr>
        <w:t xml:space="preserve"> </w:t>
      </w:r>
      <w:r>
        <w:rPr>
          <w:rStyle w:val="VerbatimChar"/>
          <w:sz w:val="16"/>
        </w:rPr>
        <w:t xml:space="preserve">objcDispatchImplementationSchema</w:t>
      </w:r>
      <w:r>
        <w:rPr>
          <w:sz w:val="16"/>
        </w:rPr>
        <w:t xml:space="preserve">,</w:t>
      </w:r>
      <w:r>
        <w:rPr>
          <w:sz w:val="16"/>
        </w:rPr>
        <w:t xml:space="preserve"> </w:t>
      </w:r>
      <w:r>
        <w:rPr>
          <w:rStyle w:val="VerbatimChar"/>
          <w:sz w:val="16"/>
        </w:rPr>
        <w:t xml:space="preserve">objcCategorySchema</w:t>
      </w:r>
      <w:r>
        <w:rPr>
          <w:sz w:val="16"/>
        </w:rPr>
        <w:t xml:space="preserve">,</w:t>
      </w:r>
      <w:r>
        <w:rPr>
          <w:sz w:val="16"/>
        </w:rPr>
        <w:t xml:space="preserve"> </w:t>
      </w:r>
      <w:r>
        <w:rPr>
          <w:rStyle w:val="VerbatimChar"/>
          <w:sz w:val="16"/>
        </w:rPr>
        <w:t xml:space="preserve">swiftConformanceSchema</w:t>
      </w:r>
      <w:r>
        <w:rPr>
          <w:sz w:val="16"/>
        </w:rPr>
        <w:t xml:space="preserve">,</w:t>
      </w:r>
      <w:r>
        <w:rPr>
          <w:sz w:val="16"/>
        </w:rPr>
        <w:t xml:space="preserve"> </w:t>
      </w:r>
      <w:r>
        <w:rPr>
          <w:rStyle w:val="VerbatimChar"/>
          <w:sz w:val="16"/>
        </w:rPr>
        <w:t xml:space="preserve">swiftDispatchSlotSchema</w:t>
      </w:r>
      <w:r>
        <w:rPr>
          <w:sz w:val="16"/>
        </w:rPr>
        <w:t xml:space="preserve">,</w:t>
      </w:r>
      <w:r>
        <w:rPr>
          <w:sz w:val="16"/>
        </w:rPr>
        <w:t xml:space="preserve"> </w:t>
      </w:r>
      <w:r>
        <w:rPr>
          <w:rStyle w:val="VerbatimChar"/>
          <w:sz w:val="16"/>
        </w:rPr>
        <w:t xml:space="preserve">relativePointerSchema</w:t>
      </w:r>
      <w:r>
        <w:rPr>
          <w:sz w:val="16"/>
        </w:rPr>
        <w:t xml:space="preserve">,</w:t>
      </w:r>
      <w:r>
        <w:rPr>
          <w:sz w:val="16"/>
        </w:rPr>
        <w:t xml:space="preserve"> </w:t>
      </w:r>
      <w:r>
        <w:rPr>
          <w:rStyle w:val="VerbatimChar"/>
          <w:sz w:val="16"/>
        </w:rPr>
        <w:t xml:space="preserve">swiftSymbolSchema</w:t>
      </w:r>
      <w:r>
        <w:rPr>
          <w:sz w:val="16"/>
        </w:rPr>
        <w:t xml:space="preserve">,</w:t>
      </w:r>
      <w:r>
        <w:rPr>
          <w:sz w:val="16"/>
        </w:rPr>
        <w:t xml:space="preserve"> </w:t>
      </w:r>
      <w:r>
        <w:rPr>
          <w:rStyle w:val="VerbatimChar"/>
          <w:sz w:val="16"/>
        </w:rPr>
        <w:t xml:space="preserve">nativeMetadataCoverageSchema</w:t>
      </w:r>
      <w:r>
        <w:rPr>
          <w:sz w:val="16"/>
        </w:rPr>
        <w:t xml:space="preserve">,</w:t>
      </w:r>
      <w:r>
        <w:rPr>
          <w:sz w:val="16"/>
        </w:rPr>
        <w:t xml:space="preserve"> </w:t>
      </w:r>
      <w:r>
        <w:rPr>
          <w:rStyle w:val="VerbatimChar"/>
          <w:sz w:val="16"/>
        </w:rPr>
        <w:t xml:space="preserve">swiftDeclKindSchema</w:t>
      </w:r>
      <w:r>
        <w:rPr>
          <w:sz w:val="16"/>
        </w:rPr>
        <w:t xml:space="preserve">,</w:t>
      </w:r>
      <w:r>
        <w:rPr>
          <w:sz w:val="16"/>
        </w:rPr>
        <w:t xml:space="preserve"> </w:t>
      </w:r>
      <w:r>
        <w:rPr>
          <w:rStyle w:val="VerbatimChar"/>
          <w:sz w:val="16"/>
        </w:rPr>
        <w:t xml:space="preserve">swiftAccessLevelSchema</w:t>
      </w:r>
      <w:r>
        <w:rPr>
          <w:sz w:val="16"/>
        </w:rPr>
        <w:t xml:space="preserve">,</w:t>
      </w:r>
      <w:r>
        <w:rPr>
          <w:sz w:val="16"/>
        </w:rPr>
        <w:t xml:space="preserve"> </w:t>
      </w:r>
      <w:r>
        <w:rPr>
          <w:rStyle w:val="VerbatimChar"/>
          <w:sz w:val="16"/>
        </w:rPr>
        <w:t xml:space="preserve">swiftDeclSchema</w:t>
      </w:r>
      <w:r>
        <w:rPr>
          <w:sz w:val="16"/>
        </w:rPr>
        <w:t xml:space="preserve">,</w:t>
      </w:r>
      <w:r>
        <w:rPr>
          <w:sz w:val="16"/>
        </w:rPr>
        <w:t xml:space="preserve"> </w:t>
      </w:r>
      <w:r>
        <w:rPr>
          <w:rStyle w:val="VerbatimChar"/>
          <w:sz w:val="16"/>
        </w:rPr>
        <w:t xml:space="preserve">dbOperationSchema</w:t>
      </w:r>
      <w:r>
        <w:rPr>
          <w:sz w:val="16"/>
        </w:rPr>
        <w:t xml:space="preserve">,</w:t>
      </w:r>
      <w:r>
        <w:rPr>
          <w:sz w:val="16"/>
        </w:rPr>
        <w:t xml:space="preserve"> </w:t>
      </w:r>
      <w:r>
        <w:rPr>
          <w:rStyle w:val="VerbatimChar"/>
          <w:sz w:val="16"/>
        </w:rPr>
        <w:t xml:space="preserve">dbSaveResultSchema</w:t>
      </w:r>
      <w:r>
        <w:rPr>
          <w:sz w:val="16"/>
        </w:rPr>
        <w:t xml:space="preserve">,</w:t>
      </w:r>
      <w:r>
        <w:rPr>
          <w:sz w:val="16"/>
        </w:rPr>
        <w:t xml:space="preserve"> </w:t>
      </w:r>
      <w:r>
        <w:rPr>
          <w:rStyle w:val="VerbatimChar"/>
          <w:sz w:val="16"/>
        </w:rPr>
        <w:t xml:space="preserve">objcSwiftMetadataSchema</w:t>
      </w:r>
      <w:r>
        <w:rPr>
          <w:sz w:val="16"/>
        </w:rPr>
        <w:t xml:space="preserve">,</w:t>
      </w:r>
      <w:r>
        <w:rPr>
          <w:sz w:val="16"/>
        </w:rPr>
        <w:t xml:space="preserve"> </w:t>
      </w:r>
      <w:r>
        <w:rPr>
          <w:rStyle w:val="VerbatimChar"/>
          <w:sz w:val="16"/>
        </w:rPr>
        <w:t xml:space="preserve">ObjcSwiftMetadata</w:t>
      </w:r>
      <w:r>
        <w:rPr>
          <w:sz w:val="16"/>
        </w:rPr>
        <w:t xml:space="preserve">,</w:t>
      </w:r>
      <w:r>
        <w:rPr>
          <w:sz w:val="16"/>
        </w:rPr>
        <w:t xml:space="preserve"> </w:t>
      </w:r>
      <w:r>
        <w:rPr>
          <w:rStyle w:val="VerbatimChar"/>
          <w:sz w:val="16"/>
        </w:rPr>
        <w:t xml:space="preserve">nativeDispatchMetadataResultSchema</w:t>
      </w:r>
      <w:r>
        <w:rPr>
          <w:sz w:val="16"/>
        </w:rPr>
        <w:t xml:space="preserve">,</w:t>
      </w:r>
      <w:r>
        <w:rPr>
          <w:sz w:val="16"/>
        </w:rPr>
        <w:t xml:space="preserve"> </w:t>
      </w:r>
      <w:r>
        <w:rPr>
          <w:rStyle w:val="VerbatimChar"/>
          <w:sz w:val="16"/>
        </w:rPr>
        <w:t xml:space="preserve">inspectNativeDispatchMetadata</w:t>
      </w:r>
      <w:r>
        <w:rPr>
          <w:sz w:val="16"/>
        </w:rPr>
        <w:t xml:space="preserve">.</w:t>
      </w:r>
    </w:p>
    <w:p>
      <w:pPr>
        <w:pStyle w:val="BodyText"/>
      </w:pPr>
      <w:hyperlink r:id="rId2431">
        <w:r>
          <w:rPr>
            <w:rStyle w:val="Hyperlink"/>
            <w:b/>
            <w:bCs/>
          </w:rPr>
          <w:t xml:space="preserve">src/domain/native/peResources.ts</w:t>
        </w:r>
      </w:hyperlink>
      <w:r>
        <w:br/>
      </w:r>
      <w:r>
        <w:t xml:space="preserve">127 lines · 3,774 bytes. Declared API documentation: Hard ceiling on the caller-selected input read budget. Hard ceiling on the caller-selected resource-directory-entry budget.</w:t>
      </w:r>
    </w:p>
    <w:p>
      <w:pPr>
        <w:pStyle w:val="BodyText"/>
        <w:spacing w:after="80"/>
      </w:pPr>
      <w:r>
        <w:rPr>
          <w:sz w:val="16"/>
        </w:rPr>
        <w:t xml:space="preserve">Declared exports:</w:t>
      </w:r>
      <w:r>
        <w:rPr>
          <w:sz w:val="16"/>
        </w:rPr>
        <w:t xml:space="preserve"> </w:t>
      </w:r>
      <w:r>
        <w:rPr>
          <w:rStyle w:val="VerbatimChar"/>
          <w:sz w:val="16"/>
        </w:rPr>
        <w:t xml:space="preserve">MAX_INSPECT_PE_FILE_BYTES</w:t>
      </w:r>
      <w:r>
        <w:rPr>
          <w:sz w:val="16"/>
        </w:rPr>
        <w:t xml:space="preserve">,</w:t>
      </w:r>
      <w:r>
        <w:rPr>
          <w:sz w:val="16"/>
        </w:rPr>
        <w:t xml:space="preserve"> </w:t>
      </w:r>
      <w:r>
        <w:rPr>
          <w:rStyle w:val="VerbatimChar"/>
          <w:sz w:val="16"/>
        </w:rPr>
        <w:t xml:space="preserve">MAX_INSPECT_PE_DIRECTORY_ENTRIES</w:t>
      </w:r>
      <w:r>
        <w:rPr>
          <w:sz w:val="16"/>
        </w:rPr>
        <w:t xml:space="preserve">,</w:t>
      </w:r>
      <w:r>
        <w:rPr>
          <w:sz w:val="16"/>
        </w:rPr>
        <w:t xml:space="preserve"> </w:t>
      </w:r>
      <w:r>
        <w:rPr>
          <w:rStyle w:val="VerbatimChar"/>
          <w:sz w:val="16"/>
        </w:rPr>
        <w:t xml:space="preserve">inspectPeResourcesInputSchema</w:t>
      </w:r>
      <w:r>
        <w:rPr>
          <w:sz w:val="16"/>
        </w:rPr>
        <w:t xml:space="preserve">,</w:t>
      </w:r>
      <w:r>
        <w:rPr>
          <w:sz w:val="16"/>
        </w:rPr>
        <w:t xml:space="preserve"> </w:t>
      </w:r>
      <w:r>
        <w:rPr>
          <w:rStyle w:val="VerbatimChar"/>
          <w:sz w:val="16"/>
        </w:rPr>
        <w:t xml:space="preserve">peResourcesSchema</w:t>
      </w:r>
      <w:r>
        <w:rPr>
          <w:sz w:val="16"/>
        </w:rPr>
        <w:t xml:space="preserve">,</w:t>
      </w:r>
      <w:r>
        <w:rPr>
          <w:sz w:val="16"/>
        </w:rPr>
        <w:t xml:space="preserve"> </w:t>
      </w:r>
      <w:r>
        <w:rPr>
          <w:rStyle w:val="VerbatimChar"/>
          <w:sz w:val="16"/>
        </w:rPr>
        <w:t xml:space="preserve">PeResources</w:t>
      </w:r>
      <w:r>
        <w:rPr>
          <w:sz w:val="16"/>
        </w:rPr>
        <w:t xml:space="preserve">,</w:t>
      </w:r>
      <w:r>
        <w:rPr>
          <w:sz w:val="16"/>
        </w:rPr>
        <w:t xml:space="preserve"> </w:t>
      </w:r>
      <w:r>
        <w:rPr>
          <w:rStyle w:val="VerbatimChar"/>
          <w:sz w:val="16"/>
        </w:rPr>
        <w:t xml:space="preserve">InspectPeResourcesInput</w:t>
      </w:r>
      <w:r>
        <w:rPr>
          <w:sz w:val="16"/>
        </w:rPr>
        <w:t xml:space="preserve">,</w:t>
      </w:r>
      <w:r>
        <w:rPr>
          <w:sz w:val="16"/>
        </w:rPr>
        <w:t xml:space="preserve"> </w:t>
      </w:r>
      <w:r>
        <w:rPr>
          <w:rStyle w:val="VerbatimChar"/>
          <w:sz w:val="16"/>
        </w:rPr>
        <w:t xml:space="preserve">PeResourceIdentity</w:t>
      </w:r>
      <w:r>
        <w:rPr>
          <w:sz w:val="16"/>
        </w:rPr>
        <w:t xml:space="preserve">.</w:t>
      </w:r>
    </w:p>
    <w:p>
      <w:pPr>
        <w:pStyle w:val="BodyText"/>
      </w:pPr>
      <w:hyperlink r:id="rId2432">
        <w:r>
          <w:rPr>
            <w:rStyle w:val="Hyperlink"/>
            <w:b/>
            <w:bCs/>
          </w:rPr>
          <w:t xml:space="preserve">src/domain/native/recordedCrash.test.ts</w:t>
        </w:r>
      </w:hyperlink>
      <w:r>
        <w:br/>
      </w:r>
      <w:r>
        <w:t xml:space="preserve">377 lines · 10,730 bytes. Test metadata: preserves high uint64 registers and historical thread identity; preserves a short zero-filled note-segment tail; rejects an incomplete or duplicate interpretation: %s (+8 more statically named test/suite labels).</w:t>
      </w:r>
    </w:p>
    <w:p>
      <w:pPr>
        <w:pStyle w:val="BodyText"/>
      </w:pPr>
      <w:hyperlink r:id="rId2433">
        <w:r>
          <w:rPr>
            <w:rStyle w:val="Hyperlink"/>
            <w:b/>
            <w:bCs/>
          </w:rPr>
          <w:t xml:space="preserve">src/domain/native/recordedCrash.ts</w:t>
        </w:r>
      </w:hyperlink>
      <w:r>
        <w:br/>
      </w:r>
      <w:r>
        <w:t xml:space="preserve">462 lines · 13,981 bytes. Declared API documentation: Recorded-core architectures whose Linux note ABI is interpreted. ABI facts for one recorded-core architecture, measured from unchanged pwntools 4.15.0 `elf_prstatus_*` and `user_regs_struct_*` structures and mirrored by `bridge/pwntools/recorded_crash_impl.py`. Both profiles place `pr_cursig` at 12, `pr_pid` at 32 and the register window at 112; the ELF machine, the window contents and the Evidence CPU family differ per profile.</w:t>
      </w:r>
    </w:p>
    <w:p>
      <w:pPr>
        <w:pStyle w:val="BodyText"/>
        <w:spacing w:after="80"/>
      </w:pPr>
      <w:r>
        <w:rPr>
          <w:sz w:val="16"/>
        </w:rPr>
        <w:t xml:space="preserve">Declared exports:</w:t>
      </w:r>
      <w:r>
        <w:rPr>
          <w:sz w:val="16"/>
        </w:rPr>
        <w:t xml:space="preserve"> </w:t>
      </w:r>
      <w:r>
        <w:rPr>
          <w:rStyle w:val="VerbatimChar"/>
          <w:sz w:val="16"/>
        </w:rPr>
        <w:t xml:space="preserve">RECORDED_LINUX_CORE_ARCHITECTURES</w:t>
      </w:r>
      <w:r>
        <w:rPr>
          <w:sz w:val="16"/>
        </w:rPr>
        <w:t xml:space="preserve">,</w:t>
      </w:r>
      <w:r>
        <w:rPr>
          <w:sz w:val="16"/>
        </w:rPr>
        <w:t xml:space="preserve"> </w:t>
      </w:r>
      <w:r>
        <w:rPr>
          <w:rStyle w:val="VerbatimChar"/>
          <w:sz w:val="16"/>
        </w:rPr>
        <w:t xml:space="preserve">RecordedCrashArchitecture</w:t>
      </w:r>
      <w:r>
        <w:rPr>
          <w:sz w:val="16"/>
        </w:rPr>
        <w:t xml:space="preserve">,</w:t>
      </w:r>
      <w:r>
        <w:rPr>
          <w:sz w:val="16"/>
        </w:rPr>
        <w:t xml:space="preserve"> </w:t>
      </w:r>
      <w:r>
        <w:rPr>
          <w:rStyle w:val="VerbatimChar"/>
          <w:sz w:val="16"/>
        </w:rPr>
        <w:t xml:space="preserve">RECORDED_LINUX_CORE_PROFILES</w:t>
      </w:r>
      <w:r>
        <w:rPr>
          <w:sz w:val="16"/>
        </w:rPr>
        <w:t xml:space="preserve">,</w:t>
      </w:r>
      <w:r>
        <w:rPr>
          <w:sz w:val="16"/>
        </w:rPr>
        <w:t xml:space="preserve"> </w:t>
      </w:r>
      <w:r>
        <w:rPr>
          <w:rStyle w:val="VerbatimChar"/>
          <w:sz w:val="16"/>
        </w:rPr>
        <w:t xml:space="preserve">inspectRecordedCrashInputSchema</w:t>
      </w:r>
      <w:r>
        <w:rPr>
          <w:sz w:val="16"/>
        </w:rPr>
        <w:t xml:space="preserve">,</w:t>
      </w:r>
      <w:r>
        <w:rPr>
          <w:sz w:val="16"/>
        </w:rPr>
        <w:t xml:space="preserve"> </w:t>
      </w:r>
      <w:r>
        <w:rPr>
          <w:rStyle w:val="VerbatimChar"/>
          <w:sz w:val="16"/>
        </w:rPr>
        <w:t xml:space="preserve">recordedCrashDebuggerSchema</w:t>
      </w:r>
      <w:r>
        <w:rPr>
          <w:sz w:val="16"/>
        </w:rPr>
        <w:t xml:space="preserve">,</w:t>
      </w:r>
      <w:r>
        <w:rPr>
          <w:sz w:val="16"/>
        </w:rPr>
        <w:t xml:space="preserve"> </w:t>
      </w:r>
      <w:r>
        <w:rPr>
          <w:rStyle w:val="VerbatimChar"/>
          <w:sz w:val="16"/>
        </w:rPr>
        <w:t xml:space="preserve">recordedCrashPayloadSchema</w:t>
      </w:r>
      <w:r>
        <w:rPr>
          <w:sz w:val="16"/>
        </w:rPr>
        <w:t xml:space="preserve">,</w:t>
      </w:r>
      <w:r>
        <w:rPr>
          <w:sz w:val="16"/>
        </w:rPr>
        <w:t xml:space="preserve"> </w:t>
      </w:r>
      <w:r>
        <w:rPr>
          <w:rStyle w:val="VerbatimChar"/>
          <w:sz w:val="16"/>
        </w:rPr>
        <w:t xml:space="preserve">recordedCrashSchema</w:t>
      </w:r>
      <w:r>
        <w:rPr>
          <w:sz w:val="16"/>
        </w:rPr>
        <w:t xml:space="preserve">,</w:t>
      </w:r>
      <w:r>
        <w:rPr>
          <w:sz w:val="16"/>
        </w:rPr>
        <w:t xml:space="preserve"> </w:t>
      </w:r>
      <w:r>
        <w:rPr>
          <w:rStyle w:val="VerbatimChar"/>
          <w:sz w:val="16"/>
        </w:rPr>
        <w:t xml:space="preserve">InspectRecordedCrashInput</w:t>
      </w:r>
      <w:r>
        <w:rPr>
          <w:sz w:val="16"/>
        </w:rPr>
        <w:t xml:space="preserve">,</w:t>
      </w:r>
      <w:r>
        <w:rPr>
          <w:sz w:val="16"/>
        </w:rPr>
        <w:t xml:space="preserve"> </w:t>
      </w:r>
      <w:r>
        <w:rPr>
          <w:rStyle w:val="VerbatimChar"/>
          <w:sz w:val="16"/>
        </w:rPr>
        <w:t xml:space="preserve">RecordedCrash</w:t>
      </w:r>
      <w:r>
        <w:rPr>
          <w:sz w:val="16"/>
        </w:rPr>
        <w:t xml:space="preserve">,</w:t>
      </w:r>
      <w:r>
        <w:rPr>
          <w:sz w:val="16"/>
        </w:rPr>
        <w:t xml:space="preserve"> </w:t>
      </w:r>
      <w:r>
        <w:rPr>
          <w:rStyle w:val="VerbatimChar"/>
          <w:sz w:val="16"/>
        </w:rPr>
        <w:t xml:space="preserve">RecordedCrashPartialObservation</w:t>
      </w:r>
      <w:r>
        <w:rPr>
          <w:sz w:val="16"/>
        </w:rPr>
        <w:t xml:space="preserve">.</w:t>
      </w:r>
    </w:p>
    <w:p>
      <w:pPr>
        <w:pStyle w:val="BodyText"/>
      </w:pPr>
      <w:hyperlink r:id="rId2434">
        <w:r>
          <w:rPr>
            <w:rStyle w:val="Hyperlink"/>
            <w:b/>
            <w:bCs/>
          </w:rPr>
          <w:t xml:space="preserve">src/domain/native/recordedCrashNoteCoverage.ts</w:t>
        </w:r>
      </w:hyperlink>
      <w:r>
        <w:br/>
      </w:r>
      <w:r>
        <w:t xml:space="preserve">111 lines · 3,649 bytes. Declared API documentation: Require exact aligned note layouts and one complete, nonoverlapping physical coverage.</w:t>
      </w:r>
    </w:p>
    <w:p>
      <w:pPr>
        <w:pStyle w:val="BodyText"/>
        <w:spacing w:after="80"/>
      </w:pPr>
      <w:r>
        <w:rPr>
          <w:sz w:val="16"/>
        </w:rPr>
        <w:t xml:space="preserve">Declared exports:</w:t>
      </w:r>
      <w:r>
        <w:rPr>
          <w:sz w:val="16"/>
        </w:rPr>
        <w:t xml:space="preserve"> </w:t>
      </w:r>
      <w:r>
        <w:rPr>
          <w:rStyle w:val="VerbatimChar"/>
          <w:sz w:val="16"/>
        </w:rPr>
        <w:t xml:space="preserve">recordedNoteCoverageIssues</w:t>
      </w:r>
      <w:r>
        <w:rPr>
          <w:sz w:val="16"/>
        </w:rPr>
        <w:t xml:space="preserve">.</w:t>
      </w:r>
    </w:p>
    <w:p>
      <w:pPr>
        <w:pStyle w:val="BodyText"/>
      </w:pPr>
      <w:hyperlink r:id="rId2435">
        <w:r>
          <w:rPr>
            <w:rStyle w:val="Hyperlink"/>
            <w:b/>
            <w:bCs/>
          </w:rPr>
          <w:t xml:space="preserve">src/domain/nativeConvention.ts</w:t>
        </w:r>
      </w:hyperlink>
      <w:r>
        <w:br/>
      </w:r>
      <w:r>
        <w:t xml:space="preserve">40 lines · 1,400 bytes. Declared API documentation: Path-segment conventions. These are inferences, not observations of runtime behavior. A runtime family named by one filename or directory segment. Only recognized complete library and framework names establish a convention.</w:t>
      </w:r>
    </w:p>
    <w:p>
      <w:pPr>
        <w:pStyle w:val="BodyText"/>
        <w:spacing w:after="80"/>
      </w:pPr>
      <w:r>
        <w:rPr>
          <w:sz w:val="16"/>
        </w:rPr>
        <w:t xml:space="preserve">Declared exports:</w:t>
      </w:r>
      <w:r>
        <w:rPr>
          <w:sz w:val="16"/>
        </w:rPr>
        <w:t xml:space="preserve"> </w:t>
      </w:r>
      <w:r>
        <w:rPr>
          <w:rStyle w:val="VerbatimChar"/>
          <w:sz w:val="16"/>
        </w:rPr>
        <w:t xml:space="preserve">NativeRuntimeConvention</w:t>
      </w:r>
      <w:r>
        <w:rPr>
          <w:sz w:val="16"/>
        </w:rPr>
        <w:t xml:space="preserve">,</w:t>
      </w:r>
      <w:r>
        <w:rPr>
          <w:sz w:val="16"/>
        </w:rPr>
        <w:t xml:space="preserve"> </w:t>
      </w:r>
      <w:r>
        <w:rPr>
          <w:rStyle w:val="VerbatimChar"/>
          <w:sz w:val="16"/>
        </w:rPr>
        <w:t xml:space="preserve">nativeRuntimeConvention</w:t>
      </w:r>
      <w:r>
        <w:rPr>
          <w:sz w:val="16"/>
        </w:rPr>
        <w:t xml:space="preserve">,</w:t>
      </w:r>
      <w:r>
        <w:rPr>
          <w:sz w:val="16"/>
        </w:rPr>
        <w:t xml:space="preserve"> </w:t>
      </w:r>
      <w:r>
        <w:rPr>
          <w:rStyle w:val="VerbatimChar"/>
          <w:sz w:val="16"/>
        </w:rPr>
        <w:t xml:space="preserve">isSwiftRuntimeLibrary</w:t>
      </w:r>
      <w:r>
        <w:rPr>
          <w:sz w:val="16"/>
        </w:rPr>
        <w:t xml:space="preserve">.</w:t>
      </w:r>
    </w:p>
    <w:p>
      <w:pPr>
        <w:pStyle w:val="BodyText"/>
      </w:pPr>
      <w:hyperlink r:id="rId2436">
        <w:r>
          <w:rPr>
            <w:rStyle w:val="Hyperlink"/>
            <w:b/>
            <w:bCs/>
          </w:rPr>
          <w:t xml:space="preserve">src/domain/offsetDateTime.test.ts</w:t>
        </w:r>
      </w:hyperlink>
      <w:r>
        <w:br/>
      </w:r>
      <w:r>
        <w:t xml:space="preserve">101 lines · 4,050 bytes. Test metadata: offset datetime schema; accepts %s; rejects %s (+2 more statically named test/suite labels).</w:t>
      </w:r>
    </w:p>
    <w:p>
      <w:pPr>
        <w:pStyle w:val="BodyText"/>
      </w:pPr>
      <w:hyperlink r:id="rId2437">
        <w:r>
          <w:rPr>
            <w:rStyle w:val="Hyperlink"/>
            <w:b/>
            <w:bCs/>
          </w:rPr>
          <w:t xml:space="preserve">src/domain/offsetDateTime.ts</w:t>
        </w:r>
      </w:hyperlink>
      <w:r>
        <w:br/>
      </w:r>
      <w:r>
        <w:t xml:space="preserve">104 lines · 4,436 bytes. Declared API documentation: ISO-8601 date-time that requires an explicit UTC offset. `z.string().datetime({ offset: true })` emits Zod’s offset class as `[+-]`. Annex B and `u` mode accept that, but ECMA-262 `v` mode rejects the unescaped `-`, so any tool whose schema carries the pattern is unusable for a client that compiles advertised patterns — schema compilation happens before arguments are supplied, so the whole tools request fails rather than one call. The accepted set is identical to the Zod validator; only the offset class escapes `-`, as `\x2d`, because an escaped `-` inside a character class is removed by `oxlint –fix` as a useless escape. Parse an already validated offset timestamp without losing sub-millisecond precision.</w:t>
      </w:r>
    </w:p>
    <w:p>
      <w:pPr>
        <w:pStyle w:val="BodyText"/>
        <w:spacing w:after="80"/>
      </w:pPr>
      <w:r>
        <w:rPr>
          <w:sz w:val="16"/>
        </w:rPr>
        <w:t xml:space="preserve">Declared exports:</w:t>
      </w:r>
      <w:r>
        <w:rPr>
          <w:sz w:val="16"/>
        </w:rPr>
        <w:t xml:space="preserve"> </w:t>
      </w:r>
      <w:r>
        <w:rPr>
          <w:rStyle w:val="VerbatimChar"/>
          <w:sz w:val="16"/>
        </w:rPr>
        <w:t xml:space="preserve">OffsetDateTimeInstant</w:t>
      </w:r>
      <w:r>
        <w:rPr>
          <w:sz w:val="16"/>
        </w:rPr>
        <w:t xml:space="preserve">,</w:t>
      </w:r>
      <w:r>
        <w:rPr>
          <w:sz w:val="16"/>
        </w:rPr>
        <w:t xml:space="preserve"> </w:t>
      </w:r>
      <w:r>
        <w:rPr>
          <w:rStyle w:val="VerbatimChar"/>
          <w:sz w:val="16"/>
        </w:rPr>
        <w:t xml:space="preserve">offsetDateTimeSchema</w:t>
      </w:r>
      <w:r>
        <w:rPr>
          <w:sz w:val="16"/>
        </w:rPr>
        <w:t xml:space="preserve">,</w:t>
      </w:r>
      <w:r>
        <w:rPr>
          <w:sz w:val="16"/>
        </w:rPr>
        <w:t xml:space="preserve"> </w:t>
      </w:r>
      <w:r>
        <w:rPr>
          <w:rStyle w:val="VerbatimChar"/>
          <w:sz w:val="16"/>
        </w:rPr>
        <w:t xml:space="preserve">parseOffsetDateTimeInstant</w:t>
      </w:r>
      <w:r>
        <w:rPr>
          <w:sz w:val="16"/>
        </w:rPr>
        <w:t xml:space="preserve">,</w:t>
      </w:r>
      <w:r>
        <w:rPr>
          <w:sz w:val="16"/>
        </w:rPr>
        <w:t xml:space="preserve"> </w:t>
      </w:r>
      <w:r>
        <w:rPr>
          <w:rStyle w:val="VerbatimChar"/>
          <w:sz w:val="16"/>
        </w:rPr>
        <w:t xml:space="preserve">offsetDateTimeInstantFromEpochMilliseconds</w:t>
      </w:r>
      <w:r>
        <w:rPr>
          <w:sz w:val="16"/>
        </w:rPr>
        <w:t xml:space="preserve">,</w:t>
      </w:r>
      <w:r>
        <w:rPr>
          <w:sz w:val="16"/>
        </w:rPr>
        <w:t xml:space="preserve"> </w:t>
      </w:r>
      <w:r>
        <w:rPr>
          <w:rStyle w:val="VerbatimChar"/>
          <w:sz w:val="16"/>
        </w:rPr>
        <w:t xml:space="preserve">compareOffsetDateTimeInstants</w:t>
      </w:r>
      <w:r>
        <w:rPr>
          <w:sz w:val="16"/>
        </w:rPr>
        <w:t xml:space="preserve">.</w:t>
      </w:r>
    </w:p>
    <w:p>
      <w:pPr>
        <w:pStyle w:val="BodyText"/>
      </w:pPr>
      <w:hyperlink r:id="rId2438">
        <w:r>
          <w:rPr>
            <w:rStyle w:val="Hyperlink"/>
            <w:b/>
            <w:bCs/>
          </w:rPr>
          <w:t xml:space="preserve">src/domain/pcap/pcapAnalysis.ts</w:t>
        </w:r>
      </w:hyperlink>
      <w:r>
        <w:br/>
      </w:r>
      <w:r>
        <w:t xml:space="preserve">110 lines · 4,035 bytes. Declared API documentation: Caller intent for packet-capture analysis through caller-supplied tshark and capinfos. REA never installs Wireshark or its tools. Supported pcap-backed operations.</w:t>
      </w:r>
    </w:p>
    <w:p>
      <w:pPr>
        <w:pStyle w:val="BodyText"/>
        <w:spacing w:after="80"/>
      </w:pPr>
      <w:r>
        <w:rPr>
          <w:sz w:val="16"/>
        </w:rPr>
        <w:t xml:space="preserve">Declared exports:</w:t>
      </w:r>
      <w:r>
        <w:rPr>
          <w:sz w:val="16"/>
        </w:rPr>
        <w:t xml:space="preserve"> </w:t>
      </w:r>
      <w:r>
        <w:rPr>
          <w:rStyle w:val="VerbatimChar"/>
          <w:sz w:val="16"/>
        </w:rPr>
        <w:t xml:space="preserve">pcapInputSchemas</w:t>
      </w:r>
      <w:r>
        <w:rPr>
          <w:sz w:val="16"/>
        </w:rPr>
        <w:t xml:space="preserve">,</w:t>
      </w:r>
      <w:r>
        <w:rPr>
          <w:sz w:val="16"/>
        </w:rPr>
        <w:t xml:space="preserve"> </w:t>
      </w:r>
      <w:r>
        <w:rPr>
          <w:rStyle w:val="VerbatimChar"/>
          <w:sz w:val="16"/>
        </w:rPr>
        <w:t xml:space="preserve">PcapOperation</w:t>
      </w:r>
      <w:r>
        <w:rPr>
          <w:sz w:val="16"/>
        </w:rPr>
        <w:t xml:space="preserve">,</w:t>
      </w:r>
      <w:r>
        <w:rPr>
          <w:sz w:val="16"/>
        </w:rPr>
        <w:t xml:space="preserve"> </w:t>
      </w:r>
      <w:r>
        <w:rPr>
          <w:rStyle w:val="VerbatimChar"/>
          <w:sz w:val="16"/>
        </w:rPr>
        <w:t xml:space="preserve">PcapRequest</w:t>
      </w:r>
      <w:r>
        <w:rPr>
          <w:sz w:val="16"/>
        </w:rPr>
        <w:t xml:space="preserve">,</w:t>
      </w:r>
      <w:r>
        <w:rPr>
          <w:sz w:val="16"/>
        </w:rPr>
        <w:t xml:space="preserve"> </w:t>
      </w:r>
      <w:r>
        <w:rPr>
          <w:rStyle w:val="VerbatimChar"/>
          <w:sz w:val="16"/>
        </w:rPr>
        <w:t xml:space="preserve">pcapRequestSchema</w:t>
      </w:r>
      <w:r>
        <w:rPr>
          <w:sz w:val="16"/>
        </w:rPr>
        <w:t xml:space="preserve">,</w:t>
      </w:r>
      <w:r>
        <w:rPr>
          <w:sz w:val="16"/>
        </w:rPr>
        <w:t xml:space="preserve"> </w:t>
      </w:r>
      <w:r>
        <w:rPr>
          <w:rStyle w:val="VerbatimChar"/>
          <w:sz w:val="16"/>
        </w:rPr>
        <w:t xml:space="preserve">pcapResultSchemas</w:t>
      </w:r>
      <w:r>
        <w:rPr>
          <w:sz w:val="16"/>
        </w:rPr>
        <w:t xml:space="preserve">.</w:t>
      </w:r>
    </w:p>
    <w:p>
      <w:pPr>
        <w:pStyle w:val="BodyText"/>
      </w:pPr>
      <w:hyperlink r:id="rId2439">
        <w:r>
          <w:rPr>
            <w:rStyle w:val="Hyperlink"/>
            <w:b/>
            <w:bCs/>
          </w:rPr>
          <w:t xml:space="preserve">src/domain/pcap/pcapEvidence.ts</w:t>
        </w:r>
      </w:hyperlink>
      <w:r>
        <w:br/>
      </w:r>
      <w:r>
        <w:t xml:space="preserve">34 lines · 1,334 bytes. Declared API documentation: One owner commits packet aggregation provenance and caller intent into Evidence.</w:t>
      </w:r>
    </w:p>
    <w:p>
      <w:pPr>
        <w:pStyle w:val="BodyText"/>
        <w:spacing w:after="80"/>
      </w:pPr>
      <w:r>
        <w:rPr>
          <w:sz w:val="16"/>
        </w:rPr>
        <w:t xml:space="preserve">Declared exports:</w:t>
      </w:r>
      <w:r>
        <w:rPr>
          <w:sz w:val="16"/>
        </w:rPr>
        <w:t xml:space="preserve"> </w:t>
      </w:r>
      <w:r>
        <w:rPr>
          <w:rStyle w:val="VerbatimChar"/>
          <w:sz w:val="16"/>
        </w:rPr>
        <w:t xml:space="preserve">createPcapEvidence</w:t>
      </w:r>
      <w:r>
        <w:rPr>
          <w:sz w:val="16"/>
        </w:rPr>
        <w:t xml:space="preserve">.</w:t>
      </w:r>
    </w:p>
    <w:p>
      <w:pPr>
        <w:pStyle w:val="BodyText"/>
      </w:pPr>
      <w:hyperlink r:id="rId2440">
        <w:r>
          <w:rPr>
            <w:rStyle w:val="Hyperlink"/>
            <w:b/>
            <w:bCs/>
          </w:rPr>
          <w:t xml:space="preserve">src/domain/peMachine.ts</w:t>
        </w:r>
      </w:hyperlink>
      <w:r>
        <w:br/>
      </w:r>
      <w:r>
        <w:t xml:space="preserve">56 lines · 1,833 bytes. Declared API documentation: A decoded COFF machine and whether it carried a ReadyToRun OS override. The optional-header magic a machine’s architecture requires: PE32+ for 64-bit, PE32 otherwise.</w:t>
      </w:r>
    </w:p>
    <w:p>
      <w:pPr>
        <w:pStyle w:val="BodyText"/>
        <w:spacing w:after="80"/>
      </w:pPr>
      <w:r>
        <w:rPr>
          <w:sz w:val="16"/>
        </w:rPr>
        <w:t xml:space="preserve">Declared exports:</w:t>
      </w:r>
      <w:r>
        <w:rPr>
          <w:sz w:val="16"/>
        </w:rPr>
        <w:t xml:space="preserve"> </w:t>
      </w:r>
      <w:r>
        <w:rPr>
          <w:rStyle w:val="VerbatimChar"/>
          <w:sz w:val="16"/>
        </w:rPr>
        <w:t xml:space="preserve">PeArchitecture</w:t>
      </w:r>
      <w:r>
        <w:rPr>
          <w:sz w:val="16"/>
        </w:rPr>
        <w:t xml:space="preserve">,</w:t>
      </w:r>
      <w:r>
        <w:rPr>
          <w:sz w:val="16"/>
        </w:rPr>
        <w:t xml:space="preserve"> </w:t>
      </w:r>
      <w:r>
        <w:rPr>
          <w:rStyle w:val="VerbatimChar"/>
          <w:sz w:val="16"/>
        </w:rPr>
        <w:t xml:space="preserve">PeMachine</w:t>
      </w:r>
      <w:r>
        <w:rPr>
          <w:sz w:val="16"/>
        </w:rPr>
        <w:t xml:space="preserve">,</w:t>
      </w:r>
      <w:r>
        <w:rPr>
          <w:sz w:val="16"/>
        </w:rPr>
        <w:t xml:space="preserve"> </w:t>
      </w:r>
      <w:r>
        <w:rPr>
          <w:rStyle w:val="VerbatimChar"/>
          <w:sz w:val="16"/>
        </w:rPr>
        <w:t xml:space="preserve">peOptionalHeaderMagic</w:t>
      </w:r>
      <w:r>
        <w:rPr>
          <w:sz w:val="16"/>
        </w:rPr>
        <w:t xml:space="preserve">,</w:t>
      </w:r>
      <w:r>
        <w:rPr>
          <w:sz w:val="16"/>
        </w:rPr>
        <w:t xml:space="preserve"> </w:t>
      </w:r>
      <w:r>
        <w:rPr>
          <w:rStyle w:val="VerbatimChar"/>
          <w:sz w:val="16"/>
        </w:rPr>
        <w:t xml:space="preserve">decodePeMachine</w:t>
      </w:r>
      <w:r>
        <w:rPr>
          <w:sz w:val="16"/>
        </w:rPr>
        <w:t xml:space="preserve">.</w:t>
      </w:r>
    </w:p>
    <w:p>
      <w:pPr>
        <w:pStyle w:val="BodyText"/>
      </w:pPr>
      <w:hyperlink r:id="rId2441">
        <w:r>
          <w:rPr>
            <w:rStyle w:val="Hyperlink"/>
            <w:b/>
            <w:bCs/>
          </w:rPr>
          <w:t xml:space="preserve">src/domain/pngHeader.test.ts</w:t>
        </w:r>
      </w:hyperlink>
      <w:r>
        <w:br/>
      </w:r>
      <w:r>
        <w:t xml:space="preserve">56 lines · 2,002 bytes. Test metadata: reads encoded dimensions without changing screenshot bytes; rejects ASCII-folded IHDR byte at %s; rejects incomplete headers, invalid signatures and zero dimensions (+3 more statically named test/suite labels).</w:t>
      </w:r>
    </w:p>
    <w:p>
      <w:pPr>
        <w:pStyle w:val="BodyText"/>
      </w:pPr>
      <w:hyperlink r:id="rId2442">
        <w:r>
          <w:rPr>
            <w:rStyle w:val="Hyperlink"/>
            <w:b/>
            <w:bCs/>
          </w:rPr>
          <w:t xml:space="preserve">src/domain/pngHeader.ts</w:t>
        </w:r>
      </w:hyperlink>
      <w:r>
        <w:br/>
      </w:r>
      <w:r>
        <w:t xml:space="preserve">23 lines · 748 bytes. Declared API documentation: Read screenshot dimensions from a byte-faithful PNG header, not a full image decode.</w:t>
      </w:r>
    </w:p>
    <w:p>
      <w:pPr>
        <w:pStyle w:val="BodyText"/>
        <w:spacing w:after="80"/>
      </w:pPr>
      <w:r>
        <w:rPr>
          <w:sz w:val="16"/>
        </w:rPr>
        <w:t xml:space="preserve">Declared exports:</w:t>
      </w:r>
      <w:r>
        <w:rPr>
          <w:sz w:val="16"/>
        </w:rPr>
        <w:t xml:space="preserve"> </w:t>
      </w:r>
      <w:r>
        <w:rPr>
          <w:rStyle w:val="VerbatimChar"/>
          <w:sz w:val="16"/>
        </w:rPr>
        <w:t xml:space="preserve">readPngHeaderDimensions</w:t>
      </w:r>
      <w:r>
        <w:rPr>
          <w:sz w:val="16"/>
        </w:rPr>
        <w:t xml:space="preserve">.</w:t>
      </w:r>
    </w:p>
    <w:p>
      <w:pPr>
        <w:pStyle w:val="BodyText"/>
      </w:pPr>
      <w:hyperlink r:id="rId2443">
        <w:r>
          <w:rPr>
            <w:rStyle w:val="Hyperlink"/>
            <w:b/>
            <w:bCs/>
          </w:rPr>
          <w:t xml:space="preserve">src/domain/portableSchemaPatterns.test.ts</w:t>
        </w:r>
      </w:hyperlink>
      <w:r>
        <w:br/>
      </w:r>
      <w:r>
        <w:t xml:space="preserve">79 lines · 3,052 bytes. Test metadata: look-around-free advertised patterns; accepts exactly the previous normalized relative dylib roots; accepts exactly the previous environment names around the reserved name (+1 more statically named test/suite labels).</w:t>
      </w:r>
    </w:p>
    <w:p>
      <w:pPr>
        <w:pStyle w:val="BodyText"/>
      </w:pPr>
      <w:hyperlink r:id="rId2444">
        <w:r>
          <w:rPr>
            <w:rStyle w:val="Hyperlink"/>
            <w:b/>
            <w:bCs/>
          </w:rPr>
          <w:t xml:space="preserve">src/domain/process/processCapture.comparison.test.ts</w:t>
        </w:r>
      </w:hyperlink>
      <w:r>
        <w:br/>
      </w:r>
      <w:r>
        <w:t xml:space="preserve">266 lines · 7,255 bytes. Test metadata: compares normalized terminal facts while retaining different source text for audit; distinguishes added evidence from unknown observations; compares raw terminal and process observations while honoring normalization shape (+2 more statically named test/suite labels).</w:t>
      </w:r>
    </w:p>
    <w:p>
      <w:pPr>
        <w:pStyle w:val="BodyText"/>
      </w:pPr>
      <w:hyperlink r:id="rId2445">
        <w:r>
          <w:rPr>
            <w:rStyle w:val="Hyperlink"/>
            <w:b/>
            <w:bCs/>
          </w:rPr>
          <w:t xml:space="preserve">src/domain/process/processCapture.fixture.ts</w:t>
        </w:r>
      </w:hyperlink>
      <w:r>
        <w:br/>
      </w:r>
      <w:r>
        <w:t xml:space="preserve">168 lines · 5,801 bytes. Declared API documentation: Parse a detached valid empty capture for tests that need trusted evidence. Parse a mutable unverified capture for boundary-validation tests.</w:t>
      </w:r>
    </w:p>
    <w:p>
      <w:pPr>
        <w:pStyle w:val="BodyText"/>
        <w:spacing w:after="80"/>
      </w:pPr>
      <w:r>
        <w:rPr>
          <w:sz w:val="16"/>
        </w:rPr>
        <w:t xml:space="preserve">Declared exports:</w:t>
      </w:r>
      <w:r>
        <w:rPr>
          <w:sz w:val="16"/>
        </w:rPr>
        <w:t xml:space="preserve"> </w:t>
      </w:r>
      <w:r>
        <w:rPr>
          <w:rStyle w:val="VerbatimChar"/>
          <w:sz w:val="16"/>
        </w:rPr>
        <w:t xml:space="preserve">emptyProcessCapture</w:t>
      </w:r>
      <w:r>
        <w:rPr>
          <w:sz w:val="16"/>
        </w:rPr>
        <w:t xml:space="preserve">,</w:t>
      </w:r>
      <w:r>
        <w:rPr>
          <w:sz w:val="16"/>
        </w:rPr>
        <w:t xml:space="preserve"> </w:t>
      </w:r>
      <w:r>
        <w:rPr>
          <w:rStyle w:val="VerbatimChar"/>
          <w:sz w:val="16"/>
        </w:rPr>
        <w:t xml:space="preserve">emptyUnverifiedProcessCapture</w:t>
      </w:r>
      <w:r>
        <w:rPr>
          <w:sz w:val="16"/>
        </w:rPr>
        <w:t xml:space="preserve">,</w:t>
      </w:r>
      <w:r>
        <w:rPr>
          <w:sz w:val="16"/>
        </w:rPr>
        <w:t xml:space="preserve"> </w:t>
      </w:r>
      <w:r>
        <w:rPr>
          <w:rStyle w:val="VerbatimChar"/>
          <w:sz w:val="16"/>
        </w:rPr>
        <w:t xml:space="preserve">accountFullyObservedProcessCapture</w:t>
      </w:r>
      <w:r>
        <w:rPr>
          <w:sz w:val="16"/>
        </w:rPr>
        <w:t xml:space="preserve">,</w:t>
      </w:r>
      <w:r>
        <w:rPr>
          <w:sz w:val="16"/>
        </w:rPr>
        <w:t xml:space="preserve"> </w:t>
      </w:r>
      <w:r>
        <w:rPr>
          <w:rStyle w:val="VerbatimChar"/>
          <w:sz w:val="16"/>
        </w:rPr>
        <w:t xml:space="preserve">processCaptureIssues</w:t>
      </w:r>
      <w:r>
        <w:rPr>
          <w:sz w:val="16"/>
        </w:rPr>
        <w:t xml:space="preserve">,</w:t>
      </w:r>
      <w:r>
        <w:rPr>
          <w:sz w:val="16"/>
        </w:rPr>
        <w:t xml:space="preserve"> </w:t>
      </w:r>
      <w:r>
        <w:rPr>
          <w:rStyle w:val="VerbatimChar"/>
          <w:sz w:val="16"/>
        </w:rPr>
        <w:t xml:space="preserve">compareUnverifiedProcessCaptures</w:t>
      </w:r>
      <w:r>
        <w:rPr>
          <w:sz w:val="16"/>
        </w:rPr>
        <w:t xml:space="preserve">,</w:t>
      </w:r>
      <w:r>
        <w:rPr>
          <w:sz w:val="16"/>
        </w:rPr>
        <w:t xml:space="preserve"> </w:t>
      </w:r>
      <w:r>
        <w:rPr>
          <w:rStyle w:val="VerbatimChar"/>
          <w:sz w:val="16"/>
        </w:rPr>
        <w:t xml:space="preserve">processTraceCaptureFixture</w:t>
      </w:r>
      <w:r>
        <w:rPr>
          <w:sz w:val="16"/>
        </w:rPr>
        <w:t xml:space="preserve">.</w:t>
      </w:r>
    </w:p>
    <w:p>
      <w:pPr>
        <w:pStyle w:val="BodyText"/>
      </w:pPr>
      <w:hyperlink r:id="rId2446">
        <w:r>
          <w:rPr>
            <w:rStyle w:val="Hyperlink"/>
            <w:b/>
            <w:bCs/>
          </w:rPr>
          <w:t xml:space="preserve">src/domain/process/processCapture.ts</w:t>
        </w:r>
      </w:hyperlink>
      <w:r>
        <w:br/>
      </w:r>
      <w:r>
        <w:t xml:space="preserve">821 lines · 27,623 bytes. Declared API documentation: Normalized raw PTY chunk, preserving transport-level output differences. Serialized terminal state after interpreting control and resize sequences.</w:t>
      </w:r>
    </w:p>
    <w:p>
      <w:pPr>
        <w:pStyle w:val="BodyText"/>
        <w:spacing w:after="80"/>
      </w:pPr>
      <w:r>
        <w:rPr>
          <w:sz w:val="16"/>
        </w:rPr>
        <w:t xml:space="preserve">Declared exports:</w:t>
      </w:r>
      <w:r>
        <w:rPr>
          <w:sz w:val="16"/>
        </w:rPr>
        <w:t xml:space="preserve"> </w:t>
      </w:r>
      <w:r>
        <w:rPr>
          <w:rStyle w:val="VerbatimChar"/>
          <w:sz w:val="16"/>
        </w:rPr>
        <w:t xml:space="preserve">TerminalFrame</w:t>
      </w:r>
      <w:r>
        <w:rPr>
          <w:sz w:val="16"/>
        </w:rPr>
        <w:t xml:space="preserve">,</w:t>
      </w:r>
      <w:r>
        <w:rPr>
          <w:sz w:val="16"/>
        </w:rPr>
        <w:t xml:space="preserve"> </w:t>
      </w:r>
      <w:r>
        <w:rPr>
          <w:rStyle w:val="VerbatimChar"/>
          <w:sz w:val="16"/>
        </w:rPr>
        <w:t xml:space="preserve">RenderedTerminalFrame</w:t>
      </w:r>
      <w:r>
        <w:rPr>
          <w:sz w:val="16"/>
        </w:rPr>
        <w:t xml:space="preserve">,</w:t>
      </w:r>
      <w:r>
        <w:rPr>
          <w:sz w:val="16"/>
        </w:rPr>
        <w:t xml:space="preserve"> </w:t>
      </w:r>
      <w:r>
        <w:rPr>
          <w:rStyle w:val="VerbatimChar"/>
          <w:sz w:val="16"/>
        </w:rPr>
        <w:t xml:space="preserve">InteractionEvent</w:t>
      </w:r>
      <w:r>
        <w:rPr>
          <w:sz w:val="16"/>
        </w:rPr>
        <w:t xml:space="preserve">,</w:t>
      </w:r>
      <w:r>
        <w:rPr>
          <w:sz w:val="16"/>
        </w:rPr>
        <w:t xml:space="preserve"> </w:t>
      </w:r>
      <w:r>
        <w:rPr>
          <w:rStyle w:val="VerbatimChar"/>
          <w:sz w:val="16"/>
        </w:rPr>
        <w:t xml:space="preserve">ProcessCaptureFinalization</w:t>
      </w:r>
      <w:r>
        <w:rPr>
          <w:sz w:val="16"/>
        </w:rPr>
        <w:t xml:space="preserve">,</w:t>
      </w:r>
      <w:r>
        <w:rPr>
          <w:sz w:val="16"/>
        </w:rPr>
        <w:t xml:space="preserve"> </w:t>
      </w:r>
      <w:r>
        <w:rPr>
          <w:rStyle w:val="VerbatimChar"/>
          <w:sz w:val="16"/>
        </w:rPr>
        <w:t xml:space="preserve">FileState</w:t>
      </w:r>
      <w:r>
        <w:rPr>
          <w:sz w:val="16"/>
        </w:rPr>
        <w:t xml:space="preserve">,</w:t>
      </w:r>
      <w:r>
        <w:rPr>
          <w:sz w:val="16"/>
        </w:rPr>
        <w:t xml:space="preserve"> </w:t>
      </w:r>
      <w:r>
        <w:rPr>
          <w:rStyle w:val="VerbatimChar"/>
          <w:sz w:val="16"/>
        </w:rPr>
        <w:t xml:space="preserve">ProcessFilesystemSnapshot</w:t>
      </w:r>
      <w:r>
        <w:rPr>
          <w:sz w:val="16"/>
        </w:rPr>
        <w:t xml:space="preserve">,</w:t>
      </w:r>
      <w:r>
        <w:rPr>
          <w:sz w:val="16"/>
        </w:rPr>
        <w:t xml:space="preserve"> </w:t>
      </w:r>
      <w:r>
        <w:rPr>
          <w:rStyle w:val="VerbatimChar"/>
          <w:sz w:val="16"/>
        </w:rPr>
        <w:t xml:space="preserve">ProcessSample</w:t>
      </w:r>
      <w:r>
        <w:rPr>
          <w:sz w:val="16"/>
        </w:rPr>
        <w:t xml:space="preserve">,</w:t>
      </w:r>
      <w:r>
        <w:rPr>
          <w:sz w:val="16"/>
        </w:rPr>
        <w:t xml:space="preserve"> </w:t>
      </w:r>
      <w:r>
        <w:rPr>
          <w:rStyle w:val="VerbatimChar"/>
          <w:sz w:val="16"/>
        </w:rPr>
        <w:t xml:space="preserve">FilesystemCheckpoint</w:t>
      </w:r>
      <w:r>
        <w:rPr>
          <w:sz w:val="16"/>
        </w:rPr>
        <w:t xml:space="preserve">,</w:t>
      </w:r>
      <w:r>
        <w:rPr>
          <w:sz w:val="16"/>
        </w:rPr>
        <w:t xml:space="preserve"> </w:t>
      </w:r>
      <w:r>
        <w:rPr>
          <w:rStyle w:val="VerbatimChar"/>
          <w:sz w:val="16"/>
        </w:rPr>
        <w:t xml:space="preserve">PROCESS_CAPTURE_EVENT_COLLECTIONS</w:t>
      </w:r>
      <w:r>
        <w:rPr>
          <w:sz w:val="16"/>
        </w:rPr>
        <w:t xml:space="preserve">,</w:t>
      </w:r>
      <w:r>
        <w:rPr>
          <w:sz w:val="16"/>
        </w:rPr>
        <w:t xml:space="preserve"> </w:t>
      </w:r>
      <w:r>
        <w:rPr>
          <w:rStyle w:val="VerbatimChar"/>
          <w:sz w:val="16"/>
        </w:rPr>
        <w:t xml:space="preserve">ProcessCaptureEventCollection</w:t>
      </w:r>
      <w:r>
        <w:rPr>
          <w:sz w:val="16"/>
        </w:rPr>
        <w:t xml:space="preserve">,</w:t>
      </w:r>
      <w:r>
        <w:rPr>
          <w:sz w:val="16"/>
        </w:rPr>
        <w:t xml:space="preserve"> </w:t>
      </w:r>
      <w:r>
        <w:rPr>
          <w:rStyle w:val="VerbatimChar"/>
          <w:sz w:val="16"/>
        </w:rPr>
        <w:t xml:space="preserve">ProcessCaptureEventJournalEntry</w:t>
      </w:r>
      <w:r>
        <w:rPr>
          <w:sz w:val="16"/>
        </w:rPr>
        <w:t xml:space="preserve">,</w:t>
      </w:r>
      <w:r>
        <w:rPr>
          <w:sz w:val="16"/>
        </w:rPr>
        <w:t xml:space="preserve"> </w:t>
      </w:r>
      <w:r>
        <w:rPr>
          <w:rStyle w:val="VerbatimChar"/>
          <w:sz w:val="16"/>
        </w:rPr>
        <w:t xml:space="preserve">RecordProcessCaptureEvent</w:t>
      </w:r>
      <w:r>
        <w:rPr>
          <w:sz w:val="16"/>
        </w:rPr>
        <w:t xml:space="preserve">,</w:t>
      </w:r>
      <w:r>
        <w:rPr>
          <w:sz w:val="16"/>
        </w:rPr>
        <w:t xml:space="preserve"> </w:t>
      </w:r>
      <w:r>
        <w:rPr>
          <w:rStyle w:val="VerbatimChar"/>
          <w:sz w:val="16"/>
        </w:rPr>
        <w:t xml:space="preserve">ProcessSettlement</w:t>
      </w:r>
      <w:r>
        <w:rPr>
          <w:sz w:val="16"/>
        </w:rPr>
        <w:t xml:space="preserve">,</w:t>
      </w:r>
      <w:r>
        <w:rPr>
          <w:sz w:val="16"/>
        </w:rPr>
        <w:t xml:space="preserve"> </w:t>
      </w:r>
      <w:r>
        <w:rPr>
          <w:rStyle w:val="VerbatimChar"/>
          <w:sz w:val="16"/>
        </w:rPr>
        <w:t xml:space="preserve">VerifiedProcessSettlement</w:t>
      </w:r>
      <w:r>
        <w:rPr>
          <w:sz w:val="16"/>
        </w:rPr>
        <w:t xml:space="preserve">,</w:t>
      </w:r>
      <w:r>
        <w:rPr>
          <w:sz w:val="16"/>
        </w:rPr>
        <w:t xml:space="preserve"> </w:t>
      </w:r>
      <w:r>
        <w:rPr>
          <w:rStyle w:val="VerbatimChar"/>
          <w:sz w:val="16"/>
        </w:rPr>
        <w:t xml:space="preserve">UnverifiedProcessCapture</w:t>
      </w:r>
      <w:r>
        <w:rPr>
          <w:sz w:val="16"/>
        </w:rPr>
        <w:t xml:space="preserve">,</w:t>
      </w:r>
      <w:r>
        <w:rPr>
          <w:sz w:val="16"/>
        </w:rPr>
        <w:t xml:space="preserve"> </w:t>
      </w:r>
      <w:r>
        <w:rPr>
          <w:rStyle w:val="VerbatimChar"/>
          <w:sz w:val="16"/>
        </w:rPr>
        <w:t xml:space="preserve">UnverifiedCleanupProcess</w:t>
      </w:r>
      <w:r>
        <w:rPr>
          <w:sz w:val="16"/>
        </w:rPr>
        <w:t xml:space="preserve">,</w:t>
      </w:r>
      <w:r>
        <w:rPr>
          <w:sz w:val="16"/>
        </w:rPr>
        <w:t xml:space="preserve"> </w:t>
      </w:r>
      <w:r>
        <w:rPr>
          <w:rStyle w:val="VerbatimChar"/>
          <w:sz w:val="16"/>
        </w:rPr>
        <w:t xml:space="preserve">ProcessCaptureResourceCleanup</w:t>
      </w:r>
      <w:r>
        <w:rPr>
          <w:sz w:val="16"/>
        </w:rPr>
        <w:t xml:space="preserve">,</w:t>
      </w:r>
      <w:r>
        <w:rPr>
          <w:sz w:val="16"/>
        </w:rPr>
        <w:t xml:space="preserve"> </w:t>
      </w:r>
      <w:r>
        <w:rPr>
          <w:rStyle w:val="VerbatimChar"/>
          <w:sz w:val="16"/>
        </w:rPr>
        <w:t xml:space="preserve">ProcessCaptureCleanupReport</w:t>
      </w:r>
      <w:r>
        <w:rPr>
          <w:sz w:val="16"/>
        </w:rPr>
        <w:t xml:space="preserve">,</w:t>
      </w:r>
      <w:r>
        <w:rPr>
          <w:sz w:val="16"/>
        </w:rPr>
        <w:t xml:space="preserve"> </w:t>
      </w:r>
      <w:r>
        <w:rPr>
          <w:rStyle w:val="VerbatimChar"/>
          <w:sz w:val="16"/>
        </w:rPr>
        <w:t xml:space="preserve">PartialProcessObservationField</w:t>
      </w:r>
      <w:r>
        <w:rPr>
          <w:sz w:val="16"/>
        </w:rPr>
        <w:t xml:space="preserve">,</w:t>
      </w:r>
      <w:r>
        <w:rPr>
          <w:sz w:val="16"/>
        </w:rPr>
        <w:t xml:space="preserve"> </w:t>
      </w:r>
      <w:r>
        <w:rPr>
          <w:rStyle w:val="VerbatimChar"/>
          <w:sz w:val="16"/>
        </w:rPr>
        <w:t xml:space="preserve">IncompleteProcessCaptureObservations</w:t>
      </w:r>
      <w:r>
        <w:rPr>
          <w:sz w:val="16"/>
        </w:rPr>
        <w:t xml:space="preserve">,</w:t>
      </w:r>
      <w:r>
        <w:rPr>
          <w:sz w:val="16"/>
        </w:rPr>
        <w:t xml:space="preserve"> </w:t>
      </w:r>
      <w:r>
        <w:rPr>
          <w:rStyle w:val="VerbatimChar"/>
          <w:sz w:val="16"/>
        </w:rPr>
        <w:t xml:space="preserve">processFilesystemSnapshotSchema</w:t>
      </w:r>
      <w:r>
        <w:rPr>
          <w:sz w:val="16"/>
        </w:rPr>
        <w:t xml:space="preserve">,</w:t>
      </w:r>
      <w:r>
        <w:rPr>
          <w:sz w:val="16"/>
        </w:rPr>
        <w:t xml:space="preserve"> </w:t>
      </w:r>
      <w:r>
        <w:rPr>
          <w:rStyle w:val="VerbatimChar"/>
          <w:sz w:val="16"/>
        </w:rPr>
        <w:t xml:space="preserve">partialProcessCaptureObservationSchema</w:t>
      </w:r>
      <w:r>
        <w:rPr>
          <w:sz w:val="16"/>
        </w:rPr>
        <w:t xml:space="preserve">,</w:t>
      </w:r>
      <w:r>
        <w:rPr>
          <w:sz w:val="16"/>
        </w:rPr>
        <w:t xml:space="preserve"> </w:t>
      </w:r>
      <w:r>
        <w:rPr>
          <w:rStyle w:val="VerbatimChar"/>
          <w:sz w:val="16"/>
        </w:rPr>
        <w:t xml:space="preserve">PartialProcessCaptureObservation</w:t>
      </w:r>
      <w:r>
        <w:rPr>
          <w:sz w:val="16"/>
        </w:rPr>
        <w:t xml:space="preserve">,</w:t>
      </w:r>
      <w:r>
        <w:rPr>
          <w:sz w:val="16"/>
        </w:rPr>
        <w:t xml:space="preserve"> </w:t>
      </w:r>
      <w:r>
        <w:rPr>
          <w:rStyle w:val="VerbatimChar"/>
          <w:sz w:val="16"/>
        </w:rPr>
        <w:t xml:space="preserve">processCaptureSchema</w:t>
      </w:r>
      <w:r>
        <w:rPr>
          <w:sz w:val="16"/>
        </w:rPr>
        <w:t xml:space="preserve">.</w:t>
      </w:r>
    </w:p>
    <w:p>
      <w:pPr>
        <w:pStyle w:val="BodyText"/>
      </w:pPr>
      <w:hyperlink r:id="rId2447">
        <w:r>
          <w:rPr>
            <w:rStyle w:val="Hyperlink"/>
            <w:b/>
            <w:bCs/>
          </w:rPr>
          <w:t xml:space="preserve">src/domain/process/processCapture.validation.test.ts</w:t>
        </w:r>
      </w:hyperlink>
      <w:r>
        <w:br/>
      </w:r>
      <w:r>
        <w:t xml:space="preserve">896 lines · 26,475 bytes. Test metadata: never considers truncated captures equivalent; rejects altered v4 commitments and accepts canonical key reordering; requires producer coverage accounting in every parsed capture (+16 more statically named test/suite labels).</w:t>
      </w:r>
    </w:p>
    <w:p>
      <w:pPr>
        <w:pStyle w:val="BodyText"/>
      </w:pPr>
      <w:hyperlink r:id="rId2448">
        <w:r>
          <w:rPr>
            <w:rStyle w:val="Hyperlink"/>
            <w:b/>
            <w:bCs/>
          </w:rPr>
          <w:t xml:space="preserve">src/domain/process/processCaptureCoverage.ts</w:t>
        </w:r>
      </w:hyperlink>
      <w:r>
        <w:br/>
      </w:r>
      <w:r>
        <w:t xml:space="preserve">135 lines · 5,228 bytes. Declared API documentation: Filesystem enumeration and whole-file digest coverage for one checkpoint. Actual budget accounting; rendered bytes count state and visible lines, not JSON.</w:t>
      </w:r>
    </w:p>
    <w:p>
      <w:pPr>
        <w:pStyle w:val="BodyText"/>
        <w:spacing w:after="80"/>
      </w:pPr>
      <w:r>
        <w:rPr>
          <w:sz w:val="16"/>
        </w:rPr>
        <w:t xml:space="preserve">Declared exports:</w:t>
      </w:r>
      <w:r>
        <w:rPr>
          <w:sz w:val="16"/>
        </w:rPr>
        <w:t xml:space="preserve"> </w:t>
      </w:r>
      <w:r>
        <w:rPr>
          <w:rStyle w:val="VerbatimChar"/>
          <w:sz w:val="16"/>
        </w:rPr>
        <w:t xml:space="preserve">filesystemCoverageSchema</w:t>
      </w:r>
      <w:r>
        <w:rPr>
          <w:sz w:val="16"/>
        </w:rPr>
        <w:t xml:space="preserve">,</w:t>
      </w:r>
      <w:r>
        <w:rPr>
          <w:sz w:val="16"/>
        </w:rPr>
        <w:t xml:space="preserve"> </w:t>
      </w:r>
      <w:r>
        <w:rPr>
          <w:rStyle w:val="VerbatimChar"/>
          <w:sz w:val="16"/>
        </w:rPr>
        <w:t xml:space="preserve">FilesystemCoverage</w:t>
      </w:r>
      <w:r>
        <w:rPr>
          <w:sz w:val="16"/>
        </w:rPr>
        <w:t xml:space="preserve">,</w:t>
      </w:r>
      <w:r>
        <w:rPr>
          <w:sz w:val="16"/>
        </w:rPr>
        <w:t xml:space="preserve"> </w:t>
      </w:r>
      <w:r>
        <w:rPr>
          <w:rStyle w:val="VerbatimChar"/>
          <w:sz w:val="16"/>
        </w:rPr>
        <w:t xml:space="preserve">processCaptureTruncationDetailsSchema</w:t>
      </w:r>
      <w:r>
        <w:rPr>
          <w:sz w:val="16"/>
        </w:rPr>
        <w:t xml:space="preserve">,</w:t>
      </w:r>
      <w:r>
        <w:rPr>
          <w:sz w:val="16"/>
        </w:rPr>
        <w:t xml:space="preserve"> </w:t>
      </w:r>
      <w:r>
        <w:rPr>
          <w:rStyle w:val="VerbatimChar"/>
          <w:sz w:val="16"/>
        </w:rPr>
        <w:t xml:space="preserve">ProcessCaptureTruncationDetails</w:t>
      </w:r>
      <w:r>
        <w:rPr>
          <w:sz w:val="16"/>
        </w:rPr>
        <w:t xml:space="preserve">,</w:t>
      </w:r>
      <w:r>
        <w:rPr>
          <w:sz w:val="16"/>
        </w:rPr>
        <w:t xml:space="preserve"> </w:t>
      </w:r>
      <w:r>
        <w:rPr>
          <w:rStyle w:val="VerbatimChar"/>
          <w:sz w:val="16"/>
        </w:rPr>
        <w:t xml:space="preserve">TerminalRetention</w:t>
      </w:r>
      <w:r>
        <w:rPr>
          <w:sz w:val="16"/>
        </w:rPr>
        <w:t xml:space="preserve">,</w:t>
      </w:r>
      <w:r>
        <w:rPr>
          <w:sz w:val="16"/>
        </w:rPr>
        <w:t xml:space="preserve"> </w:t>
      </w:r>
      <w:r>
        <w:rPr>
          <w:rStyle w:val="VerbatimChar"/>
          <w:sz w:val="16"/>
        </w:rPr>
        <w:t xml:space="preserve">NormalizedTerminalRetention</w:t>
      </w:r>
      <w:r>
        <w:rPr>
          <w:sz w:val="16"/>
        </w:rPr>
        <w:t xml:space="preserve">,</w:t>
      </w:r>
      <w:r>
        <w:rPr>
          <w:sz w:val="16"/>
        </w:rPr>
        <w:t xml:space="preserve"> </w:t>
      </w:r>
      <w:r>
        <w:rPr>
          <w:rStyle w:val="VerbatimChar"/>
          <w:sz w:val="16"/>
        </w:rPr>
        <w:t xml:space="preserve">ProcessSamplingCoverage</w:t>
      </w:r>
      <w:r>
        <w:rPr>
          <w:sz w:val="16"/>
        </w:rPr>
        <w:t xml:space="preserve">,</w:t>
      </w:r>
      <w:r>
        <w:rPr>
          <w:sz w:val="16"/>
        </w:rPr>
        <w:t xml:space="preserve"> </w:t>
      </w:r>
      <w:r>
        <w:rPr>
          <w:rStyle w:val="VerbatimChar"/>
          <w:sz w:val="16"/>
        </w:rPr>
        <w:t xml:space="preserve">hasCaptureTruncation</w:t>
      </w:r>
      <w:r>
        <w:rPr>
          <w:sz w:val="16"/>
        </w:rPr>
        <w:t xml:space="preserve">,</w:t>
      </w:r>
      <w:r>
        <w:rPr>
          <w:sz w:val="16"/>
        </w:rPr>
        <w:t xml:space="preserve"> </w:t>
      </w:r>
      <w:r>
        <w:rPr>
          <w:rStyle w:val="VerbatimChar"/>
          <w:sz w:val="16"/>
        </w:rPr>
        <w:t xml:space="preserve">processSourceTruncated</w:t>
      </w:r>
      <w:r>
        <w:rPr>
          <w:sz w:val="16"/>
        </w:rPr>
        <w:t xml:space="preserve">.</w:t>
      </w:r>
    </w:p>
    <w:p>
      <w:pPr>
        <w:pStyle w:val="BodyText"/>
      </w:pPr>
      <w:hyperlink r:id="rId2449">
        <w:r>
          <w:rPr>
            <w:rStyle w:val="Hyperlink"/>
            <w:b/>
            <w:bCs/>
          </w:rPr>
          <w:t xml:space="preserve">src/domain/process/processCaptureExample.ts</w:t>
        </w:r>
      </w:hyperlink>
      <w:r>
        <w:br/>
      </w:r>
      <w:r>
        <w:t xml:space="preserve">141 lines · 3,884 bytes. Declared API documentation: Minimal valid process capture retained as a public contract example. Valid capture of a timeout that finalized: SIGTERM delivered, exit observed.</w:t>
      </w:r>
    </w:p>
    <w:p>
      <w:pPr>
        <w:pStyle w:val="BodyText"/>
        <w:spacing w:after="80"/>
      </w:pPr>
      <w:r>
        <w:rPr>
          <w:sz w:val="16"/>
        </w:rPr>
        <w:t xml:space="preserve">Declared exports:</w:t>
      </w:r>
      <w:r>
        <w:rPr>
          <w:sz w:val="16"/>
        </w:rPr>
        <w:t xml:space="preserve"> </w:t>
      </w:r>
      <w:r>
        <w:rPr>
          <w:rStyle w:val="VerbatimChar"/>
          <w:sz w:val="16"/>
        </w:rPr>
        <w:t xml:space="preserve">EMPTY_PROCESS_CAPTURE_EXAMPLE</w:t>
      </w:r>
      <w:r>
        <w:rPr>
          <w:sz w:val="16"/>
        </w:rPr>
        <w:t xml:space="preserve">,</w:t>
      </w:r>
      <w:r>
        <w:rPr>
          <w:sz w:val="16"/>
        </w:rPr>
        <w:t xml:space="preserve"> </w:t>
      </w:r>
      <w:r>
        <w:rPr>
          <w:rStyle w:val="VerbatimChar"/>
          <w:sz w:val="16"/>
        </w:rPr>
        <w:t xml:space="preserve">FINALIZED_PROCESS_CAPTURE_EXAMPLE</w:t>
      </w:r>
      <w:r>
        <w:rPr>
          <w:sz w:val="16"/>
        </w:rPr>
        <w:t xml:space="preserve">.</w:t>
      </w:r>
    </w:p>
    <w:p>
      <w:pPr>
        <w:pStyle w:val="BodyText"/>
      </w:pPr>
      <w:hyperlink r:id="rId2450">
        <w:r>
          <w:rPr>
            <w:rStyle w:val="Hyperlink"/>
            <w:b/>
            <w:bCs/>
          </w:rPr>
          <w:t xml:space="preserve">src/domain/process/processCaptureParsing.ts</w:t>
        </w:r>
      </w:hyperlink>
      <w:r>
        <w:br/>
      </w:r>
      <w:r>
        <w:t xml:space="preserve">39 lines · 1,336 bytes. Declared API documentation: Semantically verified process capture value. Parse unknown input and reject invalid commitments or semantics.</w:t>
      </w:r>
    </w:p>
    <w:p>
      <w:pPr>
        <w:pStyle w:val="BodyText"/>
        <w:spacing w:after="80"/>
      </w:pPr>
      <w:r>
        <w:rPr>
          <w:sz w:val="16"/>
        </w:rPr>
        <w:t xml:space="preserve">Declared exports:</w:t>
      </w:r>
      <w:r>
        <w:rPr>
          <w:sz w:val="16"/>
        </w:rPr>
        <w:t xml:space="preserve"> </w:t>
      </w:r>
      <w:r>
        <w:rPr>
          <w:rStyle w:val="VerbatimChar"/>
          <w:sz w:val="16"/>
        </w:rPr>
        <w:t xml:space="preserve">ProcessCapture</w:t>
      </w:r>
      <w:r>
        <w:rPr>
          <w:sz w:val="16"/>
        </w:rPr>
        <w:t xml:space="preserve">,</w:t>
      </w:r>
      <w:r>
        <w:rPr>
          <w:sz w:val="16"/>
        </w:rPr>
        <w:t xml:space="preserve"> </w:t>
      </w:r>
      <w:r>
        <w:rPr>
          <w:rStyle w:val="VerbatimChar"/>
          <w:sz w:val="16"/>
        </w:rPr>
        <w:t xml:space="preserve">parseProcessCapture</w:t>
      </w:r>
      <w:r>
        <w:rPr>
          <w:sz w:val="16"/>
        </w:rPr>
        <w:t xml:space="preserve">.</w:t>
      </w:r>
    </w:p>
    <w:p>
      <w:pPr>
        <w:pStyle w:val="BodyText"/>
      </w:pPr>
      <w:hyperlink r:id="rId2451">
        <w:r>
          <w:rPr>
            <w:rStyle w:val="Hyperlink"/>
            <w:b/>
            <w:bCs/>
          </w:rPr>
          <w:t xml:space="preserve">src/domain/process/processCaptureValidation.ts</w:t>
        </w:r>
      </w:hyperlink>
      <w:r>
        <w:br/>
      </w:r>
      <w:r>
        <w:t xml:space="preserve">416 lines · 16,803 bytes. Declared API documentation: One pure semantic validation failure in a shaped process capture. The committed comparison contract carries `finalization_ms` exactly when the committed scenario does, with the same value. Independent of the exit, so a partial capture with an unavailable exit is still checked.</w:t>
      </w:r>
    </w:p>
    <w:p>
      <w:pPr>
        <w:pStyle w:val="BodyText"/>
        <w:spacing w:after="80"/>
      </w:pPr>
      <w:r>
        <w:rPr>
          <w:sz w:val="16"/>
        </w:rPr>
        <w:t xml:space="preserve">Declared exports:</w:t>
      </w:r>
      <w:r>
        <w:rPr>
          <w:sz w:val="16"/>
        </w:rPr>
        <w:t xml:space="preserve"> </w:t>
      </w:r>
      <w:r>
        <w:rPr>
          <w:rStyle w:val="VerbatimChar"/>
          <w:sz w:val="16"/>
        </w:rPr>
        <w:t xml:space="preserve">ProcessCaptureValidationIssue</w:t>
      </w:r>
      <w:r>
        <w:rPr>
          <w:sz w:val="16"/>
        </w:rPr>
        <w:t xml:space="preserve">,</w:t>
      </w:r>
      <w:r>
        <w:rPr>
          <w:sz w:val="16"/>
        </w:rPr>
        <w:t xml:space="preserve"> </w:t>
      </w:r>
      <w:r>
        <w:rPr>
          <w:rStyle w:val="VerbatimChar"/>
          <w:sz w:val="16"/>
        </w:rPr>
        <w:t xml:space="preserve">finalizationManifestIssue</w:t>
      </w:r>
      <w:r>
        <w:rPr>
          <w:sz w:val="16"/>
        </w:rPr>
        <w:t xml:space="preserve">,</w:t>
      </w:r>
      <w:r>
        <w:rPr>
          <w:sz w:val="16"/>
        </w:rPr>
        <w:t xml:space="preserve"> </w:t>
      </w:r>
      <w:r>
        <w:rPr>
          <w:rStyle w:val="VerbatimChar"/>
          <w:sz w:val="16"/>
        </w:rPr>
        <w:t xml:space="preserve">finalizationAgreementIssue</w:t>
      </w:r>
      <w:r>
        <w:rPr>
          <w:sz w:val="16"/>
        </w:rPr>
        <w:t xml:space="preserve">,</w:t>
      </w:r>
      <w:r>
        <w:rPr>
          <w:sz w:val="16"/>
        </w:rPr>
        <w:t xml:space="preserve"> </w:t>
      </w:r>
      <w:r>
        <w:rPr>
          <w:rStyle w:val="VerbatimChar"/>
          <w:sz w:val="16"/>
        </w:rPr>
        <w:t xml:space="preserve">finalizationConsistencyIssue</w:t>
      </w:r>
      <w:r>
        <w:rPr>
          <w:sz w:val="16"/>
        </w:rPr>
        <w:t xml:space="preserve">,</w:t>
      </w:r>
      <w:r>
        <w:rPr>
          <w:sz w:val="16"/>
        </w:rPr>
        <w:t xml:space="preserve"> </w:t>
      </w:r>
      <w:r>
        <w:rPr>
          <w:rStyle w:val="VerbatimChar"/>
          <w:sz w:val="16"/>
        </w:rPr>
        <w:t xml:space="preserve">collectProcessCaptureIssues</w:t>
      </w:r>
      <w:r>
        <w:rPr>
          <w:sz w:val="16"/>
        </w:rPr>
        <w:t xml:space="preserve">.</w:t>
      </w:r>
    </w:p>
    <w:p>
      <w:pPr>
        <w:pStyle w:val="BodyText"/>
      </w:pPr>
      <w:hyperlink r:id="rId2452">
        <w:r>
          <w:rPr>
            <w:rStyle w:val="Hyperlink"/>
            <w:b/>
            <w:bCs/>
          </w:rPr>
          <w:t xml:space="preserve">src/domain/process/processComparison.ts</w:t>
        </w:r>
      </w:hyperlink>
      <w:r>
        <w:br/>
      </w:r>
      <w:r>
        <w:t xml:space="preserve">531 lines · 17,199 bytes. Declared API documentation: Comparison classification that never equates incomplete evidence. Canonical ordered dimensions that contribute to an overall process status.</w:t>
      </w:r>
    </w:p>
    <w:p>
      <w:pPr>
        <w:pStyle w:val="BodyText"/>
        <w:spacing w:after="80"/>
      </w:pPr>
      <w:r>
        <w:rPr>
          <w:sz w:val="16"/>
        </w:rPr>
        <w:t xml:space="preserve">Declared exports:</w:t>
      </w:r>
      <w:r>
        <w:rPr>
          <w:sz w:val="16"/>
        </w:rPr>
        <w:t xml:space="preserve"> </w:t>
      </w:r>
      <w:r>
        <w:rPr>
          <w:rStyle w:val="VerbatimChar"/>
          <w:sz w:val="16"/>
        </w:rPr>
        <w:t xml:space="preserve">comparisonStatusSchema</w:t>
      </w:r>
      <w:r>
        <w:rPr>
          <w:sz w:val="16"/>
        </w:rPr>
        <w:t xml:space="preserve">,</w:t>
      </w:r>
      <w:r>
        <w:rPr>
          <w:sz w:val="16"/>
        </w:rPr>
        <w:t xml:space="preserve"> </w:t>
      </w:r>
      <w:r>
        <w:rPr>
          <w:rStyle w:val="VerbatimChar"/>
          <w:sz w:val="16"/>
        </w:rPr>
        <w:t xml:space="preserve">PROCESS_COMPARISON_DIMENSIONS</w:t>
      </w:r>
      <w:r>
        <w:rPr>
          <w:sz w:val="16"/>
        </w:rPr>
        <w:t xml:space="preserve">,</w:t>
      </w:r>
      <w:r>
        <w:rPr>
          <w:sz w:val="16"/>
        </w:rPr>
        <w:t xml:space="preserve"> </w:t>
      </w:r>
      <w:r>
        <w:rPr>
          <w:rStyle w:val="VerbatimChar"/>
          <w:sz w:val="16"/>
        </w:rPr>
        <w:t xml:space="preserve">deriveProcessComparisonStatus</w:t>
      </w:r>
      <w:r>
        <w:rPr>
          <w:sz w:val="16"/>
        </w:rPr>
        <w:t xml:space="preserve">,</w:t>
      </w:r>
      <w:r>
        <w:rPr>
          <w:sz w:val="16"/>
        </w:rPr>
        <w:t xml:space="preserve"> </w:t>
      </w:r>
      <w:r>
        <w:rPr>
          <w:rStyle w:val="VerbatimChar"/>
          <w:sz w:val="16"/>
        </w:rPr>
        <w:t xml:space="preserve">processCaptureComparisonSchema</w:t>
      </w:r>
      <w:r>
        <w:rPr>
          <w:sz w:val="16"/>
        </w:rPr>
        <w:t xml:space="preserve">,</w:t>
      </w:r>
      <w:r>
        <w:rPr>
          <w:sz w:val="16"/>
        </w:rPr>
        <w:t xml:space="preserve"> </w:t>
      </w:r>
      <w:r>
        <w:rPr>
          <w:rStyle w:val="VerbatimChar"/>
          <w:sz w:val="16"/>
        </w:rPr>
        <w:t xml:space="preserve">ProcessCaptureComparison</w:t>
      </w:r>
      <w:r>
        <w:rPr>
          <w:sz w:val="16"/>
        </w:rPr>
        <w:t xml:space="preserve">,</w:t>
      </w:r>
      <w:r>
        <w:rPr>
          <w:sz w:val="16"/>
        </w:rPr>
        <w:t xml:space="preserve"> </w:t>
      </w:r>
      <w:r>
        <w:rPr>
          <w:rStyle w:val="VerbatimChar"/>
          <w:sz w:val="16"/>
        </w:rPr>
        <w:t xml:space="preserve">processDimensionObservations</w:t>
      </w:r>
      <w:r>
        <w:rPr>
          <w:sz w:val="16"/>
        </w:rPr>
        <w:t xml:space="preserve">,</w:t>
      </w:r>
      <w:r>
        <w:rPr>
          <w:sz w:val="16"/>
        </w:rPr>
        <w:t xml:space="preserve"> </w:t>
      </w:r>
      <w:r>
        <w:rPr>
          <w:rStyle w:val="VerbatimChar"/>
          <w:sz w:val="16"/>
        </w:rPr>
        <w:t xml:space="preserve">compareProcessCaptures</w:t>
      </w:r>
      <w:r>
        <w:rPr>
          <w:sz w:val="16"/>
        </w:rPr>
        <w:t xml:space="preserve">.</w:t>
      </w:r>
    </w:p>
    <w:p>
      <w:pPr>
        <w:pStyle w:val="BodyText"/>
      </w:pPr>
      <w:hyperlink r:id="rId2453">
        <w:r>
          <w:rPr>
            <w:rStyle w:val="Hyperlink"/>
            <w:b/>
            <w:bCs/>
          </w:rPr>
          <w:t xml:space="preserve">src/domain/process/processEvidenceProvider.ts</w:t>
        </w:r>
      </w:hyperlink>
      <w:r>
        <w:br/>
      </w:r>
      <w:r>
        <w:t xml:space="preserve">17 lines · 617 bytes. Declared API documentation: Canonical provider identity for controlled process capture Evidence. Admit current and previously emitted names for the same v3 process provider.</w:t>
      </w:r>
    </w:p>
    <w:p>
      <w:pPr>
        <w:pStyle w:val="BodyText"/>
        <w:spacing w:after="80"/>
      </w:pPr>
      <w:r>
        <w:rPr>
          <w:sz w:val="16"/>
        </w:rPr>
        <w:t xml:space="preserve">Declared exports:</w:t>
      </w:r>
      <w:r>
        <w:rPr>
          <w:sz w:val="16"/>
        </w:rPr>
        <w:t xml:space="preserve"> </w:t>
      </w:r>
      <w:r>
        <w:rPr>
          <w:rStyle w:val="VerbatimChar"/>
          <w:sz w:val="16"/>
        </w:rPr>
        <w:t xml:space="preserve">PROCESS_PROVIDER</w:t>
      </w:r>
      <w:r>
        <w:rPr>
          <w:sz w:val="16"/>
        </w:rPr>
        <w:t xml:space="preserve">,</w:t>
      </w:r>
      <w:r>
        <w:rPr>
          <w:sz w:val="16"/>
        </w:rPr>
        <w:t xml:space="preserve"> </w:t>
      </w:r>
      <w:r>
        <w:rPr>
          <w:rStyle w:val="VerbatimChar"/>
          <w:sz w:val="16"/>
        </w:rPr>
        <w:t xml:space="preserve">isProcessEvidenceProvider</w:t>
      </w:r>
      <w:r>
        <w:rPr>
          <w:sz w:val="16"/>
        </w:rPr>
        <w:t xml:space="preserve">.</w:t>
      </w:r>
    </w:p>
    <w:p>
      <w:pPr>
        <w:pStyle w:val="BodyText"/>
      </w:pPr>
      <w:hyperlink r:id="rId2454">
        <w:r>
          <w:rPr>
            <w:rStyle w:val="Hyperlink"/>
            <w:b/>
            <w:bCs/>
          </w:rPr>
          <w:t xml:space="preserve">src/domain/process/processObservation.ts</w:t>
        </w:r>
      </w:hyperlink>
      <w:r>
        <w:br/>
      </w:r>
      <w:r>
        <w:t xml:space="preserve">206 lines · 6,561 bytes. Declared API documentation: Project normalized PTY facts without source text used only for audit. Process-capture observation families shared by live drivers and trace assertions.</w:t>
      </w:r>
    </w:p>
    <w:p>
      <w:pPr>
        <w:pStyle w:val="BodyText"/>
        <w:spacing w:after="80"/>
      </w:pPr>
      <w:r>
        <w:rPr>
          <w:sz w:val="16"/>
        </w:rPr>
        <w:t xml:space="preserve">Declared exports:</w:t>
      </w:r>
      <w:r>
        <w:rPr>
          <w:sz w:val="16"/>
        </w:rPr>
        <w:t xml:space="preserve"> </w:t>
      </w:r>
      <w:r>
        <w:rPr>
          <w:rStyle w:val="VerbatimChar"/>
          <w:sz w:val="16"/>
        </w:rPr>
        <w:t xml:space="preserve">comparableTerminalFrame</w:t>
      </w:r>
      <w:r>
        <w:rPr>
          <w:sz w:val="16"/>
        </w:rPr>
        <w:t xml:space="preserve">,</w:t>
      </w:r>
      <w:r>
        <w:rPr>
          <w:sz w:val="16"/>
        </w:rPr>
        <w:t xml:space="preserve"> </w:t>
      </w:r>
      <w:r>
        <w:rPr>
          <w:rStyle w:val="VerbatimChar"/>
          <w:sz w:val="16"/>
        </w:rPr>
        <w:t xml:space="preserve">processObservationSourceSchema</w:t>
      </w:r>
      <w:r>
        <w:rPr>
          <w:sz w:val="16"/>
        </w:rPr>
        <w:t xml:space="preserve">,</w:t>
      </w:r>
      <w:r>
        <w:rPr>
          <w:sz w:val="16"/>
        </w:rPr>
        <w:t xml:space="preserve"> </w:t>
      </w:r>
      <w:r>
        <w:rPr>
          <w:rStyle w:val="VerbatimChar"/>
          <w:sz w:val="16"/>
        </w:rPr>
        <w:t xml:space="preserve">ProcessObservationSource</w:t>
      </w:r>
      <w:r>
        <w:rPr>
          <w:sz w:val="16"/>
        </w:rPr>
        <w:t xml:space="preserve">,</w:t>
      </w:r>
      <w:r>
        <w:rPr>
          <w:sz w:val="16"/>
        </w:rPr>
        <w:t xml:space="preserve"> </w:t>
      </w:r>
      <w:r>
        <w:rPr>
          <w:rStyle w:val="VerbatimChar"/>
          <w:sz w:val="16"/>
        </w:rPr>
        <w:t xml:space="preserve">processObservationLocationSchema</w:t>
      </w:r>
      <w:r>
        <w:rPr>
          <w:sz w:val="16"/>
        </w:rPr>
        <w:t xml:space="preserve">,</w:t>
      </w:r>
      <w:r>
        <w:rPr>
          <w:sz w:val="16"/>
        </w:rPr>
        <w:t xml:space="preserve"> </w:t>
      </w:r>
      <w:r>
        <w:rPr>
          <w:rStyle w:val="VerbatimChar"/>
          <w:sz w:val="16"/>
        </w:rPr>
        <w:t xml:space="preserve">ProcessObservationLocation</w:t>
      </w:r>
      <w:r>
        <w:rPr>
          <w:sz w:val="16"/>
        </w:rPr>
        <w:t xml:space="preserve">,</w:t>
      </w:r>
      <w:r>
        <w:rPr>
          <w:sz w:val="16"/>
        </w:rPr>
        <w:t xml:space="preserve"> </w:t>
      </w:r>
      <w:r>
        <w:rPr>
          <w:rStyle w:val="VerbatimChar"/>
          <w:sz w:val="16"/>
        </w:rPr>
        <w:t xml:space="preserve">ProcessObservation</w:t>
      </w:r>
      <w:r>
        <w:rPr>
          <w:sz w:val="16"/>
        </w:rPr>
        <w:t xml:space="preserve">,</w:t>
      </w:r>
      <w:r>
        <w:rPr>
          <w:sz w:val="16"/>
        </w:rPr>
        <w:t xml:space="preserve"> </w:t>
      </w:r>
      <w:r>
        <w:rPr>
          <w:rStyle w:val="VerbatimChar"/>
          <w:sz w:val="16"/>
        </w:rPr>
        <w:t xml:space="preserve">ProcessObservationInput</w:t>
      </w:r>
      <w:r>
        <w:rPr>
          <w:sz w:val="16"/>
        </w:rPr>
        <w:t xml:space="preserve">,</w:t>
      </w:r>
      <w:r>
        <w:rPr>
          <w:sz w:val="16"/>
        </w:rPr>
        <w:t xml:space="preserve"> </w:t>
      </w:r>
      <w:r>
        <w:rPr>
          <w:rStyle w:val="VerbatimChar"/>
          <w:sz w:val="16"/>
        </w:rPr>
        <w:t xml:space="preserve">comparableProcessObservationPayload</w:t>
      </w:r>
      <w:r>
        <w:rPr>
          <w:sz w:val="16"/>
        </w:rPr>
        <w:t xml:space="preserve">,</w:t>
      </w:r>
      <w:r>
        <w:rPr>
          <w:sz w:val="16"/>
        </w:rPr>
        <w:t xml:space="preserve"> </w:t>
      </w:r>
      <w:r>
        <w:rPr>
          <w:rStyle w:val="VerbatimChar"/>
          <w:sz w:val="16"/>
        </w:rPr>
        <w:t xml:space="preserve">createProcessObservation</w:t>
      </w:r>
      <w:r>
        <w:rPr>
          <w:sz w:val="16"/>
        </w:rPr>
        <w:t xml:space="preserve">,</w:t>
      </w:r>
      <w:r>
        <w:rPr>
          <w:sz w:val="16"/>
        </w:rPr>
        <w:t xml:space="preserve"> </w:t>
      </w:r>
      <w:r>
        <w:rPr>
          <w:rStyle w:val="VerbatimChar"/>
          <w:sz w:val="16"/>
        </w:rPr>
        <w:t xml:space="preserve">processObservationSubject</w:t>
      </w:r>
      <w:r>
        <w:rPr>
          <w:sz w:val="16"/>
        </w:rPr>
        <w:t xml:space="preserve">,</w:t>
      </w:r>
      <w:r>
        <w:rPr>
          <w:sz w:val="16"/>
        </w:rPr>
        <w:t xml:space="preserve"> </w:t>
      </w:r>
      <w:r>
        <w:rPr>
          <w:rStyle w:val="VerbatimChar"/>
          <w:sz w:val="16"/>
        </w:rPr>
        <w:t xml:space="preserve">projectProcessObservation</w:t>
      </w:r>
      <w:r>
        <w:rPr>
          <w:sz w:val="16"/>
        </w:rPr>
        <w:t xml:space="preserve">.</w:t>
      </w:r>
    </w:p>
    <w:p>
      <w:pPr>
        <w:pStyle w:val="BodyText"/>
      </w:pPr>
      <w:hyperlink r:id="rId2455">
        <w:r>
          <w:rPr>
            <w:rStyle w:val="Hyperlink"/>
            <w:b/>
            <w:bCs/>
          </w:rPr>
          <w:t xml:space="preserve">src/domain/process/processScenario.test.ts</w:t>
        </w:r>
      </w:hyperlink>
      <w:r>
        <w:br/>
      </w:r>
      <w:r>
        <w:t xml:space="preserve">197 lines · 6,002 bytes. Test metadata: defaults the finalization interval to zero without changing committed identity; accepts an explicit zero finalization interval; commits a positive finalization interval in both identity projections (+7 more statically named test/suite labels).</w:t>
      </w:r>
    </w:p>
    <w:p>
      <w:pPr>
        <w:pStyle w:val="BodyText"/>
      </w:pPr>
      <w:hyperlink r:id="rId2456">
        <w:r>
          <w:rPr>
            <w:rStyle w:val="Hyperlink"/>
            <w:b/>
            <w:bCs/>
          </w:rPr>
          <w:t xml:space="preserve">src/domain/process/processScenario.ts</w:t>
        </w:r>
      </w:hyperlink>
      <w:r>
        <w:br/>
      </w:r>
      <w:r>
        <w:t xml:space="preserve">319 lines · 11,800 bytes. Declared API documentation: Read the explicitly committed output budget without applying scenario defaults. Maximum xterm backing cells for one visible-plus-scrollback buffer. Each xterm BufferLine stores three Uint32 words per cell (12 MB at this cap), before row objects, serialization strings, and retained frame copies.</w:t>
      </w:r>
    </w:p>
    <w:p>
      <w:pPr>
        <w:pStyle w:val="BodyText"/>
        <w:spacing w:after="80"/>
      </w:pPr>
      <w:r>
        <w:rPr>
          <w:sz w:val="16"/>
        </w:rPr>
        <w:t xml:space="preserve">Declared exports:</w:t>
      </w:r>
      <w:r>
        <w:rPr>
          <w:sz w:val="16"/>
        </w:rPr>
        <w:t xml:space="preserve"> </w:t>
      </w:r>
      <w:r>
        <w:rPr>
          <w:rStyle w:val="VerbatimChar"/>
          <w:sz w:val="16"/>
        </w:rPr>
        <w:t xml:space="preserve">processScenarioOutputBudgetProjectionSchema</w:t>
      </w:r>
      <w:r>
        <w:rPr>
          <w:sz w:val="16"/>
        </w:rPr>
        <w:t xml:space="preserve">,</w:t>
      </w:r>
      <w:r>
        <w:rPr>
          <w:sz w:val="16"/>
        </w:rPr>
        <w:t xml:space="preserve"> </w:t>
      </w:r>
      <w:r>
        <w:rPr>
          <w:rStyle w:val="VerbatimChar"/>
          <w:sz w:val="16"/>
        </w:rPr>
        <w:t xml:space="preserve">PROCESS_TERMINAL_CELL_BUDGET</w:t>
      </w:r>
      <w:r>
        <w:rPr>
          <w:sz w:val="16"/>
        </w:rPr>
        <w:t xml:space="preserve">,</w:t>
      </w:r>
      <w:r>
        <w:rPr>
          <w:sz w:val="16"/>
        </w:rPr>
        <w:t xml:space="preserve"> </w:t>
      </w:r>
      <w:r>
        <w:rPr>
          <w:rStyle w:val="VerbatimChar"/>
          <w:sz w:val="16"/>
        </w:rPr>
        <w:t xml:space="preserve">normalizationSchema</w:t>
      </w:r>
      <w:r>
        <w:rPr>
          <w:sz w:val="16"/>
        </w:rPr>
        <w:t xml:space="preserve">,</w:t>
      </w:r>
      <w:r>
        <w:rPr>
          <w:sz w:val="16"/>
        </w:rPr>
        <w:t xml:space="preserve"> </w:t>
      </w:r>
      <w:r>
        <w:rPr>
          <w:rStyle w:val="VerbatimChar"/>
          <w:sz w:val="16"/>
        </w:rPr>
        <w:t xml:space="preserve">digestProcessCommitment</w:t>
      </w:r>
      <w:r>
        <w:rPr>
          <w:sz w:val="16"/>
        </w:rPr>
        <w:t xml:space="preserve">,</w:t>
      </w:r>
      <w:r>
        <w:rPr>
          <w:sz w:val="16"/>
        </w:rPr>
        <w:t xml:space="preserve"> </w:t>
      </w:r>
      <w:r>
        <w:rPr>
          <w:rStyle w:val="VerbatimChar"/>
          <w:sz w:val="16"/>
        </w:rPr>
        <w:t xml:space="preserve">processScenarioCommitment</w:t>
      </w:r>
      <w:r>
        <w:rPr>
          <w:sz w:val="16"/>
        </w:rPr>
        <w:t xml:space="preserve">,</w:t>
      </w:r>
      <w:r>
        <w:rPr>
          <w:sz w:val="16"/>
        </w:rPr>
        <w:t xml:space="preserve"> </w:t>
      </w:r>
      <w:r>
        <w:rPr>
          <w:rStyle w:val="VerbatimChar"/>
          <w:sz w:val="16"/>
        </w:rPr>
        <w:t xml:space="preserve">processComparisonContract</w:t>
      </w:r>
      <w:r>
        <w:rPr>
          <w:sz w:val="16"/>
        </w:rPr>
        <w:t xml:space="preserve">,</w:t>
      </w:r>
      <w:r>
        <w:rPr>
          <w:sz w:val="16"/>
        </w:rPr>
        <w:t xml:space="preserve"> </w:t>
      </w:r>
      <w:r>
        <w:rPr>
          <w:rStyle w:val="VerbatimChar"/>
          <w:sz w:val="16"/>
        </w:rPr>
        <w:t xml:space="preserve">processScenarioSchema</w:t>
      </w:r>
      <w:r>
        <w:rPr>
          <w:sz w:val="16"/>
        </w:rPr>
        <w:t xml:space="preserve">,</w:t>
      </w:r>
      <w:r>
        <w:rPr>
          <w:sz w:val="16"/>
        </w:rPr>
        <w:t xml:space="preserve"> </w:t>
      </w:r>
      <w:r>
        <w:rPr>
          <w:rStyle w:val="VerbatimChar"/>
          <w:sz w:val="16"/>
        </w:rPr>
        <w:t xml:space="preserve">ProcessScenario</w:t>
      </w:r>
      <w:r>
        <w:rPr>
          <w:sz w:val="16"/>
        </w:rPr>
        <w:t xml:space="preserve">,</w:t>
      </w:r>
      <w:r>
        <w:rPr>
          <w:sz w:val="16"/>
        </w:rPr>
        <w:t xml:space="preserve"> </w:t>
      </w:r>
      <w:r>
        <w:rPr>
          <w:rStyle w:val="VerbatimChar"/>
          <w:sz w:val="16"/>
        </w:rPr>
        <w:t xml:space="preserve">parseProcessScenario</w:t>
      </w:r>
      <w:r>
        <w:rPr>
          <w:sz w:val="16"/>
        </w:rPr>
        <w:t xml:space="preserve">.</w:t>
      </w:r>
    </w:p>
    <w:p>
      <w:pPr>
        <w:pStyle w:val="BodyText"/>
      </w:pPr>
      <w:hyperlink r:id="rId2457">
        <w:r>
          <w:rPr>
            <w:rStyle w:val="Hyperlink"/>
            <w:b/>
            <w:bCs/>
          </w:rPr>
          <w:t xml:space="preserve">src/domain/process/processTraceAdapters.test.ts</w:t>
        </w:r>
      </w:hyperlink>
      <w:r>
        <w:br/>
      </w:r>
      <w:r>
        <w:t xml:space="preserve">87 lines · 2,725 bytes. Test metadata: declared trace comparison nonconformance; does not call identical captures changed when both violate the language; does not mask distinct payloads when both traces are nonconforming.</w:t>
      </w:r>
    </w:p>
    <w:p>
      <w:pPr>
        <w:pStyle w:val="BodyText"/>
      </w:pPr>
      <w:hyperlink r:id="rId2458">
        <w:r>
          <w:rPr>
            <w:rStyle w:val="Hyperlink"/>
            <w:b/>
            <w:bCs/>
          </w:rPr>
          <w:t xml:space="preserve">src/domain/process/processTraceComparison.fixture.ts</w:t>
        </w:r>
      </w:hyperlink>
      <w:r>
        <w:br/>
      </w:r>
      <w:r>
        <w:t xml:space="preserve">117 lines · 3,464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emptyCapture</w:t>
      </w:r>
      <w:r>
        <w:rPr>
          <w:sz w:val="16"/>
        </w:rPr>
        <w:t xml:space="preserve">,</w:t>
      </w:r>
      <w:r>
        <w:rPr>
          <w:sz w:val="16"/>
        </w:rPr>
        <w:t xml:space="preserve"> </w:t>
      </w:r>
      <w:r>
        <w:rPr>
          <w:rStyle w:val="VerbatimChar"/>
          <w:sz w:val="16"/>
        </w:rPr>
        <w:t xml:space="preserve">terminal</w:t>
      </w:r>
      <w:r>
        <w:rPr>
          <w:sz w:val="16"/>
        </w:rPr>
        <w:t xml:space="preserve">,</w:t>
      </w:r>
      <w:r>
        <w:rPr>
          <w:sz w:val="16"/>
        </w:rPr>
        <w:t xml:space="preserve"> </w:t>
      </w:r>
      <w:r>
        <w:rPr>
          <w:rStyle w:val="VerbatimChar"/>
          <w:sz w:val="16"/>
        </w:rPr>
        <w:t xml:space="preserve">processStarted</w:t>
      </w:r>
      <w:r>
        <w:rPr>
          <w:sz w:val="16"/>
        </w:rPr>
        <w:t xml:space="preserve">,</w:t>
      </w:r>
      <w:r>
        <w:rPr>
          <w:sz w:val="16"/>
        </w:rPr>
        <w:t xml:space="preserve"> </w:t>
      </w:r>
      <w:r>
        <w:rPr>
          <w:rStyle w:val="VerbatimChar"/>
          <w:sz w:val="16"/>
        </w:rPr>
        <w:t xml:space="preserve">capture</w:t>
      </w:r>
      <w:r>
        <w:rPr>
          <w:sz w:val="16"/>
        </w:rPr>
        <w:t xml:space="preserve">,</w:t>
      </w:r>
      <w:r>
        <w:rPr>
          <w:sz w:val="16"/>
        </w:rPr>
        <w:t xml:space="preserve"> </w:t>
      </w:r>
      <w:r>
        <w:rPr>
          <w:rStyle w:val="VerbatimChar"/>
          <w:sz w:val="16"/>
        </w:rPr>
        <w:t xml:space="preserve">values</w:t>
      </w:r>
      <w:r>
        <w:rPr>
          <w:sz w:val="16"/>
        </w:rPr>
        <w:t xml:space="preserve">,</w:t>
      </w:r>
      <w:r>
        <w:rPr>
          <w:sz w:val="16"/>
        </w:rPr>
        <w:t xml:space="preserve"> </w:t>
      </w:r>
      <w:r>
        <w:rPr>
          <w:rStyle w:val="VerbatimChar"/>
          <w:sz w:val="16"/>
        </w:rPr>
        <w:t xml:space="preserve">partialSpecification</w:t>
      </w:r>
      <w:r>
        <w:rPr>
          <w:sz w:val="16"/>
        </w:rPr>
        <w:t xml:space="preserve">.</w:t>
      </w:r>
    </w:p>
    <w:p>
      <w:pPr>
        <w:pStyle w:val="BodyText"/>
      </w:pPr>
      <w:hyperlink r:id="rId2459">
        <w:r>
          <w:rPr>
            <w:rStyle w:val="Hyperlink"/>
            <w:b/>
            <w:bCs/>
          </w:rPr>
          <w:t xml:space="preserve">src/domain/process/processTraceComparison.test.ts</w:t>
        </w:r>
      </w:hyperlink>
      <w:r>
        <w:br/>
      </w:r>
      <w:r>
        <w:t xml:space="preserve">731 lines · 21,993 bytes. Test metadata: generic capture trace comparison; requires explicit partial ordering and never infers causality from timestamps; rejects malformed result contracts (+20 more statically named test/suite labels).</w:t>
      </w:r>
    </w:p>
    <w:p>
      <w:pPr>
        <w:pStyle w:val="BodyText"/>
      </w:pPr>
      <w:hyperlink r:id="rId2460">
        <w:r>
          <w:rPr>
            <w:rStyle w:val="Hyperlink"/>
            <w:b/>
            <w:bCs/>
          </w:rPr>
          <w:t xml:space="preserve">src/domain/process/processTraceComparison.ts</w:t>
        </w:r>
      </w:hyperlink>
      <w:r>
        <w:br/>
      </w:r>
      <w:r>
        <w:t xml:space="preserve">59 lines · 2,260 bytes. Declared API documentation: Compare two captures against an explicit finite trace language. Whether trace conformance or raw declared order differs across captures.</w:t>
      </w:r>
    </w:p>
    <w:p>
      <w:pPr>
        <w:pStyle w:val="BodyText"/>
        <w:spacing w:after="80"/>
      </w:pPr>
      <w:r>
        <w:rPr>
          <w:sz w:val="16"/>
        </w:rPr>
        <w:t xml:space="preserve">Declared exports:</w:t>
      </w:r>
      <w:r>
        <w:rPr>
          <w:sz w:val="16"/>
        </w:rPr>
        <w:t xml:space="preserve"> </w:t>
      </w:r>
      <w:r>
        <w:rPr>
          <w:rStyle w:val="VerbatimChar"/>
          <w:sz w:val="16"/>
        </w:rPr>
        <w:t xml:space="preserve">compareProcessTraces</w:t>
      </w:r>
      <w:r>
        <w:rPr>
          <w:sz w:val="16"/>
        </w:rPr>
        <w:t xml:space="preserve">,</w:t>
      </w:r>
      <w:r>
        <w:rPr>
          <w:sz w:val="16"/>
        </w:rPr>
        <w:t xml:space="preserve"> </w:t>
      </w:r>
      <w:r>
        <w:rPr>
          <w:rStyle w:val="VerbatimChar"/>
          <w:sz w:val="16"/>
        </w:rPr>
        <w:t xml:space="preserve">processTraceOutcomesDiffer</w:t>
      </w:r>
      <w:r>
        <w:rPr>
          <w:sz w:val="16"/>
        </w:rPr>
        <w:t xml:space="preserve">.</w:t>
      </w:r>
    </w:p>
    <w:p>
      <w:pPr>
        <w:pStyle w:val="BodyText"/>
      </w:pPr>
      <w:hyperlink r:id="rId2461">
        <w:r>
          <w:rPr>
            <w:rStyle w:val="Hyperlink"/>
            <w:b/>
            <w:bCs/>
          </w:rPr>
          <w:t xml:space="preserve">src/domain/process/processTraceDimensionProjection.ts</w:t>
        </w:r>
      </w:hyperlink>
      <w:r>
        <w:br/>
      </w:r>
      <w:r>
        <w:t xml:space="preserve">53 lines · 1,858 bytes. Declared API documentation: Map declared trace sources to process-comparison dimensions. Whether a trace specification covers every observed source in a dimension.</w:t>
      </w:r>
    </w:p>
    <w:p>
      <w:pPr>
        <w:pStyle w:val="BodyText"/>
        <w:spacing w:after="80"/>
      </w:pPr>
      <w:r>
        <w:rPr>
          <w:sz w:val="16"/>
        </w:rPr>
        <w:t xml:space="preserve">Declared exports:</w:t>
      </w:r>
      <w:r>
        <w:rPr>
          <w:sz w:val="16"/>
        </w:rPr>
        <w:t xml:space="preserve"> </w:t>
      </w:r>
      <w:r>
        <w:rPr>
          <w:rStyle w:val="VerbatimChar"/>
          <w:sz w:val="16"/>
        </w:rPr>
        <w:t xml:space="preserve">ProcessComparisonDimension</w:t>
      </w:r>
      <w:r>
        <w:rPr>
          <w:sz w:val="16"/>
        </w:rPr>
        <w:t xml:space="preserve">,</w:t>
      </w:r>
      <w:r>
        <w:rPr>
          <w:sz w:val="16"/>
        </w:rPr>
        <w:t xml:space="preserve"> </w:t>
      </w:r>
      <w:r>
        <w:rPr>
          <w:rStyle w:val="VerbatimChar"/>
          <w:sz w:val="16"/>
        </w:rPr>
        <w:t xml:space="preserve">dimensionsForTraceSources</w:t>
      </w:r>
      <w:r>
        <w:rPr>
          <w:sz w:val="16"/>
        </w:rPr>
        <w:t xml:space="preserve">,</w:t>
      </w:r>
      <w:r>
        <w:rPr>
          <w:sz w:val="16"/>
        </w:rPr>
        <w:t xml:space="preserve"> </w:t>
      </w:r>
      <w:r>
        <w:rPr>
          <w:rStyle w:val="VerbatimChar"/>
          <w:sz w:val="16"/>
        </w:rPr>
        <w:t xml:space="preserve">traceCoversObservedDimension</w:t>
      </w:r>
      <w:r>
        <w:rPr>
          <w:sz w:val="16"/>
        </w:rPr>
        <w:t xml:space="preserve">.</w:t>
      </w:r>
    </w:p>
    <w:p>
      <w:pPr>
        <w:pStyle w:val="BodyText"/>
      </w:pPr>
      <w:hyperlink r:id="rId2462">
        <w:r>
          <w:rPr>
            <w:rStyle w:val="Hyperlink"/>
            <w:b/>
            <w:bCs/>
          </w:rPr>
          <w:t xml:space="preserve">src/domain/process/processTraceEvaluation.ts</w:t>
        </w:r>
      </w:hyperlink>
      <w:r>
        <w:br/>
      </w:r>
      <w:r>
        <w:t xml:space="preserve">510 lines · 16,299 bytes. Declared API documentation: Structured verdict for one declared process trace language.</w:t>
      </w:r>
    </w:p>
    <w:p>
      <w:pPr>
        <w:pStyle w:val="BodyText"/>
        <w:spacing w:after="80"/>
      </w:pPr>
      <w:r>
        <w:rPr>
          <w:sz w:val="16"/>
        </w:rPr>
        <w:t xml:space="preserve">Declared exports:</w:t>
      </w:r>
      <w:r>
        <w:rPr>
          <w:sz w:val="16"/>
        </w:rPr>
        <w:t xml:space="preserve"> </w:t>
      </w:r>
      <w:r>
        <w:rPr>
          <w:rStyle w:val="VerbatimChar"/>
          <w:sz w:val="16"/>
        </w:rPr>
        <w:t xml:space="preserve">processTraceComparisonResultSchema</w:t>
      </w:r>
      <w:r>
        <w:rPr>
          <w:sz w:val="16"/>
        </w:rPr>
        <w:t xml:space="preserve">,</w:t>
      </w:r>
      <w:r>
        <w:rPr>
          <w:sz w:val="16"/>
        </w:rPr>
        <w:t xml:space="preserve"> </w:t>
      </w:r>
      <w:r>
        <w:rPr>
          <w:rStyle w:val="VerbatimChar"/>
          <w:sz w:val="16"/>
        </w:rPr>
        <w:t xml:space="preserve">ProcessTraceComparisonResult</w:t>
      </w:r>
      <w:r>
        <w:rPr>
          <w:sz w:val="16"/>
        </w:rPr>
        <w:t xml:space="preserve">,</w:t>
      </w:r>
      <w:r>
        <w:rPr>
          <w:sz w:val="16"/>
        </w:rPr>
        <w:t xml:space="preserve"> </w:t>
      </w:r>
      <w:r>
        <w:rPr>
          <w:rStyle w:val="VerbatimChar"/>
          <w:sz w:val="16"/>
        </w:rPr>
        <w:t xml:space="preserve">EvaluatedSide</w:t>
      </w:r>
      <w:r>
        <w:rPr>
          <w:sz w:val="16"/>
        </w:rPr>
        <w:t xml:space="preserve">,</w:t>
      </w:r>
      <w:r>
        <w:rPr>
          <w:sz w:val="16"/>
        </w:rPr>
        <w:t xml:space="preserve"> </w:t>
      </w:r>
      <w:r>
        <w:rPr>
          <w:rStyle w:val="VerbatimChar"/>
          <w:sz w:val="16"/>
        </w:rPr>
        <w:t xml:space="preserve">evaluateProcessTraceSide</w:t>
      </w:r>
      <w:r>
        <w:rPr>
          <w:sz w:val="16"/>
        </w:rPr>
        <w:t xml:space="preserve">.</w:t>
      </w:r>
    </w:p>
    <w:p>
      <w:pPr>
        <w:pStyle w:val="BodyText"/>
      </w:pPr>
      <w:hyperlink r:id="rId2463">
        <w:r>
          <w:rPr>
            <w:rStyle w:val="Hyperlink"/>
            <w:b/>
            <w:bCs/>
          </w:rPr>
          <w:t xml:space="preserve">src/domain/process/processTraceSpecification.test.ts</w:t>
        </w:r>
      </w:hyperlink>
      <w:r>
        <w:br/>
      </w:r>
      <w:r>
        <w:t xml:space="preserve">308 lines · 9,336 bytes. Test metadata: process trace specification; reports independent declaration errors alongside a cycle; accepts an acyclic order with shared successors and explicit unordered peers (+9 more statically named test/suite labels).</w:t>
      </w:r>
    </w:p>
    <w:p>
      <w:pPr>
        <w:pStyle w:val="BodyText"/>
      </w:pPr>
      <w:hyperlink r:id="rId2464">
        <w:r>
          <w:rPr>
            <w:rStyle w:val="Hyperlink"/>
            <w:b/>
            <w:bCs/>
          </w:rPr>
          <w:t xml:space="preserve">src/domain/process/processTraceSpecification.ts</w:t>
        </w:r>
      </w:hyperlink>
      <w:r>
        <w:br/>
      </w:r>
      <w:r>
        <w:t xml:space="preserve">672 lines · 22,403 bytes. Declared API documentation: A declared trace, event or variant identifier. The specification owns this vocabulary and the comparison result echoes those identifiers verbatim, so the result module must reuse this schema rather than restate the pattern: two bounds on the same identifier would reject the result of an accepted specification. Strict, bounded concurrency model for Process Capture observations.</w:t>
      </w:r>
    </w:p>
    <w:p>
      <w:pPr>
        <w:pStyle w:val="BodyText"/>
        <w:spacing w:after="80"/>
      </w:pPr>
      <w:r>
        <w:rPr>
          <w:sz w:val="16"/>
        </w:rPr>
        <w:t xml:space="preserve">Declared exports:</w:t>
      </w:r>
      <w:r>
        <w:rPr>
          <w:sz w:val="16"/>
        </w:rPr>
        <w:t xml:space="preserve"> </w:t>
      </w:r>
      <w:r>
        <w:rPr>
          <w:rStyle w:val="VerbatimChar"/>
          <w:sz w:val="16"/>
        </w:rPr>
        <w:t xml:space="preserve">processTraceIdentifierSchema</w:t>
      </w:r>
      <w:r>
        <w:rPr>
          <w:sz w:val="16"/>
        </w:rPr>
        <w:t xml:space="preserve">,</w:t>
      </w:r>
      <w:r>
        <w:rPr>
          <w:sz w:val="16"/>
        </w:rPr>
        <w:t xml:space="preserve"> </w:t>
      </w:r>
      <w:r>
        <w:rPr>
          <w:rStyle w:val="VerbatimChar"/>
          <w:sz w:val="16"/>
        </w:rPr>
        <w:t xml:space="preserve">ProcessTraceSpecification</w:t>
      </w:r>
      <w:r>
        <w:rPr>
          <w:sz w:val="16"/>
        </w:rPr>
        <w:t xml:space="preserve">,</w:t>
      </w:r>
      <w:r>
        <w:rPr>
          <w:sz w:val="16"/>
        </w:rPr>
        <w:t xml:space="preserve"> </w:t>
      </w:r>
      <w:r>
        <w:rPr>
          <w:rStyle w:val="VerbatimChar"/>
          <w:sz w:val="16"/>
        </w:rPr>
        <w:t xml:space="preserve">canonicalTraceJson</w:t>
      </w:r>
      <w:r>
        <w:rPr>
          <w:sz w:val="16"/>
        </w:rPr>
        <w:t xml:space="preserve">,</w:t>
      </w:r>
      <w:r>
        <w:rPr>
          <w:sz w:val="16"/>
        </w:rPr>
        <w:t xml:space="preserve"> </w:t>
      </w:r>
      <w:r>
        <w:rPr>
          <w:rStyle w:val="VerbatimChar"/>
          <w:sz w:val="16"/>
        </w:rPr>
        <w:t xml:space="preserve">processTraceCardinalityBounds</w:t>
      </w:r>
      <w:r>
        <w:rPr>
          <w:sz w:val="16"/>
        </w:rPr>
        <w:t xml:space="preserve">,</w:t>
      </w:r>
      <w:r>
        <w:rPr>
          <w:sz w:val="16"/>
        </w:rPr>
        <w:t xml:space="preserve"> </w:t>
      </w:r>
      <w:r>
        <w:rPr>
          <w:rStyle w:val="VerbatimChar"/>
          <w:sz w:val="16"/>
        </w:rPr>
        <w:t xml:space="preserve">processTraceSpecificationSchema</w:t>
      </w:r>
      <w:r>
        <w:rPr>
          <w:sz w:val="16"/>
        </w:rPr>
        <w:t xml:space="preserve">.</w:t>
      </w:r>
    </w:p>
    <w:p>
      <w:pPr>
        <w:pStyle w:val="BodyText"/>
      </w:pPr>
      <w:hyperlink r:id="rId2465">
        <w:r>
          <w:rPr>
            <w:rStyle w:val="Hyperlink"/>
            <w:b/>
            <w:bCs/>
          </w:rPr>
          <w:t xml:space="preserve">src/domain/propertyListKeys.test.ts</w:t>
        </w:r>
      </w:hyperlink>
      <w:r>
        <w:br/>
      </w:r>
      <w:r>
        <w:t xml:space="preserve">402 lines · 13,825 bytes. Test metadata: preserves unknown named entities that collide with object prototype properties; omits and counts a dictionary keyed %s; keeps __proto__ text in strings, comments, and similar keys (+26 more statically named test/suite labels).</w:t>
      </w:r>
    </w:p>
    <w:p>
      <w:pPr>
        <w:pStyle w:val="BodyText"/>
      </w:pPr>
      <w:hyperlink r:id="rId2466">
        <w:r>
          <w:rPr>
            <w:rStyle w:val="Hyperlink"/>
            <w:b/>
            <w:bCs/>
          </w:rPr>
          <w:t xml:space="preserve">src/domain/propertyListKeys.ts</w:t>
        </w:r>
      </w:hyperlink>
      <w:r>
        <w:br/>
      </w:r>
      <w:r>
        <w:t xml:space="preserve">330 lines · 12,323 bytes. Declared API documentation: A decoded plist without `__proto__` entries, and how many were omitted. Value and numeric facts decoded together; OpenStep numeric facts remain unknown.</w:t>
      </w:r>
    </w:p>
    <w:p>
      <w:pPr>
        <w:pStyle w:val="BodyText"/>
        <w:spacing w:after="80"/>
      </w:pPr>
      <w:r>
        <w:rPr>
          <w:sz w:val="16"/>
        </w:rPr>
        <w:t xml:space="preserve">Declared exports:</w:t>
      </w:r>
      <w:r>
        <w:rPr>
          <w:sz w:val="16"/>
        </w:rPr>
        <w:t xml:space="preserve"> </w:t>
      </w:r>
      <w:r>
        <w:rPr>
          <w:rStyle w:val="VerbatimChar"/>
          <w:sz w:val="16"/>
        </w:rPr>
        <w:t xml:space="preserve">PropertyListWithoutPrototypeKeys</w:t>
      </w:r>
      <w:r>
        <w:rPr>
          <w:sz w:val="16"/>
        </w:rPr>
        <w:t xml:space="preserve">,</w:t>
      </w:r>
      <w:r>
        <w:rPr>
          <w:sz w:val="16"/>
        </w:rPr>
        <w:t xml:space="preserve"> </w:t>
      </w:r>
      <w:r>
        <w:rPr>
          <w:rStyle w:val="VerbatimChar"/>
          <w:sz w:val="16"/>
        </w:rPr>
        <w:t xml:space="preserve">ParsedPropertyList</w:t>
      </w:r>
      <w:r>
        <w:rPr>
          <w:sz w:val="16"/>
        </w:rPr>
        <w:t xml:space="preserve">,</w:t>
      </w:r>
      <w:r>
        <w:rPr>
          <w:sz w:val="16"/>
        </w:rPr>
        <w:t xml:space="preserve"> </w:t>
      </w:r>
      <w:r>
        <w:rPr>
          <w:rStyle w:val="VerbatimChar"/>
          <w:sz w:val="16"/>
        </w:rPr>
        <w:t xml:space="preserve">omittedPrototypeKeysLimitation</w:t>
      </w:r>
      <w:r>
        <w:rPr>
          <w:sz w:val="16"/>
        </w:rPr>
        <w:t xml:space="preserve">,</w:t>
      </w:r>
      <w:r>
        <w:rPr>
          <w:sz w:val="16"/>
        </w:rPr>
        <w:t xml:space="preserve"> </w:t>
      </w:r>
      <w:r>
        <w:rPr>
          <w:rStyle w:val="VerbatimChar"/>
          <w:sz w:val="16"/>
        </w:rPr>
        <w:t xml:space="preserve">omitPrototypeKeys</w:t>
      </w:r>
      <w:r>
        <w:rPr>
          <w:sz w:val="16"/>
        </w:rPr>
        <w:t xml:space="preserve">,</w:t>
      </w:r>
      <w:r>
        <w:rPr>
          <w:sz w:val="16"/>
        </w:rPr>
        <w:t xml:space="preserve"> </w:t>
      </w:r>
      <w:r>
        <w:rPr>
          <w:rStyle w:val="VerbatimChar"/>
          <w:sz w:val="16"/>
        </w:rPr>
        <w:t xml:space="preserve">decodeXmlText</w:t>
      </w:r>
      <w:r>
        <w:rPr>
          <w:sz w:val="16"/>
        </w:rPr>
        <w:t xml:space="preserve">,</w:t>
      </w:r>
      <w:r>
        <w:rPr>
          <w:sz w:val="16"/>
        </w:rPr>
        <w:t xml:space="preserve"> </w:t>
      </w:r>
      <w:r>
        <w:rPr>
          <w:rStyle w:val="VerbatimChar"/>
          <w:sz w:val="16"/>
        </w:rPr>
        <w:t xml:space="preserve">parseXmlPropertyList</w:t>
      </w:r>
      <w:r>
        <w:rPr>
          <w:sz w:val="16"/>
        </w:rPr>
        <w:t xml:space="preserve">.</w:t>
      </w:r>
    </w:p>
    <w:p>
      <w:pPr>
        <w:pStyle w:val="BodyText"/>
      </w:pPr>
      <w:hyperlink r:id="rId2467">
        <w:r>
          <w:rPr>
            <w:rStyle w:val="Hyperlink"/>
            <w:b/>
            <w:bCs/>
          </w:rPr>
          <w:t xml:space="preserve">src/domain/propertyListXml.test.ts</w:t>
        </w:r>
      </w:hyperlink>
      <w:r>
        <w:br/>
      </w:r>
      <w:r>
        <w:t xml:space="preserve">215 lines · 7,662 bytes. Test metadata: ignores processing instructions between %s members; keeps document-level processing instructions outside plist members; preserves literal processing-instruction text from %s (+14 more statically named test/suite labels).</w:t>
      </w:r>
    </w:p>
    <w:p>
      <w:pPr>
        <w:pStyle w:val="BodyText"/>
      </w:pPr>
      <w:hyperlink r:id="rId2468">
        <w:r>
          <w:rPr>
            <w:rStyle w:val="Hyperlink"/>
            <w:b/>
            <w:bCs/>
          </w:rPr>
          <w:t xml:space="preserve">src/domain/propertyListXml.ts</w:t>
        </w:r>
      </w:hyperlink>
      <w:r>
        <w:br/>
      </w:r>
      <w:r>
        <w:t xml:space="preserve">159 lines · 5,989 bytes. Declared API documentation: Interpret an already validated, depth-bounded DOM, owning values and number facts together.</w:t>
      </w:r>
    </w:p>
    <w:p>
      <w:pPr>
        <w:pStyle w:val="BodyText"/>
        <w:spacing w:after="80"/>
      </w:pPr>
      <w:r>
        <w:rPr>
          <w:sz w:val="16"/>
        </w:rPr>
        <w:t xml:space="preserve">Declared exports:</w:t>
      </w:r>
      <w:r>
        <w:rPr>
          <w:sz w:val="16"/>
        </w:rPr>
        <w:t xml:space="preserve"> </w:t>
      </w:r>
      <w:r>
        <w:rPr>
          <w:rStyle w:val="VerbatimChar"/>
          <w:sz w:val="16"/>
        </w:rPr>
        <w:t xml:space="preserve">decodeXmlPropertyList</w:t>
      </w:r>
      <w:r>
        <w:rPr>
          <w:sz w:val="16"/>
        </w:rPr>
        <w:t xml:space="preserve">.</w:t>
      </w:r>
    </w:p>
    <w:p>
      <w:pPr>
        <w:pStyle w:val="BodyText"/>
      </w:pPr>
      <w:hyperlink r:id="rId2469">
        <w:r>
          <w:rPr>
            <w:rStyle w:val="Hyperlink"/>
            <w:b/>
            <w:bCs/>
          </w:rPr>
          <w:t xml:space="preserve">src/domain/propertyListXmlText.test.ts</w:t>
        </w:r>
      </w:hyperlink>
      <w:r>
        <w:br/>
      </w:r>
      <w:r>
        <w:t xml:space="preserve">25 lines · 670 bytes. Test metadata: tags XML decoding failures as %s.</w:t>
      </w:r>
    </w:p>
    <w:p>
      <w:pPr>
        <w:pStyle w:val="BodyText"/>
      </w:pPr>
      <w:hyperlink r:id="rId2470">
        <w:r>
          <w:rPr>
            <w:rStyle w:val="Hyperlink"/>
            <w:b/>
            <w:bCs/>
          </w:rPr>
          <w:t xml:space="preserve">src/domain/propertyListXmlText.ts</w:t>
        </w:r>
      </w:hyperlink>
      <w:r>
        <w:br/>
      </w:r>
      <w:r>
        <w:t xml:space="preserve">59 lines · 1,745 bytes. Declared API documentation: Decode BOM-aware XML plist text and verify any declaration against its bytes.</w:t>
      </w:r>
    </w:p>
    <w:p>
      <w:pPr>
        <w:pStyle w:val="BodyText"/>
        <w:spacing w:after="80"/>
      </w:pPr>
      <w:r>
        <w:rPr>
          <w:sz w:val="16"/>
        </w:rPr>
        <w:t xml:space="preserve">Declared exports:</w:t>
      </w:r>
      <w:r>
        <w:rPr>
          <w:sz w:val="16"/>
        </w:rPr>
        <w:t xml:space="preserve"> </w:t>
      </w:r>
      <w:r>
        <w:rPr>
          <w:rStyle w:val="VerbatimChar"/>
          <w:sz w:val="16"/>
        </w:rPr>
        <w:t xml:space="preserve">XmlPlistTextDecodeError</w:t>
      </w:r>
      <w:r>
        <w:rPr>
          <w:sz w:val="16"/>
        </w:rPr>
        <w:t xml:space="preserve">,</w:t>
      </w:r>
      <w:r>
        <w:rPr>
          <w:sz w:val="16"/>
        </w:rPr>
        <w:t xml:space="preserve"> </w:t>
      </w:r>
      <w:r>
        <w:rPr>
          <w:rStyle w:val="VerbatimChar"/>
          <w:sz w:val="16"/>
        </w:rPr>
        <w:t xml:space="preserve">decodeXmlPlistText</w:t>
      </w:r>
      <w:r>
        <w:rPr>
          <w:sz w:val="16"/>
        </w:rPr>
        <w:t xml:space="preserve">.</w:t>
      </w:r>
    </w:p>
    <w:p>
      <w:pPr>
        <w:pStyle w:val="BodyText"/>
      </w:pPr>
      <w:hyperlink r:id="rId2471">
        <w:r>
          <w:rPr>
            <w:rStyle w:val="Hyperlink"/>
            <w:b/>
            <w:bCs/>
          </w:rPr>
          <w:t xml:space="preserve">src/domain/providerAdapterError.ts</w:t>
        </w:r>
      </w:hyperlink>
      <w:r>
        <w:br/>
      </w:r>
      <w:r>
        <w:t xml:space="preserve">27 lines · 912 bytes. Declared API documentation: A provider adapter failed outside its more precise typed variants. A provider adapter failed outside its more precise typed variants.</w:t>
      </w:r>
    </w:p>
    <w:p>
      <w:pPr>
        <w:pStyle w:val="BodyText"/>
        <w:spacing w:after="80"/>
      </w:pPr>
      <w:r>
        <w:rPr>
          <w:sz w:val="16"/>
        </w:rPr>
        <w:t xml:space="preserve">Declared exports:</w:t>
      </w:r>
      <w:r>
        <w:rPr>
          <w:sz w:val="16"/>
        </w:rPr>
        <w:t xml:space="preserve"> </w:t>
      </w:r>
      <w:r>
        <w:rPr>
          <w:rStyle w:val="VerbatimChar"/>
          <w:sz w:val="16"/>
        </w:rPr>
        <w:t xml:space="preserve">ProviderAdapterErrorOptions</w:t>
      </w:r>
      <w:r>
        <w:rPr>
          <w:sz w:val="16"/>
        </w:rPr>
        <w:t xml:space="preserve">,</w:t>
      </w:r>
      <w:r>
        <w:rPr>
          <w:sz w:val="16"/>
        </w:rPr>
        <w:t xml:space="preserve"> </w:t>
      </w:r>
      <w:r>
        <w:rPr>
          <w:rStyle w:val="VerbatimChar"/>
          <w:sz w:val="16"/>
        </w:rPr>
        <w:t xml:space="preserve">ProviderAdapterError</w:t>
      </w:r>
      <w:r>
        <w:rPr>
          <w:sz w:val="16"/>
        </w:rPr>
        <w:t xml:space="preserve">.</w:t>
      </w:r>
    </w:p>
    <w:p>
      <w:pPr>
        <w:pStyle w:val="BodyText"/>
      </w:pPr>
      <w:hyperlink r:id="rId2472">
        <w:r>
          <w:rPr>
            <w:rStyle w:val="Hyperlink"/>
            <w:b/>
            <w:bCs/>
          </w:rPr>
          <w:t xml:space="preserve">src/domain/providerCleanupError.test.ts</w:t>
        </w:r>
      </w:hyperlink>
      <w:r>
        <w:br/>
      </w:r>
      <w:r>
        <w:t xml:space="preserve">98 lines · 3,530 bytes. Test metadata: preserves the binary cleanup default and an explicitly owned nonbinary operation; combines only live cleanup resources when primary resolution is %s; projects only unresolved resources through nested cleanup groups when %s closes first.</w:t>
      </w:r>
    </w:p>
    <w:p>
      <w:pPr>
        <w:pStyle w:val="BodyText"/>
      </w:pPr>
      <w:hyperlink r:id="rId2473">
        <w:r>
          <w:rPr>
            <w:rStyle w:val="Hyperlink"/>
            <w:b/>
            <w:bCs/>
          </w:rPr>
          <w:t xml:space="preserve">src/domain/providerCleanupError.ts</w:t>
        </w:r>
      </w:hyperlink>
      <w:r>
        <w:br/>
      </w:r>
      <w:r>
        <w:t xml:space="preserve">28 lines · 1,098 bytes. Declared API documentation: Provider resources could not be proven closed after bounded cleanup.</w:t>
      </w:r>
    </w:p>
    <w:p>
      <w:pPr>
        <w:pStyle w:val="BodyText"/>
        <w:spacing w:after="80"/>
      </w:pPr>
      <w:r>
        <w:rPr>
          <w:sz w:val="16"/>
        </w:rPr>
        <w:t xml:space="preserve">Declared exports:</w:t>
      </w:r>
      <w:r>
        <w:rPr>
          <w:sz w:val="16"/>
        </w:rPr>
        <w:t xml:space="preserve"> </w:t>
      </w:r>
      <w:r>
        <w:rPr>
          <w:rStyle w:val="VerbatimChar"/>
          <w:sz w:val="16"/>
        </w:rPr>
        <w:t xml:space="preserve">ProviderCleanupError</w:t>
      </w:r>
      <w:r>
        <w:rPr>
          <w:sz w:val="16"/>
        </w:rPr>
        <w:t xml:space="preserve">.</w:t>
      </w:r>
    </w:p>
    <w:p>
      <w:pPr>
        <w:pStyle w:val="BodyText"/>
      </w:pPr>
      <w:hyperlink r:id="rId2474">
        <w:r>
          <w:rPr>
            <w:rStyle w:val="Hyperlink"/>
            <w:b/>
            <w:bCs/>
          </w:rPr>
          <w:t xml:space="preserve">src/domain/providerConfigurationRefusal.ts</w:t>
        </w:r>
      </w:hyperlink>
      <w:r>
        <w:br/>
      </w:r>
      <w:r>
        <w:t xml:space="preserve">21 lines · 759 bytes. Declared API documentation: Convert a provider’s host configuration failure into actionable refusal evidence.</w:t>
      </w:r>
    </w:p>
    <w:p>
      <w:pPr>
        <w:pStyle w:val="BodyText"/>
        <w:spacing w:after="80"/>
      </w:pPr>
      <w:r>
        <w:rPr>
          <w:sz w:val="16"/>
        </w:rPr>
        <w:t xml:space="preserve">Declared exports:</w:t>
      </w:r>
      <w:r>
        <w:rPr>
          <w:sz w:val="16"/>
        </w:rPr>
        <w:t xml:space="preserve"> </w:t>
      </w:r>
      <w:r>
        <w:rPr>
          <w:rStyle w:val="VerbatimChar"/>
          <w:sz w:val="16"/>
        </w:rPr>
        <w:t xml:space="preserve">providerConfigurationRefusal</w:t>
      </w:r>
      <w:r>
        <w:rPr>
          <w:sz w:val="16"/>
        </w:rPr>
        <w:t xml:space="preserve">.</w:t>
      </w:r>
    </w:p>
    <w:p>
      <w:pPr>
        <w:pStyle w:val="BodyText"/>
      </w:pPr>
      <w:hyperlink r:id="rId2475">
        <w:r>
          <w:rPr>
            <w:rStyle w:val="Hyperlink"/>
            <w:b/>
            <w:bCs/>
          </w:rPr>
          <w:t xml:space="preserve">src/domain/providerOperationHealth.ts</w:t>
        </w:r>
      </w:hyperlink>
      <w:r>
        <w:br/>
      </w:r>
      <w:r>
        <w:t xml:space="preserve">88 lines · 2,691 bytes. Declared API documentation: Caller-visible operational state for one provider bridge. Operational state REA can support with evidence, or unknown.</w:t>
      </w:r>
    </w:p>
    <w:p>
      <w:pPr>
        <w:pStyle w:val="BodyText"/>
        <w:spacing w:after="80"/>
      </w:pPr>
      <w:r>
        <w:rPr>
          <w:sz w:val="16"/>
        </w:rPr>
        <w:t xml:space="preserve">Declared exports:</w:t>
      </w:r>
      <w:r>
        <w:rPr>
          <w:sz w:val="16"/>
        </w:rPr>
        <w:t xml:space="preserve"> </w:t>
      </w:r>
      <w:r>
        <w:rPr>
          <w:rStyle w:val="VerbatimChar"/>
          <w:sz w:val="16"/>
        </w:rPr>
        <w:t xml:space="preserve">PROVIDER_OPERATION_STATES</w:t>
      </w:r>
      <w:r>
        <w:rPr>
          <w:sz w:val="16"/>
        </w:rPr>
        <w:t xml:space="preserve">,</w:t>
      </w:r>
      <w:r>
        <w:rPr>
          <w:sz w:val="16"/>
        </w:rPr>
        <w:t xml:space="preserve"> </w:t>
      </w:r>
      <w:r>
        <w:rPr>
          <w:rStyle w:val="VerbatimChar"/>
          <w:sz w:val="16"/>
        </w:rPr>
        <w:t xml:space="preserve">ProviderOperationState</w:t>
      </w:r>
      <w:r>
        <w:rPr>
          <w:sz w:val="16"/>
        </w:rPr>
        <w:t xml:space="preserve">,</w:t>
      </w:r>
      <w:r>
        <w:rPr>
          <w:sz w:val="16"/>
        </w:rPr>
        <w:t xml:space="preserve"> </w:t>
      </w:r>
      <w:r>
        <w:rPr>
          <w:rStyle w:val="VerbatimChar"/>
          <w:sz w:val="16"/>
        </w:rPr>
        <w:t xml:space="preserve">HopperProcessProviderState</w:t>
      </w:r>
      <w:r>
        <w:rPr>
          <w:sz w:val="16"/>
        </w:rPr>
        <w:t xml:space="preserve">,</w:t>
      </w:r>
      <w:r>
        <w:rPr>
          <w:sz w:val="16"/>
        </w:rPr>
        <w:t xml:space="preserve"> </w:t>
      </w:r>
      <w:r>
        <w:rPr>
          <w:rStyle w:val="VerbatimChar"/>
          <w:sz w:val="16"/>
        </w:rPr>
        <w:t xml:space="preserve">PROVIDER_RETRY_ACTIONS</w:t>
      </w:r>
      <w:r>
        <w:rPr>
          <w:sz w:val="16"/>
        </w:rPr>
        <w:t xml:space="preserve">,</w:t>
      </w:r>
      <w:r>
        <w:rPr>
          <w:sz w:val="16"/>
        </w:rPr>
        <w:t xml:space="preserve"> </w:t>
      </w:r>
      <w:r>
        <w:rPr>
          <w:rStyle w:val="VerbatimChar"/>
          <w:sz w:val="16"/>
        </w:rPr>
        <w:t xml:space="preserve">ProviderRetryAction</w:t>
      </w:r>
      <w:r>
        <w:rPr>
          <w:sz w:val="16"/>
        </w:rPr>
        <w:t xml:space="preserve">,</w:t>
      </w:r>
      <w:r>
        <w:rPr>
          <w:sz w:val="16"/>
        </w:rPr>
        <w:t xml:space="preserve"> </w:t>
      </w:r>
      <w:r>
        <w:rPr>
          <w:rStyle w:val="VerbatimChar"/>
          <w:sz w:val="16"/>
        </w:rPr>
        <w:t xml:space="preserve">PROVIDER_FAILURE_STAGES</w:t>
      </w:r>
      <w:r>
        <w:rPr>
          <w:sz w:val="16"/>
        </w:rPr>
        <w:t xml:space="preserve">,</w:t>
      </w:r>
      <w:r>
        <w:rPr>
          <w:sz w:val="16"/>
        </w:rPr>
        <w:t xml:space="preserve"> </w:t>
      </w:r>
      <w:r>
        <w:rPr>
          <w:rStyle w:val="VerbatimChar"/>
          <w:sz w:val="16"/>
        </w:rPr>
        <w:t xml:space="preserve">ProviderFailureStage</w:t>
      </w:r>
      <w:r>
        <w:rPr>
          <w:sz w:val="16"/>
        </w:rPr>
        <w:t xml:space="preserve">,</w:t>
      </w:r>
      <w:r>
        <w:rPr>
          <w:sz w:val="16"/>
        </w:rPr>
        <w:t xml:space="preserve"> </w:t>
      </w:r>
      <w:r>
        <w:rPr>
          <w:rStyle w:val="VerbatimChar"/>
          <w:sz w:val="16"/>
        </w:rPr>
        <w:t xml:space="preserve">ProviderOperationRequest</w:t>
      </w:r>
      <w:r>
        <w:rPr>
          <w:sz w:val="16"/>
        </w:rPr>
        <w:t xml:space="preserve">,</w:t>
      </w:r>
      <w:r>
        <w:rPr>
          <w:sz w:val="16"/>
        </w:rPr>
        <w:t xml:space="preserve"> </w:t>
      </w:r>
      <w:r>
        <w:rPr>
          <w:rStyle w:val="VerbatimChar"/>
          <w:sz w:val="16"/>
        </w:rPr>
        <w:t xml:space="preserve">ProviderOperationHealth</w:t>
      </w:r>
      <w:r>
        <w:rPr>
          <w:sz w:val="16"/>
        </w:rPr>
        <w:t xml:space="preserve">,</w:t>
      </w:r>
      <w:r>
        <w:rPr>
          <w:sz w:val="16"/>
        </w:rPr>
        <w:t xml:space="preserve"> </w:t>
      </w:r>
      <w:r>
        <w:rPr>
          <w:rStyle w:val="VerbatimChar"/>
          <w:sz w:val="16"/>
        </w:rPr>
        <w:t xml:space="preserve">providerRetryAction</w:t>
      </w:r>
      <w:r>
        <w:rPr>
          <w:sz w:val="16"/>
        </w:rPr>
        <w:t xml:space="preserve">,</w:t>
      </w:r>
      <w:r>
        <w:rPr>
          <w:sz w:val="16"/>
        </w:rPr>
        <w:t xml:space="preserve"> </w:t>
      </w:r>
      <w:r>
        <w:rPr>
          <w:rStyle w:val="VerbatimChar"/>
          <w:sz w:val="16"/>
        </w:rPr>
        <w:t xml:space="preserve">sharedProviderFailureStage</w:t>
      </w:r>
      <w:r>
        <w:rPr>
          <w:sz w:val="16"/>
        </w:rPr>
        <w:t xml:space="preserve">.</w:t>
      </w:r>
    </w:p>
    <w:p>
      <w:pPr>
        <w:pStyle w:val="BodyText"/>
      </w:pPr>
      <w:hyperlink r:id="rId2476">
        <w:r>
          <w:rPr>
            <w:rStyle w:val="Hyperlink"/>
            <w:b/>
            <w:bCs/>
          </w:rPr>
          <w:t xml:space="preserve">src/domain/providerSelectionError.ts</w:t>
        </w:r>
      </w:hyperlink>
      <w:r>
        <w:br/>
      </w:r>
      <w:r>
        <w:t xml:space="preserve">90 lines · 3,530 bytes. Declared API documentation: Stable failure classes for target-bound deep-provider selection. One actionable candidate rejection retained in caller diagnostics.</w:t>
      </w:r>
    </w:p>
    <w:p>
      <w:pPr>
        <w:pStyle w:val="BodyText"/>
        <w:spacing w:after="80"/>
      </w:pPr>
      <w:r>
        <w:rPr>
          <w:sz w:val="16"/>
        </w:rPr>
        <w:t xml:space="preserve">Declared exports:</w:t>
      </w:r>
      <w:r>
        <w:rPr>
          <w:sz w:val="16"/>
        </w:rPr>
        <w:t xml:space="preserve"> </w:t>
      </w:r>
      <w:r>
        <w:rPr>
          <w:rStyle w:val="VerbatimChar"/>
          <w:sz w:val="16"/>
        </w:rPr>
        <w:t xml:space="preserve">ProviderSelectionFailureReason</w:t>
      </w:r>
      <w:r>
        <w:rPr>
          <w:sz w:val="16"/>
        </w:rPr>
        <w:t xml:space="preserve">,</w:t>
      </w:r>
      <w:r>
        <w:rPr>
          <w:sz w:val="16"/>
        </w:rPr>
        <w:t xml:space="preserve"> </w:t>
      </w:r>
      <w:r>
        <w:rPr>
          <w:rStyle w:val="VerbatimChar"/>
          <w:sz w:val="16"/>
        </w:rPr>
        <w:t xml:space="preserve">ProviderSelectionRejection</w:t>
      </w:r>
      <w:r>
        <w:rPr>
          <w:sz w:val="16"/>
        </w:rPr>
        <w:t xml:space="preserve">,</w:t>
      </w:r>
      <w:r>
        <w:rPr>
          <w:sz w:val="16"/>
        </w:rPr>
        <w:t xml:space="preserve"> </w:t>
      </w:r>
      <w:r>
        <w:rPr>
          <w:rStyle w:val="VerbatimChar"/>
          <w:sz w:val="16"/>
        </w:rPr>
        <w:t xml:space="preserve">ProviderSelectionErrorOptions</w:t>
      </w:r>
      <w:r>
        <w:rPr>
          <w:sz w:val="16"/>
        </w:rPr>
        <w:t xml:space="preserve">,</w:t>
      </w:r>
      <w:r>
        <w:rPr>
          <w:sz w:val="16"/>
        </w:rPr>
        <w:t xml:space="preserve"> </w:t>
      </w:r>
      <w:r>
        <w:rPr>
          <w:rStyle w:val="VerbatimChar"/>
          <w:sz w:val="16"/>
        </w:rPr>
        <w:t xml:space="preserve">ProviderSelectionError</w:t>
      </w:r>
      <w:r>
        <w:rPr>
          <w:sz w:val="16"/>
        </w:rPr>
        <w:t xml:space="preserve">.</w:t>
      </w:r>
    </w:p>
    <w:p>
      <w:pPr>
        <w:pStyle w:val="BodyText"/>
      </w:pPr>
      <w:hyperlink r:id="rId2477">
        <w:r>
          <w:rPr>
            <w:rStyle w:val="Hyperlink"/>
            <w:b/>
            <w:bCs/>
          </w:rPr>
          <w:t xml:space="preserve">src/domain/qlogCapture.ts</w:t>
        </w:r>
      </w:hyperlink>
      <w:r>
        <w:br/>
      </w:r>
      <w:r>
        <w:t xml:space="preserve">76 lines · 2,695 bytes. Declared API documentation: Exact, source-bound transport facts; coverage never establishes network completeness.</w:t>
      </w:r>
    </w:p>
    <w:p>
      <w:pPr>
        <w:pStyle w:val="BodyText"/>
        <w:spacing w:after="80"/>
      </w:pPr>
      <w:r>
        <w:rPr>
          <w:sz w:val="16"/>
        </w:rPr>
        <w:t xml:space="preserve">Declared exports:</w:t>
      </w:r>
      <w:r>
        <w:rPr>
          <w:sz w:val="16"/>
        </w:rPr>
        <w:t xml:space="preserve"> </w:t>
      </w:r>
      <w:r>
        <w:rPr>
          <w:rStyle w:val="VerbatimChar"/>
          <w:sz w:val="16"/>
        </w:rPr>
        <w:t xml:space="preserve">qlogCaptureFactsSchema</w:t>
      </w:r>
      <w:r>
        <w:rPr>
          <w:sz w:val="16"/>
        </w:rPr>
        <w:t xml:space="preserve">,</w:t>
      </w:r>
      <w:r>
        <w:rPr>
          <w:sz w:val="16"/>
        </w:rPr>
        <w:t xml:space="preserve"> </w:t>
      </w:r>
      <w:r>
        <w:rPr>
          <w:rStyle w:val="VerbatimChar"/>
          <w:sz w:val="16"/>
        </w:rPr>
        <w:t xml:space="preserve">QlogCaptureFacts</w:t>
      </w:r>
      <w:r>
        <w:rPr>
          <w:sz w:val="16"/>
        </w:rPr>
        <w:t xml:space="preserve">.</w:t>
      </w:r>
    </w:p>
    <w:p>
      <w:pPr>
        <w:pStyle w:val="BodyText"/>
      </w:pPr>
      <w:hyperlink r:id="rId2478">
        <w:r>
          <w:rPr>
            <w:rStyle w:val="Hyperlink"/>
            <w:b/>
            <w:bCs/>
          </w:rPr>
          <w:t xml:space="preserve">src/domain/rawBinary.test.ts</w:t>
        </w:r>
      </w:hyperlink>
      <w:r>
        <w:br/>
      </w:r>
      <w:r>
        <w:t xml:space="preserve">249 lines · 7,683 bytes. Test metadata: headerless format hints; admits dos-com and raw-binary names only; raw-binary entry addresses (+19 more statically named test/suite labels).</w:t>
      </w:r>
    </w:p>
    <w:p>
      <w:pPr>
        <w:pStyle w:val="BodyText"/>
      </w:pPr>
      <w:hyperlink r:id="rId2479">
        <w:r>
          <w:rPr>
            <w:rStyle w:val="Hyperlink"/>
            <w:b/>
            <w:bCs/>
          </w:rPr>
          <w:t xml:space="preserve">src/domain/rawBinary.ts</w:t>
        </w:r>
      </w:hyperlink>
      <w:r>
        <w:br/>
      </w:r>
      <w:r>
        <w:t xml:space="preserve">163 lines · 5,660 bytes. Declared API documentation: Caller-visible CPU families admitted for headerless raw binaries. Provider-neutral CPU family for a caller-supplied raw-binary load.</w:t>
      </w:r>
    </w:p>
    <w:p>
      <w:pPr>
        <w:pStyle w:val="BodyText"/>
        <w:spacing w:after="80"/>
      </w:pPr>
      <w:r>
        <w:rPr>
          <w:sz w:val="16"/>
        </w:rPr>
        <w:t xml:space="preserve">Declared exports:</w:t>
      </w:r>
      <w:r>
        <w:rPr>
          <w:sz w:val="16"/>
        </w:rPr>
        <w:t xml:space="preserve"> </w:t>
      </w:r>
      <w:r>
        <w:rPr>
          <w:rStyle w:val="VerbatimChar"/>
          <w:sz w:val="16"/>
        </w:rPr>
        <w:t xml:space="preserve">BINARY_ARCHITECTURES</w:t>
      </w:r>
      <w:r>
        <w:rPr>
          <w:sz w:val="16"/>
        </w:rPr>
        <w:t xml:space="preserve">,</w:t>
      </w:r>
      <w:r>
        <w:rPr>
          <w:sz w:val="16"/>
        </w:rPr>
        <w:t xml:space="preserve"> </w:t>
      </w:r>
      <w:r>
        <w:rPr>
          <w:rStyle w:val="VerbatimChar"/>
          <w:sz w:val="16"/>
        </w:rPr>
        <w:t xml:space="preserve">binaryArchitectureSchema</w:t>
      </w:r>
      <w:r>
        <w:rPr>
          <w:sz w:val="16"/>
        </w:rPr>
        <w:t xml:space="preserve">,</w:t>
      </w:r>
      <w:r>
        <w:rPr>
          <w:sz w:val="16"/>
        </w:rPr>
        <w:t xml:space="preserve"> </w:t>
      </w:r>
      <w:r>
        <w:rPr>
          <w:rStyle w:val="VerbatimChar"/>
          <w:sz w:val="16"/>
        </w:rPr>
        <w:t xml:space="preserve">rawBinaryEntryPointSchema</w:t>
      </w:r>
      <w:r>
        <w:rPr>
          <w:sz w:val="16"/>
        </w:rPr>
        <w:t xml:space="preserve">,</w:t>
      </w:r>
      <w:r>
        <w:rPr>
          <w:sz w:val="16"/>
        </w:rPr>
        <w:t xml:space="preserve"> </w:t>
      </w:r>
      <w:r>
        <w:rPr>
          <w:rStyle w:val="VerbatimChar"/>
          <w:sz w:val="16"/>
        </w:rPr>
        <w:t xml:space="preserve">CanonicalRawBinaryEntry</w:t>
      </w:r>
      <w:r>
        <w:rPr>
          <w:sz w:val="16"/>
        </w:rPr>
        <w:t xml:space="preserve">,</w:t>
      </w:r>
      <w:r>
        <w:rPr>
          <w:sz w:val="16"/>
        </w:rPr>
        <w:t xml:space="preserve"> </w:t>
      </w:r>
      <w:r>
        <w:rPr>
          <w:rStyle w:val="VerbatimChar"/>
          <w:sz w:val="16"/>
        </w:rPr>
        <w:t xml:space="preserve">parseRawBinaryEntryPoint</w:t>
      </w:r>
      <w:r>
        <w:rPr>
          <w:sz w:val="16"/>
        </w:rPr>
        <w:t xml:space="preserve">,</w:t>
      </w:r>
      <w:r>
        <w:rPr>
          <w:sz w:val="16"/>
        </w:rPr>
        <w:t xml:space="preserve"> </w:t>
      </w:r>
      <w:r>
        <w:rPr>
          <w:rStyle w:val="VerbatimChar"/>
          <w:sz w:val="16"/>
        </w:rPr>
        <w:t xml:space="preserve">validateRawBinaryLength</w:t>
      </w:r>
      <w:r>
        <w:rPr>
          <w:sz w:val="16"/>
        </w:rPr>
        <w:t xml:space="preserve">,</w:t>
      </w:r>
      <w:r>
        <w:rPr>
          <w:sz w:val="16"/>
        </w:rPr>
        <w:t xml:space="preserve"> </w:t>
      </w:r>
      <w:r>
        <w:rPr>
          <w:rStyle w:val="VerbatimChar"/>
          <w:sz w:val="16"/>
        </w:rPr>
        <w:t xml:space="preserve">RawBinaryAdmission</w:t>
      </w:r>
      <w:r>
        <w:rPr>
          <w:sz w:val="16"/>
        </w:rPr>
        <w:t xml:space="preserve">,</w:t>
      </w:r>
      <w:r>
        <w:rPr>
          <w:sz w:val="16"/>
        </w:rPr>
        <w:t xml:space="preserve"> </w:t>
      </w:r>
      <w:r>
        <w:rPr>
          <w:rStyle w:val="VerbatimChar"/>
          <w:sz w:val="16"/>
        </w:rPr>
        <w:t xml:space="preserve">RawBinaryAdmissionRejection</w:t>
      </w:r>
      <w:r>
        <w:rPr>
          <w:sz w:val="16"/>
        </w:rPr>
        <w:t xml:space="preserve">,</w:t>
      </w:r>
      <w:r>
        <w:rPr>
          <w:sz w:val="16"/>
        </w:rPr>
        <w:t xml:space="preserve"> </w:t>
      </w:r>
      <w:r>
        <w:rPr>
          <w:rStyle w:val="VerbatimChar"/>
          <w:sz w:val="16"/>
        </w:rPr>
        <w:t xml:space="preserve">admitRawBinary</w:t>
      </w:r>
      <w:r>
        <w:rPr>
          <w:sz w:val="16"/>
        </w:rPr>
        <w:t xml:space="preserve">,</w:t>
      </w:r>
      <w:r>
        <w:rPr>
          <w:sz w:val="16"/>
        </w:rPr>
        <w:t xml:space="preserve"> </w:t>
      </w:r>
      <w:r>
        <w:rPr>
          <w:rStyle w:val="VerbatimChar"/>
          <w:sz w:val="16"/>
        </w:rPr>
        <w:t xml:space="preserve">rawBinarySelectionError</w:t>
      </w:r>
      <w:r>
        <w:rPr>
          <w:sz w:val="16"/>
        </w:rPr>
        <w:t xml:space="preserve">.</w:t>
      </w:r>
    </w:p>
    <w:p>
      <w:pPr>
        <w:pStyle w:val="BodyText"/>
      </w:pPr>
      <w:hyperlink r:id="rId2480">
        <w:r>
          <w:rPr>
            <w:rStyle w:val="Hyperlink"/>
            <w:b/>
            <w:bCs/>
          </w:rPr>
          <w:t xml:space="preserve">src/domain/reconstructionCoverage.fixture.ts</w:t>
        </w:r>
      </w:hyperlink>
      <w:r>
        <w:br/>
      </w:r>
      <w:r>
        <w:t xml:space="preserve">160 lines · 5,057 bytes. Declared API documentation: Fixed evaluation time used by reconstruction-coverage tests. Resolve the stable Evidence identifier for one fixture record.</w:t>
      </w:r>
    </w:p>
    <w:p>
      <w:pPr>
        <w:pStyle w:val="BodyText"/>
        <w:spacing w:after="80"/>
      </w:pPr>
      <w:r>
        <w:rPr>
          <w:sz w:val="16"/>
        </w:rPr>
        <w:t xml:space="preserve">Declared exports:</w:t>
      </w:r>
      <w:r>
        <w:rPr>
          <w:sz w:val="16"/>
        </w:rPr>
        <w:t xml:space="preserve"> </w:t>
      </w:r>
      <w:r>
        <w:rPr>
          <w:rStyle w:val="VerbatimChar"/>
          <w:sz w:val="16"/>
        </w:rPr>
        <w:t xml:space="preserve">RECONSTRUCTION_COVERAGE_NOW</w:t>
      </w:r>
      <w:r>
        <w:rPr>
          <w:sz w:val="16"/>
        </w:rPr>
        <w:t xml:space="preserve">,</w:t>
      </w:r>
      <w:r>
        <w:rPr>
          <w:sz w:val="16"/>
        </w:rPr>
        <w:t xml:space="preserve"> </w:t>
      </w:r>
      <w:r>
        <w:rPr>
          <w:rStyle w:val="VerbatimChar"/>
          <w:sz w:val="16"/>
        </w:rPr>
        <w:t xml:space="preserve">reconstructionCoverageEvidenceId</w:t>
      </w:r>
      <w:r>
        <w:rPr>
          <w:sz w:val="16"/>
        </w:rPr>
        <w:t xml:space="preserve">,</w:t>
      </w:r>
      <w:r>
        <w:rPr>
          <w:sz w:val="16"/>
        </w:rPr>
        <w:t xml:space="preserve"> </w:t>
      </w:r>
      <w:r>
        <w:rPr>
          <w:rStyle w:val="VerbatimChar"/>
          <w:sz w:val="16"/>
        </w:rPr>
        <w:t xml:space="preserve">completeReconstructionCoverageData</w:t>
      </w:r>
      <w:r>
        <w:rPr>
          <w:sz w:val="16"/>
        </w:rPr>
        <w:t xml:space="preserve">,</w:t>
      </w:r>
      <w:r>
        <w:rPr>
          <w:sz w:val="16"/>
        </w:rPr>
        <w:t xml:space="preserve"> </w:t>
      </w:r>
      <w:r>
        <w:rPr>
          <w:rStyle w:val="VerbatimChar"/>
          <w:sz w:val="16"/>
        </w:rPr>
        <w:t xml:space="preserve">completeReconstructionCoverageFixture</w:t>
      </w:r>
      <w:r>
        <w:rPr>
          <w:sz w:val="16"/>
        </w:rPr>
        <w:t xml:space="preserve">.</w:t>
      </w:r>
    </w:p>
    <w:p>
      <w:pPr>
        <w:pStyle w:val="BodyText"/>
      </w:pPr>
      <w:hyperlink r:id="rId2481">
        <w:r>
          <w:rPr>
            <w:rStyle w:val="Hyperlink"/>
            <w:b/>
            <w:bCs/>
          </w:rPr>
          <w:t xml:space="preserve">src/domain/reconstructionCoverage.test.ts</w:t>
        </w:r>
      </w:hyperlink>
      <w:r>
        <w:br/>
      </w:r>
      <w:r>
        <w:t xml:space="preserve">547 lines · 17,363 bytes. Test metadata: preserves duplicate coverage owners instead of overwriting them in shared indexes; reconstruction coverage closure; returns ready only when ownership, verification, package, and authority closure pass (+21 more statically named test/suite labels).</w:t>
      </w:r>
    </w:p>
    <w:p>
      <w:pPr>
        <w:pStyle w:val="BodyText"/>
      </w:pPr>
      <w:hyperlink r:id="rId2482">
        <w:r>
          <w:rPr>
            <w:rStyle w:val="Hyperlink"/>
            <w:b/>
            <w:bCs/>
          </w:rPr>
          <w:t xml:space="preserve">src/domain/reconstructionCoverage.ts</w:t>
        </w:r>
      </w:hyperlink>
      <w:r>
        <w:br/>
      </w:r>
      <w:r>
        <w:t xml:space="preserve">471 lines · 15,344 bytes. Declared API documentation: Owned coverage snapshot and its authenticated, unique lookup facts. Parse inline coverage data and validate every evidence and authority link.</w:t>
      </w:r>
    </w:p>
    <w:p>
      <w:pPr>
        <w:pStyle w:val="BodyText"/>
        <w:spacing w:after="80"/>
      </w:pPr>
      <w:r>
        <w:rPr>
          <w:sz w:val="16"/>
        </w:rPr>
        <w:t xml:space="preserve">Declared exports:</w:t>
      </w:r>
      <w:r>
        <w:rPr>
          <w:sz w:val="16"/>
        </w:rPr>
        <w:t xml:space="preserve"> </w:t>
      </w:r>
      <w:r>
        <w:rPr>
          <w:rStyle w:val="VerbatimChar"/>
          <w:sz w:val="16"/>
        </w:rPr>
        <w:t xml:space="preserve">reconstructionCoverageDataSchema</w:t>
      </w:r>
      <w:r>
        <w:rPr>
          <w:sz w:val="16"/>
        </w:rPr>
        <w:t xml:space="preserve">,</w:t>
      </w:r>
      <w:r>
        <w:rPr>
          <w:sz w:val="16"/>
        </w:rPr>
        <w:t xml:space="preserve"> </w:t>
      </w:r>
      <w:r>
        <w:rPr>
          <w:rStyle w:val="VerbatimChar"/>
          <w:sz w:val="16"/>
        </w:rPr>
        <w:t xml:space="preserve">ReconstructionCoverageData</w:t>
      </w:r>
      <w:r>
        <w:rPr>
          <w:sz w:val="16"/>
        </w:rPr>
        <w:t xml:space="preserve">,</w:t>
      </w:r>
      <w:r>
        <w:rPr>
          <w:sz w:val="16"/>
        </w:rPr>
        <w:t xml:space="preserve"> </w:t>
      </w:r>
      <w:r>
        <w:rPr>
          <w:rStyle w:val="VerbatimChar"/>
          <w:sz w:val="16"/>
        </w:rPr>
        <w:t xml:space="preserve">ReconstructionVerifierContract</w:t>
      </w:r>
      <w:r>
        <w:rPr>
          <w:sz w:val="16"/>
        </w:rPr>
        <w:t xml:space="preserve">,</w:t>
      </w:r>
      <w:r>
        <w:rPr>
          <w:sz w:val="16"/>
        </w:rPr>
        <w:t xml:space="preserve"> </w:t>
      </w:r>
      <w:r>
        <w:rPr>
          <w:rStyle w:val="VerbatimChar"/>
          <w:sz w:val="16"/>
        </w:rPr>
        <w:t xml:space="preserve">ParsedReconstructionCoverage</w:t>
      </w:r>
      <w:r>
        <w:rPr>
          <w:sz w:val="16"/>
        </w:rPr>
        <w:t xml:space="preserve">,</w:t>
      </w:r>
      <w:r>
        <w:rPr>
          <w:sz w:val="16"/>
        </w:rPr>
        <w:t xml:space="preserve"> </w:t>
      </w:r>
      <w:r>
        <w:rPr>
          <w:rStyle w:val="VerbatimChar"/>
          <w:sz w:val="16"/>
        </w:rPr>
        <w:t xml:space="preserve">createReconstructionCoverageData</w:t>
      </w:r>
      <w:r>
        <w:rPr>
          <w:sz w:val="16"/>
        </w:rPr>
        <w:t xml:space="preserve">,</w:t>
      </w:r>
      <w:r>
        <w:rPr>
          <w:sz w:val="16"/>
        </w:rPr>
        <w:t xml:space="preserve"> </w:t>
      </w:r>
      <w:r>
        <w:rPr>
          <w:rStyle w:val="VerbatimChar"/>
          <w:sz w:val="16"/>
        </w:rPr>
        <w:t xml:space="preserve">reconstructionClosureResultSchema</w:t>
      </w:r>
      <w:r>
        <w:rPr>
          <w:sz w:val="16"/>
        </w:rPr>
        <w:t xml:space="preserve">,</w:t>
      </w:r>
      <w:r>
        <w:rPr>
          <w:sz w:val="16"/>
        </w:rPr>
        <w:t xml:space="preserve"> </w:t>
      </w:r>
      <w:r>
        <w:rPr>
          <w:rStyle w:val="VerbatimChar"/>
          <w:sz w:val="16"/>
        </w:rPr>
        <w:t xml:space="preserve">ReconstructionClosureResult</w:t>
      </w:r>
      <w:r>
        <w:rPr>
          <w:sz w:val="16"/>
        </w:rPr>
        <w:t xml:space="preserve">,</w:t>
      </w:r>
      <w:r>
        <w:rPr>
          <w:sz w:val="16"/>
        </w:rPr>
        <w:t xml:space="preserve"> </w:t>
      </w:r>
      <w:r>
        <w:rPr>
          <w:rStyle w:val="VerbatimChar"/>
          <w:sz w:val="16"/>
        </w:rPr>
        <w:t xml:space="preserve">createReconstructionVerifierContract</w:t>
      </w:r>
      <w:r>
        <w:rPr>
          <w:sz w:val="16"/>
        </w:rPr>
        <w:t xml:space="preserve">,</w:t>
      </w:r>
      <w:r>
        <w:rPr>
          <w:sz w:val="16"/>
        </w:rPr>
        <w:t xml:space="preserve"> </w:t>
      </w:r>
      <w:r>
        <w:rPr>
          <w:rStyle w:val="VerbatimChar"/>
          <w:sz w:val="16"/>
        </w:rPr>
        <w:t xml:space="preserve">evaluateReconstructionClosure</w:t>
      </w:r>
      <w:r>
        <w:rPr>
          <w:sz w:val="16"/>
        </w:rPr>
        <w:t xml:space="preserve">.</w:t>
      </w:r>
    </w:p>
    <w:p>
      <w:pPr>
        <w:pStyle w:val="BodyText"/>
      </w:pPr>
      <w:hyperlink r:id="rId2483">
        <w:r>
          <w:rPr>
            <w:rStyle w:val="Hyperlink"/>
            <w:b/>
            <w:bCs/>
          </w:rPr>
          <w:t xml:space="preserve">src/domain/reconstructionCoverageEvaluation.ts</w:t>
        </w:r>
      </w:hyperlink>
      <w:r>
        <w:br/>
      </w:r>
      <w:r>
        <w:t xml:space="preserve">494 lines · 15,230 bytes. Domain interpretation/type/algorithm module. Read documented exports and its semantic tests for precise behaviour.</w:t>
      </w:r>
    </w:p>
    <w:p>
      <w:pPr>
        <w:pStyle w:val="BodyText"/>
        <w:spacing w:after="80"/>
      </w:pPr>
      <w:r>
        <w:rPr>
          <w:sz w:val="16"/>
        </w:rPr>
        <w:t xml:space="preserve">Declared exports:</w:t>
      </w:r>
      <w:r>
        <w:rPr>
          <w:sz w:val="16"/>
        </w:rPr>
        <w:t xml:space="preserve"> </w:t>
      </w:r>
      <w:r>
        <w:rPr>
          <w:rStyle w:val="VerbatimChar"/>
          <w:sz w:val="16"/>
        </w:rPr>
        <w:t xml:space="preserve">recommendedReconstructionProbes</w:t>
      </w:r>
      <w:r>
        <w:rPr>
          <w:sz w:val="16"/>
        </w:rPr>
        <w:t xml:space="preserve">,</w:t>
      </w:r>
      <w:r>
        <w:rPr>
          <w:sz w:val="16"/>
        </w:rPr>
        <w:t xml:space="preserve"> </w:t>
      </w:r>
      <w:r>
        <w:rPr>
          <w:rStyle w:val="VerbatimChar"/>
          <w:sz w:val="16"/>
        </w:rPr>
        <w:t xml:space="preserve">ReconstructionEvaluationContext</w:t>
      </w:r>
      <w:r>
        <w:rPr>
          <w:sz w:val="16"/>
        </w:rPr>
        <w:t xml:space="preserve">,</w:t>
      </w:r>
      <w:r>
        <w:rPr>
          <w:sz w:val="16"/>
        </w:rPr>
        <w:t xml:space="preserve"> </w:t>
      </w:r>
      <w:r>
        <w:rPr>
          <w:rStyle w:val="VerbatimChar"/>
          <w:sz w:val="16"/>
        </w:rPr>
        <w:t xml:space="preserve">evaluateReconstructionSurfaces</w:t>
      </w:r>
      <w:r>
        <w:rPr>
          <w:sz w:val="16"/>
        </w:rPr>
        <w:t xml:space="preserve">,</w:t>
      </w:r>
      <w:r>
        <w:rPr>
          <w:sz w:val="16"/>
        </w:rPr>
        <w:t xml:space="preserve"> </w:t>
      </w:r>
      <w:r>
        <w:rPr>
          <w:rStyle w:val="VerbatimChar"/>
          <w:sz w:val="16"/>
        </w:rPr>
        <w:t xml:space="preserve">evaluateReconstructionClaims</w:t>
      </w:r>
      <w:r>
        <w:rPr>
          <w:sz w:val="16"/>
        </w:rPr>
        <w:t xml:space="preserve">,</w:t>
      </w:r>
      <w:r>
        <w:rPr>
          <w:sz w:val="16"/>
        </w:rPr>
        <w:t xml:space="preserve"> </w:t>
      </w:r>
      <w:r>
        <w:rPr>
          <w:rStyle w:val="VerbatimChar"/>
          <w:sz w:val="16"/>
        </w:rPr>
        <w:t xml:space="preserve">evaluateReconstructionCoverageRisks</w:t>
      </w:r>
      <w:r>
        <w:rPr>
          <w:sz w:val="16"/>
        </w:rPr>
        <w:t xml:space="preserve">,</w:t>
      </w:r>
      <w:r>
        <w:rPr>
          <w:sz w:val="16"/>
        </w:rPr>
        <w:t xml:space="preserve"> </w:t>
      </w:r>
      <w:r>
        <w:rPr>
          <w:rStyle w:val="VerbatimChar"/>
          <w:sz w:val="16"/>
        </w:rPr>
        <w:t xml:space="preserve">evaluateReconstructionPackageProofs</w:t>
      </w:r>
      <w:r>
        <w:rPr>
          <w:sz w:val="16"/>
        </w:rPr>
        <w:t xml:space="preserve">.</w:t>
      </w:r>
    </w:p>
    <w:p>
      <w:pPr>
        <w:pStyle w:val="BodyText"/>
      </w:pPr>
      <w:hyperlink r:id="rId2484">
        <w:r>
          <w:rPr>
            <w:rStyle w:val="Hyperlink"/>
            <w:b/>
            <w:bCs/>
          </w:rPr>
          <w:t xml:space="preserve">src/domain/reconstructionCoverageEvidence.test.ts</w:t>
        </w:r>
      </w:hyperlink>
      <w:r>
        <w:br/>
      </w:r>
      <w:r>
        <w:t xml:space="preserve">244 lines · 8,047 bytes. Test metadata: does not promote %s/%s into observed controlled replay; accepts cited observed replay alongside contextual inference without borrowing uncited proof; does not fall back to older observed proof when the latest result only cites inference (+4 more statically named test/suite labels).</w:t>
      </w:r>
    </w:p>
    <w:p>
      <w:pPr>
        <w:pStyle w:val="BodyText"/>
      </w:pPr>
      <w:hyperlink r:id="rId2485">
        <w:r>
          <w:rPr>
            <w:rStyle w:val="Hyperlink"/>
            <w:b/>
            <w:bCs/>
          </w:rPr>
          <w:t xml:space="preserve">src/domain/reconstructionCoverageEvidence.ts</w:t>
        </w:r>
      </w:hyperlink>
      <w:r>
        <w:br/>
      </w:r>
      <w:r>
        <w:t xml:space="preserve">64 lines · 2,206 bytes. Declared API documentation: Qualify only the Evidence cited by this verifier observation. Runtime package claims need observations; static package audits can be derived.</w:t>
      </w:r>
    </w:p>
    <w:p>
      <w:pPr>
        <w:pStyle w:val="BodyText"/>
        <w:spacing w:after="80"/>
      </w:pPr>
      <w:r>
        <w:rPr>
          <w:sz w:val="16"/>
        </w:rPr>
        <w:t xml:space="preserve">Declared exports:</w:t>
      </w:r>
      <w:r>
        <w:rPr>
          <w:sz w:val="16"/>
        </w:rPr>
        <w:t xml:space="preserve"> </w:t>
      </w:r>
      <w:r>
        <w:rPr>
          <w:rStyle w:val="VerbatimChar"/>
          <w:sz w:val="16"/>
        </w:rPr>
        <w:t xml:space="preserve">verifierHasComparableEvidence</w:t>
      </w:r>
      <w:r>
        <w:rPr>
          <w:sz w:val="16"/>
        </w:rPr>
        <w:t xml:space="preserve">,</w:t>
      </w:r>
      <w:r>
        <w:rPr>
          <w:sz w:val="16"/>
        </w:rPr>
        <w:t xml:space="preserve"> </w:t>
      </w:r>
      <w:r>
        <w:rPr>
          <w:rStyle w:val="VerbatimChar"/>
          <w:sz w:val="16"/>
        </w:rPr>
        <w:t xml:space="preserve">packageProofHasComparableEvidence</w:t>
      </w:r>
      <w:r>
        <w:rPr>
          <w:sz w:val="16"/>
        </w:rPr>
        <w:t xml:space="preserve">.</w:t>
      </w:r>
    </w:p>
    <w:p>
      <w:pPr>
        <w:pStyle w:val="BodyText"/>
      </w:pPr>
      <w:hyperlink r:id="rId2486">
        <w:r>
          <w:rPr>
            <w:rStyle w:val="Hyperlink"/>
            <w:b/>
            <w:bCs/>
          </w:rPr>
          <w:t xml:space="preserve">src/domain/reconstructionCoverageInput.ts</w:t>
        </w:r>
      </w:hyperlink>
      <w:r>
        <w:br/>
      </w:r>
      <w:r>
        <w:t xml:space="preserve">8 lines · 341 bytes. Declared API documentation: Named-boundary input for inline reconstruction coverage evaluation.</w:t>
      </w:r>
    </w:p>
    <w:p>
      <w:pPr>
        <w:pStyle w:val="BodyText"/>
        <w:spacing w:after="80"/>
      </w:pPr>
      <w:r>
        <w:rPr>
          <w:sz w:val="16"/>
        </w:rPr>
        <w:t xml:space="preserve">Declared exports:</w:t>
      </w:r>
      <w:r>
        <w:rPr>
          <w:sz w:val="16"/>
        </w:rPr>
        <w:t xml:space="preserve"> </w:t>
      </w:r>
      <w:r>
        <w:rPr>
          <w:rStyle w:val="VerbatimChar"/>
          <w:sz w:val="16"/>
        </w:rPr>
        <w:t xml:space="preserve">reconstructionCoverageEvaluationInputSchema</w:t>
      </w:r>
      <w:r>
        <w:rPr>
          <w:sz w:val="16"/>
        </w:rPr>
        <w:t xml:space="preserve">.</w:t>
      </w:r>
    </w:p>
    <w:p>
      <w:pPr>
        <w:pStyle w:val="BodyText"/>
      </w:pPr>
      <w:hyperlink r:id="rId2487">
        <w:r>
          <w:rPr>
            <w:rStyle w:val="Hyperlink"/>
            <w:b/>
            <w:bCs/>
          </w:rPr>
          <w:t xml:space="preserve">src/domain/reconstructionCoverageVerifierResults.ts</w:t>
        </w:r>
      </w:hyperlink>
      <w:r>
        <w:br/>
      </w:r>
      <w:r>
        <w:t xml:space="preserve">57 lines · 2,169 bytes. Declared API documentation: Index each verifier’s latest timestamp group without relying on array order. Compare assessment content while excluding timestamp spelling and provenance.</w:t>
      </w:r>
    </w:p>
    <w:p>
      <w:pPr>
        <w:pStyle w:val="BodyText"/>
        <w:spacing w:after="80"/>
      </w:pPr>
      <w:r>
        <w:rPr>
          <w:sz w:val="16"/>
        </w:rPr>
        <w:t xml:space="preserve">Declared exports:</w:t>
      </w:r>
      <w:r>
        <w:rPr>
          <w:sz w:val="16"/>
        </w:rPr>
        <w:t xml:space="preserve"> </w:t>
      </w:r>
      <w:r>
        <w:rPr>
          <w:rStyle w:val="VerbatimChar"/>
          <w:sz w:val="16"/>
        </w:rPr>
        <w:t xml:space="preserve">VerifierObservation</w:t>
      </w:r>
      <w:r>
        <w:rPr>
          <w:sz w:val="16"/>
        </w:rPr>
        <w:t xml:space="preserve">,</w:t>
      </w:r>
      <w:r>
        <w:rPr>
          <w:sz w:val="16"/>
        </w:rPr>
        <w:t xml:space="preserve"> </w:t>
      </w:r>
      <w:r>
        <w:rPr>
          <w:rStyle w:val="VerbatimChar"/>
          <w:sz w:val="16"/>
        </w:rPr>
        <w:t xml:space="preserve">latestVerifierObservationsByVerifier</w:t>
      </w:r>
      <w:r>
        <w:rPr>
          <w:sz w:val="16"/>
        </w:rPr>
        <w:t xml:space="preserve">,</w:t>
      </w:r>
      <w:r>
        <w:rPr>
          <w:sz w:val="16"/>
        </w:rPr>
        <w:t xml:space="preserve"> </w:t>
      </w:r>
      <w:r>
        <w:rPr>
          <w:rStyle w:val="VerbatimChar"/>
          <w:sz w:val="16"/>
        </w:rPr>
        <w:t xml:space="preserve">sameVerifierAssessment</w:t>
      </w:r>
      <w:r>
        <w:rPr>
          <w:sz w:val="16"/>
        </w:rPr>
        <w:t xml:space="preserve">.</w:t>
      </w:r>
    </w:p>
    <w:p>
      <w:pPr>
        <w:pStyle w:val="BodyText"/>
      </w:pPr>
      <w:hyperlink r:id="rId2488">
        <w:r>
          <w:rPr>
            <w:rStyle w:val="Hyperlink"/>
            <w:b/>
            <w:bCs/>
          </w:rPr>
          <w:t xml:space="preserve">src/domain/reconstructionObligationLedgerIntegrity.ts</w:t>
        </w:r>
      </w:hyperlink>
      <w:r>
        <w:br/>
      </w:r>
      <w:r>
        <w:t xml:space="preserve">212 lines · 7,352 bytes. Declared API documentation: Derive the ledger summary from the obligation facts. Derive closure status from required obligations and their diagnostic facts.</w:t>
      </w:r>
    </w:p>
    <w:p>
      <w:pPr>
        <w:pStyle w:val="BodyText"/>
        <w:spacing w:after="80"/>
      </w:pPr>
      <w:r>
        <w:rPr>
          <w:sz w:val="16"/>
        </w:rPr>
        <w:t xml:space="preserve">Declared exports:</w:t>
      </w:r>
      <w:r>
        <w:rPr>
          <w:sz w:val="16"/>
        </w:rPr>
        <w:t xml:space="preserve"> </w:t>
      </w:r>
      <w:r>
        <w:rPr>
          <w:rStyle w:val="VerbatimChar"/>
          <w:sz w:val="16"/>
        </w:rPr>
        <w:t xml:space="preserve">summarizeReconstructionObligations</w:t>
      </w:r>
      <w:r>
        <w:rPr>
          <w:sz w:val="16"/>
        </w:rPr>
        <w:t xml:space="preserve">,</w:t>
      </w:r>
      <w:r>
        <w:rPr>
          <w:sz w:val="16"/>
        </w:rPr>
        <w:t xml:space="preserve"> </w:t>
      </w:r>
      <w:r>
        <w:rPr>
          <w:rStyle w:val="VerbatimChar"/>
          <w:sz w:val="16"/>
        </w:rPr>
        <w:t xml:space="preserve">reconstructionObligationLedgerStatus</w:t>
      </w:r>
      <w:r>
        <w:rPr>
          <w:sz w:val="16"/>
        </w:rPr>
        <w:t xml:space="preserve">,</w:t>
      </w:r>
      <w:r>
        <w:rPr>
          <w:sz w:val="16"/>
        </w:rPr>
        <w:t xml:space="preserve"> </w:t>
      </w:r>
      <w:r>
        <w:rPr>
          <w:rStyle w:val="VerbatimChar"/>
          <w:sz w:val="16"/>
        </w:rPr>
        <w:t xml:space="preserve">reconstructionObligationCoverage</w:t>
      </w:r>
      <w:r>
        <w:rPr>
          <w:sz w:val="16"/>
        </w:rPr>
        <w:t xml:space="preserve">,</w:t>
      </w:r>
      <w:r>
        <w:rPr>
          <w:sz w:val="16"/>
        </w:rPr>
        <w:t xml:space="preserve"> </w:t>
      </w:r>
      <w:r>
        <w:rPr>
          <w:rStyle w:val="VerbatimChar"/>
          <w:sz w:val="16"/>
        </w:rPr>
        <w:t xml:space="preserve">reconstructionObligationReports</w:t>
      </w:r>
      <w:r>
        <w:rPr>
          <w:sz w:val="16"/>
        </w:rPr>
        <w:t xml:space="preserve">,</w:t>
      </w:r>
      <w:r>
        <w:rPr>
          <w:sz w:val="16"/>
        </w:rPr>
        <w:t xml:space="preserve"> </w:t>
      </w:r>
      <w:r>
        <w:rPr>
          <w:rStyle w:val="VerbatimChar"/>
          <w:sz w:val="16"/>
        </w:rPr>
        <w:t xml:space="preserve">reconstructionObligationOwnershipGraph</w:t>
      </w:r>
      <w:r>
        <w:rPr>
          <w:sz w:val="16"/>
        </w:rPr>
        <w:t xml:space="preserve">,</w:t>
      </w:r>
      <w:r>
        <w:rPr>
          <w:sz w:val="16"/>
        </w:rPr>
        <w:t xml:space="preserve"> </w:t>
      </w:r>
      <w:r>
        <w:rPr>
          <w:rStyle w:val="VerbatimChar"/>
          <w:sz w:val="16"/>
        </w:rPr>
        <w:t xml:space="preserve">reconstructionObligationDependencyGraph</w:t>
      </w:r>
      <w:r>
        <w:rPr>
          <w:sz w:val="16"/>
        </w:rPr>
        <w:t xml:space="preserve">,</w:t>
      </w:r>
      <w:r>
        <w:rPr>
          <w:sz w:val="16"/>
        </w:rPr>
        <w:t xml:space="preserve"> </w:t>
      </w:r>
      <w:r>
        <w:rPr>
          <w:rStyle w:val="VerbatimChar"/>
          <w:sz w:val="16"/>
        </w:rPr>
        <w:t xml:space="preserve">reconstructionObligationEvidenceIds</w:t>
      </w:r>
      <w:r>
        <w:rPr>
          <w:sz w:val="16"/>
        </w:rPr>
        <w:t xml:space="preserve">,</w:t>
      </w:r>
      <w:r>
        <w:rPr>
          <w:sz w:val="16"/>
        </w:rPr>
        <w:t xml:space="preserve"> </w:t>
      </w:r>
      <w:r>
        <w:rPr>
          <w:rStyle w:val="VerbatimChar"/>
          <w:sz w:val="16"/>
        </w:rPr>
        <w:t xml:space="preserve">hasReconstructionObligationDiagnostic</w:t>
      </w:r>
      <w:r>
        <w:rPr>
          <w:sz w:val="16"/>
        </w:rPr>
        <w:t xml:space="preserve">,</w:t>
      </w:r>
      <w:r>
        <w:rPr>
          <w:sz w:val="16"/>
        </w:rPr>
        <w:t xml:space="preserve"> </w:t>
      </w:r>
      <w:r>
        <w:rPr>
          <w:rStyle w:val="VerbatimChar"/>
          <w:sz w:val="16"/>
        </w:rPr>
        <w:t xml:space="preserve">reconstructionObligationLedgerClosureDigest</w:t>
      </w:r>
      <w:r>
        <w:rPr>
          <w:sz w:val="16"/>
        </w:rPr>
        <w:t xml:space="preserve">.</w:t>
      </w:r>
    </w:p>
    <w:p>
      <w:pPr>
        <w:pStyle w:val="BodyText"/>
      </w:pPr>
      <w:hyperlink r:id="rId2489">
        <w:r>
          <w:rPr>
            <w:rStyle w:val="Hyperlink"/>
            <w:b/>
            <w:bCs/>
          </w:rPr>
          <w:t xml:space="preserve">src/domain/reconstructionObligationLedgerSchemas.test.ts</w:t>
        </w:r>
      </w:hyperlink>
      <w:r>
        <w:br/>
      </w:r>
      <w:r>
        <w:t xml:space="preserve">72 lines · 2,134 bytes. Test metadata: reconstruction obligation ledger schemas; accepts manifests and ledgers above the former count ceilings.</w:t>
      </w:r>
    </w:p>
    <w:p>
      <w:pPr>
        <w:pStyle w:val="BodyText"/>
      </w:pPr>
      <w:hyperlink r:id="rId2490">
        <w:r>
          <w:rPr>
            <w:rStyle w:val="Hyperlink"/>
            <w:b/>
            <w:bCs/>
          </w:rPr>
          <w:t xml:space="preserve">src/domain/reconstructionObligationLedgerSchemas.ts</w:t>
        </w:r>
      </w:hyperlink>
      <w:r>
        <w:br/>
      </w:r>
      <w:r>
        <w:t xml:space="preserve">459 lines · 13,972 bytes. Domain interpretation/type/algorithm module. Read documented exports and its semantic tests for precise behaviour.</w:t>
      </w:r>
    </w:p>
    <w:p>
      <w:pPr>
        <w:pStyle w:val="BodyText"/>
        <w:spacing w:after="80"/>
      </w:pPr>
      <w:r>
        <w:rPr>
          <w:sz w:val="16"/>
        </w:rPr>
        <w:t xml:space="preserve">Declared exports:</w:t>
      </w:r>
      <w:r>
        <w:rPr>
          <w:sz w:val="16"/>
        </w:rPr>
        <w:t xml:space="preserve"> </w:t>
      </w:r>
      <w:r>
        <w:rPr>
          <w:rStyle w:val="VerbatimChar"/>
          <w:sz w:val="16"/>
        </w:rPr>
        <w:t xml:space="preserve">obligationStatusSchema</w:t>
      </w:r>
      <w:r>
        <w:rPr>
          <w:sz w:val="16"/>
        </w:rPr>
        <w:t xml:space="preserve">,</w:t>
      </w:r>
      <w:r>
        <w:rPr>
          <w:sz w:val="16"/>
        </w:rPr>
        <w:t xml:space="preserve"> </w:t>
      </w:r>
      <w:r>
        <w:rPr>
          <w:rStyle w:val="VerbatimChar"/>
          <w:sz w:val="16"/>
        </w:rPr>
        <w:t xml:space="preserve">obligationLayerSchema</w:t>
      </w:r>
      <w:r>
        <w:rPr>
          <w:sz w:val="16"/>
        </w:rPr>
        <w:t xml:space="preserve">,</w:t>
      </w:r>
      <w:r>
        <w:rPr>
          <w:sz w:val="16"/>
        </w:rPr>
        <w:t xml:space="preserve"> </w:t>
      </w:r>
      <w:r>
        <w:rPr>
          <w:rStyle w:val="VerbatimChar"/>
          <w:sz w:val="16"/>
        </w:rPr>
        <w:t xml:space="preserve">obligationCaseKindSchema</w:t>
      </w:r>
      <w:r>
        <w:rPr>
          <w:sz w:val="16"/>
        </w:rPr>
        <w:t xml:space="preserve">,</w:t>
      </w:r>
      <w:r>
        <w:rPr>
          <w:sz w:val="16"/>
        </w:rPr>
        <w:t xml:space="preserve"> </w:t>
      </w:r>
      <w:r>
        <w:rPr>
          <w:rStyle w:val="VerbatimChar"/>
          <w:sz w:val="16"/>
        </w:rPr>
        <w:t xml:space="preserve">obligationProofAuthoritySchema</w:t>
      </w:r>
      <w:r>
        <w:rPr>
          <w:sz w:val="16"/>
        </w:rPr>
        <w:t xml:space="preserve">,</w:t>
      </w:r>
      <w:r>
        <w:rPr>
          <w:sz w:val="16"/>
        </w:rPr>
        <w:t xml:space="preserve"> </w:t>
      </w:r>
      <w:r>
        <w:rPr>
          <w:rStyle w:val="VerbatimChar"/>
          <w:sz w:val="16"/>
        </w:rPr>
        <w:t xml:space="preserve">obligationOriginalAuthoritySchema</w:t>
      </w:r>
      <w:r>
        <w:rPr>
          <w:sz w:val="16"/>
        </w:rPr>
        <w:t xml:space="preserve">,</w:t>
      </w:r>
      <w:r>
        <w:rPr>
          <w:sz w:val="16"/>
        </w:rPr>
        <w:t xml:space="preserve"> </w:t>
      </w:r>
      <w:r>
        <w:rPr>
          <w:rStyle w:val="VerbatimChar"/>
          <w:sz w:val="16"/>
        </w:rPr>
        <w:t xml:space="preserve">reconstructionObligationManifestBindingSchema</w:t>
      </w:r>
      <w:r>
        <w:rPr>
          <w:sz w:val="16"/>
        </w:rPr>
        <w:t xml:space="preserve">,</w:t>
      </w:r>
      <w:r>
        <w:rPr>
          <w:sz w:val="16"/>
        </w:rPr>
        <w:t xml:space="preserve"> </w:t>
      </w:r>
      <w:r>
        <w:rPr>
          <w:rStyle w:val="VerbatimChar"/>
          <w:sz w:val="16"/>
        </w:rPr>
        <w:t xml:space="preserve">reconstructionObligationManifestSchema</w:t>
      </w:r>
      <w:r>
        <w:rPr>
          <w:sz w:val="16"/>
        </w:rPr>
        <w:t xml:space="preserve">,</w:t>
      </w:r>
      <w:r>
        <w:rPr>
          <w:sz w:val="16"/>
        </w:rPr>
        <w:t xml:space="preserve"> </w:t>
      </w:r>
      <w:r>
        <w:rPr>
          <w:rStyle w:val="VerbatimChar"/>
          <w:sz w:val="16"/>
        </w:rPr>
        <w:t xml:space="preserve">reviewedReconstructionObligationSchema</w:t>
      </w:r>
      <w:r>
        <w:rPr>
          <w:sz w:val="16"/>
        </w:rPr>
        <w:t xml:space="preserve">,</w:t>
      </w:r>
      <w:r>
        <w:rPr>
          <w:sz w:val="16"/>
        </w:rPr>
        <w:t xml:space="preserve"> </w:t>
      </w:r>
      <w:r>
        <w:rPr>
          <w:rStyle w:val="VerbatimChar"/>
          <w:sz w:val="16"/>
        </w:rPr>
        <w:t xml:space="preserve">reconstructionObligationSchema</w:t>
      </w:r>
      <w:r>
        <w:rPr>
          <w:sz w:val="16"/>
        </w:rPr>
        <w:t xml:space="preserve">,</w:t>
      </w:r>
      <w:r>
        <w:rPr>
          <w:sz w:val="16"/>
        </w:rPr>
        <w:t xml:space="preserve"> </w:t>
      </w:r>
      <w:r>
        <w:rPr>
          <w:rStyle w:val="VerbatimChar"/>
          <w:sz w:val="16"/>
        </w:rPr>
        <w:t xml:space="preserve">reconstructionObligationLedgerSchema</w:t>
      </w:r>
      <w:r>
        <w:rPr>
          <w:sz w:val="16"/>
        </w:rPr>
        <w:t xml:space="preserve">,</w:t>
      </w:r>
      <w:r>
        <w:rPr>
          <w:sz w:val="16"/>
        </w:rPr>
        <w:t xml:space="preserve"> </w:t>
      </w:r>
      <w:r>
        <w:rPr>
          <w:rStyle w:val="VerbatimChar"/>
          <w:sz w:val="16"/>
        </w:rPr>
        <w:t xml:space="preserve">reconstructionObligationLedgerInputSchema</w:t>
      </w:r>
      <w:r>
        <w:rPr>
          <w:sz w:val="16"/>
        </w:rPr>
        <w:t xml:space="preserve">,</w:t>
      </w:r>
      <w:r>
        <w:rPr>
          <w:sz w:val="16"/>
        </w:rPr>
        <w:t xml:space="preserve"> </w:t>
      </w:r>
      <w:r>
        <w:rPr>
          <w:rStyle w:val="VerbatimChar"/>
          <w:sz w:val="16"/>
        </w:rPr>
        <w:t xml:space="preserve">ReconstructionObligation</w:t>
      </w:r>
      <w:r>
        <w:rPr>
          <w:sz w:val="16"/>
        </w:rPr>
        <w:t xml:space="preserve">,</w:t>
      </w:r>
      <w:r>
        <w:rPr>
          <w:sz w:val="16"/>
        </w:rPr>
        <w:t xml:space="preserve"> </w:t>
      </w:r>
      <w:r>
        <w:rPr>
          <w:rStyle w:val="VerbatimChar"/>
          <w:sz w:val="16"/>
        </w:rPr>
        <w:t xml:space="preserve">ReconstructionObligationLedger</w:t>
      </w:r>
      <w:r>
        <w:rPr>
          <w:sz w:val="16"/>
        </w:rPr>
        <w:t xml:space="preserve">,</w:t>
      </w:r>
      <w:r>
        <w:rPr>
          <w:sz w:val="16"/>
        </w:rPr>
        <w:t xml:space="preserve"> </w:t>
      </w:r>
      <w:r>
        <w:rPr>
          <w:rStyle w:val="VerbatimChar"/>
          <w:sz w:val="16"/>
        </w:rPr>
        <w:t xml:space="preserve">ReconstructionObligationLedgerInput</w:t>
      </w:r>
      <w:r>
        <w:rPr>
          <w:sz w:val="16"/>
        </w:rPr>
        <w:t xml:space="preserve">,</w:t>
      </w:r>
      <w:r>
        <w:rPr>
          <w:sz w:val="16"/>
        </w:rPr>
        <w:t xml:space="preserve"> </w:t>
      </w:r>
      <w:r>
        <w:rPr>
          <w:rStyle w:val="VerbatimChar"/>
          <w:sz w:val="16"/>
        </w:rPr>
        <w:t xml:space="preserve">ReviewedReconstructionObligation</w:t>
      </w:r>
      <w:r>
        <w:rPr>
          <w:sz w:val="16"/>
        </w:rPr>
        <w:t xml:space="preserve">,</w:t>
      </w:r>
      <w:r>
        <w:rPr>
          <w:sz w:val="16"/>
        </w:rPr>
        <w:t xml:space="preserve"> </w:t>
      </w:r>
      <w:r>
        <w:rPr>
          <w:rStyle w:val="VerbatimChar"/>
          <w:sz w:val="16"/>
        </w:rPr>
        <w:t xml:space="preserve">ReconstructionObligationManifest</w:t>
      </w:r>
      <w:r>
        <w:rPr>
          <w:sz w:val="16"/>
        </w:rPr>
        <w:t xml:space="preserve">.</w:t>
      </w:r>
    </w:p>
    <w:p>
      <w:pPr>
        <w:pStyle w:val="BodyText"/>
      </w:pPr>
      <w:hyperlink r:id="rId2491">
        <w:r>
          <w:rPr>
            <w:rStyle w:val="Hyperlink"/>
            <w:b/>
            <w:bCs/>
          </w:rPr>
          <w:t xml:space="preserve">src/domain/reconstructionReadiness.test.ts</w:t>
        </w:r>
      </w:hyperlink>
      <w:r>
        <w:br/>
      </w:r>
      <w:r>
        <w:t xml:space="preserve">387 lines · 13,940 bytes. Test metadata: readiness bundle authentication; authenticates each Evidence record after parsing the readiness contract; rejects a noncanonical bundle manifest after readiness parsing (+20 more statically named test/suite labels).</w:t>
      </w:r>
    </w:p>
    <w:p>
      <w:pPr>
        <w:pStyle w:val="BodyText"/>
      </w:pPr>
      <w:hyperlink r:id="rId2492">
        <w:r>
          <w:rPr>
            <w:rStyle w:val="Hyperlink"/>
            <w:b/>
            <w:bCs/>
          </w:rPr>
          <w:t xml:space="preserve">src/domain/reconstructionReadiness.ts</w:t>
        </w:r>
      </w:hyperlink>
      <w:r>
        <w:br/>
      </w:r>
      <w:r>
        <w:t xml:space="preserve">186 lines · 6,705 bytes. Declared API documentation: Evaluate one public-contract journey into a deterministic fail-closed report.</w:t>
      </w:r>
    </w:p>
    <w:p>
      <w:pPr>
        <w:pStyle w:val="BodyText"/>
        <w:spacing w:after="80"/>
      </w:pPr>
      <w:r>
        <w:rPr>
          <w:sz w:val="16"/>
        </w:rPr>
        <w:t xml:space="preserve">Declared exports:</w:t>
      </w:r>
      <w:r>
        <w:rPr>
          <w:sz w:val="16"/>
        </w:rPr>
        <w:t xml:space="preserve"> </w:t>
      </w:r>
      <w:r>
        <w:rPr>
          <w:rStyle w:val="VerbatimChar"/>
          <w:sz w:val="16"/>
        </w:rPr>
        <w:t xml:space="preserve">createReconstructionReadinessReport</w:t>
      </w:r>
      <w:r>
        <w:rPr>
          <w:sz w:val="16"/>
        </w:rPr>
        <w:t xml:space="preserve">.</w:t>
      </w:r>
    </w:p>
    <w:p>
      <w:pPr>
        <w:pStyle w:val="BodyText"/>
      </w:pPr>
      <w:hyperlink r:id="rId2493">
        <w:r>
          <w:rPr>
            <w:rStyle w:val="Hyperlink"/>
            <w:b/>
            <w:bCs/>
          </w:rPr>
          <w:t xml:space="preserve">src/domain/reconstructionReadinessFindingHelpers.ts</w:t>
        </w:r>
      </w:hyperlink>
      <w:r>
        <w:br/>
      </w:r>
      <w:r>
        <w:t xml:space="preserve">47 lines · 1,299 bytes. Domain interpretation/type/algorithm module. Read documented exports and its semantic tests for precise behaviour.</w:t>
      </w:r>
    </w:p>
    <w:p>
      <w:pPr>
        <w:pStyle w:val="BodyText"/>
        <w:spacing w:after="80"/>
      </w:pPr>
      <w:r>
        <w:rPr>
          <w:sz w:val="16"/>
        </w:rPr>
        <w:t xml:space="preserve">Declared exports:</w:t>
      </w:r>
      <w:r>
        <w:rPr>
          <w:sz w:val="16"/>
        </w:rPr>
        <w:t xml:space="preserve"> </w:t>
      </w:r>
      <w:r>
        <w:rPr>
          <w:rStyle w:val="VerbatimChar"/>
          <w:sz w:val="16"/>
        </w:rPr>
        <w:t xml:space="preserve">addMissingEvidenceFindings</w:t>
      </w:r>
      <w:r>
        <w:rPr>
          <w:sz w:val="16"/>
        </w:rPr>
        <w:t xml:space="preserve">,</w:t>
      </w:r>
      <w:r>
        <w:rPr>
          <w:sz w:val="16"/>
        </w:rPr>
        <w:t xml:space="preserve"> </w:t>
      </w:r>
      <w:r>
        <w:rPr>
          <w:rStyle w:val="VerbatimChar"/>
          <w:sz w:val="16"/>
        </w:rPr>
        <w:t xml:space="preserve">readinessFinding</w:t>
      </w:r>
      <w:r>
        <w:rPr>
          <w:sz w:val="16"/>
        </w:rPr>
        <w:t xml:space="preserve">,</w:t>
      </w:r>
      <w:r>
        <w:rPr>
          <w:sz w:val="16"/>
        </w:rPr>
        <w:t xml:space="preserve"> </w:t>
      </w:r>
      <w:r>
        <w:rPr>
          <w:rStyle w:val="VerbatimChar"/>
          <w:sz w:val="16"/>
        </w:rPr>
        <w:t xml:space="preserve">readinessFindingOrder</w:t>
      </w:r>
      <w:r>
        <w:rPr>
          <w:sz w:val="16"/>
        </w:rPr>
        <w:t xml:space="preserve">.</w:t>
      </w:r>
    </w:p>
    <w:p>
      <w:pPr>
        <w:pStyle w:val="BodyText"/>
      </w:pPr>
      <w:hyperlink r:id="rId2494">
        <w:r>
          <w:rPr>
            <w:rStyle w:val="Hyperlink"/>
            <w:b/>
            <w:bCs/>
          </w:rPr>
          <w:t xml:space="preserve">src/domain/reconstructionReadinessIntegrityFindings.ts</w:t>
        </w:r>
      </w:hyperlink>
      <w:r>
        <w:br/>
      </w:r>
      <w:r>
        <w:t xml:space="preserve">385 lines · 11,486 bytes. Domain interpretation/type/algorithm module. Read documented exports and its semantic tests for precise behaviour.</w:t>
      </w:r>
    </w:p>
    <w:p>
      <w:pPr>
        <w:pStyle w:val="BodyText"/>
        <w:spacing w:after="80"/>
      </w:pPr>
      <w:r>
        <w:rPr>
          <w:sz w:val="16"/>
        </w:rPr>
        <w:t xml:space="preserve">Declared exports:</w:t>
      </w:r>
      <w:r>
        <w:rPr>
          <w:sz w:val="16"/>
        </w:rPr>
        <w:t xml:space="preserve"> </w:t>
      </w:r>
      <w:r>
        <w:rPr>
          <w:rStyle w:val="VerbatimChar"/>
          <w:sz w:val="16"/>
        </w:rPr>
        <w:t xml:space="preserve">readinessIntegrityFindings</w:t>
      </w:r>
      <w:r>
        <w:rPr>
          <w:sz w:val="16"/>
        </w:rPr>
        <w:t xml:space="preserve">.</w:t>
      </w:r>
    </w:p>
    <w:p>
      <w:pPr>
        <w:pStyle w:val="BodyText"/>
      </w:pPr>
      <w:hyperlink r:id="rId2495">
        <w:r>
          <w:rPr>
            <w:rStyle w:val="Hyperlink"/>
            <w:b/>
            <w:bCs/>
          </w:rPr>
          <w:t xml:space="preserve">src/domain/reconstructionReadinessJourneyFindings.ts</w:t>
        </w:r>
      </w:hyperlink>
      <w:r>
        <w:br/>
      </w:r>
      <w:r>
        <w:t xml:space="preserve">404 lines · 11,477 bytes. Domain interpretation/type/algorithm module. Read documented exports and its semantic tests for precise behaviour.</w:t>
      </w:r>
    </w:p>
    <w:p>
      <w:pPr>
        <w:pStyle w:val="BodyText"/>
        <w:spacing w:after="80"/>
      </w:pPr>
      <w:r>
        <w:rPr>
          <w:sz w:val="16"/>
        </w:rPr>
        <w:t xml:space="preserve">Declared exports:</w:t>
      </w:r>
      <w:r>
        <w:rPr>
          <w:sz w:val="16"/>
        </w:rPr>
        <w:t xml:space="preserve"> </w:t>
      </w:r>
      <w:r>
        <w:rPr>
          <w:rStyle w:val="VerbatimChar"/>
          <w:sz w:val="16"/>
        </w:rPr>
        <w:t xml:space="preserve">READINESS_REQUIRED_CHECKS</w:t>
      </w:r>
      <w:r>
        <w:rPr>
          <w:sz w:val="16"/>
        </w:rPr>
        <w:t xml:space="preserve">,</w:t>
      </w:r>
      <w:r>
        <w:rPr>
          <w:sz w:val="16"/>
        </w:rPr>
        <w:t xml:space="preserve"> </w:t>
      </w:r>
      <w:r>
        <w:rPr>
          <w:rStyle w:val="VerbatimChar"/>
          <w:sz w:val="16"/>
        </w:rPr>
        <w:t xml:space="preserve">READINESS_STAGE_IDS</w:t>
      </w:r>
      <w:r>
        <w:rPr>
          <w:sz w:val="16"/>
        </w:rPr>
        <w:t xml:space="preserve">,</w:t>
      </w:r>
      <w:r>
        <w:rPr>
          <w:sz w:val="16"/>
        </w:rPr>
        <w:t xml:space="preserve"> </w:t>
      </w:r>
      <w:r>
        <w:rPr>
          <w:rStyle w:val="VerbatimChar"/>
          <w:sz w:val="16"/>
        </w:rPr>
        <w:t xml:space="preserve">readinessJourneyFindings</w:t>
      </w:r>
      <w:r>
        <w:rPr>
          <w:sz w:val="16"/>
        </w:rPr>
        <w:t xml:space="preserve">.</w:t>
      </w:r>
    </w:p>
    <w:p>
      <w:pPr>
        <w:pStyle w:val="BodyText"/>
      </w:pPr>
      <w:hyperlink r:id="rId2496">
        <w:r>
          <w:rPr>
            <w:rStyle w:val="Hyperlink"/>
            <w:b/>
            <w:bCs/>
          </w:rPr>
          <w:t xml:space="preserve">src/domain/reconstructionReadinessSchemas.ts</w:t>
        </w:r>
      </w:hyperlink>
      <w:r>
        <w:br/>
      </w:r>
      <w:r>
        <w:t xml:space="preserve">301 lines · 9,630 bytes. Domain interpretation/type/algorithm module. Read documented exports and its semantic tests for precise behaviour.</w:t>
      </w:r>
    </w:p>
    <w:p>
      <w:pPr>
        <w:pStyle w:val="BodyText"/>
        <w:spacing w:after="80"/>
      </w:pPr>
      <w:r>
        <w:rPr>
          <w:sz w:val="16"/>
        </w:rPr>
        <w:t xml:space="preserve">Declared exports:</w:t>
      </w:r>
      <w:r>
        <w:rPr>
          <w:sz w:val="16"/>
        </w:rPr>
        <w:t xml:space="preserve"> </w:t>
      </w:r>
      <w:r>
        <w:rPr>
          <w:rStyle w:val="VerbatimChar"/>
          <w:sz w:val="16"/>
        </w:rPr>
        <w:t xml:space="preserve">readinessStatusSchema</w:t>
      </w:r>
      <w:r>
        <w:rPr>
          <w:sz w:val="16"/>
        </w:rPr>
        <w:t xml:space="preserve">,</w:t>
      </w:r>
      <w:r>
        <w:rPr>
          <w:sz w:val="16"/>
        </w:rPr>
        <w:t xml:space="preserve"> </w:t>
      </w:r>
      <w:r>
        <w:rPr>
          <w:rStyle w:val="VerbatimChar"/>
          <w:sz w:val="16"/>
        </w:rPr>
        <w:t xml:space="preserve">readinessStageIdSchema</w:t>
      </w:r>
      <w:r>
        <w:rPr>
          <w:sz w:val="16"/>
        </w:rPr>
        <w:t xml:space="preserve">,</w:t>
      </w:r>
      <w:r>
        <w:rPr>
          <w:sz w:val="16"/>
        </w:rPr>
        <w:t xml:space="preserve"> </w:t>
      </w:r>
      <w:r>
        <w:rPr>
          <w:rStyle w:val="VerbatimChar"/>
          <w:sz w:val="16"/>
        </w:rPr>
        <w:t xml:space="preserve">reconstructionReadinessInputSchema</w:t>
      </w:r>
      <w:r>
        <w:rPr>
          <w:sz w:val="16"/>
        </w:rPr>
        <w:t xml:space="preserve">,</w:t>
      </w:r>
      <w:r>
        <w:rPr>
          <w:sz w:val="16"/>
        </w:rPr>
        <w:t xml:space="preserve"> </w:t>
      </w:r>
      <w:r>
        <w:rPr>
          <w:rStyle w:val="VerbatimChar"/>
          <w:sz w:val="16"/>
        </w:rPr>
        <w:t xml:space="preserve">reconstructionReadinessReportSchema</w:t>
      </w:r>
      <w:r>
        <w:rPr>
          <w:sz w:val="16"/>
        </w:rPr>
        <w:t xml:space="preserve">,</w:t>
      </w:r>
      <w:r>
        <w:rPr>
          <w:sz w:val="16"/>
        </w:rPr>
        <w:t xml:space="preserve"> </w:t>
      </w:r>
      <w:r>
        <w:rPr>
          <w:rStyle w:val="VerbatimChar"/>
          <w:sz w:val="16"/>
        </w:rPr>
        <w:t xml:space="preserve">ReconstructionReadinessInput</w:t>
      </w:r>
      <w:r>
        <w:rPr>
          <w:sz w:val="16"/>
        </w:rPr>
        <w:t xml:space="preserve">,</w:t>
      </w:r>
      <w:r>
        <w:rPr>
          <w:sz w:val="16"/>
        </w:rPr>
        <w:t xml:space="preserve"> </w:t>
      </w:r>
      <w:r>
        <w:rPr>
          <w:rStyle w:val="VerbatimChar"/>
          <w:sz w:val="16"/>
        </w:rPr>
        <w:t xml:space="preserve">ReconstructionReadinessReport</w:t>
      </w:r>
      <w:r>
        <w:rPr>
          <w:sz w:val="16"/>
        </w:rPr>
        <w:t xml:space="preserve">,</w:t>
      </w:r>
      <w:r>
        <w:rPr>
          <w:sz w:val="16"/>
        </w:rPr>
        <w:t xml:space="preserve"> </w:t>
      </w:r>
      <w:r>
        <w:rPr>
          <w:rStyle w:val="VerbatimChar"/>
          <w:sz w:val="16"/>
        </w:rPr>
        <w:t xml:space="preserve">ReadinessStageId</w:t>
      </w:r>
      <w:r>
        <w:rPr>
          <w:sz w:val="16"/>
        </w:rPr>
        <w:t xml:space="preserve">,</w:t>
      </w:r>
      <w:r>
        <w:rPr>
          <w:sz w:val="16"/>
        </w:rPr>
        <w:t xml:space="preserve"> </w:t>
      </w:r>
      <w:r>
        <w:rPr>
          <w:rStyle w:val="VerbatimChar"/>
          <w:sz w:val="16"/>
        </w:rPr>
        <w:t xml:space="preserve">ReadinessFinding</w:t>
      </w:r>
      <w:r>
        <w:rPr>
          <w:sz w:val="16"/>
        </w:rPr>
        <w:t xml:space="preserve">.</w:t>
      </w:r>
    </w:p>
    <w:p>
      <w:pPr>
        <w:pStyle w:val="BodyText"/>
      </w:pPr>
      <w:hyperlink r:id="rId2497">
        <w:r>
          <w:rPr>
            <w:rStyle w:val="Hyperlink"/>
            <w:b/>
            <w:bCs/>
          </w:rPr>
          <w:t xml:space="preserve">src/domain/reconstructionUnknowns.test.ts</w:t>
        </w:r>
      </w:hyperlink>
      <w:r>
        <w:br/>
      </w:r>
      <w:r>
        <w:t xml:space="preserve">73 lines · 1,887 bytes. Test metadata: keeps explicit dependencies while excluding unrelated scoped unknowns.</w:t>
      </w:r>
    </w:p>
    <w:p>
      <w:pPr>
        <w:pStyle w:val="BodyText"/>
      </w:pPr>
      <w:hyperlink r:id="rId2498">
        <w:r>
          <w:rPr>
            <w:rStyle w:val="Hyperlink"/>
            <w:b/>
            <w:bCs/>
          </w:rPr>
          <w:t xml:space="preserve">src/domain/reconstructionUnknowns.ts</w:t>
        </w:r>
      </w:hyperlink>
      <w:r>
        <w:br/>
      </w:r>
      <w:r>
        <w:t xml:space="preserve">149 lines · 4,910 bytes. Declared API documentation: Select the latest revision of each residual unknown. Find active unknowns that affect a comparison or one of its sources.</w:t>
      </w:r>
    </w:p>
    <w:p>
      <w:pPr>
        <w:pStyle w:val="BodyText"/>
        <w:spacing w:after="80"/>
      </w:pPr>
      <w:r>
        <w:rPr>
          <w:sz w:val="16"/>
        </w:rPr>
        <w:t xml:space="preserve">Declared exports:</w:t>
      </w:r>
      <w:r>
        <w:rPr>
          <w:sz w:val="16"/>
        </w:rPr>
        <w:t xml:space="preserve"> </w:t>
      </w:r>
      <w:r>
        <w:rPr>
          <w:rStyle w:val="VerbatimChar"/>
          <w:sz w:val="16"/>
        </w:rPr>
        <w:t xml:space="preserve">reconstructionUnknownHeads</w:t>
      </w:r>
      <w:r>
        <w:rPr>
          <w:sz w:val="16"/>
        </w:rPr>
        <w:t xml:space="preserve">,</w:t>
      </w:r>
      <w:r>
        <w:rPr>
          <w:sz w:val="16"/>
        </w:rPr>
        <w:t xml:space="preserve"> </w:t>
      </w:r>
      <w:r>
        <w:rPr>
          <w:rStyle w:val="VerbatimChar"/>
          <w:sz w:val="16"/>
        </w:rPr>
        <w:t xml:space="preserve">reconstructionClaimUnknowns</w:t>
      </w:r>
      <w:r>
        <w:rPr>
          <w:sz w:val="16"/>
        </w:rPr>
        <w:t xml:space="preserve">,</w:t>
      </w:r>
      <w:r>
        <w:rPr>
          <w:sz w:val="16"/>
        </w:rPr>
        <w:t xml:space="preserve"> </w:t>
      </w:r>
      <w:r>
        <w:rPr>
          <w:rStyle w:val="VerbatimChar"/>
          <w:sz w:val="16"/>
        </w:rPr>
        <w:t xml:space="preserve">reconstructionProbes</w:t>
      </w:r>
      <w:r>
        <w:rPr>
          <w:sz w:val="16"/>
        </w:rPr>
        <w:t xml:space="preserve">.</w:t>
      </w:r>
    </w:p>
    <w:p>
      <w:pPr>
        <w:pStyle w:val="BodyText"/>
      </w:pPr>
      <w:hyperlink r:id="rId2499">
        <w:r>
          <w:rPr>
            <w:rStyle w:val="Hyperlink"/>
            <w:b/>
            <w:bCs/>
          </w:rPr>
          <w:t xml:space="preserve">src/domain/reconstructionVerification.functionSources.test.ts</w:t>
        </w:r>
      </w:hyperlink>
      <w:r>
        <w:br/>
      </w:r>
      <w:r>
        <w:t xml:space="preserve">822 lines · 24,585 bytes. Test metadata: function reconstruction source parameters; accepts %s and preserves exact sides and unrelated metadata; preserves plural-only multi-ID sides and their ordering (+25 more statically named test/suite labels).</w:t>
      </w:r>
    </w:p>
    <w:p>
      <w:pPr>
        <w:pStyle w:val="BodyText"/>
      </w:pPr>
      <w:hyperlink r:id="rId2500">
        <w:r>
          <w:rPr>
            <w:rStyle w:val="Hyperlink"/>
            <w:b/>
            <w:bCs/>
          </w:rPr>
          <w:t xml:space="preserve">src/domain/reconstructionVerification.test.ts</w:t>
        </w:r>
      </w:hyperlink>
      <w:r>
        <w:br/>
      </w:r>
      <w:r>
        <w:t xml:space="preserve">563 lines · 17,648 bytes. Test metadata: reconstruction verification; accepts real process dimensions and rejects removed protocol dimensions; passes a complete authoritative claim with two-sided citations (+11 more statically named test/suite labels).</w:t>
      </w:r>
    </w:p>
    <w:p>
      <w:pPr>
        <w:pStyle w:val="BodyText"/>
      </w:pPr>
      <w:hyperlink r:id="rId2501">
        <w:r>
          <w:rPr>
            <w:rStyle w:val="Hyperlink"/>
            <w:b/>
            <w:bCs/>
          </w:rPr>
          <w:t xml:space="preserve">src/domain/reconstructionVerification.ts</w:t>
        </w:r>
      </w:hyperlink>
      <w:r>
        <w:br/>
      </w:r>
      <w:r>
        <w:t xml:space="preserve">423 lines · 14,627 bytes. Declared API documentation: Verify only explicitly declared claims; no global equivalence is inferred.</w:t>
      </w:r>
    </w:p>
    <w:p>
      <w:pPr>
        <w:pStyle w:val="BodyText"/>
        <w:spacing w:after="80"/>
      </w:pPr>
      <w:r>
        <w:rPr>
          <w:sz w:val="16"/>
        </w:rPr>
        <w:t xml:space="preserve">Declared exports:</w:t>
      </w:r>
      <w:r>
        <w:rPr>
          <w:sz w:val="16"/>
        </w:rPr>
        <w:t xml:space="preserve"> </w:t>
      </w:r>
      <w:r>
        <w:rPr>
          <w:rStyle w:val="VerbatimChar"/>
          <w:sz w:val="16"/>
        </w:rPr>
        <w:t xml:space="preserve">verifyReconstruction</w:t>
      </w:r>
      <w:r>
        <w:rPr>
          <w:sz w:val="16"/>
        </w:rPr>
        <w:t xml:space="preserve">.</w:t>
      </w:r>
    </w:p>
    <w:p>
      <w:pPr>
        <w:pStyle w:val="BodyText"/>
      </w:pPr>
      <w:hyperlink r:id="rId2502">
        <w:r>
          <w:rPr>
            <w:rStyle w:val="Hyperlink"/>
            <w:b/>
            <w:bCs/>
          </w:rPr>
          <w:t xml:space="preserve">src/domain/reconstructionVerificationSchemas.ts</w:t>
        </w:r>
      </w:hyperlink>
      <w:r>
        <w:br/>
      </w:r>
      <w:r>
        <w:t xml:space="preserve">165 lines · 5,286 bytes. Declared API documentation: Finite, typed behavioral and structural specification. Reconstruction-verification input.</w:t>
      </w:r>
    </w:p>
    <w:p>
      <w:pPr>
        <w:pStyle w:val="BodyText"/>
        <w:spacing w:after="80"/>
      </w:pPr>
      <w:r>
        <w:rPr>
          <w:sz w:val="16"/>
        </w:rPr>
        <w:t xml:space="preserve">Declared exports:</w:t>
      </w:r>
      <w:r>
        <w:rPr>
          <w:sz w:val="16"/>
        </w:rPr>
        <w:t xml:space="preserve"> </w:t>
      </w:r>
      <w:r>
        <w:rPr>
          <w:rStyle w:val="VerbatimChar"/>
          <w:sz w:val="16"/>
        </w:rPr>
        <w:t xml:space="preserve">reconstructionSpecificationSchema</w:t>
      </w:r>
      <w:r>
        <w:rPr>
          <w:sz w:val="16"/>
        </w:rPr>
        <w:t xml:space="preserve">,</w:t>
      </w:r>
      <w:r>
        <w:rPr>
          <w:sz w:val="16"/>
        </w:rPr>
        <w:t xml:space="preserve"> </w:t>
      </w:r>
      <w:r>
        <w:rPr>
          <w:rStyle w:val="VerbatimChar"/>
          <w:sz w:val="16"/>
        </w:rPr>
        <w:t xml:space="preserve">reconstructionVerificationInputSchema</w:t>
      </w:r>
      <w:r>
        <w:rPr>
          <w:sz w:val="16"/>
        </w:rPr>
        <w:t xml:space="preserve">,</w:t>
      </w:r>
      <w:r>
        <w:rPr>
          <w:sz w:val="16"/>
        </w:rPr>
        <w:t xml:space="preserve"> </w:t>
      </w:r>
      <w:r>
        <w:rPr>
          <w:rStyle w:val="VerbatimChar"/>
          <w:sz w:val="16"/>
        </w:rPr>
        <w:t xml:space="preserve">reconstructionClaimResultSchema</w:t>
      </w:r>
      <w:r>
        <w:rPr>
          <w:sz w:val="16"/>
        </w:rPr>
        <w:t xml:space="preserve">,</w:t>
      </w:r>
      <w:r>
        <w:rPr>
          <w:sz w:val="16"/>
        </w:rPr>
        <w:t xml:space="preserve"> </w:t>
      </w:r>
      <w:r>
        <w:rPr>
          <w:rStyle w:val="VerbatimChar"/>
          <w:sz w:val="16"/>
        </w:rPr>
        <w:t xml:space="preserve">reconstructionVerificationResultSchema</w:t>
      </w:r>
      <w:r>
        <w:rPr>
          <w:sz w:val="16"/>
        </w:rPr>
        <w:t xml:space="preserve">,</w:t>
      </w:r>
      <w:r>
        <w:rPr>
          <w:sz w:val="16"/>
        </w:rPr>
        <w:t xml:space="preserve"> </w:t>
      </w:r>
      <w:r>
        <w:rPr>
          <w:rStyle w:val="VerbatimChar"/>
          <w:sz w:val="16"/>
        </w:rPr>
        <w:t xml:space="preserve">ReconstructionClaim</w:t>
      </w:r>
      <w:r>
        <w:rPr>
          <w:sz w:val="16"/>
        </w:rPr>
        <w:t xml:space="preserve">,</w:t>
      </w:r>
      <w:r>
        <w:rPr>
          <w:sz w:val="16"/>
        </w:rPr>
        <w:t xml:space="preserve"> </w:t>
      </w:r>
      <w:r>
        <w:rPr>
          <w:rStyle w:val="VerbatimChar"/>
          <w:sz w:val="16"/>
        </w:rPr>
        <w:t xml:space="preserve">ReconstructionClaimResult</w:t>
      </w:r>
      <w:r>
        <w:rPr>
          <w:sz w:val="16"/>
        </w:rPr>
        <w:t xml:space="preserve">,</w:t>
      </w:r>
      <w:r>
        <w:rPr>
          <w:sz w:val="16"/>
        </w:rPr>
        <w:t xml:space="preserve"> </w:t>
      </w:r>
      <w:r>
        <w:rPr>
          <w:rStyle w:val="VerbatimChar"/>
          <w:sz w:val="16"/>
        </w:rPr>
        <w:t xml:space="preserve">ReconstructionVerificationResult</w:t>
      </w:r>
      <w:r>
        <w:rPr>
          <w:sz w:val="16"/>
        </w:rPr>
        <w:t xml:space="preserve">,</w:t>
      </w:r>
      <w:r>
        <w:rPr>
          <w:sz w:val="16"/>
        </w:rPr>
        <w:t xml:space="preserve"> </w:t>
      </w:r>
      <w:r>
        <w:rPr>
          <w:rStyle w:val="VerbatimChar"/>
          <w:sz w:val="16"/>
        </w:rPr>
        <w:t xml:space="preserve">ReconstructionObservedStatus</w:t>
      </w:r>
      <w:r>
        <w:rPr>
          <w:sz w:val="16"/>
        </w:rPr>
        <w:t xml:space="preserve">.</w:t>
      </w:r>
    </w:p>
    <w:p>
      <w:pPr>
        <w:pStyle w:val="BodyText"/>
      </w:pPr>
      <w:hyperlink r:id="rId2503">
        <w:r>
          <w:rPr>
            <w:rStyle w:val="Hyperlink"/>
            <w:b/>
            <w:bCs/>
          </w:rPr>
          <w:t xml:space="preserve">src/domain/recordedTransportUrl.test.ts</w:t>
        </w:r>
      </w:hyperlink>
      <w:r>
        <w:br/>
      </w:r>
      <w:r>
        <w:t xml:space="preserve">11 lines · 344 bytes. Test metadata: recognizes an empty userinfo marker at the authority start.</w:t>
      </w:r>
    </w:p>
    <w:p>
      <w:pPr>
        <w:pStyle w:val="BodyText"/>
      </w:pPr>
      <w:hyperlink r:id="rId2504">
        <w:r>
          <w:rPr>
            <w:rStyle w:val="Hyperlink"/>
            <w:b/>
            <w:bCs/>
          </w:rPr>
          <w:t xml:space="preserve">src/domain/recordedTransportUrl.ts</w:t>
        </w:r>
      </w:hyperlink>
      <w:r>
        <w:br/>
      </w:r>
      <w:r>
        <w:t xml:space="preserve">91 lines · 3,294 bytes. Declared API documentation: Raw coordinates are independent of WHATWG’s normalized origin and pathname. Interpret transport URL syntax once for credential exclusion and recorded-path projection. Never use URL.pathname: it removes observed dot segments. Noncanonical spellings may have parsed credentials but no safe raw span.</w:t>
      </w:r>
    </w:p>
    <w:p>
      <w:pPr>
        <w:pStyle w:val="BodyText"/>
        <w:spacing w:after="80"/>
      </w:pPr>
      <w:r>
        <w:rPr>
          <w:sz w:val="16"/>
        </w:rPr>
        <w:t xml:space="preserve">Declared exports:</w:t>
      </w:r>
      <w:r>
        <w:rPr>
          <w:sz w:val="16"/>
        </w:rPr>
        <w:t xml:space="preserve"> </w:t>
      </w:r>
      <w:r>
        <w:rPr>
          <w:rStyle w:val="VerbatimChar"/>
          <w:sz w:val="16"/>
        </w:rPr>
        <w:t xml:space="preserve">RecordedTransportUrl</w:t>
      </w:r>
      <w:r>
        <w:rPr>
          <w:sz w:val="16"/>
        </w:rPr>
        <w:t xml:space="preserve">,</w:t>
      </w:r>
      <w:r>
        <w:rPr>
          <w:sz w:val="16"/>
        </w:rPr>
        <w:t xml:space="preserve"> </w:t>
      </w:r>
      <w:r>
        <w:rPr>
          <w:rStyle w:val="VerbatimChar"/>
          <w:sz w:val="16"/>
        </w:rPr>
        <w:t xml:space="preserve">parseRecordedTransportUrl</w:t>
      </w:r>
      <w:r>
        <w:rPr>
          <w:sz w:val="16"/>
        </w:rPr>
        <w:t xml:space="preserve">,</w:t>
      </w:r>
      <w:r>
        <w:rPr>
          <w:sz w:val="16"/>
        </w:rPr>
        <w:t xml:space="preserve"> </w:t>
      </w:r>
      <w:r>
        <w:rPr>
          <w:rStyle w:val="VerbatimChar"/>
          <w:sz w:val="16"/>
        </w:rPr>
        <w:t xml:space="preserve">parseUrlQueryParameterNames</w:t>
      </w:r>
      <w:r>
        <w:rPr>
          <w:sz w:val="16"/>
        </w:rPr>
        <w:t xml:space="preserve">.</w:t>
      </w:r>
    </w:p>
    <w:p>
      <w:pPr>
        <w:pStyle w:val="BodyText"/>
      </w:pPr>
      <w:hyperlink r:id="rId2505">
        <w:r>
          <w:rPr>
            <w:rStyle w:val="Hyperlink"/>
            <w:b/>
            <w:bCs/>
          </w:rPr>
          <w:t xml:space="preserve">src/domain/referenceSourceClassification.ts</w:t>
        </w:r>
      </w:hyperlink>
      <w:r>
        <w:br/>
      </w:r>
      <w:r>
        <w:t xml:space="preserve">425 lines · 9,518 bytes. Declared API documentation: Detect a source language from a POSIX path. Classify a reference source path deterministically.</w:t>
      </w:r>
    </w:p>
    <w:p>
      <w:pPr>
        <w:pStyle w:val="BodyText"/>
        <w:spacing w:after="80"/>
      </w:pPr>
      <w:r>
        <w:rPr>
          <w:sz w:val="16"/>
        </w:rPr>
        <w:t xml:space="preserve">Declared exports:</w:t>
      </w:r>
      <w:r>
        <w:rPr>
          <w:sz w:val="16"/>
        </w:rPr>
        <w:t xml:space="preserve"> </w:t>
      </w:r>
      <w:r>
        <w:rPr>
          <w:rStyle w:val="VerbatimChar"/>
          <w:sz w:val="16"/>
        </w:rPr>
        <w:t xml:space="preserve">ReferenceSourceClassification</w:t>
      </w:r>
      <w:r>
        <w:rPr>
          <w:sz w:val="16"/>
        </w:rPr>
        <w:t xml:space="preserve">,</w:t>
      </w:r>
      <w:r>
        <w:rPr>
          <w:sz w:val="16"/>
        </w:rPr>
        <w:t xml:space="preserve"> </w:t>
      </w:r>
      <w:r>
        <w:rPr>
          <w:rStyle w:val="VerbatimChar"/>
          <w:sz w:val="16"/>
        </w:rPr>
        <w:t xml:space="preserve">detectReferenceSourceLanguage</w:t>
      </w:r>
      <w:r>
        <w:rPr>
          <w:sz w:val="16"/>
        </w:rPr>
        <w:t xml:space="preserve">,</w:t>
      </w:r>
      <w:r>
        <w:rPr>
          <w:sz w:val="16"/>
        </w:rPr>
        <w:t xml:space="preserve"> </w:t>
      </w:r>
      <w:r>
        <w:rPr>
          <w:rStyle w:val="VerbatimChar"/>
          <w:sz w:val="16"/>
        </w:rPr>
        <w:t xml:space="preserve">classifyReferenceSourcePath</w:t>
      </w:r>
      <w:r>
        <w:rPr>
          <w:sz w:val="16"/>
        </w:rPr>
        <w:t xml:space="preserve">.</w:t>
      </w:r>
    </w:p>
    <w:p>
      <w:pPr>
        <w:pStyle w:val="BodyText"/>
      </w:pPr>
      <w:hyperlink r:id="rId2506">
        <w:r>
          <w:rPr>
            <w:rStyle w:val="Hyperlink"/>
            <w:b/>
            <w:bCs/>
          </w:rPr>
          <w:t xml:space="preserve">src/domain/referenceSourceGraph.test.ts</w:t>
        </w:r>
      </w:hyperlink>
      <w:r>
        <w:br/>
      </w:r>
      <w:r>
        <w:t xml:space="preserve">623 lines · 19,360 bytes. Test metadata: historical source graph; validates supplementary paths and derived indexes by code point; builds and verifies internal root and manifest commitments (+22 more statically named test/suite labels).</w:t>
      </w:r>
    </w:p>
    <w:p>
      <w:pPr>
        <w:pStyle w:val="BodyText"/>
      </w:pPr>
      <w:hyperlink r:id="rId2507">
        <w:r>
          <w:rPr>
            <w:rStyle w:val="Hyperlink"/>
            <w:b/>
            <w:bCs/>
          </w:rPr>
          <w:t xml:space="preserve">src/domain/referenceSourceGraph.ts</w:t>
        </w:r>
      </w:hyperlink>
      <w:r>
        <w:br/>
      </w:r>
      <w:r>
        <w:t xml:space="preserve">598 lines · 17,950 bytes. Declared API documentation: Stable identity used to sort and deduplicate source parse failures. Derive the canonical language index from inventoried source files.</w:t>
      </w:r>
    </w:p>
    <w:p>
      <w:pPr>
        <w:pStyle w:val="BodyText"/>
        <w:spacing w:after="80"/>
      </w:pPr>
      <w:r>
        <w:rPr>
          <w:sz w:val="16"/>
        </w:rPr>
        <w:t xml:space="preserve">Declared exports:</w:t>
      </w:r>
      <w:r>
        <w:rPr>
          <w:sz w:val="16"/>
        </w:rPr>
        <w:t xml:space="preserve"> </w:t>
      </w:r>
      <w:r>
        <w:rPr>
          <w:rStyle w:val="VerbatimChar"/>
          <w:sz w:val="16"/>
        </w:rPr>
        <w:t xml:space="preserve">historicalSourceGraphSchema</w:t>
      </w:r>
      <w:r>
        <w:rPr>
          <w:sz w:val="16"/>
        </w:rPr>
        <w:t xml:space="preserve">,</w:t>
      </w:r>
      <w:r>
        <w:rPr>
          <w:sz w:val="16"/>
        </w:rPr>
        <w:t xml:space="preserve"> </w:t>
      </w:r>
      <w:r>
        <w:rPr>
          <w:rStyle w:val="VerbatimChar"/>
          <w:sz w:val="16"/>
        </w:rPr>
        <w:t xml:space="preserve">HistoricalSourceGraph</w:t>
      </w:r>
      <w:r>
        <w:rPr>
          <w:sz w:val="16"/>
        </w:rPr>
        <w:t xml:space="preserve">,</w:t>
      </w:r>
      <w:r>
        <w:rPr>
          <w:sz w:val="16"/>
        </w:rPr>
        <w:t xml:space="preserve"> </w:t>
      </w:r>
      <w:r>
        <w:rPr>
          <w:rStyle w:val="VerbatimChar"/>
          <w:sz w:val="16"/>
        </w:rPr>
        <w:t xml:space="preserve">HistoricalSourceGraphInput</w:t>
      </w:r>
      <w:r>
        <w:rPr>
          <w:sz w:val="16"/>
        </w:rPr>
        <w:t xml:space="preserve">,</w:t>
      </w:r>
      <w:r>
        <w:rPr>
          <w:sz w:val="16"/>
        </w:rPr>
        <w:t xml:space="preserve"> </w:t>
      </w:r>
      <w:r>
        <w:rPr>
          <w:rStyle w:val="VerbatimChar"/>
          <w:sz w:val="16"/>
        </w:rPr>
        <w:t xml:space="preserve">HistoricalSourceManifest</w:t>
      </w:r>
      <w:r>
        <w:rPr>
          <w:sz w:val="16"/>
        </w:rPr>
        <w:t xml:space="preserve">,</w:t>
      </w:r>
      <w:r>
        <w:rPr>
          <w:sz w:val="16"/>
        </w:rPr>
        <w:t xml:space="preserve"> </w:t>
      </w:r>
      <w:r>
        <w:rPr>
          <w:rStyle w:val="VerbatimChar"/>
          <w:sz w:val="16"/>
        </w:rPr>
        <w:t xml:space="preserve">historicalSourceParseFailureKey</w:t>
      </w:r>
      <w:r>
        <w:rPr>
          <w:sz w:val="16"/>
        </w:rPr>
        <w:t xml:space="preserve">,</w:t>
      </w:r>
      <w:r>
        <w:rPr>
          <w:sz w:val="16"/>
        </w:rPr>
        <w:t xml:space="preserve"> </w:t>
      </w:r>
      <w:r>
        <w:rPr>
          <w:rStyle w:val="VerbatimChar"/>
          <w:sz w:val="16"/>
        </w:rPr>
        <w:t xml:space="preserve">historicalSourceLanguages</w:t>
      </w:r>
      <w:r>
        <w:rPr>
          <w:sz w:val="16"/>
        </w:rPr>
        <w:t xml:space="preserve">,</w:t>
      </w:r>
      <w:r>
        <w:rPr>
          <w:sz w:val="16"/>
        </w:rPr>
        <w:t xml:space="preserve"> </w:t>
      </w:r>
      <w:r>
        <w:rPr>
          <w:rStyle w:val="VerbatimChar"/>
          <w:sz w:val="16"/>
        </w:rPr>
        <w:t xml:space="preserve">historicalSourceManifests</w:t>
      </w:r>
      <w:r>
        <w:rPr>
          <w:sz w:val="16"/>
        </w:rPr>
        <w:t xml:space="preserve">,</w:t>
      </w:r>
      <w:r>
        <w:rPr>
          <w:sz w:val="16"/>
        </w:rPr>
        <w:t xml:space="preserve"> </w:t>
      </w:r>
      <w:r>
        <w:rPr>
          <w:rStyle w:val="VerbatimChar"/>
          <w:sz w:val="16"/>
        </w:rPr>
        <w:t xml:space="preserve">createHistoricalSourceGraph</w:t>
      </w:r>
      <w:r>
        <w:rPr>
          <w:sz w:val="16"/>
        </w:rPr>
        <w:t xml:space="preserve">,</w:t>
      </w:r>
      <w:r>
        <w:rPr>
          <w:sz w:val="16"/>
        </w:rPr>
        <w:t xml:space="preserve"> </w:t>
      </w:r>
      <w:r>
        <w:rPr>
          <w:rStyle w:val="VerbatimChar"/>
          <w:sz w:val="16"/>
        </w:rPr>
        <w:t xml:space="preserve">parseHistoricalSourceGraph</w:t>
      </w:r>
      <w:r>
        <w:rPr>
          <w:sz w:val="16"/>
        </w:rPr>
        <w:t xml:space="preserve">,</w:t>
      </w:r>
      <w:r>
        <w:rPr>
          <w:sz w:val="16"/>
        </w:rPr>
        <w:t xml:space="preserve"> </w:t>
      </w:r>
      <w:r>
        <w:rPr>
          <w:rStyle w:val="VerbatimChar"/>
          <w:sz w:val="16"/>
        </w:rPr>
        <w:t xml:space="preserve">computeHistoricalSourceGraphSha256</w:t>
      </w:r>
      <w:r>
        <w:rPr>
          <w:sz w:val="16"/>
        </w:rPr>
        <w:t xml:space="preserve">,</w:t>
      </w:r>
      <w:r>
        <w:rPr>
          <w:sz w:val="16"/>
        </w:rPr>
        <w:t xml:space="preserve"> </w:t>
      </w:r>
      <w:r>
        <w:rPr>
          <w:rStyle w:val="VerbatimChar"/>
          <w:sz w:val="16"/>
        </w:rPr>
        <w:t xml:space="preserve">createHistoricalSourceManifest</w:t>
      </w:r>
      <w:r>
        <w:rPr>
          <w:sz w:val="16"/>
        </w:rPr>
        <w:t xml:space="preserve">,</w:t>
      </w:r>
      <w:r>
        <w:rPr>
          <w:sz w:val="16"/>
        </w:rPr>
        <w:t xml:space="preserve"> </w:t>
      </w:r>
      <w:r>
        <w:rPr>
          <w:rStyle w:val="VerbatimChar"/>
          <w:sz w:val="16"/>
        </w:rPr>
        <w:t xml:space="preserve">parseHistoricalSourceManifest</w:t>
      </w:r>
      <w:r>
        <w:rPr>
          <w:sz w:val="16"/>
        </w:rPr>
        <w:t xml:space="preserve">.</w:t>
      </w:r>
    </w:p>
    <w:p>
      <w:pPr>
        <w:pStyle w:val="BodyText"/>
      </w:pPr>
      <w:hyperlink r:id="rId2508">
        <w:r>
          <w:rPr>
            <w:rStyle w:val="Hyperlink"/>
            <w:b/>
            <w:bCs/>
          </w:rPr>
          <w:t xml:space="preserve">src/domain/referenceSourceImportParsing.ts</w:t>
        </w:r>
      </w:hyperlink>
      <w:r>
        <w:br/>
      </w:r>
      <w:r>
        <w:t xml:space="preserve">393 lines · 11,282 bytes. Declared API documentation: Parse ESM/CommonJS imports and dynamic imports from source bytes.</w:t>
      </w:r>
    </w:p>
    <w:p>
      <w:pPr>
        <w:pStyle w:val="BodyText"/>
        <w:spacing w:after="80"/>
      </w:pPr>
      <w:r>
        <w:rPr>
          <w:sz w:val="16"/>
        </w:rPr>
        <w:t xml:space="preserve">Declared exports:</w:t>
      </w:r>
      <w:r>
        <w:rPr>
          <w:sz w:val="16"/>
        </w:rPr>
        <w:t xml:space="preserve"> </w:t>
      </w:r>
      <w:r>
        <w:rPr>
          <w:rStyle w:val="VerbatimChar"/>
          <w:sz w:val="16"/>
        </w:rPr>
        <w:t xml:space="preserve">ReferenceSourceImportParseResult</w:t>
      </w:r>
      <w:r>
        <w:rPr>
          <w:sz w:val="16"/>
        </w:rPr>
        <w:t xml:space="preserve">,</w:t>
      </w:r>
      <w:r>
        <w:rPr>
          <w:sz w:val="16"/>
        </w:rPr>
        <w:t xml:space="preserve"> </w:t>
      </w:r>
      <w:r>
        <w:rPr>
          <w:rStyle w:val="VerbatimChar"/>
          <w:sz w:val="16"/>
        </w:rPr>
        <w:t xml:space="preserve">PARSEABLE_REFERENCE_SOURCE_LANGUAGES</w:t>
      </w:r>
      <w:r>
        <w:rPr>
          <w:sz w:val="16"/>
        </w:rPr>
        <w:t xml:space="preserve">,</w:t>
      </w:r>
      <w:r>
        <w:rPr>
          <w:sz w:val="16"/>
        </w:rPr>
        <w:t xml:space="preserve"> </w:t>
      </w:r>
      <w:r>
        <w:rPr>
          <w:rStyle w:val="VerbatimChar"/>
          <w:sz w:val="16"/>
        </w:rPr>
        <w:t xml:space="preserve">parseReferenceSourceImports</w:t>
      </w:r>
      <w:r>
        <w:rPr>
          <w:sz w:val="16"/>
        </w:rPr>
        <w:t xml:space="preserve">.</w:t>
      </w:r>
    </w:p>
    <w:p>
      <w:pPr>
        <w:pStyle w:val="BodyText"/>
      </w:pPr>
      <w:hyperlink r:id="rId2509">
        <w:r>
          <w:rPr>
            <w:rStyle w:val="Hyperlink"/>
            <w:b/>
            <w:bCs/>
          </w:rPr>
          <w:t xml:space="preserve">src/domain/referenceSourcePathIdentity.test.ts</w:t>
        </w:r>
      </w:hyperlink>
      <w:r>
        <w:br/>
      </w:r>
      <w:r>
        <w:t xml:space="preserve">15 lines · 620 bytes. Test metadata: reports ambiguous canonical identities while preserving exact paths.</w:t>
      </w:r>
    </w:p>
    <w:p>
      <w:pPr>
        <w:pStyle w:val="BodyText"/>
      </w:pPr>
      <w:hyperlink r:id="rId2510">
        <w:r>
          <w:rPr>
            <w:rStyle w:val="Hyperlink"/>
            <w:b/>
            <w:bCs/>
          </w:rPr>
          <w:t xml:space="preserve">src/domain/referenceSourcePathIdentity.ts</w:t>
        </w:r>
      </w:hyperlink>
      <w:r>
        <w:br/>
      </w:r>
      <w:r>
        <w:t xml:space="preserve">55 lines · 2,069 bytes. Declared API documentation: Reference inventories retain filesystem spelling. Prefer that exact identity; canonical Unicode equivalence is a fallback only when it identifies one entry. Symlink evidence can originate on a different OS from the graph reader.</w:t>
      </w:r>
    </w:p>
    <w:p>
      <w:pPr>
        <w:pStyle w:val="BodyText"/>
        <w:spacing w:after="80"/>
      </w:pPr>
      <w:r>
        <w:rPr>
          <w:sz w:val="16"/>
        </w:rPr>
        <w:t xml:space="preserve">Declared exports:</w:t>
      </w:r>
      <w:r>
        <w:rPr>
          <w:sz w:val="16"/>
        </w:rPr>
        <w:t xml:space="preserve"> </w:t>
      </w:r>
      <w:r>
        <w:rPr>
          <w:rStyle w:val="VerbatimChar"/>
          <w:sz w:val="16"/>
        </w:rPr>
        <w:t xml:space="preserve">ReferenceSourcePathLookup</w:t>
      </w:r>
      <w:r>
        <w:rPr>
          <w:sz w:val="16"/>
        </w:rPr>
        <w:t xml:space="preserve">,</w:t>
      </w:r>
      <w:r>
        <w:rPr>
          <w:sz w:val="16"/>
        </w:rPr>
        <w:t xml:space="preserve"> </w:t>
      </w:r>
      <w:r>
        <w:rPr>
          <w:rStyle w:val="VerbatimChar"/>
          <w:sz w:val="16"/>
        </w:rPr>
        <w:t xml:space="preserve">createReferenceSourcePathLookup</w:t>
      </w:r>
      <w:r>
        <w:rPr>
          <w:sz w:val="16"/>
        </w:rPr>
        <w:t xml:space="preserve">,</w:t>
      </w:r>
      <w:r>
        <w:rPr>
          <w:sz w:val="16"/>
        </w:rPr>
        <w:t xml:space="preserve"> </w:t>
      </w:r>
      <w:r>
        <w:rPr>
          <w:rStyle w:val="VerbatimChar"/>
          <w:sz w:val="16"/>
        </w:rPr>
        <w:t xml:space="preserve">isPortableAbsoluteReferenceTarget</w:t>
      </w:r>
      <w:r>
        <w:rPr>
          <w:sz w:val="16"/>
        </w:rPr>
        <w:t xml:space="preserve">.</w:t>
      </w:r>
    </w:p>
    <w:p>
      <w:pPr>
        <w:pStyle w:val="BodyText"/>
      </w:pPr>
      <w:hyperlink r:id="rId2511">
        <w:r>
          <w:rPr>
            <w:rStyle w:val="Hyperlink"/>
            <w:b/>
            <w:bCs/>
          </w:rPr>
          <w:t xml:space="preserve">src/domain/referenceSourcePolicy.ts</w:t>
        </w:r>
      </w:hyperlink>
      <w:r>
        <w:br/>
      </w:r>
      <w:r>
        <w:t xml:space="preserve">4 lines · 159 bytes. Declared API documentation: Caller-selected path exclusions for historical source imports.</w:t>
      </w:r>
    </w:p>
    <w:p>
      <w:pPr>
        <w:pStyle w:val="BodyText"/>
        <w:spacing w:after="80"/>
      </w:pPr>
      <w:r>
        <w:rPr>
          <w:sz w:val="16"/>
        </w:rPr>
        <w:t xml:space="preserve">Declared exports:</w:t>
      </w:r>
      <w:r>
        <w:rPr>
          <w:sz w:val="16"/>
        </w:rPr>
        <w:t xml:space="preserve"> </w:t>
      </w:r>
      <w:r>
        <w:rPr>
          <w:rStyle w:val="VerbatimChar"/>
          <w:sz w:val="16"/>
        </w:rPr>
        <w:t xml:space="preserve">ReferenceSourcePolicy</w:t>
      </w:r>
      <w:r>
        <w:rPr>
          <w:sz w:val="16"/>
        </w:rPr>
        <w:t xml:space="preserve">.</w:t>
      </w:r>
    </w:p>
    <w:p>
      <w:pPr>
        <w:pStyle w:val="BodyText"/>
      </w:pPr>
      <w:hyperlink r:id="rId2512">
        <w:r>
          <w:rPr>
            <w:rStyle w:val="Hyperlink"/>
            <w:b/>
            <w:bCs/>
          </w:rPr>
          <w:t xml:space="preserve">src/domain/referenceSourceRequireBindings.ts</w:t>
        </w:r>
      </w:hyperlink>
      <w:r>
        <w:br/>
      </w:r>
      <w:r>
        <w:t xml:space="preserve">117 lines · 3,861 bytes. Declared API documentation: Recover source dependencies using the shared loader and mutation owners.</w:t>
      </w:r>
    </w:p>
    <w:p>
      <w:pPr>
        <w:pStyle w:val="BodyText"/>
        <w:spacing w:after="80"/>
      </w:pPr>
      <w:r>
        <w:rPr>
          <w:sz w:val="16"/>
        </w:rPr>
        <w:t xml:space="preserve">Declared exports:</w:t>
      </w:r>
      <w:r>
        <w:rPr>
          <w:sz w:val="16"/>
        </w:rPr>
        <w:t xml:space="preserve"> </w:t>
      </w:r>
      <w:r>
        <w:rPr>
          <w:rStyle w:val="VerbatimChar"/>
          <w:sz w:val="16"/>
        </w:rPr>
        <w:t xml:space="preserve">unshadowedReferenceSourceRequireCalls</w:t>
      </w:r>
      <w:r>
        <w:rPr>
          <w:sz w:val="16"/>
        </w:rPr>
        <w:t xml:space="preserve">.</w:t>
      </w:r>
    </w:p>
    <w:p>
      <w:pPr>
        <w:pStyle w:val="BodyText"/>
      </w:pPr>
      <w:hyperlink r:id="rId2513">
        <w:r>
          <w:rPr>
            <w:rStyle w:val="Hyperlink"/>
            <w:b/>
            <w:bCs/>
          </w:rPr>
          <w:t xml:space="preserve">src/domain/referenceSourceSummary.test.ts</w:t>
        </w:r>
      </w:hyperlink>
      <w:r>
        <w:br/>
      </w:r>
      <w:r>
        <w:t xml:space="preserve">124 lines · 3,745 bytes. Test metadata: committed historical-source summaries; preserves unknown coverage, sizes, directories and missing symlinks without mutating the graph; counts entries of unknown kind separately from symlinks (+1 more statically named test/suite labels).</w:t>
      </w:r>
    </w:p>
    <w:p>
      <w:pPr>
        <w:pStyle w:val="BodyText"/>
      </w:pPr>
      <w:hyperlink r:id="rId2514">
        <w:r>
          <w:rPr>
            <w:rStyle w:val="Hyperlink"/>
            <w:b/>
            <w:bCs/>
          </w:rPr>
          <w:t xml:space="preserve">src/domain/referenceSourceSummary.ts</w:t>
        </w:r>
      </w:hyperlink>
      <w:r>
        <w:br/>
      </w:r>
      <w:r>
        <w:t xml:space="preserve">95 lines · 2,796 bytes. Declared API documentation: Project one committed inventory without rereading or reinterpreting source.</w:t>
      </w:r>
    </w:p>
    <w:p>
      <w:pPr>
        <w:pStyle w:val="BodyText"/>
        <w:spacing w:after="80"/>
      </w:pPr>
      <w:r>
        <w:rPr>
          <w:sz w:val="16"/>
        </w:rPr>
        <w:t xml:space="preserve">Declared exports:</w:t>
      </w:r>
      <w:r>
        <w:rPr>
          <w:sz w:val="16"/>
        </w:rPr>
        <w:t xml:space="preserve"> </w:t>
      </w:r>
      <w:r>
        <w:rPr>
          <w:rStyle w:val="VerbatimChar"/>
          <w:sz w:val="16"/>
        </w:rPr>
        <w:t xml:space="preserve">createHistoricalSourceSummary</w:t>
      </w:r>
      <w:r>
        <w:rPr>
          <w:sz w:val="16"/>
        </w:rPr>
        <w:t xml:space="preserve">.</w:t>
      </w:r>
    </w:p>
    <w:p>
      <w:pPr>
        <w:pStyle w:val="BodyText"/>
      </w:pPr>
      <w:hyperlink r:id="rId2515">
        <w:r>
          <w:rPr>
            <w:rStyle w:val="Hyperlink"/>
            <w:b/>
            <w:bCs/>
          </w:rPr>
          <w:t xml:space="preserve">src/domain/relationshipCoverage.ts</w:t>
        </w:r>
      </w:hyperlink>
      <w:r>
        <w:br/>
      </w:r>
      <w:r>
        <w:t xml:space="preserve">51 lines · 1,593 bytes. Declared API documentation: Explicit coverage state for a provider’s observed caller/callee set. Reasons the observed relationship inventory cannot establish completeness.</w:t>
      </w:r>
    </w:p>
    <w:p>
      <w:pPr>
        <w:pStyle w:val="BodyText"/>
        <w:spacing w:after="80"/>
      </w:pPr>
      <w:r>
        <w:rPr>
          <w:sz w:val="16"/>
        </w:rPr>
        <w:t xml:space="preserve">Declared exports:</w:t>
      </w:r>
      <w:r>
        <w:rPr>
          <w:sz w:val="16"/>
        </w:rPr>
        <w:t xml:space="preserve"> </w:t>
      </w:r>
      <w:r>
        <w:rPr>
          <w:rStyle w:val="VerbatimChar"/>
          <w:sz w:val="16"/>
        </w:rPr>
        <w:t xml:space="preserve">relationshipCoverageSchema</w:t>
      </w:r>
      <w:r>
        <w:rPr>
          <w:sz w:val="16"/>
        </w:rPr>
        <w:t xml:space="preserve">,</w:t>
      </w:r>
      <w:r>
        <w:rPr>
          <w:sz w:val="16"/>
        </w:rPr>
        <w:t xml:space="preserve"> </w:t>
      </w:r>
      <w:r>
        <w:rPr>
          <w:rStyle w:val="VerbatimChar"/>
          <w:sz w:val="16"/>
        </w:rPr>
        <w:t xml:space="preserve">RelationshipCoverage</w:t>
      </w:r>
      <w:r>
        <w:rPr>
          <w:sz w:val="16"/>
        </w:rPr>
        <w:t xml:space="preserve">,</w:t>
      </w:r>
      <w:r>
        <w:rPr>
          <w:sz w:val="16"/>
        </w:rPr>
        <w:t xml:space="preserve"> </w:t>
      </w:r>
      <w:r>
        <w:rPr>
          <w:rStyle w:val="VerbatimChar"/>
          <w:sz w:val="16"/>
        </w:rPr>
        <w:t xml:space="preserve">relationshipCoverageLimitations</w:t>
      </w:r>
      <w:r>
        <w:rPr>
          <w:sz w:val="16"/>
        </w:rPr>
        <w:t xml:space="preserve">.</w:t>
      </w:r>
    </w:p>
    <w:p>
      <w:pPr>
        <w:pStyle w:val="BodyText"/>
      </w:pPr>
      <w:hyperlink r:id="rId2516">
        <w:r>
          <w:rPr>
            <w:rStyle w:val="Hyperlink"/>
            <w:b/>
            <w:bCs/>
          </w:rPr>
          <w:t xml:space="preserve">src/domain/residualUnknown.test.ts</w:t>
        </w:r>
      </w:hyperlink>
      <w:r>
        <w:br/>
      </w:r>
      <w:r>
        <w:t xml:space="preserve">173 lines · 5,216 bytes. Test metadata: accepts complete unknown questions, environment details and probe guidance; preserves persisted canonical identity and digests while authenticating imported changes; normalizes producer text before identity and revision authentication (+2 more statically named test/suite labels).</w:t>
      </w:r>
    </w:p>
    <w:p>
      <w:pPr>
        <w:pStyle w:val="BodyText"/>
      </w:pPr>
      <w:hyperlink r:id="rId2517">
        <w:r>
          <w:rPr>
            <w:rStyle w:val="Hyperlink"/>
            <w:b/>
            <w:bCs/>
          </w:rPr>
          <w:t xml:space="preserve">src/domain/residualUnknown.ts</w:t>
        </w:r>
      </w:hyperlink>
      <w:r>
        <w:br/>
      </w:r>
      <w:r>
        <w:t xml:space="preserve">414 lines · 13,493 bytes. Declared API documentation: Input for deterministic creation of one residual unknown. Explicit optimistic-concurrency update command for one unknown.</w:t>
      </w:r>
    </w:p>
    <w:p>
      <w:pPr>
        <w:pStyle w:val="BodyText"/>
        <w:spacing w:after="80"/>
      </w:pPr>
      <w:r>
        <w:rPr>
          <w:sz w:val="16"/>
        </w:rPr>
        <w:t xml:space="preserve">Declared exports:</w:t>
      </w:r>
      <w:r>
        <w:rPr>
          <w:sz w:val="16"/>
        </w:rPr>
        <w:t xml:space="preserve"> </w:t>
      </w:r>
      <w:r>
        <w:rPr>
          <w:rStyle w:val="VerbatimChar"/>
          <w:sz w:val="16"/>
        </w:rPr>
        <w:t xml:space="preserve">ResidualUnknown</w:t>
      </w:r>
      <w:r>
        <w:rPr>
          <w:sz w:val="16"/>
        </w:rPr>
        <w:t xml:space="preserve">,</w:t>
      </w:r>
      <w:r>
        <w:rPr>
          <w:sz w:val="16"/>
        </w:rPr>
        <w:t xml:space="preserve"> </w:t>
      </w:r>
      <w:r>
        <w:rPr>
          <w:rStyle w:val="VerbatimChar"/>
          <w:sz w:val="16"/>
        </w:rPr>
        <w:t xml:space="preserve">residualUnknownSchema</w:t>
      </w:r>
      <w:r>
        <w:rPr>
          <w:sz w:val="16"/>
        </w:rPr>
        <w:t xml:space="preserve">,</w:t>
      </w:r>
      <w:r>
        <w:rPr>
          <w:sz w:val="16"/>
        </w:rPr>
        <w:t xml:space="preserve"> </w:t>
      </w:r>
      <w:r>
        <w:rPr>
          <w:rStyle w:val="VerbatimChar"/>
          <w:sz w:val="16"/>
        </w:rPr>
        <w:t xml:space="preserve">UnknownStatus</w:t>
      </w:r>
      <w:r>
        <w:rPr>
          <w:sz w:val="16"/>
        </w:rPr>
        <w:t xml:space="preserve">,</w:t>
      </w:r>
      <w:r>
        <w:rPr>
          <w:sz w:val="16"/>
        </w:rPr>
        <w:t xml:space="preserve"> </w:t>
      </w:r>
      <w:r>
        <w:rPr>
          <w:rStyle w:val="VerbatimChar"/>
          <w:sz w:val="16"/>
        </w:rPr>
        <w:t xml:space="preserve">recordUnknownInputSchema</w:t>
      </w:r>
      <w:r>
        <w:rPr>
          <w:sz w:val="16"/>
        </w:rPr>
        <w:t xml:space="preserve">,</w:t>
      </w:r>
      <w:r>
        <w:rPr>
          <w:sz w:val="16"/>
        </w:rPr>
        <w:t xml:space="preserve"> </w:t>
      </w:r>
      <w:r>
        <w:rPr>
          <w:rStyle w:val="VerbatimChar"/>
          <w:sz w:val="16"/>
        </w:rPr>
        <w:t xml:space="preserve">RecordUnknownInput</w:t>
      </w:r>
      <w:r>
        <w:rPr>
          <w:sz w:val="16"/>
        </w:rPr>
        <w:t xml:space="preserve">,</w:t>
      </w:r>
      <w:r>
        <w:rPr>
          <w:sz w:val="16"/>
        </w:rPr>
        <w:t xml:space="preserve"> </w:t>
      </w:r>
      <w:r>
        <w:rPr>
          <w:rStyle w:val="VerbatimChar"/>
          <w:sz w:val="16"/>
        </w:rPr>
        <w:t xml:space="preserve">updateUnknownInputSchema</w:t>
      </w:r>
      <w:r>
        <w:rPr>
          <w:sz w:val="16"/>
        </w:rPr>
        <w:t xml:space="preserve">,</w:t>
      </w:r>
      <w:r>
        <w:rPr>
          <w:sz w:val="16"/>
        </w:rPr>
        <w:t xml:space="preserve"> </w:t>
      </w:r>
      <w:r>
        <w:rPr>
          <w:rStyle w:val="VerbatimChar"/>
          <w:sz w:val="16"/>
        </w:rPr>
        <w:t xml:space="preserve">UpdateUnknownInput</w:t>
      </w:r>
      <w:r>
        <w:rPr>
          <w:sz w:val="16"/>
        </w:rPr>
        <w:t xml:space="preserve">,</w:t>
      </w:r>
      <w:r>
        <w:rPr>
          <w:sz w:val="16"/>
        </w:rPr>
        <w:t xml:space="preserve"> </w:t>
      </w:r>
      <w:r>
        <w:rPr>
          <w:rStyle w:val="VerbatimChar"/>
          <w:sz w:val="16"/>
        </w:rPr>
        <w:t xml:space="preserve">createResidualUnknown</w:t>
      </w:r>
      <w:r>
        <w:rPr>
          <w:sz w:val="16"/>
        </w:rPr>
        <w:t xml:space="preserve">,</w:t>
      </w:r>
      <w:r>
        <w:rPr>
          <w:sz w:val="16"/>
        </w:rPr>
        <w:t xml:space="preserve"> </w:t>
      </w:r>
      <w:r>
        <w:rPr>
          <w:rStyle w:val="VerbatimChar"/>
          <w:sz w:val="16"/>
        </w:rPr>
        <w:t xml:space="preserve">updateResidualUnknown</w:t>
      </w:r>
      <w:r>
        <w:rPr>
          <w:sz w:val="16"/>
        </w:rPr>
        <w:t xml:space="preserve">.</w:t>
      </w:r>
    </w:p>
    <w:p>
      <w:pPr>
        <w:pStyle w:val="BodyText"/>
      </w:pPr>
      <w:hyperlink r:id="rId2518">
        <w:r>
          <w:rPr>
            <w:rStyle w:val="Hyperlink"/>
            <w:b/>
            <w:bCs/>
          </w:rPr>
          <w:t xml:space="preserve">src/domain/result.ts</w:t>
        </w:r>
      </w:hyperlink>
      <w:r>
        <w:br/>
      </w:r>
      <w:r>
        <w:t xml:space="preserve">10 lines · 403 bytes. Declared API documentation: A typed channel for expected success or failure. Construct a successful result.</w:t>
      </w:r>
    </w:p>
    <w:p>
      <w:pPr>
        <w:pStyle w:val="BodyText"/>
        <w:spacing w:after="80"/>
      </w:pPr>
      <w:r>
        <w:rPr>
          <w:sz w:val="16"/>
        </w:rPr>
        <w:t xml:space="preserve">Declared exports:</w:t>
      </w:r>
      <w:r>
        <w:rPr>
          <w:sz w:val="16"/>
        </w:rPr>
        <w:t xml:space="preserve"> </w:t>
      </w:r>
      <w:r>
        <w:rPr>
          <w:rStyle w:val="VerbatimChar"/>
          <w:sz w:val="16"/>
        </w:rPr>
        <w:t xml:space="preserve">Result</w:t>
      </w:r>
      <w:r>
        <w:rPr>
          <w:sz w:val="16"/>
        </w:rPr>
        <w:t xml:space="preserve">,</w:t>
      </w:r>
      <w:r>
        <w:rPr>
          <w:sz w:val="16"/>
        </w:rPr>
        <w:t xml:space="preserve"> </w:t>
      </w:r>
      <w:r>
        <w:rPr>
          <w:rStyle w:val="VerbatimChar"/>
          <w:sz w:val="16"/>
        </w:rPr>
        <w:t xml:space="preserve">ok</w:t>
      </w:r>
      <w:r>
        <w:rPr>
          <w:sz w:val="16"/>
        </w:rPr>
        <w:t xml:space="preserve">,</w:t>
      </w:r>
      <w:r>
        <w:rPr>
          <w:sz w:val="16"/>
        </w:rPr>
        <w:t xml:space="preserve"> </w:t>
      </w:r>
      <w:r>
        <w:rPr>
          <w:rStyle w:val="VerbatimChar"/>
          <w:sz w:val="16"/>
        </w:rPr>
        <w:t xml:space="preserve">err</w:t>
      </w:r>
      <w:r>
        <w:rPr>
          <w:sz w:val="16"/>
        </w:rPr>
        <w:t xml:space="preserve">.</w:t>
      </w:r>
    </w:p>
    <w:p>
      <w:pPr>
        <w:pStyle w:val="BodyText"/>
      </w:pPr>
      <w:hyperlink r:id="rId2519">
        <w:r>
          <w:rPr>
            <w:rStyle w:val="Hyperlink"/>
            <w:b/>
            <w:bCs/>
          </w:rPr>
          <w:t xml:space="preserve">src/domain/reverseEngineering.ts</w:t>
        </w:r>
      </w:hyperlink>
      <w:r>
        <w:br/>
      </w:r>
      <w:r>
        <w:t xml:space="preserve">40 lines · 1,040 bytes. Declared API documentation: Caller-selected artifact facet or pathless provider capability query. Caller-selected Rizin command against one local artifact.</w:t>
      </w:r>
    </w:p>
    <w:p>
      <w:pPr>
        <w:pStyle w:val="BodyText"/>
        <w:spacing w:after="80"/>
      </w:pPr>
      <w:r>
        <w:rPr>
          <w:sz w:val="16"/>
        </w:rPr>
        <w:t xml:space="preserve">Declared exports:</w:t>
      </w:r>
      <w:r>
        <w:rPr>
          <w:sz w:val="16"/>
        </w:rPr>
        <w:t xml:space="preserve"> </w:t>
      </w:r>
      <w:r>
        <w:rPr>
          <w:rStyle w:val="VerbatimChar"/>
          <w:sz w:val="16"/>
        </w:rPr>
        <w:t xml:space="preserve">objdumpInputSchema</w:t>
      </w:r>
      <w:r>
        <w:rPr>
          <w:sz w:val="16"/>
        </w:rPr>
        <w:t xml:space="preserve">,</w:t>
      </w:r>
      <w:r>
        <w:rPr>
          <w:sz w:val="16"/>
        </w:rPr>
        <w:t xml:space="preserve"> </w:t>
      </w:r>
      <w:r>
        <w:rPr>
          <w:rStyle w:val="VerbatimChar"/>
          <w:sz w:val="16"/>
        </w:rPr>
        <w:t xml:space="preserve">rizinInputSchema</w:t>
      </w:r>
      <w:r>
        <w:rPr>
          <w:sz w:val="16"/>
        </w:rPr>
        <w:t xml:space="preserve">,</w:t>
      </w:r>
      <w:r>
        <w:rPr>
          <w:sz w:val="16"/>
        </w:rPr>
        <w:t xml:space="preserve"> </w:t>
      </w:r>
      <w:r>
        <w:rPr>
          <w:rStyle w:val="VerbatimChar"/>
          <w:sz w:val="16"/>
        </w:rPr>
        <w:t xml:space="preserve">ObjdumpInput</w:t>
      </w:r>
      <w:r>
        <w:rPr>
          <w:sz w:val="16"/>
        </w:rPr>
        <w:t xml:space="preserve">,</w:t>
      </w:r>
      <w:r>
        <w:rPr>
          <w:sz w:val="16"/>
        </w:rPr>
        <w:t xml:space="preserve"> </w:t>
      </w:r>
      <w:r>
        <w:rPr>
          <w:rStyle w:val="VerbatimChar"/>
          <w:sz w:val="16"/>
        </w:rPr>
        <w:t xml:space="preserve">RizinInput</w:t>
      </w:r>
      <w:r>
        <w:rPr>
          <w:sz w:val="16"/>
        </w:rPr>
        <w:t xml:space="preserve">.</w:t>
      </w:r>
    </w:p>
    <w:p>
      <w:pPr>
        <w:pStyle w:val="BodyText"/>
      </w:pPr>
      <w:hyperlink r:id="rId2520">
        <w:r>
          <w:rPr>
            <w:rStyle w:val="Hyperlink"/>
            <w:b/>
            <w:bCs/>
          </w:rPr>
          <w:t xml:space="preserve">src/domain/runtimeVersion.test.ts</w:t>
        </w:r>
      </w:hyperlink>
      <w:r>
        <w:br/>
      </w:r>
      <w:r>
        <w:t xml:space="preserve">40 lines · 1,117 bytes. Test metadata: supported Node.js versions; classifies %s as supported=%s; JavaScript runtime identity (+1 more statically named test/suite labels).</w:t>
      </w:r>
    </w:p>
    <w:p>
      <w:pPr>
        <w:pStyle w:val="BodyText"/>
      </w:pPr>
      <w:hyperlink r:id="rId2521">
        <w:r>
          <w:rPr>
            <w:rStyle w:val="Hyperlink"/>
            <w:b/>
            <w:bCs/>
          </w:rPr>
          <w:t xml:space="preserve">src/domain/runtimeVersion.ts</w:t>
        </w:r>
      </w:hyperlink>
      <w:r>
        <w:br/>
      </w:r>
      <w:r>
        <w:t xml:space="preserve">34 lines · 1,277 bytes. Declared API documentation: Supported runtime range, kept in sync with the published package engines. Return whether a Node.js version satisfies REA’s tested runtime families.</w:t>
      </w:r>
    </w:p>
    <w:p>
      <w:pPr>
        <w:pStyle w:val="BodyText"/>
        <w:spacing w:after="80"/>
      </w:pPr>
      <w:r>
        <w:rPr>
          <w:sz w:val="16"/>
        </w:rPr>
        <w:t xml:space="preserve">Declared exports:</w:t>
      </w:r>
      <w:r>
        <w:rPr>
          <w:sz w:val="16"/>
        </w:rPr>
        <w:t xml:space="preserve"> </w:t>
      </w:r>
      <w:r>
        <w:rPr>
          <w:rStyle w:val="VerbatimChar"/>
          <w:sz w:val="16"/>
        </w:rPr>
        <w:t xml:space="preserve">SUPPORTED_NODE_VERSION_RANGE</w:t>
      </w:r>
      <w:r>
        <w:rPr>
          <w:sz w:val="16"/>
        </w:rPr>
        <w:t xml:space="preserve">,</w:t>
      </w:r>
      <w:r>
        <w:rPr>
          <w:sz w:val="16"/>
        </w:rPr>
        <w:t xml:space="preserve"> </w:t>
      </w:r>
      <w:r>
        <w:rPr>
          <w:rStyle w:val="VerbatimChar"/>
          <w:sz w:val="16"/>
        </w:rPr>
        <w:t xml:space="preserve">SUPPORTED_NODE_VERSION_PROSE</w:t>
      </w:r>
      <w:r>
        <w:rPr>
          <w:sz w:val="16"/>
        </w:rPr>
        <w:t xml:space="preserve">,</w:t>
      </w:r>
      <w:r>
        <w:rPr>
          <w:sz w:val="16"/>
        </w:rPr>
        <w:t xml:space="preserve"> </w:t>
      </w:r>
      <w:r>
        <w:rPr>
          <w:rStyle w:val="VerbatimChar"/>
          <w:sz w:val="16"/>
        </w:rPr>
        <w:t xml:space="preserve">supportsNodeVersion</w:t>
      </w:r>
      <w:r>
        <w:rPr>
          <w:sz w:val="16"/>
        </w:rPr>
        <w:t xml:space="preserve">,</w:t>
      </w:r>
      <w:r>
        <w:rPr>
          <w:sz w:val="16"/>
        </w:rPr>
        <w:t xml:space="preserve"> </w:t>
      </w:r>
      <w:r>
        <w:rPr>
          <w:rStyle w:val="VerbatimChar"/>
          <w:sz w:val="16"/>
        </w:rPr>
        <w:t xml:space="preserve">JavaScriptRuntime</w:t>
      </w:r>
      <w:r>
        <w:rPr>
          <w:sz w:val="16"/>
        </w:rPr>
        <w:t xml:space="preserve">,</w:t>
      </w:r>
      <w:r>
        <w:rPr>
          <w:sz w:val="16"/>
        </w:rPr>
        <w:t xml:space="preserve"> </w:t>
      </w:r>
      <w:r>
        <w:rPr>
          <w:rStyle w:val="VerbatimChar"/>
          <w:sz w:val="16"/>
        </w:rPr>
        <w:t xml:space="preserve">javaScriptRuntime</w:t>
      </w:r>
      <w:r>
        <w:rPr>
          <w:sz w:val="16"/>
        </w:rPr>
        <w:t xml:space="preserve">.</w:t>
      </w:r>
    </w:p>
    <w:p>
      <w:pPr>
        <w:pStyle w:val="BodyText"/>
      </w:pPr>
      <w:hyperlink r:id="rId2522">
        <w:r>
          <w:rPr>
            <w:rStyle w:val="Hyperlink"/>
            <w:b/>
            <w:bCs/>
          </w:rPr>
          <w:t xml:space="preserve">src/domain/rust/rustBinary.ts</w:t>
        </w:r>
      </w:hyperlink>
      <w:r>
        <w:br/>
      </w:r>
      <w:r>
        <w:t xml:space="preserve">296 lines · 9,513 bytes. Declared API documentation: Known revisions used to interpret compatible cargo-auditable documents. One embedded package, with omitted kind and root preserved as null and false.</w:t>
      </w:r>
    </w:p>
    <w:p>
      <w:pPr>
        <w:pStyle w:val="BodyText"/>
        <w:spacing w:after="80"/>
      </w:pPr>
      <w:r>
        <w:rPr>
          <w:sz w:val="16"/>
        </w:rPr>
        <w:t xml:space="preserve">Declared exports:</w:t>
      </w:r>
      <w:r>
        <w:rPr>
          <w:sz w:val="16"/>
        </w:rPr>
        <w:t xml:space="preserve"> </w:t>
      </w:r>
      <w:r>
        <w:rPr>
          <w:rStyle w:val="VerbatimChar"/>
          <w:sz w:val="16"/>
        </w:rPr>
        <w:t xml:space="preserve">RUST_AUDITABLE_FORMAT_VERSIONS</w:t>
      </w:r>
      <w:r>
        <w:rPr>
          <w:sz w:val="16"/>
        </w:rPr>
        <w:t xml:space="preserve">,</w:t>
      </w:r>
      <w:r>
        <w:rPr>
          <w:sz w:val="16"/>
        </w:rPr>
        <w:t xml:space="preserve"> </w:t>
      </w:r>
      <w:r>
        <w:rPr>
          <w:rStyle w:val="VerbatimChar"/>
          <w:sz w:val="16"/>
        </w:rPr>
        <w:t xml:space="preserve">rustPackageSchema</w:t>
      </w:r>
      <w:r>
        <w:rPr>
          <w:sz w:val="16"/>
        </w:rPr>
        <w:t xml:space="preserve">,</w:t>
      </w:r>
      <w:r>
        <w:rPr>
          <w:sz w:val="16"/>
        </w:rPr>
        <w:t xml:space="preserve"> </w:t>
      </w:r>
      <w:r>
        <w:rPr>
          <w:rStyle w:val="VerbatimChar"/>
          <w:sz w:val="16"/>
        </w:rPr>
        <w:t xml:space="preserve">rustAuditableMetadataSchema</w:t>
      </w:r>
      <w:r>
        <w:rPr>
          <w:sz w:val="16"/>
        </w:rPr>
        <w:t xml:space="preserve">,</w:t>
      </w:r>
      <w:r>
        <w:rPr>
          <w:sz w:val="16"/>
        </w:rPr>
        <w:t xml:space="preserve"> </w:t>
      </w:r>
      <w:r>
        <w:rPr>
          <w:rStyle w:val="VerbatimChar"/>
          <w:sz w:val="16"/>
        </w:rPr>
        <w:t xml:space="preserve">rustcCommitSchema</w:t>
      </w:r>
      <w:r>
        <w:rPr>
          <w:sz w:val="16"/>
        </w:rPr>
        <w:t xml:space="preserve">,</w:t>
      </w:r>
      <w:r>
        <w:rPr>
          <w:sz w:val="16"/>
        </w:rPr>
        <w:t xml:space="preserve"> </w:t>
      </w:r>
      <w:r>
        <w:rPr>
          <w:rStyle w:val="VerbatimChar"/>
          <w:sz w:val="16"/>
        </w:rPr>
        <w:t xml:space="preserve">inspectRustBinaryInputSchema</w:t>
      </w:r>
      <w:r>
        <w:rPr>
          <w:sz w:val="16"/>
        </w:rPr>
        <w:t xml:space="preserve">,</w:t>
      </w:r>
      <w:r>
        <w:rPr>
          <w:sz w:val="16"/>
        </w:rPr>
        <w:t xml:space="preserve"> </w:t>
      </w:r>
      <w:r>
        <w:rPr>
          <w:rStyle w:val="VerbatimChar"/>
          <w:sz w:val="16"/>
        </w:rPr>
        <w:t xml:space="preserve">rustBinarySchema</w:t>
      </w:r>
      <w:r>
        <w:rPr>
          <w:sz w:val="16"/>
        </w:rPr>
        <w:t xml:space="preserve">,</w:t>
      </w:r>
      <w:r>
        <w:rPr>
          <w:sz w:val="16"/>
        </w:rPr>
        <w:t xml:space="preserve"> </w:t>
      </w:r>
      <w:r>
        <w:rPr>
          <w:rStyle w:val="VerbatimChar"/>
          <w:sz w:val="16"/>
        </w:rPr>
        <w:t xml:space="preserve">RustPackage</w:t>
      </w:r>
      <w:r>
        <w:rPr>
          <w:sz w:val="16"/>
        </w:rPr>
        <w:t xml:space="preserve">,</w:t>
      </w:r>
      <w:r>
        <w:rPr>
          <w:sz w:val="16"/>
        </w:rPr>
        <w:t xml:space="preserve"> </w:t>
      </w:r>
      <w:r>
        <w:rPr>
          <w:rStyle w:val="VerbatimChar"/>
          <w:sz w:val="16"/>
        </w:rPr>
        <w:t xml:space="preserve">RustAuditableMetadata</w:t>
      </w:r>
      <w:r>
        <w:rPr>
          <w:sz w:val="16"/>
        </w:rPr>
        <w:t xml:space="preserve">,</w:t>
      </w:r>
      <w:r>
        <w:rPr>
          <w:sz w:val="16"/>
        </w:rPr>
        <w:t xml:space="preserve"> </w:t>
      </w:r>
      <w:r>
        <w:rPr>
          <w:rStyle w:val="VerbatimChar"/>
          <w:sz w:val="16"/>
        </w:rPr>
        <w:t xml:space="preserve">RustBinary</w:t>
      </w:r>
      <w:r>
        <w:rPr>
          <w:sz w:val="16"/>
        </w:rPr>
        <w:t xml:space="preserve">,</w:t>
      </w:r>
      <w:r>
        <w:rPr>
          <w:sz w:val="16"/>
        </w:rPr>
        <w:t xml:space="preserve"> </w:t>
      </w:r>
      <w:r>
        <w:rPr>
          <w:rStyle w:val="VerbatimChar"/>
          <w:sz w:val="16"/>
        </w:rPr>
        <w:t xml:space="preserve">InspectRustBinaryInput</w:t>
      </w:r>
      <w:r>
        <w:rPr>
          <w:sz w:val="16"/>
        </w:rPr>
        <w:t xml:space="preserve">,</w:t>
      </w:r>
      <w:r>
        <w:rPr>
          <w:sz w:val="16"/>
        </w:rPr>
        <w:t xml:space="preserve"> </w:t>
      </w:r>
      <w:r>
        <w:rPr>
          <w:rStyle w:val="VerbatimChar"/>
          <w:sz w:val="16"/>
        </w:rPr>
        <w:t xml:space="preserve">cyclicDependencyIndices</w:t>
      </w:r>
      <w:r>
        <w:rPr>
          <w:sz w:val="16"/>
        </w:rPr>
        <w:t xml:space="preserve">.</w:t>
      </w:r>
    </w:p>
    <w:p>
      <w:pPr>
        <w:pStyle w:val="BodyText"/>
      </w:pPr>
      <w:hyperlink r:id="rId2523">
        <w:r>
          <w:rPr>
            <w:rStyle w:val="Hyperlink"/>
            <w:b/>
            <w:bCs/>
          </w:rPr>
          <w:t xml:space="preserve">src/domain/safeJson.ts</w:t>
        </w:r>
      </w:hyperlink>
      <w:r>
        <w:br/>
      </w:r>
      <w:r>
        <w:t xml:space="preserve">17 lines · 590 bytes. Declared API documentation: JSON parsing without throws at an input boundary. Parse JSON text, returning the failure reason instead of throwing.</w:t>
      </w:r>
    </w:p>
    <w:p>
      <w:pPr>
        <w:pStyle w:val="BodyText"/>
        <w:spacing w:after="80"/>
      </w:pPr>
      <w:r>
        <w:rPr>
          <w:sz w:val="16"/>
        </w:rPr>
        <w:t xml:space="preserve">Declared exports:</w:t>
      </w:r>
      <w:r>
        <w:rPr>
          <w:sz w:val="16"/>
        </w:rPr>
        <w:t xml:space="preserve"> </w:t>
      </w:r>
      <w:r>
        <w:rPr>
          <w:rStyle w:val="VerbatimChar"/>
          <w:sz w:val="16"/>
        </w:rPr>
        <w:t xml:space="preserve">SafeJsonParseResult</w:t>
      </w:r>
      <w:r>
        <w:rPr>
          <w:sz w:val="16"/>
        </w:rPr>
        <w:t xml:space="preserve">,</w:t>
      </w:r>
      <w:r>
        <w:rPr>
          <w:sz w:val="16"/>
        </w:rPr>
        <w:t xml:space="preserve"> </w:t>
      </w:r>
      <w:r>
        <w:rPr>
          <w:rStyle w:val="VerbatimChar"/>
          <w:sz w:val="16"/>
        </w:rPr>
        <w:t xml:space="preserve">safeParseJson</w:t>
      </w:r>
      <w:r>
        <w:rPr>
          <w:sz w:val="16"/>
        </w:rPr>
        <w:t xml:space="preserve">.</w:t>
      </w:r>
    </w:p>
    <w:p>
      <w:pPr>
        <w:pStyle w:val="BodyText"/>
      </w:pPr>
      <w:hyperlink r:id="rId2524">
        <w:r>
          <w:rPr>
            <w:rStyle w:val="Hyperlink"/>
            <w:b/>
            <w:bCs/>
          </w:rPr>
          <w:t xml:space="preserve">src/domain/signals/annotationTextWindow.test.ts</w:t>
        </w:r>
      </w:hyperlink>
      <w:r>
        <w:br/>
      </w:r>
      <w:r>
        <w:t xml:space="preserve">48 lines · 1,581 bytes. Test metadata: preserves line terminators, blank lines and literal display text; does not invent a trailing line or normalize %j; returns an empty covered window beyond the last line without unsafe arithmetic (+1 more statically named test/suite labels).</w:t>
      </w:r>
    </w:p>
    <w:p>
      <w:pPr>
        <w:pStyle w:val="BodyText"/>
      </w:pPr>
      <w:hyperlink r:id="rId2525">
        <w:r>
          <w:rPr>
            <w:rStyle w:val="Hyperlink"/>
            <w:b/>
            <w:bCs/>
          </w:rPr>
          <w:t xml:space="preserve">src/domain/signals/annotationTextWindow.ts</w:t>
        </w:r>
      </w:hyperlink>
      <w:r>
        <w:br/>
      </w:r>
      <w:r>
        <w:t xml:space="preserve">35 lines · 1,100 bytes. Declared API documentation: Page literal LF-separated display lines without interpreting annotation semantics.</w:t>
      </w:r>
    </w:p>
    <w:p>
      <w:pPr>
        <w:pStyle w:val="BodyText"/>
        <w:spacing w:after="80"/>
      </w:pPr>
      <w:r>
        <w:rPr>
          <w:sz w:val="16"/>
        </w:rPr>
        <w:t xml:space="preserve">Declared exports:</w:t>
      </w:r>
      <w:r>
        <w:rPr>
          <w:sz w:val="16"/>
        </w:rPr>
        <w:t xml:space="preserve"> </w:t>
      </w:r>
      <w:r>
        <w:rPr>
          <w:rStyle w:val="VerbatimChar"/>
          <w:sz w:val="16"/>
        </w:rPr>
        <w:t xml:space="preserve">windowAnnotationText</w:t>
      </w:r>
      <w:r>
        <w:rPr>
          <w:sz w:val="16"/>
        </w:rPr>
        <w:t xml:space="preserve">.</w:t>
      </w:r>
    </w:p>
    <w:p>
      <w:pPr>
        <w:pStyle w:val="BodyText"/>
      </w:pPr>
      <w:hyperlink r:id="rId2526">
        <w:r>
          <w:rPr>
            <w:rStyle w:val="Hyperlink"/>
            <w:b/>
            <w:bCs/>
          </w:rPr>
          <w:t xml:space="preserve">src/domain/signals/signalDecoders.ts</w:t>
        </w:r>
      </w:hyperlink>
      <w:r>
        <w:br/>
      </w:r>
      <w:r>
        <w:t xml:space="preserve">86 lines · 2,708 bytes. Domain interpretation/type/algorithm module. Read documented exports and its semantic tests for precise behaviour.</w:t>
      </w:r>
    </w:p>
    <w:p>
      <w:pPr>
        <w:pStyle w:val="BodyText"/>
        <w:spacing w:after="80"/>
      </w:pPr>
      <w:r>
        <w:rPr>
          <w:sz w:val="16"/>
        </w:rPr>
        <w:t xml:space="preserve">Declared exports:</w:t>
      </w:r>
      <w:r>
        <w:rPr>
          <w:sz w:val="16"/>
        </w:rPr>
        <w:t xml:space="preserve"> </w:t>
      </w:r>
      <w:r>
        <w:rPr>
          <w:rStyle w:val="VerbatimChar"/>
          <w:sz w:val="16"/>
        </w:rPr>
        <w:t xml:space="preserve">inspectSignalDecodersInputSchema</w:t>
      </w:r>
      <w:r>
        <w:rPr>
          <w:sz w:val="16"/>
        </w:rPr>
        <w:t xml:space="preserve">,</w:t>
      </w:r>
      <w:r>
        <w:rPr>
          <w:sz w:val="16"/>
        </w:rPr>
        <w:t xml:space="preserve"> </w:t>
      </w:r>
      <w:r>
        <w:rPr>
          <w:rStyle w:val="VerbatimChar"/>
          <w:sz w:val="16"/>
        </w:rPr>
        <w:t xml:space="preserve">InspectSignalDecodersInput</w:t>
      </w:r>
      <w:r>
        <w:rPr>
          <w:sz w:val="16"/>
        </w:rPr>
        <w:t xml:space="preserve">,</w:t>
      </w:r>
      <w:r>
        <w:rPr>
          <w:sz w:val="16"/>
        </w:rPr>
        <w:t xml:space="preserve"> </w:t>
      </w:r>
      <w:r>
        <w:rPr>
          <w:rStyle w:val="VerbatimChar"/>
          <w:sz w:val="16"/>
        </w:rPr>
        <w:t xml:space="preserve">signalDecodersSchema</w:t>
      </w:r>
      <w:r>
        <w:rPr>
          <w:sz w:val="16"/>
        </w:rPr>
        <w:t xml:space="preserve">.</w:t>
      </w:r>
    </w:p>
    <w:p>
      <w:pPr>
        <w:pStyle w:val="BodyText"/>
      </w:pPr>
      <w:hyperlink r:id="rId2527">
        <w:r>
          <w:rPr>
            <w:rStyle w:val="Hyperlink"/>
            <w:b/>
            <w:bCs/>
          </w:rPr>
          <w:t xml:space="preserve">src/domain/signals/signalRecording.ts</w:t>
        </w:r>
      </w:hyperlink>
      <w:r>
        <w:br/>
      </w:r>
      <w:r>
        <w:t xml:space="preserve">148 lines · 4,931 bytes. Domain interpretation/type/algorithm module. Read documented exports and its semantic tests for precise behaviour.</w:t>
      </w:r>
    </w:p>
    <w:p>
      <w:pPr>
        <w:pStyle w:val="BodyText"/>
        <w:spacing w:after="80"/>
      </w:pPr>
      <w:r>
        <w:rPr>
          <w:sz w:val="16"/>
        </w:rPr>
        <w:t xml:space="preserve">Declared exports:</w:t>
      </w:r>
      <w:r>
        <w:rPr>
          <w:sz w:val="16"/>
        </w:rPr>
        <w:t xml:space="preserve"> </w:t>
      </w:r>
      <w:r>
        <w:rPr>
          <w:rStyle w:val="VerbatimChar"/>
          <w:sz w:val="16"/>
        </w:rPr>
        <w:t xml:space="preserve">withinSignalRecordingSelectorBudget</w:t>
      </w:r>
      <w:r>
        <w:rPr>
          <w:sz w:val="16"/>
        </w:rPr>
        <w:t xml:space="preserve">,</w:t>
      </w:r>
      <w:r>
        <w:rPr>
          <w:sz w:val="16"/>
        </w:rPr>
        <w:t xml:space="preserve"> </w:t>
      </w:r>
      <w:r>
        <w:rPr>
          <w:rStyle w:val="VerbatimChar"/>
          <w:sz w:val="16"/>
        </w:rPr>
        <w:t xml:space="preserve">signalRecordingSelectorBudgetIssue</w:t>
      </w:r>
      <w:r>
        <w:rPr>
          <w:sz w:val="16"/>
        </w:rPr>
        <w:t xml:space="preserve">,</w:t>
      </w:r>
      <w:r>
        <w:rPr>
          <w:sz w:val="16"/>
        </w:rPr>
        <w:t xml:space="preserve"> </w:t>
      </w:r>
      <w:r>
        <w:rPr>
          <w:rStyle w:val="VerbatimChar"/>
          <w:sz w:val="16"/>
        </w:rPr>
        <w:t xml:space="preserve">decodeSignalRecordingInputSchema</w:t>
      </w:r>
      <w:r>
        <w:rPr>
          <w:sz w:val="16"/>
        </w:rPr>
        <w:t xml:space="preserve">,</w:t>
      </w:r>
      <w:r>
        <w:rPr>
          <w:sz w:val="16"/>
        </w:rPr>
        <w:t xml:space="preserve"> </w:t>
      </w:r>
      <w:r>
        <w:rPr>
          <w:rStyle w:val="VerbatimChar"/>
          <w:sz w:val="16"/>
        </w:rPr>
        <w:t xml:space="preserve">signalRecordingOptionsSchema</w:t>
      </w:r>
      <w:r>
        <w:rPr>
          <w:sz w:val="16"/>
        </w:rPr>
        <w:t xml:space="preserve">,</w:t>
      </w:r>
      <w:r>
        <w:rPr>
          <w:sz w:val="16"/>
        </w:rPr>
        <w:t xml:space="preserve"> </w:t>
      </w:r>
      <w:r>
        <w:rPr>
          <w:rStyle w:val="VerbatimChar"/>
          <w:sz w:val="16"/>
        </w:rPr>
        <w:t xml:space="preserve">DecodeSignalRecordingInput</w:t>
      </w:r>
      <w:r>
        <w:rPr>
          <w:sz w:val="16"/>
        </w:rPr>
        <w:t xml:space="preserve">,</w:t>
      </w:r>
      <w:r>
        <w:rPr>
          <w:sz w:val="16"/>
        </w:rPr>
        <w:t xml:space="preserve"> </w:t>
      </w:r>
      <w:r>
        <w:rPr>
          <w:rStyle w:val="VerbatimChar"/>
          <w:sz w:val="16"/>
        </w:rPr>
        <w:t xml:space="preserve">signalRecordingSchema</w:t>
      </w:r>
      <w:r>
        <w:rPr>
          <w:sz w:val="16"/>
        </w:rPr>
        <w:t xml:space="preserve">.</w:t>
      </w:r>
    </w:p>
    <w:p>
      <w:pPr>
        <w:pStyle w:val="BodyText"/>
      </w:pPr>
      <w:hyperlink r:id="rId2528">
        <w:r>
          <w:rPr>
            <w:rStyle w:val="Hyperlink"/>
            <w:b/>
            <w:bCs/>
          </w:rPr>
          <w:t xml:space="preserve">src/domain/sourceMapContents.test.ts</w:t>
        </w:r>
      </w:hyperlink>
      <w:r>
        <w:br/>
      </w:r>
      <w:r>
        <w:t xml:space="preserve">19 lines · 828 bytes. Test metadata: accepts absent map-level source contents and nullable string slots; leaves sourcesContent length to source decoding (ECMA-426 DecodeSourceMapSources).</w:t>
      </w:r>
    </w:p>
    <w:p>
      <w:pPr>
        <w:pStyle w:val="BodyText"/>
      </w:pPr>
      <w:hyperlink r:id="rId2529">
        <w:r>
          <w:rPr>
            <w:rStyle w:val="Hyperlink"/>
            <w:b/>
            <w:bCs/>
          </w:rPr>
          <w:t xml:space="preserve">src/domain/sourceMapContents.ts</w:t>
        </w:r>
      </w:hyperlink>
      <w:r>
        <w:br/>
      </w:r>
      <w:r>
        <w:t xml:space="preserve">15 lines · 601 bytes. Declared API documentation: Validate optional source-map content against its source inventory. ECMA-426 DecodeSourceMapSources reads a content slot only while its index is within `sourcesContent`, so a shorter array leaves trailing sources without content and a longer array contributes no extra sources. Only the entry types are checked here.</w:t>
      </w:r>
    </w:p>
    <w:p>
      <w:pPr>
        <w:pStyle w:val="BodyText"/>
        <w:spacing w:after="80"/>
      </w:pPr>
      <w:r>
        <w:rPr>
          <w:sz w:val="16"/>
        </w:rPr>
        <w:t xml:space="preserve">Declared exports:</w:t>
      </w:r>
      <w:r>
        <w:rPr>
          <w:sz w:val="16"/>
        </w:rPr>
        <w:t xml:space="preserve"> </w:t>
      </w:r>
      <w:r>
        <w:rPr>
          <w:rStyle w:val="VerbatimChar"/>
          <w:sz w:val="16"/>
        </w:rPr>
        <w:t xml:space="preserve">hasValidSourceMapContents</w:t>
      </w:r>
      <w:r>
        <w:rPr>
          <w:sz w:val="16"/>
        </w:rPr>
        <w:t xml:space="preserve">.</w:t>
      </w:r>
    </w:p>
    <w:p>
      <w:pPr>
        <w:pStyle w:val="BodyText"/>
      </w:pPr>
      <w:hyperlink r:id="rId2530">
        <w:r>
          <w:rPr>
            <w:rStyle w:val="Hyperlink"/>
            <w:b/>
            <w:bCs/>
          </w:rPr>
          <w:t xml:space="preserve">src/domain/sourceMapEnvelope.test.ts</w:t>
        </w:r>
      </w:hyperlink>
      <w:r>
        <w:br/>
      </w:r>
      <w:r>
        <w:t xml:space="preserve">67 lines · 1,910 bytes. Test metadata: source-map envelope walk; collects indexed section leaves without interpreting generated offsets; rejects sections without embedded maps (+1 more statically named test/suite labels).</w:t>
      </w:r>
    </w:p>
    <w:p>
      <w:pPr>
        <w:pStyle w:val="BodyText"/>
      </w:pPr>
      <w:hyperlink r:id="rId2531">
        <w:r>
          <w:rPr>
            <w:rStyle w:val="Hyperlink"/>
            <w:b/>
            <w:bCs/>
          </w:rPr>
          <w:t xml:space="preserve">src/domain/sourceMapEnvelope.ts</w:t>
        </w:r>
      </w:hyperlink>
      <w:r>
        <w:br/>
      </w:r>
      <w:r>
        <w:t xml:space="preserve">48 lines · 1,937 bytes. Declared API documentation: Return the JSON parsing view of retained source-map text. ECMA-426 permits HTTP responses to start with `)]}’`; the first line is transport framing. Keep the original text for artifact identity and Evidence provenance. https://tc39.es/ecma426/#sec-fetchsourcemap Collect leaf maps from an indexed source-map envelope, or undefined when the envelope is not a version-3 map. A map carrying neither `mappings` nor `sections` yields itself as the single leaf; callers decide whether that leaf is valid content.</w:t>
      </w:r>
    </w:p>
    <w:p>
      <w:pPr>
        <w:pStyle w:val="BodyText"/>
        <w:spacing w:after="80"/>
      </w:pPr>
      <w:r>
        <w:rPr>
          <w:sz w:val="16"/>
        </w:rPr>
        <w:t xml:space="preserve">Declared exports:</w:t>
      </w:r>
      <w:r>
        <w:rPr>
          <w:sz w:val="16"/>
        </w:rPr>
        <w:t xml:space="preserve"> </w:t>
      </w:r>
      <w:r>
        <w:rPr>
          <w:rStyle w:val="VerbatimChar"/>
          <w:sz w:val="16"/>
        </w:rPr>
        <w:t xml:space="preserve">sourceMapJsonText</w:t>
      </w:r>
      <w:r>
        <w:rPr>
          <w:sz w:val="16"/>
        </w:rPr>
        <w:t xml:space="preserve">,</w:t>
      </w:r>
      <w:r>
        <w:rPr>
          <w:sz w:val="16"/>
        </w:rPr>
        <w:t xml:space="preserve"> </w:t>
      </w:r>
      <w:r>
        <w:rPr>
          <w:rStyle w:val="VerbatimChar"/>
          <w:sz w:val="16"/>
        </w:rPr>
        <w:t xml:space="preserve">flattenSourceMapLeaves</w:t>
      </w:r>
      <w:r>
        <w:rPr>
          <w:sz w:val="16"/>
        </w:rPr>
        <w:t xml:space="preserve">.</w:t>
      </w:r>
    </w:p>
    <w:p>
      <w:pPr>
        <w:pStyle w:val="BodyText"/>
      </w:pPr>
      <w:hyperlink r:id="rId2532">
        <w:r>
          <w:rPr>
            <w:rStyle w:val="Hyperlink"/>
            <w:b/>
            <w:bCs/>
          </w:rPr>
          <w:t xml:space="preserve">src/domain/sqlite/sqliteDatabase.ts</w:t>
        </w:r>
      </w:hyperlink>
      <w:r>
        <w:br/>
      </w:r>
      <w:r>
        <w:t xml:space="preserve">236 lines · 7,802 bytes. Declared API documentation: Format identity is shared by discovery, catalog, and observed SQLite results. Default ordinary-table sample size when the caller selects a table.</w:t>
      </w:r>
    </w:p>
    <w:p>
      <w:pPr>
        <w:pStyle w:val="BodyText"/>
        <w:spacing w:after="80"/>
      </w:pPr>
      <w:r>
        <w:rPr>
          <w:sz w:val="16"/>
        </w:rPr>
        <w:t xml:space="preserve">Declared exports:</w:t>
      </w:r>
      <w:r>
        <w:rPr>
          <w:sz w:val="16"/>
        </w:rPr>
        <w:t xml:space="preserve"> </w:t>
      </w:r>
      <w:r>
        <w:rPr>
          <w:rStyle w:val="VerbatimChar"/>
          <w:sz w:val="16"/>
        </w:rPr>
        <w:t xml:space="preserve">SQLITE_PROVIDER_IDENTITY</w:t>
      </w:r>
      <w:r>
        <w:rPr>
          <w:sz w:val="16"/>
        </w:rPr>
        <w:t xml:space="preserve">,</w:t>
      </w:r>
      <w:r>
        <w:rPr>
          <w:sz w:val="16"/>
        </w:rPr>
        <w:t xml:space="preserve"> </w:t>
      </w:r>
      <w:r>
        <w:rPr>
          <w:rStyle w:val="VerbatimChar"/>
          <w:sz w:val="16"/>
        </w:rPr>
        <w:t xml:space="preserve">SQLITE_ROW_LIMIT_DEFAULT</w:t>
      </w:r>
      <w:r>
        <w:rPr>
          <w:sz w:val="16"/>
        </w:rPr>
        <w:t xml:space="preserve">,</w:t>
      </w:r>
      <w:r>
        <w:rPr>
          <w:sz w:val="16"/>
        </w:rPr>
        <w:t xml:space="preserve"> </w:t>
      </w:r>
      <w:r>
        <w:rPr>
          <w:rStyle w:val="VerbatimChar"/>
          <w:sz w:val="16"/>
        </w:rPr>
        <w:t xml:space="preserve">inspectSqliteDatabaseInputSchema</w:t>
      </w:r>
      <w:r>
        <w:rPr>
          <w:sz w:val="16"/>
        </w:rPr>
        <w:t xml:space="preserve">,</w:t>
      </w:r>
      <w:r>
        <w:rPr>
          <w:sz w:val="16"/>
        </w:rPr>
        <w:t xml:space="preserve"> </w:t>
      </w:r>
      <w:r>
        <w:rPr>
          <w:rStyle w:val="VerbatimChar"/>
          <w:sz w:val="16"/>
        </w:rPr>
        <w:t xml:space="preserve">sqliteValueSchema</w:t>
      </w:r>
      <w:r>
        <w:rPr>
          <w:sz w:val="16"/>
        </w:rPr>
        <w:t xml:space="preserve">,</w:t>
      </w:r>
      <w:r>
        <w:rPr>
          <w:sz w:val="16"/>
        </w:rPr>
        <w:t xml:space="preserve"> </w:t>
      </w:r>
      <w:r>
        <w:rPr>
          <w:rStyle w:val="VerbatimChar"/>
          <w:sz w:val="16"/>
        </w:rPr>
        <w:t xml:space="preserve">sqliteDatabaseSchema</w:t>
      </w:r>
      <w:r>
        <w:rPr>
          <w:sz w:val="16"/>
        </w:rPr>
        <w:t xml:space="preserve">,</w:t>
      </w:r>
      <w:r>
        <w:rPr>
          <w:sz w:val="16"/>
        </w:rPr>
        <w:t xml:space="preserve"> </w:t>
      </w:r>
      <w:r>
        <w:rPr>
          <w:rStyle w:val="VerbatimChar"/>
          <w:sz w:val="16"/>
        </w:rPr>
        <w:t xml:space="preserve">InspectSqliteDatabaseInput</w:t>
      </w:r>
      <w:r>
        <w:rPr>
          <w:sz w:val="16"/>
        </w:rPr>
        <w:t xml:space="preserve">,</w:t>
      </w:r>
      <w:r>
        <w:rPr>
          <w:sz w:val="16"/>
        </w:rPr>
        <w:t xml:space="preserve"> </w:t>
      </w:r>
      <w:r>
        <w:rPr>
          <w:rStyle w:val="VerbatimChar"/>
          <w:sz w:val="16"/>
        </w:rPr>
        <w:t xml:space="preserve">SqliteDatabase</w:t>
      </w:r>
      <w:r>
        <w:rPr>
          <w:sz w:val="16"/>
        </w:rPr>
        <w:t xml:space="preserve">,</w:t>
      </w:r>
      <w:r>
        <w:rPr>
          <w:sz w:val="16"/>
        </w:rPr>
        <w:t xml:space="preserve"> </w:t>
      </w:r>
      <w:r>
        <w:rPr>
          <w:rStyle w:val="VerbatimChar"/>
          <w:sz w:val="16"/>
        </w:rPr>
        <w:t xml:space="preserve">SqliteValue</w:t>
      </w:r>
      <w:r>
        <w:rPr>
          <w:sz w:val="16"/>
        </w:rPr>
        <w:t xml:space="preserve">,</w:t>
      </w:r>
      <w:r>
        <w:rPr>
          <w:sz w:val="16"/>
        </w:rPr>
        <w:t xml:space="preserve"> </w:t>
      </w:r>
      <w:r>
        <w:rPr>
          <w:rStyle w:val="VerbatimChar"/>
          <w:sz w:val="16"/>
        </w:rPr>
        <w:t xml:space="preserve">sqliteInspectionParameters</w:t>
      </w:r>
      <w:r>
        <w:rPr>
          <w:sz w:val="16"/>
        </w:rPr>
        <w:t xml:space="preserve">,</w:t>
      </w:r>
      <w:r>
        <w:rPr>
          <w:sz w:val="16"/>
        </w:rPr>
        <w:t xml:space="preserve"> </w:t>
      </w:r>
      <w:r>
        <w:rPr>
          <w:rStyle w:val="VerbatimChar"/>
          <w:sz w:val="16"/>
        </w:rPr>
        <w:t xml:space="preserve">sqliteSchemaScope</w:t>
      </w:r>
      <w:r>
        <w:rPr>
          <w:sz w:val="16"/>
        </w:rPr>
        <w:t xml:space="preserve">.</w:t>
      </w:r>
    </w:p>
    <w:p>
      <w:pPr>
        <w:pStyle w:val="BodyText"/>
      </w:pPr>
      <w:hyperlink r:id="rId2533">
        <w:r>
          <w:rPr>
            <w:rStyle w:val="Hyperlink"/>
            <w:b/>
            <w:bCs/>
          </w:rPr>
          <w:t xml:space="preserve">src/domain/staticRuntimeCorrelation.test.ts</w:t>
        </w:r>
      </w:hyperlink>
      <w:r>
        <w:br/>
      </w:r>
      <w:r>
        <w:t xml:space="preserve">337 lines · 11,142 bytes. Test metadata: keeps text, assembly and unavailable CFG caveats on their selected correlations; static/runtime correlation; accepts real runtime dimensions and rejects removed protocol dimensions (+5 more statically named test/suite labels).</w:t>
      </w:r>
    </w:p>
    <w:p>
      <w:pPr>
        <w:pStyle w:val="BodyText"/>
      </w:pPr>
      <w:hyperlink r:id="rId2534">
        <w:r>
          <w:rPr>
            <w:rStyle w:val="Hyperlink"/>
            <w:b/>
            <w:bCs/>
          </w:rPr>
          <w:t xml:space="preserve">src/domain/staticRuntimeCorrelation.ts</w:t>
        </w:r>
      </w:hyperlink>
      <w:r>
        <w:br/>
      </w:r>
      <w:r>
        <w:t xml:space="preserve">462 lines · 14,965 bytes. Declared API documentation: Strict input for explicit static/runtime hypothesis correlation. Deterministic static/runtime correlation payload.</w:t>
      </w:r>
    </w:p>
    <w:p>
      <w:pPr>
        <w:pStyle w:val="BodyText"/>
        <w:spacing w:after="80"/>
      </w:pPr>
      <w:r>
        <w:rPr>
          <w:sz w:val="16"/>
        </w:rPr>
        <w:t xml:space="preserve">Declared exports:</w:t>
      </w:r>
      <w:r>
        <w:rPr>
          <w:sz w:val="16"/>
        </w:rPr>
        <w:t xml:space="preserve"> </w:t>
      </w:r>
      <w:r>
        <w:rPr>
          <w:rStyle w:val="VerbatimChar"/>
          <w:sz w:val="16"/>
        </w:rPr>
        <w:t xml:space="preserve">staticRuntimeCorrelationInputSchema</w:t>
      </w:r>
      <w:r>
        <w:rPr>
          <w:sz w:val="16"/>
        </w:rPr>
        <w:t xml:space="preserve">,</w:t>
      </w:r>
      <w:r>
        <w:rPr>
          <w:sz w:val="16"/>
        </w:rPr>
        <w:t xml:space="preserve"> </w:t>
      </w:r>
      <w:r>
        <w:rPr>
          <w:rStyle w:val="VerbatimChar"/>
          <w:sz w:val="16"/>
        </w:rPr>
        <w:t xml:space="preserve">staticRuntimeCorrelationResultSchema</w:t>
      </w:r>
      <w:r>
        <w:rPr>
          <w:sz w:val="16"/>
        </w:rPr>
        <w:t xml:space="preserve">,</w:t>
      </w:r>
      <w:r>
        <w:rPr>
          <w:sz w:val="16"/>
        </w:rPr>
        <w:t xml:space="preserve"> </w:t>
      </w:r>
      <w:r>
        <w:rPr>
          <w:rStyle w:val="VerbatimChar"/>
          <w:sz w:val="16"/>
        </w:rPr>
        <w:t xml:space="preserve">StaticRuntimeCorrelationResult</w:t>
      </w:r>
      <w:r>
        <w:rPr>
          <w:sz w:val="16"/>
        </w:rPr>
        <w:t xml:space="preserve">,</w:t>
      </w:r>
      <w:r>
        <w:rPr>
          <w:sz w:val="16"/>
        </w:rPr>
        <w:t xml:space="preserve"> </w:t>
      </w:r>
      <w:r>
        <w:rPr>
          <w:rStyle w:val="VerbatimChar"/>
          <w:sz w:val="16"/>
        </w:rPr>
        <w:t xml:space="preserve">correlateStaticAndRuntime</w:t>
      </w:r>
      <w:r>
        <w:rPr>
          <w:sz w:val="16"/>
        </w:rPr>
        <w:t xml:space="preserve">.</w:t>
      </w:r>
    </w:p>
    <w:p>
      <w:pPr>
        <w:pStyle w:val="BodyText"/>
      </w:pPr>
      <w:hyperlink r:id="rId2535">
        <w:r>
          <w:rPr>
            <w:rStyle w:val="Hyperlink"/>
            <w:b/>
            <w:bCs/>
          </w:rPr>
          <w:t xml:space="preserve">src/domain/stringPatterns.test.ts</w:t>
        </w:r>
      </w:hyperlink>
      <w:r>
        <w:br/>
      </w:r>
      <w:r>
        <w:t xml:space="preserve">75 lines · 1,925 bytes. Test metadata: preserves identifier grammars under Unicode and Unicode-set compilation; preserves canonical base64 padding and pad-bit validation.</w:t>
      </w:r>
    </w:p>
    <w:p>
      <w:pPr>
        <w:pStyle w:val="BodyText"/>
      </w:pPr>
      <w:hyperlink r:id="rId2536">
        <w:r>
          <w:rPr>
            <w:rStyle w:val="Hyperlink"/>
            <w:b/>
            <w:bCs/>
          </w:rPr>
          <w:t xml:space="preserve">src/domain/stringPatterns.ts</w:t>
        </w:r>
      </w:hyperlink>
      <w:r>
        <w:br/>
      </w:r>
      <w:r>
        <w:t xml:space="preserve">9 lines · 506 bytes. Declared API documentation: Portable ASCII identifier starting with a letter. Stable evidence identifier, also admitting namespace and path separators.</w:t>
      </w:r>
    </w:p>
    <w:p>
      <w:pPr>
        <w:pStyle w:val="BodyText"/>
        <w:spacing w:after="80"/>
      </w:pPr>
      <w:r>
        <w:rPr>
          <w:sz w:val="16"/>
        </w:rPr>
        <w:t xml:space="preserve">Declared exports:</w:t>
      </w:r>
      <w:r>
        <w:rPr>
          <w:sz w:val="16"/>
        </w:rPr>
        <w:t xml:space="preserve"> </w:t>
      </w:r>
      <w:r>
        <w:rPr>
          <w:rStyle w:val="VerbatimChar"/>
          <w:sz w:val="16"/>
        </w:rPr>
        <w:t xml:space="preserve">IDENTIFIER_PATTERN</w:t>
      </w:r>
      <w:r>
        <w:rPr>
          <w:sz w:val="16"/>
        </w:rPr>
        <w:t xml:space="preserve">,</w:t>
      </w:r>
      <w:r>
        <w:rPr>
          <w:sz w:val="16"/>
        </w:rPr>
        <w:t xml:space="preserve"> </w:t>
      </w:r>
      <w:r>
        <w:rPr>
          <w:rStyle w:val="VerbatimChar"/>
          <w:sz w:val="16"/>
        </w:rPr>
        <w:t xml:space="preserve">STABLE_IDENTIFIER_PATTERN</w:t>
      </w:r>
      <w:r>
        <w:rPr>
          <w:sz w:val="16"/>
        </w:rPr>
        <w:t xml:space="preserve">,</w:t>
      </w:r>
      <w:r>
        <w:rPr>
          <w:sz w:val="16"/>
        </w:rPr>
        <w:t xml:space="preserve"> </w:t>
      </w:r>
      <w:r>
        <w:rPr>
          <w:rStyle w:val="VerbatimChar"/>
          <w:sz w:val="16"/>
        </w:rPr>
        <w:t xml:space="preserve">CANONICAL_BASE64_PATTERN</w:t>
      </w:r>
      <w:r>
        <w:rPr>
          <w:sz w:val="16"/>
        </w:rPr>
        <w:t xml:space="preserve">.</w:t>
      </w:r>
    </w:p>
    <w:p>
      <w:pPr>
        <w:pStyle w:val="BodyText"/>
      </w:pPr>
      <w:hyperlink r:id="rId2537">
        <w:r>
          <w:rPr>
            <w:rStyle w:val="Hyperlink"/>
            <w:b/>
            <w:bCs/>
          </w:rPr>
          <w:t xml:space="preserve">src/domain/swiftSymbolClassification.ts</w:t>
        </w:r>
      </w:hyperlink>
      <w:r>
        <w:br/>
      </w:r>
      <w:r>
        <w:t xml:space="preserve">94 lines · 3,021 bytes. Declared API documentation: Supported procedure categories derived from Swift symbol encodings. Recognize Swift manglings and decode literal module/nominal contexts. Substitutions, generic contexts, and other encodings remain unknown.</w:t>
      </w:r>
    </w:p>
    <w:p>
      <w:pPr>
        <w:pStyle w:val="BodyText"/>
        <w:spacing w:after="80"/>
      </w:pPr>
      <w:r>
        <w:rPr>
          <w:sz w:val="16"/>
        </w:rPr>
        <w:t xml:space="preserve">Declared exports:</w:t>
      </w:r>
      <w:r>
        <w:rPr>
          <w:sz w:val="16"/>
        </w:rPr>
        <w:t xml:space="preserve"> </w:t>
      </w:r>
      <w:r>
        <w:rPr>
          <w:rStyle w:val="VerbatimChar"/>
          <w:sz w:val="16"/>
        </w:rPr>
        <w:t xml:space="preserve">SwiftTypeCategory</w:t>
      </w:r>
      <w:r>
        <w:rPr>
          <w:sz w:val="16"/>
        </w:rPr>
        <w:t xml:space="preserve">,</w:t>
      </w:r>
      <w:r>
        <w:rPr>
          <w:sz w:val="16"/>
        </w:rPr>
        <w:t xml:space="preserve"> </w:t>
      </w:r>
      <w:r>
        <w:rPr>
          <w:rStyle w:val="VerbatimChar"/>
          <w:sz w:val="16"/>
        </w:rPr>
        <w:t xml:space="preserve">classifySwiftSymbol</w:t>
      </w:r>
      <w:r>
        <w:rPr>
          <w:sz w:val="16"/>
        </w:rPr>
        <w:t xml:space="preserve">,</w:t>
      </w:r>
      <w:r>
        <w:rPr>
          <w:sz w:val="16"/>
        </w:rPr>
        <w:t xml:space="preserve"> </w:t>
      </w:r>
      <w:r>
        <w:rPr>
          <w:rStyle w:val="VerbatimChar"/>
          <w:sz w:val="16"/>
        </w:rPr>
        <w:t xml:space="preserve">isSwiftMangledSymbolName</w:t>
      </w:r>
      <w:r>
        <w:rPr>
          <w:sz w:val="16"/>
        </w:rPr>
        <w:t xml:space="preserve">.</w:t>
      </w:r>
    </w:p>
    <w:p>
      <w:pPr>
        <w:pStyle w:val="BodyText"/>
      </w:pPr>
      <w:hyperlink r:id="rId2538">
        <w:r>
          <w:rPr>
            <w:rStyle w:val="Hyperlink"/>
            <w:b/>
            <w:bCs/>
          </w:rPr>
          <w:t xml:space="preserve">src/domain/symbolAnalysis.test.ts</w:t>
        </w:r>
      </w:hyperlink>
      <w:r>
        <w:br/>
      </w:r>
      <w:r>
        <w:t xml:space="preserve">169 lines · 5,043 bytes. Test metadata: modern Swift category evidence; decodes nominal contexts for %s; retains unresolved Swift observations under category filters (+7 more statically named test/suite labels).</w:t>
      </w:r>
    </w:p>
    <w:p>
      <w:pPr>
        <w:pStyle w:val="BodyText"/>
      </w:pPr>
      <w:hyperlink r:id="rId2539">
        <w:r>
          <w:rPr>
            <w:rStyle w:val="Hyperlink"/>
            <w:b/>
            <w:bCs/>
          </w:rPr>
          <w:t xml:space="preserve">src/domain/symbolAnalysis.ts</w:t>
        </w:r>
      </w:hyperlink>
      <w:r>
        <w:br/>
      </w:r>
      <w:r>
        <w:t xml:space="preserve">190 lines · 6,212 bytes. Declared API documentation: Select and deduplicate Objective-C class labels. Select and deduplicate Objective-C and Swift protocol labels.</w:t>
      </w:r>
    </w:p>
    <w:p>
      <w:pPr>
        <w:pStyle w:val="BodyText"/>
        <w:spacing w:after="80"/>
      </w:pPr>
      <w:r>
        <w:rPr>
          <w:sz w:val="16"/>
        </w:rPr>
        <w:t xml:space="preserve">Declared exports:</w:t>
      </w:r>
      <w:r>
        <w:rPr>
          <w:sz w:val="16"/>
        </w:rPr>
        <w:t xml:space="preserve"> </w:t>
      </w:r>
      <w:r>
        <w:rPr>
          <w:rStyle w:val="VerbatimChar"/>
          <w:sz w:val="16"/>
        </w:rPr>
        <w:t xml:space="preserve">discoverObjcClasses</w:t>
      </w:r>
      <w:r>
        <w:rPr>
          <w:sz w:val="16"/>
        </w:rPr>
        <w:t xml:space="preserve">,</w:t>
      </w:r>
      <w:r>
        <w:rPr>
          <w:sz w:val="16"/>
        </w:rPr>
        <w:t xml:space="preserve"> </w:t>
      </w:r>
      <w:r>
        <w:rPr>
          <w:rStyle w:val="VerbatimChar"/>
          <w:sz w:val="16"/>
        </w:rPr>
        <w:t xml:space="preserve">discoverObjcProtocols</w:t>
      </w:r>
      <w:r>
        <w:rPr>
          <w:sz w:val="16"/>
        </w:rPr>
        <w:t xml:space="preserve">,</w:t>
      </w:r>
      <w:r>
        <w:rPr>
          <w:sz w:val="16"/>
        </w:rPr>
        <w:t xml:space="preserve"> </w:t>
      </w:r>
      <w:r>
        <w:rPr>
          <w:rStyle w:val="VerbatimChar"/>
          <w:sz w:val="16"/>
        </w:rPr>
        <w:t xml:space="preserve">categorizeSwiftTypes</w:t>
      </w:r>
      <w:r>
        <w:rPr>
          <w:sz w:val="16"/>
        </w:rPr>
        <w:t xml:space="preserve">.</w:t>
      </w:r>
    </w:p>
    <w:p>
      <w:pPr>
        <w:pStyle w:val="BodyText"/>
      </w:pPr>
      <w:hyperlink r:id="rId2540">
        <w:r>
          <w:rPr>
            <w:rStyle w:val="Hyperlink"/>
            <w:b/>
            <w:bCs/>
          </w:rPr>
          <w:t xml:space="preserve">src/domain/unboundedWorkflowCollections.test.ts</w:t>
        </w:r>
      </w:hyperlink>
      <w:r>
        <w:br/>
      </w:r>
      <w:r>
        <w:t xml:space="preserve">137 lines · 4,546 bytes. Test metadata: accepts complete residual unknown evidence, probe, and relationship lists; correlates every supplied mapping and accepts complete comparison lists.</w:t>
      </w:r>
    </w:p>
    <w:p>
      <w:pPr>
        <w:pStyle w:val="BodyText"/>
      </w:pPr>
      <w:hyperlink r:id="rId2541">
        <w:r>
          <w:rPr>
            <w:rStyle w:val="Hyperlink"/>
            <w:b/>
            <w:bCs/>
          </w:rPr>
          <w:t xml:space="preserve">src/domain/unicodeCodePointOrder.ts</w:t>
        </w:r>
      </w:hyperlink>
      <w:r>
        <w:br/>
      </w:r>
      <w:r>
        <w:t xml:space="preserve">26 lines · 1,028 bytes. Declared API documentation: Compare strings lexicographically by Unicode code point, independent of locale. Collision-free composite key for deduplication/sorting. `\0`-joins collide when any component contains NUL (valid in JS property names); a JSON tuple escapes every component. Single owner for composite keys.</w:t>
      </w:r>
    </w:p>
    <w:p>
      <w:pPr>
        <w:pStyle w:val="BodyText"/>
        <w:spacing w:after="80"/>
      </w:pPr>
      <w:r>
        <w:rPr>
          <w:sz w:val="16"/>
        </w:rPr>
        <w:t xml:space="preserve">Declared exports:</w:t>
      </w:r>
      <w:r>
        <w:rPr>
          <w:sz w:val="16"/>
        </w:rPr>
        <w:t xml:space="preserve"> </w:t>
      </w:r>
      <w:r>
        <w:rPr>
          <w:rStyle w:val="VerbatimChar"/>
          <w:sz w:val="16"/>
        </w:rPr>
        <w:t xml:space="preserve">compareUnicodeCodePoints</w:t>
      </w:r>
      <w:r>
        <w:rPr>
          <w:sz w:val="16"/>
        </w:rPr>
        <w:t xml:space="preserve">,</w:t>
      </w:r>
      <w:r>
        <w:rPr>
          <w:sz w:val="16"/>
        </w:rPr>
        <w:t xml:space="preserve"> </w:t>
      </w:r>
      <w:r>
        <w:rPr>
          <w:rStyle w:val="VerbatimChar"/>
          <w:sz w:val="16"/>
        </w:rPr>
        <w:t xml:space="preserve">compositeKey</w:t>
      </w:r>
      <w:r>
        <w:rPr>
          <w:sz w:val="16"/>
        </w:rPr>
        <w:t xml:space="preserve">.</w:t>
      </w:r>
    </w:p>
    <w:p>
      <w:pPr>
        <w:pStyle w:val="BodyText"/>
      </w:pPr>
      <w:hyperlink r:id="rId2542">
        <w:r>
          <w:rPr>
            <w:rStyle w:val="Hyperlink"/>
            <w:b/>
            <w:bCs/>
          </w:rPr>
          <w:t xml:space="preserve">src/domain/unknownRegistryError.ts</w:t>
        </w:r>
      </w:hyperlink>
      <w:r>
        <w:br/>
      </w:r>
      <w:r>
        <w:t xml:space="preserve">19 lines · 531 bytes. Declared API documentation: Residual-unknown mutation failed a lifecycle, reference, or CAS invariant.</w:t>
      </w:r>
    </w:p>
    <w:p>
      <w:pPr>
        <w:pStyle w:val="BodyText"/>
        <w:spacing w:after="80"/>
      </w:pPr>
      <w:r>
        <w:rPr>
          <w:sz w:val="16"/>
        </w:rPr>
        <w:t xml:space="preserve">Declared exports:</w:t>
      </w:r>
      <w:r>
        <w:rPr>
          <w:sz w:val="16"/>
        </w:rPr>
        <w:t xml:space="preserve"> </w:t>
      </w:r>
      <w:r>
        <w:rPr>
          <w:rStyle w:val="VerbatimChar"/>
          <w:sz w:val="16"/>
        </w:rPr>
        <w:t xml:space="preserve">UnknownRegistryError</w:t>
      </w:r>
      <w:r>
        <w:rPr>
          <w:sz w:val="16"/>
        </w:rPr>
        <w:t xml:space="preserve">.</w:t>
      </w:r>
    </w:p>
    <w:p>
      <w:pPr>
        <w:pStyle w:val="BodyText"/>
      </w:pPr>
      <w:hyperlink r:id="rId2543">
        <w:r>
          <w:rPr>
            <w:rStyle w:val="Hyperlink"/>
            <w:b/>
            <w:bCs/>
          </w:rPr>
          <w:t xml:space="preserve">src/domain/urlComponents.test.ts</w:t>
        </w:r>
      </w:hyperlink>
      <w:r>
        <w:br/>
      </w:r>
      <w:r>
        <w:t xml:space="preserve">22 lines · 731 bytes. Test metadata: URL query and fragment spelling; treats an explicit empty query or fragment as present.</w:t>
      </w:r>
    </w:p>
    <w:p>
      <w:pPr>
        <w:pStyle w:val="BodyText"/>
      </w:pPr>
      <w:hyperlink r:id="rId2544">
        <w:r>
          <w:rPr>
            <w:rStyle w:val="Hyperlink"/>
            <w:b/>
            <w:bCs/>
          </w:rPr>
          <w:t xml:space="preserve">src/domain/urlComponents.ts</w:t>
        </w:r>
      </w:hyperlink>
      <w:r>
        <w:br/>
      </w:r>
      <w:r>
        <w:t xml:space="preserve">7 lines · 358 bytes. Declared API documentation: True when the URL spells a query or fragment, including an empty one. `URL.search` and `URL.hash` are empty both when that component is absent and when it is present but empty, so href is the spelling that keeps them apart.</w:t>
      </w:r>
    </w:p>
    <w:p>
      <w:pPr>
        <w:pStyle w:val="BodyText"/>
        <w:spacing w:after="80"/>
      </w:pPr>
      <w:r>
        <w:rPr>
          <w:sz w:val="16"/>
        </w:rPr>
        <w:t xml:space="preserve">Declared exports:</w:t>
      </w:r>
      <w:r>
        <w:rPr>
          <w:sz w:val="16"/>
        </w:rPr>
        <w:t xml:space="preserve"> </w:t>
      </w:r>
      <w:r>
        <w:rPr>
          <w:rStyle w:val="VerbatimChar"/>
          <w:sz w:val="16"/>
        </w:rPr>
        <w:t xml:space="preserve">urlDeclaresQueryOrFragment</w:t>
      </w:r>
      <w:r>
        <w:rPr>
          <w:sz w:val="16"/>
        </w:rPr>
        <w:t xml:space="preserve">.</w:t>
      </w:r>
    </w:p>
    <w:p>
      <w:pPr>
        <w:pStyle w:val="BodyText"/>
      </w:pPr>
      <w:hyperlink r:id="rId2545">
        <w:r>
          <w:rPr>
            <w:rStyle w:val="Hyperlink"/>
            <w:b/>
            <w:bCs/>
          </w:rPr>
          <w:t xml:space="preserve">src/domain/wasm/wasmArtifact.ts</w:t>
        </w:r>
      </w:hyperlink>
      <w:r>
        <w:br/>
      </w:r>
      <w:r>
        <w:t xml:space="preserve">159 lines · 5,468 bytes. Declared API documentation: All artifacts are explicitly selected local files; references never trigger acquisition. Upstream output stays intact; import/export names are never split on ambiguous punctuation.</w:t>
      </w:r>
    </w:p>
    <w:p>
      <w:pPr>
        <w:pStyle w:val="BodyText"/>
        <w:spacing w:after="80"/>
      </w:pPr>
      <w:r>
        <w:rPr>
          <w:sz w:val="16"/>
        </w:rPr>
        <w:t xml:space="preserve">Declared exports:</w:t>
      </w:r>
      <w:r>
        <w:rPr>
          <w:sz w:val="16"/>
        </w:rPr>
        <w:t xml:space="preserve"> </w:t>
      </w:r>
      <w:r>
        <w:rPr>
          <w:rStyle w:val="VerbatimChar"/>
          <w:sz w:val="16"/>
        </w:rPr>
        <w:t xml:space="preserve">inspectWasmArtifactInputSchema</w:t>
      </w:r>
      <w:r>
        <w:rPr>
          <w:sz w:val="16"/>
        </w:rPr>
        <w:t xml:space="preserve">,</w:t>
      </w:r>
      <w:r>
        <w:rPr>
          <w:sz w:val="16"/>
        </w:rPr>
        <w:t xml:space="preserve"> </w:t>
      </w:r>
      <w:r>
        <w:rPr>
          <w:rStyle w:val="VerbatimChar"/>
          <w:sz w:val="16"/>
        </w:rPr>
        <w:t xml:space="preserve">wasmArtifactSchema</w:t>
      </w:r>
      <w:r>
        <w:rPr>
          <w:sz w:val="16"/>
        </w:rPr>
        <w:t xml:space="preserve">,</w:t>
      </w:r>
      <w:r>
        <w:rPr>
          <w:sz w:val="16"/>
        </w:rPr>
        <w:t xml:space="preserve"> </w:t>
      </w:r>
      <w:r>
        <w:rPr>
          <w:rStyle w:val="VerbatimChar"/>
          <w:sz w:val="16"/>
        </w:rPr>
        <w:t xml:space="preserve">InspectWasmArtifactInput</w:t>
      </w:r>
      <w:r>
        <w:rPr>
          <w:sz w:val="16"/>
        </w:rPr>
        <w:t xml:space="preserve">,</w:t>
      </w:r>
      <w:r>
        <w:rPr>
          <w:sz w:val="16"/>
        </w:rPr>
        <w:t xml:space="preserve"> </w:t>
      </w:r>
      <w:r>
        <w:rPr>
          <w:rStyle w:val="VerbatimChar"/>
          <w:sz w:val="16"/>
        </w:rPr>
        <w:t xml:space="preserve">WasmArtifact</w:t>
      </w:r>
      <w:r>
        <w:rPr>
          <w:sz w:val="16"/>
        </w:rPr>
        <w:t xml:space="preserve">,</w:t>
      </w:r>
      <w:r>
        <w:rPr>
          <w:sz w:val="16"/>
        </w:rPr>
        <w:t xml:space="preserve"> </w:t>
      </w:r>
      <w:r>
        <w:rPr>
          <w:rStyle w:val="VerbatimChar"/>
          <w:sz w:val="16"/>
        </w:rPr>
        <w:t xml:space="preserve">WasmArtifactSubject</w:t>
      </w:r>
      <w:r>
        <w:rPr>
          <w:sz w:val="16"/>
        </w:rPr>
        <w:t xml:space="preserve">,</w:t>
      </w:r>
      <w:r>
        <w:rPr>
          <w:sz w:val="16"/>
        </w:rPr>
        <w:t xml:space="preserve"> </w:t>
      </w:r>
      <w:r>
        <w:rPr>
          <w:rStyle w:val="VerbatimChar"/>
          <w:sz w:val="16"/>
        </w:rPr>
        <w:t xml:space="preserve">wasmArtifactMatchesSubject</w:t>
      </w:r>
      <w:r>
        <w:rPr>
          <w:sz w:val="16"/>
        </w:rPr>
        <w:t xml:space="preserve">.</w:t>
      </w:r>
    </w:p>
    <w:p>
      <w:pPr>
        <w:pStyle w:val="BodyText"/>
      </w:pPr>
      <w:hyperlink r:id="rId2546">
        <w:r>
          <w:rPr>
            <w:rStyle w:val="Hyperlink"/>
            <w:b/>
            <w:bCs/>
          </w:rPr>
          <w:t xml:space="preserve">src/domain/wasm/wasmInterface.ts</w:t>
        </w:r>
      </w:hyperlink>
      <w:r>
        <w:br/>
      </w:r>
      <w:r>
        <w:t xml:space="preserve">109 lines · 3,339 bytes. Declared API documentation: Typed observations decoded once at the WABT producer boundary. Bound eager typed output and repeated signature expansion independently of WAT bytes.</w:t>
      </w:r>
    </w:p>
    <w:p>
      <w:pPr>
        <w:pStyle w:val="BodyText"/>
        <w:spacing w:after="80"/>
      </w:pPr>
      <w:r>
        <w:rPr>
          <w:sz w:val="16"/>
        </w:rPr>
        <w:t xml:space="preserve">Declared exports:</w:t>
      </w:r>
      <w:r>
        <w:rPr>
          <w:sz w:val="16"/>
        </w:rPr>
        <w:t xml:space="preserve"> </w:t>
      </w:r>
      <w:r>
        <w:rPr>
          <w:rStyle w:val="VerbatimChar"/>
          <w:sz w:val="16"/>
        </w:rPr>
        <w:t xml:space="preserve">wasmInterfaceSchema</w:t>
      </w:r>
      <w:r>
        <w:rPr>
          <w:sz w:val="16"/>
        </w:rPr>
        <w:t xml:space="preserve">,</w:t>
      </w:r>
      <w:r>
        <w:rPr>
          <w:sz w:val="16"/>
        </w:rPr>
        <w:t xml:space="preserve"> </w:t>
      </w:r>
      <w:r>
        <w:rPr>
          <w:rStyle w:val="VerbatimChar"/>
          <w:sz w:val="16"/>
        </w:rPr>
        <w:t xml:space="preserve">WasmInterface</w:t>
      </w:r>
      <w:r>
        <w:rPr>
          <w:sz w:val="16"/>
        </w:rPr>
        <w:t xml:space="preserve">,</w:t>
      </w:r>
      <w:r>
        <w:rPr>
          <w:sz w:val="16"/>
        </w:rPr>
        <w:t xml:space="preserve"> </w:t>
      </w:r>
      <w:r>
        <w:rPr>
          <w:rStyle w:val="VerbatimChar"/>
          <w:sz w:val="16"/>
        </w:rPr>
        <w:t xml:space="preserve">WasmInterfaceEntry</w:t>
      </w:r>
      <w:r>
        <w:rPr>
          <w:sz w:val="16"/>
        </w:rPr>
        <w:t xml:space="preserve">,</w:t>
      </w:r>
      <w:r>
        <w:rPr>
          <w:sz w:val="16"/>
        </w:rPr>
        <w:t xml:space="preserve"> </w:t>
      </w:r>
      <w:r>
        <w:rPr>
          <w:rStyle w:val="VerbatimChar"/>
          <w:sz w:val="16"/>
        </w:rPr>
        <w:t xml:space="preserve">WasmInterfaceSignature</w:t>
      </w:r>
      <w:r>
        <w:rPr>
          <w:sz w:val="16"/>
        </w:rPr>
        <w:t xml:space="preserve">,</w:t>
      </w:r>
      <w:r>
        <w:rPr>
          <w:sz w:val="16"/>
        </w:rPr>
        <w:t xml:space="preserve"> </w:t>
      </w:r>
      <w:r>
        <w:rPr>
          <w:rStyle w:val="VerbatimChar"/>
          <w:sz w:val="16"/>
        </w:rPr>
        <w:t xml:space="preserve">WasmInterfaceValueType</w:t>
      </w:r>
      <w:r>
        <w:rPr>
          <w:sz w:val="16"/>
        </w:rPr>
        <w:t xml:space="preserve">,</w:t>
      </w:r>
      <w:r>
        <w:rPr>
          <w:sz w:val="16"/>
        </w:rPr>
        <w:t xml:space="preserve"> </w:t>
      </w:r>
      <w:r>
        <w:rPr>
          <w:rStyle w:val="VerbatimChar"/>
          <w:sz w:val="16"/>
        </w:rPr>
        <w:t xml:space="preserve">WASM_INTERFACE_REPRESENTATION_BYTES</w:t>
      </w:r>
      <w:r>
        <w:rPr>
          <w:sz w:val="16"/>
        </w:rPr>
        <w:t xml:space="preserve">,</w:t>
      </w:r>
      <w:r>
        <w:rPr>
          <w:sz w:val="16"/>
        </w:rPr>
        <w:t xml:space="preserve"> </w:t>
      </w:r>
      <w:r>
        <w:rPr>
          <w:rStyle w:val="VerbatimChar"/>
          <w:sz w:val="16"/>
        </w:rPr>
        <w:t xml:space="preserve">wasmInterfaceEntryRepresentationBytes</w:t>
      </w:r>
      <w:r>
        <w:rPr>
          <w:sz w:val="16"/>
        </w:rPr>
        <w:t xml:space="preserve">.</w:t>
      </w:r>
    </w:p>
    <w:p>
      <w:pPr>
        <w:pStyle w:val="BodyText"/>
      </w:pPr>
      <w:hyperlink r:id="rId2547">
        <w:r>
          <w:rPr>
            <w:rStyle w:val="Hyperlink"/>
            <w:b/>
            <w:bCs/>
          </w:rPr>
          <w:t xml:space="preserve">src/domain/webBundleAnalysis.ts</w:t>
        </w:r>
      </w:hyperlink>
      <w:r>
        <w:br/>
      </w:r>
      <w:r>
        <w:t xml:space="preserve">231 lines · 7,247 bytes. Declared API documentation: Capture-and-analyze input with optional source-map fetching. Provider-neutral result of JavaScript bundle reverse engineering.</w:t>
      </w:r>
    </w:p>
    <w:p>
      <w:pPr>
        <w:pStyle w:val="BodyText"/>
        <w:spacing w:after="80"/>
      </w:pPr>
      <w:r>
        <w:rPr>
          <w:sz w:val="16"/>
        </w:rPr>
        <w:t xml:space="preserve">Declared exports:</w:t>
      </w:r>
      <w:r>
        <w:rPr>
          <w:sz w:val="16"/>
        </w:rPr>
        <w:t xml:space="preserve"> </w:t>
      </w:r>
      <w:r>
        <w:rPr>
          <w:rStyle w:val="VerbatimChar"/>
          <w:sz w:val="16"/>
        </w:rPr>
        <w:t xml:space="preserve">analyzeWebBundleInputSchema</w:t>
      </w:r>
      <w:r>
        <w:rPr>
          <w:sz w:val="16"/>
        </w:rPr>
        <w:t xml:space="preserve">,</w:t>
      </w:r>
      <w:r>
        <w:rPr>
          <w:sz w:val="16"/>
        </w:rPr>
        <w:t xml:space="preserve"> </w:t>
      </w:r>
      <w:r>
        <w:rPr>
          <w:rStyle w:val="VerbatimChar"/>
          <w:sz w:val="16"/>
        </w:rPr>
        <w:t xml:space="preserve">AnalyzeWebBundleInput</w:t>
      </w:r>
      <w:r>
        <w:rPr>
          <w:sz w:val="16"/>
        </w:rPr>
        <w:t xml:space="preserve">,</w:t>
      </w:r>
      <w:r>
        <w:rPr>
          <w:sz w:val="16"/>
        </w:rPr>
        <w:t xml:space="preserve"> </w:t>
      </w:r>
      <w:r>
        <w:rPr>
          <w:rStyle w:val="VerbatimChar"/>
          <w:sz w:val="16"/>
        </w:rPr>
        <w:t xml:space="preserve">webSourceMapsSchema</w:t>
      </w:r>
      <w:r>
        <w:rPr>
          <w:sz w:val="16"/>
        </w:rPr>
        <w:t xml:space="preserve">,</w:t>
      </w:r>
      <w:r>
        <w:rPr>
          <w:sz w:val="16"/>
        </w:rPr>
        <w:t xml:space="preserve"> </w:t>
      </w:r>
      <w:r>
        <w:rPr>
          <w:rStyle w:val="VerbatimChar"/>
          <w:sz w:val="16"/>
        </w:rPr>
        <w:t xml:space="preserve">WebSourceMapItem</w:t>
      </w:r>
      <w:r>
        <w:rPr>
          <w:sz w:val="16"/>
        </w:rPr>
        <w:t xml:space="preserve">,</w:t>
      </w:r>
      <w:r>
        <w:rPr>
          <w:sz w:val="16"/>
        </w:rPr>
        <w:t xml:space="preserve"> </w:t>
      </w:r>
      <w:r>
        <w:rPr>
          <w:rStyle w:val="VerbatimChar"/>
          <w:sz w:val="16"/>
        </w:rPr>
        <w:t xml:space="preserve">WebSourceMaps</w:t>
      </w:r>
      <w:r>
        <w:rPr>
          <w:sz w:val="16"/>
        </w:rPr>
        <w:t xml:space="preserve">,</w:t>
      </w:r>
      <w:r>
        <w:rPr>
          <w:sz w:val="16"/>
        </w:rPr>
        <w:t xml:space="preserve"> </w:t>
      </w:r>
      <w:r>
        <w:rPr>
          <w:rStyle w:val="VerbatimChar"/>
          <w:sz w:val="16"/>
        </w:rPr>
        <w:t xml:space="preserve">webBundleAnalysisSchema</w:t>
      </w:r>
      <w:r>
        <w:rPr>
          <w:sz w:val="16"/>
        </w:rPr>
        <w:t xml:space="preserve">,</w:t>
      </w:r>
      <w:r>
        <w:rPr>
          <w:sz w:val="16"/>
        </w:rPr>
        <w:t xml:space="preserve"> </w:t>
      </w:r>
      <w:r>
        <w:rPr>
          <w:rStyle w:val="VerbatimChar"/>
          <w:sz w:val="16"/>
        </w:rPr>
        <w:t xml:space="preserve">WebBundleAnalysis</w:t>
      </w:r>
      <w:r>
        <w:rPr>
          <w:sz w:val="16"/>
        </w:rPr>
        <w:t xml:space="preserve">.</w:t>
      </w:r>
    </w:p>
    <w:p>
      <w:pPr>
        <w:pStyle w:val="BodyText"/>
      </w:pPr>
      <w:hyperlink r:id="rId2548">
        <w:r>
          <w:rPr>
            <w:rStyle w:val="Hyperlink"/>
            <w:b/>
            <w:bCs/>
          </w:rPr>
          <w:t xml:space="preserve">src/domain/webBundleAnalyzer.test.ts</w:t>
        </w:r>
      </w:hyperlink>
      <w:r>
        <w:br/>
      </w:r>
      <w:r>
        <w:t xml:space="preserve">1,337 lines · 44,524 bytes. Test metadata: retains standalone GraphQL Source operations in captured scripts; attributes $kind parse uncertainty only to its affected source; shares Map receiver certainty with application analysis: %s (+46 more statically named test/suite labels).</w:t>
      </w:r>
    </w:p>
    <w:p>
      <w:pPr>
        <w:pStyle w:val="BodyText"/>
      </w:pPr>
      <w:hyperlink r:id="rId2549">
        <w:r>
          <w:rPr>
            <w:rStyle w:val="Hyperlink"/>
            <w:b/>
            <w:bCs/>
          </w:rPr>
          <w:t xml:space="preserve">src/domain/webBundleAnalyzer.ts</w:t>
        </w:r>
      </w:hyperlink>
      <w:r>
        <w:br/>
      </w:r>
      <w:r>
        <w:t xml:space="preserve">29 lines · 942 bytes. Declared API documentation: Analyze selected captured JavaScript source without execution.</w:t>
      </w:r>
    </w:p>
    <w:p>
      <w:pPr>
        <w:pStyle w:val="BodyText"/>
        <w:spacing w:after="80"/>
      </w:pPr>
      <w:r>
        <w:rPr>
          <w:sz w:val="16"/>
        </w:rPr>
        <w:t xml:space="preserve">Declared exports:</w:t>
      </w:r>
      <w:r>
        <w:rPr>
          <w:sz w:val="16"/>
        </w:rPr>
        <w:t xml:space="preserve"> </w:t>
      </w:r>
      <w:r>
        <w:rPr>
          <w:rStyle w:val="VerbatimChar"/>
          <w:sz w:val="16"/>
        </w:rPr>
        <w:t xml:space="preserve">analyzeCapturedWebBundle</w:t>
      </w:r>
      <w:r>
        <w:rPr>
          <w:sz w:val="16"/>
        </w:rPr>
        <w:t xml:space="preserve">.</w:t>
      </w:r>
    </w:p>
    <w:p>
      <w:pPr>
        <w:pStyle w:val="BodyText"/>
      </w:pPr>
      <w:hyperlink r:id="rId2550">
        <w:r>
          <w:rPr>
            <w:rStyle w:val="Hyperlink"/>
            <w:b/>
            <w:bCs/>
          </w:rPr>
          <w:t xml:space="preserve">src/domain/webBundleAnalyzerAst.test.ts</w:t>
        </w:r>
      </w:hyperlink>
      <w:r>
        <w:br/>
      </w:r>
      <w:r>
        <w:t xml:space="preserve">27 lines · 1,268 bytes. Test metadata: reads WebMCP declaration strings through the exact-literal owner.</w:t>
      </w:r>
    </w:p>
    <w:p>
      <w:pPr>
        <w:pStyle w:val="BodyText"/>
      </w:pPr>
      <w:hyperlink r:id="rId2551">
        <w:r>
          <w:rPr>
            <w:rStyle w:val="Hyperlink"/>
            <w:b/>
            <w:bCs/>
          </w:rPr>
          <w:t xml:space="preserve">src/domain/webBundleAnalyzerAst.ts</w:t>
        </w:r>
      </w:hyperlink>
      <w:r>
        <w:br/>
      </w:r>
      <w:r>
        <w:t xml:space="preserve">72 lines · 2,201 bytes. Declared API documentation: Pick the endpoint argument for common network-call patterns. Whether module syntax supplies a URL location without a package/import-map resolver.</w:t>
      </w:r>
    </w:p>
    <w:p>
      <w:pPr>
        <w:pStyle w:val="BodyText"/>
        <w:spacing w:after="80"/>
      </w:pPr>
      <w:r>
        <w:rPr>
          <w:sz w:val="16"/>
        </w:rPr>
        <w:t xml:space="preserve">Declared exports:</w:t>
      </w:r>
      <w:r>
        <w:rPr>
          <w:sz w:val="16"/>
        </w:rPr>
        <w:t xml:space="preserve"> </w:t>
      </w:r>
      <w:r>
        <w:rPr>
          <w:rStyle w:val="VerbatimChar"/>
          <w:sz w:val="16"/>
        </w:rPr>
        <w:t xml:space="preserve">objectValue</w:t>
      </w:r>
      <w:r>
        <w:rPr>
          <w:sz w:val="16"/>
        </w:rPr>
        <w:t xml:space="preserve">,</w:t>
      </w:r>
      <w:r>
        <w:rPr>
          <w:sz w:val="16"/>
        </w:rPr>
        <w:t xml:space="preserve"> </w:t>
      </w:r>
      <w:r>
        <w:rPr>
          <w:rStyle w:val="VerbatimChar"/>
          <w:sz w:val="16"/>
        </w:rPr>
        <w:t xml:space="preserve">objectString</w:t>
      </w:r>
      <w:r>
        <w:rPr>
          <w:sz w:val="16"/>
        </w:rPr>
        <w:t xml:space="preserve">,</w:t>
      </w:r>
      <w:r>
        <w:rPr>
          <w:sz w:val="16"/>
        </w:rPr>
        <w:t xml:space="preserve"> </w:t>
      </w:r>
      <w:r>
        <w:rPr>
          <w:rStyle w:val="VerbatimChar"/>
          <w:sz w:val="16"/>
        </w:rPr>
        <w:t xml:space="preserve">isUrlLikeModuleSpecifier</w:t>
      </w:r>
      <w:r>
        <w:rPr>
          <w:sz w:val="16"/>
        </w:rPr>
        <w:t xml:space="preserve">,</w:t>
      </w:r>
      <w:r>
        <w:rPr>
          <w:sz w:val="16"/>
        </w:rPr>
        <w:t xml:space="preserve"> </w:t>
      </w:r>
      <w:r>
        <w:rPr>
          <w:rStyle w:val="VerbatimChar"/>
          <w:sz w:val="16"/>
        </w:rPr>
        <w:t xml:space="preserve">resolveSpecifier</w:t>
      </w:r>
      <w:r>
        <w:rPr>
          <w:sz w:val="16"/>
        </w:rPr>
        <w:t xml:space="preserve">,</w:t>
      </w:r>
      <w:r>
        <w:rPr>
          <w:sz w:val="16"/>
        </w:rPr>
        <w:t xml:space="preserve"> </w:t>
      </w:r>
      <w:r>
        <w:rPr>
          <w:rStyle w:val="VerbatimChar"/>
          <w:sz w:val="16"/>
        </w:rPr>
        <w:t xml:space="preserve">location</w:t>
      </w:r>
      <w:r>
        <w:rPr>
          <w:sz w:val="16"/>
        </w:rPr>
        <w:t xml:space="preserve">,</w:t>
      </w:r>
      <w:r>
        <w:rPr>
          <w:sz w:val="16"/>
        </w:rPr>
        <w:t xml:space="preserve"> </w:t>
      </w:r>
      <w:r>
        <w:rPr>
          <w:rStyle w:val="VerbatimChar"/>
          <w:sz w:val="16"/>
        </w:rPr>
        <w:t xml:space="preserve">locationFields</w:t>
      </w:r>
      <w:r>
        <w:rPr>
          <w:sz w:val="16"/>
        </w:rPr>
        <w:t xml:space="preserve">.</w:t>
      </w:r>
    </w:p>
    <w:p>
      <w:pPr>
        <w:pStyle w:val="BodyText"/>
      </w:pPr>
      <w:hyperlink r:id="rId2552">
        <w:r>
          <w:rPr>
            <w:rStyle w:val="Hyperlink"/>
            <w:b/>
            <w:bCs/>
          </w:rPr>
          <w:t xml:space="preserve">src/domain/webBundleAnalyzerInspection.ts</w:t>
        </w:r>
      </w:hyperlink>
      <w:r>
        <w:br/>
      </w:r>
      <w:r>
        <w:t xml:space="preserve">543 lines · 16,309 bytes. Domain interpretation/type/algorithm module. Read documented exports and its semantic tests for precise behaviour.</w:t>
      </w:r>
    </w:p>
    <w:p>
      <w:pPr>
        <w:pStyle w:val="BodyText"/>
        <w:spacing w:after="80"/>
      </w:pPr>
      <w:r>
        <w:rPr>
          <w:sz w:val="16"/>
        </w:rPr>
        <w:t xml:space="preserve">Declared exports:</w:t>
      </w:r>
      <w:r>
        <w:rPr>
          <w:sz w:val="16"/>
        </w:rPr>
        <w:t xml:space="preserve"> </w:t>
      </w:r>
      <w:r>
        <w:rPr>
          <w:rStyle w:val="VerbatimChar"/>
          <w:sz w:val="16"/>
        </w:rPr>
        <w:t xml:space="preserve">IncludedScript</w:t>
      </w:r>
      <w:r>
        <w:rPr>
          <w:sz w:val="16"/>
        </w:rPr>
        <w:t xml:space="preserve">,</w:t>
      </w:r>
      <w:r>
        <w:rPr>
          <w:sz w:val="16"/>
        </w:rPr>
        <w:t xml:space="preserve"> </w:t>
      </w:r>
      <w:r>
        <w:rPr>
          <w:rStyle w:val="VerbatimChar"/>
          <w:sz w:val="16"/>
        </w:rPr>
        <w:t xml:space="preserve">AnalysisAccumulator</w:t>
      </w:r>
      <w:r>
        <w:rPr>
          <w:sz w:val="16"/>
        </w:rPr>
        <w:t xml:space="preserve">,</w:t>
      </w:r>
      <w:r>
        <w:rPr>
          <w:sz w:val="16"/>
        </w:rPr>
        <w:t xml:space="preserve"> </w:t>
      </w:r>
      <w:r>
        <w:rPr>
          <w:rStyle w:val="VerbatimChar"/>
          <w:sz w:val="16"/>
        </w:rPr>
        <w:t xml:space="preserve">analyzeScript</w:t>
      </w:r>
      <w:r>
        <w:rPr>
          <w:sz w:val="16"/>
        </w:rPr>
        <w:t xml:space="preserve">,</w:t>
      </w:r>
      <w:r>
        <w:rPr>
          <w:sz w:val="16"/>
        </w:rPr>
        <w:t xml:space="preserve"> </w:t>
      </w:r>
      <w:r>
        <w:rPr>
          <w:rStyle w:val="VerbatimChar"/>
          <w:sz w:val="16"/>
        </w:rPr>
        <w:t xml:space="preserve">emptyAccumulator</w:t>
      </w:r>
      <w:r>
        <w:rPr>
          <w:sz w:val="16"/>
        </w:rPr>
        <w:t xml:space="preserve">,</w:t>
      </w:r>
      <w:r>
        <w:rPr>
          <w:sz w:val="16"/>
        </w:rPr>
        <w:t xml:space="preserve"> </w:t>
      </w:r>
      <w:r>
        <w:rPr>
          <w:rStyle w:val="VerbatimChar"/>
          <w:sz w:val="16"/>
        </w:rPr>
        <w:t xml:space="preserve">isIncludedScript</w:t>
      </w:r>
      <w:r>
        <w:rPr>
          <w:sz w:val="16"/>
        </w:rPr>
        <w:t xml:space="preserve">.</w:t>
      </w:r>
    </w:p>
    <w:p>
      <w:pPr>
        <w:pStyle w:val="BodyText"/>
      </w:pPr>
      <w:hyperlink r:id="rId2553">
        <w:r>
          <w:rPr>
            <w:rStyle w:val="Hyperlink"/>
            <w:b/>
            <w:bCs/>
          </w:rPr>
          <w:t xml:space="preserve">src/domain/webBundleAnalyzerResult.ts</w:t>
        </w:r>
      </w:hyperlink>
      <w:r>
        <w:br/>
      </w:r>
      <w:r>
        <w:t xml:space="preserve">208 lines · 7,408 bytes. Domain interpretation/type/algorithm module. Read documented exports and its semantic tests for precise behaviour.</w:t>
      </w:r>
    </w:p>
    <w:p>
      <w:pPr>
        <w:pStyle w:val="BodyText"/>
        <w:spacing w:after="80"/>
      </w:pPr>
      <w:r>
        <w:rPr>
          <w:sz w:val="16"/>
        </w:rPr>
        <w:t xml:space="preserve">Declared exports:</w:t>
      </w:r>
      <w:r>
        <w:rPr>
          <w:sz w:val="16"/>
        </w:rPr>
        <w:t xml:space="preserve"> </w:t>
      </w:r>
      <w:r>
        <w:rPr>
          <w:rStyle w:val="VerbatimChar"/>
          <w:sz w:val="16"/>
        </w:rPr>
        <w:t xml:space="preserve">buildWebBundleAnalysis</w:t>
      </w:r>
      <w:r>
        <w:rPr>
          <w:sz w:val="16"/>
        </w:rPr>
        <w:t xml:space="preserve">.</w:t>
      </w:r>
    </w:p>
    <w:p>
      <w:pPr>
        <w:pStyle w:val="BodyText"/>
      </w:pPr>
      <w:hyperlink r:id="rId2554">
        <w:r>
          <w:rPr>
            <w:rStyle w:val="Hyperlink"/>
            <w:b/>
            <w:bCs/>
          </w:rPr>
          <w:t xml:space="preserve">src/domain/webCaptureDiff.network.test.ts</w:t>
        </w:r>
      </w:hyperlink>
      <w:r>
        <w:br/>
      </w:r>
      <w:r>
        <w:t xml:space="preserve">679 lines · 22,305 bytes. Test metadata: nullable redirect resource types; retains uncertainty when a redirect type is omitted (reversed=%s); keeps a known redirect type %s comparable (+30 more statically named test/suite labels).</w:t>
      </w:r>
    </w:p>
    <w:p>
      <w:pPr>
        <w:pStyle w:val="BodyText"/>
      </w:pPr>
      <w:hyperlink r:id="rId2555">
        <w:r>
          <w:rPr>
            <w:rStyle w:val="Hyperlink"/>
            <w:b/>
            <w:bCs/>
          </w:rPr>
          <w:t xml:space="preserve">src/domain/webCaptureDiff.ts</w:t>
        </w:r>
      </w:hyperlink>
      <w:r>
        <w:br/>
      </w:r>
      <w:r>
        <w:t xml:space="preserve">982 lines · 33,072 bytes. Declared API documentation: Compare normalized observations without treating incomplete absence as proof.</w:t>
      </w:r>
    </w:p>
    <w:p>
      <w:pPr>
        <w:pStyle w:val="BodyText"/>
        <w:spacing w:after="80"/>
      </w:pPr>
      <w:r>
        <w:rPr>
          <w:sz w:val="16"/>
        </w:rPr>
        <w:t xml:space="preserve">Declared exports:</w:t>
      </w:r>
      <w:r>
        <w:rPr>
          <w:sz w:val="16"/>
        </w:rPr>
        <w:t xml:space="preserve"> </w:t>
      </w:r>
      <w:r>
        <w:rPr>
          <w:rStyle w:val="VerbatimChar"/>
          <w:sz w:val="16"/>
        </w:rPr>
        <w:t xml:space="preserve">compareWebCaptures</w:t>
      </w:r>
      <w:r>
        <w:rPr>
          <w:sz w:val="16"/>
        </w:rPr>
        <w:t xml:space="preserve">.</w:t>
      </w:r>
    </w:p>
    <w:p>
      <w:pPr>
        <w:pStyle w:val="BodyText"/>
      </w:pPr>
      <w:hyperlink r:id="rId2556">
        <w:r>
          <w:rPr>
            <w:rStyle w:val="Hyperlink"/>
            <w:b/>
            <w:bCs/>
          </w:rPr>
          <w:t xml:space="preserve">src/domain/webCaptureDiffSchemas.ts</w:t>
        </w:r>
      </w:hyperlink>
      <w:r>
        <w:br/>
      </w:r>
      <w:r>
        <w:t xml:space="preserve">102 lines · 3,363 bytes. Declared API documentation: One normalized passive page snapshot accepted by capture comparison. Input for deterministic comparison of two normalized web captures.</w:t>
      </w:r>
    </w:p>
    <w:p>
      <w:pPr>
        <w:pStyle w:val="BodyText"/>
        <w:spacing w:after="80"/>
      </w:pPr>
      <w:r>
        <w:rPr>
          <w:sz w:val="16"/>
        </w:rPr>
        <w:t xml:space="preserve">Declared exports:</w:t>
      </w:r>
      <w:r>
        <w:rPr>
          <w:sz w:val="16"/>
        </w:rPr>
        <w:t xml:space="preserve"> </w:t>
      </w:r>
      <w:r>
        <w:rPr>
          <w:rStyle w:val="VerbatimChar"/>
          <w:sz w:val="16"/>
        </w:rPr>
        <w:t xml:space="preserve">captureSnapshotSchema</w:t>
      </w:r>
      <w:r>
        <w:rPr>
          <w:sz w:val="16"/>
        </w:rPr>
        <w:t xml:space="preserve">,</w:t>
      </w:r>
      <w:r>
        <w:rPr>
          <w:sz w:val="16"/>
        </w:rPr>
        <w:t xml:space="preserve"> </w:t>
      </w:r>
      <w:r>
        <w:rPr>
          <w:rStyle w:val="VerbatimChar"/>
          <w:sz w:val="16"/>
        </w:rPr>
        <w:t xml:space="preserve">compareWebCapturesInputSchema</w:t>
      </w:r>
      <w:r>
        <w:rPr>
          <w:sz w:val="16"/>
        </w:rPr>
        <w:t xml:space="preserve">,</w:t>
      </w:r>
      <w:r>
        <w:rPr>
          <w:sz w:val="16"/>
        </w:rPr>
        <w:t xml:space="preserve"> </w:t>
      </w:r>
      <w:r>
        <w:rPr>
          <w:rStyle w:val="VerbatimChar"/>
          <w:sz w:val="16"/>
        </w:rPr>
        <w:t xml:space="preserve">webCaptureDiffSchema</w:t>
      </w:r>
      <w:r>
        <w:rPr>
          <w:sz w:val="16"/>
        </w:rPr>
        <w:t xml:space="preserve">,</w:t>
      </w:r>
      <w:r>
        <w:rPr>
          <w:sz w:val="16"/>
        </w:rPr>
        <w:t xml:space="preserve"> </w:t>
      </w:r>
      <w:r>
        <w:rPr>
          <w:rStyle w:val="VerbatimChar"/>
          <w:sz w:val="16"/>
        </w:rPr>
        <w:t xml:space="preserve">CompareWebCapturesInput</w:t>
      </w:r>
      <w:r>
        <w:rPr>
          <w:sz w:val="16"/>
        </w:rPr>
        <w:t xml:space="preserve">,</w:t>
      </w:r>
      <w:r>
        <w:rPr>
          <w:sz w:val="16"/>
        </w:rPr>
        <w:t xml:space="preserve"> </w:t>
      </w:r>
      <w:r>
        <w:rPr>
          <w:rStyle w:val="VerbatimChar"/>
          <w:sz w:val="16"/>
        </w:rPr>
        <w:t xml:space="preserve">WebCaptureDiff</w:t>
      </w:r>
      <w:r>
        <w:rPr>
          <w:sz w:val="16"/>
        </w:rPr>
        <w:t xml:space="preserve">,</w:t>
      </w:r>
      <w:r>
        <w:rPr>
          <w:sz w:val="16"/>
        </w:rPr>
        <w:t xml:space="preserve"> </w:t>
      </w:r>
      <w:r>
        <w:rPr>
          <w:rStyle w:val="VerbatimChar"/>
          <w:sz w:val="16"/>
        </w:rPr>
        <w:t xml:space="preserve">WebCaptureDimension</w:t>
      </w:r>
      <w:r>
        <w:rPr>
          <w:sz w:val="16"/>
        </w:rPr>
        <w:t xml:space="preserve">,</w:t>
      </w:r>
      <w:r>
        <w:rPr>
          <w:sz w:val="16"/>
        </w:rPr>
        <w:t xml:space="preserve"> </w:t>
      </w:r>
      <w:r>
        <w:rPr>
          <w:rStyle w:val="VerbatimChar"/>
          <w:sz w:val="16"/>
        </w:rPr>
        <w:t xml:space="preserve">WebCaptureChange</w:t>
      </w:r>
      <w:r>
        <w:rPr>
          <w:sz w:val="16"/>
        </w:rPr>
        <w:t xml:space="preserve">.</w:t>
      </w:r>
    </w:p>
    <w:p>
      <w:pPr>
        <w:pStyle w:val="BodyText"/>
      </w:pPr>
      <w:hyperlink r:id="rId2557">
        <w:r>
          <w:rPr>
            <w:rStyle w:val="Hyperlink"/>
            <w:b/>
            <w:bCs/>
          </w:rPr>
          <w:t xml:space="preserve">src/domain/webCaptureFrameComparison.test.ts</w:t>
        </w:r>
      </w:hyperlink>
      <w:r>
        <w:br/>
      </w:r>
      <w:r>
        <w:t xml:space="preserve">62 lines · 2,065 bytes. Test metadata: capture-local frame graph normalization; keeps unresolved ancestry unknown (%#); preserves multiplicity while ignoring sibling order and frame IDs (+1 more statically named test/suite labels).</w:t>
      </w:r>
    </w:p>
    <w:p>
      <w:pPr>
        <w:pStyle w:val="BodyText"/>
      </w:pPr>
      <w:hyperlink r:id="rId2558">
        <w:r>
          <w:rPr>
            <w:rStyle w:val="Hyperlink"/>
            <w:b/>
            <w:bCs/>
          </w:rPr>
          <w:t xml:space="preserve">src/domain/webCaptureFrameComparison.ts</w:t>
        </w:r>
      </w:hyperlink>
      <w:r>
        <w:br/>
      </w:r>
      <w:r>
        <w:t xml:space="preserve">49 lines · 1,966 bytes. Declared API documentation: Compare complete frame forests without treating capture-local IDs as identity.</w:t>
      </w:r>
    </w:p>
    <w:p>
      <w:pPr>
        <w:pStyle w:val="BodyText"/>
        <w:spacing w:after="80"/>
      </w:pPr>
      <w:r>
        <w:rPr>
          <w:sz w:val="16"/>
        </w:rPr>
        <w:t xml:space="preserve">Declared exports:</w:t>
      </w:r>
      <w:r>
        <w:rPr>
          <w:sz w:val="16"/>
        </w:rPr>
        <w:t xml:space="preserve"> </w:t>
      </w:r>
      <w:r>
        <w:rPr>
          <w:rStyle w:val="VerbatimChar"/>
          <w:sz w:val="16"/>
        </w:rPr>
        <w:t xml:space="preserve">fingerprintWebCaptureFrames</w:t>
      </w:r>
      <w:r>
        <w:rPr>
          <w:sz w:val="16"/>
        </w:rPr>
        <w:t xml:space="preserve">.</w:t>
      </w:r>
    </w:p>
    <w:p>
      <w:pPr>
        <w:pStyle w:val="BodyText"/>
      </w:pPr>
      <w:hyperlink r:id="rId2559">
        <w:r>
          <w:rPr>
            <w:rStyle w:val="Hyperlink"/>
            <w:b/>
            <w:bCs/>
          </w:rPr>
          <w:t xml:space="preserve">src/domain/webContentArtifact.ts</w:t>
        </w:r>
      </w:hyperlink>
      <w:r>
        <w:br/>
      </w:r>
      <w:r>
        <w:t xml:space="preserve">45 lines · 1,293 bytes. Declared API documentation: Self-verifying text artifact used by web-source analysis boundaries. Build an immutable content-addressed UTF-8 text artifact.</w:t>
      </w:r>
    </w:p>
    <w:p>
      <w:pPr>
        <w:pStyle w:val="BodyText"/>
        <w:spacing w:after="80"/>
      </w:pPr>
      <w:r>
        <w:rPr>
          <w:sz w:val="16"/>
        </w:rPr>
        <w:t xml:space="preserve">Declared exports:</w:t>
      </w:r>
      <w:r>
        <w:rPr>
          <w:sz w:val="16"/>
        </w:rPr>
        <w:t xml:space="preserve"> </w:t>
      </w:r>
      <w:r>
        <w:rPr>
          <w:rStyle w:val="VerbatimChar"/>
          <w:sz w:val="16"/>
        </w:rPr>
        <w:t xml:space="preserve">webTextArtifactSchema</w:t>
      </w:r>
      <w:r>
        <w:rPr>
          <w:sz w:val="16"/>
        </w:rPr>
        <w:t xml:space="preserve">,</w:t>
      </w:r>
      <w:r>
        <w:rPr>
          <w:sz w:val="16"/>
        </w:rPr>
        <w:t xml:space="preserve"> </w:t>
      </w:r>
      <w:r>
        <w:rPr>
          <w:rStyle w:val="VerbatimChar"/>
          <w:sz w:val="16"/>
        </w:rPr>
        <w:t xml:space="preserve">WebTextArtifact</w:t>
      </w:r>
      <w:r>
        <w:rPr>
          <w:sz w:val="16"/>
        </w:rPr>
        <w:t xml:space="preserve">,</w:t>
      </w:r>
      <w:r>
        <w:rPr>
          <w:sz w:val="16"/>
        </w:rPr>
        <w:t xml:space="preserve"> </w:t>
      </w:r>
      <w:r>
        <w:rPr>
          <w:rStyle w:val="VerbatimChar"/>
          <w:sz w:val="16"/>
        </w:rPr>
        <w:t xml:space="preserve">createWebTextArtifact</w:t>
      </w:r>
      <w:r>
        <w:rPr>
          <w:sz w:val="16"/>
        </w:rPr>
        <w:t xml:space="preserve">.</w:t>
      </w:r>
    </w:p>
    <w:p>
      <w:pPr>
        <w:pStyle w:val="BodyText"/>
      </w:pPr>
      <w:hyperlink r:id="rId2560">
        <w:r>
          <w:rPr>
            <w:rStyle w:val="Hyperlink"/>
            <w:b/>
            <w:bCs/>
          </w:rPr>
          <w:t xml:space="preserve">src/domain/webEventListeners.ts</w:t>
        </w:r>
      </w:hyperlink>
      <w:r>
        <w:br/>
      </w:r>
      <w:r>
        <w:t xml:space="preserve">44 lines · 1,375 bytes. Declared API documentation: Inspect listeners registered directly on the first main-document CSS match. A listener declaration and its source location do not establish that it ran.</w:t>
      </w:r>
    </w:p>
    <w:p>
      <w:pPr>
        <w:pStyle w:val="BodyText"/>
        <w:spacing w:after="80"/>
      </w:pPr>
      <w:r>
        <w:rPr>
          <w:sz w:val="16"/>
        </w:rPr>
        <w:t xml:space="preserve">Declared exports:</w:t>
      </w:r>
      <w:r>
        <w:rPr>
          <w:sz w:val="16"/>
        </w:rPr>
        <w:t xml:space="preserve"> </w:t>
      </w:r>
      <w:r>
        <w:rPr>
          <w:rStyle w:val="VerbatimChar"/>
          <w:sz w:val="16"/>
        </w:rPr>
        <w:t xml:space="preserve">inspectWebEventListenersInputSchema</w:t>
      </w:r>
      <w:r>
        <w:rPr>
          <w:sz w:val="16"/>
        </w:rPr>
        <w:t xml:space="preserve">,</w:t>
      </w:r>
      <w:r>
        <w:rPr>
          <w:sz w:val="16"/>
        </w:rPr>
        <w:t xml:space="preserve"> </w:t>
      </w:r>
      <w:r>
        <w:rPr>
          <w:rStyle w:val="VerbatimChar"/>
          <w:sz w:val="16"/>
        </w:rPr>
        <w:t xml:space="preserve">InspectWebEventListenersInput</w:t>
      </w:r>
      <w:r>
        <w:rPr>
          <w:sz w:val="16"/>
        </w:rPr>
        <w:t xml:space="preserve">,</w:t>
      </w:r>
      <w:r>
        <w:rPr>
          <w:sz w:val="16"/>
        </w:rPr>
        <w:t xml:space="preserve"> </w:t>
      </w:r>
      <w:r>
        <w:rPr>
          <w:rStyle w:val="VerbatimChar"/>
          <w:sz w:val="16"/>
        </w:rPr>
        <w:t xml:space="preserve">webEventListenersSchema</w:t>
      </w:r>
      <w:r>
        <w:rPr>
          <w:sz w:val="16"/>
        </w:rPr>
        <w:t xml:space="preserve">,</w:t>
      </w:r>
      <w:r>
        <w:rPr>
          <w:sz w:val="16"/>
        </w:rPr>
        <w:t xml:space="preserve"> </w:t>
      </w:r>
      <w:r>
        <w:rPr>
          <w:rStyle w:val="VerbatimChar"/>
          <w:sz w:val="16"/>
        </w:rPr>
        <w:t xml:space="preserve">WebEventListeners</w:t>
      </w:r>
      <w:r>
        <w:rPr>
          <w:sz w:val="16"/>
        </w:rPr>
        <w:t xml:space="preserve">.</w:t>
      </w:r>
    </w:p>
    <w:p>
      <w:pPr>
        <w:pStyle w:val="BodyText"/>
      </w:pPr>
      <w:hyperlink r:id="rId2561">
        <w:r>
          <w:rPr>
            <w:rStyle w:val="Hyperlink"/>
            <w:b/>
            <w:bCs/>
          </w:rPr>
          <w:t xml:space="preserve">src/domain/webExecution.ts</w:t>
        </w:r>
      </w:hyperlink>
      <w:r>
        <w:br/>
      </w:r>
      <w:r>
        <w:t xml:space="preserve">93 lines · 3,090 bytes. Declared API documentation: Explicit instrumentation request for one finite, externally driven execution window. Precise V8 ranges retain their nested structure and counts without summing them.</w:t>
      </w:r>
    </w:p>
    <w:p>
      <w:pPr>
        <w:pStyle w:val="BodyText"/>
        <w:spacing w:after="80"/>
      </w:pPr>
      <w:r>
        <w:rPr>
          <w:sz w:val="16"/>
        </w:rPr>
        <w:t xml:space="preserve">Declared exports:</w:t>
      </w:r>
      <w:r>
        <w:rPr>
          <w:sz w:val="16"/>
        </w:rPr>
        <w:t xml:space="preserve"> </w:t>
      </w:r>
      <w:r>
        <w:rPr>
          <w:rStyle w:val="VerbatimChar"/>
          <w:sz w:val="16"/>
        </w:rPr>
        <w:t xml:space="preserve">observeWebExecutionInputSchema</w:t>
      </w:r>
      <w:r>
        <w:rPr>
          <w:sz w:val="16"/>
        </w:rPr>
        <w:t xml:space="preserve">,</w:t>
      </w:r>
      <w:r>
        <w:rPr>
          <w:sz w:val="16"/>
        </w:rPr>
        <w:t xml:space="preserve"> </w:t>
      </w:r>
      <w:r>
        <w:rPr>
          <w:rStyle w:val="VerbatimChar"/>
          <w:sz w:val="16"/>
        </w:rPr>
        <w:t xml:space="preserve">ObserveWebExecutionInput</w:t>
      </w:r>
      <w:r>
        <w:rPr>
          <w:sz w:val="16"/>
        </w:rPr>
        <w:t xml:space="preserve">,</w:t>
      </w:r>
      <w:r>
        <w:rPr>
          <w:sz w:val="16"/>
        </w:rPr>
        <w:t xml:space="preserve"> </w:t>
      </w:r>
      <w:r>
        <w:rPr>
          <w:rStyle w:val="VerbatimChar"/>
          <w:sz w:val="16"/>
        </w:rPr>
        <w:t xml:space="preserve">webExecutionSchema</w:t>
      </w:r>
      <w:r>
        <w:rPr>
          <w:sz w:val="16"/>
        </w:rPr>
        <w:t xml:space="preserve">,</w:t>
      </w:r>
      <w:r>
        <w:rPr>
          <w:sz w:val="16"/>
        </w:rPr>
        <w:t xml:space="preserve"> </w:t>
      </w:r>
      <w:r>
        <w:rPr>
          <w:rStyle w:val="VerbatimChar"/>
          <w:sz w:val="16"/>
        </w:rPr>
        <w:t xml:space="preserve">WebExecution</w:t>
      </w:r>
      <w:r>
        <w:rPr>
          <w:sz w:val="16"/>
        </w:rPr>
        <w:t xml:space="preserve">.</w:t>
      </w:r>
    </w:p>
    <w:p>
      <w:pPr>
        <w:pStyle w:val="BodyText"/>
      </w:pPr>
      <w:hyperlink r:id="rId2562">
        <w:r>
          <w:rPr>
            <w:rStyle w:val="Hyperlink"/>
            <w:b/>
            <w:bCs/>
          </w:rPr>
          <w:t xml:space="preserve">src/domain/webInventory.test.ts</w:t>
        </w:r>
      </w:hyperlink>
      <w:r>
        <w:br/>
      </w:r>
      <w:r>
        <w:t xml:space="preserve">224 lines · 6,948 bytes. Test metadata: web content artifacts; rejects altered content that reuses an artifact digest; preserves provider media types longer than the former field ceiling (+8 more statically named test/suite labels).</w:t>
      </w:r>
    </w:p>
    <w:p>
      <w:pPr>
        <w:pStyle w:val="BodyText"/>
      </w:pPr>
      <w:hyperlink r:id="rId2563">
        <w:r>
          <w:rPr>
            <w:rStyle w:val="Hyperlink"/>
            <w:b/>
            <w:bCs/>
          </w:rPr>
          <w:t xml:space="preserve">src/domain/webInventory.ts</w:t>
        </w:r>
      </w:hyperlink>
      <w:r>
        <w:br/>
      </w:r>
      <w:r>
        <w:t xml:space="preserve">136 lines · 4,680 bytes. Declared API documentation: Assign deterministic identities to a bounded resource inventory. Reconcile one script with resource-tree observations without fuzzy matching.</w:t>
      </w:r>
    </w:p>
    <w:p>
      <w:pPr>
        <w:pStyle w:val="BodyText"/>
        <w:spacing w:after="80"/>
      </w:pPr>
      <w:r>
        <w:rPr>
          <w:sz w:val="16"/>
        </w:rPr>
        <w:t xml:space="preserve">Declared exports:</w:t>
      </w:r>
      <w:r>
        <w:rPr>
          <w:sz w:val="16"/>
        </w:rPr>
        <w:t xml:space="preserve"> </w:t>
      </w:r>
      <w:r>
        <w:rPr>
          <w:rStyle w:val="VerbatimChar"/>
          <w:sz w:val="16"/>
        </w:rPr>
        <w:t xml:space="preserve">WebInventoryResourceInput</w:t>
      </w:r>
      <w:r>
        <w:rPr>
          <w:sz w:val="16"/>
        </w:rPr>
        <w:t xml:space="preserve">,</w:t>
      </w:r>
      <w:r>
        <w:rPr>
          <w:sz w:val="16"/>
        </w:rPr>
        <w:t xml:space="preserve"> </w:t>
      </w:r>
      <w:r>
        <w:rPr>
          <w:rStyle w:val="VerbatimChar"/>
          <w:sz w:val="16"/>
        </w:rPr>
        <w:t xml:space="preserve">WebInventoryScriptInput</w:t>
      </w:r>
      <w:r>
        <w:rPr>
          <w:sz w:val="16"/>
        </w:rPr>
        <w:t xml:space="preserve">,</w:t>
      </w:r>
      <w:r>
        <w:rPr>
          <w:sz w:val="16"/>
        </w:rPr>
        <w:t xml:space="preserve"> </w:t>
      </w:r>
      <w:r>
        <w:rPr>
          <w:rStyle w:val="VerbatimChar"/>
          <w:sz w:val="16"/>
        </w:rPr>
        <w:t xml:space="preserve">StableWebResource</w:t>
      </w:r>
      <w:r>
        <w:rPr>
          <w:sz w:val="16"/>
        </w:rPr>
        <w:t xml:space="preserve">,</w:t>
      </w:r>
      <w:r>
        <w:rPr>
          <w:sz w:val="16"/>
        </w:rPr>
        <w:t xml:space="preserve"> </w:t>
      </w:r>
      <w:r>
        <w:rPr>
          <w:rStyle w:val="VerbatimChar"/>
          <w:sz w:val="16"/>
        </w:rPr>
        <w:t xml:space="preserve">WebResourceReconciliation</w:t>
      </w:r>
      <w:r>
        <w:rPr>
          <w:sz w:val="16"/>
        </w:rPr>
        <w:t xml:space="preserve">,</w:t>
      </w:r>
      <w:r>
        <w:rPr>
          <w:sz w:val="16"/>
        </w:rPr>
        <w:t xml:space="preserve"> </w:t>
      </w:r>
      <w:r>
        <w:rPr>
          <w:rStyle w:val="VerbatimChar"/>
          <w:sz w:val="16"/>
        </w:rPr>
        <w:t xml:space="preserve">stableWebResources</w:t>
      </w:r>
      <w:r>
        <w:rPr>
          <w:sz w:val="16"/>
        </w:rPr>
        <w:t xml:space="preserve">,</w:t>
      </w:r>
      <w:r>
        <w:rPr>
          <w:sz w:val="16"/>
        </w:rPr>
        <w:t xml:space="preserve"> </w:t>
      </w:r>
      <w:r>
        <w:rPr>
          <w:rStyle w:val="VerbatimChar"/>
          <w:sz w:val="16"/>
        </w:rPr>
        <w:t xml:space="preserve">reconcileWebScript</w:t>
      </w:r>
      <w:r>
        <w:rPr>
          <w:sz w:val="16"/>
        </w:rPr>
        <w:t xml:space="preserve">,</w:t>
      </w:r>
      <w:r>
        <w:rPr>
          <w:sz w:val="16"/>
        </w:rPr>
        <w:t xml:space="preserve"> </w:t>
      </w:r>
      <w:r>
        <w:rPr>
          <w:rStyle w:val="VerbatimChar"/>
          <w:sz w:val="16"/>
        </w:rPr>
        <w:t xml:space="preserve">createCapturedWebScriptReconciler</w:t>
      </w:r>
      <w:r>
        <w:rPr>
          <w:sz w:val="16"/>
        </w:rPr>
        <w:t xml:space="preserve">,</w:t>
      </w:r>
      <w:r>
        <w:rPr>
          <w:sz w:val="16"/>
        </w:rPr>
        <w:t xml:space="preserve"> </w:t>
      </w:r>
      <w:r>
        <w:rPr>
          <w:rStyle w:val="VerbatimChar"/>
          <w:sz w:val="16"/>
        </w:rPr>
        <w:t xml:space="preserve">stableWebScriptKey</w:t>
      </w:r>
      <w:r>
        <w:rPr>
          <w:sz w:val="16"/>
        </w:rPr>
        <w:t xml:space="preserve">.</w:t>
      </w:r>
    </w:p>
    <w:p>
      <w:pPr>
        <w:pStyle w:val="BodyText"/>
      </w:pPr>
      <w:hyperlink r:id="rId2564">
        <w:r>
          <w:rPr>
            <w:rStyle w:val="Hyperlink"/>
            <w:b/>
            <w:bCs/>
          </w:rPr>
          <w:t xml:space="preserve">src/domain/webMcpDiscovery.test.ts</w:t>
        </w:r>
      </w:hyperlink>
      <w:r>
        <w:br/>
      </w:r>
      <w:r>
        <w:t xml:space="preserve">128 lines · 3,499 bytes. Test metadata: WebMCP discovery consequential annotation; preserves a declared consequential value of %s; admits historical captures recorded before consequential was surfaced (+1 more statically named test/suite labels).</w:t>
      </w:r>
    </w:p>
    <w:p>
      <w:pPr>
        <w:pStyle w:val="BodyText"/>
      </w:pPr>
      <w:hyperlink r:id="rId2565">
        <w:r>
          <w:rPr>
            <w:rStyle w:val="Hyperlink"/>
            <w:b/>
            <w:bCs/>
          </w:rPr>
          <w:t xml:space="preserve">src/domain/webMcpDiscovery.ts</w:t>
        </w:r>
      </w:hyperlink>
      <w:r>
        <w:br/>
      </w:r>
      <w:r>
        <w:t xml:space="preserve">67 lines · 2,351 bytes. Declared API documentation: Input for passive discovery of page-registered WebMCP tools. Passive WebMCP inventory; it intentionally has no invocation surface.</w:t>
      </w:r>
    </w:p>
    <w:p>
      <w:pPr>
        <w:pStyle w:val="BodyText"/>
        <w:spacing w:after="80"/>
      </w:pPr>
      <w:r>
        <w:rPr>
          <w:sz w:val="16"/>
        </w:rPr>
        <w:t xml:space="preserve">Declared exports:</w:t>
      </w:r>
      <w:r>
        <w:rPr>
          <w:sz w:val="16"/>
        </w:rPr>
        <w:t xml:space="preserve"> </w:t>
      </w:r>
      <w:r>
        <w:rPr>
          <w:rStyle w:val="VerbatimChar"/>
          <w:sz w:val="16"/>
        </w:rPr>
        <w:t xml:space="preserve">discoverWebMcpToolsInputSchema</w:t>
      </w:r>
      <w:r>
        <w:rPr>
          <w:sz w:val="16"/>
        </w:rPr>
        <w:t xml:space="preserve">,</w:t>
      </w:r>
      <w:r>
        <w:rPr>
          <w:sz w:val="16"/>
        </w:rPr>
        <w:t xml:space="preserve"> </w:t>
      </w:r>
      <w:r>
        <w:rPr>
          <w:rStyle w:val="VerbatimChar"/>
          <w:sz w:val="16"/>
        </w:rPr>
        <w:t xml:space="preserve">DiscoverWebMcpToolsInput</w:t>
      </w:r>
      <w:r>
        <w:rPr>
          <w:sz w:val="16"/>
        </w:rPr>
        <w:t xml:space="preserve">,</w:t>
      </w:r>
      <w:r>
        <w:rPr>
          <w:sz w:val="16"/>
        </w:rPr>
        <w:t xml:space="preserve"> </w:t>
      </w:r>
      <w:r>
        <w:rPr>
          <w:rStyle w:val="VerbatimChar"/>
          <w:sz w:val="16"/>
        </w:rPr>
        <w:t xml:space="preserve">webMcpDiscoverySchema</w:t>
      </w:r>
      <w:r>
        <w:rPr>
          <w:sz w:val="16"/>
        </w:rPr>
        <w:t xml:space="preserve">,</w:t>
      </w:r>
      <w:r>
        <w:rPr>
          <w:sz w:val="16"/>
        </w:rPr>
        <w:t xml:space="preserve"> </w:t>
      </w:r>
      <w:r>
        <w:rPr>
          <w:rStyle w:val="VerbatimChar"/>
          <w:sz w:val="16"/>
        </w:rPr>
        <w:t xml:space="preserve">WebMcpDiscovery</w:t>
      </w:r>
      <w:r>
        <w:rPr>
          <w:sz w:val="16"/>
        </w:rPr>
        <w:t xml:space="preserve">.</w:t>
      </w:r>
    </w:p>
    <w:p>
      <w:pPr>
        <w:pStyle w:val="BodyText"/>
      </w:pPr>
      <w:hyperlink r:id="rId2566">
        <w:r>
          <w:rPr>
            <w:rStyle w:val="Hyperlink"/>
            <w:b/>
            <w:bCs/>
          </w:rPr>
          <w:t xml:space="preserve">src/domain/webModuleImports.test.ts</w:t>
        </w:r>
      </w:hyperlink>
      <w:r>
        <w:br/>
      </w:r>
      <w:r>
        <w:t xml:space="preserve">168 lines · 5,959 bytes. Test metadata: native module syntax observations; collects native imports and re-exports, preserving empty strings and computed unknowns; excludes whole type declarations and retains inline type dependency syntax (+8 more statically named test/suite labels).</w:t>
      </w:r>
    </w:p>
    <w:p>
      <w:pPr>
        <w:pStyle w:val="BodyText"/>
      </w:pPr>
      <w:hyperlink r:id="rId2567">
        <w:r>
          <w:rPr>
            <w:rStyle w:val="Hyperlink"/>
            <w:b/>
            <w:bCs/>
          </w:rPr>
          <w:t xml:space="preserve">src/domain/webModuleImports.ts</w:t>
        </w:r>
      </w:hyperlink>
      <w:r>
        <w:br/>
      </w:r>
      <w:r>
        <w:t xml:space="preserve">127 lines · 4,131 bytes. Declared API documentation: Collect module declarations, omitting whole-statement type-only forms. Match reported URLs without collapsing query or module fragment identity.</w:t>
      </w:r>
    </w:p>
    <w:p>
      <w:pPr>
        <w:pStyle w:val="BodyText"/>
        <w:spacing w:after="80"/>
      </w:pPr>
      <w:r>
        <w:rPr>
          <w:sz w:val="16"/>
        </w:rPr>
        <w:t xml:space="preserve">Declared exports:</w:t>
      </w:r>
      <w:r>
        <w:rPr>
          <w:sz w:val="16"/>
        </w:rPr>
        <w:t xml:space="preserve"> </w:t>
      </w:r>
      <w:r>
        <w:rPr>
          <w:rStyle w:val="VerbatimChar"/>
          <w:sz w:val="16"/>
        </w:rPr>
        <w:t xml:space="preserve">collectWebModuleImports</w:t>
      </w:r>
      <w:r>
        <w:rPr>
          <w:sz w:val="16"/>
        </w:rPr>
        <w:t xml:space="preserve">,</w:t>
      </w:r>
      <w:r>
        <w:rPr>
          <w:sz w:val="16"/>
        </w:rPr>
        <w:t xml:space="preserve"> </w:t>
      </w:r>
      <w:r>
        <w:rPr>
          <w:rStyle w:val="VerbatimChar"/>
          <w:sz w:val="16"/>
        </w:rPr>
        <w:t xml:space="preserve">matchCapturedModules</w:t>
      </w:r>
      <w:r>
        <w:rPr>
          <w:sz w:val="16"/>
        </w:rPr>
        <w:t xml:space="preserve">.</w:t>
      </w:r>
    </w:p>
    <w:p>
      <w:pPr>
        <w:pStyle w:val="BodyText"/>
      </w:pPr>
      <w:hyperlink r:id="rId2568">
        <w:r>
          <w:rPr>
            <w:rStyle w:val="Hyperlink"/>
            <w:b/>
            <w:bCs/>
          </w:rPr>
          <w:t xml:space="preserve">src/domain/webModuleTrace.ts</w:t>
        </w:r>
      </w:hyperlink>
      <w:r>
        <w:br/>
      </w:r>
      <w:r>
        <w:t xml:space="preserve">159 lines · 5,376 bytes. Declared API documentation: Inspect one captured script’s native ES module relationships. Byte identity of one selected local artifact.</w:t>
      </w:r>
    </w:p>
    <w:p>
      <w:pPr>
        <w:pStyle w:val="BodyText"/>
        <w:spacing w:after="80"/>
      </w:pPr>
      <w:r>
        <w:rPr>
          <w:sz w:val="16"/>
        </w:rPr>
        <w:t xml:space="preserve">Declared exports:</w:t>
      </w:r>
      <w:r>
        <w:rPr>
          <w:sz w:val="16"/>
        </w:rPr>
        <w:t xml:space="preserve"> </w:t>
      </w:r>
      <w:r>
        <w:rPr>
          <w:rStyle w:val="VerbatimChar"/>
          <w:sz w:val="16"/>
        </w:rPr>
        <w:t xml:space="preserve">webModuleTraceInputSchema</w:t>
      </w:r>
      <w:r>
        <w:rPr>
          <w:sz w:val="16"/>
        </w:rPr>
        <w:t xml:space="preserve">,</w:t>
      </w:r>
      <w:r>
        <w:rPr>
          <w:sz w:val="16"/>
        </w:rPr>
        <w:t xml:space="preserve"> </w:t>
      </w:r>
      <w:r>
        <w:rPr>
          <w:rStyle w:val="VerbatimChar"/>
          <w:sz w:val="16"/>
        </w:rPr>
        <w:t xml:space="preserve">WebModuleTraceInput</w:t>
      </w:r>
      <w:r>
        <w:rPr>
          <w:sz w:val="16"/>
        </w:rPr>
        <w:t xml:space="preserve">,</w:t>
      </w:r>
      <w:r>
        <w:rPr>
          <w:sz w:val="16"/>
        </w:rPr>
        <w:t xml:space="preserve"> </w:t>
      </w:r>
      <w:r>
        <w:rPr>
          <w:rStyle w:val="VerbatimChar"/>
          <w:sz w:val="16"/>
        </w:rPr>
        <w:t xml:space="preserve">webModuleFileSchema</w:t>
      </w:r>
      <w:r>
        <w:rPr>
          <w:sz w:val="16"/>
        </w:rPr>
        <w:t xml:space="preserve">,</w:t>
      </w:r>
      <w:r>
        <w:rPr>
          <w:sz w:val="16"/>
        </w:rPr>
        <w:t xml:space="preserve"> </w:t>
      </w:r>
      <w:r>
        <w:rPr>
          <w:rStyle w:val="VerbatimChar"/>
          <w:sz w:val="16"/>
        </w:rPr>
        <w:t xml:space="preserve">WebModuleFile</w:t>
      </w:r>
      <w:r>
        <w:rPr>
          <w:sz w:val="16"/>
        </w:rPr>
        <w:t xml:space="preserve">,</w:t>
      </w:r>
      <w:r>
        <w:rPr>
          <w:sz w:val="16"/>
        </w:rPr>
        <w:t xml:space="preserve"> </w:t>
      </w:r>
      <w:r>
        <w:rPr>
          <w:rStyle w:val="VerbatimChar"/>
          <w:sz w:val="16"/>
        </w:rPr>
        <w:t xml:space="preserve">webModuleImportSchema</w:t>
      </w:r>
      <w:r>
        <w:rPr>
          <w:sz w:val="16"/>
        </w:rPr>
        <w:t xml:space="preserve">,</w:t>
      </w:r>
      <w:r>
        <w:rPr>
          <w:sz w:val="16"/>
        </w:rPr>
        <w:t xml:space="preserve"> </w:t>
      </w:r>
      <w:r>
        <w:rPr>
          <w:rStyle w:val="VerbatimChar"/>
          <w:sz w:val="16"/>
        </w:rPr>
        <w:t xml:space="preserve">WebModuleImport</w:t>
      </w:r>
      <w:r>
        <w:rPr>
          <w:sz w:val="16"/>
        </w:rPr>
        <w:t xml:space="preserve">,</w:t>
      </w:r>
      <w:r>
        <w:rPr>
          <w:sz w:val="16"/>
        </w:rPr>
        <w:t xml:space="preserve"> </w:t>
      </w:r>
      <w:r>
        <w:rPr>
          <w:rStyle w:val="VerbatimChar"/>
          <w:sz w:val="16"/>
        </w:rPr>
        <w:t xml:space="preserve">webModuleResolutionSchema</w:t>
      </w:r>
      <w:r>
        <w:rPr>
          <w:sz w:val="16"/>
        </w:rPr>
        <w:t xml:space="preserve">,</w:t>
      </w:r>
      <w:r>
        <w:rPr>
          <w:sz w:val="16"/>
        </w:rPr>
        <w:t xml:space="preserve"> </w:t>
      </w:r>
      <w:r>
        <w:rPr>
          <w:rStyle w:val="VerbatimChar"/>
          <w:sz w:val="16"/>
        </w:rPr>
        <w:t xml:space="preserve">WebModuleResolution</w:t>
      </w:r>
      <w:r>
        <w:rPr>
          <w:sz w:val="16"/>
        </w:rPr>
        <w:t xml:space="preserve">,</w:t>
      </w:r>
      <w:r>
        <w:rPr>
          <w:sz w:val="16"/>
        </w:rPr>
        <w:t xml:space="preserve"> </w:t>
      </w:r>
      <w:r>
        <w:rPr>
          <w:rStyle w:val="VerbatimChar"/>
          <w:sz w:val="16"/>
        </w:rPr>
        <w:t xml:space="preserve">webModuleResolutionBatchSchema</w:t>
      </w:r>
      <w:r>
        <w:rPr>
          <w:sz w:val="16"/>
        </w:rPr>
        <w:t xml:space="preserve">,</w:t>
      </w:r>
      <w:r>
        <w:rPr>
          <w:sz w:val="16"/>
        </w:rPr>
        <w:t xml:space="preserve"> </w:t>
      </w:r>
      <w:r>
        <w:rPr>
          <w:rStyle w:val="VerbatimChar"/>
          <w:sz w:val="16"/>
        </w:rPr>
        <w:t xml:space="preserve">WebModuleResolutionBatch</w:t>
      </w:r>
      <w:r>
        <w:rPr>
          <w:sz w:val="16"/>
        </w:rPr>
        <w:t xml:space="preserve">,</w:t>
      </w:r>
      <w:r>
        <w:rPr>
          <w:sz w:val="16"/>
        </w:rPr>
        <w:t xml:space="preserve"> </w:t>
      </w:r>
      <w:r>
        <w:rPr>
          <w:rStyle w:val="VerbatimChar"/>
          <w:sz w:val="16"/>
        </w:rPr>
        <w:t xml:space="preserve">webModuleResolutionRequestSchema</w:t>
      </w:r>
      <w:r>
        <w:rPr>
          <w:sz w:val="16"/>
        </w:rPr>
        <w:t xml:space="preserve">,</w:t>
      </w:r>
      <w:r>
        <w:rPr>
          <w:sz w:val="16"/>
        </w:rPr>
        <w:t xml:space="preserve"> </w:t>
      </w:r>
      <w:r>
        <w:rPr>
          <w:rStyle w:val="VerbatimChar"/>
          <w:sz w:val="16"/>
        </w:rPr>
        <w:t xml:space="preserve">WebModuleResolutionRequest</w:t>
      </w:r>
      <w:r>
        <w:rPr>
          <w:sz w:val="16"/>
        </w:rPr>
        <w:t xml:space="preserve">,</w:t>
      </w:r>
      <w:r>
        <w:rPr>
          <w:sz w:val="16"/>
        </w:rPr>
        <w:t xml:space="preserve"> </w:t>
      </w:r>
      <w:r>
        <w:rPr>
          <w:rStyle w:val="VerbatimChar"/>
          <w:sz w:val="16"/>
        </w:rPr>
        <w:t xml:space="preserve">webModuleResolutionObservationSchema</w:t>
      </w:r>
      <w:r>
        <w:rPr>
          <w:sz w:val="16"/>
        </w:rPr>
        <w:t xml:space="preserve">,</w:t>
      </w:r>
      <w:r>
        <w:rPr>
          <w:sz w:val="16"/>
        </w:rPr>
        <w:t xml:space="preserve"> </w:t>
      </w:r>
      <w:r>
        <w:rPr>
          <w:rStyle w:val="VerbatimChar"/>
          <w:sz w:val="16"/>
        </w:rPr>
        <w:t xml:space="preserve">WebModuleResolutionObservation</w:t>
      </w:r>
      <w:r>
        <w:rPr>
          <w:sz w:val="16"/>
        </w:rPr>
        <w:t xml:space="preserve">,</w:t>
      </w:r>
      <w:r>
        <w:rPr>
          <w:sz w:val="16"/>
        </w:rPr>
        <w:t xml:space="preserve"> </w:t>
      </w:r>
      <w:r>
        <w:rPr>
          <w:rStyle w:val="VerbatimChar"/>
          <w:sz w:val="16"/>
        </w:rPr>
        <w:t xml:space="preserve">webModuleTraceResultSchema</w:t>
      </w:r>
      <w:r>
        <w:rPr>
          <w:sz w:val="16"/>
        </w:rPr>
        <w:t xml:space="preserve">,</w:t>
      </w:r>
      <w:r>
        <w:rPr>
          <w:sz w:val="16"/>
        </w:rPr>
        <w:t xml:space="preserve"> </w:t>
      </w:r>
      <w:r>
        <w:rPr>
          <w:rStyle w:val="VerbatimChar"/>
          <w:sz w:val="16"/>
        </w:rPr>
        <w:t xml:space="preserve">WebModuleTraceResult</w:t>
      </w:r>
      <w:r>
        <w:rPr>
          <w:sz w:val="16"/>
        </w:rPr>
        <w:t xml:space="preserve">.</w:t>
      </w:r>
    </w:p>
    <w:p>
      <w:pPr>
        <w:pStyle w:val="BodyText"/>
      </w:pPr>
      <w:hyperlink r:id="rId2569">
        <w:r>
          <w:rPr>
            <w:rStyle w:val="Hyperlink"/>
            <w:b/>
            <w:bCs/>
          </w:rPr>
          <w:t xml:space="preserve">src/domain/webNetworkCapture.ts</w:t>
        </w:r>
      </w:hyperlink>
      <w:r>
        <w:br/>
      </w:r>
      <w:r>
        <w:t xml:space="preserve">218 lines · 7,333 bytes. Declared API documentation: Complete historical evidence budgets; exceeding a budget returns no partial capture. Inspect an explicit retained capture without contacting its recorded destinations.</w:t>
      </w:r>
    </w:p>
    <w:p>
      <w:pPr>
        <w:pStyle w:val="BodyText"/>
        <w:spacing w:after="80"/>
      </w:pPr>
      <w:r>
        <w:rPr>
          <w:sz w:val="16"/>
        </w:rPr>
        <w:t xml:space="preserve">Declared exports:</w:t>
      </w:r>
      <w:r>
        <w:rPr>
          <w:sz w:val="16"/>
        </w:rPr>
        <w:t xml:space="preserve"> </w:t>
      </w:r>
      <w:r>
        <w:rPr>
          <w:rStyle w:val="VerbatimChar"/>
          <w:sz w:val="16"/>
        </w:rPr>
        <w:t xml:space="preserve">WEB_NETWORK_CAPTURE_LIMITS</w:t>
      </w:r>
      <w:r>
        <w:rPr>
          <w:sz w:val="16"/>
        </w:rPr>
        <w:t xml:space="preserve">,</w:t>
      </w:r>
      <w:r>
        <w:rPr>
          <w:sz w:val="16"/>
        </w:rPr>
        <w:t xml:space="preserve"> </w:t>
      </w:r>
      <w:r>
        <w:rPr>
          <w:rStyle w:val="VerbatimChar"/>
          <w:sz w:val="16"/>
        </w:rPr>
        <w:t xml:space="preserve">WEB_NETWORK_CAPTURE_FORMATS</w:t>
      </w:r>
      <w:r>
        <w:rPr>
          <w:sz w:val="16"/>
        </w:rPr>
        <w:t xml:space="preserve">,</w:t>
      </w:r>
      <w:r>
        <w:rPr>
          <w:sz w:val="16"/>
        </w:rPr>
        <w:t xml:space="preserve"> </w:t>
      </w:r>
      <w:r>
        <w:rPr>
          <w:rStyle w:val="VerbatimChar"/>
          <w:sz w:val="16"/>
        </w:rPr>
        <w:t xml:space="preserve">inspectWebNetworkCaptureInputSchema</w:t>
      </w:r>
      <w:r>
        <w:rPr>
          <w:sz w:val="16"/>
        </w:rPr>
        <w:t xml:space="preserve">,</w:t>
      </w:r>
      <w:r>
        <w:rPr>
          <w:sz w:val="16"/>
        </w:rPr>
        <w:t xml:space="preserve"> </w:t>
      </w:r>
      <w:r>
        <w:rPr>
          <w:rStyle w:val="VerbatimChar"/>
          <w:sz w:val="16"/>
        </w:rPr>
        <w:t xml:space="preserve">captureSensitiveValues</w:t>
      </w:r>
      <w:r>
        <w:rPr>
          <w:sz w:val="16"/>
        </w:rPr>
        <w:t xml:space="preserve">,</w:t>
      </w:r>
      <w:r>
        <w:rPr>
          <w:sz w:val="16"/>
        </w:rPr>
        <w:t xml:space="preserve"> </w:t>
      </w:r>
      <w:r>
        <w:rPr>
          <w:rStyle w:val="VerbatimChar"/>
          <w:sz w:val="16"/>
        </w:rPr>
        <w:t xml:space="preserve">webNetworkCaptureBinaryDescriptorSchema</w:t>
      </w:r>
      <w:r>
        <w:rPr>
          <w:sz w:val="16"/>
        </w:rPr>
        <w:t xml:space="preserve">,</w:t>
      </w:r>
      <w:r>
        <w:rPr>
          <w:sz w:val="16"/>
        </w:rPr>
        <w:t xml:space="preserve"> </w:t>
      </w:r>
      <w:r>
        <w:rPr>
          <w:rStyle w:val="VerbatimChar"/>
          <w:sz w:val="16"/>
        </w:rPr>
        <w:t xml:space="preserve">webNetworkCaptureRecordSchema</w:t>
      </w:r>
      <w:r>
        <w:rPr>
          <w:sz w:val="16"/>
        </w:rPr>
        <w:t xml:space="preserve">,</w:t>
      </w:r>
      <w:r>
        <w:rPr>
          <w:sz w:val="16"/>
        </w:rPr>
        <w:t xml:space="preserve"> </w:t>
      </w:r>
      <w:r>
        <w:rPr>
          <w:rStyle w:val="VerbatimChar"/>
          <w:sz w:val="16"/>
        </w:rPr>
        <w:t xml:space="preserve">webNetworkCaptureDecoderSchema</w:t>
      </w:r>
      <w:r>
        <w:rPr>
          <w:sz w:val="16"/>
        </w:rPr>
        <w:t xml:space="preserve">,</w:t>
      </w:r>
      <w:r>
        <w:rPr>
          <w:sz w:val="16"/>
        </w:rPr>
        <w:t xml:space="preserve"> </w:t>
      </w:r>
      <w:r>
        <w:rPr>
          <w:rStyle w:val="VerbatimChar"/>
          <w:sz w:val="16"/>
        </w:rPr>
        <w:t xml:space="preserve">webNetworkCapturePayloadSchema</w:t>
      </w:r>
      <w:r>
        <w:rPr>
          <w:sz w:val="16"/>
        </w:rPr>
        <w:t xml:space="preserve">,</w:t>
      </w:r>
      <w:r>
        <w:rPr>
          <w:sz w:val="16"/>
        </w:rPr>
        <w:t xml:space="preserve"> </w:t>
      </w:r>
      <w:r>
        <w:rPr>
          <w:rStyle w:val="VerbatimChar"/>
          <w:sz w:val="16"/>
        </w:rPr>
        <w:t xml:space="preserve">webNetworkCaptureArtifactSchema</w:t>
      </w:r>
      <w:r>
        <w:rPr>
          <w:sz w:val="16"/>
        </w:rPr>
        <w:t xml:space="preserve">,</w:t>
      </w:r>
      <w:r>
        <w:rPr>
          <w:sz w:val="16"/>
        </w:rPr>
        <w:t xml:space="preserve"> </w:t>
      </w:r>
      <w:r>
        <w:rPr>
          <w:rStyle w:val="VerbatimChar"/>
          <w:sz w:val="16"/>
        </w:rPr>
        <w:t xml:space="preserve">webNetworkCaptureSchema</w:t>
      </w:r>
      <w:r>
        <w:rPr>
          <w:sz w:val="16"/>
        </w:rPr>
        <w:t xml:space="preserve">,</w:t>
      </w:r>
      <w:r>
        <w:rPr>
          <w:sz w:val="16"/>
        </w:rPr>
        <w:t xml:space="preserve"> </w:t>
      </w:r>
      <w:r>
        <w:rPr>
          <w:rStyle w:val="VerbatimChar"/>
          <w:sz w:val="16"/>
        </w:rPr>
        <w:t xml:space="preserve">InspectWebNetworkCaptureInput</w:t>
      </w:r>
      <w:r>
        <w:rPr>
          <w:sz w:val="16"/>
        </w:rPr>
        <w:t xml:space="preserve">,</w:t>
      </w:r>
      <w:r>
        <w:rPr>
          <w:sz w:val="16"/>
        </w:rPr>
        <w:t xml:space="preserve"> </w:t>
      </w:r>
      <w:r>
        <w:rPr>
          <w:rStyle w:val="VerbatimChar"/>
          <w:sz w:val="16"/>
        </w:rPr>
        <w:t xml:space="preserve">WebNetworkCapture</w:t>
      </w:r>
      <w:r>
        <w:rPr>
          <w:sz w:val="16"/>
        </w:rPr>
        <w:t xml:space="preserve">,</w:t>
      </w:r>
      <w:r>
        <w:rPr>
          <w:sz w:val="16"/>
        </w:rPr>
        <w:t xml:space="preserve"> </w:t>
      </w:r>
      <w:r>
        <w:rPr>
          <w:rStyle w:val="VerbatimChar"/>
          <w:sz w:val="16"/>
        </w:rPr>
        <w:t xml:space="preserve">WebNetworkCaptureRecord</w:t>
      </w:r>
      <w:r>
        <w:rPr>
          <w:sz w:val="16"/>
        </w:rPr>
        <w:t xml:space="preserve">.</w:t>
      </w:r>
    </w:p>
    <w:p>
      <w:pPr>
        <w:pStyle w:val="BodyText"/>
      </w:pPr>
      <w:hyperlink r:id="rId2570">
        <w:r>
          <w:rPr>
            <w:rStyle w:val="Hyperlink"/>
            <w:b/>
            <w:bCs/>
          </w:rPr>
          <w:t xml:space="preserve">src/domain/webNetworkCaptureCoordinates.ts</w:t>
        </w:r>
      </w:hyperlink>
      <w:r>
        <w:br/>
      </w:r>
      <w:r>
        <w:t xml:space="preserve">92 lines · 3,022 bytes. Declared API documentation: Exclude marked source coordinates without inventing a substitute record identity.</w:t>
      </w:r>
    </w:p>
    <w:p>
      <w:pPr>
        <w:pStyle w:val="BodyText"/>
        <w:spacing w:after="80"/>
      </w:pPr>
      <w:r>
        <w:rPr>
          <w:sz w:val="16"/>
        </w:rPr>
        <w:t xml:space="preserve">Declared exports:</w:t>
      </w:r>
      <w:r>
        <w:rPr>
          <w:sz w:val="16"/>
        </w:rPr>
        <w:t xml:space="preserve"> </w:t>
      </w:r>
      <w:r>
        <w:rPr>
          <w:rStyle w:val="VerbatimChar"/>
          <w:sz w:val="16"/>
        </w:rPr>
        <w:t xml:space="preserve">excludeCaptureCoordinates</w:t>
      </w:r>
      <w:r>
        <w:rPr>
          <w:sz w:val="16"/>
        </w:rPr>
        <w:t xml:space="preserve">.</w:t>
      </w:r>
    </w:p>
    <w:p>
      <w:pPr>
        <w:pStyle w:val="BodyText"/>
      </w:pPr>
      <w:hyperlink r:id="rId2571">
        <w:r>
          <w:rPr>
            <w:rStyle w:val="Hyperlink"/>
            <w:b/>
            <w:bCs/>
          </w:rPr>
          <w:t xml:space="preserve">src/domain/webRuntime.ts</w:t>
        </w:r>
      </w:hyperlink>
      <w:r>
        <w:br/>
      </w:r>
      <w:r>
        <w:t xml:space="preserve">95 lines · 4,082 bytes. Declared API documentation: Scope for one externally owned page; omitted origins select its current origin. Source evidence is bound by the selected CDP session’s script ID, never URL equality.</w:t>
      </w:r>
    </w:p>
    <w:p>
      <w:pPr>
        <w:pStyle w:val="BodyText"/>
        <w:spacing w:after="80"/>
      </w:pPr>
      <w:r>
        <w:rPr>
          <w:sz w:val="16"/>
        </w:rPr>
        <w:t xml:space="preserve">Declared exports:</w:t>
      </w:r>
      <w:r>
        <w:rPr>
          <w:sz w:val="16"/>
        </w:rPr>
        <w:t xml:space="preserve"> </w:t>
      </w:r>
      <w:r>
        <w:rPr>
          <w:rStyle w:val="VerbatimChar"/>
          <w:sz w:val="16"/>
        </w:rPr>
        <w:t xml:space="preserve">webRuntimeScopeSchema</w:t>
      </w:r>
      <w:r>
        <w:rPr>
          <w:sz w:val="16"/>
        </w:rPr>
        <w:t xml:space="preserve">,</w:t>
      </w:r>
      <w:r>
        <w:rPr>
          <w:sz w:val="16"/>
        </w:rPr>
        <w:t xml:space="preserve"> </w:t>
      </w:r>
      <w:r>
        <w:rPr>
          <w:rStyle w:val="VerbatimChar"/>
          <w:sz w:val="16"/>
        </w:rPr>
        <w:t xml:space="preserve">webRuntimeSourceSchema</w:t>
      </w:r>
      <w:r>
        <w:rPr>
          <w:sz w:val="16"/>
        </w:rPr>
        <w:t xml:space="preserve">,</w:t>
      </w:r>
      <w:r>
        <w:rPr>
          <w:sz w:val="16"/>
        </w:rPr>
        <w:t xml:space="preserve"> </w:t>
      </w:r>
      <w:r>
        <w:rPr>
          <w:rStyle w:val="VerbatimChar"/>
          <w:sz w:val="16"/>
        </w:rPr>
        <w:t xml:space="preserve">WebRuntimeSource</w:t>
      </w:r>
      <w:r>
        <w:rPr>
          <w:sz w:val="16"/>
        </w:rPr>
        <w:t xml:space="preserve">,</w:t>
      </w:r>
      <w:r>
        <w:rPr>
          <w:sz w:val="16"/>
        </w:rPr>
        <w:t xml:space="preserve"> </w:t>
      </w:r>
      <w:r>
        <w:rPr>
          <w:rStyle w:val="VerbatimChar"/>
          <w:sz w:val="16"/>
        </w:rPr>
        <w:t xml:space="preserve">webRuntimeLocationSchema</w:t>
      </w:r>
      <w:r>
        <w:rPr>
          <w:sz w:val="16"/>
        </w:rPr>
        <w:t xml:space="preserve">,</w:t>
      </w:r>
      <w:r>
        <w:rPr>
          <w:sz w:val="16"/>
        </w:rPr>
        <w:t xml:space="preserve"> </w:t>
      </w:r>
      <w:r>
        <w:rPr>
          <w:rStyle w:val="VerbatimChar"/>
          <w:sz w:val="16"/>
        </w:rPr>
        <w:t xml:space="preserve">webRuntimeTargetSchema</w:t>
      </w:r>
      <w:r>
        <w:rPr>
          <w:sz w:val="16"/>
        </w:rPr>
        <w:t xml:space="preserve">,</w:t>
      </w:r>
      <w:r>
        <w:rPr>
          <w:sz w:val="16"/>
        </w:rPr>
        <w:t xml:space="preserve"> </w:t>
      </w:r>
      <w:r>
        <w:rPr>
          <w:rStyle w:val="VerbatimChar"/>
          <w:sz w:val="16"/>
        </w:rPr>
        <w:t xml:space="preserve">WEB_RUNTIME_LIMITS</w:t>
      </w:r>
      <w:r>
        <w:rPr>
          <w:sz w:val="16"/>
        </w:rPr>
        <w:t xml:space="preserve">.</w:t>
      </w:r>
    </w:p>
    <w:p>
      <w:pPr>
        <w:pStyle w:val="BodyText"/>
      </w:pPr>
      <w:hyperlink r:id="rId2572">
        <w:r>
          <w:rPr>
            <w:rStyle w:val="Hyperlink"/>
            <w:b/>
            <w:bCs/>
          </w:rPr>
          <w:t xml:space="preserve">src/domain/webScreenshot.ts</w:t>
        </w:r>
      </w:hyperlink>
      <w:r>
        <w:br/>
      </w:r>
      <w:r>
        <w:t xml:space="preserve">158 lines · 5,519 bytes. Declared API documentation: Self-verifying inline PNG artifact for CLI/MCP parity. Input for one read-only visible-viewport screenshot.</w:t>
      </w:r>
    </w:p>
    <w:p>
      <w:pPr>
        <w:pStyle w:val="BodyText"/>
        <w:spacing w:after="80"/>
      </w:pPr>
      <w:r>
        <w:rPr>
          <w:sz w:val="16"/>
        </w:rPr>
        <w:t xml:space="preserve">Declared exports:</w:t>
      </w:r>
      <w:r>
        <w:rPr>
          <w:sz w:val="16"/>
        </w:rPr>
        <w:t xml:space="preserve"> </w:t>
      </w:r>
      <w:r>
        <w:rPr>
          <w:rStyle w:val="VerbatimChar"/>
          <w:sz w:val="16"/>
        </w:rPr>
        <w:t xml:space="preserve">webScreenshotArtifactSchema</w:t>
      </w:r>
      <w:r>
        <w:rPr>
          <w:sz w:val="16"/>
        </w:rPr>
        <w:t xml:space="preserve">,</w:t>
      </w:r>
      <w:r>
        <w:rPr>
          <w:sz w:val="16"/>
        </w:rPr>
        <w:t xml:space="preserve"> </w:t>
      </w:r>
      <w:r>
        <w:rPr>
          <w:rStyle w:val="VerbatimChar"/>
          <w:sz w:val="16"/>
        </w:rPr>
        <w:t xml:space="preserve">WebScreenshotArtifact</w:t>
      </w:r>
      <w:r>
        <w:rPr>
          <w:sz w:val="16"/>
        </w:rPr>
        <w:t xml:space="preserve">,</w:t>
      </w:r>
      <w:r>
        <w:rPr>
          <w:sz w:val="16"/>
        </w:rPr>
        <w:t xml:space="preserve"> </w:t>
      </w:r>
      <w:r>
        <w:rPr>
          <w:rStyle w:val="VerbatimChar"/>
          <w:sz w:val="16"/>
        </w:rPr>
        <w:t xml:space="preserve">captureWebScreenshotInputSchema</w:t>
      </w:r>
      <w:r>
        <w:rPr>
          <w:sz w:val="16"/>
        </w:rPr>
        <w:t xml:space="preserve">,</w:t>
      </w:r>
      <w:r>
        <w:rPr>
          <w:sz w:val="16"/>
        </w:rPr>
        <w:t xml:space="preserve"> </w:t>
      </w:r>
      <w:r>
        <w:rPr>
          <w:rStyle w:val="VerbatimChar"/>
          <w:sz w:val="16"/>
        </w:rPr>
        <w:t xml:space="preserve">CaptureWebScreenshotInput</w:t>
      </w:r>
      <w:r>
        <w:rPr>
          <w:sz w:val="16"/>
        </w:rPr>
        <w:t xml:space="preserve">,</w:t>
      </w:r>
      <w:r>
        <w:rPr>
          <w:sz w:val="16"/>
        </w:rPr>
        <w:t xml:space="preserve"> </w:t>
      </w:r>
      <w:r>
        <w:rPr>
          <w:rStyle w:val="VerbatimChar"/>
          <w:sz w:val="16"/>
        </w:rPr>
        <w:t xml:space="preserve">webScreenshotSchema</w:t>
      </w:r>
      <w:r>
        <w:rPr>
          <w:sz w:val="16"/>
        </w:rPr>
        <w:t xml:space="preserve">,</w:t>
      </w:r>
      <w:r>
        <w:rPr>
          <w:sz w:val="16"/>
        </w:rPr>
        <w:t xml:space="preserve"> </w:t>
      </w:r>
      <w:r>
        <w:rPr>
          <w:rStyle w:val="VerbatimChar"/>
          <w:sz w:val="16"/>
        </w:rPr>
        <w:t xml:space="preserve">WebScreenshot</w:t>
      </w:r>
      <w:r>
        <w:rPr>
          <w:sz w:val="16"/>
        </w:rPr>
        <w:t xml:space="preserve">,</w:t>
      </w:r>
      <w:r>
        <w:rPr>
          <w:sz w:val="16"/>
        </w:rPr>
        <w:t xml:space="preserve"> </w:t>
      </w:r>
      <w:r>
        <w:rPr>
          <w:rStyle w:val="VerbatimChar"/>
          <w:sz w:val="16"/>
        </w:rPr>
        <w:t xml:space="preserve">compareWebScreenshotsInputSchema</w:t>
      </w:r>
      <w:r>
        <w:rPr>
          <w:sz w:val="16"/>
        </w:rPr>
        <w:t xml:space="preserve">,</w:t>
      </w:r>
      <w:r>
        <w:rPr>
          <w:sz w:val="16"/>
        </w:rPr>
        <w:t xml:space="preserve"> </w:t>
      </w:r>
      <w:r>
        <w:rPr>
          <w:rStyle w:val="VerbatimChar"/>
          <w:sz w:val="16"/>
        </w:rPr>
        <w:t xml:space="preserve">CompareWebScreenshotsInput</w:t>
      </w:r>
      <w:r>
        <w:rPr>
          <w:sz w:val="16"/>
        </w:rPr>
        <w:t xml:space="preserve">,</w:t>
      </w:r>
      <w:r>
        <w:rPr>
          <w:sz w:val="16"/>
        </w:rPr>
        <w:t xml:space="preserve"> </w:t>
      </w:r>
      <w:r>
        <w:rPr>
          <w:rStyle w:val="VerbatimChar"/>
          <w:sz w:val="16"/>
        </w:rPr>
        <w:t xml:space="preserve">webScreenshotDiffSchema</w:t>
      </w:r>
      <w:r>
        <w:rPr>
          <w:sz w:val="16"/>
        </w:rPr>
        <w:t xml:space="preserve">,</w:t>
      </w:r>
      <w:r>
        <w:rPr>
          <w:sz w:val="16"/>
        </w:rPr>
        <w:t xml:space="preserve"> </w:t>
      </w:r>
      <w:r>
        <w:rPr>
          <w:rStyle w:val="VerbatimChar"/>
          <w:sz w:val="16"/>
        </w:rPr>
        <w:t xml:space="preserve">WebScreenshotDiff</w:t>
      </w:r>
      <w:r>
        <w:rPr>
          <w:sz w:val="16"/>
        </w:rPr>
        <w:t xml:space="preserve">,</w:t>
      </w:r>
      <w:r>
        <w:rPr>
          <w:sz w:val="16"/>
        </w:rPr>
        <w:t xml:space="preserve"> </w:t>
      </w:r>
      <w:r>
        <w:rPr>
          <w:rStyle w:val="VerbatimChar"/>
          <w:sz w:val="16"/>
        </w:rPr>
        <w:t xml:space="preserve">createWebScreenshotArtifact</w:t>
      </w:r>
      <w:r>
        <w:rPr>
          <w:sz w:val="16"/>
        </w:rPr>
        <w:t xml:space="preserve">,</w:t>
      </w:r>
      <w:r>
        <w:rPr>
          <w:sz w:val="16"/>
        </w:rPr>
        <w:t xml:space="preserve"> </w:t>
      </w:r>
      <w:r>
        <w:rPr>
          <w:rStyle w:val="VerbatimChar"/>
          <w:sz w:val="16"/>
        </w:rPr>
        <w:t xml:space="preserve">decodeCanonicalBase64</w:t>
      </w:r>
      <w:r>
        <w:rPr>
          <w:sz w:val="16"/>
        </w:rPr>
        <w:t xml:space="preserve">.</w:t>
      </w:r>
    </w:p>
    <w:p>
      <w:pPr>
        <w:pStyle w:val="BodyText"/>
      </w:pPr>
      <w:hyperlink r:id="rId2573">
        <w:r>
          <w:rPr>
            <w:rStyle w:val="Hyperlink"/>
            <w:b/>
            <w:bCs/>
          </w:rPr>
          <w:t xml:space="preserve">src/domain/webScriptArtifacts.ts</w:t>
        </w:r>
      </w:hyperlink>
      <w:r>
        <w:br/>
      </w:r>
      <w:r>
        <w:t xml:space="preserve">49 lines · 1,630 bytes. Declared API documentation: Select one source from an existing captured-script export. Exact identity of one local file, independently read as bytes.</w:t>
      </w:r>
    </w:p>
    <w:p>
      <w:pPr>
        <w:pStyle w:val="BodyText"/>
        <w:spacing w:after="80"/>
      </w:pPr>
      <w:r>
        <w:rPr>
          <w:sz w:val="16"/>
        </w:rPr>
        <w:t xml:space="preserve">Declared exports:</w:t>
      </w:r>
      <w:r>
        <w:rPr>
          <w:sz w:val="16"/>
        </w:rPr>
        <w:t xml:space="preserve"> </w:t>
      </w:r>
      <w:r>
        <w:rPr>
          <w:rStyle w:val="VerbatimChar"/>
          <w:sz w:val="16"/>
        </w:rPr>
        <w:t xml:space="preserve">selectedWebScriptInputSchema</w:t>
      </w:r>
      <w:r>
        <w:rPr>
          <w:sz w:val="16"/>
        </w:rPr>
        <w:t xml:space="preserve">,</w:t>
      </w:r>
      <w:r>
        <w:rPr>
          <w:sz w:val="16"/>
        </w:rPr>
        <w:t xml:space="preserve"> </w:t>
      </w:r>
      <w:r>
        <w:rPr>
          <w:rStyle w:val="VerbatimChar"/>
          <w:sz w:val="16"/>
        </w:rPr>
        <w:t xml:space="preserve">SelectedWebScriptInput</w:t>
      </w:r>
      <w:r>
        <w:rPr>
          <w:sz w:val="16"/>
        </w:rPr>
        <w:t xml:space="preserve">,</w:t>
      </w:r>
      <w:r>
        <w:rPr>
          <w:sz w:val="16"/>
        </w:rPr>
        <w:t xml:space="preserve"> </w:t>
      </w:r>
      <w:r>
        <w:rPr>
          <w:rStyle w:val="VerbatimChar"/>
          <w:sz w:val="16"/>
        </w:rPr>
        <w:t xml:space="preserve">webArtifactFileSchema</w:t>
      </w:r>
      <w:r>
        <w:rPr>
          <w:sz w:val="16"/>
        </w:rPr>
        <w:t xml:space="preserve">,</w:t>
      </w:r>
      <w:r>
        <w:rPr>
          <w:sz w:val="16"/>
        </w:rPr>
        <w:t xml:space="preserve"> </w:t>
      </w:r>
      <w:r>
        <w:rPr>
          <w:rStyle w:val="VerbatimChar"/>
          <w:sz w:val="16"/>
        </w:rPr>
        <w:t xml:space="preserve">selectedWebScriptArtifactsSchema</w:t>
      </w:r>
      <w:r>
        <w:rPr>
          <w:sz w:val="16"/>
        </w:rPr>
        <w:t xml:space="preserve">,</w:t>
      </w:r>
      <w:r>
        <w:rPr>
          <w:sz w:val="16"/>
        </w:rPr>
        <w:t xml:space="preserve"> </w:t>
      </w:r>
      <w:r>
        <w:rPr>
          <w:rStyle w:val="VerbatimChar"/>
          <w:sz w:val="16"/>
        </w:rPr>
        <w:t xml:space="preserve">SelectedWebScriptArtifacts</w:t>
      </w:r>
      <w:r>
        <w:rPr>
          <w:sz w:val="16"/>
        </w:rPr>
        <w:t xml:space="preserve">,</w:t>
      </w:r>
      <w:r>
        <w:rPr>
          <w:sz w:val="16"/>
        </w:rPr>
        <w:t xml:space="preserve"> </w:t>
      </w:r>
      <w:r>
        <w:rPr>
          <w:rStyle w:val="VerbatimChar"/>
          <w:sz w:val="16"/>
        </w:rPr>
        <w:t xml:space="preserve">capturedWebManifestIdentitySchema</w:t>
      </w:r>
      <w:r>
        <w:rPr>
          <w:sz w:val="16"/>
        </w:rPr>
        <w:t xml:space="preserve">.</w:t>
      </w:r>
    </w:p>
    <w:p>
      <w:pPr>
        <w:pStyle w:val="BodyText"/>
      </w:pPr>
      <w:hyperlink r:id="rId2574">
        <w:r>
          <w:rPr>
            <w:rStyle w:val="Hyperlink"/>
            <w:b/>
            <w:bCs/>
          </w:rPr>
          <w:t xml:space="preserve">src/domain/webScriptExport.ts</w:t>
        </w:r>
      </w:hyperlink>
      <w:r>
        <w:br/>
      </w:r>
      <w:r>
        <w:t xml:space="preserve">128 lines · 4,454 bytes. Declared API documentation: Export already captured scripts into one absent, caller-selected directory. Exact retained-source identity and publication outcome.</w:t>
      </w:r>
    </w:p>
    <w:p>
      <w:pPr>
        <w:pStyle w:val="BodyText"/>
        <w:spacing w:after="80"/>
      </w:pPr>
      <w:r>
        <w:rPr>
          <w:sz w:val="16"/>
        </w:rPr>
        <w:t xml:space="preserve">Declared exports:</w:t>
      </w:r>
      <w:r>
        <w:rPr>
          <w:sz w:val="16"/>
        </w:rPr>
        <w:t xml:space="preserve"> </w:t>
      </w:r>
      <w:r>
        <w:rPr>
          <w:rStyle w:val="VerbatimChar"/>
          <w:sz w:val="16"/>
        </w:rPr>
        <w:t xml:space="preserve">exportWebScriptsInputSchema</w:t>
      </w:r>
      <w:r>
        <w:rPr>
          <w:sz w:val="16"/>
        </w:rPr>
        <w:t xml:space="preserve">,</w:t>
      </w:r>
      <w:r>
        <w:rPr>
          <w:sz w:val="16"/>
        </w:rPr>
        <w:t xml:space="preserve"> </w:t>
      </w:r>
      <w:r>
        <w:rPr>
          <w:rStyle w:val="VerbatimChar"/>
          <w:sz w:val="16"/>
        </w:rPr>
        <w:t xml:space="preserve">ExportWebScriptsInput</w:t>
      </w:r>
      <w:r>
        <w:rPr>
          <w:sz w:val="16"/>
        </w:rPr>
        <w:t xml:space="preserve">,</w:t>
      </w:r>
      <w:r>
        <w:rPr>
          <w:sz w:val="16"/>
        </w:rPr>
        <w:t xml:space="preserve"> </w:t>
      </w:r>
      <w:r>
        <w:rPr>
          <w:rStyle w:val="VerbatimChar"/>
          <w:sz w:val="16"/>
        </w:rPr>
        <w:t xml:space="preserve">exportedWebScriptSchema</w:t>
      </w:r>
      <w:r>
        <w:rPr>
          <w:sz w:val="16"/>
        </w:rPr>
        <w:t xml:space="preserve">,</w:t>
      </w:r>
      <w:r>
        <w:rPr>
          <w:sz w:val="16"/>
        </w:rPr>
        <w:t xml:space="preserve"> </w:t>
      </w:r>
      <w:r>
        <w:rPr>
          <w:rStyle w:val="VerbatimChar"/>
          <w:sz w:val="16"/>
        </w:rPr>
        <w:t xml:space="preserve">ExportedWebScript</w:t>
      </w:r>
      <w:r>
        <w:rPr>
          <w:sz w:val="16"/>
        </w:rPr>
        <w:t xml:space="preserve">,</w:t>
      </w:r>
      <w:r>
        <w:rPr>
          <w:sz w:val="16"/>
        </w:rPr>
        <w:t xml:space="preserve"> </w:t>
      </w:r>
      <w:r>
        <w:rPr>
          <w:rStyle w:val="VerbatimChar"/>
          <w:sz w:val="16"/>
        </w:rPr>
        <w:t xml:space="preserve">webScriptExportManifestSchema</w:t>
      </w:r>
      <w:r>
        <w:rPr>
          <w:sz w:val="16"/>
        </w:rPr>
        <w:t xml:space="preserve">,</w:t>
      </w:r>
      <w:r>
        <w:rPr>
          <w:sz w:val="16"/>
        </w:rPr>
        <w:t xml:space="preserve"> </w:t>
      </w:r>
      <w:r>
        <w:rPr>
          <w:rStyle w:val="VerbatimChar"/>
          <w:sz w:val="16"/>
        </w:rPr>
        <w:t xml:space="preserve">webScriptExportResultSchema</w:t>
      </w:r>
      <w:r>
        <w:rPr>
          <w:sz w:val="16"/>
        </w:rPr>
        <w:t xml:space="preserve">,</w:t>
      </w:r>
      <w:r>
        <w:rPr>
          <w:sz w:val="16"/>
        </w:rPr>
        <w:t xml:space="preserve"> </w:t>
      </w:r>
      <w:r>
        <w:rPr>
          <w:rStyle w:val="VerbatimChar"/>
          <w:sz w:val="16"/>
        </w:rPr>
        <w:t xml:space="preserve">WebScriptExportResult</w:t>
      </w:r>
      <w:r>
        <w:rPr>
          <w:sz w:val="16"/>
        </w:rPr>
        <w:t xml:space="preserve">,</w:t>
      </w:r>
      <w:r>
        <w:rPr>
          <w:sz w:val="16"/>
        </w:rPr>
        <w:t xml:space="preserve"> </w:t>
      </w:r>
      <w:r>
        <w:rPr>
          <w:rStyle w:val="VerbatimChar"/>
          <w:sz w:val="16"/>
        </w:rPr>
        <w:t xml:space="preserve">WebScriptExportPartialObservation</w:t>
      </w:r>
      <w:r>
        <w:rPr>
          <w:sz w:val="16"/>
        </w:rPr>
        <w:t xml:space="preserve">,</w:t>
      </w:r>
      <w:r>
        <w:rPr>
          <w:sz w:val="16"/>
        </w:rPr>
        <w:t xml:space="preserve"> </w:t>
      </w:r>
      <w:r>
        <w:rPr>
          <w:rStyle w:val="VerbatimChar"/>
          <w:sz w:val="16"/>
        </w:rPr>
        <w:t xml:space="preserve">CapturedWebScript</w:t>
      </w:r>
      <w:r>
        <w:rPr>
          <w:sz w:val="16"/>
        </w:rPr>
        <w:t xml:space="preserve">.</w:t>
      </w:r>
    </w:p>
    <w:p>
      <w:pPr>
        <w:pStyle w:val="BodyText"/>
      </w:pPr>
      <w:hyperlink r:id="rId2575">
        <w:r>
          <w:rPr>
            <w:rStyle w:val="Hyperlink"/>
            <w:b/>
            <w:bCs/>
          </w:rPr>
          <w:t xml:space="preserve">src/domain/webScriptExportError.ts</w:t>
        </w:r>
      </w:hyperlink>
      <w:r>
        <w:br/>
      </w:r>
      <w:r>
        <w:t xml:space="preserve">28 lines · 999 bytes. Declared API documentation: Publication failure retaining its input/output target and cleanup state.</w:t>
      </w:r>
    </w:p>
    <w:p>
      <w:pPr>
        <w:pStyle w:val="BodyText"/>
        <w:spacing w:after="80"/>
      </w:pPr>
      <w:r>
        <w:rPr>
          <w:sz w:val="16"/>
        </w:rPr>
        <w:t xml:space="preserve">Declared exports:</w:t>
      </w:r>
      <w:r>
        <w:rPr>
          <w:sz w:val="16"/>
        </w:rPr>
        <w:t xml:space="preserve"> </w:t>
      </w:r>
      <w:r>
        <w:rPr>
          <w:rStyle w:val="VerbatimChar"/>
          <w:sz w:val="16"/>
        </w:rPr>
        <w:t xml:space="preserve">WebScriptExportError</w:t>
      </w:r>
      <w:r>
        <w:rPr>
          <w:sz w:val="16"/>
        </w:rPr>
        <w:t xml:space="preserve">.</w:t>
      </w:r>
    </w:p>
    <w:p>
      <w:pPr>
        <w:pStyle w:val="BodyText"/>
      </w:pPr>
      <w:hyperlink r:id="rId2576">
        <w:r>
          <w:rPr>
            <w:rStyle w:val="Hyperlink"/>
            <w:b/>
            <w:bCs/>
          </w:rPr>
          <w:t xml:space="preserve">src/domain/webScriptExportPlan.test.ts</w:t>
        </w:r>
      </w:hyperlink>
      <w:r>
        <w:br/>
      </w:r>
      <w:r>
        <w:t xml:space="preserve">142 lines · 4,324 bytes. Test metadata: captured script path projection; preserves ordinary relative layouts separately for each origin; isolates every version in a conflicting layout (%s, %s) (+3 more statically named test/suite labels).</w:t>
      </w:r>
    </w:p>
    <w:p>
      <w:pPr>
        <w:pStyle w:val="BodyText"/>
      </w:pPr>
      <w:hyperlink r:id="rId2577">
        <w:r>
          <w:rPr>
            <w:rStyle w:val="Hyperlink"/>
            <w:b/>
            <w:bCs/>
          </w:rPr>
          <w:t xml:space="preserve">src/domain/webScriptExportPlan.ts</w:t>
        </w:r>
      </w:hyperlink>
      <w:r>
        <w:br/>
      </w:r>
      <w:r>
        <w:t xml:space="preserve">132 lines · 4,347 bytes. Declared API documentation: One planned file, or an explicit missing source with no filesystem effect. Preserve safe URL layouts only when every captured path is unambiguous.</w:t>
      </w:r>
    </w:p>
    <w:p>
      <w:pPr>
        <w:pStyle w:val="BodyText"/>
        <w:spacing w:after="80"/>
      </w:pPr>
      <w:r>
        <w:rPr>
          <w:sz w:val="16"/>
        </w:rPr>
        <w:t xml:space="preserve">Declared exports:</w:t>
      </w:r>
      <w:r>
        <w:rPr>
          <w:sz w:val="16"/>
        </w:rPr>
        <w:t xml:space="preserve"> </w:t>
      </w:r>
      <w:r>
        <w:rPr>
          <w:rStyle w:val="VerbatimChar"/>
          <w:sz w:val="16"/>
        </w:rPr>
        <w:t xml:space="preserve">PlannedWebScript</w:t>
      </w:r>
      <w:r>
        <w:rPr>
          <w:sz w:val="16"/>
        </w:rPr>
        <w:t xml:space="preserve">,</w:t>
      </w:r>
      <w:r>
        <w:rPr>
          <w:sz w:val="16"/>
        </w:rPr>
        <w:t xml:space="preserve"> </w:t>
      </w:r>
      <w:r>
        <w:rPr>
          <w:rStyle w:val="VerbatimChar"/>
          <w:sz w:val="16"/>
        </w:rPr>
        <w:t xml:space="preserve">planWebScriptExport</w:t>
      </w:r>
      <w:r>
        <w:rPr>
          <w:sz w:val="16"/>
        </w:rPr>
        <w:t xml:space="preserve">.</w:t>
      </w:r>
    </w:p>
    <w:p>
      <w:pPr>
        <w:pStyle w:val="BodyText"/>
      </w:pPr>
      <w:hyperlink r:id="rId2578">
        <w:r>
          <w:rPr>
            <w:rStyle w:val="Hyperlink"/>
            <w:b/>
            <w:bCs/>
          </w:rPr>
          <w:t xml:space="preserve">src/domain/webSourceLocation.ts</w:t>
        </w:r>
      </w:hyperlink>
      <w:r>
        <w:br/>
      </w:r>
      <w:r>
        <w:t xml:space="preserve">141 lines · 5,016 bytes. Declared API documentation: JavaScript source-map positions use UTF-16 columns and one-based lines. Trace one explicit generated position through an explicitly paired local map.</w:t>
      </w:r>
    </w:p>
    <w:p>
      <w:pPr>
        <w:pStyle w:val="BodyText"/>
        <w:spacing w:after="80"/>
      </w:pPr>
      <w:r>
        <w:rPr>
          <w:sz w:val="16"/>
        </w:rPr>
        <w:t xml:space="preserve">Declared exports:</w:t>
      </w:r>
      <w:r>
        <w:rPr>
          <w:sz w:val="16"/>
        </w:rPr>
        <w:t xml:space="preserve"> </w:t>
      </w:r>
      <w:r>
        <w:rPr>
          <w:rStyle w:val="VerbatimChar"/>
          <w:sz w:val="16"/>
        </w:rPr>
        <w:t xml:space="preserve">webSourcePositionSchema</w:t>
      </w:r>
      <w:r>
        <w:rPr>
          <w:sz w:val="16"/>
        </w:rPr>
        <w:t xml:space="preserve">,</w:t>
      </w:r>
      <w:r>
        <w:rPr>
          <w:sz w:val="16"/>
        </w:rPr>
        <w:t xml:space="preserve"> </w:t>
      </w:r>
      <w:r>
        <w:rPr>
          <w:rStyle w:val="VerbatimChar"/>
          <w:sz w:val="16"/>
        </w:rPr>
        <w:t xml:space="preserve">webSourceLocationInputSchema</w:t>
      </w:r>
      <w:r>
        <w:rPr>
          <w:sz w:val="16"/>
        </w:rPr>
        <w:t xml:space="preserve">,</w:t>
      </w:r>
      <w:r>
        <w:rPr>
          <w:sz w:val="16"/>
        </w:rPr>
        <w:t xml:space="preserve"> </w:t>
      </w:r>
      <w:r>
        <w:rPr>
          <w:rStyle w:val="VerbatimChar"/>
          <w:sz w:val="16"/>
        </w:rPr>
        <w:t xml:space="preserve">WebSourceLocationInput</w:t>
      </w:r>
      <w:r>
        <w:rPr>
          <w:sz w:val="16"/>
        </w:rPr>
        <w:t xml:space="preserve">,</w:t>
      </w:r>
      <w:r>
        <w:rPr>
          <w:sz w:val="16"/>
        </w:rPr>
        <w:t xml:space="preserve"> </w:t>
      </w:r>
      <w:r>
        <w:rPr>
          <w:rStyle w:val="VerbatimChar"/>
          <w:sz w:val="16"/>
        </w:rPr>
        <w:t xml:space="preserve">webSourceMapMatchSchema</w:t>
      </w:r>
      <w:r>
        <w:rPr>
          <w:sz w:val="16"/>
        </w:rPr>
        <w:t xml:space="preserve">,</w:t>
      </w:r>
      <w:r>
        <w:rPr>
          <w:sz w:val="16"/>
        </w:rPr>
        <w:t xml:space="preserve"> </w:t>
      </w:r>
      <w:r>
        <w:rPr>
          <w:rStyle w:val="VerbatimChar"/>
          <w:sz w:val="16"/>
        </w:rPr>
        <w:t xml:space="preserve">webSourceMapReportSchema</w:t>
      </w:r>
      <w:r>
        <w:rPr>
          <w:sz w:val="16"/>
        </w:rPr>
        <w:t xml:space="preserve">,</w:t>
      </w:r>
      <w:r>
        <w:rPr>
          <w:sz w:val="16"/>
        </w:rPr>
        <w:t xml:space="preserve"> </w:t>
      </w:r>
      <w:r>
        <w:rPr>
          <w:rStyle w:val="VerbatimChar"/>
          <w:sz w:val="16"/>
        </w:rPr>
        <w:t xml:space="preserve">WEB_SOURCE_MAP_LIMITS</w:t>
      </w:r>
      <w:r>
        <w:rPr>
          <w:sz w:val="16"/>
        </w:rPr>
        <w:t xml:space="preserve">,</w:t>
      </w:r>
      <w:r>
        <w:rPr>
          <w:sz w:val="16"/>
        </w:rPr>
        <w:t xml:space="preserve"> </w:t>
      </w:r>
      <w:r>
        <w:rPr>
          <w:rStyle w:val="VerbatimChar"/>
          <w:sz w:val="16"/>
        </w:rPr>
        <w:t xml:space="preserve">WebSourceMapReport</w:t>
      </w:r>
      <w:r>
        <w:rPr>
          <w:sz w:val="16"/>
        </w:rPr>
        <w:t xml:space="preserve">,</w:t>
      </w:r>
      <w:r>
        <w:rPr>
          <w:sz w:val="16"/>
        </w:rPr>
        <w:t xml:space="preserve"> </w:t>
      </w:r>
      <w:r>
        <w:rPr>
          <w:rStyle w:val="VerbatimChar"/>
          <w:sz w:val="16"/>
        </w:rPr>
        <w:t xml:space="preserve">webSourceLocationResultSchema</w:t>
      </w:r>
      <w:r>
        <w:rPr>
          <w:sz w:val="16"/>
        </w:rPr>
        <w:t xml:space="preserve">.</w:t>
      </w:r>
    </w:p>
    <w:p>
      <w:pPr>
        <w:pStyle w:val="BodyText"/>
      </w:pPr>
      <w:hyperlink r:id="rId2579">
        <w:r>
          <w:rPr>
            <w:rStyle w:val="Hyperlink"/>
            <w:b/>
            <w:bCs/>
          </w:rPr>
          <w:t xml:space="preserve">src/domain/webSourcePosition.test.ts</w:t>
        </w:r>
      </w:hyperlink>
      <w:r>
        <w:br/>
      </w:r>
      <w:r>
        <w:t xml:space="preserve">25 lines · 1,040 bytes. Test metadata: uses UTF-16 columns and actual JavaScript line terminators; rejects invalid source positions: %j; retains the empty source and the final empty line.</w:t>
      </w:r>
    </w:p>
    <w:p>
      <w:pPr>
        <w:pStyle w:val="BodyText"/>
      </w:pPr>
      <w:hyperlink r:id="rId2580">
        <w:r>
          <w:rPr>
            <w:rStyle w:val="Hyperlink"/>
            <w:b/>
            <w:bCs/>
          </w:rPr>
          <w:t xml:space="preserve">src/domain/webSourcePosition.ts</w:t>
        </w:r>
      </w:hyperlink>
      <w:r>
        <w:br/>
      </w:r>
      <w:r>
        <w:t xml:space="preserve">32 lines · 977 bytes. Declared API documentation: JavaScript positions use one-based lines and zero-based UTF-16 columns. Verify a selected position against actual text without splitting the whole source.</w:t>
      </w:r>
    </w:p>
    <w:p>
      <w:pPr>
        <w:pStyle w:val="BodyText"/>
        <w:spacing w:after="80"/>
      </w:pPr>
      <w:r>
        <w:rPr>
          <w:sz w:val="16"/>
        </w:rPr>
        <w:t xml:space="preserve">Declared exports:</w:t>
      </w:r>
      <w:r>
        <w:rPr>
          <w:sz w:val="16"/>
        </w:rPr>
        <w:t xml:space="preserve"> </w:t>
      </w:r>
      <w:r>
        <w:rPr>
          <w:rStyle w:val="VerbatimChar"/>
          <w:sz w:val="16"/>
        </w:rPr>
        <w:t xml:space="preserve">WebSourcePosition</w:t>
      </w:r>
      <w:r>
        <w:rPr>
          <w:sz w:val="16"/>
        </w:rPr>
        <w:t xml:space="preserve">,</w:t>
      </w:r>
      <w:r>
        <w:rPr>
          <w:sz w:val="16"/>
        </w:rPr>
        <w:t xml:space="preserve"> </w:t>
      </w:r>
      <w:r>
        <w:rPr>
          <w:rStyle w:val="VerbatimChar"/>
          <w:sz w:val="16"/>
        </w:rPr>
        <w:t xml:space="preserve">webSourceOffset</w:t>
      </w:r>
      <w:r>
        <w:rPr>
          <w:sz w:val="16"/>
        </w:rPr>
        <w:t xml:space="preserve">.</w:t>
      </w:r>
    </w:p>
    <w:p>
      <w:pPr>
        <w:pStyle w:val="BodyText"/>
      </w:pPr>
      <w:hyperlink r:id="rId2581">
        <w:r>
          <w:rPr>
            <w:rStyle w:val="Hyperlink"/>
            <w:b/>
            <w:bCs/>
          </w:rPr>
          <w:t xml:space="preserve">src/domain/xmlDocument.test.ts</w:t>
        </w:r>
      </w:hyperlink>
      <w:r>
        <w:br/>
      </w:r>
      <w:r>
        <w:t xml:space="preserve">75 lines · 2,746 bytes. Test metadata: preserves legal Unicode and source-located DOM nodes: %j; rejects malformed XML without warning-message matching: %j; keeps literal line endings and character-reference values distinct (+2 more statically named test/suite labels).</w:t>
      </w:r>
    </w:p>
    <w:p>
      <w:pPr>
        <w:pStyle w:val="BodyText"/>
      </w:pPr>
      <w:hyperlink r:id="rId2582">
        <w:r>
          <w:rPr>
            <w:rStyle w:val="Hyperlink"/>
            <w:b/>
            <w:bCs/>
          </w:rPr>
          <w:t xml:space="preserve">src/domain/xmlDocument.ts</w:t>
        </w:r>
      </w:hyperlink>
      <w:r>
        <w:br/>
      </w:r>
      <w:r>
        <w:t xml:space="preserve">62 lines · 1,842 bytes. Declared API documentation: One boundary owns strict XML syntax and the source-located DOM projection.</w:t>
      </w:r>
    </w:p>
    <w:p>
      <w:pPr>
        <w:pStyle w:val="BodyText"/>
        <w:spacing w:after="80"/>
      </w:pPr>
      <w:r>
        <w:rPr>
          <w:sz w:val="16"/>
        </w:rPr>
        <w:t xml:space="preserve">Declared exports:</w:t>
      </w:r>
      <w:r>
        <w:rPr>
          <w:sz w:val="16"/>
        </w:rPr>
        <w:t xml:space="preserve"> </w:t>
      </w:r>
      <w:r>
        <w:rPr>
          <w:rStyle w:val="VerbatimChar"/>
          <w:sz w:val="16"/>
        </w:rPr>
        <w:t xml:space="preserve">XmlDocumentParseError</w:t>
      </w:r>
      <w:r>
        <w:rPr>
          <w:sz w:val="16"/>
        </w:rPr>
        <w:t xml:space="preserve">,</w:t>
      </w:r>
      <w:r>
        <w:rPr>
          <w:sz w:val="16"/>
        </w:rPr>
        <w:t xml:space="preserve"> </w:t>
      </w:r>
      <w:r>
        <w:rPr>
          <w:rStyle w:val="VerbatimChar"/>
          <w:sz w:val="16"/>
        </w:rPr>
        <w:t xml:space="preserve">parseXmlDocument</w:t>
      </w:r>
      <w:r>
        <w:rPr>
          <w:sz w:val="16"/>
        </w:rPr>
        <w:t xml:space="preserve">.</w:t>
      </w:r>
    </w:p>
    <w:p>
      <w:pPr>
        <w:pStyle w:val="BodyText"/>
      </w:pPr>
      <w:hyperlink r:id="rId2583">
        <w:r>
          <w:rPr>
            <w:rStyle w:val="Hyperlink"/>
            <w:b/>
            <w:bCs/>
          </w:rPr>
          <w:t xml:space="preserve">src/domain/zipPackageFormat.ts</w:t>
        </w:r>
      </w:hyperlink>
      <w:r>
        <w:br/>
      </w:r>
      <w:r>
        <w:t xml:space="preserve">57 lines · 2,411 bytes. Declared API documentation: ZIP-backed application package families that share the hardened archive reader. All ZIP package families share archive ownership and inventory coverage.</w:t>
      </w:r>
    </w:p>
    <w:p>
      <w:pPr>
        <w:pStyle w:val="BodyText"/>
        <w:spacing w:after="80"/>
      </w:pPr>
      <w:r>
        <w:rPr>
          <w:sz w:val="16"/>
        </w:rPr>
        <w:t xml:space="preserve">Declared exports:</w:t>
      </w:r>
      <w:r>
        <w:rPr>
          <w:sz w:val="16"/>
        </w:rPr>
        <w:t xml:space="preserve"> </w:t>
      </w:r>
      <w:r>
        <w:rPr>
          <w:rStyle w:val="VerbatimChar"/>
          <w:sz w:val="16"/>
        </w:rPr>
        <w:t xml:space="preserve">ZIP_PACKAGE_FORMATS</w:t>
      </w:r>
      <w:r>
        <w:rPr>
          <w:sz w:val="16"/>
        </w:rPr>
        <w:t xml:space="preserve">,</w:t>
      </w:r>
      <w:r>
        <w:rPr>
          <w:sz w:val="16"/>
        </w:rPr>
        <w:t xml:space="preserve"> </w:t>
      </w:r>
      <w:r>
        <w:rPr>
          <w:rStyle w:val="VerbatimChar"/>
          <w:sz w:val="16"/>
        </w:rPr>
        <w:t xml:space="preserve">ZipPackageFormat</w:t>
      </w:r>
      <w:r>
        <w:rPr>
          <w:sz w:val="16"/>
        </w:rPr>
        <w:t xml:space="preserve">,</w:t>
      </w:r>
      <w:r>
        <w:rPr>
          <w:sz w:val="16"/>
        </w:rPr>
        <w:t xml:space="preserve"> </w:t>
      </w:r>
      <w:r>
        <w:rPr>
          <w:rStyle w:val="VerbatimChar"/>
          <w:sz w:val="16"/>
        </w:rPr>
        <w:t xml:space="preserve">isZipPackageFormat</w:t>
      </w:r>
      <w:r>
        <w:rPr>
          <w:sz w:val="16"/>
        </w:rPr>
        <w:t xml:space="preserve">,</w:t>
      </w:r>
      <w:r>
        <w:rPr>
          <w:sz w:val="16"/>
        </w:rPr>
        <w:t xml:space="preserve"> </w:t>
      </w:r>
      <w:r>
        <w:rPr>
          <w:rStyle w:val="VerbatimChar"/>
          <w:sz w:val="16"/>
        </w:rPr>
        <w:t xml:space="preserve">hasZipSignature</w:t>
      </w:r>
      <w:r>
        <w:rPr>
          <w:sz w:val="16"/>
        </w:rPr>
        <w:t xml:space="preserve">,</w:t>
      </w:r>
      <w:r>
        <w:rPr>
          <w:sz w:val="16"/>
        </w:rPr>
        <w:t xml:space="preserve"> </w:t>
      </w:r>
      <w:r>
        <w:rPr>
          <w:rStyle w:val="VerbatimChar"/>
          <w:sz w:val="16"/>
        </w:rPr>
        <w:t xml:space="preserve">zipPackageFormatForPath</w:t>
      </w:r>
      <w:r>
        <w:rPr>
          <w:sz w:val="16"/>
        </w:rPr>
        <w:t xml:space="preserve">,</w:t>
      </w:r>
      <w:r>
        <w:rPr>
          <w:sz w:val="16"/>
        </w:rPr>
        <w:t xml:space="preserve"> </w:t>
      </w:r>
      <w:r>
        <w:rPr>
          <w:rStyle w:val="VerbatimChar"/>
          <w:sz w:val="16"/>
        </w:rPr>
        <w:t xml:space="preserve">ZIP_NON_ENTRY_LIMITATION</w:t>
      </w:r>
      <w:r>
        <w:rPr>
          <w:sz w:val="16"/>
        </w:rPr>
        <w:t xml:space="preserve">.</w:t>
      </w:r>
    </w:p>
    <w:p>
      <w:pPr>
        <w:pStyle w:val="BodyText"/>
      </w:pPr>
      <w:hyperlink r:id="rId2584">
        <w:r>
          <w:rPr>
            <w:rStyle w:val="Hyperlink"/>
            <w:b/>
            <w:bCs/>
          </w:rPr>
          <w:t xml:space="preserve">src/domain/zodCollectionSteps.ts</w:t>
        </w:r>
      </w:hyperlink>
      <w:r>
        <w:br/>
      </w:r>
      <w:r>
        <w:t xml:space="preserve">33 lines · 1,099 bytes. Declared API documentation: Elements validated between yields, in the issues and paths a whole-array parse reports.</w:t>
      </w:r>
    </w:p>
    <w:p>
      <w:pPr>
        <w:pStyle w:val="BodyText"/>
        <w:spacing w:after="80"/>
      </w:pPr>
      <w:r>
        <w:rPr>
          <w:sz w:val="16"/>
        </w:rPr>
        <w:t xml:space="preserve">Declared exports:</w:t>
      </w:r>
      <w:r>
        <w:rPr>
          <w:sz w:val="16"/>
        </w:rPr>
        <w:t xml:space="preserve"> </w:t>
      </w:r>
      <w:r>
        <w:rPr>
          <w:rStyle w:val="VerbatimChar"/>
          <w:sz w:val="16"/>
        </w:rPr>
        <w:t xml:space="preserve">arrayContainerSchema</w:t>
      </w:r>
      <w:r>
        <w:rPr>
          <w:sz w:val="16"/>
        </w:rPr>
        <w:t xml:space="preserve">,</w:t>
      </w:r>
      <w:r>
        <w:rPr>
          <w:sz w:val="16"/>
        </w:rPr>
        <w:t xml:space="preserve"> </w:t>
      </w:r>
      <w:r>
        <w:rPr>
          <w:rStyle w:val="VerbatimChar"/>
          <w:sz w:val="16"/>
        </w:rPr>
        <w:t xml:space="preserve">parseElementSteps</w:t>
      </w:r>
      <w:r>
        <w:rPr>
          <w:sz w:val="16"/>
        </w:rPr>
        <w:t xml:space="preserve">.</w:t>
      </w:r>
    </w:p>
    <w:bookmarkEnd w:id="2585"/>
    <w:bookmarkStart w:id="2630" w:name="section-090"/>
    <w:p>
      <w:pPr>
        <w:pStyle w:val="Heading2"/>
      </w:pPr>
      <w:r>
        <w:t xml:space="preserve">src/dotnet — 44 entries</w:t>
      </w:r>
    </w:p>
    <w:p>
      <w:pPr>
        <w:pStyle w:val="FirstParagraph"/>
      </w:pPr>
      <w:r>
        <w:t xml:space="preserve">Static managed PE/CLI metadata and CIL interpretation adapters.</w:t>
      </w:r>
    </w:p>
    <w:p>
      <w:pPr>
        <w:pStyle w:val="BodyText"/>
      </w:pPr>
      <w:hyperlink r:id="rId2586">
        <w:r>
          <w:rPr>
            <w:rStyle w:val="Hyperlink"/>
            <w:b/>
            <w:bCs/>
          </w:rPr>
          <w:t xml:space="preserve">src/dotnet/ManagedArtifactFailures.test.ts</w:t>
        </w:r>
      </w:hyperlink>
      <w:r>
        <w:br/>
      </w:r>
      <w:r>
        <w:t xml:space="preserve">165 lines · 5,896 bytes. Test metadata: managed artifact failure classification; distinguishes native, malformed, and unsupported metadata; rejects a ReadyToRun OS-override machine without a CLI directory (+3 more statically named test/suite labels).</w:t>
      </w:r>
    </w:p>
    <w:p>
      <w:pPr>
        <w:pStyle w:val="BodyText"/>
      </w:pPr>
      <w:hyperlink r:id="rId2587">
        <w:r>
          <w:rPr>
            <w:rStyle w:val="Hyperlink"/>
            <w:b/>
            <w:bCs/>
          </w:rPr>
          <w:t xml:space="preserve">src/dotnet/ManagedArtifactInspector.test.ts</w:t>
        </w:r>
      </w:hyperlink>
      <w:r>
        <w:br/>
      </w:r>
      <w:r>
        <w:t xml:space="preserve">718 lines · 24,411 bytes. Test metadata: managed PE optional-header directory count; retains an unreadable PE32+ directory count at optional size %i; accepts a minimum $header header with no CLI directory (+30 more statically named test/suite labels).</w:t>
      </w:r>
    </w:p>
    <w:p>
      <w:pPr>
        <w:pStyle w:val="BodyText"/>
      </w:pPr>
      <w:hyperlink r:id="rId2588">
        <w:r>
          <w:rPr>
            <w:rStyle w:val="Hyperlink"/>
            <w:b/>
            <w:bCs/>
          </w:rPr>
          <w:t xml:space="preserve">src/dotnet/ManagedArtifactInspector.ts</w:t>
        </w:r>
      </w:hyperlink>
      <w:r>
        <w:br/>
      </w:r>
      <w:r>
        <w:t xml:space="preserve">441 lines · 13,926 bytes. Declared API documentation: Inspect PE/CLI identity directly from local bytes without CLR loading.</w:t>
      </w:r>
    </w:p>
    <w:p>
      <w:pPr>
        <w:pStyle w:val="BodyText"/>
        <w:spacing w:after="80"/>
      </w:pPr>
      <w:r>
        <w:rPr>
          <w:sz w:val="16"/>
        </w:rPr>
        <w:t xml:space="preserve">Declared exports:</w:t>
      </w:r>
      <w:r>
        <w:rPr>
          <w:sz w:val="16"/>
        </w:rPr>
        <w:t xml:space="preserve"> </w:t>
      </w:r>
      <w:r>
        <w:rPr>
          <w:rStyle w:val="VerbatimChar"/>
          <w:sz w:val="16"/>
        </w:rPr>
        <w:t xml:space="preserve">inspectManagedArtifactBytes</w:t>
      </w:r>
      <w:r>
        <w:rPr>
          <w:sz w:val="16"/>
        </w:rPr>
        <w:t xml:space="preserve">.</w:t>
      </w:r>
    </w:p>
    <w:p>
      <w:pPr>
        <w:pStyle w:val="BodyText"/>
      </w:pPr>
      <w:hyperlink r:id="rId2589">
        <w:r>
          <w:rPr>
            <w:rStyle w:val="Hyperlink"/>
            <w:b/>
            <w:bCs/>
          </w:rPr>
          <w:t xml:space="preserve">src/dotnet/ManagedCilDecoding.test.ts</w:t>
        </w:r>
      </w:hyperlink>
      <w:r>
        <w:br/>
      </w:r>
      <w:r>
        <w:t xml:space="preserve">811 lines · 25,593 bytes. Test metadata: managed CIL decoding; reads fat method header size from the full flags-and-size word; does not normalize reserved CIL opcodes as operand-free instructions (+39 more statically named test/suite labels).</w:t>
      </w:r>
    </w:p>
    <w:p>
      <w:pPr>
        <w:pStyle w:val="BodyText"/>
      </w:pPr>
      <w:hyperlink r:id="rId2590">
        <w:r>
          <w:rPr>
            <w:rStyle w:val="Hyperlink"/>
            <w:b/>
            <w:bCs/>
          </w:rPr>
          <w:t xml:space="preserve">src/dotnet/ManagedDecodeBudget.test.ts</w:t>
        </w:r>
      </w:hyperlink>
      <w:r>
        <w:br/>
      </w:r>
      <w:r>
        <w:t xml:space="preserve">94 lines · 3,488 bytes. Test metadata: managed projection admission; charges decoded strings by their JSON bytes; charges escaped and multibyte characters at their encoded size (+6 more statically named test/suite labels).</w:t>
      </w:r>
    </w:p>
    <w:p>
      <w:pPr>
        <w:pStyle w:val="BodyText"/>
      </w:pPr>
      <w:hyperlink r:id="rId2591">
        <w:r>
          <w:rPr>
            <w:rStyle w:val="Hyperlink"/>
            <w:b/>
            <w:bCs/>
          </w:rPr>
          <w:t xml:space="preserve">src/dotnet/ManagedDecodeBudget.ts</w:t>
        </w:r>
      </w:hyperlink>
      <w:r>
        <w:br/>
      </w:r>
      <w:r>
        <w:t xml:space="preserve">188 lines · 6,409 bytes. Declared API documentation: The layout owns decoding capacity and heap identity for all of its consumers. Transfer metadata-root admission capacity to its completed immutable layout.</w:t>
      </w:r>
    </w:p>
    <w:p>
      <w:pPr>
        <w:pStyle w:val="BodyText"/>
        <w:spacing w:after="80"/>
      </w:pPr>
      <w:r>
        <w:rPr>
          <w:sz w:val="16"/>
        </w:rPr>
        <w:t xml:space="preserve">Declared exports:</w:t>
      </w:r>
      <w:r>
        <w:rPr>
          <w:sz w:val="16"/>
        </w:rPr>
        <w:t xml:space="preserve"> </w:t>
      </w:r>
      <w:r>
        <w:rPr>
          <w:rStyle w:val="VerbatimChar"/>
          <w:sz w:val="16"/>
        </w:rPr>
        <w:t xml:space="preserve">ManagedDecodeBudget</w:t>
      </w:r>
      <w:r>
        <w:rPr>
          <w:sz w:val="16"/>
        </w:rPr>
        <w:t xml:space="preserve">,</w:t>
      </w:r>
      <w:r>
        <w:rPr>
          <w:sz w:val="16"/>
        </w:rPr>
        <w:t xml:space="preserve"> </w:t>
      </w:r>
      <w:r>
        <w:rPr>
          <w:rStyle w:val="VerbatimChar"/>
          <w:sz w:val="16"/>
        </w:rPr>
        <w:t xml:space="preserve">attachManagedDecodeBudget</w:t>
      </w:r>
      <w:r>
        <w:rPr>
          <w:sz w:val="16"/>
        </w:rPr>
        <w:t xml:space="preserve">,</w:t>
      </w:r>
      <w:r>
        <w:rPr>
          <w:sz w:val="16"/>
        </w:rPr>
        <w:t xml:space="preserve"> </w:t>
      </w:r>
      <w:r>
        <w:rPr>
          <w:rStyle w:val="VerbatimChar"/>
          <w:sz w:val="16"/>
        </w:rPr>
        <w:t xml:space="preserve">managedDecodeBudget</w:t>
      </w:r>
      <w:r>
        <w:rPr>
          <w:sz w:val="16"/>
        </w:rPr>
        <w:t xml:space="preserve">,</w:t>
      </w:r>
      <w:r>
        <w:rPr>
          <w:sz w:val="16"/>
        </w:rPr>
        <w:t xml:space="preserve"> </w:t>
      </w:r>
      <w:r>
        <w:rPr>
          <w:rStyle w:val="VerbatimChar"/>
          <w:sz w:val="16"/>
        </w:rPr>
        <w:t xml:space="preserve">managedJsonStringBytes</w:t>
      </w:r>
      <w:r>
        <w:rPr>
          <w:sz w:val="16"/>
        </w:rPr>
        <w:t xml:space="preserve">,</w:t>
      </w:r>
      <w:r>
        <w:rPr>
          <w:sz w:val="16"/>
        </w:rPr>
        <w:t xml:space="preserve"> </w:t>
      </w:r>
      <w:r>
        <w:rPr>
          <w:rStyle w:val="VerbatimChar"/>
          <w:sz w:val="16"/>
        </w:rPr>
        <w:t xml:space="preserve">admitManagedProjection</w:t>
      </w:r>
      <w:r>
        <w:rPr>
          <w:sz w:val="16"/>
        </w:rPr>
        <w:t xml:space="preserve">.</w:t>
      </w:r>
    </w:p>
    <w:p>
      <w:pPr>
        <w:pStyle w:val="BodyText"/>
      </w:pPr>
      <w:hyperlink r:id="rId2592">
        <w:r>
          <w:rPr>
            <w:rStyle w:val="Hyperlink"/>
            <w:b/>
            <w:bCs/>
          </w:rPr>
          <w:t xml:space="preserve">src/dotnet/ManagedExceptionRegionValidation.ts</w:t>
        </w:r>
      </w:hyperlink>
      <w:r>
        <w:br/>
      </w:r>
      <w:r>
        <w:t xml:space="preserve">86 lines · 2,695 bytes. Declared API documentation: Validate EH extents and instruction boundaries while retaining each clause.</w:t>
      </w:r>
    </w:p>
    <w:p>
      <w:pPr>
        <w:pStyle w:val="BodyText"/>
        <w:spacing w:after="80"/>
      </w:pPr>
      <w:r>
        <w:rPr>
          <w:sz w:val="16"/>
        </w:rPr>
        <w:t xml:space="preserve">Declared exports:</w:t>
      </w:r>
      <w:r>
        <w:rPr>
          <w:sz w:val="16"/>
        </w:rPr>
        <w:t xml:space="preserve"> </w:t>
      </w:r>
      <w:r>
        <w:rPr>
          <w:rStyle w:val="VerbatimChar"/>
          <w:sz w:val="16"/>
        </w:rPr>
        <w:t xml:space="preserve">validateExceptionRegionRanges</w:t>
      </w:r>
      <w:r>
        <w:rPr>
          <w:sz w:val="16"/>
        </w:rPr>
        <w:t xml:space="preserve">.</w:t>
      </w:r>
    </w:p>
    <w:p>
      <w:pPr>
        <w:pStyle w:val="BodyText"/>
      </w:pPr>
      <w:hyperlink r:id="rId2593">
        <w:r>
          <w:rPr>
            <w:rStyle w:val="Hyperlink"/>
            <w:b/>
            <w:bCs/>
          </w:rPr>
          <w:t xml:space="preserve">src/dotnet/ManagedMemberInspector.test.ts</w:t>
        </w:r>
      </w:hyperlink>
      <w:r>
        <w:br/>
      </w:r>
      <w:r>
        <w:t xml:space="preserve">2,073 lines · 68,325 bytes. Test metadata: managed member inspection; keeps metadata handles distinct from calls and field accesses; inspects metadata members, signatures, CIL hashes, call edges, and field anchors (+83 more statically named test/suite labels).</w:t>
      </w:r>
    </w:p>
    <w:p>
      <w:pPr>
        <w:pStyle w:val="BodyText"/>
      </w:pPr>
      <w:hyperlink r:id="rId2594">
        <w:r>
          <w:rPr>
            <w:rStyle w:val="Hyperlink"/>
            <w:b/>
            <w:bCs/>
          </w:rPr>
          <w:t xml:space="preserve">src/dotnet/ManagedMemberInspector.ts</w:t>
        </w:r>
      </w:hyperlink>
      <w:r>
        <w:br/>
      </w:r>
      <w:r>
        <w:t xml:space="preserve">355 lines · 12,127 bytes. Declared API documentation: Inspect metadata members and method bodies without loading target code. Selected type names restrict full decoding to members of those exact types. A caller that never reads literals, such as member comparison, can skip user strings; they are then reported as not examined.</w:t>
      </w:r>
    </w:p>
    <w:p>
      <w:pPr>
        <w:pStyle w:val="BodyText"/>
        <w:spacing w:after="80"/>
      </w:pPr>
      <w:r>
        <w:rPr>
          <w:sz w:val="16"/>
        </w:rPr>
        <w:t xml:space="preserve">Declared exports:</w:t>
      </w:r>
      <w:r>
        <w:rPr>
          <w:sz w:val="16"/>
        </w:rPr>
        <w:t xml:space="preserve"> </w:t>
      </w:r>
      <w:r>
        <w:rPr>
          <w:rStyle w:val="VerbatimChar"/>
          <w:sz w:val="16"/>
        </w:rPr>
        <w:t xml:space="preserve">inspectManagedMembersBytes</w:t>
      </w:r>
      <w:r>
        <w:rPr>
          <w:sz w:val="16"/>
        </w:rPr>
        <w:t xml:space="preserve">.</w:t>
      </w:r>
    </w:p>
    <w:p>
      <w:pPr>
        <w:pStyle w:val="BodyText"/>
      </w:pPr>
      <w:hyperlink r:id="rId2595">
        <w:r>
          <w:rPr>
            <w:rStyle w:val="Hyperlink"/>
            <w:b/>
            <w:bCs/>
          </w:rPr>
          <w:t xml:space="preserve">src/dotnet/ManagedMemberInspectorCore.ts</w:t>
        </w:r>
      </w:hyperlink>
      <w:r>
        <w:br/>
      </w:r>
      <w:r>
        <w:t xml:space="preserve">902 lines · 29,532 bytes. Declared API documentation: Name and declaring type of a field, method, member reference, or method specification, keyed by its token so edges resolve any target uniformly. Enclosing TypeDef row of each nested TypeDef row, from the NestedClass table. Nesting is complete only when every row was read and valid.</w:t>
      </w:r>
    </w:p>
    <w:p>
      <w:pPr>
        <w:pStyle w:val="BodyText"/>
        <w:spacing w:after="80"/>
      </w:pPr>
      <w:r>
        <w:rPr>
          <w:sz w:val="16"/>
        </w:rPr>
        <w:t xml:space="preserve">Declared exports:</w:t>
      </w:r>
      <w:r>
        <w:rPr>
          <w:sz w:val="16"/>
        </w:rPr>
        <w:t xml:space="preserve"> </w:t>
      </w:r>
      <w:r>
        <w:rPr>
          <w:rStyle w:val="VerbatimChar"/>
          <w:sz w:val="16"/>
        </w:rPr>
        <w:t xml:space="preserve">ManagedType</w:t>
      </w:r>
      <w:r>
        <w:rPr>
          <w:sz w:val="16"/>
        </w:rPr>
        <w:t xml:space="preserve">,</w:t>
      </w:r>
      <w:r>
        <w:rPr>
          <w:sz w:val="16"/>
        </w:rPr>
        <w:t xml:space="preserve"> </w:t>
      </w:r>
      <w:r>
        <w:rPr>
          <w:rStyle w:val="VerbatimChar"/>
          <w:sz w:val="16"/>
        </w:rPr>
        <w:t xml:space="preserve">ManagedExportedType</w:t>
      </w:r>
      <w:r>
        <w:rPr>
          <w:sz w:val="16"/>
        </w:rPr>
        <w:t xml:space="preserve">,</w:t>
      </w:r>
      <w:r>
        <w:rPr>
          <w:sz w:val="16"/>
        </w:rPr>
        <w:t xml:space="preserve"> </w:t>
      </w:r>
      <w:r>
        <w:rPr>
          <w:rStyle w:val="VerbatimChar"/>
          <w:sz w:val="16"/>
        </w:rPr>
        <w:t xml:space="preserve">ManagedField</w:t>
      </w:r>
      <w:r>
        <w:rPr>
          <w:sz w:val="16"/>
        </w:rPr>
        <w:t xml:space="preserve">,</w:t>
      </w:r>
      <w:r>
        <w:rPr>
          <w:sz w:val="16"/>
        </w:rPr>
        <w:t xml:space="preserve"> </w:t>
      </w:r>
      <w:r>
        <w:rPr>
          <w:rStyle w:val="VerbatimChar"/>
          <w:sz w:val="16"/>
        </w:rPr>
        <w:t xml:space="preserve">ManagedMethod</w:t>
      </w:r>
      <w:r>
        <w:rPr>
          <w:sz w:val="16"/>
        </w:rPr>
        <w:t xml:space="preserve">,</w:t>
      </w:r>
      <w:r>
        <w:rPr>
          <w:sz w:val="16"/>
        </w:rPr>
        <w:t xml:space="preserve"> </w:t>
      </w:r>
      <w:r>
        <w:rPr>
          <w:rStyle w:val="VerbatimChar"/>
          <w:sz w:val="16"/>
        </w:rPr>
        <w:t xml:space="preserve">ManagedMemberRef</w:t>
      </w:r>
      <w:r>
        <w:rPr>
          <w:sz w:val="16"/>
        </w:rPr>
        <w:t xml:space="preserve">,</w:t>
      </w:r>
      <w:r>
        <w:rPr>
          <w:sz w:val="16"/>
        </w:rPr>
        <w:t xml:space="preserve"> </w:t>
      </w:r>
      <w:r>
        <w:rPr>
          <w:rStyle w:val="VerbatimChar"/>
          <w:sz w:val="16"/>
        </w:rPr>
        <w:t xml:space="preserve">ManagedCallEdge</w:t>
      </w:r>
      <w:r>
        <w:rPr>
          <w:sz w:val="16"/>
        </w:rPr>
        <w:t xml:space="preserve">,</w:t>
      </w:r>
      <w:r>
        <w:rPr>
          <w:sz w:val="16"/>
        </w:rPr>
        <w:t xml:space="preserve"> </w:t>
      </w:r>
      <w:r>
        <w:rPr>
          <w:rStyle w:val="VerbatimChar"/>
          <w:sz w:val="16"/>
        </w:rPr>
        <w:t xml:space="preserve">ManagedFieldAccess</w:t>
      </w:r>
      <w:r>
        <w:rPr>
          <w:sz w:val="16"/>
        </w:rPr>
        <w:t xml:space="preserve">,</w:t>
      </w:r>
      <w:r>
        <w:rPr>
          <w:sz w:val="16"/>
        </w:rPr>
        <w:t xml:space="preserve"> </w:t>
      </w:r>
      <w:r>
        <w:rPr>
          <w:rStyle w:val="VerbatimChar"/>
          <w:sz w:val="16"/>
        </w:rPr>
        <w:t xml:space="preserve">ManagedUserString</w:t>
      </w:r>
      <w:r>
        <w:rPr>
          <w:sz w:val="16"/>
        </w:rPr>
        <w:t xml:space="preserve">,</w:t>
      </w:r>
      <w:r>
        <w:rPr>
          <w:sz w:val="16"/>
        </w:rPr>
        <w:t xml:space="preserve"> </w:t>
      </w:r>
      <w:r>
        <w:rPr>
          <w:rStyle w:val="VerbatimChar"/>
          <w:sz w:val="16"/>
        </w:rPr>
        <w:t xml:space="preserve">ManagedSignature</w:t>
      </w:r>
      <w:r>
        <w:rPr>
          <w:sz w:val="16"/>
        </w:rPr>
        <w:t xml:space="preserve">,</w:t>
      </w:r>
      <w:r>
        <w:rPr>
          <w:sz w:val="16"/>
        </w:rPr>
        <w:t xml:space="preserve"> </w:t>
      </w:r>
      <w:r>
        <w:rPr>
          <w:rStyle w:val="VerbatimChar"/>
          <w:sz w:val="16"/>
        </w:rPr>
        <w:t xml:space="preserve">ManagedMethodBody</w:t>
      </w:r>
      <w:r>
        <w:rPr>
          <w:sz w:val="16"/>
        </w:rPr>
        <w:t xml:space="preserve">,</w:t>
      </w:r>
      <w:r>
        <w:rPr>
          <w:sz w:val="16"/>
        </w:rPr>
        <w:t xml:space="preserve"> </w:t>
      </w:r>
      <w:r>
        <w:rPr>
          <w:rStyle w:val="VerbatimChar"/>
          <w:sz w:val="16"/>
        </w:rPr>
        <w:t xml:space="preserve">ManagedInstructionAnchor</w:t>
      </w:r>
      <w:r>
        <w:rPr>
          <w:sz w:val="16"/>
        </w:rPr>
        <w:t xml:space="preserve">,</w:t>
      </w:r>
      <w:r>
        <w:rPr>
          <w:sz w:val="16"/>
        </w:rPr>
        <w:t xml:space="preserve"> </w:t>
      </w:r>
      <w:r>
        <w:rPr>
          <w:rStyle w:val="VerbatimChar"/>
          <w:sz w:val="16"/>
        </w:rPr>
        <w:t xml:space="preserve">ManagedExceptionRegion</w:t>
      </w:r>
      <w:r>
        <w:rPr>
          <w:sz w:val="16"/>
        </w:rPr>
        <w:t xml:space="preserve">,</w:t>
      </w:r>
      <w:r>
        <w:rPr>
          <w:sz w:val="16"/>
        </w:rPr>
        <w:t xml:space="preserve"> </w:t>
      </w:r>
      <w:r>
        <w:rPr>
          <w:rStyle w:val="VerbatimChar"/>
          <w:sz w:val="16"/>
        </w:rPr>
        <w:t xml:space="preserve">TypeRange</w:t>
      </w:r>
      <w:r>
        <w:rPr>
          <w:sz w:val="16"/>
        </w:rPr>
        <w:t xml:space="preserve">,</w:t>
      </w:r>
      <w:r>
        <w:rPr>
          <w:sz w:val="16"/>
        </w:rPr>
        <w:t xml:space="preserve"> </w:t>
      </w:r>
      <w:r>
        <w:rPr>
          <w:rStyle w:val="VerbatimChar"/>
          <w:sz w:val="16"/>
        </w:rPr>
        <w:t xml:space="preserve">MemberCore</w:t>
      </w:r>
      <w:r>
        <w:rPr>
          <w:sz w:val="16"/>
        </w:rPr>
        <w:t xml:space="preserve">,</w:t>
      </w:r>
      <w:r>
        <w:rPr>
          <w:sz w:val="16"/>
        </w:rPr>
        <w:t xml:space="preserve"> </w:t>
      </w:r>
      <w:r>
        <w:rPr>
          <w:rStyle w:val="VerbatimChar"/>
          <w:sz w:val="16"/>
        </w:rPr>
        <w:t xml:space="preserve">ParsedInstruction</w:t>
      </w:r>
      <w:r>
        <w:rPr>
          <w:sz w:val="16"/>
        </w:rPr>
        <w:t xml:space="preserve">,</w:t>
      </w:r>
      <w:r>
        <w:rPr>
          <w:sz w:val="16"/>
        </w:rPr>
        <w:t xml:space="preserve"> </w:t>
      </w:r>
      <w:r>
        <w:rPr>
          <w:rStyle w:val="VerbatimChar"/>
          <w:sz w:val="16"/>
        </w:rPr>
        <w:t xml:space="preserve">fullName</w:t>
      </w:r>
      <w:r>
        <w:rPr>
          <w:sz w:val="16"/>
        </w:rPr>
        <w:t xml:space="preserve">,</w:t>
      </w:r>
      <w:r>
        <w:rPr>
          <w:sz w:val="16"/>
        </w:rPr>
        <w:t xml:space="preserve"> </w:t>
      </w:r>
      <w:r>
        <w:rPr>
          <w:rStyle w:val="VerbatimChar"/>
          <w:sz w:val="16"/>
        </w:rPr>
        <w:t xml:space="preserve">typeRanges</w:t>
      </w:r>
      <w:r>
        <w:rPr>
          <w:sz w:val="16"/>
        </w:rPr>
        <w:t xml:space="preserve">,</w:t>
      </w:r>
      <w:r>
        <w:rPr>
          <w:sz w:val="16"/>
        </w:rPr>
        <w:t xml:space="preserve"> </w:t>
      </w:r>
      <w:r>
        <w:rPr>
          <w:rStyle w:val="VerbatimChar"/>
          <w:sz w:val="16"/>
        </w:rPr>
        <w:t xml:space="preserve">parseTypes</w:t>
      </w:r>
      <w:r>
        <w:rPr>
          <w:sz w:val="16"/>
        </w:rPr>
        <w:t xml:space="preserve">,</w:t>
      </w:r>
      <w:r>
        <w:rPr>
          <w:sz w:val="16"/>
        </w:rPr>
        <w:t xml:space="preserve"> </w:t>
      </w:r>
      <w:r>
        <w:rPr>
          <w:rStyle w:val="VerbatimChar"/>
          <w:sz w:val="16"/>
        </w:rPr>
        <w:t xml:space="preserve">readCompressed</w:t>
      </w:r>
      <w:r>
        <w:rPr>
          <w:sz w:val="16"/>
        </w:rPr>
        <w:t xml:space="preserve">,</w:t>
      </w:r>
      <w:r>
        <w:rPr>
          <w:sz w:val="16"/>
        </w:rPr>
        <w:t xml:space="preserve"> </w:t>
      </w:r>
      <w:r>
        <w:rPr>
          <w:rStyle w:val="VerbatimChar"/>
          <w:sz w:val="16"/>
        </w:rPr>
        <w:t xml:space="preserve">specSignature</w:t>
      </w:r>
      <w:r>
        <w:rPr>
          <w:sz w:val="16"/>
        </w:rPr>
        <w:t xml:space="preserve">,</w:t>
      </w:r>
      <w:r>
        <w:rPr>
          <w:sz w:val="16"/>
        </w:rPr>
        <w:t xml:space="preserve"> </w:t>
      </w:r>
      <w:r>
        <w:rPr>
          <w:rStyle w:val="VerbatimChar"/>
          <w:sz w:val="16"/>
        </w:rPr>
        <w:t xml:space="preserve">methodGenericArity</w:t>
      </w:r>
      <w:r>
        <w:rPr>
          <w:sz w:val="16"/>
        </w:rPr>
        <w:t xml:space="preserve">,</w:t>
      </w:r>
      <w:r>
        <w:rPr>
          <w:sz w:val="16"/>
        </w:rPr>
        <w:t xml:space="preserve"> </w:t>
      </w:r>
      <w:r>
        <w:rPr>
          <w:rStyle w:val="VerbatimChar"/>
          <w:sz w:val="16"/>
        </w:rPr>
        <w:t xml:space="preserve">signatureGenericArity</w:t>
      </w:r>
      <w:r>
        <w:rPr>
          <w:sz w:val="16"/>
        </w:rPr>
        <w:t xml:space="preserve">,</w:t>
      </w:r>
      <w:r>
        <w:rPr>
          <w:sz w:val="16"/>
        </w:rPr>
        <w:t xml:space="preserve"> </w:t>
      </w:r>
      <w:r>
        <w:rPr>
          <w:rStyle w:val="VerbatimChar"/>
          <w:sz w:val="16"/>
        </w:rPr>
        <w:t xml:space="preserve">SignatureTypeName</w:t>
      </w:r>
      <w:r>
        <w:rPr>
          <w:sz w:val="16"/>
        </w:rPr>
        <w:t xml:space="preserve">,</w:t>
      </w:r>
      <w:r>
        <w:rPr>
          <w:sz w:val="16"/>
        </w:rPr>
        <w:t xml:space="preserve"> </w:t>
      </w:r>
      <w:r>
        <w:rPr>
          <w:rStyle w:val="VerbatimChar"/>
          <w:sz w:val="16"/>
        </w:rPr>
        <w:t xml:space="preserve">signature</w:t>
      </w:r>
      <w:r>
        <w:rPr>
          <w:sz w:val="16"/>
        </w:rPr>
        <w:t xml:space="preserve">.</w:t>
      </w:r>
    </w:p>
    <w:p>
      <w:pPr>
        <w:pStyle w:val="BodyText"/>
      </w:pPr>
      <w:hyperlink r:id="rId2596">
        <w:r>
          <w:rPr>
            <w:rStyle w:val="Hyperlink"/>
            <w:b/>
            <w:bCs/>
          </w:rPr>
          <w:t xml:space="preserve">src/dotnet/ManagedMemberInstructionDecoder.ts</w:t>
        </w:r>
      </w:hyperlink>
      <w:r>
        <w:br/>
      </w:r>
      <w:r>
        <w:t xml:space="preserve">649 lines · 23,273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decodeInstructions</w:t>
      </w:r>
      <w:r>
        <w:rPr>
          <w:sz w:val="16"/>
        </w:rPr>
        <w:t xml:space="preserve">,</w:t>
      </w:r>
      <w:r>
        <w:rPr>
          <w:sz w:val="16"/>
        </w:rPr>
        <w:t xml:space="preserve"> </w:t>
      </w:r>
      <w:r>
        <w:rPr>
          <w:rStyle w:val="VerbatimChar"/>
          <w:sz w:val="16"/>
        </w:rPr>
        <w:t xml:space="preserve">parseExceptionRegions</w:t>
      </w:r>
      <w:r>
        <w:rPr>
          <w:sz w:val="16"/>
        </w:rPr>
        <w:t xml:space="preserve">,</w:t>
      </w:r>
      <w:r>
        <w:rPr>
          <w:sz w:val="16"/>
        </w:rPr>
        <w:t xml:space="preserve"> </w:t>
      </w:r>
      <w:r>
        <w:rPr>
          <w:rStyle w:val="VerbatimChar"/>
          <w:sz w:val="16"/>
        </w:rPr>
        <w:t xml:space="preserve">ExceptionRegionParseResult</w:t>
      </w:r>
      <w:r>
        <w:rPr>
          <w:sz w:val="16"/>
        </w:rPr>
        <w:t xml:space="preserve">.</w:t>
      </w:r>
    </w:p>
    <w:p>
      <w:pPr>
        <w:pStyle w:val="BodyText"/>
      </w:pPr>
      <w:hyperlink r:id="rId2597">
        <w:r>
          <w:rPr>
            <w:rStyle w:val="Hyperlink"/>
            <w:b/>
            <w:bCs/>
          </w:rPr>
          <w:t xml:space="preserve">src/dotnet/ManagedMemberOwnership.test.ts</w:t>
        </w:r>
      </w:hyperlink>
      <w:r>
        <w:br/>
      </w:r>
      <w:r>
        <w:t xml:space="preserve">157 lines · 5,945 bytes. Test metadata: managed declaring type ownership; matches literal ownership ranges for valid nondecreasing list starts; indexes wide valid member lists once per layout (+1 more statically named test/suite labels).</w:t>
      </w:r>
    </w:p>
    <w:p>
      <w:pPr>
        <w:pStyle w:val="BodyText"/>
      </w:pPr>
      <w:hyperlink r:id="rId2598">
        <w:r>
          <w:rPr>
            <w:rStyle w:val="Hyperlink"/>
            <w:b/>
            <w:bCs/>
          </w:rPr>
          <w:t xml:space="preserve">src/dotnet/ManagedMemberOwnership.ts</w:t>
        </w:r>
      </w:hyperlink>
      <w:r>
        <w:br/>
      </w:r>
      <w:r>
        <w:t xml:space="preserve">88 lines · 3,193 bytes. Declared API documentation: One first-match TypeDef owner per physical member, shared by every inspection facet.</w:t>
      </w:r>
    </w:p>
    <w:p>
      <w:pPr>
        <w:pStyle w:val="BodyText"/>
        <w:spacing w:after="80"/>
      </w:pPr>
      <w:r>
        <w:rPr>
          <w:sz w:val="16"/>
        </w:rPr>
        <w:t xml:space="preserve">Declared exports:</w:t>
      </w:r>
      <w:r>
        <w:rPr>
          <w:sz w:val="16"/>
        </w:rPr>
        <w:t xml:space="preserve"> </w:t>
      </w:r>
      <w:r>
        <w:rPr>
          <w:rStyle w:val="VerbatimChar"/>
          <w:sz w:val="16"/>
        </w:rPr>
        <w:t xml:space="preserve">memberDeclaringTypeRowLookup</w:t>
      </w:r>
      <w:r>
        <w:rPr>
          <w:sz w:val="16"/>
        </w:rPr>
        <w:t xml:space="preserve">.</w:t>
      </w:r>
    </w:p>
    <w:p>
      <w:pPr>
        <w:pStyle w:val="BodyText"/>
      </w:pPr>
      <w:hyperlink r:id="rId2599">
        <w:r>
          <w:rPr>
            <w:rStyle w:val="Hyperlink"/>
            <w:b/>
            <w:bCs/>
          </w:rPr>
          <w:t xml:space="preserve">src/dotnet/ManagedMemberPointerBudget.test.ts</w:t>
        </w:r>
      </w:hyperlink>
      <w:r>
        <w:br/>
      </w:r>
      <w:r>
        <w:t xml:space="preserve">96 lines · 3,388 bytes. Test metadata: managed member pointer index capacity; rejects insufficient capacity before allocating the inverse index; reuses one layout’s index without allocating or charging it again.</w:t>
      </w:r>
    </w:p>
    <w:p>
      <w:pPr>
        <w:pStyle w:val="BodyText"/>
      </w:pPr>
      <w:hyperlink r:id="rId2600">
        <w:r>
          <w:rPr>
            <w:rStyle w:val="Hyperlink"/>
            <w:b/>
            <w:bCs/>
          </w:rPr>
          <w:t xml:space="preserve">src/dotnet/ManagedMemberPointers.test.ts</w:t>
        </w:r>
      </w:hyperlink>
      <w:r>
        <w:br/>
      </w:r>
      <w:r>
        <w:t xml:space="preserve">275 lines · 8,996 bytes. Test metadata: managed member pointer ownership; maps reordered pointer slots to physical $table; resolves a local custom-attribute constructor through MethodPtr (+6 more statically named test/suite labels).</w:t>
      </w:r>
    </w:p>
    <w:p>
      <w:pPr>
        <w:pStyle w:val="BodyText"/>
      </w:pPr>
      <w:hyperlink r:id="rId2601">
        <w:r>
          <w:rPr>
            <w:rStyle w:val="Hyperlink"/>
            <w:b/>
            <w:bCs/>
          </w:rPr>
          <w:t xml:space="preserve">src/dotnet/ManagedMemberPointers.ts</w:t>
        </w:r>
      </w:hyperlink>
      <w:r>
        <w:br/>
      </w:r>
      <w:r>
        <w:t xml:space="preserve">115 lines · 4,018 bytes. Declared API documentation: TypeDef list coordinates refer to the nonempty pointer table when present. List columns must accommodate either physical definition or pointer rows.</w:t>
      </w:r>
    </w:p>
    <w:p>
      <w:pPr>
        <w:pStyle w:val="BodyText"/>
        <w:spacing w:after="80"/>
      </w:pPr>
      <w:r>
        <w:rPr>
          <w:sz w:val="16"/>
        </w:rPr>
        <w:t xml:space="preserve">Declared exports:</w:t>
      </w:r>
      <w:r>
        <w:rPr>
          <w:sz w:val="16"/>
        </w:rPr>
        <w:t xml:space="preserve"> </w:t>
      </w:r>
      <w:r>
        <w:rPr>
          <w:rStyle w:val="VerbatimChar"/>
          <w:sz w:val="16"/>
        </w:rPr>
        <w:t xml:space="preserve">memberListTable</w:t>
      </w:r>
      <w:r>
        <w:rPr>
          <w:sz w:val="16"/>
        </w:rPr>
        <w:t xml:space="preserve">,</w:t>
      </w:r>
      <w:r>
        <w:rPr>
          <w:sz w:val="16"/>
        </w:rPr>
        <w:t xml:space="preserve"> </w:t>
      </w:r>
      <w:r>
        <w:rPr>
          <w:rStyle w:val="VerbatimChar"/>
          <w:sz w:val="16"/>
        </w:rPr>
        <w:t xml:space="preserve">memberListIndexSize</w:t>
      </w:r>
      <w:r>
        <w:rPr>
          <w:sz w:val="16"/>
        </w:rPr>
        <w:t xml:space="preserve">,</w:t>
      </w:r>
      <w:r>
        <w:rPr>
          <w:sz w:val="16"/>
        </w:rPr>
        <w:t xml:space="preserve"> </w:t>
      </w:r>
      <w:r>
        <w:rPr>
          <w:rStyle w:val="VerbatimChar"/>
          <w:sz w:val="16"/>
        </w:rPr>
        <w:t xml:space="preserve">validatedMemberListStart</w:t>
      </w:r>
      <w:r>
        <w:rPr>
          <w:sz w:val="16"/>
        </w:rPr>
        <w:t xml:space="preserve">,</w:t>
      </w:r>
      <w:r>
        <w:rPr>
          <w:sz w:val="16"/>
        </w:rPr>
        <w:t xml:space="preserve"> </w:t>
      </w:r>
      <w:r>
        <w:rPr>
          <w:rStyle w:val="VerbatimChar"/>
          <w:sz w:val="16"/>
        </w:rPr>
        <w:t xml:space="preserve">memberListRowLookup</w:t>
      </w:r>
      <w:r>
        <w:rPr>
          <w:sz w:val="16"/>
        </w:rPr>
        <w:t xml:space="preserve">.</w:t>
      </w:r>
    </w:p>
    <w:p>
      <w:pPr>
        <w:pStyle w:val="BodyText"/>
      </w:pPr>
      <w:hyperlink r:id="rId2602">
        <w:r>
          <w:rPr>
            <w:rStyle w:val="Hyperlink"/>
            <w:b/>
            <w:bCs/>
          </w:rPr>
          <w:t xml:space="preserve">src/dotnet/ManagedMemberRows.ts</w:t>
        </w:r>
      </w:hyperlink>
      <w:r>
        <w:br/>
      </w:r>
      <w:r>
        <w:t xml:space="preserve">504 lines · 16,128 bytes. Declared API documentation: Declaring-type tokens whose members are decoded in full; null selects every type. Unselected members keep only their name so edges stay labelled. Read ExportedType rows, including type forwarders, as declared.</w:t>
      </w:r>
    </w:p>
    <w:p>
      <w:pPr>
        <w:pStyle w:val="BodyText"/>
        <w:spacing w:after="80"/>
      </w:pPr>
      <w:r>
        <w:rPr>
          <w:sz w:val="16"/>
        </w:rPr>
        <w:t xml:space="preserve">Declared exports:</w:t>
      </w:r>
      <w:r>
        <w:rPr>
          <w:sz w:val="16"/>
        </w:rPr>
        <w:t xml:space="preserve"> </w:t>
      </w:r>
      <w:r>
        <w:rPr>
          <w:rStyle w:val="VerbatimChar"/>
          <w:sz w:val="16"/>
        </w:rPr>
        <w:t xml:space="preserve">SelectedTypeTokens</w:t>
      </w:r>
      <w:r>
        <w:rPr>
          <w:sz w:val="16"/>
        </w:rPr>
        <w:t xml:space="preserve">,</w:t>
      </w:r>
      <w:r>
        <w:rPr>
          <w:sz w:val="16"/>
        </w:rPr>
        <w:t xml:space="preserve"> </w:t>
      </w:r>
      <w:r>
        <w:rPr>
          <w:rStyle w:val="VerbatimChar"/>
          <w:sz w:val="16"/>
        </w:rPr>
        <w:t xml:space="preserve">parseFields</w:t>
      </w:r>
      <w:r>
        <w:rPr>
          <w:sz w:val="16"/>
        </w:rPr>
        <w:t xml:space="preserve">,</w:t>
      </w:r>
      <w:r>
        <w:rPr>
          <w:sz w:val="16"/>
        </w:rPr>
        <w:t xml:space="preserve"> </w:t>
      </w:r>
      <w:r>
        <w:rPr>
          <w:rStyle w:val="VerbatimChar"/>
          <w:sz w:val="16"/>
        </w:rPr>
        <w:t xml:space="preserve">parseExportedTypes</w:t>
      </w:r>
      <w:r>
        <w:rPr>
          <w:sz w:val="16"/>
        </w:rPr>
        <w:t xml:space="preserve">,</w:t>
      </w:r>
      <w:r>
        <w:rPr>
          <w:sz w:val="16"/>
        </w:rPr>
        <w:t xml:space="preserve"> </w:t>
      </w:r>
      <w:r>
        <w:rPr>
          <w:rStyle w:val="VerbatimChar"/>
          <w:sz w:val="16"/>
        </w:rPr>
        <w:t xml:space="preserve">parseMemberRefs</w:t>
      </w:r>
      <w:r>
        <w:rPr>
          <w:sz w:val="16"/>
        </w:rPr>
        <w:t xml:space="preserve">,</w:t>
      </w:r>
      <w:r>
        <w:rPr>
          <w:sz w:val="16"/>
        </w:rPr>
        <w:t xml:space="preserve"> </w:t>
      </w:r>
      <w:r>
        <w:rPr>
          <w:rStyle w:val="VerbatimChar"/>
          <w:sz w:val="16"/>
        </w:rPr>
        <w:t xml:space="preserve">parseMethods</w:t>
      </w:r>
      <w:r>
        <w:rPr>
          <w:sz w:val="16"/>
        </w:rPr>
        <w:t xml:space="preserve">,</w:t>
      </w:r>
      <w:r>
        <w:rPr>
          <w:sz w:val="16"/>
        </w:rPr>
        <w:t xml:space="preserve"> </w:t>
      </w:r>
      <w:r>
        <w:rPr>
          <w:rStyle w:val="VerbatimChar"/>
          <w:sz w:val="16"/>
        </w:rPr>
        <w:t xml:space="preserve">edges</w:t>
      </w:r>
      <w:r>
        <w:rPr>
          <w:sz w:val="16"/>
        </w:rPr>
        <w:t xml:space="preserve">.</w:t>
      </w:r>
    </w:p>
    <w:p>
      <w:pPr>
        <w:pStyle w:val="BodyText"/>
      </w:pPr>
      <w:hyperlink r:id="rId2603">
        <w:r>
          <w:rPr>
            <w:rStyle w:val="Hyperlink"/>
            <w:b/>
            <w:bCs/>
          </w:rPr>
          <w:t xml:space="preserve">src/dotnet/ManagedMetadataExtraData.test.ts</w:t>
        </w:r>
      </w:hyperlink>
      <w:r>
        <w:br/>
      </w:r>
      <w:r>
        <w:t xml:space="preserve">229 lines · 8,869 bytes. Test metadata: CLR metadata tables ExtraData extension; preserves metadata and member identities with $label; CLR ExtraData index widths and boundaries (+5 more statically named test/suite labels).</w:t>
      </w:r>
    </w:p>
    <w:p>
      <w:pPr>
        <w:pStyle w:val="BodyText"/>
      </w:pPr>
      <w:hyperlink r:id="rId2604">
        <w:r>
          <w:rPr>
            <w:rStyle w:val="Hyperlink"/>
            <w:b/>
            <w:bCs/>
          </w:rPr>
          <w:t xml:space="preserve">src/dotnet/ManagedMetadataHeaps.test.ts</w:t>
        </w:r>
      </w:hyperlink>
      <w:r>
        <w:br/>
      </w:r>
      <w:r>
        <w:t xml:space="preserve">92 lines · 2,926 bytes. Test metadata: managed metadata heaps; reads a blob item’s compressed length from its ECMA-335 prefix; reports a #US length prefix cut off by the end of the artifact as a string failure (+1 more statically named test/suite labels).</w:t>
      </w:r>
    </w:p>
    <w:p>
      <w:pPr>
        <w:pStyle w:val="BodyText"/>
      </w:pPr>
      <w:hyperlink r:id="rId2605">
        <w:r>
          <w:rPr>
            <w:rStyle w:val="Hyperlink"/>
            <w:b/>
            <w:bCs/>
          </w:rPr>
          <w:t xml:space="preserve">src/dotnet/ManagedMetadataHeaps.ts</w:t>
        </w:r>
      </w:hyperlink>
      <w:r>
        <w:br/>
      </w:r>
      <w:r>
        <w:t xml:space="preserve">413 lines · 13,069 bytes. Declared API documentation: Cursor for checked fixed-width metadata row decoding. Read one UTF-8 value from #Strings within its PE/CLI stream extent.</w:t>
      </w:r>
    </w:p>
    <w:p>
      <w:pPr>
        <w:pStyle w:val="BodyText"/>
        <w:spacing w:after="80"/>
      </w:pPr>
      <w:r>
        <w:rPr>
          <w:sz w:val="16"/>
        </w:rPr>
        <w:t xml:space="preserve">Declared exports:</w:t>
      </w:r>
      <w:r>
        <w:rPr>
          <w:sz w:val="16"/>
        </w:rPr>
        <w:t xml:space="preserve"> </w:t>
      </w:r>
      <w:r>
        <w:rPr>
          <w:rStyle w:val="VerbatimChar"/>
          <w:sz w:val="16"/>
        </w:rPr>
        <w:t xml:space="preserve">MetadataRowCursor</w:t>
      </w:r>
      <w:r>
        <w:rPr>
          <w:sz w:val="16"/>
        </w:rPr>
        <w:t xml:space="preserve">,</w:t>
      </w:r>
      <w:r>
        <w:rPr>
          <w:sz w:val="16"/>
        </w:rPr>
        <w:t xml:space="preserve"> </w:t>
      </w:r>
      <w:r>
        <w:rPr>
          <w:rStyle w:val="VerbatimChar"/>
          <w:sz w:val="16"/>
        </w:rPr>
        <w:t xml:space="preserve">readMetadataString</w:t>
      </w:r>
      <w:r>
        <w:rPr>
          <w:sz w:val="16"/>
        </w:rPr>
        <w:t xml:space="preserve">,</w:t>
      </w:r>
      <w:r>
        <w:rPr>
          <w:sz w:val="16"/>
        </w:rPr>
        <w:t xml:space="preserve"> </w:t>
      </w:r>
      <w:r>
        <w:rPr>
          <w:rStyle w:val="VerbatimChar"/>
          <w:sz w:val="16"/>
        </w:rPr>
        <w:t xml:space="preserve">readMetadataBlob</w:t>
      </w:r>
      <w:r>
        <w:rPr>
          <w:sz w:val="16"/>
        </w:rPr>
        <w:t xml:space="preserve">,</w:t>
      </w:r>
      <w:r>
        <w:rPr>
          <w:sz w:val="16"/>
        </w:rPr>
        <w:t xml:space="preserve"> </w:t>
      </w:r>
      <w:r>
        <w:rPr>
          <w:rStyle w:val="VerbatimChar"/>
          <w:sz w:val="16"/>
        </w:rPr>
        <w:t xml:space="preserve">readMetadataUserString</w:t>
      </w:r>
      <w:r>
        <w:rPr>
          <w:sz w:val="16"/>
        </w:rPr>
        <w:t xml:space="preserve">,</w:t>
      </w:r>
      <w:r>
        <w:rPr>
          <w:sz w:val="16"/>
        </w:rPr>
        <w:t xml:space="preserve"> </w:t>
      </w:r>
      <w:r>
        <w:rPr>
          <w:rStyle w:val="VerbatimChar"/>
          <w:sz w:val="16"/>
        </w:rPr>
        <w:t xml:space="preserve">readMetadataGuid</w:t>
      </w:r>
      <w:r>
        <w:rPr>
          <w:sz w:val="16"/>
        </w:rPr>
        <w:t xml:space="preserve">,</w:t>
      </w:r>
      <w:r>
        <w:rPr>
          <w:sz w:val="16"/>
        </w:rPr>
        <w:t xml:space="preserve"> </w:t>
      </w:r>
      <w:r>
        <w:rPr>
          <w:rStyle w:val="VerbatimChar"/>
          <w:sz w:val="16"/>
        </w:rPr>
        <w:t xml:space="preserve">metadataToken</w:t>
      </w:r>
      <w:r>
        <w:rPr>
          <w:sz w:val="16"/>
        </w:rPr>
        <w:t xml:space="preserve">,</w:t>
      </w:r>
      <w:r>
        <w:rPr>
          <w:sz w:val="16"/>
        </w:rPr>
        <w:t xml:space="preserve"> </w:t>
      </w:r>
      <w:r>
        <w:rPr>
          <w:rStyle w:val="VerbatimChar"/>
          <w:sz w:val="16"/>
        </w:rPr>
        <w:t xml:space="preserve">sha256Bytes</w:t>
      </w:r>
      <w:r>
        <w:rPr>
          <w:sz w:val="16"/>
        </w:rPr>
        <w:t xml:space="preserve">,</w:t>
      </w:r>
      <w:r>
        <w:rPr>
          <w:sz w:val="16"/>
        </w:rPr>
        <w:t xml:space="preserve"> </w:t>
      </w:r>
      <w:r>
        <w:rPr>
          <w:rStyle w:val="VerbatimChar"/>
          <w:sz w:val="16"/>
        </w:rPr>
        <w:t xml:space="preserve">metadataRowCursor</w:t>
      </w:r>
      <w:r>
        <w:rPr>
          <w:sz w:val="16"/>
        </w:rPr>
        <w:t xml:space="preserve">,</w:t>
      </w:r>
      <w:r>
        <w:rPr>
          <w:sz w:val="16"/>
        </w:rPr>
        <w:t xml:space="preserve"> </w:t>
      </w:r>
      <w:r>
        <w:rPr>
          <w:rStyle w:val="VerbatimChar"/>
          <w:sz w:val="16"/>
        </w:rPr>
        <w:t xml:space="preserve">metadataCodedToken</w:t>
      </w:r>
      <w:r>
        <w:rPr>
          <w:sz w:val="16"/>
        </w:rPr>
        <w:t xml:space="preserve">,</w:t>
      </w:r>
      <w:r>
        <w:rPr>
          <w:sz w:val="16"/>
        </w:rPr>
        <w:t xml:space="preserve"> </w:t>
      </w:r>
      <w:r>
        <w:rPr>
          <w:rStyle w:val="VerbatimChar"/>
          <w:sz w:val="16"/>
        </w:rPr>
        <w:t xml:space="preserve">metadataCodedTokenInvalidReason</w:t>
      </w:r>
      <w:r>
        <w:rPr>
          <w:sz w:val="16"/>
        </w:rPr>
        <w:t xml:space="preserve">.</w:t>
      </w:r>
    </w:p>
    <w:p>
      <w:pPr>
        <w:pStyle w:val="BodyText"/>
      </w:pPr>
      <w:hyperlink r:id="rId2606">
        <w:r>
          <w:rPr>
            <w:rStyle w:val="Hyperlink"/>
            <w:b/>
            <w:bCs/>
          </w:rPr>
          <w:t xml:space="preserve">src/dotnet/ManagedMetadataInventory.ts</w:t>
        </w:r>
      </w:hyperlink>
      <w:r>
        <w:br/>
      </w:r>
      <w:r>
        <w:t xml:space="preserve">238 lines · 6,831 bytes. Declared API documentation: Map optional embedded resources without discarding admitted CLI metadata. Inventory identity tables without CLR reflection or execution.</w:t>
      </w:r>
    </w:p>
    <w:p>
      <w:pPr>
        <w:pStyle w:val="BodyText"/>
        <w:spacing w:after="80"/>
      </w:pPr>
      <w:r>
        <w:rPr>
          <w:sz w:val="16"/>
        </w:rPr>
        <w:t xml:space="preserve">Declared exports:</w:t>
      </w:r>
      <w:r>
        <w:rPr>
          <w:sz w:val="16"/>
        </w:rPr>
        <w:t xml:space="preserve"> </w:t>
      </w:r>
      <w:r>
        <w:rPr>
          <w:rStyle w:val="VerbatimChar"/>
          <w:sz w:val="16"/>
        </w:rPr>
        <w:t xml:space="preserve">ManagedResourceDirectory</w:t>
      </w:r>
      <w:r>
        <w:rPr>
          <w:sz w:val="16"/>
        </w:rPr>
        <w:t xml:space="preserve">,</w:t>
      </w:r>
      <w:r>
        <w:rPr>
          <w:sz w:val="16"/>
        </w:rPr>
        <w:t xml:space="preserve"> </w:t>
      </w:r>
      <w:r>
        <w:rPr>
          <w:rStyle w:val="VerbatimChar"/>
          <w:sz w:val="16"/>
        </w:rPr>
        <w:t xml:space="preserve">readManagedResourceDirectory</w:t>
      </w:r>
      <w:r>
        <w:rPr>
          <w:sz w:val="16"/>
        </w:rPr>
        <w:t xml:space="preserve">,</w:t>
      </w:r>
      <w:r>
        <w:rPr>
          <w:sz w:val="16"/>
        </w:rPr>
        <w:t xml:space="preserve"> </w:t>
      </w:r>
      <w:r>
        <w:rPr>
          <w:rStyle w:val="VerbatimChar"/>
          <w:sz w:val="16"/>
        </w:rPr>
        <w:t xml:space="preserve">ManagedMetadataInventory</w:t>
      </w:r>
      <w:r>
        <w:rPr>
          <w:sz w:val="16"/>
        </w:rPr>
        <w:t xml:space="preserve">,</w:t>
      </w:r>
      <w:r>
        <w:rPr>
          <w:sz w:val="16"/>
        </w:rPr>
        <w:t xml:space="preserve"> </w:t>
      </w:r>
      <w:r>
        <w:rPr>
          <w:rStyle w:val="VerbatimChar"/>
          <w:sz w:val="16"/>
        </w:rPr>
        <w:t xml:space="preserve">readManagedMetadataInventory</w:t>
      </w:r>
      <w:r>
        <w:rPr>
          <w:sz w:val="16"/>
        </w:rPr>
        <w:t xml:space="preserve">,</w:t>
      </w:r>
      <w:r>
        <w:rPr>
          <w:sz w:val="16"/>
        </w:rPr>
        <w:t xml:space="preserve"> </w:t>
      </w:r>
      <w:r>
        <w:rPr>
          <w:rStyle w:val="VerbatimChar"/>
          <w:sz w:val="16"/>
        </w:rPr>
        <w:t xml:space="preserve">managedTableRowCounts</w:t>
      </w:r>
      <w:r>
        <w:rPr>
          <w:sz w:val="16"/>
        </w:rPr>
        <w:t xml:space="preserve">.</w:t>
      </w:r>
    </w:p>
    <w:p>
      <w:pPr>
        <w:pStyle w:val="BodyText"/>
      </w:pPr>
      <w:hyperlink r:id="rId2607">
        <w:r>
          <w:rPr>
            <w:rStyle w:val="Hyperlink"/>
            <w:b/>
            <w:bCs/>
          </w:rPr>
          <w:t xml:space="preserve">src/dotnet/ManagedMetadataInventoryRows.ts</w:t>
        </w:r>
      </w:hyperlink>
      <w:r>
        <w:br/>
      </w:r>
      <w:r>
        <w:t xml:space="preserve">537 lines · 15,029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readModule</w:t>
      </w:r>
      <w:r>
        <w:rPr>
          <w:sz w:val="16"/>
        </w:rPr>
        <w:t xml:space="preserve">,</w:t>
      </w:r>
      <w:r>
        <w:rPr>
          <w:sz w:val="16"/>
        </w:rPr>
        <w:t xml:space="preserve"> </w:t>
      </w:r>
      <w:r>
        <w:rPr>
          <w:rStyle w:val="VerbatimChar"/>
          <w:sz w:val="16"/>
        </w:rPr>
        <w:t xml:space="preserve">readAssembly</w:t>
      </w:r>
      <w:r>
        <w:rPr>
          <w:sz w:val="16"/>
        </w:rPr>
        <w:t xml:space="preserve">,</w:t>
      </w:r>
      <w:r>
        <w:rPr>
          <w:sz w:val="16"/>
        </w:rPr>
        <w:t xml:space="preserve"> </w:t>
      </w:r>
      <w:r>
        <w:rPr>
          <w:rStyle w:val="VerbatimChar"/>
          <w:sz w:val="16"/>
        </w:rPr>
        <w:t xml:space="preserve">readAssemblyReference</w:t>
      </w:r>
      <w:r>
        <w:rPr>
          <w:sz w:val="16"/>
        </w:rPr>
        <w:t xml:space="preserve">,</w:t>
      </w:r>
      <w:r>
        <w:rPr>
          <w:sz w:val="16"/>
        </w:rPr>
        <w:t xml:space="preserve"> </w:t>
      </w:r>
      <w:r>
        <w:rPr>
          <w:rStyle w:val="VerbatimChar"/>
          <w:sz w:val="16"/>
        </w:rPr>
        <w:t xml:space="preserve">readCustomAttribute</w:t>
      </w:r>
      <w:r>
        <w:rPr>
          <w:sz w:val="16"/>
        </w:rPr>
        <w:t xml:space="preserve">,</w:t>
      </w:r>
      <w:r>
        <w:rPr>
          <w:sz w:val="16"/>
        </w:rPr>
        <w:t xml:space="preserve"> </w:t>
      </w:r>
      <w:r>
        <w:rPr>
          <w:rStyle w:val="VerbatimChar"/>
          <w:sz w:val="16"/>
        </w:rPr>
        <w:t xml:space="preserve">readResource</w:t>
      </w:r>
      <w:r>
        <w:rPr>
          <w:sz w:val="16"/>
        </w:rPr>
        <w:t xml:space="preserve">.</w:t>
      </w:r>
    </w:p>
    <w:p>
      <w:pPr>
        <w:pStyle w:val="BodyText"/>
      </w:pPr>
      <w:hyperlink r:id="rId2608">
        <w:r>
          <w:rPr>
            <w:rStyle w:val="Hyperlink"/>
            <w:b/>
            <w:bCs/>
          </w:rPr>
          <w:t xml:space="preserve">src/dotnet/ManagedMetadataLayout.ts</w:t>
        </w:r>
      </w:hyperlink>
      <w:r>
        <w:br/>
      </w:r>
      <w:r>
        <w:t xml:space="preserve">493 lines · 14,159 bytes. Declared API documentation: Parse ECMA-335 stream and table layout with checked byte extents. Resolve a one-based metadata row to its exact file offset.</w:t>
      </w:r>
    </w:p>
    <w:p>
      <w:pPr>
        <w:pStyle w:val="BodyText"/>
        <w:spacing w:after="80"/>
      </w:pPr>
      <w:r>
        <w:rPr>
          <w:sz w:val="16"/>
        </w:rPr>
        <w:t xml:space="preserve">Declared exports:</w:t>
      </w:r>
      <w:r>
        <w:rPr>
          <w:sz w:val="16"/>
        </w:rPr>
        <w:t xml:space="preserve"> </w:t>
      </w:r>
      <w:r>
        <w:rPr>
          <w:rStyle w:val="VerbatimChar"/>
          <w:sz w:val="16"/>
        </w:rPr>
        <w:t xml:space="preserve">METADATA_TABLE_NAMES</w:t>
      </w:r>
      <w:r>
        <w:rPr>
          <w:sz w:val="16"/>
        </w:rPr>
        <w:t xml:space="preserve">,</w:t>
      </w:r>
      <w:r>
        <w:rPr>
          <w:sz w:val="16"/>
        </w:rPr>
        <w:t xml:space="preserve"> </w:t>
      </w:r>
      <w:r>
        <w:rPr>
          <w:rStyle w:val="VerbatimChar"/>
          <w:sz w:val="16"/>
        </w:rPr>
        <w:t xml:space="preserve">MetadataTableLayout</w:t>
      </w:r>
      <w:r>
        <w:rPr>
          <w:sz w:val="16"/>
        </w:rPr>
        <w:t xml:space="preserve">,</w:t>
      </w:r>
      <w:r>
        <w:rPr>
          <w:sz w:val="16"/>
        </w:rPr>
        <w:t xml:space="preserve"> </w:t>
      </w:r>
      <w:r>
        <w:rPr>
          <w:rStyle w:val="VerbatimChar"/>
          <w:sz w:val="16"/>
        </w:rPr>
        <w:t xml:space="preserve">ManagedMetadataLayout</w:t>
      </w:r>
      <w:r>
        <w:rPr>
          <w:sz w:val="16"/>
        </w:rPr>
        <w:t xml:space="preserve">,</w:t>
      </w:r>
      <w:r>
        <w:rPr>
          <w:sz w:val="16"/>
        </w:rPr>
        <w:t xml:space="preserve"> </w:t>
      </w:r>
      <w:r>
        <w:rPr>
          <w:rStyle w:val="VerbatimChar"/>
          <w:sz w:val="16"/>
        </w:rPr>
        <w:t xml:space="preserve">CodedIndexName</w:t>
      </w:r>
      <w:r>
        <w:rPr>
          <w:sz w:val="16"/>
        </w:rPr>
        <w:t xml:space="preserve">,</w:t>
      </w:r>
      <w:r>
        <w:rPr>
          <w:sz w:val="16"/>
        </w:rPr>
        <w:t xml:space="preserve"> </w:t>
      </w:r>
      <w:r>
        <w:rPr>
          <w:rStyle w:val="VerbatimChar"/>
          <w:sz w:val="16"/>
        </w:rPr>
        <w:t xml:space="preserve">readManagedMetadataLayout</w:t>
      </w:r>
      <w:r>
        <w:rPr>
          <w:sz w:val="16"/>
        </w:rPr>
        <w:t xml:space="preserve">,</w:t>
      </w:r>
      <w:r>
        <w:rPr>
          <w:sz w:val="16"/>
        </w:rPr>
        <w:t xml:space="preserve"> </w:t>
      </w:r>
      <w:r>
        <w:rPr>
          <w:rStyle w:val="VerbatimChar"/>
          <w:sz w:val="16"/>
        </w:rPr>
        <w:t xml:space="preserve">metadataRowOffset</w:t>
      </w:r>
      <w:r>
        <w:rPr>
          <w:sz w:val="16"/>
        </w:rPr>
        <w:t xml:space="preserve">.</w:t>
      </w:r>
    </w:p>
    <w:p>
      <w:pPr>
        <w:pStyle w:val="BodyText"/>
      </w:pPr>
      <w:hyperlink r:id="rId2609">
        <w:r>
          <w:rPr>
            <w:rStyle w:val="Hyperlink"/>
            <w:b/>
            <w:bCs/>
          </w:rPr>
          <w:t xml:space="preserve">src/dotnet/ManagedMetadataRowSizes.ts</w:t>
        </w:r>
      </w:hyperlink>
      <w:r>
        <w:br/>
      </w:r>
      <w:r>
        <w:t xml:space="preserve">78 lines · 3,060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RowSizeContext</w:t>
      </w:r>
      <w:r>
        <w:rPr>
          <w:sz w:val="16"/>
        </w:rPr>
        <w:t xml:space="preserve">,</w:t>
      </w:r>
      <w:r>
        <w:rPr>
          <w:sz w:val="16"/>
        </w:rPr>
        <w:t xml:space="preserve"> </w:t>
      </w:r>
      <w:r>
        <w:rPr>
          <w:rStyle w:val="VerbatimChar"/>
          <w:sz w:val="16"/>
        </w:rPr>
        <w:t xml:space="preserve">computeRowSize</w:t>
      </w:r>
      <w:r>
        <w:rPr>
          <w:sz w:val="16"/>
        </w:rPr>
        <w:t xml:space="preserve">.</w:t>
      </w:r>
    </w:p>
    <w:p>
      <w:pPr>
        <w:pStyle w:val="BodyText"/>
      </w:pPr>
      <w:hyperlink r:id="rId2610">
        <w:r>
          <w:rPr>
            <w:rStyle w:val="Hyperlink"/>
            <w:b/>
            <w:bCs/>
          </w:rPr>
          <w:t xml:space="preserve">src/dotnet/ManagedMethodBodyReader.ts</w:t>
        </w:r>
      </w:hyperlink>
      <w:r>
        <w:br/>
      </w:r>
      <w:r>
        <w:t xml:space="preserve">243 lines · 7,802 bytes. Declared API documentation: Decode admitted managed CIL, retaining unavailable implementation metadata as partial.</w:t>
      </w:r>
    </w:p>
    <w:p>
      <w:pPr>
        <w:pStyle w:val="BodyText"/>
        <w:spacing w:after="80"/>
      </w:pPr>
      <w:r>
        <w:rPr>
          <w:sz w:val="16"/>
        </w:rPr>
        <w:t xml:space="preserve">Declared exports:</w:t>
      </w:r>
      <w:r>
        <w:rPr>
          <w:sz w:val="16"/>
        </w:rPr>
        <w:t xml:space="preserve"> </w:t>
      </w:r>
      <w:r>
        <w:rPr>
          <w:rStyle w:val="VerbatimChar"/>
          <w:sz w:val="16"/>
        </w:rPr>
        <w:t xml:space="preserve">methodBody</w:t>
      </w:r>
      <w:r>
        <w:rPr>
          <w:sz w:val="16"/>
        </w:rPr>
        <w:t xml:space="preserve">.</w:t>
      </w:r>
    </w:p>
    <w:p>
      <w:pPr>
        <w:pStyle w:val="BodyText"/>
      </w:pPr>
      <w:hyperlink r:id="rId2611">
        <w:r>
          <w:rPr>
            <w:rStyle w:val="Hyperlink"/>
            <w:b/>
            <w:bCs/>
          </w:rPr>
          <w:t xml:space="preserve">src/dotnet/ManagedMethodSpecs.ts</w:t>
        </w:r>
      </w:hyperlink>
      <w:r>
        <w:br/>
      </w:r>
      <w:r>
        <w:t xml:space="preserve">154 lines · 5,110 bytes. Declared API documentation: Index fields, member references, and methods by token, then name each MethodSpec an inspected body calls after the generic method it instantiates, so every edge target resolves through one lookup.</w:t>
      </w:r>
    </w:p>
    <w:p>
      <w:pPr>
        <w:pStyle w:val="BodyText"/>
        <w:spacing w:after="80"/>
      </w:pPr>
      <w:r>
        <w:rPr>
          <w:sz w:val="16"/>
        </w:rPr>
        <w:t xml:space="preserve">Declared exports:</w:t>
      </w:r>
      <w:r>
        <w:rPr>
          <w:sz w:val="16"/>
        </w:rPr>
        <w:t xml:space="preserve"> </w:t>
      </w:r>
      <w:r>
        <w:rPr>
          <w:rStyle w:val="VerbatimChar"/>
          <w:sz w:val="16"/>
        </w:rPr>
        <w:t xml:space="preserve">edgeTargets</w:t>
      </w:r>
      <w:r>
        <w:rPr>
          <w:sz w:val="16"/>
        </w:rPr>
        <w:t xml:space="preserve">.</w:t>
      </w:r>
    </w:p>
    <w:p>
      <w:pPr>
        <w:pStyle w:val="BodyText"/>
      </w:pPr>
      <w:hyperlink r:id="rId2612">
        <w:r>
          <w:rPr>
            <w:rStyle w:val="Hyperlink"/>
            <w:b/>
            <w:bCs/>
          </w:rPr>
          <w:t xml:space="preserve">src/dotnet/ManagedNativeBoundaryHelpers.ts</w:t>
        </w:r>
      </w:hyperlink>
      <w:r>
        <w:br/>
      </w:r>
      <w:r>
        <w:t xml:space="preserve">480 lines · 14,952 bytes. Declared API documentation: Summarize declaration counts with the native facets of the CLI header.</w:t>
      </w:r>
    </w:p>
    <w:p>
      <w:pPr>
        <w:pStyle w:val="BodyText"/>
        <w:spacing w:after="80"/>
      </w:pPr>
      <w:r>
        <w:rPr>
          <w:sz w:val="16"/>
        </w:rPr>
        <w:t xml:space="preserve">Declared exports:</w:t>
      </w:r>
      <w:r>
        <w:rPr>
          <w:sz w:val="16"/>
        </w:rPr>
        <w:t xml:space="preserve"> </w:t>
      </w:r>
      <w:r>
        <w:rPr>
          <w:rStyle w:val="VerbatimChar"/>
          <w:sz w:val="16"/>
        </w:rPr>
        <w:t xml:space="preserve">parseModuleRefs</w:t>
      </w:r>
      <w:r>
        <w:rPr>
          <w:sz w:val="16"/>
        </w:rPr>
        <w:t xml:space="preserve">,</w:t>
      </w:r>
      <w:r>
        <w:rPr>
          <w:sz w:val="16"/>
        </w:rPr>
        <w:t xml:space="preserve"> </w:t>
      </w:r>
      <w:r>
        <w:rPr>
          <w:rStyle w:val="VerbatimChar"/>
          <w:sz w:val="16"/>
        </w:rPr>
        <w:t xml:space="preserve">parseFields</w:t>
      </w:r>
      <w:r>
        <w:rPr>
          <w:sz w:val="16"/>
        </w:rPr>
        <w:t xml:space="preserve">,</w:t>
      </w:r>
      <w:r>
        <w:rPr>
          <w:sz w:val="16"/>
        </w:rPr>
        <w:t xml:space="preserve"> </w:t>
      </w:r>
      <w:r>
        <w:rPr>
          <w:rStyle w:val="VerbatimChar"/>
          <w:sz w:val="16"/>
        </w:rPr>
        <w:t xml:space="preserve">parseMethods</w:t>
      </w:r>
      <w:r>
        <w:rPr>
          <w:sz w:val="16"/>
        </w:rPr>
        <w:t xml:space="preserve">,</w:t>
      </w:r>
      <w:r>
        <w:rPr>
          <w:sz w:val="16"/>
        </w:rPr>
        <w:t xml:space="preserve"> </w:t>
      </w:r>
      <w:r>
        <w:rPr>
          <w:rStyle w:val="VerbatimChar"/>
          <w:sz w:val="16"/>
        </w:rPr>
        <w:t xml:space="preserve">parseImplMaps</w:t>
      </w:r>
      <w:r>
        <w:rPr>
          <w:sz w:val="16"/>
        </w:rPr>
        <w:t xml:space="preserve">,</w:t>
      </w:r>
      <w:r>
        <w:rPr>
          <w:sz w:val="16"/>
        </w:rPr>
        <w:t xml:space="preserve"> </w:t>
      </w:r>
      <w:r>
        <w:rPr>
          <w:rStyle w:val="VerbatimChar"/>
          <w:sz w:val="16"/>
        </w:rPr>
        <w:t xml:space="preserve">nativeImplementations</w:t>
      </w:r>
      <w:r>
        <w:rPr>
          <w:sz w:val="16"/>
        </w:rPr>
        <w:t xml:space="preserve">,</w:t>
      </w:r>
      <w:r>
        <w:rPr>
          <w:sz w:val="16"/>
        </w:rPr>
        <w:t xml:space="preserve"> </w:t>
      </w:r>
      <w:r>
        <w:rPr>
          <w:rStyle w:val="VerbatimChar"/>
          <w:sz w:val="16"/>
        </w:rPr>
        <w:t xml:space="preserve">cliNative</w:t>
      </w:r>
      <w:r>
        <w:rPr>
          <w:sz w:val="16"/>
        </w:rPr>
        <w:t xml:space="preserve">,</w:t>
      </w:r>
      <w:r>
        <w:rPr>
          <w:sz w:val="16"/>
        </w:rPr>
        <w:t xml:space="preserve"> </w:t>
      </w:r>
      <w:r>
        <w:rPr>
          <w:rStyle w:val="VerbatimChar"/>
          <w:sz w:val="16"/>
        </w:rPr>
        <w:t xml:space="preserve">nativeBoundarySummary</w:t>
      </w:r>
      <w:r>
        <w:rPr>
          <w:sz w:val="16"/>
        </w:rPr>
        <w:t xml:space="preserve">,</w:t>
      </w:r>
      <w:r>
        <w:rPr>
          <w:sz w:val="16"/>
        </w:rPr>
        <w:t xml:space="preserve"> </w:t>
      </w:r>
      <w:r>
        <w:rPr>
          <w:rStyle w:val="VerbatimChar"/>
          <w:sz w:val="16"/>
        </w:rPr>
        <w:t xml:space="preserve">buildNativeBoundaryInspection</w:t>
      </w:r>
      <w:r>
        <w:rPr>
          <w:sz w:val="16"/>
        </w:rPr>
        <w:t xml:space="preserve">.</w:t>
      </w:r>
    </w:p>
    <w:p>
      <w:pPr>
        <w:pStyle w:val="BodyText"/>
      </w:pPr>
      <w:hyperlink r:id="rId2613">
        <w:r>
          <w:rPr>
            <w:rStyle w:val="Hyperlink"/>
            <w:b/>
            <w:bCs/>
          </w:rPr>
          <w:t xml:space="preserve">src/dotnet/ManagedNativeBoundaryInspector.test.ts</w:t>
        </w:r>
      </w:hyperlink>
      <w:r>
        <w:br/>
      </w:r>
      <w:r>
        <w:t xml:space="preserve">402 lines · 13,316 bytes. Test metadata: managed native boundaries; inspects managed/native PInvoke declarations without verifying native exports; agrees with artifact classification for $name (+14 more statically named test/suite labels).</w:t>
      </w:r>
    </w:p>
    <w:p>
      <w:pPr>
        <w:pStyle w:val="BodyText"/>
      </w:pPr>
      <w:hyperlink r:id="rId2614">
        <w:r>
          <w:rPr>
            <w:rStyle w:val="Hyperlink"/>
            <w:b/>
            <w:bCs/>
          </w:rPr>
          <w:t xml:space="preserve">src/dotnet/ManagedNativeBoundaryInspector.ts</w:t>
        </w:r>
      </w:hyperlink>
      <w:r>
        <w:br/>
      </w:r>
      <w:r>
        <w:t xml:space="preserve">192 lines · 5,625 bytes. Declared API documentation: Inspect managed/native boundary declarations from PE metadata without execution.</w:t>
      </w:r>
    </w:p>
    <w:p>
      <w:pPr>
        <w:pStyle w:val="BodyText"/>
        <w:spacing w:after="80"/>
      </w:pPr>
      <w:r>
        <w:rPr>
          <w:sz w:val="16"/>
        </w:rPr>
        <w:t xml:space="preserve">Declared exports:</w:t>
      </w:r>
      <w:r>
        <w:rPr>
          <w:sz w:val="16"/>
        </w:rPr>
        <w:t xml:space="preserve"> </w:t>
      </w:r>
      <w:r>
        <w:rPr>
          <w:rStyle w:val="VerbatimChar"/>
          <w:sz w:val="16"/>
        </w:rPr>
        <w:t xml:space="preserve">inspectManagedNativeBoundariesBytes</w:t>
      </w:r>
      <w:r>
        <w:rPr>
          <w:sz w:val="16"/>
        </w:rPr>
        <w:t xml:space="preserve">.</w:t>
      </w:r>
    </w:p>
    <w:p>
      <w:pPr>
        <w:pStyle w:val="BodyText"/>
      </w:pPr>
      <w:hyperlink r:id="rId2615">
        <w:r>
          <w:rPr>
            <w:rStyle w:val="Hyperlink"/>
            <w:b/>
            <w:bCs/>
          </w:rPr>
          <w:t xml:space="preserve">src/dotnet/ManagedPe.fixture.ts</w:t>
        </w:r>
      </w:hyperlink>
      <w:r>
        <w:br/>
      </w:r>
      <w:r>
        <w:t xml:space="preserve">1,467 lines · 44,260 bytes. Declared API documentation: Describe fixture bytes as the managed PE target consumed by static inspectors. A #US heap whose items carry the ECMA-335 terminal flag, and their tokens.</w:t>
      </w:r>
    </w:p>
    <w:p>
      <w:pPr>
        <w:pStyle w:val="BodyText"/>
        <w:spacing w:after="80"/>
      </w:pPr>
      <w:r>
        <w:rPr>
          <w:sz w:val="16"/>
        </w:rPr>
        <w:t xml:space="preserve">Declared exports:</w:t>
      </w:r>
      <w:r>
        <w:rPr>
          <w:sz w:val="16"/>
        </w:rPr>
        <w:t xml:space="preserve"> </w:t>
      </w:r>
      <w:r>
        <w:rPr>
          <w:rStyle w:val="VerbatimChar"/>
          <w:sz w:val="16"/>
        </w:rPr>
        <w:t xml:space="preserve">managedPeFixtureTarget</w:t>
      </w:r>
      <w:r>
        <w:rPr>
          <w:sz w:val="16"/>
        </w:rPr>
        <w:t xml:space="preserve">,</w:t>
      </w:r>
      <w:r>
        <w:rPr>
          <w:sz w:val="16"/>
        </w:rPr>
        <w:t xml:space="preserve"> </w:t>
      </w:r>
      <w:r>
        <w:rPr>
          <w:rStyle w:val="VerbatimChar"/>
          <w:sz w:val="16"/>
        </w:rPr>
        <w:t xml:space="preserve">fixtureUserStringHeap</w:t>
      </w:r>
      <w:r>
        <w:rPr>
          <w:sz w:val="16"/>
        </w:rPr>
        <w:t xml:space="preserve">,</w:t>
      </w:r>
      <w:r>
        <w:rPr>
          <w:sz w:val="16"/>
        </w:rPr>
        <w:t xml:space="preserve"> </w:t>
      </w:r>
      <w:r>
        <w:rPr>
          <w:rStyle w:val="VerbatimChar"/>
          <w:sz w:val="16"/>
        </w:rPr>
        <w:t xml:space="preserve">buildManagedPeFixture</w:t>
      </w:r>
      <w:r>
        <w:rPr>
          <w:sz w:val="16"/>
        </w:rPr>
        <w:t xml:space="preserve">,</w:t>
      </w:r>
      <w:r>
        <w:rPr>
          <w:sz w:val="16"/>
        </w:rPr>
        <w:t xml:space="preserve"> </w:t>
      </w:r>
      <w:r>
        <w:rPr>
          <w:rStyle w:val="VerbatimChar"/>
          <w:sz w:val="16"/>
        </w:rPr>
        <w:t xml:space="preserve">buildManagedMemberPointerFixture</w:t>
      </w:r>
      <w:r>
        <w:rPr>
          <w:sz w:val="16"/>
        </w:rPr>
        <w:t xml:space="preserve">,</w:t>
      </w:r>
      <w:r>
        <w:rPr>
          <w:sz w:val="16"/>
        </w:rPr>
        <w:t xml:space="preserve"> </w:t>
      </w:r>
      <w:r>
        <w:rPr>
          <w:rStyle w:val="VerbatimChar"/>
          <w:sz w:val="16"/>
        </w:rPr>
        <w:t xml:space="preserve">buildManagedNestedTypeFixture</w:t>
      </w:r>
      <w:r>
        <w:rPr>
          <w:sz w:val="16"/>
        </w:rPr>
        <w:t xml:space="preserve">,</w:t>
      </w:r>
      <w:r>
        <w:rPr>
          <w:sz w:val="16"/>
        </w:rPr>
        <w:t xml:space="preserve"> </w:t>
      </w:r>
      <w:r>
        <w:rPr>
          <w:rStyle w:val="VerbatimChar"/>
          <w:sz w:val="16"/>
        </w:rPr>
        <w:t xml:space="preserve">buildNativePeFixture</w:t>
      </w:r>
      <w:r>
        <w:rPr>
          <w:sz w:val="16"/>
        </w:rPr>
        <w:t xml:space="preserve">.</w:t>
      </w:r>
    </w:p>
    <w:p>
      <w:pPr>
        <w:pStyle w:val="BodyText"/>
      </w:pPr>
      <w:hyperlink r:id="rId2616">
        <w:r>
          <w:rPr>
            <w:rStyle w:val="Hyperlink"/>
            <w:b/>
            <w:bCs/>
          </w:rPr>
          <w:t xml:space="preserve">src/dotnet/ManagedPeFixtureLayout.test.ts</w:t>
        </w:r>
      </w:hyperlink>
      <w:r>
        <w:br/>
      </w:r>
      <w:r>
        <w:t xml:space="preserve">142 lines · 4,795 bytes. Test metadata: managed PE fixture layout; preserves bodyless native methods without allocating an IL extent; preserves complete adjacent method bodies (+3 more statically named test/suite labels).</w:t>
      </w:r>
    </w:p>
    <w:p>
      <w:pPr>
        <w:pStyle w:val="BodyText"/>
      </w:pPr>
      <w:hyperlink r:id="rId2617">
        <w:r>
          <w:rPr>
            <w:rStyle w:val="Hyperlink"/>
            <w:b/>
            <w:bCs/>
          </w:rPr>
          <w:t xml:space="preserve">src/dotnet/ManagedPeReader.ts</w:t>
        </w:r>
      </w:hyperlink>
      <w:r>
        <w:br/>
      </w:r>
      <w:r>
        <w:t xml:space="preserve">459 lines · 14,228 bytes. Declared API documentation: How the CLI header constrains process bitness. 32BITREQUIRED and 32BITPREFERRED are one two-bit field: required alone is x86-only, both set is platform-neutral code that prefers a 32-bit process, and preferred alone is reserved and constrains nothing. crossgen2 clears ILONLY on ReadyToRun output, so only a clear ILONLY flag without the ReadyToRun signature marks mixed CLR/native code.</w:t>
      </w:r>
    </w:p>
    <w:p>
      <w:pPr>
        <w:pStyle w:val="BodyText"/>
        <w:spacing w:after="80"/>
      </w:pPr>
      <w:r>
        <w:rPr>
          <w:sz w:val="16"/>
        </w:rPr>
        <w:t xml:space="preserve">Declared exports:</w:t>
      </w:r>
      <w:r>
        <w:rPr>
          <w:sz w:val="16"/>
        </w:rPr>
        <w:t xml:space="preserve"> </w:t>
      </w:r>
      <w:r>
        <w:rPr>
          <w:rStyle w:val="VerbatimChar"/>
          <w:sz w:val="16"/>
        </w:rPr>
        <w:t xml:space="preserve">ManagedCliHeader</w:t>
      </w:r>
      <w:r>
        <w:rPr>
          <w:sz w:val="16"/>
        </w:rPr>
        <w:t xml:space="preserve">,</w:t>
      </w:r>
      <w:r>
        <w:rPr>
          <w:sz w:val="16"/>
        </w:rPr>
        <w:t xml:space="preserve"> </w:t>
      </w:r>
      <w:r>
        <w:rPr>
          <w:rStyle w:val="VerbatimChar"/>
          <w:sz w:val="16"/>
        </w:rPr>
        <w:t xml:space="preserve">managedCli32BitRequirement</w:t>
      </w:r>
      <w:r>
        <w:rPr>
          <w:sz w:val="16"/>
        </w:rPr>
        <w:t xml:space="preserve">,</w:t>
      </w:r>
      <w:r>
        <w:rPr>
          <w:sz w:val="16"/>
        </w:rPr>
        <w:t xml:space="preserve"> </w:t>
      </w:r>
      <w:r>
        <w:rPr>
          <w:rStyle w:val="VerbatimChar"/>
          <w:sz w:val="16"/>
        </w:rPr>
        <w:t xml:space="preserve">managedCliIsMixedClrNative</w:t>
      </w:r>
      <w:r>
        <w:rPr>
          <w:sz w:val="16"/>
        </w:rPr>
        <w:t xml:space="preserve">,</w:t>
      </w:r>
      <w:r>
        <w:rPr>
          <w:sz w:val="16"/>
        </w:rPr>
        <w:t xml:space="preserve"> </w:t>
      </w:r>
      <w:r>
        <w:rPr>
          <w:rStyle w:val="VerbatimChar"/>
          <w:sz w:val="16"/>
        </w:rPr>
        <w:t xml:space="preserve">ManagedPeLayout</w:t>
      </w:r>
      <w:r>
        <w:rPr>
          <w:sz w:val="16"/>
        </w:rPr>
        <w:t xml:space="preserve">,</w:t>
      </w:r>
      <w:r>
        <w:rPr>
          <w:sz w:val="16"/>
        </w:rPr>
        <w:t xml:space="preserve"> </w:t>
      </w:r>
      <w:r>
        <w:rPr>
          <w:rStyle w:val="VerbatimChar"/>
          <w:sz w:val="16"/>
        </w:rPr>
        <w:t xml:space="preserve">readManagedPeLayout</w:t>
      </w:r>
      <w:r>
        <w:rPr>
          <w:sz w:val="16"/>
        </w:rPr>
        <w:t xml:space="preserve">.</w:t>
      </w:r>
    </w:p>
    <w:p>
      <w:pPr>
        <w:pStyle w:val="BodyText"/>
      </w:pPr>
      <w:hyperlink r:id="rId2618">
        <w:r>
          <w:rPr>
            <w:rStyle w:val="Hyperlink"/>
            <w:b/>
            <w:bCs/>
          </w:rPr>
          <w:t xml:space="preserve">src/dotnet/ManagedReaderFailure.ts</w:t>
        </w:r>
      </w:hyperlink>
      <w:r>
        <w:br/>
      </w:r>
      <w:r>
        <w:t xml:space="preserve">56 lines · 1,771 bytes. Declared API documentation: Bounded format failure retained as caller-visible managed coverage. Construct a typed managed parse failure at an exact byte location.</w:t>
      </w:r>
    </w:p>
    <w:p>
      <w:pPr>
        <w:pStyle w:val="BodyText"/>
        <w:spacing w:after="80"/>
      </w:pPr>
      <w:r>
        <w:rPr>
          <w:sz w:val="16"/>
        </w:rPr>
        <w:t xml:space="preserve">Declared exports:</w:t>
      </w:r>
      <w:r>
        <w:rPr>
          <w:sz w:val="16"/>
        </w:rPr>
        <w:t xml:space="preserve"> </w:t>
      </w:r>
      <w:r>
        <w:rPr>
          <w:rStyle w:val="VerbatimChar"/>
          <w:sz w:val="16"/>
        </w:rPr>
        <w:t xml:space="preserve">ManagedReaderFailure</w:t>
      </w:r>
      <w:r>
        <w:rPr>
          <w:sz w:val="16"/>
        </w:rPr>
        <w:t xml:space="preserve">,</w:t>
      </w:r>
      <w:r>
        <w:rPr>
          <w:sz w:val="16"/>
        </w:rPr>
        <w:t xml:space="preserve"> </w:t>
      </w:r>
      <w:r>
        <w:rPr>
          <w:rStyle w:val="VerbatimChar"/>
          <w:sz w:val="16"/>
        </w:rPr>
        <w:t xml:space="preserve">managedFailure</w:t>
      </w:r>
      <w:r>
        <w:rPr>
          <w:sz w:val="16"/>
        </w:rPr>
        <w:t xml:space="preserve">,</w:t>
      </w:r>
      <w:r>
        <w:rPr>
          <w:sz w:val="16"/>
        </w:rPr>
        <w:t xml:space="preserve"> </w:t>
      </w:r>
      <w:r>
        <w:rPr>
          <w:rStyle w:val="VerbatimChar"/>
          <w:sz w:val="16"/>
        </w:rPr>
        <w:t xml:space="preserve">readManagedValue</w:t>
      </w:r>
      <w:r>
        <w:rPr>
          <w:sz w:val="16"/>
        </w:rPr>
        <w:t xml:space="preserve">,</w:t>
      </w:r>
      <w:r>
        <w:rPr>
          <w:sz w:val="16"/>
        </w:rPr>
        <w:t xml:space="preserve"> </w:t>
      </w:r>
      <w:r>
        <w:rPr>
          <w:rStyle w:val="VerbatimChar"/>
          <w:sz w:val="16"/>
        </w:rPr>
        <w:t xml:space="preserve">uniqueManagedParseIssues</w:t>
      </w:r>
      <w:r>
        <w:rPr>
          <w:sz w:val="16"/>
        </w:rPr>
        <w:t xml:space="preserve">,</w:t>
      </w:r>
      <w:r>
        <w:rPr>
          <w:sz w:val="16"/>
        </w:rPr>
        <w:t xml:space="preserve"> </w:t>
      </w:r>
      <w:r>
        <w:rPr>
          <w:rStyle w:val="VerbatimChar"/>
          <w:sz w:val="16"/>
        </w:rPr>
        <w:t xml:space="preserve">appendManagedParseIssues</w:t>
      </w:r>
      <w:r>
        <w:rPr>
          <w:sz w:val="16"/>
        </w:rPr>
        <w:t xml:space="preserve">.</w:t>
      </w:r>
    </w:p>
    <w:p>
      <w:pPr>
        <w:pStyle w:val="BodyText"/>
      </w:pPr>
      <w:hyperlink r:id="rId2619">
        <w:r>
          <w:rPr>
            <w:rStyle w:val="Hyperlink"/>
            <w:b/>
            <w:bCs/>
          </w:rPr>
          <w:t xml:space="preserve">src/dotnet/ManagedSignatureResolution.test.ts</w:t>
        </w:r>
      </w:hyperlink>
      <w:r>
        <w:br/>
      </w:r>
      <w:r>
        <w:t xml:space="preserve">332 lines · 11,332 bytes. Test metadata: resolved member signature digests; names modifier, class, and generic type operands instead of their rows; keeps the raw digest for a signature without type operands (+13 more statically named test/suite labels).</w:t>
      </w:r>
    </w:p>
    <w:p>
      <w:pPr>
        <w:pStyle w:val="BodyText"/>
      </w:pPr>
      <w:hyperlink r:id="rId2620">
        <w:r>
          <w:rPr>
            <w:rStyle w:val="Hyperlink"/>
            <w:b/>
            <w:bCs/>
          </w:rPr>
          <w:t xml:space="preserve">src/dotnet/ManagedSnapshot.ts</w:t>
        </w:r>
      </w:hyperlink>
      <w:r>
        <w:br/>
      </w:r>
      <w:r>
        <w:t xml:space="preserve">200 lines · 6,519 bytes. Declared API documentation: Project cleanup failures owned by managed file reads or their shared scope.</w:t>
      </w:r>
    </w:p>
    <w:p>
      <w:pPr>
        <w:pStyle w:val="BodyText"/>
        <w:spacing w:after="80"/>
      </w:pPr>
      <w:r>
        <w:rPr>
          <w:sz w:val="16"/>
        </w:rPr>
        <w:t xml:space="preserve">Declared exports:</w:t>
      </w:r>
      <w:r>
        <w:rPr>
          <w:sz w:val="16"/>
        </w:rPr>
        <w:t xml:space="preserve"> </w:t>
      </w:r>
      <w:r>
        <w:rPr>
          <w:rStyle w:val="VerbatimChar"/>
          <w:sz w:val="16"/>
        </w:rPr>
        <w:t xml:space="preserve">MAX_MANAGED_SNAPSHOT_BYTES</w:t>
      </w:r>
      <w:r>
        <w:rPr>
          <w:sz w:val="16"/>
        </w:rPr>
        <w:t xml:space="preserve">,</w:t>
      </w:r>
      <w:r>
        <w:rPr>
          <w:sz w:val="16"/>
        </w:rPr>
        <w:t xml:space="preserve"> </w:t>
      </w:r>
      <w:r>
        <w:rPr>
          <w:rStyle w:val="VerbatimChar"/>
          <w:sz w:val="16"/>
        </w:rPr>
        <w:t xml:space="preserve">readManagedSnapshot</w:t>
      </w:r>
      <w:r>
        <w:rPr>
          <w:sz w:val="16"/>
        </w:rPr>
        <w:t xml:space="preserve">,</w:t>
      </w:r>
      <w:r>
        <w:rPr>
          <w:sz w:val="16"/>
        </w:rPr>
        <w:t xml:space="preserve"> </w:t>
      </w:r>
      <w:r>
        <w:rPr>
          <w:rStyle w:val="VerbatimChar"/>
          <w:sz w:val="16"/>
        </w:rPr>
        <w:t xml:space="preserve">hashManagedSource</w:t>
      </w:r>
      <w:r>
        <w:rPr>
          <w:sz w:val="16"/>
        </w:rPr>
        <w:t xml:space="preserve">,</w:t>
      </w:r>
      <w:r>
        <w:rPr>
          <w:sz w:val="16"/>
        </w:rPr>
        <w:t xml:space="preserve"> </w:t>
      </w:r>
      <w:r>
        <w:rPr>
          <w:rStyle w:val="VerbatimChar"/>
          <w:sz w:val="16"/>
        </w:rPr>
        <w:t xml:space="preserve">managedCleanupError</w:t>
      </w:r>
      <w:r>
        <w:rPr>
          <w:sz w:val="16"/>
        </w:rPr>
        <w:t xml:space="preserve">.</w:t>
      </w:r>
    </w:p>
    <w:p>
      <w:pPr>
        <w:pStyle w:val="BodyText"/>
      </w:pPr>
      <w:hyperlink r:id="rId2621">
        <w:r>
          <w:rPr>
            <w:rStyle w:val="Hyperlink"/>
            <w:b/>
            <w:bCs/>
          </w:rPr>
          <w:t xml:space="preserve">src/dotnet/ManagedStaticProvider.ts</w:t>
        </w:r>
      </w:hyperlink>
      <w:r>
        <w:br/>
      </w:r>
      <w:r>
        <w:t xml:space="preserve">267 lines · 9,149 bytes. Declared API documentation: Execution-free managed PE/CLI auxiliary provider.</w:t>
      </w:r>
    </w:p>
    <w:p>
      <w:pPr>
        <w:pStyle w:val="BodyText"/>
        <w:spacing w:after="80"/>
      </w:pPr>
      <w:r>
        <w:rPr>
          <w:sz w:val="16"/>
        </w:rPr>
        <w:t xml:space="preserve">Declared exports:</w:t>
      </w:r>
      <w:r>
        <w:rPr>
          <w:sz w:val="16"/>
        </w:rPr>
        <w:t xml:space="preserve"> </w:t>
      </w:r>
      <w:r>
        <w:rPr>
          <w:rStyle w:val="VerbatimChar"/>
          <w:sz w:val="16"/>
        </w:rPr>
        <w:t xml:space="preserve">ManagedStaticProvider</w:t>
      </w:r>
      <w:r>
        <w:rPr>
          <w:sz w:val="16"/>
        </w:rPr>
        <w:t xml:space="preserve">.</w:t>
      </w:r>
    </w:p>
    <w:p>
      <w:pPr>
        <w:pStyle w:val="BodyText"/>
      </w:pPr>
      <w:hyperlink r:id="rId2622">
        <w:r>
          <w:rPr>
            <w:rStyle w:val="Hyperlink"/>
            <w:b/>
            <w:bCs/>
          </w:rPr>
          <w:t xml:space="preserve">src/dotnet/ManagedStaticProviderMetadata.ts</w:t>
        </w:r>
      </w:hyperlink>
      <w:r>
        <w:br/>
      </w:r>
      <w:r>
        <w:t xml:space="preserve">47 lines · 2,172 bytes. Declared API documentation: Declare managed metadata coverage without opening or loading an assembly.</w:t>
      </w:r>
    </w:p>
    <w:p>
      <w:pPr>
        <w:pStyle w:val="BodyText"/>
        <w:spacing w:after="80"/>
      </w:pPr>
      <w:r>
        <w:rPr>
          <w:sz w:val="16"/>
        </w:rPr>
        <w:t xml:space="preserve">Declared exports:</w:t>
      </w:r>
      <w:r>
        <w:rPr>
          <w:sz w:val="16"/>
        </w:rPr>
        <w:t xml:space="preserve"> </w:t>
      </w:r>
      <w:r>
        <w:rPr>
          <w:rStyle w:val="VerbatimChar"/>
          <w:sz w:val="16"/>
        </w:rPr>
        <w:t xml:space="preserve">managedStaticCapabilities</w:t>
      </w:r>
      <w:r>
        <w:rPr>
          <w:sz w:val="16"/>
        </w:rPr>
        <w:t xml:space="preserve">.</w:t>
      </w:r>
    </w:p>
    <w:p>
      <w:pPr>
        <w:pStyle w:val="BodyText"/>
      </w:pPr>
      <w:hyperlink r:id="rId2623">
        <w:r>
          <w:rPr>
            <w:rStyle w:val="Hyperlink"/>
            <w:b/>
            <w:bCs/>
          </w:rPr>
          <w:t xml:space="preserve">src/dotnet/ManagedTypeMemberLists.ts</w:t>
        </w:r>
      </w:hyperlink>
      <w:r>
        <w:br/>
      </w:r>
      <w:r>
        <w:t xml:space="preserve">147 lines · 5,160 bytes. Declared API documentation: Parsed TypeDef list coordinates for one metadata-layout lifetime.</w:t>
      </w:r>
    </w:p>
    <w:p>
      <w:pPr>
        <w:pStyle w:val="BodyText"/>
        <w:spacing w:after="80"/>
      </w:pPr>
      <w:r>
        <w:rPr>
          <w:sz w:val="16"/>
        </w:rPr>
        <w:t xml:space="preserve">Declared exports:</w:t>
      </w:r>
      <w:r>
        <w:rPr>
          <w:sz w:val="16"/>
        </w:rPr>
        <w:t xml:space="preserve"> </w:t>
      </w:r>
      <w:r>
        <w:rPr>
          <w:rStyle w:val="VerbatimChar"/>
          <w:sz w:val="16"/>
        </w:rPr>
        <w:t xml:space="preserve">MemberDefinitionTable</w:t>
      </w:r>
      <w:r>
        <w:rPr>
          <w:sz w:val="16"/>
        </w:rPr>
        <w:t xml:space="preserve">,</w:t>
      </w:r>
      <w:r>
        <w:rPr>
          <w:sz w:val="16"/>
        </w:rPr>
        <w:t xml:space="preserve"> </w:t>
      </w:r>
      <w:r>
        <w:rPr>
          <w:rStyle w:val="VerbatimChar"/>
          <w:sz w:val="16"/>
        </w:rPr>
        <w:t xml:space="preserve">TypeMemberListStart</w:t>
      </w:r>
      <w:r>
        <w:rPr>
          <w:sz w:val="16"/>
        </w:rPr>
        <w:t xml:space="preserve">,</w:t>
      </w:r>
      <w:r>
        <w:rPr>
          <w:sz w:val="16"/>
        </w:rPr>
        <w:t xml:space="preserve"> </w:t>
      </w:r>
      <w:r>
        <w:rPr>
          <w:rStyle w:val="VerbatimChar"/>
          <w:sz w:val="16"/>
        </w:rPr>
        <w:t xml:space="preserve">TypeMemberListRange</w:t>
      </w:r>
      <w:r>
        <w:rPr>
          <w:sz w:val="16"/>
        </w:rPr>
        <w:t xml:space="preserve">,</w:t>
      </w:r>
      <w:r>
        <w:rPr>
          <w:sz w:val="16"/>
        </w:rPr>
        <w:t xml:space="preserve"> </w:t>
      </w:r>
      <w:r>
        <w:rPr>
          <w:rStyle w:val="VerbatimChar"/>
          <w:sz w:val="16"/>
        </w:rPr>
        <w:t xml:space="preserve">TypeMemberListEntry</w:t>
      </w:r>
      <w:r>
        <w:rPr>
          <w:sz w:val="16"/>
        </w:rPr>
        <w:t xml:space="preserve">,</w:t>
      </w:r>
      <w:r>
        <w:rPr>
          <w:sz w:val="16"/>
        </w:rPr>
        <w:t xml:space="preserve"> </w:t>
      </w:r>
      <w:r>
        <w:rPr>
          <w:rStyle w:val="VerbatimChar"/>
          <w:sz w:val="16"/>
        </w:rPr>
        <w:t xml:space="preserve">TypeMemberListFacts</w:t>
      </w:r>
      <w:r>
        <w:rPr>
          <w:sz w:val="16"/>
        </w:rPr>
        <w:t xml:space="preserve">,</w:t>
      </w:r>
      <w:r>
        <w:rPr>
          <w:sz w:val="16"/>
        </w:rPr>
        <w:t xml:space="preserve"> </w:t>
      </w:r>
      <w:r>
        <w:rPr>
          <w:rStyle w:val="VerbatimChar"/>
          <w:sz w:val="16"/>
        </w:rPr>
        <w:t xml:space="preserve">readTypeMemberListFacts</w:t>
      </w:r>
      <w:r>
        <w:rPr>
          <w:sz w:val="16"/>
        </w:rPr>
        <w:t xml:space="preserve">.</w:t>
      </w:r>
    </w:p>
    <w:p>
      <w:pPr>
        <w:pStyle w:val="BodyText"/>
      </w:pPr>
      <w:hyperlink r:id="rId2624">
        <w:r>
          <w:rPr>
            <w:rStyle w:val="Hyperlink"/>
            <w:b/>
            <w:bCs/>
          </w:rPr>
          <w:t xml:space="preserve">src/dotnet/ManagedTypeNameDigests.test.ts</w:t>
        </w:r>
      </w:hyperlink>
      <w:r>
        <w:br/>
      </w:r>
      <w:r>
        <w:t xml:space="preserve">113 lines · 3,735 bytes. Test metadata: nested signature type digests; reads each row of a chain within the nesting cap once; does not name a type nested deeper than the cap, and stops at the cap (+4 more statically named test/suite labels).</w:t>
      </w:r>
    </w:p>
    <w:p>
      <w:pPr>
        <w:pStyle w:val="BodyText"/>
      </w:pPr>
      <w:hyperlink r:id="rId2625">
        <w:r>
          <w:rPr>
            <w:rStyle w:val="Hyperlink"/>
            <w:b/>
            <w:bCs/>
          </w:rPr>
          <w:t xml:space="preserve">src/dotnet/ManagedTypeNameDigests.ts</w:t>
        </w:r>
      </w:hyperlink>
      <w:r>
        <w:br/>
      </w:r>
      <w:r>
        <w:t xml:space="preserve">211 lines · 7,948 bytes. Declared API documentation: Deepest type nesting REA names, counting the outermost type as 1. Real assemblies nest a few levels; the cap bounds the walk a hostile chain of NestedClass rows or TypeRef ResolutionScopes can force per operand. Digest each row’s type name after its enclosing types’ names: a top-level type hashes its namespace and name, each framed, and a nested type hashes its enclosing type’s digest and its own namespace and name, as `Outer/Inner` would read. Each row is read and digested once, so naming a chain is linear in its length. A gap, a cycle, or nesting deeper than `MAX_TYPE_NESTING_DEPTH` has no digest. `retain` is charged once per row read and once per remembered row.</w:t>
      </w:r>
    </w:p>
    <w:p>
      <w:pPr>
        <w:pStyle w:val="BodyText"/>
        <w:spacing w:after="80"/>
      </w:pPr>
      <w:r>
        <w:rPr>
          <w:sz w:val="16"/>
        </w:rPr>
        <w:t xml:space="preserve">Declared exports:</w:t>
      </w:r>
      <w:r>
        <w:rPr>
          <w:sz w:val="16"/>
        </w:rPr>
        <w:t xml:space="preserve"> </w:t>
      </w:r>
      <w:r>
        <w:rPr>
          <w:rStyle w:val="VerbatimChar"/>
          <w:sz w:val="16"/>
        </w:rPr>
        <w:t xml:space="preserve">MAX_TYPE_NESTING_DEPTH</w:t>
      </w:r>
      <w:r>
        <w:rPr>
          <w:sz w:val="16"/>
        </w:rPr>
        <w:t xml:space="preserve">,</w:t>
      </w:r>
      <w:r>
        <w:rPr>
          <w:sz w:val="16"/>
        </w:rPr>
        <w:t xml:space="preserve"> </w:t>
      </w:r>
      <w:r>
        <w:rPr>
          <w:rStyle w:val="VerbatimChar"/>
          <w:sz w:val="16"/>
        </w:rPr>
        <w:t xml:space="preserve">nestedTypeDigests</w:t>
      </w:r>
      <w:r>
        <w:rPr>
          <w:sz w:val="16"/>
        </w:rPr>
        <w:t xml:space="preserve">,</w:t>
      </w:r>
      <w:r>
        <w:rPr>
          <w:sz w:val="16"/>
        </w:rPr>
        <w:t xml:space="preserve"> </w:t>
      </w:r>
      <w:r>
        <w:rPr>
          <w:rStyle w:val="VerbatimChar"/>
          <w:sz w:val="16"/>
        </w:rPr>
        <w:t xml:space="preserve">managedTypeNameDigests</w:t>
      </w:r>
      <w:r>
        <w:rPr>
          <w:sz w:val="16"/>
        </w:rPr>
        <w:t xml:space="preserve">.</w:t>
      </w:r>
    </w:p>
    <w:p>
      <w:pPr>
        <w:pStyle w:val="BodyText"/>
      </w:pPr>
      <w:hyperlink r:id="rId2626">
        <w:r>
          <w:rPr>
            <w:rStyle w:val="Hyperlink"/>
            <w:b/>
            <w:bCs/>
          </w:rPr>
          <w:t xml:space="preserve">src/dotnet/ManagedTypeNames.ts</w:t>
        </w:r>
      </w:hyperlink>
      <w:r>
        <w:br/>
      </w:r>
      <w:r>
        <w:t xml:space="preserve">91 lines · 3,053 bytes. Declared API documentation: Name the type a TypeDef, TypeRef, or generic-instantiation TypeSpec token denotes, in the namespace-qualified form TypeDef `full_name` uses, once per token. Other decoded TypeSpecs stay null: the type is unknown. Malformed or unsupported rows and blobs are reported to `issues` and also stay null, except that a TypeRef with an invalid ResolutionScope keeps its readable name.</w:t>
      </w:r>
    </w:p>
    <w:p>
      <w:pPr>
        <w:pStyle w:val="BodyText"/>
        <w:spacing w:after="80"/>
      </w:pPr>
      <w:r>
        <w:rPr>
          <w:sz w:val="16"/>
        </w:rPr>
        <w:t xml:space="preserve">Declared exports:</w:t>
      </w:r>
      <w:r>
        <w:rPr>
          <w:sz w:val="16"/>
        </w:rPr>
        <w:t xml:space="preserve"> </w:t>
      </w:r>
      <w:r>
        <w:rPr>
          <w:rStyle w:val="VerbatimChar"/>
          <w:sz w:val="16"/>
        </w:rPr>
        <w:t xml:space="preserve">typeNameLookup</w:t>
      </w:r>
      <w:r>
        <w:rPr>
          <w:sz w:val="16"/>
        </w:rPr>
        <w:t xml:space="preserve">.</w:t>
      </w:r>
    </w:p>
    <w:p>
      <w:pPr>
        <w:pStyle w:val="BodyText"/>
      </w:pPr>
      <w:hyperlink r:id="rId2627">
        <w:r>
          <w:rPr>
            <w:rStyle w:val="Hyperlink"/>
            <w:b/>
            <w:bCs/>
          </w:rPr>
          <w:t xml:space="preserve">src/dotnet/ManagedTypeNesting.ts</w:t>
        </w:r>
      </w:hyperlink>
      <w:r>
        <w:br/>
      </w:r>
      <w:r>
        <w:t xml:space="preserve">45 lines · 1,800 bytes. Declared API documentation: Parsed NestedClass facts shared by declaring types and signature operands.</w:t>
      </w:r>
    </w:p>
    <w:p>
      <w:pPr>
        <w:pStyle w:val="BodyText"/>
        <w:spacing w:after="80"/>
      </w:pPr>
      <w:r>
        <w:rPr>
          <w:sz w:val="16"/>
        </w:rPr>
        <w:t xml:space="preserve">Declared exports:</w:t>
      </w:r>
      <w:r>
        <w:rPr>
          <w:sz w:val="16"/>
        </w:rPr>
        <w:t xml:space="preserve"> </w:t>
      </w:r>
      <w:r>
        <w:rPr>
          <w:rStyle w:val="VerbatimChar"/>
          <w:sz w:val="16"/>
        </w:rPr>
        <w:t xml:space="preserve">ManagedTypeNesting</w:t>
      </w:r>
      <w:r>
        <w:rPr>
          <w:sz w:val="16"/>
        </w:rPr>
        <w:t xml:space="preserve">,</w:t>
      </w:r>
      <w:r>
        <w:rPr>
          <w:sz w:val="16"/>
        </w:rPr>
        <w:t xml:space="preserve"> </w:t>
      </w:r>
      <w:r>
        <w:rPr>
          <w:rStyle w:val="VerbatimChar"/>
          <w:sz w:val="16"/>
        </w:rPr>
        <w:t xml:space="preserve">readManagedTypeNesting</w:t>
      </w:r>
      <w:r>
        <w:rPr>
          <w:sz w:val="16"/>
        </w:rPr>
        <w:t xml:space="preserve">.</w:t>
      </w:r>
    </w:p>
    <w:p>
      <w:pPr>
        <w:pStyle w:val="BodyText"/>
      </w:pPr>
      <w:hyperlink r:id="rId2628">
        <w:r>
          <w:rPr>
            <w:rStyle w:val="Hyperlink"/>
            <w:b/>
            <w:bCs/>
          </w:rPr>
          <w:t xml:space="preserve">src/dotnet/ManagedTypeReferences.ts</w:t>
        </w:r>
      </w:hyperlink>
      <w:r>
        <w:br/>
      </w:r>
      <w:r>
        <w:t xml:space="preserve">140 lines · 4,591 bytes. Declared API documentation: Own each TypeRef source tuple and scope validation once per inspection.</w:t>
      </w:r>
    </w:p>
    <w:p>
      <w:pPr>
        <w:pStyle w:val="BodyText"/>
        <w:spacing w:after="80"/>
      </w:pPr>
      <w:r>
        <w:rPr>
          <w:sz w:val="16"/>
        </w:rPr>
        <w:t xml:space="preserve">Declared exports:</w:t>
      </w:r>
      <w:r>
        <w:rPr>
          <w:sz w:val="16"/>
        </w:rPr>
        <w:t xml:space="preserve"> </w:t>
      </w:r>
      <w:r>
        <w:rPr>
          <w:rStyle w:val="VerbatimChar"/>
          <w:sz w:val="16"/>
        </w:rPr>
        <w:t xml:space="preserve">ManagedTypeReference</w:t>
      </w:r>
      <w:r>
        <w:rPr>
          <w:sz w:val="16"/>
        </w:rPr>
        <w:t xml:space="preserve">,</w:t>
      </w:r>
      <w:r>
        <w:rPr>
          <w:sz w:val="16"/>
        </w:rPr>
        <w:t xml:space="preserve"> </w:t>
      </w:r>
      <w:r>
        <w:rPr>
          <w:rStyle w:val="VerbatimChar"/>
          <w:sz w:val="16"/>
        </w:rPr>
        <w:t xml:space="preserve">ManagedTypeReferenceLookup</w:t>
      </w:r>
      <w:r>
        <w:rPr>
          <w:sz w:val="16"/>
        </w:rPr>
        <w:t xml:space="preserve">,</w:t>
      </w:r>
      <w:r>
        <w:rPr>
          <w:sz w:val="16"/>
        </w:rPr>
        <w:t xml:space="preserve"> </w:t>
      </w:r>
      <w:r>
        <w:rPr>
          <w:rStyle w:val="VerbatimChar"/>
          <w:sz w:val="16"/>
        </w:rPr>
        <w:t xml:space="preserve">managedTypeReferences</w:t>
      </w:r>
      <w:r>
        <w:rPr>
          <w:sz w:val="16"/>
        </w:rPr>
        <w:t xml:space="preserve">.</w:t>
      </w:r>
    </w:p>
    <w:p>
      <w:pPr>
        <w:pStyle w:val="BodyText"/>
      </w:pPr>
      <w:hyperlink r:id="rId2629">
        <w:r>
          <w:rPr>
            <w:rStyle w:val="Hyperlink"/>
            <w:b/>
            <w:bCs/>
          </w:rPr>
          <w:t xml:space="preserve">src/dotnet/ManagedUserStrings.ts</w:t>
        </w:r>
      </w:hyperlink>
      <w:r>
        <w:br/>
      </w:r>
      <w:r>
        <w:t xml:space="preserve">120 lines · 4,192 bytes. Declared API documentation: Decode each distinct #US literal an inspected method loads, in token order.</w:t>
      </w:r>
    </w:p>
    <w:p>
      <w:pPr>
        <w:pStyle w:val="BodyText"/>
        <w:spacing w:after="80"/>
      </w:pPr>
      <w:r>
        <w:rPr>
          <w:sz w:val="16"/>
        </w:rPr>
        <w:t xml:space="preserve">Declared exports:</w:t>
      </w:r>
      <w:r>
        <w:rPr>
          <w:sz w:val="16"/>
        </w:rPr>
        <w:t xml:space="preserve"> </w:t>
      </w:r>
      <w:r>
        <w:rPr>
          <w:rStyle w:val="VerbatimChar"/>
          <w:sz w:val="16"/>
        </w:rPr>
        <w:t xml:space="preserve">parseUserStrings</w:t>
      </w:r>
      <w:r>
        <w:rPr>
          <w:sz w:val="16"/>
        </w:rPr>
        <w:t xml:space="preserve">.</w:t>
      </w:r>
    </w:p>
    <w:bookmarkEnd w:id="2630"/>
    <w:bookmarkStart w:id="2640" w:name="section-091"/>
    <w:p>
      <w:pPr>
        <w:pStyle w:val="Heading2"/>
      </w:pPr>
      <w:r>
        <w:t xml:space="preserve">src/electron — 9 entries</w:t>
      </w:r>
    </w:p>
    <w:p>
      <w:pPr>
        <w:pStyle w:val="FirstParagraph"/>
      </w:pPr>
      <w:hyperlink r:id="rId2631">
        <w:r>
          <w:rPr>
            <w:rStyle w:val="Hyperlink"/>
            <w:b/>
            <w:bCs/>
          </w:rPr>
          <w:t xml:space="preserve">src/electron/ElectronFuseArchitecture.test.ts</w:t>
        </w:r>
      </w:hyperlink>
      <w:r>
        <w:br/>
      </w:r>
      <w:r>
        <w:t xml:space="preserve">118 lines · 3,853 bytes. Test metadata: preserves ELF machine %i (%i-bit) and its fuse bytes in both byte orders; preserves PE machine %i without assuming managed OS overrides; keeps an invalid ELF fixed header unknown without dropping fuse observations (+2 more statically named test/suite labels).</w:t>
      </w:r>
    </w:p>
    <w:p>
      <w:pPr>
        <w:pStyle w:val="BodyText"/>
      </w:pPr>
      <w:hyperlink r:id="rId2632">
        <w:r>
          <w:rPr>
            <w:rStyle w:val="Hyperlink"/>
            <w:b/>
            <w:bCs/>
          </w:rPr>
          <w:t xml:space="preserve">src/electron/ElectronFuseCleanup.test.ts</w:t>
        </w:r>
      </w:hyperlink>
      <w:r>
        <w:br/>
      </w:r>
      <w:r>
        <w:t xml:space="preserve">604 lines · 21,039 bytes. Test metadata: retains the exact rejected fuse descriptor until its owner can close it; preserves a physical read failure when cancellation arrives afterward (same reason=%s); keeps the physical failure alongside a retryable failed close (+11 more statically named test/suite labels).</w:t>
      </w:r>
    </w:p>
    <w:p>
      <w:pPr>
        <w:pStyle w:val="BodyText"/>
      </w:pPr>
      <w:hyperlink r:id="rId2633">
        <w:r>
          <w:rPr>
            <w:rStyle w:val="Hyperlink"/>
            <w:b/>
            <w:bCs/>
          </w:rPr>
          <w:t xml:space="preserve">src/electron/ElectronFuseCompletion.test.ts</w:t>
        </w:r>
      </w:hyperlink>
      <w:r>
        <w:br/>
      </w:r>
      <w:r>
        <w:t xml:space="preserve">184 lines · 6,278 bytes. Test metadata: preserves a physical read failure when abort arrives during successful final close; retains completed Evidence and resolved bundle identity after successful-close cancellation; preserves early service abort reason %j without invoking its provider (+1 more statically named test/suite labels).</w:t>
      </w:r>
    </w:p>
    <w:p>
      <w:pPr>
        <w:pStyle w:val="BodyText"/>
      </w:pPr>
      <w:hyperlink r:id="rId2634">
        <w:r>
          <w:rPr>
            <w:rStyle w:val="Hyperlink"/>
            <w:b/>
            <w:bCs/>
          </w:rPr>
          <w:t xml:space="preserve">src/electron/ElectronFuseFailures.ts</w:t>
        </w:r>
      </w:hyperlink>
      <w:r>
        <w:br/>
      </w:r>
      <w:r>
        <w:t xml:space="preserve">157 lines · 5,403 bytes. Declared API documentation: Bundled fuse-wire reader. It does not flip fuses or launch the application. Translate the shared fuse reader without replacing its producing outcome or cleanup owner.</w:t>
      </w:r>
    </w:p>
    <w:p>
      <w:pPr>
        <w:pStyle w:val="BodyText"/>
        <w:spacing w:after="80"/>
      </w:pPr>
      <w:r>
        <w:rPr>
          <w:sz w:val="16"/>
        </w:rPr>
        <w:t xml:space="preserve">Declared exports:</w:t>
      </w:r>
      <w:r>
        <w:rPr>
          <w:sz w:val="16"/>
        </w:rPr>
        <w:t xml:space="preserve"> </w:t>
      </w:r>
      <w:r>
        <w:rPr>
          <w:rStyle w:val="VerbatimChar"/>
          <w:sz w:val="16"/>
        </w:rPr>
        <w:t xml:space="preserve">ELECTRON_FUSE_PROVIDER_IDENTITY</w:t>
      </w:r>
      <w:r>
        <w:rPr>
          <w:sz w:val="16"/>
        </w:rPr>
        <w:t xml:space="preserve">,</w:t>
      </w:r>
      <w:r>
        <w:rPr>
          <w:sz w:val="16"/>
        </w:rPr>
        <w:t xml:space="preserve"> </w:t>
      </w:r>
      <w:r>
        <w:rPr>
          <w:rStyle w:val="VerbatimChar"/>
          <w:sz w:val="16"/>
        </w:rPr>
        <w:t xml:space="preserve">electronFuseFailure</w:t>
      </w:r>
      <w:r>
        <w:rPr>
          <w:sz w:val="16"/>
        </w:rPr>
        <w:t xml:space="preserve">.</w:t>
      </w:r>
    </w:p>
    <w:p>
      <w:pPr>
        <w:pStyle w:val="BodyText"/>
      </w:pPr>
      <w:hyperlink r:id="rId2635">
        <w:r>
          <w:rPr>
            <w:rStyle w:val="Hyperlink"/>
            <w:b/>
            <w:bCs/>
          </w:rPr>
          <w:t xml:space="preserve">src/electron/ElectronFusePath.ts</w:t>
        </w:r>
      </w:hyperlink>
      <w:r>
        <w:br/>
      </w:r>
      <w:r>
        <w:t xml:space="preserve">354 lines · 11,763 bytes. Declared API documentation: Filesystem facts owned by path admission and consumed unchanged by the reader. A selected path is not an admitted Electron bundle or regular file.</w:t>
      </w:r>
    </w:p>
    <w:p>
      <w:pPr>
        <w:pStyle w:val="BodyText"/>
        <w:spacing w:after="80"/>
      </w:pPr>
      <w:r>
        <w:rPr>
          <w:sz w:val="16"/>
        </w:rPr>
        <w:t xml:space="preserve">Declared exports:</w:t>
      </w:r>
      <w:r>
        <w:rPr>
          <w:sz w:val="16"/>
        </w:rPr>
        <w:t xml:space="preserve"> </w:t>
      </w:r>
      <w:r>
        <w:rPr>
          <w:rStyle w:val="VerbatimChar"/>
          <w:sz w:val="16"/>
        </w:rPr>
        <w:t xml:space="preserve">ElectronFusePathNode</w:t>
      </w:r>
      <w:r>
        <w:rPr>
          <w:sz w:val="16"/>
        </w:rPr>
        <w:t xml:space="preserve">,</w:t>
      </w:r>
      <w:r>
        <w:rPr>
          <w:sz w:val="16"/>
        </w:rPr>
        <w:t xml:space="preserve"> </w:t>
      </w:r>
      <w:r>
        <w:rPr>
          <w:rStyle w:val="VerbatimChar"/>
          <w:sz w:val="16"/>
        </w:rPr>
        <w:t xml:space="preserve">ResolvedElectronFuseFile</w:t>
      </w:r>
      <w:r>
        <w:rPr>
          <w:sz w:val="16"/>
        </w:rPr>
        <w:t xml:space="preserve">,</w:t>
      </w:r>
      <w:r>
        <w:rPr>
          <w:sz w:val="16"/>
        </w:rPr>
        <w:t xml:space="preserve"> </w:t>
      </w:r>
      <w:r>
        <w:rPr>
          <w:rStyle w:val="VerbatimChar"/>
          <w:sz w:val="16"/>
        </w:rPr>
        <w:t xml:space="preserve">ResolvedElectronFuseTarget</w:t>
      </w:r>
      <w:r>
        <w:rPr>
          <w:sz w:val="16"/>
        </w:rPr>
        <w:t xml:space="preserve">,</w:t>
      </w:r>
      <w:r>
        <w:rPr>
          <w:sz w:val="16"/>
        </w:rPr>
        <w:t xml:space="preserve"> </w:t>
      </w:r>
      <w:r>
        <w:rPr>
          <w:rStyle w:val="VerbatimChar"/>
          <w:sz w:val="16"/>
        </w:rPr>
        <w:t xml:space="preserve">ElectronFusePathFailure</w:t>
      </w:r>
      <w:r>
        <w:rPr>
          <w:sz w:val="16"/>
        </w:rPr>
        <w:t xml:space="preserve">,</w:t>
      </w:r>
      <w:r>
        <w:rPr>
          <w:sz w:val="16"/>
        </w:rPr>
        <w:t xml:space="preserve"> </w:t>
      </w:r>
      <w:r>
        <w:rPr>
          <w:rStyle w:val="VerbatimChar"/>
          <w:sz w:val="16"/>
        </w:rPr>
        <w:t xml:space="preserve">resolveElectronFuseTarget</w:t>
      </w:r>
      <w:r>
        <w:rPr>
          <w:sz w:val="16"/>
        </w:rPr>
        <w:t xml:space="preserve">.</w:t>
      </w:r>
    </w:p>
    <w:p>
      <w:pPr>
        <w:pStyle w:val="BodyText"/>
      </w:pPr>
      <w:hyperlink r:id="rId2636">
        <w:r>
          <w:rPr>
            <w:rStyle w:val="Hyperlink"/>
            <w:b/>
            <w:bCs/>
          </w:rPr>
          <w:t xml:space="preserve">src/electron/ElectronFuseProvider.test.ts</w:t>
        </w:r>
      </w:hyperlink>
      <w:r>
        <w:br/>
      </w:r>
      <w:r>
        <w:t xml:space="preserve">701 lines · 25,179 bytes. Test metadata: Electron fuse wire reading; reads thin Mach-O, universal Mach-O, PE, and ELF wires; keeps a truncated wire, duplicate sentinels, and a missing sentinel (+24 more statically named test/suite labels).</w:t>
      </w:r>
    </w:p>
    <w:p>
      <w:pPr>
        <w:pStyle w:val="BodyText"/>
      </w:pPr>
      <w:hyperlink r:id="rId2637">
        <w:r>
          <w:rPr>
            <w:rStyle w:val="Hyperlink"/>
            <w:b/>
            <w:bCs/>
          </w:rPr>
          <w:t xml:space="preserve">src/electron/ElectronFuseProvider.ts</w:t>
        </w:r>
      </w:hyperlink>
      <w:r>
        <w:br/>
      </w:r>
      <w:r>
        <w:t xml:space="preserve">132 lines · 4,669 bytes. Declared API documentation: Read packaged Electron fuse wires from one selected local file or app bundle.</w:t>
      </w:r>
    </w:p>
    <w:p>
      <w:pPr>
        <w:pStyle w:val="BodyText"/>
        <w:spacing w:after="80"/>
      </w:pPr>
      <w:r>
        <w:rPr>
          <w:sz w:val="16"/>
        </w:rPr>
        <w:t xml:space="preserve">Declared exports:</w:t>
      </w:r>
      <w:r>
        <w:rPr>
          <w:sz w:val="16"/>
        </w:rPr>
        <w:t xml:space="preserve"> </w:t>
      </w:r>
      <w:r>
        <w:rPr>
          <w:rStyle w:val="VerbatimChar"/>
          <w:sz w:val="16"/>
        </w:rPr>
        <w:t xml:space="preserve">ELECTRON_FUSE_PROVIDER_IDENTITY</w:t>
      </w:r>
      <w:r>
        <w:rPr>
          <w:sz w:val="16"/>
        </w:rPr>
        <w:t xml:space="preserve">,</w:t>
      </w:r>
      <w:r>
        <w:rPr>
          <w:sz w:val="16"/>
        </w:rPr>
        <w:t xml:space="preserve"> </w:t>
      </w:r>
      <w:r>
        <w:rPr>
          <w:rStyle w:val="VerbatimChar"/>
          <w:sz w:val="16"/>
        </w:rPr>
        <w:t xml:space="preserve">ElectronFuseProvider</w:t>
      </w:r>
      <w:r>
        <w:rPr>
          <w:sz w:val="16"/>
        </w:rPr>
        <w:t xml:space="preserve">.</w:t>
      </w:r>
    </w:p>
    <w:p>
      <w:pPr>
        <w:pStyle w:val="BodyText"/>
      </w:pPr>
      <w:hyperlink r:id="rId2638">
        <w:r>
          <w:rPr>
            <w:rStyle w:val="Hyperlink"/>
            <w:b/>
            <w:bCs/>
          </w:rPr>
          <w:t xml:space="preserve">src/electron/ElectronFuseReader.ts</w:t>
        </w:r>
      </w:hyperlink>
      <w:r>
        <w:br/>
      </w:r>
      <w:r>
        <w:t xml:space="preserve">508 lines · 15,899 bytes. Declared API documentation: Admission and search bounds for one Electron executable. Container identity and per-slice fuse wires. Offsets are file-absolute.</w:t>
      </w:r>
    </w:p>
    <w:p>
      <w:pPr>
        <w:pStyle w:val="BodyText"/>
        <w:spacing w:after="80"/>
      </w:pPr>
      <w:r>
        <w:rPr>
          <w:sz w:val="16"/>
        </w:rPr>
        <w:t xml:space="preserve">Declared exports:</w:t>
      </w:r>
      <w:r>
        <w:rPr>
          <w:sz w:val="16"/>
        </w:rPr>
        <w:t xml:space="preserve"> </w:t>
      </w:r>
      <w:r>
        <w:rPr>
          <w:rStyle w:val="VerbatimChar"/>
          <w:sz w:val="16"/>
        </w:rPr>
        <w:t xml:space="preserve">ELECTRON_FUSE_LIMITS</w:t>
      </w:r>
      <w:r>
        <w:rPr>
          <w:sz w:val="16"/>
        </w:rPr>
        <w:t xml:space="preserve">,</w:t>
      </w:r>
      <w:r>
        <w:rPr>
          <w:sz w:val="16"/>
        </w:rPr>
        <w:t xml:space="preserve"> </w:t>
      </w:r>
      <w:r>
        <w:rPr>
          <w:rStyle w:val="VerbatimChar"/>
          <w:sz w:val="16"/>
        </w:rPr>
        <w:t xml:space="preserve">ElectronFuseImage</w:t>
      </w:r>
      <w:r>
        <w:rPr>
          <w:sz w:val="16"/>
        </w:rPr>
        <w:t xml:space="preserve">,</w:t>
      </w:r>
      <w:r>
        <w:rPr>
          <w:sz w:val="16"/>
        </w:rPr>
        <w:t xml:space="preserve"> </w:t>
      </w:r>
      <w:r>
        <w:rPr>
          <w:rStyle w:val="VerbatimChar"/>
          <w:sz w:val="16"/>
        </w:rPr>
        <w:t xml:space="preserve">ElectronFuseFormatFailure</w:t>
      </w:r>
      <w:r>
        <w:rPr>
          <w:sz w:val="16"/>
        </w:rPr>
        <w:t xml:space="preserve">,</w:t>
      </w:r>
      <w:r>
        <w:rPr>
          <w:sz w:val="16"/>
        </w:rPr>
        <w:t xml:space="preserve"> </w:t>
      </w:r>
      <w:r>
        <w:rPr>
          <w:rStyle w:val="VerbatimChar"/>
          <w:sz w:val="16"/>
        </w:rPr>
        <w:t xml:space="preserve">ElectronFuseResourceFailure</w:t>
      </w:r>
      <w:r>
        <w:rPr>
          <w:sz w:val="16"/>
        </w:rPr>
        <w:t xml:space="preserve">,</w:t>
      </w:r>
      <w:r>
        <w:rPr>
          <w:sz w:val="16"/>
        </w:rPr>
        <w:t xml:space="preserve"> </w:t>
      </w:r>
      <w:r>
        <w:rPr>
          <w:rStyle w:val="VerbatimChar"/>
          <w:sz w:val="16"/>
        </w:rPr>
        <w:t xml:space="preserve">readElectronFuseImage</w:t>
      </w:r>
      <w:r>
        <w:rPr>
          <w:sz w:val="16"/>
        </w:rPr>
        <w:t xml:space="preserve">,</w:t>
      </w:r>
      <w:r>
        <w:rPr>
          <w:sz w:val="16"/>
        </w:rPr>
        <w:t xml:space="preserve"> </w:t>
      </w:r>
      <w:r>
        <w:rPr>
          <w:rStyle w:val="VerbatimChar"/>
          <w:sz w:val="16"/>
        </w:rPr>
        <w:t xml:space="preserve">electronFuseReadLimitation</w:t>
      </w:r>
      <w:r>
        <w:rPr>
          <w:sz w:val="16"/>
        </w:rPr>
        <w:t xml:space="preserve">.</w:t>
      </w:r>
    </w:p>
    <w:p>
      <w:pPr>
        <w:pStyle w:val="BodyText"/>
      </w:pPr>
      <w:hyperlink r:id="rId2639">
        <w:r>
          <w:rPr>
            <w:rStyle w:val="Hyperlink"/>
            <w:b/>
            <w:bCs/>
          </w:rPr>
          <w:t xml:space="preserve">src/electron/ElectronFuseReaderCleanup.test.ts</w:t>
        </w:r>
      </w:hyperlink>
      <w:r>
        <w:br/>
      </w:r>
      <w:r>
        <w:t xml:space="preserve">314 lines · 12,716 bytes. Test metadata: electron fuse final-close failures; keeps the primary read error when the final close rejects; reports incomplete cleanup instead of a read permission failure when only the close fails (+6 more statically named test/suite labels).</w:t>
      </w:r>
    </w:p>
    <w:bookmarkEnd w:id="2640"/>
    <w:bookmarkStart w:id="2645" w:name="section-092"/>
    <w:p>
      <w:pPr>
        <w:pStyle w:val="Heading2"/>
      </w:pPr>
      <w:r>
        <w:t xml:space="preserve">src/evaluation — 4 entries</w:t>
      </w:r>
    </w:p>
    <w:p>
      <w:pPr>
        <w:pStyle w:val="FirstParagraph"/>
      </w:pPr>
      <w:hyperlink r:id="rId2641">
        <w:r>
          <w:rPr>
            <w:rStyle w:val="Hyperlink"/>
            <w:b/>
            <w:bCs/>
          </w:rPr>
          <w:t xml:space="preserve">src/evaluation/AgentEvaluationFixtures.ts</w:t>
        </w:r>
      </w:hyperlink>
      <w:r>
        <w:br/>
      </w:r>
      <w:r>
        <w:t xml:space="preserve">566 lines · 20,634 bytes. Declared API documentation: Source-owned artifact paths used by the configured known-answer benchmarks. Materialize the exact packaged and source-owned parser targets used by the runner.</w:t>
      </w:r>
    </w:p>
    <w:p>
      <w:pPr>
        <w:pStyle w:val="BodyText"/>
        <w:spacing w:after="80"/>
      </w:pPr>
      <w:r>
        <w:rPr>
          <w:sz w:val="16"/>
        </w:rPr>
        <w:t xml:space="preserve">Declared exports:</w:t>
      </w:r>
      <w:r>
        <w:rPr>
          <w:sz w:val="16"/>
        </w:rPr>
        <w:t xml:space="preserve"> </w:t>
      </w:r>
      <w:r>
        <w:rPr>
          <w:rStyle w:val="VerbatimChar"/>
          <w:sz w:val="16"/>
        </w:rPr>
        <w:t xml:space="preserve">AgentEvaluationFixtureTargets</w:t>
      </w:r>
      <w:r>
        <w:rPr>
          <w:sz w:val="16"/>
        </w:rPr>
        <w:t xml:space="preserve">,</w:t>
      </w:r>
      <w:r>
        <w:rPr>
          <w:sz w:val="16"/>
        </w:rPr>
        <w:t xml:space="preserve"> </w:t>
      </w:r>
      <w:r>
        <w:rPr>
          <w:rStyle w:val="VerbatimChar"/>
          <w:sz w:val="16"/>
        </w:rPr>
        <w:t xml:space="preserve">createAgentEvaluationFixtures</w:t>
      </w:r>
      <w:r>
        <w:rPr>
          <w:sz w:val="16"/>
        </w:rPr>
        <w:t xml:space="preserve">,</w:t>
      </w:r>
      <w:r>
        <w:rPr>
          <w:sz w:val="16"/>
        </w:rPr>
        <w:t xml:space="preserve"> </w:t>
      </w:r>
      <w:r>
        <w:rPr>
          <w:rStyle w:val="VerbatimChar"/>
          <w:sz w:val="16"/>
        </w:rPr>
        <w:t xml:space="preserve">agentFixtureClaims</w:t>
      </w:r>
      <w:r>
        <w:rPr>
          <w:sz w:val="16"/>
        </w:rPr>
        <w:t xml:space="preserve">,</w:t>
      </w:r>
      <w:r>
        <w:rPr>
          <w:sz w:val="16"/>
        </w:rPr>
        <w:t xml:space="preserve"> </w:t>
      </w:r>
      <w:r>
        <w:rPr>
          <w:rStyle w:val="VerbatimChar"/>
          <w:sz w:val="16"/>
        </w:rPr>
        <w:t xml:space="preserve">agentFixtureAnswerInstructions</w:t>
      </w:r>
      <w:r>
        <w:rPr>
          <w:sz w:val="16"/>
        </w:rPr>
        <w:t xml:space="preserve">.</w:t>
      </w:r>
    </w:p>
    <w:p>
      <w:pPr>
        <w:pStyle w:val="BodyText"/>
      </w:pPr>
      <w:hyperlink r:id="rId2642">
        <w:r>
          <w:rPr>
            <w:rStyle w:val="Hyperlink"/>
            <w:b/>
            <w:bCs/>
          </w:rPr>
          <w:t xml:space="preserve">src/evaluation/AgentEvaluationReport.ts</w:t>
        </w:r>
      </w:hyperlink>
      <w:r>
        <w:br/>
      </w:r>
      <w:r>
        <w:t xml:space="preserve">63 lines · 2,318 bytes. Declared API documentation: Factual outcome for configured fixtures, independent of routing heuristics. Measurements consumed by the evaluation runner’s release gate.</w:t>
      </w:r>
    </w:p>
    <w:p>
      <w:pPr>
        <w:pStyle w:val="BodyText"/>
        <w:spacing w:after="80"/>
      </w:pPr>
      <w:r>
        <w:rPr>
          <w:sz w:val="16"/>
        </w:rPr>
        <w:t xml:space="preserve">Declared exports:</w:t>
      </w:r>
      <w:r>
        <w:rPr>
          <w:sz w:val="16"/>
        </w:rPr>
        <w:t xml:space="preserve"> </w:t>
      </w:r>
      <w:r>
        <w:rPr>
          <w:rStyle w:val="VerbatimChar"/>
          <w:sz w:val="16"/>
        </w:rPr>
        <w:t xml:space="preserve">FixtureCorrectness</w:t>
      </w:r>
      <w:r>
        <w:rPr>
          <w:sz w:val="16"/>
        </w:rPr>
        <w:t xml:space="preserve">,</w:t>
      </w:r>
      <w:r>
        <w:rPr>
          <w:sz w:val="16"/>
        </w:rPr>
        <w:t xml:space="preserve"> </w:t>
      </w:r>
      <w:r>
        <w:rPr>
          <w:rStyle w:val="VerbatimChar"/>
          <w:sz w:val="16"/>
        </w:rPr>
        <w:t xml:space="preserve">AgentEvaluationGateResult</w:t>
      </w:r>
      <w:r>
        <w:rPr>
          <w:sz w:val="16"/>
        </w:rPr>
        <w:t xml:space="preserve">,</w:t>
      </w:r>
      <w:r>
        <w:rPr>
          <w:sz w:val="16"/>
        </w:rPr>
        <w:t xml:space="preserve"> </w:t>
      </w:r>
      <w:r>
        <w:rPr>
          <w:rStyle w:val="VerbatimChar"/>
          <w:sz w:val="16"/>
        </w:rPr>
        <w:t xml:space="preserve">agentEvaluationPassed</w:t>
      </w:r>
      <w:r>
        <w:rPr>
          <w:sz w:val="16"/>
        </w:rPr>
        <w:t xml:space="preserve">,</w:t>
      </w:r>
      <w:r>
        <w:rPr>
          <w:sz w:val="16"/>
        </w:rPr>
        <w:t xml:space="preserve"> </w:t>
      </w:r>
      <w:r>
        <w:rPr>
          <w:rStyle w:val="VerbatimChar"/>
          <w:sz w:val="16"/>
        </w:rPr>
        <w:t xml:space="preserve">summarizeFactualCorrectness</w:t>
      </w:r>
      <w:r>
        <w:rPr>
          <w:sz w:val="16"/>
        </w:rPr>
        <w:t xml:space="preserve">.</w:t>
      </w:r>
    </w:p>
    <w:p>
      <w:pPr>
        <w:pStyle w:val="BodyText"/>
      </w:pPr>
      <w:hyperlink r:id="rId2643">
        <w:r>
          <w:rPr>
            <w:rStyle w:val="Hyperlink"/>
            <w:b/>
            <w:bCs/>
          </w:rPr>
          <w:t xml:space="preserve">src/evaluation/CodexAgentEval.ts</w:t>
        </w:r>
      </w:hyperlink>
      <w:r>
        <w:br/>
      </w:r>
      <w:r>
        <w:t xml:space="preserve">303 lines · 10,586 bytes. Declared API documentation: Transcript measurements, text heuristics, and optional closed fixture-claim assessment. Measure agent routing, repetition, model usage, and explicitly limited answer heuristics.</w:t>
      </w:r>
    </w:p>
    <w:p>
      <w:pPr>
        <w:pStyle w:val="BodyText"/>
        <w:spacing w:after="80"/>
      </w:pPr>
      <w:r>
        <w:rPr>
          <w:sz w:val="16"/>
        </w:rPr>
        <w:t xml:space="preserve">Declared exports:</w:t>
      </w:r>
      <w:r>
        <w:rPr>
          <w:sz w:val="16"/>
        </w:rPr>
        <w:t xml:space="preserve"> </w:t>
      </w:r>
      <w:r>
        <w:rPr>
          <w:rStyle w:val="VerbatimChar"/>
          <w:sz w:val="16"/>
        </w:rPr>
        <w:t xml:space="preserve">CodexAgentMetrics</w:t>
      </w:r>
      <w:r>
        <w:rPr>
          <w:sz w:val="16"/>
        </w:rPr>
        <w:t xml:space="preserve">,</w:t>
      </w:r>
      <w:r>
        <w:rPr>
          <w:sz w:val="16"/>
        </w:rPr>
        <w:t xml:space="preserve"> </w:t>
      </w:r>
      <w:r>
        <w:rPr>
          <w:rStyle w:val="VerbatimChar"/>
          <w:sz w:val="16"/>
        </w:rPr>
        <w:t xml:space="preserve">evaluateCodexEvents</w:t>
      </w:r>
      <w:r>
        <w:rPr>
          <w:sz w:val="16"/>
        </w:rPr>
        <w:t xml:space="preserve">.</w:t>
      </w:r>
    </w:p>
    <w:p>
      <w:pPr>
        <w:pStyle w:val="BodyText"/>
      </w:pPr>
      <w:hyperlink r:id="rId2644">
        <w:r>
          <w:rPr>
            <w:rStyle w:val="Hyperlink"/>
            <w:b/>
            <w:bCs/>
          </w:rPr>
          <w:t xml:space="preserve">src/evaluation/KnownAnswerEvaluation.ts</w:t>
        </w:r>
      </w:hyperlink>
      <w:r>
        <w:br/>
      </w:r>
      <w:r>
        <w:t xml:space="preserve">520 lines · 16,932 bytes. Declared API documentation: Only authenticated, successful, non-conflicting transcript deliveries. One closed fixture assertion and the producer facts that must support it.</w:t>
      </w:r>
    </w:p>
    <w:p>
      <w:pPr>
        <w:pStyle w:val="BodyText"/>
        <w:spacing w:after="80"/>
      </w:pPr>
      <w:r>
        <w:rPr>
          <w:sz w:val="16"/>
        </w:rPr>
        <w:t xml:space="preserve">Declared exports:</w:t>
      </w:r>
      <w:r>
        <w:rPr>
          <w:sz w:val="16"/>
        </w:rPr>
        <w:t xml:space="preserve"> </w:t>
      </w:r>
      <w:r>
        <w:rPr>
          <w:rStyle w:val="VerbatimChar"/>
          <w:sz w:val="16"/>
        </w:rPr>
        <w:t xml:space="preserve">FixtureClaimContext</w:t>
      </w:r>
      <w:r>
        <w:rPr>
          <w:sz w:val="16"/>
        </w:rPr>
        <w:t xml:space="preserve">,</w:t>
      </w:r>
      <w:r>
        <w:rPr>
          <w:sz w:val="16"/>
        </w:rPr>
        <w:t xml:space="preserve"> </w:t>
      </w:r>
      <w:r>
        <w:rPr>
          <w:rStyle w:val="VerbatimChar"/>
          <w:sz w:val="16"/>
        </w:rPr>
        <w:t xml:space="preserve">FixtureClaimExpectation</w:t>
      </w:r>
      <w:r>
        <w:rPr>
          <w:sz w:val="16"/>
        </w:rPr>
        <w:t xml:space="preserve">,</w:t>
      </w:r>
      <w:r>
        <w:rPr>
          <w:sz w:val="16"/>
        </w:rPr>
        <w:t xml:space="preserve"> </w:t>
      </w:r>
      <w:r>
        <w:rPr>
          <w:rStyle w:val="VerbatimChar"/>
          <w:sz w:val="16"/>
        </w:rPr>
        <w:t xml:space="preserve">FixtureClaimFailure</w:t>
      </w:r>
      <w:r>
        <w:rPr>
          <w:sz w:val="16"/>
        </w:rPr>
        <w:t xml:space="preserve">,</w:t>
      </w:r>
      <w:r>
        <w:rPr>
          <w:sz w:val="16"/>
        </w:rPr>
        <w:t xml:space="preserve"> </w:t>
      </w:r>
      <w:r>
        <w:rPr>
          <w:rStyle w:val="VerbatimChar"/>
          <w:sz w:val="16"/>
        </w:rPr>
        <w:t xml:space="preserve">FixtureClaimAssessment</w:t>
      </w:r>
      <w:r>
        <w:rPr>
          <w:sz w:val="16"/>
        </w:rPr>
        <w:t xml:space="preserve">,</w:t>
      </w:r>
      <w:r>
        <w:rPr>
          <w:sz w:val="16"/>
        </w:rPr>
        <w:t xml:space="preserve"> </w:t>
      </w:r>
      <w:r>
        <w:rPr>
          <w:rStyle w:val="VerbatimChar"/>
          <w:sz w:val="16"/>
        </w:rPr>
        <w:t xml:space="preserve">KnownAnswerAssessment</w:t>
      </w:r>
      <w:r>
        <w:rPr>
          <w:sz w:val="16"/>
        </w:rPr>
        <w:t xml:space="preserve">,</w:t>
      </w:r>
      <w:r>
        <w:rPr>
          <w:sz w:val="16"/>
        </w:rPr>
        <w:t xml:space="preserve"> </w:t>
      </w:r>
      <w:r>
        <w:rPr>
          <w:rStyle w:val="VerbatimChar"/>
          <w:sz w:val="16"/>
        </w:rPr>
        <w:t xml:space="preserve">ParsedCodexToolCall</w:t>
      </w:r>
      <w:r>
        <w:rPr>
          <w:sz w:val="16"/>
        </w:rPr>
        <w:t xml:space="preserve">,</w:t>
      </w:r>
      <w:r>
        <w:rPr>
          <w:sz w:val="16"/>
        </w:rPr>
        <w:t xml:space="preserve"> </w:t>
      </w:r>
      <w:r>
        <w:rPr>
          <w:rStyle w:val="VerbatimChar"/>
          <w:sz w:val="16"/>
        </w:rPr>
        <w:t xml:space="preserve">parseCodexToolCall</w:t>
      </w:r>
      <w:r>
        <w:rPr>
          <w:sz w:val="16"/>
        </w:rPr>
        <w:t xml:space="preserve">,</w:t>
      </w:r>
      <w:r>
        <w:rPr>
          <w:sz w:val="16"/>
        </w:rPr>
        <w:t xml:space="preserve"> </w:t>
      </w:r>
      <w:r>
        <w:rPr>
          <w:rStyle w:val="VerbatimChar"/>
          <w:sz w:val="16"/>
        </w:rPr>
        <w:t xml:space="preserve">evaluateKnownAnswers</w:t>
      </w:r>
      <w:r>
        <w:rPr>
          <w:sz w:val="16"/>
        </w:rPr>
        <w:t xml:space="preserve">.</w:t>
      </w:r>
    </w:p>
    <w:bookmarkEnd w:id="2645"/>
    <w:bookmarkStart w:id="2659" w:name="section-093"/>
    <w:p>
      <w:pPr>
        <w:pStyle w:val="Heading2"/>
      </w:pPr>
      <w:r>
        <w:t xml:space="preserve">src/evm — 13 entries</w:t>
      </w:r>
    </w:p>
    <w:p>
      <w:pPr>
        <w:pStyle w:val="FirstParagraph"/>
      </w:pPr>
      <w:hyperlink r:id="rId2646">
        <w:r>
          <w:rPr>
            <w:rStyle w:val="Hyperlink"/>
            <w:b/>
            <w:bCs/>
          </w:rPr>
          <w:t xml:space="preserve">src/evm/EvmBytecodeCarrier.test.ts</w:t>
        </w:r>
      </w:hyperlink>
      <w:r>
        <w:br/>
      </w:r>
      <w:r>
        <w:t xml:space="preserve">34 lines · 1,088 bytes. Test metadata: decodes explicit hex without changing selected bytes: %j; rejects malformed carrier rather than guessing bytecode: %j; distinguishes raw bytes, empty code and malformed UTF-8.</w:t>
      </w:r>
    </w:p>
    <w:p>
      <w:pPr>
        <w:pStyle w:val="BodyText"/>
      </w:pPr>
      <w:hyperlink r:id="rId2647">
        <w:r>
          <w:rPr>
            <w:rStyle w:val="Hyperlink"/>
            <w:b/>
            <w:bCs/>
          </w:rPr>
          <w:t xml:space="preserve">src/evm/EvmBytecodeCarrier.ts</w:t>
        </w:r>
      </w:hyperlink>
      <w:r>
        <w:br/>
      </w:r>
      <w:r>
        <w:t xml:space="preserve">26 lines · 1,024 bytes. Declared API documentation: Expected carrier encoding failure, independent of the analysis engine. Decode only the explicitly selected representation; source carrier bytes are retained separately.</w:t>
      </w:r>
    </w:p>
    <w:p>
      <w:pPr>
        <w:pStyle w:val="BodyText"/>
        <w:spacing w:after="80"/>
      </w:pPr>
      <w:r>
        <w:rPr>
          <w:sz w:val="16"/>
        </w:rPr>
        <w:t xml:space="preserve">Declared exports:</w:t>
      </w:r>
      <w:r>
        <w:rPr>
          <w:sz w:val="16"/>
        </w:rPr>
        <w:t xml:space="preserve"> </w:t>
      </w:r>
      <w:r>
        <w:rPr>
          <w:rStyle w:val="VerbatimChar"/>
          <w:sz w:val="16"/>
        </w:rPr>
        <w:t xml:space="preserve">EvmCarrierFailure</w:t>
      </w:r>
      <w:r>
        <w:rPr>
          <w:sz w:val="16"/>
        </w:rPr>
        <w:t xml:space="preserve">,</w:t>
      </w:r>
      <w:r>
        <w:rPr>
          <w:sz w:val="16"/>
        </w:rPr>
        <w:t xml:space="preserve"> </w:t>
      </w:r>
      <w:r>
        <w:rPr>
          <w:rStyle w:val="VerbatimChar"/>
          <w:sz w:val="16"/>
        </w:rPr>
        <w:t xml:space="preserve">decodeEvmBytecodeCarrier</w:t>
      </w:r>
      <w:r>
        <w:rPr>
          <w:sz w:val="16"/>
        </w:rPr>
        <w:t xml:space="preserve">.</w:t>
      </w:r>
    </w:p>
    <w:p>
      <w:pPr>
        <w:pStyle w:val="BodyText"/>
      </w:pPr>
      <w:hyperlink r:id="rId2648">
        <w:r>
          <w:rPr>
            <w:rStyle w:val="Hyperlink"/>
            <w:b/>
            <w:bCs/>
          </w:rPr>
          <w:t xml:space="preserve">src/evm/EvmWorkerLimits.test.ts</w:t>
        </w:r>
      </w:hyperlink>
      <w:r>
        <w:br/>
      </w:r>
      <w:r>
        <w:t xml:space="preserve">55 lines · 1,862 bytes. Test metadata: uses configured maxima without equating virtual space and RSS; preserves tighter soft/hard boundaries without integer loss: %s/%s; independently preserves CPU and file output restrictions (+1 more statically named test/suite labels).</w:t>
      </w:r>
    </w:p>
    <w:p>
      <w:pPr>
        <w:pStyle w:val="BodyText"/>
      </w:pPr>
      <w:hyperlink r:id="rId2649">
        <w:r>
          <w:rPr>
            <w:rStyle w:val="Hyperlink"/>
            <w:b/>
            <w:bCs/>
          </w:rPr>
          <w:t xml:space="preserve">src/evm/EvmWorkerLimits.ts</w:t>
        </w:r>
      </w:hyperlink>
      <w:r>
        <w:br/>
      </w:r>
      <w:r>
        <w:t xml:space="preserve">58 lines · 2,276 bytes. Declared API documentation: Selected worker soft limits to configure; inherited hard limits are left unchanged. Read only the three selected Linux limits, retaining tighter soft/hard boundaries.</w:t>
      </w:r>
    </w:p>
    <w:p>
      <w:pPr>
        <w:pStyle w:val="BodyText"/>
        <w:spacing w:after="80"/>
      </w:pPr>
      <w:r>
        <w:rPr>
          <w:sz w:val="16"/>
        </w:rPr>
        <w:t xml:space="preserve">Declared exports:</w:t>
      </w:r>
      <w:r>
        <w:rPr>
          <w:sz w:val="16"/>
        </w:rPr>
        <w:t xml:space="preserve"> </w:t>
      </w:r>
      <w:r>
        <w:rPr>
          <w:rStyle w:val="VerbatimChar"/>
          <w:sz w:val="16"/>
        </w:rPr>
        <w:t xml:space="preserve">EvmWorkerLimits</w:t>
      </w:r>
      <w:r>
        <w:rPr>
          <w:sz w:val="16"/>
        </w:rPr>
        <w:t xml:space="preserve">,</w:t>
      </w:r>
      <w:r>
        <w:rPr>
          <w:sz w:val="16"/>
        </w:rPr>
        <w:t xml:space="preserve"> </w:t>
      </w:r>
      <w:r>
        <w:rPr>
          <w:rStyle w:val="VerbatimChar"/>
          <w:sz w:val="16"/>
        </w:rPr>
        <w:t xml:space="preserve">selectEvmWorkerLimits</w:t>
      </w:r>
      <w:r>
        <w:rPr>
          <w:sz w:val="16"/>
        </w:rPr>
        <w:t xml:space="preserve">.</w:t>
      </w:r>
    </w:p>
    <w:p>
      <w:pPr>
        <w:pStyle w:val="BodyText"/>
      </w:pPr>
      <w:hyperlink r:id="rId2650">
        <w:r>
          <w:rPr>
            <w:rStyle w:val="Hyperlink"/>
            <w:b/>
            <w:bCs/>
          </w:rPr>
          <w:t xml:space="preserve">src/evm/EvmoleFailures.test.ts</w:t>
        </w:r>
      </w:hyperlink>
      <w:r>
        <w:br/>
      </w:r>
      <w:r>
        <w:t xml:space="preserve">71 lines · 2,150 bytes. Test metadata: retains the exact command cancellation reason as opaque data: %j; keeps $tag ahead of recorded cancellation.</w:t>
      </w:r>
    </w:p>
    <w:p>
      <w:pPr>
        <w:pStyle w:val="BodyText"/>
      </w:pPr>
      <w:hyperlink r:id="rId2651">
        <w:r>
          <w:rPr>
            <w:rStyle w:val="Hyperlink"/>
            <w:b/>
            <w:bCs/>
          </w:rPr>
          <w:t xml:space="preserve">src/evm/EvmoleFailures.ts</w:t>
        </w:r>
      </w:hyperlink>
      <w:r>
        <w:br/>
      </w:r>
      <w:r>
        <w:t xml:space="preserve">219 lines · 7,549 bytes. Declared API documentation: Correlate a reserved exit with the owned worker’s actual failure branch. Keep carrier read, engine and owned lifecycle failures distinct.</w:t>
      </w:r>
    </w:p>
    <w:p>
      <w:pPr>
        <w:pStyle w:val="BodyText"/>
        <w:spacing w:after="80"/>
      </w:pPr>
      <w:r>
        <w:rPr>
          <w:sz w:val="16"/>
        </w:rPr>
        <w:t xml:space="preserve">Declared exports:</w:t>
      </w:r>
      <w:r>
        <w:rPr>
          <w:sz w:val="16"/>
        </w:rPr>
        <w:t xml:space="preserve"> </w:t>
      </w:r>
      <w:r>
        <w:rPr>
          <w:rStyle w:val="VerbatimChar"/>
          <w:sz w:val="16"/>
        </w:rPr>
        <w:t xml:space="preserve">EvmFileSizeFailureEvidence</w:t>
      </w:r>
      <w:r>
        <w:rPr>
          <w:sz w:val="16"/>
        </w:rPr>
        <w:t xml:space="preserve">,</w:t>
      </w:r>
      <w:r>
        <w:rPr>
          <w:sz w:val="16"/>
        </w:rPr>
        <w:t xml:space="preserve"> </w:t>
      </w:r>
      <w:r>
        <w:rPr>
          <w:rStyle w:val="VerbatimChar"/>
          <w:sz w:val="16"/>
        </w:rPr>
        <w:t xml:space="preserve">evmInterfaceFailure</w:t>
      </w:r>
      <w:r>
        <w:rPr>
          <w:sz w:val="16"/>
        </w:rPr>
        <w:t xml:space="preserve">,</w:t>
      </w:r>
      <w:r>
        <w:rPr>
          <w:sz w:val="16"/>
        </w:rPr>
        <w:t xml:space="preserve"> </w:t>
      </w:r>
      <w:r>
        <w:rPr>
          <w:rStyle w:val="VerbatimChar"/>
          <w:sz w:val="16"/>
        </w:rPr>
        <w:t xml:space="preserve">capturedEvmOutput</w:t>
      </w:r>
      <w:r>
        <w:rPr>
          <w:sz w:val="16"/>
        </w:rPr>
        <w:t xml:space="preserve">.</w:t>
      </w:r>
    </w:p>
    <w:p>
      <w:pPr>
        <w:pStyle w:val="BodyText"/>
      </w:pPr>
      <w:hyperlink r:id="rId2652">
        <w:r>
          <w:rPr>
            <w:rStyle w:val="Hyperlink"/>
            <w:b/>
            <w:bCs/>
          </w:rPr>
          <w:t xml:space="preserve">src/evm/EvmoleInterfaceAdapter.test.ts</w:t>
        </w:r>
      </w:hyperlink>
      <w:r>
        <w:br/>
      </w:r>
      <w:r>
        <w:t xml:space="preserve">73 lines · 2,046 bytes. Test metadata: preserves the actual producer keys, duplicates and unknown inference absence; rejects producer representations outside the selected profile.</w:t>
      </w:r>
    </w:p>
    <w:p>
      <w:pPr>
        <w:pStyle w:val="BodyText"/>
      </w:pPr>
      <w:hyperlink r:id="rId2653">
        <w:r>
          <w:rPr>
            <w:rStyle w:val="Hyperlink"/>
            <w:b/>
            <w:bCs/>
          </w:rPr>
          <w:t xml:space="preserve">src/evm/EvmoleInterfaceAdapter.ts</w:t>
        </w:r>
      </w:hyperlink>
      <w:r>
        <w:br/>
      </w:r>
      <w:r>
        <w:t xml:space="preserve">63 lines · 2,472 bytes. Declared API documentation: Parse the exact producer representation before assigning portable field names. Preserve inference strings and unknown absence; selectors use the conventional 0x display prefix.</w:t>
      </w:r>
    </w:p>
    <w:p>
      <w:pPr>
        <w:pStyle w:val="BodyText"/>
        <w:spacing w:after="80"/>
      </w:pPr>
      <w:r>
        <w:rPr>
          <w:sz w:val="16"/>
        </w:rPr>
        <w:t xml:space="preserve">Declared exports:</w:t>
      </w:r>
      <w:r>
        <w:rPr>
          <w:sz w:val="16"/>
        </w:rPr>
        <w:t xml:space="preserve"> </w:t>
      </w:r>
      <w:r>
        <w:rPr>
          <w:rStyle w:val="VerbatimChar"/>
          <w:sz w:val="16"/>
        </w:rPr>
        <w:t xml:space="preserve">evmoleInterfaceReplySchema</w:t>
      </w:r>
      <w:r>
        <w:rPr>
          <w:sz w:val="16"/>
        </w:rPr>
        <w:t xml:space="preserve">,</w:t>
      </w:r>
      <w:r>
        <w:rPr>
          <w:sz w:val="16"/>
        </w:rPr>
        <w:t xml:space="preserve"> </w:t>
      </w:r>
      <w:r>
        <w:rPr>
          <w:rStyle w:val="VerbatimChar"/>
          <w:sz w:val="16"/>
        </w:rPr>
        <w:t xml:space="preserve">projectEvmoleInterface</w:t>
      </w:r>
      <w:r>
        <w:rPr>
          <w:sz w:val="16"/>
        </w:rPr>
        <w:t xml:space="preserve">.</w:t>
      </w:r>
    </w:p>
    <w:p>
      <w:pPr>
        <w:pStyle w:val="BodyText"/>
      </w:pPr>
      <w:hyperlink r:id="rId2654">
        <w:r>
          <w:rPr>
            <w:rStyle w:val="Hyperlink"/>
            <w:b/>
            <w:bCs/>
          </w:rPr>
          <w:t xml:space="preserve">src/evm/EvmoleInterfaceProvider.ts</w:t>
        </w:r>
      </w:hyperlink>
      <w:r>
        <w:br/>
      </w:r>
      <w:r>
        <w:t xml:space="preserve">665 lines · 24,286 bytes. Declared API documentation: Run unchanged EVMole/WASM in an owned worker; no target, chain or network execution.</w:t>
      </w:r>
    </w:p>
    <w:p>
      <w:pPr>
        <w:pStyle w:val="BodyText"/>
        <w:spacing w:after="80"/>
      </w:pPr>
      <w:r>
        <w:rPr>
          <w:sz w:val="16"/>
        </w:rPr>
        <w:t xml:space="preserve">Declared exports:</w:t>
      </w:r>
      <w:r>
        <w:rPr>
          <w:sz w:val="16"/>
        </w:rPr>
        <w:t xml:space="preserve"> </w:t>
      </w:r>
      <w:r>
        <w:rPr>
          <w:rStyle w:val="VerbatimChar"/>
          <w:sz w:val="16"/>
        </w:rPr>
        <w:t xml:space="preserve">EvmoleInterfaceProvider</w:t>
      </w:r>
      <w:r>
        <w:rPr>
          <w:sz w:val="16"/>
        </w:rPr>
        <w:t xml:space="preserve">.</w:t>
      </w:r>
    </w:p>
    <w:p>
      <w:pPr>
        <w:pStyle w:val="BodyText"/>
      </w:pPr>
      <w:hyperlink r:id="rId2655">
        <w:r>
          <w:rPr>
            <w:rStyle w:val="Hyperlink"/>
            <w:b/>
            <w:bCs/>
          </w:rPr>
          <w:t xml:space="preserve">src/evm/EvmoleInterfaceWorker.ts</w:t>
        </w:r>
      </w:hyperlink>
      <w:r>
        <w:br/>
      </w:r>
      <w:r>
        <w:t xml:space="preserve">110 lines · 3,470 bytes. Runtime adapter, provider, configuration, or support module; exported API metadata below is extracted from source.</w:t>
      </w:r>
    </w:p>
    <w:p>
      <w:pPr>
        <w:pStyle w:val="BodyText"/>
      </w:pPr>
      <w:hyperlink r:id="rId2656">
        <w:r>
          <w:rPr>
            <w:rStyle w:val="Hyperlink"/>
            <w:b/>
            <w:bCs/>
          </w:rPr>
          <w:t xml:space="preserve">src/evm/EvmoleRelease.ts</w:t>
        </w:r>
      </w:hyperlink>
      <w:r>
        <w:br/>
      </w:r>
      <w:r>
        <w:t xml:space="preserve">16 lines · 678 bytes. Declared API documentation: Unchanged locked npm/WASM profile; provenance is independent of chain deployment authenticity. Worker-reserved status for an observed EFBIG write without a complete reply.</w:t>
      </w:r>
    </w:p>
    <w:p>
      <w:pPr>
        <w:pStyle w:val="BodyText"/>
        <w:spacing w:after="80"/>
      </w:pPr>
      <w:r>
        <w:rPr>
          <w:sz w:val="16"/>
        </w:rPr>
        <w:t xml:space="preserve">Declared exports:</w:t>
      </w:r>
      <w:r>
        <w:rPr>
          <w:sz w:val="16"/>
        </w:rPr>
        <w:t xml:space="preserve"> </w:t>
      </w:r>
      <w:r>
        <w:rPr>
          <w:rStyle w:val="VerbatimChar"/>
          <w:sz w:val="16"/>
        </w:rPr>
        <w:t xml:space="preserve">EVMOLE_PROVIDER_IDENTITY</w:t>
      </w:r>
      <w:r>
        <w:rPr>
          <w:sz w:val="16"/>
        </w:rPr>
        <w:t xml:space="preserve">,</w:t>
      </w:r>
      <w:r>
        <w:rPr>
          <w:sz w:val="16"/>
        </w:rPr>
        <w:t xml:space="preserve"> </w:t>
      </w:r>
      <w:r>
        <w:rPr>
          <w:rStyle w:val="VerbatimChar"/>
          <w:sz w:val="16"/>
        </w:rPr>
        <w:t xml:space="preserve">EVM_FILE_SIZE_FAILURE_EXIT</w:t>
      </w:r>
      <w:r>
        <w:rPr>
          <w:sz w:val="16"/>
        </w:rPr>
        <w:t xml:space="preserve">,</w:t>
      </w:r>
      <w:r>
        <w:rPr>
          <w:sz w:val="16"/>
        </w:rPr>
        <w:t xml:space="preserve"> </w:t>
      </w:r>
      <w:r>
        <w:rPr>
          <w:rStyle w:val="VerbatimChar"/>
          <w:sz w:val="16"/>
        </w:rPr>
        <w:t xml:space="preserve">EVM_INTERFACE_LIMITS</w:t>
      </w:r>
      <w:r>
        <w:rPr>
          <w:sz w:val="16"/>
        </w:rPr>
        <w:t xml:space="preserve">.</w:t>
      </w:r>
    </w:p>
    <w:p>
      <w:pPr>
        <w:pStyle w:val="BodyText"/>
      </w:pPr>
      <w:hyperlink r:id="rId2657">
        <w:r>
          <w:rPr>
            <w:rStyle w:val="Hyperlink"/>
            <w:b/>
            <w:bCs/>
          </w:rPr>
          <w:t xml:space="preserve">src/evm/SolidityMetadata.test.ts</w:t>
        </w:r>
      </w:hyperlink>
      <w:r>
        <w:br/>
      </w:r>
      <w:r>
        <w:t xml:space="preserve">136 lines · 3,805 bytes. Test metadata: reads a compiler version from actual trailer bytes without a magic-prefix assumption; preserves integer and non-text key precision beyond Number; retains opaque nested values as partial rather than fabricating scalar values (+5 more statically named test/suite labels).</w:t>
      </w:r>
    </w:p>
    <w:p>
      <w:pPr>
        <w:pStyle w:val="BodyText"/>
      </w:pPr>
      <w:hyperlink r:id="rId2658">
        <w:r>
          <w:rPr>
            <w:rStyle w:val="Hyperlink"/>
            <w:b/>
            <w:bCs/>
          </w:rPr>
          <w:t xml:space="preserve">src/evm/SolidityMetadata.ts</w:t>
        </w:r>
      </w:hyperlink>
      <w:r>
        <w:br/>
      </w:r>
      <w:r>
        <w:t xml:space="preserve">161 lines · 5,570 bytes. Declared API documentation: Parse only a plausible terminal root-map candidate; never establish absence.</w:t>
      </w:r>
    </w:p>
    <w:p>
      <w:pPr>
        <w:pStyle w:val="BodyText"/>
        <w:spacing w:after="80"/>
      </w:pPr>
      <w:r>
        <w:rPr>
          <w:sz w:val="16"/>
        </w:rPr>
        <w:t xml:space="preserve">Declared exports:</w:t>
      </w:r>
      <w:r>
        <w:rPr>
          <w:sz w:val="16"/>
        </w:rPr>
        <w:t xml:space="preserve"> </w:t>
      </w:r>
      <w:r>
        <w:rPr>
          <w:rStyle w:val="VerbatimChar"/>
          <w:sz w:val="16"/>
        </w:rPr>
        <w:t xml:space="preserve">inspectSolidityMetadata</w:t>
      </w:r>
      <w:r>
        <w:rPr>
          <w:sz w:val="16"/>
        </w:rPr>
        <w:t xml:space="preserve">.</w:t>
      </w:r>
    </w:p>
    <w:bookmarkEnd w:id="2659"/>
    <w:bookmarkStart w:id="2669" w:name="section-094"/>
    <w:p>
      <w:pPr>
        <w:pStyle w:val="Heading2"/>
      </w:pPr>
      <w:r>
        <w:t xml:space="preserve">src/filesystem — 9 entries</w:t>
      </w:r>
    </w:p>
    <w:p>
      <w:pPr>
        <w:pStyle w:val="FirstParagraph"/>
      </w:pPr>
      <w:r>
        <w:t xml:space="preserve">Stable/owned filesystem identities and checked file/directory operations.</w:t>
      </w:r>
    </w:p>
    <w:p>
      <w:pPr>
        <w:pStyle w:val="BodyText"/>
      </w:pPr>
      <w:hyperlink r:id="rId2660">
        <w:r>
          <w:rPr>
            <w:rStyle w:val="Hyperlink"/>
            <w:b/>
            <w:bCs/>
          </w:rPr>
          <w:t xml:space="preserve">src/filesystem/OwnedDirectoryHandle.ts</w:t>
        </w:r>
      </w:hyperlink>
      <w:r>
        <w:br/>
      </w:r>
      <w:r>
        <w:t xml:space="preserve">32 lines · 1,102 bytes. Declared API documentation: Dir.close invalidates Node’s private handle before its native close settles.</w:t>
      </w:r>
    </w:p>
    <w:p>
      <w:pPr>
        <w:pStyle w:val="BodyText"/>
        <w:spacing w:after="80"/>
      </w:pPr>
      <w:r>
        <w:rPr>
          <w:sz w:val="16"/>
        </w:rPr>
        <w:t xml:space="preserve">Declared exports:</w:t>
      </w:r>
      <w:r>
        <w:rPr>
          <w:sz w:val="16"/>
        </w:rPr>
        <w:t xml:space="preserve"> </w:t>
      </w:r>
      <w:r>
        <w:rPr>
          <w:rStyle w:val="VerbatimChar"/>
          <w:sz w:val="16"/>
        </w:rPr>
        <w:t xml:space="preserve">OwnedDirectoryHandle</w:t>
      </w:r>
      <w:r>
        <w:rPr>
          <w:sz w:val="16"/>
        </w:rPr>
        <w:t xml:space="preserve">.</w:t>
      </w:r>
    </w:p>
    <w:p>
      <w:pPr>
        <w:pStyle w:val="BodyText"/>
      </w:pPr>
      <w:hyperlink r:id="rId2661">
        <w:r>
          <w:rPr>
            <w:rStyle w:val="Hyperlink"/>
            <w:b/>
            <w:bCs/>
          </w:rPr>
          <w:t xml:space="preserve">src/filesystem/OwnedFileHandle.ts</w:t>
        </w:r>
      </w:hyperlink>
      <w:r>
        <w:br/>
      </w:r>
      <w:r>
        <w:t xml:space="preserve">45 lines · 1,509 bytes. Declared API documentation: One file handle whose close result must remain truthful across retries.</w:t>
      </w:r>
    </w:p>
    <w:p>
      <w:pPr>
        <w:pStyle w:val="BodyText"/>
        <w:spacing w:after="80"/>
      </w:pPr>
      <w:r>
        <w:rPr>
          <w:sz w:val="16"/>
        </w:rPr>
        <w:t xml:space="preserve">Declared exports:</w:t>
      </w:r>
      <w:r>
        <w:rPr>
          <w:sz w:val="16"/>
        </w:rPr>
        <w:t xml:space="preserve"> </w:t>
      </w:r>
      <w:r>
        <w:rPr>
          <w:rStyle w:val="VerbatimChar"/>
          <w:sz w:val="16"/>
        </w:rPr>
        <w:t xml:space="preserve">OwnedFileHandle</w:t>
      </w:r>
      <w:r>
        <w:rPr>
          <w:sz w:val="16"/>
        </w:rPr>
        <w:t xml:space="preserve">.</w:t>
      </w:r>
    </w:p>
    <w:p>
      <w:pPr>
        <w:pStyle w:val="BodyText"/>
      </w:pPr>
      <w:hyperlink r:id="rId2662">
        <w:r>
          <w:rPr>
            <w:rStyle w:val="Hyperlink"/>
            <w:b/>
            <w:bCs/>
          </w:rPr>
          <w:t xml:space="preserve">src/filesystem/OwnedRegularFile.ts</w:t>
        </w:r>
      </w:hyperlink>
      <w:r>
        <w:br/>
      </w:r>
      <w:r>
        <w:t xml:space="preserve">182 lines · 5,769 bytes. Declared API documentation: Cancellation after confirmed close, retaining the completed physical read. A failed close transfers its exact descriptor owner and operation outcome.</w:t>
      </w:r>
    </w:p>
    <w:p>
      <w:pPr>
        <w:pStyle w:val="BodyText"/>
        <w:spacing w:after="80"/>
      </w:pPr>
      <w:r>
        <w:rPr>
          <w:sz w:val="16"/>
        </w:rPr>
        <w:t xml:space="preserve">Declared exports:</w:t>
      </w:r>
      <w:r>
        <w:rPr>
          <w:sz w:val="16"/>
        </w:rPr>
        <w:t xml:space="preserve"> </w:t>
      </w:r>
      <w:r>
        <w:rPr>
          <w:rStyle w:val="VerbatimChar"/>
          <w:sz w:val="16"/>
        </w:rPr>
        <w:t xml:space="preserve">RegularFileOperationOutcome</w:t>
      </w:r>
      <w:r>
        <w:rPr>
          <w:sz w:val="16"/>
        </w:rPr>
        <w:t xml:space="preserve">,</w:t>
      </w:r>
      <w:r>
        <w:rPr>
          <w:sz w:val="16"/>
        </w:rPr>
        <w:t xml:space="preserve"> </w:t>
      </w:r>
      <w:r>
        <w:rPr>
          <w:rStyle w:val="VerbatimChar"/>
          <w:sz w:val="16"/>
        </w:rPr>
        <w:t xml:space="preserve">RegularFileCancelled</w:t>
      </w:r>
      <w:r>
        <w:rPr>
          <w:sz w:val="16"/>
        </w:rPr>
        <w:t xml:space="preserve">,</w:t>
      </w:r>
      <w:r>
        <w:rPr>
          <w:sz w:val="16"/>
        </w:rPr>
        <w:t xml:space="preserve"> </w:t>
      </w:r>
      <w:r>
        <w:rPr>
          <w:rStyle w:val="VerbatimChar"/>
          <w:sz w:val="16"/>
        </w:rPr>
        <w:t xml:space="preserve">RegularFileCleanupFailure</w:t>
      </w:r>
      <w:r>
        <w:rPr>
          <w:sz w:val="16"/>
        </w:rPr>
        <w:t xml:space="preserve">,</w:t>
      </w:r>
      <w:r>
        <w:rPr>
          <w:sz w:val="16"/>
        </w:rPr>
        <w:t xml:space="preserve"> </w:t>
      </w:r>
      <w:r>
        <w:rPr>
          <w:rStyle w:val="VerbatimChar"/>
          <w:sz w:val="16"/>
        </w:rPr>
        <w:t xml:space="preserve">OwnedFileOperationOptions</w:t>
      </w:r>
      <w:r>
        <w:rPr>
          <w:sz w:val="16"/>
        </w:rPr>
        <w:t xml:space="preserve">,</w:t>
      </w:r>
      <w:r>
        <w:rPr>
          <w:sz w:val="16"/>
        </w:rPr>
        <w:t xml:space="preserve"> </w:t>
      </w:r>
      <w:r>
        <w:rPr>
          <w:rStyle w:val="VerbatimChar"/>
          <w:sz w:val="16"/>
        </w:rPr>
        <w:t xml:space="preserve">regularFileCancellation</w:t>
      </w:r>
      <w:r>
        <w:rPr>
          <w:sz w:val="16"/>
        </w:rPr>
        <w:t xml:space="preserve">,</w:t>
      </w:r>
      <w:r>
        <w:rPr>
          <w:sz w:val="16"/>
        </w:rPr>
        <w:t xml:space="preserve"> </w:t>
      </w:r>
      <w:r>
        <w:rPr>
          <w:rStyle w:val="VerbatimChar"/>
          <w:sz w:val="16"/>
        </w:rPr>
        <w:t xml:space="preserve">OwnedRegularFileOptions</w:t>
      </w:r>
      <w:r>
        <w:rPr>
          <w:sz w:val="16"/>
        </w:rPr>
        <w:t xml:space="preserve">,</w:t>
      </w:r>
      <w:r>
        <w:rPr>
          <w:sz w:val="16"/>
        </w:rPr>
        <w:t xml:space="preserve"> </w:t>
      </w:r>
      <w:r>
        <w:rPr>
          <w:rStyle w:val="VerbatimChar"/>
          <w:sz w:val="16"/>
        </w:rPr>
        <w:t xml:space="preserve">withOwnedRegularFile</w:t>
      </w:r>
      <w:r>
        <w:rPr>
          <w:sz w:val="16"/>
        </w:rPr>
        <w:t xml:space="preserve">,</w:t>
      </w:r>
      <w:r>
        <w:rPr>
          <w:sz w:val="16"/>
        </w:rPr>
        <w:t xml:space="preserve"> </w:t>
      </w:r>
      <w:r>
        <w:rPr>
          <w:rStyle w:val="VerbatimChar"/>
          <w:sz w:val="16"/>
        </w:rPr>
        <w:t xml:space="preserve">withOwnedFileHandle</w:t>
      </w:r>
      <w:r>
        <w:rPr>
          <w:sz w:val="16"/>
        </w:rPr>
        <w:t xml:space="preserve">.</w:t>
      </w:r>
    </w:p>
    <w:p>
      <w:pPr>
        <w:pStyle w:val="BodyText"/>
      </w:pPr>
      <w:hyperlink r:id="rId2663">
        <w:r>
          <w:rPr>
            <w:rStyle w:val="Hyperlink"/>
            <w:b/>
            <w:bCs/>
          </w:rPr>
          <w:t xml:space="preserve">src/filesystem/OwnedStagedOutput.ts</w:t>
        </w:r>
      </w:hyperlink>
      <w:r>
        <w:br/>
      </w:r>
      <w:r>
        <w:t xml:space="preserve">185 lines · 5,891 bytes. Declared API documentation: One atomically staged file and directory retained through verified cleanup.</w:t>
      </w:r>
    </w:p>
    <w:p>
      <w:pPr>
        <w:pStyle w:val="BodyText"/>
        <w:spacing w:after="80"/>
      </w:pPr>
      <w:r>
        <w:rPr>
          <w:sz w:val="16"/>
        </w:rPr>
        <w:t xml:space="preserve">Declared exports:</w:t>
      </w:r>
      <w:r>
        <w:rPr>
          <w:sz w:val="16"/>
        </w:rPr>
        <w:t xml:space="preserve"> </w:t>
      </w:r>
      <w:r>
        <w:rPr>
          <w:rStyle w:val="VerbatimChar"/>
          <w:sz w:val="16"/>
        </w:rPr>
        <w:t xml:space="preserve">OwnedStagedOutput</w:t>
      </w:r>
      <w:r>
        <w:rPr>
          <w:sz w:val="16"/>
        </w:rPr>
        <w:t xml:space="preserve">.</w:t>
      </w:r>
    </w:p>
    <w:p>
      <w:pPr>
        <w:pStyle w:val="BodyText"/>
      </w:pPr>
      <w:hyperlink r:id="rId2664">
        <w:r>
          <w:rPr>
            <w:rStyle w:val="Hyperlink"/>
            <w:b/>
            <w:bCs/>
          </w:rPr>
          <w:t xml:space="preserve">src/filesystem/RegularFile.ts</w:t>
        </w:r>
      </w:hyperlink>
      <w:r>
        <w:br/>
      </w:r>
      <w:r>
        <w:t xml:space="preserve">173 lines · 6,018 bytes. Declared API documentation: Cancellation observed at a file operation’s explicit checkpoint. Identifies a selected path that cannot be read as one regular file.</w:t>
      </w:r>
    </w:p>
    <w:p>
      <w:pPr>
        <w:pStyle w:val="BodyText"/>
        <w:spacing w:after="80"/>
      </w:pPr>
      <w:r>
        <w:rPr>
          <w:sz w:val="16"/>
        </w:rPr>
        <w:t xml:space="preserve">Declared exports:</w:t>
      </w:r>
      <w:r>
        <w:rPr>
          <w:sz w:val="16"/>
        </w:rPr>
        <w:t xml:space="preserve"> </w:t>
      </w:r>
      <w:r>
        <w:rPr>
          <w:rStyle w:val="VerbatimChar"/>
          <w:sz w:val="16"/>
        </w:rPr>
        <w:t xml:space="preserve">RegularFileOperationCancelled</w:t>
      </w:r>
      <w:r>
        <w:rPr>
          <w:sz w:val="16"/>
        </w:rPr>
        <w:t xml:space="preserve">,</w:t>
      </w:r>
      <w:r>
        <w:rPr>
          <w:sz w:val="16"/>
        </w:rPr>
        <w:t xml:space="preserve"> </w:t>
      </w:r>
      <w:r>
        <w:rPr>
          <w:rStyle w:val="VerbatimChar"/>
          <w:sz w:val="16"/>
        </w:rPr>
        <w:t xml:space="preserve">assertRegularFileActive</w:t>
      </w:r>
      <w:r>
        <w:rPr>
          <w:sz w:val="16"/>
        </w:rPr>
        <w:t xml:space="preserve">,</w:t>
      </w:r>
      <w:r>
        <w:rPr>
          <w:sz w:val="16"/>
        </w:rPr>
        <w:t xml:space="preserve"> </w:t>
      </w:r>
      <w:r>
        <w:rPr>
          <w:rStyle w:val="VerbatimChar"/>
          <w:sz w:val="16"/>
        </w:rPr>
        <w:t xml:space="preserve">NonRegularFileReadError</w:t>
      </w:r>
      <w:r>
        <w:rPr>
          <w:sz w:val="16"/>
        </w:rPr>
        <w:t xml:space="preserve">,</w:t>
      </w:r>
      <w:r>
        <w:rPr>
          <w:sz w:val="16"/>
        </w:rPr>
        <w:t xml:space="preserve"> </w:t>
      </w:r>
      <w:r>
        <w:rPr>
          <w:rStyle w:val="VerbatimChar"/>
          <w:sz w:val="16"/>
        </w:rPr>
        <w:t xml:space="preserve">RegularFileAdmissionFailure</w:t>
      </w:r>
      <w:r>
        <w:rPr>
          <w:sz w:val="16"/>
        </w:rPr>
        <w:t xml:space="preserve">,</w:t>
      </w:r>
      <w:r>
        <w:rPr>
          <w:sz w:val="16"/>
        </w:rPr>
        <w:t xml:space="preserve"> </w:t>
      </w:r>
      <w:r>
        <w:rPr>
          <w:rStyle w:val="VerbatimChar"/>
          <w:sz w:val="16"/>
        </w:rPr>
        <w:t xml:space="preserve">RegularFileChangedError</w:t>
      </w:r>
      <w:r>
        <w:rPr>
          <w:sz w:val="16"/>
        </w:rPr>
        <w:t xml:space="preserve">,</w:t>
      </w:r>
      <w:r>
        <w:rPr>
          <w:sz w:val="16"/>
        </w:rPr>
        <w:t xml:space="preserve"> </w:t>
      </w:r>
      <w:r>
        <w:rPr>
          <w:rStyle w:val="VerbatimChar"/>
          <w:sz w:val="16"/>
        </w:rPr>
        <w:t xml:space="preserve">StableRegularFileDescriptor</w:t>
      </w:r>
      <w:r>
        <w:rPr>
          <w:sz w:val="16"/>
        </w:rPr>
        <w:t xml:space="preserve">,</w:t>
      </w:r>
      <w:r>
        <w:rPr>
          <w:sz w:val="16"/>
        </w:rPr>
        <w:t xml:space="preserve"> </w:t>
      </w:r>
      <w:r>
        <w:rPr>
          <w:rStyle w:val="VerbatimChar"/>
          <w:sz w:val="16"/>
        </w:rPr>
        <w:t xml:space="preserve">openRegularFile</w:t>
      </w:r>
      <w:r>
        <w:rPr>
          <w:sz w:val="16"/>
        </w:rPr>
        <w:t xml:space="preserve">,</w:t>
      </w:r>
      <w:r>
        <w:rPr>
          <w:sz w:val="16"/>
        </w:rPr>
        <w:t xml:space="preserve"> </w:t>
      </w:r>
      <w:r>
        <w:rPr>
          <w:rStyle w:val="VerbatimChar"/>
          <w:sz w:val="16"/>
        </w:rPr>
        <w:t xml:space="preserve">sameRegularFileState</w:t>
      </w:r>
      <w:r>
        <w:rPr>
          <w:sz w:val="16"/>
        </w:rPr>
        <w:t xml:space="preserve">.</w:t>
      </w:r>
    </w:p>
    <w:p>
      <w:pPr>
        <w:pStyle w:val="BodyText"/>
      </w:pPr>
      <w:hyperlink r:id="rId2665">
        <w:r>
          <w:rPr>
            <w:rStyle w:val="Hyperlink"/>
            <w:b/>
            <w:bCs/>
          </w:rPr>
          <w:t xml:space="preserve">src/filesystem/StableFileHash.ts</w:t>
        </w:r>
      </w:hyperlink>
      <w:r>
        <w:br/>
      </w:r>
      <w:r>
        <w:t xml:space="preserve">94 lines · 3,250 bytes. Declared API documentation: Physical hash admission/read failure with no outstanding descriptor cleanup. Read the producing boundary’s physical failure without guessing from signal state.</w:t>
      </w:r>
    </w:p>
    <w:p>
      <w:pPr>
        <w:pStyle w:val="BodyText"/>
        <w:spacing w:after="80"/>
      </w:pPr>
      <w:r>
        <w:rPr>
          <w:sz w:val="16"/>
        </w:rPr>
        <w:t xml:space="preserve">Declared exports:</w:t>
      </w:r>
      <w:r>
        <w:rPr>
          <w:sz w:val="16"/>
        </w:rPr>
        <w:t xml:space="preserve"> </w:t>
      </w:r>
      <w:r>
        <w:rPr>
          <w:rStyle w:val="VerbatimChar"/>
          <w:sz w:val="16"/>
        </w:rPr>
        <w:t xml:space="preserve">StableFileHashOptions</w:t>
      </w:r>
      <w:r>
        <w:rPr>
          <w:sz w:val="16"/>
        </w:rPr>
        <w:t xml:space="preserve">,</w:t>
      </w:r>
      <w:r>
        <w:rPr>
          <w:sz w:val="16"/>
        </w:rPr>
        <w:t xml:space="preserve"> </w:t>
      </w:r>
      <w:r>
        <w:rPr>
          <w:rStyle w:val="VerbatimChar"/>
          <w:sz w:val="16"/>
        </w:rPr>
        <w:t xml:space="preserve">StableFileHashFailure</w:t>
      </w:r>
      <w:r>
        <w:rPr>
          <w:sz w:val="16"/>
        </w:rPr>
        <w:t xml:space="preserve">,</w:t>
      </w:r>
      <w:r>
        <w:rPr>
          <w:sz w:val="16"/>
        </w:rPr>
        <w:t xml:space="preserve"> </w:t>
      </w:r>
      <w:r>
        <w:rPr>
          <w:rStyle w:val="VerbatimChar"/>
          <w:sz w:val="16"/>
        </w:rPr>
        <w:t xml:space="preserve">stableFileHashCause</w:t>
      </w:r>
      <w:r>
        <w:rPr>
          <w:sz w:val="16"/>
        </w:rPr>
        <w:t xml:space="preserve">,</w:t>
      </w:r>
      <w:r>
        <w:rPr>
          <w:sz w:val="16"/>
        </w:rPr>
        <w:t xml:space="preserve"> </w:t>
      </w:r>
      <w:r>
        <w:rPr>
          <w:rStyle w:val="VerbatimChar"/>
          <w:sz w:val="16"/>
        </w:rPr>
        <w:t xml:space="preserve">hashStableFile</w:t>
      </w:r>
      <w:r>
        <w:rPr>
          <w:sz w:val="16"/>
        </w:rPr>
        <w:t xml:space="preserve">.</w:t>
      </w:r>
    </w:p>
    <w:p>
      <w:pPr>
        <w:pStyle w:val="BodyText"/>
      </w:pPr>
      <w:hyperlink r:id="rId2666">
        <w:r>
          <w:rPr>
            <w:rStyle w:val="Hyperlink"/>
            <w:b/>
            <w:bCs/>
          </w:rPr>
          <w:t xml:space="preserve">src/filesystem/callerPath.ts</w:t>
        </w:r>
      </w:hyperlink>
      <w:r>
        <w:br/>
      </w:r>
      <w:r>
        <w:t xml:space="preserve">32 lines · 1,326 bytes. Declared API documentation: Make a caller-selected local path absolute without changing which file it names. POSIX resolves `..` after following the preceding symlink, so lexical normalization of `link/../file` can select a different file. On POSIX, only interior `.` segments and repeated separators are removed, which never change the named file; every `..` is kept for the filesystem to resolve, and a trailing `/` or `/.` keeps its directory requirement as one trailing `/`. A relative `cwd` is made absolute the same way. Win32 resolves `..` lexically, so normalizing there is exact.</w:t>
      </w:r>
    </w:p>
    <w:p>
      <w:pPr>
        <w:pStyle w:val="BodyText"/>
        <w:spacing w:after="80"/>
      </w:pPr>
      <w:r>
        <w:rPr>
          <w:sz w:val="16"/>
        </w:rPr>
        <w:t xml:space="preserve">Declared exports:</w:t>
      </w:r>
      <w:r>
        <w:rPr>
          <w:sz w:val="16"/>
        </w:rPr>
        <w:t xml:space="preserve"> </w:t>
      </w:r>
      <w:r>
        <w:rPr>
          <w:rStyle w:val="VerbatimChar"/>
          <w:sz w:val="16"/>
        </w:rPr>
        <w:t xml:space="preserve">absoluteCallerPath</w:t>
      </w:r>
      <w:r>
        <w:rPr>
          <w:sz w:val="16"/>
        </w:rPr>
        <w:t xml:space="preserve">.</w:t>
      </w:r>
    </w:p>
    <w:p>
      <w:pPr>
        <w:pStyle w:val="BodyText"/>
      </w:pPr>
      <w:hyperlink r:id="rId2667">
        <w:r>
          <w:rPr>
            <w:rStyle w:val="Hyperlink"/>
            <w:b/>
            <w:bCs/>
          </w:rPr>
          <w:t xml:space="preserve">src/filesystem/readFileHandleChunks.ts</w:t>
        </w:r>
      </w:hyperlink>
      <w:r>
        <w:br/>
      </w:r>
      <w:r>
        <w:t xml:space="preserve">118 lines · 4,108 bytes. Declared API documentation: Cancellation observed by the descriptor read, retaining the caller’s exact reason. Physical descriptor coverage is separate from delivery of buffered stream bytes.</w:t>
      </w:r>
    </w:p>
    <w:p>
      <w:pPr>
        <w:pStyle w:val="BodyText"/>
        <w:spacing w:after="80"/>
      </w:pPr>
      <w:r>
        <w:rPr>
          <w:sz w:val="16"/>
        </w:rPr>
        <w:t xml:space="preserve">Declared exports:</w:t>
      </w:r>
      <w:r>
        <w:rPr>
          <w:sz w:val="16"/>
        </w:rPr>
        <w:t xml:space="preserve"> </w:t>
      </w:r>
      <w:r>
        <w:rPr>
          <w:rStyle w:val="VerbatimChar"/>
          <w:sz w:val="16"/>
        </w:rPr>
        <w:t xml:space="preserve">FileReadCancelled</w:t>
      </w:r>
      <w:r>
        <w:rPr>
          <w:sz w:val="16"/>
        </w:rPr>
        <w:t xml:space="preserve">,</w:t>
      </w:r>
      <w:r>
        <w:rPr>
          <w:sz w:val="16"/>
        </w:rPr>
        <w:t xml:space="preserve"> </w:t>
      </w:r>
      <w:r>
        <w:rPr>
          <w:rStyle w:val="VerbatimChar"/>
          <w:sz w:val="16"/>
        </w:rPr>
        <w:t xml:space="preserve">FileHandleChunkOptions</w:t>
      </w:r>
      <w:r>
        <w:rPr>
          <w:sz w:val="16"/>
        </w:rPr>
        <w:t xml:space="preserve">,</w:t>
      </w:r>
      <w:r>
        <w:rPr>
          <w:sz w:val="16"/>
        </w:rPr>
        <w:t xml:space="preserve"> </w:t>
      </w:r>
      <w:r>
        <w:rPr>
          <w:rStyle w:val="VerbatimChar"/>
          <w:sz w:val="16"/>
        </w:rPr>
        <w:t xml:space="preserve">FileHandleReadCoverage</w:t>
      </w:r>
      <w:r>
        <w:rPr>
          <w:sz w:val="16"/>
        </w:rPr>
        <w:t xml:space="preserve">,</w:t>
      </w:r>
      <w:r>
        <w:rPr>
          <w:sz w:val="16"/>
        </w:rPr>
        <w:t xml:space="preserve"> </w:t>
      </w:r>
      <w:r>
        <w:rPr>
          <w:rStyle w:val="VerbatimChar"/>
          <w:sz w:val="16"/>
        </w:rPr>
        <w:t xml:space="preserve">FileHandleChunkStream</w:t>
      </w:r>
      <w:r>
        <w:rPr>
          <w:sz w:val="16"/>
        </w:rPr>
        <w:t xml:space="preserve">,</w:t>
      </w:r>
      <w:r>
        <w:rPr>
          <w:sz w:val="16"/>
        </w:rPr>
        <w:t xml:space="preserve"> </w:t>
      </w:r>
      <w:r>
        <w:rPr>
          <w:rStyle w:val="VerbatimChar"/>
          <w:sz w:val="16"/>
        </w:rPr>
        <w:t xml:space="preserve">readFileHandleChunks</w:t>
      </w:r>
      <w:r>
        <w:rPr>
          <w:sz w:val="16"/>
        </w:rPr>
        <w:t xml:space="preserve">.</w:t>
      </w:r>
    </w:p>
    <w:p>
      <w:pPr>
        <w:pStyle w:val="BodyText"/>
      </w:pPr>
      <w:hyperlink r:id="rId2668">
        <w:r>
          <w:rPr>
            <w:rStyle w:val="Hyperlink"/>
            <w:b/>
            <w:bCs/>
          </w:rPr>
          <w:t xml:space="preserve">src/filesystem/readStableFileBytes.ts</w:t>
        </w:r>
      </w:hyperlink>
      <w:r>
        <w:br/>
      </w:r>
      <w:r>
        <w:t xml:space="preserve">131 lines · 4,002 bytes. Declared API documentation: Resource refusal carries the observed extent before allocating file bytes. Read an admitted descriptor completely, checking its extent and selected name.</w:t>
      </w:r>
    </w:p>
    <w:p>
      <w:pPr>
        <w:pStyle w:val="BodyText"/>
        <w:spacing w:after="80"/>
      </w:pPr>
      <w:r>
        <w:rPr>
          <w:sz w:val="16"/>
        </w:rPr>
        <w:t xml:space="preserve">Declared exports:</w:t>
      </w:r>
      <w:r>
        <w:rPr>
          <w:sz w:val="16"/>
        </w:rPr>
        <w:t xml:space="preserve"> </w:t>
      </w:r>
      <w:r>
        <w:rPr>
          <w:rStyle w:val="VerbatimChar"/>
          <w:sz w:val="16"/>
        </w:rPr>
        <w:t xml:space="preserve">RegularFileCapacityError</w:t>
      </w:r>
      <w:r>
        <w:rPr>
          <w:sz w:val="16"/>
        </w:rPr>
        <w:t xml:space="preserve">,</w:t>
      </w:r>
      <w:r>
        <w:rPr>
          <w:sz w:val="16"/>
        </w:rPr>
        <w:t xml:space="preserve"> </w:t>
      </w:r>
      <w:r>
        <w:rPr>
          <w:rStyle w:val="VerbatimChar"/>
          <w:sz w:val="16"/>
        </w:rPr>
        <w:t xml:space="preserve">readStableFileBytes</w:t>
      </w:r>
      <w:r>
        <w:rPr>
          <w:sz w:val="16"/>
        </w:rPr>
        <w:t xml:space="preserve">,</w:t>
      </w:r>
      <w:r>
        <w:rPr>
          <w:sz w:val="16"/>
        </w:rPr>
        <w:t xml:space="preserve"> </w:t>
      </w:r>
      <w:r>
        <w:rPr>
          <w:rStyle w:val="VerbatimChar"/>
          <w:sz w:val="16"/>
        </w:rPr>
        <w:t xml:space="preserve">readStableFilePrefix</w:t>
      </w:r>
      <w:r>
        <w:rPr>
          <w:sz w:val="16"/>
        </w:rPr>
        <w:t xml:space="preserve">.</w:t>
      </w:r>
    </w:p>
    <w:bookmarkEnd w:id="2669"/>
    <w:bookmarkStart w:id="2681" w:name="section-095"/>
    <w:p>
      <w:pPr>
        <w:pStyle w:val="Heading2"/>
      </w:pPr>
      <w:r>
        <w:t xml:space="preserve">src/firmware — 11 entries</w:t>
      </w:r>
    </w:p>
    <w:p>
      <w:pPr>
        <w:pStyle w:val="FirstParagraph"/>
      </w:pPr>
      <w:hyperlink r:id="rId2670">
        <w:r>
          <w:rPr>
            <w:rStyle w:val="Hyperlink"/>
            <w:b/>
            <w:bCs/>
          </w:rPr>
          <w:t xml:space="preserve">src/firmware/FirmwareCommand.test.ts</w:t>
        </w:r>
      </w:hyperlink>
      <w:r>
        <w:br/>
      </w:r>
      <w:r>
        <w:t xml:space="preserve">106 lines · 3,453 bytes. Test metadata: names the host and tool requirement of an unconfigured engine; rejects a directory configured as the firmware engine executable; classifies an unusable firmware engine as an unavailable capability (+1 more statically named test/suite labels).</w:t>
      </w:r>
    </w:p>
    <w:p>
      <w:pPr>
        <w:pStyle w:val="BodyText"/>
      </w:pPr>
      <w:hyperlink r:id="rId2671">
        <w:r>
          <w:rPr>
            <w:rStyle w:val="Hyperlink"/>
            <w:b/>
            <w:bCs/>
          </w:rPr>
          <w:t xml:space="preserve">src/firmware/FirmwareCommand.ts</w:t>
        </w:r>
      </w:hyperlink>
      <w:r>
        <w:br/>
      </w:r>
      <w:r>
        <w:t xml:space="preserve">299 lines · 10,279 bytes. Declared API documentation: Injectable owned launcher for production protocol and lifecycle tests. Refuse an unmet host or tool requirement, which another target cannot satisfy.</w:t>
      </w:r>
    </w:p>
    <w:p>
      <w:pPr>
        <w:pStyle w:val="BodyText"/>
        <w:spacing w:after="80"/>
      </w:pPr>
      <w:r>
        <w:rPr>
          <w:sz w:val="16"/>
        </w:rPr>
        <w:t xml:space="preserve">Declared exports:</w:t>
      </w:r>
      <w:r>
        <w:rPr>
          <w:sz w:val="16"/>
        </w:rPr>
        <w:t xml:space="preserve"> </w:t>
      </w:r>
      <w:r>
        <w:rPr>
          <w:rStyle w:val="VerbatimChar"/>
          <w:sz w:val="16"/>
        </w:rPr>
        <w:t xml:space="preserve">FirmwareLauncher</w:t>
      </w:r>
      <w:r>
        <w:rPr>
          <w:sz w:val="16"/>
        </w:rPr>
        <w:t xml:space="preserve">,</w:t>
      </w:r>
      <w:r>
        <w:rPr>
          <w:sz w:val="16"/>
        </w:rPr>
        <w:t xml:space="preserve"> </w:t>
      </w:r>
      <w:r>
        <w:rPr>
          <w:rStyle w:val="VerbatimChar"/>
          <w:sz w:val="16"/>
        </w:rPr>
        <w:t xml:space="preserve">firmwareToolUnavailable</w:t>
      </w:r>
      <w:r>
        <w:rPr>
          <w:sz w:val="16"/>
        </w:rPr>
        <w:t xml:space="preserve">,</w:t>
      </w:r>
      <w:r>
        <w:rPr>
          <w:sz w:val="16"/>
        </w:rPr>
        <w:t xml:space="preserve"> </w:t>
      </w:r>
      <w:r>
        <w:rPr>
          <w:rStyle w:val="VerbatimChar"/>
          <w:sz w:val="16"/>
        </w:rPr>
        <w:t xml:space="preserve">resolveFirmwareCommand</w:t>
      </w:r>
      <w:r>
        <w:rPr>
          <w:sz w:val="16"/>
        </w:rPr>
        <w:t xml:space="preserve">,</w:t>
      </w:r>
      <w:r>
        <w:rPr>
          <w:sz w:val="16"/>
        </w:rPr>
        <w:t xml:space="preserve"> </w:t>
      </w:r>
      <w:r>
        <w:rPr>
          <w:rStyle w:val="VerbatimChar"/>
          <w:sz w:val="16"/>
        </w:rPr>
        <w:t xml:space="preserve">runFirmwareCommand</w:t>
      </w:r>
      <w:r>
        <w:rPr>
          <w:sz w:val="16"/>
        </w:rPr>
        <w:t xml:space="preserve">,</w:t>
      </w:r>
      <w:r>
        <w:rPr>
          <w:sz w:val="16"/>
        </w:rPr>
        <w:t xml:space="preserve"> </w:t>
      </w:r>
      <w:r>
        <w:rPr>
          <w:rStyle w:val="VerbatimChar"/>
          <w:sz w:val="16"/>
        </w:rPr>
        <w:t xml:space="preserve">readFirmwareCommandReport</w:t>
      </w:r>
      <w:r>
        <w:rPr>
          <w:sz w:val="16"/>
        </w:rPr>
        <w:t xml:space="preserve">.</w:t>
      </w:r>
    </w:p>
    <w:p>
      <w:pPr>
        <w:pStyle w:val="BodyText"/>
      </w:pPr>
      <w:hyperlink r:id="rId2672">
        <w:r>
          <w:rPr>
            <w:rStyle w:val="Hyperlink"/>
            <w:b/>
            <w:bCs/>
          </w:rPr>
          <w:t xml:space="preserve">src/firmware/FirmwareFailures.ts</w:t>
        </w:r>
      </w:hyperlink>
      <w:r>
        <w:br/>
      </w:r>
      <w:r>
        <w:t xml:space="preserve">115 lines · 3,894 bytes. Declared API documentation: Translate the producing file owner’s outcome without guessing from a later signal. Classify the interruption actually observed, before composing cleanup failures.</w:t>
      </w:r>
    </w:p>
    <w:p>
      <w:pPr>
        <w:pStyle w:val="BodyText"/>
        <w:spacing w:after="80"/>
      </w:pPr>
      <w:r>
        <w:rPr>
          <w:sz w:val="16"/>
        </w:rPr>
        <w:t xml:space="preserve">Declared exports:</w:t>
      </w:r>
      <w:r>
        <w:rPr>
          <w:sz w:val="16"/>
        </w:rPr>
        <w:t xml:space="preserve"> </w:t>
      </w:r>
      <w:r>
        <w:rPr>
          <w:rStyle w:val="VerbatimChar"/>
          <w:sz w:val="16"/>
        </w:rPr>
        <w:t xml:space="preserve">firmwareFailure</w:t>
      </w:r>
      <w:r>
        <w:rPr>
          <w:sz w:val="16"/>
        </w:rPr>
        <w:t xml:space="preserve">,</w:t>
      </w:r>
      <w:r>
        <w:rPr>
          <w:sz w:val="16"/>
        </w:rPr>
        <w:t xml:space="preserve"> </w:t>
      </w:r>
      <w:r>
        <w:rPr>
          <w:rStyle w:val="VerbatimChar"/>
          <w:sz w:val="16"/>
        </w:rPr>
        <w:t xml:space="preserve">firmwareCancellation</w:t>
      </w:r>
      <w:r>
        <w:rPr>
          <w:sz w:val="16"/>
        </w:rPr>
        <w:t xml:space="preserve">.</w:t>
      </w:r>
    </w:p>
    <w:p>
      <w:pPr>
        <w:pStyle w:val="BodyText"/>
      </w:pPr>
      <w:hyperlink r:id="rId2673">
        <w:r>
          <w:rPr>
            <w:rStyle w:val="Hyperlink"/>
            <w:b/>
            <w:bCs/>
          </w:rPr>
          <w:t xml:space="preserve">src/firmware/FirmwareFiles.ts</w:t>
        </w:r>
      </w:hyperlink>
      <w:r>
        <w:br/>
      </w:r>
      <w:r>
        <w:t xml:space="preserve">358 lines · 11,760 bytes. Declared API documentation: One regular file or unpublished filesystem entry in a private extraction. Own all firmware reads, including rejected admission and final descriptor cleanup.</w:t>
      </w:r>
    </w:p>
    <w:p>
      <w:pPr>
        <w:pStyle w:val="BodyText"/>
        <w:spacing w:after="80"/>
      </w:pPr>
      <w:r>
        <w:rPr>
          <w:sz w:val="16"/>
        </w:rPr>
        <w:t xml:space="preserve">Declared exports:</w:t>
      </w:r>
      <w:r>
        <w:rPr>
          <w:sz w:val="16"/>
        </w:rPr>
        <w:t xml:space="preserve"> </w:t>
      </w:r>
      <w:r>
        <w:rPr>
          <w:rStyle w:val="VerbatimChar"/>
          <w:sz w:val="16"/>
        </w:rPr>
        <w:t xml:space="preserve">FirmwareEntry</w:t>
      </w:r>
      <w:r>
        <w:rPr>
          <w:sz w:val="16"/>
        </w:rPr>
        <w:t xml:space="preserve">,</w:t>
      </w:r>
      <w:r>
        <w:rPr>
          <w:sz w:val="16"/>
        </w:rPr>
        <w:t xml:space="preserve"> </w:t>
      </w:r>
      <w:r>
        <w:rPr>
          <w:rStyle w:val="VerbatimChar"/>
          <w:sz w:val="16"/>
        </w:rPr>
        <w:t xml:space="preserve">FirmwareFileAccess</w:t>
      </w:r>
      <w:r>
        <w:rPr>
          <w:sz w:val="16"/>
        </w:rPr>
        <w:t xml:space="preserve">,</w:t>
      </w:r>
      <w:r>
        <w:rPr>
          <w:sz w:val="16"/>
        </w:rPr>
        <w:t xml:space="preserve"> </w:t>
      </w:r>
      <w:r>
        <w:rPr>
          <w:rStyle w:val="VerbatimChar"/>
          <w:sz w:val="16"/>
        </w:rPr>
        <w:t xml:space="preserve">inventoryFirmwareOutput</w:t>
      </w:r>
      <w:r>
        <w:rPr>
          <w:sz w:val="16"/>
        </w:rPr>
        <w:t xml:space="preserve">,</w:t>
      </w:r>
      <w:r>
        <w:rPr>
          <w:sz w:val="16"/>
        </w:rPr>
        <w:t xml:space="preserve"> </w:t>
      </w:r>
      <w:r>
        <w:rPr>
          <w:rStyle w:val="VerbatimChar"/>
          <w:sz w:val="16"/>
        </w:rPr>
        <w:t xml:space="preserve">firmwareLogicalPath</w:t>
      </w:r>
      <w:r>
        <w:rPr>
          <w:sz w:val="16"/>
        </w:rPr>
        <w:t xml:space="preserve">.</w:t>
      </w:r>
    </w:p>
    <w:p>
      <w:pPr>
        <w:pStyle w:val="BodyText"/>
      </w:pPr>
      <w:hyperlink r:id="rId2674">
        <w:r>
          <w:rPr>
            <w:rStyle w:val="Hyperlink"/>
            <w:b/>
            <w:bCs/>
          </w:rPr>
          <w:t xml:space="preserve">src/firmware/FirmwareProvider.ts</w:t>
        </w:r>
      </w:hyperlink>
      <w:r>
        <w:br/>
      </w:r>
      <w:r>
        <w:t xml:space="preserve">661 lines · 22,275 bytes. Declared API documentation: Queued bring-your-own firmware adapters with private snapshots and owned cleanup.</w:t>
      </w:r>
    </w:p>
    <w:p>
      <w:pPr>
        <w:pStyle w:val="BodyText"/>
        <w:spacing w:after="80"/>
      </w:pPr>
      <w:r>
        <w:rPr>
          <w:sz w:val="16"/>
        </w:rPr>
        <w:t xml:space="preserve">Declared exports:</w:t>
      </w:r>
      <w:r>
        <w:rPr>
          <w:sz w:val="16"/>
        </w:rPr>
        <w:t xml:space="preserve"> </w:t>
      </w:r>
      <w:r>
        <w:rPr>
          <w:rStyle w:val="VerbatimChar"/>
          <w:sz w:val="16"/>
        </w:rPr>
        <w:t xml:space="preserve">FirmwareProvider</w:t>
      </w:r>
      <w:r>
        <w:rPr>
          <w:sz w:val="16"/>
        </w:rPr>
        <w:t xml:space="preserve">.</w:t>
      </w:r>
    </w:p>
    <w:p>
      <w:pPr>
        <w:pStyle w:val="BodyText"/>
      </w:pPr>
      <w:hyperlink r:id="rId2675">
        <w:r>
          <w:rPr>
            <w:rStyle w:val="Hyperlink"/>
            <w:b/>
            <w:bCs/>
          </w:rPr>
          <w:t xml:space="preserve">src/firmware/FirmwarePublication.ts</w:t>
        </w:r>
      </w:hyperlink>
      <w:r>
        <w:br/>
      </w:r>
      <w:r>
        <w:t xml:space="preserve">483 lines · 19,568 bytes. Declared API documentation: Publish verified regular files, preserving links as metadata and rolling back failed writes.</w:t>
      </w:r>
    </w:p>
    <w:p>
      <w:pPr>
        <w:pStyle w:val="BodyText"/>
        <w:spacing w:after="80"/>
      </w:pPr>
      <w:r>
        <w:rPr>
          <w:sz w:val="16"/>
        </w:rPr>
        <w:t xml:space="preserve">Declared exports:</w:t>
      </w:r>
      <w:r>
        <w:rPr>
          <w:sz w:val="16"/>
        </w:rPr>
        <w:t xml:space="preserve"> </w:t>
      </w:r>
      <w:r>
        <w:rPr>
          <w:rStyle w:val="VerbatimChar"/>
          <w:sz w:val="16"/>
        </w:rPr>
        <w:t xml:space="preserve">publishFirmwareExtraction</w:t>
      </w:r>
      <w:r>
        <w:rPr>
          <w:sz w:val="16"/>
        </w:rPr>
        <w:t xml:space="preserve">.</w:t>
      </w:r>
    </w:p>
    <w:p>
      <w:pPr>
        <w:pStyle w:val="BodyText"/>
      </w:pPr>
      <w:hyperlink r:id="rId2676">
        <w:r>
          <w:rPr>
            <w:rStyle w:val="Hyperlink"/>
            <w:b/>
            <w:bCs/>
          </w:rPr>
          <w:t xml:space="preserve">src/firmware/FirmwareRelease.ts</w:t>
        </w:r>
      </w:hyperlink>
      <w:r>
        <w:br/>
      </w:r>
      <w:r>
        <w:t xml:space="preserve">35 lines · 1,178 bytes. Declared API documentation: Audited upstream sources; installed tool bytes are fingerprinted separately. Catalog identity for the verified Binwalk release. Evidence replaces version with the observed banner.</w:t>
      </w:r>
    </w:p>
    <w:p>
      <w:pPr>
        <w:pStyle w:val="BodyText"/>
        <w:spacing w:after="80"/>
      </w:pPr>
      <w:r>
        <w:rPr>
          <w:sz w:val="16"/>
        </w:rPr>
        <w:t xml:space="preserve">Declared exports:</w:t>
      </w:r>
      <w:r>
        <w:rPr>
          <w:sz w:val="16"/>
        </w:rPr>
        <w:t xml:space="preserve"> </w:t>
      </w:r>
      <w:r>
        <w:rPr>
          <w:rStyle w:val="VerbatimChar"/>
          <w:sz w:val="16"/>
        </w:rPr>
        <w:t xml:space="preserve">FIRMWARE_RELEASES</w:t>
      </w:r>
      <w:r>
        <w:rPr>
          <w:sz w:val="16"/>
        </w:rPr>
        <w:t xml:space="preserve">,</w:t>
      </w:r>
      <w:r>
        <w:rPr>
          <w:sz w:val="16"/>
        </w:rPr>
        <w:t xml:space="preserve"> </w:t>
      </w:r>
      <w:r>
        <w:rPr>
          <w:rStyle w:val="VerbatimChar"/>
          <w:sz w:val="16"/>
        </w:rPr>
        <w:t xml:space="preserve">BINWALK_PROVIDER_IDENTITY</w:t>
      </w:r>
      <w:r>
        <w:rPr>
          <w:sz w:val="16"/>
        </w:rPr>
        <w:t xml:space="preserve">,</w:t>
      </w:r>
      <w:r>
        <w:rPr>
          <w:sz w:val="16"/>
        </w:rPr>
        <w:t xml:space="preserve"> </w:t>
      </w:r>
      <w:r>
        <w:rPr>
          <w:rStyle w:val="VerbatimChar"/>
          <w:sz w:val="16"/>
        </w:rPr>
        <w:t xml:space="preserve">UNBLOB_PROVIDER_IDENTITY</w:t>
      </w:r>
      <w:r>
        <w:rPr>
          <w:sz w:val="16"/>
        </w:rPr>
        <w:t xml:space="preserve">,</w:t>
      </w:r>
      <w:r>
        <w:rPr>
          <w:sz w:val="16"/>
        </w:rPr>
        <w:t xml:space="preserve"> </w:t>
      </w:r>
      <w:r>
        <w:rPr>
          <w:rStyle w:val="VerbatimChar"/>
          <w:sz w:val="16"/>
        </w:rPr>
        <w:t xml:space="preserve">FIRMWARE_LIMITS</w:t>
      </w:r>
      <w:r>
        <w:rPr>
          <w:sz w:val="16"/>
        </w:rPr>
        <w:t xml:space="preserve">.</w:t>
      </w:r>
    </w:p>
    <w:p>
      <w:pPr>
        <w:pStyle w:val="BodyText"/>
      </w:pPr>
      <w:hyperlink r:id="rId2677">
        <w:r>
          <w:rPr>
            <w:rStyle w:val="Hyperlink"/>
            <w:b/>
            <w:bCs/>
          </w:rPr>
          <w:t xml:space="preserve">src/firmware/FirmwareReports.test.ts</w:t>
        </w:r>
      </w:hyperlink>
      <w:r>
        <w:br/>
      </w:r>
      <w:r>
        <w:t xml:space="preserve">940 lines · 25,582 bytes. Test metadata: firmware producer chunk observations; retains unknown chunks and their selected original-file range; firmware producer dependency ownership (+27 more statically named test/suite labels).</w:t>
      </w:r>
    </w:p>
    <w:p>
      <w:pPr>
        <w:pStyle w:val="BodyText"/>
      </w:pPr>
      <w:hyperlink r:id="rId2678">
        <w:r>
          <w:rPr>
            <w:rStyle w:val="Hyperlink"/>
            <w:b/>
            <w:bCs/>
          </w:rPr>
          <w:t xml:space="preserve">src/firmware/FirmwareReports.ts</w:t>
        </w:r>
      </w:hyperlink>
      <w:r>
        <w:br/>
      </w:r>
      <w:r>
        <w:t xml:space="preserve">581 lines · 19,046 bytes. Declared API documentation: Interpret the pinned Binwalk report without inventing validated region lengths. Normalize Unblob’s unordered task graph, retaining unknown and failed analyses.</w:t>
      </w:r>
    </w:p>
    <w:p>
      <w:pPr>
        <w:pStyle w:val="BodyText"/>
        <w:spacing w:after="80"/>
      </w:pPr>
      <w:r>
        <w:rPr>
          <w:sz w:val="16"/>
        </w:rPr>
        <w:t xml:space="preserve">Declared exports:</w:t>
      </w:r>
      <w:r>
        <w:rPr>
          <w:sz w:val="16"/>
        </w:rPr>
        <w:t xml:space="preserve"> </w:t>
      </w:r>
      <w:r>
        <w:rPr>
          <w:rStyle w:val="VerbatimChar"/>
          <w:sz w:val="16"/>
        </w:rPr>
        <w:t xml:space="preserve">normalizeBinwalkReport</w:t>
      </w:r>
      <w:r>
        <w:rPr>
          <w:sz w:val="16"/>
        </w:rPr>
        <w:t xml:space="preserve">,</w:t>
      </w:r>
      <w:r>
        <w:rPr>
          <w:sz w:val="16"/>
        </w:rPr>
        <w:t xml:space="preserve"> </w:t>
      </w:r>
      <w:r>
        <w:rPr>
          <w:rStyle w:val="VerbatimChar"/>
          <w:sz w:val="16"/>
        </w:rPr>
        <w:t xml:space="preserve">normalizeUnblobReport</w:t>
      </w:r>
      <w:r>
        <w:rPr>
          <w:sz w:val="16"/>
        </w:rPr>
        <w:t xml:space="preserve">.</w:t>
      </w:r>
    </w:p>
    <w:p>
      <w:pPr>
        <w:pStyle w:val="BodyText"/>
      </w:pPr>
      <w:hyperlink r:id="rId2679">
        <w:r>
          <w:rPr>
            <w:rStyle w:val="Hyperlink"/>
            <w:b/>
            <w:bCs/>
          </w:rPr>
          <w:t xml:space="preserve">src/firmware/FirmwareVersion.test.ts</w:t>
        </w:r>
      </w:hyperlink>
      <w:r>
        <w:br/>
      </w:r>
      <w:r>
        <w:t xml:space="preserve">50 lines · 1,819 bytes. Test metadata: firmware release lines; accepts the verified banners without an extra limitation; accepts %s %s on the verified line (+1 more statically named test/suite labels).</w:t>
      </w:r>
    </w:p>
    <w:p>
      <w:pPr>
        <w:pStyle w:val="BodyText"/>
      </w:pPr>
      <w:hyperlink r:id="rId2680">
        <w:r>
          <w:rPr>
            <w:rStyle w:val="Hyperlink"/>
            <w:b/>
            <w:bCs/>
          </w:rPr>
          <w:t xml:space="preserve">src/firmware/FirmwareVersion.ts</w:t>
        </w:r>
      </w:hyperlink>
      <w:r>
        <w:br/>
      </w:r>
      <w:r>
        <w:t xml:space="preserve">116 lines · 3,889 bytes. Declared API documentation: Caller-supplied firmware engine selected by the operation. Caller-facing engine name.</w:t>
      </w:r>
    </w:p>
    <w:p>
      <w:pPr>
        <w:pStyle w:val="BodyText"/>
        <w:spacing w:after="80"/>
      </w:pPr>
      <w:r>
        <w:rPr>
          <w:sz w:val="16"/>
        </w:rPr>
        <w:t xml:space="preserve">Declared exports:</w:t>
      </w:r>
      <w:r>
        <w:rPr>
          <w:sz w:val="16"/>
        </w:rPr>
        <w:t xml:space="preserve"> </w:t>
      </w:r>
      <w:r>
        <w:rPr>
          <w:rStyle w:val="VerbatimChar"/>
          <w:sz w:val="16"/>
        </w:rPr>
        <w:t xml:space="preserve">FirmwareEngineName</w:t>
      </w:r>
      <w:r>
        <w:rPr>
          <w:sz w:val="16"/>
        </w:rPr>
        <w:t xml:space="preserve">,</w:t>
      </w:r>
      <w:r>
        <w:rPr>
          <w:sz w:val="16"/>
        </w:rPr>
        <w:t xml:space="preserve"> </w:t>
      </w:r>
      <w:r>
        <w:rPr>
          <w:rStyle w:val="VerbatimChar"/>
          <w:sz w:val="16"/>
        </w:rPr>
        <w:t xml:space="preserve">firmwareEngineLabel</w:t>
      </w:r>
      <w:r>
        <w:rPr>
          <w:sz w:val="16"/>
        </w:rPr>
        <w:t xml:space="preserve">,</w:t>
      </w:r>
      <w:r>
        <w:rPr>
          <w:sz w:val="16"/>
        </w:rPr>
        <w:t xml:space="preserve"> </w:t>
      </w:r>
      <w:r>
        <w:rPr>
          <w:rStyle w:val="VerbatimChar"/>
          <w:sz w:val="16"/>
        </w:rPr>
        <w:t xml:space="preserve">firmwareReleaseLine</w:t>
      </w:r>
      <w:r>
        <w:rPr>
          <w:sz w:val="16"/>
        </w:rPr>
        <w:t xml:space="preserve">,</w:t>
      </w:r>
      <w:r>
        <w:rPr>
          <w:sz w:val="16"/>
        </w:rPr>
        <w:t xml:space="preserve"> </w:t>
      </w:r>
      <w:r>
        <w:rPr>
          <w:rStyle w:val="VerbatimChar"/>
          <w:sz w:val="16"/>
        </w:rPr>
        <w:t xml:space="preserve">FirmwareVersionAdmission</w:t>
      </w:r>
      <w:r>
        <w:rPr>
          <w:sz w:val="16"/>
        </w:rPr>
        <w:t xml:space="preserve">,</w:t>
      </w:r>
      <w:r>
        <w:rPr>
          <w:sz w:val="16"/>
        </w:rPr>
        <w:t xml:space="preserve"> </w:t>
      </w:r>
      <w:r>
        <w:rPr>
          <w:rStyle w:val="VerbatimChar"/>
          <w:sz w:val="16"/>
        </w:rPr>
        <w:t xml:space="preserve">admitFirmwareVersion</w:t>
      </w:r>
      <w:r>
        <w:rPr>
          <w:sz w:val="16"/>
        </w:rPr>
        <w:t xml:space="preserve">.</w:t>
      </w:r>
    </w:p>
    <w:bookmarkEnd w:id="2681"/>
    <w:bookmarkStart w:id="2690" w:name="section-096"/>
    <w:p>
      <w:pPr>
        <w:pStyle w:val="Heading2"/>
      </w:pPr>
      <w:r>
        <w:t xml:space="preserve">src/flutter — 8 entries</w:t>
      </w:r>
    </w:p>
    <w:p>
      <w:pPr>
        <w:pStyle w:val="FirstParagraph"/>
      </w:pPr>
      <w:hyperlink r:id="rId2682">
        <w:r>
          <w:rPr>
            <w:rStyle w:val="Hyperlink"/>
            <w:b/>
            <w:bCs/>
          </w:rPr>
          <w:t xml:space="preserve">src/flutter/DartElf.test.ts</w:t>
        </w:r>
      </w:hyperlink>
      <w:r>
        <w:br/>
      </w:r>
      <w:r>
        <w:t xml:space="preserve">420 lines · 15,654 bytes. Test metadata: readElfSymbol; locates snapshot symbols in a synthetic ELF64 image; refuses a non-ELF image instead of guessing (+21 more statically named test/suite labels).</w:t>
      </w:r>
    </w:p>
    <w:p>
      <w:pPr>
        <w:pStyle w:val="BodyText"/>
      </w:pPr>
      <w:hyperlink r:id="rId2683">
        <w:r>
          <w:rPr>
            <w:rStyle w:val="Hyperlink"/>
            <w:b/>
            <w:bCs/>
          </w:rPr>
          <w:t xml:space="preserve">src/flutter/DartElf.ts</w:t>
        </w:r>
      </w:hyperlink>
      <w:r>
        <w:br/>
      </w:r>
      <w:r>
        <w:t xml:space="preserve">533 lines · 18,560 bytes. Declared API documentation: ELF32 needs 52 bytes, ELF64 needs 64; retain at most this prefix. Decode the supported ELF header and validate its table extents against the complete image size. The buffer may contain only the header prefix; this does not validate table contents or symbol availability.</w:t>
      </w:r>
    </w:p>
    <w:p>
      <w:pPr>
        <w:pStyle w:val="BodyText"/>
        <w:spacing w:after="80"/>
      </w:pPr>
      <w:r>
        <w:rPr>
          <w:sz w:val="16"/>
        </w:rPr>
        <w:t xml:space="preserve">Declared exports:</w:t>
      </w:r>
      <w:r>
        <w:rPr>
          <w:sz w:val="16"/>
        </w:rPr>
        <w:t xml:space="preserve"> </w:t>
      </w:r>
      <w:r>
        <w:rPr>
          <w:rStyle w:val="VerbatimChar"/>
          <w:sz w:val="16"/>
        </w:rPr>
        <w:t xml:space="preserve">ElfSymbol</w:t>
      </w:r>
      <w:r>
        <w:rPr>
          <w:sz w:val="16"/>
        </w:rPr>
        <w:t xml:space="preserve">,</w:t>
      </w:r>
      <w:r>
        <w:rPr>
          <w:sz w:val="16"/>
        </w:rPr>
        <w:t xml:space="preserve"> </w:t>
      </w:r>
      <w:r>
        <w:rPr>
          <w:rStyle w:val="VerbatimChar"/>
          <w:sz w:val="16"/>
        </w:rPr>
        <w:t xml:space="preserve">ElfParseFailure</w:t>
      </w:r>
      <w:r>
        <w:rPr>
          <w:sz w:val="16"/>
        </w:rPr>
        <w:t xml:space="preserve">,</w:t>
      </w:r>
      <w:r>
        <w:rPr>
          <w:sz w:val="16"/>
        </w:rPr>
        <w:t xml:space="preserve"> </w:t>
      </w:r>
      <w:r>
        <w:rPr>
          <w:rStyle w:val="VerbatimChar"/>
          <w:sz w:val="16"/>
        </w:rPr>
        <w:t xml:space="preserve">ELF_HEADER_MAX_BYTES</w:t>
      </w:r>
      <w:r>
        <w:rPr>
          <w:sz w:val="16"/>
        </w:rPr>
        <w:t xml:space="preserve">,</w:t>
      </w:r>
      <w:r>
        <w:rPr>
          <w:sz w:val="16"/>
        </w:rPr>
        <w:t xml:space="preserve"> </w:t>
      </w:r>
      <w:r>
        <w:rPr>
          <w:rStyle w:val="VerbatimChar"/>
          <w:sz w:val="16"/>
        </w:rPr>
        <w:t xml:space="preserve">readElfHeader</w:t>
      </w:r>
      <w:r>
        <w:rPr>
          <w:sz w:val="16"/>
        </w:rPr>
        <w:t xml:space="preserve">,</w:t>
      </w:r>
      <w:r>
        <w:rPr>
          <w:sz w:val="16"/>
        </w:rPr>
        <w:t xml:space="preserve"> </w:t>
      </w:r>
      <w:r>
        <w:rPr>
          <w:rStyle w:val="VerbatimChar"/>
          <w:sz w:val="16"/>
        </w:rPr>
        <w:t xml:space="preserve">ElfSymbolInventory</w:t>
      </w:r>
      <w:r>
        <w:rPr>
          <w:sz w:val="16"/>
        </w:rPr>
        <w:t xml:space="preserve">,</w:t>
      </w:r>
      <w:r>
        <w:rPr>
          <w:sz w:val="16"/>
        </w:rPr>
        <w:t xml:space="preserve"> </w:t>
      </w:r>
      <w:r>
        <w:rPr>
          <w:rStyle w:val="VerbatimChar"/>
          <w:sz w:val="16"/>
        </w:rPr>
        <w:t xml:space="preserve">readElfSymbols</w:t>
      </w:r>
      <w:r>
        <w:rPr>
          <w:sz w:val="16"/>
        </w:rPr>
        <w:t xml:space="preserve">,</w:t>
      </w:r>
      <w:r>
        <w:rPr>
          <w:sz w:val="16"/>
        </w:rPr>
        <w:t xml:space="preserve"> </w:t>
      </w:r>
      <w:r>
        <w:rPr>
          <w:rStyle w:val="VerbatimChar"/>
          <w:sz w:val="16"/>
        </w:rPr>
        <w:t xml:space="preserve">readSnapshotHeader</w:t>
      </w:r>
      <w:r>
        <w:rPr>
          <w:sz w:val="16"/>
        </w:rPr>
        <w:t xml:space="preserve">.</w:t>
      </w:r>
    </w:p>
    <w:p>
      <w:pPr>
        <w:pStyle w:val="BodyText"/>
      </w:pPr>
      <w:hyperlink r:id="rId2684">
        <w:r>
          <w:rPr>
            <w:rStyle w:val="Hyperlink"/>
            <w:b/>
            <w:bCs/>
          </w:rPr>
          <w:t xml:space="preserve">src/flutter/ElfBuildId.ts</w:t>
        </w:r>
      </w:hyperlink>
      <w:r>
        <w:br/>
      </w:r>
      <w:r>
        <w:t xml:space="preserve">172 lines · 5,679 bytes. Declared API documentation: Read only ELF-declared PT_NOTE/SHT_NOTE ranges from one owned engine image.</w:t>
      </w:r>
    </w:p>
    <w:p>
      <w:pPr>
        <w:pStyle w:val="BodyText"/>
        <w:spacing w:after="80"/>
      </w:pPr>
      <w:r>
        <w:rPr>
          <w:sz w:val="16"/>
        </w:rPr>
        <w:t xml:space="preserve">Declared exports:</w:t>
      </w:r>
      <w:r>
        <w:rPr>
          <w:sz w:val="16"/>
        </w:rPr>
        <w:t xml:space="preserve"> </w:t>
      </w:r>
      <w:r>
        <w:rPr>
          <w:rStyle w:val="VerbatimChar"/>
          <w:sz w:val="16"/>
        </w:rPr>
        <w:t xml:space="preserve">ElfBuildIds</w:t>
      </w:r>
      <w:r>
        <w:rPr>
          <w:sz w:val="16"/>
        </w:rPr>
        <w:t xml:space="preserve">,</w:t>
      </w:r>
      <w:r>
        <w:rPr>
          <w:sz w:val="16"/>
        </w:rPr>
        <w:t xml:space="preserve"> </w:t>
      </w:r>
      <w:r>
        <w:rPr>
          <w:rStyle w:val="VerbatimChar"/>
          <w:sz w:val="16"/>
        </w:rPr>
        <w:t xml:space="preserve">readElfBuildIds</w:t>
      </w:r>
      <w:r>
        <w:rPr>
          <w:sz w:val="16"/>
        </w:rPr>
        <w:t xml:space="preserve">.</w:t>
      </w:r>
    </w:p>
    <w:p>
      <w:pPr>
        <w:pStyle w:val="BodyText"/>
      </w:pPr>
      <w:hyperlink r:id="rId2685">
        <w:r>
          <w:rPr>
            <w:rStyle w:val="Hyperlink"/>
            <w:b/>
            <w:bCs/>
          </w:rPr>
          <w:t xml:space="preserve">src/flutter/ElfLoadMap.ts</w:t>
        </w:r>
      </w:hyperlink>
      <w:r>
        <w:br/>
      </w:r>
      <w:r>
        <w:t xml:space="preserve">101 lines · 3,543 bytes. Declared API documentation: Normalize overlapping file-backed interpretations once, before any lookups.</w:t>
      </w:r>
    </w:p>
    <w:p>
      <w:pPr>
        <w:pStyle w:val="BodyText"/>
        <w:spacing w:after="80"/>
      </w:pPr>
      <w:r>
        <w:rPr>
          <w:sz w:val="16"/>
        </w:rPr>
        <w:t xml:space="preserve">Declared exports:</w:t>
      </w:r>
      <w:r>
        <w:rPr>
          <w:sz w:val="16"/>
        </w:rPr>
        <w:t xml:space="preserve"> </w:t>
      </w:r>
      <w:r>
        <w:rPr>
          <w:rStyle w:val="VerbatimChar"/>
          <w:sz w:val="16"/>
        </w:rPr>
        <w:t xml:space="preserve">createElfLoadMap</w:t>
      </w:r>
      <w:r>
        <w:rPr>
          <w:sz w:val="16"/>
        </w:rPr>
        <w:t xml:space="preserve">.</w:t>
      </w:r>
    </w:p>
    <w:p>
      <w:pPr>
        <w:pStyle w:val="BodyText"/>
      </w:pPr>
      <w:hyperlink r:id="rId2686">
        <w:r>
          <w:rPr>
            <w:rStyle w:val="Hyperlink"/>
            <w:b/>
            <w:bCs/>
          </w:rPr>
          <w:t xml:space="preserve">src/flutter/FlutterBuild.fixture.ts</w:t>
        </w:r>
      </w:hyperlink>
      <w:r>
        <w:br/>
      </w:r>
      <w:r>
        <w:t xml:space="preserve">371 lines · 13,916 bytes. Declared API documentation: The reference Gallery snapshot hash for synthetic fixtures. A synthetic AOT image with four symbols, two data sections, and a pool.</w:t>
      </w:r>
    </w:p>
    <w:p>
      <w:pPr>
        <w:pStyle w:val="BodyText"/>
        <w:spacing w:after="80"/>
      </w:pPr>
      <w:r>
        <w:rPr>
          <w:sz w:val="16"/>
        </w:rPr>
        <w:t xml:space="preserve">Declared exports:</w:t>
      </w:r>
      <w:r>
        <w:rPr>
          <w:sz w:val="16"/>
        </w:rPr>
        <w:t xml:space="preserve"> </w:t>
      </w:r>
      <w:r>
        <w:rPr>
          <w:rStyle w:val="VerbatimChar"/>
          <w:sz w:val="16"/>
        </w:rPr>
        <w:t xml:space="preserve">REFERENCE_HASH</w:t>
      </w:r>
      <w:r>
        <w:rPr>
          <w:sz w:val="16"/>
        </w:rPr>
        <w:t xml:space="preserve">,</w:t>
      </w:r>
      <w:r>
        <w:rPr>
          <w:sz w:val="16"/>
        </w:rPr>
        <w:t xml:space="preserve"> </w:t>
      </w:r>
      <w:r>
        <w:rPr>
          <w:rStyle w:val="VerbatimChar"/>
          <w:sz w:val="16"/>
        </w:rPr>
        <w:t xml:space="preserve">aotFixtureImage</w:t>
      </w:r>
      <w:r>
        <w:rPr>
          <w:sz w:val="16"/>
        </w:rPr>
        <w:t xml:space="preserve">,</w:t>
      </w:r>
      <w:r>
        <w:rPr>
          <w:sz w:val="16"/>
        </w:rPr>
        <w:t xml:space="preserve"> </w:t>
      </w:r>
      <w:r>
        <w:rPr>
          <w:rStyle w:val="VerbatimChar"/>
          <w:sz w:val="16"/>
        </w:rPr>
        <w:t xml:space="preserve">buildElf64Image</w:t>
      </w:r>
      <w:r>
        <w:rPr>
          <w:sz w:val="16"/>
        </w:rPr>
        <w:t xml:space="preserve">,</w:t>
      </w:r>
      <w:r>
        <w:rPr>
          <w:sz w:val="16"/>
        </w:rPr>
        <w:t xml:space="preserve"> </w:t>
      </w:r>
      <w:r>
        <w:rPr>
          <w:rStyle w:val="VerbatimChar"/>
          <w:sz w:val="16"/>
        </w:rPr>
        <w:t xml:space="preserve">buildElf32Image</w:t>
      </w:r>
      <w:r>
        <w:rPr>
          <w:sz w:val="16"/>
        </w:rPr>
        <w:t xml:space="preserve">,</w:t>
      </w:r>
      <w:r>
        <w:rPr>
          <w:sz w:val="16"/>
        </w:rPr>
        <w:t xml:space="preserve"> </w:t>
      </w:r>
      <w:r>
        <w:rPr>
          <w:rStyle w:val="VerbatimChar"/>
          <w:sz w:val="16"/>
        </w:rPr>
        <w:t xml:space="preserve">buildStrippedElf64Image</w:t>
      </w:r>
      <w:r>
        <w:rPr>
          <w:sz w:val="16"/>
        </w:rPr>
        <w:t xml:space="preserve">,</w:t>
      </w:r>
      <w:r>
        <w:rPr>
          <w:sz w:val="16"/>
        </w:rPr>
        <w:t xml:space="preserve"> </w:t>
      </w:r>
      <w:r>
        <w:rPr>
          <w:rStyle w:val="VerbatimChar"/>
          <w:sz w:val="16"/>
        </w:rPr>
        <w:t xml:space="preserve">snapshotSection</w:t>
      </w:r>
      <w:r>
        <w:rPr>
          <w:sz w:val="16"/>
        </w:rPr>
        <w:t xml:space="preserve">,</w:t>
      </w:r>
      <w:r>
        <w:rPr>
          <w:sz w:val="16"/>
        </w:rPr>
        <w:t xml:space="preserve"> </w:t>
      </w:r>
      <w:r>
        <w:rPr>
          <w:rStyle w:val="VerbatimChar"/>
          <w:sz w:val="16"/>
        </w:rPr>
        <w:t xml:space="preserve">engineFixtureImage</w:t>
      </w:r>
      <w:r>
        <w:rPr>
          <w:sz w:val="16"/>
        </w:rPr>
        <w:t xml:space="preserve">,</w:t>
      </w:r>
      <w:r>
        <w:rPr>
          <w:sz w:val="16"/>
        </w:rPr>
        <w:t xml:space="preserve"> </w:t>
      </w:r>
      <w:r>
        <w:rPr>
          <w:rStyle w:val="VerbatimChar"/>
          <w:sz w:val="16"/>
        </w:rPr>
        <w:t xml:space="preserve">appendElfRanges</w:t>
      </w:r>
      <w:r>
        <w:rPr>
          <w:sz w:val="16"/>
        </w:rPr>
        <w:t xml:space="preserve">.</w:t>
      </w:r>
    </w:p>
    <w:p>
      <w:pPr>
        <w:pStyle w:val="BodyText"/>
      </w:pPr>
      <w:hyperlink r:id="rId2687">
        <w:r>
          <w:rPr>
            <w:rStyle w:val="Hyperlink"/>
            <w:b/>
            <w:bCs/>
          </w:rPr>
          <w:t xml:space="preserve">src/flutter/FlutterBuildProvider.ts</w:t>
        </w:r>
      </w:hyperlink>
      <w:r>
        <w:br/>
      </w:r>
      <w:r>
        <w:t xml:space="preserve">1,301 lines · 47,094 bytes. Declared API documentation: Stable identity for the Flutter build-identification provider. Flutter build identification by pure parsing: reads `lib/&lt;abi&gt;/libapp.so` and `libflutter.so` through the hardened ZIP reader and reports the Dart snapshot hash, GNU build-id, and any labeled version strings verbatim. Runs no engine, installs nothing, and performs no external lookups.</w:t>
      </w:r>
    </w:p>
    <w:p>
      <w:pPr>
        <w:pStyle w:val="BodyText"/>
        <w:spacing w:after="80"/>
      </w:pPr>
      <w:r>
        <w:rPr>
          <w:sz w:val="16"/>
        </w:rPr>
        <w:t xml:space="preserve">Declared exports:</w:t>
      </w:r>
      <w:r>
        <w:rPr>
          <w:sz w:val="16"/>
        </w:rPr>
        <w:t xml:space="preserve"> </w:t>
      </w:r>
      <w:r>
        <w:rPr>
          <w:rStyle w:val="VerbatimChar"/>
          <w:sz w:val="16"/>
        </w:rPr>
        <w:t xml:space="preserve">FLUTTER_PROVIDER_IDENTITY</w:t>
      </w:r>
      <w:r>
        <w:rPr>
          <w:sz w:val="16"/>
        </w:rPr>
        <w:t xml:space="preserve">,</w:t>
      </w:r>
      <w:r>
        <w:rPr>
          <w:sz w:val="16"/>
        </w:rPr>
        <w:t xml:space="preserve"> </w:t>
      </w:r>
      <w:r>
        <w:rPr>
          <w:rStyle w:val="VerbatimChar"/>
          <w:sz w:val="16"/>
        </w:rPr>
        <w:t xml:space="preserve">FlutterProviderOptions</w:t>
      </w:r>
      <w:r>
        <w:rPr>
          <w:sz w:val="16"/>
        </w:rPr>
        <w:t xml:space="preserve">,</w:t>
      </w:r>
      <w:r>
        <w:rPr>
          <w:sz w:val="16"/>
        </w:rPr>
        <w:t xml:space="preserve"> </w:t>
      </w:r>
      <w:r>
        <w:rPr>
          <w:rStyle w:val="VerbatimChar"/>
          <w:sz w:val="16"/>
        </w:rPr>
        <w:t xml:space="preserve">FlutterBuildProvider</w:t>
      </w:r>
      <w:r>
        <w:rPr>
          <w:sz w:val="16"/>
        </w:rPr>
        <w:t xml:space="preserve">.</w:t>
      </w:r>
    </w:p>
    <w:p>
      <w:pPr>
        <w:pStyle w:val="BodyText"/>
      </w:pPr>
      <w:hyperlink r:id="rId2688">
        <w:r>
          <w:rPr>
            <w:rStyle w:val="Hyperlink"/>
            <w:b/>
            <w:bCs/>
          </w:rPr>
          <w:t xml:space="preserve">src/flutter/FlutterPayloadScan.test.ts</w:t>
        </w:r>
      </w:hyperlink>
      <w:r>
        <w:br/>
      </w:r>
      <w:r>
        <w:t xml:space="preserve">240 lines · 8,282 bytes. Test metadata: SnapshotHashScanner; reads the hash from real vm and isolate sections that agree; keeps both hashes when sections disagree (+12 more statically named test/suite labels).</w:t>
      </w:r>
    </w:p>
    <w:p>
      <w:pPr>
        <w:pStyle w:val="BodyText"/>
      </w:pPr>
      <w:hyperlink r:id="rId2689">
        <w:r>
          <w:rPr>
            <w:rStyle w:val="Hyperlink"/>
            <w:b/>
            <w:bCs/>
          </w:rPr>
          <w:t xml:space="preserve">src/flutter/FlutterPayloadScan.ts</w:t>
        </w:r>
      </w:hyperlink>
      <w:r>
        <w:br/>
      </w:r>
      <w:r>
        <w:t xml:space="preserve">209 lines · 7,335 bytes. Declared API documentation: Magic starting every Dart VM and isolate snapshot section. Hard cap on distinct hashes retained before partial coverage reports.</w:t>
      </w:r>
    </w:p>
    <w:p>
      <w:pPr>
        <w:pStyle w:val="BodyText"/>
        <w:spacing w:after="80"/>
      </w:pPr>
      <w:r>
        <w:rPr>
          <w:sz w:val="16"/>
        </w:rPr>
        <w:t xml:space="preserve">Declared exports:</w:t>
      </w:r>
      <w:r>
        <w:rPr>
          <w:sz w:val="16"/>
        </w:rPr>
        <w:t xml:space="preserve"> </w:t>
      </w:r>
      <w:r>
        <w:rPr>
          <w:rStyle w:val="VerbatimChar"/>
          <w:sz w:val="16"/>
        </w:rPr>
        <w:t xml:space="preserve">DART_SNAPSHOT_MAGIC</w:t>
      </w:r>
      <w:r>
        <w:rPr>
          <w:sz w:val="16"/>
        </w:rPr>
        <w:t xml:space="preserve">,</w:t>
      </w:r>
      <w:r>
        <w:rPr>
          <w:sz w:val="16"/>
        </w:rPr>
        <w:t xml:space="preserve"> </w:t>
      </w:r>
      <w:r>
        <w:rPr>
          <w:rStyle w:val="VerbatimChar"/>
          <w:sz w:val="16"/>
        </w:rPr>
        <w:t xml:space="preserve">SNAPSHOT_HASH_OFFSET</w:t>
      </w:r>
      <w:r>
        <w:rPr>
          <w:sz w:val="16"/>
        </w:rPr>
        <w:t xml:space="preserve">,</w:t>
      </w:r>
      <w:r>
        <w:rPr>
          <w:sz w:val="16"/>
        </w:rPr>
        <w:t xml:space="preserve"> </w:t>
      </w:r>
      <w:r>
        <w:rPr>
          <w:rStyle w:val="VerbatimChar"/>
          <w:sz w:val="16"/>
        </w:rPr>
        <w:t xml:space="preserve">SNAPSHOT_HASH_LENGTH</w:t>
      </w:r>
      <w:r>
        <w:rPr>
          <w:sz w:val="16"/>
        </w:rPr>
        <w:t xml:space="preserve">,</w:t>
      </w:r>
      <w:r>
        <w:rPr>
          <w:sz w:val="16"/>
        </w:rPr>
        <w:t xml:space="preserve"> </w:t>
      </w:r>
      <w:r>
        <w:rPr>
          <w:rStyle w:val="VerbatimChar"/>
          <w:sz w:val="16"/>
        </w:rPr>
        <w:t xml:space="preserve">SNAPSHOT_HASH_PATTERN</w:t>
      </w:r>
      <w:r>
        <w:rPr>
          <w:sz w:val="16"/>
        </w:rPr>
        <w:t xml:space="preserve">,</w:t>
      </w:r>
      <w:r>
        <w:rPr>
          <w:sz w:val="16"/>
        </w:rPr>
        <w:t xml:space="preserve"> </w:t>
      </w:r>
      <w:r>
        <w:rPr>
          <w:rStyle w:val="VerbatimChar"/>
          <w:sz w:val="16"/>
        </w:rPr>
        <w:t xml:space="preserve">SnapshotHashScan</w:t>
      </w:r>
      <w:r>
        <w:rPr>
          <w:sz w:val="16"/>
        </w:rPr>
        <w:t xml:space="preserve">,</w:t>
      </w:r>
      <w:r>
        <w:rPr>
          <w:sz w:val="16"/>
        </w:rPr>
        <w:t xml:space="preserve"> </w:t>
      </w:r>
      <w:r>
        <w:rPr>
          <w:rStyle w:val="VerbatimChar"/>
          <w:sz w:val="16"/>
        </w:rPr>
        <w:t xml:space="preserve">MAX_SNAPSHOT_HASH_CANDIDATES</w:t>
      </w:r>
      <w:r>
        <w:rPr>
          <w:sz w:val="16"/>
        </w:rPr>
        <w:t xml:space="preserve">,</w:t>
      </w:r>
      <w:r>
        <w:rPr>
          <w:sz w:val="16"/>
        </w:rPr>
        <w:t xml:space="preserve"> </w:t>
      </w:r>
      <w:r>
        <w:rPr>
          <w:rStyle w:val="VerbatimChar"/>
          <w:sz w:val="16"/>
        </w:rPr>
        <w:t xml:space="preserve">SnapshotHashScanner</w:t>
      </w:r>
      <w:r>
        <w:rPr>
          <w:sz w:val="16"/>
        </w:rPr>
        <w:t xml:space="preserve">,</w:t>
      </w:r>
      <w:r>
        <w:rPr>
          <w:sz w:val="16"/>
        </w:rPr>
        <w:t xml:space="preserve"> </w:t>
      </w:r>
      <w:r>
        <w:rPr>
          <w:rStyle w:val="VerbatimChar"/>
          <w:sz w:val="16"/>
        </w:rPr>
        <w:t xml:space="preserve">LabeledStringScan</w:t>
      </w:r>
      <w:r>
        <w:rPr>
          <w:sz w:val="16"/>
        </w:rPr>
        <w:t xml:space="preserve">,</w:t>
      </w:r>
      <w:r>
        <w:rPr>
          <w:sz w:val="16"/>
        </w:rPr>
        <w:t xml:space="preserve"> </w:t>
      </w:r>
      <w:r>
        <w:rPr>
          <w:rStyle w:val="VerbatimChar"/>
          <w:sz w:val="16"/>
        </w:rPr>
        <w:t xml:space="preserve">LabeledStringScanner</w:t>
      </w:r>
      <w:r>
        <w:rPr>
          <w:sz w:val="16"/>
        </w:rPr>
        <w:t xml:space="preserve">.</w:t>
      </w:r>
    </w:p>
    <w:bookmarkEnd w:id="2690"/>
    <w:bookmarkStart w:id="2693" w:name="section-097"/>
    <w:p>
      <w:pPr>
        <w:pStyle w:val="Heading2"/>
      </w:pPr>
      <w:r>
        <w:t xml:space="preserve">src/frida — 2 entries</w:t>
      </w:r>
    </w:p>
    <w:p>
      <w:pPr>
        <w:pStyle w:val="FirstParagraph"/>
      </w:pPr>
      <w:hyperlink r:id="rId2691">
        <w:r>
          <w:rPr>
            <w:rStyle w:val="Hyperlink"/>
            <w:b/>
            <w:bCs/>
          </w:rPr>
          <w:t xml:space="preserve">src/frida/FridaInstrumentationManager.ts</w:t>
        </w:r>
      </w:hyperlink>
      <w:r>
        <w:br/>
      </w:r>
      <w:r>
        <w:t xml:space="preserve">1,507 lines · 47,696 bytes. Declared API documentation: Owns Frida sessions and their scripts without owning target process lifetime.</w:t>
      </w:r>
    </w:p>
    <w:p>
      <w:pPr>
        <w:pStyle w:val="BodyText"/>
        <w:spacing w:after="80"/>
      </w:pPr>
      <w:r>
        <w:rPr>
          <w:sz w:val="16"/>
        </w:rPr>
        <w:t xml:space="preserve">Declared exports:</w:t>
      </w:r>
      <w:r>
        <w:rPr>
          <w:sz w:val="16"/>
        </w:rPr>
        <w:t xml:space="preserve"> </w:t>
      </w:r>
      <w:r>
        <w:rPr>
          <w:rStyle w:val="VerbatimChar"/>
          <w:sz w:val="16"/>
        </w:rPr>
        <w:t xml:space="preserve">FRIDA_PROVIDER_IDENTITY</w:t>
      </w:r>
      <w:r>
        <w:rPr>
          <w:sz w:val="16"/>
        </w:rPr>
        <w:t xml:space="preserve">,</w:t>
      </w:r>
      <w:r>
        <w:rPr>
          <w:sz w:val="16"/>
        </w:rPr>
        <w:t xml:space="preserve"> </w:t>
      </w:r>
      <w:r>
        <w:rPr>
          <w:rStyle w:val="VerbatimChar"/>
          <w:sz w:val="16"/>
        </w:rPr>
        <w:t xml:space="preserve">FridaInstrumentationManagerOptions</w:t>
      </w:r>
      <w:r>
        <w:rPr>
          <w:sz w:val="16"/>
        </w:rPr>
        <w:t xml:space="preserve">,</w:t>
      </w:r>
      <w:r>
        <w:rPr>
          <w:sz w:val="16"/>
        </w:rPr>
        <w:t xml:space="preserve"> </w:t>
      </w:r>
      <w:r>
        <w:rPr>
          <w:rStyle w:val="VerbatimChar"/>
          <w:sz w:val="16"/>
        </w:rPr>
        <w:t xml:space="preserve">FridaInstrumentationManager</w:t>
      </w:r>
      <w:r>
        <w:rPr>
          <w:sz w:val="16"/>
        </w:rPr>
        <w:t xml:space="preserve">.</w:t>
      </w:r>
    </w:p>
    <w:p>
      <w:pPr>
        <w:pStyle w:val="BodyText"/>
      </w:pPr>
      <w:hyperlink r:id="rId2692">
        <w:r>
          <w:rPr>
            <w:rStyle w:val="Hyperlink"/>
            <w:b/>
            <w:bCs/>
          </w:rPr>
          <w:t xml:space="preserve">src/frida/frida-bindings.d.ts</w:t>
        </w:r>
      </w:hyperlink>
      <w:r>
        <w:br/>
      </w:r>
      <w:r>
        <w:t xml:space="preserve">81 lines · 2,113 bytes. Runtime adapter, provider, configuration, or support module; exported API metadata below is extracted from source.</w:t>
      </w:r>
    </w:p>
    <w:bookmarkEnd w:id="2693"/>
    <w:bookmarkStart w:id="2695" w:name="section-098"/>
    <w:p>
      <w:pPr>
        <w:pStyle w:val="Heading2"/>
      </w:pPr>
      <w:r>
        <w:t xml:space="preserve">src/gdb — 1 entries</w:t>
      </w:r>
    </w:p>
    <w:p>
      <w:pPr>
        <w:pStyle w:val="FirstParagraph"/>
      </w:pPr>
      <w:hyperlink r:id="rId2694">
        <w:r>
          <w:rPr>
            <w:rStyle w:val="Hyperlink"/>
            <w:b/>
            <w:bCs/>
          </w:rPr>
          <w:t xml:space="preserve">src/gdb/GdbSessionManager.ts</w:t>
        </w:r>
      </w:hyperlink>
      <w:r>
        <w:br/>
      </w:r>
      <w:r>
        <w:t xml:space="preserve">2,244 lines · 80,194 bytes. Declared API documentation: Owns persistent GDB/MI sessions independently from the active binary target. Terminate only the directly owned debugger process, never its process group or inferiors.</w:t>
      </w:r>
    </w:p>
    <w:p>
      <w:pPr>
        <w:pStyle w:val="BodyText"/>
        <w:spacing w:after="80"/>
      </w:pPr>
      <w:r>
        <w:rPr>
          <w:sz w:val="16"/>
        </w:rPr>
        <w:t xml:space="preserve">Declared exports:</w:t>
      </w:r>
      <w:r>
        <w:rPr>
          <w:sz w:val="16"/>
        </w:rPr>
        <w:t xml:space="preserve"> </w:t>
      </w:r>
      <w:r>
        <w:rPr>
          <w:rStyle w:val="VerbatimChar"/>
          <w:sz w:val="16"/>
        </w:rPr>
        <w:t xml:space="preserve">GDB_PROVIDER_IDENTITY</w:t>
      </w:r>
      <w:r>
        <w:rPr>
          <w:sz w:val="16"/>
        </w:rPr>
        <w:t xml:space="preserve">,</w:t>
      </w:r>
      <w:r>
        <w:rPr>
          <w:sz w:val="16"/>
        </w:rPr>
        <w:t xml:space="preserve"> </w:t>
      </w:r>
      <w:r>
        <w:rPr>
          <w:rStyle w:val="VerbatimChar"/>
          <w:sz w:val="16"/>
        </w:rPr>
        <w:t xml:space="preserve">GdbCommandResult</w:t>
      </w:r>
      <w:r>
        <w:rPr>
          <w:sz w:val="16"/>
        </w:rPr>
        <w:t xml:space="preserve">,</w:t>
      </w:r>
      <w:r>
        <w:rPr>
          <w:sz w:val="16"/>
        </w:rPr>
        <w:t xml:space="preserve"> </w:t>
      </w:r>
      <w:r>
        <w:rPr>
          <w:rStyle w:val="VerbatimChar"/>
          <w:sz w:val="16"/>
        </w:rPr>
        <w:t xml:space="preserve">gdbThreadGroupPids</w:t>
      </w:r>
      <w:r>
        <w:rPr>
          <w:sz w:val="16"/>
        </w:rPr>
        <w:t xml:space="preserve">,</w:t>
      </w:r>
      <w:r>
        <w:rPr>
          <w:sz w:val="16"/>
        </w:rPr>
        <w:t xml:space="preserve"> </w:t>
      </w:r>
      <w:r>
        <w:rPr>
          <w:rStyle w:val="VerbatimChar"/>
          <w:sz w:val="16"/>
        </w:rPr>
        <w:t xml:space="preserve">gdbThreadGroupCount</w:t>
      </w:r>
      <w:r>
        <w:rPr>
          <w:sz w:val="16"/>
        </w:rPr>
        <w:t xml:space="preserve">,</w:t>
      </w:r>
      <w:r>
        <w:rPr>
          <w:sz w:val="16"/>
        </w:rPr>
        <w:t xml:space="preserve"> </w:t>
      </w:r>
      <w:r>
        <w:rPr>
          <w:rStyle w:val="VerbatimChar"/>
          <w:sz w:val="16"/>
        </w:rPr>
        <w:t xml:space="preserve">gdbErrorMessage</w:t>
      </w:r>
      <w:r>
        <w:rPr>
          <w:sz w:val="16"/>
        </w:rPr>
        <w:t xml:space="preserve">,</w:t>
      </w:r>
      <w:r>
        <w:rPr>
          <w:sz w:val="16"/>
        </w:rPr>
        <w:t xml:space="preserve"> </w:t>
      </w:r>
      <w:r>
        <w:rPr>
          <w:rStyle w:val="VerbatimChar"/>
          <w:sz w:val="16"/>
        </w:rPr>
        <w:t xml:space="preserve">GdbSessionManager</w:t>
      </w:r>
      <w:r>
        <w:rPr>
          <w:sz w:val="16"/>
        </w:rPr>
        <w:t xml:space="preserve">,</w:t>
      </w:r>
      <w:r>
        <w:rPr>
          <w:sz w:val="16"/>
        </w:rPr>
        <w:t xml:space="preserve"> </w:t>
      </w:r>
      <w:r>
        <w:rPr>
          <w:rStyle w:val="VerbatimChar"/>
          <w:sz w:val="16"/>
        </w:rPr>
        <w:t xml:space="preserve">miStringField</w:t>
      </w:r>
      <w:r>
        <w:rPr>
          <w:sz w:val="16"/>
        </w:rPr>
        <w:t xml:space="preserve">,</w:t>
      </w:r>
      <w:r>
        <w:rPr>
          <w:sz w:val="16"/>
        </w:rPr>
        <w:t xml:space="preserve"> </w:t>
      </w:r>
      <w:r>
        <w:rPr>
          <w:rStyle w:val="VerbatimChar"/>
          <w:sz w:val="16"/>
        </w:rPr>
        <w:t xml:space="preserve">gdbOneShotCommandMayInvalidateDetachProof</w:t>
      </w:r>
      <w:r>
        <w:rPr>
          <w:sz w:val="16"/>
        </w:rPr>
        <w:t xml:space="preserve">,</w:t>
      </w:r>
      <w:r>
        <w:rPr>
          <w:sz w:val="16"/>
        </w:rPr>
        <w:t xml:space="preserve"> </w:t>
      </w:r>
      <w:r>
        <w:rPr>
          <w:rStyle w:val="VerbatimChar"/>
          <w:sz w:val="16"/>
        </w:rPr>
        <w:t xml:space="preserve">commandMayChangeInferiorOutput</w:t>
      </w:r>
      <w:r>
        <w:rPr>
          <w:sz w:val="16"/>
        </w:rPr>
        <w:t xml:space="preserve">,</w:t>
      </w:r>
      <w:r>
        <w:rPr>
          <w:sz w:val="16"/>
        </w:rPr>
        <w:t xml:space="preserve"> </w:t>
      </w:r>
      <w:r>
        <w:rPr>
          <w:rStyle w:val="VerbatimChar"/>
          <w:sz w:val="16"/>
        </w:rPr>
        <w:t xml:space="preserve">waitForGdbCommandTurn</w:t>
      </w:r>
      <w:r>
        <w:rPr>
          <w:sz w:val="16"/>
        </w:rPr>
        <w:t xml:space="preserve">.</w:t>
      </w:r>
    </w:p>
    <w:bookmarkEnd w:id="2695"/>
    <w:bookmarkStart w:id="2776" w:name="section-099"/>
    <w:p>
      <w:pPr>
        <w:pStyle w:val="Heading2"/>
      </w:pPr>
      <w:r>
        <w:t xml:space="preserve">src/ghidra — 80 entries</w:t>
      </w:r>
    </w:p>
    <w:p>
      <w:pPr>
        <w:pStyle w:val="FirstParagraph"/>
      </w:pPr>
      <w:r>
        <w:t xml:space="preserve">Ghidra engine discovery, transport, analysis profile, and provider integration.</w:t>
      </w:r>
    </w:p>
    <w:p>
      <w:pPr>
        <w:pStyle w:val="BodyText"/>
      </w:pPr>
      <w:hyperlink r:id="rId2696">
        <w:r>
          <w:rPr>
            <w:rStyle w:val="Hyperlink"/>
            <w:b/>
            <w:bCs/>
          </w:rPr>
          <w:t xml:space="preserve">src/ghidra/GhidraAnalysisProfile.ts</w:t>
        </w:r>
      </w:hyperlink>
      <w:r>
        <w:br/>
      </w:r>
      <w:r>
        <w:t xml:space="preserve">376 lines · 15,090 bytes. Declared API documentation: The processor language REA pins for this target, or undefined when Ghidra may select from the header. The committed profile and the session readback both compare against this single owner rather than re-deriving a lane. Resolve version-bound, deterministic semantics before Ghidra imports a target.</w:t>
      </w:r>
    </w:p>
    <w:p>
      <w:pPr>
        <w:pStyle w:val="BodyText"/>
        <w:spacing w:after="80"/>
      </w:pPr>
      <w:r>
        <w:rPr>
          <w:sz w:val="16"/>
        </w:rPr>
        <w:t xml:space="preserve">Declared exports:</w:t>
      </w:r>
      <w:r>
        <w:rPr>
          <w:sz w:val="16"/>
        </w:rPr>
        <w:t xml:space="preserve"> </w:t>
      </w:r>
      <w:r>
        <w:rPr>
          <w:rStyle w:val="VerbatimChar"/>
          <w:sz w:val="16"/>
        </w:rPr>
        <w:t xml:space="preserve">ghidraPinnedLanguage</w:t>
      </w:r>
      <w:r>
        <w:rPr>
          <w:sz w:val="16"/>
        </w:rPr>
        <w:t xml:space="preserve">,</w:t>
      </w:r>
      <w:r>
        <w:rPr>
          <w:sz w:val="16"/>
        </w:rPr>
        <w:t xml:space="preserve"> </w:t>
      </w:r>
      <w:r>
        <w:rPr>
          <w:rStyle w:val="VerbatimChar"/>
          <w:sz w:val="16"/>
        </w:rPr>
        <w:t xml:space="preserve">resolveGhidraAnalysisProfile</w:t>
      </w:r>
      <w:r>
        <w:rPr>
          <w:sz w:val="16"/>
        </w:rPr>
        <w:t xml:space="preserve">,</w:t>
      </w:r>
      <w:r>
        <w:rPr>
          <w:sz w:val="16"/>
        </w:rPr>
        <w:t xml:space="preserve"> </w:t>
      </w:r>
      <w:r>
        <w:rPr>
          <w:rStyle w:val="VerbatimChar"/>
          <w:sz w:val="16"/>
        </w:rPr>
        <w:t xml:space="preserve">ghidraProfileLanguageOverride</w:t>
      </w:r>
      <w:r>
        <w:rPr>
          <w:sz w:val="16"/>
        </w:rPr>
        <w:t xml:space="preserve">,</w:t>
      </w:r>
      <w:r>
        <w:rPr>
          <w:sz w:val="16"/>
        </w:rPr>
        <w:t xml:space="preserve"> </w:t>
      </w:r>
      <w:r>
        <w:rPr>
          <w:rStyle w:val="VerbatimChar"/>
          <w:sz w:val="16"/>
        </w:rPr>
        <w:t xml:space="preserve">sameGhidraLanguageOverride</w:t>
      </w:r>
      <w:r>
        <w:rPr>
          <w:sz w:val="16"/>
        </w:rPr>
        <w:t xml:space="preserve">,</w:t>
      </w:r>
      <w:r>
        <w:rPr>
          <w:sz w:val="16"/>
        </w:rPr>
        <w:t xml:space="preserve"> </w:t>
      </w:r>
      <w:r>
        <w:rPr>
          <w:rStyle w:val="VerbatimChar"/>
          <w:sz w:val="16"/>
        </w:rPr>
        <w:t xml:space="preserve">ghidraProfileDisabledAnalyzers</w:t>
      </w:r>
      <w:r>
        <w:rPr>
          <w:sz w:val="16"/>
        </w:rPr>
        <w:t xml:space="preserve">,</w:t>
      </w:r>
      <w:r>
        <w:rPr>
          <w:sz w:val="16"/>
        </w:rPr>
        <w:t xml:space="preserve"> </w:t>
      </w:r>
      <w:r>
        <w:rPr>
          <w:rStyle w:val="VerbatimChar"/>
          <w:sz w:val="16"/>
        </w:rPr>
        <w:t xml:space="preserve">sameGhidraDisabledAnalyzers</w:t>
      </w:r>
      <w:r>
        <w:rPr>
          <w:sz w:val="16"/>
        </w:rPr>
        <w:t xml:space="preserve">.</w:t>
      </w:r>
    </w:p>
    <w:p>
      <w:pPr>
        <w:pStyle w:val="BodyText"/>
      </w:pPr>
      <w:hyperlink r:id="rId2697">
        <w:r>
          <w:rPr>
            <w:rStyle w:val="Hyperlink"/>
            <w:b/>
            <w:bCs/>
          </w:rPr>
          <w:t xml:space="preserve">src/ghidra/GhidraAnalysisSeeds.test.ts</w:t>
        </w:r>
      </w:hyperlink>
      <w:r>
        <w:br/>
      </w:r>
      <w:r>
        <w:t xml:space="preserve">261 lines · 9,135 bytes. Test metadata: Ghidra seed parsing; accepts the documented line forms; rejects %j (+13 more statically named test/suite labels).</w:t>
      </w:r>
    </w:p>
    <w:p>
      <w:pPr>
        <w:pStyle w:val="BodyText"/>
      </w:pPr>
      <w:hyperlink r:id="rId2698">
        <w:r>
          <w:rPr>
            <w:rStyle w:val="Hyperlink"/>
            <w:b/>
            <w:bCs/>
          </w:rPr>
          <w:t xml:space="preserve">src/ghidra/GhidraAnalysisSeeds.ts</w:t>
        </w:r>
      </w:hyperlink>
      <w:r>
        <w:br/>
      </w:r>
      <w:r>
        <w:t xml:space="preserve">283 lines · 10,525 bytes. Declared API documentation: Seed file format admitted by this adapter. Caller-declared seeds committed into the analysis profile before import.</w:t>
      </w:r>
    </w:p>
    <w:p>
      <w:pPr>
        <w:pStyle w:val="BodyText"/>
        <w:spacing w:after="80"/>
      </w:pPr>
      <w:r>
        <w:rPr>
          <w:sz w:val="16"/>
        </w:rPr>
        <w:t xml:space="preserve">Declared exports:</w:t>
      </w:r>
      <w:r>
        <w:rPr>
          <w:sz w:val="16"/>
        </w:rPr>
        <w:t xml:space="preserve"> </w:t>
      </w:r>
      <w:r>
        <w:rPr>
          <w:rStyle w:val="VerbatimChar"/>
          <w:sz w:val="16"/>
        </w:rPr>
        <w:t xml:space="preserve">GHIDRA_SEED_FORMAT</w:t>
      </w:r>
      <w:r>
        <w:rPr>
          <w:sz w:val="16"/>
        </w:rPr>
        <w:t xml:space="preserve">,</w:t>
      </w:r>
      <w:r>
        <w:rPr>
          <w:sz w:val="16"/>
        </w:rPr>
        <w:t xml:space="preserve"> </w:t>
      </w:r>
      <w:r>
        <w:rPr>
          <w:rStyle w:val="VerbatimChar"/>
          <w:sz w:val="16"/>
        </w:rPr>
        <w:t xml:space="preserve">MAX_GHIDRA_SEED_BYTES</w:t>
      </w:r>
      <w:r>
        <w:rPr>
          <w:sz w:val="16"/>
        </w:rPr>
        <w:t xml:space="preserve">,</w:t>
      </w:r>
      <w:r>
        <w:rPr>
          <w:sz w:val="16"/>
        </w:rPr>
        <w:t xml:space="preserve"> </w:t>
      </w:r>
      <w:r>
        <w:rPr>
          <w:rStyle w:val="VerbatimChar"/>
          <w:sz w:val="16"/>
        </w:rPr>
        <w:t xml:space="preserve">MAX_GHIDRA_SEED_ENTRIES</w:t>
      </w:r>
      <w:r>
        <w:rPr>
          <w:sz w:val="16"/>
        </w:rPr>
        <w:t xml:space="preserve">,</w:t>
      </w:r>
      <w:r>
        <w:rPr>
          <w:sz w:val="16"/>
        </w:rPr>
        <w:t xml:space="preserve"> </w:t>
      </w:r>
      <w:r>
        <w:rPr>
          <w:rStyle w:val="VerbatimChar"/>
          <w:sz w:val="16"/>
        </w:rPr>
        <w:t xml:space="preserve">ghidraSeedCommitmentSchema</w:t>
      </w:r>
      <w:r>
        <w:rPr>
          <w:sz w:val="16"/>
        </w:rPr>
        <w:t xml:space="preserve">,</w:t>
      </w:r>
      <w:r>
        <w:rPr>
          <w:sz w:val="16"/>
        </w:rPr>
        <w:t xml:space="preserve"> </w:t>
      </w:r>
      <w:r>
        <w:rPr>
          <w:rStyle w:val="VerbatimChar"/>
          <w:sz w:val="16"/>
        </w:rPr>
        <w:t xml:space="preserve">GhidraSeedCommitment</w:t>
      </w:r>
      <w:r>
        <w:rPr>
          <w:sz w:val="16"/>
        </w:rPr>
        <w:t xml:space="preserve">,</w:t>
      </w:r>
      <w:r>
        <w:rPr>
          <w:sz w:val="16"/>
        </w:rPr>
        <w:t xml:space="preserve"> </w:t>
      </w:r>
      <w:r>
        <w:rPr>
          <w:rStyle w:val="VerbatimChar"/>
          <w:sz w:val="16"/>
        </w:rPr>
        <w:t xml:space="preserve">ghidraSeedReportSchema</w:t>
      </w:r>
      <w:r>
        <w:rPr>
          <w:sz w:val="16"/>
        </w:rPr>
        <w:t xml:space="preserve">,</w:t>
      </w:r>
      <w:r>
        <w:rPr>
          <w:sz w:val="16"/>
        </w:rPr>
        <w:t xml:space="preserve"> </w:t>
      </w:r>
      <w:r>
        <w:rPr>
          <w:rStyle w:val="VerbatimChar"/>
          <w:sz w:val="16"/>
        </w:rPr>
        <w:t xml:space="preserve">GhidraSeedReport</w:t>
      </w:r>
      <w:r>
        <w:rPr>
          <w:sz w:val="16"/>
        </w:rPr>
        <w:t xml:space="preserve">,</w:t>
      </w:r>
      <w:r>
        <w:rPr>
          <w:sz w:val="16"/>
        </w:rPr>
        <w:t xml:space="preserve"> </w:t>
      </w:r>
      <w:r>
        <w:rPr>
          <w:rStyle w:val="VerbatimChar"/>
          <w:sz w:val="16"/>
        </w:rPr>
        <w:t xml:space="preserve">parseGhidraSeeds</w:t>
      </w:r>
      <w:r>
        <w:rPr>
          <w:sz w:val="16"/>
        </w:rPr>
        <w:t xml:space="preserve">,</w:t>
      </w:r>
      <w:r>
        <w:rPr>
          <w:sz w:val="16"/>
        </w:rPr>
        <w:t xml:space="preserve"> </w:t>
      </w:r>
      <w:r>
        <w:rPr>
          <w:rStyle w:val="VerbatimChar"/>
          <w:sz w:val="16"/>
        </w:rPr>
        <w:t xml:space="preserve">resolveGhidraAnalysisSeeds</w:t>
      </w:r>
      <w:r>
        <w:rPr>
          <w:sz w:val="16"/>
        </w:rPr>
        <w:t xml:space="preserve">,</w:t>
      </w:r>
      <w:r>
        <w:rPr>
          <w:sz w:val="16"/>
        </w:rPr>
        <w:t xml:space="preserve"> </w:t>
      </w:r>
      <w:r>
        <w:rPr>
          <w:rStyle w:val="VerbatimChar"/>
          <w:sz w:val="16"/>
        </w:rPr>
        <w:t xml:space="preserve">snapshotGhidraAnalysisSeeds</w:t>
      </w:r>
      <w:r>
        <w:rPr>
          <w:sz w:val="16"/>
        </w:rPr>
        <w:t xml:space="preserve">,</w:t>
      </w:r>
      <w:r>
        <w:rPr>
          <w:sz w:val="16"/>
        </w:rPr>
        <w:t xml:space="preserve"> </w:t>
      </w:r>
      <w:r>
        <w:rPr>
          <w:rStyle w:val="VerbatimChar"/>
          <w:sz w:val="16"/>
        </w:rPr>
        <w:t xml:space="preserve">ghidraSeedFailure</w:t>
      </w:r>
      <w:r>
        <w:rPr>
          <w:sz w:val="16"/>
        </w:rPr>
        <w:t xml:space="preserve">,</w:t>
      </w:r>
      <w:r>
        <w:rPr>
          <w:sz w:val="16"/>
        </w:rPr>
        <w:t xml:space="preserve"> </w:t>
      </w:r>
      <w:r>
        <w:rPr>
          <w:rStyle w:val="VerbatimChar"/>
          <w:sz w:val="16"/>
        </w:rPr>
        <w:t xml:space="preserve">ghidraSeedLimitations</w:t>
      </w:r>
      <w:r>
        <w:rPr>
          <w:sz w:val="16"/>
        </w:rPr>
        <w:t xml:space="preserve">.</w:t>
      </w:r>
    </w:p>
    <w:p>
      <w:pPr>
        <w:pStyle w:val="BodyText"/>
      </w:pPr>
      <w:hyperlink r:id="rId2699">
        <w:r>
          <w:rPr>
            <w:rStyle w:val="Hyperlink"/>
            <w:b/>
            <w:bCs/>
          </w:rPr>
          <w:t xml:space="preserve">src/ghidra/GhidraBridgeSources.ts</w:t>
        </w:r>
      </w:hyperlink>
      <w:r>
        <w:br/>
      </w:r>
      <w:r>
        <w:t xml:space="preserve">12 lines · 548 bytes. Declared API documentation: Required packaged sources, selected by their runtime role rather than order.</w:t>
      </w:r>
    </w:p>
    <w:p>
      <w:pPr>
        <w:pStyle w:val="BodyText"/>
        <w:spacing w:after="80"/>
      </w:pPr>
      <w:r>
        <w:rPr>
          <w:sz w:val="16"/>
        </w:rPr>
        <w:t xml:space="preserve">Declared exports:</w:t>
      </w:r>
      <w:r>
        <w:rPr>
          <w:sz w:val="16"/>
        </w:rPr>
        <w:t xml:space="preserve"> </w:t>
      </w:r>
      <w:r>
        <w:rPr>
          <w:rStyle w:val="VerbatimChar"/>
          <w:sz w:val="16"/>
        </w:rPr>
        <w:t xml:space="preserve">GHIDRA_BRIDGE_SOURCES</w:t>
      </w:r>
      <w:r>
        <w:rPr>
          <w:sz w:val="16"/>
        </w:rPr>
        <w:t xml:space="preserve">.</w:t>
      </w:r>
    </w:p>
    <w:p>
      <w:pPr>
        <w:pStyle w:val="BodyText"/>
      </w:pPr>
      <w:hyperlink r:id="rId2700">
        <w:r>
          <w:rPr>
            <w:rStyle w:val="Hyperlink"/>
            <w:b/>
            <w:bCs/>
          </w:rPr>
          <w:t xml:space="preserve">src/ghidra/GhidraClient.ts</w:t>
        </w:r>
      </w:hyperlink>
      <w:r>
        <w:br/>
      </w:r>
      <w:r>
        <w:t xml:space="preserve">1,346 lines · 47,520 bytes. Declared API documentation: Closed Java-bridge operation union callable after the exact handshake. Owns an authenticated private Ghidra session with transport-bound mutation authority.</w:t>
      </w:r>
    </w:p>
    <w:p>
      <w:pPr>
        <w:pStyle w:val="BodyText"/>
        <w:spacing w:after="80"/>
      </w:pPr>
      <w:r>
        <w:rPr>
          <w:sz w:val="16"/>
        </w:rPr>
        <w:t xml:space="preserve">Declared exports:</w:t>
      </w:r>
      <w:r>
        <w:rPr>
          <w:sz w:val="16"/>
        </w:rPr>
        <w:t xml:space="preserve"> </w:t>
      </w:r>
      <w:r>
        <w:rPr>
          <w:rStyle w:val="VerbatimChar"/>
          <w:sz w:val="16"/>
        </w:rPr>
        <w:t xml:space="preserve">GhidraTargetSnapshot</w:t>
      </w:r>
      <w:r>
        <w:rPr>
          <w:sz w:val="16"/>
        </w:rPr>
        <w:t xml:space="preserve">,</w:t>
      </w:r>
      <w:r>
        <w:rPr>
          <w:sz w:val="16"/>
        </w:rPr>
        <w:t xml:space="preserve"> </w:t>
      </w:r>
      <w:r>
        <w:rPr>
          <w:rStyle w:val="VerbatimChar"/>
          <w:sz w:val="16"/>
        </w:rPr>
        <w:t xml:space="preserve">GhidraOperation</w:t>
      </w:r>
      <w:r>
        <w:rPr>
          <w:sz w:val="16"/>
        </w:rPr>
        <w:t xml:space="preserve">,</w:t>
      </w:r>
      <w:r>
        <w:rPr>
          <w:sz w:val="16"/>
        </w:rPr>
        <w:t xml:space="preserve"> </w:t>
      </w:r>
      <w:r>
        <w:rPr>
          <w:rStyle w:val="VerbatimChar"/>
          <w:sz w:val="16"/>
        </w:rPr>
        <w:t xml:space="preserve">GhidraClient</w:t>
      </w:r>
      <w:r>
        <w:rPr>
          <w:sz w:val="16"/>
        </w:rPr>
        <w:t xml:space="preserve">.</w:t>
      </w:r>
    </w:p>
    <w:p>
      <w:pPr>
        <w:pStyle w:val="BodyText"/>
      </w:pPr>
      <w:hyperlink r:id="rId2701">
        <w:r>
          <w:rPr>
            <w:rStyle w:val="Hyperlink"/>
            <w:b/>
            <w:bCs/>
          </w:rPr>
          <w:t xml:space="preserve">src/ghidra/GhidraClientStartup.ts</w:t>
        </w:r>
      </w:hyperlink>
      <w:r>
        <w:br/>
      </w:r>
      <w:r>
        <w:t xml:space="preserve">72 lines · 2,412 bytes. Declared API documentation: Inputs needed to complete the post-connection bridge handshake. Ping and validate the bridge after its socket is attached.</w:t>
      </w:r>
    </w:p>
    <w:p>
      <w:pPr>
        <w:pStyle w:val="BodyText"/>
        <w:spacing w:after="80"/>
      </w:pPr>
      <w:r>
        <w:rPr>
          <w:sz w:val="16"/>
        </w:rPr>
        <w:t xml:space="preserve">Declared exports:</w:t>
      </w:r>
      <w:r>
        <w:rPr>
          <w:sz w:val="16"/>
        </w:rPr>
        <w:t xml:space="preserve"> </w:t>
      </w:r>
      <w:r>
        <w:rPr>
          <w:rStyle w:val="VerbatimChar"/>
          <w:sz w:val="16"/>
        </w:rPr>
        <w:t xml:space="preserve">GhidraStartupHandshakeOptions</w:t>
      </w:r>
      <w:r>
        <w:rPr>
          <w:sz w:val="16"/>
        </w:rPr>
        <w:t xml:space="preserve">,</w:t>
      </w:r>
      <w:r>
        <w:rPr>
          <w:sz w:val="16"/>
        </w:rPr>
        <w:t xml:space="preserve"> </w:t>
      </w:r>
      <w:r>
        <w:rPr>
          <w:rStyle w:val="VerbatimChar"/>
          <w:sz w:val="16"/>
        </w:rPr>
        <w:t xml:space="preserve">completeGhidraStartupHandshake</w:t>
      </w:r>
      <w:r>
        <w:rPr>
          <w:sz w:val="16"/>
        </w:rPr>
        <w:t xml:space="preserve">.</w:t>
      </w:r>
    </w:p>
    <w:p>
      <w:pPr>
        <w:pStyle w:val="BodyText"/>
      </w:pPr>
      <w:hyperlink r:id="rId2702">
        <w:r>
          <w:rPr>
            <w:rStyle w:val="Hyperlink"/>
            <w:b/>
            <w:bCs/>
          </w:rPr>
          <w:t xml:space="preserve">src/ghidra/GhidraClientTypes.ts</w:t>
        </w:r>
      </w:hyperlink>
      <w:r>
        <w:br/>
      </w:r>
      <w:r>
        <w:t xml:space="preserve">49 lines · 1,922 bytes. Declared API documentation: Result of opening and authenticating one headless Ghidra session. Cancellation and deadline controls shared by authenticated requests.</w:t>
      </w:r>
    </w:p>
    <w:p>
      <w:pPr>
        <w:pStyle w:val="BodyText"/>
        <w:spacing w:after="80"/>
      </w:pPr>
      <w:r>
        <w:rPr>
          <w:sz w:val="16"/>
        </w:rPr>
        <w:t xml:space="preserve">Declared exports:</w:t>
      </w:r>
      <w:r>
        <w:rPr>
          <w:sz w:val="16"/>
        </w:rPr>
        <w:t xml:space="preserve"> </w:t>
      </w:r>
      <w:r>
        <w:rPr>
          <w:rStyle w:val="VerbatimChar"/>
          <w:sz w:val="16"/>
        </w:rPr>
        <w:t xml:space="preserve">GhidraStartResult</w:t>
      </w:r>
      <w:r>
        <w:rPr>
          <w:sz w:val="16"/>
        </w:rPr>
        <w:t xml:space="preserve">,</w:t>
      </w:r>
      <w:r>
        <w:rPr>
          <w:sz w:val="16"/>
        </w:rPr>
        <w:t xml:space="preserve"> </w:t>
      </w:r>
      <w:r>
        <w:rPr>
          <w:rStyle w:val="VerbatimChar"/>
          <w:sz w:val="16"/>
        </w:rPr>
        <w:t xml:space="preserve">GhidraRequestOptions</w:t>
      </w:r>
      <w:r>
        <w:rPr>
          <w:sz w:val="16"/>
        </w:rPr>
        <w:t xml:space="preserve">,</w:t>
      </w:r>
      <w:r>
        <w:rPr>
          <w:sz w:val="16"/>
        </w:rPr>
        <w:t xml:space="preserve"> </w:t>
      </w:r>
      <w:r>
        <w:rPr>
          <w:rStyle w:val="VerbatimChar"/>
          <w:sz w:val="16"/>
        </w:rPr>
        <w:t xml:space="preserve">GhidraDiagnostic</w:t>
      </w:r>
      <w:r>
        <w:rPr>
          <w:sz w:val="16"/>
        </w:rPr>
        <w:t xml:space="preserve">,</w:t>
      </w:r>
      <w:r>
        <w:rPr>
          <w:sz w:val="16"/>
        </w:rPr>
        <w:t xml:space="preserve"> </w:t>
      </w:r>
      <w:r>
        <w:rPr>
          <w:rStyle w:val="VerbatimChar"/>
          <w:sz w:val="16"/>
        </w:rPr>
        <w:t xml:space="preserve">GhidraClientOptions</w:t>
      </w:r>
      <w:r>
        <w:rPr>
          <w:sz w:val="16"/>
        </w:rPr>
        <w:t xml:space="preserve">.</w:t>
      </w:r>
    </w:p>
    <w:p>
      <w:pPr>
        <w:pStyle w:val="BodyText"/>
      </w:pPr>
      <w:hyperlink r:id="rId2703">
        <w:r>
          <w:rPr>
            <w:rStyle w:val="Hyperlink"/>
            <w:b/>
            <w:bCs/>
          </w:rPr>
          <w:t xml:space="preserve">src/ghidra/GhidraClientWire.ts</w:t>
        </w:r>
      </w:hyperlink>
      <w:r>
        <w:br/>
      </w:r>
      <w:r>
        <w:t xml:space="preserve">108 lines · 3,482 bytes. Declared API documentation: Dependencies needed to write one authenticated line and await its reply. Owns the socket write and pending-reply lifecycle for one bridge session.</w:t>
      </w:r>
    </w:p>
    <w:p>
      <w:pPr>
        <w:pStyle w:val="BodyText"/>
        <w:spacing w:after="80"/>
      </w:pPr>
      <w:r>
        <w:rPr>
          <w:sz w:val="16"/>
        </w:rPr>
        <w:t xml:space="preserve">Declared exports:</w:t>
      </w:r>
      <w:r>
        <w:rPr>
          <w:sz w:val="16"/>
        </w:rPr>
        <w:t xml:space="preserve"> </w:t>
      </w:r>
      <w:r>
        <w:rPr>
          <w:rStyle w:val="VerbatimChar"/>
          <w:sz w:val="16"/>
        </w:rPr>
        <w:t xml:space="preserve">GhidraWireOptions</w:t>
      </w:r>
      <w:r>
        <w:rPr>
          <w:sz w:val="16"/>
        </w:rPr>
        <w:t xml:space="preserve">,</w:t>
      </w:r>
      <w:r>
        <w:rPr>
          <w:sz w:val="16"/>
        </w:rPr>
        <w:t xml:space="preserve"> </w:t>
      </w:r>
      <w:r>
        <w:rPr>
          <w:rStyle w:val="VerbatimChar"/>
          <w:sz w:val="16"/>
        </w:rPr>
        <w:t xml:space="preserve">GhidraWire</w:t>
      </w:r>
      <w:r>
        <w:rPr>
          <w:sz w:val="16"/>
        </w:rPr>
        <w:t xml:space="preserve">.</w:t>
      </w:r>
    </w:p>
    <w:p>
      <w:pPr>
        <w:pStyle w:val="BodyText"/>
      </w:pPr>
      <w:hyperlink r:id="rId2704">
        <w:r>
          <w:rPr>
            <w:rStyle w:val="Hyperlink"/>
            <w:b/>
            <w:bCs/>
          </w:rPr>
          <w:t xml:space="preserve">src/ghidra/GhidraDiagnostics.test.ts</w:t>
        </w:r>
      </w:hyperlink>
      <w:r>
        <w:br/>
      </w:r>
      <w:r>
        <w:t xml:space="preserve">23 lines · 743 bytes. Test metadata: does not reuse historical operation-scoped failure output without a current owner.</w:t>
      </w:r>
    </w:p>
    <w:p>
      <w:pPr>
        <w:pStyle w:val="BodyText"/>
      </w:pPr>
      <w:hyperlink r:id="rId2705">
        <w:r>
          <w:rPr>
            <w:rStyle w:val="Hyperlink"/>
            <w:b/>
            <w:bCs/>
          </w:rPr>
          <w:t xml:space="preserve">src/ghidra/GhidraDiagnostics.ts</w:t>
        </w:r>
      </w:hyperlink>
      <w:r>
        <w:br/>
      </w:r>
      <w:r>
        <w:t xml:space="preserve">110 lines · 4,125 bytes. Declared API documentation: Aggregate in-memory retention budget for this provider’s launcher output. Inputs needed to project bounded diagnostics for one Ghidra runtime.</w:t>
      </w:r>
    </w:p>
    <w:p>
      <w:pPr>
        <w:pStyle w:val="BodyText"/>
        <w:spacing w:after="80"/>
      </w:pPr>
      <w:r>
        <w:rPr>
          <w:sz w:val="16"/>
        </w:rPr>
        <w:t xml:space="preserve">Declared exports:</w:t>
      </w:r>
      <w:r>
        <w:rPr>
          <w:sz w:val="16"/>
        </w:rPr>
        <w:t xml:space="preserve"> </w:t>
      </w:r>
      <w:r>
        <w:rPr>
          <w:rStyle w:val="VerbatimChar"/>
          <w:sz w:val="16"/>
        </w:rPr>
        <w:t xml:space="preserve">GHIDRA_PROCESS_DIAGNOSTIC_BYTES</w:t>
      </w:r>
      <w:r>
        <w:rPr>
          <w:sz w:val="16"/>
        </w:rPr>
        <w:t xml:space="preserve">,</w:t>
      </w:r>
      <w:r>
        <w:rPr>
          <w:sz w:val="16"/>
        </w:rPr>
        <w:t xml:space="preserve"> </w:t>
      </w:r>
      <w:r>
        <w:rPr>
          <w:rStyle w:val="VerbatimChar"/>
          <w:sz w:val="16"/>
        </w:rPr>
        <w:t xml:space="preserve">GhidraDiagnosticsOptions</w:t>
      </w:r>
      <w:r>
        <w:rPr>
          <w:sz w:val="16"/>
        </w:rPr>
        <w:t xml:space="preserve">,</w:t>
      </w:r>
      <w:r>
        <w:rPr>
          <w:sz w:val="16"/>
        </w:rPr>
        <w:t xml:space="preserve"> </w:t>
      </w:r>
      <w:r>
        <w:rPr>
          <w:rStyle w:val="VerbatimChar"/>
          <w:sz w:val="16"/>
        </w:rPr>
        <w:t xml:space="preserve">createGhidraDiagnostics</w:t>
      </w:r>
      <w:r>
        <w:rPr>
          <w:sz w:val="16"/>
        </w:rPr>
        <w:t xml:space="preserve">,</w:t>
      </w:r>
      <w:r>
        <w:rPr>
          <w:sz w:val="16"/>
        </w:rPr>
        <w:t xml:space="preserve"> </w:t>
      </w:r>
      <w:r>
        <w:rPr>
          <w:rStyle w:val="VerbatimChar"/>
          <w:sz w:val="16"/>
        </w:rPr>
        <w:t xml:space="preserve">ghidraDiagnosticStream</w:t>
      </w:r>
      <w:r>
        <w:rPr>
          <w:sz w:val="16"/>
        </w:rPr>
        <w:t xml:space="preserve">.</w:t>
      </w:r>
    </w:p>
    <w:p>
      <w:pPr>
        <w:pStyle w:val="BodyText"/>
      </w:pPr>
      <w:hyperlink r:id="rId2706">
        <w:r>
          <w:rPr>
            <w:rStyle w:val="Hyperlink"/>
            <w:b/>
            <w:bCs/>
          </w:rPr>
          <w:t xml:space="preserve">src/ghidra/GhidraDisabledAnalyzers.test.ts</w:t>
        </w:r>
      </w:hyperlink>
      <w:r>
        <w:br/>
      </w:r>
      <w:r>
        <w:t xml:space="preserve">90 lines · 2,795 bytes. Test metadata: REA_GHIDRA_DISABLED_ANALYZERS; stays unset without the setting; splits a comma-separated list and trims each name (+5 more statically named test/suite labels).</w:t>
      </w:r>
    </w:p>
    <w:p>
      <w:pPr>
        <w:pStyle w:val="BodyText"/>
      </w:pPr>
      <w:hyperlink r:id="rId2707">
        <w:r>
          <w:rPr>
            <w:rStyle w:val="Hyperlink"/>
            <w:b/>
            <w:bCs/>
          </w:rPr>
          <w:t xml:space="preserve">src/ghidra/GhidraDoctor.test.ts</w:t>
        </w:r>
      </w:hyperlink>
      <w:r>
        <w:br/>
      </w:r>
      <w:r>
        <w:t xml:space="preserve">399 lines · 12,602 bytes. Test metadata: Ghidra doctor integration; accepts a valid BYO Ghidra engine when Hopper is absent; distinguishes %s (+8 more statically named test/suite labels).</w:t>
      </w:r>
    </w:p>
    <w:p>
      <w:pPr>
        <w:pStyle w:val="BodyText"/>
      </w:pPr>
      <w:hyperlink r:id="rId2708">
        <w:r>
          <w:rPr>
            <w:rStyle w:val="Hyperlink"/>
            <w:b/>
            <w:bCs/>
          </w:rPr>
          <w:t xml:space="preserve">src/ghidra/GhidraDoctor.ts</w:t>
        </w:r>
      </w:hyperlink>
      <w:r>
        <w:br/>
      </w:r>
      <w:r>
        <w:t xml:space="preserve">163 lines · 5,839 bytes. Declared API documentation: Project installation and runtime-authority facts into the doctor contract. Inspect the process-configured BYO Ghidra installation for `rea doctor`.</w:t>
      </w:r>
    </w:p>
    <w:p>
      <w:pPr>
        <w:pStyle w:val="BodyText"/>
        <w:spacing w:after="80"/>
      </w:pPr>
      <w:r>
        <w:rPr>
          <w:sz w:val="16"/>
        </w:rPr>
        <w:t xml:space="preserve">Declared exports:</w:t>
      </w:r>
      <w:r>
        <w:rPr>
          <w:sz w:val="16"/>
        </w:rPr>
        <w:t xml:space="preserve"> </w:t>
      </w:r>
      <w:r>
        <w:rPr>
          <w:rStyle w:val="VerbatimChar"/>
          <w:sz w:val="16"/>
        </w:rPr>
        <w:t xml:space="preserve">projectGhidraDoctorInspection</w:t>
      </w:r>
      <w:r>
        <w:rPr>
          <w:sz w:val="16"/>
        </w:rPr>
        <w:t xml:space="preserve">,</w:t>
      </w:r>
      <w:r>
        <w:rPr>
          <w:sz w:val="16"/>
        </w:rPr>
        <w:t xml:space="preserve"> </w:t>
      </w:r>
      <w:r>
        <w:rPr>
          <w:rStyle w:val="VerbatimChar"/>
          <w:sz w:val="16"/>
        </w:rPr>
        <w:t xml:space="preserve">inspectSystemGhidraProvider</w:t>
      </w:r>
      <w:r>
        <w:rPr>
          <w:sz w:val="16"/>
        </w:rPr>
        <w:t xml:space="preserve">.</w:t>
      </w:r>
    </w:p>
    <w:p>
      <w:pPr>
        <w:pStyle w:val="BodyText"/>
      </w:pPr>
      <w:hyperlink r:id="rId2709">
        <w:r>
          <w:rPr>
            <w:rStyle w:val="Hyperlink"/>
            <w:b/>
            <w:bCs/>
          </w:rPr>
          <w:t xml:space="preserve">src/ghidra/GhidraDosComLoadImage.test.ts</w:t>
        </w:r>
      </w:hyperlink>
      <w:r>
        <w:br/>
      </w:r>
      <w:r>
        <w:t xml:space="preserve">129 lines · 2,981 bytes. Test metadata: COM independent load-image checks; verifies all bytes and the imposed entry context without a PSP claim; retains mismatch evidence for %s (+1 more statically named test/suite labels).</w:t>
      </w:r>
    </w:p>
    <w:p>
      <w:pPr>
        <w:pStyle w:val="BodyText"/>
      </w:pPr>
      <w:hyperlink r:id="rId2710">
        <w:r>
          <w:rPr>
            <w:rStyle w:val="Hyperlink"/>
            <w:b/>
            <w:bCs/>
          </w:rPr>
          <w:t xml:space="preserve">src/ghidra/GhidraDosSnapshot.test.ts</w:t>
        </w:r>
      </w:hyperlink>
      <w:r>
        <w:br/>
      </w:r>
      <w:r>
        <w:t xml:space="preserve">191 lines · 6,425 bytes. Test metadata: compares final overlapping relocation windows (intermediate=%s); streams complete MZ identity with a %s-byte overlay; rejects changed source bytes at file offset %s (+2 more statically named test/suite labels).</w:t>
      </w:r>
    </w:p>
    <w:p>
      <w:pPr>
        <w:pStyle w:val="BodyText"/>
      </w:pPr>
      <w:hyperlink r:id="rId2711">
        <w:r>
          <w:rPr>
            <w:rStyle w:val="Hyperlink"/>
            <w:b/>
            <w:bCs/>
          </w:rPr>
          <w:t xml:space="preserve">src/ghidra/GhidraDosSnapshot.ts</w:t>
        </w:r>
      </w:hyperlink>
      <w:r>
        <w:br/>
      </w:r>
      <w:r>
        <w:t xml:space="preserve">109 lines · 3,753 bytes. Declared API documentation: The caller owns admission, state validation and descriptor finalization.</w:t>
      </w:r>
    </w:p>
    <w:p>
      <w:pPr>
        <w:pStyle w:val="BodyText"/>
        <w:spacing w:after="80"/>
      </w:pPr>
      <w:r>
        <w:rPr>
          <w:sz w:val="16"/>
        </w:rPr>
        <w:t xml:space="preserve">Declared exports:</w:t>
      </w:r>
      <w:r>
        <w:rPr>
          <w:sz w:val="16"/>
        </w:rPr>
        <w:t xml:space="preserve"> </w:t>
      </w:r>
      <w:r>
        <w:rPr>
          <w:rStyle w:val="VerbatimChar"/>
          <w:sz w:val="16"/>
        </w:rPr>
        <w:t xml:space="preserve">attestGhidraDosSnapshot</w:t>
      </w:r>
      <w:r>
        <w:rPr>
          <w:sz w:val="16"/>
        </w:rPr>
        <w:t xml:space="preserve">.</w:t>
      </w:r>
    </w:p>
    <w:p>
      <w:pPr>
        <w:pStyle w:val="BodyText"/>
      </w:pPr>
      <w:hyperlink r:id="rId2712">
        <w:r>
          <w:rPr>
            <w:rStyle w:val="Hyperlink"/>
            <w:b/>
            <w:bCs/>
          </w:rPr>
          <w:t xml:space="preserve">src/ghidra/GhidraExecutableHeader.ts</w:t>
        </w:r>
      </w:hyperlink>
      <w:r>
        <w:br/>
      </w:r>
      <w:r>
        <w:t xml:space="preserve">88 lines · 3,216 bytes. Declared API documentation: Only this prefix is examined; the remainder is never retained or read. Retain complete prefix observations independently of final descriptor cleanup.</w:t>
      </w:r>
    </w:p>
    <w:p>
      <w:pPr>
        <w:pStyle w:val="BodyText"/>
        <w:spacing w:after="80"/>
      </w:pPr>
      <w:r>
        <w:rPr>
          <w:sz w:val="16"/>
        </w:rPr>
        <w:t xml:space="preserve">Declared exports:</w:t>
      </w:r>
      <w:r>
        <w:rPr>
          <w:sz w:val="16"/>
        </w:rPr>
        <w:t xml:space="preserve"> </w:t>
      </w:r>
      <w:r>
        <w:rPr>
          <w:rStyle w:val="VerbatimChar"/>
          <w:sz w:val="16"/>
        </w:rPr>
        <w:t xml:space="preserve">GHIDRA_EXECUTABLE_HEADER_BYTES</w:t>
      </w:r>
      <w:r>
        <w:rPr>
          <w:sz w:val="16"/>
        </w:rPr>
        <w:t xml:space="preserve">,</w:t>
      </w:r>
      <w:r>
        <w:rPr>
          <w:sz w:val="16"/>
        </w:rPr>
        <w:t xml:space="preserve"> </w:t>
      </w:r>
      <w:r>
        <w:rPr>
          <w:rStyle w:val="VerbatimChar"/>
          <w:sz w:val="16"/>
        </w:rPr>
        <w:t xml:space="preserve">readGhidraExecutableHeader</w:t>
      </w:r>
      <w:r>
        <w:rPr>
          <w:sz w:val="16"/>
        </w:rPr>
        <w:t xml:space="preserve">.</w:t>
      </w:r>
    </w:p>
    <w:p>
      <w:pPr>
        <w:pStyle w:val="BodyText"/>
      </w:pPr>
      <w:hyperlink r:id="rId2713">
        <w:r>
          <w:rPr>
            <w:rStyle w:val="Hyperlink"/>
            <w:b/>
            <w:bCs/>
          </w:rPr>
          <w:t xml:space="preserve">src/ghidra/GhidraFileArtifacts.ts</w:t>
        </w:r>
      </w:hyperlink>
      <w:r>
        <w:br/>
      </w:r>
      <w:r>
        <w:t xml:space="preserve">155 lines · 5,208 bytes. Declared API documentation: Bounded serial read; the caller owns admission and final descriptor cleanup. Own the new private snapshot descriptor through write and final close.</w:t>
      </w:r>
    </w:p>
    <w:p>
      <w:pPr>
        <w:pStyle w:val="BodyText"/>
        <w:spacing w:after="80"/>
      </w:pPr>
      <w:r>
        <w:rPr>
          <w:sz w:val="16"/>
        </w:rPr>
        <w:t xml:space="preserve">Declared exports:</w:t>
      </w:r>
      <w:r>
        <w:rPr>
          <w:sz w:val="16"/>
        </w:rPr>
        <w:t xml:space="preserve"> </w:t>
      </w:r>
      <w:r>
        <w:rPr>
          <w:rStyle w:val="VerbatimChar"/>
          <w:sz w:val="16"/>
        </w:rPr>
        <w:t xml:space="preserve">readGhidraProfileArtifact</w:t>
      </w:r>
      <w:r>
        <w:rPr>
          <w:sz w:val="16"/>
        </w:rPr>
        <w:t xml:space="preserve">,</w:t>
      </w:r>
      <w:r>
        <w:rPr>
          <w:sz w:val="16"/>
        </w:rPr>
        <w:t xml:space="preserve"> </w:t>
      </w:r>
      <w:r>
        <w:rPr>
          <w:rStyle w:val="VerbatimChar"/>
          <w:sz w:val="16"/>
        </w:rPr>
        <w:t xml:space="preserve">writeGhidraProfileArtifact</w:t>
      </w:r>
      <w:r>
        <w:rPr>
          <w:sz w:val="16"/>
        </w:rPr>
        <w:t xml:space="preserve">,</w:t>
      </w:r>
      <w:r>
        <w:rPr>
          <w:sz w:val="16"/>
        </w:rPr>
        <w:t xml:space="preserve"> </w:t>
      </w:r>
      <w:r>
        <w:rPr>
          <w:rStyle w:val="VerbatimChar"/>
          <w:sz w:val="16"/>
        </w:rPr>
        <w:t xml:space="preserve">ghidraFileFailure</w:t>
      </w:r>
      <w:r>
        <w:rPr>
          <w:sz w:val="16"/>
        </w:rPr>
        <w:t xml:space="preserve">.</w:t>
      </w:r>
    </w:p>
    <w:p>
      <w:pPr>
        <w:pStyle w:val="BodyText"/>
      </w:pPr>
      <w:hyperlink r:id="rId2714">
        <w:r>
          <w:rPr>
            <w:rStyle w:val="Hyperlink"/>
            <w:b/>
            <w:bCs/>
          </w:rPr>
          <w:t xml:space="preserve">src/ghidra/GhidraFunctionValues.test.ts</w:t>
        </w:r>
      </w:hyperlink>
      <w:r>
        <w:br/>
      </w:r>
      <w:r>
        <w:t xml:space="preserve">939 lines · 29,652 bytes. Test metadata: Ghidra unresolved call locations; rejects a noncanonical unresolved call site rather than retaining unverifiable location evidence; Ghidra function-analysis result values (+35 more statically named test/suite labels).</w:t>
      </w:r>
    </w:p>
    <w:p>
      <w:pPr>
        <w:pStyle w:val="BodyText"/>
      </w:pPr>
      <w:hyperlink r:id="rId2715">
        <w:r>
          <w:rPr>
            <w:rStyle w:val="Hyperlink"/>
            <w:b/>
            <w:bCs/>
          </w:rPr>
          <w:t xml:space="preserve">src/ghidra/GhidraFunctionValues.ts</w:t>
        </w:r>
      </w:hyperlink>
      <w:r>
        <w:br/>
      </w:r>
      <w:r>
        <w:t xml:space="preserve">532 lines · 17,802 bytes. Declared API documentation: Function analysis and annotation operations admitted by the Ghidra adapter. One function-analysis operation implemented by the packaged Java bridge.</w:t>
      </w:r>
    </w:p>
    <w:p>
      <w:pPr>
        <w:pStyle w:val="BodyText"/>
        <w:spacing w:after="80"/>
      </w:pPr>
      <w:r>
        <w:rPr>
          <w:sz w:val="16"/>
        </w:rPr>
        <w:t xml:space="preserve">Declared exports:</w:t>
      </w:r>
      <w:r>
        <w:rPr>
          <w:sz w:val="16"/>
        </w:rPr>
        <w:t xml:space="preserve"> </w:t>
      </w:r>
      <w:r>
        <w:rPr>
          <w:rStyle w:val="VerbatimChar"/>
          <w:sz w:val="16"/>
        </w:rPr>
        <w:t xml:space="preserve">GHIDRA_FUNCTION_OPERATIONS</w:t>
      </w:r>
      <w:r>
        <w:rPr>
          <w:sz w:val="16"/>
        </w:rPr>
        <w:t xml:space="preserve">,</w:t>
      </w:r>
      <w:r>
        <w:rPr>
          <w:sz w:val="16"/>
        </w:rPr>
        <w:t xml:space="preserve"> </w:t>
      </w:r>
      <w:r>
        <w:rPr>
          <w:rStyle w:val="VerbatimChar"/>
          <w:sz w:val="16"/>
        </w:rPr>
        <w:t xml:space="preserve">GhidraFunctionOperation</w:t>
      </w:r>
      <w:r>
        <w:rPr>
          <w:sz w:val="16"/>
        </w:rPr>
        <w:t xml:space="preserve">,</w:t>
      </w:r>
      <w:r>
        <w:rPr>
          <w:sz w:val="16"/>
        </w:rPr>
        <w:t xml:space="preserve"> </w:t>
      </w:r>
      <w:r>
        <w:rPr>
          <w:rStyle w:val="VerbatimChar"/>
          <w:sz w:val="16"/>
        </w:rPr>
        <w:t xml:space="preserve">isGhidraFunctionOperation</w:t>
      </w:r>
      <w:r>
        <w:rPr>
          <w:sz w:val="16"/>
        </w:rPr>
        <w:t xml:space="preserve">,</w:t>
      </w:r>
      <w:r>
        <w:rPr>
          <w:sz w:val="16"/>
        </w:rPr>
        <w:t xml:space="preserve"> </w:t>
      </w:r>
      <w:r>
        <w:rPr>
          <w:rStyle w:val="VerbatimChar"/>
          <w:sz w:val="16"/>
        </w:rPr>
        <w:t xml:space="preserve">parseGhidraFunctionInput</w:t>
      </w:r>
      <w:r>
        <w:rPr>
          <w:sz w:val="16"/>
        </w:rPr>
        <w:t xml:space="preserve">,</w:t>
      </w:r>
      <w:r>
        <w:rPr>
          <w:sz w:val="16"/>
        </w:rPr>
        <w:t xml:space="preserve"> </w:t>
      </w:r>
      <w:r>
        <w:rPr>
          <w:rStyle w:val="VerbatimChar"/>
          <w:sz w:val="16"/>
        </w:rPr>
        <w:t xml:space="preserve">ParsedGhidraFunctionResult</w:t>
      </w:r>
      <w:r>
        <w:rPr>
          <w:sz w:val="16"/>
        </w:rPr>
        <w:t xml:space="preserve">,</w:t>
      </w:r>
      <w:r>
        <w:rPr>
          <w:sz w:val="16"/>
        </w:rPr>
        <w:t xml:space="preserve"> </w:t>
      </w:r>
      <w:r>
        <w:rPr>
          <w:rStyle w:val="VerbatimChar"/>
          <w:sz w:val="16"/>
        </w:rPr>
        <w:t xml:space="preserve">parseGhidraFunctionResult</w:t>
      </w:r>
      <w:r>
        <w:rPr>
          <w:sz w:val="16"/>
        </w:rPr>
        <w:t xml:space="preserve">.</w:t>
      </w:r>
    </w:p>
    <w:p>
      <w:pPr>
        <w:pStyle w:val="BodyText"/>
      </w:pPr>
      <w:hyperlink r:id="rId2716">
        <w:r>
          <w:rPr>
            <w:rStyle w:val="Hyperlink"/>
            <w:b/>
            <w:bCs/>
          </w:rPr>
          <w:t xml:space="preserve">src/ghidra/GhidraInstallation.fixture.ts</w:t>
        </w:r>
      </w:hyperlink>
      <w:r>
        <w:br/>
      </w:r>
      <w:r>
        <w:t xml:space="preserve">30 lines · 1,072 bytes. Declared API documentation: Simulated valid installation for profile tests; never starts Ghidra or Java. A confirmed absent Java command for installation admission fixtures.</w:t>
      </w:r>
    </w:p>
    <w:p>
      <w:pPr>
        <w:pStyle w:val="BodyText"/>
        <w:spacing w:after="80"/>
      </w:pPr>
      <w:r>
        <w:rPr>
          <w:sz w:val="16"/>
        </w:rPr>
        <w:t xml:space="preserve">Declared exports:</w:t>
      </w:r>
      <w:r>
        <w:rPr>
          <w:sz w:val="16"/>
        </w:rPr>
        <w:t xml:space="preserve"> </w:t>
      </w:r>
      <w:r>
        <w:rPr>
          <w:rStyle w:val="VerbatimChar"/>
          <w:sz w:val="16"/>
        </w:rPr>
        <w:t xml:space="preserve">ghidraProfileInstallationHost</w:t>
      </w:r>
      <w:r>
        <w:rPr>
          <w:sz w:val="16"/>
        </w:rPr>
        <w:t xml:space="preserve">,</w:t>
      </w:r>
      <w:r>
        <w:rPr>
          <w:sz w:val="16"/>
        </w:rPr>
        <w:t xml:space="preserve"> </w:t>
      </w:r>
      <w:r>
        <w:rPr>
          <w:rStyle w:val="VerbatimChar"/>
          <w:sz w:val="16"/>
        </w:rPr>
        <w:t xml:space="preserve">missingJavaProbe</w:t>
      </w:r>
      <w:r>
        <w:rPr>
          <w:sz w:val="16"/>
        </w:rPr>
        <w:t xml:space="preserve">.</w:t>
      </w:r>
    </w:p>
    <w:p>
      <w:pPr>
        <w:pStyle w:val="BodyText"/>
      </w:pPr>
      <w:hyperlink r:id="rId2717">
        <w:r>
          <w:rPr>
            <w:rStyle w:val="Hyperlink"/>
            <w:b/>
            <w:bCs/>
          </w:rPr>
          <w:t xml:space="preserve">src/ghidra/GhidraInstallation.test.ts</w:t>
        </w:r>
      </w:hyperlink>
      <w:r>
        <w:br/>
      </w:r>
      <w:r>
        <w:t xml:space="preserve">1,616 lines · 50,646 bytes. Test metadata: resolves a PATH launcher only when its real target is a complete installation; does not fall back to PATH when an explicit Ghidra installation path is malformed; probes the selected Java environment without reading conflicting ambient settings (+54 more statically named test/suite labels).</w:t>
      </w:r>
    </w:p>
    <w:p>
      <w:pPr>
        <w:pStyle w:val="BodyText"/>
      </w:pPr>
      <w:hyperlink r:id="rId2718">
        <w:r>
          <w:rPr>
            <w:rStyle w:val="Hyperlink"/>
            <w:b/>
            <w:bCs/>
          </w:rPr>
          <w:t xml:space="preserve">src/ghidra/GhidraInstallation.ts</w:t>
        </w:r>
      </w:hyperlink>
      <w:r>
        <w:br/>
      </w:r>
      <w:r>
        <w:t xml:space="preserve">1,055 lines · 39,259 bytes. Declared API documentation: Caller-owned paths and host coordinates used for one installation probe. One independently actionable part of the supported-installation contract.</w:t>
      </w:r>
    </w:p>
    <w:p>
      <w:pPr>
        <w:pStyle w:val="BodyText"/>
        <w:spacing w:after="80"/>
      </w:pPr>
      <w:r>
        <w:rPr>
          <w:sz w:val="16"/>
        </w:rPr>
        <w:t xml:space="preserve">Declared exports:</w:t>
      </w:r>
      <w:r>
        <w:rPr>
          <w:sz w:val="16"/>
        </w:rPr>
        <w:t xml:space="preserve"> </w:t>
      </w:r>
      <w:r>
        <w:rPr>
          <w:rStyle w:val="VerbatimChar"/>
          <w:sz w:val="16"/>
        </w:rPr>
        <w:t xml:space="preserve">GhidraInstallationOptions</w:t>
      </w:r>
      <w:r>
        <w:rPr>
          <w:sz w:val="16"/>
        </w:rPr>
        <w:t xml:space="preserve">,</w:t>
      </w:r>
      <w:r>
        <w:rPr>
          <w:sz w:val="16"/>
        </w:rPr>
        <w:t xml:space="preserve"> </w:t>
      </w:r>
      <w:r>
        <w:rPr>
          <w:rStyle w:val="VerbatimChar"/>
          <w:sz w:val="16"/>
        </w:rPr>
        <w:t xml:space="preserve">GhidraInstallationCheck</w:t>
      </w:r>
      <w:r>
        <w:rPr>
          <w:sz w:val="16"/>
        </w:rPr>
        <w:t xml:space="preserve">,</w:t>
      </w:r>
      <w:r>
        <w:rPr>
          <w:sz w:val="16"/>
        </w:rPr>
        <w:t xml:space="preserve"> </w:t>
      </w:r>
      <w:r>
        <w:rPr>
          <w:rStyle w:val="VerbatimChar"/>
          <w:sz w:val="16"/>
        </w:rPr>
        <w:t xml:space="preserve">GhidraInstallationCheckName</w:t>
      </w:r>
      <w:r>
        <w:rPr>
          <w:sz w:val="16"/>
        </w:rPr>
        <w:t xml:space="preserve">,</w:t>
      </w:r>
      <w:r>
        <w:rPr>
          <w:sz w:val="16"/>
        </w:rPr>
        <w:t xml:space="preserve"> </w:t>
      </w:r>
      <w:r>
        <w:rPr>
          <w:rStyle w:val="VerbatimChar"/>
          <w:sz w:val="16"/>
        </w:rPr>
        <w:t xml:space="preserve">AvailableGhidraInstallation</w:t>
      </w:r>
      <w:r>
        <w:rPr>
          <w:sz w:val="16"/>
        </w:rPr>
        <w:t xml:space="preserve">,</w:t>
      </w:r>
      <w:r>
        <w:rPr>
          <w:sz w:val="16"/>
        </w:rPr>
        <w:t xml:space="preserve"> </w:t>
      </w:r>
      <w:r>
        <w:rPr>
          <w:rStyle w:val="VerbatimChar"/>
          <w:sz w:val="16"/>
        </w:rPr>
        <w:t xml:space="preserve">UnavailableGhidraInstallation</w:t>
      </w:r>
      <w:r>
        <w:rPr>
          <w:sz w:val="16"/>
        </w:rPr>
        <w:t xml:space="preserve">,</w:t>
      </w:r>
      <w:r>
        <w:rPr>
          <w:sz w:val="16"/>
        </w:rPr>
        <w:t xml:space="preserve"> </w:t>
      </w:r>
      <w:r>
        <w:rPr>
          <w:rStyle w:val="VerbatimChar"/>
          <w:sz w:val="16"/>
        </w:rPr>
        <w:t xml:space="preserve">GhidraInstallationInspection</w:t>
      </w:r>
      <w:r>
        <w:rPr>
          <w:sz w:val="16"/>
        </w:rPr>
        <w:t xml:space="preserve">,</w:t>
      </w:r>
      <w:r>
        <w:rPr>
          <w:sz w:val="16"/>
        </w:rPr>
        <w:t xml:space="preserve"> </w:t>
      </w:r>
      <w:r>
        <w:rPr>
          <w:rStyle w:val="VerbatimChar"/>
          <w:sz w:val="16"/>
        </w:rPr>
        <w:t xml:space="preserve">GhidraExecutableHeaderProbe</w:t>
      </w:r>
      <w:r>
        <w:rPr>
          <w:sz w:val="16"/>
        </w:rPr>
        <w:t xml:space="preserve">,</w:t>
      </w:r>
      <w:r>
        <w:rPr>
          <w:sz w:val="16"/>
        </w:rPr>
        <w:t xml:space="preserve"> </w:t>
      </w:r>
      <w:r>
        <w:rPr>
          <w:rStyle w:val="VerbatimChar"/>
          <w:sz w:val="16"/>
        </w:rPr>
        <w:t xml:space="preserve">GhidraInstallationHost</w:t>
      </w:r>
      <w:r>
        <w:rPr>
          <w:sz w:val="16"/>
        </w:rPr>
        <w:t xml:space="preserve">,</w:t>
      </w:r>
      <w:r>
        <w:rPr>
          <w:sz w:val="16"/>
        </w:rPr>
        <w:t xml:space="preserve"> </w:t>
      </w:r>
      <w:r>
        <w:rPr>
          <w:rStyle w:val="VerbatimChar"/>
          <w:sz w:val="16"/>
        </w:rPr>
        <w:t xml:space="preserve">inspectGhidraInstallation</w:t>
      </w:r>
      <w:r>
        <w:rPr>
          <w:sz w:val="16"/>
        </w:rPr>
        <w:t xml:space="preserve">,</w:t>
      </w:r>
      <w:r>
        <w:rPr>
          <w:sz w:val="16"/>
        </w:rPr>
        <w:t xml:space="preserve"> </w:t>
      </w:r>
      <w:r>
        <w:rPr>
          <w:rStyle w:val="VerbatimChar"/>
          <w:sz w:val="16"/>
        </w:rPr>
        <w:t xml:space="preserve">ghidraInstallationDiagnostics</w:t>
      </w:r>
      <w:r>
        <w:rPr>
          <w:sz w:val="16"/>
        </w:rPr>
        <w:t xml:space="preserve">,</w:t>
      </w:r>
      <w:r>
        <w:rPr>
          <w:sz w:val="16"/>
        </w:rPr>
        <w:t xml:space="preserve"> </w:t>
      </w:r>
      <w:r>
        <w:rPr>
          <w:rStyle w:val="VerbatimChar"/>
          <w:sz w:val="16"/>
        </w:rPr>
        <w:t xml:space="preserve">ghidraJavaEnvironment</w:t>
      </w:r>
      <w:r>
        <w:rPr>
          <w:sz w:val="16"/>
        </w:rPr>
        <w:t xml:space="preserve">,</w:t>
      </w:r>
      <w:r>
        <w:rPr>
          <w:sz w:val="16"/>
        </w:rPr>
        <w:t xml:space="preserve"> </w:t>
      </w:r>
      <w:r>
        <w:rPr>
          <w:rStyle w:val="VerbatimChar"/>
          <w:sz w:val="16"/>
        </w:rPr>
        <w:t xml:space="preserve">systemGhidraInstallationHost</w:t>
      </w:r>
      <w:r>
        <w:rPr>
          <w:sz w:val="16"/>
        </w:rPr>
        <w:t xml:space="preserve">,</w:t>
      </w:r>
      <w:r>
        <w:rPr>
          <w:sz w:val="16"/>
        </w:rPr>
        <w:t xml:space="preserve"> </w:t>
      </w:r>
      <w:r>
        <w:rPr>
          <w:rStyle w:val="VerbatimChar"/>
          <w:sz w:val="16"/>
        </w:rPr>
        <w:t xml:space="preserve">discoverGhidraInstallationOnPath</w:t>
      </w:r>
      <w:r>
        <w:rPr>
          <w:sz w:val="16"/>
        </w:rPr>
        <w:t xml:space="preserve">.</w:t>
      </w:r>
    </w:p>
    <w:p>
      <w:pPr>
        <w:pStyle w:val="BodyText"/>
      </w:pPr>
      <w:hyperlink r:id="rId2719">
        <w:r>
          <w:rPr>
            <w:rStyle w:val="Hyperlink"/>
            <w:b/>
            <w:bCs/>
          </w:rPr>
          <w:t xml:space="preserve">src/ghidra/GhidraInstallationPolicy.ts</w:t>
        </w:r>
      </w:hyperlink>
      <w:r>
        <w:br/>
      </w:r>
      <w:r>
        <w:t xml:space="preserve">179 lines · 7,070 bytes. Declared API documentation: JDK majors this installation admits, after reading its own properties. Version and Java bounds read from one `application.properties` file.</w:t>
      </w:r>
    </w:p>
    <w:p>
      <w:pPr>
        <w:pStyle w:val="BodyText"/>
        <w:spacing w:after="80"/>
      </w:pPr>
      <w:r>
        <w:rPr>
          <w:sz w:val="16"/>
        </w:rPr>
        <w:t xml:space="preserve">Declared exports:</w:t>
      </w:r>
      <w:r>
        <w:rPr>
          <w:sz w:val="16"/>
        </w:rPr>
        <w:t xml:space="preserve"> </w:t>
      </w:r>
      <w:r>
        <w:rPr>
          <w:rStyle w:val="VerbatimChar"/>
          <w:sz w:val="16"/>
        </w:rPr>
        <w:t xml:space="preserve">GhidraJavaRequirement</w:t>
      </w:r>
      <w:r>
        <w:rPr>
          <w:sz w:val="16"/>
        </w:rPr>
        <w:t xml:space="preserve">,</w:t>
      </w:r>
      <w:r>
        <w:rPr>
          <w:sz w:val="16"/>
        </w:rPr>
        <w:t xml:space="preserve"> </w:t>
      </w:r>
      <w:r>
        <w:rPr>
          <w:rStyle w:val="VerbatimChar"/>
          <w:sz w:val="16"/>
        </w:rPr>
        <w:t xml:space="preserve">GhidraApplicationProperties</w:t>
      </w:r>
      <w:r>
        <w:rPr>
          <w:sz w:val="16"/>
        </w:rPr>
        <w:t xml:space="preserve">,</w:t>
      </w:r>
      <w:r>
        <w:rPr>
          <w:sz w:val="16"/>
        </w:rPr>
        <w:t xml:space="preserve"> </w:t>
      </w:r>
      <w:r>
        <w:rPr>
          <w:rStyle w:val="VerbatimChar"/>
          <w:sz w:val="16"/>
        </w:rPr>
        <w:t xml:space="preserve">ghidraApplicationProperties</w:t>
      </w:r>
      <w:r>
        <w:rPr>
          <w:sz w:val="16"/>
        </w:rPr>
        <w:t xml:space="preserve">,</w:t>
      </w:r>
      <w:r>
        <w:rPr>
          <w:sz w:val="16"/>
        </w:rPr>
        <w:t xml:space="preserve"> </w:t>
      </w:r>
      <w:r>
        <w:rPr>
          <w:rStyle w:val="VerbatimChar"/>
          <w:sz w:val="16"/>
        </w:rPr>
        <w:t xml:space="preserve">ghidraJavaRequirement</w:t>
      </w:r>
      <w:r>
        <w:rPr>
          <w:sz w:val="16"/>
        </w:rPr>
        <w:t xml:space="preserve">,</w:t>
      </w:r>
      <w:r>
        <w:rPr>
          <w:sz w:val="16"/>
        </w:rPr>
        <w:t xml:space="preserve"> </w:t>
      </w:r>
      <w:r>
        <w:rPr>
          <w:rStyle w:val="VerbatimChar"/>
          <w:sz w:val="16"/>
        </w:rPr>
        <w:t xml:space="preserve">ghidraJavaRangeLabel</w:t>
      </w:r>
      <w:r>
        <w:rPr>
          <w:sz w:val="16"/>
        </w:rPr>
        <w:t xml:space="preserve">,</w:t>
      </w:r>
      <w:r>
        <w:rPr>
          <w:sz w:val="16"/>
        </w:rPr>
        <w:t xml:space="preserve"> </w:t>
      </w:r>
      <w:r>
        <w:rPr>
          <w:rStyle w:val="VerbatimChar"/>
          <w:sz w:val="16"/>
        </w:rPr>
        <w:t xml:space="preserve">ghidraJavaMajorAccepted</w:t>
      </w:r>
      <w:r>
        <w:rPr>
          <w:sz w:val="16"/>
        </w:rPr>
        <w:t xml:space="preserve">.</w:t>
      </w:r>
    </w:p>
    <w:p>
      <w:pPr>
        <w:pStyle w:val="BodyText"/>
      </w:pPr>
      <w:hyperlink r:id="rId2720">
        <w:r>
          <w:rPr>
            <w:rStyle w:val="Hyperlink"/>
            <w:b/>
            <w:bCs/>
          </w:rPr>
          <w:t xml:space="preserve">src/ghidra/GhidraInstallationProperties.ts</w:t>
        </w:r>
      </w:hyperlink>
      <w:r>
        <w:br/>
      </w:r>
      <w:r>
        <w:t xml:space="preserve">96 lines · 3,312 bytes. Declared API documentation: Metadata admission budget, not a Java Properties format limit. Preserve Java’s Latin-1 byte mapping and follow the caller’s selected symlinks.</w:t>
      </w:r>
    </w:p>
    <w:p>
      <w:pPr>
        <w:pStyle w:val="BodyText"/>
        <w:spacing w:after="80"/>
      </w:pPr>
      <w:r>
        <w:rPr>
          <w:sz w:val="16"/>
        </w:rPr>
        <w:t xml:space="preserve">Declared exports:</w:t>
      </w:r>
      <w:r>
        <w:rPr>
          <w:sz w:val="16"/>
        </w:rPr>
        <w:t xml:space="preserve"> </w:t>
      </w:r>
      <w:r>
        <w:rPr>
          <w:rStyle w:val="VerbatimChar"/>
          <w:sz w:val="16"/>
        </w:rPr>
        <w:t xml:space="preserve">MAX_GHIDRA_INSTALLATION_PROPERTIES_BYTES</w:t>
      </w:r>
      <w:r>
        <w:rPr>
          <w:sz w:val="16"/>
        </w:rPr>
        <w:t xml:space="preserve">,</w:t>
      </w:r>
      <w:r>
        <w:rPr>
          <w:sz w:val="16"/>
        </w:rPr>
        <w:t xml:space="preserve"> </w:t>
      </w:r>
      <w:r>
        <w:rPr>
          <w:rStyle w:val="VerbatimChar"/>
          <w:sz w:val="16"/>
        </w:rPr>
        <w:t xml:space="preserve">GhidraInstallationFileOptions</w:t>
      </w:r>
      <w:r>
        <w:rPr>
          <w:sz w:val="16"/>
        </w:rPr>
        <w:t xml:space="preserve">,</w:t>
      </w:r>
      <w:r>
        <w:rPr>
          <w:sz w:val="16"/>
        </w:rPr>
        <w:t xml:space="preserve"> </w:t>
      </w:r>
      <w:r>
        <w:rPr>
          <w:rStyle w:val="VerbatimChar"/>
          <w:sz w:val="16"/>
        </w:rPr>
        <w:t xml:space="preserve">readGhidraInstallationProperties</w:t>
      </w:r>
      <w:r>
        <w:rPr>
          <w:sz w:val="16"/>
        </w:rPr>
        <w:t xml:space="preserve">.</w:t>
      </w:r>
    </w:p>
    <w:p>
      <w:pPr>
        <w:pStyle w:val="BodyText"/>
      </w:pPr>
      <w:hyperlink r:id="rId2721">
        <w:r>
          <w:rPr>
            <w:rStyle w:val="Hyperlink"/>
            <w:b/>
            <w:bCs/>
          </w:rPr>
          <w:t xml:space="preserve">src/ghidra/GhidraInventoryValues.test.ts</w:t>
        </w:r>
      </w:hyperlink>
      <w:r>
        <w:br/>
      </w:r>
      <w:r>
        <w:t xml:space="preserve">148 lines · 4,104 bytes. Test metadata: provider-owned overview boundary; keeps exact empty counts and an observed empty segment set; rejects malformed aggregates before creating Evidence: %j (+5 more statically named test/suite labels).</w:t>
      </w:r>
    </w:p>
    <w:p>
      <w:pPr>
        <w:pStyle w:val="BodyText"/>
      </w:pPr>
      <w:hyperlink r:id="rId2722">
        <w:r>
          <w:rPr>
            <w:rStyle w:val="Hyperlink"/>
            <w:b/>
            <w:bCs/>
          </w:rPr>
          <w:t xml:space="preserve">src/ghidra/GhidraInventoryValues.ts</w:t>
        </w:r>
      </w:hyperlink>
      <w:r>
        <w:br/>
      </w:r>
      <w:r>
        <w:t xml:space="preserve">393 lines · 13,158 bytes. Declared API documentation: Direct inventory operations admitted by the Ghidra adapter. All are reads except the naming operations, which edit the ephemeral session database. Inventory operations that write analyst names into the session database.</w:t>
      </w:r>
    </w:p>
    <w:p>
      <w:pPr>
        <w:pStyle w:val="BodyText"/>
        <w:spacing w:after="80"/>
      </w:pPr>
      <w:r>
        <w:rPr>
          <w:sz w:val="16"/>
        </w:rPr>
        <w:t xml:space="preserve">Declared exports:</w:t>
      </w:r>
      <w:r>
        <w:rPr>
          <w:sz w:val="16"/>
        </w:rPr>
        <w:t xml:space="preserve"> </w:t>
      </w:r>
      <w:r>
        <w:rPr>
          <w:rStyle w:val="VerbatimChar"/>
          <w:sz w:val="16"/>
        </w:rPr>
        <w:t xml:space="preserve">GHIDRA_INVENTORY_OPERATIONS</w:t>
      </w:r>
      <w:r>
        <w:rPr>
          <w:sz w:val="16"/>
        </w:rPr>
        <w:t xml:space="preserve">,</w:t>
      </w:r>
      <w:r>
        <w:rPr>
          <w:sz w:val="16"/>
        </w:rPr>
        <w:t xml:space="preserve"> </w:t>
      </w:r>
      <w:r>
        <w:rPr>
          <w:rStyle w:val="VerbatimChar"/>
          <w:sz w:val="16"/>
        </w:rPr>
        <w:t xml:space="preserve">GHIDRA_NAMING_OPERATIONS</w:t>
      </w:r>
      <w:r>
        <w:rPr>
          <w:sz w:val="16"/>
        </w:rPr>
        <w:t xml:space="preserve">,</w:t>
      </w:r>
      <w:r>
        <w:rPr>
          <w:sz w:val="16"/>
        </w:rPr>
        <w:t xml:space="preserve"> </w:t>
      </w:r>
      <w:r>
        <w:rPr>
          <w:rStyle w:val="VerbatimChar"/>
          <w:sz w:val="16"/>
        </w:rPr>
        <w:t xml:space="preserve">GhidraInventoryOperation</w:t>
      </w:r>
      <w:r>
        <w:rPr>
          <w:sz w:val="16"/>
        </w:rPr>
        <w:t xml:space="preserve">,</w:t>
      </w:r>
      <w:r>
        <w:rPr>
          <w:sz w:val="16"/>
        </w:rPr>
        <w:t xml:space="preserve"> </w:t>
      </w:r>
      <w:r>
        <w:rPr>
          <w:rStyle w:val="VerbatimChar"/>
          <w:sz w:val="16"/>
        </w:rPr>
        <w:t xml:space="preserve">isGhidraInventoryOperation</w:t>
      </w:r>
      <w:r>
        <w:rPr>
          <w:sz w:val="16"/>
        </w:rPr>
        <w:t xml:space="preserve">,</w:t>
      </w:r>
      <w:r>
        <w:rPr>
          <w:sz w:val="16"/>
        </w:rPr>
        <w:t xml:space="preserve"> </w:t>
      </w:r>
      <w:r>
        <w:rPr>
          <w:rStyle w:val="VerbatimChar"/>
          <w:sz w:val="16"/>
        </w:rPr>
        <w:t xml:space="preserve">ghidraIdentifierSchema</w:t>
      </w:r>
      <w:r>
        <w:rPr>
          <w:sz w:val="16"/>
        </w:rPr>
        <w:t xml:space="preserve">,</w:t>
      </w:r>
      <w:r>
        <w:rPr>
          <w:sz w:val="16"/>
        </w:rPr>
        <w:t xml:space="preserve"> </w:t>
      </w:r>
      <w:r>
        <w:rPr>
          <w:rStyle w:val="VerbatimChar"/>
          <w:sz w:val="16"/>
        </w:rPr>
        <w:t xml:space="preserve">ghidraInputAddressSchema</w:t>
      </w:r>
      <w:r>
        <w:rPr>
          <w:sz w:val="16"/>
        </w:rPr>
        <w:t xml:space="preserve">,</w:t>
      </w:r>
      <w:r>
        <w:rPr>
          <w:sz w:val="16"/>
        </w:rPr>
        <w:t xml:space="preserve"> </w:t>
      </w:r>
      <w:r>
        <w:rPr>
          <w:rStyle w:val="VerbatimChar"/>
          <w:sz w:val="16"/>
        </w:rPr>
        <w:t xml:space="preserve">parseGhidraInventoryInput</w:t>
      </w:r>
      <w:r>
        <w:rPr>
          <w:sz w:val="16"/>
        </w:rPr>
        <w:t xml:space="preserve">,</w:t>
      </w:r>
      <w:r>
        <w:rPr>
          <w:sz w:val="16"/>
        </w:rPr>
        <w:t xml:space="preserve"> </w:t>
      </w:r>
      <w:r>
        <w:rPr>
          <w:rStyle w:val="VerbatimChar"/>
          <w:sz w:val="16"/>
        </w:rPr>
        <w:t xml:space="preserve">ghidraCanonicalAddressSchema</w:t>
      </w:r>
      <w:r>
        <w:rPr>
          <w:sz w:val="16"/>
        </w:rPr>
        <w:t xml:space="preserve">,</w:t>
      </w:r>
      <w:r>
        <w:rPr>
          <w:sz w:val="16"/>
        </w:rPr>
        <w:t xml:space="preserve"> </w:t>
      </w:r>
      <w:r>
        <w:rPr>
          <w:rStyle w:val="VerbatimChar"/>
          <w:sz w:val="16"/>
        </w:rPr>
        <w:t xml:space="preserve">ghidraFunctionClassificationSchema</w:t>
      </w:r>
      <w:r>
        <w:rPr>
          <w:sz w:val="16"/>
        </w:rPr>
        <w:t xml:space="preserve">,</w:t>
      </w:r>
      <w:r>
        <w:rPr>
          <w:sz w:val="16"/>
        </w:rPr>
        <w:t xml:space="preserve"> </w:t>
      </w:r>
      <w:r>
        <w:rPr>
          <w:rStyle w:val="VerbatimChar"/>
          <w:sz w:val="16"/>
        </w:rPr>
        <w:t xml:space="preserve">ghidraFunctionBodySchema</w:t>
      </w:r>
      <w:r>
        <w:rPr>
          <w:sz w:val="16"/>
        </w:rPr>
        <w:t xml:space="preserve">,</w:t>
      </w:r>
      <w:r>
        <w:rPr>
          <w:sz w:val="16"/>
        </w:rPr>
        <w:t xml:space="preserve"> </w:t>
      </w:r>
      <w:r>
        <w:rPr>
          <w:rStyle w:val="VerbatimChar"/>
          <w:sz w:val="16"/>
        </w:rPr>
        <w:t xml:space="preserve">ghidraProcedureIdentitySchema</w:t>
      </w:r>
      <w:r>
        <w:rPr>
          <w:sz w:val="16"/>
        </w:rPr>
        <w:t xml:space="preserve">,</w:t>
      </w:r>
      <w:r>
        <w:rPr>
          <w:sz w:val="16"/>
        </w:rPr>
        <w:t xml:space="preserve"> </w:t>
      </w:r>
      <w:r>
        <w:rPr>
          <w:rStyle w:val="VerbatimChar"/>
          <w:sz w:val="16"/>
        </w:rPr>
        <w:t xml:space="preserve">parseGhidraInventoryResult</w:t>
      </w:r>
      <w:r>
        <w:rPr>
          <w:sz w:val="16"/>
        </w:rPr>
        <w:t xml:space="preserve">,</w:t>
      </w:r>
      <w:r>
        <w:rPr>
          <w:sz w:val="16"/>
        </w:rPr>
        <w:t xml:space="preserve"> </w:t>
      </w:r>
      <w:r>
        <w:rPr>
          <w:rStyle w:val="VerbatimChar"/>
          <w:sz w:val="16"/>
        </w:rPr>
        <w:t xml:space="preserve">parseGhidraInventoryResult</w:t>
      </w:r>
      <w:r>
        <w:rPr>
          <w:sz w:val="16"/>
        </w:rPr>
        <w:t xml:space="preserve">,</w:t>
      </w:r>
      <w:r>
        <w:rPr>
          <w:sz w:val="16"/>
        </w:rPr>
        <w:t xml:space="preserve"> </w:t>
      </w:r>
      <w:r>
        <w:rPr>
          <w:rStyle w:val="VerbatimChar"/>
          <w:sz w:val="16"/>
        </w:rPr>
        <w:t xml:space="preserve">parseGhidraInventoryResult</w:t>
      </w:r>
      <w:r>
        <w:rPr>
          <w:sz w:val="16"/>
        </w:rPr>
        <w:t xml:space="preserve">.</w:t>
      </w:r>
    </w:p>
    <w:p>
      <w:pPr>
        <w:pStyle w:val="BodyText"/>
      </w:pPr>
      <w:hyperlink r:id="rId2723">
        <w:r>
          <w:rPr>
            <w:rStyle w:val="Hyperlink"/>
            <w:b/>
            <w:bCs/>
          </w:rPr>
          <w:t xml:space="preserve">src/ghidra/GhidraJavaLaunch.ts</w:t>
        </w:r>
      </w:hyperlink>
      <w:r>
        <w:br/>
      </w:r>
      <w:r>
        <w:t xml:space="preserve">202 lines · 7,290 bytes. Declared API documentation: Launch coordinates obtained from Ghidra’s own release configuration helper.</w:t>
      </w:r>
    </w:p>
    <w:p>
      <w:pPr>
        <w:pStyle w:val="BodyText"/>
        <w:spacing w:after="80"/>
      </w:pPr>
      <w:r>
        <w:rPr>
          <w:sz w:val="16"/>
        </w:rPr>
        <w:t xml:space="preserve">Declared exports:</w:t>
      </w:r>
      <w:r>
        <w:rPr>
          <w:sz w:val="16"/>
        </w:rPr>
        <w:t xml:space="preserve"> </w:t>
      </w:r>
      <w:r>
        <w:rPr>
          <w:rStyle w:val="VerbatimChar"/>
          <w:sz w:val="16"/>
        </w:rPr>
        <w:t xml:space="preserve">GHIDRA_LAUNCH_SUPPORT_CAPTURE_BYTES</w:t>
      </w:r>
      <w:r>
        <w:rPr>
          <w:sz w:val="16"/>
        </w:rPr>
        <w:t xml:space="preserve">,</w:t>
      </w:r>
      <w:r>
        <w:rPr>
          <w:sz w:val="16"/>
        </w:rPr>
        <w:t xml:space="preserve"> </w:t>
      </w:r>
      <w:r>
        <w:rPr>
          <w:rStyle w:val="VerbatimChar"/>
          <w:sz w:val="16"/>
        </w:rPr>
        <w:t xml:space="preserve">GhidraLaunchSupportError</w:t>
      </w:r>
      <w:r>
        <w:rPr>
          <w:sz w:val="16"/>
        </w:rPr>
        <w:t xml:space="preserve">,</w:t>
      </w:r>
      <w:r>
        <w:rPr>
          <w:sz w:val="16"/>
        </w:rPr>
        <w:t xml:space="preserve"> </w:t>
      </w:r>
      <w:r>
        <w:rPr>
          <w:rStyle w:val="VerbatimChar"/>
          <w:sz w:val="16"/>
        </w:rPr>
        <w:t xml:space="preserve">ghidraJavaLaunch</w:t>
      </w:r>
      <w:r>
        <w:rPr>
          <w:sz w:val="16"/>
        </w:rPr>
        <w:t xml:space="preserve">.</w:t>
      </w:r>
    </w:p>
    <w:p>
      <w:pPr>
        <w:pStyle w:val="BodyText"/>
      </w:pPr>
      <w:hyperlink r:id="rId2724">
        <w:r>
          <w:rPr>
            <w:rStyle w:val="Hyperlink"/>
            <w:b/>
            <w:bCs/>
          </w:rPr>
          <w:t xml:space="preserve">src/ghidra/GhidraJavaProbe.test.ts</w:t>
        </w:r>
      </w:hyperlink>
      <w:r>
        <w:br/>
      </w:r>
      <w:r>
        <w:t xml:space="preserve">168 lines · 4,535 bytes. Test metadata: Ghidra Java prerequisite process facts; keeps %s distinct from other runtime failures; keeps raw byte counts and both streams on a nonzero exit (+4 more statically named test/suite labels).</w:t>
      </w:r>
    </w:p>
    <w:p>
      <w:pPr>
        <w:pStyle w:val="BodyText"/>
      </w:pPr>
      <w:hyperlink r:id="rId2725">
        <w:r>
          <w:rPr>
            <w:rStyle w:val="Hyperlink"/>
            <w:b/>
            <w:bCs/>
          </w:rPr>
          <w:t xml:space="preserve">src/ghidra/GhidraJavaProbe.ts</w:t>
        </w:r>
      </w:hyperlink>
      <w:r>
        <w:br/>
      </w:r>
      <w:r>
        <w:t xml:space="preserve">404 lines · 14,539 bytes. Declared API documentation: Parsed identity of the JDK selected for Ghidra. Expected probe failures retain their producing process facts.</w:t>
      </w:r>
    </w:p>
    <w:p>
      <w:pPr>
        <w:pStyle w:val="BodyText"/>
        <w:spacing w:after="80"/>
      </w:pPr>
      <w:r>
        <w:rPr>
          <w:sz w:val="16"/>
        </w:rPr>
        <w:t xml:space="preserve">Declared exports:</w:t>
      </w:r>
      <w:r>
        <w:rPr>
          <w:sz w:val="16"/>
        </w:rPr>
        <w:t xml:space="preserve"> </w:t>
      </w:r>
      <w:r>
        <w:rPr>
          <w:rStyle w:val="VerbatimChar"/>
          <w:sz w:val="16"/>
        </w:rPr>
        <w:t xml:space="preserve">GhidraJavaObservation</w:t>
      </w:r>
      <w:r>
        <w:rPr>
          <w:sz w:val="16"/>
        </w:rPr>
        <w:t xml:space="preserve">,</w:t>
      </w:r>
      <w:r>
        <w:rPr>
          <w:sz w:val="16"/>
        </w:rPr>
        <w:t xml:space="preserve"> </w:t>
      </w:r>
      <w:r>
        <w:rPr>
          <w:rStyle w:val="VerbatimChar"/>
          <w:sz w:val="16"/>
        </w:rPr>
        <w:t xml:space="preserve">GhidraJavaProbeFailure</w:t>
      </w:r>
      <w:r>
        <w:rPr>
          <w:sz w:val="16"/>
        </w:rPr>
        <w:t xml:space="preserve">,</w:t>
      </w:r>
      <w:r>
        <w:rPr>
          <w:sz w:val="16"/>
        </w:rPr>
        <w:t xml:space="preserve"> </w:t>
      </w:r>
      <w:r>
        <w:rPr>
          <w:rStyle w:val="VerbatimChar"/>
          <w:sz w:val="16"/>
        </w:rPr>
        <w:t xml:space="preserve">GhidraJavaProbeOptions</w:t>
      </w:r>
      <w:r>
        <w:rPr>
          <w:sz w:val="16"/>
        </w:rPr>
        <w:t xml:space="preserve">,</w:t>
      </w:r>
      <w:r>
        <w:rPr>
          <w:sz w:val="16"/>
        </w:rPr>
        <w:t xml:space="preserve"> </w:t>
      </w:r>
      <w:r>
        <w:rPr>
          <w:rStyle w:val="VerbatimChar"/>
          <w:sz w:val="16"/>
        </w:rPr>
        <w:t xml:space="preserve">probeGhidraJava</w:t>
      </w:r>
      <w:r>
        <w:rPr>
          <w:sz w:val="16"/>
        </w:rPr>
        <w:t xml:space="preserve">,</w:t>
      </w:r>
      <w:r>
        <w:rPr>
          <w:sz w:val="16"/>
        </w:rPr>
        <w:t xml:space="preserve"> </w:t>
      </w:r>
      <w:r>
        <w:rPr>
          <w:rStyle w:val="VerbatimChar"/>
          <w:sz w:val="16"/>
        </w:rPr>
        <w:t xml:space="preserve">parseGhidraJavaOutput</w:t>
      </w:r>
      <w:r>
        <w:rPr>
          <w:sz w:val="16"/>
        </w:rPr>
        <w:t xml:space="preserve">.</w:t>
      </w:r>
    </w:p>
    <w:p>
      <w:pPr>
        <w:pStyle w:val="BodyText"/>
      </w:pPr>
      <w:hyperlink r:id="rId2726">
        <w:r>
          <w:rPr>
            <w:rStyle w:val="Hyperlink"/>
            <w:b/>
            <w:bCs/>
          </w:rPr>
          <w:t xml:space="preserve">src/ghidra/GhidraJavaProperties.ts</w:t>
        </w:r>
      </w:hyperlink>
      <w:r>
        <w:br/>
      </w:r>
      <w:r>
        <w:t xml:space="preserve">118 lines · 4,075 bytes. Declared API documentation: Parse Java Properties.load(InputStream) syntax from its ISO-8859-1 text.</w:t>
      </w:r>
    </w:p>
    <w:p>
      <w:pPr>
        <w:pStyle w:val="BodyText"/>
        <w:spacing w:after="80"/>
      </w:pPr>
      <w:r>
        <w:rPr>
          <w:sz w:val="16"/>
        </w:rPr>
        <w:t xml:space="preserve">Declared exports:</w:t>
      </w:r>
      <w:r>
        <w:rPr>
          <w:sz w:val="16"/>
        </w:rPr>
        <w:t xml:space="preserve"> </w:t>
      </w:r>
      <w:r>
        <w:rPr>
          <w:rStyle w:val="VerbatimChar"/>
          <w:sz w:val="16"/>
        </w:rPr>
        <w:t xml:space="preserve">parseGhidraJavaProperties</w:t>
      </w:r>
      <w:r>
        <w:rPr>
          <w:sz w:val="16"/>
        </w:rPr>
        <w:t xml:space="preserve">.</w:t>
      </w:r>
    </w:p>
    <w:p>
      <w:pPr>
        <w:pStyle w:val="BodyText"/>
      </w:pPr>
      <w:hyperlink r:id="rId2727">
        <w:r>
          <w:rPr>
            <w:rStyle w:val="Hyperlink"/>
            <w:b/>
            <w:bCs/>
          </w:rPr>
          <w:t xml:space="preserve">src/ghidra/GhidraLanguageCatalog.ts</w:t>
        </w:r>
      </w:hyperlink>
      <w:r>
        <w:br/>
      </w:r>
      <w:r>
        <w:t xml:space="preserve">213 lines · 7,596 bytes. Declared API documentation: One language definition and the compiler specs it declares. Cleanup of one or more language definition handles is unconfirmed. Any read failure that preceded it is kept as the primary failure.</w:t>
      </w:r>
    </w:p>
    <w:p>
      <w:pPr>
        <w:pStyle w:val="BodyText"/>
        <w:spacing w:after="80"/>
      </w:pPr>
      <w:r>
        <w:rPr>
          <w:sz w:val="16"/>
        </w:rPr>
        <w:t xml:space="preserve">Declared exports:</w:t>
      </w:r>
      <w:r>
        <w:rPr>
          <w:sz w:val="16"/>
        </w:rPr>
        <w:t xml:space="preserve"> </w:t>
      </w:r>
      <w:r>
        <w:rPr>
          <w:rStyle w:val="VerbatimChar"/>
          <w:sz w:val="16"/>
        </w:rPr>
        <w:t xml:space="preserve">GhidraLanguageDefinition</w:t>
      </w:r>
      <w:r>
        <w:rPr>
          <w:sz w:val="16"/>
        </w:rPr>
        <w:t xml:space="preserve">,</w:t>
      </w:r>
      <w:r>
        <w:rPr>
          <w:sz w:val="16"/>
        </w:rPr>
        <w:t xml:space="preserve"> </w:t>
      </w:r>
      <w:r>
        <w:rPr>
          <w:rStyle w:val="VerbatimChar"/>
          <w:sz w:val="16"/>
        </w:rPr>
        <w:t xml:space="preserve">GhidraLanguageCatalogCleanupError</w:t>
      </w:r>
      <w:r>
        <w:rPr>
          <w:sz w:val="16"/>
        </w:rPr>
        <w:t xml:space="preserve">,</w:t>
      </w:r>
      <w:r>
        <w:rPr>
          <w:sz w:val="16"/>
        </w:rPr>
        <w:t xml:space="preserve"> </w:t>
      </w:r>
      <w:r>
        <w:rPr>
          <w:rStyle w:val="VerbatimChar"/>
          <w:sz w:val="16"/>
        </w:rPr>
        <w:t xml:space="preserve">parseGhidraLanguageDefinitions</w:t>
      </w:r>
      <w:r>
        <w:rPr>
          <w:sz w:val="16"/>
        </w:rPr>
        <w:t xml:space="preserve">,</w:t>
      </w:r>
      <w:r>
        <w:rPr>
          <w:sz w:val="16"/>
        </w:rPr>
        <w:t xml:space="preserve"> </w:t>
      </w:r>
      <w:r>
        <w:rPr>
          <w:rStyle w:val="VerbatimChar"/>
          <w:sz w:val="16"/>
        </w:rPr>
        <w:t xml:space="preserve">readGhidraLanguageCatalog</w:t>
      </w:r>
      <w:r>
        <w:rPr>
          <w:sz w:val="16"/>
        </w:rPr>
        <w:t xml:space="preserve">,</w:t>
      </w:r>
      <w:r>
        <w:rPr>
          <w:sz w:val="16"/>
        </w:rPr>
        <w:t xml:space="preserve"> </w:t>
      </w:r>
      <w:r>
        <w:rPr>
          <w:rStyle w:val="VerbatimChar"/>
          <w:sz w:val="16"/>
        </w:rPr>
        <w:t xml:space="preserve">admitGhidraLanguageOverride</w:t>
      </w:r>
      <w:r>
        <w:rPr>
          <w:sz w:val="16"/>
        </w:rPr>
        <w:t xml:space="preserve">.</w:t>
      </w:r>
    </w:p>
    <w:p>
      <w:pPr>
        <w:pStyle w:val="BodyText"/>
      </w:pPr>
      <w:hyperlink r:id="rId2728">
        <w:r>
          <w:rPr>
            <w:rStyle w:val="Hyperlink"/>
            <w:b/>
            <w:bCs/>
          </w:rPr>
          <w:t xml:space="preserve">src/ghidra/GhidraLanguageOverride.test.ts</w:t>
        </w:r>
      </w:hyperlink>
      <w:r>
        <w:br/>
      </w:r>
      <w:r>
        <w:t xml:space="preserve">385 lines · 13,746 bytes. Test metadata: Ghidra language override configuration; accepts a language with an optional compiler spec; requires a language for a compiler spec, as analyzeHeadless does (+15 more statically named test/suite labels).</w:t>
      </w:r>
    </w:p>
    <w:p>
      <w:pPr>
        <w:pStyle w:val="BodyText"/>
      </w:pPr>
      <w:hyperlink r:id="rId2729">
        <w:r>
          <w:rPr>
            <w:rStyle w:val="Hyperlink"/>
            <w:b/>
            <w:bCs/>
          </w:rPr>
          <w:t xml:space="preserve">src/ghidra/GhidraLaunchFailure.test.ts</w:t>
        </w:r>
      </w:hyperlink>
      <w:r>
        <w:br/>
      </w:r>
      <w:r>
        <w:t xml:space="preserve">174 lines · 6,974 bytes. Test metadata: Ghidra launch failure diagnostics; retains the failed launcher command outcome on the launch error; surfaces the retained launcher outcome in the session failure_cause (+2 more statically named test/suite labels).</w:t>
      </w:r>
    </w:p>
    <w:p>
      <w:pPr>
        <w:pStyle w:val="BodyText"/>
      </w:pPr>
      <w:hyperlink r:id="rId2730">
        <w:r>
          <w:rPr>
            <w:rStyle w:val="Hyperlink"/>
            <w:b/>
            <w:bCs/>
          </w:rPr>
          <w:t xml:space="preserve">src/ghidra/GhidraLauncher.ts</w:t>
        </w:r>
      </w:hyperlink>
      <w:r>
        <w:br/>
      </w:r>
      <w:r>
        <w:t xml:space="preserve">989 lines · 35,686 bytes. Declared API documentation: Private paths and identity material for one headless Ghidra import. Process plus private log coordinates returned by a Ghidra launcher.</w:t>
      </w:r>
    </w:p>
    <w:p>
      <w:pPr>
        <w:pStyle w:val="BodyText"/>
        <w:spacing w:after="80"/>
      </w:pPr>
      <w:r>
        <w:rPr>
          <w:sz w:val="16"/>
        </w:rPr>
        <w:t xml:space="preserve">Declared exports:</w:t>
      </w:r>
      <w:r>
        <w:rPr>
          <w:sz w:val="16"/>
        </w:rPr>
        <w:t xml:space="preserve"> </w:t>
      </w:r>
      <w:r>
        <w:rPr>
          <w:rStyle w:val="VerbatimChar"/>
          <w:sz w:val="16"/>
        </w:rPr>
        <w:t xml:space="preserve">GhidraLaunchSession</w:t>
      </w:r>
      <w:r>
        <w:rPr>
          <w:sz w:val="16"/>
        </w:rPr>
        <w:t xml:space="preserve">,</w:t>
      </w:r>
      <w:r>
        <w:rPr>
          <w:sz w:val="16"/>
        </w:rPr>
        <w:t xml:space="preserve"> </w:t>
      </w:r>
      <w:r>
        <w:rPr>
          <w:rStyle w:val="VerbatimChar"/>
          <w:sz w:val="16"/>
        </w:rPr>
        <w:t xml:space="preserve">GhidraLaunch</w:t>
      </w:r>
      <w:r>
        <w:rPr>
          <w:sz w:val="16"/>
        </w:rPr>
        <w:t xml:space="preserve">,</w:t>
      </w:r>
      <w:r>
        <w:rPr>
          <w:sz w:val="16"/>
        </w:rPr>
        <w:t xml:space="preserve"> </w:t>
      </w:r>
      <w:r>
        <w:rPr>
          <w:rStyle w:val="VerbatimChar"/>
          <w:sz w:val="16"/>
        </w:rPr>
        <w:t xml:space="preserve">GHIDRA_LAUNCH_COMMAND_OUTPUT_BYTES</w:t>
      </w:r>
      <w:r>
        <w:rPr>
          <w:sz w:val="16"/>
        </w:rPr>
        <w:t xml:space="preserve">,</w:t>
      </w:r>
      <w:r>
        <w:rPr>
          <w:sz w:val="16"/>
        </w:rPr>
        <w:t xml:space="preserve"> </w:t>
      </w:r>
      <w:r>
        <w:rPr>
          <w:rStyle w:val="VerbatimChar"/>
          <w:sz w:val="16"/>
        </w:rPr>
        <w:t xml:space="preserve">GhidraLaunchSupportDiagnostic</w:t>
      </w:r>
      <w:r>
        <w:rPr>
          <w:sz w:val="16"/>
        </w:rPr>
        <w:t xml:space="preserve">,</w:t>
      </w:r>
      <w:r>
        <w:rPr>
          <w:sz w:val="16"/>
        </w:rPr>
        <w:t xml:space="preserve"> </w:t>
      </w:r>
      <w:r>
        <w:rPr>
          <w:rStyle w:val="VerbatimChar"/>
          <w:sz w:val="16"/>
        </w:rPr>
        <w:t xml:space="preserve">GhidraLauncher</w:t>
      </w:r>
      <w:r>
        <w:rPr>
          <w:sz w:val="16"/>
        </w:rPr>
        <w:t xml:space="preserve">,</w:t>
      </w:r>
      <w:r>
        <w:rPr>
          <w:sz w:val="16"/>
        </w:rPr>
        <w:t xml:space="preserve"> </w:t>
      </w:r>
      <w:r>
        <w:rPr>
          <w:rStyle w:val="VerbatimChar"/>
          <w:sz w:val="16"/>
        </w:rPr>
        <w:t xml:space="preserve">GhidraLaunchRollbackFailure</w:t>
      </w:r>
      <w:r>
        <w:rPr>
          <w:sz w:val="16"/>
        </w:rPr>
        <w:t xml:space="preserve">,</w:t>
      </w:r>
      <w:r>
        <w:rPr>
          <w:sz w:val="16"/>
        </w:rPr>
        <w:t xml:space="preserve"> </w:t>
      </w:r>
      <w:r>
        <w:rPr>
          <w:rStyle w:val="VerbatimChar"/>
          <w:sz w:val="16"/>
        </w:rPr>
        <w:t xml:space="preserve">GhidraLaunchError</w:t>
      </w:r>
      <w:r>
        <w:rPr>
          <w:sz w:val="16"/>
        </w:rPr>
        <w:t xml:space="preserve">,</w:t>
      </w:r>
      <w:r>
        <w:rPr>
          <w:sz w:val="16"/>
        </w:rPr>
        <w:t xml:space="preserve"> </w:t>
      </w:r>
      <w:r>
        <w:rPr>
          <w:rStyle w:val="VerbatimChar"/>
          <w:sz w:val="16"/>
        </w:rPr>
        <w:t xml:space="preserve">GhidraHeadlessLauncherOptions</w:t>
      </w:r>
      <w:r>
        <w:rPr>
          <w:sz w:val="16"/>
        </w:rPr>
        <w:t xml:space="preserve">,</w:t>
      </w:r>
      <w:r>
        <w:rPr>
          <w:sz w:val="16"/>
        </w:rPr>
        <w:t xml:space="preserve"> </w:t>
      </w:r>
      <w:r>
        <w:rPr>
          <w:rStyle w:val="VerbatimChar"/>
          <w:sz w:val="16"/>
        </w:rPr>
        <w:t xml:space="preserve">GhidraHeadlessLauncher</w:t>
      </w:r>
      <w:r>
        <w:rPr>
          <w:sz w:val="16"/>
        </w:rPr>
        <w:t xml:space="preserve">,</w:t>
      </w:r>
      <w:r>
        <w:rPr>
          <w:sz w:val="16"/>
        </w:rPr>
        <w:t xml:space="preserve"> </w:t>
      </w:r>
      <w:r>
        <w:rPr>
          <w:rStyle w:val="VerbatimChar"/>
          <w:sz w:val="16"/>
        </w:rPr>
        <w:t xml:space="preserve">GhidraHeadlessCommand</w:t>
      </w:r>
      <w:r>
        <w:rPr>
          <w:sz w:val="16"/>
        </w:rPr>
        <w:t xml:space="preserve">,</w:t>
      </w:r>
      <w:r>
        <w:rPr>
          <w:sz w:val="16"/>
        </w:rPr>
        <w:t xml:space="preserve"> </w:t>
      </w:r>
      <w:r>
        <w:rPr>
          <w:rStyle w:val="VerbatimChar"/>
          <w:sz w:val="16"/>
        </w:rPr>
        <w:t xml:space="preserve">ghidraHeadlessCommand</w:t>
      </w:r>
      <w:r>
        <w:rPr>
          <w:sz w:val="16"/>
        </w:rPr>
        <w:t xml:space="preserve">,</w:t>
      </w:r>
      <w:r>
        <w:rPr>
          <w:sz w:val="16"/>
        </w:rPr>
        <w:t xml:space="preserve"> </w:t>
      </w:r>
      <w:r>
        <w:rPr>
          <w:rStyle w:val="VerbatimChar"/>
          <w:sz w:val="16"/>
        </w:rPr>
        <w:t xml:space="preserve">GhidraHeadlessArgumentOptions</w:t>
      </w:r>
      <w:r>
        <w:rPr>
          <w:sz w:val="16"/>
        </w:rPr>
        <w:t xml:space="preserve">,</w:t>
      </w:r>
      <w:r>
        <w:rPr>
          <w:sz w:val="16"/>
        </w:rPr>
        <w:t xml:space="preserve"> </w:t>
      </w:r>
      <w:r>
        <w:rPr>
          <w:rStyle w:val="VerbatimChar"/>
          <w:sz w:val="16"/>
        </w:rPr>
        <w:t xml:space="preserve">ghidraHeadlessArguments</w:t>
      </w:r>
      <w:r>
        <w:rPr>
          <w:sz w:val="16"/>
        </w:rPr>
        <w:t xml:space="preserve">,</w:t>
      </w:r>
      <w:r>
        <w:rPr>
          <w:sz w:val="16"/>
        </w:rPr>
        <w:t xml:space="preserve"> </w:t>
      </w:r>
      <w:r>
        <w:rPr>
          <w:rStyle w:val="VerbatimChar"/>
          <w:sz w:val="16"/>
        </w:rPr>
        <w:t xml:space="preserve">ghidraHeadlessJavaOptions</w:t>
      </w:r>
      <w:r>
        <w:rPr>
          <w:sz w:val="16"/>
        </w:rPr>
        <w:t xml:space="preserve">.</w:t>
      </w:r>
    </w:p>
    <w:p>
      <w:pPr>
        <w:pStyle w:val="BodyText"/>
      </w:pPr>
      <w:hyperlink r:id="rId2731">
        <w:r>
          <w:rPr>
            <w:rStyle w:val="Hyperlink"/>
            <w:b/>
            <w:bCs/>
          </w:rPr>
          <w:t xml:space="preserve">src/ghidra/GhidraLauncherEnvironment.test.ts</w:t>
        </w:r>
      </w:hyperlink>
      <w:r>
        <w:br/>
      </w:r>
      <w:r>
        <w:t xml:space="preserve">74 lines · 2,440 bytes. Test metadata: Ghidra headless JVM environment; passes Windows paths with spaces to Java’s environment parser; rejects interpreter metacharacters in either Windows JVM path: %s (+1 more statically named test/suite labels).</w:t>
      </w:r>
    </w:p>
    <w:p>
      <w:pPr>
        <w:pStyle w:val="BodyText"/>
      </w:pPr>
      <w:hyperlink r:id="rId2732">
        <w:r>
          <w:rPr>
            <w:rStyle w:val="Hyperlink"/>
            <w:b/>
            <w:bCs/>
          </w:rPr>
          <w:t xml:space="preserve">src/ghidra/GhidraLoadImage.fixture.ts</w:t>
        </w:r>
      </w:hyperlink>
      <w:r>
        <w:br/>
      </w:r>
      <w:r>
        <w:t xml:space="preserve">264 lines · 7,157 bytes. Declared API documentation: Buffered tiny-fixture input for comparison tests; production streams the descriptor. Source-owned MZ with one relocated word, overlay and uninitialized allocation.</w:t>
      </w:r>
    </w:p>
    <w:p>
      <w:pPr>
        <w:pStyle w:val="BodyText"/>
        <w:spacing w:after="80"/>
      </w:pPr>
      <w:r>
        <w:rPr>
          <w:sz w:val="16"/>
        </w:rPr>
        <w:t xml:space="preserve">Declared exports:</w:t>
      </w:r>
      <w:r>
        <w:rPr>
          <w:sz w:val="16"/>
        </w:rPr>
        <w:t xml:space="preserve"> </w:t>
      </w:r>
      <w:r>
        <w:rPr>
          <w:rStyle w:val="VerbatimChar"/>
          <w:sz w:val="16"/>
        </w:rPr>
        <w:t xml:space="preserve">compareDosFixture</w:t>
      </w:r>
      <w:r>
        <w:rPr>
          <w:sz w:val="16"/>
        </w:rPr>
        <w:t xml:space="preserve">,</w:t>
      </w:r>
      <w:r>
        <w:rPr>
          <w:sz w:val="16"/>
        </w:rPr>
        <w:t xml:space="preserve"> </w:t>
      </w:r>
      <w:r>
        <w:rPr>
          <w:rStyle w:val="VerbatimChar"/>
          <w:sz w:val="16"/>
        </w:rPr>
        <w:t xml:space="preserve">compareDosClientFixture</w:t>
      </w:r>
      <w:r>
        <w:rPr>
          <w:sz w:val="16"/>
        </w:rPr>
        <w:t xml:space="preserve">,</w:t>
      </w:r>
      <w:r>
        <w:rPr>
          <w:sz w:val="16"/>
        </w:rPr>
        <w:t xml:space="preserve"> </w:t>
      </w:r>
      <w:r>
        <w:rPr>
          <w:rStyle w:val="VerbatimChar"/>
          <w:sz w:val="16"/>
        </w:rPr>
        <w:t xml:space="preserve">fixtureDosLoadImage</w:t>
      </w:r>
      <w:r>
        <w:rPr>
          <w:sz w:val="16"/>
        </w:rPr>
        <w:t xml:space="preserve">,</w:t>
      </w:r>
      <w:r>
        <w:rPr>
          <w:sz w:val="16"/>
        </w:rPr>
        <w:t xml:space="preserve"> </w:t>
      </w:r>
      <w:r>
        <w:rPr>
          <w:rStyle w:val="VerbatimChar"/>
          <w:sz w:val="16"/>
        </w:rPr>
        <w:t xml:space="preserve">fixtureDosOverlapLoadImage</w:t>
      </w:r>
      <w:r>
        <w:rPr>
          <w:sz w:val="16"/>
        </w:rPr>
        <w:t xml:space="preserve">,</w:t>
      </w:r>
      <w:r>
        <w:rPr>
          <w:sz w:val="16"/>
        </w:rPr>
        <w:t xml:space="preserve"> </w:t>
      </w:r>
      <w:r>
        <w:rPr>
          <w:rStyle w:val="VerbatimChar"/>
          <w:sz w:val="16"/>
        </w:rPr>
        <w:t xml:space="preserve">fixtureDosComLoadImage</w:t>
      </w:r>
      <w:r>
        <w:rPr>
          <w:sz w:val="16"/>
        </w:rPr>
        <w:t xml:space="preserve">.</w:t>
      </w:r>
    </w:p>
    <w:p>
      <w:pPr>
        <w:pStyle w:val="BodyText"/>
      </w:pPr>
      <w:hyperlink r:id="rId2733">
        <w:r>
          <w:rPr>
            <w:rStyle w:val="Hyperlink"/>
            <w:b/>
            <w:bCs/>
          </w:rPr>
          <w:t xml:space="preserve">src/ghidra/GhidraLoadImageAttest.test.ts</w:t>
        </w:r>
      </w:hyperlink>
      <w:r>
        <w:br/>
      </w:r>
      <w:r>
        <w:t xml:space="preserve">260 lines · 8,341 bytes. Test metadata: retains completed %s verification under late cancellation; preserves an already-cancelled caller’s reason and measured facts (%s); preserves a snapshot failure before late cancellation (+3 more statically named test/suite labels).</w:t>
      </w:r>
    </w:p>
    <w:p>
      <w:pPr>
        <w:pStyle w:val="BodyText"/>
      </w:pPr>
      <w:hyperlink r:id="rId2734">
        <w:r>
          <w:rPr>
            <w:rStyle w:val="Hyperlink"/>
            <w:b/>
            <w:bCs/>
          </w:rPr>
          <w:t xml:space="preserve">src/ghidra/GhidraLoadImageAttest.ts</w:t>
        </w:r>
      </w:hyperlink>
      <w:r>
        <w:br/>
      </w:r>
      <w:r>
        <w:t xml:space="preserve">195 lines · 6,688 bytes. Declared API documentation: Consume one typed comparison, retaining completed facts after the last awaited work.</w:t>
      </w:r>
    </w:p>
    <w:p>
      <w:pPr>
        <w:pStyle w:val="BodyText"/>
        <w:spacing w:after="80"/>
      </w:pPr>
      <w:r>
        <w:rPr>
          <w:sz w:val="16"/>
        </w:rPr>
        <w:t xml:space="preserve">Declared exports:</w:t>
      </w:r>
      <w:r>
        <w:rPr>
          <w:sz w:val="16"/>
        </w:rPr>
        <w:t xml:space="preserve"> </w:t>
      </w:r>
      <w:r>
        <w:rPr>
          <w:rStyle w:val="VerbatimChar"/>
          <w:sz w:val="16"/>
        </w:rPr>
        <w:t xml:space="preserve">attestGhidraNativeLoadImage</w:t>
      </w:r>
      <w:r>
        <w:rPr>
          <w:sz w:val="16"/>
        </w:rPr>
        <w:t xml:space="preserve">.</w:t>
      </w:r>
    </w:p>
    <w:p>
      <w:pPr>
        <w:pStyle w:val="BodyText"/>
      </w:pPr>
      <w:hyperlink r:id="rId2735">
        <w:r>
          <w:rPr>
            <w:rStyle w:val="Hyperlink"/>
            <w:b/>
            <w:bCs/>
          </w:rPr>
          <w:t xml:space="preserve">src/ghidra/GhidraLoadImageValues.test.ts</w:t>
        </w:r>
      </w:hyperlink>
      <w:r>
        <w:br/>
      </w:r>
      <w:r>
        <w:t xml:space="preserve">345 lines · 8,671 bytes. Test metadata: independent DOS MZ import verification; verifies every initialized source byte while retaining overlay and BSS scope; rejects a %s despite a matching executable digest (+5 more statically named test/suite labels).</w:t>
      </w:r>
    </w:p>
    <w:p>
      <w:pPr>
        <w:pStyle w:val="BodyText"/>
      </w:pPr>
      <w:hyperlink r:id="rId2736">
        <w:r>
          <w:rPr>
            <w:rStyle w:val="Hyperlink"/>
            <w:b/>
            <w:bCs/>
          </w:rPr>
          <w:t xml:space="preserve">src/ghidra/GhidraLoadImageValues.ts</w:t>
        </w:r>
      </w:hyperlink>
      <w:r>
        <w:br/>
      </w:r>
      <w:r>
        <w:t xml:space="preserve">497 lines · 18,462 bytes. Declared API documentation: Prepare initialized bytes and relocation facts without copying overlays. Verify measured MZ import state against complete identity and prepared image facts.</w:t>
      </w:r>
    </w:p>
    <w:p>
      <w:pPr>
        <w:pStyle w:val="BodyText"/>
        <w:spacing w:after="80"/>
      </w:pPr>
      <w:r>
        <w:rPr>
          <w:sz w:val="16"/>
        </w:rPr>
        <w:t xml:space="preserve">Declared exports:</w:t>
      </w:r>
      <w:r>
        <w:rPr>
          <w:sz w:val="16"/>
        </w:rPr>
        <w:t xml:space="preserve"> </w:t>
      </w:r>
      <w:r>
        <w:rPr>
          <w:rStyle w:val="VerbatimChar"/>
          <w:sz w:val="16"/>
        </w:rPr>
        <w:t xml:space="preserve">GhidraDosImage</w:t>
      </w:r>
      <w:r>
        <w:rPr>
          <w:sz w:val="16"/>
        </w:rPr>
        <w:t xml:space="preserve">,</w:t>
      </w:r>
      <w:r>
        <w:rPr>
          <w:sz w:val="16"/>
        </w:rPr>
        <w:t xml:space="preserve"> </w:t>
      </w:r>
      <w:r>
        <w:rPr>
          <w:rStyle w:val="VerbatimChar"/>
          <w:sz w:val="16"/>
        </w:rPr>
        <w:t xml:space="preserve">prepareGhidraDosLoadImage</w:t>
      </w:r>
      <w:r>
        <w:rPr>
          <w:sz w:val="16"/>
        </w:rPr>
        <w:t xml:space="preserve">,</w:t>
      </w:r>
      <w:r>
        <w:rPr>
          <w:sz w:val="16"/>
        </w:rPr>
        <w:t xml:space="preserve"> </w:t>
      </w:r>
      <w:r>
        <w:rPr>
          <w:rStyle w:val="VerbatimChar"/>
          <w:sz w:val="16"/>
        </w:rPr>
        <w:t xml:space="preserve">GhidraDosLoadImageSource</w:t>
      </w:r>
      <w:r>
        <w:rPr>
          <w:sz w:val="16"/>
        </w:rPr>
        <w:t xml:space="preserve">,</w:t>
      </w:r>
      <w:r>
        <w:rPr>
          <w:sz w:val="16"/>
        </w:rPr>
        <w:t xml:space="preserve"> </w:t>
      </w:r>
      <w:r>
        <w:rPr>
          <w:rStyle w:val="VerbatimChar"/>
          <w:sz w:val="16"/>
        </w:rPr>
        <w:t xml:space="preserve">attestGhidraDosLoadImage</w:t>
      </w:r>
      <w:r>
        <w:rPr>
          <w:sz w:val="16"/>
        </w:rPr>
        <w:t xml:space="preserve">,</w:t>
      </w:r>
      <w:r>
        <w:rPr>
          <w:sz w:val="16"/>
        </w:rPr>
        <w:t xml:space="preserve"> </w:t>
      </w:r>
      <w:r>
        <w:rPr>
          <w:rStyle w:val="VerbatimChar"/>
          <w:sz w:val="16"/>
        </w:rPr>
        <w:t xml:space="preserve">attestGhidraDosComLoadImage</w:t>
      </w:r>
      <w:r>
        <w:rPr>
          <w:sz w:val="16"/>
        </w:rPr>
        <w:t xml:space="preserve">,</w:t>
      </w:r>
      <w:r>
        <w:rPr>
          <w:sz w:val="16"/>
        </w:rPr>
        <w:t xml:space="preserve"> </w:t>
      </w:r>
      <w:r>
        <w:rPr>
          <w:rStyle w:val="VerbatimChar"/>
          <w:sz w:val="16"/>
        </w:rPr>
        <w:t xml:space="preserve">attestGhidraRawBinaryLoadImage</w:t>
      </w:r>
      <w:r>
        <w:rPr>
          <w:sz w:val="16"/>
        </w:rPr>
        <w:t xml:space="preserve">.</w:t>
      </w:r>
    </w:p>
    <w:p>
      <w:pPr>
        <w:pStyle w:val="BodyText"/>
      </w:pPr>
      <w:hyperlink r:id="rId2737">
        <w:r>
          <w:rPr>
            <w:rStyle w:val="Hyperlink"/>
            <w:b/>
            <w:bCs/>
          </w:rPr>
          <w:t xml:space="preserve">src/ghidra/GhidraMipsProfile.test.ts</w:t>
        </w:r>
      </w:hyperlink>
      <w:r>
        <w:br/>
      </w:r>
      <w:r>
        <w:t xml:space="preserve">632 lines · 22,406 bytes. Test metadata: bounded Ghidra MIPS admission; binds endian and flags without widening Windows P0; refuses an unverified MIPS interpretation %j (+27 more statically named test/suite labels).</w:t>
      </w:r>
    </w:p>
    <w:p>
      <w:pPr>
        <w:pStyle w:val="BodyText"/>
      </w:pPr>
      <w:hyperlink r:id="rId2738">
        <w:r>
          <w:rPr>
            <w:rStyle w:val="Hyperlink"/>
            <w:b/>
            <w:bCs/>
          </w:rPr>
          <w:t xml:space="preserve">src/ghidra/GhidraMipsProfile.ts</w:t>
        </w:r>
      </w:hyperlink>
      <w:r>
        <w:br/>
      </w:r>
      <w:r>
        <w:t xml:space="preserve">397 lines · 19,430 bytes. Declared API documentation: Derive the verified MIPS32 import pin from this target’s observed byte order. Every MIPS lane, including PSP, needs every ABI declaration source examined: headers outside the captured file may hold declarations that would refuse it.</w:t>
      </w:r>
    </w:p>
    <w:p>
      <w:pPr>
        <w:pStyle w:val="BodyText"/>
        <w:spacing w:after="80"/>
      </w:pPr>
      <w:r>
        <w:rPr>
          <w:sz w:val="16"/>
        </w:rPr>
        <w:t xml:space="preserve">Declared exports:</w:t>
      </w:r>
      <w:r>
        <w:rPr>
          <w:sz w:val="16"/>
        </w:rPr>
        <w:t xml:space="preserve"> </w:t>
      </w:r>
      <w:r>
        <w:rPr>
          <w:rStyle w:val="VerbatimChar"/>
          <w:sz w:val="16"/>
        </w:rPr>
        <w:t xml:space="preserve">ghidraMipsLanguageOverride</w:t>
      </w:r>
      <w:r>
        <w:rPr>
          <w:sz w:val="16"/>
        </w:rPr>
        <w:t xml:space="preserve">,</w:t>
      </w:r>
      <w:r>
        <w:rPr>
          <w:sz w:val="16"/>
        </w:rPr>
        <w:t xml:space="preserve"> </w:t>
      </w:r>
      <w:r>
        <w:rPr>
          <w:rStyle w:val="VerbatimChar"/>
          <w:sz w:val="16"/>
        </w:rPr>
        <w:t xml:space="preserve">ghidraMipsIncompleteDeclarationsReason</w:t>
      </w:r>
      <w:r>
        <w:rPr>
          <w:sz w:val="16"/>
        </w:rPr>
        <w:t xml:space="preserve">,</w:t>
      </w:r>
      <w:r>
        <w:rPr>
          <w:sz w:val="16"/>
        </w:rPr>
        <w:t xml:space="preserve"> </w:t>
      </w:r>
      <w:r>
        <w:rPr>
          <w:rStyle w:val="VerbatimChar"/>
          <w:sz w:val="16"/>
        </w:rPr>
        <w:t xml:space="preserve">ghidraMipsGnuAttributesUnsupportedReason</w:t>
      </w:r>
      <w:r>
        <w:rPr>
          <w:sz w:val="16"/>
        </w:rPr>
        <w:t xml:space="preserve">,</w:t>
      </w:r>
      <w:r>
        <w:rPr>
          <w:sz w:val="16"/>
        </w:rPr>
        <w:t xml:space="preserve"> </w:t>
      </w:r>
      <w:r>
        <w:rPr>
          <w:rStyle w:val="VerbatimChar"/>
          <w:sz w:val="16"/>
        </w:rPr>
        <w:t xml:space="preserve">ghidraMipsUnsupportedReason</w:t>
      </w:r>
      <w:r>
        <w:rPr>
          <w:sz w:val="16"/>
        </w:rPr>
        <w:t xml:space="preserve">,</w:t>
      </w:r>
      <w:r>
        <w:rPr>
          <w:sz w:val="16"/>
        </w:rPr>
        <w:t xml:space="preserve"> </w:t>
      </w:r>
      <w:r>
        <w:rPr>
          <w:rStyle w:val="VerbatimChar"/>
          <w:sz w:val="16"/>
        </w:rPr>
        <w:t xml:space="preserve">isLegacyMipsAdmission</w:t>
      </w:r>
      <w:r>
        <w:rPr>
          <w:sz w:val="16"/>
        </w:rPr>
        <w:t xml:space="preserve">,</w:t>
      </w:r>
      <w:r>
        <w:rPr>
          <w:sz w:val="16"/>
        </w:rPr>
        <w:t xml:space="preserve"> </w:t>
      </w:r>
      <w:r>
        <w:rPr>
          <w:rStyle w:val="VerbatimChar"/>
          <w:sz w:val="16"/>
        </w:rPr>
        <w:t xml:space="preserve">GHIDRA_MIPS_SOFT_FLOAT_STORAGE</w:t>
      </w:r>
      <w:r>
        <w:rPr>
          <w:sz w:val="16"/>
        </w:rPr>
        <w:t xml:space="preserve">,</w:t>
      </w:r>
      <w:r>
        <w:rPr>
          <w:sz w:val="16"/>
        </w:rPr>
        <w:t xml:space="preserve"> </w:t>
      </w:r>
      <w:r>
        <w:rPr>
          <w:rStyle w:val="VerbatimChar"/>
          <w:sz w:val="16"/>
        </w:rPr>
        <w:t xml:space="preserve">isGhidraMipsSoftFloatTarget</w:t>
      </w:r>
      <w:r>
        <w:rPr>
          <w:sz w:val="16"/>
        </w:rPr>
        <w:t xml:space="preserve">,</w:t>
      </w:r>
      <w:r>
        <w:rPr>
          <w:sz w:val="16"/>
        </w:rPr>
        <w:t xml:space="preserve"> </w:t>
      </w:r>
      <w:r>
        <w:rPr>
          <w:rStyle w:val="VerbatimChar"/>
          <w:sz w:val="16"/>
        </w:rPr>
        <w:t xml:space="preserve">GhidraMipsSoftFloatReport</w:t>
      </w:r>
      <w:r>
        <w:rPr>
          <w:sz w:val="16"/>
        </w:rPr>
        <w:t xml:space="preserve">,</w:t>
      </w:r>
      <w:r>
        <w:rPr>
          <w:sz w:val="16"/>
        </w:rPr>
        <w:t xml:space="preserve"> </w:t>
      </w:r>
      <w:r>
        <w:rPr>
          <w:rStyle w:val="VerbatimChar"/>
          <w:sz w:val="16"/>
        </w:rPr>
        <w:t xml:space="preserve">ghidraMipsSoftFloatFailure</w:t>
      </w:r>
      <w:r>
        <w:rPr>
          <w:sz w:val="16"/>
        </w:rPr>
        <w:t xml:space="preserve">,</w:t>
      </w:r>
      <w:r>
        <w:rPr>
          <w:sz w:val="16"/>
        </w:rPr>
        <w:t xml:space="preserve"> </w:t>
      </w:r>
      <w:r>
        <w:rPr>
          <w:rStyle w:val="VerbatimChar"/>
          <w:sz w:val="16"/>
        </w:rPr>
        <w:t xml:space="preserve">ghidraMipsSoftFloatLimitations</w:t>
      </w:r>
      <w:r>
        <w:rPr>
          <w:sz w:val="16"/>
        </w:rPr>
        <w:t xml:space="preserve">,</w:t>
      </w:r>
      <w:r>
        <w:rPr>
          <w:sz w:val="16"/>
        </w:rPr>
        <w:t xml:space="preserve"> </w:t>
      </w:r>
      <w:r>
        <w:rPr>
          <w:rStyle w:val="VerbatimChar"/>
          <w:sz w:val="16"/>
        </w:rPr>
        <w:t xml:space="preserve">ghidraMipsRelocatableLimitations</w:t>
      </w:r>
      <w:r>
        <w:rPr>
          <w:sz w:val="16"/>
        </w:rPr>
        <w:t xml:space="preserve">,</w:t>
      </w:r>
      <w:r>
        <w:rPr>
          <w:sz w:val="16"/>
        </w:rPr>
        <w:t xml:space="preserve"> </w:t>
      </w:r>
      <w:r>
        <w:rPr>
          <w:rStyle w:val="VerbatimChar"/>
          <w:sz w:val="16"/>
        </w:rPr>
        <w:t xml:space="preserve">ghidraMipsSharedLimitations</w:t>
      </w:r>
      <w:r>
        <w:rPr>
          <w:sz w:val="16"/>
        </w:rPr>
        <w:t xml:space="preserve">,</w:t>
      </w:r>
      <w:r>
        <w:rPr>
          <w:sz w:val="16"/>
        </w:rPr>
        <w:t xml:space="preserve"> </w:t>
      </w:r>
      <w:r>
        <w:rPr>
          <w:rStyle w:val="VerbatimChar"/>
          <w:sz w:val="16"/>
        </w:rPr>
        <w:t xml:space="preserve">ghidraMipsProfileParameters</w:t>
      </w:r>
      <w:r>
        <w:rPr>
          <w:sz w:val="16"/>
        </w:rPr>
        <w:t xml:space="preserve">,</w:t>
      </w:r>
      <w:r>
        <w:rPr>
          <w:sz w:val="16"/>
        </w:rPr>
        <w:t xml:space="preserve"> </w:t>
      </w:r>
      <w:r>
        <w:rPr>
          <w:rStyle w:val="VerbatimChar"/>
          <w:sz w:val="16"/>
        </w:rPr>
        <w:t xml:space="preserve">ghidraPinnedMipsLanguage</w:t>
      </w:r>
      <w:r>
        <w:rPr>
          <w:sz w:val="16"/>
        </w:rPr>
        <w:t xml:space="preserve">.</w:t>
      </w:r>
    </w:p>
    <w:p>
      <w:pPr>
        <w:pStyle w:val="BodyText"/>
      </w:pPr>
      <w:hyperlink r:id="rId2739">
        <w:r>
          <w:rPr>
            <w:rStyle w:val="Hyperlink"/>
            <w:b/>
            <w:bCs/>
          </w:rPr>
          <w:t xml:space="preserve">src/ghidra/GhidraNativeAotSnapshotOwner.ts</w:t>
        </w:r>
      </w:hyperlink>
      <w:r>
        <w:br/>
      </w:r>
      <w:r>
        <w:t xml:space="preserve">374 lines · 12,524 bytes. Declared API documentation: Own one captured PE derivation; each caller owns only its wait and projection.</w:t>
      </w:r>
    </w:p>
    <w:p>
      <w:pPr>
        <w:pStyle w:val="BodyText"/>
        <w:spacing w:after="80"/>
      </w:pPr>
      <w:r>
        <w:rPr>
          <w:sz w:val="16"/>
        </w:rPr>
        <w:t xml:space="preserve">Declared exports:</w:t>
      </w:r>
      <w:r>
        <w:rPr>
          <w:sz w:val="16"/>
        </w:rPr>
        <w:t xml:space="preserve"> </w:t>
      </w:r>
      <w:r>
        <w:rPr>
          <w:rStyle w:val="VerbatimChar"/>
          <w:sz w:val="16"/>
        </w:rPr>
        <w:t xml:space="preserve">GhidraNativeAotSnapshotOwner</w:t>
      </w:r>
      <w:r>
        <w:rPr>
          <w:sz w:val="16"/>
        </w:rPr>
        <w:t xml:space="preserve">.</w:t>
      </w:r>
    </w:p>
    <w:p>
      <w:pPr>
        <w:pStyle w:val="BodyText"/>
      </w:pPr>
      <w:hyperlink r:id="rId2740">
        <w:r>
          <w:rPr>
            <w:rStyle w:val="Hyperlink"/>
            <w:b/>
            <w:bCs/>
          </w:rPr>
          <w:t xml:space="preserve">src/ghidra/GhidraPeProfile.test.ts</w:t>
        </w:r>
      </w:hyperlink>
      <w:r>
        <w:br/>
      </w:r>
      <w:r>
        <w:t xml:space="preserve">297 lines · 10,043 bytes. Test metadata: retains declared identity when only reported %s is omitted; retains declared identity and unknown load state when reported attributes are %j; uses reported PDB observations once with loaded = %s (+12 more statically named test/suite labels).</w:t>
      </w:r>
    </w:p>
    <w:p>
      <w:pPr>
        <w:pStyle w:val="BodyText"/>
      </w:pPr>
      <w:hyperlink r:id="rId2741">
        <w:r>
          <w:rPr>
            <w:rStyle w:val="Hyperlink"/>
            <w:b/>
            <w:bCs/>
          </w:rPr>
          <w:t xml:space="preserve">src/ghidra/GhidraPeProfile.ts</w:t>
        </w:r>
      </w:hyperlink>
      <w:r>
        <w:br/>
      </w:r>
      <w:r>
        <w:t xml:space="preserve">113 lines · 4,227 bytes. Declared API documentation: Use reported Program facts first, retaining declared PE facts as a fallback.</w:t>
      </w:r>
    </w:p>
    <w:p>
      <w:pPr>
        <w:pStyle w:val="BodyText"/>
        <w:spacing w:after="80"/>
      </w:pPr>
      <w:r>
        <w:rPr>
          <w:sz w:val="16"/>
        </w:rPr>
        <w:t xml:space="preserve">Declared exports:</w:t>
      </w:r>
      <w:r>
        <w:rPr>
          <w:sz w:val="16"/>
        </w:rPr>
        <w:t xml:space="preserve"> </w:t>
      </w:r>
      <w:r>
        <w:rPr>
          <w:rStyle w:val="VerbatimChar"/>
          <w:sz w:val="16"/>
        </w:rPr>
        <w:t xml:space="preserve">ghidraPePdbLimitations</w:t>
      </w:r>
      <w:r>
        <w:rPr>
          <w:sz w:val="16"/>
        </w:rPr>
        <w:t xml:space="preserve">.</w:t>
      </w:r>
    </w:p>
    <w:p>
      <w:pPr>
        <w:pStyle w:val="BodyText"/>
      </w:pPr>
      <w:hyperlink r:id="rId2742">
        <w:r>
          <w:rPr>
            <w:rStyle w:val="Hyperlink"/>
            <w:b/>
            <w:bCs/>
          </w:rPr>
          <w:t xml:space="preserve">src/ghidra/GhidraPowerPcProfile.test.ts</w:t>
        </w:r>
      </w:hyperlink>
      <w:r>
        <w:br/>
      </w:r>
      <w:r>
        <w:t xml:space="preserve">161 lines · 6,162 bytes. Test metadata: bounded Ghidra PowerPC admission; binds the generic language instead of the loader’s e500 choice; lets a configured language replace the lane default (+4 more statically named test/suite labels).</w:t>
      </w:r>
    </w:p>
    <w:p>
      <w:pPr>
        <w:pStyle w:val="BodyText"/>
      </w:pPr>
      <w:hyperlink r:id="rId2743">
        <w:r>
          <w:rPr>
            <w:rStyle w:val="Hyperlink"/>
            <w:b/>
            <w:bCs/>
          </w:rPr>
          <w:t xml:space="preserve">src/ghidra/GhidraPowerPcProfile.ts</w:t>
        </w:r>
      </w:hyperlink>
      <w:r>
        <w:br/>
      </w:r>
      <w:r>
        <w:t xml:space="preserve">67 lines · 2,736 bytes. Declared API documentation: Generic 32-bit big-endian PowerPC. Ghidra’s ELF loader selects the e500 (Book-E/SPE) variant for a plain EM_PPC header, so the lane binds this language instead of accepting the loader’s choice. Keep family recognition separate from the deliberately bounded Ghidra lane.</w:t>
      </w:r>
    </w:p>
    <w:p>
      <w:pPr>
        <w:pStyle w:val="BodyText"/>
        <w:spacing w:after="80"/>
      </w:pPr>
      <w:r>
        <w:rPr>
          <w:sz w:val="16"/>
        </w:rPr>
        <w:t xml:space="preserve">Declared exports:</w:t>
      </w:r>
      <w:r>
        <w:rPr>
          <w:sz w:val="16"/>
        </w:rPr>
        <w:t xml:space="preserve"> </w:t>
      </w:r>
      <w:r>
        <w:rPr>
          <w:rStyle w:val="VerbatimChar"/>
          <w:sz w:val="16"/>
        </w:rPr>
        <w:t xml:space="preserve">GHIDRA_POWERPC_LANGUAGE</w:t>
      </w:r>
      <w:r>
        <w:rPr>
          <w:sz w:val="16"/>
        </w:rPr>
        <w:t xml:space="preserve">,</w:t>
      </w:r>
      <w:r>
        <w:rPr>
          <w:sz w:val="16"/>
        </w:rPr>
        <w:t xml:space="preserve"> </w:t>
      </w:r>
      <w:r>
        <w:rPr>
          <w:rStyle w:val="VerbatimChar"/>
          <w:sz w:val="16"/>
        </w:rPr>
        <w:t xml:space="preserve">ghidraPowerPcUnsupportedReason</w:t>
      </w:r>
      <w:r>
        <w:rPr>
          <w:sz w:val="16"/>
        </w:rPr>
        <w:t xml:space="preserve">,</w:t>
      </w:r>
      <w:r>
        <w:rPr>
          <w:sz w:val="16"/>
        </w:rPr>
        <w:t xml:space="preserve"> </w:t>
      </w:r>
      <w:r>
        <w:rPr>
          <w:rStyle w:val="VerbatimChar"/>
          <w:sz w:val="16"/>
        </w:rPr>
        <w:t xml:space="preserve">ghidraPowerPcLanguage</w:t>
      </w:r>
      <w:r>
        <w:rPr>
          <w:sz w:val="16"/>
        </w:rPr>
        <w:t xml:space="preserve">,</w:t>
      </w:r>
      <w:r>
        <w:rPr>
          <w:sz w:val="16"/>
        </w:rPr>
        <w:t xml:space="preserve"> </w:t>
      </w:r>
      <w:r>
        <w:rPr>
          <w:rStyle w:val="VerbatimChar"/>
          <w:sz w:val="16"/>
        </w:rPr>
        <w:t xml:space="preserve">ghidraPowerPcProfileParameters</w:t>
      </w:r>
      <w:r>
        <w:rPr>
          <w:sz w:val="16"/>
        </w:rPr>
        <w:t xml:space="preserve">.</w:t>
      </w:r>
    </w:p>
    <w:p>
      <w:pPr>
        <w:pStyle w:val="BodyText"/>
      </w:pPr>
      <w:hyperlink r:id="rId2744">
        <w:r>
          <w:rPr>
            <w:rStyle w:val="Hyperlink"/>
            <w:b/>
            <w:bCs/>
          </w:rPr>
          <w:t xml:space="preserve">src/ghidra/GhidraProvider.behavior.test.ts</w:t>
        </w:r>
      </w:hyperlink>
      <w:r>
        <w:br/>
      </w:r>
      <w:r>
        <w:t xml:space="preserve">3,748 lines · 130,227 bytes. Test metadata: keeps completed Java prerequisite failure primary across late cancellation in %s; retains historical PE PDB Evidence for %s without replaying its old projection; carries the inspected release identity into the production launcher (+98 more statically named test/suite labels).</w:t>
      </w:r>
    </w:p>
    <w:p>
      <w:pPr>
        <w:pStyle w:val="BodyText"/>
      </w:pPr>
      <w:hyperlink r:id="rId2745">
        <w:r>
          <w:rPr>
            <w:rStyle w:val="Hyperlink"/>
            <w:b/>
            <w:bCs/>
          </w:rPr>
          <w:t xml:space="preserve">src/ghidra/GhidraProvider.ts</w:t>
        </w:r>
      </w:hyperlink>
      <w:r>
        <w:br/>
      </w:r>
      <w:r>
        <w:t xml:space="preserve">691 lines · 22,259 bytes. Declared API documentation: Ghidra candidate backed by an isolated ephemeral headless import.</w:t>
      </w:r>
    </w:p>
    <w:p>
      <w:pPr>
        <w:pStyle w:val="BodyText"/>
        <w:spacing w:after="80"/>
      </w:pPr>
      <w:r>
        <w:rPr>
          <w:sz w:val="16"/>
        </w:rPr>
        <w:t xml:space="preserve">Declared exports:</w:t>
      </w:r>
      <w:r>
        <w:rPr>
          <w:sz w:val="16"/>
        </w:rPr>
        <w:t xml:space="preserve"> </w:t>
      </w:r>
      <w:r>
        <w:rPr>
          <w:rStyle w:val="VerbatimChar"/>
          <w:sz w:val="16"/>
        </w:rPr>
        <w:t xml:space="preserve">GhidraProvider</w:t>
      </w:r>
      <w:r>
        <w:rPr>
          <w:sz w:val="16"/>
        </w:rPr>
        <w:t xml:space="preserve">.</w:t>
      </w:r>
    </w:p>
    <w:p>
      <w:pPr>
        <w:pStyle w:val="BodyText"/>
      </w:pPr>
      <w:hyperlink r:id="rId2746">
        <w:r>
          <w:rPr>
            <w:rStyle w:val="Hyperlink"/>
            <w:b/>
            <w:bCs/>
          </w:rPr>
          <w:t xml:space="preserve">src/ghidra/GhidraProviderCapabilities.ts</w:t>
        </w:r>
      </w:hyperlink>
      <w:r>
        <w:br/>
      </w:r>
      <w:r>
        <w:t xml:space="preserve">248 lines · 13,567 bytes. Declared API documentation: Target architectures admitted by the Windows P0 native PE boundary. Public identity committed by every Ghidra-backed observation.</w:t>
      </w:r>
    </w:p>
    <w:p>
      <w:pPr>
        <w:pStyle w:val="BodyText"/>
        <w:spacing w:after="80"/>
      </w:pPr>
      <w:r>
        <w:rPr>
          <w:sz w:val="16"/>
        </w:rPr>
        <w:t xml:space="preserve">Declared exports:</w:t>
      </w:r>
      <w:r>
        <w:rPr>
          <w:sz w:val="16"/>
        </w:rPr>
        <w:t xml:space="preserve"> </w:t>
      </w:r>
      <w:r>
        <w:rPr>
          <w:rStyle w:val="VerbatimChar"/>
          <w:sz w:val="16"/>
        </w:rPr>
        <w:t xml:space="preserve">WINDOWS_P0_NATIVE_PE_ARCHITECTURES</w:t>
      </w:r>
      <w:r>
        <w:rPr>
          <w:sz w:val="16"/>
        </w:rPr>
        <w:t xml:space="preserve">,</w:t>
      </w:r>
      <w:r>
        <w:rPr>
          <w:sz w:val="16"/>
        </w:rPr>
        <w:t xml:space="preserve"> </w:t>
      </w:r>
      <w:r>
        <w:rPr>
          <w:rStyle w:val="VerbatimChar"/>
          <w:sz w:val="16"/>
        </w:rPr>
        <w:t xml:space="preserve">GHIDRA_PROVIDER_IDENTITY</w:t>
      </w:r>
      <w:r>
        <w:rPr>
          <w:sz w:val="16"/>
        </w:rPr>
        <w:t xml:space="preserve">,</w:t>
      </w:r>
      <w:r>
        <w:rPr>
          <w:sz w:val="16"/>
        </w:rPr>
        <w:t xml:space="preserve"> </w:t>
      </w:r>
      <w:r>
        <w:rPr>
          <w:rStyle w:val="VerbatimChar"/>
          <w:sz w:val="16"/>
        </w:rPr>
        <w:t xml:space="preserve">GHIDRA_OPERATIONS</w:t>
      </w:r>
      <w:r>
        <w:rPr>
          <w:sz w:val="16"/>
        </w:rPr>
        <w:t xml:space="preserve">,</w:t>
      </w:r>
      <w:r>
        <w:rPr>
          <w:sz w:val="16"/>
        </w:rPr>
        <w:t xml:space="preserve"> </w:t>
      </w:r>
      <w:r>
        <w:rPr>
          <w:rStyle w:val="VerbatimChar"/>
          <w:sz w:val="16"/>
        </w:rPr>
        <w:t xml:space="preserve">healthLimitations</w:t>
      </w:r>
      <w:r>
        <w:rPr>
          <w:sz w:val="16"/>
        </w:rPr>
        <w:t xml:space="preserve">,</w:t>
      </w:r>
      <w:r>
        <w:rPr>
          <w:sz w:val="16"/>
        </w:rPr>
        <w:t xml:space="preserve"> </w:t>
      </w:r>
      <w:r>
        <w:rPr>
          <w:rStyle w:val="VerbatimChar"/>
          <w:sz w:val="16"/>
        </w:rPr>
        <w:t xml:space="preserve">windowsP0Limitations</w:t>
      </w:r>
      <w:r>
        <w:rPr>
          <w:sz w:val="16"/>
        </w:rPr>
        <w:t xml:space="preserve">,</w:t>
      </w:r>
      <w:r>
        <w:rPr>
          <w:sz w:val="16"/>
        </w:rPr>
        <w:t xml:space="preserve"> </w:t>
      </w:r>
      <w:r>
        <w:rPr>
          <w:rStyle w:val="VerbatimChar"/>
          <w:sz w:val="16"/>
        </w:rPr>
        <w:t xml:space="preserve">limitationsFor</w:t>
      </w:r>
      <w:r>
        <w:rPr>
          <w:sz w:val="16"/>
        </w:rPr>
        <w:t xml:space="preserve">,</w:t>
      </w:r>
      <w:r>
        <w:rPr>
          <w:sz w:val="16"/>
        </w:rPr>
        <w:t xml:space="preserve"> </w:t>
      </w:r>
      <w:r>
        <w:rPr>
          <w:rStyle w:val="VerbatimChar"/>
          <w:sz w:val="16"/>
        </w:rPr>
        <w:t xml:space="preserve">CAPABILITIES</w:t>
      </w:r>
      <w:r>
        <w:rPr>
          <w:sz w:val="16"/>
        </w:rPr>
        <w:t xml:space="preserve">,</w:t>
      </w:r>
      <w:r>
        <w:rPr>
          <w:sz w:val="16"/>
        </w:rPr>
        <w:t xml:space="preserve"> </w:t>
      </w:r>
      <w:r>
        <w:rPr>
          <w:rStyle w:val="VerbatimChar"/>
          <w:sz w:val="16"/>
        </w:rPr>
        <w:t xml:space="preserve">windowsP0Capabilities</w:t>
      </w:r>
      <w:r>
        <w:rPr>
          <w:sz w:val="16"/>
        </w:rPr>
        <w:t xml:space="preserve">.</w:t>
      </w:r>
    </w:p>
    <w:p>
      <w:pPr>
        <w:pStyle w:val="BodyText"/>
      </w:pPr>
      <w:hyperlink r:id="rId2747">
        <w:r>
          <w:rPr>
            <w:rStyle w:val="Hyperlink"/>
            <w:b/>
            <w:bCs/>
          </w:rPr>
          <w:t xml:space="preserve">src/ghidra/GhidraProviderClient.ts</w:t>
        </w:r>
      </w:hyperlink>
      <w:r>
        <w:br/>
      </w:r>
      <w:r>
        <w:t xml:space="preserve">1,094 lines · 39,354 bytes. Declared API documentation: Production seam for exercising provider projection without a real process. Build one AnalysisClient for an admitted Ghidra target and profile.</w:t>
      </w:r>
    </w:p>
    <w:p>
      <w:pPr>
        <w:pStyle w:val="BodyText"/>
        <w:spacing w:after="80"/>
      </w:pPr>
      <w:r>
        <w:rPr>
          <w:sz w:val="16"/>
        </w:rPr>
        <w:t xml:space="preserve">Declared exports:</w:t>
      </w:r>
      <w:r>
        <w:rPr>
          <w:sz w:val="16"/>
        </w:rPr>
        <w:t xml:space="preserve"> </w:t>
      </w:r>
      <w:r>
        <w:rPr>
          <w:rStyle w:val="VerbatimChar"/>
          <w:sz w:val="16"/>
        </w:rPr>
        <w:t xml:space="preserve">GhidraProviderClientFactory</w:t>
      </w:r>
      <w:r>
        <w:rPr>
          <w:sz w:val="16"/>
        </w:rPr>
        <w:t xml:space="preserve">,</w:t>
      </w:r>
      <w:r>
        <w:rPr>
          <w:sz w:val="16"/>
        </w:rPr>
        <w:t xml:space="preserve"> </w:t>
      </w:r>
      <w:r>
        <w:rPr>
          <w:rStyle w:val="VerbatimChar"/>
          <w:sz w:val="16"/>
        </w:rPr>
        <w:t xml:space="preserve">createGhidraProviderClient</w:t>
      </w:r>
      <w:r>
        <w:rPr>
          <w:sz w:val="16"/>
        </w:rPr>
        <w:t xml:space="preserve">,</w:t>
      </w:r>
      <w:r>
        <w:rPr>
          <w:sz w:val="16"/>
        </w:rPr>
        <w:t xml:space="preserve"> </w:t>
      </w:r>
      <w:r>
        <w:rPr>
          <w:rStyle w:val="VerbatimChar"/>
          <w:sz w:val="16"/>
        </w:rPr>
        <w:t xml:space="preserve">GhidraClientAdmission</w:t>
      </w:r>
      <w:r>
        <w:rPr>
          <w:sz w:val="16"/>
        </w:rPr>
        <w:t xml:space="preserve">,</w:t>
      </w:r>
      <w:r>
        <w:rPr>
          <w:sz w:val="16"/>
        </w:rPr>
        <w:t xml:space="preserve"> </w:t>
      </w:r>
      <w:r>
        <w:rPr>
          <w:rStyle w:val="VerbatimChar"/>
          <w:sz w:val="16"/>
        </w:rPr>
        <w:t xml:space="preserve">admitGhidraClient</w:t>
      </w:r>
      <w:r>
        <w:rPr>
          <w:sz w:val="16"/>
        </w:rPr>
        <w:t xml:space="preserve">.</w:t>
      </w:r>
    </w:p>
    <w:p>
      <w:pPr>
        <w:pStyle w:val="BodyText"/>
      </w:pPr>
      <w:hyperlink r:id="rId2748">
        <w:r>
          <w:rPr>
            <w:rStyle w:val="Hyperlink"/>
            <w:b/>
            <w:bCs/>
          </w:rPr>
          <w:t xml:space="preserve">src/ghidra/GhidraPspExtension.ts</w:t>
        </w:r>
      </w:hyperlink>
      <w:r>
        <w:br/>
      </w:r>
      <w:r>
        <w:t xml:space="preserve">319 lines · 11,162 bytes. Declared API documentation: Installed processor code and data, distinct from REA’s analysis-extension ABI. Read-only fingerprint of all installed files; no home scanning or installation.</w:t>
      </w:r>
    </w:p>
    <w:p>
      <w:pPr>
        <w:pStyle w:val="BodyText"/>
        <w:spacing w:after="80"/>
      </w:pPr>
      <w:r>
        <w:rPr>
          <w:sz w:val="16"/>
        </w:rPr>
        <w:t xml:space="preserve">Declared exports:</w:t>
      </w:r>
      <w:r>
        <w:rPr>
          <w:sz w:val="16"/>
        </w:rPr>
        <w:t xml:space="preserve"> </w:t>
      </w:r>
      <w:r>
        <w:rPr>
          <w:rStyle w:val="VerbatimChar"/>
          <w:sz w:val="16"/>
        </w:rPr>
        <w:t xml:space="preserve">ghidraPspExtensionSchema</w:t>
      </w:r>
      <w:r>
        <w:rPr>
          <w:sz w:val="16"/>
        </w:rPr>
        <w:t xml:space="preserve">,</w:t>
      </w:r>
      <w:r>
        <w:rPr>
          <w:sz w:val="16"/>
        </w:rPr>
        <w:t xml:space="preserve"> </w:t>
      </w:r>
      <w:r>
        <w:rPr>
          <w:rStyle w:val="VerbatimChar"/>
          <w:sz w:val="16"/>
        </w:rPr>
        <w:t xml:space="preserve">GhidraPspExtension</w:t>
      </w:r>
      <w:r>
        <w:rPr>
          <w:sz w:val="16"/>
        </w:rPr>
        <w:t xml:space="preserve">,</w:t>
      </w:r>
      <w:r>
        <w:rPr>
          <w:sz w:val="16"/>
        </w:rPr>
        <w:t xml:space="preserve"> </w:t>
      </w:r>
      <w:r>
        <w:rPr>
          <w:rStyle w:val="VerbatimChar"/>
          <w:sz w:val="16"/>
        </w:rPr>
        <w:t xml:space="preserve">inspectGhidraPspExtension</w:t>
      </w:r>
      <w:r>
        <w:rPr>
          <w:sz w:val="16"/>
        </w:rPr>
        <w:t xml:space="preserve">,</w:t>
      </w:r>
      <w:r>
        <w:rPr>
          <w:sz w:val="16"/>
        </w:rPr>
        <w:t xml:space="preserve"> </w:t>
      </w:r>
      <w:r>
        <w:rPr>
          <w:rStyle w:val="VerbatimChar"/>
          <w:sz w:val="16"/>
        </w:rPr>
        <w:t xml:space="preserve">resolveGhidraPspExtension</w:t>
      </w:r>
      <w:r>
        <w:rPr>
          <w:sz w:val="16"/>
        </w:rPr>
        <w:t xml:space="preserve">.</w:t>
      </w:r>
    </w:p>
    <w:p>
      <w:pPr>
        <w:pStyle w:val="BodyText"/>
      </w:pPr>
      <w:hyperlink r:id="rId2749">
        <w:r>
          <w:rPr>
            <w:rStyle w:val="Hyperlink"/>
            <w:b/>
            <w:bCs/>
          </w:rPr>
          <w:t xml:space="preserve">src/ghidra/GhidraPspProfile.ts</w:t>
        </w:r>
      </w:hyperlink>
      <w:r>
        <w:br/>
      </w:r>
      <w:r>
        <w:t xml:space="preserve">75 lines · 3,863 bytes. Declared API documentation: Allegrex’s ELF machine declaration, not a filename or inferred instruction. PSP has its own verified interpretation; generic MIPS rules remain unchanged.</w:t>
      </w:r>
    </w:p>
    <w:p>
      <w:pPr>
        <w:pStyle w:val="BodyText"/>
        <w:spacing w:after="80"/>
      </w:pPr>
      <w:r>
        <w:rPr>
          <w:sz w:val="16"/>
        </w:rPr>
        <w:t xml:space="preserve">Declared exports:</w:t>
      </w:r>
      <w:r>
        <w:rPr>
          <w:sz w:val="16"/>
        </w:rPr>
        <w:t xml:space="preserve"> </w:t>
      </w:r>
      <w:r>
        <w:rPr>
          <w:rStyle w:val="VerbatimChar"/>
          <w:sz w:val="16"/>
        </w:rPr>
        <w:t xml:space="preserve">isGhidraPspTarget</w:t>
      </w:r>
      <w:r>
        <w:rPr>
          <w:sz w:val="16"/>
        </w:rPr>
        <w:t xml:space="preserve">,</w:t>
      </w:r>
      <w:r>
        <w:rPr>
          <w:sz w:val="16"/>
        </w:rPr>
        <w:t xml:space="preserve"> </w:t>
      </w:r>
      <w:r>
        <w:rPr>
          <w:rStyle w:val="VerbatimChar"/>
          <w:sz w:val="16"/>
        </w:rPr>
        <w:t xml:space="preserve">ghidraProcessorUnsupportedReason</w:t>
      </w:r>
      <w:r>
        <w:rPr>
          <w:sz w:val="16"/>
        </w:rPr>
        <w:t xml:space="preserve">,</w:t>
      </w:r>
      <w:r>
        <w:rPr>
          <w:sz w:val="16"/>
        </w:rPr>
        <w:t xml:space="preserve"> </w:t>
      </w:r>
      <w:r>
        <w:rPr>
          <w:rStyle w:val="VerbatimChar"/>
          <w:sz w:val="16"/>
        </w:rPr>
        <w:t xml:space="preserve">GHIDRA_PSP_LIMITATIONS</w:t>
      </w:r>
      <w:r>
        <w:rPr>
          <w:sz w:val="16"/>
        </w:rPr>
        <w:t xml:space="preserve">.</w:t>
      </w:r>
    </w:p>
    <w:p>
      <w:pPr>
        <w:pStyle w:val="BodyText"/>
      </w:pPr>
      <w:hyperlink r:id="rId2750">
        <w:r>
          <w:rPr>
            <w:rStyle w:val="Hyperlink"/>
            <w:b/>
            <w:bCs/>
          </w:rPr>
          <w:t xml:space="preserve">src/ghidra/GhidraRawBinaryLanguage.ts</w:t>
        </w:r>
      </w:hyperlink>
      <w:r>
        <w:br/>
      </w:r>
      <w:r>
        <w:t xml:space="preserve">60 lines · 1,913 bytes. Declared API documentation: Bound Ghidra language for a caller-supplied raw-binary architecture. Map caller-visible CPU families to generic Ghidra languages with a supported generic compiler specification. These are analysis conventions, not evidence of the target’s original compiler. Each family has one fixed byte order: m68k is big-endian and the others are little-endian. Big-endian ARM, Thumb-only, Cortex-M, and other processor variants are out of scope.</w:t>
      </w:r>
    </w:p>
    <w:p>
      <w:pPr>
        <w:pStyle w:val="BodyText"/>
        <w:spacing w:after="80"/>
      </w:pPr>
      <w:r>
        <w:rPr>
          <w:sz w:val="16"/>
        </w:rPr>
        <w:t xml:space="preserve">Declared exports:</w:t>
      </w:r>
      <w:r>
        <w:rPr>
          <w:sz w:val="16"/>
        </w:rPr>
        <w:t xml:space="preserve"> </w:t>
      </w:r>
      <w:r>
        <w:rPr>
          <w:rStyle w:val="VerbatimChar"/>
          <w:sz w:val="16"/>
        </w:rPr>
        <w:t xml:space="preserve">GhidraRawBinaryLanguage</w:t>
      </w:r>
      <w:r>
        <w:rPr>
          <w:sz w:val="16"/>
        </w:rPr>
        <w:t xml:space="preserve">,</w:t>
      </w:r>
      <w:r>
        <w:rPr>
          <w:sz w:val="16"/>
        </w:rPr>
        <w:t xml:space="preserve"> </w:t>
      </w:r>
      <w:r>
        <w:rPr>
          <w:rStyle w:val="VerbatimChar"/>
          <w:sz w:val="16"/>
        </w:rPr>
        <w:t xml:space="preserve">ghidraRawBinaryLanguage</w:t>
      </w:r>
      <w:r>
        <w:rPr>
          <w:sz w:val="16"/>
        </w:rPr>
        <w:t xml:space="preserve">.</w:t>
      </w:r>
    </w:p>
    <w:p>
      <w:pPr>
        <w:pStyle w:val="BodyText"/>
      </w:pPr>
      <w:hyperlink r:id="rId2751">
        <w:r>
          <w:rPr>
            <w:rStyle w:val="Hyperlink"/>
            <w:b/>
            <w:bCs/>
          </w:rPr>
          <w:t xml:space="preserve">src/ghidra/GhidraRawBinaryLoadImage.fixture.ts</w:t>
        </w:r>
      </w:hyperlink>
      <w:r>
        <w:br/>
      </w:r>
      <w:r>
        <w:t xml:space="preserve">62 lines · 1,722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fixtureRawBinaryLoadImage</w:t>
      </w:r>
      <w:r>
        <w:rPr>
          <w:sz w:val="16"/>
        </w:rPr>
        <w:t xml:space="preserve">.</w:t>
      </w:r>
    </w:p>
    <w:p>
      <w:pPr>
        <w:pStyle w:val="BodyText"/>
      </w:pPr>
      <w:hyperlink r:id="rId2752">
        <w:r>
          <w:rPr>
            <w:rStyle w:val="Hyperlink"/>
            <w:b/>
            <w:bCs/>
          </w:rPr>
          <w:t xml:space="preserve">src/ghidra/GhidraRawBinaryLoadImage.test.ts</w:t>
        </w:r>
      </w:hyperlink>
      <w:r>
        <w:br/>
      </w:r>
      <w:r>
        <w:t xml:space="preserve">282 lines · 8,936 bytes. Test metadata: raw-binary Ghidra language binding; maps the big-endian m68k family to the default 68000 language; maps the four admitted families to little-endian generic languages (+11 more statically named test/suite labels).</w:t>
      </w:r>
    </w:p>
    <w:p>
      <w:pPr>
        <w:pStyle w:val="BodyText"/>
      </w:pPr>
      <w:hyperlink r:id="rId2753">
        <w:r>
          <w:rPr>
            <w:rStyle w:val="Hyperlink"/>
            <w:b/>
            <w:bCs/>
          </w:rPr>
          <w:t xml:space="preserve">src/ghidra/GhidraReleasePolicy.ts</w:t>
        </w:r>
      </w:hyperlink>
      <w:r>
        <w:br/>
      </w:r>
      <w:r>
        <w:t xml:space="preserve">134 lines · 5,268 bytes. Declared API documentation: Ghidra build whose bridge behavior this REA release verifies. Verified JDK major; admission uses the installation’s declared bounds.</w:t>
      </w:r>
    </w:p>
    <w:p>
      <w:pPr>
        <w:pStyle w:val="BodyText"/>
        <w:spacing w:after="80"/>
      </w:pPr>
      <w:r>
        <w:rPr>
          <w:sz w:val="16"/>
        </w:rPr>
        <w:t xml:space="preserve">Declared exports:</w:t>
      </w:r>
      <w:r>
        <w:rPr>
          <w:sz w:val="16"/>
        </w:rPr>
        <w:t xml:space="preserve"> </w:t>
      </w:r>
      <w:r>
        <w:rPr>
          <w:rStyle w:val="VerbatimChar"/>
          <w:sz w:val="16"/>
        </w:rPr>
        <w:t xml:space="preserve">SUPPORTED_GHIDRA_VERSION</w:t>
      </w:r>
      <w:r>
        <w:rPr>
          <w:sz w:val="16"/>
        </w:rPr>
        <w:t xml:space="preserve">,</w:t>
      </w:r>
      <w:r>
        <w:rPr>
          <w:sz w:val="16"/>
        </w:rPr>
        <w:t xml:space="preserve"> </w:t>
      </w:r>
      <w:r>
        <w:rPr>
          <w:rStyle w:val="VerbatimChar"/>
          <w:sz w:val="16"/>
        </w:rPr>
        <w:t xml:space="preserve">SUPPORTED_GHIDRA_JAVA_MAJOR</w:t>
      </w:r>
      <w:r>
        <w:rPr>
          <w:sz w:val="16"/>
        </w:rPr>
        <w:t xml:space="preserve">,</w:t>
      </w:r>
      <w:r>
        <w:rPr>
          <w:sz w:val="16"/>
        </w:rPr>
        <w:t xml:space="preserve"> </w:t>
      </w:r>
      <w:r>
        <w:rPr>
          <w:rStyle w:val="VerbatimChar"/>
          <w:sz w:val="16"/>
        </w:rPr>
        <w:t xml:space="preserve">ghidraReleaseCompatibility</w:t>
      </w:r>
      <w:r>
        <w:rPr>
          <w:sz w:val="16"/>
        </w:rPr>
        <w:t xml:space="preserve">,</w:t>
      </w:r>
      <w:r>
        <w:rPr>
          <w:sz w:val="16"/>
        </w:rPr>
        <w:t xml:space="preserve"> </w:t>
      </w:r>
      <w:r>
        <w:rPr>
          <w:rStyle w:val="VerbatimChar"/>
          <w:sz w:val="16"/>
        </w:rPr>
        <w:t xml:space="preserve">unverifiedGhidraBuildLimitation</w:t>
      </w:r>
      <w:r>
        <w:rPr>
          <w:sz w:val="16"/>
        </w:rPr>
        <w:t xml:space="preserve">,</w:t>
      </w:r>
      <w:r>
        <w:rPr>
          <w:sz w:val="16"/>
        </w:rPr>
        <w:t xml:space="preserve"> </w:t>
      </w:r>
      <w:r>
        <w:rPr>
          <w:rStyle w:val="VerbatimChar"/>
          <w:sz w:val="16"/>
        </w:rPr>
        <w:t xml:space="preserve">ghidraReleaseLine</w:t>
      </w:r>
      <w:r>
        <w:rPr>
          <w:sz w:val="16"/>
        </w:rPr>
        <w:t xml:space="preserve">,</w:t>
      </w:r>
      <w:r>
        <w:rPr>
          <w:sz w:val="16"/>
        </w:rPr>
        <w:t xml:space="preserve"> </w:t>
      </w:r>
      <w:r>
        <w:rPr>
          <w:rStyle w:val="VerbatimChar"/>
          <w:sz w:val="16"/>
        </w:rPr>
        <w:t xml:space="preserve">ghidraVersionDetail</w:t>
      </w:r>
      <w:r>
        <w:rPr>
          <w:sz w:val="16"/>
        </w:rPr>
        <w:t xml:space="preserve">,</w:t>
      </w:r>
      <w:r>
        <w:rPr>
          <w:sz w:val="16"/>
        </w:rPr>
        <w:t xml:space="preserve"> </w:t>
      </w:r>
      <w:r>
        <w:rPr>
          <w:rStyle w:val="VerbatimChar"/>
          <w:sz w:val="16"/>
        </w:rPr>
        <w:t xml:space="preserve">ghidraReleaseAccepted</w:t>
      </w:r>
      <w:r>
        <w:rPr>
          <w:sz w:val="16"/>
        </w:rPr>
        <w:t xml:space="preserve">,</w:t>
      </w:r>
      <w:r>
        <w:rPr>
          <w:sz w:val="16"/>
        </w:rPr>
        <w:t xml:space="preserve"> </w:t>
      </w:r>
      <w:r>
        <w:rPr>
          <w:rStyle w:val="VerbatimChar"/>
          <w:sz w:val="16"/>
        </w:rPr>
        <w:t xml:space="preserve">ghidraConfigurationVersion</w:t>
      </w:r>
      <w:r>
        <w:rPr>
          <w:sz w:val="16"/>
        </w:rPr>
        <w:t xml:space="preserve">.</w:t>
      </w:r>
    </w:p>
    <w:p>
      <w:pPr>
        <w:pStyle w:val="BodyText"/>
      </w:pPr>
      <w:hyperlink r:id="rId2754">
        <w:r>
          <w:rPr>
            <w:rStyle w:val="Hyperlink"/>
            <w:b/>
            <w:bCs/>
          </w:rPr>
          <w:t xml:space="preserve">src/ghidra/GhidraRequestQueue.test.ts</w:t>
        </w:r>
      </w:hyperlink>
      <w:r>
        <w:br/>
      </w:r>
      <w:r>
        <w:t xml:space="preserve">455 lines · 14,968 bytes. Test metadata: Ghidra request queue failure settlement; forwards the request deadline to the executor; preserves a rejected executor cause (%j) and drains the next request (+13 more statically named test/suite labels).</w:t>
      </w:r>
    </w:p>
    <w:p>
      <w:pPr>
        <w:pStyle w:val="BodyText"/>
      </w:pPr>
      <w:hyperlink r:id="rId2755">
        <w:r>
          <w:rPr>
            <w:rStyle w:val="Hyperlink"/>
            <w:b/>
            <w:bCs/>
          </w:rPr>
          <w:t xml:space="preserve">src/ghidra/GhidraRequestQueue.ts</w:t>
        </w:r>
      </w:hyperlink>
      <w:r>
        <w:br/>
      </w:r>
      <w:r>
        <w:t xml:space="preserve">221 lines · 7,202 bytes. Declared API documentation: Result settled by one queued Ghidra Program request. Socket execution seam used after a request reaches the queue head.</w:t>
      </w:r>
    </w:p>
    <w:p>
      <w:pPr>
        <w:pStyle w:val="BodyText"/>
        <w:spacing w:after="80"/>
      </w:pPr>
      <w:r>
        <w:rPr>
          <w:sz w:val="16"/>
        </w:rPr>
        <w:t xml:space="preserve">Declared exports:</w:t>
      </w:r>
      <w:r>
        <w:rPr>
          <w:sz w:val="16"/>
        </w:rPr>
        <w:t xml:space="preserve"> </w:t>
      </w:r>
      <w:r>
        <w:rPr>
          <w:rStyle w:val="VerbatimChar"/>
          <w:sz w:val="16"/>
        </w:rPr>
        <w:t xml:space="preserve">GhidraQueuedRequestResult</w:t>
      </w:r>
      <w:r>
        <w:rPr>
          <w:sz w:val="16"/>
        </w:rPr>
        <w:t xml:space="preserve">,</w:t>
      </w:r>
      <w:r>
        <w:rPr>
          <w:sz w:val="16"/>
        </w:rPr>
        <w:t xml:space="preserve"> </w:t>
      </w:r>
      <w:r>
        <w:rPr>
          <w:rStyle w:val="VerbatimChar"/>
          <w:sz w:val="16"/>
        </w:rPr>
        <w:t xml:space="preserve">GhidraRequestExecutor</w:t>
      </w:r>
      <w:r>
        <w:rPr>
          <w:sz w:val="16"/>
        </w:rPr>
        <w:t xml:space="preserve">,</w:t>
      </w:r>
      <w:r>
        <w:rPr>
          <w:sz w:val="16"/>
        </w:rPr>
        <w:t xml:space="preserve"> </w:t>
      </w:r>
      <w:r>
        <w:rPr>
          <w:rStyle w:val="VerbatimChar"/>
          <w:sz w:val="16"/>
        </w:rPr>
        <w:t xml:space="preserve">GhidraActiveCancellationHandler</w:t>
      </w:r>
      <w:r>
        <w:rPr>
          <w:sz w:val="16"/>
        </w:rPr>
        <w:t xml:space="preserve">,</w:t>
      </w:r>
      <w:r>
        <w:rPr>
          <w:sz w:val="16"/>
        </w:rPr>
        <w:t xml:space="preserve"> </w:t>
      </w:r>
      <w:r>
        <w:rPr>
          <w:rStyle w:val="VerbatimChar"/>
          <w:sz w:val="16"/>
        </w:rPr>
        <w:t xml:space="preserve">GhidraRequestQueue</w:t>
      </w:r>
      <w:r>
        <w:rPr>
          <w:sz w:val="16"/>
        </w:rPr>
        <w:t xml:space="preserve">.</w:t>
      </w:r>
    </w:p>
    <w:p>
      <w:pPr>
        <w:pStyle w:val="BodyText"/>
      </w:pPr>
      <w:hyperlink r:id="rId2756">
        <w:r>
          <w:rPr>
            <w:rStyle w:val="Hyperlink"/>
            <w:b/>
            <w:bCs/>
          </w:rPr>
          <w:t xml:space="preserve">src/ghidra/GhidraResponseBuffer.ts</w:t>
        </w:r>
      </w:hyperlink>
      <w:r>
        <w:br/>
      </w:r>
      <w:r>
        <w:t xml:space="preserve">37 lines · 1,125 bytes. Declared API documentation: Callbacks for one newline-delimited Ghidra response stream. Splits fragmented UTF-8 socket data into response lines.</w:t>
      </w:r>
    </w:p>
    <w:p>
      <w:pPr>
        <w:pStyle w:val="BodyText"/>
        <w:spacing w:after="80"/>
      </w:pPr>
      <w:r>
        <w:rPr>
          <w:sz w:val="16"/>
        </w:rPr>
        <w:t xml:space="preserve">Declared exports:</w:t>
      </w:r>
      <w:r>
        <w:rPr>
          <w:sz w:val="16"/>
        </w:rPr>
        <w:t xml:space="preserve"> </w:t>
      </w:r>
      <w:r>
        <w:rPr>
          <w:rStyle w:val="VerbatimChar"/>
          <w:sz w:val="16"/>
        </w:rPr>
        <w:t xml:space="preserve">GhidraResponseBufferOptions</w:t>
      </w:r>
      <w:r>
        <w:rPr>
          <w:sz w:val="16"/>
        </w:rPr>
        <w:t xml:space="preserve">,</w:t>
      </w:r>
      <w:r>
        <w:rPr>
          <w:sz w:val="16"/>
        </w:rPr>
        <w:t xml:space="preserve"> </w:t>
      </w:r>
      <w:r>
        <w:rPr>
          <w:rStyle w:val="VerbatimChar"/>
          <w:sz w:val="16"/>
        </w:rPr>
        <w:t xml:space="preserve">GhidraResponseBuffer</w:t>
      </w:r>
      <w:r>
        <w:rPr>
          <w:sz w:val="16"/>
        </w:rPr>
        <w:t xml:space="preserve">.</w:t>
      </w:r>
    </w:p>
    <w:p>
      <w:pPr>
        <w:pStyle w:val="BodyText"/>
      </w:pPr>
      <w:hyperlink r:id="rId2757">
        <w:r>
          <w:rPr>
            <w:rStyle w:val="Hyperlink"/>
            <w:b/>
            <w:bCs/>
          </w:rPr>
          <w:t xml:space="preserve">src/ghidra/GhidraResponseRouter.ts</w:t>
        </w:r>
      </w:hyperlink>
      <w:r>
        <w:br/>
      </w:r>
      <w:r>
        <w:t xml:space="preserve">45 lines · 1,700 bytes. Declared API documentation: Dependencies for correlating validated bridge responses. Routes validated response IDs without giving the wire protocol client state.</w:t>
      </w:r>
    </w:p>
    <w:p>
      <w:pPr>
        <w:pStyle w:val="BodyText"/>
        <w:spacing w:after="80"/>
      </w:pPr>
      <w:r>
        <w:rPr>
          <w:sz w:val="16"/>
        </w:rPr>
        <w:t xml:space="preserve">Declared exports:</w:t>
      </w:r>
      <w:r>
        <w:rPr>
          <w:sz w:val="16"/>
        </w:rPr>
        <w:t xml:space="preserve"> </w:t>
      </w:r>
      <w:r>
        <w:rPr>
          <w:rStyle w:val="VerbatimChar"/>
          <w:sz w:val="16"/>
        </w:rPr>
        <w:t xml:space="preserve">GhidraResponseRouterOptions</w:t>
      </w:r>
      <w:r>
        <w:rPr>
          <w:sz w:val="16"/>
        </w:rPr>
        <w:t xml:space="preserve">,</w:t>
      </w:r>
      <w:r>
        <w:rPr>
          <w:sz w:val="16"/>
        </w:rPr>
        <w:t xml:space="preserve"> </w:t>
      </w:r>
      <w:r>
        <w:rPr>
          <w:rStyle w:val="VerbatimChar"/>
          <w:sz w:val="16"/>
        </w:rPr>
        <w:t xml:space="preserve">GhidraResponseRouter</w:t>
      </w:r>
      <w:r>
        <w:rPr>
          <w:sz w:val="16"/>
        </w:rPr>
        <w:t xml:space="preserve">.</w:t>
      </w:r>
    </w:p>
    <w:p>
      <w:pPr>
        <w:pStyle w:val="BodyText"/>
      </w:pPr>
      <w:hyperlink r:id="rId2758">
        <w:r>
          <w:rPr>
            <w:rStyle w:val="Hyperlink"/>
            <w:b/>
            <w:bCs/>
          </w:rPr>
          <w:t xml:space="preserve">src/ghidra/GhidraRiscvProfile.test.ts</w:t>
        </w:r>
      </w:hyperlink>
      <w:r>
        <w:br/>
      </w:r>
      <w:r>
        <w:t xml:space="preserve">249 lines · 9,227 bytes. Test metadata: bounded Ghidra RISC-V admission; pins the generic language per width instead of accepting the header guess; commits the pinned language the session readback expects (+5 more statically named test/suite labels).</w:t>
      </w:r>
    </w:p>
    <w:p>
      <w:pPr>
        <w:pStyle w:val="BodyText"/>
      </w:pPr>
      <w:hyperlink r:id="rId2759">
        <w:r>
          <w:rPr>
            <w:rStyle w:val="Hyperlink"/>
            <w:b/>
            <w:bCs/>
          </w:rPr>
          <w:t xml:space="preserve">src/ghidra/GhidraRiscvProfile.ts</w:t>
        </w:r>
      </w:hyperlink>
      <w:r>
        <w:br/>
      </w:r>
      <w:r>
        <w:t xml:space="preserve">129 lines · 6,157 bytes. Declared API documentation: Keep family recognition separate from the deliberately bounded Ghidra lane. Ghidra 12.1.4 selects `RISCV:LE:32:AndeStar_v5` for an ordinary RV32 ELF: its `riscv.opinion` pins `variant=</w:t>
      </w:r>
      <w:r>
        <w:t xml:space="preserve">“</w:t>
      </w:r>
      <w:r>
        <w:t xml:space="preserve">default</w:t>
      </w:r>
      <w:r>
        <w:t xml:space="preserve">”</w:t>
      </w:r>
      <w:r>
        <w:t xml:space="preserve">` for the 64-bit constraint and leaves the 32-bit one with the comment that the loader</w:t>
      </w:r>
      <w:r>
        <w:t xml:space="preserve"> </w:t>
      </w:r>
      <w:r>
        <w:t xml:space="preserve">“</w:t>
      </w:r>
      <w:r>
        <w:t xml:space="preserve">must choose between</w:t>
      </w:r>
      <w:r>
        <w:t xml:space="preserve"> </w:t>
      </w:r>
      <w:r>
        <w:t xml:space="preserve">‘</w:t>
      </w:r>
      <w:r>
        <w:t xml:space="preserve">default</w:t>
      </w:r>
      <w:r>
        <w:t xml:space="preserve">’</w:t>
      </w:r>
      <w:r>
        <w:t xml:space="preserve"> </w:t>
      </w:r>
      <w:r>
        <w:t xml:space="preserve">and</w:t>
      </w:r>
      <w:r>
        <w:t xml:space="preserve"> </w:t>
      </w:r>
      <w:r>
        <w:t xml:space="preserve">‘</w:t>
      </w:r>
      <w:r>
        <w:t xml:space="preserve">AndeStar</w:t>
      </w:r>
      <w:r>
        <w:t xml:space="preserve">’</w:t>
      </w:r>
      <w:r>
        <w:t xml:space="preserve"> </w:t>
      </w:r>
      <w:r>
        <w:t xml:space="preserve">variants</w:t>
      </w:r>
      <w:r>
        <w:t xml:space="preserve">”</w:t>
      </w:r>
      <w:r>
        <w:t xml:space="preserve">. The lane therefore pins the language instead of accepting the header-based guess. Pin a language only for declarations admitted by the same lane boundary.</w:t>
      </w:r>
    </w:p>
    <w:p>
      <w:pPr>
        <w:pStyle w:val="BodyText"/>
        <w:spacing w:after="80"/>
      </w:pPr>
      <w:r>
        <w:rPr>
          <w:sz w:val="16"/>
        </w:rPr>
        <w:t xml:space="preserve">Declared exports:</w:t>
      </w:r>
      <w:r>
        <w:rPr>
          <w:sz w:val="16"/>
        </w:rPr>
        <w:t xml:space="preserve"> </w:t>
      </w:r>
      <w:r>
        <w:rPr>
          <w:rStyle w:val="VerbatimChar"/>
          <w:sz w:val="16"/>
        </w:rPr>
        <w:t xml:space="preserve">ghidraRiscvUnsupportedReason</w:t>
      </w:r>
      <w:r>
        <w:rPr>
          <w:sz w:val="16"/>
        </w:rPr>
        <w:t xml:space="preserve">,</w:t>
      </w:r>
      <w:r>
        <w:rPr>
          <w:sz w:val="16"/>
        </w:rPr>
        <w:t xml:space="preserve"> </w:t>
      </w:r>
      <w:r>
        <w:rPr>
          <w:rStyle w:val="VerbatimChar"/>
          <w:sz w:val="16"/>
        </w:rPr>
        <w:t xml:space="preserve">ghidraRiscvLanguageOverride</w:t>
      </w:r>
      <w:r>
        <w:rPr>
          <w:sz w:val="16"/>
        </w:rPr>
        <w:t xml:space="preserve">,</w:t>
      </w:r>
      <w:r>
        <w:rPr>
          <w:sz w:val="16"/>
        </w:rPr>
        <w:t xml:space="preserve"> </w:t>
      </w:r>
      <w:r>
        <w:rPr>
          <w:rStyle w:val="VerbatimChar"/>
          <w:sz w:val="16"/>
        </w:rPr>
        <w:t xml:space="preserve">ghidraRiscvProfileParameters</w:t>
      </w:r>
      <w:r>
        <w:rPr>
          <w:sz w:val="16"/>
        </w:rPr>
        <w:t xml:space="preserve">,</w:t>
      </w:r>
      <w:r>
        <w:rPr>
          <w:sz w:val="16"/>
        </w:rPr>
        <w:t xml:space="preserve"> </w:t>
      </w:r>
      <w:r>
        <w:rPr>
          <w:rStyle w:val="VerbatimChar"/>
          <w:sz w:val="16"/>
        </w:rPr>
        <w:t xml:space="preserve">ghidraRiscvLimitations</w:t>
      </w:r>
      <w:r>
        <w:rPr>
          <w:sz w:val="16"/>
        </w:rPr>
        <w:t xml:space="preserve">.</w:t>
      </w:r>
    </w:p>
    <w:p>
      <w:pPr>
        <w:pStyle w:val="BodyText"/>
      </w:pPr>
      <w:hyperlink r:id="rId2760">
        <w:r>
          <w:rPr>
            <w:rStyle w:val="Hyperlink"/>
            <w:b/>
            <w:bCs/>
          </w:rPr>
          <w:t xml:space="preserve">src/ghidra/GhidraSessionError.test.ts</w:t>
        </w:r>
      </w:hyperlink>
      <w:r>
        <w:br/>
      </w:r>
      <w:r>
        <w:t xml:space="preserve">235 lines · 7,192 bytes. Test metadata: reports truncated cyclic causes in serializable diagnostics; keeps bounded compiler and nested launcher outcomes in diagnostics; bounds compiler stderr after explicit redaction at UTF-8 boundaries (+3 more statically named test/suite labels).</w:t>
      </w:r>
    </w:p>
    <w:p>
      <w:pPr>
        <w:pStyle w:val="BodyText"/>
      </w:pPr>
      <w:hyperlink r:id="rId2761">
        <w:r>
          <w:rPr>
            <w:rStyle w:val="Hyperlink"/>
            <w:b/>
            <w:bCs/>
          </w:rPr>
          <w:t xml:space="preserve">src/ghidra/GhidraSessionError.ts</w:t>
        </w:r>
      </w:hyperlink>
      <w:r>
        <w:br/>
      </w:r>
      <w:r>
        <w:t xml:space="preserve">503 lines · 16,797 bytes. Declared API documentation: Stable failure phase for one private Ghidra headless session. Message of the failure raised when the provider startup deadline elapses.</w:t>
      </w:r>
    </w:p>
    <w:p>
      <w:pPr>
        <w:pStyle w:val="BodyText"/>
        <w:spacing w:after="80"/>
      </w:pPr>
      <w:r>
        <w:rPr>
          <w:sz w:val="16"/>
        </w:rPr>
        <w:t xml:space="preserve">Declared exports:</w:t>
      </w:r>
      <w:r>
        <w:rPr>
          <w:sz w:val="16"/>
        </w:rPr>
        <w:t xml:space="preserve"> </w:t>
      </w:r>
      <w:r>
        <w:rPr>
          <w:rStyle w:val="VerbatimChar"/>
          <w:sz w:val="16"/>
        </w:rPr>
        <w:t xml:space="preserve">GhidraSessionFailureKind</w:t>
      </w:r>
      <w:r>
        <w:rPr>
          <w:sz w:val="16"/>
        </w:rPr>
        <w:t xml:space="preserve">,</w:t>
      </w:r>
      <w:r>
        <w:rPr>
          <w:sz w:val="16"/>
        </w:rPr>
        <w:t xml:space="preserve"> </w:t>
      </w:r>
      <w:r>
        <w:rPr>
          <w:rStyle w:val="VerbatimChar"/>
          <w:sz w:val="16"/>
        </w:rPr>
        <w:t xml:space="preserve">GHIDRA_STARTUP_DEADLINE_ELAPSED</w:t>
      </w:r>
      <w:r>
        <w:rPr>
          <w:sz w:val="16"/>
        </w:rPr>
        <w:t xml:space="preserve">,</w:t>
      </w:r>
      <w:r>
        <w:rPr>
          <w:sz w:val="16"/>
        </w:rPr>
        <w:t xml:space="preserve"> </w:t>
      </w:r>
      <w:r>
        <w:rPr>
          <w:rStyle w:val="VerbatimChar"/>
          <w:sz w:val="16"/>
        </w:rPr>
        <w:t xml:space="preserve">GhidraSessionErrorOptions</w:t>
      </w:r>
      <w:r>
        <w:rPr>
          <w:sz w:val="16"/>
        </w:rPr>
        <w:t xml:space="preserve">,</w:t>
      </w:r>
      <w:r>
        <w:rPr>
          <w:sz w:val="16"/>
        </w:rPr>
        <w:t xml:space="preserve"> </w:t>
      </w:r>
      <w:r>
        <w:rPr>
          <w:rStyle w:val="VerbatimChar"/>
          <w:sz w:val="16"/>
        </w:rPr>
        <w:t xml:space="preserve">GhidraSessionError</w:t>
      </w:r>
      <w:r>
        <w:rPr>
          <w:sz w:val="16"/>
        </w:rPr>
        <w:t xml:space="preserve">,</w:t>
      </w:r>
      <w:r>
        <w:rPr>
          <w:sz w:val="16"/>
        </w:rPr>
        <w:t xml:space="preserve"> </w:t>
      </w:r>
      <w:r>
        <w:rPr>
          <w:rStyle w:val="VerbatimChar"/>
          <w:sz w:val="16"/>
        </w:rPr>
        <w:t xml:space="preserve">bindGhidraSessionFailure</w:t>
      </w:r>
      <w:r>
        <w:rPr>
          <w:sz w:val="16"/>
        </w:rPr>
        <w:t xml:space="preserve">,</w:t>
      </w:r>
      <w:r>
        <w:rPr>
          <w:sz w:val="16"/>
        </w:rPr>
        <w:t xml:space="preserve"> </w:t>
      </w:r>
      <w:r>
        <w:rPr>
          <w:rStyle w:val="VerbatimChar"/>
          <w:sz w:val="16"/>
        </w:rPr>
        <w:t xml:space="preserve">GhidraSessionFailureFactory</w:t>
      </w:r>
      <w:r>
        <w:rPr>
          <w:sz w:val="16"/>
        </w:rPr>
        <w:t xml:space="preserve">.</w:t>
      </w:r>
    </w:p>
    <w:p>
      <w:pPr>
        <w:pStyle w:val="BodyText"/>
      </w:pPr>
      <w:hyperlink r:id="rId2762">
        <w:r>
          <w:rPr>
            <w:rStyle w:val="Hyperlink"/>
            <w:b/>
            <w:bCs/>
          </w:rPr>
          <w:t xml:space="preserve">src/ghidra/GhidraSessionRoot.test.ts</w:t>
        </w:r>
      </w:hyperlink>
      <w:r>
        <w:br/>
      </w:r>
      <w:r>
        <w:t xml:space="preserve">61 lines · 2,064 bytes. Test metadata: ghidraSessionRoot; keeps an inherited base that Ghidra accepts; keeps a base whose elements only contain an interior dot (+5 more statically named test/suite labels).</w:t>
      </w:r>
    </w:p>
    <w:p>
      <w:pPr>
        <w:pStyle w:val="BodyText"/>
      </w:pPr>
      <w:hyperlink r:id="rId2763">
        <w:r>
          <w:rPr>
            <w:rStyle w:val="Hyperlink"/>
            <w:b/>
            <w:bCs/>
          </w:rPr>
          <w:t xml:space="preserve">src/ghidra/GhidraSessionRoot.ts</w:t>
        </w:r>
      </w:hyperlink>
      <w:r>
        <w:br/>
      </w:r>
      <w:r>
        <w:t xml:space="preserve">55 lines · 2,081 bytes. Declared API documentation: Select a session root usable as the parent of a Ghidra project path. Ghidra validates every project path element with `NamingUtilities.checkName` and aborts the headless analyzer on any element that starts with `.`, so an inherited `TMPDIR` such as `~/.cache/&lt;tool&gt;` fails every Ghidra operation with a generic analysis failure. Prefer the inherited base when it is usable, then a dot-free platform temp directory, then the nearest dot-free ancestor.</w:t>
      </w:r>
    </w:p>
    <w:p>
      <w:pPr>
        <w:pStyle w:val="BodyText"/>
        <w:spacing w:after="80"/>
      </w:pPr>
      <w:r>
        <w:rPr>
          <w:sz w:val="16"/>
        </w:rPr>
        <w:t xml:space="preserve">Declared exports:</w:t>
      </w:r>
      <w:r>
        <w:rPr>
          <w:sz w:val="16"/>
        </w:rPr>
        <w:t xml:space="preserve"> </w:t>
      </w:r>
      <w:r>
        <w:rPr>
          <w:rStyle w:val="VerbatimChar"/>
          <w:sz w:val="16"/>
        </w:rPr>
        <w:t xml:space="preserve">GhidraSessionRootOptions</w:t>
      </w:r>
      <w:r>
        <w:rPr>
          <w:sz w:val="16"/>
        </w:rPr>
        <w:t xml:space="preserve">,</w:t>
      </w:r>
      <w:r>
        <w:rPr>
          <w:sz w:val="16"/>
        </w:rPr>
        <w:t xml:space="preserve"> </w:t>
      </w:r>
      <w:r>
        <w:rPr>
          <w:rStyle w:val="VerbatimChar"/>
          <w:sz w:val="16"/>
        </w:rPr>
        <w:t xml:space="preserve">ghidraSessionRoot</w:t>
      </w:r>
      <w:r>
        <w:rPr>
          <w:sz w:val="16"/>
        </w:rPr>
        <w:t xml:space="preserve">.</w:t>
      </w:r>
    </w:p>
    <w:p>
      <w:pPr>
        <w:pStyle w:val="BodyText"/>
      </w:pPr>
      <w:hyperlink r:id="rId2764">
        <w:r>
          <w:rPr>
            <w:rStyle w:val="Hyperlink"/>
            <w:b/>
            <w:bCs/>
          </w:rPr>
          <w:t xml:space="preserve">src/ghidra/GhidraSessionValues.test.ts</w:t>
        </w:r>
      </w:hyperlink>
      <w:r>
        <w:br/>
      </w:r>
      <w:r>
        <w:t xml:space="preserve">193 lines · 5,679 bytes. Test metadata: Ghidra DOS import commitment; accepts the exact admitted real-mode language and compiler; rejects a 32-bit interpretation even when artifact and profile hashes match (+12 more statically named test/suite labels).</w:t>
      </w:r>
    </w:p>
    <w:p>
      <w:pPr>
        <w:pStyle w:val="BodyText"/>
      </w:pPr>
      <w:hyperlink r:id="rId2765">
        <w:r>
          <w:rPr>
            <w:rStyle w:val="Hyperlink"/>
            <w:b/>
            <w:bCs/>
          </w:rPr>
          <w:t xml:space="preserve">src/ghidra/GhidraSessionValues.ts</w:t>
        </w:r>
      </w:hyperlink>
      <w:r>
        <w:br/>
      </w:r>
      <w:r>
        <w:t xml:space="preserve">194 lines · 7,582 bytes. Declared API documentation: Exact methods proved by the bridge handshake after auto-analysis. Methods that edit the session database; read-only bridges omit them.</w:t>
      </w:r>
    </w:p>
    <w:p>
      <w:pPr>
        <w:pStyle w:val="BodyText"/>
        <w:spacing w:after="80"/>
      </w:pPr>
      <w:r>
        <w:rPr>
          <w:sz w:val="16"/>
        </w:rPr>
        <w:t xml:space="preserve">Declared exports:</w:t>
      </w:r>
      <w:r>
        <w:rPr>
          <w:sz w:val="16"/>
        </w:rPr>
        <w:t xml:space="preserve"> </w:t>
      </w:r>
      <w:r>
        <w:rPr>
          <w:rStyle w:val="VerbatimChar"/>
          <w:sz w:val="16"/>
        </w:rPr>
        <w:t xml:space="preserve">GHIDRA_SESSION_CAPABILITIES</w:t>
      </w:r>
      <w:r>
        <w:rPr>
          <w:sz w:val="16"/>
        </w:rPr>
        <w:t xml:space="preserve">,</w:t>
      </w:r>
      <w:r>
        <w:rPr>
          <w:sz w:val="16"/>
        </w:rPr>
        <w:t xml:space="preserve"> </w:t>
      </w:r>
      <w:r>
        <w:rPr>
          <w:rStyle w:val="VerbatimChar"/>
          <w:sz w:val="16"/>
        </w:rPr>
        <w:t xml:space="preserve">GHIDRA_MUTATING_OPERATIONS</w:t>
      </w:r>
      <w:r>
        <w:rPr>
          <w:sz w:val="16"/>
        </w:rPr>
        <w:t xml:space="preserve">,</w:t>
      </w:r>
      <w:r>
        <w:rPr>
          <w:sz w:val="16"/>
        </w:rPr>
        <w:t xml:space="preserve"> </w:t>
      </w:r>
      <w:r>
        <w:rPr>
          <w:rStyle w:val="VerbatimChar"/>
          <w:sz w:val="16"/>
        </w:rPr>
        <w:t xml:space="preserve">GhidraSessionInfo</w:t>
      </w:r>
      <w:r>
        <w:rPr>
          <w:sz w:val="16"/>
        </w:rPr>
        <w:t xml:space="preserve">,</w:t>
      </w:r>
      <w:r>
        <w:rPr>
          <w:sz w:val="16"/>
        </w:rPr>
        <w:t xml:space="preserve"> </w:t>
      </w:r>
      <w:r>
        <w:rPr>
          <w:rStyle w:val="VerbatimChar"/>
          <w:sz w:val="16"/>
        </w:rPr>
        <w:t xml:space="preserve">ghidraPdbLimitations</w:t>
      </w:r>
      <w:r>
        <w:rPr>
          <w:sz w:val="16"/>
        </w:rPr>
        <w:t xml:space="preserve">,</w:t>
      </w:r>
      <w:r>
        <w:rPr>
          <w:sz w:val="16"/>
        </w:rPr>
        <w:t xml:space="preserve"> </w:t>
      </w:r>
      <w:r>
        <w:rPr>
          <w:rStyle w:val="VerbatimChar"/>
          <w:sz w:val="16"/>
        </w:rPr>
        <w:t xml:space="preserve">parseGhidraSessionInfo</w:t>
      </w:r>
      <w:r>
        <w:rPr>
          <w:sz w:val="16"/>
        </w:rPr>
        <w:t xml:space="preserve">,</w:t>
      </w:r>
      <w:r>
        <w:rPr>
          <w:sz w:val="16"/>
        </w:rPr>
        <w:t xml:space="preserve"> </w:t>
      </w:r>
      <w:r>
        <w:rPr>
          <w:rStyle w:val="VerbatimChar"/>
          <w:sz w:val="16"/>
        </w:rPr>
        <w:t xml:space="preserve">isGhidraShutdownAcknowledgement</w:t>
      </w:r>
      <w:r>
        <w:rPr>
          <w:sz w:val="16"/>
        </w:rPr>
        <w:t xml:space="preserve">.</w:t>
      </w:r>
    </w:p>
    <w:p>
      <w:pPr>
        <w:pStyle w:val="BodyText"/>
      </w:pPr>
      <w:hyperlink r:id="rId2766">
        <w:r>
          <w:rPr>
            <w:rStyle w:val="Hyperlink"/>
            <w:b/>
            <w:bCs/>
          </w:rPr>
          <w:t xml:space="preserve">src/ghidra/GhidraSnapshotCache.test.ts</w:t>
        </w:r>
      </w:hyperlink>
      <w:r>
        <w:br/>
      </w:r>
      <w:r>
        <w:t xml:space="preserve">402 lines · 14,109 bytes. Test metadata: Ghidra relationship coverage replay; preserves relationship coverage %j through live execution, cache and snapshot replay; Ghidra snapshot profile admission (+4 more statically named test/suite labels).</w:t>
      </w:r>
    </w:p>
    <w:p>
      <w:pPr>
        <w:pStyle w:val="BodyText"/>
      </w:pPr>
      <w:hyperlink r:id="rId2767">
        <w:r>
          <w:rPr>
            <w:rStyle w:val="Hyperlink"/>
            <w:b/>
            <w:bCs/>
          </w:rPr>
          <w:t xml:space="preserve">src/ghidra/GhidraSocketConnection.ts</w:t>
        </w:r>
      </w:hyperlink>
      <w:r>
        <w:br/>
      </w:r>
      <w:r>
        <w:t xml:space="preserve">171 lines · 5,516 bytes. Declared API documentation: Inputs needed to poll and attach one authenticated bridge socket. Poll the endpoint and attach the first ready bridge socket.</w:t>
      </w:r>
    </w:p>
    <w:p>
      <w:pPr>
        <w:pStyle w:val="BodyText"/>
        <w:spacing w:after="80"/>
      </w:pPr>
      <w:r>
        <w:rPr>
          <w:sz w:val="16"/>
        </w:rPr>
        <w:t xml:space="preserve">Declared exports:</w:t>
      </w:r>
      <w:r>
        <w:rPr>
          <w:sz w:val="16"/>
        </w:rPr>
        <w:t xml:space="preserve"> </w:t>
      </w:r>
      <w:r>
        <w:rPr>
          <w:rStyle w:val="VerbatimChar"/>
          <w:sz w:val="16"/>
        </w:rPr>
        <w:t xml:space="preserve">GhidraSocketConnectOptions</w:t>
      </w:r>
      <w:r>
        <w:rPr>
          <w:sz w:val="16"/>
        </w:rPr>
        <w:t xml:space="preserve">,</w:t>
      </w:r>
      <w:r>
        <w:rPr>
          <w:sz w:val="16"/>
        </w:rPr>
        <w:t xml:space="preserve"> </w:t>
      </w:r>
      <w:r>
        <w:rPr>
          <w:rStyle w:val="VerbatimChar"/>
          <w:sz w:val="16"/>
        </w:rPr>
        <w:t xml:space="preserve">connectGhidraSocket</w:t>
      </w:r>
      <w:r>
        <w:rPr>
          <w:sz w:val="16"/>
        </w:rPr>
        <w:t xml:space="preserve">.</w:t>
      </w:r>
    </w:p>
    <w:p>
      <w:pPr>
        <w:pStyle w:val="BodyText"/>
      </w:pPr>
      <w:hyperlink r:id="rId2768">
        <w:r>
          <w:rPr>
            <w:rStyle w:val="Hyperlink"/>
            <w:b/>
            <w:bCs/>
          </w:rPr>
          <w:t xml:space="preserve">src/ghidra/GhidraTargetSnapshot.ts</w:t>
        </w:r>
      </w:hyperlink>
      <w:r>
        <w:br/>
      </w:r>
      <w:r>
        <w:t xml:space="preserve">173 lines · 6,149 bytes. Declared API documentation: Immutable target copy admitted to one ephemeral Ghidra import. Copy one target and require its bytes to match the parsed target identity.</w:t>
      </w:r>
    </w:p>
    <w:p>
      <w:pPr>
        <w:pStyle w:val="BodyText"/>
        <w:spacing w:after="80"/>
      </w:pPr>
      <w:r>
        <w:rPr>
          <w:sz w:val="16"/>
        </w:rPr>
        <w:t xml:space="preserve">Declared exports:</w:t>
      </w:r>
      <w:r>
        <w:rPr>
          <w:sz w:val="16"/>
        </w:rPr>
        <w:t xml:space="preserve"> </w:t>
      </w:r>
      <w:r>
        <w:rPr>
          <w:rStyle w:val="VerbatimChar"/>
          <w:sz w:val="16"/>
        </w:rPr>
        <w:t xml:space="preserve">GhidraTargetSnapshot</w:t>
      </w:r>
      <w:r>
        <w:rPr>
          <w:sz w:val="16"/>
        </w:rPr>
        <w:t xml:space="preserve">,</w:t>
      </w:r>
      <w:r>
        <w:rPr>
          <w:sz w:val="16"/>
        </w:rPr>
        <w:t xml:space="preserve"> </w:t>
      </w:r>
      <w:r>
        <w:rPr>
          <w:rStyle w:val="VerbatimChar"/>
          <w:sz w:val="16"/>
        </w:rPr>
        <w:t xml:space="preserve">createGhidraTargetSnapshot</w:t>
      </w:r>
      <w:r>
        <w:rPr>
          <w:sz w:val="16"/>
        </w:rPr>
        <w:t xml:space="preserve">.</w:t>
      </w:r>
    </w:p>
    <w:p>
      <w:pPr>
        <w:pStyle w:val="BodyText"/>
      </w:pPr>
      <w:hyperlink r:id="rId2769">
        <w:r>
          <w:rPr>
            <w:rStyle w:val="Hyperlink"/>
            <w:b/>
            <w:bCs/>
          </w:rPr>
          <w:t xml:space="preserve">src/ghidra/GhidraTransport.ts</w:t>
        </w:r>
      </w:hyperlink>
      <w:r>
        <w:br/>
      </w:r>
      <w:r>
        <w:t xml:space="preserve">223 lines · 7,860 bytes. Declared API documentation: Local bridge transports used by the current Ghidra session. Private runtime coordinate used to discover one bridge listener.</w:t>
      </w:r>
    </w:p>
    <w:p>
      <w:pPr>
        <w:pStyle w:val="BodyText"/>
        <w:spacing w:after="80"/>
      </w:pPr>
      <w:r>
        <w:rPr>
          <w:sz w:val="16"/>
        </w:rPr>
        <w:t xml:space="preserve">Declared exports:</w:t>
      </w:r>
      <w:r>
        <w:rPr>
          <w:sz w:val="16"/>
        </w:rPr>
        <w:t xml:space="preserve"> </w:t>
      </w:r>
      <w:r>
        <w:rPr>
          <w:rStyle w:val="VerbatimChar"/>
          <w:sz w:val="16"/>
        </w:rPr>
        <w:t xml:space="preserve">GhidraTransportKind</w:t>
      </w:r>
      <w:r>
        <w:rPr>
          <w:sz w:val="16"/>
        </w:rPr>
        <w:t xml:space="preserve">,</w:t>
      </w:r>
      <w:r>
        <w:rPr>
          <w:sz w:val="16"/>
        </w:rPr>
        <w:t xml:space="preserve"> </w:t>
      </w:r>
      <w:r>
        <w:rPr>
          <w:rStyle w:val="VerbatimChar"/>
          <w:sz w:val="16"/>
        </w:rPr>
        <w:t xml:space="preserve">GhidraEndpoint</w:t>
      </w:r>
      <w:r>
        <w:rPr>
          <w:sz w:val="16"/>
        </w:rPr>
        <w:t xml:space="preserve">,</w:t>
      </w:r>
      <w:r>
        <w:rPr>
          <w:sz w:val="16"/>
        </w:rPr>
        <w:t xml:space="preserve"> </w:t>
      </w:r>
      <w:r>
        <w:rPr>
          <w:rStyle w:val="VerbatimChar"/>
          <w:sz w:val="16"/>
        </w:rPr>
        <w:t xml:space="preserve">createGhidraEndpoint</w:t>
      </w:r>
      <w:r>
        <w:rPr>
          <w:sz w:val="16"/>
        </w:rPr>
        <w:t xml:space="preserve">,</w:t>
      </w:r>
      <w:r>
        <w:rPr>
          <w:sz w:val="16"/>
        </w:rPr>
        <w:t xml:space="preserve"> </w:t>
      </w:r>
      <w:r>
        <w:rPr>
          <w:rStyle w:val="VerbatimChar"/>
          <w:sz w:val="16"/>
        </w:rPr>
        <w:t xml:space="preserve">GhidraConnectTarget</w:t>
      </w:r>
      <w:r>
        <w:rPr>
          <w:sz w:val="16"/>
        </w:rPr>
        <w:t xml:space="preserve">,</w:t>
      </w:r>
      <w:r>
        <w:rPr>
          <w:sz w:val="16"/>
        </w:rPr>
        <w:t xml:space="preserve"> </w:t>
      </w:r>
      <w:r>
        <w:rPr>
          <w:rStyle w:val="VerbatimChar"/>
          <w:sz w:val="16"/>
        </w:rPr>
        <w:t xml:space="preserve">observeGhidraEndpoint</w:t>
      </w:r>
      <w:r>
        <w:rPr>
          <w:sz w:val="16"/>
        </w:rPr>
        <w:t xml:space="preserve">.</w:t>
      </w:r>
    </w:p>
    <w:p>
      <w:pPr>
        <w:pStyle w:val="BodyText"/>
      </w:pPr>
      <w:hyperlink r:id="rId2770">
        <w:r>
          <w:rPr>
            <w:rStyle w:val="Hyperlink"/>
            <w:b/>
            <w:bCs/>
          </w:rPr>
          <w:t xml:space="preserve">src/ghidra/extensions/GhidraExtensionFailures.ts</w:t>
        </w:r>
      </w:hyperlink>
      <w:r>
        <w:br/>
      </w:r>
      <w:r>
        <w:t xml:space="preserve">35 lines · 1,472 bytes. Declared API documentation: Preserve unsupported recovery separately from malformed or failed producers.</w:t>
      </w:r>
    </w:p>
    <w:p>
      <w:pPr>
        <w:pStyle w:val="BodyText"/>
        <w:spacing w:after="80"/>
      </w:pPr>
      <w:r>
        <w:rPr>
          <w:sz w:val="16"/>
        </w:rPr>
        <w:t xml:space="preserve">Declared exports:</w:t>
      </w:r>
      <w:r>
        <w:rPr>
          <w:sz w:val="16"/>
        </w:rPr>
        <w:t xml:space="preserve"> </w:t>
      </w:r>
      <w:r>
        <w:rPr>
          <w:rStyle w:val="VerbatimChar"/>
          <w:sz w:val="16"/>
        </w:rPr>
        <w:t xml:space="preserve">ghidraExtensionFailure</w:t>
      </w:r>
      <w:r>
        <w:rPr>
          <w:sz w:val="16"/>
        </w:rPr>
        <w:t xml:space="preserve">.</w:t>
      </w:r>
    </w:p>
    <w:p>
      <w:pPr>
        <w:pStyle w:val="BodyText"/>
      </w:pPr>
      <w:hyperlink r:id="rId2771">
        <w:r>
          <w:rPr>
            <w:rStyle w:val="Hyperlink"/>
            <w:b/>
            <w:bCs/>
          </w:rPr>
          <w:t xml:space="preserve">src/ghidra/extensions/GhidraExtensions.test.ts</w:t>
        </w:r>
      </w:hyperlink>
      <w:r>
        <w:br/>
      </w:r>
      <w:r>
        <w:t xml:space="preserve">546 lines · 17,819 bytes. Test metadata: optional Ghidra extension refusals; rejects unsupported hosts and target architectures before opening files; optional Ghidra extension boundary (+20 more statically named test/suite labels).</w:t>
      </w:r>
    </w:p>
    <w:p>
      <w:pPr>
        <w:pStyle w:val="BodyText"/>
      </w:pPr>
      <w:hyperlink r:id="rId2772">
        <w:r>
          <w:rPr>
            <w:rStyle w:val="Hyperlink"/>
            <w:b/>
            <w:bCs/>
          </w:rPr>
          <w:t xml:space="preserve">src/ghidra/extensions/GhidraExtensions.ts</w:t>
        </w:r>
      </w:hyperlink>
      <w:r>
        <w:br/>
      </w:r>
      <w:r>
        <w:t xml:space="preserve">278 lines · 10,052 bytes. Declared API documentation: Exact executable extension artifact committed before the session starts. Shared extension envelope; each adapter validates its own producer result.</w:t>
      </w:r>
    </w:p>
    <w:p>
      <w:pPr>
        <w:pStyle w:val="BodyText"/>
        <w:spacing w:after="80"/>
      </w:pPr>
      <w:r>
        <w:rPr>
          <w:sz w:val="16"/>
        </w:rPr>
        <w:t xml:space="preserve">Declared exports:</w:t>
      </w:r>
      <w:r>
        <w:rPr>
          <w:sz w:val="16"/>
        </w:rPr>
        <w:t xml:space="preserve"> </w:t>
      </w:r>
      <w:r>
        <w:rPr>
          <w:rStyle w:val="VerbatimChar"/>
          <w:sz w:val="16"/>
        </w:rPr>
        <w:t xml:space="preserve">ghidraExtensionSchema</w:t>
      </w:r>
      <w:r>
        <w:rPr>
          <w:sz w:val="16"/>
        </w:rPr>
        <w:t xml:space="preserve">,</w:t>
      </w:r>
      <w:r>
        <w:rPr>
          <w:sz w:val="16"/>
        </w:rPr>
        <w:t xml:space="preserve"> </w:t>
      </w:r>
      <w:r>
        <w:rPr>
          <w:rStyle w:val="VerbatimChar"/>
          <w:sz w:val="16"/>
        </w:rPr>
        <w:t xml:space="preserve">GhidraExtension</w:t>
      </w:r>
      <w:r>
        <w:rPr>
          <w:sz w:val="16"/>
        </w:rPr>
        <w:t xml:space="preserve">,</w:t>
      </w:r>
      <w:r>
        <w:rPr>
          <w:sz w:val="16"/>
        </w:rPr>
        <w:t xml:space="preserve"> </w:t>
      </w:r>
      <w:r>
        <w:rPr>
          <w:rStyle w:val="VerbatimChar"/>
          <w:sz w:val="16"/>
        </w:rPr>
        <w:t xml:space="preserve">ghidraExtensionResultSchema</w:t>
      </w:r>
      <w:r>
        <w:rPr>
          <w:sz w:val="16"/>
        </w:rPr>
        <w:t xml:space="preserve">,</w:t>
      </w:r>
      <w:r>
        <w:rPr>
          <w:sz w:val="16"/>
        </w:rPr>
        <w:t xml:space="preserve"> </w:t>
      </w:r>
      <w:r>
        <w:rPr>
          <w:rStyle w:val="VerbatimChar"/>
          <w:sz w:val="16"/>
        </w:rPr>
        <w:t xml:space="preserve">GhidraExtensionResult</w:t>
      </w:r>
      <w:r>
        <w:rPr>
          <w:sz w:val="16"/>
        </w:rPr>
        <w:t xml:space="preserve">,</w:t>
      </w:r>
      <w:r>
        <w:rPr>
          <w:sz w:val="16"/>
        </w:rPr>
        <w:t xml:space="preserve"> </w:t>
      </w:r>
      <w:r>
        <w:rPr>
          <w:rStyle w:val="VerbatimChar"/>
          <w:sz w:val="16"/>
        </w:rPr>
        <w:t xml:space="preserve">GhidraExtensionRefusal</w:t>
      </w:r>
      <w:r>
        <w:rPr>
          <w:sz w:val="16"/>
        </w:rPr>
        <w:t xml:space="preserve">,</w:t>
      </w:r>
      <w:r>
        <w:rPr>
          <w:sz w:val="16"/>
        </w:rPr>
        <w:t xml:space="preserve"> </w:t>
      </w:r>
      <w:r>
        <w:rPr>
          <w:rStyle w:val="VerbatimChar"/>
          <w:sz w:val="16"/>
        </w:rPr>
        <w:t xml:space="preserve">GhidraExtensionAdapter</w:t>
      </w:r>
      <w:r>
        <w:rPr>
          <w:sz w:val="16"/>
        </w:rPr>
        <w:t xml:space="preserve">,</w:t>
      </w:r>
      <w:r>
        <w:rPr>
          <w:sz w:val="16"/>
        </w:rPr>
        <w:t xml:space="preserve"> </w:t>
      </w:r>
      <w:r>
        <w:rPr>
          <w:rStyle w:val="VerbatimChar"/>
          <w:sz w:val="16"/>
        </w:rPr>
        <w:t xml:space="preserve">resolveGhidraExtensions</w:t>
      </w:r>
      <w:r>
        <w:rPr>
          <w:sz w:val="16"/>
        </w:rPr>
        <w:t xml:space="preserve">,</w:t>
      </w:r>
      <w:r>
        <w:rPr>
          <w:sz w:val="16"/>
        </w:rPr>
        <w:t xml:space="preserve"> </w:t>
      </w:r>
      <w:r>
        <w:rPr>
          <w:rStyle w:val="VerbatimChar"/>
          <w:sz w:val="16"/>
        </w:rPr>
        <w:t xml:space="preserve">validateGhidraExtensionProfile</w:t>
      </w:r>
      <w:r>
        <w:rPr>
          <w:sz w:val="16"/>
        </w:rPr>
        <w:t xml:space="preserve">,</w:t>
      </w:r>
      <w:r>
        <w:rPr>
          <w:sz w:val="16"/>
        </w:rPr>
        <w:t xml:space="preserve"> </w:t>
      </w:r>
      <w:r>
        <w:rPr>
          <w:rStyle w:val="VerbatimChar"/>
          <w:sz w:val="16"/>
        </w:rPr>
        <w:t xml:space="preserve">snapshotGhidraExtensions</w:t>
      </w:r>
      <w:r>
        <w:rPr>
          <w:sz w:val="16"/>
        </w:rPr>
        <w:t xml:space="preserve">,</w:t>
      </w:r>
      <w:r>
        <w:rPr>
          <w:sz w:val="16"/>
        </w:rPr>
        <w:t xml:space="preserve"> </w:t>
      </w:r>
      <w:r>
        <w:rPr>
          <w:rStyle w:val="VerbatimChar"/>
          <w:sz w:val="16"/>
        </w:rPr>
        <w:t xml:space="preserve">validateGhidraExtensionResults</w:t>
      </w:r>
      <w:r>
        <w:rPr>
          <w:sz w:val="16"/>
        </w:rPr>
        <w:t xml:space="preserve">,</w:t>
      </w:r>
      <w:r>
        <w:rPr>
          <w:sz w:val="16"/>
        </w:rPr>
        <w:t xml:space="preserve"> </w:t>
      </w:r>
      <w:r>
        <w:rPr>
          <w:rStyle w:val="VerbatimChar"/>
          <w:sz w:val="16"/>
        </w:rPr>
        <w:t xml:space="preserve">ghidraExtensionLimitations</w:t>
      </w:r>
      <w:r>
        <w:rPr>
          <w:sz w:val="16"/>
        </w:rPr>
        <w:t xml:space="preserve">.</w:t>
      </w:r>
    </w:p>
    <w:p>
      <w:pPr>
        <w:pStyle w:val="BodyText"/>
      </w:pPr>
      <w:hyperlink r:id="rId2773">
        <w:r>
          <w:rPr>
            <w:rStyle w:val="Hyperlink"/>
            <w:b/>
            <w:bCs/>
          </w:rPr>
          <w:t xml:space="preserve">src/ghidra/extensions/nativeaot/NativeAotAdapter.ts</w:t>
        </w:r>
      </w:hyperlink>
      <w:r>
        <w:br/>
      </w:r>
      <w:r>
        <w:t xml:space="preserve">32 lines · 1,972 bytes. Declared API documentation: NativeAOT-specific prerequisites and report interpretation behind the extension boundary.</w:t>
      </w:r>
    </w:p>
    <w:p>
      <w:pPr>
        <w:pStyle w:val="BodyText"/>
        <w:spacing w:after="80"/>
      </w:pPr>
      <w:r>
        <w:rPr>
          <w:sz w:val="16"/>
        </w:rPr>
        <w:t xml:space="preserve">Declared exports:</w:t>
      </w:r>
      <w:r>
        <w:rPr>
          <w:sz w:val="16"/>
        </w:rPr>
        <w:t xml:space="preserve"> </w:t>
      </w:r>
      <w:r>
        <w:rPr>
          <w:rStyle w:val="VerbatimChar"/>
          <w:sz w:val="16"/>
        </w:rPr>
        <w:t xml:space="preserve">nativeAotAdapter</w:t>
      </w:r>
      <w:r>
        <w:rPr>
          <w:sz w:val="16"/>
        </w:rPr>
        <w:t xml:space="preserve">.</w:t>
      </w:r>
    </w:p>
    <w:p>
      <w:pPr>
        <w:pStyle w:val="BodyText"/>
      </w:pPr>
      <w:hyperlink r:id="rId2774">
        <w:r>
          <w:rPr>
            <w:rStyle w:val="Hyperlink"/>
            <w:b/>
            <w:bCs/>
          </w:rPr>
          <w:t xml:space="preserve">src/ghidra/extensions/nativeaot/NativeAotReport.ts</w:t>
        </w:r>
      </w:hyperlink>
      <w:r>
        <w:br/>
      </w:r>
      <w:r>
        <w:t xml:space="preserve">122 lines · 4,135 bytes. Declared API documentation: Validate the pinned producer representation before its result enters Evidence.</w:t>
      </w:r>
    </w:p>
    <w:p>
      <w:pPr>
        <w:pStyle w:val="BodyText"/>
        <w:spacing w:after="80"/>
      </w:pPr>
      <w:r>
        <w:rPr>
          <w:sz w:val="16"/>
        </w:rPr>
        <w:t xml:space="preserve">Declared exports:</w:t>
      </w:r>
      <w:r>
        <w:rPr>
          <w:sz w:val="16"/>
        </w:rPr>
        <w:t xml:space="preserve"> </w:t>
      </w:r>
      <w:r>
        <w:rPr>
          <w:rStyle w:val="VerbatimChar"/>
          <w:sz w:val="16"/>
        </w:rPr>
        <w:t xml:space="preserve">validateNativeAotReport</w:t>
      </w:r>
      <w:r>
        <w:rPr>
          <w:sz w:val="16"/>
        </w:rPr>
        <w:t xml:space="preserve">.</w:t>
      </w:r>
    </w:p>
    <w:p>
      <w:pPr>
        <w:pStyle w:val="BodyText"/>
      </w:pPr>
      <w:hyperlink r:id="rId2775">
        <w:r>
          <w:rPr>
            <w:rStyle w:val="Hyperlink"/>
            <w:b/>
            <w:bCs/>
          </w:rPr>
          <w:t xml:space="preserve">src/ghidra/protocol.ts</w:t>
        </w:r>
      </w:hyperlink>
      <w:r>
        <w:br/>
      </w:r>
      <w:r>
        <w:t xml:space="preserve">61 lines · 1,791 bytes. Declared API documentation: Validated response emitted by REA’s packaged Ghidra script. Expected operation failure returned by the authenticated Java bridge.</w:t>
      </w:r>
    </w:p>
    <w:p>
      <w:pPr>
        <w:pStyle w:val="BodyText"/>
        <w:spacing w:after="80"/>
      </w:pPr>
      <w:r>
        <w:rPr>
          <w:sz w:val="16"/>
        </w:rPr>
        <w:t xml:space="preserve">Declared exports:</w:t>
      </w:r>
      <w:r>
        <w:rPr>
          <w:sz w:val="16"/>
        </w:rPr>
        <w:t xml:space="preserve"> </w:t>
      </w:r>
      <w:r>
        <w:rPr>
          <w:rStyle w:val="VerbatimChar"/>
          <w:sz w:val="16"/>
        </w:rPr>
        <w:t xml:space="preserve">GhidraBridgeResponse</w:t>
      </w:r>
      <w:r>
        <w:rPr>
          <w:sz w:val="16"/>
        </w:rPr>
        <w:t xml:space="preserve">,</w:t>
      </w:r>
      <w:r>
        <w:rPr>
          <w:sz w:val="16"/>
        </w:rPr>
        <w:t xml:space="preserve"> </w:t>
      </w:r>
      <w:r>
        <w:rPr>
          <w:rStyle w:val="VerbatimChar"/>
          <w:sz w:val="16"/>
        </w:rPr>
        <w:t xml:space="preserve">GhidraRemoteError</w:t>
      </w:r>
      <w:r>
        <w:rPr>
          <w:sz w:val="16"/>
        </w:rPr>
        <w:t xml:space="preserve">,</w:t>
      </w:r>
      <w:r>
        <w:rPr>
          <w:sz w:val="16"/>
        </w:rPr>
        <w:t xml:space="preserve"> </w:t>
      </w:r>
      <w:r>
        <w:rPr>
          <w:rStyle w:val="VerbatimChar"/>
          <w:sz w:val="16"/>
        </w:rPr>
        <w:t xml:space="preserve">parseGhidraResponseLine</w:t>
      </w:r>
      <w:r>
        <w:rPr>
          <w:sz w:val="16"/>
        </w:rPr>
        <w:t xml:space="preserve">,</w:t>
      </w:r>
      <w:r>
        <w:rPr>
          <w:sz w:val="16"/>
        </w:rPr>
        <w:t xml:space="preserve"> </w:t>
      </w:r>
      <w:r>
        <w:rPr>
          <w:rStyle w:val="VerbatimChar"/>
          <w:sz w:val="16"/>
        </w:rPr>
        <w:t xml:space="preserve">ghidraResponseResult</w:t>
      </w:r>
      <w:r>
        <w:rPr>
          <w:sz w:val="16"/>
        </w:rPr>
        <w:t xml:space="preserve">.</w:t>
      </w:r>
    </w:p>
    <w:bookmarkEnd w:id="2776"/>
    <w:bookmarkStart w:id="2784" w:name="section-100"/>
    <w:p>
      <w:pPr>
        <w:pStyle w:val="Heading2"/>
      </w:pPr>
      <w:r>
        <w:t xml:space="preserve">src/go — 7 entries</w:t>
      </w:r>
    </w:p>
    <w:p>
      <w:pPr>
        <w:pStyle w:val="FirstParagraph"/>
      </w:pPr>
      <w:hyperlink r:id="rId2777">
        <w:r>
          <w:rPr>
            <w:rStyle w:val="Hyperlink"/>
            <w:b/>
            <w:bCs/>
          </w:rPr>
          <w:t xml:space="preserve">src/go/GoBinaryContainer.ts</w:t>
        </w:r>
      </w:hyperlink>
      <w:r>
        <w:br/>
      </w:r>
      <w:r>
        <w:t xml:space="preserve">253 lines · 7,586 bytes. Declared API documentation: Distinguish corrupt recognized binaries from containers outside parser coverage. Resource boundary exceeded while decoding metadata or native container structure.</w:t>
      </w:r>
    </w:p>
    <w:p>
      <w:pPr>
        <w:pStyle w:val="BodyText"/>
        <w:spacing w:after="80"/>
      </w:pPr>
      <w:r>
        <w:rPr>
          <w:sz w:val="16"/>
        </w:rPr>
        <w:t xml:space="preserve">Declared exports:</w:t>
      </w:r>
      <w:r>
        <w:rPr>
          <w:sz w:val="16"/>
        </w:rPr>
        <w:t xml:space="preserve"> </w:t>
      </w:r>
      <w:r>
        <w:rPr>
          <w:rStyle w:val="VerbatimChar"/>
          <w:sz w:val="16"/>
        </w:rPr>
        <w:t xml:space="preserve">GoBinaryFormatFailure</w:t>
      </w:r>
      <w:r>
        <w:rPr>
          <w:sz w:val="16"/>
        </w:rPr>
        <w:t xml:space="preserve">,</w:t>
      </w:r>
      <w:r>
        <w:rPr>
          <w:sz w:val="16"/>
        </w:rPr>
        <w:t xml:space="preserve"> </w:t>
      </w:r>
      <w:r>
        <w:rPr>
          <w:rStyle w:val="VerbatimChar"/>
          <w:sz w:val="16"/>
        </w:rPr>
        <w:t xml:space="preserve">GoBinaryResourceFailure</w:t>
      </w:r>
      <w:r>
        <w:rPr>
          <w:sz w:val="16"/>
        </w:rPr>
        <w:t xml:space="preserve">,</w:t>
      </w:r>
      <w:r>
        <w:rPr>
          <w:sz w:val="16"/>
        </w:rPr>
        <w:t xml:space="preserve"> </w:t>
      </w:r>
      <w:r>
        <w:rPr>
          <w:rStyle w:val="VerbatimChar"/>
          <w:sz w:val="16"/>
        </w:rPr>
        <w:t xml:space="preserve">GoFileMapping</w:t>
      </w:r>
      <w:r>
        <w:rPr>
          <w:sz w:val="16"/>
        </w:rPr>
        <w:t xml:space="preserve">,</w:t>
      </w:r>
      <w:r>
        <w:rPr>
          <w:sz w:val="16"/>
        </w:rPr>
        <w:t xml:space="preserve"> </w:t>
      </w:r>
      <w:r>
        <w:rPr>
          <w:rStyle w:val="VerbatimChar"/>
          <w:sz w:val="16"/>
        </w:rPr>
        <w:t xml:space="preserve">GoZeroFillMapping</w:t>
      </w:r>
      <w:r>
        <w:rPr>
          <w:sz w:val="16"/>
        </w:rPr>
        <w:t xml:space="preserve">,</w:t>
      </w:r>
      <w:r>
        <w:rPr>
          <w:sz w:val="16"/>
        </w:rPr>
        <w:t xml:space="preserve"> </w:t>
      </w:r>
      <w:r>
        <w:rPr>
          <w:rStyle w:val="VerbatimChar"/>
          <w:sz w:val="16"/>
        </w:rPr>
        <w:t xml:space="preserve">GoImageSection</w:t>
      </w:r>
      <w:r>
        <w:rPr>
          <w:sz w:val="16"/>
        </w:rPr>
        <w:t xml:space="preserve">,</w:t>
      </w:r>
      <w:r>
        <w:rPr>
          <w:sz w:val="16"/>
        </w:rPr>
        <w:t xml:space="preserve"> </w:t>
      </w:r>
      <w:r>
        <w:rPr>
          <w:rStyle w:val="VerbatimChar"/>
          <w:sz w:val="16"/>
        </w:rPr>
        <w:t xml:space="preserve">GoBinaryContainer</w:t>
      </w:r>
      <w:r>
        <w:rPr>
          <w:sz w:val="16"/>
        </w:rPr>
        <w:t xml:space="preserve">,</w:t>
      </w:r>
      <w:r>
        <w:rPr>
          <w:sz w:val="16"/>
        </w:rPr>
        <w:t xml:space="preserve"> </w:t>
      </w:r>
      <w:r>
        <w:rPr>
          <w:rStyle w:val="VerbatimChar"/>
          <w:sz w:val="16"/>
        </w:rPr>
        <w:t xml:space="preserve">GoBinaryReader</w:t>
      </w:r>
      <w:r>
        <w:rPr>
          <w:sz w:val="16"/>
        </w:rPr>
        <w:t xml:space="preserve">,</w:t>
      </w:r>
      <w:r>
        <w:rPr>
          <w:sz w:val="16"/>
        </w:rPr>
        <w:t xml:space="preserve"> </w:t>
      </w:r>
      <w:r>
        <w:rPr>
          <w:rStyle w:val="VerbatimChar"/>
          <w:sz w:val="16"/>
        </w:rPr>
        <w:t xml:space="preserve">declaredFileRange</w:t>
      </w:r>
      <w:r>
        <w:rPr>
          <w:sz w:val="16"/>
        </w:rPr>
        <w:t xml:space="preserve">,</w:t>
      </w:r>
      <w:r>
        <w:rPr>
          <w:sz w:val="16"/>
        </w:rPr>
        <w:t xml:space="preserve"> </w:t>
      </w:r>
      <w:r>
        <w:rPr>
          <w:rStyle w:val="VerbatimChar"/>
          <w:sz w:val="16"/>
        </w:rPr>
        <w:t xml:space="preserve">mappedFileOffset</w:t>
      </w:r>
      <w:r>
        <w:rPr>
          <w:sz w:val="16"/>
        </w:rPr>
        <w:t xml:space="preserve">,</w:t>
      </w:r>
      <w:r>
        <w:rPr>
          <w:sz w:val="16"/>
        </w:rPr>
        <w:t xml:space="preserve"> </w:t>
      </w:r>
      <w:r>
        <w:rPr>
          <w:rStyle w:val="VerbatimChar"/>
          <w:sz w:val="16"/>
        </w:rPr>
        <w:t xml:space="preserve">isZeroFilledSpan</w:t>
      </w:r>
      <w:r>
        <w:rPr>
          <w:sz w:val="16"/>
        </w:rPr>
        <w:t xml:space="preserve">,</w:t>
      </w:r>
      <w:r>
        <w:rPr>
          <w:sz w:val="16"/>
        </w:rPr>
        <w:t xml:space="preserve"> </w:t>
      </w:r>
      <w:r>
        <w:rPr>
          <w:rStyle w:val="VerbatimChar"/>
          <w:sz w:val="16"/>
        </w:rPr>
        <w:t xml:space="preserve">goUtf8</w:t>
      </w:r>
      <w:r>
        <w:rPr>
          <w:sz w:val="16"/>
        </w:rPr>
        <w:t xml:space="preserve">.</w:t>
      </w:r>
    </w:p>
    <w:p>
      <w:pPr>
        <w:pStyle w:val="BodyText"/>
      </w:pPr>
      <w:hyperlink r:id="rId2778">
        <w:r>
          <w:rPr>
            <w:rStyle w:val="Hyperlink"/>
            <w:b/>
            <w:bCs/>
          </w:rPr>
          <w:t xml:space="preserve">src/go/GoBinaryImage.ts</w:t>
        </w:r>
      </w:hyperlink>
      <w:r>
        <w:br/>
      </w:r>
      <w:r>
        <w:t xml:space="preserve">356 lines · 12,108 bytes. Declared API documentation: Exact file span of one embedded string’s contents, excluding its length/header. Observed compiler string and validated module body with its original framing bytes.</w:t>
      </w:r>
    </w:p>
    <w:p>
      <w:pPr>
        <w:pStyle w:val="BodyText"/>
        <w:spacing w:after="80"/>
      </w:pPr>
      <w:r>
        <w:rPr>
          <w:sz w:val="16"/>
        </w:rPr>
        <w:t xml:space="preserve">Declared exports:</w:t>
      </w:r>
      <w:r>
        <w:rPr>
          <w:sz w:val="16"/>
        </w:rPr>
        <w:t xml:space="preserve"> </w:t>
      </w:r>
      <w:r>
        <w:rPr>
          <w:rStyle w:val="VerbatimChar"/>
          <w:sz w:val="16"/>
        </w:rPr>
        <w:t xml:space="preserve">GoBinaryFormatFailure</w:t>
      </w:r>
      <w:r>
        <w:rPr>
          <w:sz w:val="16"/>
        </w:rPr>
        <w:t xml:space="preserve">,</w:t>
      </w:r>
      <w:r>
        <w:rPr>
          <w:sz w:val="16"/>
        </w:rPr>
        <w:t xml:space="preserve"> </w:t>
      </w:r>
      <w:r>
        <w:rPr>
          <w:rStyle w:val="VerbatimChar"/>
          <w:sz w:val="16"/>
        </w:rPr>
        <w:t xml:space="preserve">GoBinaryResourceFailure</w:t>
      </w:r>
      <w:r>
        <w:rPr>
          <w:sz w:val="16"/>
        </w:rPr>
        <w:t xml:space="preserve">,</w:t>
      </w:r>
      <w:r>
        <w:rPr>
          <w:sz w:val="16"/>
        </w:rPr>
        <w:t xml:space="preserve"> </w:t>
      </w:r>
      <w:r>
        <w:rPr>
          <w:rStyle w:val="VerbatimChar"/>
          <w:sz w:val="16"/>
        </w:rPr>
        <w:t xml:space="preserve">GoStringLocation</w:t>
      </w:r>
      <w:r>
        <w:rPr>
          <w:sz w:val="16"/>
        </w:rPr>
        <w:t xml:space="preserve">,</w:t>
      </w:r>
      <w:r>
        <w:rPr>
          <w:sz w:val="16"/>
        </w:rPr>
        <w:t xml:space="preserve"> </w:t>
      </w:r>
      <w:r>
        <w:rPr>
          <w:rStyle w:val="VerbatimChar"/>
          <w:sz w:val="16"/>
        </w:rPr>
        <w:t xml:space="preserve">GoBuildInfo</w:t>
      </w:r>
      <w:r>
        <w:rPr>
          <w:sz w:val="16"/>
        </w:rPr>
        <w:t xml:space="preserve">,</w:t>
      </w:r>
      <w:r>
        <w:rPr>
          <w:sz w:val="16"/>
        </w:rPr>
        <w:t xml:space="preserve"> </w:t>
      </w:r>
      <w:r>
        <w:rPr>
          <w:rStyle w:val="VerbatimChar"/>
          <w:sz w:val="16"/>
        </w:rPr>
        <w:t xml:space="preserve">GoBinaryImage</w:t>
      </w:r>
      <w:r>
        <w:rPr>
          <w:sz w:val="16"/>
        </w:rPr>
        <w:t xml:space="preserve">,</w:t>
      </w:r>
      <w:r>
        <w:rPr>
          <w:sz w:val="16"/>
        </w:rPr>
        <w:t xml:space="preserve"> </w:t>
      </w:r>
      <w:r>
        <w:rPr>
          <w:rStyle w:val="VerbatimChar"/>
          <w:sz w:val="16"/>
        </w:rPr>
        <w:t xml:space="preserve">readGoBinaryImage</w:t>
      </w:r>
      <w:r>
        <w:rPr>
          <w:sz w:val="16"/>
        </w:rPr>
        <w:t xml:space="preserve">,</w:t>
      </w:r>
      <w:r>
        <w:rPr>
          <w:sz w:val="16"/>
        </w:rPr>
        <w:t xml:space="preserve"> </w:t>
      </w:r>
      <w:r>
        <w:rPr>
          <w:rStyle w:val="VerbatimChar"/>
          <w:sz w:val="16"/>
        </w:rPr>
        <w:t xml:space="preserve">readGoBinaryContainer</w:t>
      </w:r>
      <w:r>
        <w:rPr>
          <w:sz w:val="16"/>
        </w:rPr>
        <w:t xml:space="preserve">.</w:t>
      </w:r>
    </w:p>
    <w:p>
      <w:pPr>
        <w:pStyle w:val="BodyText"/>
      </w:pPr>
      <w:hyperlink r:id="rId2779">
        <w:r>
          <w:rPr>
            <w:rStyle w:val="Hyperlink"/>
            <w:b/>
            <w:bCs/>
          </w:rPr>
          <w:t xml:space="preserve">src/go/GoBinaryProvider.ts</w:t>
        </w:r>
      </w:hyperlink>
      <w:r>
        <w:br/>
      </w:r>
      <w:r>
        <w:t xml:space="preserve">273 lines · 10,377 bytes. Declared API documentation: Bundled format reader identity; embedded compiler versions are separate observed facts. Stable in-process metadata inspection without subprocesses, temporary files or Go installation.</w:t>
      </w:r>
    </w:p>
    <w:p>
      <w:pPr>
        <w:pStyle w:val="BodyText"/>
        <w:spacing w:after="80"/>
      </w:pPr>
      <w:r>
        <w:rPr>
          <w:sz w:val="16"/>
        </w:rPr>
        <w:t xml:space="preserve">Declared exports:</w:t>
      </w:r>
      <w:r>
        <w:rPr>
          <w:sz w:val="16"/>
        </w:rPr>
        <w:t xml:space="preserve"> </w:t>
      </w:r>
      <w:r>
        <w:rPr>
          <w:rStyle w:val="VerbatimChar"/>
          <w:sz w:val="16"/>
        </w:rPr>
        <w:t xml:space="preserve">GO_BINARY_PROVIDER_IDENTITY</w:t>
      </w:r>
      <w:r>
        <w:rPr>
          <w:sz w:val="16"/>
        </w:rPr>
        <w:t xml:space="preserve">,</w:t>
      </w:r>
      <w:r>
        <w:rPr>
          <w:sz w:val="16"/>
        </w:rPr>
        <w:t xml:space="preserve"> </w:t>
      </w:r>
      <w:r>
        <w:rPr>
          <w:rStyle w:val="VerbatimChar"/>
          <w:sz w:val="16"/>
        </w:rPr>
        <w:t xml:space="preserve">GoBinaryProvider</w:t>
      </w:r>
      <w:r>
        <w:rPr>
          <w:sz w:val="16"/>
        </w:rPr>
        <w:t xml:space="preserve">.</w:t>
      </w:r>
    </w:p>
    <w:p>
      <w:pPr>
        <w:pStyle w:val="BodyText"/>
      </w:pPr>
      <w:hyperlink r:id="rId2780">
        <w:r>
          <w:rPr>
            <w:rStyle w:val="Hyperlink"/>
            <w:b/>
            <w:bCs/>
          </w:rPr>
          <w:t xml:space="preserve">src/go/GoElfImage.ts</w:t>
        </w:r>
      </w:hyperlink>
      <w:r>
        <w:br/>
      </w:r>
      <w:r>
        <w:t xml:space="preserve">341 lines · 10,778 bytes. Declared API documentation: Read ELF build-info sections and file-backed program mappings.</w:t>
      </w:r>
    </w:p>
    <w:p>
      <w:pPr>
        <w:pStyle w:val="BodyText"/>
        <w:spacing w:after="80"/>
      </w:pPr>
      <w:r>
        <w:rPr>
          <w:sz w:val="16"/>
        </w:rPr>
        <w:t xml:space="preserve">Declared exports:</w:t>
      </w:r>
      <w:r>
        <w:rPr>
          <w:sz w:val="16"/>
        </w:rPr>
        <w:t xml:space="preserve"> </w:t>
      </w:r>
      <w:r>
        <w:rPr>
          <w:rStyle w:val="VerbatimChar"/>
          <w:sz w:val="16"/>
        </w:rPr>
        <w:t xml:space="preserve">readGoElfImage</w:t>
      </w:r>
      <w:r>
        <w:rPr>
          <w:sz w:val="16"/>
        </w:rPr>
        <w:t xml:space="preserve">.</w:t>
      </w:r>
    </w:p>
    <w:p>
      <w:pPr>
        <w:pStyle w:val="BodyText"/>
      </w:pPr>
      <w:hyperlink r:id="rId2781">
        <w:r>
          <w:rPr>
            <w:rStyle w:val="Hyperlink"/>
            <w:b/>
            <w:bCs/>
          </w:rPr>
          <w:t xml:space="preserve">src/go/GoMachoImage.ts</w:t>
        </w:r>
      </w:hyperlink>
      <w:r>
        <w:br/>
      </w:r>
      <w:r>
        <w:t xml:space="preserve">266 lines · 8,912 bytes. Declared API documentation: Read thin Mach-O images, retaining the slice’s exact file-backed mappings.</w:t>
      </w:r>
    </w:p>
    <w:p>
      <w:pPr>
        <w:pStyle w:val="BodyText"/>
        <w:spacing w:after="80"/>
      </w:pPr>
      <w:r>
        <w:rPr>
          <w:sz w:val="16"/>
        </w:rPr>
        <w:t xml:space="preserve">Declared exports:</w:t>
      </w:r>
      <w:r>
        <w:rPr>
          <w:sz w:val="16"/>
        </w:rPr>
        <w:t xml:space="preserve"> </w:t>
      </w:r>
      <w:r>
        <w:rPr>
          <w:rStyle w:val="VerbatimChar"/>
          <w:sz w:val="16"/>
        </w:rPr>
        <w:t xml:space="preserve">readGoMachoImage</w:t>
      </w:r>
      <w:r>
        <w:rPr>
          <w:sz w:val="16"/>
        </w:rPr>
        <w:t xml:space="preserve">.</w:t>
      </w:r>
    </w:p>
    <w:p>
      <w:pPr>
        <w:pStyle w:val="BodyText"/>
      </w:pPr>
      <w:hyperlink r:id="rId2782">
        <w:r>
          <w:rPr>
            <w:rStyle w:val="Hyperlink"/>
            <w:b/>
            <w:bCs/>
          </w:rPr>
          <w:t xml:space="preserve">src/go/GoModuleText.ts</w:t>
        </w:r>
      </w:hyperlink>
      <w:r>
        <w:br/>
      </w:r>
      <w:r>
        <w:t xml:space="preserve">226 lines · 6,834 bytes. Declared API documentation: Decode Go’s module records while preserving unsupported/malformed source lines. Decode an unframed Go module body while retaining non-UTF-8 line bytes exactly.</w:t>
      </w:r>
    </w:p>
    <w:p>
      <w:pPr>
        <w:pStyle w:val="BodyText"/>
        <w:spacing w:after="80"/>
      </w:pPr>
      <w:r>
        <w:rPr>
          <w:sz w:val="16"/>
        </w:rPr>
        <w:t xml:space="preserve">Declared exports:</w:t>
      </w:r>
      <w:r>
        <w:rPr>
          <w:sz w:val="16"/>
        </w:rPr>
        <w:t xml:space="preserve"> </w:t>
      </w:r>
      <w:r>
        <w:rPr>
          <w:rStyle w:val="VerbatimChar"/>
          <w:sz w:val="16"/>
        </w:rPr>
        <w:t xml:space="preserve">parseGoModuleText</w:t>
      </w:r>
      <w:r>
        <w:rPr>
          <w:sz w:val="16"/>
        </w:rPr>
        <w:t xml:space="preserve">,</w:t>
      </w:r>
      <w:r>
        <w:rPr>
          <w:sz w:val="16"/>
        </w:rPr>
        <w:t xml:space="preserve"> </w:t>
      </w:r>
      <w:r>
        <w:rPr>
          <w:rStyle w:val="VerbatimChar"/>
          <w:sz w:val="16"/>
        </w:rPr>
        <w:t xml:space="preserve">parseGoModuleBytes</w:t>
      </w:r>
      <w:r>
        <w:rPr>
          <w:sz w:val="16"/>
        </w:rPr>
        <w:t xml:space="preserve">.</w:t>
      </w:r>
    </w:p>
    <w:p>
      <w:pPr>
        <w:pStyle w:val="BodyText"/>
      </w:pPr>
      <w:hyperlink r:id="rId2783">
        <w:r>
          <w:rPr>
            <w:rStyle w:val="Hyperlink"/>
            <w:b/>
            <w:bCs/>
          </w:rPr>
          <w:t xml:space="preserve">src/go/GoPeImage.ts</w:t>
        </w:r>
      </w:hyperlink>
      <w:r>
        <w:br/>
      </w:r>
      <w:r>
        <w:t xml:space="preserve">194 lines · 6,088 bytes. Declared API documentation: Read PE32/PE32+ native image mappings and the linker data section.</w:t>
      </w:r>
    </w:p>
    <w:p>
      <w:pPr>
        <w:pStyle w:val="BodyText"/>
        <w:spacing w:after="80"/>
      </w:pPr>
      <w:r>
        <w:rPr>
          <w:sz w:val="16"/>
        </w:rPr>
        <w:t xml:space="preserve">Declared exports:</w:t>
      </w:r>
      <w:r>
        <w:rPr>
          <w:sz w:val="16"/>
        </w:rPr>
        <w:t xml:space="preserve"> </w:t>
      </w:r>
      <w:r>
        <w:rPr>
          <w:rStyle w:val="VerbatimChar"/>
          <w:sz w:val="16"/>
        </w:rPr>
        <w:t xml:space="preserve">readGoPeImage</w:t>
      </w:r>
      <w:r>
        <w:rPr>
          <w:sz w:val="16"/>
        </w:rPr>
        <w:t xml:space="preserve">.</w:t>
      </w:r>
    </w:p>
    <w:bookmarkEnd w:id="2784"/>
    <w:bookmarkStart w:id="2814" w:name="section-101"/>
    <w:p>
      <w:pPr>
        <w:pStyle w:val="Heading2"/>
      </w:pPr>
      <w:r>
        <w:t xml:space="preserve">src/hopper — 29 entries</w:t>
      </w:r>
    </w:p>
    <w:p>
      <w:pPr>
        <w:pStyle w:val="FirstParagraph"/>
      </w:pPr>
      <w:r>
        <w:t xml:space="preserve">Hopper bridge launch, connection, protocol, and provider integration.</w:t>
      </w:r>
    </w:p>
    <w:p>
      <w:pPr>
        <w:pStyle w:val="BodyText"/>
      </w:pPr>
      <w:hyperlink r:id="rId2785">
        <w:r>
          <w:rPr>
            <w:rStyle w:val="Hyperlink"/>
            <w:b/>
            <w:bCs/>
          </w:rPr>
          <w:t xml:space="preserve">src/hopper/BridgeLauncher.ts</w:t>
        </w:r>
      </w:hyperlink>
      <w:r>
        <w:br/>
      </w:r>
      <w:r>
        <w:t xml:space="preserve">621 lines · 22,264 bytes. Declared API documentation: Coordinates for one private bridge session. Process handle returned by a bridge launcher.</w:t>
      </w:r>
    </w:p>
    <w:p>
      <w:pPr>
        <w:pStyle w:val="BodyText"/>
        <w:spacing w:after="80"/>
      </w:pPr>
      <w:r>
        <w:rPr>
          <w:sz w:val="16"/>
        </w:rPr>
        <w:t xml:space="preserve">Declared exports:</w:t>
      </w:r>
      <w:r>
        <w:rPr>
          <w:sz w:val="16"/>
        </w:rPr>
        <w:t xml:space="preserve"> </w:t>
      </w:r>
      <w:r>
        <w:rPr>
          <w:rStyle w:val="VerbatimChar"/>
          <w:sz w:val="16"/>
        </w:rPr>
        <w:t xml:space="preserve">BridgeSession</w:t>
      </w:r>
      <w:r>
        <w:rPr>
          <w:sz w:val="16"/>
        </w:rPr>
        <w:t xml:space="preserve">,</w:t>
      </w:r>
      <w:r>
        <w:rPr>
          <w:sz w:val="16"/>
        </w:rPr>
        <w:t xml:space="preserve"> </w:t>
      </w:r>
      <w:r>
        <w:rPr>
          <w:rStyle w:val="VerbatimChar"/>
          <w:sz w:val="16"/>
        </w:rPr>
        <w:t xml:space="preserve">BridgeLaunch</w:t>
      </w:r>
      <w:r>
        <w:rPr>
          <w:sz w:val="16"/>
        </w:rPr>
        <w:t xml:space="preserve">,</w:t>
      </w:r>
      <w:r>
        <w:rPr>
          <w:sz w:val="16"/>
        </w:rPr>
        <w:t xml:space="preserve"> </w:t>
      </w:r>
      <w:r>
        <w:rPr>
          <w:rStyle w:val="VerbatimChar"/>
          <w:sz w:val="16"/>
        </w:rPr>
        <w:t xml:space="preserve">BridgeLauncher</w:t>
      </w:r>
      <w:r>
        <w:rPr>
          <w:sz w:val="16"/>
        </w:rPr>
        <w:t xml:space="preserve">,</w:t>
      </w:r>
      <w:r>
        <w:rPr>
          <w:sz w:val="16"/>
        </w:rPr>
        <w:t xml:space="preserve"> </w:t>
      </w:r>
      <w:r>
        <w:rPr>
          <w:rStyle w:val="VerbatimChar"/>
          <w:sz w:val="16"/>
        </w:rPr>
        <w:t xml:space="preserve">HopperApplicationLauncherOptions</w:t>
      </w:r>
      <w:r>
        <w:rPr>
          <w:sz w:val="16"/>
        </w:rPr>
        <w:t xml:space="preserve">,</w:t>
      </w:r>
      <w:r>
        <w:rPr>
          <w:sz w:val="16"/>
        </w:rPr>
        <w:t xml:space="preserve"> </w:t>
      </w:r>
      <w:r>
        <w:rPr>
          <w:rStyle w:val="VerbatimChar"/>
          <w:sz w:val="16"/>
        </w:rPr>
        <w:t xml:space="preserve">HopperApplicationLauncherDependencies</w:t>
      </w:r>
      <w:r>
        <w:rPr>
          <w:sz w:val="16"/>
        </w:rPr>
        <w:t xml:space="preserve">,</w:t>
      </w:r>
      <w:r>
        <w:rPr>
          <w:sz w:val="16"/>
        </w:rPr>
        <w:t xml:space="preserve"> </w:t>
      </w:r>
      <w:r>
        <w:rPr>
          <w:rStyle w:val="VerbatimChar"/>
          <w:sz w:val="16"/>
        </w:rPr>
        <w:t xml:space="preserve">HopperApplicationLauncher</w:t>
      </w:r>
      <w:r>
        <w:rPr>
          <w:sz w:val="16"/>
        </w:rPr>
        <w:t xml:space="preserve">,</w:t>
      </w:r>
      <w:r>
        <w:rPr>
          <w:sz w:val="16"/>
        </w:rPr>
        <w:t xml:space="preserve"> </w:t>
      </w:r>
      <w:r>
        <w:rPr>
          <w:rStyle w:val="VerbatimChar"/>
          <w:sz w:val="16"/>
        </w:rPr>
        <w:t xml:space="preserve">linuxDemoLaunch</w:t>
      </w:r>
      <w:r>
        <w:rPr>
          <w:sz w:val="16"/>
        </w:rPr>
        <w:t xml:space="preserve">,</w:t>
      </w:r>
      <w:r>
        <w:rPr>
          <w:sz w:val="16"/>
        </w:rPr>
        <w:t xml:space="preserve"> </w:t>
      </w:r>
      <w:r>
        <w:rPr>
          <w:rStyle w:val="VerbatimChar"/>
          <w:sz w:val="16"/>
        </w:rPr>
        <w:t xml:space="preserve">usesLinuxDemo</w:t>
      </w:r>
      <w:r>
        <w:rPr>
          <w:sz w:val="16"/>
        </w:rPr>
        <w:t xml:space="preserve">.</w:t>
      </w:r>
    </w:p>
    <w:p>
      <w:pPr>
        <w:pStyle w:val="BodyText"/>
      </w:pPr>
      <w:hyperlink r:id="rId2786">
        <w:r>
          <w:rPr>
            <w:rStyle w:val="Hyperlink"/>
            <w:b/>
            <w:bCs/>
          </w:rPr>
          <w:t xml:space="preserve">src/hopper/HopperAnalysisProfile.test.ts</w:t>
        </w:r>
      </w:hyperlink>
      <w:r>
        <w:br/>
      </w:r>
      <w:r>
        <w:t xml:space="preserve">93 lines · 3,062 bytes. Test metadata: routes physical universal Mach-O containers through Hopper’s FAT loader; prepares a verified thin arm64e slice for a FAT32 system container.</w:t>
      </w:r>
    </w:p>
    <w:p>
      <w:pPr>
        <w:pStyle w:val="BodyText"/>
      </w:pPr>
      <w:hyperlink r:id="rId2787">
        <w:r>
          <w:rPr>
            <w:rStyle w:val="Hyperlink"/>
            <w:b/>
            <w:bCs/>
          </w:rPr>
          <w:t xml:space="preserve">src/hopper/HopperAnalysisProfile.ts</w:t>
        </w:r>
      </w:hyperlink>
      <w:r>
        <w:br/>
      </w:r>
      <w:r>
        <w:t xml:space="preserve">256 lines · 8,563 bytes. Declared API documentation: Resolve Hopper open semantics without placing its CLI flags in BinaryTarget. Derive Hopper’s complete non-interactive CLI loader selection.</w:t>
      </w:r>
    </w:p>
    <w:p>
      <w:pPr>
        <w:pStyle w:val="BodyText"/>
        <w:spacing w:after="80"/>
      </w:pPr>
      <w:r>
        <w:rPr>
          <w:sz w:val="16"/>
        </w:rPr>
        <w:t xml:space="preserve">Declared exports:</w:t>
      </w:r>
      <w:r>
        <w:rPr>
          <w:sz w:val="16"/>
        </w:rPr>
        <w:t xml:space="preserve"> </w:t>
      </w:r>
      <w:r>
        <w:rPr>
          <w:rStyle w:val="VerbatimChar"/>
          <w:sz w:val="16"/>
        </w:rPr>
        <w:t xml:space="preserve">resolveHopperAnalysisProfile</w:t>
      </w:r>
      <w:r>
        <w:rPr>
          <w:sz w:val="16"/>
        </w:rPr>
        <w:t xml:space="preserve">,</w:t>
      </w:r>
      <w:r>
        <w:rPr>
          <w:sz w:val="16"/>
        </w:rPr>
        <w:t xml:space="preserve"> </w:t>
      </w:r>
      <w:r>
        <w:rPr>
          <w:rStyle w:val="VerbatimChar"/>
          <w:sz w:val="16"/>
        </w:rPr>
        <w:t xml:space="preserve">hopperDeclinedArchitectureReason</w:t>
      </w:r>
      <w:r>
        <w:rPr>
          <w:sz w:val="16"/>
        </w:rPr>
        <w:t xml:space="preserve">,</w:t>
      </w:r>
      <w:r>
        <w:rPr>
          <w:sz w:val="16"/>
        </w:rPr>
        <w:t xml:space="preserve"> </w:t>
      </w:r>
      <w:r>
        <w:rPr>
          <w:rStyle w:val="VerbatimChar"/>
          <w:sz w:val="16"/>
        </w:rPr>
        <w:t xml:space="preserve">hopperLoaderArgsForTarget</w:t>
      </w:r>
      <w:r>
        <w:rPr>
          <w:sz w:val="16"/>
        </w:rPr>
        <w:t xml:space="preserve">.</w:t>
      </w:r>
    </w:p>
    <w:p>
      <w:pPr>
        <w:pStyle w:val="BodyText"/>
      </w:pPr>
      <w:hyperlink r:id="rId2788">
        <w:r>
          <w:rPr>
            <w:rStyle w:val="Hyperlink"/>
            <w:b/>
            <w:bCs/>
          </w:rPr>
          <w:t xml:space="preserve">src/hopper/HopperCleanup.test.ts</w:t>
        </w:r>
      </w:hyperlink>
      <w:r>
        <w:br/>
      </w:r>
      <w:r>
        <w:t xml:space="preserve">240 lines · 7,290 bytes. Test metadata: external Hopper process exit confirmation; confirms only the captured GUI process exit and releases its transport; does not confirm an external application while its exact identity is %s (+4 more statically named test/suite labels).</w:t>
      </w:r>
    </w:p>
    <w:p>
      <w:pPr>
        <w:pStyle w:val="BodyText"/>
      </w:pPr>
      <w:hyperlink r:id="rId2789">
        <w:r>
          <w:rPr>
            <w:rStyle w:val="Hyperlink"/>
            <w:b/>
            <w:bCs/>
          </w:rPr>
          <w:t xml:space="preserve">src/hopper/HopperCleanup.ts</w:t>
        </w:r>
      </w:hyperlink>
      <w:r>
        <w:br/>
      </w:r>
      <w:r>
        <w:t xml:space="preserve">446 lines · 14,434 bytes. Declared API documentation: Owned capabilities survive failed cleanup until their release is verified. Close Hopper phases and retain every resource whose cleanup is unverified.</w:t>
      </w:r>
    </w:p>
    <w:p>
      <w:pPr>
        <w:pStyle w:val="BodyText"/>
        <w:spacing w:after="80"/>
      </w:pPr>
      <w:r>
        <w:rPr>
          <w:sz w:val="16"/>
        </w:rPr>
        <w:t xml:space="preserve">Declared exports:</w:t>
      </w:r>
      <w:r>
        <w:rPr>
          <w:sz w:val="16"/>
        </w:rPr>
        <w:t xml:space="preserve"> </w:t>
      </w:r>
      <w:r>
        <w:rPr>
          <w:rStyle w:val="VerbatimChar"/>
          <w:sz w:val="16"/>
        </w:rPr>
        <w:t xml:space="preserve">HopperOwnedResources</w:t>
      </w:r>
      <w:r>
        <w:rPr>
          <w:sz w:val="16"/>
        </w:rPr>
        <w:t xml:space="preserve">,</w:t>
      </w:r>
      <w:r>
        <w:rPr>
          <w:sz w:val="16"/>
        </w:rPr>
        <w:t xml:space="preserve"> </w:t>
      </w:r>
      <w:r>
        <w:rPr>
          <w:rStyle w:val="VerbatimChar"/>
          <w:sz w:val="16"/>
        </w:rPr>
        <w:t xml:space="preserve">HopperCleanupInput</w:t>
      </w:r>
      <w:r>
        <w:rPr>
          <w:sz w:val="16"/>
        </w:rPr>
        <w:t xml:space="preserve">,</w:t>
      </w:r>
      <w:r>
        <w:rPr>
          <w:sz w:val="16"/>
        </w:rPr>
        <w:t xml:space="preserve"> </w:t>
      </w:r>
      <w:r>
        <w:rPr>
          <w:rStyle w:val="VerbatimChar"/>
          <w:sz w:val="16"/>
        </w:rPr>
        <w:t xml:space="preserve">cleanupHopperSession</w:t>
      </w:r>
      <w:r>
        <w:rPr>
          <w:sz w:val="16"/>
        </w:rPr>
        <w:t xml:space="preserve">,</w:t>
      </w:r>
      <w:r>
        <w:rPr>
          <w:sz w:val="16"/>
        </w:rPr>
        <w:t xml:space="preserve"> </w:t>
      </w:r>
      <w:r>
        <w:rPr>
          <w:rStyle w:val="VerbatimChar"/>
          <w:sz w:val="16"/>
        </w:rPr>
        <w:t xml:space="preserve">confirmExternalApplicationExit</w:t>
      </w:r>
      <w:r>
        <w:rPr>
          <w:sz w:val="16"/>
        </w:rPr>
        <w:t xml:space="preserve">.</w:t>
      </w:r>
    </w:p>
    <w:p>
      <w:pPr>
        <w:pStyle w:val="BodyText"/>
      </w:pPr>
      <w:hyperlink r:id="rId2790">
        <w:r>
          <w:rPr>
            <w:rStyle w:val="Hyperlink"/>
            <w:b/>
            <w:bCs/>
          </w:rPr>
          <w:t xml:space="preserve">src/hopper/HopperClient.ts</w:t>
        </w:r>
      </w:hyperlink>
      <w:r>
        <w:br/>
      </w:r>
      <w:r>
        <w:t xml:space="preserve">1,211 lines · 40,402 bytes. Declared API documentation: Aggregate in-memory retention budget for this provider’s launcher output. Dependencies, deadlines, and redacted diagnostics for one bridge client.</w:t>
      </w:r>
    </w:p>
    <w:p>
      <w:pPr>
        <w:pStyle w:val="BodyText"/>
        <w:spacing w:after="80"/>
      </w:pPr>
      <w:r>
        <w:rPr>
          <w:sz w:val="16"/>
        </w:rPr>
        <w:t xml:space="preserve">Declared exports:</w:t>
      </w:r>
      <w:r>
        <w:rPr>
          <w:sz w:val="16"/>
        </w:rPr>
        <w:t xml:space="preserve"> </w:t>
      </w:r>
      <w:r>
        <w:rPr>
          <w:rStyle w:val="VerbatimChar"/>
          <w:sz w:val="16"/>
        </w:rPr>
        <w:t xml:space="preserve">HOPPER_PROCESS_DIAGNOSTIC_BYTES</w:t>
      </w:r>
      <w:r>
        <w:rPr>
          <w:sz w:val="16"/>
        </w:rPr>
        <w:t xml:space="preserve">,</w:t>
      </w:r>
      <w:r>
        <w:rPr>
          <w:sz w:val="16"/>
        </w:rPr>
        <w:t xml:space="preserve"> </w:t>
      </w:r>
      <w:r>
        <w:rPr>
          <w:rStyle w:val="VerbatimChar"/>
          <w:sz w:val="16"/>
        </w:rPr>
        <w:t xml:space="preserve">HopperClientOptions</w:t>
      </w:r>
      <w:r>
        <w:rPr>
          <w:sz w:val="16"/>
        </w:rPr>
        <w:t xml:space="preserve">,</w:t>
      </w:r>
      <w:r>
        <w:rPr>
          <w:sz w:val="16"/>
        </w:rPr>
        <w:t xml:space="preserve"> </w:t>
      </w:r>
      <w:r>
        <w:rPr>
          <w:rStyle w:val="VerbatimChar"/>
          <w:sz w:val="16"/>
        </w:rPr>
        <w:t xml:space="preserve">HopperClient</w:t>
      </w:r>
      <w:r>
        <w:rPr>
          <w:sz w:val="16"/>
        </w:rPr>
        <w:t xml:space="preserve">.</w:t>
      </w:r>
    </w:p>
    <w:p>
      <w:pPr>
        <w:pStyle w:val="BodyText"/>
      </w:pPr>
      <w:hyperlink r:id="rId2791">
        <w:r>
          <w:rPr>
            <w:rStyle w:val="Hyperlink"/>
            <w:b/>
            <w:bCs/>
          </w:rPr>
          <w:t xml:space="preserve">src/hopper/HopperDiagnostics.ts</w:t>
        </w:r>
      </w:hyperlink>
      <w:r>
        <w:br/>
      </w:r>
      <w:r>
        <w:t xml:space="preserve">48 lines · 1,863 bytes. Declared API documentation: Sanitized Hopper launcher and owned-shutdown telemetry. Retain actionable ownership coordinates without exposing the run token.</w:t>
      </w:r>
    </w:p>
    <w:p>
      <w:pPr>
        <w:pStyle w:val="BodyText"/>
        <w:spacing w:after="80"/>
      </w:pPr>
      <w:r>
        <w:rPr>
          <w:sz w:val="16"/>
        </w:rPr>
        <w:t xml:space="preserve">Declared exports:</w:t>
      </w:r>
      <w:r>
        <w:rPr>
          <w:sz w:val="16"/>
        </w:rPr>
        <w:t xml:space="preserve"> </w:t>
      </w:r>
      <w:r>
        <w:rPr>
          <w:rStyle w:val="VerbatimChar"/>
          <w:sz w:val="16"/>
        </w:rPr>
        <w:t xml:space="preserve">HopperDiagnostic</w:t>
      </w:r>
      <w:r>
        <w:rPr>
          <w:sz w:val="16"/>
        </w:rPr>
        <w:t xml:space="preserve">,</w:t>
      </w:r>
      <w:r>
        <w:rPr>
          <w:sz w:val="16"/>
        </w:rPr>
        <w:t xml:space="preserve"> </w:t>
      </w:r>
      <w:r>
        <w:rPr>
          <w:rStyle w:val="VerbatimChar"/>
          <w:sz w:val="16"/>
        </w:rPr>
        <w:t xml:space="preserve">createOwnedHopperShutdownDiagnostic</w:t>
      </w:r>
      <w:r>
        <w:rPr>
          <w:sz w:val="16"/>
        </w:rPr>
        <w:t xml:space="preserve">,</w:t>
      </w:r>
      <w:r>
        <w:rPr>
          <w:sz w:val="16"/>
        </w:rPr>
        <w:t xml:space="preserve"> </w:t>
      </w:r>
      <w:r>
        <w:rPr>
          <w:rStyle w:val="VerbatimChar"/>
          <w:sz w:val="16"/>
        </w:rPr>
        <w:t xml:space="preserve">providerCleanupFailure</w:t>
      </w:r>
      <w:r>
        <w:rPr>
          <w:sz w:val="16"/>
        </w:rPr>
        <w:t xml:space="preserve">.</w:t>
      </w:r>
    </w:p>
    <w:p>
      <w:pPr>
        <w:pStyle w:val="BodyText"/>
      </w:pPr>
      <w:hyperlink r:id="rId2792">
        <w:r>
          <w:rPr>
            <w:rStyle w:val="Hyperlink"/>
            <w:b/>
            <w:bCs/>
          </w:rPr>
          <w:t xml:space="preserve">src/hopper/HopperFileOffset.ts</w:t>
        </w:r>
      </w:hyperlink>
      <w:r>
        <w:br/>
      </w:r>
      <w:r>
        <w:t xml:space="preserve">322 lines · 11,732 bytes. Declared API documentation: Bind native image-relative offsets to coordinates in the admitted source bytes.</w:t>
      </w:r>
    </w:p>
    <w:p>
      <w:pPr>
        <w:pStyle w:val="BodyText"/>
        <w:spacing w:after="80"/>
      </w:pPr>
      <w:r>
        <w:rPr>
          <w:sz w:val="16"/>
        </w:rPr>
        <w:t xml:space="preserve">Declared exports:</w:t>
      </w:r>
      <w:r>
        <w:rPr>
          <w:sz w:val="16"/>
        </w:rPr>
        <w:t xml:space="preserve"> </w:t>
      </w:r>
      <w:r>
        <w:rPr>
          <w:rStyle w:val="VerbatimChar"/>
          <w:sz w:val="16"/>
        </w:rPr>
        <w:t xml:space="preserve">mapHopperFileOffset</w:t>
      </w:r>
      <w:r>
        <w:rPr>
          <w:sz w:val="16"/>
        </w:rPr>
        <w:t xml:space="preserve">.</w:t>
      </w:r>
    </w:p>
    <w:p>
      <w:pPr>
        <w:pStyle w:val="BodyText"/>
      </w:pPr>
      <w:hyperlink r:id="rId2793">
        <w:r>
          <w:rPr>
            <w:rStyle w:val="Hyperlink"/>
            <w:b/>
            <w:bCs/>
          </w:rPr>
          <w:t xml:space="preserve">src/hopper/HopperMacPublisher.ts</w:t>
        </w:r>
      </w:hyperlink>
      <w:r>
        <w:br/>
      </w:r>
      <w:r>
        <w:t xml:space="preserve">36 lines · 1,235 bytes. Declared API documentation: Failure or unavailable verification leaves custom/native provenance unknown.</w:t>
      </w:r>
    </w:p>
    <w:p>
      <w:pPr>
        <w:pStyle w:val="BodyText"/>
        <w:spacing w:after="80"/>
      </w:pPr>
      <w:r>
        <w:rPr>
          <w:sz w:val="16"/>
        </w:rPr>
        <w:t xml:space="preserve">Declared exports:</w:t>
      </w:r>
      <w:r>
        <w:rPr>
          <w:sz w:val="16"/>
        </w:rPr>
        <w:t xml:space="preserve"> </w:t>
      </w:r>
      <w:r>
        <w:rPr>
          <w:rStyle w:val="VerbatimChar"/>
          <w:sz w:val="16"/>
        </w:rPr>
        <w:t xml:space="preserve">verifyMacHopperNativeHelper</w:t>
      </w:r>
      <w:r>
        <w:rPr>
          <w:sz w:val="16"/>
        </w:rPr>
        <w:t xml:space="preserve">.</w:t>
      </w:r>
    </w:p>
    <w:p>
      <w:pPr>
        <w:pStyle w:val="BodyText"/>
      </w:pPr>
      <w:hyperlink r:id="rId2794">
        <w:r>
          <w:rPr>
            <w:rStyle w:val="Hyperlink"/>
            <w:b/>
            <w:bCs/>
          </w:rPr>
          <w:t xml:space="preserve">src/hopper/HopperMachOImage.test.ts</w:t>
        </w:r>
      </w:hyperlink>
      <w:r>
        <w:br/>
      </w:r>
      <w:r>
        <w:t xml:space="preserve">386 lines · 14,530 bytes. Test metadata: reports a FAT64 source that became unreadable as a host read denial; rejects an ELF target before attempting FAT source preparation; selects the plain-arm64-decodable arm64e slice from an Apple-style FAT32 container (+11 more statically named test/suite labels).</w:t>
      </w:r>
    </w:p>
    <w:p>
      <w:pPr>
        <w:pStyle w:val="BodyText"/>
      </w:pPr>
      <w:hyperlink r:id="rId2795">
        <w:r>
          <w:rPr>
            <w:rStyle w:val="Hyperlink"/>
            <w:b/>
            <w:bCs/>
          </w:rPr>
          <w:t xml:space="preserve">src/hopper/HopperMachOImage.ts</w:t>
        </w:r>
      </w:hyperlink>
      <w:r>
        <w:br/>
      </w:r>
      <w:r>
        <w:t xml:space="preserve">288 lines · 11,316 bytes. Declared API documentation: Stable source coordinates committed before preparing an owned thin image. Validate the selected FAT slice without depending on Apple’s lipo tool.</w:t>
      </w:r>
    </w:p>
    <w:p>
      <w:pPr>
        <w:pStyle w:val="BodyText"/>
        <w:spacing w:after="80"/>
      </w:pPr>
      <w:r>
        <w:rPr>
          <w:sz w:val="16"/>
        </w:rPr>
        <w:t xml:space="preserve">Declared exports:</w:t>
      </w:r>
      <w:r>
        <w:rPr>
          <w:sz w:val="16"/>
        </w:rPr>
        <w:t xml:space="preserve"> </w:t>
      </w:r>
      <w:r>
        <w:rPr>
          <w:rStyle w:val="VerbatimChar"/>
          <w:sz w:val="16"/>
        </w:rPr>
        <w:t xml:space="preserve">hopperMachOImageSchema</w:t>
      </w:r>
      <w:r>
        <w:rPr>
          <w:sz w:val="16"/>
        </w:rPr>
        <w:t xml:space="preserve">,</w:t>
      </w:r>
      <w:r>
        <w:rPr>
          <w:sz w:val="16"/>
        </w:rPr>
        <w:t xml:space="preserve"> </w:t>
      </w:r>
      <w:r>
        <w:rPr>
          <w:rStyle w:val="VerbatimChar"/>
          <w:sz w:val="16"/>
        </w:rPr>
        <w:t xml:space="preserve">HopperMachOImage</w:t>
      </w:r>
      <w:r>
        <w:rPr>
          <w:sz w:val="16"/>
        </w:rPr>
        <w:t xml:space="preserve">,</w:t>
      </w:r>
      <w:r>
        <w:rPr>
          <w:sz w:val="16"/>
        </w:rPr>
        <w:t xml:space="preserve"> </w:t>
      </w:r>
      <w:r>
        <w:rPr>
          <w:rStyle w:val="VerbatimChar"/>
          <w:sz w:val="16"/>
        </w:rPr>
        <w:t xml:space="preserve">resolveHopperMachOImage</w:t>
      </w:r>
      <w:r>
        <w:rPr>
          <w:sz w:val="16"/>
        </w:rPr>
        <w:t xml:space="preserve">,</w:t>
      </w:r>
      <w:r>
        <w:rPr>
          <w:sz w:val="16"/>
        </w:rPr>
        <w:t xml:space="preserve"> </w:t>
      </w:r>
      <w:r>
        <w:rPr>
          <w:rStyle w:val="VerbatimChar"/>
          <w:sz w:val="16"/>
        </w:rPr>
        <w:t xml:space="preserve">prepareHopperMachOImage</w:t>
      </w:r>
      <w:r>
        <w:rPr>
          <w:sz w:val="16"/>
        </w:rPr>
        <w:t xml:space="preserve">.</w:t>
      </w:r>
    </w:p>
    <w:p>
      <w:pPr>
        <w:pStyle w:val="BodyText"/>
      </w:pPr>
      <w:hyperlink r:id="rId2796">
        <w:r>
          <w:rPr>
            <w:rStyle w:val="Hyperlink"/>
            <w:b/>
            <w:bCs/>
          </w:rPr>
          <w:t xml:space="preserve">src/hopper/HopperOperationStage.ts</w:t>
        </w:r>
      </w:hyperlink>
      <w:r>
        <w:br/>
      </w:r>
      <w:r>
        <w:t xml:space="preserve">9 lines · 371 bytes. Declared API documentation: Classify Hopper wire operations at their provider boundary.</w:t>
      </w:r>
    </w:p>
    <w:p>
      <w:pPr>
        <w:pStyle w:val="BodyText"/>
        <w:spacing w:after="80"/>
      </w:pPr>
      <w:r>
        <w:rPr>
          <w:sz w:val="16"/>
        </w:rPr>
        <w:t xml:space="preserve">Declared exports:</w:t>
      </w:r>
      <w:r>
        <w:rPr>
          <w:sz w:val="16"/>
        </w:rPr>
        <w:t xml:space="preserve"> </w:t>
      </w:r>
      <w:r>
        <w:rPr>
          <w:rStyle w:val="VerbatimChar"/>
          <w:sz w:val="16"/>
        </w:rPr>
        <w:t xml:space="preserve">hopperOperationStage</w:t>
      </w:r>
      <w:r>
        <w:rPr>
          <w:sz w:val="16"/>
        </w:rPr>
        <w:t xml:space="preserve">.</w:t>
      </w:r>
    </w:p>
    <w:p>
      <w:pPr>
        <w:pStyle w:val="BodyText"/>
      </w:pPr>
      <w:hyperlink r:id="rId2797">
        <w:r>
          <w:rPr>
            <w:rStyle w:val="Hyperlink"/>
            <w:b/>
            <w:bCs/>
          </w:rPr>
          <w:t xml:space="preserve">src/hopper/HopperProcessDiagnostic.test.ts</w:t>
        </w:r>
      </w:hyperlink>
      <w:r>
        <w:br/>
      </w:r>
      <w:r>
        <w:t xml:space="preserve">97 lines · 2,983 bytes. Test metadata: recognizes the native helper’s complete authorization rejection; preserves unknown document ownership for incomplete or different failures: %j; recognizes the native helper’s complete Spotlight not-found report (+1 more statically named test/suite labels).</w:t>
      </w:r>
    </w:p>
    <w:p>
      <w:pPr>
        <w:pStyle w:val="BodyText"/>
      </w:pPr>
      <w:hyperlink r:id="rId2798">
        <w:r>
          <w:rPr>
            <w:rStyle w:val="Hyperlink"/>
            <w:b/>
            <w:bCs/>
          </w:rPr>
          <w:t xml:space="preserve">src/hopper/HopperProcessDiagnostic.ts</w:t>
        </w:r>
      </w:hyperlink>
      <w:r>
        <w:br/>
      </w:r>
      <w:r>
        <w:t xml:space="preserve">62 lines · 2,653 bytes. Declared API documentation: Hopper’s native helper sends activate before its open-document Apple event. Recognize its explicit authorization rejection. The launcher must separately establish that caller arguments could not alter the generated AppleScript. Other script errors, signals, and incomplete output leave ownership unknown. Recognize the launcher’s complete Spotlight diagnostic for actionable setup guidance. Custom launchers may forward this report after a handoff, so the report does not establish whether a document exists or release ownership.</w:t>
      </w:r>
    </w:p>
    <w:p>
      <w:pPr>
        <w:pStyle w:val="BodyText"/>
        <w:spacing w:after="80"/>
      </w:pPr>
      <w:r>
        <w:rPr>
          <w:sz w:val="16"/>
        </w:rPr>
        <w:t xml:space="preserve">Declared exports:</w:t>
      </w:r>
      <w:r>
        <w:rPr>
          <w:sz w:val="16"/>
        </w:rPr>
        <w:t xml:space="preserve"> </w:t>
      </w:r>
      <w:r>
        <w:rPr>
          <w:rStyle w:val="VerbatimChar"/>
          <w:sz w:val="16"/>
        </w:rPr>
        <w:t xml:space="preserve">nativeHopperLaunchWasDenied</w:t>
      </w:r>
      <w:r>
        <w:rPr>
          <w:sz w:val="16"/>
        </w:rPr>
        <w:t xml:space="preserve">,</w:t>
      </w:r>
      <w:r>
        <w:rPr>
          <w:sz w:val="16"/>
        </w:rPr>
        <w:t xml:space="preserve"> </w:t>
      </w:r>
      <w:r>
        <w:rPr>
          <w:rStyle w:val="VerbatimChar"/>
          <w:sz w:val="16"/>
        </w:rPr>
        <w:t xml:space="preserve">hopperLauncherReportedApplicationNotFound</w:t>
      </w:r>
      <w:r>
        <w:rPr>
          <w:sz w:val="16"/>
        </w:rPr>
        <w:t xml:space="preserve">,</w:t>
      </w:r>
      <w:r>
        <w:rPr>
          <w:sz w:val="16"/>
        </w:rPr>
        <w:t xml:space="preserve"> </w:t>
      </w:r>
      <w:r>
        <w:rPr>
          <w:rStyle w:val="VerbatimChar"/>
          <w:sz w:val="16"/>
        </w:rPr>
        <w:t xml:space="preserve">hopperLauncherFailureDiagnostic</w:t>
      </w:r>
      <w:r>
        <w:rPr>
          <w:sz w:val="16"/>
        </w:rPr>
        <w:t xml:space="preserve">.</w:t>
      </w:r>
    </w:p>
    <w:p>
      <w:pPr>
        <w:pStyle w:val="BodyText"/>
      </w:pPr>
      <w:hyperlink r:id="rId2799">
        <w:r>
          <w:rPr>
            <w:rStyle w:val="Hyperlink"/>
            <w:b/>
            <w:bCs/>
          </w:rPr>
          <w:t xml:space="preserve">src/hopper/HopperProvider.test.ts</w:t>
        </w:r>
      </w:hyperlink>
      <w:r>
        <w:br/>
      </w:r>
      <w:r>
        <w:t xml:space="preserve">69 lines · 2,420 bytes. Test metadata: Hopper provider capabilities; declines headerless raw-binary targets with a Ghidra-directed reason; declines DOS MZ targets with a provider-specific support reason (+1 more statically named test/suite labels).</w:t>
      </w:r>
    </w:p>
    <w:p>
      <w:pPr>
        <w:pStyle w:val="BodyText"/>
      </w:pPr>
      <w:hyperlink r:id="rId2800">
        <w:r>
          <w:rPr>
            <w:rStyle w:val="Hyperlink"/>
            <w:b/>
            <w:bCs/>
          </w:rPr>
          <w:t xml:space="preserve">src/hopper/HopperProvider.ts</w:t>
        </w:r>
      </w:hyperlink>
      <w:r>
        <w:br/>
      </w:r>
      <w:r>
        <w:t xml:space="preserve">371 lines · 13,350 bytes. Declared API documentation: Concrete analysis provider backed by REA’s private Hopper bridge.</w:t>
      </w:r>
    </w:p>
    <w:p>
      <w:pPr>
        <w:pStyle w:val="BodyText"/>
        <w:spacing w:after="80"/>
      </w:pPr>
      <w:r>
        <w:rPr>
          <w:sz w:val="16"/>
        </w:rPr>
        <w:t xml:space="preserve">Declared exports:</w:t>
      </w:r>
      <w:r>
        <w:rPr>
          <w:sz w:val="16"/>
        </w:rPr>
        <w:t xml:space="preserve"> </w:t>
      </w:r>
      <w:r>
        <w:rPr>
          <w:rStyle w:val="VerbatimChar"/>
          <w:sz w:val="16"/>
        </w:rPr>
        <w:t xml:space="preserve">HopperProvider</w:t>
      </w:r>
      <w:r>
        <w:rPr>
          <w:sz w:val="16"/>
        </w:rPr>
        <w:t xml:space="preserve">.</w:t>
      </w:r>
    </w:p>
    <w:p>
      <w:pPr>
        <w:pStyle w:val="BodyText"/>
      </w:pPr>
      <w:hyperlink r:id="rId2801">
        <w:r>
          <w:rPr>
            <w:rStyle w:val="Hyperlink"/>
            <w:b/>
            <w:bCs/>
          </w:rPr>
          <w:t xml:space="preserve">src/hopper/HopperProviderCapabilities.ts</w:t>
        </w:r>
      </w:hyperlink>
      <w:r>
        <w:br/>
      </w:r>
      <w:r>
        <w:t xml:space="preserve">109 lines · 3,761 bytes. Declared API documentation: Public identity committed by every Hopper-backed observation. Analyst operations implemented by REA’s private Hopper bridge.</w:t>
      </w:r>
    </w:p>
    <w:p>
      <w:pPr>
        <w:pStyle w:val="BodyText"/>
        <w:spacing w:after="80"/>
      </w:pPr>
      <w:r>
        <w:rPr>
          <w:sz w:val="16"/>
        </w:rPr>
        <w:t xml:space="preserve">Declared exports:</w:t>
      </w:r>
      <w:r>
        <w:rPr>
          <w:sz w:val="16"/>
        </w:rPr>
        <w:t xml:space="preserve"> </w:t>
      </w:r>
      <w:r>
        <w:rPr>
          <w:rStyle w:val="VerbatimChar"/>
          <w:sz w:val="16"/>
        </w:rPr>
        <w:t xml:space="preserve">HOPPER_PROVIDER_IDENTITY</w:t>
      </w:r>
      <w:r>
        <w:rPr>
          <w:sz w:val="16"/>
        </w:rPr>
        <w:t xml:space="preserve">,</w:t>
      </w:r>
      <w:r>
        <w:rPr>
          <w:sz w:val="16"/>
        </w:rPr>
        <w:t xml:space="preserve"> </w:t>
      </w:r>
      <w:r>
        <w:rPr>
          <w:rStyle w:val="VerbatimChar"/>
          <w:sz w:val="16"/>
        </w:rPr>
        <w:t xml:space="preserve">HOPPER_OPERATIONS</w:t>
      </w:r>
      <w:r>
        <w:rPr>
          <w:sz w:val="16"/>
        </w:rPr>
        <w:t xml:space="preserve">,</w:t>
      </w:r>
      <w:r>
        <w:rPr>
          <w:sz w:val="16"/>
        </w:rPr>
        <w:t xml:space="preserve"> </w:t>
      </w:r>
      <w:r>
        <w:rPr>
          <w:rStyle w:val="VerbatimChar"/>
          <w:sz w:val="16"/>
        </w:rPr>
        <w:t xml:space="preserve">CAPABILITIES</w:t>
      </w:r>
      <w:r>
        <w:rPr>
          <w:sz w:val="16"/>
        </w:rPr>
        <w:t xml:space="preserve">.</w:t>
      </w:r>
    </w:p>
    <w:p>
      <w:pPr>
        <w:pStyle w:val="BodyText"/>
      </w:pPr>
      <w:hyperlink r:id="rId2802">
        <w:r>
          <w:rPr>
            <w:rStyle w:val="Hyperlink"/>
            <w:b/>
            <w:bCs/>
          </w:rPr>
          <w:t xml:space="preserve">src/hopper/HopperProviderDiscovery.test.ts</w:t>
        </w:r>
      </w:hyperlink>
      <w:r>
        <w:br/>
      </w:r>
      <w:r>
        <w:t xml:space="preserve">125 lines · 3,810 bytes. Test metadata: Hopper provider discovery; reports bounded launcher availability without starting Hopper; reports a directory launcher path as missing (+2 more statically named test/suite labels).</w:t>
      </w:r>
    </w:p>
    <w:p>
      <w:pPr>
        <w:pStyle w:val="BodyText"/>
      </w:pPr>
      <w:hyperlink r:id="rId2803">
        <w:r>
          <w:rPr>
            <w:rStyle w:val="Hyperlink"/>
            <w:b/>
            <w:bCs/>
          </w:rPr>
          <w:t xml:space="preserve">src/hopper/HopperRegexSearch.test.ts</w:t>
        </w:r>
      </w:hyperlink>
      <w:r>
        <w:br/>
      </w:r>
      <w:r>
        <w:t xml:space="preserve">198 lines · 5,988 bytes. Test metadata: attributes $family inventory failure to accepted $operation with live cleanup; keeps the exact reason at $stage completion cancellation; preserves an inventory failure when cancellation arrives after the physical outcome.</w:t>
      </w:r>
    </w:p>
    <w:p>
      <w:pPr>
        <w:pStyle w:val="BodyText"/>
      </w:pPr>
      <w:hyperlink r:id="rId2804">
        <w:r>
          <w:rPr>
            <w:rStyle w:val="Hyperlink"/>
            <w:b/>
            <w:bCs/>
          </w:rPr>
          <w:t xml:space="preserve">src/hopper/HopperRegexSearch.ts</w:t>
        </w:r>
      </w:hyperlink>
      <w:r>
        <w:br/>
      </w:r>
      <w:r>
        <w:t xml:space="preserve">142 lines · 4,876 bytes. Declared API documentation: Match collected native facts off Hopper’s API thread, with cancellable lifetime.</w:t>
      </w:r>
    </w:p>
    <w:p>
      <w:pPr>
        <w:pStyle w:val="BodyText"/>
        <w:spacing w:after="80"/>
      </w:pPr>
      <w:r>
        <w:rPr>
          <w:sz w:val="16"/>
        </w:rPr>
        <w:t xml:space="preserve">Declared exports:</w:t>
      </w:r>
      <w:r>
        <w:rPr>
          <w:sz w:val="16"/>
        </w:rPr>
        <w:t xml:space="preserve"> </w:t>
      </w:r>
      <w:r>
        <w:rPr>
          <w:rStyle w:val="VerbatimChar"/>
          <w:sz w:val="16"/>
        </w:rPr>
        <w:t xml:space="preserve">HopperRegexSearch</w:t>
      </w:r>
      <w:r>
        <w:rPr>
          <w:sz w:val="16"/>
        </w:rPr>
        <w:t xml:space="preserve">.</w:t>
      </w:r>
    </w:p>
    <w:p>
      <w:pPr>
        <w:pStyle w:val="BodyText"/>
      </w:pPr>
      <w:hyperlink r:id="rId2805">
        <w:r>
          <w:rPr>
            <w:rStyle w:val="Hyperlink"/>
            <w:b/>
            <w:bCs/>
          </w:rPr>
          <w:t xml:space="preserve">src/hopper/HopperRequestQueue.test.ts</w:t>
        </w:r>
      </w:hyperlink>
      <w:r>
        <w:br/>
      </w:r>
      <w:r>
        <w:t xml:space="preserve">300 lines · 9,816 bytes. Test metadata: HopperRequestQueue deadlines; times out active callers while retaining the wire until the late reply; expires a queued request without transmitting it (+11 more statically named test/suite labels).</w:t>
      </w:r>
    </w:p>
    <w:p>
      <w:pPr>
        <w:pStyle w:val="BodyText"/>
      </w:pPr>
      <w:hyperlink r:id="rId2806">
        <w:r>
          <w:rPr>
            <w:rStyle w:val="Hyperlink"/>
            <w:b/>
            <w:bCs/>
          </w:rPr>
          <w:t xml:space="preserve">src/hopper/HopperRequestQueue.ts</w:t>
        </w:r>
      </w:hyperlink>
      <w:r>
        <w:br/>
      </w:r>
      <w:r>
        <w:t xml:space="preserve">405 lines · 12,397 bytes. Declared API documentation: FIFO that keeps the wire serialized until Hopper actually replies.</w:t>
      </w:r>
    </w:p>
    <w:p>
      <w:pPr>
        <w:pStyle w:val="BodyText"/>
        <w:spacing w:after="80"/>
      </w:pPr>
      <w:r>
        <w:rPr>
          <w:sz w:val="16"/>
        </w:rPr>
        <w:t xml:space="preserve">Declared exports:</w:t>
      </w:r>
      <w:r>
        <w:rPr>
          <w:sz w:val="16"/>
        </w:rPr>
        <w:t xml:space="preserve"> </w:t>
      </w:r>
      <w:r>
        <w:rPr>
          <w:rStyle w:val="VerbatimChar"/>
          <w:sz w:val="16"/>
        </w:rPr>
        <w:t xml:space="preserve">HopperRequestResult</w:t>
      </w:r>
      <w:r>
        <w:rPr>
          <w:sz w:val="16"/>
        </w:rPr>
        <w:t xml:space="preserve">,</w:t>
      </w:r>
      <w:r>
        <w:rPr>
          <w:sz w:val="16"/>
        </w:rPr>
        <w:t xml:space="preserve"> </w:t>
      </w:r>
      <w:r>
        <w:rPr>
          <w:rStyle w:val="VerbatimChar"/>
          <w:sz w:val="16"/>
        </w:rPr>
        <w:t xml:space="preserve">HopperRequestQueueOptions</w:t>
      </w:r>
      <w:r>
        <w:rPr>
          <w:sz w:val="16"/>
        </w:rPr>
        <w:t xml:space="preserve">,</w:t>
      </w:r>
      <w:r>
        <w:rPr>
          <w:sz w:val="16"/>
        </w:rPr>
        <w:t xml:space="preserve"> </w:t>
      </w:r>
      <w:r>
        <w:rPr>
          <w:rStyle w:val="VerbatimChar"/>
          <w:sz w:val="16"/>
        </w:rPr>
        <w:t xml:space="preserve">HopperRequestActivity</w:t>
      </w:r>
      <w:r>
        <w:rPr>
          <w:sz w:val="16"/>
        </w:rPr>
        <w:t xml:space="preserve">,</w:t>
      </w:r>
      <w:r>
        <w:rPr>
          <w:sz w:val="16"/>
        </w:rPr>
        <w:t xml:space="preserve"> </w:t>
      </w:r>
      <w:r>
        <w:rPr>
          <w:rStyle w:val="VerbatimChar"/>
          <w:sz w:val="16"/>
        </w:rPr>
        <w:t xml:space="preserve">HopperRequestQueue</w:t>
      </w:r>
      <w:r>
        <w:rPr>
          <w:sz w:val="16"/>
        </w:rPr>
        <w:t xml:space="preserve">.</w:t>
      </w:r>
    </w:p>
    <w:p>
      <w:pPr>
        <w:pStyle w:val="BodyText"/>
      </w:pPr>
      <w:hyperlink r:id="rId2807">
        <w:r>
          <w:rPr>
            <w:rStyle w:val="Hyperlink"/>
            <w:b/>
            <w:bCs/>
          </w:rPr>
          <w:t xml:space="preserve">src/hopper/HopperResponseStream.ts</w:t>
        </w:r>
      </w:hyperlink>
      <w:r>
        <w:br/>
      </w:r>
      <w:r>
        <w:t xml:space="preserve">55 lines · 1,595 bytes. Declared API documentation: Incrementally validates Hopper NDJSON response frames.</w:t>
      </w:r>
    </w:p>
    <w:p>
      <w:pPr>
        <w:pStyle w:val="BodyText"/>
        <w:spacing w:after="80"/>
      </w:pPr>
      <w:r>
        <w:rPr>
          <w:sz w:val="16"/>
        </w:rPr>
        <w:t xml:space="preserve">Declared exports:</w:t>
      </w:r>
      <w:r>
        <w:rPr>
          <w:sz w:val="16"/>
        </w:rPr>
        <w:t xml:space="preserve"> </w:t>
      </w:r>
      <w:r>
        <w:rPr>
          <w:rStyle w:val="VerbatimChar"/>
          <w:sz w:val="16"/>
        </w:rPr>
        <w:t xml:space="preserve">HopperResponseStreamOptions</w:t>
      </w:r>
      <w:r>
        <w:rPr>
          <w:sz w:val="16"/>
        </w:rPr>
        <w:t xml:space="preserve">,</w:t>
      </w:r>
      <w:r>
        <w:rPr>
          <w:sz w:val="16"/>
        </w:rPr>
        <w:t xml:space="preserve"> </w:t>
      </w:r>
      <w:r>
        <w:rPr>
          <w:rStyle w:val="VerbatimChar"/>
          <w:sz w:val="16"/>
        </w:rPr>
        <w:t xml:space="preserve">HopperResponseStream</w:t>
      </w:r>
      <w:r>
        <w:rPr>
          <w:sz w:val="16"/>
        </w:rPr>
        <w:t xml:space="preserve">.</w:t>
      </w:r>
    </w:p>
    <w:p>
      <w:pPr>
        <w:pStyle w:val="BodyText"/>
      </w:pPr>
      <w:hyperlink r:id="rId2808">
        <w:r>
          <w:rPr>
            <w:rStyle w:val="Hyperlink"/>
            <w:b/>
            <w:bCs/>
          </w:rPr>
          <w:t xml:space="preserve">src/hopper/HopperSessionValues.ts</w:t>
        </w:r>
      </w:hyperlink>
      <w:r>
        <w:br/>
      </w:r>
      <w:r>
        <w:t xml:space="preserve">56 lines · 2,005 bytes. Declared API documentation: Bound cleanup handshakes and the bridge’s idle reconnection wait. Authenticated identity returned by the Hopper bridge health handshake.</w:t>
      </w:r>
    </w:p>
    <w:p>
      <w:pPr>
        <w:pStyle w:val="BodyText"/>
        <w:spacing w:after="80"/>
      </w:pPr>
      <w:r>
        <w:rPr>
          <w:sz w:val="16"/>
        </w:rPr>
        <w:t xml:space="preserve">Declared exports:</w:t>
      </w:r>
      <w:r>
        <w:rPr>
          <w:sz w:val="16"/>
        </w:rPr>
        <w:t xml:space="preserve"> </w:t>
      </w:r>
      <w:r>
        <w:rPr>
          <w:rStyle w:val="VerbatimChar"/>
          <w:sz w:val="16"/>
        </w:rPr>
        <w:t xml:space="preserve">HOPPER_SHUTDOWN_TIMEOUT_MS</w:t>
      </w:r>
      <w:r>
        <w:rPr>
          <w:sz w:val="16"/>
        </w:rPr>
        <w:t xml:space="preserve">,</w:t>
      </w:r>
      <w:r>
        <w:rPr>
          <w:sz w:val="16"/>
        </w:rPr>
        <w:t xml:space="preserve"> </w:t>
      </w:r>
      <w:r>
        <w:rPr>
          <w:rStyle w:val="VerbatimChar"/>
          <w:sz w:val="16"/>
        </w:rPr>
        <w:t xml:space="preserve">HopperServerInfo</w:t>
      </w:r>
      <w:r>
        <w:rPr>
          <w:sz w:val="16"/>
        </w:rPr>
        <w:t xml:space="preserve">,</w:t>
      </w:r>
      <w:r>
        <w:rPr>
          <w:sz w:val="16"/>
        </w:rPr>
        <w:t xml:space="preserve"> </w:t>
      </w:r>
      <w:r>
        <w:rPr>
          <w:rStyle w:val="VerbatimChar"/>
          <w:sz w:val="16"/>
        </w:rPr>
        <w:t xml:space="preserve">parseHopperServerInfo</w:t>
      </w:r>
      <w:r>
        <w:rPr>
          <w:sz w:val="16"/>
        </w:rPr>
        <w:t xml:space="preserve">,</w:t>
      </w:r>
      <w:r>
        <w:rPr>
          <w:sz w:val="16"/>
        </w:rPr>
        <w:t xml:space="preserve"> </w:t>
      </w:r>
      <w:r>
        <w:rPr>
          <w:rStyle w:val="VerbatimChar"/>
          <w:sz w:val="16"/>
        </w:rPr>
        <w:t xml:space="preserve">isHopperShutdownAcknowledgement</w:t>
      </w:r>
      <w:r>
        <w:rPr>
          <w:sz w:val="16"/>
        </w:rPr>
        <w:t xml:space="preserve">,</w:t>
      </w:r>
      <w:r>
        <w:rPr>
          <w:sz w:val="16"/>
        </w:rPr>
        <w:t xml:space="preserve"> </w:t>
      </w:r>
      <w:r>
        <w:rPr>
          <w:rStyle w:val="VerbatimChar"/>
          <w:sz w:val="16"/>
        </w:rPr>
        <w:t xml:space="preserve">isHopperCleanupRequired</w:t>
      </w:r>
      <w:r>
        <w:rPr>
          <w:sz w:val="16"/>
        </w:rPr>
        <w:t xml:space="preserve">.</w:t>
      </w:r>
    </w:p>
    <w:p>
      <w:pPr>
        <w:pStyle w:val="BodyText"/>
      </w:pPr>
      <w:hyperlink r:id="rId2809">
        <w:r>
          <w:rPr>
            <w:rStyle w:val="Hyperlink"/>
            <w:b/>
            <w:bCs/>
          </w:rPr>
          <w:t xml:space="preserve">src/hopper/HopperSocketConnection.ts</w:t>
        </w:r>
      </w:hyperlink>
      <w:r>
        <w:br/>
      </w:r>
      <w:r>
        <w:t xml:space="preserve">39 lines · 1,218 bytes. Declared API documentation: Open one abort-aware Hopper Unix-socket connection attempt.</w:t>
      </w:r>
    </w:p>
    <w:p>
      <w:pPr>
        <w:pStyle w:val="BodyText"/>
        <w:spacing w:after="80"/>
      </w:pPr>
      <w:r>
        <w:rPr>
          <w:sz w:val="16"/>
        </w:rPr>
        <w:t xml:space="preserve">Declared exports:</w:t>
      </w:r>
      <w:r>
        <w:rPr>
          <w:sz w:val="16"/>
        </w:rPr>
        <w:t xml:space="preserve"> </w:t>
      </w:r>
      <w:r>
        <w:rPr>
          <w:rStyle w:val="VerbatimChar"/>
          <w:sz w:val="16"/>
        </w:rPr>
        <w:t xml:space="preserve">connectHopperSocketOnce</w:t>
      </w:r>
      <w:r>
        <w:rPr>
          <w:sz w:val="16"/>
        </w:rPr>
        <w:t xml:space="preserve">.</w:t>
      </w:r>
    </w:p>
    <w:p>
      <w:pPr>
        <w:pStyle w:val="BodyText"/>
      </w:pPr>
      <w:hyperlink r:id="rId2810">
        <w:r>
          <w:rPr>
            <w:rStyle w:val="Hyperlink"/>
            <w:b/>
            <w:bCs/>
          </w:rPr>
          <w:t xml:space="preserve">src/hopper/HopperTargetLease.test.ts</w:t>
        </w:r>
      </w:hyperlink>
      <w:r>
        <w:br/>
      </w:r>
      <w:r>
        <w:t xml:space="preserve">379 lines · 12,551 bytes. Test metadata: Hopper lease directory admission; secures an existing owned directory without replacing it; rejects a directory symlink without changing its target (+11 more statically named test/suite labels).</w:t>
      </w:r>
    </w:p>
    <w:p>
      <w:pPr>
        <w:pStyle w:val="BodyText"/>
      </w:pPr>
      <w:hyperlink r:id="rId2811">
        <w:r>
          <w:rPr>
            <w:rStyle w:val="Hyperlink"/>
            <w:b/>
            <w:bCs/>
          </w:rPr>
          <w:t xml:space="preserve">src/hopper/LinuxPrivateDisplayDiagnostic.ts</w:t>
        </w:r>
      </w:hyperlink>
      <w:r>
        <w:br/>
      </w:r>
      <w:r>
        <w:t xml:space="preserve">81 lines · 2,742 bytes. Declared API documentation: Parse exactly one helper diagnostic from stderr.</w:t>
      </w:r>
    </w:p>
    <w:p>
      <w:pPr>
        <w:pStyle w:val="BodyText"/>
        <w:spacing w:after="80"/>
      </w:pPr>
      <w:r>
        <w:rPr>
          <w:sz w:val="16"/>
        </w:rPr>
        <w:t xml:space="preserve">Declared exports:</w:t>
      </w:r>
      <w:r>
        <w:rPr>
          <w:sz w:val="16"/>
        </w:rPr>
        <w:t xml:space="preserve"> </w:t>
      </w:r>
      <w:r>
        <w:rPr>
          <w:rStyle w:val="VerbatimChar"/>
          <w:sz w:val="16"/>
        </w:rPr>
        <w:t xml:space="preserve">LINUX_PRIVATE_DISPLAY_DIAGNOSTIC_PREFIX</w:t>
      </w:r>
      <w:r>
        <w:rPr>
          <w:sz w:val="16"/>
        </w:rPr>
        <w:t xml:space="preserve">,</w:t>
      </w:r>
      <w:r>
        <w:rPr>
          <w:sz w:val="16"/>
        </w:rPr>
        <w:t xml:space="preserve"> </w:t>
      </w:r>
      <w:r>
        <w:rPr>
          <w:rStyle w:val="VerbatimChar"/>
          <w:sz w:val="16"/>
        </w:rPr>
        <w:t xml:space="preserve">LinuxPrivateDisplayDiagnosticParse</w:t>
      </w:r>
      <w:r>
        <w:rPr>
          <w:sz w:val="16"/>
        </w:rPr>
        <w:t xml:space="preserve">,</w:t>
      </w:r>
      <w:r>
        <w:rPr>
          <w:sz w:val="16"/>
        </w:rPr>
        <w:t xml:space="preserve"> </w:t>
      </w:r>
      <w:r>
        <w:rPr>
          <w:rStyle w:val="VerbatimChar"/>
          <w:sz w:val="16"/>
        </w:rPr>
        <w:t xml:space="preserve">parseLinuxPrivateDisplayDiagnostic</w:t>
      </w:r>
      <w:r>
        <w:rPr>
          <w:sz w:val="16"/>
        </w:rPr>
        <w:t xml:space="preserve">.</w:t>
      </w:r>
    </w:p>
    <w:p>
      <w:pPr>
        <w:pStyle w:val="BodyText"/>
      </w:pPr>
      <w:hyperlink r:id="rId2812">
        <w:r>
          <w:rPr>
            <w:rStyle w:val="Hyperlink"/>
            <w:b/>
            <w:bCs/>
          </w:rPr>
          <w:t xml:space="preserve">src/hopper/LinuxPrivateDisplayProbe.ts</w:t>
        </w:r>
      </w:hyperlink>
      <w:r>
        <w:br/>
      </w:r>
      <w:r>
        <w:t xml:space="preserve">340 lines · 10,736 bytes. Declared API documentation: Probe the exact Xvfb boundary and select the least-privileged viable strategy. Run one helper probe in an owned process group and retain its full diagnostics.</w:t>
      </w:r>
    </w:p>
    <w:p>
      <w:pPr>
        <w:pStyle w:val="BodyText"/>
        <w:spacing w:after="80"/>
      </w:pPr>
      <w:r>
        <w:rPr>
          <w:sz w:val="16"/>
        </w:rPr>
        <w:t xml:space="preserve">Declared exports:</w:t>
      </w:r>
      <w:r>
        <w:rPr>
          <w:sz w:val="16"/>
        </w:rPr>
        <w:t xml:space="preserve"> </w:t>
      </w:r>
      <w:r>
        <w:rPr>
          <w:rStyle w:val="VerbatimChar"/>
          <w:sz w:val="16"/>
        </w:rPr>
        <w:t xml:space="preserve">LinuxPrivateDisplayRunnableStrategy</w:t>
      </w:r>
      <w:r>
        <w:rPr>
          <w:sz w:val="16"/>
        </w:rPr>
        <w:t xml:space="preserve">,</w:t>
      </w:r>
      <w:r>
        <w:rPr>
          <w:sz w:val="16"/>
        </w:rPr>
        <w:t xml:space="preserve"> </w:t>
      </w:r>
      <w:r>
        <w:rPr>
          <w:rStyle w:val="VerbatimChar"/>
          <w:sz w:val="16"/>
        </w:rPr>
        <w:t xml:space="preserve">LinuxPrivateDisplayProbeProcessResult</w:t>
      </w:r>
      <w:r>
        <w:rPr>
          <w:sz w:val="16"/>
        </w:rPr>
        <w:t xml:space="preserve">,</w:t>
      </w:r>
      <w:r>
        <w:rPr>
          <w:sz w:val="16"/>
        </w:rPr>
        <w:t xml:space="preserve"> </w:t>
      </w:r>
      <w:r>
        <w:rPr>
          <w:rStyle w:val="VerbatimChar"/>
          <w:sz w:val="16"/>
        </w:rPr>
        <w:t xml:space="preserve">LinuxPrivateDisplayProbeRunner</w:t>
      </w:r>
      <w:r>
        <w:rPr>
          <w:sz w:val="16"/>
        </w:rPr>
        <w:t xml:space="preserve">,</w:t>
      </w:r>
      <w:r>
        <w:rPr>
          <w:sz w:val="16"/>
        </w:rPr>
        <w:t xml:space="preserve"> </w:t>
      </w:r>
      <w:r>
        <w:rPr>
          <w:rStyle w:val="VerbatimChar"/>
          <w:sz w:val="16"/>
        </w:rPr>
        <w:t xml:space="preserve">LinuxPrivateDisplaySelection</w:t>
      </w:r>
      <w:r>
        <w:rPr>
          <w:sz w:val="16"/>
        </w:rPr>
        <w:t xml:space="preserve">,</w:t>
      </w:r>
      <w:r>
        <w:rPr>
          <w:sz w:val="16"/>
        </w:rPr>
        <w:t xml:space="preserve"> </w:t>
      </w:r>
      <w:r>
        <w:rPr>
          <w:rStyle w:val="VerbatimChar"/>
          <w:sz w:val="16"/>
        </w:rPr>
        <w:t xml:space="preserve">selectLinuxPrivateDisplayStrategy</w:t>
      </w:r>
      <w:r>
        <w:rPr>
          <w:sz w:val="16"/>
        </w:rPr>
        <w:t xml:space="preserve">,</w:t>
      </w:r>
      <w:r>
        <w:rPr>
          <w:sz w:val="16"/>
        </w:rPr>
        <w:t xml:space="preserve"> </w:t>
      </w:r>
      <w:r>
        <w:rPr>
          <w:rStyle w:val="VerbatimChar"/>
          <w:sz w:val="16"/>
        </w:rPr>
        <w:t xml:space="preserve">runLinuxPrivateDisplayProbe</w:t>
      </w:r>
      <w:r>
        <w:rPr>
          <w:sz w:val="16"/>
        </w:rPr>
        <w:t xml:space="preserve">.</w:t>
      </w:r>
    </w:p>
    <w:p>
      <w:pPr>
        <w:pStyle w:val="BodyText"/>
      </w:pPr>
      <w:hyperlink r:id="rId2813">
        <w:r>
          <w:rPr>
            <w:rStyle w:val="Hyperlink"/>
            <w:b/>
            <w:bCs/>
          </w:rPr>
          <w:t xml:space="preserve">src/hopper/protocol.ts</w:t>
        </w:r>
      </w:hyperlink>
      <w:r>
        <w:br/>
      </w:r>
      <w:r>
        <w:t xml:space="preserve">119 lines · 3,174 bytes. Declared API documentation: Parse one complete Hopper NDJSON response or event line. Project a parsed response into its result or expected remote failure.</w:t>
      </w:r>
    </w:p>
    <w:p>
      <w:pPr>
        <w:pStyle w:val="BodyText"/>
        <w:spacing w:after="80"/>
      </w:pPr>
      <w:r>
        <w:rPr>
          <w:sz w:val="16"/>
        </w:rPr>
        <w:t xml:space="preserve">Declared exports:</w:t>
      </w:r>
      <w:r>
        <w:rPr>
          <w:sz w:val="16"/>
        </w:rPr>
        <w:t xml:space="preserve"> </w:t>
      </w:r>
      <w:r>
        <w:rPr>
          <w:rStyle w:val="VerbatimChar"/>
          <w:sz w:val="16"/>
        </w:rPr>
        <w:t xml:space="preserve">HopperResponse</w:t>
      </w:r>
      <w:r>
        <w:rPr>
          <w:sz w:val="16"/>
        </w:rPr>
        <w:t xml:space="preserve">,</w:t>
      </w:r>
      <w:r>
        <w:rPr>
          <w:sz w:val="16"/>
        </w:rPr>
        <w:t xml:space="preserve"> </w:t>
      </w:r>
      <w:r>
        <w:rPr>
          <w:rStyle w:val="VerbatimChar"/>
          <w:sz w:val="16"/>
        </w:rPr>
        <w:t xml:space="preserve">HopperBridgeEvent</w:t>
      </w:r>
      <w:r>
        <w:rPr>
          <w:sz w:val="16"/>
        </w:rPr>
        <w:t xml:space="preserve">,</w:t>
      </w:r>
      <w:r>
        <w:rPr>
          <w:sz w:val="16"/>
        </w:rPr>
        <w:t xml:space="preserve"> </w:t>
      </w:r>
      <w:r>
        <w:rPr>
          <w:rStyle w:val="VerbatimChar"/>
          <w:sz w:val="16"/>
        </w:rPr>
        <w:t xml:space="preserve">HopperBridgeMessage</w:t>
      </w:r>
      <w:r>
        <w:rPr>
          <w:sz w:val="16"/>
        </w:rPr>
        <w:t xml:space="preserve">,</w:t>
      </w:r>
      <w:r>
        <w:rPr>
          <w:sz w:val="16"/>
        </w:rPr>
        <w:t xml:space="preserve"> </w:t>
      </w:r>
      <w:r>
        <w:rPr>
          <w:rStyle w:val="VerbatimChar"/>
          <w:sz w:val="16"/>
        </w:rPr>
        <w:t xml:space="preserve">parseBridgeMessageLine</w:t>
      </w:r>
      <w:r>
        <w:rPr>
          <w:sz w:val="16"/>
        </w:rPr>
        <w:t xml:space="preserve">,</w:t>
      </w:r>
      <w:r>
        <w:rPr>
          <w:sz w:val="16"/>
        </w:rPr>
        <w:t xml:space="preserve"> </w:t>
      </w:r>
      <w:r>
        <w:rPr>
          <w:rStyle w:val="VerbatimChar"/>
          <w:sz w:val="16"/>
        </w:rPr>
        <w:t xml:space="preserve">responseResult</w:t>
      </w:r>
      <w:r>
        <w:rPr>
          <w:sz w:val="16"/>
        </w:rPr>
        <w:t xml:space="preserve">.</w:t>
      </w:r>
    </w:p>
    <w:bookmarkEnd w:id="2814"/>
    <w:bookmarkStart w:id="2849" w:name="section-102"/>
    <w:p>
      <w:pPr>
        <w:pStyle w:val="Heading2"/>
      </w:pPr>
      <w:r>
        <w:t xml:space="preserve">src/ida — 34 entries</w:t>
      </w:r>
    </w:p>
    <w:p>
      <w:pPr>
        <w:pStyle w:val="FirstParagraph"/>
      </w:pPr>
      <w:r>
        <w:t xml:space="preserve">IDA/MCP integration with documented GUI/headless ownership semantics.</w:t>
      </w:r>
    </w:p>
    <w:p>
      <w:pPr>
        <w:pStyle w:val="BodyText"/>
      </w:pPr>
      <w:hyperlink r:id="rId2815">
        <w:r>
          <w:rPr>
            <w:rStyle w:val="Hyperlink"/>
            <w:b/>
            <w:bCs/>
          </w:rPr>
          <w:t xml:space="preserve">src/ida/IdaBusyHealth.test.ts</w:t>
        </w:r>
      </w:hyperlink>
      <w:r>
        <w:br/>
      </w:r>
      <w:r>
        <w:t xml:space="preserve">162 lines · 4,978 bytes. Test metadata: sleeps the fixed retry delay between busy reads and returns the settled answer; returns an expired readiness timeout without starting a health read; clamps the last pause to the remaining budget and stops without another read at expiry (+3 more statically named test/suite labels).</w:t>
      </w:r>
    </w:p>
    <w:p>
      <w:pPr>
        <w:pStyle w:val="BodyText"/>
      </w:pPr>
      <w:hyperlink r:id="rId2816">
        <w:r>
          <w:rPr>
            <w:rStyle w:val="Hyperlink"/>
            <w:b/>
            <w:bCs/>
          </w:rPr>
          <w:t xml:space="preserve">src/ida/IdaBusyHealth.ts</w:t>
        </w:r>
      </w:hyperlink>
      <w:r>
        <w:br/>
      </w:r>
      <w:r>
        <w:t xml:space="preserve">119 lines · 4,015 bytes. Declared API documentation: Time source and pause used by the wait; tests substitute a virtual clock. Reads `server_health` until the worker stops reporting a transient busy state. The wait ends when the worker answers, the caller aborts, or the registration’s request deadline has elapsed; once it has elapsed no further read is started and the last busy observation is reported. Any other payload is returned for the caller’s strict parse, except an invalid busy payload, which keeps its own diagnostic.</w:t>
      </w:r>
    </w:p>
    <w:p>
      <w:pPr>
        <w:pStyle w:val="BodyText"/>
        <w:spacing w:after="80"/>
      </w:pPr>
      <w:r>
        <w:rPr>
          <w:sz w:val="16"/>
        </w:rPr>
        <w:t xml:space="preserve">Declared exports:</w:t>
      </w:r>
      <w:r>
        <w:rPr>
          <w:sz w:val="16"/>
        </w:rPr>
        <w:t xml:space="preserve"> </w:t>
      </w:r>
      <w:r>
        <w:rPr>
          <w:rStyle w:val="VerbatimChar"/>
          <w:sz w:val="16"/>
        </w:rPr>
        <w:t xml:space="preserve">BusyHealthClock</w:t>
      </w:r>
      <w:r>
        <w:rPr>
          <w:sz w:val="16"/>
        </w:rPr>
        <w:t xml:space="preserve">,</w:t>
      </w:r>
      <w:r>
        <w:rPr>
          <w:sz w:val="16"/>
        </w:rPr>
        <w:t xml:space="preserve"> </w:t>
      </w:r>
      <w:r>
        <w:rPr>
          <w:rStyle w:val="VerbatimChar"/>
          <w:sz w:val="16"/>
        </w:rPr>
        <w:t xml:space="preserve">readSettledHealth</w:t>
      </w:r>
      <w:r>
        <w:rPr>
          <w:sz w:val="16"/>
        </w:rPr>
        <w:t xml:space="preserve">.</w:t>
      </w:r>
    </w:p>
    <w:p>
      <w:pPr>
        <w:pStyle w:val="BodyText"/>
      </w:pPr>
      <w:hyperlink r:id="rId2817">
        <w:r>
          <w:rPr>
            <w:rStyle w:val="Hyperlink"/>
            <w:b/>
            <w:bCs/>
          </w:rPr>
          <w:t xml:space="preserve">src/ida/IdaCallGraph.test.ts</w:t>
        </w:r>
      </w:hyperlink>
      <w:r>
        <w:br/>
      </w:r>
      <w:r>
        <w:t xml:space="preserve">304 lines · 9,778 bytes. Test metadata: architecture gate for the call graph source; treats %s as x86-only: %s; treats %s as x86-only: %s (+14 more statically named test/suite labels).</w:t>
      </w:r>
    </w:p>
    <w:p>
      <w:pPr>
        <w:pStyle w:val="BodyText"/>
      </w:pPr>
      <w:hyperlink r:id="rId2818">
        <w:r>
          <w:rPr>
            <w:rStyle w:val="Hyperlink"/>
            <w:b/>
            <w:bCs/>
          </w:rPr>
          <w:t xml:space="preserve">src/ida/IdaCallGraph.ts</w:t>
        </w:r>
      </w:hyperlink>
      <w:r>
        <w:br/>
      </w:r>
      <w:r>
        <w:t xml:space="preserve">178 lines · 7,230 bytes. Declared API documentation: The graph only emits edges whose destinations IDA recognizes as functions. True only when every slice the file can load is x86-family. Upstream `callees` recognises x86 call instructions only, so any other or unproven processor must use the processor-neutral call graph for function edges.</w:t>
      </w:r>
    </w:p>
    <w:p>
      <w:pPr>
        <w:pStyle w:val="BodyText"/>
        <w:spacing w:after="80"/>
      </w:pPr>
      <w:r>
        <w:rPr>
          <w:sz w:val="16"/>
        </w:rPr>
        <w:t xml:space="preserve">Declared exports:</w:t>
      </w:r>
      <w:r>
        <w:rPr>
          <w:sz w:val="16"/>
        </w:rPr>
        <w:t xml:space="preserve"> </w:t>
      </w:r>
      <w:r>
        <w:rPr>
          <w:rStyle w:val="VerbatimChar"/>
          <w:sz w:val="16"/>
        </w:rPr>
        <w:t xml:space="preserve">UNRECOGNIZED_CALLEE_LIMITATION</w:t>
      </w:r>
      <w:r>
        <w:rPr>
          <w:sz w:val="16"/>
        </w:rPr>
        <w:t xml:space="preserve">,</w:t>
      </w:r>
      <w:r>
        <w:rPr>
          <w:sz w:val="16"/>
        </w:rPr>
        <w:t xml:space="preserve"> </w:t>
      </w:r>
      <w:r>
        <w:rPr>
          <w:rStyle w:val="VerbatimChar"/>
          <w:sz w:val="16"/>
        </w:rPr>
        <w:t xml:space="preserve">isX86OnlyTarget</w:t>
      </w:r>
      <w:r>
        <w:rPr>
          <w:sz w:val="16"/>
        </w:rPr>
        <w:t xml:space="preserve">,</w:t>
      </w:r>
      <w:r>
        <w:rPr>
          <w:sz w:val="16"/>
        </w:rPr>
        <w:t xml:space="preserve"> </w:t>
      </w:r>
      <w:r>
        <w:rPr>
          <w:rStyle w:val="VerbatimChar"/>
          <w:sz w:val="16"/>
        </w:rPr>
        <w:t xml:space="preserve">CallGraphCallees</w:t>
      </w:r>
      <w:r>
        <w:rPr>
          <w:sz w:val="16"/>
        </w:rPr>
        <w:t xml:space="preserve">,</w:t>
      </w:r>
      <w:r>
        <w:rPr>
          <w:sz w:val="16"/>
        </w:rPr>
        <w:t xml:space="preserve"> </w:t>
      </w:r>
      <w:r>
        <w:rPr>
          <w:rStyle w:val="VerbatimChar"/>
          <w:sz w:val="16"/>
        </w:rPr>
        <w:t xml:space="preserve">unavailableCallGraph</w:t>
      </w:r>
      <w:r>
        <w:rPr>
          <w:sz w:val="16"/>
        </w:rPr>
        <w:t xml:space="preserve">,</w:t>
      </w:r>
      <w:r>
        <w:rPr>
          <w:sz w:val="16"/>
        </w:rPr>
        <w:t xml:space="preserve"> </w:t>
      </w:r>
      <w:r>
        <w:rPr>
          <w:rStyle w:val="VerbatimChar"/>
          <w:sz w:val="16"/>
        </w:rPr>
        <w:t xml:space="preserve">readCallGraphCallees</w:t>
      </w:r>
      <w:r>
        <w:rPr>
          <w:sz w:val="16"/>
        </w:rPr>
        <w:t xml:space="preserve">.</w:t>
      </w:r>
    </w:p>
    <w:p>
      <w:pPr>
        <w:pStyle w:val="BodyText"/>
      </w:pPr>
      <w:hyperlink r:id="rId2819">
        <w:r>
          <w:rPr>
            <w:rStyle w:val="Hyperlink"/>
            <w:b/>
            <w:bCs/>
          </w:rPr>
          <w:t xml:space="preserve">src/ida/IdaCalleeRelationships.test.ts</w:t>
        </w:r>
      </w:hyperlink>
      <w:r>
        <w:br/>
      </w:r>
      <w:r>
        <w:t xml:space="preserve">222 lines · 7,078 bytes. Test metadata: headless IDA callee edges on non-x86 targets; uses the neutral call graph as the sole callee source on non-x86 targets; headless IDA call graph availability and cancellation (+6 more statically named test/suite labels).</w:t>
      </w:r>
    </w:p>
    <w:p>
      <w:pPr>
        <w:pStyle w:val="BodyText"/>
      </w:pPr>
      <w:hyperlink r:id="rId2820">
        <w:r>
          <w:rPr>
            <w:rStyle w:val="Hyperlink"/>
            <w:b/>
            <w:bCs/>
          </w:rPr>
          <w:t xml:space="preserve">src/ida/IdaConfiguration.test.ts</w:t>
        </w:r>
      </w:hyperlink>
      <w:r>
        <w:br/>
      </w:r>
      <w:r>
        <w:t xml:space="preserve">89 lines · 3,203 bytes. Test metadata: IDA registration and MCP result boundaries; reuses a direct or upstream mcpServers registration with no installation; validates local transport and lifecycle inputs without leaking auth into a profile (+1 more statically named test/suite labels).</w:t>
      </w:r>
    </w:p>
    <w:p>
      <w:pPr>
        <w:pStyle w:val="BodyText"/>
      </w:pPr>
      <w:hyperlink r:id="rId2821">
        <w:r>
          <w:rPr>
            <w:rStyle w:val="Hyperlink"/>
            <w:b/>
            <w:bCs/>
          </w:rPr>
          <w:t xml:space="preserve">src/ida/IdaConfiguration.ts</w:t>
        </w:r>
      </w:hyperlink>
      <w:r>
        <w:br/>
      </w:r>
      <w:r>
        <w:t xml:space="preserve">100 lines · 3,446 bytes. Declared API documentation: An upstream MCP registration plus REA’s database lifecycle selection. Select a protocol without changing existing attached/headless registrations.</w:t>
      </w:r>
    </w:p>
    <w:p>
      <w:pPr>
        <w:pStyle w:val="BodyText"/>
        <w:spacing w:after="80"/>
      </w:pPr>
      <w:r>
        <w:rPr>
          <w:sz w:val="16"/>
        </w:rPr>
        <w:t xml:space="preserve">Declared exports:</w:t>
      </w:r>
      <w:r>
        <w:rPr>
          <w:sz w:val="16"/>
        </w:rPr>
        <w:t xml:space="preserve"> </w:t>
      </w:r>
      <w:r>
        <w:rPr>
          <w:rStyle w:val="VerbatimChar"/>
          <w:sz w:val="16"/>
        </w:rPr>
        <w:t xml:space="preserve">IdaConfiguration</w:t>
      </w:r>
      <w:r>
        <w:rPr>
          <w:sz w:val="16"/>
        </w:rPr>
        <w:t xml:space="preserve">,</w:t>
      </w:r>
      <w:r>
        <w:rPr>
          <w:sz w:val="16"/>
        </w:rPr>
        <w:t xml:space="preserve"> </w:t>
      </w:r>
      <w:r>
        <w:rPr>
          <w:rStyle w:val="VerbatimChar"/>
          <w:sz w:val="16"/>
        </w:rPr>
        <w:t xml:space="preserve">idaProtocol</w:t>
      </w:r>
      <w:r>
        <w:rPr>
          <w:sz w:val="16"/>
        </w:rPr>
        <w:t xml:space="preserve">,</w:t>
      </w:r>
      <w:r>
        <w:rPr>
          <w:sz w:val="16"/>
        </w:rPr>
        <w:t xml:space="preserve"> </w:t>
      </w:r>
      <w:r>
        <w:rPr>
          <w:rStyle w:val="VerbatimChar"/>
          <w:sz w:val="16"/>
        </w:rPr>
        <w:t xml:space="preserve">readIdaConfiguration</w:t>
      </w:r>
      <w:r>
        <w:rPr>
          <w:sz w:val="16"/>
        </w:rPr>
        <w:t xml:space="preserve">,</w:t>
      </w:r>
      <w:r>
        <w:rPr>
          <w:sz w:val="16"/>
        </w:rPr>
        <w:t xml:space="preserve"> </w:t>
      </w:r>
      <w:r>
        <w:rPr>
          <w:rStyle w:val="VerbatimChar"/>
          <w:sz w:val="16"/>
        </w:rPr>
        <w:t xml:space="preserve">idaConfigurationError</w:t>
      </w:r>
      <w:r>
        <w:rPr>
          <w:sz w:val="16"/>
        </w:rPr>
        <w:t xml:space="preserve">.</w:t>
      </w:r>
    </w:p>
    <w:p>
      <w:pPr>
        <w:pStyle w:val="BodyText"/>
      </w:pPr>
      <w:hyperlink r:id="rId2822">
        <w:r>
          <w:rPr>
            <w:rStyle w:val="Hyperlink"/>
            <w:b/>
            <w:bCs/>
          </w:rPr>
          <w:t xml:space="preserve">src/ida/IdaContainment.test.ts</w:t>
        </w:r>
      </w:hyperlink>
      <w:r>
        <w:br/>
      </w:r>
      <w:r>
        <w:t xml:space="preserve">618 lines · 19,878 bytes. Test metadata: IDA containment capabilities; declares document identity in both profiles and address resolution only in headless; refuses address resolution on the legacy attached profile (+21 more statically named test/suite labels).</w:t>
      </w:r>
    </w:p>
    <w:p>
      <w:pPr>
        <w:pStyle w:val="BodyText"/>
      </w:pPr>
      <w:hyperlink r:id="rId2823">
        <w:r>
          <w:rPr>
            <w:rStyle w:val="Hyperlink"/>
            <w:b/>
            <w:bCs/>
          </w:rPr>
          <w:t xml:space="preserve">src/ida/IdaDiagnosticRedactor.test.ts</w:t>
        </w:r>
      </w:hyperlink>
      <w:r>
        <w:br/>
      </w:r>
      <w:r>
        <w:t xml:space="preserve">563 lines · 20,446 bytes. Test metadata: IDA diagnostic credential redaction; redacts literal credentials once regardless of header order (reversed: %s); redacts configured and HTTP-normalized header values (+31 more statically named test/suite labels).</w:t>
      </w:r>
    </w:p>
    <w:p>
      <w:pPr>
        <w:pStyle w:val="BodyText"/>
      </w:pPr>
      <w:hyperlink r:id="rId2824">
        <w:r>
          <w:rPr>
            <w:rStyle w:val="Hyperlink"/>
            <w:b/>
            <w:bCs/>
          </w:rPr>
          <w:t xml:space="preserve">src/ida/IdaDiagnosticRedactor.ts</w:t>
        </w:r>
      </w:hyperlink>
      <w:r>
        <w:br/>
      </w:r>
      <w:r>
        <w:t xml:space="preserve">243 lines · 9,394 bytes. Declared API documentation: Own configured credential interpretation for all IDA error diagnostics.</w:t>
      </w:r>
    </w:p>
    <w:p>
      <w:pPr>
        <w:pStyle w:val="BodyText"/>
        <w:spacing w:after="80"/>
      </w:pPr>
      <w:r>
        <w:rPr>
          <w:sz w:val="16"/>
        </w:rPr>
        <w:t xml:space="preserve">Declared exports:</w:t>
      </w:r>
      <w:r>
        <w:rPr>
          <w:sz w:val="16"/>
        </w:rPr>
        <w:t xml:space="preserve"> </w:t>
      </w:r>
      <w:r>
        <w:rPr>
          <w:rStyle w:val="VerbatimChar"/>
          <w:sz w:val="16"/>
        </w:rPr>
        <w:t xml:space="preserve">IDA_DIAGNOSTIC_SOURCE_BYTES</w:t>
      </w:r>
      <w:r>
        <w:rPr>
          <w:sz w:val="16"/>
        </w:rPr>
        <w:t xml:space="preserve">,</w:t>
      </w:r>
      <w:r>
        <w:rPr>
          <w:sz w:val="16"/>
        </w:rPr>
        <w:t xml:space="preserve"> </w:t>
      </w:r>
      <w:r>
        <w:rPr>
          <w:rStyle w:val="VerbatimChar"/>
          <w:sz w:val="16"/>
        </w:rPr>
        <w:t xml:space="preserve">createIdaDiagnosticRedactor</w:t>
      </w:r>
      <w:r>
        <w:rPr>
          <w:sz w:val="16"/>
        </w:rPr>
        <w:t xml:space="preserve">.</w:t>
      </w:r>
    </w:p>
    <w:p>
      <w:pPr>
        <w:pStyle w:val="BodyText"/>
      </w:pPr>
      <w:hyperlink r:id="rId2825">
        <w:r>
          <w:rPr>
            <w:rStyle w:val="Hyperlink"/>
            <w:b/>
            <w:bCs/>
          </w:rPr>
          <w:t xml:space="preserve">src/ida/IdaDiagnosticWriter.ts</w:t>
        </w:r>
      </w:hyperlink>
      <w:r>
        <w:br/>
      </w:r>
      <w:r>
        <w:t xml:space="preserve">85 lines · 2,950 bytes. Declared API documentation: An owned diagnostic cannot be represented as one runtime string. Account for the complete representation before allocating its final string.</w:t>
      </w:r>
    </w:p>
    <w:p>
      <w:pPr>
        <w:pStyle w:val="BodyText"/>
        <w:spacing w:after="80"/>
      </w:pPr>
      <w:r>
        <w:rPr>
          <w:sz w:val="16"/>
        </w:rPr>
        <w:t xml:space="preserve">Declared exports:</w:t>
      </w:r>
      <w:r>
        <w:rPr>
          <w:sz w:val="16"/>
        </w:rPr>
        <w:t xml:space="preserve"> </w:t>
      </w:r>
      <w:r>
        <w:rPr>
          <w:rStyle w:val="VerbatimChar"/>
          <w:sz w:val="16"/>
        </w:rPr>
        <w:t xml:space="preserve">IDA_REDACTION_MARKER</w:t>
      </w:r>
      <w:r>
        <w:rPr>
          <w:sz w:val="16"/>
        </w:rPr>
        <w:t xml:space="preserve">,</w:t>
      </w:r>
      <w:r>
        <w:rPr>
          <w:sz w:val="16"/>
        </w:rPr>
        <w:t xml:space="preserve"> </w:t>
      </w:r>
      <w:r>
        <w:rPr>
          <w:rStyle w:val="VerbatimChar"/>
          <w:sz w:val="16"/>
        </w:rPr>
        <w:t xml:space="preserve">IdaDiagnosticMatch</w:t>
      </w:r>
      <w:r>
        <w:rPr>
          <w:sz w:val="16"/>
        </w:rPr>
        <w:t xml:space="preserve">,</w:t>
      </w:r>
      <w:r>
        <w:rPr>
          <w:sz w:val="16"/>
        </w:rPr>
        <w:t xml:space="preserve"> </w:t>
      </w:r>
      <w:r>
        <w:rPr>
          <w:rStyle w:val="VerbatimChar"/>
          <w:sz w:val="16"/>
        </w:rPr>
        <w:t xml:space="preserve">IdaDiagnosticResourceError</w:t>
      </w:r>
      <w:r>
        <w:rPr>
          <w:sz w:val="16"/>
        </w:rPr>
        <w:t xml:space="preserve">,</w:t>
      </w:r>
      <w:r>
        <w:rPr>
          <w:sz w:val="16"/>
        </w:rPr>
        <w:t xml:space="preserve"> </w:t>
      </w:r>
      <w:r>
        <w:rPr>
          <w:rStyle w:val="VerbatimChar"/>
          <w:sz w:val="16"/>
        </w:rPr>
        <w:t xml:space="preserve">joinIdaDiagnosticParts</w:t>
      </w:r>
      <w:r>
        <w:rPr>
          <w:sz w:val="16"/>
        </w:rPr>
        <w:t xml:space="preserve">,</w:t>
      </w:r>
      <w:r>
        <w:rPr>
          <w:sz w:val="16"/>
        </w:rPr>
        <w:t xml:space="preserve"> </w:t>
      </w:r>
      <w:r>
        <w:rPr>
          <w:rStyle w:val="VerbatimChar"/>
          <w:sz w:val="16"/>
        </w:rPr>
        <w:t xml:space="preserve">writeIdaDiagnostic</w:t>
      </w:r>
      <w:r>
        <w:rPr>
          <w:sz w:val="16"/>
        </w:rPr>
        <w:t xml:space="preserve">.</w:t>
      </w:r>
    </w:p>
    <w:p>
      <w:pPr>
        <w:pStyle w:val="BodyText"/>
      </w:pPr>
      <w:hyperlink r:id="rId2826">
        <w:r>
          <w:rPr>
            <w:rStyle w:val="Hyperlink"/>
            <w:b/>
            <w:bCs/>
          </w:rPr>
          <w:t xml:space="preserve">src/ida/IdaDoctor.test.ts</w:t>
        </w:r>
      </w:hyperlink>
      <w:r>
        <w:br/>
      </w:r>
      <w:r>
        <w:t xml:space="preserve">45 lines · 1,649 bytes. Test metadata: keeps IDA configuration for setup without copying transport credentials or claiming runtime verification.</w:t>
      </w:r>
    </w:p>
    <w:p>
      <w:pPr>
        <w:pStyle w:val="BodyText"/>
      </w:pPr>
      <w:hyperlink r:id="rId2827">
        <w:r>
          <w:rPr>
            <w:rStyle w:val="Hyperlink"/>
            <w:b/>
            <w:bCs/>
          </w:rPr>
          <w:t xml:space="preserve">src/ida/IdaDoctor.ts</w:t>
        </w:r>
      </w:hyperlink>
      <w:r>
        <w:br/>
      </w:r>
      <w:r>
        <w:t xml:space="preserve">67 lines · 2,462 bytes. Declared API documentation: Check the registration without launching IDA, and retain only the configuration file reference.</w:t>
      </w:r>
    </w:p>
    <w:p>
      <w:pPr>
        <w:pStyle w:val="BodyText"/>
        <w:spacing w:after="80"/>
      </w:pPr>
      <w:r>
        <w:rPr>
          <w:sz w:val="16"/>
        </w:rPr>
        <w:t xml:space="preserve">Declared exports:</w:t>
      </w:r>
      <w:r>
        <w:rPr>
          <w:sz w:val="16"/>
        </w:rPr>
        <w:t xml:space="preserve"> </w:t>
      </w:r>
      <w:r>
        <w:rPr>
          <w:rStyle w:val="VerbatimChar"/>
          <w:sz w:val="16"/>
        </w:rPr>
        <w:t xml:space="preserve">inspectIdaRegistration</w:t>
      </w:r>
      <w:r>
        <w:rPr>
          <w:sz w:val="16"/>
        </w:rPr>
        <w:t xml:space="preserve">.</w:t>
      </w:r>
    </w:p>
    <w:p>
      <w:pPr>
        <w:pStyle w:val="BodyText"/>
      </w:pPr>
      <w:hyperlink r:id="rId2828">
        <w:r>
          <w:rPr>
            <w:rStyle w:val="Hyperlink"/>
            <w:b/>
            <w:bCs/>
          </w:rPr>
          <w:t xml:space="preserve">src/ida/IdaInput.ts</w:t>
        </w:r>
      </w:hyperlink>
      <w:r>
        <w:br/>
      </w:r>
      <w:r>
        <w:t xml:space="preserve">80 lines · 2,510 bytes. Declared API documentation: Apply the named public contract and IDA’s explicit-address boundary before startup.</w:t>
      </w:r>
    </w:p>
    <w:p>
      <w:pPr>
        <w:pStyle w:val="BodyText"/>
        <w:spacing w:after="80"/>
      </w:pPr>
      <w:r>
        <w:rPr>
          <w:sz w:val="16"/>
        </w:rPr>
        <w:t xml:space="preserve">Declared exports:</w:t>
      </w:r>
      <w:r>
        <w:rPr>
          <w:sz w:val="16"/>
        </w:rPr>
        <w:t xml:space="preserve"> </w:t>
      </w:r>
      <w:r>
        <w:rPr>
          <w:rStyle w:val="VerbatimChar"/>
          <w:sz w:val="16"/>
        </w:rPr>
        <w:t xml:space="preserve">parseIdaInput</w:t>
      </w:r>
      <w:r>
        <w:rPr>
          <w:sz w:val="16"/>
        </w:rPr>
        <w:t xml:space="preserve">.</w:t>
      </w:r>
    </w:p>
    <w:p>
      <w:pPr>
        <w:pStyle w:val="BodyText"/>
      </w:pPr>
      <w:hyperlink r:id="rId2829">
        <w:r>
          <w:rPr>
            <w:rStyle w:val="Hyperlink"/>
            <w:b/>
            <w:bCs/>
          </w:rPr>
          <w:t xml:space="preserve">src/ida/IdaJsonDiagnostic.test.ts</w:t>
        </w:r>
      </w:hyperlink>
      <w:r>
        <w:br/>
      </w:r>
      <w:r>
        <w:t xml:space="preserve">337 lines · 11,846 bytes. Test metadata: IDA JSON diagnostic source preservation; matches equivalent JSON encodings without enumerating credential spellings; preserves unrelated spelling inside a matching string (+23 more statically named test/suite labels).</w:t>
      </w:r>
    </w:p>
    <w:p>
      <w:pPr>
        <w:pStyle w:val="BodyText"/>
      </w:pPr>
      <w:hyperlink r:id="rId2830">
        <w:r>
          <w:rPr>
            <w:rStyle w:val="Hyperlink"/>
            <w:b/>
            <w:bCs/>
          </w:rPr>
          <w:t xml:space="preserve">src/ida/IdaJsonDiagnostic.ts</w:t>
        </w:r>
      </w:hyperlink>
      <w:r>
        <w:br/>
      </w:r>
      <w:r>
        <w:t xml:space="preserve">216 lines · 6,500 bytes. Declared API documentation: Redact complete or malformed JSON diagnostics without rewriting unrelated source. Untyped producer text retains both literal and JSON character interpretations.</w:t>
      </w:r>
    </w:p>
    <w:p>
      <w:pPr>
        <w:pStyle w:val="BodyText"/>
        <w:spacing w:after="80"/>
      </w:pPr>
      <w:r>
        <w:rPr>
          <w:sz w:val="16"/>
        </w:rPr>
        <w:t xml:space="preserve">Declared exports:</w:t>
      </w:r>
      <w:r>
        <w:rPr>
          <w:sz w:val="16"/>
        </w:rPr>
        <w:t xml:space="preserve"> </w:t>
      </w:r>
      <w:r>
        <w:rPr>
          <w:rStyle w:val="VerbatimChar"/>
          <w:sz w:val="16"/>
        </w:rPr>
        <w:t xml:space="preserve">redactIdaJsonDiagnostic</w:t>
      </w:r>
      <w:r>
        <w:rPr>
          <w:sz w:val="16"/>
        </w:rPr>
        <w:t xml:space="preserve">,</w:t>
      </w:r>
      <w:r>
        <w:rPr>
          <w:sz w:val="16"/>
        </w:rPr>
        <w:t xml:space="preserve"> </w:t>
      </w:r>
      <w:r>
        <w:rPr>
          <w:rStyle w:val="VerbatimChar"/>
          <w:sz w:val="16"/>
        </w:rPr>
        <w:t xml:space="preserve">redactIdaUnclassifiedDiagnostic</w:t>
      </w:r>
      <w:r>
        <w:rPr>
          <w:sz w:val="16"/>
        </w:rPr>
        <w:t xml:space="preserve">.</w:t>
      </w:r>
    </w:p>
    <w:p>
      <w:pPr>
        <w:pStyle w:val="BodyText"/>
      </w:pPr>
      <w:hyperlink r:id="rId2831">
        <w:r>
          <w:rPr>
            <w:rStyle w:val="Hyperlink"/>
            <w:b/>
            <w:bCs/>
          </w:rPr>
          <w:t xml:space="preserve">src/ida/IdaMcpConnection.test.ts</w:t>
        </w:r>
      </w:hyperlink>
      <w:r>
        <w:br/>
      </w:r>
      <w:r>
        <w:t xml:space="preserve">505 lines · 15,938 bytes. Test metadata: upstream IDA tool result decoding; leaves successful legacy, structured, and native evidence unchanged; redacts credentials in truncated-output diagnostics before constructing the error (+12 more statically named test/suite labels).</w:t>
      </w:r>
    </w:p>
    <w:p>
      <w:pPr>
        <w:pStyle w:val="BodyText"/>
      </w:pPr>
      <w:hyperlink r:id="rId2832">
        <w:r>
          <w:rPr>
            <w:rStyle w:val="Hyperlink"/>
            <w:b/>
            <w:bCs/>
          </w:rPr>
          <w:t xml:space="preserve">src/ida/IdaMcpConnection.ts</w:t>
        </w:r>
      </w:hyperlink>
      <w:r>
        <w:br/>
      </w:r>
      <w:r>
        <w:t xml:space="preserve">511 lines · 17,852 bytes. Declared API documentation: Injectable MCP boundary used by the provider and transport conformance tests. Decode Python FastMCP’s scalar wrapper without dropping structured dictionaries.</w:t>
      </w:r>
    </w:p>
    <w:p>
      <w:pPr>
        <w:pStyle w:val="BodyText"/>
        <w:spacing w:after="80"/>
      </w:pPr>
      <w:r>
        <w:rPr>
          <w:sz w:val="16"/>
        </w:rPr>
        <w:t xml:space="preserve">Declared exports:</w:t>
      </w:r>
      <w:r>
        <w:rPr>
          <w:sz w:val="16"/>
        </w:rPr>
        <w:t xml:space="preserve"> </w:t>
      </w:r>
      <w:r>
        <w:rPr>
          <w:rStyle w:val="VerbatimChar"/>
          <w:sz w:val="16"/>
        </w:rPr>
        <w:t xml:space="preserve">IdaMcpConnection</w:t>
      </w:r>
      <w:r>
        <w:rPr>
          <w:sz w:val="16"/>
        </w:rPr>
        <w:t xml:space="preserve">,</w:t>
      </w:r>
      <w:r>
        <w:rPr>
          <w:sz w:val="16"/>
        </w:rPr>
        <w:t xml:space="preserve"> </w:t>
      </w:r>
      <w:r>
        <w:rPr>
          <w:rStyle w:val="VerbatimChar"/>
          <w:sz w:val="16"/>
        </w:rPr>
        <w:t xml:space="preserve">IdaMcpConnectionDependencies</w:t>
      </w:r>
      <w:r>
        <w:rPr>
          <w:sz w:val="16"/>
        </w:rPr>
        <w:t xml:space="preserve">,</w:t>
      </w:r>
      <w:r>
        <w:rPr>
          <w:sz w:val="16"/>
        </w:rPr>
        <w:t xml:space="preserve"> </w:t>
      </w:r>
      <w:r>
        <w:rPr>
          <w:rStyle w:val="VerbatimChar"/>
          <w:sz w:val="16"/>
        </w:rPr>
        <w:t xml:space="preserve">decodeIdaToolResult</w:t>
      </w:r>
      <w:r>
        <w:rPr>
          <w:sz w:val="16"/>
        </w:rPr>
        <w:t xml:space="preserve">,</w:t>
      </w:r>
      <w:r>
        <w:rPr>
          <w:sz w:val="16"/>
        </w:rPr>
        <w:t xml:space="preserve"> </w:t>
      </w:r>
      <w:r>
        <w:rPr>
          <w:rStyle w:val="VerbatimChar"/>
          <w:sz w:val="16"/>
        </w:rPr>
        <w:t xml:space="preserve">createIdaMcpConnection</w:t>
      </w:r>
      <w:r>
        <w:rPr>
          <w:sz w:val="16"/>
        </w:rPr>
        <w:t xml:space="preserve">.</w:t>
      </w:r>
    </w:p>
    <w:p>
      <w:pPr>
        <w:pStyle w:val="BodyText"/>
      </w:pPr>
      <w:hyperlink r:id="rId2833">
        <w:r>
          <w:rPr>
            <w:rStyle w:val="Hyperlink"/>
            <w:b/>
            <w:bCs/>
          </w:rPr>
          <w:t xml:space="preserve">src/ida/IdaMcpEnvironment.test.ts</w:t>
        </w:r>
      </w:hyperlink>
      <w:r>
        <w:br/>
      </w:r>
      <w:r>
        <w:t xml:space="preserve">87 lines · 3,384 bytes. Test metadata: launches the upstream SDK transport with the selected snapshot and suppresses ambient SDK defaults.</w:t>
      </w:r>
    </w:p>
    <w:p>
      <w:pPr>
        <w:pStyle w:val="BodyText"/>
      </w:pPr>
      <w:hyperlink r:id="rId2834">
        <w:r>
          <w:rPr>
            <w:rStyle w:val="Hyperlink"/>
            <w:b/>
            <w:bCs/>
          </w:rPr>
          <w:t xml:space="preserve">src/ida/IdaNativeProtocol.test.ts</w:t>
        </w:r>
      </w:hyperlink>
      <w:r>
        <w:br/>
      </w:r>
      <w:r>
        <w:t xml:space="preserve">800 lines · 26,161 bytes. Test metadata: native IDA attached protocol; requires explicit opt-in and rejects native headless registrations; commits native profile semantics and advertises GUI effects without starting a provider (+22 more statically named test/suite labels).</w:t>
      </w:r>
    </w:p>
    <w:p>
      <w:pPr>
        <w:pStyle w:val="BodyText"/>
      </w:pPr>
      <w:hyperlink r:id="rId2835">
        <w:r>
          <w:rPr>
            <w:rStyle w:val="Hyperlink"/>
            <w:b/>
            <w:bCs/>
          </w:rPr>
          <w:t xml:space="preserve">src/ida/IdaNativeProtocol.ts</w:t>
        </w:r>
      </w:hyperlink>
      <w:r>
        <w:br/>
      </w:r>
      <w:r>
        <w:t xml:space="preserve">117 lines · 3,584 bytes. Declared API documentation: Native assembly retains the same explicit pagination cursor as modern MCP. GUI decompilation reports the resolved entry and an explicit success/failure.</w:t>
      </w:r>
    </w:p>
    <w:p>
      <w:pPr>
        <w:pStyle w:val="BodyText"/>
        <w:spacing w:after="80"/>
      </w:pPr>
      <w:r>
        <w:rPr>
          <w:sz w:val="16"/>
        </w:rPr>
        <w:t xml:space="preserve">Declared exports:</w:t>
      </w:r>
      <w:r>
        <w:rPr>
          <w:sz w:val="16"/>
        </w:rPr>
        <w:t xml:space="preserve"> </w:t>
      </w:r>
      <w:r>
        <w:rPr>
          <w:rStyle w:val="VerbatimChar"/>
          <w:sz w:val="16"/>
        </w:rPr>
        <w:t xml:space="preserve">nativeDisassemblySchema</w:t>
      </w:r>
      <w:r>
        <w:rPr>
          <w:sz w:val="16"/>
        </w:rPr>
        <w:t xml:space="preserve">,</w:t>
      </w:r>
      <w:r>
        <w:rPr>
          <w:sz w:val="16"/>
        </w:rPr>
        <w:t xml:space="preserve"> </w:t>
      </w:r>
      <w:r>
        <w:rPr>
          <w:rStyle w:val="VerbatimChar"/>
          <w:sz w:val="16"/>
        </w:rPr>
        <w:t xml:space="preserve">nativeDecompileSchema</w:t>
      </w:r>
      <w:r>
        <w:rPr>
          <w:sz w:val="16"/>
        </w:rPr>
        <w:t xml:space="preserve">,</w:t>
      </w:r>
      <w:r>
        <w:rPr>
          <w:sz w:val="16"/>
        </w:rPr>
        <w:t xml:space="preserve"> </w:t>
      </w:r>
      <w:r>
        <w:rPr>
          <w:rStyle w:val="VerbatimChar"/>
          <w:sz w:val="16"/>
        </w:rPr>
        <w:t xml:space="preserve">nativeCalleesSchema</w:t>
      </w:r>
      <w:r>
        <w:rPr>
          <w:sz w:val="16"/>
        </w:rPr>
        <w:t xml:space="preserve">,</w:t>
      </w:r>
      <w:r>
        <w:rPr>
          <w:sz w:val="16"/>
        </w:rPr>
        <w:t xml:space="preserve"> </w:t>
      </w:r>
      <w:r>
        <w:rPr>
          <w:rStyle w:val="VerbatimChar"/>
          <w:sz w:val="16"/>
        </w:rPr>
        <w:t xml:space="preserve">nativeXrefsSchema</w:t>
      </w:r>
      <w:r>
        <w:rPr>
          <w:sz w:val="16"/>
        </w:rPr>
        <w:t xml:space="preserve">,</w:t>
      </w:r>
      <w:r>
        <w:rPr>
          <w:sz w:val="16"/>
        </w:rPr>
        <w:t xml:space="preserve"> </w:t>
      </w:r>
      <w:r>
        <w:rPr>
          <w:rStyle w:val="VerbatimChar"/>
          <w:sz w:val="16"/>
        </w:rPr>
        <w:t xml:space="preserve">nativeLiteralSearchPattern</w:t>
      </w:r>
      <w:r>
        <w:rPr>
          <w:sz w:val="16"/>
        </w:rPr>
        <w:t xml:space="preserve">,</w:t>
      </w:r>
      <w:r>
        <w:rPr>
          <w:sz w:val="16"/>
        </w:rPr>
        <w:t xml:space="preserve"> </w:t>
      </w:r>
      <w:r>
        <w:rPr>
          <w:rStyle w:val="VerbatimChar"/>
          <w:sz w:val="16"/>
        </w:rPr>
        <w:t xml:space="preserve">nativeTools</w:t>
      </w:r>
      <w:r>
        <w:rPr>
          <w:sz w:val="16"/>
        </w:rPr>
        <w:t xml:space="preserve">.</w:t>
      </w:r>
    </w:p>
    <w:p>
      <w:pPr>
        <w:pStyle w:val="BodyText"/>
      </w:pPr>
      <w:hyperlink r:id="rId2836">
        <w:r>
          <w:rPr>
            <w:rStyle w:val="Hyperlink"/>
            <w:b/>
            <w:bCs/>
          </w:rPr>
          <w:t xml:space="preserve">src/ida/IdaOperationFailures.test.ts</w:t>
        </w:r>
      </w:hyperlink>
      <w:r>
        <w:br/>
      </w:r>
      <w:r>
        <w:t xml:space="preserve">709 lines · 23,652 bytes. Test metadata: preserves a rejected headless decompile diagnostic with completed lookup evidence and releases its owned worker; headless IDA tool diagnostics in partial evidence; redacts $name before retaining the public target-binding reason (+14 more statically named test/suite labels).</w:t>
      </w:r>
    </w:p>
    <w:p>
      <w:pPr>
        <w:pStyle w:val="BodyText"/>
      </w:pPr>
      <w:hyperlink r:id="rId2837">
        <w:r>
          <w:rPr>
            <w:rStyle w:val="Hyperlink"/>
            <w:b/>
            <w:bCs/>
          </w:rPr>
          <w:t xml:space="preserve">src/ida/IdaOperationRunner.ts</w:t>
        </w:r>
      </w:hyperlink>
      <w:r>
        <w:br/>
      </w:r>
      <w:r>
        <w:t xml:space="preserve">727 lines · 26,251 bytes. Declared API documentation: One operation’s raw source observations, retained alongside normalized results. Translate explicit analyst questions into a closed set of read-only upstream requests.</w:t>
      </w:r>
    </w:p>
    <w:p>
      <w:pPr>
        <w:pStyle w:val="BodyText"/>
        <w:spacing w:after="80"/>
      </w:pPr>
      <w:r>
        <w:rPr>
          <w:sz w:val="16"/>
        </w:rPr>
        <w:t xml:space="preserve">Declared exports:</w:t>
      </w:r>
      <w:r>
        <w:rPr>
          <w:sz w:val="16"/>
        </w:rPr>
        <w:t xml:space="preserve"> </w:t>
      </w:r>
      <w:r>
        <w:rPr>
          <w:rStyle w:val="VerbatimChar"/>
          <w:sz w:val="16"/>
        </w:rPr>
        <w:t xml:space="preserve">IdaRawObservation</w:t>
      </w:r>
      <w:r>
        <w:rPr>
          <w:sz w:val="16"/>
        </w:rPr>
        <w:t xml:space="preserve">,</w:t>
      </w:r>
      <w:r>
        <w:rPr>
          <w:sz w:val="16"/>
        </w:rPr>
        <w:t xml:space="preserve"> </w:t>
      </w:r>
      <w:r>
        <w:rPr>
          <w:rStyle w:val="VerbatimChar"/>
          <w:sz w:val="16"/>
        </w:rPr>
        <w:t xml:space="preserve">IdaOperationRunner</w:t>
      </w:r>
      <w:r>
        <w:rPr>
          <w:sz w:val="16"/>
        </w:rPr>
        <w:t xml:space="preserve">.</w:t>
      </w:r>
    </w:p>
    <w:p>
      <w:pPr>
        <w:pStyle w:val="BodyText"/>
      </w:pPr>
      <w:hyperlink r:id="rId2838">
        <w:r>
          <w:rPr>
            <w:rStyle w:val="Hyperlink"/>
            <w:b/>
            <w:bCs/>
          </w:rPr>
          <w:t xml:space="preserve">src/ida/IdaProtocolValues.ts</w:t>
        </w:r>
      </w:hyperlink>
      <w:r>
        <w:br/>
      </w:r>
      <w:r>
        <w:t xml:space="preserve">308 lines · 9,037 bytes. Declared API documentation: Normalize an IDA hexadecimal coordinate without passing through a JavaScript number. A function observation; size is an enclosing span, never a complete body.</w:t>
      </w:r>
    </w:p>
    <w:p>
      <w:pPr>
        <w:pStyle w:val="BodyText"/>
        <w:spacing w:after="80"/>
      </w:pPr>
      <w:r>
        <w:rPr>
          <w:sz w:val="16"/>
        </w:rPr>
        <w:t xml:space="preserve">Declared exports:</w:t>
      </w:r>
      <w:r>
        <w:rPr>
          <w:sz w:val="16"/>
        </w:rPr>
        <w:t xml:space="preserve"> </w:t>
      </w:r>
      <w:r>
        <w:rPr>
          <w:rStyle w:val="VerbatimChar"/>
          <w:sz w:val="16"/>
        </w:rPr>
        <w:t xml:space="preserve">idaAddressSchema</w:t>
      </w:r>
      <w:r>
        <w:rPr>
          <w:sz w:val="16"/>
        </w:rPr>
        <w:t xml:space="preserve">,</w:t>
      </w:r>
      <w:r>
        <w:rPr>
          <w:sz w:val="16"/>
        </w:rPr>
        <w:t xml:space="preserve"> </w:t>
      </w:r>
      <w:r>
        <w:rPr>
          <w:rStyle w:val="VerbatimChar"/>
          <w:sz w:val="16"/>
        </w:rPr>
        <w:t xml:space="preserve">idaFunctionSchema</w:t>
      </w:r>
      <w:r>
        <w:rPr>
          <w:sz w:val="16"/>
        </w:rPr>
        <w:t xml:space="preserve">,</w:t>
      </w:r>
      <w:r>
        <w:rPr>
          <w:sz w:val="16"/>
        </w:rPr>
        <w:t xml:space="preserve"> </w:t>
      </w:r>
      <w:r>
        <w:rPr>
          <w:rStyle w:val="VerbatimChar"/>
          <w:sz w:val="16"/>
        </w:rPr>
        <w:t xml:space="preserve">IdaFunction</w:t>
      </w:r>
      <w:r>
        <w:rPr>
          <w:sz w:val="16"/>
        </w:rPr>
        <w:t xml:space="preserve">,</w:t>
      </w:r>
      <w:r>
        <w:rPr>
          <w:sz w:val="16"/>
        </w:rPr>
        <w:t xml:space="preserve"> </w:t>
      </w:r>
      <w:r>
        <w:rPr>
          <w:rStyle w:val="VerbatimChar"/>
          <w:sz w:val="16"/>
        </w:rPr>
        <w:t xml:space="preserve">legacyMetadataSchema</w:t>
      </w:r>
      <w:r>
        <w:rPr>
          <w:sz w:val="16"/>
        </w:rPr>
        <w:t xml:space="preserve">,</w:t>
      </w:r>
      <w:r>
        <w:rPr>
          <w:sz w:val="16"/>
        </w:rPr>
        <w:t xml:space="preserve"> </w:t>
      </w:r>
      <w:r>
        <w:rPr>
          <w:rStyle w:val="VerbatimChar"/>
          <w:sz w:val="16"/>
        </w:rPr>
        <w:t xml:space="preserve">busyHealthSchema</w:t>
      </w:r>
      <w:r>
        <w:rPr>
          <w:sz w:val="16"/>
        </w:rPr>
        <w:t xml:space="preserve">,</w:t>
      </w:r>
      <w:r>
        <w:rPr>
          <w:sz w:val="16"/>
        </w:rPr>
        <w:t xml:space="preserve"> </w:t>
      </w:r>
      <w:r>
        <w:rPr>
          <w:rStyle w:val="VerbatimChar"/>
          <w:sz w:val="16"/>
        </w:rPr>
        <w:t xml:space="preserve">modernHealthSchema</w:t>
      </w:r>
      <w:r>
        <w:rPr>
          <w:sz w:val="16"/>
        </w:rPr>
        <w:t xml:space="preserve">,</w:t>
      </w:r>
      <w:r>
        <w:rPr>
          <w:sz w:val="16"/>
        </w:rPr>
        <w:t xml:space="preserve"> </w:t>
      </w:r>
      <w:r>
        <w:rPr>
          <w:rStyle w:val="VerbatimChar"/>
          <w:sz w:val="16"/>
        </w:rPr>
        <w:t xml:space="preserve">cursorSchema</w:t>
      </w:r>
      <w:r>
        <w:rPr>
          <w:sz w:val="16"/>
        </w:rPr>
        <w:t xml:space="preserve">,</w:t>
      </w:r>
      <w:r>
        <w:rPr>
          <w:sz w:val="16"/>
        </w:rPr>
        <w:t xml:space="preserve"> </w:t>
      </w:r>
      <w:r>
        <w:rPr>
          <w:rStyle w:val="VerbatimChar"/>
          <w:sz w:val="16"/>
        </w:rPr>
        <w:t xml:space="preserve">nextOffset</w:t>
      </w:r>
      <w:r>
        <w:rPr>
          <w:sz w:val="16"/>
        </w:rPr>
        <w:t xml:space="preserve">,</w:t>
      </w:r>
      <w:r>
        <w:rPr>
          <w:sz w:val="16"/>
        </w:rPr>
        <w:t xml:space="preserve"> </w:t>
      </w:r>
      <w:r>
        <w:rPr>
          <w:rStyle w:val="VerbatimChar"/>
          <w:sz w:val="16"/>
        </w:rPr>
        <w:t xml:space="preserve">legacyPageSchema</w:t>
      </w:r>
      <w:r>
        <w:rPr>
          <w:sz w:val="16"/>
        </w:rPr>
        <w:t xml:space="preserve">,</w:t>
      </w:r>
      <w:r>
        <w:rPr>
          <w:sz w:val="16"/>
        </w:rPr>
        <w:t xml:space="preserve"> </w:t>
      </w:r>
      <w:r>
        <w:rPr>
          <w:rStyle w:val="VerbatimChar"/>
          <w:sz w:val="16"/>
        </w:rPr>
        <w:t xml:space="preserve">modernPageSchema</w:t>
      </w:r>
      <w:r>
        <w:rPr>
          <w:sz w:val="16"/>
        </w:rPr>
        <w:t xml:space="preserve">,</w:t>
      </w:r>
      <w:r>
        <w:rPr>
          <w:sz w:val="16"/>
        </w:rPr>
        <w:t xml:space="preserve"> </w:t>
      </w:r>
      <w:r>
        <w:rPr>
          <w:rStyle w:val="VerbatimChar"/>
          <w:sz w:val="16"/>
        </w:rPr>
        <w:t xml:space="preserve">modernLookupBatchSchema</w:t>
      </w:r>
      <w:r>
        <w:rPr>
          <w:sz w:val="16"/>
        </w:rPr>
        <w:t xml:space="preserve">,</w:t>
      </w:r>
      <w:r>
        <w:rPr>
          <w:sz w:val="16"/>
        </w:rPr>
        <w:t xml:space="preserve"> </w:t>
      </w:r>
      <w:r>
        <w:rPr>
          <w:rStyle w:val="VerbatimChar"/>
          <w:sz w:val="16"/>
        </w:rPr>
        <w:t xml:space="preserve">modernLookupSchema</w:t>
      </w:r>
      <w:r>
        <w:rPr>
          <w:sz w:val="16"/>
        </w:rPr>
        <w:t xml:space="preserve">,</w:t>
      </w:r>
      <w:r>
        <w:rPr>
          <w:sz w:val="16"/>
        </w:rPr>
        <w:t xml:space="preserve"> </w:t>
      </w:r>
      <w:r>
        <w:rPr>
          <w:rStyle w:val="VerbatimChar"/>
          <w:sz w:val="16"/>
        </w:rPr>
        <w:t xml:space="preserve">disassemblySchema</w:t>
      </w:r>
      <w:r>
        <w:rPr>
          <w:sz w:val="16"/>
        </w:rPr>
        <w:t xml:space="preserve">,</w:t>
      </w:r>
      <w:r>
        <w:rPr>
          <w:sz w:val="16"/>
        </w:rPr>
        <w:t xml:space="preserve"> </w:t>
      </w:r>
      <w:r>
        <w:rPr>
          <w:rStyle w:val="VerbatimChar"/>
          <w:sz w:val="16"/>
        </w:rPr>
        <w:t xml:space="preserve">IdaDisassembly</w:t>
      </w:r>
      <w:r>
        <w:rPr>
          <w:sz w:val="16"/>
        </w:rPr>
        <w:t xml:space="preserve">,</w:t>
      </w:r>
      <w:r>
        <w:rPr>
          <w:sz w:val="16"/>
        </w:rPr>
        <w:t xml:space="preserve"> </w:t>
      </w:r>
      <w:r>
        <w:rPr>
          <w:rStyle w:val="VerbatimChar"/>
          <w:sz w:val="16"/>
        </w:rPr>
        <w:t xml:space="preserve">modernDisassemblySchema</w:t>
      </w:r>
      <w:r>
        <w:rPr>
          <w:sz w:val="16"/>
        </w:rPr>
        <w:t xml:space="preserve">,</w:t>
      </w:r>
      <w:r>
        <w:rPr>
          <w:sz w:val="16"/>
        </w:rPr>
        <w:t xml:space="preserve"> </w:t>
      </w:r>
      <w:r>
        <w:rPr>
          <w:rStyle w:val="VerbatimChar"/>
          <w:sz w:val="16"/>
        </w:rPr>
        <w:t xml:space="preserve">modernDecompileSchema</w:t>
      </w:r>
      <w:r>
        <w:rPr>
          <w:sz w:val="16"/>
        </w:rPr>
        <w:t xml:space="preserve">,</w:t>
      </w:r>
      <w:r>
        <w:rPr>
          <w:sz w:val="16"/>
        </w:rPr>
        <w:t xml:space="preserve"> </w:t>
      </w:r>
      <w:r>
        <w:rPr>
          <w:rStyle w:val="VerbatimChar"/>
          <w:sz w:val="16"/>
        </w:rPr>
        <w:t xml:space="preserve">legacyStringSchema</w:t>
      </w:r>
      <w:r>
        <w:rPr>
          <w:sz w:val="16"/>
        </w:rPr>
        <w:t xml:space="preserve">,</w:t>
      </w:r>
      <w:r>
        <w:rPr>
          <w:sz w:val="16"/>
        </w:rPr>
        <w:t xml:space="preserve"> </w:t>
      </w:r>
      <w:r>
        <w:rPr>
          <w:rStyle w:val="VerbatimChar"/>
          <w:sz w:val="16"/>
        </w:rPr>
        <w:t xml:space="preserve">idaStringsPageSchema</w:t>
      </w:r>
      <w:r>
        <w:rPr>
          <w:sz w:val="16"/>
        </w:rPr>
        <w:t xml:space="preserve">,</w:t>
      </w:r>
      <w:r>
        <w:rPr>
          <w:sz w:val="16"/>
        </w:rPr>
        <w:t xml:space="preserve"> </w:t>
      </w:r>
      <w:r>
        <w:rPr>
          <w:rStyle w:val="VerbatimChar"/>
          <w:sz w:val="16"/>
        </w:rPr>
        <w:t xml:space="preserve">legacyXrefsSchema</w:t>
      </w:r>
      <w:r>
        <w:rPr>
          <w:sz w:val="16"/>
        </w:rPr>
        <w:t xml:space="preserve">,</w:t>
      </w:r>
      <w:r>
        <w:rPr>
          <w:sz w:val="16"/>
        </w:rPr>
        <w:t xml:space="preserve"> </w:t>
      </w:r>
      <w:r>
        <w:rPr>
          <w:rStyle w:val="VerbatimChar"/>
          <w:sz w:val="16"/>
        </w:rPr>
        <w:t xml:space="preserve">modernXrefsSchema</w:t>
      </w:r>
      <w:r>
        <w:rPr>
          <w:sz w:val="16"/>
        </w:rPr>
        <w:t xml:space="preserve">,</w:t>
      </w:r>
      <w:r>
        <w:rPr>
          <w:sz w:val="16"/>
        </w:rPr>
        <w:t xml:space="preserve"> </w:t>
      </w:r>
      <w:r>
        <w:rPr>
          <w:rStyle w:val="VerbatimChar"/>
          <w:sz w:val="16"/>
        </w:rPr>
        <w:t xml:space="preserve">modernCalleesSchema</w:t>
      </w:r>
      <w:r>
        <w:rPr>
          <w:sz w:val="16"/>
        </w:rPr>
        <w:t xml:space="preserve">,</w:t>
      </w:r>
      <w:r>
        <w:rPr>
          <w:sz w:val="16"/>
        </w:rPr>
        <w:t xml:space="preserve"> </w:t>
      </w:r>
      <w:r>
        <w:rPr>
          <w:rStyle w:val="VerbatimChar"/>
          <w:sz w:val="16"/>
        </w:rPr>
        <w:t xml:space="preserve">modernCallGraphSchema</w:t>
      </w:r>
      <w:r>
        <w:rPr>
          <w:sz w:val="16"/>
        </w:rPr>
        <w:t xml:space="preserve">,</w:t>
      </w:r>
      <w:r>
        <w:rPr>
          <w:sz w:val="16"/>
        </w:rPr>
        <w:t xml:space="preserve"> </w:t>
      </w:r>
      <w:r>
        <w:rPr>
          <w:rStyle w:val="VerbatimChar"/>
          <w:sz w:val="16"/>
        </w:rPr>
        <w:t xml:space="preserve">legacyCalleesSchema</w:t>
      </w:r>
      <w:r>
        <w:rPr>
          <w:sz w:val="16"/>
        </w:rPr>
        <w:t xml:space="preserve">,</w:t>
      </w:r>
      <w:r>
        <w:rPr>
          <w:sz w:val="16"/>
        </w:rPr>
        <w:t xml:space="preserve"> </w:t>
      </w:r>
      <w:r>
        <w:rPr>
          <w:rStyle w:val="VerbatimChar"/>
          <w:sz w:val="16"/>
        </w:rPr>
        <w:t xml:space="preserve">openDatabaseSchema</w:t>
      </w:r>
      <w:r>
        <w:rPr>
          <w:sz w:val="16"/>
        </w:rPr>
        <w:t xml:space="preserve">,</w:t>
      </w:r>
      <w:r>
        <w:rPr>
          <w:sz w:val="16"/>
        </w:rPr>
        <w:t xml:space="preserve"> </w:t>
      </w:r>
      <w:r>
        <w:rPr>
          <w:rStyle w:val="VerbatimChar"/>
          <w:sz w:val="16"/>
        </w:rPr>
        <w:t xml:space="preserve">rejectedOpenDatabaseSchema</w:t>
      </w:r>
      <w:r>
        <w:rPr>
          <w:sz w:val="16"/>
        </w:rPr>
        <w:t xml:space="preserve">,</w:t>
      </w:r>
      <w:r>
        <w:rPr>
          <w:sz w:val="16"/>
        </w:rPr>
        <w:t xml:space="preserve"> </w:t>
      </w:r>
      <w:r>
        <w:rPr>
          <w:rStyle w:val="VerbatimChar"/>
          <w:sz w:val="16"/>
        </w:rPr>
        <w:t xml:space="preserve">databaseListSchema</w:t>
      </w:r>
      <w:r>
        <w:rPr>
          <w:sz w:val="16"/>
        </w:rPr>
        <w:t xml:space="preserve">,</w:t>
      </w:r>
      <w:r>
        <w:rPr>
          <w:sz w:val="16"/>
        </w:rPr>
        <w:t xml:space="preserve"> </w:t>
      </w:r>
      <w:r>
        <w:rPr>
          <w:rStyle w:val="VerbatimChar"/>
          <w:sz w:val="16"/>
        </w:rPr>
        <w:t xml:space="preserve">closeDatabaseSchema</w:t>
      </w:r>
      <w:r>
        <w:rPr>
          <w:sz w:val="16"/>
        </w:rPr>
        <w:t xml:space="preserve">,</w:t>
      </w:r>
      <w:r>
        <w:rPr>
          <w:sz w:val="16"/>
        </w:rPr>
        <w:t xml:space="preserve"> </w:t>
      </w:r>
      <w:r>
        <w:rPr>
          <w:rStyle w:val="VerbatimChar"/>
          <w:sz w:val="16"/>
        </w:rPr>
        <w:t xml:space="preserve">absentDatabaseCloseSchema</w:t>
      </w:r>
      <w:r>
        <w:rPr>
          <w:sz w:val="16"/>
        </w:rPr>
        <w:t xml:space="preserve">,</w:t>
      </w:r>
      <w:r>
        <w:rPr>
          <w:sz w:val="16"/>
        </w:rPr>
        <w:t xml:space="preserve"> </w:t>
      </w:r>
      <w:r>
        <w:rPr>
          <w:rStyle w:val="VerbatimChar"/>
          <w:sz w:val="16"/>
        </w:rPr>
        <w:t xml:space="preserve">surveySegmentsSchema</w:t>
      </w:r>
      <w:r>
        <w:rPr>
          <w:sz w:val="16"/>
        </w:rPr>
        <w:t xml:space="preserve">.</w:t>
      </w:r>
    </w:p>
    <w:p>
      <w:pPr>
        <w:pStyle w:val="BodyText"/>
      </w:pPr>
      <w:hyperlink r:id="rId2839">
        <w:r>
          <w:rPr>
            <w:rStyle w:val="Hyperlink"/>
            <w:b/>
            <w:bCs/>
          </w:rPr>
          <w:t xml:space="preserve">src/ida/IdaProvider.test.ts</w:t>
        </w:r>
      </w:hyperlink>
      <w:r>
        <w:br/>
      </w:r>
      <w:r>
        <w:t xml:space="preserve">47 lines · 1,540 bytes. Test metadata: IDA provider target support; declines headerless raw-binary targets; declines Hexagon targets with a Ghidra-directed reason.</w:t>
      </w:r>
    </w:p>
    <w:p>
      <w:pPr>
        <w:pStyle w:val="BodyText"/>
      </w:pPr>
      <w:hyperlink r:id="rId2840">
        <w:r>
          <w:rPr>
            <w:rStyle w:val="Hyperlink"/>
            <w:b/>
            <w:bCs/>
          </w:rPr>
          <w:t xml:space="preserve">src/ida/IdaProvider.ts</w:t>
        </w:r>
      </w:hyperlink>
      <w:r>
        <w:br/>
      </w:r>
      <w:r>
        <w:t xml:space="preserve">223 lines · 7,717 bytes. Declared API documentation: Bring-your-own IDA MCP candidate; discovery performs no provider startup.</w:t>
      </w:r>
    </w:p>
    <w:p>
      <w:pPr>
        <w:pStyle w:val="BodyText"/>
        <w:spacing w:after="80"/>
      </w:pPr>
      <w:r>
        <w:rPr>
          <w:sz w:val="16"/>
        </w:rPr>
        <w:t xml:space="preserve">Declared exports:</w:t>
      </w:r>
      <w:r>
        <w:rPr>
          <w:sz w:val="16"/>
        </w:rPr>
        <w:t xml:space="preserve"> </w:t>
      </w:r>
      <w:r>
        <w:rPr>
          <w:rStyle w:val="VerbatimChar"/>
          <w:sz w:val="16"/>
        </w:rPr>
        <w:t xml:space="preserve">IdaProvider</w:t>
      </w:r>
      <w:r>
        <w:rPr>
          <w:sz w:val="16"/>
        </w:rPr>
        <w:t xml:space="preserve">.</w:t>
      </w:r>
    </w:p>
    <w:p>
      <w:pPr>
        <w:pStyle w:val="BodyText"/>
      </w:pPr>
      <w:hyperlink r:id="rId2841">
        <w:r>
          <w:rPr>
            <w:rStyle w:val="Hyperlink"/>
            <w:b/>
            <w:bCs/>
          </w:rPr>
          <w:t xml:space="preserve">src/ida/IdaProviderCapabilities.ts</w:t>
        </w:r>
      </w:hyperlink>
      <w:r>
        <w:br/>
      </w:r>
      <w:r>
        <w:t xml:space="preserve">107 lines · 4,654 bytes. Declared API documentation: This version identifies REA’s adapter, not IDA or the upstream MCP server. Read-only analyst outcomes supported by the upstream compatibility profiles.</w:t>
      </w:r>
    </w:p>
    <w:p>
      <w:pPr>
        <w:pStyle w:val="BodyText"/>
        <w:spacing w:after="80"/>
      </w:pPr>
      <w:r>
        <w:rPr>
          <w:sz w:val="16"/>
        </w:rPr>
        <w:t xml:space="preserve">Declared exports:</w:t>
      </w:r>
      <w:r>
        <w:rPr>
          <w:sz w:val="16"/>
        </w:rPr>
        <w:t xml:space="preserve"> </w:t>
      </w:r>
      <w:r>
        <w:rPr>
          <w:rStyle w:val="VerbatimChar"/>
          <w:sz w:val="16"/>
        </w:rPr>
        <w:t xml:space="preserve">IDA_PROVIDER_IDENTITY</w:t>
      </w:r>
      <w:r>
        <w:rPr>
          <w:sz w:val="16"/>
        </w:rPr>
        <w:t xml:space="preserve">,</w:t>
      </w:r>
      <w:r>
        <w:rPr>
          <w:sz w:val="16"/>
        </w:rPr>
        <w:t xml:space="preserve"> </w:t>
      </w:r>
      <w:r>
        <w:rPr>
          <w:rStyle w:val="VerbatimChar"/>
          <w:sz w:val="16"/>
        </w:rPr>
        <w:t xml:space="preserve">IDA_OPERATIONS</w:t>
      </w:r>
      <w:r>
        <w:rPr>
          <w:sz w:val="16"/>
        </w:rPr>
        <w:t xml:space="preserve">,</w:t>
      </w:r>
      <w:r>
        <w:rPr>
          <w:sz w:val="16"/>
        </w:rPr>
        <w:t xml:space="preserve"> </w:t>
      </w:r>
      <w:r>
        <w:rPr>
          <w:rStyle w:val="VerbatimChar"/>
          <w:sz w:val="16"/>
        </w:rPr>
        <w:t xml:space="preserve">IdaOperation</w:t>
      </w:r>
      <w:r>
        <w:rPr>
          <w:sz w:val="16"/>
        </w:rPr>
        <w:t xml:space="preserve">,</w:t>
      </w:r>
      <w:r>
        <w:rPr>
          <w:sz w:val="16"/>
        </w:rPr>
        <w:t xml:space="preserve"> </w:t>
      </w:r>
      <w:r>
        <w:rPr>
          <w:rStyle w:val="VerbatimChar"/>
          <w:sz w:val="16"/>
        </w:rPr>
        <w:t xml:space="preserve">idaProfileAdmits</w:t>
      </w:r>
      <w:r>
        <w:rPr>
          <w:sz w:val="16"/>
        </w:rPr>
        <w:t xml:space="preserve">,</w:t>
      </w:r>
      <w:r>
        <w:rPr>
          <w:sz w:val="16"/>
        </w:rPr>
        <w:t xml:space="preserve"> </w:t>
      </w:r>
      <w:r>
        <w:rPr>
          <w:rStyle w:val="VerbatimChar"/>
          <w:sz w:val="16"/>
        </w:rPr>
        <w:t xml:space="preserve">IDA_LIMITATIONS</w:t>
      </w:r>
      <w:r>
        <w:rPr>
          <w:sz w:val="16"/>
        </w:rPr>
        <w:t xml:space="preserve">,</w:t>
      </w:r>
      <w:r>
        <w:rPr>
          <w:sz w:val="16"/>
        </w:rPr>
        <w:t xml:space="preserve"> </w:t>
      </w:r>
      <w:r>
        <w:rPr>
          <w:rStyle w:val="VerbatimChar"/>
          <w:sz w:val="16"/>
        </w:rPr>
        <w:t xml:space="preserve">IDA_NATIVE_STRING_LIMITATION</w:t>
      </w:r>
      <w:r>
        <w:rPr>
          <w:sz w:val="16"/>
        </w:rPr>
        <w:t xml:space="preserve">,</w:t>
      </w:r>
      <w:r>
        <w:rPr>
          <w:sz w:val="16"/>
        </w:rPr>
        <w:t xml:space="preserve"> </w:t>
      </w:r>
      <w:r>
        <w:rPr>
          <w:rStyle w:val="VerbatimChar"/>
          <w:sz w:val="16"/>
        </w:rPr>
        <w:t xml:space="preserve">idaCapabilities</w:t>
      </w:r>
      <w:r>
        <w:rPr>
          <w:sz w:val="16"/>
        </w:rPr>
        <w:t xml:space="preserve">.</w:t>
      </w:r>
    </w:p>
    <w:p>
      <w:pPr>
        <w:pStyle w:val="BodyText"/>
      </w:pPr>
      <w:hyperlink r:id="rId2842">
        <w:r>
          <w:rPr>
            <w:rStyle w:val="Hyperlink"/>
            <w:b/>
            <w:bCs/>
          </w:rPr>
          <w:t xml:space="preserve">src/ida/IdaReferenceCoverage.test.ts</w:t>
        </w:r>
      </w:hyperlink>
      <w:r>
        <w:br/>
      </w:r>
      <w:r>
        <w:t xml:space="preserve">96 lines · 3,043 bytes. Test metadata: headless IDA reference coverage; reports a capped xrefs read as truncated; reports an explicitly uncapped xrefs read as not truncated (+3 more statically named test/suite labels).</w:t>
      </w:r>
    </w:p>
    <w:p>
      <w:pPr>
        <w:pStyle w:val="BodyText"/>
      </w:pPr>
      <w:hyperlink r:id="rId2843">
        <w:r>
          <w:rPr>
            <w:rStyle w:val="Hyperlink"/>
            <w:b/>
            <w:bCs/>
          </w:rPr>
          <w:t xml:space="preserve">src/ida/IdaSessionClient.test.ts</w:t>
        </w:r>
      </w:hyperlink>
      <w:r>
        <w:br/>
      </w:r>
      <w:r>
        <w:t xml:space="preserve">1,678 lines · 59,743 bytes. Test metadata: headless IDA producer pagination; follows reported cursors for modern inventories, pseudocode, and bare-hex assembly without losing pages; headless IDA modern string search failures (+67 more statically named test/suite labels).</w:t>
      </w:r>
    </w:p>
    <w:p>
      <w:pPr>
        <w:pStyle w:val="BodyText"/>
      </w:pPr>
      <w:hyperlink r:id="rId2844">
        <w:r>
          <w:rPr>
            <w:rStyle w:val="Hyperlink"/>
            <w:b/>
            <w:bCs/>
          </w:rPr>
          <w:t xml:space="preserve">src/ida/IdaSessionClient.ts</w:t>
        </w:r>
      </w:hyperlink>
      <w:r>
        <w:br/>
      </w:r>
      <w:r>
        <w:t xml:space="preserve">903 lines · 32,412 bytes. Declared API documentation: Serial read-only session whose lifecycle authority excludes an attached GUI.</w:t>
      </w:r>
    </w:p>
    <w:p>
      <w:pPr>
        <w:pStyle w:val="BodyText"/>
        <w:spacing w:after="80"/>
      </w:pPr>
      <w:r>
        <w:rPr>
          <w:sz w:val="16"/>
        </w:rPr>
        <w:t xml:space="preserve">Declared exports:</w:t>
      </w:r>
      <w:r>
        <w:rPr>
          <w:sz w:val="16"/>
        </w:rPr>
        <w:t xml:space="preserve"> </w:t>
      </w:r>
      <w:r>
        <w:rPr>
          <w:rStyle w:val="VerbatimChar"/>
          <w:sz w:val="16"/>
        </w:rPr>
        <w:t xml:space="preserve">IdaSessionClient</w:t>
      </w:r>
      <w:r>
        <w:rPr>
          <w:sz w:val="16"/>
        </w:rPr>
        <w:t xml:space="preserve">.</w:t>
      </w:r>
    </w:p>
    <w:p>
      <w:pPr>
        <w:pStyle w:val="BodyText"/>
      </w:pPr>
      <w:hyperlink r:id="rId2845">
        <w:r>
          <w:rPr>
            <w:rStyle w:val="Hyperlink"/>
            <w:b/>
            <w:bCs/>
          </w:rPr>
          <w:t xml:space="preserve">src/ida/IdaStartupFailures.test.ts</w:t>
        </w:r>
      </w:hyperlink>
      <w:r>
        <w:br/>
      </w:r>
      <w:r>
        <w:t xml:space="preserve">195 lines · 6,599 bytes. Test metadata: attributes a cached startup %s to each caller without losing facts or live cleanup; keeps cancellation linked to the exact startup cleanup owner when %s.</w:t>
      </w:r>
    </w:p>
    <w:p>
      <w:pPr>
        <w:pStyle w:val="BodyText"/>
      </w:pPr>
      <w:hyperlink r:id="rId2846">
        <w:r>
          <w:rPr>
            <w:rStyle w:val="Hyperlink"/>
            <w:b/>
            <w:bCs/>
          </w:rPr>
          <w:t xml:space="preserve">src/ida/IdaWorkspace.ts</w:t>
        </w:r>
      </w:hyperlink>
      <w:r>
        <w:br/>
      </w:r>
      <w:r>
        <w:t xml:space="preserve">114 lines · 4,573 bytes. Declared API documentation: Read a file digest with bounded memory rather than retaining binary bytes. Compare host-local paths without confusing Windows paths with POSIX coordinates.</w:t>
      </w:r>
    </w:p>
    <w:p>
      <w:pPr>
        <w:pStyle w:val="BodyText"/>
        <w:spacing w:after="80"/>
      </w:pPr>
      <w:r>
        <w:rPr>
          <w:sz w:val="16"/>
        </w:rPr>
        <w:t xml:space="preserve">Declared exports:</w:t>
      </w:r>
      <w:r>
        <w:rPr>
          <w:sz w:val="16"/>
        </w:rPr>
        <w:t xml:space="preserve"> </w:t>
      </w:r>
      <w:r>
        <w:rPr>
          <w:rStyle w:val="VerbatimChar"/>
          <w:sz w:val="16"/>
        </w:rPr>
        <w:t xml:space="preserve">idaFileDigest</w:t>
      </w:r>
      <w:r>
        <w:rPr>
          <w:sz w:val="16"/>
        </w:rPr>
        <w:t xml:space="preserve">,</w:t>
      </w:r>
      <w:r>
        <w:rPr>
          <w:sz w:val="16"/>
        </w:rPr>
        <w:t xml:space="preserve"> </w:t>
      </w:r>
      <w:r>
        <w:rPr>
          <w:rStyle w:val="VerbatimChar"/>
          <w:sz w:val="16"/>
        </w:rPr>
        <w:t xml:space="preserve">sameIdaHostPath</w:t>
      </w:r>
      <w:r>
        <w:rPr>
          <w:sz w:val="16"/>
        </w:rPr>
        <w:t xml:space="preserve">,</w:t>
      </w:r>
      <w:r>
        <w:rPr>
          <w:sz w:val="16"/>
        </w:rPr>
        <w:t xml:space="preserve"> </w:t>
      </w:r>
      <w:r>
        <w:rPr>
          <w:rStyle w:val="VerbatimChar"/>
          <w:sz w:val="16"/>
        </w:rPr>
        <w:t xml:space="preserve">IdaWorkspace</w:t>
      </w:r>
      <w:r>
        <w:rPr>
          <w:sz w:val="16"/>
        </w:rPr>
        <w:t xml:space="preserve">.</w:t>
      </w:r>
    </w:p>
    <w:p>
      <w:pPr>
        <w:pStyle w:val="BodyText"/>
      </w:pPr>
      <w:hyperlink r:id="rId2847">
        <w:r>
          <w:rPr>
            <w:rStyle w:val="Hyperlink"/>
            <w:b/>
            <w:bCs/>
          </w:rPr>
          <w:t xml:space="preserve">src/ida/IdaWorkspaceOwnership.test.ts</w:t>
        </w:r>
      </w:hyperlink>
      <w:r>
        <w:br/>
      </w:r>
      <w:r>
        <w:t xml:space="preserve">115 lines · 4,122 bytes. Test metadata: IDA workspace ownership before input preparation; opens the private input through a canonical path when the workspace root is a symlink; retains cleanup ownership when copying the admitted input fails (+1 more statically named test/suite labels).</w:t>
      </w:r>
    </w:p>
    <w:p>
      <w:pPr>
        <w:pStyle w:val="BodyText"/>
      </w:pPr>
      <w:hyperlink r:id="rId2848">
        <w:r>
          <w:rPr>
            <w:rStyle w:val="Hyperlink"/>
            <w:b/>
            <w:bCs/>
          </w:rPr>
          <w:t xml:space="preserve">src/ida/IdaWorkspaceThinning.test.ts</w:t>
        </w:r>
      </w:hyperlink>
      <w:r>
        <w:br/>
      </w:r>
      <w:r>
        <w:t xml:space="preserve">213 lines · 7,736 bytes. Test metadata: IDA workspace input thinning; admits the multi-read FAT fixture on every host platform; thins the selected arm64 slice into the private headless input (+6 more statically named test/suite labels).</w:t>
      </w:r>
    </w:p>
    <w:bookmarkEnd w:id="2849"/>
    <w:bookmarkStart w:id="2859" w:name="section-103"/>
    <w:p>
      <w:pPr>
        <w:pStyle w:val="Heading2"/>
      </w:pPr>
      <w:r>
        <w:t xml:space="preserve">src/inspector — 9 entries</w:t>
      </w:r>
    </w:p>
    <w:p>
      <w:pPr>
        <w:pStyle w:val="FirstParagraph"/>
      </w:pPr>
      <w:hyperlink r:id="rId2850">
        <w:r>
          <w:rPr>
            <w:rStyle w:val="Hyperlink"/>
            <w:b/>
            <w:bCs/>
          </w:rPr>
          <w:t xml:space="preserve">src/inspector/JavaScriptRuntimeScope.ts</w:t>
        </w:r>
      </w:hyperlink>
      <w:r>
        <w:br/>
      </w:r>
      <w:r>
        <w:t xml:space="preserve">131 lines · 4,390 bytes. Declared API documentation: Throw the operation’s typed cancellation error whenever its signal is aborted. Wire bucket for inspector script exclusions. The V8 observation schemas fix the `unsupported_location` key, so every canonical denial reason maps onto it; the reason itself stays available on the decision for logs and limitations text.</w:t>
      </w:r>
    </w:p>
    <w:p>
      <w:pPr>
        <w:pStyle w:val="BodyText"/>
        <w:spacing w:after="80"/>
      </w:pPr>
      <w:r>
        <w:rPr>
          <w:sz w:val="16"/>
        </w:rPr>
        <w:t xml:space="preserve">Declared exports:</w:t>
      </w:r>
      <w:r>
        <w:rPr>
          <w:sz w:val="16"/>
        </w:rPr>
        <w:t xml:space="preserve"> </w:t>
      </w:r>
      <w:r>
        <w:rPr>
          <w:rStyle w:val="VerbatimChar"/>
          <w:sz w:val="16"/>
        </w:rPr>
        <w:t xml:space="preserve">RuntimeLocationDecision</w:t>
      </w:r>
      <w:r>
        <w:rPr>
          <w:sz w:val="16"/>
        </w:rPr>
        <w:t xml:space="preserve">,</w:t>
      </w:r>
      <w:r>
        <w:rPr>
          <w:sz w:val="16"/>
        </w:rPr>
        <w:t xml:space="preserve"> </w:t>
      </w:r>
      <w:r>
        <w:rPr>
          <w:rStyle w:val="VerbatimChar"/>
          <w:sz w:val="16"/>
        </w:rPr>
        <w:t xml:space="preserve">throwIfRuntimeObservationCancelled</w:t>
      </w:r>
      <w:r>
        <w:rPr>
          <w:sz w:val="16"/>
        </w:rPr>
        <w:t xml:space="preserve">,</w:t>
      </w:r>
      <w:r>
        <w:rPr>
          <w:sz w:val="16"/>
        </w:rPr>
        <w:t xml:space="preserve"> </w:t>
      </w:r>
      <w:r>
        <w:rPr>
          <w:rStyle w:val="VerbatimChar"/>
          <w:sz w:val="16"/>
        </w:rPr>
        <w:t xml:space="preserve">inspectorExclusionKey</w:t>
      </w:r>
      <w:r>
        <w:rPr>
          <w:sz w:val="16"/>
        </w:rPr>
        <w:t xml:space="preserve">,</w:t>
      </w:r>
      <w:r>
        <w:rPr>
          <w:sz w:val="16"/>
        </w:rPr>
        <w:t xml:space="preserve"> </w:t>
      </w:r>
      <w:r>
        <w:rPr>
          <w:rStyle w:val="VerbatimChar"/>
          <w:sz w:val="16"/>
        </w:rPr>
        <w:t xml:space="preserve">authorizeRuntimeLocation</w:t>
      </w:r>
      <w:r>
        <w:rPr>
          <w:sz w:val="16"/>
        </w:rPr>
        <w:t xml:space="preserve">,</w:t>
      </w:r>
      <w:r>
        <w:rPr>
          <w:sz w:val="16"/>
        </w:rPr>
        <w:t xml:space="preserve"> </w:t>
      </w:r>
      <w:r>
        <w:rPr>
          <w:rStyle w:val="VerbatimChar"/>
          <w:sz w:val="16"/>
        </w:rPr>
        <w:t xml:space="preserve">projectReportedRuntimeUrl</w:t>
      </w:r>
      <w:r>
        <w:rPr>
          <w:sz w:val="16"/>
        </w:rPr>
        <w:t xml:space="preserve">,</w:t>
      </w:r>
      <w:r>
        <w:rPr>
          <w:sz w:val="16"/>
        </w:rPr>
        <w:t xml:space="preserve"> </w:t>
      </w:r>
      <w:r>
        <w:rPr>
          <w:rStyle w:val="VerbatimChar"/>
          <w:sz w:val="16"/>
        </w:rPr>
        <w:t xml:space="preserve">authorizeRuntimeTargetLocation</w:t>
      </w:r>
      <w:r>
        <w:rPr>
          <w:sz w:val="16"/>
        </w:rPr>
        <w:t xml:space="preserve">.</w:t>
      </w:r>
    </w:p>
    <w:p>
      <w:pPr>
        <w:pStyle w:val="BodyText"/>
      </w:pPr>
      <w:hyperlink r:id="rId2851">
        <w:r>
          <w:rPr>
            <w:rStyle w:val="Hyperlink"/>
            <w:b/>
            <w:bCs/>
          </w:rPr>
          <w:t xml:space="preserve">src/inspector/V8InspectorCaptureProjection.test.ts</w:t>
        </w:r>
      </w:hyperlink>
      <w:r>
        <w:br/>
      </w:r>
      <w:r>
        <w:t xml:space="preserve">365 lines · 10,582 bytes. Test metadata: authorizes distinct Inspector locations and preserves stable deduplication; authorizes each unique script location through a bounded worker pool; preserves raw script facts without authorizing locations in partial projection (+2 more statically named test/suite labels).</w:t>
      </w:r>
    </w:p>
    <w:p>
      <w:pPr>
        <w:pStyle w:val="BodyText"/>
      </w:pPr>
      <w:hyperlink r:id="rId2852">
        <w:r>
          <w:rPr>
            <w:rStyle w:val="Hyperlink"/>
            <w:b/>
            <w:bCs/>
          </w:rPr>
          <w:t xml:space="preserve">src/inspector/V8InspectorCaptureProjection.ts</w:t>
        </w:r>
      </w:hyperlink>
      <w:r>
        <w:br/>
      </w:r>
      <w:r>
        <w:t xml:space="preserve">270 lines · 9,951 bytes. Declared API documentation: Empty durable-location exclusion counters. Stable safety and protocol limitations shared by target-list Evidence.</w:t>
      </w:r>
    </w:p>
    <w:p>
      <w:pPr>
        <w:pStyle w:val="BodyText"/>
        <w:spacing w:after="80"/>
      </w:pPr>
      <w:r>
        <w:rPr>
          <w:sz w:val="16"/>
        </w:rPr>
        <w:t xml:space="preserve">Declared exports:</w:t>
      </w:r>
      <w:r>
        <w:rPr>
          <w:sz w:val="16"/>
        </w:rPr>
        <w:t xml:space="preserve"> </w:t>
      </w:r>
      <w:r>
        <w:rPr>
          <w:rStyle w:val="VerbatimChar"/>
          <w:sz w:val="16"/>
        </w:rPr>
        <w:t xml:space="preserve">createInspectorExclusionCounts</w:t>
      </w:r>
      <w:r>
        <w:rPr>
          <w:sz w:val="16"/>
        </w:rPr>
        <w:t xml:space="preserve">,</w:t>
      </w:r>
      <w:r>
        <w:rPr>
          <w:sz w:val="16"/>
        </w:rPr>
        <w:t xml:space="preserve"> </w:t>
      </w:r>
      <w:r>
        <w:rPr>
          <w:rStyle w:val="VerbatimChar"/>
          <w:sz w:val="16"/>
        </w:rPr>
        <w:t xml:space="preserve">describeInspectorTargetLimitations</w:t>
      </w:r>
      <w:r>
        <w:rPr>
          <w:sz w:val="16"/>
        </w:rPr>
        <w:t xml:space="preserve">,</w:t>
      </w:r>
      <w:r>
        <w:rPr>
          <w:sz w:val="16"/>
        </w:rPr>
        <w:t xml:space="preserve"> </w:t>
      </w:r>
      <w:r>
        <w:rPr>
          <w:rStyle w:val="VerbatimChar"/>
          <w:sz w:val="16"/>
        </w:rPr>
        <w:t xml:space="preserve">finalizeInspectorCapture</w:t>
      </w:r>
      <w:r>
        <w:rPr>
          <w:sz w:val="16"/>
        </w:rPr>
        <w:t xml:space="preserve">.</w:t>
      </w:r>
    </w:p>
    <w:p>
      <w:pPr>
        <w:pStyle w:val="BodyText"/>
      </w:pPr>
      <w:hyperlink r:id="rId2853">
        <w:r>
          <w:rPr>
            <w:rStyle w:val="Hyperlink"/>
            <w:b/>
            <w:bCs/>
          </w:rPr>
          <w:t xml:space="preserve">src/inspector/V8InspectorEndpoint.test.ts</w:t>
        </w:r>
      </w:hyperlink>
      <w:r>
        <w:br/>
      </w:r>
      <w:r>
        <w:t xml:space="preserve">69 lines · 1,999 bytes. Test metadata: keeps connectable siblings when a target omits its direct socket.</w:t>
      </w:r>
    </w:p>
    <w:p>
      <w:pPr>
        <w:pStyle w:val="BodyText"/>
      </w:pPr>
      <w:hyperlink r:id="rId2854">
        <w:r>
          <w:rPr>
            <w:rStyle w:val="Hyperlink"/>
            <w:b/>
            <w:bCs/>
          </w:rPr>
          <w:t xml:space="preserve">src/inspector/V8InspectorEndpoint.ts</w:t>
        </w:r>
      </w:hyperlink>
      <w:r>
        <w:br/>
      </w:r>
      <w:r>
        <w:t xml:space="preserve">117 lines · 3,580 bytes. Declared API documentation: Discover Node/Electron Inspector targets from one loopback endpoint. Authorized target plus its durable location.</w:t>
      </w:r>
    </w:p>
    <w:p>
      <w:pPr>
        <w:pStyle w:val="BodyText"/>
        <w:spacing w:after="80"/>
      </w:pPr>
      <w:r>
        <w:rPr>
          <w:sz w:val="16"/>
        </w:rPr>
        <w:t xml:space="preserve">Declared exports:</w:t>
      </w:r>
      <w:r>
        <w:rPr>
          <w:sz w:val="16"/>
        </w:rPr>
        <w:t xml:space="preserve"> </w:t>
      </w:r>
      <w:r>
        <w:rPr>
          <w:rStyle w:val="VerbatimChar"/>
          <w:sz w:val="16"/>
        </w:rPr>
        <w:t xml:space="preserve">V8InspectorTarget</w:t>
      </w:r>
      <w:r>
        <w:rPr>
          <w:sz w:val="16"/>
        </w:rPr>
        <w:t xml:space="preserve">,</w:t>
      </w:r>
      <w:r>
        <w:rPr>
          <w:sz w:val="16"/>
        </w:rPr>
        <w:t xml:space="preserve"> </w:t>
      </w:r>
      <w:r>
        <w:rPr>
          <w:rStyle w:val="VerbatimChar"/>
          <w:sz w:val="16"/>
        </w:rPr>
        <w:t xml:space="preserve">V8InspectorDiscovery</w:t>
      </w:r>
      <w:r>
        <w:rPr>
          <w:sz w:val="16"/>
        </w:rPr>
        <w:t xml:space="preserve">,</w:t>
      </w:r>
      <w:r>
        <w:rPr>
          <w:sz w:val="16"/>
        </w:rPr>
        <w:t xml:space="preserve"> </w:t>
      </w:r>
      <w:r>
        <w:rPr>
          <w:rStyle w:val="VerbatimChar"/>
          <w:sz w:val="16"/>
        </w:rPr>
        <w:t xml:space="preserve">discoverV8Inspector</w:t>
      </w:r>
      <w:r>
        <w:rPr>
          <w:sz w:val="16"/>
        </w:rPr>
        <w:t xml:space="preserve">,</w:t>
      </w:r>
      <w:r>
        <w:rPr>
          <w:sz w:val="16"/>
        </w:rPr>
        <w:t xml:space="preserve"> </w:t>
      </w:r>
      <w:r>
        <w:rPr>
          <w:rStyle w:val="VerbatimChar"/>
          <w:sz w:val="16"/>
        </w:rPr>
        <w:t xml:space="preserve">AuthorizedV8InspectorTarget</w:t>
      </w:r>
      <w:r>
        <w:rPr>
          <w:sz w:val="16"/>
        </w:rPr>
        <w:t xml:space="preserve">.</w:t>
      </w:r>
    </w:p>
    <w:p>
      <w:pPr>
        <w:pStyle w:val="BodyText"/>
      </w:pPr>
      <w:hyperlink r:id="rId2855">
        <w:r>
          <w:rPr>
            <w:rStyle w:val="Hyperlink"/>
            <w:b/>
            <w:bCs/>
          </w:rPr>
          <w:t xml:space="preserve">src/inspector/V8InspectorProvider.cleanup.test.ts</w:t>
        </w:r>
      </w:hyperlink>
      <w:r>
        <w:br/>
      </w:r>
      <w:r>
        <w:t xml:space="preserve">93 lines · 3,116 bytes. Test metadata: returns promptly on cancellation while a V8 socket close is hung; maps a rejected close to incomplete cleanup and preserves the primary failure; projects a completed runtime observation with the cleanup failure.</w:t>
      </w:r>
    </w:p>
    <w:p>
      <w:pPr>
        <w:pStyle w:val="BodyText"/>
      </w:pPr>
      <w:hyperlink r:id="rId2856">
        <w:r>
          <w:rPr>
            <w:rStyle w:val="Hyperlink"/>
            <w:b/>
            <w:bCs/>
          </w:rPr>
          <w:t xml:space="preserve">src/inspector/V8InspectorProvider.partial.test.ts</w:t>
        </w:r>
      </w:hyperlink>
      <w:r>
        <w:br/>
      </w:r>
      <w:r>
        <w:t xml:space="preserve">218 lines · 7,219 bytes. Test metadata: preserves captured scripts and contexts after %s.</w:t>
      </w:r>
    </w:p>
    <w:p>
      <w:pPr>
        <w:pStyle w:val="BodyText"/>
      </w:pPr>
      <w:hyperlink r:id="rId2857">
        <w:r>
          <w:rPr>
            <w:rStyle w:val="Hyperlink"/>
            <w:b/>
            <w:bCs/>
          </w:rPr>
          <w:t xml:space="preserve">src/inspector/V8InspectorProvider.ts</w:t>
        </w:r>
      </w:hyperlink>
      <w:r>
        <w:br/>
      </w:r>
      <w:r>
        <w:t xml:space="preserve">611 lines · 19,028 bytes. Declared API documentation: Maximum decoded CDP message accepted while observing one Inspector target. Aggregate retained metadata budget, including an estimate of JS object overhead.</w:t>
      </w:r>
    </w:p>
    <w:p>
      <w:pPr>
        <w:pStyle w:val="BodyText"/>
        <w:spacing w:after="80"/>
      </w:pPr>
      <w:r>
        <w:rPr>
          <w:sz w:val="16"/>
        </w:rPr>
        <w:t xml:space="preserve">Declared exports:</w:t>
      </w:r>
      <w:r>
        <w:rPr>
          <w:sz w:val="16"/>
        </w:rPr>
        <w:t xml:space="preserve"> </w:t>
      </w:r>
      <w:r>
        <w:rPr>
          <w:rStyle w:val="VerbatimChar"/>
          <w:sz w:val="16"/>
        </w:rPr>
        <w:t xml:space="preserve">INSPECTOR_MAX_PAYLOAD_BYTES</w:t>
      </w:r>
      <w:r>
        <w:rPr>
          <w:sz w:val="16"/>
        </w:rPr>
        <w:t xml:space="preserve">,</w:t>
      </w:r>
      <w:r>
        <w:rPr>
          <w:sz w:val="16"/>
        </w:rPr>
        <w:t xml:space="preserve"> </w:t>
      </w:r>
      <w:r>
        <w:rPr>
          <w:rStyle w:val="VerbatimChar"/>
          <w:sz w:val="16"/>
        </w:rPr>
        <w:t xml:space="preserve">INSPECTOR_MAX_RETAINED_METADATA_BYTES</w:t>
      </w:r>
      <w:r>
        <w:rPr>
          <w:sz w:val="16"/>
        </w:rPr>
        <w:t xml:space="preserve">,</w:t>
      </w:r>
      <w:r>
        <w:rPr>
          <w:sz w:val="16"/>
        </w:rPr>
        <w:t xml:space="preserve"> </w:t>
      </w:r>
      <w:r>
        <w:rPr>
          <w:rStyle w:val="VerbatimChar"/>
          <w:sz w:val="16"/>
        </w:rPr>
        <w:t xml:space="preserve">ScriptDraft</w:t>
      </w:r>
      <w:r>
        <w:rPr>
          <w:sz w:val="16"/>
        </w:rPr>
        <w:t xml:space="preserve">,</w:t>
      </w:r>
      <w:r>
        <w:rPr>
          <w:sz w:val="16"/>
        </w:rPr>
        <w:t xml:space="preserve"> </w:t>
      </w:r>
      <w:r>
        <w:rPr>
          <w:rStyle w:val="VerbatimChar"/>
          <w:sz w:val="16"/>
        </w:rPr>
        <w:t xml:space="preserve">ContextDraft</w:t>
      </w:r>
      <w:r>
        <w:rPr>
          <w:sz w:val="16"/>
        </w:rPr>
        <w:t xml:space="preserve">,</w:t>
      </w:r>
      <w:r>
        <w:rPr>
          <w:sz w:val="16"/>
        </w:rPr>
        <w:t xml:space="preserve"> </w:t>
      </w:r>
      <w:r>
        <w:rPr>
          <w:rStyle w:val="VerbatimChar"/>
          <w:sz w:val="16"/>
        </w:rPr>
        <w:t xml:space="preserve">CaptureState</w:t>
      </w:r>
      <w:r>
        <w:rPr>
          <w:sz w:val="16"/>
        </w:rPr>
        <w:t xml:space="preserve">,</w:t>
      </w:r>
      <w:r>
        <w:rPr>
          <w:sz w:val="16"/>
        </w:rPr>
        <w:t xml:space="preserve"> </w:t>
      </w:r>
      <w:r>
        <w:rPr>
          <w:rStyle w:val="VerbatimChar"/>
          <w:sz w:val="16"/>
        </w:rPr>
        <w:t xml:space="preserve">V8InspectorProvider</w:t>
      </w:r>
      <w:r>
        <w:rPr>
          <w:sz w:val="16"/>
        </w:rPr>
        <w:t xml:space="preserve">,</w:t>
      </w:r>
      <w:r>
        <w:rPr>
          <w:sz w:val="16"/>
        </w:rPr>
        <w:t xml:space="preserve"> </w:t>
      </w:r>
      <w:r>
        <w:rPr>
          <w:rStyle w:val="VerbatimChar"/>
          <w:sz w:val="16"/>
        </w:rPr>
        <w:t xml:space="preserve">closeInspectorConnection</w:t>
      </w:r>
      <w:r>
        <w:rPr>
          <w:sz w:val="16"/>
        </w:rPr>
        <w:t xml:space="preserve">,</w:t>
      </w:r>
      <w:r>
        <w:rPr>
          <w:sz w:val="16"/>
        </w:rPr>
        <w:t xml:space="preserve"> </w:t>
      </w:r>
      <w:r>
        <w:rPr>
          <w:rStyle w:val="VerbatimChar"/>
          <w:sz w:val="16"/>
        </w:rPr>
        <w:t xml:space="preserve">inspectorCleanupError</w:t>
      </w:r>
      <w:r>
        <w:rPr>
          <w:sz w:val="16"/>
        </w:rPr>
        <w:t xml:space="preserve">.</w:t>
      </w:r>
    </w:p>
    <w:p>
      <w:pPr>
        <w:pStyle w:val="BodyText"/>
      </w:pPr>
      <w:hyperlink r:id="rId2858">
        <w:r>
          <w:rPr>
            <w:rStyle w:val="Hyperlink"/>
            <w:b/>
            <w:bCs/>
          </w:rPr>
          <w:t xml:space="preserve">src/inspector/providerIdentity.ts</w:t>
        </w:r>
      </w:hyperlink>
      <w:r>
        <w:br/>
      </w:r>
      <w:r>
        <w:t xml:space="preserve">8 lines · 344 bytes. Declared API documentation: Identity available without loading the V8InspectorProvider implementation.</w:t>
      </w:r>
    </w:p>
    <w:p>
      <w:pPr>
        <w:pStyle w:val="BodyText"/>
        <w:spacing w:after="80"/>
      </w:pPr>
      <w:r>
        <w:rPr>
          <w:sz w:val="16"/>
        </w:rPr>
        <w:t xml:space="preserve">Declared exports:</w:t>
      </w:r>
      <w:r>
        <w:rPr>
          <w:sz w:val="16"/>
        </w:rPr>
        <w:t xml:space="preserve"> </w:t>
      </w:r>
      <w:r>
        <w:rPr>
          <w:rStyle w:val="VerbatimChar"/>
          <w:sz w:val="16"/>
        </w:rPr>
        <w:t xml:space="preserve">V8_INSPECTOR_PROVIDER_IDENTITY</w:t>
      </w:r>
      <w:r>
        <w:rPr>
          <w:sz w:val="16"/>
        </w:rPr>
        <w:t xml:space="preserve">.</w:t>
      </w:r>
    </w:p>
    <w:bookmarkEnd w:id="2859"/>
    <w:bookmarkStart w:id="2885" w:name="section-104"/>
    <w:p>
      <w:pPr>
        <w:pStyle w:val="Heading2"/>
      </w:pPr>
      <w:r>
        <w:t xml:space="preserve">src/javascript — 25 entries</w:t>
      </w:r>
    </w:p>
    <w:p>
      <w:pPr>
        <w:pStyle w:val="FirstParagraph"/>
      </w:pPr>
      <w:r>
        <w:t xml:space="preserve">JavaScript analysis adapters, source-map boundaries, and related format/runtime integration.</w:t>
      </w:r>
    </w:p>
    <w:p>
      <w:pPr>
        <w:pStyle w:val="BodyText"/>
      </w:pPr>
      <w:hyperlink r:id="rId2860">
        <w:r>
          <w:rPr>
            <w:rStyle w:val="Hyperlink"/>
            <w:b/>
            <w:bCs/>
          </w:rPr>
          <w:t xml:space="preserve">src/javascript/analysis/JavaScriptAnalysisTransfer.ts</w:t>
        </w:r>
      </w:hyperlink>
      <w:r>
        <w:br/>
      </w:r>
      <w:r>
        <w:t xml:space="preserve">483 lines · 17,227 bytes. Declared API documentation: Record bound whose transient decoding expansion is reserved by the consumer. Complete-file coordinates authenticated before adopting any worker facts.</w:t>
      </w:r>
    </w:p>
    <w:p>
      <w:pPr>
        <w:pStyle w:val="BodyText"/>
        <w:spacing w:after="80"/>
      </w:pPr>
      <w:r>
        <w:rPr>
          <w:sz w:val="16"/>
        </w:rPr>
        <w:t xml:space="preserve">Declared exports:</w:t>
      </w:r>
      <w:r>
        <w:rPr>
          <w:sz w:val="16"/>
        </w:rPr>
        <w:t xml:space="preserve"> </w:t>
      </w:r>
      <w:r>
        <w:rPr>
          <w:rStyle w:val="VerbatimChar"/>
          <w:sz w:val="16"/>
        </w:rPr>
        <w:t xml:space="preserve">JAVASCRIPT_ANALYSIS_TRANSFER_RECORD_BYTES</w:t>
      </w:r>
      <w:r>
        <w:rPr>
          <w:sz w:val="16"/>
        </w:rPr>
        <w:t xml:space="preserve">,</w:t>
      </w:r>
      <w:r>
        <w:rPr>
          <w:sz w:val="16"/>
        </w:rPr>
        <w:t xml:space="preserve"> </w:t>
      </w:r>
      <w:r>
        <w:rPr>
          <w:rStyle w:val="VerbatimChar"/>
          <w:sz w:val="16"/>
        </w:rPr>
        <w:t xml:space="preserve">javaScriptAnalysisTransferDescriptorSchema</w:t>
      </w:r>
      <w:r>
        <w:rPr>
          <w:sz w:val="16"/>
        </w:rPr>
        <w:t xml:space="preserve">,</w:t>
      </w:r>
      <w:r>
        <w:rPr>
          <w:sz w:val="16"/>
        </w:rPr>
        <w:t xml:space="preserve"> </w:t>
      </w:r>
      <w:r>
        <w:rPr>
          <w:rStyle w:val="VerbatimChar"/>
          <w:sz w:val="16"/>
        </w:rPr>
        <w:t xml:space="preserve">javaScriptTransferRetentionBytes</w:t>
      </w:r>
      <w:r>
        <w:rPr>
          <w:sz w:val="16"/>
        </w:rPr>
        <w:t xml:space="preserve">,</w:t>
      </w:r>
      <w:r>
        <w:rPr>
          <w:sz w:val="16"/>
        </w:rPr>
        <w:t xml:space="preserve"> </w:t>
      </w:r>
      <w:r>
        <w:rPr>
          <w:rStyle w:val="VerbatimChar"/>
          <w:sz w:val="16"/>
        </w:rPr>
        <w:t xml:space="preserve">javaScriptTransferByteBudget</w:t>
      </w:r>
      <w:r>
        <w:rPr>
          <w:sz w:val="16"/>
        </w:rPr>
        <w:t xml:space="preserve">,</w:t>
      </w:r>
      <w:r>
        <w:rPr>
          <w:sz w:val="16"/>
        </w:rPr>
        <w:t xml:space="preserve"> </w:t>
      </w:r>
      <w:r>
        <w:rPr>
          <w:rStyle w:val="VerbatimChar"/>
          <w:sz w:val="16"/>
        </w:rPr>
        <w:t xml:space="preserve">measureJavaScriptModuleTransfer</w:t>
      </w:r>
      <w:r>
        <w:rPr>
          <w:sz w:val="16"/>
        </w:rPr>
        <w:t xml:space="preserve">,</w:t>
      </w:r>
      <w:r>
        <w:rPr>
          <w:sz w:val="16"/>
        </w:rPr>
        <w:t xml:space="preserve"> </w:t>
      </w:r>
      <w:r>
        <w:rPr>
          <w:rStyle w:val="VerbatimChar"/>
          <w:sz w:val="16"/>
        </w:rPr>
        <w:t xml:space="preserve">writeJavaScriptAnalysisTransfer</w:t>
      </w:r>
      <w:r>
        <w:rPr>
          <w:sz w:val="16"/>
        </w:rPr>
        <w:t xml:space="preserve">,</w:t>
      </w:r>
      <w:r>
        <w:rPr>
          <w:sz w:val="16"/>
        </w:rPr>
        <w:t xml:space="preserve"> </w:t>
      </w:r>
      <w:r>
        <w:rPr>
          <w:rStyle w:val="VerbatimChar"/>
          <w:sz w:val="16"/>
        </w:rPr>
        <w:t xml:space="preserve">readJavaScriptAnalysisTransfer</w:t>
      </w:r>
      <w:r>
        <w:rPr>
          <w:sz w:val="16"/>
        </w:rPr>
        <w:t xml:space="preserve">,</w:t>
      </w:r>
      <w:r>
        <w:rPr>
          <w:sz w:val="16"/>
        </w:rPr>
        <w:t xml:space="preserve"> </w:t>
      </w:r>
      <w:r>
        <w:rPr>
          <w:rStyle w:val="VerbatimChar"/>
          <w:sz w:val="16"/>
        </w:rPr>
        <w:t xml:space="preserve">readJavaScriptAnalysisTransfer</w:t>
      </w:r>
      <w:r>
        <w:rPr>
          <w:sz w:val="16"/>
        </w:rPr>
        <w:t xml:space="preserve">,</w:t>
      </w:r>
      <w:r>
        <w:rPr>
          <w:sz w:val="16"/>
        </w:rPr>
        <w:t xml:space="preserve"> </w:t>
      </w:r>
      <w:r>
        <w:rPr>
          <w:rStyle w:val="VerbatimChar"/>
          <w:sz w:val="16"/>
        </w:rPr>
        <w:t xml:space="preserve">readJavaScriptAnalysisTransfer</w:t>
      </w:r>
      <w:r>
        <w:rPr>
          <w:sz w:val="16"/>
        </w:rPr>
        <w:t xml:space="preserve">.</w:t>
      </w:r>
    </w:p>
    <w:p>
      <w:pPr>
        <w:pStyle w:val="BodyText"/>
      </w:pPr>
      <w:hyperlink r:id="rId2861">
        <w:r>
          <w:rPr>
            <w:rStyle w:val="Hyperlink"/>
            <w:b/>
            <w:bCs/>
          </w:rPr>
          <w:t xml:space="preserve">src/javascript/analysis/JavaScriptAnalysisWorker.ts</w:t>
        </w:r>
      </w:hyperlink>
      <w:r>
        <w:br/>
      </w:r>
      <w:r>
        <w:t xml:space="preserve">828 lines · 32,156 bytes. Declared API documentation: One sequential owned worker, retained between source files and closed after analysis.</w:t>
      </w:r>
    </w:p>
    <w:p>
      <w:pPr>
        <w:pStyle w:val="BodyText"/>
        <w:spacing w:after="80"/>
      </w:pPr>
      <w:r>
        <w:rPr>
          <w:sz w:val="16"/>
        </w:rPr>
        <w:t xml:space="preserve">Declared exports:</w:t>
      </w:r>
      <w:r>
        <w:rPr>
          <w:sz w:val="16"/>
        </w:rPr>
        <w:t xml:space="preserve"> </w:t>
      </w:r>
      <w:r>
        <w:rPr>
          <w:rStyle w:val="VerbatimChar"/>
          <w:sz w:val="16"/>
        </w:rPr>
        <w:t xml:space="preserve">JavaScriptAnalysisWorker</w:t>
      </w:r>
      <w:r>
        <w:rPr>
          <w:sz w:val="16"/>
        </w:rPr>
        <w:t xml:space="preserve">.</w:t>
      </w:r>
    </w:p>
    <w:p>
      <w:pPr>
        <w:pStyle w:val="BodyText"/>
      </w:pPr>
      <w:hyperlink r:id="rId2862">
        <w:r>
          <w:rPr>
            <w:rStyle w:val="Hyperlink"/>
            <w:b/>
            <w:bCs/>
          </w:rPr>
          <w:t xml:space="preserve">src/javascript/analysis/JavaScriptAnalysisWorkerProtocol.ts</w:t>
        </w:r>
      </w:hyperlink>
      <w:r>
        <w:br/>
      </w:r>
      <w:r>
        <w:t xml:space="preserve">79 lines · 2,829 bytes. Declared API documentation: Independent worker execution budget; source length is not an admission rule. Caller-selected artifact identity, separate from the decoded source-text digest.</w:t>
      </w:r>
    </w:p>
    <w:p>
      <w:pPr>
        <w:pStyle w:val="BodyText"/>
        <w:spacing w:after="80"/>
      </w:pPr>
      <w:r>
        <w:rPr>
          <w:sz w:val="16"/>
        </w:rPr>
        <w:t xml:space="preserve">Declared exports:</w:t>
      </w:r>
      <w:r>
        <w:rPr>
          <w:sz w:val="16"/>
        </w:rPr>
        <w:t xml:space="preserve"> </w:t>
      </w:r>
      <w:r>
        <w:rPr>
          <w:rStyle w:val="VerbatimChar"/>
          <w:sz w:val="16"/>
        </w:rPr>
        <w:t xml:space="preserve">JAVASCRIPT_ANALYSIS_WORKER_DEFAULTS</w:t>
      </w:r>
      <w:r>
        <w:rPr>
          <w:sz w:val="16"/>
        </w:rPr>
        <w:t xml:space="preserve">,</w:t>
      </w:r>
      <w:r>
        <w:rPr>
          <w:sz w:val="16"/>
        </w:rPr>
        <w:t xml:space="preserve"> </w:t>
      </w:r>
      <w:r>
        <w:rPr>
          <w:rStyle w:val="VerbatimChar"/>
          <w:sz w:val="16"/>
        </w:rPr>
        <w:t xml:space="preserve">javaScriptWorkerRequestSchema</w:t>
      </w:r>
      <w:r>
        <w:rPr>
          <w:sz w:val="16"/>
        </w:rPr>
        <w:t xml:space="preserve">,</w:t>
      </w:r>
      <w:r>
        <w:rPr>
          <w:sz w:val="16"/>
        </w:rPr>
        <w:t xml:space="preserve"> </w:t>
      </w:r>
      <w:r>
        <w:rPr>
          <w:rStyle w:val="VerbatimChar"/>
          <w:sz w:val="16"/>
        </w:rPr>
        <w:t xml:space="preserve">javaScriptWorkerAdmissionSchema</w:t>
      </w:r>
      <w:r>
        <w:rPr>
          <w:sz w:val="16"/>
        </w:rPr>
        <w:t xml:space="preserve">,</w:t>
      </w:r>
      <w:r>
        <w:rPr>
          <w:sz w:val="16"/>
        </w:rPr>
        <w:t xml:space="preserve"> </w:t>
      </w:r>
      <w:r>
        <w:rPr>
          <w:rStyle w:val="VerbatimChar"/>
          <w:sz w:val="16"/>
        </w:rPr>
        <w:t xml:space="preserve">javaScriptWorkerMessageSchema</w:t>
      </w:r>
      <w:r>
        <w:rPr>
          <w:sz w:val="16"/>
        </w:rPr>
        <w:t xml:space="preserve">,</w:t>
      </w:r>
      <w:r>
        <w:rPr>
          <w:sz w:val="16"/>
        </w:rPr>
        <w:t xml:space="preserve"> </w:t>
      </w:r>
      <w:r>
        <w:rPr>
          <w:rStyle w:val="VerbatimChar"/>
          <w:sz w:val="16"/>
        </w:rPr>
        <w:t xml:space="preserve">JavaScriptWorkerMessage</w:t>
      </w:r>
      <w:r>
        <w:rPr>
          <w:sz w:val="16"/>
        </w:rPr>
        <w:t xml:space="preserve">.</w:t>
      </w:r>
    </w:p>
    <w:p>
      <w:pPr>
        <w:pStyle w:val="BodyText"/>
      </w:pPr>
      <w:hyperlink r:id="rId2863">
        <w:r>
          <w:rPr>
            <w:rStyle w:val="Hyperlink"/>
            <w:b/>
            <w:bCs/>
          </w:rPr>
          <w:t xml:space="preserve">src/javascript/analysis/JavaScriptAnalysisWorkerSchemas.test.ts</w:t>
        </w:r>
      </w:hyperlink>
      <w:r>
        <w:br/>
      </w:r>
      <w:r>
        <w:t xml:space="preserve">118 lines · 4,088 bytes. Test metadata: transfers getter expansion limits and unknown bindings across the worker boundary; retains candidate endpoint interpretation across the worker boundary; versions fingerprints through the worker schema and rejects %s (+2 more statically named test/suite labels).</w:t>
      </w:r>
    </w:p>
    <w:p>
      <w:pPr>
        <w:pStyle w:val="BodyText"/>
      </w:pPr>
      <w:hyperlink r:id="rId2864">
        <w:r>
          <w:rPr>
            <w:rStyle w:val="Hyperlink"/>
            <w:b/>
            <w:bCs/>
          </w:rPr>
          <w:t xml:space="preserve">src/javascript/analysis/JavaScriptAnalysisWorkerSchemas.ts</w:t>
        </w:r>
      </w:hyperlink>
      <w:r>
        <w:br/>
      </w:r>
      <w:r>
        <w:t xml:space="preserve">676 lines · 19,862 bytes. Declared API documentation: Exact producer facts recoverable before a later semantic worker failure. Validate each transferred graph fact independently of its emitting realm.</w:t>
      </w:r>
    </w:p>
    <w:p>
      <w:pPr>
        <w:pStyle w:val="BodyText"/>
        <w:spacing w:after="80"/>
      </w:pPr>
      <w:r>
        <w:rPr>
          <w:sz w:val="16"/>
        </w:rPr>
        <w:t xml:space="preserve">Declared exports:</w:t>
      </w:r>
      <w:r>
        <w:rPr>
          <w:sz w:val="16"/>
        </w:rPr>
        <w:t xml:space="preserve"> </w:t>
      </w:r>
      <w:r>
        <w:rPr>
          <w:rStyle w:val="VerbatimChar"/>
          <w:sz w:val="16"/>
        </w:rPr>
        <w:t xml:space="preserve">javaScriptWorkerStaticAnalysisSchema</w:t>
      </w:r>
      <w:r>
        <w:rPr>
          <w:sz w:val="16"/>
        </w:rPr>
        <w:t xml:space="preserve">,</w:t>
      </w:r>
      <w:r>
        <w:rPr>
          <w:sz w:val="16"/>
        </w:rPr>
        <w:t xml:space="preserve"> </w:t>
      </w:r>
      <w:r>
        <w:rPr>
          <w:rStyle w:val="VerbatimChar"/>
          <w:sz w:val="16"/>
        </w:rPr>
        <w:t xml:space="preserve">javaScriptWorkerGraphRecordSchema</w:t>
      </w:r>
      <w:r>
        <w:rPr>
          <w:sz w:val="16"/>
        </w:rPr>
        <w:t xml:space="preserve">,</w:t>
      </w:r>
      <w:r>
        <w:rPr>
          <w:sz w:val="16"/>
        </w:rPr>
        <w:t xml:space="preserve"> </w:t>
      </w:r>
      <w:r>
        <w:rPr>
          <w:rStyle w:val="VerbatimChar"/>
          <w:sz w:val="16"/>
        </w:rPr>
        <w:t xml:space="preserve">javaScriptWorkerProjectionHeaderSchema</w:t>
      </w:r>
      <w:r>
        <w:rPr>
          <w:sz w:val="16"/>
        </w:rPr>
        <w:t xml:space="preserve">,</w:t>
      </w:r>
      <w:r>
        <w:rPr>
          <w:sz w:val="16"/>
        </w:rPr>
        <w:t xml:space="preserve"> </w:t>
      </w:r>
      <w:r>
        <w:rPr>
          <w:rStyle w:val="VerbatimChar"/>
          <w:sz w:val="16"/>
        </w:rPr>
        <w:t xml:space="preserve">javaScriptWorkerModuleRecordSchema</w:t>
      </w:r>
      <w:r>
        <w:rPr>
          <w:sz w:val="16"/>
        </w:rPr>
        <w:t xml:space="preserve">,</w:t>
      </w:r>
      <w:r>
        <w:rPr>
          <w:sz w:val="16"/>
        </w:rPr>
        <w:t xml:space="preserve"> </w:t>
      </w:r>
      <w:r>
        <w:rPr>
          <w:rStyle w:val="VerbatimChar"/>
          <w:sz w:val="16"/>
        </w:rPr>
        <w:t xml:space="preserve">javaScriptWorkerModuleHeaderSchema</w:t>
      </w:r>
      <w:r>
        <w:rPr>
          <w:sz w:val="16"/>
        </w:rPr>
        <w:t xml:space="preserve">.</w:t>
      </w:r>
    </w:p>
    <w:p>
      <w:pPr>
        <w:pStyle w:val="BodyText"/>
      </w:pPr>
      <w:hyperlink r:id="rId2865">
        <w:r>
          <w:rPr>
            <w:rStyle w:val="Hyperlink"/>
            <w:b/>
            <w:bCs/>
          </w:rPr>
          <w:t xml:space="preserve">src/javascript/analysis/JavaScriptAnalysisWorkerServer.ts</w:t>
        </w:r>
      </w:hyperlink>
      <w:r>
        <w:br/>
      </w:r>
      <w:r>
        <w:t xml:space="preserve">202 lines · 7,535 bytes. Declared API documentation: Trusted composition callback; this provider owns framing and temporary I/O. Serve sequential inert-source requests from a parent-owned private runtime root.</w:t>
      </w:r>
    </w:p>
    <w:p>
      <w:pPr>
        <w:pStyle w:val="BodyText"/>
        <w:spacing w:after="80"/>
      </w:pPr>
      <w:r>
        <w:rPr>
          <w:sz w:val="16"/>
        </w:rPr>
        <w:t xml:space="preserve">Declared exports:</w:t>
      </w:r>
      <w:r>
        <w:rPr>
          <w:sz w:val="16"/>
        </w:rPr>
        <w:t xml:space="preserve"> </w:t>
      </w:r>
      <w:r>
        <w:rPr>
          <w:rStyle w:val="VerbatimChar"/>
          <w:sz w:val="16"/>
        </w:rPr>
        <w:t xml:space="preserve">JavaScriptSourceWorkerAnalyzer</w:t>
      </w:r>
      <w:r>
        <w:rPr>
          <w:sz w:val="16"/>
        </w:rPr>
        <w:t xml:space="preserve">,</w:t>
      </w:r>
      <w:r>
        <w:rPr>
          <w:sz w:val="16"/>
        </w:rPr>
        <w:t xml:space="preserve"> </w:t>
      </w:r>
      <w:r>
        <w:rPr>
          <w:rStyle w:val="VerbatimChar"/>
          <w:sz w:val="16"/>
        </w:rPr>
        <w:t xml:space="preserve">serveJavaScriptAnalysisWorker</w:t>
      </w:r>
      <w:r>
        <w:rPr>
          <w:sz w:val="16"/>
        </w:rPr>
        <w:t xml:space="preserve">.</w:t>
      </w:r>
    </w:p>
    <w:p>
      <w:pPr>
        <w:pStyle w:val="BodyText"/>
      </w:pPr>
      <w:hyperlink r:id="rId2866">
        <w:r>
          <w:rPr>
            <w:rStyle w:val="Hyperlink"/>
            <w:b/>
            <w:bCs/>
          </w:rPr>
          <w:t xml:space="preserve">src/javascript/recovery/RecoveryFiles.test.ts</w:t>
        </w:r>
      </w:hyperlink>
      <w:r>
        <w:br/>
      </w:r>
      <w:r>
        <w:t xml:space="preserve">55 lines · 2,256 bytes. Test metadata: rejects a named pipe without waiting for a writer; keeps a failed admission close owned when cancellation is also requested.</w:t>
      </w:r>
    </w:p>
    <w:p>
      <w:pPr>
        <w:pStyle w:val="BodyText"/>
      </w:pPr>
      <w:hyperlink r:id="rId2867">
        <w:r>
          <w:rPr>
            <w:rStyle w:val="Hyperlink"/>
            <w:b/>
            <w:bCs/>
          </w:rPr>
          <w:t xml:space="preserve">src/javascript/recovery/RecoveryFiles.ts</w:t>
        </w:r>
      </w:hyperlink>
      <w:r>
        <w:br/>
      </w:r>
      <w:r>
        <w:t xml:space="preserve">353 lines · 11,846 bytes. Declared API documentation: Fingerprint exact selected or derived bytes. Fingerprint a regular file incrementally with bounded memory.</w:t>
      </w:r>
    </w:p>
    <w:p>
      <w:pPr>
        <w:pStyle w:val="BodyText"/>
        <w:spacing w:after="80"/>
      </w:pPr>
      <w:r>
        <w:rPr>
          <w:sz w:val="16"/>
        </w:rPr>
        <w:t xml:space="preserve">Declared exports:</w:t>
      </w:r>
      <w:r>
        <w:rPr>
          <w:sz w:val="16"/>
        </w:rPr>
        <w:t xml:space="preserve"> </w:t>
      </w:r>
      <w:r>
        <w:rPr>
          <w:rStyle w:val="VerbatimChar"/>
          <w:sz w:val="16"/>
        </w:rPr>
        <w:t xml:space="preserve">recoveryDigest</w:t>
      </w:r>
      <w:r>
        <w:rPr>
          <w:sz w:val="16"/>
        </w:rPr>
        <w:t xml:space="preserve">,</w:t>
      </w:r>
      <w:r>
        <w:rPr>
          <w:sz w:val="16"/>
        </w:rPr>
        <w:t xml:space="preserve"> </w:t>
      </w:r>
      <w:r>
        <w:rPr>
          <w:rStyle w:val="VerbatimChar"/>
          <w:sz w:val="16"/>
        </w:rPr>
        <w:t xml:space="preserve">fingerprintRecoveryFile</w:t>
      </w:r>
      <w:r>
        <w:rPr>
          <w:sz w:val="16"/>
        </w:rPr>
        <w:t xml:space="preserve">,</w:t>
      </w:r>
      <w:r>
        <w:rPr>
          <w:sz w:val="16"/>
        </w:rPr>
        <w:t xml:space="preserve"> </w:t>
      </w:r>
      <w:r>
        <w:rPr>
          <w:rStyle w:val="VerbatimChar"/>
          <w:sz w:val="16"/>
        </w:rPr>
        <w:t xml:space="preserve">readRecoveryFile</w:t>
      </w:r>
      <w:r>
        <w:rPr>
          <w:sz w:val="16"/>
        </w:rPr>
        <w:t xml:space="preserve">,</w:t>
      </w:r>
      <w:r>
        <w:rPr>
          <w:sz w:val="16"/>
        </w:rPr>
        <w:t xml:space="preserve"> </w:t>
      </w:r>
      <w:r>
        <w:rPr>
          <w:rStyle w:val="VerbatimChar"/>
          <w:sz w:val="16"/>
        </w:rPr>
        <w:t xml:space="preserve">RecoveryInputSnapshot</w:t>
      </w:r>
      <w:r>
        <w:rPr>
          <w:sz w:val="16"/>
        </w:rPr>
        <w:t xml:space="preserve">,</w:t>
      </w:r>
      <w:r>
        <w:rPr>
          <w:sz w:val="16"/>
        </w:rPr>
        <w:t xml:space="preserve"> </w:t>
      </w:r>
      <w:r>
        <w:rPr>
          <w:rStyle w:val="VerbatimChar"/>
          <w:sz w:val="16"/>
        </w:rPr>
        <w:t xml:space="preserve">snapshotRecoveryInputs</w:t>
      </w:r>
      <w:r>
        <w:rPr>
          <w:sz w:val="16"/>
        </w:rPr>
        <w:t xml:space="preserve">,</w:t>
      </w:r>
      <w:r>
        <w:rPr>
          <w:sz w:val="16"/>
        </w:rPr>
        <w:t xml:space="preserve"> </w:t>
      </w:r>
      <w:r>
        <w:rPr>
          <w:rStyle w:val="VerbatimChar"/>
          <w:sz w:val="16"/>
        </w:rPr>
        <w:t xml:space="preserve">inventoryRecoveryFiles</w:t>
      </w:r>
      <w:r>
        <w:rPr>
          <w:sz w:val="16"/>
        </w:rPr>
        <w:t xml:space="preserve">,</w:t>
      </w:r>
      <w:r>
        <w:rPr>
          <w:sz w:val="16"/>
        </w:rPr>
        <w:t xml:space="preserve"> </w:t>
      </w:r>
      <w:r>
        <w:rPr>
          <w:rStyle w:val="VerbatimChar"/>
          <w:sz w:val="16"/>
        </w:rPr>
        <w:t xml:space="preserve">recoveryInputFailure</w:t>
      </w:r>
      <w:r>
        <w:rPr>
          <w:sz w:val="16"/>
        </w:rPr>
        <w:t xml:space="preserve">,</w:t>
      </w:r>
      <w:r>
        <w:rPr>
          <w:sz w:val="16"/>
        </w:rPr>
        <w:t xml:space="preserve"> </w:t>
      </w:r>
      <w:r>
        <w:rPr>
          <w:rStyle w:val="VerbatimChar"/>
          <w:sz w:val="16"/>
        </w:rPr>
        <w:t xml:space="preserve">recoveryFailureMessage</w:t>
      </w:r>
      <w:r>
        <w:rPr>
          <w:sz w:val="16"/>
        </w:rPr>
        <w:t xml:space="preserve">,</w:t>
      </w:r>
      <w:r>
        <w:rPr>
          <w:sz w:val="16"/>
        </w:rPr>
        <w:t xml:space="preserve"> </w:t>
      </w:r>
      <w:r>
        <w:rPr>
          <w:rStyle w:val="VerbatimChar"/>
          <w:sz w:val="16"/>
        </w:rPr>
        <w:t xml:space="preserve">checkRecoveryCancellation</w:t>
      </w:r>
      <w:r>
        <w:rPr>
          <w:sz w:val="16"/>
        </w:rPr>
        <w:t xml:space="preserve">,</w:t>
      </w:r>
      <w:r>
        <w:rPr>
          <w:sz w:val="16"/>
        </w:rPr>
        <w:t xml:space="preserve"> </w:t>
      </w:r>
      <w:r>
        <w:rPr>
          <w:rStyle w:val="VerbatimChar"/>
          <w:sz w:val="16"/>
        </w:rPr>
        <w:t xml:space="preserve">checkRecoveryDeadline</w:t>
      </w:r>
      <w:r>
        <w:rPr>
          <w:sz w:val="16"/>
        </w:rPr>
        <w:t xml:space="preserve">.</w:t>
      </w:r>
    </w:p>
    <w:p>
      <w:pPr>
        <w:pStyle w:val="BodyText"/>
      </w:pPr>
      <w:hyperlink r:id="rId2868">
        <w:r>
          <w:rPr>
            <w:rStyle w:val="Hyperlink"/>
            <w:b/>
            <w:bCs/>
          </w:rPr>
          <w:t xml:space="preserve">src/javascript/recovery/WakaruCommand.test.ts</w:t>
        </w:r>
      </w:hyperlink>
      <w:r>
        <w:br/>
      </w:r>
      <w:r>
        <w:t xml:space="preserve">172 lines · 5,228 bytes. Test metadata: names the Wakaru configuration requirement when it is not configured; rejects an exhausted shared execution budget before launching the next command; preserves caller cancellation before acquiring an expired execution budget (+4 more statically named test/suite labels).</w:t>
      </w:r>
    </w:p>
    <w:p>
      <w:pPr>
        <w:pStyle w:val="BodyText"/>
      </w:pPr>
      <w:hyperlink r:id="rId2869">
        <w:r>
          <w:rPr>
            <w:rStyle w:val="Hyperlink"/>
            <w:b/>
            <w:bCs/>
          </w:rPr>
          <w:t xml:space="preserve">src/javascript/recovery/WakaruCommand.ts</w:t>
        </w:r>
      </w:hyperlink>
      <w:r>
        <w:br/>
      </w:r>
      <w:r>
        <w:t xml:space="preserve">209 lines · 6,903 bytes. Declared API documentation: Inject the owned process launcher while retaining production protocol parsing. Cleanup failure carrying the live supervisor so the provider can retry it.</w:t>
      </w:r>
    </w:p>
    <w:p>
      <w:pPr>
        <w:pStyle w:val="BodyText"/>
        <w:spacing w:after="80"/>
      </w:pPr>
      <w:r>
        <w:rPr>
          <w:sz w:val="16"/>
        </w:rPr>
        <w:t xml:space="preserve">Declared exports:</w:t>
      </w:r>
      <w:r>
        <w:rPr>
          <w:sz w:val="16"/>
        </w:rPr>
        <w:t xml:space="preserve"> </w:t>
      </w:r>
      <w:r>
        <w:rPr>
          <w:rStyle w:val="VerbatimChar"/>
          <w:sz w:val="16"/>
        </w:rPr>
        <w:t xml:space="preserve">WakaruLauncher</w:t>
      </w:r>
      <w:r>
        <w:rPr>
          <w:sz w:val="16"/>
        </w:rPr>
        <w:t xml:space="preserve">,</w:t>
      </w:r>
      <w:r>
        <w:rPr>
          <w:sz w:val="16"/>
        </w:rPr>
        <w:t xml:space="preserve"> </w:t>
      </w:r>
      <w:r>
        <w:rPr>
          <w:rStyle w:val="VerbatimChar"/>
          <w:sz w:val="16"/>
        </w:rPr>
        <w:t xml:space="preserve">WakaruCleanupFailure</w:t>
      </w:r>
      <w:r>
        <w:rPr>
          <w:sz w:val="16"/>
        </w:rPr>
        <w:t xml:space="preserve">,</w:t>
      </w:r>
      <w:r>
        <w:rPr>
          <w:sz w:val="16"/>
        </w:rPr>
        <w:t xml:space="preserve"> </w:t>
      </w:r>
      <w:r>
        <w:rPr>
          <w:rStyle w:val="VerbatimChar"/>
          <w:sz w:val="16"/>
        </w:rPr>
        <w:t xml:space="preserve">resolveWakaruCommand</w:t>
      </w:r>
      <w:r>
        <w:rPr>
          <w:sz w:val="16"/>
        </w:rPr>
        <w:t xml:space="preserve">,</w:t>
      </w:r>
      <w:r>
        <w:rPr>
          <w:sz w:val="16"/>
        </w:rPr>
        <w:t xml:space="preserve"> </w:t>
      </w:r>
      <w:r>
        <w:rPr>
          <w:rStyle w:val="VerbatimChar"/>
          <w:sz w:val="16"/>
        </w:rPr>
        <w:t xml:space="preserve">runWakaruCommand</w:t>
      </w:r>
      <w:r>
        <w:rPr>
          <w:sz w:val="16"/>
        </w:rPr>
        <w:t xml:space="preserve">.</w:t>
      </w:r>
    </w:p>
    <w:p>
      <w:pPr>
        <w:pStyle w:val="BodyText"/>
      </w:pPr>
      <w:hyperlink r:id="rId2870">
        <w:r>
          <w:rPr>
            <w:rStyle w:val="Hyperlink"/>
            <w:b/>
            <w:bCs/>
          </w:rPr>
          <w:t xml:space="preserve">src/javascript/recovery/WakaruExecution.ts</w:t>
        </w:r>
      </w:hyperlink>
      <w:r>
        <w:br/>
      </w:r>
      <w:r>
        <w:t xml:space="preserve">184 lines · 5,667 bytes. Declared API documentation: Publish validated recovery and retain exact source and engine bindings.</w:t>
      </w:r>
    </w:p>
    <w:p>
      <w:pPr>
        <w:pStyle w:val="BodyText"/>
        <w:spacing w:after="80"/>
      </w:pPr>
      <w:r>
        <w:rPr>
          <w:sz w:val="16"/>
        </w:rPr>
        <w:t xml:space="preserve">Declared exports:</w:t>
      </w:r>
      <w:r>
        <w:rPr>
          <w:sz w:val="16"/>
        </w:rPr>
        <w:t xml:space="preserve"> </w:t>
      </w:r>
      <w:r>
        <w:rPr>
          <w:rStyle w:val="VerbatimChar"/>
          <w:sz w:val="16"/>
        </w:rPr>
        <w:t xml:space="preserve">prepareWakaruExecution</w:t>
      </w:r>
      <w:r>
        <w:rPr>
          <w:sz w:val="16"/>
        </w:rPr>
        <w:t xml:space="preserve">.</w:t>
      </w:r>
    </w:p>
    <w:p>
      <w:pPr>
        <w:pStyle w:val="BodyText"/>
      </w:pPr>
      <w:hyperlink r:id="rId2871">
        <w:r>
          <w:rPr>
            <w:rStyle w:val="Hyperlink"/>
            <w:b/>
            <w:bCs/>
          </w:rPr>
          <w:t xml:space="preserve">src/javascript/recovery/WakaruProvider.ts</w:t>
        </w:r>
      </w:hyperlink>
      <w:r>
        <w:br/>
      </w:r>
      <w:r>
        <w:t xml:space="preserve">314 lines · 10,304 bytes. Declared API documentation: Serialized recovery adapter retaining failed process, workspace and publication cleanup.</w:t>
      </w:r>
    </w:p>
    <w:p>
      <w:pPr>
        <w:pStyle w:val="BodyText"/>
        <w:spacing w:after="80"/>
      </w:pPr>
      <w:r>
        <w:rPr>
          <w:sz w:val="16"/>
        </w:rPr>
        <w:t xml:space="preserve">Declared exports:</w:t>
      </w:r>
      <w:r>
        <w:rPr>
          <w:sz w:val="16"/>
        </w:rPr>
        <w:t xml:space="preserve"> </w:t>
      </w:r>
      <w:r>
        <w:rPr>
          <w:rStyle w:val="VerbatimChar"/>
          <w:sz w:val="16"/>
        </w:rPr>
        <w:t xml:space="preserve">WakaruProvider</w:t>
      </w:r>
      <w:r>
        <w:rPr>
          <w:sz w:val="16"/>
        </w:rPr>
        <w:t xml:space="preserve">.</w:t>
      </w:r>
    </w:p>
    <w:p>
      <w:pPr>
        <w:pStyle w:val="BodyText"/>
      </w:pPr>
      <w:hyperlink r:id="rId2872">
        <w:r>
          <w:rPr>
            <w:rStyle w:val="Hyperlink"/>
            <w:b/>
            <w:bCs/>
          </w:rPr>
          <w:t xml:space="preserve">src/javascript/recovery/WakaruPublication.ts</w:t>
        </w:r>
      </w:hyperlink>
      <w:r>
        <w:br/>
      </w:r>
      <w:r>
        <w:t xml:space="preserve">218 lines · 6,897 bytes. Declared API documentation: Write validated artifacts to one exclusively owned, rollback-capable tree.</w:t>
      </w:r>
    </w:p>
    <w:p>
      <w:pPr>
        <w:pStyle w:val="BodyText"/>
        <w:spacing w:after="80"/>
      </w:pPr>
      <w:r>
        <w:rPr>
          <w:sz w:val="16"/>
        </w:rPr>
        <w:t xml:space="preserve">Declared exports:</w:t>
      </w:r>
      <w:r>
        <w:rPr>
          <w:sz w:val="16"/>
        </w:rPr>
        <w:t xml:space="preserve"> </w:t>
      </w:r>
      <w:r>
        <w:rPr>
          <w:rStyle w:val="VerbatimChar"/>
          <w:sz w:val="16"/>
        </w:rPr>
        <w:t xml:space="preserve">publishWakaruArtifacts</w:t>
      </w:r>
      <w:r>
        <w:rPr>
          <w:sz w:val="16"/>
        </w:rPr>
        <w:t xml:space="preserve">.</w:t>
      </w:r>
    </w:p>
    <w:p>
      <w:pPr>
        <w:pStyle w:val="BodyText"/>
      </w:pPr>
      <w:hyperlink r:id="rId2873">
        <w:r>
          <w:rPr>
            <w:rStyle w:val="Hyperlink"/>
            <w:b/>
            <w:bCs/>
          </w:rPr>
          <w:t xml:space="preserve">src/javascript/recovery/WakaruRelease.ts</w:t>
        </w:r>
      </w:hyperlink>
      <w:r>
        <w:br/>
      </w:r>
      <w:r>
        <w:t xml:space="preserve">40 lines · 1,995 bytes. Declared API documentation: Unchanged upstream source pin; executed bytes are identified separately. Releases the report parser accepts. Wakaru changes `–version`, `–json` and `provenance.json` only by addition within a major version (https://github.com/pionxzh/wakaru/blob/v1.14.0/docs/cli.md#machine-readable-output-compatibility); 1.13.0 is the first release this adapter verified.</w:t>
      </w:r>
    </w:p>
    <w:p>
      <w:pPr>
        <w:pStyle w:val="BodyText"/>
        <w:spacing w:after="80"/>
      </w:pPr>
      <w:r>
        <w:rPr>
          <w:sz w:val="16"/>
        </w:rPr>
        <w:t xml:space="preserve">Declared exports:</w:t>
      </w:r>
      <w:r>
        <w:rPr>
          <w:sz w:val="16"/>
        </w:rPr>
        <w:t xml:space="preserve"> </w:t>
      </w:r>
      <w:r>
        <w:rPr>
          <w:rStyle w:val="VerbatimChar"/>
          <w:sz w:val="16"/>
        </w:rPr>
        <w:t xml:space="preserve">WAKARU_RELEASE</w:t>
      </w:r>
      <w:r>
        <w:rPr>
          <w:sz w:val="16"/>
        </w:rPr>
        <w:t xml:space="preserve">,</w:t>
      </w:r>
      <w:r>
        <w:rPr>
          <w:sz w:val="16"/>
        </w:rPr>
        <w:t xml:space="preserve"> </w:t>
      </w:r>
      <w:r>
        <w:rPr>
          <w:rStyle w:val="VerbatimChar"/>
          <w:sz w:val="16"/>
        </w:rPr>
        <w:t xml:space="preserve">WAKARU_ACCEPTED_RANGE</w:t>
      </w:r>
      <w:r>
        <w:rPr>
          <w:sz w:val="16"/>
        </w:rPr>
        <w:t xml:space="preserve">,</w:t>
      </w:r>
      <w:r>
        <w:rPr>
          <w:sz w:val="16"/>
        </w:rPr>
        <w:t xml:space="preserve"> </w:t>
      </w:r>
      <w:r>
        <w:rPr>
          <w:rStyle w:val="VerbatimChar"/>
          <w:sz w:val="16"/>
        </w:rPr>
        <w:t xml:space="preserve">WAKARU_PROVIDER_IDENTITY</w:t>
      </w:r>
      <w:r>
        <w:rPr>
          <w:sz w:val="16"/>
        </w:rPr>
        <w:t xml:space="preserve">,</w:t>
      </w:r>
      <w:r>
        <w:rPr>
          <w:sz w:val="16"/>
        </w:rPr>
        <w:t xml:space="preserve"> </w:t>
      </w:r>
      <w:r>
        <w:rPr>
          <w:rStyle w:val="VerbatimChar"/>
          <w:sz w:val="16"/>
        </w:rPr>
        <w:t xml:space="preserve">RECOVERY_LIMITS</w:t>
      </w:r>
      <w:r>
        <w:rPr>
          <w:sz w:val="16"/>
        </w:rPr>
        <w:t xml:space="preserve">,</w:t>
      </w:r>
      <w:r>
        <w:rPr>
          <w:sz w:val="16"/>
        </w:rPr>
        <w:t xml:space="preserve"> </w:t>
      </w:r>
      <w:r>
        <w:rPr>
          <w:rStyle w:val="VerbatimChar"/>
          <w:sz w:val="16"/>
        </w:rPr>
        <w:t xml:space="preserve">RECOVERY_LIMITATIONS</w:t>
      </w:r>
      <w:r>
        <w:rPr>
          <w:sz w:val="16"/>
        </w:rPr>
        <w:t xml:space="preserve">.</w:t>
      </w:r>
    </w:p>
    <w:p>
      <w:pPr>
        <w:pStyle w:val="BodyText"/>
      </w:pPr>
      <w:hyperlink r:id="rId2874">
        <w:r>
          <w:rPr>
            <w:rStyle w:val="Hyperlink"/>
            <w:b/>
            <w:bCs/>
          </w:rPr>
          <w:t xml:space="preserve">src/javascript/recovery/WakaruReport.ts</w:t>
        </w:r>
      </w:hyperlink>
      <w:r>
        <w:br/>
      </w:r>
      <w:r>
        <w:t xml:space="preserve">205 lines · 6,707 bytes. Declared API documentation: Parse producer JSON before projecting provider-neutral artifacts. Wakaru adds fields and category values within a major version, so unknown keys are kept and `status` stays the reported string; identity, path, range and file-set checks below remain exact. Translate extraction byte ranges without claiming rewritten line positions.</w:t>
      </w:r>
    </w:p>
    <w:p>
      <w:pPr>
        <w:pStyle w:val="BodyText"/>
        <w:spacing w:after="80"/>
      </w:pPr>
      <w:r>
        <w:rPr>
          <w:sz w:val="16"/>
        </w:rPr>
        <w:t xml:space="preserve">Declared exports:</w:t>
      </w:r>
      <w:r>
        <w:rPr>
          <w:sz w:val="16"/>
        </w:rPr>
        <w:t xml:space="preserve"> </w:t>
      </w:r>
      <w:r>
        <w:rPr>
          <w:rStyle w:val="VerbatimChar"/>
          <w:sz w:val="16"/>
        </w:rPr>
        <w:t xml:space="preserve">parseWakaruReports</w:t>
      </w:r>
      <w:r>
        <w:rPr>
          <w:sz w:val="16"/>
        </w:rPr>
        <w:t xml:space="preserve">,</w:t>
      </w:r>
      <w:r>
        <w:rPr>
          <w:sz w:val="16"/>
        </w:rPr>
        <w:t xml:space="preserve"> </w:t>
      </w:r>
      <w:r>
        <w:rPr>
          <w:rStyle w:val="VerbatimChar"/>
          <w:sz w:val="16"/>
        </w:rPr>
        <w:t xml:space="preserve">recoveryRanges</w:t>
      </w:r>
      <w:r>
        <w:rPr>
          <w:sz w:val="16"/>
        </w:rPr>
        <w:t xml:space="preserve">,</w:t>
      </w:r>
      <w:r>
        <w:rPr>
          <w:sz w:val="16"/>
        </w:rPr>
        <w:t xml:space="preserve"> </w:t>
      </w:r>
      <w:r>
        <w:rPr>
          <w:rStyle w:val="VerbatimChar"/>
          <w:sz w:val="16"/>
        </w:rPr>
        <w:t xml:space="preserve">validateRecoverySourceMap</w:t>
      </w:r>
      <w:r>
        <w:rPr>
          <w:sz w:val="16"/>
        </w:rPr>
        <w:t xml:space="preserve">.</w:t>
      </w:r>
    </w:p>
    <w:p>
      <w:pPr>
        <w:pStyle w:val="BodyText"/>
      </w:pPr>
      <w:hyperlink r:id="rId2875">
        <w:r>
          <w:rPr>
            <w:rStyle w:val="Hyperlink"/>
            <w:b/>
            <w:bCs/>
          </w:rPr>
          <w:t xml:space="preserve">src/javascript/recovery/WakaruVersion.test.ts</w:t>
        </w:r>
      </w:hyperlink>
      <w:r>
        <w:br/>
      </w:r>
      <w:r>
        <w:t xml:space="preserve">39 lines · 1,437 bytes. Test metadata: Wakaru release range; accepts the verified banner without an extra limitation; accepts %s as compatible (+1 more statically named test/suite labels).</w:t>
      </w:r>
    </w:p>
    <w:p>
      <w:pPr>
        <w:pStyle w:val="BodyText"/>
      </w:pPr>
      <w:hyperlink r:id="rId2876">
        <w:r>
          <w:rPr>
            <w:rStyle w:val="Hyperlink"/>
            <w:b/>
            <w:bCs/>
          </w:rPr>
          <w:t xml:space="preserve">src/javascript/recovery/WakaruVersion.ts</w:t>
        </w:r>
      </w:hyperlink>
      <w:r>
        <w:br/>
      </w:r>
      <w:r>
        <w:t xml:space="preserve">39 lines · 1,578 bytes. Declared API documentation: Admission of one observed `wakaru –version` banner. Caller-facing accepted releases, naming the verified build.</w:t>
      </w:r>
    </w:p>
    <w:p>
      <w:pPr>
        <w:pStyle w:val="BodyText"/>
        <w:spacing w:after="80"/>
      </w:pPr>
      <w:r>
        <w:rPr>
          <w:sz w:val="16"/>
        </w:rPr>
        <w:t xml:space="preserve">Declared exports:</w:t>
      </w:r>
      <w:r>
        <w:rPr>
          <w:sz w:val="16"/>
        </w:rPr>
        <w:t xml:space="preserve"> </w:t>
      </w:r>
      <w:r>
        <w:rPr>
          <w:rStyle w:val="VerbatimChar"/>
          <w:sz w:val="16"/>
        </w:rPr>
        <w:t xml:space="preserve">WakaruVersionAdmission</w:t>
      </w:r>
      <w:r>
        <w:rPr>
          <w:sz w:val="16"/>
        </w:rPr>
        <w:t xml:space="preserve">,</w:t>
      </w:r>
      <w:r>
        <w:rPr>
          <w:sz w:val="16"/>
        </w:rPr>
        <w:t xml:space="preserve"> </w:t>
      </w:r>
      <w:r>
        <w:rPr>
          <w:rStyle w:val="VerbatimChar"/>
          <w:sz w:val="16"/>
        </w:rPr>
        <w:t xml:space="preserve">wakaruReleaseLine</w:t>
      </w:r>
      <w:r>
        <w:rPr>
          <w:sz w:val="16"/>
        </w:rPr>
        <w:t xml:space="preserve">,</w:t>
      </w:r>
      <w:r>
        <w:rPr>
          <w:sz w:val="16"/>
        </w:rPr>
        <w:t xml:space="preserve"> </w:t>
      </w:r>
      <w:r>
        <w:rPr>
          <w:rStyle w:val="VerbatimChar"/>
          <w:sz w:val="16"/>
        </w:rPr>
        <w:t xml:space="preserve">admitWakaruVersion</w:t>
      </w:r>
      <w:r>
        <w:rPr>
          <w:sz w:val="16"/>
        </w:rPr>
        <w:t xml:space="preserve">.</w:t>
      </w:r>
    </w:p>
    <w:p>
      <w:pPr>
        <w:pStyle w:val="BodyText"/>
      </w:pPr>
      <w:hyperlink r:id="rId2877">
        <w:r>
          <w:rPr>
            <w:rStyle w:val="Hyperlink"/>
            <w:b/>
            <w:bCs/>
          </w:rPr>
          <w:t xml:space="preserve">src/javascript/sourceMaps/DecodedSourceMap.ts</w:t>
        </w:r>
      </w:hyperlink>
      <w:r>
        <w:br/>
      </w:r>
      <w:r>
        <w:t xml:space="preserve">58 lines · 2,120 bytes. Declared API documentation: Determine whether a leaf-local mapping falls before its enclosing boundary. Decode leaf mappings and validate producer indices before any consumer publishes them.</w:t>
      </w:r>
    </w:p>
    <w:p>
      <w:pPr>
        <w:pStyle w:val="BodyText"/>
        <w:spacing w:after="80"/>
      </w:pPr>
      <w:r>
        <w:rPr>
          <w:sz w:val="16"/>
        </w:rPr>
        <w:t xml:space="preserve">Declared exports:</w:t>
      </w:r>
      <w:r>
        <w:rPr>
          <w:sz w:val="16"/>
        </w:rPr>
        <w:t xml:space="preserve"> </w:t>
      </w:r>
      <w:r>
        <w:rPr>
          <w:rStyle w:val="VerbatimChar"/>
          <w:sz w:val="16"/>
        </w:rPr>
        <w:t xml:space="preserve">isBeforeSourceMapLeafStop</w:t>
      </w:r>
      <w:r>
        <w:rPr>
          <w:sz w:val="16"/>
        </w:rPr>
        <w:t xml:space="preserve">,</w:t>
      </w:r>
      <w:r>
        <w:rPr>
          <w:sz w:val="16"/>
        </w:rPr>
        <w:t xml:space="preserve"> </w:t>
      </w:r>
      <w:r>
        <w:rPr>
          <w:rStyle w:val="VerbatimChar"/>
          <w:sz w:val="16"/>
        </w:rPr>
        <w:t xml:space="preserve">decodeValidatedSourceMapLeaves</w:t>
      </w:r>
      <w:r>
        <w:rPr>
          <w:sz w:val="16"/>
        </w:rPr>
        <w:t xml:space="preserve">.</w:t>
      </w:r>
    </w:p>
    <w:p>
      <w:pPr>
        <w:pStyle w:val="BodyText"/>
      </w:pPr>
      <w:hyperlink r:id="rId2878">
        <w:r>
          <w:rPr>
            <w:rStyle w:val="Hyperlink"/>
            <w:b/>
            <w:bCs/>
          </w:rPr>
          <w:t xml:space="preserve">src/javascript/sourceMaps/SourceMapCodecProcess.ts</w:t>
        </w:r>
      </w:hyperlink>
      <w:r>
        <w:br/>
      </w:r>
      <w:r>
        <w:t xml:space="preserve">59 lines · 2,066 bytes. Runtime adapter, provider, configuration, or support module; exported API metadata below is extracted from source.</w:t>
      </w:r>
    </w:p>
    <w:p>
      <w:pPr>
        <w:pStyle w:val="BodyText"/>
      </w:pPr>
      <w:hyperlink r:id="rId2879">
        <w:r>
          <w:rPr>
            <w:rStyle w:val="Hyperlink"/>
            <w:b/>
            <w:bCs/>
          </w:rPr>
          <w:t xml:space="preserve">src/javascript/sourceMaps/SourceMapCodecProtocol.ts</w:t>
        </w:r>
      </w:hyperlink>
      <w:r>
        <w:br/>
      </w:r>
      <w:r>
        <w:t xml:space="preserve">25 lines · 739 bytes. Declared API documentation: Trusted codec process input; captured application code is never evaluated. Codec success or a specific producer/resource constraint.</w:t>
      </w:r>
    </w:p>
    <w:p>
      <w:pPr>
        <w:pStyle w:val="BodyText"/>
        <w:spacing w:after="80"/>
      </w:pPr>
      <w:r>
        <w:rPr>
          <w:sz w:val="16"/>
        </w:rPr>
        <w:t xml:space="preserve">Declared exports:</w:t>
      </w:r>
      <w:r>
        <w:rPr>
          <w:sz w:val="16"/>
        </w:rPr>
        <w:t xml:space="preserve"> </w:t>
      </w:r>
      <w:r>
        <w:rPr>
          <w:rStyle w:val="VerbatimChar"/>
          <w:sz w:val="16"/>
        </w:rPr>
        <w:t xml:space="preserve">sourceMapCodecInputSchema</w:t>
      </w:r>
      <w:r>
        <w:rPr>
          <w:sz w:val="16"/>
        </w:rPr>
        <w:t xml:space="preserve">,</w:t>
      </w:r>
      <w:r>
        <w:rPr>
          <w:sz w:val="16"/>
        </w:rPr>
        <w:t xml:space="preserve"> </w:t>
      </w:r>
      <w:r>
        <w:rPr>
          <w:rStyle w:val="VerbatimChar"/>
          <w:sz w:val="16"/>
        </w:rPr>
        <w:t xml:space="preserve">sourceMapCodecReplySchema</w:t>
      </w:r>
      <w:r>
        <w:rPr>
          <w:sz w:val="16"/>
        </w:rPr>
        <w:t xml:space="preserve">.</w:t>
      </w:r>
    </w:p>
    <w:p>
      <w:pPr>
        <w:pStyle w:val="BodyText"/>
      </w:pPr>
      <w:hyperlink r:id="rId2880">
        <w:r>
          <w:rPr>
            <w:rStyle w:val="Hyperlink"/>
            <w:b/>
            <w:bCs/>
          </w:rPr>
          <w:t xml:space="preserve">src/javascript/sourceMaps/SourceMapCommand.ts</w:t>
        </w:r>
      </w:hyperlink>
      <w:r>
        <w:br/>
      </w:r>
      <w:r>
        <w:t xml:space="preserve">309 lines · 11,103 bytes. Declared API documentation: Process commit limit enforced on the codec; null where V8 heap flags apply. Launcher seam retains the actual codec protocol and ownership supervisor.</w:t>
      </w:r>
    </w:p>
    <w:p>
      <w:pPr>
        <w:pStyle w:val="BodyText"/>
        <w:spacing w:after="80"/>
      </w:pPr>
      <w:r>
        <w:rPr>
          <w:sz w:val="16"/>
        </w:rPr>
        <w:t xml:space="preserve">Declared exports:</w:t>
      </w:r>
      <w:r>
        <w:rPr>
          <w:sz w:val="16"/>
        </w:rPr>
        <w:t xml:space="preserve"> </w:t>
      </w:r>
      <w:r>
        <w:rPr>
          <w:rStyle w:val="VerbatimChar"/>
          <w:sz w:val="16"/>
        </w:rPr>
        <w:t xml:space="preserve">SOURCE_MAP_CODEC_MEMORY_LIMIT_BYTES</w:t>
      </w:r>
      <w:r>
        <w:rPr>
          <w:sz w:val="16"/>
        </w:rPr>
        <w:t xml:space="preserve">,</w:t>
      </w:r>
      <w:r>
        <w:rPr>
          <w:sz w:val="16"/>
        </w:rPr>
        <w:t xml:space="preserve"> </w:t>
      </w:r>
      <w:r>
        <w:rPr>
          <w:rStyle w:val="VerbatimChar"/>
          <w:sz w:val="16"/>
        </w:rPr>
        <w:t xml:space="preserve">SourceMapCodecLauncher</w:t>
      </w:r>
      <w:r>
        <w:rPr>
          <w:sz w:val="16"/>
        </w:rPr>
        <w:t xml:space="preserve">,</w:t>
      </w:r>
      <w:r>
        <w:rPr>
          <w:sz w:val="16"/>
        </w:rPr>
        <w:t xml:space="preserve"> </w:t>
      </w:r>
      <w:r>
        <w:rPr>
          <w:rStyle w:val="VerbatimChar"/>
          <w:sz w:val="16"/>
        </w:rPr>
        <w:t xml:space="preserve">SourceMapCodecRuntime</w:t>
      </w:r>
      <w:r>
        <w:rPr>
          <w:sz w:val="16"/>
        </w:rPr>
        <w:t xml:space="preserve">,</w:t>
      </w:r>
      <w:r>
        <w:rPr>
          <w:sz w:val="16"/>
        </w:rPr>
        <w:t xml:space="preserve"> </w:t>
      </w:r>
      <w:r>
        <w:rPr>
          <w:rStyle w:val="VerbatimChar"/>
          <w:sz w:val="16"/>
        </w:rPr>
        <w:t xml:space="preserve">SourceMapDecoderDependencies</w:t>
      </w:r>
      <w:r>
        <w:rPr>
          <w:sz w:val="16"/>
        </w:rPr>
        <w:t xml:space="preserve">,</w:t>
      </w:r>
      <w:r>
        <w:rPr>
          <w:sz w:val="16"/>
        </w:rPr>
        <w:t xml:space="preserve"> </w:t>
      </w:r>
      <w:r>
        <w:rPr>
          <w:rStyle w:val="VerbatimChar"/>
          <w:sz w:val="16"/>
        </w:rPr>
        <w:t xml:space="preserve">SourceMapCleanupOwner</w:t>
      </w:r>
      <w:r>
        <w:rPr>
          <w:sz w:val="16"/>
        </w:rPr>
        <w:t xml:space="preserve">,</w:t>
      </w:r>
      <w:r>
        <w:rPr>
          <w:sz w:val="16"/>
        </w:rPr>
        <w:t xml:space="preserve"> </w:t>
      </w:r>
      <w:r>
        <w:rPr>
          <w:rStyle w:val="VerbatimChar"/>
          <w:sz w:val="16"/>
        </w:rPr>
        <w:t xml:space="preserve">SourceMapCleanupFailure</w:t>
      </w:r>
      <w:r>
        <w:rPr>
          <w:sz w:val="16"/>
        </w:rPr>
        <w:t xml:space="preserve">,</w:t>
      </w:r>
      <w:r>
        <w:rPr>
          <w:sz w:val="16"/>
        </w:rPr>
        <w:t xml:space="preserve"> </w:t>
      </w:r>
      <w:r>
        <w:rPr>
          <w:rStyle w:val="VerbatimChar"/>
          <w:sz w:val="16"/>
        </w:rPr>
        <w:t xml:space="preserve">runSourceMapCommand</w:t>
      </w:r>
      <w:r>
        <w:rPr>
          <w:sz w:val="16"/>
        </w:rPr>
        <w:t xml:space="preserve">.</w:t>
      </w:r>
    </w:p>
    <w:p>
      <w:pPr>
        <w:pStyle w:val="BodyText"/>
      </w:pPr>
      <w:hyperlink r:id="rId2881">
        <w:r>
          <w:rPr>
            <w:rStyle w:val="Hyperlink"/>
            <w:b/>
            <w:bCs/>
          </w:rPr>
          <w:t xml:space="preserve">src/javascript/sourceMaps/SourceMapDecoder.ts</w:t>
        </w:r>
      </w:hyperlink>
      <w:r>
        <w:br/>
      </w:r>
      <w:r>
        <w:t xml:space="preserve">225 lines · 7,575 bytes. Declared API documentation: Integrate the pinned upstream codec through an independently bounded owned process.</w:t>
      </w:r>
    </w:p>
    <w:p>
      <w:pPr>
        <w:pStyle w:val="BodyText"/>
        <w:spacing w:after="80"/>
      </w:pPr>
      <w:r>
        <w:rPr>
          <w:sz w:val="16"/>
        </w:rPr>
        <w:t xml:space="preserve">Declared exports:</w:t>
      </w:r>
      <w:r>
        <w:rPr>
          <w:sz w:val="16"/>
        </w:rPr>
        <w:t xml:space="preserve"> </w:t>
      </w:r>
      <w:r>
        <w:rPr>
          <w:rStyle w:val="VerbatimChar"/>
          <w:sz w:val="16"/>
        </w:rPr>
        <w:t xml:space="preserve">SourceMapDecoder</w:t>
      </w:r>
      <w:r>
        <w:rPr>
          <w:sz w:val="16"/>
        </w:rPr>
        <w:t xml:space="preserve">.</w:t>
      </w:r>
    </w:p>
    <w:p>
      <w:pPr>
        <w:pStyle w:val="BodyText"/>
      </w:pPr>
      <w:hyperlink r:id="rId2882">
        <w:r>
          <w:rPr>
            <w:rStyle w:val="Hyperlink"/>
            <w:b/>
            <w:bCs/>
          </w:rPr>
          <w:t xml:space="preserve">src/javascript/sourceMaps/SourceMapFormat.ts</w:t>
        </w:r>
      </w:hyperlink>
      <w:r>
        <w:br/>
      </w:r>
      <w:r>
        <w:t xml:space="preserve">351 lines · 11,458 bytes. Declared API documentation: Shared structural constraints configurable only for stricter consumers. A decoder-profile failure with an actionable producer constraint.</w:t>
      </w:r>
    </w:p>
    <w:p>
      <w:pPr>
        <w:pStyle w:val="BodyText"/>
        <w:spacing w:after="80"/>
      </w:pPr>
      <w:r>
        <w:rPr>
          <w:sz w:val="16"/>
        </w:rPr>
        <w:t xml:space="preserve">Declared exports:</w:t>
      </w:r>
      <w:r>
        <w:rPr>
          <w:sz w:val="16"/>
        </w:rPr>
        <w:t xml:space="preserve"> </w:t>
      </w:r>
      <w:r>
        <w:rPr>
          <w:rStyle w:val="VerbatimChar"/>
          <w:sz w:val="16"/>
        </w:rPr>
        <w:t xml:space="preserve">SourceMapStructureBudget</w:t>
      </w:r>
      <w:r>
        <w:rPr>
          <w:sz w:val="16"/>
        </w:rPr>
        <w:t xml:space="preserve">,</w:t>
      </w:r>
      <w:r>
        <w:rPr>
          <w:sz w:val="16"/>
        </w:rPr>
        <w:t xml:space="preserve"> </w:t>
      </w:r>
      <w:r>
        <w:rPr>
          <w:rStyle w:val="VerbatimChar"/>
          <w:sz w:val="16"/>
        </w:rPr>
        <w:t xml:space="preserve">SourceMapStructureOptions</w:t>
      </w:r>
      <w:r>
        <w:rPr>
          <w:sz w:val="16"/>
        </w:rPr>
        <w:t xml:space="preserve">,</w:t>
      </w:r>
      <w:r>
        <w:rPr>
          <w:sz w:val="16"/>
        </w:rPr>
        <w:t xml:space="preserve"> </w:t>
      </w:r>
      <w:r>
        <w:rPr>
          <w:rStyle w:val="VerbatimChar"/>
          <w:sz w:val="16"/>
        </w:rPr>
        <w:t xml:space="preserve">SourceMapFormatFailure</w:t>
      </w:r>
      <w:r>
        <w:rPr>
          <w:sz w:val="16"/>
        </w:rPr>
        <w:t xml:space="preserve">,</w:t>
      </w:r>
      <w:r>
        <w:rPr>
          <w:sz w:val="16"/>
        </w:rPr>
        <w:t xml:space="preserve"> </w:t>
      </w:r>
      <w:r>
        <w:rPr>
          <w:rStyle w:val="VerbatimChar"/>
          <w:sz w:val="16"/>
        </w:rPr>
        <w:t xml:space="preserve">SourceMapSourceDeclaration</w:t>
      </w:r>
      <w:r>
        <w:rPr>
          <w:sz w:val="16"/>
        </w:rPr>
        <w:t xml:space="preserve">,</w:t>
      </w:r>
      <w:r>
        <w:rPr>
          <w:sz w:val="16"/>
        </w:rPr>
        <w:t xml:space="preserve"> </w:t>
      </w:r>
      <w:r>
        <w:rPr>
          <w:rStyle w:val="VerbatimChar"/>
          <w:sz w:val="16"/>
        </w:rPr>
        <w:t xml:space="preserve">SourceMapLeaf</w:t>
      </w:r>
      <w:r>
        <w:rPr>
          <w:sz w:val="16"/>
        </w:rPr>
        <w:t xml:space="preserve">,</w:t>
      </w:r>
      <w:r>
        <w:rPr>
          <w:sz w:val="16"/>
        </w:rPr>
        <w:t xml:space="preserve"> </w:t>
      </w:r>
      <w:r>
        <w:rPr>
          <w:rStyle w:val="VerbatimChar"/>
          <w:sz w:val="16"/>
        </w:rPr>
        <w:t xml:space="preserve">inspectSourceMap</w:t>
      </w:r>
      <w:r>
        <w:rPr>
          <w:sz w:val="16"/>
        </w:rPr>
        <w:t xml:space="preserve">,</w:t>
      </w:r>
      <w:r>
        <w:rPr>
          <w:sz w:val="16"/>
        </w:rPr>
        <w:t xml:space="preserve"> </w:t>
      </w:r>
      <w:r>
        <w:rPr>
          <w:rStyle w:val="VerbatimChar"/>
          <w:sz w:val="16"/>
        </w:rPr>
        <w:t xml:space="preserve">inspectSourceMapValue</w:t>
      </w:r>
      <w:r>
        <w:rPr>
          <w:sz w:val="16"/>
        </w:rPr>
        <w:t xml:space="preserve">.</w:t>
      </w:r>
    </w:p>
    <w:p>
      <w:pPr>
        <w:pStyle w:val="BodyText"/>
      </w:pPr>
      <w:hyperlink r:id="rId2883">
        <w:r>
          <w:rPr>
            <w:rStyle w:val="Hyperlink"/>
            <w:b/>
            <w:bCs/>
          </w:rPr>
          <w:t xml:space="preserve">src/javascript/sourceMaps/TraceSourceMap.test.ts</w:t>
        </w:r>
      </w:hyperlink>
      <w:r>
        <w:br/>
      </w:r>
      <w:r>
        <w:t xml:space="preserve">287 lines · 8,567 bytes. Test metadata: traces BOM-prefixed maps with a source-map transport prefix ending in CR; keeps ignore-list precedence and section-local indexes for duplicate sources; upstream source-map point evidence (+17 more statically named test/suite labels).</w:t>
      </w:r>
    </w:p>
    <w:p>
      <w:pPr>
        <w:pStyle w:val="BodyText"/>
      </w:pPr>
      <w:hyperlink r:id="rId2884">
        <w:r>
          <w:rPr>
            <w:rStyle w:val="Hyperlink"/>
            <w:b/>
            <w:bCs/>
          </w:rPr>
          <w:t xml:space="preserve">src/javascript/sourceMaps/TraceSourceMap.ts</w:t>
        </w:r>
      </w:hyperlink>
      <w:r>
        <w:br/>
      </w:r>
      <w:r>
        <w:t xml:space="preserve">222 lines · 7,508 bytes. Declared API documentation: Decode with the pinned upstream codec; preserve every equal-position candidate.</w:t>
      </w:r>
    </w:p>
    <w:p>
      <w:pPr>
        <w:pStyle w:val="BodyText"/>
        <w:spacing w:after="80"/>
      </w:pPr>
      <w:r>
        <w:rPr>
          <w:sz w:val="16"/>
        </w:rPr>
        <w:t xml:space="preserve">Declared exports:</w:t>
      </w:r>
      <w:r>
        <w:rPr>
          <w:sz w:val="16"/>
        </w:rPr>
        <w:t xml:space="preserve"> </w:t>
      </w:r>
      <w:r>
        <w:rPr>
          <w:rStyle w:val="VerbatimChar"/>
          <w:sz w:val="16"/>
        </w:rPr>
        <w:t xml:space="preserve">traceSourceMap</w:t>
      </w:r>
      <w:r>
        <w:rPr>
          <w:sz w:val="16"/>
        </w:rPr>
        <w:t xml:space="preserve">.</w:t>
      </w:r>
    </w:p>
    <w:bookmarkEnd w:id="2885"/>
    <w:bookmarkStart w:id="2894" w:name="section-105"/>
    <w:p>
      <w:pPr>
        <w:pStyle w:val="Heading2"/>
      </w:pPr>
      <w:r>
        <w:t xml:space="preserve">src/jeb — 8 entries</w:t>
      </w:r>
    </w:p>
    <w:p>
      <w:pPr>
        <w:pStyle w:val="FirstParagraph"/>
      </w:pPr>
      <w:hyperlink r:id="rId2886">
        <w:r>
          <w:rPr>
            <w:rStyle w:val="Hyperlink"/>
            <w:b/>
            <w:bCs/>
          </w:rPr>
          <w:t xml:space="preserve">src/jeb/JebMcpConnection.test.ts</w:t>
        </w:r>
      </w:hyperlink>
      <w:r>
        <w:br/>
      </w:r>
      <w:r>
        <w:t xml:space="preserve">374 lines · 11,484 bytes. Test metadata: decodeJebToolResult; passes refusal envelopes through so the provider preserves the engine reason; rejects error-marked success in %s (+9 more statically named test/suite labels).</w:t>
      </w:r>
    </w:p>
    <w:p>
      <w:pPr>
        <w:pStyle w:val="BodyText"/>
      </w:pPr>
      <w:hyperlink r:id="rId2887">
        <w:r>
          <w:rPr>
            <w:rStyle w:val="Hyperlink"/>
            <w:b/>
            <w:bCs/>
          </w:rPr>
          <w:t xml:space="preserve">src/jeb/JebMcpConnection.ts</w:t>
        </w:r>
      </w:hyperlink>
      <w:r>
        <w:br/>
      </w:r>
      <w:r>
        <w:t xml:space="preserve">314 lines · 11,191 bytes. Declared API documentation: Upstream protocol names for the operations REA exposes. Injectable MCP boundary used by the provider and conformance tests.</w:t>
      </w:r>
    </w:p>
    <w:p>
      <w:pPr>
        <w:pStyle w:val="BodyText"/>
        <w:spacing w:after="80"/>
      </w:pPr>
      <w:r>
        <w:rPr>
          <w:sz w:val="16"/>
        </w:rPr>
        <w:t xml:space="preserve">Declared exports:</w:t>
      </w:r>
      <w:r>
        <w:rPr>
          <w:sz w:val="16"/>
        </w:rPr>
        <w:t xml:space="preserve"> </w:t>
      </w:r>
      <w:r>
        <w:rPr>
          <w:rStyle w:val="VerbatimChar"/>
          <w:sz w:val="16"/>
        </w:rPr>
        <w:t xml:space="preserve">JEB_ENGINE_TOOLS</w:t>
      </w:r>
      <w:r>
        <w:rPr>
          <w:sz w:val="16"/>
        </w:rPr>
        <w:t xml:space="preserve">,</w:t>
      </w:r>
      <w:r>
        <w:rPr>
          <w:sz w:val="16"/>
        </w:rPr>
        <w:t xml:space="preserve"> </w:t>
      </w:r>
      <w:r>
        <w:rPr>
          <w:rStyle w:val="VerbatimChar"/>
          <w:sz w:val="16"/>
        </w:rPr>
        <w:t xml:space="preserve">JebMcpConnection</w:t>
      </w:r>
      <w:r>
        <w:rPr>
          <w:sz w:val="16"/>
        </w:rPr>
        <w:t xml:space="preserve">,</w:t>
      </w:r>
      <w:r>
        <w:rPr>
          <w:sz w:val="16"/>
        </w:rPr>
        <w:t xml:space="preserve"> </w:t>
      </w:r>
      <w:r>
        <w:rPr>
          <w:rStyle w:val="VerbatimChar"/>
          <w:sz w:val="16"/>
        </w:rPr>
        <w:t xml:space="preserve">decodeJebToolResult</w:t>
      </w:r>
      <w:r>
        <w:rPr>
          <w:sz w:val="16"/>
        </w:rPr>
        <w:t xml:space="preserve">,</w:t>
      </w:r>
      <w:r>
        <w:rPr>
          <w:sz w:val="16"/>
        </w:rPr>
        <w:t xml:space="preserve"> </w:t>
      </w:r>
      <w:r>
        <w:rPr>
          <w:rStyle w:val="VerbatimChar"/>
          <w:sz w:val="16"/>
        </w:rPr>
        <w:t xml:space="preserve">JebMcpConnectionTimeouts</w:t>
      </w:r>
      <w:r>
        <w:rPr>
          <w:sz w:val="16"/>
        </w:rPr>
        <w:t xml:space="preserve">,</w:t>
      </w:r>
      <w:r>
        <w:rPr>
          <w:sz w:val="16"/>
        </w:rPr>
        <w:t xml:space="preserve"> </w:t>
      </w:r>
      <w:r>
        <w:rPr>
          <w:rStyle w:val="VerbatimChar"/>
          <w:sz w:val="16"/>
        </w:rPr>
        <w:t xml:space="preserve">JebMcpConnectionFactory</w:t>
      </w:r>
      <w:r>
        <w:rPr>
          <w:sz w:val="16"/>
        </w:rPr>
        <w:t xml:space="preserve">,</w:t>
      </w:r>
      <w:r>
        <w:rPr>
          <w:sz w:val="16"/>
        </w:rPr>
        <w:t xml:space="preserve"> </w:t>
      </w:r>
      <w:r>
        <w:rPr>
          <w:rStyle w:val="VerbatimChar"/>
          <w:sz w:val="16"/>
        </w:rPr>
        <w:t xml:space="preserve">createStreamableHttpJebMcpConnection</w:t>
      </w:r>
      <w:r>
        <w:rPr>
          <w:sz w:val="16"/>
        </w:rPr>
        <w:t xml:space="preserve">.</w:t>
      </w:r>
    </w:p>
    <w:p>
      <w:pPr>
        <w:pStyle w:val="BodyText"/>
      </w:pPr>
      <w:hyperlink r:id="rId2888">
        <w:r>
          <w:rPr>
            <w:rStyle w:val="Hyperlink"/>
            <w:b/>
            <w:bCs/>
          </w:rPr>
          <w:t xml:space="preserve">src/jeb/JebMcpConnectionOwner.ts</w:t>
        </w:r>
      </w:hyperlink>
      <w:r>
        <w:br/>
      </w:r>
      <w:r>
        <w:t xml:space="preserve">147 lines · 4,445 bytes. Declared API documentation: Physical SDK failure captured before any subsequent resource cleanup. Acquisition failed while its exact connection still has pending cleanup.</w:t>
      </w:r>
    </w:p>
    <w:p>
      <w:pPr>
        <w:pStyle w:val="BodyText"/>
        <w:spacing w:after="80"/>
      </w:pPr>
      <w:r>
        <w:rPr>
          <w:sz w:val="16"/>
        </w:rPr>
        <w:t xml:space="preserve">Declared exports:</w:t>
      </w:r>
      <w:r>
        <w:rPr>
          <w:sz w:val="16"/>
        </w:rPr>
        <w:t xml:space="preserve"> </w:t>
      </w:r>
      <w:r>
        <w:rPr>
          <w:rStyle w:val="VerbatimChar"/>
          <w:sz w:val="16"/>
        </w:rPr>
        <w:t xml:space="preserve">JebMcpPhysicalFailure</w:t>
      </w:r>
      <w:r>
        <w:rPr>
          <w:sz w:val="16"/>
        </w:rPr>
        <w:t xml:space="preserve">,</w:t>
      </w:r>
      <w:r>
        <w:rPr>
          <w:sz w:val="16"/>
        </w:rPr>
        <w:t xml:space="preserve"> </w:t>
      </w:r>
      <w:r>
        <w:rPr>
          <w:rStyle w:val="VerbatimChar"/>
          <w:sz w:val="16"/>
        </w:rPr>
        <w:t xml:space="preserve">JebMcpAcquisitionCleanupFailure</w:t>
      </w:r>
      <w:r>
        <w:rPr>
          <w:sz w:val="16"/>
        </w:rPr>
        <w:t xml:space="preserve">,</w:t>
      </w:r>
      <w:r>
        <w:rPr>
          <w:sz w:val="16"/>
        </w:rPr>
        <w:t xml:space="preserve"> </w:t>
      </w:r>
      <w:r>
        <w:rPr>
          <w:rStyle w:val="VerbatimChar"/>
          <w:sz w:val="16"/>
        </w:rPr>
        <w:t xml:space="preserve">JebMcpConnectionOwner</w:t>
      </w:r>
      <w:r>
        <w:rPr>
          <w:sz w:val="16"/>
        </w:rPr>
        <w:t xml:space="preserve">.</w:t>
      </w:r>
    </w:p>
    <w:p>
      <w:pPr>
        <w:pStyle w:val="BodyText"/>
      </w:pPr>
      <w:hyperlink r:id="rId2889">
        <w:r>
          <w:rPr>
            <w:rStyle w:val="Hyperlink"/>
            <w:b/>
            <w:bCs/>
          </w:rPr>
          <w:t xml:space="preserve">src/jeb/JebMcpDeadline.ts</w:t>
        </w:r>
      </w:hyperlink>
      <w:r>
        <w:br/>
      </w:r>
      <w:r>
        <w:t xml:space="preserve">57 lines · 1,864 bytes. Declared API documentation: SDK 2.3.1 preserves an SdkError abort reason by identity.</w:t>
      </w:r>
    </w:p>
    <w:p>
      <w:pPr>
        <w:pStyle w:val="BodyText"/>
        <w:spacing w:after="80"/>
      </w:pPr>
      <w:r>
        <w:rPr>
          <w:sz w:val="16"/>
        </w:rPr>
        <w:t xml:space="preserve">Declared exports:</w:t>
      </w:r>
      <w:r>
        <w:rPr>
          <w:sz w:val="16"/>
        </w:rPr>
        <w:t xml:space="preserve"> </w:t>
      </w:r>
      <w:r>
        <w:rPr>
          <w:rStyle w:val="VerbatimChar"/>
          <w:sz w:val="16"/>
        </w:rPr>
        <w:t xml:space="preserve">JebMcpDeadline</w:t>
      </w:r>
      <w:r>
        <w:rPr>
          <w:sz w:val="16"/>
        </w:rPr>
        <w:t xml:space="preserve">.</w:t>
      </w:r>
    </w:p>
    <w:p>
      <w:pPr>
        <w:pStyle w:val="BodyText"/>
      </w:pPr>
      <w:hyperlink r:id="rId2890">
        <w:r>
          <w:rPr>
            <w:rStyle w:val="Hyperlink"/>
            <w:b/>
            <w:bCs/>
          </w:rPr>
          <w:t xml:space="preserve">src/jeb/JebMcpEndpoint.test.ts</w:t>
        </w:r>
      </w:hyperlink>
      <w:r>
        <w:br/>
      </w:r>
      <w:r>
        <w:t xml:space="preserve">24 lines · 893 bytes. Test metadata: JEB MCP endpoint; rejects an explicit empty query or fragment instead of dropping it; accepts only the declared MCP route.</w:t>
      </w:r>
    </w:p>
    <w:p>
      <w:pPr>
        <w:pStyle w:val="BodyText"/>
      </w:pPr>
      <w:hyperlink r:id="rId2891">
        <w:r>
          <w:rPr>
            <w:rStyle w:val="Hyperlink"/>
            <w:b/>
            <w:bCs/>
          </w:rPr>
          <w:t xml:space="preserve">src/jeb/JebMcpEndpoint.ts</w:t>
        </w:r>
      </w:hyperlink>
      <w:r>
        <w:br/>
      </w:r>
      <w:r>
        <w:t xml:space="preserve">63 lines · 2,215 bytes. Declared API documentation: Default JEB MCP endpoint documented by the engine’s headless client. Normalize the caller-selected JEB MCP endpoint. Only the scheme, host, and port select the engine; credentials, paths with segments beyond the MCP route, queries, and fragments are rejected rather than silently dropped.</w:t>
      </w:r>
    </w:p>
    <w:p>
      <w:pPr>
        <w:pStyle w:val="BodyText"/>
        <w:spacing w:after="80"/>
      </w:pPr>
      <w:r>
        <w:rPr>
          <w:sz w:val="16"/>
        </w:rPr>
        <w:t xml:space="preserve">Declared exports:</w:t>
      </w:r>
      <w:r>
        <w:rPr>
          <w:sz w:val="16"/>
        </w:rPr>
        <w:t xml:space="preserve"> </w:t>
      </w:r>
      <w:r>
        <w:rPr>
          <w:rStyle w:val="VerbatimChar"/>
          <w:sz w:val="16"/>
        </w:rPr>
        <w:t xml:space="preserve">DEFAULT_JEB_MCP_ENDPOINT</w:t>
      </w:r>
      <w:r>
        <w:rPr>
          <w:sz w:val="16"/>
        </w:rPr>
        <w:t xml:space="preserve">,</w:t>
      </w:r>
      <w:r>
        <w:rPr>
          <w:sz w:val="16"/>
        </w:rPr>
        <w:t xml:space="preserve"> </w:t>
      </w:r>
      <w:r>
        <w:rPr>
          <w:rStyle w:val="VerbatimChar"/>
          <w:sz w:val="16"/>
        </w:rPr>
        <w:t xml:space="preserve">parseJebMcpEndpoint</w:t>
      </w:r>
      <w:r>
        <w:rPr>
          <w:sz w:val="16"/>
        </w:rPr>
        <w:t xml:space="preserve">.</w:t>
      </w:r>
    </w:p>
    <w:p>
      <w:pPr>
        <w:pStyle w:val="BodyText"/>
      </w:pPr>
      <w:hyperlink r:id="rId2892">
        <w:r>
          <w:rPr>
            <w:rStyle w:val="Hyperlink"/>
            <w:b/>
            <w:bCs/>
          </w:rPr>
          <w:t xml:space="preserve">src/jeb/JebProvider.test.ts</w:t>
        </w:r>
      </w:hyperlink>
      <w:r>
        <w:br/>
      </w:r>
      <w:r>
        <w:t xml:space="preserve">519 lines · 16,598 bytes. Test metadata: JebProvider live availability; passes its validated environment timeout to the production connection; rejects an invalid JEB timeout before constructing its MCP connection (+20 more statically named test/suite labels).</w:t>
      </w:r>
    </w:p>
    <w:p>
      <w:pPr>
        <w:pStyle w:val="BodyText"/>
      </w:pPr>
      <w:hyperlink r:id="rId2893">
        <w:r>
          <w:rPr>
            <w:rStyle w:val="Hyperlink"/>
            <w:b/>
            <w:bCs/>
          </w:rPr>
          <w:t xml:space="preserve">src/jeb/JebProvider.ts</w:t>
        </w:r>
      </w:hyperlink>
      <w:r>
        <w:br/>
      </w:r>
      <w:r>
        <w:t xml:space="preserve">474 lines · 14,942 bytes. Declared API documentation: Serve REA’s JEB operations from a running engine client over MCP.</w:t>
      </w:r>
    </w:p>
    <w:p>
      <w:pPr>
        <w:pStyle w:val="BodyText"/>
        <w:spacing w:after="80"/>
      </w:pPr>
      <w:r>
        <w:rPr>
          <w:sz w:val="16"/>
        </w:rPr>
        <w:t xml:space="preserve">Declared exports:</w:t>
      </w:r>
      <w:r>
        <w:rPr>
          <w:sz w:val="16"/>
        </w:rPr>
        <w:t xml:space="preserve"> </w:t>
      </w:r>
      <w:r>
        <w:rPr>
          <w:rStyle w:val="VerbatimChar"/>
          <w:sz w:val="16"/>
        </w:rPr>
        <w:t xml:space="preserve">JEB_PROVIDER_IDENTITY</w:t>
      </w:r>
      <w:r>
        <w:rPr>
          <w:sz w:val="16"/>
        </w:rPr>
        <w:t xml:space="preserve">,</w:t>
      </w:r>
      <w:r>
        <w:rPr>
          <w:sz w:val="16"/>
        </w:rPr>
        <w:t xml:space="preserve"> </w:t>
      </w:r>
      <w:r>
        <w:rPr>
          <w:rStyle w:val="VerbatimChar"/>
          <w:sz w:val="16"/>
        </w:rPr>
        <w:t xml:space="preserve">JebProviderOptions</w:t>
      </w:r>
      <w:r>
        <w:rPr>
          <w:sz w:val="16"/>
        </w:rPr>
        <w:t xml:space="preserve">,</w:t>
      </w:r>
      <w:r>
        <w:rPr>
          <w:sz w:val="16"/>
        </w:rPr>
        <w:t xml:space="preserve"> </w:t>
      </w:r>
      <w:r>
        <w:rPr>
          <w:rStyle w:val="VerbatimChar"/>
          <w:sz w:val="16"/>
        </w:rPr>
        <w:t xml:space="preserve">JebProvider</w:t>
      </w:r>
      <w:r>
        <w:rPr>
          <w:sz w:val="16"/>
        </w:rPr>
        <w:t xml:space="preserve">.</w:t>
      </w:r>
    </w:p>
    <w:bookmarkEnd w:id="2894"/>
    <w:bookmarkStart w:id="2920" w:name="section-106"/>
    <w:p>
      <w:pPr>
        <w:pStyle w:val="Heading2"/>
      </w:pPr>
      <w:r>
        <w:t xml:space="preserve">src/kuna — 25 entries</w:t>
      </w:r>
    </w:p>
    <w:p>
      <w:pPr>
        <w:pStyle w:val="FirstParagraph"/>
      </w:pPr>
      <w:hyperlink r:id="rId2895">
        <w:r>
          <w:rPr>
            <w:rStyle w:val="Hyperlink"/>
            <w:b/>
            <w:bCs/>
          </w:rPr>
          <w:t xml:space="preserve">src/kuna/KunaAddress.ts</w:t>
        </w:r>
      </w:hyperlink>
      <w:r>
        <w:br/>
      </w:r>
      <w:r>
        <w:t xml:space="preserve">12 lines · 609 bytes. Declared API documentation: Normalize a u64 selector without allocating a BigInt for unbounded digits. Sort canonical hexadecimal addresses numerically without BigInt allocations.</w:t>
      </w:r>
    </w:p>
    <w:p>
      <w:pPr>
        <w:pStyle w:val="BodyText"/>
        <w:spacing w:after="80"/>
      </w:pPr>
      <w:r>
        <w:rPr>
          <w:sz w:val="16"/>
        </w:rPr>
        <w:t xml:space="preserve">Declared exports:</w:t>
      </w:r>
      <w:r>
        <w:rPr>
          <w:sz w:val="16"/>
        </w:rPr>
        <w:t xml:space="preserve"> </w:t>
      </w:r>
      <w:r>
        <w:rPr>
          <w:rStyle w:val="VerbatimChar"/>
          <w:sz w:val="16"/>
        </w:rPr>
        <w:t xml:space="preserve">normalizeKunaAddress</w:t>
      </w:r>
      <w:r>
        <w:rPr>
          <w:sz w:val="16"/>
        </w:rPr>
        <w:t xml:space="preserve">,</w:t>
      </w:r>
      <w:r>
        <w:rPr>
          <w:sz w:val="16"/>
        </w:rPr>
        <w:t xml:space="preserve"> </w:t>
      </w:r>
      <w:r>
        <w:rPr>
          <w:rStyle w:val="VerbatimChar"/>
          <w:sz w:val="16"/>
        </w:rPr>
        <w:t xml:space="preserve">compareKunaAddresses</w:t>
      </w:r>
      <w:r>
        <w:rPr>
          <w:sz w:val="16"/>
        </w:rPr>
        <w:t xml:space="preserve">.</w:t>
      </w:r>
    </w:p>
    <w:p>
      <w:pPr>
        <w:pStyle w:val="BodyText"/>
      </w:pPr>
      <w:hyperlink r:id="rId2896">
        <w:r>
          <w:rPr>
            <w:rStyle w:val="Hyperlink"/>
            <w:b/>
            <w:bCs/>
          </w:rPr>
          <w:t xml:space="preserve">src/kuna/KunaCommand.ts</w:t>
        </w:r>
      </w:hyperlink>
      <w:r>
        <w:br/>
      </w:r>
      <w:r>
        <w:t xml:space="preserve">352 lines · 12,728 bytes. Declared API documentation: `kuna functions –json` costs ~210 bytes per function; this admits about 600,000 functions, above the 392,814 of the largest image Kuna documents. Test seam for the owned process launcher; production uses the default.</w:t>
      </w:r>
    </w:p>
    <w:p>
      <w:pPr>
        <w:pStyle w:val="BodyText"/>
        <w:spacing w:after="80"/>
      </w:pPr>
      <w:r>
        <w:rPr>
          <w:sz w:val="16"/>
        </w:rPr>
        <w:t xml:space="preserve">Declared exports:</w:t>
      </w:r>
      <w:r>
        <w:rPr>
          <w:sz w:val="16"/>
        </w:rPr>
        <w:t xml:space="preserve"> </w:t>
      </w:r>
      <w:r>
        <w:rPr>
          <w:rStyle w:val="VerbatimChar"/>
          <w:sz w:val="16"/>
        </w:rPr>
        <w:t xml:space="preserve">KUNA_INVENTORY_OUTPUT_BYTES</w:t>
      </w:r>
      <w:r>
        <w:rPr>
          <w:sz w:val="16"/>
        </w:rPr>
        <w:t xml:space="preserve">,</w:t>
      </w:r>
      <w:r>
        <w:rPr>
          <w:sz w:val="16"/>
        </w:rPr>
        <w:t xml:space="preserve"> </w:t>
      </w:r>
      <w:r>
        <w:rPr>
          <w:rStyle w:val="VerbatimChar"/>
          <w:sz w:val="16"/>
        </w:rPr>
        <w:t xml:space="preserve">KunaProcessLauncher</w:t>
      </w:r>
      <w:r>
        <w:rPr>
          <w:sz w:val="16"/>
        </w:rPr>
        <w:t xml:space="preserve">,</w:t>
      </w:r>
      <w:r>
        <w:rPr>
          <w:sz w:val="16"/>
        </w:rPr>
        <w:t xml:space="preserve"> </w:t>
      </w:r>
      <w:r>
        <w:rPr>
          <w:rStyle w:val="VerbatimChar"/>
          <w:sz w:val="16"/>
        </w:rPr>
        <w:t xml:space="preserve">KunaCommandRequest</w:t>
      </w:r>
      <w:r>
        <w:rPr>
          <w:sz w:val="16"/>
        </w:rPr>
        <w:t xml:space="preserve">,</w:t>
      </w:r>
      <w:r>
        <w:rPr>
          <w:sz w:val="16"/>
        </w:rPr>
        <w:t xml:space="preserve"> </w:t>
      </w:r>
      <w:r>
        <w:rPr>
          <w:rStyle w:val="VerbatimChar"/>
          <w:sz w:val="16"/>
        </w:rPr>
        <w:t xml:space="preserve">KunaCommandOutcome</w:t>
      </w:r>
      <w:r>
        <w:rPr>
          <w:sz w:val="16"/>
        </w:rPr>
        <w:t xml:space="preserve">,</w:t>
      </w:r>
      <w:r>
        <w:rPr>
          <w:sz w:val="16"/>
        </w:rPr>
        <w:t xml:space="preserve"> </w:t>
      </w:r>
      <w:r>
        <w:rPr>
          <w:rStyle w:val="VerbatimChar"/>
          <w:sz w:val="16"/>
        </w:rPr>
        <w:t xml:space="preserve">kunaFileCleanupError</w:t>
      </w:r>
      <w:r>
        <w:rPr>
          <w:sz w:val="16"/>
        </w:rPr>
        <w:t xml:space="preserve">,</w:t>
      </w:r>
      <w:r>
        <w:rPr>
          <w:sz w:val="16"/>
        </w:rPr>
        <w:t xml:space="preserve"> </w:t>
      </w:r>
      <w:r>
        <w:rPr>
          <w:rStyle w:val="VerbatimChar"/>
          <w:sz w:val="16"/>
        </w:rPr>
        <w:t xml:space="preserve">runKunaCommand</w:t>
      </w:r>
      <w:r>
        <w:rPr>
          <w:sz w:val="16"/>
        </w:rPr>
        <w:t xml:space="preserve">,</w:t>
      </w:r>
      <w:r>
        <w:rPr>
          <w:sz w:val="16"/>
        </w:rPr>
        <w:t xml:space="preserve"> </w:t>
      </w:r>
      <w:r>
        <w:rPr>
          <w:rStyle w:val="VerbatimChar"/>
          <w:sz w:val="16"/>
        </w:rPr>
        <w:t xml:space="preserve">copyAndHash</w:t>
      </w:r>
      <w:r>
        <w:rPr>
          <w:sz w:val="16"/>
        </w:rPr>
        <w:t xml:space="preserve">.</w:t>
      </w:r>
    </w:p>
    <w:p>
      <w:pPr>
        <w:pStyle w:val="BodyText"/>
      </w:pPr>
      <w:hyperlink r:id="rId2897">
        <w:r>
          <w:rPr>
            <w:rStyle w:val="Hyperlink"/>
            <w:b/>
            <w:bCs/>
          </w:rPr>
          <w:t xml:space="preserve">src/kuna/KunaConfiguration.ts</w:t>
        </w:r>
      </w:hyperlink>
      <w:r>
        <w:br/>
      </w:r>
      <w:r>
        <w:t xml:space="preserve">184 lines · 6,867 bytes. Declared API documentation: Caller-selected Kuna installation and REA-owned project cache policy. One configured deadline and the setting that owns it.</w:t>
      </w:r>
    </w:p>
    <w:p>
      <w:pPr>
        <w:pStyle w:val="BodyText"/>
        <w:spacing w:after="80"/>
      </w:pPr>
      <w:r>
        <w:rPr>
          <w:sz w:val="16"/>
        </w:rPr>
        <w:t xml:space="preserve">Declared exports:</w:t>
      </w:r>
      <w:r>
        <w:rPr>
          <w:sz w:val="16"/>
        </w:rPr>
        <w:t xml:space="preserve"> </w:t>
      </w:r>
      <w:r>
        <w:rPr>
          <w:rStyle w:val="VerbatimChar"/>
          <w:sz w:val="16"/>
        </w:rPr>
        <w:t xml:space="preserve">KunaConfiguration</w:t>
      </w:r>
      <w:r>
        <w:rPr>
          <w:sz w:val="16"/>
        </w:rPr>
        <w:t xml:space="preserve">,</w:t>
      </w:r>
      <w:r>
        <w:rPr>
          <w:sz w:val="16"/>
        </w:rPr>
        <w:t xml:space="preserve"> </w:t>
      </w:r>
      <w:r>
        <w:rPr>
          <w:rStyle w:val="VerbatimChar"/>
          <w:sz w:val="16"/>
        </w:rPr>
        <w:t xml:space="preserve">KunaDeadline</w:t>
      </w:r>
      <w:r>
        <w:rPr>
          <w:sz w:val="16"/>
        </w:rPr>
        <w:t xml:space="preserve">,</w:t>
      </w:r>
      <w:r>
        <w:rPr>
          <w:sz w:val="16"/>
        </w:rPr>
        <w:t xml:space="preserve"> </w:t>
      </w:r>
      <w:r>
        <w:rPr>
          <w:rStyle w:val="VerbatimChar"/>
          <w:sz w:val="16"/>
        </w:rPr>
        <w:t xml:space="preserve">kunaFunctionDeadline</w:t>
      </w:r>
      <w:r>
        <w:rPr>
          <w:sz w:val="16"/>
        </w:rPr>
        <w:t xml:space="preserve">,</w:t>
      </w:r>
      <w:r>
        <w:rPr>
          <w:sz w:val="16"/>
        </w:rPr>
        <w:t xml:space="preserve"> </w:t>
      </w:r>
      <w:r>
        <w:rPr>
          <w:rStyle w:val="VerbatimChar"/>
          <w:sz w:val="16"/>
        </w:rPr>
        <w:t xml:space="preserve">kunaProjectDeadline</w:t>
      </w:r>
      <w:r>
        <w:rPr>
          <w:sz w:val="16"/>
        </w:rPr>
        <w:t xml:space="preserve">,</w:t>
      </w:r>
      <w:r>
        <w:rPr>
          <w:sz w:val="16"/>
        </w:rPr>
        <w:t xml:space="preserve"> </w:t>
      </w:r>
      <w:r>
        <w:rPr>
          <w:rStyle w:val="VerbatimChar"/>
          <w:sz w:val="16"/>
        </w:rPr>
        <w:t xml:space="preserve">KunaConfigurationFailure</w:t>
      </w:r>
      <w:r>
        <w:rPr>
          <w:sz w:val="16"/>
        </w:rPr>
        <w:t xml:space="preserve">,</w:t>
      </w:r>
      <w:r>
        <w:rPr>
          <w:sz w:val="16"/>
        </w:rPr>
        <w:t xml:space="preserve"> </w:t>
      </w:r>
      <w:r>
        <w:rPr>
          <w:rStyle w:val="VerbatimChar"/>
          <w:sz w:val="16"/>
        </w:rPr>
        <w:t xml:space="preserve">readKunaConfiguration</w:t>
      </w:r>
      <w:r>
        <w:rPr>
          <w:sz w:val="16"/>
        </w:rPr>
        <w:t xml:space="preserve">.</w:t>
      </w:r>
    </w:p>
    <w:p>
      <w:pPr>
        <w:pStyle w:val="BodyText"/>
      </w:pPr>
      <w:hyperlink r:id="rId2898">
        <w:r>
          <w:rPr>
            <w:rStyle w:val="Hyperlink"/>
            <w:b/>
            <w:bCs/>
          </w:rPr>
          <w:t xml:space="preserve">src/kuna/KunaDoctor.ts</w:t>
        </w:r>
      </w:hyperlink>
      <w:r>
        <w:br/>
      </w:r>
      <w:r>
        <w:t xml:space="preserve">241 lines · 7,858 bytes. Declared API documentation: Project Kuna readiness into the doctor contract without writing anything.</w:t>
      </w:r>
    </w:p>
    <w:p>
      <w:pPr>
        <w:pStyle w:val="BodyText"/>
        <w:spacing w:after="80"/>
      </w:pPr>
      <w:r>
        <w:rPr>
          <w:sz w:val="16"/>
        </w:rPr>
        <w:t xml:space="preserve">Declared exports:</w:t>
      </w:r>
      <w:r>
        <w:rPr>
          <w:sz w:val="16"/>
        </w:rPr>
        <w:t xml:space="preserve"> </w:t>
      </w:r>
      <w:r>
        <w:rPr>
          <w:rStyle w:val="VerbatimChar"/>
          <w:sz w:val="16"/>
        </w:rPr>
        <w:t xml:space="preserve">inspectKunaProvider</w:t>
      </w:r>
      <w:r>
        <w:rPr>
          <w:sz w:val="16"/>
        </w:rPr>
        <w:t xml:space="preserve">.</w:t>
      </w:r>
    </w:p>
    <w:p>
      <w:pPr>
        <w:pStyle w:val="BodyText"/>
      </w:pPr>
      <w:hyperlink r:id="rId2899">
        <w:r>
          <w:rPr>
            <w:rStyle w:val="Hyperlink"/>
            <w:b/>
            <w:bCs/>
          </w:rPr>
          <w:t xml:space="preserve">src/kuna/KunaInstallation.ts</w:t>
        </w:r>
      </w:hyperlink>
      <w:r>
        <w:br/>
      </w:r>
      <w:r>
        <w:t xml:space="preserve">265 lines · 8,893 bytes. Declared API documentation: One observed Kuna executable, identified by its bytes as well as its version. Why the selected Kuna installation cannot be used.</w:t>
      </w:r>
    </w:p>
    <w:p>
      <w:pPr>
        <w:pStyle w:val="BodyText"/>
        <w:spacing w:after="80"/>
      </w:pPr>
      <w:r>
        <w:rPr>
          <w:sz w:val="16"/>
        </w:rPr>
        <w:t xml:space="preserve">Declared exports:</w:t>
      </w:r>
      <w:r>
        <w:rPr>
          <w:sz w:val="16"/>
        </w:rPr>
        <w:t xml:space="preserve"> </w:t>
      </w:r>
      <w:r>
        <w:rPr>
          <w:rStyle w:val="VerbatimChar"/>
          <w:sz w:val="16"/>
        </w:rPr>
        <w:t xml:space="preserve">KunaInstallation</w:t>
      </w:r>
      <w:r>
        <w:rPr>
          <w:sz w:val="16"/>
        </w:rPr>
        <w:t xml:space="preserve">,</w:t>
      </w:r>
      <w:r>
        <w:rPr>
          <w:sz w:val="16"/>
        </w:rPr>
        <w:t xml:space="preserve"> </w:t>
      </w:r>
      <w:r>
        <w:rPr>
          <w:rStyle w:val="VerbatimChar"/>
          <w:sz w:val="16"/>
        </w:rPr>
        <w:t xml:space="preserve">KunaReadinessFailure</w:t>
      </w:r>
      <w:r>
        <w:rPr>
          <w:sz w:val="16"/>
        </w:rPr>
        <w:t xml:space="preserve">,</w:t>
      </w:r>
      <w:r>
        <w:rPr>
          <w:sz w:val="16"/>
        </w:rPr>
        <w:t xml:space="preserve"> </w:t>
      </w:r>
      <w:r>
        <w:rPr>
          <w:rStyle w:val="VerbatimChar"/>
          <w:sz w:val="16"/>
        </w:rPr>
        <w:t xml:space="preserve">KunaInstallationOptions</w:t>
      </w:r>
      <w:r>
        <w:rPr>
          <w:sz w:val="16"/>
        </w:rPr>
        <w:t xml:space="preserve">,</w:t>
      </w:r>
      <w:r>
        <w:rPr>
          <w:sz w:val="16"/>
        </w:rPr>
        <w:t xml:space="preserve"> </w:t>
      </w:r>
      <w:r>
        <w:rPr>
          <w:rStyle w:val="VerbatimChar"/>
          <w:sz w:val="16"/>
        </w:rPr>
        <w:t xml:space="preserve">KunaFileCloseScope</w:t>
      </w:r>
      <w:r>
        <w:rPr>
          <w:sz w:val="16"/>
        </w:rPr>
        <w:t xml:space="preserve">,</w:t>
      </w:r>
      <w:r>
        <w:rPr>
          <w:sz w:val="16"/>
        </w:rPr>
        <w:t xml:space="preserve"> </w:t>
      </w:r>
      <w:r>
        <w:rPr>
          <w:rStyle w:val="VerbatimChar"/>
          <w:sz w:val="16"/>
        </w:rPr>
        <w:t xml:space="preserve">createKunaFileCloseScope</w:t>
      </w:r>
      <w:r>
        <w:rPr>
          <w:sz w:val="16"/>
        </w:rPr>
        <w:t xml:space="preserve">,</w:t>
      </w:r>
      <w:r>
        <w:rPr>
          <w:sz w:val="16"/>
        </w:rPr>
        <w:t xml:space="preserve"> </w:t>
      </w:r>
      <w:r>
        <w:rPr>
          <w:rStyle w:val="VerbatimChar"/>
          <w:sz w:val="16"/>
        </w:rPr>
        <w:t xml:space="preserve">kunaChildEnvironment</w:t>
      </w:r>
      <w:r>
        <w:rPr>
          <w:sz w:val="16"/>
        </w:rPr>
        <w:t xml:space="preserve">,</w:t>
      </w:r>
      <w:r>
        <w:rPr>
          <w:sz w:val="16"/>
        </w:rPr>
        <w:t xml:space="preserve"> </w:t>
      </w:r>
      <w:r>
        <w:rPr>
          <w:rStyle w:val="VerbatimChar"/>
          <w:sz w:val="16"/>
        </w:rPr>
        <w:t xml:space="preserve">inspectKunaInstallation</w:t>
      </w:r>
      <w:r>
        <w:rPr>
          <w:sz w:val="16"/>
        </w:rPr>
        <w:t xml:space="preserve">.</w:t>
      </w:r>
    </w:p>
    <w:p>
      <w:pPr>
        <w:pStyle w:val="BodyText"/>
      </w:pPr>
      <w:hyperlink r:id="rId2900">
        <w:r>
          <w:rPr>
            <w:rStyle w:val="Hyperlink"/>
            <w:b/>
            <w:bCs/>
          </w:rPr>
          <w:t xml:space="preserve">src/kuna/KunaJson.ts</w:t>
        </w:r>
      </w:hyperlink>
      <w:r>
        <w:br/>
      </w:r>
      <w:r>
        <w:t xml:space="preserve">39 lines · 1,192 bytes. Declared API documentation: Read a numeric u64 address from its exact JSON token, before rounding. Parse numeric u64 addresses from their exact JSON tokens, before rounding.</w:t>
      </w:r>
    </w:p>
    <w:p>
      <w:pPr>
        <w:pStyle w:val="BodyText"/>
        <w:spacing w:after="80"/>
      </w:pPr>
      <w:r>
        <w:rPr>
          <w:sz w:val="16"/>
        </w:rPr>
        <w:t xml:space="preserve">Declared exports:</w:t>
      </w:r>
      <w:r>
        <w:rPr>
          <w:sz w:val="16"/>
        </w:rPr>
        <w:t xml:space="preserve"> </w:t>
      </w:r>
      <w:r>
        <w:rPr>
          <w:rStyle w:val="VerbatimChar"/>
          <w:sz w:val="16"/>
        </w:rPr>
        <w:t xml:space="preserve">kunaAddressFromJsonNumber</w:t>
      </w:r>
      <w:r>
        <w:rPr>
          <w:sz w:val="16"/>
        </w:rPr>
        <w:t xml:space="preserve">,</w:t>
      </w:r>
      <w:r>
        <w:rPr>
          <w:sz w:val="16"/>
        </w:rPr>
        <w:t xml:space="preserve"> </w:t>
      </w:r>
      <w:r>
        <w:rPr>
          <w:rStyle w:val="VerbatimChar"/>
          <w:sz w:val="16"/>
        </w:rPr>
        <w:t xml:space="preserve">parseKunaJson</w:t>
      </w:r>
      <w:r>
        <w:rPr>
          <w:sz w:val="16"/>
        </w:rPr>
        <w:t xml:space="preserve">.</w:t>
      </w:r>
    </w:p>
    <w:p>
      <w:pPr>
        <w:pStyle w:val="BodyText"/>
      </w:pPr>
      <w:hyperlink r:id="rId2901">
        <w:r>
          <w:rPr>
            <w:rStyle w:val="Hyperlink"/>
            <w:b/>
            <w:bCs/>
          </w:rPr>
          <w:t xml:space="preserve">src/kuna/KunaJsonStream.ts</w:t>
        </w:r>
      </w:hyperlink>
      <w:r>
        <w:br/>
      </w:r>
      <w:r>
        <w:t xml:space="preserve">554 lines · 18,721 bytes. Declared API documentation: One array of flat row objects in a Kuna JSON document. The members of one Kuna JSON document that a reader interprets.</w:t>
      </w:r>
    </w:p>
    <w:p>
      <w:pPr>
        <w:pStyle w:val="BodyText"/>
        <w:spacing w:after="80"/>
      </w:pPr>
      <w:r>
        <w:rPr>
          <w:sz w:val="16"/>
        </w:rPr>
        <w:t xml:space="preserve">Declared exports:</w:t>
      </w:r>
      <w:r>
        <w:rPr>
          <w:sz w:val="16"/>
        </w:rPr>
        <w:t xml:space="preserve"> </w:t>
      </w:r>
      <w:r>
        <w:rPr>
          <w:rStyle w:val="VerbatimChar"/>
          <w:sz w:val="16"/>
        </w:rPr>
        <w:t xml:space="preserve">KunaJsonRows</w:t>
      </w:r>
      <w:r>
        <w:rPr>
          <w:sz w:val="16"/>
        </w:rPr>
        <w:t xml:space="preserve">,</w:t>
      </w:r>
      <w:r>
        <w:rPr>
          <w:sz w:val="16"/>
        </w:rPr>
        <w:t xml:space="preserve"> </w:t>
      </w:r>
      <w:r>
        <w:rPr>
          <w:rStyle w:val="VerbatimChar"/>
          <w:sz w:val="16"/>
        </w:rPr>
        <w:t xml:space="preserve">KunaJsonDocument</w:t>
      </w:r>
      <w:r>
        <w:rPr>
          <w:sz w:val="16"/>
        </w:rPr>
        <w:t xml:space="preserve">,</w:t>
      </w:r>
      <w:r>
        <w:rPr>
          <w:sz w:val="16"/>
        </w:rPr>
        <w:t xml:space="preserve"> </w:t>
      </w:r>
      <w:r>
        <w:rPr>
          <w:rStyle w:val="VerbatimChar"/>
          <w:sz w:val="16"/>
        </w:rPr>
        <w:t xml:space="preserve">KunaJsonCompletion</w:t>
      </w:r>
      <w:r>
        <w:rPr>
          <w:sz w:val="16"/>
        </w:rPr>
        <w:t xml:space="preserve">,</w:t>
      </w:r>
      <w:r>
        <w:rPr>
          <w:sz w:val="16"/>
        </w:rPr>
        <w:t xml:space="preserve"> </w:t>
      </w:r>
      <w:r>
        <w:rPr>
          <w:rStyle w:val="VerbatimChar"/>
          <w:sz w:val="16"/>
        </w:rPr>
        <w:t xml:space="preserve">parseKunaRow</w:t>
      </w:r>
      <w:r>
        <w:rPr>
          <w:sz w:val="16"/>
        </w:rPr>
        <w:t xml:space="preserve">,</w:t>
      </w:r>
      <w:r>
        <w:rPr>
          <w:sz w:val="16"/>
        </w:rPr>
        <w:t xml:space="preserve"> </w:t>
      </w:r>
      <w:r>
        <w:rPr>
          <w:rStyle w:val="VerbatimChar"/>
          <w:sz w:val="16"/>
        </w:rPr>
        <w:t xml:space="preserve">KunaJsonDocumentReader</w:t>
      </w:r>
      <w:r>
        <w:rPr>
          <w:sz w:val="16"/>
        </w:rPr>
        <w:t xml:space="preserve">.</w:t>
      </w:r>
    </w:p>
    <w:p>
      <w:pPr>
        <w:pStyle w:val="BodyText"/>
      </w:pPr>
      <w:hyperlink r:id="rId2902">
        <w:r>
          <w:rPr>
            <w:rStyle w:val="Hyperlink"/>
            <w:b/>
            <w:bCs/>
          </w:rPr>
          <w:t xml:space="preserve">src/kuna/KunaLimits.ts</w:t>
        </w:r>
      </w:hyperlink>
      <w:r>
        <w:br/>
      </w:r>
      <w:r>
        <w:t xml:space="preserve">7 lines · 339 bytes. Declared API documentation: Shared buffered-text capacity for a subprocess answer or one cached source facet. Kuna’s notes and summary lines for one run; those of a large image stay far below this.</w:t>
      </w:r>
    </w:p>
    <w:p>
      <w:pPr>
        <w:pStyle w:val="BodyText"/>
        <w:spacing w:after="80"/>
      </w:pPr>
      <w:r>
        <w:rPr>
          <w:sz w:val="16"/>
        </w:rPr>
        <w:t xml:space="preserve">Declared exports:</w:t>
      </w:r>
      <w:r>
        <w:rPr>
          <w:sz w:val="16"/>
        </w:rPr>
        <w:t xml:space="preserve"> </w:t>
      </w:r>
      <w:r>
        <w:rPr>
          <w:rStyle w:val="VerbatimChar"/>
          <w:sz w:val="16"/>
        </w:rPr>
        <w:t xml:space="preserve">KUNA_FUNCTION_TEXT_BYTES</w:t>
      </w:r>
      <w:r>
        <w:rPr>
          <w:sz w:val="16"/>
        </w:rPr>
        <w:t xml:space="preserve">,</w:t>
      </w:r>
      <w:r>
        <w:rPr>
          <w:sz w:val="16"/>
        </w:rPr>
        <w:t xml:space="preserve"> </w:t>
      </w:r>
      <w:r>
        <w:rPr>
          <w:rStyle w:val="VerbatimChar"/>
          <w:sz w:val="16"/>
        </w:rPr>
        <w:t xml:space="preserve">KUNA_DIAGNOSTIC_BYTES</w:t>
      </w:r>
      <w:r>
        <w:rPr>
          <w:sz w:val="16"/>
        </w:rPr>
        <w:t xml:space="preserve">,</w:t>
      </w:r>
      <w:r>
        <w:rPr>
          <w:sz w:val="16"/>
        </w:rPr>
        <w:t xml:space="preserve"> </w:t>
      </w:r>
      <w:r>
        <w:rPr>
          <w:rStyle w:val="VerbatimChar"/>
          <w:sz w:val="16"/>
        </w:rPr>
        <w:t xml:space="preserve">KUNA_STRING_MIN_LENGTH</w:t>
      </w:r>
      <w:r>
        <w:rPr>
          <w:sz w:val="16"/>
        </w:rPr>
        <w:t xml:space="preserve">.</w:t>
      </w:r>
    </w:p>
    <w:p>
      <w:pPr>
        <w:pStyle w:val="BodyText"/>
      </w:pPr>
      <w:hyperlink r:id="rId2903">
        <w:r>
          <w:rPr>
            <w:rStyle w:val="Hyperlink"/>
            <w:b/>
            <w:bCs/>
          </w:rPr>
          <w:t xml:space="preserve">src/kuna/KunaProjectCache.ts</w:t>
        </w:r>
      </w:hyperlink>
      <w:r>
        <w:br/>
      </w:r>
      <w:r>
        <w:t xml:space="preserve">1,105 lines · 37,870 bytes. Declared API documentation: Inputs that determine an export’s content. Each one is part of the cache key. Content address of one export: every input that can change its bytes.</w:t>
      </w:r>
    </w:p>
    <w:p>
      <w:pPr>
        <w:pStyle w:val="BodyText"/>
        <w:spacing w:after="80"/>
      </w:pPr>
      <w:r>
        <w:rPr>
          <w:sz w:val="16"/>
        </w:rPr>
        <w:t xml:space="preserve">Declared exports:</w:t>
      </w:r>
      <w:r>
        <w:rPr>
          <w:sz w:val="16"/>
        </w:rPr>
        <w:t xml:space="preserve"> </w:t>
      </w:r>
      <w:r>
        <w:rPr>
          <w:rStyle w:val="VerbatimChar"/>
          <w:sz w:val="16"/>
        </w:rPr>
        <w:t xml:space="preserve">KunaProjectKeyInputs</w:t>
      </w:r>
      <w:r>
        <w:rPr>
          <w:sz w:val="16"/>
        </w:rPr>
        <w:t xml:space="preserve">,</w:t>
      </w:r>
      <w:r>
        <w:rPr>
          <w:sz w:val="16"/>
        </w:rPr>
        <w:t xml:space="preserve"> </w:t>
      </w:r>
      <w:r>
        <w:rPr>
          <w:rStyle w:val="VerbatimChar"/>
          <w:sz w:val="16"/>
        </w:rPr>
        <w:t xml:space="preserve">kunaProjectKey</w:t>
      </w:r>
      <w:r>
        <w:rPr>
          <w:sz w:val="16"/>
        </w:rPr>
        <w:t xml:space="preserve">,</w:t>
      </w:r>
      <w:r>
        <w:rPr>
          <w:sz w:val="16"/>
        </w:rPr>
        <w:t xml:space="preserve"> </w:t>
      </w:r>
      <w:r>
        <w:rPr>
          <w:rStyle w:val="VerbatimChar"/>
          <w:sz w:val="16"/>
        </w:rPr>
        <w:t xml:space="preserve">KunaProjectManifest</w:t>
      </w:r>
      <w:r>
        <w:rPr>
          <w:sz w:val="16"/>
        </w:rPr>
        <w:t xml:space="preserve">,</w:t>
      </w:r>
      <w:r>
        <w:rPr>
          <w:sz w:val="16"/>
        </w:rPr>
        <w:t xml:space="preserve"> </w:t>
      </w:r>
      <w:r>
        <w:rPr>
          <w:rStyle w:val="VerbatimChar"/>
          <w:sz w:val="16"/>
        </w:rPr>
        <w:t xml:space="preserve">KunaProject</w:t>
      </w:r>
      <w:r>
        <w:rPr>
          <w:sz w:val="16"/>
        </w:rPr>
        <w:t xml:space="preserve">,</w:t>
      </w:r>
      <w:r>
        <w:rPr>
          <w:sz w:val="16"/>
        </w:rPr>
        <w:t xml:space="preserve"> </w:t>
      </w:r>
      <w:r>
        <w:rPr>
          <w:rStyle w:val="VerbatimChar"/>
          <w:sz w:val="16"/>
        </w:rPr>
        <w:t xml:space="preserve">KunaProjectRequest</w:t>
      </w:r>
      <w:r>
        <w:rPr>
          <w:sz w:val="16"/>
        </w:rPr>
        <w:t xml:space="preserve">,</w:t>
      </w:r>
      <w:r>
        <w:rPr>
          <w:sz w:val="16"/>
        </w:rPr>
        <w:t xml:space="preserve"> </w:t>
      </w:r>
      <w:r>
        <w:rPr>
          <w:rStyle w:val="VerbatimChar"/>
          <w:sz w:val="16"/>
        </w:rPr>
        <w:t xml:space="preserve">KunaProjectCache</w:t>
      </w:r>
      <w:r>
        <w:rPr>
          <w:sz w:val="16"/>
        </w:rPr>
        <w:t xml:space="preserve">.</w:t>
      </w:r>
    </w:p>
    <w:p>
      <w:pPr>
        <w:pStyle w:val="BodyText"/>
      </w:pPr>
      <w:hyperlink r:id="rId2904">
        <w:r>
          <w:rPr>
            <w:rStyle w:val="Hyperlink"/>
            <w:b/>
            <w:bCs/>
          </w:rPr>
          <w:t xml:space="preserve">src/kuna/KunaProjectExport.ts</w:t>
        </w:r>
      </w:hyperlink>
      <w:r>
        <w:br/>
      </w:r>
      <w:r>
        <w:t xml:space="preserve">383 lines · 12,845 bytes. Declared API documentation: Operation name every export and cache failure reports. Identity of one file an export consists of.</w:t>
      </w:r>
    </w:p>
    <w:p>
      <w:pPr>
        <w:pStyle w:val="BodyText"/>
        <w:spacing w:after="80"/>
      </w:pPr>
      <w:r>
        <w:rPr>
          <w:sz w:val="16"/>
        </w:rPr>
        <w:t xml:space="preserve">Declared exports:</w:t>
      </w:r>
      <w:r>
        <w:rPr>
          <w:sz w:val="16"/>
        </w:rPr>
        <w:t xml:space="preserve"> </w:t>
      </w:r>
      <w:r>
        <w:rPr>
          <w:rStyle w:val="VerbatimChar"/>
          <w:sz w:val="16"/>
        </w:rPr>
        <w:t xml:space="preserve">KUNA_EXPORT_OPERATION</w:t>
      </w:r>
      <w:r>
        <w:rPr>
          <w:sz w:val="16"/>
        </w:rPr>
        <w:t xml:space="preserve">,</w:t>
      </w:r>
      <w:r>
        <w:rPr>
          <w:sz w:val="16"/>
        </w:rPr>
        <w:t xml:space="preserve"> </w:t>
      </w:r>
      <w:r>
        <w:rPr>
          <w:rStyle w:val="VerbatimChar"/>
          <w:sz w:val="16"/>
        </w:rPr>
        <w:t xml:space="preserve">KunaExportFile</w:t>
      </w:r>
      <w:r>
        <w:rPr>
          <w:sz w:val="16"/>
        </w:rPr>
        <w:t xml:space="preserve">,</w:t>
      </w:r>
      <w:r>
        <w:rPr>
          <w:sz w:val="16"/>
        </w:rPr>
        <w:t xml:space="preserve"> </w:t>
      </w:r>
      <w:r>
        <w:rPr>
          <w:rStyle w:val="VerbatimChar"/>
          <w:sz w:val="16"/>
        </w:rPr>
        <w:t xml:space="preserve">KunaExportFiles</w:t>
      </w:r>
      <w:r>
        <w:rPr>
          <w:sz w:val="16"/>
        </w:rPr>
        <w:t xml:space="preserve">,</w:t>
      </w:r>
      <w:r>
        <w:rPr>
          <w:sz w:val="16"/>
        </w:rPr>
        <w:t xml:space="preserve"> </w:t>
      </w:r>
      <w:r>
        <w:rPr>
          <w:rStyle w:val="VerbatimChar"/>
          <w:sz w:val="16"/>
        </w:rPr>
        <w:t xml:space="preserve">KunaExport</w:t>
      </w:r>
      <w:r>
        <w:rPr>
          <w:sz w:val="16"/>
        </w:rPr>
        <w:t xml:space="preserve">,</w:t>
      </w:r>
      <w:r>
        <w:rPr>
          <w:sz w:val="16"/>
        </w:rPr>
        <w:t xml:space="preserve"> </w:t>
      </w:r>
      <w:r>
        <w:rPr>
          <w:rStyle w:val="VerbatimChar"/>
          <w:sz w:val="16"/>
        </w:rPr>
        <w:t xml:space="preserve">KunaExportStatus</w:t>
      </w:r>
      <w:r>
        <w:rPr>
          <w:sz w:val="16"/>
        </w:rPr>
        <w:t xml:space="preserve">,</w:t>
      </w:r>
      <w:r>
        <w:rPr>
          <w:sz w:val="16"/>
        </w:rPr>
        <w:t xml:space="preserve"> </w:t>
      </w:r>
      <w:r>
        <w:rPr>
          <w:rStyle w:val="VerbatimChar"/>
          <w:sz w:val="16"/>
        </w:rPr>
        <w:t xml:space="preserve">KunaExportOutcome</w:t>
      </w:r>
      <w:r>
        <w:rPr>
          <w:sz w:val="16"/>
        </w:rPr>
        <w:t xml:space="preserve">,</w:t>
      </w:r>
      <w:r>
        <w:rPr>
          <w:sz w:val="16"/>
        </w:rPr>
        <w:t xml:space="preserve"> </w:t>
      </w:r>
      <w:r>
        <w:rPr>
          <w:rStyle w:val="VerbatimChar"/>
          <w:sz w:val="16"/>
        </w:rPr>
        <w:t xml:space="preserve">KunaExportRequest</w:t>
      </w:r>
      <w:r>
        <w:rPr>
          <w:sz w:val="16"/>
        </w:rPr>
        <w:t xml:space="preserve">,</w:t>
      </w:r>
      <w:r>
        <w:rPr>
          <w:sz w:val="16"/>
        </w:rPr>
        <w:t xml:space="preserve"> </w:t>
      </w:r>
      <w:r>
        <w:rPr>
          <w:rStyle w:val="VerbatimChar"/>
          <w:sz w:val="16"/>
        </w:rPr>
        <w:t xml:space="preserve">kunaExportFailure</w:t>
      </w:r>
      <w:r>
        <w:rPr>
          <w:sz w:val="16"/>
        </w:rPr>
        <w:t xml:space="preserve">,</w:t>
      </w:r>
      <w:r>
        <w:rPr>
          <w:sz w:val="16"/>
        </w:rPr>
        <w:t xml:space="preserve"> </w:t>
      </w:r>
      <w:r>
        <w:rPr>
          <w:rStyle w:val="VerbatimChar"/>
          <w:sz w:val="16"/>
        </w:rPr>
        <w:t xml:space="preserve">exportKunaProject</w:t>
      </w:r>
      <w:r>
        <w:rPr>
          <w:sz w:val="16"/>
        </w:rPr>
        <w:t xml:space="preserve">,</w:t>
      </w:r>
      <w:r>
        <w:rPr>
          <w:sz w:val="16"/>
        </w:rPr>
        <w:t xml:space="preserve"> </w:t>
      </w:r>
      <w:r>
        <w:rPr>
          <w:rStyle w:val="VerbatimChar"/>
          <w:sz w:val="16"/>
        </w:rPr>
        <w:t xml:space="preserve">readKunaExport</w:t>
      </w:r>
      <w:r>
        <w:rPr>
          <w:sz w:val="16"/>
        </w:rPr>
        <w:t xml:space="preserve">.</w:t>
      </w:r>
    </w:p>
    <w:p>
      <w:pPr>
        <w:pStyle w:val="BodyText"/>
      </w:pPr>
      <w:hyperlink r:id="rId2905">
        <w:r>
          <w:rPr>
            <w:rStyle w:val="Hyperlink"/>
            <w:b/>
            <w:bCs/>
          </w:rPr>
          <w:t xml:space="preserve">src/kuna/KunaProjectFiles.ts</w:t>
        </w:r>
      </w:hyperlink>
      <w:r>
        <w:br/>
      </w:r>
      <w:r>
        <w:t xml:space="preserve">285 lines · 9,801 bytes. Declared API documentation: One function block in a `kuna decompile-project` `.c` file. The span covers its `// Function:` header through the blank line that ends the block, which is how REA serves one function without reading the whole file. Function counts Kuna reported for a finished export.</w:t>
      </w:r>
    </w:p>
    <w:p>
      <w:pPr>
        <w:pStyle w:val="BodyText"/>
        <w:spacing w:after="80"/>
      </w:pPr>
      <w:r>
        <w:rPr>
          <w:sz w:val="16"/>
        </w:rPr>
        <w:t xml:space="preserve">Declared exports:</w:t>
      </w:r>
      <w:r>
        <w:rPr>
          <w:sz w:val="16"/>
        </w:rPr>
        <w:t xml:space="preserve"> </w:t>
      </w:r>
      <w:r>
        <w:rPr>
          <w:rStyle w:val="VerbatimChar"/>
          <w:sz w:val="16"/>
        </w:rPr>
        <w:t xml:space="preserve">KunaProjectFunction</w:t>
      </w:r>
      <w:r>
        <w:rPr>
          <w:sz w:val="16"/>
        </w:rPr>
        <w:t xml:space="preserve">,</w:t>
      </w:r>
      <w:r>
        <w:rPr>
          <w:sz w:val="16"/>
        </w:rPr>
        <w:t xml:space="preserve"> </w:t>
      </w:r>
      <w:r>
        <w:rPr>
          <w:rStyle w:val="VerbatimChar"/>
          <w:sz w:val="16"/>
        </w:rPr>
        <w:t xml:space="preserve">KunaExportSummary</w:t>
      </w:r>
      <w:r>
        <w:rPr>
          <w:sz w:val="16"/>
        </w:rPr>
        <w:t xml:space="preserve">,</w:t>
      </w:r>
      <w:r>
        <w:rPr>
          <w:sz w:val="16"/>
        </w:rPr>
        <w:t xml:space="preserve"> </w:t>
      </w:r>
      <w:r>
        <w:rPr>
          <w:rStyle w:val="VerbatimChar"/>
          <w:sz w:val="16"/>
        </w:rPr>
        <w:t xml:space="preserve">parseKunaExportSummary</w:t>
      </w:r>
      <w:r>
        <w:rPr>
          <w:sz w:val="16"/>
        </w:rPr>
        <w:t xml:space="preserve">,</w:t>
      </w:r>
      <w:r>
        <w:rPr>
          <w:sz w:val="16"/>
        </w:rPr>
        <w:t xml:space="preserve"> </w:t>
      </w:r>
      <w:r>
        <w:rPr>
          <w:rStyle w:val="VerbatimChar"/>
          <w:sz w:val="16"/>
        </w:rPr>
        <w:t xml:space="preserve">scanKunaProjectSource</w:t>
      </w:r>
      <w:r>
        <w:rPr>
          <w:sz w:val="16"/>
        </w:rPr>
        <w:t xml:space="preserve">,</w:t>
      </w:r>
      <w:r>
        <w:rPr>
          <w:sz w:val="16"/>
        </w:rPr>
        <w:t xml:space="preserve"> </w:t>
      </w:r>
      <w:r>
        <w:rPr>
          <w:rStyle w:val="VerbatimChar"/>
          <w:sz w:val="16"/>
        </w:rPr>
        <w:t xml:space="preserve">KunaInventoryFunction</w:t>
      </w:r>
      <w:r>
        <w:rPr>
          <w:sz w:val="16"/>
        </w:rPr>
        <w:t xml:space="preserve">,</w:t>
      </w:r>
      <w:r>
        <w:rPr>
          <w:sz w:val="16"/>
        </w:rPr>
        <w:t xml:space="preserve"> </w:t>
      </w:r>
      <w:r>
        <w:rPr>
          <w:rStyle w:val="VerbatimChar"/>
          <w:sz w:val="16"/>
        </w:rPr>
        <w:t xml:space="preserve">parseKunaInventory</w:t>
      </w:r>
      <w:r>
        <w:rPr>
          <w:sz w:val="16"/>
        </w:rPr>
        <w:t xml:space="preserve">,</w:t>
      </w:r>
      <w:r>
        <w:rPr>
          <w:sz w:val="16"/>
        </w:rPr>
        <w:t xml:space="preserve"> </w:t>
      </w:r>
      <w:r>
        <w:rPr>
          <w:rStyle w:val="VerbatimChar"/>
          <w:sz w:val="16"/>
        </w:rPr>
        <w:t xml:space="preserve">KunaAssemblySpan</w:t>
      </w:r>
      <w:r>
        <w:rPr>
          <w:sz w:val="16"/>
        </w:rPr>
        <w:t xml:space="preserve">,</w:t>
      </w:r>
      <w:r>
        <w:rPr>
          <w:sz w:val="16"/>
        </w:rPr>
        <w:t xml:space="preserve"> </w:t>
      </w:r>
      <w:r>
        <w:rPr>
          <w:rStyle w:val="VerbatimChar"/>
          <w:sz w:val="16"/>
        </w:rPr>
        <w:t xml:space="preserve">KunaAssemblyIndex</w:t>
      </w:r>
      <w:r>
        <w:rPr>
          <w:sz w:val="16"/>
        </w:rPr>
        <w:t xml:space="preserve">,</w:t>
      </w:r>
      <w:r>
        <w:rPr>
          <w:sz w:val="16"/>
        </w:rPr>
        <w:t xml:space="preserve"> </w:t>
      </w:r>
      <w:r>
        <w:rPr>
          <w:rStyle w:val="VerbatimChar"/>
          <w:sz w:val="16"/>
        </w:rPr>
        <w:t xml:space="preserve">scanKunaAssembly</w:t>
      </w:r>
      <w:r>
        <w:rPr>
          <w:sz w:val="16"/>
        </w:rPr>
        <w:t xml:space="preserve">.</w:t>
      </w:r>
    </w:p>
    <w:p>
      <w:pPr>
        <w:pStyle w:val="BodyText"/>
      </w:pPr>
      <w:hyperlink r:id="rId2906">
        <w:r>
          <w:rPr>
            <w:rStyle w:val="Hyperlink"/>
            <w:b/>
            <w:bCs/>
          </w:rPr>
          <w:t xml:space="preserve">src/kuna/KunaProjectReader.ts</w:t>
        </w:r>
      </w:hyperlink>
      <w:r>
        <w:br/>
      </w:r>
      <w:r>
        <w:t xml:space="preserve">194 lines · 5,881 bytes. Declared API documentation: The exact producing range for one facet, including a failed C block. One immutable export owns both its text ranges and its parsed label indexes.</w:t>
      </w:r>
    </w:p>
    <w:p>
      <w:pPr>
        <w:pStyle w:val="BodyText"/>
        <w:spacing w:after="80"/>
      </w:pPr>
      <w:r>
        <w:rPr>
          <w:sz w:val="16"/>
        </w:rPr>
        <w:t xml:space="preserve">Declared exports:</w:t>
      </w:r>
      <w:r>
        <w:rPr>
          <w:sz w:val="16"/>
        </w:rPr>
        <w:t xml:space="preserve"> </w:t>
      </w:r>
      <w:r>
        <w:rPr>
          <w:rStyle w:val="VerbatimChar"/>
          <w:sz w:val="16"/>
        </w:rPr>
        <w:t xml:space="preserve">KunaProjectFileSpan</w:t>
      </w:r>
      <w:r>
        <w:rPr>
          <w:sz w:val="16"/>
        </w:rPr>
        <w:t xml:space="preserve">,</w:t>
      </w:r>
      <w:r>
        <w:rPr>
          <w:sz w:val="16"/>
        </w:rPr>
        <w:t xml:space="preserve"> </w:t>
      </w:r>
      <w:r>
        <w:rPr>
          <w:rStyle w:val="VerbatimChar"/>
          <w:sz w:val="16"/>
        </w:rPr>
        <w:t xml:space="preserve">KunaProjectText</w:t>
      </w:r>
      <w:r>
        <w:rPr>
          <w:sz w:val="16"/>
        </w:rPr>
        <w:t xml:space="preserve">,</w:t>
      </w:r>
      <w:r>
        <w:rPr>
          <w:sz w:val="16"/>
        </w:rPr>
        <w:t xml:space="preserve"> </w:t>
      </w:r>
      <w:r>
        <w:rPr>
          <w:rStyle w:val="VerbatimChar"/>
          <w:sz w:val="16"/>
        </w:rPr>
        <w:t xml:space="preserve">KunaProjectReader</w:t>
      </w:r>
      <w:r>
        <w:rPr>
          <w:sz w:val="16"/>
        </w:rPr>
        <w:t xml:space="preserve">.</w:t>
      </w:r>
    </w:p>
    <w:p>
      <w:pPr>
        <w:pStyle w:val="BodyText"/>
      </w:pPr>
      <w:hyperlink r:id="rId2907">
        <w:r>
          <w:rPr>
            <w:rStyle w:val="Hyperlink"/>
            <w:b/>
            <w:bCs/>
          </w:rPr>
          <w:t xml:space="preserve">src/kuna/KunaProvider.ts</w:t>
        </w:r>
      </w:hyperlink>
      <w:r>
        <w:br/>
      </w:r>
      <w:r>
        <w:t xml:space="preserve">291 lines · 9,891 bytes. Declared API documentation: Bring-your-own Kuna candidate. Discovery reads configuration and the executable’s metadata only; the version probe runs when a target is opened.</w:t>
      </w:r>
    </w:p>
    <w:p>
      <w:pPr>
        <w:pStyle w:val="BodyText"/>
        <w:spacing w:after="80"/>
      </w:pPr>
      <w:r>
        <w:rPr>
          <w:sz w:val="16"/>
        </w:rPr>
        <w:t xml:space="preserve">Declared exports:</w:t>
      </w:r>
      <w:r>
        <w:rPr>
          <w:sz w:val="16"/>
        </w:rPr>
        <w:t xml:space="preserve"> </w:t>
      </w:r>
      <w:r>
        <w:rPr>
          <w:rStyle w:val="VerbatimChar"/>
          <w:sz w:val="16"/>
        </w:rPr>
        <w:t xml:space="preserve">KunaProvider</w:t>
      </w:r>
      <w:r>
        <w:rPr>
          <w:sz w:val="16"/>
        </w:rPr>
        <w:t xml:space="preserve">.</w:t>
      </w:r>
    </w:p>
    <w:p>
      <w:pPr>
        <w:pStyle w:val="BodyText"/>
      </w:pPr>
      <w:hyperlink r:id="rId2908">
        <w:r>
          <w:rPr>
            <w:rStyle w:val="Hyperlink"/>
            <w:b/>
            <w:bCs/>
          </w:rPr>
          <w:t xml:space="preserve">src/kuna/KunaProviderCapabilities.ts</w:t>
        </w:r>
      </w:hyperlink>
      <w:r>
        <w:br/>
      </w:r>
      <w:r>
        <w:t xml:space="preserve">140 lines · 5,567 bytes. Declared API documentation: Static identity; the observed Kuna release is reported in each analysis profile. Analyst outcomes Kuna’s inventory and project export can answer.</w:t>
      </w:r>
    </w:p>
    <w:p>
      <w:pPr>
        <w:pStyle w:val="BodyText"/>
        <w:spacing w:after="80"/>
      </w:pPr>
      <w:r>
        <w:rPr>
          <w:sz w:val="16"/>
        </w:rPr>
        <w:t xml:space="preserve">Declared exports:</w:t>
      </w:r>
      <w:r>
        <w:rPr>
          <w:sz w:val="16"/>
        </w:rPr>
        <w:t xml:space="preserve"> </w:t>
      </w:r>
      <w:r>
        <w:rPr>
          <w:rStyle w:val="VerbatimChar"/>
          <w:sz w:val="16"/>
        </w:rPr>
        <w:t xml:space="preserve">KUNA_PROVIDER_IDENTITY</w:t>
      </w:r>
      <w:r>
        <w:rPr>
          <w:sz w:val="16"/>
        </w:rPr>
        <w:t xml:space="preserve">,</w:t>
      </w:r>
      <w:r>
        <w:rPr>
          <w:sz w:val="16"/>
        </w:rPr>
        <w:t xml:space="preserve"> </w:t>
      </w:r>
      <w:r>
        <w:rPr>
          <w:rStyle w:val="VerbatimChar"/>
          <w:sz w:val="16"/>
        </w:rPr>
        <w:t xml:space="preserve">KUNA_OPERATIONS</w:t>
      </w:r>
      <w:r>
        <w:rPr>
          <w:sz w:val="16"/>
        </w:rPr>
        <w:t xml:space="preserve">,</w:t>
      </w:r>
      <w:r>
        <w:rPr>
          <w:sz w:val="16"/>
        </w:rPr>
        <w:t xml:space="preserve"> </w:t>
      </w:r>
      <w:r>
        <w:rPr>
          <w:rStyle w:val="VerbatimChar"/>
          <w:sz w:val="16"/>
        </w:rPr>
        <w:t xml:space="preserve">KunaOperation</w:t>
      </w:r>
      <w:r>
        <w:rPr>
          <w:sz w:val="16"/>
        </w:rPr>
        <w:t xml:space="preserve">,</w:t>
      </w:r>
      <w:r>
        <w:rPr>
          <w:sz w:val="16"/>
        </w:rPr>
        <w:t xml:space="preserve"> </w:t>
      </w:r>
      <w:r>
        <w:rPr>
          <w:rStyle w:val="VerbatimChar"/>
          <w:sz w:val="16"/>
        </w:rPr>
        <w:t xml:space="preserve">KUNA_RELATIONSHIP_LIMITATION</w:t>
      </w:r>
      <w:r>
        <w:rPr>
          <w:sz w:val="16"/>
        </w:rPr>
        <w:t xml:space="preserve">,</w:t>
      </w:r>
      <w:r>
        <w:rPr>
          <w:sz w:val="16"/>
        </w:rPr>
        <w:t xml:space="preserve"> </w:t>
      </w:r>
      <w:r>
        <w:rPr>
          <w:rStyle w:val="VerbatimChar"/>
          <w:sz w:val="16"/>
        </w:rPr>
        <w:t xml:space="preserve">KUNA_STRING_LIMITATION</w:t>
      </w:r>
      <w:r>
        <w:rPr>
          <w:sz w:val="16"/>
        </w:rPr>
        <w:t xml:space="preserve">,</w:t>
      </w:r>
      <w:r>
        <w:rPr>
          <w:sz w:val="16"/>
        </w:rPr>
        <w:t xml:space="preserve"> </w:t>
      </w:r>
      <w:r>
        <w:rPr>
          <w:rStyle w:val="VerbatimChar"/>
          <w:sz w:val="16"/>
        </w:rPr>
        <w:t xml:space="preserve">KUNA_XREF_LIMITATION</w:t>
      </w:r>
      <w:r>
        <w:rPr>
          <w:sz w:val="16"/>
        </w:rPr>
        <w:t xml:space="preserve">,</w:t>
      </w:r>
      <w:r>
        <w:rPr>
          <w:sz w:val="16"/>
        </w:rPr>
        <w:t xml:space="preserve"> </w:t>
      </w:r>
      <w:r>
        <w:rPr>
          <w:rStyle w:val="VerbatimChar"/>
          <w:sz w:val="16"/>
        </w:rPr>
        <w:t xml:space="preserve">isKunaOperation</w:t>
      </w:r>
      <w:r>
        <w:rPr>
          <w:sz w:val="16"/>
        </w:rPr>
        <w:t xml:space="preserve">,</w:t>
      </w:r>
      <w:r>
        <w:rPr>
          <w:sz w:val="16"/>
        </w:rPr>
        <w:t xml:space="preserve"> </w:t>
      </w:r>
      <w:r>
        <w:rPr>
          <w:rStyle w:val="VerbatimChar"/>
          <w:sz w:val="16"/>
        </w:rPr>
        <w:t xml:space="preserve">kunaLimitations</w:t>
      </w:r>
      <w:r>
        <w:rPr>
          <w:sz w:val="16"/>
        </w:rPr>
        <w:t xml:space="preserve">,</w:t>
      </w:r>
      <w:r>
        <w:rPr>
          <w:sz w:val="16"/>
        </w:rPr>
        <w:t xml:space="preserve"> </w:t>
      </w:r>
      <w:r>
        <w:rPr>
          <w:rStyle w:val="VerbatimChar"/>
          <w:sz w:val="16"/>
        </w:rPr>
        <w:t xml:space="preserve">KUNA_SINGLE_FUNCTION_LIMITATION</w:t>
      </w:r>
      <w:r>
        <w:rPr>
          <w:sz w:val="16"/>
        </w:rPr>
        <w:t xml:space="preserve">,</w:t>
      </w:r>
      <w:r>
        <w:rPr>
          <w:sz w:val="16"/>
        </w:rPr>
        <w:t xml:space="preserve"> </w:t>
      </w:r>
      <w:r>
        <w:rPr>
          <w:rStyle w:val="VerbatimChar"/>
          <w:sz w:val="16"/>
        </w:rPr>
        <w:t xml:space="preserve">kunaCapabilities</w:t>
      </w:r>
      <w:r>
        <w:rPr>
          <w:sz w:val="16"/>
        </w:rPr>
        <w:t xml:space="preserve">.</w:t>
      </w:r>
    </w:p>
    <w:p>
      <w:pPr>
        <w:pStyle w:val="BodyText"/>
      </w:pPr>
      <w:hyperlink r:id="rId2909">
        <w:r>
          <w:rPr>
            <w:rStyle w:val="Hyperlink"/>
            <w:b/>
            <w:bCs/>
          </w:rPr>
          <w:t xml:space="preserve">src/kuna/KunaQueryErrors.ts</w:t>
        </w:r>
      </w:hyperlink>
      <w:r>
        <w:br/>
      </w:r>
      <w:r>
        <w:t xml:space="preserve">24 lines · 707 bytes. Declared API documentation: Keep one producer failure immutable while each waiter receives its context.</w:t>
      </w:r>
    </w:p>
    <w:p>
      <w:pPr>
        <w:pStyle w:val="BodyText"/>
        <w:spacing w:after="80"/>
      </w:pPr>
      <w:r>
        <w:rPr>
          <w:sz w:val="16"/>
        </w:rPr>
        <w:t xml:space="preserve">Declared exports:</w:t>
      </w:r>
      <w:r>
        <w:rPr>
          <w:sz w:val="16"/>
        </w:rPr>
        <w:t xml:space="preserve"> </w:t>
      </w:r>
      <w:r>
        <w:rPr>
          <w:rStyle w:val="VerbatimChar"/>
          <w:sz w:val="16"/>
        </w:rPr>
        <w:t xml:space="preserve">kunaQueryFailureForCaller</w:t>
      </w:r>
      <w:r>
        <w:rPr>
          <w:sz w:val="16"/>
        </w:rPr>
        <w:t xml:space="preserve">.</w:t>
      </w:r>
    </w:p>
    <w:p>
      <w:pPr>
        <w:pStyle w:val="BodyText"/>
      </w:pPr>
      <w:hyperlink r:id="rId2910">
        <w:r>
          <w:rPr>
            <w:rStyle w:val="Hyperlink"/>
            <w:b/>
            <w:bCs/>
          </w:rPr>
          <w:t xml:space="preserve">src/kuna/KunaQueryWork.ts</w:t>
        </w:r>
      </w:hyperlink>
      <w:r>
        <w:br/>
      </w:r>
      <w:r>
        <w:t xml:space="preserve">172 lines · 5,479 bytes. Declared API documentation: One shared producer; individual callers own only their wait. Shared admission, cancellation and cleanup for session metadata queries.</w:t>
      </w:r>
    </w:p>
    <w:p>
      <w:pPr>
        <w:pStyle w:val="BodyText"/>
        <w:spacing w:after="80"/>
      </w:pPr>
      <w:r>
        <w:rPr>
          <w:sz w:val="16"/>
        </w:rPr>
        <w:t xml:space="preserve">Declared exports:</w:t>
      </w:r>
      <w:r>
        <w:rPr>
          <w:sz w:val="16"/>
        </w:rPr>
        <w:t xml:space="preserve"> </w:t>
      </w:r>
      <w:r>
        <w:rPr>
          <w:rStyle w:val="VerbatimChar"/>
          <w:sz w:val="16"/>
        </w:rPr>
        <w:t xml:space="preserve">KunaPendingQuery</w:t>
      </w:r>
      <w:r>
        <w:rPr>
          <w:sz w:val="16"/>
        </w:rPr>
        <w:t xml:space="preserve">,</w:t>
      </w:r>
      <w:r>
        <w:rPr>
          <w:sz w:val="16"/>
        </w:rPr>
        <w:t xml:space="preserve"> </w:t>
      </w:r>
      <w:r>
        <w:rPr>
          <w:rStyle w:val="VerbatimChar"/>
          <w:sz w:val="16"/>
        </w:rPr>
        <w:t xml:space="preserve">KunaQueryWork</w:t>
      </w:r>
      <w:r>
        <w:rPr>
          <w:sz w:val="16"/>
        </w:rPr>
        <w:t xml:space="preserve">.</w:t>
      </w:r>
    </w:p>
    <w:p>
      <w:pPr>
        <w:pStyle w:val="BodyText"/>
      </w:pPr>
      <w:hyperlink r:id="rId2911">
        <w:r>
          <w:rPr>
            <w:rStyle w:val="Hyperlink"/>
            <w:b/>
            <w:bCs/>
          </w:rPr>
          <w:t xml:space="preserve">src/kuna/KunaReferenceFiles.ts</w:t>
        </w:r>
      </w:hyperlink>
      <w:r>
        <w:br/>
      </w:r>
      <w:r>
        <w:t xml:space="preserve">304 lines · 10,087 bytes. Declared API documentation: The raw xref budget also bounds its materialized rows. Validates `kuna decompile-graph –functions ’’` as Kuna writes it and retains only the facts call queries use.</w:t>
      </w:r>
    </w:p>
    <w:p>
      <w:pPr>
        <w:pStyle w:val="BodyText"/>
        <w:spacing w:after="80"/>
      </w:pPr>
      <w:r>
        <w:rPr>
          <w:sz w:val="16"/>
        </w:rPr>
        <w:t xml:space="preserve">Declared exports:</w:t>
      </w:r>
      <w:r>
        <w:rPr>
          <w:sz w:val="16"/>
        </w:rPr>
        <w:t xml:space="preserve"> </w:t>
      </w:r>
      <w:r>
        <w:rPr>
          <w:rStyle w:val="VerbatimChar"/>
          <w:sz w:val="16"/>
        </w:rPr>
        <w:t xml:space="preserve">KUNA_XREF_OUTPUT_BYTES</w:t>
      </w:r>
      <w:r>
        <w:rPr>
          <w:sz w:val="16"/>
        </w:rPr>
        <w:t xml:space="preserve">,</w:t>
      </w:r>
      <w:r>
        <w:rPr>
          <w:sz w:val="16"/>
        </w:rPr>
        <w:t xml:space="preserve"> </w:t>
      </w:r>
      <w:r>
        <w:rPr>
          <w:rStyle w:val="VerbatimChar"/>
          <w:sz w:val="16"/>
        </w:rPr>
        <w:t xml:space="preserve">KunaGraphNode</w:t>
      </w:r>
      <w:r>
        <w:rPr>
          <w:sz w:val="16"/>
        </w:rPr>
        <w:t xml:space="preserve">,</w:t>
      </w:r>
      <w:r>
        <w:rPr>
          <w:sz w:val="16"/>
        </w:rPr>
        <w:t xml:space="preserve"> </w:t>
      </w:r>
      <w:r>
        <w:rPr>
          <w:rStyle w:val="VerbatimChar"/>
          <w:sz w:val="16"/>
        </w:rPr>
        <w:t xml:space="preserve">KunaCallGraph</w:t>
      </w:r>
      <w:r>
        <w:rPr>
          <w:sz w:val="16"/>
        </w:rPr>
        <w:t xml:space="preserve">,</w:t>
      </w:r>
      <w:r>
        <w:rPr>
          <w:sz w:val="16"/>
        </w:rPr>
        <w:t xml:space="preserve"> </w:t>
      </w:r>
      <w:r>
        <w:rPr>
          <w:rStyle w:val="VerbatimChar"/>
          <w:sz w:val="16"/>
        </w:rPr>
        <w:t xml:space="preserve">KunaCallGraphReader</w:t>
      </w:r>
      <w:r>
        <w:rPr>
          <w:sz w:val="16"/>
        </w:rPr>
        <w:t xml:space="preserve">,</w:t>
      </w:r>
      <w:r>
        <w:rPr>
          <w:sz w:val="16"/>
        </w:rPr>
        <w:t xml:space="preserve"> </w:t>
      </w:r>
      <w:r>
        <w:rPr>
          <w:rStyle w:val="VerbatimChar"/>
          <w:sz w:val="16"/>
        </w:rPr>
        <w:t xml:space="preserve">KunaIncomingReferences</w:t>
      </w:r>
      <w:r>
        <w:rPr>
          <w:sz w:val="16"/>
        </w:rPr>
        <w:t xml:space="preserve">,</w:t>
      </w:r>
      <w:r>
        <w:rPr>
          <w:sz w:val="16"/>
        </w:rPr>
        <w:t xml:space="preserve"> </w:t>
      </w:r>
      <w:r>
        <w:rPr>
          <w:rStyle w:val="VerbatimChar"/>
          <w:sz w:val="16"/>
        </w:rPr>
        <w:t xml:space="preserve">parseKunaIncomingReferences</w:t>
      </w:r>
      <w:r>
        <w:rPr>
          <w:sz w:val="16"/>
        </w:rPr>
        <w:t xml:space="preserve">.</w:t>
      </w:r>
    </w:p>
    <w:p>
      <w:pPr>
        <w:pStyle w:val="BodyText"/>
      </w:pPr>
      <w:hyperlink r:id="rId2912">
        <w:r>
          <w:rPr>
            <w:rStyle w:val="Hyperlink"/>
            <w:b/>
            <w:bCs/>
          </w:rPr>
          <w:t xml:space="preserve">src/kuna/KunaReferenceQueries.ts</w:t>
        </w:r>
      </w:hyperlink>
      <w:r>
        <w:br/>
      </w:r>
      <w:r>
        <w:t xml:space="preserve">320 lines · 10,882 bytes. Declared API documentation: Lazy session facts, shared producers and bounded exact-address xref reuse.</w:t>
      </w:r>
    </w:p>
    <w:p>
      <w:pPr>
        <w:pStyle w:val="BodyText"/>
        <w:spacing w:after="80"/>
      </w:pPr>
      <w:r>
        <w:rPr>
          <w:sz w:val="16"/>
        </w:rPr>
        <w:t xml:space="preserve">Declared exports:</w:t>
      </w:r>
      <w:r>
        <w:rPr>
          <w:sz w:val="16"/>
        </w:rPr>
        <w:t xml:space="preserve"> </w:t>
      </w:r>
      <w:r>
        <w:rPr>
          <w:rStyle w:val="VerbatimChar"/>
          <w:sz w:val="16"/>
        </w:rPr>
        <w:t xml:space="preserve">KunaFunctionRelationships</w:t>
      </w:r>
      <w:r>
        <w:rPr>
          <w:sz w:val="16"/>
        </w:rPr>
        <w:t xml:space="preserve">,</w:t>
      </w:r>
      <w:r>
        <w:rPr>
          <w:sz w:val="16"/>
        </w:rPr>
        <w:t xml:space="preserve"> </w:t>
      </w:r>
      <w:r>
        <w:rPr>
          <w:rStyle w:val="VerbatimChar"/>
          <w:sz w:val="16"/>
        </w:rPr>
        <w:t xml:space="preserve">KunaReferenceQueries</w:t>
      </w:r>
      <w:r>
        <w:rPr>
          <w:sz w:val="16"/>
        </w:rPr>
        <w:t xml:space="preserve">.</w:t>
      </w:r>
    </w:p>
    <w:p>
      <w:pPr>
        <w:pStyle w:val="BodyText"/>
      </w:pPr>
      <w:hyperlink r:id="rId2913">
        <w:r>
          <w:rPr>
            <w:rStyle w:val="Hyperlink"/>
            <w:b/>
            <w:bCs/>
          </w:rPr>
          <w:t xml:space="preserve">src/kuna/KunaRelease.ts</w:t>
        </w:r>
      </w:hyperlink>
      <w:r>
        <w:br/>
      </w:r>
      <w:r>
        <w:t xml:space="preserve">16 lines · 996 bytes. Declared API documentation: Kuna release whose CLI and project layout REA verified; others report as unverified. Stable provider ID shared by readiness, doctor and Evidence.</w:t>
      </w:r>
    </w:p>
    <w:p>
      <w:pPr>
        <w:pStyle w:val="BodyText"/>
        <w:spacing w:after="80"/>
      </w:pPr>
      <w:r>
        <w:rPr>
          <w:sz w:val="16"/>
        </w:rPr>
        <w:t xml:space="preserve">Declared exports:</w:t>
      </w:r>
      <w:r>
        <w:rPr>
          <w:sz w:val="16"/>
        </w:rPr>
        <w:t xml:space="preserve"> </w:t>
      </w:r>
      <w:r>
        <w:rPr>
          <w:rStyle w:val="VerbatimChar"/>
          <w:sz w:val="16"/>
        </w:rPr>
        <w:t xml:space="preserve">KUNA_VERIFIED_VERSION</w:t>
      </w:r>
      <w:r>
        <w:rPr>
          <w:sz w:val="16"/>
        </w:rPr>
        <w:t xml:space="preserve">,</w:t>
      </w:r>
      <w:r>
        <w:rPr>
          <w:sz w:val="16"/>
        </w:rPr>
        <w:t xml:space="preserve"> </w:t>
      </w:r>
      <w:r>
        <w:rPr>
          <w:rStyle w:val="VerbatimChar"/>
          <w:sz w:val="16"/>
        </w:rPr>
        <w:t xml:space="preserve">KUNA_PROVIDER_ID</w:t>
      </w:r>
      <w:r>
        <w:rPr>
          <w:sz w:val="16"/>
        </w:rPr>
        <w:t xml:space="preserve">,</w:t>
      </w:r>
      <w:r>
        <w:rPr>
          <w:sz w:val="16"/>
        </w:rPr>
        <w:t xml:space="preserve"> </w:t>
      </w:r>
      <w:r>
        <w:rPr>
          <w:rStyle w:val="VerbatimChar"/>
          <w:sz w:val="16"/>
        </w:rPr>
        <w:t xml:space="preserve">KUNA_COMMAND_REMEDIATION</w:t>
      </w:r>
      <w:r>
        <w:rPr>
          <w:sz w:val="16"/>
        </w:rPr>
        <w:t xml:space="preserve">,</w:t>
      </w:r>
      <w:r>
        <w:rPr>
          <w:sz w:val="16"/>
        </w:rPr>
        <w:t xml:space="preserve"> </w:t>
      </w:r>
      <w:r>
        <w:rPr>
          <w:rStyle w:val="VerbatimChar"/>
          <w:sz w:val="16"/>
        </w:rPr>
        <w:t xml:space="preserve">KUNA_UNSUPPORTED_HOST_REMEDIATION</w:t>
      </w:r>
      <w:r>
        <w:rPr>
          <w:sz w:val="16"/>
        </w:rPr>
        <w:t xml:space="preserve">,</w:t>
      </w:r>
      <w:r>
        <w:rPr>
          <w:sz w:val="16"/>
        </w:rPr>
        <w:t xml:space="preserve"> </w:t>
      </w:r>
      <w:r>
        <w:rPr>
          <w:rStyle w:val="VerbatimChar"/>
          <w:sz w:val="16"/>
        </w:rPr>
        <w:t xml:space="preserve">KUNA_VERSION_PROBE_REMEDIATION</w:t>
      </w:r>
      <w:r>
        <w:rPr>
          <w:sz w:val="16"/>
        </w:rPr>
        <w:t xml:space="preserve">.</w:t>
      </w:r>
    </w:p>
    <w:p>
      <w:pPr>
        <w:pStyle w:val="BodyText"/>
      </w:pPr>
      <w:hyperlink r:id="rId2914">
        <w:r>
          <w:rPr>
            <w:rStyle w:val="Hyperlink"/>
            <w:b/>
            <w:bCs/>
          </w:rPr>
          <w:t xml:space="preserve">src/kuna/KunaRunSlots.ts</w:t>
        </w:r>
      </w:hyperlink>
      <w:r>
        <w:br/>
      </w:r>
      <w:r>
        <w:t xml:space="preserve">61 lines · 1,997 bytes. Declared API documentation: Releases one admitted run’s slot; later calls do nothing. Provider-wide admission for foreground decompile and reference walks. A single-function decompile analyzes the whole image again; one measured run held about 360 MiB resident and close to one core on a 200 KiB Mach-O. Foreground walks share the cores reserved beyond an export’s `–jobs` workers. Requests beyond that budget wait in FIFO order. A native cleanup owner keeps its slot while it cannot prove that the process stopped.</w:t>
      </w:r>
    </w:p>
    <w:p>
      <w:pPr>
        <w:pStyle w:val="BodyText"/>
        <w:spacing w:after="80"/>
      </w:pPr>
      <w:r>
        <w:rPr>
          <w:sz w:val="16"/>
        </w:rPr>
        <w:t xml:space="preserve">Declared exports:</w:t>
      </w:r>
      <w:r>
        <w:rPr>
          <w:sz w:val="16"/>
        </w:rPr>
        <w:t xml:space="preserve"> </w:t>
      </w:r>
      <w:r>
        <w:rPr>
          <w:rStyle w:val="VerbatimChar"/>
          <w:sz w:val="16"/>
        </w:rPr>
        <w:t xml:space="preserve">KunaRunRelease</w:t>
      </w:r>
      <w:r>
        <w:rPr>
          <w:sz w:val="16"/>
        </w:rPr>
        <w:t xml:space="preserve">,</w:t>
      </w:r>
      <w:r>
        <w:rPr>
          <w:sz w:val="16"/>
        </w:rPr>
        <w:t xml:space="preserve"> </w:t>
      </w:r>
      <w:r>
        <w:rPr>
          <w:rStyle w:val="VerbatimChar"/>
          <w:sz w:val="16"/>
        </w:rPr>
        <w:t xml:space="preserve">KunaRunSlots</w:t>
      </w:r>
      <w:r>
        <w:rPr>
          <w:sz w:val="16"/>
        </w:rPr>
        <w:t xml:space="preserve">.</w:t>
      </w:r>
    </w:p>
    <w:p>
      <w:pPr>
        <w:pStyle w:val="BodyText"/>
      </w:pPr>
      <w:hyperlink r:id="rId2915">
        <w:r>
          <w:rPr>
            <w:rStyle w:val="Hyperlink"/>
            <w:b/>
            <w:bCs/>
          </w:rPr>
          <w:t xml:space="preserve">src/kuna/KunaSessionClient.ts</w:t>
        </w:r>
      </w:hyperlink>
      <w:r>
        <w:br/>
      </w:r>
      <w:r>
        <w:t xml:space="preserve">1,626 lines · 57,530 bytes. Declared API documentation: One Kuna analysis session for one target. Reads come from the verified project export in REA’s cache. Until that export exists, listings use the inventory the export takes first and pseudocode a single-function `kuna decompile`, while the export builds in the background; assembly waits for it. Kuna always runs on a private copy whose digest matches the selected target.</w:t>
      </w:r>
    </w:p>
    <w:p>
      <w:pPr>
        <w:pStyle w:val="BodyText"/>
        <w:spacing w:after="80"/>
      </w:pPr>
      <w:r>
        <w:rPr>
          <w:sz w:val="16"/>
        </w:rPr>
        <w:t xml:space="preserve">Declared exports:</w:t>
      </w:r>
      <w:r>
        <w:rPr>
          <w:sz w:val="16"/>
        </w:rPr>
        <w:t xml:space="preserve"> </w:t>
      </w:r>
      <w:r>
        <w:rPr>
          <w:rStyle w:val="VerbatimChar"/>
          <w:sz w:val="16"/>
        </w:rPr>
        <w:t xml:space="preserve">KunaSessionClient</w:t>
      </w:r>
      <w:r>
        <w:rPr>
          <w:sz w:val="16"/>
        </w:rPr>
        <w:t xml:space="preserve">.</w:t>
      </w:r>
    </w:p>
    <w:p>
      <w:pPr>
        <w:pStyle w:val="BodyText"/>
      </w:pPr>
      <w:hyperlink r:id="rId2916">
        <w:r>
          <w:rPr>
            <w:rStyle w:val="Hyperlink"/>
            <w:b/>
            <w:bCs/>
          </w:rPr>
          <w:t xml:space="preserve">src/kuna/KunaStringInventory.ts</w:t>
        </w:r>
      </w:hyperlink>
      <w:r>
        <w:br/>
      </w:r>
      <w:r>
        <w:t xml:space="preserve">191 lines · 5,953 bytes. Declared API documentation: Locate every encoding at a canonical address without copying an index. Validates `kuna strings –json` row by row as Kuna writes it.</w:t>
      </w:r>
    </w:p>
    <w:p>
      <w:pPr>
        <w:pStyle w:val="BodyText"/>
        <w:spacing w:after="80"/>
      </w:pPr>
      <w:r>
        <w:rPr>
          <w:sz w:val="16"/>
        </w:rPr>
        <w:t xml:space="preserve">Declared exports:</w:t>
      </w:r>
      <w:r>
        <w:rPr>
          <w:sz w:val="16"/>
        </w:rPr>
        <w:t xml:space="preserve"> </w:t>
      </w:r>
      <w:r>
        <w:rPr>
          <w:rStyle w:val="VerbatimChar"/>
          <w:sz w:val="16"/>
        </w:rPr>
        <w:t xml:space="preserve">KunaStringItem</w:t>
      </w:r>
      <w:r>
        <w:rPr>
          <w:sz w:val="16"/>
        </w:rPr>
        <w:t xml:space="preserve">,</w:t>
      </w:r>
      <w:r>
        <w:rPr>
          <w:sz w:val="16"/>
        </w:rPr>
        <w:t xml:space="preserve"> </w:t>
      </w:r>
      <w:r>
        <w:rPr>
          <w:rStyle w:val="VerbatimChar"/>
          <w:sz w:val="16"/>
        </w:rPr>
        <w:t xml:space="preserve">KunaStringInventory</w:t>
      </w:r>
      <w:r>
        <w:rPr>
          <w:sz w:val="16"/>
        </w:rPr>
        <w:t xml:space="preserve">,</w:t>
      </w:r>
      <w:r>
        <w:rPr>
          <w:sz w:val="16"/>
        </w:rPr>
        <w:t xml:space="preserve"> </w:t>
      </w:r>
      <w:r>
        <w:rPr>
          <w:rStyle w:val="VerbatimChar"/>
          <w:sz w:val="16"/>
        </w:rPr>
        <w:t xml:space="preserve">kunaStringsAtAddress</w:t>
      </w:r>
      <w:r>
        <w:rPr>
          <w:sz w:val="16"/>
        </w:rPr>
        <w:t xml:space="preserve">,</w:t>
      </w:r>
      <w:r>
        <w:rPr>
          <w:sz w:val="16"/>
        </w:rPr>
        <w:t xml:space="preserve"> </w:t>
      </w:r>
      <w:r>
        <w:rPr>
          <w:rStyle w:val="VerbatimChar"/>
          <w:sz w:val="16"/>
        </w:rPr>
        <w:t xml:space="preserve">KunaStringInventoryReader</w:t>
      </w:r>
      <w:r>
        <w:rPr>
          <w:sz w:val="16"/>
        </w:rPr>
        <w:t xml:space="preserve">.</w:t>
      </w:r>
    </w:p>
    <w:p>
      <w:pPr>
        <w:pStyle w:val="BodyText"/>
      </w:pPr>
      <w:hyperlink r:id="rId2917">
        <w:r>
          <w:rPr>
            <w:rStyle w:val="Hyperlink"/>
            <w:b/>
            <w:bCs/>
          </w:rPr>
          <w:t xml:space="preserve">src/kuna/KunaStringQueries.ts</w:t>
        </w:r>
      </w:hyperlink>
      <w:r>
        <w:br/>
      </w:r>
      <w:r>
        <w:t xml:space="preserve">183 lines · 6,266 bytes. Declared API documentation: One validated scan shared by literal, regex and exact-address queries.</w:t>
      </w:r>
    </w:p>
    <w:p>
      <w:pPr>
        <w:pStyle w:val="BodyText"/>
        <w:spacing w:after="80"/>
      </w:pPr>
      <w:r>
        <w:rPr>
          <w:sz w:val="16"/>
        </w:rPr>
        <w:t xml:space="preserve">Declared exports:</w:t>
      </w:r>
      <w:r>
        <w:rPr>
          <w:sz w:val="16"/>
        </w:rPr>
        <w:t xml:space="preserve"> </w:t>
      </w:r>
      <w:r>
        <w:rPr>
          <w:rStyle w:val="VerbatimChar"/>
          <w:sz w:val="16"/>
        </w:rPr>
        <w:t xml:space="preserve">KunaStringQueries</w:t>
      </w:r>
      <w:r>
        <w:rPr>
          <w:sz w:val="16"/>
        </w:rPr>
        <w:t xml:space="preserve">.</w:t>
      </w:r>
    </w:p>
    <w:p>
      <w:pPr>
        <w:pStyle w:val="BodyText"/>
      </w:pPr>
      <w:hyperlink r:id="rId2918">
        <w:r>
          <w:rPr>
            <w:rStyle w:val="Hyperlink"/>
            <w:b/>
            <w:bCs/>
          </w:rPr>
          <w:t xml:space="preserve">src/kuna/KunaTargetCommands.ts</w:t>
        </w:r>
      </w:hyperlink>
      <w:r>
        <w:br/>
      </w:r>
      <w:r>
        <w:t xml:space="preserve">344 lines · 11,966 bytes. Declared API documentation: Own the digest-checked target copy and every command that can still use it.</w:t>
      </w:r>
    </w:p>
    <w:p>
      <w:pPr>
        <w:pStyle w:val="BodyText"/>
        <w:spacing w:after="80"/>
      </w:pPr>
      <w:r>
        <w:rPr>
          <w:sz w:val="16"/>
        </w:rPr>
        <w:t xml:space="preserve">Declared exports:</w:t>
      </w:r>
      <w:r>
        <w:rPr>
          <w:sz w:val="16"/>
        </w:rPr>
        <w:t xml:space="preserve"> </w:t>
      </w:r>
      <w:r>
        <w:rPr>
          <w:rStyle w:val="VerbatimChar"/>
          <w:sz w:val="16"/>
        </w:rPr>
        <w:t xml:space="preserve">KunaTargetCommandSnapshot</w:t>
      </w:r>
      <w:r>
        <w:rPr>
          <w:sz w:val="16"/>
        </w:rPr>
        <w:t xml:space="preserve">,</w:t>
      </w:r>
      <w:r>
        <w:rPr>
          <w:sz w:val="16"/>
        </w:rPr>
        <w:t xml:space="preserve"> </w:t>
      </w:r>
      <w:r>
        <w:rPr>
          <w:rStyle w:val="VerbatimChar"/>
          <w:sz w:val="16"/>
        </w:rPr>
        <w:t xml:space="preserve">KunaTargetCommandRequest</w:t>
      </w:r>
      <w:r>
        <w:rPr>
          <w:sz w:val="16"/>
        </w:rPr>
        <w:t xml:space="preserve">,</w:t>
      </w:r>
      <w:r>
        <w:rPr>
          <w:sz w:val="16"/>
        </w:rPr>
        <w:t xml:space="preserve"> </w:t>
      </w:r>
      <w:r>
        <w:rPr>
          <w:rStyle w:val="VerbatimChar"/>
          <w:sz w:val="16"/>
        </w:rPr>
        <w:t xml:space="preserve">KunaTargetCommands</w:t>
      </w:r>
      <w:r>
        <w:rPr>
          <w:sz w:val="16"/>
        </w:rPr>
        <w:t xml:space="preserve">.</w:t>
      </w:r>
    </w:p>
    <w:p>
      <w:pPr>
        <w:pStyle w:val="BodyText"/>
      </w:pPr>
      <w:hyperlink r:id="rId2919">
        <w:r>
          <w:rPr>
            <w:rStyle w:val="Hyperlink"/>
            <w:b/>
            <w:bCs/>
          </w:rPr>
          <w:t xml:space="preserve">src/kuna/KunaUnavailable.ts</w:t>
        </w:r>
      </w:hyperlink>
      <w:r>
        <w:br/>
      </w:r>
      <w:r>
        <w:t xml:space="preserve">18 lines · 718 bytes. Declared API documentation: A Kuna capability gap whose reason is what the caller needs to read. Without a user message the projection shows only</w:t>
      </w:r>
      <w:r>
        <w:t xml:space="preserve"> </w:t>
      </w:r>
      <w:r>
        <w:t xml:space="preserve">“</w:t>
      </w:r>
      <w:r>
        <w:t xml:space="preserve">choose another analysis or target</w:t>
      </w:r>
      <w:r>
        <w:t xml:space="preserve">”</w:t>
      </w:r>
      <w:r>
        <w:t xml:space="preserve">, which hides facts such as</w:t>
      </w:r>
      <w:r>
        <w:t xml:space="preserve"> </w:t>
      </w:r>
      <w:r>
        <w:t xml:space="preserve">“</w:t>
      </w:r>
      <w:r>
        <w:t xml:space="preserve">no code at this address</w:t>
      </w:r>
      <w:r>
        <w:t xml:space="preserve">”</w:t>
      </w:r>
      <w:r>
        <w:t xml:space="preserve">.</w:t>
      </w:r>
    </w:p>
    <w:p>
      <w:pPr>
        <w:pStyle w:val="BodyText"/>
        <w:spacing w:after="80"/>
      </w:pPr>
      <w:r>
        <w:rPr>
          <w:sz w:val="16"/>
        </w:rPr>
        <w:t xml:space="preserve">Declared exports:</w:t>
      </w:r>
      <w:r>
        <w:rPr>
          <w:sz w:val="16"/>
        </w:rPr>
        <w:t xml:space="preserve"> </w:t>
      </w:r>
      <w:r>
        <w:rPr>
          <w:rStyle w:val="VerbatimChar"/>
          <w:sz w:val="16"/>
        </w:rPr>
        <w:t xml:space="preserve">kunaUnavailable</w:t>
      </w:r>
      <w:r>
        <w:rPr>
          <w:sz w:val="16"/>
        </w:rPr>
        <w:t xml:space="preserve">.</w:t>
      </w:r>
    </w:p>
    <w:bookmarkEnd w:id="2920"/>
    <w:bookmarkStart w:id="2927" w:name="section-107"/>
    <w:p>
      <w:pPr>
        <w:pStyle w:val="Heading2"/>
      </w:pPr>
      <w:r>
        <w:t xml:space="preserve">src/main — 6 entries</w:t>
      </w:r>
    </w:p>
    <w:p>
      <w:pPr>
        <w:pStyle w:val="FirstParagraph"/>
      </w:pPr>
      <w:hyperlink r:id="rId2921">
        <w:r>
          <w:rPr>
            <w:rStyle w:val="Hyperlink"/>
            <w:b/>
            <w:bCs/>
          </w:rPr>
          <w:t xml:space="preserve">src/main/messages.ts</w:t>
        </w:r>
      </w:hyperlink>
      <w:r>
        <w:br/>
      </w:r>
      <w:r>
        <w:t xml:space="preserve">8 lines · 501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MCP_CONNECTION_LOST</w:t>
      </w:r>
      <w:r>
        <w:rPr>
          <w:sz w:val="16"/>
        </w:rPr>
        <w:t xml:space="preserve">,</w:t>
      </w:r>
      <w:r>
        <w:rPr>
          <w:sz w:val="16"/>
        </w:rPr>
        <w:t xml:space="preserve"> </w:t>
      </w:r>
      <w:r>
        <w:rPr>
          <w:rStyle w:val="VerbatimChar"/>
          <w:sz w:val="16"/>
        </w:rPr>
        <w:t xml:space="preserve">MCP_CONNECTION_START_FAILED</w:t>
      </w:r>
      <w:r>
        <w:rPr>
          <w:sz w:val="16"/>
        </w:rPr>
        <w:t xml:space="preserve">,</w:t>
      </w:r>
      <w:r>
        <w:rPr>
          <w:sz w:val="16"/>
        </w:rPr>
        <w:t xml:space="preserve"> </w:t>
      </w:r>
      <w:r>
        <w:rPr>
          <w:rStyle w:val="VerbatimChar"/>
          <w:sz w:val="16"/>
        </w:rPr>
        <w:t xml:space="preserve">MCP_SHUTDOWN_FAILED</w:t>
      </w:r>
      <w:r>
        <w:rPr>
          <w:sz w:val="16"/>
        </w:rPr>
        <w:t xml:space="preserve">,</w:t>
      </w:r>
      <w:r>
        <w:rPr>
          <w:sz w:val="16"/>
        </w:rPr>
        <w:t xml:space="preserve"> </w:t>
      </w:r>
      <w:r>
        <w:rPr>
          <w:rStyle w:val="VerbatimChar"/>
          <w:sz w:val="16"/>
        </w:rPr>
        <w:t xml:space="preserve">SERVER_START_FAILED</w:t>
      </w:r>
      <w:r>
        <w:rPr>
          <w:sz w:val="16"/>
        </w:rPr>
        <w:t xml:space="preserve">.</w:t>
      </w:r>
    </w:p>
    <w:p>
      <w:pPr>
        <w:pStyle w:val="BodyText"/>
      </w:pPr>
      <w:hyperlink r:id="rId2922">
        <w:r>
          <w:rPr>
            <w:rStyle w:val="Hyperlink"/>
            <w:b/>
            <w:bCs/>
          </w:rPr>
          <w:t xml:space="preserve">src/main/processShutdown.ts</w:t>
        </w:r>
      </w:hyperlink>
      <w:r>
        <w:br/>
      </w:r>
      <w:r>
        <w:t xml:space="preserve">38 lines · 1,147 bytes. Declared API documentation: Register the process events that request shutdown and return their owner.</w:t>
      </w:r>
    </w:p>
    <w:p>
      <w:pPr>
        <w:pStyle w:val="BodyText"/>
        <w:spacing w:after="80"/>
      </w:pPr>
      <w:r>
        <w:rPr>
          <w:sz w:val="16"/>
        </w:rPr>
        <w:t xml:space="preserve">Declared exports:</w:t>
      </w:r>
      <w:r>
        <w:rPr>
          <w:sz w:val="16"/>
        </w:rPr>
        <w:t xml:space="preserve"> </w:t>
      </w:r>
      <w:r>
        <w:rPr>
          <w:rStyle w:val="VerbatimChar"/>
          <w:sz w:val="16"/>
        </w:rPr>
        <w:t xml:space="preserve">registerProcessShutdown</w:t>
      </w:r>
      <w:r>
        <w:rPr>
          <w:sz w:val="16"/>
        </w:rPr>
        <w:t xml:space="preserve">.</w:t>
      </w:r>
    </w:p>
    <w:p>
      <w:pPr>
        <w:pStyle w:val="BodyText"/>
      </w:pPr>
      <w:hyperlink r:id="rId2923">
        <w:r>
          <w:rPr>
            <w:rStyle w:val="Hyperlink"/>
            <w:b/>
            <w:bCs/>
          </w:rPr>
          <w:t xml:space="preserve">src/main/shutdown.ts</w:t>
        </w:r>
      </w:hyperlink>
      <w:r>
        <w:br/>
      </w:r>
      <w:r>
        <w:t xml:space="preserve">139 lines · 4,792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createShutdown</w:t>
      </w:r>
      <w:r>
        <w:rPr>
          <w:sz w:val="16"/>
        </w:rPr>
        <w:t xml:space="preserve">.</w:t>
      </w:r>
    </w:p>
    <w:p>
      <w:pPr>
        <w:pStyle w:val="BodyText"/>
      </w:pPr>
      <w:hyperlink r:id="rId2924">
        <w:r>
          <w:rPr>
            <w:rStyle w:val="Hyperlink"/>
            <w:b/>
            <w:bCs/>
          </w:rPr>
          <w:t xml:space="preserve">src/main/startup.ts</w:t>
        </w:r>
      </w:hyperlink>
      <w:r>
        <w:br/>
      </w:r>
      <w:r>
        <w:t xml:space="preserve">33 lines · 1,156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openInitialTarget</w:t>
      </w:r>
      <w:r>
        <w:rPr>
          <w:sz w:val="16"/>
        </w:rPr>
        <w:t xml:space="preserve">.</w:t>
      </w:r>
    </w:p>
    <w:p>
      <w:pPr>
        <w:pStyle w:val="BodyText"/>
      </w:pPr>
      <w:hyperlink r:id="rId2925">
        <w:r>
          <w:rPr>
            <w:rStyle w:val="Hyperlink"/>
            <w:b/>
            <w:bCs/>
          </w:rPr>
          <w:t xml:space="preserve">src/main/transport.ts</w:t>
        </w:r>
      </w:hyperlink>
      <w:r>
        <w:br/>
      </w:r>
      <w:r>
        <w:t xml:space="preserve">213 lines · 7,364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startMcpTransport</w:t>
      </w:r>
      <w:r>
        <w:rPr>
          <w:sz w:val="16"/>
        </w:rPr>
        <w:t xml:space="preserve">.</w:t>
      </w:r>
    </w:p>
    <w:p>
      <w:pPr>
        <w:pStyle w:val="BodyText"/>
      </w:pPr>
      <w:hyperlink r:id="rId2926">
        <w:r>
          <w:rPr>
            <w:rStyle w:val="Hyperlink"/>
            <w:b/>
            <w:bCs/>
          </w:rPr>
          <w:t xml:space="preserve">src/main/types.ts</w:t>
        </w:r>
      </w:hyperlink>
      <w:r>
        <w:br/>
      </w:r>
      <w:r>
        <w:t xml:space="preserve">11 lines · 580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RuntimeDependencies</w:t>
      </w:r>
      <w:r>
        <w:rPr>
          <w:sz w:val="16"/>
        </w:rPr>
        <w:t xml:space="preserve">.</w:t>
      </w:r>
    </w:p>
    <w:bookmarkEnd w:id="2927"/>
    <w:bookmarkStart w:id="2997" w:name="section-108"/>
    <w:p>
      <w:pPr>
        <w:pStyle w:val="Heading2"/>
      </w:pPr>
      <w:r>
        <w:t xml:space="preserve">src/native — 69 entries</w:t>
      </w:r>
    </w:p>
    <w:p>
      <w:pPr>
        <w:pStyle w:val="FirstParagraph"/>
      </w:pPr>
      <w:hyperlink r:id="rId2928">
        <w:r>
          <w:rPr>
            <w:rStyle w:val="Hyperlink"/>
            <w:b/>
            <w:bCs/>
          </w:rPr>
          <w:t xml:space="preserve">src/native/AppleDispatchCoverage.ts</w:t>
        </w:r>
      </w:hyperlink>
      <w:r>
        <w:br/>
      </w:r>
      <w:r>
        <w:t xml:space="preserve">240 lines · 8,073 bytes. Declared API documentation: Append the per-facet coverage of one Apple dispatch metadata decode.</w:t>
      </w:r>
    </w:p>
    <w:p>
      <w:pPr>
        <w:pStyle w:val="BodyText"/>
        <w:spacing w:after="80"/>
      </w:pPr>
      <w:r>
        <w:rPr>
          <w:sz w:val="16"/>
        </w:rPr>
        <w:t xml:space="preserve">Declared exports:</w:t>
      </w:r>
      <w:r>
        <w:rPr>
          <w:sz w:val="16"/>
        </w:rPr>
        <w:t xml:space="preserve"> </w:t>
      </w:r>
      <w:r>
        <w:rPr>
          <w:rStyle w:val="VerbatimChar"/>
          <w:sz w:val="16"/>
        </w:rPr>
        <w:t xml:space="preserve">pushDispatchCoverage</w:t>
      </w:r>
      <w:r>
        <w:rPr>
          <w:sz w:val="16"/>
        </w:rPr>
        <w:t xml:space="preserve">.</w:t>
      </w:r>
    </w:p>
    <w:p>
      <w:pPr>
        <w:pStyle w:val="BodyText"/>
      </w:pPr>
      <w:hyperlink r:id="rId2929">
        <w:r>
          <w:rPr>
            <w:rStyle w:val="Hyperlink"/>
            <w:b/>
            <w:bCs/>
          </w:rPr>
          <w:t xml:space="preserve">src/native/AppleDispatchDecodeFacts.ts</w:t>
        </w:r>
      </w:hyperlink>
      <w:r>
        <w:br/>
      </w:r>
      <w:r>
        <w:t xml:space="preserve">35 lines · 872 bytes. Declared API documentation: Stable internal decode issues used to derive public facet coverage.</w:t>
      </w:r>
    </w:p>
    <w:p>
      <w:pPr>
        <w:pStyle w:val="BodyText"/>
        <w:spacing w:after="80"/>
      </w:pPr>
      <w:r>
        <w:rPr>
          <w:sz w:val="16"/>
        </w:rPr>
        <w:t xml:space="preserve">Declared exports:</w:t>
      </w:r>
      <w:r>
        <w:rPr>
          <w:sz w:val="16"/>
        </w:rPr>
        <w:t xml:space="preserve"> </w:t>
      </w:r>
      <w:r>
        <w:rPr>
          <w:rStyle w:val="VerbatimChar"/>
          <w:sz w:val="16"/>
        </w:rPr>
        <w:t xml:space="preserve">DispatchFacet</w:t>
      </w:r>
      <w:r>
        <w:rPr>
          <w:sz w:val="16"/>
        </w:rPr>
        <w:t xml:space="preserve">,</w:t>
      </w:r>
      <w:r>
        <w:rPr>
          <w:sz w:val="16"/>
        </w:rPr>
        <w:t xml:space="preserve"> </w:t>
      </w:r>
      <w:r>
        <w:rPr>
          <w:rStyle w:val="VerbatimChar"/>
          <w:sz w:val="16"/>
        </w:rPr>
        <w:t xml:space="preserve">DecodeIssue</w:t>
      </w:r>
      <w:r>
        <w:rPr>
          <w:sz w:val="16"/>
        </w:rPr>
        <w:t xml:space="preserve">,</w:t>
      </w:r>
      <w:r>
        <w:rPr>
          <w:sz w:val="16"/>
        </w:rPr>
        <w:t xml:space="preserve"> </w:t>
      </w:r>
      <w:r>
        <w:rPr>
          <w:rStyle w:val="VerbatimChar"/>
          <w:sz w:val="16"/>
        </w:rPr>
        <w:t xml:space="preserve">FacetDecodeFacts</w:t>
      </w:r>
      <w:r>
        <w:rPr>
          <w:sz w:val="16"/>
        </w:rPr>
        <w:t xml:space="preserve">,</w:t>
      </w:r>
      <w:r>
        <w:rPr>
          <w:sz w:val="16"/>
        </w:rPr>
        <w:t xml:space="preserve"> </w:t>
      </w:r>
      <w:r>
        <w:rPr>
          <w:rStyle w:val="VerbatimChar"/>
          <w:sz w:val="16"/>
        </w:rPr>
        <w:t xml:space="preserve">issue</w:t>
      </w:r>
      <w:r>
        <w:rPr>
          <w:sz w:val="16"/>
        </w:rPr>
        <w:t xml:space="preserve">.</w:t>
      </w:r>
    </w:p>
    <w:p>
      <w:pPr>
        <w:pStyle w:val="BodyText"/>
      </w:pPr>
      <w:hyperlink r:id="rId2930">
        <w:r>
          <w:rPr>
            <w:rStyle w:val="Hyperlink"/>
            <w:b/>
            <w:bCs/>
          </w:rPr>
          <w:t xml:space="preserve">src/native/AppleDispatchMetadata.test.ts</w:t>
        </w:r>
      </w:hyperlink>
      <w:r>
        <w:br/>
      </w:r>
      <w:r>
        <w:t xml:space="preserve">1,195 lines · 42,061 bytes. Test metadata: Apple dispatch pointer fixup metadata; keeps decoded bindings when an independent stream has $name; keeps absolute metadata pointers between declared chained fixups (+49 more statically named test/suite labels).</w:t>
      </w:r>
    </w:p>
    <w:p>
      <w:pPr>
        <w:pStyle w:val="BodyText"/>
      </w:pPr>
      <w:hyperlink r:id="rId2931">
        <w:r>
          <w:rPr>
            <w:rStyle w:val="Hyperlink"/>
            <w:b/>
            <w:bCs/>
          </w:rPr>
          <w:t xml:space="preserve">src/native/AppleDispatchMetadata.ts</w:t>
        </w:r>
      </w:hyperlink>
      <w:r>
        <w:br/>
      </w:r>
      <w:r>
        <w:t xml:space="preserve">319 lines · 10,329 bytes. Declared API documentation: Decode validated little-endian 64-bit Apple Objective-C metadata without loading target code. Read digest-verified target bytes under a 64 MiB static metadata budget. The caller’s scope retains the target descriptor when its final close fails.</w:t>
      </w:r>
    </w:p>
    <w:p>
      <w:pPr>
        <w:pStyle w:val="BodyText"/>
        <w:spacing w:after="80"/>
      </w:pPr>
      <w:r>
        <w:rPr>
          <w:sz w:val="16"/>
        </w:rPr>
        <w:t xml:space="preserve">Declared exports:</w:t>
      </w:r>
      <w:r>
        <w:rPr>
          <w:sz w:val="16"/>
        </w:rPr>
        <w:t xml:space="preserve"> </w:t>
      </w:r>
      <w:r>
        <w:rPr>
          <w:rStyle w:val="VerbatimChar"/>
          <w:sz w:val="16"/>
        </w:rPr>
        <w:t xml:space="preserve">decodeAppleDispatchMetadata</w:t>
      </w:r>
      <w:r>
        <w:rPr>
          <w:sz w:val="16"/>
        </w:rPr>
        <w:t xml:space="preserve">,</w:t>
      </w:r>
      <w:r>
        <w:rPr>
          <w:sz w:val="16"/>
        </w:rPr>
        <w:t xml:space="preserve"> </w:t>
      </w:r>
      <w:r>
        <w:rPr>
          <w:rStyle w:val="VerbatimChar"/>
          <w:sz w:val="16"/>
        </w:rPr>
        <w:t xml:space="preserve">inspectAppleDispatchMetadata</w:t>
      </w:r>
      <w:r>
        <w:rPr>
          <w:sz w:val="16"/>
        </w:rPr>
        <w:t xml:space="preserve">,</w:t>
      </w:r>
      <w:r>
        <w:rPr>
          <w:sz w:val="16"/>
        </w:rPr>
        <w:t xml:space="preserve"> </w:t>
      </w:r>
      <w:r>
        <w:rPr>
          <w:rStyle w:val="VerbatimChar"/>
          <w:sz w:val="16"/>
        </w:rPr>
        <w:t xml:space="preserve">appleDispatchMetadataFailure</w:t>
      </w:r>
      <w:r>
        <w:rPr>
          <w:sz w:val="16"/>
        </w:rPr>
        <w:t xml:space="preserve">.</w:t>
      </w:r>
    </w:p>
    <w:p>
      <w:pPr>
        <w:pStyle w:val="BodyText"/>
      </w:pPr>
      <w:hyperlink r:id="rId2932">
        <w:r>
          <w:rPr>
            <w:rStyle w:val="Hyperlink"/>
            <w:b/>
            <w:bCs/>
          </w:rPr>
          <w:t xml:space="preserve">src/native/AppleMachoFixups.test.ts</w:t>
        </w:r>
      </w:hyperlink>
      <w:r>
        <w:br/>
      </w:r>
      <w:r>
        <w:t xml:space="preserve">1,151 lines · 36,228 bytes. Test metadata: chained pointer decoding; decodes DYLD_CHAINED_PTR_64 and _64_OFFSET rebases and binds; decodes arm64e plain, authenticated and 24-bit binds (+37 more statically named test/suite labels).</w:t>
      </w:r>
    </w:p>
    <w:p>
      <w:pPr>
        <w:pStyle w:val="BodyText"/>
      </w:pPr>
      <w:hyperlink r:id="rId2933">
        <w:r>
          <w:rPr>
            <w:rStyle w:val="Hyperlink"/>
            <w:b/>
            <w:bCs/>
          </w:rPr>
          <w:t xml:space="preserve">src/native/AppleMachoFixups.ts</w:t>
        </w:r>
      </w:hyperlink>
      <w:r>
        <w:br/>
      </w:r>
      <w:r>
        <w:t xml:space="preserve">775 lines · 26,815 bytes. Declared API documentation: Where a Mach-O stores pointer fixups, from its load commands. One decoded pointer: a rebase to an in-image address or a bind to a symbol.</w:t>
      </w:r>
    </w:p>
    <w:p>
      <w:pPr>
        <w:pStyle w:val="BodyText"/>
        <w:spacing w:after="80"/>
      </w:pPr>
      <w:r>
        <w:rPr>
          <w:sz w:val="16"/>
        </w:rPr>
        <w:t xml:space="preserve">Declared exports:</w:t>
      </w:r>
      <w:r>
        <w:rPr>
          <w:sz w:val="16"/>
        </w:rPr>
        <w:t xml:space="preserve"> </w:t>
      </w:r>
      <w:r>
        <w:rPr>
          <w:rStyle w:val="VerbatimChar"/>
          <w:sz w:val="16"/>
        </w:rPr>
        <w:t xml:space="preserve">FixupCommands</w:t>
      </w:r>
      <w:r>
        <w:rPr>
          <w:sz w:val="16"/>
        </w:rPr>
        <w:t xml:space="preserve">,</w:t>
      </w:r>
      <w:r>
        <w:rPr>
          <w:sz w:val="16"/>
        </w:rPr>
        <w:t xml:space="preserve"> </w:t>
      </w:r>
      <w:r>
        <w:rPr>
          <w:rStyle w:val="VerbatimChar"/>
          <w:sz w:val="16"/>
        </w:rPr>
        <w:t xml:space="preserve">DecodedPointer</w:t>
      </w:r>
      <w:r>
        <w:rPr>
          <w:sz w:val="16"/>
        </w:rPr>
        <w:t xml:space="preserve">,</w:t>
      </w:r>
      <w:r>
        <w:rPr>
          <w:sz w:val="16"/>
        </w:rPr>
        <w:t xml:space="preserve"> </w:t>
      </w:r>
      <w:r>
        <w:rPr>
          <w:rStyle w:val="VerbatimChar"/>
          <w:sz w:val="16"/>
        </w:rPr>
        <w:t xml:space="preserve">PointerFixups</w:t>
      </w:r>
      <w:r>
        <w:rPr>
          <w:sz w:val="16"/>
        </w:rPr>
        <w:t xml:space="preserve">,</w:t>
      </w:r>
      <w:r>
        <w:rPr>
          <w:sz w:val="16"/>
        </w:rPr>
        <w:t xml:space="preserve"> </w:t>
      </w:r>
      <w:r>
        <w:rPr>
          <w:rStyle w:val="VerbatimChar"/>
          <w:sz w:val="16"/>
        </w:rPr>
        <w:t xml:space="preserve">decodeChainedPointer</w:t>
      </w:r>
      <w:r>
        <w:rPr>
          <w:sz w:val="16"/>
        </w:rPr>
        <w:t xml:space="preserve">,</w:t>
      </w:r>
      <w:r>
        <w:rPr>
          <w:sz w:val="16"/>
        </w:rPr>
        <w:t xml:space="preserve"> </w:t>
      </w:r>
      <w:r>
        <w:rPr>
          <w:rStyle w:val="VerbatimChar"/>
          <w:sz w:val="16"/>
        </w:rPr>
        <w:t xml:space="preserve">parsePointerFixups</w:t>
      </w:r>
      <w:r>
        <w:rPr>
          <w:sz w:val="16"/>
        </w:rPr>
        <w:t xml:space="preserve">.</w:t>
      </w:r>
    </w:p>
    <w:p>
      <w:pPr>
        <w:pStyle w:val="BodyText"/>
      </w:pPr>
      <w:hyperlink r:id="rId2934">
        <w:r>
          <w:rPr>
            <w:rStyle w:val="Hyperlink"/>
            <w:b/>
            <w:bCs/>
          </w:rPr>
          <w:t xml:space="preserve">src/native/AppleMachoSelection.test.ts</w:t>
        </w:r>
      </w:hyperlink>
      <w:r>
        <w:br/>
      </w:r>
      <w:r>
        <w:t xml:space="preserve">164 lines · 6,034 bytes. Test metadata: native Mach-O slice selection; preserves high-bit section-name bytes instead of ASCII-folding metadata names; accepts a FAT slice whose table identity and embedded header agree (+8 more statically named test/suite labels).</w:t>
      </w:r>
    </w:p>
    <w:p>
      <w:pPr>
        <w:pStyle w:val="BodyText"/>
      </w:pPr>
      <w:hyperlink r:id="rId2935">
        <w:r>
          <w:rPr>
            <w:rStyle w:val="Hyperlink"/>
            <w:b/>
            <w:bCs/>
          </w:rPr>
          <w:t xml:space="preserve">src/native/AppleMachoSelection.ts</w:t>
        </w:r>
      </w:hyperlink>
      <w:r>
        <w:br/>
      </w:r>
      <w:r>
        <w:t xml:space="preserve">328 lines · 11,775 bytes. Declared API documentation: One mapped Mach-O segment with file-backed VA range. Named Mach-O section within a loaded segment.</w:t>
      </w:r>
    </w:p>
    <w:p>
      <w:pPr>
        <w:pStyle w:val="BodyText"/>
        <w:spacing w:after="80"/>
      </w:pPr>
      <w:r>
        <w:rPr>
          <w:sz w:val="16"/>
        </w:rPr>
        <w:t xml:space="preserve">Declared exports:</w:t>
      </w:r>
      <w:r>
        <w:rPr>
          <w:sz w:val="16"/>
        </w:rPr>
        <w:t xml:space="preserve"> </w:t>
      </w:r>
      <w:r>
        <w:rPr>
          <w:rStyle w:val="VerbatimChar"/>
          <w:sz w:val="16"/>
        </w:rPr>
        <w:t xml:space="preserve">Segment</w:t>
      </w:r>
      <w:r>
        <w:rPr>
          <w:sz w:val="16"/>
        </w:rPr>
        <w:t xml:space="preserve">,</w:t>
      </w:r>
      <w:r>
        <w:rPr>
          <w:sz w:val="16"/>
        </w:rPr>
        <w:t xml:space="preserve"> </w:t>
      </w:r>
      <w:r>
        <w:rPr>
          <w:rStyle w:val="VerbatimChar"/>
          <w:sz w:val="16"/>
        </w:rPr>
        <w:t xml:space="preserve">Section</w:t>
      </w:r>
      <w:r>
        <w:rPr>
          <w:sz w:val="16"/>
        </w:rPr>
        <w:t xml:space="preserve">,</w:t>
      </w:r>
      <w:r>
        <w:rPr>
          <w:sz w:val="16"/>
        </w:rPr>
        <w:t xml:space="preserve"> </w:t>
      </w:r>
      <w:r>
        <w:rPr>
          <w:rStyle w:val="VerbatimChar"/>
          <w:sz w:val="16"/>
        </w:rPr>
        <w:t xml:space="preserve">MachoSlice</w:t>
      </w:r>
      <w:r>
        <w:rPr>
          <w:sz w:val="16"/>
        </w:rPr>
        <w:t xml:space="preserve">,</w:t>
      </w:r>
      <w:r>
        <w:rPr>
          <w:sz w:val="16"/>
        </w:rPr>
        <w:t xml:space="preserve"> </w:t>
      </w:r>
      <w:r>
        <w:rPr>
          <w:rStyle w:val="VerbatimChar"/>
          <w:sz w:val="16"/>
        </w:rPr>
        <w:t xml:space="preserve">MachoLayout</w:t>
      </w:r>
      <w:r>
        <w:rPr>
          <w:sz w:val="16"/>
        </w:rPr>
        <w:t xml:space="preserve">,</w:t>
      </w:r>
      <w:r>
        <w:rPr>
          <w:sz w:val="16"/>
        </w:rPr>
        <w:t xml:space="preserve"> </w:t>
      </w:r>
      <w:r>
        <w:rPr>
          <w:rStyle w:val="VerbatimChar"/>
          <w:sz w:val="16"/>
        </w:rPr>
        <w:t xml:space="preserve">fatHeaderFormat</w:t>
      </w:r>
      <w:r>
        <w:rPr>
          <w:sz w:val="16"/>
        </w:rPr>
        <w:t xml:space="preserve">,</w:t>
      </w:r>
      <w:r>
        <w:rPr>
          <w:sz w:val="16"/>
        </w:rPr>
        <w:t xml:space="preserve"> </w:t>
      </w:r>
      <w:r>
        <w:rPr>
          <w:rStyle w:val="VerbatimChar"/>
          <w:sz w:val="16"/>
        </w:rPr>
        <w:t xml:space="preserve">selectMachoSlice</w:t>
      </w:r>
      <w:r>
        <w:rPr>
          <w:sz w:val="16"/>
        </w:rPr>
        <w:t xml:space="preserve">,</w:t>
      </w:r>
      <w:r>
        <w:rPr>
          <w:sz w:val="16"/>
        </w:rPr>
        <w:t xml:space="preserve"> </w:t>
      </w:r>
      <w:r>
        <w:rPr>
          <w:rStyle w:val="VerbatimChar"/>
          <w:sz w:val="16"/>
        </w:rPr>
        <w:t xml:space="preserve">parseMachoLayout</w:t>
      </w:r>
      <w:r>
        <w:rPr>
          <w:sz w:val="16"/>
        </w:rPr>
        <w:t xml:space="preserve">.</w:t>
      </w:r>
    </w:p>
    <w:p>
      <w:pPr>
        <w:pStyle w:val="BodyText"/>
      </w:pPr>
      <w:hyperlink r:id="rId2936">
        <w:r>
          <w:rPr>
            <w:rStyle w:val="Hyperlink"/>
            <w:b/>
            <w:bCs/>
          </w:rPr>
          <w:t xml:space="preserve">src/native/AppleObjcCategories.ts</w:t>
        </w:r>
      </w:hyperlink>
      <w:r>
        <w:br/>
      </w:r>
      <w:r>
        <w:t xml:space="preserve">123 lines · 4,604 bytes. Declared API documentation: External class name from a bound `_OBJC_CLASS_$_Name` symbol. Decode `__objc_catlist` `category_t` records: name, cls, instanceMethods, classMethods, protocols, instanceProperties.</w:t>
      </w:r>
    </w:p>
    <w:p>
      <w:pPr>
        <w:pStyle w:val="BodyText"/>
        <w:spacing w:after="80"/>
      </w:pPr>
      <w:r>
        <w:rPr>
          <w:sz w:val="16"/>
        </w:rPr>
        <w:t xml:space="preserve">Declared exports:</w:t>
      </w:r>
      <w:r>
        <w:rPr>
          <w:sz w:val="16"/>
        </w:rPr>
        <w:t xml:space="preserve"> </w:t>
      </w:r>
      <w:r>
        <w:rPr>
          <w:rStyle w:val="VerbatimChar"/>
          <w:sz w:val="16"/>
        </w:rPr>
        <w:t xml:space="preserve">boundClassName</w:t>
      </w:r>
      <w:r>
        <w:rPr>
          <w:sz w:val="16"/>
        </w:rPr>
        <w:t xml:space="preserve">,</w:t>
      </w:r>
      <w:r>
        <w:rPr>
          <w:sz w:val="16"/>
        </w:rPr>
        <w:t xml:space="preserve"> </w:t>
      </w:r>
      <w:r>
        <w:rPr>
          <w:rStyle w:val="VerbatimChar"/>
          <w:sz w:val="16"/>
        </w:rPr>
        <w:t xml:space="preserve">decodeObjcCategories</w:t>
      </w:r>
      <w:r>
        <w:rPr>
          <w:sz w:val="16"/>
        </w:rPr>
        <w:t xml:space="preserve">.</w:t>
      </w:r>
    </w:p>
    <w:p>
      <w:pPr>
        <w:pStyle w:val="BodyText"/>
      </w:pPr>
      <w:hyperlink r:id="rId2937">
        <w:r>
          <w:rPr>
            <w:rStyle w:val="Hyperlink"/>
            <w:b/>
            <w:bCs/>
          </w:rPr>
          <w:t xml:space="preserve">src/native/AppleObjcDispatchFacets.ts</w:t>
        </w:r>
      </w:hyperlink>
      <w:r>
        <w:br/>
      </w:r>
      <w:r>
        <w:t xml:space="preserve">436 lines · 15,387 bytes. Declared API documentation: Byte readers shared by Objective-C class/method/ivar decode facets. Decode Objective-C protocol lists, classlists, methods, and ivars into `result`.</w:t>
      </w:r>
    </w:p>
    <w:p>
      <w:pPr>
        <w:pStyle w:val="BodyText"/>
        <w:spacing w:after="80"/>
      </w:pPr>
      <w:r>
        <w:rPr>
          <w:sz w:val="16"/>
        </w:rPr>
        <w:t xml:space="preserve">Declared exports:</w:t>
      </w:r>
      <w:r>
        <w:rPr>
          <w:sz w:val="16"/>
        </w:rPr>
        <w:t xml:space="preserve"> </w:t>
      </w:r>
      <w:r>
        <w:rPr>
          <w:rStyle w:val="VerbatimChar"/>
          <w:sz w:val="16"/>
        </w:rPr>
        <w:t xml:space="preserve">ObjcDispatchReaders</w:t>
      </w:r>
      <w:r>
        <w:rPr>
          <w:sz w:val="16"/>
        </w:rPr>
        <w:t xml:space="preserve">,</w:t>
      </w:r>
      <w:r>
        <w:rPr>
          <w:sz w:val="16"/>
        </w:rPr>
        <w:t xml:space="preserve"> </w:t>
      </w:r>
      <w:r>
        <w:rPr>
          <w:rStyle w:val="VerbatimChar"/>
          <w:sz w:val="16"/>
        </w:rPr>
        <w:t xml:space="preserve">decodeObjcDispatchFacets</w:t>
      </w:r>
      <w:r>
        <w:rPr>
          <w:sz w:val="16"/>
        </w:rPr>
        <w:t xml:space="preserve">.</w:t>
      </w:r>
    </w:p>
    <w:p>
      <w:pPr>
        <w:pStyle w:val="BodyText"/>
      </w:pPr>
      <w:hyperlink r:id="rId2938">
        <w:r>
          <w:rPr>
            <w:rStyle w:val="Hyperlink"/>
            <w:b/>
            <w:bCs/>
          </w:rPr>
          <w:t xml:space="preserve">src/native/AppleObjcProperties.ts</w:t>
        </w:r>
      </w:hyperlink>
      <w:r>
        <w:br/>
      </w:r>
      <w:r>
        <w:t xml:space="preserve">190 lines · 5,952 bytes. Declared API documentation: Byte readers needed to decode an Objective-C `property_list_t`. Parse an `</w:t>
      </w:r>
      <w:r>
        <w:t xml:space="preserve">@property</w:t>
      </w:r>
      <w:r>
        <w:t xml:space="preserve">` attribute string such as `T@</w:t>
      </w:r>
      <w:r>
        <w:t xml:space="preserve">“</w:t>
      </w:r>
      <w:r>
        <w:t xml:space="preserve">NSString</w:t>
      </w:r>
      <w:r>
        <w:t xml:space="preserve">”</w:t>
      </w:r>
      <w:r>
        <w:t xml:space="preserve">,C,N,V_name`. Each comma-separated token is one attribute; `T` is the type encoding.</w:t>
      </w:r>
    </w:p>
    <w:p>
      <w:pPr>
        <w:pStyle w:val="BodyText"/>
        <w:spacing w:after="80"/>
      </w:pPr>
      <w:r>
        <w:rPr>
          <w:sz w:val="16"/>
        </w:rPr>
        <w:t xml:space="preserve">Declared exports:</w:t>
      </w:r>
      <w:r>
        <w:rPr>
          <w:sz w:val="16"/>
        </w:rPr>
        <w:t xml:space="preserve"> </w:t>
      </w:r>
      <w:r>
        <w:rPr>
          <w:rStyle w:val="VerbatimChar"/>
          <w:sz w:val="16"/>
        </w:rPr>
        <w:t xml:space="preserve">ObjcPropertyReaders</w:t>
      </w:r>
      <w:r>
        <w:rPr>
          <w:sz w:val="16"/>
        </w:rPr>
        <w:t xml:space="preserve">,</w:t>
      </w:r>
      <w:r>
        <w:rPr>
          <w:sz w:val="16"/>
        </w:rPr>
        <w:t xml:space="preserve"> </w:t>
      </w:r>
      <w:r>
        <w:rPr>
          <w:rStyle w:val="VerbatimChar"/>
          <w:sz w:val="16"/>
        </w:rPr>
        <w:t xml:space="preserve">parsePropertyAttributes</w:t>
      </w:r>
      <w:r>
        <w:rPr>
          <w:sz w:val="16"/>
        </w:rPr>
        <w:t xml:space="preserve">,</w:t>
      </w:r>
      <w:r>
        <w:rPr>
          <w:sz w:val="16"/>
        </w:rPr>
        <w:t xml:space="preserve"> </w:t>
      </w:r>
      <w:r>
        <w:rPr>
          <w:rStyle w:val="VerbatimChar"/>
          <w:sz w:val="16"/>
        </w:rPr>
        <w:t xml:space="preserve">readObjcPropertyList</w:t>
      </w:r>
      <w:r>
        <w:rPr>
          <w:sz w:val="16"/>
        </w:rPr>
        <w:t xml:space="preserve">,</w:t>
      </w:r>
      <w:r>
        <w:rPr>
          <w:sz w:val="16"/>
        </w:rPr>
        <w:t xml:space="preserve"> </w:t>
      </w:r>
      <w:r>
        <w:rPr>
          <w:rStyle w:val="VerbatimChar"/>
          <w:sz w:val="16"/>
        </w:rPr>
        <w:t xml:space="preserve">readObjcPropertiesOf</w:t>
      </w:r>
      <w:r>
        <w:rPr>
          <w:sz w:val="16"/>
        </w:rPr>
        <w:t xml:space="preserve">.</w:t>
      </w:r>
    </w:p>
    <w:p>
      <w:pPr>
        <w:pStyle w:val="BodyText"/>
      </w:pPr>
      <w:hyperlink r:id="rId2939">
        <w:r>
          <w:rPr>
            <w:rStyle w:val="Hyperlink"/>
            <w:b/>
            <w:bCs/>
          </w:rPr>
          <w:t xml:space="preserve">src/native/AppleObjcProtocols.ts</w:t>
        </w:r>
      </w:hyperlink>
      <w:r>
        <w:br/>
      </w:r>
      <w:r>
        <w:t xml:space="preserve">131 lines · 5,039 bytes. Declared API documentation: Read protocol lists and absolute protocol method declarations with cycle-safe identities.</w:t>
      </w:r>
    </w:p>
    <w:p>
      <w:pPr>
        <w:pStyle w:val="BodyText"/>
        <w:spacing w:after="80"/>
      </w:pPr>
      <w:r>
        <w:rPr>
          <w:sz w:val="16"/>
        </w:rPr>
        <w:t xml:space="preserve">Declared exports:</w:t>
      </w:r>
      <w:r>
        <w:rPr>
          <w:sz w:val="16"/>
        </w:rPr>
        <w:t xml:space="preserve"> </w:t>
      </w:r>
      <w:r>
        <w:rPr>
          <w:rStyle w:val="VerbatimChar"/>
          <w:sz w:val="16"/>
        </w:rPr>
        <w:t xml:space="preserve">createObjcProtocolReader</w:t>
      </w:r>
      <w:r>
        <w:rPr>
          <w:sz w:val="16"/>
        </w:rPr>
        <w:t xml:space="preserve">.</w:t>
      </w:r>
    </w:p>
    <w:p>
      <w:pPr>
        <w:pStyle w:val="BodyText"/>
      </w:pPr>
      <w:hyperlink r:id="rId2940">
        <w:r>
          <w:rPr>
            <w:rStyle w:val="Hyperlink"/>
            <w:b/>
            <w:bCs/>
          </w:rPr>
          <w:t xml:space="preserve">src/native/AppleSwiftDispatchFacets.ts</w:t>
        </w:r>
      </w:hyperlink>
      <w:r>
        <w:br/>
      </w:r>
      <w:r>
        <w:t xml:space="preserve">243 lines · 9,223 bytes. Declared API documentation: Resolved file-backed metadata location from the Mach-O layout. Binary-metadata evidence produced by the Apple dispatch readers.</w:t>
      </w:r>
    </w:p>
    <w:p>
      <w:pPr>
        <w:pStyle w:val="BodyText"/>
        <w:spacing w:after="80"/>
      </w:pPr>
      <w:r>
        <w:rPr>
          <w:sz w:val="16"/>
        </w:rPr>
        <w:t xml:space="preserve">Declared exports:</w:t>
      </w:r>
      <w:r>
        <w:rPr>
          <w:sz w:val="16"/>
        </w:rPr>
        <w:t xml:space="preserve"> </w:t>
      </w:r>
      <w:r>
        <w:rPr>
          <w:rStyle w:val="VerbatimChar"/>
          <w:sz w:val="16"/>
        </w:rPr>
        <w:t xml:space="preserve">ResolvedMetadataLocation</w:t>
      </w:r>
      <w:r>
        <w:rPr>
          <w:sz w:val="16"/>
        </w:rPr>
        <w:t xml:space="preserve">,</w:t>
      </w:r>
      <w:r>
        <w:rPr>
          <w:sz w:val="16"/>
        </w:rPr>
        <w:t xml:space="preserve"> </w:t>
      </w:r>
      <w:r>
        <w:rPr>
          <w:rStyle w:val="VerbatimChar"/>
          <w:sz w:val="16"/>
        </w:rPr>
        <w:t xml:space="preserve">BinaryMetadataEvidence</w:t>
      </w:r>
      <w:r>
        <w:rPr>
          <w:sz w:val="16"/>
        </w:rPr>
        <w:t xml:space="preserve">,</w:t>
      </w:r>
      <w:r>
        <w:rPr>
          <w:sz w:val="16"/>
        </w:rPr>
        <w:t xml:space="preserve"> </w:t>
      </w:r>
      <w:r>
        <w:rPr>
          <w:rStyle w:val="VerbatimChar"/>
          <w:sz w:val="16"/>
        </w:rPr>
        <w:t xml:space="preserve">DispatchRecordBudget</w:t>
      </w:r>
      <w:r>
        <w:rPr>
          <w:sz w:val="16"/>
        </w:rPr>
        <w:t xml:space="preserve">,</w:t>
      </w:r>
      <w:r>
        <w:rPr>
          <w:sz w:val="16"/>
        </w:rPr>
        <w:t xml:space="preserve"> </w:t>
      </w:r>
      <w:r>
        <w:rPr>
          <w:rStyle w:val="VerbatimChar"/>
          <w:sz w:val="16"/>
        </w:rPr>
        <w:t xml:space="preserve">SwiftDispatchReaders</w:t>
      </w:r>
      <w:r>
        <w:rPr>
          <w:sz w:val="16"/>
        </w:rPr>
        <w:t xml:space="preserve">,</w:t>
      </w:r>
      <w:r>
        <w:rPr>
          <w:sz w:val="16"/>
        </w:rPr>
        <w:t xml:space="preserve"> </w:t>
      </w:r>
      <w:r>
        <w:rPr>
          <w:rStyle w:val="VerbatimChar"/>
          <w:sz w:val="16"/>
        </w:rPr>
        <w:t xml:space="preserve">createSwiftRelativeReader</w:t>
      </w:r>
      <w:r>
        <w:rPr>
          <w:sz w:val="16"/>
        </w:rPr>
        <w:t xml:space="preserve">,</w:t>
      </w:r>
      <w:r>
        <w:rPr>
          <w:sz w:val="16"/>
        </w:rPr>
        <w:t xml:space="preserve"> </w:t>
      </w:r>
      <w:r>
        <w:rPr>
          <w:rStyle w:val="VerbatimChar"/>
          <w:sz w:val="16"/>
        </w:rPr>
        <w:t xml:space="preserve">decodeSwiftDispatchFacets</w:t>
      </w:r>
      <w:r>
        <w:rPr>
          <w:sz w:val="16"/>
        </w:rPr>
        <w:t xml:space="preserve">.</w:t>
      </w:r>
    </w:p>
    <w:p>
      <w:pPr>
        <w:pStyle w:val="BodyText"/>
      </w:pPr>
      <w:hyperlink r:id="rId2941">
        <w:r>
          <w:rPr>
            <w:rStyle w:val="Hyperlink"/>
            <w:b/>
            <w:bCs/>
          </w:rPr>
          <w:t xml:space="preserve">src/native/AppleSwiftVtables.test.ts</w:t>
        </w:r>
      </w:hyperlink>
      <w:r>
        <w:br/>
      </w:r>
      <w:r>
        <w:t xml:space="preserve">217 lines · 6,823 bytes. Test metadata: Swift vtable coverage facts: unresolved Swift dispatch slots; returns a located issue for an emitted unresolved async slot; returns a located issue for an emitted unresolved witness slot (+2 more statically named test/suite labels).</w:t>
      </w:r>
    </w:p>
    <w:p>
      <w:pPr>
        <w:pStyle w:val="BodyText"/>
      </w:pPr>
      <w:hyperlink r:id="rId2942">
        <w:r>
          <w:rPr>
            <w:rStyle w:val="Hyperlink"/>
            <w:b/>
            <w:bCs/>
          </w:rPr>
          <w:t xml:space="preserve">src/native/AppleSwiftVtables.ts</w:t>
        </w:r>
      </w:hyperlink>
      <w:r>
        <w:br/>
      </w:r>
      <w:r>
        <w:t xml:space="preserve">160 lines · 5,549 bytes. Declared API documentation: Byte readers shared with the validated Mach-O metadata boundary. Decode non-generic, non-resilient Swift class vtable descriptors without instantiating metadata.</w:t>
      </w:r>
    </w:p>
    <w:p>
      <w:pPr>
        <w:pStyle w:val="BodyText"/>
        <w:spacing w:after="80"/>
      </w:pPr>
      <w:r>
        <w:rPr>
          <w:sz w:val="16"/>
        </w:rPr>
        <w:t xml:space="preserve">Declared exports:</w:t>
      </w:r>
      <w:r>
        <w:rPr>
          <w:sz w:val="16"/>
        </w:rPr>
        <w:t xml:space="preserve"> </w:t>
      </w:r>
      <w:r>
        <w:rPr>
          <w:rStyle w:val="VerbatimChar"/>
          <w:sz w:val="16"/>
        </w:rPr>
        <w:t xml:space="preserve">SwiftMetadataReaders</w:t>
      </w:r>
      <w:r>
        <w:rPr>
          <w:sz w:val="16"/>
        </w:rPr>
        <w:t xml:space="preserve">,</w:t>
      </w:r>
      <w:r>
        <w:rPr>
          <w:sz w:val="16"/>
        </w:rPr>
        <w:t xml:space="preserve"> </w:t>
      </w:r>
      <w:r>
        <w:rPr>
          <w:rStyle w:val="VerbatimChar"/>
          <w:sz w:val="16"/>
        </w:rPr>
        <w:t xml:space="preserve">decodeSwiftClassVtables</w:t>
      </w:r>
      <w:r>
        <w:rPr>
          <w:sz w:val="16"/>
        </w:rPr>
        <w:t xml:space="preserve">.</w:t>
      </w:r>
    </w:p>
    <w:p>
      <w:pPr>
        <w:pStyle w:val="BodyText"/>
      </w:pPr>
      <w:hyperlink r:id="rId2943">
        <w:r>
          <w:rPr>
            <w:rStyle w:val="Hyperlink"/>
            <w:b/>
            <w:bCs/>
          </w:rPr>
          <w:t xml:space="preserve">src/native/CommandRunner.ts</w:t>
        </w:r>
      </w:hyperlink>
      <w:r>
        <w:br/>
      </w:r>
      <w:r>
        <w:t xml:space="preserve">533 lines · 16,624 bytes. Declared API documentation: Maximum wall-clock duration for one native command. Retain complete command output up to a bounded aggregate size.</w:t>
      </w:r>
    </w:p>
    <w:p>
      <w:pPr>
        <w:pStyle w:val="BodyText"/>
        <w:spacing w:after="80"/>
      </w:pPr>
      <w:r>
        <w:rPr>
          <w:sz w:val="16"/>
        </w:rPr>
        <w:t xml:space="preserve">Declared exports:</w:t>
      </w:r>
      <w:r>
        <w:rPr>
          <w:sz w:val="16"/>
        </w:rPr>
        <w:t xml:space="preserve"> </w:t>
      </w:r>
      <w:r>
        <w:rPr>
          <w:rStyle w:val="VerbatimChar"/>
          <w:sz w:val="16"/>
        </w:rPr>
        <w:t xml:space="preserve">NATIVE_COMMAND_TIMEOUT_MS</w:t>
      </w:r>
      <w:r>
        <w:rPr>
          <w:sz w:val="16"/>
        </w:rPr>
        <w:t xml:space="preserve">,</w:t>
      </w:r>
      <w:r>
        <w:rPr>
          <w:sz w:val="16"/>
        </w:rPr>
        <w:t xml:space="preserve"> </w:t>
      </w:r>
      <w:r>
        <w:rPr>
          <w:rStyle w:val="VerbatimChar"/>
          <w:sz w:val="16"/>
        </w:rPr>
        <w:t xml:space="preserve">NATIVE_COMMAND_OUTPUT_BUDGET_BYTES</w:t>
      </w:r>
      <w:r>
        <w:rPr>
          <w:sz w:val="16"/>
        </w:rPr>
        <w:t xml:space="preserve">,</w:t>
      </w:r>
      <w:r>
        <w:rPr>
          <w:sz w:val="16"/>
        </w:rPr>
        <w:t xml:space="preserve"> </w:t>
      </w:r>
      <w:r>
        <w:rPr>
          <w:rStyle w:val="VerbatimChar"/>
          <w:sz w:val="16"/>
        </w:rPr>
        <w:t xml:space="preserve">NATIVE_FAILURE_DIAGNOSTIC_BYTES</w:t>
      </w:r>
      <w:r>
        <w:rPr>
          <w:sz w:val="16"/>
        </w:rPr>
        <w:t xml:space="preserve">,</w:t>
      </w:r>
      <w:r>
        <w:rPr>
          <w:sz w:val="16"/>
        </w:rPr>
        <w:t xml:space="preserve"> </w:t>
      </w:r>
      <w:r>
        <w:rPr>
          <w:rStyle w:val="VerbatimChar"/>
          <w:sz w:val="16"/>
        </w:rPr>
        <w:t xml:space="preserve">NativeCommandCapture</w:t>
      </w:r>
      <w:r>
        <w:rPr>
          <w:sz w:val="16"/>
        </w:rPr>
        <w:t xml:space="preserve">,</w:t>
      </w:r>
      <w:r>
        <w:rPr>
          <w:sz w:val="16"/>
        </w:rPr>
        <w:t xml:space="preserve"> </w:t>
      </w:r>
      <w:r>
        <w:rPr>
          <w:rStyle w:val="VerbatimChar"/>
          <w:sz w:val="16"/>
        </w:rPr>
        <w:t xml:space="preserve">NativeCommandFailure</w:t>
      </w:r>
      <w:r>
        <w:rPr>
          <w:sz w:val="16"/>
        </w:rPr>
        <w:t xml:space="preserve">,</w:t>
      </w:r>
      <w:r>
        <w:rPr>
          <w:sz w:val="16"/>
        </w:rPr>
        <w:t xml:space="preserve"> </w:t>
      </w:r>
      <w:r>
        <w:rPr>
          <w:rStyle w:val="VerbatimChar"/>
          <w:sz w:val="16"/>
        </w:rPr>
        <w:t xml:space="preserve">NativeCommandFailureOptions</w:t>
      </w:r>
      <w:r>
        <w:rPr>
          <w:sz w:val="16"/>
        </w:rPr>
        <w:t xml:space="preserve">,</w:t>
      </w:r>
      <w:r>
        <w:rPr>
          <w:sz w:val="16"/>
        </w:rPr>
        <w:t xml:space="preserve"> </w:t>
      </w:r>
      <w:r>
        <w:rPr>
          <w:rStyle w:val="VerbatimChar"/>
          <w:sz w:val="16"/>
        </w:rPr>
        <w:t xml:space="preserve">NativeCommandCleanupFailure</w:t>
      </w:r>
      <w:r>
        <w:rPr>
          <w:sz w:val="16"/>
        </w:rPr>
        <w:t xml:space="preserve">,</w:t>
      </w:r>
      <w:r>
        <w:rPr>
          <w:sz w:val="16"/>
        </w:rPr>
        <w:t xml:space="preserve"> </w:t>
      </w:r>
      <w:r>
        <w:rPr>
          <w:rStyle w:val="VerbatimChar"/>
          <w:sz w:val="16"/>
        </w:rPr>
        <w:t xml:space="preserve">NativeCommandFailureCapture</w:t>
      </w:r>
      <w:r>
        <w:rPr>
          <w:sz w:val="16"/>
        </w:rPr>
        <w:t xml:space="preserve">,</w:t>
      </w:r>
      <w:r>
        <w:rPr>
          <w:sz w:val="16"/>
        </w:rPr>
        <w:t xml:space="preserve"> </w:t>
      </w:r>
      <w:r>
        <w:rPr>
          <w:rStyle w:val="VerbatimChar"/>
          <w:sz w:val="16"/>
        </w:rPr>
        <w:t xml:space="preserve">NativeCommandOptions</w:t>
      </w:r>
      <w:r>
        <w:rPr>
          <w:sz w:val="16"/>
        </w:rPr>
        <w:t xml:space="preserve">,</w:t>
      </w:r>
      <w:r>
        <w:rPr>
          <w:sz w:val="16"/>
        </w:rPr>
        <w:t xml:space="preserve"> </w:t>
      </w:r>
      <w:r>
        <w:rPr>
          <w:rStyle w:val="VerbatimChar"/>
          <w:sz w:val="16"/>
        </w:rPr>
        <w:t xml:space="preserve">NativeCommandRunner</w:t>
      </w:r>
      <w:r>
        <w:rPr>
          <w:sz w:val="16"/>
        </w:rPr>
        <w:t xml:space="preserve">,</w:t>
      </w:r>
      <w:r>
        <w:rPr>
          <w:sz w:val="16"/>
        </w:rPr>
        <w:t xml:space="preserve"> </w:t>
      </w:r>
      <w:r>
        <w:rPr>
          <w:rStyle w:val="VerbatimChar"/>
          <w:sz w:val="16"/>
        </w:rPr>
        <w:t xml:space="preserve">NativeCommandLauncher</w:t>
      </w:r>
      <w:r>
        <w:rPr>
          <w:sz w:val="16"/>
        </w:rPr>
        <w:t xml:space="preserve">,</w:t>
      </w:r>
      <w:r>
        <w:rPr>
          <w:sz w:val="16"/>
        </w:rPr>
        <w:t xml:space="preserve"> </w:t>
      </w:r>
      <w:r>
        <w:rPr>
          <w:rStyle w:val="VerbatimChar"/>
          <w:sz w:val="16"/>
        </w:rPr>
        <w:t xml:space="preserve">NativeToolResolver</w:t>
      </w:r>
      <w:r>
        <w:rPr>
          <w:sz w:val="16"/>
        </w:rPr>
        <w:t xml:space="preserve">,</w:t>
      </w:r>
      <w:r>
        <w:rPr>
          <w:sz w:val="16"/>
        </w:rPr>
        <w:t xml:space="preserve"> </w:t>
      </w:r>
      <w:r>
        <w:rPr>
          <w:rStyle w:val="VerbatimChar"/>
          <w:sz w:val="16"/>
        </w:rPr>
        <w:t xml:space="preserve">XcrunCommandRunner</w:t>
      </w:r>
      <w:r>
        <w:rPr>
          <w:sz w:val="16"/>
        </w:rPr>
        <w:t xml:space="preserve">,</w:t>
      </w:r>
      <w:r>
        <w:rPr>
          <w:sz w:val="16"/>
        </w:rPr>
        <w:t xml:space="preserve"> </w:t>
      </w:r>
      <w:r>
        <w:rPr>
          <w:rStyle w:val="VerbatimChar"/>
          <w:sz w:val="16"/>
        </w:rPr>
        <w:t xml:space="preserve">ResolvedTool</w:t>
      </w:r>
      <w:r>
        <w:rPr>
          <w:sz w:val="16"/>
        </w:rPr>
        <w:t xml:space="preserve">,</w:t>
      </w:r>
      <w:r>
        <w:rPr>
          <w:sz w:val="16"/>
        </w:rPr>
        <w:t xml:space="preserve"> </w:t>
      </w:r>
      <w:r>
        <w:rPr>
          <w:rStyle w:val="VerbatimChar"/>
          <w:sz w:val="16"/>
        </w:rPr>
        <w:t xml:space="preserve">resolveXcrunTool</w:t>
      </w:r>
      <w:r>
        <w:rPr>
          <w:sz w:val="16"/>
        </w:rPr>
        <w:t xml:space="preserve">,</w:t>
      </w:r>
      <w:r>
        <w:rPr>
          <w:sz w:val="16"/>
        </w:rPr>
        <w:t xml:space="preserve"> </w:t>
      </w:r>
      <w:r>
        <w:rPr>
          <w:rStyle w:val="VerbatimChar"/>
          <w:sz w:val="16"/>
        </w:rPr>
        <w:t xml:space="preserve">failureCapture</w:t>
      </w:r>
      <w:r>
        <w:rPr>
          <w:sz w:val="16"/>
        </w:rPr>
        <w:t xml:space="preserve">.</w:t>
      </w:r>
    </w:p>
    <w:p>
      <w:pPr>
        <w:pStyle w:val="BodyText"/>
      </w:pPr>
      <w:hyperlink r:id="rId2944">
        <w:r>
          <w:rPr>
            <w:rStyle w:val="Hyperlink"/>
            <w:b/>
            <w:bCs/>
          </w:rPr>
          <w:t xml:space="preserve">src/native/LldbCallTracer.ts</w:t>
        </w:r>
      </w:hyperlink>
      <w:r>
        <w:br/>
      </w:r>
      <w:r>
        <w:t xml:space="preserve">1,148 lines · 38,570 bytes. Declared API documentation: Bounded text of one target output stream. One completed LLDB observation, before projection into the result contract.</w:t>
      </w:r>
    </w:p>
    <w:p>
      <w:pPr>
        <w:pStyle w:val="BodyText"/>
        <w:spacing w:after="80"/>
      </w:pPr>
      <w:r>
        <w:rPr>
          <w:sz w:val="16"/>
        </w:rPr>
        <w:t xml:space="preserve">Declared exports:</w:t>
      </w:r>
      <w:r>
        <w:rPr>
          <w:sz w:val="16"/>
        </w:rPr>
        <w:t xml:space="preserve"> </w:t>
      </w:r>
      <w:r>
        <w:rPr>
          <w:rStyle w:val="VerbatimChar"/>
          <w:sz w:val="16"/>
        </w:rPr>
        <w:t xml:space="preserve">CapturedOutput</w:t>
      </w:r>
      <w:r>
        <w:rPr>
          <w:sz w:val="16"/>
        </w:rPr>
        <w:t xml:space="preserve">,</w:t>
      </w:r>
      <w:r>
        <w:rPr>
          <w:sz w:val="16"/>
        </w:rPr>
        <w:t xml:space="preserve"> </w:t>
      </w:r>
      <w:r>
        <w:rPr>
          <w:rStyle w:val="VerbatimChar"/>
          <w:sz w:val="16"/>
        </w:rPr>
        <w:t xml:space="preserve">NativeCallTrace</w:t>
      </w:r>
      <w:r>
        <w:rPr>
          <w:sz w:val="16"/>
        </w:rPr>
        <w:t xml:space="preserve">,</w:t>
      </w:r>
      <w:r>
        <w:rPr>
          <w:sz w:val="16"/>
        </w:rPr>
        <w:t xml:space="preserve"> </w:t>
      </w:r>
      <w:r>
        <w:rPr>
          <w:rStyle w:val="VerbatimChar"/>
          <w:sz w:val="16"/>
        </w:rPr>
        <w:t xml:space="preserve">NativeCallTracer</w:t>
      </w:r>
      <w:r>
        <w:rPr>
          <w:sz w:val="16"/>
        </w:rPr>
        <w:t xml:space="preserve">,</w:t>
      </w:r>
      <w:r>
        <w:rPr>
          <w:sz w:val="16"/>
        </w:rPr>
        <w:t xml:space="preserve"> </w:t>
      </w:r>
      <w:r>
        <w:rPr>
          <w:rStyle w:val="VerbatimChar"/>
          <w:sz w:val="16"/>
        </w:rPr>
        <w:t xml:space="preserve">LldbCallTracer</w:t>
      </w:r>
      <w:r>
        <w:rPr>
          <w:sz w:val="16"/>
        </w:rPr>
        <w:t xml:space="preserve">.</w:t>
      </w:r>
    </w:p>
    <w:p>
      <w:pPr>
        <w:pStyle w:val="BodyText"/>
      </w:pPr>
      <w:hyperlink r:id="rId2945">
        <w:r>
          <w:rPr>
            <w:rStyle w:val="Hyperlink"/>
            <w:b/>
            <w:bCs/>
          </w:rPr>
          <w:t xml:space="preserve">src/native/LldbReadbackFiles.ts</w:t>
        </w:r>
      </w:hyperlink>
      <w:r>
        <w:br/>
      </w:r>
      <w:r>
        <w:t xml:space="preserve">97 lines · 3,165 bytes. Declared API documentation: One trace’s readback descriptors, separate from the facts already read.</w:t>
      </w:r>
    </w:p>
    <w:p>
      <w:pPr>
        <w:pStyle w:val="BodyText"/>
        <w:spacing w:after="80"/>
      </w:pPr>
      <w:r>
        <w:rPr>
          <w:sz w:val="16"/>
        </w:rPr>
        <w:t xml:space="preserve">Declared exports:</w:t>
      </w:r>
      <w:r>
        <w:rPr>
          <w:sz w:val="16"/>
        </w:rPr>
        <w:t xml:space="preserve"> </w:t>
      </w:r>
      <w:r>
        <w:rPr>
          <w:rStyle w:val="VerbatimChar"/>
          <w:sz w:val="16"/>
        </w:rPr>
        <w:t xml:space="preserve">LldbReadbackFiles</w:t>
      </w:r>
      <w:r>
        <w:rPr>
          <w:sz w:val="16"/>
        </w:rPr>
        <w:t xml:space="preserve">.</w:t>
      </w:r>
    </w:p>
    <w:p>
      <w:pPr>
        <w:pStyle w:val="BodyText"/>
      </w:pPr>
      <w:hyperlink r:id="rId2946">
        <w:r>
          <w:rPr>
            <w:rStyle w:val="Hyperlink"/>
            <w:b/>
            <w:bCs/>
          </w:rPr>
          <w:t xml:space="preserve">src/native/LldbRetainedObservations.ts</w:t>
        </w:r>
      </w:hyperlink>
      <w:r>
        <w:br/>
      </w:r>
      <w:r>
        <w:t xml:space="preserve">219 lines · 7,428 bytes. Declared API documentation: Maximum journal size enforced by the LLDB bridge. Join safely retained journal and process evidence into its failure contract.</w:t>
      </w:r>
    </w:p>
    <w:p>
      <w:pPr>
        <w:pStyle w:val="BodyText"/>
        <w:spacing w:after="80"/>
      </w:pPr>
      <w:r>
        <w:rPr>
          <w:sz w:val="16"/>
        </w:rPr>
        <w:t xml:space="preserve">Declared exports:</w:t>
      </w:r>
      <w:r>
        <w:rPr>
          <w:sz w:val="16"/>
        </w:rPr>
        <w:t xml:space="preserve"> </w:t>
      </w:r>
      <w:r>
        <w:rPr>
          <w:rStyle w:val="VerbatimChar"/>
          <w:sz w:val="16"/>
        </w:rPr>
        <w:t xml:space="preserve">LLDB_OBSERVATION_JOURNAL_MAX_BYTES</w:t>
      </w:r>
      <w:r>
        <w:rPr>
          <w:sz w:val="16"/>
        </w:rPr>
        <w:t xml:space="preserve">,</w:t>
      </w:r>
      <w:r>
        <w:rPr>
          <w:sz w:val="16"/>
        </w:rPr>
        <w:t xml:space="preserve"> </w:t>
      </w:r>
      <w:r>
        <w:rPr>
          <w:rStyle w:val="VerbatimChar"/>
          <w:sz w:val="16"/>
        </w:rPr>
        <w:t xml:space="preserve">ParsedLldbJournal</w:t>
      </w:r>
      <w:r>
        <w:rPr>
          <w:sz w:val="16"/>
        </w:rPr>
        <w:t xml:space="preserve">,</w:t>
      </w:r>
      <w:r>
        <w:rPr>
          <w:sz w:val="16"/>
        </w:rPr>
        <w:t xml:space="preserve"> </w:t>
      </w:r>
      <w:r>
        <w:rPr>
          <w:rStyle w:val="VerbatimChar"/>
          <w:sz w:val="16"/>
        </w:rPr>
        <w:t xml:space="preserve">PartialCaptureRead</w:t>
      </w:r>
      <w:r>
        <w:rPr>
          <w:sz w:val="16"/>
        </w:rPr>
        <w:t xml:space="preserve">,</w:t>
      </w:r>
      <w:r>
        <w:rPr>
          <w:sz w:val="16"/>
        </w:rPr>
        <w:t xml:space="preserve"> </w:t>
      </w:r>
      <w:r>
        <w:rPr>
          <w:rStyle w:val="VerbatimChar"/>
          <w:sz w:val="16"/>
        </w:rPr>
        <w:t xml:space="preserve">projectLldbPartialObservation</w:t>
      </w:r>
      <w:r>
        <w:rPr>
          <w:sz w:val="16"/>
        </w:rPr>
        <w:t xml:space="preserve">,</w:t>
      </w:r>
      <w:r>
        <w:rPr>
          <w:sz w:val="16"/>
        </w:rPr>
        <w:t xml:space="preserve"> </w:t>
      </w:r>
      <w:r>
        <w:rPr>
          <w:rStyle w:val="VerbatimChar"/>
          <w:sz w:val="16"/>
        </w:rPr>
        <w:t xml:space="preserve">parseLldbObservationJournal</w:t>
      </w:r>
      <w:r>
        <w:rPr>
          <w:sz w:val="16"/>
        </w:rPr>
        <w:t xml:space="preserve">,</w:t>
      </w:r>
      <w:r>
        <w:rPr>
          <w:sz w:val="16"/>
        </w:rPr>
        <w:t xml:space="preserve"> </w:t>
      </w:r>
      <w:r>
        <w:rPr>
          <w:rStyle w:val="VerbatimChar"/>
          <w:sz w:val="16"/>
        </w:rPr>
        <w:t xml:space="preserve">readBoundedPrefix</w:t>
      </w:r>
      <w:r>
        <w:rPr>
          <w:sz w:val="16"/>
        </w:rPr>
        <w:t xml:space="preserve">,</w:t>
      </w:r>
      <w:r>
        <w:rPr>
          <w:sz w:val="16"/>
        </w:rPr>
        <w:t xml:space="preserve"> </w:t>
      </w:r>
      <w:r>
        <w:rPr>
          <w:rStyle w:val="VerbatimChar"/>
          <w:sz w:val="16"/>
        </w:rPr>
        <w:t xml:space="preserve">readLldbObservationJournal</w:t>
      </w:r>
      <w:r>
        <w:rPr>
          <w:sz w:val="16"/>
        </w:rPr>
        <w:t xml:space="preserve">,</w:t>
      </w:r>
      <w:r>
        <w:rPr>
          <w:sz w:val="16"/>
        </w:rPr>
        <w:t xml:space="preserve"> </w:t>
      </w:r>
      <w:r>
        <w:rPr>
          <w:rStyle w:val="VerbatimChar"/>
          <w:sz w:val="16"/>
        </w:rPr>
        <w:t xml:space="preserve">readPartialCapture</w:t>
      </w:r>
      <w:r>
        <w:rPr>
          <w:sz w:val="16"/>
        </w:rPr>
        <w:t xml:space="preserve">.</w:t>
      </w:r>
    </w:p>
    <w:p>
      <w:pPr>
        <w:pStyle w:val="BodyText"/>
      </w:pPr>
      <w:hyperlink r:id="rId2947">
        <w:r>
          <w:rPr>
            <w:rStyle w:val="Hyperlink"/>
            <w:b/>
            <w:bCs/>
          </w:rPr>
          <w:t xml:space="preserve">src/native/MachoArchitectureSelection.ts</w:t>
        </w:r>
      </w:hyperlink>
      <w:r>
        <w:br/>
      </w:r>
      <w:r>
        <w:t xml:space="preserve">80 lines · 2,542 bytes. Declared API documentation: One preference order for FAT subtype identities and Apple tool slice names. Unlisted subtypes follow the preferred slices in FAT table order.</w:t>
      </w:r>
    </w:p>
    <w:p>
      <w:pPr>
        <w:pStyle w:val="BodyText"/>
        <w:spacing w:after="80"/>
      </w:pPr>
      <w:r>
        <w:rPr>
          <w:sz w:val="16"/>
        </w:rPr>
        <w:t xml:space="preserve">Declared exports:</w:t>
      </w:r>
      <w:r>
        <w:rPr>
          <w:sz w:val="16"/>
        </w:rPr>
        <w:t xml:space="preserve"> </w:t>
      </w:r>
      <w:r>
        <w:rPr>
          <w:rStyle w:val="VerbatimChar"/>
          <w:sz w:val="16"/>
        </w:rPr>
        <w:t xml:space="preserve">MACHO_ARCHITECTURE_POLICIES</w:t>
      </w:r>
      <w:r>
        <w:rPr>
          <w:sz w:val="16"/>
        </w:rPr>
        <w:t xml:space="preserve">,</w:t>
      </w:r>
      <w:r>
        <w:rPr>
          <w:sz w:val="16"/>
        </w:rPr>
        <w:t xml:space="preserve"> </w:t>
      </w:r>
      <w:r>
        <w:rPr>
          <w:rStyle w:val="VerbatimChar"/>
          <w:sz w:val="16"/>
        </w:rPr>
        <w:t xml:space="preserve">machoSubtypeRank</w:t>
      </w:r>
      <w:r>
        <w:rPr>
          <w:sz w:val="16"/>
        </w:rPr>
        <w:t xml:space="preserve">,</w:t>
      </w:r>
      <w:r>
        <w:rPr>
          <w:sz w:val="16"/>
        </w:rPr>
        <w:t xml:space="preserve"> </w:t>
      </w:r>
      <w:r>
        <w:rPr>
          <w:rStyle w:val="VerbatimChar"/>
          <w:sz w:val="16"/>
        </w:rPr>
        <w:t xml:space="preserve">selectMachoArchitectureName</w:t>
      </w:r>
      <w:r>
        <w:rPr>
          <w:sz w:val="16"/>
        </w:rPr>
        <w:t xml:space="preserve">.</w:t>
      </w:r>
    </w:p>
    <w:p>
      <w:pPr>
        <w:pStyle w:val="BodyText"/>
      </w:pPr>
      <w:hyperlink r:id="rId2948">
        <w:r>
          <w:rPr>
            <w:rStyle w:val="Hyperlink"/>
            <w:b/>
            <w:bCs/>
          </w:rPr>
          <w:t xml:space="preserve">src/native/NativeCallObservation.test.ts</w:t>
        </w:r>
      </w:hyperlink>
      <w:r>
        <w:br/>
      </w:r>
      <w:r>
        <w:t xml:space="preserve">104 lines · 3,989 bytes. Test metadata: preserves exact hash cancellation reason %s without borrowing authority; preserves a physical read failure despite AbortError naming or signal state (aborts: %s).</w:t>
      </w:r>
    </w:p>
    <w:p>
      <w:pPr>
        <w:pStyle w:val="BodyText"/>
      </w:pPr>
      <w:hyperlink r:id="rId2949">
        <w:r>
          <w:rPr>
            <w:rStyle w:val="Hyperlink"/>
            <w:b/>
            <w:bCs/>
          </w:rPr>
          <w:t xml:space="preserve">src/native/NativeCallObservation.ts</w:t>
        </w:r>
      </w:hyperlink>
      <w:r>
        <w:br/>
      </w:r>
      <w:r>
        <w:t xml:space="preserve">278 lines · 11,047 bytes. Declared API documentation: What every call observation leaves unobserved or approximated. Launch the active Mach-O under LLDB, record requested call entries, then stop it.</w:t>
      </w:r>
    </w:p>
    <w:p>
      <w:pPr>
        <w:pStyle w:val="BodyText"/>
        <w:spacing w:after="80"/>
      </w:pPr>
      <w:r>
        <w:rPr>
          <w:sz w:val="16"/>
        </w:rPr>
        <w:t xml:space="preserve">Declared exports:</w:t>
      </w:r>
      <w:r>
        <w:rPr>
          <w:sz w:val="16"/>
        </w:rPr>
        <w:t xml:space="preserve"> </w:t>
      </w:r>
      <w:r>
        <w:rPr>
          <w:rStyle w:val="VerbatimChar"/>
          <w:sz w:val="16"/>
        </w:rPr>
        <w:t xml:space="preserve">NATIVE_CALL_OBSERVATION_LIMITATIONS</w:t>
      </w:r>
      <w:r>
        <w:rPr>
          <w:sz w:val="16"/>
        </w:rPr>
        <w:t xml:space="preserve">,</w:t>
      </w:r>
      <w:r>
        <w:rPr>
          <w:sz w:val="16"/>
        </w:rPr>
        <w:t xml:space="preserve"> </w:t>
      </w:r>
      <w:r>
        <w:rPr>
          <w:rStyle w:val="VerbatimChar"/>
          <w:sz w:val="16"/>
        </w:rPr>
        <w:t xml:space="preserve">observeNativeCalls</w:t>
      </w:r>
      <w:r>
        <w:rPr>
          <w:sz w:val="16"/>
        </w:rPr>
        <w:t xml:space="preserve">,</w:t>
      </w:r>
      <w:r>
        <w:rPr>
          <w:sz w:val="16"/>
        </w:rPr>
        <w:t xml:space="preserve"> </w:t>
      </w:r>
      <w:r>
        <w:rPr>
          <w:rStyle w:val="VerbatimChar"/>
          <w:sz w:val="16"/>
        </w:rPr>
        <w:t xml:space="preserve">projectNativeCalls</w:t>
      </w:r>
      <w:r>
        <w:rPr>
          <w:sz w:val="16"/>
        </w:rPr>
        <w:t xml:space="preserve">,</w:t>
      </w:r>
      <w:r>
        <w:rPr>
          <w:sz w:val="16"/>
        </w:rPr>
        <w:t xml:space="preserve"> </w:t>
      </w:r>
      <w:r>
        <w:rPr>
          <w:rStyle w:val="VerbatimChar"/>
          <w:sz w:val="16"/>
        </w:rPr>
        <w:t xml:space="preserve">projectPartialNativeCalls</w:t>
      </w:r>
      <w:r>
        <w:rPr>
          <w:sz w:val="16"/>
        </w:rPr>
        <w:t xml:space="preserve">.</w:t>
      </w:r>
    </w:p>
    <w:p>
      <w:pPr>
        <w:pStyle w:val="BodyText"/>
      </w:pPr>
      <w:hyperlink r:id="rId2950">
        <w:r>
          <w:rPr>
            <w:rStyle w:val="Hyperlink"/>
            <w:b/>
            <w:bCs/>
          </w:rPr>
          <w:t xml:space="preserve">src/native/NativeCallTarget.ts</w:t>
        </w:r>
      </w:hyperlink>
      <w:r>
        <w:br/>
      </w:r>
      <w:r>
        <w:t xml:space="preserve">151 lines · 5,132 bytes. Declared API documentation: Translate this file owner’s outcome without inferring cancellation from signal state. Verify one stable regular descriptor, retaining its exact owner if close fails.</w:t>
      </w:r>
    </w:p>
    <w:p>
      <w:pPr>
        <w:pStyle w:val="BodyText"/>
        <w:spacing w:after="80"/>
      </w:pPr>
      <w:r>
        <w:rPr>
          <w:sz w:val="16"/>
        </w:rPr>
        <w:t xml:space="preserve">Declared exports:</w:t>
      </w:r>
      <w:r>
        <w:rPr>
          <w:sz w:val="16"/>
        </w:rPr>
        <w:t xml:space="preserve"> </w:t>
      </w:r>
      <w:r>
        <w:rPr>
          <w:rStyle w:val="VerbatimChar"/>
          <w:sz w:val="16"/>
        </w:rPr>
        <w:t xml:space="preserve">nativeCallTargetFailure</w:t>
      </w:r>
      <w:r>
        <w:rPr>
          <w:sz w:val="16"/>
        </w:rPr>
        <w:t xml:space="preserve">,</w:t>
      </w:r>
      <w:r>
        <w:rPr>
          <w:sz w:val="16"/>
        </w:rPr>
        <w:t xml:space="preserve"> </w:t>
      </w:r>
      <w:r>
        <w:rPr>
          <w:rStyle w:val="VerbatimChar"/>
          <w:sz w:val="16"/>
        </w:rPr>
        <w:t xml:space="preserve">verifyNativeCallTarget</w:t>
      </w:r>
      <w:r>
        <w:rPr>
          <w:sz w:val="16"/>
        </w:rPr>
        <w:t xml:space="preserve">.</w:t>
      </w:r>
    </w:p>
    <w:p>
      <w:pPr>
        <w:pStyle w:val="BodyText"/>
      </w:pPr>
      <w:hyperlink r:id="rId2951">
        <w:r>
          <w:rPr>
            <w:rStyle w:val="Hyperlink"/>
            <w:b/>
            <w:bCs/>
          </w:rPr>
          <w:t xml:space="preserve">src/native/NativeMacOSProvider.ts</w:t>
        </w:r>
      </w:hyperlink>
      <w:r>
        <w:br/>
      </w:r>
      <w:r>
        <w:t xml:space="preserve">1,273 lines · 42,528 bytes. Declared API documentation: Read-only semantic provider composed from Xcode command-line utilities.</w:t>
      </w:r>
    </w:p>
    <w:p>
      <w:pPr>
        <w:pStyle w:val="BodyText"/>
        <w:spacing w:after="80"/>
      </w:pPr>
      <w:r>
        <w:rPr>
          <w:sz w:val="16"/>
        </w:rPr>
        <w:t xml:space="preserve">Declared exports:</w:t>
      </w:r>
      <w:r>
        <w:rPr>
          <w:sz w:val="16"/>
        </w:rPr>
        <w:t xml:space="preserve"> </w:t>
      </w:r>
      <w:r>
        <w:rPr>
          <w:rStyle w:val="VerbatimChar"/>
          <w:sz w:val="16"/>
        </w:rPr>
        <w:t xml:space="preserve">NativeMacOSProvider</w:t>
      </w:r>
      <w:r>
        <w:rPr>
          <w:sz w:val="16"/>
        </w:rPr>
        <w:t xml:space="preserve">.</w:t>
      </w:r>
    </w:p>
    <w:p>
      <w:pPr>
        <w:pStyle w:val="BodyText"/>
      </w:pPr>
      <w:hyperlink r:id="rId2952">
        <w:r>
          <w:rPr>
            <w:rStyle w:val="Hyperlink"/>
            <w:b/>
            <w:bCs/>
          </w:rPr>
          <w:t xml:space="preserve">src/native/NativeMacOSProviderInput.test.ts</w:t>
        </w:r>
      </w:hyperlink>
      <w:r>
        <w:br/>
      </w:r>
      <w:r>
        <w:t xml:space="preserve">90 lines · 2,731 bytes. Test metadata: native dispatch metadata input boundary; retains canonical argument failures before attempting target inspection; closes only the native call tracer owned by that client.</w:t>
      </w:r>
    </w:p>
    <w:p>
      <w:pPr>
        <w:pStyle w:val="BodyText"/>
      </w:pPr>
      <w:hyperlink r:id="rId2953">
        <w:r>
          <w:rPr>
            <w:rStyle w:val="Hyperlink"/>
            <w:b/>
            <w:bCs/>
          </w:rPr>
          <w:t xml:space="preserve">src/native/NativeMacOSProviderMetadata.ts</w:t>
        </w:r>
      </w:hyperlink>
      <w:r>
        <w:br/>
      </w:r>
      <w:r>
        <w:t xml:space="preserve">57 lines · 2,138 bytes. Declared API documentation: Public identity committed by macOS-native inspection observations. Declare native host coverage without creating a command runner.</w:t>
      </w:r>
    </w:p>
    <w:p>
      <w:pPr>
        <w:pStyle w:val="BodyText"/>
        <w:spacing w:after="80"/>
      </w:pPr>
      <w:r>
        <w:rPr>
          <w:sz w:val="16"/>
        </w:rPr>
        <w:t xml:space="preserve">Declared exports:</w:t>
      </w:r>
      <w:r>
        <w:rPr>
          <w:sz w:val="16"/>
        </w:rPr>
        <w:t xml:space="preserve"> </w:t>
      </w:r>
      <w:r>
        <w:rPr>
          <w:rStyle w:val="VerbatimChar"/>
          <w:sz w:val="16"/>
        </w:rPr>
        <w:t xml:space="preserve">NATIVE_MACOS_PROVIDER_IDENTITY</w:t>
      </w:r>
      <w:r>
        <w:rPr>
          <w:sz w:val="16"/>
        </w:rPr>
        <w:t xml:space="preserve">,</w:t>
      </w:r>
      <w:r>
        <w:rPr>
          <w:sz w:val="16"/>
        </w:rPr>
        <w:t xml:space="preserve"> </w:t>
      </w:r>
      <w:r>
        <w:rPr>
          <w:rStyle w:val="VerbatimChar"/>
          <w:sz w:val="16"/>
        </w:rPr>
        <w:t xml:space="preserve">nativeMacOSCapabilities</w:t>
      </w:r>
      <w:r>
        <w:rPr>
          <w:sz w:val="16"/>
        </w:rPr>
        <w:t xml:space="preserve">.</w:t>
      </w:r>
    </w:p>
    <w:p>
      <w:pPr>
        <w:pStyle w:val="BodyText"/>
      </w:pPr>
      <w:hyperlink r:id="rId2954">
        <w:r>
          <w:rPr>
            <w:rStyle w:val="Hyperlink"/>
            <w:b/>
            <w:bCs/>
          </w:rPr>
          <w:t xml:space="preserve">src/native/NativeMachoInspection.test.ts</w:t>
        </w:r>
      </w:hyperlink>
      <w:r>
        <w:br/>
      </w:r>
      <w:r>
        <w:t xml:space="preserve">315 lines · 11,349 bytes. Test metadata: Mach-O tool architecture selection; rejects a CPU lipo did not list instead of reading another slice; passes the arm64e slice lipo listed for an arm64 target (+12 more statically named test/suite labels).</w:t>
      </w:r>
    </w:p>
    <w:p>
      <w:pPr>
        <w:pStyle w:val="BodyText"/>
      </w:pPr>
      <w:hyperlink r:id="rId2955">
        <w:r>
          <w:rPr>
            <w:rStyle w:val="Hyperlink"/>
            <w:b/>
            <w:bCs/>
          </w:rPr>
          <w:t xml:space="preserve">src/native/NativeMachoInspection.ts</w:t>
        </w:r>
      </w:hyperlink>
      <w:r>
        <w:br/>
      </w:r>
      <w:r>
        <w:t xml:space="preserve">485 lines · 17,333 bytes. Declared API documentation: Inspect one Mach-O with the required native commands and normalized output. Project architecture slices into evidence file-offset locations.</w:t>
      </w:r>
    </w:p>
    <w:p>
      <w:pPr>
        <w:pStyle w:val="BodyText"/>
        <w:spacing w:after="80"/>
      </w:pPr>
      <w:r>
        <w:rPr>
          <w:sz w:val="16"/>
        </w:rPr>
        <w:t xml:space="preserve">Declared exports:</w:t>
      </w:r>
      <w:r>
        <w:rPr>
          <w:sz w:val="16"/>
        </w:rPr>
        <w:t xml:space="preserve"> </w:t>
      </w:r>
      <w:r>
        <w:rPr>
          <w:rStyle w:val="VerbatimChar"/>
          <w:sz w:val="16"/>
        </w:rPr>
        <w:t xml:space="preserve">inspectNativeMacho</w:t>
      </w:r>
      <w:r>
        <w:rPr>
          <w:sz w:val="16"/>
        </w:rPr>
        <w:t xml:space="preserve">,</w:t>
      </w:r>
      <w:r>
        <w:rPr>
          <w:sz w:val="16"/>
        </w:rPr>
        <w:t xml:space="preserve"> </w:t>
      </w:r>
      <w:r>
        <w:rPr>
          <w:rStyle w:val="VerbatimChar"/>
          <w:sz w:val="16"/>
        </w:rPr>
        <w:t xml:space="preserve">architectureLocations</w:t>
      </w:r>
      <w:r>
        <w:rPr>
          <w:sz w:val="16"/>
        </w:rPr>
        <w:t xml:space="preserve">.</w:t>
      </w:r>
    </w:p>
    <w:p>
      <w:pPr>
        <w:pStyle w:val="BodyText"/>
      </w:pPr>
      <w:hyperlink r:id="rId2956">
        <w:r>
          <w:rPr>
            <w:rStyle w:val="Hyperlink"/>
            <w:b/>
            <w:bCs/>
          </w:rPr>
          <w:t xml:space="preserve">src/native/NativePlistSource.ts</w:t>
        </w:r>
      </w:hyperlink>
      <w:r>
        <w:br/>
      </w:r>
      <w:r>
        <w:t xml:space="preserve">282 lines · 9,780 bytes. Declared API documentation: Resolved lookup identity and selection intent, independent of file readiness. Resolve intent once; consumers never infer it from an omitted tool argument.</w:t>
      </w:r>
    </w:p>
    <w:p>
      <w:pPr>
        <w:pStyle w:val="BodyText"/>
        <w:spacing w:after="80"/>
      </w:pPr>
      <w:r>
        <w:rPr>
          <w:sz w:val="16"/>
        </w:rPr>
        <w:t xml:space="preserve">Declared exports:</w:t>
      </w:r>
      <w:r>
        <w:rPr>
          <w:sz w:val="16"/>
        </w:rPr>
        <w:t xml:space="preserve"> </w:t>
      </w:r>
      <w:r>
        <w:rPr>
          <w:rStyle w:val="VerbatimChar"/>
          <w:sz w:val="16"/>
        </w:rPr>
        <w:t xml:space="preserve">NativePlistSelection</w:t>
      </w:r>
      <w:r>
        <w:rPr>
          <w:sz w:val="16"/>
        </w:rPr>
        <w:t xml:space="preserve">,</w:t>
      </w:r>
      <w:r>
        <w:rPr>
          <w:sz w:val="16"/>
        </w:rPr>
        <w:t xml:space="preserve"> </w:t>
      </w:r>
      <w:r>
        <w:rPr>
          <w:rStyle w:val="VerbatimChar"/>
          <w:sz w:val="16"/>
        </w:rPr>
        <w:t xml:space="preserve">resolveNativePlistSelection</w:t>
      </w:r>
      <w:r>
        <w:rPr>
          <w:sz w:val="16"/>
        </w:rPr>
        <w:t xml:space="preserve">,</w:t>
      </w:r>
      <w:r>
        <w:rPr>
          <w:sz w:val="16"/>
        </w:rPr>
        <w:t xml:space="preserve"> </w:t>
      </w:r>
      <w:r>
        <w:rPr>
          <w:rStyle w:val="VerbatimChar"/>
          <w:sz w:val="16"/>
        </w:rPr>
        <w:t xml:space="preserve">unreadablePlist</w:t>
      </w:r>
      <w:r>
        <w:rPr>
          <w:sz w:val="16"/>
        </w:rPr>
        <w:t xml:space="preserve">,</w:t>
      </w:r>
      <w:r>
        <w:rPr>
          <w:sz w:val="16"/>
        </w:rPr>
        <w:t xml:space="preserve"> </w:t>
      </w:r>
      <w:r>
        <w:rPr>
          <w:rStyle w:val="VerbatimChar"/>
          <w:sz w:val="16"/>
        </w:rPr>
        <w:t xml:space="preserve">nativePlistFailure</w:t>
      </w:r>
      <w:r>
        <w:rPr>
          <w:sz w:val="16"/>
        </w:rPr>
        <w:t xml:space="preserve">,</w:t>
      </w:r>
      <w:r>
        <w:rPr>
          <w:sz w:val="16"/>
        </w:rPr>
        <w:t xml:space="preserve"> </w:t>
      </w:r>
      <w:r>
        <w:rPr>
          <w:rStyle w:val="VerbatimChar"/>
          <w:sz w:val="16"/>
        </w:rPr>
        <w:t xml:space="preserve">requireRegularPlist</w:t>
      </w:r>
      <w:r>
        <w:rPr>
          <w:sz w:val="16"/>
        </w:rPr>
        <w:t xml:space="preserve">,</w:t>
      </w:r>
      <w:r>
        <w:rPr>
          <w:sz w:val="16"/>
        </w:rPr>
        <w:t xml:space="preserve"> </w:t>
      </w:r>
      <w:r>
        <w:rPr>
          <w:rStyle w:val="VerbatimChar"/>
          <w:sz w:val="16"/>
        </w:rPr>
        <w:t xml:space="preserve">plistSourceFormat</w:t>
      </w:r>
      <w:r>
        <w:rPr>
          <w:sz w:val="16"/>
        </w:rPr>
        <w:t xml:space="preserve">.</w:t>
      </w:r>
    </w:p>
    <w:p>
      <w:pPr>
        <w:pStyle w:val="BodyText"/>
      </w:pPr>
      <w:hyperlink r:id="rId2957">
        <w:r>
          <w:rPr>
            <w:rStyle w:val="Hyperlink"/>
            <w:b/>
            <w:bCs/>
          </w:rPr>
          <w:t xml:space="preserve">src/native/NativeUiCleanupError.ts</w:t>
        </w:r>
      </w:hyperlink>
      <w:r>
        <w:br/>
      </w:r>
      <w:r>
        <w:t xml:space="preserve">53 lines · 1,741 bytes. Declared API documentation: Exact runtime owners remain reachable for standalone callers’ cleanup retry.</w:t>
      </w:r>
    </w:p>
    <w:p>
      <w:pPr>
        <w:pStyle w:val="BodyText"/>
        <w:spacing w:after="80"/>
      </w:pPr>
      <w:r>
        <w:rPr>
          <w:sz w:val="16"/>
        </w:rPr>
        <w:t xml:space="preserve">Declared exports:</w:t>
      </w:r>
      <w:r>
        <w:rPr>
          <w:sz w:val="16"/>
        </w:rPr>
        <w:t xml:space="preserve"> </w:t>
      </w:r>
      <w:r>
        <w:rPr>
          <w:rStyle w:val="VerbatimChar"/>
          <w:sz w:val="16"/>
        </w:rPr>
        <w:t xml:space="preserve">NativeUiCleanupError</w:t>
      </w:r>
      <w:r>
        <w:rPr>
          <w:sz w:val="16"/>
        </w:rPr>
        <w:t xml:space="preserve">.</w:t>
      </w:r>
    </w:p>
    <w:p>
      <w:pPr>
        <w:pStyle w:val="BodyText"/>
      </w:pPr>
      <w:hyperlink r:id="rId2958">
        <w:r>
          <w:rPr>
            <w:rStyle w:val="Hyperlink"/>
            <w:b/>
            <w:bCs/>
          </w:rPr>
          <w:t xml:space="preserve">src/native/NativeUiHelperRuntime.ts</w:t>
        </w:r>
      </w:hyperlink>
      <w:r>
        <w:br/>
      </w:r>
      <w:r>
        <w:t xml:space="preserve">114 lines · 3,805 bytes. Declared API documentation: Lazily compile one owned helper per observation/scenario and remove its compiler cache.</w:t>
      </w:r>
    </w:p>
    <w:p>
      <w:pPr>
        <w:pStyle w:val="BodyText"/>
        <w:spacing w:after="80"/>
      </w:pPr>
      <w:r>
        <w:rPr>
          <w:sz w:val="16"/>
        </w:rPr>
        <w:t xml:space="preserve">Declared exports:</w:t>
      </w:r>
      <w:r>
        <w:rPr>
          <w:sz w:val="16"/>
        </w:rPr>
        <w:t xml:space="preserve"> </w:t>
      </w:r>
      <w:r>
        <w:rPr>
          <w:rStyle w:val="VerbatimChar"/>
          <w:sz w:val="16"/>
        </w:rPr>
        <w:t xml:space="preserve">NativeUiHelperRuntime</w:t>
      </w:r>
      <w:r>
        <w:rPr>
          <w:sz w:val="16"/>
        </w:rPr>
        <w:t xml:space="preserve">,</w:t>
      </w:r>
      <w:r>
        <w:rPr>
          <w:sz w:val="16"/>
        </w:rPr>
        <w:t xml:space="preserve"> </w:t>
      </w:r>
      <w:r>
        <w:rPr>
          <w:rStyle w:val="VerbatimChar"/>
          <w:sz w:val="16"/>
        </w:rPr>
        <w:t xml:space="preserve">createNativeUiHelperRuntime</w:t>
      </w:r>
      <w:r>
        <w:rPr>
          <w:sz w:val="16"/>
        </w:rPr>
        <w:t xml:space="preserve">.</w:t>
      </w:r>
    </w:p>
    <w:p>
      <w:pPr>
        <w:pStyle w:val="BodyText"/>
      </w:pPr>
      <w:hyperlink r:id="rId2959">
        <w:r>
          <w:rPr>
            <w:rStyle w:val="Hyperlink"/>
            <w:b/>
            <w:bCs/>
          </w:rPr>
          <w:t xml:space="preserve">src/native/NativeUiObservation.test.ts</w:t>
        </w:r>
      </w:hyperlink>
      <w:r>
        <w:br/>
      </w:r>
      <w:r>
        <w:t xml:space="preserve">387 lines · 11,793 bytes. Test metadata: rejects invalid IHDR metadata with a matching digest; native UI screenshot validation; rejects malformed or mismatched screenshot bytes from the helper (+14 more statically named test/suite labels).</w:t>
      </w:r>
    </w:p>
    <w:p>
      <w:pPr>
        <w:pStyle w:val="BodyText"/>
      </w:pPr>
      <w:hyperlink r:id="rId2960">
        <w:r>
          <w:rPr>
            <w:rStyle w:val="Hyperlink"/>
            <w:b/>
            <w:bCs/>
          </w:rPr>
          <w:t xml:space="preserve">src/native/NativeUiObservation.ts</w:t>
        </w:r>
      </w:hyperlink>
      <w:r>
        <w:br/>
      </w:r>
      <w:r>
        <w:t xml:space="preserve">312 lines · 11,096 bytes. Declared API documentation: Narrow process seam preserves the native helper’s OS and target failures. Capture a selected existing app window and run explicitly selected scenarios.</w:t>
      </w:r>
    </w:p>
    <w:p>
      <w:pPr>
        <w:pStyle w:val="BodyText"/>
        <w:spacing w:after="80"/>
      </w:pPr>
      <w:r>
        <w:rPr>
          <w:sz w:val="16"/>
        </w:rPr>
        <w:t xml:space="preserve">Declared exports:</w:t>
      </w:r>
      <w:r>
        <w:rPr>
          <w:sz w:val="16"/>
        </w:rPr>
        <w:t xml:space="preserve"> </w:t>
      </w:r>
      <w:r>
        <w:rPr>
          <w:rStyle w:val="VerbatimChar"/>
          <w:sz w:val="16"/>
        </w:rPr>
        <w:t xml:space="preserve">NativeUiHelper</w:t>
      </w:r>
      <w:r>
        <w:rPr>
          <w:sz w:val="16"/>
        </w:rPr>
        <w:t xml:space="preserve">,</w:t>
      </w:r>
      <w:r>
        <w:rPr>
          <w:sz w:val="16"/>
        </w:rPr>
        <w:t xml:space="preserve"> </w:t>
      </w:r>
      <w:r>
        <w:rPr>
          <w:rStyle w:val="VerbatimChar"/>
          <w:sz w:val="16"/>
        </w:rPr>
        <w:t xml:space="preserve">observeNativeUi</w:t>
      </w:r>
      <w:r>
        <w:rPr>
          <w:sz w:val="16"/>
        </w:rPr>
        <w:t xml:space="preserve">,</w:t>
      </w:r>
      <w:r>
        <w:rPr>
          <w:sz w:val="16"/>
        </w:rPr>
        <w:t xml:space="preserve"> </w:t>
      </w:r>
      <w:r>
        <w:rPr>
          <w:rStyle w:val="VerbatimChar"/>
          <w:sz w:val="16"/>
        </w:rPr>
        <w:t xml:space="preserve">finishNativeUiObservation</w:t>
      </w:r>
      <w:r>
        <w:rPr>
          <w:sz w:val="16"/>
        </w:rPr>
        <w:t xml:space="preserve">.</w:t>
      </w:r>
    </w:p>
    <w:p>
      <w:pPr>
        <w:pStyle w:val="BodyText"/>
      </w:pPr>
      <w:hyperlink r:id="rId2961">
        <w:r>
          <w:rPr>
            <w:rStyle w:val="Hyperlink"/>
            <w:b/>
            <w:bCs/>
          </w:rPr>
          <w:t xml:space="preserve">src/native/NativeUiOutputBudget.ts</w:t>
        </w:r>
      </w:hyperlink>
      <w:r>
        <w:br/>
      </w:r>
      <w:r>
        <w:t xml:space="preserve">15 lines · 662 bytes. Declared API documentation: Scenario output is charged at twice the encoded result size before return. Bytes added around a result by the helper’s success JSON response.</w:t>
      </w:r>
    </w:p>
    <w:p>
      <w:pPr>
        <w:pStyle w:val="BodyText"/>
        <w:spacing w:after="80"/>
      </w:pPr>
      <w:r>
        <w:rPr>
          <w:sz w:val="16"/>
        </w:rPr>
        <w:t xml:space="preserve">Declared exports:</w:t>
      </w:r>
      <w:r>
        <w:rPr>
          <w:sz w:val="16"/>
        </w:rPr>
        <w:t xml:space="preserve"> </w:t>
      </w:r>
      <w:r>
        <w:rPr>
          <w:rStyle w:val="VerbatimChar"/>
          <w:sz w:val="16"/>
        </w:rPr>
        <w:t xml:space="preserve">NATIVE_UI_OUTPUT_BUDGET_BYTES</w:t>
      </w:r>
      <w:r>
        <w:rPr>
          <w:sz w:val="16"/>
        </w:rPr>
        <w:t xml:space="preserve">,</w:t>
      </w:r>
      <w:r>
        <w:rPr>
          <w:sz w:val="16"/>
        </w:rPr>
        <w:t xml:space="preserve"> </w:t>
      </w:r>
      <w:r>
        <w:rPr>
          <w:rStyle w:val="VerbatimChar"/>
          <w:sz w:val="16"/>
        </w:rPr>
        <w:t xml:space="preserve">NATIVE_UI_OUTPUT_WEIGHT</w:t>
      </w:r>
      <w:r>
        <w:rPr>
          <w:sz w:val="16"/>
        </w:rPr>
        <w:t xml:space="preserve">,</w:t>
      </w:r>
      <w:r>
        <w:rPr>
          <w:sz w:val="16"/>
        </w:rPr>
        <w:t xml:space="preserve"> </w:t>
      </w:r>
      <w:r>
        <w:rPr>
          <w:rStyle w:val="VerbatimChar"/>
          <w:sz w:val="16"/>
        </w:rPr>
        <w:t xml:space="preserve">NATIVE_UI_HELPER_ENVELOPE_BYTES</w:t>
      </w:r>
      <w:r>
        <w:rPr>
          <w:sz w:val="16"/>
        </w:rPr>
        <w:t xml:space="preserve">,</w:t>
      </w:r>
      <w:r>
        <w:rPr>
          <w:sz w:val="16"/>
        </w:rPr>
        <w:t xml:space="preserve"> </w:t>
      </w:r>
      <w:r>
        <w:rPr>
          <w:rStyle w:val="VerbatimChar"/>
          <w:sz w:val="16"/>
        </w:rPr>
        <w:t xml:space="preserve">NATIVE_UI_HELPER_MAX_BUFFER</w:t>
      </w:r>
      <w:r>
        <w:rPr>
          <w:sz w:val="16"/>
        </w:rPr>
        <w:t xml:space="preserve">.</w:t>
      </w:r>
    </w:p>
    <w:p>
      <w:pPr>
        <w:pStyle w:val="BodyText"/>
      </w:pPr>
      <w:hyperlink r:id="rId2962">
        <w:r>
          <w:rPr>
            <w:rStyle w:val="Hyperlink"/>
            <w:b/>
            <w:bCs/>
          </w:rPr>
          <w:t xml:space="preserve">src/native/SignatureTargetBinding.test.ts</w:t>
        </w:r>
      </w:hyperlink>
      <w:r>
        <w:br/>
      </w:r>
      <w:r>
        <w:t xml:space="preserve">539 lines · 17,827 bytes. Test metadata: retains a snapshot root after cleanup fails alongside a digest mismatch; returns a retained cleanup failure when the next call cannot retry its root; retries a retained signature root when the provider client closes (+7 more statically named test/suite labels).</w:t>
      </w:r>
    </w:p>
    <w:p>
      <w:pPr>
        <w:pStyle w:val="BodyText"/>
      </w:pPr>
      <w:hyperlink r:id="rId2963">
        <w:r>
          <w:rPr>
            <w:rStyle w:val="Hyperlink"/>
            <w:b/>
            <w:bCs/>
          </w:rPr>
          <w:t xml:space="preserve">src/native/SignatureTargetBinding.ts</w:t>
        </w:r>
      </w:hyperlink>
      <w:r>
        <w:br/>
      </w:r>
      <w:r>
        <w:t xml:space="preserve">434 lines · 14,066 bytes. Declared API documentation: Binding of commands to the selected executable’s registered content/version. Inspect a digest-verified private copy, releasing it on every exit path.</w:t>
      </w:r>
    </w:p>
    <w:p>
      <w:pPr>
        <w:pStyle w:val="BodyText"/>
        <w:spacing w:after="80"/>
      </w:pPr>
      <w:r>
        <w:rPr>
          <w:sz w:val="16"/>
        </w:rPr>
        <w:t xml:space="preserve">Declared exports:</w:t>
      </w:r>
      <w:r>
        <w:rPr>
          <w:sz w:val="16"/>
        </w:rPr>
        <w:t xml:space="preserve"> </w:t>
      </w:r>
      <w:r>
        <w:rPr>
          <w:rStyle w:val="VerbatimChar"/>
          <w:sz w:val="16"/>
        </w:rPr>
        <w:t xml:space="preserve">SignatureTargetBinding</w:t>
      </w:r>
      <w:r>
        <w:rPr>
          <w:sz w:val="16"/>
        </w:rPr>
        <w:t xml:space="preserve">,</w:t>
      </w:r>
      <w:r>
        <w:rPr>
          <w:sz w:val="16"/>
        </w:rPr>
        <w:t xml:space="preserve"> </w:t>
      </w:r>
      <w:r>
        <w:rPr>
          <w:rStyle w:val="VerbatimChar"/>
          <w:sz w:val="16"/>
        </w:rPr>
        <w:t xml:space="preserve">withSignatureTarget</w:t>
      </w:r>
      <w:r>
        <w:rPr>
          <w:sz w:val="16"/>
        </w:rPr>
        <w:t xml:space="preserve">,</w:t>
      </w:r>
      <w:r>
        <w:rPr>
          <w:sz w:val="16"/>
        </w:rPr>
        <w:t xml:space="preserve"> </w:t>
      </w:r>
      <w:r>
        <w:rPr>
          <w:rStyle w:val="VerbatimChar"/>
          <w:sz w:val="16"/>
        </w:rPr>
        <w:t xml:space="preserve">verifySignatureTarget</w:t>
      </w:r>
      <w:r>
        <w:rPr>
          <w:sz w:val="16"/>
        </w:rPr>
        <w:t xml:space="preserve">.</w:t>
      </w:r>
    </w:p>
    <w:p>
      <w:pPr>
        <w:pStyle w:val="BodyText"/>
      </w:pPr>
      <w:hyperlink r:id="rId2964">
        <w:r>
          <w:rPr>
            <w:rStyle w:val="Hyperlink"/>
            <w:b/>
            <w:bCs/>
          </w:rPr>
          <w:t xml:space="preserve">src/native/parsers/codesign.ts</w:t>
        </w:r>
      </w:hyperlink>
      <w:r>
        <w:br/>
      </w:r>
      <w:r>
        <w:t xml:space="preserve">120 lines · 4,788 bytes. Declared API documentation: Parse bounded `codesign -d –verbose=4` diagnostics, which Apple emits on stderr. codesign echoes the executable path and signing identifier verbatim, and an ad hoc identifier derives from the file name, so either can contain line breaks and text that resembles other fields. The path is removed by its exact value from `executablePaths`, and the identifier runs to the `Format=` field that codesign prints after it.</w:t>
      </w:r>
    </w:p>
    <w:p>
      <w:pPr>
        <w:pStyle w:val="BodyText"/>
        <w:spacing w:after="80"/>
      </w:pPr>
      <w:r>
        <w:rPr>
          <w:sz w:val="16"/>
        </w:rPr>
        <w:t xml:space="preserve">Declared exports:</w:t>
      </w:r>
      <w:r>
        <w:rPr>
          <w:sz w:val="16"/>
        </w:rPr>
        <w:t xml:space="preserve"> </w:t>
      </w:r>
      <w:r>
        <w:rPr>
          <w:rStyle w:val="VerbatimChar"/>
          <w:sz w:val="16"/>
        </w:rPr>
        <w:t xml:space="preserve">parseCodeSignature</w:t>
      </w:r>
      <w:r>
        <w:rPr>
          <w:sz w:val="16"/>
        </w:rPr>
        <w:t xml:space="preserve">.</w:t>
      </w:r>
    </w:p>
    <w:p>
      <w:pPr>
        <w:pStyle w:val="BodyText"/>
      </w:pPr>
      <w:hyperlink r:id="rId2965">
        <w:r>
          <w:rPr>
            <w:rStyle w:val="Hyperlink"/>
            <w:b/>
            <w:bCs/>
          </w:rPr>
          <w:t xml:space="preserve">src/native/parsers/demangle.test.ts</w:t>
        </w:r>
      </w:hyperlink>
      <w:r>
        <w:br/>
      </w:r>
      <w:r>
        <w:t xml:space="preserve">129 lines · 3,890 bytes. Test metadata: parseDemangledSymbols; returns an empty array when given an empty input list; rejects demangler output when the input batch is empty (+6 more statically named test/suite labels).</w:t>
      </w:r>
    </w:p>
    <w:p>
      <w:pPr>
        <w:pStyle w:val="BodyText"/>
      </w:pPr>
      <w:hyperlink r:id="rId2966">
        <w:r>
          <w:rPr>
            <w:rStyle w:val="Hyperlink"/>
            <w:b/>
            <w:bCs/>
          </w:rPr>
          <w:t xml:space="preserve">src/native/parsers/demangle.ts</w:t>
        </w:r>
      </w:hyperlink>
      <w:r>
        <w:br/>
      </w:r>
      <w:r>
        <w:t xml:space="preserve">51 lines · 1,956 bytes. Declared API documentation: Preserve input ordering while parsing `swift-demangle –compact` lines. The demangler ends each record with LF, so a carriage return belongs to the symbol text.</w:t>
      </w:r>
    </w:p>
    <w:p>
      <w:pPr>
        <w:pStyle w:val="BodyText"/>
        <w:spacing w:after="80"/>
      </w:pPr>
      <w:r>
        <w:rPr>
          <w:sz w:val="16"/>
        </w:rPr>
        <w:t xml:space="preserve">Declared exports:</w:t>
      </w:r>
      <w:r>
        <w:rPr>
          <w:sz w:val="16"/>
        </w:rPr>
        <w:t xml:space="preserve"> </w:t>
      </w:r>
      <w:r>
        <w:rPr>
          <w:rStyle w:val="VerbatimChar"/>
          <w:sz w:val="16"/>
        </w:rPr>
        <w:t xml:space="preserve">parseDemangledSymbols</w:t>
      </w:r>
      <w:r>
        <w:rPr>
          <w:sz w:val="16"/>
        </w:rPr>
        <w:t xml:space="preserve">.</w:t>
      </w:r>
    </w:p>
    <w:p>
      <w:pPr>
        <w:pStyle w:val="BodyText"/>
      </w:pPr>
      <w:hyperlink r:id="rId2967">
        <w:r>
          <w:rPr>
            <w:rStyle w:val="Hyperlink"/>
            <w:b/>
            <w:bCs/>
          </w:rPr>
          <w:t xml:space="preserve">src/native/parsers/dyldInfo.ts</w:t>
        </w:r>
      </w:hyperlink>
      <w:r>
        <w:br/>
      </w:r>
      <w:r>
        <w:t xml:space="preserve">157 lines · 5,701 bytes. Declared API documentation: Decode Apple dyld inventory rows, projecting export offsets to VM addresses.</w:t>
      </w:r>
    </w:p>
    <w:p>
      <w:pPr>
        <w:pStyle w:val="BodyText"/>
        <w:spacing w:after="80"/>
      </w:pPr>
      <w:r>
        <w:rPr>
          <w:sz w:val="16"/>
        </w:rPr>
        <w:t xml:space="preserve">Declared exports:</w:t>
      </w:r>
      <w:r>
        <w:rPr>
          <w:sz w:val="16"/>
        </w:rPr>
        <w:t xml:space="preserve"> </w:t>
      </w:r>
      <w:r>
        <w:rPr>
          <w:rStyle w:val="VerbatimChar"/>
          <w:sz w:val="16"/>
        </w:rPr>
        <w:t xml:space="preserve">parseDyldSymbols</w:t>
      </w:r>
      <w:r>
        <w:rPr>
          <w:sz w:val="16"/>
        </w:rPr>
        <w:t xml:space="preserve">.</w:t>
      </w:r>
    </w:p>
    <w:p>
      <w:pPr>
        <w:pStyle w:val="BodyText"/>
      </w:pPr>
      <w:hyperlink r:id="rId2968">
        <w:r>
          <w:rPr>
            <w:rStyle w:val="Hyperlink"/>
            <w:b/>
            <w:bCs/>
          </w:rPr>
          <w:t xml:space="preserve">src/native/parsers/echoedPath.test.ts</w:t>
        </w:r>
      </w:hyperlink>
      <w:r>
        <w:br/>
      </w:r>
      <w:r>
        <w:t xml:space="preserve">22 lines · 811 bytes. Test metadata: removes the exact echoed operand header from %j; leaves output without that header unchanged: %j.</w:t>
      </w:r>
    </w:p>
    <w:p>
      <w:pPr>
        <w:pStyle w:val="BodyText"/>
      </w:pPr>
      <w:hyperlink r:id="rId2969">
        <w:r>
          <w:rPr>
            <w:rStyle w:val="Hyperlink"/>
            <w:b/>
            <w:bCs/>
          </w:rPr>
          <w:t xml:space="preserve">src/native/parsers/echoedPath.ts</w:t>
        </w:r>
      </w:hyperlink>
      <w:r>
        <w:br/>
      </w:r>
      <w:r>
        <w:t xml:space="preserve">18 lines · 687 bytes. Declared API documentation: Remove the header line otool and dyld_info print before a slice’s output: `&lt;path&gt;:`, `&lt;path&gt; (architecture &lt;arch&gt;):`, or `&lt;path&gt; [&lt;arch&gt;]:`. File names may contain line breaks and tool keywords, so only the exact operand path is stripped; output without that header is returned unchanged.</w:t>
      </w:r>
    </w:p>
    <w:p>
      <w:pPr>
        <w:pStyle w:val="BodyText"/>
        <w:spacing w:after="80"/>
      </w:pPr>
      <w:r>
        <w:rPr>
          <w:sz w:val="16"/>
        </w:rPr>
        <w:t xml:space="preserve">Declared exports:</w:t>
      </w:r>
      <w:r>
        <w:rPr>
          <w:sz w:val="16"/>
        </w:rPr>
        <w:t xml:space="preserve"> </w:t>
      </w:r>
      <w:r>
        <w:rPr>
          <w:rStyle w:val="VerbatimChar"/>
          <w:sz w:val="16"/>
        </w:rPr>
        <w:t xml:space="preserve">withoutEchoedPathHeader</w:t>
      </w:r>
      <w:r>
        <w:rPr>
          <w:sz w:val="16"/>
        </w:rPr>
        <w:t xml:space="preserve">.</w:t>
      </w:r>
    </w:p>
    <w:p>
      <w:pPr>
        <w:pStyle w:val="BodyText"/>
      </w:pPr>
      <w:hyperlink r:id="rId2970">
        <w:r>
          <w:rPr>
            <w:rStyle w:val="Hyperlink"/>
            <w:b/>
            <w:bCs/>
          </w:rPr>
          <w:t xml:space="preserve">src/native/parsers/lipo.test.ts</w:t>
        </w:r>
      </w:hyperlink>
      <w:r>
        <w:br/>
      </w:r>
      <w:r>
        <w:t xml:space="preserve">209 lines · 6,382 bytes. Test metadata: lipo architecture facts; normalizes symbolic CPU fields and arm64e capability bits; keeps unknown symbolic CPU values as source text without a code (+10 more statically named test/suite labels).</w:t>
      </w:r>
    </w:p>
    <w:p>
      <w:pPr>
        <w:pStyle w:val="BodyText"/>
      </w:pPr>
      <w:hyperlink r:id="rId2971">
        <w:r>
          <w:rPr>
            <w:rStyle w:val="Hyperlink"/>
            <w:b/>
            <w:bCs/>
          </w:rPr>
          <w:t xml:space="preserve">src/native/parsers/lipo.ts</w:t>
        </w:r>
      </w:hyperlink>
      <w:r>
        <w:br/>
      </w:r>
      <w:r>
        <w:t xml:space="preserve">221 lines · 7,559 bytes. Declared API documentation: Parse `lipo -detailed_info` framing and deterministic slice metadata.</w:t>
      </w:r>
    </w:p>
    <w:p>
      <w:pPr>
        <w:pStyle w:val="BodyText"/>
        <w:spacing w:after="80"/>
      </w:pPr>
      <w:r>
        <w:rPr>
          <w:sz w:val="16"/>
        </w:rPr>
        <w:t xml:space="preserve">Declared exports:</w:t>
      </w:r>
      <w:r>
        <w:rPr>
          <w:sz w:val="16"/>
        </w:rPr>
        <w:t xml:space="preserve"> </w:t>
      </w:r>
      <w:r>
        <w:rPr>
          <w:rStyle w:val="VerbatimChar"/>
          <w:sz w:val="16"/>
        </w:rPr>
        <w:t xml:space="preserve">LipoArchitecture</w:t>
      </w:r>
      <w:r>
        <w:rPr>
          <w:sz w:val="16"/>
        </w:rPr>
        <w:t xml:space="preserve">,</w:t>
      </w:r>
      <w:r>
        <w:rPr>
          <w:sz w:val="16"/>
        </w:rPr>
        <w:t xml:space="preserve"> </w:t>
      </w:r>
      <w:r>
        <w:rPr>
          <w:rStyle w:val="VerbatimChar"/>
          <w:sz w:val="16"/>
        </w:rPr>
        <w:t xml:space="preserve">parseLipoOutput</w:t>
      </w:r>
      <w:r>
        <w:rPr>
          <w:sz w:val="16"/>
        </w:rPr>
        <w:t xml:space="preserve">.</w:t>
      </w:r>
    </w:p>
    <w:p>
      <w:pPr>
        <w:pStyle w:val="BodyText"/>
      </w:pPr>
      <w:hyperlink r:id="rId2972">
        <w:r>
          <w:rPr>
            <w:rStyle w:val="Hyperlink"/>
            <w:b/>
            <w:bCs/>
          </w:rPr>
          <w:t xml:space="preserve">src/native/parsers/machoUuid.ts</w:t>
        </w:r>
      </w:hyperlink>
      <w:r>
        <w:br/>
      </w:r>
      <w:r>
        <w:t xml:space="preserve">218 lines · 7,256 bytes. Declared API documentation: Reconcile the selected slice’s UUID observations from otool and dwarfdump.</w:t>
      </w:r>
    </w:p>
    <w:p>
      <w:pPr>
        <w:pStyle w:val="BodyText"/>
        <w:spacing w:after="80"/>
      </w:pPr>
      <w:r>
        <w:rPr>
          <w:sz w:val="16"/>
        </w:rPr>
        <w:t xml:space="preserve">Declared exports:</w:t>
      </w:r>
      <w:r>
        <w:rPr>
          <w:sz w:val="16"/>
        </w:rPr>
        <w:t xml:space="preserve"> </w:t>
      </w:r>
      <w:r>
        <w:rPr>
          <w:rStyle w:val="VerbatimChar"/>
          <w:sz w:val="16"/>
        </w:rPr>
        <w:t xml:space="preserve">reconcileMachoUuid</w:t>
      </w:r>
      <w:r>
        <w:rPr>
          <w:sz w:val="16"/>
        </w:rPr>
        <w:t xml:space="preserve">.</w:t>
      </w:r>
    </w:p>
    <w:p>
      <w:pPr>
        <w:pStyle w:val="BodyText"/>
      </w:pPr>
      <w:hyperlink r:id="rId2973">
        <w:r>
          <w:rPr>
            <w:rStyle w:val="Hyperlink"/>
            <w:b/>
            <w:bCs/>
          </w:rPr>
          <w:t xml:space="preserve">src/native/parsers/otool.ts</w:t>
        </w:r>
      </w:hyperlink>
      <w:r>
        <w:br/>
      </w:r>
      <w:r>
        <w:t xml:space="preserve">634 lines · 21,402 bytes. Declared API documentation: Parse stable fields from `otool -l`, preserving unknown command fields.</w:t>
      </w:r>
    </w:p>
    <w:p>
      <w:pPr>
        <w:pStyle w:val="BodyText"/>
        <w:spacing w:after="80"/>
      </w:pPr>
      <w:r>
        <w:rPr>
          <w:sz w:val="16"/>
        </w:rPr>
        <w:t xml:space="preserve">Declared exports:</w:t>
      </w:r>
      <w:r>
        <w:rPr>
          <w:sz w:val="16"/>
        </w:rPr>
        <w:t xml:space="preserve"> </w:t>
      </w:r>
      <w:r>
        <w:rPr>
          <w:rStyle w:val="VerbatimChar"/>
          <w:sz w:val="16"/>
        </w:rPr>
        <w:t xml:space="preserve">parseOtoolLoadCommands</w:t>
      </w:r>
      <w:r>
        <w:rPr>
          <w:sz w:val="16"/>
        </w:rPr>
        <w:t xml:space="preserve">.</w:t>
      </w:r>
    </w:p>
    <w:p>
      <w:pPr>
        <w:pStyle w:val="BodyText"/>
      </w:pPr>
      <w:hyperlink r:id="rId2974">
        <w:r>
          <w:rPr>
            <w:rStyle w:val="Hyperlink"/>
            <w:b/>
            <w:bCs/>
          </w:rPr>
          <w:t xml:space="preserve">src/native/parsers/plist.test.ts</w:t>
        </w:r>
      </w:hyperlink>
      <w:r>
        <w:br/>
      </w:r>
      <w:r>
        <w:t xml:space="preserve">200 lines · 8,538 bytes. Test metadata: retains complete segmented XML keys in native plist fallback evidence; does not relabel integral CDATA reals as integers in native JSON or XML evidence; keeps exact decimal text for JSON integers that XML shows are integers (+10 more statically named test/suite labels).</w:t>
      </w:r>
    </w:p>
    <w:p>
      <w:pPr>
        <w:pStyle w:val="BodyText"/>
      </w:pPr>
      <w:hyperlink r:id="rId2975">
        <w:r>
          <w:rPr>
            <w:rStyle w:val="Hyperlink"/>
            <w:b/>
            <w:bCs/>
          </w:rPr>
          <w:t xml:space="preserve">src/native/parsers/plist.ts</w:t>
        </w:r>
      </w:hyperlink>
      <w:r>
        <w:br/>
      </w:r>
      <w:r>
        <w:t xml:space="preserve">277 lines · 9,241 bytes. Declared API documentation: Stable bundle metadata projected from one plist value. One decoded plist with bundle metadata and decoding limitations.</w:t>
      </w:r>
    </w:p>
    <w:p>
      <w:pPr>
        <w:pStyle w:val="BodyText"/>
        <w:spacing w:after="80"/>
      </w:pPr>
      <w:r>
        <w:rPr>
          <w:sz w:val="16"/>
        </w:rPr>
        <w:t xml:space="preserve">Declared exports:</w:t>
      </w:r>
      <w:r>
        <w:rPr>
          <w:sz w:val="16"/>
        </w:rPr>
        <w:t xml:space="preserve"> </w:t>
      </w:r>
      <w:r>
        <w:rPr>
          <w:rStyle w:val="VerbatimChar"/>
          <w:sz w:val="16"/>
        </w:rPr>
        <w:t xml:space="preserve">PlistBundleMetadata</w:t>
      </w:r>
      <w:r>
        <w:rPr>
          <w:sz w:val="16"/>
        </w:rPr>
        <w:t xml:space="preserve">,</w:t>
      </w:r>
      <w:r>
        <w:rPr>
          <w:sz w:val="16"/>
        </w:rPr>
        <w:t xml:space="preserve"> </w:t>
      </w:r>
      <w:r>
        <w:rPr>
          <w:rStyle w:val="VerbatimChar"/>
          <w:sz w:val="16"/>
        </w:rPr>
        <w:t xml:space="preserve">ParsedPlist</w:t>
      </w:r>
      <w:r>
        <w:rPr>
          <w:sz w:val="16"/>
        </w:rPr>
        <w:t xml:space="preserve">,</w:t>
      </w:r>
      <w:r>
        <w:rPr>
          <w:sz w:val="16"/>
        </w:rPr>
        <w:t xml:space="preserve"> </w:t>
      </w:r>
      <w:r>
        <w:rPr>
          <w:rStyle w:val="VerbatimChar"/>
          <w:sz w:val="16"/>
        </w:rPr>
        <w:t xml:space="preserve">plistJsonNeedsNumberTypes</w:t>
      </w:r>
      <w:r>
        <w:rPr>
          <w:sz w:val="16"/>
        </w:rPr>
        <w:t xml:space="preserve">,</w:t>
      </w:r>
      <w:r>
        <w:rPr>
          <w:sz w:val="16"/>
        </w:rPr>
        <w:t xml:space="preserve"> </w:t>
      </w:r>
      <w:r>
        <w:rPr>
          <w:rStyle w:val="VerbatimChar"/>
          <w:sz w:val="16"/>
        </w:rPr>
        <w:t xml:space="preserve">parsePlistJson</w:t>
      </w:r>
      <w:r>
        <w:rPr>
          <w:sz w:val="16"/>
        </w:rPr>
        <w:t xml:space="preserve">,</w:t>
      </w:r>
      <w:r>
        <w:rPr>
          <w:sz w:val="16"/>
        </w:rPr>
        <w:t xml:space="preserve"> </w:t>
      </w:r>
      <w:r>
        <w:rPr>
          <w:rStyle w:val="VerbatimChar"/>
          <w:sz w:val="16"/>
        </w:rPr>
        <w:t xml:space="preserve">parsePlistXml</w:t>
      </w:r>
      <w:r>
        <w:rPr>
          <w:sz w:val="16"/>
        </w:rPr>
        <w:t xml:space="preserve">.</w:t>
      </w:r>
    </w:p>
    <w:p>
      <w:pPr>
        <w:pStyle w:val="BodyText"/>
      </w:pPr>
      <w:hyperlink r:id="rId2976">
        <w:r>
          <w:rPr>
            <w:rStyle w:val="Hyperlink"/>
            <w:b/>
            <w:bCs/>
          </w:rPr>
          <w:t xml:space="preserve">src/native/pe/PeResourceLayout.ts</w:t>
        </w:r>
      </w:hyperlink>
      <w:r>
        <w:br/>
      </w:r>
      <w:r>
        <w:t xml:space="preserve">172 lines · 6,569 bytes. Declared API documentation: Header admission and unambiguous file-backed RVA mapping, independent of section names.</w:t>
      </w:r>
    </w:p>
    <w:p>
      <w:pPr>
        <w:pStyle w:val="BodyText"/>
        <w:spacing w:after="80"/>
      </w:pPr>
      <w:r>
        <w:rPr>
          <w:sz w:val="16"/>
        </w:rPr>
        <w:t xml:space="preserve">Declared exports:</w:t>
      </w:r>
      <w:r>
        <w:rPr>
          <w:sz w:val="16"/>
        </w:rPr>
        <w:t xml:space="preserve"> </w:t>
      </w:r>
      <w:r>
        <w:rPr>
          <w:rStyle w:val="VerbatimChar"/>
          <w:sz w:val="16"/>
        </w:rPr>
        <w:t xml:space="preserve">peFailure</w:t>
      </w:r>
      <w:r>
        <w:rPr>
          <w:sz w:val="16"/>
        </w:rPr>
        <w:t xml:space="preserve">,</w:t>
      </w:r>
      <w:r>
        <w:rPr>
          <w:sz w:val="16"/>
        </w:rPr>
        <w:t xml:space="preserve"> </w:t>
      </w:r>
      <w:r>
        <w:rPr>
          <w:rStyle w:val="VerbatimChar"/>
          <w:sz w:val="16"/>
        </w:rPr>
        <w:t xml:space="preserve">requirePeRange</w:t>
      </w:r>
      <w:r>
        <w:rPr>
          <w:sz w:val="16"/>
        </w:rPr>
        <w:t xml:space="preserve">,</w:t>
      </w:r>
      <w:r>
        <w:rPr>
          <w:sz w:val="16"/>
        </w:rPr>
        <w:t xml:space="preserve"> </w:t>
      </w:r>
      <w:r>
        <w:rPr>
          <w:rStyle w:val="VerbatimChar"/>
          <w:sz w:val="16"/>
        </w:rPr>
        <w:t xml:space="preserve">readPeResourceLayout</w:t>
      </w:r>
      <w:r>
        <w:rPr>
          <w:sz w:val="16"/>
        </w:rPr>
        <w:t xml:space="preserve">.</w:t>
      </w:r>
    </w:p>
    <w:p>
      <w:pPr>
        <w:pStyle w:val="BodyText"/>
      </w:pPr>
      <w:hyperlink r:id="rId2977">
        <w:r>
          <w:rPr>
            <w:rStyle w:val="Hyperlink"/>
            <w:b/>
            <w:bCs/>
          </w:rPr>
          <w:t xml:space="preserve">src/native/pe/PeResourceParser.test.ts</w:t>
        </w:r>
      </w:hyperlink>
      <w:r>
        <w:br/>
      </w:r>
      <w:r>
        <w:t xml:space="preserve">474 lines · 17,274 bytes. Test metadata: portable PE resource parsing; preserves original identities, ranges, hashes and icon candidates (PE32+ = %s); distinguishes an absent resource directory from a present empty tree (+21 more statically named test/suite labels).</w:t>
      </w:r>
    </w:p>
    <w:p>
      <w:pPr>
        <w:pStyle w:val="BodyText"/>
      </w:pPr>
      <w:hyperlink r:id="rId2978">
        <w:r>
          <w:rPr>
            <w:rStyle w:val="Hyperlink"/>
            <w:b/>
            <w:bCs/>
          </w:rPr>
          <w:t xml:space="preserve">src/native/pe/PeResourceParser.ts</w:t>
        </w:r>
      </w:hyperlink>
      <w:r>
        <w:br/>
      </w:r>
      <w:r>
        <w:t xml:space="preserve">349 lines · 13,088 bytes. Declared API documentation: Decode the conventional type/name/language tree; never infer payload meaning or runtime loading.</w:t>
      </w:r>
    </w:p>
    <w:p>
      <w:pPr>
        <w:pStyle w:val="BodyText"/>
        <w:spacing w:after="80"/>
      </w:pPr>
      <w:r>
        <w:rPr>
          <w:sz w:val="16"/>
        </w:rPr>
        <w:t xml:space="preserve">Declared exports:</w:t>
      </w:r>
      <w:r>
        <w:rPr>
          <w:sz w:val="16"/>
        </w:rPr>
        <w:t xml:space="preserve"> </w:t>
      </w:r>
      <w:r>
        <w:rPr>
          <w:rStyle w:val="VerbatimChar"/>
          <w:sz w:val="16"/>
        </w:rPr>
        <w:t xml:space="preserve">parsePeResources</w:t>
      </w:r>
      <w:r>
        <w:rPr>
          <w:sz w:val="16"/>
        </w:rPr>
        <w:t xml:space="preserve">.</w:t>
      </w:r>
    </w:p>
    <w:p>
      <w:pPr>
        <w:pStyle w:val="BodyText"/>
      </w:pPr>
      <w:hyperlink r:id="rId2979">
        <w:r>
          <w:rPr>
            <w:rStyle w:val="Hyperlink"/>
            <w:b/>
            <w:bCs/>
          </w:rPr>
          <w:t xml:space="preserve">src/native/pe/PeResources.fixture.ts</w:t>
        </w:r>
      </w:hyperlink>
      <w:r>
        <w:br/>
      </w:r>
      <w:r>
        <w:t xml:space="preserve">149 lines · 5,309 bytes. Declared API documentation: Hand-authored PE resource bytes, independent of the production decoder.</w:t>
      </w:r>
    </w:p>
    <w:p>
      <w:pPr>
        <w:pStyle w:val="BodyText"/>
        <w:spacing w:after="80"/>
      </w:pPr>
      <w:r>
        <w:rPr>
          <w:sz w:val="16"/>
        </w:rPr>
        <w:t xml:space="preserve">Declared exports:</w:t>
      </w:r>
      <w:r>
        <w:rPr>
          <w:sz w:val="16"/>
        </w:rPr>
        <w:t xml:space="preserve"> </w:t>
      </w:r>
      <w:r>
        <w:rPr>
          <w:rStyle w:val="VerbatimChar"/>
          <w:sz w:val="16"/>
        </w:rPr>
        <w:t xml:space="preserve">peResourceFixture</w:t>
      </w:r>
      <w:r>
        <w:rPr>
          <w:sz w:val="16"/>
        </w:rPr>
        <w:t xml:space="preserve">.</w:t>
      </w:r>
    </w:p>
    <w:p>
      <w:pPr>
        <w:pStyle w:val="BodyText"/>
      </w:pPr>
      <w:hyperlink r:id="rId2980">
        <w:r>
          <w:rPr>
            <w:rStyle w:val="Hyperlink"/>
            <w:b/>
            <w:bCs/>
          </w:rPr>
          <w:t xml:space="preserve">src/native/pe/PeResourcesProvider.test.ts</w:t>
        </w:r>
      </w:hyperlink>
      <w:r>
        <w:br/>
      </w:r>
      <w:r>
        <w:t xml:space="preserve">174 lines · 6,786 bytes. Test metadata: PE resource provider budget reporting; reports an input byte budget as a file-size bound; reports an entry budget as a capacity bound (+5 more statically named test/suite labels).</w:t>
      </w:r>
    </w:p>
    <w:p>
      <w:pPr>
        <w:pStyle w:val="BodyText"/>
      </w:pPr>
      <w:hyperlink r:id="rId2981">
        <w:r>
          <w:rPr>
            <w:rStyle w:val="Hyperlink"/>
            <w:b/>
            <w:bCs/>
          </w:rPr>
          <w:t xml:space="preserve">src/native/pe/PeResourcesProvider.ts</w:t>
        </w:r>
      </w:hyperlink>
      <w:r>
        <w:br/>
      </w:r>
      <w:r>
        <w:t xml:space="preserve">208 lines · 7,471 bytes. Declared API documentation: Portable parser over one bounded, identity-checked regular file. Remediation for a caller-selected budget refusal. At the schema ceiling there is no value left to raise the bound to, so the advice names the ceiling instead of an impossible raise.</w:t>
      </w:r>
    </w:p>
    <w:p>
      <w:pPr>
        <w:pStyle w:val="BodyText"/>
        <w:spacing w:after="80"/>
      </w:pPr>
      <w:r>
        <w:rPr>
          <w:sz w:val="16"/>
        </w:rPr>
        <w:t xml:space="preserve">Declared exports:</w:t>
      </w:r>
      <w:r>
        <w:rPr>
          <w:sz w:val="16"/>
        </w:rPr>
        <w:t xml:space="preserve"> </w:t>
      </w:r>
      <w:r>
        <w:rPr>
          <w:rStyle w:val="VerbatimChar"/>
          <w:sz w:val="16"/>
        </w:rPr>
        <w:t xml:space="preserve">PeResourcesProvider</w:t>
      </w:r>
      <w:r>
        <w:rPr>
          <w:sz w:val="16"/>
        </w:rPr>
        <w:t xml:space="preserve">,</w:t>
      </w:r>
      <w:r>
        <w:rPr>
          <w:sz w:val="16"/>
        </w:rPr>
        <w:t xml:space="preserve"> </w:t>
      </w:r>
      <w:r>
        <w:rPr>
          <w:rStyle w:val="VerbatimChar"/>
          <w:sz w:val="16"/>
        </w:rPr>
        <w:t xml:space="preserve">inputBudgetRemediation</w:t>
      </w:r>
      <w:r>
        <w:rPr>
          <w:sz w:val="16"/>
        </w:rPr>
        <w:t xml:space="preserve">.</w:t>
      </w:r>
    </w:p>
    <w:p>
      <w:pPr>
        <w:pStyle w:val="BodyText"/>
      </w:pPr>
      <w:hyperlink r:id="rId2982">
        <w:r>
          <w:rPr>
            <w:rStyle w:val="Hyperlink"/>
            <w:b/>
            <w:bCs/>
          </w:rPr>
          <w:t xml:space="preserve">src/native/pwndbg/CoreFileMappingAuthority.test.ts</w:t>
        </w:r>
      </w:hyperlink>
      <w:r>
        <w:br/>
      </w:r>
      <w:r>
        <w:t xml:space="preserve">85 lines · 3,023 bytes. Test metadata: core-only NT_FILE authority; retains original pathname bytes and admits only confined Unix paths: %s; does not decode invalid UTF-8 to decide pathname authority (+2 more statically named test/suite labels).</w:t>
      </w:r>
    </w:p>
    <w:p>
      <w:pPr>
        <w:pStyle w:val="BodyText"/>
      </w:pPr>
      <w:hyperlink r:id="rId2983">
        <w:r>
          <w:rPr>
            <w:rStyle w:val="Hyperlink"/>
            <w:b/>
            <w:bCs/>
          </w:rPr>
          <w:t xml:space="preserve">src/native/pwndbg/CoreFileMappingAuthority.ts</w:t>
        </w:r>
      </w:hyperlink>
      <w:r>
        <w:br/>
      </w:r>
      <w:r>
        <w:t xml:space="preserve">63 lines · 2,748 bytes. Declared API documentation: Interpret source-bound ELF64 NT_FILE paths once, before GDB can open them.</w:t>
      </w:r>
    </w:p>
    <w:p>
      <w:pPr>
        <w:pStyle w:val="BodyText"/>
        <w:spacing w:after="80"/>
      </w:pPr>
      <w:r>
        <w:rPr>
          <w:sz w:val="16"/>
        </w:rPr>
        <w:t xml:space="preserve">Declared exports:</w:t>
      </w:r>
      <w:r>
        <w:rPr>
          <w:sz w:val="16"/>
        </w:rPr>
        <w:t xml:space="preserve"> </w:t>
      </w:r>
      <w:r>
        <w:rPr>
          <w:rStyle w:val="VerbatimChar"/>
          <w:sz w:val="16"/>
        </w:rPr>
        <w:t xml:space="preserve">validateCoreFileMappingAuthority</w:t>
      </w:r>
      <w:r>
        <w:rPr>
          <w:sz w:val="16"/>
        </w:rPr>
        <w:t xml:space="preserve">.</w:t>
      </w:r>
    </w:p>
    <w:p>
      <w:pPr>
        <w:pStyle w:val="BodyText"/>
      </w:pPr>
      <w:hyperlink r:id="rId2984">
        <w:r>
          <w:rPr>
            <w:rStyle w:val="Hyperlink"/>
            <w:b/>
            <w:bCs/>
          </w:rPr>
          <w:t xml:space="preserve">src/native/pwndbg/PwndbgCoreContext.ts</w:t>
        </w:r>
      </w:hyperlink>
      <w:r>
        <w:br/>
      </w:r>
      <w:r>
        <w:t xml:space="preserve">282 lines · 9,578 bytes. Declared API documentation: Add mapping candidates from an owned core-only debugger, using the existing snapshot. Preserve both stages’ exact text and their independently observed truncation state.</w:t>
      </w:r>
    </w:p>
    <w:p>
      <w:pPr>
        <w:pStyle w:val="BodyText"/>
        <w:spacing w:after="80"/>
      </w:pPr>
      <w:r>
        <w:rPr>
          <w:sz w:val="16"/>
        </w:rPr>
        <w:t xml:space="preserve">Declared exports:</w:t>
      </w:r>
      <w:r>
        <w:rPr>
          <w:sz w:val="16"/>
        </w:rPr>
        <w:t xml:space="preserve"> </w:t>
      </w:r>
      <w:r>
        <w:rPr>
          <w:rStyle w:val="VerbatimChar"/>
          <w:sz w:val="16"/>
        </w:rPr>
        <w:t xml:space="preserve">inspectPwndbgCore</w:t>
      </w:r>
      <w:r>
        <w:rPr>
          <w:sz w:val="16"/>
        </w:rPr>
        <w:t xml:space="preserve">,</w:t>
      </w:r>
      <w:r>
        <w:rPr>
          <w:sz w:val="16"/>
        </w:rPr>
        <w:t xml:space="preserve"> </w:t>
      </w:r>
      <w:r>
        <w:rPr>
          <w:rStyle w:val="VerbatimChar"/>
          <w:sz w:val="16"/>
        </w:rPr>
        <w:t xml:space="preserve">recordedCrashStageOutput</w:t>
      </w:r>
      <w:r>
        <w:rPr>
          <w:sz w:val="16"/>
        </w:rPr>
        <w:t xml:space="preserve">.</w:t>
      </w:r>
    </w:p>
    <w:p>
      <w:pPr>
        <w:pStyle w:val="BodyText"/>
      </w:pPr>
      <w:hyperlink r:id="rId2985">
        <w:r>
          <w:rPr>
            <w:rStyle w:val="Hyperlink"/>
            <w:b/>
            <w:bCs/>
          </w:rPr>
          <w:t xml:space="preserve">src/native/pwntools/PwntoolsDecoder.ts</w:t>
        </w:r>
      </w:hyperlink>
      <w:r>
        <w:br/>
      </w:r>
      <w:r>
        <w:t xml:space="preserve">769 lines · 26,760 bytes. Declared API documentation: Owned launcher seam shared by the offline pwntools artifact adapters. Owner-bound execution; replies and failure files are stable only after this settles without cleanup uncertainty.</w:t>
      </w:r>
    </w:p>
    <w:p>
      <w:pPr>
        <w:pStyle w:val="BodyText"/>
        <w:spacing w:after="80"/>
      </w:pPr>
      <w:r>
        <w:rPr>
          <w:sz w:val="16"/>
        </w:rPr>
        <w:t xml:space="preserve">Declared exports:</w:t>
      </w:r>
      <w:r>
        <w:rPr>
          <w:sz w:val="16"/>
        </w:rPr>
        <w:t xml:space="preserve"> </w:t>
      </w:r>
      <w:r>
        <w:rPr>
          <w:rStyle w:val="VerbatimChar"/>
          <w:sz w:val="16"/>
        </w:rPr>
        <w:t xml:space="preserve">PwntoolsLauncher</w:t>
      </w:r>
      <w:r>
        <w:rPr>
          <w:sz w:val="16"/>
        </w:rPr>
        <w:t xml:space="preserve">,</w:t>
      </w:r>
      <w:r>
        <w:rPr>
          <w:sz w:val="16"/>
        </w:rPr>
        <w:t xml:space="preserve"> </w:t>
      </w:r>
      <w:r>
        <w:rPr>
          <w:rStyle w:val="VerbatimChar"/>
          <w:sz w:val="16"/>
        </w:rPr>
        <w:t xml:space="preserve">PwntoolsCommand</w:t>
      </w:r>
      <w:r>
        <w:rPr>
          <w:sz w:val="16"/>
        </w:rPr>
        <w:t xml:space="preserve">,</w:t>
      </w:r>
      <w:r>
        <w:rPr>
          <w:sz w:val="16"/>
        </w:rPr>
        <w:t xml:space="preserve"> </w:t>
      </w:r>
      <w:r>
        <w:rPr>
          <w:rStyle w:val="VerbatimChar"/>
          <w:sz w:val="16"/>
        </w:rPr>
        <w:t xml:space="preserve">PwntoolsDecoderProfile</w:t>
      </w:r>
      <w:r>
        <w:rPr>
          <w:sz w:val="16"/>
        </w:rPr>
        <w:t xml:space="preserve">,</w:t>
      </w:r>
      <w:r>
        <w:rPr>
          <w:sz w:val="16"/>
        </w:rPr>
        <w:t xml:space="preserve"> </w:t>
      </w:r>
      <w:r>
        <w:rPr>
          <w:rStyle w:val="VerbatimChar"/>
          <w:sz w:val="16"/>
        </w:rPr>
        <w:t xml:space="preserve">PwntoolsDecoder</w:t>
      </w:r>
      <w:r>
        <w:rPr>
          <w:sz w:val="16"/>
        </w:rPr>
        <w:t xml:space="preserve">.</w:t>
      </w:r>
    </w:p>
    <w:p>
      <w:pPr>
        <w:pStyle w:val="BodyText"/>
      </w:pPr>
      <w:hyperlink r:id="rId2986">
        <w:r>
          <w:rPr>
            <w:rStyle w:val="Hyperlink"/>
            <w:b/>
            <w:bCs/>
          </w:rPr>
          <w:t xml:space="preserve">src/native/pwntools/PwntoolsFailures.test.ts</w:t>
        </w:r>
      </w:hyperlink>
      <w:r>
        <w:br/>
      </w:r>
      <w:r>
        <w:t xml:space="preserve">43 lines · 1,556 bytes. Test metadata: preserves opaque cancellation from command and artifact owners: %s; retains legacy owner causes without guessing cancellation from error text.</w:t>
      </w:r>
    </w:p>
    <w:p>
      <w:pPr>
        <w:pStyle w:val="BodyText"/>
      </w:pPr>
      <w:hyperlink r:id="rId2987">
        <w:r>
          <w:rPr>
            <w:rStyle w:val="Hyperlink"/>
            <w:b/>
            <w:bCs/>
          </w:rPr>
          <w:t xml:space="preserve">src/native/pwntools/PwntoolsFailures.ts</w:t>
        </w:r>
      </w:hyperlink>
      <w:r>
        <w:br/>
      </w:r>
      <w:r>
        <w:t xml:space="preserve">312 lines · 10,861 bytes. Declared API documentation: Operation identity supplied by each adapter sharing the pwntools boundary. Keep read, engine, output and owned-lifecycle failure reasons distinct.</w:t>
      </w:r>
    </w:p>
    <w:p>
      <w:pPr>
        <w:pStyle w:val="BodyText"/>
        <w:spacing w:after="80"/>
      </w:pPr>
      <w:r>
        <w:rPr>
          <w:sz w:val="16"/>
        </w:rPr>
        <w:t xml:space="preserve">Declared exports:</w:t>
      </w:r>
      <w:r>
        <w:rPr>
          <w:sz w:val="16"/>
        </w:rPr>
        <w:t xml:space="preserve"> </w:t>
      </w:r>
      <w:r>
        <w:rPr>
          <w:rStyle w:val="VerbatimChar"/>
          <w:sz w:val="16"/>
        </w:rPr>
        <w:t xml:space="preserve">PwntoolsFailureContext</w:t>
      </w:r>
      <w:r>
        <w:rPr>
          <w:sz w:val="16"/>
        </w:rPr>
        <w:t xml:space="preserve">,</w:t>
      </w:r>
      <w:r>
        <w:rPr>
          <w:sz w:val="16"/>
        </w:rPr>
        <w:t xml:space="preserve"> </w:t>
      </w:r>
      <w:r>
        <w:rPr>
          <w:rStyle w:val="VerbatimChar"/>
          <w:sz w:val="16"/>
        </w:rPr>
        <w:t xml:space="preserve">pwntoolsDecoderFailure</w:t>
      </w:r>
      <w:r>
        <w:rPr>
          <w:sz w:val="16"/>
        </w:rPr>
        <w:t xml:space="preserve">,</w:t>
      </w:r>
      <w:r>
        <w:rPr>
          <w:sz w:val="16"/>
        </w:rPr>
        <w:t xml:space="preserve"> </w:t>
      </w:r>
      <w:r>
        <w:rPr>
          <w:rStyle w:val="VerbatimChar"/>
          <w:sz w:val="16"/>
        </w:rPr>
        <w:t xml:space="preserve">pwntoolsUnavailable</w:t>
      </w:r>
      <w:r>
        <w:rPr>
          <w:sz w:val="16"/>
        </w:rPr>
        <w:t xml:space="preserve">,</w:t>
      </w:r>
      <w:r>
        <w:rPr>
          <w:sz w:val="16"/>
        </w:rPr>
        <w:t xml:space="preserve"> </w:t>
      </w:r>
      <w:r>
        <w:rPr>
          <w:rStyle w:val="VerbatimChar"/>
          <w:sz w:val="16"/>
        </w:rPr>
        <w:t xml:space="preserve">capturedPwntoolsOutput</w:t>
      </w:r>
      <w:r>
        <w:rPr>
          <w:sz w:val="16"/>
        </w:rPr>
        <w:t xml:space="preserve">.</w:t>
      </w:r>
    </w:p>
    <w:p>
      <w:pPr>
        <w:pStyle w:val="BodyText"/>
      </w:pPr>
      <w:hyperlink r:id="rId2988">
        <w:r>
          <w:rPr>
            <w:rStyle w:val="Hyperlink"/>
            <w:b/>
            <w:bCs/>
          </w:rPr>
          <w:t xml:space="preserve">src/native/pwntools/PwntoolsInputLimit.test.ts</w:t>
        </w:r>
      </w:hyperlink>
      <w:r>
        <w:br/>
      </w:r>
      <w:r>
        <w:t xml:space="preserve">96 lines · 2,920 bytes. Test metadata: pwntools input bound; keeps the shipped default when the override is absent; accepts %s as %s bytes (+5 more statically named test/suite labels).</w:t>
      </w:r>
    </w:p>
    <w:p>
      <w:pPr>
        <w:pStyle w:val="BodyText"/>
      </w:pPr>
      <w:hyperlink r:id="rId2989">
        <w:r>
          <w:rPr>
            <w:rStyle w:val="Hyperlink"/>
            <w:b/>
            <w:bCs/>
          </w:rPr>
          <w:t xml:space="preserve">src/native/pwntools/PwntoolsInputLimit.ts</w:t>
        </w:r>
      </w:hyperlink>
      <w:r>
        <w:br/>
      </w:r>
      <w:r>
        <w:t xml:space="preserve">40 lines · 1,655 bytes. Declared API documentation: Optional caller-supplied input bound, in bytes, without a decimal point. Resolved input bound, or the reason the caller’s override cannot be used.</w:t>
      </w:r>
    </w:p>
    <w:p>
      <w:pPr>
        <w:pStyle w:val="BodyText"/>
        <w:spacing w:after="80"/>
      </w:pPr>
      <w:r>
        <w:rPr>
          <w:sz w:val="16"/>
        </w:rPr>
        <w:t xml:space="preserve">Declared exports:</w:t>
      </w:r>
      <w:r>
        <w:rPr>
          <w:sz w:val="16"/>
        </w:rPr>
        <w:t xml:space="preserve"> </w:t>
      </w:r>
      <w:r>
        <w:rPr>
          <w:rStyle w:val="VerbatimChar"/>
          <w:sz w:val="16"/>
        </w:rPr>
        <w:t xml:space="preserve">pwntoolsInputBytesSchema</w:t>
      </w:r>
      <w:r>
        <w:rPr>
          <w:sz w:val="16"/>
        </w:rPr>
        <w:t xml:space="preserve">,</w:t>
      </w:r>
      <w:r>
        <w:rPr>
          <w:sz w:val="16"/>
        </w:rPr>
        <w:t xml:space="preserve"> </w:t>
      </w:r>
      <w:r>
        <w:rPr>
          <w:rStyle w:val="VerbatimChar"/>
          <w:sz w:val="16"/>
        </w:rPr>
        <w:t xml:space="preserve">PwntoolsInputBytes</w:t>
      </w:r>
      <w:r>
        <w:rPr>
          <w:sz w:val="16"/>
        </w:rPr>
        <w:t xml:space="preserve">,</w:t>
      </w:r>
      <w:r>
        <w:rPr>
          <w:sz w:val="16"/>
        </w:rPr>
        <w:t xml:space="preserve"> </w:t>
      </w:r>
      <w:r>
        <w:rPr>
          <w:rStyle w:val="VerbatimChar"/>
          <w:sz w:val="16"/>
        </w:rPr>
        <w:t xml:space="preserve">pwntoolsInputBytes</w:t>
      </w:r>
      <w:r>
        <w:rPr>
          <w:sz w:val="16"/>
        </w:rPr>
        <w:t xml:space="preserve">.</w:t>
      </w:r>
    </w:p>
    <w:p>
      <w:pPr>
        <w:pStyle w:val="BodyText"/>
      </w:pPr>
      <w:hyperlink r:id="rId2990">
        <w:r>
          <w:rPr>
            <w:rStyle w:val="Hyperlink"/>
            <w:b/>
            <w:bCs/>
          </w:rPr>
          <w:t xml:space="preserve">src/native/pwntools/PwntoolsLayoutProvider.ts</w:t>
        </w:r>
      </w:hyperlink>
      <w:r>
        <w:br/>
      </w:r>
      <w:r>
        <w:t xml:space="preserve">74 lines · 2,779 bytes. Declared API documentation: ELF-specific projection around the shared owned pwntools decoder boundary.</w:t>
      </w:r>
    </w:p>
    <w:p>
      <w:pPr>
        <w:pStyle w:val="BodyText"/>
        <w:spacing w:after="80"/>
      </w:pPr>
      <w:r>
        <w:rPr>
          <w:sz w:val="16"/>
        </w:rPr>
        <w:t xml:space="preserve">Declared exports:</w:t>
      </w:r>
      <w:r>
        <w:rPr>
          <w:sz w:val="16"/>
        </w:rPr>
        <w:t xml:space="preserve"> </w:t>
      </w:r>
      <w:r>
        <w:rPr>
          <w:rStyle w:val="VerbatimChar"/>
          <w:sz w:val="16"/>
        </w:rPr>
        <w:t xml:space="preserve">PwntoolsLayoutProvider</w:t>
      </w:r>
      <w:r>
        <w:rPr>
          <w:sz w:val="16"/>
        </w:rPr>
        <w:t xml:space="preserve">.</w:t>
      </w:r>
    </w:p>
    <w:p>
      <w:pPr>
        <w:pStyle w:val="BodyText"/>
      </w:pPr>
      <w:hyperlink r:id="rId2991">
        <w:r>
          <w:rPr>
            <w:rStyle w:val="Hyperlink"/>
            <w:b/>
            <w:bCs/>
          </w:rPr>
          <w:t xml:space="preserve">src/native/pwntools/PwntoolsRecordedCrashProvider.ts</w:t>
        </w:r>
      </w:hyperlink>
      <w:r>
        <w:br/>
      </w:r>
      <w:r>
        <w:t xml:space="preserve">175 lines · 6,617 bytes. Declared API documentation: Preserve every recorded thread while optionally enriching the same owned snapshot.</w:t>
      </w:r>
    </w:p>
    <w:p>
      <w:pPr>
        <w:pStyle w:val="BodyText"/>
        <w:spacing w:after="80"/>
      </w:pPr>
      <w:r>
        <w:rPr>
          <w:sz w:val="16"/>
        </w:rPr>
        <w:t xml:space="preserve">Declared exports:</w:t>
      </w:r>
      <w:r>
        <w:rPr>
          <w:sz w:val="16"/>
        </w:rPr>
        <w:t xml:space="preserve"> </w:t>
      </w:r>
      <w:r>
        <w:rPr>
          <w:rStyle w:val="VerbatimChar"/>
          <w:sz w:val="16"/>
        </w:rPr>
        <w:t xml:space="preserve">PwntoolsRecordedCrashProvider</w:t>
      </w:r>
      <w:r>
        <w:rPr>
          <w:sz w:val="16"/>
        </w:rPr>
        <w:t xml:space="preserve">.</w:t>
      </w:r>
    </w:p>
    <w:p>
      <w:pPr>
        <w:pStyle w:val="BodyText"/>
      </w:pPr>
      <w:hyperlink r:id="rId2992">
        <w:r>
          <w:rPr>
            <w:rStyle w:val="Hyperlink"/>
            <w:b/>
            <w:bCs/>
          </w:rPr>
          <w:t xml:space="preserve">src/native/pwntools/PwntoolsRelease.ts</w:t>
        </w:r>
      </w:hyperlink>
      <w:r>
        <w:br/>
      </w:r>
      <w:r>
        <w:t xml:space="preserve">19 lines · 824 bytes. Declared API documentation: Verified unchanged upstream profile for the Linux ELF adapter. Bridge-reserved status for MemoryError when no structured reply can be written.</w:t>
      </w:r>
    </w:p>
    <w:p>
      <w:pPr>
        <w:pStyle w:val="BodyText"/>
        <w:spacing w:after="80"/>
      </w:pPr>
      <w:r>
        <w:rPr>
          <w:sz w:val="16"/>
        </w:rPr>
        <w:t xml:space="preserve">Declared exports:</w:t>
      </w:r>
      <w:r>
        <w:rPr>
          <w:sz w:val="16"/>
        </w:rPr>
        <w:t xml:space="preserve"> </w:t>
      </w:r>
      <w:r>
        <w:rPr>
          <w:rStyle w:val="VerbatimChar"/>
          <w:sz w:val="16"/>
        </w:rPr>
        <w:t xml:space="preserve">PWNTOOLS_PROVIDER_IDENTITY</w:t>
      </w:r>
      <w:r>
        <w:rPr>
          <w:sz w:val="16"/>
        </w:rPr>
        <w:t xml:space="preserve">,</w:t>
      </w:r>
      <w:r>
        <w:rPr>
          <w:sz w:val="16"/>
        </w:rPr>
        <w:t xml:space="preserve"> </w:t>
      </w:r>
      <w:r>
        <w:rPr>
          <w:rStyle w:val="VerbatimChar"/>
          <w:sz w:val="16"/>
        </w:rPr>
        <w:t xml:space="preserve">PWNTOOLS_MEMORY_FAILURE_EXIT</w:t>
      </w:r>
      <w:r>
        <w:rPr>
          <w:sz w:val="16"/>
        </w:rPr>
        <w:t xml:space="preserve">,</w:t>
      </w:r>
      <w:r>
        <w:rPr>
          <w:sz w:val="16"/>
        </w:rPr>
        <w:t xml:space="preserve"> </w:t>
      </w:r>
      <w:r>
        <w:rPr>
          <w:rStyle w:val="VerbatimChar"/>
          <w:sz w:val="16"/>
        </w:rPr>
        <w:t xml:space="preserve">PWNTOOLS_FILE_SIZE_FAILURE_EXIT</w:t>
      </w:r>
      <w:r>
        <w:rPr>
          <w:sz w:val="16"/>
        </w:rPr>
        <w:t xml:space="preserve">,</w:t>
      </w:r>
      <w:r>
        <w:rPr>
          <w:sz w:val="16"/>
        </w:rPr>
        <w:t xml:space="preserve"> </w:t>
      </w:r>
      <w:r>
        <w:rPr>
          <w:rStyle w:val="VerbatimChar"/>
          <w:sz w:val="16"/>
        </w:rPr>
        <w:t xml:space="preserve">PWNTOOLS_LIMITS</w:t>
      </w:r>
      <w:r>
        <w:rPr>
          <w:sz w:val="16"/>
        </w:rPr>
        <w:t xml:space="preserve">.</w:t>
      </w:r>
    </w:p>
    <w:p>
      <w:pPr>
        <w:pStyle w:val="BodyText"/>
      </w:pPr>
      <w:hyperlink r:id="rId2993">
        <w:r>
          <w:rPr>
            <w:rStyle w:val="Hyperlink"/>
            <w:b/>
            <w:bCs/>
          </w:rPr>
          <w:t xml:space="preserve">src/native/pwntools/PwntoolsResourceLimits.ts</w:t>
        </w:r>
      </w:hyperlink>
      <w:r>
        <w:br/>
      </w:r>
      <w:r>
        <w:t xml:space="preserve">122 lines · 3,932 bytes. Declared API documentation: Actual limits reported by the owned bridge after lowering inherited soft limits. A missing or invalid report leaves limits unknown and retains its read failure.</w:t>
      </w:r>
    </w:p>
    <w:p>
      <w:pPr>
        <w:pStyle w:val="BodyText"/>
        <w:spacing w:after="80"/>
      </w:pPr>
      <w:r>
        <w:rPr>
          <w:sz w:val="16"/>
        </w:rPr>
        <w:t xml:space="preserve">Declared exports:</w:t>
      </w:r>
      <w:r>
        <w:rPr>
          <w:sz w:val="16"/>
        </w:rPr>
        <w:t xml:space="preserve"> </w:t>
      </w:r>
      <w:r>
        <w:rPr>
          <w:rStyle w:val="VerbatimChar"/>
          <w:sz w:val="16"/>
        </w:rPr>
        <w:t xml:space="preserve">pwntoolsResourceLimitsSchema</w:t>
      </w:r>
      <w:r>
        <w:rPr>
          <w:sz w:val="16"/>
        </w:rPr>
        <w:t xml:space="preserve">,</w:t>
      </w:r>
      <w:r>
        <w:rPr>
          <w:sz w:val="16"/>
        </w:rPr>
        <w:t xml:space="preserve"> </w:t>
      </w:r>
      <w:r>
        <w:rPr>
          <w:rStyle w:val="VerbatimChar"/>
          <w:sz w:val="16"/>
        </w:rPr>
        <w:t xml:space="preserve">PwntoolsLimitReport</w:t>
      </w:r>
      <w:r>
        <w:rPr>
          <w:sz w:val="16"/>
        </w:rPr>
        <w:t xml:space="preserve">,</w:t>
      </w:r>
      <w:r>
        <w:rPr>
          <w:sz w:val="16"/>
        </w:rPr>
        <w:t xml:space="preserve"> </w:t>
      </w:r>
      <w:r>
        <w:rPr>
          <w:rStyle w:val="VerbatimChar"/>
          <w:sz w:val="16"/>
        </w:rPr>
        <w:t xml:space="preserve">PwntoolsFailureEvidence</w:t>
      </w:r>
      <w:r>
        <w:rPr>
          <w:sz w:val="16"/>
        </w:rPr>
        <w:t xml:space="preserve">,</w:t>
      </w:r>
      <w:r>
        <w:rPr>
          <w:sz w:val="16"/>
        </w:rPr>
        <w:t xml:space="preserve"> </w:t>
      </w:r>
      <w:r>
        <w:rPr>
          <w:rStyle w:val="VerbatimChar"/>
          <w:sz w:val="16"/>
        </w:rPr>
        <w:t xml:space="preserve">readPwntoolsFailureEvidence</w:t>
      </w:r>
      <w:r>
        <w:rPr>
          <w:sz w:val="16"/>
        </w:rPr>
        <w:t xml:space="preserve">.</w:t>
      </w:r>
    </w:p>
    <w:p>
      <w:pPr>
        <w:pStyle w:val="BodyText"/>
      </w:pPr>
      <w:hyperlink r:id="rId2994">
        <w:r>
          <w:rPr>
            <w:rStyle w:val="Hyperlink"/>
            <w:b/>
            <w:bCs/>
          </w:rPr>
          <w:t xml:space="preserve">src/native/pwntools/RecordedCrashSourceBindings.test.ts</w:t>
        </w:r>
      </w:hyperlink>
      <w:r>
        <w:br/>
      </w:r>
      <w:r>
        <w:t xml:space="preserve">135 lines · 4,568 bytes. Test metadata: recorded core source bindings; binds each %s register to its own source bytes; measures the AArch64 register window one slot wide per name (+5 more statically named test/suite labels).</w:t>
      </w:r>
    </w:p>
    <w:p>
      <w:pPr>
        <w:pStyle w:val="BodyText"/>
      </w:pPr>
      <w:hyperlink r:id="rId2995">
        <w:r>
          <w:rPr>
            <w:rStyle w:val="Hyperlink"/>
            <w:b/>
            <w:bCs/>
          </w:rPr>
          <w:t xml:space="preserve">src/native/pwntools/RecordedCrashSourceBindings.ts</w:t>
        </w:r>
      </w:hyperlink>
      <w:r>
        <w:br/>
      </w:r>
      <w:r>
        <w:t xml:space="preserve">71 lines · 2,700 bytes. Declared API documentation: Bind interpreted values and register identities to recorded source bytes.</w:t>
      </w:r>
    </w:p>
    <w:p>
      <w:pPr>
        <w:pStyle w:val="BodyText"/>
        <w:spacing w:after="80"/>
      </w:pPr>
      <w:r>
        <w:rPr>
          <w:sz w:val="16"/>
        </w:rPr>
        <w:t xml:space="preserve">Declared exports:</w:t>
      </w:r>
      <w:r>
        <w:rPr>
          <w:sz w:val="16"/>
        </w:rPr>
        <w:t xml:space="preserve"> </w:t>
      </w:r>
      <w:r>
        <w:rPr>
          <w:rStyle w:val="VerbatimChar"/>
          <w:sz w:val="16"/>
        </w:rPr>
        <w:t xml:space="preserve">validateRecordedCrashSources</w:t>
      </w:r>
      <w:r>
        <w:rPr>
          <w:sz w:val="16"/>
        </w:rPr>
        <w:t xml:space="preserve">.</w:t>
      </w:r>
    </w:p>
    <w:p>
      <w:pPr>
        <w:pStyle w:val="BodyText"/>
      </w:pPr>
      <w:hyperlink r:id="rId2996">
        <w:r>
          <w:rPr>
            <w:rStyle w:val="Hyperlink"/>
            <w:b/>
            <w:bCs/>
          </w:rPr>
          <w:t xml:space="preserve">src/native/pwntools/RecordedCrashStructureBindings.ts</w:t>
        </w:r>
      </w:hyperlink>
      <w:r>
        <w:br/>
      </w:r>
      <w:r>
        <w:t xml:space="preserve">140 lines · 4,377 bytes. Declared API documentation: Bind coverage-bearing ELF and note headers to the same snapshot as their payloads.</w:t>
      </w:r>
    </w:p>
    <w:p>
      <w:pPr>
        <w:pStyle w:val="BodyText"/>
        <w:spacing w:after="80"/>
      </w:pPr>
      <w:r>
        <w:rPr>
          <w:sz w:val="16"/>
        </w:rPr>
        <w:t xml:space="preserve">Declared exports:</w:t>
      </w:r>
      <w:r>
        <w:rPr>
          <w:sz w:val="16"/>
        </w:rPr>
        <w:t xml:space="preserve"> </w:t>
      </w:r>
      <w:r>
        <w:rPr>
          <w:rStyle w:val="VerbatimChar"/>
          <w:sz w:val="16"/>
        </w:rPr>
        <w:t xml:space="preserve">validateRecordedCrashStructure</w:t>
      </w:r>
      <w:r>
        <w:rPr>
          <w:sz w:val="16"/>
        </w:rPr>
        <w:t xml:space="preserve">.</w:t>
      </w:r>
    </w:p>
    <w:bookmarkEnd w:id="2997"/>
    <w:bookmarkStart w:id="2999" w:name="section-109"/>
    <w:p>
      <w:pPr>
        <w:pStyle w:val="Heading2"/>
      </w:pPr>
      <w:r>
        <w:t xml:space="preserve">src/objdump — 1 entries</w:t>
      </w:r>
    </w:p>
    <w:p>
      <w:pPr>
        <w:pStyle w:val="FirstParagraph"/>
      </w:pPr>
      <w:hyperlink r:id="rId2998">
        <w:r>
          <w:rPr>
            <w:rStyle w:val="Hyperlink"/>
            <w:b/>
            <w:bCs/>
          </w:rPr>
          <w:t xml:space="preserve">src/objdump/ObjdumpCommand.ts</w:t>
        </w:r>
      </w:hyperlink>
      <w:r>
        <w:br/>
      </w:r>
      <w:r>
        <w:t xml:space="preserve">26 lines · 894 bytes. Declared API documentation: Build GNU objdump argv without invoking a shell or following DWARF links by default.</w:t>
      </w:r>
    </w:p>
    <w:p>
      <w:pPr>
        <w:pStyle w:val="BodyText"/>
        <w:spacing w:after="80"/>
      </w:pPr>
      <w:r>
        <w:rPr>
          <w:sz w:val="16"/>
        </w:rPr>
        <w:t xml:space="preserve">Declared exports:</w:t>
      </w:r>
      <w:r>
        <w:rPr>
          <w:sz w:val="16"/>
        </w:rPr>
        <w:t xml:space="preserve"> </w:t>
      </w:r>
      <w:r>
        <w:rPr>
          <w:rStyle w:val="VerbatimChar"/>
          <w:sz w:val="16"/>
        </w:rPr>
        <w:t xml:space="preserve">OBJDUMP_PROVIDER_IDENTITY</w:t>
      </w:r>
      <w:r>
        <w:rPr>
          <w:sz w:val="16"/>
        </w:rPr>
        <w:t xml:space="preserve">,</w:t>
      </w:r>
      <w:r>
        <w:rPr>
          <w:sz w:val="16"/>
        </w:rPr>
        <w:t xml:space="preserve"> </w:t>
      </w:r>
      <w:r>
        <w:rPr>
          <w:rStyle w:val="VerbatimChar"/>
          <w:sz w:val="16"/>
        </w:rPr>
        <w:t xml:space="preserve">objdumpCommand</w:t>
      </w:r>
      <w:r>
        <w:rPr>
          <w:sz w:val="16"/>
        </w:rPr>
        <w:t xml:space="preserve">.</w:t>
      </w:r>
    </w:p>
    <w:bookmarkEnd w:id="2999"/>
    <w:bookmarkStart w:id="3008" w:name="section-110"/>
    <w:p>
      <w:pPr>
        <w:pStyle w:val="Heading2"/>
      </w:pPr>
      <w:r>
        <w:t xml:space="preserve">src/pcap — 8 entries</w:t>
      </w:r>
    </w:p>
    <w:p>
      <w:pPr>
        <w:pStyle w:val="FirstParagraph"/>
      </w:pPr>
      <w:hyperlink r:id="rId3000">
        <w:r>
          <w:rPr>
            <w:rStyle w:val="Hyperlink"/>
            <w:b/>
            <w:bCs/>
          </w:rPr>
          <w:t xml:space="preserve">src/pcap/PcapCommand.ts</w:t>
        </w:r>
      </w:hyperlink>
      <w:r>
        <w:br/>
      </w:r>
      <w:r>
        <w:t xml:space="preserve">268 lines · 8,968 bytes. Declared API documentation: Owned process execution shared by version probes and capture reads.</w:t>
      </w:r>
    </w:p>
    <w:p>
      <w:pPr>
        <w:pStyle w:val="BodyText"/>
        <w:spacing w:after="80"/>
      </w:pPr>
      <w:r>
        <w:rPr>
          <w:sz w:val="16"/>
        </w:rPr>
        <w:t xml:space="preserve">Declared exports:</w:t>
      </w:r>
      <w:r>
        <w:rPr>
          <w:sz w:val="16"/>
        </w:rPr>
        <w:t xml:space="preserve"> </w:t>
      </w:r>
      <w:r>
        <w:rPr>
          <w:rStyle w:val="VerbatimChar"/>
          <w:sz w:val="16"/>
        </w:rPr>
        <w:t xml:space="preserve">PcapCommandLauncher</w:t>
      </w:r>
      <w:r>
        <w:rPr>
          <w:sz w:val="16"/>
        </w:rPr>
        <w:t xml:space="preserve">,</w:t>
      </w:r>
      <w:r>
        <w:rPr>
          <w:sz w:val="16"/>
        </w:rPr>
        <w:t xml:space="preserve"> </w:t>
      </w:r>
      <w:r>
        <w:rPr>
          <w:rStyle w:val="VerbatimChar"/>
          <w:sz w:val="16"/>
        </w:rPr>
        <w:t xml:space="preserve">PcapCommandCleanup</w:t>
      </w:r>
      <w:r>
        <w:rPr>
          <w:sz w:val="16"/>
        </w:rPr>
        <w:t xml:space="preserve">,</w:t>
      </w:r>
      <w:r>
        <w:rPr>
          <w:sz w:val="16"/>
        </w:rPr>
        <w:t xml:space="preserve"> </w:t>
      </w:r>
      <w:r>
        <w:rPr>
          <w:rStyle w:val="VerbatimChar"/>
          <w:sz w:val="16"/>
        </w:rPr>
        <w:t xml:space="preserve">PcapCommandOutput</w:t>
      </w:r>
      <w:r>
        <w:rPr>
          <w:sz w:val="16"/>
        </w:rPr>
        <w:t xml:space="preserve">,</w:t>
      </w:r>
      <w:r>
        <w:rPr>
          <w:sz w:val="16"/>
        </w:rPr>
        <w:t xml:space="preserve"> </w:t>
      </w:r>
      <w:r>
        <w:rPr>
          <w:rStyle w:val="VerbatimChar"/>
          <w:sz w:val="16"/>
        </w:rPr>
        <w:t xml:space="preserve">PcapCommandLimits</w:t>
      </w:r>
      <w:r>
        <w:rPr>
          <w:sz w:val="16"/>
        </w:rPr>
        <w:t xml:space="preserve">,</w:t>
      </w:r>
      <w:r>
        <w:rPr>
          <w:sz w:val="16"/>
        </w:rPr>
        <w:t xml:space="preserve"> </w:t>
      </w:r>
      <w:r>
        <w:rPr>
          <w:rStyle w:val="VerbatimChar"/>
          <w:sz w:val="16"/>
        </w:rPr>
        <w:t xml:space="preserve">runPcapCommand</w:t>
      </w:r>
      <w:r>
        <w:rPr>
          <w:sz w:val="16"/>
        </w:rPr>
        <w:t xml:space="preserve">.</w:t>
      </w:r>
    </w:p>
    <w:p>
      <w:pPr>
        <w:pStyle w:val="BodyText"/>
      </w:pPr>
      <w:hyperlink r:id="rId3001">
        <w:r>
          <w:rPr>
            <w:rStyle w:val="Hyperlink"/>
            <w:b/>
            <w:bCs/>
          </w:rPr>
          <w:t xml:space="preserve">src/pcap/PcapConfiguration.test.ts</w:t>
        </w:r>
      </w:hyperlink>
      <w:r>
        <w:br/>
      </w:r>
      <w:r>
        <w:t xml:space="preserve">249 lines · 8,529 bytes. Test metadata: resolvePcapTools; prefers absolute environment paths for both tools; falls back to PATH resolution without the environment keys (+13 more statically named test/suite labels).</w:t>
      </w:r>
    </w:p>
    <w:p>
      <w:pPr>
        <w:pStyle w:val="BodyText"/>
      </w:pPr>
      <w:hyperlink r:id="rId3002">
        <w:r>
          <w:rPr>
            <w:rStyle w:val="Hyperlink"/>
            <w:b/>
            <w:bCs/>
          </w:rPr>
          <w:t xml:space="preserve">src/pcap/PcapConfiguration.ts</w:t>
        </w:r>
      </w:hyperlink>
      <w:r>
        <w:br/>
      </w:r>
      <w:r>
        <w:t xml:space="preserve">172 lines · 5,611 bytes. Declared API documentation: Environment keys selecting the caller’s tshark and capinfos binaries. Host-tool refusals concern the caller’s Wireshark installation, not the target, so they carry their own guidance instead of the generic advice to choose another target.</w:t>
      </w:r>
    </w:p>
    <w:p>
      <w:pPr>
        <w:pStyle w:val="BodyText"/>
        <w:spacing w:after="80"/>
      </w:pPr>
      <w:r>
        <w:rPr>
          <w:sz w:val="16"/>
        </w:rPr>
        <w:t xml:space="preserve">Declared exports:</w:t>
      </w:r>
      <w:r>
        <w:rPr>
          <w:sz w:val="16"/>
        </w:rPr>
        <w:t xml:space="preserve"> </w:t>
      </w:r>
      <w:r>
        <w:rPr>
          <w:rStyle w:val="VerbatimChar"/>
          <w:sz w:val="16"/>
        </w:rPr>
        <w:t xml:space="preserve">TSHARK_COMMAND_ENV</w:t>
      </w:r>
      <w:r>
        <w:rPr>
          <w:sz w:val="16"/>
        </w:rPr>
        <w:t xml:space="preserve">,</w:t>
      </w:r>
      <w:r>
        <w:rPr>
          <w:sz w:val="16"/>
        </w:rPr>
        <w:t xml:space="preserve"> </w:t>
      </w:r>
      <w:r>
        <w:rPr>
          <w:rStyle w:val="VerbatimChar"/>
          <w:sz w:val="16"/>
        </w:rPr>
        <w:t xml:space="preserve">CAPINFOS_COMMAND_ENV</w:t>
      </w:r>
      <w:r>
        <w:rPr>
          <w:sz w:val="16"/>
        </w:rPr>
        <w:t xml:space="preserve">,</w:t>
      </w:r>
      <w:r>
        <w:rPr>
          <w:sz w:val="16"/>
        </w:rPr>
        <w:t xml:space="preserve"> </w:t>
      </w:r>
      <w:r>
        <w:rPr>
          <w:rStyle w:val="VerbatimChar"/>
          <w:sz w:val="16"/>
        </w:rPr>
        <w:t xml:space="preserve">pcapToolUnavailable</w:t>
      </w:r>
      <w:r>
        <w:rPr>
          <w:sz w:val="16"/>
        </w:rPr>
        <w:t xml:space="preserve">,</w:t>
      </w:r>
      <w:r>
        <w:rPr>
          <w:sz w:val="16"/>
        </w:rPr>
        <w:t xml:space="preserve"> </w:t>
      </w:r>
      <w:r>
        <w:rPr>
          <w:rStyle w:val="VerbatimChar"/>
          <w:sz w:val="16"/>
        </w:rPr>
        <w:t xml:space="preserve">PcapToolSelection</w:t>
      </w:r>
      <w:r>
        <w:rPr>
          <w:sz w:val="16"/>
        </w:rPr>
        <w:t xml:space="preserve">,</w:t>
      </w:r>
      <w:r>
        <w:rPr>
          <w:sz w:val="16"/>
        </w:rPr>
        <w:t xml:space="preserve"> </w:t>
      </w:r>
      <w:r>
        <w:rPr>
          <w:rStyle w:val="VerbatimChar"/>
          <w:sz w:val="16"/>
        </w:rPr>
        <w:t xml:space="preserve">resolvePcapTools</w:t>
      </w:r>
      <w:r>
        <w:rPr>
          <w:sz w:val="16"/>
        </w:rPr>
        <w:t xml:space="preserve">,</w:t>
      </w:r>
      <w:r>
        <w:rPr>
          <w:sz w:val="16"/>
        </w:rPr>
        <w:t xml:space="preserve"> </w:t>
      </w:r>
      <w:r>
        <w:rPr>
          <w:rStyle w:val="VerbatimChar"/>
          <w:sz w:val="16"/>
        </w:rPr>
        <w:t xml:space="preserve">PcapConfigurationFailureCode</w:t>
      </w:r>
      <w:r>
        <w:rPr>
          <w:sz w:val="16"/>
        </w:rPr>
        <w:t xml:space="preserve">,</w:t>
      </w:r>
      <w:r>
        <w:rPr>
          <w:sz w:val="16"/>
        </w:rPr>
        <w:t xml:space="preserve"> </w:t>
      </w:r>
      <w:r>
        <w:rPr>
          <w:rStyle w:val="VerbatimChar"/>
          <w:sz w:val="16"/>
        </w:rPr>
        <w:t xml:space="preserve">PcapConfigurationFailure</w:t>
      </w:r>
      <w:r>
        <w:rPr>
          <w:sz w:val="16"/>
        </w:rPr>
        <w:t xml:space="preserve">,</w:t>
      </w:r>
      <w:r>
        <w:rPr>
          <w:sz w:val="16"/>
        </w:rPr>
        <w:t xml:space="preserve"> </w:t>
      </w:r>
      <w:r>
        <w:rPr>
          <w:rStyle w:val="VerbatimChar"/>
          <w:sz w:val="16"/>
        </w:rPr>
        <w:t xml:space="preserve">PcapClientIdentity</w:t>
      </w:r>
      <w:r>
        <w:rPr>
          <w:sz w:val="16"/>
        </w:rPr>
        <w:t xml:space="preserve">,</w:t>
      </w:r>
      <w:r>
        <w:rPr>
          <w:sz w:val="16"/>
        </w:rPr>
        <w:t xml:space="preserve"> </w:t>
      </w:r>
      <w:r>
        <w:rPr>
          <w:rStyle w:val="VerbatimChar"/>
          <w:sz w:val="16"/>
        </w:rPr>
        <w:t xml:space="preserve">inspectPcapClient</w:t>
      </w:r>
      <w:r>
        <w:rPr>
          <w:sz w:val="16"/>
        </w:rPr>
        <w:t xml:space="preserve">,</w:t>
      </w:r>
      <w:r>
        <w:rPr>
          <w:sz w:val="16"/>
        </w:rPr>
        <w:t xml:space="preserve"> </w:t>
      </w:r>
      <w:r>
        <w:rPr>
          <w:rStyle w:val="VerbatimChar"/>
          <w:sz w:val="16"/>
        </w:rPr>
        <w:t xml:space="preserve">pcapConfigurationAvailability</w:t>
      </w:r>
      <w:r>
        <w:rPr>
          <w:sz w:val="16"/>
        </w:rPr>
        <w:t xml:space="preserve">.</w:t>
      </w:r>
    </w:p>
    <w:p>
      <w:pPr>
        <w:pStyle w:val="BodyText"/>
      </w:pPr>
      <w:hyperlink r:id="rId3003">
        <w:r>
          <w:rPr>
            <w:rStyle w:val="Hyperlink"/>
            <w:b/>
            <w:bCs/>
          </w:rPr>
          <w:t xml:space="preserve">src/pcap/PcapNativeBound.ts</w:t>
        </w:r>
      </w:hyperlink>
      <w:r>
        <w:br/>
      </w:r>
      <w:r>
        <w:t xml:space="preserve">78 lines · 3,180 bytes. Declared API documentation: Own native capture admission and the exact enforced resource profile.</w:t>
      </w:r>
    </w:p>
    <w:p>
      <w:pPr>
        <w:pStyle w:val="BodyText"/>
        <w:spacing w:after="80"/>
      </w:pPr>
      <w:r>
        <w:rPr>
          <w:sz w:val="16"/>
        </w:rPr>
        <w:t xml:space="preserve">Declared exports:</w:t>
      </w:r>
      <w:r>
        <w:rPr>
          <w:sz w:val="16"/>
        </w:rPr>
        <w:t xml:space="preserve"> </w:t>
      </w:r>
      <w:r>
        <w:rPr>
          <w:rStyle w:val="VerbatimChar"/>
          <w:sz w:val="16"/>
        </w:rPr>
        <w:t xml:space="preserve">preparePcapNativeBound</w:t>
      </w:r>
      <w:r>
        <w:rPr>
          <w:sz w:val="16"/>
        </w:rPr>
        <w:t xml:space="preserve">.</w:t>
      </w:r>
    </w:p>
    <w:p>
      <w:pPr>
        <w:pStyle w:val="BodyText"/>
      </w:pPr>
      <w:hyperlink r:id="rId3004">
        <w:r>
          <w:rPr>
            <w:rStyle w:val="Hyperlink"/>
            <w:b/>
            <w:bCs/>
          </w:rPr>
          <w:t xml:space="preserve">src/pcap/PcapOutput.test.ts</w:t>
        </w:r>
      </w:hyperlink>
      <w:r>
        <w:br/>
      </w:r>
      <w:r>
        <w:t xml:space="preserve">167 lines · 5,528 bytes. Test metadata: binds interleaved DNS answers to the question in their response packet; retains unassignable DNS addresses without inventing a query relationship; counts IPv6 endpoints once per packet and preserves every examined fact (+6 more statically named test/suite labels).</w:t>
      </w:r>
    </w:p>
    <w:p>
      <w:pPr>
        <w:pStyle w:val="BodyText"/>
      </w:pPr>
      <w:hyperlink r:id="rId3005">
        <w:r>
          <w:rPr>
            <w:rStyle w:val="Hyperlink"/>
            <w:b/>
            <w:bCs/>
          </w:rPr>
          <w:t xml:space="preserve">src/pcap/PcapOutput.ts</w:t>
        </w:r>
      </w:hyperlink>
      <w:r>
        <w:br/>
      </w:r>
      <w:r>
        <w:t xml:space="preserve">354 lines · 12,961 bytes. Declared API documentation: Bounds JSON decoding plus its expanded object graph before JSON.parse. capinfos -M with a C locale provides exact numbers instead of</w:t>
      </w:r>
      <w:r>
        <w:t xml:space="preserve"> </w:t>
      </w:r>
      <w:r>
        <w:t xml:space="preserve">“</w:t>
      </w:r>
      <w:r>
        <w:t xml:space="preserve">20 k</w:t>
      </w:r>
      <w:r>
        <w:t xml:space="preserve">”</w:t>
      </w:r>
      <w:r>
        <w:t xml:space="preserve">.</w:t>
      </w:r>
    </w:p>
    <w:p>
      <w:pPr>
        <w:pStyle w:val="BodyText"/>
        <w:spacing w:after="80"/>
      </w:pPr>
      <w:r>
        <w:rPr>
          <w:sz w:val="16"/>
        </w:rPr>
        <w:t xml:space="preserve">Declared exports:</w:t>
      </w:r>
      <w:r>
        <w:rPr>
          <w:sz w:val="16"/>
        </w:rPr>
        <w:t xml:space="preserve"> </w:t>
      </w:r>
      <w:r>
        <w:rPr>
          <w:rStyle w:val="VerbatimChar"/>
          <w:sz w:val="16"/>
        </w:rPr>
        <w:t xml:space="preserve">TSHARK_JSON_MAX_BYTES</w:t>
      </w:r>
      <w:r>
        <w:rPr>
          <w:sz w:val="16"/>
        </w:rPr>
        <w:t xml:space="preserve">,</w:t>
      </w:r>
      <w:r>
        <w:rPr>
          <w:sz w:val="16"/>
        </w:rPr>
        <w:t xml:space="preserve"> </w:t>
      </w:r>
      <w:r>
        <w:rPr>
          <w:rStyle w:val="VerbatimChar"/>
          <w:sz w:val="16"/>
        </w:rPr>
        <w:t xml:space="preserve">CapinfosMetadata</w:t>
      </w:r>
      <w:r>
        <w:rPr>
          <w:sz w:val="16"/>
        </w:rPr>
        <w:t xml:space="preserve">,</w:t>
      </w:r>
      <w:r>
        <w:rPr>
          <w:sz w:val="16"/>
        </w:rPr>
        <w:t xml:space="preserve"> </w:t>
      </w:r>
      <w:r>
        <w:rPr>
          <w:rStyle w:val="VerbatimChar"/>
          <w:sz w:val="16"/>
        </w:rPr>
        <w:t xml:space="preserve">parseCapinfosOutput</w:t>
      </w:r>
      <w:r>
        <w:rPr>
          <w:sz w:val="16"/>
        </w:rPr>
        <w:t xml:space="preserve">,</w:t>
      </w:r>
      <w:r>
        <w:rPr>
          <w:sz w:val="16"/>
        </w:rPr>
        <w:t xml:space="preserve"> </w:t>
      </w:r>
      <w:r>
        <w:rPr>
          <w:rStyle w:val="VerbatimChar"/>
          <w:sz w:val="16"/>
        </w:rPr>
        <w:t xml:space="preserve">TsharkFields</w:t>
      </w:r>
      <w:r>
        <w:rPr>
          <w:sz w:val="16"/>
        </w:rPr>
        <w:t xml:space="preserve">,</w:t>
      </w:r>
      <w:r>
        <w:rPr>
          <w:sz w:val="16"/>
        </w:rPr>
        <w:t xml:space="preserve"> </w:t>
      </w:r>
      <w:r>
        <w:rPr>
          <w:rStyle w:val="VerbatimChar"/>
          <w:sz w:val="16"/>
        </w:rPr>
        <w:t xml:space="preserve">parseTsharkJsonOutput</w:t>
      </w:r>
      <w:r>
        <w:rPr>
          <w:sz w:val="16"/>
        </w:rPr>
        <w:t xml:space="preserve">.</w:t>
      </w:r>
    </w:p>
    <w:p>
      <w:pPr>
        <w:pStyle w:val="BodyText"/>
      </w:pPr>
      <w:hyperlink r:id="rId3006">
        <w:r>
          <w:rPr>
            <w:rStyle w:val="Hyperlink"/>
            <w:b/>
            <w:bCs/>
          </w:rPr>
          <w:t xml:space="preserve">src/pcap/PcapProvider.ts</w:t>
        </w:r>
      </w:hyperlink>
      <w:r>
        <w:br/>
      </w:r>
      <w:r>
        <w:t xml:space="preserve">718 lines · 23,179 bytes. Declared API documentation: Inspect saved captures through bounded, owned tool processes and one stable input copy.</w:t>
      </w:r>
    </w:p>
    <w:p>
      <w:pPr>
        <w:pStyle w:val="BodyText"/>
        <w:spacing w:after="80"/>
      </w:pPr>
      <w:r>
        <w:rPr>
          <w:sz w:val="16"/>
        </w:rPr>
        <w:t xml:space="preserve">Declared exports:</w:t>
      </w:r>
      <w:r>
        <w:rPr>
          <w:sz w:val="16"/>
        </w:rPr>
        <w:t xml:space="preserve"> </w:t>
      </w:r>
      <w:r>
        <w:rPr>
          <w:rStyle w:val="VerbatimChar"/>
          <w:sz w:val="16"/>
        </w:rPr>
        <w:t xml:space="preserve">PCAP_PROVIDER_IDENTITY</w:t>
      </w:r>
      <w:r>
        <w:rPr>
          <w:sz w:val="16"/>
        </w:rPr>
        <w:t xml:space="preserve">,</w:t>
      </w:r>
      <w:r>
        <w:rPr>
          <w:sz w:val="16"/>
        </w:rPr>
        <w:t xml:space="preserve"> </w:t>
      </w:r>
      <w:r>
        <w:rPr>
          <w:rStyle w:val="VerbatimChar"/>
          <w:sz w:val="16"/>
        </w:rPr>
        <w:t xml:space="preserve">PcapProviderOptions</w:t>
      </w:r>
      <w:r>
        <w:rPr>
          <w:sz w:val="16"/>
        </w:rPr>
        <w:t xml:space="preserve">,</w:t>
      </w:r>
      <w:r>
        <w:rPr>
          <w:sz w:val="16"/>
        </w:rPr>
        <w:t xml:space="preserve"> </w:t>
      </w:r>
      <w:r>
        <w:rPr>
          <w:rStyle w:val="VerbatimChar"/>
          <w:sz w:val="16"/>
        </w:rPr>
        <w:t xml:space="preserve">PcapProvider</w:t>
      </w:r>
      <w:r>
        <w:rPr>
          <w:sz w:val="16"/>
        </w:rPr>
        <w:t xml:space="preserve">.</w:t>
      </w:r>
    </w:p>
    <w:p>
      <w:pPr>
        <w:pStyle w:val="BodyText"/>
      </w:pPr>
      <w:hyperlink r:id="rId3007">
        <w:r>
          <w:rPr>
            <w:rStyle w:val="Hyperlink"/>
            <w:b/>
            <w:bCs/>
          </w:rPr>
          <w:t xml:space="preserve">src/pcap/PcapSnapshot.ts</w:t>
        </w:r>
      </w:hyperlink>
      <w:r>
        <w:br/>
      </w:r>
      <w:r>
        <w:t xml:space="preserve">290 lines · 9,890 bytes. Declared API documentation: An owned capture copy and every descriptor needed to release it safely.</w:t>
      </w:r>
    </w:p>
    <w:p>
      <w:pPr>
        <w:pStyle w:val="BodyText"/>
        <w:spacing w:after="80"/>
      </w:pPr>
      <w:r>
        <w:rPr>
          <w:sz w:val="16"/>
        </w:rPr>
        <w:t xml:space="preserve">Declared exports:</w:t>
      </w:r>
      <w:r>
        <w:rPr>
          <w:sz w:val="16"/>
        </w:rPr>
        <w:t xml:space="preserve"> </w:t>
      </w:r>
      <w:r>
        <w:rPr>
          <w:rStyle w:val="VerbatimChar"/>
          <w:sz w:val="16"/>
        </w:rPr>
        <w:t xml:space="preserve">PcapSnapshot</w:t>
      </w:r>
      <w:r>
        <w:rPr>
          <w:sz w:val="16"/>
        </w:rPr>
        <w:t xml:space="preserve">.</w:t>
      </w:r>
    </w:p>
    <w:bookmarkEnd w:id="3008"/>
    <w:bookmarkStart w:id="3091" w:name="section-111"/>
    <w:p>
      <w:pPr>
        <w:pStyle w:val="Heading2"/>
      </w:pPr>
      <w:r>
        <w:t xml:space="preserve">src/process — 82 entries</w:t>
      </w:r>
    </w:p>
    <w:p>
      <w:pPr>
        <w:pStyle w:val="FirstParagraph"/>
      </w:pPr>
      <w:r>
        <w:t xml:space="preserve">Owned subprocess identities, lifecycle, bounds, cancellation, output handling, and cleanup.</w:t>
      </w:r>
    </w:p>
    <w:p>
      <w:pPr>
        <w:pStyle w:val="BodyText"/>
      </w:pPr>
      <w:hyperlink r:id="rId3009">
        <w:r>
          <w:rPr>
            <w:rStyle w:val="Hyperlink"/>
            <w:b/>
            <w:bCs/>
          </w:rPr>
          <w:t xml:space="preserve">src/process/AbortablePromise.ts</w:t>
        </w:r>
      </w:hyperlink>
      <w:r>
        <w:br/>
      </w:r>
      <w:r>
        <w:t xml:space="preserve">29 lines · 1,039 bytes. Declared API documentation: Sentinel returned when an abort signal wins an asynchronous race. Await a promise without depending on the producer to observe cancellation. The producer still receives its signal separately and remains responsible for releasing any resources that it owns.</w:t>
      </w:r>
    </w:p>
    <w:p>
      <w:pPr>
        <w:pStyle w:val="BodyText"/>
        <w:spacing w:after="80"/>
      </w:pPr>
      <w:r>
        <w:rPr>
          <w:sz w:val="16"/>
        </w:rPr>
        <w:t xml:space="preserve">Declared exports:</w:t>
      </w:r>
      <w:r>
        <w:rPr>
          <w:sz w:val="16"/>
        </w:rPr>
        <w:t xml:space="preserve"> </w:t>
      </w:r>
      <w:r>
        <w:rPr>
          <w:rStyle w:val="VerbatimChar"/>
          <w:sz w:val="16"/>
        </w:rPr>
        <w:t xml:space="preserve">ABORTED</w:t>
      </w:r>
      <w:r>
        <w:rPr>
          <w:sz w:val="16"/>
        </w:rPr>
        <w:t xml:space="preserve">,</w:t>
      </w:r>
      <w:r>
        <w:rPr>
          <w:sz w:val="16"/>
        </w:rPr>
        <w:t xml:space="preserve"> </w:t>
      </w:r>
      <w:r>
        <w:rPr>
          <w:rStyle w:val="VerbatimChar"/>
          <w:sz w:val="16"/>
        </w:rPr>
        <w:t xml:space="preserve">waitForAbortable</w:t>
      </w:r>
      <w:r>
        <w:rPr>
          <w:sz w:val="16"/>
        </w:rPr>
        <w:t xml:space="preserve">.</w:t>
      </w:r>
    </w:p>
    <w:p>
      <w:pPr>
        <w:pStyle w:val="BodyText"/>
      </w:pPr>
      <w:hyperlink r:id="rId3010">
        <w:r>
          <w:rPr>
            <w:rStyle w:val="Hyperlink"/>
            <w:b/>
            <w:bCs/>
          </w:rPr>
          <w:t xml:space="preserve">src/process/ArtifactAnalysisResources.test.ts</w:t>
        </w:r>
      </w:hyperlink>
      <w:r>
        <w:br/>
      </w:r>
      <w:r>
        <w:t xml:space="preserve">900 lines · 27,607 bytes. Test metadata: projects the specific reason and member evidence for retained cleanup; preserves the primary error and resolves cleanup status after retry; resolves each returned cleanup error with its own retained root (+13 more statically named test/suite labels).</w:t>
      </w:r>
    </w:p>
    <w:p>
      <w:pPr>
        <w:pStyle w:val="BodyText"/>
      </w:pPr>
      <w:hyperlink r:id="rId3011">
        <w:r>
          <w:rPr>
            <w:rStyle w:val="Hyperlink"/>
            <w:b/>
            <w:bCs/>
          </w:rPr>
          <w:t xml:space="preserve">src/process/ArtifactAnalysisResources.ts</w:t>
        </w:r>
      </w:hyperlink>
      <w:r>
        <w:br/>
      </w:r>
      <w:r>
        <w:t xml:space="preserve">482 lines · 15,730 bytes. Declared API documentation: Own admission, artifact descriptors, producer cleanup and private workspaces together.</w:t>
      </w:r>
    </w:p>
    <w:p>
      <w:pPr>
        <w:pStyle w:val="BodyText"/>
        <w:spacing w:after="80"/>
      </w:pPr>
      <w:r>
        <w:rPr>
          <w:sz w:val="16"/>
        </w:rPr>
        <w:t xml:space="preserve">Declared exports:</w:t>
      </w:r>
      <w:r>
        <w:rPr>
          <w:sz w:val="16"/>
        </w:rPr>
        <w:t xml:space="preserve"> </w:t>
      </w:r>
      <w:r>
        <w:rPr>
          <w:rStyle w:val="VerbatimChar"/>
          <w:sz w:val="16"/>
        </w:rPr>
        <w:t xml:space="preserve">ArtifactAnalysisRuntime</w:t>
      </w:r>
      <w:r>
        <w:rPr>
          <w:sz w:val="16"/>
        </w:rPr>
        <w:t xml:space="preserve">,</w:t>
      </w:r>
      <w:r>
        <w:rPr>
          <w:sz w:val="16"/>
        </w:rPr>
        <w:t xml:space="preserve"> </w:t>
      </w:r>
      <w:r>
        <w:rPr>
          <w:rStyle w:val="VerbatimChar"/>
          <w:sz w:val="16"/>
        </w:rPr>
        <w:t xml:space="preserve">ArtifactAnalysisResources</w:t>
      </w:r>
      <w:r>
        <w:rPr>
          <w:sz w:val="16"/>
        </w:rPr>
        <w:t xml:space="preserve">.</w:t>
      </w:r>
    </w:p>
    <w:p>
      <w:pPr>
        <w:pStyle w:val="BodyText"/>
      </w:pPr>
      <w:hyperlink r:id="rId3012">
        <w:r>
          <w:rPr>
            <w:rStyle w:val="Hyperlink"/>
            <w:b/>
            <w:bCs/>
          </w:rPr>
          <w:t xml:space="preserve">src/process/BoundedFileBytes.ts</w:t>
        </w:r>
      </w:hyperlink>
      <w:r>
        <w:br/>
      </w:r>
      <w:r>
        <w:t xml:space="preserve">59 lines · 1,895 bytes. Declared API documentation: Read through EOF, returning undefined on overflow; leave the handle open.</w:t>
      </w:r>
    </w:p>
    <w:p>
      <w:pPr>
        <w:pStyle w:val="BodyText"/>
        <w:spacing w:after="80"/>
      </w:pPr>
      <w:r>
        <w:rPr>
          <w:sz w:val="16"/>
        </w:rPr>
        <w:t xml:space="preserve">Declared exports:</w:t>
      </w:r>
      <w:r>
        <w:rPr>
          <w:sz w:val="16"/>
        </w:rPr>
        <w:t xml:space="preserve"> </w:t>
      </w:r>
      <w:r>
        <w:rPr>
          <w:rStyle w:val="VerbatimChar"/>
          <w:sz w:val="16"/>
        </w:rPr>
        <w:t xml:space="preserve">readBoundedFileBytes</w:t>
      </w:r>
      <w:r>
        <w:rPr>
          <w:sz w:val="16"/>
        </w:rPr>
        <w:t xml:space="preserve">.</w:t>
      </w:r>
    </w:p>
    <w:p>
      <w:pPr>
        <w:pStyle w:val="BodyText"/>
      </w:pPr>
      <w:hyperlink r:id="rId3013">
        <w:r>
          <w:rPr>
            <w:rStyle w:val="Hyperlink"/>
            <w:b/>
            <w:bCs/>
          </w:rPr>
          <w:t xml:space="preserve">src/process/CurrentEntrypointPath.ts</w:t>
        </w:r>
      </w:hyperlink>
      <w:r>
        <w:br/>
      </w:r>
      <w:r>
        <w:t xml:space="preserve">13 lines · 486 bytes. Declared API documentation: Node’s absolute argv script selection, or undefined when none was supplied. Native executable paths have different traversal semantics and must not use this.</w:t>
      </w:r>
    </w:p>
    <w:p>
      <w:pPr>
        <w:pStyle w:val="BodyText"/>
        <w:spacing w:after="80"/>
      </w:pPr>
      <w:r>
        <w:rPr>
          <w:sz w:val="16"/>
        </w:rPr>
        <w:t xml:space="preserve">Declared exports:</w:t>
      </w:r>
      <w:r>
        <w:rPr>
          <w:sz w:val="16"/>
        </w:rPr>
        <w:t xml:space="preserve"> </w:t>
      </w:r>
      <w:r>
        <w:rPr>
          <w:rStyle w:val="VerbatimChar"/>
          <w:sz w:val="16"/>
        </w:rPr>
        <w:t xml:space="preserve">normalizeEntrypointPath</w:t>
      </w:r>
      <w:r>
        <w:rPr>
          <w:sz w:val="16"/>
        </w:rPr>
        <w:t xml:space="preserve">,</w:t>
      </w:r>
      <w:r>
        <w:rPr>
          <w:sz w:val="16"/>
        </w:rPr>
        <w:t xml:space="preserve"> </w:t>
      </w:r>
      <w:r>
        <w:rPr>
          <w:rStyle w:val="VerbatimChar"/>
          <w:sz w:val="16"/>
        </w:rPr>
        <w:t xml:space="preserve">CURRENT_ENTRYPOINT_PATH</w:t>
      </w:r>
      <w:r>
        <w:rPr>
          <w:sz w:val="16"/>
        </w:rPr>
        <w:t xml:space="preserve">.</w:t>
      </w:r>
    </w:p>
    <w:p>
      <w:pPr>
        <w:pStyle w:val="BodyText"/>
      </w:pPr>
      <w:hyperlink r:id="rId3014">
        <w:r>
          <w:rPr>
            <w:rStyle w:val="Hyperlink"/>
            <w:b/>
            <w:bCs/>
          </w:rPr>
          <w:t xml:space="preserve">src/process/DarwinProcessRunTokenReader.timeout.test.ts</w:t>
        </w:r>
      </w:hyperlink>
      <w:r>
        <w:br/>
      </w:r>
      <w:r>
        <w:t xml:space="preserve">34 lines · 1,034 bytes. Test metadata: resolveSwiftcCompileTimeoutMs; keeps the historical default when unset; prefers an explicit compileTimeoutMs over the environment (+2 more statically named test/suite labels).</w:t>
      </w:r>
    </w:p>
    <w:p>
      <w:pPr>
        <w:pStyle w:val="BodyText"/>
      </w:pPr>
      <w:hyperlink r:id="rId3015">
        <w:r>
          <w:rPr>
            <w:rStyle w:val="Hyperlink"/>
            <w:b/>
            <w:bCs/>
          </w:rPr>
          <w:t xml:space="preserve">src/process/DarwinProcessRunTokenReader.ts</w:t>
        </w:r>
      </w:hyperlink>
      <w:r>
        <w:br/>
      </w:r>
      <w:r>
        <w:t xml:space="preserve">721 lines · 25,373 bytes. Declared API documentation: swift-driver runs each frontend job in its own process group. On SIGINT it stops those jobs and deletes their objects before exiting; on SIGTERM it exits while a job can still write objects under TMPDIR. Resolve the Darwin ownership-helper compile deadline from an explicit option or `REA_SWIFTC_COMPILE_TIMEOUT_MS`. The default matches the measured fresh Swift SDK cache on the supported Intel macOS VM (about 88s), so compilation stays bounded independently of short provider version probes. Invalid ambient values fall back to the default; `parseConfig` still rejects them at CLI/MCP admission.</w:t>
      </w:r>
    </w:p>
    <w:p>
      <w:pPr>
        <w:pStyle w:val="BodyText"/>
        <w:spacing w:after="80"/>
      </w:pPr>
      <w:r>
        <w:rPr>
          <w:sz w:val="16"/>
        </w:rPr>
        <w:t xml:space="preserve">Declared exports:</w:t>
      </w:r>
      <w:r>
        <w:rPr>
          <w:sz w:val="16"/>
        </w:rPr>
        <w:t xml:space="preserve"> </w:t>
      </w:r>
      <w:r>
        <w:rPr>
          <w:rStyle w:val="VerbatimChar"/>
          <w:sz w:val="16"/>
        </w:rPr>
        <w:t xml:space="preserve">SWIFTC_INTERRUPT</w:t>
      </w:r>
      <w:r>
        <w:rPr>
          <w:sz w:val="16"/>
        </w:rPr>
        <w:t xml:space="preserve">,</w:t>
      </w:r>
      <w:r>
        <w:rPr>
          <w:sz w:val="16"/>
        </w:rPr>
        <w:t xml:space="preserve"> </w:t>
      </w:r>
      <w:r>
        <w:rPr>
          <w:rStyle w:val="VerbatimChar"/>
          <w:sz w:val="16"/>
        </w:rPr>
        <w:t xml:space="preserve">resolveSwiftcCompileTimeoutMs</w:t>
      </w:r>
      <w:r>
        <w:rPr>
          <w:sz w:val="16"/>
        </w:rPr>
        <w:t xml:space="preserve">,</w:t>
      </w:r>
      <w:r>
        <w:rPr>
          <w:sz w:val="16"/>
        </w:rPr>
        <w:t xml:space="preserve"> </w:t>
      </w:r>
      <w:r>
        <w:rPr>
          <w:rStyle w:val="VerbatimChar"/>
          <w:sz w:val="16"/>
        </w:rPr>
        <w:t xml:space="preserve">DarwinProcessOwnershipInspectionError</w:t>
      </w:r>
      <w:r>
        <w:rPr>
          <w:sz w:val="16"/>
        </w:rPr>
        <w:t xml:space="preserve">,</w:t>
      </w:r>
      <w:r>
        <w:rPr>
          <w:sz w:val="16"/>
        </w:rPr>
        <w:t xml:space="preserve"> </w:t>
      </w:r>
      <w:r>
        <w:rPr>
          <w:rStyle w:val="VerbatimChar"/>
          <w:sz w:val="16"/>
        </w:rPr>
        <w:t xml:space="preserve">DarwinCompilerOutcome</w:t>
      </w:r>
      <w:r>
        <w:rPr>
          <w:sz w:val="16"/>
        </w:rPr>
        <w:t xml:space="preserve">,</w:t>
      </w:r>
      <w:r>
        <w:rPr>
          <w:sz w:val="16"/>
        </w:rPr>
        <w:t xml:space="preserve"> </w:t>
      </w:r>
      <w:r>
        <w:rPr>
          <w:rStyle w:val="VerbatimChar"/>
          <w:sz w:val="16"/>
        </w:rPr>
        <w:t xml:space="preserve">DarwinProcessReaderCompiler</w:t>
      </w:r>
      <w:r>
        <w:rPr>
          <w:sz w:val="16"/>
        </w:rPr>
        <w:t xml:space="preserve">,</w:t>
      </w:r>
      <w:r>
        <w:rPr>
          <w:sz w:val="16"/>
        </w:rPr>
        <w:t xml:space="preserve"> </w:t>
      </w:r>
      <w:r>
        <w:rPr>
          <w:rStyle w:val="VerbatimChar"/>
          <w:sz w:val="16"/>
        </w:rPr>
        <w:t xml:space="preserve">createDarwinProcessRunTokenReader</w:t>
      </w:r>
      <w:r>
        <w:rPr>
          <w:sz w:val="16"/>
        </w:rPr>
        <w:t xml:space="preserve">.</w:t>
      </w:r>
    </w:p>
    <w:p>
      <w:pPr>
        <w:pStyle w:val="BodyText"/>
      </w:pPr>
      <w:hyperlink r:id="rId3016">
        <w:r>
          <w:rPr>
            <w:rStyle w:val="Hyperlink"/>
            <w:b/>
            <w:bCs/>
          </w:rPr>
          <w:t xml:space="preserve">src/process/DetachedPgpSignature.test.ts</w:t>
        </w:r>
      </w:hyperlink>
      <w:r>
        <w:br/>
      </w:r>
      <w:r>
        <w:t xml:space="preserve">128 lines · 3,716 bytes. Test metadata: detached binary PGP publisher verification; accepts independently selected signing subkeys through one pinned primary; rejects a valid signature belonging to another primary (+4 more statically named test/suite labels).</w:t>
      </w:r>
    </w:p>
    <w:p>
      <w:pPr>
        <w:pStyle w:val="BodyText"/>
      </w:pPr>
      <w:hyperlink r:id="rId3017">
        <w:r>
          <w:rPr>
            <w:rStyle w:val="Hyperlink"/>
            <w:b/>
            <w:bCs/>
          </w:rPr>
          <w:t xml:space="preserve">src/process/DetachedPgpSignature.ts</w:t>
        </w:r>
      </w:hyperlink>
      <w:r>
        <w:br/>
      </w:r>
      <w:r>
        <w:t xml:space="preserve">101 lines · 3,028 bytes. Declared API documentation: Verify the complete binary payload and its signing subkey’s primary identity.</w:t>
      </w:r>
    </w:p>
    <w:p>
      <w:pPr>
        <w:pStyle w:val="BodyText"/>
        <w:spacing w:after="80"/>
      </w:pPr>
      <w:r>
        <w:rPr>
          <w:sz w:val="16"/>
        </w:rPr>
        <w:t xml:space="preserve">Declared exports:</w:t>
      </w:r>
      <w:r>
        <w:rPr>
          <w:sz w:val="16"/>
        </w:rPr>
        <w:t xml:space="preserve"> </w:t>
      </w:r>
      <w:r>
        <w:rPr>
          <w:rStyle w:val="VerbatimChar"/>
          <w:sz w:val="16"/>
        </w:rPr>
        <w:t xml:space="preserve">DetachedPgpSignatureError</w:t>
      </w:r>
      <w:r>
        <w:rPr>
          <w:sz w:val="16"/>
        </w:rPr>
        <w:t xml:space="preserve">,</w:t>
      </w:r>
      <w:r>
        <w:rPr>
          <w:sz w:val="16"/>
        </w:rPr>
        <w:t xml:space="preserve"> </w:t>
      </w:r>
      <w:r>
        <w:rPr>
          <w:rStyle w:val="VerbatimChar"/>
          <w:sz w:val="16"/>
        </w:rPr>
        <w:t xml:space="preserve">verifyDetachedPgpSignature</w:t>
      </w:r>
      <w:r>
        <w:rPr>
          <w:sz w:val="16"/>
        </w:rPr>
        <w:t xml:space="preserve">.</w:t>
      </w:r>
    </w:p>
    <w:p>
      <w:pPr>
        <w:pStyle w:val="BodyText"/>
      </w:pPr>
      <w:hyperlink r:id="rId3018">
        <w:r>
          <w:rPr>
            <w:rStyle w:val="Hyperlink"/>
            <w:b/>
            <w:bCs/>
          </w:rPr>
          <w:t xml:space="preserve">src/process/ExecFileBoundedOutput.test.ts</w:t>
        </w:r>
      </w:hyperlink>
      <w:r>
        <w:br/>
      </w:r>
      <w:r>
        <w:t xml:space="preserve">50 lines · 1,851 bytes. Test metadata: execFileBoundedOutput; lets a command finish after its output exceeds the capture limit; retains a failing command’s status and stderr after verbose stdout (+1 more statically named test/suite labels).</w:t>
      </w:r>
    </w:p>
    <w:p>
      <w:pPr>
        <w:pStyle w:val="BodyText"/>
      </w:pPr>
      <w:hyperlink r:id="rId3019">
        <w:r>
          <w:rPr>
            <w:rStyle w:val="Hyperlink"/>
            <w:b/>
            <w:bCs/>
          </w:rPr>
          <w:t xml:space="preserve">src/process/ExecFileBoundedOutput.ts</w:t>
        </w:r>
      </w:hyperlink>
      <w:r>
        <w:br/>
      </w:r>
      <w:r>
        <w:t xml:space="preserve">73 lines · 2,457 bytes. Declared API documentation: Drain both streams while retaining bounded head and tail evidence.</w:t>
      </w:r>
    </w:p>
    <w:p>
      <w:pPr>
        <w:pStyle w:val="BodyText"/>
        <w:spacing w:after="80"/>
      </w:pPr>
      <w:r>
        <w:rPr>
          <w:sz w:val="16"/>
        </w:rPr>
        <w:t xml:space="preserve">Declared exports:</w:t>
      </w:r>
      <w:r>
        <w:rPr>
          <w:sz w:val="16"/>
        </w:rPr>
        <w:t xml:space="preserve"> </w:t>
      </w:r>
      <w:r>
        <w:rPr>
          <w:rStyle w:val="VerbatimChar"/>
          <w:sz w:val="16"/>
        </w:rPr>
        <w:t xml:space="preserve">BoundedCommandOutput</w:t>
      </w:r>
      <w:r>
        <w:rPr>
          <w:sz w:val="16"/>
        </w:rPr>
        <w:t xml:space="preserve">,</w:t>
      </w:r>
      <w:r>
        <w:rPr>
          <w:sz w:val="16"/>
        </w:rPr>
        <w:t xml:space="preserve"> </w:t>
      </w:r>
      <w:r>
        <w:rPr>
          <w:rStyle w:val="VerbatimChar"/>
          <w:sz w:val="16"/>
        </w:rPr>
        <w:t xml:space="preserve">execFileBoundedOutput</w:t>
      </w:r>
      <w:r>
        <w:rPr>
          <w:sz w:val="16"/>
        </w:rPr>
        <w:t xml:space="preserve">.</w:t>
      </w:r>
    </w:p>
    <w:p>
      <w:pPr>
        <w:pStyle w:val="BodyText"/>
      </w:pPr>
      <w:hyperlink r:id="rId3020">
        <w:r>
          <w:rPr>
            <w:rStyle w:val="Hyperlink"/>
            <w:b/>
            <w:bCs/>
          </w:rPr>
          <w:t xml:space="preserve">src/process/ExecFileOutput.test.ts</w:t>
        </w:r>
      </w:hyperlink>
      <w:r>
        <w:br/>
      </w:r>
      <w:r>
        <w:t xml:space="preserve">398 lines · 13,376 bytes. Test metadata: execFileOutput; ignores non-Error and incomplete failure metadata; recognizes the execFile output limit code as truncated output (+21 more statically named test/suite labels).</w:t>
      </w:r>
    </w:p>
    <w:p>
      <w:pPr>
        <w:pStyle w:val="BodyText"/>
      </w:pPr>
      <w:hyperlink r:id="rId3021">
        <w:r>
          <w:rPr>
            <w:rStyle w:val="Hyperlink"/>
            <w:b/>
            <w:bCs/>
          </w:rPr>
          <w:t xml:space="preserve">src/process/ExecFileOutput.ts</w:t>
        </w:r>
      </w:hyperlink>
      <w:r>
        <w:br/>
      </w:r>
      <w:r>
        <w:t xml:space="preserve">218 lines · 7,786 bytes. Declared API documentation: Cancellation observed by the command owner, with the caller’s exact reason. Captured subprocess output read from an execFileOutput rejection.</w:t>
      </w:r>
    </w:p>
    <w:p>
      <w:pPr>
        <w:pStyle w:val="BodyText"/>
        <w:spacing w:after="80"/>
      </w:pPr>
      <w:r>
        <w:rPr>
          <w:sz w:val="16"/>
        </w:rPr>
        <w:t xml:space="preserve">Declared exports:</w:t>
      </w:r>
      <w:r>
        <w:rPr>
          <w:sz w:val="16"/>
        </w:rPr>
        <w:t xml:space="preserve"> </w:t>
      </w:r>
      <w:r>
        <w:rPr>
          <w:rStyle w:val="VerbatimChar"/>
          <w:sz w:val="16"/>
        </w:rPr>
        <w:t xml:space="preserve">ExecFileOutputCancelledError</w:t>
      </w:r>
      <w:r>
        <w:rPr>
          <w:sz w:val="16"/>
        </w:rPr>
        <w:t xml:space="preserve">,</w:t>
      </w:r>
      <w:r>
        <w:rPr>
          <w:sz w:val="16"/>
        </w:rPr>
        <w:t xml:space="preserve"> </w:t>
      </w:r>
      <w:r>
        <w:rPr>
          <w:rStyle w:val="VerbatimChar"/>
          <w:sz w:val="16"/>
        </w:rPr>
        <w:t xml:space="preserve">ExecFileOutputFailure</w:t>
      </w:r>
      <w:r>
        <w:rPr>
          <w:sz w:val="16"/>
        </w:rPr>
        <w:t xml:space="preserve">,</w:t>
      </w:r>
      <w:r>
        <w:rPr>
          <w:sz w:val="16"/>
        </w:rPr>
        <w:t xml:space="preserve"> </w:t>
      </w:r>
      <w:r>
        <w:rPr>
          <w:rStyle w:val="VerbatimChar"/>
          <w:sz w:val="16"/>
        </w:rPr>
        <w:t xml:space="preserve">execFileOutputFailure</w:t>
      </w:r>
      <w:r>
        <w:rPr>
          <w:sz w:val="16"/>
        </w:rPr>
        <w:t xml:space="preserve">,</w:t>
      </w:r>
      <w:r>
        <w:rPr>
          <w:sz w:val="16"/>
        </w:rPr>
        <w:t xml:space="preserve"> </w:t>
      </w:r>
      <w:r>
        <w:rPr>
          <w:rStyle w:val="VerbatimChar"/>
          <w:sz w:val="16"/>
        </w:rPr>
        <w:t xml:space="preserve">execFileBytes</w:t>
      </w:r>
      <w:r>
        <w:rPr>
          <w:sz w:val="16"/>
        </w:rPr>
        <w:t xml:space="preserve">,</w:t>
      </w:r>
      <w:r>
        <w:rPr>
          <w:sz w:val="16"/>
        </w:rPr>
        <w:t xml:space="preserve"> </w:t>
      </w:r>
      <w:r>
        <w:rPr>
          <w:rStyle w:val="VerbatimChar"/>
          <w:sz w:val="16"/>
        </w:rPr>
        <w:t xml:space="preserve">execFileOutput</w:t>
      </w:r>
      <w:r>
        <w:rPr>
          <w:sz w:val="16"/>
        </w:rPr>
        <w:t xml:space="preserve">.</w:t>
      </w:r>
    </w:p>
    <w:p>
      <w:pPr>
        <w:pStyle w:val="BodyText"/>
      </w:pPr>
      <w:hyperlink r:id="rId3022">
        <w:r>
          <w:rPr>
            <w:rStyle w:val="Hyperlink"/>
            <w:b/>
            <w:bCs/>
          </w:rPr>
          <w:t xml:space="preserve">src/process/HopperLease.ts</w:t>
        </w:r>
      </w:hyperlink>
      <w:r>
        <w:br/>
      </w:r>
      <w:r>
        <w:t xml:space="preserve">343 lines · 12,642 bytes. Declared API documentation: Shared private parent of Hopper lease sockets; it outlives individual sessions. Keep two REA processes from opening duplicate Hopper documents for one target/profile.</w:t>
      </w:r>
    </w:p>
    <w:p>
      <w:pPr>
        <w:pStyle w:val="BodyText"/>
        <w:spacing w:after="80"/>
      </w:pPr>
      <w:r>
        <w:rPr>
          <w:sz w:val="16"/>
        </w:rPr>
        <w:t xml:space="preserve">Declared exports:</w:t>
      </w:r>
      <w:r>
        <w:rPr>
          <w:sz w:val="16"/>
        </w:rPr>
        <w:t xml:space="preserve"> </w:t>
      </w:r>
      <w:r>
        <w:rPr>
          <w:rStyle w:val="VerbatimChar"/>
          <w:sz w:val="16"/>
        </w:rPr>
        <w:t xml:space="preserve">HopperTargetLease</w:t>
      </w:r>
      <w:r>
        <w:rPr>
          <w:sz w:val="16"/>
        </w:rPr>
        <w:t xml:space="preserve">,</w:t>
      </w:r>
      <w:r>
        <w:rPr>
          <w:sz w:val="16"/>
        </w:rPr>
        <w:t xml:space="preserve"> </w:t>
      </w:r>
      <w:r>
        <w:rPr>
          <w:rStyle w:val="VerbatimChar"/>
          <w:sz w:val="16"/>
        </w:rPr>
        <w:t xml:space="preserve">HopperTargetLeaseAcquisition</w:t>
      </w:r>
      <w:r>
        <w:rPr>
          <w:sz w:val="16"/>
        </w:rPr>
        <w:t xml:space="preserve">,</w:t>
      </w:r>
      <w:r>
        <w:rPr>
          <w:sz w:val="16"/>
        </w:rPr>
        <w:t xml:space="preserve"> </w:t>
      </w:r>
      <w:r>
        <w:rPr>
          <w:rStyle w:val="VerbatimChar"/>
          <w:sz w:val="16"/>
        </w:rPr>
        <w:t xml:space="preserve">HOPPER_TARGET_LEASE_DIRECTORY</w:t>
      </w:r>
      <w:r>
        <w:rPr>
          <w:sz w:val="16"/>
        </w:rPr>
        <w:t xml:space="preserve">,</w:t>
      </w:r>
      <w:r>
        <w:rPr>
          <w:sz w:val="16"/>
        </w:rPr>
        <w:t xml:space="preserve"> </w:t>
      </w:r>
      <w:r>
        <w:rPr>
          <w:rStyle w:val="VerbatimChar"/>
          <w:sz w:val="16"/>
        </w:rPr>
        <w:t xml:space="preserve">acquireHopperTargetLease</w:t>
      </w:r>
      <w:r>
        <w:rPr>
          <w:sz w:val="16"/>
        </w:rPr>
        <w:t xml:space="preserve">,</w:t>
      </w:r>
      <w:r>
        <w:rPr>
          <w:sz w:val="16"/>
        </w:rPr>
        <w:t xml:space="preserve"> </w:t>
      </w:r>
      <w:r>
        <w:rPr>
          <w:rStyle w:val="VerbatimChar"/>
          <w:sz w:val="16"/>
        </w:rPr>
        <w:t xml:space="preserve">acquireLinuxHopperApplicationLease</w:t>
      </w:r>
      <w:r>
        <w:rPr>
          <w:sz w:val="16"/>
        </w:rPr>
        <w:t xml:space="preserve">,</w:t>
      </w:r>
      <w:r>
        <w:rPr>
          <w:sz w:val="16"/>
        </w:rPr>
        <w:t xml:space="preserve"> </w:t>
      </w:r>
      <w:r>
        <w:rPr>
          <w:rStyle w:val="VerbatimChar"/>
          <w:sz w:val="16"/>
        </w:rPr>
        <w:t xml:space="preserve">acquireHopperReleaseCacheLease</w:t>
      </w:r>
      <w:r>
        <w:rPr>
          <w:sz w:val="16"/>
        </w:rPr>
        <w:t xml:space="preserve">.</w:t>
      </w:r>
    </w:p>
    <w:p>
      <w:pPr>
        <w:pStyle w:val="BodyText"/>
      </w:pPr>
      <w:hyperlink r:id="rId3023">
        <w:r>
          <w:rPr>
            <w:rStyle w:val="Hyperlink"/>
            <w:b/>
            <w:bCs/>
          </w:rPr>
          <w:t xml:space="preserve">src/process/JavaScriptWorkerMemoryLimit.test.ts</w:t>
        </w:r>
      </w:hyperlink>
      <w:r>
        <w:br/>
      </w:r>
      <w:r>
        <w:t xml:space="preserve">33 lines · 1,120 bytes. Test metadata: limits a Bun worker on Windows to its heap budget plus Bun’s runtime reserve; applies no process limit for $label.</w:t>
      </w:r>
    </w:p>
    <w:p>
      <w:pPr>
        <w:pStyle w:val="BodyText"/>
      </w:pPr>
      <w:hyperlink r:id="rId3024">
        <w:r>
          <w:rPr>
            <w:rStyle w:val="Hyperlink"/>
            <w:b/>
            <w:bCs/>
          </w:rPr>
          <w:t xml:space="preserve">src/process/JavaScriptWorkerMemoryLimit.ts</w:t>
        </w:r>
      </w:hyperlink>
      <w:r>
        <w:br/>
      </w:r>
      <w:r>
        <w:t xml:space="preserve">41 lines · 1,690 bytes. Declared API documentation: Commit reserved for Bun itself above a worker’s heap budget. Measured on Windows x64 (Bun 1.4.2, 32 logical processors) as the peak Job Object commit of each REA worker on a trivial input: `bun -e 1` commits 52 MiB, while the source-map codec (278-368 MiB), HAR decoder (300-345 MiB) and JavaScript analysis worker (321-346 MiB) commit up to 368 MiB before any real workload because JavaScriptCore commits parsed and compiled module code and per-thread runtime state. 512 MiB covers that peak with about 40% margin for hosts with other processor counts or module layouts. Runtime facts that decide whether V8 heap flags bound a worker.</w:t>
      </w:r>
    </w:p>
    <w:p>
      <w:pPr>
        <w:pStyle w:val="BodyText"/>
        <w:spacing w:after="80"/>
      </w:pPr>
      <w:r>
        <w:rPr>
          <w:sz w:val="16"/>
        </w:rPr>
        <w:t xml:space="preserve">Declared exports:</w:t>
      </w:r>
      <w:r>
        <w:rPr>
          <w:sz w:val="16"/>
        </w:rPr>
        <w:t xml:space="preserve"> </w:t>
      </w:r>
      <w:r>
        <w:rPr>
          <w:rStyle w:val="VerbatimChar"/>
          <w:sz w:val="16"/>
        </w:rPr>
        <w:t xml:space="preserve">BUN_WORKER_RUNTIME_RESERVE_BYTES</w:t>
      </w:r>
      <w:r>
        <w:rPr>
          <w:sz w:val="16"/>
        </w:rPr>
        <w:t xml:space="preserve">,</w:t>
      </w:r>
      <w:r>
        <w:rPr>
          <w:sz w:val="16"/>
        </w:rPr>
        <w:t xml:space="preserve"> </w:t>
      </w:r>
      <w:r>
        <w:rPr>
          <w:rStyle w:val="VerbatimChar"/>
          <w:sz w:val="16"/>
        </w:rPr>
        <w:t xml:space="preserve">JavaScriptWorkerHost</w:t>
      </w:r>
      <w:r>
        <w:rPr>
          <w:sz w:val="16"/>
        </w:rPr>
        <w:t xml:space="preserve">,</w:t>
      </w:r>
      <w:r>
        <w:rPr>
          <w:sz w:val="16"/>
        </w:rPr>
        <w:t xml:space="preserve"> </w:t>
      </w:r>
      <w:r>
        <w:rPr>
          <w:rStyle w:val="VerbatimChar"/>
          <w:sz w:val="16"/>
        </w:rPr>
        <w:t xml:space="preserve">javaScriptWorkerMemoryLimitBytes</w:t>
      </w:r>
      <w:r>
        <w:rPr>
          <w:sz w:val="16"/>
        </w:rPr>
        <w:t xml:space="preserve">.</w:t>
      </w:r>
    </w:p>
    <w:p>
      <w:pPr>
        <w:pStyle w:val="BodyText"/>
      </w:pPr>
      <w:hyperlink r:id="rId3025">
        <w:r>
          <w:rPr>
            <w:rStyle w:val="Hyperlink"/>
            <w:b/>
            <w:bCs/>
          </w:rPr>
          <w:t xml:space="preserve">src/process/LinuxResourceLimits.test.ts</w:t>
        </w:r>
      </w:hyperlink>
      <w:r>
        <w:br/>
      </w:r>
      <w:r>
        <w:t xml:space="preserve">202 lines · 7,134 bytes. Test metadata: keeps configured ceilings below unlimited or larger inherited limits; preserves stricter soft limits and lower hard ceilings, including zero; refuses missing, ambiguous or malformed kernel limits before launch (+4 more statically named test/suite labels).</w:t>
      </w:r>
    </w:p>
    <w:p>
      <w:pPr>
        <w:pStyle w:val="BodyText"/>
      </w:pPr>
      <w:hyperlink r:id="rId3026">
        <w:r>
          <w:rPr>
            <w:rStyle w:val="Hyperlink"/>
            <w:b/>
            <w:bCs/>
          </w:rPr>
          <w:t xml:space="preserve">src/process/LinuxResourceLimits.ts</w:t>
        </w:r>
      </w:hyperlink>
      <w:r>
        <w:br/>
      </w:r>
      <w:r>
        <w:t xml:space="preserve">88 lines · 3,117 bytes. Declared API documentation: Per-process ceilings inherited by an owned Linux producer. Bound the resident input copy and retained text before allocation/collection.</w:t>
      </w:r>
    </w:p>
    <w:p>
      <w:pPr>
        <w:pStyle w:val="BodyText"/>
        <w:spacing w:after="80"/>
      </w:pPr>
      <w:r>
        <w:rPr>
          <w:sz w:val="16"/>
        </w:rPr>
        <w:t xml:space="preserve">Declared exports:</w:t>
      </w:r>
      <w:r>
        <w:rPr>
          <w:sz w:val="16"/>
        </w:rPr>
        <w:t xml:space="preserve"> </w:t>
      </w:r>
      <w:r>
        <w:rPr>
          <w:rStyle w:val="VerbatimChar"/>
          <w:sz w:val="16"/>
        </w:rPr>
        <w:t xml:space="preserve">LinuxResourceLimits</w:t>
      </w:r>
      <w:r>
        <w:rPr>
          <w:sz w:val="16"/>
        </w:rPr>
        <w:t xml:space="preserve">,</w:t>
      </w:r>
      <w:r>
        <w:rPr>
          <w:sz w:val="16"/>
        </w:rPr>
        <w:t xml:space="preserve"> </w:t>
      </w:r>
      <w:r>
        <w:rPr>
          <w:rStyle w:val="VerbatimChar"/>
          <w:sz w:val="16"/>
        </w:rPr>
        <w:t xml:space="preserve">BOUNDED_PRODUCER_LIMITS</w:t>
      </w:r>
      <w:r>
        <w:rPr>
          <w:sz w:val="16"/>
        </w:rPr>
        <w:t xml:space="preserve">,</w:t>
      </w:r>
      <w:r>
        <w:rPr>
          <w:sz w:val="16"/>
        </w:rPr>
        <w:t xml:space="preserve"> </w:t>
      </w:r>
      <w:r>
        <w:rPr>
          <w:rStyle w:val="VerbatimChar"/>
          <w:sz w:val="16"/>
        </w:rPr>
        <w:t xml:space="preserve">prlimitArgumentVector</w:t>
      </w:r>
      <w:r>
        <w:rPr>
          <w:sz w:val="16"/>
        </w:rPr>
        <w:t xml:space="preserve">,</w:t>
      </w:r>
      <w:r>
        <w:rPr>
          <w:sz w:val="16"/>
        </w:rPr>
        <w:t xml:space="preserve"> </w:t>
      </w:r>
      <w:r>
        <w:rPr>
          <w:rStyle w:val="VerbatimChar"/>
          <w:sz w:val="16"/>
        </w:rPr>
        <w:t xml:space="preserve">clampLinuxResourceLimits</w:t>
      </w:r>
      <w:r>
        <w:rPr>
          <w:sz w:val="16"/>
        </w:rPr>
        <w:t xml:space="preserve">,</w:t>
      </w:r>
      <w:r>
        <w:rPr>
          <w:sz w:val="16"/>
        </w:rPr>
        <w:t xml:space="preserve"> </w:t>
      </w:r>
      <w:r>
        <w:rPr>
          <w:rStyle w:val="VerbatimChar"/>
          <w:sz w:val="16"/>
        </w:rPr>
        <w:t xml:space="preserve">readLinuxResourceLimits</w:t>
      </w:r>
      <w:r>
        <w:rPr>
          <w:sz w:val="16"/>
        </w:rPr>
        <w:t xml:space="preserve">.</w:t>
      </w:r>
    </w:p>
    <w:p>
      <w:pPr>
        <w:pStyle w:val="BodyText"/>
      </w:pPr>
      <w:hyperlink r:id="rId3027">
        <w:r>
          <w:rPr>
            <w:rStyle w:val="Hyperlink"/>
            <w:b/>
            <w:bCs/>
          </w:rPr>
          <w:t xml:space="preserve">src/process/MacCodeSignature.ts</w:t>
        </w:r>
      </w:hyperlink>
      <w:r>
        <w:br/>
      </w:r>
      <w:r>
        <w:t xml:space="preserve">7 lines · 306 bytes. Declared API documentation: Require a sealed identifier and Apple Developer ID signing team together.</w:t>
      </w:r>
    </w:p>
    <w:p>
      <w:pPr>
        <w:pStyle w:val="BodyText"/>
        <w:spacing w:after="80"/>
      </w:pPr>
      <w:r>
        <w:rPr>
          <w:sz w:val="16"/>
        </w:rPr>
        <w:t xml:space="preserve">Declared exports:</w:t>
      </w:r>
      <w:r>
        <w:rPr>
          <w:sz w:val="16"/>
        </w:rPr>
        <w:t xml:space="preserve"> </w:t>
      </w:r>
      <w:r>
        <w:rPr>
          <w:rStyle w:val="VerbatimChar"/>
          <w:sz w:val="16"/>
        </w:rPr>
        <w:t xml:space="preserve">macDeveloperIdRequirement</w:t>
      </w:r>
      <w:r>
        <w:rPr>
          <w:sz w:val="16"/>
        </w:rPr>
        <w:t xml:space="preserve">.</w:t>
      </w:r>
    </w:p>
    <w:p>
      <w:pPr>
        <w:pStyle w:val="BodyText"/>
      </w:pPr>
      <w:hyperlink r:id="rId3028">
        <w:r>
          <w:rPr>
            <w:rStyle w:val="Hyperlink"/>
            <w:b/>
            <w:bCs/>
          </w:rPr>
          <w:t xml:space="preserve">src/process/OwnedCommand.ts</w:t>
        </w:r>
      </w:hyperlink>
      <w:r>
        <w:br/>
      </w:r>
      <w:r>
        <w:t xml:space="preserve">417 lines · 13,923 bytes. Declared API documentation: A short-lived command failed its lifecycle or complete-output contract. Report recorded launch identities; these labels do not authorize signaling.</w:t>
      </w:r>
    </w:p>
    <w:p>
      <w:pPr>
        <w:pStyle w:val="BodyText"/>
        <w:spacing w:after="80"/>
      </w:pPr>
      <w:r>
        <w:rPr>
          <w:sz w:val="16"/>
        </w:rPr>
        <w:t xml:space="preserve">Declared exports:</w:t>
      </w:r>
      <w:r>
        <w:rPr>
          <w:sz w:val="16"/>
        </w:rPr>
        <w:t xml:space="preserve"> </w:t>
      </w:r>
      <w:r>
        <w:rPr>
          <w:rStyle w:val="VerbatimChar"/>
          <w:sz w:val="16"/>
        </w:rPr>
        <w:t xml:space="preserve">OwnedCommandFailure</w:t>
      </w:r>
      <w:r>
        <w:rPr>
          <w:sz w:val="16"/>
        </w:rPr>
        <w:t xml:space="preserve">,</w:t>
      </w:r>
      <w:r>
        <w:rPr>
          <w:sz w:val="16"/>
        </w:rPr>
        <w:t xml:space="preserve"> </w:t>
      </w:r>
      <w:r>
        <w:rPr>
          <w:rStyle w:val="VerbatimChar"/>
          <w:sz w:val="16"/>
        </w:rPr>
        <w:t xml:space="preserve">ownedCommandResources</w:t>
      </w:r>
      <w:r>
        <w:rPr>
          <w:sz w:val="16"/>
        </w:rPr>
        <w:t xml:space="preserve">,</w:t>
      </w:r>
      <w:r>
        <w:rPr>
          <w:sz w:val="16"/>
        </w:rPr>
        <w:t xml:space="preserve"> </w:t>
      </w:r>
      <w:r>
        <w:rPr>
          <w:rStyle w:val="VerbatimChar"/>
          <w:sz w:val="16"/>
        </w:rPr>
        <w:t xml:space="preserve">prepareOwnedCommand</w:t>
      </w:r>
      <w:r>
        <w:rPr>
          <w:sz w:val="16"/>
        </w:rPr>
        <w:t xml:space="preserve">,</w:t>
      </w:r>
      <w:r>
        <w:rPr>
          <w:sz w:val="16"/>
        </w:rPr>
        <w:t xml:space="preserve"> </w:t>
      </w:r>
      <w:r>
        <w:rPr>
          <w:rStyle w:val="VerbatimChar"/>
          <w:sz w:val="16"/>
        </w:rPr>
        <w:t xml:space="preserve">runOwnedCommand</w:t>
      </w:r>
      <w:r>
        <w:rPr>
          <w:sz w:val="16"/>
        </w:rPr>
        <w:t xml:space="preserve">.</w:t>
      </w:r>
    </w:p>
    <w:p>
      <w:pPr>
        <w:pStyle w:val="BodyText"/>
      </w:pPr>
      <w:hyperlink r:id="rId3029">
        <w:r>
          <w:rPr>
            <w:rStyle w:val="Hyperlink"/>
            <w:b/>
            <w:bCs/>
          </w:rPr>
          <w:t xml:space="preserve">src/process/OwnedCommandPreparation.test.ts</w:t>
        </w:r>
      </w:hyperlink>
      <w:r>
        <w:br/>
      </w:r>
      <w:r>
        <w:t xml:space="preserve">186 lines · 6,158 bytes. Test metadata: gives bounded macOS preparation the caller signal and no command deadline; leaves %s preparation inside the command deadline; keeps an observed compiler failure primary when cancellation is also observed (+3 more statically named test/suite labels).</w:t>
      </w:r>
    </w:p>
    <w:p>
      <w:pPr>
        <w:pStyle w:val="BodyText"/>
      </w:pPr>
      <w:hyperlink r:id="rId3030">
        <w:r>
          <w:rPr>
            <w:rStyle w:val="Hyperlink"/>
            <w:b/>
            <w:bCs/>
          </w:rPr>
          <w:t xml:space="preserve">src/process/PendingOperations.ts</w:t>
        </w:r>
      </w:hyperlink>
      <w:r>
        <w:br/>
      </w:r>
      <w:r>
        <w:t xml:space="preserve">86 lines · 2,943 bytes. Declared API documentation: Timeout and cancellation projections for one correlated operation. Correlates event-driven provider replies with bounded waits. The registry owns optional request timers and cancellation listeners. Settling, timing out, cancelling, or failing removes these before resolution.</w:t>
      </w:r>
    </w:p>
    <w:p>
      <w:pPr>
        <w:pStyle w:val="BodyText"/>
        <w:spacing w:after="80"/>
      </w:pPr>
      <w:r>
        <w:rPr>
          <w:sz w:val="16"/>
        </w:rPr>
        <w:t xml:space="preserve">Declared exports:</w:t>
      </w:r>
      <w:r>
        <w:rPr>
          <w:sz w:val="16"/>
        </w:rPr>
        <w:t xml:space="preserve"> </w:t>
      </w:r>
      <w:r>
        <w:rPr>
          <w:rStyle w:val="VerbatimChar"/>
          <w:sz w:val="16"/>
        </w:rPr>
        <w:t xml:space="preserve">PendingOperationOptions</w:t>
      </w:r>
      <w:r>
        <w:rPr>
          <w:sz w:val="16"/>
        </w:rPr>
        <w:t xml:space="preserve">,</w:t>
      </w:r>
      <w:r>
        <w:rPr>
          <w:sz w:val="16"/>
        </w:rPr>
        <w:t xml:space="preserve"> </w:t>
      </w:r>
      <w:r>
        <w:rPr>
          <w:rStyle w:val="VerbatimChar"/>
          <w:sz w:val="16"/>
        </w:rPr>
        <w:t xml:space="preserve">PendingOperations</w:t>
      </w:r>
      <w:r>
        <w:rPr>
          <w:sz w:val="16"/>
        </w:rPr>
        <w:t xml:space="preserve">.</w:t>
      </w:r>
    </w:p>
    <w:p>
      <w:pPr>
        <w:pStyle w:val="BodyText"/>
      </w:pPr>
      <w:hyperlink r:id="rId3031">
        <w:r>
          <w:rPr>
            <w:rStyle w:val="Hyperlink"/>
            <w:b/>
            <w:bCs/>
          </w:rPr>
          <w:t xml:space="preserve">src/process/PrivateRuntimeRoot.ts</w:t>
        </w:r>
      </w:hyperlink>
      <w:r>
        <w:br/>
      </w:r>
      <w:r>
        <w:t xml:space="preserve">93 lines · 3,377 bytes. Declared API documentation: Filesystem coordinates for one provider-owned private runtime directory. Provider-neutral security status for one runtime-root implementation.</w:t>
      </w:r>
    </w:p>
    <w:p>
      <w:pPr>
        <w:pStyle w:val="BodyText"/>
        <w:spacing w:after="80"/>
      </w:pPr>
      <w:r>
        <w:rPr>
          <w:sz w:val="16"/>
        </w:rPr>
        <w:t xml:space="preserve">Declared exports:</w:t>
      </w:r>
      <w:r>
        <w:rPr>
          <w:sz w:val="16"/>
        </w:rPr>
        <w:t xml:space="preserve"> </w:t>
      </w:r>
      <w:r>
        <w:rPr>
          <w:rStyle w:val="VerbatimChar"/>
          <w:sz w:val="16"/>
        </w:rPr>
        <w:t xml:space="preserve">PrivateRuntimeRootOptions</w:t>
      </w:r>
      <w:r>
        <w:rPr>
          <w:sz w:val="16"/>
        </w:rPr>
        <w:t xml:space="preserve">,</w:t>
      </w:r>
      <w:r>
        <w:rPr>
          <w:sz w:val="16"/>
        </w:rPr>
        <w:t xml:space="preserve"> </w:t>
      </w:r>
      <w:r>
        <w:rPr>
          <w:rStyle w:val="VerbatimChar"/>
          <w:sz w:val="16"/>
        </w:rPr>
        <w:t xml:space="preserve">PrivateRuntimeRootCapability</w:t>
      </w:r>
      <w:r>
        <w:rPr>
          <w:sz w:val="16"/>
        </w:rPr>
        <w:t xml:space="preserve">,</w:t>
      </w:r>
      <w:r>
        <w:rPr>
          <w:sz w:val="16"/>
        </w:rPr>
        <w:t xml:space="preserve"> </w:t>
      </w:r>
      <w:r>
        <w:rPr>
          <w:rStyle w:val="VerbatimChar"/>
          <w:sz w:val="16"/>
        </w:rPr>
        <w:t xml:space="preserve">privateRuntimeRootCapability</w:t>
      </w:r>
      <w:r>
        <w:rPr>
          <w:sz w:val="16"/>
        </w:rPr>
        <w:t xml:space="preserve">,</w:t>
      </w:r>
      <w:r>
        <w:rPr>
          <w:sz w:val="16"/>
        </w:rPr>
        <w:t xml:space="preserve"> </w:t>
      </w:r>
      <w:r>
        <w:rPr>
          <w:rStyle w:val="VerbatimChar"/>
          <w:sz w:val="16"/>
        </w:rPr>
        <w:t xml:space="preserve">PrivateRuntimeRoot</w:t>
      </w:r>
      <w:r>
        <w:rPr>
          <w:sz w:val="16"/>
        </w:rPr>
        <w:t xml:space="preserve">.</w:t>
      </w:r>
    </w:p>
    <w:p>
      <w:pPr>
        <w:pStyle w:val="BodyText"/>
      </w:pPr>
      <w:hyperlink r:id="rId3032">
        <w:r>
          <w:rPr>
            <w:rStyle w:val="Hyperlink"/>
            <w:b/>
            <w:bCs/>
          </w:rPr>
          <w:t xml:space="preserve">src/process/PrivateRuntimeRootUnavailableError.ts</w:t>
        </w:r>
      </w:hyperlink>
      <w:r>
        <w:br/>
      </w:r>
      <w:r>
        <w:t xml:space="preserve">14 lines · 483 bytes. Declared API documentation: Expected failure when a runtime root’s privacy boundary is unavailable.</w:t>
      </w:r>
    </w:p>
    <w:p>
      <w:pPr>
        <w:pStyle w:val="BodyText"/>
        <w:spacing w:after="80"/>
      </w:pPr>
      <w:r>
        <w:rPr>
          <w:sz w:val="16"/>
        </w:rPr>
        <w:t xml:space="preserve">Declared exports:</w:t>
      </w:r>
      <w:r>
        <w:rPr>
          <w:sz w:val="16"/>
        </w:rPr>
        <w:t xml:space="preserve"> </w:t>
      </w:r>
      <w:r>
        <w:rPr>
          <w:rStyle w:val="VerbatimChar"/>
          <w:sz w:val="16"/>
        </w:rPr>
        <w:t xml:space="preserve">PrivateRuntimeRootUnavailableError</w:t>
      </w:r>
      <w:r>
        <w:rPr>
          <w:sz w:val="16"/>
        </w:rPr>
        <w:t xml:space="preserve">.</w:t>
      </w:r>
    </w:p>
    <w:p>
      <w:pPr>
        <w:pStyle w:val="BodyText"/>
      </w:pPr>
      <w:hyperlink r:id="rId3033">
        <w:r>
          <w:rPr>
            <w:rStyle w:val="Hyperlink"/>
            <w:b/>
            <w:bCs/>
          </w:rPr>
          <w:t xml:space="preserve">src/process/ProcessCommandIdentity.ts</w:t>
        </w:r>
      </w:hyperlink>
      <w:r>
        <w:br/>
      </w:r>
      <w:r>
        <w:t xml:space="preserve">28 lines · 1,014 bytes. Declared API documentation: Match process-table command text while handling macOS executable-name normalization.</w:t>
      </w:r>
    </w:p>
    <w:p>
      <w:pPr>
        <w:pStyle w:val="BodyText"/>
        <w:spacing w:after="80"/>
      </w:pPr>
      <w:r>
        <w:rPr>
          <w:sz w:val="16"/>
        </w:rPr>
        <w:t xml:space="preserve">Declared exports:</w:t>
      </w:r>
      <w:r>
        <w:rPr>
          <w:sz w:val="16"/>
        </w:rPr>
        <w:t xml:space="preserve"> </w:t>
      </w:r>
      <w:r>
        <w:rPr>
          <w:rStyle w:val="VerbatimChar"/>
          <w:sz w:val="16"/>
        </w:rPr>
        <w:t xml:space="preserve">matchesOwnedProcessCommand</w:t>
      </w:r>
      <w:r>
        <w:rPr>
          <w:sz w:val="16"/>
        </w:rPr>
        <w:t xml:space="preserve">.</w:t>
      </w:r>
    </w:p>
    <w:p>
      <w:pPr>
        <w:pStyle w:val="BodyText"/>
      </w:pPr>
      <w:hyperlink r:id="rId3034">
        <w:r>
          <w:rPr>
            <w:rStyle w:val="Hyperlink"/>
            <w:b/>
            <w:bCs/>
          </w:rPr>
          <w:t xml:space="preserve">src/process/ProcessOwnership.fixture.ts</w:t>
        </w:r>
      </w:hyperlink>
      <w:r>
        <w:br/>
      </w:r>
      <w:r>
        <w:t xml:space="preserve">33 lines · 873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ownership</w:t>
      </w:r>
      <w:r>
        <w:rPr>
          <w:sz w:val="16"/>
        </w:rPr>
        <w:t xml:space="preserve">,</w:t>
      </w:r>
      <w:r>
        <w:rPr>
          <w:sz w:val="16"/>
        </w:rPr>
        <w:t xml:space="preserve"> </w:t>
      </w:r>
      <w:r>
        <w:rPr>
          <w:rStyle w:val="VerbatimChar"/>
          <w:sz w:val="16"/>
        </w:rPr>
        <w:t xml:space="preserve">host</w:t>
      </w:r>
      <w:r>
        <w:rPr>
          <w:sz w:val="16"/>
        </w:rPr>
        <w:t xml:space="preserve">.</w:t>
      </w:r>
    </w:p>
    <w:p>
      <w:pPr>
        <w:pStyle w:val="BodyText"/>
      </w:pPr>
      <w:hyperlink r:id="rId3035">
        <w:r>
          <w:rPr>
            <w:rStyle w:val="Hyperlink"/>
            <w:b/>
            <w:bCs/>
          </w:rPr>
          <w:t xml:space="preserve">src/process/ProcessOwnership.identity.test.ts</w:t>
        </w:r>
      </w:hyperlink>
      <w:r>
        <w:br/>
      </w:r>
      <w:r>
        <w:t xml:space="preserve">496 lines · 15,070 bytes. Test metadata: Linux process start identities; parses stat start time after a command name containing parentheses; capture-local process ownership (+10 more statically named test/suite labels).</w:t>
      </w:r>
    </w:p>
    <w:p>
      <w:pPr>
        <w:pStyle w:val="BodyText"/>
      </w:pPr>
      <w:hyperlink r:id="rId3036">
        <w:r>
          <w:rPr>
            <w:rStyle w:val="Hyperlink"/>
            <w:b/>
            <w:bCs/>
          </w:rPr>
          <w:t xml:space="preserve">src/process/ProcessOwnership.observation.test.ts</w:t>
        </w:r>
      </w:hyperlink>
      <w:r>
        <w:br/>
      </w:r>
      <w:r>
        <w:t xml:space="preserve">328 lines · 10,510 bytes. Test metadata: multi-group ownership observation; observes multiple groups from one process snapshot and token batch; rechecks unavailable members individually before classifying their groups (+9 more statically named test/suite labels).</w:t>
      </w:r>
    </w:p>
    <w:p>
      <w:pPr>
        <w:pStyle w:val="BodyText"/>
      </w:pPr>
      <w:hyperlink r:id="rId3037">
        <w:r>
          <w:rPr>
            <w:rStyle w:val="Hyperlink"/>
            <w:b/>
            <w:bCs/>
          </w:rPr>
          <w:t xml:space="preserve">src/process/ProcessOwnership.part2.test.ts</w:t>
        </w:r>
      </w:hyperlink>
      <w:r>
        <w:br/>
      </w:r>
      <w:r>
        <w:t xml:space="preserve">251 lines · 7,628 bytes. Test metadata: owned process-group cleanup discovery; signals token-owned groups that were reparented outside the launcher tree; fails closed when a token-owned process remains after cleanup (+7 more statically named test/suite labels).</w:t>
      </w:r>
    </w:p>
    <w:p>
      <w:pPr>
        <w:pStyle w:val="BodyText"/>
      </w:pPr>
      <w:hyperlink r:id="rId3038">
        <w:r>
          <w:rPr>
            <w:rStyle w:val="Hyperlink"/>
            <w:b/>
            <w:bCs/>
          </w:rPr>
          <w:t xml:space="preserve">src/process/ProcessOwnership.part3.test.ts</w:t>
        </w:r>
      </w:hyperlink>
      <w:r>
        <w:br/>
      </w:r>
      <w:r>
        <w:t xml:space="preserve">135 lines · 3,816 bytes. Test metadata: owned process-group cleanup discovery; walks the PPID tree across process-group boundaries; omits a descendant that exits while lineage is validated (+1 more statically named test/suite labels).</w:t>
      </w:r>
    </w:p>
    <w:p>
      <w:pPr>
        <w:pStyle w:val="BodyText"/>
      </w:pPr>
      <w:hyperlink r:id="rId3039">
        <w:r>
          <w:rPr>
            <w:rStyle w:val="Hyperlink"/>
            <w:b/>
            <w:bCs/>
          </w:rPr>
          <w:t xml:space="preserve">src/process/ProcessOwnership.runId.test.ts</w:t>
        </w:r>
      </w:hyperlink>
      <w:r>
        <w:br/>
      </w:r>
      <w:r>
        <w:t xml:space="preserve">28 lines · 950 bytes. Test metadata: passes cancellation through run-token reads.</w:t>
      </w:r>
    </w:p>
    <w:p>
      <w:pPr>
        <w:pStyle w:val="BodyText"/>
      </w:pPr>
      <w:hyperlink r:id="rId3040">
        <w:r>
          <w:rPr>
            <w:rStyle w:val="Hyperlink"/>
            <w:b/>
            <w:bCs/>
          </w:rPr>
          <w:t xml:space="preserve">src/process/ProcessOwnership.test.ts</w:t>
        </w:r>
      </w:hyperlink>
      <w:r>
        <w:br/>
      </w:r>
      <w:r>
        <w:t xml:space="preserve">627 lines · 19,249 bytes. Test metadata: owned process-group cleanup discovery; excludes sampled groups whose leader was outside the captured tree; drops nameless Linux environment entries (+17 more statically named test/suite labels).</w:t>
      </w:r>
    </w:p>
    <w:p>
      <w:pPr>
        <w:pStyle w:val="BodyText"/>
      </w:pPr>
      <w:hyperlink r:id="rId3041">
        <w:r>
          <w:rPr>
            <w:rStyle w:val="Hyperlink"/>
            <w:b/>
            <w:bCs/>
          </w:rPr>
          <w:t xml:space="preserve">src/process/ProcessOwnership.ts</w:t>
        </w:r>
      </w:hyperlink>
      <w:r>
        <w:br/>
      </w:r>
      <w:r>
        <w:t xml:space="preserve">1,118 lines · 39,364 bytes. Declared API documentation: Identity proof required before REA may signal an owned process group. Capture-local baseline; null means the PID identity could not be established.</w:t>
      </w:r>
    </w:p>
    <w:p>
      <w:pPr>
        <w:pStyle w:val="BodyText"/>
        <w:spacing w:after="80"/>
      </w:pPr>
      <w:r>
        <w:rPr>
          <w:sz w:val="16"/>
        </w:rPr>
        <w:t xml:space="preserve">Declared exports:</w:t>
      </w:r>
      <w:r>
        <w:rPr>
          <w:sz w:val="16"/>
        </w:rPr>
        <w:t xml:space="preserve"> </w:t>
      </w:r>
      <w:r>
        <w:rPr>
          <w:rStyle w:val="VerbatimChar"/>
          <w:sz w:val="16"/>
        </w:rPr>
        <w:t xml:space="preserve">OwnedProcessGroup</w:t>
      </w:r>
      <w:r>
        <w:rPr>
          <w:sz w:val="16"/>
        </w:rPr>
        <w:t xml:space="preserve">,</w:t>
      </w:r>
      <w:r>
        <w:rPr>
          <w:sz w:val="16"/>
        </w:rPr>
        <w:t xml:space="preserve"> </w:t>
      </w:r>
      <w:r>
        <w:rPr>
          <w:rStyle w:val="VerbatimChar"/>
          <w:sz w:val="16"/>
        </w:rPr>
        <w:t xml:space="preserve">ProcessOwnershipBaseline</w:t>
      </w:r>
      <w:r>
        <w:rPr>
          <w:sz w:val="16"/>
        </w:rPr>
        <w:t xml:space="preserve">,</w:t>
      </w:r>
      <w:r>
        <w:rPr>
          <w:sz w:val="16"/>
        </w:rPr>
        <w:t xml:space="preserve"> </w:t>
      </w:r>
      <w:r>
        <w:rPr>
          <w:rStyle w:val="VerbatimChar"/>
          <w:sz w:val="16"/>
        </w:rPr>
        <w:t xml:space="preserve">ProcessTableEntry</w:t>
      </w:r>
      <w:r>
        <w:rPr>
          <w:sz w:val="16"/>
        </w:rPr>
        <w:t xml:space="preserve">,</w:t>
      </w:r>
      <w:r>
        <w:rPr>
          <w:sz w:val="16"/>
        </w:rPr>
        <w:t xml:space="preserve"> </w:t>
      </w:r>
      <w:r>
        <w:rPr>
          <w:rStyle w:val="VerbatimChar"/>
          <w:sz w:val="16"/>
        </w:rPr>
        <w:t xml:space="preserve">ProcessIdentityObservation</w:t>
      </w:r>
      <w:r>
        <w:rPr>
          <w:sz w:val="16"/>
        </w:rPr>
        <w:t xml:space="preserve">,</w:t>
      </w:r>
      <w:r>
        <w:rPr>
          <w:sz w:val="16"/>
        </w:rPr>
        <w:t xml:space="preserve"> </w:t>
      </w:r>
      <w:r>
        <w:rPr>
          <w:rStyle w:val="VerbatimChar"/>
          <w:sz w:val="16"/>
        </w:rPr>
        <w:t xml:space="preserve">OwnedProcessLineage</w:t>
      </w:r>
      <w:r>
        <w:rPr>
          <w:sz w:val="16"/>
        </w:rPr>
        <w:t xml:space="preserve">,</w:t>
      </w:r>
      <w:r>
        <w:rPr>
          <w:sz w:val="16"/>
        </w:rPr>
        <w:t xml:space="preserve"> </w:t>
      </w:r>
      <w:r>
        <w:rPr>
          <w:rStyle w:val="VerbatimChar"/>
          <w:sz w:val="16"/>
        </w:rPr>
        <w:t xml:space="preserve">ProcessLineageObservation</w:t>
      </w:r>
      <w:r>
        <w:rPr>
          <w:sz w:val="16"/>
        </w:rPr>
        <w:t xml:space="preserve">,</w:t>
      </w:r>
      <w:r>
        <w:rPr>
          <w:sz w:val="16"/>
        </w:rPr>
        <w:t xml:space="preserve"> </w:t>
      </w:r>
      <w:r>
        <w:rPr>
          <w:rStyle w:val="VerbatimChar"/>
          <w:sz w:val="16"/>
        </w:rPr>
        <w:t xml:space="preserve">ProcessOwnershipHost</w:t>
      </w:r>
      <w:r>
        <w:rPr>
          <w:sz w:val="16"/>
        </w:rPr>
        <w:t xml:space="preserve">,</w:t>
      </w:r>
      <w:r>
        <w:rPr>
          <w:sz w:val="16"/>
        </w:rPr>
        <w:t xml:space="preserve"> </w:t>
      </w:r>
      <w:r>
        <w:rPr>
          <w:rStyle w:val="VerbatimChar"/>
          <w:sz w:val="16"/>
        </w:rPr>
        <w:t xml:space="preserve">ProcessRunTokenObservation</w:t>
      </w:r>
      <w:r>
        <w:rPr>
          <w:sz w:val="16"/>
        </w:rPr>
        <w:t xml:space="preserve">,</w:t>
      </w:r>
      <w:r>
        <w:rPr>
          <w:sz w:val="16"/>
        </w:rPr>
        <w:t xml:space="preserve"> </w:t>
      </w:r>
      <w:r>
        <w:rPr>
          <w:rStyle w:val="VerbatimChar"/>
          <w:sz w:val="16"/>
        </w:rPr>
        <w:t xml:space="preserve">WindowsProcessTreeHost</w:t>
      </w:r>
      <w:r>
        <w:rPr>
          <w:sz w:val="16"/>
        </w:rPr>
        <w:t xml:space="preserve">,</w:t>
      </w:r>
      <w:r>
        <w:rPr>
          <w:sz w:val="16"/>
        </w:rPr>
        <w:t xml:space="preserve"> </w:t>
      </w:r>
      <w:r>
        <w:rPr>
          <w:rStyle w:val="VerbatimChar"/>
          <w:sz w:val="16"/>
        </w:rPr>
        <w:t xml:space="preserve">OwnershipSweepUnverifiedProcess</w:t>
      </w:r>
      <w:r>
        <w:rPr>
          <w:sz w:val="16"/>
        </w:rPr>
        <w:t xml:space="preserve">,</w:t>
      </w:r>
      <w:r>
        <w:rPr>
          <w:sz w:val="16"/>
        </w:rPr>
        <w:t xml:space="preserve"> </w:t>
      </w:r>
      <w:r>
        <w:rPr>
          <w:rStyle w:val="VerbatimChar"/>
          <w:sz w:val="16"/>
        </w:rPr>
        <w:t xml:space="preserve">OwnershipSweepRelation</w:t>
      </w:r>
      <w:r>
        <w:rPr>
          <w:sz w:val="16"/>
        </w:rPr>
        <w:t xml:space="preserve">,</w:t>
      </w:r>
      <w:r>
        <w:rPr>
          <w:sz w:val="16"/>
        </w:rPr>
        <w:t xml:space="preserve"> </w:t>
      </w:r>
      <w:r>
        <w:rPr>
          <w:rStyle w:val="VerbatimChar"/>
          <w:sz w:val="16"/>
        </w:rPr>
        <w:t xml:space="preserve">ProcessCleanupResult</w:t>
      </w:r>
      <w:r>
        <w:rPr>
          <w:sz w:val="16"/>
        </w:rPr>
        <w:t xml:space="preserve">,</w:t>
      </w:r>
      <w:r>
        <w:rPr>
          <w:sz w:val="16"/>
        </w:rPr>
        <w:t xml:space="preserve"> </w:t>
      </w:r>
      <w:r>
        <w:rPr>
          <w:rStyle w:val="VerbatimChar"/>
          <w:sz w:val="16"/>
        </w:rPr>
        <w:t xml:space="preserve">ProcessCleanupFailure</w:t>
      </w:r>
      <w:r>
        <w:rPr>
          <w:sz w:val="16"/>
        </w:rPr>
        <w:t xml:space="preserve">,</w:t>
      </w:r>
      <w:r>
        <w:rPr>
          <w:sz w:val="16"/>
        </w:rPr>
        <w:t xml:space="preserve"> </w:t>
      </w:r>
      <w:r>
        <w:rPr>
          <w:rStyle w:val="VerbatimChar"/>
          <w:sz w:val="16"/>
        </w:rPr>
        <w:t xml:space="preserve">ProcessGroupObservation</w:t>
      </w:r>
      <w:r>
        <w:rPr>
          <w:sz w:val="16"/>
        </w:rPr>
        <w:t xml:space="preserve">,</w:t>
      </w:r>
      <w:r>
        <w:rPr>
          <w:sz w:val="16"/>
        </w:rPr>
        <w:t xml:space="preserve"> </w:t>
      </w:r>
      <w:r>
        <w:rPr>
          <w:rStyle w:val="VerbatimChar"/>
          <w:sz w:val="16"/>
        </w:rPr>
        <w:t xml:space="preserve">cleanupWindowsProcessTree</w:t>
      </w:r>
      <w:r>
        <w:rPr>
          <w:sz w:val="16"/>
        </w:rPr>
        <w:t xml:space="preserve">,</w:t>
      </w:r>
      <w:r>
        <w:rPr>
          <w:sz w:val="16"/>
        </w:rPr>
        <w:t xml:space="preserve"> </w:t>
      </w:r>
      <w:r>
        <w:rPr>
          <w:rStyle w:val="VerbatimChar"/>
          <w:sz w:val="16"/>
        </w:rPr>
        <w:t xml:space="preserve">readProcessRunId</w:t>
      </w:r>
      <w:r>
        <w:rPr>
          <w:sz w:val="16"/>
        </w:rPr>
        <w:t xml:space="preserve">,</w:t>
      </w:r>
      <w:r>
        <w:rPr>
          <w:sz w:val="16"/>
        </w:rPr>
        <w:t xml:space="preserve"> </w:t>
      </w:r>
      <w:r>
        <w:rPr>
          <w:rStyle w:val="VerbatimChar"/>
          <w:sz w:val="16"/>
        </w:rPr>
        <w:t xml:space="preserve">cleanupOwnedProcessGroup</w:t>
      </w:r>
      <w:r>
        <w:rPr>
          <w:sz w:val="16"/>
        </w:rPr>
        <w:t xml:space="preserve">,</w:t>
      </w:r>
      <w:r>
        <w:rPr>
          <w:sz w:val="16"/>
        </w:rPr>
        <w:t xml:space="preserve"> </w:t>
      </w:r>
      <w:r>
        <w:rPr>
          <w:rStyle w:val="VerbatimChar"/>
          <w:sz w:val="16"/>
        </w:rPr>
        <w:t xml:space="preserve">verifyNoTokenOwnedProcesses</w:t>
      </w:r>
      <w:r>
        <w:rPr>
          <w:sz w:val="16"/>
        </w:rPr>
        <w:t xml:space="preserve">.</w:t>
      </w:r>
    </w:p>
    <w:p>
      <w:pPr>
        <w:pStyle w:val="BodyText"/>
      </w:pPr>
      <w:hyperlink r:id="rId3042">
        <w:r>
          <w:rPr>
            <w:rStyle w:val="Hyperlink"/>
            <w:b/>
            <w:bCs/>
          </w:rPr>
          <w:t xml:space="preserve">src/process/ProcessOwnership.validation.test.ts</w:t>
        </w:r>
      </w:hyperlink>
      <w:r>
        <w:br/>
      </w:r>
      <w:r>
        <w:t xml:space="preserve">739 lines · 24,308 bytes. Test metadata: owned process-group cleanup validation: ownership and lineage; settles unreadable observations for Darwin processes exiting in the kernel; fails closed when a descendant in another process group lacks the token (+30 more statically named test/suite labels).</w:t>
      </w:r>
    </w:p>
    <w:p>
      <w:pPr>
        <w:pStyle w:val="BodyText"/>
      </w:pPr>
      <w:hyperlink r:id="rId3043">
        <w:r>
          <w:rPr>
            <w:rStyle w:val="Hyperlink"/>
            <w:b/>
            <w:bCs/>
          </w:rPr>
          <w:t xml:space="preserve">src/process/ProcessOwnershipIdentity.ts</w:t>
        </w:r>
      </w:hyperlink>
      <w:r>
        <w:br/>
      </w:r>
      <w:r>
        <w:t xml:space="preserve">25 lines · 953 bytes. Declared API documentation: Compare a live launcher against the identity committed at process launch.</w:t>
      </w:r>
    </w:p>
    <w:p>
      <w:pPr>
        <w:pStyle w:val="BodyText"/>
        <w:spacing w:after="80"/>
      </w:pPr>
      <w:r>
        <w:rPr>
          <w:sz w:val="16"/>
        </w:rPr>
        <w:t xml:space="preserve">Declared exports:</w:t>
      </w:r>
      <w:r>
        <w:rPr>
          <w:sz w:val="16"/>
        </w:rPr>
        <w:t xml:space="preserve"> </w:t>
      </w:r>
      <w:r>
        <w:rPr>
          <w:rStyle w:val="VerbatimChar"/>
          <w:sz w:val="16"/>
        </w:rPr>
        <w:t xml:space="preserve">launcherIdentityFailure</w:t>
      </w:r>
      <w:r>
        <w:rPr>
          <w:sz w:val="16"/>
        </w:rPr>
        <w:t xml:space="preserve">.</w:t>
      </w:r>
    </w:p>
    <w:p>
      <w:pPr>
        <w:pStyle w:val="BodyText"/>
      </w:pPr>
      <w:hyperlink r:id="rId3044">
        <w:r>
          <w:rPr>
            <w:rStyle w:val="Hyperlink"/>
            <w:b/>
            <w:bCs/>
          </w:rPr>
          <w:t xml:space="preserve">src/process/ProcessOwnershipObservation.ts</w:t>
        </w:r>
      </w:hyperlink>
      <w:r>
        <w:br/>
      </w:r>
      <w:r>
        <w:t xml:space="preserve">575 lines · 20,302 bytes. Declared API documentation: Observe multiple groups from one process snapshot and one token batch. Record the live launcher and descendant lineage after run-token validation. The observation is intentionally point-in-time. A verified empty descendant list means no descendants were live during this observation, not that the run never created a short-lived child.</w:t>
      </w:r>
    </w:p>
    <w:p>
      <w:pPr>
        <w:pStyle w:val="BodyText"/>
        <w:spacing w:after="80"/>
      </w:pPr>
      <w:r>
        <w:rPr>
          <w:sz w:val="16"/>
        </w:rPr>
        <w:t xml:space="preserve">Declared exports:</w:t>
      </w:r>
      <w:r>
        <w:rPr>
          <w:sz w:val="16"/>
        </w:rPr>
        <w:t xml:space="preserve"> </w:t>
      </w:r>
      <w:r>
        <w:rPr>
          <w:rStyle w:val="VerbatimChar"/>
          <w:sz w:val="16"/>
        </w:rPr>
        <w:t xml:space="preserve">observeOwnedProcessGroups</w:t>
      </w:r>
      <w:r>
        <w:rPr>
          <w:sz w:val="16"/>
        </w:rPr>
        <w:t xml:space="preserve">,</w:t>
      </w:r>
      <w:r>
        <w:rPr>
          <w:sz w:val="16"/>
        </w:rPr>
        <w:t xml:space="preserve"> </w:t>
      </w:r>
      <w:r>
        <w:rPr>
          <w:rStyle w:val="VerbatimChar"/>
          <w:sz w:val="16"/>
        </w:rPr>
        <w:t xml:space="preserve">observeOwnedProcessLineage</w:t>
      </w:r>
      <w:r>
        <w:rPr>
          <w:sz w:val="16"/>
        </w:rPr>
        <w:t xml:space="preserve">,</w:t>
      </w:r>
      <w:r>
        <w:rPr>
          <w:sz w:val="16"/>
        </w:rPr>
        <w:t xml:space="preserve"> </w:t>
      </w:r>
      <w:r>
        <w:rPr>
          <w:rStyle w:val="VerbatimChar"/>
          <w:sz w:val="16"/>
        </w:rPr>
        <w:t xml:space="preserve">parseProcessEnvironment</w:t>
      </w:r>
      <w:r>
        <w:rPr>
          <w:sz w:val="16"/>
        </w:rPr>
        <w:t xml:space="preserve">,</w:t>
      </w:r>
      <w:r>
        <w:rPr>
          <w:sz w:val="16"/>
        </w:rPr>
        <w:t xml:space="preserve"> </w:t>
      </w:r>
      <w:r>
        <w:rPr>
          <w:rStyle w:val="VerbatimChar"/>
          <w:sz w:val="16"/>
        </w:rPr>
        <w:t xml:space="preserve">parseLinuxProcessStartTime</w:t>
      </w:r>
      <w:r>
        <w:rPr>
          <w:sz w:val="16"/>
        </w:rPr>
        <w:t xml:space="preserve">,</w:t>
      </w:r>
      <w:r>
        <w:rPr>
          <w:sz w:val="16"/>
        </w:rPr>
        <w:t xml:space="preserve"> </w:t>
      </w:r>
      <w:r>
        <w:rPr>
          <w:rStyle w:val="VerbatimChar"/>
          <w:sz w:val="16"/>
        </w:rPr>
        <w:t xml:space="preserve">createSystemProcessOwnershipHost</w:t>
      </w:r>
      <w:r>
        <w:rPr>
          <w:sz w:val="16"/>
        </w:rPr>
        <w:t xml:space="preserve">,</w:t>
      </w:r>
      <w:r>
        <w:rPr>
          <w:sz w:val="16"/>
        </w:rPr>
        <w:t xml:space="preserve"> </w:t>
      </w:r>
      <w:r>
        <w:rPr>
          <w:rStyle w:val="VerbatimChar"/>
          <w:sz w:val="16"/>
        </w:rPr>
        <w:t xml:space="preserve">systemProcessOwnershipHost</w:t>
      </w:r>
      <w:r>
        <w:rPr>
          <w:sz w:val="16"/>
        </w:rPr>
        <w:t xml:space="preserve">,</w:t>
      </w:r>
      <w:r>
        <w:rPr>
          <w:sz w:val="16"/>
        </w:rPr>
        <w:t xml:space="preserve"> </w:t>
      </w:r>
      <w:r>
        <w:rPr>
          <w:rStyle w:val="VerbatimChar"/>
          <w:sz w:val="16"/>
        </w:rPr>
        <w:t xml:space="preserve">observeProcessStartIdentity</w:t>
      </w:r>
      <w:r>
        <w:rPr>
          <w:sz w:val="16"/>
        </w:rPr>
        <w:t xml:space="preserve">,</w:t>
      </w:r>
      <w:r>
        <w:rPr>
          <w:sz w:val="16"/>
        </w:rPr>
        <w:t xml:space="preserve"> </w:t>
      </w:r>
      <w:r>
        <w:rPr>
          <w:rStyle w:val="VerbatimChar"/>
          <w:sz w:val="16"/>
        </w:rPr>
        <w:t xml:space="preserve">observeProcessStartIdentityExit</w:t>
      </w:r>
      <w:r>
        <w:rPr>
          <w:sz w:val="16"/>
        </w:rPr>
        <w:t xml:space="preserve">,</w:t>
      </w:r>
      <w:r>
        <w:rPr>
          <w:sz w:val="16"/>
        </w:rPr>
        <w:t xml:space="preserve"> </w:t>
      </w:r>
      <w:r>
        <w:rPr>
          <w:rStyle w:val="VerbatimChar"/>
          <w:sz w:val="16"/>
        </w:rPr>
        <w:t xml:space="preserve">signalProcessWithStartIdentity</w:t>
      </w:r>
      <w:r>
        <w:rPr>
          <w:sz w:val="16"/>
        </w:rPr>
        <w:t xml:space="preserve">,</w:t>
      </w:r>
      <w:r>
        <w:rPr>
          <w:sz w:val="16"/>
        </w:rPr>
        <w:t xml:space="preserve"> </w:t>
      </w:r>
      <w:r>
        <w:rPr>
          <w:rStyle w:val="VerbatimChar"/>
          <w:sz w:val="16"/>
        </w:rPr>
        <w:t xml:space="preserve">prepareProcessOwnershipInspection</w:t>
      </w:r>
      <w:r>
        <w:rPr>
          <w:sz w:val="16"/>
        </w:rPr>
        <w:t xml:space="preserve">,</w:t>
      </w:r>
      <w:r>
        <w:rPr>
          <w:sz w:val="16"/>
        </w:rPr>
        <w:t xml:space="preserve"> </w:t>
      </w:r>
      <w:r>
        <w:rPr>
          <w:rStyle w:val="VerbatimChar"/>
          <w:sz w:val="16"/>
        </w:rPr>
        <w:t xml:space="preserve">errorMessage</w:t>
      </w:r>
      <w:r>
        <w:rPr>
          <w:sz w:val="16"/>
        </w:rPr>
        <w:t xml:space="preserve">.</w:t>
      </w:r>
    </w:p>
    <w:p>
      <w:pPr>
        <w:pStyle w:val="BodyText"/>
      </w:pPr>
      <w:hyperlink r:id="rId3045">
        <w:r>
          <w:rPr>
            <w:rStyle w:val="Hyperlink"/>
            <w:b/>
            <w:bCs/>
          </w:rPr>
          <w:t xml:space="preserve">src/process/ProcessOwnershipProcessTree.ts</w:t>
        </w:r>
      </w:hyperlink>
      <w:r>
        <w:br/>
      </w:r>
      <w:r>
        <w:t xml:space="preserve">49 lines · 1,994 bytes. Declared API documentation: Exclude process-table entries that the operating system has already reaped. Return every live-table descendant of the selected roots in breadth-first order.</w:t>
      </w:r>
    </w:p>
    <w:p>
      <w:pPr>
        <w:pStyle w:val="BodyText"/>
        <w:spacing w:after="80"/>
      </w:pPr>
      <w:r>
        <w:rPr>
          <w:sz w:val="16"/>
        </w:rPr>
        <w:t xml:space="preserve">Declared exports:</w:t>
      </w:r>
      <w:r>
        <w:rPr>
          <w:sz w:val="16"/>
        </w:rPr>
        <w:t xml:space="preserve"> </w:t>
      </w:r>
      <w:r>
        <w:rPr>
          <w:rStyle w:val="VerbatimChar"/>
          <w:sz w:val="16"/>
        </w:rPr>
        <w:t xml:space="preserve">liveProcesses</w:t>
      </w:r>
      <w:r>
        <w:rPr>
          <w:sz w:val="16"/>
        </w:rPr>
        <w:t xml:space="preserve">,</w:t>
      </w:r>
      <w:r>
        <w:rPr>
          <w:sz w:val="16"/>
        </w:rPr>
        <w:t xml:space="preserve"> </w:t>
      </w:r>
      <w:r>
        <w:rPr>
          <w:rStyle w:val="VerbatimChar"/>
          <w:sz w:val="16"/>
        </w:rPr>
        <w:t xml:space="preserve">descendantsOf</w:t>
      </w:r>
      <w:r>
        <w:rPr>
          <w:sz w:val="16"/>
        </w:rPr>
        <w:t xml:space="preserve">,</w:t>
      </w:r>
      <w:r>
        <w:rPr>
          <w:sz w:val="16"/>
        </w:rPr>
        <w:t xml:space="preserve"> </w:t>
      </w:r>
      <w:r>
        <w:rPr>
          <w:rStyle w:val="VerbatimChar"/>
          <w:sz w:val="16"/>
        </w:rPr>
        <w:t xml:space="preserve">selectCapturedProcessGroupIds</w:t>
      </w:r>
      <w:r>
        <w:rPr>
          <w:sz w:val="16"/>
        </w:rPr>
        <w:t xml:space="preserve">.</w:t>
      </w:r>
    </w:p>
    <w:p>
      <w:pPr>
        <w:pStyle w:val="BodyText"/>
      </w:pPr>
      <w:hyperlink r:id="rId3046">
        <w:r>
          <w:rPr>
            <w:rStyle w:val="Hyperlink"/>
            <w:b/>
            <w:bCs/>
          </w:rPr>
          <w:t xml:space="preserve">src/process/ProcessRunTokenObservations.ts</w:t>
        </w:r>
      </w:hyperlink>
      <w:r>
        <w:br/>
      </w:r>
      <w:r>
        <w:t xml:space="preserve">62 lines · 1,915 bytes. Declared API documentation: Read only ownership tokens, using per-process fallback for missing batch rows.</w:t>
      </w:r>
    </w:p>
    <w:p>
      <w:pPr>
        <w:pStyle w:val="BodyText"/>
        <w:spacing w:after="80"/>
      </w:pPr>
      <w:r>
        <w:rPr>
          <w:sz w:val="16"/>
        </w:rPr>
        <w:t xml:space="preserve">Declared exports:</w:t>
      </w:r>
      <w:r>
        <w:rPr>
          <w:sz w:val="16"/>
        </w:rPr>
        <w:t xml:space="preserve"> </w:t>
      </w:r>
      <w:r>
        <w:rPr>
          <w:rStyle w:val="VerbatimChar"/>
          <w:sz w:val="16"/>
        </w:rPr>
        <w:t xml:space="preserve">readProcessRunTokens</w:t>
      </w:r>
      <w:r>
        <w:rPr>
          <w:sz w:val="16"/>
        </w:rPr>
        <w:t xml:space="preserve">.</w:t>
      </w:r>
    </w:p>
    <w:p>
      <w:pPr>
        <w:pStyle w:val="BodyText"/>
      </w:pPr>
      <w:hyperlink r:id="rId3047">
        <w:r>
          <w:rPr>
            <w:rStyle w:val="Hyperlink"/>
            <w:b/>
            <w:bCs/>
          </w:rPr>
          <w:t xml:space="preserve">src/process/ProcessStartIdentity.test.ts</w:t>
        </w:r>
      </w:hyperlink>
      <w:r>
        <w:br/>
      </w:r>
      <w:r>
        <w:t xml:space="preserve">157 lines · 5,108 bytes. Test metadata: process start identity lease; captures a readable identity for a live PID; confirms exit or PID replacement without treating unreadable state as exit (+7 more statically named test/suite labels).</w:t>
      </w:r>
    </w:p>
    <w:p>
      <w:pPr>
        <w:pStyle w:val="BodyText"/>
      </w:pPr>
      <w:hyperlink r:id="rId3048">
        <w:r>
          <w:rPr>
            <w:rStyle w:val="Hyperlink"/>
            <w:b/>
            <w:bCs/>
          </w:rPr>
          <w:t xml:space="preserve">src/process/ProviderDeadline.test.ts</w:t>
        </w:r>
      </w:hyperlink>
      <w:r>
        <w:br/>
      </w:r>
      <w:r>
        <w:t xml:space="preserve">305 lines · 11,117 bytes. Test metadata: keeps the elapsed budget when the wall clock jumps by %i ms; preserves caller cancellation after a forward wall-clock correction; does not revive an expired budget after the wall clock moves backward (+12 more statically named test/suite labels).</w:t>
      </w:r>
    </w:p>
    <w:p>
      <w:pPr>
        <w:pStyle w:val="BodyText"/>
      </w:pPr>
      <w:hyperlink r:id="rId3049">
        <w:r>
          <w:rPr>
            <w:rStyle w:val="Hyperlink"/>
            <w:b/>
            <w:bCs/>
          </w:rPr>
          <w:t xml:space="preserve">src/process/ProviderDeadline.ts</w:t>
        </w:r>
      </w:hyperlink>
      <w:r>
        <w:br/>
      </w:r>
      <w:r>
        <w:t xml:space="preserve">158 lines · 5,627 bytes. Declared API documentation: Result of an abort-aware interval wait. Wait for an interval while removing the supplied abort listener on settle.</w:t>
      </w:r>
    </w:p>
    <w:p>
      <w:pPr>
        <w:pStyle w:val="BodyText"/>
        <w:spacing w:after="80"/>
      </w:pPr>
      <w:r>
        <w:rPr>
          <w:sz w:val="16"/>
        </w:rPr>
        <w:t xml:space="preserve">Declared exports:</w:t>
      </w:r>
      <w:r>
        <w:rPr>
          <w:sz w:val="16"/>
        </w:rPr>
        <w:t xml:space="preserve"> </w:t>
      </w:r>
      <w:r>
        <w:rPr>
          <w:rStyle w:val="VerbatimChar"/>
          <w:sz w:val="16"/>
        </w:rPr>
        <w:t xml:space="preserve">AbortableWaitResult</w:t>
      </w:r>
      <w:r>
        <w:rPr>
          <w:sz w:val="16"/>
        </w:rPr>
        <w:t xml:space="preserve">,</w:t>
      </w:r>
      <w:r>
        <w:rPr>
          <w:sz w:val="16"/>
        </w:rPr>
        <w:t xml:space="preserve"> </w:t>
      </w:r>
      <w:r>
        <w:rPr>
          <w:rStyle w:val="VerbatimChar"/>
          <w:sz w:val="16"/>
        </w:rPr>
        <w:t xml:space="preserve">waitForAbortableDelay</w:t>
      </w:r>
      <w:r>
        <w:rPr>
          <w:sz w:val="16"/>
        </w:rPr>
        <w:t xml:space="preserve">,</w:t>
      </w:r>
      <w:r>
        <w:rPr>
          <w:sz w:val="16"/>
        </w:rPr>
        <w:t xml:space="preserve"> </w:t>
      </w:r>
      <w:r>
        <w:rPr>
          <w:rStyle w:val="VerbatimChar"/>
          <w:sz w:val="16"/>
        </w:rPr>
        <w:t xml:space="preserve">ProviderStartupDeadline</w:t>
      </w:r>
      <w:r>
        <w:rPr>
          <w:sz w:val="16"/>
        </w:rPr>
        <w:t xml:space="preserve">.</w:t>
      </w:r>
    </w:p>
    <w:p>
      <w:pPr>
        <w:pStyle w:val="BodyText"/>
      </w:pPr>
      <w:hyperlink r:id="rId3050">
        <w:r>
          <w:rPr>
            <w:rStyle w:val="Hyperlink"/>
            <w:b/>
            <w:bCs/>
          </w:rPr>
          <w:t xml:space="preserve">src/process/ProviderDiagnosticRedaction.ts</w:t>
        </w:r>
      </w:hyperlink>
      <w:r>
        <w:br/>
      </w:r>
      <w:r>
        <w:t xml:space="preserve">31 lines · 991 bytes. Declared API documentation: Redact explicit transport credentials from complete and budget-cut output.</w:t>
      </w:r>
    </w:p>
    <w:p>
      <w:pPr>
        <w:pStyle w:val="BodyText"/>
        <w:spacing w:after="80"/>
      </w:pPr>
      <w:r>
        <w:rPr>
          <w:sz w:val="16"/>
        </w:rPr>
        <w:t xml:space="preserve">Declared exports:</w:t>
      </w:r>
      <w:r>
        <w:rPr>
          <w:sz w:val="16"/>
        </w:rPr>
        <w:t xml:space="preserve"> </w:t>
      </w:r>
      <w:r>
        <w:rPr>
          <w:rStyle w:val="VerbatimChar"/>
          <w:sz w:val="16"/>
        </w:rPr>
        <w:t xml:space="preserve">redactCapturedTransportCredential</w:t>
      </w:r>
      <w:r>
        <w:rPr>
          <w:sz w:val="16"/>
        </w:rPr>
        <w:t xml:space="preserve">.</w:t>
      </w:r>
    </w:p>
    <w:p>
      <w:pPr>
        <w:pStyle w:val="BodyText"/>
      </w:pPr>
      <w:hyperlink r:id="rId3051">
        <w:r>
          <w:rPr>
            <w:rStyle w:val="Hyperlink"/>
            <w:b/>
            <w:bCs/>
          </w:rPr>
          <w:t xml:space="preserve">src/process/ProviderProcess.ts</w:t>
        </w:r>
      </w:hyperlink>
      <w:r>
        <w:br/>
      </w:r>
      <w:r>
        <w:t xml:space="preserve">867 lines · 29,135 bytes. Declared API documentation: Spawn coordinates shared by owned, long-lived provider processes. Spawned process paired with the identity proof required for group cleanup.</w:t>
      </w:r>
    </w:p>
    <w:p>
      <w:pPr>
        <w:pStyle w:val="BodyText"/>
        <w:spacing w:after="80"/>
      </w:pPr>
      <w:r>
        <w:rPr>
          <w:sz w:val="16"/>
        </w:rPr>
        <w:t xml:space="preserve">Declared exports:</w:t>
      </w:r>
      <w:r>
        <w:rPr>
          <w:sz w:val="16"/>
        </w:rPr>
        <w:t xml:space="preserve"> </w:t>
      </w:r>
      <w:r>
        <w:rPr>
          <w:rStyle w:val="VerbatimChar"/>
          <w:sz w:val="16"/>
        </w:rPr>
        <w:t xml:space="preserve">OwnedProviderProcessSpawnOptions</w:t>
      </w:r>
      <w:r>
        <w:rPr>
          <w:sz w:val="16"/>
        </w:rPr>
        <w:t xml:space="preserve">,</w:t>
      </w:r>
      <w:r>
        <w:rPr>
          <w:sz w:val="16"/>
        </w:rPr>
        <w:t xml:space="preserve"> </w:t>
      </w:r>
      <w:r>
        <w:rPr>
          <w:rStyle w:val="VerbatimChar"/>
          <w:sz w:val="16"/>
        </w:rPr>
        <w:t xml:space="preserve">SpawnedOwnedProviderProcess</w:t>
      </w:r>
      <w:r>
        <w:rPr>
          <w:sz w:val="16"/>
        </w:rPr>
        <w:t xml:space="preserve">,</w:t>
      </w:r>
      <w:r>
        <w:rPr>
          <w:sz w:val="16"/>
        </w:rPr>
        <w:t xml:space="preserve"> </w:t>
      </w:r>
      <w:r>
        <w:rPr>
          <w:rStyle w:val="VerbatimChar"/>
          <w:sz w:val="16"/>
        </w:rPr>
        <w:t xml:space="preserve">ProviderProcessHandle</w:t>
      </w:r>
      <w:r>
        <w:rPr>
          <w:sz w:val="16"/>
        </w:rPr>
        <w:t xml:space="preserve">,</w:t>
      </w:r>
      <w:r>
        <w:rPr>
          <w:sz w:val="16"/>
        </w:rPr>
        <w:t xml:space="preserve"> </w:t>
      </w:r>
      <w:r>
        <w:rPr>
          <w:rStyle w:val="VerbatimChar"/>
          <w:sz w:val="16"/>
        </w:rPr>
        <w:t xml:space="preserve">ProviderProcessLaunch</w:t>
      </w:r>
      <w:r>
        <w:rPr>
          <w:sz w:val="16"/>
        </w:rPr>
        <w:t xml:space="preserve">,</w:t>
      </w:r>
      <w:r>
        <w:rPr>
          <w:sz w:val="16"/>
        </w:rPr>
        <w:t xml:space="preserve"> </w:t>
      </w:r>
      <w:r>
        <w:rPr>
          <w:rStyle w:val="VerbatimChar"/>
          <w:sz w:val="16"/>
        </w:rPr>
        <w:t xml:space="preserve">ProviderProcessExitObservation</w:t>
      </w:r>
      <w:r>
        <w:rPr>
          <w:sz w:val="16"/>
        </w:rPr>
        <w:t xml:space="preserve">,</w:t>
      </w:r>
      <w:r>
        <w:rPr>
          <w:sz w:val="16"/>
        </w:rPr>
        <w:t xml:space="preserve"> </w:t>
      </w:r>
      <w:r>
        <w:rPr>
          <w:rStyle w:val="VerbatimChar"/>
          <w:sz w:val="16"/>
        </w:rPr>
        <w:t xml:space="preserve">ProviderProcessSnapshot</w:t>
      </w:r>
      <w:r>
        <w:rPr>
          <w:sz w:val="16"/>
        </w:rPr>
        <w:t xml:space="preserve">,</w:t>
      </w:r>
      <w:r>
        <w:rPr>
          <w:sz w:val="16"/>
        </w:rPr>
        <w:t xml:space="preserve"> </w:t>
      </w:r>
      <w:r>
        <w:rPr>
          <w:rStyle w:val="VerbatimChar"/>
          <w:sz w:val="16"/>
        </w:rPr>
        <w:t xml:space="preserve">ProviderProcessOutputCheckpoint</w:t>
      </w:r>
      <w:r>
        <w:rPr>
          <w:sz w:val="16"/>
        </w:rPr>
        <w:t xml:space="preserve">,</w:t>
      </w:r>
      <w:r>
        <w:rPr>
          <w:sz w:val="16"/>
        </w:rPr>
        <w:t xml:space="preserve"> </w:t>
      </w:r>
      <w:r>
        <w:rPr>
          <w:rStyle w:val="VerbatimChar"/>
          <w:sz w:val="16"/>
        </w:rPr>
        <w:t xml:space="preserve">ProviderProcessOutputSince</w:t>
      </w:r>
      <w:r>
        <w:rPr>
          <w:sz w:val="16"/>
        </w:rPr>
        <w:t xml:space="preserve">,</w:t>
      </w:r>
      <w:r>
        <w:rPr>
          <w:sz w:val="16"/>
        </w:rPr>
        <w:t xml:space="preserve"> </w:t>
      </w:r>
      <w:r>
        <w:rPr>
          <w:rStyle w:val="VerbatimChar"/>
          <w:sz w:val="16"/>
        </w:rPr>
        <w:t xml:space="preserve">ProviderProcessDiagnostic</w:t>
      </w:r>
      <w:r>
        <w:rPr>
          <w:sz w:val="16"/>
        </w:rPr>
        <w:t xml:space="preserve">,</w:t>
      </w:r>
      <w:r>
        <w:rPr>
          <w:sz w:val="16"/>
        </w:rPr>
        <w:t xml:space="preserve"> </w:t>
      </w:r>
      <w:r>
        <w:rPr>
          <w:rStyle w:val="VerbatimChar"/>
          <w:sz w:val="16"/>
        </w:rPr>
        <w:t xml:space="preserve">ProviderProcessSupervisorOptions</w:t>
      </w:r>
      <w:r>
        <w:rPr>
          <w:sz w:val="16"/>
        </w:rPr>
        <w:t xml:space="preserve">,</w:t>
      </w:r>
      <w:r>
        <w:rPr>
          <w:sz w:val="16"/>
        </w:rPr>
        <w:t xml:space="preserve"> </w:t>
      </w:r>
      <w:r>
        <w:rPr>
          <w:rStyle w:val="VerbatimChar"/>
          <w:sz w:val="16"/>
        </w:rPr>
        <w:t xml:space="preserve">ProviderProcessStopOptions</w:t>
      </w:r>
      <w:r>
        <w:rPr>
          <w:sz w:val="16"/>
        </w:rPr>
        <w:t xml:space="preserve">,</w:t>
      </w:r>
      <w:r>
        <w:rPr>
          <w:sz w:val="16"/>
        </w:rPr>
        <w:t xml:space="preserve"> </w:t>
      </w:r>
      <w:r>
        <w:rPr>
          <w:rStyle w:val="VerbatimChar"/>
          <w:sz w:val="16"/>
        </w:rPr>
        <w:t xml:space="preserve">ProviderProcessStopResult</w:t>
      </w:r>
      <w:r>
        <w:rPr>
          <w:sz w:val="16"/>
        </w:rPr>
        <w:t xml:space="preserve">,</w:t>
      </w:r>
      <w:r>
        <w:rPr>
          <w:sz w:val="16"/>
        </w:rPr>
        <w:t xml:space="preserve"> </w:t>
      </w:r>
      <w:r>
        <w:rPr>
          <w:rStyle w:val="VerbatimChar"/>
          <w:sz w:val="16"/>
        </w:rPr>
        <w:t xml:space="preserve">spawnOwnedProviderProcess</w:t>
      </w:r>
      <w:r>
        <w:rPr>
          <w:sz w:val="16"/>
        </w:rPr>
        <w:t xml:space="preserve">,</w:t>
      </w:r>
      <w:r>
        <w:rPr>
          <w:sz w:val="16"/>
        </w:rPr>
        <w:t xml:space="preserve"> </w:t>
      </w:r>
      <w:r>
        <w:rPr>
          <w:rStyle w:val="VerbatimChar"/>
          <w:sz w:val="16"/>
        </w:rPr>
        <w:t xml:space="preserve">ProviderProcessSupervisor</w:t>
      </w:r>
      <w:r>
        <w:rPr>
          <w:sz w:val="16"/>
        </w:rPr>
        <w:t xml:space="preserve">.</w:t>
      </w:r>
    </w:p>
    <w:p>
      <w:pPr>
        <w:pStyle w:val="BodyText"/>
      </w:pPr>
      <w:hyperlink r:id="rId3052">
        <w:r>
          <w:rPr>
            <w:rStyle w:val="Hyperlink"/>
            <w:b/>
            <w:bCs/>
          </w:rPr>
          <w:t xml:space="preserve">src/process/ProviderProcessOutput.test.ts</w:t>
        </w:r>
      </w:hyperlink>
      <w:r>
        <w:br/>
      </w:r>
      <w:r>
        <w:t xml:space="preserve">534 lines · 17,215 bytes. Test metadata: retains final stderr between verified exit and output close during stop; bounds late output retention and drain without changing verified cleanup; retries process cleanup with capture attached until output closes (+12 more statically named test/suite labels).</w:t>
      </w:r>
    </w:p>
    <w:p>
      <w:pPr>
        <w:pStyle w:val="BodyText"/>
      </w:pPr>
      <w:hyperlink r:id="rId3053">
        <w:r>
          <w:rPr>
            <w:rStyle w:val="Hyperlink"/>
            <w:b/>
            <w:bCs/>
          </w:rPr>
          <w:t xml:space="preserve">src/process/ProviderRunLineage.ts</w:t>
        </w:r>
      </w:hyperlink>
      <w:r>
        <w:br/>
      </w:r>
      <w:r>
        <w:t xml:space="preserve">26 lines · 986 bytes. Declared API documentation: Retain the latest truthful process-lineage observation for one client.</w:t>
      </w:r>
    </w:p>
    <w:p>
      <w:pPr>
        <w:pStyle w:val="BodyText"/>
        <w:spacing w:after="80"/>
      </w:pPr>
      <w:r>
        <w:rPr>
          <w:sz w:val="16"/>
        </w:rPr>
        <w:t xml:space="preserve">Declared exports:</w:t>
      </w:r>
      <w:r>
        <w:rPr>
          <w:sz w:val="16"/>
        </w:rPr>
        <w:t xml:space="preserve"> </w:t>
      </w:r>
      <w:r>
        <w:rPr>
          <w:rStyle w:val="VerbatimChar"/>
          <w:sz w:val="16"/>
        </w:rPr>
        <w:t xml:space="preserve">ProviderRunLineage</w:t>
      </w:r>
      <w:r>
        <w:rPr>
          <w:sz w:val="16"/>
        </w:rPr>
        <w:t xml:space="preserve">.</w:t>
      </w:r>
    </w:p>
    <w:p>
      <w:pPr>
        <w:pStyle w:val="BodyText"/>
      </w:pPr>
      <w:hyperlink r:id="rId3054">
        <w:r>
          <w:rPr>
            <w:rStyle w:val="Hyperlink"/>
            <w:b/>
            <w:bCs/>
          </w:rPr>
          <w:t xml:space="preserve">src/process/RegexMatcher.ts</w:t>
        </w:r>
      </w:hyperlink>
      <w:r>
        <w:br/>
      </w:r>
      <w:r>
        <w:t xml:space="preserve">176 lines · 5,970 bytes. Declared API documentation: Shared capability text for the supervised ECMAScript matching boundary. Match an inventory off the service thread, and prove worker exit before returning.</w:t>
      </w:r>
    </w:p>
    <w:p>
      <w:pPr>
        <w:pStyle w:val="BodyText"/>
        <w:spacing w:after="80"/>
      </w:pPr>
      <w:r>
        <w:rPr>
          <w:sz w:val="16"/>
        </w:rPr>
        <w:t xml:space="preserve">Declared exports:</w:t>
      </w:r>
      <w:r>
        <w:rPr>
          <w:sz w:val="16"/>
        </w:rPr>
        <w:t xml:space="preserve"> </w:t>
      </w:r>
      <w:r>
        <w:rPr>
          <w:rStyle w:val="VerbatimChar"/>
          <w:sz w:val="16"/>
        </w:rPr>
        <w:t xml:space="preserve">REGEX_MATCHING_LIMITATION</w:t>
      </w:r>
      <w:r>
        <w:rPr>
          <w:sz w:val="16"/>
        </w:rPr>
        <w:t xml:space="preserve">,</w:t>
      </w:r>
      <w:r>
        <w:rPr>
          <w:sz w:val="16"/>
        </w:rPr>
        <w:t xml:space="preserve"> </w:t>
      </w:r>
      <w:r>
        <w:rPr>
          <w:rStyle w:val="VerbatimChar"/>
          <w:sz w:val="16"/>
        </w:rPr>
        <w:t xml:space="preserve">matchRegexValues</w:t>
      </w:r>
      <w:r>
        <w:rPr>
          <w:sz w:val="16"/>
        </w:rPr>
        <w:t xml:space="preserve">.</w:t>
      </w:r>
    </w:p>
    <w:p>
      <w:pPr>
        <w:pStyle w:val="BodyText"/>
      </w:pPr>
      <w:hyperlink r:id="rId3055">
        <w:r>
          <w:rPr>
            <w:rStyle w:val="Hyperlink"/>
            <w:b/>
            <w:bCs/>
          </w:rPr>
          <w:t xml:space="preserve">src/process/SharedStartupAttempt.test.ts</w:t>
        </w:r>
      </w:hyperlink>
      <w:r>
        <w:br/>
      </w:r>
      <w:r>
        <w:t xml:space="preserve">104 lines · 3,641 bytes. Test metadata: keeps shared startup running for an interested peer; retains the final cleanup result when all callers cancel together; distinguishes provider closure from a caller’s cancellation (+2 more statically named test/suite labels).</w:t>
      </w:r>
    </w:p>
    <w:p>
      <w:pPr>
        <w:pStyle w:val="BodyText"/>
      </w:pPr>
      <w:hyperlink r:id="rId3056">
        <w:r>
          <w:rPr>
            <w:rStyle w:val="Hyperlink"/>
            <w:b/>
            <w:bCs/>
          </w:rPr>
          <w:t xml:space="preserve">src/process/SharedStartupAttempt.ts</w:t>
        </w:r>
      </w:hyperlink>
      <w:r>
        <w:br/>
      </w:r>
      <w:r>
        <w:t xml:space="preserve">78 lines · 2,787 bytes. Declared API documentation: An owner closing a provider is distinct from a caller cancelling its wait. The final departing caller retains the producer’s complete cleanup result.</w:t>
      </w:r>
    </w:p>
    <w:p>
      <w:pPr>
        <w:pStyle w:val="BodyText"/>
        <w:spacing w:after="80"/>
      </w:pPr>
      <w:r>
        <w:rPr>
          <w:sz w:val="16"/>
        </w:rPr>
        <w:t xml:space="preserve">Declared exports:</w:t>
      </w:r>
      <w:r>
        <w:rPr>
          <w:sz w:val="16"/>
        </w:rPr>
        <w:t xml:space="preserve"> </w:t>
      </w:r>
      <w:r>
        <w:rPr>
          <w:rStyle w:val="VerbatimChar"/>
          <w:sz w:val="16"/>
        </w:rPr>
        <w:t xml:space="preserve">STARTUP_OWNER_CLOSED</w:t>
      </w:r>
      <w:r>
        <w:rPr>
          <w:sz w:val="16"/>
        </w:rPr>
        <w:t xml:space="preserve">,</w:t>
      </w:r>
      <w:r>
        <w:rPr>
          <w:sz w:val="16"/>
        </w:rPr>
        <w:t xml:space="preserve"> </w:t>
      </w:r>
      <w:r>
        <w:rPr>
          <w:rStyle w:val="VerbatimChar"/>
          <w:sz w:val="16"/>
        </w:rPr>
        <w:t xml:space="preserve">SharedStartupWait</w:t>
      </w:r>
      <w:r>
        <w:rPr>
          <w:sz w:val="16"/>
        </w:rPr>
        <w:t xml:space="preserve">,</w:t>
      </w:r>
      <w:r>
        <w:rPr>
          <w:sz w:val="16"/>
        </w:rPr>
        <w:t xml:space="preserve"> </w:t>
      </w:r>
      <w:r>
        <w:rPr>
          <w:rStyle w:val="VerbatimChar"/>
          <w:sz w:val="16"/>
        </w:rPr>
        <w:t xml:space="preserve">SharedStartupAttempt</w:t>
      </w:r>
      <w:r>
        <w:rPr>
          <w:sz w:val="16"/>
        </w:rPr>
        <w:t xml:space="preserve">.</w:t>
      </w:r>
    </w:p>
    <w:p>
      <w:pPr>
        <w:pStyle w:val="BodyText"/>
      </w:pPr>
      <w:hyperlink r:id="rId3057">
        <w:r>
          <w:rPr>
            <w:rStyle w:val="Hyperlink"/>
            <w:b/>
            <w:bCs/>
          </w:rPr>
          <w:t xml:space="preserve">src/process/WindowsAuthority.ts</w:t>
        </w:r>
      </w:hyperlink>
      <w:r>
        <w:br/>
      </w:r>
      <w:r>
        <w:t xml:space="preserve">123 lines · 4,976 bytes. Declared API documentation: Windows controls are proven by the packaged native boundary, not POSIX flags. Security controls required before REA may claim Windows isolation.</w:t>
      </w:r>
    </w:p>
    <w:p>
      <w:pPr>
        <w:pStyle w:val="BodyText"/>
        <w:spacing w:after="80"/>
      </w:pPr>
      <w:r>
        <w:rPr>
          <w:sz w:val="16"/>
        </w:rPr>
        <w:t xml:space="preserve">Declared exports:</w:t>
      </w:r>
      <w:r>
        <w:rPr>
          <w:sz w:val="16"/>
        </w:rPr>
        <w:t xml:space="preserve"> </w:t>
      </w:r>
      <w:r>
        <w:rPr>
          <w:rStyle w:val="VerbatimChar"/>
          <w:sz w:val="16"/>
        </w:rPr>
        <w:t xml:space="preserve">WindowsNativeCapability</w:t>
      </w:r>
      <w:r>
        <w:rPr>
          <w:sz w:val="16"/>
        </w:rPr>
        <w:t xml:space="preserve">,</w:t>
      </w:r>
      <w:r>
        <w:rPr>
          <w:sz w:val="16"/>
        </w:rPr>
        <w:t xml:space="preserve"> </w:t>
      </w:r>
      <w:r>
        <w:rPr>
          <w:rStyle w:val="VerbatimChar"/>
          <w:sz w:val="16"/>
        </w:rPr>
        <w:t xml:space="preserve">WindowsNativeCapabilitySet</w:t>
      </w:r>
      <w:r>
        <w:rPr>
          <w:sz w:val="16"/>
        </w:rPr>
        <w:t xml:space="preserve">,</w:t>
      </w:r>
      <w:r>
        <w:rPr>
          <w:sz w:val="16"/>
        </w:rPr>
        <w:t xml:space="preserve"> </w:t>
      </w:r>
      <w:r>
        <w:rPr>
          <w:rStyle w:val="VerbatimChar"/>
          <w:sz w:val="16"/>
        </w:rPr>
        <w:t xml:space="preserve">WINDOWS_NATIVE_AUTHORITY_UNAVAILABLE_REASON</w:t>
      </w:r>
      <w:r>
        <w:rPr>
          <w:sz w:val="16"/>
        </w:rPr>
        <w:t xml:space="preserve">,</w:t>
      </w:r>
      <w:r>
        <w:rPr>
          <w:sz w:val="16"/>
        </w:rPr>
        <w:t xml:space="preserve"> </w:t>
      </w:r>
      <w:r>
        <w:rPr>
          <w:rStyle w:val="VerbatimChar"/>
          <w:sz w:val="16"/>
        </w:rPr>
        <w:t xml:space="preserve">WindowsNativeReadiness</w:t>
      </w:r>
      <w:r>
        <w:rPr>
          <w:sz w:val="16"/>
        </w:rPr>
        <w:t xml:space="preserve">,</w:t>
      </w:r>
      <w:r>
        <w:rPr>
          <w:sz w:val="16"/>
        </w:rPr>
        <w:t xml:space="preserve"> </w:t>
      </w:r>
      <w:r>
        <w:rPr>
          <w:rStyle w:val="VerbatimChar"/>
          <w:sz w:val="16"/>
        </w:rPr>
        <w:t xml:space="preserve">inspectWindowsNativeReadiness</w:t>
      </w:r>
      <w:r>
        <w:rPr>
          <w:sz w:val="16"/>
        </w:rPr>
        <w:t xml:space="preserve">,</w:t>
      </w:r>
      <w:r>
        <w:rPr>
          <w:sz w:val="16"/>
        </w:rPr>
        <w:t xml:space="preserve"> </w:t>
      </w:r>
      <w:r>
        <w:rPr>
          <w:rStyle w:val="VerbatimChar"/>
          <w:sz w:val="16"/>
        </w:rPr>
        <w:t xml:space="preserve">windowsNativeCapabilities</w:t>
      </w:r>
      <w:r>
        <w:rPr>
          <w:sz w:val="16"/>
        </w:rPr>
        <w:t xml:space="preserve">.</w:t>
      </w:r>
    </w:p>
    <w:p>
      <w:pPr>
        <w:pStyle w:val="BodyText"/>
      </w:pPr>
      <w:hyperlink r:id="rId3058">
        <w:r>
          <w:rPr>
            <w:rStyle w:val="Hyperlink"/>
            <w:b/>
            <w:bCs/>
          </w:rPr>
          <w:t xml:space="preserve">src/process/WindowsBatchCommand.ts</w:t>
        </w:r>
      </w:hyperlink>
      <w:r>
        <w:br/>
      </w:r>
      <w:r>
        <w:t xml:space="preserve">81 lines · 2,545 bytes. Declared API documentation: Why a batch launcher cannot be passed safely to cmd.exe. Exact executable and argv passed to shell-free process creation.</w:t>
      </w:r>
    </w:p>
    <w:p>
      <w:pPr>
        <w:pStyle w:val="BodyText"/>
        <w:spacing w:after="80"/>
      </w:pPr>
      <w:r>
        <w:rPr>
          <w:sz w:val="16"/>
        </w:rPr>
        <w:t xml:space="preserve">Declared exports:</w:t>
      </w:r>
      <w:r>
        <w:rPr>
          <w:sz w:val="16"/>
        </w:rPr>
        <w:t xml:space="preserve"> </w:t>
      </w:r>
      <w:r>
        <w:rPr>
          <w:rStyle w:val="VerbatimChar"/>
          <w:sz w:val="16"/>
        </w:rPr>
        <w:t xml:space="preserve">WindowsBatchCommandFailure</w:t>
      </w:r>
      <w:r>
        <w:rPr>
          <w:sz w:val="16"/>
        </w:rPr>
        <w:t xml:space="preserve">,</w:t>
      </w:r>
      <w:r>
        <w:rPr>
          <w:sz w:val="16"/>
        </w:rPr>
        <w:t xml:space="preserve"> </w:t>
      </w:r>
      <w:r>
        <w:rPr>
          <w:rStyle w:val="VerbatimChar"/>
          <w:sz w:val="16"/>
        </w:rPr>
        <w:t xml:space="preserve">WindowsBatchCommandError</w:t>
      </w:r>
      <w:r>
        <w:rPr>
          <w:sz w:val="16"/>
        </w:rPr>
        <w:t xml:space="preserve">,</w:t>
      </w:r>
      <w:r>
        <w:rPr>
          <w:sz w:val="16"/>
        </w:rPr>
        <w:t xml:space="preserve"> </w:t>
      </w:r>
      <w:r>
        <w:rPr>
          <w:rStyle w:val="VerbatimChar"/>
          <w:sz w:val="16"/>
        </w:rPr>
        <w:t xml:space="preserve">WindowsBatchCommand</w:t>
      </w:r>
      <w:r>
        <w:rPr>
          <w:sz w:val="16"/>
        </w:rPr>
        <w:t xml:space="preserve">,</w:t>
      </w:r>
      <w:r>
        <w:rPr>
          <w:sz w:val="16"/>
        </w:rPr>
        <w:t xml:space="preserve"> </w:t>
      </w:r>
      <w:r>
        <w:rPr>
          <w:rStyle w:val="VerbatimChar"/>
          <w:sz w:val="16"/>
        </w:rPr>
        <w:t xml:space="preserve">isWindowsBatchFile</w:t>
      </w:r>
      <w:r>
        <w:rPr>
          <w:sz w:val="16"/>
        </w:rPr>
        <w:t xml:space="preserve">,</w:t>
      </w:r>
      <w:r>
        <w:rPr>
          <w:sz w:val="16"/>
        </w:rPr>
        <w:t xml:space="preserve"> </w:t>
      </w:r>
      <w:r>
        <w:rPr>
          <w:rStyle w:val="VerbatimChar"/>
          <w:sz w:val="16"/>
        </w:rPr>
        <w:t xml:space="preserve">quoteWindowsBatchToken</w:t>
      </w:r>
      <w:r>
        <w:rPr>
          <w:sz w:val="16"/>
        </w:rPr>
        <w:t xml:space="preserve">,</w:t>
      </w:r>
      <w:r>
        <w:rPr>
          <w:sz w:val="16"/>
        </w:rPr>
        <w:t xml:space="preserve"> </w:t>
      </w:r>
      <w:r>
        <w:rPr>
          <w:rStyle w:val="VerbatimChar"/>
          <w:sz w:val="16"/>
        </w:rPr>
        <w:t xml:space="preserve">windowsBatchCommand</w:t>
      </w:r>
      <w:r>
        <w:rPr>
          <w:sz w:val="16"/>
        </w:rPr>
        <w:t xml:space="preserve">.</w:t>
      </w:r>
    </w:p>
    <w:p>
      <w:pPr>
        <w:pStyle w:val="BodyText"/>
      </w:pPr>
      <w:hyperlink r:id="rId3059">
        <w:r>
          <w:rPr>
            <w:rStyle w:val="Hyperlink"/>
            <w:b/>
            <w:bCs/>
          </w:rPr>
          <w:t xml:space="preserve">src/process/boundedUtf8Text.ts</w:t>
        </w:r>
      </w:hyperlink>
      <w:r>
        <w:br/>
      </w:r>
      <w:r>
        <w:t xml:space="preserve">16 lines · 564 bytes. Declared API documentation: Keep a UTF-8 string within a byte budget without cutting a code point.</w:t>
      </w:r>
    </w:p>
    <w:p>
      <w:pPr>
        <w:pStyle w:val="BodyText"/>
        <w:spacing w:after="80"/>
      </w:pPr>
      <w:r>
        <w:rPr>
          <w:sz w:val="16"/>
        </w:rPr>
        <w:t xml:space="preserve">Declared exports:</w:t>
      </w:r>
      <w:r>
        <w:rPr>
          <w:sz w:val="16"/>
        </w:rPr>
        <w:t xml:space="preserve"> </w:t>
      </w:r>
      <w:r>
        <w:rPr>
          <w:rStyle w:val="VerbatimChar"/>
          <w:sz w:val="16"/>
        </w:rPr>
        <w:t xml:space="preserve">boundedUtf8Text</w:t>
      </w:r>
      <w:r>
        <w:rPr>
          <w:sz w:val="16"/>
        </w:rPr>
        <w:t xml:space="preserve">.</w:t>
      </w:r>
    </w:p>
    <w:p>
      <w:pPr>
        <w:pStyle w:val="BodyText"/>
      </w:pPr>
      <w:hyperlink r:id="rId3060">
        <w:r>
          <w:rPr>
            <w:rStyle w:val="Hyperlink"/>
            <w:b/>
            <w:bCs/>
          </w:rPr>
          <w:t xml:space="preserve">src/process/capture/FilesystemCoverage.test.ts</w:t>
        </w:r>
      </w:hyperlink>
      <w:r>
        <w:br/>
      </w:r>
      <w:r>
        <w:t xml:space="preserve">395 lines · 14,502 bytes. Test metadata: keeps absence unknown when the %s snapshot omits an existing file; preserves proven deletion in an exhausted root while another root is partial; distinguishes unavailable content hashes from completed path enumeration (+8 more statically named test/suite labels).</w:t>
      </w:r>
    </w:p>
    <w:p>
      <w:pPr>
        <w:pStyle w:val="BodyText"/>
      </w:pPr>
      <w:hyperlink r:id="rId3061">
        <w:r>
          <w:rPr>
            <w:rStyle w:val="Hyperlink"/>
            <w:b/>
            <w:bCs/>
          </w:rPr>
          <w:t xml:space="preserve">src/process/capture/FilesystemSnapshot.test.ts</w:t>
        </w:r>
      </w:hyperlink>
      <w:r>
        <w:br/>
      </w:r>
      <w:r>
        <w:t xml:space="preserve">219 lines · 7,499 bytes. Test metadata: omits a captured regular file replaced by a symlink; does not hash a replacement file using the earlier path metadata; rejects a same-size rewrite even when its modification time is restored (+3 more statically named test/suite labels).</w:t>
      </w:r>
    </w:p>
    <w:p>
      <w:pPr>
        <w:pStyle w:val="BodyText"/>
      </w:pPr>
      <w:hyperlink r:id="rId3062">
        <w:r>
          <w:rPr>
            <w:rStyle w:val="Hyperlink"/>
            <w:b/>
            <w:bCs/>
          </w:rPr>
          <w:t xml:space="preserve">src/process/capture/FilesystemSnapshot.ts</w:t>
        </w:r>
      </w:hyperlink>
      <w:r>
        <w:br/>
      </w:r>
      <w:r>
        <w:t xml:space="preserve">377 lines · 11,834 bytes. Declared API documentation: Reports a complete digest or an explicit per-file reason hashing was omitted. Hash a file only when its opened descriptor still matches the captured path state.</w:t>
      </w:r>
    </w:p>
    <w:p>
      <w:pPr>
        <w:pStyle w:val="BodyText"/>
        <w:spacing w:after="80"/>
      </w:pPr>
      <w:r>
        <w:rPr>
          <w:sz w:val="16"/>
        </w:rPr>
        <w:t xml:space="preserve">Declared exports:</w:t>
      </w:r>
      <w:r>
        <w:rPr>
          <w:sz w:val="16"/>
        </w:rPr>
        <w:t xml:space="preserve"> </w:t>
      </w:r>
      <w:r>
        <w:rPr>
          <w:rStyle w:val="VerbatimChar"/>
          <w:sz w:val="16"/>
        </w:rPr>
        <w:t xml:space="preserve">FileHashOutcome</w:t>
      </w:r>
      <w:r>
        <w:rPr>
          <w:sz w:val="16"/>
        </w:rPr>
        <w:t xml:space="preserve">,</w:t>
      </w:r>
      <w:r>
        <w:rPr>
          <w:sz w:val="16"/>
        </w:rPr>
        <w:t xml:space="preserve"> </w:t>
      </w:r>
      <w:r>
        <w:rPr>
          <w:rStyle w:val="VerbatimChar"/>
          <w:sz w:val="16"/>
        </w:rPr>
        <w:t xml:space="preserve">hashFile</w:t>
      </w:r>
      <w:r>
        <w:rPr>
          <w:sz w:val="16"/>
        </w:rPr>
        <w:t xml:space="preserve">,</w:t>
      </w:r>
      <w:r>
        <w:rPr>
          <w:sz w:val="16"/>
        </w:rPr>
        <w:t xml:space="preserve"> </w:t>
      </w:r>
      <w:r>
        <w:rPr>
          <w:rStyle w:val="VerbatimChar"/>
          <w:sz w:val="16"/>
        </w:rPr>
        <w:t xml:space="preserve">snapshotRoots</w:t>
      </w:r>
      <w:r>
        <w:rPr>
          <w:sz w:val="16"/>
        </w:rPr>
        <w:t xml:space="preserve">.</w:t>
      </w:r>
    </w:p>
    <w:p>
      <w:pPr>
        <w:pStyle w:val="BodyText"/>
      </w:pPr>
      <w:hyperlink r:id="rId3063">
        <w:r>
          <w:rPr>
            <w:rStyle w:val="Hyperlink"/>
            <w:b/>
            <w:bCs/>
          </w:rPr>
          <w:t xml:space="preserve">src/process/capture/ProcessCaptureCapability.ts</w:t>
        </w:r>
      </w:hyperlink>
      <w:r>
        <w:br/>
      </w:r>
      <w:r>
        <w:t xml:space="preserve">103 lines · 4,247 bytes. Declared API documentation: Explain why process capture cannot claim owned-process cleanup on a host. Dependencies that make the native PTY probe’s host boundary testable.</w:t>
      </w:r>
    </w:p>
    <w:p>
      <w:pPr>
        <w:pStyle w:val="BodyText"/>
        <w:spacing w:after="80"/>
      </w:pPr>
      <w:r>
        <w:rPr>
          <w:sz w:val="16"/>
        </w:rPr>
        <w:t xml:space="preserve">Declared exports:</w:t>
      </w:r>
      <w:r>
        <w:rPr>
          <w:sz w:val="16"/>
        </w:rPr>
        <w:t xml:space="preserve"> </w:t>
      </w:r>
      <w:r>
        <w:rPr>
          <w:rStyle w:val="VerbatimChar"/>
          <w:sz w:val="16"/>
        </w:rPr>
        <w:t xml:space="preserve">ProcessCaptureCapability</w:t>
      </w:r>
      <w:r>
        <w:rPr>
          <w:sz w:val="16"/>
        </w:rPr>
        <w:t xml:space="preserve">,</w:t>
      </w:r>
      <w:r>
        <w:rPr>
          <w:sz w:val="16"/>
        </w:rPr>
        <w:t xml:space="preserve"> </w:t>
      </w:r>
      <w:r>
        <w:rPr>
          <w:rStyle w:val="VerbatimChar"/>
          <w:sz w:val="16"/>
        </w:rPr>
        <w:t xml:space="preserve">processCaptureOwnershipUnavailableReason</w:t>
      </w:r>
      <w:r>
        <w:rPr>
          <w:sz w:val="16"/>
        </w:rPr>
        <w:t xml:space="preserve">,</w:t>
      </w:r>
      <w:r>
        <w:rPr>
          <w:sz w:val="16"/>
        </w:rPr>
        <w:t xml:space="preserve"> </w:t>
      </w:r>
      <w:r>
        <w:rPr>
          <w:rStyle w:val="VerbatimChar"/>
          <w:sz w:val="16"/>
        </w:rPr>
        <w:t xml:space="preserve">ProcessCaptureProbeOptions</w:t>
      </w:r>
      <w:r>
        <w:rPr>
          <w:sz w:val="16"/>
        </w:rPr>
        <w:t xml:space="preserve">,</w:t>
      </w:r>
      <w:r>
        <w:rPr>
          <w:sz w:val="16"/>
        </w:rPr>
        <w:t xml:space="preserve"> </w:t>
      </w:r>
      <w:r>
        <w:rPr>
          <w:rStyle w:val="VerbatimChar"/>
          <w:sz w:val="16"/>
        </w:rPr>
        <w:t xml:space="preserve">processCaptureProbeFailureReason</w:t>
      </w:r>
      <w:r>
        <w:rPr>
          <w:sz w:val="16"/>
        </w:rPr>
        <w:t xml:space="preserve">,</w:t>
      </w:r>
      <w:r>
        <w:rPr>
          <w:sz w:val="16"/>
        </w:rPr>
        <w:t xml:space="preserve"> </w:t>
      </w:r>
      <w:r>
        <w:rPr>
          <w:rStyle w:val="VerbatimChar"/>
          <w:sz w:val="16"/>
        </w:rPr>
        <w:t xml:space="preserve">probeProcessCaptureCapability</w:t>
      </w:r>
      <w:r>
        <w:rPr>
          <w:sz w:val="16"/>
        </w:rPr>
        <w:t xml:space="preserve">.</w:t>
      </w:r>
    </w:p>
    <w:p>
      <w:pPr>
        <w:pStyle w:val="BodyText"/>
      </w:pPr>
      <w:hyperlink r:id="rId3064">
        <w:r>
          <w:rPr>
            <w:rStyle w:val="Hyperlink"/>
            <w:b/>
            <w:bCs/>
          </w:rPr>
          <w:t xml:space="preserve">src/process/capture/ProcessCaptureClock.ts</w:t>
        </w:r>
      </w:hyperlink>
      <w:r>
        <w:br/>
      </w:r>
      <w:r>
        <w:t xml:space="preserve">3 lines · 170 bytes. Declared API documentation: Keep wall-clock timestamps separate from capture-relative elapsed time.</w:t>
      </w:r>
    </w:p>
    <w:p>
      <w:pPr>
        <w:pStyle w:val="BodyText"/>
        <w:spacing w:after="80"/>
      </w:pPr>
      <w:r>
        <w:rPr>
          <w:sz w:val="16"/>
        </w:rPr>
        <w:t xml:space="preserve">Declared exports:</w:t>
      </w:r>
      <w:r>
        <w:rPr>
          <w:sz w:val="16"/>
        </w:rPr>
        <w:t xml:space="preserve"> </w:t>
      </w:r>
      <w:r>
        <w:rPr>
          <w:rStyle w:val="VerbatimChar"/>
          <w:sz w:val="16"/>
        </w:rPr>
        <w:t xml:space="preserve">monotonicProcessCaptureClock</w:t>
      </w:r>
      <w:r>
        <w:rPr>
          <w:sz w:val="16"/>
        </w:rPr>
        <w:t xml:space="preserve">.</w:t>
      </w:r>
    </w:p>
    <w:p>
      <w:pPr>
        <w:pStyle w:val="BodyText"/>
      </w:pPr>
      <w:hyperlink r:id="rId3065">
        <w:r>
          <w:rPr>
            <w:rStyle w:val="Hyperlink"/>
            <w:b/>
            <w:bCs/>
          </w:rPr>
          <w:t xml:space="preserve">src/process/capture/ProcessCaptureEnvironment.ts</w:t>
        </w:r>
      </w:hyperlink>
      <w:r>
        <w:br/>
      </w:r>
      <w:r>
        <w:t xml:space="preserve">24 lines · 812 bytes. Declared API documentation: Build the child environment from the host plus caller-selected overrides.</w:t>
      </w:r>
    </w:p>
    <w:p>
      <w:pPr>
        <w:pStyle w:val="BodyText"/>
        <w:spacing w:after="80"/>
      </w:pPr>
      <w:r>
        <w:rPr>
          <w:sz w:val="16"/>
        </w:rPr>
        <w:t xml:space="preserve">Declared exports:</w:t>
      </w:r>
      <w:r>
        <w:rPr>
          <w:sz w:val="16"/>
        </w:rPr>
        <w:t xml:space="preserve"> </w:t>
      </w:r>
      <w:r>
        <w:rPr>
          <w:rStyle w:val="VerbatimChar"/>
          <w:sz w:val="16"/>
        </w:rPr>
        <w:t xml:space="preserve">makeProcessCaptureEnvironment</w:t>
      </w:r>
      <w:r>
        <w:rPr>
          <w:sz w:val="16"/>
        </w:rPr>
        <w:t xml:space="preserve">.</w:t>
      </w:r>
    </w:p>
    <w:p>
      <w:pPr>
        <w:pStyle w:val="BodyText"/>
      </w:pPr>
      <w:hyperlink r:id="rId3066">
        <w:r>
          <w:rPr>
            <w:rStyle w:val="Hyperlink"/>
            <w:b/>
            <w:bCs/>
          </w:rPr>
          <w:t xml:space="preserve">src/process/capture/ProcessCaptureError.test.ts</w:t>
        </w:r>
      </w:hyperlink>
      <w:r>
        <w:br/>
      </w:r>
      <w:r>
        <w:t xml:space="preserve">157 lines · 5,161 bytes. Test metadata: preserves the compiler output and live cleanup owner at capture normalization; retains compiler facts and cleanup dependency through capture finalization; does not recreate unresolved cleanup after the exact owner already confirmed retry (+3 more statically named test/suite labels).</w:t>
      </w:r>
    </w:p>
    <w:p>
      <w:pPr>
        <w:pStyle w:val="BodyText"/>
      </w:pPr>
      <w:hyperlink r:id="rId3067">
        <w:r>
          <w:rPr>
            <w:rStyle w:val="Hyperlink"/>
            <w:b/>
            <w:bCs/>
          </w:rPr>
          <w:t xml:space="preserve">src/process/capture/ProcessCaptureError.ts</w:t>
        </w:r>
      </w:hyperlink>
      <w:r>
        <w:br/>
      </w:r>
      <w:r>
        <w:t xml:space="preserve">147 lines · 5,669 bytes. Declared API documentation: Typed application failure produced by controlled process capture. Return one non-recursive, domain-neutral summary of an execution failure.</w:t>
      </w:r>
    </w:p>
    <w:p>
      <w:pPr>
        <w:pStyle w:val="BodyText"/>
        <w:spacing w:after="80"/>
      </w:pPr>
      <w:r>
        <w:rPr>
          <w:sz w:val="16"/>
        </w:rPr>
        <w:t xml:space="preserve">Declared exports:</w:t>
      </w:r>
      <w:r>
        <w:rPr>
          <w:sz w:val="16"/>
        </w:rPr>
        <w:t xml:space="preserve"> </w:t>
      </w:r>
      <w:r>
        <w:rPr>
          <w:rStyle w:val="VerbatimChar"/>
          <w:sz w:val="16"/>
        </w:rPr>
        <w:t xml:space="preserve">ProcessCaptureError</w:t>
      </w:r>
      <w:r>
        <w:rPr>
          <w:sz w:val="16"/>
        </w:rPr>
        <w:t xml:space="preserve">,</w:t>
      </w:r>
      <w:r>
        <w:rPr>
          <w:sz w:val="16"/>
        </w:rPr>
        <w:t xml:space="preserve"> </w:t>
      </w:r>
      <w:r>
        <w:rPr>
          <w:rStyle w:val="VerbatimChar"/>
          <w:sz w:val="16"/>
        </w:rPr>
        <w:t xml:space="preserve">describeProcessCaptureExecutionFailure</w:t>
      </w:r>
      <w:r>
        <w:rPr>
          <w:sz w:val="16"/>
        </w:rPr>
        <w:t xml:space="preserve">,</w:t>
      </w:r>
      <w:r>
        <w:rPr>
          <w:sz w:val="16"/>
        </w:rPr>
        <w:t xml:space="preserve"> </w:t>
      </w:r>
      <w:r>
        <w:rPr>
          <w:rStyle w:val="VerbatimChar"/>
          <w:sz w:val="16"/>
        </w:rPr>
        <w:t xml:space="preserve">processCaptureCancelled</w:t>
      </w:r>
      <w:r>
        <w:rPr>
          <w:sz w:val="16"/>
        </w:rPr>
        <w:t xml:space="preserve">,</w:t>
      </w:r>
      <w:r>
        <w:rPr>
          <w:sz w:val="16"/>
        </w:rPr>
        <w:t xml:space="preserve"> </w:t>
      </w:r>
      <w:r>
        <w:rPr>
          <w:rStyle w:val="VerbatimChar"/>
          <w:sz w:val="16"/>
        </w:rPr>
        <w:t xml:space="preserve">normalizeCaptureFailure</w:t>
      </w:r>
      <w:r>
        <w:rPr>
          <w:sz w:val="16"/>
        </w:rPr>
        <w:t xml:space="preserve">.</w:t>
      </w:r>
    </w:p>
    <w:p>
      <w:pPr>
        <w:pStyle w:val="BodyText"/>
      </w:pPr>
      <w:hyperlink r:id="rId3068">
        <w:r>
          <w:rPr>
            <w:rStyle w:val="Hyperlink"/>
            <w:b/>
            <w:bCs/>
          </w:rPr>
          <w:t xml:space="preserve">src/process/capture/ProcessCaptureJournal.test.ts</w:t>
        </w:r>
      </w:hyperlink>
      <w:r>
        <w:br/>
      </w:r>
      <w:r>
        <w:t xml:space="preserve">18 lines · 723 bytes. Test metadata: records capture events in monotonic observation order.</w:t>
      </w:r>
    </w:p>
    <w:p>
      <w:pPr>
        <w:pStyle w:val="BodyText"/>
      </w:pPr>
      <w:hyperlink r:id="rId3069">
        <w:r>
          <w:rPr>
            <w:rStyle w:val="Hyperlink"/>
            <w:b/>
            <w:bCs/>
          </w:rPr>
          <w:t xml:space="preserve">src/process/capture/ProcessCaptureJournal.ts</w:t>
        </w:r>
      </w:hyperlink>
      <w:r>
        <w:br/>
      </w:r>
      <w:r>
        <w:t xml:space="preserve">110 lines · 3,848 bytes. Declared API documentation: Mutable observation-order ledger whose writer is shared by capture producers. Create one monotonic event journal for a process capture.</w:t>
      </w:r>
    </w:p>
    <w:p>
      <w:pPr>
        <w:pStyle w:val="BodyText"/>
        <w:spacing w:after="80"/>
      </w:pPr>
      <w:r>
        <w:rPr>
          <w:sz w:val="16"/>
        </w:rPr>
        <w:t xml:space="preserve">Declared exports:</w:t>
      </w:r>
      <w:r>
        <w:rPr>
          <w:sz w:val="16"/>
        </w:rPr>
        <w:t xml:space="preserve"> </w:t>
      </w:r>
      <w:r>
        <w:rPr>
          <w:rStyle w:val="VerbatimChar"/>
          <w:sz w:val="16"/>
        </w:rPr>
        <w:t xml:space="preserve">ProcessCaptureJournal</w:t>
      </w:r>
      <w:r>
        <w:rPr>
          <w:sz w:val="16"/>
        </w:rPr>
        <w:t xml:space="preserve">,</w:t>
      </w:r>
      <w:r>
        <w:rPr>
          <w:sz w:val="16"/>
        </w:rPr>
        <w:t xml:space="preserve"> </w:t>
      </w:r>
      <w:r>
        <w:rPr>
          <w:rStyle w:val="VerbatimChar"/>
          <w:sz w:val="16"/>
        </w:rPr>
        <w:t xml:space="preserve">createProcessCaptureJournal</w:t>
      </w:r>
      <w:r>
        <w:rPr>
          <w:sz w:val="16"/>
        </w:rPr>
        <w:t xml:space="preserve">,</w:t>
      </w:r>
      <w:r>
        <w:rPr>
          <w:sz w:val="16"/>
        </w:rPr>
        <w:t xml:space="preserve"> </w:t>
      </w:r>
      <w:r>
        <w:rPr>
          <w:rStyle w:val="VerbatimChar"/>
          <w:sz w:val="16"/>
        </w:rPr>
        <w:t xml:space="preserve">scheduleScenarioInteractions</w:t>
      </w:r>
      <w:r>
        <w:rPr>
          <w:sz w:val="16"/>
        </w:rPr>
        <w:t xml:space="preserve">.</w:t>
      </w:r>
    </w:p>
    <w:p>
      <w:pPr>
        <w:pStyle w:val="BodyText"/>
      </w:pPr>
      <w:hyperlink r:id="rId3070">
        <w:r>
          <w:rPr>
            <w:rStyle w:val="Hyperlink"/>
            <w:b/>
            <w:bCs/>
          </w:rPr>
          <w:t xml:space="preserve">src/process/capture/ProcessCaptureLifecycle.test.ts</w:t>
        </w:r>
      </w:hyperlink>
      <w:r>
        <w:br/>
      </w:r>
      <w:r>
        <w:t xml:space="preserve">549 lines · 18,282 bytes. Test metadata: records attempts when a self-exit notification arrives after escalation; kills at once when cancelled during the finalization interval; records escalation attempts alongside an observed SIGKILL exit (+18 more statically named test/suite labels).</w:t>
      </w:r>
    </w:p>
    <w:p>
      <w:pPr>
        <w:pStyle w:val="BodyText"/>
      </w:pPr>
      <w:hyperlink r:id="rId3071">
        <w:r>
          <w:rPr>
            <w:rStyle w:val="Hyperlink"/>
            <w:b/>
            <w:bCs/>
          </w:rPr>
          <w:t xml:space="preserve">src/process/capture/ProcessCaptureLifecycle.ts</w:t>
        </w:r>
      </w:hyperlink>
      <w:r>
        <w:br/>
      </w:r>
      <w:r>
        <w:t xml:space="preserve">1,588 lines · 56,154 bytes. Declared API documentation: The capture’s exit, or the facts known when no exit could be observed. Settlement observation before process-resource cleanup has completed.</w:t>
      </w:r>
    </w:p>
    <w:p>
      <w:pPr>
        <w:pStyle w:val="BodyText"/>
        <w:spacing w:after="80"/>
      </w:pPr>
      <w:r>
        <w:rPr>
          <w:sz w:val="16"/>
        </w:rPr>
        <w:t xml:space="preserve">Declared exports:</w:t>
      </w:r>
      <w:r>
        <w:rPr>
          <w:sz w:val="16"/>
        </w:rPr>
        <w:t xml:space="preserve"> </w:t>
      </w:r>
      <w:r>
        <w:rPr>
          <w:rStyle w:val="VerbatimChar"/>
          <w:sz w:val="16"/>
        </w:rPr>
        <w:t xml:space="preserve">TerminalExitResult</w:t>
      </w:r>
      <w:r>
        <w:rPr>
          <w:sz w:val="16"/>
        </w:rPr>
        <w:t xml:space="preserve">,</w:t>
      </w:r>
      <w:r>
        <w:rPr>
          <w:sz w:val="16"/>
        </w:rPr>
        <w:t xml:space="preserve"> </w:t>
      </w:r>
      <w:r>
        <w:rPr>
          <w:rStyle w:val="VerbatimChar"/>
          <w:sz w:val="16"/>
        </w:rPr>
        <w:t xml:space="preserve">ObservedProcessSettlement</w:t>
      </w:r>
      <w:r>
        <w:rPr>
          <w:sz w:val="16"/>
        </w:rPr>
        <w:t xml:space="preserve">,</w:t>
      </w:r>
      <w:r>
        <w:rPr>
          <w:sz w:val="16"/>
        </w:rPr>
        <w:t xml:space="preserve"> </w:t>
      </w:r>
      <w:r>
        <w:rPr>
          <w:rStyle w:val="VerbatimChar"/>
          <w:sz w:val="16"/>
        </w:rPr>
        <w:t xml:space="preserve">PendingProcessCapture</w:t>
      </w:r>
      <w:r>
        <w:rPr>
          <w:sz w:val="16"/>
        </w:rPr>
        <w:t xml:space="preserve">,</w:t>
      </w:r>
      <w:r>
        <w:rPr>
          <w:sz w:val="16"/>
        </w:rPr>
        <w:t xml:space="preserve"> </w:t>
      </w:r>
      <w:r>
        <w:rPr>
          <w:rStyle w:val="VerbatimChar"/>
          <w:sz w:val="16"/>
        </w:rPr>
        <w:t xml:space="preserve">ProcessCaptureObservationBuffer</w:t>
      </w:r>
      <w:r>
        <w:rPr>
          <w:sz w:val="16"/>
        </w:rPr>
        <w:t xml:space="preserve">,</w:t>
      </w:r>
      <w:r>
        <w:rPr>
          <w:sz w:val="16"/>
        </w:rPr>
        <w:t xml:space="preserve"> </w:t>
      </w:r>
      <w:r>
        <w:rPr>
          <w:rStyle w:val="VerbatimChar"/>
          <w:sz w:val="16"/>
        </w:rPr>
        <w:t xml:space="preserve">createProcessCaptureObservationBuffer</w:t>
      </w:r>
      <w:r>
        <w:rPr>
          <w:sz w:val="16"/>
        </w:rPr>
        <w:t xml:space="preserve">,</w:t>
      </w:r>
      <w:r>
        <w:rPr>
          <w:sz w:val="16"/>
        </w:rPr>
        <w:t xml:space="preserve"> </w:t>
      </w:r>
      <w:r>
        <w:rPr>
          <w:rStyle w:val="VerbatimChar"/>
          <w:sz w:val="16"/>
        </w:rPr>
        <w:t xml:space="preserve">settleProcessCaptureJournal</w:t>
      </w:r>
      <w:r>
        <w:rPr>
          <w:sz w:val="16"/>
        </w:rPr>
        <w:t xml:space="preserve">,</w:t>
      </w:r>
      <w:r>
        <w:rPr>
          <w:sz w:val="16"/>
        </w:rPr>
        <w:t xml:space="preserve"> </w:t>
      </w:r>
      <w:r>
        <w:rPr>
          <w:rStyle w:val="VerbatimChar"/>
          <w:sz w:val="16"/>
        </w:rPr>
        <w:t xml:space="preserve">buildCaptureResult</w:t>
      </w:r>
      <w:r>
        <w:rPr>
          <w:sz w:val="16"/>
        </w:rPr>
        <w:t xml:space="preserve">,</w:t>
      </w:r>
      <w:r>
        <w:rPr>
          <w:sz w:val="16"/>
        </w:rPr>
        <w:t xml:space="preserve"> </w:t>
      </w:r>
      <w:r>
        <w:rPr>
          <w:rStyle w:val="VerbatimChar"/>
          <w:sz w:val="16"/>
        </w:rPr>
        <w:t xml:space="preserve">SelectedExecutableObservation</w:t>
      </w:r>
      <w:r>
        <w:rPr>
          <w:sz w:val="16"/>
        </w:rPr>
        <w:t xml:space="preserve">,</w:t>
      </w:r>
      <w:r>
        <w:rPr>
          <w:sz w:val="16"/>
        </w:rPr>
        <w:t xml:space="preserve"> </w:t>
      </w:r>
      <w:r>
        <w:rPr>
          <w:rStyle w:val="VerbatimChar"/>
          <w:sz w:val="16"/>
        </w:rPr>
        <w:t xml:space="preserve">LaunchedExecutableObservation</w:t>
      </w:r>
      <w:r>
        <w:rPr>
          <w:sz w:val="16"/>
        </w:rPr>
        <w:t xml:space="preserve">,</w:t>
      </w:r>
      <w:r>
        <w:rPr>
          <w:sz w:val="16"/>
        </w:rPr>
        <w:t xml:space="preserve"> </w:t>
      </w:r>
      <w:r>
        <w:rPr>
          <w:rStyle w:val="VerbatimChar"/>
          <w:sz w:val="16"/>
        </w:rPr>
        <w:t xml:space="preserve">SelectedExecutableFileSystem</w:t>
      </w:r>
      <w:r>
        <w:rPr>
          <w:sz w:val="16"/>
        </w:rPr>
        <w:t xml:space="preserve">,</w:t>
      </w:r>
      <w:r>
        <w:rPr>
          <w:sz w:val="16"/>
        </w:rPr>
        <w:t xml:space="preserve"> </w:t>
      </w:r>
      <w:r>
        <w:rPr>
          <w:rStyle w:val="VerbatimChar"/>
          <w:sz w:val="16"/>
        </w:rPr>
        <w:t xml:space="preserve">observeSelectedExecutable</w:t>
      </w:r>
      <w:r>
        <w:rPr>
          <w:sz w:val="16"/>
        </w:rPr>
        <w:t xml:space="preserve">,</w:t>
      </w:r>
      <w:r>
        <w:rPr>
          <w:sz w:val="16"/>
        </w:rPr>
        <w:t xml:space="preserve"> </w:t>
      </w:r>
      <w:r>
        <w:rPr>
          <w:rStyle w:val="VerbatimChar"/>
          <w:sz w:val="16"/>
        </w:rPr>
        <w:t xml:space="preserve">observeLaunchedExecutable</w:t>
      </w:r>
      <w:r>
        <w:rPr>
          <w:sz w:val="16"/>
        </w:rPr>
        <w:t xml:space="preserve">,</w:t>
      </w:r>
      <w:r>
        <w:rPr>
          <w:sz w:val="16"/>
        </w:rPr>
        <w:t xml:space="preserve"> </w:t>
      </w:r>
      <w:r>
        <w:rPr>
          <w:rStyle w:val="VerbatimChar"/>
          <w:sz w:val="16"/>
        </w:rPr>
        <w:t xml:space="preserve">createRunManifest</w:t>
      </w:r>
      <w:r>
        <w:rPr>
          <w:sz w:val="16"/>
        </w:rPr>
        <w:t xml:space="preserve">,</w:t>
      </w:r>
      <w:r>
        <w:rPr>
          <w:sz w:val="16"/>
        </w:rPr>
        <w:t xml:space="preserve"> </w:t>
      </w:r>
      <w:r>
        <w:rPr>
          <w:rStyle w:val="VerbatimChar"/>
          <w:sz w:val="16"/>
        </w:rPr>
        <w:t xml:space="preserve">observeSettlement</w:t>
      </w:r>
      <w:r>
        <w:rPr>
          <w:sz w:val="16"/>
        </w:rPr>
        <w:t xml:space="preserve">,</w:t>
      </w:r>
      <w:r>
        <w:rPr>
          <w:sz w:val="16"/>
        </w:rPr>
        <w:t xml:space="preserve"> </w:t>
      </w:r>
      <w:r>
        <w:rPr>
          <w:rStyle w:val="VerbatimChar"/>
          <w:sz w:val="16"/>
        </w:rPr>
        <w:t xml:space="preserve">describeUnverifiedCause</w:t>
      </w:r>
      <w:r>
        <w:rPr>
          <w:sz w:val="16"/>
        </w:rPr>
        <w:t xml:space="preserve">,</w:t>
      </w:r>
      <w:r>
        <w:rPr>
          <w:sz w:val="16"/>
        </w:rPr>
        <w:t xml:space="preserve"> </w:t>
      </w:r>
      <w:r>
        <w:rPr>
          <w:rStyle w:val="VerbatimChar"/>
          <w:sz w:val="16"/>
        </w:rPr>
        <w:t xml:space="preserve">awaitTerminalExit</w:t>
      </w:r>
      <w:r>
        <w:rPr>
          <w:sz w:val="16"/>
        </w:rPr>
        <w:t xml:space="preserve">,</w:t>
      </w:r>
      <w:r>
        <w:rPr>
          <w:sz w:val="16"/>
        </w:rPr>
        <w:t xml:space="preserve"> </w:t>
      </w:r>
      <w:r>
        <w:rPr>
          <w:rStyle w:val="VerbatimChar"/>
          <w:sz w:val="16"/>
        </w:rPr>
        <w:t xml:space="preserve">ProcessCaptureCleanupHost</w:t>
      </w:r>
      <w:r>
        <w:rPr>
          <w:sz w:val="16"/>
        </w:rPr>
        <w:t xml:space="preserve">,</w:t>
      </w:r>
      <w:r>
        <w:rPr>
          <w:sz w:val="16"/>
        </w:rPr>
        <w:t xml:space="preserve"> </w:t>
      </w:r>
      <w:r>
        <w:rPr>
          <w:rStyle w:val="VerbatimChar"/>
          <w:sz w:val="16"/>
        </w:rPr>
        <w:t xml:space="preserve">ProcessCaptureResourceCleanupOptions</w:t>
      </w:r>
      <w:r>
        <w:rPr>
          <w:sz w:val="16"/>
        </w:rPr>
        <w:t xml:space="preserve">,</w:t>
      </w:r>
      <w:r>
        <w:rPr>
          <w:sz w:val="16"/>
        </w:rPr>
        <w:t xml:space="preserve"> </w:t>
      </w:r>
      <w:r>
        <w:rPr>
          <w:rStyle w:val="VerbatimChar"/>
          <w:sz w:val="16"/>
        </w:rPr>
        <w:t xml:space="preserve">releaseProcessResources</w:t>
      </w:r>
      <w:r>
        <w:rPr>
          <w:sz w:val="16"/>
        </w:rPr>
        <w:t xml:space="preserve">,</w:t>
      </w:r>
      <w:r>
        <w:rPr>
          <w:sz w:val="16"/>
        </w:rPr>
        <w:t xml:space="preserve"> </w:t>
      </w:r>
      <w:r>
        <w:rPr>
          <w:rStyle w:val="VerbatimChar"/>
          <w:sz w:val="16"/>
        </w:rPr>
        <w:t xml:space="preserve">ProcessCaptureResourceScope</w:t>
      </w:r>
      <w:r>
        <w:rPr>
          <w:sz w:val="16"/>
        </w:rPr>
        <w:t xml:space="preserve">,</w:t>
      </w:r>
      <w:r>
        <w:rPr>
          <w:sz w:val="16"/>
        </w:rPr>
        <w:t xml:space="preserve"> </w:t>
      </w:r>
      <w:r>
        <w:rPr>
          <w:rStyle w:val="VerbatimChar"/>
          <w:sz w:val="16"/>
        </w:rPr>
        <w:t xml:space="preserve">cleanupReportFailure</w:t>
      </w:r>
      <w:r>
        <w:rPr>
          <w:sz w:val="16"/>
        </w:rPr>
        <w:t xml:space="preserve">,</w:t>
      </w:r>
      <w:r>
        <w:rPr>
          <w:sz w:val="16"/>
        </w:rPr>
        <w:t xml:space="preserve"> </w:t>
      </w:r>
      <w:r>
        <w:rPr>
          <w:rStyle w:val="VerbatimChar"/>
          <w:sz w:val="16"/>
        </w:rPr>
        <w:t xml:space="preserve">captureTerminalFrames</w:t>
      </w:r>
      <w:r>
        <w:rPr>
          <w:sz w:val="16"/>
        </w:rPr>
        <w:t xml:space="preserve">,</w:t>
      </w:r>
      <w:r>
        <w:rPr>
          <w:sz w:val="16"/>
        </w:rPr>
        <w:t xml:space="preserve"> </w:t>
      </w:r>
      <w:r>
        <w:rPr>
          <w:rStyle w:val="VerbatimChar"/>
          <w:sz w:val="16"/>
        </w:rPr>
        <w:t xml:space="preserve">TerminalCaptureRetention</w:t>
      </w:r>
      <w:r>
        <w:rPr>
          <w:sz w:val="16"/>
        </w:rPr>
        <w:t xml:space="preserve">,</w:t>
      </w:r>
      <w:r>
        <w:rPr>
          <w:sz w:val="16"/>
        </w:rPr>
        <w:t xml:space="preserve"> </w:t>
      </w:r>
      <w:r>
        <w:rPr>
          <w:rStyle w:val="VerbatimChar"/>
          <w:sz w:val="16"/>
        </w:rPr>
        <w:t xml:space="preserve">resolveProcessResult</w:t>
      </w:r>
      <w:r>
        <w:rPr>
          <w:sz w:val="16"/>
        </w:rPr>
        <w:t xml:space="preserve">,</w:t>
      </w:r>
      <w:r>
        <w:rPr>
          <w:sz w:val="16"/>
        </w:rPr>
        <w:t xml:space="preserve"> </w:t>
      </w:r>
      <w:r>
        <w:rPr>
          <w:rStyle w:val="VerbatimChar"/>
          <w:sz w:val="16"/>
        </w:rPr>
        <w:t xml:space="preserve">prepareProcessCapture</w:t>
      </w:r>
      <w:r>
        <w:rPr>
          <w:sz w:val="16"/>
        </w:rPr>
        <w:t xml:space="preserve">,</w:t>
      </w:r>
      <w:r>
        <w:rPr>
          <w:sz w:val="16"/>
        </w:rPr>
        <w:t xml:space="preserve"> </w:t>
      </w:r>
      <w:r>
        <w:rPr>
          <w:rStyle w:val="VerbatimChar"/>
          <w:sz w:val="16"/>
        </w:rPr>
        <w:t xml:space="preserve">ProcessPreparationHost</w:t>
      </w:r>
      <w:r>
        <w:rPr>
          <w:sz w:val="16"/>
        </w:rPr>
        <w:t xml:space="preserve">.</w:t>
      </w:r>
    </w:p>
    <w:p>
      <w:pPr>
        <w:pStyle w:val="BodyText"/>
      </w:pPr>
      <w:hyperlink r:id="rId3072">
        <w:r>
          <w:rPr>
            <w:rStyle w:val="Hyperlink"/>
            <w:b/>
            <w:bCs/>
          </w:rPr>
          <w:t xml:space="preserve">src/process/capture/ProcessCaptureObservation.test.ts</w:t>
        </w:r>
      </w:hyperlink>
      <w:r>
        <w:br/>
      </w:r>
      <w:r>
        <w:t xml:space="preserve">279 lines · 8,139 bytes. Test metadata: returns detached terminal observations; preserves rendered observation order instead of timestamp sorting; marks redacted scripted input as an interaction unknown (+3 more statically named test/suite labels).</w:t>
      </w:r>
    </w:p>
    <w:p>
      <w:pPr>
        <w:pStyle w:val="BodyText"/>
      </w:pPr>
      <w:hyperlink r:id="rId3073">
        <w:r>
          <w:rPr>
            <w:rStyle w:val="Hyperlink"/>
            <w:b/>
            <w:bCs/>
          </w:rPr>
          <w:t xml:space="preserve">src/process/capture/ProcessCaptureProgress.test.ts</w:t>
        </w:r>
      </w:hyperlink>
      <w:r>
        <w:br/>
      </w:r>
      <w:r>
        <w:t xml:space="preserve">140 lines · 4,290 bytes. Test metadata: coalesces intermediate observations while the progress receiver is blocked; discards stale live observations before delivering final cleanup; still delivers terminal status after an observer rejects an update (+1 more statically named test/suite labels).</w:t>
      </w:r>
    </w:p>
    <w:p>
      <w:pPr>
        <w:pStyle w:val="BodyText"/>
      </w:pPr>
      <w:hyperlink r:id="rId3074">
        <w:r>
          <w:rPr>
            <w:rStyle w:val="Hyperlink"/>
            <w:b/>
            <w:bCs/>
          </w:rPr>
          <w:t xml:space="preserve">src/process/capture/ProcessCaptureProgress.ts</w:t>
        </w:r>
      </w:hyperlink>
      <w:r>
        <w:br/>
      </w:r>
      <w:r>
        <w:t xml:space="preserve">124 lines · 4,064 bytes. Declared API documentation: Progress port accepted by process capture. Structurally matches the shared application `ProgressReporter`. Observed collection counts. These are not a percentage of an unknown total.</w:t>
      </w:r>
    </w:p>
    <w:p>
      <w:pPr>
        <w:pStyle w:val="BodyText"/>
        <w:spacing w:after="80"/>
      </w:pPr>
      <w:r>
        <w:rPr>
          <w:sz w:val="16"/>
        </w:rPr>
        <w:t xml:space="preserve">Declared exports:</w:t>
      </w:r>
      <w:r>
        <w:rPr>
          <w:sz w:val="16"/>
        </w:rPr>
        <w:t xml:space="preserve"> </w:t>
      </w:r>
      <w:r>
        <w:rPr>
          <w:rStyle w:val="VerbatimChar"/>
          <w:sz w:val="16"/>
        </w:rPr>
        <w:t xml:space="preserve">ProcessCaptureProgress</w:t>
      </w:r>
      <w:r>
        <w:rPr>
          <w:sz w:val="16"/>
        </w:rPr>
        <w:t xml:space="preserve">,</w:t>
      </w:r>
      <w:r>
        <w:rPr>
          <w:sz w:val="16"/>
        </w:rPr>
        <w:t xml:space="preserve"> </w:t>
      </w:r>
      <w:r>
        <w:rPr>
          <w:rStyle w:val="VerbatimChar"/>
          <w:sz w:val="16"/>
        </w:rPr>
        <w:t xml:space="preserve">ProcessCaptureProgressCounts</w:t>
      </w:r>
      <w:r>
        <w:rPr>
          <w:sz w:val="16"/>
        </w:rPr>
        <w:t xml:space="preserve">,</w:t>
      </w:r>
      <w:r>
        <w:rPr>
          <w:sz w:val="16"/>
        </w:rPr>
        <w:t xml:space="preserve"> </w:t>
      </w:r>
      <w:r>
        <w:rPr>
          <w:rStyle w:val="VerbatimChar"/>
          <w:sz w:val="16"/>
        </w:rPr>
        <w:t xml:space="preserve">ProcessCaptureProgressPhase</w:t>
      </w:r>
      <w:r>
        <w:rPr>
          <w:sz w:val="16"/>
        </w:rPr>
        <w:t xml:space="preserve">,</w:t>
      </w:r>
      <w:r>
        <w:rPr>
          <w:sz w:val="16"/>
        </w:rPr>
        <w:t xml:space="preserve"> </w:t>
      </w:r>
      <w:r>
        <w:rPr>
          <w:rStyle w:val="VerbatimChar"/>
          <w:sz w:val="16"/>
        </w:rPr>
        <w:t xml:space="preserve">ProcessCaptureProgressDisposition</w:t>
      </w:r>
      <w:r>
        <w:rPr>
          <w:sz w:val="16"/>
        </w:rPr>
        <w:t xml:space="preserve">,</w:t>
      </w:r>
      <w:r>
        <w:rPr>
          <w:sz w:val="16"/>
        </w:rPr>
        <w:t xml:space="preserve"> </w:t>
      </w:r>
      <w:r>
        <w:rPr>
          <w:rStyle w:val="VerbatimChar"/>
          <w:sz w:val="16"/>
        </w:rPr>
        <w:t xml:space="preserve">ProcessCaptureProgressReport</w:t>
      </w:r>
      <w:r>
        <w:rPr>
          <w:sz w:val="16"/>
        </w:rPr>
        <w:t xml:space="preserve">,</w:t>
      </w:r>
      <w:r>
        <w:rPr>
          <w:sz w:val="16"/>
        </w:rPr>
        <w:t xml:space="preserve"> </w:t>
      </w:r>
      <w:r>
        <w:rPr>
          <w:rStyle w:val="VerbatimChar"/>
          <w:sz w:val="16"/>
        </w:rPr>
        <w:t xml:space="preserve">createProcessCaptureProgressTracker</w:t>
      </w:r>
      <w:r>
        <w:rPr>
          <w:sz w:val="16"/>
        </w:rPr>
        <w:t xml:space="preserve">,</w:t>
      </w:r>
      <w:r>
        <w:rPr>
          <w:sz w:val="16"/>
        </w:rPr>
        <w:t xml:space="preserve"> </w:t>
      </w:r>
      <w:r>
        <w:rPr>
          <w:rStyle w:val="VerbatimChar"/>
          <w:sz w:val="16"/>
        </w:rPr>
        <w:t xml:space="preserve">ProcessCaptureProgressTracker</w:t>
      </w:r>
      <w:r>
        <w:rPr>
          <w:sz w:val="16"/>
        </w:rPr>
        <w:t xml:space="preserve">.</w:t>
      </w:r>
    </w:p>
    <w:p>
      <w:pPr>
        <w:pStyle w:val="BodyText"/>
      </w:pPr>
      <w:hyperlink r:id="rId3075">
        <w:r>
          <w:rPr>
            <w:rStyle w:val="Hyperlink"/>
            <w:b/>
            <w:bCs/>
          </w:rPr>
          <w:t xml:space="preserve">src/process/capture/ProcessCaptureTerminalRetention.test.ts</w:t>
        </w:r>
      </w:hyperlink>
      <w:r>
        <w:br/>
      </w:r>
      <w:r>
        <w:t xml:space="preserve">63 lines · 2,000 bytes. Test metadata: omits an expanding chunk whole and retains a later smaller normalized chunk.</w:t>
      </w:r>
    </w:p>
    <w:p>
      <w:pPr>
        <w:pStyle w:val="BodyText"/>
      </w:pPr>
      <w:hyperlink r:id="rId3076">
        <w:r>
          <w:rPr>
            <w:rStyle w:val="Hyperlink"/>
            <w:b/>
            <w:bCs/>
          </w:rPr>
          <w:t xml:space="preserve">src/process/capture/ProcessFilesystemEffects.ts</w:t>
        </w:r>
      </w:hyperlink>
      <w:r>
        <w:br/>
      </w:r>
      <w:r>
        <w:t xml:space="preserve">116 lines · 3,895 bytes. Declared API documentation: Classify effects only from observed path absence, metadata, and content hashes.</w:t>
      </w:r>
    </w:p>
    <w:p>
      <w:pPr>
        <w:pStyle w:val="BodyText"/>
        <w:spacing w:after="80"/>
      </w:pPr>
      <w:r>
        <w:rPr>
          <w:sz w:val="16"/>
        </w:rPr>
        <w:t xml:space="preserve">Declared exports:</w:t>
      </w:r>
      <w:r>
        <w:rPr>
          <w:sz w:val="16"/>
        </w:rPr>
        <w:t xml:space="preserve"> </w:t>
      </w:r>
      <w:r>
        <w:rPr>
          <w:rStyle w:val="VerbatimChar"/>
          <w:sz w:val="16"/>
        </w:rPr>
        <w:t xml:space="preserve">classifyFilesystemEffects</w:t>
      </w:r>
      <w:r>
        <w:rPr>
          <w:sz w:val="16"/>
        </w:rPr>
        <w:t xml:space="preserve">.</w:t>
      </w:r>
    </w:p>
    <w:p>
      <w:pPr>
        <w:pStyle w:val="BodyText"/>
      </w:pPr>
      <w:hyperlink r:id="rId3077">
        <w:r>
          <w:rPr>
            <w:rStyle w:val="Hyperlink"/>
            <w:b/>
            <w:bCs/>
          </w:rPr>
          <w:t xml:space="preserve">src/process/capture/ProcessHarness.test.ts</w:t>
        </w:r>
      </w:hyperlink>
      <w:r>
        <w:br/>
      </w:r>
      <w:r>
        <w:t xml:space="preserve">1,004 lines · 31,751 bytes. Test metadata: retains cancellation and cleanup facts when ownership baseline inspection aborts; keeps prelaunch snapshot evidence and the ownership failure when root cleanup throws; projects complete after-snapshot metadata when a later capture stage fails (+22 more statically named test/suite labels).</w:t>
      </w:r>
    </w:p>
    <w:p>
      <w:pPr>
        <w:pStyle w:val="BodyText"/>
      </w:pPr>
      <w:hyperlink r:id="rId3078">
        <w:r>
          <w:rPr>
            <w:rStyle w:val="Hyperlink"/>
            <w:b/>
            <w:bCs/>
          </w:rPr>
          <w:t xml:space="preserve">src/process/capture/ProcessHarness.ts</w:t>
        </w:r>
      </w:hyperlink>
      <w:r>
        <w:br/>
      </w:r>
      <w:r>
        <w:t xml:space="preserve">925 lines · 31,250 bytes. Declared API documentation: Identity observation and signalling used for finalization signals; injectable for tests. Bind the captured root’s initial identity to its run token before retaining it.</w:t>
      </w:r>
    </w:p>
    <w:p>
      <w:pPr>
        <w:pStyle w:val="BodyText"/>
        <w:spacing w:after="80"/>
      </w:pPr>
      <w:r>
        <w:rPr>
          <w:sz w:val="16"/>
        </w:rPr>
        <w:t xml:space="preserve">Declared exports:</w:t>
      </w:r>
      <w:r>
        <w:rPr>
          <w:sz w:val="16"/>
        </w:rPr>
        <w:t xml:space="preserve"> </w:t>
      </w:r>
      <w:r>
        <w:rPr>
          <w:rStyle w:val="VerbatimChar"/>
          <w:sz w:val="16"/>
        </w:rPr>
        <w:t xml:space="preserve">FinalizationHost</w:t>
      </w:r>
      <w:r>
        <w:rPr>
          <w:sz w:val="16"/>
        </w:rPr>
        <w:t xml:space="preserve">,</w:t>
      </w:r>
      <w:r>
        <w:rPr>
          <w:sz w:val="16"/>
        </w:rPr>
        <w:t xml:space="preserve"> </w:t>
      </w:r>
      <w:r>
        <w:rPr>
          <w:rStyle w:val="VerbatimChar"/>
          <w:sz w:val="16"/>
        </w:rPr>
        <w:t xml:space="preserve">retainRootSignaller</w:t>
      </w:r>
      <w:r>
        <w:rPr>
          <w:sz w:val="16"/>
        </w:rPr>
        <w:t xml:space="preserve">,</w:t>
      </w:r>
      <w:r>
        <w:rPr>
          <w:sz w:val="16"/>
        </w:rPr>
        <w:t xml:space="preserve"> </w:t>
      </w:r>
      <w:r>
        <w:rPr>
          <w:rStyle w:val="VerbatimChar"/>
          <w:sz w:val="16"/>
        </w:rPr>
        <w:t xml:space="preserve">captureProcessScenario</w:t>
      </w:r>
      <w:r>
        <w:rPr>
          <w:sz w:val="16"/>
        </w:rPr>
        <w:t xml:space="preserve">.</w:t>
      </w:r>
    </w:p>
    <w:p>
      <w:pPr>
        <w:pStyle w:val="BodyText"/>
      </w:pPr>
      <w:hyperlink r:id="rId3079">
        <w:r>
          <w:rPr>
            <w:rStyle w:val="Hyperlink"/>
            <w:b/>
            <w:bCs/>
          </w:rPr>
          <w:t xml:space="preserve">src/process/capture/ProcessNormalization.test.ts</w:t>
        </w:r>
      </w:hyperlink>
      <w:r>
        <w:br/>
      </w:r>
      <w:r>
        <w:t xml:space="preserve">522 lines · 14,694 bytes. Test metadata: replaces caller-declared patterns literally, without expanding replacement patterns; bounds ordered normalization before replacement expansion and preserves later smaller chunks; keeps ordered intermediate expansion explicit even when a later rule could shrink it (+13 more statically named test/suite labels).</w:t>
      </w:r>
    </w:p>
    <w:p>
      <w:pPr>
        <w:pStyle w:val="BodyText"/>
      </w:pPr>
      <w:hyperlink r:id="rId3080">
        <w:r>
          <w:rPr>
            <w:rStyle w:val="Hyperlink"/>
            <w:b/>
            <w:bCs/>
          </w:rPr>
          <w:t xml:space="preserve">src/process/capture/ProcessNormalization.ts</w:t>
        </w:r>
      </w:hyperlink>
      <w:r>
        <w:br/>
      </w:r>
      <w:r>
        <w:t xml:space="preserve">453 lines · 14,605 bytes. Declared API documentation: Bucket one elapsed process-capture timestamp under scenario normalization. Prepare capture-local matchers while retaining a live terminal PID lookup.</w:t>
      </w:r>
    </w:p>
    <w:p>
      <w:pPr>
        <w:pStyle w:val="BodyText"/>
        <w:spacing w:after="80"/>
      </w:pPr>
      <w:r>
        <w:rPr>
          <w:sz w:val="16"/>
        </w:rPr>
        <w:t xml:space="preserve">Declared exports:</w:t>
      </w:r>
      <w:r>
        <w:rPr>
          <w:sz w:val="16"/>
        </w:rPr>
        <w:t xml:space="preserve"> </w:t>
      </w:r>
      <w:r>
        <w:rPr>
          <w:rStyle w:val="VerbatimChar"/>
          <w:sz w:val="16"/>
        </w:rPr>
        <w:t xml:space="preserve">BoundedProcessTextNormalization</w:t>
      </w:r>
      <w:r>
        <w:rPr>
          <w:sz w:val="16"/>
        </w:rPr>
        <w:t xml:space="preserve">,</w:t>
      </w:r>
      <w:r>
        <w:rPr>
          <w:sz w:val="16"/>
        </w:rPr>
        <w:t xml:space="preserve"> </w:t>
      </w:r>
      <w:r>
        <w:rPr>
          <w:rStyle w:val="VerbatimChar"/>
          <w:sz w:val="16"/>
        </w:rPr>
        <w:t xml:space="preserve">normalizeProcessElapsedTime</w:t>
      </w:r>
      <w:r>
        <w:rPr>
          <w:sz w:val="16"/>
        </w:rPr>
        <w:t xml:space="preserve">,</w:t>
      </w:r>
      <w:r>
        <w:rPr>
          <w:sz w:val="16"/>
        </w:rPr>
        <w:t xml:space="preserve"> </w:t>
      </w:r>
      <w:r>
        <w:rPr>
          <w:rStyle w:val="VerbatimChar"/>
          <w:sz w:val="16"/>
        </w:rPr>
        <w:t xml:space="preserve">createProcessTextNormalizer</w:t>
      </w:r>
      <w:r>
        <w:rPr>
          <w:sz w:val="16"/>
        </w:rPr>
        <w:t xml:space="preserve">,</w:t>
      </w:r>
      <w:r>
        <w:rPr>
          <w:sz w:val="16"/>
        </w:rPr>
        <w:t xml:space="preserve"> </w:t>
      </w:r>
      <w:r>
        <w:rPr>
          <w:rStyle w:val="VerbatimChar"/>
          <w:sz w:val="16"/>
        </w:rPr>
        <w:t xml:space="preserve">createBoundedProcessTextNormalizer</w:t>
      </w:r>
      <w:r>
        <w:rPr>
          <w:sz w:val="16"/>
        </w:rPr>
        <w:t xml:space="preserve">,</w:t>
      </w:r>
      <w:r>
        <w:rPr>
          <w:sz w:val="16"/>
        </w:rPr>
        <w:t xml:space="preserve"> </w:t>
      </w:r>
      <w:r>
        <w:rPr>
          <w:rStyle w:val="VerbatimChar"/>
          <w:sz w:val="16"/>
        </w:rPr>
        <w:t xml:space="preserve">normalizeProcessText</w:t>
      </w:r>
      <w:r>
        <w:rPr>
          <w:sz w:val="16"/>
        </w:rPr>
        <w:t xml:space="preserve">,</w:t>
      </w:r>
      <w:r>
        <w:rPr>
          <w:sz w:val="16"/>
        </w:rPr>
        <w:t xml:space="preserve"> </w:t>
      </w:r>
      <w:r>
        <w:rPr>
          <w:rStyle w:val="VerbatimChar"/>
          <w:sz w:val="16"/>
        </w:rPr>
        <w:t xml:space="preserve">normalizeProcessSamples</w:t>
      </w:r>
      <w:r>
        <w:rPr>
          <w:sz w:val="16"/>
        </w:rPr>
        <w:t xml:space="preserve">.</w:t>
      </w:r>
    </w:p>
    <w:p>
      <w:pPr>
        <w:pStyle w:val="BodyText"/>
      </w:pPr>
      <w:hyperlink r:id="rId3081">
        <w:r>
          <w:rPr>
            <w:rStyle w:val="Hyperlink"/>
            <w:b/>
            <w:bCs/>
          </w:rPr>
          <w:t xml:space="preserve">src/process/capture/ProcessSampling.ts</w:t>
        </w:r>
      </w:hyperlink>
      <w:r>
        <w:br/>
      </w:r>
      <w:r>
        <w:t xml:space="preserve">560 lines · 16,594 bytes. Declared API documentation: Prove that forkpty completed session setup and installed the run token. Procfs reads used to enumerate children created by every process thread.</w:t>
      </w:r>
    </w:p>
    <w:p>
      <w:pPr>
        <w:pStyle w:val="BodyText"/>
        <w:spacing w:after="80"/>
      </w:pPr>
      <w:r>
        <w:rPr>
          <w:sz w:val="16"/>
        </w:rPr>
        <w:t xml:space="preserve">Declared exports:</w:t>
      </w:r>
      <w:r>
        <w:rPr>
          <w:sz w:val="16"/>
        </w:rPr>
        <w:t xml:space="preserve"> </w:t>
      </w:r>
      <w:r>
        <w:rPr>
          <w:rStyle w:val="VerbatimChar"/>
          <w:sz w:val="16"/>
        </w:rPr>
        <w:t xml:space="preserve">isInitializedPtyRoot</w:t>
      </w:r>
      <w:r>
        <w:rPr>
          <w:sz w:val="16"/>
        </w:rPr>
        <w:t xml:space="preserve">,</w:t>
      </w:r>
      <w:r>
        <w:rPr>
          <w:sz w:val="16"/>
        </w:rPr>
        <w:t xml:space="preserve"> </w:t>
      </w:r>
      <w:r>
        <w:rPr>
          <w:rStyle w:val="VerbatimChar"/>
          <w:sz w:val="16"/>
        </w:rPr>
        <w:t xml:space="preserve">LinuxChildrenHost</w:t>
      </w:r>
      <w:r>
        <w:rPr>
          <w:sz w:val="16"/>
        </w:rPr>
        <w:t xml:space="preserve">,</w:t>
      </w:r>
      <w:r>
        <w:rPr>
          <w:sz w:val="16"/>
        </w:rPr>
        <w:t xml:space="preserve"> </w:t>
      </w:r>
      <w:r>
        <w:rPr>
          <w:rStyle w:val="VerbatimChar"/>
          <w:sz w:val="16"/>
        </w:rPr>
        <w:t xml:space="preserve">readLinuxChildren</w:t>
      </w:r>
      <w:r>
        <w:rPr>
          <w:sz w:val="16"/>
        </w:rPr>
        <w:t xml:space="preserve">,</w:t>
      </w:r>
      <w:r>
        <w:rPr>
          <w:sz w:val="16"/>
        </w:rPr>
        <w:t xml:space="preserve"> </w:t>
      </w:r>
      <w:r>
        <w:rPr>
          <w:rStyle w:val="VerbatimChar"/>
          <w:sz w:val="16"/>
        </w:rPr>
        <w:t xml:space="preserve">startProcessSampler</w:t>
      </w:r>
      <w:r>
        <w:rPr>
          <w:sz w:val="16"/>
        </w:rPr>
        <w:t xml:space="preserve">.</w:t>
      </w:r>
    </w:p>
    <w:p>
      <w:pPr>
        <w:pStyle w:val="BodyText"/>
      </w:pPr>
      <w:hyperlink r:id="rId3082">
        <w:r>
          <w:rPr>
            <w:rStyle w:val="Hyperlink"/>
            <w:b/>
            <w:bCs/>
          </w:rPr>
          <w:t xml:space="preserve">src/process/capture/ProcessScenarioRuntimeValidation.test.ts</w:t>
        </w:r>
      </w:hyperlink>
      <w:r>
        <w:br/>
      </w:r>
      <w:r>
        <w:t xml:space="preserve">188 lines · 6,021 bytes. Test metadata: resolves a literal backslash in a POSIX executable basename through PATH; preserves the caller-selected executable symlink for process invocation; resolves a Windows executable through the canonical PATH spelling (+3 more statically named test/suite labels).</w:t>
      </w:r>
    </w:p>
    <w:p>
      <w:pPr>
        <w:pStyle w:val="BodyText"/>
      </w:pPr>
      <w:hyperlink r:id="rId3083">
        <w:r>
          <w:rPr>
            <w:rStyle w:val="Hyperlink"/>
            <w:b/>
            <w:bCs/>
          </w:rPr>
          <w:t xml:space="preserve">src/process/capture/ProcessScenarioRuntimeValidation.ts</w:t>
        </w:r>
      </w:hyperlink>
      <w:r>
        <w:br/>
      </w:r>
      <w:r>
        <w:t xml:space="preserve">123 lines · 4,139 bytes. Declared API documentation: Resolve caller-selected executable and observation paths for this execution. Resolve a selected executable through the caller’s effective PATH.</w:t>
      </w:r>
    </w:p>
    <w:p>
      <w:pPr>
        <w:pStyle w:val="BodyText"/>
        <w:spacing w:after="80"/>
      </w:pPr>
      <w:r>
        <w:rPr>
          <w:sz w:val="16"/>
        </w:rPr>
        <w:t xml:space="preserve">Declared exports:</w:t>
      </w:r>
      <w:r>
        <w:rPr>
          <w:sz w:val="16"/>
        </w:rPr>
        <w:t xml:space="preserve"> </w:t>
      </w:r>
      <w:r>
        <w:rPr>
          <w:rStyle w:val="VerbatimChar"/>
          <w:sz w:val="16"/>
        </w:rPr>
        <w:t xml:space="preserve">resolveProcessScenarioRuntimePaths</w:t>
      </w:r>
      <w:r>
        <w:rPr>
          <w:sz w:val="16"/>
        </w:rPr>
        <w:t xml:space="preserve">,</w:t>
      </w:r>
      <w:r>
        <w:rPr>
          <w:sz w:val="16"/>
        </w:rPr>
        <w:t xml:space="preserve"> </w:t>
      </w:r>
      <w:r>
        <w:rPr>
          <w:rStyle w:val="VerbatimChar"/>
          <w:sz w:val="16"/>
        </w:rPr>
        <w:t xml:space="preserve">resolveExecutable</w:t>
      </w:r>
      <w:r>
        <w:rPr>
          <w:sz w:val="16"/>
        </w:rPr>
        <w:t xml:space="preserve">,</w:t>
      </w:r>
      <w:r>
        <w:rPr>
          <w:sz w:val="16"/>
        </w:rPr>
        <w:t xml:space="preserve"> </w:t>
      </w:r>
      <w:r>
        <w:rPr>
          <w:rStyle w:val="VerbatimChar"/>
          <w:sz w:val="16"/>
        </w:rPr>
        <w:t xml:space="preserve">assertNotCancelled</w:t>
      </w:r>
      <w:r>
        <w:rPr>
          <w:sz w:val="16"/>
        </w:rPr>
        <w:t xml:space="preserve">.</w:t>
      </w:r>
    </w:p>
    <w:p>
      <w:pPr>
        <w:pStyle w:val="BodyText"/>
      </w:pPr>
      <w:hyperlink r:id="rId3084">
        <w:r>
          <w:rPr>
            <w:rStyle w:val="Hyperlink"/>
            <w:b/>
            <w:bCs/>
          </w:rPr>
          <w:t xml:space="preserve">src/process/capture/ProcessTimer.test.ts</w:t>
        </w:r>
      </w:hyperlink>
      <w:r>
        <w:br/>
      </w:r>
      <w:r>
        <w:t xml:space="preserve">38 lines · 1,130 bytes. Test metadata: process delay scheduling; splits long delays into timer-sized chunks and can cancel the next chunk.</w:t>
      </w:r>
    </w:p>
    <w:p>
      <w:pPr>
        <w:pStyle w:val="BodyText"/>
      </w:pPr>
      <w:hyperlink r:id="rId3085">
        <w:r>
          <w:rPr>
            <w:rStyle w:val="Hyperlink"/>
            <w:b/>
            <w:bCs/>
          </w:rPr>
          <w:t xml:space="preserve">src/process/capture/ProcessTimer.ts</w:t>
        </w:r>
      </w:hyperlink>
      <w:r>
        <w:br/>
      </w:r>
      <w:r>
        <w:t xml:space="preserve">57 lines · 1,683 bytes. Declared API documentation: A timer owned by one process capture or replay endpoint. Injectable timer primitive for deterministic long-delay tests.</w:t>
      </w:r>
    </w:p>
    <w:p>
      <w:pPr>
        <w:pStyle w:val="BodyText"/>
        <w:spacing w:after="80"/>
      </w:pPr>
      <w:r>
        <w:rPr>
          <w:sz w:val="16"/>
        </w:rPr>
        <w:t xml:space="preserve">Declared exports:</w:t>
      </w:r>
      <w:r>
        <w:rPr>
          <w:sz w:val="16"/>
        </w:rPr>
        <w:t xml:space="preserve"> </w:t>
      </w:r>
      <w:r>
        <w:rPr>
          <w:rStyle w:val="VerbatimChar"/>
          <w:sz w:val="16"/>
        </w:rPr>
        <w:t xml:space="preserve">ProcessTimer</w:t>
      </w:r>
      <w:r>
        <w:rPr>
          <w:sz w:val="16"/>
        </w:rPr>
        <w:t xml:space="preserve">,</w:t>
      </w:r>
      <w:r>
        <w:rPr>
          <w:sz w:val="16"/>
        </w:rPr>
        <w:t xml:space="preserve"> </w:t>
      </w:r>
      <w:r>
        <w:rPr>
          <w:rStyle w:val="VerbatimChar"/>
          <w:sz w:val="16"/>
        </w:rPr>
        <w:t xml:space="preserve">ProcessTimerScheduler</w:t>
      </w:r>
      <w:r>
        <w:rPr>
          <w:sz w:val="16"/>
        </w:rPr>
        <w:t xml:space="preserve">,</w:t>
      </w:r>
      <w:r>
        <w:rPr>
          <w:sz w:val="16"/>
        </w:rPr>
        <w:t xml:space="preserve"> </w:t>
      </w:r>
      <w:r>
        <w:rPr>
          <w:rStyle w:val="VerbatimChar"/>
          <w:sz w:val="16"/>
        </w:rPr>
        <w:t xml:space="preserve">scheduleProcessDelay</w:t>
      </w:r>
      <w:r>
        <w:rPr>
          <w:sz w:val="16"/>
        </w:rPr>
        <w:t xml:space="preserve">,</w:t>
      </w:r>
      <w:r>
        <w:rPr>
          <w:sz w:val="16"/>
        </w:rPr>
        <w:t xml:space="preserve"> </w:t>
      </w:r>
      <w:r>
        <w:rPr>
          <w:rStyle w:val="VerbatimChar"/>
          <w:sz w:val="16"/>
        </w:rPr>
        <w:t xml:space="preserve">scheduleProcessInterval</w:t>
      </w:r>
      <w:r>
        <w:rPr>
          <w:sz w:val="16"/>
        </w:rPr>
        <w:t xml:space="preserve">.</w:t>
      </w:r>
    </w:p>
    <w:p>
      <w:pPr>
        <w:pStyle w:val="BodyText"/>
      </w:pPr>
      <w:hyperlink r:id="rId3086">
        <w:r>
          <w:rPr>
            <w:rStyle w:val="Hyperlink"/>
            <w:b/>
            <w:bCs/>
          </w:rPr>
          <w:t xml:space="preserve">src/process/capture/TerminalRenderer.test.ts</w:t>
        </w:r>
      </w:hyperlink>
      <w:r>
        <w:br/>
      </w:r>
      <w:r>
        <w:t xml:space="preserve">229 lines · 7,197 bytes. Test metadata: omits trailing blank cells from visible lines without losing rows; applies rendered retention cumulatively across sparse frames; trims only after normalization sees the full-width row (+3 more statically named test/suite labels).</w:t>
      </w:r>
    </w:p>
    <w:p>
      <w:pPr>
        <w:pStyle w:val="BodyText"/>
      </w:pPr>
      <w:hyperlink r:id="rId3087">
        <w:r>
          <w:rPr>
            <w:rStyle w:val="Hyperlink"/>
            <w:b/>
            <w:bCs/>
          </w:rPr>
          <w:t xml:space="preserve">src/process/capture/TerminalRenderer.ts</w:t>
        </w:r>
      </w:hyperlink>
      <w:r>
        <w:br/>
      </w:r>
      <w:r>
        <w:t xml:space="preserve">188 lines · 6,551 bytes. Declared API documentation: Owns one headless terminal and serializes writes into deterministic frames. Reconstructs bounded terminal states while raw PTY chunks remain authoritative. Rendered frames answer what an operator saw after control-sequence handling; raw frames preserve byte/chunk differences that can render identically. Comparisons retain both because neither representation subsumes the other.</w:t>
      </w:r>
    </w:p>
    <w:p>
      <w:pPr>
        <w:pStyle w:val="BodyText"/>
        <w:spacing w:after="80"/>
      </w:pPr>
      <w:r>
        <w:rPr>
          <w:sz w:val="16"/>
        </w:rPr>
        <w:t xml:space="preserve">Declared exports:</w:t>
      </w:r>
      <w:r>
        <w:rPr>
          <w:sz w:val="16"/>
        </w:rPr>
        <w:t xml:space="preserve"> </w:t>
      </w:r>
      <w:r>
        <w:rPr>
          <w:rStyle w:val="VerbatimChar"/>
          <w:sz w:val="16"/>
        </w:rPr>
        <w:t xml:space="preserve">TerminalRenderer</w:t>
      </w:r>
      <w:r>
        <w:rPr>
          <w:sz w:val="16"/>
        </w:rPr>
        <w:t xml:space="preserve">.</w:t>
      </w:r>
    </w:p>
    <w:p>
      <w:pPr>
        <w:pStyle w:val="BodyText"/>
      </w:pPr>
      <w:hyperlink r:id="rId3088">
        <w:r>
          <w:rPr>
            <w:rStyle w:val="Hyperlink"/>
            <w:b/>
            <w:bCs/>
          </w:rPr>
          <w:t xml:space="preserve">src/process/ownedDebuggerSession.ts</w:t>
        </w:r>
      </w:hyperlink>
      <w:r>
        <w:br/>
      </w:r>
      <w:r>
        <w:t xml:space="preserve">311 lines · 10,700 bytes. Declared API documentation: Result of terminating one debugger process owned by this application. Confirm only that every previously identified inferior process has ended.</w:t>
      </w:r>
    </w:p>
    <w:p>
      <w:pPr>
        <w:pStyle w:val="BodyText"/>
        <w:spacing w:after="80"/>
      </w:pPr>
      <w:r>
        <w:rPr>
          <w:sz w:val="16"/>
        </w:rPr>
        <w:t xml:space="preserve">Declared exports:</w:t>
      </w:r>
      <w:r>
        <w:rPr>
          <w:sz w:val="16"/>
        </w:rPr>
        <w:t xml:space="preserve"> </w:t>
      </w:r>
      <w:r>
        <w:rPr>
          <w:rStyle w:val="VerbatimChar"/>
          <w:sz w:val="16"/>
        </w:rPr>
        <w:t xml:space="preserve">OwnedDebuggerStopResult</w:t>
      </w:r>
      <w:r>
        <w:rPr>
          <w:sz w:val="16"/>
        </w:rPr>
        <w:t xml:space="preserve">,</w:t>
      </w:r>
      <w:r>
        <w:rPr>
          <w:sz w:val="16"/>
        </w:rPr>
        <w:t xml:space="preserve"> </w:t>
      </w:r>
      <w:r>
        <w:rPr>
          <w:rStyle w:val="VerbatimChar"/>
          <w:sz w:val="16"/>
        </w:rPr>
        <w:t xml:space="preserve">OwnedDebuggerDetachResult</w:t>
      </w:r>
      <w:r>
        <w:rPr>
          <w:sz w:val="16"/>
        </w:rPr>
        <w:t xml:space="preserve">,</w:t>
      </w:r>
      <w:r>
        <w:rPr>
          <w:sz w:val="16"/>
        </w:rPr>
        <w:t xml:space="preserve"> </w:t>
      </w:r>
      <w:r>
        <w:rPr>
          <w:rStyle w:val="VerbatimChar"/>
          <w:sz w:val="16"/>
        </w:rPr>
        <w:t xml:space="preserve">OwnedInferiorIdentity</w:t>
      </w:r>
      <w:r>
        <w:rPr>
          <w:sz w:val="16"/>
        </w:rPr>
        <w:t xml:space="preserve">,</w:t>
      </w:r>
      <w:r>
        <w:rPr>
          <w:sz w:val="16"/>
        </w:rPr>
        <w:t xml:space="preserve"> </w:t>
      </w:r>
      <w:r>
        <w:rPr>
          <w:rStyle w:val="VerbatimChar"/>
          <w:sz w:val="16"/>
        </w:rPr>
        <w:t xml:space="preserve">ProcessStartTimeReader</w:t>
      </w:r>
      <w:r>
        <w:rPr>
          <w:sz w:val="16"/>
        </w:rPr>
        <w:t xml:space="preserve">,</w:t>
      </w:r>
      <w:r>
        <w:rPr>
          <w:sz w:val="16"/>
        </w:rPr>
        <w:t xml:space="preserve"> </w:t>
      </w:r>
      <w:r>
        <w:rPr>
          <w:rStyle w:val="VerbatimChar"/>
          <w:sz w:val="16"/>
        </w:rPr>
        <w:t xml:space="preserve">verifyOwnedInferiorsEnded</w:t>
      </w:r>
      <w:r>
        <w:rPr>
          <w:sz w:val="16"/>
        </w:rPr>
        <w:t xml:space="preserve">,</w:t>
      </w:r>
      <w:r>
        <w:rPr>
          <w:sz w:val="16"/>
        </w:rPr>
        <w:t xml:space="preserve"> </w:t>
      </w:r>
      <w:r>
        <w:rPr>
          <w:rStyle w:val="VerbatimChar"/>
          <w:sz w:val="16"/>
        </w:rPr>
        <w:t xml:space="preserve">stopOwnedDebuggerProcess</w:t>
      </w:r>
      <w:r>
        <w:rPr>
          <w:sz w:val="16"/>
        </w:rPr>
        <w:t xml:space="preserve">,</w:t>
      </w:r>
      <w:r>
        <w:rPr>
          <w:sz w:val="16"/>
        </w:rPr>
        <w:t xml:space="preserve"> </w:t>
      </w:r>
      <w:r>
        <w:rPr>
          <w:rStyle w:val="VerbatimChar"/>
          <w:sz w:val="16"/>
        </w:rPr>
        <w:t xml:space="preserve">closeOwnedDebuggerSessions</w:t>
      </w:r>
      <w:r>
        <w:rPr>
          <w:sz w:val="16"/>
        </w:rPr>
        <w:t xml:space="preserve">.</w:t>
      </w:r>
    </w:p>
    <w:p>
      <w:pPr>
        <w:pStyle w:val="BodyText"/>
      </w:pPr>
      <w:hyperlink r:id="rId3089">
        <w:r>
          <w:rPr>
            <w:rStyle w:val="Hyperlink"/>
            <w:b/>
            <w:bCs/>
          </w:rPr>
          <w:t xml:space="preserve">src/process/snapshotEnvironment.test.ts</w:t>
        </w:r>
      </w:hyperlink>
      <w:r>
        <w:br/>
      </w:r>
      <w:r>
        <w:t xml:space="preserve">48 lines · 1,414 bytes. Test metadata: preserves case-sensitive %s variables in an immutable snapshot; canonicalizes selected Windows variables without inheriting ambient values; keeps the last caller value for Windows aliases, including undefined.</w:t>
      </w:r>
    </w:p>
    <w:p>
      <w:pPr>
        <w:pStyle w:val="BodyText"/>
      </w:pPr>
      <w:hyperlink r:id="rId3090">
        <w:r>
          <w:rPr>
            <w:rStyle w:val="Hyperlink"/>
            <w:b/>
            <w:bCs/>
          </w:rPr>
          <w:t xml:space="preserve">src/process/snapshotEnvironment.ts</w:t>
        </w:r>
      </w:hyperlink>
      <w:r>
        <w:br/>
      </w:r>
      <w:r>
        <w:t xml:space="preserve">16 lines · 790 bytes. Declared API documentation: Snapshot selected variables while preserving platform and caller precedence.</w:t>
      </w:r>
    </w:p>
    <w:p>
      <w:pPr>
        <w:pStyle w:val="BodyText"/>
        <w:spacing w:after="80"/>
      </w:pPr>
      <w:r>
        <w:rPr>
          <w:sz w:val="16"/>
        </w:rPr>
        <w:t xml:space="preserve">Declared exports:</w:t>
      </w:r>
      <w:r>
        <w:rPr>
          <w:sz w:val="16"/>
        </w:rPr>
        <w:t xml:space="preserve"> </w:t>
      </w:r>
      <w:r>
        <w:rPr>
          <w:rStyle w:val="VerbatimChar"/>
          <w:sz w:val="16"/>
        </w:rPr>
        <w:t xml:space="preserve">snapshotEnvironment</w:t>
      </w:r>
      <w:r>
        <w:rPr>
          <w:sz w:val="16"/>
        </w:rPr>
        <w:t xml:space="preserve">.</w:t>
      </w:r>
    </w:p>
    <w:bookmarkEnd w:id="3091"/>
    <w:bookmarkStart w:id="3098" w:name="section-112"/>
    <w:p>
      <w:pPr>
        <w:pStyle w:val="Heading2"/>
      </w:pPr>
      <w:r>
        <w:t xml:space="preserve">src/providers — 6 entries</w:t>
      </w:r>
    </w:p>
    <w:p>
      <w:pPr>
        <w:pStyle w:val="FirstParagraph"/>
      </w:pPr>
      <w:hyperlink r:id="rId3092">
        <w:r>
          <w:rPr>
            <w:rStyle w:val="Hyperlink"/>
            <w:b/>
            <w:bCs/>
          </w:rPr>
          <w:t xml:space="preserve">src/providers/AnalysisClientCleanup.ts</w:t>
        </w:r>
      </w:hyperlink>
      <w:r>
        <w:br/>
      </w:r>
      <w:r>
        <w:t xml:space="preserve">32 lines · 1,048 bytes. Declared API documentation: Close one provider client and normalize unexpected adapter rejection.</w:t>
      </w:r>
    </w:p>
    <w:p>
      <w:pPr>
        <w:pStyle w:val="BodyText"/>
        <w:spacing w:after="80"/>
      </w:pPr>
      <w:r>
        <w:rPr>
          <w:sz w:val="16"/>
        </w:rPr>
        <w:t xml:space="preserve">Declared exports:</w:t>
      </w:r>
      <w:r>
        <w:rPr>
          <w:sz w:val="16"/>
        </w:rPr>
        <w:t xml:space="preserve"> </w:t>
      </w:r>
      <w:r>
        <w:rPr>
          <w:rStyle w:val="VerbatimChar"/>
          <w:sz w:val="16"/>
        </w:rPr>
        <w:t xml:space="preserve">closeAnalysisClient</w:t>
      </w:r>
      <w:r>
        <w:rPr>
          <w:sz w:val="16"/>
        </w:rPr>
        <w:t xml:space="preserve">.</w:t>
      </w:r>
    </w:p>
    <w:p>
      <w:pPr>
        <w:pStyle w:val="BodyText"/>
      </w:pPr>
      <w:hyperlink r:id="rId3093">
        <w:r>
          <w:rPr>
            <w:rStyle w:val="Hyperlink"/>
            <w:b/>
            <w:bCs/>
          </w:rPr>
          <w:t xml:space="preserve">src/providers/AnalysisClientCreation.ts</w:t>
        </w:r>
      </w:hyperlink>
      <w:r>
        <w:br/>
      </w:r>
      <w:r>
        <w:t xml:space="preserve">281 lines · 9,470 bytes. Declared API documentation: Own deferred client creation while callers wait independently and close joins it.</w:t>
      </w:r>
    </w:p>
    <w:p>
      <w:pPr>
        <w:pStyle w:val="BodyText"/>
        <w:spacing w:after="80"/>
      </w:pPr>
      <w:r>
        <w:rPr>
          <w:sz w:val="16"/>
        </w:rPr>
        <w:t xml:space="preserve">Declared exports:</w:t>
      </w:r>
      <w:r>
        <w:rPr>
          <w:sz w:val="16"/>
        </w:rPr>
        <w:t xml:space="preserve"> </w:t>
      </w:r>
      <w:r>
        <w:rPr>
          <w:rStyle w:val="VerbatimChar"/>
          <w:sz w:val="16"/>
        </w:rPr>
        <w:t xml:space="preserve">AnalysisClientCreation</w:t>
      </w:r>
      <w:r>
        <w:rPr>
          <w:sz w:val="16"/>
        </w:rPr>
        <w:t xml:space="preserve">.</w:t>
      </w:r>
    </w:p>
    <w:p>
      <w:pPr>
        <w:pStyle w:val="BodyText"/>
      </w:pPr>
      <w:hyperlink r:id="rId3094">
        <w:r>
          <w:rPr>
            <w:rStyle w:val="Hyperlink"/>
            <w:b/>
            <w:bCs/>
          </w:rPr>
          <w:t xml:space="preserve">src/providers/AnalysisClientFailure.ts</w:t>
        </w:r>
      </w:hyperlink>
      <w:r>
        <w:br/>
      </w:r>
      <w:r>
        <w:t xml:space="preserve">263 lines · 8,211 bytes. Declared API documentation: Copy authored outcome facts; semantic attribution never inspects a later signal. Attribute producer-owned failure facts without inferring interruption.</w:t>
      </w:r>
    </w:p>
    <w:p>
      <w:pPr>
        <w:pStyle w:val="BodyText"/>
        <w:spacing w:after="80"/>
      </w:pPr>
      <w:r>
        <w:rPr>
          <w:sz w:val="16"/>
        </w:rPr>
        <w:t xml:space="preserve">Declared exports:</w:t>
      </w:r>
      <w:r>
        <w:rPr>
          <w:sz w:val="16"/>
        </w:rPr>
        <w:t xml:space="preserve"> </w:t>
      </w:r>
      <w:r>
        <w:rPr>
          <w:rStyle w:val="VerbatimChar"/>
          <w:sz w:val="16"/>
        </w:rPr>
        <w:t xml:space="preserve">analysisClientFailureContext</w:t>
      </w:r>
      <w:r>
        <w:rPr>
          <w:sz w:val="16"/>
        </w:rPr>
        <w:t xml:space="preserve">,</w:t>
      </w:r>
      <w:r>
        <w:rPr>
          <w:sz w:val="16"/>
        </w:rPr>
        <w:t xml:space="preserve"> </w:t>
      </w:r>
      <w:r>
        <w:rPr>
          <w:rStyle w:val="VerbatimChar"/>
          <w:sz w:val="16"/>
        </w:rPr>
        <w:t xml:space="preserve">analysisClientFailureForOperation</w:t>
      </w:r>
      <w:r>
        <w:rPr>
          <w:sz w:val="16"/>
        </w:rPr>
        <w:t xml:space="preserve">.</w:t>
      </w:r>
    </w:p>
    <w:p>
      <w:pPr>
        <w:pStyle w:val="BodyText"/>
      </w:pPr>
      <w:hyperlink r:id="rId3095">
        <w:r>
          <w:rPr>
            <w:rStyle w:val="Hyperlink"/>
            <w:b/>
            <w:bCs/>
          </w:rPr>
          <w:t xml:space="preserve">src/providers/DeferredAnalysisClient.ts</w:t>
        </w:r>
      </w:hyperlink>
      <w:r>
        <w:br/>
      </w:r>
      <w:r>
        <w:t xml:space="preserve">84 lines · 2,769 bytes. Declared API documentation: Expose a closeable client before deferred prerequisite work starts.</w:t>
      </w:r>
    </w:p>
    <w:p>
      <w:pPr>
        <w:pStyle w:val="BodyText"/>
        <w:spacing w:after="80"/>
      </w:pPr>
      <w:r>
        <w:rPr>
          <w:sz w:val="16"/>
        </w:rPr>
        <w:t xml:space="preserve">Declared exports:</w:t>
      </w:r>
      <w:r>
        <w:rPr>
          <w:sz w:val="16"/>
        </w:rPr>
        <w:t xml:space="preserve"> </w:t>
      </w:r>
      <w:r>
        <w:rPr>
          <w:rStyle w:val="VerbatimChar"/>
          <w:sz w:val="16"/>
        </w:rPr>
        <w:t xml:space="preserve">DeferredAnalysisClient</w:t>
      </w:r>
      <w:r>
        <w:rPr>
          <w:sz w:val="16"/>
        </w:rPr>
        <w:t xml:space="preserve">.</w:t>
      </w:r>
    </w:p>
    <w:p>
      <w:pPr>
        <w:pStyle w:val="BodyText"/>
      </w:pPr>
      <w:hyperlink r:id="rId3096">
        <w:r>
          <w:rPr>
            <w:rStyle w:val="Hyperlink"/>
            <w:b/>
            <w:bCs/>
          </w:rPr>
          <w:t xml:space="preserve">src/providers/OwnedCommandCleanup.ts</w:t>
        </w:r>
      </w:hyperlink>
      <w:r>
        <w:br/>
      </w:r>
      <w:r>
        <w:t xml:space="preserve">86 lines · 3,066 bytes. Declared API documentation: Transfer exact helper and command cleanup capabilities to the caller’s scope.</w:t>
      </w:r>
    </w:p>
    <w:p>
      <w:pPr>
        <w:pStyle w:val="BodyText"/>
        <w:spacing w:after="80"/>
      </w:pPr>
      <w:r>
        <w:rPr>
          <w:sz w:val="16"/>
        </w:rPr>
        <w:t xml:space="preserve">Declared exports:</w:t>
      </w:r>
      <w:r>
        <w:rPr>
          <w:sz w:val="16"/>
        </w:rPr>
        <w:t xml:space="preserve"> </w:t>
      </w:r>
      <w:r>
        <w:rPr>
          <w:rStyle w:val="VerbatimChar"/>
          <w:sz w:val="16"/>
        </w:rPr>
        <w:t xml:space="preserve">retainOwnedCommandCleanup</w:t>
      </w:r>
      <w:r>
        <w:rPr>
          <w:sz w:val="16"/>
        </w:rPr>
        <w:t xml:space="preserve">.</w:t>
      </w:r>
    </w:p>
    <w:p>
      <w:pPr>
        <w:pStyle w:val="BodyText"/>
      </w:pPr>
      <w:hyperlink r:id="rId3097">
        <w:r>
          <w:rPr>
            <w:rStyle w:val="Hyperlink"/>
            <w:b/>
            <w:bCs/>
          </w:rPr>
          <w:t xml:space="preserve">src/providers/ProviderInspectionScope.ts</w:t>
        </w:r>
      </w:hyperlink>
      <w:r>
        <w:br/>
      </w:r>
      <w:r>
        <w:t xml:space="preserve">10 lines · 253 bytes. Declared API documentation: Lifetime of one task’s prerequisite observations, distinct from resource ownership.</w:t>
      </w:r>
    </w:p>
    <w:p>
      <w:pPr>
        <w:pStyle w:val="BodyText"/>
        <w:spacing w:after="80"/>
      </w:pPr>
      <w:r>
        <w:rPr>
          <w:sz w:val="16"/>
        </w:rPr>
        <w:t xml:space="preserve">Declared exports:</w:t>
      </w:r>
      <w:r>
        <w:rPr>
          <w:sz w:val="16"/>
        </w:rPr>
        <w:t xml:space="preserve"> </w:t>
      </w:r>
      <w:r>
        <w:rPr>
          <w:rStyle w:val="VerbatimChar"/>
          <w:sz w:val="16"/>
        </w:rPr>
        <w:t xml:space="preserve">ProviderInspectionScope</w:t>
      </w:r>
      <w:r>
        <w:rPr>
          <w:sz w:val="16"/>
        </w:rPr>
        <w:t xml:space="preserve">.</w:t>
      </w:r>
    </w:p>
    <w:bookmarkEnd w:id="3098"/>
    <w:bookmarkStart w:id="3108" w:name="section-113"/>
    <w:p>
      <w:pPr>
        <w:pStyle w:val="Heading2"/>
      </w:pPr>
      <w:r>
        <w:t xml:space="preserve">src/reference — 9 entries</w:t>
      </w:r>
    </w:p>
    <w:p>
      <w:pPr>
        <w:pStyle w:val="FirstParagraph"/>
      </w:pPr>
      <w:hyperlink r:id="rId3099">
        <w:r>
          <w:rPr>
            <w:rStyle w:val="Hyperlink"/>
            <w:b/>
            <w:bCs/>
          </w:rPr>
          <w:t xml:space="preserve">src/reference/ReferenceSourceReader.test.ts</w:t>
        </w:r>
      </w:hyperlink>
      <w:r>
        <w:br/>
      </w:r>
      <w:r>
        <w:t xml:space="preserve">113 lines · 3,402 bytes. Test metadata: unobserved internal symlink reconciliation; retains unreadable targets below the nearest failed directory; matches Unicode-equivalent failed ancestor identities (+2 more statically named test/suite labels).</w:t>
      </w:r>
    </w:p>
    <w:p>
      <w:pPr>
        <w:pStyle w:val="BodyText"/>
      </w:pPr>
      <w:hyperlink r:id="rId3100">
        <w:r>
          <w:rPr>
            <w:rStyle w:val="Hyperlink"/>
            <w:b/>
            <w:bCs/>
          </w:rPr>
          <w:t xml:space="preserve">src/reference/ReferenceSourceReader.ts</w:t>
        </w:r>
      </w:hyperlink>
      <w:r>
        <w:br/>
      </w:r>
      <w:r>
        <w:t xml:space="preserve">200 lines · 6,801 bytes. Declared API documentation: Read a source tree without intentionally following symbolic links. Resolve internal link observations against the completed reader inventory. If the closest containing directory failed before enumeration completed, the target remains unknown; a broader failed ancestor cannot override a successfully enumerated directory or a recorded exclusion.</w:t>
      </w:r>
    </w:p>
    <w:p>
      <w:pPr>
        <w:pStyle w:val="BodyText"/>
        <w:spacing w:after="80"/>
      </w:pPr>
      <w:r>
        <w:rPr>
          <w:sz w:val="16"/>
        </w:rPr>
        <w:t xml:space="preserve">Declared exports:</w:t>
      </w:r>
      <w:r>
        <w:rPr>
          <w:sz w:val="16"/>
        </w:rPr>
        <w:t xml:space="preserve"> </w:t>
      </w:r>
      <w:r>
        <w:rPr>
          <w:rStyle w:val="VerbatimChar"/>
          <w:sz w:val="16"/>
        </w:rPr>
        <w:t xml:space="preserve">readReferenceSource</w:t>
      </w:r>
      <w:r>
        <w:rPr>
          <w:sz w:val="16"/>
        </w:rPr>
        <w:t xml:space="preserve">,</w:t>
      </w:r>
      <w:r>
        <w:rPr>
          <w:sz w:val="16"/>
        </w:rPr>
        <w:t xml:space="preserve"> </w:t>
      </w:r>
      <w:r>
        <w:rPr>
          <w:rStyle w:val="VerbatimChar"/>
          <w:sz w:val="16"/>
        </w:rPr>
        <w:t xml:space="preserve">reconcileUnobservedSymlinkTargets</w:t>
      </w:r>
      <w:r>
        <w:rPr>
          <w:sz w:val="16"/>
        </w:rPr>
        <w:t xml:space="preserve">.</w:t>
      </w:r>
    </w:p>
    <w:p>
      <w:pPr>
        <w:pStyle w:val="BodyText"/>
      </w:pPr>
      <w:hyperlink r:id="rId3101">
        <w:r>
          <w:rPr>
            <w:rStyle w:val="Hyperlink"/>
            <w:b/>
            <w:bCs/>
          </w:rPr>
          <w:t xml:space="preserve">src/reference/ReferenceSourceReaderEntries.ts</w:t>
        </w:r>
      </w:hyperlink>
      <w:r>
        <w:br/>
      </w:r>
      <w:r>
        <w:t xml:space="preserve">410 lines · 12,477 bytes. Declared API documentation: Bracket target observation with the symlink identity captured at enumeration.</w:t>
      </w:r>
    </w:p>
    <w:p>
      <w:pPr>
        <w:pStyle w:val="BodyText"/>
        <w:spacing w:after="80"/>
      </w:pPr>
      <w:r>
        <w:rPr>
          <w:sz w:val="16"/>
        </w:rPr>
        <w:t xml:space="preserve">Declared exports:</w:t>
      </w:r>
      <w:r>
        <w:rPr>
          <w:sz w:val="16"/>
        </w:rPr>
        <w:t xml:space="preserve"> </w:t>
      </w:r>
      <w:r>
        <w:rPr>
          <w:rStyle w:val="VerbatimChar"/>
          <w:sz w:val="16"/>
        </w:rPr>
        <w:t xml:space="preserve">traverseDirectory</w:t>
      </w:r>
      <w:r>
        <w:rPr>
          <w:sz w:val="16"/>
        </w:rPr>
        <w:t xml:space="preserve">,</w:t>
      </w:r>
      <w:r>
        <w:rPr>
          <w:sz w:val="16"/>
        </w:rPr>
        <w:t xml:space="preserve"> </w:t>
      </w:r>
      <w:r>
        <w:rPr>
          <w:rStyle w:val="VerbatimChar"/>
          <w:sz w:val="16"/>
        </w:rPr>
        <w:t xml:space="preserve">readStableSymlinkTarget</w:t>
      </w:r>
      <w:r>
        <w:rPr>
          <w:sz w:val="16"/>
        </w:rPr>
        <w:t xml:space="preserve">.</w:t>
      </w:r>
    </w:p>
    <w:p>
      <w:pPr>
        <w:pStyle w:val="BodyText"/>
      </w:pPr>
      <w:hyperlink r:id="rId3102">
        <w:r>
          <w:rPr>
            <w:rStyle w:val="Hyperlink"/>
            <w:b/>
            <w:bCs/>
          </w:rPr>
          <w:t xml:space="preserve">src/reference/ReferenceSourceReaderErrors.ts</w:t>
        </w:r>
      </w:hyperlink>
      <w:r>
        <w:br/>
      </w:r>
      <w:r>
        <w:t xml:space="preserve">92 lines · 2,483 bytes. Declared API documentation: Preserve actionable operating-system detail while leaving invariants visible. Preserve root I/O detail while separating bad selections from access failures.</w:t>
      </w:r>
    </w:p>
    <w:p>
      <w:pPr>
        <w:pStyle w:val="BodyText"/>
        <w:spacing w:after="80"/>
      </w:pPr>
      <w:r>
        <w:rPr>
          <w:sz w:val="16"/>
        </w:rPr>
        <w:t xml:space="preserve">Declared exports:</w:t>
      </w:r>
      <w:r>
        <w:rPr>
          <w:sz w:val="16"/>
        </w:rPr>
        <w:t xml:space="preserve"> </w:t>
      </w:r>
      <w:r>
        <w:rPr>
          <w:rStyle w:val="VerbatimChar"/>
          <w:sz w:val="16"/>
        </w:rPr>
        <w:t xml:space="preserve">failure</w:t>
      </w:r>
      <w:r>
        <w:rPr>
          <w:sz w:val="16"/>
        </w:rPr>
        <w:t xml:space="preserve">,</w:t>
      </w:r>
      <w:r>
        <w:rPr>
          <w:sz w:val="16"/>
        </w:rPr>
        <w:t xml:space="preserve"> </w:t>
      </w:r>
      <w:r>
        <w:rPr>
          <w:rStyle w:val="VerbatimChar"/>
          <w:sz w:val="16"/>
        </w:rPr>
        <w:t xml:space="preserve">cancelled</w:t>
      </w:r>
      <w:r>
        <w:rPr>
          <w:sz w:val="16"/>
        </w:rPr>
        <w:t xml:space="preserve">,</w:t>
      </w:r>
      <w:r>
        <w:rPr>
          <w:sz w:val="16"/>
        </w:rPr>
        <w:t xml:space="preserve"> </w:t>
      </w:r>
      <w:r>
        <w:rPr>
          <w:rStyle w:val="VerbatimChar"/>
          <w:sz w:val="16"/>
        </w:rPr>
        <w:t xml:space="preserve">safeSize</w:t>
      </w:r>
      <w:r>
        <w:rPr>
          <w:sz w:val="16"/>
        </w:rPr>
        <w:t xml:space="preserve">,</w:t>
      </w:r>
      <w:r>
        <w:rPr>
          <w:sz w:val="16"/>
        </w:rPr>
        <w:t xml:space="preserve"> </w:t>
      </w:r>
      <w:r>
        <w:rPr>
          <w:rStyle w:val="VerbatimChar"/>
          <w:sz w:val="16"/>
        </w:rPr>
        <w:t xml:space="preserve">filesystemFailureDetail</w:t>
      </w:r>
      <w:r>
        <w:rPr>
          <w:sz w:val="16"/>
        </w:rPr>
        <w:t xml:space="preserve">,</w:t>
      </w:r>
      <w:r>
        <w:rPr>
          <w:sz w:val="16"/>
        </w:rPr>
        <w:t xml:space="preserve"> </w:t>
      </w:r>
      <w:r>
        <w:rPr>
          <w:rStyle w:val="VerbatimChar"/>
          <w:sz w:val="16"/>
        </w:rPr>
        <w:t xml:space="preserve">rootFilesystemFailure</w:t>
      </w:r>
      <w:r>
        <w:rPr>
          <w:sz w:val="16"/>
        </w:rPr>
        <w:t xml:space="preserve">,</w:t>
      </w:r>
      <w:r>
        <w:rPr>
          <w:sz w:val="16"/>
        </w:rPr>
        <w:t xml:space="preserve"> </w:t>
      </w:r>
      <w:r>
        <w:rPr>
          <w:rStyle w:val="VerbatimChar"/>
          <w:sz w:val="16"/>
        </w:rPr>
        <w:t xml:space="preserve">entryFailure</w:t>
      </w:r>
      <w:r>
        <w:rPr>
          <w:sz w:val="16"/>
        </w:rPr>
        <w:t xml:space="preserve">.</w:t>
      </w:r>
    </w:p>
    <w:p>
      <w:pPr>
        <w:pStyle w:val="BodyText"/>
      </w:pPr>
      <w:hyperlink r:id="rId3103">
        <w:r>
          <w:rPr>
            <w:rStyle w:val="Hyperlink"/>
            <w:b/>
            <w:bCs/>
          </w:rPr>
          <w:t xml:space="preserve">src/reference/ReferenceSourceReaderFile.test.ts</w:t>
        </w:r>
      </w:hyperlink>
      <w:r>
        <w:br/>
      </w:r>
      <w:r>
        <w:t xml:space="preserve">70 lines · 2,015 bytes. Test metadata: retains all bytes across short reads through the declared size; reports growth instead of continuing to consume a changed file; preserves cancellation that arrives during a descriptor read.</w:t>
      </w:r>
    </w:p>
    <w:p>
      <w:pPr>
        <w:pStyle w:val="BodyText"/>
      </w:pPr>
      <w:hyperlink r:id="rId3104">
        <w:r>
          <w:rPr>
            <w:rStyle w:val="Hyperlink"/>
            <w:b/>
            <w:bCs/>
          </w:rPr>
          <w:t xml:space="preserve">src/reference/ReferenceSourceReaderFile.ts</w:t>
        </w:r>
      </w:hyperlink>
      <w:r>
        <w:br/>
      </w:r>
      <w:r>
        <w:t xml:space="preserve">305 lines · 8,108 bytes. Declared API documentation: Read a stable-size file through its borrowed descriptor; growth is a change.</w:t>
      </w:r>
    </w:p>
    <w:p>
      <w:pPr>
        <w:pStyle w:val="BodyText"/>
        <w:spacing w:after="80"/>
      </w:pPr>
      <w:r>
        <w:rPr>
          <w:sz w:val="16"/>
        </w:rPr>
        <w:t xml:space="preserve">Declared exports:</w:t>
      </w:r>
      <w:r>
        <w:rPr>
          <w:sz w:val="16"/>
        </w:rPr>
        <w:t xml:space="preserve"> </w:t>
      </w:r>
      <w:r>
        <w:rPr>
          <w:rStyle w:val="VerbatimChar"/>
          <w:sz w:val="16"/>
        </w:rPr>
        <w:t xml:space="preserve">readFileContents</w:t>
      </w:r>
      <w:r>
        <w:rPr>
          <w:sz w:val="16"/>
        </w:rPr>
        <w:t xml:space="preserve">,</w:t>
      </w:r>
      <w:r>
        <w:rPr>
          <w:sz w:val="16"/>
        </w:rPr>
        <w:t xml:space="preserve"> </w:t>
      </w:r>
      <w:r>
        <w:rPr>
          <w:rStyle w:val="VerbatimChar"/>
          <w:sz w:val="16"/>
        </w:rPr>
        <w:t xml:space="preserve">readStableFile</w:t>
      </w:r>
      <w:r>
        <w:rPr>
          <w:sz w:val="16"/>
        </w:rPr>
        <w:t xml:space="preserve">.</w:t>
      </w:r>
    </w:p>
    <w:p>
      <w:pPr>
        <w:pStyle w:val="BodyText"/>
      </w:pPr>
      <w:hyperlink r:id="rId3105">
        <w:r>
          <w:rPr>
            <w:rStyle w:val="Hyperlink"/>
            <w:b/>
            <w:bCs/>
          </w:rPr>
          <w:t xml:space="preserve">src/reference/ReferenceSourceReaderPaths.ts</w:t>
        </w:r>
      </w:hyperlink>
      <w:r>
        <w:br/>
      </w:r>
      <w:r>
        <w:t xml:space="preserve">10 lines · 317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pathFromRoot</w:t>
      </w:r>
      <w:r>
        <w:rPr>
          <w:sz w:val="16"/>
        </w:rPr>
        <w:t xml:space="preserve">.</w:t>
      </w:r>
    </w:p>
    <w:p>
      <w:pPr>
        <w:pStyle w:val="BodyText"/>
      </w:pPr>
      <w:hyperlink r:id="rId3106">
        <w:r>
          <w:rPr>
            <w:rStyle w:val="Hyperlink"/>
            <w:b/>
            <w:bCs/>
          </w:rPr>
          <w:t xml:space="preserve">src/reference/ReferenceSourceReaderTypes.ts</w:t>
        </w:r>
      </w:hyperlink>
      <w:r>
        <w:br/>
      </w:r>
      <w:r>
        <w:t xml:space="preserve">114 lines · 3,349 bytes. Declared API documentation: Kind offered to exclusion predicates. `unknown` marks an entry whose metadata could not be read, so its concrete kind cannot be claimed.</w:t>
      </w:r>
    </w:p>
    <w:p>
      <w:pPr>
        <w:pStyle w:val="BodyText"/>
        <w:spacing w:after="80"/>
      </w:pPr>
      <w:r>
        <w:rPr>
          <w:sz w:val="16"/>
        </w:rPr>
        <w:t xml:space="preserve">Declared exports:</w:t>
      </w:r>
      <w:r>
        <w:rPr>
          <w:sz w:val="16"/>
        </w:rPr>
        <w:t xml:space="preserve"> </w:t>
      </w:r>
      <w:r>
        <w:rPr>
          <w:rStyle w:val="VerbatimChar"/>
          <w:sz w:val="16"/>
        </w:rPr>
        <w:t xml:space="preserve">ReferenceSourceEntryKind</w:t>
      </w:r>
      <w:r>
        <w:rPr>
          <w:sz w:val="16"/>
        </w:rPr>
        <w:t xml:space="preserve">,</w:t>
      </w:r>
      <w:r>
        <w:rPr>
          <w:sz w:val="16"/>
        </w:rPr>
        <w:t xml:space="preserve"> </w:t>
      </w:r>
      <w:r>
        <w:rPr>
          <w:rStyle w:val="VerbatimChar"/>
          <w:sz w:val="16"/>
        </w:rPr>
        <w:t xml:space="preserve">ReferenceSourceExclusionKind</w:t>
      </w:r>
      <w:r>
        <w:rPr>
          <w:sz w:val="16"/>
        </w:rPr>
        <w:t xml:space="preserve">,</w:t>
      </w:r>
      <w:r>
        <w:rPr>
          <w:sz w:val="16"/>
        </w:rPr>
        <w:t xml:space="preserve"> </w:t>
      </w:r>
      <w:r>
        <w:rPr>
          <w:rStyle w:val="VerbatimChar"/>
          <w:sz w:val="16"/>
        </w:rPr>
        <w:t xml:space="preserve">ReferenceSourceReaderOptions</w:t>
      </w:r>
      <w:r>
        <w:rPr>
          <w:sz w:val="16"/>
        </w:rPr>
        <w:t xml:space="preserve">,</w:t>
      </w:r>
      <w:r>
        <w:rPr>
          <w:sz w:val="16"/>
        </w:rPr>
        <w:t xml:space="preserve"> </w:t>
      </w:r>
      <w:r>
        <w:rPr>
          <w:rStyle w:val="VerbatimChar"/>
          <w:sz w:val="16"/>
        </w:rPr>
        <w:t xml:space="preserve">ReferenceSourceFailureCode</w:t>
      </w:r>
      <w:r>
        <w:rPr>
          <w:sz w:val="16"/>
        </w:rPr>
        <w:t xml:space="preserve">,</w:t>
      </w:r>
      <w:r>
        <w:rPr>
          <w:sz w:val="16"/>
        </w:rPr>
        <w:t xml:space="preserve"> </w:t>
      </w:r>
      <w:r>
        <w:rPr>
          <w:rStyle w:val="VerbatimChar"/>
          <w:sz w:val="16"/>
        </w:rPr>
        <w:t xml:space="preserve">ReferenceSourceEntry</w:t>
      </w:r>
      <w:r>
        <w:rPr>
          <w:sz w:val="16"/>
        </w:rPr>
        <w:t xml:space="preserve">,</w:t>
      </w:r>
      <w:r>
        <w:rPr>
          <w:sz w:val="16"/>
        </w:rPr>
        <w:t xml:space="preserve"> </w:t>
      </w:r>
      <w:r>
        <w:rPr>
          <w:rStyle w:val="VerbatimChar"/>
          <w:sz w:val="16"/>
        </w:rPr>
        <w:t xml:space="preserve">ReferenceSourceRead</w:t>
      </w:r>
      <w:r>
        <w:rPr>
          <w:sz w:val="16"/>
        </w:rPr>
        <w:t xml:space="preserve">,</w:t>
      </w:r>
      <w:r>
        <w:rPr>
          <w:sz w:val="16"/>
        </w:rPr>
        <w:t xml:space="preserve"> </w:t>
      </w:r>
      <w:r>
        <w:rPr>
          <w:rStyle w:val="VerbatimChar"/>
          <w:sz w:val="16"/>
        </w:rPr>
        <w:t xml:space="preserve">ReferenceSourceReaderError</w:t>
      </w:r>
      <w:r>
        <w:rPr>
          <w:sz w:val="16"/>
        </w:rPr>
        <w:t xml:space="preserve">,</w:t>
      </w:r>
      <w:r>
        <w:rPr>
          <w:sz w:val="16"/>
        </w:rPr>
        <w:t xml:space="preserve"> </w:t>
      </w:r>
      <w:r>
        <w:rPr>
          <w:rStyle w:val="VerbatimChar"/>
          <w:sz w:val="16"/>
        </w:rPr>
        <w:t xml:space="preserve">PendingDirectory</w:t>
      </w:r>
      <w:r>
        <w:rPr>
          <w:sz w:val="16"/>
        </w:rPr>
        <w:t xml:space="preserve">,</w:t>
      </w:r>
      <w:r>
        <w:rPr>
          <w:sz w:val="16"/>
        </w:rPr>
        <w:t xml:space="preserve"> </w:t>
      </w:r>
      <w:r>
        <w:rPr>
          <w:rStyle w:val="VerbatimChar"/>
          <w:sz w:val="16"/>
        </w:rPr>
        <w:t xml:space="preserve">TraversalState</w:t>
      </w:r>
      <w:r>
        <w:rPr>
          <w:sz w:val="16"/>
        </w:rPr>
        <w:t xml:space="preserve">,</w:t>
      </w:r>
      <w:r>
        <w:rPr>
          <w:sz w:val="16"/>
        </w:rPr>
        <w:t xml:space="preserve"> </w:t>
      </w:r>
      <w:r>
        <w:rPr>
          <w:rStyle w:val="VerbatimChar"/>
          <w:sz w:val="16"/>
        </w:rPr>
        <w:t xml:space="preserve">StableFileRequest</w:t>
      </w:r>
      <w:r>
        <w:rPr>
          <w:sz w:val="16"/>
        </w:rPr>
        <w:t xml:space="preserve">,</w:t>
      </w:r>
      <w:r>
        <w:rPr>
          <w:sz w:val="16"/>
        </w:rPr>
        <w:t xml:space="preserve"> </w:t>
      </w:r>
      <w:r>
        <w:rPr>
          <w:rStyle w:val="VerbatimChar"/>
          <w:sz w:val="16"/>
        </w:rPr>
        <w:t xml:space="preserve">ReferenceSourceResult</w:t>
      </w:r>
      <w:r>
        <w:rPr>
          <w:sz w:val="16"/>
        </w:rPr>
        <w:t xml:space="preserve">.</w:t>
      </w:r>
    </w:p>
    <w:p>
      <w:pPr>
        <w:pStyle w:val="BodyText"/>
      </w:pPr>
      <w:hyperlink r:id="rId3107">
        <w:r>
          <w:rPr>
            <w:rStyle w:val="Hyperlink"/>
            <w:b/>
            <w:bCs/>
          </w:rPr>
          <w:t xml:space="preserve">src/reference/ReferenceSourceReaderValidate.ts</w:t>
        </w:r>
      </w:hyperlink>
      <w:r>
        <w:br/>
      </w:r>
      <w:r>
        <w:t xml:space="preserve">131 lines · 3,813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bigLstat</w:t>
      </w:r>
      <w:r>
        <w:rPr>
          <w:sz w:val="16"/>
        </w:rPr>
        <w:t xml:space="preserve">,</w:t>
      </w:r>
      <w:r>
        <w:rPr>
          <w:sz w:val="16"/>
        </w:rPr>
        <w:t xml:space="preserve"> </w:t>
      </w:r>
      <w:r>
        <w:rPr>
          <w:rStyle w:val="VerbatimChar"/>
          <w:sz w:val="16"/>
        </w:rPr>
        <w:t xml:space="preserve">sameFile</w:t>
      </w:r>
      <w:r>
        <w:rPr>
          <w:sz w:val="16"/>
        </w:rPr>
        <w:t xml:space="preserve">,</w:t>
      </w:r>
      <w:r>
        <w:rPr>
          <w:sz w:val="16"/>
        </w:rPr>
        <w:t xml:space="preserve"> </w:t>
      </w:r>
      <w:r>
        <w:rPr>
          <w:rStyle w:val="VerbatimChar"/>
          <w:sz w:val="16"/>
        </w:rPr>
        <w:t xml:space="preserve">isAborted</w:t>
      </w:r>
      <w:r>
        <w:rPr>
          <w:sz w:val="16"/>
        </w:rPr>
        <w:t xml:space="preserve">,</w:t>
      </w:r>
      <w:r>
        <w:rPr>
          <w:sz w:val="16"/>
        </w:rPr>
        <w:t xml:space="preserve"> </w:t>
      </w:r>
      <w:r>
        <w:rPr>
          <w:rStyle w:val="VerbatimChar"/>
          <w:sz w:val="16"/>
        </w:rPr>
        <w:t xml:space="preserve">noFollowOpenSupported</w:t>
      </w:r>
      <w:r>
        <w:rPr>
          <w:sz w:val="16"/>
        </w:rPr>
        <w:t xml:space="preserve">,</w:t>
      </w:r>
      <w:r>
        <w:rPr>
          <w:sz w:val="16"/>
        </w:rPr>
        <w:t xml:space="preserve"> </w:t>
      </w:r>
      <w:r>
        <w:rPr>
          <w:rStyle w:val="VerbatimChar"/>
          <w:sz w:val="16"/>
        </w:rPr>
        <w:t xml:space="preserve">validateDirectory</w:t>
      </w:r>
      <w:r>
        <w:rPr>
          <w:sz w:val="16"/>
        </w:rPr>
        <w:t xml:space="preserve">,</w:t>
      </w:r>
      <w:r>
        <w:rPr>
          <w:sz w:val="16"/>
        </w:rPr>
        <w:t xml:space="preserve"> </w:t>
      </w:r>
      <w:r>
        <w:rPr>
          <w:rStyle w:val="VerbatimChar"/>
          <w:sz w:val="16"/>
        </w:rPr>
        <w:t xml:space="preserve">prepareRoot</w:t>
      </w:r>
      <w:r>
        <w:rPr>
          <w:sz w:val="16"/>
        </w:rPr>
        <w:t xml:space="preserve">.</w:t>
      </w:r>
    </w:p>
    <w:bookmarkEnd w:id="3108"/>
    <w:bookmarkStart w:id="3111" w:name="section-114"/>
    <w:p>
      <w:pPr>
        <w:pStyle w:val="Heading2"/>
      </w:pPr>
      <w:r>
        <w:t xml:space="preserve">src/rizin — 2 entries</w:t>
      </w:r>
    </w:p>
    <w:p>
      <w:pPr>
        <w:pStyle w:val="FirstParagraph"/>
      </w:pPr>
      <w:hyperlink r:id="rId3109">
        <w:r>
          <w:rPr>
            <w:rStyle w:val="Hyperlink"/>
            <w:b/>
            <w:bCs/>
          </w:rPr>
          <w:t xml:space="preserve">src/rizin/RizinCommand.ts</w:t>
        </w:r>
      </w:hyperlink>
      <w:r>
        <w:br/>
      </w:r>
      <w:r>
        <w:t xml:space="preserve">17 lines · 475 bytes. Declared API documentation: Build a one-shot rz-pipe compatible command while retaining plugin availability.</w:t>
      </w:r>
    </w:p>
    <w:p>
      <w:pPr>
        <w:pStyle w:val="BodyText"/>
        <w:spacing w:after="80"/>
      </w:pPr>
      <w:r>
        <w:rPr>
          <w:sz w:val="16"/>
        </w:rPr>
        <w:t xml:space="preserve">Declared exports:</w:t>
      </w:r>
      <w:r>
        <w:rPr>
          <w:sz w:val="16"/>
        </w:rPr>
        <w:t xml:space="preserve"> </w:t>
      </w:r>
      <w:r>
        <w:rPr>
          <w:rStyle w:val="VerbatimChar"/>
          <w:sz w:val="16"/>
        </w:rPr>
        <w:t xml:space="preserve">RIZIN_PROVIDER_IDENTITY</w:t>
      </w:r>
      <w:r>
        <w:rPr>
          <w:sz w:val="16"/>
        </w:rPr>
        <w:t xml:space="preserve">,</w:t>
      </w:r>
      <w:r>
        <w:rPr>
          <w:sz w:val="16"/>
        </w:rPr>
        <w:t xml:space="preserve"> </w:t>
      </w:r>
      <w:r>
        <w:rPr>
          <w:rStyle w:val="VerbatimChar"/>
          <w:sz w:val="16"/>
        </w:rPr>
        <w:t xml:space="preserve">rizinCommand</w:t>
      </w:r>
      <w:r>
        <w:rPr>
          <w:sz w:val="16"/>
        </w:rPr>
        <w:t xml:space="preserve">.</w:t>
      </w:r>
    </w:p>
    <w:p>
      <w:pPr>
        <w:pStyle w:val="BodyText"/>
      </w:pPr>
      <w:hyperlink r:id="rId3110">
        <w:r>
          <w:rPr>
            <w:rStyle w:val="Hyperlink"/>
            <w:b/>
            <w:bCs/>
          </w:rPr>
          <w:t xml:space="preserve">src/rizin/RizinDebugSessionManager.ts</w:t>
        </w:r>
      </w:hyperlink>
      <w:r>
        <w:br/>
      </w:r>
      <w:r>
        <w:t xml:space="preserve">1,619 lines · 55,905 bytes. Declared API documentation: Owns persistent Rizin debugger processes independently from BinarySession.</w:t>
      </w:r>
    </w:p>
    <w:p>
      <w:pPr>
        <w:pStyle w:val="BodyText"/>
        <w:spacing w:after="80"/>
      </w:pPr>
      <w:r>
        <w:rPr>
          <w:sz w:val="16"/>
        </w:rPr>
        <w:t xml:space="preserve">Declared exports:</w:t>
      </w:r>
      <w:r>
        <w:rPr>
          <w:sz w:val="16"/>
        </w:rPr>
        <w:t xml:space="preserve"> </w:t>
      </w:r>
      <w:r>
        <w:rPr>
          <w:rStyle w:val="VerbatimChar"/>
          <w:sz w:val="16"/>
        </w:rPr>
        <w:t xml:space="preserve">RIZIN_DEBUGGER_PROVIDER_IDENTITY</w:t>
      </w:r>
      <w:r>
        <w:rPr>
          <w:sz w:val="16"/>
        </w:rPr>
        <w:t xml:space="preserve">,</w:t>
      </w:r>
      <w:r>
        <w:rPr>
          <w:sz w:val="16"/>
        </w:rPr>
        <w:t xml:space="preserve"> </w:t>
      </w:r>
      <w:r>
        <w:rPr>
          <w:rStyle w:val="VerbatimChar"/>
          <w:sz w:val="16"/>
        </w:rPr>
        <w:t xml:space="preserve">isRizinCommandDeadlineExpired</w:t>
      </w:r>
      <w:r>
        <w:rPr>
          <w:sz w:val="16"/>
        </w:rPr>
        <w:t xml:space="preserve">,</w:t>
      </w:r>
      <w:r>
        <w:rPr>
          <w:sz w:val="16"/>
        </w:rPr>
        <w:t xml:space="preserve"> </w:t>
      </w:r>
      <w:r>
        <w:rPr>
          <w:rStyle w:val="VerbatimChar"/>
          <w:sz w:val="16"/>
        </w:rPr>
        <w:t xml:space="preserve">createRizinCommandTimeoutEvidence</w:t>
      </w:r>
      <w:r>
        <w:rPr>
          <w:sz w:val="16"/>
        </w:rPr>
        <w:t xml:space="preserve">,</w:t>
      </w:r>
      <w:r>
        <w:rPr>
          <w:sz w:val="16"/>
        </w:rPr>
        <w:t xml:space="preserve"> </w:t>
      </w:r>
      <w:r>
        <w:rPr>
          <w:rStyle w:val="VerbatimChar"/>
          <w:sz w:val="16"/>
        </w:rPr>
        <w:t xml:space="preserve">RizinDebugSessionManager</w:t>
      </w:r>
      <w:r>
        <w:rPr>
          <w:sz w:val="16"/>
        </w:rPr>
        <w:t xml:space="preserve">,</w:t>
      </w:r>
      <w:r>
        <w:rPr>
          <w:sz w:val="16"/>
        </w:rPr>
        <w:t xml:space="preserve"> </w:t>
      </w:r>
      <w:r>
        <w:rPr>
          <w:rStyle w:val="VerbatimChar"/>
          <w:sz w:val="16"/>
        </w:rPr>
        <w:t xml:space="preserve">RizinDebugCommandResult</w:t>
      </w:r>
      <w:r>
        <w:rPr>
          <w:sz w:val="16"/>
        </w:rPr>
        <w:t xml:space="preserve">,</w:t>
      </w:r>
      <w:r>
        <w:rPr>
          <w:sz w:val="16"/>
        </w:rPr>
        <w:t xml:space="preserve"> </w:t>
      </w:r>
      <w:r>
        <w:rPr>
          <w:rStyle w:val="VerbatimChar"/>
          <w:sz w:val="16"/>
        </w:rPr>
        <w:t xml:space="preserve">parseRizinProcStartTime</w:t>
      </w:r>
      <w:r>
        <w:rPr>
          <w:sz w:val="16"/>
        </w:rPr>
        <w:t xml:space="preserve">,</w:t>
      </w:r>
      <w:r>
        <w:rPr>
          <w:sz w:val="16"/>
        </w:rPr>
        <w:t xml:space="preserve"> </w:t>
      </w:r>
      <w:r>
        <w:rPr>
          <w:rStyle w:val="VerbatimChar"/>
          <w:sz w:val="16"/>
        </w:rPr>
        <w:t xml:space="preserve">assertRizinProcessStartTimeStable</w:t>
      </w:r>
      <w:r>
        <w:rPr>
          <w:sz w:val="16"/>
        </w:rPr>
        <w:t xml:space="preserve">.</w:t>
      </w:r>
    </w:p>
    <w:bookmarkEnd w:id="3111"/>
    <w:bookmarkStart w:id="3116" w:name="section-115"/>
    <w:p>
      <w:pPr>
        <w:pStyle w:val="Heading2"/>
      </w:pPr>
      <w:r>
        <w:t xml:space="preserve">src/rust — 4 entries</w:t>
      </w:r>
    </w:p>
    <w:p>
      <w:pPr>
        <w:pStyle w:val="FirstParagraph"/>
      </w:pPr>
      <w:hyperlink r:id="rId3112">
        <w:r>
          <w:rPr>
            <w:rStyle w:val="Hyperlink"/>
            <w:b/>
            <w:bCs/>
          </w:rPr>
          <w:t xml:space="preserve">src/rust/RustAuditableReader.test.ts</w:t>
        </w:r>
      </w:hyperlink>
      <w:r>
        <w:br/>
      </w:r>
      <w:r>
        <w:t xml:space="preserve">262 lines · 7,796 bytes. Test metadata: preserves package order, omitted kind, and the root index; reports dependency cycles and keeps an omitted format version unknown; includes every package that participates in a dependency cycle (+10 more statically named test/suite labels).</w:t>
      </w:r>
    </w:p>
    <w:p>
      <w:pPr>
        <w:pStyle w:val="BodyText"/>
      </w:pPr>
      <w:hyperlink r:id="rId3113">
        <w:r>
          <w:rPr>
            <w:rStyle w:val="Hyperlink"/>
            <w:b/>
            <w:bCs/>
          </w:rPr>
          <w:t xml:space="preserve">src/rust/RustAuditableReader.ts</w:t>
        </w:r>
      </w:hyperlink>
      <w:r>
        <w:br/>
      </w:r>
      <w:r>
        <w:t xml:space="preserve">430 lines · 12,457 bytes. Declared API documentation: Selected-file admission limit shared with the stable artifact reader. Compressed `.dep-v0` section limit.</w:t>
      </w:r>
    </w:p>
    <w:p>
      <w:pPr>
        <w:pStyle w:val="BodyText"/>
        <w:spacing w:after="80"/>
      </w:pPr>
      <w:r>
        <w:rPr>
          <w:sz w:val="16"/>
        </w:rPr>
        <w:t xml:space="preserve">Declared exports:</w:t>
      </w:r>
      <w:r>
        <w:rPr>
          <w:sz w:val="16"/>
        </w:rPr>
        <w:t xml:space="preserve"> </w:t>
      </w:r>
      <w:r>
        <w:rPr>
          <w:rStyle w:val="VerbatimChar"/>
          <w:sz w:val="16"/>
        </w:rPr>
        <w:t xml:space="preserve">RUST_BINARY_INPUT_BYTES</w:t>
      </w:r>
      <w:r>
        <w:rPr>
          <w:sz w:val="16"/>
        </w:rPr>
        <w:t xml:space="preserve">,</w:t>
      </w:r>
      <w:r>
        <w:rPr>
          <w:sz w:val="16"/>
        </w:rPr>
        <w:t xml:space="preserve"> </w:t>
      </w:r>
      <w:r>
        <w:rPr>
          <w:rStyle w:val="VerbatimChar"/>
          <w:sz w:val="16"/>
        </w:rPr>
        <w:t xml:space="preserve">RUST_SECTION_BYTES</w:t>
      </w:r>
      <w:r>
        <w:rPr>
          <w:sz w:val="16"/>
        </w:rPr>
        <w:t xml:space="preserve">,</w:t>
      </w:r>
      <w:r>
        <w:rPr>
          <w:sz w:val="16"/>
        </w:rPr>
        <w:t xml:space="preserve"> </w:t>
      </w:r>
      <w:r>
        <w:rPr>
          <w:rStyle w:val="VerbatimChar"/>
          <w:sz w:val="16"/>
        </w:rPr>
        <w:t xml:space="preserve">RUST_INFLATE_RATIO</w:t>
      </w:r>
      <w:r>
        <w:rPr>
          <w:sz w:val="16"/>
        </w:rPr>
        <w:t xml:space="preserve">,</w:t>
      </w:r>
      <w:r>
        <w:rPr>
          <w:sz w:val="16"/>
        </w:rPr>
        <w:t xml:space="preserve"> </w:t>
      </w:r>
      <w:r>
        <w:rPr>
          <w:rStyle w:val="VerbatimChar"/>
          <w:sz w:val="16"/>
        </w:rPr>
        <w:t xml:space="preserve">RUST_UNCOMPRESSED_BYTES</w:t>
      </w:r>
      <w:r>
        <w:rPr>
          <w:sz w:val="16"/>
        </w:rPr>
        <w:t xml:space="preserve">,</w:t>
      </w:r>
      <w:r>
        <w:rPr>
          <w:sz w:val="16"/>
        </w:rPr>
        <w:t xml:space="preserve"> </w:t>
      </w:r>
      <w:r>
        <w:rPr>
          <w:rStyle w:val="VerbatimChar"/>
          <w:sz w:val="16"/>
        </w:rPr>
        <w:t xml:space="preserve">RUST_OUTPUT_BYTES</w:t>
      </w:r>
      <w:r>
        <w:rPr>
          <w:sz w:val="16"/>
        </w:rPr>
        <w:t xml:space="preserve">,</w:t>
      </w:r>
      <w:r>
        <w:rPr>
          <w:sz w:val="16"/>
        </w:rPr>
        <w:t xml:space="preserve"> </w:t>
      </w:r>
      <w:r>
        <w:rPr>
          <w:rStyle w:val="VerbatimChar"/>
          <w:sz w:val="16"/>
        </w:rPr>
        <w:t xml:space="preserve">RustAuditableFormatFailure</w:t>
      </w:r>
      <w:r>
        <w:rPr>
          <w:sz w:val="16"/>
        </w:rPr>
        <w:t xml:space="preserve">,</w:t>
      </w:r>
      <w:r>
        <w:rPr>
          <w:sz w:val="16"/>
        </w:rPr>
        <w:t xml:space="preserve"> </w:t>
      </w:r>
      <w:r>
        <w:rPr>
          <w:rStyle w:val="VerbatimChar"/>
          <w:sz w:val="16"/>
        </w:rPr>
        <w:t xml:space="preserve">RustAuditableConstraint</w:t>
      </w:r>
      <w:r>
        <w:rPr>
          <w:sz w:val="16"/>
        </w:rPr>
        <w:t xml:space="preserve">,</w:t>
      </w:r>
      <w:r>
        <w:rPr>
          <w:sz w:val="16"/>
        </w:rPr>
        <w:t xml:space="preserve"> </w:t>
      </w:r>
      <w:r>
        <w:rPr>
          <w:rStyle w:val="VerbatimChar"/>
          <w:sz w:val="16"/>
        </w:rPr>
        <w:t xml:space="preserve">RustAuditableResourceFailure</w:t>
      </w:r>
      <w:r>
        <w:rPr>
          <w:sz w:val="16"/>
        </w:rPr>
        <w:t xml:space="preserve">,</w:t>
      </w:r>
      <w:r>
        <w:rPr>
          <w:sz w:val="16"/>
        </w:rPr>
        <w:t xml:space="preserve"> </w:t>
      </w:r>
      <w:r>
        <w:rPr>
          <w:rStyle w:val="VerbatimChar"/>
          <w:sz w:val="16"/>
        </w:rPr>
        <w:t xml:space="preserve">readAuditableSection</w:t>
      </w:r>
      <w:r>
        <w:rPr>
          <w:sz w:val="16"/>
        </w:rPr>
        <w:t xml:space="preserve">.</w:t>
      </w:r>
    </w:p>
    <w:p>
      <w:pPr>
        <w:pStyle w:val="BodyText"/>
      </w:pPr>
      <w:hyperlink r:id="rId3114">
        <w:r>
          <w:rPr>
            <w:rStyle w:val="Hyperlink"/>
            <w:b/>
            <w:bCs/>
          </w:rPr>
          <w:t xml:space="preserve">src/rust/RustBinaryImage.ts</w:t>
        </w:r>
      </w:hyperlink>
      <w:r>
        <w:br/>
      </w:r>
      <w:r>
        <w:t xml:space="preserve">181 lines · 5,869 bytes. Declared API documentation: Container identity plus optional dependency metadata and inferred rustc commits. Read dependency metadata from container sections without executing the image.</w:t>
      </w:r>
    </w:p>
    <w:p>
      <w:pPr>
        <w:pStyle w:val="BodyText"/>
        <w:spacing w:after="80"/>
      </w:pPr>
      <w:r>
        <w:rPr>
          <w:sz w:val="16"/>
        </w:rPr>
        <w:t xml:space="preserve">Declared exports:</w:t>
      </w:r>
      <w:r>
        <w:rPr>
          <w:sz w:val="16"/>
        </w:rPr>
        <w:t xml:space="preserve"> </w:t>
      </w:r>
      <w:r>
        <w:rPr>
          <w:rStyle w:val="VerbatimChar"/>
          <w:sz w:val="16"/>
        </w:rPr>
        <w:t xml:space="preserve">RustBinaryImage</w:t>
      </w:r>
      <w:r>
        <w:rPr>
          <w:sz w:val="16"/>
        </w:rPr>
        <w:t xml:space="preserve">,</w:t>
      </w:r>
      <w:r>
        <w:rPr>
          <w:sz w:val="16"/>
        </w:rPr>
        <w:t xml:space="preserve"> </w:t>
      </w:r>
      <w:r>
        <w:rPr>
          <w:rStyle w:val="VerbatimChar"/>
          <w:sz w:val="16"/>
        </w:rPr>
        <w:t xml:space="preserve">readRustBinaryImage</w:t>
      </w:r>
      <w:r>
        <w:rPr>
          <w:sz w:val="16"/>
        </w:rPr>
        <w:t xml:space="preserve">.</w:t>
      </w:r>
    </w:p>
    <w:p>
      <w:pPr>
        <w:pStyle w:val="BodyText"/>
      </w:pPr>
      <w:hyperlink r:id="rId3115">
        <w:r>
          <w:rPr>
            <w:rStyle w:val="Hyperlink"/>
            <w:b/>
            <w:bCs/>
          </w:rPr>
          <w:t xml:space="preserve">src/rust/RustBinaryProvider.ts</w:t>
        </w:r>
      </w:hyperlink>
      <w:r>
        <w:br/>
      </w:r>
      <w:r>
        <w:t xml:space="preserve">287 lines · 10,524 bytes. Declared API documentation: Bundled reader identity. Embedded package versions are separate observed facts. Stable in-process dependency inspection without subprocesses, temporary files, or a Rust toolchain.</w:t>
      </w:r>
    </w:p>
    <w:p>
      <w:pPr>
        <w:pStyle w:val="BodyText"/>
        <w:spacing w:after="80"/>
      </w:pPr>
      <w:r>
        <w:rPr>
          <w:sz w:val="16"/>
        </w:rPr>
        <w:t xml:space="preserve">Declared exports:</w:t>
      </w:r>
      <w:r>
        <w:rPr>
          <w:sz w:val="16"/>
        </w:rPr>
        <w:t xml:space="preserve"> </w:t>
      </w:r>
      <w:r>
        <w:rPr>
          <w:rStyle w:val="VerbatimChar"/>
          <w:sz w:val="16"/>
        </w:rPr>
        <w:t xml:space="preserve">RUST_BINARY_PROVIDER_IDENTITY</w:t>
      </w:r>
      <w:r>
        <w:rPr>
          <w:sz w:val="16"/>
        </w:rPr>
        <w:t xml:space="preserve">,</w:t>
      </w:r>
      <w:r>
        <w:rPr>
          <w:sz w:val="16"/>
        </w:rPr>
        <w:t xml:space="preserve"> </w:t>
      </w:r>
      <w:r>
        <w:rPr>
          <w:rStyle w:val="VerbatimChar"/>
          <w:sz w:val="16"/>
        </w:rPr>
        <w:t xml:space="preserve">RustBinaryProvider</w:t>
      </w:r>
      <w:r>
        <w:rPr>
          <w:sz w:val="16"/>
        </w:rPr>
        <w:t xml:space="preserve">.</w:t>
      </w:r>
    </w:p>
    <w:bookmarkEnd w:id="3116"/>
    <w:bookmarkStart w:id="3211" w:name="section-116"/>
    <w:p>
      <w:pPr>
        <w:pStyle w:val="Heading2"/>
      </w:pPr>
      <w:r>
        <w:t xml:space="preserve">src/server — 94 entries</w:t>
      </w:r>
    </w:p>
    <w:p>
      <w:pPr>
        <w:pStyle w:val="FirstParagraph"/>
      </w:pPr>
      <w:r>
        <w:t xml:space="preserve">MCP tool registration, translation, and result delivery.</w:t>
      </w:r>
    </w:p>
    <w:p>
      <w:pPr>
        <w:pStyle w:val="BodyText"/>
      </w:pPr>
      <w:hyperlink r:id="rId3117">
        <w:r>
          <w:rPr>
            <w:rStyle w:val="Hyperlink"/>
            <w:b/>
            <w:bCs/>
          </w:rPr>
          <w:t xml:space="preserve">src/server/EvidenceMcpServer.test.ts</w:t>
        </w:r>
      </w:hyperlink>
      <w:r>
        <w:br/>
      </w:r>
      <w:r>
        <w:t xml:space="preserve">146 lines · 5,155 bytes. Test metadata: MCP request bookkeeping; releases list, tool, and completion state when cancellation arrives; SDK validation error delivery (+1 more statically named test/suite labels).</w:t>
      </w:r>
    </w:p>
    <w:p>
      <w:pPr>
        <w:pStyle w:val="BodyText"/>
      </w:pPr>
      <w:hyperlink r:id="rId3118">
        <w:r>
          <w:rPr>
            <w:rStyle w:val="Hyperlink"/>
            <w:b/>
            <w:bCs/>
          </w:rPr>
          <w:t xml:space="preserve">src/server/EvidenceMcpServer.ts</w:t>
        </w:r>
      </w:hyperlink>
      <w:r>
        <w:br/>
      </w:r>
      <w:r>
        <w:t xml:space="preserve">457 lines · 16,384 bytes. Declared API documentation: Signal for the completion request currently being dispatched by the SDK. Release every transport-owned reference for a cancelled/completed request.</w:t>
      </w:r>
    </w:p>
    <w:p>
      <w:pPr>
        <w:pStyle w:val="BodyText"/>
        <w:spacing w:after="80"/>
      </w:pPr>
      <w:r>
        <w:rPr>
          <w:sz w:val="16"/>
        </w:rPr>
        <w:t xml:space="preserve">Declared exports:</w:t>
      </w:r>
      <w:r>
        <w:rPr>
          <w:sz w:val="16"/>
        </w:rPr>
        <w:t xml:space="preserve"> </w:t>
      </w:r>
      <w:r>
        <w:rPr>
          <w:rStyle w:val="VerbatimChar"/>
          <w:sz w:val="16"/>
        </w:rPr>
        <w:t xml:space="preserve">CompactInputSchemaPresentation</w:t>
      </w:r>
      <w:r>
        <w:rPr>
          <w:sz w:val="16"/>
        </w:rPr>
        <w:t xml:space="preserve">,</w:t>
      </w:r>
      <w:r>
        <w:rPr>
          <w:sz w:val="16"/>
        </w:rPr>
        <w:t xml:space="preserve"> </w:t>
      </w:r>
      <w:r>
        <w:rPr>
          <w:rStyle w:val="VerbatimChar"/>
          <w:sz w:val="16"/>
        </w:rPr>
        <w:t xml:space="preserve">currentMcpRequestSignal</w:t>
      </w:r>
      <w:r>
        <w:rPr>
          <w:sz w:val="16"/>
        </w:rPr>
        <w:t xml:space="preserve">,</w:t>
      </w:r>
      <w:r>
        <w:rPr>
          <w:sz w:val="16"/>
        </w:rPr>
        <w:t xml:space="preserve"> </w:t>
      </w:r>
      <w:r>
        <w:rPr>
          <w:rStyle w:val="VerbatimChar"/>
          <w:sz w:val="16"/>
        </w:rPr>
        <w:t xml:space="preserve">forgetPendingMcpRequest</w:t>
      </w:r>
      <w:r>
        <w:rPr>
          <w:sz w:val="16"/>
        </w:rPr>
        <w:t xml:space="preserve">,</w:t>
      </w:r>
      <w:r>
        <w:rPr>
          <w:sz w:val="16"/>
        </w:rPr>
        <w:t xml:space="preserve"> </w:t>
      </w:r>
      <w:r>
        <w:rPr>
          <w:rStyle w:val="VerbatimChar"/>
          <w:sz w:val="16"/>
        </w:rPr>
        <w:t xml:space="preserve">EvidenceMcpServer</w:t>
      </w:r>
      <w:r>
        <w:rPr>
          <w:sz w:val="16"/>
        </w:rPr>
        <w:t xml:space="preserve">.</w:t>
      </w:r>
    </w:p>
    <w:p>
      <w:pPr>
        <w:pStyle w:val="BodyText"/>
      </w:pPr>
      <w:hyperlink r:id="rId3119">
        <w:r>
          <w:rPr>
            <w:rStyle w:val="Hyperlink"/>
            <w:b/>
            <w:bCs/>
          </w:rPr>
          <w:t xml:space="preserve">src/server/admittedToolOperation.ts</w:t>
        </w:r>
      </w:hyperlink>
      <w:r>
        <w:br/>
      </w:r>
      <w:r>
        <w:t xml:space="preserve">30 lines · 1,085 bytes. Declared API documentation: Run one complete tool workflow inside session admission when supplied. `operationName` is the MCP tool name; an admission failure is marked with that tool’s target-content provenance like any other of its results.</w:t>
      </w:r>
    </w:p>
    <w:p>
      <w:pPr>
        <w:pStyle w:val="BodyText"/>
        <w:spacing w:after="80"/>
      </w:pPr>
      <w:r>
        <w:rPr>
          <w:sz w:val="16"/>
        </w:rPr>
        <w:t xml:space="preserve">Declared exports:</w:t>
      </w:r>
      <w:r>
        <w:rPr>
          <w:sz w:val="16"/>
        </w:rPr>
        <w:t xml:space="preserve"> </w:t>
      </w:r>
      <w:r>
        <w:rPr>
          <w:rStyle w:val="VerbatimChar"/>
          <w:sz w:val="16"/>
        </w:rPr>
        <w:t xml:space="preserve">runAdmittedToolOperation</w:t>
      </w:r>
      <w:r>
        <w:rPr>
          <w:sz w:val="16"/>
        </w:rPr>
        <w:t xml:space="preserve">.</w:t>
      </w:r>
    </w:p>
    <w:p>
      <w:pPr>
        <w:pStyle w:val="BodyText"/>
      </w:pPr>
      <w:hyperlink r:id="rId3120">
        <w:r>
          <w:rPr>
            <w:rStyle w:val="Hyperlink"/>
            <w:b/>
            <w:bCs/>
          </w:rPr>
          <w:t xml:space="preserve">src/server/analysisAdmission.ts</w:t>
        </w:r>
      </w:hyperlink>
      <w:r>
        <w:br/>
      </w:r>
      <w:r>
        <w:t xml:space="preserve">29 lines · 1,432 bytes. Declared API documentation: Run a provider-backed tool while its target binding stays admitted. Select exactly one owner for a server’s analysis operation binding.</w:t>
      </w:r>
    </w:p>
    <w:p>
      <w:pPr>
        <w:pStyle w:val="BodyText"/>
        <w:spacing w:after="80"/>
      </w:pPr>
      <w:r>
        <w:rPr>
          <w:sz w:val="16"/>
        </w:rPr>
        <w:t xml:space="preserve">Declared exports:</w:t>
      </w:r>
      <w:r>
        <w:rPr>
          <w:sz w:val="16"/>
        </w:rPr>
        <w:t xml:space="preserve"> </w:t>
      </w:r>
      <w:r>
        <w:rPr>
          <w:rStyle w:val="VerbatimChar"/>
          <w:sz w:val="16"/>
        </w:rPr>
        <w:t xml:space="preserve">WithAdmittedAnalysis</w:t>
      </w:r>
      <w:r>
        <w:rPr>
          <w:sz w:val="16"/>
        </w:rPr>
        <w:t xml:space="preserve">,</w:t>
      </w:r>
      <w:r>
        <w:rPr>
          <w:sz w:val="16"/>
        </w:rPr>
        <w:t xml:space="preserve"> </w:t>
      </w:r>
      <w:r>
        <w:rPr>
          <w:rStyle w:val="VerbatimChar"/>
          <w:sz w:val="16"/>
        </w:rPr>
        <w:t xml:space="preserve">ServerAnalysisSource</w:t>
      </w:r>
      <w:r>
        <w:rPr>
          <w:sz w:val="16"/>
        </w:rPr>
        <w:t xml:space="preserve">,</w:t>
      </w:r>
      <w:r>
        <w:rPr>
          <w:sz w:val="16"/>
        </w:rPr>
        <w:t xml:space="preserve"> </w:t>
      </w:r>
      <w:r>
        <w:rPr>
          <w:rStyle w:val="VerbatimChar"/>
          <w:sz w:val="16"/>
        </w:rPr>
        <w:t xml:space="preserve">withAdmittedAnalysis</w:t>
      </w:r>
      <w:r>
        <w:rPr>
          <w:sz w:val="16"/>
        </w:rPr>
        <w:t xml:space="preserve">.</w:t>
      </w:r>
    </w:p>
    <w:p>
      <w:pPr>
        <w:pStyle w:val="BodyText"/>
      </w:pPr>
      <w:hyperlink r:id="rId3121">
        <w:r>
          <w:rPr>
            <w:rStyle w:val="Hyperlink"/>
            <w:b/>
            <w:bCs/>
          </w:rPr>
          <w:t xml:space="preserve">src/server/contractToolHandler.ts</w:t>
        </w:r>
      </w:hyperlink>
      <w:r>
        <w:br/>
      </w:r>
      <w:r>
        <w:t xml:space="preserve">106 lines · 3,732 bytes. Declared API documentation: Application service executing one named contract operation. Record and deliver one Evidence result using the tool’s exact contract.</w:t>
      </w:r>
    </w:p>
    <w:p>
      <w:pPr>
        <w:pStyle w:val="BodyText"/>
        <w:spacing w:after="80"/>
      </w:pPr>
      <w:r>
        <w:rPr>
          <w:sz w:val="16"/>
        </w:rPr>
        <w:t xml:space="preserve">Declared exports:</w:t>
      </w:r>
      <w:r>
        <w:rPr>
          <w:sz w:val="16"/>
        </w:rPr>
        <w:t xml:space="preserve"> </w:t>
      </w:r>
      <w:r>
        <w:rPr>
          <w:rStyle w:val="VerbatimChar"/>
          <w:sz w:val="16"/>
        </w:rPr>
        <w:t xml:space="preserve">ContractToolService</w:t>
      </w:r>
      <w:r>
        <w:rPr>
          <w:sz w:val="16"/>
        </w:rPr>
        <w:t xml:space="preserve">,</w:t>
      </w:r>
      <w:r>
        <w:rPr>
          <w:sz w:val="16"/>
        </w:rPr>
        <w:t xml:space="preserve"> </w:t>
      </w:r>
      <w:r>
        <w:rPr>
          <w:rStyle w:val="VerbatimChar"/>
          <w:sz w:val="16"/>
        </w:rPr>
        <w:t xml:space="preserve">deliverEvidenceResult</w:t>
      </w:r>
      <w:r>
        <w:rPr>
          <w:sz w:val="16"/>
        </w:rPr>
        <w:t xml:space="preserve">,</w:t>
      </w:r>
      <w:r>
        <w:rPr>
          <w:sz w:val="16"/>
        </w:rPr>
        <w:t xml:space="preserve"> </w:t>
      </w:r>
      <w:r>
        <w:rPr>
          <w:rStyle w:val="VerbatimChar"/>
          <w:sz w:val="16"/>
        </w:rPr>
        <w:t xml:space="preserve">createContractToolHandler</w:t>
      </w:r>
      <w:r>
        <w:rPr>
          <w:sz w:val="16"/>
        </w:rPr>
        <w:t xml:space="preserve">,</w:t>
      </w:r>
      <w:r>
        <w:rPr>
          <w:sz w:val="16"/>
        </w:rPr>
        <w:t xml:space="preserve"> </w:t>
      </w:r>
      <w:r>
        <w:rPr>
          <w:rStyle w:val="VerbatimChar"/>
          <w:sz w:val="16"/>
        </w:rPr>
        <w:t xml:space="preserve">createEvidenceToolHandler</w:t>
      </w:r>
      <w:r>
        <w:rPr>
          <w:sz w:val="16"/>
        </w:rPr>
        <w:t xml:space="preserve">.</w:t>
      </w:r>
    </w:p>
    <w:p>
      <w:pPr>
        <w:pStyle w:val="BodyText"/>
      </w:pPr>
      <w:hyperlink r:id="rId3122">
        <w:r>
          <w:rPr>
            <w:rStyle w:val="Hyperlink"/>
            <w:b/>
            <w:bCs/>
          </w:rPr>
          <w:t xml:space="preserve">src/server/createServer.ts</w:t>
        </w:r>
      </w:hyperlink>
      <w:r>
        <w:br/>
      </w:r>
      <w:r>
        <w:t xml:space="preserve">940 lines · 35,810 bytes. Declared API documentation: Construct one MCP server without acquiring subprocess resources. Supplying a session adds target lifecycle tools; omitting it retains the fixed-target seam used by focused tests and embedders.</w:t>
      </w:r>
    </w:p>
    <w:p>
      <w:pPr>
        <w:pStyle w:val="BodyText"/>
        <w:spacing w:after="80"/>
      </w:pPr>
      <w:r>
        <w:rPr>
          <w:sz w:val="16"/>
        </w:rPr>
        <w:t xml:space="preserve">Declared exports:</w:t>
      </w:r>
      <w:r>
        <w:rPr>
          <w:sz w:val="16"/>
        </w:rPr>
        <w:t xml:space="preserve"> </w:t>
      </w:r>
      <w:r>
        <w:rPr>
          <w:rStyle w:val="VerbatimChar"/>
          <w:sz w:val="16"/>
        </w:rPr>
        <w:t xml:space="preserve">CreateServerOptions</w:t>
      </w:r>
      <w:r>
        <w:rPr>
          <w:sz w:val="16"/>
        </w:rPr>
        <w:t xml:space="preserve">,</w:t>
      </w:r>
      <w:r>
        <w:rPr>
          <w:sz w:val="16"/>
        </w:rPr>
        <w:t xml:space="preserve"> </w:t>
      </w:r>
      <w:r>
        <w:rPr>
          <w:rStyle w:val="VerbatimChar"/>
          <w:sz w:val="16"/>
        </w:rPr>
        <w:t xml:space="preserve">createServer</w:t>
      </w:r>
      <w:r>
        <w:rPr>
          <w:sz w:val="16"/>
        </w:rPr>
        <w:t xml:space="preserve">.</w:t>
      </w:r>
    </w:p>
    <w:p>
      <w:pPr>
        <w:pStyle w:val="BodyText"/>
      </w:pPr>
      <w:hyperlink r:id="rId3123">
        <w:r>
          <w:rPr>
            <w:rStyle w:val="Hyperlink"/>
            <w:b/>
            <w:bCs/>
          </w:rPr>
          <w:t xml:space="preserve">src/server/externalMutationAdmission.ts</w:t>
        </w:r>
      </w:hyperlink>
      <w:r>
        <w:br/>
      </w:r>
      <w:r>
        <w:t xml:space="preserve">96 lines · 3,561 bytes. Declared API documentation: Shared MCP admission and failure preservation for unrestricted commands. Admit an owned close once, including when it is recovering its own blocker.</w:t>
      </w:r>
    </w:p>
    <w:p>
      <w:pPr>
        <w:pStyle w:val="BodyText"/>
        <w:spacing w:after="80"/>
      </w:pPr>
      <w:r>
        <w:rPr>
          <w:sz w:val="16"/>
        </w:rPr>
        <w:t xml:space="preserve">Declared exports:</w:t>
      </w:r>
      <w:r>
        <w:rPr>
          <w:sz w:val="16"/>
        </w:rPr>
        <w:t xml:space="preserve"> </w:t>
      </w:r>
      <w:r>
        <w:rPr>
          <w:rStyle w:val="VerbatimChar"/>
          <w:sz w:val="16"/>
        </w:rPr>
        <w:t xml:space="preserve">ExternalMutationAdmission</w:t>
      </w:r>
      <w:r>
        <w:rPr>
          <w:sz w:val="16"/>
        </w:rPr>
        <w:t xml:space="preserve">,</w:t>
      </w:r>
      <w:r>
        <w:rPr>
          <w:sz w:val="16"/>
        </w:rPr>
        <w:t xml:space="preserve"> </w:t>
      </w:r>
      <w:r>
        <w:rPr>
          <w:rStyle w:val="VerbatimChar"/>
          <w:sz w:val="16"/>
        </w:rPr>
        <w:t xml:space="preserve">runWithExternalMutationAdmission</w:t>
      </w:r>
      <w:r>
        <w:rPr>
          <w:sz w:val="16"/>
        </w:rPr>
        <w:t xml:space="preserve">,</w:t>
      </w:r>
      <w:r>
        <w:rPr>
          <w:sz w:val="16"/>
        </w:rPr>
        <w:t xml:space="preserve"> </w:t>
      </w:r>
      <w:r>
        <w:rPr>
          <w:rStyle w:val="VerbatimChar"/>
          <w:sz w:val="16"/>
        </w:rPr>
        <w:t xml:space="preserve">runOwnedCleanupWithExternalMutationAdmission</w:t>
      </w:r>
      <w:r>
        <w:rPr>
          <w:sz w:val="16"/>
        </w:rPr>
        <w:t xml:space="preserve">.</w:t>
      </w:r>
    </w:p>
    <w:p>
      <w:pPr>
        <w:pStyle w:val="BodyText"/>
      </w:pPr>
      <w:hyperlink r:id="rId3124">
        <w:r>
          <w:rPr>
            <w:rStyle w:val="Hyperlink"/>
            <w:b/>
            <w:bCs/>
          </w:rPr>
          <w:t xml:space="preserve">src/server/lifecycleProgress.ts</w:t>
        </w:r>
      </w:hyperlink>
      <w:r>
        <w:br/>
      </w:r>
      <w:r>
        <w:t xml:space="preserve">22 lines · 675 bytes. Declared API documentation: Report one lifecycle operation start through the shared monotonic boundary. Report one lifecycle operation’s terminal disposition.</w:t>
      </w:r>
    </w:p>
    <w:p>
      <w:pPr>
        <w:pStyle w:val="BodyText"/>
        <w:spacing w:after="80"/>
      </w:pPr>
      <w:r>
        <w:rPr>
          <w:sz w:val="16"/>
        </w:rPr>
        <w:t xml:space="preserve">Declared exports:</w:t>
      </w:r>
      <w:r>
        <w:rPr>
          <w:sz w:val="16"/>
        </w:rPr>
        <w:t xml:space="preserve"> </w:t>
      </w:r>
      <w:r>
        <w:rPr>
          <w:rStyle w:val="VerbatimChar"/>
          <w:sz w:val="16"/>
        </w:rPr>
        <w:t xml:space="preserve">reportLifecycleStart</w:t>
      </w:r>
      <w:r>
        <w:rPr>
          <w:sz w:val="16"/>
        </w:rPr>
        <w:t xml:space="preserve">,</w:t>
      </w:r>
      <w:r>
        <w:rPr>
          <w:sz w:val="16"/>
        </w:rPr>
        <w:t xml:space="preserve"> </w:t>
      </w:r>
      <w:r>
        <w:rPr>
          <w:rStyle w:val="VerbatimChar"/>
          <w:sz w:val="16"/>
        </w:rPr>
        <w:t xml:space="preserve">reportLifecycleEnd</w:t>
      </w:r>
      <w:r>
        <w:rPr>
          <w:sz w:val="16"/>
        </w:rPr>
        <w:t xml:space="preserve">.</w:t>
      </w:r>
    </w:p>
    <w:p>
      <w:pPr>
        <w:pStyle w:val="BodyText"/>
      </w:pPr>
      <w:hyperlink r:id="rId3125">
        <w:r>
          <w:rPr>
            <w:rStyle w:val="Hyperlink"/>
            <w:b/>
            <w:bCs/>
          </w:rPr>
          <w:t xml:space="preserve">src/server/mcpClientMetadata.ts</w:t>
        </w:r>
      </w:hyperlink>
      <w:r>
        <w:br/>
      </w:r>
      <w:r>
        <w:t xml:space="preserve">80 lines · 3,135 bytes. Declared API documentation: Initialize-scoped client metadata the SDK keeps for a 2025-era connection. Client metadata for the current request. A 2026-era request carries it in its per-request envelope; a 2025-era connection sends no envelope, so its `initialize` handshake supplies the values.</w:t>
      </w:r>
    </w:p>
    <w:p>
      <w:pPr>
        <w:pStyle w:val="BodyText"/>
        <w:spacing w:after="80"/>
      </w:pPr>
      <w:r>
        <w:rPr>
          <w:sz w:val="16"/>
        </w:rPr>
        <w:t xml:space="preserve">Declared exports:</w:t>
      </w:r>
      <w:r>
        <w:rPr>
          <w:sz w:val="16"/>
        </w:rPr>
        <w:t xml:space="preserve"> </w:t>
      </w:r>
      <w:r>
        <w:rPr>
          <w:rStyle w:val="VerbatimChar"/>
          <w:sz w:val="16"/>
        </w:rPr>
        <w:t xml:space="preserve">McpConnectionClientMetadata</w:t>
      </w:r>
      <w:r>
        <w:rPr>
          <w:sz w:val="16"/>
        </w:rPr>
        <w:t xml:space="preserve">,</w:t>
      </w:r>
      <w:r>
        <w:rPr>
          <w:sz w:val="16"/>
        </w:rPr>
        <w:t xml:space="preserve"> </w:t>
      </w:r>
      <w:r>
        <w:rPr>
          <w:rStyle w:val="VerbatimChar"/>
          <w:sz w:val="16"/>
        </w:rPr>
        <w:t xml:space="preserve">mcpClientMetadata</w:t>
      </w:r>
      <w:r>
        <w:rPr>
          <w:sz w:val="16"/>
        </w:rPr>
        <w:t xml:space="preserve">,</w:t>
      </w:r>
      <w:r>
        <w:rPr>
          <w:sz w:val="16"/>
        </w:rPr>
        <w:t xml:space="preserve"> </w:t>
      </w:r>
      <w:r>
        <w:rPr>
          <w:rStyle w:val="VerbatimChar"/>
          <w:sz w:val="16"/>
        </w:rPr>
        <w:t xml:space="preserve">mcpEnvelopeValue</w:t>
      </w:r>
      <w:r>
        <w:rPr>
          <w:sz w:val="16"/>
        </w:rPr>
        <w:t xml:space="preserve">.</w:t>
      </w:r>
    </w:p>
    <w:p>
      <w:pPr>
        <w:pStyle w:val="BodyText"/>
      </w:pPr>
      <w:hyperlink r:id="rId3126">
        <w:r>
          <w:rPr>
            <w:rStyle w:val="Hyperlink"/>
            <w:b/>
            <w:bCs/>
          </w:rPr>
          <w:t xml:space="preserve">src/server/mcpProgress.ts</w:t>
        </w:r>
      </w:hyperlink>
      <w:r>
        <w:br/>
      </w:r>
      <w:r>
        <w:t xml:space="preserve">39 lines · 1,398 bytes. Declared API documentation: Adapt the request’s negotiated MCP progress token to application progress.</w:t>
      </w:r>
    </w:p>
    <w:p>
      <w:pPr>
        <w:pStyle w:val="BodyText"/>
        <w:spacing w:after="80"/>
      </w:pPr>
      <w:r>
        <w:rPr>
          <w:sz w:val="16"/>
        </w:rPr>
        <w:t xml:space="preserve">Declared exports:</w:t>
      </w:r>
      <w:r>
        <w:rPr>
          <w:sz w:val="16"/>
        </w:rPr>
        <w:t xml:space="preserve"> </w:t>
      </w:r>
      <w:r>
        <w:rPr>
          <w:rStyle w:val="VerbatimChar"/>
          <w:sz w:val="16"/>
        </w:rPr>
        <w:t xml:space="preserve">McpProgressContext</w:t>
      </w:r>
      <w:r>
        <w:rPr>
          <w:sz w:val="16"/>
        </w:rPr>
        <w:t xml:space="preserve">,</w:t>
      </w:r>
      <w:r>
        <w:rPr>
          <w:sz w:val="16"/>
        </w:rPr>
        <w:t xml:space="preserve"> </w:t>
      </w:r>
      <w:r>
        <w:rPr>
          <w:rStyle w:val="VerbatimChar"/>
          <w:sz w:val="16"/>
        </w:rPr>
        <w:t xml:space="preserve">mcpProgressReporter</w:t>
      </w:r>
      <w:r>
        <w:rPr>
          <w:sz w:val="16"/>
        </w:rPr>
        <w:t xml:space="preserve">.</w:t>
      </w:r>
    </w:p>
    <w:p>
      <w:pPr>
        <w:pStyle w:val="BodyText"/>
      </w:pPr>
      <w:hyperlink r:id="rId3127">
        <w:r>
          <w:rPr>
            <w:rStyle w:val="Hyperlink"/>
            <w:b/>
            <w:bCs/>
          </w:rPr>
          <w:t xml:space="preserve">src/server/promptCompletion.ts</w:t>
        </w:r>
      </w:hyperlink>
      <w:r>
        <w:br/>
      </w:r>
      <w:r>
        <w:t xml:space="preserve">236 lines · 7,590 bytes. Declared API documentation: Read-only session projection used by MCP prompt argument completers. Build live completion over the active provider and session ledger.</w:t>
      </w:r>
    </w:p>
    <w:p>
      <w:pPr>
        <w:pStyle w:val="BodyText"/>
        <w:spacing w:after="80"/>
      </w:pPr>
      <w:r>
        <w:rPr>
          <w:sz w:val="16"/>
        </w:rPr>
        <w:t xml:space="preserve">Declared exports:</w:t>
      </w:r>
      <w:r>
        <w:rPr>
          <w:sz w:val="16"/>
        </w:rPr>
        <w:t xml:space="preserve"> </w:t>
      </w:r>
      <w:r>
        <w:rPr>
          <w:rStyle w:val="VerbatimChar"/>
          <w:sz w:val="16"/>
        </w:rPr>
        <w:t xml:space="preserve">PromptCompletionSource</w:t>
      </w:r>
      <w:r>
        <w:rPr>
          <w:sz w:val="16"/>
        </w:rPr>
        <w:t xml:space="preserve">,</w:t>
      </w:r>
      <w:r>
        <w:rPr>
          <w:sz w:val="16"/>
        </w:rPr>
        <w:t xml:space="preserve"> </w:t>
      </w:r>
      <w:r>
        <w:rPr>
          <w:rStyle w:val="VerbatimChar"/>
          <w:sz w:val="16"/>
        </w:rPr>
        <w:t xml:space="preserve">createPromptCompletionSource</w:t>
      </w:r>
      <w:r>
        <w:rPr>
          <w:sz w:val="16"/>
        </w:rPr>
        <w:t xml:space="preserve">.</w:t>
      </w:r>
    </w:p>
    <w:p>
      <w:pPr>
        <w:pStyle w:val="BodyText"/>
      </w:pPr>
      <w:hyperlink r:id="rId3128">
        <w:r>
          <w:rPr>
            <w:rStyle w:val="Hyperlink"/>
            <w:b/>
            <w:bCs/>
          </w:rPr>
          <w:t xml:space="preserve">src/server/providerEnvironment.ts</w:t>
        </w:r>
      </w:hyperlink>
      <w:r>
        <w:br/>
      </w:r>
      <w:r>
        <w:t xml:space="preserve">8 lines · 409 bytes. Declared API documentation: Capture the selected provider environment at server construction time.</w:t>
      </w:r>
    </w:p>
    <w:p>
      <w:pPr>
        <w:pStyle w:val="BodyText"/>
        <w:spacing w:after="80"/>
      </w:pPr>
      <w:r>
        <w:rPr>
          <w:sz w:val="16"/>
        </w:rPr>
        <w:t xml:space="preserve">Declared exports:</w:t>
      </w:r>
      <w:r>
        <w:rPr>
          <w:sz w:val="16"/>
        </w:rPr>
        <w:t xml:space="preserve"> </w:t>
      </w:r>
      <w:r>
        <w:rPr>
          <w:rStyle w:val="VerbatimChar"/>
          <w:sz w:val="16"/>
        </w:rPr>
        <w:t xml:space="preserve">captureProviderEnvironment</w:t>
      </w:r>
      <w:r>
        <w:rPr>
          <w:sz w:val="16"/>
        </w:rPr>
        <w:t xml:space="preserve">.</w:t>
      </w:r>
    </w:p>
    <w:p>
      <w:pPr>
        <w:pStyle w:val="BodyText"/>
      </w:pPr>
      <w:hyperlink r:id="rId3129">
        <w:r>
          <w:rPr>
            <w:rStyle w:val="Hyperlink"/>
            <w:b/>
            <w:bCs/>
          </w:rPr>
          <w:t xml:space="preserve">src/server/recordDerivedEvidence.ts</w:t>
        </w:r>
      </w:hyperlink>
      <w:r>
        <w:br/>
      </w:r>
      <w:r>
        <w:t xml:space="preserve">19 lines · 853 bytes. Declared API documentation: Atomically record derived Evidence with an optional supported unknown.</w:t>
      </w:r>
    </w:p>
    <w:p>
      <w:pPr>
        <w:pStyle w:val="BodyText"/>
        <w:spacing w:after="80"/>
      </w:pPr>
      <w:r>
        <w:rPr>
          <w:sz w:val="16"/>
        </w:rPr>
        <w:t xml:space="preserve">Declared exports:</w:t>
      </w:r>
      <w:r>
        <w:rPr>
          <w:sz w:val="16"/>
        </w:rPr>
        <w:t xml:space="preserve"> </w:t>
      </w:r>
      <w:r>
        <w:rPr>
          <w:rStyle w:val="VerbatimChar"/>
          <w:sz w:val="16"/>
        </w:rPr>
        <w:t xml:space="preserve">recordDerivedEvidence</w:t>
      </w:r>
      <w:r>
        <w:rPr>
          <w:sz w:val="16"/>
        </w:rPr>
        <w:t xml:space="preserve">.</w:t>
      </w:r>
    </w:p>
    <w:p>
      <w:pPr>
        <w:pStyle w:val="BodyText"/>
      </w:pPr>
      <w:hyperlink r:id="rId3130">
        <w:r>
          <w:rPr>
            <w:rStyle w:val="Hyperlink"/>
            <w:b/>
            <w:bCs/>
          </w:rPr>
          <w:t xml:space="preserve">src/server/registerAdbTools.ts</w:t>
        </w:r>
      </w:hyperlink>
      <w:r>
        <w:br/>
      </w:r>
      <w:r>
        <w:t xml:space="preserve">57 lines · 2,113 bytes. Declared API documentation: Bind ADB handlers to their exact named contracts through shared workflows.</w:t>
      </w:r>
    </w:p>
    <w:p>
      <w:pPr>
        <w:pStyle w:val="BodyText"/>
        <w:spacing w:after="80"/>
      </w:pPr>
      <w:r>
        <w:rPr>
          <w:sz w:val="16"/>
        </w:rPr>
        <w:t xml:space="preserve">Declared exports:</w:t>
      </w:r>
      <w:r>
        <w:rPr>
          <w:sz w:val="16"/>
        </w:rPr>
        <w:t xml:space="preserve"> </w:t>
      </w:r>
      <w:r>
        <w:rPr>
          <w:rStyle w:val="VerbatimChar"/>
          <w:sz w:val="16"/>
        </w:rPr>
        <w:t xml:space="preserve">registerAdbTools</w:t>
      </w:r>
      <w:r>
        <w:rPr>
          <w:sz w:val="16"/>
        </w:rPr>
        <w:t xml:space="preserve">.</w:t>
      </w:r>
    </w:p>
    <w:p>
      <w:pPr>
        <w:pStyle w:val="BodyText"/>
      </w:pPr>
      <w:hyperlink r:id="rId3131">
        <w:r>
          <w:rPr>
            <w:rStyle w:val="Hyperlink"/>
            <w:b/>
            <w:bCs/>
          </w:rPr>
          <w:t xml:space="preserve">src/server/registerAnalysisViewTool.ts</w:t>
        </w:r>
      </w:hyperlink>
      <w:r>
        <w:br/>
      </w:r>
      <w:r>
        <w:t xml:space="preserve">40 lines · 1,496 bytes. Declared API documentation: Bind selected-view projection to its named contract and session Evidence owner.</w:t>
      </w:r>
    </w:p>
    <w:p>
      <w:pPr>
        <w:pStyle w:val="BodyText"/>
        <w:spacing w:after="80"/>
      </w:pPr>
      <w:r>
        <w:rPr>
          <w:sz w:val="16"/>
        </w:rPr>
        <w:t xml:space="preserve">Declared exports:</w:t>
      </w:r>
      <w:r>
        <w:rPr>
          <w:sz w:val="16"/>
        </w:rPr>
        <w:t xml:space="preserve"> </w:t>
      </w:r>
      <w:r>
        <w:rPr>
          <w:rStyle w:val="VerbatimChar"/>
          <w:sz w:val="16"/>
        </w:rPr>
        <w:t xml:space="preserve">registerAnalysisViewTool</w:t>
      </w:r>
      <w:r>
        <w:rPr>
          <w:sz w:val="16"/>
        </w:rPr>
        <w:t xml:space="preserve">.</w:t>
      </w:r>
    </w:p>
    <w:p>
      <w:pPr>
        <w:pStyle w:val="BodyText"/>
      </w:pPr>
      <w:hyperlink r:id="rId3132">
        <w:r>
          <w:rPr>
            <w:rStyle w:val="Hyperlink"/>
            <w:b/>
            <w:bCs/>
          </w:rPr>
          <w:t xml:space="preserve">src/server/registerAndroidTools.ts</w:t>
        </w:r>
      </w:hyperlink>
      <w:r>
        <w:br/>
      </w:r>
      <w:r>
        <w:t xml:space="preserve">95 lines · 3,440 bytes. Declared API documentation: Bind Android handlers to their exact named contracts through shared workflows.</w:t>
      </w:r>
    </w:p>
    <w:p>
      <w:pPr>
        <w:pStyle w:val="BodyText"/>
        <w:spacing w:after="80"/>
      </w:pPr>
      <w:r>
        <w:rPr>
          <w:sz w:val="16"/>
        </w:rPr>
        <w:t xml:space="preserve">Declared exports:</w:t>
      </w:r>
      <w:r>
        <w:rPr>
          <w:sz w:val="16"/>
        </w:rPr>
        <w:t xml:space="preserve"> </w:t>
      </w:r>
      <w:r>
        <w:rPr>
          <w:rStyle w:val="VerbatimChar"/>
          <w:sz w:val="16"/>
        </w:rPr>
        <w:t xml:space="preserve">registerAndroidTools</w:t>
      </w:r>
      <w:r>
        <w:rPr>
          <w:sz w:val="16"/>
        </w:rPr>
        <w:t xml:space="preserve">.</w:t>
      </w:r>
    </w:p>
    <w:p>
      <w:pPr>
        <w:pStyle w:val="BodyText"/>
      </w:pPr>
      <w:hyperlink r:id="rId3133">
        <w:r>
          <w:rPr>
            <w:rStyle w:val="Hyperlink"/>
            <w:b/>
            <w:bCs/>
          </w:rPr>
          <w:t xml:space="preserve">src/server/registerApktoolTools.ts</w:t>
        </w:r>
      </w:hyperlink>
      <w:r>
        <w:br/>
      </w:r>
      <w:r>
        <w:t xml:space="preserve">35 lines · 1,270 bytes. Declared API documentation: Bind Apktool handlers to their exact named contracts.</w:t>
      </w:r>
    </w:p>
    <w:p>
      <w:pPr>
        <w:pStyle w:val="BodyText"/>
        <w:spacing w:after="80"/>
      </w:pPr>
      <w:r>
        <w:rPr>
          <w:sz w:val="16"/>
        </w:rPr>
        <w:t xml:space="preserve">Declared exports:</w:t>
      </w:r>
      <w:r>
        <w:rPr>
          <w:sz w:val="16"/>
        </w:rPr>
        <w:t xml:space="preserve"> </w:t>
      </w:r>
      <w:r>
        <w:rPr>
          <w:rStyle w:val="VerbatimChar"/>
          <w:sz w:val="16"/>
        </w:rPr>
        <w:t xml:space="preserve">registerApktoolTools</w:t>
      </w:r>
      <w:r>
        <w:rPr>
          <w:sz w:val="16"/>
        </w:rPr>
        <w:t xml:space="preserve">.</w:t>
      </w:r>
    </w:p>
    <w:p>
      <w:pPr>
        <w:pStyle w:val="BodyText"/>
      </w:pPr>
      <w:hyperlink r:id="rId3134">
        <w:r>
          <w:rPr>
            <w:rStyle w:val="Hyperlink"/>
            <w:b/>
            <w:bCs/>
          </w:rPr>
          <w:t xml:space="preserve">src/server/registerApplicationTools.ts</w:t>
        </w:r>
      </w:hyperlink>
      <w:r>
        <w:br/>
      </w:r>
      <w:r>
        <w:t xml:space="preserve">26 lines · 1,619 bytes. Declared API documentation: Register provider-neutral JavaScript application graph workflows.</w:t>
      </w:r>
    </w:p>
    <w:p>
      <w:pPr>
        <w:pStyle w:val="BodyText"/>
        <w:spacing w:after="80"/>
      </w:pPr>
      <w:r>
        <w:rPr>
          <w:sz w:val="16"/>
        </w:rPr>
        <w:t xml:space="preserve">Declared exports:</w:t>
      </w:r>
      <w:r>
        <w:rPr>
          <w:sz w:val="16"/>
        </w:rPr>
        <w:t xml:space="preserve"> </w:t>
      </w:r>
      <w:r>
        <w:rPr>
          <w:rStyle w:val="VerbatimChar"/>
          <w:sz w:val="16"/>
        </w:rPr>
        <w:t xml:space="preserve">registerApplicationTools</w:t>
      </w:r>
      <w:r>
        <w:rPr>
          <w:sz w:val="16"/>
        </w:rPr>
        <w:t xml:space="preserve">.</w:t>
      </w:r>
    </w:p>
    <w:p>
      <w:pPr>
        <w:pStyle w:val="BodyText"/>
      </w:pPr>
      <w:hyperlink r:id="rId3135">
        <w:r>
          <w:rPr>
            <w:rStyle w:val="Hyperlink"/>
            <w:b/>
            <w:bCs/>
          </w:rPr>
          <w:t xml:space="preserve">src/server/registerApplicationTools/compareExportShapes.ts</w:t>
        </w:r>
      </w:hyperlink>
      <w:r>
        <w:br/>
      </w:r>
      <w:r>
        <w:t xml:space="preserve">69 lines · 2,836 bytes. Declared API documentation: Register the execution-free exact JavaScript export-shape comparison.</w:t>
      </w:r>
    </w:p>
    <w:p>
      <w:pPr>
        <w:pStyle w:val="BodyText"/>
        <w:spacing w:after="80"/>
      </w:pPr>
      <w:r>
        <w:rPr>
          <w:sz w:val="16"/>
        </w:rPr>
        <w:t xml:space="preserve">Declared exports:</w:t>
      </w:r>
      <w:r>
        <w:rPr>
          <w:sz w:val="16"/>
        </w:rPr>
        <w:t xml:space="preserve"> </w:t>
      </w:r>
      <w:r>
        <w:rPr>
          <w:rStyle w:val="VerbatimChar"/>
          <w:sz w:val="16"/>
        </w:rPr>
        <w:t xml:space="preserve">registerCompareJavaScriptExportShapesTool</w:t>
      </w:r>
      <w:r>
        <w:rPr>
          <w:sz w:val="16"/>
        </w:rPr>
        <w:t xml:space="preserve">.</w:t>
      </w:r>
    </w:p>
    <w:p>
      <w:pPr>
        <w:pStyle w:val="BodyText"/>
      </w:pPr>
      <w:hyperlink r:id="rId3136">
        <w:r>
          <w:rPr>
            <w:rStyle w:val="Hyperlink"/>
            <w:b/>
            <w:bCs/>
          </w:rPr>
          <w:t xml:space="preserve">src/server/registerApplicationTools/compareSourceToBundle.ts</w:t>
        </w:r>
      </w:hyperlink>
      <w:r>
        <w:br/>
      </w:r>
      <w:r>
        <w:t xml:space="preserve">66 lines · 2,659 bytes. Declared API documentation: Register conservative historical-source to bundle comparison.</w:t>
      </w:r>
    </w:p>
    <w:p>
      <w:pPr>
        <w:pStyle w:val="BodyText"/>
        <w:spacing w:after="80"/>
      </w:pPr>
      <w:r>
        <w:rPr>
          <w:sz w:val="16"/>
        </w:rPr>
        <w:t xml:space="preserve">Declared exports:</w:t>
      </w:r>
      <w:r>
        <w:rPr>
          <w:sz w:val="16"/>
        </w:rPr>
        <w:t xml:space="preserve"> </w:t>
      </w:r>
      <w:r>
        <w:rPr>
          <w:rStyle w:val="VerbatimChar"/>
          <w:sz w:val="16"/>
        </w:rPr>
        <w:t xml:space="preserve">registerCompareSourceToBundleTool</w:t>
      </w:r>
      <w:r>
        <w:rPr>
          <w:sz w:val="16"/>
        </w:rPr>
        <w:t xml:space="preserve">.</w:t>
      </w:r>
    </w:p>
    <w:p>
      <w:pPr>
        <w:pStyle w:val="BodyText"/>
      </w:pPr>
      <w:hyperlink r:id="rId3137">
        <w:r>
          <w:rPr>
            <w:rStyle w:val="Hyperlink"/>
            <w:b/>
            <w:bCs/>
          </w:rPr>
          <w:t xml:space="preserve">src/server/registerApplicationTools/compareVersions.ts</w:t>
        </w:r>
      </w:hyperlink>
      <w:r>
        <w:br/>
      </w:r>
      <w:r>
        <w:t xml:space="preserve">73 lines · 2,976 bytes. Declared API documentation: Register the provider-neutral JavaScript version comparison tool.</w:t>
      </w:r>
    </w:p>
    <w:p>
      <w:pPr>
        <w:pStyle w:val="BodyText"/>
        <w:spacing w:after="80"/>
      </w:pPr>
      <w:r>
        <w:rPr>
          <w:sz w:val="16"/>
        </w:rPr>
        <w:t xml:space="preserve">Declared exports:</w:t>
      </w:r>
      <w:r>
        <w:rPr>
          <w:sz w:val="16"/>
        </w:rPr>
        <w:t xml:space="preserve"> </w:t>
      </w:r>
      <w:r>
        <w:rPr>
          <w:rStyle w:val="VerbatimChar"/>
          <w:sz w:val="16"/>
        </w:rPr>
        <w:t xml:space="preserve">registerCompareApplicationVersionsTool</w:t>
      </w:r>
      <w:r>
        <w:rPr>
          <w:sz w:val="16"/>
        </w:rPr>
        <w:t xml:space="preserve">.</w:t>
      </w:r>
    </w:p>
    <w:p>
      <w:pPr>
        <w:pStyle w:val="BodyText"/>
      </w:pPr>
      <w:hyperlink r:id="rId3138">
        <w:r>
          <w:rPr>
            <w:rStyle w:val="Hyperlink"/>
            <w:b/>
            <w:bCs/>
          </w:rPr>
          <w:t xml:space="preserve">src/server/registerApplicationTools/coverage.ts</w:t>
        </w:r>
      </w:hyperlink>
      <w:r>
        <w:br/>
      </w:r>
      <w:r>
        <w:t xml:space="preserve">36 lines · 1,353 bytes. Declared API documentation: Register the inline fail-closed reconstruction coverage evaluator.</w:t>
      </w:r>
    </w:p>
    <w:p>
      <w:pPr>
        <w:pStyle w:val="BodyText"/>
        <w:spacing w:after="80"/>
      </w:pPr>
      <w:r>
        <w:rPr>
          <w:sz w:val="16"/>
        </w:rPr>
        <w:t xml:space="preserve">Declared exports:</w:t>
      </w:r>
      <w:r>
        <w:rPr>
          <w:sz w:val="16"/>
        </w:rPr>
        <w:t xml:space="preserve"> </w:t>
      </w:r>
      <w:r>
        <w:rPr>
          <w:rStyle w:val="VerbatimChar"/>
          <w:sz w:val="16"/>
        </w:rPr>
        <w:t xml:space="preserve">registerCoverageTools</w:t>
      </w:r>
      <w:r>
        <w:rPr>
          <w:sz w:val="16"/>
        </w:rPr>
        <w:t xml:space="preserve">.</w:t>
      </w:r>
    </w:p>
    <w:p>
      <w:pPr>
        <w:pStyle w:val="BodyText"/>
      </w:pPr>
      <w:hyperlink r:id="rId3139">
        <w:r>
          <w:rPr>
            <w:rStyle w:val="Hyperlink"/>
            <w:b/>
            <w:bCs/>
          </w:rPr>
          <w:t xml:space="preserve">src/server/registerApplicationTools/helpers.ts</w:t>
        </w:r>
      </w:hyperlink>
      <w:r>
        <w:br/>
      </w:r>
      <w:r>
        <w:t xml:space="preserve">66 lines · 2,378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recordResult</w:t>
      </w:r>
      <w:r>
        <w:rPr>
          <w:sz w:val="16"/>
        </w:rPr>
        <w:t xml:space="preserve">.</w:t>
      </w:r>
    </w:p>
    <w:p>
      <w:pPr>
        <w:pStyle w:val="BodyText"/>
      </w:pPr>
      <w:hyperlink r:id="rId3140">
        <w:r>
          <w:rPr>
            <w:rStyle w:val="Hyperlink"/>
            <w:b/>
            <w:bCs/>
          </w:rPr>
          <w:t xml:space="preserve">src/server/registerApplicationTools/obligationLedger.ts</w:t>
        </w:r>
      </w:hyperlink>
      <w:r>
        <w:br/>
      </w:r>
      <w:r>
        <w:t xml:space="preserve">63 lines · 2,316 bytes. Declared API documentation: Register conservative reconstruction-obligation generation and closure.</w:t>
      </w:r>
    </w:p>
    <w:p>
      <w:pPr>
        <w:pStyle w:val="BodyText"/>
        <w:spacing w:after="80"/>
      </w:pPr>
      <w:r>
        <w:rPr>
          <w:sz w:val="16"/>
        </w:rPr>
        <w:t xml:space="preserve">Declared exports:</w:t>
      </w:r>
      <w:r>
        <w:rPr>
          <w:sz w:val="16"/>
        </w:rPr>
        <w:t xml:space="preserve"> </w:t>
      </w:r>
      <w:r>
        <w:rPr>
          <w:rStyle w:val="VerbatimChar"/>
          <w:sz w:val="16"/>
        </w:rPr>
        <w:t xml:space="preserve">registerReconstructionObligationLedgerTool</w:t>
      </w:r>
      <w:r>
        <w:rPr>
          <w:sz w:val="16"/>
        </w:rPr>
        <w:t xml:space="preserve">.</w:t>
      </w:r>
    </w:p>
    <w:p>
      <w:pPr>
        <w:pStyle w:val="BodyText"/>
      </w:pPr>
      <w:hyperlink r:id="rId3141">
        <w:r>
          <w:rPr>
            <w:rStyle w:val="Hyperlink"/>
            <w:b/>
            <w:bCs/>
          </w:rPr>
          <w:t xml:space="preserve">src/server/registerApplicationTools/projectMobileApplicationGraph.ts</w:t>
        </w:r>
      </w:hyperlink>
      <w:r>
        <w:br/>
      </w:r>
      <w:r>
        <w:t xml:space="preserve">95 lines · 3,539 bytes. Declared API documentation: Register execution-free mobile application inventory projection tools.</w:t>
      </w:r>
    </w:p>
    <w:p>
      <w:pPr>
        <w:pStyle w:val="BodyText"/>
        <w:spacing w:after="80"/>
      </w:pPr>
      <w:r>
        <w:rPr>
          <w:sz w:val="16"/>
        </w:rPr>
        <w:t xml:space="preserve">Declared exports:</w:t>
      </w:r>
      <w:r>
        <w:rPr>
          <w:sz w:val="16"/>
        </w:rPr>
        <w:t xml:space="preserve"> </w:t>
      </w:r>
      <w:r>
        <w:rPr>
          <w:rStyle w:val="VerbatimChar"/>
          <w:sz w:val="16"/>
        </w:rPr>
        <w:t xml:space="preserve">registerProjectMobileApplicationGraphTools</w:t>
      </w:r>
      <w:r>
        <w:rPr>
          <w:sz w:val="16"/>
        </w:rPr>
        <w:t xml:space="preserve">.</w:t>
      </w:r>
    </w:p>
    <w:p>
      <w:pPr>
        <w:pStyle w:val="BodyText"/>
      </w:pPr>
      <w:hyperlink r:id="rId3142">
        <w:r>
          <w:rPr>
            <w:rStyle w:val="Hyperlink"/>
            <w:b/>
            <w:bCs/>
          </w:rPr>
          <w:t xml:space="preserve">src/server/registerApplicationTools/traceFeature.ts</w:t>
        </w:r>
      </w:hyperlink>
      <w:r>
        <w:br/>
      </w:r>
      <w:r>
        <w:t xml:space="preserve">60 lines · 2,404 bytes. Declared API documentation: Register the provider-neutral JavaScript feature trace tool.</w:t>
      </w:r>
    </w:p>
    <w:p>
      <w:pPr>
        <w:pStyle w:val="BodyText"/>
        <w:spacing w:after="80"/>
      </w:pPr>
      <w:r>
        <w:rPr>
          <w:sz w:val="16"/>
        </w:rPr>
        <w:t xml:space="preserve">Declared exports:</w:t>
      </w:r>
      <w:r>
        <w:rPr>
          <w:sz w:val="16"/>
        </w:rPr>
        <w:t xml:space="preserve"> </w:t>
      </w:r>
      <w:r>
        <w:rPr>
          <w:rStyle w:val="VerbatimChar"/>
          <w:sz w:val="16"/>
        </w:rPr>
        <w:t xml:space="preserve">registerTraceFeatureTool</w:t>
      </w:r>
      <w:r>
        <w:rPr>
          <w:sz w:val="16"/>
        </w:rPr>
        <w:t xml:space="preserve">.</w:t>
      </w:r>
    </w:p>
    <w:p>
      <w:pPr>
        <w:pStyle w:val="BodyText"/>
      </w:pPr>
      <w:hyperlink r:id="rId3143">
        <w:r>
          <w:rPr>
            <w:rStyle w:val="Hyperlink"/>
            <w:b/>
            <w:bCs/>
          </w:rPr>
          <w:t xml:space="preserve">src/server/registerApplicationTools/traceSemantics.ts</w:t>
        </w:r>
      </w:hyperlink>
      <w:r>
        <w:br/>
      </w:r>
      <w:r>
        <w:t xml:space="preserve">61 lines · 2,336 bytes. Declared API documentation: Register the bounded JavaScript semantic relation trace tool.</w:t>
      </w:r>
    </w:p>
    <w:p>
      <w:pPr>
        <w:pStyle w:val="BodyText"/>
        <w:spacing w:after="80"/>
      </w:pPr>
      <w:r>
        <w:rPr>
          <w:sz w:val="16"/>
        </w:rPr>
        <w:t xml:space="preserve">Declared exports:</w:t>
      </w:r>
      <w:r>
        <w:rPr>
          <w:sz w:val="16"/>
        </w:rPr>
        <w:t xml:space="preserve"> </w:t>
      </w:r>
      <w:r>
        <w:rPr>
          <w:rStyle w:val="VerbatimChar"/>
          <w:sz w:val="16"/>
        </w:rPr>
        <w:t xml:space="preserve">registerTraceJavaScriptSemanticsTool</w:t>
      </w:r>
      <w:r>
        <w:rPr>
          <w:sz w:val="16"/>
        </w:rPr>
        <w:t xml:space="preserve">.</w:t>
      </w:r>
    </w:p>
    <w:p>
      <w:pPr>
        <w:pStyle w:val="BodyText"/>
      </w:pPr>
      <w:hyperlink r:id="rId3144">
        <w:r>
          <w:rPr>
            <w:rStyle w:val="Hyperlink"/>
            <w:b/>
            <w:bCs/>
          </w:rPr>
          <w:t xml:space="preserve">src/server/registerApplicationTools/types.ts</w:t>
        </w:r>
      </w:hyperlink>
      <w:r>
        <w:br/>
      </w:r>
      <w:r>
        <w:t xml:space="preserve">18 lines · 715 bytes. Declared API documentation: Shared services for registering JavaScript application graph workflows.</w:t>
      </w:r>
    </w:p>
    <w:p>
      <w:pPr>
        <w:pStyle w:val="BodyText"/>
        <w:spacing w:after="80"/>
      </w:pPr>
      <w:r>
        <w:rPr>
          <w:sz w:val="16"/>
        </w:rPr>
        <w:t xml:space="preserve">Declared exports:</w:t>
      </w:r>
      <w:r>
        <w:rPr>
          <w:sz w:val="16"/>
        </w:rPr>
        <w:t xml:space="preserve"> </w:t>
      </w:r>
      <w:r>
        <w:rPr>
          <w:rStyle w:val="VerbatimChar"/>
          <w:sz w:val="16"/>
        </w:rPr>
        <w:t xml:space="preserve">ApplicationToolRegistration</w:t>
      </w:r>
      <w:r>
        <w:rPr>
          <w:sz w:val="16"/>
        </w:rPr>
        <w:t xml:space="preserve">.</w:t>
      </w:r>
    </w:p>
    <w:p>
      <w:pPr>
        <w:pStyle w:val="BodyText"/>
      </w:pPr>
      <w:hyperlink r:id="rId3145">
        <w:r>
          <w:rPr>
            <w:rStyle w:val="Hyperlink"/>
            <w:b/>
            <w:bCs/>
          </w:rPr>
          <w:t xml:space="preserve">src/server/registerArtifactComparisonTool.ts</w:t>
        </w:r>
      </w:hyperlink>
      <w:r>
        <w:br/>
      </w:r>
      <w:r>
        <w:t xml:space="preserve">135 lines · 5,386 bytes. Declared API documentation: Register Evidence-backed deterministic artifact comparison.</w:t>
      </w:r>
    </w:p>
    <w:p>
      <w:pPr>
        <w:pStyle w:val="BodyText"/>
        <w:spacing w:after="80"/>
      </w:pPr>
      <w:r>
        <w:rPr>
          <w:sz w:val="16"/>
        </w:rPr>
        <w:t xml:space="preserve">Declared exports:</w:t>
      </w:r>
      <w:r>
        <w:rPr>
          <w:sz w:val="16"/>
        </w:rPr>
        <w:t xml:space="preserve"> </w:t>
      </w:r>
      <w:r>
        <w:rPr>
          <w:rStyle w:val="VerbatimChar"/>
          <w:sz w:val="16"/>
        </w:rPr>
        <w:t xml:space="preserve">registerArtifactComparisonTool</w:t>
      </w:r>
      <w:r>
        <w:rPr>
          <w:sz w:val="16"/>
        </w:rPr>
        <w:t xml:space="preserve">.</w:t>
      </w:r>
    </w:p>
    <w:p>
      <w:pPr>
        <w:pStyle w:val="BodyText"/>
      </w:pPr>
      <w:hyperlink r:id="rId3146">
        <w:r>
          <w:rPr>
            <w:rStyle w:val="Hyperlink"/>
            <w:b/>
            <w:bCs/>
          </w:rPr>
          <w:t xml:space="preserve">src/server/registerArtifactTools.ts</w:t>
        </w:r>
      </w:hyperlink>
      <w:r>
        <w:br/>
      </w:r>
      <w:r>
        <w:t xml:space="preserve">52 lines · 1,983 bytes. Declared API documentation: Register deterministic artifact inventory and safe extraction operations.</w:t>
      </w:r>
    </w:p>
    <w:p>
      <w:pPr>
        <w:pStyle w:val="BodyText"/>
        <w:spacing w:after="80"/>
      </w:pPr>
      <w:r>
        <w:rPr>
          <w:sz w:val="16"/>
        </w:rPr>
        <w:t xml:space="preserve">Declared exports:</w:t>
      </w:r>
      <w:r>
        <w:rPr>
          <w:sz w:val="16"/>
        </w:rPr>
        <w:t xml:space="preserve"> </w:t>
      </w:r>
      <w:r>
        <w:rPr>
          <w:rStyle w:val="VerbatimChar"/>
          <w:sz w:val="16"/>
        </w:rPr>
        <w:t xml:space="preserve">registerArtifactTools</w:t>
      </w:r>
      <w:r>
        <w:rPr>
          <w:sz w:val="16"/>
        </w:rPr>
        <w:t xml:space="preserve">.</w:t>
      </w:r>
    </w:p>
    <w:p>
      <w:pPr>
        <w:pStyle w:val="BodyText"/>
      </w:pPr>
      <w:hyperlink r:id="rId3147">
        <w:r>
          <w:rPr>
            <w:rStyle w:val="Hyperlink"/>
            <w:b/>
            <w:bCs/>
          </w:rPr>
          <w:t xml:space="preserve">src/server/registerBinaryDiagnosticsTools.ts</w:t>
        </w:r>
      </w:hyperlink>
      <w:r>
        <w:br/>
      </w:r>
      <w:r>
        <w:t xml:space="preserve">60 lines · 2,343 bytes. Declared API documentation: Bind offline layout inspection to its named contract and session Evidence owner.</w:t>
      </w:r>
    </w:p>
    <w:p>
      <w:pPr>
        <w:pStyle w:val="BodyText"/>
        <w:spacing w:after="80"/>
      </w:pPr>
      <w:r>
        <w:rPr>
          <w:sz w:val="16"/>
        </w:rPr>
        <w:t xml:space="preserve">Declared exports:</w:t>
      </w:r>
      <w:r>
        <w:rPr>
          <w:sz w:val="16"/>
        </w:rPr>
        <w:t xml:space="preserve"> </w:t>
      </w:r>
      <w:r>
        <w:rPr>
          <w:rStyle w:val="VerbatimChar"/>
          <w:sz w:val="16"/>
        </w:rPr>
        <w:t xml:space="preserve">registerBinaryDiagnosticsTools</w:t>
      </w:r>
      <w:r>
        <w:rPr>
          <w:sz w:val="16"/>
        </w:rPr>
        <w:t xml:space="preserve">.</w:t>
      </w:r>
    </w:p>
    <w:p>
      <w:pPr>
        <w:pStyle w:val="BodyText"/>
      </w:pPr>
      <w:hyperlink r:id="rId3148">
        <w:r>
          <w:rPr>
            <w:rStyle w:val="Hyperlink"/>
            <w:b/>
            <w:bCs/>
          </w:rPr>
          <w:t xml:space="preserve">src/server/registerBrowserScenarioTool.ts</w:t>
        </w:r>
      </w:hyperlink>
      <w:r>
        <w:br/>
      </w:r>
      <w:r>
        <w:t xml:space="preserve">82 lines · 3,103 bytes. Declared API documentation: Register the browser scenario tool with execution-time provider diagnostics.</w:t>
      </w:r>
    </w:p>
    <w:p>
      <w:pPr>
        <w:pStyle w:val="BodyText"/>
        <w:spacing w:after="80"/>
      </w:pPr>
      <w:r>
        <w:rPr>
          <w:sz w:val="16"/>
        </w:rPr>
        <w:t xml:space="preserve">Declared exports:</w:t>
      </w:r>
      <w:r>
        <w:rPr>
          <w:sz w:val="16"/>
        </w:rPr>
        <w:t xml:space="preserve"> </w:t>
      </w:r>
      <w:r>
        <w:rPr>
          <w:rStyle w:val="VerbatimChar"/>
          <w:sz w:val="16"/>
        </w:rPr>
        <w:t xml:space="preserve">registerBrowserScenarioTool</w:t>
      </w:r>
      <w:r>
        <w:rPr>
          <w:sz w:val="16"/>
        </w:rPr>
        <w:t xml:space="preserve">.</w:t>
      </w:r>
    </w:p>
    <w:p>
      <w:pPr>
        <w:pStyle w:val="BodyText"/>
      </w:pPr>
      <w:hyperlink r:id="rId3149">
        <w:r>
          <w:rPr>
            <w:rStyle w:val="Hyperlink"/>
            <w:b/>
            <w:bCs/>
          </w:rPr>
          <w:t xml:space="preserve">src/server/registerBrowserTools.ts</w:t>
        </w:r>
      </w:hyperlink>
      <w:r>
        <w:br/>
      </w:r>
      <w:r>
        <w:t xml:space="preserve">213 lines · 6,933 bytes. Declared API documentation: Register browser tools with execution-time provider diagnostics.</w:t>
      </w:r>
    </w:p>
    <w:p>
      <w:pPr>
        <w:pStyle w:val="BodyText"/>
        <w:spacing w:after="80"/>
      </w:pPr>
      <w:r>
        <w:rPr>
          <w:sz w:val="16"/>
        </w:rPr>
        <w:t xml:space="preserve">Declared exports:</w:t>
      </w:r>
      <w:r>
        <w:rPr>
          <w:sz w:val="16"/>
        </w:rPr>
        <w:t xml:space="preserve"> </w:t>
      </w:r>
      <w:r>
        <w:rPr>
          <w:rStyle w:val="VerbatimChar"/>
          <w:sz w:val="16"/>
        </w:rPr>
        <w:t xml:space="preserve">registerBrowserTools</w:t>
      </w:r>
      <w:r>
        <w:rPr>
          <w:sz w:val="16"/>
        </w:rPr>
        <w:t xml:space="preserve">.</w:t>
      </w:r>
    </w:p>
    <w:p>
      <w:pPr>
        <w:pStyle w:val="BodyText"/>
      </w:pPr>
      <w:hyperlink r:id="rId3150">
        <w:r>
          <w:rPr>
            <w:rStyle w:val="Hyperlink"/>
            <w:b/>
            <w:bCs/>
          </w:rPr>
          <w:t xml:space="preserve">src/server/registerBundleComparisonTool.ts</w:t>
        </w:r>
      </w:hyperlink>
      <w:r>
        <w:br/>
      </w:r>
      <w:r>
        <w:t xml:space="preserve">101 lines · 4,014 bytes. Declared API documentation: Register canonical Evidence bundle comparison.</w:t>
      </w:r>
    </w:p>
    <w:p>
      <w:pPr>
        <w:pStyle w:val="BodyText"/>
        <w:spacing w:after="80"/>
      </w:pPr>
      <w:r>
        <w:rPr>
          <w:sz w:val="16"/>
        </w:rPr>
        <w:t xml:space="preserve">Declared exports:</w:t>
      </w:r>
      <w:r>
        <w:rPr>
          <w:sz w:val="16"/>
        </w:rPr>
        <w:t xml:space="preserve"> </w:t>
      </w:r>
      <w:r>
        <w:rPr>
          <w:rStyle w:val="VerbatimChar"/>
          <w:sz w:val="16"/>
        </w:rPr>
        <w:t xml:space="preserve">registerBundleComparisonTool</w:t>
      </w:r>
      <w:r>
        <w:rPr>
          <w:sz w:val="16"/>
        </w:rPr>
        <w:t xml:space="preserve">.</w:t>
      </w:r>
    </w:p>
    <w:p>
      <w:pPr>
        <w:pStyle w:val="BodyText"/>
      </w:pPr>
      <w:hyperlink r:id="rId3151">
        <w:r>
          <w:rPr>
            <w:rStyle w:val="Hyperlink"/>
            <w:b/>
            <w:bCs/>
          </w:rPr>
          <w:t xml:space="preserve">src/server/registerCaptureTools.ts</w:t>
        </w:r>
      </w:hyperlink>
      <w:r>
        <w:br/>
      </w:r>
      <w:r>
        <w:t xml:space="preserve">44 lines · 1,593 bytes. Declared API documentation: Bind the named capture contract through shared admission and retained Evidence delivery.</w:t>
      </w:r>
    </w:p>
    <w:p>
      <w:pPr>
        <w:pStyle w:val="BodyText"/>
        <w:spacing w:after="80"/>
      </w:pPr>
      <w:r>
        <w:rPr>
          <w:sz w:val="16"/>
        </w:rPr>
        <w:t xml:space="preserve">Declared exports:</w:t>
      </w:r>
      <w:r>
        <w:rPr>
          <w:sz w:val="16"/>
        </w:rPr>
        <w:t xml:space="preserve"> </w:t>
      </w:r>
      <w:r>
        <w:rPr>
          <w:rStyle w:val="VerbatimChar"/>
          <w:sz w:val="16"/>
        </w:rPr>
        <w:t xml:space="preserve">registerCaptureTools</w:t>
      </w:r>
      <w:r>
        <w:rPr>
          <w:sz w:val="16"/>
        </w:rPr>
        <w:t xml:space="preserve">.</w:t>
      </w:r>
    </w:p>
    <w:p>
      <w:pPr>
        <w:pStyle w:val="BodyText"/>
      </w:pPr>
      <w:hyperlink r:id="rId3152">
        <w:r>
          <w:rPr>
            <w:rStyle w:val="Hyperlink"/>
            <w:b/>
            <w:bCs/>
          </w:rPr>
          <w:t xml:space="preserve">src/server/registerCloseLifecycleTool.ts</w:t>
        </w:r>
      </w:hyperlink>
      <w:r>
        <w:br/>
      </w:r>
      <w:r>
        <w:t xml:space="preserve">96 lines · 3,518 bytes. Declared API documentation: Register provider cleanup and optional pre-close snapshot persistence.</w:t>
      </w:r>
    </w:p>
    <w:p>
      <w:pPr>
        <w:pStyle w:val="BodyText"/>
        <w:spacing w:after="80"/>
      </w:pPr>
      <w:r>
        <w:rPr>
          <w:sz w:val="16"/>
        </w:rPr>
        <w:t xml:space="preserve">Declared exports:</w:t>
      </w:r>
      <w:r>
        <w:rPr>
          <w:sz w:val="16"/>
        </w:rPr>
        <w:t xml:space="preserve"> </w:t>
      </w:r>
      <w:r>
        <w:rPr>
          <w:rStyle w:val="VerbatimChar"/>
          <w:sz w:val="16"/>
        </w:rPr>
        <w:t xml:space="preserve">registerCloseLifecycleTool</w:t>
      </w:r>
      <w:r>
        <w:rPr>
          <w:sz w:val="16"/>
        </w:rPr>
        <w:t xml:space="preserve">.</w:t>
      </w:r>
    </w:p>
    <w:p>
      <w:pPr>
        <w:pStyle w:val="BodyText"/>
      </w:pPr>
      <w:hyperlink r:id="rId3153">
        <w:r>
          <w:rPr>
            <w:rStyle w:val="Hyperlink"/>
            <w:b/>
            <w:bCs/>
          </w:rPr>
          <w:t xml:space="preserve">src/server/registerCutterTools.ts</w:t>
        </w:r>
      </w:hyperlink>
      <w:r>
        <w:br/>
      </w:r>
      <w:r>
        <w:t xml:space="preserve">82 lines · 2,797 bytes. Declared API documentation: Register Cutter discovery and command tools against their named contracts.</w:t>
      </w:r>
    </w:p>
    <w:p>
      <w:pPr>
        <w:pStyle w:val="BodyText"/>
        <w:spacing w:after="80"/>
      </w:pPr>
      <w:r>
        <w:rPr>
          <w:sz w:val="16"/>
        </w:rPr>
        <w:t xml:space="preserve">Declared exports:</w:t>
      </w:r>
      <w:r>
        <w:rPr>
          <w:sz w:val="16"/>
        </w:rPr>
        <w:t xml:space="preserve"> </w:t>
      </w:r>
      <w:r>
        <w:rPr>
          <w:rStyle w:val="VerbatimChar"/>
          <w:sz w:val="16"/>
        </w:rPr>
        <w:t xml:space="preserve">registerCutterTools</w:t>
      </w:r>
      <w:r>
        <w:rPr>
          <w:sz w:val="16"/>
        </w:rPr>
        <w:t xml:space="preserve">.</w:t>
      </w:r>
    </w:p>
    <w:p>
      <w:pPr>
        <w:pStyle w:val="BodyText"/>
      </w:pPr>
      <w:hyperlink r:id="rId3154">
        <w:r>
          <w:rPr>
            <w:rStyle w:val="Hyperlink"/>
            <w:b/>
            <w:bCs/>
          </w:rPr>
          <w:t xml:space="preserve">src/server/registerElectronTools.ts</w:t>
        </w:r>
      </w:hyperlink>
      <w:r>
        <w:br/>
      </w:r>
      <w:r>
        <w:t xml:space="preserve">216 lines · 7,856 bytes. Declared API documentation: Register Electron tools even when a provider is absent.</w:t>
      </w:r>
    </w:p>
    <w:p>
      <w:pPr>
        <w:pStyle w:val="BodyText"/>
        <w:spacing w:after="80"/>
      </w:pPr>
      <w:r>
        <w:rPr>
          <w:sz w:val="16"/>
        </w:rPr>
        <w:t xml:space="preserve">Declared exports:</w:t>
      </w:r>
      <w:r>
        <w:rPr>
          <w:sz w:val="16"/>
        </w:rPr>
        <w:t xml:space="preserve"> </w:t>
      </w:r>
      <w:r>
        <w:rPr>
          <w:rStyle w:val="VerbatimChar"/>
          <w:sz w:val="16"/>
        </w:rPr>
        <w:t xml:space="preserve">registerElectronTools</w:t>
      </w:r>
      <w:r>
        <w:rPr>
          <w:sz w:val="16"/>
        </w:rPr>
        <w:t xml:space="preserve">.</w:t>
      </w:r>
    </w:p>
    <w:p>
      <w:pPr>
        <w:pStyle w:val="BodyText"/>
      </w:pPr>
      <w:hyperlink r:id="rId3155">
        <w:r>
          <w:rPr>
            <w:rStyle w:val="Hyperlink"/>
            <w:b/>
            <w:bCs/>
          </w:rPr>
          <w:t xml:space="preserve">src/server/registerEnhancedTools.ts</w:t>
        </w:r>
      </w:hyperlink>
      <w:r>
        <w:br/>
      </w:r>
      <w:r>
        <w:t xml:space="preserve">353 lines · 12,174 bytes. Declared API documentation: Optional session services used by enhanced tool registration. Register composed workflows against the same port as direct bridge tools.</w:t>
      </w:r>
    </w:p>
    <w:p>
      <w:pPr>
        <w:pStyle w:val="BodyText"/>
        <w:spacing w:after="80"/>
      </w:pPr>
      <w:r>
        <w:rPr>
          <w:sz w:val="16"/>
        </w:rPr>
        <w:t xml:space="preserve">Declared exports:</w:t>
      </w:r>
      <w:r>
        <w:rPr>
          <w:sz w:val="16"/>
        </w:rPr>
        <w:t xml:space="preserve"> </w:t>
      </w:r>
      <w:r>
        <w:rPr>
          <w:rStyle w:val="VerbatimChar"/>
          <w:sz w:val="16"/>
        </w:rPr>
        <w:t xml:space="preserve">EnhancedToolRegistration</w:t>
      </w:r>
      <w:r>
        <w:rPr>
          <w:sz w:val="16"/>
        </w:rPr>
        <w:t xml:space="preserve">,</w:t>
      </w:r>
      <w:r>
        <w:rPr>
          <w:sz w:val="16"/>
        </w:rPr>
        <w:t xml:space="preserve"> </w:t>
      </w:r>
      <w:r>
        <w:rPr>
          <w:rStyle w:val="VerbatimChar"/>
          <w:sz w:val="16"/>
        </w:rPr>
        <w:t xml:space="preserve">registerEnhancedTools</w:t>
      </w:r>
      <w:r>
        <w:rPr>
          <w:sz w:val="16"/>
        </w:rPr>
        <w:t xml:space="preserve">.</w:t>
      </w:r>
    </w:p>
    <w:p>
      <w:pPr>
        <w:pStyle w:val="BodyText"/>
      </w:pPr>
      <w:hyperlink r:id="rId3156">
        <w:r>
          <w:rPr>
            <w:rStyle w:val="Hyperlink"/>
            <w:b/>
            <w:bCs/>
          </w:rPr>
          <w:t xml:space="preserve">src/server/registerEvidenceTools.ts</w:t>
        </w:r>
      </w:hyperlink>
      <w:r>
        <w:br/>
      </w:r>
      <w:r>
        <w:t xml:space="preserve">154 lines · 6,413 bytes. Declared API documentation: Register provider-backed contracts that return atomic Evidence observations.</w:t>
      </w:r>
    </w:p>
    <w:p>
      <w:pPr>
        <w:pStyle w:val="BodyText"/>
        <w:spacing w:after="80"/>
      </w:pPr>
      <w:r>
        <w:rPr>
          <w:sz w:val="16"/>
        </w:rPr>
        <w:t xml:space="preserve">Declared exports:</w:t>
      </w:r>
      <w:r>
        <w:rPr>
          <w:sz w:val="16"/>
        </w:rPr>
        <w:t xml:space="preserve"> </w:t>
      </w:r>
      <w:r>
        <w:rPr>
          <w:rStyle w:val="VerbatimChar"/>
          <w:sz w:val="16"/>
        </w:rPr>
        <w:t xml:space="preserve">registerEvidenceTools</w:t>
      </w:r>
      <w:r>
        <w:rPr>
          <w:sz w:val="16"/>
        </w:rPr>
        <w:t xml:space="preserve">.</w:t>
      </w:r>
    </w:p>
    <w:p>
      <w:pPr>
        <w:pStyle w:val="BodyText"/>
      </w:pPr>
      <w:hyperlink r:id="rId3157">
        <w:r>
          <w:rPr>
            <w:rStyle w:val="Hyperlink"/>
            <w:b/>
            <w:bCs/>
          </w:rPr>
          <w:t xml:space="preserve">src/server/registerEvmTools.ts</w:t>
        </w:r>
      </w:hyperlink>
      <w:r>
        <w:br/>
      </w:r>
      <w:r>
        <w:t xml:space="preserve">61 lines · 2,312 bytes. Declared API documentation: Bind the named EVM contract to shared validation and session Evidence recording.</w:t>
      </w:r>
    </w:p>
    <w:p>
      <w:pPr>
        <w:pStyle w:val="BodyText"/>
        <w:spacing w:after="80"/>
      </w:pPr>
      <w:r>
        <w:rPr>
          <w:sz w:val="16"/>
        </w:rPr>
        <w:t xml:space="preserve">Declared exports:</w:t>
      </w:r>
      <w:r>
        <w:rPr>
          <w:sz w:val="16"/>
        </w:rPr>
        <w:t xml:space="preserve"> </w:t>
      </w:r>
      <w:r>
        <w:rPr>
          <w:rStyle w:val="VerbatimChar"/>
          <w:sz w:val="16"/>
        </w:rPr>
        <w:t xml:space="preserve">registerEvmTools</w:t>
      </w:r>
      <w:r>
        <w:rPr>
          <w:sz w:val="16"/>
        </w:rPr>
        <w:t xml:space="preserve">.</w:t>
      </w:r>
    </w:p>
    <w:p>
      <w:pPr>
        <w:pStyle w:val="BodyText"/>
      </w:pPr>
      <w:hyperlink r:id="rId3158">
        <w:r>
          <w:rPr>
            <w:rStyle w:val="Hyperlink"/>
            <w:b/>
            <w:bCs/>
          </w:rPr>
          <w:t xml:space="preserve">src/server/registerFirmwareTools.ts</w:t>
        </w:r>
      </w:hyperlink>
      <w:r>
        <w:br/>
      </w:r>
      <w:r>
        <w:t xml:space="preserve">37 lines · 1,323 bytes. Declared API documentation: Bind firmware handlers to their exact named schemas.</w:t>
      </w:r>
    </w:p>
    <w:p>
      <w:pPr>
        <w:pStyle w:val="BodyText"/>
        <w:spacing w:after="80"/>
      </w:pPr>
      <w:r>
        <w:rPr>
          <w:sz w:val="16"/>
        </w:rPr>
        <w:t xml:space="preserve">Declared exports:</w:t>
      </w:r>
      <w:r>
        <w:rPr>
          <w:sz w:val="16"/>
        </w:rPr>
        <w:t xml:space="preserve"> </w:t>
      </w:r>
      <w:r>
        <w:rPr>
          <w:rStyle w:val="VerbatimChar"/>
          <w:sz w:val="16"/>
        </w:rPr>
        <w:t xml:space="preserve">registerFirmwareTools</w:t>
      </w:r>
      <w:r>
        <w:rPr>
          <w:sz w:val="16"/>
        </w:rPr>
        <w:t xml:space="preserve">.</w:t>
      </w:r>
    </w:p>
    <w:p>
      <w:pPr>
        <w:pStyle w:val="BodyText"/>
      </w:pPr>
      <w:hyperlink r:id="rId3159">
        <w:r>
          <w:rPr>
            <w:rStyle w:val="Hyperlink"/>
            <w:b/>
            <w:bCs/>
          </w:rPr>
          <w:t xml:space="preserve">src/server/registerFlutterTools.ts</w:t>
        </w:r>
      </w:hyperlink>
      <w:r>
        <w:br/>
      </w:r>
      <w:r>
        <w:t xml:space="preserve">50 lines · 1,874 bytes. Declared API documentation: Bind Flutter handlers to their exact named contracts through admission.</w:t>
      </w:r>
    </w:p>
    <w:p>
      <w:pPr>
        <w:pStyle w:val="BodyText"/>
        <w:spacing w:after="80"/>
      </w:pPr>
      <w:r>
        <w:rPr>
          <w:sz w:val="16"/>
        </w:rPr>
        <w:t xml:space="preserve">Declared exports:</w:t>
      </w:r>
      <w:r>
        <w:rPr>
          <w:sz w:val="16"/>
        </w:rPr>
        <w:t xml:space="preserve"> </w:t>
      </w:r>
      <w:r>
        <w:rPr>
          <w:rStyle w:val="VerbatimChar"/>
          <w:sz w:val="16"/>
        </w:rPr>
        <w:t xml:space="preserve">registerFlutterTools</w:t>
      </w:r>
      <w:r>
        <w:rPr>
          <w:sz w:val="16"/>
        </w:rPr>
        <w:t xml:space="preserve">.</w:t>
      </w:r>
    </w:p>
    <w:p>
      <w:pPr>
        <w:pStyle w:val="BodyText"/>
      </w:pPr>
      <w:hyperlink r:id="rId3160">
        <w:r>
          <w:rPr>
            <w:rStyle w:val="Hyperlink"/>
            <w:b/>
            <w:bCs/>
          </w:rPr>
          <w:t xml:space="preserve">src/server/registerFridaTools.ts</w:t>
        </w:r>
      </w:hyperlink>
      <w:r>
        <w:br/>
      </w:r>
      <w:r>
        <w:t xml:space="preserve">380 lines · 12,699 bytes. Declared API documentation: Register Frida device discovery and persistent instrumentation operations.</w:t>
      </w:r>
    </w:p>
    <w:p>
      <w:pPr>
        <w:pStyle w:val="BodyText"/>
        <w:spacing w:after="80"/>
      </w:pPr>
      <w:r>
        <w:rPr>
          <w:sz w:val="16"/>
        </w:rPr>
        <w:t xml:space="preserve">Declared exports:</w:t>
      </w:r>
      <w:r>
        <w:rPr>
          <w:sz w:val="16"/>
        </w:rPr>
        <w:t xml:space="preserve"> </w:t>
      </w:r>
      <w:r>
        <w:rPr>
          <w:rStyle w:val="VerbatimChar"/>
          <w:sz w:val="16"/>
        </w:rPr>
        <w:t xml:space="preserve">registerFridaTools</w:t>
      </w:r>
      <w:r>
        <w:rPr>
          <w:sz w:val="16"/>
        </w:rPr>
        <w:t xml:space="preserve">.</w:t>
      </w:r>
    </w:p>
    <w:p>
      <w:pPr>
        <w:pStyle w:val="BodyText"/>
      </w:pPr>
      <w:hyperlink r:id="rId3161">
        <w:r>
          <w:rPr>
            <w:rStyle w:val="Hyperlink"/>
            <w:b/>
            <w:bCs/>
          </w:rPr>
          <w:t xml:space="preserve">src/server/registerFunctionComparisonTool.ts</w:t>
        </w:r>
      </w:hyperlink>
      <w:r>
        <w:br/>
      </w:r>
      <w:r>
        <w:t xml:space="preserve">193 lines · 6,815 bytes. Declared API documentation: Register explicit Evidence-backed function comparison.</w:t>
      </w:r>
    </w:p>
    <w:p>
      <w:pPr>
        <w:pStyle w:val="BodyText"/>
        <w:spacing w:after="80"/>
      </w:pPr>
      <w:r>
        <w:rPr>
          <w:sz w:val="16"/>
        </w:rPr>
        <w:t xml:space="preserve">Declared exports:</w:t>
      </w:r>
      <w:r>
        <w:rPr>
          <w:sz w:val="16"/>
        </w:rPr>
        <w:t xml:space="preserve"> </w:t>
      </w:r>
      <w:r>
        <w:rPr>
          <w:rStyle w:val="VerbatimChar"/>
          <w:sz w:val="16"/>
        </w:rPr>
        <w:t xml:space="preserve">registerFunctionComparisonTool</w:t>
      </w:r>
      <w:r>
        <w:rPr>
          <w:sz w:val="16"/>
        </w:rPr>
        <w:t xml:space="preserve">.</w:t>
      </w:r>
    </w:p>
    <w:p>
      <w:pPr>
        <w:pStyle w:val="BodyText"/>
      </w:pPr>
      <w:hyperlink r:id="rId3162">
        <w:r>
          <w:rPr>
            <w:rStyle w:val="Hyperlink"/>
            <w:b/>
            <w:bCs/>
          </w:rPr>
          <w:t xml:space="preserve">src/server/registerGdbTools.ts</w:t>
        </w:r>
      </w:hyperlink>
      <w:r>
        <w:br/>
      </w:r>
      <w:r>
        <w:t xml:space="preserve">156 lines · 5,173 bytes. Declared API documentation: Register persistent GDB session operations on the existing REA MCP server.</w:t>
      </w:r>
    </w:p>
    <w:p>
      <w:pPr>
        <w:pStyle w:val="BodyText"/>
        <w:spacing w:after="80"/>
      </w:pPr>
      <w:r>
        <w:rPr>
          <w:sz w:val="16"/>
        </w:rPr>
        <w:t xml:space="preserve">Declared exports:</w:t>
      </w:r>
      <w:r>
        <w:rPr>
          <w:sz w:val="16"/>
        </w:rPr>
        <w:t xml:space="preserve"> </w:t>
      </w:r>
      <w:r>
        <w:rPr>
          <w:rStyle w:val="VerbatimChar"/>
          <w:sz w:val="16"/>
        </w:rPr>
        <w:t xml:space="preserve">GdbToolManager</w:t>
      </w:r>
      <w:r>
        <w:rPr>
          <w:sz w:val="16"/>
        </w:rPr>
        <w:t xml:space="preserve">,</w:t>
      </w:r>
      <w:r>
        <w:rPr>
          <w:sz w:val="16"/>
        </w:rPr>
        <w:t xml:space="preserve"> </w:t>
      </w:r>
      <w:r>
        <w:rPr>
          <w:rStyle w:val="VerbatimChar"/>
          <w:sz w:val="16"/>
        </w:rPr>
        <w:t xml:space="preserve">registerGdbTools</w:t>
      </w:r>
      <w:r>
        <w:rPr>
          <w:sz w:val="16"/>
        </w:rPr>
        <w:t xml:space="preserve">.</w:t>
      </w:r>
    </w:p>
    <w:p>
      <w:pPr>
        <w:pStyle w:val="BodyText"/>
      </w:pPr>
      <w:hyperlink r:id="rId3163">
        <w:r>
          <w:rPr>
            <w:rStyle w:val="Hyperlink"/>
            <w:b/>
            <w:bCs/>
          </w:rPr>
          <w:t xml:space="preserve">src/server/registerGoTools.ts</w:t>
        </w:r>
      </w:hyperlink>
      <w:r>
        <w:br/>
      </w:r>
      <w:r>
        <w:t xml:space="preserve">31 lines · 1,203 bytes. Declared API documentation: Bind the exact Go contract to its shared workflow and owning session Evidence ledger.</w:t>
      </w:r>
    </w:p>
    <w:p>
      <w:pPr>
        <w:pStyle w:val="BodyText"/>
        <w:spacing w:after="80"/>
      </w:pPr>
      <w:r>
        <w:rPr>
          <w:sz w:val="16"/>
        </w:rPr>
        <w:t xml:space="preserve">Declared exports:</w:t>
      </w:r>
      <w:r>
        <w:rPr>
          <w:sz w:val="16"/>
        </w:rPr>
        <w:t xml:space="preserve"> </w:t>
      </w:r>
      <w:r>
        <w:rPr>
          <w:rStyle w:val="VerbatimChar"/>
          <w:sz w:val="16"/>
        </w:rPr>
        <w:t xml:space="preserve">registerGoTools</w:t>
      </w:r>
      <w:r>
        <w:rPr>
          <w:sz w:val="16"/>
        </w:rPr>
        <w:t xml:space="preserve">.</w:t>
      </w:r>
    </w:p>
    <w:p>
      <w:pPr>
        <w:pStyle w:val="BodyText"/>
      </w:pPr>
      <w:hyperlink r:id="rId3164">
        <w:r>
          <w:rPr>
            <w:rStyle w:val="Hyperlink"/>
            <w:b/>
            <w:bCs/>
          </w:rPr>
          <w:t xml:space="preserve">src/server/registerInvestigationTools.ts</w:t>
        </w:r>
      </w:hyperlink>
      <w:r>
        <w:br/>
      </w:r>
      <w:r>
        <w:t xml:space="preserve">349 lines · 11,839 bytes. Declared API documentation: Register Evidence-composed differential investigation workflows.</w:t>
      </w:r>
    </w:p>
    <w:p>
      <w:pPr>
        <w:pStyle w:val="BodyText"/>
        <w:spacing w:after="80"/>
      </w:pPr>
      <w:r>
        <w:rPr>
          <w:sz w:val="16"/>
        </w:rPr>
        <w:t xml:space="preserve">Declared exports:</w:t>
      </w:r>
      <w:r>
        <w:rPr>
          <w:sz w:val="16"/>
        </w:rPr>
        <w:t xml:space="preserve"> </w:t>
      </w:r>
      <w:r>
        <w:rPr>
          <w:rStyle w:val="VerbatimChar"/>
          <w:sz w:val="16"/>
        </w:rPr>
        <w:t xml:space="preserve">registerInvestigationTools</w:t>
      </w:r>
      <w:r>
        <w:rPr>
          <w:sz w:val="16"/>
        </w:rPr>
        <w:t xml:space="preserve">.</w:t>
      </w:r>
    </w:p>
    <w:p>
      <w:pPr>
        <w:pStyle w:val="BodyText"/>
      </w:pPr>
      <w:hyperlink r:id="rId3165">
        <w:r>
          <w:rPr>
            <w:rStyle w:val="Hyperlink"/>
            <w:b/>
            <w:bCs/>
          </w:rPr>
          <w:t xml:space="preserve">src/server/registerInvestigationTools/helpers.ts</w:t>
        </w:r>
      </w:hyperlink>
      <w:r>
        <w:br/>
      </w:r>
      <w:r>
        <w:t xml:space="preserve">79 lines · 2,764 bytes. Runtime adapter, provider, configuration, or support module; exported API metadata below is extracted from source.</w:t>
      </w:r>
    </w:p>
    <w:p>
      <w:pPr>
        <w:pStyle w:val="BodyText"/>
        <w:spacing w:after="80"/>
      </w:pPr>
      <w:r>
        <w:rPr>
          <w:sz w:val="16"/>
        </w:rPr>
        <w:t xml:space="preserve">Declared exports:</w:t>
      </w:r>
      <w:r>
        <w:rPr>
          <w:sz w:val="16"/>
        </w:rPr>
        <w:t xml:space="preserve"> </w:t>
      </w:r>
      <w:r>
        <w:rPr>
          <w:rStyle w:val="VerbatimChar"/>
          <w:sz w:val="16"/>
        </w:rPr>
        <w:t xml:space="preserve">isIncomplete</w:t>
      </w:r>
      <w:r>
        <w:rPr>
          <w:sz w:val="16"/>
        </w:rPr>
        <w:t xml:space="preserve">,</w:t>
      </w:r>
      <w:r>
        <w:rPr>
          <w:sz w:val="16"/>
        </w:rPr>
        <w:t xml:space="preserve"> </w:t>
      </w:r>
      <w:r>
        <w:rPr>
          <w:rStyle w:val="VerbatimChar"/>
          <w:sz w:val="16"/>
        </w:rPr>
        <w:t xml:space="preserve">comparisonClosure</w:t>
      </w:r>
      <w:r>
        <w:rPr>
          <w:sz w:val="16"/>
        </w:rPr>
        <w:t xml:space="preserve">,</w:t>
      </w:r>
      <w:r>
        <w:rPr>
          <w:sz w:val="16"/>
        </w:rPr>
        <w:t xml:space="preserve"> </w:t>
      </w:r>
      <w:r>
        <w:rPr>
          <w:rStyle w:val="VerbatimChar"/>
          <w:sz w:val="16"/>
        </w:rPr>
        <w:t xml:space="preserve">functionEvidenceIds</w:t>
      </w:r>
      <w:r>
        <w:rPr>
          <w:sz w:val="16"/>
        </w:rPr>
        <w:t xml:space="preserve">,</w:t>
      </w:r>
      <w:r>
        <w:rPr>
          <w:sz w:val="16"/>
        </w:rPr>
        <w:t xml:space="preserve"> </w:t>
      </w:r>
      <w:r>
        <w:rPr>
          <w:rStyle w:val="VerbatimChar"/>
          <w:sz w:val="16"/>
        </w:rPr>
        <w:t xml:space="preserve">evidenceClosure</w:t>
      </w:r>
      <w:r>
        <w:rPr>
          <w:sz w:val="16"/>
        </w:rPr>
        <w:t xml:space="preserve">,</w:t>
      </w:r>
      <w:r>
        <w:rPr>
          <w:sz w:val="16"/>
        </w:rPr>
        <w:t xml:space="preserve"> </w:t>
      </w:r>
      <w:r>
        <w:rPr>
          <w:rStyle w:val="VerbatimChar"/>
          <w:sz w:val="16"/>
        </w:rPr>
        <w:t xml:space="preserve">recordWorkflowEvidence</w:t>
      </w:r>
      <w:r>
        <w:rPr>
          <w:sz w:val="16"/>
        </w:rPr>
        <w:t xml:space="preserve">.</w:t>
      </w:r>
    </w:p>
    <w:p>
      <w:pPr>
        <w:pStyle w:val="BodyText"/>
      </w:pPr>
      <w:hyperlink r:id="rId3166">
        <w:r>
          <w:rPr>
            <w:rStyle w:val="Hyperlink"/>
            <w:b/>
            <w:bCs/>
          </w:rPr>
          <w:t xml:space="preserve">src/server/registerInvestigationTools/types.ts</w:t>
        </w:r>
      </w:hyperlink>
      <w:r>
        <w:br/>
      </w:r>
      <w:r>
        <w:t xml:space="preserve">11 lines · 404 bytes. Declared API documentation: Fields used to build a residual unknown from a workflow result.</w:t>
      </w:r>
    </w:p>
    <w:p>
      <w:pPr>
        <w:pStyle w:val="BodyText"/>
        <w:spacing w:after="80"/>
      </w:pPr>
      <w:r>
        <w:rPr>
          <w:sz w:val="16"/>
        </w:rPr>
        <w:t xml:space="preserve">Declared exports:</w:t>
      </w:r>
      <w:r>
        <w:rPr>
          <w:sz w:val="16"/>
        </w:rPr>
        <w:t xml:space="preserve"> </w:t>
      </w:r>
      <w:r>
        <w:rPr>
          <w:rStyle w:val="VerbatimChar"/>
          <w:sz w:val="16"/>
        </w:rPr>
        <w:t xml:space="preserve">WorkflowUnknownInput</w:t>
      </w:r>
      <w:r>
        <w:rPr>
          <w:sz w:val="16"/>
        </w:rPr>
        <w:t xml:space="preserve">.</w:t>
      </w:r>
    </w:p>
    <w:p>
      <w:pPr>
        <w:pStyle w:val="BodyText"/>
      </w:pPr>
      <w:hyperlink r:id="rId3167">
        <w:r>
          <w:rPr>
            <w:rStyle w:val="Hyperlink"/>
            <w:b/>
            <w:bCs/>
          </w:rPr>
          <w:t xml:space="preserve">src/server/registerJavaScriptRecoveryTool.ts</w:t>
        </w:r>
      </w:hyperlink>
      <w:r>
        <w:br/>
      </w:r>
      <w:r>
        <w:t xml:space="preserve">32 lines · 1,260 bytes. Declared API documentation: Bind optional recovery to its exact named contract without acquiring an engine.</w:t>
      </w:r>
    </w:p>
    <w:p>
      <w:pPr>
        <w:pStyle w:val="BodyText"/>
        <w:spacing w:after="80"/>
      </w:pPr>
      <w:r>
        <w:rPr>
          <w:sz w:val="16"/>
        </w:rPr>
        <w:t xml:space="preserve">Declared exports:</w:t>
      </w:r>
      <w:r>
        <w:rPr>
          <w:sz w:val="16"/>
        </w:rPr>
        <w:t xml:space="preserve"> </w:t>
      </w:r>
      <w:r>
        <w:rPr>
          <w:rStyle w:val="VerbatimChar"/>
          <w:sz w:val="16"/>
        </w:rPr>
        <w:t xml:space="preserve">registerJavaScriptRecoveryTool</w:t>
      </w:r>
      <w:r>
        <w:rPr>
          <w:sz w:val="16"/>
        </w:rPr>
        <w:t xml:space="preserve">.</w:t>
      </w:r>
    </w:p>
    <w:p>
      <w:pPr>
        <w:pStyle w:val="BodyText"/>
      </w:pPr>
      <w:hyperlink r:id="rId3168">
        <w:r>
          <w:rPr>
            <w:rStyle w:val="Hyperlink"/>
            <w:b/>
            <w:bCs/>
          </w:rPr>
          <w:t xml:space="preserve">src/server/registerJavaScriptRuntimeObservationTools.ts</w:t>
        </w:r>
      </w:hyperlink>
      <w:r>
        <w:br/>
      </w:r>
      <w:r>
        <w:t xml:space="preserve">105 lines · 3,861 bytes. Declared API documentation: Register passive Inspector tools even when policy keeps them unavailable.</w:t>
      </w:r>
    </w:p>
    <w:p>
      <w:pPr>
        <w:pStyle w:val="BodyText"/>
        <w:spacing w:after="80"/>
      </w:pPr>
      <w:r>
        <w:rPr>
          <w:sz w:val="16"/>
        </w:rPr>
        <w:t xml:space="preserve">Declared exports:</w:t>
      </w:r>
      <w:r>
        <w:rPr>
          <w:sz w:val="16"/>
        </w:rPr>
        <w:t xml:space="preserve"> </w:t>
      </w:r>
      <w:r>
        <w:rPr>
          <w:rStyle w:val="VerbatimChar"/>
          <w:sz w:val="16"/>
        </w:rPr>
        <w:t xml:space="preserve">registerJavaScriptRuntimeObservationTools</w:t>
      </w:r>
      <w:r>
        <w:rPr>
          <w:sz w:val="16"/>
        </w:rPr>
        <w:t xml:space="preserve">.</w:t>
      </w:r>
    </w:p>
    <w:p>
      <w:pPr>
        <w:pStyle w:val="BodyText"/>
      </w:pPr>
      <w:hyperlink r:id="rId3169">
        <w:r>
          <w:rPr>
            <w:rStyle w:val="Hyperlink"/>
            <w:b/>
            <w:bCs/>
          </w:rPr>
          <w:t xml:space="preserve">src/server/registerJebTools.ts</w:t>
        </w:r>
      </w:hyperlink>
      <w:r>
        <w:br/>
      </w:r>
      <w:r>
        <w:t xml:space="preserve">49 lines · 1,737 bytes. Declared API documentation: Bind JEB handlers to their exact named contracts through shared workflows.</w:t>
      </w:r>
    </w:p>
    <w:p>
      <w:pPr>
        <w:pStyle w:val="BodyText"/>
        <w:spacing w:after="80"/>
      </w:pPr>
      <w:r>
        <w:rPr>
          <w:sz w:val="16"/>
        </w:rPr>
        <w:t xml:space="preserve">Declared exports:</w:t>
      </w:r>
      <w:r>
        <w:rPr>
          <w:sz w:val="16"/>
        </w:rPr>
        <w:t xml:space="preserve"> </w:t>
      </w:r>
      <w:r>
        <w:rPr>
          <w:rStyle w:val="VerbatimChar"/>
          <w:sz w:val="16"/>
        </w:rPr>
        <w:t xml:space="preserve">registerJebTools</w:t>
      </w:r>
      <w:r>
        <w:rPr>
          <w:sz w:val="16"/>
        </w:rPr>
        <w:t xml:space="preserve">.</w:t>
      </w:r>
    </w:p>
    <w:p>
      <w:pPr>
        <w:pStyle w:val="BodyText"/>
      </w:pPr>
      <w:hyperlink r:id="rId3170">
        <w:r>
          <w:rPr>
            <w:rStyle w:val="Hyperlink"/>
            <w:b/>
            <w:bCs/>
          </w:rPr>
          <w:t xml:space="preserve">src/server/registerManagedTools.ts</w:t>
        </w:r>
      </w:hyperlink>
      <w:r>
        <w:br/>
      </w:r>
      <w:r>
        <w:t xml:space="preserve">72 lines · 2,735 bytes. Declared API documentation: Register execution-free managed PE/CLI inspection.</w:t>
      </w:r>
    </w:p>
    <w:p>
      <w:pPr>
        <w:pStyle w:val="BodyText"/>
        <w:spacing w:after="80"/>
      </w:pPr>
      <w:r>
        <w:rPr>
          <w:sz w:val="16"/>
        </w:rPr>
        <w:t xml:space="preserve">Declared exports:</w:t>
      </w:r>
      <w:r>
        <w:rPr>
          <w:sz w:val="16"/>
        </w:rPr>
        <w:t xml:space="preserve"> </w:t>
      </w:r>
      <w:r>
        <w:rPr>
          <w:rStyle w:val="VerbatimChar"/>
          <w:sz w:val="16"/>
        </w:rPr>
        <w:t xml:space="preserve">registerManagedTools</w:t>
      </w:r>
      <w:r>
        <w:rPr>
          <w:sz w:val="16"/>
        </w:rPr>
        <w:t xml:space="preserve">.</w:t>
      </w:r>
    </w:p>
    <w:p>
      <w:pPr>
        <w:pStyle w:val="BodyText"/>
      </w:pPr>
      <w:hyperlink r:id="rId3171">
        <w:r>
          <w:rPr>
            <w:rStyle w:val="Hyperlink"/>
            <w:b/>
            <w:bCs/>
          </w:rPr>
          <w:t xml:space="preserve">src/server/registerManagedWorkflowTools.ts</w:t>
        </w:r>
      </w:hyperlink>
      <w:r>
        <w:br/>
      </w:r>
      <w:r>
        <w:t xml:space="preserve">18 lines · 1,044 bytes. Declared API documentation: Register provider-neutral managed-code workflows.</w:t>
      </w:r>
    </w:p>
    <w:p>
      <w:pPr>
        <w:pStyle w:val="BodyText"/>
        <w:spacing w:after="80"/>
      </w:pPr>
      <w:r>
        <w:rPr>
          <w:sz w:val="16"/>
        </w:rPr>
        <w:t xml:space="preserve">Declared exports:</w:t>
      </w:r>
      <w:r>
        <w:rPr>
          <w:sz w:val="16"/>
        </w:rPr>
        <w:t xml:space="preserve"> </w:t>
      </w:r>
      <w:r>
        <w:rPr>
          <w:rStyle w:val="VerbatimChar"/>
          <w:sz w:val="16"/>
        </w:rPr>
        <w:t xml:space="preserve">registerManagedWorkflowTools</w:t>
      </w:r>
      <w:r>
        <w:rPr>
          <w:sz w:val="16"/>
        </w:rPr>
        <w:t xml:space="preserve">.</w:t>
      </w:r>
    </w:p>
    <w:p>
      <w:pPr>
        <w:pStyle w:val="BodyText"/>
      </w:pPr>
      <w:hyperlink r:id="rId3172">
        <w:r>
          <w:rPr>
            <w:rStyle w:val="Hyperlink"/>
            <w:b/>
            <w:bCs/>
          </w:rPr>
          <w:t xml:space="preserve">src/server/registerManagedWorkflowTools/compareManagedMembers.ts</w:t>
        </w:r>
      </w:hyperlink>
      <w:r>
        <w:br/>
      </w:r>
      <w:r>
        <w:t xml:space="preserve">96 lines · 4,036 bytes. Declared API documentation: Register the managed member comparison workflow tool.</w:t>
      </w:r>
    </w:p>
    <w:p>
      <w:pPr>
        <w:pStyle w:val="BodyText"/>
        <w:spacing w:after="80"/>
      </w:pPr>
      <w:r>
        <w:rPr>
          <w:sz w:val="16"/>
        </w:rPr>
        <w:t xml:space="preserve">Declared exports:</w:t>
      </w:r>
      <w:r>
        <w:rPr>
          <w:sz w:val="16"/>
        </w:rPr>
        <w:t xml:space="preserve"> </w:t>
      </w:r>
      <w:r>
        <w:rPr>
          <w:rStyle w:val="VerbatimChar"/>
          <w:sz w:val="16"/>
        </w:rPr>
        <w:t xml:space="preserve">registerCompareManagedMembers</w:t>
      </w:r>
      <w:r>
        <w:rPr>
          <w:sz w:val="16"/>
        </w:rPr>
        <w:t xml:space="preserve">.</w:t>
      </w:r>
    </w:p>
    <w:p>
      <w:pPr>
        <w:pStyle w:val="BodyText"/>
      </w:pPr>
      <w:hyperlink r:id="rId3173">
        <w:r>
          <w:rPr>
            <w:rStyle w:val="Hyperlink"/>
            <w:b/>
            <w:bCs/>
          </w:rPr>
          <w:t xml:space="preserve">src/server/registerManagedWorkflowTools/contract.ts</w:t>
        </w:r>
      </w:hyperlink>
      <w:r>
        <w:br/>
      </w:r>
      <w:r>
        <w:t xml:space="preserve">24 lines · 997 bytes. Declared API documentation: Locate one managed workflow tool contract by exact name.</w:t>
      </w:r>
    </w:p>
    <w:p>
      <w:pPr>
        <w:pStyle w:val="BodyText"/>
        <w:spacing w:after="80"/>
      </w:pPr>
      <w:r>
        <w:rPr>
          <w:sz w:val="16"/>
        </w:rPr>
        <w:t xml:space="preserve">Declared exports:</w:t>
      </w:r>
      <w:r>
        <w:rPr>
          <w:sz w:val="16"/>
        </w:rPr>
        <w:t xml:space="preserve"> </w:t>
      </w:r>
      <w:r>
        <w:rPr>
          <w:rStyle w:val="VerbatimChar"/>
          <w:sz w:val="16"/>
        </w:rPr>
        <w:t xml:space="preserve">managedWorkflowContract</w:t>
      </w:r>
      <w:r>
        <w:rPr>
          <w:sz w:val="16"/>
        </w:rPr>
        <w:t xml:space="preserve">,</w:t>
      </w:r>
      <w:r>
        <w:rPr>
          <w:sz w:val="16"/>
        </w:rPr>
        <w:t xml:space="preserve"> </w:t>
      </w:r>
      <w:r>
        <w:rPr>
          <w:rStyle w:val="VerbatimChar"/>
          <w:sz w:val="16"/>
        </w:rPr>
        <w:t xml:space="preserve">managedWorkflowContract</w:t>
      </w:r>
      <w:r>
        <w:rPr>
          <w:sz w:val="16"/>
        </w:rPr>
        <w:t xml:space="preserve">,</w:t>
      </w:r>
      <w:r>
        <w:rPr>
          <w:sz w:val="16"/>
        </w:rPr>
        <w:t xml:space="preserve"> </w:t>
      </w:r>
      <w:r>
        <w:rPr>
          <w:rStyle w:val="VerbatimChar"/>
          <w:sz w:val="16"/>
        </w:rPr>
        <w:t xml:space="preserve">managedWorkflowContract</w:t>
      </w:r>
      <w:r>
        <w:rPr>
          <w:sz w:val="16"/>
        </w:rPr>
        <w:t xml:space="preserve">,</w:t>
      </w:r>
      <w:r>
        <w:rPr>
          <w:sz w:val="16"/>
        </w:rPr>
        <w:t xml:space="preserve"> </w:t>
      </w:r>
      <w:r>
        <w:rPr>
          <w:rStyle w:val="VerbatimChar"/>
          <w:sz w:val="16"/>
        </w:rPr>
        <w:t xml:space="preserve">managedWorkflowContract</w:t>
      </w:r>
      <w:r>
        <w:rPr>
          <w:sz w:val="16"/>
        </w:rPr>
        <w:t xml:space="preserve">,</w:t>
      </w:r>
      <w:r>
        <w:rPr>
          <w:sz w:val="16"/>
        </w:rPr>
        <w:t xml:space="preserve"> </w:t>
      </w:r>
      <w:r>
        <w:rPr>
          <w:rStyle w:val="VerbatimChar"/>
          <w:sz w:val="16"/>
        </w:rPr>
        <w:t xml:space="preserve">managedWorkflowContract</w:t>
      </w:r>
      <w:r>
        <w:rPr>
          <w:sz w:val="16"/>
        </w:rPr>
        <w:t xml:space="preserve">.</w:t>
      </w:r>
    </w:p>
    <w:p>
      <w:pPr>
        <w:pStyle w:val="BodyText"/>
      </w:pPr>
      <w:hyperlink r:id="rId3174">
        <w:r>
          <w:rPr>
            <w:rStyle w:val="Hyperlink"/>
            <w:b/>
            <w:bCs/>
          </w:rPr>
          <w:t xml:space="preserve">src/server/registerManagedWorkflowTools/evidence.ts</w:t>
        </w:r>
      </w:hyperlink>
      <w:r>
        <w:br/>
      </w:r>
      <w:r>
        <w:t xml:space="preserve">69 lines · 2,492 bytes. Declared API documentation: Authenticate native observations without an operation allowlist: the domain counts authentic operations it cannot read symbols from as unsupported.</w:t>
      </w:r>
    </w:p>
    <w:p>
      <w:pPr>
        <w:pStyle w:val="BodyText"/>
        <w:spacing w:after="80"/>
      </w:pPr>
      <w:r>
        <w:rPr>
          <w:sz w:val="16"/>
        </w:rPr>
        <w:t xml:space="preserve">Declared exports:</w:t>
      </w:r>
      <w:r>
        <w:rPr>
          <w:sz w:val="16"/>
        </w:rPr>
        <w:t xml:space="preserve"> </w:t>
      </w:r>
      <w:r>
        <w:rPr>
          <w:rStyle w:val="VerbatimChar"/>
          <w:sz w:val="16"/>
        </w:rPr>
        <w:t xml:space="preserve">resolveManagedEvidence</w:t>
      </w:r>
      <w:r>
        <w:rPr>
          <w:sz w:val="16"/>
        </w:rPr>
        <w:t xml:space="preserve">,</w:t>
      </w:r>
      <w:r>
        <w:rPr>
          <w:sz w:val="16"/>
        </w:rPr>
        <w:t xml:space="preserve"> </w:t>
      </w:r>
      <w:r>
        <w:rPr>
          <w:rStyle w:val="VerbatimChar"/>
          <w:sz w:val="16"/>
        </w:rPr>
        <w:t xml:space="preserve">resolveManagedArtifactEvidence</w:t>
      </w:r>
      <w:r>
        <w:rPr>
          <w:sz w:val="16"/>
        </w:rPr>
        <w:t xml:space="preserve">,</w:t>
      </w:r>
      <w:r>
        <w:rPr>
          <w:sz w:val="16"/>
        </w:rPr>
        <w:t xml:space="preserve"> </w:t>
      </w:r>
      <w:r>
        <w:rPr>
          <w:rStyle w:val="VerbatimChar"/>
          <w:sz w:val="16"/>
        </w:rPr>
        <w:t xml:space="preserve">resolveManagedBoundaryEvidence</w:t>
      </w:r>
      <w:r>
        <w:rPr>
          <w:sz w:val="16"/>
        </w:rPr>
        <w:t xml:space="preserve">,</w:t>
      </w:r>
      <w:r>
        <w:rPr>
          <w:sz w:val="16"/>
        </w:rPr>
        <w:t xml:space="preserve"> </w:t>
      </w:r>
      <w:r>
        <w:rPr>
          <w:rStyle w:val="VerbatimChar"/>
          <w:sz w:val="16"/>
        </w:rPr>
        <w:t xml:space="preserve">resolveNativeEvidence</w:t>
      </w:r>
      <w:r>
        <w:rPr>
          <w:sz w:val="16"/>
        </w:rPr>
        <w:t xml:space="preserve">,</w:t>
      </w:r>
      <w:r>
        <w:rPr>
          <w:sz w:val="16"/>
        </w:rPr>
        <w:t xml:space="preserve"> </w:t>
      </w:r>
      <w:r>
        <w:rPr>
          <w:rStyle w:val="VerbatimChar"/>
          <w:sz w:val="16"/>
        </w:rPr>
        <w:t xml:space="preserve">sourceEvidence</w:t>
      </w:r>
      <w:r>
        <w:rPr>
          <w:sz w:val="16"/>
        </w:rPr>
        <w:t xml:space="preserve">.</w:t>
      </w:r>
    </w:p>
    <w:p>
      <w:pPr>
        <w:pStyle w:val="BodyText"/>
      </w:pPr>
      <w:hyperlink r:id="rId3175">
        <w:r>
          <w:rPr>
            <w:rStyle w:val="Hyperlink"/>
            <w:b/>
            <w:bCs/>
          </w:rPr>
          <w:t xml:space="preserve">src/server/registerManagedWorkflowTools/importManagedReconstruction.ts</w:t>
        </w:r>
      </w:hyperlink>
      <w:r>
        <w:br/>
      </w:r>
      <w:r>
        <w:t xml:space="preserve">72 lines · 2,670 bytes. Declared API documentation: Register the managed reconstruction import workflow tool.</w:t>
      </w:r>
    </w:p>
    <w:p>
      <w:pPr>
        <w:pStyle w:val="BodyText"/>
        <w:spacing w:after="80"/>
      </w:pPr>
      <w:r>
        <w:rPr>
          <w:sz w:val="16"/>
        </w:rPr>
        <w:t xml:space="preserve">Declared exports:</w:t>
      </w:r>
      <w:r>
        <w:rPr>
          <w:sz w:val="16"/>
        </w:rPr>
        <w:t xml:space="preserve"> </w:t>
      </w:r>
      <w:r>
        <w:rPr>
          <w:rStyle w:val="VerbatimChar"/>
          <w:sz w:val="16"/>
        </w:rPr>
        <w:t xml:space="preserve">registerImportManagedReconstruction</w:t>
      </w:r>
      <w:r>
        <w:rPr>
          <w:sz w:val="16"/>
        </w:rPr>
        <w:t xml:space="preserve">.</w:t>
      </w:r>
    </w:p>
    <w:p>
      <w:pPr>
        <w:pStyle w:val="BodyText"/>
      </w:pPr>
      <w:hyperlink r:id="rId3176">
        <w:r>
          <w:rPr>
            <w:rStyle w:val="Hyperlink"/>
            <w:b/>
            <w:bCs/>
          </w:rPr>
          <w:t xml:space="preserve">src/server/registerManagedWorkflowTools/projectManagedApplicationGraph.ts</w:t>
        </w:r>
      </w:hyperlink>
      <w:r>
        <w:br/>
      </w:r>
      <w:r>
        <w:t xml:space="preserve">94 lines · 3,550 bytes. Declared API documentation: Register the managed application graph projection workflow tool.</w:t>
      </w:r>
    </w:p>
    <w:p>
      <w:pPr>
        <w:pStyle w:val="BodyText"/>
        <w:spacing w:after="80"/>
      </w:pPr>
      <w:r>
        <w:rPr>
          <w:sz w:val="16"/>
        </w:rPr>
        <w:t xml:space="preserve">Declared exports:</w:t>
      </w:r>
      <w:r>
        <w:rPr>
          <w:sz w:val="16"/>
        </w:rPr>
        <w:t xml:space="preserve"> </w:t>
      </w:r>
      <w:r>
        <w:rPr>
          <w:rStyle w:val="VerbatimChar"/>
          <w:sz w:val="16"/>
        </w:rPr>
        <w:t xml:space="preserve">registerProjectManagedApplicationGraph</w:t>
      </w:r>
      <w:r>
        <w:rPr>
          <w:sz w:val="16"/>
        </w:rPr>
        <w:t xml:space="preserve">.</w:t>
      </w:r>
    </w:p>
    <w:p>
      <w:pPr>
        <w:pStyle w:val="BodyText"/>
      </w:pPr>
      <w:hyperlink r:id="rId3177">
        <w:r>
          <w:rPr>
            <w:rStyle w:val="Hyperlink"/>
            <w:b/>
            <w:bCs/>
          </w:rPr>
          <w:t xml:space="preserve">src/server/registerManagedWorkflowTools/types.ts</w:t>
        </w:r>
      </w:hyperlink>
      <w:r>
        <w:br/>
      </w:r>
      <w:r>
        <w:t xml:space="preserve">18 lines · 748 bytes. Declared API documentation: Shared services for registering managed-code workflow tools.</w:t>
      </w:r>
    </w:p>
    <w:p>
      <w:pPr>
        <w:pStyle w:val="BodyText"/>
        <w:spacing w:after="80"/>
      </w:pPr>
      <w:r>
        <w:rPr>
          <w:sz w:val="16"/>
        </w:rPr>
        <w:t xml:space="preserve">Declared exports:</w:t>
      </w:r>
      <w:r>
        <w:rPr>
          <w:sz w:val="16"/>
        </w:rPr>
        <w:t xml:space="preserve"> </w:t>
      </w:r>
      <w:r>
        <w:rPr>
          <w:rStyle w:val="VerbatimChar"/>
          <w:sz w:val="16"/>
        </w:rPr>
        <w:t xml:space="preserve">ManagedWorkflowToolRegistration</w:t>
      </w:r>
      <w:r>
        <w:rPr>
          <w:sz w:val="16"/>
        </w:rPr>
        <w:t xml:space="preserve">.</w:t>
      </w:r>
    </w:p>
    <w:p>
      <w:pPr>
        <w:pStyle w:val="BodyText"/>
      </w:pPr>
      <w:hyperlink r:id="rId3178">
        <w:r>
          <w:rPr>
            <w:rStyle w:val="Hyperlink"/>
            <w:b/>
            <w:bCs/>
          </w:rPr>
          <w:t xml:space="preserve">src/server/registerManagedWorkflowTools/verifyManagedNativeBoundaries.ts</w:t>
        </w:r>
      </w:hyperlink>
      <w:r>
        <w:br/>
      </w:r>
      <w:r>
        <w:t xml:space="preserve">120 lines · 4,941 bytes. Declared API documentation: Register the managed/native boundary verification workflow tool.</w:t>
      </w:r>
    </w:p>
    <w:p>
      <w:pPr>
        <w:pStyle w:val="BodyText"/>
        <w:spacing w:after="80"/>
      </w:pPr>
      <w:r>
        <w:rPr>
          <w:sz w:val="16"/>
        </w:rPr>
        <w:t xml:space="preserve">Declared exports:</w:t>
      </w:r>
      <w:r>
        <w:rPr>
          <w:sz w:val="16"/>
        </w:rPr>
        <w:t xml:space="preserve"> </w:t>
      </w:r>
      <w:r>
        <w:rPr>
          <w:rStyle w:val="VerbatimChar"/>
          <w:sz w:val="16"/>
        </w:rPr>
        <w:t xml:space="preserve">registerVerifyManagedNativeBoundaries</w:t>
      </w:r>
      <w:r>
        <w:rPr>
          <w:sz w:val="16"/>
        </w:rPr>
        <w:t xml:space="preserve">.</w:t>
      </w:r>
    </w:p>
    <w:p>
      <w:pPr>
        <w:pStyle w:val="BodyText"/>
      </w:pPr>
      <w:hyperlink r:id="rId3179">
        <w:r>
          <w:rPr>
            <w:rStyle w:val="Hyperlink"/>
            <w:b/>
            <w:bCs/>
          </w:rPr>
          <w:t xml:space="preserve">src/server/registerNativeTools.ts</w:t>
        </w:r>
      </w:hyperlink>
      <w:r>
        <w:br/>
      </w:r>
      <w:r>
        <w:t xml:space="preserve">25 lines · 932 bytes. Declared API documentation: Register macOS native contracts; Mach-O inspection can deliver a retained summary.</w:t>
      </w:r>
    </w:p>
    <w:p>
      <w:pPr>
        <w:pStyle w:val="BodyText"/>
        <w:spacing w:after="80"/>
      </w:pPr>
      <w:r>
        <w:rPr>
          <w:sz w:val="16"/>
        </w:rPr>
        <w:t xml:space="preserve">Declared exports:</w:t>
      </w:r>
      <w:r>
        <w:rPr>
          <w:sz w:val="16"/>
        </w:rPr>
        <w:t xml:space="preserve"> </w:t>
      </w:r>
      <w:r>
        <w:rPr>
          <w:rStyle w:val="VerbatimChar"/>
          <w:sz w:val="16"/>
        </w:rPr>
        <w:t xml:space="preserve">registerNativeTools</w:t>
      </w:r>
      <w:r>
        <w:rPr>
          <w:sz w:val="16"/>
        </w:rPr>
        <w:t xml:space="preserve">.</w:t>
      </w:r>
    </w:p>
    <w:p>
      <w:pPr>
        <w:pStyle w:val="BodyText"/>
      </w:pPr>
      <w:hyperlink r:id="rId3180">
        <w:r>
          <w:rPr>
            <w:rStyle w:val="Hyperlink"/>
            <w:b/>
            <w:bCs/>
          </w:rPr>
          <w:t xml:space="preserve">src/server/registerOfficialTools.ts</w:t>
        </w:r>
      </w:hyperlink>
      <w:r>
        <w:br/>
      </w:r>
      <w:r>
        <w:t xml:space="preserve">145 lines · 5,219 bytes. Declared API documentation: Optional session services used by direct tool registration. Register direct bridge proxies, preserving MCP cancellation and typed errors.</w:t>
      </w:r>
    </w:p>
    <w:p>
      <w:pPr>
        <w:pStyle w:val="BodyText"/>
        <w:spacing w:after="80"/>
      </w:pPr>
      <w:r>
        <w:rPr>
          <w:sz w:val="16"/>
        </w:rPr>
        <w:t xml:space="preserve">Declared exports:</w:t>
      </w:r>
      <w:r>
        <w:rPr>
          <w:sz w:val="16"/>
        </w:rPr>
        <w:t xml:space="preserve"> </w:t>
      </w:r>
      <w:r>
        <w:rPr>
          <w:rStyle w:val="VerbatimChar"/>
          <w:sz w:val="16"/>
        </w:rPr>
        <w:t xml:space="preserve">OfficialToolRegistration</w:t>
      </w:r>
      <w:r>
        <w:rPr>
          <w:sz w:val="16"/>
        </w:rPr>
        <w:t xml:space="preserve">,</w:t>
      </w:r>
      <w:r>
        <w:rPr>
          <w:sz w:val="16"/>
        </w:rPr>
        <w:t xml:space="preserve"> </w:t>
      </w:r>
      <w:r>
        <w:rPr>
          <w:rStyle w:val="VerbatimChar"/>
          <w:sz w:val="16"/>
        </w:rPr>
        <w:t xml:space="preserve">registerOfficialTools</w:t>
      </w:r>
      <w:r>
        <w:rPr>
          <w:sz w:val="16"/>
        </w:rPr>
        <w:t xml:space="preserve">.</w:t>
      </w:r>
    </w:p>
    <w:p>
      <w:pPr>
        <w:pStyle w:val="BodyText"/>
      </w:pPr>
      <w:hyperlink r:id="rId3181">
        <w:r>
          <w:rPr>
            <w:rStyle w:val="Hyperlink"/>
            <w:b/>
            <w:bCs/>
          </w:rPr>
          <w:t xml:space="preserve">src/server/registerPcapTools.ts</w:t>
        </w:r>
      </w:hyperlink>
      <w:r>
        <w:br/>
      </w:r>
      <w:r>
        <w:t xml:space="preserve">83 lines · 2,835 bytes. Declared API documentation: Bind pcap handlers to their exact named contracts through admission.</w:t>
      </w:r>
    </w:p>
    <w:p>
      <w:pPr>
        <w:pStyle w:val="BodyText"/>
        <w:spacing w:after="80"/>
      </w:pPr>
      <w:r>
        <w:rPr>
          <w:sz w:val="16"/>
        </w:rPr>
        <w:t xml:space="preserve">Declared exports:</w:t>
      </w:r>
      <w:r>
        <w:rPr>
          <w:sz w:val="16"/>
        </w:rPr>
        <w:t xml:space="preserve"> </w:t>
      </w:r>
      <w:r>
        <w:rPr>
          <w:rStyle w:val="VerbatimChar"/>
          <w:sz w:val="16"/>
        </w:rPr>
        <w:t xml:space="preserve">registerPcapTools</w:t>
      </w:r>
      <w:r>
        <w:rPr>
          <w:sz w:val="16"/>
        </w:rPr>
        <w:t xml:space="preserve">.</w:t>
      </w:r>
    </w:p>
    <w:p>
      <w:pPr>
        <w:pStyle w:val="BodyText"/>
      </w:pPr>
      <w:hyperlink r:id="rId3182">
        <w:r>
          <w:rPr>
            <w:rStyle w:val="Hyperlink"/>
            <w:b/>
            <w:bCs/>
          </w:rPr>
          <w:t xml:space="preserve">src/server/registerPeResourcesTool.ts</w:t>
        </w:r>
      </w:hyperlink>
      <w:r>
        <w:br/>
      </w:r>
      <w:r>
        <w:t xml:space="preserve">31 lines · 1,234 bytes. Declared API documentation: Register the explicit-file PE resource workflow and retain its complete Evidence.</w:t>
      </w:r>
    </w:p>
    <w:p>
      <w:pPr>
        <w:pStyle w:val="BodyText"/>
        <w:spacing w:after="80"/>
      </w:pPr>
      <w:r>
        <w:rPr>
          <w:sz w:val="16"/>
        </w:rPr>
        <w:t xml:space="preserve">Declared exports:</w:t>
      </w:r>
      <w:r>
        <w:rPr>
          <w:sz w:val="16"/>
        </w:rPr>
        <w:t xml:space="preserve"> </w:t>
      </w:r>
      <w:r>
        <w:rPr>
          <w:rStyle w:val="VerbatimChar"/>
          <w:sz w:val="16"/>
        </w:rPr>
        <w:t xml:space="preserve">registerPeResourcesTool</w:t>
      </w:r>
      <w:r>
        <w:rPr>
          <w:sz w:val="16"/>
        </w:rPr>
        <w:t xml:space="preserve">.</w:t>
      </w:r>
    </w:p>
    <w:p>
      <w:pPr>
        <w:pStyle w:val="BodyText"/>
      </w:pPr>
      <w:hyperlink r:id="rId3183">
        <w:r>
          <w:rPr>
            <w:rStyle w:val="Hyperlink"/>
            <w:b/>
            <w:bCs/>
          </w:rPr>
          <w:t xml:space="preserve">src/server/registerProcessComparisonTool.ts</w:t>
        </w:r>
      </w:hyperlink>
      <w:r>
        <w:br/>
      </w:r>
      <w:r>
        <w:t xml:space="preserve">243 lines · 9,552 bytes. Declared API documentation: Register deterministic process-capture comparison and contradiction tracking.</w:t>
      </w:r>
    </w:p>
    <w:p>
      <w:pPr>
        <w:pStyle w:val="BodyText"/>
        <w:spacing w:after="80"/>
      </w:pPr>
      <w:r>
        <w:rPr>
          <w:sz w:val="16"/>
        </w:rPr>
        <w:t xml:space="preserve">Declared exports:</w:t>
      </w:r>
      <w:r>
        <w:rPr>
          <w:sz w:val="16"/>
        </w:rPr>
        <w:t xml:space="preserve"> </w:t>
      </w:r>
      <w:r>
        <w:rPr>
          <w:rStyle w:val="VerbatimChar"/>
          <w:sz w:val="16"/>
        </w:rPr>
        <w:t xml:space="preserve">registerProcessComparisonTool</w:t>
      </w:r>
      <w:r>
        <w:rPr>
          <w:sz w:val="16"/>
        </w:rPr>
        <w:t xml:space="preserve">.</w:t>
      </w:r>
    </w:p>
    <w:p>
      <w:pPr>
        <w:pStyle w:val="BodyText"/>
      </w:pPr>
      <w:hyperlink r:id="rId3184">
        <w:r>
          <w:rPr>
            <w:rStyle w:val="Hyperlink"/>
            <w:b/>
            <w:bCs/>
          </w:rPr>
          <w:t xml:space="preserve">src/server/registerPrompts.ts</w:t>
        </w:r>
      </w:hyperlink>
      <w:r>
        <w:br/>
      </w:r>
      <w:r>
        <w:t xml:space="preserve">120 lines · 3,686 bytes. Declared API documentation: Live prompt registry whose updates emit MCP prompts/list_changed. Register every guided workflow and its session-scoped argument completers.</w:t>
      </w:r>
    </w:p>
    <w:p>
      <w:pPr>
        <w:pStyle w:val="BodyText"/>
        <w:spacing w:after="80"/>
      </w:pPr>
      <w:r>
        <w:rPr>
          <w:sz w:val="16"/>
        </w:rPr>
        <w:t xml:space="preserve">Declared exports:</w:t>
      </w:r>
      <w:r>
        <w:rPr>
          <w:sz w:val="16"/>
        </w:rPr>
        <w:t xml:space="preserve"> </w:t>
      </w:r>
      <w:r>
        <w:rPr>
          <w:rStyle w:val="VerbatimChar"/>
          <w:sz w:val="16"/>
        </w:rPr>
        <w:t xml:space="preserve">GuidedPromptRegistry</w:t>
      </w:r>
      <w:r>
        <w:rPr>
          <w:sz w:val="16"/>
        </w:rPr>
        <w:t xml:space="preserve">,</w:t>
      </w:r>
      <w:r>
        <w:rPr>
          <w:sz w:val="16"/>
        </w:rPr>
        <w:t xml:space="preserve"> </w:t>
      </w:r>
      <w:r>
        <w:rPr>
          <w:rStyle w:val="VerbatimChar"/>
          <w:sz w:val="16"/>
        </w:rPr>
        <w:t xml:space="preserve">registerGuidedPrompts</w:t>
      </w:r>
      <w:r>
        <w:rPr>
          <w:sz w:val="16"/>
        </w:rPr>
        <w:t xml:space="preserve">.</w:t>
      </w:r>
    </w:p>
    <w:p>
      <w:pPr>
        <w:pStyle w:val="BodyText"/>
      </w:pPr>
      <w:hyperlink r:id="rId3185">
        <w:r>
          <w:rPr>
            <w:rStyle w:val="Hyperlink"/>
            <w:b/>
            <w:bCs/>
          </w:rPr>
          <w:t xml:space="preserve">src/server/registerRecordedCrashTools.ts</w:t>
        </w:r>
      </w:hyperlink>
      <w:r>
        <w:br/>
      </w:r>
      <w:r>
        <w:t xml:space="preserve">32 lines · 1,245 bytes. Declared API documentation: Bind recorded crash inspection to its named contract and session Evidence owner.</w:t>
      </w:r>
    </w:p>
    <w:p>
      <w:pPr>
        <w:pStyle w:val="BodyText"/>
        <w:spacing w:after="80"/>
      </w:pPr>
      <w:r>
        <w:rPr>
          <w:sz w:val="16"/>
        </w:rPr>
        <w:t xml:space="preserve">Declared exports:</w:t>
      </w:r>
      <w:r>
        <w:rPr>
          <w:sz w:val="16"/>
        </w:rPr>
        <w:t xml:space="preserve"> </w:t>
      </w:r>
      <w:r>
        <w:rPr>
          <w:rStyle w:val="VerbatimChar"/>
          <w:sz w:val="16"/>
        </w:rPr>
        <w:t xml:space="preserve">registerRecordedCrashTools</w:t>
      </w:r>
      <w:r>
        <w:rPr>
          <w:sz w:val="16"/>
        </w:rPr>
        <w:t xml:space="preserve">.</w:t>
      </w:r>
    </w:p>
    <w:p>
      <w:pPr>
        <w:pStyle w:val="BodyText"/>
      </w:pPr>
      <w:hyperlink r:id="rId3186">
        <w:r>
          <w:rPr>
            <w:rStyle w:val="Hyperlink"/>
            <w:b/>
            <w:bCs/>
          </w:rPr>
          <w:t xml:space="preserve">src/server/registerReverseEngineeringTools.ts</w:t>
        </w:r>
      </w:hyperlink>
      <w:r>
        <w:br/>
      </w:r>
      <w:r>
        <w:t xml:space="preserve">207 lines · 7,151 bytes. Declared API documentation: Register objdump and Rizin operations against their exact named contracts.</w:t>
      </w:r>
    </w:p>
    <w:p>
      <w:pPr>
        <w:pStyle w:val="BodyText"/>
        <w:spacing w:after="80"/>
      </w:pPr>
      <w:r>
        <w:rPr>
          <w:sz w:val="16"/>
        </w:rPr>
        <w:t xml:space="preserve">Declared exports:</w:t>
      </w:r>
      <w:r>
        <w:rPr>
          <w:sz w:val="16"/>
        </w:rPr>
        <w:t xml:space="preserve"> </w:t>
      </w:r>
      <w:r>
        <w:rPr>
          <w:rStyle w:val="VerbatimChar"/>
          <w:sz w:val="16"/>
        </w:rPr>
        <w:t xml:space="preserve">registerReverseEngineeringTools</w:t>
      </w:r>
      <w:r>
        <w:rPr>
          <w:sz w:val="16"/>
        </w:rPr>
        <w:t xml:space="preserve">.</w:t>
      </w:r>
    </w:p>
    <w:p>
      <w:pPr>
        <w:pStyle w:val="BodyText"/>
      </w:pPr>
      <w:hyperlink r:id="rId3187">
        <w:r>
          <w:rPr>
            <w:rStyle w:val="Hyperlink"/>
            <w:b/>
            <w:bCs/>
          </w:rPr>
          <w:t xml:space="preserve">src/server/registerRizinDebugTools.ts</w:t>
        </w:r>
      </w:hyperlink>
      <w:r>
        <w:br/>
      </w:r>
      <w:r>
        <w:t xml:space="preserve">146 lines · 4,878 bytes. Declared API documentation: Register persistent Rizin debugger operations on the existing REA MCP server.</w:t>
      </w:r>
    </w:p>
    <w:p>
      <w:pPr>
        <w:pStyle w:val="BodyText"/>
        <w:spacing w:after="80"/>
      </w:pPr>
      <w:r>
        <w:rPr>
          <w:sz w:val="16"/>
        </w:rPr>
        <w:t xml:space="preserve">Declared exports:</w:t>
      </w:r>
      <w:r>
        <w:rPr>
          <w:sz w:val="16"/>
        </w:rPr>
        <w:t xml:space="preserve"> </w:t>
      </w:r>
      <w:r>
        <w:rPr>
          <w:rStyle w:val="VerbatimChar"/>
          <w:sz w:val="16"/>
        </w:rPr>
        <w:t xml:space="preserve">RizinDebugToolManager</w:t>
      </w:r>
      <w:r>
        <w:rPr>
          <w:sz w:val="16"/>
        </w:rPr>
        <w:t xml:space="preserve">,</w:t>
      </w:r>
      <w:r>
        <w:rPr>
          <w:sz w:val="16"/>
        </w:rPr>
        <w:t xml:space="preserve"> </w:t>
      </w:r>
      <w:r>
        <w:rPr>
          <w:rStyle w:val="VerbatimChar"/>
          <w:sz w:val="16"/>
        </w:rPr>
        <w:t xml:space="preserve">registerRizinDebugTools</w:t>
      </w:r>
      <w:r>
        <w:rPr>
          <w:sz w:val="16"/>
        </w:rPr>
        <w:t xml:space="preserve">.</w:t>
      </w:r>
    </w:p>
    <w:p>
      <w:pPr>
        <w:pStyle w:val="BodyText"/>
      </w:pPr>
      <w:hyperlink r:id="rId3188">
        <w:r>
          <w:rPr>
            <w:rStyle w:val="Hyperlink"/>
            <w:b/>
            <w:bCs/>
          </w:rPr>
          <w:t xml:space="preserve">src/server/registerRustTools.ts</w:t>
        </w:r>
      </w:hyperlink>
      <w:r>
        <w:br/>
      </w:r>
      <w:r>
        <w:t xml:space="preserve">31 lines · 1,217 bytes. Declared API documentation: Bind the exact Rust contract to its shared workflow and owning session Evidence ledger.</w:t>
      </w:r>
    </w:p>
    <w:p>
      <w:pPr>
        <w:pStyle w:val="BodyText"/>
        <w:spacing w:after="80"/>
      </w:pPr>
      <w:r>
        <w:rPr>
          <w:sz w:val="16"/>
        </w:rPr>
        <w:t xml:space="preserve">Declared exports:</w:t>
      </w:r>
      <w:r>
        <w:rPr>
          <w:sz w:val="16"/>
        </w:rPr>
        <w:t xml:space="preserve"> </w:t>
      </w:r>
      <w:r>
        <w:rPr>
          <w:rStyle w:val="VerbatimChar"/>
          <w:sz w:val="16"/>
        </w:rPr>
        <w:t xml:space="preserve">registerRustTools</w:t>
      </w:r>
      <w:r>
        <w:rPr>
          <w:sz w:val="16"/>
        </w:rPr>
        <w:t xml:space="preserve">.</w:t>
      </w:r>
    </w:p>
    <w:p>
      <w:pPr>
        <w:pStyle w:val="BodyText"/>
      </w:pPr>
      <w:hyperlink r:id="rId3189">
        <w:r>
          <w:rPr>
            <w:rStyle w:val="Hyperlink"/>
            <w:b/>
            <w:bCs/>
          </w:rPr>
          <w:t xml:space="preserve">src/server/registerSessionRecordTools.ts</w:t>
        </w:r>
      </w:hyperlink>
      <w:r>
        <w:br/>
      </w:r>
      <w:r>
        <w:t xml:space="preserve">235 lines · 7,484 bytes. Declared API documentation: Register evidence bundle import and export tools.</w:t>
      </w:r>
    </w:p>
    <w:p>
      <w:pPr>
        <w:pStyle w:val="BodyText"/>
        <w:spacing w:after="80"/>
      </w:pPr>
      <w:r>
        <w:rPr>
          <w:sz w:val="16"/>
        </w:rPr>
        <w:t xml:space="preserve">Declared exports:</w:t>
      </w:r>
      <w:r>
        <w:rPr>
          <w:sz w:val="16"/>
        </w:rPr>
        <w:t xml:space="preserve"> </w:t>
      </w:r>
      <w:r>
        <w:rPr>
          <w:rStyle w:val="VerbatimChar"/>
          <w:sz w:val="16"/>
        </w:rPr>
        <w:t xml:space="preserve">registerEvidenceTools</w:t>
      </w:r>
      <w:r>
        <w:rPr>
          <w:sz w:val="16"/>
        </w:rPr>
        <w:t xml:space="preserve">,</w:t>
      </w:r>
      <w:r>
        <w:rPr>
          <w:sz w:val="16"/>
        </w:rPr>
        <w:t xml:space="preserve"> </w:t>
      </w:r>
      <w:r>
        <w:rPr>
          <w:rStyle w:val="VerbatimChar"/>
          <w:sz w:val="16"/>
        </w:rPr>
        <w:t xml:space="preserve">registerUnknownTools</w:t>
      </w:r>
      <w:r>
        <w:rPr>
          <w:sz w:val="16"/>
        </w:rPr>
        <w:t xml:space="preserve">.</w:t>
      </w:r>
    </w:p>
    <w:p>
      <w:pPr>
        <w:pStyle w:val="BodyText"/>
      </w:pPr>
      <w:hyperlink r:id="rId3190">
        <w:r>
          <w:rPr>
            <w:rStyle w:val="Hyperlink"/>
            <w:b/>
            <w:bCs/>
          </w:rPr>
          <w:t xml:space="preserve">src/server/registerSessionStatusTool.ts</w:t>
        </w:r>
      </w:hyperlink>
      <w:r>
        <w:br/>
      </w:r>
      <w:r>
        <w:t xml:space="preserve">158 lines · 5,961 bytes. Declared API documentation: Provider-owned live probes used by session discovery. Inputs required to register the binary session status tool.</w:t>
      </w:r>
    </w:p>
    <w:p>
      <w:pPr>
        <w:pStyle w:val="BodyText"/>
        <w:spacing w:after="80"/>
      </w:pPr>
      <w:r>
        <w:rPr>
          <w:sz w:val="16"/>
        </w:rPr>
        <w:t xml:space="preserve">Declared exports:</w:t>
      </w:r>
      <w:r>
        <w:rPr>
          <w:sz w:val="16"/>
        </w:rPr>
        <w:t xml:space="preserve"> </w:t>
      </w:r>
      <w:r>
        <w:rPr>
          <w:rStyle w:val="VerbatimChar"/>
          <w:sz w:val="16"/>
        </w:rPr>
        <w:t xml:space="preserve">SessionAvailabilityProbes</w:t>
      </w:r>
      <w:r>
        <w:rPr>
          <w:sz w:val="16"/>
        </w:rPr>
        <w:t xml:space="preserve">,</w:t>
      </w:r>
      <w:r>
        <w:rPr>
          <w:sz w:val="16"/>
        </w:rPr>
        <w:t xml:space="preserve"> </w:t>
      </w:r>
      <w:r>
        <w:rPr>
          <w:rStyle w:val="VerbatimChar"/>
          <w:sz w:val="16"/>
        </w:rPr>
        <w:t xml:space="preserve">SessionStatusToolOptions</w:t>
      </w:r>
      <w:r>
        <w:rPr>
          <w:sz w:val="16"/>
        </w:rPr>
        <w:t xml:space="preserve">,</w:t>
      </w:r>
      <w:r>
        <w:rPr>
          <w:sz w:val="16"/>
        </w:rPr>
        <w:t xml:space="preserve"> </w:t>
      </w:r>
      <w:r>
        <w:rPr>
          <w:rStyle w:val="VerbatimChar"/>
          <w:sz w:val="16"/>
        </w:rPr>
        <w:t xml:space="preserve">registerSessionStatusTool</w:t>
      </w:r>
      <w:r>
        <w:rPr>
          <w:sz w:val="16"/>
        </w:rPr>
        <w:t xml:space="preserve">.</w:t>
      </w:r>
    </w:p>
    <w:p>
      <w:pPr>
        <w:pStyle w:val="BodyText"/>
      </w:pPr>
      <w:hyperlink r:id="rId3191">
        <w:r>
          <w:rPr>
            <w:rStyle w:val="Hyperlink"/>
            <w:b/>
            <w:bCs/>
          </w:rPr>
          <w:t xml:space="preserve">src/server/registerSessionTools.ts</w:t>
        </w:r>
      </w:hyperlink>
      <w:r>
        <w:br/>
      </w:r>
      <w:r>
        <w:t xml:space="preserve">393 lines · 14,146 bytes. Declared API documentation: Register MCP-only target lifecycle operations on a long-lived session.</w:t>
      </w:r>
    </w:p>
    <w:p>
      <w:pPr>
        <w:pStyle w:val="BodyText"/>
        <w:spacing w:after="80"/>
      </w:pPr>
      <w:r>
        <w:rPr>
          <w:sz w:val="16"/>
        </w:rPr>
        <w:t xml:space="preserve">Declared exports:</w:t>
      </w:r>
      <w:r>
        <w:rPr>
          <w:sz w:val="16"/>
        </w:rPr>
        <w:t xml:space="preserve"> </w:t>
      </w:r>
      <w:r>
        <w:rPr>
          <w:rStyle w:val="VerbatimChar"/>
          <w:sz w:val="16"/>
        </w:rPr>
        <w:t xml:space="preserve">LifecycleToolRegistration</w:t>
      </w:r>
      <w:r>
        <w:rPr>
          <w:sz w:val="16"/>
        </w:rPr>
        <w:t xml:space="preserve">,</w:t>
      </w:r>
      <w:r>
        <w:rPr>
          <w:sz w:val="16"/>
        </w:rPr>
        <w:t xml:space="preserve"> </w:t>
      </w:r>
      <w:r>
        <w:rPr>
          <w:rStyle w:val="VerbatimChar"/>
          <w:sz w:val="16"/>
        </w:rPr>
        <w:t xml:space="preserve">SessionToolOptions</w:t>
      </w:r>
      <w:r>
        <w:rPr>
          <w:sz w:val="16"/>
        </w:rPr>
        <w:t xml:space="preserve">,</w:t>
      </w:r>
      <w:r>
        <w:rPr>
          <w:sz w:val="16"/>
        </w:rPr>
        <w:t xml:space="preserve"> </w:t>
      </w:r>
      <w:r>
        <w:rPr>
          <w:rStyle w:val="VerbatimChar"/>
          <w:sz w:val="16"/>
        </w:rPr>
        <w:t xml:space="preserve">registerSessionTools</w:t>
      </w:r>
      <w:r>
        <w:rPr>
          <w:sz w:val="16"/>
        </w:rPr>
        <w:t xml:space="preserve">.</w:t>
      </w:r>
    </w:p>
    <w:p>
      <w:pPr>
        <w:pStyle w:val="BodyText"/>
      </w:pPr>
      <w:hyperlink r:id="rId3192">
        <w:r>
          <w:rPr>
            <w:rStyle w:val="Hyperlink"/>
            <w:b/>
            <w:bCs/>
          </w:rPr>
          <w:t xml:space="preserve">src/server/registerSignalTools.ts</w:t>
        </w:r>
      </w:hyperlink>
      <w:r>
        <w:br/>
      </w:r>
      <w:r>
        <w:t xml:space="preserve">44 lines · 1,600 bytes. Declared API documentation: Bind the named signal contract through shared admission and retained Evidence delivery.</w:t>
      </w:r>
    </w:p>
    <w:p>
      <w:pPr>
        <w:pStyle w:val="BodyText"/>
        <w:spacing w:after="80"/>
      </w:pPr>
      <w:r>
        <w:rPr>
          <w:sz w:val="16"/>
        </w:rPr>
        <w:t xml:space="preserve">Declared exports:</w:t>
      </w:r>
      <w:r>
        <w:rPr>
          <w:sz w:val="16"/>
        </w:rPr>
        <w:t xml:space="preserve"> </w:t>
      </w:r>
      <w:r>
        <w:rPr>
          <w:rStyle w:val="VerbatimChar"/>
          <w:sz w:val="16"/>
        </w:rPr>
        <w:t xml:space="preserve">registerSignalTools</w:t>
      </w:r>
      <w:r>
        <w:rPr>
          <w:sz w:val="16"/>
        </w:rPr>
        <w:t xml:space="preserve">.</w:t>
      </w:r>
    </w:p>
    <w:p>
      <w:pPr>
        <w:pStyle w:val="BodyText"/>
      </w:pPr>
      <w:hyperlink r:id="rId3193">
        <w:r>
          <w:rPr>
            <w:rStyle w:val="Hyperlink"/>
            <w:b/>
            <w:bCs/>
          </w:rPr>
          <w:t xml:space="preserve">src/server/registerSqliteTools.ts</w:t>
        </w:r>
      </w:hyperlink>
      <w:r>
        <w:br/>
      </w:r>
      <w:r>
        <w:t xml:space="preserve">31 lines · 1,227 bytes. Declared API documentation: Bind snapshot inspection to its named contract and additive session Evidence.</w:t>
      </w:r>
    </w:p>
    <w:p>
      <w:pPr>
        <w:pStyle w:val="BodyText"/>
        <w:spacing w:after="80"/>
      </w:pPr>
      <w:r>
        <w:rPr>
          <w:sz w:val="16"/>
        </w:rPr>
        <w:t xml:space="preserve">Declared exports:</w:t>
      </w:r>
      <w:r>
        <w:rPr>
          <w:sz w:val="16"/>
        </w:rPr>
        <w:t xml:space="preserve"> </w:t>
      </w:r>
      <w:r>
        <w:rPr>
          <w:rStyle w:val="VerbatimChar"/>
          <w:sz w:val="16"/>
        </w:rPr>
        <w:t xml:space="preserve">registerSqliteTools</w:t>
      </w:r>
      <w:r>
        <w:rPr>
          <w:sz w:val="16"/>
        </w:rPr>
        <w:t xml:space="preserve">.</w:t>
      </w:r>
    </w:p>
    <w:p>
      <w:pPr>
        <w:pStyle w:val="BodyText"/>
      </w:pPr>
      <w:hyperlink r:id="rId3194">
        <w:r>
          <w:rPr>
            <w:rStyle w:val="Hyperlink"/>
            <w:b/>
            <w:bCs/>
          </w:rPr>
          <w:t xml:space="preserve">src/server/registerWasmTools.ts</w:t>
        </w:r>
      </w:hyperlink>
      <w:r>
        <w:br/>
      </w:r>
      <w:r>
        <w:t xml:space="preserve">92 lines · 3,504 bytes. Declared API documentation: Bind the named WASM contract to shared validation and session Evidence recording.</w:t>
      </w:r>
    </w:p>
    <w:p>
      <w:pPr>
        <w:pStyle w:val="BodyText"/>
        <w:spacing w:after="80"/>
      </w:pPr>
      <w:r>
        <w:rPr>
          <w:sz w:val="16"/>
        </w:rPr>
        <w:t xml:space="preserve">Declared exports:</w:t>
      </w:r>
      <w:r>
        <w:rPr>
          <w:sz w:val="16"/>
        </w:rPr>
        <w:t xml:space="preserve"> </w:t>
      </w:r>
      <w:r>
        <w:rPr>
          <w:rStyle w:val="VerbatimChar"/>
          <w:sz w:val="16"/>
        </w:rPr>
        <w:t xml:space="preserve">registerWasmTools</w:t>
      </w:r>
      <w:r>
        <w:rPr>
          <w:sz w:val="16"/>
        </w:rPr>
        <w:t xml:space="preserve">.</w:t>
      </w:r>
    </w:p>
    <w:p>
      <w:pPr>
        <w:pStyle w:val="BodyText"/>
      </w:pPr>
      <w:hyperlink r:id="rId3195">
        <w:r>
          <w:rPr>
            <w:rStyle w:val="Hyperlink"/>
            <w:b/>
            <w:bCs/>
          </w:rPr>
          <w:t xml:space="preserve">src/server/registerWebModuleTool.ts</w:t>
        </w:r>
      </w:hyperlink>
      <w:r>
        <w:br/>
      </w:r>
      <w:r>
        <w:t xml:space="preserve">32 lines · 1,215 bytes. Declared API documentation: Bind the module relationship workflow to its exact canonical contract.</w:t>
      </w:r>
    </w:p>
    <w:p>
      <w:pPr>
        <w:pStyle w:val="BodyText"/>
        <w:spacing w:after="80"/>
      </w:pPr>
      <w:r>
        <w:rPr>
          <w:sz w:val="16"/>
        </w:rPr>
        <w:t xml:space="preserve">Declared exports:</w:t>
      </w:r>
      <w:r>
        <w:rPr>
          <w:sz w:val="16"/>
        </w:rPr>
        <w:t xml:space="preserve"> </w:t>
      </w:r>
      <w:r>
        <w:rPr>
          <w:rStyle w:val="VerbatimChar"/>
          <w:sz w:val="16"/>
        </w:rPr>
        <w:t xml:space="preserve">registerWebModuleTool</w:t>
      </w:r>
      <w:r>
        <w:rPr>
          <w:sz w:val="16"/>
        </w:rPr>
        <w:t xml:space="preserve">.</w:t>
      </w:r>
    </w:p>
    <w:p>
      <w:pPr>
        <w:pStyle w:val="BodyText"/>
      </w:pPr>
      <w:hyperlink r:id="rId3196">
        <w:r>
          <w:rPr>
            <w:rStyle w:val="Hyperlink"/>
            <w:b/>
            <w:bCs/>
          </w:rPr>
          <w:t xml:space="preserve">src/server/registerWebNetworkCaptureTool.ts</w:t>
        </w:r>
      </w:hyperlink>
      <w:r>
        <w:br/>
      </w:r>
      <w:r>
        <w:t xml:space="preserve">73 lines · 3,028 bytes. Declared API documentation: Bind historical inspection to its named contract and caller-owned Evidence writer.</w:t>
      </w:r>
    </w:p>
    <w:p>
      <w:pPr>
        <w:pStyle w:val="BodyText"/>
        <w:spacing w:after="80"/>
      </w:pPr>
      <w:r>
        <w:rPr>
          <w:sz w:val="16"/>
        </w:rPr>
        <w:t xml:space="preserve">Declared exports:</w:t>
      </w:r>
      <w:r>
        <w:rPr>
          <w:sz w:val="16"/>
        </w:rPr>
        <w:t xml:space="preserve"> </w:t>
      </w:r>
      <w:r>
        <w:rPr>
          <w:rStyle w:val="VerbatimChar"/>
          <w:sz w:val="16"/>
        </w:rPr>
        <w:t xml:space="preserve">registerWebNetworkCaptureTool</w:t>
      </w:r>
      <w:r>
        <w:rPr>
          <w:sz w:val="16"/>
        </w:rPr>
        <w:t xml:space="preserve">.</w:t>
      </w:r>
    </w:p>
    <w:p>
      <w:pPr>
        <w:pStyle w:val="BodyText"/>
      </w:pPr>
      <w:hyperlink r:id="rId3197">
        <w:r>
          <w:rPr>
            <w:rStyle w:val="Hyperlink"/>
            <w:b/>
            <w:bCs/>
          </w:rPr>
          <w:t xml:space="preserve">src/server/registerWebRuntimeTools.ts</w:t>
        </w:r>
      </w:hyperlink>
      <w:r>
        <w:br/>
      </w:r>
      <w:r>
        <w:t xml:space="preserve">74 lines · 2,692 bytes. Declared API documentation: Bind distinct runtime operations to named contracts and the session’s Evidence owner.</w:t>
      </w:r>
    </w:p>
    <w:p>
      <w:pPr>
        <w:pStyle w:val="BodyText"/>
        <w:spacing w:after="80"/>
      </w:pPr>
      <w:r>
        <w:rPr>
          <w:sz w:val="16"/>
        </w:rPr>
        <w:t xml:space="preserve">Declared exports:</w:t>
      </w:r>
      <w:r>
        <w:rPr>
          <w:sz w:val="16"/>
        </w:rPr>
        <w:t xml:space="preserve"> </w:t>
      </w:r>
      <w:r>
        <w:rPr>
          <w:rStyle w:val="VerbatimChar"/>
          <w:sz w:val="16"/>
        </w:rPr>
        <w:t xml:space="preserve">registerWebRuntimeTools</w:t>
      </w:r>
      <w:r>
        <w:rPr>
          <w:sz w:val="16"/>
        </w:rPr>
        <w:t xml:space="preserve">.</w:t>
      </w:r>
    </w:p>
    <w:p>
      <w:pPr>
        <w:pStyle w:val="BodyText"/>
      </w:pPr>
      <w:hyperlink r:id="rId3198">
        <w:r>
          <w:rPr>
            <w:rStyle w:val="Hyperlink"/>
            <w:b/>
            <w:bCs/>
          </w:rPr>
          <w:t xml:space="preserve">src/server/registerWebScriptTool.ts</w:t>
        </w:r>
      </w:hyperlink>
      <w:r>
        <w:br/>
      </w:r>
      <w:r>
        <w:t xml:space="preserve">53 lines · 2,023 bytes. Declared API documentation: Register local script export without requiring a live browser provider.</w:t>
      </w:r>
    </w:p>
    <w:p>
      <w:pPr>
        <w:pStyle w:val="BodyText"/>
        <w:spacing w:after="80"/>
      </w:pPr>
      <w:r>
        <w:rPr>
          <w:sz w:val="16"/>
        </w:rPr>
        <w:t xml:space="preserve">Declared exports:</w:t>
      </w:r>
      <w:r>
        <w:rPr>
          <w:sz w:val="16"/>
        </w:rPr>
        <w:t xml:space="preserve"> </w:t>
      </w:r>
      <w:r>
        <w:rPr>
          <w:rStyle w:val="VerbatimChar"/>
          <w:sz w:val="16"/>
        </w:rPr>
        <w:t xml:space="preserve">registerWebScriptTool</w:t>
      </w:r>
      <w:r>
        <w:rPr>
          <w:sz w:val="16"/>
        </w:rPr>
        <w:t xml:space="preserve">.</w:t>
      </w:r>
    </w:p>
    <w:p>
      <w:pPr>
        <w:pStyle w:val="BodyText"/>
      </w:pPr>
      <w:hyperlink r:id="rId3199">
        <w:r>
          <w:rPr>
            <w:rStyle w:val="Hyperlink"/>
            <w:b/>
            <w:bCs/>
          </w:rPr>
          <w:t xml:space="preserve">src/server/registerWebSourceLocationTool.ts</w:t>
        </w:r>
      </w:hyperlink>
      <w:r>
        <w:br/>
      </w:r>
      <w:r>
        <w:t xml:space="preserve">32 lines · 1,244 bytes. Declared API documentation: Bind source point tracing to its exact named contract and session Evidence owner.</w:t>
      </w:r>
    </w:p>
    <w:p>
      <w:pPr>
        <w:pStyle w:val="BodyText"/>
        <w:spacing w:after="80"/>
      </w:pPr>
      <w:r>
        <w:rPr>
          <w:sz w:val="16"/>
        </w:rPr>
        <w:t xml:space="preserve">Declared exports:</w:t>
      </w:r>
      <w:r>
        <w:rPr>
          <w:sz w:val="16"/>
        </w:rPr>
        <w:t xml:space="preserve"> </w:t>
      </w:r>
      <w:r>
        <w:rPr>
          <w:rStyle w:val="VerbatimChar"/>
          <w:sz w:val="16"/>
        </w:rPr>
        <w:t xml:space="preserve">registerWebSourceLocationTool</w:t>
      </w:r>
      <w:r>
        <w:rPr>
          <w:sz w:val="16"/>
        </w:rPr>
        <w:t xml:space="preserve">.</w:t>
      </w:r>
    </w:p>
    <w:p>
      <w:pPr>
        <w:pStyle w:val="BodyText"/>
      </w:pPr>
      <w:hyperlink r:id="rId3200">
        <w:r>
          <w:rPr>
            <w:rStyle w:val="Hyperlink"/>
            <w:b/>
            <w:bCs/>
          </w:rPr>
          <w:t xml:space="preserve">src/server/retainedSummaryDelivery.ts</w:t>
        </w:r>
      </w:hyperlink>
      <w:r>
        <w:br/>
      </w:r>
      <w:r>
        <w:t xml:space="preserve">62 lines · 2,471 bytes. Declared API documentation: Registration inputs shared by provider-backed Evidence tool families. Summary delivery for the named operations: refuse it before analysis when this server retains no Evidence, then return the retained summary view.</w:t>
      </w:r>
    </w:p>
    <w:p>
      <w:pPr>
        <w:pStyle w:val="BodyText"/>
        <w:spacing w:after="80"/>
      </w:pPr>
      <w:r>
        <w:rPr>
          <w:sz w:val="16"/>
        </w:rPr>
        <w:t xml:space="preserve">Declared exports:</w:t>
      </w:r>
      <w:r>
        <w:rPr>
          <w:sz w:val="16"/>
        </w:rPr>
        <w:t xml:space="preserve"> </w:t>
      </w:r>
      <w:r>
        <w:rPr>
          <w:rStyle w:val="VerbatimChar"/>
          <w:sz w:val="16"/>
        </w:rPr>
        <w:t xml:space="preserve">EvidenceToolFamilyOptions</w:t>
      </w:r>
      <w:r>
        <w:rPr>
          <w:sz w:val="16"/>
        </w:rPr>
        <w:t xml:space="preserve">,</w:t>
      </w:r>
      <w:r>
        <w:rPr>
          <w:sz w:val="16"/>
        </w:rPr>
        <w:t xml:space="preserve"> </w:t>
      </w:r>
      <w:r>
        <w:rPr>
          <w:rStyle w:val="VerbatimChar"/>
          <w:sz w:val="16"/>
        </w:rPr>
        <w:t xml:space="preserve">retainedSummaryDelivery</w:t>
      </w:r>
      <w:r>
        <w:rPr>
          <w:sz w:val="16"/>
        </w:rPr>
        <w:t xml:space="preserve">,</w:t>
      </w:r>
      <w:r>
        <w:rPr>
          <w:sz w:val="16"/>
        </w:rPr>
        <w:t xml:space="preserve"> </w:t>
      </w:r>
      <w:r>
        <w:rPr>
          <w:rStyle w:val="VerbatimChar"/>
          <w:sz w:val="16"/>
        </w:rPr>
        <w:t xml:space="preserve">withoutDeliveryDetail</w:t>
      </w:r>
      <w:r>
        <w:rPr>
          <w:sz w:val="16"/>
        </w:rPr>
        <w:t xml:space="preserve">.</w:t>
      </w:r>
    </w:p>
    <w:p>
      <w:pPr>
        <w:pStyle w:val="BodyText"/>
      </w:pPr>
      <w:hyperlink r:id="rId3201">
        <w:r>
          <w:rPr>
            <w:rStyle w:val="Hyperlink"/>
            <w:b/>
            <w:bCs/>
          </w:rPr>
          <w:t xml:space="preserve">src/server/runDerivedOperation.test.ts</w:t>
        </w:r>
      </w:hyperlink>
      <w:r>
        <w:br/>
      </w:r>
      <w:r>
        <w:t xml:space="preserve">145 lines · 4,029 bytes. Test metadata: derived MCP operation boundary; cancels before computation and never evaluates the operation; lets cancellation win immediately before result publication (+4 more statically named test/suite labels).</w:t>
      </w:r>
    </w:p>
    <w:p>
      <w:pPr>
        <w:pStyle w:val="BodyText"/>
      </w:pPr>
      <w:hyperlink r:id="rId3202">
        <w:r>
          <w:rPr>
            <w:rStyle w:val="Hyperlink"/>
            <w:b/>
            <w:bCs/>
          </w:rPr>
          <w:t xml:space="preserve">src/server/runDerivedOperation.ts</w:t>
        </w:r>
      </w:hyperlink>
      <w:r>
        <w:br/>
      </w:r>
      <w:r>
        <w:t xml:space="preserve">76 lines · 2,329 bytes. Declared API documentation: Run synchronous derived work with transport yields and a publication guard.</w:t>
      </w:r>
    </w:p>
    <w:p>
      <w:pPr>
        <w:pStyle w:val="BodyText"/>
        <w:spacing w:after="80"/>
      </w:pPr>
      <w:r>
        <w:rPr>
          <w:sz w:val="16"/>
        </w:rPr>
        <w:t xml:space="preserve">Declared exports:</w:t>
      </w:r>
      <w:r>
        <w:rPr>
          <w:sz w:val="16"/>
        </w:rPr>
        <w:t xml:space="preserve"> </w:t>
      </w:r>
      <w:r>
        <w:rPr>
          <w:rStyle w:val="VerbatimChar"/>
          <w:sz w:val="16"/>
        </w:rPr>
        <w:t xml:space="preserve">DerivedOperationContext</w:t>
      </w:r>
      <w:r>
        <w:rPr>
          <w:sz w:val="16"/>
        </w:rPr>
        <w:t xml:space="preserve">,</w:t>
      </w:r>
      <w:r>
        <w:rPr>
          <w:sz w:val="16"/>
        </w:rPr>
        <w:t xml:space="preserve"> </w:t>
      </w:r>
      <w:r>
        <w:rPr>
          <w:rStyle w:val="VerbatimChar"/>
          <w:sz w:val="16"/>
        </w:rPr>
        <w:t xml:space="preserve">runDerivedOperation</w:t>
      </w:r>
      <w:r>
        <w:rPr>
          <w:sz w:val="16"/>
        </w:rPr>
        <w:t xml:space="preserve">.</w:t>
      </w:r>
    </w:p>
    <w:p>
      <w:pPr>
        <w:pStyle w:val="BodyText"/>
      </w:pPr>
      <w:hyperlink r:id="rId3203">
        <w:r>
          <w:rPr>
            <w:rStyle w:val="Hyperlink"/>
            <w:b/>
            <w:bCs/>
          </w:rPr>
          <w:t xml:space="preserve">src/server/sessionAvailabilityPolicy.ts</w:t>
        </w:r>
      </w:hyperlink>
      <w:r>
        <w:br/>
      </w:r>
      <w:r>
        <w:t xml:space="preserve">77 lines · 2,993 bytes. Declared API documentation: Select configured availability reporting or the target-free defaults.</w:t>
      </w:r>
    </w:p>
    <w:p>
      <w:pPr>
        <w:pStyle w:val="BodyText"/>
        <w:spacing w:after="80"/>
      </w:pPr>
      <w:r>
        <w:rPr>
          <w:sz w:val="16"/>
        </w:rPr>
        <w:t xml:space="preserve">Declared exports:</w:t>
      </w:r>
      <w:r>
        <w:rPr>
          <w:sz w:val="16"/>
        </w:rPr>
        <w:t xml:space="preserve"> </w:t>
      </w:r>
      <w:r>
        <w:rPr>
          <w:rStyle w:val="VerbatimChar"/>
          <w:sz w:val="16"/>
        </w:rPr>
        <w:t xml:space="preserve">SessionAvailabilityDefaults</w:t>
      </w:r>
      <w:r>
        <w:rPr>
          <w:sz w:val="16"/>
        </w:rPr>
        <w:t xml:space="preserve">,</w:t>
      </w:r>
      <w:r>
        <w:rPr>
          <w:sz w:val="16"/>
        </w:rPr>
        <w:t xml:space="preserve"> </w:t>
      </w:r>
      <w:r>
        <w:rPr>
          <w:rStyle w:val="VerbatimChar"/>
          <w:sz w:val="16"/>
        </w:rPr>
        <w:t xml:space="preserve">sessionAvailabilityPolicy</w:t>
      </w:r>
      <w:r>
        <w:rPr>
          <w:sz w:val="16"/>
        </w:rPr>
        <w:t xml:space="preserve">.</w:t>
      </w:r>
    </w:p>
    <w:p>
      <w:pPr>
        <w:pStyle w:val="BodyText"/>
      </w:pPr>
      <w:hyperlink r:id="rId3204">
        <w:r>
          <w:rPr>
            <w:rStyle w:val="Hyperlink"/>
            <w:b/>
            <w:bCs/>
          </w:rPr>
          <w:t xml:space="preserve">src/server/sessionEvidence.ts</w:t>
        </w:r>
      </w:hyperlink>
      <w:r>
        <w:br/>
      </w:r>
      <w:r>
        <w:t xml:space="preserve">16 lines · 716 bytes. Declared API documentation: Record source evidence in order, stopping at the first session rejection.</w:t>
      </w:r>
    </w:p>
    <w:p>
      <w:pPr>
        <w:pStyle w:val="BodyText"/>
        <w:spacing w:after="80"/>
      </w:pPr>
      <w:r>
        <w:rPr>
          <w:sz w:val="16"/>
        </w:rPr>
        <w:t xml:space="preserve">Declared exports:</w:t>
      </w:r>
      <w:r>
        <w:rPr>
          <w:sz w:val="16"/>
        </w:rPr>
        <w:t xml:space="preserve"> </w:t>
      </w:r>
      <w:r>
        <w:rPr>
          <w:rStyle w:val="VerbatimChar"/>
          <w:sz w:val="16"/>
        </w:rPr>
        <w:t xml:space="preserve">recordSessionEvidenceSources</w:t>
      </w:r>
      <w:r>
        <w:rPr>
          <w:sz w:val="16"/>
        </w:rPr>
        <w:t xml:space="preserve">.</w:t>
      </w:r>
    </w:p>
    <w:p>
      <w:pPr>
        <w:pStyle w:val="BodyText"/>
      </w:pPr>
      <w:hyperlink r:id="rId3205">
        <w:r>
          <w:rPr>
            <w:rStyle w:val="Hyperlink"/>
            <w:b/>
            <w:bCs/>
          </w:rPr>
          <w:t xml:space="preserve">src/server/shutdownRegistration.test.ts</w:t>
        </w:r>
      </w:hyperlink>
      <w:r>
        <w:br/>
      </w:r>
      <w:r>
        <w:t xml:space="preserve">178 lines · 5,462 bytes. Test metadata: retries failed cleanup after %s and unregisters every shutdown event on success; joins concurrent shutdown events and retries only failed owners.</w:t>
      </w:r>
    </w:p>
    <w:p>
      <w:pPr>
        <w:pStyle w:val="BodyText"/>
      </w:pPr>
      <w:hyperlink r:id="rId3206">
        <w:r>
          <w:rPr>
            <w:rStyle w:val="Hyperlink"/>
            <w:b/>
            <w:bCs/>
          </w:rPr>
          <w:t xml:space="preserve">src/server/toolLogging.ts</w:t>
        </w:r>
      </w:hyperlink>
      <w:r>
        <w:br/>
      </w:r>
      <w:r>
        <w:t xml:space="preserve">21 lines · 661 bytes. Declared API documentation: Log one MCP tool’s duration and status without recording caller input.</w:t>
      </w:r>
    </w:p>
    <w:p>
      <w:pPr>
        <w:pStyle w:val="BodyText"/>
        <w:spacing w:after="80"/>
      </w:pPr>
      <w:r>
        <w:rPr>
          <w:sz w:val="16"/>
        </w:rPr>
        <w:t xml:space="preserve">Declared exports:</w:t>
      </w:r>
      <w:r>
        <w:rPr>
          <w:sz w:val="16"/>
        </w:rPr>
        <w:t xml:space="preserve"> </w:t>
      </w:r>
      <w:r>
        <w:rPr>
          <w:rStyle w:val="VerbatimChar"/>
          <w:sz w:val="16"/>
        </w:rPr>
        <w:t xml:space="preserve">logToolExecution</w:t>
      </w:r>
      <w:r>
        <w:rPr>
          <w:sz w:val="16"/>
        </w:rPr>
        <w:t xml:space="preserve">.</w:t>
      </w:r>
    </w:p>
    <w:p>
      <w:pPr>
        <w:pStyle w:val="BodyText"/>
      </w:pPr>
      <w:hyperlink r:id="rId3207">
        <w:r>
          <w:rPr>
            <w:rStyle w:val="Hyperlink"/>
            <w:b/>
            <w:bCs/>
          </w:rPr>
          <w:t xml:space="preserve">src/server/toolRegistrationOptions.ts</w:t>
        </w:r>
      </w:hyperlink>
      <w:r>
        <w:br/>
      </w:r>
      <w:r>
        <w:t xml:space="preserve">34 lines · 1,234 bytes. Declared API documentation: Preserve advertised contracts while the application owns structured input failures. Project the canonical Zod contracts directly into SDK registration.</w:t>
      </w:r>
    </w:p>
    <w:p>
      <w:pPr>
        <w:pStyle w:val="BodyText"/>
        <w:spacing w:after="80"/>
      </w:pPr>
      <w:r>
        <w:rPr>
          <w:sz w:val="16"/>
        </w:rPr>
        <w:t xml:space="preserve">Declared exports:</w:t>
      </w:r>
      <w:r>
        <w:rPr>
          <w:sz w:val="16"/>
        </w:rPr>
        <w:t xml:space="preserve"> </w:t>
      </w:r>
      <w:r>
        <w:rPr>
          <w:rStyle w:val="VerbatimChar"/>
          <w:sz w:val="16"/>
        </w:rPr>
        <w:t xml:space="preserve">applicationValidatedInputSchema</w:t>
      </w:r>
      <w:r>
        <w:rPr>
          <w:sz w:val="16"/>
        </w:rPr>
        <w:t xml:space="preserve">,</w:t>
      </w:r>
      <w:r>
        <w:rPr>
          <w:sz w:val="16"/>
        </w:rPr>
        <w:t xml:space="preserve"> </w:t>
      </w:r>
      <w:r>
        <w:rPr>
          <w:rStyle w:val="VerbatimChar"/>
          <w:sz w:val="16"/>
        </w:rPr>
        <w:t xml:space="preserve">toolRegistrationOptions</w:t>
      </w:r>
      <w:r>
        <w:rPr>
          <w:sz w:val="16"/>
        </w:rPr>
        <w:t xml:space="preserve">.</w:t>
      </w:r>
    </w:p>
    <w:p>
      <w:pPr>
        <w:pStyle w:val="BodyText"/>
      </w:pPr>
      <w:hyperlink r:id="rId3208">
        <w:r>
          <w:rPr>
            <w:rStyle w:val="Hyperlink"/>
            <w:b/>
            <w:bCs/>
          </w:rPr>
          <w:t xml:space="preserve">src/server/toolResult.ts</w:t>
        </w:r>
      </w:hyperlink>
      <w:r>
        <w:br/>
      </w:r>
      <w:r>
        <w:t xml:space="preserve">204 lines · 7,798 bytes. Declared API documentation: Create one delivery policy from the already selected, parsed response budget. Immutable encoding and recovery policy shared by one MCP server.</w:t>
      </w:r>
    </w:p>
    <w:p>
      <w:pPr>
        <w:pStyle w:val="BodyText"/>
        <w:spacing w:after="80"/>
      </w:pPr>
      <w:r>
        <w:rPr>
          <w:sz w:val="16"/>
        </w:rPr>
        <w:t xml:space="preserve">Declared exports:</w:t>
      </w:r>
      <w:r>
        <w:rPr>
          <w:sz w:val="16"/>
        </w:rPr>
        <w:t xml:space="preserve"> </w:t>
      </w:r>
      <w:r>
        <w:rPr>
          <w:rStyle w:val="VerbatimChar"/>
          <w:sz w:val="16"/>
        </w:rPr>
        <w:t xml:space="preserve">createToolResultDelivery</w:t>
      </w:r>
      <w:r>
        <w:rPr>
          <w:sz w:val="16"/>
        </w:rPr>
        <w:t xml:space="preserve">,</w:t>
      </w:r>
      <w:r>
        <w:rPr>
          <w:sz w:val="16"/>
        </w:rPr>
        <w:t xml:space="preserve"> </w:t>
      </w:r>
      <w:r>
        <w:rPr>
          <w:rStyle w:val="VerbatimChar"/>
          <w:sz w:val="16"/>
        </w:rPr>
        <w:t xml:space="preserve">ToolResultDelivery</w:t>
      </w:r>
      <w:r>
        <w:rPr>
          <w:sz w:val="16"/>
        </w:rPr>
        <w:t xml:space="preserve">.</w:t>
      </w:r>
    </w:p>
    <w:p>
      <w:pPr>
        <w:pStyle w:val="BodyText"/>
      </w:pPr>
      <w:hyperlink r:id="rId3209">
        <w:r>
          <w:rPr>
            <w:rStyle w:val="Hyperlink"/>
            <w:b/>
            <w:bCs/>
          </w:rPr>
          <w:t xml:space="preserve">src/server/toolResultEncoding.test.ts</w:t>
        </w:r>
      </w:hyperlink>
      <w:r>
        <w:br/>
      </w:r>
      <w:r>
        <w:t xml:space="preserve">140 lines · 4,986 bytes. Test metadata: MCP result encoding budget; counts actual UTF-8 structured and escaped text bytes; accounts for complete Evidence in structured and text representations (+5 more statically named test/suite labels).</w:t>
      </w:r>
    </w:p>
    <w:p>
      <w:pPr>
        <w:pStyle w:val="BodyText"/>
      </w:pPr>
      <w:hyperlink r:id="rId3210">
        <w:r>
          <w:rPr>
            <w:rStyle w:val="Hyperlink"/>
            <w:b/>
            <w:bCs/>
          </w:rPr>
          <w:t xml:space="preserve">src/server/toolResultEncoding.ts</w:t>
        </w:r>
      </w:hyperlink>
      <w:r>
        <w:br/>
      </w:r>
      <w:r>
        <w:t xml:space="preserve">119 lines · 4,050 bytes. Declared API documentation: Result metadata marking content that originates from the analysis target. Hosts and hooks can read it to treat the result as untrusted data. Whether a delivered tool result already carries the untrusted target-content marker.</w:t>
      </w:r>
    </w:p>
    <w:p>
      <w:pPr>
        <w:pStyle w:val="BodyText"/>
        <w:spacing w:after="80"/>
      </w:pPr>
      <w:r>
        <w:rPr>
          <w:sz w:val="16"/>
        </w:rPr>
        <w:t xml:space="preserve">Declared exports:</w:t>
      </w:r>
      <w:r>
        <w:rPr>
          <w:sz w:val="16"/>
        </w:rPr>
        <w:t xml:space="preserve"> </w:t>
      </w:r>
      <w:r>
        <w:rPr>
          <w:rStyle w:val="VerbatimChar"/>
          <w:sz w:val="16"/>
        </w:rPr>
        <w:t xml:space="preserve">MCP_RESULT_STRING_LIMIT</w:t>
      </w:r>
      <w:r>
        <w:rPr>
          <w:sz w:val="16"/>
        </w:rPr>
        <w:t xml:space="preserve">,</w:t>
      </w:r>
      <w:r>
        <w:rPr>
          <w:sz w:val="16"/>
        </w:rPr>
        <w:t xml:space="preserve"> </w:t>
      </w:r>
      <w:r>
        <w:rPr>
          <w:rStyle w:val="VerbatimChar"/>
          <w:sz w:val="16"/>
        </w:rPr>
        <w:t xml:space="preserve">TARGET_CONTENT_RESULT_META</w:t>
      </w:r>
      <w:r>
        <w:rPr>
          <w:sz w:val="16"/>
        </w:rPr>
        <w:t xml:space="preserve">,</w:t>
      </w:r>
      <w:r>
        <w:rPr>
          <w:sz w:val="16"/>
        </w:rPr>
        <w:t xml:space="preserve"> </w:t>
      </w:r>
      <w:r>
        <w:rPr>
          <w:rStyle w:val="VerbatimChar"/>
          <w:sz w:val="16"/>
        </w:rPr>
        <w:t xml:space="preserve">carriesTargetContentMarker</w:t>
      </w:r>
      <w:r>
        <w:rPr>
          <w:sz w:val="16"/>
        </w:rPr>
        <w:t xml:space="preserve">,</w:t>
      </w:r>
      <w:r>
        <w:rPr>
          <w:sz w:val="16"/>
        </w:rPr>
        <w:t xml:space="preserve"> </w:t>
      </w:r>
      <w:r>
        <w:rPr>
          <w:rStyle w:val="VerbatimChar"/>
          <w:sz w:val="16"/>
        </w:rPr>
        <w:t xml:space="preserve">ToolResultRepresentations</w:t>
      </w:r>
      <w:r>
        <w:rPr>
          <w:sz w:val="16"/>
        </w:rPr>
        <w:t xml:space="preserve">,</w:t>
      </w:r>
      <w:r>
        <w:rPr>
          <w:sz w:val="16"/>
        </w:rPr>
        <w:t xml:space="preserve"> </w:t>
      </w:r>
      <w:r>
        <w:rPr>
          <w:rStyle w:val="VerbatimChar"/>
          <w:sz w:val="16"/>
        </w:rPr>
        <w:t xml:space="preserve">ToolResultEncoding</w:t>
      </w:r>
      <w:r>
        <w:rPr>
          <w:sz w:val="16"/>
        </w:rPr>
        <w:t xml:space="preserve">,</w:t>
      </w:r>
      <w:r>
        <w:rPr>
          <w:sz w:val="16"/>
        </w:rPr>
        <w:t xml:space="preserve"> </w:t>
      </w:r>
      <w:r>
        <w:rPr>
          <w:rStyle w:val="VerbatimChar"/>
          <w:sz w:val="16"/>
        </w:rPr>
        <w:t xml:space="preserve">measureMcpResultWithinBudget</w:t>
      </w:r>
      <w:r>
        <w:rPr>
          <w:sz w:val="16"/>
        </w:rPr>
        <w:t xml:space="preserve">,</w:t>
      </w:r>
      <w:r>
        <w:rPr>
          <w:sz w:val="16"/>
        </w:rPr>
        <w:t xml:space="preserve"> </w:t>
      </w:r>
      <w:r>
        <w:rPr>
          <w:rStyle w:val="VerbatimChar"/>
          <w:sz w:val="16"/>
        </w:rPr>
        <w:t xml:space="preserve">encodeToolResult</w:t>
      </w:r>
      <w:r>
        <w:rPr>
          <w:sz w:val="16"/>
        </w:rPr>
        <w:t xml:space="preserve">.</w:t>
      </w:r>
    </w:p>
    <w:bookmarkEnd w:id="3211"/>
    <w:bookmarkStart w:id="3214" w:name="section-117"/>
    <w:p>
      <w:pPr>
        <w:pStyle w:val="Heading2"/>
      </w:pPr>
      <w:r>
        <w:t xml:space="preserve">src/signals — 2 entries</w:t>
      </w:r>
    </w:p>
    <w:p>
      <w:pPr>
        <w:pStyle w:val="FirstParagraph"/>
      </w:pPr>
      <w:hyperlink r:id="rId3212">
        <w:r>
          <w:rPr>
            <w:rStyle w:val="Hyperlink"/>
            <w:b/>
            <w:bCs/>
          </w:rPr>
          <w:t xml:space="preserve">src/signals/SigrokRecordingProvider.ts</w:t>
        </w:r>
      </w:hyperlink>
      <w:r>
        <w:br/>
      </w:r>
      <w:r>
        <w:t xml:space="preserve">549 lines · 20,186 bytes. Declared API documentation: Decode selected recordings only, retaining cleanup ownership across failures.</w:t>
      </w:r>
    </w:p>
    <w:p>
      <w:pPr>
        <w:pStyle w:val="BodyText"/>
        <w:spacing w:after="80"/>
      </w:pPr>
      <w:r>
        <w:rPr>
          <w:sz w:val="16"/>
        </w:rPr>
        <w:t xml:space="preserve">Declared exports:</w:t>
      </w:r>
      <w:r>
        <w:rPr>
          <w:sz w:val="16"/>
        </w:rPr>
        <w:t xml:space="preserve"> </w:t>
      </w:r>
      <w:r>
        <w:rPr>
          <w:rStyle w:val="VerbatimChar"/>
          <w:sz w:val="16"/>
        </w:rPr>
        <w:t xml:space="preserve">SIGROK_PROVIDER_IDENTITY</w:t>
      </w:r>
      <w:r>
        <w:rPr>
          <w:sz w:val="16"/>
        </w:rPr>
        <w:t xml:space="preserve">,</w:t>
      </w:r>
      <w:r>
        <w:rPr>
          <w:sz w:val="16"/>
        </w:rPr>
        <w:t xml:space="preserve"> </w:t>
      </w:r>
      <w:r>
        <w:rPr>
          <w:rStyle w:val="VerbatimChar"/>
          <w:sz w:val="16"/>
        </w:rPr>
        <w:t xml:space="preserve">SigrokRecordingProvider</w:t>
      </w:r>
      <w:r>
        <w:rPr>
          <w:sz w:val="16"/>
        </w:rPr>
        <w:t xml:space="preserve">.</w:t>
      </w:r>
    </w:p>
    <w:p>
      <w:pPr>
        <w:pStyle w:val="BodyText"/>
      </w:pPr>
      <w:hyperlink r:id="rId3213">
        <w:r>
          <w:rPr>
            <w:rStyle w:val="Hyperlink"/>
            <w:b/>
            <w:bCs/>
          </w:rPr>
          <w:t xml:space="preserve">src/signals/parseDecoderDiscovery.ts</w:t>
        </w:r>
      </w:hyperlink>
      <w:r>
        <w:br/>
      </w:r>
      <w:r>
        <w:t xml:space="preserve">79 lines · 3,091 bytes. Declared API documentation: Parse only the 0.7.2 catalog grammar; help remains literal producer text.</w:t>
      </w:r>
    </w:p>
    <w:p>
      <w:pPr>
        <w:pStyle w:val="BodyText"/>
        <w:spacing w:after="80"/>
      </w:pPr>
      <w:r>
        <w:rPr>
          <w:sz w:val="16"/>
        </w:rPr>
        <w:t xml:space="preserve">Declared exports:</w:t>
      </w:r>
      <w:r>
        <w:rPr>
          <w:sz w:val="16"/>
        </w:rPr>
        <w:t xml:space="preserve"> </w:t>
      </w:r>
      <w:r>
        <w:rPr>
          <w:rStyle w:val="VerbatimChar"/>
          <w:sz w:val="16"/>
        </w:rPr>
        <w:t xml:space="preserve">DecoderDiscoveryBudgetError</w:t>
      </w:r>
      <w:r>
        <w:rPr>
          <w:sz w:val="16"/>
        </w:rPr>
        <w:t xml:space="preserve">,</w:t>
      </w:r>
      <w:r>
        <w:rPr>
          <w:sz w:val="16"/>
        </w:rPr>
        <w:t xml:space="preserve"> </w:t>
      </w:r>
      <w:r>
        <w:rPr>
          <w:rStyle w:val="VerbatimChar"/>
          <w:sz w:val="16"/>
        </w:rPr>
        <w:t xml:space="preserve">parseDecoderDiscovery</w:t>
      </w:r>
      <w:r>
        <w:rPr>
          <w:sz w:val="16"/>
        </w:rPr>
        <w:t xml:space="preserve">.</w:t>
      </w:r>
    </w:p>
    <w:bookmarkEnd w:id="3214"/>
    <w:bookmarkStart w:id="3223" w:name="section-118"/>
    <w:p>
      <w:pPr>
        <w:pStyle w:val="Heading2"/>
      </w:pPr>
      <w:r>
        <w:t xml:space="preserve">src/sqlite — 8 entries</w:t>
      </w:r>
    </w:p>
    <w:p>
      <w:pPr>
        <w:pStyle w:val="FirstParagraph"/>
      </w:pPr>
      <w:hyperlink r:id="rId3215">
        <w:r>
          <w:rPr>
            <w:rStyle w:val="Hyperlink"/>
            <w:b/>
            <w:bCs/>
          </w:rPr>
          <w:t xml:space="preserve">src/sqlite/SqliteDatabaseFailures.ts</w:t>
        </w:r>
      </w:hyperlink>
      <w:r>
        <w:br/>
      </w:r>
      <w:r>
        <w:t xml:space="preserve">209 lines · 7,484 bytes. Declared API documentation: Preserve diagnostics independently of worker exit and private-root cleanup. Preserve artifact, caller, process, resource and output failure meanings.</w:t>
      </w:r>
    </w:p>
    <w:p>
      <w:pPr>
        <w:pStyle w:val="BodyText"/>
        <w:spacing w:after="80"/>
      </w:pPr>
      <w:r>
        <w:rPr>
          <w:sz w:val="16"/>
        </w:rPr>
        <w:t xml:space="preserve">Declared exports:</w:t>
      </w:r>
      <w:r>
        <w:rPr>
          <w:sz w:val="16"/>
        </w:rPr>
        <w:t xml:space="preserve"> </w:t>
      </w:r>
      <w:r>
        <w:rPr>
          <w:rStyle w:val="VerbatimChar"/>
          <w:sz w:val="16"/>
        </w:rPr>
        <w:t xml:space="preserve">capturedSqliteOutput</w:t>
      </w:r>
      <w:r>
        <w:rPr>
          <w:sz w:val="16"/>
        </w:rPr>
        <w:t xml:space="preserve">,</w:t>
      </w:r>
      <w:r>
        <w:rPr>
          <w:sz w:val="16"/>
        </w:rPr>
        <w:t xml:space="preserve"> </w:t>
      </w:r>
      <w:r>
        <w:rPr>
          <w:rStyle w:val="VerbatimChar"/>
          <w:sz w:val="16"/>
        </w:rPr>
        <w:t xml:space="preserve">sqliteDatabaseFailure</w:t>
      </w:r>
      <w:r>
        <w:rPr>
          <w:sz w:val="16"/>
        </w:rPr>
        <w:t xml:space="preserve">.</w:t>
      </w:r>
    </w:p>
    <w:p>
      <w:pPr>
        <w:pStyle w:val="BodyText"/>
      </w:pPr>
      <w:hyperlink r:id="rId3216">
        <w:r>
          <w:rPr>
            <w:rStyle w:val="Hyperlink"/>
            <w:b/>
            <w:bCs/>
          </w:rPr>
          <w:t xml:space="preserve">src/sqlite/SqliteDatabaseInspection.ts</w:t>
        </w:r>
      </w:hyperlink>
      <w:r>
        <w:br/>
      </w:r>
      <w:r>
        <w:t xml:space="preserve">570 lines · 21,678 bytes. Declared API documentation: Query only a provider-owned snapshot; no caller SQL, extensions, views or virtual rows.</w:t>
      </w:r>
    </w:p>
    <w:p>
      <w:pPr>
        <w:pStyle w:val="BodyText"/>
        <w:spacing w:after="80"/>
      </w:pPr>
      <w:r>
        <w:rPr>
          <w:sz w:val="16"/>
        </w:rPr>
        <w:t xml:space="preserve">Declared exports:</w:t>
      </w:r>
      <w:r>
        <w:rPr>
          <w:sz w:val="16"/>
        </w:rPr>
        <w:t xml:space="preserve"> </w:t>
      </w:r>
      <w:r>
        <w:rPr>
          <w:rStyle w:val="VerbatimChar"/>
          <w:sz w:val="16"/>
        </w:rPr>
        <w:t xml:space="preserve">inspectSqliteDatabaseSnapshot</w:t>
      </w:r>
      <w:r>
        <w:rPr>
          <w:sz w:val="16"/>
        </w:rPr>
        <w:t xml:space="preserve">.</w:t>
      </w:r>
    </w:p>
    <w:p>
      <w:pPr>
        <w:pStyle w:val="BodyText"/>
      </w:pPr>
      <w:hyperlink r:id="rId3217">
        <w:r>
          <w:rPr>
            <w:rStyle w:val="Hyperlink"/>
            <w:b/>
            <w:bCs/>
          </w:rPr>
          <w:t xml:space="preserve">src/sqlite/SqliteDatabaseLimits.ts</w:t>
        </w:r>
      </w:hyperlink>
      <w:r>
        <w:br/>
      </w:r>
      <w:r>
        <w:t xml:space="preserve">24 lines · 674 bytes. Declared API documentation: Bound frozen input, retained JSON and worker allocation before parsing untrusted files. Internal rejection retains the failed boundary without returning partial success.</w:t>
      </w:r>
    </w:p>
    <w:p>
      <w:pPr>
        <w:pStyle w:val="BodyText"/>
        <w:spacing w:after="80"/>
      </w:pPr>
      <w:r>
        <w:rPr>
          <w:sz w:val="16"/>
        </w:rPr>
        <w:t xml:space="preserve">Declared exports:</w:t>
      </w:r>
      <w:r>
        <w:rPr>
          <w:sz w:val="16"/>
        </w:rPr>
        <w:t xml:space="preserve"> </w:t>
      </w:r>
      <w:r>
        <w:rPr>
          <w:rStyle w:val="VerbatimChar"/>
          <w:sz w:val="16"/>
        </w:rPr>
        <w:t xml:space="preserve">SQLITE_DATABASE_LIMITS</w:t>
      </w:r>
      <w:r>
        <w:rPr>
          <w:sz w:val="16"/>
        </w:rPr>
        <w:t xml:space="preserve">,</w:t>
      </w:r>
      <w:r>
        <w:rPr>
          <w:sz w:val="16"/>
        </w:rPr>
        <w:t xml:space="preserve"> </w:t>
      </w:r>
      <w:r>
        <w:rPr>
          <w:rStyle w:val="VerbatimChar"/>
          <w:sz w:val="16"/>
        </w:rPr>
        <w:t xml:space="preserve">SqliteInspectionFailure</w:t>
      </w:r>
      <w:r>
        <w:rPr>
          <w:sz w:val="16"/>
        </w:rPr>
        <w:t xml:space="preserve">.</w:t>
      </w:r>
    </w:p>
    <w:p>
      <w:pPr>
        <w:pStyle w:val="BodyText"/>
      </w:pPr>
      <w:hyperlink r:id="rId3218">
        <w:r>
          <w:rPr>
            <w:rStyle w:val="Hyperlink"/>
            <w:b/>
            <w:bCs/>
          </w:rPr>
          <w:t xml:space="preserve">src/sqlite/SqliteDatabaseProvider.ts</w:t>
        </w:r>
      </w:hyperlink>
      <w:r>
        <w:br/>
      </w:r>
      <w:r>
        <w:t xml:space="preserve">476 lines · 15,964 bytes. Declared API documentation: Inspect a provider-owned copy through a cancellable SQLite child, without source writes.</w:t>
      </w:r>
    </w:p>
    <w:p>
      <w:pPr>
        <w:pStyle w:val="BodyText"/>
        <w:spacing w:after="80"/>
      </w:pPr>
      <w:r>
        <w:rPr>
          <w:sz w:val="16"/>
        </w:rPr>
        <w:t xml:space="preserve">Declared exports:</w:t>
      </w:r>
      <w:r>
        <w:rPr>
          <w:sz w:val="16"/>
        </w:rPr>
        <w:t xml:space="preserve"> </w:t>
      </w:r>
      <w:r>
        <w:rPr>
          <w:rStyle w:val="VerbatimChar"/>
          <w:sz w:val="16"/>
        </w:rPr>
        <w:t xml:space="preserve">SqliteDatabaseProvider</w:t>
      </w:r>
      <w:r>
        <w:rPr>
          <w:sz w:val="16"/>
        </w:rPr>
        <w:t xml:space="preserve">.</w:t>
      </w:r>
    </w:p>
    <w:p>
      <w:pPr>
        <w:pStyle w:val="BodyText"/>
      </w:pPr>
      <w:hyperlink r:id="rId3219">
        <w:r>
          <w:rPr>
            <w:rStyle w:val="Hyperlink"/>
            <w:b/>
            <w:bCs/>
          </w:rPr>
          <w:t xml:space="preserve">src/sqlite/SqliteDatabaseSnapshot.ts</w:t>
        </w:r>
      </w:hyperlink>
      <w:r>
        <w:br/>
      </w:r>
      <w:r>
        <w:t xml:space="preserve">360 lines · 11,633 bytes. Declared API documentation: Freeze a stable offline file set without ever opening the source through SQLite.</w:t>
      </w:r>
    </w:p>
    <w:p>
      <w:pPr>
        <w:pStyle w:val="BodyText"/>
        <w:spacing w:after="80"/>
      </w:pPr>
      <w:r>
        <w:rPr>
          <w:sz w:val="16"/>
        </w:rPr>
        <w:t xml:space="preserve">Declared exports:</w:t>
      </w:r>
      <w:r>
        <w:rPr>
          <w:sz w:val="16"/>
        </w:rPr>
        <w:t xml:space="preserve"> </w:t>
      </w:r>
      <w:r>
        <w:rPr>
          <w:rStyle w:val="VerbatimChar"/>
          <w:sz w:val="16"/>
        </w:rPr>
        <w:t xml:space="preserve">captureSqliteDatabaseSnapshot</w:t>
      </w:r>
      <w:r>
        <w:rPr>
          <w:sz w:val="16"/>
        </w:rPr>
        <w:t xml:space="preserve">.</w:t>
      </w:r>
    </w:p>
    <w:p>
      <w:pPr>
        <w:pStyle w:val="BodyText"/>
      </w:pPr>
      <w:hyperlink r:id="rId3220">
        <w:r>
          <w:rPr>
            <w:rStyle w:val="Hyperlink"/>
            <w:b/>
            <w:bCs/>
          </w:rPr>
          <w:t xml:space="preserve">src/sqlite/SqliteDatabaseSnapshotLimits.test.ts</w:t>
        </w:r>
      </w:hyperlink>
      <w:r>
        <w:br/>
      </w:r>
      <w:r>
        <w:t xml:space="preserve">194 lines · 6,610 bytes. Test metadata: reports filesystem sizes above the safe-integer range exactly before opening files; preserves $label when a late read-limit failure becomes changed evidence.</w:t>
      </w:r>
    </w:p>
    <w:p>
      <w:pPr>
        <w:pStyle w:val="BodyText"/>
      </w:pPr>
      <w:hyperlink r:id="rId3221">
        <w:r>
          <w:rPr>
            <w:rStyle w:val="Hyperlink"/>
            <w:b/>
            <w:bCs/>
          </w:rPr>
          <w:t xml:space="preserve">src/sqlite/SqliteDatabaseWorker.ts</w:t>
        </w:r>
      </w:hyperlink>
      <w:r>
        <w:br/>
      </w:r>
      <w:r>
        <w:t xml:space="preserve">57 lines · 1,811 bytes. Runtime adapter, provider, configuration, or support module; exported API metadata below is extracted from source.</w:t>
      </w:r>
    </w:p>
    <w:p>
      <w:pPr>
        <w:pStyle w:val="BodyText"/>
      </w:pPr>
      <w:hyperlink r:id="rId3222">
        <w:r>
          <w:rPr>
            <w:rStyle w:val="Hyperlink"/>
            <w:b/>
            <w:bCs/>
          </w:rPr>
          <w:t xml:space="preserve">src/sqlite/SqliteDatabaseWorkerExecution.ts</w:t>
        </w:r>
      </w:hyperlink>
      <w:r>
        <w:br/>
      </w:r>
      <w:r>
        <w:t xml:space="preserve">211 lines · 6,786 bytes. Declared API documentation: Replaceable launcher retains the shared owned-process supervision boundary. Execute only the private snapshot and validate the bounded worker protocol.</w:t>
      </w:r>
    </w:p>
    <w:p>
      <w:pPr>
        <w:pStyle w:val="BodyText"/>
        <w:spacing w:after="80"/>
      </w:pPr>
      <w:r>
        <w:rPr>
          <w:sz w:val="16"/>
        </w:rPr>
        <w:t xml:space="preserve">Declared exports:</w:t>
      </w:r>
      <w:r>
        <w:rPr>
          <w:sz w:val="16"/>
        </w:rPr>
        <w:t xml:space="preserve"> </w:t>
      </w:r>
      <w:r>
        <w:rPr>
          <w:rStyle w:val="VerbatimChar"/>
          <w:sz w:val="16"/>
        </w:rPr>
        <w:t xml:space="preserve">SqliteWorkerLauncher</w:t>
      </w:r>
      <w:r>
        <w:rPr>
          <w:sz w:val="16"/>
        </w:rPr>
        <w:t xml:space="preserve">,</w:t>
      </w:r>
      <w:r>
        <w:rPr>
          <w:sz w:val="16"/>
        </w:rPr>
        <w:t xml:space="preserve"> </w:t>
      </w:r>
      <w:r>
        <w:rPr>
          <w:rStyle w:val="VerbatimChar"/>
          <w:sz w:val="16"/>
        </w:rPr>
        <w:t xml:space="preserve">executeSqliteDatabaseWorker</w:t>
      </w:r>
      <w:r>
        <w:rPr>
          <w:sz w:val="16"/>
        </w:rPr>
        <w:t xml:space="preserve">.</w:t>
      </w:r>
    </w:p>
    <w:bookmarkEnd w:id="3223"/>
    <w:bookmarkStart w:id="3239" w:name="section-119"/>
    <w:p>
      <w:pPr>
        <w:pStyle w:val="Heading2"/>
      </w:pPr>
      <w:r>
        <w:t xml:space="preserve">src/wasm — 15 entries</w:t>
      </w:r>
    </w:p>
    <w:p>
      <w:pPr>
        <w:pStyle w:val="FirstParagraph"/>
      </w:pPr>
      <w:hyperlink r:id="rId3224">
        <w:r>
          <w:rPr>
            <w:rStyle w:val="Hyperlink"/>
            <w:b/>
            <w:bCs/>
          </w:rPr>
          <w:t xml:space="preserve">src/wasm/WabtArtifactProvider.test.ts</w:t>
        </w:r>
      </w:hyperlink>
      <w:r>
        <w:br/>
      </w:r>
      <w:r>
        <w:t xml:space="preserve">848 lines · 27,652 bytes. Test metadata: returns actionable unavailable without creating a workspace when tools are absent; retries a retained input descriptor before admitting the next WABT operation; reports an unavailable private runtime root with retryable=%s without a misleading WABT remediation (+8 more statically named test/suite labels).</w:t>
      </w:r>
    </w:p>
    <w:p>
      <w:pPr>
        <w:pStyle w:val="BodyText"/>
      </w:pPr>
      <w:hyperlink r:id="rId3225">
        <w:r>
          <w:rPr>
            <w:rStyle w:val="Hyperlink"/>
            <w:b/>
            <w:bCs/>
          </w:rPr>
          <w:t xml:space="preserve">src/wasm/WabtArtifactProvider.ts</w:t>
        </w:r>
      </w:hyperlink>
      <w:r>
        <w:br/>
      </w:r>
      <w:r>
        <w:t xml:space="preserve">523 lines · 18,595 bytes. Declared API documentation: Run caller-supplied WABT against private copies of exactly selected bytes.</w:t>
      </w:r>
    </w:p>
    <w:p>
      <w:pPr>
        <w:pStyle w:val="BodyText"/>
        <w:spacing w:after="80"/>
      </w:pPr>
      <w:r>
        <w:rPr>
          <w:sz w:val="16"/>
        </w:rPr>
        <w:t xml:space="preserve">Declared exports:</w:t>
      </w:r>
      <w:r>
        <w:rPr>
          <w:sz w:val="16"/>
        </w:rPr>
        <w:t xml:space="preserve"> </w:t>
      </w:r>
      <w:r>
        <w:rPr>
          <w:rStyle w:val="VerbatimChar"/>
          <w:sz w:val="16"/>
        </w:rPr>
        <w:t xml:space="preserve">WabtArtifactProvider</w:t>
      </w:r>
      <w:r>
        <w:rPr>
          <w:sz w:val="16"/>
        </w:rPr>
        <w:t xml:space="preserve">.</w:t>
      </w:r>
    </w:p>
    <w:p>
      <w:pPr>
        <w:pStyle w:val="BodyText"/>
      </w:pPr>
      <w:hyperlink r:id="rId3226">
        <w:r>
          <w:rPr>
            <w:rStyle w:val="Hyperlink"/>
            <w:b/>
            <w:bCs/>
          </w:rPr>
          <w:t xml:space="preserve">src/wasm/WabtFailures.test.ts</w:t>
        </w:r>
      </w:hyperlink>
      <w:r>
        <w:br/>
      </w:r>
      <w:r>
        <w:t xml:space="preserve">54 lines · 1,838 bytes. Test metadata: preserves the file-size boundary with cleanup=%s when an input exceeds its fixed allowance; keeps oversized tool admission distinct from selected artifact size.</w:t>
      </w:r>
    </w:p>
    <w:p>
      <w:pPr>
        <w:pStyle w:val="BodyText"/>
      </w:pPr>
      <w:hyperlink r:id="rId3227">
        <w:r>
          <w:rPr>
            <w:rStyle w:val="Hyperlink"/>
            <w:b/>
            <w:bCs/>
          </w:rPr>
          <w:t xml:space="preserve">src/wasm/WabtFailures.ts</w:t>
        </w:r>
      </w:hyperlink>
      <w:r>
        <w:br/>
      </w:r>
      <w:r>
        <w:t xml:space="preserve">207 lines · 7,397 bytes. Declared API documentation: Preserve lifecycle failures and diagnostic bytes instead of returning partial success.</w:t>
      </w:r>
    </w:p>
    <w:p>
      <w:pPr>
        <w:pStyle w:val="BodyText"/>
        <w:spacing w:after="80"/>
      </w:pPr>
      <w:r>
        <w:rPr>
          <w:sz w:val="16"/>
        </w:rPr>
        <w:t xml:space="preserve">Declared exports:</w:t>
      </w:r>
      <w:r>
        <w:rPr>
          <w:sz w:val="16"/>
        </w:rPr>
        <w:t xml:space="preserve"> </w:t>
      </w:r>
      <w:r>
        <w:rPr>
          <w:rStyle w:val="VerbatimChar"/>
          <w:sz w:val="16"/>
        </w:rPr>
        <w:t xml:space="preserve">wabtFailure</w:t>
      </w:r>
      <w:r>
        <w:rPr>
          <w:sz w:val="16"/>
        </w:rPr>
        <w:t xml:space="preserve">.</w:t>
      </w:r>
    </w:p>
    <w:p>
      <w:pPr>
        <w:pStyle w:val="BodyText"/>
      </w:pPr>
      <w:hyperlink r:id="rId3228">
        <w:r>
          <w:rPr>
            <w:rStyle w:val="Hyperlink"/>
            <w:b/>
            <w:bCs/>
          </w:rPr>
          <w:t xml:space="preserve">src/wasm/WabtInterface.test.ts</w:t>
        </w:r>
      </w:hyperlink>
      <w:r>
        <w:br/>
      </w:r>
      <w:r>
        <w:t xml:space="preserve">116 lines · 3,836 bytes. Test metadata: resolves imported index spaces and decoded escaped names without depending on body/type numbering; retains exact memory/table/global/tag declarations and keeps unsupported references unknown; does not bind recursive-type index spaces by guessing their cardinality (+3 more statically named test/suite labels).</w:t>
      </w:r>
    </w:p>
    <w:p>
      <w:pPr>
        <w:pStyle w:val="BodyText"/>
      </w:pPr>
      <w:hyperlink r:id="rId3229">
        <w:r>
          <w:rPr>
            <w:rStyle w:val="Hyperlink"/>
            <w:b/>
            <w:bCs/>
          </w:rPr>
          <w:t xml:space="preserve">src/wasm/WabtInterface.ts</w:t>
        </w:r>
      </w:hyperlink>
      <w:r>
        <w:br/>
      </w:r>
      <w:r>
        <w:t xml:space="preserve">325 lines · 10,710 bytes. Declared API documentation: New typed coverage may be incomplete without discarding existing decoded WAT Evidence.</w:t>
      </w:r>
    </w:p>
    <w:p>
      <w:pPr>
        <w:pStyle w:val="BodyText"/>
        <w:spacing w:after="80"/>
      </w:pPr>
      <w:r>
        <w:rPr>
          <w:sz w:val="16"/>
        </w:rPr>
        <w:t xml:space="preserve">Declared exports:</w:t>
      </w:r>
      <w:r>
        <w:rPr>
          <w:sz w:val="16"/>
        </w:rPr>
        <w:t xml:space="preserve"> </w:t>
      </w:r>
      <w:r>
        <w:rPr>
          <w:rStyle w:val="VerbatimChar"/>
          <w:sz w:val="16"/>
        </w:rPr>
        <w:t xml:space="preserve">parseWabtInterface</w:t>
      </w:r>
      <w:r>
        <w:rPr>
          <w:sz w:val="16"/>
        </w:rPr>
        <w:t xml:space="preserve">.</w:t>
      </w:r>
    </w:p>
    <w:p>
      <w:pPr>
        <w:pStyle w:val="BodyText"/>
      </w:pPr>
      <w:hyperlink r:id="rId3230">
        <w:r>
          <w:rPr>
            <w:rStyle w:val="Hyperlink"/>
            <w:b/>
            <w:bCs/>
          </w:rPr>
          <w:t xml:space="preserve">src/wasm/WabtOutput.test.ts</w:t>
        </w:r>
      </w:hyperlink>
      <w:r>
        <w:br/>
      </w:r>
      <w:r>
        <w:t xml:space="preserve">349 lines · 10,840 bytes. Test metadata: retains real WABT section ranges, custom section identity and original header output; accepts an unpadded DataCount row and still rejects malformed output and bad ranges; bounds section header bytes while accepting a five-byte size LEB (+8 more statically named test/suite labels).</w:t>
      </w:r>
    </w:p>
    <w:p>
      <w:pPr>
        <w:pStyle w:val="BodyText"/>
      </w:pPr>
      <w:hyperlink r:id="rId3231">
        <w:r>
          <w:rPr>
            <w:rStyle w:val="Hyperlink"/>
            <w:b/>
            <w:bCs/>
          </w:rPr>
          <w:t xml:space="preserve">src/wasm/WabtOutput.ts</w:t>
        </w:r>
      </w:hyperlink>
      <w:r>
        <w:br/>
      </w:r>
      <w:r>
        <w:t xml:space="preserve">76 lines · 2,766 bytes. Declared API documentation: Frame WABT’s raw custom names using the ordered names from its escaped WAT output.</w:t>
      </w:r>
    </w:p>
    <w:p>
      <w:pPr>
        <w:pStyle w:val="BodyText"/>
        <w:spacing w:after="80"/>
      </w:pPr>
      <w:r>
        <w:rPr>
          <w:sz w:val="16"/>
        </w:rPr>
        <w:t xml:space="preserve">Declared exports:</w:t>
      </w:r>
      <w:r>
        <w:rPr>
          <w:sz w:val="16"/>
        </w:rPr>
        <w:t xml:space="preserve"> </w:t>
      </w:r>
      <w:r>
        <w:rPr>
          <w:rStyle w:val="VerbatimChar"/>
          <w:sz w:val="16"/>
        </w:rPr>
        <w:t xml:space="preserve">parseWabtOutput</w:t>
      </w:r>
      <w:r>
        <w:rPr>
          <w:sz w:val="16"/>
        </w:rPr>
        <w:t xml:space="preserve">.</w:t>
      </w:r>
    </w:p>
    <w:p>
      <w:pPr>
        <w:pStyle w:val="BodyText"/>
      </w:pPr>
      <w:hyperlink r:id="rId3232">
        <w:r>
          <w:rPr>
            <w:rStyle w:val="Hyperlink"/>
            <w:b/>
            <w:bCs/>
          </w:rPr>
          <w:t xml:space="preserve">src/wasm/WabtRelease.ts</w:t>
        </w:r>
      </w:hyperlink>
      <w:r>
        <w:br/>
      </w:r>
      <w:r>
        <w:t xml:space="preserve">12 lines · 376 bytes. Declared API documentation: Exact upstream release whose producer output is admitted by this adapter.</w:t>
      </w:r>
    </w:p>
    <w:p>
      <w:pPr>
        <w:pStyle w:val="BodyText"/>
        <w:spacing w:after="80"/>
      </w:pPr>
      <w:r>
        <w:rPr>
          <w:sz w:val="16"/>
        </w:rPr>
        <w:t xml:space="preserve">Declared exports:</w:t>
      </w:r>
      <w:r>
        <w:rPr>
          <w:sz w:val="16"/>
        </w:rPr>
        <w:t xml:space="preserve"> </w:t>
      </w:r>
      <w:r>
        <w:rPr>
          <w:rStyle w:val="VerbatimChar"/>
          <w:sz w:val="16"/>
        </w:rPr>
        <w:t xml:space="preserve">WABT_PROVIDER_IDENTITY</w:t>
      </w:r>
      <w:r>
        <w:rPr>
          <w:sz w:val="16"/>
        </w:rPr>
        <w:t xml:space="preserve">,</w:t>
      </w:r>
      <w:r>
        <w:rPr>
          <w:sz w:val="16"/>
        </w:rPr>
        <w:t xml:space="preserve"> </w:t>
      </w:r>
      <w:r>
        <w:rPr>
          <w:rStyle w:val="VerbatimChar"/>
          <w:sz w:val="16"/>
        </w:rPr>
        <w:t xml:space="preserve">WABT_LIMITS</w:t>
      </w:r>
      <w:r>
        <w:rPr>
          <w:sz w:val="16"/>
        </w:rPr>
        <w:t xml:space="preserve">.</w:t>
      </w:r>
    </w:p>
    <w:p>
      <w:pPr>
        <w:pStyle w:val="BodyText"/>
      </w:pPr>
      <w:hyperlink r:id="rId3233">
        <w:r>
          <w:rPr>
            <w:rStyle w:val="Hyperlink"/>
            <w:b/>
            <w:bCs/>
          </w:rPr>
          <w:t xml:space="preserve">src/wasm/WabtRuntime.test.ts</w:t>
        </w:r>
      </w:hyperlink>
      <w:r>
        <w:br/>
      </w:r>
      <w:r>
        <w:t xml:space="preserve">119 lines · 4,233 bytes. Test metadata: retries exact command owners before runtime removal and preserves mixed outcomes; keeps runtime removal unconfirmed when a failed command supplies no ownership capability.</w:t>
      </w:r>
    </w:p>
    <w:p>
      <w:pPr>
        <w:pStyle w:val="BodyText"/>
      </w:pPr>
      <w:hyperlink r:id="rId3234">
        <w:r>
          <w:rPr>
            <w:rStyle w:val="Hyperlink"/>
            <w:b/>
            <w:bCs/>
          </w:rPr>
          <w:t xml:space="preserve">src/wasm/WabtRuntime.ts</w:t>
        </w:r>
      </w:hyperlink>
      <w:r>
        <w:br/>
      </w:r>
      <w:r>
        <w:t xml:space="preserve">84 lines · 2,869 bytes. Declared API documentation: A private runtime cannot be removed until every retained command has stopped.</w:t>
      </w:r>
    </w:p>
    <w:p>
      <w:pPr>
        <w:pStyle w:val="BodyText"/>
        <w:spacing w:after="80"/>
      </w:pPr>
      <w:r>
        <w:rPr>
          <w:sz w:val="16"/>
        </w:rPr>
        <w:t xml:space="preserve">Declared exports:</w:t>
      </w:r>
      <w:r>
        <w:rPr>
          <w:sz w:val="16"/>
        </w:rPr>
        <w:t xml:space="preserve"> </w:t>
      </w:r>
      <w:r>
        <w:rPr>
          <w:rStyle w:val="VerbatimChar"/>
          <w:sz w:val="16"/>
        </w:rPr>
        <w:t xml:space="preserve">WabtRuntime</w:t>
      </w:r>
      <w:r>
        <w:rPr>
          <w:sz w:val="16"/>
        </w:rPr>
        <w:t xml:space="preserve">.</w:t>
      </w:r>
    </w:p>
    <w:p>
      <w:pPr>
        <w:pStyle w:val="BodyText"/>
      </w:pPr>
      <w:hyperlink r:id="rId3235">
        <w:r>
          <w:rPr>
            <w:rStyle w:val="Hyperlink"/>
            <w:b/>
            <w:bCs/>
          </w:rPr>
          <w:t xml:space="preserve">src/wasm/WabtString.ts</w:t>
        </w:r>
      </w:hyperlink>
      <w:r>
        <w:br/>
      </w:r>
      <w:r>
        <w:t xml:space="preserve">46 lines · 1,519 bytes. Declared API documentation: Decode a producer WAT string to frame objdump’s raw display text.</w:t>
      </w:r>
    </w:p>
    <w:p>
      <w:pPr>
        <w:pStyle w:val="BodyText"/>
        <w:spacing w:after="80"/>
      </w:pPr>
      <w:r>
        <w:rPr>
          <w:sz w:val="16"/>
        </w:rPr>
        <w:t xml:space="preserve">Declared exports:</w:t>
      </w:r>
      <w:r>
        <w:rPr>
          <w:sz w:val="16"/>
        </w:rPr>
        <w:t xml:space="preserve"> </w:t>
      </w:r>
      <w:r>
        <w:rPr>
          <w:rStyle w:val="VerbatimChar"/>
          <w:sz w:val="16"/>
        </w:rPr>
        <w:t xml:space="preserve">watString</w:t>
      </w:r>
      <w:r>
        <w:rPr>
          <w:sz w:val="16"/>
        </w:rPr>
        <w:t xml:space="preserve">.</w:t>
      </w:r>
    </w:p>
    <w:p>
      <w:pPr>
        <w:pStyle w:val="BodyText"/>
      </w:pPr>
      <w:hyperlink r:id="rId3236">
        <w:r>
          <w:rPr>
            <w:rStyle w:val="Hyperlink"/>
            <w:b/>
            <w:bCs/>
          </w:rPr>
          <w:t xml:space="preserve">src/wasm/WabtWat.ts</w:t>
        </w:r>
      </w:hyperlink>
      <w:r>
        <w:br/>
      </w:r>
      <w:r>
        <w:t xml:space="preserve">145 lines · 4,783 bytes. Declared API documentation: Extract exact top-level WABT WAT forms; no raw WASM decoding or import/export name unescaping.</w:t>
      </w:r>
    </w:p>
    <w:p>
      <w:pPr>
        <w:pStyle w:val="BodyText"/>
        <w:spacing w:after="80"/>
      </w:pPr>
      <w:r>
        <w:rPr>
          <w:sz w:val="16"/>
        </w:rPr>
        <w:t xml:space="preserve">Declared exports:</w:t>
      </w:r>
      <w:r>
        <w:rPr>
          <w:sz w:val="16"/>
        </w:rPr>
        <w:t xml:space="preserve"> </w:t>
      </w:r>
      <w:r>
        <w:rPr>
          <w:rStyle w:val="VerbatimChar"/>
          <w:sz w:val="16"/>
        </w:rPr>
        <w:t xml:space="preserve">parseWabtWat</w:t>
      </w:r>
      <w:r>
        <w:rPr>
          <w:sz w:val="16"/>
        </w:rPr>
        <w:t xml:space="preserve">.</w:t>
      </w:r>
    </w:p>
    <w:p>
      <w:pPr>
        <w:pStyle w:val="BodyText"/>
      </w:pPr>
      <w:hyperlink r:id="rId3237">
        <w:r>
          <w:rPr>
            <w:rStyle w:val="Hyperlink"/>
            <w:b/>
            <w:bCs/>
          </w:rPr>
          <w:t xml:space="preserve">src/wasm/WasmGlueAdapter.ts</w:t>
        </w:r>
      </w:hyperlink>
      <w:r>
        <w:br/>
      </w:r>
      <w:r>
        <w:t xml:space="preserve">89 lines · 3,223 bytes. Declared API documentation: Associate visible literals with selected candidates without asserting data flow or URL identity.</w:t>
      </w:r>
    </w:p>
    <w:p>
      <w:pPr>
        <w:pStyle w:val="BodyText"/>
        <w:spacing w:after="80"/>
      </w:pPr>
      <w:r>
        <w:rPr>
          <w:sz w:val="16"/>
        </w:rPr>
        <w:t xml:space="preserve">Declared exports:</w:t>
      </w:r>
      <w:r>
        <w:rPr>
          <w:sz w:val="16"/>
        </w:rPr>
        <w:t xml:space="preserve"> </w:t>
      </w:r>
      <w:r>
        <w:rPr>
          <w:rStyle w:val="VerbatimChar"/>
          <w:sz w:val="16"/>
        </w:rPr>
        <w:t xml:space="preserve">associateWasmGlue</w:t>
      </w:r>
      <w:r>
        <w:rPr>
          <w:sz w:val="16"/>
        </w:rPr>
        <w:t xml:space="preserve">.</w:t>
      </w:r>
    </w:p>
    <w:p>
      <w:pPr>
        <w:pStyle w:val="BodyText"/>
      </w:pPr>
      <w:hyperlink r:id="rId3238">
        <w:r>
          <w:rPr>
            <w:rStyle w:val="Hyperlink"/>
            <w:b/>
            <w:bCs/>
          </w:rPr>
          <w:t xml:space="preserve">src/wasm/WasmInterfaceBudget.ts</w:t>
        </w:r>
      </w:hyperlink>
      <w:r>
        <w:br/>
      </w:r>
      <w:r>
        <w:t xml:space="preserve">17 lines · 768 bytes. Declared API documentation: Eager typed observations share the existing WABT output capacity, not an agent token estimate.</w:t>
      </w:r>
    </w:p>
    <w:p>
      <w:pPr>
        <w:pStyle w:val="BodyText"/>
        <w:spacing w:after="80"/>
      </w:pPr>
      <w:r>
        <w:rPr>
          <w:sz w:val="16"/>
        </w:rPr>
        <w:t xml:space="preserve">Declared exports:</w:t>
      </w:r>
      <w:r>
        <w:rPr>
          <w:sz w:val="16"/>
        </w:rPr>
        <w:t xml:space="preserve"> </w:t>
      </w:r>
      <w:r>
        <w:rPr>
          <w:rStyle w:val="VerbatimChar"/>
          <w:sz w:val="16"/>
        </w:rPr>
        <w:t xml:space="preserve">WasmInterfaceBudget</w:t>
      </w:r>
      <w:r>
        <w:rPr>
          <w:sz w:val="16"/>
        </w:rPr>
        <w:t xml:space="preserve">.</w:t>
      </w:r>
    </w:p>
    <w:bookmarkEnd w:id="3239"/>
    <w:bookmarkStart w:id="3246" w:name="section-120"/>
    <w:p>
      <w:pPr>
        <w:pStyle w:val="Heading2"/>
      </w:pPr>
      <w:r>
        <w:t xml:space="preserve">src/windows — 6 entries</w:t>
      </w:r>
    </w:p>
    <w:p>
      <w:pPr>
        <w:pStyle w:val="FirstParagraph"/>
      </w:pPr>
      <w:r>
        <w:t xml:space="preserve">Windows platform boundary and native package integration.</w:t>
      </w:r>
    </w:p>
    <w:p>
      <w:pPr>
        <w:pStyle w:val="BodyText"/>
      </w:pPr>
      <w:hyperlink r:id="rId3240">
        <w:r>
          <w:rPr>
            <w:rStyle w:val="Hyperlink"/>
            <w:b/>
            <w:bCs/>
          </w:rPr>
          <w:t xml:space="preserve">src/windows/WindowsNativeLoader.test.ts</w:t>
        </w:r>
      </w:hyperlink>
      <w:r>
        <w:br/>
      </w:r>
      <w:r>
        <w:t xml:space="preserve">245 lines · 7,637 bytes. Test metadata: packaged Windows native compatibility; preserves protocol stdin capability %s alongside existing job controls; admits the Job Object memory limit control only as an affirmative observation (+11 more statically named test/suite labels).</w:t>
      </w:r>
    </w:p>
    <w:p>
      <w:pPr>
        <w:pStyle w:val="BodyText"/>
      </w:pPr>
      <w:hyperlink r:id="rId3241">
        <w:r>
          <w:rPr>
            <w:rStyle w:val="Hyperlink"/>
            <w:b/>
            <w:bCs/>
          </w:rPr>
          <w:t xml:space="preserve">src/windows/WindowsNativeLoader.ts</w:t>
        </w:r>
      </w:hyperlink>
      <w:r>
        <w:br/>
      </w:r>
      <w:r>
        <w:t xml:space="preserve">231 lines · 8,168 bytes. Declared API documentation: A native resource remains opaque until the addon validates its object tag. Observed identity of an opened local NTFS object.</w:t>
      </w:r>
    </w:p>
    <w:p>
      <w:pPr>
        <w:pStyle w:val="BodyText"/>
        <w:spacing w:after="80"/>
      </w:pPr>
      <w:r>
        <w:rPr>
          <w:sz w:val="16"/>
        </w:rPr>
        <w:t xml:space="preserve">Declared exports:</w:t>
      </w:r>
      <w:r>
        <w:rPr>
          <w:sz w:val="16"/>
        </w:rPr>
        <w:t xml:space="preserve"> </w:t>
      </w:r>
      <w:r>
        <w:rPr>
          <w:rStyle w:val="VerbatimChar"/>
          <w:sz w:val="16"/>
        </w:rPr>
        <w:t xml:space="preserve">windowsHandleSchema</w:t>
      </w:r>
      <w:r>
        <w:rPr>
          <w:sz w:val="16"/>
        </w:rPr>
        <w:t xml:space="preserve">,</w:t>
      </w:r>
      <w:r>
        <w:rPr>
          <w:sz w:val="16"/>
        </w:rPr>
        <w:t xml:space="preserve"> </w:t>
      </w:r>
      <w:r>
        <w:rPr>
          <w:rStyle w:val="VerbatimChar"/>
          <w:sz w:val="16"/>
        </w:rPr>
        <w:t xml:space="preserve">windowsFileIdentitySchema</w:t>
      </w:r>
      <w:r>
        <w:rPr>
          <w:sz w:val="16"/>
        </w:rPr>
        <w:t xml:space="preserve">,</w:t>
      </w:r>
      <w:r>
        <w:rPr>
          <w:sz w:val="16"/>
        </w:rPr>
        <w:t xml:space="preserve"> </w:t>
      </w:r>
      <w:r>
        <w:rPr>
          <w:rStyle w:val="VerbatimChar"/>
          <w:sz w:val="16"/>
        </w:rPr>
        <w:t xml:space="preserve">windowsNativeManifestSchema</w:t>
      </w:r>
      <w:r>
        <w:rPr>
          <w:sz w:val="16"/>
        </w:rPr>
        <w:t xml:space="preserve">,</w:t>
      </w:r>
      <w:r>
        <w:rPr>
          <w:sz w:val="16"/>
        </w:rPr>
        <w:t xml:space="preserve"> </w:t>
      </w:r>
      <w:r>
        <w:rPr>
          <w:rStyle w:val="VerbatimChar"/>
          <w:sz w:val="16"/>
        </w:rPr>
        <w:t xml:space="preserve">WindowsNativeAuthority</w:t>
      </w:r>
      <w:r>
        <w:rPr>
          <w:sz w:val="16"/>
        </w:rPr>
        <w:t xml:space="preserve">,</w:t>
      </w:r>
      <w:r>
        <w:rPr>
          <w:sz w:val="16"/>
        </w:rPr>
        <w:t xml:space="preserve"> </w:t>
      </w:r>
      <w:r>
        <w:rPr>
          <w:rStyle w:val="VerbatimChar"/>
          <w:sz w:val="16"/>
        </w:rPr>
        <w:t xml:space="preserve">WindowsNativeLoadResult</w:t>
      </w:r>
      <w:r>
        <w:rPr>
          <w:sz w:val="16"/>
        </w:rPr>
        <w:t xml:space="preserve">,</w:t>
      </w:r>
      <w:r>
        <w:rPr>
          <w:sz w:val="16"/>
        </w:rPr>
        <w:t xml:space="preserve"> </w:t>
      </w:r>
      <w:r>
        <w:rPr>
          <w:rStyle w:val="VerbatimChar"/>
          <w:sz w:val="16"/>
        </w:rPr>
        <w:t xml:space="preserve">WindowsNativeLoadHost</w:t>
      </w:r>
      <w:r>
        <w:rPr>
          <w:sz w:val="16"/>
        </w:rPr>
        <w:t xml:space="preserve">,</w:t>
      </w:r>
      <w:r>
        <w:rPr>
          <w:sz w:val="16"/>
        </w:rPr>
        <w:t xml:space="preserve"> </w:t>
      </w:r>
      <w:r>
        <w:rPr>
          <w:rStyle w:val="VerbatimChar"/>
          <w:sz w:val="16"/>
        </w:rPr>
        <w:t xml:space="preserve">loadWindowsNativeAuthority</w:t>
      </w:r>
      <w:r>
        <w:rPr>
          <w:sz w:val="16"/>
        </w:rPr>
        <w:t xml:space="preserve">,</w:t>
      </w:r>
      <w:r>
        <w:rPr>
          <w:sz w:val="16"/>
        </w:rPr>
        <w:t xml:space="preserve"> </w:t>
      </w:r>
      <w:r>
        <w:rPr>
          <w:rStyle w:val="VerbatimChar"/>
          <w:sz w:val="16"/>
        </w:rPr>
        <w:t xml:space="preserve">systemWindowsNativeAuthority</w:t>
      </w:r>
      <w:r>
        <w:rPr>
          <w:sz w:val="16"/>
        </w:rPr>
        <w:t xml:space="preserve">,</w:t>
      </w:r>
      <w:r>
        <w:rPr>
          <w:sz w:val="16"/>
        </w:rPr>
        <w:t xml:space="preserve"> </w:t>
      </w:r>
      <w:r>
        <w:rPr>
          <w:rStyle w:val="VerbatimChar"/>
          <w:sz w:val="16"/>
        </w:rPr>
        <w:t xml:space="preserve">requireWindowsNativeAuthority</w:t>
      </w:r>
      <w:r>
        <w:rPr>
          <w:sz w:val="16"/>
        </w:rPr>
        <w:t xml:space="preserve">.</w:t>
      </w:r>
    </w:p>
    <w:p>
      <w:pPr>
        <w:pStyle w:val="BodyText"/>
      </w:pPr>
      <w:hyperlink r:id="rId3242">
        <w:r>
          <w:rPr>
            <w:rStyle w:val="Hyperlink"/>
            <w:b/>
            <w:bCs/>
          </w:rPr>
          <w:t xml:space="preserve">src/windows/WindowsOwnedProcess.test.ts</w:t>
        </w:r>
      </w:hyperlink>
      <w:r>
        <w:br/>
      </w:r>
      <w:r>
        <w:t xml:space="preserve">469 lines · 15,005 bytes. Test metadata: Windows process argument representation; quotes %j without changing its CRT argument; rejects NUL before crossing the native boundary (+17 more statically named test/suite labels).</w:t>
      </w:r>
    </w:p>
    <w:p>
      <w:pPr>
        <w:pStyle w:val="BodyText"/>
      </w:pPr>
      <w:hyperlink r:id="rId3243">
        <w:r>
          <w:rPr>
            <w:rStyle w:val="Hyperlink"/>
            <w:b/>
            <w:bCs/>
          </w:rPr>
          <w:t xml:space="preserve">src/windows/WindowsOwnedProcess.ts</w:t>
        </w:r>
      </w:hyperlink>
      <w:r>
        <w:br/>
      </w:r>
      <w:r>
        <w:t xml:space="preserve">400 lines · 13,687 bytes. Declared API documentation: Optional native job controls for one owned Windows process tree. Encode one ordinary Windows argv token using the CRT backslash rules.</w:t>
      </w:r>
    </w:p>
    <w:p>
      <w:pPr>
        <w:pStyle w:val="BodyText"/>
        <w:spacing w:after="80"/>
      </w:pPr>
      <w:r>
        <w:rPr>
          <w:sz w:val="16"/>
        </w:rPr>
        <w:t xml:space="preserve">Declared exports:</w:t>
      </w:r>
      <w:r>
        <w:rPr>
          <w:sz w:val="16"/>
        </w:rPr>
        <w:t xml:space="preserve"> </w:t>
      </w:r>
      <w:r>
        <w:rPr>
          <w:rStyle w:val="VerbatimChar"/>
          <w:sz w:val="16"/>
        </w:rPr>
        <w:t xml:space="preserve">WindowsOwnedProcessOptions</w:t>
      </w:r>
      <w:r>
        <w:rPr>
          <w:sz w:val="16"/>
        </w:rPr>
        <w:t xml:space="preserve">,</w:t>
      </w:r>
      <w:r>
        <w:rPr>
          <w:sz w:val="16"/>
        </w:rPr>
        <w:t xml:space="preserve"> </w:t>
      </w:r>
      <w:r>
        <w:rPr>
          <w:rStyle w:val="VerbatimChar"/>
          <w:sz w:val="16"/>
        </w:rPr>
        <w:t xml:space="preserve">quoteWindowsProcessArgument</w:t>
      </w:r>
      <w:r>
        <w:rPr>
          <w:sz w:val="16"/>
        </w:rPr>
        <w:t xml:space="preserve">,</w:t>
      </w:r>
      <w:r>
        <w:rPr>
          <w:sz w:val="16"/>
        </w:rPr>
        <w:t xml:space="preserve"> </w:t>
      </w:r>
      <w:r>
        <w:rPr>
          <w:rStyle w:val="VerbatimChar"/>
          <w:sz w:val="16"/>
        </w:rPr>
        <w:t xml:space="preserve">WindowsOwnedProcess</w:t>
      </w:r>
      <w:r>
        <w:rPr>
          <w:sz w:val="16"/>
        </w:rPr>
        <w:t xml:space="preserve">.</w:t>
      </w:r>
    </w:p>
    <w:p>
      <w:pPr>
        <w:pStyle w:val="BodyText"/>
      </w:pPr>
      <w:hyperlink r:id="rId3244">
        <w:r>
          <w:rPr>
            <w:rStyle w:val="Hyperlink"/>
            <w:b/>
            <w:bCs/>
          </w:rPr>
          <w:t xml:space="preserve">src/windows/WindowsPrivateRuntime.test.ts</w:t>
        </w:r>
      </w:hyperlink>
      <w:r>
        <w:br/>
      </w:r>
      <w:r>
        <w:t xml:space="preserve">178 lines · 5,538 bytes. Test metadata: Windows private runtime cleanup retry; retries a transient sharing conflict through the same owned close; does not retry %s and retains the owner for a later close (+3 more statically named test/suite labels).</w:t>
      </w:r>
    </w:p>
    <w:p>
      <w:pPr>
        <w:pStyle w:val="BodyText"/>
      </w:pPr>
      <w:hyperlink r:id="rId3245">
        <w:r>
          <w:rPr>
            <w:rStyle w:val="Hyperlink"/>
            <w:b/>
            <w:bCs/>
          </w:rPr>
          <w:t xml:space="preserve">src/windows/WindowsPrivateRuntime.ts</w:t>
        </w:r>
      </w:hyperlink>
      <w:r>
        <w:br/>
      </w:r>
      <w:r>
        <w:t xml:space="preserve">246 lines · 8,353 bytes. Declared API documentation: A native snapshot acknowledged cancellation, with the caller reason retained. Retain private DACL and path handles until native recursive cleanup settles.</w:t>
      </w:r>
    </w:p>
    <w:p>
      <w:pPr>
        <w:pStyle w:val="BodyText"/>
        <w:spacing w:after="80"/>
      </w:pPr>
      <w:r>
        <w:rPr>
          <w:sz w:val="16"/>
        </w:rPr>
        <w:t xml:space="preserve">Declared exports:</w:t>
      </w:r>
      <w:r>
        <w:rPr>
          <w:sz w:val="16"/>
        </w:rPr>
        <w:t xml:space="preserve"> </w:t>
      </w:r>
      <w:r>
        <w:rPr>
          <w:rStyle w:val="VerbatimChar"/>
          <w:sz w:val="16"/>
        </w:rPr>
        <w:t xml:space="preserve">WindowsSnapshotCancelledError</w:t>
      </w:r>
      <w:r>
        <w:rPr>
          <w:sz w:val="16"/>
        </w:rPr>
        <w:t xml:space="preserve">,</w:t>
      </w:r>
      <w:r>
        <w:rPr>
          <w:sz w:val="16"/>
        </w:rPr>
        <w:t xml:space="preserve"> </w:t>
      </w:r>
      <w:r>
        <w:rPr>
          <w:rStyle w:val="VerbatimChar"/>
          <w:sz w:val="16"/>
        </w:rPr>
        <w:t xml:space="preserve">WindowsPrivateRuntime</w:t>
      </w:r>
      <w:r>
        <w:rPr>
          <w:sz w:val="16"/>
        </w:rPr>
        <w:t xml:space="preserve">,</w:t>
      </w:r>
      <w:r>
        <w:rPr>
          <w:sz w:val="16"/>
        </w:rPr>
        <w:t xml:space="preserve"> </w:t>
      </w:r>
      <w:r>
        <w:rPr>
          <w:rStyle w:val="VerbatimChar"/>
          <w:sz w:val="16"/>
        </w:rPr>
        <w:t xml:space="preserve">windowsPrivateRuntime</w:t>
      </w:r>
      <w:r>
        <w:rPr>
          <w:sz w:val="16"/>
        </w:rPr>
        <w:t xml:space="preserve">,</w:t>
      </w:r>
      <w:r>
        <w:rPr>
          <w:sz w:val="16"/>
        </w:rPr>
        <w:t xml:space="preserve"> </w:t>
      </w:r>
      <w:r>
        <w:rPr>
          <w:rStyle w:val="VerbatimChar"/>
          <w:sz w:val="16"/>
        </w:rPr>
        <w:t xml:space="preserve">readWindowsPrivateRuntimeFile</w:t>
      </w:r>
      <w:r>
        <w:rPr>
          <w:sz w:val="16"/>
        </w:rPr>
        <w:t xml:space="preserve">.</w:t>
      </w:r>
    </w:p>
    <w:bookmarkEnd w:id="3246"/>
    <w:bookmarkStart w:id="4610" w:name="section-121"/>
    <w:p>
      <w:pPr>
        <w:pStyle w:val="Heading2"/>
      </w:pPr>
      <w:r>
        <w:t xml:space="preserve">tests — 1,363 entries</w:t>
      </w:r>
    </w:p>
    <w:p>
      <w:pPr>
        <w:pStyle w:val="FirstParagraph"/>
      </w:pPr>
      <w:r>
        <w:t xml:space="preserve">Boundary, acceptance, conformance, composition, evaluation, fixtures, and supporting test infrastructure.</w:t>
      </w:r>
    </w:p>
    <w:p>
      <w:pPr>
        <w:pStyle w:val="BodyText"/>
      </w:pPr>
      <w:hyperlink r:id="rId3247">
        <w:r>
          <w:rPr>
            <w:rStyle w:val="Hyperlink"/>
            <w:b/>
            <w:bCs/>
          </w:rPr>
          <w:t xml:space="preserve">tests/acceptance/applications/JavaScriptModuleLookupCli.test.ts</w:t>
        </w:r>
      </w:hyperlink>
      <w:r>
        <w:br/>
      </w:r>
      <w:r>
        <w:t xml:space="preserve">353 lines · 14,407 bytes. Test/fixture source. Inspect this file for its assertions and setup; static extraction does not evaluate dynamic case generation.</w:t>
      </w:r>
    </w:p>
    <w:p>
      <w:pPr>
        <w:pStyle w:val="BodyText"/>
      </w:pPr>
      <w:hyperlink r:id="rId3248">
        <w:r>
          <w:rPr>
            <w:rStyle w:val="Hyperlink"/>
            <w:b/>
            <w:bCs/>
          </w:rPr>
          <w:t xml:space="preserve">tests/acceptance/applications/androidRuntimeComponentHints.test.ts</w:t>
        </w:r>
      </w:hyperlink>
      <w:r>
        <w:br/>
      </w:r>
      <w:r>
        <w:t xml:space="preserve">63 lines · 2,626 bytes. Test/fixture source. Inspect this file for its assertions and setup; static extraction does not evaluate dynamic case generation.</w:t>
      </w:r>
    </w:p>
    <w:p>
      <w:pPr>
        <w:pStyle w:val="BodyText"/>
      </w:pPr>
      <w:hyperlink r:id="rId3249">
        <w:r>
          <w:rPr>
            <w:rStyle w:val="Hyperlink"/>
            <w:b/>
            <w:bCs/>
          </w:rPr>
          <w:t xml:space="preserve">tests/acceptance/applications/appBundleEncodingCli.test.ts</w:t>
        </w:r>
      </w:hyperlink>
      <w:r>
        <w:br/>
      </w:r>
      <w:r>
        <w:t xml:space="preserve">189 lines · 6,235 bytes. Test metadata: app bundle XML byte boundaries.</w:t>
      </w:r>
    </w:p>
    <w:p>
      <w:pPr>
        <w:pStyle w:val="BodyText"/>
      </w:pPr>
      <w:hyperlink r:id="rId3250">
        <w:r>
          <w:rPr>
            <w:rStyle w:val="Hyperlink"/>
            <w:b/>
            <w:bCs/>
          </w:rPr>
          <w:t xml:space="preserve">tests/acceptance/applications/appleLaunchdPlists.test.ts</w:t>
        </w:r>
      </w:hyperlink>
      <w:r>
        <w:br/>
      </w:r>
      <w:r>
        <w:t xml:space="preserve">93 lines · 3,501 bytes. Test/fixture source. Inspect this file for its assertions and setup; static extraction does not evaluate dynamic case generation.</w:t>
      </w:r>
    </w:p>
    <w:p>
      <w:pPr>
        <w:pStyle w:val="BodyText"/>
      </w:pPr>
      <w:hyperlink r:id="rId3251">
        <w:r>
          <w:rPr>
            <w:rStyle w:val="Hyperlink"/>
            <w:b/>
            <w:bCs/>
          </w:rPr>
          <w:t xml:space="preserve">tests/acceptance/applications/applicationManifestRoots.test.ts</w:t>
        </w:r>
      </w:hyperlink>
      <w:r>
        <w:br/>
      </w:r>
      <w:r>
        <w:t xml:space="preserve">120 lines · 4,383 bytes. Test/fixture source. Inspect this file for its assertions and setup; static extraction does not evaluate dynamic case generation.</w:t>
      </w:r>
    </w:p>
    <w:p>
      <w:pPr>
        <w:pStyle w:val="BodyText"/>
      </w:pPr>
      <w:hyperlink r:id="rId3252">
        <w:r>
          <w:rPr>
            <w:rStyle w:val="Hyperlink"/>
            <w:b/>
            <w:bCs/>
          </w:rPr>
          <w:t xml:space="preserve">tests/acceptance/applications/applicationVersionMatchingCli.test.ts</w:t>
        </w:r>
      </w:hyperlink>
      <w:r>
        <w:br/>
      </w:r>
      <w:r>
        <w:t xml:space="preserve">349 lines · 13,175 bytes. Test/fixture source. Inspect this file for its assertions and setup; static extraction does not evaluate dynamic case generation.</w:t>
      </w:r>
    </w:p>
    <w:p>
      <w:pPr>
        <w:pStyle w:val="BodyText"/>
      </w:pPr>
      <w:hyperlink r:id="rId3253">
        <w:r>
          <w:rPr>
            <w:rStyle w:val="Hyperlink"/>
            <w:b/>
            <w:bCs/>
          </w:rPr>
          <w:t xml:space="preserve">tests/acceptance/applications/applicationVersionRelocationCli.test.ts</w:t>
        </w:r>
      </w:hyperlink>
      <w:r>
        <w:br/>
      </w:r>
      <w:r>
        <w:t xml:space="preserve">171 lines · 7,138 bytes. Test/fixture source. Inspect this file for its assertions and setup; static extraction does not evaluate dynamic case generation.</w:t>
      </w:r>
    </w:p>
    <w:p>
      <w:pPr>
        <w:pStyle w:val="BodyText"/>
      </w:pPr>
      <w:hyperlink r:id="rId3254">
        <w:r>
          <w:rPr>
            <w:rStyle w:val="Hyperlink"/>
            <w:b/>
            <w:bCs/>
          </w:rPr>
          <w:t xml:space="preserve">tests/acceptance/applications/applicationWorkflowCli.test.ts</w:t>
        </w:r>
      </w:hyperlink>
      <w:r>
        <w:br/>
      </w:r>
      <w:r>
        <w:t xml:space="preserve">1,769 lines · 62,939 bytes. Test metadata: Electron alias identity through stdio MCP; recovers Electron boundaries through $name (#1656); Electron unavailable identity through stdio MCP (+31 more statically named test/suite labels).</w:t>
      </w:r>
    </w:p>
    <w:p>
      <w:pPr>
        <w:pStyle w:val="BodyText"/>
      </w:pPr>
      <w:hyperlink r:id="rId3255">
        <w:r>
          <w:rPr>
            <w:rStyle w:val="Hyperlink"/>
            <w:b/>
            <w:bCs/>
          </w:rPr>
          <w:t xml:space="preserve">tests/acceptance/applications/artifactComparisonCoverage.test.ts</w:t>
        </w:r>
      </w:hyperlink>
      <w:r>
        <w:br/>
      </w:r>
      <w:r>
        <w:t xml:space="preserve">419 lines · 15,236 bytes. Test/fixture source. Inspect this file for its assertions and setup; static extraction does not evaluate dynamic case generation.</w:t>
      </w:r>
    </w:p>
    <w:p>
      <w:pPr>
        <w:pStyle w:val="BodyText"/>
      </w:pPr>
      <w:hyperlink r:id="rId3256">
        <w:r>
          <w:rPr>
            <w:rStyle w:val="Hyperlink"/>
            <w:b/>
            <w:bCs/>
          </w:rPr>
          <w:t xml:space="preserve">tests/acceptance/applications/assetCatalogResourceKeys.test.ts</w:t>
        </w:r>
      </w:hyperlink>
      <w:r>
        <w:br/>
      </w:r>
      <w:r>
        <w:t xml:space="preserve">128 lines · 5,164 bytes. Test/fixture source. Inspect this file for its assertions and setup; static extraction does not evaluate dynamic case generation.</w:t>
      </w:r>
    </w:p>
    <w:p>
      <w:pPr>
        <w:pStyle w:val="BodyText"/>
      </w:pPr>
      <w:hyperlink r:id="rId3257">
        <w:r>
          <w:rPr>
            <w:rStyle w:val="Hyperlink"/>
            <w:b/>
            <w:bCs/>
          </w:rPr>
          <w:t xml:space="preserve">tests/acceptance/applications/blockSourceMapCli.test.ts</w:t>
        </w:r>
      </w:hyperlink>
      <w:r>
        <w:br/>
      </w:r>
      <w:r>
        <w:t xml:space="preserve">104 lines · 3,806 bytes. Test/fixture source. Inspect this file for its assertions and setup; static extraction does not evaluate dynamic case generation.</w:t>
      </w:r>
    </w:p>
    <w:p>
      <w:pPr>
        <w:pStyle w:val="BodyText"/>
      </w:pPr>
      <w:hyperlink r:id="rId3258">
        <w:r>
          <w:rPr>
            <w:rStyle w:val="Hyperlink"/>
            <w:b/>
            <w:bCs/>
          </w:rPr>
          <w:t xml:space="preserve">tests/acceptance/applications/bundlerCallbackMetadataCli.test.ts</w:t>
        </w:r>
      </w:hyperlink>
      <w:r>
        <w:br/>
      </w:r>
      <w:r>
        <w:t xml:space="preserve">61 lines · 2,416 bytes. Test/fixture source. Inspect this file for its assertions and setup; static extraction does not evaluate dynamic case generation.</w:t>
      </w:r>
    </w:p>
    <w:p>
      <w:pPr>
        <w:pStyle w:val="BodyText"/>
      </w:pPr>
      <w:hyperlink r:id="rId3259">
        <w:r>
          <w:rPr>
            <w:rStyle w:val="Hyperlink"/>
            <w:b/>
            <w:bCs/>
          </w:rPr>
          <w:t xml:space="preserve">tests/acceptance/applications/electronBlankPathCli.test.ts</w:t>
        </w:r>
      </w:hyperlink>
      <w:r>
        <w:br/>
      </w:r>
      <w:r>
        <w:t xml:space="preserve">32 lines · 962 bytes. Test/fixture source. Inspect this file for its assertions and setup; static extraction does not evaluate dynamic case generation.</w:t>
      </w:r>
    </w:p>
    <w:p>
      <w:pPr>
        <w:pStyle w:val="BodyText"/>
      </w:pPr>
      <w:hyperlink r:id="rId3260">
        <w:r>
          <w:rPr>
            <w:rStyle w:val="Hyperlink"/>
            <w:b/>
            <w:bCs/>
          </w:rPr>
          <w:t xml:space="preserve">tests/acceptance/applications/electronInvalidPaths.test.ts</w:t>
        </w:r>
      </w:hyperlink>
      <w:r>
        <w:br/>
      </w:r>
      <w:r>
        <w:t xml:space="preserve">230 lines · 8,174 bytes. Test/fixture source. Inspect this file for its assertions and setup; static extraction does not evaluate dynamic case generation.</w:t>
      </w:r>
    </w:p>
    <w:p>
      <w:pPr>
        <w:pStyle w:val="BodyText"/>
      </w:pPr>
      <w:hyperlink r:id="rId3261">
        <w:r>
          <w:rPr>
            <w:rStyle w:val="Hyperlink"/>
            <w:b/>
            <w:bCs/>
          </w:rPr>
          <w:t xml:space="preserve">tests/acceptance/applications/electronModuleInteropCli.test.ts</w:t>
        </w:r>
      </w:hyperlink>
      <w:r>
        <w:br/>
      </w:r>
      <w:r>
        <w:t xml:space="preserve">196 lines · 7,441 bytes. Test/fixture source. Inspect this file for its assertions and setup; static extraction does not evaluate dynamic case generation.</w:t>
      </w:r>
    </w:p>
    <w:p>
      <w:pPr>
        <w:pStyle w:val="BodyText"/>
      </w:pPr>
      <w:hyperlink r:id="rId3262">
        <w:r>
          <w:rPr>
            <w:rStyle w:val="Hyperlink"/>
            <w:b/>
            <w:bCs/>
          </w:rPr>
          <w:t xml:space="preserve">tests/acceptance/applications/electronPreloadOverridesCli.test.ts</w:t>
        </w:r>
      </w:hyperlink>
      <w:r>
        <w:br/>
      </w:r>
      <w:r>
        <w:t xml:space="preserve">299 lines · 10,306 bytes. Test/fixture source. Inspect this file for its assertions and setup; static extraction does not evaluate dynamic case generation.</w:t>
      </w:r>
    </w:p>
    <w:p>
      <w:pPr>
        <w:pStyle w:val="BodyText"/>
      </w:pPr>
      <w:hyperlink r:id="rId3263">
        <w:r>
          <w:rPr>
            <w:rStyle w:val="Hyperlink"/>
            <w:b/>
            <w:bCs/>
          </w:rPr>
          <w:t xml:space="preserve">tests/acceptance/applications/emptyImportNameCli.test.ts</w:t>
        </w:r>
      </w:hyperlink>
      <w:r>
        <w:br/>
      </w:r>
      <w:r>
        <w:t xml:space="preserve">70 lines · 2,475 bytes. Test/fixture source. Inspect this file for its assertions and setup; static extraction does not evaluate dynamic case generation.</w:t>
      </w:r>
    </w:p>
    <w:p>
      <w:pPr>
        <w:pStyle w:val="BodyText"/>
      </w:pPr>
      <w:hyperlink r:id="rId3264">
        <w:r>
          <w:rPr>
            <w:rStyle w:val="Hyperlink"/>
            <w:b/>
            <w:bCs/>
          </w:rPr>
          <w:t xml:space="preserve">tests/acceptance/applications/exportedFunctionBindingsCli.test.ts</w:t>
        </w:r>
      </w:hyperlink>
      <w:r>
        <w:br/>
      </w:r>
      <w:r>
        <w:t xml:space="preserve">1,352 lines · 49,725 bytes. Test metadata: exported function binding resolution through stdio MCP and CLI; keeps $name uncertain after reassignment; does not associate a private function name with a numeric export through stdio MCP (+38 more statically named test/suite labels).</w:t>
      </w:r>
    </w:p>
    <w:p>
      <w:pPr>
        <w:pStyle w:val="BodyText"/>
      </w:pPr>
      <w:hyperlink r:id="rId3265">
        <w:r>
          <w:rPr>
            <w:rStyle w:val="Hyperlink"/>
            <w:b/>
            <w:bCs/>
          </w:rPr>
          <w:t xml:space="preserve">tests/acceptance/applications/getterLocalAliasesCli.test.ts</w:t>
        </w:r>
      </w:hyperlink>
      <w:r>
        <w:br/>
      </w:r>
      <w:r>
        <w:t xml:space="preserve">85 lines · 3,044 bytes. Test/fixture source. Inspect this file for its assertions and setup; static extraction does not evaluate dynamic case generation.</w:t>
      </w:r>
    </w:p>
    <w:p>
      <w:pPr>
        <w:pStyle w:val="BodyText"/>
      </w:pPr>
      <w:hyperlink r:id="rId3266">
        <w:r>
          <w:rPr>
            <w:rStyle w:val="Hyperlink"/>
            <w:b/>
            <w:bCs/>
          </w:rPr>
          <w:t xml:space="preserve">tests/acceptance/applications/getterReceiverMutationsCli.test.ts</w:t>
        </w:r>
      </w:hyperlink>
      <w:r>
        <w:br/>
      </w:r>
      <w:r>
        <w:t xml:space="preserve">146 lines · 4,519 bytes. Test/fixture source. Inspect this file for its assertions and setup; static extraction does not evaluate dynamic case generation.</w:t>
      </w:r>
    </w:p>
    <w:p>
      <w:pPr>
        <w:pStyle w:val="BodyText"/>
      </w:pPr>
      <w:hyperlink r:id="rId3267">
        <w:r>
          <w:rPr>
            <w:rStyle w:val="Hyperlink"/>
            <w:b/>
            <w:bCs/>
          </w:rPr>
          <w:t xml:space="preserve">tests/acceptance/applications/hopperPublisherRejectionCli.test.ts</w:t>
        </w:r>
      </w:hyperlink>
      <w:r>
        <w:br/>
      </w:r>
      <w:r>
        <w:t xml:space="preserve">60 lines · 2,123 bytes. Test/fixture source. Inspect this file for its assertions and setup; static extraction does not evaluate dynamic case generation.</w:t>
      </w:r>
    </w:p>
    <w:p>
      <w:pPr>
        <w:pStyle w:val="BodyText"/>
      </w:pPr>
      <w:hyperlink r:id="rId3268">
        <w:r>
          <w:rPr>
            <w:rStyle w:val="Hyperlink"/>
            <w:b/>
            <w:bCs/>
          </w:rPr>
          <w:t xml:space="preserve">tests/acceptance/applications/interfaceBuilderHierarchyLimits.test.ts</w:t>
        </w:r>
      </w:hyperlink>
      <w:r>
        <w:br/>
      </w:r>
      <w:r>
        <w:t xml:space="preserve">174 lines · 5,801 bytes. Test/fixture source. Inspect this file for its assertions and setup; static extraction does not evaluate dynamic case generation.</w:t>
      </w:r>
    </w:p>
    <w:p>
      <w:pPr>
        <w:pStyle w:val="BodyText"/>
      </w:pPr>
      <w:hyperlink r:id="rId3269">
        <w:r>
          <w:rPr>
            <w:rStyle w:val="Hyperlink"/>
            <w:b/>
            <w:bCs/>
          </w:rPr>
          <w:t xml:space="preserve">tests/acceptance/applications/interfaceBuilderPlistNumbers.test.ts</w:t>
        </w:r>
      </w:hyperlink>
      <w:r>
        <w:br/>
      </w:r>
      <w:r>
        <w:t xml:space="preserve">172 lines · 6,371 bytes. Test/fixture source. Inspect this file for its assertions and setup; static extraction does not evaluate dynamic case generation.</w:t>
      </w:r>
    </w:p>
    <w:p>
      <w:pPr>
        <w:pStyle w:val="BodyText"/>
      </w:pPr>
      <w:hyperlink r:id="rId3270">
        <w:r>
          <w:rPr>
            <w:rStyle w:val="Hyperlink"/>
            <w:b/>
            <w:bCs/>
          </w:rPr>
          <w:t xml:space="preserve">tests/acceptance/applications/interfaceBuilderUIKitKeyedArchive.test.ts</w:t>
        </w:r>
      </w:hyperlink>
      <w:r>
        <w:br/>
      </w:r>
      <w:r>
        <w:t xml:space="preserve">88 lines · 3,070 bytes. Test/fixture source. Inspect this file for its assertions and setup; static extraction does not evaluate dynamic case generation.</w:t>
      </w:r>
    </w:p>
    <w:p>
      <w:pPr>
        <w:pStyle w:val="BodyText"/>
      </w:pPr>
      <w:hyperlink r:id="rId3271">
        <w:r>
          <w:rPr>
            <w:rStyle w:val="Hyperlink"/>
            <w:b/>
            <w:bCs/>
          </w:rPr>
          <w:t xml:space="preserve">tests/acceptance/applications/javascriptAnalysisLimits.test.ts</w:t>
        </w:r>
      </w:hyperlink>
      <w:r>
        <w:br/>
      </w:r>
      <w:r>
        <w:t xml:space="preserve">292 lines · 10,042 bytes. Test metadata: preserves MCP analysis limits in retained Evidence and an exported bundle round trip.</w:t>
      </w:r>
    </w:p>
    <w:p>
      <w:pPr>
        <w:pStyle w:val="BodyText"/>
      </w:pPr>
      <w:hyperlink r:id="rId3272">
        <w:r>
          <w:rPr>
            <w:rStyle w:val="Hyperlink"/>
            <w:b/>
            <w:bCs/>
          </w:rPr>
          <w:t xml:space="preserve">tests/acceptance/applications/javascriptBuiltinDefaultsCli.test.ts</w:t>
        </w:r>
      </w:hyperlink>
      <w:r>
        <w:br/>
      </w:r>
      <w:r>
        <w:t xml:space="preserve">402 lines · 14,815 bytes. Test metadata: preserves earlier and sibling effects without inventing replaced cached-module or process effects; excludes monkey-patched CommonJS effects from CLI and MCP evidence; retains CommonJS builtin effects and handle links through CLI and MCP (+2 more statically named test/suite labels).</w:t>
      </w:r>
    </w:p>
    <w:p>
      <w:pPr>
        <w:pStyle w:val="BodyText"/>
      </w:pPr>
      <w:hyperlink r:id="rId3273">
        <w:r>
          <w:rPr>
            <w:rStyle w:val="Hyperlink"/>
            <w:b/>
            <w:bCs/>
          </w:rPr>
          <w:t xml:space="preserve">tests/acceptance/applications/javascriptCallbackTargets.test.ts</w:t>
        </w:r>
      </w:hyperlink>
      <w:r>
        <w:br/>
      </w:r>
      <w:r>
        <w:t xml:space="preserve">293 lines · 11,034 bytes. Test/fixture source. Inspect this file for its assertions and setup; static extraction does not evaluate dynamic case generation.</w:t>
      </w:r>
    </w:p>
    <w:p>
      <w:pPr>
        <w:pStyle w:val="BodyText"/>
      </w:pPr>
      <w:hyperlink r:id="rId3274">
        <w:r>
          <w:rPr>
            <w:rStyle w:val="Hyperlink"/>
            <w:b/>
            <w:bCs/>
          </w:rPr>
          <w:t xml:space="preserve">tests/acceptance/applications/javascriptCancellationCli.test.ts</w:t>
        </w:r>
      </w:hyperlink>
      <w:r>
        <w:br/>
      </w:r>
      <w:r>
        <w:t xml:space="preserve">155 lines · 5,108 bytes. Test metadata: returns a nonzero exit for a streamed JSON analysis failure; returns typed cancellation and exit 130 through $command during $phase.</w:t>
      </w:r>
    </w:p>
    <w:p>
      <w:pPr>
        <w:pStyle w:val="BodyText"/>
      </w:pPr>
      <w:hyperlink r:id="rId3275">
        <w:r>
          <w:rPr>
            <w:rStyle w:val="Hyperlink"/>
            <w:b/>
            <w:bCs/>
          </w:rPr>
          <w:t xml:space="preserve">tests/acceptance/applications/javascriptCapturedParameters.test.ts</w:t>
        </w:r>
      </w:hyperlink>
      <w:r>
        <w:br/>
      </w:r>
      <w:r>
        <w:t xml:space="preserve">464 lines · 16,652 bytes. Test/fixture source. Inspect this file for its assertions and setup; static extraction does not evaluate dynamic case generation.</w:t>
      </w:r>
    </w:p>
    <w:p>
      <w:pPr>
        <w:pStyle w:val="BodyText"/>
      </w:pPr>
      <w:hyperlink r:id="rId3276">
        <w:r>
          <w:rPr>
            <w:rStyle w:val="Hyperlink"/>
            <w:b/>
            <w:bCs/>
          </w:rPr>
          <w:t xml:space="preserve">tests/acceptance/applications/javascriptCheckpointReserveCli.test.ts</w:t>
        </w:r>
      </w:hyperlink>
      <w:r>
        <w:br/>
      </w:r>
      <w:r>
        <w:t xml:space="preserve">132 lines · 5,262 bytes. Test/fixture source. Inspect this file for its assertions and setup; static extraction does not evaluate dynamic case generation.</w:t>
      </w:r>
    </w:p>
    <w:p>
      <w:pPr>
        <w:pStyle w:val="BodyText"/>
      </w:pPr>
      <w:hyperlink r:id="rId3277">
        <w:r>
          <w:rPr>
            <w:rStyle w:val="Hyperlink"/>
            <w:b/>
            <w:bCs/>
          </w:rPr>
          <w:t xml:space="preserve">tests/acceptance/applications/javascriptChildHandleOwnership.test.ts</w:t>
        </w:r>
      </w:hyperlink>
      <w:r>
        <w:br/>
      </w:r>
      <w:r>
        <w:t xml:space="preserve">143 lines · 4,616 bytes. Test metadata: preserves child ownership uncertainty after replacement through CLI and MCP; keeps deferred instance field child ownership uncertain through CLI and MCP.</w:t>
      </w:r>
    </w:p>
    <w:p>
      <w:pPr>
        <w:pStyle w:val="BodyText"/>
      </w:pPr>
      <w:hyperlink r:id="rId3278">
        <w:r>
          <w:rPr>
            <w:rStyle w:val="Hyperlink"/>
            <w:b/>
            <w:bCs/>
          </w:rPr>
          <w:t xml:space="preserve">tests/acceptance/applications/javascriptChildProcessArgumentsCli.test.ts</w:t>
        </w:r>
      </w:hyperlink>
      <w:r>
        <w:br/>
      </w:r>
      <w:r>
        <w:t xml:space="preserve">72 lines · 2,529 bytes. Test/fixture source. Inspect this file for its assertions and setup; static extraction does not evaluate dynamic case generation.</w:t>
      </w:r>
    </w:p>
    <w:p>
      <w:pPr>
        <w:pStyle w:val="BodyText"/>
      </w:pPr>
      <w:hyperlink r:id="rId3279">
        <w:r>
          <w:rPr>
            <w:rStyle w:val="Hyperlink"/>
            <w:b/>
            <w:bCs/>
          </w:rPr>
          <w:t xml:space="preserve">tests/acceptance/applications/javascriptChildProcessStdioCli.test.ts</w:t>
        </w:r>
      </w:hyperlink>
      <w:r>
        <w:br/>
      </w:r>
      <w:r>
        <w:t xml:space="preserve">359 lines · 11,922 bytes. Test/fixture source. Inspect this file for its assertions and setup; static extraction does not evaluate dynamic case generation.</w:t>
      </w:r>
    </w:p>
    <w:p>
      <w:pPr>
        <w:pStyle w:val="BodyText"/>
      </w:pPr>
      <w:hyperlink r:id="rId3280">
        <w:r>
          <w:rPr>
            <w:rStyle w:val="Hyperlink"/>
            <w:b/>
            <w:bCs/>
          </w:rPr>
          <w:t xml:space="preserve">tests/acceptance/applications/javascriptCommonJsDirectoryLookup.test.ts</w:t>
        </w:r>
      </w:hyperlink>
      <w:r>
        <w:br/>
      </w:r>
      <w:r>
        <w:t xml:space="preserve">188 lines · 7,660 bytes. Test/fixture source. Inspect this file for its assertions and setup; static extraction does not evaluate dynamic case generation.</w:t>
      </w:r>
    </w:p>
    <w:p>
      <w:pPr>
        <w:pStyle w:val="BodyText"/>
      </w:pPr>
      <w:hyperlink r:id="rId3281">
        <w:r>
          <w:rPr>
            <w:rStyle w:val="Hyperlink"/>
            <w:b/>
            <w:bCs/>
          </w:rPr>
          <w:t xml:space="preserve">tests/acceptance/applications/javascriptConfigurationReadsCli.test.ts</w:t>
        </w:r>
      </w:hyperlink>
      <w:r>
        <w:br/>
      </w:r>
      <w:r>
        <w:t xml:space="preserve">99 lines · 3,910 bytes. Test/fixture source. Inspect this file for its assertions and setup; static extraction does not evaluate dynamic case generation.</w:t>
      </w:r>
    </w:p>
    <w:p>
      <w:pPr>
        <w:pStyle w:val="BodyText"/>
      </w:pPr>
      <w:hyperlink r:id="rId3282">
        <w:r>
          <w:rPr>
            <w:rStyle w:val="Hyperlink"/>
            <w:b/>
            <w:bCs/>
          </w:rPr>
          <w:t xml:space="preserve">tests/acceptance/applications/javascriptEndpointCandidateCli.test.ts</w:t>
        </w:r>
      </w:hyperlink>
      <w:r>
        <w:br/>
      </w:r>
      <w:r>
        <w:t xml:space="preserve">221 lines · 7,930 bytes. Test metadata: reports a candidate endpoint through the worker boundary in the public CLI; preserves SQLite constructor certainty through the public worker and graph.</w:t>
      </w:r>
    </w:p>
    <w:p>
      <w:pPr>
        <w:pStyle w:val="BodyText"/>
      </w:pPr>
      <w:hyperlink r:id="rId3283">
        <w:r>
          <w:rPr>
            <w:rStyle w:val="Hyperlink"/>
            <w:b/>
            <w:bCs/>
          </w:rPr>
          <w:t xml:space="preserve">tests/acceptance/applications/javascriptEndpointPayload.test.ts</w:t>
        </w:r>
      </w:hyperlink>
      <w:r>
        <w:br/>
      </w:r>
      <w:r>
        <w:t xml:space="preserve">279 lines · 9,811 bytes. Test/fixture source. Inspect this file for its assertions and setup; static extraction does not evaluate dynamic case generation.</w:t>
      </w:r>
    </w:p>
    <w:p>
      <w:pPr>
        <w:pStyle w:val="BodyText"/>
      </w:pPr>
      <w:hyperlink r:id="rId3284">
        <w:r>
          <w:rPr>
            <w:rStyle w:val="Hyperlink"/>
            <w:b/>
            <w:bCs/>
          </w:rPr>
          <w:t xml:space="preserve">tests/acceptance/applications/javascriptEvalEffectsCli.test.ts</w:t>
        </w:r>
      </w:hyperlink>
      <w:r>
        <w:br/>
      </w:r>
      <w:r>
        <w:t xml:space="preserve">48 lines · 1,928 bytes. Test/fixture source. Inspect this file for its assertions and setup; static extraction does not evaluate dynamic case generation.</w:t>
      </w:r>
    </w:p>
    <w:p>
      <w:pPr>
        <w:pStyle w:val="BodyText"/>
      </w:pPr>
      <w:hyperlink r:id="rId3285">
        <w:r>
          <w:rPr>
            <w:rStyle w:val="Hyperlink"/>
            <w:b/>
            <w:bCs/>
          </w:rPr>
          <w:t xml:space="preserve">tests/acceptance/applications/javascriptEventPayload.test.ts</w:t>
        </w:r>
      </w:hyperlink>
      <w:r>
        <w:br/>
      </w:r>
      <w:r>
        <w:t xml:space="preserve">164 lines · 6,494 bytes. Test/fixture source. Inspect this file for its assertions and setup; static extraction does not evaluate dynamic case generation.</w:t>
      </w:r>
    </w:p>
    <w:p>
      <w:pPr>
        <w:pStyle w:val="BodyText"/>
      </w:pPr>
      <w:hyperlink r:id="rId3286">
        <w:r>
          <w:rPr>
            <w:rStyle w:val="Hyperlink"/>
            <w:b/>
            <w:bCs/>
          </w:rPr>
          <w:t xml:space="preserve">tests/acceptance/applications/javascriptFactoryCompletion.test.ts</w:t>
        </w:r>
      </w:hyperlink>
      <w:r>
        <w:br/>
      </w:r>
      <w:r>
        <w:t xml:space="preserve">497 lines · 15,842 bytes. Test/fixture source. Inspect this file for its assertions and setup; static extraction does not evaluate dynamic case generation.</w:t>
      </w:r>
    </w:p>
    <w:p>
      <w:pPr>
        <w:pStyle w:val="BodyText"/>
      </w:pPr>
      <w:hyperlink r:id="rId3287">
        <w:r>
          <w:rPr>
            <w:rStyle w:val="Hyperlink"/>
            <w:b/>
            <w:bCs/>
          </w:rPr>
          <w:t xml:space="preserve">tests/acceptance/applications/javascriptFeatureTraceSeedSelectionCli.test.ts</w:t>
        </w:r>
      </w:hyperlink>
      <w:r>
        <w:br/>
      </w:r>
      <w:r>
        <w:t xml:space="preserve">256 lines · 8,252 bytes. Test/fixture source. Inspect this file for its assertions and setup; static extraction does not evaluate dynamic case generation.</w:t>
      </w:r>
    </w:p>
    <w:p>
      <w:pPr>
        <w:pStyle w:val="BodyText"/>
      </w:pPr>
      <w:hyperlink r:id="rId3288">
        <w:r>
          <w:rPr>
            <w:rStyle w:val="Hyperlink"/>
            <w:b/>
            <w:bCs/>
          </w:rPr>
          <w:t xml:space="preserve">tests/acceptance/applications/javascriptFunctionFingerprintsCli.test.ts</w:t>
        </w:r>
      </w:hyperlink>
      <w:r>
        <w:br/>
      </w:r>
      <w:r>
        <w:t xml:space="preserve">127 lines · 4,988 bytes. Test/fixture source. Inspect this file for its assertions and setup; static extraction does not evaluate dynamic case generation.</w:t>
      </w:r>
    </w:p>
    <w:p>
      <w:pPr>
        <w:pStyle w:val="BodyText"/>
      </w:pPr>
      <w:hyperlink r:id="rId3289">
        <w:r>
          <w:rPr>
            <w:rStyle w:val="Hyperlink"/>
            <w:b/>
            <w:bCs/>
          </w:rPr>
          <w:t xml:space="preserve">tests/acceptance/applications/javascriptFunctionNameCli.test.ts</w:t>
        </w:r>
      </w:hyperlink>
      <w:r>
        <w:br/>
      </w:r>
      <w:r>
        <w:t xml:space="preserve">61 lines · 1,969 bytes. Test metadata: keeps named expression %s calls distinct in the public CLI.</w:t>
      </w:r>
    </w:p>
    <w:p>
      <w:pPr>
        <w:pStyle w:val="BodyText"/>
      </w:pPr>
      <w:hyperlink r:id="rId3290">
        <w:r>
          <w:rPr>
            <w:rStyle w:val="Hyperlink"/>
            <w:b/>
            <w:bCs/>
          </w:rPr>
          <w:t xml:space="preserve">tests/acceptance/applications/javascriptHtmlUrlSuffixesCli.test.ts</w:t>
        </w:r>
      </w:hyperlink>
      <w:r>
        <w:br/>
      </w:r>
      <w:r>
        <w:t xml:space="preserve">136 lines · 4,110 bytes. Test/fixture source. Inspect this file for its assertions and setup; static extraction does not evaluate dynamic case generation.</w:t>
      </w:r>
    </w:p>
    <w:p>
      <w:pPr>
        <w:pStyle w:val="BodyText"/>
      </w:pPr>
      <w:hyperlink r:id="rId3291">
        <w:r>
          <w:rPr>
            <w:rStyle w:val="Hyperlink"/>
            <w:b/>
            <w:bCs/>
          </w:rPr>
          <w:t xml:space="preserve">tests/acceptance/applications/javascriptIterationAliases.test.ts</w:t>
        </w:r>
      </w:hyperlink>
      <w:r>
        <w:br/>
      </w:r>
      <w:r>
        <w:t xml:space="preserve">76 lines · 4,541 bytes. Test/fixture source. Inspect this file for its assertions and setup; static extraction does not evaluate dynamic case generation.</w:t>
      </w:r>
    </w:p>
    <w:p>
      <w:pPr>
        <w:pStyle w:val="BodyText"/>
      </w:pPr>
      <w:hyperlink r:id="rId3292">
        <w:r>
          <w:rPr>
            <w:rStyle w:val="Hyperlink"/>
            <w:b/>
            <w:bCs/>
          </w:rPr>
          <w:t xml:space="preserve">tests/acceptance/applications/javascriptPartialEndpointsCli.test.ts</w:t>
        </w:r>
      </w:hyperlink>
      <w:r>
        <w:br/>
      </w:r>
      <w:r>
        <w:t xml:space="preserve">58 lines · 2,191 bytes. Test metadata: reports partial JavaScript request targets through the public CLI.</w:t>
      </w:r>
    </w:p>
    <w:p>
      <w:pPr>
        <w:pStyle w:val="BodyText"/>
      </w:pPr>
      <w:hyperlink r:id="rId3293">
        <w:r>
          <w:rPr>
            <w:rStyle w:val="Hyperlink"/>
            <w:b/>
            <w:bCs/>
          </w:rPr>
          <w:t xml:space="preserve">tests/acceptance/applications/javascriptReturnedReferences.test.ts</w:t>
        </w:r>
      </w:hyperlink>
      <w:r>
        <w:br/>
      </w:r>
      <w:r>
        <w:t xml:space="preserve">217 lines · 11,957 bytes. Test/fixture source. Inspect this file for its assertions and setup; static extraction does not evaluate dynamic case generation.</w:t>
      </w:r>
    </w:p>
    <w:p>
      <w:pPr>
        <w:pStyle w:val="BodyText"/>
      </w:pPr>
      <w:hyperlink r:id="rId3294">
        <w:r>
          <w:rPr>
            <w:rStyle w:val="Hyperlink"/>
            <w:b/>
            <w:bCs/>
          </w:rPr>
          <w:t xml:space="preserve">tests/acceptance/applications/javascriptRpcPropertyOwnershipCli.test.ts</w:t>
        </w:r>
      </w:hyperlink>
      <w:r>
        <w:br/>
      </w:r>
      <w:r>
        <w:t xml:space="preserve">155 lines · 5,816 bytes. Test/fixture source. Inspect this file for its assertions and setup; static extraction does not evaluate dynamic case generation.</w:t>
      </w:r>
    </w:p>
    <w:p>
      <w:pPr>
        <w:pStyle w:val="BodyText"/>
      </w:pPr>
      <w:hyperlink r:id="rId3295">
        <w:r>
          <w:rPr>
            <w:rStyle w:val="Hyperlink"/>
            <w:b/>
            <w:bCs/>
          </w:rPr>
          <w:t xml:space="preserve">tests/acceptance/applications/javascriptServiceWorkerCli.test.ts</w:t>
        </w:r>
      </w:hyperlink>
      <w:r>
        <w:br/>
      </w:r>
      <w:r>
        <w:t xml:space="preserve">56 lines · 2,296 bytes. Test/fixture source. Inspect this file for its assertions and setup; static extraction does not evaluate dynamic case generation.</w:t>
      </w:r>
    </w:p>
    <w:p>
      <w:pPr>
        <w:pStyle w:val="BodyText"/>
      </w:pPr>
      <w:hyperlink r:id="rId3296">
        <w:r>
          <w:rPr>
            <w:rStyle w:val="Hyperlink"/>
            <w:b/>
            <w:bCs/>
          </w:rPr>
          <w:t xml:space="preserve">tests/acceptance/applications/javascriptSlotStores.test.ts</w:t>
        </w:r>
      </w:hyperlink>
      <w:r>
        <w:br/>
      </w:r>
      <w:r>
        <w:t xml:space="preserve">98 lines · 5,554 bytes. Test/fixture source. Inspect this file for its assertions and setup; static extraction does not evaluate dynamic case generation.</w:t>
      </w:r>
    </w:p>
    <w:p>
      <w:pPr>
        <w:pStyle w:val="BodyText"/>
      </w:pPr>
      <w:hyperlink r:id="rId3297">
        <w:r>
          <w:rPr>
            <w:rStyle w:val="Hyperlink"/>
            <w:b/>
            <w:bCs/>
          </w:rPr>
          <w:t xml:space="preserve">tests/acceptance/applications/javascriptSourceSelectionCli.test.ts</w:t>
        </w:r>
      </w:hyperlink>
      <w:r>
        <w:br/>
      </w:r>
      <w:r>
        <w:t xml:space="preserve">147 lines · 5,019 bytes. Test/fixture source. Inspect this file for its assertions and setup; static extraction does not evaluate dynamic case generation.</w:t>
      </w:r>
    </w:p>
    <w:p>
      <w:pPr>
        <w:pStyle w:val="BodyText"/>
      </w:pPr>
      <w:hyperlink r:id="rId3298">
        <w:r>
          <w:rPr>
            <w:rStyle w:val="Hyperlink"/>
            <w:b/>
            <w:bCs/>
          </w:rPr>
          <w:t xml:space="preserve">tests/acceptance/applications/javascriptTimerWritesCli.test.ts</w:t>
        </w:r>
      </w:hyperlink>
      <w:r>
        <w:br/>
      </w:r>
      <w:r>
        <w:t xml:space="preserve">54 lines · 1,952 bytes. Test/fixture source. Inspect this file for its assertions and setup; static extraction does not evaluate dynamic case generation.</w:t>
      </w:r>
    </w:p>
    <w:p>
      <w:pPr>
        <w:pStyle w:val="BodyText"/>
      </w:pPr>
      <w:hyperlink r:id="rId3299">
        <w:r>
          <w:rPr>
            <w:rStyle w:val="Hyperlink"/>
            <w:b/>
            <w:bCs/>
          </w:rPr>
          <w:t xml:space="preserve">tests/acceptance/applications/javascriptUnknownCapacity.test.ts</w:t>
        </w:r>
      </w:hyperlink>
      <w:r>
        <w:br/>
      </w:r>
      <w:r>
        <w:t xml:space="preserve">92 lines · 3,254 bytes. Test/fixture source. Inspect this file for its assertions and setup; static extraction does not evaluate dynamic case generation.</w:t>
      </w:r>
    </w:p>
    <w:p>
      <w:pPr>
        <w:pStyle w:val="BodyText"/>
      </w:pPr>
      <w:hyperlink r:id="rId3300">
        <w:r>
          <w:rPr>
            <w:rStyle w:val="Hyperlink"/>
            <w:b/>
            <w:bCs/>
          </w:rPr>
          <w:t xml:space="preserve">tests/acceptance/applications/javascriptWindowOptionsCli.test.ts</w:t>
        </w:r>
      </w:hyperlink>
      <w:r>
        <w:br/>
      </w:r>
      <w:r>
        <w:t xml:space="preserve">109 lines · 4,558 bytes. Test/fixture source. Inspect this file for its assertions and setup; static extraction does not evaluate dynamic case generation.</w:t>
      </w:r>
    </w:p>
    <w:p>
      <w:pPr>
        <w:pStyle w:val="BodyText"/>
      </w:pPr>
      <w:hyperlink r:id="rId3301">
        <w:r>
          <w:rPr>
            <w:rStyle w:val="Hyperlink"/>
            <w:b/>
            <w:bCs/>
          </w:rPr>
          <w:t xml:space="preserve">tests/acceptance/applications/javascriptWorkerUrlCli.test.ts</w:t>
        </w:r>
      </w:hyperlink>
      <w:r>
        <w:br/>
      </w:r>
      <w:r>
        <w:t xml:space="preserve">674 lines · 27,239 bytes. Test/fixture source. Inspect this file for its assertions and setup; static extraction does not evaluate dynamic case generation.</w:t>
      </w:r>
    </w:p>
    <w:p>
      <w:pPr>
        <w:pStyle w:val="BodyText"/>
      </w:pPr>
      <w:hyperlink r:id="rId3302">
        <w:r>
          <w:rPr>
            <w:rStyle w:val="Hyperlink"/>
            <w:b/>
            <w:bCs/>
          </w:rPr>
          <w:t xml:space="preserve">tests/acceptance/applications/keyedArchiveScalarKinds.test.ts</w:t>
        </w:r>
      </w:hyperlink>
      <w:r>
        <w:br/>
      </w:r>
      <w:r>
        <w:t xml:space="preserve">420 lines · 14,386 bytes. Test/fixture source. Inspect this file for its assertions and setup; static extraction does not evaluate dynamic case generation.</w:t>
      </w:r>
    </w:p>
    <w:p>
      <w:pPr>
        <w:pStyle w:val="BodyText"/>
      </w:pPr>
      <w:hyperlink r:id="rId3303">
        <w:r>
          <w:rPr>
            <w:rStyle w:val="Hyperlink"/>
            <w:b/>
            <w:bCs/>
          </w:rPr>
          <w:t xml:space="preserve">tests/acceptance/applications/keyedArchiveXmlNumbers.test.ts</w:t>
        </w:r>
      </w:hyperlink>
      <w:r>
        <w:br/>
      </w:r>
      <w:r>
        <w:t xml:space="preserve">118 lines · 3,603 bytes. Test/fixture source. Inspect this file for its assertions and setup; static extraction does not evaluate dynamic case generation.</w:t>
      </w:r>
    </w:p>
    <w:p>
      <w:pPr>
        <w:pStyle w:val="BodyText"/>
      </w:pPr>
      <w:hyperlink r:id="rId3304">
        <w:r>
          <w:rPr>
            <w:rStyle w:val="Hyperlink"/>
            <w:b/>
            <w:bCs/>
          </w:rPr>
          <w:t xml:space="preserve">tests/acceptance/applications/mobileDirectoryComponents.test.ts</w:t>
        </w:r>
      </w:hyperlink>
      <w:r>
        <w:br/>
      </w:r>
      <w:r>
        <w:t xml:space="preserve">213 lines · 7,672 bytes. Test/fixture source. Inspect this file for its assertions and setup; static extraction does not evaluate dynamic case generation.</w:t>
      </w:r>
    </w:p>
    <w:p>
      <w:pPr>
        <w:pStyle w:val="BodyText"/>
      </w:pPr>
      <w:hyperlink r:id="rId3305">
        <w:r>
          <w:rPr>
            <w:rStyle w:val="Hyperlink"/>
            <w:b/>
            <w:bCs/>
          </w:rPr>
          <w:t xml:space="preserve">tests/acceptance/applications/mobileFrameworkConventions.test.ts</w:t>
        </w:r>
      </w:hyperlink>
      <w:r>
        <w:br/>
      </w:r>
      <w:r>
        <w:t xml:space="preserve">137 lines · 5,787 bytes. Test/fixture source. Inspect this file for its assertions and setup; static extraction does not evaluate dynamic case generation.</w:t>
      </w:r>
    </w:p>
    <w:p>
      <w:pPr>
        <w:pStyle w:val="BodyText"/>
      </w:pPr>
      <w:hyperlink r:id="rId3306">
        <w:r>
          <w:rPr>
            <w:rStyle w:val="Hyperlink"/>
            <w:b/>
            <w:bCs/>
          </w:rPr>
          <w:t xml:space="preserve">tests/acceptance/applications/nibFieldIdentity.test.ts</w:t>
        </w:r>
      </w:hyperlink>
      <w:r>
        <w:br/>
      </w:r>
      <w:r>
        <w:t xml:space="preserve">110 lines · 4,181 bytes. Test/fixture source. Inspect this file for its assertions and setup; static extraction does not evaluate dynamic case generation.</w:t>
      </w:r>
    </w:p>
    <w:p>
      <w:pPr>
        <w:pStyle w:val="BodyText"/>
      </w:pPr>
      <w:hyperlink r:id="rId3307">
        <w:r>
          <w:rPr>
            <w:rStyle w:val="Hyperlink"/>
            <w:b/>
            <w:bCs/>
          </w:rPr>
          <w:t xml:space="preserve">tests/acceptance/applications/packageImportAliasesCli.test.ts</w:t>
        </w:r>
      </w:hyperlink>
      <w:r>
        <w:br/>
      </w:r>
      <w:r>
        <w:t xml:space="preserve">261 lines · 8,461 bytes. Test/fixture source. Inspect this file for its assertions and setup; static extraction does not evaluate dynamic case generation.</w:t>
      </w:r>
    </w:p>
    <w:p>
      <w:pPr>
        <w:pStyle w:val="BodyText"/>
      </w:pPr>
      <w:hyperlink r:id="rId3308">
        <w:r>
          <w:rPr>
            <w:rStyle w:val="Hyperlink"/>
            <w:b/>
            <w:bCs/>
          </w:rPr>
          <w:t xml:space="preserve">tests/acceptance/applications/packageJsonImports.test.ts</w:t>
        </w:r>
      </w:hyperlink>
      <w:r>
        <w:br/>
      </w:r>
      <w:r>
        <w:t xml:space="preserve">105 lines · 4,021 bytes. Test/fixture source. Inspect this file for its assertions and setup; static extraction does not evaluate dynamic case generation.</w:t>
      </w:r>
    </w:p>
    <w:p>
      <w:pPr>
        <w:pStyle w:val="BodyText"/>
      </w:pPr>
      <w:hyperlink r:id="rId3309">
        <w:r>
          <w:rPr>
            <w:rStyle w:val="Hyperlink"/>
            <w:b/>
            <w:bCs/>
          </w:rPr>
          <w:t xml:space="preserve">tests/acceptance/applications/packageMainLookupCli.test.ts</w:t>
        </w:r>
      </w:hyperlink>
      <w:r>
        <w:br/>
      </w:r>
      <w:r>
        <w:t xml:space="preserve">284 lines · 10,387 bytes. Test/fixture source. Inspect this file for its assertions and setup; static extraction does not evaluate dynamic case generation.</w:t>
      </w:r>
    </w:p>
    <w:p>
      <w:pPr>
        <w:pStyle w:val="BodyText"/>
      </w:pPr>
      <w:hyperlink r:id="rId3310">
        <w:r>
          <w:rPr>
            <w:rStyle w:val="Hyperlink"/>
            <w:b/>
            <w:bCs/>
          </w:rPr>
          <w:t xml:space="preserve">tests/acceptance/applications/packageRootSuffixCli.test.ts</w:t>
        </w:r>
      </w:hyperlink>
      <w:r>
        <w:br/>
      </w:r>
      <w:r>
        <w:t xml:space="preserve">109 lines · 4,270 bytes. Test/fixture source. Inspect this file for its assertions and setup; static extraction does not evaluate dynamic case generation.</w:t>
      </w:r>
    </w:p>
    <w:p>
      <w:pPr>
        <w:pStyle w:val="BodyText"/>
      </w:pPr>
      <w:hyperlink r:id="rId3311">
        <w:r>
          <w:rPr>
            <w:rStyle w:val="Hyperlink"/>
            <w:b/>
            <w:bCs/>
          </w:rPr>
          <w:t xml:space="preserve">tests/acceptance/applications/packageSelfNameBoundaryCli.test.ts</w:t>
        </w:r>
      </w:hyperlink>
      <w:r>
        <w:br/>
      </w:r>
      <w:r>
        <w:t xml:space="preserve">207 lines · 7,137 bytes. Test/fixture source. Inspect this file for its assertions and setup; static extraction does not evaluate dynamic case generation.</w:t>
      </w:r>
    </w:p>
    <w:p>
      <w:pPr>
        <w:pStyle w:val="BodyText"/>
      </w:pPr>
      <w:hyperlink r:id="rId3312">
        <w:r>
          <w:rPr>
            <w:rStyle w:val="Hyperlink"/>
            <w:b/>
            <w:bCs/>
          </w:rPr>
          <w:t xml:space="preserve">tests/acceptance/applications/packageSpecifierSuffixCli.test.ts</w:t>
        </w:r>
      </w:hyperlink>
      <w:r>
        <w:br/>
      </w:r>
      <w:r>
        <w:t xml:space="preserve">384 lines · 11,242 bytes. Test/fixture source. Inspect this file for its assertions and setup; static extraction does not evaluate dynamic case generation.</w:t>
      </w:r>
    </w:p>
    <w:p>
      <w:pPr>
        <w:pStyle w:val="BodyText"/>
      </w:pPr>
      <w:hyperlink r:id="rId3313">
        <w:r>
          <w:rPr>
            <w:rStyle w:val="Hyperlink"/>
            <w:b/>
            <w:bCs/>
          </w:rPr>
          <w:t xml:space="preserve">tests/acceptance/applications/packageSubpathsCli.test.ts</w:t>
        </w:r>
      </w:hyperlink>
      <w:r>
        <w:br/>
      </w:r>
      <w:r>
        <w:t xml:space="preserve">284 lines · 10,977 bytes. Test/fixture source. Inspect this file for its assertions and setup; static extraction does not evaluate dynamic case generation.</w:t>
      </w:r>
    </w:p>
    <w:p>
      <w:pPr>
        <w:pStyle w:val="BodyText"/>
      </w:pPr>
      <w:hyperlink r:id="rId3314">
        <w:r>
          <w:rPr>
            <w:rStyle w:val="Hyperlink"/>
            <w:b/>
            <w:bCs/>
          </w:rPr>
          <w:t xml:space="preserve">tests/acceptance/applications/packageUrlUnicodeCli.test.ts</w:t>
        </w:r>
      </w:hyperlink>
      <w:r>
        <w:br/>
      </w:r>
      <w:r>
        <w:t xml:space="preserve">268 lines · 8,924 bytes. Test/fixture source. Inspect this file for its assertions and setup; static extraction does not evaluate dynamic case generation.</w:t>
      </w:r>
    </w:p>
    <w:p>
      <w:pPr>
        <w:pStyle w:val="BodyText"/>
      </w:pPr>
      <w:hyperlink r:id="rId3315">
        <w:r>
          <w:rPr>
            <w:rStyle w:val="Hyperlink"/>
            <w:b/>
            <w:bCs/>
          </w:rPr>
          <w:t xml:space="preserve">tests/acceptance/applications/peResources.test.ts</w:t>
        </w:r>
      </w:hyperlink>
      <w:r>
        <w:br/>
      </w:r>
      <w:r>
        <w:t xml:space="preserve">369 lines · 12,221 bytes. Test/fixture source. Inspect this file for its assertions and setup; static extraction does not evaluate dynamic case generation.</w:t>
      </w:r>
    </w:p>
    <w:p>
      <w:pPr>
        <w:pStyle w:val="BodyText"/>
      </w:pPr>
      <w:hyperlink r:id="rId3316">
        <w:r>
          <w:rPr>
            <w:rStyle w:val="Hyperlink"/>
            <w:b/>
            <w:bCs/>
          </w:rPr>
          <w:t xml:space="preserve">tests/acceptance/applications/runtime.test.ts</w:t>
        </w:r>
      </w:hyperlink>
      <w:r>
        <w:br/>
      </w:r>
      <w:r>
        <w:t xml:space="preserve">318 lines · 10,953 bytes. Test metadata: production stdio runtime; reports a missing target through MCP and structured logs; returns the selected document on macOS through MCP and structured logs (+3 more statically named test/suite labels).</w:t>
      </w:r>
    </w:p>
    <w:p>
      <w:pPr>
        <w:pStyle w:val="BodyText"/>
      </w:pPr>
      <w:hyperlink r:id="rId3317">
        <w:r>
          <w:rPr>
            <w:rStyle w:val="Hyperlink"/>
            <w:b/>
            <w:bCs/>
          </w:rPr>
          <w:t xml:space="preserve">tests/acceptance/applications/sourceMapPrefixCli.test.ts</w:t>
        </w:r>
      </w:hyperlink>
      <w:r>
        <w:br/>
      </w:r>
      <w:r>
        <w:t xml:space="preserve">233 lines · 8,603 bytes. Test/fixture source. Inspect this file for its assertions and setup; static extraction does not evaluate dynamic case generation.</w:t>
      </w:r>
    </w:p>
    <w:p>
      <w:pPr>
        <w:pStyle w:val="BodyText"/>
      </w:pPr>
      <w:hyperlink r:id="rId3318">
        <w:r>
          <w:rPr>
            <w:rStyle w:val="Hyperlink"/>
            <w:b/>
            <w:bCs/>
          </w:rPr>
          <w:t xml:space="preserve">tests/acceptance/applications/typescriptThisParametersCli.test.ts</w:t>
        </w:r>
      </w:hyperlink>
      <w:r>
        <w:br/>
      </w:r>
      <w:r>
        <w:t xml:space="preserve">140 lines · 5,261 bytes. Test/fixture source. Inspect this file for its assertions and setup; static extraction does not evaluate dynamic case generation.</w:t>
      </w:r>
    </w:p>
    <w:p>
      <w:pPr>
        <w:pStyle w:val="BodyText"/>
      </w:pPr>
      <w:hyperlink r:id="rId3319">
        <w:r>
          <w:rPr>
            <w:rStyle w:val="Hyperlink"/>
            <w:b/>
            <w:bCs/>
          </w:rPr>
          <w:t xml:space="preserve">tests/acceptance/applications/unboundRequires.test.ts</w:t>
        </w:r>
      </w:hyperlink>
      <w:r>
        <w:br/>
      </w:r>
      <w:r>
        <w:t xml:space="preserve">477 lines · 15,760 bytes. Test/fixture source. Inspect this file for its assertions and setup; static extraction does not evaluate dynamic case generation.</w:t>
      </w:r>
    </w:p>
    <w:p>
      <w:pPr>
        <w:pStyle w:val="BodyText"/>
      </w:pPr>
      <w:hyperlink r:id="rId3320">
        <w:r>
          <w:rPr>
            <w:rStyle w:val="Hyperlink"/>
            <w:b/>
            <w:bCs/>
          </w:rPr>
          <w:t xml:space="preserve">tests/acceptance/applications/webpackRenamedExportsCli.test.ts</w:t>
        </w:r>
      </w:hyperlink>
      <w:r>
        <w:br/>
      </w:r>
      <w:r>
        <w:t xml:space="preserve">52 lines · 2,251 bytes. Test/fixture source. Inspect this file for its assertions and setup; static extraction does not evaluate dynamic case generation.</w:t>
      </w:r>
    </w:p>
    <w:p>
      <w:pPr>
        <w:pStyle w:val="BodyText"/>
      </w:pPr>
      <w:hyperlink r:id="rId3321">
        <w:r>
          <w:rPr>
            <w:rStyle w:val="Hyperlink"/>
            <w:b/>
            <w:bCs/>
          </w:rPr>
          <w:t xml:space="preserve">tests/acceptance/artifactClassification.test.ts</w:t>
        </w:r>
      </w:hyperlink>
      <w:r>
        <w:br/>
      </w:r>
      <w:r>
        <w:t xml:space="preserve">111 lines · 4,058 bytes. Test/fixture source. Inspect this file for its assertions and setup; static extraction does not evaluate dynamic case generation.</w:t>
      </w:r>
    </w:p>
    <w:p>
      <w:pPr>
        <w:pStyle w:val="BodyText"/>
      </w:pPr>
      <w:hyperlink r:id="rId3322">
        <w:r>
          <w:rPr>
            <w:rStyle w:val="Hyperlink"/>
            <w:b/>
            <w:bCs/>
          </w:rPr>
          <w:t xml:space="preserve">tests/acceptance/artifactComparisonPlist.test.ts</w:t>
        </w:r>
      </w:hyperlink>
      <w:r>
        <w:br/>
      </w:r>
      <w:r>
        <w:t xml:space="preserve">120 lines · 4,482 bytes. Test metadata: compares identical complete plist inventories across CLI and MCP and creates no unknowns.</w:t>
      </w:r>
    </w:p>
    <w:p>
      <w:pPr>
        <w:pStyle w:val="BodyText"/>
      </w:pPr>
      <w:hyperlink r:id="rId3323">
        <w:r>
          <w:rPr>
            <w:rStyle w:val="Hyperlink"/>
            <w:b/>
            <w:bCs/>
          </w:rPr>
          <w:t xml:space="preserve">tests/acceptance/artifactInventoryJvmClass.test.ts</w:t>
        </w:r>
      </w:hyperlink>
      <w:r>
        <w:br/>
      </w:r>
      <w:r>
        <w:t xml:space="preserve">147 lines · 4,459 bytes. Test metadata: keeps valid JVM classes from being classified as Mach-O while identifying FAT controls.</w:t>
      </w:r>
    </w:p>
    <w:p>
      <w:pPr>
        <w:pStyle w:val="BodyText"/>
      </w:pPr>
      <w:hyperlink r:id="rId3324">
        <w:r>
          <w:rPr>
            <w:rStyle w:val="Hyperlink"/>
            <w:b/>
            <w:bCs/>
          </w:rPr>
          <w:t xml:space="preserve">tests/acceptance/artifactZipCurrentDirectory.test.ts</w:t>
        </w:r>
      </w:hyperlink>
      <w:r>
        <w:br/>
      </w:r>
      <w:r>
        <w:t xml:space="preserve">152 lines · 5,963 bytes. Test/fixture source. Inspect this file for its assertions and setup; static extraction does not evaluate dynamic case generation.</w:t>
      </w:r>
    </w:p>
    <w:p>
      <w:pPr>
        <w:pStyle w:val="BodyText"/>
      </w:pPr>
      <w:hyperlink r:id="rId3325">
        <w:r>
          <w:rPr>
            <w:rStyle w:val="Hyperlink"/>
            <w:b/>
            <w:bCs/>
          </w:rPr>
          <w:t xml:space="preserve">tests/acceptance/artifactZipExtractionPaths.test.ts</w:t>
        </w:r>
      </w:hyperlink>
      <w:r>
        <w:br/>
      </w:r>
      <w:r>
        <w:t xml:space="preserve">120 lines · 4,559 bytes. Test/fixture source. Inspect this file for its assertions and setup; static extraction does not evaluate dynamic case generation.</w:t>
      </w:r>
    </w:p>
    <w:p>
      <w:pPr>
        <w:pStyle w:val="BodyText"/>
      </w:pPr>
      <w:hyperlink r:id="rId3326">
        <w:r>
          <w:rPr>
            <w:rStyle w:val="Hyperlink"/>
            <w:b/>
            <w:bCs/>
          </w:rPr>
          <w:t xml:space="preserve">tests/acceptance/browser/browserScenarioCancellationCli.test.ts</w:t>
        </w:r>
      </w:hyperlink>
      <w:r>
        <w:br/>
      </w:r>
      <w:r>
        <w:t xml:space="preserve">95 lines · 3,395 bytes. Test/fixture source. Inspect this file for its assertions and setup; static extraction does not evaluate dynamic case generation.</w:t>
      </w:r>
    </w:p>
    <w:p>
      <w:pPr>
        <w:pStyle w:val="BodyText"/>
      </w:pPr>
      <w:hyperlink r:id="rId3327">
        <w:r>
          <w:rPr>
            <w:rStyle w:val="Hyperlink"/>
            <w:b/>
            <w:bCs/>
          </w:rPr>
          <w:t xml:space="preserve">tests/acceptance/browser/webMcpReceiverCli.test.ts</w:t>
        </w:r>
      </w:hyperlink>
      <w:r>
        <w:br/>
      </w:r>
      <w:r>
        <w:t xml:space="preserve">80 lines · 2,337 bytes. Test/fixture source. Inspect this file for its assertions and setup; static extraction does not evaluate dynamic case generation.</w:t>
      </w:r>
    </w:p>
    <w:p>
      <w:pPr>
        <w:pStyle w:val="BodyText"/>
      </w:pPr>
      <w:hyperlink r:id="rId3328">
        <w:r>
          <w:rPr>
            <w:rStyle w:val="Hyperlink"/>
            <w:b/>
            <w:bCs/>
          </w:rPr>
          <w:t xml:space="preserve">tests/acceptance/cliFormattingCapacity.test.ts</w:t>
        </w:r>
      </w:hyperlink>
      <w:r>
        <w:br/>
      </w:r>
      <w:r>
        <w:t xml:space="preserve">137 lines · 5,364 bytes. Test/fixture source. Inspect this file for its assertions and setup; static extraction does not evaluate dynamic case generation.</w:t>
      </w:r>
    </w:p>
    <w:p>
      <w:pPr>
        <w:pStyle w:val="BodyText"/>
      </w:pPr>
      <w:hyperlink r:id="rId3329">
        <w:r>
          <w:rPr>
            <w:rStyle w:val="Hyperlink"/>
            <w:b/>
            <w:bCs/>
          </w:rPr>
          <w:t xml:space="preserve">tests/acceptance/derivedEvidenceReplay.test.ts</w:t>
        </w:r>
      </w:hyperlink>
      <w:r>
        <w:br/>
      </w:r>
      <w:r>
        <w:t xml:space="preserve">159 lines · 6,039 bytes. Test metadata: replays $operation without reverting analyst revisions, including after handoff.</w:t>
      </w:r>
    </w:p>
    <w:p>
      <w:pPr>
        <w:pStyle w:val="BodyText"/>
      </w:pPr>
      <w:hyperlink r:id="rId3330">
        <w:r>
          <w:rPr>
            <w:rStyle w:val="Hyperlink"/>
            <w:b/>
            <w:bCs/>
          </w:rPr>
          <w:t xml:space="preserve">tests/acceptance/electronFusesCli.test.ts</w:t>
        </w:r>
      </w:hyperlink>
      <w:r>
        <w:br/>
      </w:r>
      <w:r>
        <w:t xml:space="preserve">401 lines · 14,508 bytes. Test/fixture source. Inspect this file for its assertions and setup; static extraction does not evaluate dynamic case generation.</w:t>
      </w:r>
    </w:p>
    <w:p>
      <w:pPr>
        <w:pStyle w:val="BodyText"/>
      </w:pPr>
      <w:hyperlink r:id="rId3331">
        <w:r>
          <w:rPr>
            <w:rStyle w:val="Hyperlink"/>
            <w:b/>
            <w:bCs/>
          </w:rPr>
          <w:t xml:space="preserve">tests/acceptance/emptyTargetPathCli.test.ts</w:t>
        </w:r>
      </w:hyperlink>
      <w:r>
        <w:br/>
      </w:r>
      <w:r>
        <w:t xml:space="preserve">35 lines · 1,196 bytes. Test/fixture source. Inspect this file for its assertions and setup; static extraction does not evaluate dynamic case generation.</w:t>
      </w:r>
    </w:p>
    <w:p>
      <w:pPr>
        <w:pStyle w:val="BodyText"/>
      </w:pPr>
      <w:hyperlink r:id="rId3332">
        <w:r>
          <w:rPr>
            <w:rStyle w:val="Hyperlink"/>
            <w:b/>
            <w:bCs/>
          </w:rPr>
          <w:t xml:space="preserve">tests/acceptance/flutterAnalysis.test.ts</w:t>
        </w:r>
      </w:hyperlink>
      <w:r>
        <w:br/>
      </w:r>
      <w:r>
        <w:t xml:space="preserve">247 lines · 8,788 bytes. Test/fixture source. Inspect this file for its assertions and setup; static extraction does not evaluate dynamic case generation.</w:t>
      </w:r>
    </w:p>
    <w:p>
      <w:pPr>
        <w:pStyle w:val="BodyText"/>
      </w:pPr>
      <w:hyperlink r:id="rId3333">
        <w:r>
          <w:rPr>
            <w:rStyle w:val="Hyperlink"/>
            <w:b/>
            <w:bCs/>
          </w:rPr>
          <w:t xml:space="preserve">tests/acceptance/goBinaryCli.test.ts</w:t>
        </w:r>
      </w:hyperlink>
      <w:r>
        <w:br/>
      </w:r>
      <w:r>
        <w:t xml:space="preserve">316 lines · 11,298 bytes. Test/fixture source. Inspect this file for its assertions and setup; static extraction does not evaluate dynamic case generation.</w:t>
      </w:r>
    </w:p>
    <w:p>
      <w:pPr>
        <w:pStyle w:val="BodyText"/>
      </w:pPr>
      <w:hyperlink r:id="rId3334">
        <w:r>
          <w:rPr>
            <w:rStyle w:val="Hyperlink"/>
            <w:b/>
            <w:bCs/>
          </w:rPr>
          <w:t xml:space="preserve">tests/acceptance/harmonyArtifactJourney.test.ts</w:t>
        </w:r>
      </w:hyperlink>
      <w:r>
        <w:br/>
      </w:r>
      <w:r>
        <w:t xml:space="preserve">164 lines · 6,063 bytes. Test metadata: preserves Harmony archive formats through the public CLI/MCP lifecycle.</w:t>
      </w:r>
    </w:p>
    <w:p>
      <w:pPr>
        <w:pStyle w:val="BodyText"/>
      </w:pPr>
      <w:hyperlink r:id="rId3335">
        <w:r>
          <w:rPr>
            <w:rStyle w:val="Hyperlink"/>
            <w:b/>
            <w:bCs/>
          </w:rPr>
          <w:t xml:space="preserve">tests/acceptance/managedCliOutput.test.ts</w:t>
        </w:r>
      </w:hyperlink>
      <w:r>
        <w:br/>
      </w:r>
      <w:r>
        <w:t xml:space="preserve">342 lines · 11,819 bytes. Test/fixture source. Inspect this file for its assertions and setup; static extraction does not evaluate dynamic case generation.</w:t>
      </w:r>
    </w:p>
    <w:p>
      <w:pPr>
        <w:pStyle w:val="BodyText"/>
      </w:pPr>
      <w:hyperlink r:id="rId3336">
        <w:r>
          <w:rPr>
            <w:rStyle w:val="Hyperlink"/>
            <w:b/>
            <w:bCs/>
          </w:rPr>
          <w:t xml:space="preserve">tests/acceptance/managedMemberPointers.test.ts</w:t>
        </w:r>
      </w:hyperlink>
      <w:r>
        <w:br/>
      </w:r>
      <w:r>
        <w:t xml:space="preserve">94 lines · 3,564 bytes. Test/fixture source. Inspect this file for its assertions and setup; static extraction does not evaluate dynamic case generation.</w:t>
      </w:r>
    </w:p>
    <w:p>
      <w:pPr>
        <w:pStyle w:val="BodyText"/>
      </w:pPr>
      <w:hyperlink r:id="rId3337">
        <w:r>
          <w:rPr>
            <w:rStyle w:val="Hyperlink"/>
            <w:b/>
            <w:bCs/>
          </w:rPr>
          <w:t xml:space="preserve">tests/acceptance/managedMetadataExtraData.test.ts</w:t>
        </w:r>
      </w:hyperlink>
      <w:r>
        <w:br/>
      </w:r>
      <w:r>
        <w:t xml:space="preserve">84 lines · 3,242 bytes. Test/fixture source. Inspect this file for its assertions and setup; static extraction does not evaluate dynamic case generation.</w:t>
      </w:r>
    </w:p>
    <w:p>
      <w:pPr>
        <w:pStyle w:val="BodyText"/>
      </w:pPr>
      <w:hyperlink r:id="rId3338">
        <w:r>
          <w:rPr>
            <w:rStyle w:val="Hyperlink"/>
            <w:b/>
            <w:bCs/>
          </w:rPr>
          <w:t xml:space="preserve">tests/acceptance/nonBinaryComposition.test.ts</w:t>
        </w:r>
      </w:hyperlink>
      <w:r>
        <w:br/>
      </w:r>
      <w:r>
        <w:t xml:space="preserve">200 lines · 7,588 bytes. Test/fixture source. Inspect this file for its assertions and setup; static extraction does not evaluate dynamic case generation.</w:t>
      </w:r>
    </w:p>
    <w:p>
      <w:pPr>
        <w:pStyle w:val="BodyText"/>
      </w:pPr>
      <w:hyperlink r:id="rId3339">
        <w:r>
          <w:rPr>
            <w:rStyle w:val="Hyperlink"/>
            <w:b/>
            <w:bCs/>
          </w:rPr>
          <w:t xml:space="preserve">tests/acceptance/process/processFinalization.test.ts</w:t>
        </w:r>
      </w:hyperlink>
      <w:r>
        <w:br/>
      </w:r>
      <w:r>
        <w:t xml:space="preserve">580 lines · 19,369 bytes. Test/fixture source. Inspect this file for its assertions and setup; static extraction does not evaluate dynamic case generation.</w:t>
      </w:r>
    </w:p>
    <w:p>
      <w:pPr>
        <w:pStyle w:val="BodyText"/>
      </w:pPr>
      <w:hyperlink r:id="rId3340">
        <w:r>
          <w:rPr>
            <w:rStyle w:val="Hyperlink"/>
            <w:b/>
            <w:bCs/>
          </w:rPr>
          <w:t xml:space="preserve">tests/acceptance/providers/hopperStartupRecovery.test.ts</w:t>
        </w:r>
      </w:hyperlink>
      <w:r>
        <w:br/>
      </w:r>
      <w:r>
        <w:t xml:space="preserve">354 lines · 12,968 bytes. Test metadata: retains a denial-shaped failure when caller arguments can alter the helper’s AppleScript; recovers a denied Hopper launch through the same stdio MCP session and CLI; preserves an unconfirmed %s handoff and closes only a late bridge with matching run identity.</w:t>
      </w:r>
    </w:p>
    <w:p>
      <w:pPr>
        <w:pStyle w:val="BodyText"/>
      </w:pPr>
      <w:hyperlink r:id="rId3341">
        <w:r>
          <w:rPr>
            <w:rStyle w:val="Hyperlink"/>
            <w:b/>
            <w:bCs/>
          </w:rPr>
          <w:t xml:space="preserve">tests/acceptance/providers/jebConfigurationIsolation.test.ts</w:t>
        </w:r>
      </w:hyperlink>
      <w:r>
        <w:br/>
      </w:r>
      <w:r>
        <w:t xml:space="preserve">97 lines · 3,313 bytes. Test metadata: keeps compiled CLI discovery usable while JEB rejects its malformed timeout; starts production stdio MCP and retains peer requests around a JEB configuration refusal.</w:t>
      </w:r>
    </w:p>
    <w:p>
      <w:pPr>
        <w:pStyle w:val="BodyText"/>
      </w:pPr>
      <w:hyperlink r:id="rId3342">
        <w:r>
          <w:rPr>
            <w:rStyle w:val="Hyperlink"/>
            <w:b/>
            <w:bCs/>
          </w:rPr>
          <w:t xml:space="preserve">tests/acceptance/rustBinaryCli.test.ts</w:t>
        </w:r>
      </w:hyperlink>
      <w:r>
        <w:br/>
      </w:r>
      <w:r>
        <w:t xml:space="preserve">172 lines · 6,263 bytes. Test/fixture source. Inspect this file for its assertions and setup; static extraction does not evaluate dynamic case generation.</w:t>
      </w:r>
    </w:p>
    <w:p>
      <w:pPr>
        <w:pStyle w:val="BodyText"/>
      </w:pPr>
      <w:hyperlink r:id="rId3343">
        <w:r>
          <w:rPr>
            <w:rStyle w:val="Hyperlink"/>
            <w:b/>
            <w:bCs/>
          </w:rPr>
          <w:t xml:space="preserve">tests/acceptance/setup/claudeCodeStrictJsonSetup.test.ts</w:t>
        </w:r>
      </w:hyperlink>
      <w:r>
        <w:br/>
      </w:r>
      <w:r>
        <w:t xml:space="preserve">128 lines · 4,125 bytes. Test/fixture source. Inspect this file for its assertions and setup; static extraction does not evaluate dynamic case generation.</w:t>
      </w:r>
    </w:p>
    <w:p>
      <w:pPr>
        <w:pStyle w:val="BodyText"/>
      </w:pPr>
      <w:hyperlink r:id="rId3344">
        <w:r>
          <w:rPr>
            <w:rStyle w:val="Hyperlink"/>
            <w:b/>
            <w:bCs/>
          </w:rPr>
          <w:t xml:space="preserve">tests/acceptance/setup/clientConfigurationDiagnosticsCli.test.ts</w:t>
        </w:r>
      </w:hyperlink>
      <w:r>
        <w:br/>
      </w:r>
      <w:r>
        <w:t xml:space="preserve">227 lines · 6,287 bytes. Test/fixture source. Inspect this file for its assertions and setup; static extraction does not evaluate dynamic case generation.</w:t>
      </w:r>
    </w:p>
    <w:p>
      <w:pPr>
        <w:pStyle w:val="BodyText"/>
      </w:pPr>
      <w:hyperlink r:id="rId3345">
        <w:r>
          <w:rPr>
            <w:rStyle w:val="Hyperlink"/>
            <w:b/>
            <w:bCs/>
          </w:rPr>
          <w:t xml:space="preserve">tests/acceptance/setup/dshClientSetup.test.ts</w:t>
        </w:r>
      </w:hyperlink>
      <w:r>
        <w:br/>
      </w:r>
      <w:r>
        <w:t xml:space="preserve">404 lines · 14,207 bytes. Test/fixture source. Inspect this file for its assertions and setup; static extraction does not evaluate dynamic case generation.</w:t>
      </w:r>
    </w:p>
    <w:p>
      <w:pPr>
        <w:pStyle w:val="BodyText"/>
      </w:pPr>
      <w:hyperlink r:id="rId3346">
        <w:r>
          <w:rPr>
            <w:rStyle w:val="Hyperlink"/>
            <w:b/>
            <w:bCs/>
          </w:rPr>
          <w:t xml:space="preserve">tests/acceptance/setup/duplicateJsonMemberSetup.test.ts</w:t>
        </w:r>
      </w:hyperlink>
      <w:r>
        <w:br/>
      </w:r>
      <w:r>
        <w:t xml:space="preserve">144 lines · 5,339 bytes. Test/fixture source. Inspect this file for its assertions and setup; static extraction does not evaluate dynamic case generation.</w:t>
      </w:r>
    </w:p>
    <w:p>
      <w:pPr>
        <w:pStyle w:val="BodyText"/>
      </w:pPr>
      <w:hyperlink r:id="rId3347">
        <w:r>
          <w:rPr>
            <w:rStyle w:val="Hyperlink"/>
            <w:b/>
            <w:bCs/>
          </w:rPr>
          <w:t xml:space="preserve">tests/acceptance/setup/geminiWorkspaceTrust.test.ts</w:t>
        </w:r>
      </w:hyperlink>
      <w:r>
        <w:br/>
      </w:r>
      <w:r>
        <w:t xml:space="preserve">220 lines · 7,953 bytes. Test/fixture source. Inspect this file for its assertions and setup; static extraction does not evaluate dynamic case generation.</w:t>
      </w:r>
    </w:p>
    <w:p>
      <w:pPr>
        <w:pStyle w:val="BodyText"/>
      </w:pPr>
      <w:hyperlink r:id="rId3348">
        <w:r>
          <w:rPr>
            <w:rStyle w:val="Hyperlink"/>
            <w:b/>
            <w:bCs/>
          </w:rPr>
          <w:t xml:space="preserve">tests/acceptance/setup/hermesClientSetup.test.ts</w:t>
        </w:r>
      </w:hyperlink>
      <w:r>
        <w:br/>
      </w:r>
      <w:r>
        <w:t xml:space="preserve">511 lines · 17,772 bytes. Test/fixture source. Inspect this file for its assertions and setup; static extraction does not evaluate dynamic case generation.</w:t>
      </w:r>
    </w:p>
    <w:p>
      <w:pPr>
        <w:pStyle w:val="BodyText"/>
      </w:pPr>
      <w:hyperlink r:id="rId3349">
        <w:r>
          <w:rPr>
            <w:rStyle w:val="Hyperlink"/>
            <w:b/>
            <w:bCs/>
          </w:rPr>
          <w:t xml:space="preserve">tests/acceptance/setup/homeDirectoryFallback.test.ts</w:t>
        </w:r>
      </w:hyperlink>
      <w:r>
        <w:br/>
      </w:r>
      <w:r>
        <w:t xml:space="preserve">139 lines · 4,364 bytes. Test/fixture source. Inspect this file for its assertions and setup; static extraction does not evaluate dynamic case generation.</w:t>
      </w:r>
    </w:p>
    <w:p>
      <w:pPr>
        <w:pStyle w:val="BodyText"/>
      </w:pPr>
      <w:hyperlink r:id="rId3350">
        <w:r>
          <w:rPr>
            <w:rStyle w:val="Hyperlink"/>
            <w:b/>
            <w:bCs/>
          </w:rPr>
          <w:t xml:space="preserve">tests/acceptance/setup/launcherAliasesCli.test.ts</w:t>
        </w:r>
      </w:hyperlink>
      <w:r>
        <w:br/>
      </w:r>
      <w:r>
        <w:t xml:space="preserve">190 lines · 6,431 bytes. Test/fixture source. Inspect this file for its assertions and setup; static extraction does not evaluate dynamic case generation.</w:t>
      </w:r>
    </w:p>
    <w:p>
      <w:pPr>
        <w:pStyle w:val="BodyText"/>
      </w:pPr>
      <w:hyperlink r:id="rId3351">
        <w:r>
          <w:rPr>
            <w:rStyle w:val="Hyperlink"/>
            <w:b/>
            <w:bCs/>
          </w:rPr>
          <w:t xml:space="preserve">tests/acceptance/setup/ompClientSetup.test.ts</w:t>
        </w:r>
      </w:hyperlink>
      <w:r>
        <w:br/>
      </w:r>
      <w:r>
        <w:t xml:space="preserve">112 lines · 3,740 bytes. Test/fixture source. Inspect this file for its assertions and setup; static extraction does not evaluate dynamic case generation.</w:t>
      </w:r>
    </w:p>
    <w:p>
      <w:pPr>
        <w:pStyle w:val="BodyText"/>
      </w:pPr>
      <w:hyperlink r:id="rId3352">
        <w:r>
          <w:rPr>
            <w:rStyle w:val="Hyperlink"/>
            <w:b/>
            <w:bCs/>
          </w:rPr>
          <w:t xml:space="preserve">tests/acceptance/setup/piClientSetup.test.ts</w:t>
        </w:r>
      </w:hyperlink>
      <w:r>
        <w:br/>
      </w:r>
      <w:r>
        <w:t xml:space="preserve">509 lines · 16,100 bytes. Test/fixture source. Inspect this file for its assertions and setup; static extraction does not evaluate dynamic case generation.</w:t>
      </w:r>
    </w:p>
    <w:p>
      <w:pPr>
        <w:pStyle w:val="BodyText"/>
      </w:pPr>
      <w:hyperlink r:id="rId3353">
        <w:r>
          <w:rPr>
            <w:rStyle w:val="Hyperlink"/>
            <w:b/>
            <w:bCs/>
          </w:rPr>
          <w:t xml:space="preserve">tests/acceptance/setup/qwenProfileSetup.test.ts</w:t>
        </w:r>
      </w:hyperlink>
      <w:r>
        <w:br/>
      </w:r>
      <w:r>
        <w:t xml:space="preserve">96 lines · 3,753 bytes. Test/fixture source. Inspect this file for its assertions and setup; static extraction does not evaluate dynamic case generation.</w:t>
      </w:r>
    </w:p>
    <w:p>
      <w:pPr>
        <w:pStyle w:val="BodyText"/>
      </w:pPr>
      <w:hyperlink r:id="rId3354">
        <w:r>
          <w:rPr>
            <w:rStyle w:val="Hyperlink"/>
            <w:b/>
            <w:bCs/>
          </w:rPr>
          <w:t xml:space="preserve">tests/acceptance/setup/registrationRuntimeEnvironmentCli.test.ts</w:t>
        </w:r>
      </w:hyperlink>
      <w:r>
        <w:br/>
      </w:r>
      <w:r>
        <w:t xml:space="preserve">665 lines · 21,463 bytes. Test/fixture source. Inspect this file for its assertions and setup; static extraction does not evaluate dynamic case generation.</w:t>
      </w:r>
    </w:p>
    <w:p>
      <w:pPr>
        <w:pStyle w:val="BodyText"/>
      </w:pPr>
      <w:hyperlink r:id="rId3355">
        <w:r>
          <w:rPr>
            <w:rStyle w:val="Hyperlink"/>
            <w:b/>
            <w:bCs/>
          </w:rPr>
          <w:t xml:space="preserve">tests/acceptance/setup/repeatedClientSetup.test.ts</w:t>
        </w:r>
      </w:hyperlink>
      <w:r>
        <w:br/>
      </w:r>
      <w:r>
        <w:t xml:space="preserve">134 lines · 4,341 bytes. Test/fixture source. Inspect this file for its assertions and setup; static extraction does not evaluate dynamic case generation.</w:t>
      </w:r>
    </w:p>
    <w:p>
      <w:pPr>
        <w:pStyle w:val="BodyText"/>
      </w:pPr>
      <w:hyperlink r:id="rId3356">
        <w:r>
          <w:rPr>
            <w:rStyle w:val="Hyperlink"/>
            <w:b/>
            <w:bCs/>
          </w:rPr>
          <w:t xml:space="preserve">tests/acceptance/setup/selectedSkillSetup.test.ts</w:t>
        </w:r>
      </w:hyperlink>
      <w:r>
        <w:br/>
      </w:r>
      <w:r>
        <w:t xml:space="preserve">335 lines · 10,829 bytes. Test/fixture source. Inspect this file for its assertions and setup; static extraction does not evaluate dynamic case generation.</w:t>
      </w:r>
    </w:p>
    <w:p>
      <w:pPr>
        <w:pStyle w:val="BodyText"/>
      </w:pPr>
      <w:hyperlink r:id="rId3357">
        <w:r>
          <w:rPr>
            <w:rStyle w:val="Hyperlink"/>
            <w:b/>
            <w:bCs/>
          </w:rPr>
          <w:t xml:space="preserve">tests/acceptance/setup/tomlConfigurationCapacityCli.test.ts</w:t>
        </w:r>
      </w:hyperlink>
      <w:r>
        <w:br/>
      </w:r>
      <w:r>
        <w:t xml:space="preserve">76 lines · 3,116 bytes. Test/fixture source. Inspect this file for its assertions and setup; static extraction does not evaluate dynamic case generation.</w:t>
      </w:r>
    </w:p>
    <w:p>
      <w:pPr>
        <w:pStyle w:val="BodyText"/>
      </w:pPr>
      <w:hyperlink r:id="rId3358">
        <w:r>
          <w:rPr>
            <w:rStyle w:val="Hyperlink"/>
            <w:b/>
            <w:bCs/>
          </w:rPr>
          <w:t xml:space="preserve">tests/acceptance/setup/tomlConfigurationIntegerRangeCli.test.ts</w:t>
        </w:r>
      </w:hyperlink>
      <w:r>
        <w:br/>
      </w:r>
      <w:r>
        <w:t xml:space="preserve">118 lines · 4,467 bytes. Test/fixture source. Inspect this file for its assertions and setup; static extraction does not evaluate dynamic case generation.</w:t>
      </w:r>
    </w:p>
    <w:p>
      <w:pPr>
        <w:pStyle w:val="BodyText"/>
      </w:pPr>
      <w:hyperlink r:id="rId3359">
        <w:r>
          <w:rPr>
            <w:rStyle w:val="Hyperlink"/>
            <w:b/>
            <w:bCs/>
          </w:rPr>
          <w:t xml:space="preserve">tests/acceptance/setup/unqualifiedDoctorSkill.test.ts</w:t>
        </w:r>
      </w:hyperlink>
      <w:r>
        <w:br/>
      </w:r>
      <w:r>
        <w:t xml:space="preserve">151 lines · 4,708 bytes. Test/fixture source. Inspect this file for its assertions and setup; static extraction does not evaluate dynamic case generation.</w:t>
      </w:r>
    </w:p>
    <w:p>
      <w:pPr>
        <w:pStyle w:val="BodyText"/>
      </w:pPr>
      <w:hyperlink r:id="rId3360">
        <w:r>
          <w:rPr>
            <w:rStyle w:val="Hyperlink"/>
            <w:b/>
            <w:bCs/>
          </w:rPr>
          <w:t xml:space="preserve">tests/acceptance/setup/updateAliasCli.test.ts</w:t>
        </w:r>
      </w:hyperlink>
      <w:r>
        <w:br/>
      </w:r>
      <w:r>
        <w:t xml:space="preserve">128 lines · 5,175 bytes. Test/fixture source. Inspect this file for its assertions and setup; static extraction does not evaluate dynamic case generation.</w:t>
      </w:r>
    </w:p>
    <w:p>
      <w:pPr>
        <w:pStyle w:val="BodyText"/>
      </w:pPr>
      <w:hyperlink r:id="rId3361">
        <w:r>
          <w:rPr>
            <w:rStyle w:val="Hyperlink"/>
            <w:b/>
            <w:bCs/>
          </w:rPr>
          <w:t xml:space="preserve">tests/acceptance/sqliteDatabaseCli.test.ts</w:t>
        </w:r>
      </w:hyperlink>
      <w:r>
        <w:br/>
      </w:r>
      <w:r>
        <w:t xml:space="preserve">764 lines · 25,671 bytes. Test/fixture source. Inspect this file for its assertions and setup; static extraction does not evaluate dynamic case generation.</w:t>
      </w:r>
    </w:p>
    <w:p>
      <w:pPr>
        <w:pStyle w:val="BodyText"/>
      </w:pPr>
      <w:hyperlink r:id="rId3362">
        <w:r>
          <w:rPr>
            <w:rStyle w:val="Hyperlink"/>
            <w:b/>
            <w:bCs/>
          </w:rPr>
          <w:t xml:space="preserve">tests/acceptance/tools/historicalCaptureResources.test.ts</w:t>
        </w:r>
      </w:hyperlink>
      <w:r>
        <w:br/>
      </w:r>
      <w:r>
        <w:t xml:space="preserve">141 lines · 5,073 bytes. Test metadata: reports real HAR memory exhaustion through CLI and MCP and preserves server usability.</w:t>
      </w:r>
    </w:p>
    <w:p>
      <w:pPr>
        <w:pStyle w:val="BodyText"/>
      </w:pPr>
      <w:hyperlink r:id="rId3363">
        <w:r>
          <w:rPr>
            <w:rStyle w:val="Hyperlink"/>
            <w:b/>
            <w:bCs/>
          </w:rPr>
          <w:t xml:space="preserve">tests/acceptance/tools/inspectorLifecycle.test.ts</w:t>
        </w:r>
      </w:hyperlink>
      <w:r>
        <w:br/>
      </w:r>
      <w:r>
        <w:t xml:space="preserve">127 lines · 4,690 bytes. Test metadata: observes a real Node Inspector and releases attachments after cancellation and failures.</w:t>
      </w:r>
    </w:p>
    <w:p>
      <w:pPr>
        <w:pStyle w:val="BodyText"/>
      </w:pPr>
      <w:hyperlink r:id="rId3364">
        <w:r>
          <w:rPr>
            <w:rStyle w:val="Hyperlink"/>
            <w:b/>
            <w:bCs/>
          </w:rPr>
          <w:t xml:space="preserve">tests/acceptance/tools/localToolContracts.test.ts</w:t>
        </w:r>
      </w:hyperlink>
      <w:r>
        <w:br/>
      </w:r>
      <w:r>
        <w:t xml:space="preserve">644 lines · 22,022 bytes. Test metadata: keeps overall replay verification unknown when capture divergence is unknown; rejects OS-invalid local inputs through the real advertised MCP contracts.</w:t>
      </w:r>
    </w:p>
    <w:p>
      <w:pPr>
        <w:pStyle w:val="BodyText"/>
      </w:pPr>
      <w:hyperlink r:id="rId3365">
        <w:r>
          <w:rPr>
            <w:rStyle w:val="Hyperlink"/>
            <w:b/>
            <w:bCs/>
          </w:rPr>
          <w:t xml:space="preserve">tests/acceptance/tools/mobileGraphExamples.test.ts</w:t>
        </w:r>
      </w:hyperlink>
      <w:r>
        <w:br/>
      </w:r>
      <w:r>
        <w:t xml:space="preserve">105 lines · 3,409 bytes. Test/fixture source. Inspect this file for its assertions and setup; static extraction does not evaluate dynamic case generation.</w:t>
      </w:r>
    </w:p>
    <w:p>
      <w:pPr>
        <w:pStyle w:val="BodyText"/>
      </w:pPr>
      <w:hyperlink r:id="rId3366">
        <w:r>
          <w:rPr>
            <w:rStyle w:val="Hyperlink"/>
            <w:b/>
            <w:bCs/>
          </w:rPr>
          <w:t xml:space="preserve">tests/acceptance/tools/passiveNetworkInventory.test.ts</w:t>
        </w:r>
      </w:hyperlink>
      <w:r>
        <w:br/>
      </w:r>
      <w:r>
        <w:t xml:space="preserve">215 lines · 7,107 bytes. Test/fixture source. Inspect this file for its assertions and setup; static extraction does not evaluate dynamic case generation.</w:t>
      </w:r>
    </w:p>
    <w:p>
      <w:pPr>
        <w:pStyle w:val="BodyText"/>
      </w:pPr>
      <w:hyperlink r:id="rId3367">
        <w:r>
          <w:rPr>
            <w:rStyle w:val="Hyperlink"/>
            <w:b/>
            <w:bCs/>
          </w:rPr>
          <w:t xml:space="preserve">tests/acceptance/tools/qlogCapture.test.ts</w:t>
        </w:r>
      </w:hyperlink>
      <w:r>
        <w:br/>
      </w:r>
      <w:r>
        <w:t xml:space="preserve">457 lines · 14,427 bytes. Test metadata: pages original trace-scoped facts after source deletion without conflating selected events or identical stream IDs; runs built CLI and real stdio SDK with exact evidence parity, selection, retained references and strict schemas; fails whole-capture validation before selection and survives malformed, unsupported and oversized qlog.</w:t>
      </w:r>
    </w:p>
    <w:p>
      <w:pPr>
        <w:pStyle w:val="BodyText"/>
      </w:pPr>
      <w:hyperlink r:id="rId3368">
        <w:r>
          <w:rPr>
            <w:rStyle w:val="Hyperlink"/>
            <w:b/>
            <w:bCs/>
          </w:rPr>
          <w:t xml:space="preserve">tests/acceptance/wasmInterfaceComparison.test.ts</w:t>
        </w:r>
      </w:hyperlink>
      <w:r>
        <w:br/>
      </w:r>
      <w:r>
        <w:t xml:space="preserve">130 lines · 5,175 bytes. Test/fixture source. Inspect this file for its assertions and setup; static extraction does not evaluate dynamic case generation.</w:t>
      </w:r>
    </w:p>
    <w:p>
      <w:pPr>
        <w:pStyle w:val="BodyText"/>
      </w:pPr>
      <w:hyperlink r:id="rId3369">
        <w:r>
          <w:rPr>
            <w:rStyle w:val="Hyperlink"/>
            <w:b/>
            <w:bCs/>
          </w:rPr>
          <w:t xml:space="preserve">tests/acceptance/webModuleCli.test.ts</w:t>
        </w:r>
      </w:hyperlink>
      <w:r>
        <w:br/>
      </w:r>
      <w:r>
        <w:t xml:space="preserve">77 lines · 2,971 bytes. Test/fixture source. Inspect this file for its assertions and setup; static extraction does not evaluate dynamic case generation.</w:t>
      </w:r>
    </w:p>
    <w:p>
      <w:pPr>
        <w:pStyle w:val="BodyText"/>
      </w:pPr>
      <w:hyperlink r:id="rId3370">
        <w:r>
          <w:rPr>
            <w:rStyle w:val="Hyperlink"/>
            <w:b/>
            <w:bCs/>
          </w:rPr>
          <w:t xml:space="preserve">tests/acceptance/webRuntimeCli.test.ts</w:t>
        </w:r>
      </w:hyperlink>
      <w:r>
        <w:br/>
      </w:r>
      <w:r>
        <w:t xml:space="preserve">297 lines · 8,278 bytes. Test metadata: runs the compiled public listener command through its default native CDP composition; translates SIGINT after real CLI arming into awaited instrumentation cleanup and a nonzero CLI failure; $command preserves $signal status and awaited cleanup during CDP discovery.</w:t>
      </w:r>
    </w:p>
    <w:p>
      <w:pPr>
        <w:pStyle w:val="BodyText"/>
      </w:pPr>
      <w:hyperlink r:id="rId3371">
        <w:r>
          <w:rPr>
            <w:rStyle w:val="Hyperlink"/>
            <w:b/>
            <w:bCs/>
          </w:rPr>
          <w:t xml:space="preserve">tests/acceptance/webSourceLocationCli.test.ts</w:t>
        </w:r>
      </w:hyperlink>
      <w:r>
        <w:br/>
      </w:r>
      <w:r>
        <w:t xml:space="preserve">114 lines · 3,721 bytes. Test/fixture source. Inspect this file for its assertions and setup; static extraction does not evaluate dynamic case generation.</w:t>
      </w:r>
    </w:p>
    <w:p>
      <w:pPr>
        <w:pStyle w:val="BodyText"/>
      </w:pPr>
      <w:hyperlink r:id="rId3372">
        <w:r>
          <w:rPr>
            <w:rStyle w:val="Hyperlink"/>
            <w:b/>
            <w:bCs/>
          </w:rPr>
          <w:t xml:space="preserve">tests/boundary/android/JadxAnalysis.test.ts</w:t>
        </w:r>
      </w:hyperlink>
      <w:r>
        <w:br/>
      </w:r>
      <w:r>
        <w:t xml:space="preserve">506 lines · 13,605 bytes. Test metadata: pages filtered matches independently of the examined inventory and preserves cross-page duplicates; refuses changed $name instead of reporting complete search coverage; accepts an examined empty inventory without requiring cursor progress (+8 more statically named test/suite labels).</w:t>
      </w:r>
    </w:p>
    <w:p>
      <w:pPr>
        <w:pStyle w:val="BodyText"/>
      </w:pPr>
      <w:hyperlink r:id="rId3373">
        <w:r>
          <w:rPr>
            <w:rStyle w:val="Hyperlink"/>
            <w:b/>
            <w:bCs/>
          </w:rPr>
          <w:t xml:space="preserve">tests/boundary/android/androidTargetSnapshot.test.ts</w:t>
        </w:r>
      </w:hyperlink>
      <w:r>
        <w:br/>
      </w:r>
      <w:r>
        <w:t xml:space="preserve">47 lines · 1,575 bytes. Test metadata: cancels an in-flight APK snapshot and removes its partial output.</w:t>
      </w:r>
    </w:p>
    <w:p>
      <w:pPr>
        <w:pStyle w:val="BodyText"/>
      </w:pPr>
      <w:hyperlink r:id="rId3374">
        <w:r>
          <w:rPr>
            <w:rStyle w:val="Hyperlink"/>
            <w:b/>
            <w:bCs/>
          </w:rPr>
          <w:t xml:space="preserve">tests/boundary/android/jadxArchiveLifecycle.test.ts</w:t>
        </w:r>
      </w:hyperlink>
      <w:r>
        <w:br/>
      </w:r>
      <w:r>
        <w:t xml:space="preserve">321 lines · 12,001 bytes. Test metadata: retains exact archive cleanup and its %s admission outcome through retry; owns late cancellation during archive close (%j); resolves mixed archive owners independently without reclosing a released peer (+1 more statically named test/suite labels).</w:t>
      </w:r>
    </w:p>
    <w:p>
      <w:pPr>
        <w:pStyle w:val="BodyText"/>
      </w:pPr>
      <w:hyperlink r:id="rId3375">
        <w:r>
          <w:rPr>
            <w:rStyle w:val="Hyperlink"/>
            <w:b/>
            <w:bCs/>
          </w:rPr>
          <w:t xml:space="preserve">tests/boundary/android/jadxConfiguration.test.ts</w:t>
        </w:r>
      </w:hyperlink>
      <w:r>
        <w:br/>
      </w:r>
      <w:r>
        <w:t xml:space="preserve">550 lines · 18,275 bytes. Test metadata: rejects malformed or unrelated engine archives with JAR-specific recovery; rejects an explicit JAVA_HOME without an executable java binary; accepts a full JDK and canonicalizes the selected JAR (+11 more statically named test/suite labels).</w:t>
      </w:r>
    </w:p>
    <w:p>
      <w:pPr>
        <w:pStyle w:val="BodyText"/>
      </w:pPr>
      <w:hyperlink r:id="rId3376">
        <w:r>
          <w:rPr>
            <w:rStyle w:val="Hyperlink"/>
            <w:b/>
            <w:bCs/>
          </w:rPr>
          <w:t xml:space="preserve">tests/boundary/android/jadxDoctor.test.ts</w:t>
        </w:r>
      </w:hyperlink>
      <w:r>
        <w:br/>
      </w:r>
      <w:r>
        <w:t xml:space="preserve">455 lines · 15,161 bytes. Test metadata: publishes REA_JADX_MCP_JAR as registration environment when the configured JAR validates; publishes JAVA_HOME alongside the JAR when the configured JAR validates; preserves the caller-selected JAR path when it is a symlink (+17 more statically named test/suite labels).</w:t>
      </w:r>
    </w:p>
    <w:p>
      <w:pPr>
        <w:pStyle w:val="BodyText"/>
      </w:pPr>
      <w:hyperlink r:id="rId3377">
        <w:r>
          <w:rPr>
            <w:rStyle w:val="Hyperlink"/>
            <w:b/>
            <w:bCs/>
          </w:rPr>
          <w:t xml:space="preserve">tests/boundary/android/jadxMcpTransport.test.ts</w:t>
        </w:r>
      </w:hyperlink>
      <w:r>
        <w:br/>
      </w:r>
      <w:r>
        <w:t xml:space="preserve">223 lines · 6,770 bytes. Test metadata: joins pending input errors before detaching the owned protocol stream; decodes split UTF-8 and newline bytes, then routes multiple complete frames; rejects %s in a complete JSON-RPC frame (+2 more statically named test/suite labels).</w:t>
      </w:r>
    </w:p>
    <w:p>
      <w:pPr>
        <w:pStyle w:val="BodyText"/>
      </w:pPr>
      <w:hyperlink r:id="rId3378">
        <w:r>
          <w:rPr>
            <w:rStyle w:val="Hyperlink"/>
            <w:b/>
            <w:bCs/>
          </w:rPr>
          <w:t xml:space="preserve">tests/boundary/android/jadxProtocol.test.ts</w:t>
        </w:r>
      </w:hyperlink>
      <w:r>
        <w:br/>
      </w:r>
      <w:r>
        <w:t xml:space="preserve">111 lines · 3,354 bytes. Test metadata: recognizes named bridge failures without reinterpreting arbitrary engine text; validates provider text envelopes and rejects unsupported content rather than dropping it; retains UTF-8 source and recognizes only the producer’s terminal truncation marker (+1 more statically named test/suite labels).</w:t>
      </w:r>
    </w:p>
    <w:p>
      <w:pPr>
        <w:pStyle w:val="BodyText"/>
      </w:pPr>
      <w:hyperlink r:id="rId3379">
        <w:r>
          <w:rPr>
            <w:rStyle w:val="Hyperlink"/>
            <w:b/>
            <w:bCs/>
          </w:rPr>
          <w:t xml:space="preserve">tests/boundary/android/workspaceGuardianRetry.test.ts</w:t>
        </w:r>
      </w:hyperlink>
      <w:r>
        <w:br/>
      </w:r>
      <w:r>
        <w:t xml:space="preserve">60 lines · 1,962 bytes. Test metadata: retains guardian cleanup ownership through more than 100 transient failures.</w:t>
      </w:r>
    </w:p>
    <w:p>
      <w:pPr>
        <w:pStyle w:val="BodyText"/>
      </w:pPr>
      <w:hyperlink r:id="rId3380">
        <w:r>
          <w:rPr>
            <w:rStyle w:val="Hyperlink"/>
            <w:b/>
            <w:bCs/>
          </w:rPr>
          <w:t xml:space="preserve">tests/boundary/binaryDiagnostics/RecordedCrashStructureBindings.test.ts</w:t>
        </w:r>
      </w:hyperlink>
      <w:r>
        <w:br/>
      </w:r>
      <w:r>
        <w:t xml:space="preserve">88 lines · 2,954 bytes. Test metadata: admits a %s core whose header carries that profile’s e_machine; rejects a %s report whose header carries the other profile’s e_machine; rejects non-current ELF version at byte %i: %i (+1 more statically named test/suite labels).</w:t>
      </w:r>
    </w:p>
    <w:p>
      <w:pPr>
        <w:pStyle w:val="BodyText"/>
      </w:pPr>
      <w:hyperlink r:id="rId3381">
        <w:r>
          <w:rPr>
            <w:rStyle w:val="Hyperlink"/>
            <w:b/>
            <w:bCs/>
          </w:rPr>
          <w:t xml:space="preserve">tests/boundary/binaryDiagnostics/pwntoolsDecoderOwnership.test.ts</w:t>
        </w:r>
      </w:hyperlink>
      <w:r>
        <w:br/>
      </w:r>
      <w:r>
        <w:t xml:space="preserve">101 lines · 3,685 bytes. Test/fixture source. Inspect this file for its assertions and setup; static extraction does not evaluate dynamic case generation.</w:t>
      </w:r>
    </w:p>
    <w:p>
      <w:pPr>
        <w:pStyle w:val="BodyText"/>
      </w:pPr>
      <w:hyperlink r:id="rId3382">
        <w:r>
          <w:rPr>
            <w:rStyle w:val="Hyperlink"/>
            <w:b/>
            <w:bCs/>
          </w:rPr>
          <w:t xml:space="preserve">tests/boundary/binaryDiagnostics/pwntoolsInputBoundAdmission.test.ts</w:t>
        </w:r>
      </w:hyperlink>
      <w:r>
        <w:br/>
      </w:r>
      <w:r>
        <w:t xml:space="preserve">89 lines · 3,358 bytes. Test metadata: refuses an artifact above the shipped bound when no override is set; admits the same artifact once the override widens the bound; refuses an unusable override before reading the artifact.</w:t>
      </w:r>
    </w:p>
    <w:p>
      <w:pPr>
        <w:pStyle w:val="BodyText"/>
      </w:pPr>
      <w:hyperlink r:id="rId3383">
        <w:r>
          <w:rPr>
            <w:rStyle w:val="Hyperlink"/>
            <w:b/>
            <w:bCs/>
          </w:rPr>
          <w:t xml:space="preserve">tests/boundary/binaryDiagnostics/pwntoolsLayoutProvider.test.ts</w:t>
        </w:r>
      </w:hyperlink>
      <w:r>
        <w:br/>
      </w:r>
      <w:r>
        <w:t xml:space="preserve">717 lines · 24,732 bytes. Test metadata: preserves observed %s with %s limit evidence; retains actual diagnostic truncation when output overflow and process cleanup both fail; keeps complete diagnostics or fails explicitly when a valid reply emits %s bytes (+9 more statically named test/suite labels).</w:t>
      </w:r>
    </w:p>
    <w:p>
      <w:pPr>
        <w:pStyle w:val="BodyText"/>
      </w:pPr>
      <w:hyperlink r:id="rId3384">
        <w:r>
          <w:rPr>
            <w:rStyle w:val="Hyperlink"/>
            <w:b/>
            <w:bCs/>
          </w:rPr>
          <w:t xml:space="preserve">tests/boundary/binaryDiagnostics/recordedCrashProvider.test.ts</w:t>
        </w:r>
      </w:hyperlink>
      <w:r>
        <w:br/>
      </w:r>
      <w:r>
        <w:t xml:space="preserve">604 lines · 20,314 bytes. Test/fixture source. Inspect this file for its assertions and setup; static extraction does not evaluate dynamic case generation.</w:t>
      </w:r>
    </w:p>
    <w:p>
      <w:pPr>
        <w:pStyle w:val="BodyText"/>
      </w:pPr>
      <w:hyperlink r:id="rId3385">
        <w:r>
          <w:rPr>
            <w:rStyle w:val="Hyperlink"/>
            <w:b/>
            <w:bCs/>
          </w:rPr>
          <w:t xml:space="preserve">tests/boundary/browser/browserProcessStartup.test.ts</w:t>
        </w:r>
      </w:hyperlink>
      <w:r>
        <w:br/>
      </w:r>
      <w:r>
        <w:t xml:space="preserve">178 lines · 5,628 bytes. Test metadata: browser process startup; requires a positively observed ordinary Windows verifier caller; returns a delayed valid DevToolsActivePort (+4 more statically named test/suite labels).</w:t>
      </w:r>
    </w:p>
    <w:p>
      <w:pPr>
        <w:pStyle w:val="BodyText"/>
      </w:pPr>
      <w:hyperlink r:id="rId3386">
        <w:r>
          <w:rPr>
            <w:rStyle w:val="Hyperlink"/>
            <w:b/>
            <w:bCs/>
          </w:rPr>
          <w:t xml:space="preserve">tests/boundary/browser/browserVerifierFixture.test.ts</w:t>
        </w:r>
      </w:hyperlink>
      <w:r>
        <w:br/>
      </w:r>
      <w:r>
        <w:t xml:space="preserve">30 lines · 1,092 bytes. Test metadata: closes an accepted HTTP socket that has not sent request headers.</w:t>
      </w:r>
    </w:p>
    <w:p>
      <w:pPr>
        <w:pStyle w:val="BodyText"/>
      </w:pPr>
      <w:hyperlink r:id="rId3387">
        <w:r>
          <w:rPr>
            <w:rStyle w:val="Hyperlink"/>
            <w:b/>
            <w:bCs/>
          </w:rPr>
          <w:t xml:space="preserve">tests/boundary/browser/cdpBrowserProvider.browserSocket.test.ts</w:t>
        </w:r>
      </w:hyperlink>
      <w:r>
        <w:br/>
      </w:r>
      <w:r>
        <w:t xml:space="preserve">232 lines · 8,142 bytes. Test metadata: CdpBrowserProvider: browser socket without HTTP discovery; discovers and inspects a page through one browser socket; CdpBrowserProvider: browser socket failures and cleanup (+7 more statically named test/suite labels).</w:t>
      </w:r>
    </w:p>
    <w:p>
      <w:pPr>
        <w:pStyle w:val="BodyText"/>
      </w:pPr>
      <w:hyperlink r:id="rId3388">
        <w:r>
          <w:rPr>
            <w:rStyle w:val="Hyperlink"/>
            <w:b/>
            <w:bCs/>
          </w:rPr>
          <w:t xml:space="preserve">tests/boundary/browser/cdpBrowserProvider.discovery_authorization.test.ts</w:t>
        </w:r>
      </w:hyperlink>
      <w:r>
        <w:br/>
      </w:r>
      <w:r>
        <w:t xml:space="preserve">240 lines · 8,712 bytes. Test metadata: CdpBrowserProvider: discovery authorization 1; discovers pages and captures a selected target without an origin list; filters by exact origin and preserves local URL details (+6 more statically named test/suite labels).</w:t>
      </w:r>
    </w:p>
    <w:p>
      <w:pPr>
        <w:pStyle w:val="BodyText"/>
      </w:pPr>
      <w:hyperlink r:id="rId3389">
        <w:r>
          <w:rPr>
            <w:rStyle w:val="Hyperlink"/>
            <w:b/>
            <w:bCs/>
          </w:rPr>
          <w:t xml:space="preserve">tests/boundary/browser/cdpBrowserProvider.document_script.test.ts</w:t>
        </w:r>
      </w:hyperlink>
      <w:r>
        <w:br/>
      </w:r>
      <w:r>
        <w:t xml:space="preserve">808 lines · 27,920 bytes. Test metadata: CdpBrowserProvider: approved accessibility and source capture; captures approved accessibility text inline; includes allowed script source only after explicit approval (+27 more statically named test/suite labels).</w:t>
      </w:r>
    </w:p>
    <w:p>
      <w:pPr>
        <w:pStyle w:val="BodyText"/>
      </w:pPr>
      <w:hyperlink r:id="rId3390">
        <w:r>
          <w:rPr>
            <w:rStyle w:val="Hyperlink"/>
            <w:b/>
            <w:bCs/>
          </w:rPr>
          <w:t xml:space="preserve">tests/boundary/browser/cdpBrowserProvider.indexed_db.test.ts</w:t>
        </w:r>
      </w:hyperlink>
      <w:r>
        <w:br/>
      </w:r>
      <w:r>
        <w:t xml:space="preserve">41 lines · 1,596 bytes. Test metadata: captures object-store records with Date keys: %s.</w:t>
      </w:r>
    </w:p>
    <w:p>
      <w:pPr>
        <w:pStyle w:val="BodyText"/>
      </w:pPr>
      <w:hyperlink r:id="rId3391">
        <w:r>
          <w:rPr>
            <w:rStyle w:val="Hyperlink"/>
            <w:b/>
            <w:bCs/>
          </w:rPr>
          <w:t xml:space="preserve">tests/boundary/browser/cdpBrowserProvider.lifecycle_failures.test.ts</w:t>
        </w:r>
      </w:hyperlink>
      <w:r>
        <w:br/>
      </w:r>
      <w:r>
        <w:t xml:space="preserve">787 lines · 26,801 bytes. Test metadata: CdpBrowserProvider: cancellation during cleanup; reports cancellation during $name cleanup; reports cancellation when an interrupt arrives during page cleanup (+21 more statically named test/suite labels).</w:t>
      </w:r>
    </w:p>
    <w:p>
      <w:pPr>
        <w:pStyle w:val="BodyText"/>
      </w:pPr>
      <w:hyperlink r:id="rId3392">
        <w:r>
          <w:rPr>
            <w:rStyle w:val="Hyperlink"/>
            <w:b/>
            <w:bCs/>
          </w:rPr>
          <w:t xml:space="preserve">tests/boundary/browser/cdpBrowserProvider.network.test.ts</w:t>
        </w:r>
      </w:hyperlink>
      <w:r>
        <w:br/>
      </w:r>
      <w:r>
        <w:t xml:space="preserve">1,067 lines · 33,846 bytes. Test metadata: preserves Document Link fields, structured policies and derived agent hints; preserves unavailable response observations and captures completed peers; marks JSON response bodies unavailable when their events arrive during body capture (+15 more statically named test/suite labels).</w:t>
      </w:r>
    </w:p>
    <w:p>
      <w:pPr>
        <w:pStyle w:val="BodyText"/>
      </w:pPr>
      <w:hyperlink r:id="rId3393">
        <w:r>
          <w:rPr>
            <w:rStyle w:val="Hyperlink"/>
            <w:b/>
            <w:bCs/>
          </w:rPr>
          <w:t xml:space="preserve">tests/boundary/browser/cdpBrowserProvider.redirectErrors.test.ts</w:t>
        </w:r>
      </w:hyperlink>
      <w:r>
        <w:br/>
      </w:r>
      <w:r>
        <w:t xml:space="preserve">185 lines · 6,935 bytes. Test metadata: CdpBrowserProvider: redirect errors: redirect response validation; classifies $label redirect response URLs; preserves prior request for a $label redirect envelope (+3 more statically named test/suite labels).</w:t>
      </w:r>
    </w:p>
    <w:p>
      <w:pPr>
        <w:pStyle w:val="BodyText"/>
      </w:pPr>
      <w:hyperlink r:id="rId3394">
        <w:r>
          <w:rPr>
            <w:rStyle w:val="Hyperlink"/>
            <w:b/>
            <w:bCs/>
          </w:rPr>
          <w:t xml:space="preserve">tests/boundary/browser/cdpBrowserProvider.sensitive_data.test.ts</w:t>
        </w:r>
      </w:hyperlink>
      <w:r>
        <w:br/>
      </w:r>
      <w:r>
        <w:t xml:space="preserve">431 lines · 15,046 bytes. Test metadata: CdpBrowserProvider: passive evidence redaction; captures bounded passive evidence without retaining sensitive values; CdpBrowserProvider: page cookie scope (+9 more statically named test/suite labels).</w:t>
      </w:r>
    </w:p>
    <w:p>
      <w:pPr>
        <w:pStyle w:val="BodyText"/>
      </w:pPr>
      <w:hyperlink r:id="rId3395">
        <w:r>
          <w:rPr>
            <w:rStyle w:val="Hyperlink"/>
            <w:b/>
            <w:bCs/>
          </w:rPr>
          <w:t xml:space="preserve">tests/boundary/browser/cdpBrowserProvider.storage_completeness.test.ts</w:t>
        </w:r>
      </w:hyperlink>
      <w:r>
        <w:br/>
      </w:r>
      <w:r>
        <w:t xml:space="preserve">355 lines · 11,648 bytes. Test metadata: preserves unknown inventory coverage from %s: %j; preserves unavailable storage-key coverage without requesting fingerprints; compares shared complete values with %s cache inventory (+5 more statically named test/suite labels).</w:t>
      </w:r>
    </w:p>
    <w:p>
      <w:pPr>
        <w:pStyle w:val="BodyText"/>
      </w:pPr>
      <w:hyperlink r:id="rId3396">
        <w:r>
          <w:rPr>
            <w:rStyle w:val="Hyperlink"/>
            <w:b/>
            <w:bCs/>
          </w:rPr>
          <w:t xml:space="preserve">tests/boundary/browser/cdpBrowserProvider.support.ts</w:t>
        </w:r>
      </w:hyperlink>
      <w:r>
        <w:br/>
      </w:r>
      <w:r>
        <w:t xml:space="preserve">13 lines · 354 bytes. Tracked configuration, documentation, or project support file; consult the linked source for exact values.</w:t>
      </w:r>
    </w:p>
    <w:p>
      <w:pPr>
        <w:pStyle w:val="BodyText"/>
        <w:spacing w:after="80"/>
      </w:pPr>
      <w:r>
        <w:rPr>
          <w:sz w:val="16"/>
        </w:rPr>
        <w:t xml:space="preserve">Declared exports:</w:t>
      </w:r>
      <w:r>
        <w:rPr>
          <w:sz w:val="16"/>
        </w:rPr>
        <w:t xml:space="preserve"> </w:t>
      </w:r>
      <w:r>
        <w:rPr>
          <w:rStyle w:val="VerbatimChar"/>
          <w:sz w:val="16"/>
        </w:rPr>
        <w:t xml:space="preserve">trackBrowser</w:t>
      </w:r>
      <w:r>
        <w:rPr>
          <w:sz w:val="16"/>
        </w:rPr>
        <w:t xml:space="preserve">.</w:t>
      </w:r>
    </w:p>
    <w:p>
      <w:pPr>
        <w:pStyle w:val="BodyText"/>
      </w:pPr>
      <w:hyperlink r:id="rId3397">
        <w:r>
          <w:rPr>
            <w:rStyle w:val="Hyperlink"/>
            <w:b/>
            <w:bCs/>
          </w:rPr>
          <w:t xml:space="preserve">tests/boundary/browser/cdpBrowserProvider.targetInventory.test.ts</w:t>
        </w:r>
      </w:hyperlink>
      <w:r>
        <w:br/>
      </w:r>
      <w:r>
        <w:t xml:space="preserve">93 lines · 3,370 bytes. Test metadata: CDP target inventory; returns complete target inventory and original URL paths through the CLI.</w:t>
      </w:r>
    </w:p>
    <w:p>
      <w:pPr>
        <w:pStyle w:val="BodyText"/>
      </w:pPr>
      <w:hyperlink r:id="rId3398">
        <w:r>
          <w:rPr>
            <w:rStyle w:val="Hyperlink"/>
            <w:b/>
            <w:bCs/>
          </w:rPr>
          <w:t xml:space="preserve">tests/boundary/browser/cdpBrowserProvider.timelineEvents.test.ts</w:t>
        </w:r>
      </w:hyperlink>
      <w:r>
        <w:br/>
      </w:r>
      <w:r>
        <w:t xml:space="preserve">34 lines · 1,272 bytes. Test metadata: CdpBrowserProvider navigation timeline; returns every event beyond the former default collection cap.</w:t>
      </w:r>
    </w:p>
    <w:p>
      <w:pPr>
        <w:pStyle w:val="BodyText"/>
      </w:pPr>
      <w:hyperlink r:id="rId3399">
        <w:r>
          <w:rPr>
            <w:rStyle w:val="Hyperlink"/>
            <w:b/>
            <w:bCs/>
          </w:rPr>
          <w:t xml:space="preserve">tests/boundary/browser/cdpCaptureDocuments.test.ts</w:t>
        </w:r>
      </w:hyperlink>
      <w:r>
        <w:br/>
      </w:r>
      <w:r>
        <w:t xml:space="preserve">61 lines · 2,028 bytes. Test metadata: reports malformed child frame entries through the CDP boundary; marks a missing resource frame tree incomplete through CDP.</w:t>
      </w:r>
    </w:p>
    <w:p>
      <w:pPr>
        <w:pStyle w:val="BodyText"/>
      </w:pPr>
      <w:hyperlink r:id="rId3400">
        <w:r>
          <w:rPr>
            <w:rStyle w:val="Hyperlink"/>
            <w:b/>
            <w:bCs/>
          </w:rPr>
          <w:t xml:space="preserve">tests/boundary/browser/cdpCaptureNavigation.test.ts</w:t>
        </w:r>
      </w:hyperlink>
      <w:r>
        <w:br/>
      </w:r>
      <w:r>
        <w:t xml:space="preserve">21 lines · 812 bytes. Test metadata: captures a page without aborting on a duplicate frame event.</w:t>
      </w:r>
    </w:p>
    <w:p>
      <w:pPr>
        <w:pStyle w:val="BodyText"/>
      </w:pPr>
      <w:hyperlink r:id="rId3401">
        <w:r>
          <w:rPr>
            <w:rStyle w:val="Hyperlink"/>
            <w:b/>
            <w:bCs/>
          </w:rPr>
          <w:t xml:space="preserve">tests/boundary/browser/cdpCaptureScriptMetadata.test.ts</w:t>
        </w:r>
      </w:hyperlink>
      <w:r>
        <w:br/>
      </w:r>
      <w:r>
        <w:t xml:space="preserve">120 lines · 3,922 bytes. Test metadata: CDP script metadata admission; releases a replaced script ID’s prior bytes and resets admission on a new document; does not retain IDs for scripts rejected by byte or record limits.</w:t>
      </w:r>
    </w:p>
    <w:p>
      <w:pPr>
        <w:pStyle w:val="BodyText"/>
      </w:pPr>
      <w:hyperlink r:id="rId3402">
        <w:r>
          <w:rPr>
            <w:rStyle w:val="Hyperlink"/>
            <w:b/>
            <w:bCs/>
          </w:rPr>
          <w:t xml:space="preserve">tests/boundary/browser/cdpCleanupCancellation.test.ts</w:t>
        </w:r>
      </w:hyperlink>
      <w:r>
        <w:br/>
      </w:r>
      <w:r>
        <w:t xml:space="preserve">339 lines · 12,601 bytes. Test metadata: finishes caller cancellation even when %s has no response; releases cleanup when cancellation arrives after capture completes; retains the page inspection when bundle cleanup is cancelled (+3 more statically named test/suite labels).</w:t>
      </w:r>
    </w:p>
    <w:p>
      <w:pPr>
        <w:pStyle w:val="BodyText"/>
      </w:pPr>
      <w:hyperlink r:id="rId3403">
        <w:r>
          <w:rPr>
            <w:rStyle w:val="Hyperlink"/>
            <w:b/>
            <w:bCs/>
          </w:rPr>
          <w:t xml:space="preserve">tests/boundary/browser/cdpConnection.test.ts</w:t>
        </w:r>
      </w:hyperlink>
      <w:r>
        <w:br/>
      </w:r>
      <w:r>
        <w:t xml:space="preserve">385 lines · 12,486 bytes. Test metadata: CDP connection; correlates concurrent command responses over a real WebSocket; waits for an unresponsive command until caller cancellation (+7 more statically named test/suite labels).</w:t>
      </w:r>
    </w:p>
    <w:p>
      <w:pPr>
        <w:pStyle w:val="BodyText"/>
      </w:pPr>
      <w:hyperlink r:id="rId3404">
        <w:r>
          <w:rPr>
            <w:rStyle w:val="Hyperlink"/>
            <w:b/>
            <w:bCs/>
          </w:rPr>
          <w:t xml:space="preserve">tests/boundary/browser/cdpDomComparisonCompleteness.test.ts</w:t>
        </w:r>
      </w:hyperlink>
      <w:r>
        <w:br/>
      </w:r>
      <w:r>
        <w:t xml:space="preserve">266 lines · 9,317 bytes. Test metadata: DOM protocol omissions at the production capture boundary; retains unknown coverage for %s; does not turn a rejected node and its URL into a page change (+7 more statically named test/suite labels).</w:t>
      </w:r>
    </w:p>
    <w:p>
      <w:pPr>
        <w:pStyle w:val="BodyText"/>
      </w:pPr>
      <w:hyperlink r:id="rId3405">
        <w:r>
          <w:rPr>
            <w:rStyle w:val="Hyperlink"/>
            <w:b/>
            <w:bCs/>
          </w:rPr>
          <w:t xml:space="preserve">tests/boundary/browser/cdpDomSvgIdentity.test.ts</w:t>
        </w:r>
      </w:hyperlink>
      <w:r>
        <w:br/>
      </w:r>
      <w:r>
        <w:t xml:space="preserve">317 lines · 10,559 bytes. Test metadata: CDP SVG identity at the snapshot boundary; describes only in-scope XLink candidates without a winning href; retains partial metadata when a candidate is %s (+6 more statically named test/suite labels).</w:t>
      </w:r>
    </w:p>
    <w:p>
      <w:pPr>
        <w:pStyle w:val="BodyText"/>
      </w:pPr>
      <w:hyperlink r:id="rId3406">
        <w:r>
          <w:rPr>
            <w:rStyle w:val="Hyperlink"/>
            <w:b/>
            <w:bCs/>
          </w:rPr>
          <w:t xml:space="preserve">tests/boundary/browser/cdpElectronProvider.test.ts</w:t>
        </w:r>
      </w:hyperlink>
      <w:r>
        <w:br/>
      </w:r>
      <w:r>
        <w:t xml:space="preserve">578 lines · 19,790 bytes. Test metadata: CdpElectronProvider target access; retains a completed page observation when cancellation arrives during final detach; returns every in-scope resource beyond the former collection ceiling (+19 more statically named test/suite labels).</w:t>
      </w:r>
    </w:p>
    <w:p>
      <w:pPr>
        <w:pStyle w:val="BodyText"/>
      </w:pPr>
      <w:hyperlink r:id="rId3407">
        <w:r>
          <w:rPr>
            <w:rStyle w:val="Hyperlink"/>
            <w:b/>
            <w:bCs/>
          </w:rPr>
          <w:t xml:space="preserve">tests/boundary/browser/cdpEndpointResponseBounds.test.ts</w:t>
        </w:r>
      </w:hyperlink>
      <w:r>
        <w:br/>
      </w:r>
      <w:r>
        <w:t xml:space="preserve">158 lines · 4,754 bytes. Test metadata: CDP discovery response bounds; accepts a complete JSON response exactly at the byte limit; rejects and closes an oversized chunked response without parsing a prefix (+3 more statically named test/suite labels).</w:t>
      </w:r>
    </w:p>
    <w:p>
      <w:pPr>
        <w:pStyle w:val="BodyText"/>
      </w:pPr>
      <w:hyperlink r:id="rId3408">
        <w:r>
          <w:rPr>
            <w:rStyle w:val="Hyperlink"/>
            <w:b/>
            <w:bCs/>
          </w:rPr>
          <w:t xml:space="preserve">tests/boundary/browser/cdpHttpComparison.test.ts</w:t>
        </w:r>
      </w:hyperlink>
      <w:r>
        <w:br/>
      </w:r>
      <w:r>
        <w:t xml:space="preserve">255 lines · 8,288 bytes. Test metadata: HTTP comparison response coverage; does not compare an unavailable byte count with a completed response; does not treat an unobserved response as a changed response (+8 more statically named test/suite labels).</w:t>
      </w:r>
    </w:p>
    <w:p>
      <w:pPr>
        <w:pStyle w:val="BodyText"/>
      </w:pPr>
      <w:hyperlink r:id="rId3409">
        <w:r>
          <w:rPr>
            <w:rStyle w:val="Hyperlink"/>
            <w:b/>
            <w:bCs/>
          </w:rPr>
          <w:t xml:space="preserve">tests/boundary/browser/cdpJsonShapeComparison.test.ts</w:t>
        </w:r>
      </w:hyperlink>
      <w:r>
        <w:br/>
      </w:r>
      <w:r>
        <w:t xml:space="preserve">420 lines · 13,738 bytes. Test metadata: captures all repeated array rows and empty arrays without retaining payload values; CDP %s JSON shape comparison; does not report a network modification for reordered $name (+5 more statically named test/suite labels).</w:t>
      </w:r>
    </w:p>
    <w:p>
      <w:pPr>
        <w:pStyle w:val="BodyText"/>
      </w:pPr>
      <w:hyperlink r:id="rId3410">
        <w:r>
          <w:rPr>
            <w:rStyle w:val="Hyperlink"/>
            <w:b/>
            <w:bCs/>
          </w:rPr>
          <w:t xml:space="preserve">tests/boundary/browser/cdpObservationResourceTypes.test.ts</w:t>
        </w:r>
      </w:hyperlink>
      <w:r>
        <w:br/>
      </w:r>
      <w:r>
        <w:t xml:space="preserve">129 lines · 4,316 bytes. Test metadata: does not treat a %s redirect as leaving the observed page; retains outside-origin scope rejection for %s redirect metadata; keeps final URL unknown when a redirect races the final frame-tree read (+1 more statically named test/suite labels).</w:t>
      </w:r>
    </w:p>
    <w:p>
      <w:pPr>
        <w:pStyle w:val="BodyText"/>
      </w:pPr>
      <w:hyperlink r:id="rId3411">
        <w:r>
          <w:rPr>
            <w:rStyle w:val="Hyperlink"/>
            <w:b/>
            <w:bCs/>
          </w:rPr>
          <w:t xml:space="preserve">tests/boundary/browser/cdpProtocolFailure.test.ts</w:t>
        </w:r>
      </w:hyperlink>
      <w:r>
        <w:br/>
      </w:r>
      <w:r>
        <w:t xml:space="preserve">34 lines · 1,441 bytes. Test metadata: reports one fatal wire failure without a pending command and retains it for late subscribers.</w:t>
      </w:r>
    </w:p>
    <w:p>
      <w:pPr>
        <w:pStyle w:val="BodyText"/>
      </w:pPr>
      <w:hyperlink r:id="rId3412">
        <w:r>
          <w:rPr>
            <w:rStyle w:val="Hyperlink"/>
            <w:b/>
            <w:bCs/>
          </w:rPr>
          <w:t xml:space="preserve">tests/boundary/browser/cdpProviderCleanupOwnership.test.ts</w:t>
        </w:r>
      </w:hyperlink>
      <w:r>
        <w:br/>
      </w:r>
      <w:r>
        <w:t xml:space="preserve">124 lines · 4,354 bytes. Test metadata: retains ownership after socket close fails and %s.</w:t>
      </w:r>
    </w:p>
    <w:p>
      <w:pPr>
        <w:pStyle w:val="BodyText"/>
      </w:pPr>
      <w:hyperlink r:id="rId3413">
        <w:r>
          <w:rPr>
            <w:rStyle w:val="Hyperlink"/>
            <w:b/>
            <w:bCs/>
          </w:rPr>
          <w:t xml:space="preserve">tests/boundary/browser/cdpResourceCompleteness.test.ts</w:t>
        </w:r>
      </w:hyperlink>
      <w:r>
        <w:br/>
      </w:r>
      <w:r>
        <w:t xml:space="preserve">469 lines · 15,639 bytes. Test metadata: resource inventory omissions through CDP; keeps malformed resource fields uncertain: $fields; accepts valid optional and empty fields: $fields (+6 more statically named test/suite labels).</w:t>
      </w:r>
    </w:p>
    <w:p>
      <w:pPr>
        <w:pStyle w:val="BodyText"/>
      </w:pPr>
      <w:hyperlink r:id="rId3414">
        <w:r>
          <w:rPr>
            <w:rStyle w:val="Hyperlink"/>
            <w:b/>
            <w:bCs/>
          </w:rPr>
          <w:t xml:space="preserve">tests/boundary/browser/cdpScreenshotDocumentIdentity.test.ts</w:t>
        </w:r>
      </w:hyperlink>
      <w:r>
        <w:br/>
      </w:r>
      <w:r>
        <w:t xml:space="preserve">84 lines · 2,987 bytes. Test metadata: screenshot committed document identity; reports %s as a protocol error; rejects invalid screenshot IHDR metadata (+1 more statically named test/suite labels).</w:t>
      </w:r>
    </w:p>
    <w:p>
      <w:pPr>
        <w:pStyle w:val="BodyText"/>
      </w:pPr>
      <w:hyperlink r:id="rId3415">
        <w:r>
          <w:rPr>
            <w:rStyle w:val="Hyperlink"/>
            <w:b/>
            <w:bCs/>
          </w:rPr>
          <w:t xml:space="preserve">tests/boundary/browser/cdpScriptMetadata.test.ts</w:t>
        </w:r>
      </w:hyperlink>
      <w:r>
        <w:br/>
      </w:r>
      <w:r>
        <w:t xml:space="preserve">287 lines · 10,739 bytes. Test metadata: %s script metadata; $name through capture and consumers; Inspector script metadata (+4 more statically named test/suite labels).</w:t>
      </w:r>
    </w:p>
    <w:p>
      <w:pPr>
        <w:pStyle w:val="BodyText"/>
      </w:pPr>
      <w:hyperlink r:id="rId3416">
        <w:r>
          <w:rPr>
            <w:rStyle w:val="Hyperlink"/>
            <w:b/>
            <w:bCs/>
          </w:rPr>
          <w:t xml:space="preserve">tests/boundary/browser/cdpSvgXlinkHref.test.ts</w:t>
        </w:r>
      </w:hyperlink>
      <w:r>
        <w:br/>
      </w:r>
      <w:r>
        <w:t xml:space="preserve">400 lines · 14,607 bytes. Test metadata: reports the issue page SVG xlink:href links through headless Chrome.</w:t>
      </w:r>
    </w:p>
    <w:p>
      <w:pPr>
        <w:pStyle w:val="BodyText"/>
      </w:pPr>
      <w:hyperlink r:id="rId3417">
        <w:r>
          <w:rPr>
            <w:rStyle w:val="Hyperlink"/>
            <w:b/>
            <w:bCs/>
          </w:rPr>
          <w:t xml:space="preserve">tests/boundary/browser/cdpTargetDeadlines.test.ts</w:t>
        </w:r>
      </w:hyperlink>
      <w:r>
        <w:br/>
      </w:r>
      <w:r>
        <w:t xml:space="preserve">277 lines · 9,833 bytes. Test metadata: bounds a stalled WebSocket handshake and releases its socket; times out %s after HTTP discovery and closes the target session; ignores a late timed-out reply and keeps following commands correlated (+3 more statically named test/suite labels).</w:t>
      </w:r>
    </w:p>
    <w:p>
      <w:pPr>
        <w:pStyle w:val="BodyText"/>
      </w:pPr>
      <w:hyperlink r:id="rId3418">
        <w:r>
          <w:rPr>
            <w:rStyle w:val="Hyperlink"/>
            <w:b/>
            <w:bCs/>
          </w:rPr>
          <w:t xml:space="preserve">tests/boundary/browser/cdpTargetSessionOwner.test.ts</w:t>
        </w:r>
      </w:hyperlink>
      <w:r>
        <w:br/>
      </w:r>
      <w:r>
        <w:t xml:space="preserve">278 lines · 9,688 bytes. Test metadata: waits for a late owned handshake and does not close its active peer on retry; retries only the failed transport and does not repeat successful child cleanup; accepts asynchronous terminate success only after the close event (+2 more statically named test/suite labels).</w:t>
      </w:r>
    </w:p>
    <w:p>
      <w:pPr>
        <w:pStyle w:val="BodyText"/>
      </w:pPr>
      <w:hyperlink r:id="rId3419">
        <w:r>
          <w:rPr>
            <w:rStyle w:val="Hyperlink"/>
            <w:b/>
            <w:bCs/>
          </w:rPr>
          <w:t xml:space="preserve">tests/boundary/browser/cdpWebRuntime.test.ts</w:t>
        </w:r>
      </w:hyperlink>
      <w:r>
        <w:br/>
      </w:r>
      <w:r>
        <w:t xml:space="preserve">532 lines · 18,755 bytes. Test metadata: native runtime producer boundary; binds complete producer stacks by script ID and ignores foreign sessions without URL guessing; runtime window and producer granularity (+17 more statically named test/suite labels).</w:t>
      </w:r>
    </w:p>
    <w:p>
      <w:pPr>
        <w:pStyle w:val="BodyText"/>
      </w:pPr>
      <w:hyperlink r:id="rId3420">
        <w:r>
          <w:rPr>
            <w:rStyle w:val="Hyperlink"/>
            <w:b/>
            <w:bCs/>
          </w:rPr>
          <w:t xml:space="preserve">tests/boundary/browser/cdpWebRuntimeFinalCollection.test.ts</w:t>
        </w:r>
      </w:hyperlink>
      <w:r>
        <w:br/>
      </w:r>
      <w:r>
        <w:t xml:space="preserve">154 lines · 5,420 bytes. Test metadata: runtime final collection boundaries; retains a script parsed during the final resetting coverage command; rejects known malformed source metadata during final listener assertion for %s (+2 more statically named test/suite labels).</w:t>
      </w:r>
    </w:p>
    <w:p>
      <w:pPr>
        <w:pStyle w:val="BodyText"/>
      </w:pPr>
      <w:hyperlink r:id="rId3421">
        <w:r>
          <w:rPr>
            <w:rStyle w:val="Hyperlink"/>
            <w:b/>
            <w:bCs/>
          </w:rPr>
          <w:t xml:space="preserve">tests/boundary/browser/cdpWebRuntimeInitiator.test.ts</w:t>
        </w:r>
      </w:hyperlink>
      <w:r>
        <w:br/>
      </w:r>
      <w:r>
        <w:t xml:space="preserve">133 lines · 4,471 bytes. Test metadata: runtime initiator URL representation; omits proven transport userinfo and preserves declared names with metadata %s the request.</w:t>
      </w:r>
    </w:p>
    <w:p>
      <w:pPr>
        <w:pStyle w:val="BodyText"/>
      </w:pPr>
      <w:hyperlink r:id="rId3422">
        <w:r>
          <w:rPr>
            <w:rStyle w:val="Hyperlink"/>
            <w:b/>
            <w:bCs/>
          </w:rPr>
          <w:t xml:space="preserve">tests/boundary/browser/cdpWebRuntimeReview.test.ts</w:t>
        </w:r>
      </w:hyperlink>
      <w:r>
        <w:br/>
      </w:r>
      <w:r>
        <w:t xml:space="preserve">219 lines · 7,586 bytes. Test metadata: runtime document identity across same-document URL changes; accepts a stable loader for %s while retaining the initial location; preserves conservative identity and origin checks: $reason (+3 more statically named test/suite labels).</w:t>
      </w:r>
    </w:p>
    <w:p>
      <w:pPr>
        <w:pStyle w:val="BodyText"/>
      </w:pPr>
      <w:hyperlink r:id="rId3423">
        <w:r>
          <w:rPr>
            <w:rStyle w:val="Hyperlink"/>
            <w:b/>
            <w:bCs/>
          </w:rPr>
          <w:t xml:space="preserve">tests/boundary/browser/cdpWebRuntimeSelector.test.ts</w:t>
        </w:r>
      </w:hyperlink>
      <w:r>
        <w:br/>
      </w:r>
      <w:r>
        <w:t xml:space="preserve">44 lines · 1,534 bytes. Test metadata: classifies the actual selector rejection $message.</w:t>
      </w:r>
    </w:p>
    <w:p>
      <w:pPr>
        <w:pStyle w:val="BodyText"/>
      </w:pPr>
      <w:hyperlink r:id="rId3424">
        <w:r>
          <w:rPr>
            <w:rStyle w:val="Hyperlink"/>
            <w:b/>
            <w:bCs/>
          </w:rPr>
          <w:t xml:space="preserve">tests/boundary/browser/cdpWebRuntimeSourceIdentity.test.ts</w:t>
        </w:r>
      </w:hyperlink>
      <w:r>
        <w:br/>
      </w:r>
      <w:r>
        <w:t xml:space="preserve">203 lines · 7,238 bytes. Test metadata: invalidates retained sources when their execution context is reused during another source read; revalidates $operation joins when a known script changes at $phase.</w:t>
      </w:r>
    </w:p>
    <w:p>
      <w:pPr>
        <w:pStyle w:val="BodyText"/>
      </w:pPr>
      <w:hyperlink r:id="rId3425">
        <w:r>
          <w:rPr>
            <w:rStyle w:val="Hyperlink"/>
            <w:b/>
            <w:bCs/>
          </w:rPr>
          <w:t xml:space="preserve">tests/boundary/browser/cdpWebRuntimeTermination.test.ts</w:t>
        </w:r>
      </w:hyperlink>
      <w:r>
        <w:br/>
      </w:r>
      <w:r>
        <w:t xml:space="preserve">176 lines · 6,331 bytes. Test metadata: runtime flat-session lifecycle; rejects a producer detachment between counter startup and local arming; ends immediately on its root detachment without confusing another session (+3 more statically named test/suite labels).</w:t>
      </w:r>
    </w:p>
    <w:p>
      <w:pPr>
        <w:pStyle w:val="BodyText"/>
      </w:pPr>
      <w:hyperlink r:id="rId3426">
        <w:r>
          <w:rPr>
            <w:rStyle w:val="Hyperlink"/>
            <w:b/>
            <w:bCs/>
          </w:rPr>
          <w:t xml:space="preserve">tests/boundary/browser/cdpWebRuntimeWorldOwnership.test.ts</w:t>
        </w:r>
      </w:hyperlink>
      <w:r>
        <w:br/>
      </w:r>
      <w:r>
        <w:t xml:space="preserve">121 lines · 4,277 bytes. Test metadata: runtime execution world ownership; does not attribute $name to website execution or listeners.</w:t>
      </w:r>
    </w:p>
    <w:p>
      <w:pPr>
        <w:pStyle w:val="BodyText"/>
      </w:pPr>
      <w:hyperlink r:id="rId3427">
        <w:r>
          <w:rPr>
            <w:rStyle w:val="Hyperlink"/>
            <w:b/>
            <w:bCs/>
          </w:rPr>
          <w:t xml:space="preserve">tests/boundary/browser/cdpWorkerAttachmentProtocol.test.ts</w:t>
        </w:r>
      </w:hyperlink>
      <w:r>
        <w:br/>
      </w:r>
      <w:r>
        <w:t xml:space="preserve">46 lines · 1,528 bytes. Test metadata: excludes TargetInfo workers with %s required attached state.</w:t>
      </w:r>
    </w:p>
    <w:p>
      <w:pPr>
        <w:pStyle w:val="BodyText"/>
      </w:pPr>
      <w:hyperlink r:id="rId3428">
        <w:r>
          <w:rPr>
            <w:rStyle w:val="Hyperlink"/>
            <w:b/>
            <w:bCs/>
          </w:rPr>
          <w:t xml:space="preserve">tests/boundary/browser/electronActiveHook.test.ts</w:t>
        </w:r>
      </w:hyperlink>
      <w:r>
        <w:br/>
      </w:r>
      <w:r>
        <w:t xml:space="preserve">1,917 lines · 69,030 bytes. Test metadata: retains active hook evidence within its event-retention budget; blocks synchronous shell effects with their native return contracts and retains argument shapes only; classifies a dropped browser preload as preload configuration at capture (+28 more statically named test/suite labels).</w:t>
      </w:r>
    </w:p>
    <w:p>
      <w:pPr>
        <w:pStyle w:val="BodyText"/>
      </w:pPr>
      <w:hyperlink r:id="rId3429">
        <w:r>
          <w:rPr>
            <w:rStyle w:val="Hyperlink"/>
            <w:b/>
            <w:bCs/>
          </w:rPr>
          <w:t xml:space="preserve">tests/boundary/browser/historicalCaptureDecoder.test.ts</w:t>
        </w:r>
      </w:hyperlink>
      <w:r>
        <w:br/>
      </w:r>
      <w:r>
        <w:t xml:space="preserve">597 lines · 20,151 bytes. Test metadata: binds decoder replies to the complete selected provider identity (matching name: %s); classifies an oversized selected capture before creating an owned decoder; retains a failed capture reader and retries it before a fresh load (+7 more statically named test/suite labels).</w:t>
      </w:r>
    </w:p>
    <w:p>
      <w:pPr>
        <w:pStyle w:val="BodyText"/>
      </w:pPr>
      <w:hyperlink r:id="rId3430">
        <w:r>
          <w:rPr>
            <w:rStyle w:val="Hyperlink"/>
            <w:b/>
            <w:bCs/>
          </w:rPr>
          <w:t xml:space="preserve">tests/boundary/browser/historicalWebCapture.test.ts</w:t>
        </w:r>
      </w:hyperlink>
      <w:r>
        <w:br/>
      </w:r>
      <w:r>
        <w:t xml:space="preserve">297 lines · 11,115 bytes. Test metadata: excludes normalized HAR numbers through CLI and MCP: $encoded; retains Playwright IPv6 spelling through public CLI and MCP workflows; excludes declared binary lengths through CLI, MCP and retained capture pages (+3 more statically named test/suite labels).</w:t>
      </w:r>
    </w:p>
    <w:p>
      <w:pPr>
        <w:pStyle w:val="BodyText"/>
      </w:pPr>
      <w:hyperlink r:id="rId3431">
        <w:r>
          <w:rPr>
            <w:rStyle w:val="Hyperlink"/>
            <w:b/>
            <w:bCs/>
          </w:rPr>
          <w:t xml:space="preserve">tests/boundary/browser/optionalSourceMapRequire.test.ts</w:t>
        </w:r>
      </w:hyperlink>
      <w:r>
        <w:br/>
      </w:r>
      <w:r>
        <w:t xml:space="preserve">69 lines · 2,338 bytes. Test metadata: retains unshadowed optional require dependencies from HTTP source-map originals.</w:t>
      </w:r>
    </w:p>
    <w:p>
      <w:pPr>
        <w:pStyle w:val="BodyText"/>
      </w:pPr>
      <w:hyperlink r:id="rId3432">
        <w:r>
          <w:rPr>
            <w:rStyle w:val="Hyperlink"/>
            <w:b/>
            <w:bCs/>
          </w:rPr>
          <w:t xml:space="preserve">tests/boundary/browser/runtimeFixtureCleanup.test.ts</w:t>
        </w:r>
      </w:hyperlink>
      <w:r>
        <w:br/>
      </w:r>
      <w:r>
        <w:t xml:space="preserve">46 lines · 1,689 bytes. Test metadata: rejects an exited fixture before returning a lease and removes its profile.</w:t>
      </w:r>
    </w:p>
    <w:p>
      <w:pPr>
        <w:pStyle w:val="BodyText"/>
      </w:pPr>
      <w:hyperlink r:id="rId3433">
        <w:r>
          <w:rPr>
            <w:rStyle w:val="Hyperlink"/>
            <w:b/>
            <w:bCs/>
          </w:rPr>
          <w:t xml:space="preserve">tests/boundary/browser/sazWebCapture.test.ts</w:t>
        </w:r>
      </w:hyperlink>
      <w:r>
        <w:br/>
      </w:r>
      <w:r>
        <w:t xml:space="preserve">578 lines · 19,270 bytes. Test metadata: inspects native SAZ through the public CLI and MCP with equal evidence, bytes and archive coordinates; pages retained SAZ Evidence through public MCP and portable CLI after source deletion; keeps CRLF separators inside a body after LF-only HTTP headers (+4 more statically named test/suite labels).</w:t>
      </w:r>
    </w:p>
    <w:p>
      <w:pPr>
        <w:pStyle w:val="BodyText"/>
      </w:pPr>
      <w:hyperlink r:id="rId3434">
        <w:r>
          <w:rPr>
            <w:rStyle w:val="Hyperlink"/>
            <w:b/>
            <w:bCs/>
          </w:rPr>
          <w:t xml:space="preserve">tests/boundary/browser/webCaptureDiff.test.ts</w:t>
        </w:r>
      </w:hyperlink>
      <w:r>
        <w:br/>
      </w:r>
      <w:r>
        <w:t xml:space="preserve">1,233 lines · 44,609 bytes. Test metadata: does not invent membership changes after an incomplete %s inventory; preserves shared content changes when a peer inventory is unavailable; reports complete storage key additions and removals without content fingerprints (+26 more statically named test/suite labels).</w:t>
      </w:r>
    </w:p>
    <w:p>
      <w:pPr>
        <w:pStyle w:val="BodyText"/>
      </w:pPr>
      <w:hyperlink r:id="rId3435">
        <w:r>
          <w:rPr>
            <w:rStyle w:val="Hyperlink"/>
            <w:b/>
            <w:bCs/>
          </w:rPr>
          <w:t xml:space="preserve">tests/boundary/browser/webSourceMapFetcher.test.ts</w:t>
        </w:r>
      </w:hyperlink>
      <w:r>
        <w:br/>
      </w:r>
      <w:r>
        <w:t xml:space="preserve">1,835 lines · 58,736 bytes. Test metadata: collects an HTTP %s source map with omitted names without accepting invalid names; parses ECMA-426 HTTP source-map prefixes while retaining exact response evidence; source-map redirect URL resolution (+63 more statically named test/suite labels).</w:t>
      </w:r>
    </w:p>
    <w:p>
      <w:pPr>
        <w:pStyle w:val="BodyText"/>
      </w:pPr>
      <w:hyperlink r:id="rId3436">
        <w:r>
          <w:rPr>
            <w:rStyle w:val="Hyperlink"/>
            <w:b/>
            <w:bCs/>
          </w:rPr>
          <w:t xml:space="preserve">tests/boundary/browser/webSourceMapHttpStatus.test.ts</w:t>
        </w:r>
      </w:hyperlink>
      <w:r>
        <w:br/>
      </w:r>
      <w:r>
        <w:t xml:space="preserve">309 lines · 9,890 bytes. Test metadata: follows HTTP $status with Location only when it is a redirect status; keeps the declared URL and reports malformed redirect Location evidence; retains a redirected response URL for %s (+2 more statically named test/suite labels).</w:t>
      </w:r>
    </w:p>
    <w:p>
      <w:pPr>
        <w:pStyle w:val="BodyText"/>
      </w:pPr>
      <w:hyperlink r:id="rId3437">
        <w:r>
          <w:rPr>
            <w:rStyle w:val="Hyperlink"/>
            <w:b/>
            <w:bCs/>
          </w:rPr>
          <w:t xml:space="preserve">tests/boundary/browser/webSourceMapNestedCoordinates.test.ts</w:t>
        </w:r>
      </w:hyperlink>
      <w:r>
        <w:br/>
      </w:r>
      <w:r>
        <w:t xml:space="preserve">360 lines · 8,768 bytes. Test metadata: preserves indexed coordinate contract: $name.</w:t>
      </w:r>
    </w:p>
    <w:p>
      <w:pPr>
        <w:pStyle w:val="BodyText"/>
      </w:pPr>
      <w:hyperlink r:id="rId3438">
        <w:r>
          <w:rPr>
            <w:rStyle w:val="Hyperlink"/>
            <w:b/>
            <w:bCs/>
          </w:rPr>
          <w:t xml:space="preserve">tests/boundary/browser/webSourceMapResponseCleanup.test.ts</w:t>
        </w:r>
      </w:hyperlink>
      <w:r>
        <w:br/>
      </w:r>
      <w:r>
        <w:t xml:space="preserve">78 lines · 2,553 bytes. Test metadata: source-map discarded HTTP response ownership; closes an unfinished discarded HTTP %s body.</w:t>
      </w:r>
    </w:p>
    <w:p>
      <w:pPr>
        <w:pStyle w:val="BodyText"/>
      </w:pPr>
      <w:hyperlink r:id="rId3439">
        <w:r>
          <w:rPr>
            <w:rStyle w:val="Hyperlink"/>
            <w:b/>
            <w:bCs/>
          </w:rPr>
          <w:t xml:space="preserve">tests/boundary/captures/captureDescriptorCleanup.test.ts</w:t>
        </w:r>
      </w:hyperlink>
      <w:r>
        <w:br/>
      </w:r>
      <w:r>
        <w:t xml:space="preserve">150 lines · 5,377 bytes. Test/fixture source. Inspect this file for its assertions and setup; static extraction does not evaluate dynamic case generation.</w:t>
      </w:r>
    </w:p>
    <w:p>
      <w:pPr>
        <w:pStyle w:val="BodyText"/>
      </w:pPr>
      <w:hyperlink r:id="rId3440">
        <w:r>
          <w:rPr>
            <w:rStyle w:val="Hyperlink"/>
            <w:b/>
            <w:bCs/>
          </w:rPr>
          <w:t xml:space="preserve">tests/boundary/captures/captureProvider.test.ts</w:t>
        </w:r>
      </w:hyperlink>
      <w:r>
        <w:br/>
      </w:r>
      <w:r>
        <w:t xml:space="preserve">716 lines · 25,640 bytes. Test metadata: refuses new acquisition after provider shutdown; pages matching observations without changing dissection scope or frame identities; bounds admission without queuing additional snapshots or delaying cancellation (+19 more statically named test/suite labels).</w:t>
      </w:r>
    </w:p>
    <w:p>
      <w:pPr>
        <w:pStyle w:val="BodyText"/>
      </w:pPr>
      <w:hyperlink r:id="rId3441">
        <w:r>
          <w:rPr>
            <w:rStyle w:val="Hyperlink"/>
            <w:b/>
            <w:bCs/>
          </w:rPr>
          <w:t xml:space="preserve">tests/boundary/captures/fieldDiscovery.test.ts</w:t>
        </w:r>
      </w:hyperlink>
      <w:r>
        <w:br/>
      </w:r>
      <w:r>
        <w:t xml:space="preserve">67 lines · 1,890 bytes. Test metadata: keeps duplicate registrations and source ordinals instead of overwriting abbreviations; rejects damaged records even outside the selected page; bounds explicit full-result expansion while allowing a page from the same large glossary.</w:t>
      </w:r>
    </w:p>
    <w:p>
      <w:pPr>
        <w:pStyle w:val="BodyText"/>
      </w:pPr>
      <w:hyperlink r:id="rId3442">
        <w:r>
          <w:rPr>
            <w:rStyle w:val="Hyperlink"/>
            <w:b/>
            <w:bCs/>
          </w:rPr>
          <w:t xml:space="preserve">tests/boundary/captures/packetOutput.test.ts</w:t>
        </w:r>
      </w:hyperlink>
      <w:r>
        <w:br/>
      </w:r>
      <w:r>
        <w:t xml:space="preserve">41 lines · 1,324 bytes. Test metadata: preserves repeated field values and missing fields while discarding export index metadata; rejects malformed, repeated or reordered producer frames: %j.</w:t>
      </w:r>
    </w:p>
    <w:p>
      <w:pPr>
        <w:pStyle w:val="BodyText"/>
      </w:pPr>
      <w:hyperlink r:id="rId3443">
        <w:r>
          <w:rPr>
            <w:rStyle w:val="Hyperlink"/>
            <w:b/>
            <w:bCs/>
          </w:rPr>
          <w:t xml:space="preserve">tests/boundary/captures/resourceLimits.test.ts</w:t>
        </w:r>
      </w:hyperlink>
      <w:r>
        <w:br/>
      </w:r>
      <w:r>
        <w:t xml:space="preserve">156 lines · 5,653 bytes. Test metadata: enforces both address-space limits before any producer allocation; preserves lower inherited file/CPU limits in the real launch; reports a real kernel file-limit termination with its effective ceiling.</w:t>
      </w:r>
    </w:p>
    <w:p>
      <w:pPr>
        <w:pStyle w:val="BodyText"/>
      </w:pPr>
      <w:hyperlink r:id="rId3444">
        <w:r>
          <w:rPr>
            <w:rStyle w:val="Hyperlink"/>
            <w:b/>
            <w:bCs/>
          </w:rPr>
          <w:t xml:space="preserve">tests/boundary/cli/accessibilityCaptureComparison.test.ts</w:t>
        </w:r>
      </w:hyperlink>
      <w:r>
        <w:br/>
      </w:r>
      <w:r>
        <w:t xml:space="preserve">218 lines · 5,944 bytes. Test metadata: does not infer an accessibility change from a %s tree; keeps a count-mismatched tree unknown without a completeness marker; compares known structure when only text was not approved (+1 more statically named test/suite labels).</w:t>
      </w:r>
    </w:p>
    <w:p>
      <w:pPr>
        <w:pStyle w:val="BodyText"/>
      </w:pPr>
      <w:hyperlink r:id="rId3445">
        <w:r>
          <w:rPr>
            <w:rStyle w:val="Hyperlink"/>
            <w:b/>
            <w:bCs/>
          </w:rPr>
          <w:t xml:space="preserve">tests/boundary/cli/adbCli.test.ts</w:t>
        </w:r>
      </w:hyperlink>
      <w:r>
        <w:br/>
      </w:r>
      <w:r>
        <w:t xml:space="preserve">337 lines · 10,366 bytes. Test metadata: refuses an ambiguous destination probe before push: %j; %j with REA_ADB_PATH=%s names the host requirement; validates device serials before contacting any device (+5 more statically named test/suite labels).</w:t>
      </w:r>
    </w:p>
    <w:p>
      <w:pPr>
        <w:pStyle w:val="BodyText"/>
      </w:pPr>
      <w:hyperlink r:id="rId3446">
        <w:r>
          <w:rPr>
            <w:rStyle w:val="Hyperlink"/>
            <w:b/>
            <w:bCs/>
          </w:rPr>
          <w:t xml:space="preserve">tests/boundary/cli/adbUninstallScope.test.ts</w:t>
        </w:r>
      </w:hyperlink>
      <w:r>
        <w:br/>
      </w:r>
      <w:r>
        <w:t xml:space="preserve">116 lines · 4,300 bytes. Test/fixture source. Inspect this file for its assertions and setup; static extraction does not evaluate dynamic case generation.</w:t>
      </w:r>
    </w:p>
    <w:p>
      <w:pPr>
        <w:pStyle w:val="BodyText"/>
      </w:pPr>
      <w:hyperlink r:id="rId3447">
        <w:r>
          <w:rPr>
            <w:rStyle w:val="Hyperlink"/>
            <w:b/>
            <w:bCs/>
          </w:rPr>
          <w:t xml:space="preserve">tests/boundary/cli/adbWindowDisplays.test.ts</w:t>
        </w:r>
      </w:hyperlink>
      <w:r>
        <w:br/>
      </w:r>
      <w:r>
        <w:t xml:space="preserve">101 lines · 4,254 bytes. Test/fixture source. Inspect this file for its assertions and setup; static extraction does not evaluate dynamic case generation.</w:t>
      </w:r>
    </w:p>
    <w:p>
      <w:pPr>
        <w:pStyle w:val="BodyText"/>
      </w:pPr>
      <w:hyperlink r:id="rId3448">
        <w:r>
          <w:rPr>
            <w:rStyle w:val="Hyperlink"/>
            <w:b/>
            <w:bCs/>
          </w:rPr>
          <w:t xml:space="preserve">tests/boundary/cli/adbWindowFocus.test.ts</w:t>
        </w:r>
      </w:hyperlink>
      <w:r>
        <w:br/>
      </w:r>
      <w:r>
        <w:t xml:space="preserve">114 lines · 4,188 bytes. Test/fixture source. Inspect this file for its assertions and setup; static extraction does not evaluate dynamic case generation.</w:t>
      </w:r>
    </w:p>
    <w:p>
      <w:pPr>
        <w:pStyle w:val="BodyText"/>
      </w:pPr>
      <w:hyperlink r:id="rId3449">
        <w:r>
          <w:rPr>
            <w:rStyle w:val="Hyperlink"/>
            <w:b/>
            <w:bCs/>
          </w:rPr>
          <w:t xml:space="preserve">tests/boundary/cli/analysisSelectorCli.test.ts</w:t>
        </w:r>
      </w:hyperlink>
      <w:r>
        <w:br/>
      </w:r>
      <w:r>
        <w:t xml:space="preserve">94 lines · 2,846 bytes. Test metadata: CLI analysis selector boundaries.</w:t>
      </w:r>
    </w:p>
    <w:p>
      <w:pPr>
        <w:pStyle w:val="BodyText"/>
      </w:pPr>
      <w:hyperlink r:id="rId3450">
        <w:r>
          <w:rPr>
            <w:rStyle w:val="Hyperlink"/>
            <w:b/>
            <w:bCs/>
          </w:rPr>
          <w:t xml:space="preserve">tests/boundary/cli/analysisViewCli.test.ts</w:t>
        </w:r>
      </w:hyperlink>
      <w:r>
        <w:br/>
      </w:r>
      <w:r>
        <w:t xml:space="preserve">544 lines · 18,195 bytes. Test/fixture source. Inspect this file for its assertions and setup; static extraction does not evaluate dynamic case generation.</w:t>
      </w:r>
    </w:p>
    <w:p>
      <w:pPr>
        <w:pStyle w:val="BodyText"/>
      </w:pPr>
      <w:hyperlink r:id="rId3451">
        <w:r>
          <w:rPr>
            <w:rStyle w:val="Hyperlink"/>
            <w:b/>
            <w:bCs/>
          </w:rPr>
          <w:t xml:space="preserve">tests/boundary/cli/analyzeAppBundlePathCli.test.ts</w:t>
        </w:r>
      </w:hyperlink>
      <w:r>
        <w:br/>
      </w:r>
      <w:r>
        <w:t xml:space="preserve">52 lines · 1,718 bytes. Test metadata: analyze app bundle path spellings.</w:t>
      </w:r>
    </w:p>
    <w:p>
      <w:pPr>
        <w:pStyle w:val="BodyText"/>
      </w:pPr>
      <w:hyperlink r:id="rId3452">
        <w:r>
          <w:rPr>
            <w:rStyle w:val="Hyperlink"/>
            <w:b/>
            <w:bCs/>
          </w:rPr>
          <w:t xml:space="preserve">tests/boundary/cli/androidCliCancellation.test.ts</w:t>
        </w:r>
      </w:hyperlink>
      <w:r>
        <w:br/>
      </w:r>
      <w:r>
        <w:t xml:space="preserve">55 lines · 1,782 bytes. Test metadata: awaits cleanup after %s and removes its listeners; leaves the exit code alone on success and removes listeners when execution throws.</w:t>
      </w:r>
    </w:p>
    <w:p>
      <w:pPr>
        <w:pStyle w:val="BodyText"/>
      </w:pPr>
      <w:hyperlink r:id="rId3453">
        <w:r>
          <w:rPr>
            <w:rStyle w:val="Hyperlink"/>
            <w:b/>
            <w:bCs/>
          </w:rPr>
          <w:t xml:space="preserve">tests/boundary/cli/apktoolBooleanOptions.test.ts</w:t>
        </w:r>
      </w:hyperlink>
      <w:r>
        <w:br/>
      </w:r>
      <w:r>
        <w:t xml:space="preserve">85 lines · 2,520 bytes. Test metadata: dispatches –no-strings as include_strings false; keeps string projection enabled when the flag is omitted; documents the supported negative flag in command help.</w:t>
      </w:r>
    </w:p>
    <w:p>
      <w:pPr>
        <w:pStyle w:val="BodyText"/>
      </w:pPr>
      <w:hyperlink r:id="rId3454">
        <w:r>
          <w:rPr>
            <w:rStyle w:val="Hyperlink"/>
            <w:b/>
            <w:bCs/>
          </w:rPr>
          <w:t xml:space="preserve">tests/boundary/cli/apktoolCli.test.ts</w:t>
        </w:r>
      </w:hyperlink>
      <w:r>
        <w:br/>
      </w:r>
      <w:r>
        <w:t xml:space="preserve">50 lines · 1,365 bytes. Test metadata: %j with REA_APKTOOL_COMMAND=%s names the host requirement; validates the locale option before launching apktool.</w:t>
      </w:r>
    </w:p>
    <w:p>
      <w:pPr>
        <w:pStyle w:val="BodyText"/>
      </w:pPr>
      <w:hyperlink r:id="rId3455">
        <w:r>
          <w:rPr>
            <w:rStyle w:val="Hyperlink"/>
            <w:b/>
            <w:bCs/>
          </w:rPr>
          <w:t xml:space="preserve">tests/boundary/cli/apktoolLocaleOption.test.ts</w:t>
        </w:r>
      </w:hyperlink>
      <w:r>
        <w:br/>
      </w:r>
      <w:r>
        <w:t xml:space="preserve">164 lines · 4,310 bytes. Test metadata: forwards the table-only string choice through the CLI; forwards every locale the apktool input owner admits; forwards repeated –locales to project multiple localized tables (+2 more statically named test/suite labels).</w:t>
      </w:r>
    </w:p>
    <w:p>
      <w:pPr>
        <w:pStyle w:val="BodyText"/>
      </w:pPr>
      <w:hyperlink r:id="rId3456">
        <w:r>
          <w:rPr>
            <w:rStyle w:val="Hyperlink"/>
            <w:b/>
            <w:bCs/>
          </w:rPr>
          <w:t xml:space="preserve">tests/boundary/cli/appleBundleDirectoryCli.test.ts</w:t>
        </w:r>
      </w:hyperlink>
      <w:r>
        <w:br/>
      </w:r>
      <w:r>
        <w:t xml:space="preserve">131 lines · 4,659 bytes. Test/fixture source. Inspect this file for its assertions and setup; static extraction does not evaluate dynamic case generation.</w:t>
      </w:r>
    </w:p>
    <w:p>
      <w:pPr>
        <w:pStyle w:val="BodyText"/>
      </w:pPr>
      <w:hyperlink r:id="rId3457">
        <w:r>
          <w:rPr>
            <w:rStyle w:val="Hyperlink"/>
            <w:b/>
            <w:bCs/>
          </w:rPr>
          <w:t xml:space="preserve">tests/boundary/cli/appleUnavailableComponentsCli.test.ts</w:t>
        </w:r>
      </w:hyperlink>
      <w:r>
        <w:br/>
      </w:r>
      <w:r>
        <w:t xml:space="preserve">88 lines · 3,475 bytes. Test/fixture source. Inspect this file for its assertions and setup; static extraction does not evaluate dynamic case generation.</w:t>
      </w:r>
    </w:p>
    <w:p>
      <w:pPr>
        <w:pStyle w:val="BodyText"/>
      </w:pPr>
      <w:hyperlink r:id="rId3458">
        <w:r>
          <w:rPr>
            <w:rStyle w:val="Hyperlink"/>
            <w:b/>
            <w:bCs/>
          </w:rPr>
          <w:t xml:space="preserve">tests/boundary/cli/artifactInputLimits.test.ts</w:t>
        </w:r>
      </w:hyperlink>
      <w:r>
        <w:br/>
      </w:r>
      <w:r>
        <w:t xml:space="preserve">58 lines · 2,091 bytes. Test/fixture source. Inspect this file for its assertions and setup; static extraction does not evaluate dynamic case generation.</w:t>
      </w:r>
    </w:p>
    <w:p>
      <w:pPr>
        <w:pStyle w:val="BodyText"/>
      </w:pPr>
      <w:hyperlink r:id="rId3459">
        <w:r>
          <w:rPr>
            <w:rStyle w:val="Hyperlink"/>
            <w:b/>
            <w:bCs/>
          </w:rPr>
          <w:t xml:space="preserve">tests/boundary/cli/browserCli.test.ts</w:t>
        </w:r>
      </w:hyperlink>
      <w:r>
        <w:br/>
      </w:r>
      <w:r>
        <w:t xml:space="preserve">730 lines · 20,026 bytes. Test metadata: browser CLI parity returns the same Evidence discovery and inspection contracts; compares redirect metadata uncertainty through the public CLI; browser CLI attaches through a browser socket and records it redacted (+8 more statically named test/suite labels).</w:t>
      </w:r>
    </w:p>
    <w:p>
      <w:pPr>
        <w:pStyle w:val="BodyText"/>
      </w:pPr>
      <w:hyperlink r:id="rId3460">
        <w:r>
          <w:rPr>
            <w:rStyle w:val="Hyperlink"/>
            <w:b/>
            <w:bCs/>
          </w:rPr>
          <w:t xml:space="preserve">tests/boundary/cli/browserCompareJsonFiles.test.ts</w:t>
        </w:r>
      </w:hyperlink>
      <w:r>
        <w:br/>
      </w:r>
      <w:r>
        <w:t xml:space="preserve">235 lines · 7,395 bytes. Test metadata: browser comparison JSON file inputs; compares screenshot artifacts too large for a command-line argument; reports which screenshot artifact failed validation (+2 more statically named test/suite labels).</w:t>
      </w:r>
    </w:p>
    <w:p>
      <w:pPr>
        <w:pStyle w:val="BodyText"/>
      </w:pPr>
      <w:hyperlink r:id="rId3461">
        <w:r>
          <w:rPr>
            <w:rStyle w:val="Hyperlink"/>
            <w:b/>
            <w:bCs/>
          </w:rPr>
          <w:t xml:space="preserve">tests/boundary/cli/browserInputDiagnostics.test.ts</w:t>
        </w:r>
      </w:hyperlink>
      <w:r>
        <w:br/>
      </w:r>
      <w:r>
        <w:t xml:space="preserve">258 lines · 7,799 bytes. Test metadata: inspection branch diagnostics; browser and Inspector CLI input diagnostics.</w:t>
      </w:r>
    </w:p>
    <w:p>
      <w:pPr>
        <w:pStyle w:val="BodyText"/>
      </w:pPr>
      <w:hyperlink r:id="rId3462">
        <w:r>
          <w:rPr>
            <w:rStyle w:val="Hyperlink"/>
            <w:b/>
            <w:bCs/>
          </w:rPr>
          <w:t xml:space="preserve">tests/boundary/cli/browserRedirectShapeCompleteness.test.ts</w:t>
        </w:r>
      </w:hyperlink>
      <w:r>
        <w:br/>
      </w:r>
      <w:r>
        <w:t xml:space="preserve">86 lines · 2,318 bytes. Test metadata: reports missing JSON shapes only when body shapes are selected.</w:t>
      </w:r>
    </w:p>
    <w:p>
      <w:pPr>
        <w:pStyle w:val="BodyText"/>
      </w:pPr>
      <w:hyperlink r:id="rId3463">
        <w:r>
          <w:rPr>
            <w:rStyle w:val="Hyperlink"/>
            <w:b/>
            <w:bCs/>
          </w:rPr>
          <w:t xml:space="preserve">tests/boundary/cli/bundleComparisonCli.test.ts</w:t>
        </w:r>
      </w:hyperlink>
      <w:r>
        <w:br/>
      </w:r>
      <w:r>
        <w:t xml:space="preserve">105 lines · 3,403 bytes. Test/fixture source. Inspect this file for its assertions and setup; static extraction does not evaluate dynamic case generation.</w:t>
      </w:r>
    </w:p>
    <w:p>
      <w:pPr>
        <w:pStyle w:val="BodyText"/>
      </w:pPr>
      <w:hyperlink r:id="rId3464">
        <w:r>
          <w:rPr>
            <w:rStyle w:val="Hyperlink"/>
            <w:b/>
            <w:bCs/>
          </w:rPr>
          <w:t xml:space="preserve">tests/boundary/cli/callerPathSymlinkParentCli.test.ts</w:t>
        </w:r>
      </w:hyperlink>
      <w:r>
        <w:br/>
      </w:r>
      <w:r>
        <w:t xml:space="preserve">90 lines · 3,626 bytes. Test metadata: caller paths through a directory symlink and …</w:t>
      </w:r>
    </w:p>
    <w:p>
      <w:pPr>
        <w:pStyle w:val="BodyText"/>
      </w:pPr>
      <w:hyperlink r:id="rId3465">
        <w:r>
          <w:rPr>
            <w:rStyle w:val="Hyperlink"/>
            <w:b/>
            <w:bCs/>
          </w:rPr>
          <w:t xml:space="preserve">tests/boundary/cli/captureCleanup.test.ts</w:t>
        </w:r>
      </w:hyperlink>
      <w:r>
        <w:br/>
      </w:r>
      <w:r>
        <w:t xml:space="preserve">251 lines · 6,508 bytes. Test metadata: awaits cleanup retry and preserves completed output when retry failure is %s; keeps the primary CLI failure when close throws an untyped error; closes the service and retains an unexpected producer rejection (+2 more statically named test/suite labels).</w:t>
      </w:r>
    </w:p>
    <w:p>
      <w:pPr>
        <w:pStyle w:val="BodyText"/>
      </w:pPr>
      <w:hyperlink r:id="rId3466">
        <w:r>
          <w:rPr>
            <w:rStyle w:val="Hyperlink"/>
            <w:b/>
            <w:bCs/>
          </w:rPr>
          <w:t xml:space="preserve">tests/boundary/cli/cliCompileCache.test.ts</w:t>
        </w:r>
      </w:hyperlink>
      <w:r>
        <w:br/>
      </w:r>
      <w:r>
        <w:t xml:space="preserve">57 lines · 2,204 bytes. Test/fixture source. Inspect this file for its assertions and setup; static extraction does not evaluate dynamic case generation.</w:t>
      </w:r>
    </w:p>
    <w:p>
      <w:pPr>
        <w:pStyle w:val="BodyText"/>
      </w:pPr>
      <w:hyperlink r:id="rId3467">
        <w:r>
          <w:rPr>
            <w:rStyle w:val="Hyperlink"/>
            <w:b/>
            <w:bCs/>
          </w:rPr>
          <w:t xml:space="preserve">tests/boundary/cli/cliInputSchemaRequired.test.ts</w:t>
        </w:r>
      </w:hyperlink>
      <w:r>
        <w:br/>
      </w:r>
      <w:r>
        <w:t xml:space="preserve">264 lines · 9,981 bytes. Test metadata: CLI advertised input schemas; require exactly the inputs whose omission the parser rejects; accepts the one-argument keyed-archive call and keeps its constraints (+8 more statically named test/suite labels).</w:t>
      </w:r>
    </w:p>
    <w:p>
      <w:pPr>
        <w:pStyle w:val="BodyText"/>
      </w:pPr>
      <w:hyperlink r:id="rId3468">
        <w:r>
          <w:rPr>
            <w:rStyle w:val="Hyperlink"/>
            <w:b/>
            <w:bCs/>
          </w:rPr>
          <w:t xml:space="preserve">tests/boundary/cli/cliIntegerArguments.test.ts</w:t>
        </w:r>
      </w:hyperlink>
      <w:r>
        <w:br/>
      </w:r>
      <w:r>
        <w:t xml:space="preserve">95 lines · 2,183 bytes. Test metadata: CLI integer arguments; rejects %j as a Cutter expected generation; rejects %j as a web module script index (+2 more statically named test/suite labels).</w:t>
      </w:r>
    </w:p>
    <w:p>
      <w:pPr>
        <w:pStyle w:val="BodyText"/>
      </w:pPr>
      <w:hyperlink r:id="rId3469">
        <w:r>
          <w:rPr>
            <w:rStyle w:val="Hyperlink"/>
            <w:b/>
            <w:bCs/>
          </w:rPr>
          <w:t xml:space="preserve">tests/boundary/cli/cliLogLevelConfiguration.test.ts</w:t>
        </w:r>
      </w:hyperlink>
      <w:r>
        <w:br/>
      </w:r>
      <w:r>
        <w:t xml:space="preserve">21 lines · 729 bytes. Test/fixture source. Inspect this file for its assertions and setup; static extraction does not evaluate dynamic case generation.</w:t>
      </w:r>
    </w:p>
    <w:p>
      <w:pPr>
        <w:pStyle w:val="BodyText"/>
      </w:pPr>
      <w:hyperlink r:id="rId3470">
        <w:r>
          <w:rPr>
            <w:rStyle w:val="Hyperlink"/>
            <w:b/>
            <w:bCs/>
          </w:rPr>
          <w:t xml:space="preserve">tests/boundary/cli/cliOptionAliases.test.ts</w:t>
        </w:r>
      </w:hyperlink>
      <w:r>
        <w:br/>
      </w:r>
      <w:r>
        <w:t xml:space="preserve">77 lines · 2,657 bytes. Test metadata: CLI option aliases; register only single-character short flags; accepts kebab-case long options without registered aliases.</w:t>
      </w:r>
    </w:p>
    <w:p>
      <w:pPr>
        <w:pStyle w:val="BodyText"/>
      </w:pPr>
      <w:hyperlink r:id="rId3471">
        <w:r>
          <w:rPr>
            <w:rStyle w:val="Hyperlink"/>
            <w:b/>
            <w:bCs/>
          </w:rPr>
          <w:t xml:space="preserve">tests/boundary/cli/cliOutput.test.ts</w:t>
        </w:r>
      </w:hyperlink>
      <w:r>
        <w:br/>
      </w:r>
      <w:r>
        <w:t xml:space="preserve">595 lines · 17,923 bytes. Test metadata: CLI output argument boundary; rejects token windows that would corrupt structured output; CLI output flag value forms (+13 more statically named test/suite labels).</w:t>
      </w:r>
    </w:p>
    <w:p>
      <w:pPr>
        <w:pStyle w:val="BodyText"/>
      </w:pPr>
      <w:hyperlink r:id="rId3472">
        <w:r>
          <w:rPr>
            <w:rStyle w:val="Hyperlink"/>
            <w:b/>
            <w:bCs/>
          </w:rPr>
          <w:t xml:space="preserve">tests/boundary/cli/cliServeHarness.ts</w:t>
        </w:r>
      </w:hyperlink>
      <w:r>
        <w:br/>
      </w:r>
      <w:r>
        <w:t xml:space="preserve">44 lines · 1,227 bytes. Declared API documentation: Captured CLI invocation for boundary tests. Serve one CLI invocation with captured output and exit code.</w:t>
      </w:r>
    </w:p>
    <w:p>
      <w:pPr>
        <w:pStyle w:val="BodyText"/>
        <w:spacing w:after="80"/>
      </w:pPr>
      <w:r>
        <w:rPr>
          <w:sz w:val="16"/>
        </w:rPr>
        <w:t xml:space="preserve">Declared exports:</w:t>
      </w:r>
      <w:r>
        <w:rPr>
          <w:sz w:val="16"/>
        </w:rPr>
        <w:t xml:space="preserve"> </w:t>
      </w:r>
      <w:r>
        <w:rPr>
          <w:rStyle w:val="VerbatimChar"/>
          <w:sz w:val="16"/>
        </w:rPr>
        <w:t xml:space="preserve">ServedCli</w:t>
      </w:r>
      <w:r>
        <w:rPr>
          <w:sz w:val="16"/>
        </w:rPr>
        <w:t xml:space="preserve">,</w:t>
      </w:r>
      <w:r>
        <w:rPr>
          <w:sz w:val="16"/>
        </w:rPr>
        <w:t xml:space="preserve"> </w:t>
      </w:r>
      <w:r>
        <w:rPr>
          <w:rStyle w:val="VerbatimChar"/>
          <w:sz w:val="16"/>
        </w:rPr>
        <w:t xml:space="preserve">serveCli</w:t>
      </w:r>
      <w:r>
        <w:rPr>
          <w:sz w:val="16"/>
        </w:rPr>
        <w:t xml:space="preserve">,</w:t>
      </w:r>
      <w:r>
        <w:rPr>
          <w:sz w:val="16"/>
        </w:rPr>
        <w:t xml:space="preserve"> </w:t>
      </w:r>
      <w:r>
        <w:rPr>
          <w:rStyle w:val="VerbatimChar"/>
          <w:sz w:val="16"/>
        </w:rPr>
        <w:t xml:space="preserve">expectConfigurationRefusal</w:t>
      </w:r>
      <w:r>
        <w:rPr>
          <w:sz w:val="16"/>
        </w:rPr>
        <w:t xml:space="preserve">.</w:t>
      </w:r>
    </w:p>
    <w:p>
      <w:pPr>
        <w:pStyle w:val="BodyText"/>
      </w:pPr>
      <w:hyperlink r:id="rId3473">
        <w:r>
          <w:rPr>
            <w:rStyle w:val="Hyperlink"/>
            <w:b/>
            <w:bCs/>
          </w:rPr>
          <w:t xml:space="preserve">tests/boundary/cli/cliSetup.test.ts</w:t>
        </w:r>
      </w:hyperlink>
      <w:r>
        <w:br/>
      </w:r>
      <w:r>
        <w:t xml:space="preserve">512 lines · 16,245 bytes. Test metadata: TTY setup dry run; prints the plan and no-mutation notice for a TTY dry run; shows the refusal instead of a blocked skill plan for a TTY dry run (+12 more statically named test/suite labels).</w:t>
      </w:r>
    </w:p>
    <w:p>
      <w:pPr>
        <w:pStyle w:val="BodyText"/>
      </w:pPr>
      <w:hyperlink r:id="rId3474">
        <w:r>
          <w:rPr>
            <w:rStyle w:val="Hyperlink"/>
            <w:b/>
            <w:bCs/>
          </w:rPr>
          <w:t xml:space="preserve">tests/boundary/cli/cliStartupImports.test.ts</w:t>
        </w:r>
      </w:hyperlink>
      <w:r>
        <w:br/>
      </w:r>
      <w:r>
        <w:t xml:space="preserve">264 lines · 8,396 bytes. Test metadata: CLI startup imports; detects each deferred package when its command code loads; does not load command-specific code to register the command catalog (+4 more statically named test/suite labels).</w:t>
      </w:r>
    </w:p>
    <w:p>
      <w:pPr>
        <w:pStyle w:val="BodyText"/>
      </w:pPr>
      <w:hyperlink r:id="rId3475">
        <w:r>
          <w:rPr>
            <w:rStyle w:val="Hyperlink"/>
            <w:b/>
            <w:bCs/>
          </w:rPr>
          <w:t xml:space="preserve">tests/boundary/cli/cliToolCoverage.test.ts</w:t>
        </w:r>
      </w:hyperlink>
      <w:r>
        <w:br/>
      </w:r>
      <w:r>
        <w:t xml:space="preserve">48 lines · 1,946 bytes. Test metadata: CLI canonical tool coverage; accounts for every MCP tool on the CLI or marks it intentionally MCP-only.</w:t>
      </w:r>
    </w:p>
    <w:p>
      <w:pPr>
        <w:pStyle w:val="BodyText"/>
      </w:pPr>
      <w:hyperlink r:id="rId3476">
        <w:r>
          <w:rPr>
            <w:rStyle w:val="Hyperlink"/>
            <w:b/>
            <w:bCs/>
          </w:rPr>
          <w:t xml:space="preserve">tests/boundary/cli/clientProfileLifecycle.test.ts</w:t>
        </w:r>
      </w:hyperlink>
      <w:r>
        <w:br/>
      </w:r>
      <w:r>
        <w:t xml:space="preserve">303 lines · 9,626 bytes. Test/fixture source. Inspect this file for its assertions and setup; static extraction does not evaluate dynamic case generation.</w:t>
      </w:r>
    </w:p>
    <w:p>
      <w:pPr>
        <w:pStyle w:val="BodyText"/>
      </w:pPr>
      <w:hyperlink r:id="rId3477">
        <w:r>
          <w:rPr>
            <w:rStyle w:val="Hyperlink"/>
            <w:b/>
            <w:bCs/>
          </w:rPr>
          <w:t xml:space="preserve">tests/boundary/cli/clientProfiles.test.ts</w:t>
        </w:r>
      </w:hyperlink>
      <w:r>
        <w:br/>
      </w:r>
      <w:r>
        <w:t xml:space="preserve">838 lines · 29,118 bytes. Test/fixture source. Inspect this file for its assertions and setup; static extraction does not evaluate dynamic case generation.</w:t>
      </w:r>
    </w:p>
    <w:p>
      <w:pPr>
        <w:pStyle w:val="BodyText"/>
      </w:pPr>
      <w:hyperlink r:id="rId3478">
        <w:r>
          <w:rPr>
            <w:rStyle w:val="Hyperlink"/>
            <w:b/>
            <w:bCs/>
          </w:rPr>
          <w:t xml:space="preserve">tests/boundary/cli/closedStdout.test.ts</w:t>
        </w:r>
      </w:hyperlink>
      <w:r>
        <w:br/>
      </w:r>
      <w:r>
        <w:t xml:space="preserve">84 lines · 2,911 bytes. Test metadata: CLI with a closed stdout.</w:t>
      </w:r>
    </w:p>
    <w:p>
      <w:pPr>
        <w:pStyle w:val="BodyText"/>
      </w:pPr>
      <w:hyperlink r:id="rId3479">
        <w:r>
          <w:rPr>
            <w:rStyle w:val="Hyperlink"/>
            <w:b/>
            <w:bCs/>
          </w:rPr>
          <w:t xml:space="preserve">tests/boundary/cli/cutterCommands.test.ts</w:t>
        </w:r>
      </w:hyperlink>
      <w:r>
        <w:br/>
      </w:r>
      <w:r>
        <w:t xml:space="preserve">335 lines · 11,511 bytes. Test metadata: Cutter CLI commands; lists sessions from the selected bridge directory; awaits discovery cancellation on SIGINT and returns its typed outcome with exit130 (+3 more statically named test/suite labels).</w:t>
      </w:r>
    </w:p>
    <w:p>
      <w:pPr>
        <w:pStyle w:val="BodyText"/>
      </w:pPr>
      <w:hyperlink r:id="rId3480">
        <w:r>
          <w:rPr>
            <w:rStyle w:val="Hyperlink"/>
            <w:b/>
            <w:bCs/>
          </w:rPr>
          <w:t xml:space="preserve">tests/boundary/cli/cutterStatusAttributionCli.test.ts</w:t>
        </w:r>
      </w:hyperlink>
      <w:r>
        <w:br/>
      </w:r>
      <w:r>
        <w:t xml:space="preserve">121 lines · 4,137 bytes. Test/fixture source. Inspect this file for its assertions and setup; static extraction does not evaluate dynamic case generation.</w:t>
      </w:r>
    </w:p>
    <w:p>
      <w:pPr>
        <w:pStyle w:val="BodyText"/>
      </w:pPr>
      <w:hyperlink r:id="rId3481">
        <w:r>
          <w:rPr>
            <w:rStyle w:val="Hyperlink"/>
            <w:b/>
            <w:bCs/>
          </w:rPr>
          <w:t xml:space="preserve">tests/boundary/cli/developmentTests.test.ts</w:t>
        </w:r>
      </w:hyperlink>
      <w:r>
        <w:br/>
      </w:r>
      <w:r>
        <w:t xml:space="preserve">387 lines · 13,499 bytes. Test metadata: development test runner symlink aliases; rejects excluded file and directory aliases without running their targets; development test runner exact selection (+13 more statically named test/suite labels).</w:t>
      </w:r>
    </w:p>
    <w:p>
      <w:pPr>
        <w:pStyle w:val="BodyText"/>
      </w:pPr>
      <w:hyperlink r:id="rId3482">
        <w:r>
          <w:rPr>
            <w:rStyle w:val="Hyperlink"/>
            <w:b/>
            <w:bCs/>
          </w:rPr>
          <w:t xml:space="preserve">tests/boundary/cli/dispatcher.test.ts</w:t>
        </w:r>
      </w:hyperlink>
      <w:r>
        <w:br/>
      </w:r>
      <w:r>
        <w:t xml:space="preserve">139 lines · 5,668 bytes. Test metadata: executable dispatcher.</w:t>
      </w:r>
    </w:p>
    <w:p>
      <w:pPr>
        <w:pStyle w:val="BodyText"/>
      </w:pPr>
      <w:hyperlink r:id="rId3483">
        <w:r>
          <w:rPr>
            <w:rStyle w:val="Hyperlink"/>
            <w:b/>
            <w:bCs/>
          </w:rPr>
          <w:t xml:space="preserve">tests/boundary/cli/doctorCancellation.test.ts</w:t>
        </w:r>
      </w:hyperlink>
      <w:r>
        <w:br/>
      </w:r>
      <w:r>
        <w:t xml:space="preserve">154 lines · 5,389 bytes. Test/fixture source. Inspect this file for its assertions and setup; static extraction does not evaluate dynamic case generation.</w:t>
      </w:r>
    </w:p>
    <w:p>
      <w:pPr>
        <w:pStyle w:val="BodyText"/>
      </w:pPr>
      <w:hyperlink r:id="rId3484">
        <w:r>
          <w:rPr>
            <w:rStyle w:val="Hyperlink"/>
            <w:b/>
            <w:bCs/>
          </w:rPr>
          <w:t xml:space="preserve">tests/boundary/cli/doctorHopperDiscovery.test.ts</w:t>
        </w:r>
      </w:hyperlink>
      <w:r>
        <w:br/>
      </w:r>
      <w:r>
        <w:t xml:space="preserve">93 lines · 3,334 bytes. Test/fixture source. Inspect this file for its assertions and setup; static extraction does not evaluate dynamic case generation.</w:t>
      </w:r>
    </w:p>
    <w:p>
      <w:pPr>
        <w:pStyle w:val="BodyText"/>
      </w:pPr>
      <w:hyperlink r:id="rId3485">
        <w:r>
          <w:rPr>
            <w:rStyle w:val="Hyperlink"/>
            <w:b/>
            <w:bCs/>
          </w:rPr>
          <w:t xml:space="preserve">tests/boundary/cli/dylibResolutionCli.test.ts</w:t>
        </w:r>
      </w:hyperlink>
      <w:r>
        <w:br/>
      </w:r>
      <w:r>
        <w:t xml:space="preserve">763 lines · 25,879 bytes. Test metadata: trace-dylib-resolution CLI; trace-dylib-resolution permissions; trace-dylib-resolution root enumeration.</w:t>
      </w:r>
    </w:p>
    <w:p>
      <w:pPr>
        <w:pStyle w:val="BodyText"/>
      </w:pPr>
      <w:hyperlink r:id="rId3486">
        <w:r>
          <w:rPr>
            <w:rStyle w:val="Hyperlink"/>
            <w:b/>
            <w:bCs/>
          </w:rPr>
          <w:t xml:space="preserve">tests/boundary/cli/electronCli.test.ts</w:t>
        </w:r>
      </w:hyperlink>
      <w:r>
        <w:br/>
      </w:r>
      <w:r>
        <w:t xml:space="preserve">441 lines · 13,963 bytes. Test metadata: returns the same endpoint-scoped Electron Evidence contracts; forwards SIGINT through Electron page inspection and completes target cleanup; returns the static JavaScript application Evidence contract (+6 more statically named test/suite labels).</w:t>
      </w:r>
    </w:p>
    <w:p>
      <w:pPr>
        <w:pStyle w:val="BodyText"/>
      </w:pPr>
      <w:hyperlink r:id="rId3487">
        <w:r>
          <w:rPr>
            <w:rStyle w:val="Hyperlink"/>
            <w:b/>
            <w:bCs/>
          </w:rPr>
          <w:t xml:space="preserve">tests/boundary/cli/electronDomAdmissionCli.test.ts</w:t>
        </w:r>
      </w:hyperlink>
      <w:r>
        <w:br/>
      </w:r>
      <w:r>
        <w:t xml:space="preserve">126 lines · 4,076 bytes. Test/fixture source. Inspect this file for its assertions and setup; static extraction does not evaluate dynamic case generation.</w:t>
      </w:r>
    </w:p>
    <w:p>
      <w:pPr>
        <w:pStyle w:val="BodyText"/>
      </w:pPr>
      <w:hyperlink r:id="rId3488">
        <w:r>
          <w:rPr>
            <w:rStyle w:val="Hyperlink"/>
            <w:b/>
            <w:bCs/>
          </w:rPr>
          <w:t xml:space="preserve">tests/boundary/cli/electronFuseCleanupCli.test.ts</w:t>
        </w:r>
      </w:hyperlink>
      <w:r>
        <w:br/>
      </w:r>
      <w:r>
        <w:t xml:space="preserve">100 lines · 3,661 bytes. Test/fixture source. Inspect this file for its assertions and setup; static extraction does not evaluate dynamic case generation.</w:t>
      </w:r>
    </w:p>
    <w:p>
      <w:pPr>
        <w:pStyle w:val="BodyText"/>
      </w:pPr>
      <w:hyperlink r:id="rId3489">
        <w:r>
          <w:rPr>
            <w:rStyle w:val="Hyperlink"/>
            <w:b/>
            <w:bCs/>
          </w:rPr>
          <w:t xml:space="preserve">tests/boundary/cli/electronResourceSizeCli.test.ts</w:t>
        </w:r>
      </w:hyperlink>
      <w:r>
        <w:br/>
      </w:r>
      <w:r>
        <w:t xml:space="preserve">88 lines · 2,972 bytes. Test/fixture source. Inspect this file for its assertions and setup; static extraction does not evaluate dynamic case generation.</w:t>
      </w:r>
    </w:p>
    <w:p>
      <w:pPr>
        <w:pStyle w:val="BodyText"/>
      </w:pPr>
      <w:hyperlink r:id="rId3490">
        <w:r>
          <w:rPr>
            <w:rStyle w:val="Hyperlink"/>
            <w:b/>
            <w:bCs/>
          </w:rPr>
          <w:t xml:space="preserve">tests/boundary/cli/electronWrappedCallPaths.test.ts</w:t>
        </w:r>
      </w:hyperlink>
      <w:r>
        <w:br/>
      </w:r>
      <w:r>
        <w:t xml:space="preserve">787 lines · 28,640 bytes. Test/fixture source. Inspect this file for its assertions and setup; static extraction does not evaluate dynamic case generation.</w:t>
      </w:r>
    </w:p>
    <w:p>
      <w:pPr>
        <w:pStyle w:val="BodyText"/>
      </w:pPr>
      <w:hyperlink r:id="rId3491">
        <w:r>
          <w:rPr>
            <w:rStyle w:val="Hyperlink"/>
            <w:b/>
            <w:bCs/>
          </w:rPr>
          <w:t xml:space="preserve">tests/boundary/cli/emptyHomeStartup.test.ts</w:t>
        </w:r>
      </w:hyperlink>
      <w:r>
        <w:br/>
      </w:r>
      <w:r>
        <w:t xml:space="preserve">32 lines · 1,142 bytes. Test/fixture source. Inspect this file for its assertions and setup; static extraction does not evaluate dynamic case generation.</w:t>
      </w:r>
    </w:p>
    <w:p>
      <w:pPr>
        <w:pStyle w:val="BodyText"/>
      </w:pPr>
      <w:hyperlink r:id="rId3492">
        <w:r>
          <w:rPr>
            <w:rStyle w:val="Hyperlink"/>
            <w:b/>
            <w:bCs/>
          </w:rPr>
          <w:t xml:space="preserve">tests/boundary/cli/evidenceBundleCommands.test.ts</w:t>
        </w:r>
      </w:hyperlink>
      <w:r>
        <w:br/>
      </w:r>
      <w:r>
        <w:t xml:space="preserve">117 lines · 3,837 bytes. Test/fixture source. Inspect this file for its assertions and setup; static extraction does not evaluate dynamic case generation.</w:t>
      </w:r>
    </w:p>
    <w:p>
      <w:pPr>
        <w:pStyle w:val="BodyText"/>
      </w:pPr>
      <w:hyperlink r:id="rId3493">
        <w:r>
          <w:rPr>
            <w:rStyle w:val="Hyperlink"/>
            <w:b/>
            <w:bCs/>
          </w:rPr>
          <w:t xml:space="preserve">tests/boundary/cli/filteredArrayOutput.test.ts</w:t>
        </w:r>
      </w:hyperlink>
      <w:r>
        <w:br/>
      </w:r>
      <w:r>
        <w:t xml:space="preserve">169 lines · 4,805 bytes. Test metadata: preserves filtered array positions in $format (full: $full); counts the normalized filtered %s records; normalizes only owned nested selection arrays for %s (+1 more statically named test/suite labels).</w:t>
      </w:r>
    </w:p>
    <w:p>
      <w:pPr>
        <w:pStyle w:val="BodyText"/>
      </w:pPr>
      <w:hyperlink r:id="rId3494">
        <w:r>
          <w:rPr>
            <w:rStyle w:val="Hyperlink"/>
            <w:b/>
            <w:bCs/>
          </w:rPr>
          <w:t xml:space="preserve">tests/boundary/cli/finishAnalysisCommand.test.ts</w:t>
        </w:r>
      </w:hyperlink>
      <w:r>
        <w:br/>
      </w:r>
      <w:r>
        <w:t xml:space="preserve">74 lines · 2,431 bytes. Test metadata: preserves producer-owned cleanup failure when service close does not resolve it; returns completed partial Evidence when cancellation arrives during close; preserves the primary operation error when cancellation arrives during close.</w:t>
      </w:r>
    </w:p>
    <w:p>
      <w:pPr>
        <w:pStyle w:val="BodyText"/>
      </w:pPr>
      <w:hyperlink r:id="rId3495">
        <w:r>
          <w:rPr>
            <w:rStyle w:val="Hyperlink"/>
            <w:b/>
            <w:bCs/>
          </w:rPr>
          <w:t xml:space="preserve">tests/boundary/cli/flutterCli.test.ts</w:t>
        </w:r>
      </w:hyperlink>
      <w:r>
        <w:br/>
      </w:r>
      <w:r>
        <w:t xml:space="preserve">110 lines · 3,967 bytes. Test metadata: %s advertises a schema through the public CLI; reports an unreadable target with an input refusal; %s reports SIGINT during the cleanup retry as cancellation with completed facts.</w:t>
      </w:r>
    </w:p>
    <w:p>
      <w:pPr>
        <w:pStyle w:val="BodyText"/>
      </w:pPr>
      <w:hyperlink r:id="rId3496">
        <w:r>
          <w:rPr>
            <w:rStyle w:val="Hyperlink"/>
            <w:b/>
            <w:bCs/>
          </w:rPr>
          <w:t xml:space="preserve">tests/boundary/cli/formattingRecovery.test.ts</w:t>
        </w:r>
      </w:hyperlink>
      <w:r>
        <w:br/>
      </w:r>
      <w:r>
        <w:t xml:space="preserve">210 lines · 7,075 bytes. Test metadata: CLI formatting stage admission; preserves native CTA sentinel output; captures thrown integrity failures without re-reading diagnostics during recovery (+6 more statically named test/suite labels).</w:t>
      </w:r>
    </w:p>
    <w:p>
      <w:pPr>
        <w:pStyle w:val="BodyText"/>
      </w:pPr>
      <w:hyperlink r:id="rId3497">
        <w:r>
          <w:rPr>
            <w:rStyle w:val="Hyperlink"/>
            <w:b/>
            <w:bCs/>
          </w:rPr>
          <w:t xml:space="preserve">tests/boundary/cli/fridaCli.test.ts</w:t>
        </w:r>
      </w:hyperlink>
      <w:r>
        <w:br/>
      </w:r>
      <w:r>
        <w:t xml:space="preserve">281 lines · 7,759 bytes. Test metadata: maps one-shot Frida CLI target, script, duration, and remote options; awaits failed startup cleanup and retains the primary error if cleanup still fails; preserves observed devices when CLI provider cleanup fails (+1 more statically named test/suite labels).</w:t>
      </w:r>
    </w:p>
    <w:p>
      <w:pPr>
        <w:pStyle w:val="BodyText"/>
      </w:pPr>
      <w:hyperlink r:id="rId3498">
        <w:r>
          <w:rPr>
            <w:rStyle w:val="Hyperlink"/>
            <w:b/>
            <w:bCs/>
          </w:rPr>
          <w:t xml:space="preserve">tests/boundary/cli/gdbStartupCleanupCli.test.ts</w:t>
        </w:r>
      </w:hyperlink>
      <w:r>
        <w:br/>
      </w:r>
      <w:r>
        <w:t xml:space="preserve">132 lines · 4,030 bytes. Test metadata: rejects one-shot command %s before starting GDB; retries retained GDB cleanup when CLI session startup fails; marks the CLI failed when retained GDB cleanup remains incomplete.</w:t>
      </w:r>
    </w:p>
    <w:p>
      <w:pPr>
        <w:pStyle w:val="BodyText"/>
      </w:pPr>
      <w:hyperlink r:id="rId3499">
        <w:r>
          <w:rPr>
            <w:rStyle w:val="Hyperlink"/>
            <w:b/>
            <w:bCs/>
          </w:rPr>
          <w:t xml:space="preserve">tests/boundary/cli/ghidraInstallationProperties.test.ts</w:t>
        </w:r>
      </w:hyperlink>
      <w:r>
        <w:br/>
      </w:r>
      <w:r>
        <w:t xml:space="preserve">41 lines · 1,749 bytes. Test/fixture source. Inspect this file for its assertions and setup; static extraction does not evaluate dynamic case generation.</w:t>
      </w:r>
    </w:p>
    <w:p>
      <w:pPr>
        <w:pStyle w:val="BodyText"/>
      </w:pPr>
      <w:hyperlink r:id="rId3500">
        <w:r>
          <w:rPr>
            <w:rStyle w:val="Hyperlink"/>
            <w:b/>
            <w:bCs/>
          </w:rPr>
          <w:t xml:space="preserve">tests/boundary/cli/ghidraJavaDoctor.test.ts</w:t>
        </w:r>
      </w:hyperlink>
      <w:r>
        <w:br/>
      </w:r>
      <w:r>
        <w:t xml:space="preserve">232 lines · 8,377 bytes. Test/fixture source. Inspect this file for its assertions and setup; static extraction does not evaluate dynamic case generation.</w:t>
      </w:r>
    </w:p>
    <w:p>
      <w:pPr>
        <w:pStyle w:val="BodyText"/>
      </w:pPr>
      <w:hyperlink r:id="rId3501">
        <w:r>
          <w:rPr>
            <w:rStyle w:val="Hyperlink"/>
            <w:b/>
            <w:bCs/>
          </w:rPr>
          <w:t xml:space="preserve">tests/boundary/cli/hopperLaunchFailureCli.test.ts</w:t>
        </w:r>
      </w:hyperlink>
      <w:r>
        <w:br/>
      </w:r>
      <w:r>
        <w:t xml:space="preserve">104 lines · 3,319 bytes. Test metadata: Hopper launcher failure through the one-shot CLI.</w:t>
      </w:r>
    </w:p>
    <w:p>
      <w:pPr>
        <w:pStyle w:val="BodyText"/>
      </w:pPr>
      <w:hyperlink r:id="rId3502">
        <w:r>
          <w:rPr>
            <w:rStyle w:val="Hyperlink"/>
            <w:b/>
            <w:bCs/>
          </w:rPr>
          <w:t xml:space="preserve">tests/boundary/cli/httpCaptureComparison.test.ts</w:t>
        </w:r>
      </w:hyperlink>
      <w:r>
        <w:br/>
      </w:r>
      <w:r>
        <w:t xml:space="preserve">77 lines · 2,642 bytes. Test metadata: CLI compares incomplete HTTP responses without inventing changes.</w:t>
      </w:r>
    </w:p>
    <w:p>
      <w:pPr>
        <w:pStyle w:val="BodyText"/>
      </w:pPr>
      <w:hyperlink r:id="rId3503">
        <w:r>
          <w:rPr>
            <w:rStyle w:val="Hyperlink"/>
            <w:b/>
            <w:bCs/>
          </w:rPr>
          <w:t xml:space="preserve">tests/boundary/cli/idaRetainedCleanupCli.test.ts</w:t>
        </w:r>
      </w:hyperlink>
      <w:r>
        <w:br/>
      </w:r>
      <w:r>
        <w:t xml:space="preserve">101 lines · 3,446 bytes. Test metadata: headless IDA timeout through the one-shot CLI.</w:t>
      </w:r>
    </w:p>
    <w:p>
      <w:pPr>
        <w:pStyle w:val="BodyText"/>
      </w:pPr>
      <w:hyperlink r:id="rId3504">
        <w:r>
          <w:rPr>
            <w:rStyle w:val="Hyperlink"/>
            <w:b/>
            <w:bCs/>
          </w:rPr>
          <w:t xml:space="preserve">tests/boundary/cli/idaStartupAttributionCli.test.ts</w:t>
        </w:r>
      </w:hyperlink>
      <w:r>
        <w:br/>
      </w:r>
      <w:r>
        <w:t xml:space="preserve">250 lines · 7,409 bytes. Test/fixture source. Inspect this file for its assertions and setup; static extraction does not evaluate dynamic case generation.</w:t>
      </w:r>
    </w:p>
    <w:p>
      <w:pPr>
        <w:pStyle w:val="BodyText"/>
      </w:pPr>
      <w:hyperlink r:id="rId3505">
        <w:r>
          <w:rPr>
            <w:rStyle w:val="Hyperlink"/>
            <w:b/>
            <w:bCs/>
          </w:rPr>
          <w:t xml:space="preserve">tests/boundary/cli/javascriptApplicationJsonOutput.test.ts</w:t>
        </w:r>
      </w:hyperlink>
      <w:r>
        <w:br/>
      </w:r>
      <w:r>
        <w:t xml:space="preserve">203 lines · 6,390 bytes. Test/fixture source. Inspect this file for its assertions and setup; static extraction does not evaluate dynamic case generation.</w:t>
      </w:r>
    </w:p>
    <w:p>
      <w:pPr>
        <w:pStyle w:val="BodyText"/>
      </w:pPr>
      <w:hyperlink r:id="rId3506">
        <w:r>
          <w:rPr>
            <w:rStyle w:val="Hyperlink"/>
            <w:b/>
            <w:bCs/>
          </w:rPr>
          <w:t xml:space="preserve">tests/boundary/cli/javascriptApplicationProgress.test.ts</w:t>
        </w:r>
      </w:hyperlink>
      <w:r>
        <w:br/>
      </w:r>
      <w:r>
        <w:t xml:space="preserve">149 lines · 5,312 bytes. Test/fixture source. Inspect this file for its assertions and setup; static extraction does not evaluate dynamic case generation.</w:t>
      </w:r>
    </w:p>
    <w:p>
      <w:pPr>
        <w:pStyle w:val="BodyText"/>
      </w:pPr>
      <w:hyperlink r:id="rId3507">
        <w:r>
          <w:rPr>
            <w:rStyle w:val="Hyperlink"/>
            <w:b/>
            <w:bCs/>
          </w:rPr>
          <w:t xml:space="preserve">tests/boundary/cli/javascriptArtifactBomRanges.test.ts</w:t>
        </w:r>
      </w:hyperlink>
      <w:r>
        <w:br/>
      </w:r>
      <w:r>
        <w:t xml:space="preserve">45 lines · 1,572 bytes. Test/fixture source. Inspect this file for its assertions and setup; static extraction does not evaluate dynamic case generation.</w:t>
      </w:r>
    </w:p>
    <w:p>
      <w:pPr>
        <w:pStyle w:val="BodyText"/>
      </w:pPr>
      <w:hyperlink r:id="rId3508">
        <w:r>
          <w:rPr>
            <w:rStyle w:val="Hyperlink"/>
            <w:b/>
            <w:bCs/>
          </w:rPr>
          <w:t xml:space="preserve">tests/boundary/cli/javascriptArtifactTypeScriptDialect.test.ts</w:t>
        </w:r>
      </w:hyperlink>
      <w:r>
        <w:br/>
      </w:r>
      <w:r>
        <w:t xml:space="preserve">38 lines · 1,479 bytes. Test/fixture source. Inspect this file for its assertions and setup; static extraction does not evaluate dynamic case generation.</w:t>
      </w:r>
    </w:p>
    <w:p>
      <w:pPr>
        <w:pStyle w:val="BodyText"/>
      </w:pPr>
      <w:hyperlink r:id="rId3509">
        <w:r>
          <w:rPr>
            <w:rStyle w:val="Hyperlink"/>
            <w:b/>
            <w:bCs/>
          </w:rPr>
          <w:t xml:space="preserve">tests/boundary/cli/javascriptBundlerRuntimeScopes.test.ts</w:t>
        </w:r>
      </w:hyperlink>
      <w:r>
        <w:br/>
      </w:r>
      <w:r>
        <w:t xml:space="preserve">241 lines · 8,488 bytes. Test/fixture source. Inspect this file for its assertions and setup; static extraction does not evaluate dynamic case generation.</w:t>
      </w:r>
    </w:p>
    <w:p>
      <w:pPr>
        <w:pStyle w:val="BodyText"/>
      </w:pPr>
      <w:hyperlink r:id="rId3510">
        <w:r>
          <w:rPr>
            <w:rStyle w:val="Hyperlink"/>
            <w:b/>
            <w:bCs/>
          </w:rPr>
          <w:t xml:space="preserve">tests/boundary/cli/javascriptBundlerSelfReferences.test.ts</w:t>
        </w:r>
      </w:hyperlink>
      <w:r>
        <w:br/>
      </w:r>
      <w:r>
        <w:t xml:space="preserve">130 lines · 4,258 bytes. Test/fixture source. Inspect this file for its assertions and setup; static extraction does not evaluate dynamic case generation.</w:t>
      </w:r>
    </w:p>
    <w:p>
      <w:pPr>
        <w:pStyle w:val="BodyText"/>
      </w:pPr>
      <w:hyperlink r:id="rId3511">
        <w:r>
          <w:rPr>
            <w:rStyle w:val="Hyperlink"/>
            <w:b/>
            <w:bCs/>
          </w:rPr>
          <w:t xml:space="preserve">tests/boundary/cli/javascriptDestructuringEvidence.test.ts</w:t>
        </w:r>
      </w:hyperlink>
      <w:r>
        <w:br/>
      </w:r>
      <w:r>
        <w:t xml:space="preserve">62 lines · 2,050 bytes. Test/fixture source. Inspect this file for its assertions and setup; static extraction does not evaluate dynamic case generation.</w:t>
      </w:r>
    </w:p>
    <w:p>
      <w:pPr>
        <w:pStyle w:val="BodyText"/>
      </w:pPr>
      <w:hyperlink r:id="rId3512">
        <w:r>
          <w:rPr>
            <w:rStyle w:val="Hyperlink"/>
            <w:b/>
            <w:bCs/>
          </w:rPr>
          <w:t xml:space="preserve">tests/boundary/cli/javascriptIntegrityPolicyCli.test.ts</w:t>
        </w:r>
      </w:hyperlink>
      <w:r>
        <w:br/>
      </w:r>
      <w:r>
        <w:t xml:space="preserve">106 lines · 3,386 bytes. Test metadata: %s carries the integrity policy into shared JavaScript analysis; rejects the JavaScript integrity policy on binary-only inspection; rejects the explicitly selected %s integrity policy on a binary analyze target (+2 more statically named test/suite labels).</w:t>
      </w:r>
    </w:p>
    <w:p>
      <w:pPr>
        <w:pStyle w:val="BodyText"/>
      </w:pPr>
      <w:hyperlink r:id="rId3513">
        <w:r>
          <w:rPr>
            <w:rStyle w:val="Hyperlink"/>
            <w:b/>
            <w:bCs/>
          </w:rPr>
          <w:t xml:space="preserve">tests/boundary/cli/javascriptIterationCardinality.test.ts</w:t>
        </w:r>
      </w:hyperlink>
      <w:r>
        <w:br/>
      </w:r>
      <w:r>
        <w:t xml:space="preserve">75 lines · 3,135 bytes. Test/fixture source. Inspect this file for its assertions and setup; static extraction does not evaluate dynamic case generation.</w:t>
      </w:r>
    </w:p>
    <w:p>
      <w:pPr>
        <w:pStyle w:val="BodyText"/>
      </w:pPr>
      <w:hyperlink r:id="rId3514">
        <w:r>
          <w:rPr>
            <w:rStyle w:val="Hyperlink"/>
            <w:b/>
            <w:bCs/>
          </w:rPr>
          <w:t xml:space="preserve">tests/boundary/cli/javascriptRuntimeObservationCli.test.ts</w:t>
        </w:r>
      </w:hyperlink>
      <w:r>
        <w:br/>
      </w:r>
      <w:r>
        <w:t xml:space="preserve">122 lines · 3,951 bytes. Test metadata: JavaScript runtime observation CLI parity; returns the same passive Inspector Evidence contracts.</w:t>
      </w:r>
    </w:p>
    <w:p>
      <w:pPr>
        <w:pStyle w:val="BodyText"/>
      </w:pPr>
      <w:hyperlink r:id="rId3515">
        <w:r>
          <w:rPr>
            <w:rStyle w:val="Hyperlink"/>
            <w:b/>
            <w:bCs/>
          </w:rPr>
          <w:t xml:space="preserve">tests/boundary/cli/javascriptSelfImportRelationships.test.ts</w:t>
        </w:r>
      </w:hyperlink>
      <w:r>
        <w:br/>
      </w:r>
      <w:r>
        <w:t xml:space="preserve">382 lines · 13,754 bytes. Test/fixture source. Inspect this file for its assertions and setup; static extraction does not evaluate dynamic case generation.</w:t>
      </w:r>
    </w:p>
    <w:p>
      <w:pPr>
        <w:pStyle w:val="BodyText"/>
      </w:pPr>
      <w:hyperlink r:id="rId3516">
        <w:r>
          <w:rPr>
            <w:rStyle w:val="Hyperlink"/>
            <w:b/>
            <w:bCs/>
          </w:rPr>
          <w:t xml:space="preserve">tests/boundary/cli/jebCli.test.ts</w:t>
        </w:r>
      </w:hyperlink>
      <w:r>
        <w:br/>
      </w:r>
      <w:r>
        <w:t xml:space="preserve">133 lines · 4,225 bytes. Test metadata: reports an unreachable engine endpoint with recovery guidance; validates decompile item input before contacting the engine; reports invalid $setting without breaking other commands (+1 more statically named test/suite labels).</w:t>
      </w:r>
    </w:p>
    <w:p>
      <w:pPr>
        <w:pStyle w:val="BodyText"/>
      </w:pPr>
      <w:hyperlink r:id="rId3517">
        <w:r>
          <w:rPr>
            <w:rStyle w:val="Hyperlink"/>
            <w:b/>
            <w:bCs/>
          </w:rPr>
          <w:t xml:space="preserve">tests/boundary/cli/jsonInputSize.test.ts</w:t>
        </w:r>
      </w:hyperlink>
      <w:r>
        <w:br/>
      </w:r>
      <w:r>
        <w:t xml:space="preserve">227 lines · 8,039 bytes. Test/fixture source. Inspect this file for its assertions and setup; static extraction does not evaluate dynamic case generation.</w:t>
      </w:r>
    </w:p>
    <w:p>
      <w:pPr>
        <w:pStyle w:val="BodyText"/>
      </w:pPr>
      <w:hyperlink r:id="rId3518">
        <w:r>
          <w:rPr>
            <w:rStyle w:val="Hyperlink"/>
            <w:b/>
            <w:bCs/>
          </w:rPr>
          <w:t xml:space="preserve">tests/boundary/cli/jsonInputStatus.test.ts</w:t>
        </w:r>
      </w:hyperlink>
      <w:r>
        <w:br/>
      </w:r>
      <w:r>
        <w:t xml:space="preserve">378 lines · 12,891 bytes. Test metadata: compiled CLI JSON input failure status; compiled CLI JSON input diagnostic preservation; compiled CLI JSON path ambiguity (+2 more statically named test/suite labels).</w:t>
      </w:r>
    </w:p>
    <w:p>
      <w:pPr>
        <w:pStyle w:val="BodyText"/>
      </w:pPr>
      <w:hyperlink r:id="rId3519">
        <w:r>
          <w:rPr>
            <w:rStyle w:val="Hyperlink"/>
            <w:b/>
            <w:bCs/>
          </w:rPr>
          <w:t xml:space="preserve">tests/boundary/cli/jsonOutput.test.ts</w:t>
        </w:r>
      </w:hyperlink>
      <w:r>
        <w:br/>
      </w:r>
      <w:r>
        <w:t xml:space="preserve">595 lines · 20,221 bytes. Test metadata: incremental CLI JSON; matches native JSON encoding for %j; preserves shared objects without interpreting them as cycles (+23 more statically named test/suite labels).</w:t>
      </w:r>
    </w:p>
    <w:p>
      <w:pPr>
        <w:pStyle w:val="BodyText"/>
      </w:pPr>
      <w:hyperlink r:id="rId3520">
        <w:r>
          <w:rPr>
            <w:rStyle w:val="Hyperlink"/>
            <w:b/>
            <w:bCs/>
          </w:rPr>
          <w:t xml:space="preserve">tests/boundary/cli/keyedArchivePrototypeKeyCli.test.ts</w:t>
        </w:r>
      </w:hyperlink>
      <w:r>
        <w:br/>
      </w:r>
      <w:r>
        <w:t xml:space="preserve">123 lines · 4,343 bytes. Test/fixture source. Inspect this file for its assertions and setup; static extraction does not evaluate dynamic case generation.</w:t>
      </w:r>
    </w:p>
    <w:p>
      <w:pPr>
        <w:pStyle w:val="BodyText"/>
      </w:pPr>
      <w:hyperlink r:id="rId3521">
        <w:r>
          <w:rPr>
            <w:rStyle w:val="Hyperlink"/>
            <w:b/>
            <w:bCs/>
          </w:rPr>
          <w:t xml:space="preserve">tests/boundary/cli/keyedArchiveXmlExtensionCli.test.ts</w:t>
        </w:r>
      </w:hyperlink>
      <w:r>
        <w:br/>
      </w:r>
      <w:r>
        <w:t xml:space="preserve">38 lines · 1,279 bytes. Test/fixture source. Inspect this file for its assertions and setup; static extraction does not evaluate dynamic case generation.</w:t>
      </w:r>
    </w:p>
    <w:p>
      <w:pPr>
        <w:pStyle w:val="BodyText"/>
      </w:pPr>
      <w:hyperlink r:id="rId3522">
        <w:r>
          <w:rPr>
            <w:rStyle w:val="Hyperlink"/>
            <w:b/>
            <w:bCs/>
          </w:rPr>
          <w:t xml:space="preserve">tests/boundary/cli/keyedArchiveXmlNestingCli.test.ts</w:t>
        </w:r>
      </w:hyperlink>
      <w:r>
        <w:br/>
      </w:r>
      <w:r>
        <w:t xml:space="preserve">78 lines · 2,613 bytes. Test/fixture source. Inspect this file for its assertions and setup; static extraction does not evaluate dynamic case generation.</w:t>
      </w:r>
    </w:p>
    <w:p>
      <w:pPr>
        <w:pStyle w:val="BodyText"/>
      </w:pPr>
      <w:hyperlink r:id="rId3523">
        <w:r>
          <w:rPr>
            <w:rStyle w:val="Hyperlink"/>
            <w:b/>
            <w:bCs/>
          </w:rPr>
          <w:t xml:space="preserve">tests/boundary/cli/mcpDoctorHelpCli.test.ts</w:t>
        </w:r>
      </w:hyperlink>
      <w:r>
        <w:br/>
      </w:r>
      <w:r>
        <w:t xml:space="preserve">86 lines · 3,170 bytes. Test metadata: MCP doctor help boundary.</w:t>
      </w:r>
    </w:p>
    <w:p>
      <w:pPr>
        <w:pStyle w:val="BodyText"/>
      </w:pPr>
      <w:hyperlink r:id="rId3524">
        <w:r>
          <w:rPr>
            <w:rStyle w:val="Hyperlink"/>
            <w:b/>
            <w:bCs/>
          </w:rPr>
          <w:t xml:space="preserve">tests/boundary/cli/nativeDemangleCli.test.ts</w:t>
        </w:r>
      </w:hyperlink>
      <w:r>
        <w:br/>
      </w:r>
      <w:r>
        <w:t xml:space="preserve">72 lines · 2,087 bytes. Test metadata: Swift demangling CLI with line-terminator characters.</w:t>
      </w:r>
    </w:p>
    <w:p>
      <w:pPr>
        <w:pStyle w:val="BodyText"/>
      </w:pPr>
      <w:hyperlink r:id="rId3525">
        <w:r>
          <w:rPr>
            <w:rStyle w:val="Hyperlink"/>
            <w:b/>
            <w:bCs/>
          </w:rPr>
          <w:t xml:space="preserve">tests/boundary/cli/nativeDispatchPropertyAttributes.test.ts</w:t>
        </w:r>
      </w:hyperlink>
      <w:r>
        <w:br/>
      </w:r>
      <w:r>
        <w:t xml:space="preserve">193 lines · 6,653 bytes. Test metadata: native dispatch property attributes; native dispatch property record isolation; native dispatch provider choice.</w:t>
      </w:r>
    </w:p>
    <w:p>
      <w:pPr>
        <w:pStyle w:val="BodyText"/>
      </w:pPr>
      <w:hyperlink r:id="rId3526">
        <w:r>
          <w:rPr>
            <w:rStyle w:val="Hyperlink"/>
            <w:b/>
            <w:bCs/>
          </w:rPr>
          <w:t xml:space="preserve">tests/boundary/cli/nativeEfficiencyComparison.test.ts</w:t>
        </w:r>
      </w:hyperlink>
      <w:r>
        <w:br/>
      </w:r>
      <w:r>
        <w:t xml:space="preserve">336 lines · 11,389 bytes. Test metadata: binds the DOS model grade to its observed load image: %s; retains the DOS load-image source for its facts and derived entry seed; rejects a stale DOS load image before using its entry and closes the session (+3 more statically named test/suite labels).</w:t>
      </w:r>
    </w:p>
    <w:p>
      <w:pPr>
        <w:pStyle w:val="BodyText"/>
      </w:pPr>
      <w:hyperlink r:id="rId3527">
        <w:r>
          <w:rPr>
            <w:rStyle w:val="Hyperlink"/>
            <w:b/>
            <w:bCs/>
          </w:rPr>
          <w:t xml:space="preserve">tests/boundary/cli/nativeMachoDylibIdentityCli.test.ts</w:t>
        </w:r>
      </w:hyperlink>
      <w:r>
        <w:br/>
      </w:r>
      <w:r>
        <w:t xml:space="preserve">57 lines · 2,050 bytes. Test metadata: native Mach-O CLI dylib identity.</w:t>
      </w:r>
    </w:p>
    <w:p>
      <w:pPr>
        <w:pStyle w:val="BodyText"/>
      </w:pPr>
      <w:hyperlink r:id="rId3528">
        <w:r>
          <w:rPr>
            <w:rStyle w:val="Hyperlink"/>
            <w:b/>
            <w:bCs/>
          </w:rPr>
          <w:t xml:space="preserve">tests/boundary/cli/nativeMachoEchoedPathCli.test.ts</w:t>
        </w:r>
      </w:hyperlink>
      <w:r>
        <w:br/>
      </w:r>
      <w:r>
        <w:t xml:space="preserve">105 lines · 3,550 bytes. Test metadata: native Mach-O CLI with echoed path text.</w:t>
      </w:r>
    </w:p>
    <w:p>
      <w:pPr>
        <w:pStyle w:val="BodyText"/>
      </w:pPr>
      <w:hyperlink r:id="rId3529">
        <w:r>
          <w:rPr>
            <w:rStyle w:val="Hyperlink"/>
            <w:b/>
            <w:bCs/>
          </w:rPr>
          <w:t xml:space="preserve">tests/boundary/cli/nativeMachoLinkerOptionsCli.test.ts</w:t>
        </w:r>
      </w:hyperlink>
      <w:r>
        <w:br/>
      </w:r>
      <w:r>
        <w:t xml:space="preserve">68 lines · 2,311 bytes. Test metadata: native Mach-O CLI linker options.</w:t>
      </w:r>
    </w:p>
    <w:p>
      <w:pPr>
        <w:pStyle w:val="BodyText"/>
      </w:pPr>
      <w:hyperlink r:id="rId3530">
        <w:r>
          <w:rPr>
            <w:rStyle w:val="Hyperlink"/>
            <w:b/>
            <w:bCs/>
          </w:rPr>
          <w:t xml:space="preserve">tests/boundary/cli/nativeMachoObjectSegmentCli.test.ts</w:t>
        </w:r>
      </w:hyperlink>
      <w:r>
        <w:br/>
      </w:r>
      <w:r>
        <w:t xml:space="preserve">55 lines · 1,983 bytes. Test metadata: native Mach-O CLI object segment.</w:t>
      </w:r>
    </w:p>
    <w:p>
      <w:pPr>
        <w:pStyle w:val="BodyText"/>
      </w:pPr>
      <w:hyperlink r:id="rId3531">
        <w:r>
          <w:rPr>
            <w:rStyle w:val="Hyperlink"/>
            <w:b/>
            <w:bCs/>
          </w:rPr>
          <w:t xml:space="preserve">tests/boundary/cli/nativePlistCli.test.ts</w:t>
        </w:r>
      </w:hyperlink>
      <w:r>
        <w:br/>
      </w:r>
      <w:r>
        <w:t xml:space="preserve">350 lines · 12,481 bytes. Test metadata: native plist CLI selection; native plist CLI source formats; native plist CLI typed values (+1 more statically named test/suite labels).</w:t>
      </w:r>
    </w:p>
    <w:p>
      <w:pPr>
        <w:pStyle w:val="BodyText"/>
      </w:pPr>
      <w:hyperlink r:id="rId3532">
        <w:r>
          <w:rPr>
            <w:rStyle w:val="Hyperlink"/>
            <w:b/>
            <w:bCs/>
          </w:rPr>
          <w:t xml:space="preserve">tests/boundary/cli/nativePlistPrototypeKeyCli.test.ts</w:t>
        </w:r>
      </w:hyperlink>
      <w:r>
        <w:br/>
      </w:r>
      <w:r>
        <w:t xml:space="preserve">53 lines · 1,990 bytes. Test metadata: native plist CLI with a __proto__ key.</w:t>
      </w:r>
    </w:p>
    <w:p>
      <w:pPr>
        <w:pStyle w:val="BodyText"/>
      </w:pPr>
      <w:hyperlink r:id="rId3533">
        <w:r>
          <w:rPr>
            <w:rStyle w:val="Hyperlink"/>
            <w:b/>
            <w:bCs/>
          </w:rPr>
          <w:t xml:space="preserve">tests/boundary/cli/nativePlistSelectionFailureCli.test.ts</w:t>
        </w:r>
      </w:hyperlink>
      <w:r>
        <w:br/>
      </w:r>
      <w:r>
        <w:t xml:space="preserve">250 lines · 8,507 bytes. Test metadata: native plist CLI selection failures; native plist CLI decode diagnostics; native plist CLI direct target selection.</w:t>
      </w:r>
    </w:p>
    <w:p>
      <w:pPr>
        <w:pStyle w:val="BodyText"/>
      </w:pPr>
      <w:hyperlink r:id="rId3534">
        <w:r>
          <w:rPr>
            <w:rStyle w:val="Hyperlink"/>
            <w:b/>
            <w:bCs/>
          </w:rPr>
          <w:t xml:space="preserve">tests/boundary/cli/nativeSignatureCli.test.ts</w:t>
        </w:r>
      </w:hyperlink>
      <w:r>
        <w:br/>
      </w:r>
      <w:r>
        <w:t xml:space="preserve">87 lines · 3,215 bytes. Test metadata: native signature CLI with echoed path text.</w:t>
      </w:r>
    </w:p>
    <w:p>
      <w:pPr>
        <w:pStyle w:val="BodyText"/>
      </w:pPr>
      <w:hyperlink r:id="rId3535">
        <w:r>
          <w:rPr>
            <w:rStyle w:val="Hyperlink"/>
            <w:b/>
            <w:bCs/>
          </w:rPr>
          <w:t xml:space="preserve">tests/boundary/cli/nativeUiScenarioInputCli.test.ts</w:t>
        </w:r>
      </w:hyperlink>
      <w:r>
        <w:br/>
      </w:r>
      <w:r>
        <w:t xml:space="preserve">97 lines · 2,599 bytes. Test metadata: native UI scenario CLI input.</w:t>
      </w:r>
    </w:p>
    <w:p>
      <w:pPr>
        <w:pStyle w:val="BodyText"/>
      </w:pPr>
      <w:hyperlink r:id="rId3536">
        <w:r>
          <w:rPr>
            <w:rStyle w:val="Hyperlink"/>
            <w:b/>
            <w:bCs/>
          </w:rPr>
          <w:t xml:space="preserve">tests/boundary/cli/packageRunnerRegistration.test.ts</w:t>
        </w:r>
      </w:hyperlink>
      <w:r>
        <w:br/>
      </w:r>
      <w:r>
        <w:t xml:space="preserve">70 lines · 2,388 bytes. Test/fixture source. Inspect this file for its assertions and setup; static extraction does not evaluate dynamic case generation.</w:t>
      </w:r>
    </w:p>
    <w:p>
      <w:pPr>
        <w:pStyle w:val="BodyText"/>
      </w:pPr>
      <w:hyperlink r:id="rId3537">
        <w:r>
          <w:rPr>
            <w:rStyle w:val="Hyperlink"/>
            <w:b/>
            <w:bCs/>
          </w:rPr>
          <w:t xml:space="preserve">tests/boundary/cli/pcapCli.test.ts</w:t>
        </w:r>
      </w:hyperlink>
      <w:r>
        <w:br/>
      </w:r>
      <w:r>
        <w:t xml:space="preserve">37 lines · 1,232 bytes. Test metadata: %s advertises a schema through the public CLI; %s names the missing Wireshark tool to configure; names a relative tool selection as configuration to fix.</w:t>
      </w:r>
    </w:p>
    <w:p>
      <w:pPr>
        <w:pStyle w:val="BodyText"/>
      </w:pPr>
      <w:hyperlink r:id="rId3538">
        <w:r>
          <w:rPr>
            <w:rStyle w:val="Hyperlink"/>
            <w:b/>
            <w:bCs/>
          </w:rPr>
          <w:t xml:space="preserve">tests/boundary/cli/projectedErrorStatus.test.ts</w:t>
        </w:r>
      </w:hyperlink>
      <w:r>
        <w:br/>
      </w:r>
      <w:r>
        <w:t xml:space="preserve">25 lines · 768 bytes. Test metadata: projected CLI failures.</w:t>
      </w:r>
    </w:p>
    <w:p>
      <w:pPr>
        <w:pStyle w:val="BodyText"/>
      </w:pPr>
      <w:hyperlink r:id="rId3539">
        <w:r>
          <w:rPr>
            <w:rStyle w:val="Hyperlink"/>
            <w:b/>
            <w:bCs/>
          </w:rPr>
          <w:t xml:space="preserve">tests/boundary/cli/rawBinaryCli.test.ts</w:t>
        </w:r>
      </w:hyperlink>
      <w:r>
        <w:br/>
      </w:r>
      <w:r>
        <w:t xml:space="preserve">136 lines · 4,033 bytes. Test/fixture source. Inspect this file for its assertions and setup; static extraction does not evaluate dynamic case generation.</w:t>
      </w:r>
    </w:p>
    <w:p>
      <w:pPr>
        <w:pStyle w:val="BodyText"/>
      </w:pPr>
      <w:hyperlink r:id="rId3540">
        <w:r>
          <w:rPr>
            <w:rStyle w:val="Hyperlink"/>
            <w:b/>
            <w:bCs/>
          </w:rPr>
          <w:t xml:space="preserve">tests/boundary/cli/reconstructionObligationLedgerCli.test.ts</w:t>
        </w:r>
      </w:hyperlink>
      <w:r>
        <w:br/>
      </w:r>
      <w:r>
        <w:t xml:space="preserve">119 lines · 3,464 bytes. Test metadata: reconstruction obligation ledger CLI parity; reports non-canonical authenticated bundles as caller input; builds the same Evidence-backed empty ledger through the CLI.</w:t>
      </w:r>
    </w:p>
    <w:p>
      <w:pPr>
        <w:pStyle w:val="BodyText"/>
      </w:pPr>
      <w:hyperlink r:id="rId3541">
        <w:r>
          <w:rPr>
            <w:rStyle w:val="Hyperlink"/>
            <w:b/>
            <w:bCs/>
          </w:rPr>
          <w:t xml:space="preserve">tests/boundary/cli/referenceSourceDirectoryImports.test.ts</w:t>
        </w:r>
      </w:hyperlink>
      <w:r>
        <w:br/>
      </w:r>
      <w:r>
        <w:t xml:space="preserve">199 lines · 8,335 bytes. Test metadata: compiled reference-source directory imports.</w:t>
      </w:r>
    </w:p>
    <w:p>
      <w:pPr>
        <w:pStyle w:val="BodyText"/>
      </w:pPr>
      <w:hyperlink r:id="rId3542">
        <w:r>
          <w:rPr>
            <w:rStyle w:val="Hyperlink"/>
            <w:b/>
            <w:bCs/>
          </w:rPr>
          <w:t xml:space="preserve">tests/boundary/cli/referenceSourceExclusions.test.ts</w:t>
        </w:r>
      </w:hyperlink>
      <w:r>
        <w:br/>
      </w:r>
      <w:r>
        <w:t xml:space="preserve">125 lines · 4,181 bytes. Test metadata: compiled reference-source exclusion provenance.</w:t>
      </w:r>
    </w:p>
    <w:p>
      <w:pPr>
        <w:pStyle w:val="BodyText"/>
      </w:pPr>
      <w:hyperlink r:id="rId3543">
        <w:r>
          <w:rPr>
            <w:rStyle w:val="Hyperlink"/>
            <w:b/>
            <w:bCs/>
          </w:rPr>
          <w:t xml:space="preserve">tests/boundary/cli/referenceSourceImportStatus.test.ts</w:t>
        </w:r>
      </w:hyperlink>
      <w:r>
        <w:br/>
      </w:r>
      <w:r>
        <w:t xml:space="preserve">195 lines · 6,695 bytes. Test metadata: compiled Windows reference-source import; compiled reference-source import preflight failures.</w:t>
      </w:r>
    </w:p>
    <w:p>
      <w:pPr>
        <w:pStyle w:val="BodyText"/>
      </w:pPr>
      <w:hyperlink r:id="rId3544">
        <w:r>
          <w:rPr>
            <w:rStyle w:val="Hyperlink"/>
            <w:b/>
            <w:bCs/>
          </w:rPr>
          <w:t xml:space="preserve">tests/boundary/cli/referenceSourceLegacyFacts.test.ts</w:t>
        </w:r>
      </w:hyperlink>
      <w:r>
        <w:br/>
      </w:r>
      <w:r>
        <w:t xml:space="preserve">90 lines · 3,281 bytes. Test/fixture source. Inspect this file for its assertions and setup; static extraction does not evaluate dynamic case generation.</w:t>
      </w:r>
    </w:p>
    <w:p>
      <w:pPr>
        <w:pStyle w:val="BodyText"/>
      </w:pPr>
      <w:hyperlink r:id="rId3545">
        <w:r>
          <w:rPr>
            <w:rStyle w:val="Hyperlink"/>
            <w:b/>
            <w:bCs/>
          </w:rPr>
          <w:t xml:space="preserve">tests/boundary/cli/referenceSourceSummary.test.ts</w:t>
        </w:r>
      </w:hyperlink>
      <w:r>
        <w:br/>
      </w:r>
      <w:r>
        <w:t xml:space="preserve">190 lines · 6,484 bytes. Test metadata: compiled historical-source summaries; compiled historical-source summary input boundaries.</w:t>
      </w:r>
    </w:p>
    <w:p>
      <w:pPr>
        <w:pStyle w:val="BodyText"/>
      </w:pPr>
      <w:hyperlink r:id="rId3546">
        <w:r>
          <w:rPr>
            <w:rStyle w:val="Hyperlink"/>
            <w:b/>
            <w:bCs/>
          </w:rPr>
          <w:t xml:space="preserve">tests/boundary/cli/referenceSourceUtf8.test.ts</w:t>
        </w:r>
      </w:hyperlink>
      <w:r>
        <w:br/>
      </w:r>
      <w:r>
        <w:t xml:space="preserve">221 lines · 7,274 bytes. Test/fixture source. Inspect this file for its assertions and setup; static extraction does not evaluate dynamic case generation.</w:t>
      </w:r>
    </w:p>
    <w:p>
      <w:pPr>
        <w:pStyle w:val="BodyText"/>
      </w:pPr>
      <w:hyperlink r:id="rId3547">
        <w:r>
          <w:rPr>
            <w:rStyle w:val="Hyperlink"/>
            <w:b/>
            <w:bCs/>
          </w:rPr>
          <w:t xml:space="preserve">tests/boundary/cli/reverseEngineeringCommands.test.ts</w:t>
        </w:r>
      </w:hyperlink>
      <w:r>
        <w:br/>
      </w:r>
      <w:r>
        <w:t xml:space="preserve">429 lines · 13,707 bytes. Test metadata: lists objdump architectures without inventing an artifact path; promotes only complete production cleanup-only Evidence after CLI cleanup retry; preserves an operation timeout and unknown partial Evidence after cleanup retry (+3 more statically named test/suite labels).</w:t>
      </w:r>
    </w:p>
    <w:p>
      <w:pPr>
        <w:pStyle w:val="BodyText"/>
      </w:pPr>
      <w:hyperlink r:id="rId3548">
        <w:r>
          <w:rPr>
            <w:rStyle w:val="Hyperlink"/>
            <w:b/>
            <w:bCs/>
          </w:rPr>
          <w:t xml:space="preserve">tests/boundary/cli/scenarioCliInputDiagnostics.test.ts</w:t>
        </w:r>
      </w:hyperlink>
      <w:r>
        <w:br/>
      </w:r>
      <w:r>
        <w:t xml:space="preserve">105 lines · 2,941 bytes. Test metadata: scenario CLI schema diagnostics.</w:t>
      </w:r>
    </w:p>
    <w:p>
      <w:pPr>
        <w:pStyle w:val="BodyText"/>
      </w:pPr>
      <w:hyperlink r:id="rId3549">
        <w:r>
          <w:rPr>
            <w:rStyle w:val="Hyperlink"/>
            <w:b/>
            <w:bCs/>
          </w:rPr>
          <w:t xml:space="preserve">tests/boundary/cli/signalCleanup.test.ts</w:t>
        </w:r>
      </w:hyperlink>
      <w:r>
        <w:br/>
      </w:r>
      <w:r>
        <w:t xml:space="preserve">138 lines · 3,704 bytes. Test metadata: rejects invalid selections before invoking the CLI service: $message; awaits cleanup retry and preserves completed output when retry failure is %s.</w:t>
      </w:r>
    </w:p>
    <w:p>
      <w:pPr>
        <w:pStyle w:val="BodyText"/>
      </w:pPr>
      <w:hyperlink r:id="rId3550">
        <w:r>
          <w:rPr>
            <w:rStyle w:val="Hyperlink"/>
            <w:b/>
            <w:bCs/>
          </w:rPr>
          <w:t xml:space="preserve">tests/boundary/cli/skillSync.test.ts</w:t>
        </w:r>
      </w:hyperlink>
      <w:r>
        <w:br/>
      </w:r>
      <w:r>
        <w:t xml:space="preserve">30 lines · 946 bytes. Test metadata: CLI skill lifecycle boundary.</w:t>
      </w:r>
    </w:p>
    <w:p>
      <w:pPr>
        <w:pStyle w:val="BodyText"/>
      </w:pPr>
      <w:hyperlink r:id="rId3551">
        <w:r>
          <w:rPr>
            <w:rStyle w:val="Hyperlink"/>
            <w:b/>
            <w:bCs/>
          </w:rPr>
          <w:t xml:space="preserve">tests/boundary/cli/wasmCleanupCli.test.ts</w:t>
        </w:r>
      </w:hyperlink>
      <w:r>
        <w:br/>
      </w:r>
      <w:r>
        <w:t xml:space="preserve">125 lines · 4,645 bytes. Test metadata: retains wasm evidence and primary diagnostics when real scratch cleanup is denied.</w:t>
      </w:r>
    </w:p>
    <w:p>
      <w:pPr>
        <w:pStyle w:val="BodyText"/>
      </w:pPr>
      <w:hyperlink r:id="rId3552">
        <w:r>
          <w:rPr>
            <w:rStyle w:val="Hyperlink"/>
            <w:b/>
            <w:bCs/>
          </w:rPr>
          <w:t xml:space="preserve">tests/boundary/cli/wasmLateCancellationCli.test.ts</w:t>
        </w:r>
      </w:hyperlink>
      <w:r>
        <w:br/>
      </w:r>
      <w:r>
        <w:t xml:space="preserve">51 lines · 1,585 bytes. Test metadata: delivers cancellation with completed WASM Evidence through the CLI boundary.</w:t>
      </w:r>
    </w:p>
    <w:p>
      <w:pPr>
        <w:pStyle w:val="BodyText"/>
      </w:pPr>
      <w:hyperlink r:id="rId3553">
        <w:r>
          <w:rPr>
            <w:rStyle w:val="Hyperlink"/>
            <w:b/>
            <w:bCs/>
          </w:rPr>
          <w:t xml:space="preserve">tests/boundary/cli/webScriptSelectionCli.test.ts</w:t>
        </w:r>
      </w:hyperlink>
      <w:r>
        <w:br/>
      </w:r>
      <w:r>
        <w:t xml:space="preserve">46 lines · 1,545 bytes. Test/fixture source. Inspect this file for its assertions and setup; static extraction does not evaluate dynamic case generation.</w:t>
      </w:r>
    </w:p>
    <w:p>
      <w:pPr>
        <w:pStyle w:val="BodyText"/>
      </w:pPr>
      <w:hyperlink r:id="rId3554">
        <w:r>
          <w:rPr>
            <w:rStyle w:val="Hyperlink"/>
            <w:b/>
            <w:bCs/>
          </w:rPr>
          <w:t xml:space="preserve">tests/boundary/cli/workflowInputIdentities.test.ts</w:t>
        </w:r>
      </w:hyperlink>
      <w:r>
        <w:br/>
      </w:r>
      <w:r>
        <w:t xml:space="preserve">318 lines · 9,152 bytes. Test/fixture source. Inspect this file for its assertions and setup; static extraction does not evaluate dynamic case generation.</w:t>
      </w:r>
    </w:p>
    <w:p>
      <w:pPr>
        <w:pStyle w:val="BodyText"/>
      </w:pPr>
      <w:hyperlink r:id="rId3555">
        <w:r>
          <w:rPr>
            <w:rStyle w:val="Hyperlink"/>
            <w:b/>
            <w:bCs/>
          </w:rPr>
          <w:t xml:space="preserve">tests/boundary/evm/evmoleInterfaceProvider.test.ts</w:t>
        </w:r>
      </w:hyperlink>
      <w:r>
        <w:br/>
      </w:r>
      <w:r>
        <w:t xml:space="preserve">792 lines · 28,264 bytes. Test metadata: names the host requirement instead of asking for another target; preserves %s with configured limits distinct from unknown effective limits; does not classify a launcher exit 76 with %s worker failure evidence (+10 more statically named test/suite labels).</w:t>
      </w:r>
    </w:p>
    <w:p>
      <w:pPr>
        <w:pStyle w:val="BodyText"/>
      </w:pPr>
      <w:hyperlink r:id="rId3556">
        <w:r>
          <w:rPr>
            <w:rStyle w:val="Hyperlink"/>
            <w:b/>
            <w:bCs/>
          </w:rPr>
          <w:t xml:space="preserve">tests/boundary/evm/solidityMetadataWorker.test.ts</w:t>
        </w:r>
      </w:hyperlink>
      <w:r>
        <w:br/>
      </w:r>
      <w:r>
        <w:t xml:space="preserve">80 lines · 2,953 bytes. Test metadata: retains independent %s metadata through the actual worker.</w:t>
      </w:r>
    </w:p>
    <w:p>
      <w:pPr>
        <w:pStyle w:val="BodyText"/>
      </w:pPr>
      <w:hyperlink r:id="rId3557">
        <w:r>
          <w:rPr>
            <w:rStyle w:val="Hyperlink"/>
            <w:b/>
            <w:bCs/>
          </w:rPr>
          <w:t xml:space="preserve">tests/boundary/filesystem/adbInputSnapshot.test.ts</w:t>
        </w:r>
      </w:hyperlink>
      <w:r>
        <w:br/>
      </w:r>
      <w:r>
        <w:t xml:space="preserve">71 lines · 2,457 bytes. Test metadata: retains and retries a source handle that fails close during admission.</w:t>
      </w:r>
    </w:p>
    <w:p>
      <w:pPr>
        <w:pStyle w:val="BodyText"/>
      </w:pPr>
      <w:hyperlink r:id="rId3558">
        <w:r>
          <w:rPr>
            <w:rStyle w:val="Hyperlink"/>
            <w:b/>
            <w:bCs/>
          </w:rPr>
          <w:t xml:space="preserve">tests/boundary/filesystem/analysisSnapshot.test.ts</w:t>
        </w:r>
      </w:hyperlink>
      <w:r>
        <w:br/>
      </w:r>
      <w:r>
        <w:t xml:space="preserve">385 lines · 14,571 bytes. Test metadata: analysis snapshots: persistence; reports retained snapshot staging without an active provider and clears it after retry; writes canonical private v2 JSON and rejects changed query identity (+9 more statically named test/suite labels).</w:t>
      </w:r>
    </w:p>
    <w:p>
      <w:pPr>
        <w:pStyle w:val="BodyText"/>
      </w:pPr>
      <w:hyperlink r:id="rId3559">
        <w:r>
          <w:rPr>
            <w:rStyle w:val="Hyperlink"/>
            <w:b/>
            <w:bCs/>
          </w:rPr>
          <w:t xml:space="preserve">tests/boundary/filesystem/analysisSnapshotInput.test.ts</w:t>
        </w:r>
      </w:hyperlink>
      <w:r>
        <w:br/>
      </w:r>
      <w:r>
        <w:t xml:space="preserve">88 lines · 3,427 bytes. Test metadata: analysis snapshot input ($mode); classifies a readable %s root as invalid content, not an I/O failure; retains syntax and snapshot-member validation and loads valid objects (+1 more statically named test/suite labels).</w:t>
      </w:r>
    </w:p>
    <w:p>
      <w:pPr>
        <w:pStyle w:val="BodyText"/>
      </w:pPr>
      <w:hyperlink r:id="rId3560">
        <w:r>
          <w:rPr>
            <w:rStyle w:val="Hyperlink"/>
            <w:b/>
            <w:bCs/>
          </w:rPr>
          <w:t xml:space="preserve">tests/boundary/filesystem/android/application.test.ts</w:t>
        </w:r>
      </w:hyperlink>
      <w:r>
        <w:br/>
      </w:r>
      <w:r>
        <w:t xml:space="preserve">376 lines · 14,601 bytes. Test metadata: Android application projection; projects deterministic APK components and explicit bridge hypotheses; rejects non-APK inventory Evidence (+9 more statically named test/suite labels).</w:t>
      </w:r>
    </w:p>
    <w:p>
      <w:pPr>
        <w:pStyle w:val="BodyText"/>
      </w:pPr>
      <w:hyperlink r:id="rId3561">
        <w:r>
          <w:rPr>
            <w:rStyle w:val="Hyperlink"/>
            <w:b/>
            <w:bCs/>
          </w:rPr>
          <w:t xml:space="preserve">tests/boundary/filesystem/appleApplication.test.ts</w:t>
        </w:r>
      </w:hyperlink>
      <w:r>
        <w:br/>
      </w:r>
      <w:r>
        <w:t xml:space="preserve">503 lines · 18,673 bytes. Test metadata: Apple application projection; retains complete traversal and case-collision limits for a real IPA; projects deterministic IPA components and bridge hypotheses from exact inventory Evidence (+12 more statically named test/suite labels).</w:t>
      </w:r>
    </w:p>
    <w:p>
      <w:pPr>
        <w:pStyle w:val="BodyText"/>
      </w:pPr>
      <w:hyperlink r:id="rId3562">
        <w:r>
          <w:rPr>
            <w:rStyle w:val="Hyperlink"/>
            <w:b/>
            <w:bCs/>
          </w:rPr>
          <w:t xml:space="preserve">tests/boundary/filesystem/appleDispatchMetadataStrings.test.ts</w:t>
        </w:r>
      </w:hyperlink>
      <w:r>
        <w:br/>
      </w:r>
      <w:r>
        <w:t xml:space="preserve">110 lines · 4,135 bytes. Test metadata: preserves %s in file-backed Apple metadata identities; keeps %s partial beside a valid Apple metadata identity.</w:t>
      </w:r>
    </w:p>
    <w:p>
      <w:pPr>
        <w:pStyle w:val="BodyText"/>
      </w:pPr>
      <w:hyperlink r:id="rId3563">
        <w:r>
          <w:rPr>
            <w:rStyle w:val="Hyperlink"/>
            <w:b/>
            <w:bCs/>
          </w:rPr>
          <w:t xml:space="preserve">tests/boundary/filesystem/appleXmlDeclarations.test.ts</w:t>
        </w:r>
      </w:hyperlink>
      <w:r>
        <w:br/>
      </w:r>
      <w:r>
        <w:t xml:space="preserve">106 lines · 3,532 bytes. Test metadata: preflights repeated unterminated quoted declarations without suffix rescans; retains UTF-8 characters with the supported declaration %s; reports unsupported keyed archive encoding %s instead of substituting UTF-8 text (+1 more statically named test/suite labels).</w:t>
      </w:r>
    </w:p>
    <w:p>
      <w:pPr>
        <w:pStyle w:val="BodyText"/>
      </w:pPr>
      <w:hyperlink r:id="rId3564">
        <w:r>
          <w:rPr>
            <w:rStyle w:val="Hyperlink"/>
            <w:b/>
            <w:bCs/>
          </w:rPr>
          <w:t xml:space="preserve">tests/boundary/filesystem/artifactComparison.test.ts</w:t>
        </w:r>
      </w:hyperlink>
      <w:r>
        <w:br/>
      </w:r>
      <w:r>
        <w:t xml:space="preserve">912 lines · 33,666 bytes. Test metadata: leaf artifact comparison; rejects inventory Evidence without required producer coverage; keeps content and executable changes visible for complete plist roots (+25 more statically named test/suite labels).</w:t>
      </w:r>
    </w:p>
    <w:p>
      <w:pPr>
        <w:pStyle w:val="BodyText"/>
      </w:pPr>
      <w:hyperlink r:id="rId3565">
        <w:r>
          <w:rPr>
            <w:rStyle w:val="Hyperlink"/>
            <w:b/>
            <w:bCs/>
          </w:rPr>
          <w:t xml:space="preserve">tests/boundary/filesystem/artifactComparisonSummary.test.ts</w:t>
        </w:r>
      </w:hyperlink>
      <w:r>
        <w:br/>
      </w:r>
      <w:r>
        <w:t xml:space="preserve">143 lines · 5,005 bytes. Test metadata: artifact comparison summary; counts unchanged paths alongside additions and removals; counts a changed root once when partial inventories omit node details (+2 more statically named test/suite labels).</w:t>
      </w:r>
    </w:p>
    <w:p>
      <w:pPr>
        <w:pStyle w:val="BodyText"/>
      </w:pPr>
      <w:hyperlink r:id="rId3566">
        <w:r>
          <w:rPr>
            <w:rStyle w:val="Hyperlink"/>
            <w:b/>
            <w:bCs/>
          </w:rPr>
          <w:t xml:space="preserve">tests/boundary/filesystem/artifactDirectoryIdentity.test.ts</w:t>
        </w:r>
      </w:hyperlink>
      <w:r>
        <w:br/>
      </w:r>
      <w:r>
        <w:t xml:space="preserve">283 lines · 9,778 bytes. Test metadata: virtual directory relative-path identity; detects a renamed implicit intermediate directory; ignores order of same-basename children beneath implicit directories (+7 more statically named test/suite labels).</w:t>
      </w:r>
    </w:p>
    <w:p>
      <w:pPr>
        <w:pStyle w:val="BodyText"/>
      </w:pPr>
      <w:hyperlink r:id="rId3567">
        <w:r>
          <w:rPr>
            <w:rStyle w:val="Hyperlink"/>
            <w:b/>
            <w:bCs/>
          </w:rPr>
          <w:t xml:space="preserve">tests/boundary/filesystem/artifactInventoryDescriptorCleanup.test.ts</w:t>
        </w:r>
      </w:hyperlink>
      <w:r>
        <w:br/>
      </w:r>
      <w:r>
        <w:t xml:space="preserve">94 lines · 3,177 bytes. Test metadata: preserves root admission failure and close authority (invalidated=%s).</w:t>
      </w:r>
    </w:p>
    <w:p>
      <w:pPr>
        <w:pStyle w:val="BodyText"/>
      </w:pPr>
      <w:hyperlink r:id="rId3568">
        <w:r>
          <w:rPr>
            <w:rStyle w:val="Hyperlink"/>
            <w:b/>
            <w:bCs/>
          </w:rPr>
          <w:t xml:space="preserve">tests/boundary/filesystem/artifactInventoryEntryOrder.test.ts</w:t>
        </w:r>
      </w:hyperlink>
      <w:r>
        <w:br/>
      </w:r>
      <w:r>
        <w:t xml:space="preserve">255 lines · 9,345 bytes. Test metadata: artifact inventory entry order; parents ZIP entries correctly for $entries; resolves deep ZIP members without inventing missing directories (+7 more statically named test/suite labels).</w:t>
      </w:r>
    </w:p>
    <w:p>
      <w:pPr>
        <w:pStyle w:val="BodyText"/>
      </w:pPr>
      <w:hyperlink r:id="rId3569">
        <w:r>
          <w:rPr>
            <w:rStyle w:val="Hyperlink"/>
            <w:b/>
            <w:bCs/>
          </w:rPr>
          <w:t xml:space="preserve">tests/boundary/filesystem/artifactInventoryRegularRoot.test.ts</w:t>
        </w:r>
      </w:hyperlink>
      <w:r>
        <w:br/>
      </w:r>
      <w:r>
        <w:t xml:space="preserve">73 lines · 2,607 bytes. Test metadata: rejects a FIFO artifact root without waiting for a writer; rejects a root path replaced between its initial stat and open; keeps unavailable container traversal distinct from observed root bytes.</w:t>
      </w:r>
    </w:p>
    <w:p>
      <w:pPr>
        <w:pStyle w:val="BodyText"/>
      </w:pPr>
      <w:hyperlink r:id="rId3570">
        <w:r>
          <w:rPr>
            <w:rStyle w:val="Hyperlink"/>
            <w:b/>
            <w:bCs/>
          </w:rPr>
          <w:t xml:space="preserve">tests/boundary/filesystem/artifactInventorySnapshot.test.ts</w:t>
        </w:r>
      </w:hyperlink>
      <w:r>
        <w:br/>
      </w:r>
      <w:r>
        <w:t xml:space="preserve">173 lines · 6,343 bytes. Test metadata: artifact inventory snapshot; retains the complete scan after the source directory changes; projects the complete inventory when reader cleanup fails after scanning (+1 more statically named test/suite labels).</w:t>
      </w:r>
    </w:p>
    <w:p>
      <w:pPr>
        <w:pStyle w:val="BodyText"/>
      </w:pPr>
      <w:hyperlink r:id="rId3571">
        <w:r>
          <w:rPr>
            <w:rStyle w:val="Hyperlink"/>
            <w:b/>
            <w:bCs/>
          </w:rPr>
          <w:t xml:space="preserve">tests/boundary/filesystem/artifactLiteralBackslash.test.ts</w:t>
        </w:r>
      </w:hyperlink>
      <w:r>
        <w:br/>
      </w:r>
      <w:r>
        <w:t xml:space="preserve">222 lines · 8,173 bytes. Test metadata: inventories and extracts literal POSIX backslashes from %s without changing names; rejects Windows separator interpretation before materializing %j; keeps output containment rejection for %j (+2 more statically named test/suite labels).</w:t>
      </w:r>
    </w:p>
    <w:p>
      <w:pPr>
        <w:pStyle w:val="BodyText"/>
      </w:pPr>
      <w:hyperlink r:id="rId3572">
        <w:r>
          <w:rPr>
            <w:rStyle w:val="Hyperlink"/>
            <w:b/>
            <w:bCs/>
          </w:rPr>
          <w:t xml:space="preserve">tests/boundary/filesystem/artifactMzInventory.test.ts</w:t>
        </w:r>
      </w:hyperlink>
      <w:r>
        <w:br/>
      </w:r>
      <w:r>
        <w:t xml:space="preserve">108 lines · 4,023 bytes. Test metadata: MZ artifact classification; rejects a Windows header pointer overlapping the DOS header; distinguishes DOS, observed PE, malformed MZ and unavailable prefix evidence (+1 more statically named test/suite labels).</w:t>
      </w:r>
    </w:p>
    <w:p>
      <w:pPr>
        <w:pStyle w:val="BodyText"/>
      </w:pPr>
      <w:hyperlink r:id="rId3573">
        <w:r>
          <w:rPr>
            <w:rStyle w:val="Hyperlink"/>
            <w:b/>
            <w:bCs/>
          </w:rPr>
          <w:t xml:space="preserve">tests/boundary/filesystem/artifactZipIntegrity.test.ts</w:t>
        </w:r>
      </w:hyperlink>
      <w:r>
        <w:br/>
      </w:r>
      <w:r>
        <w:t xml:space="preserve">605 lines · 22,506 bytes. Test metadata: completes an empty ZIP extraction with an empty identity; preserves %s ZIP member names; extracts %s ZIP members under their stored names (+10 more statically named test/suite labels).</w:t>
      </w:r>
    </w:p>
    <w:p>
      <w:pPr>
        <w:pStyle w:val="BodyText"/>
      </w:pPr>
      <w:hyperlink r:id="rId3574">
        <w:r>
          <w:rPr>
            <w:rStyle w:val="Hyperlink"/>
            <w:b/>
            <w:bCs/>
          </w:rPr>
          <w:t xml:space="preserve">tests/boundary/filesystem/artifactZipRelativePaths.test.ts</w:t>
        </w:r>
      </w:hyperlink>
      <w:r>
        <w:br/>
      </w:r>
      <w:r>
        <w:t xml:space="preserve">92 lines · 3,464 bytes. Test metadata: retains distinct occurrences when ZIP paths normalize to the same child; rejects a non-directory ZIP entry spelled %s instead of skipping it as a root marker; does not skip a ZIP symlink spelled $sourcePath (+1 more statically named test/suite labels).</w:t>
      </w:r>
    </w:p>
    <w:p>
      <w:pPr>
        <w:pStyle w:val="BodyText"/>
      </w:pPr>
      <w:hyperlink r:id="rId3575">
        <w:r>
          <w:rPr>
            <w:rStyle w:val="Hyperlink"/>
            <w:b/>
            <w:bCs/>
          </w:rPr>
          <w:t xml:space="preserve">tests/boundary/filesystem/asarHeaderAdmission.test.ts</w:t>
        </w:r>
      </w:hyperlink>
      <w:r>
        <w:br/>
      </w:r>
      <w:r>
        <w:t xml:space="preserve">115 lines · 4,202 bytes. Test metadata: admits a header produced by the upstream ASAR serializer; rejects every truncated prefix of a real serialized header; rejects contradictory and unsigned-boundary extents before decoding (+1 more statically named test/suite labels).</w:t>
      </w:r>
    </w:p>
    <w:p>
      <w:pPr>
        <w:pStyle w:val="BodyText"/>
      </w:pPr>
      <w:hyperlink r:id="rId3576">
        <w:r>
          <w:rPr>
            <w:rStyle w:val="Hyperlink"/>
            <w:b/>
            <w:bCs/>
          </w:rPr>
          <w:t xml:space="preserve">tests/boundary/filesystem/asarInventoryContainment.test.ts</w:t>
        </w:r>
      </w:hyperlink>
      <w:r>
        <w:br/>
      </w:r>
      <w:r>
        <w:t xml:space="preserve">258 lines · 9,855 bytes. Test metadata: expanded ASAR inventory containment; parents expanded members to their archive without changing byte identities; records the actual expanded archive as the integrity contradiction parent (+7 more statically named test/suite labels).</w:t>
      </w:r>
    </w:p>
    <w:p>
      <w:pPr>
        <w:pStyle w:val="BodyText"/>
      </w:pPr>
      <w:hyperlink r:id="rId3577">
        <w:r>
          <w:rPr>
            <w:rStyle w:val="Hyperlink"/>
            <w:b/>
            <w:bCs/>
          </w:rPr>
          <w:t xml:space="preserve">tests/boundary/filesystem/asarInventoryFreshness.test.ts</w:t>
        </w:r>
      </w:hyperlink>
      <w:r>
        <w:br/>
      </w:r>
      <w:r>
        <w:t xml:space="preserve">421 lines · 15,931 bytes. Test metadata: ASAR path boundary; keeps inventory paths portable and opens nested entries from a packed archive; reports packed ASAR symlinks without following them (+15 more statically named test/suite labels).</w:t>
      </w:r>
    </w:p>
    <w:p>
      <w:pPr>
        <w:pStyle w:val="BodyText"/>
      </w:pPr>
      <w:hyperlink r:id="rId3578">
        <w:r>
          <w:rPr>
            <w:rStyle w:val="Hyperlink"/>
            <w:b/>
            <w:bCs/>
          </w:rPr>
          <w:t xml:space="preserve">tests/boundary/filesystem/asarListingAdmission.test.ts</w:t>
        </w:r>
      </w:hyperlink>
      <w:r>
        <w:br/>
      </w:r>
      <w:r>
        <w:t xml:space="preserve">130 lines · 4,364 bytes. Test metadata: interrupts expanded listing admission between traversal batches; rejects path expansion before publishing any inventory, preserving the input; reads deeply nested packed metadata without recursive listing or member lookup (+3 more statically named test/suite labels).</w:t>
      </w:r>
    </w:p>
    <w:p>
      <w:pPr>
        <w:pStyle w:val="BodyText"/>
      </w:pPr>
      <w:hyperlink r:id="rId3579">
        <w:r>
          <w:rPr>
            <w:rStyle w:val="Hyperlink"/>
            <w:b/>
            <w:bCs/>
          </w:rPr>
          <w:t xml:space="preserve">tests/boundary/filesystem/asarReaderCleanup.test.ts</w:t>
        </w:r>
      </w:hyperlink>
      <w:r>
        <w:br/>
      </w:r>
      <w:r>
        <w:t xml:space="preserve">335 lines · 10,493 bytes. Test metadata: ASAR reader cleanup; reaps an unread packed member and its snapshot when the reader closes; retains the snapshot and facts after a failed close, then retries cleanup (+6 more statically named test/suite labels).</w:t>
      </w:r>
    </w:p>
    <w:p>
      <w:pPr>
        <w:pStyle w:val="BodyText"/>
      </w:pPr>
      <w:hyperlink r:id="rId3580">
        <w:r>
          <w:rPr>
            <w:rStyle w:val="Hyperlink"/>
            <w:b/>
            <w:bCs/>
          </w:rPr>
          <w:t xml:space="preserve">tests/boundary/filesystem/asarStreamingAllocation.test.ts</w:t>
        </w:r>
      </w:hyperlink>
      <w:r>
        <w:br/>
      </w:r>
      <w:r>
        <w:t xml:space="preserve">820 lines · 28,738 bytes. Test metadata: ASAR entry streaming; closes a packed member handle when its unopened output stream is destroyed; closes a packed member handle when cancellation arrives during open (+17 more statically named test/suite labels).</w:t>
      </w:r>
    </w:p>
    <w:p>
      <w:pPr>
        <w:pStyle w:val="BodyText"/>
      </w:pPr>
      <w:hyperlink r:id="rId3581">
        <w:r>
          <w:rPr>
            <w:rStyle w:val="Hyperlink"/>
            <w:b/>
            <w:bCs/>
          </w:rPr>
          <w:t xml:space="preserve">tests/boundary/filesystem/binaryTarget.test.ts</w:t>
        </w:r>
      </w:hyperlink>
      <w:r>
        <w:br/>
      </w:r>
      <w:r>
        <w:t xml:space="preserve">1,111 lines · 39,596 bytes. Test metadata: retains original PE COFF machine %i through file-backed target resolution; preserves a FAT container’s format in the resolved target and Evidence ($cpus); binary target I/O: app plist permissions and decoding (+50 more statically named test/suite labels).</w:t>
      </w:r>
    </w:p>
    <w:p>
      <w:pPr>
        <w:pStyle w:val="BodyText"/>
      </w:pPr>
      <w:hyperlink r:id="rId3582">
        <w:r>
          <w:rPr>
            <w:rStyle w:val="Hyperlink"/>
            <w:b/>
            <w:bCs/>
          </w:rPr>
          <w:t xml:space="preserve">tests/boundary/filesystem/boundedFileBytes.test.ts</w:t>
        </w:r>
      </w:hyperlink>
      <w:r>
        <w:br/>
      </w:r>
      <w:r>
        <w:t xml:space="preserve">76 lines · 2,669 bytes. Test metadata: bounded file byte reads; accepts a file exactly at the %i byte limit; preserves raw reasons or caller-owned cancellation with expected size %s (+1 more statically named test/suite labels).</w:t>
      </w:r>
    </w:p>
    <w:p>
      <w:pPr>
        <w:pStyle w:val="BodyText"/>
      </w:pPr>
      <w:hyperlink r:id="rId3583">
        <w:r>
          <w:rPr>
            <w:rStyle w:val="Hyperlink"/>
            <w:b/>
            <w:bCs/>
          </w:rPr>
          <w:t xml:space="preserve">tests/boundary/filesystem/callerPath.test.ts</w:t>
        </w:r>
      </w:hyperlink>
      <w:r>
        <w:br/>
      </w:r>
      <w:r>
        <w:t xml:space="preserve">52 lines · 2,156 bytes. Test metadata: keeps POSIX parent components for the filesystem to resolve; removes only POSIX spellings that cannot change the named file; makes a relative POSIX cwd absolute before appending the path (+2 more statically named test/suite labels).</w:t>
      </w:r>
    </w:p>
    <w:p>
      <w:pPr>
        <w:pStyle w:val="BodyText"/>
      </w:pPr>
      <w:hyperlink r:id="rId3584">
        <w:r>
          <w:rPr>
            <w:rStyle w:val="Hyperlink"/>
            <w:b/>
            <w:bCs/>
          </w:rPr>
          <w:t xml:space="preserve">tests/boundary/filesystem/ciCachePolicy.test.ts</w:t>
        </w:r>
      </w:hyperlink>
      <w:r>
        <w:br/>
      </w:r>
      <w:r>
        <w:t xml:space="preserve">267 lines · 10,240 bytes. Test metadata: hosted npm download-cache policy; only allows shared writes for trusted original default-branch events; uses a lockfile-, npmrc-, OS-, and runtime-architecture-scoped download cache (+4 more statically named test/suite labels).</w:t>
      </w:r>
    </w:p>
    <w:p>
      <w:pPr>
        <w:pStyle w:val="BodyText"/>
      </w:pPr>
      <w:hyperlink r:id="rId3585">
        <w:r>
          <w:rPr>
            <w:rStyle w:val="Hyperlink"/>
            <w:b/>
            <w:bCs/>
          </w:rPr>
          <w:t xml:space="preserve">tests/boundary/filesystem/ciChangeScope.test.ts</w:t>
        </w:r>
      </w:hyperlink>
      <w:r>
        <w:br/>
      </w:r>
      <w:r>
        <w:t xml:space="preserve">1,322 lines · 40,551 bytes. Test metadata: reuses only scheduled qualification and preserves every explicit full request; keeps every translated README and authored guide on the documentation lane; selects static checks for authored documentation code (%s) without provider lanes (+36 more statically named test/suite labels).</w:t>
      </w:r>
    </w:p>
    <w:p>
      <w:pPr>
        <w:pStyle w:val="BodyText"/>
      </w:pPr>
      <w:hyperlink r:id="rId3586">
        <w:r>
          <w:rPr>
            <w:rStyle w:val="Hyperlink"/>
            <w:b/>
            <w:bCs/>
          </w:rPr>
          <w:t xml:space="preserve">tests/boundary/filesystem/ciFailureReport.test.ts</w:t>
        </w:r>
      </w:hyperlink>
      <w:r>
        <w:br/>
      </w:r>
      <w:r>
        <w:t xml:space="preserve">435 lines · 12,686 bytes. Test metadata: attributes only an identical structured lint failure with matching task, context, ancestry, and source blob; does not attribute on mismatched %s; distinguishes unavailable blob identity from verified differences (%s) (+5 more statically named test/suite labels).</w:t>
      </w:r>
    </w:p>
    <w:p>
      <w:pPr>
        <w:pStyle w:val="BodyText"/>
      </w:pPr>
      <w:hyperlink r:id="rId3587">
        <w:r>
          <w:rPr>
            <w:rStyle w:val="Hyperlink"/>
            <w:b/>
            <w:bCs/>
          </w:rPr>
          <w:t xml:space="preserve">tests/boundary/filesystem/ciFailureReportBudget.test.ts</w:t>
        </w:r>
      </w:hyperlink>
      <w:r>
        <w:br/>
      </w:r>
      <w:r>
        <w:t xml:space="preserve">407 lines · 13,300 bytes. Test metadata: selects PR failures before the cap even after a day of scheduled main failures; reuses five main job/artifact observations across twenty completed PR comparisons; reuses unavailable main evidence without retries: %s (+7 more statically named test/suite labels).</w:t>
      </w:r>
    </w:p>
    <w:p>
      <w:pPr>
        <w:pStyle w:val="BodyText"/>
      </w:pPr>
      <w:hyperlink r:id="rId3588">
        <w:r>
          <w:rPr>
            <w:rStyle w:val="Hyperlink"/>
            <w:b/>
            <w:bCs/>
          </w:rPr>
          <w:t xml:space="preserve">tests/boundary/filesystem/ciFeedback.test.ts</w:t>
        </w:r>
      </w:hyperlink>
      <w:r>
        <w:br/>
      </w:r>
      <w:r>
        <w:t xml:space="preserve">453 lines · 14,333 bytes. Test metadata: requires coverage and both actual mutation preflights in %s qualification; retains available quality diagnostics after failure without keeping canceled uploads alive; starts source feedback before build and requires both groups without waiving missing jobs (+4 more statically named test/suite labels).</w:t>
      </w:r>
    </w:p>
    <w:p>
      <w:pPr>
        <w:pStyle w:val="BodyText"/>
      </w:pPr>
      <w:hyperlink r:id="rId3589">
        <w:r>
          <w:rPr>
            <w:rStyle w:val="Hyperlink"/>
            <w:b/>
            <w:bCs/>
          </w:rPr>
          <w:t xml:space="preserve">tests/boundary/filesystem/ciJobTimings.test.ts</w:t>
        </w:r>
      </w:hyperlink>
      <w:r>
        <w:br/>
      </w:r>
      <w:r>
        <w:t xml:space="preserve">243 lines · 7,531 bytes. Test metadata: merges paginated jobs, reports elapsed metrics, and preserves raw responses; marks invalid and out-of-order timestamps unknown instead of emitting negative durations; fails on malformed pages or a failed GitHub API request.</w:t>
      </w:r>
    </w:p>
    <w:p>
      <w:pPr>
        <w:pStyle w:val="BodyText"/>
      </w:pPr>
      <w:hyperlink r:id="rId3590">
        <w:r>
          <w:rPr>
            <w:rStyle w:val="Hyperlink"/>
            <w:b/>
            <w:bCs/>
          </w:rPr>
          <w:t xml:space="preserve">tests/boundary/filesystem/ciJobTimingsBatch.test.ts</w:t>
        </w:r>
      </w:hyperlink>
      <w:r>
        <w:br/>
      </w:r>
      <w:r>
        <w:t xml:space="preserve">285 lines · 7,945 bytes. Test metadata: collects the latest attempt for recent completed CI and Release runs into a bounded manifest; records listing and per-run errors without claiming complete coverage; retains a partial manifest when its collection budget is exhausted.</w:t>
      </w:r>
    </w:p>
    <w:p>
      <w:pPr>
        <w:pStyle w:val="BodyText"/>
      </w:pPr>
      <w:hyperlink r:id="rId3591">
        <w:r>
          <w:rPr>
            <w:rStyle w:val="Hyperlink"/>
            <w:b/>
            <w:bCs/>
          </w:rPr>
          <w:t xml:space="preserve">tests/boundary/filesystem/ciPortableBuildCache.test.ts</w:t>
        </w:r>
      </w:hyperlink>
      <w:r>
        <w:br/>
      </w:r>
      <w:r>
        <w:t xml:space="preserve">507 lines · 17,251 bytes. Test metadata: publishes only current task companions without changing the source cache or retaining old snapshots; retains existing cross-run keys independent of plan order and invalidates changed task hashes; rejects malformed or ambiguous plans in both commands and removes stale publication output (+5 more statically named test/suite labels).</w:t>
      </w:r>
    </w:p>
    <w:p>
      <w:pPr>
        <w:pStyle w:val="BodyText"/>
      </w:pPr>
      <w:hyperlink r:id="rId3592">
        <w:r>
          <w:rPr>
            <w:rStyle w:val="Hyperlink"/>
            <w:b/>
            <w:bCs/>
          </w:rPr>
          <w:t xml:space="preserve">tests/boundary/filesystem/ciPrEvents.test.ts</w:t>
        </w:r>
      </w:hyperlink>
      <w:r>
        <w:br/>
      </w:r>
      <w:r>
        <w:t xml:space="preserve">98 lines · 3,392 bytes. Test metadata: refreshes title validation on edits without checking out PR code or cancelling CI; qualifies only ci:full label additions at the caller’s merge revision.</w:t>
      </w:r>
    </w:p>
    <w:p>
      <w:pPr>
        <w:pStyle w:val="BodyText"/>
      </w:pPr>
      <w:hyperlink r:id="rId3593">
        <w:r>
          <w:rPr>
            <w:rStyle w:val="Hyperlink"/>
            <w:b/>
            <w:bCs/>
          </w:rPr>
          <w:t xml:space="preserve">tests/boundary/filesystem/ciPrHealth.test.ts</w:t>
        </w:r>
      </w:hyperlink>
      <w:r>
        <w:br/>
      </w:r>
      <w:r>
        <w:t xml:space="preserve">617 lines · 19,511 bytes. Test metadata: classifies workflow states without confusing absent, pending, and completed CI; requires complete inventories, known mergeability, and immutable head identity to report missing; accepts event PR/head evidence for merge-SHA runs and refuses ambiguous branch identities (+9 more statically named test/suite labels).</w:t>
      </w:r>
    </w:p>
    <w:p>
      <w:pPr>
        <w:pStyle w:val="BodyText"/>
      </w:pPr>
      <w:hyperlink r:id="rId3594">
        <w:r>
          <w:rPr>
            <w:rStyle w:val="Hyperlink"/>
            <w:b/>
            <w:bCs/>
          </w:rPr>
          <w:t xml:space="preserve">tests/boundary/filesystem/ciQualification.test.ts</w:t>
        </w:r>
      </w:hyperlink>
      <w:r>
        <w:br/>
      </w:r>
      <w:r>
        <w:t xml:space="preserve">375 lines · 11,730 bytes. Test metadata: reuses only a recent trusted full qualification for the exact default-branch SHA; runs full qualification for a %s candidate; fails closed on %s (+5 more statically named test/suite labels).</w:t>
      </w:r>
    </w:p>
    <w:p>
      <w:pPr>
        <w:pStyle w:val="BodyText"/>
      </w:pPr>
      <w:hyperlink r:id="rId3595">
        <w:r>
          <w:rPr>
            <w:rStyle w:val="Hyperlink"/>
            <w:b/>
            <w:bCs/>
          </w:rPr>
          <w:t xml:space="preserve">tests/boundary/filesystem/ciRequiredLanes.test.ts</w:t>
        </w:r>
      </w:hyperlink>
      <w:r>
        <w:br/>
      </w:r>
      <w:r>
        <w:t xml:space="preserve">594 lines · 19,317 bytes. Test metadata: binds SQLite compatibility jobs to the build’s prepared runtime artifact and root layout; exports every canonical scope with read authority for admission and keeps telemetry outside the gate; makes the required gate wait for every CI lane, including future additions (+8 more statically named test/suite labels).</w:t>
      </w:r>
    </w:p>
    <w:p>
      <w:pPr>
        <w:pStyle w:val="BodyText"/>
      </w:pPr>
      <w:hyperlink r:id="rId3596">
        <w:r>
          <w:rPr>
            <w:rStyle w:val="Hyperlink"/>
            <w:b/>
            <w:bCs/>
          </w:rPr>
          <w:t xml:space="preserve">tests/boundary/filesystem/ciStaticArtifacts.test.ts</w:t>
        </w:r>
      </w:hyperlink>
      <w:r>
        <w:br/>
      </w:r>
      <w:r>
        <w:t xml:space="preserve">99 lines · 3,342 bytes. Test metadata: retains real lint failures when the duplication threshold is %s.</w:t>
      </w:r>
    </w:p>
    <w:p>
      <w:pPr>
        <w:pStyle w:val="BodyText"/>
      </w:pPr>
      <w:hyperlink r:id="rId3597">
        <w:r>
          <w:rPr>
            <w:rStyle w:val="Hyperlink"/>
            <w:b/>
            <w:bCs/>
          </w:rPr>
          <w:t xml:space="preserve">tests/boundary/filesystem/ciTestHistory.test.ts</w:t>
        </w:r>
      </w:hyperlink>
      <w:r>
        <w:br/>
      </w:r>
      <w:r>
        <w:t xml:space="preserve">188 lines · 5,990 bytes. Test metadata: selects the latest trusted full run that actually published timing history; rejects expired, foreign, old, and non-full run candidates; writes an empty run id when GitHub history is unavailable (+2 more statically named test/suite labels).</w:t>
      </w:r>
    </w:p>
    <w:p>
      <w:pPr>
        <w:pStyle w:val="BodyText"/>
      </w:pPr>
      <w:hyperlink r:id="rId3598">
        <w:r>
          <w:rPr>
            <w:rStyle w:val="Hyperlink"/>
            <w:b/>
            <w:bCs/>
          </w:rPr>
          <w:t xml:space="preserve">tests/boundary/filesystem/ciTestProjects.test.ts</w:t>
        </w:r>
      </w:hyperlink>
      <w:r>
        <w:br/>
      </w:r>
      <w:r>
        <w:t xml:space="preserve">143 lines · 4,704 bytes. Test metadata: canonical test-project ownership; assigns every tracked test file exactly once to source or built; owns the Hopper real-provider conformance test as built and requires preparation (+2 more statically named test/suite labels).</w:t>
      </w:r>
    </w:p>
    <w:p>
      <w:pPr>
        <w:pStyle w:val="BodyText"/>
      </w:pPr>
      <w:hyperlink r:id="rId3599">
        <w:r>
          <w:rPr>
            <w:rStyle w:val="Hyperlink"/>
            <w:b/>
            <w:bCs/>
          </w:rPr>
          <w:t xml:space="preserve">tests/boundary/filesystem/ciTestReports.test.ts</w:t>
        </w:r>
      </w:hyperlink>
      <w:r>
        <w:br/>
      </w:r>
      <w:r>
        <w:t xml:space="preserve">631 lines · 22,172 bytes. Test metadata: merges available failed-shard diagnostics and skips unavailable shard reports; collects either fast test group while keeping full reports tied to full shards; requires portable report validation even when the timing report is missing (+6 more statically named test/suite labels).</w:t>
      </w:r>
    </w:p>
    <w:p>
      <w:pPr>
        <w:pStyle w:val="BodyText"/>
      </w:pPr>
      <w:hyperlink r:id="rId3600">
        <w:r>
          <w:rPr>
            <w:rStyle w:val="Hyperlink"/>
            <w:b/>
            <w:bCs/>
          </w:rPr>
          <w:t xml:space="preserve">tests/boundary/filesystem/ciTestSequencer.test.ts</w:t>
        </w:r>
      </w:hyperlink>
      <w:r>
        <w:br/>
      </w:r>
      <w:r>
        <w:t xml:space="preserve">168 lines · 5,059 bytes. Test metadata: CI test history; uses only successful in-root file durations; falls back for missing history while preserving real filesystem errors (+3 more statically named test/suite labels).</w:t>
      </w:r>
    </w:p>
    <w:p>
      <w:pPr>
        <w:pStyle w:val="BodyText"/>
      </w:pPr>
      <w:hyperlink r:id="rId3601">
        <w:r>
          <w:rPr>
            <w:rStyle w:val="Hyperlink"/>
            <w:b/>
            <w:bCs/>
          </w:rPr>
          <w:t xml:space="preserve">tests/boundary/filesystem/ciVerifiedPackage.test.ts</w:t>
        </w:r>
      </w:hyperlink>
      <w:r>
        <w:br/>
      </w:r>
      <w:r>
        <w:t xml:space="preserve">138 lines · 4,398 bytes. Test metadata: validates a tarball against the exact checkout and current workflow attempt; rejects a workflow SHA that differs from the checked out HEAD; rejects %s (+3 more statically named test/suite labels).</w:t>
      </w:r>
    </w:p>
    <w:p>
      <w:pPr>
        <w:pStyle w:val="BodyText"/>
      </w:pPr>
      <w:hyperlink r:id="rId3602">
        <w:r>
          <w:rPr>
            <w:rStyle w:val="Hyperlink"/>
            <w:b/>
            <w:bCs/>
          </w:rPr>
          <w:t xml:space="preserve">tests/boundary/filesystem/ciWorkflowRun.test.ts</w:t>
        </w:r>
      </w:hyperlink>
      <w:r>
        <w:br/>
      </w:r>
      <w:r>
        <w:t xml:space="preserve">54 lines · 1,547 bytes. Test metadata: preserves API path %s while separating its file identity and ref; keeps malformed workflow path %s unknown instead of inventing a file identity.</w:t>
      </w:r>
    </w:p>
    <w:p>
      <w:pPr>
        <w:pStyle w:val="BodyText"/>
      </w:pPr>
      <w:hyperlink r:id="rId3603">
        <w:r>
          <w:rPr>
            <w:rStyle w:val="Hyperlink"/>
            <w:b/>
            <w:bCs/>
          </w:rPr>
          <w:t xml:space="preserve">tests/boundary/filesystem/claudeDesktopClientConfiguration.test.ts</w:t>
        </w:r>
      </w:hyperlink>
      <w:r>
        <w:br/>
      </w:r>
      <w:r>
        <w:t xml:space="preserve">553 lines · 20,779 bytes. Test metadata: Windows Claude Desktop configuration location; uses AppData when no MSIX package storage exists; uses the package-private copy that the MSIX package reads (+15 more statically named test/suite labels).</w:t>
      </w:r>
    </w:p>
    <w:p>
      <w:pPr>
        <w:pStyle w:val="BodyText"/>
      </w:pPr>
      <w:hyperlink r:id="rId3604">
        <w:r>
          <w:rPr>
            <w:rStyle w:val="Hyperlink"/>
            <w:b/>
            <w:bCs/>
          </w:rPr>
          <w:t xml:space="preserve">tests/boundary/filesystem/cliJsonInput.test.ts</w:t>
        </w:r>
      </w:hyperlink>
      <w:r>
        <w:br/>
      </w:r>
      <w:r>
        <w:t xml:space="preserve">309 lines · 10,688 bytes. Test metadata: CLI JSON file selection; accepts a symlink to a regular JSON file; rejects a character device before parsing JSON bytes (+10 more statically named test/suite labels).</w:t>
      </w:r>
    </w:p>
    <w:p>
      <w:pPr>
        <w:pStyle w:val="BodyText"/>
      </w:pPr>
      <w:hyperlink r:id="rId3605">
        <w:r>
          <w:rPr>
            <w:rStyle w:val="Hyperlink"/>
            <w:b/>
            <w:bCs/>
          </w:rPr>
          <w:t xml:space="preserve">tests/boundary/filesystem/clientConfigurationBom.test.ts</w:t>
        </w:r>
      </w:hyperlink>
      <w:r>
        <w:br/>
      </w:r>
      <w:r>
        <w:t xml:space="preserve">207 lines · 8,613 bytes. Test metadata: client configuration for %s; preflights, configures, and reads back prefix %j in an isolated home; rejects malformed BOM placement without mutation: %j (+2 more statically named test/suite labels).</w:t>
      </w:r>
    </w:p>
    <w:p>
      <w:pPr>
        <w:pStyle w:val="BodyText"/>
      </w:pPr>
      <w:hyperlink r:id="rId3606">
        <w:r>
          <w:rPr>
            <w:rStyle w:val="Hyperlink"/>
            <w:b/>
            <w:bCs/>
          </w:rPr>
          <w:t xml:space="preserve">tests/boundary/filesystem/clientConfigurationDialects.test.ts</w:t>
        </w:r>
      </w:hyperlink>
      <w:r>
        <w:br/>
      </w:r>
      <w:r>
        <w:t xml:space="preserve">874 lines · 30,482 bytes. Test metadata: additional client configuration dialects; does not uninstall a Node registration whose relative script only matches this process cwd; treats an empty XDG config home as unset for OpenCode setup (+22 more statically named test/suite labels).</w:t>
      </w:r>
    </w:p>
    <w:p>
      <w:pPr>
        <w:pStyle w:val="BodyText"/>
      </w:pPr>
      <w:hyperlink r:id="rId3607">
        <w:r>
          <w:rPr>
            <w:rStyle w:val="Hyperlink"/>
            <w:b/>
            <w:bCs/>
          </w:rPr>
          <w:t xml:space="preserve">tests/boundary/filesystem/clientConfigurationEnvironment.test.ts</w:t>
        </w:r>
      </w:hyperlink>
      <w:r>
        <w:br/>
      </w:r>
      <w:r>
        <w:t xml:space="preserve">230 lines · 7,736 bytes. Test metadata: preserves %s server environment through command and provider updates; retains legacy OpenCode environment when migrating into a native server table; refuses %s before changing the configuration.</w:t>
      </w:r>
    </w:p>
    <w:p>
      <w:pPr>
        <w:pStyle w:val="BodyText"/>
      </w:pPr>
      <w:hyperlink r:id="rId3608">
        <w:r>
          <w:rPr>
            <w:rStyle w:val="Hyperlink"/>
            <w:b/>
            <w:bCs/>
          </w:rPr>
          <w:t xml:space="preserve">tests/boundary/filesystem/clientConfigurationLayeredEnvironment.test.ts</w:t>
        </w:r>
      </w:hyperlink>
      <w:r>
        <w:br/>
      </w:r>
      <w:r>
        <w:t xml:space="preserve">219 lines · 7,863 bytes. Test metadata: validates language/compiler settings in the effective OpenCode environment; rejects a companion absent from the complete layered environment; keeps higher-priority values and does not copy inherited settings into the write layer (+3 more statically named test/suite labels).</w:t>
      </w:r>
    </w:p>
    <w:p>
      <w:pPr>
        <w:pStyle w:val="BodyText"/>
      </w:pPr>
      <w:hyperlink r:id="rId3609">
        <w:r>
          <w:rPr>
            <w:rStyle w:val="Hyperlink"/>
            <w:b/>
            <w:bCs/>
          </w:rPr>
          <w:t xml:space="preserve">tests/boundary/filesystem/clientConfigurationTransactions.test.ts</w:t>
        </w:r>
      </w:hyperlink>
      <w:r>
        <w:br/>
      </w:r>
      <w:r>
        <w:t xml:space="preserve">486 lines · 17,690 bytes. Test metadata: uninstall backups after edits made since setup; preserves the pre-uninstall bytes when removal succeeds; names the backup holding the pre-uninstall bytes when %s fails (+13 more statically named test/suite labels).</w:t>
      </w:r>
    </w:p>
    <w:p>
      <w:pPr>
        <w:pStyle w:val="BodyText"/>
      </w:pPr>
      <w:hyperlink r:id="rId3610">
        <w:r>
          <w:rPr>
            <w:rStyle w:val="Hyperlink"/>
            <w:b/>
            <w:bCs/>
          </w:rPr>
          <w:t xml:space="preserve">tests/boundary/filesystem/clientLifecycle.test.ts</w:t>
        </w:r>
      </w:hyperlink>
      <w:r>
        <w:br/>
      </w:r>
      <w:r>
        <w:t xml:space="preserve">2,079 lines · 75,656 bytes. Test metadata: client configuration filesystem lifecycle; detects every supported client and skips absent clients; preserves unrelated Codex TOML and supports an installed command (+68 more statically named test/suite labels).</w:t>
      </w:r>
    </w:p>
    <w:p>
      <w:pPr>
        <w:pStyle w:val="BodyText"/>
      </w:pPr>
      <w:hyperlink r:id="rId3611">
        <w:r>
          <w:rPr>
            <w:rStyle w:val="Hyperlink"/>
            <w:b/>
            <w:bCs/>
          </w:rPr>
          <w:t xml:space="preserve">tests/boundary/filesystem/clientRegistrationStatus.test.ts</w:t>
        </w:r>
      </w:hyperlink>
      <w:r>
        <w:br/>
      </w:r>
      <w:r>
        <w:t xml:space="preserve">525 lines · 17,371 bytes. Test metadata: client registration status; discovers Claude Code from its config file without a marker directory; distinguishes aligned, stale, missing, and invalid registrations (+20 more statically named test/suite labels).</w:t>
      </w:r>
    </w:p>
    <w:p>
      <w:pPr>
        <w:pStyle w:val="BodyText"/>
      </w:pPr>
      <w:hyperlink r:id="rId3612">
        <w:r>
          <w:rPr>
            <w:rStyle w:val="Hyperlink"/>
            <w:b/>
            <w:bCs/>
          </w:rPr>
          <w:t xml:space="preserve">tests/boundary/filesystem/dependencyInstall.test.ts</w:t>
        </w:r>
      </w:hyperlink>
      <w:r>
        <w:br/>
      </w:r>
      <w:r>
        <w:t xml:space="preserve">320 lines · 11,132 bytes. Test metadata: dependency install freshness; accepts matching direct packages and ignores extraneous packages; reports a direct version mismatch with one remediation (+4 more statically named test/suite labels).</w:t>
      </w:r>
    </w:p>
    <w:p>
      <w:pPr>
        <w:pStyle w:val="BodyText"/>
      </w:pPr>
      <w:hyperlink r:id="rId3613">
        <w:r>
          <w:rPr>
            <w:rStyle w:val="Hyperlink"/>
            <w:b/>
            <w:bCs/>
          </w:rPr>
          <w:t xml:space="preserve">tests/boundary/filesystem/directAnalysisPermissions.test.ts</w:t>
        </w:r>
      </w:hyperlink>
      <w:r>
        <w:br/>
      </w:r>
      <w:r>
        <w:t xml:space="preserve">105 lines · 4,039 bytes. Test metadata: direct analysis snapshot files; forwards the CLI provider selector ahead of the environment preference; does not replay unbound historical Evidence from a supplied snapshot.</w:t>
      </w:r>
    </w:p>
    <w:p>
      <w:pPr>
        <w:pStyle w:val="BodyText"/>
      </w:pPr>
      <w:hyperlink r:id="rId3614">
        <w:r>
          <w:rPr>
            <w:rStyle w:val="Hyperlink"/>
            <w:b/>
            <w:bCs/>
          </w:rPr>
          <w:t xml:space="preserve">tests/boundary/filesystem/directAnalysisSnapshotReplay.test.ts</w:t>
        </w:r>
      </w:hyperlink>
      <w:r>
        <w:br/>
      </w:r>
      <w:r>
        <w:t xml:space="preserve">1,041 lines · 34,266 bytes. Test metadata: snapshot output cleanup lifecycle; returns completed analysis after retrying cleanup of a published snapshot; saves snapshots after closing and reopening the same session (+15 more statically named test/suite labels).</w:t>
      </w:r>
    </w:p>
    <w:p>
      <w:pPr>
        <w:pStyle w:val="BodyText"/>
      </w:pPr>
      <w:hyperlink r:id="rId3615">
        <w:r>
          <w:rPr>
            <w:rStyle w:val="Hyperlink"/>
            <w:b/>
            <w:bCs/>
          </w:rPr>
          <w:t xml:space="preserve">tests/boundary/filesystem/directoryArtifactReaderFifoRace.test.ts</w:t>
        </w:r>
      </w:hyperlink>
      <w:r>
        <w:br/>
      </w:r>
      <w:r>
        <w:t xml:space="preserve">100 lines · 3,190 bytes. Test metadata: rejects a FIFO replacement without blocking the owner process; skips unsupported FIFO entries and continues through the directory.</w:t>
      </w:r>
    </w:p>
    <w:p>
      <w:pPr>
        <w:pStyle w:val="BodyText"/>
      </w:pPr>
      <w:hyperlink r:id="rId3616">
        <w:r>
          <w:rPr>
            <w:rStyle w:val="Hyperlink"/>
            <w:b/>
            <w:bCs/>
          </w:rPr>
          <w:t xml:space="preserve">tests/boundary/filesystem/directoryArtifactReaderOpen.test.ts</w:t>
        </w:r>
      </w:hyperlink>
      <w:r>
        <w:br/>
      </w:r>
      <w:r>
        <w:t xml:space="preserve">192 lines · 6,581 bytes. Test metadata: DirectoryArtifactReader.open; preserves native path and handle identity while streaming an unchanged file; rejects an actual file replacement after enumeration (+6 more statically named test/suite labels).</w:t>
      </w:r>
    </w:p>
    <w:p>
      <w:pPr>
        <w:pStyle w:val="BodyText"/>
      </w:pPr>
      <w:hyperlink r:id="rId3617">
        <w:r>
          <w:rPr>
            <w:rStyle w:val="Hyperlink"/>
            <w:b/>
            <w:bCs/>
          </w:rPr>
          <w:t xml:space="preserve">tests/boundary/filesystem/directoryArtifactReaderOwnership.test.ts</w:t>
        </w:r>
      </w:hyperlink>
      <w:r>
        <w:br/>
      </w:r>
      <w:r>
        <w:t xml:space="preserve">245 lines · 8,635 bytes. Test metadata: DirectoryArtifactReader resource ownership; rejects descendants after the selected root directory is replaced; closes the exact directory owner on early iterator return (+5 more statically named test/suite labels).</w:t>
      </w:r>
    </w:p>
    <w:p>
      <w:pPr>
        <w:pStyle w:val="BodyText"/>
      </w:pPr>
      <w:hyperlink r:id="rId3618">
        <w:r>
          <w:rPr>
            <w:rStyle w:val="Hyperlink"/>
            <w:b/>
            <w:bCs/>
          </w:rPr>
          <w:t xml:space="preserve">tests/boundary/filesystem/doctorSystemHostFilesystem.test.ts</w:t>
        </w:r>
      </w:hyperlink>
      <w:r>
        <w:br/>
      </w:r>
      <w:r>
        <w:t xml:space="preserve">149 lines · 4,608 bytes. Test metadata: threads the selected host and environment into system diagnostics; does not report a directory as an available executable; locates the Hopper cask from its Caskroom receipt without a cask command (%j) (+1 more statically named test/suite labels).</w:t>
      </w:r>
    </w:p>
    <w:p>
      <w:pPr>
        <w:pStyle w:val="BodyText"/>
      </w:pPr>
      <w:hyperlink r:id="rId3619">
        <w:r>
          <w:rPr>
            <w:rStyle w:val="Hyperlink"/>
            <w:b/>
            <w:bCs/>
          </w:rPr>
          <w:t xml:space="preserve">tests/boundary/filesystem/documentationFacts.test.ts</w:t>
        </w:r>
      </w:hyperlink>
      <w:r>
        <w:br/>
      </w:r>
      <w:r>
        <w:t xml:space="preserve">91 lines · 3,059 bytes. Test metadata: translated README facts; keeps translated readmes linked to canonical setup and tool details.</w:t>
      </w:r>
    </w:p>
    <w:p>
      <w:pPr>
        <w:pStyle w:val="BodyText"/>
      </w:pPr>
      <w:hyperlink r:id="rId3620">
        <w:r>
          <w:rPr>
            <w:rStyle w:val="Hyperlink"/>
            <w:b/>
            <w:bCs/>
          </w:rPr>
          <w:t xml:space="preserve">tests/boundary/filesystem/dosComTarget.test.ts</w:t>
        </w:r>
      </w:hyperlink>
      <w:r>
        <w:br/>
      </w:r>
      <w:r>
        <w:t xml:space="preserve">77 lines · 2,946 bytes. Test metadata: DOS COM admission; requires explicit interpretation even when a DOS COM uses a misleading suffix; rejects invalid file extent %i (+2 more statically named test/suite labels).</w:t>
      </w:r>
    </w:p>
    <w:p>
      <w:pPr>
        <w:pStyle w:val="BodyText"/>
      </w:pPr>
      <w:hyperlink r:id="rId3621">
        <w:r>
          <w:rPr>
            <w:rStyle w:val="Hyperlink"/>
            <w:b/>
            <w:bCs/>
          </w:rPr>
          <w:t xml:space="preserve">tests/boundary/filesystem/droidClientConfiguration.test.ts</w:t>
        </w:r>
      </w:hyperlink>
      <w:r>
        <w:br/>
      </w:r>
      <w:r>
        <w:t xml:space="preserve">167 lines · 5,812 bytes. Test metadata: Factory Droid configuration paths; resolves the user MCP config file and marker directory; resolves the personal skills directory beside the config root (+5 more statically named test/suite labels).</w:t>
      </w:r>
    </w:p>
    <w:p>
      <w:pPr>
        <w:pStyle w:val="BodyText"/>
      </w:pPr>
      <w:hyperlink r:id="rId3622">
        <w:r>
          <w:rPr>
            <w:rStyle w:val="Hyperlink"/>
            <w:b/>
            <w:bCs/>
          </w:rPr>
          <w:t xml:space="preserve">tests/boundary/filesystem/dshClientConfiguration.test.ts</w:t>
        </w:r>
      </w:hyperlink>
      <w:r>
        <w:br/>
      </w:r>
      <w:r>
        <w:t xml:space="preserve">2,442 lines · 77,740 bytes. Test metadata: DeepSeek Harness configuration paths; resolves Harness and agents roots for %j; resolves a literal root %j relative to cwd without trimming it (+87 more statically named test/suite labels).</w:t>
      </w:r>
    </w:p>
    <w:p>
      <w:pPr>
        <w:pStyle w:val="BodyText"/>
      </w:pPr>
      <w:hyperlink r:id="rId3623">
        <w:r>
          <w:rPr>
            <w:rStyle w:val="Hyperlink"/>
            <w:b/>
            <w:bCs/>
          </w:rPr>
          <w:t xml:space="preserve">tests/boundary/filesystem/electronFileScope.test.ts</w:t>
        </w:r>
      </w:hyperlink>
      <w:r>
        <w:br/>
      </w:r>
      <w:r>
        <w:t xml:space="preserve">122 lines · 4,941 bytes. Test metadata: Electron file scope; accepts dot-prefixed child names beneath a canonical root; accepts explicit canonical local files and rejects remote or malformed URLs (+3 more statically named test/suite labels).</w:t>
      </w:r>
    </w:p>
    <w:p>
      <w:pPr>
        <w:pStyle w:val="BodyText"/>
      </w:pPr>
      <w:hyperlink r:id="rId3624">
        <w:r>
          <w:rPr>
            <w:rStyle w:val="Hyperlink"/>
            <w:b/>
            <w:bCs/>
          </w:rPr>
          <w:t xml:space="preserve">tests/boundary/filesystem/evidenceBundleFiles.test.ts</w:t>
        </w:r>
      </w:hyperlink>
      <w:r>
        <w:br/>
      </w:r>
      <w:r>
        <w:t xml:space="preserve">501 lines · 17,808 bytes. Test metadata: cancels a %s bundle read before opening its selected path; preserves the failed-close owner when import is also cancelled; evidence bundle export cancellation (+17 more statically named test/suite labels).</w:t>
      </w:r>
    </w:p>
    <w:p>
      <w:pPr>
        <w:pStyle w:val="BodyText"/>
      </w:pPr>
      <w:hyperlink r:id="rId3625">
        <w:r>
          <w:rPr>
            <w:rStyle w:val="Hyperlink"/>
            <w:b/>
            <w:bCs/>
          </w:rPr>
          <w:t xml:space="preserve">tests/boundary/filesystem/fileHandleChunks.test.ts</w:t>
        </w:r>
      </w:hyperlink>
      <w:r>
        <w:br/>
      </w:r>
      <w:r>
        <w:t xml:space="preserve">126 lines · 4,392 bytes. Test metadata: settles the pending descriptor read before cancellation: %s; cancels an unconsumed stream without admitting a read (already aborted: %s); removes cancellation observation after normal stream completion (+1 more statically named test/suite labels).</w:t>
      </w:r>
    </w:p>
    <w:p>
      <w:pPr>
        <w:pStyle w:val="BodyText"/>
      </w:pPr>
      <w:hyperlink r:id="rId3626">
        <w:r>
          <w:rPr>
            <w:rStyle w:val="Hyperlink"/>
            <w:b/>
            <w:bCs/>
          </w:rPr>
          <w:t xml:space="preserve">tests/boundary/filesystem/flutterBuildProvider.test.ts</w:t>
        </w:r>
      </w:hyperlink>
      <w:r>
        <w:br/>
      </w:r>
      <w:r>
        <w:t xml:space="preserve">1,493 lines · 53,609 bytes. Test metadata: reads only ELF-owned notes in an ELF%s engine; preserves %s engine-note uncertainty; retains snapshot kind %s with partial decoding coverage (+38 more statically named test/suite labels).</w:t>
      </w:r>
    </w:p>
    <w:p>
      <w:pPr>
        <w:pStyle w:val="BodyText"/>
      </w:pPr>
      <w:hyperlink r:id="rId3627">
        <w:r>
          <w:rPr>
            <w:rStyle w:val="Hyperlink"/>
            <w:b/>
            <w:bCs/>
          </w:rPr>
          <w:t xml:space="preserve">tests/boundary/filesystem/flutterElfNotes.test.ts</w:t>
        </w:r>
      </w:hyperlink>
      <w:r>
        <w:br/>
      </w:r>
      <w:r>
        <w:t xml:space="preserve">79 lines · 2,536 bytes. Test metadata: bounds dense $bits-bit $table note ranges while retaining examined IDs; deduplicates shared program/section notes and skips empty ranges before charging inventory.</w:t>
      </w:r>
    </w:p>
    <w:p>
      <w:pPr>
        <w:pStyle w:val="BodyText"/>
      </w:pPr>
      <w:hyperlink r:id="rId3628">
        <w:r>
          <w:rPr>
            <w:rStyle w:val="Hyperlink"/>
            <w:b/>
            <w:bCs/>
          </w:rPr>
          <w:t xml:space="preserve">tests/boundary/filesystem/generatedSkill.test.ts</w:t>
        </w:r>
      </w:hyperlink>
      <w:r>
        <w:br/>
      </w:r>
      <w:r>
        <w:t xml:space="preserve">145 lines · 5,761 bytes. Test metadata: generates revision-specific metadata without rewriting authored instructions (%j); rejects missing, stale, and extra packaged references and removes deleted source files on rebuild; pins authored `</w:t>
      </w:r>
      <w:r>
        <w:t xml:space="preserve">@latest</w:t>
      </w:r>
      <w:r>
        <w:t xml:space="preserve">` commands to the packaged version (+1 more statically named test/suite labels).</w:t>
      </w:r>
    </w:p>
    <w:p>
      <w:pPr>
        <w:pStyle w:val="BodyText"/>
      </w:pPr>
      <w:hyperlink r:id="rId3629">
        <w:r>
          <w:rPr>
            <w:rStyle w:val="Hyperlink"/>
            <w:b/>
            <w:bCs/>
          </w:rPr>
          <w:t xml:space="preserve">tests/boundary/filesystem/ghidraBridgeSources.test.ts</w:t>
        </w:r>
      </w:hyperlink>
      <w:r>
        <w:br/>
      </w:r>
      <w:r>
        <w:t xml:space="preserve">290 lines · 9,130 bytes. Test metadata: preserves version admission and scratch cleanup: $name; rejects a $action launcher source before compilation: $source; rejects an omitted auxiliary source at the actual package verification boundary (+1 more statically named test/suite labels).</w:t>
      </w:r>
    </w:p>
    <w:p>
      <w:pPr>
        <w:pStyle w:val="BodyText"/>
      </w:pPr>
      <w:hyperlink r:id="rId3630">
        <w:r>
          <w:rPr>
            <w:rStyle w:val="Hyperlink"/>
            <w:b/>
            <w:bCs/>
          </w:rPr>
          <w:t xml:space="preserve">tests/boundary/filesystem/ghidraExecutableHeader.test.ts</w:t>
        </w:r>
      </w:hyperlink>
      <w:r>
        <w:br/>
      </w:r>
      <w:r>
        <w:t xml:space="preserve">295 lines · 9,374 bytes. Test metadata: reads the complete bounded prefix and full extent through short native reads (%i bytes); follows the caller-selected executable symlink; rejects a changed executable prefix (%s) (+3 more statically named test/suite labels).</w:t>
      </w:r>
    </w:p>
    <w:p>
      <w:pPr>
        <w:pStyle w:val="BodyText"/>
      </w:pPr>
      <w:hyperlink r:id="rId3631">
        <w:r>
          <w:rPr>
            <w:rStyle w:val="Hyperlink"/>
            <w:b/>
            <w:bCs/>
          </w:rPr>
          <w:t xml:space="preserve">tests/boundary/filesystem/ghidraInstallationProperties.test.ts</w:t>
        </w:r>
      </w:hyperlink>
      <w:r>
        <w:br/>
      </w:r>
      <w:r>
        <w:t xml:space="preserve">346 lines · 11,558 bytes. Test metadata: preserves a descriptor read failure instead of reporting absent metadata; preserves Latin-1 bytes and a caller-selected properties symlink; refuses a pipe without waiting for a writer (+5 more statically named test/suite labels).</w:t>
      </w:r>
    </w:p>
    <w:p>
      <w:pPr>
        <w:pStyle w:val="BodyText"/>
      </w:pPr>
      <w:hyperlink r:id="rId3632">
        <w:r>
          <w:rPr>
            <w:rStyle w:val="Hyperlink"/>
            <w:b/>
            <w:bCs/>
          </w:rPr>
          <w:t xml:space="preserve">tests/boundary/filesystem/ghidraJavaProbe.test.ts</w:t>
        </w:r>
      </w:hyperlink>
      <w:r>
        <w:br/>
      </w:r>
      <w:r>
        <w:t xml:space="preserve">296 lines · 9,999 bytes. Test metadata: preserves the reported Unicode Java home and classifies JDK $major (full JDK: $fullJdk); keeps $label Java bitness unresolved; keeps a known 32-bit Java report classified as unsupported (+1 more statically named test/suite labels).</w:t>
      </w:r>
    </w:p>
    <w:p>
      <w:pPr>
        <w:pStyle w:val="BodyText"/>
      </w:pPr>
      <w:hyperlink r:id="rId3633">
        <w:r>
          <w:rPr>
            <w:rStyle w:val="Hyperlink"/>
            <w:b/>
            <w:bCs/>
          </w:rPr>
          <w:t xml:space="preserve">tests/boundary/filesystem/ghidraLanguageCatalogBound.test.ts</w:t>
        </w:r>
      </w:hyperlink>
      <w:r>
        <w:br/>
      </w:r>
      <w:r>
        <w:t xml:space="preserve">86 lines · 3,183 bytes. Test metadata: skips an oversized definition without buffering it beyond the catalog limit; keeps a definition at exactly the catalog limit.</w:t>
      </w:r>
    </w:p>
    <w:p>
      <w:pPr>
        <w:pStyle w:val="BodyText"/>
      </w:pPr>
      <w:hyperlink r:id="rId3634">
        <w:r>
          <w:rPr>
            <w:rStyle w:val="Hyperlink"/>
            <w:b/>
            <w:bCs/>
          </w:rPr>
          <w:t xml:space="preserve">tests/boundary/filesystem/ghidraLanguageCatalogCleanup.test.ts</w:t>
        </w:r>
      </w:hyperlink>
      <w:r>
        <w:br/>
      </w:r>
      <w:r>
        <w:t xml:space="preserve">203 lines · 6,979 bytes. Test metadata: retries a retained close before the next read; attempts every retained close and reports the remaining failures together; keeps the read failure when the close also fails (+2 more statically named test/suite labels).</w:t>
      </w:r>
    </w:p>
    <w:p>
      <w:pPr>
        <w:pStyle w:val="BodyText"/>
      </w:pPr>
      <w:hyperlink r:id="rId3635">
        <w:r>
          <w:rPr>
            <w:rStyle w:val="Hyperlink"/>
            <w:b/>
            <w:bCs/>
          </w:rPr>
          <w:t xml:space="preserve">tests/boundary/filesystem/ghidraLanguageCatalogEncoding.test.ts</w:t>
        </w:r>
      </w:hyperlink>
      <w:r>
        <w:br/>
      </w:r>
      <w:r>
        <w:t xml:space="preserve">68 lines · 2,205 bytes. Test metadata: reads $name at the language-file byte boundary.</w:t>
      </w:r>
    </w:p>
    <w:p>
      <w:pPr>
        <w:pStyle w:val="BodyText"/>
      </w:pPr>
      <w:hyperlink r:id="rId3636">
        <w:r>
          <w:rPr>
            <w:rStyle w:val="Hyperlink"/>
            <w:b/>
            <w:bCs/>
          </w:rPr>
          <w:t xml:space="preserve">tests/boundary/filesystem/ghidraProfileArtifactOwnership.test.ts</w:t>
        </w:r>
      </w:hyperlink>
      <w:r>
        <w:br/>
      </w:r>
      <w:r>
        <w:t xml:space="preserve">616 lines · 21,134 bytes. Test metadata: reports a seed extent over its resource budget without reading the payload; retains $kind read failure and exact close owner through retry (late abort: $lateAbort); refuses seeds that %s during the admitted read (+6 more statically named test/suite labels).</w:t>
      </w:r>
    </w:p>
    <w:p>
      <w:pPr>
        <w:pStyle w:val="BodyText"/>
      </w:pPr>
      <w:hyperlink r:id="rId3637">
        <w:r>
          <w:rPr>
            <w:rStyle w:val="Hyperlink"/>
            <w:b/>
            <w:bCs/>
          </w:rPr>
          <w:t xml:space="preserve">tests/boundary/filesystem/ghidraPspExtension.test.ts</w:t>
        </w:r>
      </w:hyperlink>
      <w:r>
        <w:br/>
      </w:r>
      <w:r>
        <w:t xml:space="preserve">1,054 lines · 39,389 bytes. Test metadata: PSP installed-extension and profile boundary; binds source interpretation and installed content, not mtimes or discovery order; fails before starting a provider after resolved extension bytes change (+35 more statically named test/suite labels).</w:t>
      </w:r>
    </w:p>
    <w:p>
      <w:pPr>
        <w:pStyle w:val="BodyText"/>
      </w:pPr>
      <w:hyperlink r:id="rId3638">
        <w:r>
          <w:rPr>
            <w:rStyle w:val="Hyperlink"/>
            <w:b/>
            <w:bCs/>
          </w:rPr>
          <w:t xml:space="preserve">tests/boundary/filesystem/harmony/application.test.ts</w:t>
        </w:r>
      </w:hyperlink>
      <w:r>
        <w:br/>
      </w:r>
      <w:r>
        <w:t xml:space="preserve">345 lines · 13,221 bytes. Test metadata: HarmonyOS application projection; retains the JavaScript runtime hint for an authenticated .%s component; does not infer JavaScript from unrelated inventory content (+11 more statically named test/suite labels).</w:t>
      </w:r>
    </w:p>
    <w:p>
      <w:pPr>
        <w:pStyle w:val="BodyText"/>
      </w:pPr>
      <w:hyperlink r:id="rId3639">
        <w:r>
          <w:rPr>
            <w:rStyle w:val="Hyperlink"/>
            <w:b/>
            <w:bCs/>
          </w:rPr>
          <w:t xml:space="preserve">tests/boundary/filesystem/hermesClientConfiguration.test.ts</w:t>
        </w:r>
      </w:hyperlink>
      <w:r>
        <w:br/>
      </w:r>
      <w:r>
        <w:t xml:space="preserve">426 lines · 14,844 bytes. Test metadata: Hermes configuration paths; resolves config.yaml under the platform Hermes home; expands and trims Hermes overrides without changing the suffix (+14 more statically named test/suite labels).</w:t>
      </w:r>
    </w:p>
    <w:p>
      <w:pPr>
        <w:pStyle w:val="BodyText"/>
      </w:pPr>
      <w:hyperlink r:id="rId3640">
        <w:r>
          <w:rPr>
            <w:rStyle w:val="Hyperlink"/>
            <w:b/>
            <w:bCs/>
          </w:rPr>
          <w:t xml:space="preserve">tests/boundary/filesystem/hopperLauncherSelection.test.ts</w:t>
        </w:r>
      </w:hyperlink>
      <w:r>
        <w:br/>
      </w:r>
      <w:r>
        <w:t xml:space="preserve">34 lines · 1,361 bytes. Test metadata: skips a directory launcher in %s and selects a real file.</w:t>
      </w:r>
    </w:p>
    <w:p>
      <w:pPr>
        <w:pStyle w:val="BodyText"/>
      </w:pPr>
      <w:hyperlink r:id="rId3641">
        <w:r>
          <w:rPr>
            <w:rStyle w:val="Hyperlink"/>
            <w:b/>
            <w:bCs/>
          </w:rPr>
          <w:t xml:space="preserve">tests/boundary/filesystem/installScript.test.ts</w:t>
        </w:r>
      </w:hyperlink>
      <w:r>
        <w:br/>
      </w:r>
      <w:r>
        <w:t xml:space="preserve">667 lines · 23,419 bytes. Test metadata: curl installer scenarios; installs only a pinned REA CLI with closed stdin; accepts supported Node %s without installing or replacing it (+24 more statically named test/suite labels).</w:t>
      </w:r>
    </w:p>
    <w:p>
      <w:pPr>
        <w:pStyle w:val="BodyText"/>
      </w:pPr>
      <w:hyperlink r:id="rId3642">
        <w:r>
          <w:rPr>
            <w:rStyle w:val="Hyperlink"/>
            <w:b/>
            <w:bCs/>
          </w:rPr>
          <w:t xml:space="preserve">tests/boundary/filesystem/interfaceBuilderBundle.test.ts</w:t>
        </w:r>
      </w:hyperlink>
      <w:r>
        <w:br/>
      </w:r>
      <w:r>
        <w:t xml:space="preserve">1,404 lines · 48,939 bytes. Test metadata: compiled Interface Builder bundle reader; reads nib plist archives and reports provenance; projects compiled AppKit actions from the control to their target (+36 more statically named test/suite labels).</w:t>
      </w:r>
    </w:p>
    <w:p>
      <w:pPr>
        <w:pStyle w:val="BodyText"/>
      </w:pPr>
      <w:hyperlink r:id="rId3643">
        <w:r>
          <w:rPr>
            <w:rStyle w:val="Hyperlink"/>
            <w:b/>
            <w:bCs/>
          </w:rPr>
          <w:t xml:space="preserve">tests/boundary/filesystem/javascript-applications/electronApplicationAnalysis.test.ts</w:t>
        </w:r>
      </w:hyperlink>
      <w:r>
        <w:br/>
      </w:r>
      <w:r>
        <w:t xml:space="preserve">657 lines · 21,575 bytes. Test metadata: static Electron application analysis; accepts relative paths and rejects caller-selected analysis bounds; maps windows, preload, contextBridge, IPC, validations, utility, and native boundaries without execution (+6 more statically named test/suite labels).</w:t>
      </w:r>
    </w:p>
    <w:p>
      <w:pPr>
        <w:pStyle w:val="BodyText"/>
      </w:pPr>
      <w:hyperlink r:id="rId3644">
        <w:r>
          <w:rPr>
            <w:rStyle w:val="Hyperlink"/>
            <w:b/>
            <w:bCs/>
          </w:rPr>
          <w:t xml:space="preserve">tests/boundary/filesystem/javascript-applications/electronOptionKeys.test.ts</w:t>
        </w:r>
      </w:hyperlink>
      <w:r>
        <w:br/>
      </w:r>
      <w:r>
        <w:t xml:space="preserve">179 lines · 6,696 bytes. Test metadata: Electron option keys in reconstructed application graphs; does not associate a BrowserWindow preload from %s; retains the BrowserWindow preload association for %s (+2 more statically named test/suite labels).</w:t>
      </w:r>
    </w:p>
    <w:p>
      <w:pPr>
        <w:pStyle w:val="BodyText"/>
      </w:pPr>
      <w:hyperlink r:id="rId3645">
        <w:r>
          <w:rPr>
            <w:rStyle w:val="Hyperlink"/>
            <w:b/>
            <w:bCs/>
          </w:rPr>
          <w:t xml:space="preserve">tests/boundary/filesystem/javascript-applications/javascriptApplicationEmptyLiterals.test.ts</w:t>
        </w:r>
      </w:hyperlink>
      <w:r>
        <w:br/>
      </w:r>
      <w:r>
        <w:t xml:space="preserve">438 lines · 15,245 bytes. Test metadata: retains empty literal evidence across the application boundary surfaces; keeps bridge entry paths stable through worker validation and API seed matching; analyzes a plain long-line loader without package metadata (+10 more statically named test/suite labels).</w:t>
      </w:r>
    </w:p>
    <w:p>
      <w:pPr>
        <w:pStyle w:val="BodyText"/>
      </w:pPr>
      <w:hyperlink r:id="rId3646">
        <w:r>
          <w:rPr>
            <w:rStyle w:val="Hyperlink"/>
            <w:b/>
            <w:bCs/>
          </w:rPr>
          <w:t xml:space="preserve">tests/boundary/filesystem/javascript-applications/javascriptApplicationModuleProvenance.test.ts</w:t>
        </w:r>
      </w:hyperlink>
      <w:r>
        <w:br/>
      </w:r>
      <w:r>
        <w:t xml:space="preserve">70 lines · 2,181 bytes. Test metadata: preserves export provenance for $expression.</w:t>
      </w:r>
    </w:p>
    <w:p>
      <w:pPr>
        <w:pStyle w:val="BodyText"/>
      </w:pPr>
      <w:hyperlink r:id="rId3647">
        <w:r>
          <w:rPr>
            <w:rStyle w:val="Hyperlink"/>
            <w:b/>
            <w:bCs/>
          </w:rPr>
          <w:t xml:space="preserve">tests/boundary/filesystem/javascript-applications/javascriptApplicationService.test.ts</w:t>
        </w:r>
      </w:hyperlink>
      <w:r>
        <w:br/>
      </w:r>
      <w:r>
        <w:t xml:space="preserve">381 lines · 14,126 bytes. Test metadata: JavaScript source selection cancellation boundary; keeps unselected files outside scope when the real worker cancels after the last selected file; Selected JavaScript source failure diagnostics (+11 more statically named test/suite labels).</w:t>
      </w:r>
    </w:p>
    <w:p>
      <w:pPr>
        <w:pStyle w:val="BodyText"/>
      </w:pPr>
      <w:hyperlink r:id="rId3648">
        <w:r>
          <w:rPr>
            <w:rStyle w:val="Hyperlink"/>
            <w:b/>
            <w:bCs/>
          </w:rPr>
          <w:t xml:space="preserve">tests/boundary/filesystem/javascript-applications/javascriptApplicationSignedZero.test.ts</w:t>
        </w:r>
      </w:hyperlink>
      <w:r>
        <w:br/>
      </w:r>
      <w:r>
        <w:t xml:space="preserve">70 lines · 2,726 bytes. Test metadata: keeps negative-zero value unknown in an exported query (%#).</w:t>
      </w:r>
    </w:p>
    <w:p>
      <w:pPr>
        <w:pStyle w:val="BodyText"/>
      </w:pPr>
      <w:hyperlink r:id="rId3649">
        <w:r>
          <w:rPr>
            <w:rStyle w:val="Hyperlink"/>
            <w:b/>
            <w:bCs/>
          </w:rPr>
          <w:t xml:space="preserve">tests/boundary/filesystem/javascript-applications/javascriptApplicationTemplateLiterals.test.ts</w:t>
        </w:r>
      </w:hyperlink>
      <w:r>
        <w:br/>
      </w:r>
      <w:r>
        <w:t xml:space="preserve">75 lines · 3,011 bytes. Test metadata: reads a template without substitutions as its exact string: %s.</w:t>
      </w:r>
    </w:p>
    <w:p>
      <w:pPr>
        <w:pStyle w:val="BodyText"/>
      </w:pPr>
      <w:hyperlink r:id="rId3650">
        <w:r>
          <w:rPr>
            <w:rStyle w:val="Hyperlink"/>
            <w:b/>
            <w:bCs/>
          </w:rPr>
          <w:t xml:space="preserve">tests/boundary/filesystem/javascript-applications/javascriptApplicationTypeScript.test.ts</w:t>
        </w:r>
      </w:hyperlink>
      <w:r>
        <w:br/>
      </w:r>
      <w:r>
        <w:t xml:space="preserve">324 lines · 10,796 bytes. Test metadata: keeps valid ambient declarations complete in %s; retains the missing-initializer diagnostic for ordinary TypeScript; keeps CommonJS TypeScript angle-bracket assertions complete (+4 more statically named test/suite labels).</w:t>
      </w:r>
    </w:p>
    <w:p>
      <w:pPr>
        <w:pStyle w:val="BodyText"/>
      </w:pPr>
      <w:hyperlink r:id="rId3651">
        <w:r>
          <w:rPr>
            <w:rStyle w:val="Hyperlink"/>
            <w:b/>
            <w:bCs/>
          </w:rPr>
          <w:t xml:space="preserve">tests/boundary/filesystem/javascript-applications/javascriptArtifactGraphEndpoints.test.ts</w:t>
        </w:r>
      </w:hyperlink>
      <w:r>
        <w:br/>
      </w:r>
      <w:r>
        <w:t xml:space="preserve">127 lines · 5,120 bytes. Test metadata: keeps ambiguous endpoint candidates inferred through artifact graph projection; preserves partial and exact endpoint identity through graph projection.</w:t>
      </w:r>
    </w:p>
    <w:p>
      <w:pPr>
        <w:pStyle w:val="BodyText"/>
      </w:pPr>
      <w:hyperlink r:id="rId3652">
        <w:r>
          <w:rPr>
            <w:rStyle w:val="Hyperlink"/>
            <w:b/>
            <w:bCs/>
          </w:rPr>
          <w:t xml:space="preserve">tests/boundary/filesystem/javascript-applications/javascriptArtifactReconstruction.test.ts</w:t>
        </w:r>
      </w:hyperlink>
      <w:r>
        <w:br/>
      </w:r>
      <w:r>
        <w:t xml:space="preserve">844 lines · 29,869 bytes. Test metadata: keeps excluded non-JavaScript files out of both semantic construction paths; reports file progress and honors cancellation before the next source; preserves graph commitments and export shapes when consuming file-local IR (+6 more statically named test/suite labels).</w:t>
      </w:r>
    </w:p>
    <w:p>
      <w:pPr>
        <w:pStyle w:val="BodyText"/>
      </w:pPr>
      <w:hyperlink r:id="rId3653">
        <w:r>
          <w:rPr>
            <w:rStyle w:val="Hyperlink"/>
            <w:b/>
            <w:bCs/>
          </w:rPr>
          <w:t xml:space="preserve">tests/boundary/filesystem/javascript-applications/javascriptBundlerAdapters.test.ts</w:t>
        </w:r>
      </w:hyperlink>
      <w:r>
        <w:br/>
      </w:r>
      <w:r>
        <w:t xml:space="preserve">236 lines · 7,667 bytes. Test metadata: Webpack and Rspack runtime adapters; recovers runtime entry modules, async chunks, and factory require aliases; recovers esbuild wrapper modules and Vite preload dependencies.</w:t>
      </w:r>
    </w:p>
    <w:p>
      <w:pPr>
        <w:pStyle w:val="BodyText"/>
      </w:pPr>
      <w:hyperlink r:id="rId3654">
        <w:r>
          <w:rPr>
            <w:rStyle w:val="Hyperlink"/>
            <w:b/>
            <w:bCs/>
          </w:rPr>
          <w:t xml:space="preserve">tests/boundary/filesystem/javascript-applications/javascriptFileUrlPaths.test.ts</w:t>
        </w:r>
      </w:hyperlink>
      <w:r>
        <w:br/>
      </w:r>
      <w:r>
        <w:t xml:space="preserve">130 lines · 5,745 bytes. Test metadata: JavaScript file URL paths; resolves %s to the file read by Node; resolves a decoded literal file URL at the filesystem boundary (+2 more statically named test/suite labels).</w:t>
      </w:r>
    </w:p>
    <w:p>
      <w:pPr>
        <w:pStyle w:val="BodyText"/>
      </w:pPr>
      <w:hyperlink r:id="rId3655">
        <w:r>
          <w:rPr>
            <w:rStyle w:val="Hyperlink"/>
            <w:b/>
            <w:bCs/>
          </w:rPr>
          <w:t xml:space="preserve">tests/boundary/filesystem/javascript-applications/javascriptHtmlReferenceResolution.test.ts</w:t>
        </w:r>
      </w:hyperlink>
      <w:r>
        <w:br/>
      </w:r>
      <w:r>
        <w:t xml:space="preserve">99 lines · 3,580 bytes. Test metadata: resolves empty-path HTML script URLs against their canonical base path.</w:t>
      </w:r>
    </w:p>
    <w:p>
      <w:pPr>
        <w:pStyle w:val="BodyText"/>
      </w:pPr>
      <w:hyperlink r:id="rId3656">
        <w:r>
          <w:rPr>
            <w:rStyle w:val="Hyperlink"/>
            <w:b/>
            <w:bCs/>
          </w:rPr>
          <w:t xml:space="preserve">tests/boundary/filesystem/javascript-applications/javascriptModuleRelationships.test.ts</w:t>
        </w:r>
      </w:hyperlink>
      <w:r>
        <w:br/>
      </w:r>
      <w:r>
        <w:t xml:space="preserve">676 lines · 23,839 bytes. Test metadata: deduplicates %s limitations on import and export relationships; cross-version source module identity; keeps exact source identity without claiming unchanged unresolved relationships (+11 more statically named test/suite labels).</w:t>
      </w:r>
    </w:p>
    <w:p>
      <w:pPr>
        <w:pStyle w:val="BodyText"/>
      </w:pPr>
      <w:hyperlink r:id="rId3657">
        <w:r>
          <w:rPr>
            <w:rStyle w:val="Hyperlink"/>
            <w:b/>
            <w:bCs/>
          </w:rPr>
          <w:t xml:space="preserve">tests/boundary/filesystem/javascript-applications/javascriptModuleSpecifierPaths.test.ts</w:t>
        </w:r>
      </w:hyperlink>
      <w:r>
        <w:br/>
      </w:r>
      <w:r>
        <w:t xml:space="preserve">412 lines · 14,050 bytes. Test metadata: prefix-only Node builtins; resolves ordinary packages named test, sqlite and sea for %s; module specifier punctuation (+10 more statically named test/suite labels).</w:t>
      </w:r>
    </w:p>
    <w:p>
      <w:pPr>
        <w:pStyle w:val="BodyText"/>
      </w:pPr>
      <w:hyperlink r:id="rId3658">
        <w:r>
          <w:rPr>
            <w:rStyle w:val="Hyperlink"/>
            <w:b/>
            <w:bCs/>
          </w:rPr>
          <w:t xml:space="preserve">tests/boundary/filesystem/javascript-applications/javascriptOpenClassification.test.ts</w:t>
        </w:r>
      </w:hyperlink>
      <w:r>
        <w:br/>
      </w:r>
      <w:r>
        <w:t xml:space="preserve">58 lines · 2,037 bytes. Test metadata: classifies overloaded open calls from lexical receiver facts.</w:t>
      </w:r>
    </w:p>
    <w:p>
      <w:pPr>
        <w:pStyle w:val="BodyText"/>
      </w:pPr>
      <w:hyperlink r:id="rId3659">
        <w:r>
          <w:rPr>
            <w:rStyle w:val="Hyperlink"/>
            <w:b/>
            <w:bCs/>
          </w:rPr>
          <w:t xml:space="preserve">tests/boundary/filesystem/javascript-applications/javascriptRuntimeContentPriority.test.ts</w:t>
        </w:r>
      </w:hyperlink>
      <w:r>
        <w:br/>
      </w:r>
      <w:r>
        <w:t xml:space="preserve">231 lines · 7,859 bytes. Test metadata: preserves mapped disagreement with %i other content matches (explicit mapping: %s); restricts content-and-location ambiguity to mapped candidates; retains digest-only matching without a mapped candidate (mapping: %s) (+1 more statically named test/suite labels).</w:t>
      </w:r>
    </w:p>
    <w:p>
      <w:pPr>
        <w:pStyle w:val="BodyText"/>
      </w:pPr>
      <w:hyperlink r:id="rId3660">
        <w:r>
          <w:rPr>
            <w:rStyle w:val="Hyperlink"/>
            <w:b/>
            <w:bCs/>
          </w:rPr>
          <w:t xml:space="preserve">tests/boundary/filesystem/javascript-applications/javascriptRuntimeReconciliation.test.ts</w:t>
        </w:r>
      </w:hyperlink>
      <w:r>
        <w:br/>
      </w:r>
      <w:r>
        <w:t xml:space="preserve">880 lines · 30,560 bytes. Test metadata: preserves source-capture input paths for runtime Evidence; reconciles runtime scripts inside dot-prefixed child directories; matches renderer, frame, script bytes, and worker without claiming execution (+15 more statically named test/suite labels).</w:t>
      </w:r>
    </w:p>
    <w:p>
      <w:pPr>
        <w:pStyle w:val="BodyText"/>
      </w:pPr>
      <w:hyperlink r:id="rId3661">
        <w:r>
          <w:rPr>
            <w:rStyle w:val="Hyperlink"/>
            <w:b/>
            <w:bCs/>
          </w:rPr>
          <w:t xml:space="preserve">tests/boundary/filesystem/javascriptApplicationDeepReturns.test.ts</w:t>
        </w:r>
      </w:hyperlink>
      <w:r>
        <w:br/>
      </w:r>
      <w:r>
        <w:t xml:space="preserve">43 lines · 1,776 bytes. Test metadata: analyzes direct returns after deep source without exhausting the default process stack.</w:t>
      </w:r>
    </w:p>
    <w:p>
      <w:pPr>
        <w:pStyle w:val="BodyText"/>
      </w:pPr>
      <w:hyperlink r:id="rId3662">
        <w:r>
          <w:rPr>
            <w:rStyle w:val="Hyperlink"/>
            <w:b/>
            <w:bCs/>
          </w:rPr>
          <w:t xml:space="preserve">tests/boundary/filesystem/javascriptApplicationInputSelection.test.ts</w:t>
        </w:r>
      </w:hyperlink>
      <w:r>
        <w:br/>
      </w:r>
      <w:r>
        <w:t xml:space="preserve">102 lines · 3,454 bytes. Test metadata: JavaScript application input selection; reports a missing input path as invalid input, not an artifact read failure; reports a file that is neither a directory nor an .asar as an unsupported target (+2 more statically named test/suite labels).</w:t>
      </w:r>
    </w:p>
    <w:p>
      <w:pPr>
        <w:pStyle w:val="BodyText"/>
      </w:pPr>
      <w:hyperlink r:id="rId3663">
        <w:r>
          <w:rPr>
            <w:rStyle w:val="Hyperlink"/>
            <w:b/>
            <w:bCs/>
          </w:rPr>
          <w:t xml:space="preserve">tests/boundary/filesystem/javascriptApplicationWorkflows.test.ts</w:t>
        </w:r>
      </w:hyperlink>
      <w:r>
        <w:br/>
      </w:r>
      <w:r>
        <w:t xml:space="preserve">693 lines · 24,232 bytes. Test metadata: JavaScript application workflows; traces a contextBridge API through IPC into linked native evidence; keeps no-match explicit and traces the full reachable graph (+14 more statically named test/suite labels).</w:t>
      </w:r>
    </w:p>
    <w:p>
      <w:pPr>
        <w:pStyle w:val="BodyText"/>
      </w:pPr>
      <w:hyperlink r:id="rId3664">
        <w:r>
          <w:rPr>
            <w:rStyle w:val="Hyperlink"/>
            <w:b/>
            <w:bCs/>
          </w:rPr>
          <w:t xml:space="preserve">tests/boundary/filesystem/javascriptArtifactBomRanges.test.ts</w:t>
        </w:r>
      </w:hyperlink>
      <w:r>
        <w:br/>
      </w:r>
      <w:r>
        <w:t xml:space="preserve">112 lines · 4,054 bytes. Test/fixture source. Inspect this file for its assertions and setup; static extraction does not evaluate dynamic case generation.</w:t>
      </w:r>
    </w:p>
    <w:p>
      <w:pPr>
        <w:pStyle w:val="BodyText"/>
      </w:pPr>
      <w:hyperlink r:id="rId3665">
        <w:r>
          <w:rPr>
            <w:rStyle w:val="Hyperlink"/>
            <w:b/>
            <w:bCs/>
          </w:rPr>
          <w:t xml:space="preserve">tests/boundary/filesystem/javascriptArtifactContentIdentity.test.ts</w:t>
        </w:r>
      </w:hyperlink>
      <w:r>
        <w:br/>
      </w:r>
      <w:r>
        <w:t xml:space="preserve">159 lines · 5,989 bytes. Test metadata: JavaScript artifact ingestion content identities; rejects a rebuilt container with %s for a %s input and unchanged source; rejects changed opaque native-addon bytes after inventory (+5 more statically named test/suite labels).</w:t>
      </w:r>
    </w:p>
    <w:p>
      <w:pPr>
        <w:pStyle w:val="BodyText"/>
      </w:pPr>
      <w:hyperlink r:id="rId3666">
        <w:r>
          <w:rPr>
            <w:rStyle w:val="Hyperlink"/>
            <w:b/>
            <w:bCs/>
          </w:rPr>
          <w:t xml:space="preserve">tests/boundary/filesystem/javascriptArtifactGraphObservationLookup.test.ts</w:t>
        </w:r>
      </w:hyperlink>
      <w:r>
        <w:br/>
      </w:r>
      <w:r>
        <w:t xml:space="preserve">124 lines · 4,413 bytes. Test metadata: uses the first structured observation when paths repeat.</w:t>
      </w:r>
    </w:p>
    <w:p>
      <w:pPr>
        <w:pStyle w:val="BodyText"/>
      </w:pPr>
      <w:hyperlink r:id="rId3667">
        <w:r>
          <w:rPr>
            <w:rStyle w:val="Hyperlink"/>
            <w:b/>
            <w:bCs/>
          </w:rPr>
          <w:t xml:space="preserve">tests/boundary/filesystem/javascriptArtifactReconstruction.test.ts</w:t>
        </w:r>
      </w:hyperlink>
      <w:r>
        <w:br/>
      </w:r>
      <w:r>
        <w:t xml:space="preserve">460 lines · 13,793 bytes. Test metadata: reads local source maps as part of static artifact analysis; does not follow symlinks and analyzes each local source file; keeps malformed JavaScript, package metadata, and source maps as explicit unknowns (+8 more statically named test/suite labels).</w:t>
      </w:r>
    </w:p>
    <w:p>
      <w:pPr>
        <w:pStyle w:val="BodyText"/>
      </w:pPr>
      <w:hyperlink r:id="rId3668">
        <w:r>
          <w:rPr>
            <w:rStyle w:val="Hyperlink"/>
            <w:b/>
            <w:bCs/>
          </w:rPr>
          <w:t xml:space="preserve">tests/boundary/filesystem/javascriptArtifactTypeScriptDialect.test.ts</w:t>
        </w:r>
      </w:hyperlink>
      <w:r>
        <w:br/>
      </w:r>
      <w:r>
        <w:t xml:space="preserve">44 lines · 1,612 bytes. Test/fixture source. Inspect this file for its assertions and setup; static extraction does not evaluate dynamic case generation.</w:t>
      </w:r>
    </w:p>
    <w:p>
      <w:pPr>
        <w:pStyle w:val="BodyText"/>
      </w:pPr>
      <w:hyperlink r:id="rId3669">
        <w:r>
          <w:rPr>
            <w:rStyle w:val="Hyperlink"/>
            <w:b/>
            <w:bCs/>
          </w:rPr>
          <w:t xml:space="preserve">tests/boundary/filesystem/javascriptExportContainerCoverage.test.ts</w:t>
        </w:r>
      </w:hyperlink>
      <w:r>
        <w:br/>
      </w:r>
      <w:r>
        <w:t xml:space="preserve">299 lines · 10,126 bytes. Test metadata: JavaScript export container coverage through authenticated Evidence; reports $name presence independently of unresolved values in both directions; JavaScript export container coverage controls (+3 more statically named test/suite labels).</w:t>
      </w:r>
    </w:p>
    <w:p>
      <w:pPr>
        <w:pStyle w:val="BodyText"/>
      </w:pPr>
      <w:hyperlink r:id="rId3670">
        <w:r>
          <w:rPr>
            <w:rStyle w:val="Hyperlink"/>
            <w:b/>
            <w:bCs/>
          </w:rPr>
          <w:t xml:space="preserve">tests/boundary/filesystem/javascriptExportShapeComparison.test.ts</w:t>
        </w:r>
      </w:hyperlink>
      <w:r>
        <w:br/>
      </w:r>
      <w:r>
        <w:t xml:space="preserve">1,184 lines · 40,409 bytes. Test metadata: JavaScript export return-shape comparison; reports exactly the heading depth addition from source-owned parser fixtures; keeps additions unknown when spread coverage is incomplete (+36 more statically named test/suite labels).</w:t>
      </w:r>
    </w:p>
    <w:p>
      <w:pPr>
        <w:pStyle w:val="BodyText"/>
      </w:pPr>
      <w:hyperlink r:id="rId3671">
        <w:r>
          <w:rPr>
            <w:rStyle w:val="Hyperlink"/>
            <w:b/>
            <w:bCs/>
          </w:rPr>
          <w:t xml:space="preserve">tests/boundary/filesystem/javascriptHtmlEntrypoints.test.ts</w:t>
        </w:r>
      </w:hyperlink>
      <w:r>
        <w:br/>
      </w:r>
      <w:r>
        <w:t xml:space="preserve">375 lines · 13,031 bytes. Test metadata: projects local loads from actual HTML attributes in %s; preserves source digest, opening-tag range and decoded local base resolution; retains parse5 source coordinates for resolved and unresolved scripts with $name (+4 more statically named test/suite labels).</w:t>
      </w:r>
    </w:p>
    <w:p>
      <w:pPr>
        <w:pStyle w:val="BodyText"/>
      </w:pPr>
      <w:hyperlink r:id="rId3672">
        <w:r>
          <w:rPr>
            <w:rStyle w:val="Hyperlink"/>
            <w:b/>
            <w:bCs/>
          </w:rPr>
          <w:t xml:space="preserve">tests/boundary/filesystem/javascriptHtmlResourcePaths.test.ts</w:t>
        </w:r>
      </w:hyperlink>
      <w:r>
        <w:br/>
      </w:r>
      <w:r>
        <w:t xml:space="preserve">151 lines · 4,691 bytes. Test metadata: uses exact HTML resource identity for $name; retains CommonJS extension resolution against Node.</w:t>
      </w:r>
    </w:p>
    <w:p>
      <w:pPr>
        <w:pStyle w:val="BodyText"/>
      </w:pPr>
      <w:hyperlink r:id="rId3673">
        <w:r>
          <w:rPr>
            <w:rStyle w:val="Hyperlink"/>
            <w:b/>
            <w:bCs/>
          </w:rPr>
          <w:t xml:space="preserve">tests/boundary/filesystem/javascriptIntegrityPolicy.test.ts</w:t>
        </w:r>
      </w:hyperlink>
      <w:r>
        <w:br/>
      </w:r>
      <w:r>
        <w:t xml:space="preserve">188 lines · 7,882 bytes. Test metadata: records an explicitly continued Electron addon mismatch as untrusted evidence; keeps a contradicted nested ASAR opaque during JavaScript reconstruction; keeps an ASAR-named file without an ASAR header opaque during JavaScript reconstruction (+2 more statically named test/suite labels).</w:t>
      </w:r>
    </w:p>
    <w:p>
      <w:pPr>
        <w:pStyle w:val="BodyText"/>
      </w:pPr>
      <w:hyperlink r:id="rId3674">
        <w:r>
          <w:rPr>
            <w:rStyle w:val="Hyperlink"/>
            <w:b/>
            <w:bCs/>
          </w:rPr>
          <w:t xml:space="preserve">tests/boundary/filesystem/javascriptNestedReaderCleanup.test.ts</w:t>
        </w:r>
      </w:hyperlink>
      <w:r>
        <w:br/>
      </w:r>
      <w:r>
        <w:t xml:space="preserve">76 lines · 3,124 bytes. Test metadata: retains a failed nested reader through blocked work and scope cleanup.</w:t>
      </w:r>
    </w:p>
    <w:p>
      <w:pPr>
        <w:pStyle w:val="BodyText"/>
      </w:pPr>
      <w:hyperlink r:id="rId3675">
        <w:r>
          <w:rPr>
            <w:rStyle w:val="Hyperlink"/>
            <w:b/>
            <w:bCs/>
          </w:rPr>
          <w:t xml:space="preserve">tests/boundary/filesystem/javascriptPackageExportTargets.test.ts</w:t>
        </w:r>
      </w:hyperlink>
      <w:r>
        <w:br/>
      </w:r>
      <w:r>
        <w:t xml:space="preserve">272 lines · 9,158 bytes. Test metadata: matches Node import and require target selection for $name.</w:t>
      </w:r>
    </w:p>
    <w:p>
      <w:pPr>
        <w:pStyle w:val="BodyText"/>
      </w:pPr>
      <w:hyperlink r:id="rId3676">
        <w:r>
          <w:rPr>
            <w:rStyle w:val="Hyperlink"/>
            <w:b/>
            <w:bCs/>
          </w:rPr>
          <w:t xml:space="preserve">tests/boundary/filesystem/javascriptPackagePrecedence.test.ts</w:t>
        </w:r>
      </w:hyperlink>
      <w:r>
        <w:br/>
      </w:r>
      <w:r>
        <w:t xml:space="preserve">302 lines · 9,503 bytes. Test metadata: matches Node package resolution for $name; matches the native Node loader when $name.</w:t>
      </w:r>
    </w:p>
    <w:p>
      <w:pPr>
        <w:pStyle w:val="BodyText"/>
      </w:pPr>
      <w:hyperlink r:id="rId3677">
        <w:r>
          <w:rPr>
            <w:rStyle w:val="Hyperlink"/>
            <w:b/>
            <w:bCs/>
          </w:rPr>
          <w:t xml:space="preserve">tests/boundary/filesystem/javascriptRequireLiteralPaths.test.ts</w:t>
        </w:r>
      </w:hyperlink>
      <w:r>
        <w:br/>
      </w:r>
      <w:r>
        <w:t xml:space="preserve">234 lines · 9,222 bytes. Test metadata: literal CommonJS paths in application graphs; agrees with Node for both require projections while preserving ESM suffixes; keeps native graph/count projections aligned with %s files (+3 more statically named test/suite labels).</w:t>
      </w:r>
    </w:p>
    <w:p>
      <w:pPr>
        <w:pStyle w:val="BodyText"/>
      </w:pPr>
      <w:hyperlink r:id="rId3678">
        <w:r>
          <w:rPr>
            <w:rStyle w:val="Hyperlink"/>
            <w:b/>
            <w:bCs/>
          </w:rPr>
          <w:t xml:space="preserve">tests/boundary/filesystem/javascriptSourceMapComments.test.ts</w:t>
        </w:r>
      </w:hyperlink>
      <w:r>
        <w:br/>
      </w:r>
      <w:r>
        <w:t xml:space="preserve">52 lines · 1,889 bytes. Test metadata: creates source-map graph relationships only for real comments.</w:t>
      </w:r>
    </w:p>
    <w:p>
      <w:pPr>
        <w:pStyle w:val="BodyText"/>
      </w:pPr>
      <w:hyperlink r:id="rId3679">
        <w:r>
          <w:rPr>
            <w:rStyle w:val="Hyperlink"/>
            <w:b/>
            <w:bCs/>
          </w:rPr>
          <w:t xml:space="preserve">tests/boundary/filesystem/javascriptSourceMapLocations.test.ts</w:t>
        </w:r>
      </w:hyperlink>
      <w:r>
        <w:br/>
      </w:r>
      <w:r>
        <w:t xml:space="preserve">239 lines · 8,284 bytes. Test metadata: preserves source-map graph evidence coordinates after %j; owns an inline source-map URL once and recovers it from the target after JSON roundtrip; associates each source-map URL with its edge when aliases share one physical map (+1 more statically named test/suite labels).</w:t>
      </w:r>
    </w:p>
    <w:p>
      <w:pPr>
        <w:pStyle w:val="BodyText"/>
      </w:pPr>
      <w:hyperlink r:id="rId3680">
        <w:r>
          <w:rPr>
            <w:rStyle w:val="Hyperlink"/>
            <w:b/>
            <w:bCs/>
          </w:rPr>
          <w:t xml:space="preserve">tests/boundary/filesystem/jsonFileResourceOwnership.test.ts</w:t>
        </w:r>
      </w:hyperlink>
      <w:r>
        <w:br/>
      </w:r>
      <w:r>
        <w:t xml:space="preserve">75 lines · 2,928 bytes. Test metadata: retains and retries a JSON file owner after a persistent close failure; returns parsed JSON when a failed file close is recovered by the resource scope.</w:t>
      </w:r>
    </w:p>
    <w:p>
      <w:pPr>
        <w:pStyle w:val="BodyText"/>
      </w:pPr>
      <w:hyperlink r:id="rId3681">
        <w:r>
          <w:rPr>
            <w:rStyle w:val="Hyperlink"/>
            <w:b/>
            <w:bCs/>
          </w:rPr>
          <w:t xml:space="preserve">tests/boundary/filesystem/jsonOutputOwnership.test.ts</w:t>
        </w:r>
      </w:hyperlink>
      <w:r>
        <w:br/>
      </w:r>
      <w:r>
        <w:t xml:space="preserve">411 lines · 15,463 bytes. Test metadata: closes the descriptor and retains staged content when its final identity is unknown; publishes when the staged file ID is assigned by its first write (overwrite: %s); removes cancelled staging after the first write assigned its file ID (+8 more statically named test/suite labels).</w:t>
      </w:r>
    </w:p>
    <w:p>
      <w:pPr>
        <w:pStyle w:val="BodyText"/>
      </w:pPr>
      <w:hyperlink r:id="rId3682">
        <w:r>
          <w:rPr>
            <w:rStyle w:val="Hyperlink"/>
            <w:b/>
            <w:bCs/>
          </w:rPr>
          <w:t xml:space="preserve">tests/boundary/filesystem/jsonUtf8Input.test.ts</w:t>
        </w:r>
      </w:hyperlink>
      <w:r>
        <w:br/>
      </w:r>
      <w:r>
        <w:t xml:space="preserve">40 lines · 1,647 bytes. Test metadata: JSON file UTF-8 byte integrity; rejects invalid UTF-8 through both file input boundaries; preserves a legitimate UTF-8 replacement character.</w:t>
      </w:r>
    </w:p>
    <w:p>
      <w:pPr>
        <w:pStyle w:val="BodyText"/>
      </w:pPr>
      <w:hyperlink r:id="rId3683">
        <w:r>
          <w:rPr>
            <w:rStyle w:val="Hyperlink"/>
            <w:b/>
            <w:bCs/>
          </w:rPr>
          <w:t xml:space="preserve">tests/boundary/filesystem/keyedArchiveDateRange.test.ts</w:t>
        </w:r>
      </w:hyperlink>
      <w:r>
        <w:br/>
      </w:r>
      <w:r>
        <w:t xml:space="preserve">51 lines · 1,890 bytes. Test/fixture source. Inspect this file for its assertions and setup; static extraction does not evaluate dynamic case generation.</w:t>
      </w:r>
    </w:p>
    <w:p>
      <w:pPr>
        <w:pStyle w:val="BodyText"/>
      </w:pPr>
      <w:hyperlink r:id="rId3684">
        <w:r>
          <w:rPr>
            <w:rStyle w:val="Hyperlink"/>
            <w:b/>
            <w:bCs/>
          </w:rPr>
          <w:t xml:space="preserve">tests/boundary/filesystem/keyedArchiveIntegerAmbiguity.test.ts</w:t>
        </w:r>
      </w:hyperlink>
      <w:r>
        <w:br/>
      </w:r>
      <w:r>
        <w:t xml:space="preserve">163 lines · 5,818 bytes. Test metadata: filesystem retains numeric meaning for %s.</w:t>
      </w:r>
    </w:p>
    <w:p>
      <w:pPr>
        <w:pStyle w:val="BodyText"/>
      </w:pPr>
      <w:hyperlink r:id="rId3685">
        <w:r>
          <w:rPr>
            <w:rStyle w:val="Hyperlink"/>
            <w:b/>
            <w:bCs/>
          </w:rPr>
          <w:t xml:space="preserve">tests/boundary/filesystem/keyedArchiveNumberMetadata.test.ts</w:t>
        </w:r>
      </w:hyperlink>
      <w:r>
        <w:br/>
      </w:r>
      <w:r>
        <w:t xml:space="preserve">105 lines · 3,348 bytes. Test metadata: preserves 16-byte binary integers and adjacent 64-bit integer metadata; filesystem preserves numeric meaning for $name.</w:t>
      </w:r>
    </w:p>
    <w:p>
      <w:pPr>
        <w:pStyle w:val="BodyText"/>
      </w:pPr>
      <w:hyperlink r:id="rId3686">
        <w:r>
          <w:rPr>
            <w:rStyle w:val="Hyperlink"/>
            <w:b/>
            <w:bCs/>
          </w:rPr>
          <w:t xml:space="preserve">tests/boundary/filesystem/keyedArchiveScalarIdentity.test.ts</w:t>
        </w:r>
      </w:hyperlink>
      <w:r>
        <w:br/>
      </w:r>
      <w:r>
        <w:t xml:space="preserve">138 lines · 4,382 bytes. Test metadata: filesystem preserves primitive scalar graph for %s.</w:t>
      </w:r>
    </w:p>
    <w:p>
      <w:pPr>
        <w:pStyle w:val="BodyText"/>
      </w:pPr>
      <w:hyperlink r:id="rId3687">
        <w:r>
          <w:rPr>
            <w:rStyle w:val="Hyperlink"/>
            <w:b/>
            <w:bCs/>
          </w:rPr>
          <w:t xml:space="preserve">tests/boundary/filesystem/keyedArchiveScalarStructure.test.ts</w:t>
        </w:r>
      </w:hyperlink>
      <w:r>
        <w:br/>
      </w:r>
      <w:r>
        <w:t xml:space="preserve">70 lines · 2,090 bytes. Test metadata: rejects a $name scalar used as the top-level root dictionary in either encoding; keeps literal wrapper-shaped dictionaries as real root maps; retains own binary dictionary facts when a prototype key changes the decoder prototype.</w:t>
      </w:r>
    </w:p>
    <w:p>
      <w:pPr>
        <w:pStyle w:val="BodyText"/>
      </w:pPr>
      <w:hyperlink r:id="rId3688">
        <w:r>
          <w:rPr>
            <w:rStyle w:val="Hyperlink"/>
            <w:b/>
            <w:bCs/>
          </w:rPr>
          <w:t xml:space="preserve">tests/boundary/filesystem/keyedArchiveSelection.test.ts</w:t>
        </w:r>
      </w:hyperlink>
      <w:r>
        <w:br/>
      </w:r>
      <w:r>
        <w:t xml:space="preserve">356 lines · 11,737 bytes. Test metadata: reports caller-selected archive path %j as invalid input; rejects a selected unreadable directory before descending into it; inspects an active standalone archive without opening unrelated directories (+10 more statically named test/suite labels).</w:t>
      </w:r>
    </w:p>
    <w:p>
      <w:pPr>
        <w:pStyle w:val="BodyText"/>
      </w:pPr>
      <w:hyperlink r:id="rId3689">
        <w:r>
          <w:rPr>
            <w:rStyle w:val="Hyperlink"/>
            <w:b/>
            <w:bCs/>
          </w:rPr>
          <w:t xml:space="preserve">tests/boundary/filesystem/keyedArchiveXmlNesting.test.ts</w:t>
        </w:r>
      </w:hyperlink>
      <w:r>
        <w:br/>
      </w:r>
      <w:r>
        <w:t xml:space="preserve">103 lines · 3,782 bytes. Test metadata: reports XML nesting of %i levels as the keyed archive decode limit; preserves the pinned OpenStep syntax diagnosis before a deep suffix after %s; retains the limit classification for syntactically valid deep OpenStep values (+1 more statically named test/suite labels).</w:t>
      </w:r>
    </w:p>
    <w:p>
      <w:pPr>
        <w:pStyle w:val="BodyText"/>
      </w:pPr>
      <w:hyperlink r:id="rId3690">
        <w:r>
          <w:rPr>
            <w:rStyle w:val="Hyperlink"/>
            <w:b/>
            <w:bCs/>
          </w:rPr>
          <w:t xml:space="preserve">tests/boundary/filesystem/keyedArchiveXmlSyntax.test.ts</w:t>
        </w:r>
      </w:hyperlink>
      <w:r>
        <w:br/>
      </w:r>
      <w:r>
        <w:t xml:space="preserve">68 lines · 2,248 bytes. Test metadata: refuses $name before registering archive observations; preserves valid Unicode, entity values and original archive identities.</w:t>
      </w:r>
    </w:p>
    <w:p>
      <w:pPr>
        <w:pStyle w:val="BodyText"/>
      </w:pPr>
      <w:hyperlink r:id="rId3691">
        <w:r>
          <w:rPr>
            <w:rStyle w:val="Hyperlink"/>
            <w:b/>
            <w:bCs/>
          </w:rPr>
          <w:t xml:space="preserve">tests/boundary/filesystem/kimiClientConfiguration.test.ts</w:t>
        </w:r>
      </w:hyperlink>
      <w:r>
        <w:br/>
      </w:r>
      <w:r>
        <w:t xml:space="preserve">577 lines · 18,423 bytes. Test metadata: Kimi Code configuration paths and skills; resolves KIMI_CODE_HOME for %j; uses the existing shared skill destination without a separate skill root (+21 more statically named test/suite labels).</w:t>
      </w:r>
    </w:p>
    <w:p>
      <w:pPr>
        <w:pStyle w:val="BodyText"/>
      </w:pPr>
      <w:hyperlink r:id="rId3692">
        <w:r>
          <w:rPr>
            <w:rStyle w:val="Hyperlink"/>
            <w:b/>
            <w:bCs/>
          </w:rPr>
          <w:t xml:space="preserve">tests/boundary/filesystem/macHopperInstallOwnership.test.ts</w:t>
        </w:r>
      </w:hyperlink>
      <w:r>
        <w:br/>
      </w:r>
      <w:r>
        <w:t xml:space="preserve">275 lines · 8,664 bytes. Test metadata: macOS Hopper staging isolation; rejects a staged bundle without its launcher before moving the original; leaves pre-existing staging-looking sibling directories untouched (+3 more statically named test/suite labels).</w:t>
      </w:r>
    </w:p>
    <w:p>
      <w:pPr>
        <w:pStyle w:val="BodyText"/>
      </w:pPr>
      <w:hyperlink r:id="rId3693">
        <w:r>
          <w:rPr>
            <w:rStyle w:val="Hyperlink"/>
            <w:b/>
            <w:bCs/>
          </w:rPr>
          <w:t xml:space="preserve">tests/boundary/filesystem/mcpRegistryPublication.test.ts</w:t>
        </w:r>
      </w:hyperlink>
      <w:r>
        <w:br/>
      </w:r>
      <w:r>
        <w:t xml:space="preserve">76 lines · 2,520 bytes. Test metadata: finds an identical existing version after paging past substring matches; permits publication only after a complete successful lookup finds no exact match; refuses changed, inactive or ambiguous published metadata.</w:t>
      </w:r>
    </w:p>
    <w:p>
      <w:pPr>
        <w:pStyle w:val="BodyText"/>
      </w:pPr>
      <w:hyperlink r:id="rId3694">
        <w:r>
          <w:rPr>
            <w:rStyle w:val="Hyperlink"/>
            <w:b/>
            <w:bCs/>
          </w:rPr>
          <w:t xml:space="preserve">tests/boundary/filesystem/mipsAbiFlags.test.ts</w:t>
        </w:r>
      </w:hyperlink>
      <w:r>
        <w:br/>
      </w:r>
      <w:r>
        <w:t xml:space="preserve">562 lines · 19,871 bytes. Test metadata: supports stripped section tables using PT_MIPS_ABIFLAGS; keeps declarations in uncaptured section headers unknown when program ABI data is absent; supports a section-only ABI record without assuming its name (+14 more statically named test/suite labels).</w:t>
      </w:r>
    </w:p>
    <w:p>
      <w:pPr>
        <w:pStyle w:val="BodyText"/>
      </w:pPr>
      <w:hyperlink r:id="rId3695">
        <w:r>
          <w:rPr>
            <w:rStyle w:val="Hyperlink"/>
            <w:b/>
            <w:bCs/>
          </w:rPr>
          <w:t xml:space="preserve">tests/boundary/filesystem/mipsSharedLoad.test.ts</w:t>
        </w:r>
      </w:hyperlink>
      <w:r>
        <w:br/>
      </w:r>
      <w:r>
        <w:t xml:space="preserve">261 lines · 8,264 bytes. Test metadata: examines relocation records beyond a read chunk before deciding completeness; does not treat uncaptured ABI declaration headers as an inspected absence; preserves useful partial header facts for %s (+3 more statically named test/suite labels).</w:t>
      </w:r>
    </w:p>
    <w:p>
      <w:pPr>
        <w:pStyle w:val="BodyText"/>
      </w:pPr>
      <w:hyperlink r:id="rId3696">
        <w:r>
          <w:rPr>
            <w:rStyle w:val="Hyperlink"/>
            <w:b/>
            <w:bCs/>
          </w:rPr>
          <w:t xml:space="preserve">tests/boundary/filesystem/mutationWorkflow.test.ts</w:t>
        </w:r>
      </w:hyperlink>
      <w:r>
        <w:br/>
      </w:r>
      <w:r>
        <w:t xml:space="preserve">145 lines · 4,998 bytes. Test metadata: runs both complete canonical sweeps independently of PR and release gates; fails a successful sweep when either required report is absent or empty.</w:t>
      </w:r>
    </w:p>
    <w:p>
      <w:pPr>
        <w:pStyle w:val="BodyText"/>
      </w:pPr>
      <w:hyperlink r:id="rId3697">
        <w:r>
          <w:rPr>
            <w:rStyle w:val="Hyperlink"/>
            <w:b/>
            <w:bCs/>
          </w:rPr>
          <w:t xml:space="preserve">tests/boundary/filesystem/nativeArtifactGoldens.test.ts</w:t>
        </w:r>
      </w:hyperlink>
      <w:r>
        <w:br/>
      </w:r>
      <w:r>
        <w:t xml:space="preserve">54 lines · 1,774 bytes. Test metadata: captured Apple artifact goldens; matches the complete Foundation object graph without instantiating its classes; preserves every field from captured assetutil output.</w:t>
      </w:r>
    </w:p>
    <w:p>
      <w:pPr>
        <w:pStyle w:val="BodyText"/>
      </w:pPr>
      <w:hyperlink r:id="rId3698">
        <w:r>
          <w:rPr>
            <w:rStyle w:val="Hyperlink"/>
            <w:b/>
            <w:bCs/>
          </w:rPr>
          <w:t xml:space="preserve">tests/boundary/filesystem/nibNativeHierarchy.test.ts</w:t>
        </w:r>
      </w:hyperlink>
      <w:r>
        <w:br/>
      </w:r>
      <w:r>
        <w:t xml:space="preserve">236 lines · 8,755 bytes. Test metadata: native compiled NIB view hierarchy; recovers every serialized superview link for %i nested views; retains the native window-to-content-view relation alongside superview links (+4 more statically named test/suite labels).</w:t>
      </w:r>
    </w:p>
    <w:p>
      <w:pPr>
        <w:pStyle w:val="BodyText"/>
      </w:pPr>
      <w:hyperlink r:id="rId3699">
        <w:r>
          <w:rPr>
            <w:rStyle w:val="Hyperlink"/>
            <w:b/>
            <w:bCs/>
          </w:rPr>
          <w:t xml:space="preserve">tests/boundary/filesystem/npmRelease.test.ts</w:t>
        </w:r>
      </w:hyperlink>
      <w:r>
        <w:br/>
      </w:r>
      <w:r>
        <w:t xml:space="preserve">132 lines · 4,155 bytes. Test metadata: accepts existing registry bytes only when content and selected channel match; keeps prerelease verification on next and the updater on stable latest; distinguishes absence from failed or malformed registry responses (+1 more statically named test/suite labels).</w:t>
      </w:r>
    </w:p>
    <w:p>
      <w:pPr>
        <w:pStyle w:val="BodyText"/>
      </w:pPr>
      <w:hyperlink r:id="rId3700">
        <w:r>
          <w:rPr>
            <w:rStyle w:val="Hyperlink"/>
            <w:b/>
            <w:bCs/>
          </w:rPr>
          <w:t xml:space="preserve">tests/boundary/filesystem/ompClientConfiguration.test.ts</w:t>
        </w:r>
      </w:hyperlink>
      <w:r>
        <w:br/>
      </w:r>
      <w:r>
        <w:t xml:space="preserve">171 lines · 6,265 bytes. Test metadata: OMP configuration paths; uses the default agent directory and OMP’s environment overrides; follows the active named profile like OMP (+3 more statically named test/suite labels).</w:t>
      </w:r>
    </w:p>
    <w:p>
      <w:pPr>
        <w:pStyle w:val="BodyText"/>
      </w:pPr>
      <w:hyperlink r:id="rId3701">
        <w:r>
          <w:rPr>
            <w:rStyle w:val="Hyperlink"/>
            <w:b/>
            <w:bCs/>
          </w:rPr>
          <w:t xml:space="preserve">tests/boundary/filesystem/ownedArtifactReaderCleanup.test.ts</w:t>
        </w:r>
      </w:hyperlink>
      <w:r>
        <w:br/>
      </w:r>
      <w:r>
        <w:t xml:space="preserve">149 lines · 5,004 bytes. Test metadata: retains %s reader admission and stat owners.</w:t>
      </w:r>
    </w:p>
    <w:p>
      <w:pPr>
        <w:pStyle w:val="BodyText"/>
      </w:pPr>
      <w:hyperlink r:id="rId3702">
        <w:r>
          <w:rPr>
            <w:rStyle w:val="Hyperlink"/>
            <w:b/>
            <w:bCs/>
          </w:rPr>
          <w:t xml:space="preserve">tests/boundary/filesystem/packageClientBackup.test.ts</w:t>
        </w:r>
      </w:hyperlink>
      <w:r>
        <w:br/>
      </w:r>
      <w:r>
        <w:t xml:space="preserve">65 lines · 2,446 bytes. Test metadata: requires positive canonical-input and echo terminal mode tokens; rejects a backup replaced with the post-setup client configuration; compares backup bytes even when invalid UTF-8 decodes to the same text.</w:t>
      </w:r>
    </w:p>
    <w:p>
      <w:pPr>
        <w:pStyle w:val="BodyText"/>
      </w:pPr>
      <w:hyperlink r:id="rId3703">
        <w:r>
          <w:rPr>
            <w:rStyle w:val="Hyperlink"/>
            <w:b/>
            <w:bCs/>
          </w:rPr>
          <w:t xml:space="preserve">tests/boundary/filesystem/peResources.test.ts</w:t>
        </w:r>
      </w:hyperlink>
      <w:r>
        <w:br/>
      </w:r>
      <w:r>
        <w:t xml:space="preserve">97 lines · 3,816 bytes. Test metadata: PE resource stable filesystem boundary; reports non-file and malformed PE selections as caller input errors; returns typed resource and cancellation failures (+1 more statically named test/suite labels).</w:t>
      </w:r>
    </w:p>
    <w:p>
      <w:pPr>
        <w:pStyle w:val="BodyText"/>
      </w:pPr>
      <w:hyperlink r:id="rId3704">
        <w:r>
          <w:rPr>
            <w:rStyle w:val="Hyperlink"/>
            <w:b/>
            <w:bCs/>
          </w:rPr>
          <w:t xml:space="preserve">tests/boundary/filesystem/piClientConfiguration.test.ts</w:t>
        </w:r>
      </w:hyperlink>
      <w:r>
        <w:br/>
      </w:r>
      <w:r>
        <w:t xml:space="preserve">333 lines · 12,204 bytes. Test metadata: Pi user configuration paths; uses Pi’s agent directory for %s, independently of OMP; normalizes Windows Pi override %s (+9 more statically named test/suite labels).</w:t>
      </w:r>
    </w:p>
    <w:p>
      <w:pPr>
        <w:pStyle w:val="BodyText"/>
      </w:pPr>
      <w:hyperlink r:id="rId3705">
        <w:r>
          <w:rPr>
            <w:rStyle w:val="Hyperlink"/>
            <w:b/>
            <w:bCs/>
          </w:rPr>
          <w:t xml:space="preserve">tests/boundary/filesystem/prReadiness.test.ts</w:t>
        </w:r>
      </w:hyperlink>
      <w:r>
        <w:br/>
      </w:r>
      <w:r>
        <w:t xml:space="preserve">382 lines · 12,023 bytes. Test metadata: initial author declaration; accepts the filled current template and uppercase checkmarks; allows drafts without a body or declarations (+16 more statically named test/suite labels).</w:t>
      </w:r>
    </w:p>
    <w:p>
      <w:pPr>
        <w:pStyle w:val="BodyText"/>
      </w:pPr>
      <w:hyperlink r:id="rId3706">
        <w:r>
          <w:rPr>
            <w:rStyle w:val="Hyperlink"/>
            <w:b/>
            <w:bCs/>
          </w:rPr>
          <w:t xml:space="preserve">tests/boundary/filesystem/processCliFileInput.test.ts</w:t>
        </w:r>
      </w:hyperlink>
      <w:r>
        <w:br/>
      </w:r>
      <w:r>
        <w:t xml:space="preserve">284 lines · 10,082 bytes. Test metadata: process CLI error projection; preserves local diagnostics for unexpected process failures; process CLI file cancellation (+6 more statically named test/suite labels).</w:t>
      </w:r>
    </w:p>
    <w:p>
      <w:pPr>
        <w:pStyle w:val="BodyText"/>
      </w:pPr>
      <w:hyperlink r:id="rId3707">
        <w:r>
          <w:rPr>
            <w:rStyle w:val="Hyperlink"/>
            <w:b/>
            <w:bCs/>
          </w:rPr>
          <w:t xml:space="preserve">tests/boundary/filesystem/productCatalog.test.ts</w:t>
        </w:r>
      </w:hyperlink>
      <w:r>
        <w:br/>
      </w:r>
      <w:r>
        <w:t xml:space="preserve">238 lines · 8,397 bytes. Test metadata: canonical product catalog; admits every documented browser scenario through the named contract; matches every source-derived build-generated product fact (+10 more statically named test/suite labels).</w:t>
      </w:r>
    </w:p>
    <w:p>
      <w:pPr>
        <w:pStyle w:val="BodyText"/>
      </w:pPr>
      <w:hyperlink r:id="rId3708">
        <w:r>
          <w:rPr>
            <w:rStyle w:val="Hyperlink"/>
            <w:b/>
            <w:bCs/>
          </w:rPr>
          <w:t xml:space="preserve">tests/boundary/filesystem/qoderClientConfiguration.test.ts</w:t>
        </w:r>
      </w:hyperlink>
      <w:r>
        <w:br/>
      </w:r>
      <w:r>
        <w:t xml:space="preserve">166 lines · 6,036 bytes. Test metadata: Qoder configuration paths; resolves the user settings file and marker directory; honors the QODER_CONFIG_DIR override (+6 more statically named test/suite labels).</w:t>
      </w:r>
    </w:p>
    <w:p>
      <w:pPr>
        <w:pStyle w:val="BodyText"/>
      </w:pPr>
      <w:hyperlink r:id="rId3709">
        <w:r>
          <w:rPr>
            <w:rStyle w:val="Hyperlink"/>
            <w:b/>
            <w:bCs/>
          </w:rPr>
          <w:t xml:space="preserve">tests/boundary/filesystem/qwenClientConfiguration.test.ts</w:t>
        </w:r>
      </w:hyperlink>
      <w:r>
        <w:br/>
      </w:r>
      <w:r>
        <w:t xml:space="preserve">197 lines · 7,469 bytes. Test metadata: Qwen Code configuration paths; resolves the user settings file and marker directory; matches Qwen’s QWEN_HOME resolution for %j (+5 more statically named test/suite labels).</w:t>
      </w:r>
    </w:p>
    <w:p>
      <w:pPr>
        <w:pStyle w:val="BodyText"/>
      </w:pPr>
      <w:hyperlink r:id="rId3710">
        <w:r>
          <w:rPr>
            <w:rStyle w:val="Hyperlink"/>
            <w:b/>
            <w:bCs/>
          </w:rPr>
          <w:t xml:space="preserve">tests/boundary/filesystem/rawBinaryTarget.test.ts</w:t>
        </w:r>
      </w:hyperlink>
      <w:r>
        <w:br/>
      </w:r>
      <w:r>
        <w:t xml:space="preserve">142 lines · 4,780 bytes. Test metadata: raw-binary admission; preserves the requested raw path for Windows reparse admission; requires explicit architecture and entry even with a misleading suffix (+4 more statically named test/suite labels).</w:t>
      </w:r>
    </w:p>
    <w:p>
      <w:pPr>
        <w:pStyle w:val="BodyText"/>
      </w:pPr>
      <w:hyperlink r:id="rId3711">
        <w:r>
          <w:rPr>
            <w:rStyle w:val="Hyperlink"/>
            <w:b/>
            <w:bCs/>
          </w:rPr>
          <w:t xml:space="preserve">tests/boundary/filesystem/recoveryInputPaths.test.ts</w:t>
        </w:r>
      </w:hyperlink>
      <w:r>
        <w:br/>
      </w:r>
      <w:r>
        <w:t xml:space="preserve">72 lines · 2,901 bytes. Test metadata: keeps ordinary slash layout and safely renames a single literal input.</w:t>
      </w:r>
    </w:p>
    <w:p>
      <w:pPr>
        <w:pStyle w:val="BodyText"/>
      </w:pPr>
      <w:hyperlink r:id="rId3712">
        <w:r>
          <w:rPr>
            <w:rStyle w:val="Hyperlink"/>
            <w:b/>
            <w:bCs/>
          </w:rPr>
          <w:t xml:space="preserve">tests/boundary/filesystem/recreationWorkbench.test.ts</w:t>
        </w:r>
      </w:hyperlink>
      <w:r>
        <w:br/>
      </w:r>
      <w:r>
        <w:t xml:space="preserve">224 lines · 8,419 bytes. Test metadata: recreation workbench public commands; exports the complete portable starter without writing configuration; creates a resumable workflow and refuses to overwrite existing work (+7 more statically named test/suite labels).</w:t>
      </w:r>
    </w:p>
    <w:p>
      <w:pPr>
        <w:pStyle w:val="BodyText"/>
      </w:pPr>
      <w:hyperlink r:id="rId3713">
        <w:r>
          <w:rPr>
            <w:rStyle w:val="Hyperlink"/>
            <w:b/>
            <w:bCs/>
          </w:rPr>
          <w:t xml:space="preserve">tests/boundary/filesystem/referenceSourceCleanupOwnership.test.ts</w:t>
        </w:r>
      </w:hyperlink>
      <w:r>
        <w:br/>
      </w:r>
      <w:r>
        <w:t xml:space="preserve">326 lines · 9,793 bytes. Test metadata: preserves admission EIO and retains an invalidated failed-close owner; retains partial file bytes and retries the same live owner before new work (enclosing Git repository: %s); preserves a directory read failure when closing that directory also fails (+1 more statically named test/suite labels).</w:t>
      </w:r>
    </w:p>
    <w:p>
      <w:pPr>
        <w:pStyle w:val="BodyText"/>
      </w:pPr>
      <w:hyperlink r:id="rId3714">
        <w:r>
          <w:rPr>
            <w:rStyle w:val="Hyperlink"/>
            <w:b/>
            <w:bCs/>
          </w:rPr>
          <w:t xml:space="preserve">tests/boundary/filesystem/referenceSourceComputedRequire.test.ts</w:t>
        </w:r>
      </w:hyperlink>
      <w:r>
        <w:br/>
      </w:r>
      <w:r>
        <w:t xml:space="preserve">145 lines · 4,685 bytes. Test metadata: distinguishes computed require member values from literal members in source evidence.</w:t>
      </w:r>
    </w:p>
    <w:p>
      <w:pPr>
        <w:pStyle w:val="BodyText"/>
      </w:pPr>
      <w:hyperlink r:id="rId3715">
        <w:r>
          <w:rPr>
            <w:rStyle w:val="Hyperlink"/>
            <w:b/>
            <w:bCs/>
          </w:rPr>
          <w:t xml:space="preserve">tests/boundary/filesystem/referenceSourceDockerfileLanguage.test.ts</w:t>
        </w:r>
      </w:hyperlink>
      <w:r>
        <w:br/>
      </w:r>
      <w:r>
        <w:t xml:space="preserve">115 lines · 3,840 bytes. Test metadata: imports Dockerfile-prefixed TypeScript with ordinary source evidence and uncertainty; retains parser failures and hashes for malformed Dockerfile-prefixed TypeScript.</w:t>
      </w:r>
    </w:p>
    <w:p>
      <w:pPr>
        <w:pStyle w:val="BodyText"/>
      </w:pPr>
      <w:hyperlink r:id="rId3716">
        <w:r>
          <w:rPr>
            <w:rStyle w:val="Hyperlink"/>
            <w:b/>
            <w:bCs/>
          </w:rPr>
          <w:t xml:space="preserve">tests/boundary/filesystem/referenceSourceDynamicImports.test.ts</w:t>
        </w:r>
      </w:hyperlink>
      <w:r>
        <w:br/>
      </w:r>
      <w:r>
        <w:t xml:space="preserve">108 lines · 3,285 bytes. Test metadata: resolves dynamic source imports while retaining computed targets as unknown; loads an extensionless JSON target only through CommonJS require.</w:t>
      </w:r>
    </w:p>
    <w:p>
      <w:pPr>
        <w:pStyle w:val="BodyText"/>
      </w:pPr>
      <w:hyperlink r:id="rId3717">
        <w:r>
          <w:rPr>
            <w:rStyle w:val="Hyperlink"/>
            <w:b/>
            <w:bCs/>
          </w:rPr>
          <w:t xml:space="preserve">tests/boundary/filesystem/referenceSourceFailureDetails.test.ts</w:t>
        </w:r>
      </w:hyperlink>
      <w:r>
        <w:br/>
      </w:r>
      <w:r>
        <w:t xml:space="preserve">222 lines · 8,445 bytes. Test metadata: reference import native entry failure details; classifies a root behind a blocked parent as an I/O failure; retains the actual operating-system reason for an unreadable file (+5 more statically named test/suite labels).</w:t>
      </w:r>
    </w:p>
    <w:p>
      <w:pPr>
        <w:pStyle w:val="BodyText"/>
      </w:pPr>
      <w:hyperlink r:id="rId3718">
        <w:r>
          <w:rPr>
            <w:rStyle w:val="Hyperlink"/>
            <w:b/>
            <w:bCs/>
          </w:rPr>
          <w:t xml:space="preserve">tests/boundary/filesystem/referenceSourceFifoRace.test.ts</w:t>
        </w:r>
      </w:hyperlink>
      <w:r>
        <w:br/>
      </w:r>
      <w:r>
        <w:t xml:space="preserve">29 lines · 990 bytes. Test/fixture source. Inspect this file for its assertions and setup; static extraction does not evaluate dynamic case generation.</w:t>
      </w:r>
    </w:p>
    <w:p>
      <w:pPr>
        <w:pStyle w:val="BodyText"/>
      </w:pPr>
      <w:hyperlink r:id="rId3719">
        <w:r>
          <w:rPr>
            <w:rStyle w:val="Hyperlink"/>
            <w:b/>
            <w:bCs/>
          </w:rPr>
          <w:t xml:space="preserve">tests/boundary/filesystem/referenceSourceImport.test.ts</w:t>
        </w:r>
      </w:hyperlink>
      <w:r>
        <w:br/>
      </w:r>
      <w:r>
        <w:t xml:space="preserve">719 lines · 26,004 bytes. Test metadata: reference source import projections; deduplicates exact parse failures without collapsing distinct reasons; retains entry failure diagnostics alongside recovery guidance (+20 more statically named test/suite labels).</w:t>
      </w:r>
    </w:p>
    <w:p>
      <w:pPr>
        <w:pStyle w:val="BodyText"/>
      </w:pPr>
      <w:hyperlink r:id="rId3720">
        <w:r>
          <w:rPr>
            <w:rStyle w:val="Hyperlink"/>
            <w:b/>
            <w:bCs/>
          </w:rPr>
          <w:t xml:space="preserve">tests/boundary/filesystem/referenceSourceMetadataCleanup.test.ts</w:t>
        </w:r>
      </w:hyperlink>
      <w:r>
        <w:br/>
      </w:r>
      <w:r>
        <w:t xml:space="preserve">285 lines · 9,165 bytes. Test metadata: retains failed .gitignore cleanup under the caller’s scope; preserves Git metadata cleanup failure and the completed source read; retains later packed-ref cleanup after an earlier loose-ref read failure (+1 more statically named test/suite labels).</w:t>
      </w:r>
    </w:p>
    <w:p>
      <w:pPr>
        <w:pStyle w:val="BodyText"/>
      </w:pPr>
      <w:hyperlink r:id="rId3721">
        <w:r>
          <w:rPr>
            <w:rStyle w:val="Hyperlink"/>
            <w:b/>
            <w:bCs/>
          </w:rPr>
          <w:t xml:space="preserve">tests/boundary/filesystem/referenceSourceQueuedDirectories.test.ts</w:t>
        </w:r>
      </w:hyperlink>
      <w:r>
        <w:br/>
      </w:r>
      <w:r>
        <w:t xml:space="preserve">107 lines · 3,521 bytes. Test metadata: traverses directories lstat-observed before their parent enumeration failed.</w:t>
      </w:r>
    </w:p>
    <w:p>
      <w:pPr>
        <w:pStyle w:val="BodyText"/>
      </w:pPr>
      <w:hyperlink r:id="rId3722">
        <w:r>
          <w:rPr>
            <w:rStyle w:val="Hyperlink"/>
            <w:b/>
            <w:bCs/>
          </w:rPr>
          <w:t xml:space="preserve">tests/boundary/filesystem/referenceSourceReader.test.ts</w:t>
        </w:r>
      </w:hyperlink>
      <w:r>
        <w:br/>
      </w:r>
      <w:r>
        <w:t xml:space="preserve">242 lines · 7,816 bytes. Test metadata: readReferenceSource entries; returns explicit entries in canonical code-point path order; reports physical external symlink targets without following them (+8 more statically named test/suite labels).</w:t>
      </w:r>
    </w:p>
    <w:p>
      <w:pPr>
        <w:pStyle w:val="BodyText"/>
      </w:pPr>
      <w:hyperlink r:id="rId3723">
        <w:r>
          <w:rPr>
            <w:rStyle w:val="Hyperlink"/>
            <w:b/>
            <w:bCs/>
          </w:rPr>
          <w:t xml:space="preserve">tests/boundary/filesystem/referenceSourceRecovery.test.ts</w:t>
        </w:r>
      </w:hyperlink>
      <w:r>
        <w:br/>
      </w:r>
      <w:r>
        <w:t xml:space="preserve">183 lines · 5,284 bytes. Test metadata: preserves recovered diagnostics and file evidence through filesystem import.</w:t>
      </w:r>
    </w:p>
    <w:p>
      <w:pPr>
        <w:pStyle w:val="BodyText"/>
      </w:pPr>
      <w:hyperlink r:id="rId3724">
        <w:r>
          <w:rPr>
            <w:rStyle w:val="Hyperlink"/>
            <w:b/>
            <w:bCs/>
          </w:rPr>
          <w:t xml:space="preserve">tests/boundary/filesystem/referenceSourceShadowedRequire.test.ts</w:t>
        </w:r>
      </w:hyperlink>
      <w:r>
        <w:br/>
      </w:r>
      <w:r>
        <w:t xml:space="preserve">344 lines · 13,422 bytes. Test metadata: resolves require calls by lexical binding and source mode; keeps require edges according to the loader at each source site; does not attribute overwritten require members to Node’s resolver.</w:t>
      </w:r>
    </w:p>
    <w:p>
      <w:pPr>
        <w:pStyle w:val="BodyText"/>
      </w:pPr>
      <w:hyperlink r:id="rId3725">
        <w:r>
          <w:rPr>
            <w:rStyle w:val="Hyperlink"/>
            <w:b/>
            <w:bCs/>
          </w:rPr>
          <w:t xml:space="preserve">tests/boundary/filesystem/referenceSourceTestFilenames.test.ts</w:t>
        </w:r>
      </w:hyperlink>
      <w:r>
        <w:br/>
      </w:r>
      <w:r>
        <w:t xml:space="preserve">99 lines · 3,312 bytes. Test metadata: imports test-suffixed filenames with unchanged paths, hashes, and languages; keeps parser failures and unknown dependencies visible for test filenames.</w:t>
      </w:r>
    </w:p>
    <w:p>
      <w:pPr>
        <w:pStyle w:val="BodyText"/>
      </w:pPr>
      <w:hyperlink r:id="rId3726">
        <w:r>
          <w:rPr>
            <w:rStyle w:val="Hyperlink"/>
            <w:b/>
            <w:bCs/>
          </w:rPr>
          <w:t xml:space="preserve">tests/boundary/filesystem/referenceSourceTypeScriptExtensions.test.ts</w:t>
        </w:r>
      </w:hyperlink>
      <w:r>
        <w:br/>
      </w:r>
      <w:r>
        <w:t xml:space="preserve">119 lines · 3,906 bytes. Test metadata: imports valid CommonJS wrapper syntax without inventing a parse failure; resolves %s runtime-extension imports to present source %s/%s; retains an existing declared runtime file for %s (+1 more statically named test/suite labels).</w:t>
      </w:r>
    </w:p>
    <w:p>
      <w:pPr>
        <w:pStyle w:val="BodyText"/>
      </w:pPr>
      <w:hyperlink r:id="rId3727">
        <w:r>
          <w:rPr>
            <w:rStyle w:val="Hyperlink"/>
            <w:b/>
            <w:bCs/>
          </w:rPr>
          <w:t xml:space="preserve">tests/boundary/filesystem/referenceSourceUnreadableDirectories.test.ts</w:t>
        </w:r>
      </w:hyperlink>
      <w:r>
        <w:br/>
      </w:r>
      <w:r>
        <w:t xml:space="preserve">138 lines · 4,894 bytes. Test metadata: reference source native unreadable directories; preserves a partial graph when %s cannot be enumerated; keeps links into an unreadable subtree uncertain while preserving readable siblings (+1 more statically named test/suite labels).</w:t>
      </w:r>
    </w:p>
    <w:p>
      <w:pPr>
        <w:pStyle w:val="BodyText"/>
      </w:pPr>
      <w:hyperlink r:id="rId3728">
        <w:r>
          <w:rPr>
            <w:rStyle w:val="Hyperlink"/>
            <w:b/>
            <w:bCs/>
          </w:rPr>
          <w:t xml:space="preserve">tests/boundary/filesystem/referenceSourceVcs.test.ts</w:t>
        </w:r>
      </w:hyperlink>
      <w:r>
        <w:br/>
      </w:r>
      <w:r>
        <w:t xml:space="preserve">134 lines · 4,221 bytes. Test metadata: reads a linked worktree’s own branch and detached HEAD through shared Git refs; keeps unreadable loose refs unknown instead of falling back to packed refs.</w:t>
      </w:r>
    </w:p>
    <w:p>
      <w:pPr>
        <w:pStyle w:val="BodyText"/>
      </w:pPr>
      <w:hyperlink r:id="rId3729">
        <w:r>
          <w:rPr>
            <w:rStyle w:val="Hyperlink"/>
            <w:b/>
            <w:bCs/>
          </w:rPr>
          <w:t xml:space="preserve">tests/boundary/filesystem/regularFileCancellation.test.ts</w:t>
        </w:r>
      </w:hyperlink>
      <w:r>
        <w:br/>
      </w:r>
      <w:r>
        <w:t xml:space="preserve">334 lines · 12,192 bytes. Test metadata: keeps a $kind caller reason opaque</w:t>
      </w:r>
      <w:r>
        <w:t xml:space="preserve"> </w:t>
      </w:r>
      <m:oMath>
        <m:r>
          <m:t>s</m:t>
        </m:r>
        <m:r>
          <m:t>t</m:t>
        </m:r>
        <m:r>
          <m:t>a</m:t>
        </m:r>
        <m:r>
          <m:t>g</m:t>
        </m:r>
        <m:r>
          <m:t>e</m:t>
        </m:r>
        <m:r>
          <m:t>w</m:t>
        </m:r>
        <m:r>
          <m:t>i</m:t>
        </m:r>
        <m:r>
          <m:t>t</m:t>
        </m:r>
        <m:r>
          <m:t>h</m:t>
        </m:r>
        <m:r>
          <m:t>s</m:t>
        </m:r>
        <m:r>
          <m:t>c</m:t>
        </m:r>
        <m:r>
          <m:t>o</m:t>
        </m:r>
        <m:r>
          <m:t>p</m:t>
        </m:r>
        <m:r>
          <m:t>e</m:t>
        </m:r>
        <m:r>
          <m:rPr>
            <m:sty m:val="p"/>
          </m:rPr>
          <m:t>=</m:t>
        </m:r>
      </m:oMath>
      <w:r>
        <w:t xml:space="preserve">scoped, close retry=$retryClose; preserves a nested read cancellation with the same signal=%s; observes cancellation after</w:t>
      </w:r>
      <w:r>
        <w:t xml:space="preserve"> </w:t>
      </w:r>
      <m:oMath>
        <m:r>
          <m:t>s</m:t>
        </m:r>
        <m:r>
          <m:t>t</m:t>
        </m:r>
        <m:r>
          <m:t>a</m:t>
        </m:r>
        <m:r>
          <m:t>g</m:t>
        </m:r>
        <m:r>
          <m:t>e</m:t>
        </m:r>
        <m:r>
          <m:t>w</m:t>
        </m:r>
        <m:r>
          <m:t>i</m:t>
        </m:r>
        <m:r>
          <m:t>t</m:t>
        </m:r>
        <m:r>
          <m:t>h</m:t>
        </m:r>
        <m:r>
          <m:t>s</m:t>
        </m:r>
        <m:r>
          <m:t>c</m:t>
        </m:r>
        <m:r>
          <m:t>o</m:t>
        </m:r>
        <m:r>
          <m:t>p</m:t>
        </m:r>
        <m:r>
          <m:t>e</m:t>
        </m:r>
        <m:r>
          <m:rPr>
            <m:sty m:val="p"/>
          </m:rPr>
          <m:t>=</m:t>
        </m:r>
      </m:oMath>
      <w:r>
        <w:t xml:space="preserve">scoped (+3 more statically named test/suite labels).</w:t>
      </w:r>
    </w:p>
    <w:p>
      <w:pPr>
        <w:pStyle w:val="BodyText"/>
      </w:pPr>
      <w:hyperlink r:id="rId3730">
        <w:r>
          <w:rPr>
            <w:rStyle w:val="Hyperlink"/>
            <w:b/>
            <w:bCs/>
          </w:rPr>
          <w:t xml:space="preserve">tests/boundary/filesystem/releaseCheckpoint.test.ts</w:t>
        </w:r>
      </w:hyperlink>
      <w:r>
        <w:br/>
      </w:r>
      <w:r>
        <w:t xml:space="preserve">721 lines · 22,602 bytes. Test metadata: retains an unreleased breaking commit hidden by the side-branch chronological cutoff; rejects a wrong bot version before publication; rejects a requested minor that omits the breaking ancestry (+20 more statically named test/suite labels).</w:t>
      </w:r>
    </w:p>
    <w:p>
      <w:pPr>
        <w:pStyle w:val="BodyText"/>
      </w:pPr>
      <w:hyperlink r:id="rId3731">
        <w:r>
          <w:rPr>
            <w:rStyle w:val="Hyperlink"/>
            <w:b/>
            <w:bCs/>
          </w:rPr>
          <w:t xml:space="preserve">tests/boundary/filesystem/releaseNotes.test.ts</w:t>
        </w:r>
      </w:hyperlink>
      <w:r>
        <w:br/>
      </w:r>
      <w:r>
        <w:t xml:space="preserve">551 lines · 18,100 bytes. Test metadata: inventories side branches and paginated credits, then checks and renders synchronized notes; rejects lost grouped credits, fabricated references, bots, and stale PR bodies; binds publication to complete recorded history and the reviewed base (+2 more statically named test/suite labels).</w:t>
      </w:r>
    </w:p>
    <w:p>
      <w:pPr>
        <w:pStyle w:val="BodyText"/>
      </w:pPr>
      <w:hyperlink r:id="rId3732">
        <w:r>
          <w:rPr>
            <w:rStyle w:val="Hyperlink"/>
            <w:b/>
            <w:bCs/>
          </w:rPr>
          <w:t xml:space="preserve">tests/boundary/filesystem/releaseRecovery.test.ts</w:t>
        </w:r>
      </w:hyperlink>
      <w:r>
        <w:br/>
      </w:r>
      <w:r>
        <w:t xml:space="preserve">224 lines · 7,293 bytes. Test metadata: recovers a failed post-publication run using its successful original qualification; recovers a byte-verified existing version when the npm write was skipped; refuses recovery when original qualification was %s (+4 more statically named test/suite labels).</w:t>
      </w:r>
    </w:p>
    <w:p>
      <w:pPr>
        <w:pStyle w:val="BodyText"/>
      </w:pPr>
      <w:hyperlink r:id="rId3733">
        <w:r>
          <w:rPr>
            <w:rStyle w:val="Hyperlink"/>
            <w:b/>
            <w:bCs/>
          </w:rPr>
          <w:t xml:space="preserve">tests/boundary/filesystem/releaseWorkflow.test.ts</w:t>
        </w:r>
      </w:hyperlink>
      <w:r>
        <w:br/>
      </w:r>
      <w:r>
        <w:t xml:space="preserve">768 lines · 25,979 bytes. Test metadata: validates the source before release creation and the prepared candidate before generation; keeps main pushes proposal-only and gates merged-release automation; validates the reviewed merge before creating its release (+11 more statically named test/suite labels).</w:t>
      </w:r>
    </w:p>
    <w:p>
      <w:pPr>
        <w:pStyle w:val="BodyText"/>
      </w:pPr>
      <w:hyperlink r:id="rId3734">
        <w:r>
          <w:rPr>
            <w:rStyle w:val="Hyperlink"/>
            <w:b/>
            <w:bCs/>
          </w:rPr>
          <w:t xml:space="preserve">tests/boundary/filesystem/reverseToolsMutationConfig.test.ts</w:t>
        </w:r>
      </w:hyperlink>
      <w:r>
        <w:br/>
      </w:r>
      <w:r>
        <w:t xml:space="preserve">100 lines · 3,847 bytes. Test metadata: reverse-tools mutation configuration; loads nonempty targets and distinct report destinations from both actual Stryker configs; fails closed when an owned mutation method is missing (+1 more statically named test/suite labels).</w:t>
      </w:r>
    </w:p>
    <w:p>
      <w:pPr>
        <w:pStyle w:val="BodyText"/>
      </w:pPr>
      <w:hyperlink r:id="rId3735">
        <w:r>
          <w:rPr>
            <w:rStyle w:val="Hyperlink"/>
            <w:b/>
            <w:bCs/>
          </w:rPr>
          <w:t xml:space="preserve">tests/boundary/filesystem/safeOutputTree.test.ts</w:t>
        </w:r>
      </w:hyperlink>
      <w:r>
        <w:br/>
      </w:r>
      <w:r>
        <w:t xml:space="preserve">516 lines · 20,283 bytes. Test metadata: safe artifact output cleanup; closes the parent descriptor when the output disappears before commit; safe artifact output file identity admission (+18 more statically named test/suite labels).</w:t>
      </w:r>
    </w:p>
    <w:p>
      <w:pPr>
        <w:pStyle w:val="BodyText"/>
      </w:pPr>
      <w:hyperlink r:id="rId3736">
        <w:r>
          <w:rPr>
            <w:rStyle w:val="Hyperlink"/>
            <w:b/>
            <w:bCs/>
          </w:rPr>
          <w:t xml:space="preserve">tests/boundary/filesystem/safeOutputTreeCloseFailures.test.ts</w:t>
        </w:r>
      </w:hyperlink>
      <w:r>
        <w:br/>
      </w:r>
      <w:r>
        <w:t xml:space="preserve">236 lines · 9,053 bytes. Test metadata: safe artifact output close failures; retains a failed commit handle and does not remove published output; keeps the tree unpublished when cancellation arrives during commit durability (+3 more statically named test/suite labels).</w:t>
      </w:r>
    </w:p>
    <w:p>
      <w:pPr>
        <w:pStyle w:val="BodyText"/>
      </w:pPr>
      <w:hyperlink r:id="rId3737">
        <w:r>
          <w:rPr>
            <w:rStyle w:val="Hyperlink"/>
            <w:b/>
            <w:bCs/>
          </w:rPr>
          <w:t xml:space="preserve">tests/boundary/filesystem/setupClientConfigCleanupOwnership.test.ts</w:t>
        </w:r>
      </w:hyperlink>
      <w:r>
        <w:br/>
      </w:r>
      <w:r>
        <w:t xml:space="preserve">495 lines · 17,257 bytes. Test metadata: retains invalid UTF-8 diagnostics and the uninstall read owner when close fails; stops uninstall and retains the backup read owner when its close fails; ZCode fallback cleanup ownership (+6 more statically named test/suite labels).</w:t>
      </w:r>
    </w:p>
    <w:p>
      <w:pPr>
        <w:pStyle w:val="BodyText"/>
      </w:pPr>
      <w:hyperlink r:id="rId3738">
        <w:r>
          <w:rPr>
            <w:rStyle w:val="Hyperlink"/>
            <w:b/>
            <w:bCs/>
          </w:rPr>
          <w:t xml:space="preserve">tests/boundary/filesystem/setupConfig.test.ts</w:t>
        </w:r>
      </w:hyperlink>
      <w:r>
        <w:br/>
      </w:r>
      <w:r>
        <w:t xml:space="preserve">559 lines · 18,985 bytes. Test metadata: JSON client configuration transaction: writing configuration through safe paths; rejects a symlink target not owned by the current user; preserves existing keys, creates a backup, and reads back the MCP entry (+18 more statically named test/suite labels).</w:t>
      </w:r>
    </w:p>
    <w:p>
      <w:pPr>
        <w:pStyle w:val="BodyText"/>
      </w:pPr>
      <w:hyperlink r:id="rId3739">
        <w:r>
          <w:rPr>
            <w:rStyle w:val="Hyperlink"/>
            <w:b/>
            <w:bCs/>
          </w:rPr>
          <w:t xml:space="preserve">tests/boundary/filesystem/setupSkill.test.ts</w:t>
        </w:r>
      </w:hyperlink>
      <w:r>
        <w:br/>
      </w:r>
      <w:r>
        <w:t xml:space="preserve">707 lines · 26,711 bytes. Test metadata: skill recovery backup selection; reuses a verified existing backup without copying it again; advertises a current recovery snapshot when the first backup is historical (+16 more statically named test/suite labels).</w:t>
      </w:r>
    </w:p>
    <w:p>
      <w:pPr>
        <w:pStyle w:val="BodyText"/>
      </w:pPr>
      <w:hyperlink r:id="rId3740">
        <w:r>
          <w:rPr>
            <w:rStyle w:val="Hyperlink"/>
            <w:b/>
            <w:bCs/>
          </w:rPr>
          <w:t xml:space="preserve">tests/boundary/filesystem/setupSkillCleanupOwnership.test.ts</w:t>
        </w:r>
      </w:hyperlink>
      <w:r>
        <w:br/>
      </w:r>
      <w:r>
        <w:t xml:space="preserve">310 lines · 11,606 bytes. Test metadata: skill regular-file cleanup ownership; retains a failed %s backup read until setup host disposal; retains a failed setup skill read until setup host disposal (+4 more statically named test/suite labels).</w:t>
      </w:r>
    </w:p>
    <w:p>
      <w:pPr>
        <w:pStyle w:val="BodyText"/>
      </w:pPr>
      <w:hyperlink r:id="rId3741">
        <w:r>
          <w:rPr>
            <w:rStyle w:val="Hyperlink"/>
            <w:b/>
            <w:bCs/>
          </w:rPr>
          <w:t xml:space="preserve">tests/boundary/filesystem/setupUnavailableProvider.test.ts</w:t>
        </w:r>
      </w:hyperlink>
      <w:r>
        <w:br/>
      </w:r>
      <w:r>
        <w:t xml:space="preserve">95 lines · 3,806 bytes. Test metadata: setup with configured but unavailable providers; preserves Hopper settings and makes the second setup perform no writes.</w:t>
      </w:r>
    </w:p>
    <w:p>
      <w:pPr>
        <w:pStyle w:val="BodyText"/>
      </w:pPr>
      <w:hyperlink r:id="rId3742">
        <w:r>
          <w:rPr>
            <w:rStyle w:val="Hyperlink"/>
            <w:b/>
            <w:bCs/>
          </w:rPr>
          <w:t xml:space="preserve">tests/boundary/filesystem/sourceToBundlePaths.test.ts</w:t>
        </w:r>
      </w:hyperlink>
      <w:r>
        <w:br/>
      </w:r>
      <w:r>
        <w:t xml:space="preserve">812 lines · 27,355 bytes. Test metadata: keeps literal hash characters in historical/current filesystem paths; matches source-map originals named relative to the map; resolves $source against $mapPath without selecting a same-basename decoy (+11 more statically named test/suite labels).</w:t>
      </w:r>
    </w:p>
    <w:p>
      <w:pPr>
        <w:pStyle w:val="BodyText"/>
      </w:pPr>
      <w:hyperlink r:id="rId3743">
        <w:r>
          <w:rPr>
            <w:rStyle w:val="Hyperlink"/>
            <w:b/>
            <w:bCs/>
          </w:rPr>
          <w:t xml:space="preserve">tests/boundary/filesystem/stableArtifact.test.ts</w:t>
        </w:r>
      </w:hyperlink>
      <w:r>
        <w:br/>
      </w:r>
      <w:r>
        <w:t xml:space="preserve">295 lines · 10,000 bytes. Test metadata: reads exact binary and empty bytes and rejects symlink/size/cancellation boundaries; retains an actual post-validation %s change as integrity failure; retains a post-validation symlink replacement as an integrity failure (+7 more statically named test/suite labels).</w:t>
      </w:r>
    </w:p>
    <w:p>
      <w:pPr>
        <w:pStyle w:val="BodyText"/>
      </w:pPr>
      <w:hyperlink r:id="rId3744">
        <w:r>
          <w:rPr>
            <w:rStyle w:val="Hyperlink"/>
            <w:b/>
            <w:bCs/>
          </w:rPr>
          <w:t xml:space="preserve">tests/boundary/filesystem/stableFileHashOwnership.test.ts</w:t>
        </w:r>
      </w:hyperlink>
      <w:r>
        <w:br/>
      </w:r>
      <w:r>
        <w:t xml:space="preserve">604 lines · 23,009 bytes. Test metadata: adopts and retries the descriptor when hashing succeeded but close failed; preserves a read cancellation cause when close also fails; closes a normally hashed file without adopting an owner (+10 more statically named test/suite labels).</w:t>
      </w:r>
    </w:p>
    <w:p>
      <w:pPr>
        <w:pStyle w:val="BodyText"/>
      </w:pPr>
      <w:hyperlink r:id="rId3745">
        <w:r>
          <w:rPr>
            <w:rStyle w:val="Hyperlink"/>
            <w:b/>
            <w:bCs/>
          </w:rPr>
          <w:t xml:space="preserve">tests/boundary/filesystem/staticCheckReports.test.ts</w:t>
        </w:r>
      </w:hyperlink>
      <w:r>
        <w:br/>
      </w:r>
      <w:r>
        <w:t xml:space="preserve">253 lines · 8,265 bytes. Test metadata: covers the lint inventory and root tool configs in resolved cache inputs; summarizes warnings without losing their complete diagnostic records; keeps lint errors failing and visible alongside the retained warnings (+4 more statically named test/suite labels).</w:t>
      </w:r>
    </w:p>
    <w:p>
      <w:pPr>
        <w:pStyle w:val="BodyText"/>
      </w:pPr>
      <w:hyperlink r:id="rId3746">
        <w:r>
          <w:rPr>
            <w:rStyle w:val="Hyperlink"/>
            <w:b/>
            <w:bCs/>
          </w:rPr>
          <w:t xml:space="preserve">tests/boundary/filesystem/staticTaskCache.test.ts</w:t>
        </w:r>
      </w:hyperlink>
      <w:r>
        <w:br/>
      </w:r>
      <w:r>
        <w:t xml:space="preserve">614 lines · 21,748 bytes. Test metadata: restores a real lint report across cold, warm, and fresh consumer checkouts; invalidates Knip for GitHub %s entrypoints and module contents; rejects a changed $label after warming real compiler tasks (+1 more statically named test/suite labels).</w:t>
      </w:r>
    </w:p>
    <w:p>
      <w:pPr>
        <w:pStyle w:val="BodyText"/>
      </w:pPr>
      <w:hyperlink r:id="rId3747">
        <w:r>
          <w:rPr>
            <w:rStyle w:val="Hyperlink"/>
            <w:b/>
            <w:bCs/>
          </w:rPr>
          <w:t xml:space="preserve">tests/boundary/filesystem/symlinkParentOwners.test.ts</w:t>
        </w:r>
      </w:hyperlink>
      <w:r>
        <w:br/>
      </w:r>
      <w:r>
        <w:t xml:space="preserve">92 lines · 3,596 bytes. Test metadata: file owners given a directory symlink followed by ..; snapshots the firmware image the filesystem selects; rejects a trailing separator after a regular file (+2 more statically named test/suite labels).</w:t>
      </w:r>
    </w:p>
    <w:p>
      <w:pPr>
        <w:pStyle w:val="BodyText"/>
      </w:pPr>
      <w:hyperlink r:id="rId3748">
        <w:r>
          <w:rPr>
            <w:rStyle w:val="Hyperlink"/>
            <w:b/>
            <w:bCs/>
          </w:rPr>
          <w:t xml:space="preserve">tests/boundary/filesystem/targetDiagnostics.test.ts</w:t>
        </w:r>
      </w:hyperlink>
      <w:r>
        <w:br/>
      </w:r>
      <w:r>
        <w:t xml:space="preserve">413 lines · 15,915 bytes. Test metadata: executable format refusal diagnostics; retains unsupported PE machine %i in the refusal; reports unsupported %s executables without path advice (+18 more statically named test/suite labels).</w:t>
      </w:r>
    </w:p>
    <w:p>
      <w:pPr>
        <w:pStyle w:val="BodyText"/>
      </w:pPr>
      <w:hyperlink r:id="rId3749">
        <w:r>
          <w:rPr>
            <w:rStyle w:val="Hyperlink"/>
            <w:b/>
            <w:bCs/>
          </w:rPr>
          <w:t xml:space="preserve">tests/boundary/filesystem/testTaskCache.test.ts</w:t>
        </w:r>
      </w:hyperlink>
      <w:r>
        <w:br/>
      </w:r>
      <w:r>
        <w:t xml:space="preserve">135 lines · 5,033 bytes. Test metadata: reruns test validation after repository or external input changes while reusing preparation.</w:t>
      </w:r>
    </w:p>
    <w:p>
      <w:pPr>
        <w:pStyle w:val="BodyText"/>
      </w:pPr>
      <w:hyperlink r:id="rId3750">
        <w:r>
          <w:rPr>
            <w:rStyle w:val="Hyperlink"/>
            <w:b/>
            <w:bCs/>
          </w:rPr>
          <w:t xml:space="preserve">tests/boundary/filesystem/testTempHygiene.test.ts</w:t>
        </w:r>
      </w:hyperlink>
      <w:r>
        <w:br/>
      </w:r>
      <w:r>
        <w:t xml:space="preserve">97 lines · 4,121 bytes. Test metadata: preserves caller labels and recognizable ownership in both shared factories; verifies shared fixture ownership with a %s producer.</w:t>
      </w:r>
    </w:p>
    <w:p>
      <w:pPr>
        <w:pStyle w:val="BodyText"/>
      </w:pPr>
      <w:hyperlink r:id="rId3751">
        <w:r>
          <w:rPr>
            <w:rStyle w:val="Hyperlink"/>
            <w:b/>
            <w:bCs/>
          </w:rPr>
          <w:t xml:space="preserve">tests/boundary/filesystem/thirdPartyInventory.test.ts</w:t>
        </w:r>
      </w:hyperlink>
      <w:r>
        <w:br/>
      </w:r>
      <w:r>
        <w:t xml:space="preserve">117 lines · 4,102 bytes. Test metadata: generates locked inventory and rejects stale notice metadata or preserved texts.</w:t>
      </w:r>
    </w:p>
    <w:p>
      <w:pPr>
        <w:pStyle w:val="BodyText"/>
      </w:pPr>
      <w:hyperlink r:id="rId3752">
        <w:r>
          <w:rPr>
            <w:rStyle w:val="Hyperlink"/>
            <w:b/>
            <w:bCs/>
          </w:rPr>
          <w:t xml:space="preserve">tests/boundary/filesystem/traeClientConfiguration.test.ts</w:t>
        </w:r>
      </w:hyperlink>
      <w:r>
        <w:br/>
      </w:r>
      <w:r>
        <w:t xml:space="preserve">173 lines · 6,123 bytes. Test metadata: Trae configuration paths; resolves the VS Code-style user directory per platform; resolves the registration format as the plain mcpServers JSON dialect (+6 more statically named test/suite labels).</w:t>
      </w:r>
    </w:p>
    <w:p>
      <w:pPr>
        <w:pStyle w:val="BodyText"/>
      </w:pPr>
      <w:hyperlink r:id="rId3753">
        <w:r>
          <w:rPr>
            <w:rStyle w:val="Hyperlink"/>
            <w:b/>
            <w:bCs/>
          </w:rPr>
          <w:t xml:space="preserve">tests/boundary/filesystem/webArtifactReadOwnership.test.ts</w:t>
        </w:r>
      </w:hyperlink>
      <w:r>
        <w:br/>
      </w:r>
      <w:r>
        <w:t xml:space="preserve">160 lines · 5,944 bytes. Test metadata: retains cancelled source read ownership until service close retries it; preserves both web cleanup owners’ resources, diagnostics and recovery actions.</w:t>
      </w:r>
    </w:p>
    <w:p>
      <w:pPr>
        <w:pStyle w:val="BodyText"/>
      </w:pPr>
      <w:hyperlink r:id="rId3754">
        <w:r>
          <w:rPr>
            <w:rStyle w:val="Hyperlink"/>
            <w:b/>
            <w:bCs/>
          </w:rPr>
          <w:t xml:space="preserve">tests/boundary/filesystem/webModuleArtifacts.test.ts</w:t>
        </w:r>
      </w:hyperlink>
      <w:r>
        <w:br/>
      </w:r>
      <w:r>
        <w:t xml:space="preserve">262 lines · 9,760 bytes. Test metadata: selected captured module artifact boundary; reports selected unavailable source bytes as a capability limitation; verifies original bytes and tolerates relocation without inventing URL paths (+10 more statically named test/suite labels).</w:t>
      </w:r>
    </w:p>
    <w:p>
      <w:pPr>
        <w:pStyle w:val="BodyText"/>
      </w:pPr>
      <w:hyperlink r:id="rId3755">
        <w:r>
          <w:rPr>
            <w:rStyle w:val="Hyperlink"/>
            <w:b/>
            <w:bCs/>
          </w:rPr>
          <w:t xml:space="preserve">tests/boundary/filesystem/webScriptExport.test.ts</w:t>
        </w:r>
      </w:hyperlink>
      <w:r>
        <w:br/>
      </w:r>
      <w:r>
        <w:t xml:space="preserve">883 lines · 32,069 bytes. Test metadata: empty URL component publication; isolates empty query and fragment identities while retaining durable script bytes; captured script publication boundary (+29 more statically named test/suite labels).</w:t>
      </w:r>
    </w:p>
    <w:p>
      <w:pPr>
        <w:pStyle w:val="BodyText"/>
      </w:pPr>
      <w:hyperlink r:id="rId3756">
        <w:r>
          <w:rPr>
            <w:rStyle w:val="Hyperlink"/>
            <w:b/>
            <w:bCs/>
          </w:rPr>
          <w:t xml:space="preserve">tests/boundary/filesystem/webScriptManifestPaths.test.ts</w:t>
        </w:r>
      </w:hyperlink>
      <w:r>
        <w:br/>
      </w:r>
      <w:r>
        <w:t xml:space="preserve">158 lines · 5,797 bytes. Test metadata: reads equivalent local manifest spellings without changing reported identity; still rejects changed source bytes after normalizing the selected manifest path; refuses Windows backslash source interpretation for %s (+1 more statically named test/suite labels).</w:t>
      </w:r>
    </w:p>
    <w:p>
      <w:pPr>
        <w:pStyle w:val="BodyText"/>
      </w:pPr>
      <w:hyperlink r:id="rId3757">
        <w:r>
          <w:rPr>
            <w:rStyle w:val="Hyperlink"/>
            <w:b/>
            <w:bCs/>
          </w:rPr>
          <w:t xml:space="preserve">tests/boundary/filesystem/webSourceLocationArtifacts.test.ts</w:t>
        </w:r>
      </w:hyperlink>
      <w:r>
        <w:br/>
      </w:r>
      <w:r>
        <w:t xml:space="preserve">83 lines · 3,077 bytes. Test metadata: reads exact selected map bytes, retaining a BOM and explicitly selected URL context; preserves the selected map reader failure: %s.</w:t>
      </w:r>
    </w:p>
    <w:p>
      <w:pPr>
        <w:pStyle w:val="BodyText"/>
      </w:pPr>
      <w:hyperlink r:id="rId3758">
        <w:r>
          <w:rPr>
            <w:rStyle w:val="Hyperlink"/>
            <w:b/>
            <w:bCs/>
          </w:rPr>
          <w:t xml:space="preserve">tests/boundary/filesystem/windowsNpxRegistration.test.ts</w:t>
        </w:r>
      </w:hyperlink>
      <w:r>
        <w:br/>
      </w:r>
      <w:r>
        <w:t xml:space="preserve">225 lines · 8,508 bytes. Test metadata: migrates Windows npx registration $previousCommand idempotently and uninstalls only REA; keeps the Windows %s launcher aligned through Codex TOML setup and removal; retains rea-named custom shell registrations without writing a backup (+1 more statically named test/suite labels).</w:t>
      </w:r>
    </w:p>
    <w:p>
      <w:pPr>
        <w:pStyle w:val="BodyText"/>
      </w:pPr>
      <w:hyperlink r:id="rId3759">
        <w:r>
          <w:rPr>
            <w:rStyle w:val="Hyperlink"/>
            <w:b/>
            <w:bCs/>
          </w:rPr>
          <w:t xml:space="preserve">tests/boundary/filesystem/windowsTargetSeparators.test.ts</w:t>
        </w:r>
      </w:hyperlink>
      <w:r>
        <w:br/>
      </w:r>
      <w:r>
        <w:t xml:space="preserve">31 lines · 1,239 bytes. Test metadata: hands native admission one drive path for every separator spelling.</w:t>
      </w:r>
    </w:p>
    <w:p>
      <w:pPr>
        <w:pStyle w:val="BodyText"/>
      </w:pPr>
      <w:hyperlink r:id="rId3760">
        <w:r>
          <w:rPr>
            <w:rStyle w:val="Hyperlink"/>
            <w:b/>
            <w:bCs/>
          </w:rPr>
          <w:t xml:space="preserve">tests/boundary/filesystem/workbuddyClientConfiguration.test.ts</w:t>
        </w:r>
      </w:hyperlink>
      <w:r>
        <w:br/>
      </w:r>
      <w:r>
        <w:t xml:space="preserve">159 lines · 5,681 bytes. Test metadata: WorkBuddy configuration paths; resolves the global mcp.json under the home root; resolves the registration format as the plain mcpServers JSON dialect (+6 more statically named test/suite labels).</w:t>
      </w:r>
    </w:p>
    <w:p>
      <w:pPr>
        <w:pStyle w:val="BodyText"/>
      </w:pPr>
      <w:hyperlink r:id="rId3761">
        <w:r>
          <w:rPr>
            <w:rStyle w:val="Hyperlink"/>
            <w:b/>
            <w:bCs/>
          </w:rPr>
          <w:t xml:space="preserve">tests/boundary/filesystem/workflowActionPinning.test.ts</w:t>
        </w:r>
      </w:hyperlink>
      <w:r>
        <w:br/>
      </w:r>
      <w:r>
        <w:t xml:space="preserve">148 lines · 4,646 bytes. Test metadata: external GitHub action pinning; finds mutable GitHub and Docker references in all action call sites; accepts full GitHub SHAs, local calls and Docker SHA256 digests (+3 more statically named test/suite labels).</w:t>
      </w:r>
    </w:p>
    <w:p>
      <w:pPr>
        <w:pStyle w:val="BodyText"/>
      </w:pPr>
      <w:hyperlink r:id="rId3762">
        <w:r>
          <w:rPr>
            <w:rStyle w:val="Hyperlink"/>
            <w:b/>
            <w:bCs/>
          </w:rPr>
          <w:t xml:space="preserve">tests/boundary/filesystem/zcodeClientConfiguration.test.ts</w:t>
        </w:r>
      </w:hyperlink>
      <w:r>
        <w:br/>
      </w:r>
      <w:r>
        <w:t xml:space="preserve">598 lines · 20,162 bytes. Test metadata: ZCode configuration paths; resolves the user config file and marker directory; resolves the personal skills directory beside the config root (+25 more statically named test/suite labels).</w:t>
      </w:r>
    </w:p>
    <w:p>
      <w:pPr>
        <w:pStyle w:val="BodyText"/>
      </w:pPr>
      <w:hyperlink r:id="rId3763">
        <w:r>
          <w:rPr>
            <w:rStyle w:val="Hyperlink"/>
            <w:b/>
            <w:bCs/>
          </w:rPr>
          <w:t xml:space="preserve">tests/boundary/filesystem/zipDetection.test.ts</w:t>
        </w:r>
      </w:hyperlink>
      <w:r>
        <w:br/>
      </w:r>
      <w:r>
        <w:t xml:space="preserve">236 lines · 8,555 bytes. Test metadata: ZIP signature detection; routes representative ZIP signature $signature through inventory and target parsing; uses ZIP magic before the filename suffix (+7 more statically named test/suite labels).</w:t>
      </w:r>
    </w:p>
    <w:p>
      <w:pPr>
        <w:pStyle w:val="BodyText"/>
      </w:pPr>
      <w:hyperlink r:id="rId3764">
        <w:r>
          <w:rPr>
            <w:rStyle w:val="Hyperlink"/>
            <w:b/>
            <w:bCs/>
          </w:rPr>
          <w:t xml:space="preserve">tests/boundary/firmware/firmwareIntegration.test.ts</w:t>
        </w:r>
      </w:hyperlink>
      <w:r>
        <w:br/>
      </w:r>
      <w:r>
        <w:t xml:space="preserve">893 lines · 30,960 bytes. Test metadata: keeps cleanup-failure state local to the selected factory instance; binds region observations to exact bytes and preserves provider-reported uncertainty; rejects a mismatched or out-of-bounds inspection: %s (+25 more statically named test/suite labels).</w:t>
      </w:r>
    </w:p>
    <w:p>
      <w:pPr>
        <w:pStyle w:val="BodyText"/>
      </w:pPr>
      <w:hyperlink r:id="rId3765">
        <w:r>
          <w:rPr>
            <w:rStyle w:val="Hyperlink"/>
            <w:b/>
            <w:bCs/>
          </w:rPr>
          <w:t xml:space="preserve">tests/boundary/firmware/firmwareReportFiles.test.ts</w:t>
        </w:r>
      </w:hyperlink>
      <w:r>
        <w:br/>
      </w:r>
      <w:r>
        <w:t xml:space="preserve">67 lines · 2,226 bytes. Test metadata: rejects complete JSON containing %s without repairing producer bytes; preserves valid Unicode and a literal replacement character in producer JSON; orders extracted firmware paths by code point independently of host locale.</w:t>
      </w:r>
    </w:p>
    <w:p>
      <w:pPr>
        <w:pStyle w:val="BodyText"/>
      </w:pPr>
      <w:hyperlink r:id="rId3766">
        <w:r>
          <w:rPr>
            <w:rStyle w:val="Hyperlink"/>
            <w:b/>
            <w:bCs/>
          </w:rPr>
          <w:t xml:space="preserve">tests/boundary/firmware/firmwareWorkspaceRecovery.test.ts</w:t>
        </w:r>
      </w:hyperlink>
      <w:r>
        <w:br/>
      </w:r>
      <w:r>
        <w:t xml:space="preserve">164 lines · 6,234 bytes. Test metadata: retains completed extractions and retries all workspaces without blocking stopped-worker operations; preserves the report failure alongside a workspace removal failure.</w:t>
      </w:r>
    </w:p>
    <w:p>
      <w:pPr>
        <w:pStyle w:val="BodyText"/>
      </w:pPr>
      <w:hyperlink r:id="rId3767">
        <w:r>
          <w:rPr>
            <w:rStyle w:val="Hyperlink"/>
            <w:b/>
            <w:bCs/>
          </w:rPr>
          <w:t xml:space="preserve">tests/boundary/go/goBinaryImage.test.ts</w:t>
        </w:r>
      </w:hyperlink>
      <w:r>
        <w:br/>
      </w:r>
      <w:r>
        <w:t xml:space="preserve">801 lines · 27,770 bytes. Test metadata: bounds cumulative header searches across overlapping ELF file spans; does not charge duplicate ELF search spans repeatedly; accepts a search exactly at the cumulative byte limit (+45 more statically named test/suite labels).</w:t>
      </w:r>
    </w:p>
    <w:p>
      <w:pPr>
        <w:pStyle w:val="BodyText"/>
      </w:pPr>
      <w:hyperlink r:id="rId3768">
        <w:r>
          <w:rPr>
            <w:rStyle w:val="Hyperlink"/>
            <w:b/>
            <w:bCs/>
          </w:rPr>
          <w:t xml:space="preserve">tests/boundary/go/goBinaryMappings.test.ts</w:t>
        </w:r>
      </w:hyperlink>
      <w:r>
        <w:br/>
      </w:r>
      <w:r>
        <w:t xml:space="preserve">50 lines · 1,441 bytes. Test metadata: rejects a contradictory alias overlapping only part of the selected bytes; accepts overlapping aliases that identify exactly the same file bytes; does not confuse adjacent mappings with overlapping byte spans (+2 more statically named test/suite labels).</w:t>
      </w:r>
    </w:p>
    <w:p>
      <w:pPr>
        <w:pStyle w:val="BodyText"/>
      </w:pPr>
      <w:hyperlink r:id="rId3769">
        <w:r>
          <w:rPr>
            <w:rStyle w:val="Hyperlink"/>
            <w:b/>
            <w:bCs/>
          </w:rPr>
          <w:t xml:space="preserve">tests/boundary/go/goBinaryProvider.test.ts</w:t>
        </w:r>
      </w:hyperlink>
      <w:r>
        <w:br/>
      </w:r>
      <w:r>
        <w:t xml:space="preserve">128 lines · 5,150 bytes. Test metadata: distinguishes unsupported MZ carriers from damaged PE declarations; rejects advertised PE%d data directories outside the optional header; preserves the actual build-info byte guard as a resource failure (+3 more statically named test/suite labels).</w:t>
      </w:r>
    </w:p>
    <w:p>
      <w:pPr>
        <w:pStyle w:val="BodyText"/>
      </w:pPr>
      <w:hyperlink r:id="rId3770">
        <w:r>
          <w:rPr>
            <w:rStyle w:val="Hyperlink"/>
            <w:b/>
            <w:bCs/>
          </w:rPr>
          <w:t xml:space="preserve">tests/boundary/go/goModuleText.test.ts</w:t>
        </w:r>
      </w:hyperlink>
      <w:r>
        <w:br/>
      </w:r>
      <w:r>
        <w:t xml:space="preserve">177 lines · 5,377 bytes. Test metadata: Go producer module text; preserves local replacements, empty fields and ordered duplicate build settings; decodes Go quoting including byte, octal and Unicode escapes without JSON substitution (+7 more statically named test/suite labels).</w:t>
      </w:r>
    </w:p>
    <w:p>
      <w:pPr>
        <w:pStyle w:val="BodyText"/>
      </w:pPr>
      <w:hyperlink r:id="rId3771">
        <w:r>
          <w:rPr>
            <w:rStyle w:val="Hyperlink"/>
            <w:b/>
            <w:bCs/>
          </w:rPr>
          <w:t xml:space="preserve">tests/boundary/idaStartupDiagnostics.test.ts</w:t>
        </w:r>
      </w:hyperlink>
      <w:r>
        <w:br/>
      </w:r>
      <w:r>
        <w:t xml:space="preserve">119 lines · 3,509 bytes. Test metadata: IDA startup diagnostics; preserves the failing launcher’s stderr instead of reporting only a closed transport; retains only the bounded stderr tail and reports the original byte count (+2 more statically named test/suite labels).</w:t>
      </w:r>
    </w:p>
    <w:p>
      <w:pPr>
        <w:pStyle w:val="BodyText"/>
      </w:pPr>
      <w:hyperlink r:id="rId3772">
        <w:r>
          <w:rPr>
            <w:rStyle w:val="Hyperlink"/>
            <w:b/>
            <w:bCs/>
          </w:rPr>
          <w:t xml:space="preserve">tests/boundary/inspector/javascriptRuntimeObservation.test.ts</w:t>
        </w:r>
      </w:hyperlink>
      <w:r>
        <w:br/>
      </w:r>
      <w:r>
        <w:t xml:space="preserve">840 lines · 28,277 bytes. Test metadata: reports static-layer Evidence digest failure at its caller path; reports browser origin scope mismatch at the caller parameter path; Inspector execution-context lifecycle metadata (+25 more statically named test/suite labels).</w:t>
      </w:r>
    </w:p>
    <w:p>
      <w:pPr>
        <w:pStyle w:val="BodyText"/>
      </w:pPr>
      <w:hyperlink r:id="rId3773">
        <w:r>
          <w:rPr>
            <w:rStyle w:val="Hyperlink"/>
            <w:b/>
            <w:bCs/>
          </w:rPr>
          <w:t xml:space="preserve">tests/boundary/inspector/javascriptRuntimeTargetLocations.test.ts</w:t>
        </w:r>
      </w:hyperlink>
      <w:r>
        <w:br/>
      </w:r>
      <w:r>
        <w:t xml:space="preserve">188 lines · 6,038 bytes. Test metadata: lists and observes a Windows target without inventing a decoded path; keeps a lossy discovery name unresolved even when its underscore alias exists; keeps unsupported discovery location %s excluded (+2 more statically named test/suite labels).</w:t>
      </w:r>
    </w:p>
    <w:p>
      <w:pPr>
        <w:pStyle w:val="BodyText"/>
      </w:pPr>
      <w:hyperlink r:id="rId3774">
        <w:r>
          <w:rPr>
            <w:rStyle w:val="Hyperlink"/>
            <w:b/>
            <w:bCs/>
          </w:rPr>
          <w:t xml:space="preserve">tests/boundary/inspector/javascriptRuntimeUnresolvedTarget.test.ts</w:t>
        </w:r>
      </w:hyperlink>
      <w:r>
        <w:br/>
      </w:r>
      <w:r>
        <w:t xml:space="preserve">93 lines · 3,538 bytes. Test metadata: keeps unresolved target identity unknown while matching verified loaded scripts.</w:t>
      </w:r>
    </w:p>
    <w:p>
      <w:pPr>
        <w:pStyle w:val="BodyText"/>
      </w:pPr>
      <w:hyperlink r:id="rId3775">
        <w:r>
          <w:rPr>
            <w:rStyle w:val="Hyperlink"/>
            <w:b/>
            <w:bCs/>
          </w:rPr>
          <w:t xml:space="preserve">tests/boundary/javascript-recovery/wakaruCommandConfiguration.test.ts</w:t>
        </w:r>
      </w:hyperlink>
      <w:r>
        <w:br/>
      </w:r>
      <w:r>
        <w:t xml:space="preserve">47 lines · 1,634 bytes. Test/fixture source. Inspect this file for its assertions and setup; static extraction does not evaluate dynamic case generation.</w:t>
      </w:r>
    </w:p>
    <w:p>
      <w:pPr>
        <w:pStyle w:val="BodyText"/>
      </w:pPr>
      <w:hyperlink r:id="rId3776">
        <w:r>
          <w:rPr>
            <w:rStyle w:val="Hyperlink"/>
            <w:b/>
            <w:bCs/>
          </w:rPr>
          <w:t xml:space="preserve">tests/boundary/javascript-recovery/wakaruInputAllowance.test.ts</w:t>
        </w:r>
      </w:hyperlink>
      <w:r>
        <w:br/>
      </w:r>
      <w:r>
        <w:t xml:space="preserve">122 lines · 4,148 bytes. Test metadata: reports exhausted total input bytes as a deterministic file-size limit; keeps malformed UTF-8 an input-format refusal distinct from size.</w:t>
      </w:r>
    </w:p>
    <w:p>
      <w:pPr>
        <w:pStyle w:val="BodyText"/>
      </w:pPr>
      <w:hyperlink r:id="rId3777">
        <w:r>
          <w:rPr>
            <w:rStyle w:val="Hyperlink"/>
            <w:b/>
            <w:bCs/>
          </w:rPr>
          <w:t xml:space="preserve">tests/boundary/javascript-recovery/wakaruIntegration.test.ts</w:t>
        </w:r>
      </w:hyperlink>
      <w:r>
        <w:br/>
      </w:r>
      <w:r>
        <w:t xml:space="preserve">582 lines · 22,306 bytes. Test metadata: Wakaru recovery boundary; publishes exact bytes and mappings with source identity and no runtime-equivalence claim; rejects %s, rolls back publication and cleans its processes (+20 more statically named test/suite labels).</w:t>
      </w:r>
    </w:p>
    <w:p>
      <w:pPr>
        <w:pStyle w:val="BodyText"/>
      </w:pPr>
      <w:hyperlink r:id="rId3778">
        <w:r>
          <w:rPr>
            <w:rStyle w:val="Hyperlink"/>
            <w:b/>
            <w:bCs/>
          </w:rPr>
          <w:t xml:space="preserve">tests/boundary/javascript-recovery/wakaruPublicationCancellation.test.ts</w:t>
        </w:r>
      </w:hyperlink>
      <w:r>
        <w:br/>
      </w:r>
      <w:r>
        <w:t xml:space="preserve">128 lines · 4,439 bytes. Test metadata: keeps mid-commit output-tree cancellation typed through the provider.</w:t>
      </w:r>
    </w:p>
    <w:p>
      <w:pPr>
        <w:pStyle w:val="BodyText"/>
      </w:pPr>
      <w:hyperlink r:id="rId3779">
        <w:r>
          <w:rPr>
            <w:rStyle w:val="Hyperlink"/>
            <w:b/>
            <w:bCs/>
          </w:rPr>
          <w:t xml:space="preserve">tests/boundary/javascript/javascriptAnalysisTransferBudgets.test.ts</w:t>
        </w:r>
      </w:hyperlink>
      <w:r>
        <w:br/>
      </w:r>
      <w:r>
        <w:t xml:space="preserve">138 lines · 5,102 bytes. Test metadata: allows larger streamed transfers only with corresponding parent capacity; enforces the offered complete-file byte budget while preserving authenticated round trips; rejects authenticated worker rows beyond the offered node or unknown capacity.</w:t>
      </w:r>
    </w:p>
    <w:p>
      <w:pPr>
        <w:pStyle w:val="BodyText"/>
      </w:pPr>
      <w:hyperlink r:id="rId3780">
        <w:r>
          <w:rPr>
            <w:rStyle w:val="Hyperlink"/>
            <w:b/>
            <w:bCs/>
          </w:rPr>
          <w:t xml:space="preserve">tests/boundary/javascript/javascriptApplicationCancellation.test.ts</w:t>
        </w:r>
      </w:hyperlink>
      <w:r>
        <w:br/>
      </w:r>
      <w:r>
        <w:t xml:space="preserve">400 lines · 13,889 bytes. Test metadata: retains the final source when cancellation arrives %s after analysis; preserves imported manifest status when cancelled before visiting manifests; keeps cancellation before native metadata out of AST scopes and semantic modules (+4 more statically named test/suite labels).</w:t>
      </w:r>
    </w:p>
    <w:p>
      <w:pPr>
        <w:pStyle w:val="BodyText"/>
      </w:pPr>
      <w:hyperlink r:id="rId3781">
        <w:r>
          <w:rPr>
            <w:rStyle w:val="Hyperlink"/>
            <w:b/>
            <w:bCs/>
          </w:rPr>
          <w:t xml:space="preserve">tests/boundary/javascript/javascriptSourceAnalysisWorker.test.ts</w:t>
        </w:r>
      </w:hyperlink>
      <w:r>
        <w:br/>
      </w:r>
      <w:r>
        <w:t xml:space="preserve">459 lines · 17,669 bytes. Test metadata: reuses one real owned analyzer while retaining distinct source identities and exported returns; reports an actual startup deadline and closes its owned resources before subsequent analysis; preserves a failed owned cleanup retry when the next caller cancels before acquisition (+6 more statically named test/suite labels).</w:t>
      </w:r>
    </w:p>
    <w:p>
      <w:pPr>
        <w:pStyle w:val="BodyText"/>
      </w:pPr>
      <w:hyperlink r:id="rId3782">
        <w:r>
          <w:rPr>
            <w:rStyle w:val="Hyperlink"/>
            <w:b/>
            <w:bCs/>
          </w:rPr>
          <w:t xml:space="preserve">tests/boundary/javascript/nativeTypeBindings.test.ts</w:t>
        </w:r>
      </w:hyperlink>
      <w:r>
        <w:br/>
      </w:r>
      <w:r>
        <w:t xml:space="preserve">87 lines · 3,210 bytes. Test metadata: does not request native-addon members from erased TypeScript names.</w:t>
      </w:r>
    </w:p>
    <w:p>
      <w:pPr>
        <w:pStyle w:val="BodyText"/>
      </w:pPr>
      <w:hyperlink r:id="rId3783">
        <w:r>
          <w:rPr>
            <w:rStyle w:val="Hyperlink"/>
            <w:b/>
            <w:bCs/>
          </w:rPr>
          <w:t xml:space="preserve">tests/boundary/javascript/packageConditionalExports.test.ts</w:t>
        </w:r>
      </w:hyperlink>
      <w:r>
        <w:br/>
      </w:r>
      <w:r>
        <w:t xml:space="preserve">894 lines · 29,034 bytes. Test metadata: ordered package exports conditions; rejects invalid exports configuration %j without fallback; preserves valid or unvisited conditions in %j (+46 more statically named test/suite labels).</w:t>
      </w:r>
    </w:p>
    <w:p>
      <w:pPr>
        <w:pStyle w:val="BodyText"/>
      </w:pPr>
      <w:hyperlink r:id="rId3784">
        <w:r>
          <w:rPr>
            <w:rStyle w:val="Hyperlink"/>
            <w:b/>
            <w:bCs/>
          </w:rPr>
          <w:t xml:space="preserve">tests/boundary/javascript/packageImportAliases.test.ts</w:t>
        </w:r>
      </w:hyperlink>
      <w:r>
        <w:br/>
      </w:r>
      <w:r>
        <w:t xml:space="preserve">786 lines · 27,629 bytes. Test metadata: literal package import keys compared with Node; matches literal imports keys containing path-like bytes in both Node loaders; still rejects unsafe selected targets for literal imports keys (+17 more statically named test/suite labels).</w:t>
      </w:r>
    </w:p>
    <w:p>
      <w:pPr>
        <w:pStyle w:val="BodyText"/>
      </w:pPr>
      <w:hyperlink r:id="rId3785">
        <w:r>
          <w:rPr>
            <w:rStyle w:val="Hyperlink"/>
            <w:b/>
            <w:bCs/>
          </w:rPr>
          <w:t xml:space="preserve">tests/boundary/javascript/sourceMapDecoder.test.ts</w:t>
        </w:r>
      </w:hyperlink>
      <w:r>
        <w:br/>
      </w:r>
      <w:r>
        <w:t xml:space="preserve">337 lines · 11,972 bytes. Test metadata: starts the codec deadline after cold ownership preparation; runs the real pinned codec with an independent heap and removes its private request directory; preserves actual producer failures: $tag (+8 more statically named test/suite labels).</w:t>
      </w:r>
    </w:p>
    <w:p>
      <w:pPr>
        <w:pStyle w:val="BodyText"/>
      </w:pPr>
      <w:hyperlink r:id="rId3786">
        <w:r>
          <w:rPr>
            <w:rStyle w:val="Hyperlink"/>
            <w:b/>
            <w:bCs/>
          </w:rPr>
          <w:t xml:space="preserve">tests/boundary/javascript/sourceMapRuntimeAvailability.test.ts</w:t>
        </w:r>
      </w:hyperlink>
      <w:r>
        <w:br/>
      </w:r>
      <w:r>
        <w:t xml:space="preserve">35 lines · 1,442 bytes. Test metadata: preserves private-runtime retryable=%s through the source-map operation.</w:t>
      </w:r>
    </w:p>
    <w:p>
      <w:pPr>
        <w:pStyle w:val="BodyText"/>
      </w:pPr>
      <w:hyperlink r:id="rId3787">
        <w:r>
          <w:rPr>
            <w:rStyle w:val="Hyperlink"/>
            <w:b/>
            <w:bCs/>
          </w:rPr>
          <w:t xml:space="preserve">tests/boundary/javascriptSemanticTraceEvidence.test.ts</w:t>
        </w:r>
      </w:hyperlink>
      <w:r>
        <w:br/>
      </w:r>
      <w:r>
        <w:t xml:space="preserve">374 lines · 12,516 bytes. Test metadata: reports invalid nested semantic graph Evidence as caller input through CLI and SDK MCP; excludes local exports from writes-only traces through CLI and MCP; traces exact empty property names through CLI and MCP.</w:t>
      </w:r>
    </w:p>
    <w:p>
      <w:pPr>
        <w:pStyle w:val="BodyText"/>
      </w:pPr>
      <w:hyperlink r:id="rId3788">
        <w:r>
          <w:rPr>
            <w:rStyle w:val="Hyperlink"/>
            <w:b/>
            <w:bCs/>
          </w:rPr>
          <w:t xml:space="preserve">tests/boundary/mcp/adbMcp.test.ts</w:t>
        </w:r>
      </w:hyperlink>
      <w:r>
        <w:br/>
      </w:r>
      <w:r>
        <w:t xml:space="preserve">398 lines · 11,390 bytes. Test metadata: advertises exact valid ADB schemas and records inline evidence through MCP; rejects invalid tool input before reaching the provider.</w:t>
      </w:r>
    </w:p>
    <w:p>
      <w:pPr>
        <w:pStyle w:val="BodyText"/>
      </w:pPr>
      <w:hyperlink r:id="rId3789">
        <w:r>
          <w:rPr>
            <w:rStyle w:val="Hyperlink"/>
            <w:b/>
            <w:bCs/>
          </w:rPr>
          <w:t xml:space="preserve">tests/boundary/mcp/adbStartMcp.test.ts</w:t>
        </w:r>
      </w:hyperlink>
      <w:r>
        <w:br/>
      </w:r>
      <w:r>
        <w:t xml:space="preserve">189 lines · 7,027 bytes. Test/fixture source. Inspect this file for its assertions and setup; static extraction does not evaluate dynamic case generation.</w:t>
      </w:r>
    </w:p>
    <w:p>
      <w:pPr>
        <w:pStyle w:val="BodyText"/>
      </w:pPr>
      <w:hyperlink r:id="rId3790">
        <w:r>
          <w:rPr>
            <w:rStyle w:val="Hyperlink"/>
            <w:b/>
            <w:bCs/>
          </w:rPr>
          <w:t xml:space="preserve">tests/boundary/mcp/advertisedPatternsVMode.test.ts</w:t>
        </w:r>
      </w:hyperlink>
      <w:r>
        <w:br/>
      </w:r>
      <w:r>
        <w:t xml:space="preserve">90 lines · 3,377 bytes. Test metadata: advertises portable NUL escapes and patterns that compile in all JS modes.</w:t>
      </w:r>
    </w:p>
    <w:p>
      <w:pPr>
        <w:pStyle w:val="BodyText"/>
      </w:pPr>
      <w:hyperlink r:id="rId3791">
        <w:r>
          <w:rPr>
            <w:rStyle w:val="Hyperlink"/>
            <w:b/>
            <w:bCs/>
          </w:rPr>
          <w:t xml:space="preserve">tests/boundary/mcp/agentKnownAnswerMcp.test.ts</w:t>
        </w:r>
      </w:hyperlink>
      <w:r>
        <w:br/>
      </w:r>
      <w:r>
        <w:t xml:space="preserve">621 lines · 20,282 bytes. Test metadata: packaged application known-answer evaluation; grades real packaged bytes and rejects false values, extra claims, and unrelated citations; binds its oracle to the requested packaged artifact path (+7 more statically named test/suite labels).</w:t>
      </w:r>
    </w:p>
    <w:p>
      <w:pPr>
        <w:pStyle w:val="BodyText"/>
      </w:pPr>
      <w:hyperlink r:id="rId3792">
        <w:r>
          <w:rPr>
            <w:rStyle w:val="Hyperlink"/>
            <w:b/>
            <w:bCs/>
          </w:rPr>
          <w:t xml:space="preserve">tests/boundary/mcp/analysisSummaryDetailMcp.test.ts</w:t>
        </w:r>
      </w:hyperlink>
      <w:r>
        <w:br/>
      </w:r>
      <w:r>
        <w:t xml:space="preserve">173 lines · 6,028 bytes. Test metadata: returns the summary of complete Evidence retained for later views; refuses summary detail when the server cannot retain the complete Evidence; returns the summary of retained binary layout Evidence.</w:t>
      </w:r>
    </w:p>
    <w:p>
      <w:pPr>
        <w:pStyle w:val="BodyText"/>
      </w:pPr>
      <w:hyperlink r:id="rId3793">
        <w:r>
          <w:rPr>
            <w:rStyle w:val="Hyperlink"/>
            <w:b/>
            <w:bCs/>
          </w:rPr>
          <w:t xml:space="preserve">tests/boundary/mcp/analysisViewMcp.test.ts</w:t>
        </w:r>
      </w:hyperlink>
      <w:r>
        <w:br/>
      </w:r>
      <w:r>
        <w:t xml:space="preserve">1,128 lines · 38,012 bytes. Test metadata: preserves native relationship coverage through inline and retained MCP views; advertises typed module references and preserves portable/retained Evidence parity; projects opted-in query names identically from retained and portable MCP Evidence (+15 more statically named test/suite labels).</w:t>
      </w:r>
    </w:p>
    <w:p>
      <w:pPr>
        <w:pStyle w:val="BodyText"/>
      </w:pPr>
      <w:hyperlink r:id="rId3794">
        <w:r>
          <w:rPr>
            <w:rStyle w:val="Hyperlink"/>
            <w:b/>
            <w:bCs/>
          </w:rPr>
          <w:t xml:space="preserve">tests/boundary/mcp/androidLateCompletionMcp.test.ts</w:t>
        </w:r>
      </w:hyperlink>
      <w:r>
        <w:br/>
      </w:r>
      <w:r>
        <w:t xml:space="preserve">111 lines · 4,040 bytes. Test metadata: retains completed Android Evidence through the MCP cancellation delivery path.</w:t>
      </w:r>
    </w:p>
    <w:p>
      <w:pPr>
        <w:pStyle w:val="BodyText"/>
      </w:pPr>
      <w:hyperlink r:id="rId3795">
        <w:r>
          <w:rPr>
            <w:rStyle w:val="Hyperlink"/>
            <w:b/>
            <w:bCs/>
          </w:rPr>
          <w:t xml:space="preserve">tests/boundary/mcp/androidPackageSummaryMcp.test.ts</w:t>
        </w:r>
      </w:hyperlink>
      <w:r>
        <w:br/>
      </w:r>
      <w:r>
        <w:t xml:space="preserve">295 lines · 10,922 bytes. Test metadata: retains complete APK Evidence and reads exact manifest without its source or another engine launch; preserves partial/unknown declarations and Unicode text while rejecting missing APK identity and malformed source; rejects unavailable retention, invalid selectors and cancellation before provider execution.</w:t>
      </w:r>
    </w:p>
    <w:p>
      <w:pPr>
        <w:pStyle w:val="BodyText"/>
      </w:pPr>
      <w:hyperlink r:id="rId3796">
        <w:r>
          <w:rPr>
            <w:rStyle w:val="Hyperlink"/>
            <w:b/>
            <w:bCs/>
          </w:rPr>
          <w:t xml:space="preserve">tests/boundary/mcp/apktoolMcp.test.ts</w:t>
        </w:r>
      </w:hyperlink>
      <w:r>
        <w:br/>
      </w:r>
      <w:r>
        <w:t xml:space="preserve">156 lines · 5,432 bytes. Test metadata: advertises exact valid Apktool schemas and records inline evidence through MCP.</w:t>
      </w:r>
    </w:p>
    <w:p>
      <w:pPr>
        <w:pStyle w:val="BodyText"/>
      </w:pPr>
      <w:hyperlink r:id="rId3797">
        <w:r>
          <w:rPr>
            <w:rStyle w:val="Hyperlink"/>
            <w:b/>
            <w:bCs/>
          </w:rPr>
          <w:t xml:space="preserve">tests/boundary/mcp/applicationEvidenceMcp.test.ts</w:t>
        </w:r>
      </w:hyperlink>
      <w:r>
        <w:br/>
      </w:r>
      <w:r>
        <w:t xml:space="preserve">362 lines · 12,409 bytes. Test metadata: application workflow MCP parity; traces and compares authenticated graph Evidence in the session.</w:t>
      </w:r>
    </w:p>
    <w:p>
      <w:pPr>
        <w:pStyle w:val="BodyText"/>
      </w:pPr>
      <w:hyperlink r:id="rId3798">
        <w:r>
          <w:rPr>
            <w:rStyle w:val="Hyperlink"/>
            <w:b/>
            <w:bCs/>
          </w:rPr>
          <w:t xml:space="preserve">tests/boundary/mcp/applicationExportShapeMcp.test.ts</w:t>
        </w:r>
      </w:hyperlink>
      <w:r>
        <w:br/>
      </w:r>
      <w:r>
        <w:t xml:space="preserve">515 lines · 19,143 bytes. Test metadata: executes the advertised export presence example with matching analyzed Evidence; traces example semantic modules with their parsed artifact digests; application workflow MCP parity (+6 more statically named test/suite labels).</w:t>
      </w:r>
    </w:p>
    <w:p>
      <w:pPr>
        <w:pStyle w:val="BodyText"/>
      </w:pPr>
      <w:hyperlink r:id="rId3799">
        <w:r>
          <w:rPr>
            <w:rStyle w:val="Hyperlink"/>
            <w:b/>
            <w:bCs/>
          </w:rPr>
          <w:t xml:space="preserve">tests/boundary/mcp/applicationMutationPresenceMcp.test.ts</w:t>
        </w:r>
      </w:hyperlink>
      <w:r>
        <w:br/>
      </w:r>
      <w:r>
        <w:t xml:space="preserve">340 lines · 11,924 bytes. Test metadata: respects property presence when tracing $title; selects full nested property paths through authenticated MCP semantic traces; agrees on slot presence across export comparison and semantic tracing for $title.</w:t>
      </w:r>
    </w:p>
    <w:p>
      <w:pPr>
        <w:pStyle w:val="BodyText"/>
      </w:pPr>
      <w:hyperlink r:id="rId3800">
        <w:r>
          <w:rPr>
            <w:rStyle w:val="Hyperlink"/>
            <w:b/>
            <w:bCs/>
          </w:rPr>
          <w:t xml:space="preserve">tests/boundary/mcp/artifactMcp.inlineInventory.test.ts</w:t>
        </w:r>
      </w:hyperlink>
      <w:r>
        <w:br/>
      </w:r>
      <w:r>
        <w:t xml:space="preserve">508 lines · 17,626 bytes. Test metadata: preserves keyed archive identities and rejects inconsistent inventory carrier subjects; keeps complete ZIP output and reads retained inventory views after the source is removed; refuses summary delivery without a retained Evidence owner and preserves complete delivery.</w:t>
      </w:r>
    </w:p>
    <w:p>
      <w:pPr>
        <w:pStyle w:val="BodyText"/>
      </w:pPr>
      <w:hyperlink r:id="rId3801">
        <w:r>
          <w:rPr>
            <w:rStyle w:val="Hyperlink"/>
            <w:b/>
            <w:bCs/>
          </w:rPr>
          <w:t xml:space="preserve">tests/boundary/mcp/artifactMcp.test.ts</w:t>
        </w:r>
      </w:hyperlink>
      <w:r>
        <w:br/>
      </w:r>
      <w:r>
        <w:t xml:space="preserve">604 lines · 22,865 bytes. Test metadata: returns actionable local details for an $label ASAR integrity error; extracts an active archive through MCP when requested; extracts a macOS app bundle through MCP (+5 more statically named test/suite labels).</w:t>
      </w:r>
    </w:p>
    <w:p>
      <w:pPr>
        <w:pStyle w:val="BodyText"/>
      </w:pPr>
      <w:hyperlink r:id="rId3802">
        <w:r>
          <w:rPr>
            <w:rStyle w:val="Hyperlink"/>
            <w:b/>
            <w:bCs/>
          </w:rPr>
          <w:t xml:space="preserve">tests/boundary/mcp/asarListingAdmissionMcp.test.ts</w:t>
        </w:r>
      </w:hyperlink>
      <w:r>
        <w:br/>
      </w:r>
      <w:r>
        <w:t xml:space="preserve">60 lines · 2,355 bytes. Test metadata: reports expanded ASAR admission failure through MCP and permits a valid retry.</w:t>
      </w:r>
    </w:p>
    <w:p>
      <w:pPr>
        <w:pStyle w:val="BodyText"/>
      </w:pPr>
      <w:hyperlink r:id="rId3803">
        <w:r>
          <w:rPr>
            <w:rStyle w:val="Hyperlink"/>
            <w:b/>
            <w:bCs/>
          </w:rPr>
          <w:t xml:space="preserve">tests/boundary/mcp/asarUnpackedExtractionMcp.test.ts</w:t>
        </w:r>
      </w:hyperlink>
      <w:r>
        <w:br/>
      </w:r>
      <w:r>
        <w:t xml:space="preserve">95 lines · 3,970 bytes. Test metadata: extracts a rewritten unpacked companion only when the caller records the mismatch; names a missing unpacked companion instead of reporting a changed artifact.</w:t>
      </w:r>
    </w:p>
    <w:p>
      <w:pPr>
        <w:pStyle w:val="BodyText"/>
      </w:pPr>
      <w:hyperlink r:id="rId3804">
        <w:r>
          <w:rPr>
            <w:rStyle w:val="Hyperlink"/>
            <w:b/>
            <w:bCs/>
          </w:rPr>
          <w:t xml:space="preserve">tests/boundary/mcp/binaryDiagnosticsMcp.test.ts</w:t>
        </w:r>
      </w:hyperlink>
      <w:r>
        <w:br/>
      </w:r>
      <w:r>
        <w:t xml:space="preserve">100 lines · 3,154 bytes. Test metadata: advertises exact valid schemas and records inline layout without a binary target.</w:t>
      </w:r>
    </w:p>
    <w:p>
      <w:pPr>
        <w:pStyle w:val="BodyText"/>
      </w:pPr>
      <w:hyperlink r:id="rId3805">
        <w:r>
          <w:rPr>
            <w:rStyle w:val="Hyperlink"/>
            <w:b/>
            <w:bCs/>
          </w:rPr>
          <w:t xml:space="preserve">tests/boundary/mcp/browserComparisonInput.test.ts</w:t>
        </w:r>
      </w:hyperlink>
      <w:r>
        <w:br/>
      </w:r>
      <w:r>
        <w:t xml:space="preserve">209 lines · 8,015 bytes. Test metadata: browser comparison input boundary; advertises complete producer captures and agrees with SDK validation on both comparison families.</w:t>
      </w:r>
    </w:p>
    <w:p>
      <w:pPr>
        <w:pStyle w:val="BodyText"/>
      </w:pPr>
      <w:hyperlink r:id="rId3806">
        <w:r>
          <w:rPr>
            <w:rStyle w:val="Hyperlink"/>
            <w:b/>
            <w:bCs/>
          </w:rPr>
          <w:t xml:space="preserve">tests/boundary/mcp/browserMcp.test.ts</w:t>
        </w:r>
      </w:hyperlink>
      <w:r>
        <w:br/>
      </w:r>
      <w:r>
        <w:t xml:space="preserve">578 lines · 19,137 bytes. Test metadata: exposes CLI-equivalent Evidence results and session tools; delivers the source-map response URL through authenticated MCP Evidence; records a browser-socket endpoint redacted and reconciles its Evidence (+2 more statically named test/suite labels).</w:t>
      </w:r>
    </w:p>
    <w:p>
      <w:pPr>
        <w:pStyle w:val="BodyText"/>
      </w:pPr>
      <w:hyperlink r:id="rId3807">
        <w:r>
          <w:rPr>
            <w:rStyle w:val="Hyperlink"/>
            <w:b/>
            <w:bCs/>
          </w:rPr>
          <w:t xml:space="preserve">tests/boundary/mcp/browserScenarioInputDiagnosticsMcp.test.ts</w:t>
        </w:r>
      </w:hyperlink>
      <w:r>
        <w:br/>
      </w:r>
      <w:r>
        <w:t xml:space="preserve">130 lines · 4,104 bytes. Test/fixture source. Inspect this file for its assertions and setup; static extraction does not evaluate dynamic case generation.</w:t>
      </w:r>
    </w:p>
    <w:p>
      <w:pPr>
        <w:pStyle w:val="BodyText"/>
      </w:pPr>
      <w:hyperlink r:id="rId3808">
        <w:r>
          <w:rPr>
            <w:rStyle w:val="Hyperlink"/>
            <w:b/>
            <w:bCs/>
          </w:rPr>
          <w:t xml:space="preserve">tests/boundary/mcp/browserScenarioMcp.test.ts</w:t>
        </w:r>
      </w:hyperlink>
      <w:r>
        <w:br/>
      </w:r>
      <w:r>
        <w:t xml:space="preserve">361 lines · 11,659 bytes. Test metadata: browser scenario MCP tool; runs the explicit scenario request without a permission grant; records a completed late-close cancellation as server Evidence.</w:t>
      </w:r>
    </w:p>
    <w:p>
      <w:pPr>
        <w:pStyle w:val="BodyText"/>
      </w:pPr>
      <w:hyperlink r:id="rId3809">
        <w:r>
          <w:rPr>
            <w:rStyle w:val="Hyperlink"/>
            <w:b/>
            <w:bCs/>
          </w:rPr>
          <w:t xml:space="preserve">tests/boundary/mcp/bundleComparisonCancellation.test.ts</w:t>
        </w:r>
      </w:hyperlink>
      <w:r>
        <w:br/>
      </w:r>
      <w:r>
        <w:t xml:space="preserve">167 lines · 5,729 bytes. Test metadata: leaves the session unchanged after bundle comparison cancellation and permits a retry.</w:t>
      </w:r>
    </w:p>
    <w:p>
      <w:pPr>
        <w:pStyle w:val="BodyText"/>
      </w:pPr>
      <w:hyperlink r:id="rId3810">
        <w:r>
          <w:rPr>
            <w:rStyle w:val="Hyperlink"/>
            <w:b/>
            <w:bCs/>
          </w:rPr>
          <w:t xml:space="preserve">tests/boundary/mcp/bundleComparisonMcp.test.ts</w:t>
        </w:r>
      </w:hyperlink>
      <w:r>
        <w:br/>
      </w:r>
      <w:r>
        <w:t xml:space="preserve">276 lines · 8,946 bytes. Test metadata: bundle comparison MCP semantic status; keeps display-only metadata out of deltas and preserves semantic changes; bundle comparison MCP integration (+3 more statically named test/suite labels).</w:t>
      </w:r>
    </w:p>
    <w:p>
      <w:pPr>
        <w:pStyle w:val="BodyText"/>
      </w:pPr>
      <w:hyperlink r:id="rId3811">
        <w:r>
          <w:rPr>
            <w:rStyle w:val="Hyperlink"/>
            <w:b/>
            <w:bCs/>
          </w:rPr>
          <w:t xml:space="preserve">tests/boundary/mcp/cleanupPrimaryProjection.test.ts</w:t>
        </w:r>
      </w:hyperlink>
      <w:r>
        <w:br/>
      </w:r>
      <w:r>
        <w:t xml:space="preserve">80 lines · 2,922 bytes. Test metadata: restores the primary error after exact cleanup retry through the same MCP connection.</w:t>
      </w:r>
    </w:p>
    <w:p>
      <w:pPr>
        <w:pStyle w:val="BodyText"/>
      </w:pPr>
      <w:hyperlink r:id="rId3812">
        <w:r>
          <w:rPr>
            <w:rStyle w:val="Hyperlink"/>
            <w:b/>
            <w:bCs/>
          </w:rPr>
          <w:t xml:space="preserve">tests/boundary/mcp/clientCapabilities.test.ts</w:t>
        </w:r>
      </w:hyperlink>
      <w:r>
        <w:br/>
      </w:r>
      <w:r>
        <w:t xml:space="preserve">161 lines · 5,085 bytes. Test metadata: per-request client capability reporting; reports the negotiated capability %j; initialize-scoped client metadata (+2 more statically named test/suite labels).</w:t>
      </w:r>
    </w:p>
    <w:p>
      <w:pPr>
        <w:pStyle w:val="BodyText"/>
      </w:pPr>
      <w:hyperlink r:id="rId3813">
        <w:r>
          <w:rPr>
            <w:rStyle w:val="Hyperlink"/>
            <w:b/>
            <w:bCs/>
          </w:rPr>
          <w:t xml:space="preserve">tests/boundary/mcp/compactInputSchemaMcp.test.ts</w:t>
        </w:r>
      </w:hyperlink>
      <w:r>
        <w:br/>
      </w:r>
      <w:r>
        <w:t xml:space="preserve">461 lines · 16,859 bytes. Test metadata: MCP compact input schema profile; matches profile digests to tools/list and excludes stripped annotations; advertises every tool input schema within the provider budget (+10 more statically named test/suite labels).</w:t>
      </w:r>
    </w:p>
    <w:p>
      <w:pPr>
        <w:pStyle w:val="BodyText"/>
      </w:pPr>
      <w:hyperlink r:id="rId3814">
        <w:r>
          <w:rPr>
            <w:rStyle w:val="Hyperlink"/>
            <w:b/>
            <w:bCs/>
          </w:rPr>
          <w:t xml:space="preserve">tests/boundary/mcp/comparisonUnknownsMcp.test.ts</w:t>
        </w:r>
      </w:hyperlink>
      <w:r>
        <w:br/>
      </w:r>
      <w:r>
        <w:t xml:space="preserve">125 lines · 4,339 bytes. Test metadata: retains one open unknown for an incomplete artifact compared with itself; keeps independent $domain observations and repeated comparisons idempotent.</w:t>
      </w:r>
    </w:p>
    <w:p>
      <w:pPr>
        <w:pStyle w:val="BodyText"/>
      </w:pPr>
      <w:hyperlink r:id="rId3815">
        <w:r>
          <w:rPr>
            <w:rStyle w:val="Hyperlink"/>
            <w:b/>
            <w:bCs/>
          </w:rPr>
          <w:t xml:space="preserve">tests/boundary/mcp/contractPresentation.test.ts</w:t>
        </w:r>
      </w:hyperlink>
      <w:r>
        <w:br/>
      </w:r>
      <w:r>
        <w:t xml:space="preserve">60 lines · 2,227 bytes. Test metadata: preserves advertised schemas and handler meaning when presentation order changes.</w:t>
      </w:r>
    </w:p>
    <w:p>
      <w:pPr>
        <w:pStyle w:val="BodyText"/>
      </w:pPr>
      <w:hyperlink r:id="rId3816">
        <w:r>
          <w:rPr>
            <w:rStyle w:val="Hyperlink"/>
            <w:b/>
            <w:bCs/>
          </w:rPr>
          <w:t xml:space="preserve">tests/boundary/mcp/contractToolHandlerTargetContent.test.ts</w:t>
        </w:r>
      </w:hyperlink>
      <w:r>
        <w:br/>
      </w:r>
      <w:r>
        <w:t xml:space="preserve">86 lines · 3,091 bytes. Test metadata: shared Evidence handler target-content framing; marks a retained partial-observation error as untrusted target content.</w:t>
      </w:r>
    </w:p>
    <w:p>
      <w:pPr>
        <w:pStyle w:val="BodyText"/>
      </w:pPr>
      <w:hyperlink r:id="rId3817">
        <w:r>
          <w:rPr>
            <w:rStyle w:val="Hyperlink"/>
            <w:b/>
            <w:bCs/>
          </w:rPr>
          <w:t xml:space="preserve">tests/boundary/mcp/cutterCancellationMcp.test.ts</w:t>
        </w:r>
      </w:hyperlink>
      <w:r>
        <w:br/>
      </w:r>
      <w:r>
        <w:t xml:space="preserve">372 lines · 13,118 bytes. Test metadata: closes cancelled discovery probes, stops queued probes and reuses the MCP connection; propagates MCP cancellation into an active Cutter command and reports uncertain completion; shares one cleanup proof across concurrent Cutter MCP commands without BinarySession (+1 more statically named test/suite labels).</w:t>
      </w:r>
    </w:p>
    <w:p>
      <w:pPr>
        <w:pStyle w:val="BodyText"/>
      </w:pPr>
      <w:hyperlink r:id="rId3818">
        <w:r>
          <w:rPr>
            <w:rStyle w:val="Hyperlink"/>
            <w:b/>
            <w:bCs/>
          </w:rPr>
          <w:t xml:space="preserve">tests/boundary/mcp/cutterMcp.test.ts</w:t>
        </w:r>
      </w:hyperlink>
      <w:r>
        <w:br/>
      </w:r>
      <w:r>
        <w:t xml:space="preserve">260 lines · 8,933 bytes. Test metadata: preserves live Cutter command Evidence and parity through the MCP boundary.</w:t>
      </w:r>
    </w:p>
    <w:p>
      <w:pPr>
        <w:pStyle w:val="BodyText"/>
      </w:pPr>
      <w:hyperlink r:id="rId3819">
        <w:r>
          <w:rPr>
            <w:rStyle w:val="Hyperlink"/>
            <w:b/>
            <w:bCs/>
          </w:rPr>
          <w:t xml:space="preserve">tests/boundary/mcp/dartAotSummaryMcp.test.ts</w:t>
        </w:r>
      </w:hyperlink>
      <w:r>
        <w:br/>
      </w:r>
      <w:r>
        <w:t xml:space="preserve">285 lines · 10,680 bytes. Test metadata: honors explicit ABI and old full requests, validates SDK schemas and reuses complete Evidence after APK removal; preserves null snapshot facts and pool lower bounds after exhaustion, rejecting malformed and conflicting identities; rejects unavailable retention, invalid delivery and cancellation before producer work.</w:t>
      </w:r>
    </w:p>
    <w:p>
      <w:pPr>
        <w:pStyle w:val="BodyText"/>
      </w:pPr>
      <w:hyperlink r:id="rId3820">
        <w:r>
          <w:rPr>
            <w:rStyle w:val="Hyperlink"/>
            <w:b/>
            <w:bCs/>
          </w:rPr>
          <w:t xml:space="preserve">tests/boundary/mcp/dylibResolutionMcp.test.ts</w:t>
        </w:r>
      </w:hyperlink>
      <w:r>
        <w:br/>
      </w:r>
      <w:r>
        <w:t xml:space="preserve">507 lines · 17,008 bytes. Test metadata: traces dylib resolution for an opened app bundle and rejects a changed target; traces architecture slices from a universal Mach-O target; rejects targets that are not Mach-O (+6 more statically named test/suite labels).</w:t>
      </w:r>
    </w:p>
    <w:p>
      <w:pPr>
        <w:pStyle w:val="BodyText"/>
      </w:pPr>
      <w:hyperlink r:id="rId3821">
        <w:r>
          <w:rPr>
            <w:rStyle w:val="Hyperlink"/>
            <w:b/>
            <w:bCs/>
          </w:rPr>
          <w:t xml:space="preserve">tests/boundary/mcp/electronFusesMcp.test.ts</w:t>
        </w:r>
      </w:hyperlink>
      <w:r>
        <w:br/>
      </w:r>
      <w:r>
        <w:t xml:space="preserve">229 lines · 8,419 bytes. Test/fixture source. Inspect this file for its assertions and setup; static extraction does not evaluate dynamic case generation.</w:t>
      </w:r>
    </w:p>
    <w:p>
      <w:pPr>
        <w:pStyle w:val="BodyText"/>
      </w:pPr>
      <w:hyperlink r:id="rId3822">
        <w:r>
          <w:rPr>
            <w:rStyle w:val="Hyperlink"/>
            <w:b/>
            <w:bCs/>
          </w:rPr>
          <w:t xml:space="preserve">tests/boundary/mcp/electronMcp.test.ts</w:t>
        </w:r>
      </w:hyperlink>
      <w:r>
        <w:br/>
      </w:r>
      <w:r>
        <w:t xml:space="preserve">719 lines · 24,764 bytes. Test metadata: retains failed JavaScript inventory cleanup through server shutdown retries; records completed Electron facts after final detach as server Evidence; lets MCP JavaScript analysis continue only with recorded untrusted ASAR bytes (+5 more statically named test/suite labels).</w:t>
      </w:r>
    </w:p>
    <w:p>
      <w:pPr>
        <w:pStyle w:val="BodyText"/>
      </w:pPr>
      <w:hyperlink r:id="rId3823">
        <w:r>
          <w:rPr>
            <w:rStyle w:val="Hyperlink"/>
            <w:b/>
            <w:bCs/>
          </w:rPr>
          <w:t xml:space="preserve">tests/boundary/mcp/enhancedTools.01-lists-the-complete-target-open.test.ts</w:t>
        </w:r>
      </w:hyperlink>
      <w:r>
        <w:br/>
      </w:r>
      <w:r>
        <w:t xml:space="preserve">479 lines · 15,253 bytes. Test metadata: enhanced MCP tools; lists the complete target-open analysis surface; executes all enhanced tools through production registration (+1 more statically named test/suite labels).</w:t>
      </w:r>
    </w:p>
    <w:p>
      <w:pPr>
        <w:pStyle w:val="BodyText"/>
      </w:pPr>
      <w:hyperlink r:id="rId3824">
        <w:r>
          <w:rPr>
            <w:rStyle w:val="Hyperlink"/>
            <w:b/>
            <w:bCs/>
          </w:rPr>
          <w:t xml:space="preserve">tests/boundary/mcp/enhancedTools.03-returns-typed-graph-failures-and.test.ts</w:t>
        </w:r>
      </w:hyperlink>
      <w:r>
        <w:br/>
      </w:r>
      <w:r>
        <w:t xml:space="preserve">77 lines · 2,136 bytes. Test metadata: enhanced MCP tools; returns stable unresolved-name results; uses every procedure in one complete inventory (+1 more statically named test/suite labels).</w:t>
      </w:r>
    </w:p>
    <w:p>
      <w:pPr>
        <w:pStyle w:val="BodyText"/>
      </w:pPr>
      <w:hyperlink r:id="rId3825">
        <w:r>
          <w:rPr>
            <w:rStyle w:val="Hyperlink"/>
            <w:b/>
            <w:bCs/>
          </w:rPr>
          <w:t xml:space="preserve">tests/boundary/mcp/enhancedTools.04-uses-complete-inventories-inline.test.ts</w:t>
        </w:r>
      </w:hyperlink>
      <w:r>
        <w:br/>
      </w:r>
      <w:r>
        <w:t xml:space="preserve">479 lines · 14,616 bytes. Test metadata: discovers declarations without counting duplicates or compiler bookkeeping; enhanced MCP binary overview; returns the complete overview inline with exhaustive totals (+12 more statically named test/suite labels).</w:t>
      </w:r>
    </w:p>
    <w:p>
      <w:pPr>
        <w:pStyle w:val="BodyText"/>
      </w:pPr>
      <w:hyperlink r:id="rId3826">
        <w:r>
          <w:rPr>
            <w:rStyle w:val="Hyperlink"/>
            <w:b/>
            <w:bCs/>
          </w:rPr>
          <w:t xml:space="preserve">tests/boundary/mcp/enhancedTools.06-rejects-incomplete-function-dossiers-at.test.ts</w:t>
        </w:r>
      </w:hyperlink>
      <w:r>
        <w:br/>
      </w:r>
      <w:r>
        <w:t xml:space="preserve">94 lines · 2,908 bytes. Test metadata: analyze_function MCP producer validation; rejects an incomplete function dossier; rejects a complete dossier missing %s (+1 more statically named test/suite labels).</w:t>
      </w:r>
    </w:p>
    <w:p>
      <w:pPr>
        <w:pStyle w:val="BodyText"/>
      </w:pPr>
      <w:hyperlink r:id="rId3827">
        <w:r>
          <w:rPr>
            <w:rStyle w:val="Hyperlink"/>
            <w:b/>
            <w:bCs/>
          </w:rPr>
          <w:t xml:space="preserve">tests/boundary/mcp/enhancedTools.callPathsAndBatches.test.ts</w:t>
        </w:r>
      </w:hyperlink>
      <w:r>
        <w:br/>
      </w:r>
      <w:r>
        <w:t xml:space="preserve">701 lines · 23,504 bytes. Test metadata: enhanced MCP relationship limitations; preserves per-node relationship limitations and keeps observed edges; enhanced MCP graph caveats (+18 more statically named test/suite labels).</w:t>
      </w:r>
    </w:p>
    <w:p>
      <w:pPr>
        <w:pStyle w:val="BodyText"/>
      </w:pPr>
      <w:hyperlink r:id="rId3828">
        <w:r>
          <w:rPr>
            <w:rStyle w:val="Hyperlink"/>
            <w:b/>
            <w:bCs/>
          </w:rPr>
          <w:t xml:space="preserve">tests/boundary/mcp/enhancedTools.inputValidation.test.ts</w:t>
        </w:r>
      </w:hyperlink>
      <w:r>
        <w:br/>
      </w:r>
      <w:r>
        <w:t xml:space="preserve">48 lines · 1,776 bytes. Test metadata: enhanced MCP input validation; lets the SDK reject misspelled tool inputs; returns a typed tool error for malformed Hopper boundary values.</w:t>
      </w:r>
    </w:p>
    <w:p>
      <w:pPr>
        <w:pStyle w:val="BodyText"/>
      </w:pPr>
      <w:hyperlink r:id="rId3829">
        <w:r>
          <w:rPr>
            <w:rStyle w:val="Hyperlink"/>
            <w:b/>
            <w:bCs/>
          </w:rPr>
          <w:t xml:space="preserve">tests/boundary/mcp/enhancedTools.limitations.test.ts</w:t>
        </w:r>
      </w:hyperlink>
      <w:r>
        <w:br/>
      </w:r>
      <w:r>
        <w:t xml:space="preserve">51 lines · 1,922 bytes. Test metadata: retains provider coverage caveats in a composed MCP overview without repeated reads.</w:t>
      </w:r>
    </w:p>
    <w:p>
      <w:pPr>
        <w:pStyle w:val="BodyText"/>
      </w:pPr>
      <w:hyperlink r:id="rId3830">
        <w:r>
          <w:rPr>
            <w:rStyle w:val="Hyperlink"/>
            <w:b/>
            <w:bCs/>
          </w:rPr>
          <w:t xml:space="preserve">tests/boundary/mcp/enhancedTools.swiftTypes.test.ts</w:t>
        </w:r>
      </w:hyperlink>
      <w:r>
        <w:br/>
      </w:r>
      <w:r>
        <w:t xml:space="preserve">160 lines · 5,195 bytes. Test metadata: Swift classification through MCP; classifies golden Ghidra observations with $arguments; keeps provider names and supporting aliases inline (+3 more statically named test/suite labels).</w:t>
      </w:r>
    </w:p>
    <w:p>
      <w:pPr>
        <w:pStyle w:val="BodyText"/>
      </w:pPr>
      <w:hyperlink r:id="rId3831">
        <w:r>
          <w:rPr>
            <w:rStyle w:val="Hyperlink"/>
            <w:b/>
            <w:bCs/>
          </w:rPr>
          <w:t xml:space="preserve">tests/boundary/mcp/enhancedTools.traceFeatureCoverage.test.ts</w:t>
        </w:r>
      </w:hyperlink>
      <w:r>
        <w:br/>
      </w:r>
      <w:r>
        <w:t xml:space="preserve">269 lines · 8,586 bytes. Test metadata: trace_feature reference coverage; marks the trace truncated for the target whose references the provider capped; keeps an empty capped reference page as an unknown, not proof of absence (+8 more statically named test/suite labels).</w:t>
      </w:r>
    </w:p>
    <w:p>
      <w:pPr>
        <w:pStyle w:val="BodyText"/>
      </w:pPr>
      <w:hyperlink r:id="rId3832">
        <w:r>
          <w:rPr>
            <w:rStyle w:val="Hyperlink"/>
            <w:b/>
            <w:bCs/>
          </w:rPr>
          <w:t xml:space="preserve">tests/boundary/mcp/enhancedToolsHarness.ts</w:t>
        </w:r>
      </w:hyperlink>
      <w:r>
        <w:br/>
      </w:r>
      <w:r>
        <w:t xml:space="preserve">47 lines · 1,835 bytes. Declared API documentation: Close every client/server pair opened by `connect` in this module.</w:t>
      </w:r>
    </w:p>
    <w:p>
      <w:pPr>
        <w:pStyle w:val="BodyText"/>
        <w:spacing w:after="80"/>
      </w:pPr>
      <w:r>
        <w:rPr>
          <w:sz w:val="16"/>
        </w:rPr>
        <w:t xml:space="preserve">Declared exports:</w:t>
      </w:r>
      <w:r>
        <w:rPr>
          <w:sz w:val="16"/>
        </w:rPr>
        <w:t xml:space="preserve"> </w:t>
      </w:r>
      <w:r>
        <w:rPr>
          <w:rStyle w:val="VerbatimChar"/>
          <w:sz w:val="16"/>
        </w:rPr>
        <w:t xml:space="preserve">PROCEDURES</w:t>
      </w:r>
      <w:r>
        <w:rPr>
          <w:sz w:val="16"/>
        </w:rPr>
        <w:t xml:space="preserve">,</w:t>
      </w:r>
      <w:r>
        <w:rPr>
          <w:sz w:val="16"/>
        </w:rPr>
        <w:t xml:space="preserve"> </w:t>
      </w:r>
      <w:r>
        <w:rPr>
          <w:rStyle w:val="VerbatimChar"/>
          <w:sz w:val="16"/>
        </w:rPr>
        <w:t xml:space="preserve">inventory</w:t>
      </w:r>
      <w:r>
        <w:rPr>
          <w:sz w:val="16"/>
        </w:rPr>
        <w:t xml:space="preserve">,</w:t>
      </w:r>
      <w:r>
        <w:rPr>
          <w:sz w:val="16"/>
        </w:rPr>
        <w:t xml:space="preserve"> </w:t>
      </w:r>
      <w:r>
        <w:rPr>
          <w:rStyle w:val="VerbatimChar"/>
          <w:sz w:val="16"/>
        </w:rPr>
        <w:t xml:space="preserve">resources</w:t>
      </w:r>
      <w:r>
        <w:rPr>
          <w:sz w:val="16"/>
        </w:rPr>
        <w:t xml:space="preserve">,</w:t>
      </w:r>
      <w:r>
        <w:rPr>
          <w:sz w:val="16"/>
        </w:rPr>
        <w:t xml:space="preserve"> </w:t>
      </w:r>
      <w:r>
        <w:rPr>
          <w:rStyle w:val="VerbatimChar"/>
          <w:sz w:val="16"/>
        </w:rPr>
        <w:t xml:space="preserve">connect</w:t>
      </w:r>
      <w:r>
        <w:rPr>
          <w:sz w:val="16"/>
        </w:rPr>
        <w:t xml:space="preserve">,</w:t>
      </w:r>
      <w:r>
        <w:rPr>
          <w:sz w:val="16"/>
        </w:rPr>
        <w:t xml:space="preserve"> </w:t>
      </w:r>
      <w:r>
        <w:rPr>
          <w:rStyle w:val="VerbatimChar"/>
          <w:sz w:val="16"/>
        </w:rPr>
        <w:t xml:space="preserve">closeEnhancedToolResources</w:t>
      </w:r>
      <w:r>
        <w:rPr>
          <w:sz w:val="16"/>
        </w:rPr>
        <w:t xml:space="preserve">,</w:t>
      </w:r>
      <w:r>
        <w:rPr>
          <w:sz w:val="16"/>
        </w:rPr>
        <w:t xml:space="preserve"> </w:t>
      </w:r>
      <w:r>
        <w:rPr>
          <w:rStyle w:val="VerbatimChar"/>
          <w:sz w:val="16"/>
        </w:rPr>
        <w:t xml:space="preserve">jsonResult</w:t>
      </w:r>
      <w:r>
        <w:rPr>
          <w:sz w:val="16"/>
        </w:rPr>
        <w:t xml:space="preserve">.</w:t>
      </w:r>
    </w:p>
    <w:p>
      <w:pPr>
        <w:pStyle w:val="BodyText"/>
      </w:pPr>
      <w:hyperlink r:id="rId3833">
        <w:r>
          <w:rPr>
            <w:rStyle w:val="Hyperlink"/>
            <w:b/>
            <w:bCs/>
          </w:rPr>
          <w:t xml:space="preserve">tests/boundary/mcp/evidenceBundleInline.test.ts</w:t>
        </w:r>
      </w:hyperlink>
      <w:r>
        <w:br/>
      </w:r>
      <w:r>
        <w:t xml:space="preserve">304 lines · 10,808 bytes. Test metadata: returns the complete session Evidence bundle in the tool result; rejects bundle field stripping at MCP import without changing retained evidence.</w:t>
      </w:r>
    </w:p>
    <w:p>
      <w:pPr>
        <w:pStyle w:val="BodyText"/>
      </w:pPr>
      <w:hyperlink r:id="rId3834">
        <w:r>
          <w:rPr>
            <w:rStyle w:val="Hyperlink"/>
            <w:b/>
            <w:bCs/>
          </w:rPr>
          <w:t xml:space="preserve">tests/boundary/mcp/evidenceExportCancellation.test.ts</w:t>
        </w:r>
      </w:hyperlink>
      <w:r>
        <w:br/>
      </w:r>
      <w:r>
        <w:t xml:space="preserve">109 lines · 4,067 bytes. Test metadata: stops an SDK export cancellation before publication and keeps the same session usable (overwrite: %s).</w:t>
      </w:r>
    </w:p>
    <w:p>
      <w:pPr>
        <w:pStyle w:val="BodyText"/>
      </w:pPr>
      <w:hyperlink r:id="rId3835">
        <w:r>
          <w:rPr>
            <w:rStyle w:val="Hyperlink"/>
            <w:b/>
            <w:bCs/>
          </w:rPr>
          <w:t xml:space="preserve">tests/boundary/mcp/evidenceImportCancellation.test.ts</w:t>
        </w:r>
      </w:hyperlink>
      <w:r>
        <w:br/>
      </w:r>
      <w:r>
        <w:t xml:space="preserve">258 lines · 9,429 bytes. Test metadata: keeps the complete session unchanged after SDK import cancellation and permits a retry; retains a failed import close in the server scope through SDK error projection; retries a transient import close failure before admitting the bundle.</w:t>
      </w:r>
    </w:p>
    <w:p>
      <w:pPr>
        <w:pStyle w:val="BodyText"/>
      </w:pPr>
      <w:hyperlink r:id="rId3836">
        <w:r>
          <w:rPr>
            <w:rStyle w:val="Hyperlink"/>
            <w:b/>
            <w:bCs/>
          </w:rPr>
          <w:t xml:space="preserve">tests/boundary/mcp/evidenceImportLifecycle.test.ts</w:t>
        </w:r>
      </w:hyperlink>
      <w:r>
        <w:br/>
      </w:r>
      <w:r>
        <w:t xml:space="preserve">155 lines · 5,621 bytes. Test metadata: drains a file import before close_binary clears the session; admits a later import after close_binary without retaining the earlier bundle.</w:t>
      </w:r>
    </w:p>
    <w:p>
      <w:pPr>
        <w:pStyle w:val="BodyText"/>
      </w:pPr>
      <w:hyperlink r:id="rId3837">
        <w:r>
          <w:rPr>
            <w:rStyle w:val="Hyperlink"/>
            <w:b/>
            <w:bCs/>
          </w:rPr>
          <w:t xml:space="preserve">tests/boundary/mcp/evmInterfaceMcp.test.ts</w:t>
        </w:r>
      </w:hyperlink>
      <w:r>
        <w:br/>
      </w:r>
      <w:r>
        <w:t xml:space="preserve">533 lines · 18,796 bytes. Test metadata: advertises exact valid schemas and records inline EVM interface evidence without a binary target; rejects an EVM provider response with a non-file subject before recording Evidence; preserves a healthy WASM peer and explicit EVM failure: %s (+5 more statically named test/suite labels).</w:t>
      </w:r>
    </w:p>
    <w:p>
      <w:pPr>
        <w:pStyle w:val="BodyText"/>
      </w:pPr>
      <w:hyperlink r:id="rId3838">
        <w:r>
          <w:rPr>
            <w:rStyle w:val="Hyperlink"/>
            <w:b/>
            <w:bCs/>
          </w:rPr>
          <w:t xml:space="preserve">tests/boundary/mcp/firmwareMcp.test.ts</w:t>
        </w:r>
      </w:hyperlink>
      <w:r>
        <w:br/>
      </w:r>
      <w:r>
        <w:t xml:space="preserve">56 lines · 2,202 bytes. Test metadata: executes named firmware contracts with inline Evidence and no native binary admission.</w:t>
      </w:r>
    </w:p>
    <w:p>
      <w:pPr>
        <w:pStyle w:val="BodyText"/>
      </w:pPr>
      <w:hyperlink r:id="rId3839">
        <w:r>
          <w:rPr>
            <w:rStyle w:val="Hyperlink"/>
            <w:b/>
            <w:bCs/>
          </w:rPr>
          <w:t xml:space="preserve">tests/boundary/mcp/flutterMcp.test.ts</w:t>
        </w:r>
      </w:hyperlink>
      <w:r>
        <w:br/>
      </w:r>
      <w:r>
        <w:t xml:space="preserve">183 lines · 5,597 bytes. Test metadata: advertises an exact valid Flutter schema and records inline evidence through MCP.</w:t>
      </w:r>
    </w:p>
    <w:p>
      <w:pPr>
        <w:pStyle w:val="BodyText"/>
      </w:pPr>
      <w:hyperlink r:id="rId3840">
        <w:r>
          <w:rPr>
            <w:rStyle w:val="Hyperlink"/>
            <w:b/>
            <w:bCs/>
          </w:rPr>
          <w:t xml:space="preserve">tests/boundary/mcp/fridaLifecycleMcp.test.ts</w:t>
        </w:r>
      </w:hyperlink>
      <w:r>
        <w:br/>
      </w:r>
      <w:r>
        <w:t xml:space="preserve">924 lines · 29,914 bytes. Test metadata: declares non-destructive session mutation when status retains Evidence; projects acknowledged Frida partial Evidence as a retained reference; preserves inline Frida partial Evidence when its writer rejects it (+9 more statically named test/suite labels).</w:t>
      </w:r>
    </w:p>
    <w:p>
      <w:pPr>
        <w:pStyle w:val="BodyText"/>
      </w:pPr>
      <w:hyperlink r:id="rId3841">
        <w:r>
          <w:rPr>
            <w:rStyle w:val="Hyperlink"/>
            <w:b/>
            <w:bCs/>
          </w:rPr>
          <w:t xml:space="preserve">tests/boundary/mcp/fridaMcp.test.ts</w:t>
        </w:r>
      </w:hyperlink>
      <w:r>
        <w:br/>
      </w:r>
      <w:r>
        <w:t xml:space="preserve">415 lines · 12,606 bytes. Test metadata: advertises Frida MCP schemas and keeps remote credentials out of results; reports Frida tools as unavailable after the optional binding fails to load; retains cancellation Evidence after the MCP client stops waiting.</w:t>
      </w:r>
    </w:p>
    <w:p>
      <w:pPr>
        <w:pStyle w:val="BodyText"/>
      </w:pPr>
      <w:hyperlink r:id="rId3842">
        <w:r>
          <w:rPr>
            <w:rStyle w:val="Hyperlink"/>
            <w:b/>
            <w:bCs/>
          </w:rPr>
          <w:t xml:space="preserve">tests/boundary/mcp/functionCallDirectionsMcp.test.ts</w:t>
        </w:r>
      </w:hyperlink>
      <w:r>
        <w:br/>
      </w:r>
      <w:r>
        <w:t xml:space="preserve">138 lines · 5,021 bytes. Test metadata: preserves directional gaps through advertised schemas and public path reconstruction.</w:t>
      </w:r>
    </w:p>
    <w:p>
      <w:pPr>
        <w:pStyle w:val="BodyText"/>
      </w:pPr>
      <w:hyperlink r:id="rId3843">
        <w:r>
          <w:rPr>
            <w:rStyle w:val="Hyperlink"/>
            <w:b/>
            <w:bCs/>
          </w:rPr>
          <w:t xml:space="preserve">tests/boundary/mcp/functionComparisonCoverageMcp.test.ts</w:t>
        </w:r>
      </w:hyperlink>
      <w:r>
        <w:br/>
      </w:r>
      <w:r>
        <w:t xml:space="preserve">233 lines · 7,868 bytes. Test metadata: keeps incomplete calls unknown through public comparison and verification while preserving confirmed changes.</w:t>
      </w:r>
    </w:p>
    <w:p>
      <w:pPr>
        <w:pStyle w:val="BodyText"/>
      </w:pPr>
      <w:hyperlink r:id="rId3844">
        <w:r>
          <w:rPr>
            <w:rStyle w:val="Hyperlink"/>
            <w:b/>
            <w:bCs/>
          </w:rPr>
          <w:t xml:space="preserve">tests/boundary/mcp/functionComparisonMcp.test.ts</w:t>
        </w:r>
      </w:hyperlink>
      <w:r>
        <w:br/>
      </w:r>
      <w:r>
        <w:t xml:space="preserve">437 lines · 15,497 bytes. Test metadata: verifies public $comparisonStatus function comparison as $verificationStatus; function comparison MCP integration; records linked comparison Evidence and its residual unknown (+3 more statically named test/suite labels).</w:t>
      </w:r>
    </w:p>
    <w:p>
      <w:pPr>
        <w:pStyle w:val="BodyText"/>
      </w:pPr>
      <w:hyperlink r:id="rId3845">
        <w:r>
          <w:rPr>
            <w:rStyle w:val="Hyperlink"/>
            <w:b/>
            <w:bCs/>
          </w:rPr>
          <w:t xml:space="preserve">tests/boundary/mcp/gdbCancellationMcp.test.ts</w:t>
        </w:r>
      </w:hyperlink>
      <w:r>
        <w:br/>
      </w:r>
      <w:r>
        <w:t xml:space="preserve">532 lines · 17,912 bytes. Test metadata: propagates MCP cancellation into a running GDB command; accepts caller-selected inferior_tty and exposes verified sink status through MCP; exposes lossy GDB MI decoding through the strict status MCP contract (+3 more statically named test/suite labels).</w:t>
      </w:r>
    </w:p>
    <w:p>
      <w:pPr>
        <w:pStyle w:val="BodyText"/>
      </w:pPr>
      <w:hyperlink r:id="rId3846">
        <w:r>
          <w:rPr>
            <w:rStyle w:val="Hyperlink"/>
            <w:b/>
            <w:bCs/>
          </w:rPr>
          <w:t xml:space="preserve">tests/boundary/mcp/gdbCloseDisposition.test.ts</w:t>
        </w:r>
      </w:hyperlink>
      <w:r>
        <w:br/>
      </w:r>
      <w:r>
        <w:t xml:space="preserve">140 lines · 5,460 bytes. Test metadata: retains a valid GDB session through disposition refusal and explicit %s recovery.</w:t>
      </w:r>
    </w:p>
    <w:p>
      <w:pPr>
        <w:pStyle w:val="BodyText"/>
      </w:pPr>
      <w:hyperlink r:id="rId3847">
        <w:r>
          <w:rPr>
            <w:rStyle w:val="Hyperlink"/>
            <w:b/>
            <w:bCs/>
          </w:rPr>
          <w:t xml:space="preserve">tests/boundary/mcp/ghidraCompactReferencesMcp.test.ts</w:t>
        </w:r>
      </w:hyperlink>
      <w:r>
        <w:br/>
      </w:r>
      <w:r>
        <w:t xml:space="preserve">105 lines · 3,393 bytes. Test metadata: compact Ghidra reference MCP evidence; retains access kind, non-primary analyzer references and call-target provenance; preserves empty references and unresolved targets without manufacturing provenance.</w:t>
      </w:r>
    </w:p>
    <w:p>
      <w:pPr>
        <w:pStyle w:val="BodyText"/>
      </w:pPr>
      <w:hyperlink r:id="rId3848">
        <w:r>
          <w:rPr>
            <w:rStyle w:val="Hyperlink"/>
            <w:b/>
            <w:bCs/>
          </w:rPr>
          <w:t xml:space="preserve">tests/boundary/mcp/ghidraEvidenceMcp.test.ts</w:t>
        </w:r>
      </w:hyperlink>
      <w:r>
        <w:br/>
      </w:r>
      <w:r>
        <w:t xml:space="preserve">517 lines · 18,177 bytes. Test metadata: compares observed empty Ghidra facets with pseudocode=</w:t>
      </w:r>
      <m:oMath>
        <m:r>
          <m:t>p</m:t>
        </m:r>
        <m:r>
          <m:t>s</m:t>
        </m:r>
        <m:r>
          <m:t>e</m:t>
        </m:r>
        <m:r>
          <m:t>u</m:t>
        </m:r>
        <m:r>
          <m:t>d</m:t>
        </m:r>
        <m:r>
          <m:t>o</m:t>
        </m:r>
        <m:r>
          <m:t>c</m:t>
        </m:r>
        <m:r>
          <m:t>o</m:t>
        </m:r>
        <m:r>
          <m:t>d</m:t>
        </m:r>
        <m:r>
          <m:t>e</m:t>
        </m:r>
        <m:r>
          <m:t>A</m:t>
        </m:r>
        <m:r>
          <m:t>v</m:t>
        </m:r>
        <m:r>
          <m:t>a</m:t>
        </m:r>
        <m:r>
          <m:t>i</m:t>
        </m:r>
        <m:r>
          <m:t>l</m:t>
        </m:r>
        <m:r>
          <m:t>a</m:t>
        </m:r>
        <m:r>
          <m:t>b</m:t>
        </m:r>
        <m:r>
          <m:t>l</m:t>
        </m:r>
        <m:r>
          <m:t>e</m:t>
        </m:r>
        <m:r>
          <m:t>a</m:t>
        </m:r>
        <m:r>
          <m:t>n</m:t>
        </m:r>
        <m:r>
          <m:t>d</m:t>
        </m:r>
        <m:r>
          <m:t>c</m:t>
        </m:r>
        <m:r>
          <m:t>o</m:t>
        </m:r>
        <m:r>
          <m:t>v</m:t>
        </m:r>
        <m:r>
          <m:t>e</m:t>
        </m:r>
        <m:r>
          <m:t>r</m:t>
        </m:r>
        <m:r>
          <m:t>a</m:t>
        </m:r>
        <m:r>
          <m:t>g</m:t>
        </m:r>
        <m:r>
          <m:t>e</m:t>
        </m:r>
        <m:r>
          <m:rPr>
            <m:sty m:val="p"/>
          </m:rPr>
          <m:t>=</m:t>
        </m:r>
      </m:oMath>
      <w:r>
        <w:t xml:space="preserve">reportsCoverage; retains terminal-call qualifications across function views and snapshot replay; retains handler-region limitations on incoming and outgoing reference Evidence (+4 more statically named test/suite labels).</w:t>
      </w:r>
    </w:p>
    <w:p>
      <w:pPr>
        <w:pStyle w:val="BodyText"/>
      </w:pPr>
      <w:hyperlink r:id="rId3849">
        <w:r>
          <w:rPr>
            <w:rStyle w:val="Hyperlink"/>
            <w:b/>
            <w:bCs/>
          </w:rPr>
          <w:t xml:space="preserve">tests/boundary/mcp/ghidraFailureDiagnostics.test.ts</w:t>
        </w:r>
      </w:hyperlink>
      <w:r>
        <w:br/>
      </w:r>
      <w:r>
        <w:t xml:space="preserve">219 lines · 8,134 bytes. Test metadata: preserves queue failure diagnostics through the provider, CLI adapter and SDK MCP transport; retains completed $observation snapshot facts and exact cleanup over provider/CLI/MCP after $kind.</w:t>
      </w:r>
    </w:p>
    <w:p>
      <w:pPr>
        <w:pStyle w:val="BodyText"/>
      </w:pPr>
      <w:hyperlink r:id="rId3850">
        <w:r>
          <w:rPr>
            <w:rStyle w:val="Hyperlink"/>
            <w:b/>
            <w:bCs/>
          </w:rPr>
          <w:t xml:space="preserve">tests/boundary/mcp/ghidraInventoryMcp.test.ts</w:t>
        </w:r>
      </w:hyperlink>
      <w:r>
        <w:br/>
      </w:r>
      <w:r>
        <w:t xml:space="preserve">532 lines · 17,941 bytes. Test metadata: retains byte-search coverage and rejects malformed pages before creating Evidence; projects cancelled byte searches as typed failures without successful partial Evidence; searches bytes through MCP and the socket bridge with pagination and skipped coverage (+3 more statically named test/suite labels).</w:t>
      </w:r>
    </w:p>
    <w:p>
      <w:pPr>
        <w:pStyle w:val="BodyText"/>
      </w:pPr>
      <w:hyperlink r:id="rId3851">
        <w:r>
          <w:rPr>
            <w:rStyle w:val="Hyperlink"/>
            <w:b/>
            <w:bCs/>
          </w:rPr>
          <w:t xml:space="preserve">tests/boundary/mcp/ghidraMcpHarness.ts</w:t>
        </w:r>
      </w:hyperlink>
      <w:r>
        <w:br/>
      </w:r>
      <w:r>
        <w:t xml:space="preserve">309 lines · 9,299 bytes. Tracked configuration, documentation, or project support file; consult the linked source for exact values.</w:t>
      </w:r>
    </w:p>
    <w:p>
      <w:pPr>
        <w:pStyle w:val="BodyText"/>
        <w:spacing w:after="80"/>
      </w:pPr>
      <w:r>
        <w:rPr>
          <w:sz w:val="16"/>
        </w:rPr>
        <w:t xml:space="preserve">Declared exports:</w:t>
      </w:r>
      <w:r>
        <w:rPr>
          <w:sz w:val="16"/>
        </w:rPr>
        <w:t xml:space="preserve"> </w:t>
      </w:r>
      <w:r>
        <w:rPr>
          <w:rStyle w:val="VerbatimChar"/>
          <w:sz w:val="16"/>
        </w:rPr>
        <w:t xml:space="preserve">connectGhidraMcp</w:t>
      </w:r>
      <w:r>
        <w:rPr>
          <w:sz w:val="16"/>
        </w:rPr>
        <w:t xml:space="preserve">,</w:t>
      </w:r>
      <w:r>
        <w:rPr>
          <w:sz w:val="16"/>
        </w:rPr>
        <w:t xml:space="preserve"> </w:t>
      </w:r>
      <w:r>
        <w:rPr>
          <w:rStyle w:val="VerbatimChar"/>
          <w:sz w:val="16"/>
        </w:rPr>
        <w:t xml:space="preserve">sessionEvidence</w:t>
      </w:r>
      <w:r>
        <w:rPr>
          <w:sz w:val="16"/>
        </w:rPr>
        <w:t xml:space="preserve">,</w:t>
      </w:r>
      <w:r>
        <w:rPr>
          <w:sz w:val="16"/>
        </w:rPr>
        <w:t xml:space="preserve"> </w:t>
      </w:r>
      <w:r>
        <w:rPr>
          <w:rStyle w:val="VerbatimChar"/>
          <w:sz w:val="16"/>
        </w:rPr>
        <w:t xml:space="preserve">ghidraInstallationHost</w:t>
      </w:r>
      <w:r>
        <w:rPr>
          <w:sz w:val="16"/>
        </w:rPr>
        <w:t xml:space="preserve">.</w:t>
      </w:r>
    </w:p>
    <w:p>
      <w:pPr>
        <w:pStyle w:val="BodyText"/>
      </w:pPr>
      <w:hyperlink r:id="rId3852">
        <w:r>
          <w:rPr>
            <w:rStyle w:val="Hyperlink"/>
            <w:b/>
            <w:bCs/>
          </w:rPr>
          <w:t xml:space="preserve">tests/boundary/mcp/ghidraNativeApiMcp.test.ts</w:t>
        </w:r>
      </w:hyperlink>
      <w:r>
        <w:br/>
      </w:r>
      <w:r>
        <w:t xml:space="preserve">131 lines · 5,108 bytes. Test metadata: retains final overlapping MZ relocation Evidence through MCP ($state); Ghidra MCP native API evidence; returns complete native API boundaries without output-cap unknowns.</w:t>
      </w:r>
    </w:p>
    <w:p>
      <w:pPr>
        <w:pStyle w:val="BodyText"/>
      </w:pPr>
      <w:hyperlink r:id="rId3853">
        <w:r>
          <w:rPr>
            <w:rStyle w:val="Hyperlink"/>
            <w:b/>
            <w:bCs/>
          </w:rPr>
          <w:t xml:space="preserve">tests/boundary/mcp/ghidraReopen.test.ts</w:t>
        </w:r>
      </w:hyperlink>
      <w:r>
        <w:br/>
      </w:r>
      <w:r>
        <w:t xml:space="preserve">350 lines · 12,819 bytes. Test metadata: Ghidra MCP session recovery over Unix sockets; keeps open lazy, reuses a live child, and replaces an exited child on reopen; retires a disconnected live child before lazily starting a replacement (+1 more statically named test/suite labels).</w:t>
      </w:r>
    </w:p>
    <w:p>
      <w:pPr>
        <w:pStyle w:val="BodyText"/>
      </w:pPr>
      <w:hyperlink r:id="rId3854">
        <w:r>
          <w:rPr>
            <w:rStyle w:val="Hyperlink"/>
            <w:b/>
            <w:bCs/>
          </w:rPr>
          <w:t xml:space="preserve">tests/boundary/mcp/ghidraRoutingMcp.test.ts</w:t>
        </w:r>
      </w:hyperlink>
      <w:r>
        <w:br/>
      </w:r>
      <w:r>
        <w:t xml:space="preserve">79 lines · 2,821 bytes. Test metadata: Ghidra MCP capability routing; routes composed and capability tools.</w:t>
      </w:r>
    </w:p>
    <w:p>
      <w:pPr>
        <w:pStyle w:val="BodyText"/>
      </w:pPr>
      <w:hyperlink r:id="rId3855">
        <w:r>
          <w:rPr>
            <w:rStyle w:val="Hyperlink"/>
            <w:b/>
            <w:bCs/>
          </w:rPr>
          <w:t xml:space="preserve">tests/boundary/mcp/ghidraStartupCancellationMcp.test.ts</w:t>
        </w:r>
      </w:hyperlink>
      <w:r>
        <w:br/>
      </w:r>
      <w:r>
        <w:t xml:space="preserve">140 lines · 5,581 bytes. Test metadata: releases cancelled MCP startup caller %s while its peer completes and stays warm.</w:t>
      </w:r>
    </w:p>
    <w:p>
      <w:pPr>
        <w:pStyle w:val="BodyText"/>
      </w:pPr>
      <w:hyperlink r:id="rId3856">
        <w:r>
          <w:rPr>
            <w:rStyle w:val="Hyperlink"/>
            <w:b/>
            <w:bCs/>
          </w:rPr>
          <w:t xml:space="preserve">tests/boundary/mcp/goBinaryMcp.test.ts</w:t>
        </w:r>
      </w:hyperlink>
      <w:r>
        <w:br/>
      </w:r>
      <w:r>
        <w:t xml:space="preserve">285 lines · 10,279 bytes. Test/fixture source. Inspect this file for its assertions and setup; static extraction does not evaluate dynamic case generation.</w:t>
      </w:r>
    </w:p>
    <w:p>
      <w:pPr>
        <w:pStyle w:val="BodyText"/>
      </w:pPr>
      <w:hyperlink r:id="rId3857">
        <w:r>
          <w:rPr>
            <w:rStyle w:val="Hyperlink"/>
            <w:b/>
            <w:bCs/>
          </w:rPr>
          <w:t xml:space="preserve">tests/boundary/mcp/idaTransport.test.ts</w:t>
        </w:r>
      </w:hyperlink>
      <w:r>
        <w:br/>
      </w:r>
      <w:r>
        <w:t xml:space="preserve">1,449 lines · 50,009 bytes. Test metadata: uses the pinned SDK for a local Streamable HTTP handshake, paged discovery, structured results, and configured authentication; omits an oversized HTTP error body before retaining or redacting it; rejects redirects instead of forwarding transport credentials to another endpoint (+33 more statically named test/suite labels).</w:t>
      </w:r>
    </w:p>
    <w:p>
      <w:pPr>
        <w:pStyle w:val="BodyText"/>
      </w:pPr>
      <w:hyperlink r:id="rId3858">
        <w:r>
          <w:rPr>
            <w:rStyle w:val="Hyperlink"/>
            <w:b/>
            <w:bCs/>
          </w:rPr>
          <w:t xml:space="preserve">tests/boundary/mcp/inlineEvidenceCompositionMcp.test.ts</w:t>
        </w:r>
      </w:hyperlink>
      <w:r>
        <w:br/>
      </w:r>
      <w:r>
        <w:t xml:space="preserve">51 lines · 2,134 bytes. Test metadata: inline MCP Evidence composition; feeds returned function Evidence directly to comparison and matches the bundle.</w:t>
      </w:r>
    </w:p>
    <w:p>
      <w:pPr>
        <w:pStyle w:val="BodyText"/>
      </w:pPr>
      <w:hyperlink r:id="rId3859">
        <w:r>
          <w:rPr>
            <w:rStyle w:val="Hyperlink"/>
            <w:b/>
            <w:bCs/>
          </w:rPr>
          <w:t xml:space="preserve">tests/boundary/mcp/interfaceBuilderSummaryMcp.test.ts</w:t>
        </w:r>
      </w:hyperlink>
      <w:r>
        <w:br/>
      </w:r>
      <w:r>
        <w:t xml:space="preserve">152 lines · 5,502 bytes. Test/fixture source. Inspect this file for its assertions and setup; static extraction does not evaluate dynamic case generation.</w:t>
      </w:r>
    </w:p>
    <w:p>
      <w:pPr>
        <w:pStyle w:val="BodyText"/>
      </w:pPr>
      <w:hyperlink r:id="rId3860">
        <w:r>
          <w:rPr>
            <w:rStyle w:val="Hyperlink"/>
            <w:b/>
            <w:bCs/>
          </w:rPr>
          <w:t xml:space="preserve">tests/boundary/mcp/investigationAnalysisMcp.test.ts</w:t>
        </w:r>
      </w:hyperlink>
      <w:r>
        <w:br/>
      </w:r>
      <w:r>
        <w:t xml:space="preserve">622 lines · 20,882 bytes. Test metadata: aggregates comparison Evidence and records an approved runtime gap; builds exact-address paths with qualified callees and dossier citations; keeps call-path publication ahead of close_binary record draining (+6 more statically named test/suite labels).</w:t>
      </w:r>
    </w:p>
    <w:p>
      <w:pPr>
        <w:pStyle w:val="BodyText"/>
      </w:pPr>
      <w:hyperlink r:id="rId3861">
        <w:r>
          <w:rPr>
            <w:rStyle w:val="Hyperlink"/>
            <w:b/>
            <w:bCs/>
          </w:rPr>
          <w:t xml:space="preserve">tests/boundary/mcp/javascriptAnalysisCancellation.test.ts</w:t>
        </w:r>
      </w:hyperlink>
      <w:r>
        <w:br/>
      </w:r>
      <w:r>
        <w:t xml:space="preserve">154 lines · 5,172 bytes. Test metadata: retains completed facts and prior Evidence after SDK cancellation during $phase, then accepts subsequent work.</w:t>
      </w:r>
    </w:p>
    <w:p>
      <w:pPr>
        <w:pStyle w:val="BodyText"/>
      </w:pPr>
      <w:hyperlink r:id="rId3862">
        <w:r>
          <w:rPr>
            <w:rStyle w:val="Hyperlink"/>
            <w:b/>
            <w:bCs/>
          </w:rPr>
          <w:t xml:space="preserve">tests/boundary/mcp/javascriptAnalysisResources.test.ts</w:t>
        </w:r>
      </w:hyperlink>
      <w:r>
        <w:br/>
      </w:r>
      <w:r>
        <w:t xml:space="preserve">331 lines · 10,757 bytes. Test metadata: retains every static finding through public module views when application expansion exceeds memory, then accepts more work; returns a directly usable partial analysis reference for an oversized timeout observation.</w:t>
      </w:r>
    </w:p>
    <w:p>
      <w:pPr>
        <w:pStyle w:val="BodyText"/>
      </w:pPr>
      <w:hyperlink r:id="rId3863">
        <w:r>
          <w:rPr>
            <w:rStyle w:val="Hyperlink"/>
            <w:b/>
            <w:bCs/>
          </w:rPr>
          <w:t xml:space="preserve">tests/boundary/mcp/javascriptEndpointCandidate.test.ts</w:t>
        </w:r>
      </w:hyperlink>
      <w:r>
        <w:br/>
      </w:r>
      <w:r>
        <w:t xml:space="preserve">84 lines · 3,023 bytes. Test metadata: preserves Map omission and uncertain endpoint Evidence through public MCP.</w:t>
      </w:r>
    </w:p>
    <w:p>
      <w:pPr>
        <w:pStyle w:val="BodyText"/>
      </w:pPr>
      <w:hyperlink r:id="rId3864">
        <w:r>
          <w:rPr>
            <w:rStyle w:val="Hyperlink"/>
            <w:b/>
            <w:bCs/>
          </w:rPr>
          <w:t xml:space="preserve">tests/boundary/mcp/javascriptFactsViewMcp.test.ts</w:t>
        </w:r>
      </w:hyperlink>
      <w:r>
        <w:br/>
      </w:r>
      <w:r>
        <w:t xml:space="preserve">335 lines · 11,329 bytes. Test metadata: pages selected real filesystem observations with shared identities and portable/retained parity; uses exact evidence locations without normalizing display properties or dropping unknown observations.</w:t>
      </w:r>
    </w:p>
    <w:p>
      <w:pPr>
        <w:pStyle w:val="BodyText"/>
      </w:pPr>
      <w:hyperlink r:id="rId3865">
        <w:r>
          <w:rPr>
            <w:rStyle w:val="Hyperlink"/>
            <w:b/>
            <w:bCs/>
          </w:rPr>
          <w:t xml:space="preserve">tests/boundary/mcp/javascriptLiteralBudget.test.ts</w:t>
        </w:r>
      </w:hyperlink>
      <w:r>
        <w:br/>
      </w:r>
      <w:r>
        <w:t xml:space="preserve">137 lines · 5,165 bytes. Test/fixture source. Inspect this file for its assertions and setup; static extraction does not evaluate dynamic case generation.</w:t>
      </w:r>
    </w:p>
    <w:p>
      <w:pPr>
        <w:pStyle w:val="BodyText"/>
      </w:pPr>
      <w:hyperlink r:id="rId3866">
        <w:r>
          <w:rPr>
            <w:rStyle w:val="Hyperlink"/>
            <w:b/>
            <w:bCs/>
          </w:rPr>
          <w:t xml:space="preserve">tests/boundary/mcp/javascriptLiteralPayload.test.ts</w:t>
        </w:r>
      </w:hyperlink>
      <w:r>
        <w:br/>
      </w:r>
      <w:r>
        <w:t xml:space="preserve">181 lines · 7,027 bytes. Test/fixture source. Inspect this file for its assertions and setup; static extraction does not evaluate dynamic case generation.</w:t>
      </w:r>
    </w:p>
    <w:p>
      <w:pPr>
        <w:pStyle w:val="BodyText"/>
      </w:pPr>
      <w:hyperlink r:id="rId3867">
        <w:r>
          <w:rPr>
            <w:rStyle w:val="Hyperlink"/>
            <w:b/>
            <w:bCs/>
          </w:rPr>
          <w:t xml:space="preserve">tests/boundary/mcp/javascriptNativeHandoffIdentity.test.ts</w:t>
        </w:r>
      </w:hyperlink>
      <w:r>
        <w:br/>
      </w:r>
      <w:r>
        <w:t xml:space="preserve">223 lines · 7,809 bytes. Test/fixture source. Inspect this file for its assertions and setup; static extraction does not evaluate dynamic case generation.</w:t>
      </w:r>
    </w:p>
    <w:p>
      <w:pPr>
        <w:pStyle w:val="BodyText"/>
      </w:pPr>
      <w:hyperlink r:id="rId3868">
        <w:r>
          <w:rPr>
            <w:rStyle w:val="Hyperlink"/>
            <w:b/>
            <w:bCs/>
          </w:rPr>
          <w:t xml:space="preserve">tests/boundary/mcp/javascriptRecoveryMcp.test.ts</w:t>
        </w:r>
      </w:hyperlink>
      <w:r>
        <w:br/>
      </w:r>
      <w:r>
        <w:t xml:space="preserve">85 lines · 3,392 bytes. Test/fixture source. Inspect this file for its assertions and setup; static extraction does not evaluate dynamic case generation.</w:t>
      </w:r>
    </w:p>
    <w:p>
      <w:pPr>
        <w:pStyle w:val="BodyText"/>
      </w:pPr>
      <w:hyperlink r:id="rId3869">
        <w:r>
          <w:rPr>
            <w:rStyle w:val="Hyperlink"/>
            <w:b/>
            <w:bCs/>
          </w:rPr>
          <w:t xml:space="preserve">tests/boundary/mcp/javascriptRuntimeObservationMcp.test.ts</w:t>
        </w:r>
      </w:hyperlink>
      <w:r>
        <w:br/>
      </w:r>
      <w:r>
        <w:t xml:space="preserve">221 lines · 7,335 bytes. Test metadata: JavaScript runtime observation MCP tools; accepts long caller windows and complete observation metadata; lists and observes one target as retained Evidence.</w:t>
      </w:r>
    </w:p>
    <w:p>
      <w:pPr>
        <w:pStyle w:val="BodyText"/>
      </w:pPr>
      <w:hyperlink r:id="rId3870">
        <w:r>
          <w:rPr>
            <w:rStyle w:val="Hyperlink"/>
            <w:b/>
            <w:bCs/>
          </w:rPr>
          <w:t xml:space="preserve">tests/boundary/mcp/javascriptSourceSelection.test.ts</w:t>
        </w:r>
      </w:hyperlink>
      <w:r>
        <w:br/>
      </w:r>
      <w:r>
        <w:t xml:space="preserve">300 lines · 11,071 bytes. Test metadata: resolves ESM whitespace specifiers through the public application tool; retains missing ASAR native-addon inventory through the public application tool; advertises exact source selection and retains its scope through summary, Evidence retrieval and invalid-input recovery (+1 more statically named test/suite labels).</w:t>
      </w:r>
    </w:p>
    <w:p>
      <w:pPr>
        <w:pStyle w:val="BodyText"/>
      </w:pPr>
      <w:hyperlink r:id="rId3871">
        <w:r>
          <w:rPr>
            <w:rStyle w:val="Hyperlink"/>
            <w:b/>
            <w:bCs/>
          </w:rPr>
          <w:t xml:space="preserve">tests/boundary/mcp/jebMcp.test.ts</w:t>
        </w:r>
      </w:hyperlink>
      <w:r>
        <w:br/>
      </w:r>
      <w:r>
        <w:t xml:space="preserve">393 lines · 12,667 bytes. Test metadata: discovers current JEB operation support and recovery through binary_session; advertises exact valid JEB schemas and records inline evidence through MCP; preserves JEB provider failure reasons through the MCP boundary (+2 more statically named test/suite labels).</w:t>
      </w:r>
    </w:p>
    <w:p>
      <w:pPr>
        <w:pStyle w:val="BodyText"/>
      </w:pPr>
      <w:hyperlink r:id="rId3872">
        <w:r>
          <w:rPr>
            <w:rStyle w:val="Hyperlink"/>
            <w:b/>
            <w:bCs/>
          </w:rPr>
          <w:t xml:space="preserve">tests/boundary/mcp/keyedArchiveNumberMetadataMcp.test.ts</w:t>
        </w:r>
      </w:hyperlink>
      <w:r>
        <w:br/>
      </w:r>
      <w:r>
        <w:t xml:space="preserve">35 lines · 1,160 bytes. Test/fixture source. Inspect this file for its assertions and setup; static extraction does not evaluate dynamic case generation.</w:t>
      </w:r>
    </w:p>
    <w:p>
      <w:pPr>
        <w:pStyle w:val="BodyText"/>
      </w:pPr>
      <w:hyperlink r:id="rId3873">
        <w:r>
          <w:rPr>
            <w:rStyle w:val="Hyperlink"/>
            <w:b/>
            <w:bCs/>
          </w:rPr>
          <w:t xml:space="preserve">tests/boundary/mcp/keyedArchivePrototypeKeyMcp.test.ts</w:t>
        </w:r>
      </w:hyperlink>
      <w:r>
        <w:br/>
      </w:r>
      <w:r>
        <w:t xml:space="preserve">33 lines · 1,093 bytes. Test/fixture source. Inspect this file for its assertions and setup; static extraction does not evaluate dynamic case generation.</w:t>
      </w:r>
    </w:p>
    <w:p>
      <w:pPr>
        <w:pStyle w:val="BodyText"/>
      </w:pPr>
      <w:hyperlink r:id="rId3874">
        <w:r>
          <w:rPr>
            <w:rStyle w:val="Hyperlink"/>
            <w:b/>
            <w:bCs/>
          </w:rPr>
          <w:t xml:space="preserve">tests/boundary/mcp/keyedArchiveXmlExtensionMcp.test.ts</w:t>
        </w:r>
      </w:hyperlink>
      <w:r>
        <w:br/>
      </w:r>
      <w:r>
        <w:t xml:space="preserve">86 lines · 3,175 bytes. Test/fixture source. Inspect this file for its assertions and setup; static extraction does not evaluate dynamic case generation.</w:t>
      </w:r>
    </w:p>
    <w:p>
      <w:pPr>
        <w:pStyle w:val="BodyText"/>
      </w:pPr>
      <w:hyperlink r:id="rId3875">
        <w:r>
          <w:rPr>
            <w:rStyle w:val="Hyperlink"/>
            <w:b/>
            <w:bCs/>
          </w:rPr>
          <w:t xml:space="preserve">tests/boundary/mcp/largeToolResult.test.ts</w:t>
        </w:r>
      </w:hyperlink>
      <w:r>
        <w:br/>
      </w:r>
      <w:r>
        <w:t xml:space="preserve">245 lines · 8,789 bytes. Test metadata: large complete Evidence MCP delivery; delivers a two MiB provider result with raw observations and one normalized payload; accounts for JSON escaping and preserves distinct raw and normalized observations (+2 more statically named test/suite labels).</w:t>
      </w:r>
    </w:p>
    <w:p>
      <w:pPr>
        <w:pStyle w:val="BodyText"/>
      </w:pPr>
      <w:hyperlink r:id="rId3876">
        <w:r>
          <w:rPr>
            <w:rStyle w:val="Hyperlink"/>
            <w:b/>
            <w:bCs/>
          </w:rPr>
          <w:t xml:space="preserve">tests/boundary/mcp/lateAbortApplicationEvidenceMcp.test.ts</w:t>
        </w:r>
      </w:hyperlink>
      <w:r>
        <w:br/>
      </w:r>
      <w:r>
        <w:t xml:space="preserve">227 lines · 7,942 bytes. Test metadata: retains late-cancelled Go artifact Evidence through MCP and keeps the server usable; retains late-cancelled Inspector target Evidence through MCP and keeps the server usable; records late-cancelled Browser target Evidence and keeps the server usable.</w:t>
      </w:r>
    </w:p>
    <w:p>
      <w:pPr>
        <w:pStyle w:val="BodyText"/>
      </w:pPr>
      <w:hyperlink r:id="rId3877">
        <w:r>
          <w:rPr>
            <w:rStyle w:val="Hyperlink"/>
            <w:b/>
            <w:bCs/>
          </w:rPr>
          <w:t xml:space="preserve">tests/boundary/mcp/mainErrors.test.ts</w:t>
        </w:r>
      </w:hyperlink>
      <w:r>
        <w:br/>
      </w:r>
      <w:r>
        <w:t xml:space="preserve">178 lines · 5,342 bytes. Test metadata: MCP runtime errors; imports the compiled runtime when argv[1] is a missing synthetic path; reports connection loss without the transport cause (+4 more statically named test/suite labels).</w:t>
      </w:r>
    </w:p>
    <w:p>
      <w:pPr>
        <w:pStyle w:val="BodyText"/>
      </w:pPr>
      <w:hyperlink r:id="rId3878">
        <w:r>
          <w:rPr>
            <w:rStyle w:val="Hyperlink"/>
            <w:b/>
            <w:bCs/>
          </w:rPr>
          <w:t xml:space="preserve">tests/boundary/mcp/managedArtifactSummaryMcp.test.ts</w:t>
        </w:r>
      </w:hyperlink>
      <w:r>
        <w:br/>
      </w:r>
      <w:r>
        <w:t xml:space="preserve">258 lines · 10,335 bytes. Test metadata: returns a first-call overview and pages the unchanged source after its file disappears; keeps malformed metadata, empty returned rows and historical null subjects explicit; refuses selected delivery before file access when the server cannot retain Evidence.</w:t>
      </w:r>
    </w:p>
    <w:p>
      <w:pPr>
        <w:pStyle w:val="BodyText"/>
      </w:pPr>
      <w:hyperlink r:id="rId3879">
        <w:r>
          <w:rPr>
            <w:rStyle w:val="Hyperlink"/>
            <w:b/>
            <w:bCs/>
          </w:rPr>
          <w:t xml:space="preserve">tests/boundary/mcp/managedMcp.test.ts</w:t>
        </w:r>
      </w:hyperlink>
      <w:r>
        <w:br/>
      </w:r>
      <w:r>
        <w:t xml:space="preserve">540 lines · 18,102 bytes. Test metadata: runs every managed static inspection independently of an active native target; opens a managed PE and executes the managed static provider through MCP.</w:t>
      </w:r>
    </w:p>
    <w:p>
      <w:pPr>
        <w:pStyle w:val="BodyText"/>
      </w:pPr>
      <w:hyperlink r:id="rId3880">
        <w:r>
          <w:rPr>
            <w:rStyle w:val="Hyperlink"/>
            <w:b/>
            <w:bCs/>
          </w:rPr>
          <w:t xml:space="preserve">tests/boundary/mcp/managedMemberSummaryMcp.test.ts</w:t>
        </w:r>
      </w:hyperlink>
      <w:r>
        <w:br/>
      </w:r>
      <w:r>
        <w:t xml:space="preserve">241 lines · 8,956 bytes. Test metadata: summarizes selected members and pages every original collection after the file disappears; keeps collections that historical member Evidence never examined unknown.</w:t>
      </w:r>
    </w:p>
    <w:p>
      <w:pPr>
        <w:pStyle w:val="BodyText"/>
      </w:pPr>
      <w:hyperlink r:id="rId3881">
        <w:r>
          <w:rPr>
            <w:rStyle w:val="Hyperlink"/>
            <w:b/>
            <w:bCs/>
          </w:rPr>
          <w:t xml:space="preserve">tests/boundary/mcp/managedNativeVerificationAdapters.test.ts</w:t>
        </w:r>
      </w:hyperlink>
      <w:r>
        <w:br/>
      </w:r>
      <w:r>
        <w:t xml:space="preserve">116 lines · 4,082 bytes. Test/fixture source. Inspect this file for its assertions and setup; static extraction does not evaluate dynamic case generation.</w:t>
      </w:r>
    </w:p>
    <w:p>
      <w:pPr>
        <w:pStyle w:val="BodyText"/>
      </w:pPr>
      <w:hyperlink r:id="rId3882">
        <w:r>
          <w:rPr>
            <w:rStyle w:val="Hyperlink"/>
            <w:b/>
            <w:bCs/>
          </w:rPr>
          <w:t xml:space="preserve">tests/boundary/mcp/mcpContractHarness.ts</w:t>
        </w:r>
      </w:hyperlink>
      <w:r>
        <w:br/>
      </w:r>
      <w:r>
        <w:t xml:space="preserve">39 lines · 1,347 bytes. Declared API documentation: Advertised tool listing shape needed for contract validation. Assert every named operation is advertised and its input schema compiles, accepts the contract’s own examples, and rejects unknown input. The server may present a compacted form of the contract schema.</w:t>
      </w:r>
    </w:p>
    <w:p>
      <w:pPr>
        <w:pStyle w:val="BodyText"/>
        <w:spacing w:after="80"/>
      </w:pPr>
      <w:r>
        <w:rPr>
          <w:sz w:val="16"/>
        </w:rPr>
        <w:t xml:space="preserve">Declared exports:</w:t>
      </w:r>
      <w:r>
        <w:rPr>
          <w:sz w:val="16"/>
        </w:rPr>
        <w:t xml:space="preserve"> </w:t>
      </w:r>
      <w:r>
        <w:rPr>
          <w:rStyle w:val="VerbatimChar"/>
          <w:sz w:val="16"/>
        </w:rPr>
        <w:t xml:space="preserve">AdvertisedMcpTool</w:t>
      </w:r>
      <w:r>
        <w:rPr>
          <w:sz w:val="16"/>
        </w:rPr>
        <w:t xml:space="preserve">,</w:t>
      </w:r>
      <w:r>
        <w:rPr>
          <w:sz w:val="16"/>
        </w:rPr>
        <w:t xml:space="preserve"> </w:t>
      </w:r>
      <w:r>
        <w:rPr>
          <w:rStyle w:val="VerbatimChar"/>
          <w:sz w:val="16"/>
        </w:rPr>
        <w:t xml:space="preserve">assertAdvertisedMcpContracts</w:t>
      </w:r>
      <w:r>
        <w:rPr>
          <w:sz w:val="16"/>
        </w:rPr>
        <w:t xml:space="preserve">.</w:t>
      </w:r>
    </w:p>
    <w:p>
      <w:pPr>
        <w:pStyle w:val="BodyText"/>
      </w:pPr>
      <w:hyperlink r:id="rId3883">
        <w:r>
          <w:rPr>
            <w:rStyle w:val="Hyperlink"/>
            <w:b/>
            <w:bCs/>
          </w:rPr>
          <w:t xml:space="preserve">tests/boundary/mcp/mcpDoctor.test.ts</w:t>
        </w:r>
      </w:hyperlink>
      <w:r>
        <w:br/>
      </w:r>
      <w:r>
        <w:t xml:space="preserve">341 lines · 11,016 bytes. Test metadata: production MCP doctor; preserves the full-output envelope for startup failures; connects to the production stdio child and verifies the $name catalog (+9 more statically named test/suite labels).</w:t>
      </w:r>
    </w:p>
    <w:p>
      <w:pPr>
        <w:pStyle w:val="BodyText"/>
      </w:pPr>
      <w:hyperlink r:id="rId3884">
        <w:r>
          <w:rPr>
            <w:rStyle w:val="Hyperlink"/>
            <w:b/>
            <w:bCs/>
          </w:rPr>
          <w:t xml:space="preserve">tests/boundary/mcp/mcpStartupPolicy.test.ts</w:t>
        </w:r>
      </w:hyperlink>
      <w:r>
        <w:br/>
      </w:r>
      <w:r>
        <w:t xml:space="preserve">34 lines · 1,101 bytes. Test metadata: MCP startup policy; parses Linux resident memory without accepting other fields; profiles unique file-backed ESM modules without retaining paths.</w:t>
      </w:r>
    </w:p>
    <w:p>
      <w:pPr>
        <w:pStyle w:val="BodyText"/>
      </w:pPr>
      <w:hyperlink r:id="rId3885">
        <w:r>
          <w:rPr>
            <w:rStyle w:val="Hyperlink"/>
            <w:b/>
            <w:bCs/>
          </w:rPr>
          <w:t xml:space="preserve">tests/boundary/mcp/mobileApplicationGraphMcp.test.ts</w:t>
        </w:r>
      </w:hyperlink>
      <w:r>
        <w:br/>
      </w:r>
      <w:r>
        <w:t xml:space="preserve">174 lines · 5,857 bytes. Test metadata: advertises and executes Android and Apple inventory projections; retains $family unavailable components and their source Evidence through MCP.</w:t>
      </w:r>
    </w:p>
    <w:p>
      <w:pPr>
        <w:pStyle w:val="BodyText"/>
      </w:pPr>
      <w:hyperlink r:id="rId3886">
        <w:r>
          <w:rPr>
            <w:rStyle w:val="Hyperlink"/>
            <w:b/>
            <w:bCs/>
          </w:rPr>
          <w:t xml:space="preserve">tests/boundary/mcp/nativeAddressContextMcp.test.ts</w:t>
        </w:r>
      </w:hyperlink>
      <w:r>
        <w:br/>
      </w:r>
      <w:r>
        <w:t xml:space="preserve">133 lines · 4,693 bytes. Test metadata: preserves observed coordinates and main’s optional-string output contract after SDK conversion; omits unreported bases without inventing zero and preserves explicit zero; keeps a partially reported base unknown while retaining the reported segment observation (+1 more statically named test/suite labels).</w:t>
      </w:r>
    </w:p>
    <w:p>
      <w:pPr>
        <w:pStyle w:val="BodyText"/>
      </w:pPr>
      <w:hyperlink r:id="rId3887">
        <w:r>
          <w:rPr>
            <w:rStyle w:val="Hyperlink"/>
            <w:b/>
            <w:bCs/>
          </w:rPr>
          <w:t xml:space="preserve">tests/boundary/mcp/nativeCallObservationMcp.test.ts</w:t>
        </w:r>
      </w:hyperlink>
      <w:r>
        <w:br/>
      </w:r>
      <w:r>
        <w:t xml:space="preserve">331 lines · 10,615 bytes. Test metadata: routes observe_native_calls through MCP with schema-checked input and output; preserves typed native partial observations over MCP after %s.</w:t>
      </w:r>
    </w:p>
    <w:p>
      <w:pPr>
        <w:pStyle w:val="BodyText"/>
      </w:pPr>
      <w:hyperlink r:id="rId3888">
        <w:r>
          <w:rPr>
            <w:rStyle w:val="Hyperlink"/>
            <w:b/>
            <w:bCs/>
          </w:rPr>
          <w:t xml:space="preserve">tests/boundary/mcp/nativeDemangleMcp.test.ts</w:t>
        </w:r>
      </w:hyperlink>
      <w:r>
        <w:br/>
      </w:r>
      <w:r>
        <w:t xml:space="preserve">129 lines · 5,035 bytes. Test metadata: native Swift demangling through MCP.</w:t>
      </w:r>
    </w:p>
    <w:p>
      <w:pPr>
        <w:pStyle w:val="BodyText"/>
      </w:pPr>
      <w:hyperlink r:id="rId3889">
        <w:r>
          <w:rPr>
            <w:rStyle w:val="Hyperlink"/>
            <w:b/>
            <w:bCs/>
          </w:rPr>
          <w:t xml:space="preserve">tests/boundary/mcp/nativeInputContracts.test.ts</w:t>
        </w:r>
      </w:hyperlink>
      <w:r>
        <w:br/>
      </w:r>
      <w:r>
        <w:t xml:space="preserve">119 lines · 3,930 bytes. Test metadata: native MCP input contracts; rejects a misspelled plist path before dispatch and preserves omission.</w:t>
      </w:r>
    </w:p>
    <w:p>
      <w:pPr>
        <w:pStyle w:val="BodyText"/>
      </w:pPr>
      <w:hyperlink r:id="rId3890">
        <w:r>
          <w:rPr>
            <w:rStyle w:val="Hyperlink"/>
            <w:b/>
            <w:bCs/>
          </w:rPr>
          <w:t xml:space="preserve">tests/boundary/mcp/nativeMachoSummaryMcp.test.ts</w:t>
        </w:r>
      </w:hyperlink>
      <w:r>
        <w:br/>
      </w:r>
      <w:r>
        <w:t xml:space="preserve">197 lines · 7,154 bytes. Test metadata: Mach-O summary delivery through MCP.</w:t>
      </w:r>
    </w:p>
    <w:p>
      <w:pPr>
        <w:pStyle w:val="BodyText"/>
      </w:pPr>
      <w:hyperlink r:id="rId3891">
        <w:r>
          <w:rPr>
            <w:rStyle w:val="Hyperlink"/>
            <w:b/>
            <w:bCs/>
          </w:rPr>
          <w:t xml:space="preserve">tests/boundary/mcp/nativePlistDiagnosticsMcp.test.ts</w:t>
        </w:r>
      </w:hyperlink>
      <w:r>
        <w:br/>
      </w:r>
      <w:r>
        <w:t xml:space="preserve">69 lines · 2,681 bytes. Test metadata: preserves real plutil diagnostics and typed selection failures through MCP.</w:t>
      </w:r>
    </w:p>
    <w:p>
      <w:pPr>
        <w:pStyle w:val="BodyText"/>
      </w:pPr>
      <w:hyperlink r:id="rId3892">
        <w:r>
          <w:rPr>
            <w:rStyle w:val="Hyperlink"/>
            <w:b/>
            <w:bCs/>
          </w:rPr>
          <w:t xml:space="preserve">tests/boundary/mcp/nativeSignatureTargetBindingMcp.test.ts</w:t>
        </w:r>
      </w:hyperlink>
      <w:r>
        <w:br/>
      </w:r>
      <w:r>
        <w:t xml:space="preserve">81 lines · 3,124 bytes. Test metadata: rejects changed %s signature targets through MCP and accepts reopening the new version.</w:t>
      </w:r>
    </w:p>
    <w:p>
      <w:pPr>
        <w:pStyle w:val="BodyText"/>
      </w:pPr>
      <w:hyperlink r:id="rId3893">
        <w:r>
          <w:rPr>
            <w:rStyle w:val="Hyperlink"/>
            <w:b/>
            <w:bCs/>
          </w:rPr>
          <w:t xml:space="preserve">tests/boundary/mcp/nativeUiFinalizationMcp.test.ts</w:t>
        </w:r>
      </w:hyperlink>
      <w:r>
        <w:br/>
      </w:r>
      <w:r>
        <w:t xml:space="preserve">112 lines · 4,058 bytes. Test metadata: retains native UI reports over MCP when its deadline expires during close (cleanup fails: %s).</w:t>
      </w:r>
    </w:p>
    <w:p>
      <w:pPr>
        <w:pStyle w:val="BodyText"/>
      </w:pPr>
      <w:hyperlink r:id="rId3894">
        <w:r>
          <w:rPr>
            <w:rStyle w:val="Hyperlink"/>
            <w:b/>
            <w:bCs/>
          </w:rPr>
          <w:t xml:space="preserve">tests/boundary/mcp/navigationContextMcp.test.ts</w:t>
        </w:r>
      </w:hyperlink>
      <w:r>
        <w:br/>
      </w:r>
      <w:r>
        <w:t xml:space="preserve">60 lines · 2,086 bytes. Test metadata: delivers a typed MCP failure when $operation is not a string.</w:t>
      </w:r>
    </w:p>
    <w:p>
      <w:pPr>
        <w:pStyle w:val="BodyText"/>
      </w:pPr>
      <w:hyperlink r:id="rId3895">
        <w:r>
          <w:rPr>
            <w:rStyle w:val="Hyperlink"/>
            <w:b/>
            <w:bCs/>
          </w:rPr>
          <w:t xml:space="preserve">tests/boundary/mcp/observationPartialEvidenceDelivery.test.ts</w:t>
        </w:r>
      </w:hyperlink>
      <w:r>
        <w:br/>
      </w:r>
      <w:r>
        <w:t xml:space="preserve">160 lines · 5,670 bytes. Test metadata: records and references partial Evidence from %s.</w:t>
      </w:r>
    </w:p>
    <w:p>
      <w:pPr>
        <w:pStyle w:val="BodyText"/>
      </w:pPr>
      <w:hyperlink r:id="rId3896">
        <w:r>
          <w:rPr>
            <w:rStyle w:val="Hyperlink"/>
            <w:b/>
            <w:bCs/>
          </w:rPr>
          <w:t xml:space="preserve">tests/boundary/mcp/officialArguments.test.ts</w:t>
        </w:r>
      </w:hyperlink>
      <w:r>
        <w:br/>
      </w:r>
      <w:r>
        <w:t xml:space="preserve">183 lines · 6,728 bytes. Test metadata: official operation arguments; dispatches equivalent CLI and MCP arguments while retaining omissions and defaults; rejects explicit null and malformed optional values before dispatch (+1 more statically named test/suite labels).</w:t>
      </w:r>
    </w:p>
    <w:p>
      <w:pPr>
        <w:pStyle w:val="BodyText"/>
      </w:pPr>
      <w:hyperlink r:id="rId3897">
        <w:r>
          <w:rPr>
            <w:rStyle w:val="Hyperlink"/>
            <w:b/>
            <w:bCs/>
          </w:rPr>
          <w:t xml:space="preserve">tests/boundary/mcp/officialTools.test.ts</w:t>
        </w:r>
      </w:hyperlink>
      <w:r>
        <w:br/>
      </w:r>
      <w:r>
        <w:t xml:space="preserve">283 lines · 9,753 bytes. Test metadata: returns typed Hopper byte-search unavailability without launching the provider; advertises strict masked-byte arguments and bounded pages; read_bytes contract (+9 more statically named test/suite labels).</w:t>
      </w:r>
    </w:p>
    <w:p>
      <w:pPr>
        <w:pStyle w:val="BodyText"/>
      </w:pPr>
      <w:hyperlink r:id="rId3898">
        <w:r>
          <w:rPr>
            <w:rStyle w:val="Hyperlink"/>
            <w:b/>
            <w:bCs/>
          </w:rPr>
          <w:t xml:space="preserve">tests/boundary/mcp/openBinaryFifo.test.ts</w:t>
        </w:r>
      </w:hyperlink>
      <w:r>
        <w:br/>
      </w:r>
      <w:r>
        <w:t xml:space="preserve">51 lines · 2,088 bytes. Test metadata: rejects an open_binary FIFO without waiting for a writer.</w:t>
      </w:r>
    </w:p>
    <w:p>
      <w:pPr>
        <w:pStyle w:val="BodyText"/>
      </w:pPr>
      <w:hyperlink r:id="rId3899">
        <w:r>
          <w:rPr>
            <w:rStyle w:val="Hyperlink"/>
            <w:b/>
            <w:bCs/>
          </w:rPr>
          <w:t xml:space="preserve">tests/boundary/mcp/optionalProviderIsolation.test.ts</w:t>
        </w:r>
      </w:hyperlink>
      <w:r>
        <w:br/>
      </w:r>
      <w:r>
        <w:t xml:space="preserve">269 lines · 9,462 bytes. Test/fixture source. Inspect this file for its assertions and setup; static extraction does not evaluate dynamic case generation.</w:t>
      </w:r>
    </w:p>
    <w:p>
      <w:pPr>
        <w:pStyle w:val="BodyText"/>
      </w:pPr>
      <w:hyperlink r:id="rId3900">
        <w:r>
          <w:rPr>
            <w:rStyle w:val="Hyperlink"/>
            <w:b/>
            <w:bCs/>
          </w:rPr>
          <w:t xml:space="preserve">tests/boundary/mcp/outputSchemaProfile.test.ts</w:t>
        </w:r>
      </w:hyperlink>
      <w:r>
        <w:br/>
      </w:r>
      <w:r>
        <w:t xml:space="preserve">119 lines · 4,135 bytes. Test metadata: omits only output schema advertisements and keeps canonical MCP output validation; keeps a full catalog below a measured one-megabyte frame when output schemas are off.</w:t>
      </w:r>
    </w:p>
    <w:p>
      <w:pPr>
        <w:pStyle w:val="BodyText"/>
      </w:pPr>
      <w:hyperlink r:id="rId3901">
        <w:r>
          <w:rPr>
            <w:rStyle w:val="Hyperlink"/>
            <w:b/>
            <w:bCs/>
          </w:rPr>
          <w:t xml:space="preserve">tests/boundary/mcp/outputSchemaSemanticConstraints.test.ts</w:t>
        </w:r>
      </w:hyperlink>
      <w:r>
        <w:br/>
      </w:r>
      <w:r>
        <w:t xml:space="preserve">188 lines · 6,939 bytes. Test metadata: advertises semantic output invariants and keeps producers aligned with Zod.</w:t>
      </w:r>
    </w:p>
    <w:p>
      <w:pPr>
        <w:pStyle w:val="BodyText"/>
      </w:pPr>
      <w:hyperlink r:id="rId3902">
        <w:r>
          <w:rPr>
            <w:rStyle w:val="Hyperlink"/>
            <w:b/>
            <w:bCs/>
          </w:rPr>
          <w:t xml:space="preserve">tests/boundary/mcp/outputValidatorReuse.test.ts</w:t>
        </w:r>
      </w:hyperlink>
      <w:r>
        <w:br/>
      </w:r>
      <w:r>
        <w:t xml:space="preserve">156 lines · 5,405 bytes. Test metadata: validates changed schemas after catalog refreshes and availability changes; uses the new server’s schema after reconnecting the client; advertises stable output identity without interpreting example data as references.</w:t>
      </w:r>
    </w:p>
    <w:p>
      <w:pPr>
        <w:pStyle w:val="BodyText"/>
      </w:pPr>
      <w:hyperlink r:id="rId3903">
        <w:r>
          <w:rPr>
            <w:rStyle w:val="Hyperlink"/>
            <w:b/>
            <w:bCs/>
          </w:rPr>
          <w:t xml:space="preserve">tests/boundary/mcp/oversizedErrorDeliveryMcp.test.ts</w:t>
        </w:r>
      </w:hyperlink>
      <w:r>
        <w:br/>
      </w:r>
      <w:r>
        <w:t xml:space="preserve">343 lines · 11,614 bytes. Test metadata: keeps the SDK connection usable when oversized-error retention is unavailable or fails; retains the complete oversized diagnostic before removing its private structured carrier; delivers an error whose text fits although structured and text copies would not (+2 more statically named test/suite labels).</w:t>
      </w:r>
    </w:p>
    <w:p>
      <w:pPr>
        <w:pStyle w:val="BodyText"/>
      </w:pPr>
      <w:hyperlink r:id="rId3904">
        <w:r>
          <w:rPr>
            <w:rStyle w:val="Hyperlink"/>
            <w:b/>
            <w:bCs/>
          </w:rPr>
          <w:t xml:space="preserve">tests/boundary/mcp/packetCaptureMcp.test.ts</w:t>
        </w:r>
      </w:hyperlink>
      <w:r>
        <w:br/>
      </w:r>
      <w:r>
        <w:t xml:space="preserve">162 lines · 5,511 bytes. Test metadata: advertises valid target-free schemas and missing-tool diagnostics: %s; retains completed Evidence after %s failure; rejects oversized selector expansion through the MCP boundary before invoking the provider.</w:t>
      </w:r>
    </w:p>
    <w:p>
      <w:pPr>
        <w:pStyle w:val="BodyText"/>
      </w:pPr>
      <w:hyperlink r:id="rId3905">
        <w:r>
          <w:rPr>
            <w:rStyle w:val="Hyperlink"/>
            <w:b/>
            <w:bCs/>
          </w:rPr>
          <w:t xml:space="preserve">tests/boundary/mcp/pcapMcp.test.ts</w:t>
        </w:r>
      </w:hyperlink>
      <w:r>
        <w:br/>
      </w:r>
      <w:r>
        <w:t xml:space="preserve">120 lines · 4,416 bytes. Test metadata: advertises exact valid pcap schemas and records inline evidence through MCP.</w:t>
      </w:r>
    </w:p>
    <w:p>
      <w:pPr>
        <w:pStyle w:val="BodyText"/>
      </w:pPr>
      <w:hyperlink r:id="rId3906">
        <w:r>
          <w:rPr>
            <w:rStyle w:val="Hyperlink"/>
            <w:b/>
            <w:bCs/>
          </w:rPr>
          <w:t xml:space="preserve">tests/boundary/mcp/processComparisonDiagnosticsMcp.test.ts</w:t>
        </w:r>
      </w:hyperlink>
      <w:r>
        <w:br/>
      </w:r>
      <w:r>
        <w:t xml:space="preserve">521 lines · 17,870 bytes. Test metadata: preserves terminal coverage when $missingWorker lacks a worker and $omittedRendered omits rendered output; rejects an authenticated $side capture with provider $change; preserves authenticated CLI/MCP comparison Evidence for provider name %s (+7 more statically named test/suite labels).</w:t>
      </w:r>
    </w:p>
    <w:p>
      <w:pPr>
        <w:pStyle w:val="BodyText"/>
      </w:pPr>
      <w:hyperlink r:id="rId3907">
        <w:r>
          <w:rPr>
            <w:rStyle w:val="Hyperlink"/>
            <w:b/>
            <w:bCs/>
          </w:rPr>
          <w:t xml:space="preserve">tests/boundary/mcp/processEvidenceIdentityMcp.test.ts</w:t>
        </w:r>
      </w:hyperlink>
      <w:r>
        <w:br/>
      </w:r>
      <w:r>
        <w:t xml:space="preserve">383 lines · 12,807 bytes. Test metadata: feeds the exact public CLI/MCP process comparison into all three MCP consumers; admits the exact v3 provider name %s in every MCP consumer; separately rejects a tampered digest before admission to any consumer or session (+2 more statically named test/suite labels).</w:t>
      </w:r>
    </w:p>
    <w:p>
      <w:pPr>
        <w:pStyle w:val="BodyText"/>
      </w:pPr>
      <w:hyperlink r:id="rId3908">
        <w:r>
          <w:rPr>
            <w:rStyle w:val="Hyperlink"/>
            <w:b/>
            <w:bCs/>
          </w:rPr>
          <w:t xml:space="preserve">tests/boundary/mcp/processTraceAdaptersParity.test.ts</w:t>
        </w:r>
      </w:hyperlink>
      <w:r>
        <w:br/>
      </w:r>
      <w:r>
        <w:t xml:space="preserve">158 lines · 6,281 bytes. Test metadata: declared trace adapter parity; returns identical CLI and MCP results and Evidence identity; reports one complete missing-pair diagnostic through CLI and MCP.</w:t>
      </w:r>
    </w:p>
    <w:p>
      <w:pPr>
        <w:pStyle w:val="BodyText"/>
      </w:pPr>
      <w:hyperlink r:id="rId3909">
        <w:r>
          <w:rPr>
            <w:rStyle w:val="Hyperlink"/>
            <w:b/>
            <w:bCs/>
          </w:rPr>
          <w:t xml:space="preserve">tests/boundary/mcp/progressMcp.test.ts</w:t>
        </w:r>
      </w:hyperlink>
      <w:r>
        <w:br/>
      </w:r>
      <w:r>
        <w:t xml:space="preserve">106 lines · 3,993 bytes. Test metadata: ordinary MCP progress and cancellation; advances MCP progress when provider waiting does not advance completed work; propagates client cancellation to the active provider request.</w:t>
      </w:r>
    </w:p>
    <w:p>
      <w:pPr>
        <w:pStyle w:val="BodyText"/>
      </w:pPr>
      <w:hyperlink r:id="rId3910">
        <w:r>
          <w:rPr>
            <w:rStyle w:val="Hyperlink"/>
            <w:b/>
            <w:bCs/>
          </w:rPr>
          <w:t xml:space="preserve">tests/boundary/mcp/promptCompletion.test.ts</w:t>
        </w:r>
      </w:hyperlink>
      <w:r>
        <w:br/>
      </w:r>
      <w:r>
        <w:t xml:space="preserve">536 lines · 18,981 bytes. Test metadata: guided prompt completion from live analysis; reads live documents and complete procedures without ambiguous names; guided prompt completion from investigation records (+10 more statically named test/suite labels).</w:t>
      </w:r>
    </w:p>
    <w:p>
      <w:pPr>
        <w:pStyle w:val="BodyText"/>
      </w:pPr>
      <w:hyperlink r:id="rId3911">
        <w:r>
          <w:rPr>
            <w:rStyle w:val="Hyperlink"/>
            <w:b/>
            <w:bCs/>
          </w:rPr>
          <w:t xml:space="preserve">tests/boundary/mcp/promptMcp.test.ts</w:t>
        </w:r>
      </w:hyperlink>
      <w:r>
        <w:br/>
      </w:r>
      <w:r>
        <w:t xml:space="preserve">765 lines · 26,164 bytes. Test metadata: guided prompts over MCP; lists and renders all workflows without changing the tool inventory; renders every workflow without executing analysis or accepting extra context (+9 more statically named test/suite labels).</w:t>
      </w:r>
    </w:p>
    <w:p>
      <w:pPr>
        <w:pStyle w:val="BodyText"/>
      </w:pPr>
      <w:hyperlink r:id="rId3912">
        <w:r>
          <w:rPr>
            <w:rStyle w:val="Hyperlink"/>
            <w:b/>
            <w:bCs/>
          </w:rPr>
          <w:t xml:space="preserve">tests/boundary/mcp/providerSelectionMcp.test.ts</w:t>
        </w:r>
      </w:hyperlink>
      <w:r>
        <w:br/>
      </w:r>
      <w:r>
        <w:t xml:space="preserve">431 lines · 13,902 bytes. Test metadata: provider selection over MCP; keeps open_binary and binary_session binding semantics exact; retains attributed mixed profile cleanup through registered MCP calls and partial retry (+1 more statically named test/suite labels).</w:t>
      </w:r>
    </w:p>
    <w:p>
      <w:pPr>
        <w:pStyle w:val="BodyText"/>
      </w:pPr>
      <w:hyperlink r:id="rId3913">
        <w:r>
          <w:rPr>
            <w:rStyle w:val="Hyperlink"/>
            <w:b/>
            <w:bCs/>
          </w:rPr>
          <w:t xml:space="preserve">tests/boundary/mcp/rawBinaryMcp.test.ts</w:t>
        </w:r>
      </w:hyperlink>
      <w:r>
        <w:br/>
      </w:r>
      <w:r>
        <w:t xml:space="preserve">415 lines · 14,515 bytes. Test metadata: keeps %s out of detected lifecycle output contracts; opens a headerless %s image when architecture and entry are supplied; rejects an unaligned %s entry before selecting or starting a provider (+4 more statically named test/suite labels).</w:t>
      </w:r>
    </w:p>
    <w:p>
      <w:pPr>
        <w:pStyle w:val="BodyText"/>
      </w:pPr>
      <w:hyperlink r:id="rId3914">
        <w:r>
          <w:rPr>
            <w:rStyle w:val="Hyperlink"/>
            <w:b/>
            <w:bCs/>
          </w:rPr>
          <w:t xml:space="preserve">tests/boundary/mcp/reconstructionCoverageMcp.test.ts</w:t>
        </w:r>
      </w:hyperlink>
      <w:r>
        <w:br/>
      </w:r>
      <w:r>
        <w:t xml:space="preserve">181 lines · 6,404 bytes. Test metadata: reconstruction coverage MCP; evaluates inline fail-closed coverage without session retention.</w:t>
      </w:r>
    </w:p>
    <w:p>
      <w:pPr>
        <w:pStyle w:val="BodyText"/>
      </w:pPr>
      <w:hyperlink r:id="rId3915">
        <w:r>
          <w:rPr>
            <w:rStyle w:val="Hyperlink"/>
            <w:b/>
            <w:bCs/>
          </w:rPr>
          <w:t xml:space="preserve">tests/boundary/mcp/reconstructionObligationLedgerMcp.test.ts</w:t>
        </w:r>
      </w:hyperlink>
      <w:r>
        <w:br/>
      </w:r>
      <w:r>
        <w:t xml:space="preserve">196 lines · 6,932 bytes. Test metadata: reconstruction obligation ledger MCP parity; returns canonical bundle failures as caller input errors; returns duplicate records and missing review Evidence as caller input errors (+1 more statically named test/suite labels).</w:t>
      </w:r>
    </w:p>
    <w:p>
      <w:pPr>
        <w:pStyle w:val="BodyText"/>
      </w:pPr>
      <w:hyperlink r:id="rId3916">
        <w:r>
          <w:rPr>
            <w:rStyle w:val="Hyperlink"/>
            <w:b/>
            <w:bCs/>
          </w:rPr>
          <w:t xml:space="preserve">tests/boundary/mcp/recordedCrashMcp.test.ts</w:t>
        </w:r>
      </w:hyperlink>
      <w:r>
        <w:br/>
      </w:r>
      <w:r>
        <w:t xml:space="preserve">88 lines · 3,447 bytes. Test metadata: advertises exact valid schemas and records inline recorded-core evidence without a binary target.</w:t>
      </w:r>
    </w:p>
    <w:p>
      <w:pPr>
        <w:pStyle w:val="BodyText"/>
      </w:pPr>
      <w:hyperlink r:id="rId3917">
        <w:r>
          <w:rPr>
            <w:rStyle w:val="Hyperlink"/>
            <w:b/>
            <w:bCs/>
          </w:rPr>
          <w:t xml:space="preserve">tests/boundary/mcp/retainedApplicationEvidenceMcp.test.ts</w:t>
        </w:r>
      </w:hyperlink>
      <w:r>
        <w:br/>
      </w:r>
      <w:r>
        <w:t xml:space="preserve">282 lines · 10,228 bytes. Test metadata: advertises the primitive literal seeds accepted by semantic tracing; runs the same trace/compare workflows with inline and retained application Evidence; keeps references session-scoped and expires them when close_binary clears the ledger (+2 more statically named test/suite labels).</w:t>
      </w:r>
    </w:p>
    <w:p>
      <w:pPr>
        <w:pStyle w:val="BodyText"/>
      </w:pPr>
      <w:hyperlink r:id="rId3918">
        <w:r>
          <w:rPr>
            <w:rStyle w:val="Hyperlink"/>
            <w:b/>
            <w:bCs/>
          </w:rPr>
          <w:t xml:space="preserve">tests/boundary/mcp/reverseEngineeringEnvironmentMcp.test.ts</w:t>
        </w:r>
      </w:hyperlink>
      <w:r>
        <w:br/>
      </w:r>
      <w:r>
        <w:t xml:space="preserve">121 lines · 4,228 bytes. Test metadata: uses the captured server environment to resolve reverse-engineering providers; prefers an explicit provider environment over the captured server environment; snapshots an explicit provider environment when the server is created.</w:t>
      </w:r>
    </w:p>
    <w:p>
      <w:pPr>
        <w:pStyle w:val="BodyText"/>
      </w:pPr>
      <w:hyperlink r:id="rId3919">
        <w:r>
          <w:rPr>
            <w:rStyle w:val="Hyperlink"/>
            <w:b/>
            <w:bCs/>
          </w:rPr>
          <w:t xml:space="preserve">tests/boundary/mcp/reverseEngineeringPartialMcp.test.ts</w:t>
        </w:r>
      </w:hyperlink>
      <w:r>
        <w:br/>
      </w:r>
      <w:r>
        <w:t xml:space="preserve">507 lines · 16,640 bytes. Test metadata: records partial Evidence and references it in the original MCP error; admits Rizin mutation after invalidating before dispatch; invalidates the snapshot in the legacy Rizin admission path (+9 more statically named test/suite labels).</w:t>
      </w:r>
    </w:p>
    <w:p>
      <w:pPr>
        <w:pStyle w:val="BodyText"/>
      </w:pPr>
      <w:hyperlink r:id="rId3920">
        <w:r>
          <w:rPr>
            <w:rStyle w:val="Hyperlink"/>
            <w:b/>
            <w:bCs/>
          </w:rPr>
          <w:t xml:space="preserve">tests/boundary/mcp/reverseEngineeringProviderEnvironmentMcp.test.ts</w:t>
        </w:r>
      </w:hyperlink>
      <w:r>
        <w:br/>
      </w:r>
      <w:r>
        <w:t xml:space="preserve">84 lines · 2,868 bytes. Test metadata: uses the server-selected environment unless a provider environment overrides it.</w:t>
      </w:r>
    </w:p>
    <w:p>
      <w:pPr>
        <w:pStyle w:val="BodyText"/>
      </w:pPr>
      <w:hyperlink r:id="rId3921">
        <w:r>
          <w:rPr>
            <w:rStyle w:val="Hyperlink"/>
            <w:b/>
            <w:bCs/>
          </w:rPr>
          <w:t xml:space="preserve">tests/boundary/mcp/rizinDebuggerCancellationMcp.test.ts</w:t>
        </w:r>
      </w:hyperlink>
      <w:r>
        <w:br/>
      </w:r>
      <w:r>
        <w:t xml:space="preserve">252 lines · 9,346 bytes. Test metadata: reports Rizin launch provenance and lossy frame decoding through MCP; admits Rizin startup across a bound analysis session; propagates MCP cancellation into a running Rizin debugger command.</w:t>
      </w:r>
    </w:p>
    <w:p>
      <w:pPr>
        <w:pStyle w:val="BodyText"/>
      </w:pPr>
      <w:hyperlink r:id="rId3922">
        <w:r>
          <w:rPr>
            <w:rStyle w:val="Hyperlink"/>
            <w:b/>
            <w:bCs/>
          </w:rPr>
          <w:t xml:space="preserve">tests/boundary/mcp/rizinOutputPreservation.test.ts</w:t>
        </w:r>
      </w:hyperlink>
      <w:r>
        <w:br/>
      </w:r>
      <w:r>
        <w:t xml:space="preserve">119 lines · 4,069 bytes. Test metadata: preserves output %j across $framing framing; counts trailing whitespace in the exact %s-byte budget.</w:t>
      </w:r>
    </w:p>
    <w:p>
      <w:pPr>
        <w:pStyle w:val="BodyText"/>
      </w:pPr>
      <w:hyperlink r:id="rId3923">
        <w:r>
          <w:rPr>
            <w:rStyle w:val="Hyperlink"/>
            <w:b/>
            <w:bCs/>
          </w:rPr>
          <w:t xml:space="preserve">tests/boundary/mcp/rizinPendingOutput.test.ts</w:t>
        </w:r>
      </w:hyperlink>
      <w:r>
        <w:br/>
      </w:r>
      <w:r>
        <w:t xml:space="preserve">468 lines · 15,348 bytes. Test metadata: retains received command bytes through MCP after %s; bounds pending UTF-8 after $mode (budget: $maximum, invalid: $invalid); rejects an unfinished unsolicited frame before command dispatch (+6 more statically named test/suite labels).</w:t>
      </w:r>
    </w:p>
    <w:p>
      <w:pPr>
        <w:pStyle w:val="BodyText"/>
      </w:pPr>
      <w:hyperlink r:id="rId3924">
        <w:r>
          <w:rPr>
            <w:rStyle w:val="Hyperlink"/>
            <w:b/>
            <w:bCs/>
          </w:rPr>
          <w:t xml:space="preserve">tests/boundary/mcp/rustBinaryMcp.test.ts</w:t>
        </w:r>
      </w:hyperlink>
      <w:r>
        <w:br/>
      </w:r>
      <w:r>
        <w:t xml:space="preserve">122 lines · 4,252 bytes. Test/fixture source. Inspect this file for its assertions and setup; static extraction does not evaluate dynamic case generation.</w:t>
      </w:r>
    </w:p>
    <w:p>
      <w:pPr>
        <w:pStyle w:val="BodyText"/>
      </w:pPr>
      <w:hyperlink r:id="rId3925">
        <w:r>
          <w:rPr>
            <w:rStyle w:val="Hyperlink"/>
            <w:b/>
            <w:bCs/>
          </w:rPr>
          <w:t xml:space="preserve">tests/boundary/mcp/serverIdentity.test.ts</w:t>
        </w:r>
      </w:hyperlink>
      <w:r>
        <w:br/>
      </w:r>
      <w:r>
        <w:t xml:space="preserve">614 lines · 21,107 bytes. Test metadata: server and catalog identity; derives package and SDK versions from canonical package metadata; covers each tool’s target-content policy in the catalog digest (+13 more statically named test/suite labels).</w:t>
      </w:r>
    </w:p>
    <w:p>
      <w:pPr>
        <w:pStyle w:val="BodyText"/>
      </w:pPr>
      <w:hyperlink r:id="rId3926">
        <w:r>
          <w:rPr>
            <w:rStyle w:val="Hyperlink"/>
            <w:b/>
            <w:bCs/>
          </w:rPr>
          <w:t xml:space="preserve">tests/boundary/mcp/serverLifecycleMcp.test.ts</w:t>
        </w:r>
      </w:hyperlink>
      <w:r>
        <w:br/>
      </w:r>
      <w:r>
        <w:t xml:space="preserve">549 lines · 18,213 bytes. Test metadata: drains an admitted SQLite inspection before changing the session binding; records completed SQLite evidence before delivering a cleanup failure; retains failed SQLite cleanup through production stdio shutdown: %s (+5 more statically named test/suite labels).</w:t>
      </w:r>
    </w:p>
    <w:p>
      <w:pPr>
        <w:pStyle w:val="BodyText"/>
      </w:pPr>
      <w:hyperlink r:id="rId3927">
        <w:r>
          <w:rPr>
            <w:rStyle w:val="Hyperlink"/>
            <w:b/>
            <w:bCs/>
          </w:rPr>
          <w:t xml:space="preserve">tests/boundary/mcp/serverUnknownsMcp.test.ts</w:t>
        </w:r>
      </w:hyperlink>
      <w:r>
        <w:br/>
      </w:r>
      <w:r>
        <w:t xml:space="preserve">406 lines · 13,293 bytes. Test metadata: does not record capability unavailability without supporting Evidence; records capture disagreement as a contradicted unknown; pages filtered unknown heads through the public MCP contract.</w:t>
      </w:r>
    </w:p>
    <w:p>
      <w:pPr>
        <w:pStyle w:val="BodyText"/>
      </w:pPr>
      <w:hyperlink r:id="rId3928">
        <w:r>
          <w:rPr>
            <w:rStyle w:val="Hyperlink"/>
            <w:b/>
            <w:bCs/>
          </w:rPr>
          <w:t xml:space="preserve">tests/boundary/mcp/serverWorkflowMcp.test.ts</w:t>
        </w:r>
      </w:hyperlink>
      <w:r>
        <w:br/>
      </w:r>
      <w:r>
        <w:t xml:space="preserve">171 lines · 5,842 bytes. Test metadata: executes a realistic workflow: list methods, decompile selected, get xrefs; advertises the complete currently available inventory with a session.</w:t>
      </w:r>
    </w:p>
    <w:p>
      <w:pPr>
        <w:pStyle w:val="BodyText"/>
      </w:pPr>
      <w:hyperlink r:id="rId3929">
        <w:r>
          <w:rPr>
            <w:rStyle w:val="Hyperlink"/>
            <w:b/>
            <w:bCs/>
          </w:rPr>
          <w:t xml:space="preserve">tests/boundary/mcp/sessionAvailabilityRecovery.test.ts</w:t>
        </w:r>
      </w:hyperlink>
      <w:r>
        <w:br/>
      </w:r>
      <w:r>
        <w:t xml:space="preserve">254 lines · 8,246 bytes. Test metadata: restores MCP tool availability after cancelling a target switch; keeps a retired run and its lineage visible over MCP until cleanup succeeds.</w:t>
      </w:r>
    </w:p>
    <w:p>
      <w:pPr>
        <w:pStyle w:val="BodyText"/>
      </w:pPr>
      <w:hyperlink r:id="rId3930">
        <w:r>
          <w:rPr>
            <w:rStyle w:val="Hyperlink"/>
            <w:b/>
            <w:bCs/>
          </w:rPr>
          <w:t xml:space="preserve">tests/boundary/mcp/sessionEvidenceRecovery.test.ts</w:t>
        </w:r>
      </w:hyperlink>
      <w:r>
        <w:br/>
      </w:r>
      <w:r>
        <w:t xml:space="preserve">184 lines · 6,768 bytes. Test metadata: preserves investigation records through failed target %s and cleanup retries.</w:t>
      </w:r>
    </w:p>
    <w:p>
      <w:pPr>
        <w:pStyle w:val="BodyText"/>
      </w:pPr>
      <w:hyperlink r:id="rId3931">
        <w:r>
          <w:rPr>
            <w:rStyle w:val="Hyperlink"/>
            <w:b/>
            <w:bCs/>
          </w:rPr>
          <w:t xml:space="preserve">tests/boundary/mcp/sessionMcp.test.ts</w:t>
        </w:r>
      </w:hyperlink>
      <w:r>
        <w:br/>
      </w:r>
      <w:r>
        <w:t xml:space="preserve">644 lines · 22,298 bytes. Test metadata: MCP snapshot lifecycle ordering; saves earlier in-flight observations, blocks later calls, and preserves the session on write failure; public provider availability (+14 more statically named test/suite labels).</w:t>
      </w:r>
    </w:p>
    <w:p>
      <w:pPr>
        <w:pStyle w:val="BodyText"/>
      </w:pPr>
      <w:hyperlink r:id="rId3932">
        <w:r>
          <w:rPr>
            <w:rStyle w:val="Hyperlink"/>
            <w:b/>
            <w:bCs/>
          </w:rPr>
          <w:t xml:space="preserve">tests/boundary/mcp/sessionMcpHarness.ts</w:t>
        </w:r>
      </w:hyperlink>
      <w:r>
        <w:br/>
      </w:r>
      <w:r>
        <w:t xml:space="preserve">204 lines · 6,804 bytes. Tracked configuration, documentation, or project support file; consult the linked source for exact values.</w:t>
      </w:r>
    </w:p>
    <w:p>
      <w:pPr>
        <w:pStyle w:val="BodyText"/>
        <w:spacing w:after="80"/>
      </w:pPr>
      <w:r>
        <w:rPr>
          <w:sz w:val="16"/>
        </w:rPr>
        <w:t xml:space="preserve">Declared exports:</w:t>
      </w:r>
      <w:r>
        <w:rPr>
          <w:sz w:val="16"/>
        </w:rPr>
        <w:t xml:space="preserve"> </w:t>
      </w:r>
      <w:r>
        <w:rPr>
          <w:rStyle w:val="VerbatimChar"/>
          <w:sz w:val="16"/>
        </w:rPr>
        <w:t xml:space="preserve">SessionMcpHarness</w:t>
      </w:r>
      <w:r>
        <w:rPr>
          <w:sz w:val="16"/>
        </w:rPr>
        <w:t xml:space="preserve">,</w:t>
      </w:r>
      <w:r>
        <w:rPr>
          <w:sz w:val="16"/>
        </w:rPr>
        <w:t xml:space="preserve"> </w:t>
      </w:r>
      <w:r>
        <w:rPr>
          <w:rStyle w:val="VerbatimChar"/>
          <w:sz w:val="16"/>
        </w:rPr>
        <w:t xml:space="preserve">createSessionMcpHarness</w:t>
      </w:r>
      <w:r>
        <w:rPr>
          <w:sz w:val="16"/>
        </w:rPr>
        <w:t xml:space="preserve">,</w:t>
      </w:r>
      <w:r>
        <w:rPr>
          <w:sz w:val="16"/>
        </w:rPr>
        <w:t xml:space="preserve"> </w:t>
      </w:r>
      <w:r>
        <w:rPr>
          <w:rStyle w:val="VerbatimChar"/>
          <w:sz w:val="16"/>
        </w:rPr>
        <w:t xml:space="preserve">snapshotAndRecordUnknown</w:t>
      </w:r>
      <w:r>
        <w:rPr>
          <w:sz w:val="16"/>
        </w:rPr>
        <w:t xml:space="preserve">.</w:t>
      </w:r>
    </w:p>
    <w:p>
      <w:pPr>
        <w:pStyle w:val="BodyText"/>
      </w:pPr>
      <w:hyperlink r:id="rId3933">
        <w:r>
          <w:rPr>
            <w:rStyle w:val="Hyperlink"/>
            <w:b/>
            <w:bCs/>
          </w:rPr>
          <w:t xml:space="preserve">tests/boundary/mcp/shutdown.test.ts</w:t>
        </w:r>
      </w:hyperlink>
      <w:r>
        <w:br/>
      </w:r>
      <w:r>
        <w:t xml:space="preserve">282 lines · 8,909 bytes. Test metadata: keeps shutdown output stable while logging the rejected cause at debug level; reports a typed binary cleanup failure and retains the client for retry; retries only failed cleanup owners after concurrent shutdown requests (+1 more statically named test/suite labels).</w:t>
      </w:r>
    </w:p>
    <w:p>
      <w:pPr>
        <w:pStyle w:val="BodyText"/>
      </w:pPr>
      <w:hyperlink r:id="rId3934">
        <w:r>
          <w:rPr>
            <w:rStyle w:val="Hyperlink"/>
            <w:b/>
            <w:bCs/>
          </w:rPr>
          <w:t xml:space="preserve">tests/boundary/mcp/signalRecordingMcp.test.ts</w:t>
        </w:r>
      </w:hyperlink>
      <w:r>
        <w:br/>
      </w:r>
      <w:r>
        <w:t xml:space="preserve">127 lines · 4,411 bytes. Test metadata: advertises valid target-free schemas and missing-tool diagnostics: %s; retains completed Evidence after %s failure.</w:t>
      </w:r>
    </w:p>
    <w:p>
      <w:pPr>
        <w:pStyle w:val="BodyText"/>
      </w:pPr>
      <w:hyperlink r:id="rId3935">
        <w:r>
          <w:rPr>
            <w:rStyle w:val="Hyperlink"/>
            <w:b/>
            <w:bCs/>
          </w:rPr>
          <w:t xml:space="preserve">tests/boundary/mcp/targetContentFramingMcp.test.ts</w:t>
        </w:r>
      </w:hyperlink>
      <w:r>
        <w:br/>
      </w:r>
      <w:r>
        <w:t xml:space="preserve">186 lines · 7,150 bytes. Test metadata: MCP target-content framing; frames target content as untrusted data in instructions and results; shared %s partial-Evidence handler (+1 more statically named test/suite labels).</w:t>
      </w:r>
    </w:p>
    <w:p>
      <w:pPr>
        <w:pStyle w:val="BodyText"/>
      </w:pPr>
      <w:hyperlink r:id="rId3936">
        <w:r>
          <w:rPr>
            <w:rStyle w:val="Hyperlink"/>
            <w:b/>
            <w:bCs/>
          </w:rPr>
          <w:t xml:space="preserve">tests/boundary/mcp/toolErrorSchemaDelivery.test.ts</w:t>
        </w:r>
      </w:hyperlink>
      <w:r>
        <w:br/>
      </w:r>
      <w:r>
        <w:t xml:space="preserve">52 lines · 2,193 bytes. Test metadata: delivers typed tool failures without violating the advertised success schema over stdio.</w:t>
      </w:r>
    </w:p>
    <w:p>
      <w:pPr>
        <w:pStyle w:val="BodyText"/>
      </w:pPr>
      <w:hyperlink r:id="rId3937">
        <w:r>
          <w:rPr>
            <w:rStyle w:val="Hyperlink"/>
            <w:b/>
            <w:bCs/>
          </w:rPr>
          <w:t xml:space="preserve">tests/boundary/mcp/toolInputAdmission.test.ts</w:t>
        </w:r>
      </w:hyperlink>
      <w:r>
        <w:br/>
      </w:r>
      <w:r>
        <w:t xml:space="preserve">94 lines · 3,689 bytes. Test metadata: catalog-wide MCP input admission; rejects unknown root keys before dispatch with the %s advertised profile.</w:t>
      </w:r>
    </w:p>
    <w:p>
      <w:pPr>
        <w:pStyle w:val="BodyText"/>
      </w:pPr>
      <w:hyperlink r:id="rId3938">
        <w:r>
          <w:rPr>
            <w:rStyle w:val="Hyperlink"/>
            <w:b/>
            <w:bCs/>
          </w:rPr>
          <w:t xml:space="preserve">tests/boundary/mcp/toolResult.test.ts</w:t>
        </w:r>
      </w:hyperlink>
      <w:r>
        <w:br/>
      </w:r>
      <w:r>
        <w:t xml:space="preserve">510 lines · 17,352 bytes. Test metadata: completed partial process capture MCP projection; preserves observations when execution fails after cleanup succeeds; preserves partial capture details over the MCP SDK transport (+12 more statically named test/suite labels).</w:t>
      </w:r>
    </w:p>
    <w:p>
      <w:pPr>
        <w:pStyle w:val="BodyText"/>
      </w:pPr>
      <w:hyperlink r:id="rId3939">
        <w:r>
          <w:rPr>
            <w:rStyle w:val="Hyperlink"/>
            <w:b/>
            <w:bCs/>
          </w:rPr>
          <w:t xml:space="preserve">tests/boundary/mcp/toolSchemaValidity.test.ts</w:t>
        </w:r>
      </w:hyperlink>
      <w:r>
        <w:br/>
      </w:r>
      <w:r>
        <w:t xml:space="preserve">948 lines · 32,487 bytes. Test metadata: finds references only in input schema positions, not literal data; MCP JSON Schema validity; preserves empty-array validation in the advertised representation (+14 more statically named test/suite labels).</w:t>
      </w:r>
    </w:p>
    <w:p>
      <w:pPr>
        <w:pStyle w:val="BodyText"/>
      </w:pPr>
      <w:hyperlink r:id="rId3940">
        <w:r>
          <w:rPr>
            <w:rStyle w:val="Hyperlink"/>
            <w:b/>
            <w:bCs/>
          </w:rPr>
          <w:t xml:space="preserve">tests/boundary/mcp/wasmArtifactMcp.test.ts</w:t>
        </w:r>
      </w:hyperlink>
      <w:r>
        <w:br/>
      </w:r>
      <w:r>
        <w:t xml:space="preserve">684 lines · 22,505 bytes. Test metadata: directs rejected native WASM opening (%s suffix) to the advertised static tool while preserving missing-WABT diagnostics; advertises exact valid schemas and records inline WASM interface evidence without a binary target; records complete WASM Evidence when an MCP request is cancelled during provider work (+7 more statically named test/suite labels).</w:t>
      </w:r>
    </w:p>
    <w:p>
      <w:pPr>
        <w:pStyle w:val="BodyText"/>
      </w:pPr>
      <w:hyperlink r:id="rId3941">
        <w:r>
          <w:rPr>
            <w:rStyle w:val="Hyperlink"/>
            <w:b/>
            <w:bCs/>
          </w:rPr>
          <w:t xml:space="preserve">tests/boundary/mcp/webModuleTraceMcp.test.ts</w:t>
        </w:r>
      </w:hyperlink>
      <w:r>
        <w:br/>
      </w:r>
      <w:r>
        <w:t xml:space="preserve">229 lines · 8,440 bytes. Test metadata: publishes valid SDK schemas and records the named module trace without a binary target; retains the module resolver cleanup owner across failed server shutdown; retains completed module Evidence over SDK MCP through final close cancellation (close fails: %s).</w:t>
      </w:r>
    </w:p>
    <w:p>
      <w:pPr>
        <w:pStyle w:val="BodyText"/>
      </w:pPr>
      <w:hyperlink r:id="rId3942">
        <w:r>
          <w:rPr>
            <w:rStyle w:val="Hyperlink"/>
            <w:b/>
            <w:bCs/>
          </w:rPr>
          <w:t xml:space="preserve">tests/boundary/mcp/webNetworkCaptureMcp.test.ts</w:t>
        </w:r>
      </w:hyperlink>
      <w:r>
        <w:br/>
      </w:r>
      <w:r>
        <w:t xml:space="preserve">104 lines · 4,411 bytes. Test metadata: publishes valid SDK schemas and retains historical inline Evidence with the supplied session.</w:t>
      </w:r>
    </w:p>
    <w:p>
      <w:pPr>
        <w:pStyle w:val="BodyText"/>
      </w:pPr>
      <w:hyperlink r:id="rId3943">
        <w:r>
          <w:rPr>
            <w:rStyle w:val="Hyperlink"/>
            <w:b/>
            <w:bCs/>
          </w:rPr>
          <w:t xml:space="preserve">tests/boundary/mcp/webRuntimeMcp.test.ts</w:t>
        </w:r>
      </w:hyperlink>
      <w:r>
        <w:br/>
      </w:r>
      <w:r>
        <w:t xml:space="preserve">80 lines · 3,238 bytes. Test metadata: advertises actual SDK schemas, instrumentation effects and session-owned inline runtime evidence.</w:t>
      </w:r>
    </w:p>
    <w:p>
      <w:pPr>
        <w:pStyle w:val="BodyText"/>
      </w:pPr>
      <w:hyperlink r:id="rId3944">
        <w:r>
          <w:rPr>
            <w:rStyle w:val="Hyperlink"/>
            <w:b/>
            <w:bCs/>
          </w:rPr>
          <w:t xml:space="preserve">tests/boundary/mcp/webScriptSelectionMcp.test.ts</w:t>
        </w:r>
      </w:hyperlink>
      <w:r>
        <w:br/>
      </w:r>
      <w:r>
        <w:t xml:space="preserve">82 lines · 3,137 bytes. Test metadata: returns a capture_path invalid_request for a named pipe without waiting or publishing output.</w:t>
      </w:r>
    </w:p>
    <w:p>
      <w:pPr>
        <w:pStyle w:val="BodyText"/>
      </w:pPr>
      <w:hyperlink r:id="rId3945">
        <w:r>
          <w:rPr>
            <w:rStyle w:val="Hyperlink"/>
            <w:b/>
            <w:bCs/>
          </w:rPr>
          <w:t xml:space="preserve">tests/boundary/mcp/webSourceLocationMcp.test.ts</w:t>
        </w:r>
      </w:hyperlink>
      <w:r>
        <w:br/>
      </w:r>
      <w:r>
        <w:t xml:space="preserve">85 lines · 3,471 bytes. Test metadata: publishes valid SDK schemas and records the named module trace without a binary target.</w:t>
      </w:r>
    </w:p>
    <w:p>
      <w:pPr>
        <w:pStyle w:val="BodyText"/>
      </w:pPr>
      <w:hyperlink r:id="rId3946">
        <w:r>
          <w:rPr>
            <w:rStyle w:val="Hyperlink"/>
            <w:b/>
            <w:bCs/>
          </w:rPr>
          <w:t xml:space="preserve">tests/boundary/mcp/workflowSnapshotReplayMcp.test.ts</w:t>
        </w:r>
      </w:hyperlink>
      <w:r>
        <w:br/>
      </w:r>
      <w:r>
        <w:t xml:space="preserve">653 lines · 24,214 bytes. Test metadata: MCP external command snapshot retirement; rejects a queued snapshot after mutation and preserves Evidence through explicit reopening; MCP composed workflow target admission (+7 more statically named test/suite labels).</w:t>
      </w:r>
    </w:p>
    <w:p>
      <w:pPr>
        <w:pStyle w:val="BodyText"/>
      </w:pPr>
      <w:hyperlink r:id="rId3947">
        <w:r>
          <w:rPr>
            <w:rStyle w:val="Hyperlink"/>
            <w:b/>
            <w:bCs/>
          </w:rPr>
          <w:t xml:space="preserve">tests/boundary/native/PwndbgCoreContext.test.ts</w:t>
        </w:r>
      </w:hyperlink>
      <w:r>
        <w:br/>
      </w:r>
      <w:r>
        <w:t xml:space="preserve">197 lines · 7,193 bytes. Test metadata: observes cancellation at the debugger admission checkpoint: %s; establishes core-only debugger state before querying recorded mappings; passes the validated %s profile to the debugger without reinterpreting core bytes (+2 more statically named test/suite labels).</w:t>
      </w:r>
    </w:p>
    <w:p>
      <w:pPr>
        <w:pStyle w:val="BodyText"/>
      </w:pPr>
      <w:hyperlink r:id="rId3948">
        <w:r>
          <w:rPr>
            <w:rStyle w:val="Hyperlink"/>
            <w:b/>
            <w:bCs/>
          </w:rPr>
          <w:t xml:space="preserve">tests/boundary/native/pwntoolsArtifactCleanup.test.ts</w:t>
        </w:r>
      </w:hyperlink>
      <w:r>
        <w:br/>
      </w:r>
      <w:r>
        <w:t xml:space="preserve">147 lines · 5,120 bytes. Test metadata: reports the read failure without stale incomplete-cleanup state when close retry succeeds; retains a persistent failed input descriptor and refuses the next acquisition.</w:t>
      </w:r>
    </w:p>
    <w:p>
      <w:pPr>
        <w:pStyle w:val="BodyText"/>
      </w:pPr>
      <w:hyperlink r:id="rId3949">
        <w:r>
          <w:rPr>
            <w:rStyle w:val="Hyperlink"/>
            <w:b/>
            <w:bCs/>
          </w:rPr>
          <w:t xml:space="preserve">tests/boundary/pcap/pcapCommand.test.ts</w:t>
        </w:r>
      </w:hyperlink>
      <w:r>
        <w:br/>
      </w:r>
      <w:r>
        <w:t xml:space="preserve">108 lines · 3,671 bytes. Test metadata: does not spend the tool execution deadline preparing native ownership; returns complete stdout while retaining unresolved process cleanup.</w:t>
      </w:r>
    </w:p>
    <w:p>
      <w:pPr>
        <w:pStyle w:val="BodyText"/>
      </w:pPr>
      <w:hyperlink r:id="rId3950">
        <w:r>
          <w:rPr>
            <w:rStyle w:val="Hyperlink"/>
            <w:b/>
            <w:bCs/>
          </w:rPr>
          <w:t xml:space="preserve">tests/boundary/pcap/pcapProvider.test.ts</w:t>
        </w:r>
      </w:hyperlink>
      <w:r>
        <w:br/>
      </w:r>
      <w:r>
        <w:t xml:space="preserve">667 lines · 22,910 bytes. Test metadata: inspects both tools without reading a capture; inspects a capture with endpoints, DNS, TLS SNI, and HTTP; retires $stage cleanup with its snapshot (snapshot close denied: $denySnapshotClose) (+12 more statically named test/suite labels).</w:t>
      </w:r>
    </w:p>
    <w:p>
      <w:pPr>
        <w:pStyle w:val="BodyText"/>
      </w:pPr>
      <w:hyperlink r:id="rId3951">
        <w:r>
          <w:rPr>
            <w:rStyle w:val="Hyperlink"/>
            <w:b/>
            <w:bCs/>
          </w:rPr>
          <w:t xml:space="preserve">tests/boundary/pcap/pcapProviderCrossPlatform.test.ts</w:t>
        </w:r>
      </w:hyperlink>
      <w:r>
        <w:br/>
      </w:r>
      <w:r>
        <w:t xml:space="preserve">241 lines · 8,493 bytes. Test metadata: inspects both tools through cross-platform stubs; resolves a retained tool-probe error after its process owner closes; inspects a capture with metadata, endpoints, DNS, and protocol facts (+5 more statically named test/suite labels).</w:t>
      </w:r>
    </w:p>
    <w:p>
      <w:pPr>
        <w:pStyle w:val="BodyText"/>
      </w:pPr>
      <w:hyperlink r:id="rId3952">
        <w:r>
          <w:rPr>
            <w:rStyle w:val="Hyperlink"/>
            <w:b/>
            <w:bCs/>
          </w:rPr>
          <w:t xml:space="preserve">tests/boundary/pcap/pcapRetainedView.test.ts</w:t>
        </w:r>
      </w:hyperlink>
      <w:r>
        <w:br/>
      </w:r>
      <w:r>
        <w:t xml:space="preserve">196 lines · 6,992 bytes. Test metadata: retains every fact and pages late DNS/SNI rows after source deletion without another tool launch.</w:t>
      </w:r>
    </w:p>
    <w:p>
      <w:pPr>
        <w:pStyle w:val="BodyText"/>
      </w:pPr>
      <w:hyperlink r:id="rId3953">
        <w:r>
          <w:rPr>
            <w:rStyle w:val="Hyperlink"/>
            <w:b/>
            <w:bCs/>
          </w:rPr>
          <w:t xml:space="preserve">tests/boundary/process/ProcessEvidence.host.test.ts</w:t>
        </w:r>
      </w:hyperlink>
      <w:r>
        <w:br/>
      </w:r>
      <w:r>
        <w:t xml:space="preserve">70 lines · 2,147 bytes. Test metadata: interprets the executable name using the captured %s host; stamps process Evidence from the capture manifest host; uses the selected host platform for process settlement behavior.</w:t>
      </w:r>
    </w:p>
    <w:p>
      <w:pPr>
        <w:pStyle w:val="BodyText"/>
      </w:pPr>
      <w:hyperlink r:id="rId3954">
        <w:r>
          <w:rPr>
            <w:rStyle w:val="Hyperlink"/>
            <w:b/>
            <w:bCs/>
          </w:rPr>
          <w:t xml:space="preserve">tests/boundary/process/ProcessEvidence.test.ts</w:t>
        </w:r>
      </w:hyperlink>
      <w:r>
        <w:br/>
      </w:r>
      <w:r>
        <w:t xml:space="preserve">153 lines · 5,373 bytes. Test metadata: does not persist sensitive scripted input in process capture Evidence; does not treat captures with different redacted inputs as equivalent; preserves selected local environment and input values.</w:t>
      </w:r>
    </w:p>
    <w:p>
      <w:pPr>
        <w:pStyle w:val="BodyText"/>
      </w:pPr>
      <w:hyperlink r:id="rId3955">
        <w:r>
          <w:rPr>
            <w:rStyle w:val="Hyperlink"/>
            <w:b/>
            <w:bCs/>
          </w:rPr>
          <w:t xml:space="preserve">tests/boundary/process/adbDirectoryListing.test.ts</w:t>
        </w:r>
      </w:hyperlink>
      <w:r>
        <w:br/>
      </w:r>
      <w:r>
        <w:t xml:space="preserve">288 lines · 9,389 bytes. Test/fixture source. Inspect this file for its assertions and setup; static extraction does not evaluate dynamic case generation.</w:t>
      </w:r>
    </w:p>
    <w:p>
      <w:pPr>
        <w:pStyle w:val="BodyText"/>
      </w:pPr>
      <w:hyperlink r:id="rId3956">
        <w:r>
          <w:rPr>
            <w:rStyle w:val="Hyperlink"/>
            <w:b/>
            <w:bCs/>
          </w:rPr>
          <w:t xml:space="preserve">tests/boundary/process/adbVerifierCleanup.test.ts</w:t>
        </w:r>
      </w:hyperlink>
      <w:r>
        <w:br/>
      </w:r>
      <w:r>
        <w:t xml:space="preserve">132 lines · 5,400 bytes. Test metadata: runs the production verifier successfully and closes its provider; makes provider cleanup failure fail the production verifier with resource details; closes after the verifier throws %s and exits unsuccessfully (+1 more statically named test/suite labels).</w:t>
      </w:r>
    </w:p>
    <w:p>
      <w:pPr>
        <w:pStyle w:val="BodyText"/>
      </w:pPr>
      <w:hyperlink r:id="rId3957">
        <w:r>
          <w:rPr>
            <w:rStyle w:val="Hyperlink"/>
            <w:b/>
            <w:bCs/>
          </w:rPr>
          <w:t xml:space="preserve">tests/boundary/process/androidAnalysisMcp.test.ts</w:t>
        </w:r>
      </w:hyperlink>
      <w:r>
        <w:br/>
      </w:r>
      <w:r>
        <w:t xml:space="preserve">329 lines · 11,681 bytes. Test metadata: keeps a replacement server usable after the SDK discards its discovery probe; publishes and executes all APK contracts with inline Evidence and no active binary; retains Android partial observations for $scenario through MCP (+2 more statically named test/suite labels).</w:t>
      </w:r>
    </w:p>
    <w:p>
      <w:pPr>
        <w:pStyle w:val="BodyText"/>
      </w:pPr>
      <w:hyperlink r:id="rId3958">
        <w:r>
          <w:rPr>
            <w:rStyle w:val="Hyperlink"/>
            <w:b/>
            <w:bCs/>
          </w:rPr>
          <w:t xml:space="preserve">tests/boundary/process/androidSearchEvidenceBudget.test.ts</w:t>
        </w:r>
      </w:hyperlink>
      <w:r>
        <w:br/>
      </w:r>
      <w:r>
        <w:t xml:space="preserve">149 lines · 5,311 bytes. Test metadata: delivers bounded search_android_classes Evidence while retaining the complete inventory; keeps complete matching producer rows inline without a retaining session.</w:t>
      </w:r>
    </w:p>
    <w:p>
      <w:pPr>
        <w:pStyle w:val="BodyText"/>
      </w:pPr>
      <w:hyperlink r:id="rId3959">
        <w:r>
          <w:rPr>
            <w:rStyle w:val="Hyperlink"/>
            <w:b/>
            <w:bCs/>
          </w:rPr>
          <w:t xml:space="preserve">tests/boundary/process/applicationWorkflowVerifier.test.ts</w:t>
        </w:r>
      </w:hyperlink>
      <w:r>
        <w:br/>
      </w:r>
      <w:r>
        <w:t xml:space="preserve">109 lines · 3,280 bytes. Test metadata: local application workflow verifier; reports two-version and trace results; reports an added parser return field.</w:t>
      </w:r>
    </w:p>
    <w:p>
      <w:pPr>
        <w:pStyle w:val="BodyText"/>
      </w:pPr>
      <w:hyperlink r:id="rId3960">
        <w:r>
          <w:rPr>
            <w:rStyle w:val="Hyperlink"/>
            <w:b/>
            <w:bCs/>
          </w:rPr>
          <w:t xml:space="preserve">tests/boundary/process/artifactFileOutcomes.test.ts</w:t>
        </w:r>
      </w:hyperlink>
      <w:r>
        <w:br/>
      </w:r>
      <w:r>
        <w:t xml:space="preserve">179 lines · 6,957 bytes. Test metadata: retains the physical file outcome and exact descriptor through retry: %j.</w:t>
      </w:r>
    </w:p>
    <w:p>
      <w:pPr>
        <w:pStyle w:val="BodyText"/>
      </w:pPr>
      <w:hyperlink r:id="rId3961">
        <w:r>
          <w:rPr>
            <w:rStyle w:val="Hyperlink"/>
            <w:b/>
            <w:bCs/>
          </w:rPr>
          <w:t xml:space="preserve">tests/boundary/process/artifactProducerCancellation.test.ts</w:t>
        </w:r>
      </w:hyperlink>
      <w:r>
        <w:br/>
      </w:r>
      <w:r>
        <w:t xml:space="preserve">221 lines · 8,354 bytes. Test metadata: preserves opaque reasons at every %s service/provider admission; uses artifact cancellation facts for the %s producer; does not infer %s cancellation from an arbitrary error name (+1 more statically named test/suite labels).</w:t>
      </w:r>
    </w:p>
    <w:p>
      <w:pPr>
        <w:pStyle w:val="BodyText"/>
      </w:pPr>
      <w:hyperlink r:id="rId3962">
        <w:r>
          <w:rPr>
            <w:rStyle w:val="Hyperlink"/>
            <w:b/>
            <w:bCs/>
          </w:rPr>
          <w:t xml:space="preserve">tests/boundary/process/binarySessionCleanupRetry.test.ts</w:t>
        </w:r>
      </w:hyperlink>
      <w:r>
        <w:br/>
      </w:r>
      <w:r>
        <w:t xml:space="preserve">172 lines · 6,274 bytes. Test metadata: retains Hopper process handles, private files, and lease until an actual session cleanup retry succeeds; reports a direct Hopper close failure and retries the retained owned process.</w:t>
      </w:r>
    </w:p>
    <w:p>
      <w:pPr>
        <w:pStyle w:val="BodyText"/>
      </w:pPr>
      <w:hyperlink r:id="rId3963">
        <w:r>
          <w:rPr>
            <w:rStyle w:val="Hyperlink"/>
            <w:b/>
            <w:bCs/>
          </w:rPr>
          <w:t xml:space="preserve">tests/boundary/process/browserEnvironmentVerifier.test.ts</w:t>
        </w:r>
      </w:hyperlink>
      <w:r>
        <w:br/>
      </w:r>
      <w:r>
        <w:t xml:space="preserve">77 lines · 3,027 bytes. Test metadata: requires actual cancellation and confirmed cleanup before the environment verifier passes.</w:t>
      </w:r>
    </w:p>
    <w:p>
      <w:pPr>
        <w:pStyle w:val="BodyText"/>
      </w:pPr>
      <w:hyperlink r:id="rId3964">
        <w:r>
          <w:rPr>
            <w:rStyle w:val="Hyperlink"/>
            <w:b/>
            <w:bCs/>
          </w:rPr>
          <w:t xml:space="preserve">tests/boundary/process/browserScenarioProbeLifecycle.test.ts</w:t>
        </w:r>
      </w:hyperlink>
      <w:r>
        <w:br/>
      </w:r>
      <w:r>
        <w:t xml:space="preserve">166 lines · 6,089 bytes. Test metadata: keeps the shared browser scenario provider open when the SDK discards its discovery probe; closes optional providers when MCP server startup throws.</w:t>
      </w:r>
    </w:p>
    <w:p>
      <w:pPr>
        <w:pStyle w:val="BodyText"/>
      </w:pPr>
      <w:hyperlink r:id="rId3965">
        <w:r>
          <w:rPr>
            <w:rStyle w:val="Hyperlink"/>
            <w:b/>
            <w:bCs/>
          </w:rPr>
          <w:t xml:space="preserve">tests/boundary/process/cleanLinuxHopperRuntime.test.ts</w:t>
        </w:r>
      </w:hyperlink>
      <w:r>
        <w:br/>
      </w:r>
      <w:r>
        <w:t xml:space="preserve">411 lines · 14,003 bytes. Test metadata: observes an unreaped %s without signaling or reaping it; does not treat runtime names in another process’s arguments as a runtime; distinguishes an ordinary Node script with the helper’s filename (+1 more statically named test/suite labels).</w:t>
      </w:r>
    </w:p>
    <w:p>
      <w:pPr>
        <w:pStyle w:val="BodyText"/>
      </w:pPr>
      <w:hyperlink r:id="rId3966">
        <w:r>
          <w:rPr>
            <w:rStyle w:val="Hyperlink"/>
            <w:b/>
            <w:bCs/>
          </w:rPr>
          <w:t xml:space="preserve">tests/boundary/process/cliEnvironmentSeam.test.ts</w:t>
        </w:r>
      </w:hyperlink>
      <w:r>
        <w:br/>
      </w:r>
      <w:r>
        <w:t xml:space="preserve">76 lines · 2,846 bytes. Test metadata: the CLI takes its environment as an input; resolves from injected PATH and inherits injected env with scenario overrides; reports session status from a supplied environment.</w:t>
      </w:r>
    </w:p>
    <w:p>
      <w:pPr>
        <w:pStyle w:val="BodyText"/>
      </w:pPr>
      <w:hyperlink r:id="rId3967">
        <w:r>
          <w:rPr>
            <w:rStyle w:val="Hyperlink"/>
            <w:b/>
            <w:bCs/>
          </w:rPr>
          <w:t xml:space="preserve">tests/boundary/process/darwinProcessRunTokenReader.test.ts</w:t>
        </w:r>
      </w:hyperlink>
      <w:r>
        <w:br/>
      </w:r>
      <w:r>
        <w:t xml:space="preserve">1,428 lines · 51,706 bytes. Test metadata: reports an actionable missing Swift compiler without installing it; reports the compiler exit code with its diagnostics when preparation fails; reports compiler diagnostics captured before the compilation deadline (+22 more statically named test/suite labels).</w:t>
      </w:r>
    </w:p>
    <w:p>
      <w:pPr>
        <w:pStyle w:val="BodyText"/>
      </w:pPr>
      <w:hyperlink r:id="rId3968">
        <w:r>
          <w:rPr>
            <w:rStyle w:val="Hyperlink"/>
            <w:b/>
            <w:bCs/>
          </w:rPr>
          <w:t xml:space="preserve">tests/boundary/process/directAnalysisSignals.test.ts</w:t>
        </w:r>
      </w:hyperlink>
      <w:r>
        <w:br/>
      </w:r>
      <w:r>
        <w:t xml:space="preserve">78 lines · 2,664 bytes. Test metadata: finishes %s cleanup when %s is delivered again.</w:t>
      </w:r>
    </w:p>
    <w:p>
      <w:pPr>
        <w:pStyle w:val="BodyText"/>
      </w:pPr>
      <w:hyperlink r:id="rId3969">
        <w:r>
          <w:rPr>
            <w:rStyle w:val="Hyperlink"/>
            <w:b/>
            <w:bCs/>
          </w:rPr>
          <w:t xml:space="preserve">tests/boundary/process/electronLaunchRejections.test.ts</w:t>
        </w:r>
      </w:hyperlink>
      <w:r>
        <w:br/>
      </w:r>
      <w:r>
        <w:t xml:space="preserve">365 lines · 12,650 bytes. Test/fixture source. Inspect this file for its assertions and setup; static extraction does not evaluate dynamic case generation.</w:t>
      </w:r>
    </w:p>
    <w:p>
      <w:pPr>
        <w:pStyle w:val="BodyText"/>
      </w:pPr>
      <w:hyperlink r:id="rId3970">
        <w:r>
          <w:rPr>
            <w:rStyle w:val="Hyperlink"/>
            <w:b/>
            <w:bCs/>
          </w:rPr>
          <w:t xml:space="preserve">tests/boundary/process/filesystemSnapshotFifoRace.test.ts</w:t>
        </w:r>
      </w:hyperlink>
      <w:r>
        <w:br/>
      </w:r>
      <w:r>
        <w:t xml:space="preserve">53 lines · 1,614 bytes. Test metadata: does not block when an observed regular file is replaced by a FIFO.</w:t>
      </w:r>
    </w:p>
    <w:p>
      <w:pPr>
        <w:pStyle w:val="BodyText"/>
      </w:pPr>
      <w:hyperlink r:id="rId3971">
        <w:r>
          <w:rPr>
            <w:rStyle w:val="Hyperlink"/>
            <w:b/>
            <w:bCs/>
          </w:rPr>
          <w:t xml:space="preserve">tests/boundary/process/ghidraJavaLifecycle.test.ts</w:t>
        </w:r>
      </w:hyperlink>
      <w:r>
        <w:br/>
      </w:r>
      <w:r>
        <w:t xml:space="preserve">398 lines · 13,534 bytes. Test metadata: retains only the preparation owner’s exact failed root through cancellation and retry.</w:t>
      </w:r>
    </w:p>
    <w:p>
      <w:pPr>
        <w:pStyle w:val="BodyText"/>
      </w:pPr>
      <w:hyperlink r:id="rId3972">
        <w:r>
          <w:rPr>
            <w:rStyle w:val="Hyperlink"/>
            <w:b/>
            <w:bCs/>
          </w:rPr>
          <w:t xml:space="preserve">tests/boundary/process/ghidraJavaProbePreparation.test.ts</w:t>
        </w:r>
      </w:hyperlink>
      <w:r>
        <w:br/>
      </w:r>
      <w:r>
        <w:t xml:space="preserve">244 lines · 8,664 bytes. Test metadata: spends a cold macOS ownership preparation outside the Java probe deadline; keeps Linux ownership preparation inside the Java probe deadline; reports cancellation during ownership preparation without launching Java (+3 more statically named test/suite labels).</w:t>
      </w:r>
    </w:p>
    <w:p>
      <w:pPr>
        <w:pStyle w:val="BodyText"/>
      </w:pPr>
      <w:hyperlink r:id="rId3973">
        <w:r>
          <w:rPr>
            <w:rStyle w:val="Hyperlink"/>
            <w:b/>
            <w:bCs/>
          </w:rPr>
          <w:t xml:space="preserve">tests/boundary/process/jadxHashCleanup.test.ts</w:t>
        </w:r>
      </w:hyperlink>
      <w:r>
        <w:br/>
      </w:r>
      <w:r>
        <w:t xml:space="preserve">90 lines · 3,599 bytes. Test metadata: resolves descriptor uncertainty after an immediate owned hash close retry; keeps hash cleanup live until the exact retained descriptor closes.</w:t>
      </w:r>
    </w:p>
    <w:p>
      <w:pPr>
        <w:pStyle w:val="BodyText"/>
      </w:pPr>
      <w:hyperlink r:id="rId3974">
        <w:r>
          <w:rPr>
            <w:rStyle w:val="Hyperlink"/>
            <w:b/>
            <w:bCs/>
          </w:rPr>
          <w:t xml:space="preserve">tests/boundary/process/jadxIntegration.test.ts</w:t>
        </w:r>
      </w:hyperlink>
      <w:r>
        <w:br/>
      </w:r>
      <w:r>
        <w:t xml:space="preserve">1,222 lines · 42,172 bytes. Test metadata: retains a failed input hash descriptor until provider shutdown retries it; clears hash cleanup uncertainty when the provider immediately retries the same handle; drains hash descriptors even when session shutdown fails and retains its workspace (+33 more statically named test/suite labels).</w:t>
      </w:r>
    </w:p>
    <w:p>
      <w:pPr>
        <w:pStyle w:val="BodyText"/>
      </w:pPr>
      <w:hyperlink r:id="rId3975">
        <w:r>
          <w:rPr>
            <w:rStyle w:val="Hyperlink"/>
            <w:b/>
            <w:bCs/>
          </w:rPr>
          <w:t xml:space="preserve">tests/boundary/process/jadxJavaLifecycle.test.ts</w:t>
        </w:r>
      </w:hyperlink>
      <w:r>
        <w:br/>
      </w:r>
      <w:r>
        <w:t xml:space="preserve">502 lines · 17,003 bytes. Test metadata: joins active Java cancellation with exact opaque reason %j; keeps completed Java module facts across cleanup cancellation (valid: %s); retains cleanup and blocks replacement probes until exact retry (valid: %s) (+5 more statically named test/suite labels).</w:t>
      </w:r>
    </w:p>
    <w:p>
      <w:pPr>
        <w:pStyle w:val="BodyText"/>
      </w:pPr>
      <w:hyperlink r:id="rId3976">
        <w:r>
          <w:rPr>
            <w:rStyle w:val="Hyperlink"/>
            <w:b/>
            <w:bCs/>
          </w:rPr>
          <w:t xml:space="preserve">tests/boundary/process/jadxStartup.test.ts</w:t>
        </w:r>
      </w:hyperlink>
      <w:r>
        <w:br/>
      </w:r>
      <w:r>
        <w:t xml:space="preserve">473 lines · 15,687 bytes. Test metadata: retains %s failure and final diagnostics when cancellation arrives during cleanup; keeps observed exit ahead of an abort before the SDK rejection is consumed; preserves first cancellation reason %j through later process errors and final output (+11 more statically named test/suite labels).</w:t>
      </w:r>
    </w:p>
    <w:p>
      <w:pPr>
        <w:pStyle w:val="BodyText"/>
      </w:pPr>
      <w:hyperlink r:id="rId3977">
        <w:r>
          <w:rPr>
            <w:rStyle w:val="Hyperlink"/>
            <w:b/>
            <w:bCs/>
          </w:rPr>
          <w:t xml:space="preserve">tests/boundary/process/javascriptRuntimeReconciliationAmbiguity.test.ts</w:t>
        </w:r>
      </w:hyperlink>
      <w:r>
        <w:br/>
      </w:r>
      <w:r>
        <w:t xml:space="preserve">198 lines · 5,979 bytes. Test metadata: keeps byte-identical cross-layer candidates explicitly ambiguous; retains all runtime entities and static load states without projection caps; rejects runtime source bytes whose Evidence omits source-capture approval (+2 more statically named test/suite labels).</w:t>
      </w:r>
    </w:p>
    <w:p>
      <w:pPr>
        <w:pStyle w:val="BodyText"/>
      </w:pPr>
      <w:hyperlink r:id="rId3978">
        <w:r>
          <w:rPr>
            <w:rStyle w:val="Hyperlink"/>
            <w:b/>
            <w:bCs/>
          </w:rPr>
          <w:t xml:space="preserve">tests/boundary/process/javascriptSourceModes.test.ts</w:t>
        </w:r>
      </w:hyperlink>
      <w:r>
        <w:br/>
      </w:r>
      <w:r>
        <w:t xml:space="preserve">39 lines · 1,270 bytes. Test/fixture source. Inspect this file for its assertions and setup; static extraction does not evaluate dynamic case generation.</w:t>
      </w:r>
    </w:p>
    <w:p>
      <w:pPr>
        <w:pStyle w:val="BodyText"/>
      </w:pPr>
      <w:hyperlink r:id="rId3979">
        <w:r>
          <w:rPr>
            <w:rStyle w:val="Hyperlink"/>
            <w:b/>
            <w:bCs/>
          </w:rPr>
          <w:t xml:space="preserve">tests/boundary/process/javascriptVerifierScopeOracle.test.ts</w:t>
        </w:r>
      </w:hyperlink>
      <w:r>
        <w:br/>
      </w:r>
      <w:r>
        <w:t xml:space="preserve">116 lines · 3,399 bytes. Test metadata: accepts the retained real source-map phase and rejects the actual baseline misattribution; rejects $name even with artifact-byte authority; rejects absent gaps, missing expectations and mixed conflicting observations (+1 more statically named test/suite labels).</w:t>
      </w:r>
    </w:p>
    <w:p>
      <w:pPr>
        <w:pStyle w:val="BodyText"/>
      </w:pPr>
      <w:hyperlink r:id="rId3980">
        <w:r>
          <w:rPr>
            <w:rStyle w:val="Hyperlink"/>
            <w:b/>
            <w:bCs/>
          </w:rPr>
          <w:t xml:space="preserve">tests/boundary/process/ownedCommand.test.ts</w:t>
        </w:r>
      </w:hyperlink>
      <w:r>
        <w:br/>
      </w:r>
      <w:r>
        <w:t xml:space="preserve">723 lines · 24,188 bytes. Test metadata: includes ownership preparation in the command deadline before provider creation; passes cancellation into native ownership preparation before provider creation; bounds retained diagnostics across both streams during a real output burst (+19 more statically named test/suite labels).</w:t>
      </w:r>
    </w:p>
    <w:p>
      <w:pPr>
        <w:pStyle w:val="BodyText"/>
      </w:pPr>
      <w:hyperlink r:id="rId3981">
        <w:r>
          <w:rPr>
            <w:rStyle w:val="Hyperlink"/>
            <w:b/>
            <w:bCs/>
          </w:rPr>
          <w:t xml:space="preserve">tests/boundary/process/ownedCommandCancellation.test.ts</w:t>
        </w:r>
      </w:hyperlink>
      <w:r>
        <w:br/>
      </w:r>
      <w:r>
        <w:t xml:space="preserve">53 lines · 1,912 bytes. Test metadata: retains exact caller cancellation during $phase without assigning cleanup ownership.</w:t>
      </w:r>
    </w:p>
    <w:p>
      <w:pPr>
        <w:pStyle w:val="BodyText"/>
      </w:pPr>
      <w:hyperlink r:id="rId3982">
        <w:r>
          <w:rPr>
            <w:rStyle w:val="Hyperlink"/>
            <w:b/>
            <w:bCs/>
          </w:rPr>
          <w:t xml:space="preserve">tests/boundary/process/ownedDebuggerSession.test.ts</w:t>
        </w:r>
      </w:hyperlink>
      <w:r>
        <w:br/>
      </w:r>
      <w:r>
        <w:t xml:space="preserve">1,452 lines · 46,924 bytes. Test metadata: preserves the session receiver when invoking the provider detach callback; clears the detach timeout when provider detachment settles immediately; retries provider detachment after a rejected attempt (+31 more statically named test/suite labels).</w:t>
      </w:r>
    </w:p>
    <w:p>
      <w:pPr>
        <w:pStyle w:val="BodyText"/>
      </w:pPr>
      <w:hyperlink r:id="rId3983">
        <w:r>
          <w:rPr>
            <w:rStyle w:val="Hyperlink"/>
            <w:b/>
            <w:bCs/>
          </w:rPr>
          <w:t xml:space="preserve">tests/boundary/process/packageNpmInvocation.test.ts</w:t>
        </w:r>
      </w:hyperlink>
      <w:r>
        <w:br/>
      </w:r>
      <w:r>
        <w:t xml:space="preserve">90 lines · 3,215 bytes. Test metadata: runs the caller-selected npm entry through Node without rewriting its inputs.</w:t>
      </w:r>
    </w:p>
    <w:p>
      <w:pPr>
        <w:pStyle w:val="BodyText"/>
      </w:pPr>
      <w:hyperlink r:id="rId3984">
        <w:r>
          <w:rPr>
            <w:rStyle w:val="Hyperlink"/>
            <w:b/>
            <w:bCs/>
          </w:rPr>
          <w:t xml:space="preserve">tests/boundary/process/packagePackIsolation.test.ts</w:t>
        </w:r>
      </w:hyperlink>
      <w:r>
        <w:br/>
      </w:r>
      <w:r>
        <w:t xml:space="preserve">77 lines · 2,904 bytes. Test metadata: keeps npm pack output in the owned workspace when package validation fails.</w:t>
      </w:r>
    </w:p>
    <w:p>
      <w:pPr>
        <w:pStyle w:val="BodyText"/>
      </w:pPr>
      <w:hyperlink r:id="rId3985">
        <w:r>
          <w:rPr>
            <w:rStyle w:val="Hyperlink"/>
            <w:b/>
            <w:bCs/>
          </w:rPr>
          <w:t xml:space="preserve">tests/boundary/process/packageTarListing.test.ts</w:t>
        </w:r>
      </w:hyperlink>
      <w:r>
        <w:br/>
      </w:r>
      <w:r>
        <w:t xml:space="preserve">99 lines · 4,211 bytes. Test metadata: preserves a literal trailing CR in an LF-listed member; accepts exact bridge entries from a CRLF tar listing and still rejects generated bytecode; accepts exact bridge entries from an LF tar listing.</w:t>
      </w:r>
    </w:p>
    <w:p>
      <w:pPr>
        <w:pStyle w:val="BodyText"/>
      </w:pPr>
      <w:hyperlink r:id="rId3986">
        <w:r>
          <w:rPr>
            <w:rStyle w:val="Hyperlink"/>
            <w:b/>
            <w:bCs/>
          </w:rPr>
          <w:t xml:space="preserve">tests/boundary/process/packedBridgeVerification.test.ts</w:t>
        </w:r>
      </w:hyperlink>
      <w:r>
        <w:br/>
      </w:r>
      <w:r>
        <w:t xml:space="preserve">154 lines · 5,692 bytes. Test metadata: parses packed Python without executing it or extracting archive members; rejects an unadvertised required member: %s; rejects a missing actual Python member even when the listing advertises it (+4 more statically named test/suite labels).</w:t>
      </w:r>
    </w:p>
    <w:p>
      <w:pPr>
        <w:pStyle w:val="BodyText"/>
      </w:pPr>
      <w:hyperlink r:id="rId3987">
        <w:r>
          <w:rPr>
            <w:rStyle w:val="Hyperlink"/>
            <w:b/>
            <w:bCs/>
          </w:rPr>
          <w:t xml:space="preserve">tests/boundary/process/processCaptureCancellationAdapters.test.ts</w:t>
        </w:r>
      </w:hyperlink>
      <w:r>
        <w:br/>
      </w:r>
      <w:r>
        <w:t xml:space="preserve">301 lines · 9,971 bytes. Test/fixture source. Inspect this file for its assertions and setup; static extraction does not evaluate dynamic case generation.</w:t>
      </w:r>
    </w:p>
    <w:p>
      <w:pPr>
        <w:pStyle w:val="BodyText"/>
      </w:pPr>
      <w:hyperlink r:id="rId3988">
        <w:r>
          <w:rPr>
            <w:rStyle w:val="Hyperlink"/>
            <w:b/>
            <w:bCs/>
          </w:rPr>
          <w:t xml:space="preserve">tests/boundary/process/processCaptureCapability.test.ts</w:t>
        </w:r>
      </w:hyperlink>
      <w:r>
        <w:br/>
      </w:r>
      <w:r>
        <w:t xml:space="preserve">107 lines · 3,426 bytes. Test metadata: process capture capability diagnostics; distinguishes missing native modules from runtime ABI mismatches; returns the actual cause from the real probe boundary (+4 more statically named test/suite labels).</w:t>
      </w:r>
    </w:p>
    <w:p>
      <w:pPr>
        <w:pStyle w:val="BodyText"/>
      </w:pPr>
      <w:hyperlink r:id="rId3989">
        <w:r>
          <w:rPr>
            <w:rStyle w:val="Hyperlink"/>
            <w:b/>
            <w:bCs/>
          </w:rPr>
          <w:t xml:space="preserve">tests/boundary/process/processCaptureCapability.ts</w:t>
        </w:r>
      </w:hyperlink>
      <w:r>
        <w:br/>
      </w:r>
      <w:r>
        <w:t xml:space="preserve">22 lines · 993 bytes. Declared API documentation: Process-capture tests need real native PTY authority. Probing once at module scope lets the suite declare the requirement declaratively, so an unavailable host reports a visible skip instead of a silent pass with zero assertions. A bare `if (!available) return;` inside the test body made an entire lane report green without executing anything. Reason reported for every skipped process-capture test on this host.</w:t>
      </w:r>
    </w:p>
    <w:p>
      <w:pPr>
        <w:pStyle w:val="BodyText"/>
        <w:spacing w:after="80"/>
      </w:pPr>
      <w:r>
        <w:rPr>
          <w:sz w:val="16"/>
        </w:rPr>
        <w:t xml:space="preserve">Declared exports:</w:t>
      </w:r>
      <w:r>
        <w:rPr>
          <w:sz w:val="16"/>
        </w:rPr>
        <w:t xml:space="preserve"> </w:t>
      </w:r>
      <w:r>
        <w:rPr>
          <w:rStyle w:val="VerbatimChar"/>
          <w:sz w:val="16"/>
        </w:rPr>
        <w:t xml:space="preserve">CAPTURE_CAPABILITY</w:t>
      </w:r>
      <w:r>
        <w:rPr>
          <w:sz w:val="16"/>
        </w:rPr>
        <w:t xml:space="preserve">,</w:t>
      </w:r>
      <w:r>
        <w:rPr>
          <w:sz w:val="16"/>
        </w:rPr>
        <w:t xml:space="preserve"> </w:t>
      </w:r>
      <w:r>
        <w:rPr>
          <w:rStyle w:val="VerbatimChar"/>
          <w:sz w:val="16"/>
        </w:rPr>
        <w:t xml:space="preserve">CAPTURE_SKIP_REASON</w:t>
      </w:r>
      <w:r>
        <w:rPr>
          <w:sz w:val="16"/>
        </w:rPr>
        <w:t xml:space="preserve">,</w:t>
      </w:r>
      <w:r>
        <w:rPr>
          <w:sz w:val="16"/>
        </w:rPr>
        <w:t xml:space="preserve"> </w:t>
      </w:r>
      <w:r>
        <w:rPr>
          <w:rStyle w:val="VerbatimChar"/>
          <w:sz w:val="16"/>
        </w:rPr>
        <w:t xml:space="preserve">itWithCaptureCapability</w:t>
      </w:r>
      <w:r>
        <w:rPr>
          <w:sz w:val="16"/>
        </w:rPr>
        <w:t xml:space="preserve">.</w:t>
      </w:r>
    </w:p>
    <w:p>
      <w:pPr>
        <w:pStyle w:val="BodyText"/>
      </w:pPr>
      <w:hyperlink r:id="rId3990">
        <w:r>
          <w:rPr>
            <w:rStyle w:val="Hyperlink"/>
            <w:b/>
            <w:bCs/>
          </w:rPr>
          <w:t xml:space="preserve">tests/boundary/process/processCaptureLifecycle.test.ts</w:t>
        </w:r>
      </w:hyperlink>
      <w:r>
        <w:br/>
      </w:r>
      <w:r>
        <w:t xml:space="preserve">1,248 lines · 42,568 bytes. Test/fixture source. Inspect this file for its assertions and setup; static extraction does not evaluate dynamic case generation.</w:t>
      </w:r>
    </w:p>
    <w:p>
      <w:pPr>
        <w:pStyle w:val="BodyText"/>
      </w:pPr>
      <w:hyperlink r:id="rId3991">
        <w:r>
          <w:rPr>
            <w:rStyle w:val="Hyperlink"/>
            <w:b/>
            <w:bCs/>
          </w:rPr>
          <w:t xml:space="preserve">tests/boundary/process/processCaptureNormalization.test.ts</w:t>
        </w:r>
      </w:hyperlink>
      <w:r>
        <w:br/>
      </w:r>
      <w:r>
        <w:t xml:space="preserve">291 lines · 10,981 bytes. Test/fixture source. Inspect this file for its assertions and setup; static extraction does not evaluate dynamic case generation.</w:t>
      </w:r>
    </w:p>
    <w:p>
      <w:pPr>
        <w:pStyle w:val="BodyText"/>
      </w:pPr>
      <w:hyperlink r:id="rId3992">
        <w:r>
          <w:rPr>
            <w:rStyle w:val="Hyperlink"/>
            <w:b/>
            <w:bCs/>
          </w:rPr>
          <w:t xml:space="preserve">tests/boundary/process/processCaptureProgress.test.ts</w:t>
        </w:r>
      </w:hyperlink>
      <w:r>
        <w:br/>
      </w:r>
      <w:r>
        <w:t xml:space="preserve">604 lines · 20,835 bytes. Test/fixture source. Inspect this file for its assertions and setup; static extraction does not evaluate dynamic case generation.</w:t>
      </w:r>
    </w:p>
    <w:p>
      <w:pPr>
        <w:pStyle w:val="BodyText"/>
      </w:pPr>
      <w:hyperlink r:id="rId3993">
        <w:r>
          <w:rPr>
            <w:rStyle w:val="Hyperlink"/>
            <w:b/>
            <w:bCs/>
          </w:rPr>
          <w:t xml:space="preserve">tests/boundary/process/processCaptureTerminal.test.ts</w:t>
        </w:r>
      </w:hyperlink>
      <w:r>
        <w:br/>
      </w:r>
      <w:r>
        <w:t xml:space="preserve">55 lines · 1,967 bytes. Test/fixture source. Inspect this file for its assertions and setup; static extraction does not evaluate dynamic case generation.</w:t>
      </w:r>
    </w:p>
    <w:p>
      <w:pPr>
        <w:pStyle w:val="BodyText"/>
      </w:pPr>
      <w:hyperlink r:id="rId3994">
        <w:r>
          <w:rPr>
            <w:rStyle w:val="Hyperlink"/>
            <w:b/>
            <w:bCs/>
          </w:rPr>
          <w:t xml:space="preserve">tests/boundary/process/processCli.test.ts</w:t>
        </w:r>
      </w:hyperlink>
      <w:r>
        <w:br/>
      </w:r>
      <w:r>
        <w:t xml:space="preserve">301 lines · 10,048 bytes. Test metadata: documented process CLI workflow; process CLI errors; exits unsuccessfully without writing failure-shaped evidence (+9 more statically named test/suite labels).</w:t>
      </w:r>
    </w:p>
    <w:p>
      <w:pPr>
        <w:pStyle w:val="BodyText"/>
      </w:pPr>
      <w:hyperlink r:id="rId3995">
        <w:r>
          <w:rPr>
            <w:rStyle w:val="Hyperlink"/>
            <w:b/>
            <w:bCs/>
          </w:rPr>
          <w:t xml:space="preserve">tests/boundary/process/processFilesystemCoverageAdapters.test.ts</w:t>
        </w:r>
      </w:hyperlink>
      <w:r>
        <w:br/>
      </w:r>
      <w:r>
        <w:t xml:space="preserve">318 lines · 12,108 bytes. Test metadata: documents a finalization scenario and exit record that match the contract; keeps unfollowed descendant absence unknown through MCP Evidence and comparison.</w:t>
      </w:r>
    </w:p>
    <w:p>
      <w:pPr>
        <w:pStyle w:val="BodyText"/>
      </w:pPr>
      <w:hyperlink r:id="rId3996">
        <w:r>
          <w:rPr>
            <w:rStyle w:val="Hyperlink"/>
            <w:b/>
            <w:bCs/>
          </w:rPr>
          <w:t xml:space="preserve">tests/boundary/process/processHostIdentity.test.ts</w:t>
        </w:r>
      </w:hyperlink>
      <w:r>
        <w:br/>
      </w:r>
      <w:r>
        <w:t xml:space="preserve">41 lines · 1,144 bytes. Test metadata: uses one selected host identity for manifest and settlement.</w:t>
      </w:r>
    </w:p>
    <w:p>
      <w:pPr>
        <w:pStyle w:val="BodyText"/>
      </w:pPr>
      <w:hyperlink r:id="rId3997">
        <w:r>
          <w:rPr>
            <w:rStyle w:val="Hyperlink"/>
            <w:b/>
            <w:bCs/>
          </w:rPr>
          <w:t xml:space="preserve">tests/boundary/process/processPreparation.test.ts</w:t>
        </w:r>
      </w:hyperlink>
      <w:r>
        <w:br/>
      </w:r>
      <w:r>
        <w:t xml:space="preserve">71 lines · 2,480 bytes. Test metadata: prepares ownership inspection before snapshotting or allocating a target run; cleans the temporary root when cancellation arrives during identity capture.</w:t>
      </w:r>
    </w:p>
    <w:p>
      <w:pPr>
        <w:pStyle w:val="BodyText"/>
      </w:pPr>
      <w:hyperlink r:id="rId3998">
        <w:r>
          <w:rPr>
            <w:rStyle w:val="Hyperlink"/>
            <w:b/>
            <w:bCs/>
          </w:rPr>
          <w:t xml:space="preserve">tests/boundary/process/processSessionMcp.test.ts</w:t>
        </w:r>
      </w:hyperlink>
      <w:r>
        <w:br/>
      </w:r>
      <w:r>
        <w:t xml:space="preserve">232 lines · 7,787 bytes. Test metadata: rejects oversized initial and resize terminal buffers through MCP before launching.</w:t>
      </w:r>
    </w:p>
    <w:p>
      <w:pPr>
        <w:pStyle w:val="BodyText"/>
      </w:pPr>
      <w:hyperlink r:id="rId3999">
        <w:r>
          <w:rPr>
            <w:rStyle w:val="Hyperlink"/>
            <w:b/>
            <w:bCs/>
          </w:rPr>
          <w:t xml:space="preserve">tests/boundary/process/processSettlementDeadline.test.ts</w:t>
        </w:r>
      </w:hyperlink>
      <w:r>
        <w:br/>
      </w:r>
      <w:r>
        <w:t xml:space="preserve">134 lines · 4,323 bytes. Test metadata: settlement deadline classification; does not report a single empty observation as alive_at_deadline; still reports observed owned liveness as alive_at_deadline (+1 more statically named test/suite labels).</w:t>
      </w:r>
    </w:p>
    <w:p>
      <w:pPr>
        <w:pStyle w:val="BodyText"/>
      </w:pPr>
      <w:hyperlink r:id="rId4000">
        <w:r>
          <w:rPr>
            <w:rStyle w:val="Hyperlink"/>
            <w:b/>
            <w:bCs/>
          </w:rPr>
          <w:t xml:space="preserve">tests/boundary/process/processTruncationAdapters.test.ts</w:t>
        </w:r>
      </w:hyperlink>
      <w:r>
        <w:br/>
      </w:r>
      <w:r>
        <w:t xml:space="preserve">293 lines · 10,955 bytes. Test/fixture source. Inspect this file for its assertions and setup; static extraction does not evaluate dynamic case generation.</w:t>
      </w:r>
    </w:p>
    <w:p>
      <w:pPr>
        <w:pStyle w:val="BodyText"/>
      </w:pPr>
      <w:hyperlink r:id="rId4001">
        <w:r>
          <w:rPr>
            <w:rStyle w:val="Hyperlink"/>
            <w:b/>
            <w:bCs/>
          </w:rPr>
          <w:t xml:space="preserve">tests/boundary/process/providerProcess.test.ts</w:t>
        </w:r>
      </w:hyperlink>
      <w:r>
        <w:br/>
      </w:r>
      <w:r>
        <w:t xml:space="preserve">751 lines · 26,672 bytes. Test metadata: provider process runtime and wait primitives; allocates a private runtime root and removes it idempotently; fails closed for a Windows runtime root without native DACL authority (+31 more statically named test/suite labels).</w:t>
      </w:r>
    </w:p>
    <w:p>
      <w:pPr>
        <w:pStyle w:val="BodyText"/>
      </w:pPr>
      <w:hyperlink r:id="rId4002">
        <w:r>
          <w:rPr>
            <w:rStyle w:val="Hyperlink"/>
            <w:b/>
            <w:bCs/>
          </w:rPr>
          <w:t xml:space="preserve">tests/boundary/process/providerProcessOutput.test.ts</w:t>
        </w:r>
      </w:hyperlink>
      <w:r>
        <w:br/>
      </w:r>
      <w:r>
        <w:t xml:space="preserve">129 lines · 4,468 bytes. Test metadata: drains inherited stderr after real leader exit before output close; unreferences inherited output streams without closing them; bounds capture before diagnostic callbacks while draining both output streams (+1 more statically named test/suite labels).</w:t>
      </w:r>
    </w:p>
    <w:p>
      <w:pPr>
        <w:pStyle w:val="BodyText"/>
      </w:pPr>
      <w:hyperlink r:id="rId4003">
        <w:r>
          <w:rPr>
            <w:rStyle w:val="Hyperlink"/>
            <w:b/>
            <w:bCs/>
          </w:rPr>
          <w:t xml:space="preserve">tests/boundary/process/regexMatcher.test.ts</w:t>
        </w:r>
      </w:hyperlink>
      <w:r>
        <w:br/>
      </w:r>
      <w:r>
        <w:t xml:space="preserve">50 lines · 1,551 bytes. Test metadata: preserves Unicode matching order and refuses a pre-cancelled match; keeps Hopper’s result projection and invalid-pattern contract with the shared worker.</w:t>
      </w:r>
    </w:p>
    <w:p>
      <w:pPr>
        <w:pStyle w:val="BodyText"/>
      </w:pPr>
      <w:hyperlink r:id="rId4004">
        <w:r>
          <w:rPr>
            <w:rStyle w:val="Hyperlink"/>
            <w:b/>
            <w:bCs/>
          </w:rPr>
          <w:t xml:space="preserve">tests/boundary/process/releaseArtifactCanary.test.ts</w:t>
        </w:r>
      </w:hyperlink>
      <w:r>
        <w:br/>
      </w:r>
      <w:r>
        <w:t xml:space="preserve">166 lines · 5,406 bytes. Test metadata: fails without declared runtime, then rehearses an installed tarball and rejects catalog drift.</w:t>
      </w:r>
    </w:p>
    <w:p>
      <w:pPr>
        <w:pStyle w:val="BodyText"/>
      </w:pPr>
      <w:hyperlink r:id="rId4005">
        <w:r>
          <w:rPr>
            <w:rStyle w:val="Hyperlink"/>
            <w:b/>
            <w:bCs/>
          </w:rPr>
          <w:t xml:space="preserve">tests/boundary/process/runtimeBundle.test.ts</w:t>
        </w:r>
      </w:hyperlink>
      <w:r>
        <w:br/>
      </w:r>
      <w:r>
        <w:t xml:space="preserve">158 lines · 6,762 bytes. Test metadata: CLI and MCP runtime bundles.</w:t>
      </w:r>
    </w:p>
    <w:p>
      <w:pPr>
        <w:pStyle w:val="BodyText"/>
      </w:pPr>
      <w:hyperlink r:id="rId4006">
        <w:r>
          <w:rPr>
            <w:rStyle w:val="Hyperlink"/>
            <w:b/>
            <w:bCs/>
          </w:rPr>
          <w:t xml:space="preserve">tests/boundary/process/scanTodos.test.ts</w:t>
        </w:r>
      </w:hyperlink>
      <w:r>
        <w:br/>
      </w:r>
      <w:r>
        <w:t xml:space="preserve">33 lines · 1,316 bytes. Test metadata: tech-debt marker scan; passes a clean tree and rejects a tree containing a marker.</w:t>
      </w:r>
    </w:p>
    <w:p>
      <w:pPr>
        <w:pStyle w:val="BodyText"/>
      </w:pPr>
      <w:hyperlink r:id="rId4007">
        <w:r>
          <w:rPr>
            <w:rStyle w:val="Hyperlink"/>
            <w:b/>
            <w:bCs/>
          </w:rPr>
          <w:t xml:space="preserve">tests/boundary/process/selectedExecutableCancellation.test.ts</w:t>
        </w:r>
      </w:hyperlink>
      <w:r>
        <w:br/>
      </w:r>
      <w:r>
        <w:t xml:space="preserve">22 lines · 840 bytes. Test metadata: cancels after real metadata IO without creating an already-aborted stream or leaking the file handle.</w:t>
      </w:r>
    </w:p>
    <w:p>
      <w:pPr>
        <w:pStyle w:val="BodyText"/>
      </w:pPr>
      <w:hyperlink r:id="rId4008">
        <w:r>
          <w:rPr>
            <w:rStyle w:val="Hyperlink"/>
            <w:b/>
            <w:bCs/>
          </w:rPr>
          <w:t xml:space="preserve">tests/boundary/process/sourceMapUncHosts.test.ts</w:t>
        </w:r>
      </w:hyperlink>
      <w:r>
        <w:br/>
      </w:r>
      <w:r>
        <w:t xml:space="preserve">92 lines · 2,839 bytes. Test/fixture source. Inspect this file for its assertions and setup; static extraction does not evaluate dynamic case generation.</w:t>
      </w:r>
    </w:p>
    <w:p>
      <w:pPr>
        <w:pStyle w:val="BodyText"/>
      </w:pPr>
      <w:hyperlink r:id="rId4009">
        <w:r>
          <w:rPr>
            <w:rStyle w:val="Hyperlink"/>
            <w:b/>
            <w:bCs/>
          </w:rPr>
          <w:t xml:space="preserve">tests/boundary/process/verifierCleanup.test.ts</w:t>
        </w:r>
      </w:hyperlink>
      <w:r>
        <w:br/>
      </w:r>
      <w:r>
        <w:t xml:space="preserve">93 lines · 2,730 bytes. Test metadata: attempts every cleanup and reports failures when there is no primary error; retains primary verification and independent cleanup failures; keeps a parent fixture when any owned child cleanup remains incomplete.</w:t>
      </w:r>
    </w:p>
    <w:p>
      <w:pPr>
        <w:pStyle w:val="BodyText"/>
      </w:pPr>
      <w:hyperlink r:id="rId4010">
        <w:r>
          <w:rPr>
            <w:rStyle w:val="Hyperlink"/>
            <w:b/>
            <w:bCs/>
          </w:rPr>
          <w:t xml:space="preserve">tests/boundary/process/verifierFileResources.test.ts</w:t>
        </w:r>
      </w:hyperlink>
      <w:r>
        <w:br/>
      </w:r>
      <w:r>
        <w:t xml:space="preserve">399 lines · 17,449 bytes. Test metadata: retains and retries the exact descriptor after a verifier hash close failure; hashes and closes a clean verifier input; Ghidra verifier probes await the shared owned inspection contract (+4 more statically named test/suite labels).</w:t>
      </w:r>
    </w:p>
    <w:p>
      <w:pPr>
        <w:pStyle w:val="BodyText"/>
      </w:pPr>
      <w:hyperlink r:id="rId4011">
        <w:r>
          <w:rPr>
            <w:rStyle w:val="Hyperlink"/>
            <w:b/>
            <w:bCs/>
          </w:rPr>
          <w:t xml:space="preserve">tests/boundary/process/verifierRun.test.ts</w:t>
        </w:r>
      </w:hyperlink>
      <w:r>
        <w:br/>
      </w:r>
      <w:r>
        <w:t xml:space="preserve">38 lines · 1,155 bytes. Test metadata: requires verified empty lineage before claiming verifier cleanup.</w:t>
      </w:r>
    </w:p>
    <w:p>
      <w:pPr>
        <w:pStyle w:val="BodyText"/>
      </w:pPr>
      <w:hyperlink r:id="rId4012">
        <w:r>
          <w:rPr>
            <w:rStyle w:val="Hyperlink"/>
            <w:b/>
            <w:bCs/>
          </w:rPr>
          <w:t xml:space="preserve">tests/boundary/process/windowsOutputCapture.test.ts</w:t>
        </w:r>
      </w:hyperlink>
      <w:r>
        <w:br/>
      </w:r>
      <w:r>
        <w:t xml:space="preserve">111 lines · 3,939 bytes. Test metadata: Windows owned process output capture; drains and retains a multi-megabyte stdout stream before the workflow deadline.</w:t>
      </w:r>
    </w:p>
    <w:p>
      <w:pPr>
        <w:pStyle w:val="BodyText"/>
      </w:pPr>
      <w:hyperlink r:id="rId4013">
        <w:r>
          <w:rPr>
            <w:rStyle w:val="Hyperlink"/>
            <w:b/>
            <w:bCs/>
          </w:rPr>
          <w:t xml:space="preserve">tests/boundary/providers/CutterBridgeCapacity.test.ts</w:t>
        </w:r>
      </w:hyperlink>
      <w:r>
        <w:br/>
      </w:r>
      <w:r>
        <w:t xml:space="preserve">132 lines · 4,578 bytes. Test metadata: reports descriptor capacity without opening candidates or claiming no live sessions; bounds simultaneous socket probes while examining every admitted descriptor; rejects expanded authenticated frames before dispatch and retains no cleanup owner.</w:t>
      </w:r>
    </w:p>
    <w:p>
      <w:pPr>
        <w:pStyle w:val="BodyText"/>
      </w:pPr>
      <w:hyperlink r:id="rId4014">
        <w:r>
          <w:rPr>
            <w:rStyle w:val="Hyperlink"/>
            <w:b/>
            <w:bCs/>
          </w:rPr>
          <w:t xml:space="preserve">tests/boundary/providers/CutterBridgeClient.test.ts</w:t>
        </w:r>
      </w:hyperlink>
      <w:r>
        <w:br/>
      </w:r>
      <w:r>
        <w:t xml:space="preserve">1,414 lines · 46,012 bytes. Test metadata: retains closed sockets and completed facts when %s is cancelled; CutterBridgeClient: scenario group 1; discovers a live bridge using the exact session ID from its descriptor (+36 more statically named test/suite labels).</w:t>
      </w:r>
    </w:p>
    <w:p>
      <w:pPr>
        <w:pStyle w:val="BodyText"/>
      </w:pPr>
      <w:hyperlink r:id="rId4015">
        <w:r>
          <w:rPr>
            <w:rStyle w:val="Hyperlink"/>
            <w:b/>
            <w:bCs/>
          </w:rPr>
          <w:t xml:space="preserve">tests/boundary/providers/CutterBridgeNullIdentity.test.ts</w:t>
        </w:r>
      </w:hyperlink>
      <w:r>
        <w:br/>
      </w:r>
      <w:r>
        <w:t xml:space="preserve">177 lines · 5,975 bytes. Test metadata: preserves a live Cutter status that explicitly has no active document; preserves a null active document returned after a Cutter command.</w:t>
      </w:r>
    </w:p>
    <w:p>
      <w:pPr>
        <w:pStyle w:val="BodyText"/>
      </w:pPr>
      <w:hyperlink r:id="rId4016">
        <w:r>
          <w:rPr>
            <w:rStyle w:val="Hyperlink"/>
            <w:b/>
            <w:bCs/>
          </w:rPr>
          <w:t xml:space="preserve">tests/boundary/providers/CutterBridgeService.test.ts</w:t>
        </w:r>
      </w:hyperlink>
      <w:r>
        <w:br/>
      </w:r>
      <w:r>
        <w:t xml:space="preserve">516 lines · 16,748 bytes. Test metadata: retains uncertain command completion as Evidence without encouraging a retry; clears a poisoned command only after its exact UI-dispatcher receipt; recovers canceled command A after B and does not retain poisoned B (+6 more statically named test/suite labels).</w:t>
      </w:r>
    </w:p>
    <w:p>
      <w:pPr>
        <w:pStyle w:val="BodyText"/>
      </w:pPr>
      <w:hyperlink r:id="rId4017">
        <w:r>
          <w:rPr>
            <w:rStyle w:val="Hyperlink"/>
            <w:b/>
            <w:bCs/>
          </w:rPr>
          <w:t xml:space="preserve">tests/boundary/providers/CutterCommandCancellation.test.ts</w:t>
        </w:r>
      </w:hyperlink>
      <w:r>
        <w:br/>
      </w:r>
      <w:r>
        <w:t xml:space="preserve">79 lines · 2,685 bytes. Test metadata: keeps a typed caller abort reason opaque at command admission: $_tag; preserves a genuine typed provider failure also selected as abort reason: $_tag.</w:t>
      </w:r>
    </w:p>
    <w:p>
      <w:pPr>
        <w:pStyle w:val="BodyText"/>
      </w:pPr>
      <w:hyperlink r:id="rId4018">
        <w:r>
          <w:rPr>
            <w:rStyle w:val="Hyperlink"/>
            <w:b/>
            <w:bCs/>
          </w:rPr>
          <w:t xml:space="preserve">tests/boundary/providers/CutterStatusProof.test.ts</w:t>
        </w:r>
      </w:hyperlink>
      <w:r>
        <w:br/>
      </w:r>
      <w:r>
        <w:t xml:space="preserve">71 lines · 2,757 bytes. Test metadata: checks command completion independently of preflight watermark admission: %s.</w:t>
      </w:r>
    </w:p>
    <w:p>
      <w:pPr>
        <w:pStyle w:val="BodyText"/>
      </w:pPr>
      <w:hyperlink r:id="rId4019">
        <w:r>
          <w:rPr>
            <w:rStyle w:val="Hyperlink"/>
            <w:b/>
            <w:bCs/>
          </w:rPr>
          <w:t xml:space="preserve">tests/boundary/providers/GdbCommandQueue.test.ts</w:t>
        </w:r>
      </w:hyperlink>
      <w:r>
        <w:br/>
      </w:r>
      <w:r>
        <w:t xml:space="preserve">145 lines · 4,530 bytes. Test metadata: bounds active and queued GDB commands, including cancelled placeholders.</w:t>
      </w:r>
    </w:p>
    <w:p>
      <w:pPr>
        <w:pStyle w:val="BodyText"/>
      </w:pPr>
      <w:hyperlink r:id="rId4020">
        <w:r>
          <w:rPr>
            <w:rStyle w:val="Hyperlink"/>
            <w:b/>
            <w:bCs/>
          </w:rPr>
          <w:t xml:space="preserve">tests/boundary/providers/GdbSessionManagerCoverage.test.ts</w:t>
        </w:r>
      </w:hyperlink>
      <w:r>
        <w:br/>
      </w:r>
      <w:r>
        <w:t xml:space="preserve">2,990 lines · 102,725 bytes. Test metadata: parses recursive GDB MI groups: %s; keeps GDB inventory unknown when MI nesting exceeds the parser frame budget; decodes GDB MI C-string fields: %s (+89 more statically named test/suite labels).</w:t>
      </w:r>
    </w:p>
    <w:p>
      <w:pPr>
        <w:pStyle w:val="BodyText"/>
      </w:pPr>
      <w:hyperlink r:id="rId4021">
        <w:r>
          <w:rPr>
            <w:rStyle w:val="Hyperlink"/>
            <w:b/>
            <w:bCs/>
          </w:rPr>
          <w:t xml:space="preserve">tests/boundary/providers/GdbSessionManagers.test.ts</w:t>
        </w:r>
      </w:hyperlink>
      <w:r>
        <w:br/>
      </w:r>
      <w:r>
        <w:t xml:space="preserve">109 lines · 3,514 bytes. Test metadata: persistent debugger session managers; runs a correlated GDB MI command, reports status, and closes its owned process; does not start GDB when it rejects the required auto-load setting.</w:t>
      </w:r>
    </w:p>
    <w:p>
      <w:pPr>
        <w:pStyle w:val="BodyText"/>
      </w:pPr>
      <w:hyperlink r:id="rId4022">
        <w:r>
          <w:rPr>
            <w:rStyle w:val="Hyperlink"/>
            <w:b/>
            <w:bCs/>
          </w:rPr>
          <w:t xml:space="preserve">tests/boundary/providers/GdbSessionReviewRegressions.test.ts</w:t>
        </w:r>
      </w:hyperlink>
      <w:r>
        <w:br/>
      </w:r>
      <w:r>
        <w:t xml:space="preserve">1,204 lines · 40,808 bytes. Test metadata: keeps persistent GDB sessions unavailable on Windows; spawns GDB from the provider environment snapshot; classifies an early GDB startup exit as a process failure with diagnostics (+16 more statically named test/suite labels).</w:t>
      </w:r>
    </w:p>
    <w:p>
      <w:pPr>
        <w:pStyle w:val="BodyText"/>
      </w:pPr>
      <w:hyperlink r:id="rId4023">
        <w:r>
          <w:rPr>
            <w:rStyle w:val="Hyperlink"/>
            <w:b/>
            <w:bCs/>
          </w:rPr>
          <w:t xml:space="preserve">tests/boundary/providers/RizinCommandTimeout.test.ts</w:t>
        </w:r>
      </w:hyperlink>
      <w:r>
        <w:br/>
      </w:r>
      <w:r>
        <w:t xml:space="preserve">11 lines · 447 bytes. Test metadata: Rizin command timeout semantics; treats zero and negative remaining time as expired.</w:t>
      </w:r>
    </w:p>
    <w:p>
      <w:pPr>
        <w:pStyle w:val="BodyText"/>
      </w:pPr>
      <w:hyperlink r:id="rId4024">
        <w:r>
          <w:rPr>
            <w:rStyle w:val="Hyperlink"/>
            <w:b/>
            <w:bCs/>
          </w:rPr>
          <w:t xml:space="preserve">tests/boundary/providers/RizinDebugSessionCoverage.fixtures.ts</w:t>
        </w:r>
      </w:hyperlink>
      <w:r>
        <w:br/>
      </w:r>
      <w:r>
        <w:t xml:space="preserve">300 lines · 9,859 bytes. Tracked configuration, documentation, or project support file; consult the linked source for exact values.</w:t>
      </w:r>
    </w:p>
    <w:p>
      <w:pPr>
        <w:pStyle w:val="BodyText"/>
        <w:spacing w:after="80"/>
      </w:pPr>
      <w:r>
        <w:rPr>
          <w:sz w:val="16"/>
        </w:rPr>
        <w:t xml:space="preserve">Declared exports:</w:t>
      </w:r>
      <w:r>
        <w:rPr>
          <w:sz w:val="16"/>
        </w:rPr>
        <w:t xml:space="preserve"> </w:t>
      </w:r>
      <w:r>
        <w:rPr>
          <w:rStyle w:val="VerbatimChar"/>
          <w:sz w:val="16"/>
        </w:rPr>
        <w:t xml:space="preserve">incompleteStop</w:t>
      </w:r>
      <w:r>
        <w:rPr>
          <w:sz w:val="16"/>
        </w:rPr>
        <w:t xml:space="preserve">,</w:t>
      </w:r>
      <w:r>
        <w:rPr>
          <w:sz w:val="16"/>
        </w:rPr>
        <w:t xml:space="preserve"> </w:t>
      </w:r>
      <w:r>
        <w:rPr>
          <w:rStyle w:val="VerbatimChar"/>
          <w:sz w:val="16"/>
        </w:rPr>
        <w:t xml:space="preserve">abortOnCheck</w:t>
      </w:r>
      <w:r>
        <w:rPr>
          <w:sz w:val="16"/>
        </w:rPr>
        <w:t xml:space="preserve">,</w:t>
      </w:r>
      <w:r>
        <w:rPr>
          <w:sz w:val="16"/>
        </w:rPr>
        <w:t xml:space="preserve"> </w:t>
      </w:r>
      <w:r>
        <w:rPr>
          <w:rStyle w:val="VerbatimChar"/>
          <w:sz w:val="16"/>
        </w:rPr>
        <w:t xml:space="preserve">createInjectedProcess</w:t>
      </w:r>
      <w:r>
        <w:rPr>
          <w:sz w:val="16"/>
        </w:rPr>
        <w:t xml:space="preserve">,</w:t>
      </w:r>
      <w:r>
        <w:rPr>
          <w:sz w:val="16"/>
        </w:rPr>
        <w:t xml:space="preserve"> </w:t>
      </w:r>
      <w:r>
        <w:rPr>
          <w:rStyle w:val="VerbatimChar"/>
          <w:sz w:val="16"/>
        </w:rPr>
        <w:t xml:space="preserve">createRizinCoverageHarness</w:t>
      </w:r>
      <w:r>
        <w:rPr>
          <w:sz w:val="16"/>
        </w:rPr>
        <w:t xml:space="preserve">.</w:t>
      </w:r>
    </w:p>
    <w:p>
      <w:pPr>
        <w:pStyle w:val="BodyText"/>
      </w:pPr>
      <w:hyperlink r:id="rId4025">
        <w:r>
          <w:rPr>
            <w:rStyle w:val="Hyperlink"/>
            <w:b/>
            <w:bCs/>
          </w:rPr>
          <w:t xml:space="preserve">tests/boundary/providers/RizinDebugSessionCoverage.part1.test.ts</w:t>
        </w:r>
      </w:hyperlink>
      <w:r>
        <w:br/>
      </w:r>
      <w:r>
        <w:t xml:space="preserve">522 lines · 16,442 bytes. Test metadata: builds the one-shot command with the caller’s path and command; rejects unsupported, pre-cancelled, and failed startup requests; returns a startup timeout when Rizin exits before its initial frame (+11 more statically named test/suite labels).</w:t>
      </w:r>
    </w:p>
    <w:p>
      <w:pPr>
        <w:pStyle w:val="BodyText"/>
      </w:pPr>
      <w:hyperlink r:id="rId4026">
        <w:r>
          <w:rPr>
            <w:rStyle w:val="Hyperlink"/>
            <w:b/>
            <w:bCs/>
          </w:rPr>
          <w:t xml:space="preserve">tests/boundary/providers/RizinDebugSessionCoverage.part2.test.ts</w:t>
        </w:r>
      </w:hyperlink>
      <w:r>
        <w:br/>
      </w:r>
      <w:r>
        <w:t xml:space="preserve">207 lines · 6,651 bytes. Test metadata: stops the session when the provider closes its stdin pipe; fails an active command when the injected stdin stream closes; uses protocol cleanup when an injected write callback fails (incomplete=%s) (+6 more statically named test/suite labels).</w:t>
      </w:r>
    </w:p>
    <w:p>
      <w:pPr>
        <w:pStyle w:val="BodyText"/>
      </w:pPr>
      <w:hyperlink r:id="rId4027">
        <w:r>
          <w:rPr>
            <w:rStyle w:val="Hyperlink"/>
            <w:b/>
            <w:bCs/>
          </w:rPr>
          <w:t xml:space="preserve">tests/boundary/providers/RizinDebugSessionCoverage.part3.test.ts</w:t>
        </w:r>
      </w:hyperlink>
      <w:r>
        <w:br/>
      </w:r>
      <w:r>
        <w:t xml:space="preserve">292 lines · 11,001 bytes. Test metadata: times out when an active command produces no frame; preserves frame separators in partial output when a command times out; preserves queued partial frames when the command deadline reaches zero (+7 more statically named test/suite labels).</w:t>
      </w:r>
    </w:p>
    <w:p>
      <w:pPr>
        <w:pStyle w:val="BodyText"/>
      </w:pPr>
      <w:hyperlink r:id="rId4028">
        <w:r>
          <w:rPr>
            <w:rStyle w:val="Hyperlink"/>
            <w:b/>
            <w:bCs/>
          </w:rPr>
          <w:t xml:space="preserve">tests/boundary/providers/RizinDebugSessionCoverage.part4.test.ts</w:t>
        </w:r>
      </w:hyperlink>
      <w:r>
        <w:br/>
      </w:r>
      <w:r>
        <w:t xml:space="preserve">262 lines · 9,717 bytes. Test metadata: assembles a multi-chunk NUL frame once and preserves its command output; discards an oversized frame split across deterministic stream chunks; closes an injected session on an oversized unsolicited frame (+8 more statically named test/suite labels).</w:t>
      </w:r>
    </w:p>
    <w:p>
      <w:pPr>
        <w:pStyle w:val="BodyText"/>
      </w:pPr>
      <w:hyperlink r:id="rId4029">
        <w:r>
          <w:rPr>
            <w:rStyle w:val="Hyperlink"/>
            <w:b/>
            <w:bCs/>
          </w:rPr>
          <w:t xml:space="preserve">tests/boundary/providers/RizinDebugSessionCoverage.part5.test.ts</w:t>
        </w:r>
      </w:hyperlink>
      <w:r>
        <w:br/>
      </w:r>
      <w:r>
        <w:t xml:space="preserve">198 lines · 6,459 bytes. Test metadata: keeps command output bounded when many frames arrive for a command; returns partial evidence when the command frame deadline is already expired; does not exceed the exact command byte cap when marker output follows a full frame (+3 more statically named test/suite labels).</w:t>
      </w:r>
    </w:p>
    <w:p>
      <w:pPr>
        <w:pStyle w:val="BodyText"/>
      </w:pPr>
      <w:hyperlink r:id="rId4030">
        <w:r>
          <w:rPr>
            <w:rStyle w:val="Hyperlink"/>
            <w:b/>
            <w:bCs/>
          </w:rPr>
          <w:t xml:space="preserve">tests/boundary/providers/RizinDebugSessionManagers.test.ts</w:t>
        </w:r>
      </w:hyperlink>
      <w:r>
        <w:br/>
      </w:r>
      <w:r>
        <w:t xml:space="preserve">196 lines · 6,602 bytes. Test metadata: persistent Rizin debugger session manager; uses an absolute target path and waits for Rizin’s completion marker; stops and invalidates a Rizin session after its completion-marker timeout (+1 more statically named test/suite labels).</w:t>
      </w:r>
    </w:p>
    <w:p>
      <w:pPr>
        <w:pStyle w:val="BodyText"/>
      </w:pPr>
      <w:hyperlink r:id="rId4031">
        <w:r>
          <w:rPr>
            <w:rStyle w:val="Hyperlink"/>
            <w:b/>
            <w:bCs/>
          </w:rPr>
          <w:t xml:space="preserve">tests/boundary/providers/RizinDebugSessionReviewRegressions.test.ts</w:t>
        </w:r>
      </w:hyperlink>
      <w:r>
        <w:br/>
      </w:r>
      <w:r>
        <w:t xml:space="preserve">894 lines · 31,183 bytes. Test metadata: keeps persistent Rizin sessions unavailable on Windows; rejects startup when Rizin exits immediately after its initial frame; preserves partial Rizin stdout when startup times out before its first frame (+14 more statically named test/suite labels).</w:t>
      </w:r>
    </w:p>
    <w:p>
      <w:pPr>
        <w:pStyle w:val="BodyText"/>
      </w:pPr>
      <w:hyperlink r:id="rId4032">
        <w:r>
          <w:rPr>
            <w:rStyle w:val="Hyperlink"/>
            <w:b/>
            <w:bCs/>
          </w:rPr>
          <w:t xml:space="preserve">tests/boundary/providers/RizinInferiorTty.test.ts</w:t>
        </w:r>
      </w:hyperlink>
      <w:r>
        <w:br/>
      </w:r>
      <w:r>
        <w:t xml:space="preserve">648 lines · 23,385 bytes. Test metadata: requires an explicit inferior TTY before spawning Rizin; fails the protocol when a NUL delimiter does not advance the frame parser; declares that Rizin close can resume target code and mutate target state (+11 more statically named test/suite labels).</w:t>
      </w:r>
    </w:p>
    <w:p>
      <w:pPr>
        <w:pStyle w:val="BodyText"/>
      </w:pPr>
      <w:hyperlink r:id="rId4033">
        <w:r>
          <w:rPr>
            <w:rStyle w:val="Hyperlink"/>
            <w:b/>
            <w:bCs/>
          </w:rPr>
          <w:t xml:space="preserve">tests/boundary/providers/RizinTestInferiorTty.ts</w:t>
        </w:r>
      </w:hyperlink>
      <w:r>
        <w:br/>
      </w:r>
      <w:r>
        <w:t xml:space="preserve">85 lines · 2,698 bytes. Declared API documentation: These fixture processes do not launch or attach an inferior.</w:t>
      </w:r>
    </w:p>
    <w:p>
      <w:pPr>
        <w:pStyle w:val="BodyText"/>
        <w:spacing w:after="80"/>
      </w:pPr>
      <w:r>
        <w:rPr>
          <w:sz w:val="16"/>
        </w:rPr>
        <w:t xml:space="preserve">Declared exports:</w:t>
      </w:r>
      <w:r>
        <w:rPr>
          <w:sz w:val="16"/>
        </w:rPr>
        <w:t xml:space="preserve"> </w:t>
      </w:r>
      <w:r>
        <w:rPr>
          <w:rStyle w:val="VerbatimChar"/>
          <w:sz w:val="16"/>
        </w:rPr>
        <w:t xml:space="preserve">rizinTestInferiorTty</w:t>
      </w:r>
      <w:r>
        <w:rPr>
          <w:sz w:val="16"/>
        </w:rPr>
        <w:t xml:space="preserve">,</w:t>
      </w:r>
      <w:r>
        <w:rPr>
          <w:sz w:val="16"/>
        </w:rPr>
        <w:t xml:space="preserve"> </w:t>
      </w:r>
      <w:r>
        <w:rPr>
          <w:rStyle w:val="VerbatimChar"/>
          <w:sz w:val="16"/>
        </w:rPr>
        <w:t xml:space="preserve">stopFakeNoInferior</w:t>
      </w:r>
      <w:r>
        <w:rPr>
          <w:sz w:val="16"/>
        </w:rPr>
        <w:t xml:space="preserve">,</w:t>
      </w:r>
      <w:r>
        <w:rPr>
          <w:sz w:val="16"/>
        </w:rPr>
        <w:t xml:space="preserve"> </w:t>
      </w:r>
      <w:r>
        <w:rPr>
          <w:rStyle w:val="VerbatimChar"/>
          <w:sz w:val="16"/>
        </w:rPr>
        <w:t xml:space="preserve">createRizinTestManager</w:t>
      </w:r>
      <w:r>
        <w:rPr>
          <w:sz w:val="16"/>
        </w:rPr>
        <w:t xml:space="preserve">.</w:t>
      </w:r>
    </w:p>
    <w:p>
      <w:pPr>
        <w:pStyle w:val="BodyText"/>
      </w:pPr>
      <w:hyperlink r:id="rId4034">
        <w:r>
          <w:rPr>
            <w:rStyle w:val="Hyperlink"/>
            <w:b/>
            <w:bCs/>
          </w:rPr>
          <w:t xml:space="preserve">tests/boundary/providers/RizinTimeoutEvidence.test.ts</w:t>
        </w:r>
      </w:hyperlink>
      <w:r>
        <w:br/>
      </w:r>
      <w:r>
        <w:t xml:space="preserve">46 lines · 1,892 bytes. Test metadata: preserves every field of partial Rizin timeout Evidence.</w:t>
      </w:r>
    </w:p>
    <w:p>
      <w:pPr>
        <w:pStyle w:val="BodyText"/>
      </w:pPr>
      <w:hyperlink r:id="rId4035">
        <w:r>
          <w:rPr>
            <w:rStyle w:val="Hyperlink"/>
            <w:b/>
            <w:bCs/>
          </w:rPr>
          <w:t xml:space="preserve">tests/boundary/providers/adb/adbBugreportPublication.test.ts</w:t>
        </w:r>
      </w:hyperlink>
      <w:r>
        <w:br/>
      </w:r>
      <w:r>
        <w:t xml:space="preserve">384 lines · 14,116 bytes. Test metadata: preserves a same-name caller archive created %s collection; retains a completed archive after failed publication and later provider work; retains final and producer paths when digest verification is cancelled (+6 more statically named test/suite labels).</w:t>
      </w:r>
    </w:p>
    <w:p>
      <w:pPr>
        <w:pStyle w:val="BodyText"/>
      </w:pPr>
      <w:hyperlink r:id="rId4036">
        <w:r>
          <w:rPr>
            <w:rStyle w:val="Hyperlink"/>
            <w:b/>
            <w:bCs/>
          </w:rPr>
          <w:t xml:space="preserve">tests/boundary/providers/adb/adbCommandFinalization.test.ts</w:t>
        </w:r>
      </w:hyperlink>
      <w:r>
        <w:br/>
      </w:r>
      <w:r>
        <w:t xml:space="preserve">333 lines · 10,870 bytes. Test metadata: retains completed $tag when cancellation arrives at consumer handoff; hands completed bytes to the consuming provider after a late abort; retains the command owner’s exact cancellation reason after active process exit (+1 more statically named test/suite labels).</w:t>
      </w:r>
    </w:p>
    <w:p>
      <w:pPr>
        <w:pStyle w:val="BodyText"/>
      </w:pPr>
      <w:hyperlink r:id="rId4037">
        <w:r>
          <w:rPr>
            <w:rStyle w:val="Hyperlink"/>
            <w:b/>
            <w:bCs/>
          </w:rPr>
          <w:t xml:space="preserve">tests/boundary/providers/adb/adbHashCleanupConsumers.test.ts</w:t>
        </w:r>
      </w:hyperlink>
      <w:r>
        <w:br/>
      </w:r>
      <w:r>
        <w:t xml:space="preserve">295 lines · 10,321 bytes. Test metadata: preserves the linked hash cleanup error through $label.</w:t>
      </w:r>
    </w:p>
    <w:p>
      <w:pPr>
        <w:pStyle w:val="BodyText"/>
      </w:pPr>
      <w:hyperlink r:id="rId4038">
        <w:r>
          <w:rPr>
            <w:rStyle w:val="Hyperlink"/>
            <w:b/>
            <w:bCs/>
          </w:rPr>
          <w:t xml:space="preserve">tests/boundary/providers/adb/adbInputSnapshotOwnership.test.ts</w:t>
        </w:r>
      </w:hyperlink>
      <w:r>
        <w:br/>
      </w:r>
      <w:r>
        <w:t xml:space="preserve">728 lines · 26,519 bytes. Test metadata: retains failed snapshot cleanup ownership and retries it on close; closes retained snapshot handles before removing their runtime root; retries the same retained snapshot owner before removing its root (+7 more statically named test/suite labels).</w:t>
      </w:r>
    </w:p>
    <w:p>
      <w:pPr>
        <w:pStyle w:val="BodyText"/>
      </w:pPr>
      <w:hyperlink r:id="rId4039">
        <w:r>
          <w:rPr>
            <w:rStyle w:val="Hyperlink"/>
            <w:b/>
            <w:bCs/>
          </w:rPr>
          <w:t xml:space="preserve">tests/boundary/providers/adb/adbScreenPublicationCancellation.test.ts</w:t>
        </w:r>
      </w:hyperlink>
      <w:r>
        <w:br/>
      </w:r>
      <w:r>
        <w:t xml:space="preserve">736 lines · 27,177 bytes. Test metadata: does not publish a screen capture cancelled before the commit point; retains a committed screen capture receipt when cancellation arrives after commit; resolves a staged screen error after %i close faults (+12 more statically named test/suite labels).</w:t>
      </w:r>
    </w:p>
    <w:p>
      <w:pPr>
        <w:pStyle w:val="BodyText"/>
      </w:pPr>
      <w:hyperlink r:id="rId4040">
        <w:r>
          <w:rPr>
            <w:rStyle w:val="Hyperlink"/>
            <w:b/>
            <w:bCs/>
          </w:rPr>
          <w:t xml:space="preserve">tests/boundary/providers/android/androidLateCompletion.test.ts</w:t>
        </w:r>
      </w:hyperlink>
      <w:r>
        <w:br/>
      </w:r>
      <w:r>
        <w:t xml:space="preserve">74 lines · 2,855 bytes. Test metadata: retains %s Evidence when cancellation follows provider completion.</w:t>
      </w:r>
    </w:p>
    <w:p>
      <w:pPr>
        <w:pStyle w:val="BodyText"/>
      </w:pPr>
      <w:hyperlink r:id="rId4041">
        <w:r>
          <w:rPr>
            <w:rStyle w:val="Hyperlink"/>
            <w:b/>
            <w:bCs/>
          </w:rPr>
          <w:t xml:space="preserve">tests/boundary/providers/artifactReadCleanupRetry.test.ts</w:t>
        </w:r>
      </w:hyperlink>
      <w:r>
        <w:br/>
      </w:r>
      <w:r>
        <w:t xml:space="preserve">100 lines · 3,843 bytes. Test metadata: %s provider retains a failed descriptor close and retries that owner before the next read.</w:t>
      </w:r>
    </w:p>
    <w:p>
      <w:pPr>
        <w:pStyle w:val="BodyText"/>
      </w:pPr>
      <w:hyperlink r:id="rId4042">
        <w:r>
          <w:rPr>
            <w:rStyle w:val="Hyperlink"/>
            <w:b/>
            <w:bCs/>
          </w:rPr>
          <w:t xml:space="preserve">tests/boundary/providers/auxiliaryDeclarations.test.ts</w:t>
        </w:r>
      </w:hyperlink>
      <w:r>
        <w:br/>
      </w:r>
      <w:r>
        <w:t xml:space="preserve">37 lines · 1,447 bytes. Test metadata: keeps declaration discovery and client creation lazy and independently owned.</w:t>
      </w:r>
    </w:p>
    <w:p>
      <w:pPr>
        <w:pStyle w:val="BodyText"/>
      </w:pPr>
      <w:hyperlink r:id="rId4043">
        <w:r>
          <w:rPr>
            <w:rStyle w:val="Hyperlink"/>
            <w:b/>
            <w:bCs/>
          </w:rPr>
          <w:t xml:space="preserve">tests/boundary/providers/cutterBridgeProducer.test.ts</w:t>
        </w:r>
      </w:hyperlink>
      <w:r>
        <w:br/>
      </w:r>
      <w:r>
        <w:t xml:space="preserve">264 lines · 8,297 bytes. Test metadata: authenticates bridge peers before payloads and permits status recovery after a poisoned UI timeout; round-trips authenticated status and command bytes across the Python producer boundary; preserves caller A service cleanup proof after caller B acknowledges A (+3 more statically named test/suite labels).</w:t>
      </w:r>
    </w:p>
    <w:p>
      <w:pPr>
        <w:pStyle w:val="BodyText"/>
      </w:pPr>
      <w:hyperlink r:id="rId4044">
        <w:r>
          <w:rPr>
            <w:rStyle w:val="Hyperlink"/>
            <w:b/>
            <w:bCs/>
          </w:rPr>
          <w:t xml:space="preserve">tests/boundary/providers/gdbTestHelpers.ts</w:t>
        </w:r>
      </w:hyperlink>
      <w:r>
        <w:br/>
      </w:r>
      <w:r>
        <w:t xml:space="preserve">16 lines · 597 bytes. Tracked configuration, documentation, or project support file; consult the linked source for exact values.</w:t>
      </w:r>
    </w:p>
    <w:p>
      <w:pPr>
        <w:pStyle w:val="BodyText"/>
        <w:spacing w:after="80"/>
      </w:pPr>
      <w:r>
        <w:rPr>
          <w:sz w:val="16"/>
        </w:rPr>
        <w:t xml:space="preserve">Declared exports:</w:t>
      </w:r>
      <w:r>
        <w:rPr>
          <w:sz w:val="16"/>
        </w:rPr>
        <w:t xml:space="preserve"> </w:t>
      </w:r>
      <w:r>
        <w:rPr>
          <w:rStyle w:val="VerbatimChar"/>
          <w:sz w:val="16"/>
        </w:rPr>
        <w:t xml:space="preserve">expectGdbSessionStarted</w:t>
      </w:r>
      <w:r>
        <w:rPr>
          <w:sz w:val="16"/>
        </w:rPr>
        <w:t xml:space="preserve">.</w:t>
      </w:r>
    </w:p>
    <w:p>
      <w:pPr>
        <w:pStyle w:val="BodyText"/>
      </w:pPr>
      <w:hyperlink r:id="rId4045">
        <w:r>
          <w:rPr>
            <w:rStyle w:val="Hyperlink"/>
            <w:b/>
            <w:bCs/>
          </w:rPr>
          <w:t xml:space="preserve">tests/boundary/providers/ghidra/addressBoundaryRestoration.test.ts</w:t>
        </w:r>
      </w:hyperlink>
      <w:r>
        <w:br/>
      </w:r>
      <w:r>
        <w:t xml:space="preserve">138 lines · 4,608 bytes. Test metadata: restores the exact observed name before the next verifier consumer; restores an uncertain write and preserves its original failure; fails closed when restoration has %s (+2 more statically named test/suite labels).</w:t>
      </w:r>
    </w:p>
    <w:p>
      <w:pPr>
        <w:pStyle w:val="BodyText"/>
      </w:pPr>
      <w:hyperlink r:id="rId4046">
        <w:r>
          <w:rPr>
            <w:rStyle w:val="Hyperlink"/>
            <w:b/>
            <w:bCs/>
          </w:rPr>
          <w:t xml:space="preserve">tests/boundary/providers/ghidra/ghidraClient.fixture.ts</w:t>
        </w:r>
      </w:hyperlink>
      <w:r>
        <w:br/>
      </w:r>
      <w:r>
        <w:t xml:space="preserve">93 lines · 2,901 bytes. Declared API documentation: Shared real-socket producer for Ghidra client and public MCP regressions.</w:t>
      </w:r>
    </w:p>
    <w:p>
      <w:pPr>
        <w:pStyle w:val="BodyText"/>
        <w:spacing w:after="80"/>
      </w:pPr>
      <w:r>
        <w:rPr>
          <w:sz w:val="16"/>
        </w:rPr>
        <w:t xml:space="preserve">Declared exports:</w:t>
      </w:r>
      <w:r>
        <w:rPr>
          <w:sz w:val="16"/>
        </w:rPr>
        <w:t xml:space="preserve"> </w:t>
      </w:r>
      <w:r>
        <w:rPr>
          <w:rStyle w:val="VerbatimChar"/>
          <w:sz w:val="16"/>
        </w:rPr>
        <w:t xml:space="preserve">ghidraFixturePath</w:t>
      </w:r>
      <w:r>
        <w:rPr>
          <w:sz w:val="16"/>
        </w:rPr>
        <w:t xml:space="preserve">,</w:t>
      </w:r>
      <w:r>
        <w:rPr>
          <w:sz w:val="16"/>
        </w:rPr>
        <w:t xml:space="preserve"> </w:t>
      </w:r>
      <w:r>
        <w:rPr>
          <w:rStyle w:val="VerbatimChar"/>
          <w:sz w:val="16"/>
        </w:rPr>
        <w:t xml:space="preserve">GhidraFixtureLauncher</w:t>
      </w:r>
      <w:r>
        <w:rPr>
          <w:sz w:val="16"/>
        </w:rPr>
        <w:t xml:space="preserve">.</w:t>
      </w:r>
    </w:p>
    <w:p>
      <w:pPr>
        <w:pStyle w:val="BodyText"/>
      </w:pPr>
      <w:hyperlink r:id="rId4047">
        <w:r>
          <w:rPr>
            <w:rStyle w:val="Hyperlink"/>
            <w:b/>
            <w:bCs/>
          </w:rPr>
          <w:t xml:space="preserve">tests/boundary/providers/ghidra/ghidraClient.test.ts</w:t>
        </w:r>
      </w:hyperlink>
      <w:r>
        <w:br/>
      </w:r>
      <w:r>
        <w:t xml:space="preserve">2,408 lines · 86,418 bytes. Test metadata: GhidraClient ready-only dispatch; does not start cold and preserves the normal result once ready; reports unknown startup work and stops notifications when cancellation releases the process (+66 more statically named test/suite labels).</w:t>
      </w:r>
    </w:p>
    <w:p>
      <w:pPr>
        <w:pStyle w:val="BodyText"/>
      </w:pPr>
      <w:hyperlink r:id="rId4048">
        <w:r>
          <w:rPr>
            <w:rStyle w:val="Hyperlink"/>
            <w:b/>
            <w:bCs/>
          </w:rPr>
          <w:t xml:space="preserve">tests/boundary/providers/ghidra/ghidraJavaLaunch.test.ts</w:t>
        </w:r>
      </w:hyperlink>
      <w:r>
        <w:br/>
      </w:r>
      <w:r>
        <w:t xml:space="preserve">555 lines · 21,409 bytes. Test metadata: Ghidra inspected configuration identity; prepares the inspected release directory without reinterpreting changed properties; rejects unresolved identity before creating runtime directories or starting Java (+16 more statically named test/suite labels).</w:t>
      </w:r>
    </w:p>
    <w:p>
      <w:pPr>
        <w:pStyle w:val="BodyText"/>
      </w:pPr>
      <w:hyperlink r:id="rId4049">
        <w:r>
          <w:rPr>
            <w:rStyle w:val="Hyperlink"/>
            <w:b/>
            <w:bCs/>
          </w:rPr>
          <w:t xml:space="preserve">tests/boundary/providers/ghidra/ghidraLaunchOutcome.test.ts</w:t>
        </w:r>
      </w:hyperlink>
      <w:r>
        <w:br/>
      </w:r>
      <w:r>
        <w:t xml:space="preserve">155 lines · 5,301 bytes. Test metadata: preserves %s Java launch failure when cancellation arrives before catch; preserves the LaunchSupport producer’s cancellation reason %j; does not adopt a caller error’s cleanup resources at initial cancellation (+1 more statically named test/suite labels).</w:t>
      </w:r>
    </w:p>
    <w:p>
      <w:pPr>
        <w:pStyle w:val="BodyText"/>
      </w:pPr>
      <w:hyperlink r:id="rId4050">
        <w:r>
          <w:rPr>
            <w:rStyle w:val="Hyperlink"/>
            <w:b/>
            <w:bCs/>
          </w:rPr>
          <w:t xml:space="preserve">tests/boundary/providers/ghidra/ghidraLauncher.test.ts</w:t>
        </w:r>
      </w:hyperlink>
      <w:r>
        <w:br/>
      </w:r>
      <w:r>
        <w:t xml:space="preserve">612 lines · 21,765 bytes. Test metadata: Ghidra COM loader; loads explicit COM at its PSP-relative entry before auto-analysis; Ghidra raw-binary loader (+23 more statically named test/suite labels).</w:t>
      </w:r>
    </w:p>
    <w:p>
      <w:pPr>
        <w:pStyle w:val="BodyText"/>
      </w:pPr>
      <w:hyperlink r:id="rId4051">
        <w:r>
          <w:rPr>
            <w:rStyle w:val="Hyperlink"/>
            <w:b/>
            <w:bCs/>
          </w:rPr>
          <w:t xml:space="preserve">tests/boundary/providers/ghidra/ghidraTargetSnapshot.test.ts</w:t>
        </w:r>
      </w:hyperlink>
      <w:r>
        <w:br/>
      </w:r>
      <w:r>
        <w:t xml:space="preserve">40 lines · 1,569 bytes. Test metadata: Ghidra target snapshot; uses the selected installation platform instead of the ambient host.</w:t>
      </w:r>
    </w:p>
    <w:p>
      <w:pPr>
        <w:pStyle w:val="BodyText"/>
      </w:pPr>
      <w:hyperlink r:id="rId4052">
        <w:r>
          <w:rPr>
            <w:rStyle w:val="Hyperlink"/>
            <w:b/>
            <w:bCs/>
          </w:rPr>
          <w:t xml:space="preserve">tests/boundary/providers/ghidra/ghidraTransport.test.ts</w:t>
        </w:r>
      </w:hyperlink>
      <w:r>
        <w:br/>
      </w:r>
      <w:r>
        <w:t xml:space="preserve">88 lines · 2,812 bytes. Test metadata: Ghidra local transport; observes Unix readiness without interpreting endpoint content; accepts only an exact IPv4 loopback endpoint record (+1 more statically named test/suite labels).</w:t>
      </w:r>
    </w:p>
    <w:p>
      <w:pPr>
        <w:pStyle w:val="BodyText"/>
      </w:pPr>
      <w:hyperlink r:id="rId4053">
        <w:r>
          <w:rPr>
            <w:rStyle w:val="Hyperlink"/>
            <w:b/>
            <w:bCs/>
          </w:rPr>
          <w:t xml:space="preserve">tests/boundary/providers/ghidra/ghidraVerifierTimeouts.test.ts</w:t>
        </w:r>
      </w:hyperlink>
      <w:r>
        <w:br/>
      </w:r>
      <w:r>
        <w:t xml:space="preserve">74 lines · 2,591 bytes. Test metadata: Ghidra verifier timeout ownership; preserves the selected startup budget for the direct client and public requests; accepts the exact combined Node timer limit (+2 more statically named test/suite labels).</w:t>
      </w:r>
    </w:p>
    <w:p>
      <w:pPr>
        <w:pStyle w:val="BodyText"/>
      </w:pPr>
      <w:hyperlink r:id="rId4054">
        <w:r>
          <w:rPr>
            <w:rStyle w:val="Hyperlink"/>
            <w:b/>
            <w:bCs/>
          </w:rPr>
          <w:t xml:space="preserve">tests/boundary/providers/hopper/bridgeBootstrapCleanup.test.ts</w:t>
        </w:r>
      </w:hyperlink>
      <w:r>
        <w:br/>
      </w:r>
      <w:r>
        <w:t xml:space="preserve">58 lines · 1,799 bytes. Test metadata: removes the token-bearing bootstrap and releases the lease after a %s launch.</w:t>
      </w:r>
    </w:p>
    <w:p>
      <w:pPr>
        <w:pStyle w:val="BodyText"/>
      </w:pPr>
      <w:hyperlink r:id="rId4055">
        <w:r>
          <w:rPr>
            <w:rStyle w:val="Hyperlink"/>
            <w:b/>
            <w:bCs/>
          </w:rPr>
          <w:t xml:space="preserve">tests/boundary/providers/hopper/bridgeLauncher.test.ts</w:t>
        </w:r>
      </w:hyperlink>
      <w:r>
        <w:br/>
      </w:r>
      <w:r>
        <w:t xml:space="preserve">409 lines · 12,855 bytes. Test metadata: retains cancelled verification cleanup through client shutdown and retries it; Hopper bridge launcher selection; routes launcher spelling %s through the explicitly selected demo adapter (+7 more statically named test/suite labels).</w:t>
      </w:r>
    </w:p>
    <w:p>
      <w:pPr>
        <w:pStyle w:val="BodyText"/>
      </w:pPr>
      <w:hyperlink r:id="rId4056">
        <w:r>
          <w:rPr>
            <w:rStyle w:val="Hyperlink"/>
            <w:b/>
            <w:bCs/>
          </w:rPr>
          <w:t xml:space="preserve">tests/boundary/providers/hopper/bridgeTargetLease.integration.test.ts</w:t>
        </w:r>
      </w:hyperlink>
      <w:r>
        <w:br/>
      </w:r>
      <w:r>
        <w:t xml:space="preserve">173 lines · 5,268 bytes. Test metadata: Linux Hopper application leases in the launcher; rejects Linux demo launch for %s before it can forward a document to another owner; preserves the reason that an existing lease could not be verified (+3 more statically named test/suite labels).</w:t>
      </w:r>
    </w:p>
    <w:p>
      <w:pPr>
        <w:pStyle w:val="BodyText"/>
      </w:pPr>
      <w:hyperlink r:id="rId4057">
        <w:r>
          <w:rPr>
            <w:rStyle w:val="Hyperlink"/>
            <w:b/>
            <w:bCs/>
          </w:rPr>
          <w:t xml:space="preserve">tests/boundary/providers/hopper/hopperAnalysisProfile.test.ts</w:t>
        </w:r>
      </w:hyperlink>
      <w:r>
        <w:br/>
      </w:r>
      <w:r>
        <w:t xml:space="preserve">165 lines · 4,910 bytes. Test metadata: Hopper analysis profiles; does not map DOS MZ to the 32-bit Hopper loader; does not map caller-supplied raw binaries onto a Hopper loader (+4 more statically named test/suite labels).</w:t>
      </w:r>
    </w:p>
    <w:p>
      <w:pPr>
        <w:pStyle w:val="BodyText"/>
      </w:pPr>
      <w:hyperlink r:id="rId4058">
        <w:r>
          <w:rPr>
            <w:rStyle w:val="Hyperlink"/>
            <w:b/>
            <w:bCs/>
          </w:rPr>
          <w:t xml:space="preserve">tests/boundary/providers/hopper/hopperArguments.test.ts</w:t>
        </w:r>
      </w:hyperlink>
      <w:r>
        <w:br/>
      </w:r>
      <w:r>
        <w:t xml:space="preserve">25 lines · 905 bytes. Test metadata: Hopper wire arguments; retains omitted defaults and explicitly selected documents on the socket.</w:t>
      </w:r>
    </w:p>
    <w:p>
      <w:pPr>
        <w:pStyle w:val="BodyText"/>
      </w:pPr>
      <w:hyperlink r:id="rId4059">
        <w:r>
          <w:rPr>
            <w:rStyle w:val="Hyperlink"/>
            <w:b/>
            <w:bCs/>
          </w:rPr>
          <w:t xml:space="preserve">tests/boundary/providers/hopper/hopperBridgeFacade.test.ts</w:t>
        </w:r>
      </w:hyperlink>
      <w:r>
        <w:br/>
      </w:r>
      <w:r>
        <w:t xml:space="preserve">227 lines · 7,297 bytes. Test metadata: Hopper API facade; imports without Hopper globals and gates exhaustive work during analysis.</w:t>
      </w:r>
    </w:p>
    <w:p>
      <w:pPr>
        <w:pStyle w:val="BodyText"/>
      </w:pPr>
      <w:hyperlink r:id="rId4060">
        <w:r>
          <w:rPr>
            <w:rStyle w:val="Hyperlink"/>
            <w:b/>
            <w:bCs/>
          </w:rPr>
          <w:t xml:space="preserve">tests/boundary/providers/hopper/hopperBridgeReconnect.test.ts</w:t>
        </w:r>
      </w:hyperlink>
      <w:r>
        <w:br/>
      </w:r>
      <w:r>
        <w:t xml:space="preserve">81 lines · 2,267 bytes. Test metadata: the shipped bridge reauthenticates reconnects and releases its execution thread after expiry.</w:t>
      </w:r>
    </w:p>
    <w:p>
      <w:pPr>
        <w:pStyle w:val="BodyText"/>
      </w:pPr>
      <w:hyperlink r:id="rId4061">
        <w:r>
          <w:rPr>
            <w:rStyle w:val="Hyperlink"/>
            <w:b/>
            <w:bCs/>
          </w:rPr>
          <w:t xml:space="preserve">tests/boundary/providers/hopper/hopperClient.cleanup.test.ts</w:t>
        </w:r>
      </w:hyperlink>
      <w:r>
        <w:br/>
      </w:r>
      <w:r>
        <w:t xml:space="preserve">183 lines · 6,114 bytes. Test metadata: HopperClient cleanup; waits for an operation reply without a fixed request deadline; makes concurrent close callers await the same shutdown (+3 more statically named test/suite labels).</w:t>
      </w:r>
    </w:p>
    <w:p>
      <w:pPr>
        <w:pStyle w:val="BodyText"/>
      </w:pPr>
      <w:hyperlink r:id="rId4062">
        <w:r>
          <w:rPr>
            <w:rStyle w:val="Hyperlink"/>
            <w:b/>
            <w:bCs/>
          </w:rPr>
          <w:t xml:space="preserve">tests/boundary/providers/hopper/hopperClient.cleanupRetry.test.ts</w:t>
        </w:r>
      </w:hyperlink>
      <w:r>
        <w:br/>
      </w:r>
      <w:r>
        <w:t xml:space="preserve">498 lines · 16,873 bytes. Test metadata: retains failed startup cleanup until an owned process and its backing image are closed; keeps an unconfirmed external document across closes when helper ownership is %s; blocks a fresh launch while cleanup remains unverified (+6 more statically named test/suite labels).</w:t>
      </w:r>
    </w:p>
    <w:p>
      <w:pPr>
        <w:pStyle w:val="BodyText"/>
      </w:pPr>
      <w:hyperlink r:id="rId4063">
        <w:r>
          <w:rPr>
            <w:rStyle w:val="Hyperlink"/>
            <w:b/>
            <w:bCs/>
          </w:rPr>
          <w:t xml:space="preserve">tests/boundary/providers/hopper/hopperClient.deadlines.test.ts</w:t>
        </w:r>
      </w:hyperlink>
      <w:r>
        <w:br/>
      </w:r>
      <w:r>
        <w:t xml:space="preserve">151 lines · 4,795 bytes. Test metadata: HopperClient request deadlines; propagates deadlines through the socket client and accepts late replies safely; never transmits a request whose deadline expired in the FIFO (+2 more statically named test/suite labels).</w:t>
      </w:r>
    </w:p>
    <w:p>
      <w:pPr>
        <w:pStyle w:val="BodyText"/>
      </w:pPr>
      <w:hyperlink r:id="rId4064">
        <w:r>
          <w:rPr>
            <w:rStyle w:val="Hyperlink"/>
            <w:b/>
            <w:bCs/>
          </w:rPr>
          <w:t xml:space="preserve">tests/boundary/providers/hopper/hopperClient.diagnostics.test.ts</w:t>
        </w:r>
      </w:hyperlink>
      <w:r>
        <w:br/>
      </w:r>
      <w:r>
        <w:t xml:space="preserve">94 lines · 3,485 bytes. Test metadata: bounds long-lived launcher output while keeping the bridge usable; reports observed and retained output when capture cuts a token.</w:t>
      </w:r>
    </w:p>
    <w:p>
      <w:pPr>
        <w:pStyle w:val="BodyText"/>
      </w:pPr>
      <w:hyperlink r:id="rId4065">
        <w:r>
          <w:rPr>
            <w:rStyle w:val="Hyperlink"/>
            <w:b/>
            <w:bCs/>
          </w:rPr>
          <w:t xml:space="preserve">tests/boundary/providers/hopper/hopperClient.externalExit.test.ts</w:t>
        </w:r>
      </w:hyperlink>
      <w:r>
        <w:br/>
      </w:r>
      <w:r>
        <w:t xml:space="preserve">271 lines · 9,195 bytes. Test metadata: retires an exited authenticated Hopper process before switching providers in the same session; retains cleanup while the authenticated Hopper process is present and releases it after exit.</w:t>
      </w:r>
    </w:p>
    <w:p>
      <w:pPr>
        <w:pStyle w:val="BodyText"/>
      </w:pPr>
      <w:hyperlink r:id="rId4066">
        <w:r>
          <w:rPr>
            <w:rStyle w:val="Hyperlink"/>
            <w:b/>
            <w:bCs/>
          </w:rPr>
          <w:t xml:space="preserve">tests/boundary/providers/hopper/hopperClient.fixture.ts</w:t>
        </w:r>
      </w:hyperlink>
      <w:r>
        <w:br/>
      </w:r>
      <w:r>
        <w:t xml:space="preserve">141 lines · 4,592 bytes. Declared API documentation: Real socket fixture with request acknowledgements and explicit response gates. Register owned client cleanup before any startup assertion can fail.</w:t>
      </w:r>
    </w:p>
    <w:p>
      <w:pPr>
        <w:pStyle w:val="BodyText"/>
        <w:spacing w:after="80"/>
      </w:pPr>
      <w:r>
        <w:rPr>
          <w:sz w:val="16"/>
        </w:rPr>
        <w:t xml:space="preserve">Declared exports:</w:t>
      </w:r>
      <w:r>
        <w:rPr>
          <w:sz w:val="16"/>
        </w:rPr>
        <w:t xml:space="preserve"> </w:t>
      </w:r>
      <w:r>
        <w:rPr>
          <w:rStyle w:val="VerbatimChar"/>
          <w:sz w:val="16"/>
        </w:rPr>
        <w:t xml:space="preserve">hopperFixturePath</w:t>
      </w:r>
      <w:r>
        <w:rPr>
          <w:sz w:val="16"/>
        </w:rPr>
        <w:t xml:space="preserve">,</w:t>
      </w:r>
      <w:r>
        <w:rPr>
          <w:sz w:val="16"/>
        </w:rPr>
        <w:t xml:space="preserve"> </w:t>
      </w:r>
      <w:r>
        <w:rPr>
          <w:rStyle w:val="VerbatimChar"/>
          <w:sz w:val="16"/>
        </w:rPr>
        <w:t xml:space="preserve">HopperFixtureLauncher</w:t>
      </w:r>
      <w:r>
        <w:rPr>
          <w:sz w:val="16"/>
        </w:rPr>
        <w:t xml:space="preserve">,</w:t>
      </w:r>
      <w:r>
        <w:rPr>
          <w:sz w:val="16"/>
        </w:rPr>
        <w:t xml:space="preserve"> </w:t>
      </w:r>
      <w:r>
        <w:rPr>
          <w:rStyle w:val="VerbatimChar"/>
          <w:sz w:val="16"/>
        </w:rPr>
        <w:t xml:space="preserve">trackHopperClient</w:t>
      </w:r>
      <w:r>
        <w:rPr>
          <w:sz w:val="16"/>
        </w:rPr>
        <w:t xml:space="preserve">,</w:t>
      </w:r>
      <w:r>
        <w:rPr>
          <w:sz w:val="16"/>
        </w:rPr>
        <w:t xml:space="preserve"> </w:t>
      </w:r>
      <w:r>
        <w:rPr>
          <w:rStyle w:val="VerbatimChar"/>
          <w:sz w:val="16"/>
        </w:rPr>
        <w:t xml:space="preserve">startHopperFixtureClient</w:t>
      </w:r>
      <w:r>
        <w:rPr>
          <w:sz w:val="16"/>
        </w:rPr>
        <w:t xml:space="preserve">.</w:t>
      </w:r>
    </w:p>
    <w:p>
      <w:pPr>
        <w:pStyle w:val="BodyText"/>
      </w:pPr>
      <w:hyperlink r:id="rId4067">
        <w:r>
          <w:rPr>
            <w:rStyle w:val="Hyperlink"/>
            <w:b/>
            <w:bCs/>
          </w:rPr>
          <w:t xml:space="preserve">tests/boundary/providers/hopper/hopperClient.handshakeRecovery.test.ts</w:t>
        </w:r>
      </w:hyperlink>
      <w:r>
        <w:br/>
      </w:r>
      <w:r>
        <w:t xml:space="preserve">318 lines · 11,010 bytes. Test metadata: waits for a matching bridge published during close after a %s socket failure; never requests document shutdown after the first handshake rejects %s; reconnects for authenticated cleanup after a previously valid bridge transport fails (+2 more statically named test/suite labels).</w:t>
      </w:r>
    </w:p>
    <w:p>
      <w:pPr>
        <w:pStyle w:val="BodyText"/>
      </w:pPr>
      <w:hyperlink r:id="rId4068">
        <w:r>
          <w:rPr>
            <w:rStyle w:val="Hyperlink"/>
            <w:b/>
            <w:bCs/>
          </w:rPr>
          <w:t xml:space="preserve">tests/boundary/providers/hopper/hopperClient.health.test.ts</w:t>
        </w:r>
      </w:hyperlink>
      <w:r>
        <w:br/>
      </w:r>
      <w:r>
        <w:t xml:space="preserve">272 lines · 8,733 bytes. Test metadata: reports launch work until the first authenticated handshake completes; Hopper provider lifecycle health; settles disconnected requests without attributing the helper exit to the GUI (+3 more statically named test/suite labels).</w:t>
      </w:r>
    </w:p>
    <w:p>
      <w:pPr>
        <w:pStyle w:val="BodyText"/>
      </w:pPr>
      <w:hyperlink r:id="rId4069">
        <w:r>
          <w:rPr>
            <w:rStyle w:val="Hyperlink"/>
            <w:b/>
            <w:bCs/>
          </w:rPr>
          <w:t xml:space="preserve">tests/boundary/providers/hopper/hopperClient.helperFailure.test.ts</w:t>
        </w:r>
      </w:hyperlink>
      <w:r>
        <w:br/>
      </w:r>
      <w:r>
        <w:t xml:space="preserve">339 lines · 11,851 bytes. Test metadata: does not equate an owned native helper exit with an external GUI exit; releases the runtime and target lease after a provenance-verified Spotlight exit, then retries; reports a failed non-owning launcher %s without waiting for bridge timeout or inventing a GUI exit (+2 more statically named test/suite labels).</w:t>
      </w:r>
    </w:p>
    <w:p>
      <w:pPr>
        <w:pStyle w:val="BodyText"/>
      </w:pPr>
      <w:hyperlink r:id="rId4070">
        <w:r>
          <w:rPr>
            <w:rStyle w:val="Hyperlink"/>
            <w:b/>
            <w:bCs/>
          </w:rPr>
          <w:t xml:space="preserve">tests/boundary/providers/hopper/hopperClient.progress.test.ts</w:t>
        </w:r>
      </w:hyperlink>
      <w:r>
        <w:br/>
      </w:r>
      <w:r>
        <w:t xml:space="preserve">161 lines · 4,921 bytes. Test metadata: HopperClient progress; forwards correlated Python progress before the terminal response; isolates synchronous progress observer failures from bridge responses (+3 more statically named test/suite labels).</w:t>
      </w:r>
    </w:p>
    <w:p>
      <w:pPr>
        <w:pStyle w:val="BodyText"/>
      </w:pPr>
      <w:hyperlink r:id="rId4071">
        <w:r>
          <w:rPr>
            <w:rStyle w:val="Hyperlink"/>
            <w:b/>
            <w:bCs/>
          </w:rPr>
          <w:t xml:space="preserve">tests/boundary/providers/hopper/hopperClient.protocol.test.ts</w:t>
        </w:r>
      </w:hyperlink>
      <w:r>
        <w:br/>
      </w:r>
      <w:r>
        <w:t xml:space="preserve">348 lines · 12,633 bytes. Test metadata: HopperClient protocol; does not start cold and preserves normal dispatch once ready; sanitizes unexpected owned-cleanup exceptions (+14 more statically named test/suite labels).</w:t>
      </w:r>
    </w:p>
    <w:p>
      <w:pPr>
        <w:pStyle w:val="BodyText"/>
      </w:pPr>
      <w:hyperlink r:id="rId4072">
        <w:r>
          <w:rPr>
            <w:rStyle w:val="Hyperlink"/>
            <w:b/>
            <w:bCs/>
          </w:rPr>
          <w:t xml:space="preserve">tests/boundary/providers/hopper/hopperClient.restart.test.ts</w:t>
        </w:r>
      </w:hyperlink>
      <w:r>
        <w:br/>
      </w:r>
      <w:r>
        <w:t xml:space="preserve">60 lines · 1,682 bytes. Test metadata: HopperClient restart; does not finish startup after an immediate close; starts a fresh session after close completes (+1 more statically named test/suite labels).</w:t>
      </w:r>
    </w:p>
    <w:p>
      <w:pPr>
        <w:pStyle w:val="BodyText"/>
      </w:pPr>
      <w:hyperlink r:id="rId4073">
        <w:r>
          <w:rPr>
            <w:rStyle w:val="Hyperlink"/>
            <w:b/>
            <w:bCs/>
          </w:rPr>
          <w:t xml:space="preserve">tests/boundary/providers/hopper/hopperClient.startupFailures.test.ts</w:t>
        </w:r>
      </w:hyperlink>
      <w:r>
        <w:br/>
      </w:r>
      <w:r>
        <w:t xml:space="preserve">389 lines · 12,823 bytes. Test metadata: HopperClient startup deadline; applies one deadline to launcher, socket, and health startup phases; HopperClient startup failures (+6 more statically named test/suite labels).</w:t>
      </w:r>
    </w:p>
    <w:p>
      <w:pPr>
        <w:pStyle w:val="BodyText"/>
      </w:pPr>
      <w:hyperlink r:id="rId4074">
        <w:r>
          <w:rPr>
            <w:rStyle w:val="Hyperlink"/>
            <w:b/>
            <w:bCs/>
          </w:rPr>
          <w:t xml:space="preserve">tests/boundary/providers/hopper/hopperClient.startupWaiters.test.ts</w:t>
        </w:r>
      </w:hyperlink>
      <w:r>
        <w:br/>
      </w:r>
      <w:r>
        <w:t xml:space="preserve">245 lines · 8,602 bytes. Test metadata: preserves a warm provider when an already cancelled caller joins; reports provider closure to live startup callers without cancelling their signals; retains the final caller’s cleanup failure and blocks replacement until close succeeds (+3 more statically named test/suite labels).</w:t>
      </w:r>
    </w:p>
    <w:p>
      <w:pPr>
        <w:pStyle w:val="BodyText"/>
      </w:pPr>
      <w:hyperlink r:id="rId4075">
        <w:r>
          <w:rPr>
            <w:rStyle w:val="Hyperlink"/>
            <w:b/>
            <w:bCs/>
          </w:rPr>
          <w:t xml:space="preserve">tests/boundary/providers/hopper/hopperInstructions.test.ts</w:t>
        </w:r>
      </w:hyperlink>
      <w:r>
        <w:br/>
      </w:r>
      <w:r>
        <w:t xml:space="preserve">105 lines · 3,559 bytes. Test metadata: Hopper instruction block boundaries; preserves branches and returns with %s endpoints without duplicates or adjacent instructions; stops safely at %s (+2 more statically named test/suite labels).</w:t>
      </w:r>
    </w:p>
    <w:p>
      <w:pPr>
        <w:pStyle w:val="BodyText"/>
      </w:pPr>
      <w:hyperlink r:id="rId4076">
        <w:r>
          <w:rPr>
            <w:rStyle w:val="Hyperlink"/>
            <w:b/>
            <w:bCs/>
          </w:rPr>
          <w:t xml:space="preserve">tests/boundary/providers/hopper/hopperRegexFailure.test.ts</w:t>
        </w:r>
      </w:hyperlink>
      <w:r>
        <w:br/>
      </w:r>
      <w:r>
        <w:t xml:space="preserve">97 lines · 3,370 bytes. Test metadata: attributes real bridge $failure inventory response to $operation and preserves wire identity; preserves successful %s search and caller-selected document.</w:t>
      </w:r>
    </w:p>
    <w:p>
      <w:pPr>
        <w:pStyle w:val="BodyText"/>
      </w:pPr>
      <w:hyperlink r:id="rId4077">
        <w:r>
          <w:rPr>
            <w:rStyle w:val="Hyperlink"/>
            <w:b/>
            <w:bCs/>
          </w:rPr>
          <w:t xml:space="preserve">tests/boundary/providers/hopper/hopperStringSearch.test.ts</w:t>
        </w:r>
      </w:hyperlink>
      <w:r>
        <w:br/>
      </w:r>
      <w:r>
        <w:t xml:space="preserve">80 lines · 2,475 bytes. Test metadata: Hopper string search; returns the independently expected records for every query, including repeats; matches case-insensitively and case-sensitively across segments in ascending address order (+1 more statically named test/suite labels).</w:t>
      </w:r>
    </w:p>
    <w:p>
      <w:pPr>
        <w:pStyle w:val="BodyText"/>
      </w:pPr>
      <w:hyperlink r:id="rId4078">
        <w:r>
          <w:rPr>
            <w:rStyle w:val="Hyperlink"/>
            <w:b/>
            <w:bCs/>
          </w:rPr>
          <w:t xml:space="preserve">tests/boundary/providers/hopper/hopperVerificationCleanup.test.ts</w:t>
        </w:r>
      </w:hyperlink>
      <w:r>
        <w:br/>
      </w:r>
      <w:r>
        <w:t xml:space="preserve">103 lines · 4,009 bytes. Test metadata: does not classify a released shared lease directory as a session leak; retains an unreleased real target-lease socket in cleanup observations; reports retained sessions belonging to observed MCP processes (+1 more statically named test/suite labels).</w:t>
      </w:r>
    </w:p>
    <w:p>
      <w:pPr>
        <w:pStyle w:val="BodyText"/>
      </w:pPr>
      <w:hyperlink r:id="rId4079">
        <w:r>
          <w:rPr>
            <w:rStyle w:val="Hyperlink"/>
            <w:b/>
            <w:bCs/>
          </w:rPr>
          <w:t xml:space="preserve">tests/boundary/providers/hopper/linuxPrivateDisplay.test.ts</w:t>
        </w:r>
      </w:hyperlink>
      <w:r>
        <w:br/>
      </w:r>
      <w:r>
        <w:t xml:space="preserve">302 lines · 9,651 bytes. Test metadata: Hopper demo dialog detection; uses the Hopper transient-parent relation instead of exact dialog geometry; Hopper process cleanup (+11 more statically named test/suite labels).</w:t>
      </w:r>
    </w:p>
    <w:p>
      <w:pPr>
        <w:pStyle w:val="BodyText"/>
      </w:pPr>
      <w:hyperlink r:id="rId4080">
        <w:r>
          <w:rPr>
            <w:rStyle w:val="Hyperlink"/>
            <w:b/>
            <w:bCs/>
          </w:rPr>
          <w:t xml:space="preserve">tests/boundary/providers/ida/calleeRelationships.test.ts</w:t>
        </w:r>
      </w:hyperlink>
      <w:r>
        <w:br/>
      </w:r>
      <w:r>
        <w:t xml:space="preserve">353 lines · 10,772 bytes. Test metadata: keeps unknown caller coverage and callee diagnostics in an ARM64 dossier; shows the callee edges of an ARM64 procedure in the call graph; reaches an ARM64 callee in a call path (+4 more statically named test/suite labels).</w:t>
      </w:r>
    </w:p>
    <w:p>
      <w:pPr>
        <w:pStyle w:val="BodyText"/>
      </w:pPr>
      <w:hyperlink r:id="rId4081">
        <w:r>
          <w:rPr>
            <w:rStyle w:val="Hyperlink"/>
            <w:b/>
            <w:bCs/>
          </w:rPr>
          <w:t xml:space="preserve">tests/boundary/providers/ida/containment.test.ts</w:t>
        </w:r>
      </w:hyperlink>
      <w:r>
        <w:br/>
      </w:r>
      <w:r>
        <w:t xml:space="preserve">144 lines · 4,386 bytes. Test metadata: trace_feature on headless IDA; attributes a reference to its containing procedure; keeps an upstream reference cap visible once containment makes the trace run (+3 more statically named test/suite labels).</w:t>
      </w:r>
    </w:p>
    <w:p>
      <w:pPr>
        <w:pStyle w:val="BodyText"/>
      </w:pPr>
      <w:hyperlink r:id="rId4082">
        <w:r>
          <w:rPr>
            <w:rStyle w:val="Hyperlink"/>
            <w:b/>
            <w:bCs/>
          </w:rPr>
          <w:t xml:space="preserve">tests/boundary/providers/ida/retainedConnectionRetry.test.ts</w:t>
        </w:r>
      </w:hyperlink>
      <w:r>
        <w:br/>
      </w:r>
      <w:r>
        <w:t xml:space="preserve">114 lines · 4,825 bytes. Test metadata: retained headless IDA connection in a long-lived host; retries cleanup through the detached stdio connection.</w:t>
      </w:r>
    </w:p>
    <w:p>
      <w:pPr>
        <w:pStyle w:val="BodyText"/>
      </w:pPr>
      <w:hyperlink r:id="rId4083">
        <w:r>
          <w:rPr>
            <w:rStyle w:val="Hyperlink"/>
            <w:b/>
            <w:bCs/>
          </w:rPr>
          <w:t xml:space="preserve">tests/boundary/providers/ida/selectorProvenance.test.ts</w:t>
        </w:r>
      </w:hyperlink>
      <w:r>
        <w:br/>
      </w:r>
      <w:r>
        <w:t xml:space="preserve">134 lines · 4,393 bytes. Test metadata: provider-derived selectors in IDA composed workflows; records an external callee IDA cannot resolve as a producer fault in the call graph; records the same node as a producer fault in the call path (+1 more statically named test/suite labels).</w:t>
      </w:r>
    </w:p>
    <w:p>
      <w:pPr>
        <w:pStyle w:val="BodyText"/>
      </w:pPr>
      <w:hyperlink r:id="rId4084">
        <w:r>
          <w:rPr>
            <w:rStyle w:val="Hyperlink"/>
            <w:b/>
            <w:bCs/>
          </w:rPr>
          <w:t xml:space="preserve">tests/boundary/providers/ida/verifierFeatureTrace.test.ts</w:t>
        </w:r>
      </w:hyperlink>
      <w:r>
        <w:br/>
      </w:r>
      <w:r>
        <w:t xml:space="preserve">212 lines · 5,705 bytes. Test metadata: the real IDA lane’s feature trace assertions; accepts references to every matched address, whoever contains the source; accepts a reference to the selected procedure from data outside functions (+10 more statically named test/suite labels).</w:t>
      </w:r>
    </w:p>
    <w:p>
      <w:pPr>
        <w:pStyle w:val="BodyText"/>
      </w:pPr>
      <w:hyperlink r:id="rId4085">
        <w:r>
          <w:rPr>
            <w:rStyle w:val="Hyperlink"/>
            <w:b/>
            <w:bCs/>
          </w:rPr>
          <w:t xml:space="preserve">tests/boundary/providers/ida/verifierObservations.test.ts</w:t>
        </w:r>
      </w:hyperlink>
      <w:r>
        <w:br/>
      </w:r>
      <w:r>
        <w:t xml:space="preserve">271 lines · 8,340 bytes. Test metadata: checks real-verifier values for</w:t>
      </w:r>
      <w:r>
        <w:t xml:space="preserve"> </w:t>
      </w:r>
      <m:oMath>
        <m:r>
          <m:t>e</m:t>
        </m:r>
        <m:r>
          <m:t>m</m:t>
        </m:r>
        <m:r>
          <m:t>p</m:t>
        </m:r>
        <m:r>
          <m:t>t</m:t>
        </m:r>
        <m:r>
          <m:t>y</m:t>
        </m:r>
        <m:r>
          <m:rPr>
            <m:sty m:val="p"/>
          </m:rPr>
          <m:t>/</m:t>
        </m:r>
        <m:r>
          <m:t>o</m:t>
        </m:r>
        <m:r>
          <m:t>m</m:t>
        </m:r>
        <m:r>
          <m:t>i</m:t>
        </m:r>
        <m:r>
          <m:t>t</m:t>
        </m:r>
        <m:r>
          <m:t>t</m:t>
        </m:r>
        <m:r>
          <m:t>e</m:t>
        </m:r>
        <m:r>
          <m:t>d</m:t>
        </m:r>
        <m:r>
          <m:t>m</m:t>
        </m:r>
        <m:r>
          <m:t>o</m:t>
        </m:r>
        <m:r>
          <m:t>r</m:t>
        </m:r>
        <m:r>
          <m:t>e</m:t>
        </m:r>
        <m:r>
          <m:rPr>
            <m:sty m:val="p"/>
          </m:rPr>
          <m:t>=</m:t>
        </m:r>
      </m:oMath>
      <w:r>
        <w:t xml:space="preserve">omitMore / oracles=$oracles.</w:t>
      </w:r>
    </w:p>
    <w:p>
      <w:pPr>
        <w:pStyle w:val="BodyText"/>
      </w:pPr>
      <w:hyperlink r:id="rId4086">
        <w:r>
          <w:rPr>
            <w:rStyle w:val="Hyperlink"/>
            <w:b/>
            <w:bCs/>
          </w:rPr>
          <w:t xml:space="preserve">tests/boundary/providers/ida/verifierRequirements.test.ts</w:t>
        </w:r>
      </w:hyperlink>
      <w:r>
        <w:br/>
      </w:r>
      <w:r>
        <w:t xml:space="preserve">68 lines · 2,085 bytes. Test metadata: enforces native switching requirements for $protocol with $flags.</w:t>
      </w:r>
    </w:p>
    <w:p>
      <w:pPr>
        <w:pStyle w:val="BodyText"/>
      </w:pPr>
      <w:hyperlink r:id="rId4087">
        <w:r>
          <w:rPr>
            <w:rStyle w:val="Hyperlink"/>
            <w:b/>
            <w:bCs/>
          </w:rPr>
          <w:t xml:space="preserve">tests/boundary/providers/jebMcpCatalog.test.ts</w:t>
        </w:r>
      </w:hyperlink>
      <w:r>
        <w:br/>
      </w:r>
      <w:r>
        <w:t xml:space="preserve">144 lines · 4,695 bytes. Test metadata: reads every JEB catalog page and refreshes the connected engine catalog.</w:t>
      </w:r>
    </w:p>
    <w:p>
      <w:pPr>
        <w:pStyle w:val="BodyText"/>
      </w:pPr>
      <w:hyperlink r:id="rId4088">
        <w:r>
          <w:rPr>
            <w:rStyle w:val="Hyperlink"/>
            <w:b/>
            <w:bCs/>
          </w:rPr>
          <w:t xml:space="preserve">tests/boundary/providers/jebMcpCleanup.test.ts</w:t>
        </w:r>
      </w:hyperlink>
      <w:r>
        <w:br/>
      </w:r>
      <w:r>
        <w:t xml:space="preserve">544 lines · 17,475 bytes. Test metadata: preserves exact active SDK cancellation reason %s; preserves a raw SDK catalog rejection before a late abort (cleanup fails=%s); retains completed JEB Evidence when the caller aborts after the tool returns (+7 more statically named test/suite labels).</w:t>
      </w:r>
    </w:p>
    <w:p>
      <w:pPr>
        <w:pStyle w:val="BodyText"/>
      </w:pPr>
      <w:hyperlink r:id="rId4089">
        <w:r>
          <w:rPr>
            <w:rStyle w:val="Hyperlink"/>
            <w:b/>
            <w:bCs/>
          </w:rPr>
          <w:t xml:space="preserve">tests/boundary/providers/jebMcpTimeout.test.ts</w:t>
        </w:r>
      </w:hyperlink>
      <w:r>
        <w:br/>
      </w:r>
      <w:r>
        <w:t xml:space="preserve">59 lines · 1,999 bytes. Test metadata: attributes a real SDK $stage timeout to $operation.</w:t>
      </w:r>
    </w:p>
    <w:p>
      <w:pPr>
        <w:pStyle w:val="BodyText"/>
      </w:pPr>
      <w:hyperlink r:id="rId4090">
        <w:r>
          <w:rPr>
            <w:rStyle w:val="Hyperlink"/>
            <w:b/>
            <w:bCs/>
          </w:rPr>
          <w:t xml:space="preserve">tests/boundary/providers/kuna/fakeKuna.ts</w:t>
        </w:r>
      </w:hyperlink>
      <w:r>
        <w:br/>
      </w:r>
      <w:r>
        <w:t xml:space="preserve">247 lines · 13,806 bytes. Declared API documentation: One function the fake exports; `error` renders Kuna’s failed-function header. Scripted behavior of the fake `kuna` executable for one test.</w:t>
      </w:r>
    </w:p>
    <w:p>
      <w:pPr>
        <w:pStyle w:val="BodyText"/>
        <w:spacing w:after="80"/>
      </w:pPr>
      <w:r>
        <w:rPr>
          <w:sz w:val="16"/>
        </w:rPr>
        <w:t xml:space="preserve">Declared exports:</w:t>
      </w:r>
      <w:r>
        <w:rPr>
          <w:sz w:val="16"/>
        </w:rPr>
        <w:t xml:space="preserve"> </w:t>
      </w:r>
      <w:r>
        <w:rPr>
          <w:rStyle w:val="VerbatimChar"/>
          <w:sz w:val="16"/>
        </w:rPr>
        <w:t xml:space="preserve">FakeKunaFunction</w:t>
      </w:r>
      <w:r>
        <w:rPr>
          <w:sz w:val="16"/>
        </w:rPr>
        <w:t xml:space="preserve">,</w:t>
      </w:r>
      <w:r>
        <w:rPr>
          <w:sz w:val="16"/>
        </w:rPr>
        <w:t xml:space="preserve"> </w:t>
      </w:r>
      <w:r>
        <w:rPr>
          <w:rStyle w:val="VerbatimChar"/>
          <w:sz w:val="16"/>
        </w:rPr>
        <w:t xml:space="preserve">FakeKunaString</w:t>
      </w:r>
      <w:r>
        <w:rPr>
          <w:sz w:val="16"/>
        </w:rPr>
        <w:t xml:space="preserve">,</w:t>
      </w:r>
      <w:r>
        <w:rPr>
          <w:sz w:val="16"/>
        </w:rPr>
        <w:t xml:space="preserve"> </w:t>
      </w:r>
      <w:r>
        <w:rPr>
          <w:rStyle w:val="VerbatimChar"/>
          <w:sz w:val="16"/>
        </w:rPr>
        <w:t xml:space="preserve">FakeKunaBehavior</w:t>
      </w:r>
      <w:r>
        <w:rPr>
          <w:sz w:val="16"/>
        </w:rPr>
        <w:t xml:space="preserve">,</w:t>
      </w:r>
      <w:r>
        <w:rPr>
          <w:sz w:val="16"/>
        </w:rPr>
        <w:t xml:space="preserve"> </w:t>
      </w:r>
      <w:r>
        <w:rPr>
          <w:rStyle w:val="VerbatimChar"/>
          <w:sz w:val="16"/>
        </w:rPr>
        <w:t xml:space="preserve">writeFakeKuna</w:t>
      </w:r>
      <w:r>
        <w:rPr>
          <w:sz w:val="16"/>
        </w:rPr>
        <w:t xml:space="preserve">,</w:t>
      </w:r>
      <w:r>
        <w:rPr>
          <w:sz w:val="16"/>
        </w:rPr>
        <w:t xml:space="preserve"> </w:t>
      </w:r>
      <w:r>
        <w:rPr>
          <w:rStyle w:val="VerbatimChar"/>
          <w:sz w:val="16"/>
        </w:rPr>
        <w:t xml:space="preserve">setFakeKunaBehavior</w:t>
      </w:r>
      <w:r>
        <w:rPr>
          <w:sz w:val="16"/>
        </w:rPr>
        <w:t xml:space="preserve">,</w:t>
      </w:r>
      <w:r>
        <w:rPr>
          <w:sz w:val="16"/>
        </w:rPr>
        <w:t xml:space="preserve"> </w:t>
      </w:r>
      <w:r>
        <w:rPr>
          <w:rStyle w:val="VerbatimChar"/>
          <w:sz w:val="16"/>
        </w:rPr>
        <w:t xml:space="preserve">fakeKunaCalls</w:t>
      </w:r>
      <w:r>
        <w:rPr>
          <w:sz w:val="16"/>
        </w:rPr>
        <w:t xml:space="preserve">,</w:t>
      </w:r>
      <w:r>
        <w:rPr>
          <w:sz w:val="16"/>
        </w:rPr>
        <w:t xml:space="preserve"> </w:t>
      </w:r>
      <w:r>
        <w:rPr>
          <w:rStyle w:val="VerbatimChar"/>
          <w:sz w:val="16"/>
        </w:rPr>
        <w:t xml:space="preserve">fakeKunaExits</w:t>
      </w:r>
      <w:r>
        <w:rPr>
          <w:sz w:val="16"/>
        </w:rPr>
        <w:t xml:space="preserve">.</w:t>
      </w:r>
    </w:p>
    <w:p>
      <w:pPr>
        <w:pStyle w:val="BodyText"/>
      </w:pPr>
      <w:hyperlink r:id="rId4091">
        <w:r>
          <w:rPr>
            <w:rStyle w:val="Hyperlink"/>
            <w:b/>
            <w:bCs/>
          </w:rPr>
          <w:t xml:space="preserve">tests/boundary/providers/kuna/kunaCommandCancellation.test.ts</w:t>
        </w:r>
      </w:hyperlink>
      <w:r>
        <w:br/>
      </w:r>
      <w:r>
        <w:t xml:space="preserve">170 lines · 5,974 bytes. Test metadata: keeps the exact last string waiter’s command cancellation reason: %j; retains the exact %s single-function waiter reason; keeps cancellation output and primary reason while exact command cleanup is retried.</w:t>
      </w:r>
    </w:p>
    <w:p>
      <w:pPr>
        <w:pStyle w:val="BodyText"/>
      </w:pPr>
      <w:hyperlink r:id="rId4092">
        <w:r>
          <w:rPr>
            <w:rStyle w:val="Hyperlink"/>
            <w:b/>
            <w:bCs/>
          </w:rPr>
          <w:t xml:space="preserve">tests/boundary/providers/kuna/kunaCommandFailures.test.ts</w:t>
        </w:r>
      </w:hyperlink>
      <w:r>
        <w:br/>
      </w:r>
      <w:r>
        <w:t xml:space="preserve">149 lines · 5,435 bytes. Test metadata: reports output beyond REA’s fixed buffer as a deterministic memory bound; parses a graph larger than any fixed output buffer as it streams; reports graph diagnostics beyond REA’s buffer once per session instead of rebuilding it (+1 more statically named test/suite labels).</w:t>
      </w:r>
    </w:p>
    <w:p>
      <w:pPr>
        <w:pStyle w:val="BodyText"/>
      </w:pPr>
      <w:hyperlink r:id="rId4093">
        <w:r>
          <w:rPr>
            <w:rStyle w:val="Hyperlink"/>
            <w:b/>
            <w:bCs/>
          </w:rPr>
          <w:t xml:space="preserve">tests/boundary/providers/kuna/kunaCommandLifetime.test.ts</w:t>
        </w:r>
      </w:hyperlink>
      <w:r>
        <w:br/>
      </w:r>
      <w:r>
        <w:t xml:space="preserve">71 lines · 2,691 bytes. Test metadata: releases completed native outputs after requests settle.</w:t>
      </w:r>
    </w:p>
    <w:p>
      <w:pPr>
        <w:pStyle w:val="BodyText"/>
      </w:pPr>
      <w:hyperlink r:id="rId4094">
        <w:r>
          <w:rPr>
            <w:rStyle w:val="Hyperlink"/>
            <w:b/>
            <w:bCs/>
          </w:rPr>
          <w:t xml:space="preserve">tests/boundary/providers/kuna/kunaDoctor.test.ts</w:t>
        </w:r>
      </w:hyperlink>
      <w:r>
        <w:br/>
      </w:r>
      <w:r>
        <w:t xml:space="preserve">136 lines · 4,183 bytes. Test metadata: reports an unconfigured Kuna as a missing optional engine; publishes the caller’s explicit settings once the installation validates; flags an unverified release without failing the installation (+2 more statically named test/suite labels).</w:t>
      </w:r>
    </w:p>
    <w:p>
      <w:pPr>
        <w:pStyle w:val="BodyText"/>
      </w:pPr>
      <w:hyperlink r:id="rId4095">
        <w:r>
          <w:rPr>
            <w:rStyle w:val="Hyperlink"/>
            <w:b/>
            <w:bCs/>
          </w:rPr>
          <w:t xml:space="preserve">tests/boundary/providers/kuna/kunaExportInventory.test.ts</w:t>
        </w:r>
      </w:hyperlink>
      <w:r>
        <w:br/>
      </w:r>
      <w:r>
        <w:t xml:space="preserve">98 lines · 3,693 bytes. Test metadata: resolves a cold request from the export’s inventory without a second run; gives a session that joins a running export the inventory it already listed; runs its own inventory when the export ends before listing (+1 more statically named test/suite labels).</w:t>
      </w:r>
    </w:p>
    <w:p>
      <w:pPr>
        <w:pStyle w:val="BodyText"/>
      </w:pPr>
      <w:hyperlink r:id="rId4096">
        <w:r>
          <w:rPr>
            <w:rStyle w:val="Hyperlink"/>
            <w:b/>
            <w:bCs/>
          </w:rPr>
          <w:t xml:space="preserve">tests/boundary/providers/kuna/kunaFileCloseOwner.ts</w:t>
        </w:r>
      </w:hyperlink>
      <w:r>
        <w:br/>
      </w:r>
      <w:r>
        <w:t xml:space="preserve">41 lines · 1,481 bytes. Tracked configuration, documentation, or project support file; consult the linked source for exact values.</w:t>
      </w:r>
    </w:p>
    <w:p>
      <w:pPr>
        <w:pStyle w:val="BodyText"/>
        <w:spacing w:after="80"/>
      </w:pPr>
      <w:r>
        <w:rPr>
          <w:sz w:val="16"/>
        </w:rPr>
        <w:t xml:space="preserve">Declared exports:</w:t>
      </w:r>
      <w:r>
        <w:rPr>
          <w:sz w:val="16"/>
        </w:rPr>
        <w:t xml:space="preserve"> </w:t>
      </w:r>
      <w:r>
        <w:rPr>
          <w:rStyle w:val="VerbatimChar"/>
          <w:sz w:val="16"/>
        </w:rPr>
        <w:t xml:space="preserve">withKunaFileCloseOwner</w:t>
      </w:r>
      <w:r>
        <w:rPr>
          <w:sz w:val="16"/>
        </w:rPr>
        <w:t xml:space="preserve">,</w:t>
      </w:r>
      <w:r>
        <w:rPr>
          <w:sz w:val="16"/>
        </w:rPr>
        <w:t xml:space="preserve"> </w:t>
      </w:r>
      <w:r>
        <w:rPr>
          <w:rStyle w:val="VerbatimChar"/>
          <w:sz w:val="16"/>
        </w:rPr>
        <w:t xml:space="preserve">inspectKunaInstallationOwned</w:t>
      </w:r>
      <w:r>
        <w:rPr>
          <w:sz w:val="16"/>
        </w:rPr>
        <w:t xml:space="preserve">,</w:t>
      </w:r>
      <w:r>
        <w:rPr>
          <w:sz w:val="16"/>
        </w:rPr>
        <w:t xml:space="preserve"> </w:t>
      </w:r>
      <w:r>
        <w:rPr>
          <w:rStyle w:val="VerbatimChar"/>
          <w:sz w:val="16"/>
        </w:rPr>
        <w:t xml:space="preserve">inspectKunaProviderOwned</w:t>
      </w:r>
      <w:r>
        <w:rPr>
          <w:sz w:val="16"/>
        </w:rPr>
        <w:t xml:space="preserve">.</w:t>
      </w:r>
    </w:p>
    <w:p>
      <w:pPr>
        <w:pStyle w:val="BodyText"/>
      </w:pPr>
      <w:hyperlink r:id="rId4097">
        <w:r>
          <w:rPr>
            <w:rStyle w:val="Hyperlink"/>
            <w:b/>
            <w:bCs/>
          </w:rPr>
          <w:t xml:space="preserve">tests/boundary/providers/kuna/kunaHashOwnerPropagation.test.ts</w:t>
        </w:r>
      </w:hyperlink>
      <w:r>
        <w:br/>
      </w:r>
      <w:r>
        <w:t xml:space="preserve">630 lines · 23,758 bytes. Test metadata: resolves $operation installation cleanup ownership after a $stage close failure is retried; keeps the physical hash read failure primary when cancellation and close failure follow; resolves an export’s typed read failure after the cache retries its exact descriptor (+7 more statically named test/suite labels).</w:t>
      </w:r>
    </w:p>
    <w:p>
      <w:pPr>
        <w:pStyle w:val="BodyText"/>
      </w:pPr>
      <w:hyperlink r:id="rId4098">
        <w:r>
          <w:rPr>
            <w:rStyle w:val="Hyperlink"/>
            <w:b/>
            <w:bCs/>
          </w:rPr>
          <w:t xml:space="preserve">tests/boundary/providers/kuna/kunaInstallation.test.ts</w:t>
        </w:r>
      </w:hyperlink>
      <w:r>
        <w:br/>
      </w:r>
      <w:r>
        <w:t xml:space="preserve">221 lines · 7,065 bytes. Test metadata: identifies a caller-selected kuna by version and digest; accepts another release but reports it as unverified; refuses a version line it cannot recognize (+6 more statically named test/suite labels).</w:t>
      </w:r>
    </w:p>
    <w:p>
      <w:pPr>
        <w:pStyle w:val="BodyText"/>
      </w:pPr>
      <w:hyperlink r:id="rId4099">
        <w:r>
          <w:rPr>
            <w:rStyle w:val="Hyperlink"/>
            <w:b/>
            <w:bCs/>
          </w:rPr>
          <w:t xml:space="preserve">tests/boundary/providers/kuna/kunaInstallationAttribution.test.ts</w:t>
        </w:r>
      </w:hyperlink>
      <w:r>
        <w:br/>
      </w:r>
      <w:r>
        <w:t xml:space="preserve">84 lines · 3,084 bytes. Test metadata: preserves successful procedure search after installation acquisition.</w:t>
      </w:r>
    </w:p>
    <w:p>
      <w:pPr>
        <w:pStyle w:val="BodyText"/>
      </w:pPr>
      <w:hyperlink r:id="rId4100">
        <w:r>
          <w:rPr>
            <w:rStyle w:val="Hyperlink"/>
            <w:b/>
            <w:bCs/>
          </w:rPr>
          <w:t xml:space="preserve">tests/boundary/providers/kuna/kunaInstallationCancellation.test.ts</w:t>
        </w:r>
      </w:hyperlink>
      <w:r>
        <w:br/>
      </w:r>
      <w:r>
        <w:t xml:space="preserve">132 lines · 4,567 bytes. Test metadata: lets one caller leave acquisition with its exact reason while a peer keeps the probe; joins the final caller’s probe stop before retrying: %j; close cancels and joins an installation probe while callers wait.</w:t>
      </w:r>
    </w:p>
    <w:p>
      <w:pPr>
        <w:pStyle w:val="BodyText"/>
      </w:pPr>
      <w:hyperlink r:id="rId4101">
        <w:r>
          <w:rPr>
            <w:rStyle w:val="Hyperlink"/>
            <w:b/>
            <w:bCs/>
          </w:rPr>
          <w:t xml:space="preserve">tests/boundary/providers/kuna/kunaInstallationLifetime.test.ts</w:t>
        </w:r>
      </w:hyperlink>
      <w:r>
        <w:br/>
      </w:r>
      <w:r>
        <w:t xml:space="preserve">218 lines · 7,555 bytes. Test/fixture source. Inspect this file for its assertions and setup; static extraction does not evaluate dynamic case generation.</w:t>
      </w:r>
    </w:p>
    <w:p>
      <w:pPr>
        <w:pStyle w:val="BodyText"/>
      </w:pPr>
      <w:hyperlink r:id="rId4102">
        <w:r>
          <w:rPr>
            <w:rStyle w:val="Hyperlink"/>
            <w:b/>
            <w:bCs/>
          </w:rPr>
          <w:t xml:space="preserve">tests/boundary/providers/kuna/kunaInventoryAttribution.test.ts</w:t>
        </w:r>
      </w:hyperlink>
      <w:r>
        <w:br/>
      </w:r>
      <w:r>
        <w:t xml:space="preserve">125 lines · 4,239 bytes. Test metadata: keeps search identity for a completed $inventory callable inventory; cancels one search waiter with its exact reason while retaining its peer’s shared inventory.</w:t>
      </w:r>
    </w:p>
    <w:p>
      <w:pPr>
        <w:pStyle w:val="BodyText"/>
      </w:pPr>
      <w:hyperlink r:id="rId4103">
        <w:r>
          <w:rPr>
            <w:rStyle w:val="Hyperlink"/>
            <w:b/>
            <w:bCs/>
          </w:rPr>
          <w:t xml:space="preserve">tests/boundary/providers/kuna/kunaProjectCache.test.ts</w:t>
        </w:r>
      </w:hyperlink>
      <w:r>
        <w:br/>
      </w:r>
      <w:r>
        <w:t xml:space="preserve">1,087 lines · 38,507 bytes. Test metadata: publishes a verified export and serves later requests from the cache; retains a failed warm-cache hash descriptor and retries it at cache close; keeps hash cleanup bound to its exact owner when a concurrent lookup retry %s (+21 more statically named test/suite labels).</w:t>
      </w:r>
    </w:p>
    <w:p>
      <w:pPr>
        <w:pStyle w:val="BodyText"/>
      </w:pPr>
      <w:hyperlink r:id="rId4104">
        <w:r>
          <w:rPr>
            <w:rStyle w:val="Hyperlink"/>
            <w:b/>
            <w:bCs/>
          </w:rPr>
          <w:t xml:space="preserve">tests/boundary/providers/kuna/kunaProjectConcurrency.test.ts</w:t>
        </w:r>
      </w:hyperlink>
      <w:r>
        <w:br/>
      </w:r>
      <w:r>
        <w:t xml:space="preserve">291 lines · 9,590 bytes. Test metadata: preserves concurrent results and reclaims capacity (pin: %s); rejects an executable changed during %s; protects a cache request that arrives after an eviction snapshot starts (+2 more statically named test/suite labels).</w:t>
      </w:r>
    </w:p>
    <w:p>
      <w:pPr>
        <w:pStyle w:val="BodyText"/>
      </w:pPr>
      <w:hyperlink r:id="rId4105">
        <w:r>
          <w:rPr>
            <w:rStyle w:val="Hyperlink"/>
            <w:b/>
            <w:bCs/>
          </w:rPr>
          <w:t xml:space="preserve">tests/boundary/providers/kuna/kunaProjectFiles.test.ts</w:t>
        </w:r>
      </w:hyperlink>
      <w:r>
        <w:br/>
      </w:r>
      <w:r>
        <w:t xml:space="preserve">207 lines · 5,982 bytes. Test metadata: splits Kuna’s .c into function blocks at any chunk size; refuses %s; reads Kuna’s completed-export summary from its stdout (+2 more statically named test/suite labels).</w:t>
      </w:r>
    </w:p>
    <w:p>
      <w:pPr>
        <w:pStyle w:val="BodyText"/>
      </w:pPr>
      <w:hyperlink r:id="rId4106">
        <w:r>
          <w:rPr>
            <w:rStyle w:val="Hyperlink"/>
            <w:b/>
            <w:bCs/>
          </w:rPr>
          <w:t xml:space="preserve">tests/boundary/providers/kuna/kunaProjectReaderConcurrency.test.ts</w:t>
        </w:r>
      </w:hyperlink>
      <w:r>
        <w:br/>
      </w:r>
      <w:r>
        <w:t xml:space="preserve">132 lines · 4,368 bytes. Test metadata: retries the whole dossier when another read loses its project.</w:t>
      </w:r>
    </w:p>
    <w:p>
      <w:pPr>
        <w:pStyle w:val="BodyText"/>
      </w:pPr>
      <w:hyperlink r:id="rId4107">
        <w:r>
          <w:rPr>
            <w:rStyle w:val="Hyperlink"/>
            <w:b/>
            <w:bCs/>
          </w:rPr>
          <w:t xml:space="preserve">tests/boundary/providers/kuna/kunaProvider.test.ts</w:t>
        </w:r>
      </w:hyperlink>
      <w:r>
        <w:br/>
      </w:r>
      <w:r>
        <w:t xml:space="preserve">979 lines · 33,029 bytes. Test metadata: discovers configuration without probing and admits only verified targets; waits for an aborted pre-session hash before retrying its late close owner; commits the observed Kuna release and digest to the analysis profile (+24 more statically named test/suite labels).</w:t>
      </w:r>
    </w:p>
    <w:p>
      <w:pPr>
        <w:pStyle w:val="BodyText"/>
      </w:pPr>
      <w:hyperlink r:id="rId4108">
        <w:r>
          <w:rPr>
            <w:rStyle w:val="Hyperlink"/>
            <w:b/>
            <w:bCs/>
          </w:rPr>
          <w:t xml:space="preserve">tests/boundary/providers/kuna/kunaQueryCancellation.test.ts</w:t>
        </w:r>
      </w:hyperlink>
      <w:r>
        <w:br/>
      </w:r>
      <w:r>
        <w:t xml:space="preserve">152 lines · 5,177 bytes. Test metadata: keeps exact peer/final reasons without adopting foreign cleanup: %j; joins finalization and preserves the authored %s failure; does not cache a producer success completed after final departure.</w:t>
      </w:r>
    </w:p>
    <w:p>
      <w:pPr>
        <w:pStyle w:val="BodyText"/>
      </w:pPr>
      <w:hyperlink r:id="rId4109">
        <w:r>
          <w:rPr>
            <w:rStyle w:val="Hyperlink"/>
            <w:b/>
            <w:bCs/>
          </w:rPr>
          <w:t xml:space="preserve">tests/boundary/providers/kuna/kunaQueryErrors.test.ts</w:t>
        </w:r>
      </w:hyperlink>
      <w:r>
        <w:br/>
      </w:r>
      <w:r>
        <w:t xml:space="preserve">163 lines · 5,282 bytes. Test metadata: keeps $name caller projections bound to the exact producer cleanup state; does not resurrect an already resolved cleanup failure; preserves an opaque cancellation reason without adopting its cleanup authority: %j (+2 more statically named test/suite labels).</w:t>
      </w:r>
    </w:p>
    <w:p>
      <w:pPr>
        <w:pStyle w:val="BodyText"/>
      </w:pPr>
      <w:hyperlink r:id="rId4110">
        <w:r>
          <w:rPr>
            <w:rStyle w:val="Hyperlink"/>
            <w:b/>
            <w:bCs/>
          </w:rPr>
          <w:t xml:space="preserve">tests/boundary/providers/kuna/kunaQueryWork.test.ts</w:t>
        </w:r>
      </w:hyperlink>
      <w:r>
        <w:br/>
      </w:r>
      <w:r>
        <w:t xml:space="preserve">69 lines · 1,985 bytes. Test metadata: does not materialize values for a cancelled queued regex query.</w:t>
      </w:r>
    </w:p>
    <w:p>
      <w:pPr>
        <w:pStyle w:val="BodyText"/>
      </w:pPr>
      <w:hyperlink r:id="rId4111">
        <w:r>
          <w:rPr>
            <w:rStyle w:val="Hyperlink"/>
            <w:b/>
            <w:bCs/>
          </w:rPr>
          <w:t xml:space="preserve">tests/boundary/providers/kuna/kunaReaderCancellation.test.ts</w:t>
        </w:r>
      </w:hyperlink>
      <w:r>
        <w:br/>
      </w:r>
      <w:r>
        <w:t xml:space="preserve">144 lines · 4,555 bytes. Test metadata: cancels $operation without cancelling another index reader; close aborts and drains the shared scan after its only caller cancels.</w:t>
      </w:r>
    </w:p>
    <w:p>
      <w:pPr>
        <w:pStyle w:val="BodyText"/>
      </w:pPr>
      <w:hyperlink r:id="rId4112">
        <w:r>
          <w:rPr>
            <w:rStyle w:val="Hyperlink"/>
            <w:b/>
            <w:bCs/>
          </w:rPr>
          <w:t xml:space="preserve">tests/boundary/providers/kuna/kunaReferenceFiles.test.ts</w:t>
        </w:r>
      </w:hyperlink>
      <w:r>
        <w:br/>
      </w:r>
      <w:r>
        <w:t xml:space="preserve">327 lines · 9,143 bytes. Test metadata: preserves u64 numeric tokens and excludes non-call edges; keeps a forwarding instruction address separate from function identity; rejects graph %s rather than returning an empty relationship set (+6 more statically named test/suite labels).</w:t>
      </w:r>
    </w:p>
    <w:p>
      <w:pPr>
        <w:pStyle w:val="BodyText"/>
      </w:pPr>
      <w:hyperlink r:id="rId4113">
        <w:r>
          <w:rPr>
            <w:rStyle w:val="Hyperlink"/>
            <w:b/>
            <w:bCs/>
          </w:rPr>
          <w:t xml:space="preserve">tests/boundary/providers/kuna/kunaReferences.test.ts</w:t>
        </w:r>
      </w:hyperlink>
      <w:r>
        <w:br/>
      </w:r>
      <w:r>
        <w:t xml:space="preserve">392 lines · 12,278 bytes. Test metadata: resolves graph-only imports as graph roots and path endpoints without exporting C; preserves dossier relationship coverage in application Evidence: $procedure $coverage.status; shares one body-free graph across both directions without exporting C (+9 more statically named test/suite labels).</w:t>
      </w:r>
    </w:p>
    <w:p>
      <w:pPr>
        <w:pStyle w:val="BodyText"/>
      </w:pPr>
      <w:hyperlink r:id="rId4114">
        <w:r>
          <w:rPr>
            <w:rStyle w:val="Hyperlink"/>
            <w:b/>
            <w:bCs/>
          </w:rPr>
          <w:t xml:space="preserve">tests/boundary/providers/kuna/kunaRegexSearch.test.ts</w:t>
        </w:r>
      </w:hyperlink>
      <w:r>
        <w:br/>
      </w:r>
      <w:r>
        <w:t xml:space="preserve">83 lines · 3,742 bytes. Test metadata: bounds $operation regex $mode and settles its worker.</w:t>
      </w:r>
    </w:p>
    <w:p>
      <w:pPr>
        <w:pStyle w:val="BodyText"/>
      </w:pPr>
      <w:hyperlink r:id="rId4115">
        <w:r>
          <w:rPr>
            <w:rStyle w:val="Hyperlink"/>
            <w:b/>
            <w:bCs/>
          </w:rPr>
          <w:t xml:space="preserve">tests/boundary/providers/kuna/kunaRunOwnership.test.ts</w:t>
        </w:r>
      </w:hyperlink>
      <w:r>
        <w:br/>
      </w:r>
      <w:r>
        <w:t xml:space="preserve">148 lines · 4,982 bytes. Test metadata: shares foreground admission between a decompile and %s; keeps an admission lease until retained native cleanup is proven.</w:t>
      </w:r>
    </w:p>
    <w:p>
      <w:pPr>
        <w:pStyle w:val="BodyText"/>
      </w:pPr>
      <w:hyperlink r:id="rId4116">
        <w:r>
          <w:rPr>
            <w:rStyle w:val="Hyperlink"/>
            <w:b/>
            <w:bCs/>
          </w:rPr>
          <w:t xml:space="preserve">tests/boundary/providers/kuna/kunaSessionFixture.ts</w:t>
        </w:r>
      </w:hyperlink>
      <w:r>
        <w:br/>
      </w:r>
      <w:r>
        <w:t xml:space="preserve">107 lines · 3,870 bytes. Declared API documentation: Launch for real, but have cleanup of the selected subcommand report an unproven stop until `release` is called, as a lost ownership proof would.</w:t>
      </w:r>
    </w:p>
    <w:p>
      <w:pPr>
        <w:pStyle w:val="BodyText"/>
        <w:spacing w:after="80"/>
      </w:pPr>
      <w:r>
        <w:rPr>
          <w:sz w:val="16"/>
        </w:rPr>
        <w:t xml:space="preserve">Declared exports:</w:t>
      </w:r>
      <w:r>
        <w:rPr>
          <w:sz w:val="16"/>
        </w:rPr>
        <w:t xml:space="preserve"> </w:t>
      </w:r>
      <w:r>
        <w:rPr>
          <w:rStyle w:val="VerbatimChar"/>
          <w:sz w:val="16"/>
        </w:rPr>
        <w:t xml:space="preserve">FUNCTIONS</w:t>
      </w:r>
      <w:r>
        <w:rPr>
          <w:sz w:val="16"/>
        </w:rPr>
        <w:t xml:space="preserve">,</w:t>
      </w:r>
      <w:r>
        <w:rPr>
          <w:sz w:val="16"/>
        </w:rPr>
        <w:t xml:space="preserve"> </w:t>
      </w:r>
      <w:r>
        <w:rPr>
          <w:rStyle w:val="VerbatimChar"/>
          <w:sz w:val="16"/>
        </w:rPr>
        <w:t xml:space="preserve">session</w:t>
      </w:r>
      <w:r>
        <w:rPr>
          <w:sz w:val="16"/>
        </w:rPr>
        <w:t xml:space="preserve">,</w:t>
      </w:r>
      <w:r>
        <w:rPr>
          <w:sz w:val="16"/>
        </w:rPr>
        <w:t xml:space="preserve"> </w:t>
      </w:r>
      <w:r>
        <w:rPr>
          <w:rStyle w:val="VerbatimChar"/>
          <w:sz w:val="16"/>
        </w:rPr>
        <w:t xml:space="preserve">run</w:t>
      </w:r>
      <w:r>
        <w:rPr>
          <w:sz w:val="16"/>
        </w:rPr>
        <w:t xml:space="preserve">,</w:t>
      </w:r>
      <w:r>
        <w:rPr>
          <w:sz w:val="16"/>
        </w:rPr>
        <w:t xml:space="preserve"> </w:t>
      </w:r>
      <w:r>
        <w:rPr>
          <w:rStyle w:val="VerbatimChar"/>
          <w:sz w:val="16"/>
        </w:rPr>
        <w:t xml:space="preserve">exportsOf</w:t>
      </w:r>
      <w:r>
        <w:rPr>
          <w:sz w:val="16"/>
        </w:rPr>
        <w:t xml:space="preserve">,</w:t>
      </w:r>
      <w:r>
        <w:rPr>
          <w:sz w:val="16"/>
        </w:rPr>
        <w:t xml:space="preserve"> </w:t>
      </w:r>
      <w:r>
        <w:rPr>
          <w:rStyle w:val="VerbatimChar"/>
          <w:sz w:val="16"/>
        </w:rPr>
        <w:t xml:space="preserve">unprovenCleanupLauncher</w:t>
      </w:r>
      <w:r>
        <w:rPr>
          <w:sz w:val="16"/>
        </w:rPr>
        <w:t xml:space="preserve">.</w:t>
      </w:r>
    </w:p>
    <w:p>
      <w:pPr>
        <w:pStyle w:val="BodyText"/>
      </w:pPr>
      <w:hyperlink r:id="rId4117">
        <w:r>
          <w:rPr>
            <w:rStyle w:val="Hyperlink"/>
            <w:b/>
            <w:bCs/>
          </w:rPr>
          <w:t xml:space="preserve">tests/boundary/providers/kuna/kunaSingleFunctionRuns.test.ts</w:t>
        </w:r>
      </w:hyperlink>
      <w:r>
        <w:br/>
      </w:r>
      <w:r>
        <w:t xml:space="preserve">314 lines · 10,115 bytes. Test metadata: shares one single-function run among concurrent requests for one entry; keeps a shared run for the callers still waiting when one cancels; admits no more concurrent single-function runs than its slots (+7 more statically named test/suite labels).</w:t>
      </w:r>
    </w:p>
    <w:p>
      <w:pPr>
        <w:pStyle w:val="BodyText"/>
      </w:pPr>
      <w:hyperlink r:id="rId4118">
        <w:r>
          <w:rPr>
            <w:rStyle w:val="Hyperlink"/>
            <w:b/>
            <w:bCs/>
          </w:rPr>
          <w:t xml:space="preserve">tests/boundary/providers/kuna/kunaStringInventory.test.ts</w:t>
        </w:r>
      </w:hyperlink>
      <w:r>
        <w:br/>
      </w:r>
      <w:r>
        <w:t xml:space="preserve">326 lines · 10,409 bytes. Test metadata: preserves exact u64 string identity, multiline text and typed source facts; skips members it does not interpret without retaining them; rejects inconsistent %s before publishing any strings (+11 more statically named test/suite labels).</w:t>
      </w:r>
    </w:p>
    <w:p>
      <w:pPr>
        <w:pStyle w:val="BodyText"/>
      </w:pPr>
      <w:hyperlink r:id="rId4119">
        <w:r>
          <w:rPr>
            <w:rStyle w:val="Hyperlink"/>
            <w:b/>
            <w:bCs/>
          </w:rPr>
          <w:t xml:space="preserve">tests/boundary/providers/kuna/kunaStrings.test.ts</w:t>
        </w:r>
      </w:hyperlink>
      <w:r>
        <w:br/>
      </w:r>
      <w:r>
        <w:t xml:space="preserve">470 lines · 15,313 bytes. Test metadata: shares a typed string scan across concurrent searches and exact address reads without analysis; returns every encoding at an exact address in numeric inventory order; does not publish or cache a %s inventory (+7 more statically named test/suite labels).</w:t>
      </w:r>
    </w:p>
    <w:p>
      <w:pPr>
        <w:pStyle w:val="BodyText"/>
      </w:pPr>
      <w:hyperlink r:id="rId4120">
        <w:r>
          <w:rPr>
            <w:rStyle w:val="Hyperlink"/>
            <w:b/>
            <w:bCs/>
          </w:rPr>
          <w:t xml:space="preserve">tests/boundary/providers/kuna/kunaVerifier.test.ts</w:t>
        </w:r>
      </w:hyperlink>
      <w:r>
        <w:br/>
      </w:r>
      <w:r>
        <w:t xml:space="preserve">283 lines · 10,199 bytes. Test metadata: accepts empty caller inventories but requires source-owned fixture literals; rejects an unverified caller matrix:</w:t>
      </w:r>
      <w:r>
        <w:t xml:space="preserve"> </w:t>
      </w:r>
      <m:oMath>
        <m:r>
          <m:t>n</m:t>
        </m:r>
        <m:r>
          <m:t>a</m:t>
        </m:r>
        <m:r>
          <m:t>m</m:t>
        </m:r>
        <m:r>
          <m:t>e</m:t>
        </m:r>
        <m:r>
          <m:t>s</m:t>
        </m:r>
        <m:r>
          <m:rPr>
            <m:sty m:val="p"/>
          </m:rPr>
          <m:t>,</m:t>
        </m:r>
        <m:r>
          <m:t>p</m:t>
        </m:r>
        <m:r>
          <m:t>o</m:t>
        </m:r>
        <m:r>
          <m:t>p</m:t>
        </m:r>
        <m:r>
          <m:t>u</m:t>
        </m:r>
        <m:r>
          <m:t>l</m:t>
        </m:r>
        <m:r>
          <m:t>a</m:t>
        </m:r>
        <m:r>
          <m:t>t</m:t>
        </m:r>
        <m:r>
          <m:t>e</m:t>
        </m:r>
        <m:r>
          <m:t>d</m:t>
        </m:r>
        <m:r>
          <m:rPr>
            <m:sty m:val="p"/>
          </m:rPr>
          <m:t>=</m:t>
        </m:r>
      </m:oMath>
      <w:r>
        <w:t xml:space="preserve">populated; reports failure-path lineage (cleanup: $rejectClose, read: $rejectRead, wrong xrefs: $wrongXrefs, wrong strings: $wrongStrings).</w:t>
      </w:r>
    </w:p>
    <w:p>
      <w:pPr>
        <w:pStyle w:val="BodyText"/>
      </w:pPr>
      <w:hyperlink r:id="rId4121">
        <w:r>
          <w:rPr>
            <w:rStyle w:val="Hyperlink"/>
            <w:b/>
            <w:bCs/>
          </w:rPr>
          <w:t xml:space="preserve">tests/boundary/providers/kuna/kunaWorkspaceRollback.test.ts</w:t>
        </w:r>
      </w:hyperlink>
      <w:r>
        <w:br/>
      </w:r>
      <w:r>
        <w:t xml:space="preserve">243 lines · 9,290 bytes. Test metadata: retains a %s target’s failed workspace rollback and blocks replacement until retry; joins rollback finalization without replacing the primary failure when close cancels: %s; permits a fresh workspace after a %s target rolls back cleanly (+2 more statically named test/suite labels).</w:t>
      </w:r>
    </w:p>
    <w:p>
      <w:pPr>
        <w:pStyle w:val="BodyText"/>
      </w:pPr>
      <w:hyperlink r:id="rId4122">
        <w:r>
          <w:rPr>
            <w:rStyle w:val="Hyperlink"/>
            <w:b/>
            <w:bCs/>
          </w:rPr>
          <w:t xml:space="preserve">tests/boundary/providers/managed/managedArmMachine.test.ts</w:t>
        </w:r>
      </w:hyperlink>
      <w:r>
        <w:br/>
      </w:r>
      <w:r>
        <w:t xml:space="preserve">46 lines · 1,769 bytes. Test metadata: opens and inspects managed PE ARM machine 0x%s through the public path.</w:t>
      </w:r>
    </w:p>
    <w:p>
      <w:pPr>
        <w:pStyle w:val="BodyText"/>
      </w:pPr>
      <w:hyperlink r:id="rId4123">
        <w:r>
          <w:rPr>
            <w:rStyle w:val="Hyperlink"/>
            <w:b/>
            <w:bCs/>
          </w:rPr>
          <w:t xml:space="preserve">tests/boundary/providers/managed/managedDirectAnalysis.test.ts</w:t>
        </w:r>
      </w:hyperlink>
      <w:r>
        <w:br/>
      </w:r>
      <w:r>
        <w:t xml:space="preserve">59 lines · 2,270 bytes. Test metadata: managed direct-analysis path boundary; returns provider evidence through the shared analysis service.</w:t>
      </w:r>
    </w:p>
    <w:p>
      <w:pPr>
        <w:pStyle w:val="BodyText"/>
      </w:pPr>
      <w:hyperlink r:id="rId4124">
        <w:r>
          <w:rPr>
            <w:rStyle w:val="Hyperlink"/>
            <w:b/>
            <w:bCs/>
          </w:rPr>
          <w:t xml:space="preserve">tests/boundary/providers/managed/managedHashCancellation.test.ts</w:t>
        </w:r>
      </w:hyperlink>
      <w:r>
        <w:br/>
      </w:r>
      <w:r>
        <w:t xml:space="preserve">179 lines · 7,067 bytes. Test metadata: cancels a cached managed source hash and recovers its exact owner (close denied: $denyClose, reason: $reasonKind); preserves an independent read failure when cancellation races with it.</w:t>
      </w:r>
    </w:p>
    <w:p>
      <w:pPr>
        <w:pStyle w:val="BodyText"/>
      </w:pPr>
      <w:hyperlink r:id="rId4125">
        <w:r>
          <w:rPr>
            <w:rStyle w:val="Hyperlink"/>
            <w:b/>
            <w:bCs/>
          </w:rPr>
          <w:t xml:space="preserve">tests/boundary/providers/managed/managedMemberComparison.test.ts</w:t>
        </w:r>
      </w:hyperlink>
      <w:r>
        <w:br/>
      </w:r>
      <w:r>
        <w:t xml:space="preserve">778 lines · 26,798 bytes. Test metadata: reports changed observed method %s despite identical CIL; does not equate missing nested parents with genuinely top-level types; preserves a current enclosing-cycle gap beside %s historical Evidence (+26 more statically named test/suite labels).</w:t>
      </w:r>
    </w:p>
    <w:p>
      <w:pPr>
        <w:pStyle w:val="BodyText"/>
      </w:pPr>
      <w:hyperlink r:id="rId4126">
        <w:r>
          <w:rPr>
            <w:rStyle w:val="Hyperlink"/>
            <w:b/>
            <w:bCs/>
          </w:rPr>
          <w:t xml:space="preserve">tests/boundary/providers/managed/managedMemberComparisonFromMetadata.test.ts</w:t>
        </w:r>
      </w:hyperlink>
      <w:r>
        <w:br/>
      </w:r>
      <w:r>
        <w:t xml:space="preserve">2,282 lines · 75,361 bytes. Test metadata: managed member structural matching; keeps unequal constants from becoming a structural remap; managed member comparison (+81 more statically named test/suite labels).</w:t>
      </w:r>
    </w:p>
    <w:p>
      <w:pPr>
        <w:pStyle w:val="BodyText"/>
      </w:pPr>
      <w:hyperlink r:id="rId4127">
        <w:r>
          <w:rPr>
            <w:rStyle w:val="Hyperlink"/>
            <w:b/>
            <w:bCs/>
          </w:rPr>
          <w:t xml:space="preserve">tests/boundary/providers/managed/managedMemberComparisonPartialBodies.test.ts</w:t>
        </w:r>
      </w:hyperlink>
      <w:r>
        <w:br/>
      </w:r>
      <w:r>
        <w:t xml:space="preserve">126 lines · 3,632 bytes. Test metadata: managed member partial body comparison; keeps unavailable body facets unknown and a raw-only signature difference unchanged.</w:t>
      </w:r>
    </w:p>
    <w:p>
      <w:pPr>
        <w:pStyle w:val="BodyText"/>
      </w:pPr>
      <w:hyperlink r:id="rId4128">
        <w:r>
          <w:rPr>
            <w:rStyle w:val="Hyperlink"/>
            <w:b/>
            <w:bCs/>
          </w:rPr>
          <w:t xml:space="preserve">tests/boundary/providers/managed/managedNativeOsMachine.test.ts</w:t>
        </w:r>
      </w:hyperlink>
      <w:r>
        <w:br/>
      </w:r>
      <w:r>
        <w:t xml:space="preserve">55 lines · 2,313 bytes. Test metadata: opens and inspects the %s ReadyToRun machine through the public path.</w:t>
      </w:r>
    </w:p>
    <w:p>
      <w:pPr>
        <w:pStyle w:val="BodyText"/>
      </w:pPr>
      <w:hyperlink r:id="rId4129">
        <w:r>
          <w:rPr>
            <w:rStyle w:val="Hyperlink"/>
            <w:b/>
            <w:bCs/>
          </w:rPr>
          <w:t xml:space="preserve">tests/boundary/providers/managed/managedStaticProvider.test.ts</w:t>
        </w:r>
      </w:hyperlink>
      <w:r>
        <w:br/>
      </w:r>
      <w:r>
        <w:t xml:space="preserve">444 lines · 17,113 bytes. Test metadata: managed static snapshot capacity failure; preserves a typed capacity failure when closing the admitted file also fails; managed static snapshot cancellation (+9 more statically named test/suite labels).</w:t>
      </w:r>
    </w:p>
    <w:p>
      <w:pPr>
        <w:pStyle w:val="BodyText"/>
      </w:pPr>
      <w:hyperlink r:id="rId4130">
        <w:r>
          <w:rPr>
            <w:rStyle w:val="Hyperlink"/>
            <w:b/>
            <w:bCs/>
          </w:rPr>
          <w:t xml:space="preserve">tests/boundary/providers/native/LldbCallTracer.cleanup.test.ts</w:t>
        </w:r>
      </w:hyperlink>
      <w:r>
        <w:br/>
      </w:r>
      <w:r>
        <w:t xml:space="preserve">250 lines · 9,068 bytes. Test metadata: retains a real LLDB process owner and runtime until a later cleanup retry succeeds; does not retain a target when cancellation proves LLDB never launched; retains an unidentified debuggee and runtime until exit can be confirmed (+1 more statically named test/suite labels).</w:t>
      </w:r>
    </w:p>
    <w:p>
      <w:pPr>
        <w:pStyle w:val="BodyText"/>
      </w:pPr>
      <w:hyperlink r:id="rId4131">
        <w:r>
          <w:rPr>
            <w:rStyle w:val="Hyperlink"/>
            <w:b/>
            <w:bCs/>
          </w:rPr>
          <w:t xml:space="preserve">tests/boundary/providers/native/artifactProvider.archiveInventory.test.ts</w:t>
        </w:r>
      </w:hyperlink>
      <w:r>
        <w:br/>
      </w:r>
      <w:r>
        <w:t xml:space="preserve">163 lines · 6,125 bytes. Test metadata: artifact archive inventory; returns complete ZIP and official ASAR inventories inline.</w:t>
      </w:r>
    </w:p>
    <w:p>
      <w:pPr>
        <w:pStyle w:val="BodyText"/>
      </w:pPr>
      <w:hyperlink r:id="rId4132">
        <w:r>
          <w:rPr>
            <w:rStyle w:val="Hyperlink"/>
            <w:b/>
            <w:bCs/>
          </w:rPr>
          <w:t xml:space="preserve">tests/boundary/providers/native/artifactProvider.archiveSafety.test.ts</w:t>
        </w:r>
      </w:hyperlink>
      <w:r>
        <w:br/>
      </w:r>
      <w:r>
        <w:t xml:space="preserve">180 lines · 7,311 bytes. Test metadata: artifact archive safety; reuses the hardened ZIP reader for %s package inventory; extracts case-distinct names only when the destination can preserve them (+1 more statically named test/suite labels).</w:t>
      </w:r>
    </w:p>
    <w:p>
      <w:pPr>
        <w:pStyle w:val="BodyText"/>
      </w:pPr>
      <w:hyperlink r:id="rId4133">
        <w:r>
          <w:rPr>
            <w:rStyle w:val="Hyperlink"/>
            <w:b/>
            <w:bCs/>
          </w:rPr>
          <w:t xml:space="preserve">tests/boundary/providers/native/artifactProvider.cleanupRetry.test.ts</w:t>
        </w:r>
      </w:hyperlink>
      <w:r>
        <w:br/>
      </w:r>
      <w:r>
        <w:t xml:space="preserve">270 lines · 9,111 bytes. Test metadata: retains a failed reader close, blocks new work, and retries the same reader; retains a failed rollback owner and preserves the materialization failure; retains a tree whose setup failed after root identity was captured (+1 more statically named test/suite labels).</w:t>
      </w:r>
    </w:p>
    <w:p>
      <w:pPr>
        <w:pStyle w:val="BodyText"/>
      </w:pPr>
      <w:hyperlink r:id="rId4134">
        <w:r>
          <w:rPr>
            <w:rStyle w:val="Hyperlink"/>
            <w:b/>
            <w:bCs/>
          </w:rPr>
          <w:t xml:space="preserve">tests/boundary/providers/native/artifactProvider.directAnalysis.test.ts</w:t>
        </w:r>
      </w:hyperlink>
      <w:r>
        <w:br/>
      </w:r>
      <w:r>
        <w:t xml:space="preserve">76 lines · 3,167 bytes. Test metadata: runs static .app decoding without registering native analysis engines; inspects an artifact through the direct CLI workflow without an REA grant.</w:t>
      </w:r>
    </w:p>
    <w:p>
      <w:pPr>
        <w:pStyle w:val="BodyText"/>
      </w:pPr>
      <w:hyperlink r:id="rId4135">
        <w:r>
          <w:rPr>
            <w:rStyle w:val="Hyperlink"/>
            <w:b/>
            <w:bCs/>
          </w:rPr>
          <w:t xml:space="preserve">tests/boundary/providers/native/artifactProvider.directoryErrors.test.ts</w:t>
        </w:r>
      </w:hyperlink>
      <w:r>
        <w:br/>
      </w:r>
      <w:r>
        <w:t xml:space="preserve">54 lines · 2,406 bytes. Test metadata: artifact directory diagnostics; preserves the inaccessible member path and errno through provider projection.</w:t>
      </w:r>
    </w:p>
    <w:p>
      <w:pPr>
        <w:pStyle w:val="BodyText"/>
      </w:pPr>
      <w:hyperlink r:id="rId4136">
        <w:r>
          <w:rPr>
            <w:rStyle w:val="Hyperlink"/>
            <w:b/>
            <w:bCs/>
          </w:rPr>
          <w:t xml:space="preserve">tests/boundary/providers/native/artifactProvider.directoryInventory.test.ts</w:t>
        </w:r>
      </w:hyperlink>
      <w:r>
        <w:br/>
      </w:r>
      <w:r>
        <w:t xml:space="preserve">84 lines · 3,237 bytes. Test metadata: artifact directory inventory; inventories app trees deterministically without following symlinks.</w:t>
      </w:r>
    </w:p>
    <w:p>
      <w:pPr>
        <w:pStyle w:val="BodyText"/>
      </w:pPr>
      <w:hyperlink r:id="rId4137">
        <w:r>
          <w:rPr>
            <w:rStyle w:val="Hyperlink"/>
            <w:b/>
            <w:bCs/>
          </w:rPr>
          <w:t xml:space="preserve">tests/boundary/providers/native/artifactProvider.directoryProbes.test.ts</w:t>
        </w:r>
      </w:hyperlink>
      <w:r>
        <w:br/>
      </w:r>
      <w:r>
        <w:t xml:space="preserve">138 lines · 4,927 bytes. Test metadata: directory inspection probes; proposes native and plist probes for an application bundle without JavaScript; keeps JavaScript analysis first for an Electron-style bundle (+3 more statically named test/suite labels).</w:t>
      </w:r>
    </w:p>
    <w:p>
      <w:pPr>
        <w:pStyle w:val="BodyText"/>
      </w:pPr>
      <w:hyperlink r:id="rId4138">
        <w:r>
          <w:rPr>
            <w:rStyle w:val="Hyperlink"/>
            <w:b/>
            <w:bCs/>
          </w:rPr>
          <w:t xml:space="preserve">tests/boundary/providers/native/artifactProvider.extraction.test.ts</w:t>
        </w:r>
      </w:hyperlink>
      <w:r>
        <w:br/>
      </w:r>
      <w:r>
        <w:t xml:space="preserve">148 lines · 5,285 bytes. Test metadata: artifact extraction; keeps committed files after the owning client closes; extracts all regular occurrences through an exclusively owned output tree.</w:t>
      </w:r>
    </w:p>
    <w:p>
      <w:pPr>
        <w:pStyle w:val="BodyText"/>
      </w:pPr>
      <w:hyperlink r:id="rId4139">
        <w:r>
          <w:rPr>
            <w:rStyle w:val="Hyperlink"/>
            <w:b/>
            <w:bCs/>
          </w:rPr>
          <w:t xml:space="preserve">tests/boundary/providers/native/artifactProvider.extractionCompleteness.test.ts</w:t>
        </w:r>
      </w:hyperlink>
      <w:r>
        <w:br/>
      </w:r>
      <w:r>
        <w:t xml:space="preserve">194 lines · 7,583 bytes. Test metadata: rolls back when an inventoried %s disappears before extraction; still refuses a regular file added after inventory and rolls back; rolls back when cancellation arrives while closing the materialization reader (+2 more statically named test/suite labels).</w:t>
      </w:r>
    </w:p>
    <w:p>
      <w:pPr>
        <w:pStyle w:val="BodyText"/>
      </w:pPr>
      <w:hyperlink r:id="rId4140">
        <w:r>
          <w:rPr>
            <w:rStyle w:val="Hyperlink"/>
            <w:b/>
            <w:bCs/>
          </w:rPr>
          <w:t xml:space="preserve">tests/boundary/providers/native/artifactProvider.extractionFormat.test.ts</w:t>
        </w:r>
      </w:hyperlink>
      <w:r>
        <w:br/>
      </w:r>
      <w:r>
        <w:t xml:space="preserve">85 lines · 3,131 bytes. Test metadata: artifact extraction format support; refuses unsupported formats before inventory or output; extracts the ZIP-backed %s package family that inventory already supports.</w:t>
      </w:r>
    </w:p>
    <w:p>
      <w:pPr>
        <w:pStyle w:val="BodyText"/>
      </w:pPr>
      <w:hyperlink r:id="rId4141">
        <w:r>
          <w:rPr>
            <w:rStyle w:val="Hyperlink"/>
            <w:b/>
            <w:bCs/>
          </w:rPr>
          <w:t xml:space="preserve">tests/boundary/providers/native/artifactProvider.extractionIdentity.test.ts</w:t>
        </w:r>
      </w:hyperlink>
      <w:r>
        <w:br/>
      </w:r>
      <w:r>
        <w:t xml:space="preserve">43 lines · 1,736 bytes. Test metadata: artifact extraction identity; uses code-point order for path-independent extraction identities.</w:t>
      </w:r>
    </w:p>
    <w:p>
      <w:pPr>
        <w:pStyle w:val="BodyText"/>
      </w:pPr>
      <w:hyperlink r:id="rId4142">
        <w:r>
          <w:rPr>
            <w:rStyle w:val="Hyperlink"/>
            <w:b/>
            <w:bCs/>
          </w:rPr>
          <w:t xml:space="preserve">tests/boundary/providers/native/artifactProvider.failureDetail.test.ts</w:t>
        </w:r>
      </w:hyperlink>
      <w:r>
        <w:br/>
      </w:r>
      <w:r>
        <w:t xml:space="preserve">106 lines · 4,411 bytes. Test metadata: keeps logical names that differ only in case and records the limitation; keeps literal backslash ZIP names distinct from slash paths; reports an unsafe path as a hostile artifact path (+1 more statically named test/suite labels).</w:t>
      </w:r>
    </w:p>
    <w:p>
      <w:pPr>
        <w:pStyle w:val="BodyText"/>
      </w:pPr>
      <w:hyperlink r:id="rId4143">
        <w:r>
          <w:rPr>
            <w:rStyle w:val="Hyperlink"/>
            <w:b/>
            <w:bCs/>
          </w:rPr>
          <w:t xml:space="preserve">tests/boundary/providers/native/artifactProvider.machOSlices.test.ts</w:t>
        </w:r>
      </w:hyperlink>
      <w:r>
        <w:br/>
      </w:r>
      <w:r>
        <w:t xml:space="preserve">351 lines · 12,478 bytes. Test metadata: artifact Mach-O slices; rejects lipo slice sizes that exceed the observed artifact bytes; uses lipo metadata to read universal slice ranges (+9 more statically named test/suite labels).</w:t>
      </w:r>
    </w:p>
    <w:p>
      <w:pPr>
        <w:pStyle w:val="BodyText"/>
      </w:pPr>
      <w:hyperlink r:id="rId4144">
        <w:r>
          <w:rPr>
            <w:rStyle w:val="Hyperlink"/>
            <w:b/>
            <w:bCs/>
          </w:rPr>
          <w:t xml:space="preserve">tests/boundary/providers/native/artifactProvider.universalExtraction.test.ts</w:t>
        </w:r>
      </w:hyperlink>
      <w:r>
        <w:br/>
      </w:r>
      <w:r>
        <w:t xml:space="preserve">74 lines · 2,256 bytes. Test metadata: routes universal Mach-O extraction through slice inventory.</w:t>
      </w:r>
    </w:p>
    <w:p>
      <w:pPr>
        <w:pStyle w:val="BodyText"/>
      </w:pPr>
      <w:hyperlink r:id="rId4145">
        <w:r>
          <w:rPr>
            <w:rStyle w:val="Hyperlink"/>
            <w:b/>
            <w:bCs/>
          </w:rPr>
          <w:t xml:space="preserve">tests/boundary/providers/native/keyedArchiveEncoding.test.ts</w:t>
        </w:r>
      </w:hyperlink>
      <w:r>
        <w:br/>
      </w:r>
      <w:r>
        <w:t xml:space="preserve">84 lines · 3,242 bytes. Test metadata: reads the same captured Foundation graph encoded as %s; rejects an incomplete UTF-16 code unit instead of substituting text; rejects contradictory XML declaration %s.</w:t>
      </w:r>
    </w:p>
    <w:p>
      <w:pPr>
        <w:pStyle w:val="BodyText"/>
      </w:pPr>
      <w:hyperlink r:id="rId4146">
        <w:r>
          <w:rPr>
            <w:rStyle w:val="Hyperlink"/>
            <w:b/>
            <w:bCs/>
          </w:rPr>
          <w:t xml:space="preserve">tests/boundary/providers/native/lldbCallTracerFailures.test.ts</w:t>
        </w:r>
      </w:hyperlink>
      <w:r>
        <w:br/>
      </w:r>
      <w:r>
        <w:t xml:space="preserve">868 lines · 30,497 bytes. Test metadata: LLDB completed trace retention through finalization; retains completed trace facts after %s; LLDB failure retention through the production tracer (+11 more statically named test/suite labels).</w:t>
      </w:r>
    </w:p>
    <w:p>
      <w:pPr>
        <w:pStyle w:val="BodyText"/>
      </w:pPr>
      <w:hyperlink r:id="rId4147">
        <w:r>
          <w:rPr>
            <w:rStyle w:val="Hyperlink"/>
            <w:b/>
            <w:bCs/>
          </w:rPr>
          <w:t xml:space="preserve">tests/boundary/providers/native/lldbRetainedObservations.test.ts</w:t>
        </w:r>
      </w:hyperlink>
      <w:r>
        <w:br/>
      </w:r>
      <w:r>
        <w:t xml:space="preserve">137 lines · 4,731 bytes. Test metadata: LLDB retained observations; retains admitted events after %s; keeps valid rows around malformed data and ignores a torn final row (+2 more statically named test/suite labels).</w:t>
      </w:r>
    </w:p>
    <w:p>
      <w:pPr>
        <w:pStyle w:val="BodyText"/>
      </w:pPr>
      <w:hyperlink r:id="rId4148">
        <w:r>
          <w:rPr>
            <w:rStyle w:val="Hyperlink"/>
            <w:b/>
            <w:bCs/>
          </w:rPr>
          <w:t xml:space="preserve">tests/boundary/providers/native/machoSliceReader.test.ts</w:t>
        </w:r>
      </w:hyperlink>
      <w:r>
        <w:br/>
      </w:r>
      <w:r>
        <w:t xml:space="preserve">165 lines · 6,134 bytes. Test metadata: Mach-O slice reader with system lipo; names the process ownership helper prerequisite when lipo cannot be supervised; keeps FAT slice records separate from the echoed source pathname (+2 more statically named test/suite labels).</w:t>
      </w:r>
    </w:p>
    <w:p>
      <w:pPr>
        <w:pStyle w:val="BodyText"/>
      </w:pPr>
      <w:hyperlink r:id="rId4149">
        <w:r>
          <w:rPr>
            <w:rStyle w:val="Hyperlink"/>
            <w:b/>
            <w:bCs/>
          </w:rPr>
          <w:t xml:space="preserve">tests/boundary/providers/native/nativeCallObservation.test.ts</w:t>
        </w:r>
      </w:hyperlink>
      <w:r>
        <w:br/>
      </w:r>
      <w:r>
        <w:t xml:space="preserve">501 lines · 16,168 bytes. Test metadata: observe_native_calls projection: projects completed observations; launches the active Mach-O through the tracer and projects its run; observe_native_calls projection: reports partial observation coverage (+10 more statically named test/suite labels).</w:t>
      </w:r>
    </w:p>
    <w:p>
      <w:pPr>
        <w:pStyle w:val="BodyText"/>
      </w:pPr>
      <w:hyperlink r:id="rId4150">
        <w:r>
          <w:rPr>
            <w:rStyle w:val="Hyperlink"/>
            <w:b/>
            <w:bCs/>
          </w:rPr>
          <w:t xml:space="preserve">tests/boundary/providers/native/nativeCallTargetCleanup.test.ts</w:t>
        </w:r>
      </w:hyperlink>
      <w:r>
        <w:br/>
      </w:r>
      <w:r>
        <w:t xml:space="preserve">282 lines · 10,124 bytes. Test metadata: retains preflight read failure and exact descriptor across failed client cleanup retries; joins admitted preflight before closing the tracer; retains a completed hash when cancellation arrives after successful descriptor close (+1 more statically named test/suite labels).</w:t>
      </w:r>
    </w:p>
    <w:p>
      <w:pPr>
        <w:pStyle w:val="BodyText"/>
      </w:pPr>
      <w:hyperlink r:id="rId4151">
        <w:r>
          <w:rPr>
            <w:rStyle w:val="Hyperlink"/>
            <w:b/>
            <w:bCs/>
          </w:rPr>
          <w:t xml:space="preserve">tests/boundary/providers/native/nativeCommandTermination.test.ts</w:t>
        </w:r>
      </w:hyperlink>
      <w:r>
        <w:br/>
      </w:r>
      <w:r>
        <w:t xml:space="preserve">235 lines · 7,758 bytes. Test metadata: retains an xcrun resolver’s failed owner and retries it before resolving again; executes native commands with the selected environment snapshot instead of ambient values; retains and retries every failed native command cleanup owner before launching another command (+2 more statically named test/suite labels).</w:t>
      </w:r>
    </w:p>
    <w:p>
      <w:pPr>
        <w:pStyle w:val="BodyText"/>
      </w:pPr>
      <w:hyperlink r:id="rId4152">
        <w:r>
          <w:rPr>
            <w:rStyle w:val="Hyperlink"/>
            <w:b/>
            <w:bCs/>
          </w:rPr>
          <w:t xml:space="preserve">tests/boundary/providers/native/nativeDispatchMetadataFileCleanup.test.ts</w:t>
        </w:r>
      </w:hyperlink>
      <w:r>
        <w:br/>
      </w:r>
      <w:r>
        <w:t xml:space="preserve">92 lines · 3,626 bytes. Test metadata: keeps the integrity failure primary and retains the target descriptor when close rejects; reports a completed read whose close rejects as retained cleanup.</w:t>
      </w:r>
    </w:p>
    <w:p>
      <w:pPr>
        <w:pStyle w:val="BodyText"/>
      </w:pPr>
      <w:hyperlink r:id="rId4153">
        <w:r>
          <w:rPr>
            <w:rStyle w:val="Hyperlink"/>
            <w:b/>
            <w:bCs/>
          </w:rPr>
          <w:t xml:space="preserve">tests/boundary/providers/native/nativeDmgArtifactReader.test.ts</w:t>
        </w:r>
      </w:hyperlink>
      <w:r>
        <w:br/>
      </w:r>
      <w:r>
        <w:t xml:space="preserve">1,977 lines · 66,200 bytes. Test metadata: DMG inventory reader ownership; lets inventory clean up a lazy reader after attach fails; native DMG lazy initialization (+59 more statically named test/suite labels).</w:t>
      </w:r>
    </w:p>
    <w:p>
      <w:pPr>
        <w:pStyle w:val="BodyText"/>
      </w:pPr>
      <w:hyperlink r:id="rId4154">
        <w:r>
          <w:rPr>
            <w:rStyle w:val="Hyperlink"/>
            <w:b/>
            <w:bCs/>
          </w:rPr>
          <w:t xml:space="preserve">tests/boundary/providers/native/nativeInventory.golden.test.ts</w:t>
        </w:r>
      </w:hyperlink>
      <w:r>
        <w:br/>
      </w:r>
      <w:r>
        <w:t xml:space="preserve">636 lines · 18,672 bytes. Test metadata: distinguishes a codesign execution failure from an observed unsigned artifact; reports unsigned slices when a universal Mach-O has mixed signatures; rejects nonzero supplemental codesign output that is not an unsigned observation (+14 more statically named test/suite labels).</w:t>
      </w:r>
    </w:p>
    <w:p>
      <w:pPr>
        <w:pStyle w:val="BodyText"/>
      </w:pPr>
      <w:hyperlink r:id="rId4155">
        <w:r>
          <w:rPr>
            <w:rStyle w:val="Hyperlink"/>
            <w:b/>
            <w:bCs/>
          </w:rPr>
          <w:t xml:space="preserve">tests/boundary/providers/native/nativeLoadKinds.golden.test.ts</w:t>
        </w:r>
      </w:hyperlink>
      <w:r>
        <w:br/>
      </w:r>
      <w:r>
        <w:t xml:space="preserve">468 lines · 13,107 bytes. Test metadata: retains lazily loaded library dependencies; preserves dylib-use options through native Mach-O inspection; retains empty dylib-use options and rejects missing or ambiguous encoding fields (+11 more statically named test/suite labels).</w:t>
      </w:r>
    </w:p>
    <w:p>
      <w:pPr>
        <w:pStyle w:val="BodyText"/>
      </w:pPr>
      <w:hyperlink r:id="rId4156">
        <w:r>
          <w:rPr>
            <w:rStyle w:val="Hyperlink"/>
            <w:b/>
            <w:bCs/>
          </w:rPr>
          <w:t xml:space="preserve">tests/boundary/providers/native/nativeLoadText.golden.test.ts</w:t>
        </w:r>
      </w:hyperlink>
      <w:r>
        <w:br/>
      </w:r>
      <w:r>
        <w:t xml:space="preserve">37 lines · 1,241 bytes. Test metadata: preserves native install-name text from %s capture.</w:t>
      </w:r>
    </w:p>
    <w:p>
      <w:pPr>
        <w:pStyle w:val="BodyText"/>
      </w:pPr>
      <w:hyperlink r:id="rId4157">
        <w:r>
          <w:rPr>
            <w:rStyle w:val="Hyperlink"/>
            <w:b/>
            <w:bCs/>
          </w:rPr>
          <w:t xml:space="preserve">tests/boundary/providers/native/nativeMachoHeader.golden.test.ts</w:t>
        </w:r>
      </w:hyperlink>
      <w:r>
        <w:br/>
      </w:r>
      <w:r>
        <w:t xml:space="preserve">269 lines · 8,806 bytes. Test metadata: retains the delayed dependency in the complete real framed otool output; derives word size and byte order from the selected slice header %s; rejects a repeated options field even when the duplicate has no value (+7 more statically named test/suite labels).</w:t>
      </w:r>
    </w:p>
    <w:p>
      <w:pPr>
        <w:pStyle w:val="BodyText"/>
      </w:pPr>
      <w:hyperlink r:id="rId4158">
        <w:r>
          <w:rPr>
            <w:rStyle w:val="Hyperlink"/>
            <w:b/>
            <w:bCs/>
          </w:rPr>
          <w:t xml:space="preserve">tests/boundary/providers/native/nativePlistDiagnostics.test.ts</w:t>
        </w:r>
      </w:hyperlink>
      <w:r>
        <w:br/>
      </w:r>
      <w:r>
        <w:t xml:space="preserve">133 lines · 4,968 bytes. Test metadata: preserves selected/default plist failure diagnostics from %s; bounds failure excerpts and preserves observed byte counts and truncation.</w:t>
      </w:r>
    </w:p>
    <w:p>
      <w:pPr>
        <w:pStyle w:val="BodyText"/>
      </w:pPr>
      <w:hyperlink r:id="rId4159">
        <w:r>
          <w:rPr>
            <w:rStyle w:val="Hyperlink"/>
            <w:b/>
            <w:bCs/>
          </w:rPr>
          <w:t xml:space="preserve">tests/boundary/providers/native/nativePlistFileCleanup.test.ts</w:t>
        </w:r>
      </w:hyperlink>
      <w:r>
        <w:br/>
      </w:r>
      <w:r>
        <w:t xml:space="preserve">374 lines · 14,005 bytes. Test metadata: does not adopt a command’s arbitrary thrown cleanup marker as a file owner; keeps mixed client cleanup live until both file and tracer owners resolve; retains %s prefix read and close failures through repeated client cleanup (+4 more statically named test/suite labels).</w:t>
      </w:r>
    </w:p>
    <w:p>
      <w:pPr>
        <w:pStyle w:val="BodyText"/>
      </w:pPr>
      <w:hyperlink r:id="rId4160">
        <w:r>
          <w:rPr>
            <w:rStyle w:val="Hyperlink"/>
            <w:b/>
            <w:bCs/>
          </w:rPr>
          <w:t xml:space="preserve">tests/boundary/providers/native/nativePlistSelection.test.ts</w:t>
        </w:r>
      </w:hyperlink>
      <w:r>
        <w:br/>
      </w:r>
      <w:r>
        <w:t xml:space="preserve">148 lines · 5,137 bytes. Test metadata: resolves selected paths and defaults without conflating intent and file readiness; retains selected target intent for a %s plist; keeps permission failure distinct from selection and format (+2 more statically named test/suite labels).</w:t>
      </w:r>
    </w:p>
    <w:p>
      <w:pPr>
        <w:pStyle w:val="BodyText"/>
      </w:pPr>
      <w:hyperlink r:id="rId4161">
        <w:r>
          <w:rPr>
            <w:rStyle w:val="Hyperlink"/>
            <w:b/>
            <w:bCs/>
          </w:rPr>
          <w:t xml:space="preserve">tests/boundary/providers/native/nativeProvider.test.ts</w:t>
        </w:r>
      </w:hyperlink>
      <w:r>
        <w:br/>
      </w:r>
      <w:r>
        <w:t xml:space="preserve">1,248 lines · 42,810 bytes. Test metadata: native macOS provider discovery; preserves the exact signing identifier %j reported by codesign; separates echoed path and identifier text from signature fields (%j) (+46 more statically named test/suite labels).</w:t>
      </w:r>
    </w:p>
    <w:p>
      <w:pPr>
        <w:pStyle w:val="BodyText"/>
      </w:pPr>
      <w:hyperlink r:id="rId4162">
        <w:r>
          <w:rPr>
            <w:rStyle w:val="Hyperlink"/>
            <w:b/>
            <w:bCs/>
          </w:rPr>
          <w:t xml:space="preserve">tests/boundary/providers/native/nativeReexport.golden.test.ts</w:t>
        </w:r>
      </w:hyperlink>
      <w:r>
        <w:br/>
      </w:r>
      <w:r>
        <w:t xml:space="preserve">43 lines · 1,268 bytes. Test metadata: retains native re-export dependencies alongside ordinary and identity commands.</w:t>
      </w:r>
    </w:p>
    <w:p>
      <w:pPr>
        <w:pStyle w:val="BodyText"/>
      </w:pPr>
      <w:hyperlink r:id="rId4163">
        <w:r>
          <w:rPr>
            <w:rStyle w:val="Hyperlink"/>
            <w:b/>
            <w:bCs/>
          </w:rPr>
          <w:t xml:space="preserve">tests/boundary/providers/native/nativeSelectedArchitecture.test.ts</w:t>
        </w:r>
      </w:hyperlink>
      <w:r>
        <w:br/>
      </w:r>
      <w:r>
        <w:t xml:space="preserve">438 lines · 14,812 bytes. Test metadata: does not attribute the first universal slice’s UUID and segments to the selected target; selects the $dyldArchitecture slice of a universal arm64e target; preserves selected slice identity with $description (+5 more statically named test/suite labels).</w:t>
      </w:r>
    </w:p>
    <w:p>
      <w:pPr>
        <w:pStyle w:val="BodyText"/>
      </w:pPr>
      <w:hyperlink r:id="rId4164">
        <w:r>
          <w:rPr>
            <w:rStyle w:val="Hyperlink"/>
            <w:b/>
            <w:bCs/>
          </w:rPr>
          <w:t xml:space="preserve">tests/boundary/providers/native/nativeSignatureTargetBinding.test.ts</w:t>
        </w:r>
      </w:hyperlink>
      <w:r>
        <w:br/>
      </w:r>
      <w:r>
        <w:t xml:space="preserve">550 lines · 19,270 bytes. Test metadata: native signature target identity; inspects an unchanged registered executable; projects typed plist scalars from a controlled entitlement response (+13 more statically named test/suite labels).</w:t>
      </w:r>
    </w:p>
    <w:p>
      <w:pPr>
        <w:pStyle w:val="BodyText"/>
      </w:pPr>
      <w:hyperlink r:id="rId4165">
        <w:r>
          <w:rPr>
            <w:rStyle w:val="Hyperlink"/>
            <w:b/>
            <w:bCs/>
          </w:rPr>
          <w:t xml:space="preserve">tests/boundary/providers/native/nativeTextRobustness.test.ts</w:t>
        </w:r>
      </w:hyperlink>
      <w:r>
        <w:br/>
      </w:r>
      <w:r>
        <w:t xml:space="preserve">81 lines · 2,828 bytes. Test metadata: retains the reported thin architecture when lipo echoes filename %j; does not mistake fat slice output for a thin Non-fat file record; keeps section blocks separate under CRLF captures (+2 more statically named test/suite labels).</w:t>
      </w:r>
    </w:p>
    <w:p>
      <w:pPr>
        <w:pStyle w:val="BodyText"/>
      </w:pPr>
      <w:hyperlink r:id="rId4166">
        <w:r>
          <w:rPr>
            <w:rStyle w:val="Hyperlink"/>
            <w:b/>
            <w:bCs/>
          </w:rPr>
          <w:t xml:space="preserve">tests/boundary/providers/native/nativeUiFinalization.test.ts</w:t>
        </w:r>
      </w:hyperlink>
      <w:r>
        <w:br/>
      </w:r>
      <w:r>
        <w:t xml:space="preserve">335 lines · 11,762 bytes. Test metadata: preserves the exact native UI admission cancellation reason; uses the command owner’s cancellation fact without guessing from ambient signal; preserves malformed helper output when a later abort is already visible (+6 more statically named test/suite labels).</w:t>
      </w:r>
    </w:p>
    <w:p>
      <w:pPr>
        <w:pStyle w:val="BodyText"/>
      </w:pPr>
      <w:hyperlink r:id="rId4167">
        <w:r>
          <w:rPr>
            <w:rStyle w:val="Hyperlink"/>
            <w:b/>
            <w:bCs/>
          </w:rPr>
          <w:t xml:space="preserve">tests/boundary/providers/native/nativeUiRuntimeOwnership.test.ts</w:t>
        </w:r>
      </w:hyperlink>
      <w:r>
        <w:br/>
      </w:r>
      <w:r>
        <w:t xml:space="preserve">160 lines · 5,960 bytes. Test metadata: retains the actual helper root after failed removal and releases its exact lease on retry; keeps a mixed runtime aggregate incomplete until both exact owners release; joins admitted compilation and helper completion before removing the runtime (+1 more statically named test/suite labels).</w:t>
      </w:r>
    </w:p>
    <w:p>
      <w:pPr>
        <w:pStyle w:val="BodyText"/>
      </w:pPr>
      <w:hyperlink r:id="rId4168">
        <w:r>
          <w:rPr>
            <w:rStyle w:val="Hyperlink"/>
            <w:b/>
            <w:bCs/>
          </w:rPr>
          <w:t xml:space="preserve">tests/boundary/providers/native/plistSourceFormat.test.ts</w:t>
        </w:r>
      </w:hyperlink>
      <w:r>
        <w:br/>
      </w:r>
      <w:r>
        <w:t xml:space="preserve">155 lines · 5,007 bytes. Test metadata: keeps source format $expected for $description (XML fallback: $xmlFallback).</w:t>
      </w:r>
    </w:p>
    <w:p>
      <w:pPr>
        <w:pStyle w:val="BodyText"/>
      </w:pPr>
      <w:hyperlink r:id="rId4169">
        <w:r>
          <w:rPr>
            <w:rStyle w:val="Hyperlink"/>
            <w:b/>
            <w:bCs/>
          </w:rPr>
          <w:t xml:space="preserve">tests/boundary/providers/native/zipBackpressureCancellation.test.ts</w:t>
        </w:r>
      </w:hyperlink>
      <w:r>
        <w:br/>
      </w:r>
      <w:r>
        <w:t xml:space="preserve">46 lines · 1,786 bytes. Test metadata: cancels a ZIP read while its consumer is applying backpressure.</w:t>
      </w:r>
    </w:p>
    <w:p>
      <w:pPr>
        <w:pStyle w:val="BodyText"/>
      </w:pPr>
      <w:hyperlink r:id="rId4170">
        <w:r>
          <w:rPr>
            <w:rStyle w:val="Hyperlink"/>
            <w:b/>
            <w:bCs/>
          </w:rPr>
          <w:t xml:space="preserve">tests/boundary/providers/ownedCommandCleanup.test.ts</w:t>
        </w:r>
      </w:hyperlink>
      <w:r>
        <w:br/>
      </w:r>
      <w:r>
        <w:t xml:space="preserve">87 lines · 3,080 bytes. Test metadata: retains every owned label without inventing a missing cleanup capability; reports only live helper peers across partial cleanup and retry.</w:t>
      </w:r>
    </w:p>
    <w:p>
      <w:pPr>
        <w:pStyle w:val="BodyText"/>
      </w:pPr>
      <w:hyperlink r:id="rId4171">
        <w:r>
          <w:rPr>
            <w:rStyle w:val="Hyperlink"/>
            <w:b/>
            <w:bCs/>
          </w:rPr>
          <w:t xml:space="preserve">tests/boundary/providers/startupCloseWaiters.test.ts</w:t>
        </w:r>
      </w:hyperlink>
      <w:r>
        <w:br/>
      </w:r>
      <w:r>
        <w:t xml:space="preserve">106 lines · 3,378 bytes. Test metadata: cancels a $name restart wait without taking ownership of pending close.</w:t>
      </w:r>
    </w:p>
    <w:p>
      <w:pPr>
        <w:pStyle w:val="BodyText"/>
      </w:pPr>
      <w:hyperlink r:id="rId4172">
        <w:r>
          <w:rPr>
            <w:rStyle w:val="Hyperlink"/>
            <w:b/>
            <w:bCs/>
          </w:rPr>
          <w:t xml:space="preserve">tests/boundary/rust/rustBinaryImage.test.ts</w:t>
        </w:r>
      </w:hyperlink>
      <w:r>
        <w:br/>
      </w:r>
      <w:r>
        <w:t xml:space="preserve">141 lines · 4,478 bytes. Test metadata: reads a .dep-v0 section and an inferred rustc hash from %s; reads a Mach-O __DATA,.dep-v0 section; ignores PE file-alignment padding after the dependency content (+5 more statically named test/suite labels).</w:t>
      </w:r>
    </w:p>
    <w:p>
      <w:pPr>
        <w:pStyle w:val="BodyText"/>
      </w:pPr>
      <w:hyperlink r:id="rId4173">
        <w:r>
          <w:rPr>
            <w:rStyle w:val="Hyperlink"/>
            <w:b/>
            <w:bCs/>
          </w:rPr>
          <w:t xml:space="preserve">tests/boundary/setup/linuxHopperPublisherVerification.test.ts</w:t>
        </w:r>
      </w:hyperlink>
      <w:r>
        <w:br/>
      </w:r>
      <w:r>
        <w:t xml:space="preserve">991 lines · 33,015 bytes. Test metadata: resolves the selected XDG cache setting %j once for every consumer; Linux signed package retention boundary; bounds a stalled metadata fetch and preserves caller cancellation (+2 more statically named test/suite labels).</w:t>
      </w:r>
    </w:p>
    <w:p>
      <w:pPr>
        <w:pStyle w:val="BodyText"/>
      </w:pPr>
      <w:hyperlink r:id="rId4174">
        <w:r>
          <w:rPr>
            <w:rStyle w:val="Hyperlink"/>
            <w:b/>
            <w:bCs/>
          </w:rPr>
          <w:t xml:space="preserve">tests/boundary/setup/macosHopperPublisherVerification.test.ts</w:t>
        </w:r>
      </w:hyperlink>
      <w:r>
        <w:br/>
      </w:r>
      <w:r>
        <w:t xml:space="preserve">133 lines · 5,089 bytes. Test metadata: macOS Hopper publisher verification; discloses the exact code requirement the installer enforces; accepts the officially signed Hopper application.</w:t>
      </w:r>
    </w:p>
    <w:p>
      <w:pPr>
        <w:pStyle w:val="BodyText"/>
      </w:pPr>
      <w:hyperlink r:id="rId4175">
        <w:r>
          <w:rPr>
            <w:rStyle w:val="Hyperlink"/>
            <w:b/>
            <w:bCs/>
          </w:rPr>
          <w:t xml:space="preserve">tests/boundary/signals/decoderDiscovery.test.ts</w:t>
        </w:r>
      </w:hyperlink>
      <w:r>
        <w:br/>
      </w:r>
      <w:r>
        <w:t xml:space="preserve">48 lines · 1,555 bytes. Test metadata: rejects malformed catalogs and the wrong decoder identity; keeps help line ordinals, blank lines and literal special characters through selection; bounds line expansion before constructing help records.</w:t>
      </w:r>
    </w:p>
    <w:p>
      <w:pPr>
        <w:pStyle w:val="BodyText"/>
      </w:pPr>
      <w:hyperlink r:id="rId4176">
        <w:r>
          <w:rPr>
            <w:rStyle w:val="Hyperlink"/>
            <w:b/>
            <w:bCs/>
          </w:rPr>
          <w:t xml:space="preserve">tests/boundary/signals/recordingDescriptorCleanup.test.ts</w:t>
        </w:r>
      </w:hyperlink>
      <w:r>
        <w:br/>
      </w:r>
      <w:r>
        <w:t xml:space="preserve">128 lines · 4,561 bytes. Test/fixture source. Inspect this file for its assertions and setup; static extraction does not evaluate dynamic case generation.</w:t>
      </w:r>
    </w:p>
    <w:p>
      <w:pPr>
        <w:pStyle w:val="BodyText"/>
      </w:pPr>
      <w:hyperlink r:id="rId4177">
        <w:r>
          <w:rPr>
            <w:rStyle w:val="Hyperlink"/>
            <w:b/>
            <w:bCs/>
          </w:rPr>
          <w:t xml:space="preserve">tests/boundary/signals/recordingProvider.test.ts</w:t>
        </w:r>
      </w:hyperlink>
      <w:r>
        <w:br/>
      </w:r>
      <w:r>
        <w:t xml:space="preserve">668 lines · 24,520 bytes. Test metadata: refuses new acquisition after provider shutdown; pages literal output without changing decoder arguments or normalizing text; bounds admission without queuing additional snapshots or delaying cancellation (+19 more statically named test/suite labels).</w:t>
      </w:r>
    </w:p>
    <w:p>
      <w:pPr>
        <w:pStyle w:val="BodyText"/>
      </w:pPr>
      <w:hyperlink r:id="rId4178">
        <w:r>
          <w:rPr>
            <w:rStyle w:val="Hyperlink"/>
            <w:b/>
            <w:bCs/>
          </w:rPr>
          <w:t xml:space="preserve">tests/boundary/signals/resourceLimits.test.ts</w:t>
        </w:r>
      </w:hyperlink>
      <w:r>
        <w:br/>
      </w:r>
      <w:r>
        <w:t xml:space="preserve">112 lines · 4,078 bytes. Test metadata: enforces both address-space limits before any producer allocation; preserves lower inherited file/CPU limits in the real launch.</w:t>
      </w:r>
    </w:p>
    <w:p>
      <w:pPr>
        <w:pStyle w:val="BodyText"/>
      </w:pPr>
      <w:hyperlink r:id="rId4179">
        <w:r>
          <w:rPr>
            <w:rStyle w:val="Hyperlink"/>
            <w:b/>
            <w:bCs/>
          </w:rPr>
          <w:t xml:space="preserve">tests/boundary/sqlite/sqliteColumnIdentity.test.ts</w:t>
        </w:r>
      </w:hyperlink>
      <w:r>
        <w:br/>
      </w:r>
      <w:r>
        <w:t xml:space="preserve">114 lines · 3,647 bytes. Test metadata: refuses automatic sampling before malformed column bytes can alias a valid name; selects the exact valid subset without decoding an unrelated malformed column.</w:t>
      </w:r>
    </w:p>
    <w:p>
      <w:pPr>
        <w:pStyle w:val="BodyText"/>
      </w:pPr>
      <w:hyperlink r:id="rId4180">
        <w:r>
          <w:rPr>
            <w:rStyle w:val="Hyperlink"/>
            <w:b/>
            <w:bCs/>
          </w:rPr>
          <w:t xml:space="preserve">tests/boundary/sqlite/sqliteDatabaseBusy.test.ts</w:t>
        </w:r>
      </w:hyperlink>
      <w:r>
        <w:br/>
      </w:r>
      <w:r>
        <w:t xml:space="preserve">159 lines · 6,034 bytes. Test metadata: reports a selected database held by another process as retryable and unavailable; names the WAL when another process holds that member of the file set; reports a database that another Windows process holds without sharing as retryable.</w:t>
      </w:r>
    </w:p>
    <w:p>
      <w:pPr>
        <w:pStyle w:val="BodyText"/>
      </w:pPr>
      <w:hyperlink r:id="rId4181">
        <w:r>
          <w:rPr>
            <w:rStyle w:val="Hyperlink"/>
            <w:b/>
            <w:bCs/>
          </w:rPr>
          <w:t xml:space="preserve">tests/boundary/sqlite/sqliteDatabaseCleanup.test.ts</w:t>
        </w:r>
      </w:hyperlink>
      <w:r>
        <w:br/>
      </w:r>
      <w:r>
        <w:t xml:space="preserve">324 lines · 11,193 bytes. Test metadata: retains failed snapshot owners and blocks new acquisition until retry succeeds; awaits shared shutdown cleanup and retains failures for a later close; waits for concurrent acquisitions and releases only owners whose cleanup succeeds (+2 more statically named test/suite labels).</w:t>
      </w:r>
    </w:p>
    <w:p>
      <w:pPr>
        <w:pStyle w:val="BodyText"/>
      </w:pPr>
      <w:hyperlink r:id="rId4182">
        <w:r>
          <w:rPr>
            <w:rStyle w:val="Hyperlink"/>
            <w:b/>
            <w:bCs/>
          </w:rPr>
          <w:t xml:space="preserve">tests/boundary/sqlite/sqliteDatabaseDescriptorCleanup.test.ts</w:t>
        </w:r>
      </w:hyperlink>
      <w:r>
        <w:br/>
      </w:r>
      <w:r>
        <w:t xml:space="preserve">395 lines · 13,257 bytes. Test metadata: retains a failed %s descriptor and retries it at shutdown; retains the original %s inspection diagnostics through CLI shutdown; retains cancellation diagnostics and the interrupt exit code through CLI shutdown (+5 more statically named test/suite labels).</w:t>
      </w:r>
    </w:p>
    <w:p>
      <w:pPr>
        <w:pStyle w:val="BodyText"/>
      </w:pPr>
      <w:hyperlink r:id="rId4183">
        <w:r>
          <w:rPr>
            <w:rStyle w:val="Hyperlink"/>
            <w:b/>
            <w:bCs/>
          </w:rPr>
          <w:t xml:space="preserve">tests/boundary/sqlite/sqliteDatabaseInspection.test.ts</w:t>
        </w:r>
      </w:hyperlink>
      <w:r>
        <w:br/>
      </w:r>
      <w:r>
        <w:t xml:space="preserve">393 lines · 13,482 bytes. Test metadata: preserves negative-zero REAL values through JSON separately from positive and integer zero; inspects columns when a %s shadows the table-valued PRAGMA name; preserves a %i MiB schema statement without expanding its native record (+12 more statically named test/suite labels).</w:t>
      </w:r>
    </w:p>
    <w:p>
      <w:pPr>
        <w:pStyle w:val="BodyText"/>
      </w:pPr>
      <w:hyperlink r:id="rId4184">
        <w:r>
          <w:rPr>
            <w:rStyle w:val="Hyperlink"/>
            <w:b/>
            <w:bCs/>
          </w:rPr>
          <w:t xml:space="preserve">tests/boundary/sqlite/sqliteDatabaseProvider.test.ts</w:t>
        </w:r>
      </w:hyperlink>
      <w:r>
        <w:br/>
      </w:r>
      <w:r>
        <w:t xml:space="preserve">753 lines · 24,297 bytes. Test metadata: preserves the primary result for a %s while retaining unconfirmed cleanup ownership; preserves completed native-worker observations across %s; inspects committed WAL schema and rows while preserving every source artifact (+7 more statically named test/suite labels).</w:t>
      </w:r>
    </w:p>
    <w:p>
      <w:pPr>
        <w:pStyle w:val="BodyText"/>
      </w:pPr>
      <w:hyperlink r:id="rId4185">
        <w:r>
          <w:rPr>
            <w:rStyle w:val="Hyperlink"/>
            <w:b/>
            <w:bCs/>
          </w:rPr>
          <w:t xml:space="preserve">tests/boundary/sqlite/sqliteDatabaseSnapshot.test.ts</w:t>
        </w:r>
      </w:hyperlink>
      <w:r>
        <w:br/>
      </w:r>
      <w:r>
        <w:t xml:space="preserve">308 lines · 10,659 bytes. Test metadata: inspects a committed %s journal without modifying the source file set; reports an observed %s change during acquisition as changed evidence: %s; treats %s during file acquisition as changed evidence, not an invalid input path (+8 more statically named test/suite labels).</w:t>
      </w:r>
    </w:p>
    <w:p>
      <w:pPr>
        <w:pStyle w:val="BodyText"/>
      </w:pPr>
      <w:hyperlink r:id="rId4186">
        <w:r>
          <w:rPr>
            <w:rStyle w:val="Hyperlink"/>
            <w:b/>
            <w:bCs/>
          </w:rPr>
          <w:t xml:space="preserve">tests/ciTestSequencer.ts</w:t>
        </w:r>
      </w:hyperlink>
      <w:r>
        <w:br/>
      </w:r>
      <w:r>
        <w:t xml:space="preserve">121 lines · 3,902 bytes. Declared API documentation: Distribute the longest files first, retaining every discovered specification.</w:t>
      </w:r>
    </w:p>
    <w:p>
      <w:pPr>
        <w:pStyle w:val="BodyText"/>
        <w:spacing w:after="80"/>
      </w:pPr>
      <w:r>
        <w:rPr>
          <w:sz w:val="16"/>
        </w:rPr>
        <w:t xml:space="preserve">Declared exports:</w:t>
      </w:r>
      <w:r>
        <w:rPr>
          <w:sz w:val="16"/>
        </w:rPr>
        <w:t xml:space="preserve"> </w:t>
      </w:r>
      <w:r>
        <w:rPr>
          <w:rStyle w:val="VerbatimChar"/>
          <w:sz w:val="16"/>
        </w:rPr>
        <w:t xml:space="preserve">parseTestDurations</w:t>
      </w:r>
      <w:r>
        <w:rPr>
          <w:sz w:val="16"/>
        </w:rPr>
        <w:t xml:space="preserve">,</w:t>
      </w:r>
      <w:r>
        <w:rPr>
          <w:sz w:val="16"/>
        </w:rPr>
        <w:t xml:space="preserve"> </w:t>
      </w:r>
      <w:r>
        <w:rPr>
          <w:rStyle w:val="VerbatimChar"/>
          <w:sz w:val="16"/>
        </w:rPr>
        <w:t xml:space="preserve">readTestDurations</w:t>
      </w:r>
      <w:r>
        <w:rPr>
          <w:sz w:val="16"/>
        </w:rPr>
        <w:t xml:space="preserve">,</w:t>
      </w:r>
      <w:r>
        <w:rPr>
          <w:sz w:val="16"/>
        </w:rPr>
        <w:t xml:space="preserve"> </w:t>
      </w:r>
      <w:r>
        <w:rPr>
          <w:rStyle w:val="VerbatimChar"/>
          <w:sz w:val="16"/>
        </w:rPr>
        <w:t xml:space="preserve">allocateByDuration</w:t>
      </w:r>
      <w:r>
        <w:rPr>
          <w:sz w:val="16"/>
        </w:rPr>
        <w:t xml:space="preserve">,</w:t>
      </w:r>
      <w:r>
        <w:rPr>
          <w:sz w:val="16"/>
        </w:rPr>
        <w:t xml:space="preserve"> </w:t>
      </w:r>
      <w:r>
        <w:rPr>
          <w:rStyle w:val="VerbatimChar"/>
          <w:sz w:val="16"/>
        </w:rPr>
        <w:t xml:space="preserve">CiTestSequencer</w:t>
      </w:r>
      <w:r>
        <w:rPr>
          <w:sz w:val="16"/>
        </w:rPr>
        <w:t xml:space="preserve">.</w:t>
      </w:r>
    </w:p>
    <w:p>
      <w:pPr>
        <w:pStyle w:val="BodyText"/>
      </w:pPr>
      <w:hyperlink r:id="rId4187">
        <w:r>
          <w:rPr>
            <w:rStyle w:val="Hyperlink"/>
            <w:b/>
            <w:bCs/>
          </w:rPr>
          <w:t xml:space="preserve">tests/composition/analysis-sessions/binarySession.test.ts</w:t>
        </w:r>
      </w:hyperlink>
      <w:r>
        <w:br/>
      </w:r>
      <w:r>
        <w:t xml:space="preserve">1,735 lines · 61,376 bytes. Test metadata: detached provider and target metadata; returns detached provider and target metadata; exposes provider operational health in session status (+55 more statically named test/suite labels).</w:t>
      </w:r>
    </w:p>
    <w:p>
      <w:pPr>
        <w:pStyle w:val="BodyText"/>
      </w:pPr>
      <w:hyperlink r:id="rId4188">
        <w:r>
          <w:rPr>
            <w:rStyle w:val="Hyperlink"/>
            <w:b/>
            <w:bCs/>
          </w:rPr>
          <w:t xml:space="preserve">tests/composition/analysis-sessions/binarySessionCleanupRetry.test.ts</w:t>
        </w:r>
      </w:hyperlink>
      <w:r>
        <w:br/>
      </w:r>
      <w:r>
        <w:t xml:space="preserve">352 lines · 11,896 bytes. Test metadata: retries owned cleanup before completing %s; keeps a failed candidate for cleanup and preserves its startup failure; retains cancelled startup cleanup and the cancellation reason (+4 more statically named test/suite labels).</w:t>
      </w:r>
    </w:p>
    <w:p>
      <w:pPr>
        <w:pStyle w:val="BodyText"/>
      </w:pPr>
      <w:hyperlink r:id="rId4189">
        <w:r>
          <w:rPr>
            <w:rStyle w:val="Hyperlink"/>
            <w:b/>
            <w:bCs/>
          </w:rPr>
          <w:t xml:space="preserve">tests/composition/analysis-sessions/compositeProvider.test.ts</w:t>
        </w:r>
      </w:hyperlink>
      <w:r>
        <w:br/>
      </w:r>
      <w:r>
        <w:t xml:space="preserve">294 lines · 9,270 bytes. Test metadata: composite analysis provider; routes disjoint operations and does not start children during health; rejects ambiguous provider routes (+3 more statically named test/suite labels).</w:t>
      </w:r>
    </w:p>
    <w:p>
      <w:pPr>
        <w:pStyle w:val="BodyText"/>
      </w:pPr>
      <w:hyperlink r:id="rId4190">
        <w:r>
          <w:rPr>
            <w:rStyle w:val="Hyperlink"/>
            <w:b/>
            <w:bCs/>
          </w:rPr>
          <w:t xml:space="preserve">tests/composition/analysis-sessions/investigationRecords.test.ts</w:t>
        </w:r>
      </w:hyperlink>
      <w:r>
        <w:br/>
      </w:r>
      <w:r>
        <w:t xml:space="preserve">149 lines · 5,163 bytes. Test metadata: uses the composed record owner and preserves best-effort post-commit notifications; notifies after snapshot and Evidence import both commit, and rejects mismatched targets atomically; notifies an Unknown-only bundle change even when no new Evidence is added.</w:t>
      </w:r>
    </w:p>
    <w:p>
      <w:pPr>
        <w:pStyle w:val="BodyText"/>
      </w:pPr>
      <w:hyperlink r:id="rId4191">
        <w:r>
          <w:rPr>
            <w:rStyle w:val="Hyperlink"/>
            <w:b/>
            <w:bCs/>
          </w:rPr>
          <w:t xml:space="preserve">tests/composition/analysis-sessions/managedApplicationGraph.test.ts</w:t>
        </w:r>
      </w:hyperlink>
      <w:r>
        <w:br/>
      </w:r>
      <w:r>
        <w:t xml:space="preserve">772 lines · 28,340 bytes. Test metadata: managed application graph projection; projects managed metadata and native declarations into authenticated graph Evidence; managed application graph request (+21 more statically named test/suite labels).</w:t>
      </w:r>
    </w:p>
    <w:p>
      <w:pPr>
        <w:pStyle w:val="BodyText"/>
      </w:pPr>
      <w:hyperlink r:id="rId4192">
        <w:r>
          <w:rPr>
            <w:rStyle w:val="Hyperlink"/>
            <w:b/>
            <w:bCs/>
          </w:rPr>
          <w:t xml:space="preserve">tests/composition/analysis-sessions/mips-identity.test.ts</w:t>
        </w:r>
      </w:hyperlink>
      <w:r>
        <w:br/>
      </w:r>
      <w:r>
        <w:t xml:space="preserve">91 lines · 3,036 bytes. Test metadata: MIPS identity through lifecycle, Evidence and snapshot consumers; round-trips query bindings without relaxing integrity.</w:t>
      </w:r>
    </w:p>
    <w:p>
      <w:pPr>
        <w:pStyle w:val="BodyText"/>
      </w:pPr>
      <w:hyperlink r:id="rId4193">
        <w:r>
          <w:rPr>
            <w:rStyle w:val="Hyperlink"/>
            <w:b/>
            <w:bCs/>
          </w:rPr>
          <w:t xml:space="preserve">tests/composition/analysis-sessions/powerpc-identity.test.ts</w:t>
        </w:r>
      </w:hyperlink>
      <w:r>
        <w:br/>
      </w:r>
      <w:r>
        <w:t xml:space="preserve">93 lines · 3,057 bytes. Test metadata: PowerPC identity through lifecycle, Evidence and snapshot consumers; round-trips query bindings without relaxing integrity.</w:t>
      </w:r>
    </w:p>
    <w:p>
      <w:pPr>
        <w:pStyle w:val="BodyText"/>
      </w:pPr>
      <w:hyperlink r:id="rId4194">
        <w:r>
          <w:rPr>
            <w:rStyle w:val="Hyperlink"/>
            <w:b/>
            <w:bCs/>
          </w:rPr>
          <w:t xml:space="preserve">tests/composition/analysis-sessions/providerBinding.test.ts</w:t>
        </w:r>
      </w:hyperlink>
      <w:r>
        <w:br/>
      </w:r>
      <w:r>
        <w:t xml:space="preserve">419 lines · 13,947 bytes. Test metadata: target-bound provider routing; rejects provider identity and operation-family collisions at composition; binds one overlapping provider, preserves provenance, and never falls back (+4 more statically named test/suite labels).</w:t>
      </w:r>
    </w:p>
    <w:p>
      <w:pPr>
        <w:pStyle w:val="BodyText"/>
      </w:pPr>
      <w:hyperlink r:id="rId4195">
        <w:r>
          <w:rPr>
            <w:rStyle w:val="Hyperlink"/>
            <w:b/>
            <w:bCs/>
          </w:rPr>
          <w:t xml:space="preserve">tests/composition/callPathParserOperation.test.ts</w:t>
        </w:r>
      </w:hyperlink>
      <w:r>
        <w:br/>
      </w:r>
      <w:r>
        <w:t xml:space="preserve">37 lines · 1,116 bytes. Test metadata: attributes malformed relationship output to the originating provider operation.</w:t>
      </w:r>
    </w:p>
    <w:p>
      <w:pPr>
        <w:pStyle w:val="BodyText"/>
      </w:pPr>
      <w:hyperlink r:id="rId4196">
        <w:r>
          <w:rPr>
            <w:rStyle w:val="Hyperlink"/>
            <w:b/>
            <w:bCs/>
          </w:rPr>
          <w:t xml:space="preserve">tests/composition/directAnalysisCleanup.test.ts</w:t>
        </w:r>
      </w:hyperlink>
      <w:r>
        <w:br/>
      </w:r>
      <w:r>
        <w:t xml:space="preserve">299 lines · 10,246 bytes. Test metadata: one-shot analysis cleanup outcomes; retains successful evidence and reports CLI failure when close fails; preserves primary failure diagnostics alongside an unsuccessful close (+8 more statically named test/suite labels).</w:t>
      </w:r>
    </w:p>
    <w:p>
      <w:pPr>
        <w:pStyle w:val="BodyText"/>
      </w:pPr>
      <w:hyperlink r:id="rId4197">
        <w:r>
          <w:rPr>
            <w:rStyle w:val="Hyperlink"/>
            <w:b/>
            <w:bCs/>
          </w:rPr>
          <w:t xml:space="preserve">tests/composition/directAnalysisFactories.test.ts</w:t>
        </w:r>
      </w:hyperlink>
      <w:r>
        <w:br/>
      </w:r>
      <w:r>
        <w:t xml:space="preserve">199 lines · 6,955 bytes. Test metadata: one-shot analysis factory boundary; preserves thrown failures while releasing clients and cancellation listeners; does not acquire a client after cancellation before target opening (+4 more statically named test/suite labels).</w:t>
      </w:r>
    </w:p>
    <w:p>
      <w:pPr>
        <w:pStyle w:val="BodyText"/>
      </w:pPr>
      <w:hyperlink r:id="rId4198">
        <w:r>
          <w:rPr>
            <w:rStyle w:val="Hyperlink"/>
            <w:b/>
            <w:bCs/>
          </w:rPr>
          <w:t xml:space="preserve">tests/composition/directAnalysisLimitations.test.ts</w:t>
        </w:r>
      </w:hyperlink>
      <w:r>
        <w:br/>
      </w:r>
      <w:r>
        <w:t xml:space="preserve">60 lines · 1,940 bytes. Test metadata: retains provider coverage caveats in a composed CLI result and closes the session.</w:t>
      </w:r>
    </w:p>
    <w:p>
      <w:pPr>
        <w:pStyle w:val="BodyText"/>
      </w:pPr>
      <w:hyperlink r:id="rId4199">
        <w:r>
          <w:rPr>
            <w:rStyle w:val="Hyperlink"/>
            <w:b/>
            <w:bCs/>
          </w:rPr>
          <w:t xml:space="preserve">tests/composition/directAnalysisXrefs.test.ts</w:t>
        </w:r>
      </w:hyperlink>
      <w:r>
        <w:br/>
      </w:r>
      <w:r>
        <w:t xml:space="preserve">243 lines · 8,128 bytes. Test metadata: direct CLI cross-reference selectors; retains validation issues unrelated to symbol resolution; retains the provider’s existing interpretation of %s (+5 more statically named test/suite labels).</w:t>
      </w:r>
    </w:p>
    <w:p>
      <w:pPr>
        <w:pStyle w:val="BodyText"/>
      </w:pPr>
      <w:hyperlink r:id="rId4200">
        <w:r>
          <w:rPr>
            <w:rStyle w:val="Hyperlink"/>
            <w:b/>
            <w:bCs/>
          </w:rPr>
          <w:t xml:space="preserve">tests/composition/evmModuleContract.test.ts</w:t>
        </w:r>
      </w:hyperlink>
      <w:r>
        <w:br/>
      </w:r>
      <w:r>
        <w:t xml:space="preserve">62 lines · 2,307 bytes. Test metadata: rejects incompatible static bindings through the complete project typecheck; keeps the named binding and gives each caller a separate lazy service owner.</w:t>
      </w:r>
    </w:p>
    <w:p>
      <w:pPr>
        <w:pStyle w:val="BodyText"/>
      </w:pPr>
      <w:hyperlink r:id="rId4201">
        <w:r>
          <w:rPr>
            <w:rStyle w:val="Hyperlink"/>
            <w:b/>
            <w:bCs/>
          </w:rPr>
          <w:t xml:space="preserve">tests/composition/idaProvider.test.ts</w:t>
        </w:r>
      </w:hyperlink>
      <w:r>
        <w:br/>
      </w:r>
      <w:r>
        <w:t xml:space="preserve">302 lines · 11,500 bytes. Test metadata: IDA provider composition; discovers without launching and commits adapter semantics without persisting credentials; re-observes externally mutable state even when a document is explicit and a snapshot is imported (+6 more statically named test/suite labels).</w:t>
      </w:r>
    </w:p>
    <w:p>
      <w:pPr>
        <w:pStyle w:val="BodyText"/>
      </w:pPr>
      <w:hyperlink r:id="rId4202">
        <w:r>
          <w:rPr>
            <w:rStyle w:val="Hyperlink"/>
            <w:b/>
            <w:bCs/>
          </w:rPr>
          <w:t xml:space="preserve">tests/composition/resolveWindowsProviderExecutable.test.ts</w:t>
        </w:r>
      </w:hyperlink>
      <w:r>
        <w:br/>
      </w:r>
      <w:r>
        <w:t xml:space="preserve">95 lines · 2,917 bytes. Test metadata: resolveWindowsProviderExecutable; resolves a bare name from quoted and relative Windows PATH entries; resolves a relative configured path against the caller’s Windows CWD (+4 more statically named test/suite labels).</w:t>
      </w:r>
    </w:p>
    <w:p>
      <w:pPr>
        <w:pStyle w:val="BodyText"/>
      </w:pPr>
      <w:hyperlink r:id="rId4203">
        <w:r>
          <w:rPr>
            <w:rStyle w:val="Hyperlink"/>
            <w:b/>
            <w:bCs/>
          </w:rPr>
          <w:t xml:space="preserve">tests/composition/reverseEngineering.test.ts</w:t>
        </w:r>
      </w:hyperlink>
      <w:r>
        <w:br/>
      </w:r>
      <w:r>
        <w:t xml:space="preserve">564 lines · 18,248 bytes. Test metadata: reverse engineering command services; documents the shared combined capture limit for both command tools; uses compatible local DWARF link flags and disables debuginfod through the environment (+13 more statically named test/suite labels).</w:t>
      </w:r>
    </w:p>
    <w:p>
      <w:pPr>
        <w:pStyle w:val="BodyText"/>
      </w:pPr>
      <w:hyperlink r:id="rId4204">
        <w:r>
          <w:rPr>
            <w:rStyle w:val="Hyperlink"/>
            <w:b/>
            <w:bCs/>
          </w:rPr>
          <w:t xml:space="preserve">tests/composition/reverseEngineeringAdmission.test.ts</w:t>
        </w:r>
      </w:hyperlink>
      <w:r>
        <w:br/>
      </w:r>
      <w:r>
        <w:t xml:space="preserve">103 lines · 3,182 bytes. Test metadata: bounds concurrent reverse-engineering provider calls.</w:t>
      </w:r>
    </w:p>
    <w:p>
      <w:pPr>
        <w:pStyle w:val="BodyText"/>
      </w:pPr>
      <w:hyperlink r:id="rId4205">
        <w:r>
          <w:rPr>
            <w:rStyle w:val="Hyperlink"/>
            <w:b/>
            <w:bCs/>
          </w:rPr>
          <w:t xml:space="preserve">tests/composition/reverseEngineeringCancellation.test.ts</w:t>
        </w:r>
      </w:hyperlink>
      <w:r>
        <w:br/>
      </w:r>
      <w:r>
        <w:t xml:space="preserve">288 lines · 9,554 bytes. Test metadata: uses stoppable process mode for caller-selected provider commands; waits for a cancelled Rizin process to exit before returning.</w:t>
      </w:r>
    </w:p>
    <w:p>
      <w:pPr>
        <w:pStyle w:val="BodyText"/>
      </w:pPr>
      <w:hyperlink r:id="rId4206">
        <w:r>
          <w:rPr>
            <w:rStyle w:val="Hyperlink"/>
            <w:b/>
            <w:bCs/>
          </w:rPr>
          <w:t xml:space="preserve">tests/composition/reverseEngineeringCommandPort.test.ts</w:t>
        </w:r>
      </w:hyperlink>
      <w:r>
        <w:br/>
      </w:r>
      <w:r>
        <w:t xml:space="preserve">114 lines · 3,964 bytes. Test metadata: documents the shared combined capture limit for both command tools; uses provider profiles supplied through the application port; does not reintroduce ambient variables absent from the captured provider environment.</w:t>
      </w:r>
    </w:p>
    <w:p>
      <w:pPr>
        <w:pStyle w:val="BodyText"/>
      </w:pPr>
      <w:hyperlink r:id="rId4207">
        <w:r>
          <w:rPr>
            <w:rStyle w:val="Hyperlink"/>
            <w:b/>
            <w:bCs/>
          </w:rPr>
          <w:t xml:space="preserve">tests/composition/reverseEngineeringEdgeCases.test.ts</w:t>
        </w:r>
      </w:hyperlink>
      <w:r>
        <w:br/>
      </w:r>
      <w:r>
        <w:t xml:space="preserve">1,047 lines · 33,697 bytes. Test metadata: records pathless objdump architecture support as provider capability evidence; uses the host environment when the service environment is omitted; interrupts a pending stat on %s and observes its eventual rejection (+23 more statically named test/suite labels).</w:t>
      </w:r>
    </w:p>
    <w:p>
      <w:pPr>
        <w:pStyle w:val="BodyText"/>
      </w:pPr>
      <w:hyperlink r:id="rId4208">
        <w:r>
          <w:rPr>
            <w:rStyle w:val="Hyperlink"/>
            <w:b/>
            <w:bCs/>
          </w:rPr>
          <w:t xml:space="preserve">tests/composition/reverseEngineeringLocalInspectionEdgeCases.test.ts</w:t>
        </w:r>
      </w:hyperlink>
      <w:r>
        <w:br/>
      </w:r>
      <w:r>
        <w:t xml:space="preserve">31 lines · 962 bytes. Test metadata: rejects NUL in a Rizin command before touching the provider.</w:t>
      </w:r>
    </w:p>
    <w:p>
      <w:pPr>
        <w:pStyle w:val="BodyText"/>
      </w:pPr>
      <w:hyperlink r:id="rId4209">
        <w:r>
          <w:rPr>
            <w:rStyle w:val="Hyperlink"/>
            <w:b/>
            <w:bCs/>
          </w:rPr>
          <w:t xml:space="preserve">tests/conformance/README.md</w:t>
        </w:r>
      </w:hyperlink>
      <w:r>
        <w:br/>
      </w:r>
      <w:r>
        <w:t xml:space="preserve">35 lines · 2,135 bytes. Document/page title: Source-built conformance fixtures.</w:t>
      </w:r>
    </w:p>
    <w:p>
      <w:pPr>
        <w:pStyle w:val="BodyText"/>
      </w:pPr>
      <w:hyperlink r:id="rId4210">
        <w:r>
          <w:rPr>
            <w:rStyle w:val="Hyperlink"/>
            <w:b/>
            <w:bCs/>
          </w:rPr>
          <w:t xml:space="preserve">tests/conformance/android/ReaJadxMetadataRegression.java</w:t>
        </w:r>
      </w:hyperlink>
      <w:r>
        <w:br/>
      </w:r>
      <w:r>
        <w:t xml:space="preserve">508 lines · 31,853 bytes. Tracked configuration, documentation, or project support file; consult the linked source for exact values.</w:t>
      </w:r>
    </w:p>
    <w:p>
      <w:pPr>
        <w:pStyle w:val="BodyText"/>
      </w:pPr>
      <w:hyperlink r:id="rId4211">
        <w:r>
          <w:rPr>
            <w:rStyle w:val="Hyperlink"/>
            <w:b/>
            <w:bCs/>
          </w:rPr>
          <w:t xml:space="preserve">tests/conformance/c/fixture.c</w:t>
        </w:r>
      </w:hyperlink>
      <w:r>
        <w:br/>
      </w:r>
      <w:r>
        <w:t xml:space="preserve">54 lines · 2,042 bytes. Tracked configuration, documentation, or project support file; consult the linked source for exact values.</w:t>
      </w:r>
    </w:p>
    <w:p>
      <w:pPr>
        <w:pStyle w:val="BodyText"/>
      </w:pPr>
      <w:hyperlink r:id="rId4212">
        <w:r>
          <w:rPr>
            <w:rStyle w:val="Hyperlink"/>
            <w:b/>
            <w:bCs/>
          </w:rPr>
          <w:t xml:space="preserve">tests/conformance/c/mips-relocatable.c</w:t>
        </w:r>
      </w:hyperlink>
      <w:r>
        <w:br/>
      </w:r>
      <w:r>
        <w:t xml:space="preserve">76 lines · 2,851 bytes. Tracked configuration, documentation, or project support file; consult the linked source for exact values.</w:t>
      </w:r>
    </w:p>
    <w:p>
      <w:pPr>
        <w:pStyle w:val="BodyText"/>
      </w:pPr>
      <w:hyperlink r:id="rId4213">
        <w:r>
          <w:rPr>
            <w:rStyle w:val="Hyperlink"/>
            <w:b/>
            <w:bCs/>
          </w:rPr>
          <w:t xml:space="preserve">tests/conformance/c/mips-soft-float.c</w:t>
        </w:r>
      </w:hyperlink>
      <w:r>
        <w:br/>
      </w:r>
      <w:r>
        <w:t xml:space="preserve">53 lines · 2,001 bytes. Tracked configuration, documentation, or project support file; consult the linked source for exact values.</w:t>
      </w:r>
    </w:p>
    <w:p>
      <w:pPr>
        <w:pStyle w:val="BodyText"/>
      </w:pPr>
      <w:hyperlink r:id="rId4214">
        <w:r>
          <w:rPr>
            <w:rStyle w:val="Hyperlink"/>
            <w:b/>
            <w:bCs/>
          </w:rPr>
          <w:t xml:space="preserve">tests/conformance/c/mips.c</w:t>
        </w:r>
      </w:hyperlink>
      <w:r>
        <w:br/>
      </w:r>
      <w:r>
        <w:t xml:space="preserve">14 lines · 532 bytes. Tracked configuration, documentation, or project support file; consult the linked source for exact values.</w:t>
      </w:r>
    </w:p>
    <w:p>
      <w:pPr>
        <w:pStyle w:val="BodyText"/>
      </w:pPr>
      <w:hyperlink r:id="rId4215">
        <w:r>
          <w:rPr>
            <w:rStyle w:val="Hyperlink"/>
            <w:b/>
            <w:bCs/>
          </w:rPr>
          <w:t xml:space="preserve">tests/conformance/c/pie-address-context.c</w:t>
        </w:r>
      </w:hyperlink>
      <w:r>
        <w:br/>
      </w:r>
      <w:r>
        <w:t xml:space="preserve">7 lines · 136 bytes. Tracked configuration, documentation, or project support file; consult the linked source for exact values.</w:t>
      </w:r>
    </w:p>
    <w:p>
      <w:pPr>
        <w:pStyle w:val="BodyText"/>
      </w:pPr>
      <w:hyperlink r:id="rId4216">
        <w:r>
          <w:rPr>
            <w:rStyle w:val="Hyperlink"/>
            <w:b/>
            <w:bCs/>
          </w:rPr>
          <w:t xml:space="preserve">tests/conformance/c/ppc.c</w:t>
        </w:r>
      </w:hyperlink>
      <w:r>
        <w:br/>
      </w:r>
      <w:r>
        <w:t xml:space="preserve">14 lines · 524 bytes. Tracked configuration, documentation, or project support file; consult the linked source for exact values.</w:t>
      </w:r>
    </w:p>
    <w:p>
      <w:pPr>
        <w:pStyle w:val="BodyText"/>
      </w:pPr>
      <w:hyperlink r:id="rId4217">
        <w:r>
          <w:rPr>
            <w:rStyle w:val="Hyperlink"/>
            <w:b/>
            <w:bCs/>
          </w:rPr>
          <w:t xml:space="preserve">tests/conformance/c/riscv.c</w:t>
        </w:r>
      </w:hyperlink>
      <w:r>
        <w:br/>
      </w:r>
      <w:r>
        <w:t xml:space="preserve">18 lines · 547 bytes. Tracked configuration, documentation, or project support file; consult the linked source for exact values.</w:t>
      </w:r>
    </w:p>
    <w:p>
      <w:pPr>
        <w:pStyle w:val="BodyText"/>
      </w:pPr>
      <w:hyperlink r:id="rId4218">
        <w:r>
          <w:rPr>
            <w:rStyle w:val="Hyperlink"/>
            <w:b/>
            <w:bCs/>
          </w:rPr>
          <w:t xml:space="preserve">tests/conformance/contracts/analysisErrorProjection.test.ts</w:t>
        </w:r>
      </w:hyperlink>
      <w:r>
        <w:br/>
      </w:r>
      <w:r>
        <w:t xml:space="preserve">150 lines · 5,013 bytes. Test metadata: analysis error projection contract; keeps cleanup failure distinct from unreadable collected output; preserves direct and aggregated primary failures: %s (+1 more statically named test/suite labels).</w:t>
      </w:r>
    </w:p>
    <w:p>
      <w:pPr>
        <w:pStyle w:val="BodyText"/>
      </w:pPr>
      <w:hyperlink r:id="rId4219">
        <w:r>
          <w:rPr>
            <w:rStyle w:val="Hyperlink"/>
            <w:b/>
            <w:bCs/>
          </w:rPr>
          <w:t xml:space="preserve">tests/conformance/contracts/mcpInputSchemaProfile.test.ts</w:t>
        </w:r>
      </w:hyperlink>
      <w:r>
        <w:br/>
      </w:r>
      <w:r>
        <w:t xml:space="preserve">43 lines · 1,397 bytes. Test metadata: MCP input schema profile configuration; accepts the full and compact presentations; rejects unknown profiles: %j (+1 more statically named test/suite labels).</w:t>
      </w:r>
    </w:p>
    <w:p>
      <w:pPr>
        <w:pStyle w:val="BodyText"/>
      </w:pPr>
      <w:hyperlink r:id="rId4220">
        <w:r>
          <w:rPr>
            <w:rStyle w:val="Hyperlink"/>
            <w:b/>
            <w:bCs/>
          </w:rPr>
          <w:t xml:space="preserve">tests/conformance/contracts/mcpResponseBudget.test.ts</w:t>
        </w:r>
      </w:hyperlink>
      <w:r>
        <w:br/>
      </w:r>
      <w:r>
        <w:t xml:space="preserve">24 lines · 910 bytes. Test metadata: MCP response budget configuration; requires the override to accommodate the pinned transport’s default frames; rejects malformed or unusable budgets: %j.</w:t>
      </w:r>
    </w:p>
    <w:p>
      <w:pPr>
        <w:pStyle w:val="BodyText"/>
      </w:pPr>
      <w:hyperlink r:id="rId4221">
        <w:r>
          <w:rPr>
            <w:rStyle w:val="Hyperlink"/>
            <w:b/>
            <w:bCs/>
          </w:rPr>
          <w:t xml:space="preserve">tests/conformance/contracts/targetContentProvenance.test.ts</w:t>
        </w:r>
      </w:hyperlink>
      <w:r>
        <w:br/>
      </w:r>
      <w:r>
        <w:t xml:space="preserve">54 lines · 1,682 bytes. Test metadata: target-content provenance audit; marks every tool except the audited content-free exceptions; marks %s as returning target content.</w:t>
      </w:r>
    </w:p>
    <w:p>
      <w:pPr>
        <w:pStyle w:val="BodyText"/>
      </w:pPr>
      <w:hyperlink r:id="rId4222">
        <w:r>
          <w:rPr>
            <w:rStyle w:val="Hyperlink"/>
            <w:b/>
            <w:bCs/>
          </w:rPr>
          <w:t xml:space="preserve">tests/conformance/ghidra/6502.cfg</w:t>
        </w:r>
      </w:hyperlink>
      <w:r>
        <w:br/>
      </w:r>
      <w:r>
        <w:t xml:space="preserve">9 lines · 161 bytes. Tracked configuration, documentation, or project support file; consult the linked source for exact values.</w:t>
      </w:r>
    </w:p>
    <w:p>
      <w:pPr>
        <w:pStyle w:val="BodyText"/>
      </w:pPr>
      <w:hyperlink r:id="rId4223">
        <w:r>
          <w:rPr>
            <w:rStyle w:val="Hyperlink"/>
            <w:b/>
            <w:bCs/>
          </w:rPr>
          <w:t xml:space="preserve">tests/conformance/ghidra/6502.s</w:t>
        </w:r>
      </w:hyperlink>
      <w:r>
        <w:br/>
      </w:r>
      <w:r>
        <w:t xml:space="preserve">19 lines · 292 bytes. Tracked configuration, documentation, or project support file; consult the linked source for exact values.</w:t>
      </w:r>
    </w:p>
    <w:p>
      <w:pPr>
        <w:pStyle w:val="BodyText"/>
      </w:pPr>
      <w:hyperlink r:id="rId4224">
        <w:r>
          <w:rPr>
            <w:rStyle w:val="Hyperlink"/>
            <w:b/>
            <w:bCs/>
          </w:rPr>
          <w:t xml:space="preserve">tests/conformance/ghidra/README.md</w:t>
        </w:r>
      </w:hyperlink>
      <w:r>
        <w:br/>
      </w:r>
      <w:r>
        <w:t xml:space="preserve">57 lines · 3,695 bytes. Document/page title: Ghidra conformance corpus.</w:t>
      </w:r>
    </w:p>
    <w:p>
      <w:pPr>
        <w:pStyle w:val="BodyText"/>
      </w:pPr>
      <w:hyperlink r:id="rId4225">
        <w:r>
          <w:rPr>
            <w:rStyle w:val="Hyperlink"/>
            <w:b/>
            <w:bCs/>
          </w:rPr>
          <w:t xml:space="preserve">tests/conformance/ghidra/ReaAnalyzerOptionsRegressionProbe.java</w:t>
        </w:r>
      </w:hyperlink>
      <w:r>
        <w:br/>
      </w:r>
      <w:r>
        <w:t xml:space="preserve">19 lines · 827 bytes. Tracked configuration, documentation, or project support file; consult the linked source for exact values.</w:t>
      </w:r>
    </w:p>
    <w:p>
      <w:pPr>
        <w:pStyle w:val="BodyText"/>
      </w:pPr>
      <w:hyperlink r:id="rId4226">
        <w:r>
          <w:rPr>
            <w:rStyle w:val="Hyperlink"/>
            <w:b/>
            <w:bCs/>
          </w:rPr>
          <w:t xml:space="preserve">tests/conformance/ghidra/ReaFileOffsetSourceProbe.java</w:t>
        </w:r>
      </w:hyperlink>
      <w:r>
        <w:br/>
      </w:r>
      <w:r>
        <w:t xml:space="preserve">118 lines · 6,778 bytes. Tracked configuration, documentation, or project support file; consult the linked source for exact values.</w:t>
      </w:r>
    </w:p>
    <w:p>
      <w:pPr>
        <w:pStyle w:val="BodyText"/>
      </w:pPr>
      <w:hyperlink r:id="rId4227">
        <w:r>
          <w:rPr>
            <w:rStyle w:val="Hyperlink"/>
            <w:b/>
            <w:bCs/>
          </w:rPr>
          <w:t xml:space="preserve">tests/conformance/ghidra/ReaNoReturnProbe.java</w:t>
        </w:r>
      </w:hyperlink>
      <w:r>
        <w:br/>
      </w:r>
      <w:r>
        <w:t xml:space="preserve">300 lines · 18,656 bytes. Tracked configuration, documentation, or project support file; consult the linked source for exact values.</w:t>
      </w:r>
    </w:p>
    <w:p>
      <w:pPr>
        <w:pStyle w:val="BodyText"/>
      </w:pPr>
      <w:hyperlink r:id="rId4228">
        <w:r>
          <w:rPr>
            <w:rStyle w:val="Hyperlink"/>
            <w:b/>
            <w:bCs/>
          </w:rPr>
          <w:t xml:space="preserve">tests/conformance/ghidra/ReaSeedRegressionProbe.java</w:t>
        </w:r>
      </w:hyperlink>
      <w:r>
        <w:br/>
      </w:r>
      <w:r>
        <w:t xml:space="preserve">38 lines · 1,934 bytes. Tracked configuration, documentation, or project support file; consult the linked source for exact values.</w:t>
      </w:r>
    </w:p>
    <w:p>
      <w:pPr>
        <w:pStyle w:val="BodyText"/>
      </w:pPr>
      <w:hyperlink r:id="rId4229">
        <w:r>
          <w:rPr>
            <w:rStyle w:val="Hyperlink"/>
            <w:b/>
            <w:bCs/>
          </w:rPr>
          <w:t xml:space="preserve">tests/conformance/ghidra/ReaSwitchEvidenceProbe.java</w:t>
        </w:r>
      </w:hyperlink>
      <w:r>
        <w:br/>
      </w:r>
      <w:r>
        <w:t xml:space="preserve">242 lines · 13,984 bytes. Tracked configuration, documentation, or project support file; consult the linked source for exact values.</w:t>
      </w:r>
    </w:p>
    <w:p>
      <w:pPr>
        <w:pStyle w:val="BodyText"/>
      </w:pPr>
      <w:hyperlink r:id="rId4230">
        <w:r>
          <w:rPr>
            <w:rStyle w:val="Hyperlink"/>
            <w:b/>
            <w:bCs/>
          </w:rPr>
          <w:t xml:space="preserve">tests/conformance/ghidra/cross-format.c</w:t>
        </w:r>
      </w:hyperlink>
      <w:r>
        <w:br/>
      </w:r>
      <w:r>
        <w:t xml:space="preserve">90 lines · 2,806 bytes. Tracked configuration, documentation, or project support file; consult the linked source for exact values.</w:t>
      </w:r>
    </w:p>
    <w:p>
      <w:pPr>
        <w:pStyle w:val="BodyText"/>
      </w:pPr>
      <w:hyperlink r:id="rId4231">
        <w:r>
          <w:rPr>
            <w:rStyle w:val="Hyperlink"/>
            <w:b/>
            <w:bCs/>
          </w:rPr>
          <w:t xml:space="preserve">tests/conformance/ghidra/dos-com-fixture.mjs</w:t>
        </w:r>
      </w:hyperlink>
      <w:r>
        <w:br/>
      </w:r>
      <w:r>
        <w:t xml:space="preserve">13 lines · 393 bytes. Declared API documentation: Generate a public source-owned COM fixture; no external compiler or game input.</w:t>
      </w:r>
    </w:p>
    <w:p>
      <w:pPr>
        <w:pStyle w:val="BodyText"/>
        <w:spacing w:after="80"/>
      </w:pPr>
      <w:r>
        <w:rPr>
          <w:sz w:val="16"/>
        </w:rPr>
        <w:t xml:space="preserve">Declared exports:</w:t>
      </w:r>
      <w:r>
        <w:rPr>
          <w:sz w:val="16"/>
        </w:rPr>
        <w:t xml:space="preserve"> </w:t>
      </w:r>
      <w:r>
        <w:rPr>
          <w:rStyle w:val="VerbatimChar"/>
          <w:sz w:val="16"/>
        </w:rPr>
        <w:t xml:space="preserve">buildDosComFixture</w:t>
      </w:r>
      <w:r>
        <w:rPr>
          <w:sz w:val="16"/>
        </w:rPr>
        <w:t xml:space="preserve">.</w:t>
      </w:r>
    </w:p>
    <w:p>
      <w:pPr>
        <w:pStyle w:val="BodyText"/>
      </w:pPr>
      <w:hyperlink r:id="rId4232">
        <w:r>
          <w:rPr>
            <w:rStyle w:val="Hyperlink"/>
            <w:b/>
            <w:bCs/>
          </w:rPr>
          <w:t xml:space="preserve">tests/conformance/ghidra/dos-mz-fixture.mjs</w:t>
        </w:r>
      </w:hyperlink>
      <w:r>
        <w:br/>
      </w:r>
      <w:r>
        <w:t xml:space="preserve">53 lines · 1,931 bytes. Declared API documentation: Build a public, source-owned 16-bit DOS MZ fixture without a compiler or binary seed.</w:t>
      </w:r>
    </w:p>
    <w:p>
      <w:pPr>
        <w:pStyle w:val="BodyText"/>
        <w:spacing w:after="80"/>
      </w:pPr>
      <w:r>
        <w:rPr>
          <w:sz w:val="16"/>
        </w:rPr>
        <w:t xml:space="preserve">Declared exports:</w:t>
      </w:r>
      <w:r>
        <w:rPr>
          <w:sz w:val="16"/>
        </w:rPr>
        <w:t xml:space="preserve"> </w:t>
      </w:r>
      <w:r>
        <w:rPr>
          <w:rStyle w:val="VerbatimChar"/>
          <w:sz w:val="16"/>
        </w:rPr>
        <w:t xml:space="preserve">buildDosMzFixture</w:t>
      </w:r>
      <w:r>
        <w:rPr>
          <w:sz w:val="16"/>
        </w:rPr>
        <w:t xml:space="preserve">.</w:t>
      </w:r>
    </w:p>
    <w:p>
      <w:pPr>
        <w:pStyle w:val="BodyText"/>
      </w:pPr>
      <w:hyperlink r:id="rId4233">
        <w:r>
          <w:rPr>
            <w:rStyle w:val="Hyperlink"/>
            <w:b/>
            <w:bCs/>
          </w:rPr>
          <w:t xml:space="preserve">tests/conformance/ghidra/entry-aliases.c</w:t>
        </w:r>
      </w:hyperlink>
      <w:r>
        <w:br/>
      </w:r>
      <w:r>
        <w:t xml:space="preserve">36 lines · 1,433 bytes. Tracked configuration, documentation, or project support file; consult the linked source for exact values.</w:t>
      </w:r>
    </w:p>
    <w:p>
      <w:pPr>
        <w:pStyle w:val="BodyText"/>
      </w:pPr>
      <w:hyperlink r:id="rId4234">
        <w:r>
          <w:rPr>
            <w:rStyle w:val="Hyperlink"/>
            <w:b/>
            <w:bCs/>
          </w:rPr>
          <w:t xml:space="preserve">tests/conformance/ghidra/inventory.c</w:t>
        </w:r>
      </w:hyperlink>
      <w:r>
        <w:br/>
      </w:r>
      <w:r>
        <w:t xml:space="preserve">150 lines · 6,052 bytes. Tracked configuration, documentation, or project support file; consult the linked source for exact values.</w:t>
      </w:r>
    </w:p>
    <w:p>
      <w:pPr>
        <w:pStyle w:val="BodyText"/>
      </w:pPr>
      <w:hyperlink r:id="rId4235">
        <w:r>
          <w:rPr>
            <w:rStyle w:val="Hyperlink"/>
            <w:b/>
            <w:bCs/>
          </w:rPr>
          <w:t xml:space="preserve">tests/conformance/ghidra/large-results.c</w:t>
        </w:r>
      </w:hyperlink>
      <w:r>
        <w:br/>
      </w:r>
      <w:r>
        <w:t xml:space="preserve">9 lines · 373 bytes. Tracked configuration, documentation, or project support file; consult the linked source for exact values.</w:t>
      </w:r>
    </w:p>
    <w:p>
      <w:pPr>
        <w:pStyle w:val="BodyText"/>
      </w:pPr>
      <w:hyperlink r:id="rId4236">
        <w:r>
          <w:rPr>
            <w:rStyle w:val="Hyperlink"/>
            <w:b/>
            <w:bCs/>
          </w:rPr>
          <w:t xml:space="preserve">tests/conformance/ghidra/mips-checks.d.mts</w:t>
        </w:r>
      </w:hyperlink>
      <w:r>
        <w:br/>
      </w:r>
      <w:r>
        <w:t xml:space="preserve">51 lines · 1,457 bytes. Tracked configuration, documentation, or project support file; consult the linked source for exact values.</w:t>
      </w:r>
    </w:p>
    <w:p>
      <w:pPr>
        <w:pStyle w:val="BodyText"/>
        <w:spacing w:after="80"/>
      </w:pPr>
      <w:r>
        <w:rPr>
          <w:sz w:val="16"/>
        </w:rPr>
        <w:t xml:space="preserve">Declared exports:</w:t>
      </w:r>
      <w:r>
        <w:rPr>
          <w:sz w:val="16"/>
        </w:rPr>
        <w:t xml:space="preserve"> </w:t>
      </w:r>
      <w:r>
        <w:rPr>
          <w:rStyle w:val="VerbatimChar"/>
          <w:sz w:val="16"/>
        </w:rPr>
        <w:t xml:space="preserve">MipsReadelfMetadata</w:t>
      </w:r>
      <w:r>
        <w:rPr>
          <w:sz w:val="16"/>
        </w:rPr>
        <w:t xml:space="preserve">,</w:t>
      </w:r>
      <w:r>
        <w:rPr>
          <w:sz w:val="16"/>
        </w:rPr>
        <w:t xml:space="preserve"> </w:t>
      </w:r>
      <w:r>
        <w:rPr>
          <w:rStyle w:val="VerbatimChar"/>
          <w:sz w:val="16"/>
        </w:rPr>
        <w:t xml:space="preserve">expectedMipsElfProfile</w:t>
      </w:r>
      <w:r>
        <w:rPr>
          <w:sz w:val="16"/>
        </w:rPr>
        <w:t xml:space="preserve">,</w:t>
      </w:r>
      <w:r>
        <w:rPr>
          <w:sz w:val="16"/>
        </w:rPr>
        <w:t xml:space="preserve"> </w:t>
      </w:r>
      <w:r>
        <w:rPr>
          <w:rStyle w:val="VerbatimChar"/>
          <w:sz w:val="16"/>
        </w:rPr>
        <w:t xml:space="preserve">MipsFloatAbi</w:t>
      </w:r>
      <w:r>
        <w:rPr>
          <w:sz w:val="16"/>
        </w:rPr>
        <w:t xml:space="preserve">,</w:t>
      </w:r>
      <w:r>
        <w:rPr>
          <w:sz w:val="16"/>
        </w:rPr>
        <w:t xml:space="preserve"> </w:t>
      </w:r>
      <w:r>
        <w:rPr>
          <w:rStyle w:val="VerbatimChar"/>
          <w:sz w:val="16"/>
        </w:rPr>
        <w:t xml:space="preserve">MipsReadelfFacts</w:t>
      </w:r>
      <w:r>
        <w:rPr>
          <w:sz w:val="16"/>
        </w:rPr>
        <w:t xml:space="preserve">,</w:t>
      </w:r>
      <w:r>
        <w:rPr>
          <w:sz w:val="16"/>
        </w:rPr>
        <w:t xml:space="preserve"> </w:t>
      </w:r>
      <w:r>
        <w:rPr>
          <w:rStyle w:val="VerbatimChar"/>
          <w:sz w:val="16"/>
        </w:rPr>
        <w:t xml:space="preserve">parseMipsReadelfSectionTypes</w:t>
      </w:r>
      <w:r>
        <w:rPr>
          <w:sz w:val="16"/>
        </w:rPr>
        <w:t xml:space="preserve">,</w:t>
      </w:r>
      <w:r>
        <w:rPr>
          <w:sz w:val="16"/>
        </w:rPr>
        <w:t xml:space="preserve"> </w:t>
      </w:r>
      <w:r>
        <w:rPr>
          <w:rStyle w:val="VerbatimChar"/>
          <w:sz w:val="16"/>
        </w:rPr>
        <w:t xml:space="preserve">parseMipsReadelf</w:t>
      </w:r>
      <w:r>
        <w:rPr>
          <w:sz w:val="16"/>
        </w:rPr>
        <w:t xml:space="preserve">,</w:t>
      </w:r>
      <w:r>
        <w:rPr>
          <w:sz w:val="16"/>
        </w:rPr>
        <w:t xml:space="preserve"> </w:t>
      </w:r>
      <w:r>
        <w:rPr>
          <w:rStyle w:val="VerbatimChar"/>
          <w:sz w:val="16"/>
        </w:rPr>
        <w:t xml:space="preserve">inspectMipsReadelf</w:t>
      </w:r>
      <w:r>
        <w:rPr>
          <w:sz w:val="16"/>
        </w:rPr>
        <w:t xml:space="preserve">,</w:t>
      </w:r>
      <w:r>
        <w:rPr>
          <w:sz w:val="16"/>
        </w:rPr>
        <w:t xml:space="preserve"> </w:t>
      </w:r>
      <w:r>
        <w:rPr>
          <w:rStyle w:val="VerbatimChar"/>
          <w:sz w:val="16"/>
        </w:rPr>
        <w:t xml:space="preserve">assertMipsLoadedImage</w:t>
      </w:r>
      <w:r>
        <w:rPr>
          <w:sz w:val="16"/>
        </w:rPr>
        <w:t xml:space="preserve">,</w:t>
      </w:r>
      <w:r>
        <w:rPr>
          <w:sz w:val="16"/>
        </w:rPr>
        <w:t xml:space="preserve"> </w:t>
      </w:r>
      <w:r>
        <w:rPr>
          <w:rStyle w:val="VerbatimChar"/>
          <w:sz w:val="16"/>
        </w:rPr>
        <w:t xml:space="preserve">assertMipsProbe</w:t>
      </w:r>
      <w:r>
        <w:rPr>
          <w:sz w:val="16"/>
        </w:rPr>
        <w:t xml:space="preserve">,</w:t>
      </w:r>
      <w:r>
        <w:rPr>
          <w:sz w:val="16"/>
        </w:rPr>
        <w:t xml:space="preserve"> </w:t>
      </w:r>
      <w:r>
        <w:rPr>
          <w:rStyle w:val="VerbatimChar"/>
          <w:sz w:val="16"/>
        </w:rPr>
        <w:t xml:space="preserve">assertMipsGlobal</w:t>
      </w:r>
      <w:r>
        <w:rPr>
          <w:sz w:val="16"/>
        </w:rPr>
        <w:t xml:space="preserve">,</w:t>
      </w:r>
      <w:r>
        <w:rPr>
          <w:sz w:val="16"/>
        </w:rPr>
        <w:t xml:space="preserve"> </w:t>
      </w:r>
      <w:r>
        <w:rPr>
          <w:rStyle w:val="VerbatimChar"/>
          <w:sz w:val="16"/>
        </w:rPr>
        <w:t xml:space="preserve">assertMipsSoftFloatStorage</w:t>
      </w:r>
      <w:r>
        <w:rPr>
          <w:sz w:val="16"/>
        </w:rPr>
        <w:t xml:space="preserve">.</w:t>
      </w:r>
    </w:p>
    <w:p>
      <w:pPr>
        <w:pStyle w:val="BodyText"/>
      </w:pPr>
      <w:hyperlink r:id="rId4237">
        <w:r>
          <w:rPr>
            <w:rStyle w:val="Hyperlink"/>
            <w:b/>
            <w:bCs/>
          </w:rPr>
          <w:t xml:space="preserve">tests/conformance/ghidra/mips-checks.mjs</w:t>
        </w:r>
      </w:hyperlink>
      <w:r>
        <w:br/>
      </w:r>
      <w:r>
        <w:t xml:space="preserve">426 lines · 13,456 bytes. Declared API documentation: Complete indexed ELF32 section types shared by the independent fixture readers. Independent wire-format expectation shared by generic and PSP snapshots.</w:t>
      </w:r>
    </w:p>
    <w:p>
      <w:pPr>
        <w:pStyle w:val="BodyText"/>
        <w:spacing w:after="80"/>
      </w:pPr>
      <w:r>
        <w:rPr>
          <w:sz w:val="16"/>
        </w:rPr>
        <w:t xml:space="preserve">Declared exports:</w:t>
      </w:r>
      <w:r>
        <w:rPr>
          <w:sz w:val="16"/>
        </w:rPr>
        <w:t xml:space="preserve"> </w:t>
      </w:r>
      <w:r>
        <w:rPr>
          <w:rStyle w:val="VerbatimChar"/>
          <w:sz w:val="16"/>
        </w:rPr>
        <w:t xml:space="preserve">parseMipsReadelfSectionTypes</w:t>
      </w:r>
      <w:r>
        <w:rPr>
          <w:sz w:val="16"/>
        </w:rPr>
        <w:t xml:space="preserve">,</w:t>
      </w:r>
      <w:r>
        <w:rPr>
          <w:sz w:val="16"/>
        </w:rPr>
        <w:t xml:space="preserve"> </w:t>
      </w:r>
      <w:r>
        <w:rPr>
          <w:rStyle w:val="VerbatimChar"/>
          <w:sz w:val="16"/>
        </w:rPr>
        <w:t xml:space="preserve">expectedMipsElfProfile</w:t>
      </w:r>
      <w:r>
        <w:rPr>
          <w:sz w:val="16"/>
        </w:rPr>
        <w:t xml:space="preserve">,</w:t>
      </w:r>
      <w:r>
        <w:rPr>
          <w:sz w:val="16"/>
        </w:rPr>
        <w:t xml:space="preserve"> </w:t>
      </w:r>
      <w:r>
        <w:rPr>
          <w:rStyle w:val="VerbatimChar"/>
          <w:sz w:val="16"/>
        </w:rPr>
        <w:t xml:space="preserve">parseMipsReadelf</w:t>
      </w:r>
      <w:r>
        <w:rPr>
          <w:sz w:val="16"/>
        </w:rPr>
        <w:t xml:space="preserve">,</w:t>
      </w:r>
      <w:r>
        <w:rPr>
          <w:sz w:val="16"/>
        </w:rPr>
        <w:t xml:space="preserve"> </w:t>
      </w:r>
      <w:r>
        <w:rPr>
          <w:rStyle w:val="VerbatimChar"/>
          <w:sz w:val="16"/>
        </w:rPr>
        <w:t xml:space="preserve">inspectMipsReadelf</w:t>
      </w:r>
      <w:r>
        <w:rPr>
          <w:sz w:val="16"/>
        </w:rPr>
        <w:t xml:space="preserve">,</w:t>
      </w:r>
      <w:r>
        <w:rPr>
          <w:sz w:val="16"/>
        </w:rPr>
        <w:t xml:space="preserve"> </w:t>
      </w:r>
      <w:r>
        <w:rPr>
          <w:rStyle w:val="VerbatimChar"/>
          <w:sz w:val="16"/>
        </w:rPr>
        <w:t xml:space="preserve">inspectLegacyMipsReadelf</w:t>
      </w:r>
      <w:r>
        <w:rPr>
          <w:sz w:val="16"/>
        </w:rPr>
        <w:t xml:space="preserve">,</w:t>
      </w:r>
      <w:r>
        <w:rPr>
          <w:sz w:val="16"/>
        </w:rPr>
        <w:t xml:space="preserve"> </w:t>
      </w:r>
      <w:r>
        <w:rPr>
          <w:rStyle w:val="VerbatimChar"/>
          <w:sz w:val="16"/>
        </w:rPr>
        <w:t xml:space="preserve">assertMipsLoadedImage</w:t>
      </w:r>
      <w:r>
        <w:rPr>
          <w:sz w:val="16"/>
        </w:rPr>
        <w:t xml:space="preserve">,</w:t>
      </w:r>
      <w:r>
        <w:rPr>
          <w:sz w:val="16"/>
        </w:rPr>
        <w:t xml:space="preserve"> </w:t>
      </w:r>
      <w:r>
        <w:rPr>
          <w:rStyle w:val="VerbatimChar"/>
          <w:sz w:val="16"/>
        </w:rPr>
        <w:t xml:space="preserve">assertMipsProbe</w:t>
      </w:r>
      <w:r>
        <w:rPr>
          <w:sz w:val="16"/>
        </w:rPr>
        <w:t xml:space="preserve">,</w:t>
      </w:r>
      <w:r>
        <w:rPr>
          <w:sz w:val="16"/>
        </w:rPr>
        <w:t xml:space="preserve"> </w:t>
      </w:r>
      <w:r>
        <w:rPr>
          <w:rStyle w:val="VerbatimChar"/>
          <w:sz w:val="16"/>
        </w:rPr>
        <w:t xml:space="preserve">assertMipsGlobal</w:t>
      </w:r>
      <w:r>
        <w:rPr>
          <w:sz w:val="16"/>
        </w:rPr>
        <w:t xml:space="preserve">,</w:t>
      </w:r>
      <w:r>
        <w:rPr>
          <w:sz w:val="16"/>
        </w:rPr>
        <w:t xml:space="preserve"> </w:t>
      </w:r>
      <w:r>
        <w:rPr>
          <w:rStyle w:val="VerbatimChar"/>
          <w:sz w:val="16"/>
        </w:rPr>
        <w:t xml:space="preserve">assertMipsSoftFloatStorage</w:t>
      </w:r>
      <w:r>
        <w:rPr>
          <w:sz w:val="16"/>
        </w:rPr>
        <w:t xml:space="preserve">.</w:t>
      </w:r>
    </w:p>
    <w:p>
      <w:pPr>
        <w:pStyle w:val="BodyText"/>
      </w:pPr>
      <w:hyperlink r:id="rId4238">
        <w:r>
          <w:rPr>
            <w:rStyle w:val="Hyperlink"/>
            <w:b/>
            <w:bCs/>
          </w:rPr>
          <w:t xml:space="preserve">tests/conformance/ghidra/mips-checks.test.ts</w:t>
        </w:r>
      </w:hyperlink>
      <w:r>
        <w:br/>
      </w:r>
      <w:r>
        <w:t xml:space="preserve">448 lines · 15,654 bytes. Test metadata: MIPS real-verifier independent expectations; reads GNU header, ABI and defined symbols without a Ghidra-derived oracle; rejects %s instead of returning a guessed fixture interpretation (+14 more statically named test/suite labels).</w:t>
      </w:r>
    </w:p>
    <w:p>
      <w:pPr>
        <w:pStyle w:val="BodyText"/>
      </w:pPr>
      <w:hyperlink r:id="rId4239">
        <w:r>
          <w:rPr>
            <w:rStyle w:val="Hyperlink"/>
            <w:b/>
            <w:bCs/>
          </w:rPr>
          <w:t xml:space="preserve">tests/conformance/ghidra/mips-fixture.mjs</w:t>
        </w:r>
      </w:hyperlink>
      <w:r>
        <w:br/>
      </w:r>
      <w:r>
        <w:t xml:space="preserve">235 lines · 7,764 bytes. Declared API documentation: Build a source-owned freestanding ELF; never execute its target code. Build the source-owned ET_REL object. `-G0` keeps gp-relative relocations out, and `kernelModule` adds the soft-float long-call options Linux MIPS modules use, so every call becomes a HI16/LO16 pair.</w:t>
      </w:r>
    </w:p>
    <w:p>
      <w:pPr>
        <w:pStyle w:val="BodyText"/>
        <w:spacing w:after="80"/>
      </w:pPr>
      <w:r>
        <w:rPr>
          <w:sz w:val="16"/>
        </w:rPr>
        <w:t xml:space="preserve">Declared exports:</w:t>
      </w:r>
      <w:r>
        <w:rPr>
          <w:sz w:val="16"/>
        </w:rPr>
        <w:t xml:space="preserve"> </w:t>
      </w:r>
      <w:r>
        <w:rPr>
          <w:rStyle w:val="VerbatimChar"/>
          <w:sz w:val="16"/>
        </w:rPr>
        <w:t xml:space="preserve">buildMipsFixture</w:t>
      </w:r>
      <w:r>
        <w:rPr>
          <w:sz w:val="16"/>
        </w:rPr>
        <w:t xml:space="preserve">,</w:t>
      </w:r>
      <w:r>
        <w:rPr>
          <w:sz w:val="16"/>
        </w:rPr>
        <w:t xml:space="preserve"> </w:t>
      </w:r>
      <w:r>
        <w:rPr>
          <w:rStyle w:val="VerbatimChar"/>
          <w:sz w:val="16"/>
        </w:rPr>
        <w:t xml:space="preserve">buildMipsRelocatableFixture</w:t>
      </w:r>
      <w:r>
        <w:rPr>
          <w:sz w:val="16"/>
        </w:rPr>
        <w:t xml:space="preserve">.</w:t>
      </w:r>
    </w:p>
    <w:p>
      <w:pPr>
        <w:pStyle w:val="BodyText"/>
      </w:pPr>
      <w:hyperlink r:id="rId4240">
        <w:r>
          <w:rPr>
            <w:rStyle w:val="Hyperlink"/>
            <w:b/>
            <w:bCs/>
          </w:rPr>
          <w:t xml:space="preserve">tests/conformance/ghidra/mips-probe.S</w:t>
        </w:r>
      </w:hyperlink>
      <w:r>
        <w:br/>
      </w:r>
      <w:r>
        <w:t xml:space="preserve">24 lines · 522 bytes. Tracked configuration, documentation, or project support file; consult the linked source for exact values.</w:t>
      </w:r>
    </w:p>
    <w:p>
      <w:pPr>
        <w:pStyle w:val="BodyText"/>
      </w:pPr>
      <w:hyperlink r:id="rId4241">
        <w:r>
          <w:rPr>
            <w:rStyle w:val="Hyperlink"/>
            <w:b/>
            <w:bCs/>
          </w:rPr>
          <w:t xml:space="preserve">tests/conformance/ghidra/mips-relocatable-checks.d.mts</w:t>
        </w:r>
      </w:hyperlink>
      <w:r>
        <w:br/>
      </w:r>
      <w:r>
        <w:t xml:space="preserve">69 lines · 1,741 bytes. Tracked configuration, documentation, or project support file; consult the linked source for exact values.</w:t>
      </w:r>
    </w:p>
    <w:p>
      <w:pPr>
        <w:pStyle w:val="BodyText"/>
        <w:spacing w:after="80"/>
      </w:pPr>
      <w:r>
        <w:rPr>
          <w:sz w:val="16"/>
        </w:rPr>
        <w:t xml:space="preserve">Declared exports:</w:t>
      </w:r>
      <w:r>
        <w:rPr>
          <w:sz w:val="16"/>
        </w:rPr>
        <w:t xml:space="preserve"> </w:t>
      </w:r>
      <w:r>
        <w:rPr>
          <w:rStyle w:val="VerbatimChar"/>
          <w:sz w:val="16"/>
        </w:rPr>
        <w:t xml:space="preserve">MipsRelocatableSection</w:t>
      </w:r>
      <w:r>
        <w:rPr>
          <w:sz w:val="16"/>
        </w:rPr>
        <w:t xml:space="preserve">,</w:t>
      </w:r>
      <w:r>
        <w:rPr>
          <w:sz w:val="16"/>
        </w:rPr>
        <w:t xml:space="preserve"> </w:t>
      </w:r>
      <w:r>
        <w:rPr>
          <w:rStyle w:val="VerbatimChar"/>
          <w:sz w:val="16"/>
        </w:rPr>
        <w:t xml:space="preserve">MipsRelocatableSymbol</w:t>
      </w:r>
      <w:r>
        <w:rPr>
          <w:sz w:val="16"/>
        </w:rPr>
        <w:t xml:space="preserve">,</w:t>
      </w:r>
      <w:r>
        <w:rPr>
          <w:sz w:val="16"/>
        </w:rPr>
        <w:t xml:space="preserve"> </w:t>
      </w:r>
      <w:r>
        <w:rPr>
          <w:rStyle w:val="VerbatimChar"/>
          <w:sz w:val="16"/>
        </w:rPr>
        <w:t xml:space="preserve">MipsRelocation</w:t>
      </w:r>
      <w:r>
        <w:rPr>
          <w:sz w:val="16"/>
        </w:rPr>
        <w:t xml:space="preserve">,</w:t>
      </w:r>
      <w:r>
        <w:rPr>
          <w:sz w:val="16"/>
        </w:rPr>
        <w:t xml:space="preserve"> </w:t>
      </w:r>
      <w:r>
        <w:rPr>
          <w:rStyle w:val="VerbatimChar"/>
          <w:sz w:val="16"/>
        </w:rPr>
        <w:t xml:space="preserve">MipsRelocatableFacts</w:t>
      </w:r>
      <w:r>
        <w:rPr>
          <w:sz w:val="16"/>
        </w:rPr>
        <w:t xml:space="preserve">,</w:t>
      </w:r>
      <w:r>
        <w:rPr>
          <w:sz w:val="16"/>
        </w:rPr>
        <w:t xml:space="preserve"> </w:t>
      </w:r>
      <w:r>
        <w:rPr>
          <w:rStyle w:val="VerbatimChar"/>
          <w:sz w:val="16"/>
        </w:rPr>
        <w:t xml:space="preserve">MipsRelocationCoverage</w:t>
      </w:r>
      <w:r>
        <w:rPr>
          <w:sz w:val="16"/>
        </w:rPr>
        <w:t xml:space="preserve">,</w:t>
      </w:r>
      <w:r>
        <w:rPr>
          <w:sz w:val="16"/>
        </w:rPr>
        <w:t xml:space="preserve"> </w:t>
      </w:r>
      <w:r>
        <w:rPr>
          <w:rStyle w:val="VerbatimChar"/>
          <w:sz w:val="16"/>
        </w:rPr>
        <w:t xml:space="preserve">parseMipsRelocatableReadelf</w:t>
      </w:r>
      <w:r>
        <w:rPr>
          <w:sz w:val="16"/>
        </w:rPr>
        <w:t xml:space="preserve">,</w:t>
      </w:r>
      <w:r>
        <w:rPr>
          <w:sz w:val="16"/>
        </w:rPr>
        <w:t xml:space="preserve"> </w:t>
      </w:r>
      <w:r>
        <w:rPr>
          <w:rStyle w:val="VerbatimChar"/>
          <w:sz w:val="16"/>
        </w:rPr>
        <w:t xml:space="preserve">inspectMipsRelocatableReadelf</w:t>
      </w:r>
      <w:r>
        <w:rPr>
          <w:sz w:val="16"/>
        </w:rPr>
        <w:t xml:space="preserve">,</w:t>
      </w:r>
      <w:r>
        <w:rPr>
          <w:sz w:val="16"/>
        </w:rPr>
        <w:t xml:space="preserve"> </w:t>
      </w:r>
      <w:r>
        <w:rPr>
          <w:rStyle w:val="VerbatimChar"/>
          <w:sz w:val="16"/>
        </w:rPr>
        <w:t xml:space="preserve">assertMipsRelocations</w:t>
      </w:r>
      <w:r>
        <w:rPr>
          <w:sz w:val="16"/>
        </w:rPr>
        <w:t xml:space="preserve">.</w:t>
      </w:r>
    </w:p>
    <w:p>
      <w:pPr>
        <w:pStyle w:val="BodyText"/>
      </w:pPr>
      <w:hyperlink r:id="rId4242">
        <w:r>
          <w:rPr>
            <w:rStyle w:val="Hyperlink"/>
            <w:b/>
            <w:bCs/>
          </w:rPr>
          <w:t xml:space="preserve">tests/conformance/ghidra/mips-relocatable-checks.mjs</w:t>
        </w:r>
      </w:hyperlink>
      <w:r>
        <w:br/>
      </w:r>
      <w:r>
        <w:t xml:space="preserve">346 lines · 12,035 bytes. Declared API documentation: Parse GNU `readelf -S -s -r -W` sections, symbols and REL entries. Independent reader is a bounded test prerequisite, never an REA provider.</w:t>
      </w:r>
    </w:p>
    <w:p>
      <w:pPr>
        <w:pStyle w:val="BodyText"/>
        <w:spacing w:after="80"/>
      </w:pPr>
      <w:r>
        <w:rPr>
          <w:sz w:val="16"/>
        </w:rPr>
        <w:t xml:space="preserve">Declared exports:</w:t>
      </w:r>
      <w:r>
        <w:rPr>
          <w:sz w:val="16"/>
        </w:rPr>
        <w:t xml:space="preserve"> </w:t>
      </w:r>
      <w:r>
        <w:rPr>
          <w:rStyle w:val="VerbatimChar"/>
          <w:sz w:val="16"/>
        </w:rPr>
        <w:t xml:space="preserve">parseMipsRelocatableReadelf</w:t>
      </w:r>
      <w:r>
        <w:rPr>
          <w:sz w:val="16"/>
        </w:rPr>
        <w:t xml:space="preserve">,</w:t>
      </w:r>
      <w:r>
        <w:rPr>
          <w:sz w:val="16"/>
        </w:rPr>
        <w:t xml:space="preserve"> </w:t>
      </w:r>
      <w:r>
        <w:rPr>
          <w:rStyle w:val="VerbatimChar"/>
          <w:sz w:val="16"/>
        </w:rPr>
        <w:t xml:space="preserve">inspectMipsRelocatableReadelf</w:t>
      </w:r>
      <w:r>
        <w:rPr>
          <w:sz w:val="16"/>
        </w:rPr>
        <w:t xml:space="preserve">,</w:t>
      </w:r>
      <w:r>
        <w:rPr>
          <w:sz w:val="16"/>
        </w:rPr>
        <w:t xml:space="preserve"> </w:t>
      </w:r>
      <w:r>
        <w:rPr>
          <w:rStyle w:val="VerbatimChar"/>
          <w:sz w:val="16"/>
        </w:rPr>
        <w:t xml:space="preserve">assertMipsRelocations</w:t>
      </w:r>
      <w:r>
        <w:rPr>
          <w:sz w:val="16"/>
        </w:rPr>
        <w:t xml:space="preserve">.</w:t>
      </w:r>
    </w:p>
    <w:p>
      <w:pPr>
        <w:pStyle w:val="BodyText"/>
      </w:pPr>
      <w:hyperlink r:id="rId4243">
        <w:r>
          <w:rPr>
            <w:rStyle w:val="Hyperlink"/>
            <w:b/>
            <w:bCs/>
          </w:rPr>
          <w:t xml:space="preserve">tests/conformance/ghidra/mips-relocatable-checks.test.ts</w:t>
        </w:r>
      </w:hyperlink>
      <w:r>
        <w:br/>
      </w:r>
      <w:r>
        <w:t xml:space="preserve">264 lines · 9,758 bytes. Test metadata: MIPS relocatable real-verifier expectations; reads sections, symbols and REL entries from r_info; rejects a REL table whose entry count disagrees with its header (+9 more statically named test/suite labels).</w:t>
      </w:r>
    </w:p>
    <w:p>
      <w:pPr>
        <w:pStyle w:val="BodyText"/>
      </w:pPr>
      <w:hyperlink r:id="rId4244">
        <w:r>
          <w:rPr>
            <w:rStyle w:val="Hyperlink"/>
            <w:b/>
            <w:bCs/>
          </w:rPr>
          <w:t xml:space="preserve">tests/conformance/ghidra/mips16-recordless.ld</w:t>
        </w:r>
      </w:hyperlink>
      <w:r>
        <w:br/>
      </w:r>
      <w:r>
        <w:t xml:space="preserve">22 lines · 692 bytes. Tracked configuration, documentation, or project support file; consult the linked source for exact values.</w:t>
      </w:r>
    </w:p>
    <w:p>
      <w:pPr>
        <w:pStyle w:val="BodyText"/>
      </w:pPr>
      <w:hyperlink r:id="rId4245">
        <w:r>
          <w:rPr>
            <w:rStyle w:val="Hyperlink"/>
            <w:b/>
            <w:bCs/>
          </w:rPr>
          <w:t xml:space="preserve">tests/conformance/ghidra/mips16-shared-fixture.mjs</w:t>
        </w:r>
      </w:hyperlink>
      <w:r>
        <w:br/>
      </w:r>
      <w:r>
        <w:t xml:space="preserve">156 lines · 5,125 bytes. Declared API documentation: BYO GNU cross-binutils; generated controls are never executed or byte-patched.</w:t>
      </w:r>
    </w:p>
    <w:p>
      <w:pPr>
        <w:pStyle w:val="BodyText"/>
        <w:spacing w:after="80"/>
      </w:pPr>
      <w:r>
        <w:rPr>
          <w:sz w:val="16"/>
        </w:rPr>
        <w:t xml:space="preserve">Declared exports:</w:t>
      </w:r>
      <w:r>
        <w:rPr>
          <w:sz w:val="16"/>
        </w:rPr>
        <w:t xml:space="preserve"> </w:t>
      </w:r>
      <w:r>
        <w:rPr>
          <w:rStyle w:val="VerbatimChar"/>
          <w:sz w:val="16"/>
        </w:rPr>
        <w:t xml:space="preserve">buildMips16SharedFixture</w:t>
      </w:r>
      <w:r>
        <w:rPr>
          <w:sz w:val="16"/>
        </w:rPr>
        <w:t xml:space="preserve">.</w:t>
      </w:r>
    </w:p>
    <w:p>
      <w:pPr>
        <w:pStyle w:val="BodyText"/>
      </w:pPr>
      <w:hyperlink r:id="rId4246">
        <w:r>
          <w:rPr>
            <w:rStyle w:val="Hyperlink"/>
            <w:b/>
            <w:bCs/>
          </w:rPr>
          <w:t xml:space="preserve">tests/conformance/ghidra/mips16-shared.S</w:t>
        </w:r>
      </w:hyperlink>
      <w:r>
        <w:br/>
      </w:r>
      <w:r>
        <w:t xml:space="preserve">41 lines · 850 bytes. Tracked configuration, documentation, or project support file; consult the linked source for exact values.</w:t>
      </w:r>
    </w:p>
    <w:p>
      <w:pPr>
        <w:pStyle w:val="BodyText"/>
      </w:pPr>
      <w:hyperlink r:id="rId4247">
        <w:r>
          <w:rPr>
            <w:rStyle w:val="Hyperlink"/>
            <w:b/>
            <w:bCs/>
          </w:rPr>
          <w:t xml:space="preserve">tests/conformance/ghidra/namespaces.c</w:t>
        </w:r>
      </w:hyperlink>
      <w:r>
        <w:br/>
      </w:r>
      <w:r>
        <w:t xml:space="preserve">38 lines · 1,338 bytes. Tracked configuration, documentation, or project support file; consult the linked source for exact values.</w:t>
      </w:r>
    </w:p>
    <w:p>
      <w:pPr>
        <w:pStyle w:val="BodyText"/>
      </w:pPr>
      <w:hyperlink r:id="rId4248">
        <w:r>
          <w:rPr>
            <w:rStyle w:val="Hyperlink"/>
            <w:b/>
            <w:bCs/>
          </w:rPr>
          <w:t xml:space="preserve">tests/conformance/ghidra/no-return.c</w:t>
        </w:r>
      </w:hyperlink>
      <w:r>
        <w:br/>
      </w:r>
      <w:r>
        <w:t xml:space="preserve">63 lines · 1,566 bytes. Tracked configuration, documentation, or project support file; consult the linked source for exact values.</w:t>
      </w:r>
    </w:p>
    <w:p>
      <w:pPr>
        <w:pStyle w:val="BodyText"/>
      </w:pPr>
      <w:hyperlink r:id="rId4249">
        <w:r>
          <w:rPr>
            <w:rStyle w:val="Hyperlink"/>
            <w:b/>
            <w:bCs/>
          </w:rPr>
          <w:t xml:space="preserve">tests/conformance/ghidra/ppc-checks.d.mts</w:t>
        </w:r>
      </w:hyperlink>
      <w:r>
        <w:br/>
      </w:r>
      <w:r>
        <w:t xml:space="preserve">29 lines · 772 bytes. Tracked configuration, documentation, or project support file; consult the linked source for exact values.</w:t>
      </w:r>
    </w:p>
    <w:p>
      <w:pPr>
        <w:pStyle w:val="BodyText"/>
        <w:spacing w:after="80"/>
      </w:pPr>
      <w:r>
        <w:rPr>
          <w:sz w:val="16"/>
        </w:rPr>
        <w:t xml:space="preserve">Declared exports:</w:t>
      </w:r>
      <w:r>
        <w:rPr>
          <w:sz w:val="16"/>
        </w:rPr>
        <w:t xml:space="preserve"> </w:t>
      </w:r>
      <w:r>
        <w:rPr>
          <w:rStyle w:val="VerbatimChar"/>
          <w:sz w:val="16"/>
        </w:rPr>
        <w:t xml:space="preserve">PowerPcReadelfFacts</w:t>
      </w:r>
      <w:r>
        <w:rPr>
          <w:sz w:val="16"/>
        </w:rPr>
        <w:t xml:space="preserve">,</w:t>
      </w:r>
      <w:r>
        <w:rPr>
          <w:sz w:val="16"/>
        </w:rPr>
        <w:t xml:space="preserve"> </w:t>
      </w:r>
      <w:r>
        <w:rPr>
          <w:rStyle w:val="VerbatimChar"/>
          <w:sz w:val="16"/>
        </w:rPr>
        <w:t xml:space="preserve">parsePowerPcReadelf</w:t>
      </w:r>
      <w:r>
        <w:rPr>
          <w:sz w:val="16"/>
        </w:rPr>
        <w:t xml:space="preserve">,</w:t>
      </w:r>
      <w:r>
        <w:rPr>
          <w:sz w:val="16"/>
        </w:rPr>
        <w:t xml:space="preserve"> </w:t>
      </w:r>
      <w:r>
        <w:rPr>
          <w:rStyle w:val="VerbatimChar"/>
          <w:sz w:val="16"/>
        </w:rPr>
        <w:t xml:space="preserve">inspectPowerPcReadelf</w:t>
      </w:r>
      <w:r>
        <w:rPr>
          <w:sz w:val="16"/>
        </w:rPr>
        <w:t xml:space="preserve">,</w:t>
      </w:r>
      <w:r>
        <w:rPr>
          <w:sz w:val="16"/>
        </w:rPr>
        <w:t xml:space="preserve"> </w:t>
      </w:r>
      <w:r>
        <w:rPr>
          <w:rStyle w:val="VerbatimChar"/>
          <w:sz w:val="16"/>
        </w:rPr>
        <w:t xml:space="preserve">assertPowerPcLoadedImage</w:t>
      </w:r>
      <w:r>
        <w:rPr>
          <w:sz w:val="16"/>
        </w:rPr>
        <w:t xml:space="preserve">,</w:t>
      </w:r>
      <w:r>
        <w:rPr>
          <w:sz w:val="16"/>
        </w:rPr>
        <w:t xml:space="preserve"> </w:t>
      </w:r>
      <w:r>
        <w:rPr>
          <w:rStyle w:val="VerbatimChar"/>
          <w:sz w:val="16"/>
        </w:rPr>
        <w:t xml:space="preserve">assertPowerPcProbe</w:t>
      </w:r>
      <w:r>
        <w:rPr>
          <w:sz w:val="16"/>
        </w:rPr>
        <w:t xml:space="preserve">,</w:t>
      </w:r>
      <w:r>
        <w:rPr>
          <w:sz w:val="16"/>
        </w:rPr>
        <w:t xml:space="preserve"> </w:t>
      </w:r>
      <w:r>
        <w:rPr>
          <w:rStyle w:val="VerbatimChar"/>
          <w:sz w:val="16"/>
        </w:rPr>
        <w:t xml:space="preserve">assertPowerPcGlobal</w:t>
      </w:r>
      <w:r>
        <w:rPr>
          <w:sz w:val="16"/>
        </w:rPr>
        <w:t xml:space="preserve">.</w:t>
      </w:r>
    </w:p>
    <w:p>
      <w:pPr>
        <w:pStyle w:val="BodyText"/>
      </w:pPr>
      <w:hyperlink r:id="rId4250">
        <w:r>
          <w:rPr>
            <w:rStyle w:val="Hyperlink"/>
            <w:b/>
            <w:bCs/>
          </w:rPr>
          <w:t xml:space="preserve">tests/conformance/ghidra/ppc-checks.mjs</w:t>
        </w:r>
      </w:hyperlink>
      <w:r>
        <w:br/>
      </w:r>
      <w:r>
        <w:t xml:space="preserve">132 lines · 4,284 bytes. Declared API documentation: Parse only the documented GNU readelf fields needed by our tiny fixture. Independent reader is a bounded test prerequisite, never an REA provider.</w:t>
      </w:r>
    </w:p>
    <w:p>
      <w:pPr>
        <w:pStyle w:val="BodyText"/>
        <w:spacing w:after="80"/>
      </w:pPr>
      <w:r>
        <w:rPr>
          <w:sz w:val="16"/>
        </w:rPr>
        <w:t xml:space="preserve">Declared exports:</w:t>
      </w:r>
      <w:r>
        <w:rPr>
          <w:sz w:val="16"/>
        </w:rPr>
        <w:t xml:space="preserve"> </w:t>
      </w:r>
      <w:r>
        <w:rPr>
          <w:rStyle w:val="VerbatimChar"/>
          <w:sz w:val="16"/>
        </w:rPr>
        <w:t xml:space="preserve">parsePowerPcReadelf</w:t>
      </w:r>
      <w:r>
        <w:rPr>
          <w:sz w:val="16"/>
        </w:rPr>
        <w:t xml:space="preserve">,</w:t>
      </w:r>
      <w:r>
        <w:rPr>
          <w:sz w:val="16"/>
        </w:rPr>
        <w:t xml:space="preserve"> </w:t>
      </w:r>
      <w:r>
        <w:rPr>
          <w:rStyle w:val="VerbatimChar"/>
          <w:sz w:val="16"/>
        </w:rPr>
        <w:t xml:space="preserve">inspectPowerPcReadelf</w:t>
      </w:r>
      <w:r>
        <w:rPr>
          <w:sz w:val="16"/>
        </w:rPr>
        <w:t xml:space="preserve">,</w:t>
      </w:r>
      <w:r>
        <w:rPr>
          <w:sz w:val="16"/>
        </w:rPr>
        <w:t xml:space="preserve"> </w:t>
      </w:r>
      <w:r>
        <w:rPr>
          <w:rStyle w:val="VerbatimChar"/>
          <w:sz w:val="16"/>
        </w:rPr>
        <w:t xml:space="preserve">assertPowerPcLoadedImage</w:t>
      </w:r>
      <w:r>
        <w:rPr>
          <w:sz w:val="16"/>
        </w:rPr>
        <w:t xml:space="preserve">,</w:t>
      </w:r>
      <w:r>
        <w:rPr>
          <w:sz w:val="16"/>
        </w:rPr>
        <w:t xml:space="preserve"> </w:t>
      </w:r>
      <w:r>
        <w:rPr>
          <w:rStyle w:val="VerbatimChar"/>
          <w:sz w:val="16"/>
        </w:rPr>
        <w:t xml:space="preserve">assertPowerPcProbe</w:t>
      </w:r>
      <w:r>
        <w:rPr>
          <w:sz w:val="16"/>
        </w:rPr>
        <w:t xml:space="preserve">,</w:t>
      </w:r>
      <w:r>
        <w:rPr>
          <w:sz w:val="16"/>
        </w:rPr>
        <w:t xml:space="preserve"> </w:t>
      </w:r>
      <w:r>
        <w:rPr>
          <w:rStyle w:val="VerbatimChar"/>
          <w:sz w:val="16"/>
        </w:rPr>
        <w:t xml:space="preserve">assertPowerPcGlobal</w:t>
      </w:r>
      <w:r>
        <w:rPr>
          <w:sz w:val="16"/>
        </w:rPr>
        <w:t xml:space="preserve">.</w:t>
      </w:r>
    </w:p>
    <w:p>
      <w:pPr>
        <w:pStyle w:val="BodyText"/>
      </w:pPr>
      <w:hyperlink r:id="rId4251">
        <w:r>
          <w:rPr>
            <w:rStyle w:val="Hyperlink"/>
            <w:b/>
            <w:bCs/>
          </w:rPr>
          <w:t xml:space="preserve">tests/conformance/ghidra/ppc-checks.test.ts</w:t>
        </w:r>
      </w:hyperlink>
      <w:r>
        <w:br/>
      </w:r>
      <w:r>
        <w:t xml:space="preserve">187 lines · 5,688 bytes. Test metadata: PowerPC real-verifier independent expectations; reads GNU header and defined symbols without a Ghidra-derived oracle; rejects %s instead of returning a guessed fixture interpretation (+5 more statically named test/suite labels).</w:t>
      </w:r>
    </w:p>
    <w:p>
      <w:pPr>
        <w:pStyle w:val="BodyText"/>
      </w:pPr>
      <w:hyperlink r:id="rId4252">
        <w:r>
          <w:rPr>
            <w:rStyle w:val="Hyperlink"/>
            <w:b/>
            <w:bCs/>
          </w:rPr>
          <w:t xml:space="preserve">tests/conformance/ghidra/ppc-fixture.mjs</w:t>
        </w:r>
      </w:hyperlink>
      <w:r>
        <w:br/>
      </w:r>
      <w:r>
        <w:t xml:space="preserve">62 lines · 1,940 bytes. Declared API documentation: Build a source-owned freestanding ELF; never execute its target code.</w:t>
      </w:r>
    </w:p>
    <w:p>
      <w:pPr>
        <w:pStyle w:val="BodyText"/>
        <w:spacing w:after="80"/>
      </w:pPr>
      <w:r>
        <w:rPr>
          <w:sz w:val="16"/>
        </w:rPr>
        <w:t xml:space="preserve">Declared exports:</w:t>
      </w:r>
      <w:r>
        <w:rPr>
          <w:sz w:val="16"/>
        </w:rPr>
        <w:t xml:space="preserve"> </w:t>
      </w:r>
      <w:r>
        <w:rPr>
          <w:rStyle w:val="VerbatimChar"/>
          <w:sz w:val="16"/>
        </w:rPr>
        <w:t xml:space="preserve">buildPowerPcFixture</w:t>
      </w:r>
      <w:r>
        <w:rPr>
          <w:sz w:val="16"/>
        </w:rPr>
        <w:t xml:space="preserve">.</w:t>
      </w:r>
    </w:p>
    <w:p>
      <w:pPr>
        <w:pStyle w:val="BodyText"/>
      </w:pPr>
      <w:hyperlink r:id="rId4253">
        <w:r>
          <w:rPr>
            <w:rStyle w:val="Hyperlink"/>
            <w:b/>
            <w:bCs/>
          </w:rPr>
          <w:t xml:space="preserve">tests/conformance/ghidra/ppc-probe.S</w:t>
        </w:r>
      </w:hyperlink>
      <w:r>
        <w:br/>
      </w:r>
      <w:r>
        <w:t xml:space="preserve">17 lines · 401 bytes. Tracked configuration, documentation, or project support file; consult the linked source for exact values.</w:t>
      </w:r>
    </w:p>
    <w:p>
      <w:pPr>
        <w:pStyle w:val="BodyText"/>
      </w:pPr>
      <w:hyperlink r:id="rId4254">
        <w:r>
          <w:rPr>
            <w:rStyle w:val="Hyperlink"/>
            <w:b/>
            <w:bCs/>
          </w:rPr>
          <w:t xml:space="preserve">tests/conformance/ghidra/psp-checks.test.ts</w:t>
        </w:r>
      </w:hyperlink>
      <w:r>
        <w:br/>
      </w:r>
      <w:r>
        <w:t xml:space="preserve">179 lines · 5,593 bytes. Test metadata: reads the independent PSP producer’s single-float declaration; rejects unsupported or ambiguous independent ABI output: %s; refuses PSP GNU attribute absence from a %s (+5 more statically named test/suite labels).</w:t>
      </w:r>
    </w:p>
    <w:p>
      <w:pPr>
        <w:pStyle w:val="BodyText"/>
      </w:pPr>
      <w:hyperlink r:id="rId4255">
        <w:r>
          <w:rPr>
            <w:rStyle w:val="Hyperlink"/>
            <w:b/>
            <w:bCs/>
          </w:rPr>
          <w:t xml:space="preserve">tests/conformance/ghidra/psp-fixture.d.mts</w:t>
        </w:r>
      </w:hyperlink>
      <w:r>
        <w:br/>
      </w:r>
      <w:r>
        <w:t xml:space="preserve">3 lines · 143 bytes. Tracked configuration, documentation, or project support file; consult the linked source for exact values.</w:t>
      </w:r>
    </w:p>
    <w:p>
      <w:pPr>
        <w:pStyle w:val="BodyText"/>
        <w:spacing w:after="80"/>
      </w:pPr>
      <w:r>
        <w:rPr>
          <w:sz w:val="16"/>
        </w:rPr>
        <w:t xml:space="preserve">Declared exports:</w:t>
      </w:r>
      <w:r>
        <w:rPr>
          <w:sz w:val="16"/>
        </w:rPr>
        <w:t xml:space="preserve"> </w:t>
      </w:r>
      <w:r>
        <w:rPr>
          <w:rStyle w:val="VerbatimChar"/>
          <w:sz w:val="16"/>
        </w:rPr>
        <w:t xml:space="preserve">parsePspReadelfMips</w:t>
      </w:r>
      <w:r>
        <w:rPr>
          <w:sz w:val="16"/>
        </w:rPr>
        <w:t xml:space="preserve">.</w:t>
      </w:r>
    </w:p>
    <w:p>
      <w:pPr>
        <w:pStyle w:val="BodyText"/>
      </w:pPr>
      <w:hyperlink r:id="rId4256">
        <w:r>
          <w:rPr>
            <w:rStyle w:val="Hyperlink"/>
            <w:b/>
            <w:bCs/>
          </w:rPr>
          <w:t xml:space="preserve">tests/conformance/ghidra/psp-fixture.mjs</w:t>
        </w:r>
      </w:hyperlink>
      <w:r>
        <w:br/>
      </w:r>
      <w:r>
        <w:t xml:space="preserve">252 lines · 8,356 bytes. Declared API documentation: Build the maintained, non-PRX PSPSDK fixture, without executing the target. Complete independent fields for the pinned PSPSDK fixture, not REA’s parser.</w:t>
      </w:r>
    </w:p>
    <w:p>
      <w:pPr>
        <w:pStyle w:val="BodyText"/>
        <w:spacing w:after="80"/>
      </w:pPr>
      <w:r>
        <w:rPr>
          <w:sz w:val="16"/>
        </w:rPr>
        <w:t xml:space="preserve">Declared exports:</w:t>
      </w:r>
      <w:r>
        <w:rPr>
          <w:sz w:val="16"/>
        </w:rPr>
        <w:t xml:space="preserve"> </w:t>
      </w:r>
      <w:r>
        <w:rPr>
          <w:rStyle w:val="VerbatimChar"/>
          <w:sz w:val="16"/>
        </w:rPr>
        <w:t xml:space="preserve">buildPspFixture</w:t>
      </w:r>
      <w:r>
        <w:rPr>
          <w:sz w:val="16"/>
        </w:rPr>
        <w:t xml:space="preserve">,</w:t>
      </w:r>
      <w:r>
        <w:rPr>
          <w:sz w:val="16"/>
        </w:rPr>
        <w:t xml:space="preserve"> </w:t>
      </w:r>
      <w:r>
        <w:rPr>
          <w:rStyle w:val="VerbatimChar"/>
          <w:sz w:val="16"/>
        </w:rPr>
        <w:t xml:space="preserve">parsePspReadelfMips</w:t>
      </w:r>
      <w:r>
        <w:rPr>
          <w:sz w:val="16"/>
        </w:rPr>
        <w:t xml:space="preserve">,</w:t>
      </w:r>
      <w:r>
        <w:rPr>
          <w:sz w:val="16"/>
        </w:rPr>
        <w:t xml:space="preserve"> </w:t>
      </w:r>
      <w:r>
        <w:rPr>
          <w:rStyle w:val="VerbatimChar"/>
          <w:sz w:val="16"/>
        </w:rPr>
        <w:t xml:space="preserve">assertPspLoadedImage</w:t>
      </w:r>
      <w:r>
        <w:rPr>
          <w:sz w:val="16"/>
        </w:rPr>
        <w:t xml:space="preserve">,</w:t>
      </w:r>
      <w:r>
        <w:rPr>
          <w:sz w:val="16"/>
        </w:rPr>
        <w:t xml:space="preserve"> </w:t>
      </w:r>
      <w:r>
        <w:rPr>
          <w:rStyle w:val="VerbatimChar"/>
          <w:sz w:val="16"/>
        </w:rPr>
        <w:t xml:space="preserve">assertPspProbe</w:t>
      </w:r>
      <w:r>
        <w:rPr>
          <w:sz w:val="16"/>
        </w:rPr>
        <w:t xml:space="preserve">.</w:t>
      </w:r>
    </w:p>
    <w:p>
      <w:pPr>
        <w:pStyle w:val="BodyText"/>
      </w:pPr>
      <w:hyperlink r:id="rId4257">
        <w:r>
          <w:rPr>
            <w:rStyle w:val="Hyperlink"/>
            <w:b/>
            <w:bCs/>
          </w:rPr>
          <w:t xml:space="preserve">tests/conformance/ghidra/relative-switch-signed.S</w:t>
        </w:r>
      </w:hyperlink>
      <w:r>
        <w:br/>
      </w:r>
      <w:r>
        <w:t xml:space="preserve">83 lines · 2,180 bytes. Tracked configuration, documentation, or project support file; consult the linked source for exact values.</w:t>
      </w:r>
    </w:p>
    <w:p>
      <w:pPr>
        <w:pStyle w:val="BodyText"/>
      </w:pPr>
      <w:hyperlink r:id="rId4258">
        <w:r>
          <w:rPr>
            <w:rStyle w:val="Hyperlink"/>
            <w:b/>
            <w:bCs/>
          </w:rPr>
          <w:t xml:space="preserve">tests/conformance/ghidra/relative-switch.S</w:t>
        </w:r>
      </w:hyperlink>
      <w:r>
        <w:br/>
      </w:r>
      <w:r>
        <w:t xml:space="preserve">58 lines · 1,036 bytes. Tracked configuration, documentation, or project support file; consult the linked source for exact values.</w:t>
      </w:r>
    </w:p>
    <w:p>
      <w:pPr>
        <w:pStyle w:val="BodyText"/>
      </w:pPr>
      <w:hyperlink r:id="rId4259">
        <w:r>
          <w:rPr>
            <w:rStyle w:val="Hyperlink"/>
            <w:b/>
            <w:bCs/>
          </w:rPr>
          <w:t xml:space="preserve">tests/conformance/ghidra/riscv-fixture.mjs</w:t>
        </w:r>
      </w:hyperlink>
      <w:r>
        <w:br/>
      </w:r>
      <w:r>
        <w:t xml:space="preserve">97 lines · 3,573 bytes. Declared API documentation: Build and independently inspect a source-owned ELF; never execute it.</w:t>
      </w:r>
    </w:p>
    <w:p>
      <w:pPr>
        <w:pStyle w:val="BodyText"/>
        <w:spacing w:after="80"/>
      </w:pPr>
      <w:r>
        <w:rPr>
          <w:sz w:val="16"/>
        </w:rPr>
        <w:t xml:space="preserve">Declared exports:</w:t>
      </w:r>
      <w:r>
        <w:rPr>
          <w:sz w:val="16"/>
        </w:rPr>
        <w:t xml:space="preserve"> </w:t>
      </w:r>
      <w:r>
        <w:rPr>
          <w:rStyle w:val="VerbatimChar"/>
          <w:sz w:val="16"/>
        </w:rPr>
        <w:t xml:space="preserve">buildRiscvFixture</w:t>
      </w:r>
      <w:r>
        <w:rPr>
          <w:sz w:val="16"/>
        </w:rPr>
        <w:t xml:space="preserve">.</w:t>
      </w:r>
    </w:p>
    <w:p>
      <w:pPr>
        <w:pStyle w:val="BodyText"/>
      </w:pPr>
      <w:hyperlink r:id="rId4260">
        <w:r>
          <w:rPr>
            <w:rStyle w:val="Hyperlink"/>
            <w:b/>
            <w:bCs/>
          </w:rPr>
          <w:t xml:space="preserve">tests/conformance/ghidra/riscv-probe.S</w:t>
        </w:r>
      </w:hyperlink>
      <w:r>
        <w:br/>
      </w:r>
      <w:r>
        <w:t xml:space="preserve">9 lines · 253 bytes. Tracked configuration, documentation, or project support file; consult the linked source for exact values.</w:t>
      </w:r>
    </w:p>
    <w:p>
      <w:pPr>
        <w:pStyle w:val="BodyText"/>
      </w:pPr>
      <w:hyperlink r:id="rId4261">
        <w:r>
          <w:rPr>
            <w:rStyle w:val="Hyperlink"/>
            <w:b/>
            <w:bCs/>
          </w:rPr>
          <w:t xml:space="preserve">tests/conformance/ghidra/switch-fixture.mjs</w:t>
        </w:r>
      </w:hyperlink>
      <w:r>
        <w:br/>
      </w:r>
      <w:r>
        <w:t xml:space="preserve">235 lines · 8,380 bytes. Declared API documentation: Source-owned case/target labels; no REA or Ghidra result defines this oracle. Emit native GCC/Clang C switches whose first case instruction has a public label.</w:t>
      </w:r>
    </w:p>
    <w:p>
      <w:pPr>
        <w:pStyle w:val="BodyText"/>
        <w:spacing w:after="80"/>
      </w:pPr>
      <w:r>
        <w:rPr>
          <w:sz w:val="16"/>
        </w:rPr>
        <w:t xml:space="preserve">Declared exports:</w:t>
      </w:r>
      <w:r>
        <w:rPr>
          <w:sz w:val="16"/>
        </w:rPr>
        <w:t xml:space="preserve"> </w:t>
      </w:r>
      <w:r>
        <w:rPr>
          <w:rStyle w:val="VerbatimChar"/>
          <w:sz w:val="16"/>
        </w:rPr>
        <w:t xml:space="preserve">SWITCH_FIXTURES</w:t>
      </w:r>
      <w:r>
        <w:rPr>
          <w:sz w:val="16"/>
        </w:rPr>
        <w:t xml:space="preserve">,</w:t>
      </w:r>
      <w:r>
        <w:rPr>
          <w:sz w:val="16"/>
        </w:rPr>
        <w:t xml:space="preserve"> </w:t>
      </w:r>
      <w:r>
        <w:rPr>
          <w:rStyle w:val="VerbatimChar"/>
          <w:sz w:val="16"/>
        </w:rPr>
        <w:t xml:space="preserve">buildSwitchSource</w:t>
      </w:r>
      <w:r>
        <w:rPr>
          <w:sz w:val="16"/>
        </w:rPr>
        <w:t xml:space="preserve">,</w:t>
      </w:r>
      <w:r>
        <w:rPr>
          <w:sz w:val="16"/>
        </w:rPr>
        <w:t xml:space="preserve"> </w:t>
      </w:r>
      <w:r>
        <w:rPr>
          <w:rStyle w:val="VerbatimChar"/>
          <w:sz w:val="16"/>
        </w:rPr>
        <w:t xml:space="preserve">switchSymbolOracle</w:t>
      </w:r>
      <w:r>
        <w:rPr>
          <w:sz w:val="16"/>
        </w:rPr>
        <w:t xml:space="preserve">,</w:t>
      </w:r>
      <w:r>
        <w:rPr>
          <w:sz w:val="16"/>
        </w:rPr>
        <w:t xml:space="preserve"> </w:t>
      </w:r>
      <w:r>
        <w:rPr>
          <w:rStyle w:val="VerbatimChar"/>
          <w:sz w:val="16"/>
        </w:rPr>
        <w:t xml:space="preserve">elfBytesAt</w:t>
      </w:r>
      <w:r>
        <w:rPr>
          <w:sz w:val="16"/>
        </w:rPr>
        <w:t xml:space="preserve">,</w:t>
      </w:r>
      <w:r>
        <w:rPr>
          <w:sz w:val="16"/>
        </w:rPr>
        <w:t xml:space="preserve"> </w:t>
      </w:r>
      <w:r>
        <w:rPr>
          <w:rStyle w:val="VerbatimChar"/>
          <w:sz w:val="16"/>
        </w:rPr>
        <w:t xml:space="preserve">markerBytes</w:t>
      </w:r>
      <w:r>
        <w:rPr>
          <w:sz w:val="16"/>
        </w:rPr>
        <w:t xml:space="preserve">,</w:t>
      </w:r>
      <w:r>
        <w:rPr>
          <w:sz w:val="16"/>
        </w:rPr>
        <w:t xml:space="preserve"> </w:t>
      </w:r>
      <w:r>
        <w:rPr>
          <w:rStyle w:val="VerbatimChar"/>
          <w:sz w:val="16"/>
        </w:rPr>
        <w:t xml:space="preserve">assertSwitchMarkerBytes</w:t>
      </w:r>
      <w:r>
        <w:rPr>
          <w:sz w:val="16"/>
        </w:rPr>
        <w:t xml:space="preserve">,</w:t>
      </w:r>
      <w:r>
        <w:rPr>
          <w:sz w:val="16"/>
        </w:rPr>
        <w:t xml:space="preserve"> </w:t>
      </w:r>
      <w:r>
        <w:rPr>
          <w:rStyle w:val="VerbatimChar"/>
          <w:sz w:val="16"/>
        </w:rPr>
        <w:t xml:space="preserve">assertCompiledSwitchOracle</w:t>
      </w:r>
      <w:r>
        <w:rPr>
          <w:sz w:val="16"/>
        </w:rPr>
        <w:t xml:space="preserve">.</w:t>
      </w:r>
    </w:p>
    <w:p>
      <w:pPr>
        <w:pStyle w:val="BodyText"/>
      </w:pPr>
      <w:hyperlink r:id="rId4262">
        <w:r>
          <w:rPr>
            <w:rStyle w:val="Hyperlink"/>
            <w:b/>
            <w:bCs/>
          </w:rPr>
          <w:t xml:space="preserve">tests/conformance/ida/inventory.c</w:t>
        </w:r>
      </w:hyperlink>
      <w:r>
        <w:br/>
      </w:r>
      <w:r>
        <w:t xml:space="preserve">19 lines · 500 bytes. Tracked configuration, documentation, or project support file; consult the linked source for exact values.</w:t>
      </w:r>
    </w:p>
    <w:p>
      <w:pPr>
        <w:pStyle w:val="BodyText"/>
      </w:pPr>
      <w:hyperlink r:id="rId4263">
        <w:r>
          <w:rPr>
            <w:rStyle w:val="Hyperlink"/>
            <w:b/>
            <w:bCs/>
          </w:rPr>
          <w:t xml:space="preserve">tests/conformance/ida/providerContracts.test.ts</w:t>
        </w:r>
      </w:hyperlink>
      <w:r>
        <w:br/>
      </w:r>
      <w:r>
        <w:t xml:space="preserve">139 lines · 4,753 bytes. Test metadata: IDA %s caller-visible contracts; declares %s UI effects matching the upstream tools it reaches; serializes %s against its named advertised output contract.</w:t>
      </w:r>
    </w:p>
    <w:p>
      <w:pPr>
        <w:pStyle w:val="BodyText"/>
      </w:pPr>
      <w:hyperlink r:id="rId4264">
        <w:r>
          <w:rPr>
            <w:rStyle w:val="Hyperlink"/>
            <w:b/>
            <w:bCs/>
          </w:rPr>
          <w:t xml:space="preserve">tests/conformance/inspector/node-target.mjs</w:t>
        </w:r>
      </w:hyperlink>
      <w:r>
        <w:br/>
      </w:r>
      <w:r>
        <w:t xml:space="preserve">1 lines · 37 bytes. Tracked configuration, documentation, or project support file; consult the linked source for exact values.</w:t>
      </w:r>
    </w:p>
    <w:p>
      <w:pPr>
        <w:pStyle w:val="BodyText"/>
      </w:pPr>
      <w:hyperlink r:id="rId4265">
        <w:r>
          <w:rPr>
            <w:rStyle w:val="Hyperlink"/>
            <w:b/>
            <w:bCs/>
          </w:rPr>
          <w:t xml:space="preserve">tests/conformance/interface-builder/Main.xib</w:t>
        </w:r>
      </w:hyperlink>
      <w:r>
        <w:br/>
      </w:r>
      <w:r>
        <w:t xml:space="preserve">28 lines · 1,335 bytes. Tracked configuration, documentation, or project support file; consult the linked source for exact values.</w:t>
      </w:r>
    </w:p>
    <w:p>
      <w:pPr>
        <w:pStyle w:val="BodyText"/>
      </w:pPr>
      <w:hyperlink r:id="rId4266">
        <w:r>
          <w:rPr>
            <w:rStyle w:val="Hyperlink"/>
            <w:b/>
            <w:bCs/>
          </w:rPr>
          <w:t xml:space="preserve">tests/conformance/interface-builder/fixture.c</w:t>
        </w:r>
      </w:hyperlink>
      <w:r>
        <w:br/>
      </w:r>
      <w:r>
        <w:t xml:space="preserve">3 lines · 31 bytes. Tracked configuration, documentation, or project support file; consult the linked source for exact values.</w:t>
      </w:r>
    </w:p>
    <w:p>
      <w:pPr>
        <w:pStyle w:val="BodyText"/>
      </w:pPr>
      <w:hyperlink r:id="rId4267">
        <w:r>
          <w:rPr>
            <w:rStyle w:val="Hyperlink"/>
            <w:b/>
            <w:bCs/>
          </w:rPr>
          <w:t xml:space="preserve">tests/conformance/napi/fixture.c</w:t>
        </w:r>
      </w:hyperlink>
      <w:r>
        <w:br/>
      </w:r>
      <w:r>
        <w:t xml:space="preserve">17 lines · 818 bytes. Tracked configuration, documentation, or project support file; consult the linked source for exact values.</w:t>
      </w:r>
    </w:p>
    <w:p>
      <w:pPr>
        <w:pStyle w:val="BodyText"/>
      </w:pPr>
      <w:hyperlink r:id="rId4268">
        <w:r>
          <w:rPr>
            <w:rStyle w:val="Hyperlink"/>
            <w:b/>
            <w:bCs/>
          </w:rPr>
          <w:t xml:space="preserve">tests/conformance/native/Assets.xcassets/Contents.json</w:t>
        </w:r>
      </w:hyperlink>
      <w:r>
        <w:br/>
      </w:r>
      <w:r>
        <w:t xml:space="preserve">1 lines · 48 bytes. Tracked configuration, documentation, or project support file; consult the linked source for exact values.</w:t>
      </w:r>
    </w:p>
    <w:p>
      <w:pPr>
        <w:pStyle w:val="BodyText"/>
      </w:pPr>
      <w:hyperlink r:id="rId4269">
        <w:r>
          <w:rPr>
            <w:rStyle w:val="Hyperlink"/>
            <w:b/>
            <w:bCs/>
          </w:rPr>
          <w:t xml:space="preserve">tests/conformance/native/Assets.xcassets/FixtureColor.colorset/Contents.json</w:t>
        </w:r>
      </w:hyperlink>
      <w:r>
        <w:br/>
      </w:r>
      <w:r>
        <w:t xml:space="preserve">17 lines · 307 bytes. Tracked configuration, documentation, or project support file; consult the linked source for exact values.</w:t>
      </w:r>
    </w:p>
    <w:p>
      <w:pPr>
        <w:pStyle w:val="BodyText"/>
      </w:pPr>
      <w:hyperlink r:id="rId4270">
        <w:r>
          <w:rPr>
            <w:rStyle w:val="Hyperlink"/>
            <w:b/>
            <w:bCs/>
          </w:rPr>
          <w:t xml:space="preserve">tests/conformance/native/calls.m</w:t>
        </w:r>
      </w:hyperlink>
      <w:r>
        <w:br/>
      </w:r>
      <w:r>
        <w:t xml:space="preserve">51 lines · 1,532 bytes. Tracked configuration, documentation, or project support file; consult the linked source for exact values.</w:t>
      </w:r>
    </w:p>
    <w:p>
      <w:pPr>
        <w:pStyle w:val="BodyText"/>
      </w:pPr>
      <w:hyperlink r:id="rId4271">
        <w:r>
          <w:rPr>
            <w:rStyle w:val="Hyperlink"/>
            <w:b/>
            <w:bCs/>
          </w:rPr>
          <w:t xml:space="preserve">tests/conformance/native/dispatch.m</w:t>
        </w:r>
      </w:hyperlink>
      <w:r>
        <w:br/>
      </w:r>
      <w:r>
        <w:t xml:space="preserve">28 lines · 732 bytes. Tracked configuration, documentation, or project support file; consult the linked source for exact values.</w:t>
      </w:r>
    </w:p>
    <w:p>
      <w:pPr>
        <w:pStyle w:val="BodyText"/>
      </w:pPr>
      <w:hyperlink r:id="rId4272">
        <w:r>
          <w:rPr>
            <w:rStyle w:val="Hyperlink"/>
            <w:b/>
            <w:bCs/>
          </w:rPr>
          <w:t xml:space="preserve">tests/conformance/native/dispatch.swift</w:t>
        </w:r>
      </w:hyperlink>
      <w:r>
        <w:br/>
      </w:r>
      <w:r>
        <w:t xml:space="preserve">12 lines · 405 bytes. Tracked configuration, documentation, or project support file; consult the linked source for exact values.</w:t>
      </w:r>
    </w:p>
    <w:p>
      <w:pPr>
        <w:pStyle w:val="BodyText"/>
      </w:pPr>
      <w:hyperlink r:id="rId4273">
        <w:r>
          <w:rPr>
            <w:rStyle w:val="Hyperlink"/>
            <w:b/>
            <w:bCs/>
          </w:rPr>
          <w:t xml:space="preserve">tests/conformance/native/interface-builder-encoding.swift</w:t>
        </w:r>
      </w:hyperlink>
      <w:r>
        <w:br/>
      </w:r>
      <w:r>
        <w:t xml:space="preserve">137 lines · 6,830 bytes. Tracked configuration, documentation, or project support file; consult the linked source for exact values.</w:t>
      </w:r>
    </w:p>
    <w:p>
      <w:pPr>
        <w:pStyle w:val="BodyText"/>
      </w:pPr>
      <w:hyperlink r:id="rId4274">
        <w:r>
          <w:rPr>
            <w:rStyle w:val="Hyperlink"/>
            <w:b/>
            <w:bCs/>
          </w:rPr>
          <w:t xml:space="preserve">tests/conformance/native/interface-builder-malformed-uid.swift</w:t>
        </w:r>
      </w:hyperlink>
      <w:r>
        <w:br/>
      </w:r>
      <w:r>
        <w:t xml:space="preserve">170 lines · 8,209 bytes. Tracked configuration, documentation, or project support file; consult the linked source for exact values.</w:t>
      </w:r>
    </w:p>
    <w:p>
      <w:pPr>
        <w:pStyle w:val="BodyText"/>
      </w:pPr>
      <w:hyperlink r:id="rId4275">
        <w:r>
          <w:rPr>
            <w:rStyle w:val="Hyperlink"/>
            <w:b/>
            <w:bCs/>
          </w:rPr>
          <w:t xml:space="preserve">tests/conformance/native/keyed-archive-hierarchy.swift</w:t>
        </w:r>
      </w:hyperlink>
      <w:r>
        <w:br/>
      </w:r>
      <w:r>
        <w:t xml:space="preserve">17 lines · 519 bytes. Tracked configuration, documentation, or project support file; consult the linked source for exact values.</w:t>
      </w:r>
    </w:p>
    <w:p>
      <w:pPr>
        <w:pStyle w:val="BodyText"/>
      </w:pPr>
      <w:hyperlink r:id="rId4276">
        <w:r>
          <w:rPr>
            <w:rStyle w:val="Hyperlink"/>
            <w:b/>
            <w:bCs/>
          </w:rPr>
          <w:t xml:space="preserve">tests/conformance/native/keyed-archive-integers.swift</w:t>
        </w:r>
      </w:hyperlink>
      <w:r>
        <w:br/>
      </w:r>
      <w:r>
        <w:t xml:space="preserve">134 lines · 6,170 bytes. Tracked configuration, documentation, or project support file; consult the linked source for exact values.</w:t>
      </w:r>
    </w:p>
    <w:p>
      <w:pPr>
        <w:pStyle w:val="BodyText"/>
      </w:pPr>
      <w:hyperlink r:id="rId4277">
        <w:r>
          <w:rPr>
            <w:rStyle w:val="Hyperlink"/>
            <w:b/>
            <w:bCs/>
          </w:rPr>
          <w:t xml:space="preserve">tests/conformance/native/keyed-archive-uid-root.swift</w:t>
        </w:r>
      </w:hyperlink>
      <w:r>
        <w:br/>
      </w:r>
      <w:r>
        <w:t xml:space="preserve">8 lines · 380 bytes. Tracked configuration, documentation, or project support file; consult the linked source for exact values.</w:t>
      </w:r>
    </w:p>
    <w:p>
      <w:pPr>
        <w:pStyle w:val="BodyText"/>
      </w:pPr>
      <w:hyperlink r:id="rId4278">
        <w:r>
          <w:rPr>
            <w:rStyle w:val="Hyperlink"/>
            <w:b/>
            <w:bCs/>
          </w:rPr>
          <w:t xml:space="preserve">tests/conformance/native/keyed-archive.swift</w:t>
        </w:r>
      </w:hyperlink>
      <w:r>
        <w:br/>
      </w:r>
      <w:r>
        <w:t xml:space="preserve">16 lines · 627 bytes. Tracked configuration, documentation, or project support file; consult the linked source for exact values.</w:t>
      </w:r>
    </w:p>
    <w:p>
      <w:pPr>
        <w:pStyle w:val="BodyText"/>
      </w:pPr>
      <w:hyperlink r:id="rId4279">
        <w:r>
          <w:rPr>
            <w:rStyle w:val="Hyperlink"/>
            <w:b/>
            <w:bCs/>
          </w:rPr>
          <w:t xml:space="preserve">tests/conformance/native/native-ui-children/main.swift</w:t>
        </w:r>
      </w:hyperlink>
      <w:r>
        <w:br/>
      </w:r>
      <w:r>
        <w:t xml:space="preserve">43 lines · 1,950 bytes. Tracked configuration, documentation, or project support file; consult the linked source for exact values.</w:t>
      </w:r>
    </w:p>
    <w:p>
      <w:pPr>
        <w:pStyle w:val="BodyText"/>
      </w:pPr>
      <w:hyperlink r:id="rId4280">
        <w:r>
          <w:rPr>
            <w:rStyle w:val="Hyperlink"/>
            <w:b/>
            <w:bCs/>
          </w:rPr>
          <w:t xml:space="preserve">tests/conformance/native/ui.swift</w:t>
        </w:r>
      </w:hyperlink>
      <w:r>
        <w:br/>
      </w:r>
      <w:r>
        <w:t xml:space="preserve">23 lines · 1,027 bytes. Tracked configuration, documentation, or project support file; consult the linked source for exact values.</w:t>
      </w:r>
    </w:p>
    <w:p>
      <w:pPr>
        <w:pStyle w:val="BodyText"/>
      </w:pPr>
      <w:hyperlink r:id="rId4281">
        <w:r>
          <w:rPr>
            <w:rStyle w:val="Hyperlink"/>
            <w:b/>
            <w:bCs/>
          </w:rPr>
          <w:t xml:space="preserve">tests/conformance/objc/fixture.m</w:t>
        </w:r>
      </w:hyperlink>
      <w:r>
        <w:br/>
      </w:r>
      <w:r>
        <w:t xml:space="preserve">24 lines · 783 bytes. Tracked configuration, documentation, or project support file; consult the linked source for exact values.</w:t>
      </w:r>
    </w:p>
    <w:p>
      <w:pPr>
        <w:pStyle w:val="BodyText"/>
      </w:pPr>
      <w:hyperlink r:id="rId4282">
        <w:r>
          <w:rPr>
            <w:rStyle w:val="Hyperlink"/>
            <w:b/>
            <w:bCs/>
          </w:rPr>
          <w:t xml:space="preserve">tests/conformance/package/packedTarListing.test.ts</w:t>
        </w:r>
      </w:hyperlink>
      <w:r>
        <w:br/>
      </w:r>
      <w:r>
        <w:t xml:space="preserve">61 lines · 2,306 bytes. Test metadata: packed tar listing; keeps exact member identities when Windows tar emits CRLF; keeps exact member identities on POSIX listings (+4 more statically named test/suite labels).</w:t>
      </w:r>
    </w:p>
    <w:p>
      <w:pPr>
        <w:pStyle w:val="BodyText"/>
      </w:pPr>
      <w:hyperlink r:id="rId4283">
        <w:r>
          <w:rPr>
            <w:rStyle w:val="Hyperlink"/>
            <w:b/>
            <w:bCs/>
          </w:rPr>
          <w:t xml:space="preserve">tests/conformance/providerCompletion.test.ts</w:t>
        </w:r>
      </w:hyperlink>
      <w:r>
        <w:br/>
      </w:r>
      <w:r>
        <w:t xml:space="preserve">308 lines · 10,324 bytes. Test metadata: retains valid web-network observations and validates malformed ones before cancellation; retains valid source-map traces and preserves malformed decoder output over late cancellation; retains valid binary-layout Evidence while preserving malformed output precedence (+3 more statically named test/suite labels).</w:t>
      </w:r>
    </w:p>
    <w:p>
      <w:pPr>
        <w:pStyle w:val="BodyText"/>
      </w:pPr>
      <w:hyperlink r:id="rId4284">
        <w:r>
          <w:rPr>
            <w:rStyle w:val="Hyperlink"/>
            <w:b/>
            <w:bCs/>
          </w:rPr>
          <w:t xml:space="preserve">tests/conformance/providers/conformancePackage.test.ts</w:t>
        </w:r>
      </w:hyperlink>
      <w:r>
        <w:br/>
      </w:r>
      <w:r>
        <w:t xml:space="preserve">284 lines · 8,222 bytes. Test metadata: conformance package parsing; parses a well-formed content-addressed package; rejects invalid package structure (+10 more statically named test/suite labels).</w:t>
      </w:r>
    </w:p>
    <w:p>
      <w:pPr>
        <w:pStyle w:val="BodyText"/>
      </w:pPr>
      <w:hyperlink r:id="rId4285">
        <w:r>
          <w:rPr>
            <w:rStyle w:val="Hyperlink"/>
            <w:b/>
            <w:bCs/>
          </w:rPr>
          <w:t xml:space="preserve">tests/conformance/providers/conformanceReplay.test.ts</w:t>
        </w:r>
      </w:hyperlink>
      <w:r>
        <w:br/>
      </w:r>
      <w:r>
        <w:t xml:space="preserve">314 lines · 8,523 bytes. Test metadata: conformance CI replay; replays a package with passing scenarios; replays a package with failing scenarios (+7 more statically named test/suite labels).</w:t>
      </w:r>
    </w:p>
    <w:p>
      <w:pPr>
        <w:pStyle w:val="BodyText"/>
      </w:pPr>
      <w:hyperlink r:id="rId4286">
        <w:r>
          <w:rPr>
            <w:rStyle w:val="Hyperlink"/>
            <w:b/>
            <w:bCs/>
          </w:rPr>
          <w:t xml:space="preserve">tests/conformance/providers/conformanceTrustGate.test.ts</w:t>
        </w:r>
      </w:hyperlink>
      <w:r>
        <w:br/>
      </w:r>
      <w:r>
        <w:t xml:space="preserve">188 lines · 5,918 bytes. Test metadata: conformance trust gates; keeps semantic unknown and truncated values out of equivalence; projects Evidence envelopes and links a divergence to the observed ID (+9 more statically named test/suite labels).</w:t>
      </w:r>
    </w:p>
    <w:p>
      <w:pPr>
        <w:pStyle w:val="BodyText"/>
      </w:pPr>
      <w:hyperlink r:id="rId4287">
        <w:r>
          <w:rPr>
            <w:rStyle w:val="Hyperlink"/>
            <w:b/>
            <w:bCs/>
          </w:rPr>
          <w:t xml:space="preserve">tests/conformance/providers/ghidra/realGhidraWindowsWorkflow.test.ts</w:t>
        </w:r>
      </w:hyperlink>
      <w:r>
        <w:br/>
      </w:r>
      <w:r>
        <w:t xml:space="preserve">50 lines · 1,702 bytes. Test metadata: real Windows Ghidra workflow trust boundary; runs only default-branch code on the fixed self-hosted environment.</w:t>
      </w:r>
    </w:p>
    <w:p>
      <w:pPr>
        <w:pStyle w:val="BodyText"/>
      </w:pPr>
      <w:hyperlink r:id="rId4288">
        <w:r>
          <w:rPr>
            <w:rStyle w:val="Hyperlink"/>
            <w:b/>
            <w:bCs/>
          </w:rPr>
          <w:t xml:space="preserve">tests/conformance/providers/ghidra/windowsCapabilities.test.ts</w:t>
        </w:r>
      </w:hyperlink>
      <w:r>
        <w:br/>
      </w:r>
      <w:r>
        <w:t xml:space="preserve">168 lines · 5,479 bytes. Test metadata: Windows host capability report; never treats a numeric POSIX flag as Windows reparse authority; keeps unavailable security controls explicit (+2 more statically named test/suite labels).</w:t>
      </w:r>
    </w:p>
    <w:p>
      <w:pPr>
        <w:pStyle w:val="BodyText"/>
      </w:pPr>
      <w:hyperlink r:id="rId4289">
        <w:r>
          <w:rPr>
            <w:rStyle w:val="Hyperlink"/>
            <w:b/>
            <w:bCs/>
          </w:rPr>
          <w:t xml:space="preserve">tests/conformance/providers/ghidra/windowsFixtureSelection.test.ts</w:t>
        </w:r>
      </w:hyperlink>
      <w:r>
        <w:br/>
      </w:r>
      <w:r>
        <w:t xml:space="preserve">17 lines · 541 bytes. Test metadata: architecture selectors cannot silently choose a different fixture.</w:t>
      </w:r>
    </w:p>
    <w:p>
      <w:pPr>
        <w:pStyle w:val="BodyText"/>
      </w:pPr>
      <w:hyperlink r:id="rId4290">
        <w:r>
          <w:rPr>
            <w:rStyle w:val="Hyperlink"/>
            <w:b/>
            <w:bCs/>
          </w:rPr>
          <w:t xml:space="preserve">tests/conformance/providers/hopper/realHopperAssertions.test.ts</w:t>
        </w:r>
      </w:hyperlink>
      <w:r>
        <w:br/>
      </w:r>
      <w:r>
        <w:t xml:space="preserve">193 lines · 5,632 bytes. Test metadata: Hopper verifier semantic rejection; rejects empty and embedded per-item decompilation failures; requires address-shaped relationship evidence (+3 more statically named test/suite labels).</w:t>
      </w:r>
    </w:p>
    <w:p>
      <w:pPr>
        <w:pStyle w:val="BodyText"/>
      </w:pPr>
      <w:hyperlink r:id="rId4291">
        <w:r>
          <w:rPr>
            <w:rStyle w:val="Hyperlink"/>
            <w:b/>
            <w:bCs/>
          </w:rPr>
          <w:t xml:space="preserve">tests/conformance/providers/hopper/realHopperExhaustiveSearch.test.ts</w:t>
        </w:r>
      </w:hyperlink>
      <w:r>
        <w:br/>
      </w:r>
      <w:r>
        <w:t xml:space="preserve">51 lines · 1,773 bytes. Test metadata: Hopper search verifier rejection; rejects %s positive evidence.</w:t>
      </w:r>
    </w:p>
    <w:p>
      <w:pPr>
        <w:pStyle w:val="BodyText"/>
      </w:pPr>
      <w:hyperlink r:id="rId4292">
        <w:r>
          <w:rPr>
            <w:rStyle w:val="Hyperlink"/>
            <w:b/>
            <w:bCs/>
          </w:rPr>
          <w:t xml:space="preserve">tests/conformance/providers/hopper/realHopperFixture.test.ts</w:t>
        </w:r>
      </w:hyperlink>
      <w:r>
        <w:br/>
      </w:r>
      <w:r>
        <w:t xml:space="preserve">135 lines · 4,575 bytes. Test metadata: real Hopper fixture binding; binds exact source-owned artifacts and their semantic oracle; rejects digest drift and artifacts escaping the manifest root (+1 more statically named test/suite labels).</w:t>
      </w:r>
    </w:p>
    <w:p>
      <w:pPr>
        <w:pStyle w:val="BodyText"/>
      </w:pPr>
      <w:hyperlink r:id="rId4293">
        <w:r>
          <w:rPr>
            <w:rStyle w:val="Hyperlink"/>
            <w:b/>
            <w:bCs/>
          </w:rPr>
          <w:t xml:space="preserve">tests/conformance/providers/hopper/realHopperSearch.test.ts</w:t>
        </w:r>
      </w:hyperlink>
      <w:r>
        <w:br/>
      </w:r>
      <w:r>
        <w:t xml:space="preserve">194 lines · 5,311 bytes. Test metadata: verifies contiguous native fragments against the complete source bytes; reports unrecognized source bytes without accepting identical text at another address; rejects %s even when fragment recognition is optional (+4 more statically named test/suite labels).</w:t>
      </w:r>
    </w:p>
    <w:p>
      <w:pPr>
        <w:pStyle w:val="BodyText"/>
      </w:pPr>
      <w:hyperlink r:id="rId4294">
        <w:r>
          <w:rPr>
            <w:rStyle w:val="Hyperlink"/>
            <w:b/>
            <w:bCs/>
          </w:rPr>
          <w:t xml:space="preserve">tests/conformance/providers/hopper/realHopperSemantic.test.ts</w:t>
        </w:r>
      </w:hyperlink>
      <w:r>
        <w:br/>
      </w:r>
      <w:r>
        <w:t xml:space="preserve">58 lines · 1,466 bytes. Test metadata: Hopper verifier semantic fixture resolution; binds mutations to the active document, not the first listed one; rejects %s search evidence.</w:t>
      </w:r>
    </w:p>
    <w:p>
      <w:pPr>
        <w:pStyle w:val="BodyText"/>
      </w:pPr>
      <w:hyperlink r:id="rId4295">
        <w:r>
          <w:rPr>
            <w:rStyle w:val="Hyperlink"/>
            <w:b/>
            <w:bCs/>
          </w:rPr>
          <w:t xml:space="preserve">tests/conformance/providers/managed/managedNativeVerification.test.ts</w:t>
        </w:r>
      </w:hyperlink>
      <w:r>
        <w:br/>
      </w:r>
      <w:r>
        <w:t xml:space="preserve">437 lines · 13,663 bytes. Test metadata: managed/native boundary Evidence identity; rejects managed boundary Evidence whose subject digest differs from its artifact; verifies a P/Invoke declaration against native export Evidence (+12 more statically named test/suite labels).</w:t>
      </w:r>
    </w:p>
    <w:p>
      <w:pPr>
        <w:pStyle w:val="BodyText"/>
      </w:pPr>
      <w:hyperlink r:id="rId4296">
        <w:r>
          <w:rPr>
            <w:rStyle w:val="Hyperlink"/>
            <w:b/>
            <w:bCs/>
          </w:rPr>
          <w:t xml:space="preserve">tests/conformance/psp/Makefile</w:t>
        </w:r>
      </w:hyperlink>
      <w:r>
        <w:br/>
      </w:r>
      <w:r>
        <w:t xml:space="preserve">8 lines · 250 bytes. Tracked configuration, documentation, or project support file; consult the linked source for exact values.</w:t>
      </w:r>
    </w:p>
    <w:p>
      <w:pPr>
        <w:pStyle w:val="BodyText"/>
      </w:pPr>
      <w:hyperlink r:id="rId4297">
        <w:r>
          <w:rPr>
            <w:rStyle w:val="Hyperlink"/>
            <w:b/>
            <w:bCs/>
          </w:rPr>
          <w:t xml:space="preserve">tests/conformance/psp/main.c</w:t>
        </w:r>
      </w:hyperlink>
      <w:r>
        <w:br/>
      </w:r>
      <w:r>
        <w:t xml:space="preserve">20 lines · 643 bytes. Tracked configuration, documentation, or project support file; consult the linked source for exact values.</w:t>
      </w:r>
    </w:p>
    <w:p>
      <w:pPr>
        <w:pStyle w:val="BodyText"/>
      </w:pPr>
      <w:hyperlink r:id="rId4298">
        <w:r>
          <w:rPr>
            <w:rStyle w:val="Hyperlink"/>
            <w:b/>
            <w:bCs/>
          </w:rPr>
          <w:t xml:space="preserve">tests/conformance/psp/probe.S</w:t>
        </w:r>
      </w:hyperlink>
      <w:r>
        <w:br/>
      </w:r>
      <w:r>
        <w:t xml:space="preserve">14 lines · 308 bytes. Tracked configuration, documentation, or project support file; consult the linked source for exact values.</w:t>
      </w:r>
    </w:p>
    <w:p>
      <w:pPr>
        <w:pStyle w:val="BodyText"/>
      </w:pPr>
      <w:hyperlink r:id="rId4299">
        <w:r>
          <w:rPr>
            <w:rStyle w:val="Hyperlink"/>
            <w:b/>
            <w:bCs/>
          </w:rPr>
          <w:t xml:space="preserve">tests/conformance/readiness/electron/main.js</w:t>
        </w:r>
      </w:hyperlink>
      <w:r>
        <w:br/>
      </w:r>
      <w:r>
        <w:t xml:space="preserve">37 lines · 1,207 bytes. Tracked configuration, documentation, or project support file; consult the linked source for exact values.</w:t>
      </w:r>
    </w:p>
    <w:p>
      <w:pPr>
        <w:pStyle w:val="BodyText"/>
      </w:pPr>
      <w:hyperlink r:id="rId4300">
        <w:r>
          <w:rPr>
            <w:rStyle w:val="Hyperlink"/>
            <w:b/>
            <w:bCs/>
          </w:rPr>
          <w:t xml:space="preserve">tests/conformance/readiness/electron/package.json</w:t>
        </w:r>
      </w:hyperlink>
      <w:r>
        <w:br/>
      </w:r>
      <w:r>
        <w:t xml:space="preserve">5 lines · 82 bytes. Package identity, toolchain requirements, dependencies, and executable development commands.</w:t>
      </w:r>
    </w:p>
    <w:p>
      <w:pPr>
        <w:pStyle w:val="BodyText"/>
      </w:pPr>
      <w:hyperlink r:id="rId4301">
        <w:r>
          <w:rPr>
            <w:rStyle w:val="Hyperlink"/>
            <w:b/>
            <w:bCs/>
          </w:rPr>
          <w:t xml:space="preserve">tests/conformance/readiness/electron/preload.js</w:t>
        </w:r>
      </w:hyperlink>
      <w:r>
        <w:br/>
      </w:r>
      <w:r>
        <w:t xml:space="preserve">6 lines · 243 bytes. Tracked configuration, documentation, or project support file; consult the linked source for exact values.</w:t>
      </w:r>
    </w:p>
    <w:p>
      <w:pPr>
        <w:pStyle w:val="BodyText"/>
      </w:pPr>
      <w:hyperlink r:id="rId4302">
        <w:r>
          <w:rPr>
            <w:rStyle w:val="Hyperlink"/>
            <w:b/>
            <w:bCs/>
          </w:rPr>
          <w:t xml:space="preserve">tests/conformance/readiness/electron/renderer.html</w:t>
        </w:r>
      </w:hyperlink>
      <w:r>
        <w:br/>
      </w:r>
      <w:r>
        <w:t xml:space="preserve">8 lines · 170 bytes. Tracked configuration, documentation, or project support file; consult the linked source for exact values.</w:t>
      </w:r>
    </w:p>
    <w:p>
      <w:pPr>
        <w:pStyle w:val="BodyText"/>
      </w:pPr>
      <w:hyperlink r:id="rId4303">
        <w:r>
          <w:rPr>
            <w:rStyle w:val="Hyperlink"/>
            <w:b/>
            <w:bCs/>
          </w:rPr>
          <w:t xml:space="preserve">tests/conformance/readiness/electron/renderer.js</w:t>
        </w:r>
      </w:hyperlink>
      <w:r>
        <w:br/>
      </w:r>
      <w:r>
        <w:t xml:space="preserve">7 lines · 276 bytes. Tracked configuration, documentation, or project support file; consult the linked source for exact values.</w:t>
      </w:r>
    </w:p>
    <w:p>
      <w:pPr>
        <w:pStyle w:val="BodyText"/>
      </w:pPr>
      <w:hyperlink r:id="rId4304">
        <w:r>
          <w:rPr>
            <w:rStyle w:val="Hyperlink"/>
            <w:b/>
            <w:bCs/>
          </w:rPr>
          <w:t xml:space="preserve">tests/conformance/readiness/electron/utility.js</w:t>
        </w:r>
      </w:hyperlink>
      <w:r>
        <w:br/>
      </w:r>
      <w:r>
        <w:t xml:space="preserve">5 lines · 137 bytes. Tracked configuration, documentation, or project support file; consult the linked source for exact values.</w:t>
      </w:r>
    </w:p>
    <w:p>
      <w:pPr>
        <w:pStyle w:val="BodyText"/>
      </w:pPr>
      <w:hyperlink r:id="rId4305">
        <w:r>
          <w:rPr>
            <w:rStyle w:val="Hyperlink"/>
            <w:b/>
            <w:bCs/>
          </w:rPr>
          <w:t xml:space="preserve">tests/conformance/readiness/javascript-cli/index.js</w:t>
        </w:r>
      </w:hyperlink>
      <w:r>
        <w:br/>
      </w:r>
      <w:r>
        <w:t xml:space="preserve">34 lines · 1,131 bytes. Tracked configuration, documentation, or project support file; consult the linked source for exact values.</w:t>
      </w:r>
    </w:p>
    <w:p>
      <w:pPr>
        <w:pStyle w:val="BodyText"/>
      </w:pPr>
      <w:hyperlink r:id="rId4306">
        <w:r>
          <w:rPr>
            <w:rStyle w:val="Hyperlink"/>
            <w:b/>
            <w:bCs/>
          </w:rPr>
          <w:t xml:space="preserve">tests/conformance/readiness/javascript-cli/package.json</w:t>
        </w:r>
      </w:hyperlink>
      <w:r>
        <w:br/>
      </w:r>
      <w:r>
        <w:t xml:space="preserve">6 lines · 108 bytes. Package identity, toolchain requirements, dependencies, and executable development commands.</w:t>
      </w:r>
    </w:p>
    <w:p>
      <w:pPr>
        <w:pStyle w:val="BodyText"/>
      </w:pPr>
      <w:hyperlink r:id="rId4307">
        <w:r>
          <w:rPr>
            <w:rStyle w:val="Hyperlink"/>
            <w:b/>
            <w:bCs/>
          </w:rPr>
          <w:t xml:space="preserve">tests/conformance/readmeConsistency.test.ts</w:t>
        </w:r>
      </w:hyperlink>
      <w:r>
        <w:br/>
      </w:r>
      <w:r>
        <w:t xml:space="preserve">83 lines · 3,213 bytes. Test metadata: onboarding documentation product facts; routes raw admission guidance in %s to the owning guide; keeps the installation MCP example aligned with the package registration command (+2 more statically named test/suite labels).</w:t>
      </w:r>
    </w:p>
    <w:p>
      <w:pPr>
        <w:pStyle w:val="BodyText"/>
      </w:pPr>
      <w:hyperlink r:id="rId4308">
        <w:r>
          <w:rPr>
            <w:rStyle w:val="Hyperlink"/>
            <w:b/>
            <w:bCs/>
          </w:rPr>
          <w:t xml:space="preserve">tests/conformance/releaseConfiguration.test.ts</w:t>
        </w:r>
      </w:hyperlink>
      <w:r>
        <w:br/>
      </w:r>
      <w:r>
        <w:t xml:space="preserve">122 lines · 3,793 bytes. Test metadata: release configuration; keeps doctor and setup runtime support aligned with package engines; updates every package-version artifact in release PRs (+3 more statically named test/suite labels).</w:t>
      </w:r>
    </w:p>
    <w:p>
      <w:pPr>
        <w:pStyle w:val="BodyText"/>
      </w:pPr>
      <w:hyperlink r:id="rId4309">
        <w:r>
          <w:rPr>
            <w:rStyle w:val="Hyperlink"/>
            <w:b/>
            <w:bCs/>
          </w:rPr>
          <w:t xml:space="preserve">tests/conformance/swift/ReaSwiftDecoderRegressions.java</w:t>
        </w:r>
      </w:hyperlink>
      <w:r>
        <w:br/>
      </w:r>
      <w:r>
        <w:t xml:space="preserve">152 lines · 8,171 bytes. Tracked configuration, documentation, or project support file; consult the linked source for exact values.</w:t>
      </w:r>
    </w:p>
    <w:p>
      <w:pPr>
        <w:pStyle w:val="BodyText"/>
      </w:pPr>
      <w:hyperlink r:id="rId4310">
        <w:r>
          <w:rPr>
            <w:rStyle w:val="Hyperlink"/>
            <w:b/>
            <w:bCs/>
          </w:rPr>
          <w:t xml:space="preserve">tests/conformance/swift/decoder-safeguards.S</w:t>
        </w:r>
      </w:hyperlink>
      <w:r>
        <w:br/>
      </w:r>
      <w:r>
        <w:t xml:space="preserve">58 lines · 1,302 bytes. Tracked configuration, documentation, or project support file; consult the linked source for exact values.</w:t>
      </w:r>
    </w:p>
    <w:p>
      <w:pPr>
        <w:pStyle w:val="BodyText"/>
      </w:pPr>
      <w:hyperlink r:id="rId4311">
        <w:r>
          <w:rPr>
            <w:rStyle w:val="Hyperlink"/>
            <w:b/>
            <w:bCs/>
          </w:rPr>
          <w:t xml:space="preserve">tests/conformance/swift/fixture.swift</w:t>
        </w:r>
      </w:hyperlink>
      <w:r>
        <w:br/>
      </w:r>
      <w:r>
        <w:t xml:space="preserve">11 lines · 398 bytes. Tracked configuration, documentation, or project support file; consult the linked source for exact values.</w:t>
      </w:r>
    </w:p>
    <w:p>
      <w:pPr>
        <w:pStyle w:val="BodyText"/>
      </w:pPr>
      <w:hyperlink r:id="rId4312">
        <w:r>
          <w:rPr>
            <w:rStyle w:val="Hyperlink"/>
            <w:b/>
            <w:bCs/>
          </w:rPr>
          <w:t xml:space="preserve">tests/conformance/swift/string-literals.swift</w:t>
        </w:r>
      </w:hyperlink>
      <w:r>
        <w:br/>
      </w:r>
      <w:r>
        <w:t xml:space="preserve">23 lines · 618 bytes. Tracked configuration, documentation, or project support file; consult the linked source for exact values.</w:t>
      </w:r>
    </w:p>
    <w:p>
      <w:pPr>
        <w:pStyle w:val="BodyText"/>
      </w:pPr>
      <w:hyperlink r:id="rId4313">
        <w:r>
          <w:rPr>
            <w:rStyle w:val="Hyperlink"/>
            <w:b/>
            <w:bCs/>
          </w:rPr>
          <w:t xml:space="preserve">tests/conformance/swift/type-inventory.swift</w:t>
        </w:r>
      </w:hyperlink>
      <w:r>
        <w:br/>
      </w:r>
      <w:r>
        <w:t xml:space="preserve">10 lines · 411 bytes. Tracked configuration, documentation, or project support file; consult the linked source for exact values.</w:t>
      </w:r>
    </w:p>
    <w:p>
      <w:pPr>
        <w:pStyle w:val="BodyText"/>
      </w:pPr>
      <w:hyperlink r:id="rId4314">
        <w:r>
          <w:rPr>
            <w:rStyle w:val="Hyperlink"/>
            <w:b/>
            <w:bCs/>
          </w:rPr>
          <w:t xml:space="preserve">tests/conformance/swift/unresolved-string-jump.s</w:t>
        </w:r>
      </w:hyperlink>
      <w:r>
        <w:br/>
      </w:r>
      <w:r>
        <w:t xml:space="preserve">8 lines · 173 bytes. Tracked configuration, documentation, or project support file; consult the linked source for exact values.</w:t>
      </w:r>
    </w:p>
    <w:p>
      <w:pPr>
        <w:pStyle w:val="BodyText"/>
      </w:pPr>
      <w:hyperlink r:id="rId4315">
        <w:r>
          <w:rPr>
            <w:rStyle w:val="Hyperlink"/>
            <w:b/>
            <w:bCs/>
          </w:rPr>
          <w:t xml:space="preserve">tests/conformance/versions/v1.c</w:t>
        </w:r>
      </w:hyperlink>
      <w:r>
        <w:br/>
      </w:r>
      <w:r>
        <w:t xml:space="preserve">9 lines · 274 bytes. Tracked configuration, documentation, or project support file; consult the linked source for exact values.</w:t>
      </w:r>
    </w:p>
    <w:p>
      <w:pPr>
        <w:pStyle w:val="BodyText"/>
      </w:pPr>
      <w:hyperlink r:id="rId4316">
        <w:r>
          <w:rPr>
            <w:rStyle w:val="Hyperlink"/>
            <w:b/>
            <w:bCs/>
          </w:rPr>
          <w:t xml:space="preserve">tests/conformance/versions/v2.c</w:t>
        </w:r>
      </w:hyperlink>
      <w:r>
        <w:br/>
      </w:r>
      <w:r>
        <w:t xml:space="preserve">10 lines · 356 bytes. Tracked configuration, documentation, or project support file; consult the linked source for exact values.</w:t>
      </w:r>
    </w:p>
    <w:p>
      <w:pPr>
        <w:pStyle w:val="BodyText"/>
      </w:pPr>
      <w:hyperlink r:id="rId4317">
        <w:r>
          <w:rPr>
            <w:rStyle w:val="Hyperlink"/>
            <w:b/>
            <w:bCs/>
          </w:rPr>
          <w:t xml:space="preserve">tests/evaluation/analysisEfficiencyComparison.test.ts</w:t>
        </w:r>
      </w:hyperlink>
      <w:r>
        <w:br/>
      </w:r>
      <w:r>
        <w:t xml:space="preserve">264 lines · 8,948 bytes. Test/fixture source. Inspect this file for its assertions and setup; static extraction does not evaluate dynamic case generation.</w:t>
      </w:r>
    </w:p>
    <w:p>
      <w:pPr>
        <w:pStyle w:val="BodyText"/>
      </w:pPr>
      <w:hyperlink r:id="rId4318">
        <w:r>
          <w:rPr>
            <w:rStyle w:val="Hyperlink"/>
            <w:b/>
            <w:bCs/>
          </w:rPr>
          <w:t xml:space="preserve">tests/evaluation/ciTestSelection.test.ts</w:t>
        </w:r>
      </w:hyperlink>
      <w:r>
        <w:br/>
      </w:r>
      <w:r>
        <w:t xml:space="preserve">240 lines · 7,126 bytes. Test metadata: unions affected leaf owners, keeps changed tests and retains unowned integration tests; omits only unrelated owned tests while retaining dynamic boundary suites; uses full fallback for %s changes (+6 more statically named test/suite labels).</w:t>
      </w:r>
    </w:p>
    <w:p>
      <w:pPr>
        <w:pStyle w:val="BodyText"/>
      </w:pPr>
      <w:hyperlink r:id="rId4319">
        <w:r>
          <w:rPr>
            <w:rStyle w:val="Hyperlink"/>
            <w:b/>
            <w:bCs/>
          </w:rPr>
          <w:t xml:space="preserve">tests/evaluation/model-evals/agentEvaluationReport.test.ts</w:t>
        </w:r>
      </w:hyperlink>
      <w:r>
        <w:br/>
      </w:r>
      <w:r>
        <w:t xml:space="preserve">186 lines · 5,625 bytes. Test metadata: agent evaluation release gate; rejects incorrect fixture claims even when every text heuristic passes; scoped factual report (+5 more statically named test/suite labels).</w:t>
      </w:r>
    </w:p>
    <w:p>
      <w:pPr>
        <w:pStyle w:val="BodyText"/>
      </w:pPr>
      <w:hyperlink r:id="rId4320">
        <w:r>
          <w:rPr>
            <w:rStyle w:val="Hyperlink"/>
            <w:b/>
            <w:bCs/>
          </w:rPr>
          <w:t xml:space="preserve">tests/evaluation/model-evals/codexAgentEval.test.ts</w:t>
        </w:r>
      </w:hyperlink>
      <w:r>
        <w:br/>
      </w:r>
      <w:r>
        <w:t xml:space="preserve">757 lines · 21,508 bytes. Test metadata: Codex agent release evaluation; measures natural routing, repeated calls, tokens, and answer heuristics; requires the final answer to cite produced Evidence when requested (+22 more statically named test/suite labels).</w:t>
      </w:r>
    </w:p>
    <w:p>
      <w:pPr>
        <w:pStyle w:val="BodyText"/>
      </w:pPr>
      <w:hyperlink r:id="rId4321">
        <w:r>
          <w:rPr>
            <w:rStyle w:val="Hyperlink"/>
            <w:b/>
            <w:bCs/>
          </w:rPr>
          <w:t xml:space="preserve">tests/evaluation/model-evals/knownAnswerEvaluation.test.ts</w:t>
        </w:r>
      </w:hyperlink>
      <w:r>
        <w:br/>
      </w:r>
      <w:r>
        <w:t xml:space="preserve">813 lines · 26,287 bytes. Test metadata: managed known-answer fixture grading; grades public types independent of row order and resolves the header token; does not pin compiler-local entry tokens or MVIDs (+37 more statically named test/suite labels).</w:t>
      </w:r>
    </w:p>
    <w:p>
      <w:pPr>
        <w:pStyle w:val="BodyText"/>
      </w:pPr>
      <w:hyperlink r:id="rId4322">
        <w:r>
          <w:rPr>
            <w:rStyle w:val="Hyperlink"/>
            <w:b/>
            <w:bCs/>
          </w:rPr>
          <w:t xml:space="preserve">tests/evaluation/model-evals/openAiModelFixture.test.ts</w:t>
        </w:r>
      </w:hyperlink>
      <w:r>
        <w:br/>
      </w:r>
      <w:r>
        <w:t xml:space="preserve">52 lines · 1,682 bytes. Test metadata: routes OpenAI fixture requests by pathname, not query.</w:t>
      </w:r>
    </w:p>
    <w:p>
      <w:pPr>
        <w:pStyle w:val="BodyText"/>
      </w:pPr>
      <w:hyperlink r:id="rId4323">
        <w:r>
          <w:rPr>
            <w:rStyle w:val="Hyperlink"/>
            <w:b/>
            <w:bCs/>
          </w:rPr>
          <w:t xml:space="preserve">tests/evaluation/moduleBoundaries.test.ts</w:t>
        </w:r>
      </w:hyperlink>
      <w:r>
        <w:br/>
      </w:r>
      <w:r>
        <w:t xml:space="preserve">394 lines · 15,343 bytes. Test metadata: process capture implementation ownership; checks capture importing %s; binary production construction ownership (+17 more statically named test/suite labels).</w:t>
      </w:r>
    </w:p>
    <w:p>
      <w:pPr>
        <w:pStyle w:val="BodyText"/>
      </w:pPr>
      <w:hyperlink r:id="rId4324">
        <w:r>
          <w:rPr>
            <w:rStyle w:val="Hyperlink"/>
            <w:b/>
            <w:bCs/>
          </w:rPr>
          <w:t xml:space="preserve">tests/evaluation/package/nativeAotBuild.test.ts</w:t>
        </w:r>
      </w:hyperlink>
      <w:r>
        <w:br/>
      </w:r>
      <w:r>
        <w:t xml:space="preserve">90 lines · 2,874 bytes. Test metadata: restores the exact publish target before compiling without network restore; retries without logging credential-bearing restore diagnostics; stops after two restore failures and preserves the final diagnostic (+1 more statically named test/suite labels).</w:t>
      </w:r>
    </w:p>
    <w:p>
      <w:pPr>
        <w:pStyle w:val="BodyText"/>
      </w:pPr>
      <w:hyperlink r:id="rId4325">
        <w:r>
          <w:rPr>
            <w:rStyle w:val="Hyperlink"/>
            <w:b/>
            <w:bCs/>
          </w:rPr>
          <w:t xml:space="preserve">tests/evaluation/package/nativeAotDiagnostics.test.ts</w:t>
        </w:r>
      </w:hyperlink>
      <w:r>
        <w:br/>
      </w:r>
      <w:r>
        <w:t xml:space="preserve">150 lines · 5,022 bytes. Test metadata: redacts authenticated feed URLs from the uncaught %s diagnostic; refuses unsupported fixture hosts before tooling or output creation; preserves diagnostics without transport authentication exactly (+1 more statically named test/suite labels).</w:t>
      </w:r>
    </w:p>
    <w:p>
      <w:pPr>
        <w:pStyle w:val="BodyText"/>
      </w:pPr>
      <w:hyperlink r:id="rId4326">
        <w:r>
          <w:rPr>
            <w:rStyle w:val="Hyperlink"/>
            <w:b/>
            <w:bCs/>
          </w:rPr>
          <w:t xml:space="preserve">tests/evaluation/package/packagePlatformDiagnostics.test.ts</w:t>
        </w:r>
      </w:hyperlink>
      <w:r>
        <w:br/>
      </w:r>
      <w:r>
        <w:t xml:space="preserve">181 lines · 4,923 bytes. Test metadata: packaged Linux failure verification; accepts the unsupported fixture build or an exact missing display dependency; rejects success, unrelated failures, and incomplete diagnostics: %j (+3 more statically named test/suite labels).</w:t>
      </w:r>
    </w:p>
    <w:p>
      <w:pPr>
        <w:pStyle w:val="BodyText"/>
      </w:pPr>
      <w:hyperlink r:id="rId4327">
        <w:r>
          <w:rPr>
            <w:rStyle w:val="Hyperlink"/>
            <w:b/>
            <w:bCs/>
          </w:rPr>
          <w:t xml:space="preserve">tests/evaluation/package/packageSetupSupport.test.ts</w:t>
        </w:r>
      </w:hyperlink>
      <w:r>
        <w:br/>
      </w:r>
      <w:r>
        <w:t xml:space="preserve">86 lines · 2,763 bytes. Test metadata: packaged setup support derivation; keeps an installer-untested REA-supported distribution out of the automated Hopper path; follows the distribution’s own applicability, not host readiness (+3 more statically named test/suite labels).</w:t>
      </w:r>
    </w:p>
    <w:p>
      <w:pPr>
        <w:pStyle w:val="BodyText"/>
      </w:pPr>
      <w:hyperlink r:id="rId4328">
        <w:r>
          <w:rPr>
            <w:rStyle w:val="Hyperlink"/>
            <w:b/>
            <w:bCs/>
          </w:rPr>
          <w:t xml:space="preserve">tests/evaluation/packetWorkflowSemantics.test.ts</w:t>
        </w:r>
      </w:hyperlink>
      <w:r>
        <w:br/>
      </w:r>
      <w:r>
        <w:t xml:space="preserve">32 lines · 1,690 bytes. Test metadata: packet page verification rejects skipped matches with unchanged counts and monotone frames.</w:t>
      </w:r>
    </w:p>
    <w:p>
      <w:pPr>
        <w:pStyle w:val="BodyText"/>
      </w:pPr>
      <w:hyperlink r:id="rId4329">
        <w:r>
          <w:rPr>
            <w:rStyle w:val="Hyperlink"/>
            <w:b/>
            <w:bCs/>
          </w:rPr>
          <w:t xml:space="preserve">tests/evaluation/sazWorkflowSemantics.test.ts</w:t>
        </w:r>
      </w:hyperlink>
      <w:r>
        <w:br/>
      </w:r>
      <w:r>
        <w:t xml:space="preserve">49 lines · 3,683 bytes. Test metadata: SAZ verification preserves source identities, duplicate headers and encoded empty bodies.</w:t>
      </w:r>
    </w:p>
    <w:p>
      <w:pPr>
        <w:pStyle w:val="BodyText"/>
      </w:pPr>
      <w:hyperlink r:id="rId4330">
        <w:r>
          <w:rPr>
            <w:rStyle w:val="Hyperlink"/>
            <w:b/>
            <w:bCs/>
          </w:rPr>
          <w:t xml:space="preserve">tests/evaluation/signalWorkflowSemantics.test.ts</w:t>
        </w:r>
      </w:hyperlink>
      <w:r>
        <w:br/>
      </w:r>
      <w:r>
        <w:t xml:space="preserve">46 lines · 3,455 bytes. Test metadata: signal verification rejects skipped identical UART bytes and reordered I2C samples.</w:t>
      </w:r>
    </w:p>
    <w:p>
      <w:pPr>
        <w:pStyle w:val="BodyText"/>
      </w:pPr>
      <w:hyperlink r:id="rId4331">
        <w:r>
          <w:rPr>
            <w:rStyle w:val="Hyperlink"/>
            <w:b/>
            <w:bCs/>
          </w:rPr>
          <w:t xml:space="preserve">tests/evaluation/testDiscovery.test.ts</w:t>
        </w:r>
      </w:hyperlink>
      <w:r>
        <w:br/>
      </w:r>
      <w:r>
        <w:t xml:space="preserve">56 lines · 1,713 bytes. Test metadata: test discovery migration guard; accepts absolute discovered paths without changing their project ownership; reports a new provider test omitted by the current project globs (+2 more statically named test/suite labels).</w:t>
      </w:r>
    </w:p>
    <w:p>
      <w:pPr>
        <w:pStyle w:val="BodyText"/>
      </w:pPr>
      <w:hyperlink r:id="rId4332">
        <w:r>
          <w:rPr>
            <w:rStyle w:val="Hyperlink"/>
            <w:b/>
            <w:bCs/>
          </w:rPr>
          <w:t xml:space="preserve">tests/fixtures/advertisedMcpTool.ts</w:t>
        </w:r>
      </w:hyperlink>
      <w:r>
        <w:br/>
      </w:r>
      <w:r>
        <w:t xml:space="preserve">52 lines · 2,205 bytes. Declared API documentation: Verify the actual advertised schemas, retaining a private Ajv registry. Keep public output, provenance and session retention checks together.</w:t>
      </w:r>
    </w:p>
    <w:p>
      <w:pPr>
        <w:pStyle w:val="BodyText"/>
        <w:spacing w:after="80"/>
      </w:pPr>
      <w:r>
        <w:rPr>
          <w:sz w:val="16"/>
        </w:rPr>
        <w:t xml:space="preserve">Declared exports:</w:t>
      </w:r>
      <w:r>
        <w:rPr>
          <w:sz w:val="16"/>
        </w:rPr>
        <w:t xml:space="preserve"> </w:t>
      </w:r>
      <w:r>
        <w:rPr>
          <w:rStyle w:val="VerbatimChar"/>
          <w:sz w:val="16"/>
        </w:rPr>
        <w:t xml:space="preserve">advertisedMcpToolSchemas</w:t>
      </w:r>
      <w:r>
        <w:rPr>
          <w:sz w:val="16"/>
        </w:rPr>
        <w:t xml:space="preserve">,</w:t>
      </w:r>
      <w:r>
        <w:rPr>
          <w:sz w:val="16"/>
        </w:rPr>
        <w:t xml:space="preserve"> </w:t>
      </w:r>
      <w:r>
        <w:rPr>
          <w:rStyle w:val="VerbatimChar"/>
          <w:sz w:val="16"/>
        </w:rPr>
        <w:t xml:space="preserve">assertRecordedMcpEvidence</w:t>
      </w:r>
      <w:r>
        <w:rPr>
          <w:sz w:val="16"/>
        </w:rPr>
        <w:t xml:space="preserve">.</w:t>
      </w:r>
    </w:p>
    <w:p>
      <w:pPr>
        <w:pStyle w:val="BodyText"/>
      </w:pPr>
      <w:hyperlink r:id="rId4333">
        <w:r>
          <w:rPr>
            <w:rStyle w:val="Hyperlink"/>
            <w:b/>
            <w:bCs/>
          </w:rPr>
          <w:t xml:space="preserve">tests/fixtures/analysisExecution.ts</w:t>
        </w:r>
      </w:hyperlink>
      <w:r>
        <w:br/>
      </w:r>
      <w:r>
        <w:t xml:space="preserve">12 lines · 424 bytes. Declared API documentation: Wrap fixture output in the same atomic provider envelope as production.</w:t>
      </w:r>
    </w:p>
    <w:p>
      <w:pPr>
        <w:pStyle w:val="BodyText"/>
        <w:spacing w:after="80"/>
      </w:pPr>
      <w:r>
        <w:rPr>
          <w:sz w:val="16"/>
        </w:rPr>
        <w:t xml:space="preserve">Declared exports:</w:t>
      </w:r>
      <w:r>
        <w:rPr>
          <w:sz w:val="16"/>
        </w:rPr>
        <w:t xml:space="preserve"> </w:t>
      </w:r>
      <w:r>
        <w:rPr>
          <w:rStyle w:val="VerbatimChar"/>
          <w:sz w:val="16"/>
        </w:rPr>
        <w:t xml:space="preserve">observed</w:t>
      </w:r>
      <w:r>
        <w:rPr>
          <w:sz w:val="16"/>
        </w:rPr>
        <w:t xml:space="preserve">.</w:t>
      </w:r>
    </w:p>
    <w:p>
      <w:pPr>
        <w:pStyle w:val="BodyText"/>
      </w:pPr>
      <w:hyperlink r:id="rId4334">
        <w:r>
          <w:rPr>
            <w:rStyle w:val="Hyperlink"/>
            <w:b/>
            <w:bCs/>
          </w:rPr>
          <w:t xml:space="preserve">tests/fixtures/analysisView.ts</w:t>
        </w:r>
      </w:hyperlink>
      <w:r>
        <w:br/>
      </w:r>
      <w:r>
        <w:t xml:space="preserve">290 lines · 9,704 bytes. Declared API documentation: Canonical portable Evidence; no native provider is started by this fixture. Layout fixture with duplicate section/symbol names for selected-view tests.</w:t>
      </w:r>
    </w:p>
    <w:p>
      <w:pPr>
        <w:pStyle w:val="BodyText"/>
        <w:spacing w:after="80"/>
      </w:pPr>
      <w:r>
        <w:rPr>
          <w:sz w:val="16"/>
        </w:rPr>
        <w:t xml:space="preserve">Declared exports:</w:t>
      </w:r>
      <w:r>
        <w:rPr>
          <w:sz w:val="16"/>
        </w:rPr>
        <w:t xml:space="preserve"> </w:t>
      </w:r>
      <w:r>
        <w:rPr>
          <w:rStyle w:val="VerbatimChar"/>
          <w:sz w:val="16"/>
        </w:rPr>
        <w:t xml:space="preserve">analysisViewNativeEvidence</w:t>
      </w:r>
      <w:r>
        <w:rPr>
          <w:sz w:val="16"/>
        </w:rPr>
        <w:t xml:space="preserve">,</w:t>
      </w:r>
      <w:r>
        <w:rPr>
          <w:sz w:val="16"/>
        </w:rPr>
        <w:t xml:space="preserve"> </w:t>
      </w:r>
      <w:r>
        <w:rPr>
          <w:rStyle w:val="VerbatimChar"/>
          <w:sz w:val="16"/>
        </w:rPr>
        <w:t xml:space="preserve">analysisViewLayoutFixture</w:t>
      </w:r>
      <w:r>
        <w:rPr>
          <w:sz w:val="16"/>
        </w:rPr>
        <w:t xml:space="preserve">,</w:t>
      </w:r>
      <w:r>
        <w:rPr>
          <w:sz w:val="16"/>
        </w:rPr>
        <w:t xml:space="preserve"> </w:t>
      </w:r>
      <w:r>
        <w:rPr>
          <w:rStyle w:val="VerbatimChar"/>
          <w:sz w:val="16"/>
        </w:rPr>
        <w:t xml:space="preserve">analysisViewLayoutEvidence</w:t>
      </w:r>
      <w:r>
        <w:rPr>
          <w:sz w:val="16"/>
        </w:rPr>
        <w:t xml:space="preserve">,</w:t>
      </w:r>
      <w:r>
        <w:rPr>
          <w:sz w:val="16"/>
        </w:rPr>
        <w:t xml:space="preserve"> </w:t>
      </w:r>
      <w:r>
        <w:rPr>
          <w:rStyle w:val="VerbatimChar"/>
          <w:sz w:val="16"/>
        </w:rPr>
        <w:t xml:space="preserve">analysisViewJavaScriptAnalysis</w:t>
      </w:r>
      <w:r>
        <w:rPr>
          <w:sz w:val="16"/>
        </w:rPr>
        <w:t xml:space="preserve">,</w:t>
      </w:r>
      <w:r>
        <w:rPr>
          <w:sz w:val="16"/>
        </w:rPr>
        <w:t xml:space="preserve"> </w:t>
      </w:r>
      <w:r>
        <w:rPr>
          <w:rStyle w:val="VerbatimChar"/>
          <w:sz w:val="16"/>
        </w:rPr>
        <w:t xml:space="preserve">analysisViewJavaScriptAnalysisWithSource</w:t>
      </w:r>
      <w:r>
        <w:rPr>
          <w:sz w:val="16"/>
        </w:rPr>
        <w:t xml:space="preserve">,</w:t>
      </w:r>
      <w:r>
        <w:rPr>
          <w:sz w:val="16"/>
        </w:rPr>
        <w:t xml:space="preserve"> </w:t>
      </w:r>
      <w:r>
        <w:rPr>
          <w:rStyle w:val="VerbatimChar"/>
          <w:sz w:val="16"/>
        </w:rPr>
        <w:t xml:space="preserve">analysisViewBindJavaScriptGraphs</w:t>
      </w:r>
      <w:r>
        <w:rPr>
          <w:sz w:val="16"/>
        </w:rPr>
        <w:t xml:space="preserve">,</w:t>
      </w:r>
      <w:r>
        <w:rPr>
          <w:sz w:val="16"/>
        </w:rPr>
        <w:t xml:space="preserve"> </w:t>
      </w:r>
      <w:r>
        <w:rPr>
          <w:rStyle w:val="VerbatimChar"/>
          <w:sz w:val="16"/>
        </w:rPr>
        <w:t xml:space="preserve">analysisViewJavaScriptEvidence</w:t>
      </w:r>
      <w:r>
        <w:rPr>
          <w:sz w:val="16"/>
        </w:rPr>
        <w:t xml:space="preserve">,</w:t>
      </w:r>
      <w:r>
        <w:rPr>
          <w:sz w:val="16"/>
        </w:rPr>
        <w:t xml:space="preserve"> </w:t>
      </w:r>
      <w:r>
        <w:rPr>
          <w:rStyle w:val="VerbatimChar"/>
          <w:sz w:val="16"/>
        </w:rPr>
        <w:t xml:space="preserve">analysisViewCaptureFixture</w:t>
      </w:r>
      <w:r>
        <w:rPr>
          <w:sz w:val="16"/>
        </w:rPr>
        <w:t xml:space="preserve">,</w:t>
      </w:r>
      <w:r>
        <w:rPr>
          <w:sz w:val="16"/>
        </w:rPr>
        <w:t xml:space="preserve"> </w:t>
      </w:r>
      <w:r>
        <w:rPr>
          <w:rStyle w:val="VerbatimChar"/>
          <w:sz w:val="16"/>
        </w:rPr>
        <w:t xml:space="preserve">analysisViewCaptureEvidence</w:t>
      </w:r>
      <w:r>
        <w:rPr>
          <w:sz w:val="16"/>
        </w:rPr>
        <w:t xml:space="preserve">,</w:t>
      </w:r>
      <w:r>
        <w:rPr>
          <w:sz w:val="16"/>
        </w:rPr>
        <w:t xml:space="preserve"> </w:t>
      </w:r>
      <w:r>
        <w:rPr>
          <w:rStyle w:val="VerbatimChar"/>
          <w:sz w:val="16"/>
        </w:rPr>
        <w:t xml:space="preserve">analysisViewObjectDenseCapture</w:t>
      </w:r>
      <w:r>
        <w:rPr>
          <w:sz w:val="16"/>
        </w:rPr>
        <w:t xml:space="preserve">.</w:t>
      </w:r>
    </w:p>
    <w:p>
      <w:pPr>
        <w:pStyle w:val="BodyText"/>
      </w:pPr>
      <w:hyperlink r:id="rId4335">
        <w:r>
          <w:rPr>
            <w:rStyle w:val="Hyperlink"/>
            <w:b/>
            <w:bCs/>
          </w:rPr>
          <w:t xml:space="preserve">tests/fixtures/android/direct-invokes/Caller.smali</w:t>
        </w:r>
      </w:hyperlink>
      <w:r>
        <w:br/>
      </w:r>
      <w:r>
        <w:t xml:space="preserve">9 lines · 230 bytes. Fixture/support data used by tests or verification workflows; not evidence of a real external provider run.</w:t>
      </w:r>
    </w:p>
    <w:p>
      <w:pPr>
        <w:pStyle w:val="BodyText"/>
      </w:pPr>
      <w:hyperlink r:id="rId4336">
        <w:r>
          <w:rPr>
            <w:rStyle w:val="Hyperlink"/>
            <w:b/>
            <w:bCs/>
          </w:rPr>
          <w:t xml:space="preserve">tests/fixtures/android/direct-invokes/Target.smali</w:t>
        </w:r>
      </w:hyperlink>
      <w:r>
        <w:br/>
      </w:r>
      <w:r>
        <w:t xml:space="preserve">7 lines · 133 bytes. Fixture/support data used by tests or verification workflows; not evidence of a real external provider run.</w:t>
      </w:r>
    </w:p>
    <w:p>
      <w:pPr>
        <w:pStyle w:val="BodyText"/>
      </w:pPr>
      <w:hyperlink r:id="rId4337">
        <w:r>
          <w:rPr>
            <w:rStyle w:val="Hyperlink"/>
            <w:b/>
            <w:bCs/>
          </w:rPr>
          <w:t xml:space="preserve">tests/fixtures/android/jadx-mcp.mjs</w:t>
        </w:r>
      </w:hyperlink>
      <w:r>
        <w:br/>
      </w:r>
      <w:r>
        <w:t xml:space="preserve">220 lines · 7,169 bytes. Fixture/support data used by tests or verification workflows; not evidence of a real external provider run.</w:t>
      </w:r>
    </w:p>
    <w:p>
      <w:pPr>
        <w:pStyle w:val="BodyText"/>
      </w:pPr>
      <w:hyperlink r:id="rId4338">
        <w:r>
          <w:rPr>
            <w:rStyle w:val="Hyperlink"/>
            <w:b/>
            <w:bCs/>
          </w:rPr>
          <w:t xml:space="preserve">tests/fixtures/android/jadx.ts</w:t>
        </w:r>
      </w:hyperlink>
      <w:r>
        <w:br/>
      </w:r>
      <w:r>
        <w:t xml:space="preserve">177 lines · 6,243 bytes. Declared API documentation: Real owned subprocess running a synthetic MCP producer, with no module mocks. Verify only this fixture’s acquired group and workspace, without scanning unrelated host environments.</w:t>
      </w:r>
    </w:p>
    <w:p>
      <w:pPr>
        <w:pStyle w:val="BodyText"/>
        <w:spacing w:after="80"/>
      </w:pPr>
      <w:r>
        <w:rPr>
          <w:sz w:val="16"/>
        </w:rPr>
        <w:t xml:space="preserve">Declared exports:</w:t>
      </w:r>
      <w:r>
        <w:rPr>
          <w:sz w:val="16"/>
        </w:rPr>
        <w:t xml:space="preserve"> </w:t>
      </w:r>
      <w:r>
        <w:rPr>
          <w:rStyle w:val="VerbatimChar"/>
          <w:sz w:val="16"/>
        </w:rPr>
        <w:t xml:space="preserve">createJadxProtocolFixture</w:t>
      </w:r>
      <w:r>
        <w:rPr>
          <w:sz w:val="16"/>
        </w:rPr>
        <w:t xml:space="preserve">,</w:t>
      </w:r>
      <w:r>
        <w:rPr>
          <w:sz w:val="16"/>
        </w:rPr>
        <w:t xml:space="preserve"> </w:t>
      </w:r>
      <w:r>
        <w:rPr>
          <w:rStyle w:val="VerbatimChar"/>
          <w:sz w:val="16"/>
        </w:rPr>
        <w:t xml:space="preserve">verifyJadxFixtureCleanup</w:t>
      </w:r>
      <w:r>
        <w:rPr>
          <w:sz w:val="16"/>
        </w:rPr>
        <w:t xml:space="preserve">.</w:t>
      </w:r>
    </w:p>
    <w:p>
      <w:pPr>
        <w:pStyle w:val="BodyText"/>
      </w:pPr>
      <w:hyperlink r:id="rId4339">
        <w:r>
          <w:rPr>
            <w:rStyle w:val="Hyperlink"/>
            <w:b/>
            <w:bCs/>
          </w:rPr>
          <w:t xml:space="preserve">tests/fixtures/android/jadxJar.ts</w:t>
        </w:r>
      </w:hyperlink>
      <w:r>
        <w:br/>
      </w:r>
      <w:r>
        <w:t xml:space="preserve">15 lines · 530 bytes. Declared API documentation: ZIP classpath inventory for synthetic protocol tests; not executable bytecode.</w:t>
      </w:r>
    </w:p>
    <w:p>
      <w:pPr>
        <w:pStyle w:val="BodyText"/>
        <w:spacing w:after="80"/>
      </w:pPr>
      <w:r>
        <w:rPr>
          <w:sz w:val="16"/>
        </w:rPr>
        <w:t xml:space="preserve">Declared exports:</w:t>
      </w:r>
      <w:r>
        <w:rPr>
          <w:sz w:val="16"/>
        </w:rPr>
        <w:t xml:space="preserve"> </w:t>
      </w:r>
      <w:r>
        <w:rPr>
          <w:rStyle w:val="VerbatimChar"/>
          <w:sz w:val="16"/>
        </w:rPr>
        <w:t xml:space="preserve">writeJadxJarInventory</w:t>
      </w:r>
      <w:r>
        <w:rPr>
          <w:sz w:val="16"/>
        </w:rPr>
        <w:t xml:space="preserve">.</w:t>
      </w:r>
    </w:p>
    <w:p>
      <w:pPr>
        <w:pStyle w:val="BodyText"/>
      </w:pPr>
      <w:hyperlink r:id="rId4340">
        <w:r>
          <w:rPr>
            <w:rStyle w:val="Hyperlink"/>
            <w:b/>
            <w:bCs/>
          </w:rPr>
          <w:t xml:space="preserve">tests/fixtures/android/jadxStartup.ts</w:t>
        </w:r>
      </w:hyperlink>
      <w:r>
        <w:br/>
      </w:r>
      <w:r>
        <w:t xml:space="preserve">102 lines · 2,977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createJadxStartupFixture</w:t>
      </w:r>
      <w:r>
        <w:rPr>
          <w:sz w:val="16"/>
        </w:rPr>
        <w:t xml:space="preserve">.</w:t>
      </w:r>
    </w:p>
    <w:p>
      <w:pPr>
        <w:pStyle w:val="BodyText"/>
      </w:pPr>
      <w:hyperlink r:id="rId4341">
        <w:r>
          <w:rPr>
            <w:rStyle w:val="Hyperlink"/>
            <w:b/>
            <w:bCs/>
          </w:rPr>
          <w:t xml:space="preserve">tests/fixtures/android/static-initializers/AbstractShape.smali</w:t>
        </w:r>
      </w:hyperlink>
      <w:r>
        <w:br/>
      </w:r>
      <w:r>
        <w:t xml:space="preserve">17 lines · 390 bytes. Fixture/support data used by tests or verification workflows; not evidence of a real external provider run.</w:t>
      </w:r>
    </w:p>
    <w:p>
      <w:pPr>
        <w:pStyle w:val="BodyText"/>
      </w:pPr>
      <w:hyperlink r:id="rId4342">
        <w:r>
          <w:rPr>
            <w:rStyle w:val="Hyperlink"/>
            <w:b/>
            <w:bCs/>
          </w:rPr>
          <w:t xml:space="preserve">tests/fixtures/android/static-initializers/InitializationPolicy.smali</w:t>
        </w:r>
      </w:hyperlink>
      <w:r>
        <w:br/>
      </w:r>
      <w:r>
        <w:t xml:space="preserve">25 lines · 695 bytes. Fixture/support data used by tests or verification workflows; not evidence of a real external provider run.</w:t>
      </w:r>
    </w:p>
    <w:p>
      <w:pPr>
        <w:pStyle w:val="BodyText"/>
      </w:pPr>
      <w:hyperlink r:id="rId4343">
        <w:r>
          <w:rPr>
            <w:rStyle w:val="Hyperlink"/>
            <w:b/>
            <w:bCs/>
          </w:rPr>
          <w:t xml:space="preserve">tests/fixtures/android/static-initializers/MergedMethod.smali</w:t>
        </w:r>
      </w:hyperlink>
      <w:r>
        <w:br/>
      </w:r>
      <w:r>
        <w:t xml:space="preserve">45 lines · 1,110 bytes. Fixture/support data used by tests or verification workflows; not evidence of a real external provider run.</w:t>
      </w:r>
    </w:p>
    <w:p>
      <w:pPr>
        <w:pStyle w:val="BodyText"/>
      </w:pPr>
      <w:hyperlink r:id="rId4344">
        <w:r>
          <w:rPr>
            <w:rStyle w:val="Hyperlink"/>
            <w:b/>
            <w:bCs/>
          </w:rPr>
          <w:t xml:space="preserve">tests/fixtures/android/static-initializers/MixedInitialization.smali</w:t>
        </w:r>
      </w:hyperlink>
      <w:r>
        <w:br/>
      </w:r>
      <w:r>
        <w:t xml:space="preserve">21 lines · 620 bytes. Fixture/support data used by tests or verification workflows; not evidence of a real external provider run.</w:t>
      </w:r>
    </w:p>
    <w:p>
      <w:pPr>
        <w:pStyle w:val="BodyText"/>
      </w:pPr>
      <w:hyperlink r:id="rId4345">
        <w:r>
          <w:rPr>
            <w:rStyle w:val="Hyperlink"/>
            <w:b/>
            <w:bCs/>
          </w:rPr>
          <w:t xml:space="preserve">tests/fixtures/android/static-initializers/NativeOverload.smali</w:t>
        </w:r>
      </w:hyperlink>
      <w:r>
        <w:br/>
      </w:r>
      <w:r>
        <w:t xml:space="preserve">28 lines · 799 bytes. Fixture/support data used by tests or verification workflows; not evidence of a real external provider run.</w:t>
      </w:r>
    </w:p>
    <w:p>
      <w:pPr>
        <w:pStyle w:val="BodyText"/>
      </w:pPr>
      <w:hyperlink r:id="rId4346">
        <w:r>
          <w:rPr>
            <w:rStyle w:val="Hyperlink"/>
            <w:b/>
            <w:bCs/>
          </w:rPr>
          <w:t xml:space="preserve">tests/fixtures/applicationMcpHarness.ts</w:t>
        </w:r>
      </w:hyperlink>
      <w:r>
        <w:br/>
      </w:r>
      <w:r>
        <w:t xml:space="preserve">50 lines · 1,611 bytes. Declared API documentation: Owned MCP SDK session shared by application workflow scenarios. Connect application workflows through the production MCP registration.</w:t>
      </w:r>
    </w:p>
    <w:p>
      <w:pPr>
        <w:pStyle w:val="BodyText"/>
        <w:spacing w:after="80"/>
      </w:pPr>
      <w:r>
        <w:rPr>
          <w:sz w:val="16"/>
        </w:rPr>
        <w:t xml:space="preserve">Declared exports:</w:t>
      </w:r>
      <w:r>
        <w:rPr>
          <w:sz w:val="16"/>
        </w:rPr>
        <w:t xml:space="preserve"> </w:t>
      </w:r>
      <w:r>
        <w:rPr>
          <w:rStyle w:val="VerbatimChar"/>
          <w:sz w:val="16"/>
        </w:rPr>
        <w:t xml:space="preserve">ApplicationMcpHarness</w:t>
      </w:r>
      <w:r>
        <w:rPr>
          <w:sz w:val="16"/>
        </w:rPr>
        <w:t xml:space="preserve">,</w:t>
      </w:r>
      <w:r>
        <w:rPr>
          <w:sz w:val="16"/>
        </w:rPr>
        <w:t xml:space="preserve"> </w:t>
      </w:r>
      <w:r>
        <w:rPr>
          <w:rStyle w:val="VerbatimChar"/>
          <w:sz w:val="16"/>
        </w:rPr>
        <w:t xml:space="preserve">createApplicationMcpHarness</w:t>
      </w:r>
      <w:r>
        <w:rPr>
          <w:sz w:val="16"/>
        </w:rPr>
        <w:t xml:space="preserve">.</w:t>
      </w:r>
    </w:p>
    <w:p>
      <w:pPr>
        <w:pStyle w:val="BodyText"/>
      </w:pPr>
      <w:hyperlink r:id="rId4347">
        <w:r>
          <w:rPr>
            <w:rStyle w:val="Hyperlink"/>
            <w:b/>
            <w:bCs/>
          </w:rPr>
          <w:t xml:space="preserve">tests/fixtures/artifactEntryOrder.ts</w:t>
        </w:r>
      </w:hyperlink>
      <w:r>
        <w:br/>
      </w:r>
      <w:r>
        <w:t xml:space="preserve">58 lines · 1,700 bytes. Declared API documentation: Write real ZIP entries in the supplied central-directory order. Express occurrence parents by logical path for structural assertions.</w:t>
      </w:r>
    </w:p>
    <w:p>
      <w:pPr>
        <w:pStyle w:val="BodyText"/>
        <w:spacing w:after="80"/>
      </w:pPr>
      <w:r>
        <w:rPr>
          <w:sz w:val="16"/>
        </w:rPr>
        <w:t xml:space="preserve">Declared exports:</w:t>
      </w:r>
      <w:r>
        <w:rPr>
          <w:sz w:val="16"/>
        </w:rPr>
        <w:t xml:space="preserve"> </w:t>
      </w:r>
      <w:r>
        <w:rPr>
          <w:rStyle w:val="VerbatimChar"/>
          <w:sz w:val="16"/>
        </w:rPr>
        <w:t xml:space="preserve">writeOrderedZip</w:t>
      </w:r>
      <w:r>
        <w:rPr>
          <w:sz w:val="16"/>
        </w:rPr>
        <w:t xml:space="preserve">,</w:t>
      </w:r>
      <w:r>
        <w:rPr>
          <w:sz w:val="16"/>
        </w:rPr>
        <w:t xml:space="preserve"> </w:t>
      </w:r>
      <w:r>
        <w:rPr>
          <w:rStyle w:val="VerbatimChar"/>
          <w:sz w:val="16"/>
        </w:rPr>
        <w:t xml:space="preserve">artifactParentPaths</w:t>
      </w:r>
      <w:r>
        <w:rPr>
          <w:sz w:val="16"/>
        </w:rPr>
        <w:t xml:space="preserve">,</w:t>
      </w:r>
      <w:r>
        <w:rPr>
          <w:sz w:val="16"/>
        </w:rPr>
        <w:t xml:space="preserve"> </w:t>
      </w:r>
      <w:r>
        <w:rPr>
          <w:rStyle w:val="VerbatimChar"/>
          <w:sz w:val="16"/>
        </w:rPr>
        <w:t xml:space="preserve">artifactOccurrenceAt</w:t>
      </w:r>
      <w:r>
        <w:rPr>
          <w:sz w:val="16"/>
        </w:rPr>
        <w:t xml:space="preserve">.</w:t>
      </w:r>
    </w:p>
    <w:p>
      <w:pPr>
        <w:pStyle w:val="BodyText"/>
      </w:pPr>
      <w:hyperlink r:id="rId4348">
        <w:r>
          <w:rPr>
            <w:rStyle w:val="Hyperlink"/>
            <w:b/>
            <w:bCs/>
          </w:rPr>
          <w:t xml:space="preserve">tests/fixtures/artifactEvidence.ts</w:t>
        </w:r>
      </w:hyperlink>
      <w:r>
        <w:br/>
      </w:r>
      <w:r>
        <w:t xml:space="preserve">44 lines · 1,458 bytes. Declared API documentation: Partition a real scan into authenticated partial observations for merge tests.</w:t>
      </w:r>
    </w:p>
    <w:p>
      <w:pPr>
        <w:pStyle w:val="BodyText"/>
        <w:spacing w:after="80"/>
      </w:pPr>
      <w:r>
        <w:rPr>
          <w:sz w:val="16"/>
        </w:rPr>
        <w:t xml:space="preserve">Declared exports:</w:t>
      </w:r>
      <w:r>
        <w:rPr>
          <w:sz w:val="16"/>
        </w:rPr>
        <w:t xml:space="preserve"> </w:t>
      </w:r>
      <w:r>
        <w:rPr>
          <w:rStyle w:val="VerbatimChar"/>
          <w:sz w:val="16"/>
        </w:rPr>
        <w:t xml:space="preserve">fragmentInventoryEvidence</w:t>
      </w:r>
      <w:r>
        <w:rPr>
          <w:sz w:val="16"/>
        </w:rPr>
        <w:t xml:space="preserve">.</w:t>
      </w:r>
    </w:p>
    <w:p>
      <w:pPr>
        <w:pStyle w:val="BodyText"/>
      </w:pPr>
      <w:hyperlink r:id="rId4349">
        <w:r>
          <w:rPr>
            <w:rStyle w:val="Hyperlink"/>
            <w:b/>
            <w:bCs/>
          </w:rPr>
          <w:t xml:space="preserve">tests/fixtures/artifactInventory.ts</w:t>
        </w:r>
      </w:hyperlink>
      <w:r>
        <w:br/>
      </w:r>
      <w:r>
        <w:t xml:space="preserve">108 lines · 3,553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inventoryArtifact</w:t>
      </w:r>
      <w:r>
        <w:rPr>
          <w:sz w:val="16"/>
        </w:rPr>
        <w:t xml:space="preserve">,</w:t>
      </w:r>
      <w:r>
        <w:rPr>
          <w:sz w:val="16"/>
        </w:rPr>
        <w:t xml:space="preserve"> </w:t>
      </w:r>
      <w:r>
        <w:rPr>
          <w:rStyle w:val="VerbatimChar"/>
          <w:sz w:val="16"/>
        </w:rPr>
        <w:t xml:space="preserve">classifyAndHashRoot</w:t>
      </w:r>
      <w:r>
        <w:rPr>
          <w:sz w:val="16"/>
        </w:rPr>
        <w:t xml:space="preserve">,</w:t>
      </w:r>
      <w:r>
        <w:rPr>
          <w:sz w:val="16"/>
        </w:rPr>
        <w:t xml:space="preserve"> </w:t>
      </w:r>
      <w:r>
        <w:rPr>
          <w:rStyle w:val="VerbatimChar"/>
          <w:sz w:val="16"/>
        </w:rPr>
        <w:t xml:space="preserve">scanArtifactInventory</w:t>
      </w:r>
      <w:r>
        <w:rPr>
          <w:sz w:val="16"/>
        </w:rPr>
        <w:t xml:space="preserve">,</w:t>
      </w:r>
      <w:r>
        <w:rPr>
          <w:sz w:val="16"/>
        </w:rPr>
        <w:t xml:space="preserve"> </w:t>
      </w:r>
      <w:r>
        <w:rPr>
          <w:rStyle w:val="VerbatimChar"/>
          <w:sz w:val="16"/>
        </w:rPr>
        <w:t xml:space="preserve">scanCanonicalArtifactInventory</w:t>
      </w:r>
      <w:r>
        <w:rPr>
          <w:sz w:val="16"/>
        </w:rPr>
        <w:t xml:space="preserve">,</w:t>
      </w:r>
      <w:r>
        <w:rPr>
          <w:sz w:val="16"/>
        </w:rPr>
        <w:t xml:space="preserve"> </w:t>
      </w:r>
      <w:r>
        <w:rPr>
          <w:rStyle w:val="VerbatimChar"/>
          <w:sz w:val="16"/>
        </w:rPr>
        <w:t xml:space="preserve">materializeArtifactInventory</w:t>
      </w:r>
      <w:r>
        <w:rPr>
          <w:sz w:val="16"/>
        </w:rPr>
        <w:t xml:space="preserve">,</w:t>
      </w:r>
      <w:r>
        <w:rPr>
          <w:sz w:val="16"/>
        </w:rPr>
        <w:t xml:space="preserve"> </w:t>
      </w:r>
      <w:r>
        <w:rPr>
          <w:rStyle w:val="VerbatimChar"/>
          <w:sz w:val="16"/>
        </w:rPr>
        <w:t xml:space="preserve">withArtifactResourceScope</w:t>
      </w:r>
      <w:r>
        <w:rPr>
          <w:sz w:val="16"/>
        </w:rPr>
        <w:t xml:space="preserve">.</w:t>
      </w:r>
    </w:p>
    <w:p>
      <w:pPr>
        <w:pStyle w:val="BodyText"/>
      </w:pPr>
      <w:hyperlink r:id="rId4350">
        <w:r>
          <w:rPr>
            <w:rStyle w:val="Hyperlink"/>
            <w:b/>
            <w:bCs/>
          </w:rPr>
          <w:t xml:space="preserve">tests/fixtures/asarHeader.ts</w:t>
        </w:r>
      </w:hyperlink>
      <w:r>
        <w:br/>
      </w:r>
      <w:r>
        <w:t xml:space="preserve">27 lines · 920 bytes. Declared API documentation: Serialize a header-only ASAR, including Chromium pickle alignment. Nested metadata without a recursive fixture builder or real directories.</w:t>
      </w:r>
    </w:p>
    <w:p>
      <w:pPr>
        <w:pStyle w:val="BodyText"/>
        <w:spacing w:after="80"/>
      </w:pPr>
      <w:r>
        <w:rPr>
          <w:sz w:val="16"/>
        </w:rPr>
        <w:t xml:space="preserve">Declared exports:</w:t>
      </w:r>
      <w:r>
        <w:rPr>
          <w:sz w:val="16"/>
        </w:rPr>
        <w:t xml:space="preserve"> </w:t>
      </w:r>
      <w:r>
        <w:rPr>
          <w:rStyle w:val="VerbatimChar"/>
          <w:sz w:val="16"/>
        </w:rPr>
        <w:t xml:space="preserve">asarHeaderBytes</w:t>
      </w:r>
      <w:r>
        <w:rPr>
          <w:sz w:val="16"/>
        </w:rPr>
        <w:t xml:space="preserve">,</w:t>
      </w:r>
      <w:r>
        <w:rPr>
          <w:sz w:val="16"/>
        </w:rPr>
        <w:t xml:space="preserve"> </w:t>
      </w:r>
      <w:r>
        <w:rPr>
          <w:rStyle w:val="VerbatimChar"/>
          <w:sz w:val="16"/>
        </w:rPr>
        <w:t xml:space="preserve">nestedAsarHeader</w:t>
      </w:r>
      <w:r>
        <w:rPr>
          <w:sz w:val="16"/>
        </w:rPr>
        <w:t xml:space="preserve">.</w:t>
      </w:r>
    </w:p>
    <w:p>
      <w:pPr>
        <w:pStyle w:val="BodyText"/>
      </w:pPr>
      <w:hyperlink r:id="rId4351">
        <w:r>
          <w:rPr>
            <w:rStyle w:val="Hyperlink"/>
            <w:b/>
            <w:bCs/>
          </w:rPr>
          <w:t xml:space="preserve">tests/fixtures/binaryDiagnostics/layout.ts</w:t>
        </w:r>
      </w:hyperlink>
      <w:r>
        <w:br/>
      </w:r>
      <w:r>
        <w:t xml:space="preserve">48 lines · 1,457 bytes. Declared API documentation: Small source-owned provider observation for validation and transport tests. Producer identity belongs to the test seam, not a simulated installed engine claim.</w:t>
      </w:r>
    </w:p>
    <w:p>
      <w:pPr>
        <w:pStyle w:val="BodyText"/>
        <w:spacing w:after="80"/>
      </w:pPr>
      <w:r>
        <w:rPr>
          <w:sz w:val="16"/>
        </w:rPr>
        <w:t xml:space="preserve">Declared exports:</w:t>
      </w:r>
      <w:r>
        <w:rPr>
          <w:sz w:val="16"/>
        </w:rPr>
        <w:t xml:space="preserve"> </w:t>
      </w:r>
      <w:r>
        <w:rPr>
          <w:rStyle w:val="VerbatimChar"/>
          <w:sz w:val="16"/>
        </w:rPr>
        <w:t xml:space="preserve">binaryLayoutFixture</w:t>
      </w:r>
      <w:r>
        <w:rPr>
          <w:sz w:val="16"/>
        </w:rPr>
        <w:t xml:space="preserve">,</w:t>
      </w:r>
      <w:r>
        <w:rPr>
          <w:sz w:val="16"/>
        </w:rPr>
        <w:t xml:space="preserve"> </w:t>
      </w:r>
      <w:r>
        <w:rPr>
          <w:rStyle w:val="VerbatimChar"/>
          <w:sz w:val="16"/>
        </w:rPr>
        <w:t xml:space="preserve">BINARY_LAYOUT_TEST_PROVIDER</w:t>
      </w:r>
      <w:r>
        <w:rPr>
          <w:sz w:val="16"/>
        </w:rPr>
        <w:t xml:space="preserve">.</w:t>
      </w:r>
    </w:p>
    <w:p>
      <w:pPr>
        <w:pStyle w:val="BodyText"/>
      </w:pPr>
      <w:hyperlink r:id="rId4352">
        <w:r>
          <w:rPr>
            <w:rStyle w:val="Hyperlink"/>
            <w:b/>
            <w:bCs/>
          </w:rPr>
          <w:t xml:space="preserve">tests/fixtures/binaryDiagnostics/recordedCrash.ts</w:t>
        </w:r>
      </w:hyperlink>
      <w:r>
        <w:br/>
      </w:r>
      <w:r>
        <w:t xml:space="preserve">280 lines · 9,045 bytes. Declared API documentation: Source-owned observation seam; these bytes do not simulate a verified ELF engine. Source-owned SIGSEGV descriptor for scalar/source binding regressions.</w:t>
      </w:r>
    </w:p>
    <w:p>
      <w:pPr>
        <w:pStyle w:val="BodyText"/>
        <w:spacing w:after="80"/>
      </w:pPr>
      <w:r>
        <w:rPr>
          <w:sz w:val="16"/>
        </w:rPr>
        <w:t xml:space="preserve">Declared exports:</w:t>
      </w:r>
      <w:r>
        <w:rPr>
          <w:sz w:val="16"/>
        </w:rPr>
        <w:t xml:space="preserve"> </w:t>
      </w:r>
      <w:r>
        <w:rPr>
          <w:rStyle w:val="VerbatimChar"/>
          <w:sz w:val="16"/>
        </w:rPr>
        <w:t xml:space="preserve">recordedCrashFixture</w:t>
      </w:r>
      <w:r>
        <w:rPr>
          <w:sz w:val="16"/>
        </w:rPr>
        <w:t xml:space="preserve">,</w:t>
      </w:r>
      <w:r>
        <w:rPr>
          <w:sz w:val="16"/>
        </w:rPr>
        <w:t xml:space="preserve"> </w:t>
      </w:r>
      <w:r>
        <w:rPr>
          <w:rStyle w:val="VerbatimChar"/>
          <w:sz w:val="16"/>
        </w:rPr>
        <w:t xml:space="preserve">recordedCrashSignalFixture</w:t>
      </w:r>
      <w:r>
        <w:rPr>
          <w:sz w:val="16"/>
        </w:rPr>
        <w:t xml:space="preserve">,</w:t>
      </w:r>
      <w:r>
        <w:rPr>
          <w:sz w:val="16"/>
        </w:rPr>
        <w:t xml:space="preserve"> </w:t>
      </w:r>
      <w:r>
        <w:rPr>
          <w:rStyle w:val="VerbatimChar"/>
          <w:sz w:val="16"/>
        </w:rPr>
        <w:t xml:space="preserve">recordedCrashFileMappingFixture</w:t>
      </w:r>
      <w:r>
        <w:rPr>
          <w:sz w:val="16"/>
        </w:rPr>
        <w:t xml:space="preserve">,</w:t>
      </w:r>
      <w:r>
        <w:rPr>
          <w:sz w:val="16"/>
        </w:rPr>
        <w:t xml:space="preserve"> </w:t>
      </w:r>
      <w:r>
        <w:rPr>
          <w:rStyle w:val="VerbatimChar"/>
          <w:sz w:val="16"/>
        </w:rPr>
        <w:t xml:space="preserve">recordedCrashFixtureBytes</w:t>
      </w:r>
      <w:r>
        <w:rPr>
          <w:sz w:val="16"/>
        </w:rPr>
        <w:t xml:space="preserve">,</w:t>
      </w:r>
      <w:r>
        <w:rPr>
          <w:sz w:val="16"/>
        </w:rPr>
        <w:t xml:space="preserve"> </w:t>
      </w:r>
      <w:r>
        <w:rPr>
          <w:rStyle w:val="VerbatimChar"/>
          <w:sz w:val="16"/>
        </w:rPr>
        <w:t xml:space="preserve">RECORDED_CRASH_TEST_PROVIDER</w:t>
      </w:r>
      <w:r>
        <w:rPr>
          <w:sz w:val="16"/>
        </w:rPr>
        <w:t xml:space="preserve">,</w:t>
      </w:r>
      <w:r>
        <w:rPr>
          <w:sz w:val="16"/>
        </w:rPr>
        <w:t xml:space="preserve"> </w:t>
      </w:r>
      <w:r>
        <w:rPr>
          <w:rStyle w:val="VerbatimChar"/>
          <w:sz w:val="16"/>
        </w:rPr>
        <w:t xml:space="preserve">recordedCrashDebuggerFixture</w:t>
      </w:r>
      <w:r>
        <w:rPr>
          <w:sz w:val="16"/>
        </w:rPr>
        <w:t xml:space="preserve">.</w:t>
      </w:r>
    </w:p>
    <w:p>
      <w:pPr>
        <w:pStyle w:val="BodyText"/>
      </w:pPr>
      <w:hyperlink r:id="rId4353">
        <w:r>
          <w:rPr>
            <w:rStyle w:val="Hyperlink"/>
            <w:b/>
            <w:bCs/>
          </w:rPr>
          <w:t xml:space="preserve">tests/fixtures/binarySession.ts</w:t>
        </w:r>
      </w:hyperlink>
      <w:r>
        <w:br/>
      </w:r>
      <w:r>
        <w:t xml:space="preserve">227 lines · 7,479 bytes. Declared API documentation: Declare fixture client operations before composing the production registry route. Create a focused session with production registry and auxiliary routing.</w:t>
      </w:r>
    </w:p>
    <w:p>
      <w:pPr>
        <w:pStyle w:val="BodyText"/>
        <w:spacing w:after="80"/>
      </w:pPr>
      <w:r>
        <w:rPr>
          <w:sz w:val="16"/>
        </w:rPr>
        <w:t xml:space="preserve">Declared exports:</w:t>
      </w:r>
      <w:r>
        <w:rPr>
          <w:sz w:val="16"/>
        </w:rPr>
        <w:t xml:space="preserve"> </w:t>
      </w:r>
      <w:r>
        <w:rPr>
          <w:rStyle w:val="VerbatimChar"/>
          <w:sz w:val="16"/>
        </w:rPr>
        <w:t xml:space="preserve">createTestProviderRouter</w:t>
      </w:r>
      <w:r>
        <w:rPr>
          <w:sz w:val="16"/>
        </w:rPr>
        <w:t xml:space="preserve">,</w:t>
      </w:r>
      <w:r>
        <w:rPr>
          <w:sz w:val="16"/>
        </w:rPr>
        <w:t xml:space="preserve"> </w:t>
      </w:r>
      <w:r>
        <w:rPr>
          <w:rStyle w:val="VerbatimChar"/>
          <w:sz w:val="16"/>
        </w:rPr>
        <w:t xml:space="preserve">createTestBinarySession</w:t>
      </w:r>
      <w:r>
        <w:rPr>
          <w:sz w:val="16"/>
        </w:rPr>
        <w:t xml:space="preserve">,</w:t>
      </w:r>
      <w:r>
        <w:rPr>
          <w:sz w:val="16"/>
        </w:rPr>
        <w:t xml:space="preserve"> </w:t>
      </w:r>
      <w:r>
        <w:rPr>
          <w:rStyle w:val="VerbatimChar"/>
          <w:sz w:val="16"/>
        </w:rPr>
        <w:t xml:space="preserve">createBinarySessionTargets</w:t>
      </w:r>
      <w:r>
        <w:rPr>
          <w:sz w:val="16"/>
        </w:rPr>
        <w:t xml:space="preserve">,</w:t>
      </w:r>
      <w:r>
        <w:rPr>
          <w:sz w:val="16"/>
        </w:rPr>
        <w:t xml:space="preserve"> </w:t>
      </w:r>
      <w:r>
        <w:rPr>
          <w:rStyle w:val="VerbatimChar"/>
          <w:sz w:val="16"/>
        </w:rPr>
        <w:t xml:space="preserve">createCacheProvider</w:t>
      </w:r>
      <w:r>
        <w:rPr>
          <w:sz w:val="16"/>
        </w:rPr>
        <w:t xml:space="preserve">,</w:t>
      </w:r>
      <w:r>
        <w:rPr>
          <w:sz w:val="16"/>
        </w:rPr>
        <w:t xml:space="preserve"> </w:t>
      </w:r>
      <w:r>
        <w:rPr>
          <w:rStyle w:val="VerbatimChar"/>
          <w:sz w:val="16"/>
        </w:rPr>
        <w:t xml:space="preserve">ControllableAnalysisClient</w:t>
      </w:r>
      <w:r>
        <w:rPr>
          <w:sz w:val="16"/>
        </w:rPr>
        <w:t xml:space="preserve">,</w:t>
      </w:r>
      <w:r>
        <w:rPr>
          <w:sz w:val="16"/>
        </w:rPr>
        <w:t xml:space="preserve"> </w:t>
      </w:r>
      <w:r>
        <w:rPr>
          <w:rStyle w:val="VerbatimChar"/>
          <w:sz w:val="16"/>
        </w:rPr>
        <w:t xml:space="preserve">createDeferred</w:t>
      </w:r>
      <w:r>
        <w:rPr>
          <w:sz w:val="16"/>
        </w:rPr>
        <w:t xml:space="preserve">.</w:t>
      </w:r>
    </w:p>
    <w:p>
      <w:pPr>
        <w:pStyle w:val="BodyText"/>
      </w:pPr>
      <w:hyperlink r:id="rId4354">
        <w:r>
          <w:rPr>
            <w:rStyle w:val="Hyperlink"/>
            <w:b/>
            <w:bCs/>
          </w:rPr>
          <w:t xml:space="preserve">tests/fixtures/browserScenarioCancellation.mjs</w:t>
        </w:r>
      </w:hyperlink>
      <w:r>
        <w:br/>
      </w:r>
      <w:r>
        <w:t xml:space="preserve">138 lines · 4,147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createBrowserScenarioProvider</w:t>
      </w:r>
      <w:r>
        <w:rPr>
          <w:sz w:val="16"/>
        </w:rPr>
        <w:t xml:space="preserve">.</w:t>
      </w:r>
    </w:p>
    <w:p>
      <w:pPr>
        <w:pStyle w:val="BodyText"/>
      </w:pPr>
      <w:hyperlink r:id="rId4355">
        <w:r>
          <w:rPr>
            <w:rStyle w:val="Hyperlink"/>
            <w:b/>
            <w:bCs/>
          </w:rPr>
          <w:t xml:space="preserve">tests/fixtures/captureGhidraLaunch.cmd</w:t>
        </w:r>
      </w:hyperlink>
      <w:r>
        <w:br/>
      </w:r>
      <w:r>
        <w:t xml:space="preserve">2 lines · 51 bytes. Fixture/support data used by tests or verification workflows; not evidence of a real external provider run.</w:t>
      </w:r>
    </w:p>
    <w:p>
      <w:pPr>
        <w:pStyle w:val="BodyText"/>
      </w:pPr>
      <w:hyperlink r:id="rId4356">
        <w:r>
          <w:rPr>
            <w:rStyle w:val="Hyperlink"/>
            <w:b/>
            <w:bCs/>
          </w:rPr>
          <w:t xml:space="preserve">tests/fixtures/captureGhidraLaunch.mjs</w:t>
        </w:r>
      </w:hyperlink>
      <w:r>
        <w:br/>
      </w:r>
      <w:r>
        <w:t xml:space="preserve">45 lines · 1,865 bytes. Fixture/support data used by tests or verification workflows; not evidence of a real external provider run.</w:t>
      </w:r>
    </w:p>
    <w:p>
      <w:pPr>
        <w:pStyle w:val="BodyText"/>
      </w:pPr>
      <w:hyperlink r:id="rId4357">
        <w:r>
          <w:rPr>
            <w:rStyle w:val="Hyperlink"/>
            <w:b/>
            <w:bCs/>
          </w:rPr>
          <w:t xml:space="preserve">tests/fixtures/cliJsonProcess.ts</w:t>
        </w:r>
      </w:hyperlink>
      <w:r>
        <w:br/>
      </w:r>
      <w:r>
        <w:t xml:space="preserve">32 lines · 840 bytes. Declared API documentation: Run the built CLI and parse its JSON stdout, including a failing command’s.</w:t>
      </w:r>
    </w:p>
    <w:p>
      <w:pPr>
        <w:pStyle w:val="BodyText"/>
        <w:spacing w:after="80"/>
      </w:pPr>
      <w:r>
        <w:rPr>
          <w:sz w:val="16"/>
        </w:rPr>
        <w:t xml:space="preserve">Declared exports:</w:t>
      </w:r>
      <w:r>
        <w:rPr>
          <w:sz w:val="16"/>
        </w:rPr>
        <w:t xml:space="preserve"> </w:t>
      </w:r>
      <w:r>
        <w:rPr>
          <w:rStyle w:val="VerbatimChar"/>
          <w:sz w:val="16"/>
        </w:rPr>
        <w:t xml:space="preserve">runCliJson</w:t>
      </w:r>
      <w:r>
        <w:rPr>
          <w:sz w:val="16"/>
        </w:rPr>
        <w:t xml:space="preserve">.</w:t>
      </w:r>
    </w:p>
    <w:p>
      <w:pPr>
        <w:pStyle w:val="BodyText"/>
      </w:pPr>
      <w:hyperlink r:id="rId4358">
        <w:r>
          <w:rPr>
            <w:rStyle w:val="Hyperlink"/>
            <w:b/>
            <w:bCs/>
          </w:rPr>
          <w:t xml:space="preserve">tests/fixtures/clientEnvironment.ts</w:t>
        </w:r>
      </w:hyperlink>
      <w:r>
        <w:br/>
      </w:r>
      <w:r>
        <w:t xml:space="preserve">47 lines · 1,259 bytes. Declared API documentation: The default npx registration command setup writes on POSIX hosts. Environment variables that redirect where supported clients keep config.</w:t>
      </w:r>
    </w:p>
    <w:p>
      <w:pPr>
        <w:pStyle w:val="BodyText"/>
        <w:spacing w:after="80"/>
      </w:pPr>
      <w:r>
        <w:rPr>
          <w:sz w:val="16"/>
        </w:rPr>
        <w:t xml:space="preserve">Declared exports:</w:t>
      </w:r>
      <w:r>
        <w:rPr>
          <w:sz w:val="16"/>
        </w:rPr>
        <w:t xml:space="preserve"> </w:t>
      </w:r>
      <w:r>
        <w:rPr>
          <w:rStyle w:val="VerbatimChar"/>
          <w:sz w:val="16"/>
        </w:rPr>
        <w:t xml:space="preserve">NPX_REGISTRATION_COMMAND</w:t>
      </w:r>
      <w:r>
        <w:rPr>
          <w:sz w:val="16"/>
        </w:rPr>
        <w:t xml:space="preserve">,</w:t>
      </w:r>
      <w:r>
        <w:rPr>
          <w:sz w:val="16"/>
        </w:rPr>
        <w:t xml:space="preserve"> </w:t>
      </w:r>
      <w:r>
        <w:rPr>
          <w:rStyle w:val="VerbatimChar"/>
          <w:sz w:val="16"/>
        </w:rPr>
        <w:t xml:space="preserve">CLIENT_LOCATION_ENVIRONMENT</w:t>
      </w:r>
      <w:r>
        <w:rPr>
          <w:sz w:val="16"/>
        </w:rPr>
        <w:t xml:space="preserve">,</w:t>
      </w:r>
      <w:r>
        <w:rPr>
          <w:sz w:val="16"/>
        </w:rPr>
        <w:t xml:space="preserve"> </w:t>
      </w:r>
      <w:r>
        <w:rPr>
          <w:rStyle w:val="VerbatimChar"/>
          <w:sz w:val="16"/>
        </w:rPr>
        <w:t xml:space="preserve">clearClientLocationEnvironment</w:t>
      </w:r>
      <w:r>
        <w:rPr>
          <w:sz w:val="16"/>
        </w:rPr>
        <w:t xml:space="preserve">.</w:t>
      </w:r>
    </w:p>
    <w:p>
      <w:pPr>
        <w:pStyle w:val="BodyText"/>
      </w:pPr>
      <w:hyperlink r:id="rId4359">
        <w:r>
          <w:rPr>
            <w:rStyle w:val="Hyperlink"/>
            <w:b/>
            <w:bCs/>
          </w:rPr>
          <w:t xml:space="preserve">tests/fixtures/contractPresentation.mjs</w:t>
        </w:r>
      </w:hyperlink>
      <w:r>
        <w:br/>
      </w:r>
      <w:r>
        <w:t xml:space="preserve">59 lines · 2,441 bytes. Fixture/support data used by tests or verification workflows; not evidence of a real external provider run.</w:t>
      </w:r>
    </w:p>
    <w:p>
      <w:pPr>
        <w:pStyle w:val="BodyText"/>
      </w:pPr>
      <w:hyperlink r:id="rId4360">
        <w:r>
          <w:rPr>
            <w:rStyle w:val="Hyperlink"/>
            <w:b/>
            <w:bCs/>
          </w:rPr>
          <w:t xml:space="preserve">tests/fixtures/cutterBridgeProtocol.ts</w:t>
        </w:r>
      </w:hyperlink>
      <w:r>
        <w:br/>
      </w:r>
      <w:r>
        <w:t xml:space="preserve">137 lines · 4,704 bytes. Declared API documentation: Authenticate real v2 frames before dispatching controlled bridge replies.</w:t>
      </w:r>
    </w:p>
    <w:p>
      <w:pPr>
        <w:pStyle w:val="BodyText"/>
        <w:spacing w:after="80"/>
      </w:pPr>
      <w:r>
        <w:rPr>
          <w:sz w:val="16"/>
        </w:rPr>
        <w:t xml:space="preserve">Declared exports:</w:t>
      </w:r>
      <w:r>
        <w:rPr>
          <w:sz w:val="16"/>
        </w:rPr>
        <w:t xml:space="preserve"> </w:t>
      </w:r>
      <w:r>
        <w:rPr>
          <w:rStyle w:val="VerbatimChar"/>
          <w:sz w:val="16"/>
        </w:rPr>
        <w:t xml:space="preserve">authenticatedServer</w:t>
      </w:r>
      <w:r>
        <w:rPr>
          <w:sz w:val="16"/>
        </w:rPr>
        <w:t xml:space="preserve">,</w:t>
      </w:r>
      <w:r>
        <w:rPr>
          <w:sz w:val="16"/>
        </w:rPr>
        <w:t xml:space="preserve"> </w:t>
      </w:r>
      <w:r>
        <w:rPr>
          <w:rStyle w:val="VerbatimChar"/>
          <w:sz w:val="16"/>
        </w:rPr>
        <w:t xml:space="preserve">writeDescriptor</w:t>
      </w:r>
      <w:r>
        <w:rPr>
          <w:sz w:val="16"/>
        </w:rPr>
        <w:t xml:space="preserve">.</w:t>
      </w:r>
    </w:p>
    <w:p>
      <w:pPr>
        <w:pStyle w:val="BodyText"/>
      </w:pPr>
      <w:hyperlink r:id="rId4361">
        <w:r>
          <w:rPr>
            <w:rStyle w:val="Hyperlink"/>
            <w:b/>
            <w:bCs/>
          </w:rPr>
          <w:t xml:space="preserve">tests/fixtures/cutter_bridge_protocol_test.py</w:t>
        </w:r>
      </w:hyperlink>
      <w:r>
        <w:br/>
      </w:r>
      <w:r>
        <w:t xml:space="preserve">599 lines · 27,253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_install_host_stubs</w:t>
      </w:r>
      <w:r>
        <w:rPr>
          <w:sz w:val="16"/>
        </w:rPr>
        <w:t xml:space="preserve">,</w:t>
      </w:r>
      <w:r>
        <w:rPr>
          <w:sz w:val="16"/>
        </w:rPr>
        <w:t xml:space="preserve"> </w:t>
      </w:r>
      <w:r>
        <w:rPr>
          <w:rStyle w:val="VerbatimChar"/>
          <w:sz w:val="16"/>
        </w:rPr>
        <w:t xml:space="preserve">_frame</w:t>
      </w:r>
      <w:r>
        <w:rPr>
          <w:sz w:val="16"/>
        </w:rPr>
        <w:t xml:space="preserve">,</w:t>
      </w:r>
      <w:r>
        <w:rPr>
          <w:sz w:val="16"/>
        </w:rPr>
        <w:t xml:space="preserve"> </w:t>
      </w:r>
      <w:r>
        <w:rPr>
          <w:rStyle w:val="VerbatimChar"/>
          <w:sz w:val="16"/>
        </w:rPr>
        <w:t xml:space="preserve">_send</w:t>
      </w:r>
      <w:r>
        <w:rPr>
          <w:sz w:val="16"/>
        </w:rPr>
        <w:t xml:space="preserve">,</w:t>
      </w:r>
      <w:r>
        <w:rPr>
          <w:sz w:val="16"/>
        </w:rPr>
        <w:t xml:space="preserve"> </w:t>
      </w:r>
      <w:r>
        <w:rPr>
          <w:rStyle w:val="VerbatimChar"/>
          <w:sz w:val="16"/>
        </w:rPr>
        <w:t xml:space="preserve">Dispatcher</w:t>
      </w:r>
      <w:r>
        <w:rPr>
          <w:sz w:val="16"/>
        </w:rPr>
        <w:t xml:space="preserve">,</w:t>
      </w:r>
      <w:r>
        <w:rPr>
          <w:sz w:val="16"/>
        </w:rPr>
        <w:t xml:space="preserve"> </w:t>
      </w:r>
      <w:r>
        <w:rPr>
          <w:rStyle w:val="VerbatimChar"/>
          <w:sz w:val="16"/>
        </w:rPr>
        <w:t xml:space="preserve">ServeDispatcher</w:t>
      </w:r>
      <w:r>
        <w:rPr>
          <w:sz w:val="16"/>
        </w:rPr>
        <w:t xml:space="preserve">,</w:t>
      </w:r>
      <w:r>
        <w:rPr>
          <w:sz w:val="16"/>
        </w:rPr>
        <w:t xml:space="preserve"> </w:t>
      </w:r>
      <w:r>
        <w:rPr>
          <w:rStyle w:val="VerbatimChar"/>
          <w:sz w:val="16"/>
        </w:rPr>
        <w:t xml:space="preserve">run_serve_mode</w:t>
      </w:r>
      <w:r>
        <w:rPr>
          <w:sz w:val="16"/>
        </w:rPr>
        <w:t xml:space="preserve">,</w:t>
      </w:r>
      <w:r>
        <w:rPr>
          <w:sz w:val="16"/>
        </w:rPr>
        <w:t xml:space="preserve"> </w:t>
      </w:r>
      <w:r>
        <w:rPr>
          <w:rStyle w:val="VerbatimChar"/>
          <w:sz w:val="16"/>
        </w:rPr>
        <w:t xml:space="preserve">ResponseEncodingTest</w:t>
      </w:r>
      <w:r>
        <w:rPr>
          <w:sz w:val="16"/>
        </w:rPr>
        <w:t xml:space="preserve">,</w:t>
      </w:r>
      <w:r>
        <w:rPr>
          <w:sz w:val="16"/>
        </w:rPr>
        <w:t xml:space="preserve"> </w:t>
      </w:r>
      <w:r>
        <w:rPr>
          <w:rStyle w:val="VerbatimChar"/>
          <w:sz w:val="16"/>
        </w:rPr>
        <w:t xml:space="preserve">DocumentIdentityTest</w:t>
      </w:r>
      <w:r>
        <w:rPr>
          <w:sz w:val="16"/>
        </w:rPr>
        <w:t xml:space="preserve">,</w:t>
      </w:r>
      <w:r>
        <w:rPr>
          <w:sz w:val="16"/>
        </w:rPr>
        <w:t xml:space="preserve"> </w:t>
      </w:r>
      <w:r>
        <w:rPr>
          <w:rStyle w:val="VerbatimChar"/>
          <w:sz w:val="16"/>
        </w:rPr>
        <w:t xml:space="preserve">HostVersionTest</w:t>
      </w:r>
      <w:r>
        <w:rPr>
          <w:sz w:val="16"/>
        </w:rPr>
        <w:t xml:space="preserve">,</w:t>
      </w:r>
      <w:r>
        <w:rPr>
          <w:sz w:val="16"/>
        </w:rPr>
        <w:t xml:space="preserve"> </w:t>
      </w:r>
      <w:r>
        <w:rPr>
          <w:rStyle w:val="VerbatimChar"/>
          <w:sz w:val="16"/>
        </w:rPr>
        <w:t xml:space="preserve">ProtocolProducerTest</w:t>
      </w:r>
      <w:r>
        <w:rPr>
          <w:sz w:val="16"/>
        </w:rPr>
        <w:t xml:space="preserve">.</w:t>
      </w:r>
    </w:p>
    <w:p>
      <w:pPr>
        <w:pStyle w:val="BodyText"/>
      </w:pPr>
      <w:hyperlink r:id="rId4362">
        <w:r>
          <w:rPr>
            <w:rStyle w:val="Hyperlink"/>
            <w:b/>
            <w:bCs/>
          </w:rPr>
          <w:t xml:space="preserve">tests/fixtures/descriptorCloseFailure.ts</w:t>
        </w:r>
      </w:hyperlink>
      <w:r>
        <w:br/>
      </w:r>
      <w:r>
        <w:t xml:space="preserve">66 lines · 1,992 bytes. Declared API documentation: Public failure attribution and a still-live OS handle establish retained ownership. Inject a retryable close failure while retaining the actual OS descriptor.</w:t>
      </w:r>
    </w:p>
    <w:p>
      <w:pPr>
        <w:pStyle w:val="BodyText"/>
        <w:spacing w:after="80"/>
      </w:pPr>
      <w:r>
        <w:rPr>
          <w:sz w:val="16"/>
        </w:rPr>
        <w:t xml:space="preserve">Declared exports:</w:t>
      </w:r>
      <w:r>
        <w:rPr>
          <w:sz w:val="16"/>
        </w:rPr>
        <w:t xml:space="preserve"> </w:t>
      </w:r>
      <w:r>
        <w:rPr>
          <w:rStyle w:val="VerbatimChar"/>
          <w:sz w:val="16"/>
        </w:rPr>
        <w:t xml:space="preserve">DescriptorCloseFailure</w:t>
      </w:r>
      <w:r>
        <w:rPr>
          <w:sz w:val="16"/>
        </w:rPr>
        <w:t xml:space="preserve">,</w:t>
      </w:r>
      <w:r>
        <w:rPr>
          <w:sz w:val="16"/>
        </w:rPr>
        <w:t xml:space="preserve"> </w:t>
      </w:r>
      <w:r>
        <w:rPr>
          <w:rStyle w:val="VerbatimChar"/>
          <w:sz w:val="16"/>
        </w:rPr>
        <w:t xml:space="preserve">expectRetainedDescriptor</w:t>
      </w:r>
      <w:r>
        <w:rPr>
          <w:sz w:val="16"/>
        </w:rPr>
        <w:t xml:space="preserve">,</w:t>
      </w:r>
      <w:r>
        <w:rPr>
          <w:sz w:val="16"/>
        </w:rPr>
        <w:t xml:space="preserve"> </w:t>
      </w:r>
      <w:r>
        <w:rPr>
          <w:rStyle w:val="VerbatimChar"/>
          <w:sz w:val="16"/>
        </w:rPr>
        <w:t xml:space="preserve">descriptorFailurePath</w:t>
      </w:r>
      <w:r>
        <w:rPr>
          <w:sz w:val="16"/>
        </w:rPr>
        <w:t xml:space="preserve">,</w:t>
      </w:r>
      <w:r>
        <w:rPr>
          <w:sz w:val="16"/>
        </w:rPr>
        <w:t xml:space="preserve"> </w:t>
      </w:r>
      <w:r>
        <w:rPr>
          <w:rStyle w:val="VerbatimChar"/>
          <w:sz w:val="16"/>
        </w:rPr>
        <w:t xml:space="preserve">withDescriptorCloseFailure</w:t>
      </w:r>
      <w:r>
        <w:rPr>
          <w:sz w:val="16"/>
        </w:rPr>
        <w:t xml:space="preserve">.</w:t>
      </w:r>
    </w:p>
    <w:p>
      <w:pPr>
        <w:pStyle w:val="BodyText"/>
      </w:pPr>
      <w:hyperlink r:id="rId4363">
        <w:r>
          <w:rPr>
            <w:rStyle w:val="Hyperlink"/>
            <w:b/>
            <w:bCs/>
          </w:rPr>
          <w:t xml:space="preserve">tests/fixtures/directAnalysisInterrupt.mjs</w:t>
        </w:r>
      </w:hyperlink>
      <w:r>
        <w:br/>
      </w:r>
      <w:r>
        <w:t xml:space="preserve">113 lines · 3,921 bytes. Fixture/support data used by tests or verification workflows; not evidence of a real external provider run.</w:t>
      </w:r>
    </w:p>
    <w:p>
      <w:pPr>
        <w:pStyle w:val="BodyText"/>
      </w:pPr>
      <w:hyperlink r:id="rId4364">
        <w:r>
          <w:rPr>
            <w:rStyle w:val="Hyperlink"/>
            <w:b/>
            <w:bCs/>
          </w:rPr>
          <w:t xml:space="preserve">tests/fixtures/directoryReaderFifoProbe.mjs</w:t>
        </w:r>
      </w:hyperlink>
      <w:r>
        <w:br/>
      </w:r>
      <w:r>
        <w:t xml:space="preserve">43 lines · 1,320 bytes. Fixture/support data used by tests or verification workflows; not evidence of a real external provider run.</w:t>
      </w:r>
    </w:p>
    <w:p>
      <w:pPr>
        <w:pStyle w:val="BodyText"/>
      </w:pPr>
      <w:hyperlink r:id="rId4365">
        <w:r>
          <w:rPr>
            <w:rStyle w:val="Hyperlink"/>
            <w:b/>
            <w:bCs/>
          </w:rPr>
          <w:t xml:space="preserve">tests/fixtures/directoryReaderUnsupportedEntryProbe.mjs</w:t>
        </w:r>
      </w:hyperlink>
      <w:r>
        <w:br/>
      </w:r>
      <w:r>
        <w:t xml:space="preserve">15 lines · 533 bytes. Fixture/support data used by tests or verification workflows; not evidence of a real external provider run.</w:t>
      </w:r>
    </w:p>
    <w:p>
      <w:pPr>
        <w:pStyle w:val="BodyText"/>
      </w:pPr>
      <w:hyperlink r:id="rId4366">
        <w:r>
          <w:rPr>
            <w:rStyle w:val="Hyperlink"/>
            <w:b/>
            <w:bCs/>
          </w:rPr>
          <w:t xml:space="preserve">tests/fixtures/electron/fuseCleanupPreload.mjs</w:t>
        </w:r>
      </w:hyperlink>
      <w:r>
        <w:br/>
      </w:r>
      <w:r>
        <w:t xml:space="preserve">49 lines · 1,691 bytes. Fixture/support data used by tests or verification workflows; not evidence of a real external provider run.</w:t>
      </w:r>
    </w:p>
    <w:p>
      <w:pPr>
        <w:pStyle w:val="BodyText"/>
      </w:pPr>
      <w:hyperlink r:id="rId4367">
        <w:r>
          <w:rPr>
            <w:rStyle w:val="Hyperlink"/>
            <w:b/>
            <w:bCs/>
          </w:rPr>
          <w:t xml:space="preserve">tests/fixtures/electron/fuseImage.ts</w:t>
        </w:r>
      </w:hyperlink>
      <w:r>
        <w:br/>
      </w:r>
      <w:r>
        <w:t xml:space="preserve">202 lines · 6,205 bytes. Declared API documentation: Obsidian’s observed version-1 states: disabled, enabled, then six more with the last enabled. Fixed ELF header declaring `machine`, followed by one fuse wire.</w:t>
      </w:r>
    </w:p>
    <w:p>
      <w:pPr>
        <w:pStyle w:val="BodyText"/>
        <w:spacing w:after="80"/>
      </w:pPr>
      <w:r>
        <w:rPr>
          <w:sz w:val="16"/>
        </w:rPr>
        <w:t xml:space="preserve">Declared exports:</w:t>
      </w:r>
      <w:r>
        <w:rPr>
          <w:sz w:val="16"/>
        </w:rPr>
        <w:t xml:space="preserve"> </w:t>
      </w:r>
      <w:r>
        <w:rPr>
          <w:rStyle w:val="VerbatimChar"/>
          <w:sz w:val="16"/>
        </w:rPr>
        <w:t xml:space="preserve">FUSE_SENTINEL</w:t>
      </w:r>
      <w:r>
        <w:rPr>
          <w:sz w:val="16"/>
        </w:rPr>
        <w:t xml:space="preserve">,</w:t>
      </w:r>
      <w:r>
        <w:rPr>
          <w:sz w:val="16"/>
        </w:rPr>
        <w:t xml:space="preserve"> </w:t>
      </w:r>
      <w:r>
        <w:rPr>
          <w:rStyle w:val="VerbatimChar"/>
          <w:sz w:val="16"/>
        </w:rPr>
        <w:t xml:space="preserve">OBSIDIAN_FUSE_BYTES</w:t>
      </w:r>
      <w:r>
        <w:rPr>
          <w:sz w:val="16"/>
        </w:rPr>
        <w:t xml:space="preserve">,</w:t>
      </w:r>
      <w:r>
        <w:rPr>
          <w:sz w:val="16"/>
        </w:rPr>
        <w:t xml:space="preserve"> </w:t>
      </w:r>
      <w:r>
        <w:rPr>
          <w:rStyle w:val="VerbatimChar"/>
          <w:sz w:val="16"/>
        </w:rPr>
        <w:t xml:space="preserve">fuseWire</w:t>
      </w:r>
      <w:r>
        <w:rPr>
          <w:sz w:val="16"/>
        </w:rPr>
        <w:t xml:space="preserve">,</w:t>
      </w:r>
      <w:r>
        <w:rPr>
          <w:sz w:val="16"/>
        </w:rPr>
        <w:t xml:space="preserve"> </w:t>
      </w:r>
      <w:r>
        <w:rPr>
          <w:rStyle w:val="VerbatimChar"/>
          <w:sz w:val="16"/>
        </w:rPr>
        <w:t xml:space="preserve">thinMacho</w:t>
      </w:r>
      <w:r>
        <w:rPr>
          <w:sz w:val="16"/>
        </w:rPr>
        <w:t xml:space="preserve">,</w:t>
      </w:r>
      <w:r>
        <w:rPr>
          <w:sz w:val="16"/>
        </w:rPr>
        <w:t xml:space="preserve"> </w:t>
      </w:r>
      <w:r>
        <w:rPr>
          <w:rStyle w:val="VerbatimChar"/>
          <w:sz w:val="16"/>
        </w:rPr>
        <w:t xml:space="preserve">thinFuseImage</w:t>
      </w:r>
      <w:r>
        <w:rPr>
          <w:sz w:val="16"/>
        </w:rPr>
        <w:t xml:space="preserve">,</w:t>
      </w:r>
      <w:r>
        <w:rPr>
          <w:sz w:val="16"/>
        </w:rPr>
        <w:t xml:space="preserve"> </w:t>
      </w:r>
      <w:r>
        <w:rPr>
          <w:rStyle w:val="VerbatimChar"/>
          <w:sz w:val="16"/>
        </w:rPr>
        <w:t xml:space="preserve">universalFuseImage</w:t>
      </w:r>
      <w:r>
        <w:rPr>
          <w:sz w:val="16"/>
        </w:rPr>
        <w:t xml:space="preserve">,</w:t>
      </w:r>
      <w:r>
        <w:rPr>
          <w:sz w:val="16"/>
        </w:rPr>
        <w:t xml:space="preserve"> </w:t>
      </w:r>
      <w:r>
        <w:rPr>
          <w:rStyle w:val="VerbatimChar"/>
          <w:sz w:val="16"/>
        </w:rPr>
        <w:t xml:space="preserve">peFuseImage</w:t>
      </w:r>
      <w:r>
        <w:rPr>
          <w:sz w:val="16"/>
        </w:rPr>
        <w:t xml:space="preserve">,</w:t>
      </w:r>
      <w:r>
        <w:rPr>
          <w:sz w:val="16"/>
        </w:rPr>
        <w:t xml:space="preserve"> </w:t>
      </w:r>
      <w:r>
        <w:rPr>
          <w:rStyle w:val="VerbatimChar"/>
          <w:sz w:val="16"/>
        </w:rPr>
        <w:t xml:space="preserve">elfFuseImage</w:t>
      </w:r>
      <w:r>
        <w:rPr>
          <w:sz w:val="16"/>
        </w:rPr>
        <w:t xml:space="preserve">,</w:t>
      </w:r>
      <w:r>
        <w:rPr>
          <w:sz w:val="16"/>
        </w:rPr>
        <w:t xml:space="preserve"> </w:t>
      </w:r>
      <w:r>
        <w:rPr>
          <w:rStyle w:val="VerbatimChar"/>
          <w:sz w:val="16"/>
        </w:rPr>
        <w:t xml:space="preserve">truncatedFuseImage</w:t>
      </w:r>
      <w:r>
        <w:rPr>
          <w:sz w:val="16"/>
        </w:rPr>
        <w:t xml:space="preserve">,</w:t>
      </w:r>
      <w:r>
        <w:rPr>
          <w:sz w:val="16"/>
        </w:rPr>
        <w:t xml:space="preserve"> </w:t>
      </w:r>
      <w:r>
        <w:rPr>
          <w:rStyle w:val="VerbatimChar"/>
          <w:sz w:val="16"/>
        </w:rPr>
        <w:t xml:space="preserve">twoSentinelElf</w:t>
      </w:r>
      <w:r>
        <w:rPr>
          <w:sz w:val="16"/>
        </w:rPr>
        <w:t xml:space="preserve">,</w:t>
      </w:r>
      <w:r>
        <w:rPr>
          <w:sz w:val="16"/>
        </w:rPr>
        <w:t xml:space="preserve"> </w:t>
      </w:r>
      <w:r>
        <w:rPr>
          <w:rStyle w:val="VerbatimChar"/>
          <w:sz w:val="16"/>
        </w:rPr>
        <w:t xml:space="preserve">sentinelFreeMacho</w:t>
      </w:r>
      <w:r>
        <w:rPr>
          <w:sz w:val="16"/>
        </w:rPr>
        <w:t xml:space="preserve">,</w:t>
      </w:r>
      <w:r>
        <w:rPr>
          <w:sz w:val="16"/>
        </w:rPr>
        <w:t xml:space="preserve"> </w:t>
      </w:r>
      <w:r>
        <w:rPr>
          <w:rStyle w:val="VerbatimChar"/>
          <w:sz w:val="16"/>
        </w:rPr>
        <w:t xml:space="preserve">elfHeaderFuseImage</w:t>
      </w:r>
      <w:r>
        <w:rPr>
          <w:sz w:val="16"/>
        </w:rPr>
        <w:t xml:space="preserve">,</w:t>
      </w:r>
      <w:r>
        <w:rPr>
          <w:sz w:val="16"/>
        </w:rPr>
        <w:t xml:space="preserve"> </w:t>
      </w:r>
      <w:r>
        <w:rPr>
          <w:rStyle w:val="VerbatimChar"/>
          <w:sz w:val="16"/>
        </w:rPr>
        <w:t xml:space="preserve">peHeaderFuseImage</w:t>
      </w:r>
      <w:r>
        <w:rPr>
          <w:sz w:val="16"/>
        </w:rPr>
        <w:t xml:space="preserve">.</w:t>
      </w:r>
    </w:p>
    <w:p>
      <w:pPr>
        <w:pStyle w:val="BodyText"/>
      </w:pPr>
      <w:hyperlink r:id="rId4368">
        <w:r>
          <w:rPr>
            <w:rStyle w:val="Hyperlink"/>
            <w:b/>
            <w:bCs/>
          </w:rPr>
          <w:t xml:space="preserve">tests/fixtures/electronApiAliasApplication.ts</w:t>
        </w:r>
      </w:hyperlink>
      <w:r>
        <w:br/>
      </w:r>
      <w:r>
        <w:t xml:space="preserve">57 lines · 1,976 bytes. Declared API documentation: A source-only Electron application whose API values flow through aliases.</w:t>
      </w:r>
    </w:p>
    <w:p>
      <w:pPr>
        <w:pStyle w:val="BodyText"/>
        <w:spacing w:after="80"/>
      </w:pPr>
      <w:r>
        <w:rPr>
          <w:sz w:val="16"/>
        </w:rPr>
        <w:t xml:space="preserve">Declared exports:</w:t>
      </w:r>
      <w:r>
        <w:rPr>
          <w:sz w:val="16"/>
        </w:rPr>
        <w:t xml:space="preserve"> </w:t>
      </w:r>
      <w:r>
        <w:rPr>
          <w:rStyle w:val="VerbatimChar"/>
          <w:sz w:val="16"/>
        </w:rPr>
        <w:t xml:space="preserve">electronApiAliasSources</w:t>
      </w:r>
      <w:r>
        <w:rPr>
          <w:sz w:val="16"/>
        </w:rPr>
        <w:t xml:space="preserve">,</w:t>
      </w:r>
      <w:r>
        <w:rPr>
          <w:sz w:val="16"/>
        </w:rPr>
        <w:t xml:space="preserve"> </w:t>
      </w:r>
      <w:r>
        <w:rPr>
          <w:rStyle w:val="VerbatimChar"/>
          <w:sz w:val="16"/>
        </w:rPr>
        <w:t xml:space="preserve">writeElectronApiAliasApplication</w:t>
      </w:r>
      <w:r>
        <w:rPr>
          <w:sz w:val="16"/>
        </w:rPr>
        <w:t xml:space="preserve">.</w:t>
      </w:r>
    </w:p>
    <w:p>
      <w:pPr>
        <w:pStyle w:val="BodyText"/>
      </w:pPr>
      <w:hyperlink r:id="rId4369">
        <w:r>
          <w:rPr>
            <w:rStyle w:val="Hyperlink"/>
            <w:b/>
            <w:bCs/>
          </w:rPr>
          <w:t xml:space="preserve">tests/fixtures/electronBoundaryApplication.ts</w:t>
        </w:r>
      </w:hyperlink>
      <w:r>
        <w:br/>
      </w:r>
      <w:r>
        <w:t xml:space="preserve">107 lines · 3,408 bytes. Declared API documentation: Write a source-owned Electron boundary fixture; none of its code is executed.</w:t>
      </w:r>
    </w:p>
    <w:p>
      <w:pPr>
        <w:pStyle w:val="BodyText"/>
        <w:spacing w:after="80"/>
      </w:pPr>
      <w:r>
        <w:rPr>
          <w:sz w:val="16"/>
        </w:rPr>
        <w:t xml:space="preserve">Declared exports:</w:t>
      </w:r>
      <w:r>
        <w:rPr>
          <w:sz w:val="16"/>
        </w:rPr>
        <w:t xml:space="preserve"> </w:t>
      </w:r>
      <w:r>
        <w:rPr>
          <w:rStyle w:val="VerbatimChar"/>
          <w:sz w:val="16"/>
        </w:rPr>
        <w:t xml:space="preserve">writeElectronBoundaryFixture</w:t>
      </w:r>
      <w:r>
        <w:rPr>
          <w:sz w:val="16"/>
        </w:rPr>
        <w:t xml:space="preserve">.</w:t>
      </w:r>
    </w:p>
    <w:p>
      <w:pPr>
        <w:pStyle w:val="BodyText"/>
      </w:pPr>
      <w:hyperlink r:id="rId4370">
        <w:r>
          <w:rPr>
            <w:rStyle w:val="Hyperlink"/>
            <w:b/>
            <w:bCs/>
          </w:rPr>
          <w:t xml:space="preserve">tests/fixtures/evm/interface.ts</w:t>
        </w:r>
      </w:hyperlink>
      <w:r>
        <w:br/>
      </w:r>
      <w:r>
        <w:t xml:space="preserve">49 lines · 1,683 bytes. Declared API documentation: Source-owned transport seam, independent of real engine verification. Bind a fixture to its explicit producing seam and carrier identity.</w:t>
      </w:r>
    </w:p>
    <w:p>
      <w:pPr>
        <w:pStyle w:val="BodyText"/>
        <w:spacing w:after="80"/>
      </w:pPr>
      <w:r>
        <w:rPr>
          <w:sz w:val="16"/>
        </w:rPr>
        <w:t xml:space="preserve">Declared exports:</w:t>
      </w:r>
      <w:r>
        <w:rPr>
          <w:sz w:val="16"/>
        </w:rPr>
        <w:t xml:space="preserve"> </w:t>
      </w:r>
      <w:r>
        <w:rPr>
          <w:rStyle w:val="VerbatimChar"/>
          <w:sz w:val="16"/>
        </w:rPr>
        <w:t xml:space="preserve">evmInterfaceFixture</w:t>
      </w:r>
      <w:r>
        <w:rPr>
          <w:sz w:val="16"/>
        </w:rPr>
        <w:t xml:space="preserve">,</w:t>
      </w:r>
      <w:r>
        <w:rPr>
          <w:sz w:val="16"/>
        </w:rPr>
        <w:t xml:space="preserve"> </w:t>
      </w:r>
      <w:r>
        <w:rPr>
          <w:rStyle w:val="VerbatimChar"/>
          <w:sz w:val="16"/>
        </w:rPr>
        <w:t xml:space="preserve">evmInterfaceExecution</w:t>
      </w:r>
      <w:r>
        <w:rPr>
          <w:sz w:val="16"/>
        </w:rPr>
        <w:t xml:space="preserve">.</w:t>
      </w:r>
    </w:p>
    <w:p>
      <w:pPr>
        <w:pStyle w:val="BodyText"/>
      </w:pPr>
      <w:hyperlink r:id="rId4371">
        <w:r>
          <w:rPr>
            <w:rStyle w:val="Hyperlink"/>
            <w:b/>
            <w:bCs/>
          </w:rPr>
          <w:t xml:space="preserve">tests/fixtures/fakeCdpBrowser.ts</w:t>
        </w:r>
      </w:hyperlink>
      <w:r>
        <w:br/>
      </w:r>
      <w:r>
        <w:t xml:space="preserve">270 lines · 8,709 bytes. Declared API documentation: Start a real HTTP/WebSocket fake at the same seams as a user-owned browser.</w:t>
      </w:r>
    </w:p>
    <w:p>
      <w:pPr>
        <w:pStyle w:val="BodyText"/>
        <w:spacing w:after="80"/>
      </w:pPr>
      <w:r>
        <w:rPr>
          <w:sz w:val="16"/>
        </w:rPr>
        <w:t xml:space="preserve">Declared exports:</w:t>
      </w:r>
      <w:r>
        <w:rPr>
          <w:sz w:val="16"/>
        </w:rPr>
        <w:t xml:space="preserve"> </w:t>
      </w:r>
      <w:r>
        <w:rPr>
          <w:rStyle w:val="VerbatimChar"/>
          <w:sz w:val="16"/>
        </w:rPr>
        <w:t xml:space="preserve">FakeCdpBrowser</w:t>
      </w:r>
      <w:r>
        <w:rPr>
          <w:sz w:val="16"/>
        </w:rPr>
        <w:t xml:space="preserve">,</w:t>
      </w:r>
      <w:r>
        <w:rPr>
          <w:sz w:val="16"/>
        </w:rPr>
        <w:t xml:space="preserve"> </w:t>
      </w:r>
      <w:r>
        <w:rPr>
          <w:rStyle w:val="VerbatimChar"/>
          <w:sz w:val="16"/>
        </w:rPr>
        <w:t xml:space="preserve">FakeOptions</w:t>
      </w:r>
      <w:r>
        <w:rPr>
          <w:sz w:val="16"/>
        </w:rPr>
        <w:t xml:space="preserve">,</w:t>
      </w:r>
      <w:r>
        <w:rPr>
          <w:sz w:val="16"/>
        </w:rPr>
        <w:t xml:space="preserve"> </w:t>
      </w:r>
      <w:r>
        <w:rPr>
          <w:rStyle w:val="VerbatimChar"/>
          <w:sz w:val="16"/>
        </w:rPr>
        <w:t xml:space="preserve">startFakeCdpBrowser</w:t>
      </w:r>
      <w:r>
        <w:rPr>
          <w:sz w:val="16"/>
        </w:rPr>
        <w:t xml:space="preserve">.</w:t>
      </w:r>
    </w:p>
    <w:p>
      <w:pPr>
        <w:pStyle w:val="BodyText"/>
      </w:pPr>
      <w:hyperlink r:id="rId4372">
        <w:r>
          <w:rPr>
            <w:rStyle w:val="Hyperlink"/>
            <w:b/>
            <w:bCs/>
          </w:rPr>
          <w:t xml:space="preserve">tests/fixtures/fakeCdpBrowserEvents.ts</w:t>
        </w:r>
      </w:hyperlink>
      <w:r>
        <w:br/>
      </w:r>
      <w:r>
        <w:t xml:space="preserve">731 lines · 21,670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emitEvents</w:t>
      </w:r>
      <w:r>
        <w:rPr>
          <w:sz w:val="16"/>
        </w:rPr>
        <w:t xml:space="preserve">.</w:t>
      </w:r>
    </w:p>
    <w:p>
      <w:pPr>
        <w:pStyle w:val="BodyText"/>
      </w:pPr>
      <w:hyperlink r:id="rId4373">
        <w:r>
          <w:rPr>
            <w:rStyle w:val="Hyperlink"/>
            <w:b/>
            <w:bCs/>
          </w:rPr>
          <w:t xml:space="preserve">tests/fixtures/fakeCdpBrowserResults.ts</w:t>
        </w:r>
      </w:hyperlink>
      <w:r>
        <w:br/>
      </w:r>
      <w:r>
        <w:t xml:space="preserve">498 lines · 13,871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resultFor</w:t>
      </w:r>
      <w:r>
        <w:rPr>
          <w:sz w:val="16"/>
        </w:rPr>
        <w:t xml:space="preserve">,</w:t>
      </w:r>
      <w:r>
        <w:rPr>
          <w:sz w:val="16"/>
        </w:rPr>
        <w:t xml:space="preserve"> </w:t>
      </w:r>
      <w:r>
        <w:rPr>
          <w:rStyle w:val="VerbatimChar"/>
          <w:sz w:val="16"/>
        </w:rPr>
        <w:t xml:space="preserve">versionTargetId</w:t>
      </w:r>
      <w:r>
        <w:rPr>
          <w:sz w:val="16"/>
        </w:rPr>
        <w:t xml:space="preserve">.</w:t>
      </w:r>
    </w:p>
    <w:p>
      <w:pPr>
        <w:pStyle w:val="BodyText"/>
      </w:pPr>
      <w:hyperlink r:id="rId4374">
        <w:r>
          <w:rPr>
            <w:rStyle w:val="Hyperlink"/>
            <w:b/>
            <w:bCs/>
          </w:rPr>
          <w:t xml:space="preserve">tests/fixtures/fakeCdpBrowserTargets.ts</w:t>
        </w:r>
      </w:hyperlink>
      <w:r>
        <w:br/>
      </w:r>
      <w:r>
        <w:t xml:space="preserve">169 lines · 5,430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targets</w:t>
      </w:r>
      <w:r>
        <w:rPr>
          <w:sz w:val="16"/>
        </w:rPr>
        <w:t xml:space="preserve">,</w:t>
      </w:r>
      <w:r>
        <w:rPr>
          <w:sz w:val="16"/>
        </w:rPr>
        <w:t xml:space="preserve"> </w:t>
      </w:r>
      <w:r>
        <w:rPr>
          <w:rStyle w:val="VerbatimChar"/>
          <w:sz w:val="16"/>
        </w:rPr>
        <w:t xml:space="preserve">parseCommand</w:t>
      </w:r>
      <w:r>
        <w:rPr>
          <w:sz w:val="16"/>
        </w:rPr>
        <w:t xml:space="preserve">.</w:t>
      </w:r>
    </w:p>
    <w:p>
      <w:pPr>
        <w:pStyle w:val="BodyText"/>
      </w:pPr>
      <w:hyperlink r:id="rId4375">
        <w:r>
          <w:rPr>
            <w:rStyle w:val="Hyperlink"/>
            <w:b/>
            <w:bCs/>
          </w:rPr>
          <w:t xml:space="preserve">tests/fixtures/fakeCdpBrowserTypes.ts</w:t>
        </w:r>
      </w:hyperlink>
      <w:r>
        <w:br/>
      </w:r>
      <w:r>
        <w:t xml:space="preserve">131 lines · 5,263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FakeCdpCommand</w:t>
      </w:r>
      <w:r>
        <w:rPr>
          <w:sz w:val="16"/>
        </w:rPr>
        <w:t xml:space="preserve">,</w:t>
      </w:r>
      <w:r>
        <w:rPr>
          <w:sz w:val="16"/>
        </w:rPr>
        <w:t xml:space="preserve"> </w:t>
      </w:r>
      <w:r>
        <w:rPr>
          <w:rStyle w:val="VerbatimChar"/>
          <w:sz w:val="16"/>
        </w:rPr>
        <w:t xml:space="preserve">FakeCdpBrowser</w:t>
      </w:r>
      <w:r>
        <w:rPr>
          <w:sz w:val="16"/>
        </w:rPr>
        <w:t xml:space="preserve">,</w:t>
      </w:r>
      <w:r>
        <w:rPr>
          <w:sz w:val="16"/>
        </w:rPr>
        <w:t xml:space="preserve"> </w:t>
      </w:r>
      <w:r>
        <w:rPr>
          <w:rStyle w:val="VerbatimChar"/>
          <w:sz w:val="16"/>
        </w:rPr>
        <w:t xml:space="preserve">FakeOptions</w:t>
      </w:r>
      <w:r>
        <w:rPr>
          <w:sz w:val="16"/>
        </w:rPr>
        <w:t xml:space="preserve">.</w:t>
      </w:r>
    </w:p>
    <w:p>
      <w:pPr>
        <w:pStyle w:val="BodyText"/>
      </w:pPr>
      <w:hyperlink r:id="rId4376">
        <w:r>
          <w:rPr>
            <w:rStyle w:val="Hyperlink"/>
            <w:b/>
            <w:bCs/>
          </w:rPr>
          <w:t xml:space="preserve">tests/fixtures/fakeGhidra.mjs</w:t>
        </w:r>
      </w:hyperlink>
      <w:r>
        <w:br/>
      </w:r>
      <w:r>
        <w:t xml:space="preserve">444 lines · 12,578 bytes. Fixture/support data used by tests or verification workflows; not evidence of a real external provider run.</w:t>
      </w:r>
    </w:p>
    <w:p>
      <w:pPr>
        <w:pStyle w:val="BodyText"/>
      </w:pPr>
      <w:hyperlink r:id="rId4377">
        <w:r>
          <w:rPr>
            <w:rStyle w:val="Hyperlink"/>
            <w:b/>
            <w:bCs/>
          </w:rPr>
          <w:t xml:space="preserve">tests/fixtures/fakeHopper.mjs</w:t>
        </w:r>
      </w:hyperlink>
      <w:r>
        <w:br/>
      </w:r>
      <w:r>
        <w:t xml:space="preserve">301 lines · 9,238 bytes. Fixture/support data used by tests or verification workflows; not evidence of a real external provider run.</w:t>
      </w:r>
    </w:p>
    <w:p>
      <w:pPr>
        <w:pStyle w:val="BodyText"/>
      </w:pPr>
      <w:hyperlink r:id="rId4378">
        <w:r>
          <w:rPr>
            <w:rStyle w:val="Hyperlink"/>
            <w:b/>
            <w:bCs/>
          </w:rPr>
          <w:t xml:space="preserve">tests/fixtures/fakeLauncher.mjs</w:t>
        </w:r>
      </w:hyperlink>
      <w:r>
        <w:br/>
      </w:r>
      <w:r>
        <w:t xml:space="preserve">32 lines · 1,246 bytes. Fixture/support data used by tests or verification workflows; not evidence of a real external provider run.</w:t>
      </w:r>
    </w:p>
    <w:p>
      <w:pPr>
        <w:pStyle w:val="BodyText"/>
      </w:pPr>
      <w:hyperlink r:id="rId4379">
        <w:r>
          <w:rPr>
            <w:rStyle w:val="Hyperlink"/>
            <w:b/>
            <w:bCs/>
          </w:rPr>
          <w:t xml:space="preserve">tests/fixtures/fifoInput.ts</w:t>
        </w:r>
      </w:hyperlink>
      <w:r>
        <w:br/>
      </w:r>
      <w:r>
        <w:t xml:space="preserve">36 lines · 1,117 bytes. Declared API documentation: Bound a writer-free FIFO regression and release a blocking reader on failure.</w:t>
      </w:r>
    </w:p>
    <w:p>
      <w:pPr>
        <w:pStyle w:val="BodyText"/>
        <w:spacing w:after="80"/>
      </w:pPr>
      <w:r>
        <w:rPr>
          <w:sz w:val="16"/>
        </w:rPr>
        <w:t xml:space="preserve">Declared exports:</w:t>
      </w:r>
      <w:r>
        <w:rPr>
          <w:sz w:val="16"/>
        </w:rPr>
        <w:t xml:space="preserve"> </w:t>
      </w:r>
      <w:r>
        <w:rPr>
          <w:rStyle w:val="VerbatimChar"/>
          <w:sz w:val="16"/>
        </w:rPr>
        <w:t xml:space="preserve">readWithoutFifoWriter</w:t>
      </w:r>
      <w:r>
        <w:rPr>
          <w:sz w:val="16"/>
        </w:rPr>
        <w:t xml:space="preserve">.</w:t>
      </w:r>
    </w:p>
    <w:p>
      <w:pPr>
        <w:pStyle w:val="BodyText"/>
      </w:pPr>
      <w:hyperlink r:id="rId4380">
        <w:r>
          <w:rPr>
            <w:rStyle w:val="Hyperlink"/>
            <w:b/>
            <w:bCs/>
          </w:rPr>
          <w:t xml:space="preserve">tests/fixtures/filesystemSnapshotFifoProbe.mjs</w:t>
        </w:r>
      </w:hyperlink>
      <w:r>
        <w:br/>
      </w:r>
      <w:r>
        <w:t xml:space="preserve">30 lines · 1,180 bytes. Fixture/support data used by tests or verification workflows; not evidence of a real external provider run.</w:t>
      </w:r>
    </w:p>
    <w:p>
      <w:pPr>
        <w:pStyle w:val="BodyText"/>
      </w:pPr>
      <w:hyperlink r:id="rId4381">
        <w:r>
          <w:rPr>
            <w:rStyle w:val="Hyperlink"/>
            <w:b/>
            <w:bCs/>
          </w:rPr>
          <w:t xml:space="preserve">tests/fixtures/firmware/producer.mjs</w:t>
        </w:r>
      </w:hyperlink>
      <w:r>
        <w:br/>
      </w:r>
      <w:r>
        <w:t xml:space="preserve">404 lines · 12,725 bytes. Fixture/support data used by tests or verification workflows; not evidence of a real external provider run.</w:t>
      </w:r>
    </w:p>
    <w:p>
      <w:pPr>
        <w:pStyle w:val="BodyText"/>
      </w:pPr>
      <w:hyperlink r:id="rId4382">
        <w:r>
          <w:rPr>
            <w:rStyle w:val="Hyperlink"/>
            <w:b/>
            <w:bCs/>
          </w:rPr>
          <w:t xml:space="preserve">tests/fixtures/firmware/provider.ts</w:t>
        </w:r>
      </w:hyperlink>
      <w:r>
        <w:br/>
      </w:r>
      <w:r>
        <w:t xml:space="preserve">111 lines · 3,731 bytes. Declared API documentation: Exercise real subprocess ownership with synthetic pinned producer representations. Verify only the acquired process groups and private runtime directories.</w:t>
      </w:r>
    </w:p>
    <w:p>
      <w:pPr>
        <w:pStyle w:val="BodyText"/>
        <w:spacing w:after="80"/>
      </w:pPr>
      <w:r>
        <w:rPr>
          <w:sz w:val="16"/>
        </w:rPr>
        <w:t xml:space="preserve">Declared exports:</w:t>
      </w:r>
      <w:r>
        <w:rPr>
          <w:sz w:val="16"/>
        </w:rPr>
        <w:t xml:space="preserve"> </w:t>
      </w:r>
      <w:r>
        <w:rPr>
          <w:rStyle w:val="VerbatimChar"/>
          <w:sz w:val="16"/>
        </w:rPr>
        <w:t xml:space="preserve">firmwareFixture</w:t>
      </w:r>
      <w:r>
        <w:rPr>
          <w:sz w:val="16"/>
        </w:rPr>
        <w:t xml:space="preserve">,</w:t>
      </w:r>
      <w:r>
        <w:rPr>
          <w:sz w:val="16"/>
        </w:rPr>
        <w:t xml:space="preserve"> </w:t>
      </w:r>
      <w:r>
        <w:rPr>
          <w:rStyle w:val="VerbatimChar"/>
          <w:sz w:val="16"/>
        </w:rPr>
        <w:t xml:space="preserve">assertFirmwareCleanup</w:t>
      </w:r>
      <w:r>
        <w:rPr>
          <w:sz w:val="16"/>
        </w:rPr>
        <w:t xml:space="preserve">.</w:t>
      </w:r>
    </w:p>
    <w:p>
      <w:pPr>
        <w:pStyle w:val="BodyText"/>
      </w:pPr>
      <w:hyperlink r:id="rId4383">
        <w:r>
          <w:rPr>
            <w:rStyle w:val="Hyperlink"/>
            <w:b/>
            <w:bCs/>
          </w:rPr>
          <w:t xml:space="preserve">tests/fixtures/flutterApk.ts</w:t>
        </w:r>
      </w:hyperlink>
      <w:r>
        <w:br/>
      </w:r>
      <w:r>
        <w:t xml:space="preserve">39 lines · 1,539 bytes. Declared API documentation: Materialize real ZIP members with test-scoped exact-path cleanup. ZIP permits repeated names; the writer refuses them, so rewrite both records.</w:t>
      </w:r>
    </w:p>
    <w:p>
      <w:pPr>
        <w:pStyle w:val="BodyText"/>
        <w:spacing w:after="80"/>
      </w:pPr>
      <w:r>
        <w:rPr>
          <w:sz w:val="16"/>
        </w:rPr>
        <w:t xml:space="preserve">Declared exports:</w:t>
      </w:r>
      <w:r>
        <w:rPr>
          <w:sz w:val="16"/>
        </w:rPr>
        <w:t xml:space="preserve"> </w:t>
      </w:r>
      <w:r>
        <w:rPr>
          <w:rStyle w:val="VerbatimChar"/>
          <w:sz w:val="16"/>
        </w:rPr>
        <w:t xml:space="preserve">createFlutterApk</w:t>
      </w:r>
      <w:r>
        <w:rPr>
          <w:sz w:val="16"/>
        </w:rPr>
        <w:t xml:space="preserve">,</w:t>
      </w:r>
      <w:r>
        <w:rPr>
          <w:sz w:val="16"/>
        </w:rPr>
        <w:t xml:space="preserve"> </w:t>
      </w:r>
      <w:r>
        <w:rPr>
          <w:rStyle w:val="VerbatimChar"/>
          <w:sz w:val="16"/>
        </w:rPr>
        <w:t xml:space="preserve">createDuplicateFlutterApk</w:t>
      </w:r>
      <w:r>
        <w:rPr>
          <w:sz w:val="16"/>
        </w:rPr>
        <w:t xml:space="preserve">.</w:t>
      </w:r>
    </w:p>
    <w:p>
      <w:pPr>
        <w:pStyle w:val="BodyText"/>
      </w:pPr>
      <w:hyperlink r:id="rId4384">
        <w:r>
          <w:rPr>
            <w:rStyle w:val="Hyperlink"/>
            <w:b/>
            <w:bCs/>
          </w:rPr>
          <w:t xml:space="preserve">tests/fixtures/ghidraHandshakeProbe.py</w:t>
        </w:r>
      </w:hyperlink>
      <w:r>
        <w:br/>
      </w:r>
      <w:r>
        <w:t xml:space="preserve">107 lines · 5,101 bytes. Fixture/support data used by tests or verification workflows; not evidence of a real external provider run.</w:t>
      </w:r>
    </w:p>
    <w:p>
      <w:pPr>
        <w:pStyle w:val="BodyText"/>
      </w:pPr>
      <w:hyperlink r:id="rId4385">
        <w:r>
          <w:rPr>
            <w:rStyle w:val="Hyperlink"/>
            <w:b/>
            <w:bCs/>
          </w:rPr>
          <w:t xml:space="preserve">tests/fixtures/ghidraRuntime.ts</w:t>
        </w:r>
      </w:hyperlink>
      <w:r>
        <w:br/>
      </w:r>
      <w:r>
        <w:t xml:space="preserve">50 lines · 1,786 bytes. Declared API documentation: Allocate the same private runtime boundary used by the real Ghidra client. Publish a closed endpoint file with the provider child’s actual file owner.</w:t>
      </w:r>
    </w:p>
    <w:p>
      <w:pPr>
        <w:pStyle w:val="BodyText"/>
        <w:spacing w:after="80"/>
      </w:pPr>
      <w:r>
        <w:rPr>
          <w:sz w:val="16"/>
        </w:rPr>
        <w:t xml:space="preserve">Declared exports:</w:t>
      </w:r>
      <w:r>
        <w:rPr>
          <w:sz w:val="16"/>
        </w:rPr>
        <w:t xml:space="preserve"> </w:t>
      </w:r>
      <w:r>
        <w:rPr>
          <w:rStyle w:val="VerbatimChar"/>
          <w:sz w:val="16"/>
        </w:rPr>
        <w:t xml:space="preserve">createGhidraTestRuntime</w:t>
      </w:r>
      <w:r>
        <w:rPr>
          <w:sz w:val="16"/>
        </w:rPr>
        <w:t xml:space="preserve">,</w:t>
      </w:r>
      <w:r>
        <w:rPr>
          <w:sz w:val="16"/>
        </w:rPr>
        <w:t xml:space="preserve"> </w:t>
      </w:r>
      <w:r>
        <w:rPr>
          <w:rStyle w:val="VerbatimChar"/>
          <w:sz w:val="16"/>
        </w:rPr>
        <w:t xml:space="preserve">publishGhidraTestEndpoint</w:t>
      </w:r>
      <w:r>
        <w:rPr>
          <w:sz w:val="16"/>
        </w:rPr>
        <w:t xml:space="preserve">.</w:t>
      </w:r>
    </w:p>
    <w:p>
      <w:pPr>
        <w:pStyle w:val="BodyText"/>
      </w:pPr>
      <w:hyperlink r:id="rId4386">
        <w:r>
          <w:rPr>
            <w:rStyle w:val="Hyperlink"/>
            <w:b/>
            <w:bCs/>
          </w:rPr>
          <w:t xml:space="preserve">tests/fixtures/go/image.ts</w:t>
        </w:r>
      </w:hyperlink>
      <w:r>
        <w:br/>
      </w:r>
      <w:r>
        <w:t xml:space="preserve">415 lines · 14,354 bytes. Declared API documentation: Actual filesystem paths that fail before Go artifact acquisition begins. Producer-shaped Go metadata used for portable binary format regressions.</w:t>
      </w:r>
    </w:p>
    <w:p>
      <w:pPr>
        <w:pStyle w:val="BodyText"/>
        <w:spacing w:after="80"/>
      </w:pPr>
      <w:r>
        <w:rPr>
          <w:sz w:val="16"/>
        </w:rPr>
        <w:t xml:space="preserve">Declared exports:</w:t>
      </w:r>
      <w:r>
        <w:rPr>
          <w:sz w:val="16"/>
        </w:rPr>
        <w:t xml:space="preserve"> </w:t>
      </w:r>
      <w:r>
        <w:rPr>
          <w:rStyle w:val="VerbatimChar"/>
          <w:sz w:val="16"/>
        </w:rPr>
        <w:t xml:space="preserve">createGoBinaryPathFailureFixture</w:t>
      </w:r>
      <w:r>
        <w:rPr>
          <w:sz w:val="16"/>
        </w:rPr>
        <w:t xml:space="preserve">,</w:t>
      </w:r>
      <w:r>
        <w:rPr>
          <w:sz w:val="16"/>
        </w:rPr>
        <w:t xml:space="preserve"> </w:t>
      </w:r>
      <w:r>
        <w:rPr>
          <w:rStyle w:val="VerbatimChar"/>
          <w:sz w:val="16"/>
        </w:rPr>
        <w:t xml:space="preserve">GO_MODULE_TEXT</w:t>
      </w:r>
      <w:r>
        <w:rPr>
          <w:sz w:val="16"/>
        </w:rPr>
        <w:t xml:space="preserve">,</w:t>
      </w:r>
      <w:r>
        <w:rPr>
          <w:sz w:val="16"/>
        </w:rPr>
        <w:t xml:space="preserve"> </w:t>
      </w:r>
      <w:r>
        <w:rPr>
          <w:rStyle w:val="VerbatimChar"/>
          <w:sz w:val="16"/>
        </w:rPr>
        <w:t xml:space="preserve">createGoBinaryFixture</w:t>
      </w:r>
      <w:r>
        <w:rPr>
          <w:sz w:val="16"/>
        </w:rPr>
        <w:t xml:space="preserve">,</w:t>
      </w:r>
      <w:r>
        <w:rPr>
          <w:sz w:val="16"/>
        </w:rPr>
        <w:t xml:space="preserve"> </w:t>
      </w:r>
      <w:r>
        <w:rPr>
          <w:rStyle w:val="VerbatimChar"/>
          <w:sz w:val="16"/>
        </w:rPr>
        <w:t xml:space="preserve">createGoSplitElfFixture</w:t>
      </w:r>
      <w:r>
        <w:rPr>
          <w:sz w:val="16"/>
        </w:rPr>
        <w:t xml:space="preserve">,</w:t>
      </w:r>
      <w:r>
        <w:rPr>
          <w:sz w:val="16"/>
        </w:rPr>
        <w:t xml:space="preserve"> </w:t>
      </w:r>
      <w:r>
        <w:rPr>
          <w:rStyle w:val="VerbatimChar"/>
          <w:sz w:val="16"/>
        </w:rPr>
        <w:t xml:space="preserve">createGoOverlappingElfFixture</w:t>
      </w:r>
      <w:r>
        <w:rPr>
          <w:sz w:val="16"/>
        </w:rPr>
        <w:t xml:space="preserve">,</w:t>
      </w:r>
      <w:r>
        <w:rPr>
          <w:sz w:val="16"/>
        </w:rPr>
        <w:t xml:space="preserve"> </w:t>
      </w:r>
      <w:r>
        <w:rPr>
          <w:rStyle w:val="VerbatimChar"/>
          <w:sz w:val="16"/>
        </w:rPr>
        <w:t xml:space="preserve">createGoBinaryByteStringFixture</w:t>
      </w:r>
      <w:r>
        <w:rPr>
          <w:sz w:val="16"/>
        </w:rPr>
        <w:t xml:space="preserve">,</w:t>
      </w:r>
      <w:r>
        <w:rPr>
          <w:sz w:val="16"/>
        </w:rPr>
        <w:t xml:space="preserve"> </w:t>
      </w:r>
      <w:r>
        <w:rPr>
          <w:rStyle w:val="VerbatimChar"/>
          <w:sz w:val="16"/>
        </w:rPr>
        <w:t xml:space="preserve">createGoBinaryDiagnosticFixtures</w:t>
      </w:r>
      <w:r>
        <w:rPr>
          <w:sz w:val="16"/>
        </w:rPr>
        <w:t xml:space="preserve">.</w:t>
      </w:r>
    </w:p>
    <w:p>
      <w:pPr>
        <w:pStyle w:val="BodyText"/>
      </w:pPr>
      <w:hyperlink r:id="rId4387">
        <w:r>
          <w:rPr>
            <w:rStyle w:val="Hyperlink"/>
            <w:b/>
            <w:bCs/>
          </w:rPr>
          <w:t xml:space="preserve">tests/fixtures/golden/README.md</w:t>
        </w:r>
      </w:hyperlink>
      <w:r>
        <w:br/>
      </w:r>
      <w:r>
        <w:t xml:space="preserve">74 lines · 3,480 bytes. Document/page title: Captured format and protocol fixtures.</w:t>
      </w:r>
    </w:p>
    <w:p>
      <w:pPr>
        <w:pStyle w:val="BodyText"/>
      </w:pPr>
      <w:hyperlink r:id="rId4388">
        <w:r>
          <w:rPr>
            <w:rStyle w:val="Hyperlink"/>
            <w:b/>
            <w:bCs/>
          </w:rPr>
          <w:t xml:space="preserve">tests/fixtures/golden/assetutil.json</w:t>
        </w:r>
      </w:hyperlink>
      <w:r>
        <w:br/>
      </w:r>
      <w:r>
        <w:t xml:space="preserve">34 lines · 1,056 bytes. Fixture/support data used by tests or verification workflows; not evidence of a real external provider run.</w:t>
      </w:r>
    </w:p>
    <w:p>
      <w:pPr>
        <w:pStyle w:val="BodyText"/>
      </w:pPr>
      <w:hyperlink r:id="rId4389">
        <w:r>
          <w:rPr>
            <w:rStyle w:val="Hyperlink"/>
            <w:b/>
            <w:bCs/>
          </w:rPr>
          <w:t xml:space="preserve">tests/fixtures/golden/keyed-archive/foundation.xml</w:t>
        </w:r>
      </w:hyperlink>
      <w:r>
        <w:br/>
      </w:r>
      <w:r>
        <w:t xml:space="preserve">83 lines · 1,565 bytes. Fixture/support data used by tests or verification workflows; not evidence of a real external provider run.</w:t>
      </w:r>
    </w:p>
    <w:p>
      <w:pPr>
        <w:pStyle w:val="BodyText"/>
      </w:pPr>
      <w:hyperlink r:id="rId4390">
        <w:r>
          <w:rPr>
            <w:rStyle w:val="Hyperlink"/>
            <w:b/>
            <w:bCs/>
          </w:rPr>
          <w:t xml:space="preserve">tests/fixtures/golden/keyed-archive/graph.json</w:t>
        </w:r>
      </w:hyperlink>
      <w:r>
        <w:br/>
      </w:r>
      <w:r>
        <w:t xml:space="preserve">176 lines · 3,524 bytes. Fixture/support data used by tests or verification workflows; not evidence of a real external provider run.</w:t>
      </w:r>
    </w:p>
    <w:p>
      <w:pPr>
        <w:pStyle w:val="BodyText"/>
      </w:pPr>
      <w:hyperlink r:id="rId4391">
        <w:r>
          <w:rPr>
            <w:rStyle w:val="Hyperlink"/>
            <w:b/>
            <w:bCs/>
          </w:rPr>
          <w:t xml:space="preserve">tests/fixtures/golden/mcp-initialize.json</w:t>
        </w:r>
      </w:hyperlink>
      <w:r>
        <w:br/>
      </w:r>
      <w:r>
        <w:t xml:space="preserve">10 lines · 208 bytes. Fixture/support data used by tests or verification workflows; not evidence of a real external provider run.</w:t>
      </w:r>
    </w:p>
    <w:p>
      <w:pPr>
        <w:pStyle w:val="BodyText"/>
      </w:pPr>
      <w:hyperlink r:id="rId4392">
        <w:r>
          <w:rPr>
            <w:rStyle w:val="Hyperlink"/>
            <w:b/>
            <w:bCs/>
          </w:rPr>
          <w:t xml:space="preserve">tests/fixtures/golden/provenance.json</w:t>
        </w:r>
      </w:hyperlink>
      <w:r>
        <w:br/>
      </w:r>
      <w:r>
        <w:t xml:space="preserve">23 lines · 1,236 bytes. Fixture/support data used by tests or verification workflows; not evidence of a real external provider run.</w:t>
      </w:r>
    </w:p>
    <w:p>
      <w:pPr>
        <w:pStyle w:val="BodyText"/>
      </w:pPr>
      <w:hyperlink r:id="rId4393">
        <w:r>
          <w:rPr>
            <w:rStyle w:val="Hyperlink"/>
            <w:b/>
            <w:bCs/>
          </w:rPr>
          <w:t xml:space="preserve">tests/fixtures/historicalHar.ts</w:t>
        </w:r>
      </w:hyperlink>
      <w:r>
        <w:br/>
      </w:r>
      <w:r>
        <w:t xml:space="preserve">74 lines · 2,011 bytes. Declared API documentation: Synthetic HAR 1.2 fixture with producer-declared sizes independent of Unicode content. Request paths exercising only the public API surface format rules.</w:t>
      </w:r>
    </w:p>
    <w:p>
      <w:pPr>
        <w:pStyle w:val="BodyText"/>
        <w:spacing w:after="80"/>
      </w:pPr>
      <w:r>
        <w:rPr>
          <w:sz w:val="16"/>
        </w:rPr>
        <w:t xml:space="preserve">Declared exports:</w:t>
      </w:r>
      <w:r>
        <w:rPr>
          <w:sz w:val="16"/>
        </w:rPr>
        <w:t xml:space="preserve"> </w:t>
      </w:r>
      <w:r>
        <w:rPr>
          <w:rStyle w:val="VerbatimChar"/>
          <w:sz w:val="16"/>
        </w:rPr>
        <w:t xml:space="preserve">historicalHar</w:t>
      </w:r>
      <w:r>
        <w:rPr>
          <w:sz w:val="16"/>
        </w:rPr>
        <w:t xml:space="preserve">,</w:t>
      </w:r>
      <w:r>
        <w:rPr>
          <w:sz w:val="16"/>
        </w:rPr>
        <w:t xml:space="preserve"> </w:t>
      </w:r>
      <w:r>
        <w:rPr>
          <w:rStyle w:val="VerbatimChar"/>
          <w:sz w:val="16"/>
        </w:rPr>
        <w:t xml:space="preserve">apiSurfaceHar</w:t>
      </w:r>
      <w:r>
        <w:rPr>
          <w:sz w:val="16"/>
        </w:rPr>
        <w:t xml:space="preserve">.</w:t>
      </w:r>
    </w:p>
    <w:p>
      <w:pPr>
        <w:pStyle w:val="BodyText"/>
      </w:pPr>
      <w:hyperlink r:id="rId4394">
        <w:r>
          <w:rPr>
            <w:rStyle w:val="Hyperlink"/>
            <w:b/>
            <w:bCs/>
          </w:rPr>
          <w:t xml:space="preserve">tests/fixtures/hopperBridgeFacadeProbe.py</w:t>
        </w:r>
      </w:hyperlink>
      <w:r>
        <w:br/>
      </w:r>
      <w:r>
        <w:t xml:space="preserve">277 lines · 8,537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FakeDocument</w:t>
      </w:r>
      <w:r>
        <w:rPr>
          <w:sz w:val="16"/>
        </w:rPr>
        <w:t xml:space="preserve">,</w:t>
      </w:r>
      <w:r>
        <w:rPr>
          <w:sz w:val="16"/>
        </w:rPr>
        <w:t xml:space="preserve"> </w:t>
      </w:r>
      <w:r>
        <w:rPr>
          <w:rStyle w:val="VerbatimChar"/>
          <w:sz w:val="16"/>
        </w:rPr>
        <w:t xml:space="preserve">FakeDocumentProvider</w:t>
      </w:r>
      <w:r>
        <w:rPr>
          <w:sz w:val="16"/>
        </w:rPr>
        <w:t xml:space="preserve">,</w:t>
      </w:r>
      <w:r>
        <w:rPr>
          <w:sz w:val="16"/>
        </w:rPr>
        <w:t xml:space="preserve"> </w:t>
      </w:r>
      <w:r>
        <w:rPr>
          <w:rStyle w:val="VerbatimChar"/>
          <w:sz w:val="16"/>
        </w:rPr>
        <w:t xml:space="preserve">FakeReferenceSegment</w:t>
      </w:r>
      <w:r>
        <w:rPr>
          <w:sz w:val="16"/>
        </w:rPr>
        <w:t xml:space="preserve">,</w:t>
      </w:r>
      <w:r>
        <w:rPr>
          <w:sz w:val="16"/>
        </w:rPr>
        <w:t xml:space="preserve"> </w:t>
      </w:r>
      <w:r>
        <w:rPr>
          <w:rStyle w:val="VerbatimChar"/>
          <w:sz w:val="16"/>
        </w:rPr>
        <w:t xml:space="preserve">FakeProcedure</w:t>
      </w:r>
      <w:r>
        <w:rPr>
          <w:sz w:val="16"/>
        </w:rPr>
        <w:t xml:space="preserve">,</w:t>
      </w:r>
      <w:r>
        <w:rPr>
          <w:sz w:val="16"/>
        </w:rPr>
        <w:t xml:space="preserve"> </w:t>
      </w:r>
      <w:r>
        <w:rPr>
          <w:rStyle w:val="VerbatimChar"/>
          <w:sz w:val="16"/>
        </w:rPr>
        <w:t xml:space="preserve">FakeBlock</w:t>
      </w:r>
      <w:r>
        <w:rPr>
          <w:sz w:val="16"/>
        </w:rPr>
        <w:t xml:space="preserve">,</w:t>
      </w:r>
      <w:r>
        <w:rPr>
          <w:sz w:val="16"/>
        </w:rPr>
        <w:t xml:space="preserve"> </w:t>
      </w:r>
      <w:r>
        <w:rPr>
          <w:rStyle w:val="VerbatimChar"/>
          <w:sz w:val="16"/>
        </w:rPr>
        <w:t xml:space="preserve">load_bridge</w:t>
      </w:r>
      <w:r>
        <w:rPr>
          <w:sz w:val="16"/>
        </w:rPr>
        <w:t xml:space="preserve">,</w:t>
      </w:r>
      <w:r>
        <w:rPr>
          <w:sz w:val="16"/>
        </w:rPr>
        <w:t xml:space="preserve"> </w:t>
      </w:r>
      <w:r>
        <w:rPr>
          <w:rStyle w:val="VerbatimChar"/>
          <w:sz w:val="16"/>
        </w:rPr>
        <w:t xml:space="preserve">bridge_replies</w:t>
      </w:r>
      <w:r>
        <w:rPr>
          <w:sz w:val="16"/>
        </w:rPr>
        <w:t xml:space="preserve">,</w:t>
      </w:r>
      <w:r>
        <w:rPr>
          <w:sz w:val="16"/>
        </w:rPr>
        <w:t xml:space="preserve"> </w:t>
      </w:r>
      <w:r>
        <w:rPr>
          <w:rStyle w:val="VerbatimChar"/>
          <w:sz w:val="16"/>
        </w:rPr>
        <w:t xml:space="preserve">request</w:t>
      </w:r>
      <w:r>
        <w:rPr>
          <w:sz w:val="16"/>
        </w:rPr>
        <w:t xml:space="preserve">,</w:t>
      </w:r>
      <w:r>
        <w:rPr>
          <w:sz w:val="16"/>
        </w:rPr>
        <w:t xml:space="preserve"> </w:t>
      </w:r>
      <w:r>
        <w:rPr>
          <w:rStyle w:val="VerbatimChar"/>
          <w:sz w:val="16"/>
        </w:rPr>
        <w:t xml:space="preserve">main</w:t>
      </w:r>
      <w:r>
        <w:rPr>
          <w:sz w:val="16"/>
        </w:rPr>
        <w:t xml:space="preserve">.</w:t>
      </w:r>
    </w:p>
    <w:p>
      <w:pPr>
        <w:pStyle w:val="BodyText"/>
      </w:pPr>
      <w:hyperlink r:id="rId4395">
        <w:r>
          <w:rPr>
            <w:rStyle w:val="Hyperlink"/>
            <w:b/>
            <w:bCs/>
          </w:rPr>
          <w:t xml:space="preserve">tests/fixtures/hopperBridgeReconnectProbe.py</w:t>
        </w:r>
      </w:hyperlink>
      <w:r>
        <w:br/>
      </w:r>
      <w:r>
        <w:t xml:space="preserve">123 lines · 4,582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probe</w:t>
      </w:r>
      <w:r>
        <w:rPr>
          <w:sz w:val="16"/>
        </w:rPr>
        <w:t xml:space="preserve">.</w:t>
      </w:r>
    </w:p>
    <w:p>
      <w:pPr>
        <w:pStyle w:val="BodyText"/>
      </w:pPr>
      <w:hyperlink r:id="rId4396">
        <w:r>
          <w:rPr>
            <w:rStyle w:val="Hyperlink"/>
            <w:b/>
            <w:bCs/>
          </w:rPr>
          <w:t xml:space="preserve">tests/fixtures/hopperCachePublisher.mjs</w:t>
        </w:r>
      </w:hyperlink>
      <w:r>
        <w:br/>
      </w:r>
      <w:r>
        <w:t xml:space="preserve">31 lines · 1,234 bytes. Fixture/support data used by tests or verification workflows; not evidence of a real external provider run.</w:t>
      </w:r>
    </w:p>
    <w:p>
      <w:pPr>
        <w:pStyle w:val="BodyText"/>
      </w:pPr>
      <w:hyperlink r:id="rId4397">
        <w:r>
          <w:rPr>
            <w:rStyle w:val="Hyperlink"/>
            <w:b/>
            <w:bCs/>
          </w:rPr>
          <w:t xml:space="preserve">tests/fixtures/hopperCleanupTimeout.py</w:t>
        </w:r>
      </w:hyperlink>
      <w:r>
        <w:br/>
      </w:r>
      <w:r>
        <w:t xml:space="preserve">50 lines · 1,283 bytes. Fixture/support data used by tests or verification workflows; not evidence of a real external provider run.</w:t>
      </w:r>
    </w:p>
    <w:p>
      <w:pPr>
        <w:pStyle w:val="BodyText"/>
      </w:pPr>
      <w:hyperlink r:id="rId4398">
        <w:r>
          <w:rPr>
            <w:rStyle w:val="Hyperlink"/>
            <w:b/>
            <w:bCs/>
          </w:rPr>
          <w:t xml:space="preserve">tests/fixtures/hopperDialogDetection.py</w:t>
        </w:r>
      </w:hyperlink>
      <w:r>
        <w:br/>
      </w:r>
      <w:r>
        <w:t xml:space="preserve">77 lines · 1,831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FakeX11</w:t>
      </w:r>
      <w:r>
        <w:rPr>
          <w:sz w:val="16"/>
        </w:rPr>
        <w:t xml:space="preserve">.</w:t>
      </w:r>
    </w:p>
    <w:p>
      <w:pPr>
        <w:pStyle w:val="BodyText"/>
      </w:pPr>
      <w:hyperlink r:id="rId4399">
        <w:r>
          <w:rPr>
            <w:rStyle w:val="Hyperlink"/>
            <w:b/>
            <w:bCs/>
          </w:rPr>
          <w:t xml:space="preserve">tests/fixtures/hopperInstructionProbe.py</w:t>
        </w:r>
      </w:hyperlink>
      <w:r>
        <w:br/>
      </w:r>
      <w:r>
        <w:t xml:space="preserve">191 lines · 6,238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Block</w:t>
      </w:r>
      <w:r>
        <w:rPr>
          <w:sz w:val="16"/>
        </w:rPr>
        <w:t xml:space="preserve">,</w:t>
      </w:r>
      <w:r>
        <w:rPr>
          <w:sz w:val="16"/>
        </w:rPr>
        <w:t xml:space="preserve"> </w:t>
      </w:r>
      <w:r>
        <w:rPr>
          <w:rStyle w:val="VerbatimChar"/>
          <w:sz w:val="16"/>
        </w:rPr>
        <w:t xml:space="preserve">Instruction</w:t>
      </w:r>
      <w:r>
        <w:rPr>
          <w:sz w:val="16"/>
        </w:rPr>
        <w:t xml:space="preserve">,</w:t>
      </w:r>
      <w:r>
        <w:rPr>
          <w:sz w:val="16"/>
        </w:rPr>
        <w:t xml:space="preserve"> </w:t>
      </w:r>
      <w:r>
        <w:rPr>
          <w:rStyle w:val="VerbatimChar"/>
          <w:sz w:val="16"/>
        </w:rPr>
        <w:t xml:space="preserve">Segment</w:t>
      </w:r>
      <w:r>
        <w:rPr>
          <w:sz w:val="16"/>
        </w:rPr>
        <w:t xml:space="preserve">,</w:t>
      </w:r>
      <w:r>
        <w:rPr>
          <w:sz w:val="16"/>
        </w:rPr>
        <w:t xml:space="preserve"> </w:t>
      </w:r>
      <w:r>
        <w:rPr>
          <w:rStyle w:val="VerbatimChar"/>
          <w:sz w:val="16"/>
        </w:rPr>
        <w:t xml:space="preserve">Procedure</w:t>
      </w:r>
      <w:r>
        <w:rPr>
          <w:sz w:val="16"/>
        </w:rPr>
        <w:t xml:space="preserve">,</w:t>
      </w:r>
      <w:r>
        <w:rPr>
          <w:sz w:val="16"/>
        </w:rPr>
        <w:t xml:space="preserve"> </w:t>
      </w:r>
      <w:r>
        <w:rPr>
          <w:rStyle w:val="VerbatimChar"/>
          <w:sz w:val="16"/>
        </w:rPr>
        <w:t xml:space="preserve">main</w:t>
      </w:r>
      <w:r>
        <w:rPr>
          <w:sz w:val="16"/>
        </w:rPr>
        <w:t xml:space="preserve">.</w:t>
      </w:r>
    </w:p>
    <w:p>
      <w:pPr>
        <w:pStyle w:val="BodyText"/>
      </w:pPr>
      <w:hyperlink r:id="rId4400">
        <w:r>
          <w:rPr>
            <w:rStyle w:val="Hyperlink"/>
            <w:b/>
            <w:bCs/>
          </w:rPr>
          <w:t xml:space="preserve">tests/fixtures/hopperLaunchAdmission.mjs</w:t>
        </w:r>
      </w:hyperlink>
      <w:r>
        <w:br/>
      </w:r>
      <w:r>
        <w:t xml:space="preserve">35 lines · 1,564 bytes. Fixture/support data used by tests or verification workflows; not evidence of a real external provider run.</w:t>
      </w:r>
    </w:p>
    <w:p>
      <w:pPr>
        <w:pStyle w:val="BodyText"/>
      </w:pPr>
      <w:hyperlink r:id="rId4401">
        <w:r>
          <w:rPr>
            <w:rStyle w:val="Hyperlink"/>
            <w:b/>
            <w:bCs/>
          </w:rPr>
          <w:t xml:space="preserve">tests/fixtures/hopperLifetimeLaunch.py</w:t>
        </w:r>
      </w:hyperlink>
      <w:r>
        <w:br/>
      </w:r>
      <w:r>
        <w:t xml:space="preserve">16 lines · 551 bytes. Fixture/support data used by tests or verification workflows; not evidence of a real external provider run.</w:t>
      </w:r>
    </w:p>
    <w:p>
      <w:pPr>
        <w:pStyle w:val="BodyText"/>
      </w:pPr>
      <w:hyperlink r:id="rId4402">
        <w:r>
          <w:rPr>
            <w:rStyle w:val="Hyperlink"/>
            <w:b/>
            <w:bCs/>
          </w:rPr>
          <w:t xml:space="preserve">tests/fixtures/hopperOwnerLifetime.py</w:t>
        </w:r>
      </w:hyperlink>
      <w:r>
        <w:br/>
      </w:r>
      <w:r>
        <w:t xml:space="preserve">111 lines · 3,630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child_command</w:t>
      </w:r>
      <w:r>
        <w:rPr>
          <w:sz w:val="16"/>
        </w:rPr>
        <w:t xml:space="preserve">.</w:t>
      </w:r>
    </w:p>
    <w:p>
      <w:pPr>
        <w:pStyle w:val="BodyText"/>
      </w:pPr>
      <w:hyperlink r:id="rId4403">
        <w:r>
          <w:rPr>
            <w:rStyle w:val="Hyperlink"/>
            <w:b/>
            <w:bCs/>
          </w:rPr>
          <w:t xml:space="preserve">tests/fixtures/hopperRejectionFeed.mjs</w:t>
        </w:r>
      </w:hyperlink>
      <w:r>
        <w:br/>
      </w:r>
      <w:r>
        <w:t xml:space="preserve">36 lines · 1,070 bytes. Fixture/support data used by tests or verification workflows; not evidence of a real external provider run.</w:t>
      </w:r>
    </w:p>
    <w:p>
      <w:pPr>
        <w:pStyle w:val="BodyText"/>
      </w:pPr>
      <w:hyperlink r:id="rId4404">
        <w:r>
          <w:rPr>
            <w:rStyle w:val="Hyperlink"/>
            <w:b/>
            <w:bCs/>
          </w:rPr>
          <w:t xml:space="preserve">tests/fixtures/hopperStringSearchProbe.py</w:t>
        </w:r>
      </w:hyperlink>
      <w:r>
        <w:br/>
      </w:r>
      <w:r>
        <w:t xml:space="preserve">112 lines · 4,013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Segment</w:t>
      </w:r>
      <w:r>
        <w:rPr>
          <w:sz w:val="16"/>
        </w:rPr>
        <w:t xml:space="preserve">,</w:t>
      </w:r>
      <w:r>
        <w:rPr>
          <w:sz w:val="16"/>
        </w:rPr>
        <w:t xml:space="preserve"> </w:t>
      </w:r>
      <w:r>
        <w:rPr>
          <w:rStyle w:val="VerbatimChar"/>
          <w:sz w:val="16"/>
        </w:rPr>
        <w:t xml:space="preserve">Document</w:t>
      </w:r>
      <w:r>
        <w:rPr>
          <w:sz w:val="16"/>
        </w:rPr>
        <w:t xml:space="preserve">,</w:t>
      </w:r>
      <w:r>
        <w:rPr>
          <w:sz w:val="16"/>
        </w:rPr>
        <w:t xml:space="preserve"> </w:t>
      </w:r>
      <w:r>
        <w:rPr>
          <w:rStyle w:val="VerbatimChar"/>
          <w:sz w:val="16"/>
        </w:rPr>
        <w:t xml:space="preserve">ascii_entry</w:t>
      </w:r>
      <w:r>
        <w:rPr>
          <w:sz w:val="16"/>
        </w:rPr>
        <w:t xml:space="preserve">,</w:t>
      </w:r>
      <w:r>
        <w:rPr>
          <w:sz w:val="16"/>
        </w:rPr>
        <w:t xml:space="preserve"> </w:t>
      </w:r>
      <w:r>
        <w:rPr>
          <w:rStyle w:val="VerbatimChar"/>
          <w:sz w:val="16"/>
        </w:rPr>
        <w:t xml:space="preserve">unicode_entry</w:t>
      </w:r>
      <w:r>
        <w:rPr>
          <w:sz w:val="16"/>
        </w:rPr>
        <w:t xml:space="preserve">,</w:t>
      </w:r>
      <w:r>
        <w:rPr>
          <w:sz w:val="16"/>
        </w:rPr>
        <w:t xml:space="preserve"> </w:t>
      </w:r>
      <w:r>
        <w:rPr>
          <w:rStyle w:val="VerbatimChar"/>
          <w:sz w:val="16"/>
        </w:rPr>
        <w:t xml:space="preserve">main</w:t>
      </w:r>
      <w:r>
        <w:rPr>
          <w:sz w:val="16"/>
        </w:rPr>
        <w:t xml:space="preserve">.</w:t>
      </w:r>
    </w:p>
    <w:p>
      <w:pPr>
        <w:pStyle w:val="BodyText"/>
      </w:pPr>
      <w:hyperlink r:id="rId4405">
        <w:r>
          <w:rPr>
            <w:rStyle w:val="Hyperlink"/>
            <w:b/>
            <w:bCs/>
          </w:rPr>
          <w:t xml:space="preserve">tests/fixtures/httpComparisonBrowser.ts</w:t>
        </w:r>
      </w:hyperlink>
      <w:r>
        <w:br/>
      </w:r>
      <w:r>
        <w:t xml:space="preserve">83 lines · 2,310 bytes. Declared API documentation: Capture changing response coverage through the real CDP wire boundary.</w:t>
      </w:r>
    </w:p>
    <w:p>
      <w:pPr>
        <w:pStyle w:val="BodyText"/>
        <w:spacing w:after="80"/>
      </w:pPr>
      <w:r>
        <w:rPr>
          <w:sz w:val="16"/>
        </w:rPr>
        <w:t xml:space="preserve">Declared exports:</w:t>
      </w:r>
      <w:r>
        <w:rPr>
          <w:sz w:val="16"/>
        </w:rPr>
        <w:t xml:space="preserve"> </w:t>
      </w:r>
      <w:r>
        <w:rPr>
          <w:rStyle w:val="VerbatimChar"/>
          <w:sz w:val="16"/>
        </w:rPr>
        <w:t xml:space="preserve">HttpRequestObservation</w:t>
      </w:r>
      <w:r>
        <w:rPr>
          <w:sz w:val="16"/>
        </w:rPr>
        <w:t xml:space="preserve">,</w:t>
      </w:r>
      <w:r>
        <w:rPr>
          <w:sz w:val="16"/>
        </w:rPr>
        <w:t xml:space="preserve"> </w:t>
      </w:r>
      <w:r>
        <w:rPr>
          <w:rStyle w:val="VerbatimChar"/>
          <w:sz w:val="16"/>
        </w:rPr>
        <w:t xml:space="preserve">startHttpComparisonBrowser</w:t>
      </w:r>
      <w:r>
        <w:rPr>
          <w:sz w:val="16"/>
        </w:rPr>
        <w:t xml:space="preserve">.</w:t>
      </w:r>
    </w:p>
    <w:p>
      <w:pPr>
        <w:pStyle w:val="BodyText"/>
      </w:pPr>
      <w:hyperlink r:id="rId4406">
        <w:r>
          <w:rPr>
            <w:rStyle w:val="Hyperlink"/>
            <w:b/>
            <w:bCs/>
          </w:rPr>
          <w:t xml:space="preserve">tests/fixtures/ibtool.ts</w:t>
        </w:r>
      </w:hyperlink>
      <w:r>
        <w:br/>
      </w:r>
      <w:r>
        <w:t xml:space="preserve">11 lines · 447 bytes. Declared API documentation: Whether Xcode’s ibtool can compile Interface Builder sources on this host. Command Line Tools install the /usr/bin/ibtool and xcrun shims without the tool itself, so probe resolution instead of checking the shim path.</w:t>
      </w:r>
    </w:p>
    <w:p>
      <w:pPr>
        <w:pStyle w:val="BodyText"/>
        <w:spacing w:after="80"/>
      </w:pPr>
      <w:r>
        <w:rPr>
          <w:sz w:val="16"/>
        </w:rPr>
        <w:t xml:space="preserve">Declared exports:</w:t>
      </w:r>
      <w:r>
        <w:rPr>
          <w:sz w:val="16"/>
        </w:rPr>
        <w:t xml:space="preserve"> </w:t>
      </w:r>
      <w:r>
        <w:rPr>
          <w:rStyle w:val="VerbatimChar"/>
          <w:sz w:val="16"/>
        </w:rPr>
        <w:t xml:space="preserve">xcodeIbtoolAvailable</w:t>
      </w:r>
      <w:r>
        <w:rPr>
          <w:sz w:val="16"/>
        </w:rPr>
        <w:t xml:space="preserve">.</w:t>
      </w:r>
    </w:p>
    <w:p>
      <w:pPr>
        <w:pStyle w:val="BodyText"/>
      </w:pPr>
      <w:hyperlink r:id="rId4407">
        <w:r>
          <w:rPr>
            <w:rStyle w:val="Hyperlink"/>
            <w:b/>
            <w:bCs/>
          </w:rPr>
          <w:t xml:space="preserve">tests/fixtures/idaCallGraph.ts</w:t>
        </w:r>
      </w:hyperlink>
      <w:r>
        <w:br/>
      </w:r>
      <w:r>
        <w:t xml:space="preserve">138 lines · 4,662 bytes. Declared API documentation: Remove the workspaces of every session opened through `callGraphSession`.</w:t>
      </w:r>
    </w:p>
    <w:p>
      <w:pPr>
        <w:pStyle w:val="BodyText"/>
        <w:spacing w:after="80"/>
      </w:pPr>
      <w:r>
        <w:rPr>
          <w:sz w:val="16"/>
        </w:rPr>
        <w:t xml:space="preserve">Declared exports:</w:t>
      </w:r>
      <w:r>
        <w:rPr>
          <w:sz w:val="16"/>
        </w:rPr>
        <w:t xml:space="preserve"> </w:t>
      </w:r>
      <w:r>
        <w:rPr>
          <w:rStyle w:val="VerbatimChar"/>
          <w:sz w:val="16"/>
        </w:rPr>
        <w:t xml:space="preserve">removeCallGraphSessions</w:t>
      </w:r>
      <w:r>
        <w:rPr>
          <w:sz w:val="16"/>
        </w:rPr>
        <w:t xml:space="preserve">,</w:t>
      </w:r>
      <w:r>
        <w:rPr>
          <w:sz w:val="16"/>
        </w:rPr>
        <w:t xml:space="preserve"> </w:t>
      </w:r>
      <w:r>
        <w:rPr>
          <w:rStyle w:val="VerbatimChar"/>
          <w:sz w:val="16"/>
        </w:rPr>
        <w:t xml:space="preserve">FUNCTIONS</w:t>
      </w:r>
      <w:r>
        <w:rPr>
          <w:sz w:val="16"/>
        </w:rPr>
        <w:t xml:space="preserve">,</w:t>
      </w:r>
      <w:r>
        <w:rPr>
          <w:sz w:val="16"/>
        </w:rPr>
        <w:t xml:space="preserve"> </w:t>
      </w:r>
      <w:r>
        <w:rPr>
          <w:rStyle w:val="VerbatimChar"/>
          <w:sz w:val="16"/>
        </w:rPr>
        <w:t xml:space="preserve">edge</w:t>
      </w:r>
      <w:r>
        <w:rPr>
          <w:sz w:val="16"/>
        </w:rPr>
        <w:t xml:space="preserve">,</w:t>
      </w:r>
      <w:r>
        <w:rPr>
          <w:sz w:val="16"/>
        </w:rPr>
        <w:t xml:space="preserve"> </w:t>
      </w:r>
      <w:r>
        <w:rPr>
          <w:rStyle w:val="VerbatimChar"/>
          <w:sz w:val="16"/>
        </w:rPr>
        <w:t xml:space="preserve">graphRow</w:t>
      </w:r>
      <w:r>
        <w:rPr>
          <w:sz w:val="16"/>
        </w:rPr>
        <w:t xml:space="preserve">,</w:t>
      </w:r>
      <w:r>
        <w:rPr>
          <w:sz w:val="16"/>
        </w:rPr>
        <w:t xml:space="preserve"> </w:t>
      </w:r>
      <w:r>
        <w:rPr>
          <w:rStyle w:val="VerbatimChar"/>
          <w:sz w:val="16"/>
        </w:rPr>
        <w:t xml:space="preserve">Upstream</w:t>
      </w:r>
      <w:r>
        <w:rPr>
          <w:sz w:val="16"/>
        </w:rPr>
        <w:t xml:space="preserve">,</w:t>
      </w:r>
      <w:r>
        <w:rPr>
          <w:sz w:val="16"/>
        </w:rPr>
        <w:t xml:space="preserve"> </w:t>
      </w:r>
      <w:r>
        <w:rPr>
          <w:rStyle w:val="VerbatimChar"/>
          <w:sz w:val="16"/>
        </w:rPr>
        <w:t xml:space="preserve">callGraphSession</w:t>
      </w:r>
      <w:r>
        <w:rPr>
          <w:sz w:val="16"/>
        </w:rPr>
        <w:t xml:space="preserve">.</w:t>
      </w:r>
    </w:p>
    <w:p>
      <w:pPr>
        <w:pStyle w:val="BodyText"/>
      </w:pPr>
      <w:hyperlink r:id="rId4408">
        <w:r>
          <w:rPr>
            <w:rStyle w:val="Hyperlink"/>
            <w:b/>
            <w:bCs/>
          </w:rPr>
          <w:t xml:space="preserve">tests/fixtures/idaMcp.ts</w:t>
        </w:r>
      </w:hyperlink>
      <w:r>
        <w:br/>
      </w:r>
      <w:r>
        <w:t xml:space="preserve">281 lines · 8,118 bytes. Declared API documentation: Create a test-owned executable and workspace parent without invoking an engine. Stateful producer fixture at the real connection seam; no module mocking.</w:t>
      </w:r>
    </w:p>
    <w:p>
      <w:pPr>
        <w:pStyle w:val="BodyText"/>
        <w:spacing w:after="80"/>
      </w:pPr>
      <w:r>
        <w:rPr>
          <w:sz w:val="16"/>
        </w:rPr>
        <w:t xml:space="preserve">Declared exports:</w:t>
      </w:r>
      <w:r>
        <w:rPr>
          <w:sz w:val="16"/>
        </w:rPr>
        <w:t xml:space="preserve"> </w:t>
      </w:r>
      <w:r>
        <w:rPr>
          <w:rStyle w:val="VerbatimChar"/>
          <w:sz w:val="16"/>
        </w:rPr>
        <w:t xml:space="preserve">createIdaTarget</w:t>
      </w:r>
      <w:r>
        <w:rPr>
          <w:sz w:val="16"/>
        </w:rPr>
        <w:t xml:space="preserve">,</w:t>
      </w:r>
      <w:r>
        <w:rPr>
          <w:sz w:val="16"/>
        </w:rPr>
        <w:t xml:space="preserve"> </w:t>
      </w:r>
      <w:r>
        <w:rPr>
          <w:rStyle w:val="VerbatimChar"/>
          <w:sz w:val="16"/>
        </w:rPr>
        <w:t xml:space="preserve">RecordingIdaMcp</w:t>
      </w:r>
      <w:r>
        <w:rPr>
          <w:sz w:val="16"/>
        </w:rPr>
        <w:t xml:space="preserve">.</w:t>
      </w:r>
    </w:p>
    <w:p>
      <w:pPr>
        <w:pStyle w:val="BodyText"/>
      </w:pPr>
      <w:hyperlink r:id="rId4409">
        <w:r>
          <w:rPr>
            <w:rStyle w:val="Hyperlink"/>
            <w:b/>
            <w:bCs/>
          </w:rPr>
          <w:t xml:space="preserve">tests/fixtures/inspectionResources.ts</w:t>
        </w:r>
      </w:hyperlink>
      <w:r>
        <w:br/>
      </w:r>
      <w:r>
        <w:t xml:space="preserve">18 lines · 777 bytes. Declared API documentation: Test-scoped real inspection leases; every retained owner is closed by the fixture.</w:t>
      </w:r>
    </w:p>
    <w:p>
      <w:pPr>
        <w:pStyle w:val="BodyText"/>
        <w:spacing w:after="80"/>
      </w:pPr>
      <w:r>
        <w:rPr>
          <w:sz w:val="16"/>
        </w:rPr>
        <w:t xml:space="preserve">Declared exports:</w:t>
      </w:r>
      <w:r>
        <w:rPr>
          <w:sz w:val="16"/>
        </w:rPr>
        <w:t xml:space="preserve"> </w:t>
      </w:r>
      <w:r>
        <w:rPr>
          <w:rStyle w:val="VerbatimChar"/>
          <w:sz w:val="16"/>
        </w:rPr>
        <w:t xml:space="preserve">createInspectionResources</w:t>
      </w:r>
      <w:r>
        <w:rPr>
          <w:sz w:val="16"/>
        </w:rPr>
        <w:t xml:space="preserve">.</w:t>
      </w:r>
    </w:p>
    <w:p>
      <w:pPr>
        <w:pStyle w:val="BodyText"/>
      </w:pPr>
      <w:hyperlink r:id="rId4410">
        <w:r>
          <w:rPr>
            <w:rStyle w:val="Hyperlink"/>
            <w:b/>
            <w:bCs/>
          </w:rPr>
          <w:t xml:space="preserve">tests/fixtures/inspector/fakeV8Inspector.ts</w:t>
        </w:r>
      </w:hyperlink>
      <w:r>
        <w:br/>
      </w:r>
      <w:r>
        <w:t xml:space="preserve">258 lines · 7,780 bytes. Declared API documentation: Real loopback HTTP/WebSocket fake matching Node Inspector discovery.</w:t>
      </w:r>
    </w:p>
    <w:p>
      <w:pPr>
        <w:pStyle w:val="BodyText"/>
        <w:spacing w:after="80"/>
      </w:pPr>
      <w:r>
        <w:rPr>
          <w:sz w:val="16"/>
        </w:rPr>
        <w:t xml:space="preserve">Declared exports:</w:t>
      </w:r>
      <w:r>
        <w:rPr>
          <w:sz w:val="16"/>
        </w:rPr>
        <w:t xml:space="preserve"> </w:t>
      </w:r>
      <w:r>
        <w:rPr>
          <w:rStyle w:val="VerbatimChar"/>
          <w:sz w:val="16"/>
        </w:rPr>
        <w:t xml:space="preserve">FakeV8Inspector</w:t>
      </w:r>
      <w:r>
        <w:rPr>
          <w:sz w:val="16"/>
        </w:rPr>
        <w:t xml:space="preserve">,</w:t>
      </w:r>
      <w:r>
        <w:rPr>
          <w:sz w:val="16"/>
        </w:rPr>
        <w:t xml:space="preserve"> </w:t>
      </w:r>
      <w:r>
        <w:rPr>
          <w:rStyle w:val="VerbatimChar"/>
          <w:sz w:val="16"/>
        </w:rPr>
        <w:t xml:space="preserve">startFakeV8Inspector</w:t>
      </w:r>
      <w:r>
        <w:rPr>
          <w:sz w:val="16"/>
        </w:rPr>
        <w:t xml:space="preserve">.</w:t>
      </w:r>
    </w:p>
    <w:p>
      <w:pPr>
        <w:pStyle w:val="BodyText"/>
      </w:pPr>
      <w:hyperlink r:id="rId4411">
        <w:r>
          <w:rPr>
            <w:rStyle w:val="Hyperlink"/>
            <w:b/>
            <w:bCs/>
          </w:rPr>
          <w:t xml:space="preserve">tests/fixtures/interface-builder/MacFixture.storyboard</w:t>
        </w:r>
      </w:hyperlink>
      <w:r>
        <w:br/>
      </w:r>
      <w:r>
        <w:t xml:space="preserve">26 lines · 1,082 bytes. Fixture/support data used by tests or verification workflows; not evidence of a real external provider run.</w:t>
      </w:r>
    </w:p>
    <w:p>
      <w:pPr>
        <w:pStyle w:val="BodyText"/>
      </w:pPr>
      <w:hyperlink r:id="rId4412">
        <w:r>
          <w:rPr>
            <w:rStyle w:val="Hyperlink"/>
            <w:b/>
            <w:bCs/>
          </w:rPr>
          <w:t xml:space="preserve">tests/fixtures/interface-builder/UIKitOutlet.xml</w:t>
        </w:r>
      </w:hyperlink>
      <w:r>
        <w:br/>
      </w:r>
      <w:r>
        <w:t xml:space="preserve">85 lines · 2,874 bytes. Fixture/support data used by tests or verification workflows; not evidence of a real external provider run.</w:t>
      </w:r>
    </w:p>
    <w:p>
      <w:pPr>
        <w:pStyle w:val="BodyText"/>
      </w:pPr>
      <w:hyperlink r:id="rId4413">
        <w:r>
          <w:rPr>
            <w:rStyle w:val="Hyperlink"/>
            <w:b/>
            <w:bCs/>
          </w:rPr>
          <w:t xml:space="preserve">tests/fixtures/interfaceBuilderEncoding.ts</w:t>
        </w:r>
      </w:hyperlink>
      <w:r>
        <w:br/>
      </w:r>
      <w:r>
        <w:t xml:space="preserve">213 lines · 6,797 bytes. Declared API documentation: Produce and validate representations natively; archived classes are never decoded. Require complete graph parity and the original byte digest at every evidence boundary.</w:t>
      </w:r>
    </w:p>
    <w:p>
      <w:pPr>
        <w:pStyle w:val="BodyText"/>
        <w:spacing w:after="80"/>
      </w:pPr>
      <w:r>
        <w:rPr>
          <w:sz w:val="16"/>
        </w:rPr>
        <w:t xml:space="preserve">Declared exports:</w:t>
      </w:r>
      <w:r>
        <w:rPr>
          <w:sz w:val="16"/>
        </w:rPr>
        <w:t xml:space="preserve"> </w:t>
      </w:r>
      <w:r>
        <w:rPr>
          <w:rStyle w:val="VerbatimChar"/>
          <w:sz w:val="16"/>
        </w:rPr>
        <w:t xml:space="preserve">interfaceBuilderEncodings</w:t>
      </w:r>
      <w:r>
        <w:rPr>
          <w:sz w:val="16"/>
        </w:rPr>
        <w:t xml:space="preserve">,</w:t>
      </w:r>
      <w:r>
        <w:rPr>
          <w:sz w:val="16"/>
        </w:rPr>
        <w:t xml:space="preserve"> </w:t>
      </w:r>
      <w:r>
        <w:rPr>
          <w:rStyle w:val="VerbatimChar"/>
          <w:sz w:val="16"/>
        </w:rPr>
        <w:t xml:space="preserve">invalidInterfaceBuilderEncodings</w:t>
      </w:r>
      <w:r>
        <w:rPr>
          <w:sz w:val="16"/>
        </w:rPr>
        <w:t xml:space="preserve">,</w:t>
      </w:r>
      <w:r>
        <w:rPr>
          <w:sz w:val="16"/>
        </w:rPr>
        <w:t xml:space="preserve"> </w:t>
      </w:r>
      <w:r>
        <w:rPr>
          <w:rStyle w:val="VerbatimChar"/>
          <w:sz w:val="16"/>
        </w:rPr>
        <w:t xml:space="preserve">createInterfaceBuilderEncodingFixture</w:t>
      </w:r>
      <w:r>
        <w:rPr>
          <w:sz w:val="16"/>
        </w:rPr>
        <w:t xml:space="preserve">,</w:t>
      </w:r>
      <w:r>
        <w:rPr>
          <w:sz w:val="16"/>
        </w:rPr>
        <w:t xml:space="preserve"> </w:t>
      </w:r>
      <w:r>
        <w:rPr>
          <w:rStyle w:val="VerbatimChar"/>
          <w:sz w:val="16"/>
        </w:rPr>
        <w:t xml:space="preserve">expectInterfaceBuilderEncoding</w:t>
      </w:r>
      <w:r>
        <w:rPr>
          <w:sz w:val="16"/>
        </w:rPr>
        <w:t xml:space="preserve">,</w:t>
      </w:r>
      <w:r>
        <w:rPr>
          <w:sz w:val="16"/>
        </w:rPr>
        <w:t xml:space="preserve"> </w:t>
      </w:r>
      <w:r>
        <w:rPr>
          <w:rStyle w:val="VerbatimChar"/>
          <w:sz w:val="16"/>
        </w:rPr>
        <w:t xml:space="preserve">expectInvalidInterfaceBuilderEncoding</w:t>
      </w:r>
      <w:r>
        <w:rPr>
          <w:sz w:val="16"/>
        </w:rPr>
        <w:t xml:space="preserve">.</w:t>
      </w:r>
    </w:p>
    <w:p>
      <w:pPr>
        <w:pStyle w:val="BodyText"/>
      </w:pPr>
      <w:hyperlink r:id="rId4414">
        <w:r>
          <w:rPr>
            <w:rStyle w:val="Hyperlink"/>
            <w:b/>
            <w:bCs/>
          </w:rPr>
          <w:t xml:space="preserve">tests/fixtures/interfaceBuilderMalformedUid.ts</w:t>
        </w:r>
      </w:hyperlink>
      <w:r>
        <w:br/>
      </w:r>
      <w:r>
        <w:t xml:space="preserve">201 lines · 7,138 bytes. Declared API documentation: Native producer and independent plist oracle precede every consumer assertion. Preserve surviving observed links and original byte provenance, and report lost links truthfully.</w:t>
      </w:r>
    </w:p>
    <w:p>
      <w:pPr>
        <w:pStyle w:val="BodyText"/>
        <w:spacing w:after="80"/>
      </w:pPr>
      <w:r>
        <w:rPr>
          <w:sz w:val="16"/>
        </w:rPr>
        <w:t xml:space="preserve">Declared exports:</w:t>
      </w:r>
      <w:r>
        <w:rPr>
          <w:sz w:val="16"/>
        </w:rPr>
        <w:t xml:space="preserve"> </w:t>
      </w:r>
      <w:r>
        <w:rPr>
          <w:rStyle w:val="VerbatimChar"/>
          <w:sz w:val="16"/>
        </w:rPr>
        <w:t xml:space="preserve">interfaceBuilderUidCases</w:t>
      </w:r>
      <w:r>
        <w:rPr>
          <w:sz w:val="16"/>
        </w:rPr>
        <w:t xml:space="preserve">,</w:t>
      </w:r>
      <w:r>
        <w:rPr>
          <w:sz w:val="16"/>
        </w:rPr>
        <w:t xml:space="preserve"> </w:t>
      </w:r>
      <w:r>
        <w:rPr>
          <w:rStyle w:val="VerbatimChar"/>
          <w:sz w:val="16"/>
        </w:rPr>
        <w:t xml:space="preserve">createInterfaceBuilderUidFixture</w:t>
      </w:r>
      <w:r>
        <w:rPr>
          <w:sz w:val="16"/>
        </w:rPr>
        <w:t xml:space="preserve">,</w:t>
      </w:r>
      <w:r>
        <w:rPr>
          <w:sz w:val="16"/>
        </w:rPr>
        <w:t xml:space="preserve"> </w:t>
      </w:r>
      <w:r>
        <w:rPr>
          <w:rStyle w:val="VerbatimChar"/>
          <w:sz w:val="16"/>
        </w:rPr>
        <w:t xml:space="preserve">expectInterfaceBuilderUidCase</w:t>
      </w:r>
      <w:r>
        <w:rPr>
          <w:sz w:val="16"/>
        </w:rPr>
        <w:t xml:space="preserve">.</w:t>
      </w:r>
    </w:p>
    <w:p>
      <w:pPr>
        <w:pStyle w:val="BodyText"/>
      </w:pPr>
      <w:hyperlink r:id="rId4415">
        <w:r>
          <w:rPr>
            <w:rStyle w:val="Hyperlink"/>
            <w:b/>
            <w:bCs/>
          </w:rPr>
          <w:t xml:space="preserve">tests/fixtures/javaClassFile.ts</w:t>
        </w:r>
      </w:hyperlink>
      <w:r>
        <w:br/>
      </w:r>
      <w:r>
        <w:t xml:space="preserve">32 lines · 1,142 bytes. Declared API documentation: Build a valid minimal JVM class file, optionally with an unused UTF-8 constant.</w:t>
      </w:r>
    </w:p>
    <w:p>
      <w:pPr>
        <w:pStyle w:val="BodyText"/>
        <w:spacing w:after="80"/>
      </w:pPr>
      <w:r>
        <w:rPr>
          <w:sz w:val="16"/>
        </w:rPr>
        <w:t xml:space="preserve">Declared exports:</w:t>
      </w:r>
      <w:r>
        <w:rPr>
          <w:sz w:val="16"/>
        </w:rPr>
        <w:t xml:space="preserve"> </w:t>
      </w:r>
      <w:r>
        <w:rPr>
          <w:rStyle w:val="VerbatimChar"/>
          <w:sz w:val="16"/>
        </w:rPr>
        <w:t xml:space="preserve">javaClassFile</w:t>
      </w:r>
      <w:r>
        <w:rPr>
          <w:sz w:val="16"/>
        </w:rPr>
        <w:t xml:space="preserve">.</w:t>
      </w:r>
    </w:p>
    <w:p>
      <w:pPr>
        <w:pStyle w:val="BodyText"/>
      </w:pPr>
      <w:hyperlink r:id="rId4416">
        <w:r>
          <w:rPr>
            <w:rStyle w:val="Hyperlink"/>
            <w:b/>
            <w:bCs/>
          </w:rPr>
          <w:t xml:space="preserve">tests/fixtures/javascript-recovery/producer.mjs</w:t>
        </w:r>
      </w:hyperlink>
      <w:r>
        <w:br/>
      </w:r>
      <w:r>
        <w:t xml:space="preserve">193 lines · 5,893 bytes. Fixture/support data used by tests or verification workflows; not evidence of a real external provider run.</w:t>
      </w:r>
    </w:p>
    <w:p>
      <w:pPr>
        <w:pStyle w:val="BodyText"/>
      </w:pPr>
      <w:hyperlink r:id="rId4417">
        <w:r>
          <w:rPr>
            <w:rStyle w:val="Hyperlink"/>
            <w:b/>
            <w:bCs/>
          </w:rPr>
          <w:t xml:space="preserve">tests/fixtures/javascript-recovery/provider.ts</w:t>
        </w:r>
      </w:hyperlink>
      <w:r>
        <w:br/>
      </w:r>
      <w:r>
        <w:t xml:space="preserve">91 lines · 3,090 bytes. Declared API documentation: Inject a producer through the production factory and real owned processes. Verify the owned process groups and workspaces are absent.</w:t>
      </w:r>
    </w:p>
    <w:p>
      <w:pPr>
        <w:pStyle w:val="BodyText"/>
        <w:spacing w:after="80"/>
      </w:pPr>
      <w:r>
        <w:rPr>
          <w:sz w:val="16"/>
        </w:rPr>
        <w:t xml:space="preserve">Declared exports:</w:t>
      </w:r>
      <w:r>
        <w:rPr>
          <w:sz w:val="16"/>
        </w:rPr>
        <w:t xml:space="preserve"> </w:t>
      </w:r>
      <w:r>
        <w:rPr>
          <w:rStyle w:val="VerbatimChar"/>
          <w:sz w:val="16"/>
        </w:rPr>
        <w:t xml:space="preserve">recoveryFixture</w:t>
      </w:r>
      <w:r>
        <w:rPr>
          <w:sz w:val="16"/>
        </w:rPr>
        <w:t xml:space="preserve">,</w:t>
      </w:r>
      <w:r>
        <w:rPr>
          <w:sz w:val="16"/>
        </w:rPr>
        <w:t xml:space="preserve"> </w:t>
      </w:r>
      <w:r>
        <w:rPr>
          <w:rStyle w:val="VerbatimChar"/>
          <w:sz w:val="16"/>
        </w:rPr>
        <w:t xml:space="preserve">assertRecoveryCleanup</w:t>
      </w:r>
      <w:r>
        <w:rPr>
          <w:sz w:val="16"/>
        </w:rPr>
        <w:t xml:space="preserve">.</w:t>
      </w:r>
    </w:p>
    <w:p>
      <w:pPr>
        <w:pStyle w:val="BodyText"/>
      </w:pPr>
      <w:hyperlink r:id="rId4418">
        <w:r>
          <w:rPr>
            <w:rStyle w:val="Hyperlink"/>
            <w:b/>
            <w:bCs/>
          </w:rPr>
          <w:t xml:space="preserve">tests/fixtures/javascriptArtifactApplication.ts</w:t>
        </w:r>
      </w:hyperlink>
      <w:r>
        <w:br/>
      </w:r>
      <w:r>
        <w:t xml:space="preserve">220 lines · 6,988 bytes. Declared API documentation: Materialize a source-owned Electron/Webpack/Rspack fixture tree. Materialize two source-owned rechunked/minified comparison fixtures.</w:t>
      </w:r>
    </w:p>
    <w:p>
      <w:pPr>
        <w:pStyle w:val="BodyText"/>
        <w:spacing w:after="80"/>
      </w:pPr>
      <w:r>
        <w:rPr>
          <w:sz w:val="16"/>
        </w:rPr>
        <w:t xml:space="preserve">Declared exports:</w:t>
      </w:r>
      <w:r>
        <w:rPr>
          <w:sz w:val="16"/>
        </w:rPr>
        <w:t xml:space="preserve"> </w:t>
      </w:r>
      <w:r>
        <w:rPr>
          <w:rStyle w:val="VerbatimChar"/>
          <w:sz w:val="16"/>
        </w:rPr>
        <w:t xml:space="preserve">writeJavaScriptArtifactFixture</w:t>
      </w:r>
      <w:r>
        <w:rPr>
          <w:sz w:val="16"/>
        </w:rPr>
        <w:t xml:space="preserve">,</w:t>
      </w:r>
      <w:r>
        <w:rPr>
          <w:sz w:val="16"/>
        </w:rPr>
        <w:t xml:space="preserve"> </w:t>
      </w:r>
      <w:r>
        <w:rPr>
          <w:rStyle w:val="VerbatimChar"/>
          <w:sz w:val="16"/>
        </w:rPr>
        <w:t xml:space="preserve">writeVersionedJavaScriptApplicationFixtures</w:t>
      </w:r>
      <w:r>
        <w:rPr>
          <w:sz w:val="16"/>
        </w:rPr>
        <w:t xml:space="preserve">.</w:t>
      </w:r>
    </w:p>
    <w:p>
      <w:pPr>
        <w:pStyle w:val="BodyText"/>
      </w:pPr>
      <w:hyperlink r:id="rId4419">
        <w:r>
          <w:rPr>
            <w:rStyle w:val="Hyperlink"/>
            <w:b/>
            <w:bCs/>
          </w:rPr>
          <w:t xml:space="preserve">tests/fixtures/javascriptArtifactBom.ts</w:t>
        </w:r>
      </w:hyperlink>
      <w:r>
        <w:br/>
      </w:r>
      <w:r>
        <w:t xml:space="preserve">111 lines · 4,062 bytes. Declared API documentation: The oracle parses original UTF-8 bytes with their BOM retained.</w:t>
      </w:r>
    </w:p>
    <w:p>
      <w:pPr>
        <w:pStyle w:val="BodyText"/>
        <w:spacing w:after="80"/>
      </w:pPr>
      <w:r>
        <w:rPr>
          <w:sz w:val="16"/>
        </w:rPr>
        <w:t xml:space="preserve">Declared exports:</w:t>
      </w:r>
      <w:r>
        <w:rPr>
          <w:sz w:val="16"/>
        </w:rPr>
        <w:t xml:space="preserve"> </w:t>
      </w:r>
      <w:r>
        <w:rPr>
          <w:rStyle w:val="VerbatimChar"/>
          <w:sz w:val="16"/>
        </w:rPr>
        <w:t xml:space="preserve">bomSourceCases</w:t>
      </w:r>
      <w:r>
        <w:rPr>
          <w:sz w:val="16"/>
        </w:rPr>
        <w:t xml:space="preserve">,</w:t>
      </w:r>
      <w:r>
        <w:rPr>
          <w:sz w:val="16"/>
        </w:rPr>
        <w:t xml:space="preserve"> </w:t>
      </w:r>
      <w:r>
        <w:rPr>
          <w:rStyle w:val="VerbatimChar"/>
          <w:sz w:val="16"/>
        </w:rPr>
        <w:t xml:space="preserve">createBomArtifact</w:t>
      </w:r>
      <w:r>
        <w:rPr>
          <w:sz w:val="16"/>
        </w:rPr>
        <w:t xml:space="preserve">,</w:t>
      </w:r>
      <w:r>
        <w:rPr>
          <w:sz w:val="16"/>
        </w:rPr>
        <w:t xml:space="preserve"> </w:t>
      </w:r>
      <w:r>
        <w:rPr>
          <w:rStyle w:val="VerbatimChar"/>
          <w:sz w:val="16"/>
        </w:rPr>
        <w:t xml:space="preserve">expectBomSourceRange</w:t>
      </w:r>
      <w:r>
        <w:rPr>
          <w:sz w:val="16"/>
        </w:rPr>
        <w:t xml:space="preserve">.</w:t>
      </w:r>
    </w:p>
    <w:p>
      <w:pPr>
        <w:pStyle w:val="BodyText"/>
      </w:pPr>
      <w:hyperlink r:id="rId4420">
        <w:r>
          <w:rPr>
            <w:rStyle w:val="Hyperlink"/>
            <w:b/>
            <w:bCs/>
          </w:rPr>
          <w:t xml:space="preserve">tests/fixtures/javascriptArtifactTypeScriptDialect.ts</w:t>
        </w:r>
      </w:hyperlink>
      <w:r>
        <w:br/>
      </w:r>
      <w:r>
        <w:t xml:space="preserve">181 lines · 5,679 bytes. Declared API documentation: Establish syntax and emitted bytes with the actual locked native compiler. Build actual directory or ASAR input without evaluating any source.</w:t>
      </w:r>
    </w:p>
    <w:p>
      <w:pPr>
        <w:pStyle w:val="BodyText"/>
        <w:spacing w:after="80"/>
      </w:pPr>
      <w:r>
        <w:rPr>
          <w:sz w:val="16"/>
        </w:rPr>
        <w:t xml:space="preserve">Declared exports:</w:t>
      </w:r>
      <w:r>
        <w:rPr>
          <w:sz w:val="16"/>
        </w:rPr>
        <w:t xml:space="preserve"> </w:t>
      </w:r>
      <w:r>
        <w:rPr>
          <w:rStyle w:val="VerbatimChar"/>
          <w:sz w:val="16"/>
        </w:rPr>
        <w:t xml:space="preserve">typeScriptDialectCases</w:t>
      </w:r>
      <w:r>
        <w:rPr>
          <w:sz w:val="16"/>
        </w:rPr>
        <w:t xml:space="preserve">,</w:t>
      </w:r>
      <w:r>
        <w:rPr>
          <w:sz w:val="16"/>
        </w:rPr>
        <w:t xml:space="preserve"> </w:t>
      </w:r>
      <w:r>
        <w:rPr>
          <w:rStyle w:val="VerbatimChar"/>
          <w:sz w:val="16"/>
        </w:rPr>
        <w:t xml:space="preserve">expectValidTypeScriptInput</w:t>
      </w:r>
      <w:r>
        <w:rPr>
          <w:sz w:val="16"/>
        </w:rPr>
        <w:t xml:space="preserve">,</w:t>
      </w:r>
      <w:r>
        <w:rPr>
          <w:sz w:val="16"/>
        </w:rPr>
        <w:t xml:space="preserve"> </w:t>
      </w:r>
      <w:r>
        <w:rPr>
          <w:rStyle w:val="VerbatimChar"/>
          <w:sz w:val="16"/>
        </w:rPr>
        <w:t xml:space="preserve">createTypeScriptDialectArtifact</w:t>
      </w:r>
      <w:r>
        <w:rPr>
          <w:sz w:val="16"/>
        </w:rPr>
        <w:t xml:space="preserve">,</w:t>
      </w:r>
      <w:r>
        <w:rPr>
          <w:sz w:val="16"/>
        </w:rPr>
        <w:t xml:space="preserve"> </w:t>
      </w:r>
      <w:r>
        <w:rPr>
          <w:rStyle w:val="VerbatimChar"/>
          <w:sz w:val="16"/>
        </w:rPr>
        <w:t xml:space="preserve">expectTypeScriptDialectReference</w:t>
      </w:r>
      <w:r>
        <w:rPr>
          <w:sz w:val="16"/>
        </w:rPr>
        <w:t xml:space="preserve">.</w:t>
      </w:r>
    </w:p>
    <w:p>
      <w:pPr>
        <w:pStyle w:val="BodyText"/>
      </w:pPr>
      <w:hyperlink r:id="rId4421">
        <w:r>
          <w:rPr>
            <w:rStyle w:val="Hyperlink"/>
            <w:b/>
            <w:bCs/>
          </w:rPr>
          <w:t xml:space="preserve">tests/fixtures/javascriptGetterExpansion.ts</w:t>
        </w:r>
      </w:hyperlink>
      <w:r>
        <w:br/>
      </w:r>
      <w:r>
        <w:t xml:space="preserve">13 lines · 433 bytes. Declared API documentation: Dynamic receiver keys enumerate permutations of these getter names.</w:t>
      </w:r>
    </w:p>
    <w:p>
      <w:pPr>
        <w:pStyle w:val="BodyText"/>
        <w:spacing w:after="80"/>
      </w:pPr>
      <w:r>
        <w:rPr>
          <w:sz w:val="16"/>
        </w:rPr>
        <w:t xml:space="preserve">Declared exports:</w:t>
      </w:r>
      <w:r>
        <w:rPr>
          <w:sz w:val="16"/>
        </w:rPr>
        <w:t xml:space="preserve"> </w:t>
      </w:r>
      <w:r>
        <w:rPr>
          <w:rStyle w:val="VerbatimChar"/>
          <w:sz w:val="16"/>
        </w:rPr>
        <w:t xml:space="preserve">getterExpansionSource</w:t>
      </w:r>
      <w:r>
        <w:rPr>
          <w:sz w:val="16"/>
        </w:rPr>
        <w:t xml:space="preserve">.</w:t>
      </w:r>
    </w:p>
    <w:p>
      <w:pPr>
        <w:pStyle w:val="BodyText"/>
      </w:pPr>
      <w:hyperlink r:id="rId4422">
        <w:r>
          <w:rPr>
            <w:rStyle w:val="Hyperlink"/>
            <w:b/>
            <w:bCs/>
          </w:rPr>
          <w:t xml:space="preserve">tests/fixtures/javascriptPrimitiveExpansion.ts</w:t>
        </w:r>
      </w:hyperlink>
      <w:r>
        <w:br/>
      </w:r>
      <w:r>
        <w:t xml:space="preserve">21 lines · 779 bytes. Declared API documentation: Source whose concatenated alternatives exceed primitive candidate storage. Source whose repeated doubling exceeds derived primitive string storage.</w:t>
      </w:r>
    </w:p>
    <w:p>
      <w:pPr>
        <w:pStyle w:val="BodyText"/>
        <w:spacing w:after="80"/>
      </w:pPr>
      <w:r>
        <w:rPr>
          <w:sz w:val="16"/>
        </w:rPr>
        <w:t xml:space="preserve">Declared exports:</w:t>
      </w:r>
      <w:r>
        <w:rPr>
          <w:sz w:val="16"/>
        </w:rPr>
        <w:t xml:space="preserve"> </w:t>
      </w:r>
      <w:r>
        <w:rPr>
          <w:rStyle w:val="VerbatimChar"/>
          <w:sz w:val="16"/>
        </w:rPr>
        <w:t xml:space="preserve">primitiveCandidateExpansionSource</w:t>
      </w:r>
      <w:r>
        <w:rPr>
          <w:sz w:val="16"/>
        </w:rPr>
        <w:t xml:space="preserve">,</w:t>
      </w:r>
      <w:r>
        <w:rPr>
          <w:sz w:val="16"/>
        </w:rPr>
        <w:t xml:space="preserve"> </w:t>
      </w:r>
      <w:r>
        <w:rPr>
          <w:rStyle w:val="VerbatimChar"/>
          <w:sz w:val="16"/>
        </w:rPr>
        <w:t xml:space="preserve">primitiveByteExpansionSource</w:t>
      </w:r>
      <w:r>
        <w:rPr>
          <w:sz w:val="16"/>
        </w:rPr>
        <w:t xml:space="preserve">.</w:t>
      </w:r>
    </w:p>
    <w:p>
      <w:pPr>
        <w:pStyle w:val="BodyText"/>
      </w:pPr>
      <w:hyperlink r:id="rId4423">
        <w:r>
          <w:rPr>
            <w:rStyle w:val="Hyperlink"/>
            <w:b/>
            <w:bCs/>
          </w:rPr>
          <w:t xml:space="preserve">tests/fixtures/javascriptReturnShapes.ts</w:t>
        </w:r>
      </w:hyperlink>
      <w:r>
        <w:br/>
      </w:r>
      <w:r>
        <w:t xml:space="preserve">92 lines · 3,663 bytes. Declared API documentation: Select complete return fields from a real JavaScript application result. Exercise identical return assertions through the compiled CLI and stdio MCP.</w:t>
      </w:r>
    </w:p>
    <w:p>
      <w:pPr>
        <w:pStyle w:val="BodyText"/>
        <w:spacing w:after="80"/>
      </w:pPr>
      <w:r>
        <w:rPr>
          <w:sz w:val="16"/>
        </w:rPr>
        <w:t xml:space="preserve">Declared exports:</w:t>
      </w:r>
      <w:r>
        <w:rPr>
          <w:sz w:val="16"/>
        </w:rPr>
        <w:t xml:space="preserve"> </w:t>
      </w:r>
      <w:r>
        <w:rPr>
          <w:rStyle w:val="VerbatimChar"/>
          <w:sz w:val="16"/>
        </w:rPr>
        <w:t xml:space="preserve">JavaScriptReturnFields</w:t>
      </w:r>
      <w:r>
        <w:rPr>
          <w:sz w:val="16"/>
        </w:rPr>
        <w:t xml:space="preserve">,</w:t>
      </w:r>
      <w:r>
        <w:rPr>
          <w:sz w:val="16"/>
        </w:rPr>
        <w:t xml:space="preserve"> </w:t>
      </w:r>
      <w:r>
        <w:rPr>
          <w:rStyle w:val="VerbatimChar"/>
          <w:sz w:val="16"/>
        </w:rPr>
        <w:t xml:space="preserve">verifyJavaScriptReturnShapes</w:t>
      </w:r>
      <w:r>
        <w:rPr>
          <w:sz w:val="16"/>
        </w:rPr>
        <w:t xml:space="preserve">.</w:t>
      </w:r>
    </w:p>
    <w:p>
      <w:pPr>
        <w:pStyle w:val="BodyText"/>
      </w:pPr>
      <w:hyperlink r:id="rId4424">
        <w:r>
          <w:rPr>
            <w:rStyle w:val="Hyperlink"/>
            <w:b/>
            <w:bCs/>
          </w:rPr>
          <w:t xml:space="preserve">tests/fixtures/javascriptRuntimeReconciliation.ts</w:t>
        </w:r>
      </w:hyperlink>
      <w:r>
        <w:br/>
      </w:r>
      <w:r>
        <w:t xml:space="preserve">169 lines · 5,191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SOURCE</w:t>
      </w:r>
      <w:r>
        <w:rPr>
          <w:sz w:val="16"/>
        </w:rPr>
        <w:t xml:space="preserve">,</w:t>
      </w:r>
      <w:r>
        <w:rPr>
          <w:sz w:val="16"/>
        </w:rPr>
        <w:t xml:space="preserve"> </w:t>
      </w:r>
      <w:r>
        <w:rPr>
          <w:rStyle w:val="VerbatimChar"/>
          <w:sz w:val="16"/>
        </w:rPr>
        <w:t xml:space="preserve">applicationFixture</w:t>
      </w:r>
      <w:r>
        <w:rPr>
          <w:sz w:val="16"/>
        </w:rPr>
        <w:t xml:space="preserve">,</w:t>
      </w:r>
      <w:r>
        <w:rPr>
          <w:sz w:val="16"/>
        </w:rPr>
        <w:t xml:space="preserve"> </w:t>
      </w:r>
      <w:r>
        <w:rPr>
          <w:rStyle w:val="VerbatimChar"/>
          <w:sz w:val="16"/>
        </w:rPr>
        <w:t xml:space="preserve">analyzeFixture</w:t>
      </w:r>
      <w:r>
        <w:rPr>
          <w:sz w:val="16"/>
        </w:rPr>
        <w:t xml:space="preserve">,</w:t>
      </w:r>
      <w:r>
        <w:rPr>
          <w:sz w:val="16"/>
        </w:rPr>
        <w:t xml:space="preserve"> </w:t>
      </w:r>
      <w:r>
        <w:rPr>
          <w:rStyle w:val="VerbatimChar"/>
          <w:sz w:val="16"/>
        </w:rPr>
        <w:t xml:space="preserve">electronRuntimeEvidence</w:t>
      </w:r>
      <w:r>
        <w:rPr>
          <w:sz w:val="16"/>
        </w:rPr>
        <w:t xml:space="preserve">.</w:t>
      </w:r>
    </w:p>
    <w:p>
      <w:pPr>
        <w:pStyle w:val="BodyText"/>
      </w:pPr>
      <w:hyperlink r:id="rId4425">
        <w:r>
          <w:rPr>
            <w:rStyle w:val="Hyperlink"/>
            <w:b/>
            <w:bCs/>
          </w:rPr>
          <w:t xml:space="preserve">tests/fixtures/javascriptSemanticGraph.ts</w:t>
        </w:r>
      </w:hyperlink>
      <w:r>
        <w:br/>
      </w:r>
      <w:r>
        <w:t xml:space="preserve">43 lines · 1,560 bytes. Declared API documentation: Build a semantic graph from one source file for application-level tests.</w:t>
      </w:r>
    </w:p>
    <w:p>
      <w:pPr>
        <w:pStyle w:val="BodyText"/>
        <w:spacing w:after="80"/>
      </w:pPr>
      <w:r>
        <w:rPr>
          <w:sz w:val="16"/>
        </w:rPr>
        <w:t xml:space="preserve">Declared exports:</w:t>
      </w:r>
      <w:r>
        <w:rPr>
          <w:sz w:val="16"/>
        </w:rPr>
        <w:t xml:space="preserve"> </w:t>
      </w:r>
      <w:r>
        <w:rPr>
          <w:rStyle w:val="VerbatimChar"/>
          <w:sz w:val="16"/>
        </w:rPr>
        <w:t xml:space="preserve">graphForJavaScript</w:t>
      </w:r>
      <w:r>
        <w:rPr>
          <w:sz w:val="16"/>
        </w:rPr>
        <w:t xml:space="preserve">.</w:t>
      </w:r>
    </w:p>
    <w:p>
      <w:pPr>
        <w:pStyle w:val="BodyText"/>
      </w:pPr>
      <w:hyperlink r:id="rId4426">
        <w:r>
          <w:rPr>
            <w:rStyle w:val="Hyperlink"/>
            <w:b/>
            <w:bCs/>
          </w:rPr>
          <w:t xml:space="preserve">tests/fixtures/javascriptSourceSelection.ts</w:t>
        </w:r>
      </w:hyperlink>
      <w:r>
        <w:br/>
      </w:r>
      <w:r>
        <w:t xml:space="preserve">24 lines · 895 bytes. Declared API documentation: Selected entry sources with unrelated malformed text and source-map inputs.</w:t>
      </w:r>
    </w:p>
    <w:p>
      <w:pPr>
        <w:pStyle w:val="BodyText"/>
        <w:spacing w:after="80"/>
      </w:pPr>
      <w:r>
        <w:rPr>
          <w:sz w:val="16"/>
        </w:rPr>
        <w:t xml:space="preserve">Declared exports:</w:t>
      </w:r>
      <w:r>
        <w:rPr>
          <w:sz w:val="16"/>
        </w:rPr>
        <w:t xml:space="preserve"> </w:t>
      </w:r>
      <w:r>
        <w:rPr>
          <w:rStyle w:val="VerbatimChar"/>
          <w:sz w:val="16"/>
        </w:rPr>
        <w:t xml:space="preserve">writeJavaScriptSourceSelectionFixture</w:t>
      </w:r>
      <w:r>
        <w:rPr>
          <w:sz w:val="16"/>
        </w:rPr>
        <w:t xml:space="preserve">.</w:t>
      </w:r>
    </w:p>
    <w:p>
      <w:pPr>
        <w:pStyle w:val="BodyText"/>
      </w:pPr>
      <w:hyperlink r:id="rId4427">
        <w:r>
          <w:rPr>
            <w:rStyle w:val="Hyperlink"/>
            <w:b/>
            <w:bCs/>
          </w:rPr>
          <w:t xml:space="preserve">tests/fixtures/jebMcp.ts</w:t>
        </w:r>
      </w:hyperlink>
      <w:r>
        <w:br/>
      </w:r>
      <w:r>
        <w:t xml:space="preserve">95 lines · 3,380 bytes. Declared API documentation: Real HTTP MCP transport with caller-selected JEB response envelopes.</w:t>
      </w:r>
    </w:p>
    <w:p>
      <w:pPr>
        <w:pStyle w:val="BodyText"/>
        <w:spacing w:after="80"/>
      </w:pPr>
      <w:r>
        <w:rPr>
          <w:sz w:val="16"/>
        </w:rPr>
        <w:t xml:space="preserve">Declared exports:</w:t>
      </w:r>
      <w:r>
        <w:rPr>
          <w:sz w:val="16"/>
        </w:rPr>
        <w:t xml:space="preserve"> </w:t>
      </w:r>
      <w:r>
        <w:rPr>
          <w:rStyle w:val="VerbatimChar"/>
          <w:sz w:val="16"/>
        </w:rPr>
        <w:t xml:space="preserve">startJebMcpFixture</w:t>
      </w:r>
      <w:r>
        <w:rPr>
          <w:sz w:val="16"/>
        </w:rPr>
        <w:t xml:space="preserve">,</w:t>
      </w:r>
      <w:r>
        <w:rPr>
          <w:sz w:val="16"/>
        </w:rPr>
        <w:t xml:space="preserve"> </w:t>
      </w:r>
      <w:r>
        <w:rPr>
          <w:rStyle w:val="VerbatimChar"/>
          <w:sz w:val="16"/>
        </w:rPr>
        <w:t xml:space="preserve">jebPrimaryResponses</w:t>
      </w:r>
      <w:r>
        <w:rPr>
          <w:sz w:val="16"/>
        </w:rPr>
        <w:t xml:space="preserve">.</w:t>
      </w:r>
    </w:p>
    <w:p>
      <w:pPr>
        <w:pStyle w:val="BodyText"/>
      </w:pPr>
      <w:hyperlink r:id="rId4428">
        <w:r>
          <w:rPr>
            <w:rStyle w:val="Hyperlink"/>
            <w:b/>
            <w:bCs/>
          </w:rPr>
          <w:t xml:space="preserve">tests/fixtures/keyedArchiveNumberMetadata.ts</w:t>
        </w:r>
      </w:hyperlink>
      <w:r>
        <w:br/>
      </w:r>
      <w:r>
        <w:t xml:space="preserve">169 lines · 5,260 bytes. Declared API documentation: Accepted decoder representations whose supplemental metadata needs care. Ordinary dictionaries and malformed numeric references at the same boundary.</w:t>
      </w:r>
    </w:p>
    <w:p>
      <w:pPr>
        <w:pStyle w:val="BodyText"/>
        <w:spacing w:after="80"/>
      </w:pPr>
      <w:r>
        <w:rPr>
          <w:sz w:val="16"/>
        </w:rPr>
        <w:t xml:space="preserve">Declared exports:</w:t>
      </w:r>
      <w:r>
        <w:rPr>
          <w:sz w:val="16"/>
        </w:rPr>
        <w:t xml:space="preserve"> </w:t>
      </w:r>
      <w:r>
        <w:rPr>
          <w:rStyle w:val="VerbatimChar"/>
          <w:sz w:val="16"/>
        </w:rPr>
        <w:t xml:space="preserve">mixedArchiveNumberElements</w:t>
      </w:r>
      <w:r>
        <w:rPr>
          <w:sz w:val="16"/>
        </w:rPr>
        <w:t xml:space="preserve">,</w:t>
      </w:r>
      <w:r>
        <w:rPr>
          <w:sz w:val="16"/>
        </w:rPr>
        <w:t xml:space="preserve"> </w:t>
      </w:r>
      <w:r>
        <w:rPr>
          <w:rStyle w:val="VerbatimChar"/>
          <w:sz w:val="16"/>
        </w:rPr>
        <w:t xml:space="preserve">archiveNumberMetadataCases</w:t>
      </w:r>
      <w:r>
        <w:rPr>
          <w:sz w:val="16"/>
        </w:rPr>
        <w:t xml:space="preserve">,</w:t>
      </w:r>
      <w:r>
        <w:rPr>
          <w:sz w:val="16"/>
        </w:rPr>
        <w:t xml:space="preserve"> </w:t>
      </w:r>
      <w:r>
        <w:rPr>
          <w:rStyle w:val="VerbatimChar"/>
          <w:sz w:val="16"/>
        </w:rPr>
        <w:t xml:space="preserve">keyedArchiveNumberMetadataFixture</w:t>
      </w:r>
      <w:r>
        <w:rPr>
          <w:sz w:val="16"/>
        </w:rPr>
        <w:t xml:space="preserve">,</w:t>
      </w:r>
      <w:r>
        <w:rPr>
          <w:sz w:val="16"/>
        </w:rPr>
        <w:t xml:space="preserve"> </w:t>
      </w:r>
      <w:r>
        <w:rPr>
          <w:rStyle w:val="VerbatimChar"/>
          <w:sz w:val="16"/>
        </w:rPr>
        <w:t xml:space="preserve">expectKeyedArchiveNumberMetadata</w:t>
      </w:r>
      <w:r>
        <w:rPr>
          <w:sz w:val="16"/>
        </w:rPr>
        <w:t xml:space="preserve">.</w:t>
      </w:r>
    </w:p>
    <w:p>
      <w:pPr>
        <w:pStyle w:val="BodyText"/>
      </w:pPr>
      <w:hyperlink r:id="rId4429">
        <w:r>
          <w:rPr>
            <w:rStyle w:val="Hyperlink"/>
            <w:b/>
            <w:bCs/>
          </w:rPr>
          <w:t xml:space="preserve">tests/fixtures/keyedArchivePrototypeKeys.ts</w:t>
        </w:r>
      </w:hyperlink>
      <w:r>
        <w:br/>
      </w:r>
      <w:r>
        <w:t xml:space="preserve">58 lines · 2,360 bytes. Declared API documentation: Inert XML with producer-equivalent key spellings and unchanged ordinary data. Require original source identity, ordinary values and the exact omission count.</w:t>
      </w:r>
    </w:p>
    <w:p>
      <w:pPr>
        <w:pStyle w:val="BodyText"/>
        <w:spacing w:after="80"/>
      </w:pPr>
      <w:r>
        <w:rPr>
          <w:sz w:val="16"/>
        </w:rPr>
        <w:t xml:space="preserve">Declared exports:</w:t>
      </w:r>
      <w:r>
        <w:rPr>
          <w:sz w:val="16"/>
        </w:rPr>
        <w:t xml:space="preserve"> </w:t>
      </w:r>
      <w:r>
        <w:rPr>
          <w:rStyle w:val="VerbatimChar"/>
          <w:sz w:val="16"/>
        </w:rPr>
        <w:t xml:space="preserve">keyedArchivePrototypeKeyFixture</w:t>
      </w:r>
      <w:r>
        <w:rPr>
          <w:sz w:val="16"/>
        </w:rPr>
        <w:t xml:space="preserve">,</w:t>
      </w:r>
      <w:r>
        <w:rPr>
          <w:sz w:val="16"/>
        </w:rPr>
        <w:t xml:space="preserve"> </w:t>
      </w:r>
      <w:r>
        <w:rPr>
          <w:rStyle w:val="VerbatimChar"/>
          <w:sz w:val="16"/>
        </w:rPr>
        <w:t xml:space="preserve">expectKeyedArchivePrototypeKeys</w:t>
      </w:r>
      <w:r>
        <w:rPr>
          <w:sz w:val="16"/>
        </w:rPr>
        <w:t xml:space="preserve">.</w:t>
      </w:r>
    </w:p>
    <w:p>
      <w:pPr>
        <w:pStyle w:val="BodyText"/>
      </w:pPr>
      <w:hyperlink r:id="rId4430">
        <w:r>
          <w:rPr>
            <w:rStyle w:val="Hyperlink"/>
            <w:b/>
            <w:bCs/>
          </w:rPr>
          <w:t xml:space="preserve">tests/fixtures/keyedArchiveWideIntegers.ts</w:t>
        </w:r>
      </w:hyperlink>
      <w:r>
        <w:br/>
      </w:r>
      <w:r>
        <w:t xml:space="preserve">74 lines · 2,352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keyedArchiveWideIntegerFixture</w:t>
      </w:r>
      <w:r>
        <w:rPr>
          <w:sz w:val="16"/>
        </w:rPr>
        <w:t xml:space="preserve">.</w:t>
      </w:r>
    </w:p>
    <w:p>
      <w:pPr>
        <w:pStyle w:val="BodyText"/>
      </w:pPr>
      <w:hyperlink r:id="rId4431">
        <w:r>
          <w:rPr>
            <w:rStyle w:val="Hyperlink"/>
            <w:b/>
            <w:bCs/>
          </w:rPr>
          <w:t xml:space="preserve">tests/fixtures/keyedArchiveXmlNesting.ts</w:t>
        </w:r>
      </w:hyperlink>
      <w:r>
        <w:br/>
      </w:r>
      <w:r>
        <w:t xml:space="preserve">9 lines · 437 bytes. Declared API documentation: A well-formed XML plist of N nested dictionaries, each with one key.</w:t>
      </w:r>
    </w:p>
    <w:p>
      <w:pPr>
        <w:pStyle w:val="BodyText"/>
        <w:spacing w:after="80"/>
      </w:pPr>
      <w:r>
        <w:rPr>
          <w:sz w:val="16"/>
        </w:rPr>
        <w:t xml:space="preserve">Declared exports:</w:t>
      </w:r>
      <w:r>
        <w:rPr>
          <w:sz w:val="16"/>
        </w:rPr>
        <w:t xml:space="preserve"> </w:t>
      </w:r>
      <w:r>
        <w:rPr>
          <w:rStyle w:val="VerbatimChar"/>
          <w:sz w:val="16"/>
        </w:rPr>
        <w:t xml:space="preserve">deeplyNestedXmlPlist</w:t>
      </w:r>
      <w:r>
        <w:rPr>
          <w:sz w:val="16"/>
        </w:rPr>
        <w:t xml:space="preserve">.</w:t>
      </w:r>
    </w:p>
    <w:p>
      <w:pPr>
        <w:pStyle w:val="BodyText"/>
      </w:pPr>
      <w:hyperlink r:id="rId4432">
        <w:r>
          <w:rPr>
            <w:rStyle w:val="Hyperlink"/>
            <w:b/>
            <w:bCs/>
          </w:rPr>
          <w:t xml:space="preserve">tests/fixtures/localToolsMcp.ts</w:t>
        </w:r>
      </w:hyperlink>
      <w:r>
        <w:br/>
      </w:r>
      <w:r>
        <w:t xml:space="preserve">105 lines · 3,675 bytes. Declared API documentation: Start the built production server without configuring deep binary providers.</w:t>
      </w:r>
    </w:p>
    <w:p>
      <w:pPr>
        <w:pStyle w:val="BodyText"/>
        <w:spacing w:after="80"/>
      </w:pPr>
      <w:r>
        <w:rPr>
          <w:sz w:val="16"/>
        </w:rPr>
        <w:t xml:space="preserve">Declared exports:</w:t>
      </w:r>
      <w:r>
        <w:rPr>
          <w:sz w:val="16"/>
        </w:rPr>
        <w:t xml:space="preserve"> </w:t>
      </w:r>
      <w:r>
        <w:rPr>
          <w:rStyle w:val="VerbatimChar"/>
          <w:sz w:val="16"/>
        </w:rPr>
        <w:t xml:space="preserve">connectLocalToolsMcp</w:t>
      </w:r>
      <w:r>
        <w:rPr>
          <w:sz w:val="16"/>
        </w:rPr>
        <w:t xml:space="preserve">.</w:t>
      </w:r>
    </w:p>
    <w:p>
      <w:pPr>
        <w:pStyle w:val="BodyText"/>
      </w:pPr>
      <w:hyperlink r:id="rId4433">
        <w:r>
          <w:rPr>
            <w:rStyle w:val="Hyperlink"/>
            <w:b/>
            <w:bCs/>
          </w:rPr>
          <w:t xml:space="preserve">tests/fixtures/mcpClientSchemaConstraints.ts</w:t>
        </w:r>
      </w:hyperlink>
      <w:r>
        <w:br/>
      </w:r>
      <w:r>
        <w:t xml:space="preserve">74 lines · 2,592 bytes. Declared API documentation: VS Code Copilot rejects falsy `items` for any type that admits arrays. Reject Gemini-incompatible boolean literals in advertised input positions.</w:t>
      </w:r>
    </w:p>
    <w:p>
      <w:pPr>
        <w:pStyle w:val="BodyText"/>
        <w:spacing w:after="80"/>
      </w:pPr>
      <w:r>
        <w:rPr>
          <w:sz w:val="16"/>
        </w:rPr>
        <w:t xml:space="preserve">Declared exports:</w:t>
      </w:r>
      <w:r>
        <w:rPr>
          <w:sz w:val="16"/>
        </w:rPr>
        <w:t xml:space="preserve"> </w:t>
      </w:r>
      <w:r>
        <w:rPr>
          <w:rStyle w:val="VerbatimChar"/>
          <w:sz w:val="16"/>
        </w:rPr>
        <w:t xml:space="preserve">arrayItemSchemaError</w:t>
      </w:r>
      <w:r>
        <w:rPr>
          <w:sz w:val="16"/>
        </w:rPr>
        <w:t xml:space="preserve">,</w:t>
      </w:r>
      <w:r>
        <w:rPr>
          <w:sz w:val="16"/>
        </w:rPr>
        <w:t xml:space="preserve"> </w:t>
      </w:r>
      <w:r>
        <w:rPr>
          <w:rStyle w:val="VerbatimChar"/>
          <w:sz w:val="16"/>
        </w:rPr>
        <w:t xml:space="preserve">booleanLiteralSchemaError</w:t>
      </w:r>
      <w:r>
        <w:rPr>
          <w:sz w:val="16"/>
        </w:rPr>
        <w:t xml:space="preserve">.</w:t>
      </w:r>
    </w:p>
    <w:p>
      <w:pPr>
        <w:pStyle w:val="BodyText"/>
      </w:pPr>
      <w:hyperlink r:id="rId4434">
        <w:r>
          <w:rPr>
            <w:rStyle w:val="Hyperlink"/>
            <w:b/>
            <w:bCs/>
          </w:rPr>
          <w:t xml:space="preserve">tests/fixtures/mcpDoctorExit.mjs</w:t>
        </w:r>
      </w:hyperlink>
      <w:r>
        <w:br/>
      </w:r>
      <w:r>
        <w:t xml:space="preserve">2 lines · 75 bytes. Fixture/support data used by tests or verification workflows; not evidence of a real external provider run.</w:t>
      </w:r>
    </w:p>
    <w:p>
      <w:pPr>
        <w:pStyle w:val="BodyText"/>
      </w:pPr>
      <w:hyperlink r:id="rId4435">
        <w:r>
          <w:rPr>
            <w:rStyle w:val="Hyperlink"/>
            <w:b/>
            <w:bCs/>
          </w:rPr>
          <w:t xml:space="preserve">tests/fixtures/mcpDoctorHang.mjs</w:t>
        </w:r>
      </w:hyperlink>
      <w:r>
        <w:br/>
      </w:r>
      <w:r>
        <w:t xml:space="preserve">5 lines · 216 bytes. Fixture/support data used by tests or verification workflows; not evidence of a real external provider run.</w:t>
      </w:r>
    </w:p>
    <w:p>
      <w:pPr>
        <w:pStyle w:val="BodyText"/>
      </w:pPr>
      <w:hyperlink r:id="rId4436">
        <w:r>
          <w:rPr>
            <w:rStyle w:val="Hyperlink"/>
            <w:b/>
            <w:bCs/>
          </w:rPr>
          <w:t xml:space="preserve">tests/fixtures/mcpDoctorReply.mjs</w:t>
        </w:r>
      </w:hyperlink>
      <w:r>
        <w:br/>
      </w:r>
      <w:r>
        <w:t xml:space="preserve">48 lines · 1,423 bytes. Fixture/support data used by tests or verification workflows; not evidence of a real external provider run.</w:t>
      </w:r>
    </w:p>
    <w:p>
      <w:pPr>
        <w:pStyle w:val="BodyText"/>
      </w:pPr>
      <w:hyperlink r:id="rId4437">
        <w:r>
          <w:rPr>
            <w:rStyle w:val="Hyperlink"/>
            <w:b/>
            <w:bCs/>
          </w:rPr>
          <w:t xml:space="preserve">tests/fixtures/mcpToolCatalog.ts</w:t>
        </w:r>
      </w:hyperlink>
      <w:r>
        <w:br/>
      </w:r>
      <w:r>
        <w:t xml:space="preserve">65 lines · 2,199 bytes. Declared API documentation: Canonical schemas advertised through the pinned MCP SDK.</w:t>
      </w:r>
    </w:p>
    <w:p>
      <w:pPr>
        <w:pStyle w:val="BodyText"/>
        <w:spacing w:after="80"/>
      </w:pPr>
      <w:r>
        <w:rPr>
          <w:sz w:val="16"/>
        </w:rPr>
        <w:t xml:space="preserve">Declared exports:</w:t>
      </w:r>
      <w:r>
        <w:rPr>
          <w:sz w:val="16"/>
        </w:rPr>
        <w:t xml:space="preserve"> </w:t>
      </w:r>
      <w:r>
        <w:rPr>
          <w:rStyle w:val="VerbatimChar"/>
          <w:sz w:val="16"/>
        </w:rPr>
        <w:t xml:space="preserve">GENERATED_MCP_TOOL_CATALOG</w:t>
      </w:r>
      <w:r>
        <w:rPr>
          <w:sz w:val="16"/>
        </w:rPr>
        <w:t xml:space="preserve">.</w:t>
      </w:r>
    </w:p>
    <w:p>
      <w:pPr>
        <w:pStyle w:val="BodyText"/>
      </w:pPr>
      <w:hyperlink r:id="rId4438">
        <w:r>
          <w:rPr>
            <w:rStyle w:val="Hyperlink"/>
            <w:b/>
            <w:bCs/>
          </w:rPr>
          <w:t xml:space="preserve">tests/fixtures/mcpToolError.ts</w:t>
        </w:r>
      </w:hyperlink>
      <w:r>
        <w:br/>
      </w:r>
      <w:r>
        <w:t xml:space="preserve">16 lines · 654 bytes. Declared API documentation: Read and validate the complete typed diagnostic in an MCP tool failure.</w:t>
      </w:r>
    </w:p>
    <w:p>
      <w:pPr>
        <w:pStyle w:val="BodyText"/>
        <w:spacing w:after="80"/>
      </w:pPr>
      <w:r>
        <w:rPr>
          <w:sz w:val="16"/>
        </w:rPr>
        <w:t xml:space="preserve">Declared exports:</w:t>
      </w:r>
      <w:r>
        <w:rPr>
          <w:sz w:val="16"/>
        </w:rPr>
        <w:t xml:space="preserve"> </w:t>
      </w:r>
      <w:r>
        <w:rPr>
          <w:rStyle w:val="VerbatimChar"/>
          <w:sz w:val="16"/>
        </w:rPr>
        <w:t xml:space="preserve">parseMcpToolError</w:t>
      </w:r>
      <w:r>
        <w:rPr>
          <w:sz w:val="16"/>
        </w:rPr>
        <w:t xml:space="preserve">.</w:t>
      </w:r>
    </w:p>
    <w:p>
      <w:pPr>
        <w:pStyle w:val="BodyText"/>
      </w:pPr>
      <w:hyperlink r:id="rId4439">
        <w:r>
          <w:rPr>
            <w:rStyle w:val="Hyperlink"/>
            <w:b/>
            <w:bCs/>
          </w:rPr>
          <w:t xml:space="preserve">tests/fixtures/native-macos/archive-xml-encoding/README.md</w:t>
        </w:r>
      </w:hyperlink>
      <w:r>
        <w:br/>
      </w:r>
      <w:r>
        <w:t xml:space="preserve">17 lines · 769 bytes. Document/page title: Foundation XML archive encoding fixture.</w:t>
      </w:r>
    </w:p>
    <w:p>
      <w:pPr>
        <w:pStyle w:val="BodyText"/>
      </w:pPr>
      <w:hyperlink r:id="rId4440">
        <w:r>
          <w:rPr>
            <w:rStyle w:val="Hyperlink"/>
            <w:b/>
            <w:bCs/>
          </w:rPr>
          <w:t xml:space="preserve">tests/fixtures/native-macos/archive-xml-encoding/archive.xml</w:t>
        </w:r>
      </w:hyperlink>
      <w:r>
        <w:br/>
      </w:r>
      <w:r>
        <w:t xml:space="preserve">54 lines · 1,054 bytes. Fixture/support data used by tests or verification workflows; not evidence of a real external provider run.</w:t>
      </w:r>
    </w:p>
    <w:p>
      <w:pPr>
        <w:pStyle w:val="BodyText"/>
      </w:pPr>
      <w:hyperlink r:id="rId4441">
        <w:r>
          <w:rPr>
            <w:rStyle w:val="Hyperlink"/>
            <w:b/>
            <w:bCs/>
          </w:rPr>
          <w:t xml:space="preserve">tests/fixtures/native-macos/archive-xml-encoding/producer.swift</w:t>
        </w:r>
      </w:hyperlink>
      <w:r>
        <w:br/>
      </w:r>
      <w:r>
        <w:t xml:space="preserve">13 lines · 910 bytes. Fixture/support data used by tests or verification workflows; not evidence of a real external provider run.</w:t>
      </w:r>
    </w:p>
    <w:p>
      <w:pPr>
        <w:pStyle w:val="BodyText"/>
      </w:pPr>
      <w:hyperlink r:id="rId4442">
        <w:r>
          <w:rPr>
            <w:rStyle w:val="Hyperlink"/>
            <w:b/>
            <w:bCs/>
          </w:rPr>
          <w:t xml:space="preserve">tests/fixtures/native-macos/codesign.txt</w:t>
        </w:r>
      </w:hyperlink>
      <w:r>
        <w:br/>
      </w:r>
      <w:r>
        <w:t xml:space="preserve">10 lines · 386 bytes. Fixture/support data used by tests or verification workflows; not evidence of a real external provider run.</w:t>
      </w:r>
    </w:p>
    <w:p>
      <w:pPr>
        <w:pStyle w:val="BodyText"/>
      </w:pPr>
      <w:hyperlink r:id="rId4443">
        <w:r>
          <w:rPr>
            <w:rStyle w:val="Hyperlink"/>
            <w:b/>
            <w:bCs/>
          </w:rPr>
          <w:t xml:space="preserve">tests/fixtures/native-macos/demangle.txt</w:t>
        </w:r>
      </w:hyperlink>
      <w:r>
        <w:br/>
      </w:r>
      <w:r>
        <w:t xml:space="preserve">2 lines · 30 bytes. Fixture/support data used by tests or verification workflows; not evidence of a real external provider run.</w:t>
      </w:r>
    </w:p>
    <w:p>
      <w:pPr>
        <w:pStyle w:val="BodyText"/>
      </w:pPr>
      <w:hyperlink r:id="rId4444">
        <w:r>
          <w:rPr>
            <w:rStyle w:val="Hyperlink"/>
            <w:b/>
            <w:bCs/>
          </w:rPr>
          <w:t xml:space="preserve">tests/fixtures/native-macos/dyld-exports.txt</w:t>
        </w:r>
      </w:hyperlink>
      <w:r>
        <w:br/>
      </w:r>
      <w:r>
        <w:t xml:space="preserve">3 lines · 55 bytes. Fixture/support data used by tests or verification workflows; not evidence of a real external provider run.</w:t>
      </w:r>
    </w:p>
    <w:p>
      <w:pPr>
        <w:pStyle w:val="BodyText"/>
      </w:pPr>
      <w:hyperlink r:id="rId4445">
        <w:r>
          <w:rPr>
            <w:rStyle w:val="Hyperlink"/>
            <w:b/>
            <w:bCs/>
          </w:rPr>
          <w:t xml:space="preserve">tests/fixtures/native-macos/dyld-imports.txt</w:t>
        </w:r>
      </w:hyperlink>
      <w:r>
        <w:br/>
      </w:r>
      <w:r>
        <w:t xml:space="preserve">4 lines · 146 bytes. Fixture/support data used by tests or verification workflows; not evidence of a real external provider run.</w:t>
      </w:r>
    </w:p>
    <w:p>
      <w:pPr>
        <w:pStyle w:val="BodyText"/>
      </w:pPr>
      <w:hyperlink r:id="rId4446">
        <w:r>
          <w:rPr>
            <w:rStyle w:val="Hyperlink"/>
            <w:b/>
            <w:bCs/>
          </w:rPr>
          <w:t xml:space="preserve">tests/fixtures/native-macos/dyld-inventory/README.md</w:t>
        </w:r>
      </w:hyperlink>
      <w:r>
        <w:br/>
      </w:r>
      <w:r>
        <w:t xml:space="preserve">70 lines · 3,227 bytes. Document/page title: Apple native inventory captures.</w:t>
      </w:r>
    </w:p>
    <w:p>
      <w:pPr>
        <w:pStyle w:val="BodyText"/>
      </w:pPr>
      <w:hyperlink r:id="rId4447">
        <w:r>
          <w:rPr>
            <w:rStyle w:val="Hyperlink"/>
            <w:b/>
            <w:bCs/>
          </w:rPr>
          <w:t xml:space="preserve">tests/fixtures/native-macos/dyld-inventory/codesign-missing.txt</w:t>
        </w:r>
      </w:hyperlink>
      <w:r>
        <w:br/>
      </w:r>
      <w:r>
        <w:t xml:space="preserve">1 lines · 57 bytes. Fixture/support data used by tests or verification workflows; not evidence of a real external provider run.</w:t>
      </w:r>
    </w:p>
    <w:p>
      <w:pPr>
        <w:pStyle w:val="BodyText"/>
      </w:pPr>
      <w:hyperlink r:id="rId4448">
        <w:r>
          <w:rPr>
            <w:rStyle w:val="Hyperlink"/>
            <w:b/>
            <w:bCs/>
          </w:rPr>
          <w:t xml:space="preserve">tests/fixtures/native-macos/dyld-inventory/codesign-unsigned.txt</w:t>
        </w:r>
      </w:hyperlink>
      <w:r>
        <w:br/>
      </w:r>
      <w:r>
        <w:t xml:space="preserve">1 lines · 65 bytes. Fixture/support data used by tests or verification workflows; not evidence of a real external provider run.</w:t>
      </w:r>
    </w:p>
    <w:p>
      <w:pPr>
        <w:pStyle w:val="BodyText"/>
      </w:pPr>
      <w:hyperlink r:id="rId4449">
        <w:r>
          <w:rPr>
            <w:rStyle w:val="Hyperlink"/>
            <w:b/>
            <w:bCs/>
          </w:rPr>
          <w:t xml:space="preserve">tests/fixtures/native-macos/dyld-inventory/dwarfdump.txt</w:t>
        </w:r>
      </w:hyperlink>
      <w:r>
        <w:br/>
      </w:r>
      <w:r>
        <w:t xml:space="preserve">1 lines · 59 bytes. Fixture/support data used by tests or verification workflows; not evidence of a real external provider run.</w:t>
      </w:r>
    </w:p>
    <w:p>
      <w:pPr>
        <w:pStyle w:val="BodyText"/>
      </w:pPr>
      <w:hyperlink r:id="rId4450">
        <w:r>
          <w:rPr>
            <w:rStyle w:val="Hyperlink"/>
            <w:b/>
            <w:bCs/>
          </w:rPr>
          <w:t xml:space="preserve">tests/fixtures/native-macos/dyld-inventory/exports.txt</w:t>
        </w:r>
      </w:hyperlink>
      <w:r>
        <w:br/>
      </w:r>
      <w:r>
        <w:t xml:space="preserve">8 lines · 254 bytes. Fixture/support data used by tests or verification workflows; not evidence of a real external provider run.</w:t>
      </w:r>
    </w:p>
    <w:p>
      <w:pPr>
        <w:pStyle w:val="BodyText"/>
      </w:pPr>
      <w:hyperlink r:id="rId4451">
        <w:r>
          <w:rPr>
            <w:rStyle w:val="Hyperlink"/>
            <w:b/>
            <w:bCs/>
          </w:rPr>
          <w:t xml:space="preserve">tests/fixtures/native-macos/dyld-inventory/file.txt</w:t>
        </w:r>
      </w:hyperlink>
      <w:r>
        <w:br/>
      </w:r>
      <w:r>
        <w:t xml:space="preserve">1 lines · 31 bytes. Fixture/support data used by tests or verification workflows; not evidence of a real external provider run.</w:t>
      </w:r>
    </w:p>
    <w:p>
      <w:pPr>
        <w:pStyle w:val="BodyText"/>
      </w:pPr>
      <w:hyperlink r:id="rId4452">
        <w:r>
          <w:rPr>
            <w:rStyle w:val="Hyperlink"/>
            <w:b/>
            <w:bCs/>
          </w:rPr>
          <w:t xml:space="preserve">tests/fixtures/native-macos/dyld-inventory/imports.txt</w:t>
        </w:r>
      </w:hyperlink>
      <w:r>
        <w:br/>
      </w:r>
      <w:r>
        <w:t xml:space="preserve">4 lines · 125 bytes. Fixture/support data used by tests or verification workflows; not evidence of a real external provider run.</w:t>
      </w:r>
    </w:p>
    <w:p>
      <w:pPr>
        <w:pStyle w:val="BodyText"/>
      </w:pPr>
      <w:hyperlink r:id="rId4453">
        <w:r>
          <w:rPr>
            <w:rStyle w:val="Hyperlink"/>
            <w:b/>
            <w:bCs/>
          </w:rPr>
          <w:t xml:space="preserve">tests/fixtures/native-macos/dyld-inventory/library-reexports.txt</w:t>
        </w:r>
      </w:hyperlink>
      <w:r>
        <w:br/>
      </w:r>
      <w:r>
        <w:t xml:space="preserve">4 lines · 139 bytes. Fixture/support data used by tests or verification workflows; not evidence of a real external provider run.</w:t>
      </w:r>
    </w:p>
    <w:p>
      <w:pPr>
        <w:pStyle w:val="BodyText"/>
      </w:pPr>
      <w:hyperlink r:id="rId4454">
        <w:r>
          <w:rPr>
            <w:rStyle w:val="Hyperlink"/>
            <w:b/>
            <w:bCs/>
          </w:rPr>
          <w:t xml:space="preserve">tests/fixtures/native-macos/dyld-inventory/lipo.txt</w:t>
        </w:r>
      </w:hyperlink>
      <w:r>
        <w:br/>
      </w:r>
      <w:r>
        <w:t xml:space="preserve">2 lines · 82 bytes. Fixture/support data used by tests or verification workflows; not evidence of a real external provider run.</w:t>
      </w:r>
    </w:p>
    <w:p>
      <w:pPr>
        <w:pStyle w:val="BodyText"/>
      </w:pPr>
      <w:hyperlink r:id="rId4455">
        <w:r>
          <w:rPr>
            <w:rStyle w:val="Hyperlink"/>
            <w:b/>
            <w:bCs/>
          </w:rPr>
          <w:t xml:space="preserve">tests/fixtures/native-macos/dyld-inventory/nm.txt</w:t>
        </w:r>
      </w:hyperlink>
      <w:r>
        <w:br/>
      </w:r>
      <w:r>
        <w:t xml:space="preserve">5 lines · 74 bytes. Fixture/support data used by tests or verification workflows; not evidence of a real external provider run.</w:t>
      </w:r>
    </w:p>
    <w:p>
      <w:pPr>
        <w:pStyle w:val="BodyText"/>
      </w:pPr>
      <w:hyperlink r:id="rId4456">
        <w:r>
          <w:rPr>
            <w:rStyle w:val="Hyperlink"/>
            <w:b/>
            <w:bCs/>
          </w:rPr>
          <w:t xml:space="preserve">tests/fixtures/native-macos/dyld-inventory/otool.txt</w:t>
        </w:r>
      </w:hyperlink>
      <w:r>
        <w:br/>
      </w:r>
      <w:r>
        <w:t xml:space="preserve">195 lines · 3,708 bytes. Fixture/support data used by tests or verification workflows; not evidence of a real external provider run.</w:t>
      </w:r>
    </w:p>
    <w:p>
      <w:pPr>
        <w:pStyle w:val="BodyText"/>
      </w:pPr>
      <w:hyperlink r:id="rId4457">
        <w:r>
          <w:rPr>
            <w:rStyle w:val="Hyperlink"/>
            <w:b/>
            <w:bCs/>
          </w:rPr>
          <w:t xml:space="preserve">tests/fixtures/native-macos/dyld-inventory/renamed-reexports.txt</w:t>
        </w:r>
      </w:hyperlink>
      <w:r>
        <w:br/>
      </w:r>
      <w:r>
        <w:t xml:space="preserve">5 lines · 135 bytes. Fixture/support data used by tests or verification workflows; not evidence of a real external provider run.</w:t>
      </w:r>
    </w:p>
    <w:p>
      <w:pPr>
        <w:pStyle w:val="BodyText"/>
      </w:pPr>
      <w:hyperlink r:id="rId4458">
        <w:r>
          <w:rPr>
            <w:rStyle w:val="Hyperlink"/>
            <w:b/>
            <w:bCs/>
          </w:rPr>
          <w:t xml:space="preserve">tests/fixtures/native-macos/dyld-inventory/stripped-swift-exports.txt</w:t>
        </w:r>
      </w:hyperlink>
      <w:r>
        <w:br/>
      </w:r>
      <w:r>
        <w:t xml:space="preserve">9 lines · 256 bytes. Fixture/support data used by tests or verification workflows; not evidence of a real external provider run.</w:t>
      </w:r>
    </w:p>
    <w:p>
      <w:pPr>
        <w:pStyle w:val="BodyText"/>
      </w:pPr>
      <w:hyperlink r:id="rId4459">
        <w:r>
          <w:rPr>
            <w:rStyle w:val="Hyperlink"/>
            <w:b/>
            <w:bCs/>
          </w:rPr>
          <w:t xml:space="preserve">tests/fixtures/native-macos/dyld-inventory/stripped-swift-nm.txt</w:t>
        </w:r>
      </w:hyperlink>
      <w:r>
        <w:br/>
      </w:r>
      <w:r>
        <w:t xml:space="preserve">6 lines · 78 bytes. Fixture/support data used by tests or verification workflows; not evidence of a real external provider run.</w:t>
      </w:r>
    </w:p>
    <w:p>
      <w:pPr>
        <w:pStyle w:val="BodyText"/>
      </w:pPr>
      <w:hyperlink r:id="rId4460">
        <w:r>
          <w:rPr>
            <w:rStyle w:val="Hyperlink"/>
            <w:b/>
            <w:bCs/>
          </w:rPr>
          <w:t xml:space="preserve">tests/fixtures/native-macos/dyld-inventory/vtool.txt</w:t>
        </w:r>
      </w:hyperlink>
      <w:r>
        <w:br/>
      </w:r>
      <w:r>
        <w:t xml:space="preserve">10 lines · 153 bytes. Fixture/support data used by tests or verification workflows; not evidence of a real external provider run.</w:t>
      </w:r>
    </w:p>
    <w:p>
      <w:pPr>
        <w:pStyle w:val="BodyText"/>
      </w:pPr>
      <w:hyperlink r:id="rId4461">
        <w:r>
          <w:rPr>
            <w:rStyle w:val="Hyperlink"/>
            <w:b/>
            <w:bCs/>
          </w:rPr>
          <w:t xml:space="preserve">tests/fixtures/native-macos/entitlements.xml</w:t>
        </w:r>
      </w:hyperlink>
      <w:r>
        <w:br/>
      </w:r>
      <w:r>
        <w:t xml:space="preserve">3 lines · 233 bytes. Fixture/support data used by tests or verification workflows; not evidence of a real external provider run.</w:t>
      </w:r>
    </w:p>
    <w:p>
      <w:pPr>
        <w:pStyle w:val="BodyText"/>
      </w:pPr>
      <w:hyperlink r:id="rId4462">
        <w:r>
          <w:rPr>
            <w:rStyle w:val="Hyperlink"/>
            <w:b/>
            <w:bCs/>
          </w:rPr>
          <w:t xml:space="preserve">tests/fixtures/native-macos/lipo-fat.txt</w:t>
        </w:r>
      </w:hyperlink>
      <w:r>
        <w:br/>
      </w:r>
      <w:r>
        <w:t xml:space="preserve">15 lines · 279 bytes. Fixture/support data used by tests or verification workflows; not evidence of a real external provider run.</w:t>
      </w:r>
    </w:p>
    <w:p>
      <w:pPr>
        <w:pStyle w:val="BodyText"/>
      </w:pPr>
      <w:hyperlink r:id="rId4463">
        <w:r>
          <w:rPr>
            <w:rStyle w:val="Hyperlink"/>
            <w:b/>
            <w:bCs/>
          </w:rPr>
          <w:t xml:space="preserve">tests/fixtures/native-macos/lipo-same-cpu/README.md</w:t>
        </w:r>
      </w:hyperlink>
      <w:r>
        <w:br/>
      </w:r>
      <w:r>
        <w:t xml:space="preserve">19 lines · 897 bytes. Document/page title: Universal Mach-O captures whose slices share one CPU type.</w:t>
      </w:r>
    </w:p>
    <w:p>
      <w:pPr>
        <w:pStyle w:val="BodyText"/>
      </w:pPr>
      <w:hyperlink r:id="rId4464">
        <w:r>
          <w:rPr>
            <w:rStyle w:val="Hyperlink"/>
            <w:b/>
            <w:bCs/>
          </w:rPr>
          <w:t xml:space="preserve">tests/fixtures/native-macos/lipo-same-cpu/calculator.txt</w:t>
        </w:r>
      </w:hyperlink>
      <w:r>
        <w:br/>
      </w:r>
      <w:r>
        <w:t xml:space="preserve">17 lines · 435 bytes. Fixture/support data used by tests or verification workflows; not evidence of a real external provider run.</w:t>
      </w:r>
    </w:p>
    <w:p>
      <w:pPr>
        <w:pStyle w:val="BodyText"/>
      </w:pPr>
      <w:hyperlink r:id="rId4465">
        <w:r>
          <w:rPr>
            <w:rStyle w:val="Hyperlink"/>
            <w:b/>
            <w:bCs/>
          </w:rPr>
          <w:t xml:space="preserve">tests/fixtures/native-macos/lipo-same-cpu/shortcut-droplet.txt</w:t>
        </w:r>
      </w:hyperlink>
      <w:r>
        <w:br/>
      </w:r>
      <w:r>
        <w:t xml:space="preserve">17 lines · 402 bytes. Fixture/support data used by tests or verification workflows; not evidence of a real external provider run.</w:t>
      </w:r>
    </w:p>
    <w:p>
      <w:pPr>
        <w:pStyle w:val="BodyText"/>
      </w:pPr>
      <w:hyperlink r:id="rId4466">
        <w:r>
          <w:rPr>
            <w:rStyle w:val="Hyperlink"/>
            <w:b/>
            <w:bCs/>
          </w:rPr>
          <w:t xml:space="preserve">tests/fixtures/native-macos/lipo-thin.txt</w:t>
        </w:r>
      </w:hyperlink>
      <w:r>
        <w:br/>
      </w:r>
      <w:r>
        <w:t xml:space="preserve">1 lines · 45 bytes. Fixture/support data used by tests or verification workflows; not evidence of a real external provider run.</w:t>
      </w:r>
    </w:p>
    <w:p>
      <w:pPr>
        <w:pStyle w:val="BodyText"/>
      </w:pPr>
      <w:hyperlink r:id="rId4467">
        <w:r>
          <w:rPr>
            <w:rStyle w:val="Hyperlink"/>
            <w:b/>
            <w:bCs/>
          </w:rPr>
          <w:t xml:space="preserve">tests/fixtures/native-macos/load-command-text-values/README.md</w:t>
        </w:r>
      </w:hyperlink>
      <w:r>
        <w:br/>
      </w:r>
      <w:r>
        <w:t xml:space="preserve">17 lines · 707 bytes. Document/page title: Native load-command text captures.</w:t>
      </w:r>
    </w:p>
    <w:p>
      <w:pPr>
        <w:pStyle w:val="BodyText"/>
      </w:pPr>
      <w:hyperlink r:id="rId4468">
        <w:r>
          <w:rPr>
            <w:rStyle w:val="Hyperlink"/>
            <w:b/>
            <w:bCs/>
          </w:rPr>
          <w:t xml:space="preserve">tests/fixtures/native-macos/load-command-text-values/decimal-space.txt</w:t>
        </w:r>
      </w:hyperlink>
      <w:r>
        <w:br/>
      </w:r>
      <w:r>
        <w:t xml:space="preserve">133 lines · 2,536 bytes. Fixture/support data used by tests or verification workflows; not evidence of a real external provider run.</w:t>
      </w:r>
    </w:p>
    <w:p>
      <w:pPr>
        <w:pStyle w:val="BodyText"/>
      </w:pPr>
      <w:hyperlink r:id="rId4469">
        <w:r>
          <w:rPr>
            <w:rStyle w:val="Hyperlink"/>
            <w:b/>
            <w:bCs/>
          </w:rPr>
          <w:t xml:space="preserve">tests/fixtures/native-macos/load-command-text-values/decimal.txt</w:t>
        </w:r>
      </w:hyperlink>
      <w:r>
        <w:br/>
      </w:r>
      <w:r>
        <w:t xml:space="preserve">133 lines · 2,522 bytes. Fixture/support data used by tests or verification workflows; not evidence of a real external provider run.</w:t>
      </w:r>
    </w:p>
    <w:p>
      <w:pPr>
        <w:pStyle w:val="BodyText"/>
      </w:pPr>
      <w:hyperlink r:id="rId4470">
        <w:r>
          <w:rPr>
            <w:rStyle w:val="Hyperlink"/>
            <w:b/>
            <w:bCs/>
          </w:rPr>
          <w:t xml:space="preserve">tests/fixtures/native-macos/load-command-text-values/fixture.c</w:t>
        </w:r>
      </w:hyperlink>
      <w:r>
        <w:br/>
      </w:r>
      <w:r>
        <w:t xml:space="preserve">1 lines · 36 bytes. Fixture/support data used by tests or verification workflows; not evidence of a real external provider run.</w:t>
      </w:r>
    </w:p>
    <w:p>
      <w:pPr>
        <w:pStyle w:val="BodyText"/>
      </w:pPr>
      <w:hyperlink r:id="rId4471">
        <w:r>
          <w:rPr>
            <w:rStyle w:val="Hyperlink"/>
            <w:b/>
            <w:bCs/>
          </w:rPr>
          <w:t xml:space="preserve">tests/fixtures/native-macos/load-command-text-values/hex-space.txt</w:t>
        </w:r>
      </w:hyperlink>
      <w:r>
        <w:br/>
      </w:r>
      <w:r>
        <w:t xml:space="preserve">133 lines · 2,538 bytes. Fixture/support data used by tests or verification workflows; not evidence of a real external provider run.</w:t>
      </w:r>
    </w:p>
    <w:p>
      <w:pPr>
        <w:pStyle w:val="BodyText"/>
      </w:pPr>
      <w:hyperlink r:id="rId4472">
        <w:r>
          <w:rPr>
            <w:rStyle w:val="Hyperlink"/>
            <w:b/>
            <w:bCs/>
          </w:rPr>
          <w:t xml:space="preserve">tests/fixtures/native-macos/load-command-text-values/hex.txt</w:t>
        </w:r>
      </w:hyperlink>
      <w:r>
        <w:br/>
      </w:r>
      <w:r>
        <w:t xml:space="preserve">133 lines · 2,524 bytes. Fixture/support data used by tests or verification workflows; not evidence of a real external provider run.</w:t>
      </w:r>
    </w:p>
    <w:p>
      <w:pPr>
        <w:pStyle w:val="BodyText"/>
      </w:pPr>
      <w:hyperlink r:id="rId4473">
        <w:r>
          <w:rPr>
            <w:rStyle w:val="Hyperlink"/>
            <w:b/>
            <w:bCs/>
          </w:rPr>
          <w:t xml:space="preserve">tests/fixtures/native-macos/load-command-text-values/ordinary.txt</w:t>
        </w:r>
      </w:hyperlink>
      <w:r>
        <w:br/>
      </w:r>
      <w:r>
        <w:t xml:space="preserve">133 lines · 2,533 bytes. Fixture/support data used by tests or verification workflows; not evidence of a real external provider run.</w:t>
      </w:r>
    </w:p>
    <w:p>
      <w:pPr>
        <w:pStyle w:val="BodyText"/>
      </w:pPr>
      <w:hyperlink r:id="rId4474">
        <w:r>
          <w:rPr>
            <w:rStyle w:val="Hyperlink"/>
            <w:b/>
            <w:bCs/>
          </w:rPr>
          <w:t xml:space="preserve">tests/fixtures/native-macos/native-macho-header/README.md</w:t>
        </w:r>
      </w:hyperlink>
      <w:r>
        <w:br/>
      </w:r>
      <w:r>
        <w:t xml:space="preserve">14 lines · 589 bytes. Document/page title: Source-built Mach-O header capture.</w:t>
      </w:r>
    </w:p>
    <w:p>
      <w:pPr>
        <w:pStyle w:val="BodyText"/>
      </w:pPr>
      <w:hyperlink r:id="rId4475">
        <w:r>
          <w:rPr>
            <w:rStyle w:val="Hyperlink"/>
            <w:b/>
            <w:bCs/>
          </w:rPr>
          <w:t xml:space="preserve">tests/fixtures/native-macos/native-macho-header/fixture.c</w:t>
        </w:r>
      </w:hyperlink>
      <w:r>
        <w:br/>
      </w:r>
      <w:r>
        <w:t xml:space="preserve">2 lines · 77 bytes. Fixture/support data used by tests or verification workflows; not evidence of a real external provider run.</w:t>
      </w:r>
    </w:p>
    <w:p>
      <w:pPr>
        <w:pStyle w:val="BodyText"/>
      </w:pPr>
      <w:hyperlink r:id="rId4476">
        <w:r>
          <w:rPr>
            <w:rStyle w:val="Hyperlink"/>
            <w:b/>
            <w:bCs/>
          </w:rPr>
          <w:t xml:space="preserve">tests/fixtures/native-macos/native-macho-header/otool-header-load.txt</w:t>
        </w:r>
      </w:hyperlink>
      <w:r>
        <w:br/>
      </w:r>
      <w:r>
        <w:t xml:space="preserve">152 lines · 2,920 bytes. Fixture/support data used by tests or verification workflows; not evidence of a real external provider run.</w:t>
      </w:r>
    </w:p>
    <w:p>
      <w:pPr>
        <w:pStyle w:val="BodyText"/>
      </w:pPr>
      <w:hyperlink r:id="rId4477">
        <w:r>
          <w:rPr>
            <w:rStyle w:val="Hyperlink"/>
            <w:b/>
            <w:bCs/>
          </w:rPr>
          <w:t xml:space="preserve">tests/fixtures/native-macos/native-macho-header/otool-load.txt</w:t>
        </w:r>
      </w:hyperlink>
      <w:r>
        <w:br/>
      </w:r>
      <w:r>
        <w:t xml:space="preserve">147 lines · 2,735 bytes. Fixture/support data used by tests or verification workflows; not evidence of a real external provider run.</w:t>
      </w:r>
    </w:p>
    <w:p>
      <w:pPr>
        <w:pStyle w:val="BodyText"/>
      </w:pPr>
      <w:hyperlink r:id="rId4478">
        <w:r>
          <w:rPr>
            <w:rStyle w:val="Hyperlink"/>
            <w:b/>
            <w:bCs/>
          </w:rPr>
          <w:t xml:space="preserve">tests/fixtures/native-macos/native-reexport/README.md</w:t>
        </w:r>
      </w:hyperlink>
      <w:r>
        <w:br/>
      </w:r>
      <w:r>
        <w:t xml:space="preserve">14 lines · 610 bytes. Document/page title: Source-built re-export load command.</w:t>
      </w:r>
    </w:p>
    <w:p>
      <w:pPr>
        <w:pStyle w:val="BodyText"/>
      </w:pPr>
      <w:hyperlink r:id="rId4479">
        <w:r>
          <w:rPr>
            <w:rStyle w:val="Hyperlink"/>
            <w:b/>
            <w:bCs/>
          </w:rPr>
          <w:t xml:space="preserve">tests/fixtures/native-macos/native-reexport/leaf.c</w:t>
        </w:r>
      </w:hyperlink>
      <w:r>
        <w:br/>
      </w:r>
      <w:r>
        <w:t xml:space="preserve">1 lines · 35 bytes. Fixture/support data used by tests or verification workflows; not evidence of a real external provider run.</w:t>
      </w:r>
    </w:p>
    <w:p>
      <w:pPr>
        <w:pStyle w:val="BodyText"/>
      </w:pPr>
      <w:hyperlink r:id="rId4480">
        <w:r>
          <w:rPr>
            <w:rStyle w:val="Hyperlink"/>
            <w:b/>
            <w:bCs/>
          </w:rPr>
          <w:t xml:space="preserve">tests/fixtures/native-macos/native-reexport/otool-load.txt</w:t>
        </w:r>
      </w:hyperlink>
      <w:r>
        <w:br/>
      </w:r>
      <w:r>
        <w:t xml:space="preserve">140 lines · 2,751 bytes. Fixture/support data used by tests or verification workflows; not evidence of a real external provider run.</w:t>
      </w:r>
    </w:p>
    <w:p>
      <w:pPr>
        <w:pStyle w:val="BodyText"/>
      </w:pPr>
      <w:hyperlink r:id="rId4481">
        <w:r>
          <w:rPr>
            <w:rStyle w:val="Hyperlink"/>
            <w:b/>
            <w:bCs/>
          </w:rPr>
          <w:t xml:space="preserve">tests/fixtures/native-macos/native-reexport/outer.c</w:t>
        </w:r>
      </w:hyperlink>
      <w:r>
        <w:br/>
      </w:r>
      <w:r>
        <w:t xml:space="preserve">1 lines · 36 bytes. Fixture/support data used by tests or verification workflows; not evidence of a real external provider run.</w:t>
      </w:r>
    </w:p>
    <w:p>
      <w:pPr>
        <w:pStyle w:val="BodyText"/>
      </w:pPr>
      <w:hyperlink r:id="rId4482">
        <w:r>
          <w:rPr>
            <w:rStyle w:val="Hyperlink"/>
            <w:b/>
            <w:bCs/>
          </w:rPr>
          <w:t xml:space="preserve">tests/fixtures/native-macos/otool-dylib-use.md</w:t>
        </w:r>
      </w:hyperlink>
      <w:r>
        <w:br/>
      </w:r>
      <w:r>
        <w:t xml:space="preserve">14 lines · 797 bytes. Document/page title: Dylib-use otool capture.</w:t>
      </w:r>
    </w:p>
    <w:p>
      <w:pPr>
        <w:pStyle w:val="BodyText"/>
      </w:pPr>
      <w:hyperlink r:id="rId4483">
        <w:r>
          <w:rPr>
            <w:rStyle w:val="Hyperlink"/>
            <w:b/>
            <w:bCs/>
          </w:rPr>
          <w:t xml:space="preserve">tests/fixtures/native-macos/otool-dylib-use.txt</w:t>
        </w:r>
      </w:hyperlink>
      <w:r>
        <w:br/>
      </w:r>
      <w:r>
        <w:t xml:space="preserve">275 lines · 5,620 bytes. Fixture/support data used by tests or verification workflows; not evidence of a real external provider run.</w:t>
      </w:r>
    </w:p>
    <w:p>
      <w:pPr>
        <w:pStyle w:val="BodyText"/>
      </w:pPr>
      <w:hyperlink r:id="rId4484">
        <w:r>
          <w:rPr>
            <w:rStyle w:val="Hyperlink"/>
            <w:b/>
            <w:bCs/>
          </w:rPr>
          <w:t xml:space="preserve">tests/fixtures/native-macos/otool-high-address.md</w:t>
        </w:r>
      </w:hyperlink>
      <w:r>
        <w:br/>
      </w:r>
      <w:r>
        <w:t xml:space="preserve">27 lines · 934 bytes. Document/page title: High-address otool capture.</w:t>
      </w:r>
    </w:p>
    <w:p>
      <w:pPr>
        <w:pStyle w:val="BodyText"/>
      </w:pPr>
      <w:hyperlink r:id="rId4485">
        <w:r>
          <w:rPr>
            <w:rStyle w:val="Hyperlink"/>
            <w:b/>
            <w:bCs/>
          </w:rPr>
          <w:t xml:space="preserve">tests/fixtures/native-macos/otool-high-address.txt</w:t>
        </w:r>
      </w:hyperlink>
      <w:r>
        <w:br/>
      </w:r>
      <w:r>
        <w:t xml:space="preserve">28 lines · 611 bytes. Fixture/support data used by tests or verification workflows; not evidence of a real external provider run.</w:t>
      </w:r>
    </w:p>
    <w:p>
      <w:pPr>
        <w:pStyle w:val="BodyText"/>
      </w:pPr>
      <w:hyperlink r:id="rId4486">
        <w:r>
          <w:rPr>
            <w:rStyle w:val="Hyperlink"/>
            <w:b/>
            <w:bCs/>
          </w:rPr>
          <w:t xml:space="preserve">tests/fixtures/native-macos/otool-load.md</w:t>
        </w:r>
      </w:hyperlink>
      <w:r>
        <w:br/>
      </w:r>
      <w:r>
        <w:t xml:space="preserve">7 lines · 363 bytes. Document/page title: Representative native load-command fixture.</w:t>
      </w:r>
    </w:p>
    <w:p>
      <w:pPr>
        <w:pStyle w:val="BodyText"/>
      </w:pPr>
      <w:hyperlink r:id="rId4487">
        <w:r>
          <w:rPr>
            <w:rStyle w:val="Hyperlink"/>
            <w:b/>
            <w:bCs/>
          </w:rPr>
          <w:t xml:space="preserve">tests/fixtures/native-macos/otool-load.txt</w:t>
        </w:r>
      </w:hyperlink>
      <w:r>
        <w:br/>
      </w:r>
      <w:r>
        <w:t xml:space="preserve">49 lines · 1,030 bytes. Fixture/support data used by tests or verification workflows; not evidence of a real external provider run.</w:t>
      </w:r>
    </w:p>
    <w:p>
      <w:pPr>
        <w:pStyle w:val="BodyText"/>
      </w:pPr>
      <w:hyperlink r:id="rId4488">
        <w:r>
          <w:rPr>
            <w:rStyle w:val="Hyperlink"/>
            <w:b/>
            <w:bCs/>
          </w:rPr>
          <w:t xml:space="preserve">tests/fixtures/native-macos/plist.json</w:t>
        </w:r>
      </w:hyperlink>
      <w:r>
        <w:br/>
      </w:r>
      <w:r>
        <w:t xml:space="preserve">7 lines · 182 bytes. Fixture/support data used by tests or verification workflows; not evidence of a real external provider run.</w:t>
      </w:r>
    </w:p>
    <w:p>
      <w:pPr>
        <w:pStyle w:val="BodyText"/>
      </w:pPr>
      <w:hyperlink r:id="rId4489">
        <w:r>
          <w:rPr>
            <w:rStyle w:val="Hyperlink"/>
            <w:b/>
            <w:bCs/>
          </w:rPr>
          <w:t xml:space="preserve">tests/fixtures/nativeCommands.ts</w:t>
        </w:r>
      </w:hyperlink>
      <w:r>
        <w:br/>
      </w:r>
      <w:r>
        <w:t xml:space="preserve">161 lines · 5,323 bytes. Declared API documentation: Replay captured native command outputs through the production runner seam. Build the Mach-O target identity used by native boundary fixtures.</w:t>
      </w:r>
    </w:p>
    <w:p>
      <w:pPr>
        <w:pStyle w:val="BodyText"/>
        <w:spacing w:after="80"/>
      </w:pPr>
      <w:r>
        <w:rPr>
          <w:sz w:val="16"/>
        </w:rPr>
        <w:t xml:space="preserve">Declared exports:</w:t>
      </w:r>
      <w:r>
        <w:rPr>
          <w:sz w:val="16"/>
        </w:rPr>
        <w:t xml:space="preserve"> </w:t>
      </w:r>
      <w:r>
        <w:rPr>
          <w:rStyle w:val="VerbatimChar"/>
          <w:sz w:val="16"/>
        </w:rPr>
        <w:t xml:space="preserve">NativeFixtureRunner</w:t>
      </w:r>
      <w:r>
        <w:rPr>
          <w:sz w:val="16"/>
        </w:rPr>
        <w:t xml:space="preserve">,</w:t>
      </w:r>
      <w:r>
        <w:rPr>
          <w:sz w:val="16"/>
        </w:rPr>
        <w:t xml:space="preserve"> </w:t>
      </w:r>
      <w:r>
        <w:rPr>
          <w:rStyle w:val="VerbatimChar"/>
          <w:sz w:val="16"/>
        </w:rPr>
        <w:t xml:space="preserve">nativeMachoTarget</w:t>
      </w:r>
      <w:r>
        <w:rPr>
          <w:sz w:val="16"/>
        </w:rPr>
        <w:t xml:space="preserve">,</w:t>
      </w:r>
      <w:r>
        <w:rPr>
          <w:sz w:val="16"/>
        </w:rPr>
        <w:t xml:space="preserve"> </w:t>
      </w:r>
      <w:r>
        <w:rPr>
          <w:rStyle w:val="VerbatimChar"/>
          <w:sz w:val="16"/>
        </w:rPr>
        <w:t xml:space="preserve">nativeMachoTargetForFile</w:t>
      </w:r>
      <w:r>
        <w:rPr>
          <w:sz w:val="16"/>
        </w:rPr>
        <w:t xml:space="preserve">,</w:t>
      </w:r>
      <w:r>
        <w:rPr>
          <w:sz w:val="16"/>
        </w:rPr>
        <w:t xml:space="preserve"> </w:t>
      </w:r>
      <w:r>
        <w:rPr>
          <w:rStyle w:val="VerbatimChar"/>
          <w:sz w:val="16"/>
        </w:rPr>
        <w:t xml:space="preserve">nativeFixture</w:t>
      </w:r>
      <w:r>
        <w:rPr>
          <w:sz w:val="16"/>
        </w:rPr>
        <w:t xml:space="preserve">,</w:t>
      </w:r>
      <w:r>
        <w:rPr>
          <w:sz w:val="16"/>
        </w:rPr>
        <w:t xml:space="preserve"> </w:t>
      </w:r>
      <w:r>
        <w:rPr>
          <w:rStyle w:val="VerbatimChar"/>
          <w:sz w:val="16"/>
        </w:rPr>
        <w:t xml:space="preserve">withOtoolMachHeader</w:t>
      </w:r>
      <w:r>
        <w:rPr>
          <w:sz w:val="16"/>
        </w:rPr>
        <w:t xml:space="preserve">,</w:t>
      </w:r>
      <w:r>
        <w:rPr>
          <w:sz w:val="16"/>
        </w:rPr>
        <w:t xml:space="preserve"> </w:t>
      </w:r>
      <w:r>
        <w:rPr>
          <w:rStyle w:val="VerbatimChar"/>
          <w:sz w:val="16"/>
        </w:rPr>
        <w:t xml:space="preserve">signatureInspectionFixture</w:t>
      </w:r>
      <w:r>
        <w:rPr>
          <w:sz w:val="16"/>
        </w:rPr>
        <w:t xml:space="preserve">.</w:t>
      </w:r>
    </w:p>
    <w:p>
      <w:pPr>
        <w:pStyle w:val="BodyText"/>
      </w:pPr>
      <w:hyperlink r:id="rId4490">
        <w:r>
          <w:rPr>
            <w:rStyle w:val="Hyperlink"/>
            <w:b/>
            <w:bCs/>
          </w:rPr>
          <w:t xml:space="preserve">tests/fixtures/nativeaot/NativeAotFixture.csproj</w:t>
        </w:r>
      </w:hyperlink>
      <w:r>
        <w:br/>
      </w:r>
      <w:r>
        <w:t xml:space="preserve">16 lines · 664 bytes. Fixture/support data used by tests or verification workflows; not evidence of a real external provider run.</w:t>
      </w:r>
    </w:p>
    <w:p>
      <w:pPr>
        <w:pStyle w:val="BodyText"/>
      </w:pPr>
      <w:hyperlink r:id="rId4491">
        <w:r>
          <w:rPr>
            <w:rStyle w:val="Hyperlink"/>
            <w:b/>
            <w:bCs/>
          </w:rPr>
          <w:t xml:space="preserve">tests/fixtures/nativeaot/Program.cs</w:t>
        </w:r>
      </w:hyperlink>
      <w:r>
        <w:br/>
      </w:r>
      <w:r>
        <w:t xml:space="preserve">39 lines · 1,303 bytes. Fixture/support data used by tests or verification workflows; not evidence of a real external provider run.</w:t>
      </w:r>
    </w:p>
    <w:p>
      <w:pPr>
        <w:pStyle w:val="BodyText"/>
      </w:pPr>
      <w:hyperlink r:id="rId4492">
        <w:r>
          <w:rPr>
            <w:rStyle w:val="Hyperlink"/>
            <w:b/>
            <w:bCs/>
          </w:rPr>
          <w:t xml:space="preserve">tests/fixtures/nativeaotPe.ts</w:t>
        </w:r>
      </w:hyperlink>
      <w:r>
        <w:br/>
      </w:r>
      <w:r>
        <w:t xml:space="preserve">130 lines · 4,845 bytes. Declared API documentation: An RTR indirection into PE headers; its whole pointer interval must map. Keep section-table placement consistent with the selected optional header.</w:t>
      </w:r>
    </w:p>
    <w:p>
      <w:pPr>
        <w:pStyle w:val="BodyText"/>
        <w:spacing w:after="80"/>
      </w:pPr>
      <w:r>
        <w:rPr>
          <w:sz w:val="16"/>
        </w:rPr>
        <w:t xml:space="preserve">Declared exports:</w:t>
      </w:r>
      <w:r>
        <w:rPr>
          <w:sz w:val="16"/>
        </w:rPr>
        <w:t xml:space="preserve"> </w:t>
      </w:r>
      <w:r>
        <w:rPr>
          <w:rStyle w:val="VerbatimChar"/>
          <w:sz w:val="16"/>
        </w:rPr>
        <w:t xml:space="preserve">nativeAotPeDigest</w:t>
      </w:r>
      <w:r>
        <w:rPr>
          <w:sz w:val="16"/>
        </w:rPr>
        <w:t xml:space="preserve">,</w:t>
      </w:r>
      <w:r>
        <w:rPr>
          <w:sz w:val="16"/>
        </w:rPr>
        <w:t xml:space="preserve"> </w:t>
      </w:r>
      <w:r>
        <w:rPr>
          <w:rStyle w:val="VerbatimChar"/>
          <w:sz w:val="16"/>
        </w:rPr>
        <w:t xml:space="preserve">nativeAotPeFixture</w:t>
      </w:r>
      <w:r>
        <w:rPr>
          <w:sz w:val="16"/>
        </w:rPr>
        <w:t xml:space="preserve">,</w:t>
      </w:r>
      <w:r>
        <w:rPr>
          <w:sz w:val="16"/>
        </w:rPr>
        <w:t xml:space="preserve"> </w:t>
      </w:r>
      <w:r>
        <w:rPr>
          <w:rStyle w:val="VerbatimChar"/>
          <w:sz w:val="16"/>
        </w:rPr>
        <w:t xml:space="preserve">nativeAotPeHeaderIndirectionFixture</w:t>
      </w:r>
      <w:r>
        <w:rPr>
          <w:sz w:val="16"/>
        </w:rPr>
        <w:t xml:space="preserve">,</w:t>
      </w:r>
      <w:r>
        <w:rPr>
          <w:sz w:val="16"/>
        </w:rPr>
        <w:t xml:space="preserve"> </w:t>
      </w:r>
      <w:r>
        <w:rPr>
          <w:rStyle w:val="VerbatimChar"/>
          <w:sz w:val="16"/>
        </w:rPr>
        <w:t xml:space="preserve">nativeAotPeOptionalHeaderFixture</w:t>
      </w:r>
      <w:r>
        <w:rPr>
          <w:sz w:val="16"/>
        </w:rPr>
        <w:t xml:space="preserve">,</w:t>
      </w:r>
      <w:r>
        <w:rPr>
          <w:sz w:val="16"/>
        </w:rPr>
        <w:t xml:space="preserve"> </w:t>
      </w:r>
      <w:r>
        <w:rPr>
          <w:rStyle w:val="VerbatimChar"/>
          <w:sz w:val="16"/>
        </w:rPr>
        <w:t xml:space="preserve">nativeAotPeVirtualSectionFixture</w:t>
      </w:r>
      <w:r>
        <w:rPr>
          <w:sz w:val="16"/>
        </w:rPr>
        <w:t xml:space="preserve">.</w:t>
      </w:r>
    </w:p>
    <w:p>
      <w:pPr>
        <w:pStyle w:val="BodyText"/>
      </w:pPr>
      <w:hyperlink r:id="rId4493">
        <w:r>
          <w:rPr>
            <w:rStyle w:val="Hyperlink"/>
            <w:b/>
            <w:bCs/>
          </w:rPr>
          <w:t xml:space="preserve">tests/fixtures/objcPropertyMacho.ts</w:t>
        </w:r>
      </w:hyperlink>
      <w:r>
        <w:br/>
      </w:r>
      <w:r>
        <w:t xml:space="preserve">51 lines · 1,507 bytes. Declared API documentation: arm64 Mach-O with one Objective-C class, `Fixture`, whose two properties `first` and `second` share one attribute string. The first name may be replaced and the second name pointer may target an unmapped offset.</w:t>
      </w:r>
    </w:p>
    <w:p>
      <w:pPr>
        <w:pStyle w:val="BodyText"/>
        <w:spacing w:after="80"/>
      </w:pPr>
      <w:r>
        <w:rPr>
          <w:sz w:val="16"/>
        </w:rPr>
        <w:t xml:space="preserve">Declared exports:</w:t>
      </w:r>
      <w:r>
        <w:rPr>
          <w:sz w:val="16"/>
        </w:rPr>
        <w:t xml:space="preserve"> </w:t>
      </w:r>
      <w:r>
        <w:rPr>
          <w:rStyle w:val="VerbatimChar"/>
          <w:sz w:val="16"/>
        </w:rPr>
        <w:t xml:space="preserve">machoWithPropertyAttributes</w:t>
      </w:r>
      <w:r>
        <w:rPr>
          <w:sz w:val="16"/>
        </w:rPr>
        <w:t xml:space="preserve">.</w:t>
      </w:r>
    </w:p>
    <w:p>
      <w:pPr>
        <w:pStyle w:val="BodyText"/>
      </w:pPr>
      <w:hyperlink r:id="rId4494">
        <w:r>
          <w:rPr>
            <w:rStyle w:val="Hyperlink"/>
            <w:b/>
            <w:bCs/>
          </w:rPr>
          <w:t xml:space="preserve">tests/fixtures/optionalObservationProviders.ts</w:t>
        </w:r>
      </w:hyperlink>
      <w:r>
        <w:br/>
      </w:r>
      <w:r>
        <w:t xml:space="preserve">74 lines · 2,991 bytes. Declared API documentation: Recording ports exercise application composition without claiming real engines.</w:t>
      </w:r>
    </w:p>
    <w:p>
      <w:pPr>
        <w:pStyle w:val="BodyText"/>
        <w:spacing w:after="80"/>
      </w:pPr>
      <w:r>
        <w:rPr>
          <w:sz w:val="16"/>
        </w:rPr>
        <w:t xml:space="preserve">Declared exports:</w:t>
      </w:r>
      <w:r>
        <w:rPr>
          <w:sz w:val="16"/>
        </w:rPr>
        <w:t xml:space="preserve"> </w:t>
      </w:r>
      <w:r>
        <w:rPr>
          <w:rStyle w:val="VerbatimChar"/>
          <w:sz w:val="16"/>
        </w:rPr>
        <w:t xml:space="preserve">optionalObservationFactories</w:t>
      </w:r>
      <w:r>
        <w:rPr>
          <w:sz w:val="16"/>
        </w:rPr>
        <w:t xml:space="preserve">.</w:t>
      </w:r>
    </w:p>
    <w:p>
      <w:pPr>
        <w:pStyle w:val="BodyText"/>
      </w:pPr>
      <w:hyperlink r:id="rId4495">
        <w:r>
          <w:rPr>
            <w:rStyle w:val="Hyperlink"/>
            <w:b/>
            <w:bCs/>
          </w:rPr>
          <w:t xml:space="preserve">tests/fixtures/passiveNetworkCapture.ts</w:t>
        </w:r>
      </w:hyperlink>
      <w:r>
        <w:br/>
      </w:r>
      <w:r>
        <w:t xml:space="preserve">129 lines · 3,897 bytes. Declared API documentation: Owned normalized comparison input, not a claim about live CDP inventory coverage. Use the production completeness classifier without inventing section-list entries.</w:t>
      </w:r>
    </w:p>
    <w:p>
      <w:pPr>
        <w:pStyle w:val="BodyText"/>
        <w:spacing w:after="80"/>
      </w:pPr>
      <w:r>
        <w:rPr>
          <w:sz w:val="16"/>
        </w:rPr>
        <w:t xml:space="preserve">Declared exports:</w:t>
      </w:r>
      <w:r>
        <w:rPr>
          <w:sz w:val="16"/>
        </w:rPr>
        <w:t xml:space="preserve"> </w:t>
      </w:r>
      <w:r>
        <w:rPr>
          <w:rStyle w:val="VerbatimChar"/>
          <w:sz w:val="16"/>
        </w:rPr>
        <w:t xml:space="preserve">passiveNetworkCapture</w:t>
      </w:r>
      <w:r>
        <w:rPr>
          <w:sz w:val="16"/>
        </w:rPr>
        <w:t xml:space="preserve">,</w:t>
      </w:r>
      <w:r>
        <w:rPr>
          <w:sz w:val="16"/>
        </w:rPr>
        <w:t xml:space="preserve"> </w:t>
      </w:r>
      <w:r>
        <w:rPr>
          <w:rStyle w:val="VerbatimChar"/>
          <w:sz w:val="16"/>
        </w:rPr>
        <w:t xml:space="preserve">withPassiveDroppedEvents</w:t>
      </w:r>
      <w:r>
        <w:rPr>
          <w:sz w:val="16"/>
        </w:rPr>
        <w:t xml:space="preserve">.</w:t>
      </w:r>
    </w:p>
    <w:p>
      <w:pPr>
        <w:pStyle w:val="BodyText"/>
      </w:pPr>
      <w:hyperlink r:id="rId4496">
        <w:r>
          <w:rPr>
            <w:rStyle w:val="Hyperlink"/>
            <w:b/>
            <w:bCs/>
          </w:rPr>
          <w:t xml:space="preserve">tests/fixtures/pcap/capinfos-stub.cmd</w:t>
        </w:r>
      </w:hyperlink>
      <w:r>
        <w:br/>
      </w:r>
      <w:r>
        <w:t xml:space="preserve">22 lines · 662 bytes. Fixture/support data used by tests or verification workflows; not evidence of a real external provider run.</w:t>
      </w:r>
    </w:p>
    <w:p>
      <w:pPr>
        <w:pStyle w:val="BodyText"/>
      </w:pPr>
      <w:hyperlink r:id="rId4497">
        <w:r>
          <w:rPr>
            <w:rStyle w:val="Hyperlink"/>
            <w:b/>
            <w:bCs/>
          </w:rPr>
          <w:t xml:space="preserve">tests/fixtures/pcap/capinfos-stub.sh</w:t>
        </w:r>
      </w:hyperlink>
      <w:r>
        <w:br/>
      </w:r>
      <w:r>
        <w:t xml:space="preserve">13 lines · 686 bytes. Document/page title: POSIX capinfos stub (mirrors capinfos-stub.cmd for Windows parity)..</w:t>
      </w:r>
    </w:p>
    <w:p>
      <w:pPr>
        <w:pStyle w:val="BodyText"/>
      </w:pPr>
      <w:hyperlink r:id="rId4498">
        <w:r>
          <w:rPr>
            <w:rStyle w:val="Hyperlink"/>
            <w:b/>
            <w:bCs/>
          </w:rPr>
          <w:t xml:space="preserve">tests/fixtures/pcap/tshark-stub.cmd</w:t>
        </w:r>
      </w:hyperlink>
      <w:r>
        <w:br/>
      </w:r>
      <w:r>
        <w:t xml:space="preserve">17 lines · 1,085 bytes. Fixture/support data used by tests or verification workflows; not evidence of a real external provider run.</w:t>
      </w:r>
    </w:p>
    <w:p>
      <w:pPr>
        <w:pStyle w:val="BodyText"/>
      </w:pPr>
      <w:hyperlink r:id="rId4499">
        <w:r>
          <w:rPr>
            <w:rStyle w:val="Hyperlink"/>
            <w:b/>
            <w:bCs/>
          </w:rPr>
          <w:t xml:space="preserve">tests/fixtures/pcap/tshark-stub.sh</w:t>
        </w:r>
      </w:hyperlink>
      <w:r>
        <w:br/>
      </w:r>
      <w:r>
        <w:t xml:space="preserve">6 lines · 920 bytes. Document/page title: POSIX pcap tool stub (mirrors tshark-stub.cmd for Windows parity)..</w:t>
      </w:r>
    </w:p>
    <w:p>
      <w:pPr>
        <w:pStyle w:val="BodyText"/>
      </w:pPr>
      <w:hyperlink r:id="rId4500">
        <w:r>
          <w:rPr>
            <w:rStyle w:val="Hyperlink"/>
            <w:b/>
            <w:bCs/>
          </w:rPr>
          <w:t xml:space="preserve">tests/fixtures/processCaptureCancellation.mjs</w:t>
        </w:r>
      </w:hyperlink>
      <w:r>
        <w:br/>
      </w:r>
      <w:r>
        <w:t xml:space="preserve">46 lines · 1,473 bytes. Fixture/support data used by tests or verification workflows; not evidence of a real external provider run.</w:t>
      </w:r>
    </w:p>
    <w:p>
      <w:pPr>
        <w:pStyle w:val="BodyText"/>
      </w:pPr>
      <w:hyperlink r:id="rId4501">
        <w:r>
          <w:rPr>
            <w:rStyle w:val="Hyperlink"/>
            <w:b/>
            <w:bCs/>
          </w:rPr>
          <w:t xml:space="preserve">tests/fixtures/processCleanupCancellation.mjs</w:t>
        </w:r>
      </w:hyperlink>
      <w:r>
        <w:br/>
      </w:r>
      <w:r>
        <w:t xml:space="preserve">26 lines · 878 bytes. Fixture/support data used by tests or verification workflows; not evidence of a real external provider run.</w:t>
      </w:r>
    </w:p>
    <w:p>
      <w:pPr>
        <w:pStyle w:val="BodyText"/>
      </w:pPr>
      <w:hyperlink r:id="rId4502">
        <w:r>
          <w:rPr>
            <w:rStyle w:val="Hyperlink"/>
            <w:b/>
            <w:bCs/>
          </w:rPr>
          <w:t xml:space="preserve">tests/fixtures/processFidelity.mjs</w:t>
        </w:r>
      </w:hyperlink>
      <w:r>
        <w:br/>
      </w:r>
      <w:r>
        <w:t xml:space="preserve">96 lines · 3,304 bytes. Fixture/support data used by tests or verification workflows; not evidence of a real external provider run.</w:t>
      </w:r>
    </w:p>
    <w:p>
      <w:pPr>
        <w:pStyle w:val="BodyText"/>
      </w:pPr>
      <w:hyperlink r:id="rId4503">
        <w:r>
          <w:rPr>
            <w:rStyle w:val="Hyperlink"/>
            <w:b/>
            <w:bCs/>
          </w:rPr>
          <w:t xml:space="preserve">tests/fixtures/processFinalization.mjs</w:t>
        </w:r>
      </w:hyperlink>
      <w:r>
        <w:br/>
      </w:r>
      <w:r>
        <w:t xml:space="preserve">57 lines · 2,040 bytes. Fixture/support data used by tests or verification workflows; not evidence of a real external provider run.</w:t>
      </w:r>
    </w:p>
    <w:p>
      <w:pPr>
        <w:pStyle w:val="BodyText"/>
      </w:pPr>
      <w:hyperlink r:id="rId4504">
        <w:r>
          <w:rPr>
            <w:rStyle w:val="Hyperlink"/>
            <w:b/>
            <w:bCs/>
          </w:rPr>
          <w:t xml:space="preserve">tests/fixtures/processIdentity.mjs</w:t>
        </w:r>
      </w:hyperlink>
      <w:r>
        <w:br/>
      </w:r>
      <w:r>
        <w:t xml:space="preserve">19 lines · 721 bytes. Fixture/support data used by tests or verification workflows; not evidence of a real external provider run.</w:t>
      </w:r>
    </w:p>
    <w:p>
      <w:pPr>
        <w:pStyle w:val="BodyText"/>
      </w:pPr>
      <w:hyperlink r:id="rId4505">
        <w:r>
          <w:rPr>
            <w:rStyle w:val="Hyperlink"/>
            <w:b/>
            <w:bCs/>
          </w:rPr>
          <w:t xml:space="preserve">tests/fixtures/processReactiveScenario.mjs</w:t>
        </w:r>
      </w:hyperlink>
      <w:r>
        <w:br/>
      </w:r>
      <w:r>
        <w:t xml:space="preserve">36 lines · 1,662 bytes. Fixture/support data used by tests or verification workflows; not evidence of a real external provider run.</w:t>
      </w:r>
    </w:p>
    <w:p>
      <w:pPr>
        <w:pStyle w:val="BodyText"/>
      </w:pPr>
      <w:hyperlink r:id="rId4506">
        <w:r>
          <w:rPr>
            <w:rStyle w:val="Hyperlink"/>
            <w:b/>
            <w:bCs/>
          </w:rPr>
          <w:t xml:space="preserve">tests/fixtures/processRunTokenParserProbe.swift</w:t>
        </w:r>
      </w:hyperlink>
      <w:r>
        <w:br/>
      </w:r>
      <w:r>
        <w:t xml:space="preserve">246 lines · 10,659 bytes. Fixture/support data used by tests or verification workflows; not evidence of a real external provider run.</w:t>
      </w:r>
    </w:p>
    <w:p>
      <w:pPr>
        <w:pStyle w:val="BodyText"/>
      </w:pPr>
      <w:hyperlink r:id="rId4507">
        <w:r>
          <w:rPr>
            <w:rStyle w:val="Hyperlink"/>
            <w:b/>
            <w:bCs/>
          </w:rPr>
          <w:t xml:space="preserve">tests/fixtures/processRunTokenSnapshotProbe.swift</w:t>
        </w:r>
      </w:hyperlink>
      <w:r>
        <w:br/>
      </w:r>
      <w:r>
        <w:t xml:space="preserve">40 lines · 1,045 bytes. Fixture/support data used by tests or verification workflows; not evidence of a real external provider run.</w:t>
      </w:r>
    </w:p>
    <w:p>
      <w:pPr>
        <w:pStyle w:val="BodyText"/>
      </w:pPr>
      <w:hyperlink r:id="rId4508">
        <w:r>
          <w:rPr>
            <w:rStyle w:val="Hyperlink"/>
            <w:b/>
            <w:bCs/>
          </w:rPr>
          <w:t xml:space="preserve">tests/fixtures/processSnapshotCancellation.mjs</w:t>
        </w:r>
      </w:hyperlink>
      <w:r>
        <w:br/>
      </w:r>
      <w:r>
        <w:t xml:space="preserve">8 lines · 282 bytes. Fixture/support data used by tests or verification workflows; not evidence of a real external provider run.</w:t>
      </w:r>
    </w:p>
    <w:p>
      <w:pPr>
        <w:pStyle w:val="BodyText"/>
      </w:pPr>
      <w:hyperlink r:id="rId4509">
        <w:r>
          <w:rPr>
            <w:rStyle w:val="Hyperlink"/>
            <w:b/>
            <w:bCs/>
          </w:rPr>
          <w:t xml:space="preserve">tests/fixtures/providerProcess.mjs</w:t>
        </w:r>
      </w:hyperlink>
      <w:r>
        <w:br/>
      </w:r>
      <w:r>
        <w:t xml:space="preserve">95 lines · 2,855 bytes. Fixture/support data used by tests or verification workflows; not evidence of a real external provider run.</w:t>
      </w:r>
    </w:p>
    <w:p>
      <w:pPr>
        <w:pStyle w:val="BodyText"/>
      </w:pPr>
      <w:hyperlink r:id="rId4510">
        <w:r>
          <w:rPr>
            <w:rStyle w:val="Hyperlink"/>
            <w:b/>
            <w:bCs/>
          </w:rPr>
          <w:t xml:space="preserve">tests/fixtures/providerProcess.ts</w:t>
        </w:r>
      </w:hyperlink>
      <w:r>
        <w:br/>
      </w:r>
      <w:r>
        <w:t xml:space="preserve">115 lines · 3,462 bytes. Declared API documentation: Spawn one deterministic process-lifecycle fixture with piped diagnostics. Wait until a long-lived fixture has installed its signal behavior.</w:t>
      </w:r>
    </w:p>
    <w:p>
      <w:pPr>
        <w:pStyle w:val="BodyText"/>
        <w:spacing w:after="80"/>
      </w:pPr>
      <w:r>
        <w:rPr>
          <w:sz w:val="16"/>
        </w:rPr>
        <w:t xml:space="preserve">Declared exports:</w:t>
      </w:r>
      <w:r>
        <w:rPr>
          <w:sz w:val="16"/>
        </w:rPr>
        <w:t xml:space="preserve"> </w:t>
      </w:r>
      <w:r>
        <w:rPr>
          <w:rStyle w:val="VerbatimChar"/>
          <w:sz w:val="16"/>
        </w:rPr>
        <w:t xml:space="preserve">spawnProviderProcessFixture</w:t>
      </w:r>
      <w:r>
        <w:rPr>
          <w:sz w:val="16"/>
        </w:rPr>
        <w:t xml:space="preserve">,</w:t>
      </w:r>
      <w:r>
        <w:rPr>
          <w:sz w:val="16"/>
        </w:rPr>
        <w:t xml:space="preserve"> </w:t>
      </w:r>
      <w:r>
        <w:rPr>
          <w:rStyle w:val="VerbatimChar"/>
          <w:sz w:val="16"/>
        </w:rPr>
        <w:t xml:space="preserve">waitForProviderProcessReady</w:t>
      </w:r>
      <w:r>
        <w:rPr>
          <w:sz w:val="16"/>
        </w:rPr>
        <w:t xml:space="preserve">,</w:t>
      </w:r>
      <w:r>
        <w:rPr>
          <w:sz w:val="16"/>
        </w:rPr>
        <w:t xml:space="preserve"> </w:t>
      </w:r>
      <w:r>
        <w:rPr>
          <w:rStyle w:val="VerbatimChar"/>
          <w:sz w:val="16"/>
        </w:rPr>
        <w:t xml:space="preserve">waitForDetachedProviderChild</w:t>
      </w:r>
      <w:r>
        <w:rPr>
          <w:sz w:val="16"/>
        </w:rPr>
        <w:t xml:space="preserve">,</w:t>
      </w:r>
      <w:r>
        <w:rPr>
          <w:sz w:val="16"/>
        </w:rPr>
        <w:t xml:space="preserve"> </w:t>
      </w:r>
      <w:r>
        <w:rPr>
          <w:rStyle w:val="VerbatimChar"/>
          <w:sz w:val="16"/>
        </w:rPr>
        <w:t xml:space="preserve">stopProviderProcessFixture</w:t>
      </w:r>
      <w:r>
        <w:rPr>
          <w:sz w:val="16"/>
        </w:rPr>
        <w:t xml:space="preserve">.</w:t>
      </w:r>
    </w:p>
    <w:p>
      <w:pPr>
        <w:pStyle w:val="BodyText"/>
      </w:pPr>
      <w:hyperlink r:id="rId4511">
        <w:r>
          <w:rPr>
            <w:rStyle w:val="Hyperlink"/>
            <w:b/>
            <w:bCs/>
          </w:rPr>
          <w:t xml:space="preserve">tests/fixtures/pwntoolsChangingArtifact.mjs</w:t>
        </w:r>
      </w:hyperlink>
      <w:r>
        <w:br/>
      </w:r>
      <w:r>
        <w:t xml:space="preserve">40 lines · 978 bytes. Fixture/support data used by tests or verification workflows; not evidence of a real external provider run.</w:t>
      </w:r>
    </w:p>
    <w:p>
      <w:pPr>
        <w:pStyle w:val="BodyText"/>
      </w:pPr>
      <w:hyperlink r:id="rId4512">
        <w:r>
          <w:rPr>
            <w:rStyle w:val="Hyperlink"/>
            <w:b/>
            <w:bCs/>
          </w:rPr>
          <w:t xml:space="preserve">tests/fixtures/referenceReaderFifoProbe.mjs</w:t>
        </w:r>
      </w:hyperlink>
      <w:r>
        <w:br/>
      </w:r>
      <w:r>
        <w:t xml:space="preserve">41 lines · 1,502 bytes. Fixture/support data used by tests or verification workflows; not evidence of a real external provider run.</w:t>
      </w:r>
    </w:p>
    <w:p>
      <w:pPr>
        <w:pStyle w:val="BodyText"/>
      </w:pPr>
      <w:hyperlink r:id="rId4513">
        <w:r>
          <w:rPr>
            <w:rStyle w:val="Hyperlink"/>
            <w:b/>
            <w:bCs/>
          </w:rPr>
          <w:t xml:space="preserve">tests/fixtures/replay/busy-loop.mjs</w:t>
        </w:r>
      </w:hyperlink>
      <w:r>
        <w:br/>
      </w:r>
      <w:r>
        <w:t xml:space="preserve">5 lines · 122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busyLoop</w:t>
      </w:r>
      <w:r>
        <w:rPr>
          <w:sz w:val="16"/>
        </w:rPr>
        <w:t xml:space="preserve">.</w:t>
      </w:r>
    </w:p>
    <w:p>
      <w:pPr>
        <w:pStyle w:val="BodyText"/>
      </w:pPr>
      <w:hyperlink r:id="rId4514">
        <w:r>
          <w:rPr>
            <w:rStyle w:val="Hyperlink"/>
            <w:b/>
            <w:bCs/>
          </w:rPr>
          <w:t xml:space="preserve">tests/fixtures/replay/clipboard.factory.txt</w:t>
        </w:r>
      </w:hyperlink>
      <w:r>
        <w:br/>
      </w:r>
      <w:r>
        <w:t xml:space="preserve">10 lines · 224 bytes. Fixture/support data used by tests or verification workflows; not evidence of a real external provider run.</w:t>
      </w:r>
    </w:p>
    <w:p>
      <w:pPr>
        <w:pStyle w:val="BodyText"/>
      </w:pPr>
      <w:hyperlink r:id="rId4515">
        <w:r>
          <w:rPr>
            <w:rStyle w:val="Hyperlink"/>
            <w:b/>
            <w:bCs/>
          </w:rPr>
          <w:t xml:space="preserve">tests/fixtures/replay/dynamic-import.mjs</w:t>
        </w:r>
      </w:hyperlink>
      <w:r>
        <w:br/>
      </w:r>
      <w:r>
        <w:t xml:space="preserve">1 lines · 46 bytes. Fixture/support data used by tests or verification workflows; not evidence of a real external provider run.</w:t>
      </w:r>
    </w:p>
    <w:p>
      <w:pPr>
        <w:pStyle w:val="BodyText"/>
      </w:pPr>
      <w:hyperlink r:id="rId4516">
        <w:r>
          <w:rPr>
            <w:rStyle w:val="Hyperlink"/>
            <w:b/>
            <w:bCs/>
          </w:rPr>
          <w:t xml:space="preserve">tests/fixtures/replay/exception.mjs</w:t>
        </w:r>
      </w:hyperlink>
      <w:r>
        <w:br/>
      </w:r>
      <w:r>
        <w:t xml:space="preserve">3 lines · 83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fail</w:t>
      </w:r>
      <w:r>
        <w:rPr>
          <w:sz w:val="16"/>
        </w:rPr>
        <w:t xml:space="preserve">.</w:t>
      </w:r>
    </w:p>
    <w:p>
      <w:pPr>
        <w:pStyle w:val="BodyText"/>
      </w:pPr>
      <w:hyperlink r:id="rId4517">
        <w:r>
          <w:rPr>
            <w:rStyle w:val="Hyperlink"/>
            <w:b/>
            <w:bCs/>
          </w:rPr>
          <w:t xml:space="preserve">tests/fixtures/replay/memory-pressure.mjs</w:t>
        </w:r>
      </w:hyperlink>
      <w:r>
        <w:br/>
      </w:r>
      <w:r>
        <w:t xml:space="preserve">8 lines · 201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allocateUntilKilled</w:t>
      </w:r>
      <w:r>
        <w:rPr>
          <w:sz w:val="16"/>
        </w:rPr>
        <w:t xml:space="preserve">.</w:t>
      </w:r>
    </w:p>
    <w:p>
      <w:pPr>
        <w:pStyle w:val="BodyText"/>
      </w:pPr>
      <w:hyperlink r:id="rId4518">
        <w:r>
          <w:rPr>
            <w:rStyle w:val="Hyperlink"/>
            <w:b/>
            <w:bCs/>
          </w:rPr>
          <w:t xml:space="preserve">tests/fixtures/replay/parser-v2.mjs</w:t>
        </w:r>
      </w:hyperlink>
      <w:r>
        <w:br/>
      </w:r>
      <w:r>
        <w:t xml:space="preserve">7 lines · 305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parseMarkdown</w:t>
      </w:r>
      <w:r>
        <w:rPr>
          <w:sz w:val="16"/>
        </w:rPr>
        <w:t xml:space="preserve">.</w:t>
      </w:r>
    </w:p>
    <w:p>
      <w:pPr>
        <w:pStyle w:val="BodyText"/>
      </w:pPr>
      <w:hyperlink r:id="rId4519">
        <w:r>
          <w:rPr>
            <w:rStyle w:val="Hyperlink"/>
            <w:b/>
            <w:bCs/>
          </w:rPr>
          <w:t xml:space="preserve">tests/fixtures/replay/parser.mjs</w:t>
        </w:r>
      </w:hyperlink>
      <w:r>
        <w:br/>
      </w:r>
      <w:r>
        <w:t xml:space="preserve">6 lines · 291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parseMarkdown</w:t>
      </w:r>
      <w:r>
        <w:rPr>
          <w:sz w:val="16"/>
        </w:rPr>
        <w:t xml:space="preserve">.</w:t>
      </w:r>
    </w:p>
    <w:p>
      <w:pPr>
        <w:pStyle w:val="BodyText"/>
      </w:pPr>
      <w:hyperlink r:id="rId4520">
        <w:r>
          <w:rPr>
            <w:rStyle w:val="Hyperlink"/>
            <w:b/>
            <w:bCs/>
          </w:rPr>
          <w:t xml:space="preserve">tests/fixtures/replay/proxy-result.mjs</w:t>
        </w:r>
      </w:hyperlink>
      <w:r>
        <w:br/>
      </w:r>
      <w:r>
        <w:t xml:space="preserve">9 lines · 153 bytes. Fixture/support data used by tests or verification workflows; not evidence of a real external provider run.</w:t>
      </w:r>
    </w:p>
    <w:p>
      <w:pPr>
        <w:pStyle w:val="BodyText"/>
      </w:pPr>
      <w:hyperlink r:id="rId4521">
        <w:r>
          <w:rPr>
            <w:rStyle w:val="Hyperlink"/>
            <w:b/>
            <w:bCs/>
          </w:rPr>
          <w:t xml:space="preserve">tests/fixtures/replay/sanitizer.factory.txt</w:t>
        </w:r>
      </w:hyperlink>
      <w:r>
        <w:br/>
      </w:r>
      <w:r>
        <w:t xml:space="preserve">6 lines · 191 bytes. Fixture/support data used by tests or verification workflows; not evidence of a real external provider run.</w:t>
      </w:r>
    </w:p>
    <w:p>
      <w:pPr>
        <w:pStyle w:val="BodyText"/>
      </w:pPr>
      <w:hyperlink r:id="rId4522">
        <w:r>
          <w:rPr>
            <w:rStyle w:val="Hyperlink"/>
            <w:b/>
            <w:bCs/>
          </w:rPr>
          <w:t xml:space="preserve">tests/fixtures/replay/side-effect-attempt.mjs</w:t>
        </w:r>
      </w:hyperlink>
      <w:r>
        <w:br/>
      </w:r>
      <w:r>
        <w:t xml:space="preserve">9 lines · 194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attempt</w:t>
      </w:r>
      <w:r>
        <w:rPr>
          <w:sz w:val="16"/>
        </w:rPr>
        <w:t xml:space="preserve">.</w:t>
      </w:r>
    </w:p>
    <w:p>
      <w:pPr>
        <w:pStyle w:val="BodyText"/>
      </w:pPr>
      <w:hyperlink r:id="rId4523">
        <w:r>
          <w:rPr>
            <w:rStyle w:val="Hyperlink"/>
            <w:b/>
            <w:bCs/>
          </w:rPr>
          <w:t xml:space="preserve">tests/fixtures/replay/undeclared-require.factory.txt</w:t>
        </w:r>
      </w:hyperlink>
      <w:r>
        <w:br/>
      </w:r>
      <w:r>
        <w:t xml:space="preserve">3 lines · 79 bytes. Fixture/support data used by tests or verification workflows; not evidence of a real external provider run.</w:t>
      </w:r>
    </w:p>
    <w:p>
      <w:pPr>
        <w:pStyle w:val="BodyText"/>
      </w:pPr>
      <w:hyperlink r:id="rId4524">
        <w:r>
          <w:rPr>
            <w:rStyle w:val="Hyperlink"/>
            <w:b/>
            <w:bCs/>
          </w:rPr>
          <w:t xml:space="preserve">tests/fixtures/rust/image.ts</w:t>
        </w:r>
      </w:hyperlink>
      <w:r>
        <w:br/>
      </w:r>
      <w:r>
        <w:t xml:space="preserve">263 lines · 7,252 bytes. Declared API documentation: zlib payload matching the embedded dependency JSON shape. Synthetic ELF, PE, or thin Mach-O with an optional dependency section.</w:t>
      </w:r>
    </w:p>
    <w:p>
      <w:pPr>
        <w:pStyle w:val="BodyText"/>
        <w:spacing w:after="80"/>
      </w:pPr>
      <w:r>
        <w:rPr>
          <w:sz w:val="16"/>
        </w:rPr>
        <w:t xml:space="preserve">Declared exports:</w:t>
      </w:r>
      <w:r>
        <w:rPr>
          <w:sz w:val="16"/>
        </w:rPr>
        <w:t xml:space="preserve"> </w:t>
      </w:r>
      <w:r>
        <w:rPr>
          <w:rStyle w:val="VerbatimChar"/>
          <w:sz w:val="16"/>
        </w:rPr>
        <w:t xml:space="preserve">rustDependencyPayload</w:t>
      </w:r>
      <w:r>
        <w:rPr>
          <w:sz w:val="16"/>
        </w:rPr>
        <w:t xml:space="preserve">,</w:t>
      </w:r>
      <w:r>
        <w:rPr>
          <w:sz w:val="16"/>
        </w:rPr>
        <w:t xml:space="preserve"> </w:t>
      </w:r>
      <w:r>
        <w:rPr>
          <w:rStyle w:val="VerbatimChar"/>
          <w:sz w:val="16"/>
        </w:rPr>
        <w:t xml:space="preserve">RUSTC_HASH</w:t>
      </w:r>
      <w:r>
        <w:rPr>
          <w:sz w:val="16"/>
        </w:rPr>
        <w:t xml:space="preserve">,</w:t>
      </w:r>
      <w:r>
        <w:rPr>
          <w:sz w:val="16"/>
        </w:rPr>
        <w:t xml:space="preserve"> </w:t>
      </w:r>
      <w:r>
        <w:rPr>
          <w:rStyle w:val="VerbatimChar"/>
          <w:sz w:val="16"/>
        </w:rPr>
        <w:t xml:space="preserve">createRustImage</w:t>
      </w:r>
      <w:r>
        <w:rPr>
          <w:sz w:val="16"/>
        </w:rPr>
        <w:t xml:space="preserve">,</w:t>
      </w:r>
      <w:r>
        <w:rPr>
          <w:sz w:val="16"/>
        </w:rPr>
        <w:t xml:space="preserve"> </w:t>
      </w:r>
      <w:r>
        <w:rPr>
          <w:rStyle w:val="VerbatimChar"/>
          <w:sz w:val="16"/>
        </w:rPr>
        <w:t xml:space="preserve">createRustHashOverflowImage</w:t>
      </w:r>
      <w:r>
        <w:rPr>
          <w:sz w:val="16"/>
        </w:rPr>
        <w:t xml:space="preserve">.</w:t>
      </w:r>
    </w:p>
    <w:p>
      <w:pPr>
        <w:pStyle w:val="BodyText"/>
      </w:pPr>
      <w:hyperlink r:id="rId4525">
        <w:r>
          <w:rPr>
            <w:rStyle w:val="Hyperlink"/>
            <w:b/>
            <w:bCs/>
          </w:rPr>
          <w:t xml:space="preserve">tests/fixtures/sqlite/database.ts</w:t>
        </w:r>
      </w:hyperlink>
      <w:r>
        <w:br/>
      </w:r>
      <w:r>
        <w:t xml:space="preserve">74 lines · 2,297 bytes. Declared API documentation: Engine-dependent cases require the same native limit capability as the worker. Exact selected SQLite fixture with committed rows and optional live WAL.</w:t>
      </w:r>
    </w:p>
    <w:p>
      <w:pPr>
        <w:pStyle w:val="BodyText"/>
        <w:spacing w:after="80"/>
      </w:pPr>
      <w:r>
        <w:rPr>
          <w:sz w:val="16"/>
        </w:rPr>
        <w:t xml:space="preserve">Declared exports:</w:t>
      </w:r>
      <w:r>
        <w:rPr>
          <w:sz w:val="16"/>
        </w:rPr>
        <w:t xml:space="preserve"> </w:t>
      </w:r>
      <w:r>
        <w:rPr>
          <w:rStyle w:val="VerbatimChar"/>
          <w:sz w:val="16"/>
        </w:rPr>
        <w:t xml:space="preserve">SQLITE_NATIVE_LIMITS_AVAILABLE</w:t>
      </w:r>
      <w:r>
        <w:rPr>
          <w:sz w:val="16"/>
        </w:rPr>
        <w:t xml:space="preserve">,</w:t>
      </w:r>
      <w:r>
        <w:rPr>
          <w:sz w:val="16"/>
        </w:rPr>
        <w:t xml:space="preserve"> </w:t>
      </w:r>
      <w:r>
        <w:rPr>
          <w:rStyle w:val="VerbatimChar"/>
          <w:sz w:val="16"/>
        </w:rPr>
        <w:t xml:space="preserve">SqliteDatabaseFixture</w:t>
      </w:r>
      <w:r>
        <w:rPr>
          <w:sz w:val="16"/>
        </w:rPr>
        <w:t xml:space="preserve">,</w:t>
      </w:r>
      <w:r>
        <w:rPr>
          <w:sz w:val="16"/>
        </w:rPr>
        <w:t xml:space="preserve"> </w:t>
      </w:r>
      <w:r>
        <w:rPr>
          <w:rStyle w:val="VerbatimChar"/>
          <w:sz w:val="16"/>
        </w:rPr>
        <w:t xml:space="preserve">createSqliteDatabaseFixture</w:t>
      </w:r>
      <w:r>
        <w:rPr>
          <w:sz w:val="16"/>
        </w:rPr>
        <w:t xml:space="preserve">.</w:t>
      </w:r>
    </w:p>
    <w:p>
      <w:pPr>
        <w:pStyle w:val="BodyText"/>
      </w:pPr>
      <w:hyperlink r:id="rId4526">
        <w:r>
          <w:rPr>
            <w:rStyle w:val="Hyperlink"/>
            <w:b/>
            <w:bCs/>
          </w:rPr>
          <w:t xml:space="preserve">tests/fixtures/strippedAsarAddon.ts</w:t>
        </w:r>
      </w:hyperlink>
      <w:r>
        <w:br/>
      </w:r>
      <w:r>
        <w:t xml:space="preserve">38 lines · 1,524 bytes. Declared API documentation: Create an Electron ASAR, then model a distro-stripped unpacked native addon.</w:t>
      </w:r>
    </w:p>
    <w:p>
      <w:pPr>
        <w:pStyle w:val="BodyText"/>
        <w:spacing w:after="80"/>
      </w:pPr>
      <w:r>
        <w:rPr>
          <w:sz w:val="16"/>
        </w:rPr>
        <w:t xml:space="preserve">Declared exports:</w:t>
      </w:r>
      <w:r>
        <w:rPr>
          <w:sz w:val="16"/>
        </w:rPr>
        <w:t xml:space="preserve"> </w:t>
      </w:r>
      <w:r>
        <w:rPr>
          <w:rStyle w:val="VerbatimChar"/>
          <w:sz w:val="16"/>
        </w:rPr>
        <w:t xml:space="preserve">createStrippedAsarAddon</w:t>
      </w:r>
      <w:r>
        <w:rPr>
          <w:sz w:val="16"/>
        </w:rPr>
        <w:t xml:space="preserve">.</w:t>
      </w:r>
    </w:p>
    <w:p>
      <w:pPr>
        <w:pStyle w:val="BodyText"/>
      </w:pPr>
      <w:hyperlink r:id="rId4527">
        <w:r>
          <w:rPr>
            <w:rStyle w:val="Hyperlink"/>
            <w:b/>
            <w:bCs/>
          </w:rPr>
          <w:t xml:space="preserve">tests/fixtures/swift/ghidraInventory.ts</w:t>
        </w:r>
      </w:hyperlink>
      <w:r>
        <w:br/>
      </w:r>
      <w:r>
        <w:t xml:space="preserve">281 lines · 6,036 bytes. Fixture/support data used by tests or verification workflows; not evidence of a real external provider run.</w:t>
      </w:r>
    </w:p>
    <w:p>
      <w:pPr>
        <w:pStyle w:val="BodyText"/>
        <w:spacing w:after="80"/>
      </w:pPr>
      <w:r>
        <w:rPr>
          <w:sz w:val="16"/>
        </w:rPr>
        <w:t xml:space="preserve">Declared exports:</w:t>
      </w:r>
      <w:r>
        <w:rPr>
          <w:sz w:val="16"/>
        </w:rPr>
        <w:t xml:space="preserve"> </w:t>
      </w:r>
      <w:r>
        <w:rPr>
          <w:rStyle w:val="VerbatimChar"/>
          <w:sz w:val="16"/>
        </w:rPr>
        <w:t xml:space="preserve">GHIDRA_SWIFT_INVENTORY</w:t>
      </w:r>
      <w:r>
        <w:rPr>
          <w:sz w:val="16"/>
        </w:rPr>
        <w:t xml:space="preserve">.</w:t>
      </w:r>
    </w:p>
    <w:p>
      <w:pPr>
        <w:pStyle w:val="BodyText"/>
      </w:pPr>
      <w:hyperlink r:id="rId4528">
        <w:r>
          <w:rPr>
            <w:rStyle w:val="Hyperlink"/>
            <w:b/>
            <w:bCs/>
          </w:rPr>
          <w:t xml:space="preserve">tests/fixtures/temporaryDirectory.ts</w:t>
        </w:r>
      </w:hyperlink>
      <w:r>
        <w:br/>
      </w:r>
      <w:r>
        <w:t xml:space="preserve">33 lines · 1,238 bytes. Declared API documentation: Creates an empty canonical temporary directory owned by the current Vitest case. This deliberately does not build a workspace first. It used to call `createTestWorkspace`, which creates `home` and `xdg/{config,cache}`, then immediately delete two of them so callers would receive an empty root. Every caller therefore paid three `mkdir` calls and two `rm` calls per temporary directory for scaffolding it never used. Callers that do need a home or XDG tree should call `createTestWorkspace` directly.</w:t>
      </w:r>
    </w:p>
    <w:p>
      <w:pPr>
        <w:pStyle w:val="BodyText"/>
        <w:spacing w:after="80"/>
      </w:pPr>
      <w:r>
        <w:rPr>
          <w:sz w:val="16"/>
        </w:rPr>
        <w:t xml:space="preserve">Declared exports:</w:t>
      </w:r>
      <w:r>
        <w:rPr>
          <w:sz w:val="16"/>
        </w:rPr>
        <w:t xml:space="preserve"> </w:t>
      </w:r>
      <w:r>
        <w:rPr>
          <w:rStyle w:val="VerbatimChar"/>
          <w:sz w:val="16"/>
        </w:rPr>
        <w:t xml:space="preserve">createTestTempDirectory</w:t>
      </w:r>
      <w:r>
        <w:rPr>
          <w:sz w:val="16"/>
        </w:rPr>
        <w:t xml:space="preserve">.</w:t>
      </w:r>
    </w:p>
    <w:p>
      <w:pPr>
        <w:pStyle w:val="BodyText"/>
      </w:pPr>
      <w:hyperlink r:id="rId4529">
        <w:r>
          <w:rPr>
            <w:rStyle w:val="Hyperlink"/>
            <w:b/>
            <w:bCs/>
          </w:rPr>
          <w:t xml:space="preserve">tests/fixtures/wasm/README.md</w:t>
        </w:r>
      </w:hyperlink>
      <w:r>
        <w:br/>
      </w:r>
      <w:r>
        <w:t xml:space="preserve">16 lines · 994 bytes. Document/page title: WABT producer fixtures.</w:t>
      </w:r>
    </w:p>
    <w:p>
      <w:pPr>
        <w:pStyle w:val="BodyText"/>
      </w:pPr>
      <w:hyperlink r:id="rId4530">
        <w:r>
          <w:rPr>
            <w:rStyle w:val="Hyperlink"/>
            <w:b/>
            <w:bCs/>
          </w:rPr>
          <w:t xml:space="preserve">tests/fixtures/wasm/artifact.ts</w:t>
        </w:r>
      </w:hyperlink>
      <w:r>
        <w:br/>
      </w:r>
      <w:r>
        <w:t xml:space="preserve">61 lines · 2,041 bytes. Declared API documentation: Source-owned transport seam; upstream binaries are verified in a separate lane.</w:t>
      </w:r>
    </w:p>
    <w:p>
      <w:pPr>
        <w:pStyle w:val="BodyText"/>
        <w:spacing w:after="80"/>
      </w:pPr>
      <w:r>
        <w:rPr>
          <w:sz w:val="16"/>
        </w:rPr>
        <w:t xml:space="preserve">Declared exports:</w:t>
      </w:r>
      <w:r>
        <w:rPr>
          <w:sz w:val="16"/>
        </w:rPr>
        <w:t xml:space="preserve"> </w:t>
      </w:r>
      <w:r>
        <w:rPr>
          <w:rStyle w:val="VerbatimChar"/>
          <w:sz w:val="16"/>
        </w:rPr>
        <w:t xml:space="preserve">wasmArtifactFixture</w:t>
      </w:r>
      <w:r>
        <w:rPr>
          <w:sz w:val="16"/>
        </w:rPr>
        <w:t xml:space="preserve">,</w:t>
      </w:r>
      <w:r>
        <w:rPr>
          <w:sz w:val="16"/>
        </w:rPr>
        <w:t xml:space="preserve"> </w:t>
      </w:r>
      <w:r>
        <w:rPr>
          <w:rStyle w:val="VerbatimChar"/>
          <w:sz w:val="16"/>
        </w:rPr>
        <w:t xml:space="preserve">wasmArtifactExecution</w:t>
      </w:r>
      <w:r>
        <w:rPr>
          <w:sz w:val="16"/>
        </w:rPr>
        <w:t xml:space="preserve">.</w:t>
      </w:r>
    </w:p>
    <w:p>
      <w:pPr>
        <w:pStyle w:val="BodyText"/>
      </w:pPr>
      <w:hyperlink r:id="rId4531">
        <w:r>
          <w:rPr>
            <w:rStyle w:val="Hyperlink"/>
            <w:b/>
            <w:bCs/>
          </w:rPr>
          <w:t xml:space="preserve">tests/fixtures/wasm/cleanupPreload.mjs</w:t>
        </w:r>
      </w:hyperlink>
      <w:r>
        <w:br/>
      </w:r>
      <w:r>
        <w:t xml:space="preserve">69 lines · 2,047 bytes. Fixture/support data used by tests or verification workflows; not evidence of a real external provider run.</w:t>
      </w:r>
    </w:p>
    <w:p>
      <w:pPr>
        <w:pStyle w:val="BodyText"/>
      </w:pPr>
      <w:hyperlink r:id="rId4532">
        <w:r>
          <w:rPr>
            <w:rStyle w:val="Hyperlink"/>
            <w:b/>
            <w:bCs/>
          </w:rPr>
          <w:t xml:space="preserve">tests/fixtures/wasm/custom-names.wat</w:t>
        </w:r>
      </w:hyperlink>
      <w:r>
        <w:br/>
      </w:r>
      <w:r>
        <w:t xml:space="preserve">9 lines · 396 bytes. Fixture/support data used by tests or verification workflows; not evidence of a real external provider run.</w:t>
      </w:r>
    </w:p>
    <w:p>
      <w:pPr>
        <w:pStyle w:val="BodyText"/>
      </w:pPr>
      <w:hyperlink r:id="rId4533">
        <w:r>
          <w:rPr>
            <w:rStyle w:val="Hyperlink"/>
            <w:b/>
            <w:bCs/>
          </w:rPr>
          <w:t xml:space="preserve">tests/fixtures/wasm/decoded.wat</w:t>
        </w:r>
      </w:hyperlink>
      <w:r>
        <w:br/>
      </w:r>
      <w:r>
        <w:t xml:space="preserve">9 lines · 216 bytes. Fixture/support data used by tests or verification workflows; not evidence of a real external provider run.</w:t>
      </w:r>
    </w:p>
    <w:p>
      <w:pPr>
        <w:pStyle w:val="BodyText"/>
      </w:pPr>
      <w:hyperlink r:id="rId4534">
        <w:r>
          <w:rPr>
            <w:rStyle w:val="Hyperlink"/>
            <w:b/>
            <w:bCs/>
          </w:rPr>
          <w:t xml:space="preserve">tests/fixtures/wasm/module-names.wat</w:t>
        </w:r>
      </w:hyperlink>
      <w:r>
        <w:br/>
      </w:r>
      <w:r>
        <w:t xml:space="preserve">4 lines · 307 bytes. Fixture/support data used by tests or verification workflows; not evidence of a real external provider run.</w:t>
      </w:r>
    </w:p>
    <w:p>
      <w:pPr>
        <w:pStyle w:val="BodyText"/>
      </w:pPr>
      <w:hyperlink r:id="rId4535">
        <w:r>
          <w:rPr>
            <w:rStyle w:val="Hyperlink"/>
            <w:b/>
            <w:bCs/>
          </w:rPr>
          <w:t xml:space="preserve">tests/fixtures/wasm/module.wat</w:t>
        </w:r>
      </w:hyperlink>
      <w:r>
        <w:br/>
      </w:r>
      <w:r>
        <w:t xml:space="preserve">1 lines · 130 bytes. Fixture/support data used by tests or verification workflows; not evidence of a real external provider run.</w:t>
      </w:r>
    </w:p>
    <w:p>
      <w:pPr>
        <w:pStyle w:val="BodyText"/>
      </w:pPr>
      <w:hyperlink r:id="rId4536">
        <w:r>
          <w:rPr>
            <w:rStyle w:val="Hyperlink"/>
            <w:b/>
            <w:bCs/>
          </w:rPr>
          <w:t xml:space="preserve">tests/fixtures/wasm/objdump.txt</w:t>
        </w:r>
      </w:hyperlink>
      <w:r>
        <w:br/>
      </w:r>
      <w:r>
        <w:t xml:space="preserve">30 lines · 822 bytes. Fixture/support data used by tests or verification workflows; not evidence of a real external provider run.</w:t>
      </w:r>
    </w:p>
    <w:p>
      <w:pPr>
        <w:pStyle w:val="BodyText"/>
      </w:pPr>
      <w:hyperlink r:id="rId4537">
        <w:r>
          <w:rPr>
            <w:rStyle w:val="Hyperlink"/>
            <w:b/>
            <w:bCs/>
          </w:rPr>
          <w:t xml:space="preserve">tests/fixtures/webModuleTrace.ts</w:t>
        </w:r>
      </w:hyperlink>
      <w:r>
        <w:br/>
      </w:r>
      <w:r>
        <w:t xml:space="preserve">114 lines · 3,497 bytes. Declared API documentation: Pure source-owned artifact fixture; no runtime loading is asserted. Deterministic port seam for orchestration/schema tests, not native engine proof.</w:t>
      </w:r>
    </w:p>
    <w:p>
      <w:pPr>
        <w:pStyle w:val="BodyText"/>
        <w:spacing w:after="80"/>
      </w:pPr>
      <w:r>
        <w:rPr>
          <w:sz w:val="16"/>
        </w:rPr>
        <w:t xml:space="preserve">Declared exports:</w:t>
      </w:r>
      <w:r>
        <w:rPr>
          <w:sz w:val="16"/>
        </w:rPr>
        <w:t xml:space="preserve"> </w:t>
      </w:r>
      <w:r>
        <w:rPr>
          <w:rStyle w:val="VerbatimChar"/>
          <w:sz w:val="16"/>
        </w:rPr>
        <w:t xml:space="preserve">webModuleArtifactsFixture</w:t>
      </w:r>
      <w:r>
        <w:rPr>
          <w:sz w:val="16"/>
        </w:rPr>
        <w:t xml:space="preserve">,</w:t>
      </w:r>
      <w:r>
        <w:rPr>
          <w:sz w:val="16"/>
        </w:rPr>
        <w:t xml:space="preserve"> </w:t>
      </w:r>
      <w:r>
        <w:rPr>
          <w:rStyle w:val="VerbatimChar"/>
          <w:sz w:val="16"/>
        </w:rPr>
        <w:t xml:space="preserve">webModuleResolverFixture</w:t>
      </w:r>
      <w:r>
        <w:rPr>
          <w:sz w:val="16"/>
        </w:rPr>
        <w:t xml:space="preserve">,</w:t>
      </w:r>
      <w:r>
        <w:rPr>
          <w:sz w:val="16"/>
        </w:rPr>
        <w:t xml:space="preserve"> </w:t>
      </w:r>
      <w:r>
        <w:rPr>
          <w:rStyle w:val="VerbatimChar"/>
          <w:sz w:val="16"/>
        </w:rPr>
        <w:t xml:space="preserve">completedModuleResolverLauncher</w:t>
      </w:r>
      <w:r>
        <w:rPr>
          <w:sz w:val="16"/>
        </w:rPr>
        <w:t xml:space="preserve">.</w:t>
      </w:r>
    </w:p>
    <w:p>
      <w:pPr>
        <w:pStyle w:val="BodyText"/>
      </w:pPr>
      <w:hyperlink r:id="rId4538">
        <w:r>
          <w:rPr>
            <w:rStyle w:val="Hyperlink"/>
            <w:b/>
            <w:bCs/>
          </w:rPr>
          <w:t xml:space="preserve">tests/fixtures/webRuntime.ts</w:t>
        </w:r>
      </w:hyperlink>
      <w:r>
        <w:br/>
      </w:r>
      <w:r>
        <w:t xml:space="preserve">164 lines · 4,696 bytes. Declared API documentation: Producer fixture uses same-URL distinct scripts and a producer hash unlike the UTF-8 digest.</w:t>
      </w:r>
    </w:p>
    <w:p>
      <w:pPr>
        <w:pStyle w:val="BodyText"/>
        <w:spacing w:after="80"/>
      </w:pPr>
      <w:r>
        <w:rPr>
          <w:sz w:val="16"/>
        </w:rPr>
        <w:t xml:space="preserve">Declared exports:</w:t>
      </w:r>
      <w:r>
        <w:rPr>
          <w:sz w:val="16"/>
        </w:rPr>
        <w:t xml:space="preserve"> </w:t>
      </w:r>
      <w:r>
        <w:rPr>
          <w:rStyle w:val="VerbatimChar"/>
          <w:sz w:val="16"/>
        </w:rPr>
        <w:t xml:space="preserve">runtimeSourceA</w:t>
      </w:r>
      <w:r>
        <w:rPr>
          <w:sz w:val="16"/>
        </w:rPr>
        <w:t xml:space="preserve">,</w:t>
      </w:r>
      <w:r>
        <w:rPr>
          <w:sz w:val="16"/>
        </w:rPr>
        <w:t xml:space="preserve"> </w:t>
      </w:r>
      <w:r>
        <w:rPr>
          <w:rStyle w:val="VerbatimChar"/>
          <w:sz w:val="16"/>
        </w:rPr>
        <w:t xml:space="preserve">runtimeSourceB</w:t>
      </w:r>
      <w:r>
        <w:rPr>
          <w:sz w:val="16"/>
        </w:rPr>
        <w:t xml:space="preserve">,</w:t>
      </w:r>
      <w:r>
        <w:rPr>
          <w:sz w:val="16"/>
        </w:rPr>
        <w:t xml:space="preserve"> </w:t>
      </w:r>
      <w:r>
        <w:rPr>
          <w:rStyle w:val="VerbatimChar"/>
          <w:sz w:val="16"/>
        </w:rPr>
        <w:t xml:space="preserve">startRuntimeBrowser</w:t>
      </w:r>
      <w:r>
        <w:rPr>
          <w:sz w:val="16"/>
        </w:rPr>
        <w:t xml:space="preserve">.</w:t>
      </w:r>
    </w:p>
    <w:p>
      <w:pPr>
        <w:pStyle w:val="BodyText"/>
      </w:pPr>
      <w:hyperlink r:id="rId4539">
        <w:r>
          <w:rPr>
            <w:rStyle w:val="Hyperlink"/>
            <w:b/>
            <w:bCs/>
          </w:rPr>
          <w:t xml:space="preserve">tests/fixtures/webScriptCapture.ts</w:t>
        </w:r>
      </w:hyperlink>
      <w:r>
        <w:br/>
      </w:r>
      <w:r>
        <w:t xml:space="preserve">142 lines · 4,369 bytes. Declared API documentation: Source-owned script capture with independently authored bytes. Complete Evidence envelope for authentication and file-boundary tests.</w:t>
      </w:r>
    </w:p>
    <w:p>
      <w:pPr>
        <w:pStyle w:val="BodyText"/>
        <w:spacing w:after="80"/>
      </w:pPr>
      <w:r>
        <w:rPr>
          <w:sz w:val="16"/>
        </w:rPr>
        <w:t xml:space="preserve">Declared exports:</w:t>
      </w:r>
      <w:r>
        <w:rPr>
          <w:sz w:val="16"/>
        </w:rPr>
        <w:t xml:space="preserve"> </w:t>
      </w:r>
      <w:r>
        <w:rPr>
          <w:rStyle w:val="VerbatimChar"/>
          <w:sz w:val="16"/>
        </w:rPr>
        <w:t xml:space="preserve">scriptScenarioFixture</w:t>
      </w:r>
      <w:r>
        <w:rPr>
          <w:sz w:val="16"/>
        </w:rPr>
        <w:t xml:space="preserve">,</w:t>
      </w:r>
      <w:r>
        <w:rPr>
          <w:sz w:val="16"/>
        </w:rPr>
        <w:t xml:space="preserve"> </w:t>
      </w:r>
      <w:r>
        <w:rPr>
          <w:rStyle w:val="VerbatimChar"/>
          <w:sz w:val="16"/>
        </w:rPr>
        <w:t xml:space="preserve">scriptCaptureEvidenceFixture</w:t>
      </w:r>
      <w:r>
        <w:rPr>
          <w:sz w:val="16"/>
        </w:rPr>
        <w:t xml:space="preserve">.</w:t>
      </w:r>
    </w:p>
    <w:p>
      <w:pPr>
        <w:pStyle w:val="BodyText"/>
      </w:pPr>
      <w:hyperlink r:id="rId4540">
        <w:r>
          <w:rPr>
            <w:rStyle w:val="Hyperlink"/>
            <w:b/>
            <w:bCs/>
          </w:rPr>
          <w:t xml:space="preserve">tests/fixtures/webSourceLocation.ts</w:t>
        </w:r>
      </w:hyperlink>
      <w:r>
        <w:br/>
      </w:r>
      <w:r>
        <w:t xml:space="preserve">49 lines · 1,720 bytes. Declared API documentation: Inert codec seam for workflow tests; real process verification is separate. Source-owned map fixture with independent byte identity and retained capture context.</w:t>
      </w:r>
    </w:p>
    <w:p>
      <w:pPr>
        <w:pStyle w:val="BodyText"/>
        <w:spacing w:after="80"/>
      </w:pPr>
      <w:r>
        <w:rPr>
          <w:sz w:val="16"/>
        </w:rPr>
        <w:t xml:space="preserve">Declared exports:</w:t>
      </w:r>
      <w:r>
        <w:rPr>
          <w:sz w:val="16"/>
        </w:rPr>
        <w:t xml:space="preserve"> </w:t>
      </w:r>
      <w:r>
        <w:rPr>
          <w:rStyle w:val="VerbatimChar"/>
          <w:sz w:val="16"/>
        </w:rPr>
        <w:t xml:space="preserve">webSourceMapDecoderFixture</w:t>
      </w:r>
      <w:r>
        <w:rPr>
          <w:sz w:val="16"/>
        </w:rPr>
        <w:t xml:space="preserve">,</w:t>
      </w:r>
      <w:r>
        <w:rPr>
          <w:sz w:val="16"/>
        </w:rPr>
        <w:t xml:space="preserve"> </w:t>
      </w:r>
      <w:r>
        <w:rPr>
          <w:rStyle w:val="VerbatimChar"/>
          <w:sz w:val="16"/>
        </w:rPr>
        <w:t xml:space="preserve">webSourceLocationFixture</w:t>
      </w:r>
      <w:r>
        <w:rPr>
          <w:sz w:val="16"/>
        </w:rPr>
        <w:t xml:space="preserve">,</w:t>
      </w:r>
      <w:r>
        <w:rPr>
          <w:sz w:val="16"/>
        </w:rPr>
        <w:t xml:space="preserve"> </w:t>
      </w:r>
      <w:r>
        <w:rPr>
          <w:rStyle w:val="VerbatimChar"/>
          <w:sz w:val="16"/>
        </w:rPr>
        <w:t xml:space="preserve">webSourceLocationArgs</w:t>
      </w:r>
      <w:r>
        <w:rPr>
          <w:sz w:val="16"/>
        </w:rPr>
        <w:t xml:space="preserve">.</w:t>
      </w:r>
    </w:p>
    <w:p>
      <w:pPr>
        <w:pStyle w:val="BodyText"/>
      </w:pPr>
      <w:hyperlink r:id="rId4541">
        <w:r>
          <w:rPr>
            <w:rStyle w:val="Hyperlink"/>
            <w:b/>
            <w:bCs/>
          </w:rPr>
          <w:t xml:space="preserve">tests/fixtures/windows-native-inspection-failure.cc</w:t>
        </w:r>
      </w:hyperlink>
      <w:r>
        <w:br/>
      </w:r>
      <w:r>
        <w:t xml:space="preserve">33 lines · 1,647 bytes. Fixture/support data used by tests or verification workflows; not evidence of a real external provider run.</w:t>
      </w:r>
    </w:p>
    <w:p>
      <w:pPr>
        <w:pStyle w:val="BodyText"/>
      </w:pPr>
      <w:hyperlink r:id="rId4542">
        <w:r>
          <w:rPr>
            <w:rStyle w:val="Hyperlink"/>
            <w:b/>
            <w:bCs/>
          </w:rPr>
          <w:t xml:space="preserve">tests/fixtures/windows/nonAdminRunner.cc</w:t>
        </w:r>
      </w:hyperlink>
      <w:r>
        <w:br/>
      </w:r>
      <w:r>
        <w:t xml:space="preserve">112 lines · 6,533 bytes. Fixture/support data used by tests or verification workflows; not evidence of a real external provider run.</w:t>
      </w:r>
    </w:p>
    <w:p>
      <w:pPr>
        <w:pStyle w:val="BodyText"/>
      </w:pPr>
      <w:hyperlink r:id="rId4543">
        <w:r>
          <w:rPr>
            <w:rStyle w:val="Hyperlink"/>
            <w:b/>
            <w:bCs/>
          </w:rPr>
          <w:t xml:space="preserve">tests/fixtures/windows/processBoundary.cc</w:t>
        </w:r>
      </w:hyperlink>
      <w:r>
        <w:br/>
      </w:r>
      <w:r>
        <w:t xml:space="preserve">151 lines · 8,554 bytes. Fixture/support data used by tests or verification workflows; not evidence of a real external provider run.</w:t>
      </w:r>
    </w:p>
    <w:p>
      <w:pPr>
        <w:pStyle w:val="BodyText"/>
      </w:pPr>
      <w:hyperlink r:id="rId4544">
        <w:r>
          <w:rPr>
            <w:rStyle w:val="Hyperlink"/>
            <w:b/>
            <w:bCs/>
          </w:rPr>
          <w:t xml:space="preserve">tests/fixtures/x11ProbeHang.py</w:t>
        </w:r>
      </w:hyperlink>
      <w:r>
        <w:br/>
      </w:r>
      <w:r>
        <w:t xml:space="preserve">14 lines · 251 bytes. Fixture/support data used by tests or verification workflows; not evidence of a real external provider run.</w:t>
      </w:r>
    </w:p>
    <w:p>
      <w:pPr>
        <w:pStyle w:val="BodyText"/>
      </w:pPr>
      <w:hyperlink r:id="rId4545">
        <w:r>
          <w:rPr>
            <w:rStyle w:val="Hyperlink"/>
            <w:b/>
            <w:bCs/>
          </w:rPr>
          <w:t xml:space="preserve">tests/fixtures/x11ProbeOutput.py</w:t>
        </w:r>
      </w:hyperlink>
      <w:r>
        <w:br/>
      </w:r>
      <w:r>
        <w:t xml:space="preserve">9 lines · 238 bytes. Fixture/support data used by tests or verification workflows; not evidence of a real external provider run.</w:t>
      </w:r>
    </w:p>
    <w:p>
      <w:pPr>
        <w:pStyle w:val="BodyText"/>
      </w:pPr>
      <w:hyperlink r:id="rId4546">
        <w:r>
          <w:rPr>
            <w:rStyle w:val="Hyperlink"/>
            <w:b/>
            <w:bCs/>
          </w:rPr>
          <w:t xml:space="preserve">tests/process-global/adbStartMcp.test.ts</w:t>
        </w:r>
      </w:hyperlink>
      <w:r>
        <w:br/>
      </w:r>
      <w:r>
        <w:t xml:space="preserve">151 lines · 5,188 bytes. Test metadata: %s retains launch evidence through MCP with isolated process mocks.</w:t>
      </w:r>
    </w:p>
    <w:p>
      <w:pPr>
        <w:pStyle w:val="BodyText"/>
      </w:pPr>
      <w:hyperlink r:id="rId4547">
        <w:r>
          <w:rPr>
            <w:rStyle w:val="Hyperlink"/>
            <w:b/>
            <w:bCs/>
          </w:rPr>
          <w:t xml:space="preserve">tests/process-global/apktoolEnvironment.test.ts</w:t>
        </w:r>
      </w:hyperlink>
      <w:r>
        <w:br/>
      </w:r>
      <w:r>
        <w:t xml:space="preserve">58 lines · 2,252 bytes. Test metadata: keeps an explicit environment’s PATH choice and samples ambient inheritance per operation; inherits the current default launcher when no environment was selected.</w:t>
      </w:r>
    </w:p>
    <w:p>
      <w:pPr>
        <w:pStyle w:val="BodyText"/>
      </w:pPr>
      <w:hyperlink r:id="rId4548">
        <w:r>
          <w:rPr>
            <w:rStyle w:val="Hyperlink"/>
            <w:b/>
            <w:bCs/>
          </w:rPr>
          <w:t xml:space="preserve">tests/process-global/artifactReadFailurePrecedence.test.ts</w:t>
        </w:r>
      </w:hyperlink>
      <w:r>
        <w:br/>
      </w:r>
      <w:r>
        <w:t xml:space="preserve">207 lines · 7,182 bytes. Test metadata: preserves a readback IO failure when cancellation arrives in the same read completion; preserves the exact reason when cancellation is observed at read EOF: %s; observes cancellation during final readback identity validation (+1 more statically named test/suite labels).</w:t>
      </w:r>
    </w:p>
    <w:p>
      <w:pPr>
        <w:pStyle w:val="BodyText"/>
      </w:pPr>
      <w:hyperlink r:id="rId4549">
        <w:r>
          <w:rPr>
            <w:rStyle w:val="Hyperlink"/>
            <w:b/>
            <w:bCs/>
          </w:rPr>
          <w:t xml:space="preserve">tests/process-global/asarSnapshotOperation.test.ts</w:t>
        </w:r>
      </w:hyperlink>
      <w:r>
        <w:br/>
      </w:r>
      <w:r>
        <w:t xml:space="preserve">64 lines · 2,292 bytes. Test metadata: serializes concurrent ASAR snapshot preparation and cleans its single owned root.</w:t>
      </w:r>
    </w:p>
    <w:p>
      <w:pPr>
        <w:pStyle w:val="BodyText"/>
      </w:pPr>
      <w:hyperlink r:id="rId4550">
        <w:r>
          <w:rPr>
            <w:rStyle w:val="Hyperlink"/>
            <w:b/>
            <w:bCs/>
          </w:rPr>
          <w:t xml:space="preserve">tests/process-global/binaryDiagnosticsCliCleanup.test.ts</w:t>
        </w:r>
      </w:hyperlink>
      <w:r>
        <w:br/>
      </w:r>
      <w:r>
        <w:t xml:space="preserve">122 lines · 3,923 bytes. Test metadata: projects the final owned outcome through the public CLI:</w:t>
      </w:r>
      <w:r>
        <w:t xml:space="preserve"> </w:t>
      </w:r>
      <m:oMath>
        <m:r>
          <m:t>s</m:t>
        </m:r>
        <m:r>
          <m:t>c</m:t>
        </m:r>
        <m:r>
          <m:t>e</m:t>
        </m:r>
        <m:r>
          <m:t>n</m:t>
        </m:r>
        <m:r>
          <m:t>a</m:t>
        </m:r>
        <m:r>
          <m:t>r</m:t>
        </m:r>
        <m:r>
          <m:t>i</m:t>
        </m:r>
        <m:r>
          <m:t>o</m:t>
        </m:r>
        <m:r>
          <m:t>r</m:t>
        </m:r>
        <m:r>
          <m:t>e</m:t>
        </m:r>
        <m:r>
          <m:t>c</m:t>
        </m:r>
        <m:r>
          <m:t>o</m:t>
        </m:r>
        <m:r>
          <m:t>v</m:t>
        </m:r>
        <m:r>
          <m:t>e</m:t>
        </m:r>
        <m:r>
          <m:t>r</m:t>
        </m:r>
        <m:r>
          <m:t>e</m:t>
        </m:r>
        <m:r>
          <m:t>d</m:t>
        </m:r>
        <m:r>
          <m:rPr>
            <m:sty m:val="p"/>
          </m:rPr>
          <m:t>=</m:t>
        </m:r>
      </m:oMath>
      <w:r>
        <w:t xml:space="preserve">recovered.</w:t>
      </w:r>
    </w:p>
    <w:p>
      <w:pPr>
        <w:pStyle w:val="BodyText"/>
      </w:pPr>
      <w:hyperlink r:id="rId4551">
        <w:r>
          <w:rPr>
            <w:rStyle w:val="Hyperlink"/>
            <w:b/>
            <w:bCs/>
          </w:rPr>
          <w:t xml:space="preserve">tests/process-global/binaryTargetAdmissionCancellation.test.ts</w:t>
        </w:r>
      </w:hyperlink>
      <w:r>
        <w:br/>
      </w:r>
      <w:r>
        <w:t xml:space="preserve">262 lines · 9,212 bytes. Test metadata: classifies $name cancellation at descriptor stat $checkpoint and closes the file; preserves unsupported-format diagnostics when admission is not cancelled; does not replace an unrelated stat failure with cancellation (+2 more statically named test/suite labels).</w:t>
      </w:r>
    </w:p>
    <w:p>
      <w:pPr>
        <w:pStyle w:val="BodyText"/>
      </w:pPr>
      <w:hyperlink r:id="rId4552">
        <w:r>
          <w:rPr>
            <w:rStyle w:val="Hyperlink"/>
            <w:b/>
            <w:bCs/>
          </w:rPr>
          <w:t xml:space="preserve">tests/process-global/browserScenarioCleanup.test.ts</w:t>
        </w:r>
      </w:hyperlink>
      <w:r>
        <w:br/>
      </w:r>
      <w:r>
        <w:t xml:space="preserve">498 lines · 16,779 bytes. Test metadata: waits for a slow but successful browser close before removing its profile; retains the completed scenario when cancellation arrives during final close; retries retained browser cleanup before the one-shot CLI releases its provider (+5 more statically named test/suite labels).</w:t>
      </w:r>
    </w:p>
    <w:p>
      <w:pPr>
        <w:pStyle w:val="BodyText"/>
      </w:pPr>
      <w:hyperlink r:id="rId4553">
        <w:r>
          <w:rPr>
            <w:rStyle w:val="Hyperlink"/>
            <w:b/>
            <w:bCs/>
          </w:rPr>
          <w:t xml:space="preserve">tests/process-global/cleanLinuxHopperRuntime.test.ts</w:t>
        </w:r>
      </w:hyperlink>
      <w:r>
        <w:br/>
      </w:r>
      <w:r>
        <w:t xml:space="preserve">140 lines · 5,212 bytes. Test/fixture source. Inspect this file for its assertions and setup; static extraction does not evaluate dynamic case generation.</w:t>
      </w:r>
    </w:p>
    <w:p>
      <w:pPr>
        <w:pStyle w:val="BodyText"/>
      </w:pPr>
      <w:hyperlink r:id="rId4554">
        <w:r>
          <w:rPr>
            <w:rStyle w:val="Hyperlink"/>
            <w:b/>
            <w:bCs/>
          </w:rPr>
          <w:t xml:space="preserve">tests/process-global/cliJsonInputStatus.test.ts</w:t>
        </w:r>
      </w:hyperlink>
      <w:r>
        <w:br/>
      </w:r>
      <w:r>
        <w:t xml:space="preserve">64 lines · 2,020 bytes. Test metadata: CLI JSON input logging status; preserves parsed failure diagnostics and logs an error; leaves ordinary parsed JSON successful and unchanged.</w:t>
      </w:r>
    </w:p>
    <w:p>
      <w:pPr>
        <w:pStyle w:val="BodyText"/>
      </w:pPr>
      <w:hyperlink r:id="rId4555">
        <w:r>
          <w:rPr>
            <w:rStyle w:val="Hyperlink"/>
            <w:b/>
            <w:bCs/>
          </w:rPr>
          <w:t xml:space="preserve">tests/process-global/cliLogging.test.ts</w:t>
        </w:r>
      </w:hyperlink>
      <w:r>
        <w:br/>
      </w:r>
      <w:r>
        <w:t xml:space="preserve">70 lines · 2,281 bytes. Test metadata: CLI operation status; treats a requested setup dry run and cancellation as successful outcomes; keeps unapproved setup applications unsuccessful (+1 more statically named test/suite labels).</w:t>
      </w:r>
    </w:p>
    <w:p>
      <w:pPr>
        <w:pStyle w:val="BodyText"/>
      </w:pPr>
      <w:hyperlink r:id="rId4556">
        <w:r>
          <w:rPr>
            <w:rStyle w:val="Hyperlink"/>
            <w:b/>
            <w:bCs/>
          </w:rPr>
          <w:t xml:space="preserve">tests/process-global/cliSelectedEnvironment.test.ts</w:t>
        </w:r>
      </w:hyperlink>
      <w:r>
        <w:br/>
      </w:r>
      <w:r>
        <w:t xml:space="preserve">98 lines · 3,474 bytes. Test metadata: CLI selected environment; retains the selected binary provider and launcher after caller and ambient environment changes; does not borrow invalid ambient settings or capture inherited environment in artifact Evidence.</w:t>
      </w:r>
    </w:p>
    <w:p>
      <w:pPr>
        <w:pStyle w:val="BodyText"/>
      </w:pPr>
      <w:hyperlink r:id="rId4557">
        <w:r>
          <w:rPr>
            <w:rStyle w:val="Hyperlink"/>
            <w:b/>
            <w:bCs/>
          </w:rPr>
          <w:t xml:space="preserve">tests/process-global/cliUpdateAlias.test.ts</w:t>
        </w:r>
      </w:hyperlink>
      <w:r>
        <w:br/>
      </w:r>
      <w:r>
        <w:t xml:space="preserve">166 lines · 5,757 bytes. Test metadata: uses the verified update command and selected environment through direct serve with %s output; preserves filtering, full output and unsuccessful update exit status; preserves non-installing precedence for %j (+1 more statically named test/suite labels).</w:t>
      </w:r>
    </w:p>
    <w:p>
      <w:pPr>
        <w:pStyle w:val="BodyText"/>
      </w:pPr>
      <w:hyperlink r:id="rId4558">
        <w:r>
          <w:rPr>
            <w:rStyle w:val="Hyperlink"/>
            <w:b/>
            <w:bCs/>
          </w:rPr>
          <w:t xml:space="preserve">tests/process-global/commandFinalizationCancellation.test.ts</w:t>
        </w:r>
      </w:hyperlink>
      <w:r>
        <w:br/>
      </w:r>
      <w:r>
        <w:t xml:space="preserve">130 lines · 4,133 bytes. Test metadata: finishes the registered WASM command through final close: %s.</w:t>
      </w:r>
    </w:p>
    <w:p>
      <w:pPr>
        <w:pStyle w:val="BodyText"/>
      </w:pPr>
      <w:hyperlink r:id="rId4559">
        <w:r>
          <w:rPr>
            <w:rStyle w:val="Hyperlink"/>
            <w:b/>
            <w:bCs/>
          </w:rPr>
          <w:t xml:space="preserve">tests/process-global/curatedWindowsLane.test.ts</w:t>
        </w:r>
      </w:hyperlink>
      <w:r>
        <w:br/>
      </w:r>
      <w:r>
        <w:t xml:space="preserve">128 lines · 4,022 bytes. Test metadata: curated Windows test lane; references only test files that exist; keeps the native multi-megabyte output regression in the lane (+5 more statically named test/suite labels).</w:t>
      </w:r>
    </w:p>
    <w:p>
      <w:pPr>
        <w:pStyle w:val="BodyText"/>
      </w:pPr>
      <w:hyperlink r:id="rId4560">
        <w:r>
          <w:rPr>
            <w:rStyle w:val="Hyperlink"/>
            <w:b/>
            <w:bCs/>
          </w:rPr>
          <w:t xml:space="preserve">tests/process-global/cutterDescriptorLifetime.test.ts</w:t>
        </w:r>
      </w:hyperlink>
      <w:r>
        <w:br/>
      </w:r>
      <w:r>
        <w:t xml:space="preserve">318 lines · 11,250 bytes. Test metadata: public CLI skips a named-pipe descriptor without waiting for a writer; retains exact failed descriptors and keeps aggregate status until every close succeeds; shutdown waits for descriptor finalization before retrying retained cleanup (+3 more statically named test/suite labels).</w:t>
      </w:r>
    </w:p>
    <w:p>
      <w:pPr>
        <w:pStyle w:val="BodyText"/>
      </w:pPr>
      <w:hyperlink r:id="rId4561">
        <w:r>
          <w:rPr>
            <w:rStyle w:val="Hyperlink"/>
            <w:b/>
            <w:bCs/>
          </w:rPr>
          <w:t xml:space="preserve">tests/process-global/darwinCompilerCleanup.test.ts</w:t>
        </w:r>
      </w:hyperlink>
      <w:r>
        <w:br/>
      </w:r>
      <w:r>
        <w:t xml:space="preserve">391 lines · 13,919 bytes. Test metadata: Ghidra startup retains the compiler root until that owner confirms cleanup; capture boundary retains compiler output and follows the actual helper cleanup retry; native command preparation preserves compiler output and its foreign cleanup owner with late cancellation %s.</w:t>
      </w:r>
    </w:p>
    <w:p>
      <w:pPr>
        <w:pStyle w:val="BodyText"/>
      </w:pPr>
      <w:hyperlink r:id="rId4562">
        <w:r>
          <w:rPr>
            <w:rStyle w:val="Hyperlink"/>
            <w:b/>
            <w:bCs/>
          </w:rPr>
          <w:t xml:space="preserve">tests/process-global/dylibFileLifetime.test.ts</w:t>
        </w:r>
      </w:hyperlink>
      <w:r>
        <w:br/>
      </w:r>
      <w:r>
        <w:t xml:space="preserve">383 lines · 14,054 bytes. Test metadata: preserves a dyld read failure when the same read observes cancellation; observes cancellation during the final dyld digest close; retains the exact dyld descriptor and %s outcome when close fails (+8 more statically named test/suite labels).</w:t>
      </w:r>
    </w:p>
    <w:p>
      <w:pPr>
        <w:pStyle w:val="BodyText"/>
      </w:pPr>
      <w:hyperlink r:id="rId4563">
        <w:r>
          <w:rPr>
            <w:rStyle w:val="Hyperlink"/>
            <w:b/>
            <w:bCs/>
          </w:rPr>
          <w:t xml:space="preserve">tests/process-global/electronFuseCleanup.test.ts</w:t>
        </w:r>
      </w:hyperlink>
      <w:r>
        <w:br/>
      </w:r>
      <w:r>
        <w:t xml:space="preserve">94 lines · 3,678 bytes. Test/fixture source. Inspect this file for its assertions and setup; static extraction does not evaluate dynamic case generation.</w:t>
      </w:r>
    </w:p>
    <w:p>
      <w:pPr>
        <w:pStyle w:val="BodyText"/>
      </w:pPr>
      <w:hyperlink r:id="rId4564">
        <w:r>
          <w:rPr>
            <w:rStyle w:val="Hyperlink"/>
            <w:b/>
            <w:bCs/>
          </w:rPr>
          <w:t xml:space="preserve">tests/process-global/filesystemSnapshotFallbackCancellation.test.ts</w:t>
        </w:r>
      </w:hyperlink>
      <w:r>
        <w:br/>
      </w:r>
      <w:r>
        <w:t xml:space="preserve">118 lines · 4,177 bytes. Test metadata: rejects cancellation during the final %s fallback inspection and closes the descriptor; keeps an unchanged fallback digest and closes its descriptor.</w:t>
      </w:r>
    </w:p>
    <w:p>
      <w:pPr>
        <w:pStyle w:val="BodyText"/>
      </w:pPr>
      <w:hyperlink r:id="rId4565">
        <w:r>
          <w:rPr>
            <w:rStyle w:val="Hyperlink"/>
            <w:b/>
            <w:bCs/>
          </w:rPr>
          <w:t xml:space="preserve">tests/process-global/firmwareFileLifetime.test.ts</w:t>
        </w:r>
      </w:hyperlink>
      <w:r>
        <w:br/>
      </w:r>
      <w:r>
        <w:t xml:space="preserve">1,003 lines · 35,194 bytes. Test metadata: preserves a native read failure when cancellation follows the same pending %s read; copies a stable firmware file exactly at the input allowance; keeps typed input growth and exact descriptor ownership for</w:t>
      </w:r>
      <w:r>
        <w:t xml:space="preserve"> </w:t>
      </w:r>
      <m:oMath>
        <m:r>
          <m:t>o</m:t>
        </m:r>
        <m:r>
          <m:t>p</m:t>
        </m:r>
        <m:r>
          <m:t>e</m:t>
        </m:r>
        <m:r>
          <m:t>r</m:t>
        </m:r>
        <m:r>
          <m:t>a</m:t>
        </m:r>
        <m:r>
          <m:t>t</m:t>
        </m:r>
        <m:r>
          <m:t>i</m:t>
        </m:r>
        <m:r>
          <m:t>o</m:t>
        </m:r>
        <m:r>
          <m:t>n</m:t>
        </m:r>
        <m:r>
          <m:rPr>
            <m:sty m:val="p"/>
          </m:rPr>
          <m:t>(</m:t>
        </m:r>
        <m:r>
          <m:t>c</m:t>
        </m:r>
        <m:r>
          <m:t>l</m:t>
        </m:r>
        <m:r>
          <m:t>o</m:t>
        </m:r>
        <m:r>
          <m:t>s</m:t>
        </m:r>
        <m:r>
          <m:t>e</m:t>
        </m:r>
        <m:r>
          <m:t>d</m:t>
        </m:r>
        <m:r>
          <m:t>e</m:t>
        </m:r>
        <m:r>
          <m:t>n</m:t>
        </m:r>
        <m:r>
          <m:t>i</m:t>
        </m:r>
        <m:r>
          <m:t>e</m:t>
        </m:r>
        <m:r>
          <m:t>d</m:t>
        </m:r>
        <m:r>
          <m:rPr>
            <m:sty m:val="p"/>
          </m:rPr>
          <m:t>=</m:t>
        </m:r>
      </m:oMath>
      <w:r>
        <w:t xml:space="preserve">denyClose) (+16 more statically named test/suite labels).</w:t>
      </w:r>
    </w:p>
    <w:p>
      <w:pPr>
        <w:pStyle w:val="BodyText"/>
      </w:pPr>
      <w:hyperlink r:id="rId4566">
        <w:r>
          <w:rPr>
            <w:rStyle w:val="Hyperlink"/>
            <w:b/>
            <w:bCs/>
          </w:rPr>
          <w:t xml:space="preserve">tests/process-global/ghidraEndpointLifetime.test.ts</w:t>
        </w:r>
      </w:hyperlink>
      <w:r>
        <w:br/>
      </w:r>
      <w:r>
        <w:t xml:space="preserve">359 lines · 12,694 bytes. Test metadata: retains the exact descriptor and %s endpoint outcome after close failure; observes exact null cancellation during the endpoint’s final close; preserves endpoint IO failure during cancellation and %s close (+4 more statically named test/suite labels).</w:t>
      </w:r>
    </w:p>
    <w:p>
      <w:pPr>
        <w:pStyle w:val="BodyText"/>
      </w:pPr>
      <w:hyperlink r:id="rId4567">
        <w:r>
          <w:rPr>
            <w:rStyle w:val="Hyperlink"/>
            <w:b/>
            <w:bCs/>
          </w:rPr>
          <w:t xml:space="preserve">tests/process-global/ghidraImportSnapshotLifetime.test.ts</w:t>
        </w:r>
      </w:hyperlink>
      <w:r>
        <w:br/>
      </w:r>
      <w:r>
        <w:t xml:space="preserve">391 lines · 14,245 bytes. Test metadata: retains an existing %s IO failure when the final startup caller cancels; retains the exact source descriptor and %s import outcome when close fails; retains the exact caller reason when cancelled during import descriptor close (+4 more statically named test/suite labels).</w:t>
      </w:r>
    </w:p>
    <w:p>
      <w:pPr>
        <w:pStyle w:val="BodyText"/>
      </w:pPr>
      <w:hyperlink r:id="rId4568">
        <w:r>
          <w:rPr>
            <w:rStyle w:val="Hyperlink"/>
            <w:b/>
            <w:bCs/>
          </w:rPr>
          <w:t xml:space="preserve">tests/process-global/ghidraLaunchRollback.test.ts</w:t>
        </w:r>
      </w:hyperlink>
      <w:r>
        <w:br/>
      </w:r>
      <w:r>
        <w:t xml:space="preserve">376 lines · 12,682 bytes. Test metadata: retains structured mixed-member rollback evidence through session projection; client adopts a rejected rollback owner and retries before removing its runtime; retains synchronous rollback rejection and the earlier failure during cancellation (+4 more statically named test/suite labels).</w:t>
      </w:r>
    </w:p>
    <w:p>
      <w:pPr>
        <w:pStyle w:val="BodyText"/>
      </w:pPr>
      <w:hyperlink r:id="rId4569">
        <w:r>
          <w:rPr>
            <w:rStyle w:val="Hyperlink"/>
            <w:b/>
            <w:bCs/>
          </w:rPr>
          <w:t xml:space="preserve">tests/process-global/hopperLeaseDescriptorPermissions.test.ts</w:t>
        </w:r>
      </w:hyperlink>
      <w:r>
        <w:br/>
      </w:r>
      <w:r>
        <w:t xml:space="preserve">79 lines · 2,762 bytes. Test metadata: secures only the admitted directory descriptor when its path is replaced.</w:t>
      </w:r>
    </w:p>
    <w:p>
      <w:pPr>
        <w:pStyle w:val="BodyText"/>
      </w:pPr>
      <w:hyperlink r:id="rId4570">
        <w:r>
          <w:rPr>
            <w:rStyle w:val="Hyperlink"/>
            <w:b/>
            <w:bCs/>
          </w:rPr>
          <w:t xml:space="preserve">tests/process-global/hopperRegexFailureCli.test.ts</w:t>
        </w:r>
      </w:hyperlink>
      <w:r>
        <w:br/>
      </w:r>
      <w:r>
        <w:t xml:space="preserve">131 lines · 4,448 bytes. Test/fixture source. Inspect this file for its assertions and setup; static extraction does not evaluate dynamic case generation.</w:t>
      </w:r>
    </w:p>
    <w:p>
      <w:pPr>
        <w:pStyle w:val="BodyText"/>
      </w:pPr>
      <w:hyperlink r:id="rId4571">
        <w:r>
          <w:rPr>
            <w:rStyle w:val="Hyperlink"/>
            <w:b/>
            <w:bCs/>
          </w:rPr>
          <w:t xml:space="preserve">tests/process-global/mcpDeliveryEnvironment.test.ts</w:t>
        </w:r>
      </w:hyperlink>
      <w:r>
        <w:br/>
      </w:r>
      <w:r>
        <w:t xml:space="preserve">214 lines · 7,131 bytes. Test metadata: keeps independent server budgets for successful results and oversized errors after environment mutation; snapshots the runtime-selected environment before optional loading and reuses it for replacement servers.</w:t>
      </w:r>
    </w:p>
    <w:p>
      <w:pPr>
        <w:pStyle w:val="BodyText"/>
      </w:pPr>
      <w:hyperlink r:id="rId4572">
        <w:r>
          <w:rPr>
            <w:rStyle w:val="Hyperlink"/>
            <w:b/>
            <w:bCs/>
          </w:rPr>
          <w:t xml:space="preserve">tests/process-global/peResourcesLifetime.test.ts</w:t>
        </w:r>
      </w:hyperlink>
      <w:r>
        <w:br/>
      </w:r>
      <w:r>
        <w:t xml:space="preserve">94 lines · 3,051 bytes. Test metadata: waits for admitted PE parsing through %s before closing.</w:t>
      </w:r>
    </w:p>
    <w:p>
      <w:pPr>
        <w:pStyle w:val="BodyText"/>
      </w:pPr>
      <w:hyperlink r:id="rId4573">
        <w:r>
          <w:rPr>
            <w:rStyle w:val="Hyperlink"/>
            <w:b/>
            <w:bCs/>
          </w:rPr>
          <w:t xml:space="preserve">tests/process-global/pwntoolsCleanup.test.ts</w:t>
        </w:r>
      </w:hyperlink>
      <w:r>
        <w:br/>
      </w:r>
      <w:r>
        <w:t xml:space="preserve">291 lines · 9,877 bytes. Test metadata: retains live worker files, refuses another launch, and retries cleanup on close; retains a failed root removal and retries it before acquiring another decoder; cancels queued inspections promptly and drains the running inspection when closing.</w:t>
      </w:r>
    </w:p>
    <w:p>
      <w:pPr>
        <w:pStyle w:val="BodyText"/>
      </w:pPr>
      <w:hyperlink r:id="rId4574">
        <w:r>
          <w:rPr>
            <w:rStyle w:val="Hyperlink"/>
            <w:b/>
            <w:bCs/>
          </w:rPr>
          <w:t xml:space="preserve">tests/process-global/pwntoolsCliFinalization.test.ts</w:t>
        </w:r>
      </w:hyperlink>
      <w:r>
        <w:br/>
      </w:r>
      <w:r>
        <w:t xml:space="preserve">487 lines · 16,519 bytes. Test metadata: returns the original %s outcome after a successful runtime-removal retry through the CLI; recovers a completed worker reply after terminal process cleanup succeeds; reports only the runtime still owned after process retirement (+7 more statically named test/suite labels).</w:t>
      </w:r>
    </w:p>
    <w:p>
      <w:pPr>
        <w:pStyle w:val="BodyText"/>
      </w:pPr>
      <w:hyperlink r:id="rId4575">
        <w:r>
          <w:rPr>
            <w:rStyle w:val="Hyperlink"/>
            <w:b/>
            <w:bCs/>
          </w:rPr>
          <w:t xml:space="preserve">tests/process-global/pwntoolsCliRemediation.test.ts</w:t>
        </w:r>
      </w:hyperlink>
      <w:r>
        <w:br/>
      </w:r>
      <w:r>
        <w:t xml:space="preserve">115 lines · 4,167 bytes. Test/fixture source. Inspect this file for its assertions and setup; static extraction does not evaluate dynamic case generation.</w:t>
      </w:r>
    </w:p>
    <w:p>
      <w:pPr>
        <w:pStyle w:val="BodyText"/>
      </w:pPr>
      <w:hyperlink r:id="rId4576">
        <w:r>
          <w:rPr>
            <w:rStyle w:val="Hyperlink"/>
            <w:b/>
            <w:bCs/>
          </w:rPr>
          <w:t xml:space="preserve">tests/process-global/pwntoolsStageRetirement.test.ts</w:t>
        </w:r>
      </w:hyperlink>
      <w:r>
        <w:br/>
      </w:r>
      <w:r>
        <w:t xml:space="preserve">478 lines · 16,439 bytes. Test metadata: classifies %s failure markers only after surviving descendants stop; publishes debugger replies only after surviving descendants stop; does not read unresolved $stage files after command $outcome (+2 more statically named test/suite labels).</w:t>
      </w:r>
    </w:p>
    <w:p>
      <w:pPr>
        <w:pStyle w:val="BodyText"/>
      </w:pPr>
      <w:hyperlink r:id="rId4577">
        <w:r>
          <w:rPr>
            <w:rStyle w:val="Hyperlink"/>
            <w:b/>
            <w:bCs/>
          </w:rPr>
          <w:t xml:space="preserve">tests/process-global/regularFileNoFollowFallback.test.ts</w:t>
        </w:r>
      </w:hyperlink>
      <w:r>
        <w:br/>
      </w:r>
      <w:r>
        <w:t xml:space="preserve">55 lines · 1,823 bytes. Test metadata: rejects a symlink when O_NOFOLLOW is unavailable and still follows when requested.</w:t>
      </w:r>
    </w:p>
    <w:p>
      <w:pPr>
        <w:pStyle w:val="BodyText"/>
      </w:pPr>
      <w:hyperlink r:id="rId4578">
        <w:r>
          <w:rPr>
            <w:rStyle w:val="Hyperlink"/>
            <w:b/>
            <w:bCs/>
          </w:rPr>
          <w:t xml:space="preserve">tests/process-global/runnerCancellation.test.ts</w:t>
        </w:r>
      </w:hyperlink>
      <w:r>
        <w:br/>
      </w:r>
      <w:r>
        <w:t xml:space="preserve">750 lines · 26,600 bytes. Test metadata: holds ownership until an uncooperative command has finished cancellation; retains the lock when the command exits but a descendant ignores cancellation; terminates the owned command after supervisor IPC cancellation (+8 more statically named test/suite labels).</w:t>
      </w:r>
    </w:p>
    <w:p>
      <w:pPr>
        <w:pStyle w:val="BodyText"/>
      </w:pPr>
      <w:hyperlink r:id="rId4579">
        <w:r>
          <w:rPr>
            <w:rStyle w:val="Hyperlink"/>
            <w:b/>
            <w:bCs/>
          </w:rPr>
          <w:t xml:space="preserve">tests/process-global/setupConfigurationRollback.test.ts</w:t>
        </w:r>
      </w:hyperlink>
      <w:r>
        <w:br/>
      </w:r>
      <w:r>
        <w:t xml:space="preserve">1,366 lines · 47,396 bytes. Test metadata: reports a failed config rollback and retains its backup path; preserves the first backup and reports a verified backup of the current original; does not write config when a recovery copy disappears before verification (+26 more statically named test/suite labels).</w:t>
      </w:r>
    </w:p>
    <w:p>
      <w:pPr>
        <w:pStyle w:val="BodyText"/>
      </w:pPr>
      <w:hyperlink r:id="rId4580">
        <w:r>
          <w:rPr>
            <w:rStyle w:val="Hyperlink"/>
            <w:b/>
            <w:bCs/>
          </w:rPr>
          <w:t xml:space="preserve">tests/process-global/stableArtifactConsumers.test.ts</w:t>
        </w:r>
      </w:hyperlink>
      <w:r>
        <w:br/>
      </w:r>
      <w:r>
        <w:t xml:space="preserve">421 lines · 15,191 bytes. Test metadata: preserves the exact late-close cancellation cause through %s inspection; preserves %s read failure after successful close observes cancellation; keeps the primary %s read failure when cancellation arrives during failed close (+3 more statically named test/suite labels).</w:t>
      </w:r>
    </w:p>
    <w:p>
      <w:pPr>
        <w:pStyle w:val="BodyText"/>
      </w:pPr>
      <w:hyperlink r:id="rId4581">
        <w:r>
          <w:rPr>
            <w:rStyle w:val="Hyperlink"/>
            <w:b/>
            <w:bCs/>
          </w:rPr>
          <w:t xml:space="preserve">tests/process-global/updateMaintenance.test.ts</w:t>
        </w:r>
      </w:hyperlink>
      <w:r>
        <w:br/>
      </w:r>
      <w:r>
        <w:t xml:space="preserve">629 lines · 21,318 bytes. Test metadata: OMP integration maintenance; refreshes an OMP entry that enabledServers forces on; preserves Grok Build disabled_mcp_servers during maintenance planning (+21 more statically named test/suite labels).</w:t>
      </w:r>
    </w:p>
    <w:p>
      <w:pPr>
        <w:pStyle w:val="BodyText"/>
      </w:pPr>
      <w:hyperlink r:id="rId4582">
        <w:r>
          <w:rPr>
            <w:rStyle w:val="Hyperlink"/>
            <w:b/>
            <w:bCs/>
          </w:rPr>
          <w:t xml:space="preserve">tests/process-global/updateOutput.test.ts</w:t>
        </w:r>
      </w:hyperlink>
      <w:r>
        <w:br/>
      </w:r>
      <w:r>
        <w:t xml:space="preserve">145 lines · 4,354 bytes. Test metadata: rejects incomplete %s metadata after draining the command; accepts exactly the combined byte budget and preserves split UTF-8; refuses malformed UTF-8 instead of interpreting replacement text (+2 more statically named test/suite labels).</w:t>
      </w:r>
    </w:p>
    <w:p>
      <w:pPr>
        <w:pStyle w:val="BodyText"/>
      </w:pPr>
      <w:hyperlink r:id="rId4583">
        <w:r>
          <w:rPr>
            <w:rStyle w:val="Hyperlink"/>
            <w:b/>
            <w:bCs/>
          </w:rPr>
          <w:t xml:space="preserve">tests/process-global/verifierRun.test.ts</w:t>
        </w:r>
      </w:hyperlink>
      <w:r>
        <w:br/>
      </w:r>
      <w:r>
        <w:t xml:space="preserve">141 lines · 4,930 bytes. Test metadata: verifier run identity; allocates, propagates, and reuses one process-local identity; reports token-verified live descendants (+1 more statically named test/suite labels).</w:t>
      </w:r>
    </w:p>
    <w:p>
      <w:pPr>
        <w:pStyle w:val="BodyText"/>
      </w:pPr>
      <w:hyperlink r:id="rId4584">
        <w:r>
          <w:rPr>
            <w:rStyle w:val="Hyperlink"/>
            <w:b/>
            <w:bCs/>
          </w:rPr>
          <w:t xml:space="preserve">tests/process-global/windowsOwnedCommand.test.ts</w:t>
        </w:r>
      </w:hyperlink>
      <w:r>
        <w:br/>
      </w:r>
      <w:r>
        <w:t xml:space="preserve">422 lines · 13,455 bytes. Test metadata: imports the source Windows owner without dist using a fake native authority; passes cross-spawn’s resolved executable to the native owner; supervises protocol stdin errors until the owned job and stream close (+3 more statically named test/suite labels).</w:t>
      </w:r>
    </w:p>
    <w:p>
      <w:pPr>
        <w:pStyle w:val="BodyText"/>
      </w:pPr>
      <w:hyperlink r:id="rId4585">
        <w:r>
          <w:rPr>
            <w:rStyle w:val="Hyperlink"/>
            <w:b/>
            <w:bCs/>
          </w:rPr>
          <w:t xml:space="preserve">tests/process-global/windowsRuntimeAdmission.test.ts</w:t>
        </w:r>
      </w:hyperlink>
      <w:r>
        <w:br/>
      </w:r>
      <w:r>
        <w:t xml:space="preserve">99 lines · 2,807 bytes. Test metadata: retains $label without guessing runtime ownership; does not infer a transient status from a human-readable diagnostic.</w:t>
      </w:r>
    </w:p>
    <w:p>
      <w:pPr>
        <w:pStyle w:val="BodyText"/>
      </w:pPr>
      <w:hyperlink r:id="rId4586">
        <w:r>
          <w:rPr>
            <w:rStyle w:val="Hyperlink"/>
            <w:b/>
            <w:bCs/>
          </w:rPr>
          <w:t xml:space="preserve">tests/processOwnershipRunner.ts</w:t>
        </w:r>
      </w:hyperlink>
      <w:r>
        <w:br/>
      </w:r>
      <w:r>
        <w:t xml:space="preserve">18 lines · 830 bytes. Declared API documentation: Retire each isolated graph’s native cache when its test worker stops.</w:t>
      </w:r>
    </w:p>
    <w:p>
      <w:pPr>
        <w:pStyle w:val="BodyText"/>
        <w:spacing w:after="80"/>
      </w:pPr>
      <w:r>
        <w:rPr>
          <w:sz w:val="16"/>
        </w:rPr>
        <w:t xml:space="preserve">Declared exports:</w:t>
      </w:r>
      <w:r>
        <w:rPr>
          <w:sz w:val="16"/>
        </w:rPr>
        <w:t xml:space="preserve"> </w:t>
      </w:r>
      <w:r>
        <w:rPr>
          <w:rStyle w:val="VerbatimChar"/>
          <w:sz w:val="16"/>
        </w:rPr>
        <w:t xml:space="preserve">ProcessOwnershipRunner</w:t>
      </w:r>
      <w:r>
        <w:rPr>
          <w:sz w:val="16"/>
        </w:rPr>
        <w:t xml:space="preserve">.</w:t>
      </w:r>
    </w:p>
    <w:p>
      <w:pPr>
        <w:pStyle w:val="BodyText"/>
      </w:pPr>
      <w:hyperlink r:id="rId4587">
        <w:r>
          <w:rPr>
            <w:rStyle w:val="Hyperlink"/>
            <w:b/>
            <w:bCs/>
          </w:rPr>
          <w:t xml:space="preserve">tests/support/applicationSessionFixture.ts</w:t>
        </w:r>
      </w:hyperlink>
      <w:r>
        <w:br/>
      </w:r>
      <w:r>
        <w:t xml:space="preserve">97 lines · 3,256 bytes. Declared API documentation: Assert a projection succeeded and return its Evidence for schema parsing. Write one synthetic ZIP application package from literal entries.</w:t>
      </w:r>
    </w:p>
    <w:p>
      <w:pPr>
        <w:pStyle w:val="BodyText"/>
        <w:spacing w:after="80"/>
      </w:pPr>
      <w:r>
        <w:rPr>
          <w:sz w:val="16"/>
        </w:rPr>
        <w:t xml:space="preserve">Declared exports:</w:t>
      </w:r>
      <w:r>
        <w:rPr>
          <w:sz w:val="16"/>
        </w:rPr>
        <w:t xml:space="preserve"> </w:t>
      </w:r>
      <w:r>
        <w:rPr>
          <w:rStyle w:val="VerbatimChar"/>
          <w:sz w:val="16"/>
        </w:rPr>
        <w:t xml:space="preserve">requireSuccessfulProjection</w:t>
      </w:r>
      <w:r>
        <w:rPr>
          <w:sz w:val="16"/>
        </w:rPr>
        <w:t xml:space="preserve">,</w:t>
      </w:r>
      <w:r>
        <w:rPr>
          <w:sz w:val="16"/>
        </w:rPr>
        <w:t xml:space="preserve"> </w:t>
      </w:r>
      <w:r>
        <w:rPr>
          <w:rStyle w:val="VerbatimChar"/>
          <w:sz w:val="16"/>
        </w:rPr>
        <w:t xml:space="preserve">writeApplicationZip</w:t>
      </w:r>
      <w:r>
        <w:rPr>
          <w:sz w:val="16"/>
        </w:rPr>
        <w:t xml:space="preserve">,</w:t>
      </w:r>
      <w:r>
        <w:rPr>
          <w:sz w:val="16"/>
        </w:rPr>
        <w:t xml:space="preserve"> </w:t>
      </w:r>
      <w:r>
        <w:rPr>
          <w:rStyle w:val="VerbatimChar"/>
          <w:sz w:val="16"/>
        </w:rPr>
        <w:t xml:space="preserve">inventoryApplicationPackage</w:t>
      </w:r>
      <w:r>
        <w:rPr>
          <w:sz w:val="16"/>
        </w:rPr>
        <w:t xml:space="preserve">,</w:t>
      </w:r>
      <w:r>
        <w:rPr>
          <w:sz w:val="16"/>
        </w:rPr>
        <w:t xml:space="preserve"> </w:t>
      </w:r>
      <w:r>
        <w:rPr>
          <w:rStyle w:val="VerbatimChar"/>
          <w:sz w:val="16"/>
        </w:rPr>
        <w:t xml:space="preserve">requireDeterministicProjection</w:t>
      </w:r>
      <w:r>
        <w:rPr>
          <w:sz w:val="16"/>
        </w:rPr>
        <w:t xml:space="preserve">,</w:t>
      </w:r>
      <w:r>
        <w:rPr>
          <w:sz w:val="16"/>
        </w:rPr>
        <w:t xml:space="preserve"> </w:t>
      </w:r>
      <w:r>
        <w:rPr>
          <w:rStyle w:val="VerbatimChar"/>
          <w:sz w:val="16"/>
        </w:rPr>
        <w:t xml:space="preserve">createNonApplicationZipInventory</w:t>
      </w:r>
      <w:r>
        <w:rPr>
          <w:sz w:val="16"/>
        </w:rPr>
        <w:t xml:space="preserve">.</w:t>
      </w:r>
    </w:p>
    <w:p>
      <w:pPr>
        <w:pStyle w:val="BodyText"/>
      </w:pPr>
      <w:hyperlink r:id="rId4588">
        <w:r>
          <w:rPr>
            <w:rStyle w:val="Hyperlink"/>
            <w:b/>
            <w:bCs/>
          </w:rPr>
          <w:t xml:space="preserve">tests/support/artifactClientScope.ts</w:t>
        </w:r>
      </w:hyperlink>
      <w:r>
        <w:br/>
      </w:r>
      <w:r>
        <w:t xml:space="preserve">34 lines · 1,156 bytes. Tracked configuration, documentation, or project support file; consult the linked source for exact values.</w:t>
      </w:r>
    </w:p>
    <w:p>
      <w:pPr>
        <w:pStyle w:val="BodyText"/>
        <w:spacing w:after="80"/>
      </w:pPr>
      <w:r>
        <w:rPr>
          <w:sz w:val="16"/>
        </w:rPr>
        <w:t xml:space="preserve">Declared exports:</w:t>
      </w:r>
      <w:r>
        <w:rPr>
          <w:sz w:val="16"/>
        </w:rPr>
        <w:t xml:space="preserve"> </w:t>
      </w:r>
      <w:r>
        <w:rPr>
          <w:rStyle w:val="VerbatimChar"/>
          <w:sz w:val="16"/>
        </w:rPr>
        <w:t xml:space="preserve">withArtifactClient</w:t>
      </w:r>
      <w:r>
        <w:rPr>
          <w:sz w:val="16"/>
        </w:rPr>
        <w:t xml:space="preserve">.</w:t>
      </w:r>
    </w:p>
    <w:p>
      <w:pPr>
        <w:pStyle w:val="BodyText"/>
      </w:pPr>
      <w:hyperlink r:id="rId4589">
        <w:r>
          <w:rPr>
            <w:rStyle w:val="Hyperlink"/>
            <w:b/>
            <w:bCs/>
          </w:rPr>
          <w:t xml:space="preserve">tests/support/cli/cliFixture.ts</w:t>
        </w:r>
      </w:hyperlink>
      <w:r>
        <w:br/>
      </w:r>
      <w:r>
        <w:t xml:space="preserve">112 lines · 3,334 bytes. Declared API documentation: Caller-controlled values for one compiled REA CLI invocation. Normalized result from the compiled REA CLI.</w:t>
      </w:r>
    </w:p>
    <w:p>
      <w:pPr>
        <w:pStyle w:val="BodyText"/>
        <w:spacing w:after="80"/>
      </w:pPr>
      <w:r>
        <w:rPr>
          <w:sz w:val="16"/>
        </w:rPr>
        <w:t xml:space="preserve">Declared exports:</w:t>
      </w:r>
      <w:r>
        <w:rPr>
          <w:sz w:val="16"/>
        </w:rPr>
        <w:t xml:space="preserve"> </w:t>
      </w:r>
      <w:r>
        <w:rPr>
          <w:rStyle w:val="VerbatimChar"/>
          <w:sz w:val="16"/>
        </w:rPr>
        <w:t xml:space="preserve">CliInvocation</w:t>
      </w:r>
      <w:r>
        <w:rPr>
          <w:sz w:val="16"/>
        </w:rPr>
        <w:t xml:space="preserve">,</w:t>
      </w:r>
      <w:r>
        <w:rPr>
          <w:sz w:val="16"/>
        </w:rPr>
        <w:t xml:space="preserve"> </w:t>
      </w:r>
      <w:r>
        <w:rPr>
          <w:rStyle w:val="VerbatimChar"/>
          <w:sz w:val="16"/>
        </w:rPr>
        <w:t xml:space="preserve">CliResult</w:t>
      </w:r>
      <w:r>
        <w:rPr>
          <w:sz w:val="16"/>
        </w:rPr>
        <w:t xml:space="preserve">,</w:t>
      </w:r>
      <w:r>
        <w:rPr>
          <w:sz w:val="16"/>
        </w:rPr>
        <w:t xml:space="preserve"> </w:t>
      </w:r>
      <w:r>
        <w:rPr>
          <w:rStyle w:val="VerbatimChar"/>
          <w:sz w:val="16"/>
        </w:rPr>
        <w:t xml:space="preserve">TestCli</w:t>
      </w:r>
      <w:r>
        <w:rPr>
          <w:sz w:val="16"/>
        </w:rPr>
        <w:t xml:space="preserve">,</w:t>
      </w:r>
      <w:r>
        <w:rPr>
          <w:sz w:val="16"/>
        </w:rPr>
        <w:t xml:space="preserve"> </w:t>
      </w:r>
      <w:r>
        <w:rPr>
          <w:rStyle w:val="VerbatimChar"/>
          <w:sz w:val="16"/>
        </w:rPr>
        <w:t xml:space="preserve">cliCompileCacheEnvironment</w:t>
      </w:r>
      <w:r>
        <w:rPr>
          <w:sz w:val="16"/>
        </w:rPr>
        <w:t xml:space="preserve">,</w:t>
      </w:r>
      <w:r>
        <w:rPr>
          <w:sz w:val="16"/>
        </w:rPr>
        <w:t xml:space="preserve"> </w:t>
      </w:r>
      <w:r>
        <w:rPr>
          <w:rStyle w:val="VerbatimChar"/>
          <w:sz w:val="16"/>
        </w:rPr>
        <w:t xml:space="preserve">createTestCli</w:t>
      </w:r>
      <w:r>
        <w:rPr>
          <w:sz w:val="16"/>
        </w:rPr>
        <w:t xml:space="preserve">,</w:t>
      </w:r>
      <w:r>
        <w:rPr>
          <w:sz w:val="16"/>
        </w:rPr>
        <w:t xml:space="preserve"> </w:t>
      </w:r>
      <w:r>
        <w:rPr>
          <w:rStyle w:val="VerbatimChar"/>
          <w:sz w:val="16"/>
        </w:rPr>
        <w:t xml:space="preserve">cliTest</w:t>
      </w:r>
      <w:r>
        <w:rPr>
          <w:sz w:val="16"/>
        </w:rPr>
        <w:t xml:space="preserve">.</w:t>
      </w:r>
    </w:p>
    <w:p>
      <w:pPr>
        <w:pStyle w:val="BodyText"/>
      </w:pPr>
      <w:hyperlink r:id="rId4590">
        <w:r>
          <w:rPr>
            <w:rStyle w:val="Hyperlink"/>
            <w:b/>
            <w:bCs/>
          </w:rPr>
          <w:t xml:space="preserve">tests/support/cli/javascriptApplication.ts</w:t>
        </w:r>
      </w:hyperlink>
      <w:r>
        <w:br/>
      </w:r>
      <w:r>
        <w:t xml:space="preserve">51 lines · 1,723 bytes. Declared API documentation: Analyze a directory; a supplied MCP caller reuses its test-owned connection.</w:t>
      </w:r>
    </w:p>
    <w:p>
      <w:pPr>
        <w:pStyle w:val="BodyText"/>
        <w:spacing w:after="80"/>
      </w:pPr>
      <w:r>
        <w:rPr>
          <w:sz w:val="16"/>
        </w:rPr>
        <w:t xml:space="preserve">Declared exports:</w:t>
      </w:r>
      <w:r>
        <w:rPr>
          <w:sz w:val="16"/>
        </w:rPr>
        <w:t xml:space="preserve"> </w:t>
      </w:r>
      <w:r>
        <w:rPr>
          <w:rStyle w:val="VerbatimChar"/>
          <w:sz w:val="16"/>
        </w:rPr>
        <w:t xml:space="preserve">runNodeJsonControl</w:t>
      </w:r>
      <w:r>
        <w:rPr>
          <w:sz w:val="16"/>
        </w:rPr>
        <w:t xml:space="preserve">,</w:t>
      </w:r>
      <w:r>
        <w:rPr>
          <w:sz w:val="16"/>
        </w:rPr>
        <w:t xml:space="preserve"> </w:t>
      </w:r>
      <w:r>
        <w:rPr>
          <w:rStyle w:val="VerbatimChar"/>
          <w:sz w:val="16"/>
        </w:rPr>
        <w:t xml:space="preserve">analyzeJavaScriptDirectory</w:t>
      </w:r>
      <w:r>
        <w:rPr>
          <w:sz w:val="16"/>
        </w:rPr>
        <w:t xml:space="preserve">.</w:t>
      </w:r>
    </w:p>
    <w:p>
      <w:pPr>
        <w:pStyle w:val="BodyText"/>
      </w:pPr>
      <w:hyperlink r:id="rId4591">
        <w:r>
          <w:rPr>
            <w:rStyle w:val="Hyperlink"/>
            <w:b/>
            <w:bCs/>
          </w:rPr>
          <w:t xml:space="preserve">tests/support/cli/workspaceCliFixture.ts</w:t>
        </w:r>
      </w:hyperlink>
      <w:r>
        <w:br/>
      </w:r>
      <w:r>
        <w:t xml:space="preserve">19 lines · 628 bytes. Declared API documentation: CLI fixture with an optional test-scoped filesystem workspace.</w:t>
      </w:r>
    </w:p>
    <w:p>
      <w:pPr>
        <w:pStyle w:val="BodyText"/>
        <w:spacing w:after="80"/>
      </w:pPr>
      <w:r>
        <w:rPr>
          <w:sz w:val="16"/>
        </w:rPr>
        <w:t xml:space="preserve">Declared exports:</w:t>
      </w:r>
      <w:r>
        <w:rPr>
          <w:sz w:val="16"/>
        </w:rPr>
        <w:t xml:space="preserve"> </w:t>
      </w:r>
      <w:r>
        <w:rPr>
          <w:rStyle w:val="VerbatimChar"/>
          <w:sz w:val="16"/>
        </w:rPr>
        <w:t xml:space="preserve">workspaceCliTest</w:t>
      </w:r>
      <w:r>
        <w:rPr>
          <w:sz w:val="16"/>
        </w:rPr>
        <w:t xml:space="preserve">.</w:t>
      </w:r>
    </w:p>
    <w:p>
      <w:pPr>
        <w:pStyle w:val="BodyText"/>
      </w:pPr>
      <w:hyperlink r:id="rId4592">
        <w:r>
          <w:rPr>
            <w:rStyle w:val="Hyperlink"/>
            <w:b/>
            <w:bCs/>
          </w:rPr>
          <w:t xml:space="preserve">tests/support/holdFirstFileRead.ts</w:t>
        </w:r>
      </w:hyperlink>
      <w:r>
        <w:br/>
      </w:r>
      <w:r>
        <w:t xml:space="preserve">55 lines · 1,653 bytes. Declared API documentation: Pause after one selected file chunk reaches the operating system.</w:t>
      </w:r>
    </w:p>
    <w:p>
      <w:pPr>
        <w:pStyle w:val="BodyText"/>
        <w:spacing w:after="80"/>
      </w:pPr>
      <w:r>
        <w:rPr>
          <w:sz w:val="16"/>
        </w:rPr>
        <w:t xml:space="preserve">Declared exports:</w:t>
      </w:r>
      <w:r>
        <w:rPr>
          <w:sz w:val="16"/>
        </w:rPr>
        <w:t xml:space="preserve"> </w:t>
      </w:r>
      <w:r>
        <w:rPr>
          <w:rStyle w:val="VerbatimChar"/>
          <w:sz w:val="16"/>
        </w:rPr>
        <w:t xml:space="preserve">holdFirstFileRead</w:t>
      </w:r>
      <w:r>
        <w:rPr>
          <w:sz w:val="16"/>
        </w:rPr>
        <w:t xml:space="preserve">.</w:t>
      </w:r>
    </w:p>
    <w:p>
      <w:pPr>
        <w:pStyle w:val="BodyText"/>
      </w:pPr>
      <w:hyperlink r:id="rId4593">
        <w:r>
          <w:rPr>
            <w:rStyle w:val="Hyperlink"/>
            <w:b/>
            <w:bCs/>
          </w:rPr>
          <w:t xml:space="preserve">tests/support/hostCleanup.ts</w:t>
        </w:r>
      </w:hyperlink>
      <w:r>
        <w:br/>
      </w:r>
      <w:r>
        <w:t xml:space="preserve">120 lines · 4,148 bytes. Declared API documentation: Permit only the host ownership-token cleanup flake seen by real captures. Assert the same narrowly-defined cleanup flake after CLI/MCP serialization and return the observations that callers must continue to verify.</w:t>
      </w:r>
    </w:p>
    <w:p>
      <w:pPr>
        <w:pStyle w:val="BodyText"/>
        <w:spacing w:after="80"/>
      </w:pPr>
      <w:r>
        <w:rPr>
          <w:sz w:val="16"/>
        </w:rPr>
        <w:t xml:space="preserve">Declared exports:</w:t>
      </w:r>
      <w:r>
        <w:rPr>
          <w:sz w:val="16"/>
        </w:rPr>
        <w:t xml:space="preserve"> </w:t>
      </w:r>
      <w:r>
        <w:rPr>
          <w:rStyle w:val="VerbatimChar"/>
          <w:sz w:val="16"/>
        </w:rPr>
        <w:t xml:space="preserve">expectUnverifiedHostCleanup</w:t>
      </w:r>
      <w:r>
        <w:rPr>
          <w:sz w:val="16"/>
        </w:rPr>
        <w:t xml:space="preserve">,</w:t>
      </w:r>
      <w:r>
        <w:rPr>
          <w:sz w:val="16"/>
        </w:rPr>
        <w:t xml:space="preserve"> </w:t>
      </w:r>
      <w:r>
        <w:rPr>
          <w:rStyle w:val="VerbatimChar"/>
          <w:sz w:val="16"/>
        </w:rPr>
        <w:t xml:space="preserve">expectSerializedUnverifiedHostCleanup</w:t>
      </w:r>
      <w:r>
        <w:rPr>
          <w:sz w:val="16"/>
        </w:rPr>
        <w:t xml:space="preserve">.</w:t>
      </w:r>
    </w:p>
    <w:p>
      <w:pPr>
        <w:pStyle w:val="BodyText"/>
      </w:pPr>
      <w:hyperlink r:id="rId4594">
        <w:r>
          <w:rPr>
            <w:rStyle w:val="Hyperlink"/>
            <w:b/>
            <w:bCs/>
          </w:rPr>
          <w:t xml:space="preserve">tests/support/javascriptApplicationFixture.ts</w:t>
        </w:r>
      </w:hyperlink>
      <w:r>
        <w:br/>
      </w:r>
      <w:r>
        <w:t xml:space="preserve">135 lines · 4,457 bytes. Declared API documentation: Write text fixture files, creating parent directories as needed. Reconstruct one JavaScript artifact fixture directory.</w:t>
      </w:r>
    </w:p>
    <w:p>
      <w:pPr>
        <w:pStyle w:val="BodyText"/>
        <w:spacing w:after="80"/>
      </w:pPr>
      <w:r>
        <w:rPr>
          <w:sz w:val="16"/>
        </w:rPr>
        <w:t xml:space="preserve">Declared exports:</w:t>
      </w:r>
      <w:r>
        <w:rPr>
          <w:sz w:val="16"/>
        </w:rPr>
        <w:t xml:space="preserve"> </w:t>
      </w:r>
      <w:r>
        <w:rPr>
          <w:rStyle w:val="VerbatimChar"/>
          <w:sz w:val="16"/>
        </w:rPr>
        <w:t xml:space="preserve">writeFixtureFiles</w:t>
      </w:r>
      <w:r>
        <w:rPr>
          <w:sz w:val="16"/>
        </w:rPr>
        <w:t xml:space="preserve">,</w:t>
      </w:r>
      <w:r>
        <w:rPr>
          <w:sz w:val="16"/>
        </w:rPr>
        <w:t xml:space="preserve"> </w:t>
      </w:r>
      <w:r>
        <w:rPr>
          <w:rStyle w:val="VerbatimChar"/>
          <w:sz w:val="16"/>
        </w:rPr>
        <w:t xml:space="preserve">reconstructJavaScriptFixture</w:t>
      </w:r>
      <w:r>
        <w:rPr>
          <w:sz w:val="16"/>
        </w:rPr>
        <w:t xml:space="preserve">,</w:t>
      </w:r>
      <w:r>
        <w:rPr>
          <w:sz w:val="16"/>
        </w:rPr>
        <w:t xml:space="preserve"> </w:t>
      </w:r>
      <w:r>
        <w:rPr>
          <w:rStyle w:val="VerbatimChar"/>
          <w:sz w:val="16"/>
        </w:rPr>
        <w:t xml:space="preserve">findChunkNode</w:t>
      </w:r>
      <w:r>
        <w:rPr>
          <w:sz w:val="16"/>
        </w:rPr>
        <w:t xml:space="preserve">,</w:t>
      </w:r>
      <w:r>
        <w:rPr>
          <w:sz w:val="16"/>
        </w:rPr>
        <w:t xml:space="preserve"> </w:t>
      </w:r>
      <w:r>
        <w:rPr>
          <w:rStyle w:val="VerbatimChar"/>
          <w:sz w:val="16"/>
        </w:rPr>
        <w:t xml:space="preserve">findModuleNodeByKey</w:t>
      </w:r>
      <w:r>
        <w:rPr>
          <w:sz w:val="16"/>
        </w:rPr>
        <w:t xml:space="preserve">,</w:t>
      </w:r>
      <w:r>
        <w:rPr>
          <w:sz w:val="16"/>
        </w:rPr>
        <w:t xml:space="preserve"> </w:t>
      </w:r>
      <w:r>
        <w:rPr>
          <w:rStyle w:val="VerbatimChar"/>
          <w:sz w:val="16"/>
        </w:rPr>
        <w:t xml:space="preserve">findGraphEdge</w:t>
      </w:r>
      <w:r>
        <w:rPr>
          <w:sz w:val="16"/>
        </w:rPr>
        <w:t xml:space="preserve">,</w:t>
      </w:r>
      <w:r>
        <w:rPr>
          <w:sz w:val="16"/>
        </w:rPr>
        <w:t xml:space="preserve"> </w:t>
      </w:r>
      <w:r>
        <w:rPr>
          <w:rStyle w:val="VerbatimChar"/>
          <w:sz w:val="16"/>
        </w:rPr>
        <w:t xml:space="preserve">RelationshipQuery</w:t>
      </w:r>
      <w:r>
        <w:rPr>
          <w:sz w:val="16"/>
        </w:rPr>
        <w:t xml:space="preserve">,</w:t>
      </w:r>
      <w:r>
        <w:rPr>
          <w:sz w:val="16"/>
        </w:rPr>
        <w:t xml:space="preserve"> </w:t>
      </w:r>
      <w:r>
        <w:rPr>
          <w:rStyle w:val="VerbatimChar"/>
          <w:sz w:val="16"/>
        </w:rPr>
        <w:t xml:space="preserve">findRelationshipEdge</w:t>
      </w:r>
      <w:r>
        <w:rPr>
          <w:sz w:val="16"/>
        </w:rPr>
        <w:t xml:space="preserve">,</w:t>
      </w:r>
      <w:r>
        <w:rPr>
          <w:sz w:val="16"/>
        </w:rPr>
        <w:t xml:space="preserve"> </w:t>
      </w:r>
      <w:r>
        <w:rPr>
          <w:rStyle w:val="VerbatimChar"/>
          <w:sz w:val="16"/>
        </w:rPr>
        <w:t xml:space="preserve">findSourceModule</w:t>
      </w:r>
      <w:r>
        <w:rPr>
          <w:sz w:val="16"/>
        </w:rPr>
        <w:t xml:space="preserve">,</w:t>
      </w:r>
      <w:r>
        <w:rPr>
          <w:sz w:val="16"/>
        </w:rPr>
        <w:t xml:space="preserve"> </w:t>
      </w:r>
      <w:r>
        <w:rPr>
          <w:rStyle w:val="VerbatimChar"/>
          <w:sz w:val="16"/>
        </w:rPr>
        <w:t xml:space="preserve">findExportNode</w:t>
      </w:r>
      <w:r>
        <w:rPr>
          <w:sz w:val="16"/>
        </w:rPr>
        <w:t xml:space="preserve">.</w:t>
      </w:r>
    </w:p>
    <w:p>
      <w:pPr>
        <w:pStyle w:val="BodyText"/>
      </w:pPr>
      <w:hyperlink r:id="rId4595">
        <w:r>
          <w:rPr>
            <w:rStyle w:val="Hyperlink"/>
            <w:b/>
            <w:bCs/>
          </w:rPr>
          <w:t xml:space="preserve">tests/support/javascriptApplicationScope.ts</w:t>
        </w:r>
      </w:hyperlink>
      <w:r>
        <w:br/>
      </w:r>
      <w:r>
        <w:t xml:space="preserve">35 lines · 1,714 bytes. Declared API documentation: Read a fixture’s nested containers with an awaited cleanup owner. Run a JavaScript analysis with an awaited, test-owned artifact scope.</w:t>
      </w:r>
    </w:p>
    <w:p>
      <w:pPr>
        <w:pStyle w:val="BodyText"/>
        <w:spacing w:after="80"/>
      </w:pPr>
      <w:r>
        <w:rPr>
          <w:sz w:val="16"/>
        </w:rPr>
        <w:t xml:space="preserve">Declared exports:</w:t>
      </w:r>
      <w:r>
        <w:rPr>
          <w:sz w:val="16"/>
        </w:rPr>
        <w:t xml:space="preserve"> </w:t>
      </w:r>
      <w:r>
        <w:rPr>
          <w:rStyle w:val="VerbatimChar"/>
          <w:sz w:val="16"/>
        </w:rPr>
        <w:t xml:space="preserve">readJavaScriptArtifactFiles</w:t>
      </w:r>
      <w:r>
        <w:rPr>
          <w:sz w:val="16"/>
        </w:rPr>
        <w:t xml:space="preserve">,</w:t>
      </w:r>
      <w:r>
        <w:rPr>
          <w:sz w:val="16"/>
        </w:rPr>
        <w:t xml:space="preserve"> </w:t>
      </w:r>
      <w:r>
        <w:rPr>
          <w:rStyle w:val="VerbatimChar"/>
          <w:sz w:val="16"/>
        </w:rPr>
        <w:t xml:space="preserve">analyzeJavaScriptApplication</w:t>
      </w:r>
      <w:r>
        <w:rPr>
          <w:sz w:val="16"/>
        </w:rPr>
        <w:t xml:space="preserve">,</w:t>
      </w:r>
      <w:r>
        <w:rPr>
          <w:sz w:val="16"/>
        </w:rPr>
        <w:t xml:space="preserve"> </w:t>
      </w:r>
      <w:r>
        <w:rPr>
          <w:rStyle w:val="VerbatimChar"/>
          <w:sz w:val="16"/>
        </w:rPr>
        <w:t xml:space="preserve">reconstructJavaScriptArtifact</w:t>
      </w:r>
      <w:r>
        <w:rPr>
          <w:sz w:val="16"/>
        </w:rPr>
        <w:t xml:space="preserve">.</w:t>
      </w:r>
    </w:p>
    <w:p>
      <w:pPr>
        <w:pStyle w:val="BodyText"/>
      </w:pPr>
      <w:hyperlink r:id="rId4596">
        <w:r>
          <w:rPr>
            <w:rStyle w:val="Hyperlink"/>
            <w:b/>
            <w:bCs/>
          </w:rPr>
          <w:t xml:space="preserve">tests/support/javascriptSemanticGraphFixture.ts</w:t>
        </w:r>
      </w:hyperlink>
      <w:r>
        <w:br/>
      </w:r>
      <w:r>
        <w:t xml:space="preserve">252 lines · 7,457 bytes. Tracked configuration, documentation, or project support file; consult the linked source for exact values.</w:t>
      </w:r>
    </w:p>
    <w:p>
      <w:pPr>
        <w:pStyle w:val="BodyText"/>
        <w:spacing w:after="80"/>
      </w:pPr>
      <w:r>
        <w:rPr>
          <w:sz w:val="16"/>
        </w:rPr>
        <w:t xml:space="preserve">Declared exports:</w:t>
      </w:r>
      <w:r>
        <w:rPr>
          <w:sz w:val="16"/>
        </w:rPr>
        <w:t xml:space="preserve"> </w:t>
      </w:r>
      <w:r>
        <w:rPr>
          <w:rStyle w:val="VerbatimChar"/>
          <w:sz w:val="16"/>
        </w:rPr>
        <w:t xml:space="preserve">semanticGraphTestEvidence</w:t>
      </w:r>
      <w:r>
        <w:rPr>
          <w:sz w:val="16"/>
        </w:rPr>
        <w:t xml:space="preserve">,</w:t>
      </w:r>
      <w:r>
        <w:rPr>
          <w:sz w:val="16"/>
        </w:rPr>
        <w:t xml:space="preserve"> </w:t>
      </w:r>
      <w:r>
        <w:rPr>
          <w:rStyle w:val="VerbatimChar"/>
          <w:sz w:val="16"/>
        </w:rPr>
        <w:t xml:space="preserve">unknownSemanticGraphTestEvidence</w:t>
      </w:r>
      <w:r>
        <w:rPr>
          <w:sz w:val="16"/>
        </w:rPr>
        <w:t xml:space="preserve">,</w:t>
      </w:r>
      <w:r>
        <w:rPr>
          <w:sz w:val="16"/>
        </w:rPr>
        <w:t xml:space="preserve"> </w:t>
      </w:r>
      <w:r>
        <w:rPr>
          <w:rStyle w:val="VerbatimChar"/>
          <w:sz w:val="16"/>
        </w:rPr>
        <w:t xml:space="preserve">semanticFixtureInput</w:t>
      </w:r>
      <w:r>
        <w:rPr>
          <w:sz w:val="16"/>
        </w:rPr>
        <w:t xml:space="preserve">,</w:t>
      </w:r>
      <w:r>
        <w:rPr>
          <w:sz w:val="16"/>
        </w:rPr>
        <w:t xml:space="preserve"> </w:t>
      </w:r>
      <w:r>
        <w:rPr>
          <w:rStyle w:val="VerbatimChar"/>
          <w:sz w:val="16"/>
        </w:rPr>
        <w:t xml:space="preserve">semanticFixtureGraph</w:t>
      </w:r>
      <w:r>
        <w:rPr>
          <w:sz w:val="16"/>
        </w:rPr>
        <w:t xml:space="preserve">.</w:t>
      </w:r>
    </w:p>
    <w:p>
      <w:pPr>
        <w:pStyle w:val="BodyText"/>
      </w:pPr>
      <w:hyperlink r:id="rId4597">
        <w:r>
          <w:rPr>
            <w:rStyle w:val="Hyperlink"/>
            <w:b/>
            <w:bCs/>
          </w:rPr>
          <w:t xml:space="preserve">tests/support/mcp/artifactSession.ts</w:t>
        </w:r>
      </w:hyperlink>
      <w:r>
        <w:br/>
      </w:r>
      <w:r>
        <w:t xml:space="preserve">25 lines · 965 bytes. Declared API documentation: Open a static artifact target in the production artifact-only MCP composition.</w:t>
      </w:r>
    </w:p>
    <w:p>
      <w:pPr>
        <w:pStyle w:val="BodyText"/>
        <w:spacing w:after="80"/>
      </w:pPr>
      <w:r>
        <w:rPr>
          <w:sz w:val="16"/>
        </w:rPr>
        <w:t xml:space="preserve">Declared exports:</w:t>
      </w:r>
      <w:r>
        <w:rPr>
          <w:sz w:val="16"/>
        </w:rPr>
        <w:t xml:space="preserve"> </w:t>
      </w:r>
      <w:r>
        <w:rPr>
          <w:rStyle w:val="VerbatimChar"/>
          <w:sz w:val="16"/>
        </w:rPr>
        <w:t xml:space="preserve">openArtifactTarget</w:t>
      </w:r>
      <w:r>
        <w:rPr>
          <w:sz w:val="16"/>
        </w:rPr>
        <w:t xml:space="preserve">.</w:t>
      </w:r>
    </w:p>
    <w:p>
      <w:pPr>
        <w:pStyle w:val="BodyText"/>
      </w:pPr>
      <w:hyperlink r:id="rId4598">
        <w:r>
          <w:rPr>
            <w:rStyle w:val="Hyperlink"/>
            <w:b/>
            <w:bCs/>
          </w:rPr>
          <w:t xml:space="preserve">tests/support/mcp/mcpFixture.ts</w:t>
        </w:r>
      </w:hyperlink>
      <w:r>
        <w:br/>
      </w:r>
      <w:r>
        <w:t xml:space="preserve">72 lines · 2,258 bytes. Declared API documentation: Client identity used during an in-memory MCP negotiation. Registry for production MCP servers and SDK clients owned by one test.</w:t>
      </w:r>
    </w:p>
    <w:p>
      <w:pPr>
        <w:pStyle w:val="BodyText"/>
        <w:spacing w:after="80"/>
      </w:pPr>
      <w:r>
        <w:rPr>
          <w:sz w:val="16"/>
        </w:rPr>
        <w:t xml:space="preserve">Declared exports:</w:t>
      </w:r>
      <w:r>
        <w:rPr>
          <w:sz w:val="16"/>
        </w:rPr>
        <w:t xml:space="preserve"> </w:t>
      </w:r>
      <w:r>
        <w:rPr>
          <w:rStyle w:val="VerbatimChar"/>
          <w:sz w:val="16"/>
        </w:rPr>
        <w:t xml:space="preserve">McpClientIdentity</w:t>
      </w:r>
      <w:r>
        <w:rPr>
          <w:sz w:val="16"/>
        </w:rPr>
        <w:t xml:space="preserve">,</w:t>
      </w:r>
      <w:r>
        <w:rPr>
          <w:sz w:val="16"/>
        </w:rPr>
        <w:t xml:space="preserve"> </w:t>
      </w:r>
      <w:r>
        <w:rPr>
          <w:rStyle w:val="VerbatimChar"/>
          <w:sz w:val="16"/>
        </w:rPr>
        <w:t xml:space="preserve">TestMcp</w:t>
      </w:r>
      <w:r>
        <w:rPr>
          <w:sz w:val="16"/>
        </w:rPr>
        <w:t xml:space="preserve">,</w:t>
      </w:r>
      <w:r>
        <w:rPr>
          <w:sz w:val="16"/>
        </w:rPr>
        <w:t xml:space="preserve"> </w:t>
      </w:r>
      <w:r>
        <w:rPr>
          <w:rStyle w:val="VerbatimChar"/>
          <w:sz w:val="16"/>
        </w:rPr>
        <w:t xml:space="preserve">createTestMcp</w:t>
      </w:r>
      <w:r>
        <w:rPr>
          <w:sz w:val="16"/>
        </w:rPr>
        <w:t xml:space="preserve">,</w:t>
      </w:r>
      <w:r>
        <w:rPr>
          <w:sz w:val="16"/>
        </w:rPr>
        <w:t xml:space="preserve"> </w:t>
      </w:r>
      <w:r>
        <w:rPr>
          <w:rStyle w:val="VerbatimChar"/>
          <w:sz w:val="16"/>
        </w:rPr>
        <w:t xml:space="preserve">mcpTest</w:t>
      </w:r>
      <w:r>
        <w:rPr>
          <w:sz w:val="16"/>
        </w:rPr>
        <w:t xml:space="preserve">.</w:t>
      </w:r>
    </w:p>
    <w:p>
      <w:pPr>
        <w:pStyle w:val="BodyText"/>
      </w:pPr>
      <w:hyperlink r:id="rId4599">
        <w:r>
          <w:rPr>
            <w:rStyle w:val="Hyperlink"/>
            <w:b/>
            <w:bCs/>
          </w:rPr>
          <w:t xml:space="preserve">tests/support/mcp/productionSession.ts</w:t>
        </w:r>
      </w:hyperlink>
      <w:r>
        <w:br/>
      </w:r>
      <w:r>
        <w:t xml:space="preserve">33 lines · 1,213 bytes. Declared API documentation: Open one real target in a production session served over MCP.</w:t>
      </w:r>
    </w:p>
    <w:p>
      <w:pPr>
        <w:pStyle w:val="BodyText"/>
        <w:spacing w:after="80"/>
      </w:pPr>
      <w:r>
        <w:rPr>
          <w:sz w:val="16"/>
        </w:rPr>
        <w:t xml:space="preserve">Declared exports:</w:t>
      </w:r>
      <w:r>
        <w:rPr>
          <w:sz w:val="16"/>
        </w:rPr>
        <w:t xml:space="preserve"> </w:t>
      </w:r>
      <w:r>
        <w:rPr>
          <w:rStyle w:val="VerbatimChar"/>
          <w:sz w:val="16"/>
        </w:rPr>
        <w:t xml:space="preserve">openProductionTarget</w:t>
      </w:r>
      <w:r>
        <w:rPr>
          <w:sz w:val="16"/>
        </w:rPr>
        <w:t xml:space="preserve">.</w:t>
      </w:r>
    </w:p>
    <w:p>
      <w:pPr>
        <w:pStyle w:val="BodyText"/>
      </w:pPr>
      <w:hyperlink r:id="rId4600">
        <w:r>
          <w:rPr>
            <w:rStyle w:val="Hyperlink"/>
            <w:b/>
            <w:bCs/>
          </w:rPr>
          <w:t xml:space="preserve">tests/support/ownedRizinCommandEvidenceTests.ts</w:t>
        </w:r>
      </w:hyperlink>
      <w:r>
        <w:br/>
      </w:r>
      <w:r>
        <w:t xml:space="preserve">204 lines · 6,228 bytes. Tracked configuration, documentation, or project support file; consult the linked source for exact values.</w:t>
      </w:r>
    </w:p>
    <w:p>
      <w:pPr>
        <w:pStyle w:val="BodyText"/>
        <w:spacing w:after="80"/>
      </w:pPr>
      <w:r>
        <w:rPr>
          <w:sz w:val="16"/>
        </w:rPr>
        <w:t xml:space="preserve">Declared exports:</w:t>
      </w:r>
      <w:r>
        <w:rPr>
          <w:sz w:val="16"/>
        </w:rPr>
        <w:t xml:space="preserve"> </w:t>
      </w:r>
      <w:r>
        <w:rPr>
          <w:rStyle w:val="VerbatimChar"/>
          <w:sz w:val="16"/>
        </w:rPr>
        <w:t xml:space="preserve">registerOwnedRizinCommandEvidenceTests</w:t>
      </w:r>
      <w:r>
        <w:rPr>
          <w:sz w:val="16"/>
        </w:rPr>
        <w:t xml:space="preserve">.</w:t>
      </w:r>
    </w:p>
    <w:p>
      <w:pPr>
        <w:pStyle w:val="BodyText"/>
      </w:pPr>
      <w:hyperlink r:id="rId4601">
        <w:r>
          <w:rPr>
            <w:rStyle w:val="Hyperlink"/>
            <w:b/>
            <w:bCs/>
          </w:rPr>
          <w:t xml:space="preserve">tests/support/process/processFixture.ts</w:t>
        </w:r>
      </w:hyperlink>
      <w:r>
        <w:br/>
      </w:r>
      <w:r>
        <w:t xml:space="preserve">179 lines · 5,481 bytes. Declared API documentation: Captured output and termination state from one child process. Options for a bounded, output-capturing child process invocation.</w:t>
      </w:r>
    </w:p>
    <w:p>
      <w:pPr>
        <w:pStyle w:val="BodyText"/>
        <w:spacing w:after="80"/>
      </w:pPr>
      <w:r>
        <w:rPr>
          <w:sz w:val="16"/>
        </w:rPr>
        <w:t xml:space="preserve">Declared exports:</w:t>
      </w:r>
      <w:r>
        <w:rPr>
          <w:sz w:val="16"/>
        </w:rPr>
        <w:t xml:space="preserve"> </w:t>
      </w:r>
      <w:r>
        <w:rPr>
          <w:rStyle w:val="VerbatimChar"/>
          <w:sz w:val="16"/>
        </w:rPr>
        <w:t xml:space="preserve">ProcessResult</w:t>
      </w:r>
      <w:r>
        <w:rPr>
          <w:sz w:val="16"/>
        </w:rPr>
        <w:t xml:space="preserve">,</w:t>
      </w:r>
      <w:r>
        <w:rPr>
          <w:sz w:val="16"/>
        </w:rPr>
        <w:t xml:space="preserve"> </w:t>
      </w:r>
      <w:r>
        <w:rPr>
          <w:rStyle w:val="VerbatimChar"/>
          <w:sz w:val="16"/>
        </w:rPr>
        <w:t xml:space="preserve">ProcessRunOptions</w:t>
      </w:r>
      <w:r>
        <w:rPr>
          <w:sz w:val="16"/>
        </w:rPr>
        <w:t xml:space="preserve">,</w:t>
      </w:r>
      <w:r>
        <w:rPr>
          <w:sz w:val="16"/>
        </w:rPr>
        <w:t xml:space="preserve"> </w:t>
      </w:r>
      <w:r>
        <w:rPr>
          <w:rStyle w:val="VerbatimChar"/>
          <w:sz w:val="16"/>
        </w:rPr>
        <w:t xml:space="preserve">TestProcesses</w:t>
      </w:r>
      <w:r>
        <w:rPr>
          <w:sz w:val="16"/>
        </w:rPr>
        <w:t xml:space="preserve">,</w:t>
      </w:r>
      <w:r>
        <w:rPr>
          <w:sz w:val="16"/>
        </w:rPr>
        <w:t xml:space="preserve"> </w:t>
      </w:r>
      <w:r>
        <w:rPr>
          <w:rStyle w:val="VerbatimChar"/>
          <w:sz w:val="16"/>
        </w:rPr>
        <w:t xml:space="preserve">waitForExit</w:t>
      </w:r>
      <w:r>
        <w:rPr>
          <w:sz w:val="16"/>
        </w:rPr>
        <w:t xml:space="preserve">,</w:t>
      </w:r>
      <w:r>
        <w:rPr>
          <w:sz w:val="16"/>
        </w:rPr>
        <w:t xml:space="preserve"> </w:t>
      </w:r>
      <w:r>
        <w:rPr>
          <w:rStyle w:val="VerbatimChar"/>
          <w:sz w:val="16"/>
        </w:rPr>
        <w:t xml:space="preserve">createTestProcessRegistry</w:t>
      </w:r>
      <w:r>
        <w:rPr>
          <w:sz w:val="16"/>
        </w:rPr>
        <w:t xml:space="preserve">,</w:t>
      </w:r>
      <w:r>
        <w:rPr>
          <w:sz w:val="16"/>
        </w:rPr>
        <w:t xml:space="preserve"> </w:t>
      </w:r>
      <w:r>
        <w:rPr>
          <w:rStyle w:val="VerbatimChar"/>
          <w:sz w:val="16"/>
        </w:rPr>
        <w:t xml:space="preserve">processTest</w:t>
      </w:r>
      <w:r>
        <w:rPr>
          <w:sz w:val="16"/>
        </w:rPr>
        <w:t xml:space="preserve">.</w:t>
      </w:r>
    </w:p>
    <w:p>
      <w:pPr>
        <w:pStyle w:val="BodyText"/>
      </w:pPr>
      <w:hyperlink r:id="rId4602">
        <w:r>
          <w:rPr>
            <w:rStyle w:val="Hyperlink"/>
            <w:b/>
            <w:bCs/>
          </w:rPr>
          <w:t xml:space="preserve">tests/support/referenceSourceResourceScope.ts</w:t>
        </w:r>
      </w:hyperlink>
      <w:r>
        <w:br/>
      </w:r>
      <w:r>
        <w:t xml:space="preserve">16 lines · 984 bytes. Declared API documentation: Run one reference-source test operation with an awaited resource owner. Read one reference-source test tree with an awaited resource owner.</w:t>
      </w:r>
    </w:p>
    <w:p>
      <w:pPr>
        <w:pStyle w:val="BodyText"/>
        <w:spacing w:after="80"/>
      </w:pPr>
      <w:r>
        <w:rPr>
          <w:sz w:val="16"/>
        </w:rPr>
        <w:t xml:space="preserve">Declared exports:</w:t>
      </w:r>
      <w:r>
        <w:rPr>
          <w:sz w:val="16"/>
        </w:rPr>
        <w:t xml:space="preserve"> </w:t>
      </w:r>
      <w:r>
        <w:rPr>
          <w:rStyle w:val="VerbatimChar"/>
          <w:sz w:val="16"/>
        </w:rPr>
        <w:t xml:space="preserve">importReferenceSource</w:t>
      </w:r>
      <w:r>
        <w:rPr>
          <w:sz w:val="16"/>
        </w:rPr>
        <w:t xml:space="preserve">,</w:t>
      </w:r>
      <w:r>
        <w:rPr>
          <w:sz w:val="16"/>
        </w:rPr>
        <w:t xml:space="preserve"> </w:t>
      </w:r>
      <w:r>
        <w:rPr>
          <w:rStyle w:val="VerbatimChar"/>
          <w:sz w:val="16"/>
        </w:rPr>
        <w:t xml:space="preserve">readReferenceSource</w:t>
      </w:r>
      <w:r>
        <w:rPr>
          <w:sz w:val="16"/>
        </w:rPr>
        <w:t xml:space="preserve">.</w:t>
      </w:r>
    </w:p>
    <w:p>
      <w:pPr>
        <w:pStyle w:val="BodyText"/>
      </w:pPr>
      <w:hyperlink r:id="rId4603">
        <w:r>
          <w:rPr>
            <w:rStyle w:val="Hyperlink"/>
            <w:b/>
            <w:bCs/>
          </w:rPr>
          <w:t xml:space="preserve">tests/support/reverseDebuggerMcpTestHelpers.ts</w:t>
        </w:r>
      </w:hyperlink>
      <w:r>
        <w:br/>
      </w:r>
      <w:r>
        <w:t xml:space="preserve">70 lines · 2,383 bytes. Tracked configuration, documentation, or project support file; consult the linked source for exact values.</w:t>
      </w:r>
    </w:p>
    <w:p>
      <w:pPr>
        <w:pStyle w:val="BodyText"/>
        <w:spacing w:after="80"/>
      </w:pPr>
      <w:r>
        <w:rPr>
          <w:sz w:val="16"/>
        </w:rPr>
        <w:t xml:space="preserve">Declared exports:</w:t>
      </w:r>
      <w:r>
        <w:rPr>
          <w:sz w:val="16"/>
        </w:rPr>
        <w:t xml:space="preserve"> </w:t>
      </w:r>
      <w:r>
        <w:rPr>
          <w:rStyle w:val="VerbatimChar"/>
          <w:sz w:val="16"/>
        </w:rPr>
        <w:t xml:space="preserve">waitForStartedFile</w:t>
      </w:r>
      <w:r>
        <w:rPr>
          <w:sz w:val="16"/>
        </w:rPr>
        <w:t xml:space="preserve">,</w:t>
      </w:r>
      <w:r>
        <w:rPr>
          <w:sz w:val="16"/>
        </w:rPr>
        <w:t xml:space="preserve"> </w:t>
      </w:r>
      <w:r>
        <w:rPr>
          <w:rStyle w:val="VerbatimChar"/>
          <w:sz w:val="16"/>
        </w:rPr>
        <w:t xml:space="preserve">validateDebuggerStatusResponse</w:t>
      </w:r>
      <w:r>
        <w:rPr>
          <w:sz w:val="16"/>
        </w:rPr>
        <w:t xml:space="preserve">,</w:t>
      </w:r>
      <w:r>
        <w:rPr>
          <w:sz w:val="16"/>
        </w:rPr>
        <w:t xml:space="preserve"> </w:t>
      </w:r>
      <w:r>
        <w:rPr>
          <w:rStyle w:val="VerbatimChar"/>
          <w:sz w:val="16"/>
        </w:rPr>
        <w:t xml:space="preserve">createProviderEnvironmentMcpHarness</w:t>
      </w:r>
      <w:r>
        <w:rPr>
          <w:sz w:val="16"/>
        </w:rPr>
        <w:t xml:space="preserve">.</w:t>
      </w:r>
    </w:p>
    <w:p>
      <w:pPr>
        <w:pStyle w:val="BodyText"/>
      </w:pPr>
      <w:hyperlink r:id="rId4604">
        <w:r>
          <w:rPr>
            <w:rStyle w:val="Hyperlink"/>
            <w:b/>
            <w:bCs/>
          </w:rPr>
          <w:t xml:space="preserve">tests/support/reverseEngineeringCompositionEdgeCases.ts</w:t>
        </w:r>
      </w:hyperlink>
      <w:r>
        <w:br/>
      </w:r>
      <w:r>
        <w:t xml:space="preserve">800 lines · 25,631 bytes. Tracked configuration, documentation, or project support file; consult the linked source for exact values.</w:t>
      </w:r>
    </w:p>
    <w:p>
      <w:pPr>
        <w:pStyle w:val="BodyText"/>
        <w:spacing w:after="80"/>
      </w:pPr>
      <w:r>
        <w:rPr>
          <w:sz w:val="16"/>
        </w:rPr>
        <w:t xml:space="preserve">Declared exports:</w:t>
      </w:r>
      <w:r>
        <w:rPr>
          <w:sz w:val="16"/>
        </w:rPr>
        <w:t xml:space="preserve"> </w:t>
      </w:r>
      <w:r>
        <w:rPr>
          <w:rStyle w:val="VerbatimChar"/>
          <w:sz w:val="16"/>
        </w:rPr>
        <w:t xml:space="preserve">registerSharedReverseEngineeringEdgeCaseTests</w:t>
      </w:r>
      <w:r>
        <w:rPr>
          <w:sz w:val="16"/>
        </w:rPr>
        <w:t xml:space="preserve">.</w:t>
      </w:r>
    </w:p>
    <w:p>
      <w:pPr>
        <w:pStyle w:val="BodyText"/>
      </w:pPr>
      <w:hyperlink r:id="rId4605">
        <w:r>
          <w:rPr>
            <w:rStyle w:val="Hyperlink"/>
            <w:b/>
            <w:bCs/>
          </w:rPr>
          <w:t xml:space="preserve">tests/support/reverseEngineeringCompositionFixtures.ts</w:t>
        </w:r>
      </w:hyperlink>
      <w:r>
        <w:br/>
      </w:r>
      <w:r>
        <w:t xml:space="preserve">24 lines · 810 bytes. Tracked configuration, documentation, or project support file; consult the linked source for exact values.</w:t>
      </w:r>
    </w:p>
    <w:p>
      <w:pPr>
        <w:pStyle w:val="BodyText"/>
        <w:spacing w:after="80"/>
      </w:pPr>
      <w:r>
        <w:rPr>
          <w:sz w:val="16"/>
        </w:rPr>
        <w:t xml:space="preserve">Declared exports:</w:t>
      </w:r>
      <w:r>
        <w:rPr>
          <w:sz w:val="16"/>
        </w:rPr>
        <w:t xml:space="preserve"> </w:t>
      </w:r>
      <w:r>
        <w:rPr>
          <w:rStyle w:val="VerbatimChar"/>
          <w:sz w:val="16"/>
        </w:rPr>
        <w:t xml:space="preserve">createArtifact</w:t>
      </w:r>
      <w:r>
        <w:rPr>
          <w:sz w:val="16"/>
        </w:rPr>
        <w:t xml:space="preserve">,</w:t>
      </w:r>
      <w:r>
        <w:rPr>
          <w:sz w:val="16"/>
        </w:rPr>
        <w:t xml:space="preserve"> </w:t>
      </w:r>
      <w:r>
        <w:rPr>
          <w:rStyle w:val="VerbatimChar"/>
          <w:sz w:val="16"/>
        </w:rPr>
        <w:t xml:space="preserve">providerSnapshot</w:t>
      </w:r>
      <w:r>
        <w:rPr>
          <w:sz w:val="16"/>
        </w:rPr>
        <w:t xml:space="preserve">.</w:t>
      </w:r>
    </w:p>
    <w:p>
      <w:pPr>
        <w:pStyle w:val="BodyText"/>
      </w:pPr>
      <w:hyperlink r:id="rId4606">
        <w:r>
          <w:rPr>
            <w:rStyle w:val="Hyperlink"/>
            <w:b/>
            <w:bCs/>
          </w:rPr>
          <w:t xml:space="preserve">tests/support/reverseEngineeringMcpHarness.ts</w:t>
        </w:r>
      </w:hyperlink>
      <w:r>
        <w:br/>
      </w:r>
      <w:r>
        <w:t xml:space="preserve">33 lines · 954 bytes. Tracked configuration, documentation, or project support file; consult the linked source for exact values.</w:t>
      </w:r>
    </w:p>
    <w:p>
      <w:pPr>
        <w:pStyle w:val="BodyText"/>
        <w:spacing w:after="80"/>
      </w:pPr>
      <w:r>
        <w:rPr>
          <w:sz w:val="16"/>
        </w:rPr>
        <w:t xml:space="preserve">Declared exports:</w:t>
      </w:r>
      <w:r>
        <w:rPr>
          <w:sz w:val="16"/>
        </w:rPr>
        <w:t xml:space="preserve"> </w:t>
      </w:r>
      <w:r>
        <w:rPr>
          <w:rStyle w:val="VerbatimChar"/>
          <w:sz w:val="16"/>
        </w:rPr>
        <w:t xml:space="preserve">invokeWithLiveSignal</w:t>
      </w:r>
      <w:r>
        <w:rPr>
          <w:sz w:val="16"/>
        </w:rPr>
        <w:t xml:space="preserve">,</w:t>
      </w:r>
      <w:r>
        <w:rPr>
          <w:sz w:val="16"/>
        </w:rPr>
        <w:t xml:space="preserve"> </w:t>
      </w:r>
      <w:r>
        <w:rPr>
          <w:rStyle w:val="VerbatimChar"/>
          <w:sz w:val="16"/>
        </w:rPr>
        <w:t xml:space="preserve">createReverseEngineeringMcpHarness</w:t>
      </w:r>
      <w:r>
        <w:rPr>
          <w:sz w:val="16"/>
        </w:rPr>
        <w:t xml:space="preserve">.</w:t>
      </w:r>
    </w:p>
    <w:p>
      <w:pPr>
        <w:pStyle w:val="BodyText"/>
      </w:pPr>
      <w:hyperlink r:id="rId4607">
        <w:r>
          <w:rPr>
            <w:rStyle w:val="Hyperlink"/>
            <w:b/>
            <w:bCs/>
          </w:rPr>
          <w:t xml:space="preserve">tests/support/reverseEngineeringService.ts</w:t>
        </w:r>
      </w:hyperlink>
      <w:r>
        <w:br/>
      </w:r>
      <w:r>
        <w:t xml:space="preserve">21 lines · 824 bytes. Declared API documentation: Compose the production provider profiles while allowing service-boundary fakes.</w:t>
      </w:r>
    </w:p>
    <w:p>
      <w:pPr>
        <w:pStyle w:val="BodyText"/>
        <w:spacing w:after="80"/>
      </w:pPr>
      <w:r>
        <w:rPr>
          <w:sz w:val="16"/>
        </w:rPr>
        <w:t xml:space="preserve">Declared exports:</w:t>
      </w:r>
      <w:r>
        <w:rPr>
          <w:sz w:val="16"/>
        </w:rPr>
        <w:t xml:space="preserve"> </w:t>
      </w:r>
      <w:r>
        <w:rPr>
          <w:rStyle w:val="VerbatimChar"/>
          <w:sz w:val="16"/>
        </w:rPr>
        <w:t xml:space="preserve">TestReverseEngineeringService</w:t>
      </w:r>
      <w:r>
        <w:rPr>
          <w:sz w:val="16"/>
        </w:rPr>
        <w:t xml:space="preserve">.</w:t>
      </w:r>
    </w:p>
    <w:p>
      <w:pPr>
        <w:pStyle w:val="BodyText"/>
      </w:pPr>
      <w:hyperlink r:id="rId4608">
        <w:r>
          <w:rPr>
            <w:rStyle w:val="Hyperlink"/>
            <w:b/>
            <w:bCs/>
          </w:rPr>
          <w:t xml:space="preserve">tests/support/workflowGit.ts</w:t>
        </w:r>
      </w:hyperlink>
      <w:r>
        <w:br/>
      </w:r>
      <w:r>
        <w:t xml:space="preserve">33 lines · 915 bytes. Declared API documentation: Execute a fixture command while retaining its output and native exit status. Run fixture Git commands with deterministic dates and no workstation hooks.</w:t>
      </w:r>
    </w:p>
    <w:p>
      <w:pPr>
        <w:pStyle w:val="BodyText"/>
        <w:spacing w:after="80"/>
      </w:pPr>
      <w:r>
        <w:rPr>
          <w:sz w:val="16"/>
        </w:rPr>
        <w:t xml:space="preserve">Declared exports:</w:t>
      </w:r>
      <w:r>
        <w:rPr>
          <w:sz w:val="16"/>
        </w:rPr>
        <w:t xml:space="preserve"> </w:t>
      </w:r>
      <w:r>
        <w:rPr>
          <w:rStyle w:val="VerbatimChar"/>
          <w:sz w:val="16"/>
        </w:rPr>
        <w:t xml:space="preserve">executeWorkflowFixture</w:t>
      </w:r>
      <w:r>
        <w:rPr>
          <w:sz w:val="16"/>
        </w:rPr>
        <w:t xml:space="preserve">,</w:t>
      </w:r>
      <w:r>
        <w:rPr>
          <w:sz w:val="16"/>
        </w:rPr>
        <w:t xml:space="preserve"> </w:t>
      </w:r>
      <w:r>
        <w:rPr>
          <w:rStyle w:val="VerbatimChar"/>
          <w:sz w:val="16"/>
        </w:rPr>
        <w:t xml:space="preserve">workflowGit</w:t>
      </w:r>
      <w:r>
        <w:rPr>
          <w:sz w:val="16"/>
        </w:rPr>
        <w:t xml:space="preserve">.</w:t>
      </w:r>
    </w:p>
    <w:p>
      <w:pPr>
        <w:pStyle w:val="BodyText"/>
      </w:pPr>
      <w:hyperlink r:id="rId4609">
        <w:r>
          <w:rPr>
            <w:rStyle w:val="Hyperlink"/>
            <w:b/>
            <w:bCs/>
          </w:rPr>
          <w:t xml:space="preserve">tests/support/workspace/workspaceFixture.ts</w:t>
        </w:r>
      </w:hyperlink>
      <w:r>
        <w:br/>
      </w:r>
      <w:r>
        <w:t xml:space="preserve">79 lines · 2,603 bytes. Declared API documentation: An isolated filesystem and environment projection owned by one test. Remove a workspace previously returned by createTestWorkspace.</w:t>
      </w:r>
    </w:p>
    <w:p>
      <w:pPr>
        <w:pStyle w:val="BodyText"/>
        <w:spacing w:after="80"/>
      </w:pPr>
      <w:r>
        <w:rPr>
          <w:sz w:val="16"/>
        </w:rPr>
        <w:t xml:space="preserve">Declared exports:</w:t>
      </w:r>
      <w:r>
        <w:rPr>
          <w:sz w:val="16"/>
        </w:rPr>
        <w:t xml:space="preserve"> </w:t>
      </w:r>
      <w:r>
        <w:rPr>
          <w:rStyle w:val="VerbatimChar"/>
          <w:sz w:val="16"/>
        </w:rPr>
        <w:t xml:space="preserve">TestWorkspace</w:t>
      </w:r>
      <w:r>
        <w:rPr>
          <w:sz w:val="16"/>
        </w:rPr>
        <w:t xml:space="preserve">,</w:t>
      </w:r>
      <w:r>
        <w:rPr>
          <w:sz w:val="16"/>
        </w:rPr>
        <w:t xml:space="preserve"> </w:t>
      </w:r>
      <w:r>
        <w:rPr>
          <w:rStyle w:val="VerbatimChar"/>
          <w:sz w:val="16"/>
        </w:rPr>
        <w:t xml:space="preserve">removeTestWorkspace</w:t>
      </w:r>
      <w:r>
        <w:rPr>
          <w:sz w:val="16"/>
        </w:rPr>
        <w:t xml:space="preserve">,</w:t>
      </w:r>
      <w:r>
        <w:rPr>
          <w:sz w:val="16"/>
        </w:rPr>
        <w:t xml:space="preserve"> </w:t>
      </w:r>
      <w:r>
        <w:rPr>
          <w:rStyle w:val="VerbatimChar"/>
          <w:sz w:val="16"/>
        </w:rPr>
        <w:t xml:space="preserve">createTestWorkspace</w:t>
      </w:r>
      <w:r>
        <w:rPr>
          <w:sz w:val="16"/>
        </w:rPr>
        <w:t xml:space="preserve">.</w:t>
      </w:r>
    </w:p>
    <w:bookmarkEnd w:id="4610"/>
    <w:bookmarkStart w:id="4624" w:name="section-122"/>
    <w:p>
      <w:pPr>
        <w:pStyle w:val="Heading2"/>
      </w:pPr>
      <w:r>
        <w:t xml:space="preserve">third_party — 13 entries</w:t>
      </w:r>
    </w:p>
    <w:p>
      <w:pPr>
        <w:pStyle w:val="FirstParagraph"/>
      </w:pPr>
      <w:r>
        <w:t xml:space="preserve">Pinned external checkouts and their repository-owned integration notices.</w:t>
      </w:r>
    </w:p>
    <w:p>
      <w:pPr>
        <w:pStyle w:val="BodyText"/>
      </w:pPr>
      <w:hyperlink r:id="rId4611">
        <w:r>
          <w:rPr>
            <w:rStyle w:val="Hyperlink"/>
            <w:b/>
            <w:bCs/>
          </w:rPr>
          <w:t xml:space="preserve">third_party/README.md</w:t>
        </w:r>
      </w:hyperlink>
      <w:r>
        <w:br/>
      </w:r>
      <w:r>
        <w:t xml:space="preserve">60 lines · 2,951 bytes. Document/page title: Upstream analysis engines.</w:t>
      </w:r>
    </w:p>
    <w:p>
      <w:pPr>
        <w:pStyle w:val="BodyText"/>
      </w:pPr>
      <w:hyperlink r:id="rId4612">
        <w:r>
          <w:rPr>
            <w:rStyle w:val="Hyperlink"/>
            <w:b/>
            <w:bCs/>
          </w:rPr>
          <w:t xml:space="preserve">third_party/binwalk</w:t>
        </w:r>
      </w:hyperlink>
      <w:r>
        <w:br/>
      </w:r>
      <w:r>
        <w:t xml:space="preserve">submodule commit 4fdab3d464d97b68e0af9088df3f9e2e1545b21c. Pinned third-party source checkout. Its commit is part of the parent repository; the submodule maintains its own file tree.</w:t>
      </w:r>
    </w:p>
    <w:p>
      <w:pPr>
        <w:pStyle w:val="BodyText"/>
      </w:pPr>
      <w:hyperlink r:id="rId4613">
        <w:r>
          <w:rPr>
            <w:rStyle w:val="Hyperlink"/>
            <w:b/>
            <w:bCs/>
          </w:rPr>
          <w:t xml:space="preserve">third_party/evmole/LICENSE</w:t>
        </w:r>
      </w:hyperlink>
      <w:r>
        <w:br/>
      </w:r>
      <w:r>
        <w:t xml:space="preserve">21 lines · 1,070 bytes. Tracked configuration, documentation, or project support file; consult the linked source for exact values.</w:t>
      </w:r>
    </w:p>
    <w:p>
      <w:pPr>
        <w:pStyle w:val="BodyText"/>
      </w:pPr>
      <w:hyperlink r:id="rId4614">
        <w:r>
          <w:rPr>
            <w:rStyle w:val="Hyperlink"/>
            <w:b/>
            <w:bCs/>
          </w:rPr>
          <w:t xml:space="preserve">third_party/evmole/README.md</w:t>
        </w:r>
      </w:hyperlink>
      <w:r>
        <w:br/>
      </w:r>
      <w:r>
        <w:t xml:space="preserve">22 lines · 1,317 bytes. Document/page title: EVM interface upstream profile.</w:t>
      </w:r>
    </w:p>
    <w:p>
      <w:pPr>
        <w:pStyle w:val="BodyText"/>
      </w:pPr>
      <w:hyperlink r:id="rId4615">
        <w:r>
          <w:rPr>
            <w:rStyle w:val="Hyperlink"/>
            <w:b/>
            <w:bCs/>
          </w:rPr>
          <w:t xml:space="preserve">third_party/ghidra-nativeaot</w:t>
        </w:r>
      </w:hyperlink>
      <w:r>
        <w:br/>
      </w:r>
      <w:r>
        <w:t xml:space="preserve">submodule commit effeb734fc570c32650f88b159608979dc7b423e. Pinned third-party source checkout. Its commit is part of the parent repository; the submodule maintains its own file tree.</w:t>
      </w:r>
    </w:p>
    <w:p>
      <w:pPr>
        <w:pStyle w:val="BodyText"/>
      </w:pPr>
      <w:hyperlink r:id="rId4616">
        <w:r>
          <w:rPr>
            <w:rStyle w:val="Hyperlink"/>
            <w:b/>
            <w:bCs/>
          </w:rPr>
          <w:t xml:space="preserve">third_party/jadx-headless-mcp</w:t>
        </w:r>
      </w:hyperlink>
      <w:r>
        <w:br/>
      </w:r>
      <w:r>
        <w:t xml:space="preserve">submodule commit 5844800a486d2248fa949b74c9896285f5b54de2. Pinned third-party source checkout. Its commit is part of the parent repository; the submodule maintains its own file tree.</w:t>
      </w:r>
    </w:p>
    <w:p>
      <w:pPr>
        <w:pStyle w:val="BodyText"/>
      </w:pPr>
      <w:hyperlink r:id="rId4617">
        <w:r>
          <w:rPr>
            <w:rStyle w:val="Hyperlink"/>
            <w:b/>
            <w:bCs/>
          </w:rPr>
          <w:t xml:space="preserve">third_party/pwndbg/LICENSE.md</w:t>
        </w:r>
      </w:hyperlink>
      <w:r>
        <w:br/>
      </w:r>
      <w:r>
        <w:t xml:space="preserve">21 lines · 1,098 bytes. Tracked configuration, documentation, or project support file; consult the linked source for exact values.</w:t>
      </w:r>
    </w:p>
    <w:p>
      <w:pPr>
        <w:pStyle w:val="BodyText"/>
      </w:pPr>
      <w:hyperlink r:id="rId4618">
        <w:r>
          <w:rPr>
            <w:rStyle w:val="Hyperlink"/>
            <w:b/>
            <w:bCs/>
          </w:rPr>
          <w:t xml:space="preserve">third_party/pwndbg/README.md</w:t>
        </w:r>
      </w:hyperlink>
      <w:r>
        <w:br/>
      </w:r>
      <w:r>
        <w:t xml:space="preserve">23 lines · 1,393 bytes. Document/page title: pwndbg core context adapter.</w:t>
      </w:r>
    </w:p>
    <w:p>
      <w:pPr>
        <w:pStyle w:val="BodyText"/>
      </w:pPr>
      <w:hyperlink r:id="rId4619">
        <w:r>
          <w:rPr>
            <w:rStyle w:val="Hyperlink"/>
            <w:b/>
            <w:bCs/>
          </w:rPr>
          <w:t xml:space="preserve">third_party/pwntools/README.md</w:t>
        </w:r>
      </w:hyperlink>
      <w:r>
        <w:br/>
      </w:r>
      <w:r>
        <w:t xml:space="preserve">40 lines · 2,621 bytes. Document/page title: Offline ELF upstream profile.</w:t>
      </w:r>
    </w:p>
    <w:p>
      <w:pPr>
        <w:pStyle w:val="BodyText"/>
      </w:pPr>
      <w:hyperlink r:id="rId4620">
        <w:r>
          <w:rPr>
            <w:rStyle w:val="Hyperlink"/>
            <w:b/>
            <w:bCs/>
          </w:rPr>
          <w:t xml:space="preserve">third_party/unblob</w:t>
        </w:r>
      </w:hyperlink>
      <w:r>
        <w:br/>
      </w:r>
      <w:r>
        <w:t xml:space="preserve">submodule commit 1fcc7a0a584a70a96c31f5a276c20944d199a089. Pinned third-party source checkout. Its commit is part of the parent repository; the submodule maintains its own file tree.</w:t>
      </w:r>
    </w:p>
    <w:p>
      <w:pPr>
        <w:pStyle w:val="BodyText"/>
      </w:pPr>
      <w:hyperlink r:id="rId4621">
        <w:r>
          <w:rPr>
            <w:rStyle w:val="Hyperlink"/>
            <w:b/>
            <w:bCs/>
          </w:rPr>
          <w:t xml:space="preserve">third_party/wabt/README.md</w:t>
        </w:r>
      </w:hyperlink>
      <w:r>
        <w:br/>
      </w:r>
      <w:r>
        <w:t xml:space="preserve">24 lines · 1,301 bytes. Document/page title: Bring-your-own WABT.</w:t>
      </w:r>
    </w:p>
    <w:p>
      <w:pPr>
        <w:pStyle w:val="BodyText"/>
      </w:pPr>
      <w:hyperlink r:id="rId4622">
        <w:r>
          <w:rPr>
            <w:rStyle w:val="Hyperlink"/>
            <w:b/>
            <w:bCs/>
          </w:rPr>
          <w:t xml:space="preserve">third_party/wakaru</w:t>
        </w:r>
      </w:hyperlink>
      <w:r>
        <w:br/>
      </w:r>
      <w:r>
        <w:t xml:space="preserve">submodule commit 8219bf5016a063d7fb215101a8c45d5959ec733f. Pinned third-party source checkout. Its commit is part of the parent repository; the submodule maintains its own file tree.</w:t>
      </w:r>
    </w:p>
    <w:p>
      <w:pPr>
        <w:pStyle w:val="BodyText"/>
      </w:pPr>
      <w:hyperlink r:id="rId4623">
        <w:r>
          <w:rPr>
            <w:rStyle w:val="Hyperlink"/>
            <w:b/>
            <w:bCs/>
          </w:rPr>
          <w:t xml:space="preserve">third_party/web-network-captures/README.md</w:t>
        </w:r>
      </w:hyperlink>
      <w:r>
        <w:br/>
      </w:r>
      <w:r>
        <w:t xml:space="preserve">37 lines · 2,600 bytes. Document/page title: Historical network upstream profiles.</w:t>
      </w:r>
    </w:p>
    <w:bookmarkEnd w:id="4624"/>
    <w:bookmarkStart w:id="4719" w:name="section-123"/>
    <w:p>
      <w:pPr>
        <w:pStyle w:val="Heading2"/>
      </w:pPr>
      <w:r>
        <w:t xml:space="preserve">website — 94 entries</w:t>
      </w:r>
    </w:p>
    <w:p>
      <w:pPr>
        <w:pStyle w:val="FirstParagraph"/>
      </w:pPr>
      <w:r>
        <w:t xml:space="preserve">Public explanation, cases, localised content, layout/assets, and website-specific tooling.</w:t>
      </w:r>
    </w:p>
    <w:p>
      <w:pPr>
        <w:pStyle w:val="BodyText"/>
      </w:pPr>
      <w:hyperlink r:id="rId4625">
        <w:r>
          <w:rPr>
            <w:rStyle w:val="Hyperlink"/>
            <w:b/>
            <w:bCs/>
          </w:rPr>
          <w:t xml:space="preserve">website/AGENTS.md</w:t>
        </w:r>
      </w:hyperlink>
      <w:r>
        <w:br/>
      </w:r>
      <w:r>
        <w:t xml:space="preserve">58 lines · 3,958 bytes. Document/page title: Website maintenance.</w:t>
      </w:r>
    </w:p>
    <w:p>
      <w:pPr>
        <w:pStyle w:val="BodyText"/>
      </w:pPr>
      <w:hyperlink r:id="rId4626">
        <w:r>
          <w:rPr>
            <w:rStyle w:val="Hyperlink"/>
            <w:b/>
            <w:bCs/>
          </w:rPr>
          <w:t xml:space="preserve">website/README.md</w:t>
        </w:r>
      </w:hyperlink>
      <w:r>
        <w:br/>
      </w:r>
      <w:r>
        <w:t xml:space="preserve">616 lines · 35,237 bytes. Document/page title: REA website.</w:t>
      </w:r>
    </w:p>
    <w:p>
      <w:pPr>
        <w:pStyle w:val="BodyText"/>
      </w:pPr>
      <w:hyperlink r:id="rId4627">
        <w:r>
          <w:rPr>
            <w:rStyle w:val="Hyperlink"/>
            <w:b/>
            <w:bCs/>
          </w:rPr>
          <w:t xml:space="preserve">website/evidence/aegis-login-code.md</w:t>
        </w:r>
      </w:hyperlink>
      <w:r>
        <w:br/>
      </w:r>
      <w:r>
        <w:t xml:space="preserve">140 lines · 9,927 bytes. Document/page title: Aegis Android login-code evidence.</w:t>
      </w:r>
    </w:p>
    <w:p>
      <w:pPr>
        <w:pStyle w:val="BodyText"/>
      </w:pPr>
      <w:hyperlink r:id="rId4628">
        <w:r>
          <w:rPr>
            <w:rStyle w:val="Hyperlink"/>
            <w:b/>
            <w:bCs/>
          </w:rPr>
          <w:t xml:space="preserve">website/evidence/calculator-and-dino.md</w:t>
        </w:r>
      </w:hyperlink>
      <w:r>
        <w:br/>
      </w:r>
      <w:r>
        <w:t xml:space="preserve">145 lines · 8,154 bytes. Document/page title: Calculator and dinosaur beginner examples.</w:t>
      </w:r>
    </w:p>
    <w:p>
      <w:pPr>
        <w:pStyle w:val="BodyText"/>
      </w:pPr>
      <w:hyperlink r:id="rId4629">
        <w:r>
          <w:rPr>
            <w:rStyle w:val="Hyperlink"/>
            <w:b/>
            <w:bCs/>
          </w:rPr>
          <w:t xml:space="preserve">website/evidence/ctf-masked-squares.md</w:t>
        </w:r>
      </w:hyperlink>
      <w:r>
        <w:br/>
      </w:r>
      <w:r>
        <w:t xml:space="preserve">110 lines · 7,632 bytes. Document/page title: DownUnderCTF masked-squares evidence.</w:t>
      </w:r>
    </w:p>
    <w:p>
      <w:pPr>
        <w:pStyle w:val="BodyText"/>
      </w:pPr>
      <w:hyperlink r:id="rId4630">
        <w:r>
          <w:rPr>
            <w:rStyle w:val="Hyperlink"/>
            <w:b/>
            <w:bCs/>
          </w:rPr>
          <w:t xml:space="preserve">website/evidence/dx-ball-sound-pan.md</w:t>
        </w:r>
      </w:hyperlink>
      <w:r>
        <w:br/>
      </w:r>
      <w:r>
        <w:t xml:space="preserve">116 lines · 6,073 bytes. Document/page title: DX-Ball sound-pan evidence.</w:t>
      </w:r>
    </w:p>
    <w:p>
      <w:pPr>
        <w:pStyle w:val="BodyText"/>
      </w:pPr>
      <w:hyperlink r:id="rId4631">
        <w:r>
          <w:rPr>
            <w:rStyle w:val="Hyperlink"/>
            <w:b/>
            <w:bCs/>
          </w:rPr>
          <w:t xml:space="preserve">website/evidence/guide-examples.md</w:t>
        </w:r>
      </w:hyperlink>
      <w:r>
        <w:br/>
      </w:r>
      <w:r>
        <w:t xml:space="preserve">121 lines · 6,774 bytes. Document/page title: Guide example evidence.</w:t>
      </w:r>
    </w:p>
    <w:p>
      <w:pPr>
        <w:pStyle w:val="BodyText"/>
      </w:pPr>
      <w:hyperlink r:id="rId4632">
        <w:r>
          <w:rPr>
            <w:rStyle w:val="Hyperlink"/>
            <w:b/>
            <w:bCs/>
          </w:rPr>
          <w:t xml:space="preserve">website/evidence/notion-clipboard.md</w:t>
        </w:r>
      </w:hyperlink>
      <w:r>
        <w:br/>
      </w:r>
      <w:r>
        <w:t xml:space="preserve">133 lines · 7,256 bytes. Document/page title: Notion clipboard case: sources and scope.</w:t>
      </w:r>
    </w:p>
    <w:p>
      <w:pPr>
        <w:pStyle w:val="BodyText"/>
      </w:pPr>
      <w:hyperlink r:id="rId4633">
        <w:r>
          <w:rPr>
            <w:rStyle w:val="Hyperlink"/>
            <w:b/>
            <w:bCs/>
          </w:rPr>
          <w:t xml:space="preserve">website/evidence/reverse-engineering-models.md</w:t>
        </w:r>
      </w:hyperlink>
      <w:r>
        <w:br/>
      </w:r>
      <w:r>
        <w:t xml:space="preserve">166 lines · 8,652 bytes. Document/page title: General models and specialist models: article evidence.</w:t>
      </w:r>
    </w:p>
    <w:p>
      <w:pPr>
        <w:pStyle w:val="BodyText"/>
      </w:pPr>
      <w:hyperlink r:id="rId4634">
        <w:r>
          <w:rPr>
            <w:rStyle w:val="Hyperlink"/>
            <w:b/>
            <w:bCs/>
          </w:rPr>
          <w:t xml:space="preserve">website/evidence/th04-bullet-ring.md</w:t>
        </w:r>
      </w:hyperlink>
      <w:r>
        <w:br/>
      </w:r>
      <w:r>
        <w:t xml:space="preserve">136 lines · 8,692 bytes. Document/page title: TH04 aimed-ring evidence.</w:t>
      </w:r>
    </w:p>
    <w:p>
      <w:pPr>
        <w:pStyle w:val="BodyText"/>
      </w:pPr>
      <w:hyperlink r:id="rId4635">
        <w:r>
          <w:rPr>
            <w:rStyle w:val="Hyperlink"/>
            <w:b/>
            <w:bCs/>
          </w:rPr>
          <w:t xml:space="preserve">website/evidence/touhou-reconstruction-method.md</w:t>
        </w:r>
      </w:hyperlink>
      <w:r>
        <w:br/>
      </w:r>
      <w:r>
        <w:t xml:space="preserve">287 lines · 19,099 bytes. Document/page title: Touhou reconstruction method: evidence notes.</w:t>
      </w:r>
    </w:p>
    <w:p>
      <w:pPr>
        <w:pStyle w:val="BodyText"/>
      </w:pPr>
      <w:hyperlink r:id="rId4636">
        <w:r>
          <w:rPr>
            <w:rStyle w:val="Hyperlink"/>
            <w:b/>
            <w:bCs/>
          </w:rPr>
          <w:t xml:space="preserve">website/figures.md</w:t>
        </w:r>
      </w:hyperlink>
      <w:r>
        <w:br/>
      </w:r>
      <w:r>
        <w:t xml:space="preserve">206 lines · 13,114 bytes. Document/page title: REA website figures.</w:t>
      </w:r>
    </w:p>
    <w:p>
      <w:pPr>
        <w:pStyle w:val="BodyText"/>
      </w:pPr>
      <w:hyperlink r:id="rId4637">
        <w:r>
          <w:rPr>
            <w:rStyle w:val="Hyperlink"/>
            <w:b/>
            <w:bCs/>
          </w:rPr>
          <w:t xml:space="preserve">website/locales/README.md</w:t>
        </w:r>
      </w:hyperlink>
      <w:r>
        <w:br/>
      </w:r>
      <w:r>
        <w:t xml:space="preserve">148 lines · 7,383 bytes. Document/page title: Website translations.</w:t>
      </w:r>
    </w:p>
    <w:p>
      <w:pPr>
        <w:pStyle w:val="BodyText"/>
      </w:pPr>
      <w:hyperlink r:id="rId4638">
        <w:r>
          <w:rPr>
            <w:rStyle w:val="Hyperlink"/>
            <w:b/>
            <w:bCs/>
          </w:rPr>
          <w:t xml:space="preserve">website/locales/ar/messages.po</w:t>
        </w:r>
      </w:hyperlink>
      <w:r>
        <w:br/>
      </w:r>
      <w:r>
        <w:t xml:space="preserve">16,317 lines · 683,207 bytes. Document/page title: msgid ““.</w:t>
      </w:r>
    </w:p>
    <w:p>
      <w:pPr>
        <w:pStyle w:val="BodyText"/>
      </w:pPr>
      <w:hyperlink r:id="rId4639">
        <w:r>
          <w:rPr>
            <w:rStyle w:val="Hyperlink"/>
            <w:b/>
            <w:bCs/>
          </w:rPr>
          <w:t xml:space="preserve">website/locales/de/messages.po</w:t>
        </w:r>
      </w:hyperlink>
      <w:r>
        <w:br/>
      </w:r>
      <w:r>
        <w:t xml:space="preserve">16,999 lines · 646,601 bytes. Document/page title: msgid ““.</w:t>
      </w:r>
    </w:p>
    <w:p>
      <w:pPr>
        <w:pStyle w:val="BodyText"/>
      </w:pPr>
      <w:hyperlink r:id="rId4640">
        <w:r>
          <w:rPr>
            <w:rStyle w:val="Hyperlink"/>
            <w:b/>
            <w:bCs/>
          </w:rPr>
          <w:t xml:space="preserve">website/locales/el/messages.po</w:t>
        </w:r>
      </w:hyperlink>
      <w:r>
        <w:br/>
      </w:r>
      <w:r>
        <w:t xml:space="preserve">16,010 lines · 738,114 bytes. Document/page title: msgid ““.</w:t>
      </w:r>
    </w:p>
    <w:p>
      <w:pPr>
        <w:pStyle w:val="BodyText"/>
      </w:pPr>
      <w:hyperlink r:id="rId4641">
        <w:r>
          <w:rPr>
            <w:rStyle w:val="Hyperlink"/>
            <w:b/>
            <w:bCs/>
          </w:rPr>
          <w:t xml:space="preserve">website/locales/es/messages.po</w:t>
        </w:r>
      </w:hyperlink>
      <w:r>
        <w:br/>
      </w:r>
      <w:r>
        <w:t xml:space="preserve">16,869 lines · 638,912 bytes. Document/page title: msgid ““.</w:t>
      </w:r>
    </w:p>
    <w:p>
      <w:pPr>
        <w:pStyle w:val="BodyText"/>
      </w:pPr>
      <w:hyperlink r:id="rId4642">
        <w:r>
          <w:rPr>
            <w:rStyle w:val="Hyperlink"/>
            <w:b/>
            <w:bCs/>
          </w:rPr>
          <w:t xml:space="preserve">website/locales/fa/messages.po</w:t>
        </w:r>
      </w:hyperlink>
      <w:r>
        <w:br/>
      </w:r>
      <w:r>
        <w:t xml:space="preserve">16,488 lines · 704,976 bytes. Document/page title: msgid ““.</w:t>
      </w:r>
    </w:p>
    <w:p>
      <w:pPr>
        <w:pStyle w:val="BodyText"/>
      </w:pPr>
      <w:hyperlink r:id="rId4643">
        <w:r>
          <w:rPr>
            <w:rStyle w:val="Hyperlink"/>
            <w:b/>
            <w:bCs/>
          </w:rPr>
          <w:t xml:space="preserve">website/locales/fr/messages.po</w:t>
        </w:r>
      </w:hyperlink>
      <w:r>
        <w:br/>
      </w:r>
      <w:r>
        <w:t xml:space="preserve">16,933 lines · 644,749 bytes. Document/page title: msgid ““.</w:t>
      </w:r>
    </w:p>
    <w:p>
      <w:pPr>
        <w:pStyle w:val="BodyText"/>
      </w:pPr>
      <w:hyperlink r:id="rId4644">
        <w:r>
          <w:rPr>
            <w:rStyle w:val="Hyperlink"/>
            <w:b/>
            <w:bCs/>
          </w:rPr>
          <w:t xml:space="preserve">website/locales/id/messages.po</w:t>
        </w:r>
      </w:hyperlink>
      <w:r>
        <w:br/>
      </w:r>
      <w:r>
        <w:t xml:space="preserve">16,743 lines · 623,993 bytes. Document/page title: msgid ““.</w:t>
      </w:r>
    </w:p>
    <w:p>
      <w:pPr>
        <w:pStyle w:val="BodyText"/>
      </w:pPr>
      <w:hyperlink r:id="rId4645">
        <w:r>
          <w:rPr>
            <w:rStyle w:val="Hyperlink"/>
            <w:b/>
            <w:bCs/>
          </w:rPr>
          <w:t xml:space="preserve">website/locales/it/messages.po</w:t>
        </w:r>
      </w:hyperlink>
      <w:r>
        <w:br/>
      </w:r>
      <w:r>
        <w:t xml:space="preserve">16,816 lines · 632,421 bytes. Document/page title: msgid ““.</w:t>
      </w:r>
    </w:p>
    <w:p>
      <w:pPr>
        <w:pStyle w:val="BodyText"/>
      </w:pPr>
      <w:hyperlink r:id="rId4646">
        <w:r>
          <w:rPr>
            <w:rStyle w:val="Hyperlink"/>
            <w:b/>
            <w:bCs/>
          </w:rPr>
          <w:t xml:space="preserve">website/locales/ja/messages.po</w:t>
        </w:r>
      </w:hyperlink>
      <w:r>
        <w:br/>
      </w:r>
      <w:r>
        <w:t xml:space="preserve">15,537 lines · 668,340 bytes. Document/page title: msgid ““.</w:t>
      </w:r>
    </w:p>
    <w:p>
      <w:pPr>
        <w:pStyle w:val="BodyText"/>
      </w:pPr>
      <w:hyperlink r:id="rId4647">
        <w:r>
          <w:rPr>
            <w:rStyle w:val="Hyperlink"/>
            <w:b/>
            <w:bCs/>
          </w:rPr>
          <w:t xml:space="preserve">website/locales/ko/messages.po</w:t>
        </w:r>
      </w:hyperlink>
      <w:r>
        <w:br/>
      </w:r>
      <w:r>
        <w:t xml:space="preserve">15,600 lines · 639,337 bytes. Document/page title: msgid ““.</w:t>
      </w:r>
    </w:p>
    <w:p>
      <w:pPr>
        <w:pStyle w:val="BodyText"/>
      </w:pPr>
      <w:hyperlink r:id="rId4648">
        <w:r>
          <w:rPr>
            <w:rStyle w:val="Hyperlink"/>
            <w:b/>
            <w:bCs/>
          </w:rPr>
          <w:t xml:space="preserve">website/locales/languages.json</w:t>
        </w:r>
      </w:hyperlink>
      <w:r>
        <w:br/>
      </w:r>
      <w:r>
        <w:t xml:space="preserve">128 lines · 2,390 bytes. Website content, presentation, localisation, or publishing support; inspect alongside website/AGENTS.md.</w:t>
      </w:r>
    </w:p>
    <w:p>
      <w:pPr>
        <w:pStyle w:val="BodyText"/>
      </w:pPr>
      <w:hyperlink r:id="rId4649">
        <w:r>
          <w:rPr>
            <w:rStyle w:val="Hyperlink"/>
            <w:b/>
            <w:bCs/>
          </w:rPr>
          <w:t xml:space="preserve">website/locales/messages.pot</w:t>
        </w:r>
      </w:hyperlink>
      <w:r>
        <w:br/>
      </w:r>
      <w:r>
        <w:t xml:space="preserve">12,930 lines · 415,179 bytes. Document/page title: msgid ““.</w:t>
      </w:r>
    </w:p>
    <w:p>
      <w:pPr>
        <w:pStyle w:val="BodyText"/>
      </w:pPr>
      <w:hyperlink r:id="rId4650">
        <w:r>
          <w:rPr>
            <w:rStyle w:val="Hyperlink"/>
            <w:b/>
            <w:bCs/>
          </w:rPr>
          <w:t xml:space="preserve">website/locales/ml/messages.po</w:t>
        </w:r>
      </w:hyperlink>
      <w:r>
        <w:br/>
      </w:r>
      <w:r>
        <w:t xml:space="preserve">13,287 lines · 416,269 bytes. Document/page title: msgid ““.</w:t>
      </w:r>
    </w:p>
    <w:p>
      <w:pPr>
        <w:pStyle w:val="BodyText"/>
      </w:pPr>
      <w:hyperlink r:id="rId4651">
        <w:r>
          <w:rPr>
            <w:rStyle w:val="Hyperlink"/>
            <w:b/>
            <w:bCs/>
          </w:rPr>
          <w:t xml:space="preserve">website/locales/pl/messages.po</w:t>
        </w:r>
      </w:hyperlink>
      <w:r>
        <w:br/>
      </w:r>
      <w:r>
        <w:t xml:space="preserve">16,695 lines · 628,485 bytes. Document/page title: msgid ““.</w:t>
      </w:r>
    </w:p>
    <w:p>
      <w:pPr>
        <w:pStyle w:val="BodyText"/>
      </w:pPr>
      <w:hyperlink r:id="rId4652">
        <w:r>
          <w:rPr>
            <w:rStyle w:val="Hyperlink"/>
            <w:b/>
            <w:bCs/>
          </w:rPr>
          <w:t xml:space="preserve">website/locales/pt-BR/messages.po</w:t>
        </w:r>
      </w:hyperlink>
      <w:r>
        <w:br/>
      </w:r>
      <w:r>
        <w:t xml:space="preserve">16,781 lines · 633,210 bytes. Document/page title: msgid ““.</w:t>
      </w:r>
    </w:p>
    <w:p>
      <w:pPr>
        <w:pStyle w:val="BodyText"/>
      </w:pPr>
      <w:hyperlink r:id="rId4653">
        <w:r>
          <w:rPr>
            <w:rStyle w:val="Hyperlink"/>
            <w:b/>
            <w:bCs/>
          </w:rPr>
          <w:t xml:space="preserve">website/locales/ru/messages.po</w:t>
        </w:r>
      </w:hyperlink>
      <w:r>
        <w:br/>
      </w:r>
      <w:r>
        <w:t xml:space="preserve">16,821 lines · 759,623 bytes. Document/page title: msgid ““.</w:t>
      </w:r>
    </w:p>
    <w:p>
      <w:pPr>
        <w:pStyle w:val="BodyText"/>
      </w:pPr>
      <w:hyperlink r:id="rId4654">
        <w:r>
          <w:rPr>
            <w:rStyle w:val="Hyperlink"/>
            <w:b/>
            <w:bCs/>
          </w:rPr>
          <w:t xml:space="preserve">website/locales/th/messages.po</w:t>
        </w:r>
      </w:hyperlink>
      <w:r>
        <w:br/>
      </w:r>
      <w:r>
        <w:t xml:space="preserve">16,370 lines · 809,205 bytes. Document/page title: msgid ““.</w:t>
      </w:r>
    </w:p>
    <w:p>
      <w:pPr>
        <w:pStyle w:val="BodyText"/>
      </w:pPr>
      <w:hyperlink r:id="rId4655">
        <w:r>
          <w:rPr>
            <w:rStyle w:val="Hyperlink"/>
            <w:b/>
            <w:bCs/>
          </w:rPr>
          <w:t xml:space="preserve">website/locales/tr/messages.po</w:t>
        </w:r>
      </w:hyperlink>
      <w:r>
        <w:br/>
      </w:r>
      <w:r>
        <w:t xml:space="preserve">16,673 lines · 633,900 bytes. Document/page title: msgid ““.</w:t>
      </w:r>
    </w:p>
    <w:p>
      <w:pPr>
        <w:pStyle w:val="BodyText"/>
      </w:pPr>
      <w:hyperlink r:id="rId4656">
        <w:r>
          <w:rPr>
            <w:rStyle w:val="Hyperlink"/>
            <w:b/>
            <w:bCs/>
          </w:rPr>
          <w:t xml:space="preserve">website/locales/uk/messages.po</w:t>
        </w:r>
      </w:hyperlink>
      <w:r>
        <w:br/>
      </w:r>
      <w:r>
        <w:t xml:space="preserve">16,764 lines · 750,595 bytes. Document/page title: msgid ““.</w:t>
      </w:r>
    </w:p>
    <w:p>
      <w:pPr>
        <w:pStyle w:val="BodyText"/>
      </w:pPr>
      <w:hyperlink r:id="rId4657">
        <w:r>
          <w:rPr>
            <w:rStyle w:val="Hyperlink"/>
            <w:b/>
            <w:bCs/>
          </w:rPr>
          <w:t xml:space="preserve">website/locales/vi/messages.po</w:t>
        </w:r>
      </w:hyperlink>
      <w:r>
        <w:br/>
      </w:r>
      <w:r>
        <w:t xml:space="preserve">16,635 lines · 665,969 bytes. Document/page title: msgid ““.</w:t>
      </w:r>
    </w:p>
    <w:p>
      <w:pPr>
        <w:pStyle w:val="BodyText"/>
      </w:pPr>
      <w:hyperlink r:id="rId4658">
        <w:r>
          <w:rPr>
            <w:rStyle w:val="Hyperlink"/>
            <w:b/>
            <w:bCs/>
          </w:rPr>
          <w:t xml:space="preserve">website/locales/zh-CN/messages.po</w:t>
        </w:r>
      </w:hyperlink>
      <w:r>
        <w:br/>
      </w:r>
      <w:r>
        <w:t xml:space="preserve">15,194 lines · 602,199 bytes. Document/page title: msgid ““.</w:t>
      </w:r>
    </w:p>
    <w:p>
      <w:pPr>
        <w:pStyle w:val="BodyText"/>
      </w:pPr>
      <w:hyperlink r:id="rId4659">
        <w:r>
          <w:rPr>
            <w:rStyle w:val="Hyperlink"/>
            <w:b/>
            <w:bCs/>
          </w:rPr>
          <w:t xml:space="preserve">website/locales/zh-TW/messages.po</w:t>
        </w:r>
      </w:hyperlink>
      <w:r>
        <w:br/>
      </w:r>
      <w:r>
        <w:t xml:space="preserve">15,214 lines · 603,430 bytes. Document/page title: msgid ““.</w:t>
      </w:r>
    </w:p>
    <w:p>
      <w:pPr>
        <w:pStyle w:val="BodyText"/>
      </w:pPr>
      <w:hyperlink r:id="rId4660">
        <w:r>
          <w:rPr>
            <w:rStyle w:val="Hyperlink"/>
            <w:b/>
            <w:bCs/>
          </w:rPr>
          <w:t xml:space="preserve">website/public/assets/aegis-demo.js</w:t>
        </w:r>
      </w:hyperlink>
      <w:r>
        <w:br/>
      </w:r>
      <w:r>
        <w:t xml:space="preserve">90 lines · 3,242 bytes. Website content, presentation, localisation, or publishing support; inspect alongside website/AGENTS.md.</w:t>
      </w:r>
    </w:p>
    <w:p>
      <w:pPr>
        <w:pStyle w:val="BodyText"/>
      </w:pPr>
      <w:hyperlink r:id="rId4661">
        <w:r>
          <w:rPr>
            <w:rStyle w:val="Hyperlink"/>
            <w:b/>
            <w:bCs/>
          </w:rPr>
          <w:t xml:space="preserve">website/public/assets/aegis-otp.js</w:t>
        </w:r>
      </w:hyperlink>
      <w:r>
        <w:br/>
      </w:r>
      <w:r>
        <w:t xml:space="preserve">36 lines · 1,223 bytes. Declared API documentation: Generate a code with the public test key and a 30-second time step.</w:t>
      </w:r>
    </w:p>
    <w:p>
      <w:pPr>
        <w:pStyle w:val="BodyText"/>
        <w:spacing w:after="80"/>
      </w:pPr>
      <w:r>
        <w:rPr>
          <w:sz w:val="16"/>
        </w:rPr>
        <w:t xml:space="preserve">Declared exports:</w:t>
      </w:r>
      <w:r>
        <w:rPr>
          <w:sz w:val="16"/>
        </w:rPr>
        <w:t xml:space="preserve"> </w:t>
      </w:r>
      <w:r>
        <w:rPr>
          <w:rStyle w:val="VerbatimChar"/>
          <w:sz w:val="16"/>
        </w:rPr>
        <w:t xml:space="preserve">generateExampleCode</w:t>
      </w:r>
      <w:r>
        <w:rPr>
          <w:sz w:val="16"/>
        </w:rPr>
        <w:t xml:space="preserve">.</w:t>
      </w:r>
    </w:p>
    <w:p>
      <w:pPr>
        <w:pStyle w:val="BodyText"/>
      </w:pPr>
      <w:hyperlink r:id="rId4662">
        <w:r>
          <w:rPr>
            <w:rStyle w:val="Hyperlink"/>
            <w:b/>
            <w:bCs/>
          </w:rPr>
          <w:t xml:space="preserve">website/public/assets/contributors.js</w:t>
        </w:r>
      </w:hyperlink>
      <w:r>
        <w:br/>
      </w:r>
      <w:r>
        <w:t xml:space="preserve">31 lines · 1,106 bytes. Website content, presentation, localisation, or publishing support; inspect alongside website/AGENTS.md.</w:t>
      </w:r>
    </w:p>
    <w:p>
      <w:pPr>
        <w:pStyle w:val="BodyText"/>
      </w:pPr>
      <w:hyperlink r:id="rId4663">
        <w:r>
          <w:rPr>
            <w:rStyle w:val="Hyperlink"/>
            <w:b/>
            <w:bCs/>
          </w:rPr>
          <w:t xml:space="preserve">website/public/assets/dino-demo.js</w:t>
        </w:r>
      </w:hyperlink>
      <w:r>
        <w:br/>
      </w:r>
      <w:r>
        <w:t xml:space="preserve">255 lines · 8,194 bytes. Website content, presentation, localisation, or publishing support; inspect alongside website/AGENTS.md.</w:t>
      </w:r>
    </w:p>
    <w:p>
      <w:pPr>
        <w:pStyle w:val="BodyText"/>
      </w:pPr>
      <w:hyperlink r:id="rId4664">
        <w:r>
          <w:rPr>
            <w:rStyle w:val="Hyperlink"/>
            <w:b/>
            <w:bCs/>
          </w:rPr>
          <w:t xml:space="preserve">website/public/assets/dino-speed.js</w:t>
        </w:r>
      </w:hyperlink>
      <w:r>
        <w:br/>
      </w:r>
      <w:r>
        <w:t xml:space="preserve">21 lines · 688 bytes. Declared API documentation: Advance one collision-free update using the inspected speed rule. Replay the recovered rule for a chosen number of updates.</w:t>
      </w:r>
    </w:p>
    <w:p>
      <w:pPr>
        <w:pStyle w:val="BodyText"/>
        <w:spacing w:after="80"/>
      </w:pPr>
      <w:r>
        <w:rPr>
          <w:sz w:val="16"/>
        </w:rPr>
        <w:t xml:space="preserve">Declared exports:</w:t>
      </w:r>
      <w:r>
        <w:rPr>
          <w:sz w:val="16"/>
        </w:rPr>
        <w:t xml:space="preserve"> </w:t>
      </w:r>
      <w:r>
        <w:rPr>
          <w:rStyle w:val="VerbatimChar"/>
          <w:sz w:val="16"/>
        </w:rPr>
        <w:t xml:space="preserve">SPEED_RULE</w:t>
      </w:r>
      <w:r>
        <w:rPr>
          <w:sz w:val="16"/>
        </w:rPr>
        <w:t xml:space="preserve">,</w:t>
      </w:r>
      <w:r>
        <w:rPr>
          <w:sz w:val="16"/>
        </w:rPr>
        <w:t xml:space="preserve"> </w:t>
      </w:r>
      <w:r>
        <w:rPr>
          <w:rStyle w:val="VerbatimChar"/>
          <w:sz w:val="16"/>
        </w:rPr>
        <w:t xml:space="preserve">advanceSpeed</w:t>
      </w:r>
      <w:r>
        <w:rPr>
          <w:sz w:val="16"/>
        </w:rPr>
        <w:t xml:space="preserve">,</w:t>
      </w:r>
      <w:r>
        <w:rPr>
          <w:sz w:val="16"/>
        </w:rPr>
        <w:t xml:space="preserve"> </w:t>
      </w:r>
      <w:r>
        <w:rPr>
          <w:rStyle w:val="VerbatimChar"/>
          <w:sz w:val="16"/>
        </w:rPr>
        <w:t xml:space="preserve">simulateSpeed</w:t>
      </w:r>
      <w:r>
        <w:rPr>
          <w:sz w:val="16"/>
        </w:rPr>
        <w:t xml:space="preserve">.</w:t>
      </w:r>
    </w:p>
    <w:p>
      <w:pPr>
        <w:pStyle w:val="BodyText"/>
      </w:pPr>
      <w:hyperlink r:id="rId4665">
        <w:r>
          <w:rPr>
            <w:rStyle w:val="Hyperlink"/>
            <w:b/>
            <w:bCs/>
          </w:rPr>
          <w:t xml:space="preserve">website/public/assets/favicon.svg</w:t>
        </w:r>
      </w:hyperlink>
      <w:r>
        <w:br/>
      </w:r>
      <w:r>
        <w:t xml:space="preserve">1 lines · 271 bytes. Website content, presentation, localisation, or publishing support; inspect alongside website/AGENTS.md.</w:t>
      </w:r>
    </w:p>
    <w:p>
      <w:pPr>
        <w:pStyle w:val="BodyText"/>
      </w:pPr>
      <w:hyperlink r:id="rId4666">
        <w:r>
          <w:rPr>
            <w:rStyle w:val="Hyperlink"/>
            <w:b/>
            <w:bCs/>
          </w:rPr>
          <w:t xml:space="preserve">website/public/assets/figures/analyst-thinking.svg</w:t>
        </w:r>
      </w:hyperlink>
      <w:r>
        <w:br/>
      </w:r>
      <w:r>
        <w:t xml:space="preserve">26 lines · 1,130 bytes. Website content, presentation, localisation, or publishing support; inspect alongside website/AGENTS.md.</w:t>
      </w:r>
    </w:p>
    <w:p>
      <w:pPr>
        <w:pStyle w:val="BodyText"/>
      </w:pPr>
      <w:hyperlink r:id="rId4667">
        <w:r>
          <w:rPr>
            <w:rStyle w:val="Hyperlink"/>
            <w:b/>
            <w:bCs/>
          </w:rPr>
          <w:t xml:space="preserve">website/public/assets/figures/ctf-mask-equation.svg</w:t>
        </w:r>
      </w:hyperlink>
      <w:r>
        <w:br/>
      </w:r>
      <w:r>
        <w:t xml:space="preserve">40 lines · 7,935 bytes. Website content, presentation, localisation, or publishing support; inspect alongside website/AGENTS.md.</w:t>
      </w:r>
    </w:p>
    <w:p>
      <w:pPr>
        <w:pStyle w:val="BodyText"/>
      </w:pPr>
      <w:hyperlink r:id="rId4668">
        <w:r>
          <w:rPr>
            <w:rStyle w:val="Hyperlink"/>
            <w:b/>
            <w:bCs/>
          </w:rPr>
          <w:t xml:space="preserve">website/public/assets/figures/dx-ball-sound-pan-investigation.svg</w:t>
        </w:r>
      </w:hyperlink>
      <w:r>
        <w:br/>
      </w:r>
      <w:r>
        <w:t xml:space="preserve">69 lines · 3,683 bytes. Website content, presentation, localisation, or publishing support; inspect alongside website/AGENTS.md.</w:t>
      </w:r>
    </w:p>
    <w:p>
      <w:pPr>
        <w:pStyle w:val="BodyText"/>
      </w:pPr>
      <w:hyperlink r:id="rId4669">
        <w:r>
          <w:rPr>
            <w:rStyle w:val="Hyperlink"/>
            <w:b/>
            <w:bCs/>
          </w:rPr>
          <w:t xml:space="preserve">website/public/assets/figures/rea-investigation-flow.svg</w:t>
        </w:r>
      </w:hyperlink>
      <w:r>
        <w:br/>
      </w:r>
      <w:r>
        <w:t xml:space="preserve">55 lines · 3,552 bytes. Website content, presentation, localisation, or publishing support; inspect alongside website/AGENTS.md.</w:t>
      </w:r>
    </w:p>
    <w:p>
      <w:pPr>
        <w:pStyle w:val="BodyText"/>
      </w:pPr>
      <w:hyperlink r:id="rId4670">
        <w:r>
          <w:rPr>
            <w:rStyle w:val="Hyperlink"/>
            <w:b/>
            <w:bCs/>
          </w:rPr>
          <w:t xml:space="preserve">website/public/assets/figures/th04-bullet-ring.svg</w:t>
        </w:r>
      </w:hyperlink>
      <w:r>
        <w:br/>
      </w:r>
      <w:r>
        <w:t xml:space="preserve">111 lines · 8,525 bytes. Website content, presentation, localisation, or publishing support; inspect alongside website/AGENTS.md.</w:t>
      </w:r>
    </w:p>
    <w:p>
      <w:pPr>
        <w:pStyle w:val="BodyText"/>
      </w:pPr>
      <w:hyperlink r:id="rId4671">
        <w:r>
          <w:rPr>
            <w:rStyle w:val="Hyperlink"/>
            <w:b/>
            <w:bCs/>
          </w:rPr>
          <w:t xml:space="preserve">website/public/assets/home.js</w:t>
        </w:r>
      </w:hyperlink>
      <w:r>
        <w:br/>
      </w:r>
      <w:r>
        <w:t xml:space="preserve">134 lines · 4,776 bytes. Website content, presentation, localisation, or publishing support; inspect alongside website/AGENTS.md.</w:t>
      </w:r>
    </w:p>
    <w:p>
      <w:pPr>
        <w:pStyle w:val="BodyText"/>
      </w:pPr>
      <w:hyperlink r:id="rId4672">
        <w:r>
          <w:rPr>
            <w:rStyle w:val="Hyperlink"/>
            <w:b/>
            <w:bCs/>
          </w:rPr>
          <w:t xml:space="preserve">website/public/assets/i18n.js</w:t>
        </w:r>
      </w:hyperlink>
      <w:r>
        <w:br/>
      </w:r>
      <w:r>
        <w:t xml:space="preserve">31 lines · 936 bytes. Website content, presentation, localisation, or publishing support; inspect alongside website/AGENTS.md.</w:t>
      </w:r>
    </w:p>
    <w:p>
      <w:pPr>
        <w:pStyle w:val="BodyText"/>
        <w:spacing w:after="80"/>
      </w:pPr>
      <w:r>
        <w:rPr>
          <w:sz w:val="16"/>
        </w:rPr>
        <w:t xml:space="preserve">Declared exports:</w:t>
      </w:r>
      <w:r>
        <w:rPr>
          <w:sz w:val="16"/>
        </w:rPr>
        <w:t xml:space="preserve"> </w:t>
      </w:r>
      <w:r>
        <w:rPr>
          <w:rStyle w:val="VerbatimChar"/>
          <w:sz w:val="16"/>
        </w:rPr>
        <w:t xml:space="preserve">t</w:t>
      </w:r>
      <w:r>
        <w:rPr>
          <w:sz w:val="16"/>
        </w:rPr>
        <w:t xml:space="preserve">.</w:t>
      </w:r>
    </w:p>
    <w:p>
      <w:pPr>
        <w:pStyle w:val="BodyText"/>
      </w:pPr>
      <w:hyperlink r:id="rId4673">
        <w:r>
          <w:rPr>
            <w:rStyle w:val="Hyperlink"/>
            <w:b/>
            <w:bCs/>
          </w:rPr>
          <w:t xml:space="preserve">website/public/assets/licenses/dinosaur.txt</w:t>
        </w:r>
      </w:hyperlink>
      <w:r>
        <w:br/>
      </w:r>
      <w:r>
        <w:t xml:space="preserve">34 lines · 1,701 bytes. Website content, presentation, localisation, or publishing support; inspect alongside website/AGENTS.md.</w:t>
      </w:r>
    </w:p>
    <w:p>
      <w:pPr>
        <w:pStyle w:val="BodyText"/>
      </w:pPr>
      <w:hyperlink r:id="rId4674">
        <w:r>
          <w:rPr>
            <w:rStyle w:val="Hyperlink"/>
            <w:b/>
            <w:bCs/>
          </w:rPr>
          <w:t xml:space="preserve">website/public/assets/main.js</w:t>
        </w:r>
      </w:hyperlink>
      <w:r>
        <w:br/>
      </w:r>
      <w:r>
        <w:t xml:space="preserve">171 lines · 5,560 bytes. Website content, presentation, localisation, or publishing support; inspect alongside website/AGENTS.md.</w:t>
      </w:r>
    </w:p>
    <w:p>
      <w:pPr>
        <w:pStyle w:val="BodyText"/>
      </w:pPr>
      <w:hyperlink r:id="rId4675">
        <w:r>
          <w:rPr>
            <w:rStyle w:val="Hyperlink"/>
            <w:b/>
            <w:bCs/>
          </w:rPr>
          <w:t xml:space="preserve">website/public/assets/social-card.svg</w:t>
        </w:r>
      </w:hyperlink>
      <w:r>
        <w:br/>
      </w:r>
      <w:r>
        <w:t xml:space="preserve">27 lines · 1,713 bytes. Website content, presentation, localisation, or publishing support; inspect alongside website/AGENTS.md.</w:t>
      </w:r>
    </w:p>
    <w:p>
      <w:pPr>
        <w:pStyle w:val="BodyText"/>
      </w:pPr>
      <w:hyperlink r:id="rId4676">
        <w:r>
          <w:rPr>
            <w:rStyle w:val="Hyperlink"/>
            <w:b/>
            <w:bCs/>
          </w:rPr>
          <w:t xml:space="preserve">website/public/assets/styles.css</w:t>
        </w:r>
      </w:hyperlink>
      <w:r>
        <w:br/>
      </w:r>
      <w:r>
        <w:t xml:space="preserve">2,969 lines · 56,798 bytes. Website content, presentation, localisation, or publishing support; inspect alongside website/AGENTS.md.</w:t>
      </w:r>
    </w:p>
    <w:p>
      <w:pPr>
        <w:pStyle w:val="BodyText"/>
      </w:pPr>
      <w:hyperlink r:id="rId4677">
        <w:r>
          <w:rPr>
            <w:rStyle w:val="Hyperlink"/>
            <w:b/>
            <w:bCs/>
          </w:rPr>
          <w:t xml:space="preserve">website/public/assets/theme.js</w:t>
        </w:r>
      </w:hyperlink>
      <w:r>
        <w:br/>
      </w:r>
      <w:r>
        <w:t xml:space="preserve">70 lines · 2,238 bytes. Website content, presentation, localisation, or publishing support; inspect alongside website/AGENTS.md.</w:t>
      </w:r>
    </w:p>
    <w:p>
      <w:pPr>
        <w:pStyle w:val="BodyText"/>
      </w:pPr>
      <w:hyperlink r:id="rId4678">
        <w:r>
          <w:rPr>
            <w:rStyle w:val="Hyperlink"/>
            <w:b/>
            <w:bCs/>
          </w:rPr>
          <w:t xml:space="preserve">website/public/blog/index.html</w:t>
        </w:r>
      </w:hyperlink>
      <w:r>
        <w:br/>
      </w:r>
      <w:r>
        <w:t xml:space="preserve">255 lines · 14,553 bytes. Website content, presentation, localisation, or publishing support; inspect alongside website/AGENTS.md.</w:t>
      </w:r>
    </w:p>
    <w:p>
      <w:pPr>
        <w:pStyle w:val="BodyText"/>
      </w:pPr>
      <w:hyperlink r:id="rId4679">
        <w:r>
          <w:rPr>
            <w:rStyle w:val="Hyperlink"/>
            <w:b/>
            <w:bCs/>
          </w:rPr>
          <w:t xml:space="preserve">website/public/blog/reverse-engineering-models/index.html</w:t>
        </w:r>
      </w:hyperlink>
      <w:r>
        <w:br/>
      </w:r>
      <w:r>
        <w:t xml:space="preserve">894 lines · 48,137 bytes. Website content, presentation, localisation, or publishing support; inspect alongside website/AGENTS.md.</w:t>
      </w:r>
    </w:p>
    <w:p>
      <w:pPr>
        <w:pStyle w:val="BodyText"/>
      </w:pPr>
      <w:hyperlink r:id="rId4680">
        <w:r>
          <w:rPr>
            <w:rStyle w:val="Hyperlink"/>
            <w:b/>
            <w:bCs/>
          </w:rPr>
          <w:t xml:space="preserve">website/public/blog/touhou-reconstruction/index.html</w:t>
        </w:r>
      </w:hyperlink>
      <w:r>
        <w:br/>
      </w:r>
      <w:r>
        <w:t xml:space="preserve">1,091 lines · 56,373 bytes. Website content, presentation, localisation, or publishing support; inspect alongside website/AGENTS.md.</w:t>
      </w:r>
    </w:p>
    <w:p>
      <w:pPr>
        <w:pStyle w:val="BodyText"/>
      </w:pPr>
      <w:hyperlink r:id="rId4681">
        <w:r>
          <w:rPr>
            <w:rStyle w:val="Hyperlink"/>
            <w:b/>
            <w:bCs/>
          </w:rPr>
          <w:t xml:space="preserve">website/public/contributors/index.html</w:t>
        </w:r>
      </w:hyperlink>
      <w:r>
        <w:br/>
      </w:r>
      <w:r>
        <w:t xml:space="preserve">1,142 lines · 90,545 bytes. Website content, presentation, localisation, or publishing support; inspect alongside website/AGENTS.md.</w:t>
      </w:r>
    </w:p>
    <w:p>
      <w:pPr>
        <w:pStyle w:val="BodyText"/>
      </w:pPr>
      <w:hyperlink r:id="rId4682">
        <w:r>
          <w:rPr>
            <w:rStyle w:val="Hyperlink"/>
            <w:b/>
            <w:bCs/>
          </w:rPr>
          <w:t xml:space="preserve">website/public/contributors/people.json</w:t>
        </w:r>
      </w:hyperlink>
      <w:r>
        <w:br/>
      </w:r>
      <w:r>
        <w:t xml:space="preserve">1,518 lines · 46,020 bytes. Website content, presentation, localisation, or publishing support; inspect alongside website/AGENTS.md.</w:t>
      </w:r>
    </w:p>
    <w:p>
      <w:pPr>
        <w:pStyle w:val="BodyText"/>
      </w:pPr>
      <w:hyperlink r:id="rId4683">
        <w:r>
          <w:rPr>
            <w:rStyle w:val="Hyperlink"/>
            <w:b/>
            <w:bCs/>
          </w:rPr>
          <w:t xml:space="preserve">website/public/examples/dino-lab/index.html</w:t>
        </w:r>
      </w:hyperlink>
      <w:r>
        <w:br/>
      </w:r>
      <w:r>
        <w:t xml:space="preserve">486 lines · 24,887 bytes. Website content, presentation, localisation, or publishing support; inspect alongside website/AGENTS.md.</w:t>
      </w:r>
    </w:p>
    <w:p>
      <w:pPr>
        <w:pStyle w:val="BodyText"/>
      </w:pPr>
      <w:hyperlink r:id="rId4684">
        <w:r>
          <w:rPr>
            <w:rStyle w:val="Hyperlink"/>
            <w:b/>
            <w:bCs/>
          </w:rPr>
          <w:t xml:space="preserve">website/public/examples/notes-electron/csv.js</w:t>
        </w:r>
      </w:hyperlink>
      <w:r>
        <w:br/>
      </w:r>
      <w:r>
        <w:t xml:space="preserve">11 lines · 255 bytes. Website content, presentation, localisation, or publishing support; inspect alongside website/AGENTS.md.</w:t>
      </w:r>
    </w:p>
    <w:p>
      <w:pPr>
        <w:pStyle w:val="BodyText"/>
      </w:pPr>
      <w:hyperlink r:id="rId4685">
        <w:r>
          <w:rPr>
            <w:rStyle w:val="Hyperlink"/>
            <w:b/>
            <w:bCs/>
          </w:rPr>
          <w:t xml:space="preserve">website/public/examples/notes-electron/index.html</w:t>
        </w:r>
      </w:hyperlink>
      <w:r>
        <w:br/>
      </w:r>
      <w:r>
        <w:t xml:space="preserve">18 lines · 495 bytes. Website content, presentation, localisation, or publishing support; inspect alongside website/AGENTS.md.</w:t>
      </w:r>
    </w:p>
    <w:p>
      <w:pPr>
        <w:pStyle w:val="BodyText"/>
      </w:pPr>
      <w:hyperlink r:id="rId4686">
        <w:r>
          <w:rPr>
            <w:rStyle w:val="Hyperlink"/>
            <w:b/>
            <w:bCs/>
          </w:rPr>
          <w:t xml:space="preserve">website/public/examples/notes-electron/main.js</w:t>
        </w:r>
      </w:hyperlink>
      <w:r>
        <w:br/>
      </w:r>
      <w:r>
        <w:t xml:space="preserve">19 lines · 599 bytes. Website content, presentation, localisation, or publishing support; inspect alongside website/AGENTS.md.</w:t>
      </w:r>
    </w:p>
    <w:p>
      <w:pPr>
        <w:pStyle w:val="BodyText"/>
      </w:pPr>
      <w:hyperlink r:id="rId4687">
        <w:r>
          <w:rPr>
            <w:rStyle w:val="Hyperlink"/>
            <w:b/>
            <w:bCs/>
          </w:rPr>
          <w:t xml:space="preserve">website/public/examples/notes-electron/package.json</w:t>
        </w:r>
      </w:hyperlink>
      <w:r>
        <w:br/>
      </w:r>
      <w:r>
        <w:t xml:space="preserve">6 lines · 96 bytes. Package identity, toolchain requirements, dependencies, and executable development commands.</w:t>
      </w:r>
    </w:p>
    <w:p>
      <w:pPr>
        <w:pStyle w:val="BodyText"/>
      </w:pPr>
      <w:hyperlink r:id="rId4688">
        <w:r>
          <w:rPr>
            <w:rStyle w:val="Hyperlink"/>
            <w:b/>
            <w:bCs/>
          </w:rPr>
          <w:t xml:space="preserve">website/public/examples/notes-electron/preload.js</w:t>
        </w:r>
      </w:hyperlink>
      <w:r>
        <w:br/>
      </w:r>
      <w:r>
        <w:t xml:space="preserve">5 lines · 163 bytes. Website content, presentation, localisation, or publishing support; inspect alongside website/AGENTS.md.</w:t>
      </w:r>
    </w:p>
    <w:p>
      <w:pPr>
        <w:pStyle w:val="BodyText"/>
      </w:pPr>
      <w:hyperlink r:id="rId4689">
        <w:r>
          <w:rPr>
            <w:rStyle w:val="Hyperlink"/>
            <w:b/>
            <w:bCs/>
          </w:rPr>
          <w:t xml:space="preserve">website/public/examples/notes-electron/renderer.js</w:t>
        </w:r>
      </w:hyperlink>
      <w:r>
        <w:br/>
      </w:r>
      <w:r>
        <w:t xml:space="preserve">4 lines · 209 bytes. Website content, presentation, localisation, or publishing support; inspect alongside website/AGENTS.md.</w:t>
      </w:r>
    </w:p>
    <w:p>
      <w:pPr>
        <w:pStyle w:val="BodyText"/>
      </w:pPr>
      <w:hyperlink r:id="rId4690">
        <w:r>
          <w:rPr>
            <w:rStyle w:val="Hyperlink"/>
            <w:b/>
            <w:bCs/>
          </w:rPr>
          <w:t xml:space="preserve">website/public/examples/notes-web/export.js</w:t>
        </w:r>
      </w:hyperlink>
      <w:r>
        <w:br/>
      </w:r>
      <w:r>
        <w:t xml:space="preserve">24 lines · 925 bytes. Website content, presentation, localisation, or publishing support; inspect alongside website/AGENTS.md.</w:t>
      </w:r>
    </w:p>
    <w:p>
      <w:pPr>
        <w:pStyle w:val="BodyText"/>
      </w:pPr>
      <w:hyperlink r:id="rId4691">
        <w:r>
          <w:rPr>
            <w:rStyle w:val="Hyperlink"/>
            <w:b/>
            <w:bCs/>
          </w:rPr>
          <w:t xml:space="preserve">website/public/examples/notes-web/index.html</w:t>
        </w:r>
      </w:hyperlink>
      <w:r>
        <w:br/>
      </w:r>
      <w:r>
        <w:t xml:space="preserve">44 lines · 1,549 bytes. Website content, presentation, localisation, or publishing support; inspect alongside website/AGENTS.md.</w:t>
      </w:r>
    </w:p>
    <w:p>
      <w:pPr>
        <w:pStyle w:val="BodyText"/>
      </w:pPr>
      <w:hyperlink r:id="rId4692">
        <w:r>
          <w:rPr>
            <w:rStyle w:val="Hyperlink"/>
            <w:b/>
            <w:bCs/>
          </w:rPr>
          <w:t xml:space="preserve">website/public/examples/notes-web/notes.json</w:t>
        </w:r>
      </w:hyperlink>
      <w:r>
        <w:br/>
      </w:r>
      <w:r>
        <w:t xml:space="preserve">6 lines · 107 bytes. Website content, presentation, localisation, or publishing support; inspect alongside website/AGENTS.md.</w:t>
      </w:r>
    </w:p>
    <w:p>
      <w:pPr>
        <w:pStyle w:val="BodyText"/>
      </w:pPr>
      <w:hyperlink r:id="rId4693">
        <w:r>
          <w:rPr>
            <w:rStyle w:val="Hyperlink"/>
            <w:b/>
            <w:bCs/>
          </w:rPr>
          <w:t xml:space="preserve">website/public/faq/index.html</w:t>
        </w:r>
      </w:hyperlink>
      <w:r>
        <w:br/>
      </w:r>
      <w:r>
        <w:t xml:space="preserve">584 lines · 29,506 bytes. Website content, presentation, localisation, or publishing support; inspect alongside website/AGENTS.md.</w:t>
      </w:r>
    </w:p>
    <w:p>
      <w:pPr>
        <w:pStyle w:val="BodyText"/>
      </w:pPr>
      <w:hyperlink r:id="rId4694">
        <w:r>
          <w:rPr>
            <w:rStyle w:val="Hyperlink"/>
            <w:b/>
            <w:bCs/>
          </w:rPr>
          <w:t xml:space="preserve">website/public/first-investigation/index.html</w:t>
        </w:r>
      </w:hyperlink>
      <w:r>
        <w:br/>
      </w:r>
      <w:r>
        <w:t xml:space="preserve">545 lines · 27,477 bytes. Website content, presentation, localisation, or publishing support; inspect alongside website/AGENTS.md.</w:t>
      </w:r>
    </w:p>
    <w:p>
      <w:pPr>
        <w:pStyle w:val="BodyText"/>
      </w:pPr>
      <w:hyperlink r:id="rId4695">
        <w:r>
          <w:rPr>
            <w:rStyle w:val="Hyperlink"/>
            <w:b/>
            <w:bCs/>
          </w:rPr>
          <w:t xml:space="preserve">website/public/get-started/index.html</w:t>
        </w:r>
      </w:hyperlink>
      <w:r>
        <w:br/>
      </w:r>
      <w:r>
        <w:t xml:space="preserve">1,828 lines · 82,306 bytes. Website content, presentation, localisation, or publishing support; inspect alongside website/AGENTS.md.</w:t>
      </w:r>
    </w:p>
    <w:p>
      <w:pPr>
        <w:pStyle w:val="BodyText"/>
      </w:pPr>
      <w:hyperlink r:id="rId4696">
        <w:r>
          <w:rPr>
            <w:rStyle w:val="Hyperlink"/>
            <w:b/>
            <w:bCs/>
          </w:rPr>
          <w:t xml:space="preserve">website/public/guides/browser/index.html</w:t>
        </w:r>
      </w:hyperlink>
      <w:r>
        <w:br/>
      </w:r>
      <w:r>
        <w:t xml:space="preserve">518 lines · 26,090 bytes. Website content, presentation, localisation, or publishing support; inspect alongside website/AGENTS.md.</w:t>
      </w:r>
    </w:p>
    <w:p>
      <w:pPr>
        <w:pStyle w:val="BodyText"/>
      </w:pPr>
      <w:hyperlink r:id="rId4697">
        <w:r>
          <w:rPr>
            <w:rStyle w:val="Hyperlink"/>
            <w:b/>
            <w:bCs/>
          </w:rPr>
          <w:t xml:space="preserve">website/public/guides/index.html</w:t>
        </w:r>
      </w:hyperlink>
      <w:r>
        <w:br/>
      </w:r>
      <w:r>
        <w:t xml:space="preserve">293 lines · 16,301 bytes. Website content, presentation, localisation, or publishing support; inspect alongside website/AGENTS.md.</w:t>
      </w:r>
    </w:p>
    <w:p>
      <w:pPr>
        <w:pStyle w:val="BodyText"/>
      </w:pPr>
      <w:hyperlink r:id="rId4698">
        <w:r>
          <w:rPr>
            <w:rStyle w:val="Hyperlink"/>
            <w:b/>
            <w:bCs/>
          </w:rPr>
          <w:t xml:space="preserve">website/public/guides/javascript/index.html</w:t>
        </w:r>
      </w:hyperlink>
      <w:r>
        <w:br/>
      </w:r>
      <w:r>
        <w:t xml:space="preserve">514 lines · 26,375 bytes. Website content, presentation, localisation, or publishing support; inspect alongside website/AGENTS.md.</w:t>
      </w:r>
    </w:p>
    <w:p>
      <w:pPr>
        <w:pStyle w:val="BodyText"/>
      </w:pPr>
      <w:hyperlink r:id="rId4699">
        <w:r>
          <w:rPr>
            <w:rStyle w:val="Hyperlink"/>
            <w:b/>
            <w:bCs/>
          </w:rPr>
          <w:t xml:space="preserve">website/public/guides/native/index.html</w:t>
        </w:r>
      </w:hyperlink>
      <w:r>
        <w:br/>
      </w:r>
      <w:r>
        <w:t xml:space="preserve">520 lines · 26,584 bytes. Website content, presentation, localisation, or publishing support; inspect alongside website/AGENTS.md.</w:t>
      </w:r>
    </w:p>
    <w:p>
      <w:pPr>
        <w:pStyle w:val="BodyText"/>
      </w:pPr>
      <w:hyperlink r:id="rId4700">
        <w:r>
          <w:rPr>
            <w:rStyle w:val="Hyperlink"/>
            <w:b/>
            <w:bCs/>
          </w:rPr>
          <w:t xml:space="preserve">website/public/index.html</w:t>
        </w:r>
      </w:hyperlink>
      <w:r>
        <w:br/>
      </w:r>
      <w:r>
        <w:t xml:space="preserve">1,233 lines · 54,937 bytes. Website content, presentation, localisation, or publishing support; inspect alongside website/AGENTS.md.</w:t>
      </w:r>
    </w:p>
    <w:p>
      <w:pPr>
        <w:pStyle w:val="BodyText"/>
      </w:pPr>
      <w:hyperlink r:id="rId4701">
        <w:r>
          <w:rPr>
            <w:rStyle w:val="Hyperlink"/>
            <w:b/>
            <w:bCs/>
          </w:rPr>
          <w:t xml:space="preserve">website/public/robots.txt</w:t>
        </w:r>
      </w:hyperlink>
      <w:r>
        <w:br/>
      </w:r>
      <w:r>
        <w:t xml:space="preserve">4 lines · 63 bytes. Website content, presentation, localisation, or publishing support; inspect alongside website/AGENTS.md.</w:t>
      </w:r>
    </w:p>
    <w:p>
      <w:pPr>
        <w:pStyle w:val="BodyText"/>
      </w:pPr>
      <w:hyperlink r:id="rId4702">
        <w:r>
          <w:rPr>
            <w:rStyle w:val="Hyperlink"/>
            <w:b/>
            <w:bCs/>
          </w:rPr>
          <w:t xml:space="preserve">website/public/showcase/aegis/index.html</w:t>
        </w:r>
      </w:hyperlink>
      <w:r>
        <w:br/>
      </w:r>
      <w:r>
        <w:t xml:space="preserve">819 lines · 37,729 bytes. Website content, presentation, localisation, or publishing support; inspect alongside website/AGENTS.md.</w:t>
      </w:r>
    </w:p>
    <w:p>
      <w:pPr>
        <w:pStyle w:val="BodyText"/>
      </w:pPr>
      <w:hyperlink r:id="rId4703">
        <w:r>
          <w:rPr>
            <w:rStyle w:val="Hyperlink"/>
            <w:b/>
            <w:bCs/>
          </w:rPr>
          <w:t xml:space="preserve">website/public/showcase/aegis/test-vectors.json</w:t>
        </w:r>
      </w:hyperlink>
      <w:r>
        <w:br/>
      </w:r>
      <w:r>
        <w:t xml:space="preserve">14 lines · 494 bytes. Website content, presentation, localisation, or publishing support; inspect alongside website/AGENTS.md.</w:t>
      </w:r>
    </w:p>
    <w:p>
      <w:pPr>
        <w:pStyle w:val="BodyText"/>
      </w:pPr>
      <w:hyperlink r:id="rId4704">
        <w:r>
          <w:rPr>
            <w:rStyle w:val="Hyperlink"/>
            <w:b/>
            <w:bCs/>
          </w:rPr>
          <w:t xml:space="preserve">website/public/showcase/ctf/index.html</w:t>
        </w:r>
      </w:hyperlink>
      <w:r>
        <w:br/>
      </w:r>
      <w:r>
        <w:t xml:space="preserve">788 lines · 36,938 bytes. Website content, presentation, localisation, or publishing support; inspect alongside website/AGENTS.md.</w:t>
      </w:r>
    </w:p>
    <w:p>
      <w:pPr>
        <w:pStyle w:val="BodyText"/>
      </w:pPr>
      <w:hyperlink r:id="rId4705">
        <w:r>
          <w:rPr>
            <w:rStyle w:val="Hyperlink"/>
            <w:b/>
            <w:bCs/>
          </w:rPr>
          <w:t xml:space="preserve">website/public/showcase/ctf/solve.py</w:t>
        </w:r>
      </w:hyperlink>
      <w:r>
        <w:br/>
      </w:r>
      <w:r>
        <w:t xml:space="preserve">72 lines · 3,559 bytes. Document/page title: Analyst assumptions about a conventional flag’s format and alphabet..</w:t>
      </w:r>
    </w:p>
    <w:p>
      <w:pPr>
        <w:pStyle w:val="BodyText"/>
        <w:spacing w:after="80"/>
      </w:pPr>
      <w:r>
        <w:rPr>
          <w:sz w:val="16"/>
        </w:rPr>
        <w:t xml:space="preserve">Declared exports:</w:t>
      </w:r>
      <w:r>
        <w:rPr>
          <w:sz w:val="16"/>
        </w:rPr>
        <w:t xml:space="preserve"> </w:t>
      </w:r>
      <w:r>
        <w:rPr>
          <w:rStyle w:val="VerbatimChar"/>
          <w:sz w:val="16"/>
        </w:rPr>
        <w:t xml:space="preserve">decode_mask</w:t>
      </w:r>
      <w:r>
        <w:rPr>
          <w:sz w:val="16"/>
        </w:rPr>
        <w:t xml:space="preserve">.</w:t>
      </w:r>
    </w:p>
    <w:p>
      <w:pPr>
        <w:pStyle w:val="BodyText"/>
      </w:pPr>
      <w:hyperlink r:id="rId4706">
        <w:r>
          <w:rPr>
            <w:rStyle w:val="Hyperlink"/>
            <w:b/>
            <w:bCs/>
          </w:rPr>
          <w:t xml:space="preserve">website/public/showcase/dx-ball/index.html</w:t>
        </w:r>
      </w:hyperlink>
      <w:r>
        <w:br/>
      </w:r>
      <w:r>
        <w:t xml:space="preserve">796 lines · 38,373 bytes. Website content, presentation, localisation, or publishing support; inspect alongside website/AGENTS.md.</w:t>
      </w:r>
    </w:p>
    <w:p>
      <w:pPr>
        <w:pStyle w:val="BodyText"/>
      </w:pPr>
      <w:hyperlink r:id="rId4707">
        <w:r>
          <w:rPr>
            <w:rStyle w:val="Hyperlink"/>
            <w:b/>
            <w:bCs/>
          </w:rPr>
          <w:t xml:space="preserve">website/public/showcase/index.html</w:t>
        </w:r>
      </w:hyperlink>
      <w:r>
        <w:br/>
      </w:r>
      <w:r>
        <w:t xml:space="preserve">328 lines · 18,346 bytes. Website content, presentation, localisation, or publishing support; inspect alongside website/AGENTS.md.</w:t>
      </w:r>
    </w:p>
    <w:p>
      <w:pPr>
        <w:pStyle w:val="BodyText"/>
      </w:pPr>
      <w:hyperlink r:id="rId4708">
        <w:r>
          <w:rPr>
            <w:rStyle w:val="Hyperlink"/>
            <w:b/>
            <w:bCs/>
          </w:rPr>
          <w:t xml:space="preserve">website/public/showcase/notion/index.html</w:t>
        </w:r>
      </w:hyperlink>
      <w:r>
        <w:br/>
      </w:r>
      <w:r>
        <w:t xml:space="preserve">642 lines · 32,149 bytes. Website content, presentation, localisation, or publishing support; inspect alongside website/AGENTS.md.</w:t>
      </w:r>
    </w:p>
    <w:p>
      <w:pPr>
        <w:pStyle w:val="BodyText"/>
      </w:pPr>
      <w:hyperlink r:id="rId4709">
        <w:r>
          <w:rPr>
            <w:rStyle w:val="Hyperlink"/>
            <w:b/>
            <w:bCs/>
          </w:rPr>
          <w:t xml:space="preserve">website/public/showcase/th04/index.html</w:t>
        </w:r>
      </w:hyperlink>
      <w:r>
        <w:br/>
      </w:r>
      <w:r>
        <w:t xml:space="preserve">811 lines · 39,080 bytes. Website content, presentation, localisation, or publishing support; inspect alongside website/AGENTS.md.</w:t>
      </w:r>
    </w:p>
    <w:p>
      <w:pPr>
        <w:pStyle w:val="BodyText"/>
      </w:pPr>
      <w:hyperlink r:id="rId4710">
        <w:r>
          <w:rPr>
            <w:rStyle w:val="Hyperlink"/>
            <w:b/>
            <w:bCs/>
          </w:rPr>
          <w:t xml:space="preserve">website/requirements.txt</w:t>
        </w:r>
      </w:hyperlink>
      <w:r>
        <w:br/>
      </w:r>
      <w:r>
        <w:t xml:space="preserve">4 lines · 165 bytes. Document/page title: SVG-to-PNG conversion for the generated social preview..</w:t>
      </w:r>
    </w:p>
    <w:p>
      <w:pPr>
        <w:pStyle w:val="BodyText"/>
      </w:pPr>
      <w:hyperlink r:id="rId4711">
        <w:r>
          <w:rPr>
            <w:rStyle w:val="Hyperlink"/>
            <w:b/>
            <w:bCs/>
          </w:rPr>
          <w:t xml:space="preserve">website/style-guide.md</w:t>
        </w:r>
      </w:hyperlink>
      <w:r>
        <w:br/>
      </w:r>
      <w:r>
        <w:t xml:space="preserve">326 lines · 19,660 bytes. Document/page title: REA website writing and design guide.</w:t>
      </w:r>
    </w:p>
    <w:p>
      <w:pPr>
        <w:pStyle w:val="BodyText"/>
      </w:pPr>
      <w:hyperlink r:id="rId4712">
        <w:r>
          <w:rPr>
            <w:rStyle w:val="Hyperlink"/>
            <w:b/>
            <w:bCs/>
          </w:rPr>
          <w:t xml:space="preserve">website/templates/contributors.html.tmpl</w:t>
        </w:r>
      </w:hyperlink>
      <w:r>
        <w:br/>
      </w:r>
      <w:r>
        <w:t xml:space="preserve">7 lines · 321 bytes. Website content, presentation, localisation, or publishing support; inspect alongside website/AGENTS.md.</w:t>
      </w:r>
    </w:p>
    <w:p>
      <w:pPr>
        <w:pStyle w:val="BodyText"/>
      </w:pPr>
      <w:hyperlink r:id="rId4713">
        <w:r>
          <w:rPr>
            <w:rStyle w:val="Hyperlink"/>
            <w:b/>
            <w:bCs/>
          </w:rPr>
          <w:t xml:space="preserve">website/templates/footer.html.tmpl</w:t>
        </w:r>
      </w:hyperlink>
      <w:r>
        <w:br/>
      </w:r>
      <w:r>
        <w:t xml:space="preserve">17 lines · 700 bytes. Website content, presentation, localisation, or publishing support; inspect alongside website/AGENTS.md.</w:t>
      </w:r>
    </w:p>
    <w:p>
      <w:pPr>
        <w:pStyle w:val="BodyText"/>
      </w:pPr>
      <w:hyperlink r:id="rId4714">
        <w:r>
          <w:rPr>
            <w:rStyle w:val="Hyperlink"/>
            <w:b/>
            <w:bCs/>
          </w:rPr>
          <w:t xml:space="preserve">website/templates/header.html.tmpl</w:t>
        </w:r>
      </w:hyperlink>
      <w:r>
        <w:br/>
      </w:r>
      <w:r>
        <w:t xml:space="preserve">80 lines · 4,518 bytes. Website content, presentation, localisation, or publishing support; inspect alongside website/AGENTS.md.</w:t>
      </w:r>
    </w:p>
    <w:p>
      <w:pPr>
        <w:pStyle w:val="BodyText"/>
      </w:pPr>
      <w:hyperlink r:id="rId4715">
        <w:r>
          <w:rPr>
            <w:rStyle w:val="Hyperlink"/>
            <w:b/>
            <w:bCs/>
          </w:rPr>
          <w:t xml:space="preserve">website/templates/page.html</w:t>
        </w:r>
      </w:hyperlink>
      <w:r>
        <w:br/>
      </w:r>
      <w:r>
        <w:t xml:space="preserve">39 lines · 1,330 bytes. Website content, presentation, localisation, or publishing support; inspect alongside website/AGENTS.md.</w:t>
      </w:r>
    </w:p>
    <w:p>
      <w:pPr>
        <w:pStyle w:val="BodyText"/>
      </w:pPr>
      <w:hyperlink r:id="rId4716">
        <w:r>
          <w:rPr>
            <w:rStyle w:val="Hyperlink"/>
            <w:b/>
            <w:bCs/>
          </w:rPr>
          <w:t xml:space="preserve">website/templates/sharing.html.tmpl</w:t>
        </w:r>
      </w:hyperlink>
      <w:r>
        <w:br/>
      </w:r>
      <w:r>
        <w:t xml:space="preserve">41 lines · 1,481 bytes. Website content, presentation, localisation, or publishing support; inspect alongside website/AGENTS.md.</w:t>
      </w:r>
    </w:p>
    <w:p>
      <w:pPr>
        <w:pStyle w:val="BodyText"/>
      </w:pPr>
      <w:hyperlink r:id="rId4717">
        <w:r>
          <w:rPr>
            <w:rStyle w:val="Hyperlink"/>
            <w:b/>
            <w:bCs/>
          </w:rPr>
          <w:t xml:space="preserve">website/templates/theme.html.tmpl</w:t>
        </w:r>
      </w:hyperlink>
      <w:r>
        <w:br/>
      </w:r>
      <w:r>
        <w:t xml:space="preserve">3 lines · 176 bytes. Website content, presentation, localisation, or publishing support; inspect alongside website/AGENTS.md.</w:t>
      </w:r>
    </w:p>
    <w:p>
      <w:pPr>
        <w:pStyle w:val="BodyText"/>
      </w:pPr>
      <w:hyperlink r:id="rId4718">
        <w:r>
          <w:rPr>
            <w:rStyle w:val="Hyperlink"/>
            <w:b/>
            <w:bCs/>
          </w:rPr>
          <w:t xml:space="preserve">website/wrangler.toml</w:t>
        </w:r>
      </w:hyperlink>
      <w:r>
        <w:br/>
      </w:r>
      <w:r>
        <w:t xml:space="preserve">27 lines · 801 bytes. Document/page title: Serve only the public website. The default deployment is a workers.dev preview..</w:t>
      </w:r>
    </w:p>
    <w:p>
      <w:r>
        <w:br w:type="page"/>
      </w:r>
    </w:p>
    <w:bookmarkEnd w:id="4719"/>
    <w:bookmarkEnd w:id="4720"/>
    <w:bookmarkStart w:id="4721" w:name="section-124"/>
    <w:p>
      <w:pPr>
        <w:pStyle w:val="Heading1"/>
      </w:pPr>
      <w:r>
        <w:t xml:space="preserve">Appendix C — Glossary</w:t>
      </w:r>
    </w:p>
    <w:p>
      <w:pPr>
        <w:pStyle w:val="FirstParagraph"/>
      </w:pPr>
      <w:r>
        <w:rPr>
          <w:b/>
          <w:bCs/>
        </w:rPr>
        <w:t xml:space="preserve">ABI.</w:t>
      </w:r>
      <w:r>
        <w:t xml:space="preserve"> </w:t>
      </w:r>
      <w:r>
        <w:t xml:space="preserve">The calling/data-layout rules between compiled components, such as registers, stack conventions, and type layout.</w:t>
      </w:r>
    </w:p>
    <w:p>
      <w:pPr>
        <w:pStyle w:val="BodyText"/>
      </w:pPr>
      <w:r>
        <w:rPr>
          <w:b/>
          <w:bCs/>
        </w:rPr>
        <w:t xml:space="preserve">Adapter.</w:t>
      </w:r>
      <w:r>
        <w:t xml:space="preserve"> </w:t>
      </w:r>
      <w:r>
        <w:t xml:space="preserve">A component that translates one protocol or external system into a shared internal contract.</w:t>
      </w:r>
    </w:p>
    <w:p>
      <w:pPr>
        <w:pStyle w:val="BodyText"/>
      </w:pPr>
      <w:r>
        <w:rPr>
          <w:b/>
          <w:bCs/>
        </w:rPr>
        <w:t xml:space="preserve">Application Graph.</w:t>
      </w:r>
      <w:r>
        <w:t xml:space="preserve"> </w:t>
      </w:r>
      <w:r>
        <w:t xml:space="preserve">Structured nodes and relationships describing supported application/module/resource facts.</w:t>
      </w:r>
    </w:p>
    <w:p>
      <w:pPr>
        <w:pStyle w:val="BodyText"/>
      </w:pPr>
      <w:r>
        <w:rPr>
          <w:b/>
          <w:bCs/>
        </w:rPr>
        <w:t xml:space="preserve">Artifact.</w:t>
      </w:r>
      <w:r>
        <w:t xml:space="preserve"> </w:t>
      </w:r>
      <w:r>
        <w:t xml:space="preserve">An identified input such as a binary, package, source tree, database snapshot, or saved capture.</w:t>
      </w:r>
    </w:p>
    <w:p>
      <w:pPr>
        <w:pStyle w:val="BodyText"/>
      </w:pPr>
      <w:r>
        <w:rPr>
          <w:b/>
          <w:bCs/>
        </w:rPr>
        <w:t xml:space="preserve">ASAR.</w:t>
      </w:r>
      <w:r>
        <w:t xml:space="preserve"> </w:t>
      </w:r>
      <w:r>
        <w:t xml:space="preserve">An archive format commonly used to package Electron application files.</w:t>
      </w:r>
    </w:p>
    <w:p>
      <w:pPr>
        <w:pStyle w:val="BodyText"/>
      </w:pPr>
      <w:r>
        <w:rPr>
          <w:b/>
          <w:bCs/>
        </w:rPr>
        <w:t xml:space="preserve">AST.</w:t>
      </w:r>
      <w:r>
        <w:t xml:space="preserve"> </w:t>
      </w:r>
      <w:r>
        <w:t xml:space="preserve">Abstract syntax tree: a parser’s structured representation of source syntax.</w:t>
      </w:r>
    </w:p>
    <w:p>
      <w:pPr>
        <w:pStyle w:val="BodyText"/>
      </w:pPr>
      <w:r>
        <w:rPr>
          <w:b/>
          <w:bCs/>
        </w:rPr>
        <w:t xml:space="preserve">Authority.</w:t>
      </w:r>
      <w:r>
        <w:t xml:space="preserve"> </w:t>
      </w:r>
      <w:r>
        <w:t xml:space="preserve">What kind of observation supports a claim, such as shipped-artifact inspection or controlled replay.</w:t>
      </w:r>
    </w:p>
    <w:p>
      <w:pPr>
        <w:pStyle w:val="BodyText"/>
      </w:pPr>
      <w:r>
        <w:rPr>
          <w:b/>
          <w:bCs/>
        </w:rPr>
        <w:t xml:space="preserve">Backtesting.</w:t>
      </w:r>
      <w:r>
        <w:t xml:space="preserve"> </w:t>
      </w:r>
      <w:r>
        <w:t xml:space="preserve">Replaying retained/historical inputs against a candidate and comparing outcomes within a stated boundary.</w:t>
      </w:r>
    </w:p>
    <w:p>
      <w:pPr>
        <w:pStyle w:val="BodyText"/>
      </w:pPr>
      <w:r>
        <w:rPr>
          <w:b/>
          <w:bCs/>
        </w:rPr>
        <w:t xml:space="preserve">Binding.</w:t>
      </w:r>
      <w:r>
        <w:t xml:space="preserve"> </w:t>
      </w:r>
      <w:r>
        <w:t xml:space="preserve">The association between an identified target and the selected provider/session route.</w:t>
      </w:r>
    </w:p>
    <w:p>
      <w:pPr>
        <w:pStyle w:val="BodyText"/>
      </w:pPr>
      <w:r>
        <w:rPr>
          <w:b/>
          <w:bCs/>
        </w:rPr>
        <w:t xml:space="preserve">CDP.</w:t>
      </w:r>
      <w:r>
        <w:t xml:space="preserve"> </w:t>
      </w:r>
      <w:r>
        <w:t xml:space="preserve">Chrome DevTools Protocol: an interface for inspecting and controlling supported Chromium targets.</w:t>
      </w:r>
    </w:p>
    <w:p>
      <w:pPr>
        <w:pStyle w:val="BodyText"/>
      </w:pPr>
      <w:r>
        <w:rPr>
          <w:b/>
          <w:bCs/>
        </w:rPr>
        <w:t xml:space="preserve">CIL.</w:t>
      </w:r>
      <w:r>
        <w:t xml:space="preserve"> </w:t>
      </w:r>
      <w:r>
        <w:t xml:space="preserve">Common Intermediate Language used by many managed .NET assemblies.</w:t>
      </w:r>
    </w:p>
    <w:p>
      <w:pPr>
        <w:pStyle w:val="BodyText"/>
      </w:pPr>
      <w:r>
        <w:rPr>
          <w:b/>
          <w:bCs/>
        </w:rPr>
        <w:t xml:space="preserve">CLI.</w:t>
      </w:r>
      <w:r>
        <w:t xml:space="preserve"> </w:t>
      </w:r>
      <w:r>
        <w:t xml:space="preserve">Command-line interface: tools invoked from a terminal with arguments and outputs.</w:t>
      </w:r>
    </w:p>
    <w:p>
      <w:pPr>
        <w:pStyle w:val="BodyText"/>
      </w:pPr>
      <w:r>
        <w:rPr>
          <w:b/>
          <w:bCs/>
        </w:rPr>
        <w:t xml:space="preserve">Composition root.</w:t>
      </w:r>
      <w:r>
        <w:t xml:space="preserve"> </w:t>
      </w:r>
      <w:r>
        <w:t xml:space="preserve">The location where concrete providers, dependencies, sessions, and workflows are assembled.</w:t>
      </w:r>
    </w:p>
    <w:p>
      <w:pPr>
        <w:pStyle w:val="BodyText"/>
      </w:pPr>
      <w:r>
        <w:rPr>
          <w:b/>
          <w:bCs/>
        </w:rPr>
        <w:t xml:space="preserve">Contract.</w:t>
      </w:r>
      <w:r>
        <w:t xml:space="preserve"> </w:t>
      </w:r>
      <w:r>
        <w:t xml:space="preserve">The declared input, output, effects, and relevant semantics of an operation.</w:t>
      </w:r>
    </w:p>
    <w:p>
      <w:pPr>
        <w:pStyle w:val="BodyText"/>
      </w:pPr>
      <w:r>
        <w:rPr>
          <w:b/>
          <w:bCs/>
        </w:rPr>
        <w:t xml:space="preserve">Decompilation.</w:t>
      </w:r>
      <w:r>
        <w:t xml:space="preserve"> </w:t>
      </w:r>
      <w:r>
        <w:t xml:space="preserve">Deriving a higher-level representation from compiled code; it does not recreate the complete original project.</w:t>
      </w:r>
    </w:p>
    <w:p>
      <w:pPr>
        <w:pStyle w:val="BodyText"/>
      </w:pPr>
      <w:r>
        <w:rPr>
          <w:b/>
          <w:bCs/>
        </w:rPr>
        <w:t xml:space="preserve">Digest.</w:t>
      </w:r>
      <w:r>
        <w:t xml:space="preserve"> </w:t>
      </w:r>
      <w:r>
        <w:t xml:space="preserve">A cryptographic fingerprint of bytes, used to detect changes and bind identities.</w:t>
      </w:r>
    </w:p>
    <w:p>
      <w:pPr>
        <w:pStyle w:val="BodyText"/>
      </w:pPr>
      <w:r>
        <w:rPr>
          <w:b/>
          <w:bCs/>
        </w:rPr>
        <w:t xml:space="preserve">Domain layer.</w:t>
      </w:r>
      <w:r>
        <w:t xml:space="preserve"> </w:t>
      </w:r>
      <w:r>
        <w:t xml:space="preserve">Pure interpretation rules and types separated from external engine and transport details.</w:t>
      </w:r>
    </w:p>
    <w:p>
      <w:pPr>
        <w:pStyle w:val="BodyText"/>
      </w:pPr>
      <w:r>
        <w:rPr>
          <w:b/>
          <w:bCs/>
        </w:rPr>
        <w:t xml:space="preserve">Evidence.</w:t>
      </w:r>
      <w:r>
        <w:t xml:space="preserve"> </w:t>
      </w:r>
      <w:r>
        <w:t xml:space="preserve">Identified, provenance-bearing facts/observations with authority, locations, limits, and related context.</w:t>
      </w:r>
    </w:p>
    <w:p>
      <w:pPr>
        <w:pStyle w:val="BodyText"/>
      </w:pPr>
      <w:r>
        <w:rPr>
          <w:b/>
          <w:bCs/>
        </w:rPr>
        <w:t xml:space="preserve">FFI.</w:t>
      </w:r>
      <w:r>
        <w:t xml:space="preserve"> </w:t>
      </w:r>
      <w:r>
        <w:t xml:space="preserve">Foreign-function interface: the boundary for calling code compiled in another language/runtime.</w:t>
      </w:r>
    </w:p>
    <w:p>
      <w:pPr>
        <w:pStyle w:val="BodyText"/>
      </w:pPr>
      <w:r>
        <w:rPr>
          <w:b/>
          <w:bCs/>
        </w:rPr>
        <w:t xml:space="preserve">Fixture.</w:t>
      </w:r>
      <w:r>
        <w:t xml:space="preserve"> </w:t>
      </w:r>
      <w:r>
        <w:t xml:space="preserve">Controlled input or simulated component used in tests; not automatically a real-world observation.</w:t>
      </w:r>
    </w:p>
    <w:p>
      <w:pPr>
        <w:pStyle w:val="BodyText"/>
      </w:pPr>
      <w:r>
        <w:rPr>
          <w:b/>
          <w:bCs/>
        </w:rPr>
        <w:t xml:space="preserve">Holdout.</w:t>
      </w:r>
      <w:r>
        <w:t xml:space="preserve"> </w:t>
      </w:r>
      <w:r>
        <w:t xml:space="preserve">An independently selected validation case not repeatedly used to tune the implementation.</w:t>
      </w:r>
    </w:p>
    <w:p>
      <w:pPr>
        <w:pStyle w:val="BodyText"/>
      </w:pPr>
      <w:r>
        <w:rPr>
          <w:b/>
          <w:bCs/>
        </w:rPr>
        <w:t xml:space="preserve">Idempotence.</w:t>
      </w:r>
      <w:r>
        <w:t xml:space="preserve"> </w:t>
      </w:r>
      <w:r>
        <w:t xml:space="preserve">Repeating an operation has the same intended resulting state as performing it once.</w:t>
      </w:r>
    </w:p>
    <w:p>
      <w:pPr>
        <w:pStyle w:val="BodyText"/>
      </w:pPr>
      <w:r>
        <w:rPr>
          <w:b/>
          <w:bCs/>
        </w:rPr>
        <w:t xml:space="preserve">Inference.</w:t>
      </w:r>
      <w:r>
        <w:t xml:space="preserve"> </w:t>
      </w:r>
      <w:r>
        <w:t xml:space="preserve">A conclusion derived from evidence or a model that is not itself the claimed direct observation.</w:t>
      </w:r>
    </w:p>
    <w:p>
      <w:pPr>
        <w:pStyle w:val="BodyText"/>
      </w:pPr>
      <w:r>
        <w:rPr>
          <w:b/>
          <w:bCs/>
        </w:rPr>
        <w:t xml:space="preserve">IPC.</w:t>
      </w:r>
      <w:r>
        <w:t xml:space="preserve"> </w:t>
      </w:r>
      <w:r>
        <w:t xml:space="preserve">Inter-process communication, for example Electron renderer-to-main messages.</w:t>
      </w:r>
    </w:p>
    <w:p>
      <w:pPr>
        <w:pStyle w:val="BodyText"/>
      </w:pPr>
      <w:r>
        <w:rPr>
          <w:b/>
          <w:bCs/>
        </w:rPr>
        <w:t xml:space="preserve">MCP.</w:t>
      </w:r>
      <w:r>
        <w:t xml:space="preserve"> </w:t>
      </w:r>
      <w:r>
        <w:t xml:space="preserve">Model Context Protocol: a structured way for clients such as AI agents to discover and call tools.</w:t>
      </w:r>
    </w:p>
    <w:p>
      <w:pPr>
        <w:pStyle w:val="BodyText"/>
      </w:pPr>
      <w:r>
        <w:rPr>
          <w:b/>
          <w:bCs/>
        </w:rPr>
        <w:t xml:space="preserve">Negative control.</w:t>
      </w:r>
      <w:r>
        <w:t xml:space="preserve"> </w:t>
      </w:r>
      <w:r>
        <w:t xml:space="preserve">A deliberately incorrect or perturbed case that a useful verifier should reject.</w:t>
      </w:r>
    </w:p>
    <w:p>
      <w:pPr>
        <w:pStyle w:val="BodyText"/>
      </w:pPr>
      <w:r>
        <w:rPr>
          <w:b/>
          <w:bCs/>
        </w:rPr>
        <w:t xml:space="preserve">Ownership.</w:t>
      </w:r>
      <w:r>
        <w:t xml:space="preserve"> </w:t>
      </w:r>
      <w:r>
        <w:t xml:space="preserve">The proven authority/responsibility to manage a resource’s lifecycle and cleanup.</w:t>
      </w:r>
    </w:p>
    <w:p>
      <w:pPr>
        <w:pStyle w:val="BodyText"/>
      </w:pPr>
      <w:r>
        <w:rPr>
          <w:b/>
          <w:bCs/>
        </w:rPr>
        <w:t xml:space="preserve">Parity.</w:t>
      </w:r>
      <w:r>
        <w:t xml:space="preserve"> </w:t>
      </w:r>
      <w:r>
        <w:t xml:space="preserve">Equivalence within a declared scope and measured conditions; not an unlimited identity guarantee.</w:t>
      </w:r>
    </w:p>
    <w:p>
      <w:pPr>
        <w:pStyle w:val="BodyText"/>
      </w:pPr>
      <w:r>
        <w:rPr>
          <w:b/>
          <w:bCs/>
        </w:rPr>
        <w:t xml:space="preserve">Provenance.</w:t>
      </w:r>
      <w:r>
        <w:t xml:space="preserve"> </w:t>
      </w:r>
      <w:r>
        <w:t xml:space="preserve">Where a fact came from and how it was obtained, identified, and retained.</w:t>
      </w:r>
    </w:p>
    <w:p>
      <w:pPr>
        <w:pStyle w:val="BodyText"/>
      </w:pPr>
      <w:r>
        <w:rPr>
          <w:b/>
          <w:bCs/>
        </w:rPr>
        <w:t xml:space="preserve">Provider.</w:t>
      </w:r>
      <w:r>
        <w:t xml:space="preserve"> </w:t>
      </w:r>
      <w:r>
        <w:t xml:space="preserve">An adapter that supplies selected analysis/observation capabilities for supported targets.</w:t>
      </w:r>
    </w:p>
    <w:p>
      <w:pPr>
        <w:pStyle w:val="BodyText"/>
      </w:pPr>
      <w:r>
        <w:rPr>
          <w:b/>
          <w:bCs/>
        </w:rPr>
        <w:t xml:space="preserve">Replay.</w:t>
      </w:r>
      <w:r>
        <w:t xml:space="preserve"> </w:t>
      </w:r>
      <w:r>
        <w:t xml:space="preserve">Applying a retained input/action sequence under specified starting conditions.</w:t>
      </w:r>
    </w:p>
    <w:p>
      <w:pPr>
        <w:pStyle w:val="BodyText"/>
      </w:pPr>
      <w:r>
        <w:rPr>
          <w:b/>
          <w:bCs/>
        </w:rPr>
        <w:t xml:space="preserve">Result.</w:t>
      </w:r>
      <w:r>
        <w:t xml:space="preserve"> </w:t>
      </w:r>
      <w:r>
        <w:t xml:space="preserve">A tagged value distinguishing expected success from typed failure.</w:t>
      </w:r>
    </w:p>
    <w:p>
      <w:pPr>
        <w:pStyle w:val="BodyText"/>
      </w:pPr>
      <w:r>
        <w:rPr>
          <w:b/>
          <w:bCs/>
        </w:rPr>
        <w:t xml:space="preserve">Scope.</w:t>
      </w:r>
      <w:r>
        <w:t xml:space="preserve"> </w:t>
      </w:r>
      <w:r>
        <w:t xml:space="preserve">The target, boundary, features, states, environments, and effects included in a task.</w:t>
      </w:r>
    </w:p>
    <w:p>
      <w:pPr>
        <w:pStyle w:val="BodyText"/>
      </w:pPr>
      <w:r>
        <w:rPr>
          <w:b/>
          <w:bCs/>
        </w:rPr>
        <w:t xml:space="preserve">Source map.</w:t>
      </w:r>
      <w:r>
        <w:t xml:space="preserve"> </w:t>
      </w:r>
      <w:r>
        <w:t xml:space="preserve">Metadata mapping generated-code locations to original-source coordinates.</w:t>
      </w:r>
    </w:p>
    <w:p>
      <w:pPr>
        <w:pStyle w:val="BodyText"/>
      </w:pPr>
      <w:r>
        <w:rPr>
          <w:b/>
          <w:bCs/>
        </w:rPr>
        <w:t xml:space="preserve">Static analysis.</w:t>
      </w:r>
      <w:r>
        <w:t xml:space="preserve"> </w:t>
      </w:r>
      <w:r>
        <w:t xml:space="preserve">Inspecting an artifact without executing the target application.</w:t>
      </w:r>
    </w:p>
    <w:p>
      <w:pPr>
        <w:pStyle w:val="BodyText"/>
      </w:pPr>
      <w:r>
        <w:rPr>
          <w:b/>
          <w:bCs/>
        </w:rPr>
        <w:t xml:space="preserve">Stdio server.</w:t>
      </w:r>
      <w:r>
        <w:t xml:space="preserve"> </w:t>
      </w:r>
      <w:r>
        <w:t xml:space="preserve">A process whose protocol is carried over standard input/output, as used by this MCP launch route.</w:t>
      </w:r>
    </w:p>
    <w:p>
      <w:pPr>
        <w:pStyle w:val="BodyText"/>
      </w:pPr>
      <w:r>
        <w:rPr>
          <w:b/>
          <w:bCs/>
        </w:rPr>
        <w:t xml:space="preserve">Submodule.</w:t>
      </w:r>
      <w:r>
        <w:t xml:space="preserve"> </w:t>
      </w:r>
      <w:r>
        <w:t xml:space="preserve">A Git entry pinning a separate repository at a particular commit.</w:t>
      </w:r>
    </w:p>
    <w:p>
      <w:pPr>
        <w:pStyle w:val="BodyText"/>
      </w:pPr>
      <w:r>
        <w:rPr>
          <w:b/>
          <w:bCs/>
        </w:rPr>
        <w:t xml:space="preserve">Tolerance.</w:t>
      </w:r>
      <w:r>
        <w:t xml:space="preserve"> </w:t>
      </w:r>
      <w:r>
        <w:t xml:space="preserve">An explicitly justified acceptable difference between reference and measured candidate values.</w:t>
      </w:r>
    </w:p>
    <w:p>
      <w:pPr>
        <w:pStyle w:val="BodyText"/>
      </w:pPr>
      <w:r>
        <w:rPr>
          <w:b/>
          <w:bCs/>
        </w:rPr>
        <w:t xml:space="preserve">Unknown.</w:t>
      </w:r>
      <w:r>
        <w:t xml:space="preserve"> </w:t>
      </w:r>
      <w:r>
        <w:t xml:space="preserve">A recorded unresolved fact/claim, not interchangeable with absence or failure.</w:t>
      </w:r>
    </w:p>
    <w:p>
      <w:pPr>
        <w:pStyle w:val="BodyText"/>
      </w:pPr>
      <w:r>
        <w:rPr>
          <w:b/>
          <w:bCs/>
        </w:rPr>
        <w:t xml:space="preserve">Vertical slice.</w:t>
      </w:r>
      <w:r>
        <w:t xml:space="preserve"> </w:t>
      </w:r>
      <w:r>
        <w:t xml:space="preserve">A complete path from input through real logic/data changes to visible or externally observable output.</w:t>
      </w:r>
    </w:p>
    <w:p>
      <w:pPr>
        <w:pStyle w:val="BodyText"/>
      </w:pPr>
      <w:r>
        <w:rPr>
          <w:b/>
          <w:bCs/>
        </w:rPr>
        <w:t xml:space="preserve">WAL.</w:t>
      </w:r>
      <w:r>
        <w:t xml:space="preserve"> </w:t>
      </w:r>
      <w:r>
        <w:t xml:space="preserve">Write-ahead log; part of SQLite state that matters when identifying and copying snapshots.</w:t>
      </w:r>
    </w:p>
    <w:bookmarkEnd w:id="4721"/>
    <w:sectPr>
      <w:headerReference r:id="rId9" w:type="default"/>
      <w:footerReference r:id="rId10" w:type="default"/>
      <w:pgSz w:h="16834" w:w="11909"/>
      <w:pgMar w:bottom="936" w:footer="432" w:header="432" w:left="1080" w:right="1080"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Source snapshot 4ac52b2a9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REA EXPLAINED  |  Sam4d/REA</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9" w:lineRule="auto"/>
    </w:pPr>
    <w:rPr>
      <w:rFonts w:ascii="Calibri" w:hAnsi="Calibri"/>
      <w:color w:val="243749"/>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6324F"/>
      <w:sz w:val="60"/>
      <w:szCs w:val="36"/>
    </w:rPr>
  </w:style>
  <w:style w:styleId="Subtitle" w:type="paragraph">
    <w:name w:val="Subtitle"/>
    <w:basedOn w:val="Title"/>
    <w:next w:val="BodyText"/>
    <w:qFormat/>
    <w:pPr>
      <w:keepNext/>
      <w:keepLines/>
      <w:spacing w:after="240" w:before="240"/>
      <w:jc w:val="center"/>
    </w:pPr>
    <w:rPr>
      <w:rFonts w:ascii="Calibri" w:hAnsi="Calibri"/>
      <w:color w:val="16324F"/>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20" w:before="280"/>
      <w:outlineLvl w:val="0"/>
    </w:pPr>
    <w:rPr>
      <w:rFonts w:ascii="Calibri" w:asciiTheme="majorHAnsi" w:cstheme="majorBidi" w:eastAsiaTheme="majorEastAsia" w:hAnsi="Calibri" w:hAnsiTheme="majorHAnsi"/>
      <w:b/>
      <w:bCs/>
      <w:color w:val="16324F"/>
      <w:sz w:val="44"/>
      <w:szCs w:val="32"/>
    </w:rPr>
  </w:style>
  <w:style w:styleId="Heading2" w:type="paragraph">
    <w:name w:val="Heading 2"/>
    <w:basedOn w:val="Normal"/>
    <w:next w:val="BodyText"/>
    <w:uiPriority w:val="9"/>
    <w:unhideWhenUsed/>
    <w:qFormat/>
    <w:pPr>
      <w:keepNext/>
      <w:keepLines/>
      <w:spacing w:after="120" w:before="280"/>
      <w:outlineLvl w:val="1"/>
    </w:pPr>
    <w:rPr>
      <w:rFonts w:ascii="Calibri" w:asciiTheme="majorHAnsi" w:cstheme="majorBidi" w:eastAsiaTheme="majorEastAsia" w:hAnsi="Calibri" w:hAnsiTheme="majorHAnsi"/>
      <w:b/>
      <w:bCs/>
      <w:color w:val="16324F"/>
      <w:sz w:val="32"/>
      <w:szCs w:val="28"/>
    </w:rPr>
  </w:style>
  <w:style w:styleId="Heading3" w:type="paragraph">
    <w:name w:val="Heading 3"/>
    <w:basedOn w:val="Normal"/>
    <w:next w:val="BodyText"/>
    <w:uiPriority w:val="9"/>
    <w:unhideWhenUsed/>
    <w:qFormat/>
    <w:pPr>
      <w:keepNext/>
      <w:keepLines/>
      <w:spacing w:after="120" w:before="280"/>
      <w:outlineLvl w:val="2"/>
    </w:pPr>
    <w:rPr>
      <w:rFonts w:ascii="Calibri" w:asciiTheme="majorHAnsi" w:cstheme="majorBidi" w:eastAsiaTheme="majorEastAsia" w:hAnsi="Calibri" w:hAnsiTheme="majorHAnsi"/>
      <w:b/>
      <w:bCs/>
      <w:color w:val="16324F"/>
      <w:sz w:val="24"/>
      <w:szCs w:val="24"/>
    </w:rPr>
  </w:style>
  <w:style w:styleId="Heading4" w:type="paragraph">
    <w:name w:val="Heading 4"/>
    <w:basedOn w:val="Normal"/>
    <w:next w:val="BodyText"/>
    <w:uiPriority w:val="9"/>
    <w:unhideWhenUsed/>
    <w:qFormat/>
    <w:pPr>
      <w:keepNext/>
      <w:keepLines/>
      <w:spacing w:after="120" w:before="280"/>
      <w:outlineLvl w:val="3"/>
    </w:pPr>
    <w:rPr>
      <w:rFonts w:ascii="Calibri" w:asciiTheme="majorHAnsi" w:cstheme="majorBidi" w:eastAsiaTheme="majorEastAsia" w:hAnsi="Calibri" w:hAnsiTheme="majorHAnsi"/>
      <w:bCs/>
      <w:i/>
      <w:color w:val="16324F"/>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5" Type="http://schemas.openxmlformats.org/officeDocument/2006/relationships/image" Target="media/rId35.png"/><Relationship Id="rId44" Type="http://schemas.openxmlformats.org/officeDocument/2006/relationships/image" Target="media/rId44.png"/><Relationship Id="rId56" Type="http://schemas.openxmlformats.org/officeDocument/2006/relationships/image" Target="media/rId56.png"/><Relationship Id="rId301" Type="http://schemas.openxmlformats.org/officeDocument/2006/relationships/hyperlink" Target="https://github.com/Sam4d/REA/blob/4ac52b2a994826057504ccbad4ca3a6d4dd74190/.agents/skills/rea-analysis-optimization/SKILL.md" TargetMode="External"/><Relationship Id="rId302" Type="http://schemas.openxmlformats.org/officeDocument/2006/relationships/hyperlink" Target="https://github.com/Sam4d/REA/blob/4ac52b2a994826057504ccbad4ca3a6d4dd74190/.agents/skills/rea-analysis-optimization/agents/openai.yaml" TargetMode="External"/><Relationship Id="rId303" Type="http://schemas.openxmlformats.org/officeDocument/2006/relationships/hyperlink" Target="https://github.com/Sam4d/REA/blob/4ac52b2a994826057504ccbad4ca3a6d4dd74190/.agents/skills/rea-analysis-optimization/references/kuna-case-study.md" TargetMode="External"/><Relationship Id="rId304" Type="http://schemas.openxmlformats.org/officeDocument/2006/relationships/hyperlink" Target="https://github.com/Sam4d/REA/blob/4ac52b2a994826057504ccbad4ca3a6d4dd74190/.agents/skills/rea-changelog-update/SKILL.md" TargetMode="External"/><Relationship Id="rId305" Type="http://schemas.openxmlformats.org/officeDocument/2006/relationships/hyperlink" Target="https://github.com/Sam4d/REA/blob/4ac52b2a994826057504ccbad4ca3a6d4dd74190/.agents/skills/rea-ci-tests-audit/SKILL.md" TargetMode="External"/><Relationship Id="rId306" Type="http://schemas.openxmlformats.org/officeDocument/2006/relationships/hyperlink" Target="https://github.com/Sam4d/REA/blob/4ac52b2a994826057504ccbad4ca3a6d4dd74190/.agents/skills/rea-ci-tests-audit/agents/openai.yaml" TargetMode="External"/><Relationship Id="rId307" Type="http://schemas.openxmlformats.org/officeDocument/2006/relationships/hyperlink" Target="https://github.com/Sam4d/REA/blob/4ac52b2a994826057504ccbad4ca3a6d4dd74190/.agents/skills/rea-ci-tests-audit/references/measurement-and-ci.md" TargetMode="External"/><Relationship Id="rId308" Type="http://schemas.openxmlformats.org/officeDocument/2006/relationships/hyperlink" Target="https://github.com/Sam4d/REA/blob/4ac52b2a994826057504ccbad4ca3a6d4dd74190/.agents/skills/rea-tool-design/SKILL.md" TargetMode="External"/><Relationship Id="rId309" Type="http://schemas.openxmlformats.org/officeDocument/2006/relationships/hyperlink" Target="https://github.com/Sam4d/REA/blob/4ac52b2a994826057504ccbad4ca3a6d4dd74190/.agents/skills/reverse-engineer-anything/SKILL.md" TargetMode="External"/><Relationship Id="rId310" Type="http://schemas.openxmlformats.org/officeDocument/2006/relationships/hyperlink" Target="https://github.com/Sam4d/REA/blob/4ac52b2a994826057504ccbad4ca3a6d4dd74190/.agents/skills/reverse-engineer-anything/references/android-applications.md" TargetMode="External"/><Relationship Id="rId311" Type="http://schemas.openxmlformats.org/officeDocument/2006/relationships/hyperlink" Target="https://github.com/Sam4d/REA/blob/4ac52b2a994826057504ccbad4ca3a6d4dd74190/.agents/skills/reverse-engineer-anything/references/connection-and-recovery.md" TargetMode="External"/><Relationship Id="rId312" Type="http://schemas.openxmlformats.org/officeDocument/2006/relationships/hyperlink" Target="https://github.com/Sam4d/REA/blob/4ac52b2a994826057504ccbad4ca3a6d4dd74190/.agents/skills/reverse-engineer-anything/references/evidence-workflows.md" TargetMode="External"/><Relationship Id="rId313" Type="http://schemas.openxmlformats.org/officeDocument/2006/relationships/hyperlink" Target="https://github.com/Sam4d/REA/blob/4ac52b2a994826057504ccbad4ca3a6d4dd74190/.agents/skills/reverse-engineer-anything/references/javascript-applications.md" TargetMode="External"/><Relationship Id="rId314" Type="http://schemas.openxmlformats.org/officeDocument/2006/relationships/hyperlink" Target="https://github.com/Sam4d/REA/blob/4ac52b2a994826057504ccbad4ca3a6d4dd74190/.agents/skills/reverse-engineer-anything/references/native-and-artifacts.md" TargetMode="External"/><Relationship Id="rId315" Type="http://schemas.openxmlformats.org/officeDocument/2006/relationships/hyperlink" Target="https://github.com/Sam4d/REA/blob/4ac52b2a994826057504ccbad4ca3a6d4dd74190/.agents/skills/reverse-engineer-anything/references/recreation-workflow.md" TargetMode="External"/><Relationship Id="rId316" Type="http://schemas.openxmlformats.org/officeDocument/2006/relationships/hyperlink" Target="https://github.com/Sam4d/REA/blob/4ac52b2a994826057504ccbad4ca3a6d4dd74190/.agents/skills/reverse-engineer-anything/references/runtime-observation.md" TargetMode="External"/><Relationship Id="rId365" Type="http://schemas.openxmlformats.org/officeDocument/2006/relationships/hyperlink" Target="https://github.com/Sam4d/REA/blob/4ac52b2a994826057504ccbad4ca3a6d4dd74190/.gitattributes" TargetMode="External"/><Relationship Id="rId318" Type="http://schemas.openxmlformats.org/officeDocument/2006/relationships/hyperlink" Target="https://github.com/Sam4d/REA/blob/4ac52b2a994826057504ccbad4ca3a6d4dd74190/.github/ISSUE_TEMPLATE/bug_report.yml" TargetMode="External"/><Relationship Id="rId319" Type="http://schemas.openxmlformats.org/officeDocument/2006/relationships/hyperlink" Target="https://github.com/Sam4d/REA/blob/4ac52b2a994826057504ccbad4ca3a6d4dd74190/.github/ISSUE_TEMPLATE/config.yml" TargetMode="External"/><Relationship Id="rId320" Type="http://schemas.openxmlformats.org/officeDocument/2006/relationships/hyperlink" Target="https://github.com/Sam4d/REA/blob/4ac52b2a994826057504ccbad4ca3a6d4dd74190/.github/ISSUE_TEMPLATE/design_discussion.yml" TargetMode="External"/><Relationship Id="rId321" Type="http://schemas.openxmlformats.org/officeDocument/2006/relationships/hyperlink" Target="https://github.com/Sam4d/REA/blob/4ac52b2a994826057504ccbad4ca3a6d4dd74190/.github/ISSUE_TEMPLATE/documentation.yml" TargetMode="External"/><Relationship Id="rId322" Type="http://schemas.openxmlformats.org/officeDocument/2006/relationships/hyperlink" Target="https://github.com/Sam4d/REA/blob/4ac52b2a994826057504ccbad4ca3a6d4dd74190/.github/ISSUE_TEMPLATE/feature_request.yml" TargetMode="External"/><Relationship Id="rId323" Type="http://schemas.openxmlformats.org/officeDocument/2006/relationships/hyperlink" Target="https://github.com/Sam4d/REA/blob/4ac52b2a994826057504ccbad4ca3a6d4dd74190/.github/actionlint.yaml" TargetMode="External"/><Relationship Id="rId324" Type="http://schemas.openxmlformats.org/officeDocument/2006/relationships/hyperlink" Target="https://github.com/Sam4d/REA/blob/4ac52b2a994826057504ccbad4ca3a6d4dd74190/.github/actions/npm-cache/action.yml" TargetMode="External"/><Relationship Id="rId325" Type="http://schemas.openxmlformats.org/officeDocument/2006/relationships/hyperlink" Target="https://github.com/Sam4d/REA/blob/4ac52b2a994826057504ccbad4ca3a6d4dd74190/.github/actions/portable-build-cache/action.yml" TargetMode="External"/><Relationship Id="rId326" Type="http://schemas.openxmlformats.org/officeDocument/2006/relationships/hyperlink" Target="https://github.com/Sam4d/REA/blob/4ac52b2a994826057504ccbad4ca3a6d4dd74190/.github/actions/prepare-release-package/action.yml" TargetMode="External"/><Relationship Id="rId327" Type="http://schemas.openxmlformats.org/officeDocument/2006/relationships/hyperlink" Target="https://github.com/Sam4d/REA/blob/4ac52b2a994826057504ccbad4ca3a6d4dd74190/.github/actions/publish-mcp/action.yml" TargetMode="External"/><Relationship Id="rId328" Type="http://schemas.openxmlformats.org/officeDocument/2006/relationships/hyperlink" Target="https://github.com/Sam4d/REA/blob/4ac52b2a994826057504ccbad4ca3a6d4dd74190/.github/actions/publish-mcp/registry-state.d.mts" TargetMode="External"/><Relationship Id="rId329" Type="http://schemas.openxmlformats.org/officeDocument/2006/relationships/hyperlink" Target="https://github.com/Sam4d/REA/blob/4ac52b2a994826057504ccbad4ca3a6d4dd74190/.github/actions/publish-mcp/registry-state.mjs" TargetMode="External"/><Relationship Id="rId330" Type="http://schemas.openxmlformats.org/officeDocument/2006/relationships/hyperlink" Target="https://github.com/Sam4d/REA/blob/4ac52b2a994826057504ccbad4ca3a6d4dd74190/.github/pull_request_template.md" TargetMode="External"/><Relationship Id="rId331" Type="http://schemas.openxmlformats.org/officeDocument/2006/relationships/hyperlink" Target="https://github.com/Sam4d/REA/blob/4ac52b2a994826057504ccbad4ca3a6d4dd74190/.github/workflows/ci-full-pr.yml" TargetMode="External"/><Relationship Id="rId332" Type="http://schemas.openxmlformats.org/officeDocument/2006/relationships/hyperlink" Target="https://github.com/Sam4d/REA/blob/4ac52b2a994826057504ccbad4ca3a6d4dd74190/.github/workflows/ci-timings.yml" TargetMode="External"/><Relationship Id="rId333" Type="http://schemas.openxmlformats.org/officeDocument/2006/relationships/hyperlink" Target="https://github.com/Sam4d/REA/blob/4ac52b2a994826057504ccbad4ca3a6d4dd74190/.github/workflows/ci.yml" TargetMode="External"/><Relationship Id="rId334" Type="http://schemas.openxmlformats.org/officeDocument/2006/relationships/hyperlink" Target="https://github.com/Sam4d/REA/blob/4ac52b2a994826057504ccbad4ca3a6d4dd74190/.github/workflows/ghidra-bridge-sources.yml" TargetMode="External"/><Relationship Id="rId335" Type="http://schemas.openxmlformats.org/officeDocument/2006/relationships/hyperlink" Target="https://github.com/Sam4d/REA/blob/4ac52b2a994826057504ccbad4ca3a6d4dd74190/.github/workflows/mutation.yml" TargetMode="External"/><Relationship Id="rId336" Type="http://schemas.openxmlformats.org/officeDocument/2006/relationships/hyperlink" Target="https://github.com/Sam4d/REA/blob/4ac52b2a994826057504ccbad4ca3a6d4dd74190/.github/workflows/nativeaot-fixtures.yml" TargetMode="External"/><Relationship Id="rId337" Type="http://schemas.openxmlformats.org/officeDocument/2006/relationships/hyperlink" Target="https://github.com/Sam4d/REA/blob/4ac52b2a994826057504ccbad4ca3a6d4dd74190/.github/workflows/pages.yml" TargetMode="External"/><Relationship Id="rId338" Type="http://schemas.openxmlformats.org/officeDocument/2006/relationships/hyperlink" Target="https://github.com/Sam4d/REA/blob/4ac52b2a994826057504ccbad4ca3a6d4dd74190/.github/workflows/pr-readiness.yml" TargetMode="External"/><Relationship Id="rId339" Type="http://schemas.openxmlformats.org/officeDocument/2006/relationships/hyperlink" Target="https://github.com/Sam4d/REA/blob/4ac52b2a994826057504ccbad4ca3a6d4dd74190/.github/workflows/pr-title.yml" TargetMode="External"/><Relationship Id="rId340" Type="http://schemas.openxmlformats.org/officeDocument/2006/relationships/hyperlink" Target="https://github.com/Sam4d/REA/blob/4ac52b2a994826057504ccbad4ca3a6d4dd74190/.github/workflows/real-binary-layout.yml" TargetMode="External"/><Relationship Id="rId341" Type="http://schemas.openxmlformats.org/officeDocument/2006/relationships/hyperlink" Target="https://github.com/Sam4d/REA/blob/4ac52b2a994826057504ccbad4ca3a6d4dd74190/.github/workflows/real-browser.yml" TargetMode="External"/><Relationship Id="rId342" Type="http://schemas.openxmlformats.org/officeDocument/2006/relationships/hyperlink" Target="https://github.com/Sam4d/REA/blob/4ac52b2a994826057504ccbad4ca3a6d4dd74190/.github/workflows/real-cutter.yml" TargetMode="External"/><Relationship Id="rId343" Type="http://schemas.openxmlformats.org/officeDocument/2006/relationships/hyperlink" Target="https://github.com/Sam4d/REA/blob/4ac52b2a994826057504ccbad4ca3a6d4dd74190/.github/workflows/real-evm-interface.yml" TargetMode="External"/><Relationship Id="rId344" Type="http://schemas.openxmlformats.org/officeDocument/2006/relationships/hyperlink" Target="https://github.com/Sam4d/REA/blob/4ac52b2a994826057504ccbad4ca3a6d4dd74190/.github/workflows/real-ghidra-windows.yml" TargetMode="External"/><Relationship Id="rId345" Type="http://schemas.openxmlformats.org/officeDocument/2006/relationships/hyperlink" Target="https://github.com/Sam4d/REA/blob/4ac52b2a994826057504ccbad4ca3a6d4dd74190/.github/workflows/real-go-binary.yml" TargetMode="External"/><Relationship Id="rId346" Type="http://schemas.openxmlformats.org/officeDocument/2006/relationships/hyperlink" Target="https://github.com/Sam4d/REA/blob/4ac52b2a994826057504ccbad4ca3a6d4dd74190/.github/workflows/real-hopper-linux.yml" TargetMode="External"/><Relationship Id="rId347" Type="http://schemas.openxmlformats.org/officeDocument/2006/relationships/hyperlink" Target="https://github.com/Sam4d/REA/blob/4ac52b2a994826057504ccbad4ca3a6d4dd74190/.github/workflows/real-hopper.yml" TargetMode="External"/><Relationship Id="rId348" Type="http://schemas.openxmlformats.org/officeDocument/2006/relationships/hyperlink" Target="https://github.com/Sam4d/REA/blob/4ac52b2a994826057504ccbad4ca3a6d4dd74190/.github/workflows/real-javascript-recovery.yml" TargetMode="External"/><Relationship Id="rId349" Type="http://schemas.openxmlformats.org/officeDocument/2006/relationships/hyperlink" Target="https://github.com/Sam4d/REA/blob/4ac52b2a994826057504ccbad4ca3a6d4dd74190/.github/workflows/real-packet-capture.yml" TargetMode="External"/><Relationship Id="rId350" Type="http://schemas.openxmlformats.org/officeDocument/2006/relationships/hyperlink" Target="https://github.com/Sam4d/REA/blob/4ac52b2a994826057504ccbad4ca3a6d4dd74190/.github/workflows/real-recorded-crash.yml" TargetMode="External"/><Relationship Id="rId351" Type="http://schemas.openxmlformats.org/officeDocument/2006/relationships/hyperlink" Target="https://github.com/Sam4d/REA/blob/4ac52b2a994826057504ccbad4ca3a6d4dd74190/.github/workflows/real-signal-recording.yml" TargetMode="External"/><Relationship Id="rId352" Type="http://schemas.openxmlformats.org/officeDocument/2006/relationships/hyperlink" Target="https://github.com/Sam4d/REA/blob/4ac52b2a994826057504ccbad4ca3a6d4dd74190/.github/workflows/real-termux.yml" TargetMode="External"/><Relationship Id="rId353" Type="http://schemas.openxmlformats.org/officeDocument/2006/relationships/hyperlink" Target="https://github.com/Sam4d/REA/blob/4ac52b2a994826057504ccbad4ca3a6d4dd74190/.github/workflows/real-web-network-captures.yml" TargetMode="External"/><Relationship Id="rId354" Type="http://schemas.openxmlformats.org/officeDocument/2006/relationships/hyperlink" Target="https://github.com/Sam4d/REA/blob/4ac52b2a994826057504ccbad4ca3a6d4dd74190/.github/workflows/real-web-runtime.yml" TargetMode="External"/><Relationship Id="rId355" Type="http://schemas.openxmlformats.org/officeDocument/2006/relationships/hyperlink" Target="https://github.com/Sam4d/REA/blob/4ac52b2a994826057504ccbad4ca3a6d4dd74190/.github/workflows/real-web-source-map.yml" TargetMode="External"/><Relationship Id="rId356" Type="http://schemas.openxmlformats.org/officeDocument/2006/relationships/hyperlink" Target="https://github.com/Sam4d/REA/blob/4ac52b2a994826057504ccbad4ca3a6d4dd74190/.github/workflows/release-recovery.yml" TargetMode="External"/><Relationship Id="rId357" Type="http://schemas.openxmlformats.org/officeDocument/2006/relationships/hyperlink" Target="https://github.com/Sam4d/REA/blob/4ac52b2a994826057504ccbad4ca3a6d4dd74190/.github/workflows/release.yml" TargetMode="External"/><Relationship Id="rId358" Type="http://schemas.openxmlformats.org/officeDocument/2006/relationships/hyperlink" Target="https://github.com/Sam4d/REA/blob/4ac52b2a994826057504ccbad4ca3a6d4dd74190/.github/workflows/sqlite-runtime.yml" TargetMode="External"/><Relationship Id="rId359" Type="http://schemas.openxmlformats.org/officeDocument/2006/relationships/hyperlink" Target="https://github.com/Sam4d/REA/blob/4ac52b2a994826057504ccbad4ca3a6d4dd74190/.github/workflows/website-check.yml" TargetMode="External"/><Relationship Id="rId360" Type="http://schemas.openxmlformats.org/officeDocument/2006/relationships/hyperlink" Target="https://github.com/Sam4d/REA/blob/4ac52b2a994826057504ccbad4ca3a6d4dd74190/.github/workflows/website-pages.yml" TargetMode="External"/><Relationship Id="rId366" Type="http://schemas.openxmlformats.org/officeDocument/2006/relationships/hyperlink" Target="https://github.com/Sam4d/REA/blob/4ac52b2a994826057504ccbad4ca3a6d4dd74190/.gitignore" TargetMode="External"/><Relationship Id="rId367" Type="http://schemas.openxmlformats.org/officeDocument/2006/relationships/hyperlink" Target="https://github.com/Sam4d/REA/blob/4ac52b2a994826057504ccbad4ca3a6d4dd74190/.gitmodules" TargetMode="External"/><Relationship Id="rId362" Type="http://schemas.openxmlformats.org/officeDocument/2006/relationships/hyperlink" Target="https://github.com/Sam4d/REA/blob/4ac52b2a994826057504ccbad4ca3a6d4dd74190/.husky/pre-commit" TargetMode="External"/><Relationship Id="rId363" Type="http://schemas.openxmlformats.org/officeDocument/2006/relationships/hyperlink" Target="https://github.com/Sam4d/REA/blob/4ac52b2a994826057504ccbad4ca3a6d4dd74190/.husky/pre-push" TargetMode="External"/><Relationship Id="rId368" Type="http://schemas.openxmlformats.org/officeDocument/2006/relationships/hyperlink" Target="https://github.com/Sam4d/REA/blob/4ac52b2a994826057504ccbad4ca3a6d4dd74190/.jscpd.json" TargetMode="External"/><Relationship Id="rId369" Type="http://schemas.openxmlformats.org/officeDocument/2006/relationships/hyperlink" Target="https://github.com/Sam4d/REA/blob/4ac52b2a994826057504ccbad4ca3a6d4dd74190/.npmrc" TargetMode="External"/><Relationship Id="rId370" Type="http://schemas.openxmlformats.org/officeDocument/2006/relationships/hyperlink" Target="https://github.com/Sam4d/REA/blob/4ac52b2a994826057504ccbad4ca3a6d4dd74190/.nvmrc" TargetMode="External"/><Relationship Id="rId371" Type="http://schemas.openxmlformats.org/officeDocument/2006/relationships/hyperlink" Target="https://github.com/Sam4d/REA/blob/4ac52b2a994826057504ccbad4ca3a6d4dd74190/.oxfmtrc.json" TargetMode="External"/><Relationship Id="rId372" Type="http://schemas.openxmlformats.org/officeDocument/2006/relationships/hyperlink" Target="https://github.com/Sam4d/REA/blob/4ac52b2a994826057504ccbad4ca3a6d4dd74190/.oxlintrc.json" TargetMode="External"/><Relationship Id="rId373" Type="http://schemas.openxmlformats.org/officeDocument/2006/relationships/hyperlink" Target="https://github.com/Sam4d/REA/blob/4ac52b2a994826057504ccbad4ca3a6d4dd74190/.release-please-manifest.json" TargetMode="External"/><Relationship Id="rId374" Type="http://schemas.openxmlformats.org/officeDocument/2006/relationships/hyperlink" Target="https://github.com/Sam4d/REA/blob/4ac52b2a994826057504ccbad4ca3a6d4dd74190/AGENTS.md" TargetMode="External"/><Relationship Id="rId375" Type="http://schemas.openxmlformats.org/officeDocument/2006/relationships/hyperlink" Target="https://github.com/Sam4d/REA/blob/4ac52b2a994826057504ccbad4ca3a6d4dd74190/CHANGELOG.md" TargetMode="External"/><Relationship Id="rId376" Type="http://schemas.openxmlformats.org/officeDocument/2006/relationships/hyperlink" Target="https://github.com/Sam4d/REA/blob/4ac52b2a994826057504ccbad4ca3a6d4dd74190/CONTRIBUTING.md" TargetMode="External"/><Relationship Id="rId377" Type="http://schemas.openxmlformats.org/officeDocument/2006/relationships/hyperlink" Target="https://github.com/Sam4d/REA/blob/4ac52b2a994826057504ccbad4ca3a6d4dd74190/DISCLAIMER.md" TargetMode="External"/><Relationship Id="rId378" Type="http://schemas.openxmlformats.org/officeDocument/2006/relationships/hyperlink" Target="https://github.com/Sam4d/REA/blob/4ac52b2a994826057504ccbad4ca3a6d4dd74190/LICENSE" TargetMode="External"/><Relationship Id="rId379" Type="http://schemas.openxmlformats.org/officeDocument/2006/relationships/hyperlink" Target="https://github.com/Sam4d/REA/blob/4ac52b2a994826057504ccbad4ca3a6d4dd74190/README.md" TargetMode="External"/><Relationship Id="rId380" Type="http://schemas.openxmlformats.org/officeDocument/2006/relationships/hyperlink" Target="https://github.com/Sam4d/REA/blob/4ac52b2a994826057504ccbad4ca3a6d4dd74190/RECREATE.md" TargetMode="External"/><Relationship Id="rId381" Type="http://schemas.openxmlformats.org/officeDocument/2006/relationships/hyperlink" Target="https://github.com/Sam4d/REA/blob/4ac52b2a994826057504ccbad4ca3a6d4dd74190/SECURITY.md" TargetMode="External"/><Relationship Id="rId382" Type="http://schemas.openxmlformats.org/officeDocument/2006/relationships/hyperlink" Target="https://github.com/Sam4d/REA/blob/4ac52b2a994826057504ccbad4ca3a6d4dd74190/THIRD_PARTY_NOTICES.md" TargetMode="External"/><Relationship Id="rId400" Type="http://schemas.openxmlformats.org/officeDocument/2006/relationships/hyperlink" Target="https://github.com/Sam4d/REA/blob/4ac52b2a994826057504ccbad4ca3a6d4dd74190/bridge/android/ReaJadxBridge.java" TargetMode="External"/><Relationship Id="rId401" Type="http://schemas.openxmlformats.org/officeDocument/2006/relationships/hyperlink" Target="https://github.com/Sam4d/REA/blob/4ac52b2a994826057504ccbad4ca3a6d4dd74190/bridge/cutter/rea_bridge.py" TargetMode="External"/><Relationship Id="rId402" Type="http://schemas.openxmlformats.org/officeDocument/2006/relationships/hyperlink" Target="https://github.com/Sam4d/REA/blob/4ac52b2a994826057504ccbad4ca3a6d4dd74190/bridge/ghidra/ReaGhidraAnalysisOptions.java" TargetMode="External"/><Relationship Id="rId403" Type="http://schemas.openxmlformats.org/officeDocument/2006/relationships/hyperlink" Target="https://github.com/Sam4d/REA/blob/4ac52b2a994826057504ccbad4ca3a6d4dd74190/bridge/ghidra/ReaGhidraApplySeeds.java" TargetMode="External"/><Relationship Id="rId404" Type="http://schemas.openxmlformats.org/officeDocument/2006/relationships/hyperlink" Target="https://github.com/Sam4d/REA/blob/4ac52b2a994826057504ccbad4ca3a6d4dd74190/bridge/ghidra/ReaGhidraBridge.java" TargetMode="External"/><Relationship Id="rId405" Type="http://schemas.openxmlformats.org/officeDocument/2006/relationships/hyperlink" Target="https://github.com/Sam4d/REA/blob/4ac52b2a994826057504ccbad4ca3a6d4dd74190/bridge/ghidra/ReaGhidraBundleActivator.java" TargetMode="External"/><Relationship Id="rId406" Type="http://schemas.openxmlformats.org/officeDocument/2006/relationships/hyperlink" Target="https://github.com/Sam4d/REA/blob/4ac52b2a994826057504ccbad4ca3a6d4dd74190/bridge/ghidra/ReaGhidraExtensions.java" TargetMode="External"/><Relationship Id="rId407" Type="http://schemas.openxmlformats.org/officeDocument/2006/relationships/hyperlink" Target="https://github.com/Sam4d/REA/blob/4ac52b2a994826057504ccbad4ca3a6d4dd74190/bridge/ghidra/ReaGhidraMipsSoftFloat.java" TargetMode="External"/><Relationship Id="rId408" Type="http://schemas.openxmlformats.org/officeDocument/2006/relationships/hyperlink" Target="https://github.com/Sam4d/REA/blob/4ac52b2a994826057504ccbad4ca3a6d4dd74190/bridge/ghidra/ReaGhidraNoReturnFix.java" TargetMode="External"/><Relationship Id="rId409" Type="http://schemas.openxmlformats.org/officeDocument/2006/relationships/hyperlink" Target="https://github.com/Sam4d/REA/blob/4ac52b2a994826057504ccbad4ca3a6d4dd74190/bridge/ghidra/ReaGhidraPrepareCom.java" TargetMode="External"/><Relationship Id="rId410" Type="http://schemas.openxmlformats.org/officeDocument/2006/relationships/hyperlink" Target="https://github.com/Sam4d/REA/blob/4ac52b2a994826057504ccbad4ca3a6d4dd74190/bridge/ghidra/ReaGhidraPrepareRaw.java" TargetMode="External"/><Relationship Id="rId411" Type="http://schemas.openxmlformats.org/officeDocument/2006/relationships/hyperlink" Target="https://github.com/Sam4d/REA/blob/4ac52b2a994826057504ccbad4ca3a6d4dd74190/bridge/hopper_bridge.py" TargetMode="External"/><Relationship Id="rId412" Type="http://schemas.openxmlformats.org/officeDocument/2006/relationships/hyperlink" Target="https://github.com/Sam4d/REA/blob/4ac52b2a994826057504ccbad4ca3a6d4dd74190/bridge/mitmproxy/capture.py" TargetMode="External"/><Relationship Id="rId413" Type="http://schemas.openxmlformats.org/officeDocument/2006/relationships/hyperlink" Target="https://github.com/Sam4d/REA/blob/4ac52b2a994826057504ccbad4ca3a6d4dd74190/bridge/mitmproxy/test_capture.py" TargetMode="External"/><Relationship Id="rId414" Type="http://schemas.openxmlformats.org/officeDocument/2006/relationships/hyperlink" Target="https://github.com/Sam4d/REA/blob/4ac52b2a994826057504ccbad4ca3a6d4dd74190/bridge/native/NativeUIChildren.swift" TargetMode="External"/><Relationship Id="rId415" Type="http://schemas.openxmlformats.org/officeDocument/2006/relationships/hyperlink" Target="https://github.com/Sam4d/REA/blob/4ac52b2a994826057504ccbad4ca3a6d4dd74190/bridge/native/ReaNativeUI.swift" TargetMode="External"/><Relationship Id="rId416" Type="http://schemas.openxmlformats.org/officeDocument/2006/relationships/hyperlink" Target="https://github.com/Sam4d/REA/blob/4ac52b2a994826057504ccbad4ca3a6d4dd74190/bridge/native/rea_lldb_tracer.py" TargetMode="External"/><Relationship Id="rId417" Type="http://schemas.openxmlformats.org/officeDocument/2006/relationships/hyperlink" Target="https://github.com/Sam4d/REA/blob/4ac52b2a994826057504ccbad4ca3a6d4dd74190/bridge/native/test_rea_lldb_tracer.py" TargetMode="External"/><Relationship Id="rId418" Type="http://schemas.openxmlformats.org/officeDocument/2006/relationships/hyperlink" Target="https://github.com/Sam4d/REA/blob/4ac52b2a994826057504ccbad4ca3a6d4dd74190/bridge/nativeaot/NativeAotDirectory.java" TargetMode="External"/><Relationship Id="rId419" Type="http://schemas.openxmlformats.org/officeDocument/2006/relationships/hyperlink" Target="https://github.com/Sam4d/REA/blob/4ac52b2a994826057504ccbad4ca3a6d4dd74190/bridge/nativeaot/NativeAotExtension.java" TargetMode="External"/><Relationship Id="rId420" Type="http://schemas.openxmlformats.org/officeDocument/2006/relationships/hyperlink" Target="https://github.com/Sam4d/REA/blob/4ac52b2a994826057504ccbad4ca3a6d4dd74190/bridge/nativeaot/NativeAotMethodConventions.java" TargetMode="External"/><Relationship Id="rId421" Type="http://schemas.openxmlformats.org/officeDocument/2006/relationships/hyperlink" Target="https://github.com/Sam4d/REA/blob/4ac52b2a994826057504ccbad4ca3a6d4dd74190/bridge/nativeaot/NativeAotTypeMetadata.java" TargetMode="External"/><Relationship Id="rId422" Type="http://schemas.openxmlformats.org/officeDocument/2006/relationships/hyperlink" Target="https://github.com/Sam4d/REA/blob/4ac52b2a994826057504ccbad4ca3a6d4dd74190/bridge/process/ProcessRunTokenReader.swift" TargetMode="External"/><Relationship Id="rId423" Type="http://schemas.openxmlformats.org/officeDocument/2006/relationships/hyperlink" Target="https://github.com/Sam4d/REA/blob/4ac52b2a994826057504ccbad4ca3a6d4dd74190/bridge/process/ProcessRunTokenReaderMain.swift" TargetMode="External"/><Relationship Id="rId424" Type="http://schemas.openxmlformats.org/officeDocument/2006/relationships/hyperlink" Target="https://github.com/Sam4d/REA/blob/4ac52b2a994826057504ccbad4ca3a6d4dd74190/bridge/pwndbg/core_context.py" TargetMode="External"/><Relationship Id="rId425" Type="http://schemas.openxmlformats.org/officeDocument/2006/relationships/hyperlink" Target="https://github.com/Sam4d/REA/blob/4ac52b2a994826057504ccbad4ca3a6d4dd74190/bridge/pwndbg/launch.py" TargetMode="External"/><Relationship Id="rId426" Type="http://schemas.openxmlformats.org/officeDocument/2006/relationships/hyperlink" Target="https://github.com/Sam4d/REA/blob/4ac52b2a994826057504ccbad4ca3a6d4dd74190/bridge/pwndbg/launch_impl.py" TargetMode="External"/><Relationship Id="rId427" Type="http://schemas.openxmlformats.org/officeDocument/2006/relationships/hyperlink" Target="https://github.com/Sam4d/REA/blob/4ac52b2a994826057504ccbad4ca3a6d4dd74190/bridge/pwndbg/test_core_context.py" TargetMode="External"/><Relationship Id="rId428" Type="http://schemas.openxmlformats.org/officeDocument/2006/relationships/hyperlink" Target="https://github.com/Sam4d/REA/blob/4ac52b2a994826057504ccbad4ca3a6d4dd74190/bridge/pwntools/decoder_runtime.py" TargetMode="External"/><Relationship Id="rId429" Type="http://schemas.openxmlformats.org/officeDocument/2006/relationships/hyperlink" Target="https://github.com/Sam4d/REA/blob/4ac52b2a994826057504ccbad4ca3a6d4dd74190/bridge/pwntools/layout.py" TargetMode="External"/><Relationship Id="rId430" Type="http://schemas.openxmlformats.org/officeDocument/2006/relationships/hyperlink" Target="https://github.com/Sam4d/REA/blob/4ac52b2a994826057504ccbad4ca3a6d4dd74190/bridge/pwntools/layout_impl.py" TargetMode="External"/><Relationship Id="rId431" Type="http://schemas.openxmlformats.org/officeDocument/2006/relationships/hyperlink" Target="https://github.com/Sam4d/REA/blob/4ac52b2a994826057504ccbad4ca3a6d4dd74190/bridge/pwntools/recorded_crash.py" TargetMode="External"/><Relationship Id="rId432" Type="http://schemas.openxmlformats.org/officeDocument/2006/relationships/hyperlink" Target="https://github.com/Sam4d/REA/blob/4ac52b2a994826057504ccbad4ca3a6d4dd74190/bridge/pwntools/recorded_crash_impl.py" TargetMode="External"/><Relationship Id="rId434" Type="http://schemas.openxmlformats.org/officeDocument/2006/relationships/hyperlink" Target="https://github.com/Sam4d/REA/blob/4ac52b2a994826057504ccbad4ca3a6d4dd74190/docs/.vitepress/config.ts" TargetMode="External"/><Relationship Id="rId435" Type="http://schemas.openxmlformats.org/officeDocument/2006/relationships/hyperlink" Target="https://github.com/Sam4d/REA/blob/4ac52b2a994826057504ccbad4ca3a6d4dd74190/docs/adb-device-analysis.md" TargetMode="External"/><Relationship Id="rId436" Type="http://schemas.openxmlformats.org/officeDocument/2006/relationships/hyperlink" Target="https://github.com/Sam4d/REA/blob/4ac52b2a994826057504ccbad4ca3a6d4dd74190/docs/android-analysis.md" TargetMode="External"/><Relationship Id="rId437" Type="http://schemas.openxmlformats.org/officeDocument/2006/relationships/hyperlink" Target="https://github.com/Sam4d/REA/blob/4ac52b2a994826057504ccbad4ca3a6d4dd74190/docs/apktool-resource-analysis.md" TargetMode="External"/><Relationship Id="rId438" Type="http://schemas.openxmlformats.org/officeDocument/2006/relationships/hyperlink" Target="https://github.com/Sam4d/REA/blob/4ac52b2a994826057504ccbad4ca3a6d4dd74190/docs/apple-application-analysis.md" TargetMode="External"/><Relationship Id="rId439" Type="http://schemas.openxmlformats.org/officeDocument/2006/relationships/hyperlink" Target="https://github.com/Sam4d/REA/blob/4ac52b2a994826057504ccbad4ca3a6d4dd74190/docs/architecture.mermaid" TargetMode="External"/><Relationship Id="rId440" Type="http://schemas.openxmlformats.org/officeDocument/2006/relationships/hyperlink" Target="https://github.com/Sam4d/REA/blob/4ac52b2a994826057504ccbad4ca3a6d4dd74190/docs/assets/discord.svg" TargetMode="External"/><Relationship Id="rId441" Type="http://schemas.openxmlformats.org/officeDocument/2006/relationships/hyperlink" Target="https://github.com/Sam4d/REA/blob/4ac52b2a994826057504ccbad4ca3a6d4dd74190/docs/assets/rea-hopper-analysis.png" TargetMode="External"/><Relationship Id="rId442" Type="http://schemas.openxmlformats.org/officeDocument/2006/relationships/hyperlink" Target="https://github.com/Sam4d/REA/blob/4ac52b2a994826057504ccbad4ca3a6d4dd74190/docs/assets/rea-showcases.png" TargetMode="External"/><Relationship Id="rId443" Type="http://schemas.openxmlformats.org/officeDocument/2006/relationships/hyperlink" Target="https://github.com/Sam4d/REA/blob/4ac52b2a994826057504ccbad4ca3a6d4dd74190/docs/binary-diagnostics.md" TargetMode="External"/><Relationship Id="rId444" Type="http://schemas.openxmlformats.org/officeDocument/2006/relationships/hyperlink" Target="https://github.com/Sam4d/REA/blob/4ac52b2a994826057504ccbad4ca3a6d4dd74190/docs/browser-observation.md" TargetMode="External"/><Relationship Id="rId445" Type="http://schemas.openxmlformats.org/officeDocument/2006/relationships/hyperlink" Target="https://github.com/Sam4d/REA/blob/4ac52b2a994826057504ccbad4ca3a6d4dd74190/docs/browser-scenario-contract.md" TargetMode="External"/><Relationship Id="rId446" Type="http://schemas.openxmlformats.org/officeDocument/2006/relationships/hyperlink" Target="https://github.com/Sam4d/REA/blob/4ac52b2a994826057504ccbad4ca3a6d4dd74190/docs/cli.md" TargetMode="External"/><Relationship Id="rId447" Type="http://schemas.openxmlformats.org/officeDocument/2006/relationships/hyperlink" Target="https://github.com/Sam4d/REA/blob/4ac52b2a994826057504ccbad4ca3a6d4dd74190/docs/client-configuration.md" TargetMode="External"/><Relationship Id="rId448" Type="http://schemas.openxmlformats.org/officeDocument/2006/relationships/hyperlink" Target="https://github.com/Sam4d/REA/blob/4ac52b2a994826057504ccbad4ca3a6d4dd74190/docs/client-verification.md" TargetMode="External"/><Relationship Id="rId449" Type="http://schemas.openxmlformats.org/officeDocument/2006/relationships/hyperlink" Target="https://github.com/Sam4d/REA/blob/4ac52b2a994826057504ccbad4ca3a6d4dd74190/docs/electron-fuses.md" TargetMode="External"/><Relationship Id="rId450" Type="http://schemas.openxmlformats.org/officeDocument/2006/relationships/hyperlink" Target="https://github.com/Sam4d/REA/blob/4ac52b2a994826057504ccbad4ca3a6d4dd74190/docs/electron-observation.md" TargetMode="External"/><Relationship Id="rId451" Type="http://schemas.openxmlformats.org/officeDocument/2006/relationships/hyperlink" Target="https://github.com/Sam4d/REA/blob/4ac52b2a994826057504ccbad4ca3a6d4dd74190/docs/error-contract.schema.json" TargetMode="External"/><Relationship Id="rId452" Type="http://schemas.openxmlformats.org/officeDocument/2006/relationships/hyperlink" Target="https://github.com/Sam4d/REA/blob/4ac52b2a994826057504ccbad4ca3a6d4dd74190/docs/evm-bytecode.md" TargetMode="External"/><Relationship Id="rId453" Type="http://schemas.openxmlformats.org/officeDocument/2006/relationships/hyperlink" Target="https://github.com/Sam4d/REA/blob/4ac52b2a994826057504ccbad4ca3a6d4dd74190/docs/firmware-analysis.md" TargetMode="External"/><Relationship Id="rId454" Type="http://schemas.openxmlformats.org/officeDocument/2006/relationships/hyperlink" Target="https://github.com/Sam4d/REA/blob/4ac52b2a994826057504ccbad4ca3a6d4dd74190/docs/flutter-analysis.md" TargetMode="External"/><Relationship Id="rId455" Type="http://schemas.openxmlformats.org/officeDocument/2006/relationships/hyperlink" Target="https://github.com/Sam4d/REA/blob/4ac52b2a994826057504ccbad4ca3a6d4dd74190/docs/frida-instrumentation.md" TargetMode="External"/><Relationship Id="rId456" Type="http://schemas.openxmlformats.org/officeDocument/2006/relationships/hyperlink" Target="https://github.com/Sam4d/REA/blob/4ac52b2a994826057504ccbad4ca3a6d4dd74190/docs/ghidra-dos.md" TargetMode="External"/><Relationship Id="rId457" Type="http://schemas.openxmlformats.org/officeDocument/2006/relationships/hyperlink" Target="https://github.com/Sam4d/REA/blob/4ac52b2a994826057504ccbad4ca3a6d4dd74190/docs/ghidra-mips.md" TargetMode="External"/><Relationship Id="rId458" Type="http://schemas.openxmlformats.org/officeDocument/2006/relationships/hyperlink" Target="https://github.com/Sam4d/REA/blob/4ac52b2a994826057504ccbad4ca3a6d4dd74190/docs/ghidra-nativeaot.md" TargetMode="External"/><Relationship Id="rId459" Type="http://schemas.openxmlformats.org/officeDocument/2006/relationships/hyperlink" Target="https://github.com/Sam4d/REA/blob/4ac52b2a994826057504ccbad4ca3a6d4dd74190/docs/ghidra-ppc.md" TargetMode="External"/><Relationship Id="rId460" Type="http://schemas.openxmlformats.org/officeDocument/2006/relationships/hyperlink" Target="https://github.com/Sam4d/REA/blob/4ac52b2a994826057504ccbad4ca3a6d4dd74190/docs/ghidra-provider.md" TargetMode="External"/><Relationship Id="rId461" Type="http://schemas.openxmlformats.org/officeDocument/2006/relationships/hyperlink" Target="https://github.com/Sam4d/REA/blob/4ac52b2a994826057504ccbad4ca3a6d4dd74190/docs/ghidra-psp.md" TargetMode="External"/><Relationship Id="rId462" Type="http://schemas.openxmlformats.org/officeDocument/2006/relationships/hyperlink" Target="https://github.com/Sam4d/REA/blob/4ac52b2a994826057504ccbad4ca3a6d4dd74190/docs/ghidra-riscv.md" TargetMode="External"/><Relationship Id="rId463" Type="http://schemas.openxmlformats.org/officeDocument/2006/relationships/hyperlink" Target="https://github.com/Sam4d/REA/blob/4ac52b2a994826057504ccbad4ca3a6d4dd74190/docs/go-binaries.md" TargetMode="External"/><Relationship Id="rId464" Type="http://schemas.openxmlformats.org/officeDocument/2006/relationships/hyperlink" Target="https://github.com/Sam4d/REA/blob/4ac52b2a994826057504ccbad4ca3a6d4dd74190/docs/harmony-analysis.md" TargetMode="External"/><Relationship Id="rId465" Type="http://schemas.openxmlformats.org/officeDocument/2006/relationships/hyperlink" Target="https://github.com/Sam4d/REA/blob/4ac52b2a994826057504ccbad4ca3a6d4dd74190/docs/http3-capture-lab.md" TargetMode="External"/><Relationship Id="rId466" Type="http://schemas.openxmlformats.org/officeDocument/2006/relationships/hyperlink" Target="https://github.com/Sam4d/REA/blob/4ac52b2a994826057504ccbad4ca3a6d4dd74190/docs/ida-provider.md" TargetMode="External"/><Relationship Id="rId467" Type="http://schemas.openxmlformats.org/officeDocument/2006/relationships/hyperlink" Target="https://github.com/Sam4d/REA/blob/4ac52b2a994826057504ccbad4ca3a6d4dd74190/docs/index.md" TargetMode="External"/><Relationship Id="rId468" Type="http://schemas.openxmlformats.org/officeDocument/2006/relationships/hyperlink" Target="https://github.com/Sam4d/REA/blob/4ac52b2a994826057504ccbad4ca3a6d4dd74190/docs/installation.md" TargetMode="External"/><Relationship Id="rId469" Type="http://schemas.openxmlformats.org/officeDocument/2006/relationships/hyperlink" Target="https://github.com/Sam4d/REA/blob/4ac52b2a994826057504ccbad4ca3a6d4dd74190/docs/javascript-application-graph.md" TargetMode="External"/><Relationship Id="rId470" Type="http://schemas.openxmlformats.org/officeDocument/2006/relationships/hyperlink" Target="https://github.com/Sam4d/REA/blob/4ac52b2a994826057504ccbad4ca3a6d4dd74190/docs/javascript-application-workflows.md" TargetMode="External"/><Relationship Id="rId471" Type="http://schemas.openxmlformats.org/officeDocument/2006/relationships/hyperlink" Target="https://github.com/Sam4d/REA/blob/4ac52b2a994826057504ccbad4ca3a6d4dd74190/docs/javascript-artifact-reconstruction.md" TargetMode="External"/><Relationship Id="rId472" Type="http://schemas.openxmlformats.org/officeDocument/2006/relationships/hyperlink" Target="https://github.com/Sam4d/REA/blob/4ac52b2a994826057504ccbad4ca3a6d4dd74190/docs/javascript-recovery.md" TargetMode="External"/><Relationship Id="rId473" Type="http://schemas.openxmlformats.org/officeDocument/2006/relationships/hyperlink" Target="https://github.com/Sam4d/REA/blob/4ac52b2a994826057504ccbad4ca3a6d4dd74190/docs/javascript-runtime-observation.md" TargetMode="External"/><Relationship Id="rId474" Type="http://schemas.openxmlformats.org/officeDocument/2006/relationships/hyperlink" Target="https://github.com/Sam4d/REA/blob/4ac52b2a994826057504ccbad4ca3a6d4dd74190/docs/javascript-runtime-reconciliation.md" TargetMode="External"/><Relationship Id="rId475" Type="http://schemas.openxmlformats.org/officeDocument/2006/relationships/hyperlink" Target="https://github.com/Sam4d/REA/blob/4ac52b2a994826057504ccbad4ca3a6d4dd74190/docs/jeb-analysis.md" TargetMode="External"/><Relationship Id="rId476" Type="http://schemas.openxmlformats.org/officeDocument/2006/relationships/hyperlink" Target="https://github.com/Sam4d/REA/blob/4ac52b2a994826057504ccbad4ca3a6d4dd74190/docs/kuna-provider.md" TargetMode="External"/><Relationship Id="rId477" Type="http://schemas.openxmlformats.org/officeDocument/2006/relationships/hyperlink" Target="https://github.com/Sam4d/REA/blob/4ac52b2a994826057504ccbad4ca3a6d4dd74190/docs/managed-code-analysis.md" TargetMode="External"/><Relationship Id="rId478" Type="http://schemas.openxmlformats.org/officeDocument/2006/relationships/hyperlink" Target="https://github.com/Sam4d/REA/blob/4ac52b2a994826057504ccbad4ca3a6d4dd74190/docs/mcp-contracts.md" TargetMode="External"/><Relationship Id="rId479" Type="http://schemas.openxmlformats.org/officeDocument/2006/relationships/hyperlink" Target="https://github.com/Sam4d/REA/blob/4ac52b2a994826057504ccbad4ca3a6d4dd74190/docs/mcp-prompts.md" TargetMode="External"/><Relationship Id="rId480" Type="http://schemas.openxmlformats.org/officeDocument/2006/relationships/hyperlink" Target="https://github.com/Sam4d/REA/blob/4ac52b2a994826057504ccbad4ca3a6d4dd74190/docs/migration-6.2.md" TargetMode="External"/><Relationship Id="rId481" Type="http://schemas.openxmlformats.org/officeDocument/2006/relationships/hyperlink" Target="https://github.com/Sam4d/REA/blob/4ac52b2a994826057504ccbad4ca3a6d4dd74190/docs/native-investigation.md" TargetMode="External"/><Relationship Id="rId482" Type="http://schemas.openxmlformats.org/officeDocument/2006/relationships/hyperlink" Target="https://github.com/Sam4d/REA/blob/4ac52b2a994826057504ccbad4ca3a6d4dd74190/docs/packet-captures.md" TargetMode="External"/><Relationship Id="rId483" Type="http://schemas.openxmlformats.org/officeDocument/2006/relationships/hyperlink" Target="https://github.com/Sam4d/REA/blob/4ac52b2a994826057504ccbad4ca3a6d4dd74190/docs/pcap-analysis.md" TargetMode="External"/><Relationship Id="rId484" Type="http://schemas.openxmlformats.org/officeDocument/2006/relationships/hyperlink" Target="https://github.com/Sam4d/REA/blob/4ac52b2a994826057504ccbad4ca3a6d4dd74190/docs/process-capture.md" TargetMode="External"/><Relationship Id="rId485" Type="http://schemas.openxmlformats.org/officeDocument/2006/relationships/hyperlink" Target="https://github.com/Sam4d/REA/blob/4ac52b2a994826057504ccbad4ca3a6d4dd74190/docs/raw-binary.md" TargetMode="External"/><Relationship Id="rId486" Type="http://schemas.openxmlformats.org/officeDocument/2006/relationships/hyperlink" Target="https://github.com/Sam4d/REA/blob/4ac52b2a994826057504ccbad4ca3a6d4dd74190/docs/readme/README_ar.md" TargetMode="External"/><Relationship Id="rId487" Type="http://schemas.openxmlformats.org/officeDocument/2006/relationships/hyperlink" Target="https://github.com/Sam4d/REA/blob/4ac52b2a994826057504ccbad4ca3a6d4dd74190/docs/readme/README_de.md" TargetMode="External"/><Relationship Id="rId488" Type="http://schemas.openxmlformats.org/officeDocument/2006/relationships/hyperlink" Target="https://github.com/Sam4d/REA/blob/4ac52b2a994826057504ccbad4ca3a6d4dd74190/docs/readme/README_el.md" TargetMode="External"/><Relationship Id="rId489" Type="http://schemas.openxmlformats.org/officeDocument/2006/relationships/hyperlink" Target="https://github.com/Sam4d/REA/blob/4ac52b2a994826057504ccbad4ca3a6d4dd74190/docs/readme/README_es.md" TargetMode="External"/><Relationship Id="rId490" Type="http://schemas.openxmlformats.org/officeDocument/2006/relationships/hyperlink" Target="https://github.com/Sam4d/REA/blob/4ac52b2a994826057504ccbad4ca3a6d4dd74190/docs/readme/README_fa.md" TargetMode="External"/><Relationship Id="rId491" Type="http://schemas.openxmlformats.org/officeDocument/2006/relationships/hyperlink" Target="https://github.com/Sam4d/REA/blob/4ac52b2a994826057504ccbad4ca3a6d4dd74190/docs/readme/README_fr.md" TargetMode="External"/><Relationship Id="rId492" Type="http://schemas.openxmlformats.org/officeDocument/2006/relationships/hyperlink" Target="https://github.com/Sam4d/REA/blob/4ac52b2a994826057504ccbad4ca3a6d4dd74190/docs/readme/README_id.md" TargetMode="External"/><Relationship Id="rId493" Type="http://schemas.openxmlformats.org/officeDocument/2006/relationships/hyperlink" Target="https://github.com/Sam4d/REA/blob/4ac52b2a994826057504ccbad4ca3a6d4dd74190/docs/readme/README_it.md" TargetMode="External"/><Relationship Id="rId494" Type="http://schemas.openxmlformats.org/officeDocument/2006/relationships/hyperlink" Target="https://github.com/Sam4d/REA/blob/4ac52b2a994826057504ccbad4ca3a6d4dd74190/docs/readme/README_ja.md" TargetMode="External"/><Relationship Id="rId495" Type="http://schemas.openxmlformats.org/officeDocument/2006/relationships/hyperlink" Target="https://github.com/Sam4d/REA/blob/4ac52b2a994826057504ccbad4ca3a6d4dd74190/docs/readme/README_ko.md" TargetMode="External"/><Relationship Id="rId496" Type="http://schemas.openxmlformats.org/officeDocument/2006/relationships/hyperlink" Target="https://github.com/Sam4d/REA/blob/4ac52b2a994826057504ccbad4ca3a6d4dd74190/docs/readme/README_ml.md" TargetMode="External"/><Relationship Id="rId497" Type="http://schemas.openxmlformats.org/officeDocument/2006/relationships/hyperlink" Target="https://github.com/Sam4d/REA/blob/4ac52b2a994826057504ccbad4ca3a6d4dd74190/docs/readme/README_pl.md" TargetMode="External"/><Relationship Id="rId498" Type="http://schemas.openxmlformats.org/officeDocument/2006/relationships/hyperlink" Target="https://github.com/Sam4d/REA/blob/4ac52b2a994826057504ccbad4ca3a6d4dd74190/docs/readme/README_pt-BR.md" TargetMode="External"/><Relationship Id="rId499" Type="http://schemas.openxmlformats.org/officeDocument/2006/relationships/hyperlink" Target="https://github.com/Sam4d/REA/blob/4ac52b2a994826057504ccbad4ca3a6d4dd74190/docs/readme/README_ru.md" TargetMode="External"/><Relationship Id="rId500" Type="http://schemas.openxmlformats.org/officeDocument/2006/relationships/hyperlink" Target="https://github.com/Sam4d/REA/blob/4ac52b2a994826057504ccbad4ca3a6d4dd74190/docs/readme/README_th.md" TargetMode="External"/><Relationship Id="rId501" Type="http://schemas.openxmlformats.org/officeDocument/2006/relationships/hyperlink" Target="https://github.com/Sam4d/REA/blob/4ac52b2a994826057504ccbad4ca3a6d4dd74190/docs/readme/README_tr.md" TargetMode="External"/><Relationship Id="rId502" Type="http://schemas.openxmlformats.org/officeDocument/2006/relationships/hyperlink" Target="https://github.com/Sam4d/REA/blob/4ac52b2a994826057504ccbad4ca3a6d4dd74190/docs/readme/README_uk.md" TargetMode="External"/><Relationship Id="rId503" Type="http://schemas.openxmlformats.org/officeDocument/2006/relationships/hyperlink" Target="https://github.com/Sam4d/REA/blob/4ac52b2a994826057504ccbad4ca3a6d4dd74190/docs/readme/README_vi.md" TargetMode="External"/><Relationship Id="rId504" Type="http://schemas.openxmlformats.org/officeDocument/2006/relationships/hyperlink" Target="https://github.com/Sam4d/REA/blob/4ac52b2a994826057504ccbad4ca3a6d4dd74190/docs/readme/README_zh-TW.md" TargetMode="External"/><Relationship Id="rId505" Type="http://schemas.openxmlformats.org/officeDocument/2006/relationships/hyperlink" Target="https://github.com/Sam4d/REA/blob/4ac52b2a994826057504ccbad4ca3a6d4dd74190/docs/readme/README_zh.md" TargetMode="External"/><Relationship Id="rId506" Type="http://schemas.openxmlformats.org/officeDocument/2006/relationships/hyperlink" Target="https://github.com/Sam4d/REA/blob/4ac52b2a994826057504ccbad4ca3a6d4dd74190/docs/reconstruction-coverage.md" TargetMode="External"/><Relationship Id="rId507" Type="http://schemas.openxmlformats.org/officeDocument/2006/relationships/hyperlink" Target="https://github.com/Sam4d/REA/blob/4ac52b2a994826057504ccbad4ca3a6d4dd74190/docs/reconstruction-obligation-ledgers.md" TargetMode="External"/><Relationship Id="rId508" Type="http://schemas.openxmlformats.org/officeDocument/2006/relationships/hyperlink" Target="https://github.com/Sam4d/REA/blob/4ac52b2a994826057504ccbad4ca3a6d4dd74190/docs/reconstruction-readiness.md" TargetMode="External"/><Relationship Id="rId509" Type="http://schemas.openxmlformats.org/officeDocument/2006/relationships/hyperlink" Target="https://github.com/Sam4d/REA/blob/4ac52b2a994826057504ccbad4ca3a6d4dd74190/docs/recorded-crashes.md" TargetMode="External"/><Relationship Id="rId510" Type="http://schemas.openxmlformats.org/officeDocument/2006/relationships/hyperlink" Target="https://github.com/Sam4d/REA/blob/4ac52b2a994826057504ccbad4ca3a6d4dd74190/docs/releases/6.4.0.contributions.json" TargetMode="External"/><Relationship Id="rId511" Type="http://schemas.openxmlformats.org/officeDocument/2006/relationships/hyperlink" Target="https://github.com/Sam4d/REA/blob/4ac52b2a994826057504ccbad4ca3a6d4dd74190/docs/releases/6.5.0.contributions.json" TargetMode="External"/><Relationship Id="rId512" Type="http://schemas.openxmlformats.org/officeDocument/2006/relationships/hyperlink" Target="https://github.com/Sam4d/REA/blob/4ac52b2a994826057504ccbad4ca3a6d4dd74190/docs/releases/6.6.0.contributions.json" TargetMode="External"/><Relationship Id="rId513" Type="http://schemas.openxmlformats.org/officeDocument/2006/relationships/hyperlink" Target="https://github.com/Sam4d/REA/blob/4ac52b2a994826057504ccbad4ca3a6d4dd74190/docs/releases/6.7.0.contributions.json" TargetMode="External"/><Relationship Id="rId514" Type="http://schemas.openxmlformats.org/officeDocument/2006/relationships/hyperlink" Target="https://github.com/Sam4d/REA/blob/4ac52b2a994826057504ccbad4ca3a6d4dd74190/docs/releasing.md" TargetMode="External"/><Relationship Id="rId515" Type="http://schemas.openxmlformats.org/officeDocument/2006/relationships/hyperlink" Target="https://github.com/Sam4d/REA/blob/4ac52b2a994826057504ccbad4ca3a6d4dd74190/docs/reverse-engineering-tools.md" TargetMode="External"/><Relationship Id="rId516" Type="http://schemas.openxmlformats.org/officeDocument/2006/relationships/hyperlink" Target="https://github.com/Sam4d/REA/blob/4ac52b2a994826057504ccbad4ca3a6d4dd74190/docs/roadmap.md" TargetMode="External"/><Relationship Id="rId517" Type="http://schemas.openxmlformats.org/officeDocument/2006/relationships/hyperlink" Target="https://github.com/Sam4d/REA/blob/4ac52b2a994826057504ccbad4ca3a6d4dd74190/docs/rust-binaries.md" TargetMode="External"/><Relationship Id="rId518" Type="http://schemas.openxmlformats.org/officeDocument/2006/relationships/hyperlink" Target="https://github.com/Sam4d/REA/blob/4ac52b2a994826057504ccbad4ca3a6d4dd74190/docs/signal-recordings.md" TargetMode="External"/><Relationship Id="rId519" Type="http://schemas.openxmlformats.org/officeDocument/2006/relationships/hyperlink" Target="https://github.com/Sam4d/REA/blob/4ac52b2a994826057504ccbad4ca3a6d4dd74190/docs/specs/2356-wasm-interface-comparison/plan.md" TargetMode="External"/><Relationship Id="rId520" Type="http://schemas.openxmlformats.org/officeDocument/2006/relationships/hyperlink" Target="https://github.com/Sam4d/REA/blob/4ac52b2a994826057504ccbad4ca3a6d4dd74190/docs/specs/2356-wasm-interface-comparison/spec.md" TargetMode="External"/><Relationship Id="rId521" Type="http://schemas.openxmlformats.org/officeDocument/2006/relationships/hyperlink" Target="https://github.com/Sam4d/REA/blob/4ac52b2a994826057504ccbad4ca3a6d4dd74190/docs/specs/2356-wasm-interface-comparison/tasks.md" TargetMode="External"/><Relationship Id="rId522" Type="http://schemas.openxmlformats.org/officeDocument/2006/relationships/hyperlink" Target="https://github.com/Sam4d/REA/blob/4ac52b2a994826057504ccbad4ca3a6d4dd74190/docs/specs/2356-wasm-interface-comparison/verification.md" TargetMode="External"/><Relationship Id="rId523" Type="http://schemas.openxmlformats.org/officeDocument/2006/relationships/hyperlink" Target="https://github.com/Sam4d/REA/blob/4ac52b2a994826057504ccbad4ca3a6d4dd74190/docs/specs/solidity/cbor-metadata/plan.md" TargetMode="External"/><Relationship Id="rId524" Type="http://schemas.openxmlformats.org/officeDocument/2006/relationships/hyperlink" Target="https://github.com/Sam4d/REA/blob/4ac52b2a994826057504ccbad4ca3a6d4dd74190/docs/specs/solidity/cbor-metadata/spec.md" TargetMode="External"/><Relationship Id="rId525" Type="http://schemas.openxmlformats.org/officeDocument/2006/relationships/hyperlink" Target="https://github.com/Sam4d/REA/blob/4ac52b2a994826057504ccbad4ca3a6d4dd74190/docs/specs/solidity/cbor-metadata/tasks.md" TargetMode="External"/><Relationship Id="rId526" Type="http://schemas.openxmlformats.org/officeDocument/2006/relationships/hyperlink" Target="https://github.com/Sam4d/REA/blob/4ac52b2a994826057504ccbad4ca3a6d4dd74190/docs/specs/solidity/cbor-metadata/verification.md" TargetMode="External"/><Relationship Id="rId527" Type="http://schemas.openxmlformats.org/officeDocument/2006/relationships/hyperlink" Target="https://github.com/Sam4d/REA/blob/4ac52b2a994826057504ccbad4ca3a6d4dd74190/docs/sqlite-databases.md" TargetMode="External"/><Relationship Id="rId528" Type="http://schemas.openxmlformats.org/officeDocument/2006/relationships/hyperlink" Target="https://github.com/Sam4d/REA/blob/4ac52b2a994826057504ccbad4ca3a6d4dd74190/docs/testing.md" TargetMode="External"/><Relationship Id="rId529" Type="http://schemas.openxmlformats.org/officeDocument/2006/relationships/hyperlink" Target="https://github.com/Sam4d/REA/blob/4ac52b2a994826057504ccbad4ca3a6d4dd74190/docs/tool-design.md" TargetMode="External"/><Relationship Id="rId530" Type="http://schemas.openxmlformats.org/officeDocument/2006/relationships/hyperlink" Target="https://github.com/Sam4d/REA/blob/4ac52b2a994826057504ccbad4ca3a6d4dd74190/docs/user-visible-errors.csv" TargetMode="External"/><Relationship Id="rId531" Type="http://schemas.openxmlformats.org/officeDocument/2006/relationships/hyperlink" Target="https://github.com/Sam4d/REA/blob/4ac52b2a994826057504ccbad4ca3a6d4dd74190/docs/verification/electron-cancellation-2026-10-16.json" TargetMode="External"/><Relationship Id="rId532" Type="http://schemas.openxmlformats.org/officeDocument/2006/relationships/hyperlink" Target="https://github.com/Sam4d/REA/blob/4ac52b2a994826057504ccbad4ca3a6d4dd74190/docs/verification/electron-cancellation-2026-10-16.md" TargetMode="External"/><Relationship Id="rId533" Type="http://schemas.openxmlformats.org/officeDocument/2006/relationships/hyperlink" Target="https://github.com/Sam4d/REA/blob/4ac52b2a994826057504ccbad4ca3a6d4dd74190/docs/verification/electron-ipc-listeners-2026-10-16.json" TargetMode="External"/><Relationship Id="rId534" Type="http://schemas.openxmlformats.org/officeDocument/2006/relationships/hyperlink" Target="https://github.com/Sam4d/REA/blob/4ac52b2a994826057504ccbad4ca3a6d4dd74190/docs/verification/electron-ipc-listeners-2026-10-16.md" TargetMode="External"/><Relationship Id="rId535" Type="http://schemas.openxmlformats.org/officeDocument/2006/relationships/hyperlink" Target="https://github.com/Sam4d/REA/blob/4ac52b2a994826057504ccbad4ca3a6d4dd74190/docs/verification/electron-native-once-2026-10-16.json" TargetMode="External"/><Relationship Id="rId536" Type="http://schemas.openxmlformats.org/officeDocument/2006/relationships/hyperlink" Target="https://github.com/Sam4d/REA/blob/4ac52b2a994826057504ccbad4ca3a6d4dd74190/docs/verification/electron-native-once-2026-10-16.md" TargetMode="External"/><Relationship Id="rId537" Type="http://schemas.openxmlformats.org/officeDocument/2006/relationships/hyperlink" Target="https://github.com/Sam4d/REA/blob/4ac52b2a994826057504ccbad4ca3a6d4dd74190/docs/verification/electron-native-once-2026-10-16.review.rows.jsonl" TargetMode="External"/><Relationship Id="rId538" Type="http://schemas.openxmlformats.org/officeDocument/2006/relationships/hyperlink" Target="https://github.com/Sam4d/REA/blob/4ac52b2a994826057504ccbad4ca3a6d4dd74190/docs/verification/electron-native-once-2026-10-16.rows.jsonl" TargetMode="External"/><Relationship Id="rId539" Type="http://schemas.openxmlformats.org/officeDocument/2006/relationships/hyperlink" Target="https://github.com/Sam4d/REA/blob/4ac52b2a994826057504ccbad4ca3a6d4dd74190/docs/verification/electron-shell-sync-2026-10-16.json" TargetMode="External"/><Relationship Id="rId540" Type="http://schemas.openxmlformats.org/officeDocument/2006/relationships/hyperlink" Target="https://github.com/Sam4d/REA/blob/4ac52b2a994826057504ccbad4ca3a6d4dd74190/docs/verification/electron-shell-sync-2026-10-16.md" TargetMode="External"/><Relationship Id="rId541" Type="http://schemas.openxmlformats.org/officeDocument/2006/relationships/hyperlink" Target="https://github.com/Sam4d/REA/blob/4ac52b2a994826057504ccbad4ca3a6d4dd74190/docs/verification/javascript-analysis-effects-2026-10-15.json" TargetMode="External"/><Relationship Id="rId542" Type="http://schemas.openxmlformats.org/officeDocument/2006/relationships/hyperlink" Target="https://github.com/Sam4d/REA/blob/4ac52b2a994826057504ccbad4ca3a6d4dd74190/docs/verification/javascript-analysis-effects-2026-10-15.md" TargetMode="External"/><Relationship Id="rId543" Type="http://schemas.openxmlformats.org/officeDocument/2006/relationships/hyperlink" Target="https://github.com/Sam4d/REA/blob/4ac52b2a994826057504ccbad4ca3a6d4dd74190/docs/verification/javascript-interruption-applicability-2026-10-15.json" TargetMode="External"/><Relationship Id="rId544" Type="http://schemas.openxmlformats.org/officeDocument/2006/relationships/hyperlink" Target="https://github.com/Sam4d/REA/blob/4ac52b2a994826057504ccbad4ca3a6d4dd74190/docs/verification/javascript-interruption-applicability-2026-10-15.md" TargetMode="External"/><Relationship Id="rId545" Type="http://schemas.openxmlformats.org/officeDocument/2006/relationships/hyperlink" Target="https://github.com/Sam4d/REA/blob/4ac52b2a994826057504ccbad4ca3a6d4dd74190/docs/verification/javascript-literal-byte-budget-2026-10-15.json" TargetMode="External"/><Relationship Id="rId546" Type="http://schemas.openxmlformats.org/officeDocument/2006/relationships/hyperlink" Target="https://github.com/Sam4d/REA/blob/4ac52b2a994826057504ccbad4ca3a6d4dd74190/docs/verification/javascript-literal-byte-budget-2026-10-15.md" TargetMode="External"/><Relationship Id="rId547" Type="http://schemas.openxmlformats.org/officeDocument/2006/relationships/hyperlink" Target="https://github.com/Sam4d/REA/blob/4ac52b2a994826057504ccbad4ca3a6d4dd74190/docs/verification/javascript-module-references-2026-10-15.json" TargetMode="External"/><Relationship Id="rId548" Type="http://schemas.openxmlformats.org/officeDocument/2006/relationships/hyperlink" Target="https://github.com/Sam4d/REA/blob/4ac52b2a994826057504ccbad4ca3a6d4dd74190/docs/verification/javascript-module-references-2026-10-15.md" TargetMode="External"/><Relationship Id="rId549" Type="http://schemas.openxmlformats.org/officeDocument/2006/relationships/hyperlink" Target="https://github.com/Sam4d/REA/blob/4ac52b2a994826057504ccbad4ca3a6d4dd74190/docs/verification/javascript-native-handoff-identity-2026-10-15.json" TargetMode="External"/><Relationship Id="rId550" Type="http://schemas.openxmlformats.org/officeDocument/2006/relationships/hyperlink" Target="https://github.com/Sam4d/REA/blob/4ac52b2a994826057504ccbad4ca3a6d4dd74190/docs/verification/javascript-native-handoff-identity-2026-10-15.md" TargetMode="External"/><Relationship Id="rId551" Type="http://schemas.openxmlformats.org/officeDocument/2006/relationships/hyperlink" Target="https://github.com/Sam4d/REA/blob/4ac52b2a994826057504ccbad4ca3a6d4dd74190/docs/verification/javascript-retained-facts-2026-10-15.json" TargetMode="External"/><Relationship Id="rId552" Type="http://schemas.openxmlformats.org/officeDocument/2006/relationships/hyperlink" Target="https://github.com/Sam4d/REA/blob/4ac52b2a994826057504ccbad4ca3a6d4dd74190/docs/verification/javascript-retained-facts-2026-10-15.md" TargetMode="External"/><Relationship Id="rId553" Type="http://schemas.openxmlformats.org/officeDocument/2006/relationships/hyperlink" Target="https://github.com/Sam4d/REA/blob/4ac52b2a994826057504ccbad4ca3a6d4dd74190/docs/verification/javascript-window-options-2026-10-16.json" TargetMode="External"/><Relationship Id="rId554" Type="http://schemas.openxmlformats.org/officeDocument/2006/relationships/hyperlink" Target="https://github.com/Sam4d/REA/blob/4ac52b2a994826057504ccbad4ca3a6d4dd74190/docs/verification/javascript-window-options-2026-10-16.md" TargetMode="External"/><Relationship Id="rId555" Type="http://schemas.openxmlformats.org/officeDocument/2006/relationships/hyperlink" Target="https://github.com/Sam4d/REA/blob/4ac52b2a994826057504ccbad4ca3a6d4dd74190/docs/wasm-artifacts.md" TargetMode="External"/><Relationship Id="rId556" Type="http://schemas.openxmlformats.org/officeDocument/2006/relationships/hyperlink" Target="https://github.com/Sam4d/REA/blob/4ac52b2a994826057504ccbad4ca3a6d4dd74190/docs/web-network-captures.md" TargetMode="External"/><Relationship Id="rId557" Type="http://schemas.openxmlformats.org/officeDocument/2006/relationships/hyperlink" Target="https://github.com/Sam4d/REA/blob/4ac52b2a994826057504ccbad4ca3a6d4dd74190/docs/web-runtime.md" TargetMode="External"/><Relationship Id="rId558" Type="http://schemas.openxmlformats.org/officeDocument/2006/relationships/hyperlink" Target="https://github.com/Sam4d/REA/blob/4ac52b2a994826057504ccbad4ca3a6d4dd74190/docs/web-source-location.md" TargetMode="External"/><Relationship Id="rId559" Type="http://schemas.openxmlformats.org/officeDocument/2006/relationships/hyperlink" Target="https://github.com/Sam4d/REA/blob/4ac52b2a994826057504ccbad4ca3a6d4dd74190/docs/website-module-trace.md" TargetMode="External"/><Relationship Id="rId560" Type="http://schemas.openxmlformats.org/officeDocument/2006/relationships/hyperlink" Target="https://github.com/Sam4d/REA/blob/4ac52b2a994826057504ccbad4ca3a6d4dd74190/docs/website-script-export.md" TargetMode="External"/><Relationship Id="rId561" Type="http://schemas.openxmlformats.org/officeDocument/2006/relationships/hyperlink" Target="https://github.com/Sam4d/REA/blob/4ac52b2a994826057504ccbad4ca3a6d4dd74190/docs/windows-ghidra-p0.md" TargetMode="External"/><Relationship Id="rId563" Type="http://schemas.openxmlformats.org/officeDocument/2006/relationships/hyperlink" Target="https://github.com/Sam4d/REA/blob/4ac52b2a994826057504ccbad4ca3a6d4dd74190/experiments/analysis-efficiency/README.md" TargetMode="External"/><Relationship Id="rId564" Type="http://schemas.openxmlformats.org/officeDocument/2006/relationships/hyperlink" Target="https://github.com/Sam4d/REA/blob/4ac52b2a994826057504ccbad4ca3a6d4dd74190/experiments/analysis-efficiency/agent-trial.py" TargetMode="External"/><Relationship Id="rId565" Type="http://schemas.openxmlformats.org/officeDocument/2006/relationships/hyperlink" Target="https://github.com/Sam4d/REA/blob/4ac52b2a994826057504ccbad4ca3a6d4dd74190/experiments/analysis-efficiency/android-package-summary.md" TargetMode="External"/><Relationship Id="rId566" Type="http://schemas.openxmlformats.org/officeDocument/2006/relationships/hyperlink" Target="https://github.com/Sam4d/REA/blob/4ac52b2a994826057504ccbad4ca3a6d4dd74190/experiments/analysis-efficiency/apktool-string-tables.json" TargetMode="External"/><Relationship Id="rId567" Type="http://schemas.openxmlformats.org/officeDocument/2006/relationships/hyperlink" Target="https://github.com/Sam4d/REA/blob/4ac52b2a994826057504ccbad4ca3a6d4dd74190/experiments/analysis-efficiency/apktool-string-tables.md" TargetMode="External"/><Relationship Id="rId568" Type="http://schemas.openxmlformats.org/officeDocument/2006/relationships/hyperlink" Target="https://github.com/Sam4d/REA/blob/4ac52b2a994826057504ccbad4ca3a6d4dd74190/experiments/analysis-efficiency/codex_context.py" TargetMode="External"/><Relationship Id="rId569" Type="http://schemas.openxmlformats.org/officeDocument/2006/relationships/hyperlink" Target="https://github.com/Sam4d/REA/blob/4ac52b2a994826057504ccbad4ca3a6d4dd74190/experiments/analysis-efficiency/compare-javascript-semantic-content.mjs" TargetMode="External"/><Relationship Id="rId570" Type="http://schemas.openxmlformats.org/officeDocument/2006/relationships/hyperlink" Target="https://github.com/Sam4d/REA/blob/4ac52b2a994826057504ccbad4ca3a6d4dd74190/experiments/analysis-efficiency/compare.mjs" TargetMode="External"/><Relationship Id="rId571" Type="http://schemas.openxmlformats.org/officeDocument/2006/relationships/hyperlink" Target="https://github.com/Sam4d/REA/blob/4ac52b2a994826057504ccbad4ca3a6d4dd74190/experiments/analysis-efficiency/corpus.json" TargetMode="External"/><Relationship Id="rId572" Type="http://schemas.openxmlformats.org/officeDocument/2006/relationships/hyperlink" Target="https://github.com/Sam4d/REA/blob/4ac52b2a994826057504ccbad4ca3a6d4dd74190/experiments/analysis-efficiency/drawio-electron-lifecycle-oracles.py" TargetMode="External"/><Relationship Id="rId573" Type="http://schemas.openxmlformats.org/officeDocument/2006/relationships/hyperlink" Target="https://github.com/Sam4d/REA/blob/4ac52b2a994826057504ccbad4ca3a6d4dd74190/experiments/analysis-efficiency/drawio-electron-lifecycle.mjs" TargetMode="External"/><Relationship Id="rId574" Type="http://schemas.openxmlformats.org/officeDocument/2006/relationships/hyperlink" Target="https://github.com/Sam4d/REA/blob/4ac52b2a994826057504ccbad4ca3a6d4dd74190/experiments/analysis-efficiency/electron-cancellation-oracles.py" TargetMode="External"/><Relationship Id="rId575" Type="http://schemas.openxmlformats.org/officeDocument/2006/relationships/hyperlink" Target="https://github.com/Sam4d/REA/blob/4ac52b2a994826057504ccbad4ca3a6d4dd74190/experiments/analysis-efficiency/electron-cancellation.mjs" TargetMode="External"/><Relationship Id="rId576" Type="http://schemas.openxmlformats.org/officeDocument/2006/relationships/hyperlink" Target="https://github.com/Sam4d/REA/blob/4ac52b2a994826057504ccbad4ca3a6d4dd74190/experiments/analysis-efficiency/electron-once-runtime.mjs" TargetMode="External"/><Relationship Id="rId577" Type="http://schemas.openxmlformats.org/officeDocument/2006/relationships/hyperlink" Target="https://github.com/Sam4d/REA/blob/4ac52b2a994826057504ccbad4ca3a6d4dd74190/experiments/analysis-efficiency/electron-once-runtimes.py" TargetMode="External"/><Relationship Id="rId578" Type="http://schemas.openxmlformats.org/officeDocument/2006/relationships/hyperlink" Target="https://github.com/Sam4d/REA/blob/4ac52b2a994826057504ccbad4ca3a6d4dd74190/experiments/analysis-efficiency/evm-descriptor.md" TargetMode="External"/><Relationship Id="rId579" Type="http://schemas.openxmlformats.org/officeDocument/2006/relationships/hyperlink" Target="https://github.com/Sam4d/REA/blob/4ac52b2a994826057504ccbad4ca3a6d4dd74190/experiments/analysis-efficiency/evm-interface-summary.md" TargetMode="External"/><Relationship Id="rId580" Type="http://schemas.openxmlformats.org/officeDocument/2006/relationships/hyperlink" Target="https://github.com/Sam4d/REA/blob/4ac52b2a994826057504ccbad4ca3a6d4dd74190/experiments/analysis-efficiency/evm-lifecycle.md" TargetMode="External"/><Relationship Id="rId581" Type="http://schemas.openxmlformats.org/officeDocument/2006/relationships/hyperlink" Target="https://github.com/Sam4d/REA/blob/4ac52b2a994826057504ccbad4ca3a6d4dd74190/experiments/analysis-efficiency/flutter-aot-summary.md" TargetMode="External"/><Relationship Id="rId582" Type="http://schemas.openxmlformats.org/officeDocument/2006/relationships/hyperlink" Target="https://github.com/Sam4d/REA/blob/4ac52b2a994826057504ccbad4ca3a6d4dd74190/experiments/analysis-efficiency/hopper-linux-python-runtime.json" TargetMode="External"/><Relationship Id="rId583" Type="http://schemas.openxmlformats.org/officeDocument/2006/relationships/hyperlink" Target="https://github.com/Sam4d/REA/blob/4ac52b2a994826057504ccbad4ca3a6d4dd74190/experiments/analysis-efficiency/hopper-linux-python-runtime.md" TargetMode="External"/><Relationship Id="rId584" Type="http://schemas.openxmlformats.org/officeDocument/2006/relationships/hyperlink" Target="https://github.com/Sam4d/REA/blob/4ac52b2a994826057504ccbad4ca3a6d4dd74190/experiments/analysis-efficiency/hopper-string-records.json" TargetMode="External"/><Relationship Id="rId585" Type="http://schemas.openxmlformats.org/officeDocument/2006/relationships/hyperlink" Target="https://github.com/Sam4d/REA/blob/4ac52b2a994826057504ccbad4ca3a6d4dd74190/experiments/analysis-efficiency/hopper-string-records.md" TargetMode="External"/><Relationship Id="rId586" Type="http://schemas.openxmlformats.org/officeDocument/2006/relationships/hyperlink" Target="https://github.com/Sam4d/REA/blob/4ac52b2a994826057504ccbad4ca3a6d4dd74190/experiments/analysis-efficiency/ida-native-windows.md" TargetMode="External"/><Relationship Id="rId587" Type="http://schemas.openxmlformats.org/officeDocument/2006/relationships/hyperlink" Target="https://github.com/Sam4d/REA/blob/4ac52b2a994826057504ccbad4ca3a6d4dd74190/experiments/analysis-efficiency/immutable-parent-validation.json" TargetMode="External"/><Relationship Id="rId588" Type="http://schemas.openxmlformats.org/officeDocument/2006/relationships/hyperlink" Target="https://github.com/Sam4d/REA/blob/4ac52b2a994826057504ccbad4ca3a6d4dd74190/experiments/analysis-efficiency/immutable-parent-validation.md" TargetMode="External"/><Relationship Id="rId589" Type="http://schemas.openxmlformats.org/officeDocument/2006/relationships/hyperlink" Target="https://github.com/Sam4d/REA/blob/4ac52b2a994826057504ccbad4ca3a6d4dd74190/experiments/analysis-efficiency/javascript-facts-agent-history.json" TargetMode="External"/><Relationship Id="rId590" Type="http://schemas.openxmlformats.org/officeDocument/2006/relationships/hyperlink" Target="https://github.com/Sam4d/REA/blob/4ac52b2a994826057504ccbad4ca3a6d4dd74190/experiments/analysis-efficiency/javascript-facts-agent.mjs" TargetMode="External"/><Relationship Id="rId591" Type="http://schemas.openxmlformats.org/officeDocument/2006/relationships/hyperlink" Target="https://github.com/Sam4d/REA/blob/4ac52b2a994826057504ccbad4ca3a6d4dd74190/experiments/analysis-efficiency/javascript-facts-grade.py" TargetMode="External"/><Relationship Id="rId592" Type="http://schemas.openxmlformats.org/officeDocument/2006/relationships/hyperlink" Target="https://github.com/Sam4d/REA/blob/4ac52b2a994826057504ccbad4ca3a6d4dd74190/experiments/analysis-efficiency/jeb-linux-native.json" TargetMode="External"/><Relationship Id="rId593" Type="http://schemas.openxmlformats.org/officeDocument/2006/relationships/hyperlink" Target="https://github.com/Sam4d/REA/blob/4ac52b2a994826057504ccbad4ca3a6d4dd74190/experiments/analysis-efficiency/jeb-linux-native.md" TargetMode="External"/><Relationship Id="rId594" Type="http://schemas.openxmlformats.org/officeDocument/2006/relationships/hyperlink" Target="https://github.com/Sam4d/REA/blob/4ac52b2a994826057504ccbad4ca3a6d4dd74190/experiments/analysis-efficiency/joplin-cli-cancellation.py" TargetMode="External"/><Relationship Id="rId595" Type="http://schemas.openxmlformats.org/officeDocument/2006/relationships/hyperlink" Target="https://github.com/Sam4d/REA/blob/4ac52b2a994826057504ccbad4ca3a6d4dd74190/experiments/analysis-efficiency/joplin-shell-boundary.mjs" TargetMode="External"/><Relationship Id="rId596" Type="http://schemas.openxmlformats.org/officeDocument/2006/relationships/hyperlink" Target="https://github.com/Sam4d/REA/blob/4ac52b2a994826057504ccbad4ca3a6d4dd74190/experiments/analysis-efficiency/joplin-window-options-check.py" TargetMode="External"/><Relationship Id="rId597" Type="http://schemas.openxmlformats.org/officeDocument/2006/relationships/hyperlink" Target="https://github.com/Sam4d/REA/blob/4ac52b2a994826057504ccbad4ca3a6d4dd74190/experiments/analysis-efficiency/latest-main-audit.md" TargetMode="External"/><Relationship Id="rId598" Type="http://schemas.openxmlformats.org/officeDocument/2006/relationships/hyperlink" Target="https://github.com/Sam4d/REA/blob/4ac52b2a994826057504ccbad4ca3a6d4dd74190/experiments/analysis-efficiency/managed-artifact-summary.md" TargetMode="External"/><Relationship Id="rId599" Type="http://schemas.openxmlformats.org/officeDocument/2006/relationships/hyperlink" Target="https://github.com/Sam4d/REA/blob/4ac52b2a994826057504ccbad4ca3a6d4dd74190/experiments/analysis-efficiency/measure.mjs" TargetMode="External"/><Relationship Id="rId600" Type="http://schemas.openxmlformats.org/officeDocument/2006/relationships/hyperlink" Target="https://github.com/Sam4d/REA/blob/4ac52b2a994826057504ccbad4ca3a6d4dd74190/experiments/analysis-efficiency/model-context.md" TargetMode="External"/><Relationship Id="rId601" Type="http://schemas.openxmlformats.org/officeDocument/2006/relationships/hyperlink" Target="https://github.com/Sam4d/REA/blob/4ac52b2a994826057504ccbad4ca3a6d4dd74190/experiments/analysis-efficiency/native-entry-views.md" TargetMode="External"/><Relationship Id="rId602" Type="http://schemas.openxmlformats.org/officeDocument/2006/relationships/hyperlink" Target="https://github.com/Sam4d/REA/blob/4ac52b2a994826057504ccbad4ca3a6d4dd74190/experiments/analysis-efficiency/native-entry.mjs" TargetMode="External"/><Relationship Id="rId603" Type="http://schemas.openxmlformats.org/officeDocument/2006/relationships/hyperlink" Target="https://github.com/Sam4d/REA/blob/4ac52b2a994826057504ccbad4ca3a6d4dd74190/experiments/analysis-efficiency/packet-entry.mjs" TargetMode="External"/><Relationship Id="rId604" Type="http://schemas.openxmlformats.org/officeDocument/2006/relationships/hyperlink" Target="https://github.com/Sam4d/REA/blob/4ac52b2a994826057504ccbad4ca3a6d4dd74190/experiments/analysis-efficiency/packet-field-workflows.md" TargetMode="External"/><Relationship Id="rId605" Type="http://schemas.openxmlformats.org/officeDocument/2006/relationships/hyperlink" Target="https://github.com/Sam4d/REA/blob/4ac52b2a994826057504ccbad4ca3a6d4dd74190/experiments/analysis-efficiency/packet-model-prompt.mjs" TargetMode="External"/><Relationship Id="rId606" Type="http://schemas.openxmlformats.org/officeDocument/2006/relationships/hyperlink" Target="https://github.com/Sam4d/REA/blob/4ac52b2a994826057504ccbad4ca3a6d4dd74190/experiments/analysis-efficiency/packet-oracle.py" TargetMode="External"/><Relationship Id="rId607" Type="http://schemas.openxmlformats.org/officeDocument/2006/relationships/hyperlink" Target="https://github.com/Sam4d/REA/blob/4ac52b2a994826057504ccbad4ca3a6d4dd74190/experiments/analysis-efficiency/pcap-small-captures.md" TargetMode="External"/><Relationship Id="rId608" Type="http://schemas.openxmlformats.org/officeDocument/2006/relationships/hyperlink" Target="https://github.com/Sam4d/REA/blob/4ac52b2a994826057504ccbad4ca3a6d4dd74190/experiments/analysis-efficiency/preset-lifecycle.md" TargetMode="External"/><Relationship Id="rId609" Type="http://schemas.openxmlformats.org/officeDocument/2006/relationships/hyperlink" Target="https://github.com/Sam4d/REA/blob/4ac52b2a994826057504ccbad4ca3a6d4dd74190/experiments/analysis-efficiency/probe-analyzers.mjs" TargetMode="External"/><Relationship Id="rId610" Type="http://schemas.openxmlformats.org/officeDocument/2006/relationships/hyperlink" Target="https://github.com/Sam4d/REA/blob/4ac52b2a994826057504ccbad4ca3a6d4dd74190/experiments/analysis-efficiency/probe-browser.mjs" TargetMode="External"/><Relationship Id="rId611" Type="http://schemas.openxmlformats.org/officeDocument/2006/relationships/hyperlink" Target="https://github.com/Sam4d/REA/blob/4ac52b2a994826057504ccbad4ca3a6d4dd74190/experiments/analysis-efficiency/process-trace-validation.md" TargetMode="External"/><Relationship Id="rId612" Type="http://schemas.openxmlformats.org/officeDocument/2006/relationships/hyperlink" Target="https://github.com/Sam4d/REA/blob/4ac52b2a994826057504ccbad4ca3a6d4dd74190/experiments/analysis-efficiency/provider-environment.json" TargetMode="External"/><Relationship Id="rId613" Type="http://schemas.openxmlformats.org/officeDocument/2006/relationships/hyperlink" Target="https://github.com/Sam4d/REA/blob/4ac52b2a994826057504ccbad4ca3a6d4dd74190/experiments/analysis-efficiency/questions/android.txt" TargetMode="External"/><Relationship Id="rId614" Type="http://schemas.openxmlformats.org/officeDocument/2006/relationships/hyperlink" Target="https://github.com/Sam4d/REA/blob/4ac52b2a994826057504ccbad4ca3a6d4dd74190/experiments/analysis-efficiency/questions/browser.txt" TargetMode="External"/><Relationship Id="rId615" Type="http://schemas.openxmlformats.org/officeDocument/2006/relationships/hyperlink" Target="https://github.com/Sam4d/REA/blob/4ac52b2a994826057504ccbad4ca3a6d4dd74190/experiments/analysis-efficiency/questions/electron-inventory.txt" TargetMode="External"/><Relationship Id="rId616" Type="http://schemas.openxmlformats.org/officeDocument/2006/relationships/hyperlink" Target="https://github.com/Sam4d/REA/blob/4ac52b2a994826057504ccbad4ca3a6d4dd74190/experiments/analysis-efficiency/questions/evm-uniswap.txt" TargetMode="External"/><Relationship Id="rId617" Type="http://schemas.openxmlformats.org/officeDocument/2006/relationships/hyperlink" Target="https://github.com/Sam4d/REA/blob/4ac52b2a994826057504ccbad4ca3a6d4dd74190/experiments/analysis-efficiency/questions/evm.txt" TargetMode="External"/><Relationship Id="rId618" Type="http://schemas.openxmlformats.org/officeDocument/2006/relationships/hyperlink" Target="https://github.com/Sam4d/REA/blob/4ac52b2a994826057504ccbad4ca3a6d4dd74190/experiments/analysis-efficiency/questions/firmware.txt" TargetMode="External"/><Relationship Id="rId619" Type="http://schemas.openxmlformats.org/officeDocument/2006/relationships/hyperlink" Target="https://github.com/Sam4d/REA/blob/4ac52b2a994826057504ccbad4ca3a6d4dd74190/experiments/analysis-efficiency/questions/flutter-aot.txt" TargetMode="External"/><Relationship Id="rId620" Type="http://schemas.openxmlformats.org/officeDocument/2006/relationships/hyperlink" Target="https://github.com/Sam4d/REA/blob/4ac52b2a994826057504ccbad4ca3a6d4dd74190/experiments/analysis-efficiency/questions/javascript-selected.txt" TargetMode="External"/><Relationship Id="rId621" Type="http://schemas.openxmlformats.org/officeDocument/2006/relationships/hyperlink" Target="https://github.com/Sam4d/REA/blob/4ac52b2a994826057504ccbad4ca3a6d4dd74190/experiments/analysis-efficiency/questions/managed-nonempty.txt" TargetMode="External"/><Relationship Id="rId622" Type="http://schemas.openxmlformats.org/officeDocument/2006/relationships/hyperlink" Target="https://github.com/Sam4d/REA/blob/4ac52b2a994826057504ccbad4ca3a6d4dd74190/experiments/analysis-efficiency/questions/managed.txt" TargetMode="External"/><Relationship Id="rId623" Type="http://schemas.openxmlformats.org/officeDocument/2006/relationships/hyperlink" Target="https://github.com/Sam4d/REA/blob/4ac52b2a994826057504ccbad4ca3a6d4dd74190/experiments/analysis-efficiency/questions/native-dos.txt" TargetMode="External"/><Relationship Id="rId624" Type="http://schemas.openxmlformats.org/officeDocument/2006/relationships/hyperlink" Target="https://github.com/Sam4d/REA/blob/4ac52b2a994826057504ccbad4ca3a6d4dd74190/experiments/analysis-efficiency/questions/native-pe.txt" TargetMode="External"/><Relationship Id="rId625" Type="http://schemas.openxmlformats.org/officeDocument/2006/relationships/hyperlink" Target="https://github.com/Sam4d/REA/blob/4ac52b2a994826057504ccbad4ca3a6d4dd74190/experiments/analysis-efficiency/questions/native.txt" TargetMode="External"/><Relationship Id="rId626" Type="http://schemas.openxmlformats.org/officeDocument/2006/relationships/hyperlink" Target="https://github.com/Sam4d/REA/blob/4ac52b2a994826057504ccbad4ca3a6d4dd74190/experiments/analysis-efficiency/questions/packet-postgres.txt" TargetMode="External"/><Relationship Id="rId627" Type="http://schemas.openxmlformats.org/officeDocument/2006/relationships/hyperlink" Target="https://github.com/Sam4d/REA/blob/4ac52b2a994826057504ccbad4ca3a6d4dd74190/experiments/analysis-efficiency/questions/pcap-http.txt" TargetMode="External"/><Relationship Id="rId628" Type="http://schemas.openxmlformats.org/officeDocument/2006/relationships/hyperlink" Target="https://github.com/Sam4d/REA/blob/4ac52b2a994826057504ccbad4ca3a6d4dd74190/experiments/analysis-efficiency/questions/sqlite-qgis.txt" TargetMode="External"/><Relationship Id="rId629" Type="http://schemas.openxmlformats.org/officeDocument/2006/relationships/hyperlink" Target="https://github.com/Sam4d/REA/blob/4ac52b2a994826057504ccbad4ca3a6d4dd74190/experiments/analysis-efficiency/questions/wasm-interface.txt" TargetMode="External"/><Relationship Id="rId630" Type="http://schemas.openxmlformats.org/officeDocument/2006/relationships/hyperlink" Target="https://github.com/Sam4d/REA/blob/4ac52b2a994826057504ccbad4ca3a6d4dd74190/experiments/analysis-efficiency/questions/wasm.txt" TargetMode="External"/><Relationship Id="rId631" Type="http://schemas.openxmlformats.org/officeDocument/2006/relationships/hyperlink" Target="https://github.com/Sam4d/REA/blob/4ac52b2a994826057504ccbad4ca3a6d4dd74190/experiments/analysis-efficiency/resource-counters.md" TargetMode="External"/><Relationship Id="rId632" Type="http://schemas.openxmlformats.org/officeDocument/2006/relationships/hyperlink" Target="https://github.com/Sam4d/REA/blob/4ac52b2a994826057504ccbad4ca3a6d4dd74190/experiments/analysis-efficiency/resource-run.py" TargetMode="External"/><Relationship Id="rId633" Type="http://schemas.openxmlformats.org/officeDocument/2006/relationships/hyperlink" Target="https://github.com/Sam4d/REA/blob/4ac52b2a994826057504ccbad4ca3a6d4dd74190/experiments/analysis-efficiency/resource_payload.py" TargetMode="External"/><Relationship Id="rId634" Type="http://schemas.openxmlformats.org/officeDocument/2006/relationships/hyperlink" Target="https://github.com/Sam4d/REA/blob/4ac52b2a994826057504ccbad4ca3a6d4dd74190/experiments/analysis-efficiency/retained-investigation-results.json" TargetMode="External"/><Relationship Id="rId635" Type="http://schemas.openxmlformats.org/officeDocument/2006/relationships/hyperlink" Target="https://github.com/Sam4d/REA/blob/4ac52b2a994826057504ccbad4ca3a6d4dd74190/experiments/analysis-efficiency/retained-investigation-workflows.md" TargetMode="External"/><Relationship Id="rId636" Type="http://schemas.openxmlformats.org/officeDocument/2006/relationships/hyperlink" Target="https://github.com/Sam4d/REA/blob/4ac52b2a994826057504ccbad4ca3a6d4dd74190/experiments/analysis-efficiency/retained-investigation.mjs" TargetMode="External"/><Relationship Id="rId637" Type="http://schemas.openxmlformats.org/officeDocument/2006/relationships/hyperlink" Target="https://github.com/Sam4d/REA/blob/4ac52b2a994826057504ccbad4ca3a6d4dd74190/experiments/analysis-efficiency/retained-mixed-verification.mjs" TargetMode="External"/><Relationship Id="rId638" Type="http://schemas.openxmlformats.org/officeDocument/2006/relationships/hyperlink" Target="https://github.com/Sam4d/REA/blob/4ac52b2a994826057504ccbad4ca3a6d4dd74190/experiments/analysis-efficiency/retained-query-calls.mjs" TargetMode="External"/><Relationship Id="rId639" Type="http://schemas.openxmlformats.org/officeDocument/2006/relationships/hyperlink" Target="https://github.com/Sam4d/REA/blob/4ac52b2a994826057504ccbad4ca3a6d4dd74190/experiments/analysis-efficiency/retained-query-finalization.mjs" TargetMode="External"/><Relationship Id="rId640" Type="http://schemas.openxmlformats.org/officeDocument/2006/relationships/hyperlink" Target="https://github.com/Sam4d/REA/blob/4ac52b2a994826057504ccbad4ca3a6d4dd74190/experiments/analysis-efficiency/review-model.py" TargetMode="External"/><Relationship Id="rId641" Type="http://schemas.openxmlformats.org/officeDocument/2006/relationships/hyperlink" Target="https://github.com/Sam4d/REA/blob/4ac52b2a994826057504ccbad4ca3a6d4dd74190/experiments/analysis-efficiency/review-packet.mjs" TargetMode="External"/><Relationship Id="rId642" Type="http://schemas.openxmlformats.org/officeDocument/2006/relationships/hyperlink" Target="https://github.com/Sam4d/REA/blob/4ac52b2a994826057504ccbad4ca3a6d4dd74190/experiments/analysis-efficiency/review-saz.mjs" TargetMode="External"/><Relationship Id="rId643" Type="http://schemas.openxmlformats.org/officeDocument/2006/relationships/hyperlink" Target="https://github.com/Sam4d/REA/blob/4ac52b2a994826057504ccbad4ca3a6d4dd74190/experiments/analysis-efficiency/review-signal.mjs" TargetMode="External"/><Relationship Id="rId644" Type="http://schemas.openxmlformats.org/officeDocument/2006/relationships/hyperlink" Target="https://github.com/Sam4d/REA/blob/4ac52b2a994826057504ccbad4ca3a6d4dd74190/experiments/analysis-efficiency/saz-entry.mjs" TargetMode="External"/><Relationship Id="rId645" Type="http://schemas.openxmlformats.org/officeDocument/2006/relationships/hyperlink" Target="https://github.com/Sam4d/REA/blob/4ac52b2a994826057504ccbad4ca3a6d4dd74190/experiments/analysis-efficiency/saz-model-prompt.mjs" TargetMode="External"/><Relationship Id="rId646" Type="http://schemas.openxmlformats.org/officeDocument/2006/relationships/hyperlink" Target="https://github.com/Sam4d/REA/blob/4ac52b2a994826057504ccbad4ca3a6d4dd74190/experiments/analysis-efficiency/saz-oracle.py" TargetMode="External"/><Relationship Id="rId647" Type="http://schemas.openxmlformats.org/officeDocument/2006/relationships/hyperlink" Target="https://github.com/Sam4d/REA/blob/4ac52b2a994826057504ccbad4ca3a6d4dd74190/experiments/analysis-efficiency/saz-selection-workflows.md" TargetMode="External"/><Relationship Id="rId648" Type="http://schemas.openxmlformats.org/officeDocument/2006/relationships/hyperlink" Target="https://github.com/Sam4d/REA/blob/4ac52b2a994826057504ccbad4ca3a6d4dd74190/experiments/analysis-efficiency/signal-entry.mjs" TargetMode="External"/><Relationship Id="rId649" Type="http://schemas.openxmlformats.org/officeDocument/2006/relationships/hyperlink" Target="https://github.com/Sam4d/REA/blob/4ac52b2a994826057504ccbad4ca3a6d4dd74190/experiments/analysis-efficiency/signal-model-prompt.mjs" TargetMode="External"/><Relationship Id="rId650" Type="http://schemas.openxmlformats.org/officeDocument/2006/relationships/hyperlink" Target="https://github.com/Sam4d/REA/blob/4ac52b2a994826057504ccbad4ca3a6d4dd74190/experiments/analysis-efficiency/signal-oracle.py" TargetMode="External"/><Relationship Id="rId651" Type="http://schemas.openxmlformats.org/officeDocument/2006/relationships/hyperlink" Target="https://github.com/Sam4d/REA/blob/4ac52b2a994826057504ccbad4ca3a6d4dd74190/experiments/analysis-efficiency/signal-selection-workflows.md" TargetMode="External"/><Relationship Id="rId652" Type="http://schemas.openxmlformats.org/officeDocument/2006/relationships/hyperlink" Target="https://github.com/Sam4d/REA/blob/4ac52b2a994826057504ccbad4ca3a6d4dd74190/experiments/analysis-efficiency/sqlite-existing-controls.md" TargetMode="External"/><Relationship Id="rId653" Type="http://schemas.openxmlformats.org/officeDocument/2006/relationships/hyperlink" Target="https://github.com/Sam4d/REA/blob/4ac52b2a994826057504ccbad4ca3a6d4dd74190/experiments/analysis-efficiency/test_codex_context.py" TargetMode="External"/><Relationship Id="rId654" Type="http://schemas.openxmlformats.org/officeDocument/2006/relationships/hyperlink" Target="https://github.com/Sam4d/REA/blob/4ac52b2a994826057504ccbad4ca3a6d4dd74190/experiments/analysis-efficiency/test_javascript_facts_agent.py" TargetMode="External"/><Relationship Id="rId655" Type="http://schemas.openxmlformats.org/officeDocument/2006/relationships/hyperlink" Target="https://github.com/Sam4d/REA/blob/4ac52b2a994826057504ccbad4ca3a6d4dd74190/experiments/analysis-efficiency/test_packet_oracle.py" TargetMode="External"/><Relationship Id="rId656" Type="http://schemas.openxmlformats.org/officeDocument/2006/relationships/hyperlink" Target="https://github.com/Sam4d/REA/blob/4ac52b2a994826057504ccbad4ca3a6d4dd74190/experiments/analysis-efficiency/test_resource_payload.py" TargetMode="External"/><Relationship Id="rId657" Type="http://schemas.openxmlformats.org/officeDocument/2006/relationships/hyperlink" Target="https://github.com/Sam4d/REA/blob/4ac52b2a994826057504ccbad4ca3a6d4dd74190/experiments/analysis-efficiency/test_retained_queries.py" TargetMode="External"/><Relationship Id="rId658" Type="http://schemas.openxmlformats.org/officeDocument/2006/relationships/hyperlink" Target="https://github.com/Sam4d/REA/blob/4ac52b2a994826057504ccbad4ca3a6d4dd74190/experiments/analysis-efficiency/test_saz_oracle.py" TargetMode="External"/><Relationship Id="rId659" Type="http://schemas.openxmlformats.org/officeDocument/2006/relationships/hyperlink" Target="https://github.com/Sam4d/REA/blob/4ac52b2a994826057504ccbad4ca3a6d4dd74190/experiments/analysis-efficiency/test_signal_oracle.py" TargetMode="External"/><Relationship Id="rId660" Type="http://schemas.openxmlformats.org/officeDocument/2006/relationships/hyperlink" Target="https://github.com/Sam4d/REA/blob/4ac52b2a994826057504ccbad4ca3a6d4dd74190/experiments/analysis-efficiency/unknown-pagination.md" TargetMode="External"/><Relationship Id="rId661" Type="http://schemas.openxmlformats.org/officeDocument/2006/relationships/hyperlink" Target="https://github.com/Sam4d/REA/blob/4ac52b2a994826057504ccbad4ca3a6d4dd74190/experiments/analysis-efficiency/verify-evm-lifecycle.mjs" TargetMode="External"/><Relationship Id="rId662" Type="http://schemas.openxmlformats.org/officeDocument/2006/relationships/hyperlink" Target="https://github.com/Sam4d/REA/blob/4ac52b2a994826057504ccbad4ca3a6d4dd74190/experiments/analysis-efficiency/verify-evm-retention.mjs" TargetMode="External"/><Relationship Id="rId663" Type="http://schemas.openxmlformats.org/officeDocument/2006/relationships/hyperlink" Target="https://github.com/Sam4d/REA/blob/4ac52b2a994826057504ccbad4ca3a6d4dd74190/experiments/analysis-efficiency/verify-evm-template.mjs" TargetMode="External"/><Relationship Id="rId664" Type="http://schemas.openxmlformats.org/officeDocument/2006/relationships/hyperlink" Target="https://github.com/Sam4d/REA/blob/4ac52b2a994826057504ccbad4ca3a6d4dd74190/experiments/analysis-efficiency/verify-migration.mjs" TargetMode="External"/><Relationship Id="rId665" Type="http://schemas.openxmlformats.org/officeDocument/2006/relationships/hyperlink" Target="https://github.com/Sam4d/REA/blob/4ac52b2a994826057504ccbad4ca3a6d4dd74190/experiments/analysis-efficiency/verify-preset-lifecycle.mjs" TargetMode="External"/><Relationship Id="rId666" Type="http://schemas.openxmlformats.org/officeDocument/2006/relationships/hyperlink" Target="https://github.com/Sam4d/REA/blob/4ac52b2a994826057504ccbad4ca3a6d4dd74190/experiments/analysis-efficiency/verify-preset-snapshot.mjs" TargetMode="External"/><Relationship Id="rId667" Type="http://schemas.openxmlformats.org/officeDocument/2006/relationships/hyperlink" Target="https://github.com/Sam4d/REA/blob/4ac52b2a994826057504ccbad4ca3a6d4dd74190/experiments/analysis-efficiency/wasm-first-call.md" TargetMode="External"/><Relationship Id="rId668" Type="http://schemas.openxmlformats.org/officeDocument/2006/relationships/hyperlink" Target="https://github.com/Sam4d/REA/blob/4ac52b2a994826057504ccbad4ca3a6d4dd74190/experiments/analysis-efficiency/window-option-scaling.mjs" TargetMode="External"/><Relationship Id="rId669" Type="http://schemas.openxmlformats.org/officeDocument/2006/relationships/hyperlink" Target="https://github.com/Sam4d/REA/blob/4ac52b2a994826057504ccbad4ca3a6d4dd74190/experiments/analysis-efficiency/windows-empty-profile.md" TargetMode="External"/><Relationship Id="rId670" Type="http://schemas.openxmlformats.org/officeDocument/2006/relationships/hyperlink" Target="https://github.com/Sam4d/REA/blob/4ac52b2a994826057504ccbad4ca3a6d4dd74190/experiments/analysis-efficiency/windows-posix-reconciliation.md" TargetMode="External"/><Relationship Id="rId671" Type="http://schemas.openxmlformats.org/officeDocument/2006/relationships/hyperlink" Target="https://github.com/Sam4d/REA/blob/4ac52b2a994826057504ccbad4ca3a6d4dd74190/experiments/analysis-efficiency/windows-runtime-retry.md" TargetMode="External"/><Relationship Id="rId383" Type="http://schemas.openxmlformats.org/officeDocument/2006/relationships/hyperlink" Target="https://github.com/Sam4d/REA/blob/4ac52b2a994826057504ccbad4ca3a6d4dd74190/install.sh" TargetMode="External"/><Relationship Id="rId384" Type="http://schemas.openxmlformats.org/officeDocument/2006/relationships/hyperlink" Target="https://github.com/Sam4d/REA/blob/4ac52b2a994826057504ccbad4ca3a6d4dd74190/knip.json" TargetMode="External"/><Relationship Id="rId673" Type="http://schemas.openxmlformats.org/officeDocument/2006/relationships/hyperlink" Target="https://github.com/Sam4d/REA/blob/4ac52b2a994826057504ccbad4ca3a6d4dd74190/licenses/Apache-2.0.txt" TargetMode="External"/><Relationship Id="rId674" Type="http://schemas.openxmlformats.org/officeDocument/2006/relationships/hyperlink" Target="https://github.com/Sam4d/REA/blob/4ac52b2a994826057504ccbad4ca3a6d4dd74190/licenses/GCC-Runtime-Library-Exception-3.1.txt" TargetMode="External"/><Relationship Id="rId675" Type="http://schemas.openxmlformats.org/officeDocument/2006/relationships/hyperlink" Target="https://github.com/Sam4d/REA/blob/4ac52b2a994826057504ccbad4ca3a6d4dd74190/licenses/GPL-3.0.txt" TargetMode="External"/><Relationship Id="rId676" Type="http://schemas.openxmlformats.org/officeDocument/2006/relationships/hyperlink" Target="https://github.com/Sam4d/REA/blob/4ac52b2a994826057504ccbad4ca3a6d4dd74190/licenses/LGPL-2.0.txt" TargetMode="External"/><Relationship Id="rId677" Type="http://schemas.openxmlformats.org/officeDocument/2006/relationships/hyperlink" Target="https://github.com/Sam4d/REA/blob/4ac52b2a994826057504ccbad4ca3a6d4dd74190/licenses/MIT-template.txt" TargetMode="External"/><Relationship Id="rId678" Type="http://schemas.openxmlformats.org/officeDocument/2006/relationships/hyperlink" Target="https://github.com/Sam4d/REA/blob/4ac52b2a994826057504ccbad4ca3a6d4dd74190/licenses/MinGW-w64-runtime.txt" TargetMode="External"/><Relationship Id="rId679" Type="http://schemas.openxmlformats.org/officeDocument/2006/relationships/hyperlink" Target="https://github.com/Sam4d/REA/blob/4ac52b2a994826057504ccbad4ca3a6d4dd74190/licenses/Node-22.19.0-LICENSE.txt" TargetMode="External"/><Relationship Id="rId680" Type="http://schemas.openxmlformats.org/officeDocument/2006/relationships/hyperlink" Target="https://github.com/Sam4d/REA/blob/4ac52b2a994826057504ccbad4ca3a6d4dd74190/licenses/README.md" TargetMode="External"/><Relationship Id="rId681" Type="http://schemas.openxmlformats.org/officeDocument/2006/relationships/hyperlink" Target="https://github.com/Sam4d/REA/blob/4ac52b2a994826057504ccbad4ca3a6d4dd74190/licenses/cfworker-MIT.txt" TargetMode="External"/><Relationship Id="rId682" Type="http://schemas.openxmlformats.org/officeDocument/2006/relationships/hyperlink" Target="https://github.com/Sam4d/REA/blob/4ac52b2a994826057504ccbad4ca3a6d4dd74190/licenses/dotnet-runtime-MIT.txt" TargetMode="External"/><Relationship Id="rId683" Type="http://schemas.openxmlformats.org/officeDocument/2006/relationships/hyperlink" Target="https://github.com/Sam4d/REA/blob/4ac52b2a994826057504ccbad4ca3a6d4dd74190/licenses/frida-17.23.2-COPYING.txt" TargetMode="External"/><Relationship Id="rId684" Type="http://schemas.openxmlformats.org/officeDocument/2006/relationships/hyperlink" Target="https://github.com/Sam4d/REA/blob/4ac52b2a994826057504ccbad4ca3a6d4dd74190/licenses/ghidra-12.1.4-DISCLAIMER.txt" TargetMode="External"/><Relationship Id="rId685" Type="http://schemas.openxmlformats.org/officeDocument/2006/relationships/hyperlink" Target="https://github.com/Sam4d/REA/blob/4ac52b2a994826057504ccbad4ca3a6d4dd74190/licenses/ghidra-12.1.4-LICENSE.txt" TargetMode="External"/><Relationship Id="rId686" Type="http://schemas.openxmlformats.org/officeDocument/2006/relationships/hyperlink" Target="https://github.com/Sam4d/REA/blob/4ac52b2a994826057504ccbad4ca3a6d4dd74190/licenses/ghidra-12.1.4-NOTICE.txt" TargetMode="External"/><Relationship Id="rId687" Type="http://schemas.openxmlformats.org/officeDocument/2006/relationships/hyperlink" Target="https://github.com/Sam4d/REA/blob/4ac52b2a994826057504ccbad4ca3a6d4dd74190/licenses/nativeaot-parser-MIT.txt" TargetMode="External"/><Relationship Id="rId688" Type="http://schemas.openxmlformats.org/officeDocument/2006/relationships/hyperlink" Target="https://github.com/Sam4d/REA/blob/4ac52b2a994826057504ccbad4ca3a6d4dd74190/licenses/npm-dependencies.txt" TargetMode="External"/><Relationship Id="rId689" Type="http://schemas.openxmlformats.org/officeDocument/2006/relationships/hyperlink" Target="https://github.com/Sam4d/REA/blob/4ac52b2a994826057504ccbad4ca3a6d4dd74190/licenses/npm-runtime-notices.txt" TargetMode="External"/><Relationship Id="rId690" Type="http://schemas.openxmlformats.org/officeDocument/2006/relationships/hyperlink" Target="https://github.com/Sam4d/REA/blob/4ac52b2a994826057504ccbad4ca3a6d4dd74190/licenses/upstream-sources.json" TargetMode="External"/><Relationship Id="rId691" Type="http://schemas.openxmlformats.org/officeDocument/2006/relationships/hyperlink" Target="https://github.com/Sam4d/REA/blob/4ac52b2a994826057504ccbad4ca3a6d4dd74190/licenses/xterm-MIT.txt" TargetMode="External"/><Relationship Id="rId693" Type="http://schemas.openxmlformats.org/officeDocument/2006/relationships/hyperlink" Target="https://github.com/Sam4d/REA/blob/4ac52b2a994826057504ccbad4ca3a6d4dd74190/native/windows/README.md" TargetMode="External"/><Relationship Id="rId694" Type="http://schemas.openxmlformats.org/officeDocument/2006/relationships/hyperlink" Target="https://github.com/Sam4d/REA/blob/4ac52b2a994826057504ccbad4ca3a6d4dd74190/native/windows/src/addon.cc" TargetMode="External"/><Relationship Id="rId695" Type="http://schemas.openxmlformats.org/officeDocument/2006/relationships/hyperlink" Target="https://github.com/Sam4d/REA/blob/4ac52b2a994826057504ccbad4ca3a6d4dd74190/native/windows/src/authority.hpp" TargetMode="External"/><Relationship Id="rId696" Type="http://schemas.openxmlformats.org/officeDocument/2006/relationships/hyperlink" Target="https://github.com/Sam4d/REA/blob/4ac52b2a994826057504ccbad4ca3a6d4dd74190/native/windows/src/filesystem.cc" TargetMode="External"/><Relationship Id="rId697" Type="http://schemas.openxmlformats.org/officeDocument/2006/relationships/hyperlink" Target="https://github.com/Sam4d/REA/blob/4ac52b2a994826057504ccbad4ca3a6d4dd74190/native/windows/src/process.cc" TargetMode="External"/><Relationship Id="rId385" Type="http://schemas.openxmlformats.org/officeDocument/2006/relationships/hyperlink" Target="https://github.com/Sam4d/REA/blob/4ac52b2a994826057504ccbad4ca3a6d4dd74190/package-lock.json" TargetMode="External"/><Relationship Id="rId386" Type="http://schemas.openxmlformats.org/officeDocument/2006/relationships/hyperlink" Target="https://github.com/Sam4d/REA/blob/4ac52b2a994826057504ccbad4ca3a6d4dd74190/package.json" TargetMode="External"/><Relationship Id="rId387" Type="http://schemas.openxmlformats.org/officeDocument/2006/relationships/hyperlink" Target="https://github.com/Sam4d/REA/blob/4ac52b2a994826057504ccbad4ca3a6d4dd74190/release-please-config.json" TargetMode="External"/><Relationship Id="rId699" Type="http://schemas.openxmlformats.org/officeDocument/2006/relationships/hyperlink" Target="https://github.com/Sam4d/REA/blob/4ac52b2a994826057504ccbad4ca3a6d4dd74190/scripts/audit-website-links.py" TargetMode="External"/><Relationship Id="rId700" Type="http://schemas.openxmlformats.org/officeDocument/2006/relationships/hyperlink" Target="https://github.com/Sam4d/REA/blob/4ac52b2a994826057504ccbad4ca3a6d4dd74190/scripts/build-conformance-fixtures.mjs" TargetMode="External"/><Relationship Id="rId701" Type="http://schemas.openxmlformats.org/officeDocument/2006/relationships/hyperlink" Target="https://github.com/Sam4d/REA/blob/4ac52b2a994826057504ccbad4ca3a6d4dd74190/scripts/build-ghidra-nativeaot.mjs" TargetMode="External"/><Relationship Id="rId702" Type="http://schemas.openxmlformats.org/officeDocument/2006/relationships/hyperlink" Target="https://github.com/Sam4d/REA/blob/4ac52b2a994826057504ccbad4ca3a6d4dd74190/scripts/build-windows-native.mjs" TargetMode="External"/><Relationship Id="rId703" Type="http://schemas.openxmlformats.org/officeDocument/2006/relationships/hyperlink" Target="https://github.com/Sam4d/REA/blob/4ac52b2a994826057504ccbad4ca3a6d4dd74190/scripts/bundle-runtime.d.mts" TargetMode="External"/><Relationship Id="rId704" Type="http://schemas.openxmlformats.org/officeDocument/2006/relationships/hyperlink" Target="https://github.com/Sam4d/REA/blob/4ac52b2a994826057504ccbad4ca3a6d4dd74190/scripts/bundle-runtime.mjs" TargetMode="External"/><Relationship Id="rId705" Type="http://schemas.openxmlformats.org/officeDocument/2006/relationships/hyperlink" Target="https://github.com/Sam4d/REA/blob/4ac52b2a994826057504ccbad4ca3a6d4dd74190/scripts/check-dependency-install.mjs" TargetMode="External"/><Relationship Id="rId706" Type="http://schemas.openxmlformats.org/officeDocument/2006/relationships/hyperlink" Target="https://github.com/Sam4d/REA/blob/4ac52b2a994826057504ccbad4ca3a6d4dd74190/scripts/check-doc-facts.mjs" TargetMode="External"/><Relationship Id="rId707" Type="http://schemas.openxmlformats.org/officeDocument/2006/relationships/hyperlink" Target="https://github.com/Sam4d/REA/blob/4ac52b2a994826057504ccbad4ca3a6d4dd74190/scripts/ci/artifacts.d.mts" TargetMode="External"/><Relationship Id="rId708" Type="http://schemas.openxmlformats.org/officeDocument/2006/relationships/hyperlink" Target="https://github.com/Sam4d/REA/blob/4ac52b2a994826057504ccbad4ca3a6d4dd74190/scripts/ci/artifacts.mjs" TargetMode="External"/><Relationship Id="rId709" Type="http://schemas.openxmlformats.org/officeDocument/2006/relationships/hyperlink" Target="https://github.com/Sam4d/REA/blob/4ac52b2a994826057504ccbad4ca3a6d4dd74190/scripts/ci/baseline.mjs" TargetMode="External"/><Relationship Id="rId710" Type="http://schemas.openxmlformats.org/officeDocument/2006/relationships/hyperlink" Target="https://github.com/Sam4d/REA/blob/4ac52b2a994826057504ccbad4ca3a6d4dd74190/scripts/ci/failure-report.d.mts" TargetMode="External"/><Relationship Id="rId711" Type="http://schemas.openxmlformats.org/officeDocument/2006/relationships/hyperlink" Target="https://github.com/Sam4d/REA/blob/4ac52b2a994826057504ccbad4ca3a6d4dd74190/scripts/ci/failure-report.mjs" TargetMode="External"/><Relationship Id="rId712" Type="http://schemas.openxmlformats.org/officeDocument/2006/relationships/hyperlink" Target="https://github.com/Sam4d/REA/blob/4ac52b2a994826057504ccbad4ca3a6d4dd74190/scripts/ci/github-api.d.mts" TargetMode="External"/><Relationship Id="rId713" Type="http://schemas.openxmlformats.org/officeDocument/2006/relationships/hyperlink" Target="https://github.com/Sam4d/REA/blob/4ac52b2a994826057504ccbad4ca3a6d4dd74190/scripts/ci/github-api.mjs" TargetMode="External"/><Relationship Id="rId714" Type="http://schemas.openxmlformats.org/officeDocument/2006/relationships/hyperlink" Target="https://github.com/Sam4d/REA/blob/4ac52b2a994826057504ccbad4ca3a6d4dd74190/scripts/ci/job-timings-batch.mjs" TargetMode="External"/><Relationship Id="rId715" Type="http://schemas.openxmlformats.org/officeDocument/2006/relationships/hyperlink" Target="https://github.com/Sam4d/REA/blob/4ac52b2a994826057504ccbad4ca3a6d4dd74190/scripts/ci/job-timings.mjs" TargetMode="External"/><Relationship Id="rId716" Type="http://schemas.openxmlformats.org/officeDocument/2006/relationships/hyperlink" Target="https://github.com/Sam4d/REA/blob/4ac52b2a994826057504ccbad4ca3a6d4dd74190/scripts/ci/npm-release.d.mts" TargetMode="External"/><Relationship Id="rId717" Type="http://schemas.openxmlformats.org/officeDocument/2006/relationships/hyperlink" Target="https://github.com/Sam4d/REA/blob/4ac52b2a994826057504ccbad4ca3a6d4dd74190/scripts/ci/npm-release.mjs" TargetMode="External"/><Relationship Id="rId718" Type="http://schemas.openxmlformats.org/officeDocument/2006/relationships/hyperlink" Target="https://github.com/Sam4d/REA/blob/4ac52b2a994826057504ccbad4ca3a6d4dd74190/scripts/ci/plan.mjs" TargetMode="External"/><Relationship Id="rId719" Type="http://schemas.openxmlformats.org/officeDocument/2006/relationships/hyperlink" Target="https://github.com/Sam4d/REA/blob/4ac52b2a994826057504ccbad4ca3a6d4dd74190/scripts/ci/portable-build-cache.mjs" TargetMode="External"/><Relationship Id="rId720" Type="http://schemas.openxmlformats.org/officeDocument/2006/relationships/hyperlink" Target="https://github.com/Sam4d/REA/blob/4ac52b2a994826057504ccbad4ca3a6d4dd74190/scripts/ci/pr-ci-health.d.mts" TargetMode="External"/><Relationship Id="rId721" Type="http://schemas.openxmlformats.org/officeDocument/2006/relationships/hyperlink" Target="https://github.com/Sam4d/REA/blob/4ac52b2a994826057504ccbad4ca3a6d4dd74190/scripts/ci/pr-ci-health.mjs" TargetMode="External"/><Relationship Id="rId722" Type="http://schemas.openxmlformats.org/officeDocument/2006/relationships/hyperlink" Target="https://github.com/Sam4d/REA/blob/4ac52b2a994826057504ccbad4ca3a6d4dd74190/scripts/ci/pr-readiness.d.mts" TargetMode="External"/><Relationship Id="rId723" Type="http://schemas.openxmlformats.org/officeDocument/2006/relationships/hyperlink" Target="https://github.com/Sam4d/REA/blob/4ac52b2a994826057504ccbad4ca3a6d4dd74190/scripts/ci/pr-readiness.mjs" TargetMode="External"/><Relationship Id="rId724" Type="http://schemas.openxmlformats.org/officeDocument/2006/relationships/hyperlink" Target="https://github.com/Sam4d/REA/blob/4ac52b2a994826057504ccbad4ca3a6d4dd74190/scripts/ci/qualification.mjs" TargetMode="External"/><Relationship Id="rId725" Type="http://schemas.openxmlformats.org/officeDocument/2006/relationships/hyperlink" Target="https://github.com/Sam4d/REA/blob/4ac52b2a994826057504ccbad4ca3a6d4dd74190/scripts/ci/release-recovery.d.mts" TargetMode="External"/><Relationship Id="rId726" Type="http://schemas.openxmlformats.org/officeDocument/2006/relationships/hyperlink" Target="https://github.com/Sam4d/REA/blob/4ac52b2a994826057504ccbad4ca3a6d4dd74190/scripts/ci/release-recovery.mjs" TargetMode="External"/><Relationship Id="rId727" Type="http://schemas.openxmlformats.org/officeDocument/2006/relationships/hyperlink" Target="https://github.com/Sam4d/REA/blob/4ac52b2a994826057504ccbad4ca3a6d4dd74190/scripts/ci/required.mjs" TargetMode="External"/><Relationship Id="rId728" Type="http://schemas.openxmlformats.org/officeDocument/2006/relationships/hyperlink" Target="https://github.com/Sam4d/REA/blob/4ac52b2a994826057504ccbad4ca3a6d4dd74190/scripts/ci/scopes.mjs" TargetMode="External"/><Relationship Id="rId729" Type="http://schemas.openxmlformats.org/officeDocument/2006/relationships/hyperlink" Target="https://github.com/Sam4d/REA/blob/4ac52b2a994826057504ccbad4ca3a6d4dd74190/scripts/ci/static-check-report.mjs" TargetMode="External"/><Relationship Id="rId730" Type="http://schemas.openxmlformats.org/officeDocument/2006/relationships/hyperlink" Target="https://github.com/Sam4d/REA/blob/4ac52b2a994826057504ccbad4ca3a6d4dd74190/scripts/ci/static-task-context.d.mts" TargetMode="External"/><Relationship Id="rId731" Type="http://schemas.openxmlformats.org/officeDocument/2006/relationships/hyperlink" Target="https://github.com/Sam4d/REA/blob/4ac52b2a994826057504ccbad4ca3a6d4dd74190/scripts/ci/static-task-context.mjs" TargetMode="External"/><Relationship Id="rId732" Type="http://schemas.openxmlformats.org/officeDocument/2006/relationships/hyperlink" Target="https://github.com/Sam4d/REA/blob/4ac52b2a994826057504ccbad4ca3a6d4dd74190/scripts/ci/test-group.mjs" TargetMode="External"/><Relationship Id="rId733" Type="http://schemas.openxmlformats.org/officeDocument/2006/relationships/hyperlink" Target="https://github.com/Sam4d/REA/blob/4ac52b2a994826057504ccbad4ca3a6d4dd74190/scripts/ci/test-history.mjs" TargetMode="External"/><Relationship Id="rId734" Type="http://schemas.openxmlformats.org/officeDocument/2006/relationships/hyperlink" Target="https://github.com/Sam4d/REA/blob/4ac52b2a994826057504ccbad4ca3a6d4dd74190/scripts/ci/test-report.mjs" TargetMode="External"/><Relationship Id="rId735" Type="http://schemas.openxmlformats.org/officeDocument/2006/relationships/hyperlink" Target="https://github.com/Sam4d/REA/blob/4ac52b2a994826057504ccbad4ca3a6d4dd74190/scripts/ci/test-selection.d.mts" TargetMode="External"/><Relationship Id="rId736" Type="http://schemas.openxmlformats.org/officeDocument/2006/relationships/hyperlink" Target="https://github.com/Sam4d/REA/blob/4ac52b2a994826057504ccbad4ca3a6d4dd74190/scripts/ci/test-selection.mjs" TargetMode="External"/><Relationship Id="rId737" Type="http://schemas.openxmlformats.org/officeDocument/2006/relationships/hyperlink" Target="https://github.com/Sam4d/REA/blob/4ac52b2a994826057504ccbad4ca3a6d4dd74190/scripts/ci/test-timing-reporter.mjs" TargetMode="External"/><Relationship Id="rId738" Type="http://schemas.openxmlformats.org/officeDocument/2006/relationships/hyperlink" Target="https://github.com/Sam4d/REA/blob/4ac52b2a994826057504ccbad4ca3a6d4dd74190/scripts/ci/verified-package.mjs" TargetMode="External"/><Relationship Id="rId739" Type="http://schemas.openxmlformats.org/officeDocument/2006/relationships/hyperlink" Target="https://github.com/Sam4d/REA/blob/4ac52b2a994826057504ccbad4ca3a6d4dd74190/scripts/ci/workflow-run.d.mts" TargetMode="External"/><Relationship Id="rId740" Type="http://schemas.openxmlformats.org/officeDocument/2006/relationships/hyperlink" Target="https://github.com/Sam4d/REA/blob/4ac52b2a994826057504ccbad4ca3a6d4dd74190/scripts/ci/workflow-run.mjs" TargetMode="External"/><Relationship Id="rId741" Type="http://schemas.openxmlformats.org/officeDocument/2006/relationships/hyperlink" Target="https://github.com/Sam4d/REA/blob/4ac52b2a994826057504ccbad4ca3a6d4dd74190/scripts/clean-build-output.mjs" TargetMode="External"/><Relationship Id="rId742" Type="http://schemas.openxmlformats.org/officeDocument/2006/relationships/hyperlink" Target="https://github.com/Sam4d/REA/blob/4ac52b2a994826057504ccbad4ca3a6d4dd74190/scripts/create-ghidra-windows-fixture.mjs" TargetMode="External"/><Relationship Id="rId743" Type="http://schemas.openxmlformats.org/officeDocument/2006/relationships/hyperlink" Target="https://github.com/Sam4d/REA/blob/4ac52b2a994826057504ccbad4ca3a6d4dd74190/scripts/electron-active-hook-boundaries.cjs" TargetMode="External"/><Relationship Id="rId744" Type="http://schemas.openxmlformats.org/officeDocument/2006/relationships/hyperlink" Target="https://github.com/Sam4d/REA/blob/4ac52b2a994826057504ccbad4ca3a6d4dd74190/scripts/electron-active-hook.cjs" TargetMode="External"/><Relationship Id="rId745" Type="http://schemas.openxmlformats.org/officeDocument/2006/relationships/hyperlink" Target="https://github.com/Sam4d/REA/blob/4ac52b2a994826057504ccbad4ca3a6d4dd74190/scripts/fixtures/android/apidemos.json" TargetMode="External"/><Relationship Id="rId746" Type="http://schemas.openxmlformats.org/officeDocument/2006/relationships/hyperlink" Target="https://github.com/Sam4d/REA/blob/4ac52b2a994826057504ccbad4ca3a6d4dd74190/scripts/fixtures/android/fetch.mjs" TargetMode="External"/><Relationship Id="rId747" Type="http://schemas.openxmlformats.org/officeDocument/2006/relationships/hyperlink" Target="https://github.com/Sam4d/REA/blob/4ac52b2a994826057504ccbad4ca3a6d4dd74190/scripts/fixtures/apple/macos-bundle.mjs" TargetMode="External"/><Relationship Id="rId748" Type="http://schemas.openxmlformats.org/officeDocument/2006/relationships/hyperlink" Target="https://github.com/Sam4d/REA/blob/4ac52b2a994826057504ccbad4ca3a6d4dd74190/scripts/fixtures/binary-layout-high.S" TargetMode="External"/><Relationship Id="rId749" Type="http://schemas.openxmlformats.org/officeDocument/2006/relationships/hyperlink" Target="https://github.com/Sam4d/REA/blob/4ac52b2a994826057504ccbad4ca3a6d4dd74190/scripts/fixtures/binary-layout-limited-python.c" TargetMode="External"/><Relationship Id="rId750" Type="http://schemas.openxmlformats.org/officeDocument/2006/relationships/hyperlink" Target="https://github.com/Sam4d/REA/blob/4ac52b2a994826057504ccbad4ca3a6d4dd74190/scripts/fixtures/binary-layout.c" TargetMode="External"/><Relationship Id="rId751" Type="http://schemas.openxmlformats.org/officeDocument/2006/relationships/hyperlink" Target="https://github.com/Sam4d/REA/blob/4ac52b2a994826057504ccbad4ca3a6d4dd74190/scripts/fixtures/browser-module-site.mjs" TargetMode="External"/><Relationship Id="rId752" Type="http://schemas.openxmlformats.org/officeDocument/2006/relationships/hyperlink" Target="https://github.com/Sam4d/REA/blob/4ac52b2a994826057504ccbad4ca3a6d4dd74190/scripts/fixtures/browser-network-site.mjs" TargetMode="External"/><Relationship Id="rId753" Type="http://schemas.openxmlformats.org/officeDocument/2006/relationships/hyperlink" Target="https://github.com/Sam4d/REA/blob/4ac52b2a994826057504ccbad4ca3a6d4dd74190/scripts/fixtures/browser-runtime-site.mjs" TargetMode="External"/><Relationship Id="rId754" Type="http://schemas.openxmlformats.org/officeDocument/2006/relationships/hyperlink" Target="https://github.com/Sam4d/REA/blob/4ac52b2a994826057504ccbad4ca3a6d4dd74190/scripts/fixtures/browser-script-site.mjs" TargetMode="External"/><Relationship Id="rId755" Type="http://schemas.openxmlformats.org/officeDocument/2006/relationships/hyperlink" Target="https://github.com/Sam4d/REA/blob/4ac52b2a994826057504ccbad4ca3a6d4dd74190/scripts/fixtures/browser-source-map-site.mjs" TargetMode="External"/><Relationship Id="rId756" Type="http://schemas.openxmlformats.org/officeDocument/2006/relationships/hyperlink" Target="https://github.com/Sam4d/REA/blob/4ac52b2a994826057504ccbad4ca3a6d4dd74190/scripts/fixtures/browser-verifier-site.d.mts" TargetMode="External"/><Relationship Id="rId757" Type="http://schemas.openxmlformats.org/officeDocument/2006/relationships/hyperlink" Target="https://github.com/Sam4d/REA/blob/4ac52b2a994826057504ccbad4ca3a6d4dd74190/scripts/fixtures/browser-verifier-site.mjs" TargetMode="External"/><Relationship Id="rId758" Type="http://schemas.openxmlformats.org/officeDocument/2006/relationships/hyperlink" Target="https://github.com/Sam4d/REA/blob/4ac52b2a994826057504ccbad4ca3a6d4dd74190/scripts/fixtures/evm-interface.sol" TargetMode="External"/><Relationship Id="rId759" Type="http://schemas.openxmlformats.org/officeDocument/2006/relationships/hyperlink" Target="https://github.com/Sam4d/REA/blob/4ac52b2a994826057504ccbad4ca3a6d4dd74190/scripts/fixtures/firmware/generate.mjs" TargetMode="External"/><Relationship Id="rId760" Type="http://schemas.openxmlformats.org/officeDocument/2006/relationships/hyperlink" Target="https://github.com/Sam4d/REA/blob/4ac52b2a994826057504ccbad4ca3a6d4dd74190/scripts/fixtures/firmware/generate.py" TargetMode="External"/><Relationship Id="rId761" Type="http://schemas.openxmlformats.org/officeDocument/2006/relationships/hyperlink" Target="https://github.com/Sam4d/REA/blob/4ac52b2a994826057504ccbad4ca3a6d4dd74190/scripts/fixtures/flutter-gallery-expectations.json" TargetMode="External"/><Relationship Id="rId762" Type="http://schemas.openxmlformats.org/officeDocument/2006/relationships/hyperlink" Target="https://github.com/Sam4d/REA/blob/4ac52b2a994826057504ccbad4ca3a6d4dd74190/scripts/fixtures/generate-mitmproxy-capture.py" TargetMode="External"/><Relationship Id="rId763" Type="http://schemas.openxmlformats.org/officeDocument/2006/relationships/hyperlink" Target="https://github.com/Sam4d/REA/blob/4ac52b2a994826057504ccbad4ca3a6d4dd74190/scripts/fixtures/harmony/fetch.mjs" TargetMode="External"/><Relationship Id="rId764" Type="http://schemas.openxmlformats.org/officeDocument/2006/relationships/hyperlink" Target="https://github.com/Sam4d/REA/blob/4ac52b2a994826057504ccbad4ca3a6d4dd74190/scripts/fixtures/harmony/pipeline.json" TargetMode="External"/><Relationship Id="rId765" Type="http://schemas.openxmlformats.org/officeDocument/2006/relationships/hyperlink" Target="https://github.com/Sam4d/REA/blob/4ac52b2a994826057504ccbad4ca3a6d4dd74190/scripts/fixtures/http3-lab-requirements.txt" TargetMode="External"/><Relationship Id="rId766" Type="http://schemas.openxmlformats.org/officeDocument/2006/relationships/hyperlink" Target="https://github.com/Sam4d/REA/blob/4ac52b2a994826057504ccbad4ca3a6d4dd74190/scripts/fixtures/http3-lab.py" TargetMode="External"/><Relationship Id="rId767" Type="http://schemas.openxmlformats.org/officeDocument/2006/relationships/hyperlink" Target="https://github.com/Sam4d/REA/blob/4ac52b2a994826057504ccbad4ca3a6d4dd74190/scripts/fixtures/http3-lab.test.py" TargetMode="External"/><Relationship Id="rId768" Type="http://schemas.openxmlformats.org/officeDocument/2006/relationships/hyperlink" Target="https://github.com/Sam4d/REA/blob/4ac52b2a994826057504ccbad4ca3a6d4dd74190/scripts/fixtures/javascript-recovery/build.mjs" TargetMode="External"/><Relationship Id="rId769" Type="http://schemas.openxmlformats.org/officeDocument/2006/relationships/hyperlink" Target="https://github.com/Sam4d/REA/blob/4ac52b2a994826057504ccbad4ca3a6d4dd74190/scripts/fixtures/javascript-recovery/code-split/checkout.mjs" TargetMode="External"/><Relationship Id="rId770" Type="http://schemas.openxmlformats.org/officeDocument/2006/relationships/hyperlink" Target="https://github.com/Sam4d/REA/blob/4ac52b2a994826057504ccbad4ca3a6d4dd74190/scripts/fixtures/javascript-recovery/code-split/entry.mjs" TargetMode="External"/><Relationship Id="rId771" Type="http://schemas.openxmlformats.org/officeDocument/2006/relationships/hyperlink" Target="https://github.com/Sam4d/REA/blob/4ac52b2a994826057504ccbad4ca3a6d4dd74190/scripts/fixtures/javascript-recovery/code-split/shared.mjs" TargetMode="External"/><Relationship Id="rId772" Type="http://schemas.openxmlformats.org/officeDocument/2006/relationships/hyperlink" Target="https://github.com/Sam4d/REA/blob/4ac52b2a994826057504ccbad4ca3a6d4dd74190/scripts/fixtures/javascript-recovery/entry.mjs" TargetMode="External"/><Relationship Id="rId773" Type="http://schemas.openxmlformats.org/officeDocument/2006/relationships/hyperlink" Target="https://github.com/Sam4d/REA/blob/4ac52b2a994826057504ccbad4ca3a6d4dd74190/scripts/fixtures/javascript-recovery/helpers.mjs" TargetMode="External"/><Relationship Id="rId774" Type="http://schemas.openxmlformats.org/officeDocument/2006/relationships/hyperlink" Target="https://github.com/Sam4d/REA/blob/4ac52b2a994826057504ccbad4ca3a6d4dd74190/scripts/fixtures/managed/function-dossier.mjs" TargetMode="External"/><Relationship Id="rId775" Type="http://schemas.openxmlformats.org/officeDocument/2006/relationships/hyperlink" Target="https://github.com/Sam4d/REA/blob/4ac52b2a994826057504ccbad4ca3a6d4dd74190/scripts/fixtures/managed/pe.d.mts" TargetMode="External"/><Relationship Id="rId776" Type="http://schemas.openxmlformats.org/officeDocument/2006/relationships/hyperlink" Target="https://github.com/Sam4d/REA/blob/4ac52b2a994826057504ccbad4ca3a6d4dd74190/scripts/fixtures/managed/pe.mjs" TargetMode="External"/><Relationship Id="rId777" Type="http://schemas.openxmlformats.org/officeDocument/2006/relationships/hyperlink" Target="https://github.com/Sam4d/REA/blob/4ac52b2a994826057504ccbad4ca3a6d4dd74190/scripts/fixtures/observe-mitmproxy-http3.py" TargetMode="External"/><Relationship Id="rId778" Type="http://schemas.openxmlformats.org/officeDocument/2006/relationships/hyperlink" Target="https://github.com/Sam4d/REA/blob/4ac52b2a994826057504ccbad4ca3a6d4dd74190/scripts/fixtures/page-cdp-proxy.mjs" TargetMode="External"/><Relationship Id="rId779" Type="http://schemas.openxmlformats.org/officeDocument/2006/relationships/hyperlink" Target="https://github.com/Sam4d/REA/blob/4ac52b2a994826057504ccbad4ca3a6d4dd74190/scripts/fixtures/recorded-crash.c" TargetMode="External"/><Relationship Id="rId780" Type="http://schemas.openxmlformats.org/officeDocument/2006/relationships/hyperlink" Target="https://github.com/Sam4d/REA/blob/4ac52b2a994826057504ccbad4ca3a6d4dd74190/scripts/fixtures/tokenizer-family-wrapper.py" TargetMode="External"/><Relationship Id="rId781" Type="http://schemas.openxmlformats.org/officeDocument/2006/relationships/hyperlink" Target="https://github.com/Sam4d/REA/blob/4ac52b2a994826057504ccbad4ca3a6d4dd74190/scripts/generate-completion-ledger.mjs" TargetMode="External"/><Relationship Id="rId782" Type="http://schemas.openxmlformats.org/officeDocument/2006/relationships/hyperlink" Target="https://github.com/Sam4d/REA/blob/4ac52b2a994826057504ccbad4ca3a6d4dd74190/scripts/generate-error-schema.mjs" TargetMode="External"/><Relationship Id="rId783" Type="http://schemas.openxmlformats.org/officeDocument/2006/relationships/hyperlink" Target="https://github.com/Sam4d/REA/blob/4ac52b2a994826057504ccbad4ca3a6d4dd74190/scripts/generate-mcp-tool-catalog.mjs" TargetMode="External"/><Relationship Id="rId784" Type="http://schemas.openxmlformats.org/officeDocument/2006/relationships/hyperlink" Target="https://github.com/Sam4d/REA/blob/4ac52b2a994826057504ccbad4ca3a6d4dd74190/scripts/generate-nativeaot-fixtures.mjs" TargetMode="External"/><Relationship Id="rId785" Type="http://schemas.openxmlformats.org/officeDocument/2006/relationships/hyperlink" Target="https://github.com/Sam4d/REA/blob/4ac52b2a994826057504ccbad4ca3a6d4dd74190/scripts/generate-package-metadata.mjs" TargetMode="External"/><Relationship Id="rId786" Type="http://schemas.openxmlformats.org/officeDocument/2006/relationships/hyperlink" Target="https://github.com/Sam4d/REA/blob/4ac52b2a994826057504ccbad4ca3a6d4dd74190/scripts/generate-product-catalog.mjs" TargetMode="External"/><Relationship Id="rId787" Type="http://schemas.openxmlformats.org/officeDocument/2006/relationships/hyperlink" Target="https://github.com/Sam4d/REA/blob/4ac52b2a994826057504ccbad4ca3a6d4dd74190/scripts/generate-skill-metadata.mjs" TargetMode="External"/><Relationship Id="rId788" Type="http://schemas.openxmlformats.org/officeDocument/2006/relationships/hyperlink" Target="https://github.com/Sam4d/REA/blob/4ac52b2a994826057504ccbad4ca3a6d4dd74190/scripts/generate-third-party-inventory.mjs" TargetMode="External"/><Relationship Id="rId789" Type="http://schemas.openxmlformats.org/officeDocument/2006/relationships/hyperlink" Target="https://github.com/Sam4d/REA/blob/4ac52b2a994826057504ccbad4ca3a6d4dd74190/scripts/hopper-demo-x11.py" TargetMode="External"/><Relationship Id="rId790" Type="http://schemas.openxmlformats.org/officeDocument/2006/relationships/hyperlink" Target="https://github.com/Sam4d/REA/blob/4ac52b2a994826057504ccbad4ca3a6d4dd74190/scripts/lib/artifact-e2e.mjs" TargetMode="External"/><Relationship Id="rId791" Type="http://schemas.openxmlformats.org/officeDocument/2006/relationships/hyperlink" Target="https://github.com/Sam4d/REA/blob/4ac52b2a994826057504ccbad4ca3a6d4dd74190/scripts/lib/browser-capture-metadata-budget-e2e.mjs" TargetMode="External"/><Relationship Id="rId792" Type="http://schemas.openxmlformats.org/officeDocument/2006/relationships/hyperlink" Target="https://github.com/Sam4d/REA/blob/4ac52b2a994826057504ccbad4ca3a6d4dd74190/scripts/lib/browser-dom-destinations-e2e.mjs" TargetMode="External"/><Relationship Id="rId793" Type="http://schemas.openxmlformats.org/officeDocument/2006/relationships/hyperlink" Target="https://github.com/Sam4d/REA/blob/4ac52b2a994826057504ccbad4ca3a6d4dd74190/scripts/lib/browser-module-e2e.mjs" TargetMode="External"/><Relationship Id="rId794" Type="http://schemas.openxmlformats.org/officeDocument/2006/relationships/hyperlink" Target="https://github.com/Sam4d/REA/blob/4ac52b2a994826057504ccbad4ca3a6d4dd74190/scripts/lib/browser-nested-source-map-e2e.mjs" TargetMode="External"/><Relationship Id="rId795" Type="http://schemas.openxmlformats.org/officeDocument/2006/relationships/hyperlink" Target="https://github.com/Sam4d/REA/blob/4ac52b2a994826057504ccbad4ca3a6d4dd74190/scripts/lib/browser-network-assertions.mjs" TargetMode="External"/><Relationship Id="rId796" Type="http://schemas.openxmlformats.org/officeDocument/2006/relationships/hyperlink" Target="https://github.com/Sam4d/REA/blob/4ac52b2a994826057504ccbad4ca3a6d4dd74190/scripts/lib/browser-network-e2e.mjs" TargetMode="External"/><Relationship Id="rId797" Type="http://schemas.openxmlformats.org/officeDocument/2006/relationships/hyperlink" Target="https://github.com/Sam4d/REA/blob/4ac52b2a994826057504ccbad4ca3a6d4dd74190/scripts/lib/browser-popup-e2e.mjs" TargetMode="External"/><Relationship Id="rId798" Type="http://schemas.openxmlformats.org/officeDocument/2006/relationships/hyperlink" Target="https://github.com/Sam4d/REA/blob/4ac52b2a994826057504ccbad4ca3a6d4dd74190/scripts/lib/browser-runtime-e2e.mjs" TargetMode="External"/><Relationship Id="rId799" Type="http://schemas.openxmlformats.org/officeDocument/2006/relationships/hyperlink" Target="https://github.com/Sam4d/REA/blob/4ac52b2a994826057504ccbad4ca3a6d4dd74190/scripts/lib/browser-runtime-fixture-lifecycle.mjs" TargetMode="External"/><Relationship Id="rId800" Type="http://schemas.openxmlformats.org/officeDocument/2006/relationships/hyperlink" Target="https://github.com/Sam4d/REA/blob/4ac52b2a994826057504ccbad4ca3a6d4dd74190/scripts/lib/browser-runtime-selector-e2e.mjs" TargetMode="External"/><Relationship Id="rId801" Type="http://schemas.openxmlformats.org/officeDocument/2006/relationships/hyperlink" Target="https://github.com/Sam4d/REA/blob/4ac52b2a994826057504ccbad4ca3a6d4dd74190/scripts/lib/browser-runtime-termination-e2e.mjs" TargetMode="External"/><Relationship Id="rId802" Type="http://schemas.openxmlformats.org/officeDocument/2006/relationships/hyperlink" Target="https://github.com/Sam4d/REA/blob/4ac52b2a994826057504ccbad4ca3a6d4dd74190/scripts/lib/browser-runtime-world-e2e.mjs" TargetMode="External"/><Relationship Id="rId803" Type="http://schemas.openxmlformats.org/officeDocument/2006/relationships/hyperlink" Target="https://github.com/Sam4d/REA/blob/4ac52b2a994826057504ccbad4ca3a6d4dd74190/scripts/lib/browser-scenario-environment-e2e.mjs" TargetMode="External"/><Relationship Id="rId804" Type="http://schemas.openxmlformats.org/officeDocument/2006/relationships/hyperlink" Target="https://github.com/Sam4d/REA/blob/4ac52b2a994826057504ccbad4ca3a6d4dd74190/scripts/lib/browser-scenario-service-worker-setup-e2e.mjs" TargetMode="External"/><Relationship Id="rId805" Type="http://schemas.openxmlformats.org/officeDocument/2006/relationships/hyperlink" Target="https://github.com/Sam4d/REA/blob/4ac52b2a994826057504ccbad4ca3a6d4dd74190/scripts/lib/browser-scenario-service-workers-e2e.mjs" TargetMode="External"/><Relationship Id="rId806" Type="http://schemas.openxmlformats.org/officeDocument/2006/relationships/hyperlink" Target="https://github.com/Sam4d/REA/blob/4ac52b2a994826057504ccbad4ca3a6d4dd74190/scripts/lib/browser-scenario-storage-e2e.mjs" TargetMode="External"/><Relationship Id="rId807" Type="http://schemas.openxmlformats.org/officeDocument/2006/relationships/hyperlink" Target="https://github.com/Sam4d/REA/blob/4ac52b2a994826057504ccbad4ca3a6d4dd74190/scripts/lib/browser-scenario-verifier.mjs" TargetMode="External"/><Relationship Id="rId808" Type="http://schemas.openxmlformats.org/officeDocument/2006/relationships/hyperlink" Target="https://github.com/Sam4d/REA/blob/4ac52b2a994826057504ccbad4ca3a6d4dd74190/scripts/lib/browser-screenshot-e2e.mjs" TargetMode="External"/><Relationship Id="rId809" Type="http://schemas.openxmlformats.org/officeDocument/2006/relationships/hyperlink" Target="https://github.com/Sam4d/REA/blob/4ac52b2a994826057504ccbad4ca3a6d4dd74190/scripts/lib/browser-script-export-assertions.mjs" TargetMode="External"/><Relationship Id="rId810" Type="http://schemas.openxmlformats.org/officeDocument/2006/relationships/hyperlink" Target="https://github.com/Sam4d/REA/blob/4ac52b2a994826057504ccbad4ca3a6d4dd74190/scripts/lib/browser-script-export-e2e.mjs" TargetMode="External"/><Relationship Id="rId811" Type="http://schemas.openxmlformats.org/officeDocument/2006/relationships/hyperlink" Target="https://github.com/Sam4d/REA/blob/4ac52b2a994826057504ccbad4ca3a6d4dd74190/scripts/lib/browser-socket-e2e.mjs" TargetMode="External"/><Relationship Id="rId812" Type="http://schemas.openxmlformats.org/officeDocument/2006/relationships/hyperlink" Target="https://github.com/Sam4d/REA/blob/4ac52b2a994826057504ccbad4ca3a6d4dd74190/scripts/lib/browser-source-map-e2e.mjs" TargetMode="External"/><Relationship Id="rId813" Type="http://schemas.openxmlformats.org/officeDocument/2006/relationships/hyperlink" Target="https://github.com/Sam4d/REA/blob/4ac52b2a994826057504ccbad4ca3a6d4dd74190/scripts/lib/browser-url-userinfo-e2e.mjs" TargetMode="External"/><Relationship Id="rId814" Type="http://schemas.openxmlformats.org/officeDocument/2006/relationships/hyperlink" Target="https://github.com/Sam4d/REA/blob/4ac52b2a994826057504ccbad4ca3a6d4dd74190/scripts/lib/browser-verifier-assertions.mjs" TargetMode="External"/><Relationship Id="rId815" Type="http://schemas.openxmlformats.org/officeDocument/2006/relationships/hyperlink" Target="https://github.com/Sam4d/REA/blob/4ac52b2a994826057504ccbad4ca3a6d4dd74190/scripts/lib/catalog-builders.mjs" TargetMode="External"/><Relationship Id="rId816" Type="http://schemas.openxmlformats.org/officeDocument/2006/relationships/hyperlink" Target="https://github.com/Sam4d/REA/blob/4ac52b2a994826057504ccbad4ca3a6d4dd74190/scripts/lib/catalog-cli.d.mts" TargetMode="External"/><Relationship Id="rId817" Type="http://schemas.openxmlformats.org/officeDocument/2006/relationships/hyperlink" Target="https://github.com/Sam4d/REA/blob/4ac52b2a994826057504ccbad4ca3a6d4dd74190/scripts/lib/catalog-cli.mjs" TargetMode="External"/><Relationship Id="rId818" Type="http://schemas.openxmlformats.org/officeDocument/2006/relationships/hyperlink" Target="https://github.com/Sam4d/REA/blob/4ac52b2a994826057504ccbad4ca3a6d4dd74190/scripts/lib/catalog-core.mjs" TargetMode="External"/><Relationship Id="rId819" Type="http://schemas.openxmlformats.org/officeDocument/2006/relationships/hyperlink" Target="https://github.com/Sam4d/REA/blob/4ac52b2a994826057504ccbad4ca3a6d4dd74190/scripts/lib/clean-linux-hopper-runtime.d.mts" TargetMode="External"/><Relationship Id="rId820" Type="http://schemas.openxmlformats.org/officeDocument/2006/relationships/hyperlink" Target="https://github.com/Sam4d/REA/blob/4ac52b2a994826057504ccbad4ca3a6d4dd74190/scripts/lib/clean-linux-hopper-runtime.mjs" TargetMode="External"/><Relationship Id="rId821" Type="http://schemas.openxmlformats.org/officeDocument/2006/relationships/hyperlink" Target="https://github.com/Sam4d/REA/blob/4ac52b2a994826057504ccbad4ca3a6d4dd74190/scripts/lib/conformance-fixtures.d.mts" TargetMode="External"/><Relationship Id="rId822" Type="http://schemas.openxmlformats.org/officeDocument/2006/relationships/hyperlink" Target="https://github.com/Sam4d/REA/blob/4ac52b2a994826057504ccbad4ca3a6d4dd74190/scripts/lib/conformance-fixtures.mjs" TargetMode="External"/><Relationship Id="rId823" Type="http://schemas.openxmlformats.org/officeDocument/2006/relationships/hyperlink" Target="https://github.com/Sam4d/REA/blob/4ac52b2a994826057504ccbad4ca3a6d4dd74190/scripts/lib/development-tests.d.mts" TargetMode="External"/><Relationship Id="rId824" Type="http://schemas.openxmlformats.org/officeDocument/2006/relationships/hyperlink" Target="https://github.com/Sam4d/REA/blob/4ac52b2a994826057504ccbad4ca3a6d4dd74190/scripts/lib/development-tests.mjs" TargetMode="External"/><Relationship Id="rId825" Type="http://schemas.openxmlformats.org/officeDocument/2006/relationships/hyperlink" Target="https://github.com/Sam4d/REA/blob/4ac52b2a994826057504ccbad4ca3a6d4dd74190/scripts/lib/docs-facts.d.mts" TargetMode="External"/><Relationship Id="rId826" Type="http://schemas.openxmlformats.org/officeDocument/2006/relationships/hyperlink" Target="https://github.com/Sam4d/REA/blob/4ac52b2a994826057504ccbad4ca3a6d4dd74190/scripts/lib/docs-facts.mjs" TargetMode="External"/><Relationship Id="rId827" Type="http://schemas.openxmlformats.org/officeDocument/2006/relationships/hyperlink" Target="https://github.com/Sam4d/REA/blob/4ac52b2a994826057504ccbad4ca3a6d4dd74190/scripts/lib/elf-section-name-fixtures.mjs" TargetMode="External"/><Relationship Id="rId828" Type="http://schemas.openxmlformats.org/officeDocument/2006/relationships/hyperlink" Target="https://github.com/Sam4d/REA/blob/4ac52b2a994826057504ccbad4ca3a6d4dd74190/scripts/lib/format-generated-file.mjs" TargetMode="External"/><Relationship Id="rId829" Type="http://schemas.openxmlformats.org/officeDocument/2006/relationships/hyperlink" Target="https://github.com/Sam4d/REA/blob/4ac52b2a994826057504ccbad4ca3a6d4dd74190/scripts/lib/generated-file.d.mts" TargetMode="External"/><Relationship Id="rId830" Type="http://schemas.openxmlformats.org/officeDocument/2006/relationships/hyperlink" Target="https://github.com/Sam4d/REA/blob/4ac52b2a994826057504ccbad4ca3a6d4dd74190/scripts/lib/generated-file.mjs" TargetMode="External"/><Relationship Id="rId831" Type="http://schemas.openxmlformats.org/officeDocument/2006/relationships/hyperlink" Target="https://github.com/Sam4d/REA/blob/4ac52b2a994826057504ccbad4ca3a6d4dd74190/scripts/lib/ghidra-installation-inspection.d.mts" TargetMode="External"/><Relationship Id="rId832" Type="http://schemas.openxmlformats.org/officeDocument/2006/relationships/hyperlink" Target="https://github.com/Sam4d/REA/blob/4ac52b2a994826057504ccbad4ca3a6d4dd74190/scripts/lib/ghidra-installation-inspection.mjs" TargetMode="External"/><Relationship Id="rId833" Type="http://schemas.openxmlformats.org/officeDocument/2006/relationships/hyperlink" Target="https://github.com/Sam4d/REA/blob/4ac52b2a994826057504ccbad4ca3a6d4dd74190/scripts/lib/ghidra-reference-snapshot-e2e.mjs" TargetMode="External"/><Relationship Id="rId834" Type="http://schemas.openxmlformats.org/officeDocument/2006/relationships/hyperlink" Target="https://github.com/Sam4d/REA/blob/4ac52b2a994826057504ccbad4ca3a6d4dd74190/scripts/lib/ghidra-verifier-timeouts.d.mts" TargetMode="External"/><Relationship Id="rId835" Type="http://schemas.openxmlformats.org/officeDocument/2006/relationships/hyperlink" Target="https://github.com/Sam4d/REA/blob/4ac52b2a994826057504ccbad4ca3a6d4dd74190/scripts/lib/ghidra-verifier-timeouts.mjs" TargetMode="External"/><Relationship Id="rId836" Type="http://schemas.openxmlformats.org/officeDocument/2006/relationships/hyperlink" Target="https://github.com/Sam4d/REA/blob/4ac52b2a994826057504ccbad4ca3a6d4dd74190/scripts/lib/ghidra-windows-byte-search.mjs" TargetMode="External"/><Relationship Id="rId837" Type="http://schemas.openxmlformats.org/officeDocument/2006/relationships/hyperlink" Target="https://github.com/Sam4d/REA/blob/4ac52b2a994826057504ccbad4ca3a6d4dd74190/scripts/lib/ghidra-windows-fixture-options.d.mts" TargetMode="External"/><Relationship Id="rId838" Type="http://schemas.openxmlformats.org/officeDocument/2006/relationships/hyperlink" Target="https://github.com/Sam4d/REA/blob/4ac52b2a994826057504ccbad4ca3a6d4dd74190/scripts/lib/ghidra-windows-fixture-options.mjs" TargetMode="External"/><Relationship Id="rId839" Type="http://schemas.openxmlformats.org/officeDocument/2006/relationships/hyperlink" Target="https://github.com/Sam4d/REA/blob/4ac52b2a994826057504ccbad4ca3a6d4dd74190/scripts/lib/http3-capture-assertions.mjs" TargetMode="External"/><Relationship Id="rId840" Type="http://schemas.openxmlformats.org/officeDocument/2006/relationships/hyperlink" Target="https://github.com/Sam4d/REA/blob/4ac52b2a994826057504ccbad4ca3a6d4dd74190/scripts/lib/http3-capture-assertions.test.mjs" TargetMode="External"/><Relationship Id="rId841" Type="http://schemas.openxmlformats.org/officeDocument/2006/relationships/hyperlink" Target="https://github.com/Sam4d/REA/blob/4ac52b2a994826057504ccbad4ca3a6d4dd74190/scripts/lib/http3-verifier-lifecycle.mjs" TargetMode="External"/><Relationship Id="rId842" Type="http://schemas.openxmlformats.org/officeDocument/2006/relationships/hyperlink" Target="https://github.com/Sam4d/REA/blob/4ac52b2a994826057504ccbad4ca3a6d4dd74190/scripts/lib/http3-verifier-lifecycle.test.mjs" TargetMode="External"/><Relationship Id="rId843" Type="http://schemas.openxmlformats.org/officeDocument/2006/relationships/hyperlink" Target="https://github.com/Sam4d/REA/blob/4ac52b2a994826057504ccbad4ca3a6d4dd74190/scripts/lib/ida-feature-trace.d.mts" TargetMode="External"/><Relationship Id="rId844" Type="http://schemas.openxmlformats.org/officeDocument/2006/relationships/hyperlink" Target="https://github.com/Sam4d/REA/blob/4ac52b2a994826057504ccbad4ca3a6d4dd74190/scripts/lib/ida-feature-trace.mjs" TargetMode="External"/><Relationship Id="rId845" Type="http://schemas.openxmlformats.org/officeDocument/2006/relationships/hyperlink" Target="https://github.com/Sam4d/REA/blob/4ac52b2a994826057504ccbad4ca3a6d4dd74190/scripts/lib/jadx-configuration-inspection.d.mts" TargetMode="External"/><Relationship Id="rId846" Type="http://schemas.openxmlformats.org/officeDocument/2006/relationships/hyperlink" Target="https://github.com/Sam4d/REA/blob/4ac52b2a994826057504ccbad4ca3a6d4dd74190/scripts/lib/jadx-configuration-inspection.mjs" TargetMode="External"/><Relationship Id="rId847" Type="http://schemas.openxmlformats.org/officeDocument/2006/relationships/hyperlink" Target="https://github.com/Sam4d/REA/blob/4ac52b2a994826057504ccbad4ca3a6d4dd74190/scripts/lib/javascript-application-analysis.mjs" TargetMode="External"/><Relationship Id="rId848" Type="http://schemas.openxmlformats.org/officeDocument/2006/relationships/hyperlink" Target="https://github.com/Sam4d/REA/blob/4ac52b2a994826057504ccbad4ca3a6d4dd74190/scripts/lib/javascript-facts-reference.mjs" TargetMode="External"/><Relationship Id="rId849" Type="http://schemas.openxmlformats.org/officeDocument/2006/relationships/hyperlink" Target="https://github.com/Sam4d/REA/blob/4ac52b2a994826057504ccbad4ca3a6d4dd74190/scripts/lib/javascript-file-scope-oracle.d.mts" TargetMode="External"/><Relationship Id="rId850" Type="http://schemas.openxmlformats.org/officeDocument/2006/relationships/hyperlink" Target="https://github.com/Sam4d/REA/blob/4ac52b2a994826057504ccbad4ca3a6d4dd74190/scripts/lib/javascript-file-scope-oracle.mjs" TargetMode="External"/><Relationship Id="rId851" Type="http://schemas.openxmlformats.org/officeDocument/2006/relationships/hyperlink" Target="https://github.com/Sam4d/REA/blob/4ac52b2a994826057504ccbad4ca3a6d4dd74190/scripts/lib/kuna-native-reference-verifier.mjs" TargetMode="External"/><Relationship Id="rId852" Type="http://schemas.openxmlformats.org/officeDocument/2006/relationships/hyperlink" Target="https://github.com/Sam4d/REA/blob/4ac52b2a994826057504ccbad4ca3a6d4dd74190/scripts/lib/kuna-reference-verifier.mjs" TargetMode="External"/><Relationship Id="rId853" Type="http://schemas.openxmlformats.org/officeDocument/2006/relationships/hyperlink" Target="https://github.com/Sam4d/REA/blob/4ac52b2a994826057504ccbad4ca3a6d4dd74190/scripts/lib/kuna-string-verifier.mjs" TargetMode="External"/><Relationship Id="rId854" Type="http://schemas.openxmlformats.org/officeDocument/2006/relationships/hyperlink" Target="https://github.com/Sam4d/REA/blob/4ac52b2a994826057504ccbad4ca3a6d4dd74190/scripts/lib/large-result-mcp.mjs" TargetMode="External"/><Relationship Id="rId855" Type="http://schemas.openxmlformats.org/officeDocument/2006/relationships/hyperlink" Target="https://github.com/Sam4d/REA/blob/4ac52b2a994826057504ccbad4ca3a6d4dd74190/scripts/lib/mcp-startup-probe.d.mts" TargetMode="External"/><Relationship Id="rId856" Type="http://schemas.openxmlformats.org/officeDocument/2006/relationships/hyperlink" Target="https://github.com/Sam4d/REA/blob/4ac52b2a994826057504ccbad4ca3a6d4dd74190/scripts/lib/mcp-startup-probe.mjs" TargetMode="External"/><Relationship Id="rId857" Type="http://schemas.openxmlformats.org/officeDocument/2006/relationships/hyperlink" Target="https://github.com/Sam4d/REA/blob/4ac52b2a994826057504ccbad4ca3a6d4dd74190/scripts/lib/mcp-verifier-results.mjs" TargetMode="External"/><Relationship Id="rId858" Type="http://schemas.openxmlformats.org/officeDocument/2006/relationships/hyperlink" Target="https://github.com/Sam4d/REA/blob/4ac52b2a994826057504ccbad4ca3a6d4dd74190/scripts/lib/module-boundaries.d.mts" TargetMode="External"/><Relationship Id="rId859" Type="http://schemas.openxmlformats.org/officeDocument/2006/relationships/hyperlink" Target="https://github.com/Sam4d/REA/blob/4ac52b2a994826057504ccbad4ca3a6d4dd74190/scripts/lib/module-boundaries.mjs" TargetMode="External"/><Relationship Id="rId860" Type="http://schemas.openxmlformats.org/officeDocument/2006/relationships/hyperlink" Target="https://github.com/Sam4d/REA/blob/4ac52b2a994826057504ccbad4ca3a6d4dd74190/scripts/lib/native-value-e2e.mjs" TargetMode="External"/><Relationship Id="rId861" Type="http://schemas.openxmlformats.org/officeDocument/2006/relationships/hyperlink" Target="https://github.com/Sam4d/REA/blob/4ac52b2a994826057504ccbad4ca3a6d4dd74190/scripts/lib/nativeaot-build.d.mts" TargetMode="External"/><Relationship Id="rId862" Type="http://schemas.openxmlformats.org/officeDocument/2006/relationships/hyperlink" Target="https://github.com/Sam4d/REA/blob/4ac52b2a994826057504ccbad4ca3a6d4dd74190/scripts/lib/nativeaot-build.mjs" TargetMode="External"/><Relationship Id="rId863" Type="http://schemas.openxmlformats.org/officeDocument/2006/relationships/hyperlink" Target="https://github.com/Sam4d/REA/blob/4ac52b2a994826057504ccbad4ca3a6d4dd74190/scripts/lib/product-catalog.d.mts" TargetMode="External"/><Relationship Id="rId864" Type="http://schemas.openxmlformats.org/officeDocument/2006/relationships/hyperlink" Target="https://github.com/Sam4d/REA/blob/4ac52b2a994826057504ccbad4ca3a6d4dd74190/scripts/lib/product-catalog.mjs" TargetMode="External"/><Relationship Id="rId865" Type="http://schemas.openxmlformats.org/officeDocument/2006/relationships/hyperlink" Target="https://github.com/Sam4d/REA/blob/4ac52b2a994826057504ccbad4ca3a6d4dd74190/scripts/lib/real-ghidra-address-boundaries.d.mts" TargetMode="External"/><Relationship Id="rId866" Type="http://schemas.openxmlformats.org/officeDocument/2006/relationships/hyperlink" Target="https://github.com/Sam4d/REA/blob/4ac52b2a994826057504ccbad4ca3a6d4dd74190/scripts/lib/real-ghidra-address-boundaries.mjs" TargetMode="External"/><Relationship Id="rId867" Type="http://schemas.openxmlformats.org/officeDocument/2006/relationships/hyperlink" Target="https://github.com/Sam4d/REA/blob/4ac52b2a994826057504ccbad4ca3a6d4dd74190/scripts/lib/real-ghidra-batch-identity.mjs" TargetMode="External"/><Relationship Id="rId868" Type="http://schemas.openxmlformats.org/officeDocument/2006/relationships/hyperlink" Target="https://github.com/Sam4d/REA/blob/4ac52b2a994826057504ccbad4ca3a6d4dd74190/scripts/lib/real-ghidra-borland-seh.mjs" TargetMode="External"/><Relationship Id="rId869" Type="http://schemas.openxmlformats.org/officeDocument/2006/relationships/hyperlink" Target="https://github.com/Sam4d/REA/blob/4ac52b2a994826057504ccbad4ca3a6d4dd74190/scripts/lib/real-ghidra-boundaries.mjs" TargetMode="External"/><Relationship Id="rId870" Type="http://schemas.openxmlformats.org/officeDocument/2006/relationships/hyperlink" Target="https://github.com/Sam4d/REA/blob/4ac52b2a994826057504ccbad4ca3a6d4dd74190/scripts/lib/real-ghidra-compact-references.mjs" TargetMode="External"/><Relationship Id="rId871" Type="http://schemas.openxmlformats.org/officeDocument/2006/relationships/hyperlink" Target="https://github.com/Sam4d/REA/blob/4ac52b2a994826057504ccbad4ca3a6d4dd74190/scripts/lib/real-ghidra-entry-aliases.mjs" TargetMode="External"/><Relationship Id="rId872" Type="http://schemas.openxmlformats.org/officeDocument/2006/relationships/hyperlink" Target="https://github.com/Sam4d/REA/blob/4ac52b2a994826057504ccbad4ca3a6d4dd74190/scripts/lib/real-ghidra-file-offsets.d.mts" TargetMode="External"/><Relationship Id="rId873" Type="http://schemas.openxmlformats.org/officeDocument/2006/relationships/hyperlink" Target="https://github.com/Sam4d/REA/blob/4ac52b2a994826057504ccbad4ca3a6d4dd74190/scripts/lib/real-ghidra-file-offsets.mjs" TargetMode="External"/><Relationship Id="rId874" Type="http://schemas.openxmlformats.org/officeDocument/2006/relationships/hyperlink" Target="https://github.com/Sam4d/REA/blob/4ac52b2a994826057504ccbad4ca3a6d4dd74190/scripts/lib/real-ghidra-instruction-flow.mjs" TargetMode="External"/><Relationship Id="rId875" Type="http://schemas.openxmlformats.org/officeDocument/2006/relationships/hyperlink" Target="https://github.com/Sam4d/REA/blob/4ac52b2a994826057504ccbad4ca3a6d4dd74190/scripts/lib/real-ghidra-large-results.mjs" TargetMode="External"/><Relationship Id="rId876" Type="http://schemas.openxmlformats.org/officeDocument/2006/relationships/hyperlink" Target="https://github.com/Sam4d/REA/blob/4ac52b2a994826057504ccbad4ca3a6d4dd74190/scripts/lib/real-ghidra-namespace-annotations.mjs" TargetMode="External"/><Relationship Id="rId877" Type="http://schemas.openxmlformats.org/officeDocument/2006/relationships/hyperlink" Target="https://github.com/Sam4d/REA/blob/4ac52b2a994826057504ccbad4ca3a6d4dd74190/scripts/lib/real-ghidra-snapshot-lifecycle.mjs" TargetMode="External"/><Relationship Id="rId878" Type="http://schemas.openxmlformats.org/officeDocument/2006/relationships/hyperlink" Target="https://github.com/Sam4d/REA/blob/4ac52b2a994826057504ccbad4ca3a6d4dd74190/scripts/lib/real-ghidra-target-admission.mjs" TargetMode="External"/><Relationship Id="rId879" Type="http://schemas.openxmlformats.org/officeDocument/2006/relationships/hyperlink" Target="https://github.com/Sam4d/REA/blob/4ac52b2a994826057504ccbad4ca3a6d4dd74190/scripts/lib/real-hopper-boundaries.mjs" TargetMode="External"/><Relationship Id="rId880" Type="http://schemas.openxmlformats.org/officeDocument/2006/relationships/hyperlink" Target="https://github.com/Sam4d/REA/blob/4ac52b2a994826057504ccbad4ca3a6d4dd74190/scripts/lib/real-hopper-cleanup.d.mts" TargetMode="External"/><Relationship Id="rId881" Type="http://schemas.openxmlformats.org/officeDocument/2006/relationships/hyperlink" Target="https://github.com/Sam4d/REA/blob/4ac52b2a994826057504ccbad4ca3a6d4dd74190/scripts/lib/real-hopper-cleanup.mjs" TargetMode="External"/><Relationship Id="rId882" Type="http://schemas.openxmlformats.org/officeDocument/2006/relationships/hyperlink" Target="https://github.com/Sam4d/REA/blob/4ac52b2a994826057504ccbad4ca3a6d4dd74190/scripts/lib/real-hopper-cli-selectors.mjs" TargetMode="External"/><Relationship Id="rId883" Type="http://schemas.openxmlformats.org/officeDocument/2006/relationships/hyperlink" Target="https://github.com/Sam4d/REA/blob/4ac52b2a994826057504ccbad4ca3a6d4dd74190/scripts/lib/real-hopper-exhaustive-search.d.mts" TargetMode="External"/><Relationship Id="rId884" Type="http://schemas.openxmlformats.org/officeDocument/2006/relationships/hyperlink" Target="https://github.com/Sam4d/REA/blob/4ac52b2a994826057504ccbad4ca3a6d4dd74190/scripts/lib/real-hopper-exhaustive-search.mjs" TargetMode="External"/><Relationship Id="rId885" Type="http://schemas.openxmlformats.org/officeDocument/2006/relationships/hyperlink" Target="https://github.com/Sam4d/REA/blob/4ac52b2a994826057504ccbad4ca3a6d4dd74190/scripts/lib/real-hopper-fixture.d.mts" TargetMode="External"/><Relationship Id="rId886" Type="http://schemas.openxmlformats.org/officeDocument/2006/relationships/hyperlink" Target="https://github.com/Sam4d/REA/blob/4ac52b2a994826057504ccbad4ca3a6d4dd74190/scripts/lib/real-hopper-fixture.mjs" TargetMode="External"/><Relationship Id="rId887" Type="http://schemas.openxmlformats.org/officeDocument/2006/relationships/hyperlink" Target="https://github.com/Sam4d/REA/blob/4ac52b2a994826057504ccbad4ca3a6d4dd74190/scripts/lib/real-hopper-function-basics.mjs" TargetMode="External"/><Relationship Id="rId888" Type="http://schemas.openxmlformats.org/officeDocument/2006/relationships/hyperlink" Target="https://github.com/Sam4d/REA/blob/4ac52b2a994826057504ccbad4ca3a6d4dd74190/scripts/lib/real-hopper-inventory.mjs" TargetMode="External"/><Relationship Id="rId889" Type="http://schemas.openxmlformats.org/officeDocument/2006/relationships/hyperlink" Target="https://github.com/Sam4d/REA/blob/4ac52b2a994826057504ccbad4ca3a6d4dd74190/scripts/lib/real-hopper-navigation.mjs" TargetMode="External"/><Relationship Id="rId890" Type="http://schemas.openxmlformats.org/officeDocument/2006/relationships/hyperlink" Target="https://github.com/Sam4d/REA/blob/4ac52b2a994826057504ccbad4ca3a6d4dd74190/scripts/lib/real-hopper-owner-exit.mjs" TargetMode="External"/><Relationship Id="rId891" Type="http://schemas.openxmlformats.org/officeDocument/2006/relationships/hyperlink" Target="https://github.com/Sam4d/REA/blob/4ac52b2a994826057504ccbad4ca3a6d4dd74190/scripts/lib/real-hopper-search.d.mts" TargetMode="External"/><Relationship Id="rId892" Type="http://schemas.openxmlformats.org/officeDocument/2006/relationships/hyperlink" Target="https://github.com/Sam4d/REA/blob/4ac52b2a994826057504ccbad4ca3a6d4dd74190/scripts/lib/real-hopper-search.mjs" TargetMode="External"/><Relationship Id="rId893" Type="http://schemas.openxmlformats.org/officeDocument/2006/relationships/hyperlink" Target="https://github.com/Sam4d/REA/blob/4ac52b2a994826057504ccbad4ca3a6d4dd74190/scripts/lib/real-hopper-selection.mjs" TargetMode="External"/><Relationship Id="rId894" Type="http://schemas.openxmlformats.org/officeDocument/2006/relationships/hyperlink" Target="https://github.com/Sam4d/REA/blob/4ac52b2a994826057504ccbad4ca3a6d4dd74190/scripts/lib/real-hopper-semantic.d.mts" TargetMode="External"/><Relationship Id="rId895" Type="http://schemas.openxmlformats.org/officeDocument/2006/relationships/hyperlink" Target="https://github.com/Sam4d/REA/blob/4ac52b2a994826057504ccbad4ca3a6d4dd74190/scripts/lib/real-hopper-semantic.mjs" TargetMode="External"/><Relationship Id="rId896" Type="http://schemas.openxmlformats.org/officeDocument/2006/relationships/hyperlink" Target="https://github.com/Sam4d/REA/blob/4ac52b2a994826057504ccbad4ca3a6d4dd74190/scripts/lib/real-hopper-session-isolation.mjs" TargetMode="External"/><Relationship Id="rId897" Type="http://schemas.openxmlformats.org/officeDocument/2006/relationships/hyperlink" Target="https://github.com/Sam4d/REA/blob/4ac52b2a994826057504ccbad4ca3a6d4dd74190/scripts/lib/real-hopper-source-binding.mjs" TargetMode="External"/><Relationship Id="rId898" Type="http://schemas.openxmlformats.org/officeDocument/2006/relationships/hyperlink" Target="https://github.com/Sam4d/REA/blob/4ac52b2a994826057504ccbad4ca3a6d4dd74190/scripts/lib/real-hopper-workflows.mjs" TargetMode="External"/><Relationship Id="rId899" Type="http://schemas.openxmlformats.org/officeDocument/2006/relationships/hyperlink" Target="https://github.com/Sam4d/REA/blob/4ac52b2a994826057504ccbad4ca3a6d4dd74190/scripts/lib/recorded-core-fixtures.py" TargetMode="External"/><Relationship Id="rId900" Type="http://schemas.openxmlformats.org/officeDocument/2006/relationships/hyperlink" Target="https://github.com/Sam4d/REA/blob/4ac52b2a994826057504ccbad4ca3a6d4dd74190/scripts/lib/release-checkpoint.mjs" TargetMode="External"/><Relationship Id="rId901" Type="http://schemas.openxmlformats.org/officeDocument/2006/relationships/hyperlink" Target="https://github.com/Sam4d/REA/blob/4ac52b2a994826057504ccbad4ca3a6d4dd74190/scripts/lib/release-notes-github.mjs" TargetMode="External"/><Relationship Id="rId902" Type="http://schemas.openxmlformats.org/officeDocument/2006/relationships/hyperlink" Target="https://github.com/Sam4d/REA/blob/4ac52b2a994826057504ccbad4ca3a6d4dd74190/scripts/lib/release-notes-publication.mjs" TargetMode="External"/><Relationship Id="rId903" Type="http://schemas.openxmlformats.org/officeDocument/2006/relationships/hyperlink" Target="https://github.com/Sam4d/REA/blob/4ac52b2a994826057504ccbad4ca3a6d4dd74190/scripts/lib/release-notes.mjs" TargetMode="External"/><Relationship Id="rId904" Type="http://schemas.openxmlformats.org/officeDocument/2006/relationships/hyperlink" Target="https://github.com/Sam4d/REA/blob/4ac52b2a994826057504ccbad4ca3a6d4dd74190/scripts/lib/release-package-canary.mjs" TargetMode="External"/><Relationship Id="rId905" Type="http://schemas.openxmlformats.org/officeDocument/2006/relationships/hyperlink" Target="https://github.com/Sam4d/REA/blob/4ac52b2a994826057504ccbad4ca3a6d4dd74190/scripts/lib/reverse-tools-mutation-targets.mjs" TargetMode="External"/><Relationship Id="rId906" Type="http://schemas.openxmlformats.org/officeDocument/2006/relationships/hyperlink" Target="https://github.com/Sam4d/REA/blob/4ac52b2a994826057504ccbad4ca3a6d4dd74190/scripts/lib/test-discovery.d.mts" TargetMode="External"/><Relationship Id="rId907" Type="http://schemas.openxmlformats.org/officeDocument/2006/relationships/hyperlink" Target="https://github.com/Sam4d/REA/blob/4ac52b2a994826057504ccbad4ca3a6d4dd74190/scripts/lib/test-discovery.mjs" TargetMode="External"/><Relationship Id="rId908" Type="http://schemas.openxmlformats.org/officeDocument/2006/relationships/hyperlink" Target="https://github.com/Sam4d/REA/blob/4ac52b2a994826057504ccbad4ca3a6d4dd74190/scripts/lib/test-projects.d.mts" TargetMode="External"/><Relationship Id="rId909" Type="http://schemas.openxmlformats.org/officeDocument/2006/relationships/hyperlink" Target="https://github.com/Sam4d/REA/blob/4ac52b2a994826057504ccbad4ca3a6d4dd74190/scripts/lib/test-projects.mjs" TargetMode="External"/><Relationship Id="rId910" Type="http://schemas.openxmlformats.org/officeDocument/2006/relationships/hyperlink" Target="https://github.com/Sam4d/REA/blob/4ac52b2a994826057504ccbad4ca3a6d4dd74190/scripts/lib/test-temporary-ownership.d.mts" TargetMode="External"/><Relationship Id="rId911" Type="http://schemas.openxmlformats.org/officeDocument/2006/relationships/hyperlink" Target="https://github.com/Sam4d/REA/blob/4ac52b2a994826057504ccbad4ca3a6d4dd74190/scripts/lib/test-temporary-ownership.mjs" TargetMode="External"/><Relationship Id="rId912" Type="http://schemas.openxmlformats.org/officeDocument/2006/relationships/hyperlink" Target="https://github.com/Sam4d/REA/blob/4ac52b2a994826057504ccbad4ca3a6d4dd74190/scripts/lib/unrelated-hopper-sentinel.mjs" TargetMode="External"/><Relationship Id="rId913" Type="http://schemas.openxmlformats.org/officeDocument/2006/relationships/hyperlink" Target="https://github.com/Sam4d/REA/blob/4ac52b2a994826057504ccbad4ca3a6d4dd74190/scripts/lib/verifier-cleanup.d.mts" TargetMode="External"/><Relationship Id="rId914" Type="http://schemas.openxmlformats.org/officeDocument/2006/relationships/hyperlink" Target="https://github.com/Sam4d/REA/blob/4ac52b2a994826057504ccbad4ca3a6d4dd74190/scripts/lib/verifier-cleanup.mjs" TargetMode="External"/><Relationship Id="rId915" Type="http://schemas.openxmlformats.org/officeDocument/2006/relationships/hyperlink" Target="https://github.com/Sam4d/REA/blob/4ac52b2a994826057504ccbad4ca3a6d4dd74190/scripts/lib/verifier-file-resources.d.mts" TargetMode="External"/><Relationship Id="rId916" Type="http://schemas.openxmlformats.org/officeDocument/2006/relationships/hyperlink" Target="https://github.com/Sam4d/REA/blob/4ac52b2a994826057504ccbad4ca3a6d4dd74190/scripts/lib/verifier-file-resources.mjs" TargetMode="External"/><Relationship Id="rId917" Type="http://schemas.openxmlformats.org/officeDocument/2006/relationships/hyperlink" Target="https://github.com/Sam4d/REA/blob/4ac52b2a994826057504ccbad4ca3a6d4dd74190/scripts/lib/verifier-run.d.mts" TargetMode="External"/><Relationship Id="rId918" Type="http://schemas.openxmlformats.org/officeDocument/2006/relationships/hyperlink" Target="https://github.com/Sam4d/REA/blob/4ac52b2a994826057504ccbad4ca3a6d4dd74190/scripts/lib/verifier-run.mjs" TargetMode="External"/><Relationship Id="rId919" Type="http://schemas.openxmlformats.org/officeDocument/2006/relationships/hyperlink" Target="https://github.com/Sam4d/REA/blob/4ac52b2a994826057504ccbad4ca3a6d4dd74190/scripts/lib/verify-package-core.mjs" TargetMode="External"/><Relationship Id="rId920" Type="http://schemas.openxmlformats.org/officeDocument/2006/relationships/hyperlink" Target="https://github.com/Sam4d/REA/blob/4ac52b2a994826057504ccbad4ca3a6d4dd74190/scripts/lib/verify-package-listing.d.mts" TargetMode="External"/><Relationship Id="rId921" Type="http://schemas.openxmlformats.org/officeDocument/2006/relationships/hyperlink" Target="https://github.com/Sam4d/REA/blob/4ac52b2a994826057504ccbad4ca3a6d4dd74190/scripts/lib/verify-package-listing.mjs" TargetMode="External"/><Relationship Id="rId922" Type="http://schemas.openxmlformats.org/officeDocument/2006/relationships/hyperlink" Target="https://github.com/Sam4d/REA/blob/4ac52b2a994826057504ccbad4ca3a6d4dd74190/scripts/lib/verify-wabt-cleanup.mjs" TargetMode="External"/><Relationship Id="rId923" Type="http://schemas.openxmlformats.org/officeDocument/2006/relationships/hyperlink" Target="https://github.com/Sam4d/REA/blob/4ac52b2a994826057504ccbad4ca3a6d4dd74190/scripts/lib/wabt-verifier-timeouts.mjs" TargetMode="External"/><Relationship Id="rId924" Type="http://schemas.openxmlformats.org/officeDocument/2006/relationships/hyperlink" Target="https://github.com/Sam4d/REA/blob/4ac52b2a994826057504ccbad4ca3a6d4dd74190/scripts/lib/windows-job-memory-limit.mjs" TargetMode="External"/><Relationship Id="rId925" Type="http://schemas.openxmlformats.org/officeDocument/2006/relationships/hyperlink" Target="https://github.com/Sam4d/REA/blob/4ac52b2a994826057504ccbad4ca3a6d4dd74190/scripts/lib/windows-ordinary-user-verifier.d.mts" TargetMode="External"/><Relationship Id="rId926" Type="http://schemas.openxmlformats.org/officeDocument/2006/relationships/hyperlink" Target="https://github.com/Sam4d/REA/blob/4ac52b2a994826057504ccbad4ca3a6d4dd74190/scripts/lib/windows-ordinary-user-verifier.mjs" TargetMode="External"/><Relationship Id="rId927" Type="http://schemas.openxmlformats.org/officeDocument/2006/relationships/hyperlink" Target="https://github.com/Sam4d/REA/blob/4ac52b2a994826057504ccbad4ca3a6d4dd74190/scripts/lib/windows-owned-command.d.mts" TargetMode="External"/><Relationship Id="rId928" Type="http://schemas.openxmlformats.org/officeDocument/2006/relationships/hyperlink" Target="https://github.com/Sam4d/REA/blob/4ac52b2a994826057504ccbad4ca3a6d4dd74190/scripts/lib/windows-owned-command.mjs" TargetMode="External"/><Relationship Id="rId929" Type="http://schemas.openxmlformats.org/officeDocument/2006/relationships/hyperlink" Target="https://github.com/Sam4d/REA/blob/4ac52b2a994826057504ccbad4ca3a6d4dd74190/scripts/lib/windows-protocol-input.mjs" TargetMode="External"/><Relationship Id="rId930" Type="http://schemas.openxmlformats.org/officeDocument/2006/relationships/hyperlink" Target="https://github.com/Sam4d/REA/blob/4ac52b2a994826057504ccbad4ca3a6d4dd74190/scripts/lib/windows-volume-root-append-lease.mjs" TargetMode="External"/><Relationship Id="rId931" Type="http://schemas.openxmlformats.org/officeDocument/2006/relationships/hyperlink" Target="https://github.com/Sam4d/REA/blob/4ac52b2a994826057504ccbad4ca3a6d4dd74190/scripts/prepack.mjs" TargetMode="External"/><Relationship Id="rId932" Type="http://schemas.openxmlformats.org/officeDocument/2006/relationships/hyperlink" Target="https://github.com/Sam4d/REA/blob/4ac52b2a994826057504ccbad4ca3a6d4dd74190/scripts/prepare-reverse-tools-mutation.mjs" TargetMode="External"/><Relationship Id="rId933" Type="http://schemas.openxmlformats.org/officeDocument/2006/relationships/hyperlink" Target="https://github.com/Sam4d/REA/blob/4ac52b2a994826057504ccbad4ca3a6d4dd74190/scripts/prepare-website.py" TargetMode="External"/><Relationship Id="rId934" Type="http://schemas.openxmlformats.org/officeDocument/2006/relationships/hyperlink" Target="https://github.com/Sam4d/REA/blob/4ac52b2a994826057504ccbad4ca3a6d4dd74190/scripts/prepare.mjs" TargetMode="External"/><Relationship Id="rId935" Type="http://schemas.openxmlformats.org/officeDocument/2006/relationships/hyperlink" Target="https://github.com/Sam4d/REA/blob/4ac52b2a994826057504ccbad4ca3a6d4dd74190/scripts/print-mcp-config.mjs" TargetMode="External"/><Relationship Id="rId936" Type="http://schemas.openxmlformats.org/officeDocument/2006/relationships/hyperlink" Target="https://github.com/Sam4d/REA/blob/4ac52b2a994826057504ccbad4ca3a6d4dd74190/scripts/rea-android-workspace-guardian.mjs" TargetMode="External"/><Relationship Id="rId937" Type="http://schemas.openxmlformats.org/officeDocument/2006/relationships/hyperlink" Target="https://github.com/Sam4d/REA/blob/4ac52b2a994826057504ccbad4ca3a6d4dd74190/scripts/rea.mjs" TargetMode="External"/><Relationship Id="rId938" Type="http://schemas.openxmlformats.org/officeDocument/2006/relationships/hyperlink" Target="https://github.com/Sam4d/REA/blob/4ac52b2a994826057504ccbad4ca3a6d4dd74190/scripts/record-catalog-digests.mjs" TargetMode="External"/><Relationship Id="rId939" Type="http://schemas.openxmlformats.org/officeDocument/2006/relationships/hyperlink" Target="https://github.com/Sam4d/REA/blob/4ac52b2a994826057504ccbad4ca3a6d4dd74190/scripts/recreate.mjs" TargetMode="External"/><Relationship Id="rId940" Type="http://schemas.openxmlformats.org/officeDocument/2006/relationships/hyperlink" Target="https://github.com/Sam4d/REA/blob/4ac52b2a994826057504ccbad4ca3a6d4dd74190/scripts/release-notes.mjs" TargetMode="External"/><Relationship Id="rId941" Type="http://schemas.openxmlformats.org/officeDocument/2006/relationships/hyperlink" Target="https://github.com/Sam4d/REA/blob/4ac52b2a994826057504ccbad4ca3a6d4dd74190/scripts/release-npm-tag.mjs" TargetMode="External"/><Relationship Id="rId942" Type="http://schemas.openxmlformats.org/officeDocument/2006/relationships/hyperlink" Target="https://github.com/Sam4d/REA/blob/4ac52b2a994826057504ccbad4ca3a6d4dd74190/scripts/run-development-tests.mjs" TargetMode="External"/><Relationship Id="rId943" Type="http://schemas.openxmlformats.org/officeDocument/2006/relationships/hyperlink" Target="https://github.com/Sam4d/REA/blob/4ac52b2a994826057504ccbad4ca3a6d4dd74190/scripts/run-exact-tests.mjs" TargetMode="External"/><Relationship Id="rId944" Type="http://schemas.openxmlformats.org/officeDocument/2006/relationships/hyperlink" Target="https://github.com/Sam4d/REA/blob/4ac52b2a994826057504ccbad4ca3a6d4dd74190/scripts/run-exclusive-command.mjs" TargetMode="External"/><Relationship Id="rId945" Type="http://schemas.openxmlformats.org/officeDocument/2006/relationships/hyperlink" Target="https://github.com/Sam4d/REA/blob/4ac52b2a994826057504ccbad4ca3a6d4dd74190/scripts/run-exclusive.mjs" TargetMode="External"/><Relationship Id="rId946" Type="http://schemas.openxmlformats.org/officeDocument/2006/relationships/hyperlink" Target="https://github.com/Sam4d/REA/blob/4ac52b2a994826057504ccbad4ca3a6d4dd74190/scripts/scan-todos.mjs" TargetMode="External"/><Relationship Id="rId947" Type="http://schemas.openxmlformats.org/officeDocument/2006/relationships/hyperlink" Target="https://github.com/Sam4d/REA/blob/4ac52b2a994826057504ccbad4ca3a6d4dd74190/scripts/test-website.py" TargetMode="External"/><Relationship Id="rId948" Type="http://schemas.openxmlformats.org/officeDocument/2006/relationships/hyperlink" Target="https://github.com/Sam4d/REA/blob/4ac52b2a994826057504ccbad4ca3a6d4dd74190/scripts/verify-adb.mjs" TargetMode="External"/><Relationship Id="rId949" Type="http://schemas.openxmlformats.org/officeDocument/2006/relationships/hyperlink" Target="https://github.com/Sam4d/REA/blob/4ac52b2a994826057504ccbad4ca3a6d4dd74190/scripts/verify-agent-experience.mjs" TargetMode="External"/><Relationship Id="rId950" Type="http://schemas.openxmlformats.org/officeDocument/2006/relationships/hyperlink" Target="https://github.com/Sam4d/REA/blob/4ac52b2a994826057504ccbad4ca3a6d4dd74190/scripts/verify-apktool.mjs" TargetMode="External"/><Relationship Id="rId951" Type="http://schemas.openxmlformats.org/officeDocument/2006/relationships/hyperlink" Target="https://github.com/Sam4d/REA/blob/4ac52b2a994826057504ccbad4ca3a6d4dd74190/scripts/verify-binary-layout.mjs" TargetMode="External"/><Relationship Id="rId952" Type="http://schemas.openxmlformats.org/officeDocument/2006/relationships/hyperlink" Target="https://github.com/Sam4d/REA/blob/4ac52b2a994826057504ccbad4ca3a6d4dd74190/scripts/verify-browser-dom-destinations.mjs" TargetMode="External"/><Relationship Id="rId953" Type="http://schemas.openxmlformats.org/officeDocument/2006/relationships/hyperlink" Target="https://github.com/Sam4d/REA/blob/4ac52b2a994826057504ccbad4ca3a6d4dd74190/scripts/verify-browser-modules.mjs" TargetMode="External"/><Relationship Id="rId954" Type="http://schemas.openxmlformats.org/officeDocument/2006/relationships/hyperlink" Target="https://github.com/Sam4d/REA/blob/4ac52b2a994826057504ccbad4ca3a6d4dd74190/scripts/verify-browser-network.mjs" TargetMode="External"/><Relationship Id="rId955" Type="http://schemas.openxmlformats.org/officeDocument/2006/relationships/hyperlink" Target="https://github.com/Sam4d/REA/blob/4ac52b2a994826057504ccbad4ca3a6d4dd74190/scripts/verify-browser-runtime.mjs" TargetMode="External"/><Relationship Id="rId956" Type="http://schemas.openxmlformats.org/officeDocument/2006/relationships/hyperlink" Target="https://github.com/Sam4d/REA/blob/4ac52b2a994826057504ccbad4ca3a6d4dd74190/scripts/verify-browser-scripts.mjs" TargetMode="External"/><Relationship Id="rId957" Type="http://schemas.openxmlformats.org/officeDocument/2006/relationships/hyperlink" Target="https://github.com/Sam4d/REA/blob/4ac52b2a994826057504ccbad4ca3a6d4dd74190/scripts/verify-browser-source-maps.mjs" TargetMode="External"/><Relationship Id="rId958" Type="http://schemas.openxmlformats.org/officeDocument/2006/relationships/hyperlink" Target="https://github.com/Sam4d/REA/blob/4ac52b2a994826057504ccbad4ca3a6d4dd74190/scripts/verify-claude-client.mjs" TargetMode="External"/><Relationship Id="rId959" Type="http://schemas.openxmlformats.org/officeDocument/2006/relationships/hyperlink" Target="https://github.com/Sam4d/REA/blob/4ac52b2a994826057504ccbad4ca3a6d4dd74190/scripts/verify-commandcode-client.mjs" TargetMode="External"/><Relationship Id="rId960" Type="http://schemas.openxmlformats.org/officeDocument/2006/relationships/hyperlink" Target="https://github.com/Sam4d/REA/blob/4ac52b2a994826057504ccbad4ca3a6d4dd74190/scripts/verify-conformance-fixtures.mjs" TargetMode="External"/><Relationship Id="rId961" Type="http://schemas.openxmlformats.org/officeDocument/2006/relationships/hyperlink" Target="https://github.com/Sam4d/REA/blob/4ac52b2a994826057504ccbad4ca3a6d4dd74190/scripts/verify-copilot-client.mjs" TargetMode="External"/><Relationship Id="rId962" Type="http://schemas.openxmlformats.org/officeDocument/2006/relationships/hyperlink" Target="https://github.com/Sam4d/REA/blob/4ac52b2a994826057504ccbad4ca3a6d4dd74190/scripts/verify-deepseek-client.mjs" TargetMode="External"/><Relationship Id="rId963" Type="http://schemas.openxmlformats.org/officeDocument/2006/relationships/hyperlink" Target="https://github.com/Sam4d/REA/blob/4ac52b2a994826057504ccbad4ca3a6d4dd74190/scripts/verify-evm-interface.mjs" TargetMode="External"/><Relationship Id="rId964" Type="http://schemas.openxmlformats.org/officeDocument/2006/relationships/hyperlink" Target="https://github.com/Sam4d/REA/blob/4ac52b2a994826057504ccbad4ca3a6d4dd74190/scripts/verify-flutter.mjs" TargetMode="External"/><Relationship Id="rId965" Type="http://schemas.openxmlformats.org/officeDocument/2006/relationships/hyperlink" Target="https://github.com/Sam4d/REA/blob/4ac52b2a994826057504ccbad4ca3a6d4dd74190/scripts/verify-frida.mjs" TargetMode="External"/><Relationship Id="rId966" Type="http://schemas.openxmlformats.org/officeDocument/2006/relationships/hyperlink" Target="https://github.com/Sam4d/REA/blob/4ac52b2a994826057504ccbad4ca3a6d4dd74190/scripts/verify-gemini-client.mjs" TargetMode="External"/><Relationship Id="rId967" Type="http://schemas.openxmlformats.org/officeDocument/2006/relationships/hyperlink" Target="https://github.com/Sam4d/REA/blob/4ac52b2a994826057504ccbad4ca3a6d4dd74190/scripts/verify-ghidra-bridge-sources.mjs" TargetMode="External"/><Relationship Id="rId968" Type="http://schemas.openxmlformats.org/officeDocument/2006/relationships/hyperlink" Target="https://github.com/Sam4d/REA/blob/4ac52b2a994826057504ccbad4ca3a6d4dd74190/scripts/verify-go-binary.mjs" TargetMode="External"/><Relationship Id="rId969" Type="http://schemas.openxmlformats.org/officeDocument/2006/relationships/hyperlink" Target="https://github.com/Sam4d/REA/blob/4ac52b2a994826057504ccbad4ca3a6d4dd74190/scripts/verify-grok-client.mjs" TargetMode="External"/><Relationship Id="rId970" Type="http://schemas.openxmlformats.org/officeDocument/2006/relationships/hyperlink" Target="https://github.com/Sam4d/REA/blob/4ac52b2a994826057504ccbad4ca3a6d4dd74190/scripts/verify-http3-network-captures.mjs" TargetMode="External"/><Relationship Id="rId971" Type="http://schemas.openxmlformats.org/officeDocument/2006/relationships/hyperlink" Target="https://github.com/Sam4d/REA/blob/4ac52b2a994826057504ccbad4ca3a6d4dd74190/scripts/verify-jeb.mjs" TargetMode="External"/><Relationship Id="rId972" Type="http://schemas.openxmlformats.org/officeDocument/2006/relationships/hyperlink" Target="https://github.com/Sam4d/REA/blob/4ac52b2a994826057504ccbad4ca3a6d4dd74190/scripts/verify-linux-setup-e2e.mjs" TargetMode="External"/><Relationship Id="rId973" Type="http://schemas.openxmlformats.org/officeDocument/2006/relationships/hyperlink" Target="https://github.com/Sam4d/REA/blob/4ac52b2a994826057504ccbad4ca3a6d4dd74190/scripts/verify-mcp-registry-metadata.mjs" TargetMode="External"/><Relationship Id="rId974" Type="http://schemas.openxmlformats.org/officeDocument/2006/relationships/hyperlink" Target="https://github.com/Sam4d/REA/blob/4ac52b2a994826057504ccbad4ca3a6d4dd74190/scripts/verify-module-boundaries.mjs" TargetMode="External"/><Relationship Id="rId975" Type="http://schemas.openxmlformats.org/officeDocument/2006/relationships/hyperlink" Target="https://github.com/Sam4d/REA/blob/4ac52b2a994826057504ccbad4ca3a6d4dd74190/scripts/verify-native-agent-client.mjs" TargetMode="External"/><Relationship Id="rId976" Type="http://schemas.openxmlformats.org/officeDocument/2006/relationships/hyperlink" Target="https://github.com/Sam4d/REA/blob/4ac52b2a994826057504ccbad4ca3a6d4dd74190/scripts/verify-native-calls.mjs" TargetMode="External"/><Relationship Id="rId977" Type="http://schemas.openxmlformats.org/officeDocument/2006/relationships/hyperlink" Target="https://github.com/Sam4d/REA/blob/4ac52b2a994826057504ccbad4ca3a6d4dd74190/scripts/verify-native-ui.mjs" TargetMode="External"/><Relationship Id="rId978" Type="http://schemas.openxmlformats.org/officeDocument/2006/relationships/hyperlink" Target="https://github.com/Sam4d/REA/blob/4ac52b2a994826057504ccbad4ca3a6d4dd74190/scripts/verify-omp-client.mjs" TargetMode="External"/><Relationship Id="rId979" Type="http://schemas.openxmlformats.org/officeDocument/2006/relationships/hyperlink" Target="https://github.com/Sam4d/REA/blob/4ac52b2a994826057504ccbad4ca3a6d4dd74190/scripts/verify-opencode-client.mjs" TargetMode="External"/><Relationship Id="rId980" Type="http://schemas.openxmlformats.org/officeDocument/2006/relationships/hyperlink" Target="https://github.com/Sam4d/REA/blob/4ac52b2a994826057504ccbad4ca3a6d4dd74190/scripts/verify-package-artifact.mjs" TargetMode="External"/><Relationship Id="rId981" Type="http://schemas.openxmlformats.org/officeDocument/2006/relationships/hyperlink" Target="https://github.com/Sam4d/REA/blob/4ac52b2a994826057504ccbad4ca3a6d4dd74190/scripts/verify-package-capabilities.mjs" TargetMode="External"/><Relationship Id="rId982" Type="http://schemas.openxmlformats.org/officeDocument/2006/relationships/hyperlink" Target="https://github.com/Sam4d/REA/blob/4ac52b2a994826057504ccbad4ca3a6d4dd74190/scripts/verify-package-discovery.d.mts" TargetMode="External"/><Relationship Id="rId983" Type="http://schemas.openxmlformats.org/officeDocument/2006/relationships/hyperlink" Target="https://github.com/Sam4d/REA/blob/4ac52b2a994826057504ccbad4ca3a6d4dd74190/scripts/verify-package-discovery.mjs" TargetMode="External"/><Relationship Id="rId984" Type="http://schemas.openxmlformats.org/officeDocument/2006/relationships/hyperlink" Target="https://github.com/Sam4d/REA/blob/4ac52b2a994826057504ccbad4ca3a6d4dd74190/scripts/verify-package-environment.d.mts" TargetMode="External"/><Relationship Id="rId985" Type="http://schemas.openxmlformats.org/officeDocument/2006/relationships/hyperlink" Target="https://github.com/Sam4d/REA/blob/4ac52b2a994826057504ccbad4ca3a6d4dd74190/scripts/verify-package-environment.mjs" TargetMode="External"/><Relationship Id="rId986" Type="http://schemas.openxmlformats.org/officeDocument/2006/relationships/hyperlink" Target="https://github.com/Sam4d/REA/blob/4ac52b2a994826057504ccbad4ca3a6d4dd74190/scripts/verify-package-evidence.mjs" TargetMode="External"/><Relationship Id="rId987" Type="http://schemas.openxmlformats.org/officeDocument/2006/relationships/hyperlink" Target="https://github.com/Sam4d/REA/blob/4ac52b2a994826057504ccbad4ca3a6d4dd74190/scripts/verify-package-install.mjs" TargetMode="External"/><Relationship Id="rId988" Type="http://schemas.openxmlformats.org/officeDocument/2006/relationships/hyperlink" Target="https://github.com/Sam4d/REA/blob/4ac52b2a994826057504ccbad4ca3a6d4dd74190/scripts/verify-package-managed.mjs" TargetMode="External"/><Relationship Id="rId989" Type="http://schemas.openxmlformats.org/officeDocument/2006/relationships/hyperlink" Target="https://github.com/Sam4d/REA/blob/4ac52b2a994826057504ccbad4ca3a6d4dd74190/scripts/verify-package-mcp.mjs" TargetMode="External"/><Relationship Id="rId990" Type="http://schemas.openxmlformats.org/officeDocument/2006/relationships/hyperlink" Target="https://github.com/Sam4d/REA/blob/4ac52b2a994826057504ccbad4ca3a6d4dd74190/scripts/verify-package-pack.mjs" TargetMode="External"/><Relationship Id="rId991" Type="http://schemas.openxmlformats.org/officeDocument/2006/relationships/hyperlink" Target="https://github.com/Sam4d/REA/blob/4ac52b2a994826057504ccbad4ca3a6d4dd74190/scripts/verify-package-platform.d.mts" TargetMode="External"/><Relationship Id="rId992" Type="http://schemas.openxmlformats.org/officeDocument/2006/relationships/hyperlink" Target="https://github.com/Sam4d/REA/blob/4ac52b2a994826057504ccbad4ca3a6d4dd74190/scripts/verify-package-platform.mjs" TargetMode="External"/><Relationship Id="rId993" Type="http://schemas.openxmlformats.org/officeDocument/2006/relationships/hyperlink" Target="https://github.com/Sam4d/REA/blob/4ac52b2a994826057504ccbad4ca3a6d4dd74190/scripts/verify-package-prompts.mjs" TargetMode="External"/><Relationship Id="rId994" Type="http://schemas.openxmlformats.org/officeDocument/2006/relationships/hyperlink" Target="https://github.com/Sam4d/REA/blob/4ac52b2a994826057504ccbad4ca3a6d4dd74190/scripts/verify-package-setup.d.mts" TargetMode="External"/><Relationship Id="rId995" Type="http://schemas.openxmlformats.org/officeDocument/2006/relationships/hyperlink" Target="https://github.com/Sam4d/REA/blob/4ac52b2a994826057504ccbad4ca3a6d4dd74190/scripts/verify-package-setup.mjs" TargetMode="External"/><Relationship Id="rId996" Type="http://schemas.openxmlformats.org/officeDocument/2006/relationships/hyperlink" Target="https://github.com/Sam4d/REA/blob/4ac52b2a994826057504ccbad4ca3a6d4dd74190/scripts/verify-package-unknown-provider.mjs" TargetMode="External"/><Relationship Id="rId997" Type="http://schemas.openxmlformats.org/officeDocument/2006/relationships/hyperlink" Target="https://github.com/Sam4d/REA/blob/4ac52b2a994826057504ccbad4ca3a6d4dd74190/scripts/verify-package-update.mjs" TargetMode="External"/><Relationship Id="rId998" Type="http://schemas.openxmlformats.org/officeDocument/2006/relationships/hyperlink" Target="https://github.com/Sam4d/REA/blob/4ac52b2a994826057504ccbad4ca3a6d4dd74190/scripts/verify-package.mjs" TargetMode="External"/><Relationship Id="rId999" Type="http://schemas.openxmlformats.org/officeDocument/2006/relationships/hyperlink" Target="https://github.com/Sam4d/REA/blob/4ac52b2a994826057504ccbad4ca3a6d4dd74190/scripts/verify-packaged-ghidra-windows.mjs" TargetMode="External"/><Relationship Id="rId1000" Type="http://schemas.openxmlformats.org/officeDocument/2006/relationships/hyperlink" Target="https://github.com/Sam4d/REA/blob/4ac52b2a994826057504ccbad4ca3a6d4dd74190/scripts/verify-packaged-wasm-artifact.mjs" TargetMode="External"/><Relationship Id="rId1001" Type="http://schemas.openxmlformats.org/officeDocument/2006/relationships/hyperlink" Target="https://github.com/Sam4d/REA/blob/4ac52b2a994826057504ccbad4ca3a6d4dd74190/scripts/verify-packed-bridge.d.mts" TargetMode="External"/><Relationship Id="rId1002" Type="http://schemas.openxmlformats.org/officeDocument/2006/relationships/hyperlink" Target="https://github.com/Sam4d/REA/blob/4ac52b2a994826057504ccbad4ca3a6d4dd74190/scripts/verify-packed-bridge.mjs" TargetMode="External"/><Relationship Id="rId1003" Type="http://schemas.openxmlformats.org/officeDocument/2006/relationships/hyperlink" Target="https://github.com/Sam4d/REA/blob/4ac52b2a994826057504ccbad4ca3a6d4dd74190/scripts/verify-packet-capture.mjs" TargetMode="External"/><Relationship Id="rId1004" Type="http://schemas.openxmlformats.org/officeDocument/2006/relationships/hyperlink" Target="https://github.com/Sam4d/REA/blob/4ac52b2a994826057504ccbad4ca3a6d4dd74190/scripts/verify-pcap.mjs" TargetMode="External"/><Relationship Id="rId1005" Type="http://schemas.openxmlformats.org/officeDocument/2006/relationships/hyperlink" Target="https://github.com/Sam4d/REA/blob/4ac52b2a994826057504ccbad4ca3a6d4dd74190/scripts/verify-published-package.mjs" TargetMode="External"/><Relationship Id="rId1006" Type="http://schemas.openxmlformats.org/officeDocument/2006/relationships/hyperlink" Target="https://github.com/Sam4d/REA/blob/4ac52b2a994826057504ccbad4ca3a6d4dd74190/scripts/verify-qlog-captures.mjs" TargetMode="External"/><Relationship Id="rId1007" Type="http://schemas.openxmlformats.org/officeDocument/2006/relationships/hyperlink" Target="https://github.com/Sam4d/REA/blob/4ac52b2a994826057504ccbad4ca3a6d4dd74190/scripts/verify-qwen-client.mjs" TargetMode="External"/><Relationship Id="rId1008" Type="http://schemas.openxmlformats.org/officeDocument/2006/relationships/hyperlink" Target="https://github.com/Sam4d/REA/blob/4ac52b2a994826057504ccbad4ca3a6d4dd74190/scripts/verify-real-browser.mjs" TargetMode="External"/><Relationship Id="rId1009" Type="http://schemas.openxmlformats.org/officeDocument/2006/relationships/hyperlink" Target="https://github.com/Sam4d/REA/blob/4ac52b2a994826057504ccbad4ca3a6d4dd74190/scripts/verify-real-cutter.mjs" TargetMode="External"/><Relationship Id="rId1010" Type="http://schemas.openxmlformats.org/officeDocument/2006/relationships/hyperlink" Target="https://github.com/Sam4d/REA/blob/4ac52b2a994826057504ccbad4ca3a6d4dd74190/scripts/verify-real-electron.mjs" TargetMode="External"/><Relationship Id="rId1011" Type="http://schemas.openxmlformats.org/officeDocument/2006/relationships/hyperlink" Target="https://github.com/Sam4d/REA/blob/4ac52b2a994826057504ccbad4ca3a6d4dd74190/scripts/verify-real-ghidra-6502.mjs" TargetMode="External"/><Relationship Id="rId1012" Type="http://schemas.openxmlformats.org/officeDocument/2006/relationships/hyperlink" Target="https://github.com/Sam4d/REA/blob/4ac52b2a994826057504ccbad4ca3a6d4dd74190/scripts/verify-real-ghidra-address-context.mjs" TargetMode="External"/><Relationship Id="rId1013" Type="http://schemas.openxmlformats.org/officeDocument/2006/relationships/hyperlink" Target="https://github.com/Sam4d/REA/blob/4ac52b2a994826057504ccbad4ca3a6d4dd74190/scripts/verify-real-ghidra-assertions.mjs" TargetMode="External"/><Relationship Id="rId1014" Type="http://schemas.openxmlformats.org/officeDocument/2006/relationships/hyperlink" Target="https://github.com/Sam4d/REA/blob/4ac52b2a994826057504ccbad4ca3a6d4dd74190/scripts/verify-real-ghidra-com.mjs" TargetMode="External"/><Relationship Id="rId1015" Type="http://schemas.openxmlformats.org/officeDocument/2006/relationships/hyperlink" Target="https://github.com/Sam4d/REA/blob/4ac52b2a994826057504ccbad4ca3a6d4dd74190/scripts/verify-real-ghidra-dos.mjs" TargetMode="External"/><Relationship Id="rId1016" Type="http://schemas.openxmlformats.org/officeDocument/2006/relationships/hyperlink" Target="https://github.com/Sam4d/REA/blob/4ac52b2a994826057504ccbad4ca3a6d4dd74190/scripts/verify-real-ghidra-function.mjs" TargetMode="External"/><Relationship Id="rId1017" Type="http://schemas.openxmlformats.org/officeDocument/2006/relationships/hyperlink" Target="https://github.com/Sam4d/REA/blob/4ac52b2a994826057504ccbad4ca3a6d4dd74190/scripts/verify-real-ghidra-inventory.mjs" TargetMode="External"/><Relationship Id="rId1018" Type="http://schemas.openxmlformats.org/officeDocument/2006/relationships/hyperlink" Target="https://github.com/Sam4d/REA/blob/4ac52b2a994826057504ccbad4ca3a6d4dd74190/scripts/verify-real-ghidra-m68k.mjs" TargetMode="External"/><Relationship Id="rId1019" Type="http://schemas.openxmlformats.org/officeDocument/2006/relationships/hyperlink" Target="https://github.com/Sam4d/REA/blob/4ac52b2a994826057504ccbad4ca3a6d4dd74190/scripts/verify-real-ghidra-mips-relocatable.mjs" TargetMode="External"/><Relationship Id="rId1020" Type="http://schemas.openxmlformats.org/officeDocument/2006/relationships/hyperlink" Target="https://github.com/Sam4d/REA/blob/4ac52b2a994826057504ccbad4ca3a6d4dd74190/scripts/verify-real-ghidra-mips-shared.mjs" TargetMode="External"/><Relationship Id="rId1021" Type="http://schemas.openxmlformats.org/officeDocument/2006/relationships/hyperlink" Target="https://github.com/Sam4d/REA/blob/4ac52b2a994826057504ccbad4ca3a6d4dd74190/scripts/verify-real-ghidra-mips.mjs" TargetMode="External"/><Relationship Id="rId1022" Type="http://schemas.openxmlformats.org/officeDocument/2006/relationships/hyperlink" Target="https://github.com/Sam4d/REA/blob/4ac52b2a994826057504ccbad4ca3a6d4dd74190/scripts/verify-real-ghidra-nativeaot.mjs" TargetMode="External"/><Relationship Id="rId1023" Type="http://schemas.openxmlformats.org/officeDocument/2006/relationships/hyperlink" Target="https://github.com/Sam4d/REA/blob/4ac52b2a994826057504ccbad4ca3a6d4dd74190/scripts/verify-real-ghidra-noreturn.mjs" TargetMode="External"/><Relationship Id="rId1024" Type="http://schemas.openxmlformats.org/officeDocument/2006/relationships/hyperlink" Target="https://github.com/Sam4d/REA/blob/4ac52b2a994826057504ccbad4ca3a6d4dd74190/scripts/verify-real-ghidra-ppc.mjs" TargetMode="External"/><Relationship Id="rId1025" Type="http://schemas.openxmlformats.org/officeDocument/2006/relationships/hyperlink" Target="https://github.com/Sam4d/REA/blob/4ac52b2a994826057504ccbad4ca3a6d4dd74190/scripts/verify-real-ghidra-raw.mjs" TargetMode="External"/><Relationship Id="rId1026" Type="http://schemas.openxmlformats.org/officeDocument/2006/relationships/hyperlink" Target="https://github.com/Sam4d/REA/blob/4ac52b2a994826057504ccbad4ca3a6d4dd74190/scripts/verify-real-ghidra-riscv.mjs" TargetMode="External"/><Relationship Id="rId1027" Type="http://schemas.openxmlformats.org/officeDocument/2006/relationships/hyperlink" Target="https://github.com/Sam4d/REA/blob/4ac52b2a994826057504ccbad4ca3a6d4dd74190/scripts/verify-real-ghidra-swift.mjs" TargetMode="External"/><Relationship Id="rId1028" Type="http://schemas.openxmlformats.org/officeDocument/2006/relationships/hyperlink" Target="https://github.com/Sam4d/REA/blob/4ac52b2a994826057504ccbad4ca3a6d4dd74190/scripts/verify-real-ghidra-switch-assertions.mjs" TargetMode="External"/><Relationship Id="rId1029" Type="http://schemas.openxmlformats.org/officeDocument/2006/relationships/hyperlink" Target="https://github.com/Sam4d/REA/blob/4ac52b2a994826057504ccbad4ca3a6d4dd74190/scripts/verify-real-ghidra-switch-controls.mjs" TargetMode="External"/><Relationship Id="rId1030" Type="http://schemas.openxmlformats.org/officeDocument/2006/relationships/hyperlink" Target="https://github.com/Sam4d/REA/blob/4ac52b2a994826057504ccbad4ca3a6d4dd74190/scripts/verify-real-ghidra-switch.mjs" TargetMode="External"/><Relationship Id="rId1031" Type="http://schemas.openxmlformats.org/officeDocument/2006/relationships/hyperlink" Target="https://github.com/Sam4d/REA/blob/4ac52b2a994826057504ccbad4ca3a6d4dd74190/scripts/verify-real-ghidra-windows.mjs" TargetMode="External"/><Relationship Id="rId1032" Type="http://schemas.openxmlformats.org/officeDocument/2006/relationships/hyperlink" Target="https://github.com/Sam4d/REA/blob/4ac52b2a994826057504ccbad4ca3a6d4dd74190/scripts/verify-real-ghidra.mjs" TargetMode="External"/><Relationship Id="rId1033" Type="http://schemas.openxmlformats.org/officeDocument/2006/relationships/hyperlink" Target="https://github.com/Sam4d/REA/blob/4ac52b2a994826057504ccbad4ca3a6d4dd74190/scripts/verify-real-hopper-deadlines.mjs" TargetMode="External"/><Relationship Id="rId1034" Type="http://schemas.openxmlformats.org/officeDocument/2006/relationships/hyperlink" Target="https://github.com/Sam4d/REA/blob/4ac52b2a994826057504ccbad4ca3a6d4dd74190/scripts/verify-real-hopper-fat.mjs" TargetMode="External"/><Relationship Id="rId1035" Type="http://schemas.openxmlformats.org/officeDocument/2006/relationships/hyperlink" Target="https://github.com/Sam4d/REA/blob/4ac52b2a994826057504ccbad4ca3a6d4dd74190/scripts/verify-real-hopper-linux.mjs" TargetMode="External"/><Relationship Id="rId1036" Type="http://schemas.openxmlformats.org/officeDocument/2006/relationships/hyperlink" Target="https://github.com/Sam4d/REA/blob/4ac52b2a994826057504ccbad4ca3a6d4dd74190/scripts/verify-real-hopper.mjs" TargetMode="External"/><Relationship Id="rId1037" Type="http://schemas.openxmlformats.org/officeDocument/2006/relationships/hyperlink" Target="https://github.com/Sam4d/REA/blob/4ac52b2a994826057504ccbad4ca3a6d4dd74190/scripts/verify-real-ida.mjs" TargetMode="External"/><Relationship Id="rId1038" Type="http://schemas.openxmlformats.org/officeDocument/2006/relationships/hyperlink" Target="https://github.com/Sam4d/REA/blob/4ac52b2a994826057504ccbad4ca3a6d4dd74190/scripts/verify-real-kuna.mjs" TargetMode="External"/><Relationship Id="rId1039" Type="http://schemas.openxmlformats.org/officeDocument/2006/relationships/hyperlink" Target="https://github.com/Sam4d/REA/blob/4ac52b2a994826057504ccbad4ca3a6d4dd74190/scripts/verify-reconstruction-readiness.mjs" TargetMode="External"/><Relationship Id="rId1040" Type="http://schemas.openxmlformats.org/officeDocument/2006/relationships/hyperlink" Target="https://github.com/Sam4d/REA/blob/4ac52b2a994826057504ccbad4ca3a6d4dd74190/scripts/verify-recorded-crash.mjs" TargetMode="External"/><Relationship Id="rId1041" Type="http://schemas.openxmlformats.org/officeDocument/2006/relationships/hyperlink" Target="https://github.com/Sam4d/REA/blob/4ac52b2a994826057504ccbad4ca3a6d4dd74190/scripts/verify-release-artifact.mjs" TargetMode="External"/><Relationship Id="rId1042" Type="http://schemas.openxmlformats.org/officeDocument/2006/relationships/hyperlink" Target="https://github.com/Sam4d/REA/blob/4ac52b2a994826057504ccbad4ca3a6d4dd74190/scripts/verify-release-checkpoint.mjs" TargetMode="External"/><Relationship Id="rId1043" Type="http://schemas.openxmlformats.org/officeDocument/2006/relationships/hyperlink" Target="https://github.com/Sam4d/REA/blob/4ac52b2a994826057504ccbad4ca3a6d4dd74190/scripts/verify-repository-skill.mjs" TargetMode="External"/><Relationship Id="rId1044" Type="http://schemas.openxmlformats.org/officeDocument/2006/relationships/hyperlink" Target="https://github.com/Sam4d/REA/blob/4ac52b2a994826057504ccbad4ca3a6d4dd74190/scripts/verify-signal-recording.mjs" TargetMode="External"/><Relationship Id="rId1045" Type="http://schemas.openxmlformats.org/officeDocument/2006/relationships/hyperlink" Target="https://github.com/Sam4d/REA/blob/4ac52b2a994826057504ccbad4ca3a6d4dd74190/scripts/verify-solidity-metadata.mjs" TargetMode="External"/><Relationship Id="rId1046" Type="http://schemas.openxmlformats.org/officeDocument/2006/relationships/hyperlink" Target="https://github.com/Sam4d/REA/blob/4ac52b2a994826057504ccbad4ca3a6d4dd74190/scripts/verify-test-discovery.mjs" TargetMode="External"/><Relationship Id="rId1047" Type="http://schemas.openxmlformats.org/officeDocument/2006/relationships/hyperlink" Target="https://github.com/Sam4d/REA/blob/4ac52b2a994826057504ccbad4ca3a6d4dd74190/scripts/verify-test-temp-hygiene.mjs" TargetMode="External"/><Relationship Id="rId1048" Type="http://schemas.openxmlformats.org/officeDocument/2006/relationships/hyperlink" Target="https://github.com/Sam4d/REA/blob/4ac52b2a994826057504ccbad4ca3a6d4dd74190/scripts/verify-wasm-artifact.mjs" TargetMode="External"/><Relationship Id="rId1049" Type="http://schemas.openxmlformats.org/officeDocument/2006/relationships/hyperlink" Target="https://github.com/Sam4d/REA/blob/4ac52b2a994826057504ccbad4ca3a6d4dd74190/scripts/verify-wasm-interface-comparison.mjs" TargetMode="External"/><Relationship Id="rId1050" Type="http://schemas.openxmlformats.org/officeDocument/2006/relationships/hyperlink" Target="https://github.com/Sam4d/REA/blob/4ac52b2a994826057504ccbad4ca3a6d4dd74190/scripts/verify-web-network-captures.mjs" TargetMode="External"/><Relationship Id="rId1051" Type="http://schemas.openxmlformats.org/officeDocument/2006/relationships/hyperlink" Target="https://github.com/Sam4d/REA/blob/4ac52b2a994826057504ccbad4ca3a6d4dd74190/scripts/verify-website.py" TargetMode="External"/><Relationship Id="rId1052" Type="http://schemas.openxmlformats.org/officeDocument/2006/relationships/hyperlink" Target="https://github.com/Sam4d/REA/blob/4ac52b2a994826057504ccbad4ca3a6d4dd74190/scripts/verify-windows-native-artifact.mjs" TargetMode="External"/><Relationship Id="rId1053" Type="http://schemas.openxmlformats.org/officeDocument/2006/relationships/hyperlink" Target="https://github.com/Sam4d/REA/blob/4ac52b2a994826057504ccbad4ca3a6d4dd74190/scripts/verify-windows-native-inspection.mjs" TargetMode="External"/><Relationship Id="rId1054" Type="http://schemas.openxmlformats.org/officeDocument/2006/relationships/hyperlink" Target="https://github.com/Sam4d/REA/blob/4ac52b2a994826057504ccbad4ca3a6d4dd74190/scripts/verify-windows-native.mjs" TargetMode="External"/><Relationship Id="rId1055" Type="http://schemas.openxmlformats.org/officeDocument/2006/relationships/hyperlink" Target="https://github.com/Sam4d/REA/blob/4ac52b2a994826057504ccbad4ca3a6d4dd74190/scripts/verify-windows-package.mjs" TargetMode="External"/><Relationship Id="rId1056" Type="http://schemas.openxmlformats.org/officeDocument/2006/relationships/hyperlink" Target="https://github.com/Sam4d/REA/blob/4ac52b2a994826057504ccbad4ca3a6d4dd74190/scripts/verify/android/analysis.mjs" TargetMode="External"/><Relationship Id="rId1057" Type="http://schemas.openxmlformats.org/officeDocument/2006/relationships/hyperlink" Target="https://github.com/Sam4d/REA/blob/4ac52b2a994826057504ccbad4ca3a6d4dd74190/scripts/verify/android/class-search.mjs" TargetMode="External"/><Relationship Id="rId1058" Type="http://schemas.openxmlformats.org/officeDocument/2006/relationships/hyperlink" Target="https://github.com/Sam4d/REA/blob/4ac52b2a994826057504ccbad4ca3a6d4dd74190/scripts/verify/android/cli-cancellation.mjs" TargetMode="External"/><Relationship Id="rId1059" Type="http://schemas.openxmlformats.org/officeDocument/2006/relationships/hyperlink" Target="https://github.com/Sam4d/REA/blob/4ac52b2a994826057504ccbad4ca3a6d4dd74190/scripts/verify/android/digest.mjs" TargetMode="External"/><Relationship Id="rId1060" Type="http://schemas.openxmlformats.org/officeDocument/2006/relationships/hyperlink" Target="https://github.com/Sam4d/REA/blob/4ac52b2a994826057504ccbad4ca3a6d4dd74190/scripts/verify/android/direct-invokes.mjs" TargetMode="External"/><Relationship Id="rId1061" Type="http://schemas.openxmlformats.org/officeDocument/2006/relationships/hyperlink" Target="https://github.com/Sam4d/REA/blob/4ac52b2a994826057504ccbad4ca3a6d4dd74190/scripts/verify/android/failure-recovery.mjs" TargetMode="External"/><Relationship Id="rId1062" Type="http://schemas.openxmlformats.org/officeDocument/2006/relationships/hyperlink" Target="https://github.com/Sam4d/REA/blob/4ac52b2a994826057504ccbad4ca3a6d4dd74190/scripts/verify/android/metadata.mjs" TargetMode="External"/><Relationship Id="rId1063" Type="http://schemas.openxmlformats.org/officeDocument/2006/relationships/hyperlink" Target="https://github.com/Sam4d/REA/blob/4ac52b2a994826057504ccbad4ca3a6d4dd74190/scripts/verify/android/method-bodies.mjs" TargetMode="External"/><Relationship Id="rId1064" Type="http://schemas.openxmlformats.org/officeDocument/2006/relationships/hyperlink" Target="https://github.com/Sam4d/REA/blob/4ac52b2a994826057504ccbad4ca3a6d4dd74190/scripts/verify/android/windows-guardian-isolation.mjs" TargetMode="External"/><Relationship Id="rId1065" Type="http://schemas.openxmlformats.org/officeDocument/2006/relationships/hyperlink" Target="https://github.com/Sam4d/REA/blob/4ac52b2a994826057504ccbad4ca3a6d4dd74190/scripts/verify/android/windows-lifecycle.mjs" TargetMode="External"/><Relationship Id="rId1066" Type="http://schemas.openxmlformats.org/officeDocument/2006/relationships/hyperlink" Target="https://github.com/Sam4d/REA/blob/4ac52b2a994826057504ccbad4ca3a6d4dd74190/scripts/verify/apple/asset-catalog.mjs" TargetMode="External"/><Relationship Id="rId1067" Type="http://schemas.openxmlformats.org/officeDocument/2006/relationships/hyperlink" Target="https://github.com/Sam4d/REA/blob/4ac52b2a994826057504ccbad4ca3a6d4dd74190/scripts/verify/apple/dispatch.mjs" TargetMode="External"/><Relationship Id="rId1068" Type="http://schemas.openxmlformats.org/officeDocument/2006/relationships/hyperlink" Target="https://github.com/Sam4d/REA/blob/4ac52b2a994826057504ccbad4ca3a6d4dd74190/scripts/verify/apple/dyld-environment.mjs" TargetMode="External"/><Relationship Id="rId1069" Type="http://schemas.openxmlformats.org/officeDocument/2006/relationships/hyperlink" Target="https://github.com/Sam4d/REA/blob/4ac52b2a994826057504ccbad4ca3a6d4dd74190/scripts/verify/apple/interface-builder.mjs" TargetMode="External"/><Relationship Id="rId1070" Type="http://schemas.openxmlformats.org/officeDocument/2006/relationships/hyperlink" Target="https://github.com/Sam4d/REA/blob/4ac52b2a994826057504ccbad4ca3a6d4dd74190/scripts/verify/apple/keyed-archive-integers.mjs" TargetMode="External"/><Relationship Id="rId1071" Type="http://schemas.openxmlformats.org/officeDocument/2006/relationships/hyperlink" Target="https://github.com/Sam4d/REA/blob/4ac52b2a994826057504ccbad4ca3a6d4dd74190/scripts/verify/apple/keyed-archive.mjs" TargetMode="External"/><Relationship Id="rId1072" Type="http://schemas.openxmlformats.org/officeDocument/2006/relationships/hyperlink" Target="https://github.com/Sam4d/REA/blob/4ac52b2a994826057504ccbad4ca3a6d4dd74190/scripts/verify/apple/legacy-simulator.mjs" TargetMode="External"/><Relationship Id="rId1073" Type="http://schemas.openxmlformats.org/officeDocument/2006/relationships/hyperlink" Target="https://github.com/Sam4d/REA/blob/4ac52b2a994826057504ccbad4ca3a6d4dd74190/scripts/verify/apple/macho-occurrences.mjs" TargetMode="External"/><Relationship Id="rId1074" Type="http://schemas.openxmlformats.org/officeDocument/2006/relationships/hyperlink" Target="https://github.com/Sam4d/REA/blob/4ac52b2a994826057504ccbad4ca3a6d4dd74190/scripts/verify/apple/macos-bundle.mjs" TargetMode="External"/><Relationship Id="rId1075" Type="http://schemas.openxmlformats.org/officeDocument/2006/relationships/hyperlink" Target="https://github.com/Sam4d/REA/blob/4ac52b2a994826057504ccbad4ca3a6d4dd74190/scripts/verify/apple/macos-dylib-e2e.mjs" TargetMode="External"/><Relationship Id="rId1076" Type="http://schemas.openxmlformats.org/officeDocument/2006/relationships/hyperlink" Target="https://github.com/Sam4d/REA/blob/4ac52b2a994826057504ccbad4ca3a6d4dd74190/scripts/verify/apple/native-provenance.mjs" TargetMode="External"/><Relationship Id="rId1077" Type="http://schemas.openxmlformats.org/officeDocument/2006/relationships/hyperlink" Target="https://github.com/Sam4d/REA/blob/4ac52b2a994826057504ccbad4ca3a6d4dd74190/scripts/verify/architecture-guards.mjs" TargetMode="External"/><Relationship Id="rId1078" Type="http://schemas.openxmlformats.org/officeDocument/2006/relationships/hyperlink" Target="https://github.com/Sam4d/REA/blob/4ac52b2a994826057504ccbad4ca3a6d4dd74190/scripts/verify/clients/anthropic-model-fixture.mjs" TargetMode="External"/><Relationship Id="rId1079" Type="http://schemas.openxmlformats.org/officeDocument/2006/relationships/hyperlink" Target="https://github.com/Sam4d/REA/blob/4ac52b2a994826057504ccbad4ca3a6d4dd74190/scripts/verify/clients/gemini-model-fixture.mjs" TargetMode="External"/><Relationship Id="rId1080" Type="http://schemas.openxmlformats.org/officeDocument/2006/relationships/hyperlink" Target="https://github.com/Sam4d/REA/blob/4ac52b2a994826057504ccbad4ca3a6d4dd74190/scripts/verify/clients/model-fixture.d.mts" TargetMode="External"/><Relationship Id="rId1081" Type="http://schemas.openxmlformats.org/officeDocument/2006/relationships/hyperlink" Target="https://github.com/Sam4d/REA/blob/4ac52b2a994826057504ccbad4ca3a6d4dd74190/scripts/verify/clients/model-fixture.mjs" TargetMode="External"/><Relationship Id="rId1082" Type="http://schemas.openxmlformats.org/officeDocument/2006/relationships/hyperlink" Target="https://github.com/Sam4d/REA/blob/4ac52b2a994826057504ccbad4ca3a6d4dd74190/scripts/verify/electron/tool-contracts.mjs" TargetMode="External"/><Relationship Id="rId1083" Type="http://schemas.openxmlformats.org/officeDocument/2006/relationships/hyperlink" Target="https://github.com/Sam4d/REA/blob/4ac52b2a994826057504ccbad4ca3a6d4dd74190/scripts/verify/firmware/analysis.mjs" TargetMode="External"/><Relationship Id="rId1084" Type="http://schemas.openxmlformats.org/officeDocument/2006/relationships/hyperlink" Target="https://github.com/Sam4d/REA/blob/4ac52b2a994826057504ccbad4ca3a6d4dd74190/scripts/verify/fridaBindingsCompatibility.ts" TargetMode="External"/><Relationship Id="rId1085" Type="http://schemas.openxmlformats.org/officeDocument/2006/relationships/hyperlink" Target="https://github.com/Sam4d/REA/blob/4ac52b2a994826057504ccbad4ca3a6d4dd74190/scripts/verify/ghidra/seeds.mjs" TargetMode="External"/><Relationship Id="rId1086" Type="http://schemas.openxmlformats.org/officeDocument/2006/relationships/hyperlink" Target="https://github.com/Sam4d/REA/blob/4ac52b2a994826057504ccbad4ca3a6d4dd74190/scripts/verify/harmony/analysis.mjs" TargetMode="External"/><Relationship Id="rId1087" Type="http://schemas.openxmlformats.org/officeDocument/2006/relationships/hyperlink" Target="https://github.com/Sam4d/REA/blob/4ac52b2a994826057504ccbad4ca3a6d4dd74190/scripts/verify/inspector/runtime-observation.mjs" TargetMode="External"/><Relationship Id="rId1088" Type="http://schemas.openxmlformats.org/officeDocument/2006/relationships/hyperlink" Target="https://github.com/Sam4d/REA/blob/4ac52b2a994826057504ccbad4ca3a6d4dd74190/scripts/verify/javascript/application-workflows.mjs" TargetMode="External"/><Relationship Id="rId1089" Type="http://schemas.openxmlformats.org/officeDocument/2006/relationships/hyperlink" Target="https://github.com/Sam4d/REA/blob/4ac52b2a994826057504ccbad4ca3a6d4dd74190/scripts/verify/javascript/digests.mjs" TargetMode="External"/><Relationship Id="rId1090" Type="http://schemas.openxmlformats.org/officeDocument/2006/relationships/hyperlink" Target="https://github.com/Sam4d/REA/blob/4ac52b2a994826057504ccbad4ca3a6d4dd74190/scripts/verify/javascript/module-references.mjs" TargetMode="External"/><Relationship Id="rId1091" Type="http://schemas.openxmlformats.org/officeDocument/2006/relationships/hyperlink" Target="https://github.com/Sam4d/REA/blob/4ac52b2a994826057504ccbad4ca3a6d4dd74190/scripts/verify/javascript/native-handoffs.mjs" TargetMode="External"/><Relationship Id="rId1092" Type="http://schemas.openxmlformats.org/officeDocument/2006/relationships/hyperlink" Target="https://github.com/Sam4d/REA/blob/4ac52b2a994826057504ccbad4ca3a6d4dd74190/scripts/verify/javascript/output.mjs" TargetMode="External"/><Relationship Id="rId1093" Type="http://schemas.openxmlformats.org/officeDocument/2006/relationships/hyperlink" Target="https://github.com/Sam4d/REA/blob/4ac52b2a994826057504ccbad4ca3a6d4dd74190/scripts/verify/javascript/recovery.mjs" TargetMode="External"/><Relationship Id="rId1094" Type="http://schemas.openxmlformats.org/officeDocument/2006/relationships/hyperlink" Target="https://github.com/Sam4d/REA/blob/4ac52b2a994826057504ccbad4ca3a6d4dd74190/scripts/verify/javascript/retained-facts.mjs" TargetMode="External"/><Relationship Id="rId1095" Type="http://schemas.openxmlformats.org/officeDocument/2006/relationships/hyperlink" Target="https://github.com/Sam4d/REA/blob/4ac52b2a994826057504ccbad4ca3a6d4dd74190/scripts/verify/javascript/runtime-observation.mjs" TargetMode="External"/><Relationship Id="rId1096" Type="http://schemas.openxmlformats.org/officeDocument/2006/relationships/hyperlink" Target="https://github.com/Sam4d/REA/blob/4ac52b2a994826057504ccbad4ca3a6d4dd74190/scripts/verify/managed/completion-report.mjs" TargetMode="External"/><Relationship Id="rId1097" Type="http://schemas.openxmlformats.org/officeDocument/2006/relationships/hyperlink" Target="https://github.com/Sam4d/REA/blob/4ac52b2a994826057504ccbad4ca3a6d4dd74190/scripts/verify/managed/config.mjs" TargetMode="External"/><Relationship Id="rId1098" Type="http://schemas.openxmlformats.org/officeDocument/2006/relationships/hyperlink" Target="https://github.com/Sam4d/REA/blob/4ac52b2a994826057504ccbad4ca3a6d4dd74190/scripts/verify/managed/conformance.mjs" TargetMode="External"/><Relationship Id="rId1099" Type="http://schemas.openxmlformats.org/officeDocument/2006/relationships/hyperlink" Target="https://github.com/Sam4d/REA/blob/4ac52b2a994826057504ccbad4ca3a6d4dd74190/scripts/verify/managed/manifest-parser.mjs" TargetMode="External"/><Relationship Id="rId1100" Type="http://schemas.openxmlformats.org/officeDocument/2006/relationships/hyperlink" Target="https://github.com/Sam4d/REA/blob/4ac52b2a994826057504ccbad4ca3a6d4dd74190/scripts/verify/managed/manifest.mjs" TargetMode="External"/><Relationship Id="rId1101" Type="http://schemas.openxmlformats.org/officeDocument/2006/relationships/hyperlink" Target="https://github.com/Sam4d/REA/blob/4ac52b2a994826057504ccbad4ca3a6d4dd74190/scripts/verify/managed/oracles.mjs" TargetMode="External"/><Relationship Id="rId1102" Type="http://schemas.openxmlformats.org/officeDocument/2006/relationships/hyperlink" Target="https://github.com/Sam4d/REA/blob/4ac52b2a994826057504ccbad4ca3a6d4dd74190/scripts/verify/managed/support.mjs" TargetMode="External"/><Relationship Id="rId1103" Type="http://schemas.openxmlformats.org/officeDocument/2006/relationships/hyperlink" Target="https://github.com/Sam4d/REA/blob/4ac52b2a994826057504ccbad4ca3a6d4dd74190/scripts/verify/recorded-crash/fixtures.mjs" TargetMode="External"/><Relationship Id="rId1104" Type="http://schemas.openxmlformats.org/officeDocument/2006/relationships/hyperlink" Target="https://github.com/Sam4d/REA/blob/4ac52b2a994826057504ccbad4ca3a6d4dd74190/scripts/verify/recorded-crash/public.mjs" TargetMode="External"/><Relationship Id="rId1105" Type="http://schemas.openxmlformats.org/officeDocument/2006/relationships/hyperlink" Target="https://github.com/Sam4d/REA/blob/4ac52b2a994826057504ccbad4ca3a6d4dd74190/scripts/verify/recorded-crash/trace-client.mjs" TargetMode="External"/><Relationship Id="rId1106" Type="http://schemas.openxmlformats.org/officeDocument/2006/relationships/hyperlink" Target="https://github.com/Sam4d/REA/blob/4ac52b2a994826057504ccbad4ca3a6d4dd74190/scripts/verify/recorded-crash/trace.mjs" TargetMode="External"/><Relationship Id="rId1107" Type="http://schemas.openxmlformats.org/officeDocument/2006/relationships/hyperlink" Target="https://github.com/Sam4d/REA/blob/4ac52b2a994826057504ccbad4ca3a6d4dd74190/scripts/verify/termux/browser.mjs" TargetMode="External"/><Relationship Id="rId1108" Type="http://schemas.openxmlformats.org/officeDocument/2006/relationships/hyperlink" Target="https://github.com/Sam4d/REA/blob/4ac52b2a994826057504ccbad4ca3a6d4dd74190/scripts/verify/termux/emulator.sh" TargetMode="External"/><Relationship Id="rId1109" Type="http://schemas.openxmlformats.org/officeDocument/2006/relationships/hyperlink" Target="https://github.com/Sam4d/REA/blob/4ac52b2a994826057504ccbad4ca3a6d4dd74190/scripts/verify/termux/in-app.sh" TargetMode="External"/><Relationship Id="rId1110" Type="http://schemas.openxmlformats.org/officeDocument/2006/relationships/hyperlink" Target="https://github.com/Sam4d/REA/blob/4ac52b2a994826057504ccbad4ca3a6d4dd74190/scripts/website.py" TargetMode="External"/><Relationship Id="rId1111" Type="http://schemas.openxmlformats.org/officeDocument/2006/relationships/hyperlink" Target="https://github.com/Sam4d/REA/blob/4ac52b2a994826057504ccbad4ca3a6d4dd74190/scripts/website_i18n.py" TargetMode="External"/><Relationship Id="rId1112" Type="http://schemas.openxmlformats.org/officeDocument/2006/relationships/hyperlink" Target="https://github.com/Sam4d/REA/blob/4ac52b2a994826057504ccbad4ca3a6d4dd74190/scripts/windows-capabilities.mjs" TargetMode="External"/><Relationship Id="rId388" Type="http://schemas.openxmlformats.org/officeDocument/2006/relationships/hyperlink" Target="https://github.com/Sam4d/REA/blob/4ac52b2a994826057504ccbad4ca3a6d4dd74190/server.json" TargetMode="External"/><Relationship Id="rId1142" Type="http://schemas.openxmlformats.org/officeDocument/2006/relationships/hyperlink" Target="https://github.com/Sam4d/REA/blob/4ac52b2a994826057504ccbad4ca3a6d4dd74190/src/adb/AdbCommand.test.ts" TargetMode="External"/><Relationship Id="rId1143" Type="http://schemas.openxmlformats.org/officeDocument/2006/relationships/hyperlink" Target="https://github.com/Sam4d/REA/blob/4ac52b2a994826057504ccbad4ca3a6d4dd74190/src/adb/AdbCommand.ts" TargetMode="External"/><Relationship Id="rId1144" Type="http://schemas.openxmlformats.org/officeDocument/2006/relationships/hyperlink" Target="https://github.com/Sam4d/REA/blob/4ac52b2a994826057504ccbad4ca3a6d4dd74190/src/adb/AdbConfiguration.test.ts" TargetMode="External"/><Relationship Id="rId1145" Type="http://schemas.openxmlformats.org/officeDocument/2006/relationships/hyperlink" Target="https://github.com/Sam4d/REA/blob/4ac52b2a994826057504ccbad4ca3a6d4dd74190/src/adb/AdbConfiguration.ts" TargetMode="External"/><Relationship Id="rId1146" Type="http://schemas.openxmlformats.org/officeDocument/2006/relationships/hyperlink" Target="https://github.com/Sam4d/REA/blob/4ac52b2a994826057504ccbad4ca3a6d4dd74190/src/adb/AdbDeviceOutput.test.ts" TargetMode="External"/><Relationship Id="rId1147" Type="http://schemas.openxmlformats.org/officeDocument/2006/relationships/hyperlink" Target="https://github.com/Sam4d/REA/blob/4ac52b2a994826057504ccbad4ca3a6d4dd74190/src/adb/AdbDeviceOutput.ts" TargetMode="External"/><Relationship Id="rId1148" Type="http://schemas.openxmlformats.org/officeDocument/2006/relationships/hyperlink" Target="https://github.com/Sam4d/REA/blob/4ac52b2a994826057504ccbad4ca3a6d4dd74190/src/adb/AdbDirectoryListing.ts" TargetMode="External"/><Relationship Id="rId1149" Type="http://schemas.openxmlformats.org/officeDocument/2006/relationships/hyperlink" Target="https://github.com/Sam4d/REA/blob/4ac52b2a994826057504ccbad4ca3a6d4dd74190/src/adb/AdbHostFileName.test.ts" TargetMode="External"/><Relationship Id="rId1150" Type="http://schemas.openxmlformats.org/officeDocument/2006/relationships/hyperlink" Target="https://github.com/Sam4d/REA/blob/4ac52b2a994826057504ccbad4ca3a6d4dd74190/src/adb/AdbHostFileName.ts" TargetMode="External"/><Relationship Id="rId1151" Type="http://schemas.openxmlformats.org/officeDocument/2006/relationships/hyperlink" Target="https://github.com/Sam4d/REA/blob/4ac52b2a994826057504ccbad4ca3a6d4dd74190/src/adb/AdbInputSnapshot.ts" TargetMode="External"/><Relationship Id="rId1152" Type="http://schemas.openxmlformats.org/officeDocument/2006/relationships/hyperlink" Target="https://github.com/Sam4d/REA/blob/4ac52b2a994826057504ccbad4ca3a6d4dd74190/src/adb/AdbProvider.test.ts" TargetMode="External"/><Relationship Id="rId1153" Type="http://schemas.openxmlformats.org/officeDocument/2006/relationships/hyperlink" Target="https://github.com/Sam4d/REA/blob/4ac52b2a994826057504ccbad4ca3a6d4dd74190/src/adb/AdbProvider.ts" TargetMode="External"/><Relationship Id="rId1154" Type="http://schemas.openxmlformats.org/officeDocument/2006/relationships/hyperlink" Target="https://github.com/Sam4d/REA/blob/4ac52b2a994826057504ccbad4ca3a6d4dd74190/src/adb/AdbShellOutput.test.ts" TargetMode="External"/><Relationship Id="rId1155" Type="http://schemas.openxmlformats.org/officeDocument/2006/relationships/hyperlink" Target="https://github.com/Sam4d/REA/blob/4ac52b2a994826057504ccbad4ca3a6d4dd74190/src/adb/AdbShellOutput.ts" TargetMode="External"/><Relationship Id="rId1157" Type="http://schemas.openxmlformats.org/officeDocument/2006/relationships/hyperlink" Target="https://github.com/Sam4d/REA/blob/4ac52b2a994826057504ccbad4ca3a6d4dd74190/src/android/AndroidTargetSnapshot.ts" TargetMode="External"/><Relationship Id="rId1158" Type="http://schemas.openxmlformats.org/officeDocument/2006/relationships/hyperlink" Target="https://github.com/Sam4d/REA/blob/4ac52b2a994826057504ccbad4ca3a6d4dd74190/src/android/JadxAnalysis.ts" TargetMode="External"/><Relationship Id="rId1159" Type="http://schemas.openxmlformats.org/officeDocument/2006/relationships/hyperlink" Target="https://github.com/Sam4d/REA/blob/4ac52b2a994826057504ccbad4ca3a6d4dd74190/src/android/JadxConfiguration.ts" TargetMode="External"/><Relationship Id="rId1160" Type="http://schemas.openxmlformats.org/officeDocument/2006/relationships/hyperlink" Target="https://github.com/Sam4d/REA/blob/4ac52b2a994826057504ccbad4ca3a6d4dd74190/src/android/JadxDoctor.ts" TargetMode="External"/><Relationship Id="rId1161" Type="http://schemas.openxmlformats.org/officeDocument/2006/relationships/hyperlink" Target="https://github.com/Sam4d/REA/blob/4ac52b2a994826057504ccbad4ca3a6d4dd74190/src/android/JadxFailure.ts" TargetMode="External"/><Relationship Id="rId1162" Type="http://schemas.openxmlformats.org/officeDocument/2006/relationships/hyperlink" Target="https://github.com/Sam4d/REA/blob/4ac52b2a994826057504ccbad4ca3a6d4dd74190/src/android/JadxInterruption.ts" TargetMode="External"/><Relationship Id="rId1163" Type="http://schemas.openxmlformats.org/officeDocument/2006/relationships/hyperlink" Target="https://github.com/Sam4d/REA/blob/4ac52b2a994826057504ccbad4ca3a6d4dd74190/src/android/JadxJavaProbe.ts" TargetMode="External"/><Relationship Id="rId1164" Type="http://schemas.openxmlformats.org/officeDocument/2006/relationships/hyperlink" Target="https://github.com/Sam4d/REA/blob/4ac52b2a994826057504ccbad4ca3a6d4dd74190/src/android/JadxMcpTransport.ts" TargetMode="External"/><Relationship Id="rId1165" Type="http://schemas.openxmlformats.org/officeDocument/2006/relationships/hyperlink" Target="https://github.com/Sam4d/REA/blob/4ac52b2a994826057504ccbad4ca3a6d4dd74190/src/android/JadxProtocol.ts" TargetMode="External"/><Relationship Id="rId1166" Type="http://schemas.openxmlformats.org/officeDocument/2006/relationships/hyperlink" Target="https://github.com/Sam4d/REA/blob/4ac52b2a994826057504ccbad4ca3a6d4dd74190/src/android/JadxProvider.ts" TargetMode="External"/><Relationship Id="rId1167" Type="http://schemas.openxmlformats.org/officeDocument/2006/relationships/hyperlink" Target="https://github.com/Sam4d/REA/blob/4ac52b2a994826057504ccbad4ca3a6d4dd74190/src/android/JadxRelease.ts" TargetMode="External"/><Relationship Id="rId1168" Type="http://schemas.openxmlformats.org/officeDocument/2006/relationships/hyperlink" Target="https://github.com/Sam4d/REA/blob/4ac52b2a994826057504ccbad4ca3a6d4dd74190/src/android/JadxSession.ts" TargetMode="External"/><Relationship Id="rId1169" Type="http://schemas.openxmlformats.org/officeDocument/2006/relationships/hyperlink" Target="https://github.com/Sam4d/REA/blob/4ac52b2a994826057504ccbad4ca3a6d4dd74190/src/android/JadxWorkspaceRoot.ts" TargetMode="External"/><Relationship Id="rId1171" Type="http://schemas.openxmlformats.org/officeDocument/2006/relationships/hyperlink" Target="https://github.com/Sam4d/REA/blob/4ac52b2a994826057504ccbad4ca3a6d4dd74190/src/apktool/ApktoolCommandCleanup.ts" TargetMode="External"/><Relationship Id="rId1172" Type="http://schemas.openxmlformats.org/officeDocument/2006/relationships/hyperlink" Target="https://github.com/Sam4d/REA/blob/4ac52b2a994826057504ccbad4ca3a6d4dd74190/src/apktool/ApktoolCommandOutput.ts" TargetMode="External"/><Relationship Id="rId1173" Type="http://schemas.openxmlformats.org/officeDocument/2006/relationships/hyperlink" Target="https://github.com/Sam4d/REA/blob/4ac52b2a994826057504ccbad4ca3a6d4dd74190/src/apktool/ApktoolCommandRecovery.test.ts" TargetMode="External"/><Relationship Id="rId1174" Type="http://schemas.openxmlformats.org/officeDocument/2006/relationships/hyperlink" Target="https://github.com/Sam4d/REA/blob/4ac52b2a994826057504ccbad4ca3a6d4dd74190/src/apktool/ApktoolConfiguration.test.ts" TargetMode="External"/><Relationship Id="rId1175" Type="http://schemas.openxmlformats.org/officeDocument/2006/relationships/hyperlink" Target="https://github.com/Sam4d/REA/blob/4ac52b2a994826057504ccbad4ca3a6d4dd74190/src/apktool/ApktoolConfiguration.ts" TargetMode="External"/><Relationship Id="rId1176" Type="http://schemas.openxmlformats.org/officeDocument/2006/relationships/hyperlink" Target="https://github.com/Sam4d/REA/blob/4ac52b2a994826057504ccbad4ca3a6d4dd74190/src/apktool/ApktoolDecodeOutput.test.ts" TargetMode="External"/><Relationship Id="rId1177" Type="http://schemas.openxmlformats.org/officeDocument/2006/relationships/hyperlink" Target="https://github.com/Sam4d/REA/blob/4ac52b2a994826057504ccbad4ca3a6d4dd74190/src/apktool/ApktoolDecodeOutput.ts" TargetMode="External"/><Relationship Id="rId1178" Type="http://schemas.openxmlformats.org/officeDocument/2006/relationships/hyperlink" Target="https://github.com/Sam4d/REA/blob/4ac52b2a994826057504ccbad4ca3a6d4dd74190/src/apktool/ApktoolDecodedInventory.ts" TargetMode="External"/><Relationship Id="rId1179" Type="http://schemas.openxmlformats.org/officeDocument/2006/relationships/hyperlink" Target="https://github.com/Sam4d/REA/blob/4ac52b2a994826057504ccbad4ca3a6d4dd74190/src/apktool/ApktoolProvider.test.ts" TargetMode="External"/><Relationship Id="rId1180" Type="http://schemas.openxmlformats.org/officeDocument/2006/relationships/hyperlink" Target="https://github.com/Sam4d/REA/blob/4ac52b2a994826057504ccbad4ca3a6d4dd74190/src/apktool/ApktoolProvider.ts" TargetMode="External"/><Relationship Id="rId1181" Type="http://schemas.openxmlformats.org/officeDocument/2006/relationships/hyperlink" Target="https://github.com/Sam4d/REA/blob/4ac52b2a994826057504ccbad4ca3a6d4dd74190/src/apktool/ApktoolStringTables.test.ts" TargetMode="External"/><Relationship Id="rId1182" Type="http://schemas.openxmlformats.org/officeDocument/2006/relationships/hyperlink" Target="https://github.com/Sam4d/REA/blob/4ac52b2a994826057504ccbad4ca3a6d4dd74190/src/apktool/ApktoolStringTables.ts" TargetMode="External"/><Relationship Id="rId1183" Type="http://schemas.openxmlformats.org/officeDocument/2006/relationships/hyperlink" Target="https://github.com/Sam4d/REA/blob/4ac52b2a994826057504ccbad4ca3a6d4dd74190/src/apktool/ApktoolVersionProbe.lifecycle.test.ts" TargetMode="External"/><Relationship Id="rId1184" Type="http://schemas.openxmlformats.org/officeDocument/2006/relationships/hyperlink" Target="https://github.com/Sam4d/REA/blob/4ac52b2a994826057504ccbad4ca3a6d4dd74190/src/apktool/ApktoolVersionProbe.test.ts" TargetMode="External"/><Relationship Id="rId1185" Type="http://schemas.openxmlformats.org/officeDocument/2006/relationships/hyperlink" Target="https://github.com/Sam4d/REA/blob/4ac52b2a994826057504ccbad4ca3a6d4dd74190/src/apktool/ApktoolWorkspace.lifecycle.test.ts" TargetMode="External"/><Relationship Id="rId1186" Type="http://schemas.openxmlformats.org/officeDocument/2006/relationships/hyperlink" Target="https://github.com/Sam4d/REA/blob/4ac52b2a994826057504ccbad4ca3a6d4dd74190/src/apktool/ApktoolWorkspace.ts" TargetMode="External"/><Relationship Id="rId1188" Type="http://schemas.openxmlformats.org/officeDocument/2006/relationships/hyperlink" Target="https://github.com/Sam4d/REA/blob/4ac52b2a994826057504ccbad4ca3a6d4dd74190/src/application/AnalysisContextQueries.test.ts" TargetMode="External"/><Relationship Id="rId1189" Type="http://schemas.openxmlformats.org/officeDocument/2006/relationships/hyperlink" Target="https://github.com/Sam4d/REA/blob/4ac52b2a994826057504ccbad4ca3a6d4dd74190/src/application/AnalysisContextQueries.ts" TargetMode="External"/><Relationship Id="rId1190" Type="http://schemas.openxmlformats.org/officeDocument/2006/relationships/hyperlink" Target="https://github.com/Sam4d/REA/blob/4ac52b2a994826057504ccbad4ca3a6d4dd74190/src/application/AnalysisDocument.test.ts" TargetMode="External"/><Relationship Id="rId1191" Type="http://schemas.openxmlformats.org/officeDocument/2006/relationships/hyperlink" Target="https://github.com/Sam4d/REA/blob/4ac52b2a994826057504ccbad4ca3a6d4dd74190/src/application/AnalysisDocument.ts" TargetMode="External"/><Relationship Id="rId1192" Type="http://schemas.openxmlformats.org/officeDocument/2006/relationships/hyperlink" Target="https://github.com/Sam4d/REA/blob/4ac52b2a994826057504ccbad4ca3a6d4dd74190/src/application/AnalysisProvider.test.ts" TargetMode="External"/><Relationship Id="rId1193" Type="http://schemas.openxmlformats.org/officeDocument/2006/relationships/hyperlink" Target="https://github.com/Sam4d/REA/blob/4ac52b2a994826057504ccbad4ca3a6d4dd74190/src/application/AnalysisProvider.ts" TargetMode="External"/><Relationship Id="rId1194" Type="http://schemas.openxmlformats.org/officeDocument/2006/relationships/hyperlink" Target="https://github.com/Sam4d/REA/blob/4ac52b2a994826057504ccbad4ca3a6d4dd74190/src/application/AppBundleExecutable.test.ts" TargetMode="External"/><Relationship Id="rId1195" Type="http://schemas.openxmlformats.org/officeDocument/2006/relationships/hyperlink" Target="https://github.com/Sam4d/REA/blob/4ac52b2a994826057504ccbad4ca3a6d4dd74190/src/application/AppBundleExecutable.ts" TargetMode="External"/><Relationship Id="rId1196" Type="http://schemas.openxmlformats.org/officeDocument/2006/relationships/hyperlink" Target="https://github.com/Sam4d/REA/blob/4ac52b2a994826057504ccbad4ca3a6d4dd74190/src/application/AppBundleOpenStepDepth.test.ts" TargetMode="External"/><Relationship Id="rId1197" Type="http://schemas.openxmlformats.org/officeDocument/2006/relationships/hyperlink" Target="https://github.com/Sam4d/REA/blob/4ac52b2a994826057504ccbad4ca3a6d4dd74190/src/application/BinaryOverview.test.ts" TargetMode="External"/><Relationship Id="rId1198" Type="http://schemas.openxmlformats.org/officeDocument/2006/relationships/hyperlink" Target="https://github.com/Sam4d/REA/blob/4ac52b2a994826057504ccbad4ca3a6d4dd74190/src/application/BinaryTargetResolver.ts" TargetMode="External"/><Relationship Id="rId1199" Type="http://schemas.openxmlformats.org/officeDocument/2006/relationships/hyperlink" Target="https://github.com/Sam4d/REA/blob/4ac52b2a994826057504ccbad4ca3a6d4dd74190/src/application/BrowserEvidence.ts" TargetMode="External"/><Relationship Id="rId1200" Type="http://schemas.openxmlformats.org/officeDocument/2006/relationships/hyperlink" Target="https://github.com/Sam4d/REA/blob/4ac52b2a994826057504ccbad4ca3a6d4dd74190/src/application/BrowserObservationPort.ts" TargetMode="External"/><Relationship Id="rId1201" Type="http://schemas.openxmlformats.org/officeDocument/2006/relationships/hyperlink" Target="https://github.com/Sam4d/REA/blob/4ac52b2a994826057504ccbad4ca3a6d4dd74190/src/application/BrowserObservationService.test.ts" TargetMode="External"/><Relationship Id="rId1202" Type="http://schemas.openxmlformats.org/officeDocument/2006/relationships/hyperlink" Target="https://github.com/Sam4d/REA/blob/4ac52b2a994826057504ccbad4ca3a6d4dd74190/src/application/BrowserObservationService.ts" TargetMode="External"/><Relationship Id="rId1203" Type="http://schemas.openxmlformats.org/officeDocument/2006/relationships/hyperlink" Target="https://github.com/Sam4d/REA/blob/4ac52b2a994826057504ccbad4ca3a6d4dd74190/src/application/BrowserScenarioCapturePort.ts" TargetMode="External"/><Relationship Id="rId1204" Type="http://schemas.openxmlformats.org/officeDocument/2006/relationships/hyperlink" Target="https://github.com/Sam4d/REA/blob/4ac52b2a994826057504ccbad4ca3a6d4dd74190/src/application/BrowserScenarioCaptureService.test.ts" TargetMode="External"/><Relationship Id="rId1205" Type="http://schemas.openxmlformats.org/officeDocument/2006/relationships/hyperlink" Target="https://github.com/Sam4d/REA/blob/4ac52b2a994826057504ccbad4ca3a6d4dd74190/src/application/BrowserScenarioCaptureService.ts" TargetMode="External"/><Relationship Id="rId1206" Type="http://schemas.openxmlformats.org/officeDocument/2006/relationships/hyperlink" Target="https://github.com/Sam4d/REA/blob/4ac52b2a994826057504ccbad4ca3a6d4dd74190/src/application/BrowserScenarioEvidence.ts" TargetMode="External"/><Relationship Id="rId1207" Type="http://schemas.openxmlformats.org/officeDocument/2006/relationships/hyperlink" Target="https://github.com/Sam4d/REA/blob/4ac52b2a994826057504ccbad4ca3a6d4dd74190/src/application/CallPathTracing.ts" TargetMode="External"/><Relationship Id="rId1208" Type="http://schemas.openxmlformats.org/officeDocument/2006/relationships/hyperlink" Target="https://github.com/Sam4d/REA/blob/4ac52b2a994826057504ccbad4ca3a6d4dd74190/src/application/CapabilityClientRequirements.ts" TargetMode="External"/><Relationship Id="rId1209" Type="http://schemas.openxmlformats.org/officeDocument/2006/relationships/hyperlink" Target="https://github.com/Sam4d/REA/blob/4ac52b2a994826057504ccbad4ca3a6d4dd74190/src/application/CapabilityInventory.test.ts" TargetMode="External"/><Relationship Id="rId1210" Type="http://schemas.openxmlformats.org/officeDocument/2006/relationships/hyperlink" Target="https://github.com/Sam4d/REA/blob/4ac52b2a994826057504ccbad4ca3a6d4dd74190/src/application/CapabilityInventory.ts" TargetMode="External"/><Relationship Id="rId1211" Type="http://schemas.openxmlformats.org/officeDocument/2006/relationships/hyperlink" Target="https://github.com/Sam4d/REA/blob/4ac52b2a994826057504ccbad4ca3a6d4dd74190/src/application/ClaudeDesktopConfigLocation.test.ts" TargetMode="External"/><Relationship Id="rId1212" Type="http://schemas.openxmlformats.org/officeDocument/2006/relationships/hyperlink" Target="https://github.com/Sam4d/REA/blob/4ac52b2a994826057504ccbad4ca3a6d4dd74190/src/application/ClaudeDesktopConfigLocation.ts" TargetMode="External"/><Relationship Id="rId1213" Type="http://schemas.openxmlformats.org/officeDocument/2006/relationships/hyperlink" Target="https://github.com/Sam4d/REA/blob/4ac52b2a994826057504ccbad4ca3a6d4dd74190/src/application/ClientConfigPath.ts" TargetMode="External"/><Relationship Id="rId1214" Type="http://schemas.openxmlformats.org/officeDocument/2006/relationships/hyperlink" Target="https://github.com/Sam4d/REA/blob/4ac52b2a994826057504ccbad4ca3a6d4dd74190/src/application/ClientConfigurationCleanup.ts" TargetMode="External"/><Relationship Id="rId1215" Type="http://schemas.openxmlformats.org/officeDocument/2006/relationships/hyperlink" Target="https://github.com/Sam4d/REA/blob/4ac52b2a994826057504ccbad4ca3a6d4dd74190/src/application/ClientConfigurationDocument.capacity.test.ts" TargetMode="External"/><Relationship Id="rId1216" Type="http://schemas.openxmlformats.org/officeDocument/2006/relationships/hyperlink" Target="https://github.com/Sam4d/REA/blob/4ac52b2a994826057504ccbad4ca3a6d4dd74190/src/application/ClientConfigurationDocument.shape.test.ts" TargetMode="External"/><Relationship Id="rId1217" Type="http://schemas.openxmlformats.org/officeDocument/2006/relationships/hyperlink" Target="https://github.com/Sam4d/REA/blob/4ac52b2a994826057504ccbad4ca3a6d4dd74190/src/application/ClientConfigurationDocument.ts" TargetMode="External"/><Relationship Id="rId1218" Type="http://schemas.openxmlformats.org/officeDocument/2006/relationships/hyperlink" Target="https://github.com/Sam4d/REA/blob/4ac52b2a994826057504ccbad4ca3a6d4dd74190/src/application/ClientConfigurationFiles.ts" TargetMode="External"/><Relationship Id="rId1219" Type="http://schemas.openxmlformats.org/officeDocument/2006/relationships/hyperlink" Target="https://github.com/Sam4d/REA/blob/4ac52b2a994826057504ccbad4ca3a6d4dd74190/src/application/ClientConfigurationPublication.ts" TargetMode="External"/><Relationship Id="rId1220" Type="http://schemas.openxmlformats.org/officeDocument/2006/relationships/hyperlink" Target="https://github.com/Sam4d/REA/blob/4ac52b2a994826057504ccbad4ca3a6d4dd74190/src/application/ClientRegistrationEnvironment.ts" TargetMode="External"/><Relationship Id="rId1221" Type="http://schemas.openxmlformats.org/officeDocument/2006/relationships/hyperlink" Target="https://github.com/Sam4d/REA/blob/4ac52b2a994826057504ccbad4ca3a6d4dd74190/src/application/ClientRegistrationIdentity.ts" TargetMode="External"/><Relationship Id="rId1222" Type="http://schemas.openxmlformats.org/officeDocument/2006/relationships/hyperlink" Target="https://github.com/Sam4d/REA/blob/4ac52b2a994826057504ccbad4ca3a6d4dd74190/src/application/ClientRegistrationStatus.ts" TargetMode="External"/><Relationship Id="rId1223" Type="http://schemas.openxmlformats.org/officeDocument/2006/relationships/hyperlink" Target="https://github.com/Sam4d/REA/blob/4ac52b2a994826057504ccbad4ca3a6d4dd74190/src/application/DirectAnalysis.ts" TargetMode="External"/><Relationship Id="rId1224" Type="http://schemas.openxmlformats.org/officeDocument/2006/relationships/hyperlink" Target="https://github.com/Sam4d/REA/blob/4ac52b2a994826057504ccbad4ca3a6d4dd74190/src/application/DirectAnalysisCleanup.ts" TargetMode="External"/><Relationship Id="rId1225" Type="http://schemas.openxmlformats.org/officeDocument/2006/relationships/hyperlink" Target="https://github.com/Sam4d/REA/blob/4ac52b2a994826057504ccbad4ca3a6d4dd74190/src/application/DirectAnalysisDependencies.ts" TargetMode="External"/><Relationship Id="rId1226" Type="http://schemas.openxmlformats.org/officeDocument/2006/relationships/hyperlink" Target="https://github.com/Sam4d/REA/blob/4ac52b2a994826057504ccbad4ca3a6d4dd74190/src/application/DirectAnalysisStatus.ts" TargetMode="External"/><Relationship Id="rId1227" Type="http://schemas.openxmlformats.org/officeDocument/2006/relationships/hyperlink" Target="https://github.com/Sam4d/REA/blob/4ac52b2a994826057504ccbad4ca3a6d4dd74190/src/application/Doctor.fixture.ts" TargetMode="External"/><Relationship Id="rId1228" Type="http://schemas.openxmlformats.org/officeDocument/2006/relationships/hyperlink" Target="https://github.com/Sam4d/REA/blob/4ac52b2a994826057504ccbad4ca3a6d4dd74190/src/application/Doctor.lifecycle.test.ts" TargetMode="External"/><Relationship Id="rId1229" Type="http://schemas.openxmlformats.org/officeDocument/2006/relationships/hyperlink" Target="https://github.com/Sam4d/REA/blob/4ac52b2a994826057504ccbad4ca3a6d4dd74190/src/application/Doctor.test.ts" TargetMode="External"/><Relationship Id="rId1230" Type="http://schemas.openxmlformats.org/officeDocument/2006/relationships/hyperlink" Target="https://github.com/Sam4d/REA/blob/4ac52b2a994826057504ccbad4ca3a6d4dd74190/src/application/Doctor.ts" TargetMode="External"/><Relationship Id="rId1231" Type="http://schemas.openxmlformats.org/officeDocument/2006/relationships/hyperlink" Target="https://github.com/Sam4d/REA/blob/4ac52b2a994826057504ccbad4ca3a6d4dd74190/src/application/DoctorDiagnostics.ts" TargetMode="External"/><Relationship Id="rId1232" Type="http://schemas.openxmlformats.org/officeDocument/2006/relationships/hyperlink" Target="https://github.com/Sam4d/REA/blob/4ac52b2a994826057504ccbad4ca3a6d4dd74190/src/application/DoctorProviderIds.ts" TargetMode="External"/><Relationship Id="rId1233" Type="http://schemas.openxmlformats.org/officeDocument/2006/relationships/hyperlink" Target="https://github.com/Sam4d/REA/blob/4ac52b2a994826057504ccbad4ca3a6d4dd74190/src/application/DoctorScope.ts" TargetMode="External"/><Relationship Id="rId1234" Type="http://schemas.openxmlformats.org/officeDocument/2006/relationships/hyperlink" Target="https://github.com/Sam4d/REA/blob/4ac52b2a994826057504ccbad4ca3a6d4dd74190/src/application/DshCordisPatch.ts" TargetMode="External"/><Relationship Id="rId1235" Type="http://schemas.openxmlformats.org/officeDocument/2006/relationships/hyperlink" Target="https://github.com/Sam4d/REA/blob/4ac52b2a994826057504ccbad4ca3a6d4dd74190/src/application/DshCordisYaml.ts" TargetMode="External"/><Relationship Id="rId1236" Type="http://schemas.openxmlformats.org/officeDocument/2006/relationships/hyperlink" Target="https://github.com/Sam4d/REA/blob/4ac52b2a994826057504ccbad4ca3a6d4dd74190/src/application/EnhancedLiteralTracing.ts" TargetMode="External"/><Relationship Id="rId1237" Type="http://schemas.openxmlformats.org/officeDocument/2006/relationships/hyperlink" Target="https://github.com/Sam4d/REA/blob/4ac52b2a994826057504ccbad4ca3a6d4dd74190/src/application/EnhancedToolSelectorOrigin.test.ts" TargetMode="External"/><Relationship Id="rId1238" Type="http://schemas.openxmlformats.org/officeDocument/2006/relationships/hyperlink" Target="https://github.com/Sam4d/REA/blob/4ac52b2a994826057504ccbad4ca3a6d4dd74190/src/application/EnhancedToolTypes.ts" TargetMode="External"/><Relationship Id="rId1239" Type="http://schemas.openxmlformats.org/officeDocument/2006/relationships/hyperlink" Target="https://github.com/Sam4d/REA/blob/4ac52b2a994826057504ccbad4ca3a6d4dd74190/src/application/EnhancedTools.ts" TargetMode="External"/><Relationship Id="rId1240" Type="http://schemas.openxmlformats.org/officeDocument/2006/relationships/hyperlink" Target="https://github.com/Sam4d/REA/blob/4ac52b2a994826057504ccbad4ca3a6d4dd74190/src/application/EvidenceBundleCommands.ts" TargetMode="External"/><Relationship Id="rId1241" Type="http://schemas.openxmlformats.org/officeDocument/2006/relationships/hyperlink" Target="https://github.com/Sam4d/REA/blob/4ac52b2a994826057504ccbad4ca3a6d4dd74190/src/application/EvidenceBundleFiles.ts" TargetMode="External"/><Relationship Id="rId1242" Type="http://schemas.openxmlformats.org/officeDocument/2006/relationships/hyperlink" Target="https://github.com/Sam4d/REA/blob/4ac52b2a994826057504ccbad4ca3a6d4dd74190/src/application/EvidenceInputResolver.test.ts" TargetMode="External"/><Relationship Id="rId1243" Type="http://schemas.openxmlformats.org/officeDocument/2006/relationships/hyperlink" Target="https://github.com/Sam4d/REA/blob/4ac52b2a994826057504ccbad4ca3a6d4dd74190/src/application/EvidenceInputResolver.ts" TargetMode="External"/><Relationship Id="rId1244" Type="http://schemas.openxmlformats.org/officeDocument/2006/relationships/hyperlink" Target="https://github.com/Sam4d/REA/blob/4ac52b2a994826057504ccbad4ca3a6d4dd74190/src/application/FunctionAnalysisEvidence.ts" TargetMode="External"/><Relationship Id="rId1245" Type="http://schemas.openxmlformats.org/officeDocument/2006/relationships/hyperlink" Target="https://github.com/Sam4d/REA/blob/4ac52b2a994826057504ccbad4ca3a6d4dd74190/src/application/GeminiClientSettings.ts" TargetMode="External"/><Relationship Id="rId1246" Type="http://schemas.openxmlformats.org/officeDocument/2006/relationships/hyperlink" Target="https://github.com/Sam4d/REA/blob/4ac52b2a994826057504ccbad4ca3a6d4dd74190/src/application/HermesClientHome.ts" TargetMode="External"/><Relationship Id="rId1247" Type="http://schemas.openxmlformats.org/officeDocument/2006/relationships/hyperlink" Target="https://github.com/Sam4d/REA/blob/4ac52b2a994826057504ccbad4ca3a6d4dd74190/src/application/HermesConfigurationYaml.test.ts" TargetMode="External"/><Relationship Id="rId1248" Type="http://schemas.openxmlformats.org/officeDocument/2006/relationships/hyperlink" Target="https://github.com/Sam4d/REA/blob/4ac52b2a994826057504ccbad4ca3a6d4dd74190/src/application/HermesConfigurationYaml.ts" TargetMode="External"/><Relationship Id="rId1249" Type="http://schemas.openxmlformats.org/officeDocument/2006/relationships/hyperlink" Target="https://github.com/Sam4d/REA/blob/4ac52b2a994826057504ccbad4ca3a6d4dd74190/src/application/HopperDownload.ts" TargetMode="External"/><Relationship Id="rId1250" Type="http://schemas.openxmlformats.org/officeDocument/2006/relationships/hyperlink" Target="https://github.com/Sam4d/REA/blob/4ac52b2a994826057504ccbad4ca3a6d4dd74190/src/application/HopperReleaseFeed.test.ts" TargetMode="External"/><Relationship Id="rId1251" Type="http://schemas.openxmlformats.org/officeDocument/2006/relationships/hyperlink" Target="https://github.com/Sam4d/REA/blob/4ac52b2a994826057504ccbad4ca3a6d4dd74190/src/application/HopperReleaseFeed.ts" TargetMode="External"/><Relationship Id="rId1252" Type="http://schemas.openxmlformats.org/officeDocument/2006/relationships/hyperlink" Target="https://github.com/Sam4d/REA/blob/4ac52b2a994826057504ccbad4ca3a6d4dd74190/src/application/InventoryProjectionEvidence.ts" TargetMode="External"/><Relationship Id="rId1253" Type="http://schemas.openxmlformats.org/officeDocument/2006/relationships/hyperlink" Target="https://github.com/Sam4d/REA/blob/4ac52b2a994826057504ccbad4ca3a6d4dd74190/src/application/InvestigationProviders.ts" TargetMode="External"/><Relationship Id="rId1254" Type="http://schemas.openxmlformats.org/officeDocument/2006/relationships/hyperlink" Target="https://github.com/Sam4d/REA/blob/4ac52b2a994826057504ccbad4ca3a6d4dd74190/src/application/JsonFiles.ts" TargetMode="External"/><Relationship Id="rId1255" Type="http://schemas.openxmlformats.org/officeDocument/2006/relationships/hyperlink" Target="https://github.com/Sam4d/REA/blob/4ac52b2a994826057504ccbad4ca3a6d4dd74190/src/application/JsonInputFile.ts" TargetMode="External"/><Relationship Id="rId1256" Type="http://schemas.openxmlformats.org/officeDocument/2006/relationships/hyperlink" Target="https://github.com/Sam4d/REA/blob/4ac52b2a994826057504ccbad4ca3a6d4dd74190/src/application/LinuxHopper.test.ts" TargetMode="External"/><Relationship Id="rId1257" Type="http://schemas.openxmlformats.org/officeDocument/2006/relationships/hyperlink" Target="https://github.com/Sam4d/REA/blob/4ac52b2a994826057504ccbad4ca3a6d4dd74190/src/application/LinuxHopper.ts" TargetMode="External"/><Relationship Id="rId1258" Type="http://schemas.openxmlformats.org/officeDocument/2006/relationships/hyperlink" Target="https://github.com/Sam4d/REA/blob/4ac52b2a994826057504ccbad4ca3a6d4dd74190/src/application/LinuxHopperPackageRuntime.test.ts" TargetMode="External"/><Relationship Id="rId1259" Type="http://schemas.openxmlformats.org/officeDocument/2006/relationships/hyperlink" Target="https://github.com/Sam4d/REA/blob/4ac52b2a994826057504ccbad4ca3a6d4dd74190/src/application/LinuxHopperPublisher.ts" TargetMode="External"/><Relationship Id="rId1260" Type="http://schemas.openxmlformats.org/officeDocument/2006/relationships/hyperlink" Target="https://github.com/Sam4d/REA/blob/4ac52b2a994826057504ccbad4ca3a6d4dd74190/src/application/LinuxHopperPython.test.ts" TargetMode="External"/><Relationship Id="rId1261" Type="http://schemas.openxmlformats.org/officeDocument/2006/relationships/hyperlink" Target="https://github.com/Sam4d/REA/blob/4ac52b2a994826057504ccbad4ca3a6d4dd74190/src/application/LinuxHopperPython.ts" TargetMode="External"/><Relationship Id="rId1262" Type="http://schemas.openxmlformats.org/officeDocument/2006/relationships/hyperlink" Target="https://github.com/Sam4d/REA/blob/4ac52b2a994826057504ccbad4ca3a6d4dd74190/src/application/MacHopper.test.ts" TargetMode="External"/><Relationship Id="rId1263" Type="http://schemas.openxmlformats.org/officeDocument/2006/relationships/hyperlink" Target="https://github.com/Sam4d/REA/blob/4ac52b2a994826057504ccbad4ca3a6d4dd74190/src/application/MacHopper.ts" TargetMode="External"/><Relationship Id="rId1264" Type="http://schemas.openxmlformats.org/officeDocument/2006/relationships/hyperlink" Target="https://github.com/Sam4d/REA/blob/4ac52b2a994826057504ccbad4ca3a6d4dd74190/src/application/MacHopperPaths.test.ts" TargetMode="External"/><Relationship Id="rId1265" Type="http://schemas.openxmlformats.org/officeDocument/2006/relationships/hyperlink" Target="https://github.com/Sam4d/REA/blob/4ac52b2a994826057504ccbad4ca3a6d4dd74190/src/application/MacHopperPaths.ts" TargetMode="External"/><Relationship Id="rId1266" Type="http://schemas.openxmlformats.org/officeDocument/2006/relationships/hyperlink" Target="https://github.com/Sam4d/REA/blob/4ac52b2a994826057504ccbad4ca3a6d4dd74190/src/application/MipsElfMetadata.ts" TargetMode="External"/><Relationship Id="rId1267" Type="http://schemas.openxmlformats.org/officeDocument/2006/relationships/hyperlink" Target="https://github.com/Sam4d/REA/blob/4ac52b2a994826057504ccbad4ca3a6d4dd74190/src/application/MipsElfSharedLoad.ts" TargetMode="External"/><Relationship Id="rId1268" Type="http://schemas.openxmlformats.org/officeDocument/2006/relationships/hyperlink" Target="https://github.com/Sam4d/REA/blob/4ac52b2a994826057504ccbad4ca3a6d4dd74190/src/application/MipsGnuAttributes.test.ts" TargetMode="External"/><Relationship Id="rId1269" Type="http://schemas.openxmlformats.org/officeDocument/2006/relationships/hyperlink" Target="https://github.com/Sam4d/REA/blob/4ac52b2a994826057504ccbad4ca3a6d4dd74190/src/application/MipsGnuAttributes.ts" TargetMode="External"/><Relationship Id="rId1270" Type="http://schemas.openxmlformats.org/officeDocument/2006/relationships/hyperlink" Target="https://github.com/Sam4d/REA/blob/4ac52b2a994826057504ccbad4ca3a6d4dd74190/src/application/MsixPackageStorage.ts" TargetMode="External"/><Relationship Id="rId1271" Type="http://schemas.openxmlformats.org/officeDocument/2006/relationships/hyperlink" Target="https://github.com/Sam4d/REA/blob/4ac52b2a994826057504ccbad4ca3a6d4dd74190/src/application/OptionalObservationProviders.ts" TargetMode="External"/><Relationship Id="rId1272" Type="http://schemas.openxmlformats.org/officeDocument/2006/relationships/hyperlink" Target="https://github.com/Sam4d/REA/blob/4ac52b2a994826057504ccbad4ca3a6d4dd74190/src/application/ProcedureAddressResolution.ts" TargetMode="External"/><Relationship Id="rId1273" Type="http://schemas.openxmlformats.org/officeDocument/2006/relationships/hyperlink" Target="https://github.com/Sam4d/REA/blob/4ac52b2a994826057504ccbad4ca3a6d4dd74190/src/application/ProgressReporter.test.ts" TargetMode="External"/><Relationship Id="rId1274" Type="http://schemas.openxmlformats.org/officeDocument/2006/relationships/hyperlink" Target="https://github.com/Sam4d/REA/blob/4ac52b2a994826057504ccbad4ca3a6d4dd74190/src/application/ProgressReporter.ts" TargetMode="External"/><Relationship Id="rId1275" Type="http://schemas.openxmlformats.org/officeDocument/2006/relationships/hyperlink" Target="https://github.com/Sam4d/REA/blob/4ac52b2a994826057504ccbad4ca3a6d4dd74190/src/application/ProviderOperationExecution.ts" TargetMode="External"/><Relationship Id="rId1276" Type="http://schemas.openxmlformats.org/officeDocument/2006/relationships/hyperlink" Target="https://github.com/Sam4d/REA/blob/4ac52b2a994826057504ccbad4ca3a6d4dd74190/src/application/RealHopperAssertions.ts" TargetMode="External"/><Relationship Id="rId1277" Type="http://schemas.openxmlformats.org/officeDocument/2006/relationships/hyperlink" Target="https://github.com/Sam4d/REA/blob/4ac52b2a994826057504ccbad4ca3a6d4dd74190/src/application/ReconstructionCoverageService.ts" TargetMode="External"/><Relationship Id="rId1278" Type="http://schemas.openxmlformats.org/officeDocument/2006/relationships/hyperlink" Target="https://github.com/Sam4d/REA/blob/4ac52b2a994826057504ccbad4ca3a6d4dd74190/src/application/ReconstructionObligationAuthority.ts" TargetMode="External"/><Relationship Id="rId1279" Type="http://schemas.openxmlformats.org/officeDocument/2006/relationships/hyperlink" Target="https://github.com/Sam4d/REA/blob/4ac52b2a994826057504ccbad4ca3a6d4dd74190/src/application/ReconstructionObligationCandidates.test.ts" TargetMode="External"/><Relationship Id="rId1280" Type="http://schemas.openxmlformats.org/officeDocument/2006/relationships/hyperlink" Target="https://github.com/Sam4d/REA/blob/4ac52b2a994826057504ccbad4ca3a6d4dd74190/src/application/ReconstructionObligationCandidates.ts" TargetMode="External"/><Relationship Id="rId1281" Type="http://schemas.openxmlformats.org/officeDocument/2006/relationships/hyperlink" Target="https://github.com/Sam4d/REA/blob/4ac52b2a994826057504ccbad4ca3a6d4dd74190/src/application/ReconstructionObligationLedger.authority.test.ts" TargetMode="External"/><Relationship Id="rId1282" Type="http://schemas.openxmlformats.org/officeDocument/2006/relationships/hyperlink" Target="https://github.com/Sam4d/REA/blob/4ac52b2a994826057504ccbad4ca3a6d4dd74190/src/application/ReconstructionObligationLedger.closure.test.ts" TargetMode="External"/><Relationship Id="rId1283" Type="http://schemas.openxmlformats.org/officeDocument/2006/relationships/hyperlink" Target="https://github.com/Sam4d/REA/blob/4ac52b2a994826057504ccbad4ca3a6d4dd74190/src/application/ReconstructionObligationLedger.fixture.ts" TargetMode="External"/><Relationship Id="rId1284" Type="http://schemas.openxmlformats.org/officeDocument/2006/relationships/hyperlink" Target="https://github.com/Sam4d/REA/blob/4ac52b2a994826057504ccbad4ca3a6d4dd74190/src/application/ReconstructionObligationLedgerDiagnostics.ts" TargetMode="External"/><Relationship Id="rId1285" Type="http://schemas.openxmlformats.org/officeDocument/2006/relationships/hyperlink" Target="https://github.com/Sam4d/REA/blob/4ac52b2a994826057504ccbad4ca3a6d4dd74190/src/application/ReconstructionObligationLedgerEvaluation.ts" TargetMode="External"/><Relationship Id="rId1286" Type="http://schemas.openxmlformats.org/officeDocument/2006/relationships/hyperlink" Target="https://github.com/Sam4d/REA/blob/4ac52b2a994826057504ccbad4ca3a6d4dd74190/src/application/ReconstructionObligationLedgerProjection.ts" TargetMode="External"/><Relationship Id="rId1287" Type="http://schemas.openxmlformats.org/officeDocument/2006/relationships/hyperlink" Target="https://github.com/Sam4d/REA/blob/4ac52b2a994826057504ccbad4ca3a6d4dd74190/src/application/ReconstructionObligationLedgerService.ts" TargetMode="External"/><Relationship Id="rId1288" Type="http://schemas.openxmlformats.org/officeDocument/2006/relationships/hyperlink" Target="https://github.com/Sam4d/REA/blob/4ac52b2a994826057504ccbad4ca3a6d4dd74190/src/application/ReconstructionObligationOriginalCases.ts" TargetMode="External"/><Relationship Id="rId1289" Type="http://schemas.openxmlformats.org/officeDocument/2006/relationships/hyperlink" Target="https://github.com/Sam4d/REA/blob/4ac52b2a994826057504ccbad4ca3a6d4dd74190/src/application/ReconstructionObligationPolicies.ts" TargetMode="External"/><Relationship Id="rId1290" Type="http://schemas.openxmlformats.org/officeDocument/2006/relationships/hyperlink" Target="https://github.com/Sam4d/REA/blob/4ac52b2a994826057504ccbad4ca3a6d4dd74190/src/application/ReferenceSourceImport.ts" TargetMode="External"/><Relationship Id="rId1291" Type="http://schemas.openxmlformats.org/officeDocument/2006/relationships/hyperlink" Target="https://github.com/Sam4d/REA/blob/4ac52b2a994826057504ccbad4ca3a6d4dd74190/src/application/ReferenceSourceImportEntries.test.ts" TargetMode="External"/><Relationship Id="rId1292" Type="http://schemas.openxmlformats.org/officeDocument/2006/relationships/hyperlink" Target="https://github.com/Sam4d/REA/blob/4ac52b2a994826057504ccbad4ca3a6d4dd74190/src/application/ReferenceSourceImportEntries.ts" TargetMode="External"/><Relationship Id="rId1293" Type="http://schemas.openxmlformats.org/officeDocument/2006/relationships/hyperlink" Target="https://github.com/Sam4d/REA/blob/4ac52b2a994826057504ccbad4ca3a6d4dd74190/src/application/ReferenceSourceImportPolicy.ts" TargetMode="External"/><Relationship Id="rId1294" Type="http://schemas.openxmlformats.org/officeDocument/2006/relationships/hyperlink" Target="https://github.com/Sam4d/REA/blob/4ac52b2a994826057504ccbad4ca3a6d4dd74190/src/application/ReferenceSourceImportTypes.test.ts" TargetMode="External"/><Relationship Id="rId1295" Type="http://schemas.openxmlformats.org/officeDocument/2006/relationships/hyperlink" Target="https://github.com/Sam4d/REA/blob/4ac52b2a994826057504ccbad4ca3a6d4dd74190/src/application/ReferenceSourceImportTypes.ts" TargetMode="External"/><Relationship Id="rId1296" Type="http://schemas.openxmlformats.org/officeDocument/2006/relationships/hyperlink" Target="https://github.com/Sam4d/REA/blob/4ac52b2a994826057504ccbad4ca3a6d4dd74190/src/application/ReferenceSourceVcsAdapter.ts" TargetMode="External"/><Relationship Id="rId1297" Type="http://schemas.openxmlformats.org/officeDocument/2006/relationships/hyperlink" Target="https://github.com/Sam4d/REA/blob/4ac52b2a994826057504ccbad4ca3a6d4dd74190/src/application/RegularFileRead.ts" TargetMode="External"/><Relationship Id="rId1298" Type="http://schemas.openxmlformats.org/officeDocument/2006/relationships/hyperlink" Target="https://github.com/Sam4d/REA/blob/4ac52b2a994826057504ccbad4ca3a6d4dd74190/src/application/Setup.configuration.test.ts" TargetMode="External"/><Relationship Id="rId1299" Type="http://schemas.openxmlformats.org/officeDocument/2006/relationships/hyperlink" Target="https://github.com/Sam4d/REA/blob/4ac52b2a994826057504ccbad4ca3a6d4dd74190/src/application/Setup.fixture.ts" TargetMode="External"/><Relationship Id="rId1300" Type="http://schemas.openxmlformats.org/officeDocument/2006/relationships/hyperlink" Target="https://github.com/Sam4d/REA/blob/4ac52b2a994826057504ccbad4ca3a6d4dd74190/src/application/Setup.initialSnapshot.test.ts" TargetMode="External"/><Relationship Id="rId1301" Type="http://schemas.openxmlformats.org/officeDocument/2006/relationships/hyperlink" Target="https://github.com/Sam4d/REA/blob/4ac52b2a994826057504ccbad4ca3a6d4dd74190/src/application/Setup.planning.test.ts" TargetMode="External"/><Relationship Id="rId1302" Type="http://schemas.openxmlformats.org/officeDocument/2006/relationships/hyperlink" Target="https://github.com/Sam4d/REA/blob/4ac52b2a994826057504ccbad4ca3a6d4dd74190/src/application/Setup.recovery.test.ts" TargetMode="External"/><Relationship Id="rId1303" Type="http://schemas.openxmlformats.org/officeDocument/2006/relationships/hyperlink" Target="https://github.com/Sam4d/REA/blob/4ac52b2a994826057504ccbad4ca3a6d4dd74190/src/application/Setup.ts" TargetMode="External"/><Relationship Id="rId1304" Type="http://schemas.openxmlformats.org/officeDocument/2006/relationships/hyperlink" Target="https://github.com/Sam4d/REA/blob/4ac52b2a994826057504ccbad4ca3a6d4dd74190/src/application/SetupClientConfiguration.ts" TargetMode="External"/><Relationship Id="rId1305" Type="http://schemas.openxmlformats.org/officeDocument/2006/relationships/hyperlink" Target="https://github.com/Sam4d/REA/blob/4ac52b2a994826057504ccbad4ca3a6d4dd74190/src/application/SetupClients.ts" TargetMode="External"/><Relationship Id="rId1306" Type="http://schemas.openxmlformats.org/officeDocument/2006/relationships/hyperlink" Target="https://github.com/Sam4d/REA/blob/4ac52b2a994826057504ccbad4ca3a6d4dd74190/src/application/SetupHost.ts" TargetMode="External"/><Relationship Id="rId1307" Type="http://schemas.openxmlformats.org/officeDocument/2006/relationships/hyperlink" Target="https://github.com/Sam4d/REA/blob/4ac52b2a994826057504ccbad4ca3a6d4dd74190/src/application/SetupInstallFailure.test.ts" TargetMode="External"/><Relationship Id="rId1308" Type="http://schemas.openxmlformats.org/officeDocument/2006/relationships/hyperlink" Target="https://github.com/Sam4d/REA/blob/4ac52b2a994826057504ccbad4ca3a6d4dd74190/src/application/SetupInstallFailure.ts" TargetMode="External"/><Relationship Id="rId1309" Type="http://schemas.openxmlformats.org/officeDocument/2006/relationships/hyperlink" Target="https://github.com/Sam4d/REA/blob/4ac52b2a994826057504ccbad4ca3a6d4dd74190/src/application/SetupPlan.ts" TargetMode="External"/><Relationship Id="rId1310" Type="http://schemas.openxmlformats.org/officeDocument/2006/relationships/hyperlink" Target="https://github.com/Sam4d/REA/blob/4ac52b2a994826057504ccbad4ca3a6d4dd74190/src/application/SetupRecoveryBackup.ts" TargetMode="External"/><Relationship Id="rId1311" Type="http://schemas.openxmlformats.org/officeDocument/2006/relationships/hyperlink" Target="https://github.com/Sam4d/REA/blob/4ac52b2a994826057504ccbad4ca3a6d4dd74190/src/application/SetupRegistrationEnvironment.ts" TargetMode="External"/><Relationship Id="rId1312" Type="http://schemas.openxmlformats.org/officeDocument/2006/relationships/hyperlink" Target="https://github.com/Sam4d/REA/blob/4ac52b2a994826057504ccbad4ca3a6d4dd74190/src/application/SetupSkill.ts" TargetMode="External"/><Relationship Id="rId1313" Type="http://schemas.openxmlformats.org/officeDocument/2006/relationships/hyperlink" Target="https://github.com/Sam4d/REA/blob/4ac52b2a994826057504ccbad4ca3a6d4dd74190/src/application/SetupTypes.ts" TargetMode="External"/><Relationship Id="rId1314" Type="http://schemas.openxmlformats.org/officeDocument/2006/relationships/hyperlink" Target="https://github.com/Sam4d/REA/blob/4ac52b2a994826057504ccbad4ca3a6d4dd74190/src/application/SourceLimitations.ts" TargetMode="External"/><Relationship Id="rId1315" Type="http://schemas.openxmlformats.org/officeDocument/2006/relationships/hyperlink" Target="https://github.com/Sam4d/REA/blob/4ac52b2a994826057504ccbad4ca3a6d4dd74190/src/application/SupportedClients.ts" TargetMode="External"/><Relationship Id="rId1316" Type="http://schemas.openxmlformats.org/officeDocument/2006/relationships/hyperlink" Target="https://github.com/Sam4d/REA/blob/4ac52b2a994826057504ccbad4ca3a6d4dd74190/src/application/TypeScriptEmittedSourceCandidates.ts" TargetMode="External"/><Relationship Id="rId1317" Type="http://schemas.openxmlformats.org/officeDocument/2006/relationships/hyperlink" Target="https://github.com/Sam4d/REA/blob/4ac52b2a994826057504ccbad4ca3a6d4dd74190/src/application/Uninstall.ts" TargetMode="External"/><Relationship Id="rId1318" Type="http://schemas.openxmlformats.org/officeDocument/2006/relationships/hyperlink" Target="https://github.com/Sam4d/REA/blob/4ac52b2a994826057504ccbad4ca3a6d4dd74190/src/application/UninstallFailure.ts" TargetMode="External"/><Relationship Id="rId1319" Type="http://schemas.openxmlformats.org/officeDocument/2006/relationships/hyperlink" Target="https://github.com/Sam4d/REA/blob/4ac52b2a994826057504ccbad4ca3a6d4dd74190/src/application/Update.test.ts" TargetMode="External"/><Relationship Id="rId1320" Type="http://schemas.openxmlformats.org/officeDocument/2006/relationships/hyperlink" Target="https://github.com/Sam4d/REA/blob/4ac52b2a994826057504ccbad4ca3a6d4dd74190/src/application/Update.ts" TargetMode="External"/><Relationship Id="rId1321" Type="http://schemas.openxmlformats.org/officeDocument/2006/relationships/hyperlink" Target="https://github.com/Sam4d/REA/blob/4ac52b2a994826057504ccbad4ca3a6d4dd74190/src/application/UpdateCommandProgress.test.ts" TargetMode="External"/><Relationship Id="rId1322" Type="http://schemas.openxmlformats.org/officeDocument/2006/relationships/hyperlink" Target="https://github.com/Sam4d/REA/blob/4ac52b2a994826057504ccbad4ca3a6d4dd74190/src/application/UpdateCommandProgress.ts" TargetMode="External"/><Relationship Id="rId1323" Type="http://schemas.openxmlformats.org/officeDocument/2006/relationships/hyperlink" Target="https://github.com/Sam4d/REA/blob/4ac52b2a994826057504ccbad4ca3a6d4dd74190/src/application/UpdateFailure.ts" TargetMode="External"/><Relationship Id="rId1324" Type="http://schemas.openxmlformats.org/officeDocument/2006/relationships/hyperlink" Target="https://github.com/Sam4d/REA/blob/4ac52b2a994826057504ccbad4ca3a6d4dd74190/src/application/UpdateMaintenance.ts" TargetMode="External"/><Relationship Id="rId1325" Type="http://schemas.openxmlformats.org/officeDocument/2006/relationships/hyperlink" Target="https://github.com/Sam4d/REA/blob/4ac52b2a994826057504ccbad4ca3a6d4dd74190/src/application/UpdateRuntime.release.test.ts" TargetMode="External"/><Relationship Id="rId1326" Type="http://schemas.openxmlformats.org/officeDocument/2006/relationships/hyperlink" Target="https://github.com/Sam4d/REA/blob/4ac52b2a994826057504ccbad4ca3a6d4dd74190/src/application/UpdateRuntime.ts" TargetMode="External"/><Relationship Id="rId1327" Type="http://schemas.openxmlformats.org/officeDocument/2006/relationships/hyperlink" Target="https://github.com/Sam4d/REA/blob/4ac52b2a994826057504ccbad4ca3a6d4dd74190/src/application/Utf8JsonInput.ts" TargetMode="External"/><Relationship Id="rId1328" Type="http://schemas.openxmlformats.org/officeDocument/2006/relationships/hyperlink" Target="https://github.com/Sam4d/REA/blob/4ac52b2a994826057504ccbad4ca3a6d4dd74190/src/application/ValidateSelectedWebScript.ts" TargetMode="External"/><Relationship Id="rId1329" Type="http://schemas.openxmlformats.org/officeDocument/2006/relationships/hyperlink" Target="https://github.com/Sam4d/REA/blob/4ac52b2a994826057504ccbad4ca3a6d4dd74190/src/application/WebModulePorts.ts" TargetMode="External"/><Relationship Id="rId1330" Type="http://schemas.openxmlformats.org/officeDocument/2006/relationships/hyperlink" Target="https://github.com/Sam4d/REA/blob/4ac52b2a994826057504ccbad4ca3a6d4dd74190/src/application/WebModuleTraceService.test.ts" TargetMode="External"/><Relationship Id="rId1331" Type="http://schemas.openxmlformats.org/officeDocument/2006/relationships/hyperlink" Target="https://github.com/Sam4d/REA/blob/4ac52b2a994826057504ccbad4ca3a6d4dd74190/src/application/WebModuleTraceService.ts" TargetMode="External"/><Relationship Id="rId1332" Type="http://schemas.openxmlformats.org/officeDocument/2006/relationships/hyperlink" Target="https://github.com/Sam4d/REA/blob/4ac52b2a994826057504ccbad4ca3a6d4dd74190/src/application/WebNetworkCapturePort.ts" TargetMode="External"/><Relationship Id="rId1333" Type="http://schemas.openxmlformats.org/officeDocument/2006/relationships/hyperlink" Target="https://github.com/Sam4d/REA/blob/4ac52b2a994826057504ccbad4ca3a6d4dd74190/src/application/WebNetworkCaptureService.test.ts" TargetMode="External"/><Relationship Id="rId1334" Type="http://schemas.openxmlformats.org/officeDocument/2006/relationships/hyperlink" Target="https://github.com/Sam4d/REA/blob/4ac52b2a994826057504ccbad4ca3a6d4dd74190/src/application/WebNetworkCaptureService.ts" TargetMode="External"/><Relationship Id="rId1335" Type="http://schemas.openxmlformats.org/officeDocument/2006/relationships/hyperlink" Target="https://github.com/Sam4d/REA/blob/4ac52b2a994826057504ccbad4ca3a6d4dd74190/src/application/WebRuntimePort.ts" TargetMode="External"/><Relationship Id="rId1336" Type="http://schemas.openxmlformats.org/officeDocument/2006/relationships/hyperlink" Target="https://github.com/Sam4d/REA/blob/4ac52b2a994826057504ccbad4ca3a6d4dd74190/src/application/WebRuntimeService.fixture.ts" TargetMode="External"/><Relationship Id="rId1337" Type="http://schemas.openxmlformats.org/officeDocument/2006/relationships/hyperlink" Target="https://github.com/Sam4d/REA/blob/4ac52b2a994826057504ccbad4ca3a6d4dd74190/src/application/WebRuntimeService.test.ts" TargetMode="External"/><Relationship Id="rId1338" Type="http://schemas.openxmlformats.org/officeDocument/2006/relationships/hyperlink" Target="https://github.com/Sam4d/REA/blob/4ac52b2a994826057504ccbad4ca3a6d4dd74190/src/application/WebRuntimeService.ts" TargetMode="External"/><Relationship Id="rId1339" Type="http://schemas.openxmlformats.org/officeDocument/2006/relationships/hyperlink" Target="https://github.com/Sam4d/REA/blob/4ac52b2a994826057504ccbad4ca3a6d4dd74190/src/application/WebScriptArtifactPort.ts" TargetMode="External"/><Relationship Id="rId1340" Type="http://schemas.openxmlformats.org/officeDocument/2006/relationships/hyperlink" Target="https://github.com/Sam4d/REA/blob/4ac52b2a994826057504ccbad4ca3a6d4dd74190/src/application/WebScriptExportService.ts" TargetMode="External"/><Relationship Id="rId1341" Type="http://schemas.openxmlformats.org/officeDocument/2006/relationships/hyperlink" Target="https://github.com/Sam4d/REA/blob/4ac52b2a994826057504ccbad4ca3a6d4dd74190/src/application/WebSourceLocationPorts.ts" TargetMode="External"/><Relationship Id="rId1342" Type="http://schemas.openxmlformats.org/officeDocument/2006/relationships/hyperlink" Target="https://github.com/Sam4d/REA/blob/4ac52b2a994826057504ccbad4ca3a6d4dd74190/src/application/WebSourceLocationService.test.ts" TargetMode="External"/><Relationship Id="rId1343" Type="http://schemas.openxmlformats.org/officeDocument/2006/relationships/hyperlink" Target="https://github.com/Sam4d/REA/blob/4ac52b2a994826057504ccbad4ca3a6d4dd74190/src/application/WebSourceLocationService.ts" TargetMode="External"/><Relationship Id="rId1344" Type="http://schemas.openxmlformats.org/officeDocument/2006/relationships/hyperlink" Target="https://github.com/Sam4d/REA/blob/4ac52b2a994826057504ccbad4ca3a6d4dd74190/src/application/WindowsCapabilities.ts" TargetMode="External"/><Relationship Id="rId1345" Type="http://schemas.openxmlformats.org/officeDocument/2006/relationships/hyperlink" Target="https://github.com/Sam4d/REA/blob/4ac52b2a994826057504ccbad4ca3a6d4dd74190/src/application/WorkflowEvidence.test.ts" TargetMode="External"/><Relationship Id="rId1346" Type="http://schemas.openxmlformats.org/officeDocument/2006/relationships/hyperlink" Target="https://github.com/Sam4d/REA/blob/4ac52b2a994826057504ccbad4ca3a6d4dd74190/src/application/WorkflowEvidence.ts" TargetMode="External"/><Relationship Id="rId1347" Type="http://schemas.openxmlformats.org/officeDocument/2006/relationships/hyperlink" Target="https://github.com/Sam4d/REA/blob/4ac52b2a994826057504ccbad4ca3a6d4dd74190/src/application/XrefsAddressResolution.ts" TargetMode="External"/><Relationship Id="rId1348" Type="http://schemas.openxmlformats.org/officeDocument/2006/relationships/hyperlink" Target="https://github.com/Sam4d/REA/blob/4ac52b2a994826057504ccbad4ca3a6d4dd74190/src/application/adb/AdbDeviceAnalysisPort.ts" TargetMode="External"/><Relationship Id="rId1349" Type="http://schemas.openxmlformats.org/officeDocument/2006/relationships/hyperlink" Target="https://github.com/Sam4d/REA/blob/4ac52b2a994826057504ccbad4ca3a6d4dd74190/src/application/adb/AdbDeviceAnalysisService.test.ts" TargetMode="External"/><Relationship Id="rId1350" Type="http://schemas.openxmlformats.org/officeDocument/2006/relationships/hyperlink" Target="https://github.com/Sam4d/REA/blob/4ac52b2a994826057504ccbad4ca3a6d4dd74190/src/application/adb/AdbDeviceAnalysisService.ts" TargetMode="External"/><Relationship Id="rId1351" Type="http://schemas.openxmlformats.org/officeDocument/2006/relationships/hyperlink" Target="https://github.com/Sam4d/REA/blob/4ac52b2a994826057504ccbad4ca3a6d4dd74190/src/application/analysisView/AnalysisViewService.test.ts" TargetMode="External"/><Relationship Id="rId1352" Type="http://schemas.openxmlformats.org/officeDocument/2006/relationships/hyperlink" Target="https://github.com/Sam4d/REA/blob/4ac52b2a994826057504ccbad4ca3a6d4dd74190/src/application/analysisView/AnalysisViewService.ts" TargetMode="External"/><Relationship Id="rId1353" Type="http://schemas.openxmlformats.org/officeDocument/2006/relationships/hyperlink" Target="https://github.com/Sam4d/REA/blob/4ac52b2a994826057504ccbad4ca3a6d4dd74190/src/application/android/AndroidAnalysisPort.ts" TargetMode="External"/><Relationship Id="rId1354" Type="http://schemas.openxmlformats.org/officeDocument/2006/relationships/hyperlink" Target="https://github.com/Sam4d/REA/blob/4ac52b2a994826057504ccbad4ca3a6d4dd74190/src/application/android/AndroidAnalysisService.ts" TargetMode="External"/><Relationship Id="rId1355" Type="http://schemas.openxmlformats.org/officeDocument/2006/relationships/hyperlink" Target="https://github.com/Sam4d/REA/blob/4ac52b2a994826057504ccbad4ca3a6d4dd74190/src/application/android/AndroidApplicationService.ts" TargetMode="External"/><Relationship Id="rId1356" Type="http://schemas.openxmlformats.org/officeDocument/2006/relationships/hyperlink" Target="https://github.com/Sam4d/REA/blob/4ac52b2a994826057504ccbad4ca3a6d4dd74190/src/application/android/AndroidPackageInspection.ts" TargetMode="External"/><Relationship Id="rId1357" Type="http://schemas.openxmlformats.org/officeDocument/2006/relationships/hyperlink" Target="https://github.com/Sam4d/REA/blob/4ac52b2a994826057504ccbad4ca3a6d4dd74190/src/application/android/AndroidSearchEvidenceSummary.ts" TargetMode="External"/><Relationship Id="rId1358" Type="http://schemas.openxmlformats.org/officeDocument/2006/relationships/hyperlink" Target="https://github.com/Sam4d/REA/blob/4ac52b2a994826057504ccbad4ca3a6d4dd74190/src/application/apktool/ApktoolResourceAnalysisPort.ts" TargetMode="External"/><Relationship Id="rId1359" Type="http://schemas.openxmlformats.org/officeDocument/2006/relationships/hyperlink" Target="https://github.com/Sam4d/REA/blob/4ac52b2a994826057504ccbad4ca3a6d4dd74190/src/application/apktool/ApktoolResourceAnalysisService.test.ts" TargetMode="External"/><Relationship Id="rId1360" Type="http://schemas.openxmlformats.org/officeDocument/2006/relationships/hyperlink" Target="https://github.com/Sam4d/REA/blob/4ac52b2a994826057504ccbad4ca3a6d4dd74190/src/application/apktool/ApktoolResourceAnalysisService.ts" TargetMode="External"/><Relationship Id="rId1361" Type="http://schemas.openxmlformats.org/officeDocument/2006/relationships/hyperlink" Target="https://github.com/Sam4d/REA/blob/4ac52b2a994826057504ccbad4ca3a6d4dd74190/src/application/apple/AppleApplicationService.ts" TargetMode="External"/><Relationship Id="rId1362" Type="http://schemas.openxmlformats.org/officeDocument/2006/relationships/hyperlink" Target="https://github.com/Sam4d/REA/blob/4ac52b2a994826057504ccbad4ca3a6d4dd74190/src/application/artifacts/ArtifactComparisonEvidence.test.ts" TargetMode="External"/><Relationship Id="rId1363" Type="http://schemas.openxmlformats.org/officeDocument/2006/relationships/hyperlink" Target="https://github.com/Sam4d/REA/blob/4ac52b2a994826057504ccbad4ca3a6d4dd74190/src/application/artifacts/ArtifactComparisonEvidence.ts" TargetMode="External"/><Relationship Id="rId1364" Type="http://schemas.openxmlformats.org/officeDocument/2006/relationships/hyperlink" Target="https://github.com/Sam4d/REA/blob/4ac52b2a994826057504ccbad4ca3a6d4dd74190/src/application/artifacts/ArtifactExtractionDestination.ts" TargetMode="External"/><Relationship Id="rId1365" Type="http://schemas.openxmlformats.org/officeDocument/2006/relationships/hyperlink" Target="https://github.com/Sam4d/REA/blob/4ac52b2a994826057504ccbad4ca3a6d4dd74190/src/application/binary/AnalysisClientCleanup.test.ts" TargetMode="External"/><Relationship Id="rId1366" Type="http://schemas.openxmlformats.org/officeDocument/2006/relationships/hyperlink" Target="https://github.com/Sam4d/REA/blob/4ac52b2a994826057504ccbad4ca3a6d4dd74190/src/application/binary/AnalysisProviderEvaluation.ts" TargetMode="External"/><Relationship Id="rId1367" Type="http://schemas.openxmlformats.org/officeDocument/2006/relationships/hyperlink" Target="https://github.com/Sam4d/REA/blob/4ac52b2a994826057504ccbad4ca3a6d4dd74190/src/application/binary/AnalysisProviderRegistry.test.ts" TargetMode="External"/><Relationship Id="rId1368" Type="http://schemas.openxmlformats.org/officeDocument/2006/relationships/hyperlink" Target="https://github.com/Sam4d/REA/blob/4ac52b2a994826057504ccbad4ca3a6d4dd74190/src/application/binary/AnalysisProviderRegistry.ts" TargetMode="External"/><Relationship Id="rId1369" Type="http://schemas.openxmlformats.org/officeDocument/2006/relationships/hyperlink" Target="https://github.com/Sam4d/REA/blob/4ac52b2a994826057504ccbad4ca3a6d4dd74190/src/application/binary/AnalysisSnapshotCache.test.ts" TargetMode="External"/><Relationship Id="rId1370" Type="http://schemas.openxmlformats.org/officeDocument/2006/relationships/hyperlink" Target="https://github.com/Sam4d/REA/blob/4ac52b2a994826057504ccbad4ca3a6d4dd74190/src/application/binary/AnalysisSnapshotCache.ts" TargetMode="External"/><Relationship Id="rId1371" Type="http://schemas.openxmlformats.org/officeDocument/2006/relationships/hyperlink" Target="https://github.com/Sam4d/REA/blob/4ac52b2a994826057504ccbad4ca3a6d4dd74190/src/application/binary/AnalysisSnapshotFiles.ts" TargetMode="External"/><Relationship Id="rId1372" Type="http://schemas.openxmlformats.org/officeDocument/2006/relationships/hyperlink" Target="https://github.com/Sam4d/REA/blob/4ac52b2a994826057504ccbad4ca3a6d4dd74190/src/application/binary/BinarySession.ts" TargetMode="External"/><Relationship Id="rId1373" Type="http://schemas.openxmlformats.org/officeDocument/2006/relationships/hyperlink" Target="https://github.com/Sam4d/REA/blob/4ac52b2a994826057504ccbad4ca3a6d4dd74190/src/application/binary/BinarySessionComposition.ts" TargetMode="External"/><Relationship Id="rId1374" Type="http://schemas.openxmlformats.org/officeDocument/2006/relationships/hyperlink" Target="https://github.com/Sam4d/REA/blob/4ac52b2a994826057504ccbad4ca3a6d4dd74190/src/application/binary/BinarySessionExecution.ts" TargetMode="External"/><Relationship Id="rId1375" Type="http://schemas.openxmlformats.org/officeDocument/2006/relationships/hyperlink" Target="https://github.com/Sam4d/REA/blob/4ac52b2a994826057504ccbad4ca3a6d4dd74190/src/application/binary/BinarySessionLiveness.test.ts" TargetMode="External"/><Relationship Id="rId1376" Type="http://schemas.openxmlformats.org/officeDocument/2006/relationships/hyperlink" Target="https://github.com/Sam4d/REA/blob/4ac52b2a994826057504ccbad4ca3a6d4dd74190/src/application/binary/BinarySessionOpen.ts" TargetMode="External"/><Relationship Id="rId1377" Type="http://schemas.openxmlformats.org/officeDocument/2006/relationships/hyperlink" Target="https://github.com/Sam4d/REA/blob/4ac52b2a994826057504ccbad4ca3a6d4dd74190/src/application/binary/BinarySessionPort.ts" TargetMode="External"/><Relationship Id="rId1378" Type="http://schemas.openxmlformats.org/officeDocument/2006/relationships/hyperlink" Target="https://github.com/Sam4d/REA/blob/4ac52b2a994826057504ccbad4ca3a6d4dd74190/src/application/binary/BinarySessionRecords.ts" TargetMode="External"/><Relationship Id="rId1379" Type="http://schemas.openxmlformats.org/officeDocument/2006/relationships/hyperlink" Target="https://github.com/Sam4d/REA/blob/4ac52b2a994826057504ccbad4ca3a6d4dd74190/src/application/binary/BinarySessionStatus.test.ts" TargetMode="External"/><Relationship Id="rId1380" Type="http://schemas.openxmlformats.org/officeDocument/2006/relationships/hyperlink" Target="https://github.com/Sam4d/REA/blob/4ac52b2a994826057504ccbad4ca3a6d4dd74190/src/application/binary/BinarySessionStatus.ts" TargetMode="External"/><Relationship Id="rId1381" Type="http://schemas.openxmlformats.org/officeDocument/2006/relationships/hyperlink" Target="https://github.com/Sam4d/REA/blob/4ac52b2a994826057504ccbad4ca3a6d4dd74190/src/application/binary/BinaryTargetSummary.ts" TargetMode="External"/><Relationship Id="rId1382" Type="http://schemas.openxmlformats.org/officeDocument/2006/relationships/hyperlink" Target="https://github.com/Sam4d/REA/blob/4ac52b2a994826057504ccbad4ca3a6d4dd74190/src/application/binary/CompositeProvider.test.ts" TargetMode="External"/><Relationship Id="rId1383" Type="http://schemas.openxmlformats.org/officeDocument/2006/relationships/hyperlink" Target="https://github.com/Sam4d/REA/blob/4ac52b2a994826057504ccbad4ca3a6d4dd74190/src/application/binary/CompositeProvider.ts" TargetMode="External"/><Relationship Id="rId1384" Type="http://schemas.openxmlformats.org/officeDocument/2006/relationships/hyperlink" Target="https://github.com/Sam4d/REA/blob/4ac52b2a994826057504ccbad4ca3a6d4dd74190/src/application/binary/DeferredAnalysisClient.test.ts" TargetMode="External"/><Relationship Id="rId1385" Type="http://schemas.openxmlformats.org/officeDocument/2006/relationships/hyperlink" Target="https://github.com/Sam4d/REA/blob/4ac52b2a994826057504ccbad4ca3a6d4dd74190/src/application/binary/LazyAnalysisProvider.test.ts" TargetMode="External"/><Relationship Id="rId1386" Type="http://schemas.openxmlformats.org/officeDocument/2006/relationships/hyperlink" Target="https://github.com/Sam4d/REA/blob/4ac52b2a994826057504ccbad4ca3a6d4dd74190/src/application/binary/LazyAnalysisProvider.ts" TargetMode="External"/><Relationship Id="rId1387" Type="http://schemas.openxmlformats.org/officeDocument/2006/relationships/hyperlink" Target="https://github.com/Sam4d/REA/blob/4ac52b2a994826057504ccbad4ca3a6d4dd74190/src/application/binary/SessionProviderRouter.ts" TargetMode="External"/><Relationship Id="rId1388" Type="http://schemas.openxmlformats.org/officeDocument/2006/relationships/hyperlink" Target="https://github.com/Sam4d/REA/blob/4ac52b2a994826057504ccbad4ca3a6d4dd74190/src/application/binaryDiagnostics/BinaryLayoutPort.ts" TargetMode="External"/><Relationship Id="rId1389" Type="http://schemas.openxmlformats.org/officeDocument/2006/relationships/hyperlink" Target="https://github.com/Sam4d/REA/blob/4ac52b2a994826057504ccbad4ca3a6d4dd74190/src/application/binaryDiagnostics/BinaryLayoutService.test.ts" TargetMode="External"/><Relationship Id="rId1390" Type="http://schemas.openxmlformats.org/officeDocument/2006/relationships/hyperlink" Target="https://github.com/Sam4d/REA/blob/4ac52b2a994826057504ccbad4ca3a6d4dd74190/src/application/binaryDiagnostics/BinaryLayoutService.ts" TargetMode="External"/><Relationship Id="rId1391" Type="http://schemas.openxmlformats.org/officeDocument/2006/relationships/hyperlink" Target="https://github.com/Sam4d/REA/blob/4ac52b2a994826057504ccbad4ca3a6d4dd74190/src/application/binaryDiagnostics/PeResourcesPort.ts" TargetMode="External"/><Relationship Id="rId1392" Type="http://schemas.openxmlformats.org/officeDocument/2006/relationships/hyperlink" Target="https://github.com/Sam4d/REA/blob/4ac52b2a994826057504ccbad4ca3a6d4dd74190/src/application/binaryDiagnostics/PeResourcesService.test.ts" TargetMode="External"/><Relationship Id="rId1393" Type="http://schemas.openxmlformats.org/officeDocument/2006/relationships/hyperlink" Target="https://github.com/Sam4d/REA/blob/4ac52b2a994826057504ccbad4ca3a6d4dd74190/src/application/binaryDiagnostics/PeResourcesService.ts" TargetMode="External"/><Relationship Id="rId1394" Type="http://schemas.openxmlformats.org/officeDocument/2006/relationships/hyperlink" Target="https://github.com/Sam4d/REA/blob/4ac52b2a994826057504ccbad4ca3a6d4dd74190/src/application/binaryDiagnostics/RecordedCrashPort.ts" TargetMode="External"/><Relationship Id="rId1395" Type="http://schemas.openxmlformats.org/officeDocument/2006/relationships/hyperlink" Target="https://github.com/Sam4d/REA/blob/4ac52b2a994826057504ccbad4ca3a6d4dd74190/src/application/binaryDiagnostics/RecordedCrashService.test.ts" TargetMode="External"/><Relationship Id="rId1396" Type="http://schemas.openxmlformats.org/officeDocument/2006/relationships/hyperlink" Target="https://github.com/Sam4d/REA/blob/4ac52b2a994826057504ccbad4ca3a6d4dd74190/src/application/binaryDiagnostics/RecordedCrashService.ts" TargetMode="External"/><Relationship Id="rId1397" Type="http://schemas.openxmlformats.org/officeDocument/2006/relationships/hyperlink" Target="https://github.com/Sam4d/REA/blob/4ac52b2a994826057504ccbad4ca3a6d4dd74190/src/application/captures/PacketCaptureService.ts" TargetMode="External"/><Relationship Id="rId1398" Type="http://schemas.openxmlformats.org/officeDocument/2006/relationships/hyperlink" Target="https://github.com/Sam4d/REA/blob/4ac52b2a994826057504ccbad4ca3a6d4dd74190/src/application/closeOwnedWebResources.ts" TargetMode="External"/><Relationship Id="rId1399" Type="http://schemas.openxmlformats.org/officeDocument/2006/relationships/hyperlink" Target="https://github.com/Sam4d/REA/blob/4ac52b2a994826057504ccbad4ca3a6d4dd74190/src/application/electron/ElectronFusePort.ts" TargetMode="External"/><Relationship Id="rId1400" Type="http://schemas.openxmlformats.org/officeDocument/2006/relationships/hyperlink" Target="https://github.com/Sam4d/REA/blob/4ac52b2a994826057504ccbad4ca3a6d4dd74190/src/application/electron/ElectronFuseService.test.ts" TargetMode="External"/><Relationship Id="rId1401" Type="http://schemas.openxmlformats.org/officeDocument/2006/relationships/hyperlink" Target="https://github.com/Sam4d/REA/blob/4ac52b2a994826057504ccbad4ca3a6d4dd74190/src/application/electron/ElectronFuseService.ts" TargetMode="External"/><Relationship Id="rId1402" Type="http://schemas.openxmlformats.org/officeDocument/2006/relationships/hyperlink" Target="https://github.com/Sam4d/REA/blob/4ac52b2a994826057504ccbad4ca3a6d4dd74190/src/application/evm/EvmInterfaceEvidence.ts" TargetMode="External"/><Relationship Id="rId1403" Type="http://schemas.openxmlformats.org/officeDocument/2006/relationships/hyperlink" Target="https://github.com/Sam4d/REA/blob/4ac52b2a994826057504ccbad4ca3a6d4dd74190/src/application/evm/EvmInterfacePort.ts" TargetMode="External"/><Relationship Id="rId1404" Type="http://schemas.openxmlformats.org/officeDocument/2006/relationships/hyperlink" Target="https://github.com/Sam4d/REA/blob/4ac52b2a994826057504ccbad4ca3a6d4dd74190/src/application/evm/EvmInterfaceService.test.ts" TargetMode="External"/><Relationship Id="rId1405" Type="http://schemas.openxmlformats.org/officeDocument/2006/relationships/hyperlink" Target="https://github.com/Sam4d/REA/blob/4ac52b2a994826057504ccbad4ca3a6d4dd74190/src/application/evm/EvmInterfaceService.ts" TargetMode="External"/><Relationship Id="rId1406" Type="http://schemas.openxmlformats.org/officeDocument/2006/relationships/hyperlink" Target="https://github.com/Sam4d/REA/blob/4ac52b2a994826057504ccbad4ca3a6d4dd74190/src/application/firmware/FirmwareAnalysisPort.ts" TargetMode="External"/><Relationship Id="rId1407" Type="http://schemas.openxmlformats.org/officeDocument/2006/relationships/hyperlink" Target="https://github.com/Sam4d/REA/blob/4ac52b2a994826057504ccbad4ca3a6d4dd74190/src/application/firmware/FirmwareAnalysisService.test.ts" TargetMode="External"/><Relationship Id="rId1408" Type="http://schemas.openxmlformats.org/officeDocument/2006/relationships/hyperlink" Target="https://github.com/Sam4d/REA/blob/4ac52b2a994826057504ccbad4ca3a6d4dd74190/src/application/firmware/FirmwareAnalysisService.ts" TargetMode="External"/><Relationship Id="rId1409" Type="http://schemas.openxmlformats.org/officeDocument/2006/relationships/hyperlink" Target="https://github.com/Sam4d/REA/blob/4ac52b2a994826057504ccbad4ca3a6d4dd74190/src/application/flutter/DartAotInspection.ts" TargetMode="External"/><Relationship Id="rId1410" Type="http://schemas.openxmlformats.org/officeDocument/2006/relationships/hyperlink" Target="https://github.com/Sam4d/REA/blob/4ac52b2a994826057504ccbad4ca3a6d4dd74190/src/application/flutter/FlutterBuildAnalysisPort.ts" TargetMode="External"/><Relationship Id="rId1411" Type="http://schemas.openxmlformats.org/officeDocument/2006/relationships/hyperlink" Target="https://github.com/Sam4d/REA/blob/4ac52b2a994826057504ccbad4ca3a6d4dd74190/src/application/flutter/FlutterBuildAnalysisService.test.ts" TargetMode="External"/><Relationship Id="rId1412" Type="http://schemas.openxmlformats.org/officeDocument/2006/relationships/hyperlink" Target="https://github.com/Sam4d/REA/blob/4ac52b2a994826057504ccbad4ca3a6d4dd74190/src/application/flutter/FlutterBuildAnalysisService.ts" TargetMode="External"/><Relationship Id="rId1413" Type="http://schemas.openxmlformats.org/officeDocument/2006/relationships/hyperlink" Target="https://github.com/Sam4d/REA/blob/4ac52b2a994826057504ccbad4ca3a6d4dd74190/src/application/frida/FridaInstrumentationManager.test.ts" TargetMode="External"/><Relationship Id="rId1414" Type="http://schemas.openxmlformats.org/officeDocument/2006/relationships/hyperlink" Target="https://github.com/Sam4d/REA/blob/4ac52b2a994826057504ccbad4ca3a6d4dd74190/src/application/frida/FridaInstrumentationPort.ts" TargetMode="External"/><Relationship Id="rId1415" Type="http://schemas.openxmlformats.org/officeDocument/2006/relationships/hyperlink" Target="https://github.com/Sam4d/REA/blob/4ac52b2a994826057504ccbad4ca3a6d4dd74190/src/application/frida/FridaInstrumentationService.test.ts" TargetMode="External"/><Relationship Id="rId1416" Type="http://schemas.openxmlformats.org/officeDocument/2006/relationships/hyperlink" Target="https://github.com/Sam4d/REA/blob/4ac52b2a994826057504ccbad4ca3a6d4dd74190/src/application/frida/FridaInstrumentationService.ts" TargetMode="External"/><Relationship Id="rId1417" Type="http://schemas.openxmlformats.org/officeDocument/2006/relationships/hyperlink" Target="https://github.com/Sam4d/REA/blob/4ac52b2a994826057504ccbad4ca3a6d4dd74190/src/application/frida/fridaInputErrors.ts" TargetMode="External"/><Relationship Id="rId1418" Type="http://schemas.openxmlformats.org/officeDocument/2006/relationships/hyperlink" Target="https://github.com/Sam4d/REA/blob/4ac52b2a994826057504ccbad4ca3a6d4dd74190/src/application/go/GoBinaryPort.ts" TargetMode="External"/><Relationship Id="rId1419" Type="http://schemas.openxmlformats.org/officeDocument/2006/relationships/hyperlink" Target="https://github.com/Sam4d/REA/blob/4ac52b2a994826057504ccbad4ca3a6d4dd74190/src/application/go/GoBinaryService.test.ts" TargetMode="External"/><Relationship Id="rId1420" Type="http://schemas.openxmlformats.org/officeDocument/2006/relationships/hyperlink" Target="https://github.com/Sam4d/REA/blob/4ac52b2a994826057504ccbad4ca3a6d4dd74190/src/application/go/GoBinaryService.ts" TargetMode="External"/><Relationship Id="rId1421" Type="http://schemas.openxmlformats.org/officeDocument/2006/relationships/hyperlink" Target="https://github.com/Sam4d/REA/blob/4ac52b2a994826057504ccbad4ca3a6d4dd74190/src/application/harmony/HarmonyApplicationService.ts" TargetMode="External"/><Relationship Id="rId1422" Type="http://schemas.openxmlformats.org/officeDocument/2006/relationships/hyperlink" Target="https://github.com/Sam4d/REA/blob/4ac52b2a994826057504ccbad4ca3a6d4dd74190/src/application/homebrew.ts" TargetMode="External"/><Relationship Id="rId1423" Type="http://schemas.openxmlformats.org/officeDocument/2006/relationships/hyperlink" Target="https://github.com/Sam4d/REA/blob/4ac52b2a994826057504ccbad4ca3a6d4dd74190/src/application/investigation/EvidenceLedger.residualUnknown.test.ts" TargetMode="External"/><Relationship Id="rId1424" Type="http://schemas.openxmlformats.org/officeDocument/2006/relationships/hyperlink" Target="https://github.com/Sam4d/REA/blob/4ac52b2a994826057504ccbad4ca3a6d4dd74190/src/application/investigation/EvidenceLedger.test.ts" TargetMode="External"/><Relationship Id="rId1425" Type="http://schemas.openxmlformats.org/officeDocument/2006/relationships/hyperlink" Target="https://github.com/Sam4d/REA/blob/4ac52b2a994826057504ccbad4ca3a6d4dd74190/src/application/investigation/EvidenceLedger.ts" TargetMode="External"/><Relationship Id="rId1426" Type="http://schemas.openxmlformats.org/officeDocument/2006/relationships/hyperlink" Target="https://github.com/Sam4d/REA/blob/4ac52b2a994826057504ccbad4ca3a6d4dd74190/src/application/investigation/InspectEvidenceBundle.ts" TargetMode="External"/><Relationship Id="rId1427" Type="http://schemas.openxmlformats.org/officeDocument/2006/relationships/hyperlink" Target="https://github.com/Sam4d/REA/blob/4ac52b2a994826057504ccbad4ca3a6d4dd74190/src/application/investigation/InvestigationRecordPort.ts" TargetMode="External"/><Relationship Id="rId1428" Type="http://schemas.openxmlformats.org/officeDocument/2006/relationships/hyperlink" Target="https://github.com/Sam4d/REA/blob/4ac52b2a994826057504ccbad4ca3a6d4dd74190/src/application/investigation/InvestigationRecords.test.ts" TargetMode="External"/><Relationship Id="rId1429" Type="http://schemas.openxmlformats.org/officeDocument/2006/relationships/hyperlink" Target="https://github.com/Sam4d/REA/blob/4ac52b2a994826057504ccbad4ca3a6d4dd74190/src/application/investigation/InvestigationRecords.ts" TargetMode="External"/><Relationship Id="rId1430" Type="http://schemas.openxmlformats.org/officeDocument/2006/relationships/hyperlink" Target="https://github.com/Sam4d/REA/blob/4ac52b2a994826057504ccbad4ca3a6d4dd74190/src/application/investigation/UnknownEvidence.ts" TargetMode="External"/><Relationship Id="rId1431" Type="http://schemas.openxmlformats.org/officeDocument/2006/relationships/hyperlink" Target="https://github.com/Sam4d/REA/blob/4ac52b2a994826057504ccbad4ca3a6d4dd74190/src/application/javascript/ElectronActiveEvidence.ts" TargetMode="External"/><Relationship Id="rId1432" Type="http://schemas.openxmlformats.org/officeDocument/2006/relationships/hyperlink" Target="https://github.com/Sam4d/REA/blob/4ac52b2a994826057504ccbad4ca3a6d4dd74190/src/application/javascript/ElectronActiveObservationPort.ts" TargetMode="External"/><Relationship Id="rId1433" Type="http://schemas.openxmlformats.org/officeDocument/2006/relationships/hyperlink" Target="https://github.com/Sam4d/REA/blob/4ac52b2a994826057504ccbad4ca3a6d4dd74190/src/application/javascript/ElectronActiveObservationService.ts" TargetMode="External"/><Relationship Id="rId1434" Type="http://schemas.openxmlformats.org/officeDocument/2006/relationships/hyperlink" Target="https://github.com/Sam4d/REA/blob/4ac52b2a994826057504ccbad4ca3a6d4dd74190/src/application/javascript/ElectronBoundaryAnalysis.ts" TargetMode="External"/><Relationship Id="rId1435" Type="http://schemas.openxmlformats.org/officeDocument/2006/relationships/hyperlink" Target="https://github.com/Sam4d/REA/blob/4ac52b2a994826057504ccbad4ca3a6d4dd74190/src/application/javascript/ElectronBoundaryGraph.ts" TargetMode="External"/><Relationship Id="rId1436" Type="http://schemas.openxmlformats.org/officeDocument/2006/relationships/hyperlink" Target="https://github.com/Sam4d/REA/blob/4ac52b2a994826057504ccbad4ca3a6d4dd74190/src/application/javascript/ElectronBoundaryGraphCallPaths.ts" TargetMode="External"/><Relationship Id="rId1437" Type="http://schemas.openxmlformats.org/officeDocument/2006/relationships/hyperlink" Target="https://github.com/Sam4d/REA/blob/4ac52b2a994826057504ccbad4ca3a6d4dd74190/src/application/javascript/ElectronBoundaryGraphContext.ts" TargetMode="External"/><Relationship Id="rId1438" Type="http://schemas.openxmlformats.org/officeDocument/2006/relationships/hyperlink" Target="https://github.com/Sam4d/REA/blob/4ac52b2a994826057504ccbad4ca3a6d4dd74190/src/application/javascript/ElectronBoundaryGraphIpc.ts" TargetMode="External"/><Relationship Id="rId1439" Type="http://schemas.openxmlformats.org/officeDocument/2006/relationships/hyperlink" Target="https://github.com/Sam4d/REA/blob/4ac52b2a994826057504ccbad4ca3a6d4dd74190/src/application/javascript/ElectronBoundaryGraphNative.ts" TargetMode="External"/><Relationship Id="rId1440" Type="http://schemas.openxmlformats.org/officeDocument/2006/relationships/hyperlink" Target="https://github.com/Sam4d/REA/blob/4ac52b2a994826057504ccbad4ca3a6d4dd74190/src/application/javascript/ElectronBoundaryGraphWindows.ts" TargetMode="External"/><Relationship Id="rId1441" Type="http://schemas.openxmlformats.org/officeDocument/2006/relationships/hyperlink" Target="https://github.com/Sam4d/REA/blob/4ac52b2a994826057504ccbad4ca3a6d4dd74190/src/application/javascript/ElectronEvidence.ts" TargetMode="External"/><Relationship Id="rId1442" Type="http://schemas.openxmlformats.org/officeDocument/2006/relationships/hyperlink" Target="https://github.com/Sam4d/REA/blob/4ac52b2a994826057504ccbad4ca3a6d4dd74190/src/application/javascript/ElectronObservationPort.ts" TargetMode="External"/><Relationship Id="rId1443" Type="http://schemas.openxmlformats.org/officeDocument/2006/relationships/hyperlink" Target="https://github.com/Sam4d/REA/blob/4ac52b2a994826057504ccbad4ca3a6d4dd74190/src/application/javascript/ElectronObservationService.test.ts" TargetMode="External"/><Relationship Id="rId1444" Type="http://schemas.openxmlformats.org/officeDocument/2006/relationships/hyperlink" Target="https://github.com/Sam4d/REA/blob/4ac52b2a994826057504ccbad4ca3a6d4dd74190/src/application/javascript/ElectronObservationService.ts" TargetMode="External"/><Relationship Id="rId1445" Type="http://schemas.openxmlformats.org/officeDocument/2006/relationships/hyperlink" Target="https://github.com/Sam4d/REA/blob/4ac52b2a994826057504ccbad4ca3a6d4dd74190/src/application/javascript/JavaScriptAnalysisControl.test.ts" TargetMode="External"/><Relationship Id="rId1446" Type="http://schemas.openxmlformats.org/officeDocument/2006/relationships/hyperlink" Target="https://github.com/Sam4d/REA/blob/4ac52b2a994826057504ccbad4ca3a6d4dd74190/src/application/javascript/JavaScriptAnalysisControl.ts" TargetMode="External"/><Relationship Id="rId1447" Type="http://schemas.openxmlformats.org/officeDocument/2006/relationships/hyperlink" Target="https://github.com/Sam4d/REA/blob/4ac52b2a994826057504ccbad4ca3a6d4dd74190/src/application/javascript/JavaScriptApplicationEvidence.ts" TargetMode="External"/><Relationship Id="rId1448" Type="http://schemas.openxmlformats.org/officeDocument/2006/relationships/hyperlink" Target="https://github.com/Sam4d/REA/blob/4ac52b2a994826057504ccbad4ca3a6d4dd74190/src/application/javascript/JavaScriptApplicationEvidenceGraph.ts" TargetMode="External"/><Relationship Id="rId1449" Type="http://schemas.openxmlformats.org/officeDocument/2006/relationships/hyperlink" Target="https://github.com/Sam4d/REA/blob/4ac52b2a994826057504ccbad4ca3a6d4dd74190/src/application/javascript/JavaScriptApplicationService.ts" TargetMode="External"/><Relationship Id="rId1450" Type="http://schemas.openxmlformats.org/officeDocument/2006/relationships/hyperlink" Target="https://github.com/Sam4d/REA/blob/4ac52b2a994826057504ccbad4ca3a6d4dd74190/src/application/javascript/JavaScriptApplicationWorkflowEvidence.ts" TargetMode="External"/><Relationship Id="rId1451" Type="http://schemas.openxmlformats.org/officeDocument/2006/relationships/hyperlink" Target="https://github.com/Sam4d/REA/blob/4ac52b2a994826057504ccbad4ca3a6d4dd74190/src/application/javascript/JavaScriptApplicationWorkflowService.ts" TargetMode="External"/><Relationship Id="rId1452" Type="http://schemas.openxmlformats.org/officeDocument/2006/relationships/hyperlink" Target="https://github.com/Sam4d/REA/blob/4ac52b2a994826057504ccbad4ca3a6d4dd74190/src/application/javascript/JavaScriptArtifactAnalysis.sourceMaps.test.ts" TargetMode="External"/><Relationship Id="rId1453" Type="http://schemas.openxmlformats.org/officeDocument/2006/relationships/hyperlink" Target="https://github.com/Sam4d/REA/blob/4ac52b2a994826057504ccbad4ca3a6d4dd74190/src/application/javascript/JavaScriptArtifactAnalysis.ts" TargetMode="External"/><Relationship Id="rId1454" Type="http://schemas.openxmlformats.org/officeDocument/2006/relationships/hyperlink" Target="https://github.com/Sam4d/REA/blob/4ac52b2a994826057504ccbad4ca3a6d4dd74190/src/application/javascript/JavaScriptArtifactAnalysisTypes.ts" TargetMode="External"/><Relationship Id="rId1455" Type="http://schemas.openxmlformats.org/officeDocument/2006/relationships/hyperlink" Target="https://github.com/Sam4d/REA/blob/4ac52b2a994826057504ccbad4ca3a6d4dd74190/src/application/javascript/JavaScriptArtifactGraphAccumulator.test.ts" TargetMode="External"/><Relationship Id="rId1456" Type="http://schemas.openxmlformats.org/officeDocument/2006/relationships/hyperlink" Target="https://github.com/Sam4d/REA/blob/4ac52b2a994826057504ccbad4ca3a6d4dd74190/src/application/javascript/JavaScriptArtifactGraphAccumulator.ts" TargetMode="External"/><Relationship Id="rId1457" Type="http://schemas.openxmlformats.org/officeDocument/2006/relationships/hyperlink" Target="https://github.com/Sam4d/REA/blob/4ac52b2a994826057504ccbad4ca3a6d4dd74190/src/application/javascript/JavaScriptArtifactGraphBuilder.ts" TargetMode="External"/><Relationship Id="rId1458" Type="http://schemas.openxmlformats.org/officeDocument/2006/relationships/hyperlink" Target="https://github.com/Sam4d/REA/blob/4ac52b2a994826057504ccbad4ca3a6d4dd74190/src/application/javascript/JavaScriptArtifactGraphBundlers.ts" TargetMode="External"/><Relationship Id="rId1459" Type="http://schemas.openxmlformats.org/officeDocument/2006/relationships/hyperlink" Target="https://github.com/Sam4d/REA/blob/4ac52b2a994826057504ccbad4ca3a6d4dd74190/src/application/javascript/JavaScriptArtifactGraphContext.ts" TargetMode="External"/><Relationship Id="rId1460" Type="http://schemas.openxmlformats.org/officeDocument/2006/relationships/hyperlink" Target="https://github.com/Sam4d/REA/blob/4ac52b2a994826057504ccbad4ca3a6d4dd74190/src/application/javascript/JavaScriptArtifactGraphDocuments.ts" TargetMode="External"/><Relationship Id="rId1461" Type="http://schemas.openxmlformats.org/officeDocument/2006/relationships/hyperlink" Target="https://github.com/Sam4d/REA/blob/4ac52b2a994826057504ccbad4ca3a6d4dd74190/src/application/javascript/JavaScriptArtifactGraphEvidence.ts" TargetMode="External"/><Relationship Id="rId1462" Type="http://schemas.openxmlformats.org/officeDocument/2006/relationships/hyperlink" Target="https://github.com/Sam4d/REA/blob/4ac52b2a994826057504ccbad4ca3a6d4dd74190/src/application/javascript/JavaScriptArtifactGraphFindings.ts" TargetMode="External"/><Relationship Id="rId1463" Type="http://schemas.openxmlformats.org/officeDocument/2006/relationships/hyperlink" Target="https://github.com/Sam4d/REA/blob/4ac52b2a994826057504ccbad4ca3a6d4dd74190/src/application/javascript/JavaScriptArtifactGraphStructure.test.ts" TargetMode="External"/><Relationship Id="rId1464" Type="http://schemas.openxmlformats.org/officeDocument/2006/relationships/hyperlink" Target="https://github.com/Sam4d/REA/blob/4ac52b2a994826057504ccbad4ca3a6d4dd74190/src/application/javascript/JavaScriptArtifactGraphStructure.ts" TargetMode="External"/><Relationship Id="rId1465" Type="http://schemas.openxmlformats.org/officeDocument/2006/relationships/hyperlink" Target="https://github.com/Sam4d/REA/blob/4ac52b2a994826057504ccbad4ca3a6d4dd74190/src/application/javascript/JavaScriptArtifactPathResolution.test.ts" TargetMode="External"/><Relationship Id="rId1466" Type="http://schemas.openxmlformats.org/officeDocument/2006/relationships/hyperlink" Target="https://github.com/Sam4d/REA/blob/4ac52b2a994826057504ccbad4ca3a6d4dd74190/src/application/javascript/JavaScriptArtifactPathResolution.ts" TargetMode="External"/><Relationship Id="rId1467" Type="http://schemas.openxmlformats.org/officeDocument/2006/relationships/hyperlink" Target="https://github.com/Sam4d/REA/blob/4ac52b2a994826057504ccbad4ca3a6d4dd74190/src/application/javascript/JavaScriptArtifactReconstruction.ts" TargetMode="External"/><Relationship Id="rId1468" Type="http://schemas.openxmlformats.org/officeDocument/2006/relationships/hyperlink" Target="https://github.com/Sam4d/REA/blob/4ac52b2a994826057504ccbad4ca3a6d4dd74190/src/application/javascript/JavaScriptArtifactReconstructionInput.ts" TargetMode="External"/><Relationship Id="rId1469" Type="http://schemas.openxmlformats.org/officeDocument/2006/relationships/hyperlink" Target="https://github.com/Sam4d/REA/blob/4ac52b2a994826057504ccbad4ca3a6d4dd74190/src/application/javascript/JavaScriptHtmlBaseResolution.test.ts" TargetMode="External"/><Relationship Id="rId1470" Type="http://schemas.openxmlformats.org/officeDocument/2006/relationships/hyperlink" Target="https://github.com/Sam4d/REA/blob/4ac52b2a994826057504ccbad4ca3a6d4dd74190/src/application/javascript/JavaScriptJsonModules.ts" TargetMode="External"/><Relationship Id="rId1471" Type="http://schemas.openxmlformats.org/officeDocument/2006/relationships/hyperlink" Target="https://github.com/Sam4d/REA/blob/4ac52b2a994826057504ccbad4ca3a6d4dd74190/src/application/javascript/JavaScriptModuleRelationships.ts" TargetMode="External"/><Relationship Id="rId1472" Type="http://schemas.openxmlformats.org/officeDocument/2006/relationships/hyperlink" Target="https://github.com/Sam4d/REA/blob/4ac52b2a994826057504ccbad4ca3a6d4dd74190/src/application/javascript/JavaScriptRecoveryPort.ts" TargetMode="External"/><Relationship Id="rId1473" Type="http://schemas.openxmlformats.org/officeDocument/2006/relationships/hyperlink" Target="https://github.com/Sam4d/REA/blob/4ac52b2a994826057504ccbad4ca3a6d4dd74190/src/application/javascript/JavaScriptRecoveryService.test.ts" TargetMode="External"/><Relationship Id="rId1474" Type="http://schemas.openxmlformats.org/officeDocument/2006/relationships/hyperlink" Target="https://github.com/Sam4d/REA/blob/4ac52b2a994826057504ccbad4ca3a6d4dd74190/src/application/javascript/JavaScriptRecoveryService.ts" TargetMode="External"/><Relationship Id="rId1475" Type="http://schemas.openxmlformats.org/officeDocument/2006/relationships/hyperlink" Target="https://github.com/Sam4d/REA/blob/4ac52b2a994826057504ccbad4ca3a6d4dd74190/src/application/javascript/JavaScriptRuntimeObservationEvidence.ts" TargetMode="External"/><Relationship Id="rId1476" Type="http://schemas.openxmlformats.org/officeDocument/2006/relationships/hyperlink" Target="https://github.com/Sam4d/REA/blob/4ac52b2a994826057504ccbad4ca3a6d4dd74190/src/application/javascript/JavaScriptRuntimeObservationPort.ts" TargetMode="External"/><Relationship Id="rId1477" Type="http://schemas.openxmlformats.org/officeDocument/2006/relationships/hyperlink" Target="https://github.com/Sam4d/REA/blob/4ac52b2a994826057504ccbad4ca3a6d4dd74190/src/application/javascript/JavaScriptRuntimeObservationService.test.ts" TargetMode="External"/><Relationship Id="rId1478" Type="http://schemas.openxmlformats.org/officeDocument/2006/relationships/hyperlink" Target="https://github.com/Sam4d/REA/blob/4ac52b2a994826057504ccbad4ca3a6d4dd74190/src/application/javascript/JavaScriptRuntimeObservationService.ts" TargetMode="External"/><Relationship Id="rId1479" Type="http://schemas.openxmlformats.org/officeDocument/2006/relationships/hyperlink" Target="https://github.com/Sam4d/REA/blob/4ac52b2a994826057504ccbad4ca3a6d4dd74190/src/application/javascript/JavaScriptRuntimeReconciliationEvidence.ts" TargetMode="External"/><Relationship Id="rId1480" Type="http://schemas.openxmlformats.org/officeDocument/2006/relationships/hyperlink" Target="https://github.com/Sam4d/REA/blob/4ac52b2a994826057504ccbad4ca3a6d4dd74190/src/application/javascript/JavaScriptRuntimeReconciliationService.ts" TargetMode="External"/><Relationship Id="rId1481" Type="http://schemas.openxmlformats.org/officeDocument/2006/relationships/hyperlink" Target="https://github.com/Sam4d/REA/blob/4ac52b2a994826057504ccbad4ca3a6d4dd74190/src/application/javascript/JavaScriptSemanticGraphAsyncProjection.ts" TargetMode="External"/><Relationship Id="rId1482" Type="http://schemas.openxmlformats.org/officeDocument/2006/relationships/hyperlink" Target="https://github.com/Sam4d/REA/blob/4ac52b2a994826057504ccbad4ca3a6d4dd74190/src/application/javascript/JavaScriptSemanticGraphBuilder.test.ts" TargetMode="External"/><Relationship Id="rId1483" Type="http://schemas.openxmlformats.org/officeDocument/2006/relationships/hyperlink" Target="https://github.com/Sam4d/REA/blob/4ac52b2a994826057504ccbad4ca3a6d4dd74190/src/application/javascript/JavaScriptSemanticGraphBuilder.ts" TargetMode="External"/><Relationship Id="rId1484" Type="http://schemas.openxmlformats.org/officeDocument/2006/relationships/hyperlink" Target="https://github.com/Sam4d/REA/blob/4ac52b2a994826057504ccbad4ca3a6d4dd74190/src/application/javascript/JavaScriptSemanticGraphChildProcessProjection.ts" TargetMode="External"/><Relationship Id="rId1485" Type="http://schemas.openxmlformats.org/officeDocument/2006/relationships/hyperlink" Target="https://github.com/Sam4d/REA/blob/4ac52b2a994826057504ccbad4ca3a6d4dd74190/src/application/javascript/JavaScriptSemanticGraphConstruction.ts" TargetMode="External"/><Relationship Id="rId1486" Type="http://schemas.openxmlformats.org/officeDocument/2006/relationships/hyperlink" Target="https://github.com/Sam4d/REA/blob/4ac52b2a994826057504ccbad4ca3a6d4dd74190/src/application/javascript/JavaScriptSemanticGraphDataProjection.ts" TargetMode="External"/><Relationship Id="rId1487" Type="http://schemas.openxmlformats.org/officeDocument/2006/relationships/hyperlink" Target="https://github.com/Sam4d/REA/blob/4ac52b2a994826057504ccbad4ca3a6d4dd74190/src/application/javascript/JavaScriptSemanticGraphDestructuring.test.ts" TargetMode="External"/><Relationship Id="rId1488" Type="http://schemas.openxmlformats.org/officeDocument/2006/relationships/hyperlink" Target="https://github.com/Sam4d/REA/blob/4ac52b2a994826057504ccbad4ca3a6d4dd74190/src/application/javascript/JavaScriptSemanticGraphElectronProjection.test.ts" TargetMode="External"/><Relationship Id="rId1489" Type="http://schemas.openxmlformats.org/officeDocument/2006/relationships/hyperlink" Target="https://github.com/Sam4d/REA/blob/4ac52b2a994826057504ccbad4ca3a6d4dd74190/src/application/javascript/JavaScriptSemanticGraphElectronProjection.ts" TargetMode="External"/><Relationship Id="rId1490" Type="http://schemas.openxmlformats.org/officeDocument/2006/relationships/hyperlink" Target="https://github.com/Sam4d/REA/blob/4ac52b2a994826057504ccbad4ca3a6d4dd74190/src/application/javascript/JavaScriptSemanticGraphEvidence.ts" TargetMode="External"/><Relationship Id="rId1491" Type="http://schemas.openxmlformats.org/officeDocument/2006/relationships/hyperlink" Target="https://github.com/Sam4d/REA/blob/4ac52b2a994826057504ccbad4ca3a6d4dd74190/src/application/javascript/JavaScriptSemanticGraphFingerprintProjection.ts" TargetMode="External"/><Relationship Id="rId1492" Type="http://schemas.openxmlformats.org/officeDocument/2006/relationships/hyperlink" Target="https://github.com/Sam4d/REA/blob/4ac52b2a994826057504ccbad4ca3a6d4dd74190/src/application/javascript/JavaScriptSemanticGraphFlowProjection.ts" TargetMode="External"/><Relationship Id="rId1493" Type="http://schemas.openxmlformats.org/officeDocument/2006/relationships/hyperlink" Target="https://github.com/Sam4d/REA/blob/4ac52b2a994826057504ccbad4ca3a6d4dd74190/src/application/javascript/JavaScriptSemanticGraphObjectProjection.ts" TargetMode="External"/><Relationship Id="rId1494" Type="http://schemas.openxmlformats.org/officeDocument/2006/relationships/hyperlink" Target="https://github.com/Sam4d/REA/blob/4ac52b2a994826057504ccbad4ca3a6d4dd74190/src/application/javascript/JavaScriptSemanticGraphProjection.ts" TargetMode="External"/><Relationship Id="rId1495" Type="http://schemas.openxmlformats.org/officeDocument/2006/relationships/hyperlink" Target="https://github.com/Sam4d/REA/blob/4ac52b2a994826057504ccbad4ca3a6d4dd74190/src/application/javascript/JavaScriptSemanticGraphResourceProjection.ts" TargetMode="External"/><Relationship Id="rId1496" Type="http://schemas.openxmlformats.org/officeDocument/2006/relationships/hyperlink" Target="https://github.com/Sam4d/REA/blob/4ac52b2a994826057504ccbad4ca3a6d4dd74190/src/application/javascript/JavaScriptSemanticGraphResources.test.ts" TargetMode="External"/><Relationship Id="rId1497" Type="http://schemas.openxmlformats.org/officeDocument/2006/relationships/hyperlink" Target="https://github.com/Sam4d/REA/blob/4ac52b2a994826057504ccbad4ca3a6d4dd74190/src/application/javascript/JavaScriptSemanticGraphScope.test.ts" TargetMode="External"/><Relationship Id="rId1498" Type="http://schemas.openxmlformats.org/officeDocument/2006/relationships/hyperlink" Target="https://github.com/Sam4d/REA/blob/4ac52b2a994826057504ccbad4ca3a6d4dd74190/src/application/javascript/JavaScriptSemanticGraphValueProjection.ts" TargetMode="External"/><Relationship Id="rId1499" Type="http://schemas.openxmlformats.org/officeDocument/2006/relationships/hyperlink" Target="https://github.com/Sam4d/REA/blob/4ac52b2a994826057504ccbad4ca3a6d4dd74190/src/application/javascript/JavaScriptSemanticTraceService.ts" TargetMode="External"/><Relationship Id="rId1500" Type="http://schemas.openxmlformats.org/officeDocument/2006/relationships/hyperlink" Target="https://github.com/Sam4d/REA/blob/4ac52b2a994826057504ccbad4ca3a6d4dd74190/src/application/javascript/JavaScriptSemanticUnknownCapacity.test.ts" TargetMode="External"/><Relationship Id="rId1501" Type="http://schemas.openxmlformats.org/officeDocument/2006/relationships/hyperlink" Target="https://github.com/Sam4d/REA/blob/4ac52b2a994826057504ccbad4ca3a6d4dd74190/src/application/jeb/JebAnalysisPort.ts" TargetMode="External"/><Relationship Id="rId1502" Type="http://schemas.openxmlformats.org/officeDocument/2006/relationships/hyperlink" Target="https://github.com/Sam4d/REA/blob/4ac52b2a994826057504ccbad4ca3a6d4dd74190/src/application/jeb/JebAnalysisService.test.ts" TargetMode="External"/><Relationship Id="rId1503" Type="http://schemas.openxmlformats.org/officeDocument/2006/relationships/hyperlink" Target="https://github.com/Sam4d/REA/blob/4ac52b2a994826057504ccbad4ca3a6d4dd74190/src/application/jeb/JebAnalysisService.ts" TargetMode="External"/><Relationship Id="rId1504" Type="http://schemas.openxmlformats.org/officeDocument/2006/relationships/hyperlink" Target="https://github.com/Sam4d/REA/blob/4ac52b2a994826057504ccbad4ca3a6d4dd74190/src/application/managed/ManagedApplicationGraphService.ts" TargetMode="External"/><Relationship Id="rId1505" Type="http://schemas.openxmlformats.org/officeDocument/2006/relationships/hyperlink" Target="https://github.com/Sam4d/REA/blob/4ac52b2a994826057504ccbad4ca3a6d4dd74190/src/application/managed/ManagedMemberComparisonService.ts" TargetMode="External"/><Relationship Id="rId1506" Type="http://schemas.openxmlformats.org/officeDocument/2006/relationships/hyperlink" Target="https://github.com/Sam4d/REA/blob/4ac52b2a994826057504ccbad4ca3a6d4dd74190/src/application/managed/ManagedNativeVerificationService.ts" TargetMode="External"/><Relationship Id="rId1507" Type="http://schemas.openxmlformats.org/officeDocument/2006/relationships/hyperlink" Target="https://github.com/Sam4d/REA/blob/4ac52b2a994826057504ccbad4ca3a6d4dd74190/src/application/managed/ManagedReconstructionService.test.ts" TargetMode="External"/><Relationship Id="rId1508" Type="http://schemas.openxmlformats.org/officeDocument/2006/relationships/hyperlink" Target="https://github.com/Sam4d/REA/blob/4ac52b2a994826057504ccbad4ca3a6d4dd74190/src/application/managed/ManagedReconstructionService.ts" TargetMode="External"/><Relationship Id="rId1509" Type="http://schemas.openxmlformats.org/officeDocument/2006/relationships/hyperlink" Target="https://github.com/Sam4d/REA/blob/4ac52b2a994826057504ccbad4ca3a6d4dd74190/src/application/native/EnhancedNativeInvestigation.test.ts" TargetMode="External"/><Relationship Id="rId1510" Type="http://schemas.openxmlformats.org/officeDocument/2006/relationships/hyperlink" Target="https://github.com/Sam4d/REA/blob/4ac52b2a994826057504ccbad4ca3a6d4dd74190/src/application/native/NativeApiInspection.test.ts" TargetMode="External"/><Relationship Id="rId1511" Type="http://schemas.openxmlformats.org/officeDocument/2006/relationships/hyperlink" Target="https://github.com/Sam4d/REA/blob/4ac52b2a994826057504ccbad4ca3a6d4dd74190/src/application/native/NativeApiInspection.ts" TargetMode="External"/><Relationship Id="rId1512" Type="http://schemas.openxmlformats.org/officeDocument/2006/relationships/hyperlink" Target="https://github.com/Sam4d/REA/blob/4ac52b2a994826057504ccbad4ca3a6d4dd74190/src/application/native/NativeCallRoutes.test.ts" TargetMode="External"/><Relationship Id="rId1513" Type="http://schemas.openxmlformats.org/officeDocument/2006/relationships/hyperlink" Target="https://github.com/Sam4d/REA/blob/4ac52b2a994826057504ccbad4ca3a6d4dd74190/src/application/native/NativeCallRoutes.ts" TargetMode="External"/><Relationship Id="rId1514" Type="http://schemas.openxmlformats.org/officeDocument/2006/relationships/hyperlink" Target="https://github.com/Sam4d/REA/blob/4ac52b2a994826057504ccbad4ca3a6d4dd74190/src/application/native/NativeDispatchMetadataInspection.ts" TargetMode="External"/><Relationship Id="rId1515" Type="http://schemas.openxmlformats.org/officeDocument/2006/relationships/hyperlink" Target="https://github.com/Sam4d/REA/blob/4ac52b2a994826057504ccbad4ca3a6d4dd74190/src/application/native/NativeUiActionTrace.ts" TargetMode="External"/><Relationship Id="rId1516" Type="http://schemas.openxmlformats.org/officeDocument/2006/relationships/hyperlink" Target="https://github.com/Sam4d/REA/blob/4ac52b2a994826057504ccbad4ca3a6d4dd74190/src/application/native/NativeValueTrace.test.ts" TargetMode="External"/><Relationship Id="rId1517" Type="http://schemas.openxmlformats.org/officeDocument/2006/relationships/hyperlink" Target="https://github.com/Sam4d/REA/blob/4ac52b2a994826057504ccbad4ca3a6d4dd74190/src/application/native/NativeValueTrace.ts" TargetMode="External"/><Relationship Id="rId1518" Type="http://schemas.openxmlformats.org/officeDocument/2006/relationships/hyperlink" Target="https://github.com/Sam4d/REA/blob/4ac52b2a994826057504ccbad4ca3a6d4dd74190/src/application/pcap/PcapAnalysisPort.ts" TargetMode="External"/><Relationship Id="rId1519" Type="http://schemas.openxmlformats.org/officeDocument/2006/relationships/hyperlink" Target="https://github.com/Sam4d/REA/blob/4ac52b2a994826057504ccbad4ca3a6d4dd74190/src/application/pcap/PcapAnalysisService.ts" TargetMode="External"/><Relationship Id="rId1520" Type="http://schemas.openxmlformats.org/officeDocument/2006/relationships/hyperlink" Target="https://github.com/Sam4d/REA/blob/4ac52b2a994826057504ccbad4ca3a6d4dd74190/src/application/process/ProcessCli.ts" TargetMode="External"/><Relationship Id="rId1521" Type="http://schemas.openxmlformats.org/officeDocument/2006/relationships/hyperlink" Target="https://github.com/Sam4d/REA/blob/4ac52b2a994826057504ccbad4ca3a6d4dd74190/src/application/process/ProcessEvidence.ts" TargetMode="External"/><Relationship Id="rId1522" Type="http://schemas.openxmlformats.org/officeDocument/2006/relationships/hyperlink" Target="https://github.com/Sam4d/REA/blob/4ac52b2a994826057504ccbad4ca3a6d4dd74190/src/application/reverse/ReverseEngineeringCommandPort.ts" TargetMode="External"/><Relationship Id="rId1523" Type="http://schemas.openxmlformats.org/officeDocument/2006/relationships/hyperlink" Target="https://github.com/Sam4d/REA/blob/4ac52b2a994826057504ccbad4ca3a6d4dd74190/src/application/reverse/ReverseEngineeringService.ts" TargetMode="External"/><Relationship Id="rId1524" Type="http://schemas.openxmlformats.org/officeDocument/2006/relationships/hyperlink" Target="https://github.com/Sam4d/REA/blob/4ac52b2a994826057504ccbad4ca3a6d4dd74190/src/application/rust/RustBinaryPort.ts" TargetMode="External"/><Relationship Id="rId1525" Type="http://schemas.openxmlformats.org/officeDocument/2006/relationships/hyperlink" Target="https://github.com/Sam4d/REA/blob/4ac52b2a994826057504ccbad4ca3a6d4dd74190/src/application/rust/RustBinaryService.test.ts" TargetMode="External"/><Relationship Id="rId1526" Type="http://schemas.openxmlformats.org/officeDocument/2006/relationships/hyperlink" Target="https://github.com/Sam4d/REA/blob/4ac52b2a994826057504ccbad4ca3a6d4dd74190/src/application/rust/RustBinaryService.ts" TargetMode="External"/><Relationship Id="rId1527" Type="http://schemas.openxmlformats.org/officeDocument/2006/relationships/hyperlink" Target="https://github.com/Sam4d/REA/blob/4ac52b2a994826057504ccbad4ca3a6d4dd74190/src/application/signals/SignalRecordingService.ts" TargetMode="External"/><Relationship Id="rId1528" Type="http://schemas.openxmlformats.org/officeDocument/2006/relationships/hyperlink" Target="https://github.com/Sam4d/REA/blob/4ac52b2a994826057504ccbad4ca3a6d4dd74190/src/application/sqlite/SqliteDatabaseCapability.test.ts" TargetMode="External"/><Relationship Id="rId1529" Type="http://schemas.openxmlformats.org/officeDocument/2006/relationships/hyperlink" Target="https://github.com/Sam4d/REA/blob/4ac52b2a994826057504ccbad4ca3a6d4dd74190/src/application/sqlite/SqliteDatabaseCapability.ts" TargetMode="External"/><Relationship Id="rId1530" Type="http://schemas.openxmlformats.org/officeDocument/2006/relationships/hyperlink" Target="https://github.com/Sam4d/REA/blob/4ac52b2a994826057504ccbad4ca3a6d4dd74190/src/application/sqlite/SqliteDatabasePort.ts" TargetMode="External"/><Relationship Id="rId1531" Type="http://schemas.openxmlformats.org/officeDocument/2006/relationships/hyperlink" Target="https://github.com/Sam4d/REA/blob/4ac52b2a994826057504ccbad4ca3a6d4dd74190/src/application/sqlite/SqliteDatabaseService.test.ts" TargetMode="External"/><Relationship Id="rId1532" Type="http://schemas.openxmlformats.org/officeDocument/2006/relationships/hyperlink" Target="https://github.com/Sam4d/REA/blob/4ac52b2a994826057504ccbad4ca3a6d4dd74190/src/application/sqlite/SqliteDatabaseService.ts" TargetMode="External"/><Relationship Id="rId1533" Type="http://schemas.openxmlformats.org/officeDocument/2006/relationships/hyperlink" Target="https://github.com/Sam4d/REA/blob/4ac52b2a994826057504ccbad4ca3a6d4dd74190/src/application/wasm/WasmArtifactPort.ts" TargetMode="External"/><Relationship Id="rId1534" Type="http://schemas.openxmlformats.org/officeDocument/2006/relationships/hyperlink" Target="https://github.com/Sam4d/REA/blob/4ac52b2a994826057504ccbad4ca3a6d4dd74190/src/application/wasm/WasmArtifactService.test.ts" TargetMode="External"/><Relationship Id="rId1535" Type="http://schemas.openxmlformats.org/officeDocument/2006/relationships/hyperlink" Target="https://github.com/Sam4d/REA/blob/4ac52b2a994826057504ccbad4ca3a6d4dd74190/src/application/wasm/WasmArtifactService.ts" TargetMode="External"/><Relationship Id="rId1536" Type="http://schemas.openxmlformats.org/officeDocument/2006/relationships/hyperlink" Target="https://github.com/Sam4d/REA/blob/4ac52b2a994826057504ccbad4ca3a6d4dd74190/src/application/wasm/WasmInterfaceComparisonService.test.ts" TargetMode="External"/><Relationship Id="rId1537" Type="http://schemas.openxmlformats.org/officeDocument/2006/relationships/hyperlink" Target="https://github.com/Sam4d/REA/blob/4ac52b2a994826057504ccbad4ca3a6d4dd74190/src/application/wasm/WasmInterfaceComparisonService.ts" TargetMode="External"/><Relationship Id="rId1538" Type="http://schemas.openxmlformats.org/officeDocument/2006/relationships/hyperlink" Target="https://github.com/Sam4d/REA/blob/4ac52b2a994826057504ccbad4ca3a6d4dd74190/src/application/workflowInputError.ts" TargetMode="External"/><Relationship Id="rId1540" Type="http://schemas.openxmlformats.org/officeDocument/2006/relationships/hyperlink" Target="https://github.com/Sam4d/REA/blob/4ac52b2a994826057504ccbad4ca3a6d4dd74190/src/artifacts/AnalysisCleanupLease.test.ts" TargetMode="External"/><Relationship Id="rId1541" Type="http://schemas.openxmlformats.org/officeDocument/2006/relationships/hyperlink" Target="https://github.com/Sam4d/REA/blob/4ac52b2a994826057504ccbad4ca3a6d4dd74190/src/artifacts/AnalysisCleanupLease.ts" TargetMode="External"/><Relationship Id="rId1542" Type="http://schemas.openxmlformats.org/officeDocument/2006/relationships/hyperlink" Target="https://github.com/Sam4d/REA/blob/4ac52b2a994826057504ccbad4ca3a6d4dd74190/src/artifacts/ArtifactFileOperation.ts" TargetMode="External"/><Relationship Id="rId1543" Type="http://schemas.openxmlformats.org/officeDocument/2006/relationships/hyperlink" Target="https://github.com/Sam4d/REA/blob/4ac52b2a994826057504ccbad4ca3a6d4dd74190/src/artifacts/ArtifactHash.ts" TargetMode="External"/><Relationship Id="rId1544" Type="http://schemas.openxmlformats.org/officeDocument/2006/relationships/hyperlink" Target="https://github.com/Sam4d/REA/blob/4ac52b2a994826057504ccbad4ca3a6d4dd74190/src/artifacts/ArtifactPaths.test.ts" TargetMode="External"/><Relationship Id="rId1545" Type="http://schemas.openxmlformats.org/officeDocument/2006/relationships/hyperlink" Target="https://github.com/Sam4d/REA/blob/4ac52b2a994826057504ccbad4ca3a6d4dd74190/src/artifacts/ArtifactPaths.ts" TargetMode="External"/><Relationship Id="rId1546" Type="http://schemas.openxmlformats.org/officeDocument/2006/relationships/hyperlink" Target="https://github.com/Sam4d/REA/blob/4ac52b2a994826057504ccbad4ca3a6d4dd74190/src/artifacts/ArtifactProvider.ts" TargetMode="External"/><Relationship Id="rId1547" Type="http://schemas.openxmlformats.org/officeDocument/2006/relationships/hyperlink" Target="https://github.com/Sam4d/REA/blob/4ac52b2a994826057504ccbad4ca3a6d4dd74190/src/artifacts/ArtifactProviderMetadata.ts" TargetMode="External"/><Relationship Id="rId1548" Type="http://schemas.openxmlformats.org/officeDocument/2006/relationships/hyperlink" Target="https://github.com/Sam4d/REA/blob/4ac52b2a994826057504ccbad4ca3a6d4dd74190/src/artifacts/ArtifactReader.test.ts" TargetMode="External"/><Relationship Id="rId1549" Type="http://schemas.openxmlformats.org/officeDocument/2006/relationships/hyperlink" Target="https://github.com/Sam4d/REA/blob/4ac52b2a994826057504ccbad4ca3a6d4dd74190/src/artifacts/ArtifactReader.ts" TargetMode="External"/><Relationship Id="rId1550" Type="http://schemas.openxmlformats.org/officeDocument/2006/relationships/hyperlink" Target="https://github.com/Sam4d/REA/blob/4ac52b2a994826057504ccbad4ca3a6d4dd74190/src/artifacts/ArtifactResourceScope.test.ts" TargetMode="External"/><Relationship Id="rId1551" Type="http://schemas.openxmlformats.org/officeDocument/2006/relationships/hyperlink" Target="https://github.com/Sam4d/REA/blob/4ac52b2a994826057504ccbad4ca3a6d4dd74190/src/artifacts/ArtifactResourceScope.ts" TargetMode="External"/><Relationship Id="rId1552" Type="http://schemas.openxmlformats.org/officeDocument/2006/relationships/hyperlink" Target="https://github.com/Sam4d/REA/blob/4ac52b2a994826057504ccbad4ca3a6d4dd74190/src/artifacts/AsarArtifactReader.ts" TargetMode="External"/><Relationship Id="rId1553" Type="http://schemas.openxmlformats.org/officeDocument/2006/relationships/hyperlink" Target="https://github.com/Sam4d/REA/blob/4ac52b2a994826057504ccbad4ca3a6d4dd74190/src/artifacts/AsarEntryStream.test.ts" TargetMode="External"/><Relationship Id="rId1554" Type="http://schemas.openxmlformats.org/officeDocument/2006/relationships/hyperlink" Target="https://github.com/Sam4d/REA/blob/4ac52b2a994826057504ccbad4ca3a6d4dd74190/src/artifacts/AsarEntryStream.ts" TargetMode="External"/><Relationship Id="rId1555" Type="http://schemas.openxmlformats.org/officeDocument/2006/relationships/hyperlink" Target="https://github.com/Sam4d/REA/blob/4ac52b2a994826057504ccbad4ca3a6d4dd74190/src/artifacts/AsarHeader.ts" TargetMode="External"/><Relationship Id="rId1556" Type="http://schemas.openxmlformats.org/officeDocument/2006/relationships/hyperlink" Target="https://github.com/Sam4d/REA/blob/4ac52b2a994826057504ccbad4ca3a6d4dd74190/src/artifacts/AsarListing.ts" TargetMode="External"/><Relationship Id="rId1557" Type="http://schemas.openxmlformats.org/officeDocument/2006/relationships/hyperlink" Target="https://github.com/Sam4d/REA/blob/4ac52b2a994826057504ccbad4ca3a6d4dd74190/src/artifacts/DirectoryArtifactReader.ts" TargetMode="External"/><Relationship Id="rId1558" Type="http://schemas.openxmlformats.org/officeDocument/2006/relationships/hyperlink" Target="https://github.com/Sam4d/REA/blob/4ac52b2a994826057504ccbad4ca3a6d4dd74190/src/artifacts/MachOSliceArtifactReader.test.ts" TargetMode="External"/><Relationship Id="rId1559" Type="http://schemas.openxmlformats.org/officeDocument/2006/relationships/hyperlink" Target="https://github.com/Sam4d/REA/blob/4ac52b2a994826057504ccbad4ca3a6d4dd74190/src/artifacts/MachOSliceArtifactReader.ts" TargetMode="External"/><Relationship Id="rId1560" Type="http://schemas.openxmlformats.org/officeDocument/2006/relationships/hyperlink" Target="https://github.com/Sam4d/REA/blob/4ac52b2a994826057504ccbad4ca3a6d4dd74190/src/artifacts/NativeDmgArtifactReader.ts" TargetMode="External"/><Relationship Id="rId1561" Type="http://schemas.openxmlformats.org/officeDocument/2006/relationships/hyperlink" Target="https://github.com/Sam4d/REA/blob/4ac52b2a994826057504ccbad4ca3a6d4dd74190/src/artifacts/NativeDmgOwnership.ts" TargetMode="External"/><Relationship Id="rId1562" Type="http://schemas.openxmlformats.org/officeDocument/2006/relationships/hyperlink" Target="https://github.com/Sam4d/REA/blob/4ac52b2a994826057504ccbad4ca3a6d4dd74190/src/artifacts/OrderedReads.test.ts" TargetMode="External"/><Relationship Id="rId1563" Type="http://schemas.openxmlformats.org/officeDocument/2006/relationships/hyperlink" Target="https://github.com/Sam4d/REA/blob/4ac52b2a994826057504ccbad4ca3a6d4dd74190/src/artifacts/OrderedReads.ts" TargetMode="External"/><Relationship Id="rId1564" Type="http://schemas.openxmlformats.org/officeDocument/2006/relationships/hyperlink" Target="https://github.com/Sam4d/REA/blob/4ac52b2a994826057504ccbad4ca3a6d4dd74190/src/artifacts/OwnedFileHandle.test.ts" TargetMode="External"/><Relationship Id="rId1565" Type="http://schemas.openxmlformats.org/officeDocument/2006/relationships/hyperlink" Target="https://github.com/Sam4d/REA/blob/4ac52b2a994826057504ccbad4ca3a6d4dd74190/src/artifacts/RegularFileAdmission.test.ts" TargetMode="External"/><Relationship Id="rId1566" Type="http://schemas.openxmlformats.org/officeDocument/2006/relationships/hyperlink" Target="https://github.com/Sam4d/REA/blob/4ac52b2a994826057504ccbad4ca3a6d4dd74190/src/artifacts/SafeOutputTree.ts" TargetMode="External"/><Relationship Id="rId1567" Type="http://schemas.openxmlformats.org/officeDocument/2006/relationships/hyperlink" Target="https://github.com/Sam4d/REA/blob/4ac52b2a994826057504ccbad4ca3a6d4dd74190/src/artifacts/SafeOutputTreeCleanup.ts" TargetMode="External"/><Relationship Id="rId1568" Type="http://schemas.openxmlformats.org/officeDocument/2006/relationships/hyperlink" Target="https://github.com/Sam4d/REA/blob/4ac52b2a994826057504ccbad4ca3a6d4dd74190/src/artifacts/SafeOutputTreeCreationFailure.ts" TargetMode="External"/><Relationship Id="rId1569" Type="http://schemas.openxmlformats.org/officeDocument/2006/relationships/hyperlink" Target="https://github.com/Sam4d/REA/blob/4ac52b2a994826057504ccbad4ca3a6d4dd74190/src/artifacts/SafeOutputTreeIdentity.ts" TargetMode="External"/><Relationship Id="rId1570" Type="http://schemas.openxmlformats.org/officeDocument/2006/relationships/hyperlink" Target="https://github.com/Sam4d/REA/blob/4ac52b2a994826057504ccbad4ca3a6d4dd74190/src/artifacts/SafeOutputTreeReadback.ts" TargetMode="External"/><Relationship Id="rId1571" Type="http://schemas.openxmlformats.org/officeDocument/2006/relationships/hyperlink" Target="https://github.com/Sam4d/REA/blob/4ac52b2a994826057504ccbad4ca3a6d4dd74190/src/artifacts/StreamBytes.ts" TargetMode="External"/><Relationship Id="rId1572" Type="http://schemas.openxmlformats.org/officeDocument/2006/relationships/hyperlink" Target="https://github.com/Sam4d/REA/blob/4ac52b2a994826057504ccbad4ca3a6d4dd74190/src/artifacts/ZipArtifactReader.test.ts" TargetMode="External"/><Relationship Id="rId1573" Type="http://schemas.openxmlformats.org/officeDocument/2006/relationships/hyperlink" Target="https://github.com/Sam4d/REA/blob/4ac52b2a994826057504ccbad4ca3a6d4dd74190/src/artifacts/ZipArtifactReader.ts" TargetMode="External"/><Relationship Id="rId1574" Type="http://schemas.openxmlformats.org/officeDocument/2006/relationships/hyperlink" Target="https://github.com/Sam4d/REA/blob/4ac52b2a994826057504ccbad4ca3a6d4dd74190/src/artifacts/apple/AppleAssetCatalogAnalysis.test.ts" TargetMode="External"/><Relationship Id="rId1575" Type="http://schemas.openxmlformats.org/officeDocument/2006/relationships/hyperlink" Target="https://github.com/Sam4d/REA/blob/4ac52b2a994826057504ccbad4ca3a6d4dd74190/src/artifacts/apple/AppleAssetCatalogAnalysis.ts" TargetMode="External"/><Relationship Id="rId1576" Type="http://schemas.openxmlformats.org/officeDocument/2006/relationships/hyperlink" Target="https://github.com/Sam4d/REA/blob/4ac52b2a994826057504ccbad4ca3a6d4dd74190/src/artifacts/apple/DylibFileAccess.ts" TargetMode="External"/><Relationship Id="rId1577" Type="http://schemas.openxmlformats.org/officeDocument/2006/relationships/hyperlink" Target="https://github.com/Sam4d/REA/blob/4ac52b2a994826057504ccbad4ca3a6d4dd74190/src/artifacts/apple/DylibResolutionReader.ts" TargetMode="External"/><Relationship Id="rId1578" Type="http://schemas.openxmlformats.org/officeDocument/2006/relationships/hyperlink" Target="https://github.com/Sam4d/REA/blob/4ac52b2a994826057504ccbad4ca3a6d4dd74190/src/artifacts/apple/InterfaceBuilderAnalysis.ts" TargetMode="External"/><Relationship Id="rId1579" Type="http://schemas.openxmlformats.org/officeDocument/2006/relationships/hyperlink" Target="https://github.com/Sam4d/REA/blob/4ac52b2a994826057504ccbad4ca3a6d4dd74190/src/artifacts/apple/InterfaceBuilderDecodeBudget.test.ts" TargetMode="External"/><Relationship Id="rId1580" Type="http://schemas.openxmlformats.org/officeDocument/2006/relationships/hyperlink" Target="https://github.com/Sam4d/REA/blob/4ac52b2a994826057504ccbad4ca3a6d4dd74190/src/artifacts/apple/InterfaceBuilderDecodeBudget.ts" TargetMode="External"/><Relationship Id="rId1581" Type="http://schemas.openxmlformats.org/officeDocument/2006/relationships/hyperlink" Target="https://github.com/Sam4d/REA/blob/4ac52b2a994826057504ccbad4ca3a6d4dd74190/src/artifacts/apple/KeyedArchiveReader.test.ts" TargetMode="External"/><Relationship Id="rId1582" Type="http://schemas.openxmlformats.org/officeDocument/2006/relationships/hyperlink" Target="https://github.com/Sam4d/REA/blob/4ac52b2a994826057504ccbad4ca3a6d4dd74190/src/artifacts/apple/KeyedArchiveReader.ts" TargetMode="External"/><Relationship Id="rId1583" Type="http://schemas.openxmlformats.org/officeDocument/2006/relationships/hyperlink" Target="https://github.com/Sam4d/REA/blob/4ac52b2a994826057504ccbad4ca3a6d4dd74190/src/artifacts/apple/MachoImage.fixture.ts" TargetMode="External"/><Relationship Id="rId1584" Type="http://schemas.openxmlformats.org/officeDocument/2006/relationships/hyperlink" Target="https://github.com/Sam4d/REA/blob/4ac52b2a994826057504ccbad4ca3a6d4dd74190/src/artifacts/apple/MachoLoadCommandReader.test.ts" TargetMode="External"/><Relationship Id="rId1585" Type="http://schemas.openxmlformats.org/officeDocument/2006/relationships/hyperlink" Target="https://github.com/Sam4d/REA/blob/4ac52b2a994826057504ccbad4ca3a6d4dd74190/src/artifacts/apple/MachoLoadCommandReader.ts" TargetMode="External"/><Relationship Id="rId1586" Type="http://schemas.openxmlformats.org/officeDocument/2006/relationships/hyperlink" Target="https://github.com/Sam4d/REA/blob/4ac52b2a994826057504ccbad4ca3a6d4dd74190/src/artifacts/apple/NibArchive.fixture.ts" TargetMode="External"/><Relationship Id="rId1587" Type="http://schemas.openxmlformats.org/officeDocument/2006/relationships/hyperlink" Target="https://github.com/Sam4d/REA/blob/4ac52b2a994826057504ccbad4ca3a6d4dd74190/src/artifacts/apple/NibArchive.test.ts" TargetMode="External"/><Relationship Id="rId1588" Type="http://schemas.openxmlformats.org/officeDocument/2006/relationships/hyperlink" Target="https://github.com/Sam4d/REA/blob/4ac52b2a994826057504ccbad4ca3a6d4dd74190/src/artifacts/apple/NibArchive.ts" TargetMode="External"/><Relationship Id="rId1589" Type="http://schemas.openxmlformats.org/officeDocument/2006/relationships/hyperlink" Target="https://github.com/Sam4d/REA/blob/4ac52b2a994826057504ccbad4ca3a6d4dd74190/src/artifacts/apple/NibViewHierarchy.test.ts" TargetMode="External"/><Relationship Id="rId1590" Type="http://schemas.openxmlformats.org/officeDocument/2006/relationships/hyperlink" Target="https://github.com/Sam4d/REA/blob/4ac52b2a994826057504ccbad4ca3a6d4dd74190/src/artifacts/apple/NibViewHierarchy.ts" TargetMode="External"/><Relationship Id="rId1591" Type="http://schemas.openxmlformats.org/officeDocument/2006/relationships/hyperlink" Target="https://github.com/Sam4d/REA/blob/4ac52b2a994826057504ccbad4ca3a6d4dd74190/src/artifacts/apple/PlistNumberLiterals.test.ts" TargetMode="External"/><Relationship Id="rId1592" Type="http://schemas.openxmlformats.org/officeDocument/2006/relationships/hyperlink" Target="https://github.com/Sam4d/REA/blob/4ac52b2a994826057504ccbad4ca3a6d4dd74190/src/artifacts/apple/PlistNumberLiterals.ts" TargetMode="External"/><Relationship Id="rId1593" Type="http://schemas.openxmlformats.org/officeDocument/2006/relationships/hyperlink" Target="https://github.com/Sam4d/REA/blob/4ac52b2a994826057504ccbad4ca3a6d4dd74190/src/artifacts/extraction/ArtifactExtraction.ts" TargetMode="External"/><Relationship Id="rId1594" Type="http://schemas.openxmlformats.org/officeDocument/2006/relationships/hyperlink" Target="https://github.com/Sam4d/REA/blob/4ac52b2a994826057504ccbad4ca3a6d4dd74190/src/artifacts/hostExecutableMarking.test.ts" TargetMode="External"/><Relationship Id="rId1595" Type="http://schemas.openxmlformats.org/officeDocument/2006/relationships/hyperlink" Target="https://github.com/Sam4d/REA/blob/4ac52b2a994826057504ccbad4ca3a6d4dd74190/src/artifacts/hostExecutableMarking.ts" TargetMode="External"/><Relationship Id="rId1596" Type="http://schemas.openxmlformats.org/officeDocument/2006/relationships/hyperlink" Target="https://github.com/Sam4d/REA/blob/4ac52b2a994826057504ccbad4ca3a6d4dd74190/src/artifacts/inventory/ArtifactGraphConstruction.test.ts" TargetMode="External"/><Relationship Id="rId1597" Type="http://schemas.openxmlformats.org/officeDocument/2006/relationships/hyperlink" Target="https://github.com/Sam4d/REA/blob/4ac52b2a994826057504ccbad4ca3a6d4dd74190/src/artifacts/inventory/ArtifactGraphConstruction.ts" TargetMode="External"/><Relationship Id="rId1598" Type="http://schemas.openxmlformats.org/officeDocument/2006/relationships/hyperlink" Target="https://github.com/Sam4d/REA/blob/4ac52b2a994826057504ccbad4ca3a6d4dd74190/src/artifacts/inventory/ArtifactInventory.ts" TargetMode="External"/><Relationship Id="rId1599" Type="http://schemas.openxmlformats.org/officeDocument/2006/relationships/hyperlink" Target="https://github.com/Sam4d/REA/blob/4ac52b2a994826057504ccbad4ca3a6d4dd74190/src/artifacts/inventory/ArtifactOccurrenceIdentity.test.ts" TargetMode="External"/><Relationship Id="rId1600" Type="http://schemas.openxmlformats.org/officeDocument/2006/relationships/hyperlink" Target="https://github.com/Sam4d/REA/blob/4ac52b2a994826057504ccbad4ca3a6d4dd74190/src/artifacts/inventory/classify.ts" TargetMode="External"/><Relationship Id="rId1601" Type="http://schemas.openxmlformats.org/officeDocument/2006/relationships/hyperlink" Target="https://github.com/Sam4d/REA/blob/4ac52b2a994826057504ccbad4ca3a6d4dd74190/src/artifacts/inventory/hashStableRootArtifact.ts" TargetMode="External"/><Relationship Id="rId1602" Type="http://schemas.openxmlformats.org/officeDocument/2006/relationships/hyperlink" Target="https://github.com/Sam4d/REA/blob/4ac52b2a994826057504ccbad4ca3a6d4dd74190/src/artifacts/inventory/reader.ts" TargetMode="External"/><Relationship Id="rId1603" Type="http://schemas.openxmlformats.org/officeDocument/2006/relationships/hyperlink" Target="https://github.com/Sam4d/REA/blob/4ac52b2a994826057504ccbad4ca3a6d4dd74190/src/artifacts/inventory/scanCanonical.ts" TargetMode="External"/><Relationship Id="rId1604" Type="http://schemas.openxmlformats.org/officeDocument/2006/relationships/hyperlink" Target="https://github.com/Sam4d/REA/blob/4ac52b2a994826057504ccbad4ca3a6d4dd74190/src/artifacts/inventory/scanReader.ts" TargetMode="External"/><Relationship Id="rId1605" Type="http://schemas.openxmlformats.org/officeDocument/2006/relationships/hyperlink" Target="https://github.com/Sam4d/REA/blob/4ac52b2a994826057504ccbad4ca3a6d4dd74190/src/artifacts/inventory/types.ts" TargetMode="External"/><Relationship Id="rId1606" Type="http://schemas.openxmlformats.org/officeDocument/2006/relationships/hyperlink" Target="https://github.com/Sam4d/REA/blob/4ac52b2a994826057504ccbad4ca3a6d4dd74190/src/artifacts/javascript/JavaScriptArtifactFiles.ts" TargetMode="External"/><Relationship Id="rId1607" Type="http://schemas.openxmlformats.org/officeDocument/2006/relationships/hyperlink" Target="https://github.com/Sam4d/REA/blob/4ac52b2a994826057504ccbad4ca3a6d4dd74190/src/artifacts/javascript/JavaScriptArtifactReader.ts" TargetMode="External"/><Relationship Id="rId1608" Type="http://schemas.openxmlformats.org/officeDocument/2006/relationships/hyperlink" Target="https://github.com/Sam4d/REA/blob/4ac52b2a994826057504ccbad4ca3a6d4dd74190/src/artifacts/javascript/JavaScriptSourceAnalysis.ts" TargetMode="External"/><Relationship Id="rId1609" Type="http://schemas.openxmlformats.org/officeDocument/2006/relationships/hyperlink" Target="https://github.com/Sam4d/REA/blob/4ac52b2a994826057504ccbad4ca3a6d4dd74190/src/artifacts/readArtifactFileChunks.ts" TargetMode="External"/><Relationship Id="rId1610" Type="http://schemas.openxmlformats.org/officeDocument/2006/relationships/hyperlink" Target="https://github.com/Sam4d/REA/blob/4ac52b2a994826057504ccbad4ca3a6d4dd74190/src/artifacts/readStableArtifact.ts" TargetMode="External"/><Relationship Id="rId1612" Type="http://schemas.openxmlformats.org/officeDocument/2006/relationships/hyperlink" Target="https://github.com/Sam4d/REA/blob/4ac52b2a994826057504ccbad4ca3a6d4dd74190/src/browser/BrowserProcessStartup.ts" TargetMode="External"/><Relationship Id="rId1613" Type="http://schemas.openxmlformats.org/officeDocument/2006/relationships/hyperlink" Target="https://github.com/Sam4d/REA/blob/4ac52b2a994826057504ccbad4ca3a6d4dd74190/src/browser/BrowserScenario.test.ts" TargetMode="External"/><Relationship Id="rId1614" Type="http://schemas.openxmlformats.org/officeDocument/2006/relationships/hyperlink" Target="https://github.com/Sam4d/REA/blob/4ac52b2a994826057504ccbad4ca3a6d4dd74190/src/browser/BrowserScenarioPartialObservation.ts" TargetMode="External"/><Relationship Id="rId1615" Type="http://schemas.openxmlformats.org/officeDocument/2006/relationships/hyperlink" Target="https://github.com/Sam4d/REA/blob/4ac52b2a994826057504ccbad4ca3a6d4dd74190/src/browser/BrowserScenarioSecrets.ts" TargetMode="External"/><Relationship Id="rId1616" Type="http://schemas.openxmlformats.org/officeDocument/2006/relationships/hyperlink" Target="https://github.com/Sam4d/REA/blob/4ac52b2a994826057504ccbad4ca3a6d4dd74190/src/browser/BrowserScenarioSessionPort.ts" TargetMode="External"/><Relationship Id="rId1617" Type="http://schemas.openxmlformats.org/officeDocument/2006/relationships/hyperlink" Target="https://github.com/Sam4d/REA/blob/4ac52b2a994826057504ccbad4ca3a6d4dd74190/src/browser/CdpAuthorizedMainFrame.ts" TargetMode="External"/><Relationship Id="rId1618" Type="http://schemas.openxmlformats.org/officeDocument/2006/relationships/hyperlink" Target="https://github.com/Sam4d/REA/blob/4ac52b2a994826057504ccbad4ca3a6d4dd74190/src/browser/CdpAuthorizedTarget.ts" TargetMode="External"/><Relationship Id="rId1619" Type="http://schemas.openxmlformats.org/officeDocument/2006/relationships/hyperlink" Target="https://github.com/Sam4d/REA/blob/4ac52b2a994826057504ccbad4ca3a6d4dd74190/src/browser/CdpBrowserProvider.ts" TargetMode="External"/><Relationship Id="rId1620" Type="http://schemas.openxmlformats.org/officeDocument/2006/relationships/hyperlink" Target="https://github.com/Sam4d/REA/blob/4ac52b2a994826057504ccbad4ca3a6d4dd74190/src/browser/CdpCaptureCompleteness.test.ts" TargetMode="External"/><Relationship Id="rId1621" Type="http://schemas.openxmlformats.org/officeDocument/2006/relationships/hyperlink" Target="https://github.com/Sam4d/REA/blob/4ac52b2a994826057504ccbad4ca3a6d4dd74190/src/browser/CdpCaptureCompleteness.ts" TargetMode="External"/><Relationship Id="rId1622" Type="http://schemas.openxmlformats.org/officeDocument/2006/relationships/hyperlink" Target="https://github.com/Sam4d/REA/blob/4ac52b2a994826057504ccbad4ca3a6d4dd74190/src/browser/CdpCaptureContextRetention.test.ts" TargetMode="External"/><Relationship Id="rId1623" Type="http://schemas.openxmlformats.org/officeDocument/2006/relationships/hyperlink" Target="https://github.com/Sam4d/REA/blob/4ac52b2a994826057504ccbad4ca3a6d4dd74190/src/browser/CdpCaptureDocuments.baseUrl.test.ts" TargetMode="External"/><Relationship Id="rId1624" Type="http://schemas.openxmlformats.org/officeDocument/2006/relationships/hyperlink" Target="https://github.com/Sam4d/REA/blob/4ac52b2a994826057504ccbad4ca3a6d4dd74190/src/browser/CdpCaptureDocuments.test.ts" TargetMode="External"/><Relationship Id="rId1625" Type="http://schemas.openxmlformats.org/officeDocument/2006/relationships/hyperlink" Target="https://github.com/Sam4d/REA/blob/4ac52b2a994826057504ccbad4ca3a6d4dd74190/src/browser/CdpCaptureDocuments.ts" TargetMode="External"/><Relationship Id="rId1626" Type="http://schemas.openxmlformats.org/officeDocument/2006/relationships/hyperlink" Target="https://github.com/Sam4d/REA/blob/4ac52b2a994826057504ccbad4ca3a6d4dd74190/src/browser/CdpCaptureDomSvg.ts" TargetMode="External"/><Relationship Id="rId1627" Type="http://schemas.openxmlformats.org/officeDocument/2006/relationships/hyperlink" Target="https://github.com/Sam4d/REA/blob/4ac52b2a994826057504ccbad4ca3a6d4dd74190/src/browser/CdpCaptureEventBodyShapes.ts" TargetMode="External"/><Relationship Id="rId1628" Type="http://schemas.openxmlformats.org/officeDocument/2006/relationships/hyperlink" Target="https://github.com/Sam4d/REA/blob/4ac52b2a994826057504ccbad4ca3a6d4dd74190/src/browser/CdpCaptureEventHandlers.ts" TargetMode="External"/><Relationship Id="rId1629" Type="http://schemas.openxmlformats.org/officeDocument/2006/relationships/hyperlink" Target="https://github.com/Sam4d/REA/blob/4ac52b2a994826057504ccbad4ca3a6d4dd74190/src/browser/CdpCaptureEventHelpers.ts" TargetMode="External"/><Relationship Id="rId1630" Type="http://schemas.openxmlformats.org/officeDocument/2006/relationships/hyperlink" Target="https://github.com/Sam4d/REA/blob/4ac52b2a994826057504ccbad4ca3a6d4dd74190/src/browser/CdpCaptureEventState.ts" TargetMode="External"/><Relationship Id="rId1631" Type="http://schemas.openxmlformats.org/officeDocument/2006/relationships/hyperlink" Target="https://github.com/Sam4d/REA/blob/4ac52b2a994826057504ccbad4ca3a6d4dd74190/src/browser/CdpCaptureEventTypes.ts" TargetMode="External"/><Relationship Id="rId1632" Type="http://schemas.openxmlformats.org/officeDocument/2006/relationships/hyperlink" Target="https://github.com/Sam4d/REA/blob/4ac52b2a994826057504ccbad4ca3a6d4dd74190/src/browser/CdpCaptureEvents.redirectBodyShape.test.ts" TargetMode="External"/><Relationship Id="rId1633" Type="http://schemas.openxmlformats.org/officeDocument/2006/relationships/hyperlink" Target="https://github.com/Sam4d/REA/blob/4ac52b2a994826057504ccbad4ca3a6d4dd74190/src/browser/CdpCaptureEvents.ts" TargetMode="External"/><Relationship Id="rId1634" Type="http://schemas.openxmlformats.org/officeDocument/2006/relationships/hyperlink" Target="https://github.com/Sam4d/REA/blob/4ac52b2a994826057504ccbad4ca3a6d4dd74190/src/browser/CdpCaptureStorage.test.ts" TargetMode="External"/><Relationship Id="rId1635" Type="http://schemas.openxmlformats.org/officeDocument/2006/relationships/hyperlink" Target="https://github.com/Sam4d/REA/blob/4ac52b2a994826057504ccbad4ca3a6d4dd74190/src/browser/CdpCaptureStorage.ts" TargetMode="External"/><Relationship Id="rId1636" Type="http://schemas.openxmlformats.org/officeDocument/2006/relationships/hyperlink" Target="https://github.com/Sam4d/REA/blob/4ac52b2a994826057504ccbad4ca3a6d4dd74190/src/browser/CdpCaptureStorageFingerprints.ts" TargetMode="External"/><Relationship Id="rId1637" Type="http://schemas.openxmlformats.org/officeDocument/2006/relationships/hyperlink" Target="https://github.com/Sam4d/REA/blob/4ac52b2a994826057504ccbad4ca3a6d4dd74190/src/browser/CdpCaptureValues.test.ts" TargetMode="External"/><Relationship Id="rId1638" Type="http://schemas.openxmlformats.org/officeDocument/2006/relationships/hyperlink" Target="https://github.com/Sam4d/REA/blob/4ac52b2a994826057504ccbad4ca3a6d4dd74190/src/browser/CdpCaptureValues.ts" TargetMode="External"/><Relationship Id="rId1639" Type="http://schemas.openxmlformats.org/officeDocument/2006/relationships/hyperlink" Target="https://github.com/Sam4d/REA/blob/4ac52b2a994826057504ccbad4ca3a6d4dd74190/src/browser/CdpCommandRejection.ts" TargetMode="External"/><Relationship Id="rId1640" Type="http://schemas.openxmlformats.org/officeDocument/2006/relationships/hyperlink" Target="https://github.com/Sam4d/REA/blob/4ac52b2a994826057504ccbad4ca3a6d4dd74190/src/browser/CdpConnection.ts" TargetMode="External"/><Relationship Id="rId1641" Type="http://schemas.openxmlformats.org/officeDocument/2006/relationships/hyperlink" Target="https://github.com/Sam4d/REA/blob/4ac52b2a994826057504ccbad4ca3a6d4dd74190/src/browser/CdpElectronInspection.test.ts" TargetMode="External"/><Relationship Id="rId1642" Type="http://schemas.openxmlformats.org/officeDocument/2006/relationships/hyperlink" Target="https://github.com/Sam4d/REA/blob/4ac52b2a994826057504ccbad4ca3a6d4dd74190/src/browser/CdpElectronInspection.ts" TargetMode="External"/><Relationship Id="rId1643" Type="http://schemas.openxmlformats.org/officeDocument/2006/relationships/hyperlink" Target="https://github.com/Sam4d/REA/blob/4ac52b2a994826057504ccbad4ca3a6d4dd74190/src/browser/CdpElectronProvider.ts" TargetMode="External"/><Relationship Id="rId1644" Type="http://schemas.openxmlformats.org/officeDocument/2006/relationships/hyperlink" Target="https://github.com/Sam4d/REA/blob/4ac52b2a994826057504ccbad4ca3a6d4dd74190/src/browser/CdpElectronScriptEvents.ts" TargetMode="External"/><Relationship Id="rId1645" Type="http://schemas.openxmlformats.org/officeDocument/2006/relationships/hyperlink" Target="https://github.com/Sam4d/REA/blob/4ac52b2a994826057504ccbad4ca3a6d4dd74190/src/browser/CdpElectronScripts.ts" TargetMode="External"/><Relationship Id="rId1646" Type="http://schemas.openxmlformats.org/officeDocument/2006/relationships/hyperlink" Target="https://github.com/Sam4d/REA/blob/4ac52b2a994826057504ccbad4ca3a6d4dd74190/src/browser/CdpElectronWorkers.ts" TargetMode="External"/><Relationship Id="rId1647" Type="http://schemas.openxmlformats.org/officeDocument/2006/relationships/hyperlink" Target="https://github.com/Sam4d/REA/blob/4ac52b2a994826057504ccbad4ca3a6d4dd74190/src/browser/CdpEndpoint.ts" TargetMode="External"/><Relationship Id="rId1648" Type="http://schemas.openxmlformats.org/officeDocument/2006/relationships/hyperlink" Target="https://github.com/Sam4d/REA/blob/4ac52b2a994826057504ccbad4ca3a6d4dd74190/src/browser/CdpObservationSession.ts" TargetMode="External"/><Relationship Id="rId1649" Type="http://schemas.openxmlformats.org/officeDocument/2006/relationships/hyperlink" Target="https://github.com/Sam4d/REA/blob/4ac52b2a994826057504ccbad4ca3a6d4dd74190/src/browser/CdpOptionalCommand.ts" TargetMode="External"/><Relationship Id="rId1650" Type="http://schemas.openxmlformats.org/officeDocument/2006/relationships/hyperlink" Target="https://github.com/Sam4d/REA/blob/4ac52b2a994826057504ccbad4ca3a6d4dd74190/src/browser/CdpPageCapture.ts" TargetMode="External"/><Relationship Id="rId1651" Type="http://schemas.openxmlformats.org/officeDocument/2006/relationships/hyperlink" Target="https://github.com/Sam4d/REA/blob/4ac52b2a994826057504ccbad4ca3a6d4dd74190/src/browser/CdpPageCaptureScripts.ts" TargetMode="External"/><Relationship Id="rId1652" Type="http://schemas.openxmlformats.org/officeDocument/2006/relationships/hyperlink" Target="https://github.com/Sam4d/REA/blob/4ac52b2a994826057504ccbad4ca3a6d4dd74190/src/browser/CdpPageCaptureWorkers.test.ts" TargetMode="External"/><Relationship Id="rId1653" Type="http://schemas.openxmlformats.org/officeDocument/2006/relationships/hyperlink" Target="https://github.com/Sam4d/REA/blob/4ac52b2a994826057504ccbad4ca3a6d4dd74190/src/browser/CdpPageCaptureWorkers.ts" TargetMode="External"/><Relationship Id="rId1654" Type="http://schemas.openxmlformats.org/officeDocument/2006/relationships/hyperlink" Target="https://github.com/Sam4d/REA/blob/4ac52b2a994826057504ccbad4ca3a6d4dd74190/src/browser/CdpResourceContentSize.test.ts" TargetMode="External"/><Relationship Id="rId1655" Type="http://schemas.openxmlformats.org/officeDocument/2006/relationships/hyperlink" Target="https://github.com/Sam4d/REA/blob/4ac52b2a994826057504ccbad4ca3a6d4dd74190/src/browser/CdpSafeMetadata.test.ts" TargetMode="External"/><Relationship Id="rId1656" Type="http://schemas.openxmlformats.org/officeDocument/2006/relationships/hyperlink" Target="https://github.com/Sam4d/REA/blob/4ac52b2a994826057504ccbad4ca3a6d4dd74190/src/browser/CdpSafeMetadata.ts" TargetMode="External"/><Relationship Id="rId1657" Type="http://schemas.openxmlformats.org/officeDocument/2006/relationships/hyperlink" Target="https://github.com/Sam4d/REA/blob/4ac52b2a994826057504ccbad4ca3a6d4dd74190/src/browser/CdpScreenshot.ts" TargetMode="External"/><Relationship Id="rId1658" Type="http://schemas.openxmlformats.org/officeDocument/2006/relationships/hyperlink" Target="https://github.com/Sam4d/REA/blob/4ac52b2a994826057504ccbad4ca3a6d4dd74190/src/browser/CdpSnapshotNodes.test.ts" TargetMode="External"/><Relationship Id="rId1659" Type="http://schemas.openxmlformats.org/officeDocument/2006/relationships/hyperlink" Target="https://github.com/Sam4d/REA/blob/4ac52b2a994826057504ccbad4ca3a6d4dd74190/src/browser/CdpSnapshotNodes.ts" TargetMode="External"/><Relationship Id="rId1660" Type="http://schemas.openxmlformats.org/officeDocument/2006/relationships/hyperlink" Target="https://github.com/Sam4d/REA/blob/4ac52b2a994826057504ccbad4ca3a6d4dd74190/src/browser/CdpSnapshotStrings.ts" TargetMode="External"/><Relationship Id="rId1661" Type="http://schemas.openxmlformats.org/officeDocument/2006/relationships/hyperlink" Target="https://github.com/Sam4d/REA/blob/4ac52b2a994826057504ccbad4ca3a6d4dd74190/src/browser/CdpTargetEvents.ts" TargetMode="External"/><Relationship Id="rId1662" Type="http://schemas.openxmlformats.org/officeDocument/2006/relationships/hyperlink" Target="https://github.com/Sam4d/REA/blob/4ac52b2a994826057504ccbad4ca3a6d4dd74190/src/browser/CdpTargetSession.ts" TargetMode="External"/><Relationship Id="rId1663" Type="http://schemas.openxmlformats.org/officeDocument/2006/relationships/hyperlink" Target="https://github.com/Sam4d/REA/blob/4ac52b2a994826057504ccbad4ca3a6d4dd74190/src/browser/CdpTargetSessionOwner.ts" TargetMode="External"/><Relationship Id="rId1664" Type="http://schemas.openxmlformats.org/officeDocument/2006/relationships/hyperlink" Target="https://github.com/Sam4d/REA/blob/4ac52b2a994826057504ccbad4ca3a6d4dd74190/src/browser/CdpWebMcpDiscovery.ts" TargetMode="External"/><Relationship Id="rId1665" Type="http://schemas.openxmlformats.org/officeDocument/2006/relationships/hyperlink" Target="https://github.com/Sam4d/REA/blob/4ac52b2a994826057504ccbad4ca3a6d4dd74190/src/browser/ElectronCaptureCleanup.boundary.test.ts" TargetMode="External"/><Relationship Id="rId1666" Type="http://schemas.openxmlformats.org/officeDocument/2006/relationships/hyperlink" Target="https://github.com/Sam4d/REA/blob/4ac52b2a994826057504ccbad4ca3a6d4dd74190/src/browser/ElectronCaptureCleanup.test.ts" TargetMode="External"/><Relationship Id="rId1667" Type="http://schemas.openxmlformats.org/officeDocument/2006/relationships/hyperlink" Target="https://github.com/Sam4d/REA/blob/4ac52b2a994826057504ccbad4ca3a6d4dd74190/src/browser/ElectronCaptureCleanup.ts" TargetMode="External"/><Relationship Id="rId1668" Type="http://schemas.openxmlformats.org/officeDocument/2006/relationships/hyperlink" Target="https://github.com/Sam4d/REA/blob/4ac52b2a994826057504ccbad4ca3a6d4dd74190/src/browser/ElectronFileScope.ts" TargetMode="External"/><Relationship Id="rId1669" Type="http://schemas.openxmlformats.org/officeDocument/2006/relationships/hyperlink" Target="https://github.com/Sam4d/REA/blob/4ac52b2a994826057504ccbad4ca3a6d4dd74190/src/browser/ElectronProcessCleanup.ts" TargetMode="External"/><Relationship Id="rId1670" Type="http://schemas.openxmlformats.org/officeDocument/2006/relationships/hyperlink" Target="https://github.com/Sam4d/REA/blob/4ac52b2a994826057504ccbad4ca3a6d4dd74190/src/browser/PlaywrightBrowserScenarioProvider.test.ts" TargetMode="External"/><Relationship Id="rId1671" Type="http://schemas.openxmlformats.org/officeDocument/2006/relationships/hyperlink" Target="https://github.com/Sam4d/REA/blob/4ac52b2a994826057504ccbad4ca3a6d4dd74190/src/browser/PlaywrightBrowserScenarioProvider.ts" TargetMode="External"/><Relationship Id="rId1672" Type="http://schemas.openxmlformats.org/officeDocument/2006/relationships/hyperlink" Target="https://github.com/Sam4d/REA/blob/4ac52b2a994826057504ccbad4ca3a6d4dd74190/src/browser/PlaywrightElectronActiveActions.test.ts" TargetMode="External"/><Relationship Id="rId1673" Type="http://schemas.openxmlformats.org/officeDocument/2006/relationships/hyperlink" Target="https://github.com/Sam4d/REA/blob/4ac52b2a994826057504ccbad4ca3a6d4dd74190/src/browser/PlaywrightElectronActiveActions.ts" TargetMode="External"/><Relationship Id="rId1674" Type="http://schemas.openxmlformats.org/officeDocument/2006/relationships/hyperlink" Target="https://github.com/Sam4d/REA/blob/4ac52b2a994826057504ccbad4ca3a6d4dd74190/src/browser/PlaywrightElectronActiveFuses.test.ts" TargetMode="External"/><Relationship Id="rId1675" Type="http://schemas.openxmlformats.org/officeDocument/2006/relationships/hyperlink" Target="https://github.com/Sam4d/REA/blob/4ac52b2a994826057504ccbad4ca3a6d4dd74190/src/browser/PlaywrightElectronActiveFuses.ts" TargetMode="External"/><Relationship Id="rId1676" Type="http://schemas.openxmlformats.org/officeDocument/2006/relationships/hyperlink" Target="https://github.com/Sam4d/REA/blob/4ac52b2a994826057504ccbad4ca3a6d4dd74190/src/browser/PlaywrightElectronActiveProjection.test.ts" TargetMode="External"/><Relationship Id="rId1677" Type="http://schemas.openxmlformats.org/officeDocument/2006/relationships/hyperlink" Target="https://github.com/Sam4d/REA/blob/4ac52b2a994826057504ccbad4ca3a6d4dd74190/src/browser/PlaywrightElectronActiveProjection.ts" TargetMode="External"/><Relationship Id="rId1678" Type="http://schemas.openxmlformats.org/officeDocument/2006/relationships/hyperlink" Target="https://github.com/Sam4d/REA/blob/4ac52b2a994826057504ccbad4ca3a6d4dd74190/src/browser/PlaywrightElectronActiveProvider.test.ts" TargetMode="External"/><Relationship Id="rId1679" Type="http://schemas.openxmlformats.org/officeDocument/2006/relationships/hyperlink" Target="https://github.com/Sam4d/REA/blob/4ac52b2a994826057504ccbad4ca3a6d4dd74190/src/browser/PlaywrightElectronActiveProvider.ts" TargetMode="External"/><Relationship Id="rId1680" Type="http://schemas.openxmlformats.org/officeDocument/2006/relationships/hyperlink" Target="https://github.com/Sam4d/REA/blob/4ac52b2a994826057504ccbad4ca3a6d4dd74190/src/browser/PlaywrightExecutionBoundary.test.ts" TargetMode="External"/><Relationship Id="rId1681" Type="http://schemas.openxmlformats.org/officeDocument/2006/relationships/hyperlink" Target="https://github.com/Sam4d/REA/blob/4ac52b2a994826057504ccbad4ca3a6d4dd74190/src/browser/PlaywrightExecutionBoundary.ts" TargetMode="External"/><Relationship Id="rId1682" Type="http://schemas.openxmlformats.org/officeDocument/2006/relationships/hyperlink" Target="https://github.com/Sam4d/REA/blob/4ac52b2a994826057504ccbad4ca3a6d4dd74190/src/browser/PlaywrightScenarioActions.ts" TargetMode="External"/><Relationship Id="rId1683" Type="http://schemas.openxmlformats.org/officeDocument/2006/relationships/hyperlink" Target="https://github.com/Sam4d/REA/blob/4ac52b2a994826057504ccbad4ca3a6d4dd74190/src/browser/PlaywrightScenarioArtifacts.test.ts" TargetMode="External"/><Relationship Id="rId1684" Type="http://schemas.openxmlformats.org/officeDocument/2006/relationships/hyperlink" Target="https://github.com/Sam4d/REA/blob/4ac52b2a994826057504ccbad4ca3a6d4dd74190/src/browser/PlaywrightScenarioArtifacts.ts" TargetMode="External"/><Relationship Id="rId1685" Type="http://schemas.openxmlformats.org/officeDocument/2006/relationships/hyperlink" Target="https://github.com/Sam4d/REA/blob/4ac52b2a994826057504ccbad4ca3a6d4dd74190/src/browser/PlaywrightScenarioBrowser.test.ts" TargetMode="External"/><Relationship Id="rId1686" Type="http://schemas.openxmlformats.org/officeDocument/2006/relationships/hyperlink" Target="https://github.com/Sam4d/REA/blob/4ac52b2a994826057504ccbad4ca3a6d4dd74190/src/browser/PlaywrightScenarioBrowser.ts" TargetMode="External"/><Relationship Id="rId1687" Type="http://schemas.openxmlformats.org/officeDocument/2006/relationships/hyperlink" Target="https://github.com/Sam4d/REA/blob/4ac52b2a994826057504ccbad4ca3a6d4dd74190/src/browser/PlaywrightScenarioEvents.sharedContext.test.ts" TargetMode="External"/><Relationship Id="rId1688" Type="http://schemas.openxmlformats.org/officeDocument/2006/relationships/hyperlink" Target="https://github.com/Sam4d/REA/blob/4ac52b2a994826057504ccbad4ca3a6d4dd74190/src/browser/PlaywrightScenarioEvents.test.ts" TargetMode="External"/><Relationship Id="rId1689" Type="http://schemas.openxmlformats.org/officeDocument/2006/relationships/hyperlink" Target="https://github.com/Sam4d/REA/blob/4ac52b2a994826057504ccbad4ca3a6d4dd74190/src/browser/PlaywrightScenarioEvents.ts" TargetMode="External"/><Relationship Id="rId1690" Type="http://schemas.openxmlformats.org/officeDocument/2006/relationships/hyperlink" Target="https://github.com/Sam4d/REA/blob/4ac52b2a994826057504ccbad4ca3a6d4dd74190/src/browser/PlaywrightScenarioServiceWorkers.ts" TargetMode="External"/><Relationship Id="rId1691" Type="http://schemas.openxmlformats.org/officeDocument/2006/relationships/hyperlink" Target="https://github.com/Sam4d/REA/blob/4ac52b2a994826057504ccbad4ca3a6d4dd74190/src/browser/PlaywrightScenarioSession.test.ts" TargetMode="External"/><Relationship Id="rId1692" Type="http://schemas.openxmlformats.org/officeDocument/2006/relationships/hyperlink" Target="https://github.com/Sam4d/REA/blob/4ac52b2a994826057504ccbad4ca3a6d4dd74190/src/browser/PlaywrightScenarioSession.ts" TargetMode="External"/><Relationship Id="rId1693" Type="http://schemas.openxmlformats.org/officeDocument/2006/relationships/hyperlink" Target="https://github.com/Sam4d/REA/blob/4ac52b2a994826057504ccbad4ca3a6d4dd74190/src/browser/PlaywrightScenarioStorage.test.ts" TargetMode="External"/><Relationship Id="rId1694" Type="http://schemas.openxmlformats.org/officeDocument/2006/relationships/hyperlink" Target="https://github.com/Sam4d/REA/blob/4ac52b2a994826057504ccbad4ca3a6d4dd74190/src/browser/PlaywrightScenarioStorage.ts" TargetMode="External"/><Relationship Id="rId1695" Type="http://schemas.openxmlformats.org/officeDocument/2006/relationships/hyperlink" Target="https://github.com/Sam4d/REA/blob/4ac52b2a994826057504ccbad4ca3a6d4dd74190/src/browser/PngVisualDiff.test.ts" TargetMode="External"/><Relationship Id="rId1696" Type="http://schemas.openxmlformats.org/officeDocument/2006/relationships/hyperlink" Target="https://github.com/Sam4d/REA/blob/4ac52b2a994826057504ccbad4ca3a6d4dd74190/src/browser/PngVisualDiff.ts" TargetMode="External"/><Relationship Id="rId1697" Type="http://schemas.openxmlformats.org/officeDocument/2006/relationships/hyperlink" Target="https://github.com/Sam4d/REA/blob/4ac52b2a994826057504ccbad4ca3a6d4dd74190/src/browser/StructuredFieldToken.ts" TargetMode="External"/><Relationship Id="rId1698" Type="http://schemas.openxmlformats.org/officeDocument/2006/relationships/hyperlink" Target="https://github.com/Sam4d/REA/blob/4ac52b2a994826057504ccbad4ca3a6d4dd74190/src/browser/WebArtifactCleanup.ts" TargetMode="External"/><Relationship Id="rId1699" Type="http://schemas.openxmlformats.org/officeDocument/2006/relationships/hyperlink" Target="https://github.com/Sam4d/REA/blob/4ac52b2a994826057504ccbad4ca3a6d4dd74190/src/browser/WebSourceMapFetcher.test.ts" TargetMode="External"/><Relationship Id="rId1700" Type="http://schemas.openxmlformats.org/officeDocument/2006/relationships/hyperlink" Target="https://github.com/Sam4d/REA/blob/4ac52b2a994826057504ccbad4ca3a6d4dd74190/src/browser/WebSourceMapFetcher.ts" TargetMode="External"/><Relationship Id="rId1701" Type="http://schemas.openxmlformats.org/officeDocument/2006/relationships/hyperlink" Target="https://github.com/Sam4d/REA/blob/4ac52b2a994826057504ccbad4ca3a6d4dd74190/src/browser/assets/LocalWebScriptArtifacts.ts" TargetMode="External"/><Relationship Id="rId1702" Type="http://schemas.openxmlformats.org/officeDocument/2006/relationships/hyperlink" Target="https://github.com/Sam4d/REA/blob/4ac52b2a994826057504ccbad4ca3a6d4dd74190/src/browser/assets/PageScriptCapture.ts" TargetMode="External"/><Relationship Id="rId1703" Type="http://schemas.openxmlformats.org/officeDocument/2006/relationships/hyperlink" Target="https://github.com/Sam4d/REA/blob/4ac52b2a994826057504ccbad4ca3a6d4dd74190/src/browser/assets/PublishWebScripts.ts" TargetMode="External"/><Relationship Id="rId1704" Type="http://schemas.openxmlformats.org/officeDocument/2006/relationships/hyperlink" Target="https://github.com/Sam4d/REA/blob/4ac52b2a994826057504ccbad4ca3a6d4dd74190/src/browser/assets/ScenarioScriptCapture.ts" TargetMode="External"/><Relationship Id="rId1705" Type="http://schemas.openxmlformats.org/officeDocument/2006/relationships/hyperlink" Target="https://github.com/Sam4d/REA/blob/4ac52b2a994826057504ccbad4ca3a6d4dd74190/src/browser/assets/ScriptCaptureAdapters.test.ts" TargetMode="External"/><Relationship Id="rId1706" Type="http://schemas.openxmlformats.org/officeDocument/2006/relationships/hyperlink" Target="https://github.com/Sam4d/REA/blob/4ac52b2a994826057504ccbad4ca3a6d4dd74190/src/browser/assets/ScriptCaptureAdapters.ts" TargetMode="External"/><Relationship Id="rId1707" Type="http://schemas.openxmlformats.org/officeDocument/2006/relationships/hyperlink" Target="https://github.com/Sam4d/REA/blob/4ac52b2a994826057504ccbad4ca3a6d4dd74190/src/browser/assets/WebArtifactReads.ts" TargetMode="External"/><Relationship Id="rId1708" Type="http://schemas.openxmlformats.org/officeDocument/2006/relationships/hyperlink" Target="https://github.com/Sam4d/REA/blob/4ac52b2a994826057504ccbad4ca3a6d4dd74190/src/browser/assets/WebSourceLocationArtifacts.ts" TargetMode="External"/><Relationship Id="rId1709" Type="http://schemas.openxmlformats.org/officeDocument/2006/relationships/hyperlink" Target="https://github.com/Sam4d/REA/blob/4ac52b2a994826057504ccbad4ca3a6d4dd74190/src/browser/execution/CdpEventListeners.ts" TargetMode="External"/><Relationship Id="rId1710" Type="http://schemas.openxmlformats.org/officeDocument/2006/relationships/hyperlink" Target="https://github.com/Sam4d/REA/blob/4ac52b2a994826057504ccbad4ca3a6d4dd74190/src/browser/execution/CdpExecutionCapture.ts" TargetMode="External"/><Relationship Id="rId1711" Type="http://schemas.openxmlformats.org/officeDocument/2006/relationships/hyperlink" Target="https://github.com/Sam4d/REA/blob/4ac52b2a994826057504ccbad4ca3a6d4dd74190/src/browser/execution/CdpExecutionCollection.ts" TargetMode="External"/><Relationship Id="rId1712" Type="http://schemas.openxmlformats.org/officeDocument/2006/relationships/hyperlink" Target="https://github.com/Sam4d/REA/blob/4ac52b2a994826057504ccbad4ca3a6d4dd74190/src/browser/execution/CdpExecutionWindow.test.ts" TargetMode="External"/><Relationship Id="rId1713" Type="http://schemas.openxmlformats.org/officeDocument/2006/relationships/hyperlink" Target="https://github.com/Sam4d/REA/blob/4ac52b2a994826057504ccbad4ca3a6d4dd74190/src/browser/execution/CdpExecutionWindow.ts" TargetMode="External"/><Relationship Id="rId1714" Type="http://schemas.openxmlformats.org/officeDocument/2006/relationships/hyperlink" Target="https://github.com/Sam4d/REA/blob/4ac52b2a994826057504ccbad4ca3a6d4dd74190/src/browser/execution/CdpListenerSelector.ts" TargetMode="External"/><Relationship Id="rId1715" Type="http://schemas.openxmlformats.org/officeDocument/2006/relationships/hyperlink" Target="https://github.com/Sam4d/REA/blob/4ac52b2a994826057504ccbad4ca3a6d4dd74190/src/browser/execution/CdpPreciseCoverage.ts" TargetMode="External"/><Relationship Id="rId1716" Type="http://schemas.openxmlformats.org/officeDocument/2006/relationships/hyperlink" Target="https://github.com/Sam4d/REA/blob/4ac52b2a994826057504ccbad4ca3a6d4dd74190/src/browser/execution/CdpRuntimeInitiator.ts" TargetMode="External"/><Relationship Id="rId1717" Type="http://schemas.openxmlformats.org/officeDocument/2006/relationships/hyperlink" Target="https://github.com/Sam4d/REA/blob/4ac52b2a994826057504ccbad4ca3a6d4dd74190/src/browser/execution/CdpRuntimeProtocol.ts" TargetMode="External"/><Relationship Id="rId1718" Type="http://schemas.openxmlformats.org/officeDocument/2006/relationships/hyperlink" Target="https://github.com/Sam4d/REA/blob/4ac52b2a994826057504ccbad4ca3a6d4dd74190/src/browser/execution/CdpRuntimeRequests.ts" TargetMode="External"/><Relationship Id="rId1719" Type="http://schemas.openxmlformats.org/officeDocument/2006/relationships/hyperlink" Target="https://github.com/Sam4d/REA/blob/4ac52b2a994826057504ccbad4ca3a6d4dd74190/src/browser/execution/CdpRuntimeSession.ts" TargetMode="External"/><Relationship Id="rId1720" Type="http://schemas.openxmlformats.org/officeDocument/2006/relationships/hyperlink" Target="https://github.com/Sam4d/REA/blob/4ac52b2a994826057504ccbad4ca3a6d4dd74190/src/browser/execution/CdpRuntimeSources.ts" TargetMode="External"/><Relationship Id="rId1721" Type="http://schemas.openxmlformats.org/officeDocument/2006/relationships/hyperlink" Target="https://github.com/Sam4d/REA/blob/4ac52b2a994826057504ccbad4ca3a6d4dd74190/src/browser/execution/CdpWebRuntimeProvider.ts" TargetMode="External"/><Relationship Id="rId1722" Type="http://schemas.openxmlformats.org/officeDocument/2006/relationships/hyperlink" Target="https://github.com/Sam4d/REA/blob/4ac52b2a994826057504ccbad4ca3a6d4dd74190/src/browser/history/CaptureFailures.test.ts" TargetMode="External"/><Relationship Id="rId1723" Type="http://schemas.openxmlformats.org/officeDocument/2006/relationships/hyperlink" Target="https://github.com/Sam4d/REA/blob/4ac52b2a994826057504ccbad4ca3a6d4dd74190/src/browser/history/CaptureFailures.ts" TargetMode="External"/><Relationship Id="rId1724" Type="http://schemas.openxmlformats.org/officeDocument/2006/relationships/hyperlink" Target="https://github.com/Sam4d/REA/blob/4ac52b2a994826057504ccbad4ca3a6d4dd74190/src/browser/history/CaptureFormatError.ts" TargetMode="External"/><Relationship Id="rId1725" Type="http://schemas.openxmlformats.org/officeDocument/2006/relationships/hyperlink" Target="https://github.com/Sam4d/REA/blob/4ac52b2a994826057504ccbad4ca3a6d4dd74190/src/browser/history/CaptureJson.ts" TargetMode="External"/><Relationship Id="rId1726" Type="http://schemas.openxmlformats.org/officeDocument/2006/relationships/hyperlink" Target="https://github.com/Sam4d/REA/blob/4ac52b2a994826057504ccbad4ca3a6d4dd74190/src/browser/history/CaptureRedaction.test.ts" TargetMode="External"/><Relationship Id="rId1727" Type="http://schemas.openxmlformats.org/officeDocument/2006/relationships/hyperlink" Target="https://github.com/Sam4d/REA/blob/4ac52b2a994826057504ccbad4ca3a6d4dd74190/src/browser/history/CaptureRedaction.ts" TargetMode="External"/><Relationship Id="rId1728" Type="http://schemas.openxmlformats.org/officeDocument/2006/relationships/hyperlink" Target="https://github.com/Sam4d/REA/blob/4ac52b2a994826057504ccbad4ca3a6d4dd74190/src/browser/history/CaptureRelease.ts" TargetMode="External"/><Relationship Id="rId1729" Type="http://schemas.openxmlformats.org/officeDocument/2006/relationships/hyperlink" Target="https://github.com/Sam4d/REA/blob/4ac52b2a994826057504ccbad4ca3a6d4dd74190/src/browser/history/HarCapture.test.ts" TargetMode="External"/><Relationship Id="rId1730" Type="http://schemas.openxmlformats.org/officeDocument/2006/relationships/hyperlink" Target="https://github.com/Sam4d/REA/blob/4ac52b2a994826057504ccbad4ca3a6d4dd74190/src/browser/history/HarCapture.ts" TargetMode="External"/><Relationship Id="rId1731" Type="http://schemas.openxmlformats.org/officeDocument/2006/relationships/hyperlink" Target="https://github.com/Sam4d/REA/blob/4ac52b2a994826057504ccbad4ca3a6d4dd74190/src/browser/history/HarSchema.ts" TargetMode="External"/><Relationship Id="rId1732" Type="http://schemas.openxmlformats.org/officeDocument/2006/relationships/hyperlink" Target="https://github.com/Sam4d/REA/blob/4ac52b2a994826057504ccbad4ca3a6d4dd74190/src/browser/history/HistoricalCaptureDecoder.ts" TargetMode="External"/><Relationship Id="rId1733" Type="http://schemas.openxmlformats.org/officeDocument/2006/relationships/hyperlink" Target="https://github.com/Sam4d/REA/blob/4ac52b2a994826057504ccbad4ca3a6d4dd74190/src/browser/history/HistoricalCaptureFormatAdapter.ts" TargetMode="External"/><Relationship Id="rId1734" Type="http://schemas.openxmlformats.org/officeDocument/2006/relationships/hyperlink" Target="https://github.com/Sam4d/REA/blob/4ac52b2a994826057504ccbad4ca3a6d4dd74190/src/browser/history/MitmproxyCaptureAdapter.ts" TargetMode="External"/><Relationship Id="rId1735" Type="http://schemas.openxmlformats.org/officeDocument/2006/relationships/hyperlink" Target="https://github.com/Sam4d/REA/blob/4ac52b2a994826057504ccbad4ca3a6d4dd74190/src/browser/history/NodeCaptureAdapter.test.ts" TargetMode="External"/><Relationship Id="rId1736" Type="http://schemas.openxmlformats.org/officeDocument/2006/relationships/hyperlink" Target="https://github.com/Sam4d/REA/blob/4ac52b2a994826057504ccbad4ca3a6d4dd74190/src/browser/history/NodeCaptureAdapter.ts" TargetMode="External"/><Relationship Id="rId1737" Type="http://schemas.openxmlformats.org/officeDocument/2006/relationships/hyperlink" Target="https://github.com/Sam4d/REA/blob/4ac52b2a994826057504ccbad4ca3a6d4dd74190/src/browser/history/NodeCaptureProcess.ts" TargetMode="External"/><Relationship Id="rId1738" Type="http://schemas.openxmlformats.org/officeDocument/2006/relationships/hyperlink" Target="https://github.com/Sam4d/REA/blob/4ac52b2a994826057504ccbad4ca3a6d4dd74190/src/browser/history/QlogCapture.test.ts" TargetMode="External"/><Relationship Id="rId1739" Type="http://schemas.openxmlformats.org/officeDocument/2006/relationships/hyperlink" Target="https://github.com/Sam4d/REA/blob/4ac52b2a994826057504ccbad4ca3a6d4dd74190/src/browser/history/QlogCapture.ts" TargetMode="External"/><Relationship Id="rId1740" Type="http://schemas.openxmlformats.org/officeDocument/2006/relationships/hyperlink" Target="https://github.com/Sam4d/REA/blob/4ac52b2a994826057504ccbad4ca3a6d4dd74190/src/browser/history/SazCapture.ts" TargetMode="External"/><Relationship Id="rId1741" Type="http://schemas.openxmlformats.org/officeDocument/2006/relationships/hyperlink" Target="https://github.com/Sam4d/REA/blob/4ac52b2a994826057504ccbad4ca3a6d4dd74190/src/browser/history/SazHttp.ts" TargetMode="External"/><Relationship Id="rId1742" Type="http://schemas.openxmlformats.org/officeDocument/2006/relationships/hyperlink" Target="https://github.com/Sam4d/REA/blob/4ac52b2a994826057504ccbad4ca3a6d4dd74190/src/browser/history/SazMetadata.test.ts" TargetMode="External"/><Relationship Id="rId1743" Type="http://schemas.openxmlformats.org/officeDocument/2006/relationships/hyperlink" Target="https://github.com/Sam4d/REA/blob/4ac52b2a994826057504ccbad4ca3a6d4dd74190/src/browser/history/SazMetadata.ts" TargetMode="External"/><Relationship Id="rId1744" Type="http://schemas.openxmlformats.org/officeDocument/2006/relationships/hyperlink" Target="https://github.com/Sam4d/REA/blob/4ac52b2a994826057504ccbad4ca3a6d4dd74190/src/browser/history/SazProjection.ts" TargetMode="External"/><Relationship Id="rId1745" Type="http://schemas.openxmlformats.org/officeDocument/2006/relationships/hyperlink" Target="https://github.com/Sam4d/REA/blob/4ac52b2a994826057504ccbad4ca3a6d4dd74190/src/browser/modules/NativeModuleResolver.test.ts" TargetMode="External"/><Relationship Id="rId1746" Type="http://schemas.openxmlformats.org/officeDocument/2006/relationships/hyperlink" Target="https://github.com/Sam4d/REA/blob/4ac52b2a994826057504ccbad4ca3a6d4dd74190/src/browser/modules/NativeModuleResolver.ts" TargetMode="External"/><Relationship Id="rId1747" Type="http://schemas.openxmlformats.org/officeDocument/2006/relationships/hyperlink" Target="https://github.com/Sam4d/REA/blob/4ac52b2a994826057504ccbad4ca3a6d4dd74190/src/browser/modules/WebModuleArtifacts.ts" TargetMode="External"/><Relationship Id="rId1748" Type="http://schemas.openxmlformats.org/officeDocument/2006/relationships/hyperlink" Target="https://github.com/Sam4d/REA/blob/4ac52b2a994826057504ccbad4ca3a6d4dd74190/src/browser/network/PlaywrightNetworkContent.ts" TargetMode="External"/><Relationship Id="rId1749" Type="http://schemas.openxmlformats.org/officeDocument/2006/relationships/hyperlink" Target="https://github.com/Sam4d/REA/blob/4ac52b2a994826057504ccbad4ca3a6d4dd74190/src/browser/network/PlaywrightScenarioNetwork.test.ts" TargetMode="External"/><Relationship Id="rId1750" Type="http://schemas.openxmlformats.org/officeDocument/2006/relationships/hyperlink" Target="https://github.com/Sam4d/REA/blob/4ac52b2a994826057504ccbad4ca3a6d4dd74190/src/browser/network/PlaywrightScenarioNetwork.ts" TargetMode="External"/><Relationship Id="rId1751" Type="http://schemas.openxmlformats.org/officeDocument/2006/relationships/hyperlink" Target="https://github.com/Sam4d/REA/blob/4ac52b2a994826057504ccbad4ca3a6d4dd74190/src/browser/providerIdentities.ts" TargetMode="External"/><Relationship Id="rId1753" Type="http://schemas.openxmlformats.org/officeDocument/2006/relationships/hyperlink" Target="https://github.com/Sam4d/REA/blob/4ac52b2a994826057504ccbad4ca3a6d4dd74190/src/captures/TsharkCaptureProvider.ts" TargetMode="External"/><Relationship Id="rId1754" Type="http://schemas.openxmlformats.org/officeDocument/2006/relationships/hyperlink" Target="https://github.com/Sam4d/REA/blob/4ac52b2a994826057504ccbad4ca3a6d4dd74190/src/captures/parseFieldDiscovery.ts" TargetMode="External"/><Relationship Id="rId1755" Type="http://schemas.openxmlformats.org/officeDocument/2006/relationships/hyperlink" Target="https://github.com/Sam4d/REA/blob/4ac52b2a994826057504ccbad4ca3a6d4dd74190/src/captures/parsePacketOutput.ts" TargetMode="External"/><Relationship Id="rId1114" Type="http://schemas.openxmlformats.org/officeDocument/2006/relationships/hyperlink" Target="https://github.com/Sam4d/REA/blob/4ac52b2a994826057504ccbad4ca3a6d4dd74190/src/catalogIdentity.ts" TargetMode="External"/><Relationship Id="rId1115" Type="http://schemas.openxmlformats.org/officeDocument/2006/relationships/hyperlink" Target="https://github.com/Sam4d/REA/blob/4ac52b2a994826057504ccbad4ca3a6d4dd74190/src/cli.ts" TargetMode="External"/><Relationship Id="rId1757" Type="http://schemas.openxmlformats.org/officeDocument/2006/relationships/hyperlink" Target="https://github.com/Sam4d/REA/blob/4ac52b2a994826057504ccbad4ca3a6d4dd74190/src/cli/adbCommands.ts" TargetMode="External"/><Relationship Id="rId1758" Type="http://schemas.openxmlformats.org/officeDocument/2006/relationships/hyperlink" Target="https://github.com/Sam4d/REA/blob/4ac52b2a994826057504ccbad4ca3a6d4dd74190/src/cli/analysisSelector.ts" TargetMode="External"/><Relationship Id="rId1759" Type="http://schemas.openxmlformats.org/officeDocument/2006/relationships/hyperlink" Target="https://github.com/Sam4d/REA/blob/4ac52b2a994826057504ccbad4ca3a6d4dd74190/src/cli/analysisViewCommands.ts" TargetMode="External"/><Relationship Id="rId1760" Type="http://schemas.openxmlformats.org/officeDocument/2006/relationships/hyperlink" Target="https://github.com/Sam4d/REA/blob/4ac52b2a994826057504ccbad4ca3a6d4dd74190/src/cli/androidCommands.ts" TargetMode="External"/><Relationship Id="rId1761" Type="http://schemas.openxmlformats.org/officeDocument/2006/relationships/hyperlink" Target="https://github.com/Sam4d/REA/blob/4ac52b2a994826057504ccbad4ca3a6d4dd74190/src/cli/apktoolCommands.ts" TargetMode="External"/><Relationship Id="rId1762" Type="http://schemas.openxmlformats.org/officeDocument/2006/relationships/hyperlink" Target="https://github.com/Sam4d/REA/blob/4ac52b2a994826057504ccbad4ca3a6d4dd74190/src/cli/applicationCommands.ts" TargetMode="External"/><Relationship Id="rId1763" Type="http://schemas.openxmlformats.org/officeDocument/2006/relationships/hyperlink" Target="https://github.com/Sam4d/REA/blob/4ac52b2a994826057504ccbad4ca3a6d4dd74190/src/cli/artifactCommands.ts" TargetMode="External"/><Relationship Id="rId1764" Type="http://schemas.openxmlformats.org/officeDocument/2006/relationships/hyperlink" Target="https://github.com/Sam4d/REA/blob/4ac52b2a994826057504ccbad4ca3a6d4dd74190/src/cli/binaryDiagnosticsCommands.ts" TargetMode="External"/><Relationship Id="rId1765" Type="http://schemas.openxmlformats.org/officeDocument/2006/relationships/hyperlink" Target="https://github.com/Sam4d/REA/blob/4ac52b2a994826057504ccbad4ca3a6d4dd74190/src/cli/browserAdvancedCommands.ts" TargetMode="External"/><Relationship Id="rId1766" Type="http://schemas.openxmlformats.org/officeDocument/2006/relationships/hyperlink" Target="https://github.com/Sam4d/REA/blob/4ac52b2a994826057504ccbad4ca3a6d4dd74190/src/cli/browserCommands.ts" TargetMode="External"/><Relationship Id="rId1767" Type="http://schemas.openxmlformats.org/officeDocument/2006/relationships/hyperlink" Target="https://github.com/Sam4d/REA/blob/4ac52b2a994826057504ccbad4ca3a6d4dd74190/src/cli/captureCommands.ts" TargetMode="External"/><Relationship Id="rId1768" Type="http://schemas.openxmlformats.org/officeDocument/2006/relationships/hyperlink" Target="https://github.com/Sam4d/REA/blob/4ac52b2a994826057504ccbad4ca3a6d4dd74190/src/cli/cliResultOutput.ts" TargetMode="External"/><Relationship Id="rId1769" Type="http://schemas.openxmlformats.org/officeDocument/2006/relationships/hyperlink" Target="https://github.com/Sam4d/REA/blob/4ac52b2a994826057504ccbad4ca3a6d4dd74190/src/cli/commandCancellation.ts" TargetMode="External"/><Relationship Id="rId1770" Type="http://schemas.openxmlformats.org/officeDocument/2006/relationships/hyperlink" Target="https://github.com/Sam4d/REA/blob/4ac52b2a994826057504ccbad4ca3a6d4dd74190/src/cli/coreAnalysisCommands.ts" TargetMode="External"/><Relationship Id="rId1771" Type="http://schemas.openxmlformats.org/officeDocument/2006/relationships/hyperlink" Target="https://github.com/Sam4d/REA/blob/4ac52b2a994826057504ccbad4ca3a6d4dd74190/src/cli/coreBinaryCommands.ts" TargetMode="External"/><Relationship Id="rId1772" Type="http://schemas.openxmlformats.org/officeDocument/2006/relationships/hyperlink" Target="https://github.com/Sam4d/REA/blob/4ac52b2a994826057504ccbad4ca3a6d4dd74190/src/cli/coreNativeCommands.ts" TargetMode="External"/><Relationship Id="rId1773" Type="http://schemas.openxmlformats.org/officeDocument/2006/relationships/hyperlink" Target="https://github.com/Sam4d/REA/blob/4ac52b2a994826057504ccbad4ca3a6d4dd74190/src/cli/cutterCommands.ts" TargetMode="External"/><Relationship Id="rId1774" Type="http://schemas.openxmlformats.org/officeDocument/2006/relationships/hyperlink" Target="https://github.com/Sam4d/REA/blob/4ac52b2a994826057504ccbad4ca3a6d4dd74190/src/cli/electronCommands.ts" TargetMode="External"/><Relationship Id="rId1775" Type="http://schemas.openxmlformats.org/officeDocument/2006/relationships/hyperlink" Target="https://github.com/Sam4d/REA/blob/4ac52b2a994826057504ccbad4ca3a6d4dd74190/src/cli/evmCommands.ts" TargetMode="External"/><Relationship Id="rId1776" Type="http://schemas.openxmlformats.org/officeDocument/2006/relationships/hyperlink" Target="https://github.com/Sam4d/REA/blob/4ac52b2a994826057504ccbad4ca3a6d4dd74190/src/cli/finishAnalysisCommand.ts" TargetMode="External"/><Relationship Id="rId1777" Type="http://schemas.openxmlformats.org/officeDocument/2006/relationships/hyperlink" Target="https://github.com/Sam4d/REA/blob/4ac52b2a994826057504ccbad4ca3a6d4dd74190/src/cli/firmwareCommands.ts" TargetMode="External"/><Relationship Id="rId1778" Type="http://schemas.openxmlformats.org/officeDocument/2006/relationships/hyperlink" Target="https://github.com/Sam4d/REA/blob/4ac52b2a994826057504ccbad4ca3a6d4dd74190/src/cli/flutterCommands.ts" TargetMode="External"/><Relationship Id="rId1779" Type="http://schemas.openxmlformats.org/officeDocument/2006/relationships/hyperlink" Target="https://github.com/Sam4d/REA/blob/4ac52b2a994826057504ccbad4ca3a6d4dd74190/src/cli/fridaCommands.ts" TargetMode="External"/><Relationship Id="rId1780" Type="http://schemas.openxmlformats.org/officeDocument/2006/relationships/hyperlink" Target="https://github.com/Sam4d/REA/blob/4ac52b2a994826057504ccbad4ca3a6d4dd74190/src/cli/goCommands.ts" TargetMode="External"/><Relationship Id="rId1781" Type="http://schemas.openxmlformats.org/officeDocument/2006/relationships/hyperlink" Target="https://github.com/Sam4d/REA/blob/4ac52b2a994826057504ccbad4ca3a6d4dd74190/src/cli/interactiveSetup.ts" TargetMode="External"/><Relationship Id="rId1782" Type="http://schemas.openxmlformats.org/officeDocument/2006/relationships/hyperlink" Target="https://github.com/Sam4d/REA/blob/4ac52b2a994826057504ccbad4ca3a6d4dd74190/src/cli/javascriptApplicationAnalysis.ts" TargetMode="External"/><Relationship Id="rId1783" Type="http://schemas.openxmlformats.org/officeDocument/2006/relationships/hyperlink" Target="https://github.com/Sam4d/REA/blob/4ac52b2a994826057504ccbad4ca3a6d4dd74190/src/cli/javascriptRecoveryCommands.ts" TargetMode="External"/><Relationship Id="rId1784" Type="http://schemas.openxmlformats.org/officeDocument/2006/relationships/hyperlink" Target="https://github.com/Sam4d/REA/blob/4ac52b2a994826057504ccbad4ca3a6d4dd74190/src/cli/jebCommands.ts" TargetMode="External"/><Relationship Id="rId1785" Type="http://schemas.openxmlformats.org/officeDocument/2006/relationships/hyperlink" Target="https://github.com/Sam4d/REA/blob/4ac52b2a994826057504ccbad4ca3a6d4dd74190/src/cli/jsonOutput.ts" TargetMode="External"/><Relationship Id="rId1786" Type="http://schemas.openxmlformats.org/officeDocument/2006/relationships/hyperlink" Target="https://github.com/Sam4d/REA/blob/4ac52b2a994826057504ccbad4ca3a6d4dd74190/src/cli/managedCommands.ts" TargetMode="External"/><Relationship Id="rId1787" Type="http://schemas.openxmlformats.org/officeDocument/2006/relationships/hyperlink" Target="https://github.com/Sam4d/REA/blob/4ac52b2a994826057504ccbad4ca3a6d4dd74190/src/cli/managedProjectGraphCommand.ts" TargetMode="External"/><Relationship Id="rId1788" Type="http://schemas.openxmlformats.org/officeDocument/2006/relationships/hyperlink" Target="https://github.com/Sam4d/REA/blob/4ac52b2a994826057504ccbad4ca3a6d4dd74190/src/cli/nativeCallCommands.ts" TargetMode="External"/><Relationship Id="rId1789" Type="http://schemas.openxmlformats.org/officeDocument/2006/relationships/hyperlink" Target="https://github.com/Sam4d/REA/blob/4ac52b2a994826057504ccbad4ca3a6d4dd74190/src/cli/omittableDefaults.ts" TargetMode="External"/><Relationship Id="rId1790" Type="http://schemas.openxmlformats.org/officeDocument/2006/relationships/hyperlink" Target="https://github.com/Sam4d/REA/blob/4ac52b2a994826057504ccbad4ca3a6d4dd74190/src/cli/options.ts" TargetMode="External"/><Relationship Id="rId1791" Type="http://schemas.openxmlformats.org/officeDocument/2006/relationships/hyperlink" Target="https://github.com/Sam4d/REA/blob/4ac52b2a994826057504ccbad4ca3a6d4dd74190/src/cli/pcapCommands.ts" TargetMode="External"/><Relationship Id="rId1792" Type="http://schemas.openxmlformats.org/officeDocument/2006/relationships/hyperlink" Target="https://github.com/Sam4d/REA/blob/4ac52b2a994826057504ccbad4ca3a6d4dd74190/src/cli/processCommands.ts" TargetMode="External"/><Relationship Id="rId1793" Type="http://schemas.openxmlformats.org/officeDocument/2006/relationships/hyperlink" Target="https://github.com/Sam4d/REA/blob/4ac52b2a994826057504ccbad4ca3a6d4dd74190/src/cli/referenceSourceImportStatus.ts" TargetMode="External"/><Relationship Id="rId1794" Type="http://schemas.openxmlformats.org/officeDocument/2006/relationships/hyperlink" Target="https://github.com/Sam4d/REA/blob/4ac52b2a994826057504ccbad4ca3a6d4dd74190/src/cli/reverseEngineeringCommands.ts" TargetMode="External"/><Relationship Id="rId1795" Type="http://schemas.openxmlformats.org/officeDocument/2006/relationships/hyperlink" Target="https://github.com/Sam4d/REA/blob/4ac52b2a994826057504ccbad4ca3a6d4dd74190/src/cli/rustCommands.ts" TargetMode="External"/><Relationship Id="rId1796" Type="http://schemas.openxmlformats.org/officeDocument/2006/relationships/hyperlink" Target="https://github.com/Sam4d/REA/blob/4ac52b2a994826057504ccbad4ca3a6d4dd74190/src/cli/setupCommands.ts" TargetMode="External"/><Relationship Id="rId1797" Type="http://schemas.openxmlformats.org/officeDocument/2006/relationships/hyperlink" Target="https://github.com/Sam4d/REA/blob/4ac52b2a994826057504ccbad4ca3a6d4dd74190/src/cli/signalCommands.ts" TargetMode="External"/><Relationship Id="rId1798" Type="http://schemas.openxmlformats.org/officeDocument/2006/relationships/hyperlink" Target="https://github.com/Sam4d/REA/blob/4ac52b2a994826057504ccbad4ca3a6d4dd74190/src/cli/sqliteCommands.ts" TargetMode="External"/><Relationship Id="rId1799" Type="http://schemas.openxmlformats.org/officeDocument/2006/relationships/hyperlink" Target="https://github.com/Sam4d/REA/blob/4ac52b2a994826057504ccbad4ca3a6d4dd74190/src/cli/types.ts" TargetMode="External"/><Relationship Id="rId1800" Type="http://schemas.openxmlformats.org/officeDocument/2006/relationships/hyperlink" Target="https://github.com/Sam4d/REA/blob/4ac52b2a994826057504ccbad4ca3a6d4dd74190/src/cli/utilityCommands.ts" TargetMode="External"/><Relationship Id="rId1801" Type="http://schemas.openxmlformats.org/officeDocument/2006/relationships/hyperlink" Target="https://github.com/Sam4d/REA/blob/4ac52b2a994826057504ccbad4ca3a6d4dd74190/src/cli/wasmCommands.ts" TargetMode="External"/><Relationship Id="rId1802" Type="http://schemas.openxmlformats.org/officeDocument/2006/relationships/hyperlink" Target="https://github.com/Sam4d/REA/blob/4ac52b2a994826057504ccbad4ca3a6d4dd74190/src/cli/webModuleCommands.ts" TargetMode="External"/><Relationship Id="rId1803" Type="http://schemas.openxmlformats.org/officeDocument/2006/relationships/hyperlink" Target="https://github.com/Sam4d/REA/blob/4ac52b2a994826057504ccbad4ca3a6d4dd74190/src/cli/webNetworkCaptureCommands.ts" TargetMode="External"/><Relationship Id="rId1804" Type="http://schemas.openxmlformats.org/officeDocument/2006/relationships/hyperlink" Target="https://github.com/Sam4d/REA/blob/4ac52b2a994826057504ccbad4ca3a6d4dd74190/src/cli/webRuntimeCommands.ts" TargetMode="External"/><Relationship Id="rId1805" Type="http://schemas.openxmlformats.org/officeDocument/2006/relationships/hyperlink" Target="https://github.com/Sam4d/REA/blob/4ac52b2a994826057504ccbad4ca3a6d4dd74190/src/cli/webScriptCommands.ts" TargetMode="External"/><Relationship Id="rId1806" Type="http://schemas.openxmlformats.org/officeDocument/2006/relationships/hyperlink" Target="https://github.com/Sam4d/REA/blob/4ac52b2a994826057504ccbad4ca3a6d4dd74190/src/cli/webSourceLocationCommands.ts" TargetMode="External"/><Relationship Id="rId1116" Type="http://schemas.openxmlformats.org/officeDocument/2006/relationships/hyperlink" Target="https://github.com/Sam4d/REA/blob/4ac52b2a994826057504ccbad4ca3a6d4dd74190/src/cliBrowserContext.ts" TargetMode="External"/><Relationship Id="rId1117" Type="http://schemas.openxmlformats.org/officeDocument/2006/relationships/hyperlink" Target="https://github.com/Sam4d/REA/blob/4ac52b2a994826057504ccbad4ca3a6d4dd74190/src/cliBrowserScenarioCommands.ts" TargetMode="External"/><Relationship Id="rId1118" Type="http://schemas.openxmlformats.org/officeDocument/2006/relationships/hyperlink" Target="https://github.com/Sam4d/REA/blob/4ac52b2a994826057504ccbad4ca3a6d4dd74190/src/cliCommandNames.ts" TargetMode="External"/><Relationship Id="rId1119" Type="http://schemas.openxmlformats.org/officeDocument/2006/relationships/hyperlink" Target="https://github.com/Sam4d/REA/blob/4ac52b2a994826057504ccbad4ca3a6d4dd74190/src/cliEvidenceCommands.ts" TargetMode="External"/><Relationship Id="rId1120" Type="http://schemas.openxmlformats.org/officeDocument/2006/relationships/hyperlink" Target="https://github.com/Sam4d/REA/blob/4ac52b2a994826057504ccbad4ca3a6d4dd74190/src/cliHostInputs.test.ts" TargetMode="External"/><Relationship Id="rId1121" Type="http://schemas.openxmlformats.org/officeDocument/2006/relationships/hyperlink" Target="https://github.com/Sam4d/REA/blob/4ac52b2a994826057504ccbad4ca3a6d4dd74190/src/cliJavaScriptRuntimeCommands.ts" TargetMode="External"/><Relationship Id="rId1122" Type="http://schemas.openxmlformats.org/officeDocument/2006/relationships/hyperlink" Target="https://github.com/Sam4d/REA/blob/4ac52b2a994826057504ccbad4ca3a6d4dd74190/src/cliJsonInput.ts" TargetMode="External"/><Relationship Id="rId1123" Type="http://schemas.openxmlformats.org/officeDocument/2006/relationships/hyperlink" Target="https://github.com/Sam4d/REA/blob/4ac52b2a994826057504ccbad4ca3a6d4dd74190/src/cliJsonPaths.test.ts" TargetMode="External"/><Relationship Id="rId1124" Type="http://schemas.openxmlformats.org/officeDocument/2006/relationships/hyperlink" Target="https://github.com/Sam4d/REA/blob/4ac52b2a994826057504ccbad4ca3a6d4dd74190/src/cliLogging.test.ts" TargetMode="External"/><Relationship Id="rId1125" Type="http://schemas.openxmlformats.org/officeDocument/2006/relationships/hyperlink" Target="https://github.com/Sam4d/REA/blob/4ac52b2a994826057504ccbad4ca3a6d4dd74190/src/cliLogging.ts" TargetMode="External"/><Relationship Id="rId1126" Type="http://schemas.openxmlformats.org/officeDocument/2006/relationships/hyperlink" Target="https://github.com/Sam4d/REA/blob/4ac52b2a994826057504ccbad4ca3a6d4dd74190/src/cliObservationOptions.ts" TargetMode="External"/><Relationship Id="rId1127" Type="http://schemas.openxmlformats.org/officeDocument/2006/relationships/hyperlink" Target="https://github.com/Sam4d/REA/blob/4ac52b2a994826057504ccbad4ca3a6d4dd74190/src/cliOutput.ts" TargetMode="External"/><Relationship Id="rId1808" Type="http://schemas.openxmlformats.org/officeDocument/2006/relationships/hyperlink" Target="https://github.com/Sam4d/REA/blob/4ac52b2a994826057504ccbad4ca3a6d4dd74190/src/composition/adb.ts" TargetMode="External"/><Relationship Id="rId1809" Type="http://schemas.openxmlformats.org/officeDocument/2006/relationships/hyperlink" Target="https://github.com/Sam4d/REA/blob/4ac52b2a994826057504ccbad4ca3a6d4dd74190/src/composition/android.ts" TargetMode="External"/><Relationship Id="rId1810" Type="http://schemas.openxmlformats.org/officeDocument/2006/relationships/hyperlink" Target="https://github.com/Sam4d/REA/blob/4ac52b2a994826057504ccbad4ca3a6d4dd74190/src/composition/apktool.ts" TargetMode="External"/><Relationship Id="rId1811" Type="http://schemas.openxmlformats.org/officeDocument/2006/relationships/hyperlink" Target="https://github.com/Sam4d/REA/blob/4ac52b2a994826057504ccbad4ca3a6d4dd74190/src/composition/auxiliaryAnalysisProviders.ts" TargetMode="External"/><Relationship Id="rId1812" Type="http://schemas.openxmlformats.org/officeDocument/2006/relationships/hyperlink" Target="https://github.com/Sam4d/REA/blob/4ac52b2a994826057504ccbad4ca3a6d4dd74190/src/composition/binary.ts" TargetMode="External"/><Relationship Id="rId1813" Type="http://schemas.openxmlformats.org/officeDocument/2006/relationships/hyperlink" Target="https://github.com/Sam4d/REA/blob/4ac52b2a994826057504ccbad4ca3a6d4dd74190/src/composition/binaryDiagnostics.ts" TargetMode="External"/><Relationship Id="rId1814" Type="http://schemas.openxmlformats.org/officeDocument/2006/relationships/hyperlink" Target="https://github.com/Sam4d/REA/blob/4ac52b2a994826057504ccbad4ca3a6d4dd74190/src/composition/browserObservation.ts" TargetMode="External"/><Relationship Id="rId1815" Type="http://schemas.openxmlformats.org/officeDocument/2006/relationships/hyperlink" Target="https://github.com/Sam4d/REA/blob/4ac52b2a994826057504ccbad4ca3a6d4dd74190/src/composition/browserScenario.ts" TargetMode="External"/><Relationship Id="rId1816" Type="http://schemas.openxmlformats.org/officeDocument/2006/relationships/hyperlink" Target="https://github.com/Sam4d/REA/blob/4ac52b2a994826057504ccbad4ca3a6d4dd74190/src/composition/captures.ts" TargetMode="External"/><Relationship Id="rId1817" Type="http://schemas.openxmlformats.org/officeDocument/2006/relationships/hyperlink" Target="https://github.com/Sam4d/REA/blob/4ac52b2a994826057504ccbad4ca3a6d4dd74190/src/composition/directAnalysis.ts" TargetMode="External"/><Relationship Id="rId1818" Type="http://schemas.openxmlformats.org/officeDocument/2006/relationships/hyperlink" Target="https://github.com/Sam4d/REA/blob/4ac52b2a994826057504ccbad4ca3a6d4dd74190/src/composition/electronFuses.ts" TargetMode="External"/><Relationship Id="rId1819" Type="http://schemas.openxmlformats.org/officeDocument/2006/relationships/hyperlink" Target="https://github.com/Sam4d/REA/blob/4ac52b2a994826057504ccbad4ca3a6d4dd74190/src/composition/electronObservation.ts" TargetMode="External"/><Relationship Id="rId1820" Type="http://schemas.openxmlformats.org/officeDocument/2006/relationships/hyperlink" Target="https://github.com/Sam4d/REA/blob/4ac52b2a994826057504ccbad4ca3a6d4dd74190/src/composition/electronScenario.ts" TargetMode="External"/><Relationship Id="rId1821" Type="http://schemas.openxmlformats.org/officeDocument/2006/relationships/hyperlink" Target="https://github.com/Sam4d/REA/blob/4ac52b2a994826057504ccbad4ca3a6d4dd74190/src/composition/evm.ts" TargetMode="External"/><Relationship Id="rId1822" Type="http://schemas.openxmlformats.org/officeDocument/2006/relationships/hyperlink" Target="https://github.com/Sam4d/REA/blob/4ac52b2a994826057504ccbad4ca3a6d4dd74190/src/composition/firmware.ts" TargetMode="External"/><Relationship Id="rId1823" Type="http://schemas.openxmlformats.org/officeDocument/2006/relationships/hyperlink" Target="https://github.com/Sam4d/REA/blob/4ac52b2a994826057504ccbad4ca3a6d4dd74190/src/composition/flutter.ts" TargetMode="External"/><Relationship Id="rId1824" Type="http://schemas.openxmlformats.org/officeDocument/2006/relationships/hyperlink" Target="https://github.com/Sam4d/REA/blob/4ac52b2a994826057504ccbad4ca3a6d4dd74190/src/composition/go.ts" TargetMode="External"/><Relationship Id="rId1825" Type="http://schemas.openxmlformats.org/officeDocument/2006/relationships/hyperlink" Target="https://github.com/Sam4d/REA/blob/4ac52b2a994826057504ccbad4ca3a6d4dd74190/src/composition/javascriptAnalysisWorkerProcess.ts" TargetMode="External"/><Relationship Id="rId1826" Type="http://schemas.openxmlformats.org/officeDocument/2006/relationships/hyperlink" Target="https://github.com/Sam4d/REA/blob/4ac52b2a994826057504ccbad4ca3a6d4dd74190/src/composition/javascriptRecovery.ts" TargetMode="External"/><Relationship Id="rId1827" Type="http://schemas.openxmlformats.org/officeDocument/2006/relationships/hyperlink" Target="https://github.com/Sam4d/REA/blob/4ac52b2a994826057504ccbad4ca3a6d4dd74190/src/composition/javascriptRuntimeObservation.ts" TargetMode="External"/><Relationship Id="rId1828" Type="http://schemas.openxmlformats.org/officeDocument/2006/relationships/hyperlink" Target="https://github.com/Sam4d/REA/blob/4ac52b2a994826057504ccbad4ca3a6d4dd74190/src/composition/jeb.ts" TargetMode="External"/><Relationship Id="rId1829" Type="http://schemas.openxmlformats.org/officeDocument/2006/relationships/hyperlink" Target="https://github.com/Sam4d/REA/blob/4ac52b2a994826057504ccbad4ca3a6d4dd74190/src/composition/optionalObservationProviders.ts" TargetMode="External"/><Relationship Id="rId1830" Type="http://schemas.openxmlformats.org/officeDocument/2006/relationships/hyperlink" Target="https://github.com/Sam4d/REA/blob/4ac52b2a994826057504ccbad4ca3a6d4dd74190/src/composition/pcap.ts" TargetMode="External"/><Relationship Id="rId1831" Type="http://schemas.openxmlformats.org/officeDocument/2006/relationships/hyperlink" Target="https://github.com/Sam4d/REA/blob/4ac52b2a994826057504ccbad4ca3a6d4dd74190/src/composition/resolveWindowsProviderExecutable.ts" TargetMode="External"/><Relationship Id="rId1832" Type="http://schemas.openxmlformats.org/officeDocument/2006/relationships/hyperlink" Target="https://github.com/Sam4d/REA/blob/4ac52b2a994826057504ccbad4ca3a6d4dd74190/src/composition/reverseEngineering.ts" TargetMode="External"/><Relationship Id="rId1833" Type="http://schemas.openxmlformats.org/officeDocument/2006/relationships/hyperlink" Target="https://github.com/Sam4d/REA/blob/4ac52b2a994826057504ccbad4ca3a6d4dd74190/src/composition/rust.ts" TargetMode="External"/><Relationship Id="rId1834" Type="http://schemas.openxmlformats.org/officeDocument/2006/relationships/hyperlink" Target="https://github.com/Sam4d/REA/blob/4ac52b2a994826057504ccbad4ca3a6d4dd74190/src/composition/signals.ts" TargetMode="External"/><Relationship Id="rId1835" Type="http://schemas.openxmlformats.org/officeDocument/2006/relationships/hyperlink" Target="https://github.com/Sam4d/REA/blob/4ac52b2a994826057504ccbad4ca3a6d4dd74190/src/composition/sqlite.ts" TargetMode="External"/><Relationship Id="rId1836" Type="http://schemas.openxmlformats.org/officeDocument/2006/relationships/hyperlink" Target="https://github.com/Sam4d/REA/blob/4ac52b2a994826057504ccbad4ca3a6d4dd74190/src/composition/wasm.ts" TargetMode="External"/><Relationship Id="rId1837" Type="http://schemas.openxmlformats.org/officeDocument/2006/relationships/hyperlink" Target="https://github.com/Sam4d/REA/blob/4ac52b2a994826057504ccbad4ca3a6d4dd74190/src/composition/webModules.ts" TargetMode="External"/><Relationship Id="rId1838" Type="http://schemas.openxmlformats.org/officeDocument/2006/relationships/hyperlink" Target="https://github.com/Sam4d/REA/blob/4ac52b2a994826057504ccbad4ca3a6d4dd74190/src/composition/webNetworkCaptures.ts" TargetMode="External"/><Relationship Id="rId1839" Type="http://schemas.openxmlformats.org/officeDocument/2006/relationships/hyperlink" Target="https://github.com/Sam4d/REA/blob/4ac52b2a994826057504ccbad4ca3a6d4dd74190/src/composition/webRuntime.ts" TargetMode="External"/><Relationship Id="rId1840" Type="http://schemas.openxmlformats.org/officeDocument/2006/relationships/hyperlink" Target="https://github.com/Sam4d/REA/blob/4ac52b2a994826057504ccbad4ca3a6d4dd74190/src/composition/webSourceLocations.ts" TargetMode="External"/><Relationship Id="rId1128" Type="http://schemas.openxmlformats.org/officeDocument/2006/relationships/hyperlink" Target="https://github.com/Sam4d/REA/blob/4ac52b2a994826057504ccbad4ca3a6d4dd74190/src/config.test.ts" TargetMode="External"/><Relationship Id="rId1842" Type="http://schemas.openxmlformats.org/officeDocument/2006/relationships/hyperlink" Target="https://github.com/Sam4d/REA/blob/4ac52b2a994826057504ccbad4ca3a6d4dd74190/src/config/environment.ts" TargetMode="External"/><Relationship Id="rId1843" Type="http://schemas.openxmlformats.org/officeDocument/2006/relationships/hyperlink" Target="https://github.com/Sam4d/REA/blob/4ac52b2a994826057504ccbad4ca3a6d4dd74190/src/config/ghidraDisabledAnalyzers.ts" TargetMode="External"/><Relationship Id="rId1844" Type="http://schemas.openxmlformats.org/officeDocument/2006/relationships/hyperlink" Target="https://github.com/Sam4d/REA/blob/4ac52b2a994826057504ccbad4ca3a6d4dd74190/src/config/ghidraLanguageOverride.ts" TargetMode="External"/><Relationship Id="rId1845" Type="http://schemas.openxmlformats.org/officeDocument/2006/relationships/hyperlink" Target="https://github.com/Sam4d/REA/blob/4ac52b2a994826057504ccbad4ca3a6d4dd74190/src/config/homeDirectory.ts" TargetMode="External"/><Relationship Id="rId1846" Type="http://schemas.openxmlformats.org/officeDocument/2006/relationships/hyperlink" Target="https://github.com/Sam4d/REA/blob/4ac52b2a994826057504ccbad4ca3a6d4dd74190/src/config/mcpInputSchemaProfile.ts" TargetMode="External"/><Relationship Id="rId1847" Type="http://schemas.openxmlformats.org/officeDocument/2006/relationships/hyperlink" Target="https://github.com/Sam4d/REA/blob/4ac52b2a994826057504ccbad4ca3a6d4dd74190/src/config/mcpOutputSchemaProfile.ts" TargetMode="External"/><Relationship Id="rId1848" Type="http://schemas.openxmlformats.org/officeDocument/2006/relationships/hyperlink" Target="https://github.com/Sam4d/REA/blob/4ac52b2a994826057504ccbad4ca3a6d4dd74190/src/config/mcpResponseBudget.ts" TargetMode="External"/><Relationship Id="rId1849" Type="http://schemas.openxmlformats.org/officeDocument/2006/relationships/hyperlink" Target="https://github.com/Sam4d/REA/blob/4ac52b2a994826057504ccbad4ca3a6d4dd74190/src/config/parseConfig.ts" TargetMode="External"/><Relationship Id="rId1850" Type="http://schemas.openxmlformats.org/officeDocument/2006/relationships/hyperlink" Target="https://github.com/Sam4d/REA/blob/4ac52b2a994826057504ccbad4ca3a6d4dd74190/src/config/parsers.ts" TargetMode="External"/><Relationship Id="rId1851" Type="http://schemas.openxmlformats.org/officeDocument/2006/relationships/hyperlink" Target="https://github.com/Sam4d/REA/blob/4ac52b2a994826057504ccbad4ca3a6d4dd74190/src/config/providerStartupTimeout.ts" TargetMode="External"/><Relationship Id="rId1852" Type="http://schemas.openxmlformats.org/officeDocument/2006/relationships/hyperlink" Target="https://github.com/Sam4d/REA/blob/4ac52b2a994826057504ccbad4ca3a6d4dd74190/src/config/types.ts" TargetMode="External"/><Relationship Id="rId1854" Type="http://schemas.openxmlformats.org/officeDocument/2006/relationships/hyperlink" Target="https://github.com/Sam4d/REA/blob/4ac52b2a994826057504ccbad4ca3a6d4dd74190/src/contracts/adb/adbToolContracts.ts" TargetMode="External"/><Relationship Id="rId1855" Type="http://schemas.openxmlformats.org/officeDocument/2006/relationships/hyperlink" Target="https://github.com/Sam4d/REA/blob/4ac52b2a994826057504ccbad4ca3a6d4dd74190/src/contracts/advertisedInputExamples.test.ts" TargetMode="External"/><Relationship Id="rId1856" Type="http://schemas.openxmlformats.org/officeDocument/2006/relationships/hyperlink" Target="https://github.com/Sam4d/REA/blob/4ac52b2a994826057504ccbad4ca3a6d4dd74190/src/contracts/advertisedInputExamples.ts" TargetMode="External"/><Relationship Id="rId1857" Type="http://schemas.openxmlformats.org/officeDocument/2006/relationships/hyperlink" Target="https://github.com/Sam4d/REA/blob/4ac52b2a994826057504ccbad4ca3a6d4dd74190/src/contracts/analysisDetail.test.ts" TargetMode="External"/><Relationship Id="rId1858" Type="http://schemas.openxmlformats.org/officeDocument/2006/relationships/hyperlink" Target="https://github.com/Sam4d/REA/blob/4ac52b2a994826057504ccbad4ca3a6d4dd74190/src/contracts/analysisDetail.ts" TargetMode="External"/><Relationship Id="rId1859" Type="http://schemas.openxmlformats.org/officeDocument/2006/relationships/hyperlink" Target="https://github.com/Sam4d/REA/blob/4ac52b2a994826057504ccbad4ca3a6d4dd74190/src/contracts/analysisSearchContract.ts" TargetMode="External"/><Relationship Id="rId1860" Type="http://schemas.openxmlformats.org/officeDocument/2006/relationships/hyperlink" Target="https://github.com/Sam4d/REA/blob/4ac52b2a994826057504ccbad4ca3a6d4dd74190/src/contracts/analysisViewApiSurfaceExample.ts" TargetMode="External"/><Relationship Id="rId1861" Type="http://schemas.openxmlformats.org/officeDocument/2006/relationships/hyperlink" Target="https://github.com/Sam4d/REA/blob/4ac52b2a994826057504ccbad4ca3a6d4dd74190/src/contracts/analysisViewToolContracts.ts" TargetMode="External"/><Relationship Id="rId1862" Type="http://schemas.openxmlformats.org/officeDocument/2006/relationships/hyperlink" Target="https://github.com/Sam4d/REA/blob/4ac52b2a994826057504ccbad4ca3a6d4dd74190/src/contracts/android/androidToolContracts.ts" TargetMode="External"/><Relationship Id="rId1863" Type="http://schemas.openxmlformats.org/officeDocument/2006/relationships/hyperlink" Target="https://github.com/Sam4d/REA/blob/4ac52b2a994826057504ccbad4ca3a6d4dd74190/src/contracts/apktool/apktoolToolContracts.ts" TargetMode="External"/><Relationship Id="rId1864" Type="http://schemas.openxmlformats.org/officeDocument/2006/relationships/hyperlink" Target="https://github.com/Sam4d/REA/blob/4ac52b2a994826057504ccbad4ca3a6d4dd74190/src/contracts/applicationToolContracts.ts" TargetMode="External"/><Relationship Id="rId1865" Type="http://schemas.openxmlformats.org/officeDocument/2006/relationships/hyperlink" Target="https://github.com/Sam4d/REA/blob/4ac52b2a994826057504ccbad4ca3a6d4dd74190/src/contracts/artifactComparisonExample.ts" TargetMode="External"/><Relationship Id="rId1866" Type="http://schemas.openxmlformats.org/officeDocument/2006/relationships/hyperlink" Target="https://github.com/Sam4d/REA/blob/4ac52b2a994826057504ccbad4ca3a6d4dd74190/src/contracts/artifactToolContracts.ts" TargetMode="External"/><Relationship Id="rId1867" Type="http://schemas.openxmlformats.org/officeDocument/2006/relationships/hyperlink" Target="https://github.com/Sam4d/REA/blob/4ac52b2a994826057504ccbad4ca3a6d4dd74190/src/contracts/browserProviderToolContracts.ts" TargetMode="External"/><Relationship Id="rId1868" Type="http://schemas.openxmlformats.org/officeDocument/2006/relationships/hyperlink" Target="https://github.com/Sam4d/REA/blob/4ac52b2a994826057504ccbad4ca3a6d4dd74190/src/contracts/browserScenarioToolContracts.ts" TargetMode="External"/><Relationship Id="rId1869" Type="http://schemas.openxmlformats.org/officeDocument/2006/relationships/hyperlink" Target="https://github.com/Sam4d/REA/blob/4ac52b2a994826057504ccbad4ca3a6d4dd74190/src/contracts/browserToolContracts.ts" TargetMode="External"/><Relationship Id="rId1870" Type="http://schemas.openxmlformats.org/officeDocument/2006/relationships/hyperlink" Target="https://github.com/Sam4d/REA/blob/4ac52b2a994826057504ccbad4ca3a6d4dd74190/src/contracts/captures/captureToolContracts.ts" TargetMode="External"/><Relationship Id="rId1871" Type="http://schemas.openxmlformats.org/officeDocument/2006/relationships/hyperlink" Target="https://github.com/Sam4d/REA/blob/4ac52b2a994826057504ccbad4ca3a6d4dd74190/src/contracts/compactInputSchema.test.ts" TargetMode="External"/><Relationship Id="rId1872" Type="http://schemas.openxmlformats.org/officeDocument/2006/relationships/hyperlink" Target="https://github.com/Sam4d/REA/blob/4ac52b2a994826057504ccbad4ca3a6d4dd74190/src/contracts/compactInputSchema.ts" TargetMode="External"/><Relationship Id="rId1873" Type="http://schemas.openxmlformats.org/officeDocument/2006/relationships/hyperlink" Target="https://github.com/Sam4d/REA/blob/4ac52b2a994826057504ccbad4ca3a6d4dd74190/src/contracts/cutterToolContracts.ts" TargetMode="External"/><Relationship Id="rId1874" Type="http://schemas.openxmlformats.org/officeDocument/2006/relationships/hyperlink" Target="https://github.com/Sam4d/REA/blob/4ac52b2a994826057504ccbad4ca3a6d4dd74190/src/contracts/enhancedInputs.ts" TargetMode="External"/><Relationship Id="rId1875" Type="http://schemas.openxmlformats.org/officeDocument/2006/relationships/hyperlink" Target="https://github.com/Sam4d/REA/blob/4ac52b2a994826057504ccbad4ca3a6d4dd74190/src/contracts/enhancedToolContracts.ts" TargetMode="External"/><Relationship Id="rId1876" Type="http://schemas.openxmlformats.org/officeDocument/2006/relationships/hyperlink" Target="https://github.com/Sam4d/REA/blob/4ac52b2a994826057504ccbad4ca3a6d4dd74190/src/contracts/errorSchemas.ts" TargetMode="External"/><Relationship Id="rId1877" Type="http://schemas.openxmlformats.org/officeDocument/2006/relationships/hyperlink" Target="https://github.com/Sam4d/REA/blob/4ac52b2a994826057504ccbad4ca3a6d4dd74190/src/contracts/evidenceInputContracts.ts" TargetMode="External"/><Relationship Id="rId1878" Type="http://schemas.openxmlformats.org/officeDocument/2006/relationships/hyperlink" Target="https://github.com/Sam4d/REA/blob/4ac52b2a994826057504ccbad4ca3a6d4dd74190/src/contracts/evm/evmToolContracts.ts" TargetMode="External"/><Relationship Id="rId1879" Type="http://schemas.openxmlformats.org/officeDocument/2006/relationships/hyperlink" Target="https://github.com/Sam4d/REA/blob/4ac52b2a994826057504ccbad4ca3a6d4dd74190/src/contracts/firmware/firmwareToolContracts.ts" TargetMode="External"/><Relationship Id="rId1880" Type="http://schemas.openxmlformats.org/officeDocument/2006/relationships/hyperlink" Target="https://github.com/Sam4d/REA/blob/4ac52b2a994826057504ccbad4ca3a6d4dd74190/src/contracts/flutter/flutterToolContracts.ts" TargetMode="External"/><Relationship Id="rId1881" Type="http://schemas.openxmlformats.org/officeDocument/2006/relationships/hyperlink" Target="https://github.com/Sam4d/REA/blob/4ac52b2a994826057504ccbad4ca3a6d4dd74190/src/contracts/fridaRemoteAddress.ts" TargetMode="External"/><Relationship Id="rId1882" Type="http://schemas.openxmlformats.org/officeDocument/2006/relationships/hyperlink" Target="https://github.com/Sam4d/REA/blob/4ac52b2a994826057504ccbad4ca3a6d4dd74190/src/contracts/fridaToolContracts.test.ts" TargetMode="External"/><Relationship Id="rId1883" Type="http://schemas.openxmlformats.org/officeDocument/2006/relationships/hyperlink" Target="https://github.com/Sam4d/REA/blob/4ac52b2a994826057504ccbad4ca3a6d4dd74190/src/contracts/fridaToolContracts.ts" TargetMode="External"/><Relationship Id="rId1884" Type="http://schemas.openxmlformats.org/officeDocument/2006/relationships/hyperlink" Target="https://github.com/Sam4d/REA/blob/4ac52b2a994826057504ccbad4ca3a6d4dd74190/src/contracts/functionComparisonExample.ts" TargetMode="External"/><Relationship Id="rId1885" Type="http://schemas.openxmlformats.org/officeDocument/2006/relationships/hyperlink" Target="https://github.com/Sam4d/REA/blob/4ac52b2a994826057504ccbad4ca3a6d4dd74190/src/contracts/functionInstructionContract.ts" TargetMode="External"/><Relationship Id="rId1886" Type="http://schemas.openxmlformats.org/officeDocument/2006/relationships/hyperlink" Target="https://github.com/Sam4d/REA/blob/4ac52b2a994826057504ccbad4ca3a6d4dd74190/src/contracts/functionWorkflowToolContracts.ts" TargetMode="External"/><Relationship Id="rId1887" Type="http://schemas.openxmlformats.org/officeDocument/2006/relationships/hyperlink" Target="https://github.com/Sam4d/REA/blob/4ac52b2a994826057504ccbad4ca3a6d4dd74190/src/contracts/gdbToolContracts.ts" TargetMode="External"/><Relationship Id="rId1888" Type="http://schemas.openxmlformats.org/officeDocument/2006/relationships/hyperlink" Target="https://github.com/Sam4d/REA/blob/4ac52b2a994826057504ccbad4ca3a6d4dd74190/src/contracts/go/goToolContracts.ts" TargetMode="External"/><Relationship Id="rId1889" Type="http://schemas.openxmlformats.org/officeDocument/2006/relationships/hyperlink" Target="https://github.com/Sam4d/REA/blob/4ac52b2a994826057504ccbad4ca3a6d4dd74190/src/contracts/hopperMemoryContracts.ts" TargetMode="External"/><Relationship Id="rId1890" Type="http://schemas.openxmlformats.org/officeDocument/2006/relationships/hyperlink" Target="https://github.com/Sam4d/REA/blob/4ac52b2a994826057504ccbad4ca3a6d4dd74190/src/contracts/inputSchemaPresentation.ts" TargetMode="External"/><Relationship Id="rId1891" Type="http://schemas.openxmlformats.org/officeDocument/2006/relationships/hyperlink" Target="https://github.com/Sam4d/REA/blob/4ac52b2a994826057504ccbad4ca3a6d4dd74190/src/contracts/investigationExamples.ts" TargetMode="External"/><Relationship Id="rId1892" Type="http://schemas.openxmlformats.org/officeDocument/2006/relationships/hyperlink" Target="https://github.com/Sam4d/REA/blob/4ac52b2a994826057504ccbad4ca3a6d4dd74190/src/contracts/javascript/applicationWorkflowInputContracts.ts" TargetMode="External"/><Relationship Id="rId1893" Type="http://schemas.openxmlformats.org/officeDocument/2006/relationships/hyperlink" Target="https://github.com/Sam4d/REA/blob/4ac52b2a994826057504ccbad4ca3a6d4dd74190/src/contracts/javascript/electronToolContracts.ts" TargetMode="External"/><Relationship Id="rId1894" Type="http://schemas.openxmlformats.org/officeDocument/2006/relationships/hyperlink" Target="https://github.com/Sam4d/REA/blob/4ac52b2a994826057504ccbad4ca3a6d4dd74190/src/contracts/javascript/javascriptApplicationWorkflowExamples.ts" TargetMode="External"/><Relationship Id="rId1895" Type="http://schemas.openxmlformats.org/officeDocument/2006/relationships/hyperlink" Target="https://github.com/Sam4d/REA/blob/4ac52b2a994826057504ccbad4ca3a6d4dd74190/src/contracts/javascript/javascriptExportShapeComparisonExample.ts" TargetMode="External"/><Relationship Id="rId1896" Type="http://schemas.openxmlformats.org/officeDocument/2006/relationships/hyperlink" Target="https://github.com/Sam4d/REA/blob/4ac52b2a994826057504ccbad4ca3a6d4dd74190/src/contracts/javascript/javascriptRecoveryToolContracts.ts" TargetMode="External"/><Relationship Id="rId1897" Type="http://schemas.openxmlformats.org/officeDocument/2006/relationships/hyperlink" Target="https://github.com/Sam4d/REA/blob/4ac52b2a994826057504ccbad4ca3a6d4dd74190/src/contracts/javascript/javascriptRuntimeObservationToolContracts.ts" TargetMode="External"/><Relationship Id="rId1898" Type="http://schemas.openxmlformats.org/officeDocument/2006/relationships/hyperlink" Target="https://github.com/Sam4d/REA/blob/4ac52b2a994826057504ccbad4ca3a6d4dd74190/src/contracts/javascript/javascriptRuntimeReconciliationExample.ts" TargetMode="External"/><Relationship Id="rId1899" Type="http://schemas.openxmlformats.org/officeDocument/2006/relationships/hyperlink" Target="https://github.com/Sam4d/REA/blob/4ac52b2a994826057504ccbad4ca3a6d4dd74190/src/contracts/jeb/jebToolContracts.test.ts" TargetMode="External"/><Relationship Id="rId1900" Type="http://schemas.openxmlformats.org/officeDocument/2006/relationships/hyperlink" Target="https://github.com/Sam4d/REA/blob/4ac52b2a994826057504ccbad4ca3a6d4dd74190/src/contracts/jeb/jebToolContracts.ts" TargetMode="External"/><Relationship Id="rId1901" Type="http://schemas.openxmlformats.org/officeDocument/2006/relationships/hyperlink" Target="https://github.com/Sam4d/REA/blob/4ac52b2a994826057504ccbad4ca3a6d4dd74190/src/contracts/jsonSchemaKeywords.ts" TargetMode="External"/><Relationship Id="rId1902" Type="http://schemas.openxmlformats.org/officeDocument/2006/relationships/hyperlink" Target="https://github.com/Sam4d/REA/blob/4ac52b2a994826057504ccbad4ca3a6d4dd74190/src/contracts/managed/managedToolContracts.ts" TargetMode="External"/><Relationship Id="rId1903" Type="http://schemas.openxmlformats.org/officeDocument/2006/relationships/hyperlink" Target="https://github.com/Sam4d/REA/blob/4ac52b2a994826057504ccbad4ca3a6d4dd74190/src/contracts/managed/managedWorkflowExamples.ts" TargetMode="External"/><Relationship Id="rId1904" Type="http://schemas.openxmlformats.org/officeDocument/2006/relationships/hyperlink" Target="https://github.com/Sam4d/REA/blob/4ac52b2a994826057504ccbad4ca3a6d4dd74190/src/contracts/managed/managedWorkflowToolContracts.ts" TargetMode="External"/><Relationship Id="rId1905" Type="http://schemas.openxmlformats.org/officeDocument/2006/relationships/hyperlink" Target="https://github.com/Sam4d/REA/blob/4ac52b2a994826057504ccbad4ca3a6d4dd74190/src/contracts/mobileApplicationGraphExamples.ts" TargetMode="External"/><Relationship Id="rId1906" Type="http://schemas.openxmlformats.org/officeDocument/2006/relationships/hyperlink" Target="https://github.com/Sam4d/REA/blob/4ac52b2a994826057504ccbad4ca3a6d4dd74190/src/contracts/native/binaryDiagnosticsToolContracts.ts" TargetMode="External"/><Relationship Id="rId1907" Type="http://schemas.openxmlformats.org/officeDocument/2006/relationships/hyperlink" Target="https://github.com/Sam4d/REA/blob/4ac52b2a994826057504ccbad4ca3a6d4dd74190/src/contracts/native/nativeToolContracts.ts" TargetMode="External"/><Relationship Id="rId1908" Type="http://schemas.openxmlformats.org/officeDocument/2006/relationships/hyperlink" Target="https://github.com/Sam4d/REA/blob/4ac52b2a994826057504ccbad4ca3a6d4dd74190/src/contracts/officialToolContracts.ts" TargetMode="External"/><Relationship Id="rId1909" Type="http://schemas.openxmlformats.org/officeDocument/2006/relationships/hyperlink" Target="https://github.com/Sam4d/REA/blob/4ac52b2a994826057504ccbad4ca3a6d4dd74190/src/contracts/pcap/pcapToolContracts.ts" TargetMode="External"/><Relationship Id="rId1910" Type="http://schemas.openxmlformats.org/officeDocument/2006/relationships/hyperlink" Target="https://github.com/Sam4d/REA/blob/4ac52b2a994826057504ccbad4ca3a6d4dd74190/src/contracts/promptContracts.ts" TargetMode="External"/><Relationship Id="rId1911" Type="http://schemas.openxmlformats.org/officeDocument/2006/relationships/hyperlink" Target="https://github.com/Sam4d/REA/blob/4ac52b2a994826057504ccbad4ca3a6d4dd74190/src/contracts/providerSelection.ts" TargetMode="External"/><Relationship Id="rId1912" Type="http://schemas.openxmlformats.org/officeDocument/2006/relationships/hyperlink" Target="https://github.com/Sam4d/REA/blob/4ac52b2a994826057504ccbad4ca3a6d4dd74190/src/contracts/reconstructionReadinessExample.ts" TargetMode="External"/><Relationship Id="rId1913" Type="http://schemas.openxmlformats.org/officeDocument/2006/relationships/hyperlink" Target="https://github.com/Sam4d/REA/blob/4ac52b2a994826057504ccbad4ca3a6d4dd74190/src/contracts/reverseEngineeringToolContracts.ts" TargetMode="External"/><Relationship Id="rId1914" Type="http://schemas.openxmlformats.org/officeDocument/2006/relationships/hyperlink" Target="https://github.com/Sam4d/REA/blob/4ac52b2a994826057504ccbad4ca3a6d4dd74190/src/contracts/rizinDebugToolContracts.ts" TargetMode="External"/><Relationship Id="rId1915" Type="http://schemas.openxmlformats.org/officeDocument/2006/relationships/hyperlink" Target="https://github.com/Sam4d/REA/blob/4ac52b2a994826057504ccbad4ca3a6d4dd74190/src/contracts/rust/rustToolContracts.ts" TargetMode="External"/><Relationship Id="rId1916" Type="http://schemas.openxmlformats.org/officeDocument/2006/relationships/hyperlink" Target="https://github.com/Sam4d/REA/blob/4ac52b2a994826057504ccbad4ca3a6d4dd74190/src/contracts/sessionLifecycleInputs.test.ts" TargetMode="External"/><Relationship Id="rId1917" Type="http://schemas.openxmlformats.org/officeDocument/2006/relationships/hyperlink" Target="https://github.com/Sam4d/REA/blob/4ac52b2a994826057504ccbad4ca3a6d4dd74190/src/contracts/sessionLifecycleInputs.ts" TargetMode="External"/><Relationship Id="rId1918" Type="http://schemas.openxmlformats.org/officeDocument/2006/relationships/hyperlink" Target="https://github.com/Sam4d/REA/blob/4ac52b2a994826057504ccbad4ca3a6d4dd74190/src/contracts/sessionPathInputs.test.ts" TargetMode="External"/><Relationship Id="rId1919" Type="http://schemas.openxmlformats.org/officeDocument/2006/relationships/hyperlink" Target="https://github.com/Sam4d/REA/blob/4ac52b2a994826057504ccbad4ca3a6d4dd74190/src/contracts/sessionStatusContract.ts" TargetMode="External"/><Relationship Id="rId1920" Type="http://schemas.openxmlformats.org/officeDocument/2006/relationships/hyperlink" Target="https://github.com/Sam4d/REA/blob/4ac52b2a994826057504ccbad4ca3a6d4dd74190/src/contracts/sessionToolContracts.ts" TargetMode="External"/><Relationship Id="rId1921" Type="http://schemas.openxmlformats.org/officeDocument/2006/relationships/hyperlink" Target="https://github.com/Sam4d/REA/blob/4ac52b2a994826057504ccbad4ca3a6d4dd74190/src/contracts/sessionToolSchemas.ts" TargetMode="External"/><Relationship Id="rId1922" Type="http://schemas.openxmlformats.org/officeDocument/2006/relationships/hyperlink" Target="https://github.com/Sam4d/REA/blob/4ac52b2a994826057504ccbad4ca3a6d4dd74190/src/contracts/signals/signalToolContracts.ts" TargetMode="External"/><Relationship Id="rId1923" Type="http://schemas.openxmlformats.org/officeDocument/2006/relationships/hyperlink" Target="https://github.com/Sam4d/REA/blob/4ac52b2a994826057504ccbad4ca3a6d4dd74190/src/contracts/sqlite/sqliteToolContracts.ts" TargetMode="External"/><Relationship Id="rId1924" Type="http://schemas.openxmlformats.org/officeDocument/2006/relationships/hyperlink" Target="https://github.com/Sam4d/REA/blob/4ac52b2a994826057504ccbad4ca3a6d4dd74190/src/contracts/toolContractExamples.ts" TargetMode="External"/><Relationship Id="rId1925" Type="http://schemas.openxmlformats.org/officeDocument/2006/relationships/hyperlink" Target="https://github.com/Sam4d/REA/blob/4ac52b2a994826057504ccbad4ca3a6d4dd74190/src/contracts/toolContractHelpers.ts" TargetMode="External"/><Relationship Id="rId1926" Type="http://schemas.openxmlformats.org/officeDocument/2006/relationships/hyperlink" Target="https://github.com/Sam4d/REA/blob/4ac52b2a994826057504ccbad4ca3a6d4dd74190/src/contracts/toolContractTypes.ts" TargetMode="External"/><Relationship Id="rId1927" Type="http://schemas.openxmlformats.org/officeDocument/2006/relationships/hyperlink" Target="https://github.com/Sam4d/REA/blob/4ac52b2a994826057504ccbad4ca3a6d4dd74190/src/contracts/toolContracts.ts" TargetMode="External"/><Relationship Id="rId1928" Type="http://schemas.openxmlformats.org/officeDocument/2006/relationships/hyperlink" Target="https://github.com/Sam4d/REA/blob/4ac52b2a994826057504ccbad4ca3a6d4dd74190/src/contracts/toolEffects.test.ts" TargetMode="External"/><Relationship Id="rId1929" Type="http://schemas.openxmlformats.org/officeDocument/2006/relationships/hyperlink" Target="https://github.com/Sam4d/REA/blob/4ac52b2a994826057504ccbad4ca3a6d4dd74190/src/contracts/toolEffects.ts" TargetMode="External"/><Relationship Id="rId1930" Type="http://schemas.openxmlformats.org/officeDocument/2006/relationships/hyperlink" Target="https://github.com/Sam4d/REA/blob/4ac52b2a994826057504ccbad4ca3a6d4dd74190/src/contracts/toolInputReferences.test.ts" TargetMode="External"/><Relationship Id="rId1931" Type="http://schemas.openxmlformats.org/officeDocument/2006/relationships/hyperlink" Target="https://github.com/Sam4d/REA/blob/4ac52b2a994826057504ccbad4ca3a6d4dd74190/src/contracts/toolOutputReferences.test.ts" TargetMode="External"/><Relationship Id="rId1932" Type="http://schemas.openxmlformats.org/officeDocument/2006/relationships/hyperlink" Target="https://github.com/Sam4d/REA/blob/4ac52b2a994826057504ccbad4ca3a6d4dd74190/src/contracts/toolOutputSchemaGroups.ts" TargetMode="External"/><Relationship Id="rId1933" Type="http://schemas.openxmlformats.org/officeDocument/2006/relationships/hyperlink" Target="https://github.com/Sam4d/REA/blob/4ac52b2a994826057504ccbad4ca3a6d4dd74190/src/contracts/toolOutputSchemaPrimitives.ts" TargetMode="External"/><Relationship Id="rId1934" Type="http://schemas.openxmlformats.org/officeDocument/2006/relationships/hyperlink" Target="https://github.com/Sam4d/REA/blob/4ac52b2a994826057504ccbad4ca3a6d4dd74190/src/contracts/toolSchemaMetadata.ts" TargetMode="External"/><Relationship Id="rId1935" Type="http://schemas.openxmlformats.org/officeDocument/2006/relationships/hyperlink" Target="https://github.com/Sam4d/REA/blob/4ac52b2a994826057504ccbad4ca3a6d4dd74190/src/contracts/tupleSchemaParity.test.ts" TargetMode="External"/><Relationship Id="rId1936" Type="http://schemas.openxmlformats.org/officeDocument/2006/relationships/hyperlink" Target="https://github.com/Sam4d/REA/blob/4ac52b2a994826057504ccbad4ca3a6d4dd74190/src/contracts/unknownContractExamples.ts" TargetMode="External"/><Relationship Id="rId1937" Type="http://schemas.openxmlformats.org/officeDocument/2006/relationships/hyperlink" Target="https://github.com/Sam4d/REA/blob/4ac52b2a994826057504ccbad4ca3a6d4dd74190/src/contracts/wasm/wasmComparisonContracts.ts" TargetMode="External"/><Relationship Id="rId1938" Type="http://schemas.openxmlformats.org/officeDocument/2006/relationships/hyperlink" Target="https://github.com/Sam4d/REA/blob/4ac52b2a994826057504ccbad4ca3a6d4dd74190/src/contracts/wasm/wasmToolContracts.ts" TargetMode="External"/><Relationship Id="rId1939" Type="http://schemas.openxmlformats.org/officeDocument/2006/relationships/hyperlink" Target="https://github.com/Sam4d/REA/blob/4ac52b2a994826057504ccbad4ca3a6d4dd74190/src/contracts/webNetworkCaptureToolContracts.ts" TargetMode="External"/><Relationship Id="rId1940" Type="http://schemas.openxmlformats.org/officeDocument/2006/relationships/hyperlink" Target="https://github.com/Sam4d/REA/blob/4ac52b2a994826057504ccbad4ca3a6d4dd74190/src/contracts/webRuntimeToolContracts.ts" TargetMode="External"/><Relationship Id="rId1941" Type="http://schemas.openxmlformats.org/officeDocument/2006/relationships/hyperlink" Target="https://github.com/Sam4d/REA/blob/4ac52b2a994826057504ccbad4ca3a6d4dd74190/src/contracts/webScriptToolContracts.ts" TargetMode="External"/><Relationship Id="rId1942" Type="http://schemas.openxmlformats.org/officeDocument/2006/relationships/hyperlink" Target="https://github.com/Sam4d/REA/blob/4ac52b2a994826057504ccbad4ca3a6d4dd74190/src/contracts/workflowInputContracts.test.ts" TargetMode="External"/><Relationship Id="rId1944" Type="http://schemas.openxmlformats.org/officeDocument/2006/relationships/hyperlink" Target="https://github.com/Sam4d/REA/blob/4ac52b2a994826057504ccbad4ca3a6d4dd74190/src/cutter/CutterBridgeClient.ts" TargetMode="External"/><Relationship Id="rId1945" Type="http://schemas.openxmlformats.org/officeDocument/2006/relationships/hyperlink" Target="https://github.com/Sam4d/REA/blob/4ac52b2a994826057504ccbad4ca3a6d4dd74190/src/cutter/CutterBridgeService.ts" TargetMode="External"/><Relationship Id="rId1129" Type="http://schemas.openxmlformats.org/officeDocument/2006/relationships/hyperlink" Target="https://github.com/Sam4d/REA/blob/4ac52b2a994826057504ccbad4ca3a6d4dd74190/src/doctorRuntime.test.ts" TargetMode="External"/><Relationship Id="rId1130" Type="http://schemas.openxmlformats.org/officeDocument/2006/relationships/hyperlink" Target="https://github.com/Sam4d/REA/blob/4ac52b2a994826057504ccbad4ca3a6d4dd74190/src/doctorRuntime.ts" TargetMode="External"/><Relationship Id="rId1947" Type="http://schemas.openxmlformats.org/officeDocument/2006/relationships/hyperlink" Target="https://github.com/Sam4d/REA/blob/4ac52b2a994826057504ccbad4ca3a6d4dd74190/src/domain/adb/adbDeviceAnalysis.test.ts" TargetMode="External"/><Relationship Id="rId1948" Type="http://schemas.openxmlformats.org/officeDocument/2006/relationships/hyperlink" Target="https://github.com/Sam4d/REA/blob/4ac52b2a994826057504ccbad4ca3a6d4dd74190/src/domain/adb/adbDeviceAnalysis.ts" TargetMode="External"/><Relationship Id="rId1949" Type="http://schemas.openxmlformats.org/officeDocument/2006/relationships/hyperlink" Target="https://github.com/Sam4d/REA/blob/4ac52b2a994826057504ccbad4ca3a6d4dd74190/src/domain/analysisAccessDenied.test.ts" TargetMode="External"/><Relationship Id="rId1950" Type="http://schemas.openxmlformats.org/officeDocument/2006/relationships/hyperlink" Target="https://github.com/Sam4d/REA/blob/4ac52b2a994826057504ccbad4ca3a6d4dd74190/src/domain/analysisErrorBase.ts" TargetMode="External"/><Relationship Id="rId1951" Type="http://schemas.openxmlformats.org/officeDocument/2006/relationships/hyperlink" Target="https://github.com/Sam4d/REA/blob/4ac52b2a994826057504ccbad4ca3a6d4dd74190/src/domain/analysisErrorCleanup.test.ts" TargetMode="External"/><Relationship Id="rId1952" Type="http://schemas.openxmlformats.org/officeDocument/2006/relationships/hyperlink" Target="https://github.com/Sam4d/REA/blob/4ac52b2a994826057504ccbad4ca3a6d4dd74190/src/domain/analysisErrorCleanup.ts" TargetMode="External"/><Relationship Id="rId1953" Type="http://schemas.openxmlformats.org/officeDocument/2006/relationships/hyperlink" Target="https://github.com/Sam4d/REA/blob/4ac52b2a994826057504ccbad4ca3a6d4dd74190/src/domain/analysisErrorCore.ts" TargetMode="External"/><Relationship Id="rId1954" Type="http://schemas.openxmlformats.org/officeDocument/2006/relationships/hyperlink" Target="https://github.com/Sam4d/REA/blob/4ac52b2a994826057504ccbad4ca3a6d4dd74190/src/domain/analysisErrorPresentation.ts" TargetMode="External"/><Relationship Id="rId1955" Type="http://schemas.openxmlformats.org/officeDocument/2006/relationships/hyperlink" Target="https://github.com/Sam4d/REA/blob/4ac52b2a994826057504ccbad4ca3a6d4dd74190/src/domain/analysisErrorProjection.test.ts" TargetMode="External"/><Relationship Id="rId1956" Type="http://schemas.openxmlformats.org/officeDocument/2006/relationships/hyperlink" Target="https://github.com/Sam4d/REA/blob/4ac52b2a994826057504ccbad4ca3a6d4dd74190/src/domain/analysisErrorProjection.ts" TargetMode="External"/><Relationship Id="rId1957" Type="http://schemas.openxmlformats.org/officeDocument/2006/relationships/hyperlink" Target="https://github.com/Sam4d/REA/blob/4ac52b2a994826057504ccbad4ca3a6d4dd74190/src/domain/analysisProfile.test.ts" TargetMode="External"/><Relationship Id="rId1958" Type="http://schemas.openxmlformats.org/officeDocument/2006/relationships/hyperlink" Target="https://github.com/Sam4d/REA/blob/4ac52b2a994826057504ccbad4ca3a6d4dd74190/src/domain/analysisProfile.ts" TargetMode="External"/><Relationship Id="rId1959" Type="http://schemas.openxmlformats.org/officeDocument/2006/relationships/hyperlink" Target="https://github.com/Sam4d/REA/blob/4ac52b2a994826057504ccbad4ca3a6d4dd74190/src/domain/analysisSearch.ts" TargetMode="External"/><Relationship Id="rId1960" Type="http://schemas.openxmlformats.org/officeDocument/2006/relationships/hyperlink" Target="https://github.com/Sam4d/REA/blob/4ac52b2a994826057504ccbad4ca3a6d4dd74190/src/domain/analysisSnapshot.fixture.ts" TargetMode="External"/><Relationship Id="rId1961" Type="http://schemas.openxmlformats.org/officeDocument/2006/relationships/hyperlink" Target="https://github.com/Sam4d/REA/blob/4ac52b2a994826057504ccbad4ca3a6d4dd74190/src/domain/analysisSnapshot.test.ts" TargetMode="External"/><Relationship Id="rId1962" Type="http://schemas.openxmlformats.org/officeDocument/2006/relationships/hyperlink" Target="https://github.com/Sam4d/REA/blob/4ac52b2a994826057504ccbad4ca3a6d4dd74190/src/domain/analysisSnapshot.ts" TargetMode="External"/><Relationship Id="rId1963" Type="http://schemas.openxmlformats.org/officeDocument/2006/relationships/hyperlink" Target="https://github.com/Sam4d/REA/blob/4ac52b2a994826057504ccbad4ca3a6d4dd74190/src/domain/analysisView/WebNetworkApiSurfaceAccumulator.test.ts" TargetMode="External"/><Relationship Id="rId1964" Type="http://schemas.openxmlformats.org/officeDocument/2006/relationships/hyperlink" Target="https://github.com/Sam4d/REA/blob/4ac52b2a994826057504ccbad4ca3a6d4dd74190/src/domain/analysisView/WebNetworkApiSurfaceAccumulator.ts" TargetMode="External"/><Relationship Id="rId1965" Type="http://schemas.openxmlformats.org/officeDocument/2006/relationships/hyperlink" Target="https://github.com/Sam4d/REA/blob/4ac52b2a994826057504ccbad4ca3a6d4dd74190/src/domain/analysisView/analysisView.test.ts" TargetMode="External"/><Relationship Id="rId1966" Type="http://schemas.openxmlformats.org/officeDocument/2006/relationships/hyperlink" Target="https://github.com/Sam4d/REA/blob/4ac52b2a994826057504ccbad4ca3a6d4dd74190/src/domain/analysisView/analysisView.ts" TargetMode="External"/><Relationship Id="rId1967" Type="http://schemas.openxmlformats.org/officeDocument/2006/relationships/hyperlink" Target="https://github.com/Sam4d/REA/blob/4ac52b2a994826057504ccbad4ca3a6d4dd74190/src/domain/analysisView/analysisViewCoverage.ts" TargetMode="External"/><Relationship Id="rId1968" Type="http://schemas.openxmlformats.org/officeDocument/2006/relationships/hyperlink" Target="https://github.com/Sam4d/REA/blob/4ac52b2a994826057504ccbad4ca3a6d4dd74190/src/domain/analysisView/analysisViewDataAdmission.ts" TargetMode="External"/><Relationship Id="rId1969" Type="http://schemas.openxmlformats.org/officeDocument/2006/relationships/hyperlink" Target="https://github.com/Sam4d/REA/blob/4ac52b2a994826057504ccbad4ca3a6d4dd74190/src/domain/analysisView/analysisViewErrors.ts" TargetMode="External"/><Relationship Id="rId1970" Type="http://schemas.openxmlformats.org/officeDocument/2006/relationships/hyperlink" Target="https://github.com/Sam4d/REA/blob/4ac52b2a994826057504ccbad4ca3a6d4dd74190/src/domain/analysisView/analysisViewParent.ts" TargetMode="External"/><Relationship Id="rId1971" Type="http://schemas.openxmlformats.org/officeDocument/2006/relationships/hyperlink" Target="https://github.com/Sam4d/REA/blob/4ac52b2a994826057504ccbad4ca3a6d4dd74190/src/domain/analysisView/analysisViewText.ts" TargetMode="External"/><Relationship Id="rId1972" Type="http://schemas.openxmlformats.org/officeDocument/2006/relationships/hyperlink" Target="https://github.com/Sam4d/REA/blob/4ac52b2a994826057504ccbad4ca3a6d4dd74190/src/domain/analysisView/androidPackageView.ts" TargetMode="External"/><Relationship Id="rId1973" Type="http://schemas.openxmlformats.org/officeDocument/2006/relationships/hyperlink" Target="https://github.com/Sam4d/REA/blob/4ac52b2a994826057504ccbad4ca3a6d4dd74190/src/domain/analysisView/artifactInventoryView.ts" TargetMode="External"/><Relationship Id="rId1974" Type="http://schemas.openxmlformats.org/officeDocument/2006/relationships/hyperlink" Target="https://github.com/Sam4d/REA/blob/4ac52b2a994826057504ccbad4ca3a6d4dd74190/src/domain/analysisView/binaryLayoutView.ts" TargetMode="External"/><Relationship Id="rId1975" Type="http://schemas.openxmlformats.org/officeDocument/2006/relationships/hyperlink" Target="https://github.com/Sam4d/REA/blob/4ac52b2a994826057504ccbad4ca3a6d4dd74190/src/domain/analysisView/dartAotView.ts" TargetMode="External"/><Relationship Id="rId1976" Type="http://schemas.openxmlformats.org/officeDocument/2006/relationships/hyperlink" Target="https://github.com/Sam4d/REA/blob/4ac52b2a994826057504ccbad4ca3a6d4dd74190/src/domain/analysisView/evmInterfaceView.ts" TargetMode="External"/><Relationship Id="rId1977" Type="http://schemas.openxmlformats.org/officeDocument/2006/relationships/hyperlink" Target="https://github.com/Sam4d/REA/blob/4ac52b2a994826057504ccbad4ca3a6d4dd74190/src/domain/analysisView/interfaceBuilderView.test.ts" TargetMode="External"/><Relationship Id="rId1978" Type="http://schemas.openxmlformats.org/officeDocument/2006/relationships/hyperlink" Target="https://github.com/Sam4d/REA/blob/4ac52b2a994826057504ccbad4ca3a6d4dd74190/src/domain/analysisView/interfaceBuilderView.ts" TargetMode="External"/><Relationship Id="rId1979" Type="http://schemas.openxmlformats.org/officeDocument/2006/relationships/hyperlink" Target="https://github.com/Sam4d/REA/blob/4ac52b2a994826057504ccbad4ca3a6d4dd74190/src/domain/analysisView/javascriptApplicationCoverage.ts" TargetMode="External"/><Relationship Id="rId1980" Type="http://schemas.openxmlformats.org/officeDocument/2006/relationships/hyperlink" Target="https://github.com/Sam4d/REA/blob/4ac52b2a994826057504ccbad4ca3a6d4dd74190/src/domain/analysisView/javascriptApplicationView.ts" TargetMode="External"/><Relationship Id="rId1981" Type="http://schemas.openxmlformats.org/officeDocument/2006/relationships/hyperlink" Target="https://github.com/Sam4d/REA/blob/4ac52b2a994826057504ccbad4ca3a6d4dd74190/src/domain/analysisView/javascriptFactsView.ts" TargetMode="External"/><Relationship Id="rId1982" Type="http://schemas.openxmlformats.org/officeDocument/2006/relationships/hyperlink" Target="https://github.com/Sam4d/REA/blob/4ac52b2a994826057504ccbad4ca3a6d4dd74190/src/domain/analysisView/javascriptModuleReferences.ts" TargetMode="External"/><Relationship Id="rId1983" Type="http://schemas.openxmlformats.org/officeDocument/2006/relationships/hyperlink" Target="https://github.com/Sam4d/REA/blob/4ac52b2a994826057504ccbad4ca3a6d4dd74190/src/domain/analysisView/machoView.test.ts" TargetMode="External"/><Relationship Id="rId1984" Type="http://schemas.openxmlformats.org/officeDocument/2006/relationships/hyperlink" Target="https://github.com/Sam4d/REA/blob/4ac52b2a994826057504ccbad4ca3a6d4dd74190/src/domain/analysisView/machoView.ts" TargetMode="External"/><Relationship Id="rId1985" Type="http://schemas.openxmlformats.org/officeDocument/2006/relationships/hyperlink" Target="https://github.com/Sam4d/REA/blob/4ac52b2a994826057504ccbad4ca3a6d4dd74190/src/domain/analysisView/managedArtifactView.ts" TargetMode="External"/><Relationship Id="rId1986" Type="http://schemas.openxmlformats.org/officeDocument/2006/relationships/hyperlink" Target="https://github.com/Sam4d/REA/blob/4ac52b2a994826057504ccbad4ca3a6d4dd74190/src/domain/analysisView/managedMemberView.ts" TargetMode="External"/><Relationship Id="rId1987" Type="http://schemas.openxmlformats.org/officeDocument/2006/relationships/hyperlink" Target="https://github.com/Sam4d/REA/blob/4ac52b2a994826057504ccbad4ca3a6d4dd74190/src/domain/analysisView/nativeFunctionView.ts" TargetMode="External"/><Relationship Id="rId1988" Type="http://schemas.openxmlformats.org/officeDocument/2006/relationships/hyperlink" Target="https://github.com/Sam4d/REA/blob/4ac52b2a994826057504ccbad4ca3a6d4dd74190/src/domain/analysisView/pcapCaptureView.test.ts" TargetMode="External"/><Relationship Id="rId1989" Type="http://schemas.openxmlformats.org/officeDocument/2006/relationships/hyperlink" Target="https://github.com/Sam4d/REA/blob/4ac52b2a994826057504ccbad4ca3a6d4dd74190/src/domain/analysisView/pcapCaptureView.ts" TargetMode="External"/><Relationship Id="rId1990" Type="http://schemas.openxmlformats.org/officeDocument/2006/relationships/hyperlink" Target="https://github.com/Sam4d/REA/blob/4ac52b2a994826057504ccbad4ca3a6d4dd74190/src/domain/analysisView/qlogCaptureView.ts" TargetMode="External"/><Relationship Id="rId1991" Type="http://schemas.openxmlformats.org/officeDocument/2006/relationships/hyperlink" Target="https://github.com/Sam4d/REA/blob/4ac52b2a994826057504ccbad4ca3a6d4dd74190/src/domain/analysisView/wasmArtifactView.ts" TargetMode="External"/><Relationship Id="rId1992" Type="http://schemas.openxmlformats.org/officeDocument/2006/relationships/hyperlink" Target="https://github.com/Sam4d/REA/blob/4ac52b2a994826057504ccbad4ca3a6d4dd74190/src/domain/analysisView/webNetworkApiSurfaceView.test.ts" TargetMode="External"/><Relationship Id="rId1993" Type="http://schemas.openxmlformats.org/officeDocument/2006/relationships/hyperlink" Target="https://github.com/Sam4d/REA/blob/4ac52b2a994826057504ccbad4ca3a6d4dd74190/src/domain/analysisView/webNetworkApiSurfaceView.ts" TargetMode="External"/><Relationship Id="rId1994" Type="http://schemas.openxmlformats.org/officeDocument/2006/relationships/hyperlink" Target="https://github.com/Sam4d/REA/blob/4ac52b2a994826057504ccbad4ca3a6d4dd74190/src/domain/analysisView/webNetworkCaptureView.test.ts" TargetMode="External"/><Relationship Id="rId1995" Type="http://schemas.openxmlformats.org/officeDocument/2006/relationships/hyperlink" Target="https://github.com/Sam4d/REA/blob/4ac52b2a994826057504ccbad4ca3a6d4dd74190/src/domain/analysisView/webNetworkCaptureView.ts" TargetMode="External"/><Relationship Id="rId1996" Type="http://schemas.openxmlformats.org/officeDocument/2006/relationships/hyperlink" Target="https://github.com/Sam4d/REA/blob/4ac52b2a994826057504ccbad4ca3a6d4dd74190/src/domain/android/androidAnalysis.ts" TargetMode="External"/><Relationship Id="rId1997" Type="http://schemas.openxmlformats.org/officeDocument/2006/relationships/hyperlink" Target="https://github.com/Sam4d/REA/blob/4ac52b2a994826057504ccbad4ca3a6d4dd74190/src/domain/android/androidApplication.ts" TargetMode="External"/><Relationship Id="rId1998" Type="http://schemas.openxmlformats.org/officeDocument/2006/relationships/hyperlink" Target="https://github.com/Sam4d/REA/blob/4ac52b2a994826057504ccbad4ca3a6d4dd74190/src/domain/android/androidPartialObservation.ts" TargetMode="External"/><Relationship Id="rId1999" Type="http://schemas.openxmlformats.org/officeDocument/2006/relationships/hyperlink" Target="https://github.com/Sam4d/REA/blob/4ac52b2a994826057504ccbad4ca3a6d4dd74190/src/domain/apktool/apktoolResourceAnalysis.test.ts" TargetMode="External"/><Relationship Id="rId2000" Type="http://schemas.openxmlformats.org/officeDocument/2006/relationships/hyperlink" Target="https://github.com/Sam4d/REA/blob/4ac52b2a994826057504ccbad4ca3a6d4dd74190/src/domain/apktool/apktoolResourceAnalysis.ts" TargetMode="External"/><Relationship Id="rId2001" Type="http://schemas.openxmlformats.org/officeDocument/2006/relationships/hyperlink" Target="https://github.com/Sam4d/REA/blob/4ac52b2a994826057504ccbad4ca3a6d4dd74190/src/domain/apple/appleApplication.test.ts" TargetMode="External"/><Relationship Id="rId2002" Type="http://schemas.openxmlformats.org/officeDocument/2006/relationships/hyperlink" Target="https://github.com/Sam4d/REA/blob/4ac52b2a994826057504ccbad4ca3a6d4dd74190/src/domain/apple/appleApplication.ts" TargetMode="External"/><Relationship Id="rId2003" Type="http://schemas.openxmlformats.org/officeDocument/2006/relationships/hyperlink" Target="https://github.com/Sam4d/REA/blob/4ac52b2a994826057504ccbad4ca3a6d4dd74190/src/domain/apple/appleArchiveFormat.ts" TargetMode="External"/><Relationship Id="rId2004" Type="http://schemas.openxmlformats.org/officeDocument/2006/relationships/hyperlink" Target="https://github.com/Sam4d/REA/blob/4ac52b2a994826057504ccbad4ca3a6d4dd74190/src/domain/apple/appleAssetCatalog.test.ts" TargetMode="External"/><Relationship Id="rId2005" Type="http://schemas.openxmlformats.org/officeDocument/2006/relationships/hyperlink" Target="https://github.com/Sam4d/REA/blob/4ac52b2a994826057504ccbad4ca3a6d4dd74190/src/domain/apple/appleAssetCatalog.ts" TargetMode="External"/><Relationship Id="rId2006" Type="http://schemas.openxmlformats.org/officeDocument/2006/relationships/hyperlink" Target="https://github.com/Sam4d/REA/blob/4ac52b2a994826057504ccbad4ca3a6d4dd74190/src/domain/apple/appleBundleAnatomy.ts" TargetMode="External"/><Relationship Id="rId2007" Type="http://schemas.openxmlformats.org/officeDocument/2006/relationships/hyperlink" Target="https://github.com/Sam4d/REA/blob/4ac52b2a994826057504ccbad4ca3a6d4dd74190/src/domain/apple/dyldEnvironment.ts" TargetMode="External"/><Relationship Id="rId2008" Type="http://schemas.openxmlformats.org/officeDocument/2006/relationships/hyperlink" Target="https://github.com/Sam4d/REA/blob/4ac52b2a994826057504ccbad4ca3a6d4dd74190/src/domain/apple/dyldPaths.ts" TargetMode="External"/><Relationship Id="rId2009" Type="http://schemas.openxmlformats.org/officeDocument/2006/relationships/hyperlink" Target="https://github.com/Sam4d/REA/blob/4ac52b2a994826057504ccbad4ca3a6d4dd74190/src/domain/apple/dylibResolution.test.ts" TargetMode="External"/><Relationship Id="rId2010" Type="http://schemas.openxmlformats.org/officeDocument/2006/relationships/hyperlink" Target="https://github.com/Sam4d/REA/blob/4ac52b2a994826057504ccbad4ca3a6d4dd74190/src/domain/apple/dylibResolution.ts" TargetMode="External"/><Relationship Id="rId2011" Type="http://schemas.openxmlformats.org/officeDocument/2006/relationships/hyperlink" Target="https://github.com/Sam4d/REA/blob/4ac52b2a994826057504ccbad4ca3a6d4dd74190/src/domain/apple/dylibResolutionFindings.ts" TargetMode="External"/><Relationship Id="rId2012" Type="http://schemas.openxmlformats.org/officeDocument/2006/relationships/hyperlink" Target="https://github.com/Sam4d/REA/blob/4ac52b2a994826057504ccbad4ca3a6d4dd74190/src/domain/apple/interfaceBuilderGraph.test.ts" TargetMode="External"/><Relationship Id="rId2013" Type="http://schemas.openxmlformats.org/officeDocument/2006/relationships/hyperlink" Target="https://github.com/Sam4d/REA/blob/4ac52b2a994826057504ccbad4ca3a6d4dd74190/src/domain/apple/interfaceBuilderGraph.ts" TargetMode="External"/><Relationship Id="rId2014" Type="http://schemas.openxmlformats.org/officeDocument/2006/relationships/hyperlink" Target="https://github.com/Sam4d/REA/blob/4ac52b2a994826057504ccbad4ca3a6d4dd74190/src/domain/apple/interfaceBuilderKeyedArchive.ts" TargetMode="External"/><Relationship Id="rId2015" Type="http://schemas.openxmlformats.org/officeDocument/2006/relationships/hyperlink" Target="https://github.com/Sam4d/REA/blob/4ac52b2a994826057504ccbad4ca3a6d4dd74190/src/domain/apple/jvmClassFile.ts" TargetMode="External"/><Relationship Id="rId2016" Type="http://schemas.openxmlformats.org/officeDocument/2006/relationships/hyperlink" Target="https://github.com/Sam4d/REA/blob/4ac52b2a994826057504ccbad4ca3a6d4dd74190/src/domain/apple/keyedArchive.test.ts" TargetMode="External"/><Relationship Id="rId2017" Type="http://schemas.openxmlformats.org/officeDocument/2006/relationships/hyperlink" Target="https://github.com/Sam4d/REA/blob/4ac52b2a994826057504ccbad4ca3a6d4dd74190/src/domain/apple/keyedArchive.ts" TargetMode="External"/><Relationship Id="rId2018" Type="http://schemas.openxmlformats.org/officeDocument/2006/relationships/hyperlink" Target="https://github.com/Sam4d/REA/blob/4ac52b2a994826057504ccbad4ca3a6d4dd74190/src/domain/apple/machoContainer.ts" TargetMode="External"/><Relationship Id="rId2019" Type="http://schemas.openxmlformats.org/officeDocument/2006/relationships/hyperlink" Target="https://github.com/Sam4d/REA/blob/4ac52b2a994826057504ccbad4ca3a6d4dd74190/src/domain/apple/machoCpuIdentity.ts" TargetMode="External"/><Relationship Id="rId2020" Type="http://schemas.openxmlformats.org/officeDocument/2006/relationships/hyperlink" Target="https://github.com/Sam4d/REA/blob/4ac52b2a994826057504ccbad4ca3a6d4dd74190/src/domain/apple/plistNumbers.ts" TargetMode="External"/><Relationship Id="rId2021" Type="http://schemas.openxmlformats.org/officeDocument/2006/relationships/hyperlink" Target="https://github.com/Sam4d/REA/blob/4ac52b2a994826057504ccbad4ca3a6d4dd74190/src/domain/apple/plistValue.test.ts" TargetMode="External"/><Relationship Id="rId2022" Type="http://schemas.openxmlformats.org/officeDocument/2006/relationships/hyperlink" Target="https://github.com/Sam4d/REA/blob/4ac52b2a994826057504ccbad4ca3a6d4dd74190/src/domain/apple/plistValue.ts" TargetMode="External"/><Relationship Id="rId2023" Type="http://schemas.openxmlformats.org/officeDocument/2006/relationships/hyperlink" Target="https://github.com/Sam4d/REA/blob/4ac52b2a994826057504ccbad4ca3a6d4dd74190/src/domain/artifactComparison.ts" TargetMode="External"/><Relationship Id="rId2024" Type="http://schemas.openxmlformats.org/officeDocument/2006/relationships/hyperlink" Target="https://github.com/Sam4d/REA/blob/4ac52b2a994826057504ccbad4ca3a6d4dd74190/src/domain/artifactDecompressionBudget.ts" TargetMode="External"/><Relationship Id="rId2025" Type="http://schemas.openxmlformats.org/officeDocument/2006/relationships/hyperlink" Target="https://github.com/Sam4d/REA/blob/4ac52b2a994826057504ccbad4ca3a6d4dd74190/src/domain/artifactGraph.test.ts" TargetMode="External"/><Relationship Id="rId2026" Type="http://schemas.openxmlformats.org/officeDocument/2006/relationships/hyperlink" Target="https://github.com/Sam4d/REA/blob/4ac52b2a994826057504ccbad4ca3a6d4dd74190/src/domain/artifactGraph.ts" TargetMode="External"/><Relationship Id="rId2027" Type="http://schemas.openxmlformats.org/officeDocument/2006/relationships/hyperlink" Target="https://github.com/Sam4d/REA/blob/4ac52b2a994826057504ccbad4ca3a6d4dd74190/src/domain/artifactIdentity.ts" TargetMode="External"/><Relationship Id="rId2028" Type="http://schemas.openxmlformats.org/officeDocument/2006/relationships/hyperlink" Target="https://github.com/Sam4d/REA/blob/4ac52b2a994826057504ccbad4ca3a6d4dd74190/src/domain/artifactInspection.ts" TargetMode="External"/><Relationship Id="rId2029" Type="http://schemas.openxmlformats.org/officeDocument/2006/relationships/hyperlink" Target="https://github.com/Sam4d/REA/blob/4ac52b2a994826057504ccbad4ca3a6d4dd74190/src/domain/artifactIntegrityPolicy.ts" TargetMode="External"/><Relationship Id="rId2030" Type="http://schemas.openxmlformats.org/officeDocument/2006/relationships/hyperlink" Target="https://github.com/Sam4d/REA/blob/4ac52b2a994826057504ccbad4ca3a6d4dd74190/src/domain/artifactInventoryEvidence.test.ts" TargetMode="External"/><Relationship Id="rId2031" Type="http://schemas.openxmlformats.org/officeDocument/2006/relationships/hyperlink" Target="https://github.com/Sam4d/REA/blob/4ac52b2a994826057504ccbad4ca3a6d4dd74190/src/domain/artifactInventoryEvidence.ts" TargetMode="External"/><Relationship Id="rId2032" Type="http://schemas.openxmlformats.org/officeDocument/2006/relationships/hyperlink" Target="https://github.com/Sam4d/REA/blob/4ac52b2a994826057504ccbad4ca3a6d4dd74190/src/domain/artifactInventorySnapshot.ts" TargetMode="External"/><Relationship Id="rId2033" Type="http://schemas.openxmlformats.org/officeDocument/2006/relationships/hyperlink" Target="https://github.com/Sam4d/REA/blob/4ac52b2a994826057504ccbad4ca3a6d4dd74190/src/domain/artifactOperationError.ts" TargetMode="External"/><Relationship Id="rId2034" Type="http://schemas.openxmlformats.org/officeDocument/2006/relationships/hyperlink" Target="https://github.com/Sam4d/REA/blob/4ac52b2a994826057504ccbad4ca3a6d4dd74190/src/domain/artifactPartialObservation.ts" TargetMode="External"/><Relationship Id="rId2035" Type="http://schemas.openxmlformats.org/officeDocument/2006/relationships/hyperlink" Target="https://github.com/Sam4d/REA/blob/4ac52b2a994826057504ccbad4ca3a6d4dd74190/src/domain/artifactPathSyntax.test.ts" TargetMode="External"/><Relationship Id="rId2036" Type="http://schemas.openxmlformats.org/officeDocument/2006/relationships/hyperlink" Target="https://github.com/Sam4d/REA/blob/4ac52b2a994826057504ccbad4ca3a6d4dd74190/src/domain/artifactPathSyntax.ts" TargetMode="External"/><Relationship Id="rId2037" Type="http://schemas.openxmlformats.org/officeDocument/2006/relationships/hyperlink" Target="https://github.com/Sam4d/REA/blob/4ac52b2a994826057504ccbad4ca3a6d4dd74190/src/domain/binaryTarget.fixture.ts" TargetMode="External"/><Relationship Id="rId2038" Type="http://schemas.openxmlformats.org/officeDocument/2006/relationships/hyperlink" Target="https://github.com/Sam4d/REA/blob/4ac52b2a994826057504ccbad4ca3a6d4dd74190/src/domain/binaryTarget.mips.test.ts" TargetMode="External"/><Relationship Id="rId2039" Type="http://schemas.openxmlformats.org/officeDocument/2006/relationships/hyperlink" Target="https://github.com/Sam4d/REA/blob/4ac52b2a994826057504ccbad4ca3a6d4dd74190/src/domain/binaryTarget.powerpc.test.ts" TargetMode="External"/><Relationship Id="rId2040" Type="http://schemas.openxmlformats.org/officeDocument/2006/relationships/hyperlink" Target="https://github.com/Sam4d/REA/blob/4ac52b2a994826057504ccbad4ca3a6d4dd74190/src/domain/binaryTarget.riscv.test.ts" TargetMode="External"/><Relationship Id="rId2041" Type="http://schemas.openxmlformats.org/officeDocument/2006/relationships/hyperlink" Target="https://github.com/Sam4d/REA/blob/4ac52b2a994826057504ccbad4ca3a6d4dd74190/src/domain/binaryTarget.test.ts" TargetMode="External"/><Relationship Id="rId2042" Type="http://schemas.openxmlformats.org/officeDocument/2006/relationships/hyperlink" Target="https://github.com/Sam4d/REA/blob/4ac52b2a994826057504ccbad4ca3a6d4dd74190/src/domain/binaryTarget.ts" TargetMode="External"/><Relationship Id="rId2043" Type="http://schemas.openxmlformats.org/officeDocument/2006/relationships/hyperlink" Target="https://github.com/Sam4d/REA/blob/4ac52b2a994826057504ccbad4ca3a6d4dd74190/src/domain/binaryTargetTypes.ts" TargetMode="External"/><Relationship Id="rId2044" Type="http://schemas.openxmlformats.org/officeDocument/2006/relationships/hyperlink" Target="https://github.com/Sam4d/REA/blob/4ac52b2a994826057504ccbad4ca3a6d4dd74190/src/domain/bridgeCandidateProjection.ts" TargetMode="External"/><Relationship Id="rId2045" Type="http://schemas.openxmlformats.org/officeDocument/2006/relationships/hyperlink" Target="https://github.com/Sam4d/REA/blob/4ac52b2a994826057504ccbad4ca3a6d4dd74190/src/domain/browserCaptureComparison.ts" TargetMode="External"/><Relationship Id="rId2046" Type="http://schemas.openxmlformats.org/officeDocument/2006/relationships/hyperlink" Target="https://github.com/Sam4d/REA/blob/4ac52b2a994826057504ccbad4ca3a6d4dd74190/src/domain/browserCompleteness.ts" TargetMode="External"/><Relationship Id="rId2047" Type="http://schemas.openxmlformats.org/officeDocument/2006/relationships/hyperlink" Target="https://github.com/Sam4d/REA/blob/4ac52b2a994826057504ccbad4ca3a6d4dd74190/src/domain/browserNetworkEvidence.test.ts" TargetMode="External"/><Relationship Id="rId2048" Type="http://schemas.openxmlformats.org/officeDocument/2006/relationships/hyperlink" Target="https://github.com/Sam4d/REA/blob/4ac52b2a994826057504ccbad4ca3a6d4dd74190/src/domain/browserNetworkEvidence.ts" TargetMode="External"/><Relationship Id="rId2049" Type="http://schemas.openxmlformats.org/officeDocument/2006/relationships/hyperlink" Target="https://github.com/Sam4d/REA/blob/4ac52b2a994826057504ccbad4ca3a6d4dd74190/src/domain/browserObservation.test.ts" TargetMode="External"/><Relationship Id="rId2050" Type="http://schemas.openxmlformats.org/officeDocument/2006/relationships/hyperlink" Target="https://github.com/Sam4d/REA/blob/4ac52b2a994826057504ccbad4ca3a6d4dd74190/src/domain/browserObservation.ts" TargetMode="External"/><Relationship Id="rId2051" Type="http://schemas.openxmlformats.org/officeDocument/2006/relationships/hyperlink" Target="https://github.com/Sam4d/REA/blob/4ac52b2a994826057504ccbad4ca3a6d4dd74190/src/domain/browserObservationError.ts" TargetMode="External"/><Relationship Id="rId2052" Type="http://schemas.openxmlformats.org/officeDocument/2006/relationships/hyperlink" Target="https://github.com/Sam4d/REA/blob/4ac52b2a994826057504ccbad4ca3a6d4dd74190/src/domain/browserObservationErrors.ts" TargetMode="External"/><Relationship Id="rId2053" Type="http://schemas.openxmlformats.org/officeDocument/2006/relationships/hyperlink" Target="https://github.com/Sam4d/REA/blob/4ac52b2a994826057504ccbad4ca3a6d4dd74190/src/domain/browserObservationSchemas.ts" TargetMode="External"/><Relationship Id="rId2054" Type="http://schemas.openxmlformats.org/officeDocument/2006/relationships/hyperlink" Target="https://github.com/Sam4d/REA/blob/4ac52b2a994826057504ccbad4ca3a6d4dd74190/src/domain/browserScenario.test.ts" TargetMode="External"/><Relationship Id="rId2055" Type="http://schemas.openxmlformats.org/officeDocument/2006/relationships/hyperlink" Target="https://github.com/Sam4d/REA/blob/4ac52b2a994826057504ccbad4ca3a6d4dd74190/src/domain/browserScenario.ts" TargetMode="External"/><Relationship Id="rId2056" Type="http://schemas.openxmlformats.org/officeDocument/2006/relationships/hyperlink" Target="https://github.com/Sam4d/REA/blob/4ac52b2a994826057504ccbad4ca3a6d4dd74190/src/domain/browserScenarioCapture.test.ts" TargetMode="External"/><Relationship Id="rId2057" Type="http://schemas.openxmlformats.org/officeDocument/2006/relationships/hyperlink" Target="https://github.com/Sam4d/REA/blob/4ac52b2a994826057504ccbad4ca3a6d4dd74190/src/domain/browserScenarioCapture.ts" TargetMode="External"/><Relationship Id="rId2058" Type="http://schemas.openxmlformats.org/officeDocument/2006/relationships/hyperlink" Target="https://github.com/Sam4d/REA/blob/4ac52b2a994826057504ccbad4ca3a6d4dd74190/src/domain/browserScenarioCaptureLimits.ts" TargetMode="External"/><Relationship Id="rId2059" Type="http://schemas.openxmlformats.org/officeDocument/2006/relationships/hyperlink" Target="https://github.com/Sam4d/REA/blob/4ac52b2a994826057504ccbad4ca3a6d4dd74190/src/domain/browserScenarioCaptureValues.ts" TargetMode="External"/><Relationship Id="rId2060" Type="http://schemas.openxmlformats.org/officeDocument/2006/relationships/hyperlink" Target="https://github.com/Sam4d/REA/blob/4ac52b2a994826057504ccbad4ca3a6d4dd74190/src/domain/browserScenarioDiff.test.ts" TargetMode="External"/><Relationship Id="rId2061" Type="http://schemas.openxmlformats.org/officeDocument/2006/relationships/hyperlink" Target="https://github.com/Sam4d/REA/blob/4ac52b2a994826057504ccbad4ca3a6d4dd74190/src/domain/browserScenarioDiff.ts" TargetMode="External"/><Relationship Id="rId2062" Type="http://schemas.openxmlformats.org/officeDocument/2006/relationships/hyperlink" Target="https://github.com/Sam4d/REA/blob/4ac52b2a994826057504ccbad4ca3a6d4dd74190/src/domain/browserScenarioDiffEvidence.ts" TargetMode="External"/><Relationship Id="rId2063" Type="http://schemas.openxmlformats.org/officeDocument/2006/relationships/hyperlink" Target="https://github.com/Sam4d/REA/blob/4ac52b2a994826057504ccbad4ca3a6d4dd74190/src/domain/browserScenarioDiffValues.ts" TargetMode="External"/><Relationship Id="rId2064" Type="http://schemas.openxmlformats.org/officeDocument/2006/relationships/hyperlink" Target="https://github.com/Sam4d/REA/blob/4ac52b2a994826057504ccbad4ca3a6d4dd74190/src/domain/browserScenarioNetworkComparison.ts" TargetMode="External"/><Relationship Id="rId2065" Type="http://schemas.openxmlformats.org/officeDocument/2006/relationships/hyperlink" Target="https://github.com/Sam4d/REA/blob/4ac52b2a994826057504ccbad4ca3a6d4dd74190/src/domain/browserScenarioNormalization.ts" TargetMode="External"/><Relationship Id="rId2066" Type="http://schemas.openxmlformats.org/officeDocument/2006/relationships/hyperlink" Target="https://github.com/Sam4d/REA/blob/4ac52b2a994826057504ccbad4ca3a6d4dd74190/src/domain/browserScenarioValues.ts" TargetMode="External"/><Relationship Id="rId2067" Type="http://schemas.openxmlformats.org/officeDocument/2006/relationships/hyperlink" Target="https://github.com/Sam4d/REA/blob/4ac52b2a994826057504ccbad4ca3a6d4dd74190/src/domain/browserSession.ts" TargetMode="External"/><Relationship Id="rId2068" Type="http://schemas.openxmlformats.org/officeDocument/2006/relationships/hyperlink" Target="https://github.com/Sam4d/REA/blob/4ac52b2a994826057504ccbad4ca3a6d4dd74190/src/domain/bundleComparison.test.ts" TargetMode="External"/><Relationship Id="rId2069" Type="http://schemas.openxmlformats.org/officeDocument/2006/relationships/hyperlink" Target="https://github.com/Sam4d/REA/blob/4ac52b2a994826057504ccbad4ca3a6d4dd74190/src/domain/bundleComparison.ts" TargetMode="External"/><Relationship Id="rId2070" Type="http://schemas.openxmlformats.org/officeDocument/2006/relationships/hyperlink" Target="https://github.com/Sam4d/REA/blob/4ac52b2a994826057504ccbad4ca3a6d4dd74190/src/domain/callPath.test.ts" TargetMode="External"/><Relationship Id="rId2071" Type="http://schemas.openxmlformats.org/officeDocument/2006/relationships/hyperlink" Target="https://github.com/Sam4d/REA/blob/4ac52b2a994826057504ccbad4ca3a6d4dd74190/src/domain/callPath.ts" TargetMode="External"/><Relationship Id="rId2072" Type="http://schemas.openxmlformats.org/officeDocument/2006/relationships/hyperlink" Target="https://github.com/Sam4d/REA/blob/4ac52b2a994826057504ccbad4ca3a6d4dd74190/src/domain/callPathSchemas.ts" TargetMode="External"/><Relationship Id="rId2073" Type="http://schemas.openxmlformats.org/officeDocument/2006/relationships/hyperlink" Target="https://github.com/Sam4d/REA/blob/4ac52b2a994826057504ccbad4ca3a6d4dd74190/src/domain/canonicalDigest.test.ts" TargetMode="External"/><Relationship Id="rId2074" Type="http://schemas.openxmlformats.org/officeDocument/2006/relationships/hyperlink" Target="https://github.com/Sam4d/REA/blob/4ac52b2a994826057504ccbad4ca3a6d4dd74190/src/domain/canonicalDigest.ts" TargetMode="External"/><Relationship Id="rId2075" Type="http://schemas.openxmlformats.org/officeDocument/2006/relationships/hyperlink" Target="https://github.com/Sam4d/REA/blob/4ac52b2a994826057504ccbad4ca3a6d4dd74190/src/domain/canonicalJsonDigestSteps.test.ts" TargetMode="External"/><Relationship Id="rId2076" Type="http://schemas.openxmlformats.org/officeDocument/2006/relationships/hyperlink" Target="https://github.com/Sam4d/REA/blob/4ac52b2a994826057504ccbad4ca3a6d4dd74190/src/domain/canonicalJsonDigestSteps.ts" TargetMode="External"/><Relationship Id="rId2077" Type="http://schemas.openxmlformats.org/officeDocument/2006/relationships/hyperlink" Target="https://github.com/Sam4d/REA/blob/4ac52b2a994826057504ccbad4ca3a6d4dd74190/src/domain/canonicalOrdering.ts" TargetMode="External"/><Relationship Id="rId2078" Type="http://schemas.openxmlformats.org/officeDocument/2006/relationships/hyperlink" Target="https://github.com/Sam4d/REA/blob/4ac52b2a994826057504ccbad4ca3a6d4dd74190/src/domain/captures/packetCapture.ts" TargetMode="External"/><Relationship Id="rId2079" Type="http://schemas.openxmlformats.org/officeDocument/2006/relationships/hyperlink" Target="https://github.com/Sam4d/REA/blob/4ac52b2a994826057504ccbad4ca3a6d4dd74190/src/domain/captures/packetFields.ts" TargetMode="External"/><Relationship Id="rId2080" Type="http://schemas.openxmlformats.org/officeDocument/2006/relationships/hyperlink" Target="https://github.com/Sam4d/REA/blob/4ac52b2a994826057504ccbad4ca3a6d4dd74190/src/domain/changedBehavior.test.ts" TargetMode="External"/><Relationship Id="rId2081" Type="http://schemas.openxmlformats.org/officeDocument/2006/relationships/hyperlink" Target="https://github.com/Sam4d/REA/blob/4ac52b2a994826057504ccbad4ca3a6d4dd74190/src/domain/changedBehavior.ts" TargetMode="External"/><Relationship Id="rId2082" Type="http://schemas.openxmlformats.org/officeDocument/2006/relationships/hyperlink" Target="https://github.com/Sam4d/REA/blob/4ac52b2a994826057504ccbad4ca3a6d4dd74190/src/domain/compactStringIdentity.ts" TargetMode="External"/><Relationship Id="rId2083" Type="http://schemas.openxmlformats.org/officeDocument/2006/relationships/hyperlink" Target="https://github.com/Sam4d/REA/blob/4ac52b2a994826057504ccbad4ca3a6d4dd74190/src/domain/comparisonSemantics.ts" TargetMode="External"/><Relationship Id="rId2084" Type="http://schemas.openxmlformats.org/officeDocument/2006/relationships/hyperlink" Target="https://github.com/Sam4d/REA/blob/4ac52b2a994826057504ccbad4ca3a6d4dd74190/src/domain/comparisonSourceEvidence.ts" TargetMode="External"/><Relationship Id="rId2085" Type="http://schemas.openxmlformats.org/officeDocument/2006/relationships/hyperlink" Target="https://github.com/Sam4d/REA/blob/4ac52b2a994826057504ccbad4ca3a6d4dd74190/src/domain/comparisonStatus.ts" TargetMode="External"/><Relationship Id="rId2086" Type="http://schemas.openxmlformats.org/officeDocument/2006/relationships/hyperlink" Target="https://github.com/Sam4d/REA/blob/4ac52b2a994826057504ccbad4ca3a6d4dd74190/src/domain/completionLedgerGeneration.test.ts" TargetMode="External"/><Relationship Id="rId2087" Type="http://schemas.openxmlformats.org/officeDocument/2006/relationships/hyperlink" Target="https://github.com/Sam4d/REA/blob/4ac52b2a994826057504ccbad4ca3a6d4dd74190/src/domain/completionLedgerGeneration.ts" TargetMode="External"/><Relationship Id="rId2088" Type="http://schemas.openxmlformats.org/officeDocument/2006/relationships/hyperlink" Target="https://github.com/Sam4d/REA/blob/4ac52b2a994826057504ccbad4ca3a6d4dd74190/src/domain/configurationErrors.ts" TargetMode="External"/><Relationship Id="rId2089" Type="http://schemas.openxmlformats.org/officeDocument/2006/relationships/hyperlink" Target="https://github.com/Sam4d/REA/blob/4ac52b2a994826057504ccbad4ca3a6d4dd74190/src/domain/conformancePackage.ts" TargetMode="External"/><Relationship Id="rId2090" Type="http://schemas.openxmlformats.org/officeDocument/2006/relationships/hyperlink" Target="https://github.com/Sam4d/REA/blob/4ac52b2a994826057504ccbad4ca3a6d4dd74190/src/domain/conformanceReplay.ts" TargetMode="External"/><Relationship Id="rId2091" Type="http://schemas.openxmlformats.org/officeDocument/2006/relationships/hyperlink" Target="https://github.com/Sam4d/REA/blob/4ac52b2a994826057504ccbad4ca3a6d4dd74190/src/domain/conformanceTrustGate.ts" TargetMode="External"/><Relationship Id="rId2092" Type="http://schemas.openxmlformats.org/officeDocument/2006/relationships/hyperlink" Target="https://github.com/Sam4d/REA/blob/4ac52b2a994826057504ccbad4ca3a6d4dd74190/src/domain/digests.ts" TargetMode="External"/><Relationship Id="rId2093" Type="http://schemas.openxmlformats.org/officeDocument/2006/relationships/hyperlink" Target="https://github.com/Sam4d/REA/blob/4ac52b2a994826057504ccbad4ca3a6d4dd74190/src/domain/dosCom.ts" TargetMode="External"/><Relationship Id="rId2094" Type="http://schemas.openxmlformats.org/officeDocument/2006/relationships/hyperlink" Target="https://github.com/Sam4d/REA/blob/4ac52b2a994826057504ccbad4ca3a6d4dd74190/src/domain/dosMz.test.ts" TargetMode="External"/><Relationship Id="rId2095" Type="http://schemas.openxmlformats.org/officeDocument/2006/relationships/hyperlink" Target="https://github.com/Sam4d/REA/blob/4ac52b2a994826057504ccbad4ca3a6d4dd74190/src/domain/dosMz.ts" TargetMode="External"/><Relationship Id="rId2096" Type="http://schemas.openxmlformats.org/officeDocument/2006/relationships/hyperlink" Target="https://github.com/Sam4d/REA/blob/4ac52b2a994826057504ccbad4ca3a6d4dd74190/src/domain/electron/electronFuseEvidence.ts" TargetMode="External"/><Relationship Id="rId2097" Type="http://schemas.openxmlformats.org/officeDocument/2006/relationships/hyperlink" Target="https://github.com/Sam4d/REA/blob/4ac52b2a994826057504ccbad4ca3a6d4dd74190/src/domain/electron/electronFuses.test.ts" TargetMode="External"/><Relationship Id="rId2098" Type="http://schemas.openxmlformats.org/officeDocument/2006/relationships/hyperlink" Target="https://github.com/Sam4d/REA/blob/4ac52b2a994826057504ccbad4ca3a6d4dd74190/src/domain/electron/electronFuses.ts" TargetMode="External"/><Relationship Id="rId2099" Type="http://schemas.openxmlformats.org/officeDocument/2006/relationships/hyperlink" Target="https://github.com/Sam4d/REA/blob/4ac52b2a994826057504ccbad4ca3a6d4dd74190/src/domain/elfFixedHeader.test.ts" TargetMode="External"/><Relationship Id="rId2100" Type="http://schemas.openxmlformats.org/officeDocument/2006/relationships/hyperlink" Target="https://github.com/Sam4d/REA/blob/4ac52b2a994826057504ccbad4ca3a6d4dd74190/src/domain/elfFixedHeader.ts" TargetMode="External"/><Relationship Id="rId2101" Type="http://schemas.openxmlformats.org/officeDocument/2006/relationships/hyperlink" Target="https://github.com/Sam4d/REA/blob/4ac52b2a994826057504ccbad4ca3a6d4dd74190/src/domain/emptyArraySchema.ts" TargetMode="External"/><Relationship Id="rId2102" Type="http://schemas.openxmlformats.org/officeDocument/2006/relationships/hyperlink" Target="https://github.com/Sam4d/REA/blob/4ac52b2a994826057504ccbad4ca3a6d4dd74190/src/domain/evidence.test.ts" TargetMode="External"/><Relationship Id="rId2103" Type="http://schemas.openxmlformats.org/officeDocument/2006/relationships/hyperlink" Target="https://github.com/Sam4d/REA/blob/4ac52b2a994826057504ccbad4ca3a6d4dd74190/src/domain/evidence.ts" TargetMode="External"/><Relationship Id="rId2104" Type="http://schemas.openxmlformats.org/officeDocument/2006/relationships/hyperlink" Target="https://github.com/Sam4d/REA/blob/4ac52b2a994826057504ccbad4ca3a6d4dd74190/src/domain/evidenceBundle.test.ts" TargetMode="External"/><Relationship Id="rId2105" Type="http://schemas.openxmlformats.org/officeDocument/2006/relationships/hyperlink" Target="https://github.com/Sam4d/REA/blob/4ac52b2a994826057504ccbad4ca3a6d4dd74190/src/domain/evidenceBundle.ts" TargetMode="External"/><Relationship Id="rId2106" Type="http://schemas.openxmlformats.org/officeDocument/2006/relationships/hyperlink" Target="https://github.com/Sam4d/REA/blob/4ac52b2a994826057504ccbad4ca3a6d4dd74190/src/domain/evidenceCompletionLedger.test.ts" TargetMode="External"/><Relationship Id="rId2107" Type="http://schemas.openxmlformats.org/officeDocument/2006/relationships/hyperlink" Target="https://github.com/Sam4d/REA/blob/4ac52b2a994826057504ccbad4ca3a6d4dd74190/src/domain/evidenceCompletionLedger.ts" TargetMode="External"/><Relationship Id="rId2108" Type="http://schemas.openxmlformats.org/officeDocument/2006/relationships/hyperlink" Target="https://github.com/Sam4d/REA/blob/4ac52b2a994826057504ccbad4ca3a6d4dd74190/src/domain/evidenceErrors.ts" TargetMode="External"/><Relationship Id="rId2109" Type="http://schemas.openxmlformats.org/officeDocument/2006/relationships/hyperlink" Target="https://github.com/Sam4d/REA/blob/4ac52b2a994826057504ccbad4ca3a6d4dd74190/src/domain/evidenceRecordSummary.test.ts" TargetMode="External"/><Relationship Id="rId2110" Type="http://schemas.openxmlformats.org/officeDocument/2006/relationships/hyperlink" Target="https://github.com/Sam4d/REA/blob/4ac52b2a994826057504ccbad4ca3a6d4dd74190/src/domain/evidenceRecordSummary.ts" TargetMode="External"/><Relationship Id="rId2111" Type="http://schemas.openxmlformats.org/officeDocument/2006/relationships/hyperlink" Target="https://github.com/Sam4d/REA/blob/4ac52b2a994826057504ccbad4ca3a6d4dd74190/src/domain/evidenceSteps.test.ts" TargetMode="External"/><Relationship Id="rId2112" Type="http://schemas.openxmlformats.org/officeDocument/2006/relationships/hyperlink" Target="https://github.com/Sam4d/REA/blob/4ac52b2a994826057504ccbad4ca3a6d4dd74190/src/domain/evm/evmInterface.test.ts" TargetMode="External"/><Relationship Id="rId2113" Type="http://schemas.openxmlformats.org/officeDocument/2006/relationships/hyperlink" Target="https://github.com/Sam4d/REA/blob/4ac52b2a994826057504ccbad4ca3a6d4dd74190/src/domain/evm/evmInterface.ts" TargetMode="External"/><Relationship Id="rId2114" Type="http://schemas.openxmlformats.org/officeDocument/2006/relationships/hyperlink" Target="https://github.com/Sam4d/REA/blob/4ac52b2a994826057504ccbad4ca3a6d4dd74190/src/domain/evm/solidityMetadata.ts" TargetMode="External"/><Relationship Id="rId2115" Type="http://schemas.openxmlformats.org/officeDocument/2006/relationships/hyperlink" Target="https://github.com/Sam4d/REA/blob/4ac52b2a994826057504ccbad4ca3a6d4dd74190/src/domain/explicitSensitiveFailure.test.ts" TargetMode="External"/><Relationship Id="rId2116" Type="http://schemas.openxmlformats.org/officeDocument/2006/relationships/hyperlink" Target="https://github.com/Sam4d/REA/blob/4ac52b2a994826057504ccbad4ca3a6d4dd74190/src/domain/explicitSensitiveFailure.ts" TargetMode="External"/><Relationship Id="rId2117" Type="http://schemas.openxmlformats.org/officeDocument/2006/relationships/hyperlink" Target="https://github.com/Sam4d/REA/blob/4ac52b2a994826057504ccbad4ca3a6d4dd74190/src/domain/explicitSensitiveValues.test.ts" TargetMode="External"/><Relationship Id="rId2118" Type="http://schemas.openxmlformats.org/officeDocument/2006/relationships/hyperlink" Target="https://github.com/Sam4d/REA/blob/4ac52b2a994826057504ccbad4ca3a6d4dd74190/src/domain/explicitSensitiveValues.ts" TargetMode="External"/><Relationship Id="rId2119" Type="http://schemas.openxmlformats.org/officeDocument/2006/relationships/hyperlink" Target="https://github.com/Sam4d/REA/blob/4ac52b2a994826057504ccbad4ca3a6d4dd74190/src/domain/fileSnapshotObservation.ts" TargetMode="External"/><Relationship Id="rId2120" Type="http://schemas.openxmlformats.org/officeDocument/2006/relationships/hyperlink" Target="https://github.com/Sam4d/REA/blob/4ac52b2a994826057504ccbad4ca3a6d4dd74190/src/domain/firmware/firmwareAnalysis.ts" TargetMode="External"/><Relationship Id="rId2121" Type="http://schemas.openxmlformats.org/officeDocument/2006/relationships/hyperlink" Target="https://github.com/Sam4d/REA/blob/4ac52b2a994826057504ccbad4ca3a6d4dd74190/src/domain/fixedTupleSchema.ts" TargetMode="External"/><Relationship Id="rId2122" Type="http://schemas.openxmlformats.org/officeDocument/2006/relationships/hyperlink" Target="https://github.com/Sam4d/REA/blob/4ac52b2a994826057504ccbad4ca3a6d4dd74190/src/domain/flutter/flutterBuildAnalysis.ts" TargetMode="External"/><Relationship Id="rId2123" Type="http://schemas.openxmlformats.org/officeDocument/2006/relationships/hyperlink" Target="https://github.com/Sam4d/REA/blob/4ac52b2a994826057504ccbad4ca3a6d4dd74190/src/domain/functionCallCoverage.test.ts" TargetMode="External"/><Relationship Id="rId2124" Type="http://schemas.openxmlformats.org/officeDocument/2006/relationships/hyperlink" Target="https://github.com/Sam4d/REA/blob/4ac52b2a994826057504ccbad4ca3a6d4dd74190/src/domain/functionCallCoverage.ts" TargetMode="External"/><Relationship Id="rId2125" Type="http://schemas.openxmlformats.org/officeDocument/2006/relationships/hyperlink" Target="https://github.com/Sam4d/REA/blob/4ac52b2a994826057504ccbad4ca3a6d4dd74190/src/domain/functionComparison.test.ts" TargetMode="External"/><Relationship Id="rId2126" Type="http://schemas.openxmlformats.org/officeDocument/2006/relationships/hyperlink" Target="https://github.com/Sam4d/REA/blob/4ac52b2a994826057504ccbad4ca3a6d4dd74190/src/domain/functionComparison.ts" TargetMode="External"/><Relationship Id="rId2127" Type="http://schemas.openxmlformats.org/officeDocument/2006/relationships/hyperlink" Target="https://github.com/Sam4d/REA/blob/4ac52b2a994826057504ccbad4ca3a6d4dd74190/src/domain/functionComparisonDimensions.ts" TargetMode="External"/><Relationship Id="rId2128" Type="http://schemas.openxmlformats.org/officeDocument/2006/relationships/hyperlink" Target="https://github.com/Sam4d/REA/blob/4ac52b2a994826057504ccbad4ca3a6d4dd74190/src/domain/functionComparisonNormalization.ts" TargetMode="External"/><Relationship Id="rId2129" Type="http://schemas.openxmlformats.org/officeDocument/2006/relationships/hyperlink" Target="https://github.com/Sam4d/REA/blob/4ac52b2a994826057504ccbad4ca3a6d4dd74190/src/domain/functionComparisonResults.ts" TargetMode="External"/><Relationship Id="rId2130" Type="http://schemas.openxmlformats.org/officeDocument/2006/relationships/hyperlink" Target="https://github.com/Sam4d/REA/blob/4ac52b2a994826057504ccbad4ca3a6d4dd74190/src/domain/functionComparisonSchemas.ts" TargetMode="External"/><Relationship Id="rId2131" Type="http://schemas.openxmlformats.org/officeDocument/2006/relationships/hyperlink" Target="https://github.com/Sam4d/REA/blob/4ac52b2a994826057504ccbad4ca3a6d4dd74190/src/domain/functionDossierEvidence.ts" TargetMode="External"/><Relationship Id="rId2132" Type="http://schemas.openxmlformats.org/officeDocument/2006/relationships/hyperlink" Target="https://github.com/Sam4d/REA/blob/4ac52b2a994826057504ccbad4ca3a6d4dd74190/src/domain/ghidraValues.fixture.ts" TargetMode="External"/><Relationship Id="rId2133" Type="http://schemas.openxmlformats.org/officeDocument/2006/relationships/hyperlink" Target="https://github.com/Sam4d/REA/blob/4ac52b2a994826057504ccbad4ca3a6d4dd74190/src/domain/go/goBinary.ts" TargetMode="External"/><Relationship Id="rId2134" Type="http://schemas.openxmlformats.org/officeDocument/2006/relationships/hyperlink" Target="https://github.com/Sam4d/REA/blob/4ac52b2a994826057504ccbad4ca3a6d4dd74190/src/domain/harmony/harmonyApplication.ts" TargetMode="External"/><Relationship Id="rId2135" Type="http://schemas.openxmlformats.org/officeDocument/2006/relationships/hyperlink" Target="https://github.com/Sam4d/REA/blob/4ac52b2a994826057504ccbad4ca3a6d4dd74190/src/domain/hopperErrors.ts" TargetMode="External"/><Relationship Id="rId2136" Type="http://schemas.openxmlformats.org/officeDocument/2006/relationships/hyperlink" Target="https://github.com/Sam4d/REA/blob/4ac52b2a994826057504ccbad4ca3a6d4dd74190/src/domain/hopperPublisher.ts" TargetMode="External"/><Relationship Id="rId2137" Type="http://schemas.openxmlformats.org/officeDocument/2006/relationships/hyperlink" Target="https://github.com/Sam4d/REA/blob/4ac52b2a994826057504ccbad4ca3a6d4dd74190/src/domain/hopperStartupFailure.ts" TargetMode="External"/><Relationship Id="rId2138" Type="http://schemas.openxmlformats.org/officeDocument/2006/relationships/hyperlink" Target="https://github.com/Sam4d/REA/blob/4ac52b2a994826057504ccbad4ca3a6d4dd74190/src/domain/hopperValues.test.ts" TargetMode="External"/><Relationship Id="rId2139" Type="http://schemas.openxmlformats.org/officeDocument/2006/relationships/hyperlink" Target="https://github.com/Sam4d/REA/blob/4ac52b2a994826057504ccbad4ca3a6d4dd74190/src/domain/hopperValues.ts" TargetMode="External"/><Relationship Id="rId2140" Type="http://schemas.openxmlformats.org/officeDocument/2006/relationships/hyperlink" Target="https://github.com/Sam4d/REA/blob/4ac52b2a994826057504ccbad4ca3a6d4dd74190/src/domain/immutableJson.test.ts" TargetMode="External"/><Relationship Id="rId2141" Type="http://schemas.openxmlformats.org/officeDocument/2006/relationships/hyperlink" Target="https://github.com/Sam4d/REA/blob/4ac52b2a994826057504ccbad4ca3a6d4dd74190/src/domain/immutableJson.ts" TargetMode="External"/><Relationship Id="rId2142" Type="http://schemas.openxmlformats.org/officeDocument/2006/relationships/hyperlink" Target="https://github.com/Sam4d/REA/blob/4ac52b2a994826057504ccbad4ca3a6d4dd74190/src/domain/immutableJsonSteps.test.ts" TargetMode="External"/><Relationship Id="rId2143" Type="http://schemas.openxmlformats.org/officeDocument/2006/relationships/hyperlink" Target="https://github.com/Sam4d/REA/blob/4ac52b2a994826057504ccbad4ca3a6d4dd74190/src/domain/inputIssueProjection.test.ts" TargetMode="External"/><Relationship Id="rId2144" Type="http://schemas.openxmlformats.org/officeDocument/2006/relationships/hyperlink" Target="https://github.com/Sam4d/REA/blob/4ac52b2a994826057504ccbad4ca3a6d4dd74190/src/domain/inputIssueProjection.ts" TargetMode="External"/><Relationship Id="rId2145" Type="http://schemas.openxmlformats.org/officeDocument/2006/relationships/hyperlink" Target="https://github.com/Sam4d/REA/blob/4ac52b2a994826057504ccbad4ca3a6d4dd74190/src/domain/javascript/childProcessOptionsRegression.test.ts" TargetMode="External"/><Relationship Id="rId2146" Type="http://schemas.openxmlformats.org/officeDocument/2006/relationships/hyperlink" Target="https://github.com/Sam4d/REA/blob/4ac52b2a994826057504ccbad4ca3a6d4dd74190/src/domain/javascript/electronActiveObservation.fixture.ts" TargetMode="External"/><Relationship Id="rId2147" Type="http://schemas.openxmlformats.org/officeDocument/2006/relationships/hyperlink" Target="https://github.com/Sam4d/REA/blob/4ac52b2a994826057504ccbad4ca3a6d4dd74190/src/domain/javascript/electronActiveObservation.ts" TargetMode="External"/><Relationship Id="rId2148" Type="http://schemas.openxmlformats.org/officeDocument/2006/relationships/hyperlink" Target="https://github.com/Sam4d/REA/blob/4ac52b2a994826057504ccbad4ca3a6d4dd74190/src/domain/javascript/electronBundledRequireIdentity.test.ts" TargetMode="External"/><Relationship Id="rId2149" Type="http://schemas.openxmlformats.org/officeDocument/2006/relationships/hyperlink" Target="https://github.com/Sam4d/REA/blob/4ac52b2a994826057504ccbad4ca3a6d4dd74190/src/domain/javascript/electronModuleInterop.test.ts" TargetMode="External"/><Relationship Id="rId2150" Type="http://schemas.openxmlformats.org/officeDocument/2006/relationships/hyperlink" Target="https://github.com/Sam4d/REA/blob/4ac52b2a994826057504ccbad4ca3a6d4dd74190/src/domain/javascript/electronNativeLoaderPaths.test.ts" TargetMode="External"/><Relationship Id="rId2151" Type="http://schemas.openxmlformats.org/officeDocument/2006/relationships/hyperlink" Target="https://github.com/Sam4d/REA/blob/4ac52b2a994826057504ccbad4ca3a6d4dd74190/src/domain/javascript/electronObservation.ts" TargetMode="External"/><Relationship Id="rId2152" Type="http://schemas.openxmlformats.org/officeDocument/2006/relationships/hyperlink" Target="https://github.com/Sam4d/REA/blob/4ac52b2a994826057504ccbad4ca3a6d4dd74190/src/domain/javascript/electronStaticAnalysis.ts" TargetMode="External"/><Relationship Id="rId2153" Type="http://schemas.openxmlformats.org/officeDocument/2006/relationships/hyperlink" Target="https://github.com/Sam4d/REA/blob/4ac52b2a994826057504ccbad4ca3a6d4dd74190/src/domain/javascript/electronStaticAnalysisBrowser.ts" TargetMode="External"/><Relationship Id="rId2154" Type="http://schemas.openxmlformats.org/officeDocument/2006/relationships/hyperlink" Target="https://github.com/Sam4d/REA/blob/4ac52b2a994826057504ccbad4ca3a6d4dd74190/src/domain/javascript/electronStaticAnalysisComputedPreferences.test.ts" TargetMode="External"/><Relationship Id="rId2155" Type="http://schemas.openxmlformats.org/officeDocument/2006/relationships/hyperlink" Target="https://github.com/Sam4d/REA/blob/4ac52b2a994826057504ccbad4ca3a6d4dd74190/src/domain/javascript/electronStaticAnalysisIdentity.test.ts" TargetMode="External"/><Relationship Id="rId2156" Type="http://schemas.openxmlformats.org/officeDocument/2006/relationships/hyperlink" Target="https://github.com/Sam4d/REA/blob/4ac52b2a994826057504ccbad4ca3a6d4dd74190/src/domain/javascript/electronStaticAnalysisIpc.ts" TargetMode="External"/><Relationship Id="rId2157" Type="http://schemas.openxmlformats.org/officeDocument/2006/relationships/hyperlink" Target="https://github.com/Sam4d/REA/blob/4ac52b2a994826057504ccbad4ca3a6d4dd74190/src/domain/javascript/electronStaticAnalysisNative.ts" TargetMode="External"/><Relationship Id="rId2158" Type="http://schemas.openxmlformats.org/officeDocument/2006/relationships/hyperlink" Target="https://github.com/Sam4d/REA/blob/4ac52b2a994826057504ccbad4ca3a6d4dd74190/src/domain/javascript/electronStaticAnalysisOptions.test.ts" TargetMode="External"/><Relationship Id="rId2159" Type="http://schemas.openxmlformats.org/officeDocument/2006/relationships/hyperlink" Target="https://github.com/Sam4d/REA/blob/4ac52b2a994826057504ccbad4ca3a6d4dd74190/src/domain/javascript/electronStaticAnalysisTypes.ts" TargetMode="External"/><Relationship Id="rId2160" Type="http://schemas.openxmlformats.org/officeDocument/2006/relationships/hyperlink" Target="https://github.com/Sam4d/REA/blob/4ac52b2a994826057504ccbad4ca3a6d4dd74190/src/domain/javascript/electronStaticAnalysisValues.ts" TargetMode="External"/><Relationship Id="rId2161" Type="http://schemas.openxmlformats.org/officeDocument/2006/relationships/hyperlink" Target="https://github.com/Sam4d/REA/blob/4ac52b2a994826057504ccbad4ca3a6d4dd74190/src/domain/javascript/electronStaticOptionObjects.ts" TargetMode="External"/><Relationship Id="rId2162" Type="http://schemas.openxmlformats.org/officeDocument/2006/relationships/hyperlink" Target="https://github.com/Sam4d/REA/blob/4ac52b2a994826057504ccbad4ca3a6d4dd74190/src/domain/javascript/electronWrappedCallPaths.test.ts" TargetMode="External"/><Relationship Id="rId2163" Type="http://schemas.openxmlformats.org/officeDocument/2006/relationships/hyperlink" Target="https://github.com/Sam4d/REA/blob/4ac52b2a994826057504ccbad4ca3a6d4dd74190/src/domain/javascript/electronWrappedCallPaths.ts" TargetMode="External"/><Relationship Id="rId2164" Type="http://schemas.openxmlformats.org/officeDocument/2006/relationships/hyperlink" Target="https://github.com/Sam4d/REA/blob/4ac52b2a994826057504ccbad4ca3a6d4dd74190/src/domain/javascript/htmlArtifactReferences.test.ts" TargetMode="External"/><Relationship Id="rId2165" Type="http://schemas.openxmlformats.org/officeDocument/2006/relationships/hyperlink" Target="https://github.com/Sam4d/REA/blob/4ac52b2a994826057504ccbad4ca3a6d4dd74190/src/domain/javascript/htmlArtifactReferences.ts" TargetMode="External"/><Relationship Id="rId2166" Type="http://schemas.openxmlformats.org/officeDocument/2006/relationships/hyperlink" Target="https://github.com/Sam4d/REA/blob/4ac52b2a994826057504ccbad4ca3a6d4dd74190/src/domain/javascript/javascriptAnalysisResourceControls.test.ts" TargetMode="External"/><Relationship Id="rId2167" Type="http://schemas.openxmlformats.org/officeDocument/2006/relationships/hyperlink" Target="https://github.com/Sam4d/REA/blob/4ac52b2a994826057504ccbad4ca3a6d4dd74190/src/domain/javascript/javascriptAnalysisResourceControls.ts" TargetMode="External"/><Relationship Id="rId2168" Type="http://schemas.openxmlformats.org/officeDocument/2006/relationships/hyperlink" Target="https://github.com/Sam4d/REA/blob/4ac52b2a994826057504ccbad4ca3a6d4dd74190/src/domain/javascript/javascriptApplicationAnalysis.ts" TargetMode="External"/><Relationship Id="rId2169" Type="http://schemas.openxmlformats.org/officeDocument/2006/relationships/hyperlink" Target="https://github.com/Sam4d/REA/blob/4ac52b2a994826057504ccbad4ca3a6d4dd74190/src/domain/javascript/javascriptApplicationAnalysisSteps.test.ts" TargetMode="External"/><Relationship Id="rId2170" Type="http://schemas.openxmlformats.org/officeDocument/2006/relationships/hyperlink" Target="https://github.com/Sam4d/REA/blob/4ac52b2a994826057504ccbad4ca3a6d4dd74190/src/domain/javascript/javascriptApplicationChangeGraph.test.ts" TargetMode="External"/><Relationship Id="rId2171" Type="http://schemas.openxmlformats.org/officeDocument/2006/relationships/hyperlink" Target="https://github.com/Sam4d/REA/blob/4ac52b2a994826057504ccbad4ca3a6d4dd74190/src/domain/javascript/javascriptApplicationChangeGraph.ts" TargetMode="External"/><Relationship Id="rId2172" Type="http://schemas.openxmlformats.org/officeDocument/2006/relationships/hyperlink" Target="https://github.com/Sam4d/REA/blob/4ac52b2a994826057504ccbad4ca3a6d4dd74190/src/domain/javascript/javascriptApplicationEvidenceSchemas.ts" TargetMode="External"/><Relationship Id="rId2173" Type="http://schemas.openxmlformats.org/officeDocument/2006/relationships/hyperlink" Target="https://github.com/Sam4d/REA/blob/4ac52b2a994826057504ccbad4ca3a6d4dd74190/src/domain/javascript/javascriptApplicationGraph.fixture.ts" TargetMode="External"/><Relationship Id="rId2174" Type="http://schemas.openxmlformats.org/officeDocument/2006/relationships/hyperlink" Target="https://github.com/Sam4d/REA/blob/4ac52b2a994826057504ccbad4ca3a6d4dd74190/src/domain/javascript/javascriptApplicationGraph.test.ts" TargetMode="External"/><Relationship Id="rId2175" Type="http://schemas.openxmlformats.org/officeDocument/2006/relationships/hyperlink" Target="https://github.com/Sam4d/REA/blob/4ac52b2a994826057504ccbad4ca3a6d4dd74190/src/domain/javascript/javascriptApplicationGraph.ts" TargetMode="External"/><Relationship Id="rId2176" Type="http://schemas.openxmlformats.org/officeDocument/2006/relationships/hyperlink" Target="https://github.com/Sam4d/REA/blob/4ac52b2a994826057504ccbad4ca3a6d4dd74190/src/domain/javascript/javascriptApplicationGraphSchemas.ts" TargetMode="External"/><Relationship Id="rId2177" Type="http://schemas.openxmlformats.org/officeDocument/2006/relationships/hyperlink" Target="https://github.com/Sam4d/REA/blob/4ac52b2a994826057504ccbad4ca3a6d4dd74190/src/domain/javascript/javascriptApplicationProjectionResources.ts" TargetMode="External"/><Relationship Id="rId2178" Type="http://schemas.openxmlformats.org/officeDocument/2006/relationships/hyperlink" Target="https://github.com/Sam4d/REA/blob/4ac52b2a994826057504ccbad4ca3a6d4dd74190/src/domain/javascript/javascriptApplicationVersionComparison.test.ts" TargetMode="External"/><Relationship Id="rId2179" Type="http://schemas.openxmlformats.org/officeDocument/2006/relationships/hyperlink" Target="https://github.com/Sam4d/REA/blob/4ac52b2a994826057504ccbad4ca3a6d4dd74190/src/domain/javascript/javascriptApplicationVersionComparison.ts" TargetMode="External"/><Relationship Id="rId2180" Type="http://schemas.openxmlformats.org/officeDocument/2006/relationships/hyperlink" Target="https://github.com/Sam4d/REA/blob/4ac52b2a994826057504ccbad4ca3a6d4dd74190/src/domain/javascript/javascriptApplicationVersionComparisonSchemas.ts" TargetMode="External"/><Relationship Id="rId2181" Type="http://schemas.openxmlformats.org/officeDocument/2006/relationships/hyperlink" Target="https://github.com/Sam4d/REA/blob/4ac52b2a994826057504ccbad4ca3a6d4dd74190/src/domain/javascript/javascriptApplicationVersionItems.ts" TargetMode="External"/><Relationship Id="rId2182" Type="http://schemas.openxmlformats.org/officeDocument/2006/relationships/hyperlink" Target="https://github.com/Sam4d/REA/blob/4ac52b2a994826057504ccbad4ca3a6d4dd74190/src/domain/javascript/javascriptApplicationVersionKeys.ts" TargetMode="External"/><Relationship Id="rId2183" Type="http://schemas.openxmlformats.org/officeDocument/2006/relationships/hyperlink" Target="https://github.com/Sam4d/REA/blob/4ac52b2a994826057504ccbad4ca3a6d4dd74190/src/domain/javascript/javascriptApplicationVersionMatching.test.ts" TargetMode="External"/><Relationship Id="rId2184" Type="http://schemas.openxmlformats.org/officeDocument/2006/relationships/hyperlink" Target="https://github.com/Sam4d/REA/blob/4ac52b2a994826057504ccbad4ca3a6d4dd74190/src/domain/javascript/javascriptApplicationVersionRelationshipUncertainty.test.ts" TargetMode="External"/><Relationship Id="rId2185" Type="http://schemas.openxmlformats.org/officeDocument/2006/relationships/hyperlink" Target="https://github.com/Sam4d/REA/blob/4ac52b2a994826057504ccbad4ca3a6d4dd74190/src/domain/javascript/javascriptApplicationVersionRelationships.test.ts" TargetMode="External"/><Relationship Id="rId2186" Type="http://schemas.openxmlformats.org/officeDocument/2006/relationships/hyperlink" Target="https://github.com/Sam4d/REA/blob/4ac52b2a994826057504ccbad4ca3a6d4dd74190/src/domain/javascript/javascriptApplicationVersionRelocation.test.ts" TargetMode="External"/><Relationship Id="rId2187" Type="http://schemas.openxmlformats.org/officeDocument/2006/relationships/hyperlink" Target="https://github.com/Sam4d/REA/blob/4ac52b2a994826057504ccbad4ca3a6d4dd74190/src/domain/javascript/javascriptArtifactFiles.ts" TargetMode="External"/><Relationship Id="rId2188" Type="http://schemas.openxmlformats.org/officeDocument/2006/relationships/hyperlink" Target="https://github.com/Sam4d/REA/blob/4ac52b2a994826057504ccbad4ca3a6d4dd74190/src/domain/javascript/javascriptAstFingerprint.test.ts" TargetMode="External"/><Relationship Id="rId2189" Type="http://schemas.openxmlformats.org/officeDocument/2006/relationships/hyperlink" Target="https://github.com/Sam4d/REA/blob/4ac52b2a994826057504ccbad4ca3a6d4dd74190/src/domain/javascript/javascriptAstFingerprint.ts" TargetMode="External"/><Relationship Id="rId2190" Type="http://schemas.openxmlformats.org/officeDocument/2006/relationships/hyperlink" Target="https://github.com/Sam4d/REA/blob/4ac52b2a994826057504ccbad4ca3a6d4dd74190/src/domain/javascript/javascriptAstValues.test.ts" TargetMode="External"/><Relationship Id="rId2191" Type="http://schemas.openxmlformats.org/officeDocument/2006/relationships/hyperlink" Target="https://github.com/Sam4d/REA/blob/4ac52b2a994826057504ccbad4ca3a6d4dd74190/src/domain/javascript/javascriptAstValues.ts" TargetMode="External"/><Relationship Id="rId2192" Type="http://schemas.openxmlformats.org/officeDocument/2006/relationships/hyperlink" Target="https://github.com/Sam4d/REA/blob/4ac52b2a994826057504ccbad4ca3a6d4dd74190/src/domain/javascript/javascriptBootstrap.ts" TargetMode="External"/><Relationship Id="rId2193" Type="http://schemas.openxmlformats.org/officeDocument/2006/relationships/hyperlink" Target="https://github.com/Sam4d/REA/blob/4ac52b2a994826057504ccbad4ca3a6d4dd74190/src/domain/javascript/javascriptBootstrapIntegrity.ts" TargetMode="External"/><Relationship Id="rId2194" Type="http://schemas.openxmlformats.org/officeDocument/2006/relationships/hyperlink" Target="https://github.com/Sam4d/REA/blob/4ac52b2a994826057504ccbad4ca3a6d4dd74190/src/domain/javascript/javascriptBuiltinResourceMethods.ts" TargetMode="External"/><Relationship Id="rId2195" Type="http://schemas.openxmlformats.org/officeDocument/2006/relationships/hyperlink" Target="https://github.com/Sam4d/REA/blob/4ac52b2a994826057504ccbad4ca3a6d4dd74190/src/domain/javascript/javascriptBundledRequireOrigin.ts" TargetMode="External"/><Relationship Id="rId2196" Type="http://schemas.openxmlformats.org/officeDocument/2006/relationships/hyperlink" Target="https://github.com/Sam4d/REA/blob/4ac52b2a994826057504ccbad4ca3a6d4dd74190/src/domain/javascript/javascriptBundlerRegistrationIdentity.test.ts" TargetMode="External"/><Relationship Id="rId2197" Type="http://schemas.openxmlformats.org/officeDocument/2006/relationships/hyperlink" Target="https://github.com/Sam4d/REA/blob/4ac52b2a994826057504ccbad4ca3a6d4dd74190/src/domain/javascript/javascriptCommonJsExportReceivers.ts" TargetMode="External"/><Relationship Id="rId2198" Type="http://schemas.openxmlformats.org/officeDocument/2006/relationships/hyperlink" Target="https://github.com/Sam4d/REA/blob/4ac52b2a994826057504ccbad4ca3a6d4dd74190/src/domain/javascript/javascriptContextBridgeExposure.ts" TargetMode="External"/><Relationship Id="rId2199" Type="http://schemas.openxmlformats.org/officeDocument/2006/relationships/hyperlink" Target="https://github.com/Sam4d/REA/blob/4ac52b2a994826057504ccbad4ca3a6d4dd74190/src/domain/javascript/javascriptElectronMemberWrites.ts" TargetMode="External"/><Relationship Id="rId2200" Type="http://schemas.openxmlformats.org/officeDocument/2006/relationships/hyperlink" Target="https://github.com/Sam4d/REA/blob/4ac52b2a994826057504ccbad4ca3a6d4dd74190/src/domain/javascript/javascriptExportReturnShapeProjection.ts" TargetMode="External"/><Relationship Id="rId2201" Type="http://schemas.openxmlformats.org/officeDocument/2006/relationships/hyperlink" Target="https://github.com/Sam4d/REA/blob/4ac52b2a994826057504ccbad4ca3a6d4dd74190/src/domain/javascript/javascriptExportShapeComparison.ts" TargetMode="External"/><Relationship Id="rId2202" Type="http://schemas.openxmlformats.org/officeDocument/2006/relationships/hyperlink" Target="https://github.com/Sam4d/REA/blob/4ac52b2a994826057504ccbad4ca3a6d4dd74190/src/domain/javascript/javascriptExportShapeComparisonIdentity.ts" TargetMode="External"/><Relationship Id="rId2203" Type="http://schemas.openxmlformats.org/officeDocument/2006/relationships/hyperlink" Target="https://github.com/Sam4d/REA/blob/4ac52b2a994826057504ccbad4ca3a6d4dd74190/src/domain/javascript/javascriptExportShapeComparisonSchemas.test.ts" TargetMode="External"/><Relationship Id="rId2204" Type="http://schemas.openxmlformats.org/officeDocument/2006/relationships/hyperlink" Target="https://github.com/Sam4d/REA/blob/4ac52b2a994826057504ccbad4ca3a6d4dd74190/src/domain/javascript/javascriptExportShapeComparisonSchemas.ts" TargetMode="External"/><Relationship Id="rId2205" Type="http://schemas.openxmlformats.org/officeDocument/2006/relationships/hyperlink" Target="https://github.com/Sam4d/REA/blob/4ac52b2a994826057504ccbad4ca3a6d4dd74190/src/domain/javascript/javascriptExportShapeSelection.ts" TargetMode="External"/><Relationship Id="rId2206" Type="http://schemas.openxmlformats.org/officeDocument/2006/relationships/hyperlink" Target="https://github.com/Sam4d/REA/blob/4ac52b2a994826057504ccbad4ca3a6d4dd74190/src/domain/javascript/javascriptExportShapeVariants.ts" TargetMode="External"/><Relationship Id="rId2207" Type="http://schemas.openxmlformats.org/officeDocument/2006/relationships/hyperlink" Target="https://github.com/Sam4d/REA/blob/4ac52b2a994826057504ccbad4ca3a6d4dd74190/src/domain/javascript/javascriptFeatureSeed.array_members.test.ts" TargetMode="External"/><Relationship Id="rId2208" Type="http://schemas.openxmlformats.org/officeDocument/2006/relationships/hyperlink" Target="https://github.com/Sam4d/REA/blob/4ac52b2a994826057504ccbad4ca3a6d4dd74190/src/domain/javascript/javascriptFeatureSeed.test.ts" TargetMode="External"/><Relationship Id="rId2209" Type="http://schemas.openxmlformats.org/officeDocument/2006/relationships/hyperlink" Target="https://github.com/Sam4d/REA/blob/4ac52b2a994826057504ccbad4ca3a6d4dd74190/src/domain/javascript/javascriptFeatureSeed.ts" TargetMode="External"/><Relationship Id="rId2210" Type="http://schemas.openxmlformats.org/officeDocument/2006/relationships/hyperlink" Target="https://github.com/Sam4d/REA/blob/4ac52b2a994826057504ccbad4ca3a6d4dd74190/src/domain/javascript/javascriptFeatureSeed.unicode.test.ts" TargetMode="External"/><Relationship Id="rId2211" Type="http://schemas.openxmlformats.org/officeDocument/2006/relationships/hyperlink" Target="https://github.com/Sam4d/REA/blob/4ac52b2a994826057504ccbad4ca3a6d4dd74190/src/domain/javascript/javascriptFeatureTrace.ts" TargetMode="External"/><Relationship Id="rId2212" Type="http://schemas.openxmlformats.org/officeDocument/2006/relationships/hyperlink" Target="https://github.com/Sam4d/REA/blob/4ac52b2a994826057504ccbad4ca3a6d4dd74190/src/domain/javascript/javascriptFeatureTraceSchemas.ts" TargetMode="External"/><Relationship Id="rId2213" Type="http://schemas.openxmlformats.org/officeDocument/2006/relationships/hyperlink" Target="https://github.com/Sam4d/REA/blob/4ac52b2a994826057504ccbad4ca3a6d4dd74190/src/domain/javascript/javascriptFeatureTraversal.ts" TargetMode="External"/><Relationship Id="rId2214" Type="http://schemas.openxmlformats.org/officeDocument/2006/relationships/hyperlink" Target="https://github.com/Sam4d/REA/blob/4ac52b2a994826057504ccbad4ca3a6d4dd74190/src/domain/javascript/javascriptGraphqlOperations.ts" TargetMode="External"/><Relationship Id="rId2215" Type="http://schemas.openxmlformats.org/officeDocument/2006/relationships/hyperlink" Target="https://github.com/Sam4d/REA/blob/4ac52b2a994826057504ccbad4ca3a6d4dd74190/src/domain/javascript/javascriptIntrinsicInvocation.test.ts" TargetMode="External"/><Relationship Id="rId2216" Type="http://schemas.openxmlformats.org/officeDocument/2006/relationships/hyperlink" Target="https://github.com/Sam4d/REA/blob/4ac52b2a994826057504ccbad4ca3a6d4dd74190/src/domain/javascript/javascriptIntrinsicInvocation.ts" TargetMode="External"/><Relationship Id="rId2217" Type="http://schemas.openxmlformats.org/officeDocument/2006/relationships/hyperlink" Target="https://github.com/Sam4d/REA/blob/4ac52b2a994826057504ccbad4ca3a6d4dd74190/src/domain/javascript/javascriptModuleDeclaration.ts" TargetMode="External"/><Relationship Id="rId2218" Type="http://schemas.openxmlformats.org/officeDocument/2006/relationships/hyperlink" Target="https://github.com/Sam4d/REA/blob/4ac52b2a994826057504ccbad4ca3a6d4dd74190/src/domain/javascript/javascriptModuleInterop.fixture.ts" TargetMode="External"/><Relationship Id="rId2219" Type="http://schemas.openxmlformats.org/officeDocument/2006/relationships/hyperlink" Target="https://github.com/Sam4d/REA/blob/4ac52b2a994826057504ccbad4ca3a6d4dd74190/src/domain/javascript/javascriptModuleInterop.ts" TargetMode="External"/><Relationship Id="rId2220" Type="http://schemas.openxmlformats.org/officeDocument/2006/relationships/hyperlink" Target="https://github.com/Sam4d/REA/blob/4ac52b2a994826057504ccbad4ca3a6d4dd74190/src/domain/javascript/javascriptModuleResolutionMode.ts" TargetMode="External"/><Relationship Id="rId2221" Type="http://schemas.openxmlformats.org/officeDocument/2006/relationships/hyperlink" Target="https://github.com/Sam4d/REA/blob/4ac52b2a994826057504ccbad4ca3a6d4dd74190/src/domain/javascript/javascriptModuleSemanticIr.ts" TargetMode="External"/><Relationship Id="rId2222" Type="http://schemas.openxmlformats.org/officeDocument/2006/relationships/hyperlink" Target="https://github.com/Sam4d/REA/blob/4ac52b2a994826057504ccbad4ca3a6d4dd74190/src/domain/javascript/javascriptModuleSpecifier.ts" TargetMode="External"/><Relationship Id="rId2223" Type="http://schemas.openxmlformats.org/officeDocument/2006/relationships/hyperlink" Target="https://github.com/Sam4d/REA/blob/4ac52b2a994826057504ccbad4ca3a6d4dd74190/src/domain/javascript/javascriptNativeHandoff.ts" TargetMode="External"/><Relationship Id="rId2224" Type="http://schemas.openxmlformats.org/officeDocument/2006/relationships/hyperlink" Target="https://github.com/Sam4d/REA/blob/4ac52b2a994826057504ccbad4ca3a6d4dd74190/src/domain/javascript/javascriptPackageImportAliases.test.ts" TargetMode="External"/><Relationship Id="rId2225" Type="http://schemas.openxmlformats.org/officeDocument/2006/relationships/hyperlink" Target="https://github.com/Sam4d/REA/blob/4ac52b2a994826057504ccbad4ca3a6d4dd74190/src/domain/javascript/javascriptPackageImportAliases.ts" TargetMode="External"/><Relationship Id="rId2226" Type="http://schemas.openxmlformats.org/officeDocument/2006/relationships/hyperlink" Target="https://github.com/Sam4d/REA/blob/4ac52b2a994826057504ccbad4ca3a6d4dd74190/src/domain/javascript/javascriptRecovery.ts" TargetMode="External"/><Relationship Id="rId2227" Type="http://schemas.openxmlformats.org/officeDocument/2006/relationships/hyperlink" Target="https://github.com/Sam4d/REA/blob/4ac52b2a994826057504ccbad4ca3a6d4dd74190/src/domain/javascript/javascriptRpcEndpoints.test.ts" TargetMode="External"/><Relationship Id="rId2228" Type="http://schemas.openxmlformats.org/officeDocument/2006/relationships/hyperlink" Target="https://github.com/Sam4d/REA/blob/4ac52b2a994826057504ccbad4ca3a6d4dd74190/src/domain/javascript/javascriptRpcEndpoints.ts" TargetMode="External"/><Relationship Id="rId2229" Type="http://schemas.openxmlformats.org/officeDocument/2006/relationships/hyperlink" Target="https://github.com/Sam4d/REA/blob/4ac52b2a994826057504ccbad4ca3a6d4dd74190/src/domain/javascript/javascriptRuntimeLoadState.ts" TargetMode="External"/><Relationship Id="rId2230" Type="http://schemas.openxmlformats.org/officeDocument/2006/relationships/hyperlink" Target="https://github.com/Sam4d/REA/blob/4ac52b2a994826057504ccbad4ca3a6d4dd74190/src/domain/javascript/javascriptRuntimeObservation.ts" TargetMode="External"/><Relationship Id="rId2231" Type="http://schemas.openxmlformats.org/officeDocument/2006/relationships/hyperlink" Target="https://github.com/Sam4d/REA/blob/4ac52b2a994826057504ccbad4ca3a6d4dd74190/src/domain/javascript/javascriptRuntimeReconciliation.ts" TargetMode="External"/><Relationship Id="rId2232" Type="http://schemas.openxmlformats.org/officeDocument/2006/relationships/hyperlink" Target="https://github.com/Sam4d/REA/blob/4ac52b2a994826057504ccbad4ca3a6d4dd74190/src/domain/javascript/javascriptRuntimeReconciliationActive.ts" TargetMode="External"/><Relationship Id="rId2233" Type="http://schemas.openxmlformats.org/officeDocument/2006/relationships/hyperlink" Target="https://github.com/Sam4d/REA/blob/4ac52b2a994826057504ccbad4ca3a6d4dd74190/src/domain/javascript/javascriptRuntimeReconciliationCaptureParsing.ts" TargetMode="External"/><Relationship Id="rId2234" Type="http://schemas.openxmlformats.org/officeDocument/2006/relationships/hyperlink" Target="https://github.com/Sam4d/REA/blob/4ac52b2a994826057504ccbad4ca3a6d4dd74190/src/domain/javascript/javascriptRuntimeReconciliationGraph.ts" TargetMode="External"/><Relationship Id="rId2235" Type="http://schemas.openxmlformats.org/officeDocument/2006/relationships/hyperlink" Target="https://github.com/Sam4d/REA/blob/4ac52b2a994826057504ccbad4ca3a6d4dd74190/src/domain/javascript/javascriptRuntimeReconciliationInputValidation.ts" TargetMode="External"/><Relationship Id="rId2236" Type="http://schemas.openxmlformats.org/officeDocument/2006/relationships/hyperlink" Target="https://github.com/Sam4d/REA/blob/4ac52b2a994826057504ccbad4ca3a6d4dd74190/src/domain/javascript/javascriptRuntimeReconciliationMatching.ts" TargetMode="External"/><Relationship Id="rId2237" Type="http://schemas.openxmlformats.org/officeDocument/2006/relationships/hyperlink" Target="https://github.com/Sam4d/REA/blob/4ac52b2a994826057504ccbad4ca3a6d4dd74190/src/domain/javascript/javascriptRuntimeReconciliationParsing.ts" TargetMode="External"/><Relationship Id="rId2238" Type="http://schemas.openxmlformats.org/officeDocument/2006/relationships/hyperlink" Target="https://github.com/Sam4d/REA/blob/4ac52b2a994826057504ccbad4ca3a6d4dd74190/src/domain/javascript/javascriptRuntimeReconciliationResult.ts" TargetMode="External"/><Relationship Id="rId2239" Type="http://schemas.openxmlformats.org/officeDocument/2006/relationships/hyperlink" Target="https://github.com/Sam4d/REA/blob/4ac52b2a994826057504ccbad4ca3a6d4dd74190/src/domain/javascript/javascriptRuntimeReconciliationRuntime.ts" TargetMode="External"/><Relationship Id="rId2240" Type="http://schemas.openxmlformats.org/officeDocument/2006/relationships/hyperlink" Target="https://github.com/Sam4d/REA/blob/4ac52b2a994826057504ccbad4ca3a6d4dd74190/src/domain/javascript/javascriptRuntimeReconciliationSchemas.ts" TargetMode="External"/><Relationship Id="rId2241" Type="http://schemas.openxmlformats.org/officeDocument/2006/relationships/hyperlink" Target="https://github.com/Sam4d/REA/blob/4ac52b2a994826057504ccbad4ca3a6d4dd74190/src/domain/javascript/javascriptRuntimeStaticCandidates.ts" TargetMode="External"/><Relationship Id="rId2242" Type="http://schemas.openxmlformats.org/officeDocument/2006/relationships/hyperlink" Target="https://github.com/Sam4d/REA/blob/4ac52b2a994826057504ccbad4ca3a6d4dd74190/src/domain/javascript/javascriptSemanticAmbientWrites.test.ts" TargetMode="External"/><Relationship Id="rId2243" Type="http://schemas.openxmlformats.org/officeDocument/2006/relationships/hyperlink" Target="https://github.com/Sam4d/REA/blob/4ac52b2a994826057504ccbad4ca3a6d4dd74190/src/domain/javascript/javascriptSemanticAmbientWrites.ts" TargetMode="External"/><Relationship Id="rId2244" Type="http://schemas.openxmlformats.org/officeDocument/2006/relationships/hyperlink" Target="https://github.com/Sam4d/REA/blob/4ac52b2a994826057504ccbad4ca3a6d4dd74190/src/domain/javascript/javascriptSemanticAnalysis.accessor_writes.test.ts" TargetMode="External"/><Relationship Id="rId2245" Type="http://schemas.openxmlformats.org/officeDocument/2006/relationships/hyperlink" Target="https://github.com/Sam4d/REA/blob/4ac52b2a994826057504ccbad4ca3a6d4dd74190/src/domain/javascript/javascriptSemanticAnalysis.builtin_defaults.test.ts" TargetMode="External"/><Relationship Id="rId2246" Type="http://schemas.openxmlformats.org/officeDocument/2006/relationships/hyperlink" Target="https://github.com/Sam4d/REA/blob/4ac52b2a994826057504ccbad4ca3a6d4dd74190/src/domain/javascript/javascriptSemanticAnalysis.calls.test.ts" TargetMode="External"/><Relationship Id="rId2247" Type="http://schemas.openxmlformats.org/officeDocument/2006/relationships/hyperlink" Target="https://github.com/Sam4d/REA/blob/4ac52b2a994826057504ccbad4ca3a6d4dd74190/src/domain/javascript/javascriptSemanticAnalysis.conditional_write.test.ts" TargetMode="External"/><Relationship Id="rId2248" Type="http://schemas.openxmlformats.org/officeDocument/2006/relationships/hyperlink" Target="https://github.com/Sam4d/REA/blob/4ac52b2a994826057504ccbad4ca3a6d4dd74190/src/domain/javascript/javascriptSemanticAnalysis.dataflow.test.ts" TargetMode="External"/><Relationship Id="rId2249" Type="http://schemas.openxmlformats.org/officeDocument/2006/relationships/hyperlink" Target="https://github.com/Sam4d/REA/blob/4ac52b2a994826057504ccbad4ca3a6d4dd74190/src/domain/javascript/javascriptSemanticAnalysis.empty_keys.test.ts" TargetMode="External"/><Relationship Id="rId2250" Type="http://schemas.openxmlformats.org/officeDocument/2006/relationships/hyperlink" Target="https://github.com/Sam4d/REA/blob/4ac52b2a994826057504ccbad4ca3a6d4dd74190/src/domain/javascript/javascriptSemanticAnalysis.eval_effects.test.ts" TargetMode="External"/><Relationship Id="rId2251" Type="http://schemas.openxmlformats.org/officeDocument/2006/relationships/hyperlink" Target="https://github.com/Sam4d/REA/blob/4ac52b2a994826057504ccbad4ca3a6d4dd74190/src/domain/javascript/javascriptSemanticAnalysis.fingerprints.test.ts" TargetMode="External"/><Relationship Id="rId2252" Type="http://schemas.openxmlformats.org/officeDocument/2006/relationships/hyperlink" Target="https://github.com/Sam4d/REA/blob/4ac52b2a994826057504ccbad4ca3a6d4dd74190/src/domain/javascript/javascriptSemanticAnalysis.fixture.ts" TargetMode="External"/><Relationship Id="rId2253" Type="http://schemas.openxmlformats.org/officeDocument/2006/relationships/hyperlink" Target="https://github.com/Sam4d/REA/blob/4ac52b2a994826057504ccbad4ca3a6d4dd74190/src/domain/javascript/javascriptSemanticAnalysis.function_names.test.ts" TargetMode="External"/><Relationship Id="rId2254" Type="http://schemas.openxmlformats.org/officeDocument/2006/relationships/hyperlink" Target="https://github.com/Sam4d/REA/blob/4ac52b2a994826057504ccbad4ca3a6d4dd74190/src/domain/javascript/javascriptSemanticAnalysis.getter_aliases.test.ts" TargetMode="External"/><Relationship Id="rId2255" Type="http://schemas.openxmlformats.org/officeDocument/2006/relationships/hyperlink" Target="https://github.com/Sam4d/REA/blob/4ac52b2a994826057504ccbad4ca3a6d4dd74190/src/domain/javascript/javascriptSemanticAnalysis.getter_expansion.test.ts" TargetMode="External"/><Relationship Id="rId2256" Type="http://schemas.openxmlformats.org/officeDocument/2006/relationships/hyperlink" Target="https://github.com/Sam4d/REA/blob/4ac52b2a994826057504ccbad4ca3a6d4dd74190/src/domain/javascript/javascriptSemanticAnalysis.getter_receivers.test.ts" TargetMode="External"/><Relationship Id="rId2257" Type="http://schemas.openxmlformats.org/officeDocument/2006/relationships/hyperlink" Target="https://github.com/Sam4d/REA/blob/4ac52b2a994826057504ccbad4ca3a6d4dd74190/src/domain/javascript/javascriptSemanticAnalysis.invalid_templates.test.ts" TargetMode="External"/><Relationship Id="rId2258" Type="http://schemas.openxmlformats.org/officeDocument/2006/relationships/hyperlink" Target="https://github.com/Sam4d/REA/blob/4ac52b2a994826057504ccbad4ca3a6d4dd74190/src/domain/javascript/javascriptSemanticAnalysis.logical_assignment.test.ts" TargetMode="External"/><Relationship Id="rId2259" Type="http://schemas.openxmlformats.org/officeDocument/2006/relationships/hyperlink" Target="https://github.com/Sam4d/REA/blob/4ac52b2a994826057504ccbad4ca3a6d4dd74190/src/domain/javascript/javascriptSemanticAnalysis.member_depth.test.ts" TargetMode="External"/><Relationship Id="rId2260" Type="http://schemas.openxmlformats.org/officeDocument/2006/relationships/hyperlink" Target="https://github.com/Sam4d/REA/blob/4ac52b2a994826057504ccbad4ca3a6d4dd74190/src/domain/javascript/javascriptSemanticAnalysis.member_mutations.test.ts" TargetMode="External"/><Relationship Id="rId2261" Type="http://schemas.openxmlformats.org/officeDocument/2006/relationships/hyperlink" Target="https://github.com/Sam4d/REA/blob/4ac52b2a994826057504ccbad4ca3a6d4dd74190/src/domain/javascript/javascriptSemanticAnalysis.native_bindings.test.ts" TargetMode="External"/><Relationship Id="rId2262" Type="http://schemas.openxmlformats.org/officeDocument/2006/relationships/hyperlink" Target="https://github.com/Sam4d/REA/blob/4ac52b2a994826057504ccbad4ca3a6d4dd74190/src/domain/javascript/javascriptSemanticAnalysis.promise_ownership.test.ts" TargetMode="External"/><Relationship Id="rId2263" Type="http://schemas.openxmlformats.org/officeDocument/2006/relationships/hyperlink" Target="https://github.com/Sam4d/REA/blob/4ac52b2a994826057504ccbad4ca3a6d4dd74190/src/domain/javascript/javascriptSemanticAnalysis.recoveredArguments.test.ts" TargetMode="External"/><Relationship Id="rId2264" Type="http://schemas.openxmlformats.org/officeDocument/2006/relationships/hyperlink" Target="https://github.com/Sam4d/REA/blob/4ac52b2a994826057504ccbad4ca3a6d4dd74190/src/domain/javascript/javascriptSemanticAnalysis.reference_lifetimes.test.ts" TargetMode="External"/><Relationship Id="rId2265" Type="http://schemas.openxmlformats.org/officeDocument/2006/relationships/hyperlink" Target="https://github.com/Sam4d/REA/blob/4ac52b2a994826057504ccbad4ca3a6d4dd74190/src/domain/javascript/javascriptSemanticAnalysis.rejection.test.ts" TargetMode="External"/><Relationship Id="rId2266" Type="http://schemas.openxmlformats.org/officeDocument/2006/relationships/hyperlink" Target="https://github.com/Sam4d/REA/blob/4ac52b2a994826057504ccbad4ca3a6d4dd74190/src/domain/javascript/javascriptSemanticAnalysis.require_links.test.ts" TargetMode="External"/><Relationship Id="rId2267" Type="http://schemas.openxmlformats.org/officeDocument/2006/relationships/hyperlink" Target="https://github.com/Sam4d/REA/blob/4ac52b2a994826057504ccbad4ca3a6d4dd74190/src/domain/javascript/javascriptSemanticAnalysis.resource_handles.test.ts" TargetMode="External"/><Relationship Id="rId2268" Type="http://schemas.openxmlformats.org/officeDocument/2006/relationships/hyperlink" Target="https://github.com/Sam4d/REA/blob/4ac52b2a994826057504ccbad4ca3a6d4dd74190/src/domain/javascript/javascriptSemanticAnalysis.response_endpoints.test.ts" TargetMode="External"/><Relationship Id="rId2269" Type="http://schemas.openxmlformats.org/officeDocument/2006/relationships/hyperlink" Target="https://github.com/Sam4d/REA/blob/4ac52b2a994826057504ccbad4ca3a6d4dd74190/src/domain/javascript/javascriptSemanticAnalysis.runtime_boundaries.test.ts" TargetMode="External"/><Relationship Id="rId2270" Type="http://schemas.openxmlformats.org/officeDocument/2006/relationships/hyperlink" Target="https://github.com/Sam4d/REA/blob/4ac52b2a994826057504ccbad4ca3a6d4dd74190/src/domain/javascript/javascriptSemanticAnalysis.scope_depth.test.ts" TargetMode="External"/><Relationship Id="rId2271" Type="http://schemas.openxmlformats.org/officeDocument/2006/relationships/hyperlink" Target="https://github.com/Sam4d/REA/blob/4ac52b2a994826057504ccbad4ca3a6d4dd74190/src/domain/javascript/javascriptSemanticAnalysis.signed_zero.test.ts" TargetMode="External"/><Relationship Id="rId2272" Type="http://schemas.openxmlformats.org/officeDocument/2006/relationships/hyperlink" Target="https://github.com/Sam4d/REA/blob/4ac52b2a994826057504ccbad4ca3a6d4dd74190/src/domain/javascript/javascriptSemanticAnalysis.structure.test.ts" TargetMode="External"/><Relationship Id="rId2273" Type="http://schemas.openxmlformats.org/officeDocument/2006/relationships/hyperlink" Target="https://github.com/Sam4d/REA/blob/4ac52b2a994826057504ccbad4ca3a6d4dd74190/src/domain/javascript/javascriptSemanticAnalysis.timers.test.ts" TargetMode="External"/><Relationship Id="rId2274" Type="http://schemas.openxmlformats.org/officeDocument/2006/relationships/hyperlink" Target="https://github.com/Sam4d/REA/blob/4ac52b2a994826057504ccbad4ca3a6d4dd74190/src/domain/javascript/javascriptSemanticAnalysis.ts" TargetMode="External"/><Relationship Id="rId2275" Type="http://schemas.openxmlformats.org/officeDocument/2006/relationships/hyperlink" Target="https://github.com/Sam4d/REA/blob/4ac52b2a994826057504ccbad4ca3a6d4dd74190/src/domain/javascript/javascriptSemanticAnalysis.unions.test.ts" TargetMode="External"/><Relationship Id="rId2276" Type="http://schemas.openxmlformats.org/officeDocument/2006/relationships/hyperlink" Target="https://github.com/Sam4d/REA/blob/4ac52b2a994826057504ccbad4ca3a6d4dd74190/src/domain/javascript/javascriptSemanticAnalysisSteps.test.ts" TargetMode="External"/><Relationship Id="rId2277" Type="http://schemas.openxmlformats.org/officeDocument/2006/relationships/hyperlink" Target="https://github.com/Sam4d/REA/blob/4ac52b2a994826057504ccbad4ca3a6d4dd74190/src/domain/javascript/javascriptSemanticAsyncEffects.ts" TargetMode="External"/><Relationship Id="rId2278" Type="http://schemas.openxmlformats.org/officeDocument/2006/relationships/hyperlink" Target="https://github.com/Sam4d/REA/blob/4ac52b2a994826057504ccbad4ca3a6d4dd74190/src/domain/javascript/javascriptSemanticCallResolution.test.ts" TargetMode="External"/><Relationship Id="rId2279" Type="http://schemas.openxmlformats.org/officeDocument/2006/relationships/hyperlink" Target="https://github.com/Sam4d/REA/blob/4ac52b2a994826057504ccbad4ca3a6d4dd74190/src/domain/javascript/javascriptSemanticCallResolution.ts" TargetMode="External"/><Relationship Id="rId2280" Type="http://schemas.openxmlformats.org/officeDocument/2006/relationships/hyperlink" Target="https://github.com/Sam4d/REA/blob/4ac52b2a994826057504ccbad4ca3a6d4dd74190/src/domain/javascript/javascriptSemanticCallableResults.ts" TargetMode="External"/><Relationship Id="rId2281" Type="http://schemas.openxmlformats.org/officeDocument/2006/relationships/hyperlink" Target="https://github.com/Sam4d/REA/blob/4ac52b2a994826057504ccbad4ca3a6d4dd74190/src/domain/javascript/javascriptSemanticCallableStack.ts" TargetMode="External"/><Relationship Id="rId2282" Type="http://schemas.openxmlformats.org/officeDocument/2006/relationships/hyperlink" Target="https://github.com/Sam4d/REA/blob/4ac52b2a994826057504ccbad4ca3a6d4dd74190/src/domain/javascript/javascriptSemanticCalls.ts" TargetMode="External"/><Relationship Id="rId2283" Type="http://schemas.openxmlformats.org/officeDocument/2006/relationships/hyperlink" Target="https://github.com/Sam4d/REA/blob/4ac52b2a994826057504ccbad4ca3a6d4dd74190/src/domain/javascript/javascriptSemanticChildProcesses.test.ts" TargetMode="External"/><Relationship Id="rId2284" Type="http://schemas.openxmlformats.org/officeDocument/2006/relationships/hyperlink" Target="https://github.com/Sam4d/REA/blob/4ac52b2a994826057504ccbad4ca3a6d4dd74190/src/domain/javascript/javascriptSemanticChildProcesses.ts" TargetMode="External"/><Relationship Id="rId2285" Type="http://schemas.openxmlformats.org/officeDocument/2006/relationships/hyperlink" Target="https://github.com/Sam4d/REA/blob/4ac52b2a994826057504ccbad4ca3a6d4dd74190/src/domain/javascript/javascriptSemanticCoverage.ts" TargetMode="External"/><Relationship Id="rId2286" Type="http://schemas.openxmlformats.org/officeDocument/2006/relationships/hyperlink" Target="https://github.com/Sam4d/REA/blob/4ac52b2a994826057504ccbad4ca3a6d4dd74190/src/domain/javascript/javascriptSemanticDataEffectHelpers.ts" TargetMode="External"/><Relationship Id="rId2287" Type="http://schemas.openxmlformats.org/officeDocument/2006/relationships/hyperlink" Target="https://github.com/Sam4d/REA/blob/4ac52b2a994826057504ccbad4ca3a6d4dd74190/src/domain/javascript/javascriptSemanticDataEffects.ts" TargetMode="External"/><Relationship Id="rId2288" Type="http://schemas.openxmlformats.org/officeDocument/2006/relationships/hyperlink" Target="https://github.com/Sam4d/REA/blob/4ac52b2a994826057504ccbad4ca3a6d4dd74190/src/domain/javascript/javascriptSemanticDependencies.ts" TargetMode="External"/><Relationship Id="rId2289" Type="http://schemas.openxmlformats.org/officeDocument/2006/relationships/hyperlink" Target="https://github.com/Sam4d/REA/blob/4ac52b2a994826057504ccbad4ca3a6d4dd74190/src/domain/javascript/javascriptSemanticDerivedAnalysis.ts" TargetMode="External"/><Relationship Id="rId2290" Type="http://schemas.openxmlformats.org/officeDocument/2006/relationships/hyperlink" Target="https://github.com/Sam4d/REA/blob/4ac52b2a994826057504ccbad4ca3a6d4dd74190/src/domain/javascript/javascriptSemanticEvaluationOrder.ts" TargetMode="External"/><Relationship Id="rId2291" Type="http://schemas.openxmlformats.org/officeDocument/2006/relationships/hyperlink" Target="https://github.com/Sam4d/REA/blob/4ac52b2a994826057504ccbad4ca3a6d4dd74190/src/domain/javascript/javascriptSemanticExpressionShapes.test.ts" TargetMode="External"/><Relationship Id="rId2292" Type="http://schemas.openxmlformats.org/officeDocument/2006/relationships/hyperlink" Target="https://github.com/Sam4d/REA/blob/4ac52b2a994826057504ccbad4ca3a6d4dd74190/src/domain/javascript/javascriptSemanticExpressionShapes.ts" TargetMode="External"/><Relationship Id="rId2293" Type="http://schemas.openxmlformats.org/officeDocument/2006/relationships/hyperlink" Target="https://github.com/Sam4d/REA/blob/4ac52b2a994826057504ccbad4ca3a6d4dd74190/src/domain/javascript/javascriptSemanticFileProjection.ts" TargetMode="External"/><Relationship Id="rId2294" Type="http://schemas.openxmlformats.org/officeDocument/2006/relationships/hyperlink" Target="https://github.com/Sam4d/REA/blob/4ac52b2a994826057504ccbad4ca3a6d4dd74190/src/domain/javascript/javascriptSemanticFingerprints.test.ts" TargetMode="External"/><Relationship Id="rId2295" Type="http://schemas.openxmlformats.org/officeDocument/2006/relationships/hyperlink" Target="https://github.com/Sam4d/REA/blob/4ac52b2a994826057504ccbad4ca3a6d4dd74190/src/domain/javascript/javascriptSemanticFingerprints.ts" TargetMode="External"/><Relationship Id="rId2296" Type="http://schemas.openxmlformats.org/officeDocument/2006/relationships/hyperlink" Target="https://github.com/Sam4d/REA/blob/4ac52b2a994826057504ccbad4ca3a6d4dd74190/src/domain/javascript/javascriptSemanticGetterQueries.ts" TargetMode="External"/><Relationship Id="rId2297" Type="http://schemas.openxmlformats.org/officeDocument/2006/relationships/hyperlink" Target="https://github.com/Sam4d/REA/blob/4ac52b2a994826057504ccbad4ca3a6d4dd74190/src/domain/javascript/javascriptSemanticGetterResults.ts" TargetMode="External"/><Relationship Id="rId2298" Type="http://schemas.openxmlformats.org/officeDocument/2006/relationships/hyperlink" Target="https://github.com/Sam4d/REA/blob/4ac52b2a994826057504ccbad4ca3a6d4dd74190/src/domain/javascript/javascriptSemanticGraph.ts" TargetMode="External"/><Relationship Id="rId2299" Type="http://schemas.openxmlformats.org/officeDocument/2006/relationships/hyperlink" Target="https://github.com/Sam4d/REA/blob/4ac52b2a994826057504ccbad4ca3a6d4dd74190/src/domain/javascript/javascriptSemanticGraphQuery.test.ts" TargetMode="External"/><Relationship Id="rId2300" Type="http://schemas.openxmlformats.org/officeDocument/2006/relationships/hyperlink" Target="https://github.com/Sam4d/REA/blob/4ac52b2a994826057504ccbad4ca3a6d4dd74190/src/domain/javascript/javascriptSemanticGraphSchemas.ts" TargetMode="External"/><Relationship Id="rId2301" Type="http://schemas.openxmlformats.org/officeDocument/2006/relationships/hyperlink" Target="https://github.com/Sam4d/REA/blob/4ac52b2a994826057504ccbad4ca3a6d4dd74190/src/domain/javascript/javascriptSemanticGraphSerialization.ts" TargetMode="External"/><Relationship Id="rId2302" Type="http://schemas.openxmlformats.org/officeDocument/2006/relationships/hyperlink" Target="https://github.com/Sam4d/REA/blob/4ac52b2a994826057504ccbad4ca3a6d4dd74190/src/domain/javascript/javascriptSemanticGraphTraversal.test.ts" TargetMode="External"/><Relationship Id="rId2303" Type="http://schemas.openxmlformats.org/officeDocument/2006/relationships/hyperlink" Target="https://github.com/Sam4d/REA/blob/4ac52b2a994826057504ccbad4ca3a6d4dd74190/src/domain/javascript/javascriptSemanticIr.ts" TargetMode="External"/><Relationship Id="rId2304" Type="http://schemas.openxmlformats.org/officeDocument/2006/relationships/hyperlink" Target="https://github.com/Sam4d/REA/blob/4ac52b2a994826057504ccbad4ca3a6d4dd74190/src/domain/javascript/javascriptSemanticIterationSources.ts" TargetMode="External"/><Relationship Id="rId2305" Type="http://schemas.openxmlformats.org/officeDocument/2006/relationships/hyperlink" Target="https://github.com/Sam4d/REA/blob/4ac52b2a994826057504ccbad4ca3a6d4dd74190/src/domain/javascript/javascriptSemanticMapOperations.ts" TargetMode="External"/><Relationship Id="rId2306" Type="http://schemas.openxmlformats.org/officeDocument/2006/relationships/hyperlink" Target="https://github.com/Sam4d/REA/blob/4ac52b2a994826057504ccbad4ca3a6d4dd74190/src/domain/javascript/javascriptSemanticMemberMutations.ts" TargetMode="External"/><Relationship Id="rId2307" Type="http://schemas.openxmlformats.org/officeDocument/2006/relationships/hyperlink" Target="https://github.com/Sam4d/REA/blob/4ac52b2a994826057504ccbad4ca3a6d4dd74190/src/domain/javascript/javascriptSemanticMutationInitializers.test.ts" TargetMode="External"/><Relationship Id="rId2308" Type="http://schemas.openxmlformats.org/officeDocument/2006/relationships/hyperlink" Target="https://github.com/Sam4d/REA/blob/4ac52b2a994826057504ccbad4ca3a6d4dd74190/src/domain/javascript/javascriptSemanticMutationInitializers.ts" TargetMode="External"/><Relationship Id="rId2309" Type="http://schemas.openxmlformats.org/officeDocument/2006/relationships/hyperlink" Target="https://github.com/Sam4d/REA/blob/4ac52b2a994826057504ccbad4ca3a6d4dd74190/src/domain/javascript/javascriptSemanticMutationValues.ts" TargetMode="External"/><Relationship Id="rId2310" Type="http://schemas.openxmlformats.org/officeDocument/2006/relationships/hyperlink" Target="https://github.com/Sam4d/REA/blob/4ac52b2a994826057504ccbad4ca3a6d4dd74190/src/domain/javascript/javascriptSemanticObjectReferences.test.ts" TargetMode="External"/><Relationship Id="rId2311" Type="http://schemas.openxmlformats.org/officeDocument/2006/relationships/hyperlink" Target="https://github.com/Sam4d/REA/blob/4ac52b2a994826057504ccbad4ca3a6d4dd74190/src/domain/javascript/javascriptSemanticObjectReferences.ts" TargetMode="External"/><Relationship Id="rId2312" Type="http://schemas.openxmlformats.org/officeDocument/2006/relationships/hyperlink" Target="https://github.com/Sam4d/REA/blob/4ac52b2a994826057504ccbad4ca3a6d4dd74190/src/domain/javascript/javascriptSemanticObjects.ts" TargetMode="External"/><Relationship Id="rId2313" Type="http://schemas.openxmlformats.org/officeDocument/2006/relationships/hyperlink" Target="https://github.com/Sam4d/REA/blob/4ac52b2a994826057504ccbad4ca3a6d4dd74190/src/domain/javascript/javascriptSemanticOpaqueEffects.ts" TargetMode="External"/><Relationship Id="rId2314" Type="http://schemas.openxmlformats.org/officeDocument/2006/relationships/hyperlink" Target="https://github.com/Sam4d/REA/blob/4ac52b2a994826057504ccbad4ca3a6d4dd74190/src/domain/javascript/javascriptSemanticPrimitives.ts" TargetMode="External"/><Relationship Id="rId2315" Type="http://schemas.openxmlformats.org/officeDocument/2006/relationships/hyperlink" Target="https://github.com/Sam4d/REA/blob/4ac52b2a994826057504ccbad4ca3a6d4dd74190/src/domain/javascript/javascriptSemanticProjection.ts" TargetMode="External"/><Relationship Id="rId2316" Type="http://schemas.openxmlformats.org/officeDocument/2006/relationships/hyperlink" Target="https://github.com/Sam4d/REA/blob/4ac52b2a994826057504ccbad4ca3a6d4dd74190/src/domain/javascript/javascriptSemanticPromises.ts" TargetMode="External"/><Relationship Id="rId2317" Type="http://schemas.openxmlformats.org/officeDocument/2006/relationships/hyperlink" Target="https://github.com/Sam4d/REA/blob/4ac52b2a994826057504ccbad4ca3a6d4dd74190/src/domain/javascript/javascriptSemanticPropertyPaths.ts" TargetMode="External"/><Relationship Id="rId2318" Type="http://schemas.openxmlformats.org/officeDocument/2006/relationships/hyperlink" Target="https://github.com/Sam4d/REA/blob/4ac52b2a994826057504ccbad4ca3a6d4dd74190/src/domain/javascript/javascriptSemanticProvenance.test.ts" TargetMode="External"/><Relationship Id="rId2319" Type="http://schemas.openxmlformats.org/officeDocument/2006/relationships/hyperlink" Target="https://github.com/Sam4d/REA/blob/4ac52b2a994826057504ccbad4ca3a6d4dd74190/src/domain/javascript/javascriptSemanticProvenance.ts" TargetMode="External"/><Relationship Id="rId2320" Type="http://schemas.openxmlformats.org/officeDocument/2006/relationships/hyperlink" Target="https://github.com/Sam4d/REA/blob/4ac52b2a994826057504ccbad4ca3a6d4dd74190/src/domain/javascript/javascriptSemanticQuery.ts" TargetMode="External"/><Relationship Id="rId2321" Type="http://schemas.openxmlformats.org/officeDocument/2006/relationships/hyperlink" Target="https://github.com/Sam4d/REA/blob/4ac52b2a994826057504ccbad4ca3a6d4dd74190/src/domain/javascript/javascriptSemanticQueryAssessment.ts" TargetMode="External"/><Relationship Id="rId2322" Type="http://schemas.openxmlformats.org/officeDocument/2006/relationships/hyperlink" Target="https://github.com/Sam4d/REA/blob/4ac52b2a994826057504ccbad4ca3a6d4dd74190/src/domain/javascript/javascriptSemanticQueryIdentity.ts" TargetMode="External"/><Relationship Id="rId2323" Type="http://schemas.openxmlformats.org/officeDocument/2006/relationships/hyperlink" Target="https://github.com/Sam4d/REA/blob/4ac52b2a994826057504ccbad4ca3a6d4dd74190/src/domain/javascript/javascriptSemanticQueryRelations.ts" TargetMode="External"/><Relationship Id="rId2324" Type="http://schemas.openxmlformats.org/officeDocument/2006/relationships/hyperlink" Target="https://github.com/Sam4d/REA/blob/4ac52b2a994826057504ccbad4ca3a6d4dd74190/src/domain/javascript/javascriptSemanticQuerySchemas.ts" TargetMode="External"/><Relationship Id="rId2325" Type="http://schemas.openxmlformats.org/officeDocument/2006/relationships/hyperlink" Target="https://github.com/Sam4d/REA/blob/4ac52b2a994826057504ccbad4ca3a6d4dd74190/src/domain/javascript/javascriptSemanticReferenceSources.ts" TargetMode="External"/><Relationship Id="rId2326" Type="http://schemas.openxmlformats.org/officeDocument/2006/relationships/hyperlink" Target="https://github.com/Sam4d/REA/blob/4ac52b2a994826057504ccbad4ca3a6d4dd74190/src/domain/javascript/javascriptSemanticRequireOrigin.ts" TargetMode="External"/><Relationship Id="rId2327" Type="http://schemas.openxmlformats.org/officeDocument/2006/relationships/hyperlink" Target="https://github.com/Sam4d/REA/blob/4ac52b2a994826057504ccbad4ca3a6d4dd74190/src/domain/javascript/javascriptSemanticResourceLimits.ts" TargetMode="External"/><Relationship Id="rId2328" Type="http://schemas.openxmlformats.org/officeDocument/2006/relationships/hyperlink" Target="https://github.com/Sam4d/REA/blob/4ac52b2a994826057504ccbad4ca3a6d4dd74190/src/domain/javascript/javascriptSemanticResources.ts" TargetMode="External"/><Relationship Id="rId2329" Type="http://schemas.openxmlformats.org/officeDocument/2006/relationships/hyperlink" Target="https://github.com/Sam4d/REA/blob/4ac52b2a994826057504ccbad4ca3a6d4dd74190/src/domain/javascript/javascriptSemanticReturnedReferences.ts" TargetMode="External"/><Relationship Id="rId2330" Type="http://schemas.openxmlformats.org/officeDocument/2006/relationships/hyperlink" Target="https://github.com/Sam4d/REA/blob/4ac52b2a994826057504ccbad4ca3a6d4dd74190/src/domain/javascript/javascriptSemanticReturns.ts" TargetMode="External"/><Relationship Id="rId2331" Type="http://schemas.openxmlformats.org/officeDocument/2006/relationships/hyperlink" Target="https://github.com/Sam4d/REA/blob/4ac52b2a994826057504ccbad4ca3a6d4dd74190/src/domain/javascript/javascriptSemanticSlots.ts" TargetMode="External"/><Relationship Id="rId2332" Type="http://schemas.openxmlformats.org/officeDocument/2006/relationships/hyperlink" Target="https://github.com/Sam4d/REA/blob/4ac52b2a994826057504ccbad4ca3a6d4dd74190/src/domain/javascript/javascriptSemanticState.ts" TargetMode="External"/><Relationship Id="rId2333" Type="http://schemas.openxmlformats.org/officeDocument/2006/relationships/hyperlink" Target="https://github.com/Sam4d/REA/blob/4ac52b2a994826057504ccbad4ca3a6d4dd74190/src/domain/javascript/javascriptSemanticTraceSchemas.ts" TargetMode="External"/><Relationship Id="rId2334" Type="http://schemas.openxmlformats.org/officeDocument/2006/relationships/hyperlink" Target="https://github.com/Sam4d/REA/blob/4ac52b2a994826057504ccbad4ca3a6d4dd74190/src/domain/javascript/javascriptSemanticTraversal.ts" TargetMode="External"/><Relationship Id="rId2335" Type="http://schemas.openxmlformats.org/officeDocument/2006/relationships/hyperlink" Target="https://github.com/Sam4d/REA/blob/4ac52b2a994826057504ccbad4ca3a6d4dd74190/src/domain/javascript/javascriptSemanticValueTypes.ts" TargetMode="External"/><Relationship Id="rId2336" Type="http://schemas.openxmlformats.org/officeDocument/2006/relationships/hyperlink" Target="https://github.com/Sam4d/REA/blob/4ac52b2a994826057504ccbad4ca3a6d4dd74190/src/domain/javascript/javascriptSemanticValues.memo.test.ts" TargetMode="External"/><Relationship Id="rId2337" Type="http://schemas.openxmlformats.org/officeDocument/2006/relationships/hyperlink" Target="https://github.com/Sam4d/REA/blob/4ac52b2a994826057504ccbad4ca3a6d4dd74190/src/domain/javascript/javascriptSemanticValues.ts" TargetMode="External"/><Relationship Id="rId2338" Type="http://schemas.openxmlformats.org/officeDocument/2006/relationships/hyperlink" Target="https://github.com/Sam4d/REA/blob/4ac52b2a994826057504ccbad4ca3a6d4dd74190/src/domain/javascript/javascriptSourceAnalysis.ts" TargetMode="External"/><Relationship Id="rId2339" Type="http://schemas.openxmlformats.org/officeDocument/2006/relationships/hyperlink" Target="https://github.com/Sam4d/REA/blob/4ac52b2a994826057504ccbad4ca3a6d4dd74190/src/domain/javascript/javascriptSourceMapPaths.ts" TargetMode="External"/><Relationship Id="rId2340" Type="http://schemas.openxmlformats.org/officeDocument/2006/relationships/hyperlink" Target="https://github.com/Sam4d/REA/blob/4ac52b2a994826057504ccbad4ca3a6d4dd74190/src/domain/javascript/javascriptSourceParser.test.ts" TargetMode="External"/><Relationship Id="rId2341" Type="http://schemas.openxmlformats.org/officeDocument/2006/relationships/hyperlink" Target="https://github.com/Sam4d/REA/blob/4ac52b2a994826057504ccbad4ca3a6d4dd74190/src/domain/javascript/javascriptSourceParser.ts" TargetMode="External"/><Relationship Id="rId2342" Type="http://schemas.openxmlformats.org/officeDocument/2006/relationships/hyperlink" Target="https://github.com/Sam4d/REA/blob/4ac52b2a994826057504ccbad4ca3a6d4dd74190/src/domain/javascript/javascriptSourceSelection.ts" TargetMode="External"/><Relationship Id="rId2343" Type="http://schemas.openxmlformats.org/officeDocument/2006/relationships/hyperlink" Target="https://github.com/Sam4d/REA/blob/4ac52b2a994826057504ccbad4ca3a6d4dd74190/src/domain/javascript/javascriptStaticAnalysis.event_source.test.ts" TargetMode="External"/><Relationship Id="rId2344" Type="http://schemas.openxmlformats.org/officeDocument/2006/relationships/hyperlink" Target="https://github.com/Sam4d/REA/blob/4ac52b2a994826057504ccbad4ca3a6d4dd74190/src/domain/javascript/javascriptStaticAnalysis.mapEndpoints.test.ts" TargetMode="External"/><Relationship Id="rId2345" Type="http://schemas.openxmlformats.org/officeDocument/2006/relationships/hyperlink" Target="https://github.com/Sam4d/REA/blob/4ac52b2a994826057504ccbad4ca3a6d4dd74190/src/domain/javascript/javascriptStaticAnalysis.mapOpaqueEffects.test.ts" TargetMode="External"/><Relationship Id="rId2346" Type="http://schemas.openxmlformats.org/officeDocument/2006/relationships/hyperlink" Target="https://github.com/Sam4d/REA/blob/4ac52b2a994826057504ccbad4ca3a6d4dd74190/src/domain/javascript/javascriptStaticAnalysis.member_path_depth.test.ts" TargetMode="External"/><Relationship Id="rId2347" Type="http://schemas.openxmlformats.org/officeDocument/2006/relationships/hyperlink" Target="https://github.com/Sam4d/REA/blob/4ac52b2a994826057504ccbad4ca3a6d4dd74190/src/domain/javascript/javascriptStaticAnalysis.no_finding_caps.test.ts" TargetMode="External"/><Relationship Id="rId2348" Type="http://schemas.openxmlformats.org/officeDocument/2006/relationships/hyperlink" Target="https://github.com/Sam4d/REA/blob/4ac52b2a994826057504ccbad4ca3a6d4dd74190/src/domain/javascript/javascriptStaticAnalysis.partialEndpoints.test.ts" TargetMode="External"/><Relationship Id="rId2349" Type="http://schemas.openxmlformats.org/officeDocument/2006/relationships/hyperlink" Target="https://github.com/Sam4d/REA/blob/4ac52b2a994826057504ccbad4ca3a6d4dd74190/src/domain/javascript/javascriptStaticAnalysis.routeProperties.test.ts" TargetMode="External"/><Relationship Id="rId2350" Type="http://schemas.openxmlformats.org/officeDocument/2006/relationships/hyperlink" Target="https://github.com/Sam4d/REA/blob/4ac52b2a994826057504ccbad4ca3a6d4dd74190/src/domain/javascript/javascriptStaticAnalysis.send_beacon.test.ts" TargetMode="External"/><Relationship Id="rId2351" Type="http://schemas.openxmlformats.org/officeDocument/2006/relationships/hyperlink" Target="https://github.com/Sam4d/REA/blob/4ac52b2a994826057504ccbad4ca3a6d4dd74190/src/domain/javascript/javascriptStaticAnalysis.sqliteStorage.test.ts" TargetMode="External"/><Relationship Id="rId2352" Type="http://schemas.openxmlformats.org/officeDocument/2006/relationships/hyperlink" Target="https://github.com/Sam4d/REA/blob/4ac52b2a994826057504ccbad4ca3a6d4dd74190/src/domain/javascript/javascriptStaticAnalysis.ts" TargetMode="External"/><Relationship Id="rId2353" Type="http://schemas.openxmlformats.org/officeDocument/2006/relationships/hyperlink" Target="https://github.com/Sam4d/REA/blob/4ac52b2a994826057504ccbad4ca3a6d4dd74190/src/domain/javascript/javascriptStaticAnalysisBundler.ts" TargetMode="External"/><Relationship Id="rId2354" Type="http://schemas.openxmlformats.org/officeDocument/2006/relationships/hyperlink" Target="https://github.com/Sam4d/REA/blob/4ac52b2a994826057504ccbad4ca3a6d4dd74190/src/domain/javascript/javascriptStaticAnalysisCalleeBoundary.test.ts" TargetMode="External"/><Relationship Id="rId2355" Type="http://schemas.openxmlformats.org/officeDocument/2006/relationships/hyperlink" Target="https://github.com/Sam4d/REA/blob/4ac52b2a994826057504ccbad4ca3a6d4dd74190/src/domain/javascript/javascriptStaticAnalysisCalls.ts" TargetMode="External"/><Relationship Id="rId2356" Type="http://schemas.openxmlformats.org/officeDocument/2006/relationships/hyperlink" Target="https://github.com/Sam4d/REA/blob/4ac52b2a994826057504ccbad4ca3a6d4dd74190/src/domain/javascript/javascriptStaticAnalysisFindings.ts" TargetMode="External"/><Relationship Id="rId2357" Type="http://schemas.openxmlformats.org/officeDocument/2006/relationships/hyperlink" Target="https://github.com/Sam4d/REA/blob/4ac52b2a994826057504ccbad4ca3a6d4dd74190/src/domain/javascript/javascriptStaticAnalysisHelpers.ts" TargetMode="External"/><Relationship Id="rId2358" Type="http://schemas.openxmlformats.org/officeDocument/2006/relationships/hyperlink" Target="https://github.com/Sam4d/REA/blob/4ac52b2a994826057504ccbad4ca3a6d4dd74190/src/domain/javascript/javascriptStaticAnalysisLocations.test.ts" TargetMode="External"/><Relationship Id="rId2359" Type="http://schemas.openxmlformats.org/officeDocument/2006/relationships/hyperlink" Target="https://github.com/Sam4d/REA/blob/4ac52b2a994826057504ccbad4ca3a6d4dd74190/src/domain/javascript/javascriptStaticAnalysisModuleIndex.test.ts" TargetMode="External"/><Relationship Id="rId2360" Type="http://schemas.openxmlformats.org/officeDocument/2006/relationships/hyperlink" Target="https://github.com/Sam4d/REA/blob/4ac52b2a994826057504ccbad4ca3a6d4dd74190/src/domain/javascript/javascriptStaticAnalysisServiceWorkers.test.ts" TargetMode="External"/><Relationship Id="rId2361" Type="http://schemas.openxmlformats.org/officeDocument/2006/relationships/hyperlink" Target="https://github.com/Sam4d/REA/blob/4ac52b2a994826057504ccbad4ca3a6d4dd74190/src/domain/javascript/javascriptStaticAnalysisSourceMaps.test.ts" TargetMode="External"/><Relationship Id="rId2362" Type="http://schemas.openxmlformats.org/officeDocument/2006/relationships/hyperlink" Target="https://github.com/Sam4d/REA/blob/4ac52b2a994826057504ccbad4ca3a6d4dd74190/src/domain/javascript/javascriptStaticAnalysisState.ts" TargetMode="External"/><Relationship Id="rId2363" Type="http://schemas.openxmlformats.org/officeDocument/2006/relationships/hyperlink" Target="https://github.com/Sam4d/REA/blob/4ac52b2a994826057504ccbad4ca3a6d4dd74190/src/domain/javascript/javascriptStaticAnalysisTypes.ts" TargetMode="External"/><Relationship Id="rId2364" Type="http://schemas.openxmlformats.org/officeDocument/2006/relationships/hyperlink" Target="https://github.com/Sam4d/REA/blob/4ac52b2a994826057504ccbad4ca3a6d4dd74190/src/domain/javascript/javascriptStaticPathResolution.test.ts" TargetMode="External"/><Relationship Id="rId2365" Type="http://schemas.openxmlformats.org/officeDocument/2006/relationships/hyperlink" Target="https://github.com/Sam4d/REA/blob/4ac52b2a994826057504ccbad4ca3a6d4dd74190/src/domain/javascript/javascriptSymbolicBindings.test.ts" TargetMode="External"/><Relationship Id="rId2366" Type="http://schemas.openxmlformats.org/officeDocument/2006/relationships/hyperlink" Target="https://github.com/Sam4d/REA/blob/4ac52b2a994826057504ccbad4ca3a6d4dd74190/src/domain/javascript/javascriptSymbolicBindings.ts" TargetMode="External"/><Relationship Id="rId2367" Type="http://schemas.openxmlformats.org/officeDocument/2006/relationships/hyperlink" Target="https://github.com/Sam4d/REA/blob/4ac52b2a994826057504ccbad4ca3a6d4dd74190/src/domain/javascript/javascriptSymbolicControlFlow.ts" TargetMode="External"/><Relationship Id="rId2368" Type="http://schemas.openxmlformats.org/officeDocument/2006/relationships/hyperlink" Target="https://github.com/Sam4d/REA/blob/4ac52b2a994826057504ccbad4ca3a6d4dd74190/src/domain/javascript/javascriptSymbolicValues.ts" TargetMode="External"/><Relationship Id="rId2369" Type="http://schemas.openxmlformats.org/officeDocument/2006/relationships/hyperlink" Target="https://github.com/Sam4d/REA/blob/4ac52b2a994826057504ccbad4ca3a6d4dd74190/src/domain/javascript/javascriptVitePreloadDependencies.test.ts" TargetMode="External"/><Relationship Id="rId2370" Type="http://schemas.openxmlformats.org/officeDocument/2006/relationships/hyperlink" Target="https://github.com/Sam4d/REA/blob/4ac52b2a994826057504ccbad4ca3a6d4dd74190/src/domain/javascript/sourceToBundleComparison.test.ts" TargetMode="External"/><Relationship Id="rId2371" Type="http://schemas.openxmlformats.org/officeDocument/2006/relationships/hyperlink" Target="https://github.com/Sam4d/REA/blob/4ac52b2a994826057504ccbad4ca3a6d4dd74190/src/domain/javascript/sourceToBundleComparison.ts" TargetMode="External"/><Relationship Id="rId2372" Type="http://schemas.openxmlformats.org/officeDocument/2006/relationships/hyperlink" Target="https://github.com/Sam4d/REA/blob/4ac52b2a994826057504ccbad4ca3a6d4dd74190/src/domain/javascript/sourceToBundleComparisonSchemas.ts" TargetMode="External"/><Relationship Id="rId2373" Type="http://schemas.openxmlformats.org/officeDocument/2006/relationships/hyperlink" Target="https://github.com/Sam4d/REA/blob/4ac52b2a994826057504ccbad4ca3a6d4dd74190/src/domain/javascript/sourceToBundleSignals.ts" TargetMode="External"/><Relationship Id="rId2374" Type="http://schemas.openxmlformats.org/officeDocument/2006/relationships/hyperlink" Target="https://github.com/Sam4d/REA/blob/4ac52b2a994826057504ccbad4ca3a6d4dd74190/src/domain/jeb/jebAnalysis.ts" TargetMode="External"/><Relationship Id="rId2375" Type="http://schemas.openxmlformats.org/officeDocument/2006/relationships/hyperlink" Target="https://github.com/Sam4d/REA/blob/4ac52b2a994826057504ccbad4ca3a6d4dd74190/src/domain/jsonSerialization.test.ts" TargetMode="External"/><Relationship Id="rId2376" Type="http://schemas.openxmlformats.org/officeDocument/2006/relationships/hyperlink" Target="https://github.com/Sam4d/REA/blob/4ac52b2a994826057504ccbad4ca3a6d4dd74190/src/domain/jsonSerialization.ts" TargetMode="External"/><Relationship Id="rId2377" Type="http://schemas.openxmlformats.org/officeDocument/2006/relationships/hyperlink" Target="https://github.com/Sam4d/REA/blob/4ac52b2a994826057504ccbad4ca3a6d4dd74190/src/domain/jsonShape.test.ts" TargetMode="External"/><Relationship Id="rId2378" Type="http://schemas.openxmlformats.org/officeDocument/2006/relationships/hyperlink" Target="https://github.com/Sam4d/REA/blob/4ac52b2a994826057504ccbad4ca3a6d4dd74190/src/domain/jsonShape.ts" TargetMode="External"/><Relationship Id="rId2379" Type="http://schemas.openxmlformats.org/officeDocument/2006/relationships/hyperlink" Target="https://github.com/Sam4d/REA/blob/4ac52b2a994826057504ccbad4ca3a6d4dd74190/src/domain/jsonValue.test.ts" TargetMode="External"/><Relationship Id="rId2380" Type="http://schemas.openxmlformats.org/officeDocument/2006/relationships/hyperlink" Target="https://github.com/Sam4d/REA/blob/4ac52b2a994826057504ccbad4ca3a6d4dd74190/src/domain/jsonValue.ts" TargetMode="External"/><Relationship Id="rId2381" Type="http://schemas.openxmlformats.org/officeDocument/2006/relationships/hyperlink" Target="https://github.com/Sam4d/REA/blob/4ac52b2a994826057504ccbad4ca3a6d4dd74190/src/domain/localPath.ts" TargetMode="External"/><Relationship Id="rId2382" Type="http://schemas.openxmlformats.org/officeDocument/2006/relationships/hyperlink" Target="https://github.com/Sam4d/REA/blob/4ac52b2a994826057504ccbad4ca3a6d4dd74190/src/domain/managed/managedApplicationGraph.ts" TargetMode="External"/><Relationship Id="rId2383" Type="http://schemas.openxmlformats.org/officeDocument/2006/relationships/hyperlink" Target="https://github.com/Sam4d/REA/blob/4ac52b2a994826057504ccbad4ca3a6d4dd74190/src/domain/managed/managedApplicationGraphCoverage.ts" TargetMode="External"/><Relationship Id="rId2384" Type="http://schemas.openxmlformats.org/officeDocument/2006/relationships/hyperlink" Target="https://github.com/Sam4d/REA/blob/4ac52b2a994826057504ccbad4ca3a6d4dd74190/src/domain/managed/managedApplicationGraphNodes.ts" TargetMode="External"/><Relationship Id="rId2385" Type="http://schemas.openxmlformats.org/officeDocument/2006/relationships/hyperlink" Target="https://github.com/Sam4d/REA/blob/4ac52b2a994826057504ccbad4ca3a6d4dd74190/src/domain/managed/managedArtifact.ts" TargetMode="External"/><Relationship Id="rId2386" Type="http://schemas.openxmlformats.org/officeDocument/2006/relationships/hyperlink" Target="https://github.com/Sam4d/REA/blob/4ac52b2a994826057504ccbad4ca3a6d4dd74190/src/domain/managed/managedInspectionEvidence.ts" TargetMode="External"/><Relationship Id="rId2387" Type="http://schemas.openxmlformats.org/officeDocument/2006/relationships/hyperlink" Target="https://github.com/Sam4d/REA/blob/4ac52b2a994826057504ccbad4ca3a6d4dd74190/src/domain/managed/managedMemberComparison.ts" TargetMode="External"/><Relationship Id="rId2388" Type="http://schemas.openxmlformats.org/officeDocument/2006/relationships/hyperlink" Target="https://github.com/Sam4d/REA/blob/4ac52b2a994826057504ccbad4ca3a6d4dd74190/src/domain/managed/managedMemberComparisonCoverage.ts" TargetMode="External"/><Relationship Id="rId2389" Type="http://schemas.openxmlformats.org/officeDocument/2006/relationships/hyperlink" Target="https://github.com/Sam4d/REA/blob/4ac52b2a994826057504ccbad4ca3a6d4dd74190/src/domain/managed/managedMemberComparisonItems.ts" TargetMode="External"/><Relationship Id="rId2390" Type="http://schemas.openxmlformats.org/officeDocument/2006/relationships/hyperlink" Target="https://github.com/Sam4d/REA/blob/4ac52b2a994826057504ccbad4ca3a6d4dd74190/src/domain/managed/managedMemberComparisonMatch.ts" TargetMode="External"/><Relationship Id="rId2391" Type="http://schemas.openxmlformats.org/officeDocument/2006/relationships/hyperlink" Target="https://github.com/Sam4d/REA/blob/4ac52b2a994826057504ccbad4ca3a6d4dd74190/src/domain/managed/managedMemberSignatureIdentity.test.ts" TargetMode="External"/><Relationship Id="rId2392" Type="http://schemas.openxmlformats.org/officeDocument/2006/relationships/hyperlink" Target="https://github.com/Sam4d/REA/blob/4ac52b2a994826057504ccbad4ca3a6d4dd74190/src/domain/managed/managedMemberSignatureIdentity.ts" TargetMode="External"/><Relationship Id="rId2393" Type="http://schemas.openxmlformats.org/officeDocument/2006/relationships/hyperlink" Target="https://github.com/Sam4d/REA/blob/4ac52b2a994826057504ccbad4ca3a6d4dd74190/src/domain/managed/managedNativeVerification.ts" TargetMode="External"/><Relationship Id="rId2394" Type="http://schemas.openxmlformats.org/officeDocument/2006/relationships/hyperlink" Target="https://github.com/Sam4d/REA/blob/4ac52b2a994826057504ccbad4ca3a6d4dd74190/src/domain/managed/managedNativeVerificationMatch.ts" TargetMode="External"/><Relationship Id="rId2395" Type="http://schemas.openxmlformats.org/officeDocument/2006/relationships/hyperlink" Target="https://github.com/Sam4d/REA/blob/4ac52b2a994826057504ccbad4ca3a6d4dd74190/src/domain/managed/managedNativeVerificationSchemas.ts" TargetMode="External"/><Relationship Id="rId2396" Type="http://schemas.openxmlformats.org/officeDocument/2006/relationships/hyperlink" Target="https://github.com/Sam4d/REA/blob/4ac52b2a994826057504ccbad4ca3a6d4dd74190/src/domain/managed/managedReconstruction.test.ts" TargetMode="External"/><Relationship Id="rId2397" Type="http://schemas.openxmlformats.org/officeDocument/2006/relationships/hyperlink" Target="https://github.com/Sam4d/REA/blob/4ac52b2a994826057504ccbad4ca3a6d4dd74190/src/domain/managed/managedReconstruction.ts" TargetMode="External"/><Relationship Id="rId2398" Type="http://schemas.openxmlformats.org/officeDocument/2006/relationships/hyperlink" Target="https://github.com/Sam4d/REA/blob/4ac52b2a994826057504ccbad4ca3a6d4dd74190/src/domain/mobileApplicationGraphProjection.test.ts" TargetMode="External"/><Relationship Id="rId2399" Type="http://schemas.openxmlformats.org/officeDocument/2006/relationships/hyperlink" Target="https://github.com/Sam4d/REA/blob/4ac52b2a994826057504ccbad4ca3a6d4dd74190/src/domain/mobileApplicationGraphProjection.ts" TargetMode="External"/><Relationship Id="rId2400" Type="http://schemas.openxmlformats.org/officeDocument/2006/relationships/hyperlink" Target="https://github.com/Sam4d/REA/blob/4ac52b2a994826057504ccbad4ca3a6d4dd74190/src/domain/native/addressCoordinate.ts" TargetMode="External"/><Relationship Id="rId2401" Type="http://schemas.openxmlformats.org/officeDocument/2006/relationships/hyperlink" Target="https://github.com/Sam4d/REA/blob/4ac52b2a994826057504ccbad4ca3a6d4dd74190/src/domain/native/binaryLayout.test.ts" TargetMode="External"/><Relationship Id="rId2402" Type="http://schemas.openxmlformats.org/officeDocument/2006/relationships/hyperlink" Target="https://github.com/Sam4d/REA/blob/4ac52b2a994826057504ccbad4ca3a6d4dd74190/src/domain/native/binaryLayout.ts" TargetMode="External"/><Relationship Id="rId2403" Type="http://schemas.openxmlformats.org/officeDocument/2006/relationships/hyperlink" Target="https://github.com/Sam4d/REA/blob/4ac52b2a994826057504ccbad4ca3a6d4dd74190/src/domain/native/bytePattern.test.ts" TargetMode="External"/><Relationship Id="rId2404" Type="http://schemas.openxmlformats.org/officeDocument/2006/relationships/hyperlink" Target="https://github.com/Sam4d/REA/blob/4ac52b2a994826057504ccbad4ca3a6d4dd74190/src/domain/native/bytePattern.ts" TargetMode="External"/><Relationship Id="rId2405" Type="http://schemas.openxmlformats.org/officeDocument/2006/relationships/hyperlink" Target="https://github.com/Sam4d/REA/blob/4ac52b2a994826057504ccbad4ca3a6d4dd74190/src/domain/native/fileOffsetPartialObservation.ts" TargetMode="External"/><Relationship Id="rId2406" Type="http://schemas.openxmlformats.org/officeDocument/2006/relationships/hyperlink" Target="https://github.com/Sam4d/REA/blob/4ac52b2a994826057504ccbad4ca3a6d4dd74190/src/domain/native/nativeAotPe.budget.test.ts" TargetMode="External"/><Relationship Id="rId2407" Type="http://schemas.openxmlformats.org/officeDocument/2006/relationships/hyperlink" Target="https://github.com/Sam4d/REA/blob/4ac52b2a994826057504ccbad4ca3a6d4dd74190/src/domain/native/nativeAotPe.headerRanges.test.ts" TargetMode="External"/><Relationship Id="rId2408" Type="http://schemas.openxmlformats.org/officeDocument/2006/relationships/hyperlink" Target="https://github.com/Sam4d/REA/blob/4ac52b2a994826057504ccbad4ca3a6d4dd74190/src/domain/native/nativeAotPe.sectionRanges.test.ts" TargetMode="External"/><Relationship Id="rId2409" Type="http://schemas.openxmlformats.org/officeDocument/2006/relationships/hyperlink" Target="https://github.com/Sam4d/REA/blob/4ac52b2a994826057504ccbad4ca3a6d4dd74190/src/domain/native/nativeAotPe.test.ts" TargetMode="External"/><Relationship Id="rId2410" Type="http://schemas.openxmlformats.org/officeDocument/2006/relationships/hyperlink" Target="https://github.com/Sam4d/REA/blob/4ac52b2a994826057504ccbad4ca3a6d4dd74190/src/domain/native/nativeAotPe.ts" TargetMode="External"/><Relationship Id="rId2411" Type="http://schemas.openxmlformats.org/officeDocument/2006/relationships/hyperlink" Target="https://github.com/Sam4d/REA/blob/4ac52b2a994826057504ccbad4ca3a6d4dd74190/src/domain/native/nativeAotSnapshotObservation.test.ts" TargetMode="External"/><Relationship Id="rId2412" Type="http://schemas.openxmlformats.org/officeDocument/2006/relationships/hyperlink" Target="https://github.com/Sam4d/REA/blob/4ac52b2a994826057504ccbad4ca3a6d4dd74190/src/domain/native/nativeAotSnapshotObservation.ts" TargetMode="External"/><Relationship Id="rId2413" Type="http://schemas.openxmlformats.org/officeDocument/2006/relationships/hyperlink" Target="https://github.com/Sam4d/REA/blob/4ac52b2a994826057504ccbad4ca3a6d4dd74190/src/domain/native/nativeApiBoundary.ts" TargetMode="External"/><Relationship Id="rId2414" Type="http://schemas.openxmlformats.org/officeDocument/2006/relationships/hyperlink" Target="https://github.com/Sam4d/REA/blob/4ac52b2a994826057504ccbad4ca3a6d4dd74190/src/domain/native/nativeCallObservation.ts" TargetMode="External"/><Relationship Id="rId2415" Type="http://schemas.openxmlformats.org/officeDocument/2006/relationships/hyperlink" Target="https://github.com/Sam4d/REA/blob/4ac52b2a994826057504ccbad4ca3a6d4dd74190/src/domain/native/nativeCallPartialObservation.ts" TargetMode="External"/><Relationship Id="rId2416" Type="http://schemas.openxmlformats.org/officeDocument/2006/relationships/hyperlink" Target="https://github.com/Sam4d/REA/blob/4ac52b2a994826057504ccbad4ca3a6d4dd74190/src/domain/native/nativeDataType.ts" TargetMode="External"/><Relationship Id="rId2417" Type="http://schemas.openxmlformats.org/officeDocument/2006/relationships/hyperlink" Target="https://github.com/Sam4d/REA/blob/4ac52b2a994826057504ccbad4ca3a6d4dd74190/src/domain/native/nativeFunctionAnnotations.ts" TargetMode="External"/><Relationship Id="rId2418" Type="http://schemas.openxmlformats.org/officeDocument/2006/relationships/hyperlink" Target="https://github.com/Sam4d/REA/blob/4ac52b2a994826057504ccbad4ca3a6d4dd74190/src/domain/native/nativeInspection.ts" TargetMode="External"/><Relationship Id="rId2419" Type="http://schemas.openxmlformats.org/officeDocument/2006/relationships/hyperlink" Target="https://github.com/Sam4d/REA/blob/4ac52b2a994826057504ccbad4ca3a6d4dd74190/src/domain/native/nativeInstruction.fixture.ts" TargetMode="External"/><Relationship Id="rId2420" Type="http://schemas.openxmlformats.org/officeDocument/2006/relationships/hyperlink" Target="https://github.com/Sam4d/REA/blob/4ac52b2a994826057504ccbad4ca3a6d4dd74190/src/domain/native/nativeInstruction.ts" TargetMode="External"/><Relationship Id="rId2421" Type="http://schemas.openxmlformats.org/officeDocument/2006/relationships/hyperlink" Target="https://github.com/Sam4d/REA/blob/4ac52b2a994826057504ccbad4ca3a6d4dd74190/src/domain/native/nativeInvestigationGraph.test.ts" TargetMode="External"/><Relationship Id="rId2422" Type="http://schemas.openxmlformats.org/officeDocument/2006/relationships/hyperlink" Target="https://github.com/Sam4d/REA/blob/4ac52b2a994826057504ccbad4ca3a6d4dd74190/src/domain/native/nativeInvestigationGraph.ts" TargetMode="External"/><Relationship Id="rId2423" Type="http://schemas.openxmlformats.org/officeDocument/2006/relationships/hyperlink" Target="https://github.com/Sam4d/REA/blob/4ac52b2a994826057504ccbad4ca3a6d4dd74190/src/domain/native/nativeLoadImage.ts" TargetMode="External"/><Relationship Id="rId2424" Type="http://schemas.openxmlformats.org/officeDocument/2006/relationships/hyperlink" Target="https://github.com/Sam4d/REA/blob/4ac52b2a994826057504ccbad4ca3a6d4dd74190/src/domain/native/nativeMetadataRecovery.test.ts" TargetMode="External"/><Relationship Id="rId2425" Type="http://schemas.openxmlformats.org/officeDocument/2006/relationships/hyperlink" Target="https://github.com/Sam4d/REA/blob/4ac52b2a994826057504ccbad4ca3a6d4dd74190/src/domain/native/nativeMetadataRecovery.ts" TargetMode="External"/><Relationship Id="rId2426" Type="http://schemas.openxmlformats.org/officeDocument/2006/relationships/hyperlink" Target="https://github.com/Sam4d/REA/blob/4ac52b2a994826057504ccbad4ca3a6d4dd74190/src/domain/native/nativeUiObservation.ts" TargetMode="External"/><Relationship Id="rId2427" Type="http://schemas.openxmlformats.org/officeDocument/2006/relationships/hyperlink" Target="https://github.com/Sam4d/REA/blob/4ac52b2a994826057504ccbad4ca3a6d4dd74190/src/domain/native/nativeValueFlow.ts" TargetMode="External"/><Relationship Id="rId2428" Type="http://schemas.openxmlformats.org/officeDocument/2006/relationships/hyperlink" Target="https://github.com/Sam4d/REA/blob/4ac52b2a994826057504ccbad4ca3a6d4dd74190/src/domain/native/nativeValueTrace.ts" TargetMode="External"/><Relationship Id="rId2429" Type="http://schemas.openxmlformats.org/officeDocument/2006/relationships/hyperlink" Target="https://github.com/Sam4d/REA/blob/4ac52b2a994826057504ccbad4ca3a6d4dd74190/src/domain/native/objcSwiftMetadata.test.ts" TargetMode="External"/><Relationship Id="rId2430" Type="http://schemas.openxmlformats.org/officeDocument/2006/relationships/hyperlink" Target="https://github.com/Sam4d/REA/blob/4ac52b2a994826057504ccbad4ca3a6d4dd74190/src/domain/native/objcSwiftMetadata.ts" TargetMode="External"/><Relationship Id="rId2431" Type="http://schemas.openxmlformats.org/officeDocument/2006/relationships/hyperlink" Target="https://github.com/Sam4d/REA/blob/4ac52b2a994826057504ccbad4ca3a6d4dd74190/src/domain/native/peResources.ts" TargetMode="External"/><Relationship Id="rId2432" Type="http://schemas.openxmlformats.org/officeDocument/2006/relationships/hyperlink" Target="https://github.com/Sam4d/REA/blob/4ac52b2a994826057504ccbad4ca3a6d4dd74190/src/domain/native/recordedCrash.test.ts" TargetMode="External"/><Relationship Id="rId2433" Type="http://schemas.openxmlformats.org/officeDocument/2006/relationships/hyperlink" Target="https://github.com/Sam4d/REA/blob/4ac52b2a994826057504ccbad4ca3a6d4dd74190/src/domain/native/recordedCrash.ts" TargetMode="External"/><Relationship Id="rId2434" Type="http://schemas.openxmlformats.org/officeDocument/2006/relationships/hyperlink" Target="https://github.com/Sam4d/REA/blob/4ac52b2a994826057504ccbad4ca3a6d4dd74190/src/domain/native/recordedCrashNoteCoverage.ts" TargetMode="External"/><Relationship Id="rId2435" Type="http://schemas.openxmlformats.org/officeDocument/2006/relationships/hyperlink" Target="https://github.com/Sam4d/REA/blob/4ac52b2a994826057504ccbad4ca3a6d4dd74190/src/domain/nativeConvention.ts" TargetMode="External"/><Relationship Id="rId2436" Type="http://schemas.openxmlformats.org/officeDocument/2006/relationships/hyperlink" Target="https://github.com/Sam4d/REA/blob/4ac52b2a994826057504ccbad4ca3a6d4dd74190/src/domain/offsetDateTime.test.ts" TargetMode="External"/><Relationship Id="rId2437" Type="http://schemas.openxmlformats.org/officeDocument/2006/relationships/hyperlink" Target="https://github.com/Sam4d/REA/blob/4ac52b2a994826057504ccbad4ca3a6d4dd74190/src/domain/offsetDateTime.ts" TargetMode="External"/><Relationship Id="rId2438" Type="http://schemas.openxmlformats.org/officeDocument/2006/relationships/hyperlink" Target="https://github.com/Sam4d/REA/blob/4ac52b2a994826057504ccbad4ca3a6d4dd74190/src/domain/pcap/pcapAnalysis.ts" TargetMode="External"/><Relationship Id="rId2439" Type="http://schemas.openxmlformats.org/officeDocument/2006/relationships/hyperlink" Target="https://github.com/Sam4d/REA/blob/4ac52b2a994826057504ccbad4ca3a6d4dd74190/src/domain/pcap/pcapEvidence.ts" TargetMode="External"/><Relationship Id="rId2440" Type="http://schemas.openxmlformats.org/officeDocument/2006/relationships/hyperlink" Target="https://github.com/Sam4d/REA/blob/4ac52b2a994826057504ccbad4ca3a6d4dd74190/src/domain/peMachine.ts" TargetMode="External"/><Relationship Id="rId2441" Type="http://schemas.openxmlformats.org/officeDocument/2006/relationships/hyperlink" Target="https://github.com/Sam4d/REA/blob/4ac52b2a994826057504ccbad4ca3a6d4dd74190/src/domain/pngHeader.test.ts" TargetMode="External"/><Relationship Id="rId2442" Type="http://schemas.openxmlformats.org/officeDocument/2006/relationships/hyperlink" Target="https://github.com/Sam4d/REA/blob/4ac52b2a994826057504ccbad4ca3a6d4dd74190/src/domain/pngHeader.ts" TargetMode="External"/><Relationship Id="rId2443" Type="http://schemas.openxmlformats.org/officeDocument/2006/relationships/hyperlink" Target="https://github.com/Sam4d/REA/blob/4ac52b2a994826057504ccbad4ca3a6d4dd74190/src/domain/portableSchemaPatterns.test.ts" TargetMode="External"/><Relationship Id="rId2444" Type="http://schemas.openxmlformats.org/officeDocument/2006/relationships/hyperlink" Target="https://github.com/Sam4d/REA/blob/4ac52b2a994826057504ccbad4ca3a6d4dd74190/src/domain/process/processCapture.comparison.test.ts" TargetMode="External"/><Relationship Id="rId2445" Type="http://schemas.openxmlformats.org/officeDocument/2006/relationships/hyperlink" Target="https://github.com/Sam4d/REA/blob/4ac52b2a994826057504ccbad4ca3a6d4dd74190/src/domain/process/processCapture.fixture.ts" TargetMode="External"/><Relationship Id="rId2446" Type="http://schemas.openxmlformats.org/officeDocument/2006/relationships/hyperlink" Target="https://github.com/Sam4d/REA/blob/4ac52b2a994826057504ccbad4ca3a6d4dd74190/src/domain/process/processCapture.ts" TargetMode="External"/><Relationship Id="rId2447" Type="http://schemas.openxmlformats.org/officeDocument/2006/relationships/hyperlink" Target="https://github.com/Sam4d/REA/blob/4ac52b2a994826057504ccbad4ca3a6d4dd74190/src/domain/process/processCapture.validation.test.ts" TargetMode="External"/><Relationship Id="rId2448" Type="http://schemas.openxmlformats.org/officeDocument/2006/relationships/hyperlink" Target="https://github.com/Sam4d/REA/blob/4ac52b2a994826057504ccbad4ca3a6d4dd74190/src/domain/process/processCaptureCoverage.ts" TargetMode="External"/><Relationship Id="rId2449" Type="http://schemas.openxmlformats.org/officeDocument/2006/relationships/hyperlink" Target="https://github.com/Sam4d/REA/blob/4ac52b2a994826057504ccbad4ca3a6d4dd74190/src/domain/process/processCaptureExample.ts" TargetMode="External"/><Relationship Id="rId2450" Type="http://schemas.openxmlformats.org/officeDocument/2006/relationships/hyperlink" Target="https://github.com/Sam4d/REA/blob/4ac52b2a994826057504ccbad4ca3a6d4dd74190/src/domain/process/processCaptureParsing.ts" TargetMode="External"/><Relationship Id="rId2451" Type="http://schemas.openxmlformats.org/officeDocument/2006/relationships/hyperlink" Target="https://github.com/Sam4d/REA/blob/4ac52b2a994826057504ccbad4ca3a6d4dd74190/src/domain/process/processCaptureValidation.ts" TargetMode="External"/><Relationship Id="rId2452" Type="http://schemas.openxmlformats.org/officeDocument/2006/relationships/hyperlink" Target="https://github.com/Sam4d/REA/blob/4ac52b2a994826057504ccbad4ca3a6d4dd74190/src/domain/process/processComparison.ts" TargetMode="External"/><Relationship Id="rId2453" Type="http://schemas.openxmlformats.org/officeDocument/2006/relationships/hyperlink" Target="https://github.com/Sam4d/REA/blob/4ac52b2a994826057504ccbad4ca3a6d4dd74190/src/domain/process/processEvidenceProvider.ts" TargetMode="External"/><Relationship Id="rId2454" Type="http://schemas.openxmlformats.org/officeDocument/2006/relationships/hyperlink" Target="https://github.com/Sam4d/REA/blob/4ac52b2a994826057504ccbad4ca3a6d4dd74190/src/domain/process/processObservation.ts" TargetMode="External"/><Relationship Id="rId2455" Type="http://schemas.openxmlformats.org/officeDocument/2006/relationships/hyperlink" Target="https://github.com/Sam4d/REA/blob/4ac52b2a994826057504ccbad4ca3a6d4dd74190/src/domain/process/processScenario.test.ts" TargetMode="External"/><Relationship Id="rId2456" Type="http://schemas.openxmlformats.org/officeDocument/2006/relationships/hyperlink" Target="https://github.com/Sam4d/REA/blob/4ac52b2a994826057504ccbad4ca3a6d4dd74190/src/domain/process/processScenario.ts" TargetMode="External"/><Relationship Id="rId2457" Type="http://schemas.openxmlformats.org/officeDocument/2006/relationships/hyperlink" Target="https://github.com/Sam4d/REA/blob/4ac52b2a994826057504ccbad4ca3a6d4dd74190/src/domain/process/processTraceAdapters.test.ts" TargetMode="External"/><Relationship Id="rId2458" Type="http://schemas.openxmlformats.org/officeDocument/2006/relationships/hyperlink" Target="https://github.com/Sam4d/REA/blob/4ac52b2a994826057504ccbad4ca3a6d4dd74190/src/domain/process/processTraceComparison.fixture.ts" TargetMode="External"/><Relationship Id="rId2459" Type="http://schemas.openxmlformats.org/officeDocument/2006/relationships/hyperlink" Target="https://github.com/Sam4d/REA/blob/4ac52b2a994826057504ccbad4ca3a6d4dd74190/src/domain/process/processTraceComparison.test.ts" TargetMode="External"/><Relationship Id="rId2460" Type="http://schemas.openxmlformats.org/officeDocument/2006/relationships/hyperlink" Target="https://github.com/Sam4d/REA/blob/4ac52b2a994826057504ccbad4ca3a6d4dd74190/src/domain/process/processTraceComparison.ts" TargetMode="External"/><Relationship Id="rId2461" Type="http://schemas.openxmlformats.org/officeDocument/2006/relationships/hyperlink" Target="https://github.com/Sam4d/REA/blob/4ac52b2a994826057504ccbad4ca3a6d4dd74190/src/domain/process/processTraceDimensionProjection.ts" TargetMode="External"/><Relationship Id="rId2462" Type="http://schemas.openxmlformats.org/officeDocument/2006/relationships/hyperlink" Target="https://github.com/Sam4d/REA/blob/4ac52b2a994826057504ccbad4ca3a6d4dd74190/src/domain/process/processTraceEvaluation.ts" TargetMode="External"/><Relationship Id="rId2463" Type="http://schemas.openxmlformats.org/officeDocument/2006/relationships/hyperlink" Target="https://github.com/Sam4d/REA/blob/4ac52b2a994826057504ccbad4ca3a6d4dd74190/src/domain/process/processTraceSpecification.test.ts" TargetMode="External"/><Relationship Id="rId2464" Type="http://schemas.openxmlformats.org/officeDocument/2006/relationships/hyperlink" Target="https://github.com/Sam4d/REA/blob/4ac52b2a994826057504ccbad4ca3a6d4dd74190/src/domain/process/processTraceSpecification.ts" TargetMode="External"/><Relationship Id="rId2465" Type="http://schemas.openxmlformats.org/officeDocument/2006/relationships/hyperlink" Target="https://github.com/Sam4d/REA/blob/4ac52b2a994826057504ccbad4ca3a6d4dd74190/src/domain/propertyListKeys.test.ts" TargetMode="External"/><Relationship Id="rId2466" Type="http://schemas.openxmlformats.org/officeDocument/2006/relationships/hyperlink" Target="https://github.com/Sam4d/REA/blob/4ac52b2a994826057504ccbad4ca3a6d4dd74190/src/domain/propertyListKeys.ts" TargetMode="External"/><Relationship Id="rId2467" Type="http://schemas.openxmlformats.org/officeDocument/2006/relationships/hyperlink" Target="https://github.com/Sam4d/REA/blob/4ac52b2a994826057504ccbad4ca3a6d4dd74190/src/domain/propertyListXml.test.ts" TargetMode="External"/><Relationship Id="rId2468" Type="http://schemas.openxmlformats.org/officeDocument/2006/relationships/hyperlink" Target="https://github.com/Sam4d/REA/blob/4ac52b2a994826057504ccbad4ca3a6d4dd74190/src/domain/propertyListXml.ts" TargetMode="External"/><Relationship Id="rId2469" Type="http://schemas.openxmlformats.org/officeDocument/2006/relationships/hyperlink" Target="https://github.com/Sam4d/REA/blob/4ac52b2a994826057504ccbad4ca3a6d4dd74190/src/domain/propertyListXmlText.test.ts" TargetMode="External"/><Relationship Id="rId2470" Type="http://schemas.openxmlformats.org/officeDocument/2006/relationships/hyperlink" Target="https://github.com/Sam4d/REA/blob/4ac52b2a994826057504ccbad4ca3a6d4dd74190/src/domain/propertyListXmlText.ts" TargetMode="External"/><Relationship Id="rId2471" Type="http://schemas.openxmlformats.org/officeDocument/2006/relationships/hyperlink" Target="https://github.com/Sam4d/REA/blob/4ac52b2a994826057504ccbad4ca3a6d4dd74190/src/domain/providerAdapterError.ts" TargetMode="External"/><Relationship Id="rId2472" Type="http://schemas.openxmlformats.org/officeDocument/2006/relationships/hyperlink" Target="https://github.com/Sam4d/REA/blob/4ac52b2a994826057504ccbad4ca3a6d4dd74190/src/domain/providerCleanupError.test.ts" TargetMode="External"/><Relationship Id="rId2473" Type="http://schemas.openxmlformats.org/officeDocument/2006/relationships/hyperlink" Target="https://github.com/Sam4d/REA/blob/4ac52b2a994826057504ccbad4ca3a6d4dd74190/src/domain/providerCleanupError.ts" TargetMode="External"/><Relationship Id="rId2474" Type="http://schemas.openxmlformats.org/officeDocument/2006/relationships/hyperlink" Target="https://github.com/Sam4d/REA/blob/4ac52b2a994826057504ccbad4ca3a6d4dd74190/src/domain/providerConfigurationRefusal.ts" TargetMode="External"/><Relationship Id="rId2475" Type="http://schemas.openxmlformats.org/officeDocument/2006/relationships/hyperlink" Target="https://github.com/Sam4d/REA/blob/4ac52b2a994826057504ccbad4ca3a6d4dd74190/src/domain/providerOperationHealth.ts" TargetMode="External"/><Relationship Id="rId2476" Type="http://schemas.openxmlformats.org/officeDocument/2006/relationships/hyperlink" Target="https://github.com/Sam4d/REA/blob/4ac52b2a994826057504ccbad4ca3a6d4dd74190/src/domain/providerSelectionError.ts" TargetMode="External"/><Relationship Id="rId2477" Type="http://schemas.openxmlformats.org/officeDocument/2006/relationships/hyperlink" Target="https://github.com/Sam4d/REA/blob/4ac52b2a994826057504ccbad4ca3a6d4dd74190/src/domain/qlogCapture.ts" TargetMode="External"/><Relationship Id="rId2478" Type="http://schemas.openxmlformats.org/officeDocument/2006/relationships/hyperlink" Target="https://github.com/Sam4d/REA/blob/4ac52b2a994826057504ccbad4ca3a6d4dd74190/src/domain/rawBinary.test.ts" TargetMode="External"/><Relationship Id="rId2479" Type="http://schemas.openxmlformats.org/officeDocument/2006/relationships/hyperlink" Target="https://github.com/Sam4d/REA/blob/4ac52b2a994826057504ccbad4ca3a6d4dd74190/src/domain/rawBinary.ts" TargetMode="External"/><Relationship Id="rId2480" Type="http://schemas.openxmlformats.org/officeDocument/2006/relationships/hyperlink" Target="https://github.com/Sam4d/REA/blob/4ac52b2a994826057504ccbad4ca3a6d4dd74190/src/domain/reconstructionCoverage.fixture.ts" TargetMode="External"/><Relationship Id="rId2481" Type="http://schemas.openxmlformats.org/officeDocument/2006/relationships/hyperlink" Target="https://github.com/Sam4d/REA/blob/4ac52b2a994826057504ccbad4ca3a6d4dd74190/src/domain/reconstructionCoverage.test.ts" TargetMode="External"/><Relationship Id="rId2482" Type="http://schemas.openxmlformats.org/officeDocument/2006/relationships/hyperlink" Target="https://github.com/Sam4d/REA/blob/4ac52b2a994826057504ccbad4ca3a6d4dd74190/src/domain/reconstructionCoverage.ts" TargetMode="External"/><Relationship Id="rId2483" Type="http://schemas.openxmlformats.org/officeDocument/2006/relationships/hyperlink" Target="https://github.com/Sam4d/REA/blob/4ac52b2a994826057504ccbad4ca3a6d4dd74190/src/domain/reconstructionCoverageEvaluation.ts" TargetMode="External"/><Relationship Id="rId2484" Type="http://schemas.openxmlformats.org/officeDocument/2006/relationships/hyperlink" Target="https://github.com/Sam4d/REA/blob/4ac52b2a994826057504ccbad4ca3a6d4dd74190/src/domain/reconstructionCoverageEvidence.test.ts" TargetMode="External"/><Relationship Id="rId2485" Type="http://schemas.openxmlformats.org/officeDocument/2006/relationships/hyperlink" Target="https://github.com/Sam4d/REA/blob/4ac52b2a994826057504ccbad4ca3a6d4dd74190/src/domain/reconstructionCoverageEvidence.ts" TargetMode="External"/><Relationship Id="rId2486" Type="http://schemas.openxmlformats.org/officeDocument/2006/relationships/hyperlink" Target="https://github.com/Sam4d/REA/blob/4ac52b2a994826057504ccbad4ca3a6d4dd74190/src/domain/reconstructionCoverageInput.ts" TargetMode="External"/><Relationship Id="rId2487" Type="http://schemas.openxmlformats.org/officeDocument/2006/relationships/hyperlink" Target="https://github.com/Sam4d/REA/blob/4ac52b2a994826057504ccbad4ca3a6d4dd74190/src/domain/reconstructionCoverageVerifierResults.ts" TargetMode="External"/><Relationship Id="rId2488" Type="http://schemas.openxmlformats.org/officeDocument/2006/relationships/hyperlink" Target="https://github.com/Sam4d/REA/blob/4ac52b2a994826057504ccbad4ca3a6d4dd74190/src/domain/reconstructionObligationLedgerIntegrity.ts" TargetMode="External"/><Relationship Id="rId2489" Type="http://schemas.openxmlformats.org/officeDocument/2006/relationships/hyperlink" Target="https://github.com/Sam4d/REA/blob/4ac52b2a994826057504ccbad4ca3a6d4dd74190/src/domain/reconstructionObligationLedgerSchemas.test.ts" TargetMode="External"/><Relationship Id="rId2490" Type="http://schemas.openxmlformats.org/officeDocument/2006/relationships/hyperlink" Target="https://github.com/Sam4d/REA/blob/4ac52b2a994826057504ccbad4ca3a6d4dd74190/src/domain/reconstructionObligationLedgerSchemas.ts" TargetMode="External"/><Relationship Id="rId2491" Type="http://schemas.openxmlformats.org/officeDocument/2006/relationships/hyperlink" Target="https://github.com/Sam4d/REA/blob/4ac52b2a994826057504ccbad4ca3a6d4dd74190/src/domain/reconstructionReadiness.test.ts" TargetMode="External"/><Relationship Id="rId2492" Type="http://schemas.openxmlformats.org/officeDocument/2006/relationships/hyperlink" Target="https://github.com/Sam4d/REA/blob/4ac52b2a994826057504ccbad4ca3a6d4dd74190/src/domain/reconstructionReadiness.ts" TargetMode="External"/><Relationship Id="rId2493" Type="http://schemas.openxmlformats.org/officeDocument/2006/relationships/hyperlink" Target="https://github.com/Sam4d/REA/blob/4ac52b2a994826057504ccbad4ca3a6d4dd74190/src/domain/reconstructionReadinessFindingHelpers.ts" TargetMode="External"/><Relationship Id="rId2494" Type="http://schemas.openxmlformats.org/officeDocument/2006/relationships/hyperlink" Target="https://github.com/Sam4d/REA/blob/4ac52b2a994826057504ccbad4ca3a6d4dd74190/src/domain/reconstructionReadinessIntegrityFindings.ts" TargetMode="External"/><Relationship Id="rId2495" Type="http://schemas.openxmlformats.org/officeDocument/2006/relationships/hyperlink" Target="https://github.com/Sam4d/REA/blob/4ac52b2a994826057504ccbad4ca3a6d4dd74190/src/domain/reconstructionReadinessJourneyFindings.ts" TargetMode="External"/><Relationship Id="rId2496" Type="http://schemas.openxmlformats.org/officeDocument/2006/relationships/hyperlink" Target="https://github.com/Sam4d/REA/blob/4ac52b2a994826057504ccbad4ca3a6d4dd74190/src/domain/reconstructionReadinessSchemas.ts" TargetMode="External"/><Relationship Id="rId2497" Type="http://schemas.openxmlformats.org/officeDocument/2006/relationships/hyperlink" Target="https://github.com/Sam4d/REA/blob/4ac52b2a994826057504ccbad4ca3a6d4dd74190/src/domain/reconstructionUnknowns.test.ts" TargetMode="External"/><Relationship Id="rId2498" Type="http://schemas.openxmlformats.org/officeDocument/2006/relationships/hyperlink" Target="https://github.com/Sam4d/REA/blob/4ac52b2a994826057504ccbad4ca3a6d4dd74190/src/domain/reconstructionUnknowns.ts" TargetMode="External"/><Relationship Id="rId2499" Type="http://schemas.openxmlformats.org/officeDocument/2006/relationships/hyperlink" Target="https://github.com/Sam4d/REA/blob/4ac52b2a994826057504ccbad4ca3a6d4dd74190/src/domain/reconstructionVerification.functionSources.test.ts" TargetMode="External"/><Relationship Id="rId2500" Type="http://schemas.openxmlformats.org/officeDocument/2006/relationships/hyperlink" Target="https://github.com/Sam4d/REA/blob/4ac52b2a994826057504ccbad4ca3a6d4dd74190/src/domain/reconstructionVerification.test.ts" TargetMode="External"/><Relationship Id="rId2501" Type="http://schemas.openxmlformats.org/officeDocument/2006/relationships/hyperlink" Target="https://github.com/Sam4d/REA/blob/4ac52b2a994826057504ccbad4ca3a6d4dd74190/src/domain/reconstructionVerification.ts" TargetMode="External"/><Relationship Id="rId2502" Type="http://schemas.openxmlformats.org/officeDocument/2006/relationships/hyperlink" Target="https://github.com/Sam4d/REA/blob/4ac52b2a994826057504ccbad4ca3a6d4dd74190/src/domain/reconstructionVerificationSchemas.ts" TargetMode="External"/><Relationship Id="rId2503" Type="http://schemas.openxmlformats.org/officeDocument/2006/relationships/hyperlink" Target="https://github.com/Sam4d/REA/blob/4ac52b2a994826057504ccbad4ca3a6d4dd74190/src/domain/recordedTransportUrl.test.ts" TargetMode="External"/><Relationship Id="rId2504" Type="http://schemas.openxmlformats.org/officeDocument/2006/relationships/hyperlink" Target="https://github.com/Sam4d/REA/blob/4ac52b2a994826057504ccbad4ca3a6d4dd74190/src/domain/recordedTransportUrl.ts" TargetMode="External"/><Relationship Id="rId2505" Type="http://schemas.openxmlformats.org/officeDocument/2006/relationships/hyperlink" Target="https://github.com/Sam4d/REA/blob/4ac52b2a994826057504ccbad4ca3a6d4dd74190/src/domain/referenceSourceClassification.ts" TargetMode="External"/><Relationship Id="rId2506" Type="http://schemas.openxmlformats.org/officeDocument/2006/relationships/hyperlink" Target="https://github.com/Sam4d/REA/blob/4ac52b2a994826057504ccbad4ca3a6d4dd74190/src/domain/referenceSourceGraph.test.ts" TargetMode="External"/><Relationship Id="rId2507" Type="http://schemas.openxmlformats.org/officeDocument/2006/relationships/hyperlink" Target="https://github.com/Sam4d/REA/blob/4ac52b2a994826057504ccbad4ca3a6d4dd74190/src/domain/referenceSourceGraph.ts" TargetMode="External"/><Relationship Id="rId2508" Type="http://schemas.openxmlformats.org/officeDocument/2006/relationships/hyperlink" Target="https://github.com/Sam4d/REA/blob/4ac52b2a994826057504ccbad4ca3a6d4dd74190/src/domain/referenceSourceImportParsing.ts" TargetMode="External"/><Relationship Id="rId2509" Type="http://schemas.openxmlformats.org/officeDocument/2006/relationships/hyperlink" Target="https://github.com/Sam4d/REA/blob/4ac52b2a994826057504ccbad4ca3a6d4dd74190/src/domain/referenceSourcePathIdentity.test.ts" TargetMode="External"/><Relationship Id="rId2510" Type="http://schemas.openxmlformats.org/officeDocument/2006/relationships/hyperlink" Target="https://github.com/Sam4d/REA/blob/4ac52b2a994826057504ccbad4ca3a6d4dd74190/src/domain/referenceSourcePathIdentity.ts" TargetMode="External"/><Relationship Id="rId2511" Type="http://schemas.openxmlformats.org/officeDocument/2006/relationships/hyperlink" Target="https://github.com/Sam4d/REA/blob/4ac52b2a994826057504ccbad4ca3a6d4dd74190/src/domain/referenceSourcePolicy.ts" TargetMode="External"/><Relationship Id="rId2512" Type="http://schemas.openxmlformats.org/officeDocument/2006/relationships/hyperlink" Target="https://github.com/Sam4d/REA/blob/4ac52b2a994826057504ccbad4ca3a6d4dd74190/src/domain/referenceSourceRequireBindings.ts" TargetMode="External"/><Relationship Id="rId2513" Type="http://schemas.openxmlformats.org/officeDocument/2006/relationships/hyperlink" Target="https://github.com/Sam4d/REA/blob/4ac52b2a994826057504ccbad4ca3a6d4dd74190/src/domain/referenceSourceSummary.test.ts" TargetMode="External"/><Relationship Id="rId2514" Type="http://schemas.openxmlformats.org/officeDocument/2006/relationships/hyperlink" Target="https://github.com/Sam4d/REA/blob/4ac52b2a994826057504ccbad4ca3a6d4dd74190/src/domain/referenceSourceSummary.ts" TargetMode="External"/><Relationship Id="rId2515" Type="http://schemas.openxmlformats.org/officeDocument/2006/relationships/hyperlink" Target="https://github.com/Sam4d/REA/blob/4ac52b2a994826057504ccbad4ca3a6d4dd74190/src/domain/relationshipCoverage.ts" TargetMode="External"/><Relationship Id="rId2516" Type="http://schemas.openxmlformats.org/officeDocument/2006/relationships/hyperlink" Target="https://github.com/Sam4d/REA/blob/4ac52b2a994826057504ccbad4ca3a6d4dd74190/src/domain/residualUnknown.test.ts" TargetMode="External"/><Relationship Id="rId2517" Type="http://schemas.openxmlformats.org/officeDocument/2006/relationships/hyperlink" Target="https://github.com/Sam4d/REA/blob/4ac52b2a994826057504ccbad4ca3a6d4dd74190/src/domain/residualUnknown.ts" TargetMode="External"/><Relationship Id="rId2518" Type="http://schemas.openxmlformats.org/officeDocument/2006/relationships/hyperlink" Target="https://github.com/Sam4d/REA/blob/4ac52b2a994826057504ccbad4ca3a6d4dd74190/src/domain/result.ts" TargetMode="External"/><Relationship Id="rId2519" Type="http://schemas.openxmlformats.org/officeDocument/2006/relationships/hyperlink" Target="https://github.com/Sam4d/REA/blob/4ac52b2a994826057504ccbad4ca3a6d4dd74190/src/domain/reverseEngineering.ts" TargetMode="External"/><Relationship Id="rId2520" Type="http://schemas.openxmlformats.org/officeDocument/2006/relationships/hyperlink" Target="https://github.com/Sam4d/REA/blob/4ac52b2a994826057504ccbad4ca3a6d4dd74190/src/domain/runtimeVersion.test.ts" TargetMode="External"/><Relationship Id="rId2521" Type="http://schemas.openxmlformats.org/officeDocument/2006/relationships/hyperlink" Target="https://github.com/Sam4d/REA/blob/4ac52b2a994826057504ccbad4ca3a6d4dd74190/src/domain/runtimeVersion.ts" TargetMode="External"/><Relationship Id="rId2522" Type="http://schemas.openxmlformats.org/officeDocument/2006/relationships/hyperlink" Target="https://github.com/Sam4d/REA/blob/4ac52b2a994826057504ccbad4ca3a6d4dd74190/src/domain/rust/rustBinary.ts" TargetMode="External"/><Relationship Id="rId2523" Type="http://schemas.openxmlformats.org/officeDocument/2006/relationships/hyperlink" Target="https://github.com/Sam4d/REA/blob/4ac52b2a994826057504ccbad4ca3a6d4dd74190/src/domain/safeJson.ts" TargetMode="External"/><Relationship Id="rId2524" Type="http://schemas.openxmlformats.org/officeDocument/2006/relationships/hyperlink" Target="https://github.com/Sam4d/REA/blob/4ac52b2a994826057504ccbad4ca3a6d4dd74190/src/domain/signals/annotationTextWindow.test.ts" TargetMode="External"/><Relationship Id="rId2525" Type="http://schemas.openxmlformats.org/officeDocument/2006/relationships/hyperlink" Target="https://github.com/Sam4d/REA/blob/4ac52b2a994826057504ccbad4ca3a6d4dd74190/src/domain/signals/annotationTextWindow.ts" TargetMode="External"/><Relationship Id="rId2526" Type="http://schemas.openxmlformats.org/officeDocument/2006/relationships/hyperlink" Target="https://github.com/Sam4d/REA/blob/4ac52b2a994826057504ccbad4ca3a6d4dd74190/src/domain/signals/signalDecoders.ts" TargetMode="External"/><Relationship Id="rId2527" Type="http://schemas.openxmlformats.org/officeDocument/2006/relationships/hyperlink" Target="https://github.com/Sam4d/REA/blob/4ac52b2a994826057504ccbad4ca3a6d4dd74190/src/domain/signals/signalRecording.ts" TargetMode="External"/><Relationship Id="rId2528" Type="http://schemas.openxmlformats.org/officeDocument/2006/relationships/hyperlink" Target="https://github.com/Sam4d/REA/blob/4ac52b2a994826057504ccbad4ca3a6d4dd74190/src/domain/sourceMapContents.test.ts" TargetMode="External"/><Relationship Id="rId2529" Type="http://schemas.openxmlformats.org/officeDocument/2006/relationships/hyperlink" Target="https://github.com/Sam4d/REA/blob/4ac52b2a994826057504ccbad4ca3a6d4dd74190/src/domain/sourceMapContents.ts" TargetMode="External"/><Relationship Id="rId2530" Type="http://schemas.openxmlformats.org/officeDocument/2006/relationships/hyperlink" Target="https://github.com/Sam4d/REA/blob/4ac52b2a994826057504ccbad4ca3a6d4dd74190/src/domain/sourceMapEnvelope.test.ts" TargetMode="External"/><Relationship Id="rId2531" Type="http://schemas.openxmlformats.org/officeDocument/2006/relationships/hyperlink" Target="https://github.com/Sam4d/REA/blob/4ac52b2a994826057504ccbad4ca3a6d4dd74190/src/domain/sourceMapEnvelope.ts" TargetMode="External"/><Relationship Id="rId2532" Type="http://schemas.openxmlformats.org/officeDocument/2006/relationships/hyperlink" Target="https://github.com/Sam4d/REA/blob/4ac52b2a994826057504ccbad4ca3a6d4dd74190/src/domain/sqlite/sqliteDatabase.ts" TargetMode="External"/><Relationship Id="rId2533" Type="http://schemas.openxmlformats.org/officeDocument/2006/relationships/hyperlink" Target="https://github.com/Sam4d/REA/blob/4ac52b2a994826057504ccbad4ca3a6d4dd74190/src/domain/staticRuntimeCorrelation.test.ts" TargetMode="External"/><Relationship Id="rId2534" Type="http://schemas.openxmlformats.org/officeDocument/2006/relationships/hyperlink" Target="https://github.com/Sam4d/REA/blob/4ac52b2a994826057504ccbad4ca3a6d4dd74190/src/domain/staticRuntimeCorrelation.ts" TargetMode="External"/><Relationship Id="rId2535" Type="http://schemas.openxmlformats.org/officeDocument/2006/relationships/hyperlink" Target="https://github.com/Sam4d/REA/blob/4ac52b2a994826057504ccbad4ca3a6d4dd74190/src/domain/stringPatterns.test.ts" TargetMode="External"/><Relationship Id="rId2536" Type="http://schemas.openxmlformats.org/officeDocument/2006/relationships/hyperlink" Target="https://github.com/Sam4d/REA/blob/4ac52b2a994826057504ccbad4ca3a6d4dd74190/src/domain/stringPatterns.ts" TargetMode="External"/><Relationship Id="rId2537" Type="http://schemas.openxmlformats.org/officeDocument/2006/relationships/hyperlink" Target="https://github.com/Sam4d/REA/blob/4ac52b2a994826057504ccbad4ca3a6d4dd74190/src/domain/swiftSymbolClassification.ts" TargetMode="External"/><Relationship Id="rId2538" Type="http://schemas.openxmlformats.org/officeDocument/2006/relationships/hyperlink" Target="https://github.com/Sam4d/REA/blob/4ac52b2a994826057504ccbad4ca3a6d4dd74190/src/domain/symbolAnalysis.test.ts" TargetMode="External"/><Relationship Id="rId2539" Type="http://schemas.openxmlformats.org/officeDocument/2006/relationships/hyperlink" Target="https://github.com/Sam4d/REA/blob/4ac52b2a994826057504ccbad4ca3a6d4dd74190/src/domain/symbolAnalysis.ts" TargetMode="External"/><Relationship Id="rId2540" Type="http://schemas.openxmlformats.org/officeDocument/2006/relationships/hyperlink" Target="https://github.com/Sam4d/REA/blob/4ac52b2a994826057504ccbad4ca3a6d4dd74190/src/domain/unboundedWorkflowCollections.test.ts" TargetMode="External"/><Relationship Id="rId2541" Type="http://schemas.openxmlformats.org/officeDocument/2006/relationships/hyperlink" Target="https://github.com/Sam4d/REA/blob/4ac52b2a994826057504ccbad4ca3a6d4dd74190/src/domain/unicodeCodePointOrder.ts" TargetMode="External"/><Relationship Id="rId2542" Type="http://schemas.openxmlformats.org/officeDocument/2006/relationships/hyperlink" Target="https://github.com/Sam4d/REA/blob/4ac52b2a994826057504ccbad4ca3a6d4dd74190/src/domain/unknownRegistryError.ts" TargetMode="External"/><Relationship Id="rId2543" Type="http://schemas.openxmlformats.org/officeDocument/2006/relationships/hyperlink" Target="https://github.com/Sam4d/REA/blob/4ac52b2a994826057504ccbad4ca3a6d4dd74190/src/domain/urlComponents.test.ts" TargetMode="External"/><Relationship Id="rId2544" Type="http://schemas.openxmlformats.org/officeDocument/2006/relationships/hyperlink" Target="https://github.com/Sam4d/REA/blob/4ac52b2a994826057504ccbad4ca3a6d4dd74190/src/domain/urlComponents.ts" TargetMode="External"/><Relationship Id="rId2545" Type="http://schemas.openxmlformats.org/officeDocument/2006/relationships/hyperlink" Target="https://github.com/Sam4d/REA/blob/4ac52b2a994826057504ccbad4ca3a6d4dd74190/src/domain/wasm/wasmArtifact.ts" TargetMode="External"/><Relationship Id="rId2546" Type="http://schemas.openxmlformats.org/officeDocument/2006/relationships/hyperlink" Target="https://github.com/Sam4d/REA/blob/4ac52b2a994826057504ccbad4ca3a6d4dd74190/src/domain/wasm/wasmInterface.ts" TargetMode="External"/><Relationship Id="rId2547" Type="http://schemas.openxmlformats.org/officeDocument/2006/relationships/hyperlink" Target="https://github.com/Sam4d/REA/blob/4ac52b2a994826057504ccbad4ca3a6d4dd74190/src/domain/webBundleAnalysis.ts" TargetMode="External"/><Relationship Id="rId2548" Type="http://schemas.openxmlformats.org/officeDocument/2006/relationships/hyperlink" Target="https://github.com/Sam4d/REA/blob/4ac52b2a994826057504ccbad4ca3a6d4dd74190/src/domain/webBundleAnalyzer.test.ts" TargetMode="External"/><Relationship Id="rId2549" Type="http://schemas.openxmlformats.org/officeDocument/2006/relationships/hyperlink" Target="https://github.com/Sam4d/REA/blob/4ac52b2a994826057504ccbad4ca3a6d4dd74190/src/domain/webBundleAnalyzer.ts" TargetMode="External"/><Relationship Id="rId2550" Type="http://schemas.openxmlformats.org/officeDocument/2006/relationships/hyperlink" Target="https://github.com/Sam4d/REA/blob/4ac52b2a994826057504ccbad4ca3a6d4dd74190/src/domain/webBundleAnalyzerAst.test.ts" TargetMode="External"/><Relationship Id="rId2551" Type="http://schemas.openxmlformats.org/officeDocument/2006/relationships/hyperlink" Target="https://github.com/Sam4d/REA/blob/4ac52b2a994826057504ccbad4ca3a6d4dd74190/src/domain/webBundleAnalyzerAst.ts" TargetMode="External"/><Relationship Id="rId2552" Type="http://schemas.openxmlformats.org/officeDocument/2006/relationships/hyperlink" Target="https://github.com/Sam4d/REA/blob/4ac52b2a994826057504ccbad4ca3a6d4dd74190/src/domain/webBundleAnalyzerInspection.ts" TargetMode="External"/><Relationship Id="rId2553" Type="http://schemas.openxmlformats.org/officeDocument/2006/relationships/hyperlink" Target="https://github.com/Sam4d/REA/blob/4ac52b2a994826057504ccbad4ca3a6d4dd74190/src/domain/webBundleAnalyzerResult.ts" TargetMode="External"/><Relationship Id="rId2554" Type="http://schemas.openxmlformats.org/officeDocument/2006/relationships/hyperlink" Target="https://github.com/Sam4d/REA/blob/4ac52b2a994826057504ccbad4ca3a6d4dd74190/src/domain/webCaptureDiff.network.test.ts" TargetMode="External"/><Relationship Id="rId2555" Type="http://schemas.openxmlformats.org/officeDocument/2006/relationships/hyperlink" Target="https://github.com/Sam4d/REA/blob/4ac52b2a994826057504ccbad4ca3a6d4dd74190/src/domain/webCaptureDiff.ts" TargetMode="External"/><Relationship Id="rId2556" Type="http://schemas.openxmlformats.org/officeDocument/2006/relationships/hyperlink" Target="https://github.com/Sam4d/REA/blob/4ac52b2a994826057504ccbad4ca3a6d4dd74190/src/domain/webCaptureDiffSchemas.ts" TargetMode="External"/><Relationship Id="rId2557" Type="http://schemas.openxmlformats.org/officeDocument/2006/relationships/hyperlink" Target="https://github.com/Sam4d/REA/blob/4ac52b2a994826057504ccbad4ca3a6d4dd74190/src/domain/webCaptureFrameComparison.test.ts" TargetMode="External"/><Relationship Id="rId2558" Type="http://schemas.openxmlformats.org/officeDocument/2006/relationships/hyperlink" Target="https://github.com/Sam4d/REA/blob/4ac52b2a994826057504ccbad4ca3a6d4dd74190/src/domain/webCaptureFrameComparison.ts" TargetMode="External"/><Relationship Id="rId2559" Type="http://schemas.openxmlformats.org/officeDocument/2006/relationships/hyperlink" Target="https://github.com/Sam4d/REA/blob/4ac52b2a994826057504ccbad4ca3a6d4dd74190/src/domain/webContentArtifact.ts" TargetMode="External"/><Relationship Id="rId2560" Type="http://schemas.openxmlformats.org/officeDocument/2006/relationships/hyperlink" Target="https://github.com/Sam4d/REA/blob/4ac52b2a994826057504ccbad4ca3a6d4dd74190/src/domain/webEventListeners.ts" TargetMode="External"/><Relationship Id="rId2561" Type="http://schemas.openxmlformats.org/officeDocument/2006/relationships/hyperlink" Target="https://github.com/Sam4d/REA/blob/4ac52b2a994826057504ccbad4ca3a6d4dd74190/src/domain/webExecution.ts" TargetMode="External"/><Relationship Id="rId2562" Type="http://schemas.openxmlformats.org/officeDocument/2006/relationships/hyperlink" Target="https://github.com/Sam4d/REA/blob/4ac52b2a994826057504ccbad4ca3a6d4dd74190/src/domain/webInventory.test.ts" TargetMode="External"/><Relationship Id="rId2563" Type="http://schemas.openxmlformats.org/officeDocument/2006/relationships/hyperlink" Target="https://github.com/Sam4d/REA/blob/4ac52b2a994826057504ccbad4ca3a6d4dd74190/src/domain/webInventory.ts" TargetMode="External"/><Relationship Id="rId2564" Type="http://schemas.openxmlformats.org/officeDocument/2006/relationships/hyperlink" Target="https://github.com/Sam4d/REA/blob/4ac52b2a994826057504ccbad4ca3a6d4dd74190/src/domain/webMcpDiscovery.test.ts" TargetMode="External"/><Relationship Id="rId2565" Type="http://schemas.openxmlformats.org/officeDocument/2006/relationships/hyperlink" Target="https://github.com/Sam4d/REA/blob/4ac52b2a994826057504ccbad4ca3a6d4dd74190/src/domain/webMcpDiscovery.ts" TargetMode="External"/><Relationship Id="rId2566" Type="http://schemas.openxmlformats.org/officeDocument/2006/relationships/hyperlink" Target="https://github.com/Sam4d/REA/blob/4ac52b2a994826057504ccbad4ca3a6d4dd74190/src/domain/webModuleImports.test.ts" TargetMode="External"/><Relationship Id="rId2567" Type="http://schemas.openxmlformats.org/officeDocument/2006/relationships/hyperlink" Target="https://github.com/Sam4d/REA/blob/4ac52b2a994826057504ccbad4ca3a6d4dd74190/src/domain/webModuleImports.ts" TargetMode="External"/><Relationship Id="rId2568" Type="http://schemas.openxmlformats.org/officeDocument/2006/relationships/hyperlink" Target="https://github.com/Sam4d/REA/blob/4ac52b2a994826057504ccbad4ca3a6d4dd74190/src/domain/webModuleTrace.ts" TargetMode="External"/><Relationship Id="rId2569" Type="http://schemas.openxmlformats.org/officeDocument/2006/relationships/hyperlink" Target="https://github.com/Sam4d/REA/blob/4ac52b2a994826057504ccbad4ca3a6d4dd74190/src/domain/webNetworkCapture.ts" TargetMode="External"/><Relationship Id="rId2570" Type="http://schemas.openxmlformats.org/officeDocument/2006/relationships/hyperlink" Target="https://github.com/Sam4d/REA/blob/4ac52b2a994826057504ccbad4ca3a6d4dd74190/src/domain/webNetworkCaptureCoordinates.ts" TargetMode="External"/><Relationship Id="rId2571" Type="http://schemas.openxmlformats.org/officeDocument/2006/relationships/hyperlink" Target="https://github.com/Sam4d/REA/blob/4ac52b2a994826057504ccbad4ca3a6d4dd74190/src/domain/webRuntime.ts" TargetMode="External"/><Relationship Id="rId2572" Type="http://schemas.openxmlformats.org/officeDocument/2006/relationships/hyperlink" Target="https://github.com/Sam4d/REA/blob/4ac52b2a994826057504ccbad4ca3a6d4dd74190/src/domain/webScreenshot.ts" TargetMode="External"/><Relationship Id="rId2573" Type="http://schemas.openxmlformats.org/officeDocument/2006/relationships/hyperlink" Target="https://github.com/Sam4d/REA/blob/4ac52b2a994826057504ccbad4ca3a6d4dd74190/src/domain/webScriptArtifacts.ts" TargetMode="External"/><Relationship Id="rId2574" Type="http://schemas.openxmlformats.org/officeDocument/2006/relationships/hyperlink" Target="https://github.com/Sam4d/REA/blob/4ac52b2a994826057504ccbad4ca3a6d4dd74190/src/domain/webScriptExport.ts" TargetMode="External"/><Relationship Id="rId2575" Type="http://schemas.openxmlformats.org/officeDocument/2006/relationships/hyperlink" Target="https://github.com/Sam4d/REA/blob/4ac52b2a994826057504ccbad4ca3a6d4dd74190/src/domain/webScriptExportError.ts" TargetMode="External"/><Relationship Id="rId2576" Type="http://schemas.openxmlformats.org/officeDocument/2006/relationships/hyperlink" Target="https://github.com/Sam4d/REA/blob/4ac52b2a994826057504ccbad4ca3a6d4dd74190/src/domain/webScriptExportPlan.test.ts" TargetMode="External"/><Relationship Id="rId2577" Type="http://schemas.openxmlformats.org/officeDocument/2006/relationships/hyperlink" Target="https://github.com/Sam4d/REA/blob/4ac52b2a994826057504ccbad4ca3a6d4dd74190/src/domain/webScriptExportPlan.ts" TargetMode="External"/><Relationship Id="rId2578" Type="http://schemas.openxmlformats.org/officeDocument/2006/relationships/hyperlink" Target="https://github.com/Sam4d/REA/blob/4ac52b2a994826057504ccbad4ca3a6d4dd74190/src/domain/webSourceLocation.ts" TargetMode="External"/><Relationship Id="rId2579" Type="http://schemas.openxmlformats.org/officeDocument/2006/relationships/hyperlink" Target="https://github.com/Sam4d/REA/blob/4ac52b2a994826057504ccbad4ca3a6d4dd74190/src/domain/webSourcePosition.test.ts" TargetMode="External"/><Relationship Id="rId2580" Type="http://schemas.openxmlformats.org/officeDocument/2006/relationships/hyperlink" Target="https://github.com/Sam4d/REA/blob/4ac52b2a994826057504ccbad4ca3a6d4dd74190/src/domain/webSourcePosition.ts" TargetMode="External"/><Relationship Id="rId2581" Type="http://schemas.openxmlformats.org/officeDocument/2006/relationships/hyperlink" Target="https://github.com/Sam4d/REA/blob/4ac52b2a994826057504ccbad4ca3a6d4dd74190/src/domain/xmlDocument.test.ts" TargetMode="External"/><Relationship Id="rId2582" Type="http://schemas.openxmlformats.org/officeDocument/2006/relationships/hyperlink" Target="https://github.com/Sam4d/REA/blob/4ac52b2a994826057504ccbad4ca3a6d4dd74190/src/domain/xmlDocument.ts" TargetMode="External"/><Relationship Id="rId2583" Type="http://schemas.openxmlformats.org/officeDocument/2006/relationships/hyperlink" Target="https://github.com/Sam4d/REA/blob/4ac52b2a994826057504ccbad4ca3a6d4dd74190/src/domain/zipPackageFormat.ts" TargetMode="External"/><Relationship Id="rId2584" Type="http://schemas.openxmlformats.org/officeDocument/2006/relationships/hyperlink" Target="https://github.com/Sam4d/REA/blob/4ac52b2a994826057504ccbad4ca3a6d4dd74190/src/domain/zodCollectionSteps.ts" TargetMode="External"/><Relationship Id="rId2586" Type="http://schemas.openxmlformats.org/officeDocument/2006/relationships/hyperlink" Target="https://github.com/Sam4d/REA/blob/4ac52b2a994826057504ccbad4ca3a6d4dd74190/src/dotnet/ManagedArtifactFailures.test.ts" TargetMode="External"/><Relationship Id="rId2587" Type="http://schemas.openxmlformats.org/officeDocument/2006/relationships/hyperlink" Target="https://github.com/Sam4d/REA/blob/4ac52b2a994826057504ccbad4ca3a6d4dd74190/src/dotnet/ManagedArtifactInspector.test.ts" TargetMode="External"/><Relationship Id="rId2588" Type="http://schemas.openxmlformats.org/officeDocument/2006/relationships/hyperlink" Target="https://github.com/Sam4d/REA/blob/4ac52b2a994826057504ccbad4ca3a6d4dd74190/src/dotnet/ManagedArtifactInspector.ts" TargetMode="External"/><Relationship Id="rId2589" Type="http://schemas.openxmlformats.org/officeDocument/2006/relationships/hyperlink" Target="https://github.com/Sam4d/REA/blob/4ac52b2a994826057504ccbad4ca3a6d4dd74190/src/dotnet/ManagedCilDecoding.test.ts" TargetMode="External"/><Relationship Id="rId2590" Type="http://schemas.openxmlformats.org/officeDocument/2006/relationships/hyperlink" Target="https://github.com/Sam4d/REA/blob/4ac52b2a994826057504ccbad4ca3a6d4dd74190/src/dotnet/ManagedDecodeBudget.test.ts" TargetMode="External"/><Relationship Id="rId2591" Type="http://schemas.openxmlformats.org/officeDocument/2006/relationships/hyperlink" Target="https://github.com/Sam4d/REA/blob/4ac52b2a994826057504ccbad4ca3a6d4dd74190/src/dotnet/ManagedDecodeBudget.ts" TargetMode="External"/><Relationship Id="rId2592" Type="http://schemas.openxmlformats.org/officeDocument/2006/relationships/hyperlink" Target="https://github.com/Sam4d/REA/blob/4ac52b2a994826057504ccbad4ca3a6d4dd74190/src/dotnet/ManagedExceptionRegionValidation.ts" TargetMode="External"/><Relationship Id="rId2593" Type="http://schemas.openxmlformats.org/officeDocument/2006/relationships/hyperlink" Target="https://github.com/Sam4d/REA/blob/4ac52b2a994826057504ccbad4ca3a6d4dd74190/src/dotnet/ManagedMemberInspector.test.ts" TargetMode="External"/><Relationship Id="rId2594" Type="http://schemas.openxmlformats.org/officeDocument/2006/relationships/hyperlink" Target="https://github.com/Sam4d/REA/blob/4ac52b2a994826057504ccbad4ca3a6d4dd74190/src/dotnet/ManagedMemberInspector.ts" TargetMode="External"/><Relationship Id="rId2595" Type="http://schemas.openxmlformats.org/officeDocument/2006/relationships/hyperlink" Target="https://github.com/Sam4d/REA/blob/4ac52b2a994826057504ccbad4ca3a6d4dd74190/src/dotnet/ManagedMemberInspectorCore.ts" TargetMode="External"/><Relationship Id="rId2596" Type="http://schemas.openxmlformats.org/officeDocument/2006/relationships/hyperlink" Target="https://github.com/Sam4d/REA/blob/4ac52b2a994826057504ccbad4ca3a6d4dd74190/src/dotnet/ManagedMemberInstructionDecoder.ts" TargetMode="External"/><Relationship Id="rId2597" Type="http://schemas.openxmlformats.org/officeDocument/2006/relationships/hyperlink" Target="https://github.com/Sam4d/REA/blob/4ac52b2a994826057504ccbad4ca3a6d4dd74190/src/dotnet/ManagedMemberOwnership.test.ts" TargetMode="External"/><Relationship Id="rId2598" Type="http://schemas.openxmlformats.org/officeDocument/2006/relationships/hyperlink" Target="https://github.com/Sam4d/REA/blob/4ac52b2a994826057504ccbad4ca3a6d4dd74190/src/dotnet/ManagedMemberOwnership.ts" TargetMode="External"/><Relationship Id="rId2599" Type="http://schemas.openxmlformats.org/officeDocument/2006/relationships/hyperlink" Target="https://github.com/Sam4d/REA/blob/4ac52b2a994826057504ccbad4ca3a6d4dd74190/src/dotnet/ManagedMemberPointerBudget.test.ts" TargetMode="External"/><Relationship Id="rId2600" Type="http://schemas.openxmlformats.org/officeDocument/2006/relationships/hyperlink" Target="https://github.com/Sam4d/REA/blob/4ac52b2a994826057504ccbad4ca3a6d4dd74190/src/dotnet/ManagedMemberPointers.test.ts" TargetMode="External"/><Relationship Id="rId2601" Type="http://schemas.openxmlformats.org/officeDocument/2006/relationships/hyperlink" Target="https://github.com/Sam4d/REA/blob/4ac52b2a994826057504ccbad4ca3a6d4dd74190/src/dotnet/ManagedMemberPointers.ts" TargetMode="External"/><Relationship Id="rId2602" Type="http://schemas.openxmlformats.org/officeDocument/2006/relationships/hyperlink" Target="https://github.com/Sam4d/REA/blob/4ac52b2a994826057504ccbad4ca3a6d4dd74190/src/dotnet/ManagedMemberRows.ts" TargetMode="External"/><Relationship Id="rId2603" Type="http://schemas.openxmlformats.org/officeDocument/2006/relationships/hyperlink" Target="https://github.com/Sam4d/REA/blob/4ac52b2a994826057504ccbad4ca3a6d4dd74190/src/dotnet/ManagedMetadataExtraData.test.ts" TargetMode="External"/><Relationship Id="rId2604" Type="http://schemas.openxmlformats.org/officeDocument/2006/relationships/hyperlink" Target="https://github.com/Sam4d/REA/blob/4ac52b2a994826057504ccbad4ca3a6d4dd74190/src/dotnet/ManagedMetadataHeaps.test.ts" TargetMode="External"/><Relationship Id="rId2605" Type="http://schemas.openxmlformats.org/officeDocument/2006/relationships/hyperlink" Target="https://github.com/Sam4d/REA/blob/4ac52b2a994826057504ccbad4ca3a6d4dd74190/src/dotnet/ManagedMetadataHeaps.ts" TargetMode="External"/><Relationship Id="rId2606" Type="http://schemas.openxmlformats.org/officeDocument/2006/relationships/hyperlink" Target="https://github.com/Sam4d/REA/blob/4ac52b2a994826057504ccbad4ca3a6d4dd74190/src/dotnet/ManagedMetadataInventory.ts" TargetMode="External"/><Relationship Id="rId2607" Type="http://schemas.openxmlformats.org/officeDocument/2006/relationships/hyperlink" Target="https://github.com/Sam4d/REA/blob/4ac52b2a994826057504ccbad4ca3a6d4dd74190/src/dotnet/ManagedMetadataInventoryRows.ts" TargetMode="External"/><Relationship Id="rId2608" Type="http://schemas.openxmlformats.org/officeDocument/2006/relationships/hyperlink" Target="https://github.com/Sam4d/REA/blob/4ac52b2a994826057504ccbad4ca3a6d4dd74190/src/dotnet/ManagedMetadataLayout.ts" TargetMode="External"/><Relationship Id="rId2609" Type="http://schemas.openxmlformats.org/officeDocument/2006/relationships/hyperlink" Target="https://github.com/Sam4d/REA/blob/4ac52b2a994826057504ccbad4ca3a6d4dd74190/src/dotnet/ManagedMetadataRowSizes.ts" TargetMode="External"/><Relationship Id="rId2610" Type="http://schemas.openxmlformats.org/officeDocument/2006/relationships/hyperlink" Target="https://github.com/Sam4d/REA/blob/4ac52b2a994826057504ccbad4ca3a6d4dd74190/src/dotnet/ManagedMethodBodyReader.ts" TargetMode="External"/><Relationship Id="rId2611" Type="http://schemas.openxmlformats.org/officeDocument/2006/relationships/hyperlink" Target="https://github.com/Sam4d/REA/blob/4ac52b2a994826057504ccbad4ca3a6d4dd74190/src/dotnet/ManagedMethodSpecs.ts" TargetMode="External"/><Relationship Id="rId2612" Type="http://schemas.openxmlformats.org/officeDocument/2006/relationships/hyperlink" Target="https://github.com/Sam4d/REA/blob/4ac52b2a994826057504ccbad4ca3a6d4dd74190/src/dotnet/ManagedNativeBoundaryHelpers.ts" TargetMode="External"/><Relationship Id="rId2613" Type="http://schemas.openxmlformats.org/officeDocument/2006/relationships/hyperlink" Target="https://github.com/Sam4d/REA/blob/4ac52b2a994826057504ccbad4ca3a6d4dd74190/src/dotnet/ManagedNativeBoundaryInspector.test.ts" TargetMode="External"/><Relationship Id="rId2614" Type="http://schemas.openxmlformats.org/officeDocument/2006/relationships/hyperlink" Target="https://github.com/Sam4d/REA/blob/4ac52b2a994826057504ccbad4ca3a6d4dd74190/src/dotnet/ManagedNativeBoundaryInspector.ts" TargetMode="External"/><Relationship Id="rId2615" Type="http://schemas.openxmlformats.org/officeDocument/2006/relationships/hyperlink" Target="https://github.com/Sam4d/REA/blob/4ac52b2a994826057504ccbad4ca3a6d4dd74190/src/dotnet/ManagedPe.fixture.ts" TargetMode="External"/><Relationship Id="rId2616" Type="http://schemas.openxmlformats.org/officeDocument/2006/relationships/hyperlink" Target="https://github.com/Sam4d/REA/blob/4ac52b2a994826057504ccbad4ca3a6d4dd74190/src/dotnet/ManagedPeFixtureLayout.test.ts" TargetMode="External"/><Relationship Id="rId2617" Type="http://schemas.openxmlformats.org/officeDocument/2006/relationships/hyperlink" Target="https://github.com/Sam4d/REA/blob/4ac52b2a994826057504ccbad4ca3a6d4dd74190/src/dotnet/ManagedPeReader.ts" TargetMode="External"/><Relationship Id="rId2618" Type="http://schemas.openxmlformats.org/officeDocument/2006/relationships/hyperlink" Target="https://github.com/Sam4d/REA/blob/4ac52b2a994826057504ccbad4ca3a6d4dd74190/src/dotnet/ManagedReaderFailure.ts" TargetMode="External"/><Relationship Id="rId2619" Type="http://schemas.openxmlformats.org/officeDocument/2006/relationships/hyperlink" Target="https://github.com/Sam4d/REA/blob/4ac52b2a994826057504ccbad4ca3a6d4dd74190/src/dotnet/ManagedSignatureResolution.test.ts" TargetMode="External"/><Relationship Id="rId2620" Type="http://schemas.openxmlformats.org/officeDocument/2006/relationships/hyperlink" Target="https://github.com/Sam4d/REA/blob/4ac52b2a994826057504ccbad4ca3a6d4dd74190/src/dotnet/ManagedSnapshot.ts" TargetMode="External"/><Relationship Id="rId2621" Type="http://schemas.openxmlformats.org/officeDocument/2006/relationships/hyperlink" Target="https://github.com/Sam4d/REA/blob/4ac52b2a994826057504ccbad4ca3a6d4dd74190/src/dotnet/ManagedStaticProvider.ts" TargetMode="External"/><Relationship Id="rId2622" Type="http://schemas.openxmlformats.org/officeDocument/2006/relationships/hyperlink" Target="https://github.com/Sam4d/REA/blob/4ac52b2a994826057504ccbad4ca3a6d4dd74190/src/dotnet/ManagedStaticProviderMetadata.ts" TargetMode="External"/><Relationship Id="rId2623" Type="http://schemas.openxmlformats.org/officeDocument/2006/relationships/hyperlink" Target="https://github.com/Sam4d/REA/blob/4ac52b2a994826057504ccbad4ca3a6d4dd74190/src/dotnet/ManagedTypeMemberLists.ts" TargetMode="External"/><Relationship Id="rId2624" Type="http://schemas.openxmlformats.org/officeDocument/2006/relationships/hyperlink" Target="https://github.com/Sam4d/REA/blob/4ac52b2a994826057504ccbad4ca3a6d4dd74190/src/dotnet/ManagedTypeNameDigests.test.ts" TargetMode="External"/><Relationship Id="rId2625" Type="http://schemas.openxmlformats.org/officeDocument/2006/relationships/hyperlink" Target="https://github.com/Sam4d/REA/blob/4ac52b2a994826057504ccbad4ca3a6d4dd74190/src/dotnet/ManagedTypeNameDigests.ts" TargetMode="External"/><Relationship Id="rId2626" Type="http://schemas.openxmlformats.org/officeDocument/2006/relationships/hyperlink" Target="https://github.com/Sam4d/REA/blob/4ac52b2a994826057504ccbad4ca3a6d4dd74190/src/dotnet/ManagedTypeNames.ts" TargetMode="External"/><Relationship Id="rId2627" Type="http://schemas.openxmlformats.org/officeDocument/2006/relationships/hyperlink" Target="https://github.com/Sam4d/REA/blob/4ac52b2a994826057504ccbad4ca3a6d4dd74190/src/dotnet/ManagedTypeNesting.ts" TargetMode="External"/><Relationship Id="rId2628" Type="http://schemas.openxmlformats.org/officeDocument/2006/relationships/hyperlink" Target="https://github.com/Sam4d/REA/blob/4ac52b2a994826057504ccbad4ca3a6d4dd74190/src/dotnet/ManagedTypeReferences.ts" TargetMode="External"/><Relationship Id="rId2629" Type="http://schemas.openxmlformats.org/officeDocument/2006/relationships/hyperlink" Target="https://github.com/Sam4d/REA/blob/4ac52b2a994826057504ccbad4ca3a6d4dd74190/src/dotnet/ManagedUserStrings.ts" TargetMode="External"/><Relationship Id="rId2631" Type="http://schemas.openxmlformats.org/officeDocument/2006/relationships/hyperlink" Target="https://github.com/Sam4d/REA/blob/4ac52b2a994826057504ccbad4ca3a6d4dd74190/src/electron/ElectronFuseArchitecture.test.ts" TargetMode="External"/><Relationship Id="rId2632" Type="http://schemas.openxmlformats.org/officeDocument/2006/relationships/hyperlink" Target="https://github.com/Sam4d/REA/blob/4ac52b2a994826057504ccbad4ca3a6d4dd74190/src/electron/ElectronFuseCleanup.test.ts" TargetMode="External"/><Relationship Id="rId2633" Type="http://schemas.openxmlformats.org/officeDocument/2006/relationships/hyperlink" Target="https://github.com/Sam4d/REA/blob/4ac52b2a994826057504ccbad4ca3a6d4dd74190/src/electron/ElectronFuseCompletion.test.ts" TargetMode="External"/><Relationship Id="rId2634" Type="http://schemas.openxmlformats.org/officeDocument/2006/relationships/hyperlink" Target="https://github.com/Sam4d/REA/blob/4ac52b2a994826057504ccbad4ca3a6d4dd74190/src/electron/ElectronFuseFailures.ts" TargetMode="External"/><Relationship Id="rId2635" Type="http://schemas.openxmlformats.org/officeDocument/2006/relationships/hyperlink" Target="https://github.com/Sam4d/REA/blob/4ac52b2a994826057504ccbad4ca3a6d4dd74190/src/electron/ElectronFusePath.ts" TargetMode="External"/><Relationship Id="rId2636" Type="http://schemas.openxmlformats.org/officeDocument/2006/relationships/hyperlink" Target="https://github.com/Sam4d/REA/blob/4ac52b2a994826057504ccbad4ca3a6d4dd74190/src/electron/ElectronFuseProvider.test.ts" TargetMode="External"/><Relationship Id="rId2637" Type="http://schemas.openxmlformats.org/officeDocument/2006/relationships/hyperlink" Target="https://github.com/Sam4d/REA/blob/4ac52b2a994826057504ccbad4ca3a6d4dd74190/src/electron/ElectronFuseProvider.ts" TargetMode="External"/><Relationship Id="rId2638" Type="http://schemas.openxmlformats.org/officeDocument/2006/relationships/hyperlink" Target="https://github.com/Sam4d/REA/blob/4ac52b2a994826057504ccbad4ca3a6d4dd74190/src/electron/ElectronFuseReader.ts" TargetMode="External"/><Relationship Id="rId2639" Type="http://schemas.openxmlformats.org/officeDocument/2006/relationships/hyperlink" Target="https://github.com/Sam4d/REA/blob/4ac52b2a994826057504ccbad4ca3a6d4dd74190/src/electron/ElectronFuseReaderCleanup.test.ts" TargetMode="External"/><Relationship Id="rId2641" Type="http://schemas.openxmlformats.org/officeDocument/2006/relationships/hyperlink" Target="https://github.com/Sam4d/REA/blob/4ac52b2a994826057504ccbad4ca3a6d4dd74190/src/evaluation/AgentEvaluationFixtures.ts" TargetMode="External"/><Relationship Id="rId2642" Type="http://schemas.openxmlformats.org/officeDocument/2006/relationships/hyperlink" Target="https://github.com/Sam4d/REA/blob/4ac52b2a994826057504ccbad4ca3a6d4dd74190/src/evaluation/AgentEvaluationReport.ts" TargetMode="External"/><Relationship Id="rId2643" Type="http://schemas.openxmlformats.org/officeDocument/2006/relationships/hyperlink" Target="https://github.com/Sam4d/REA/blob/4ac52b2a994826057504ccbad4ca3a6d4dd74190/src/evaluation/CodexAgentEval.ts" TargetMode="External"/><Relationship Id="rId2644" Type="http://schemas.openxmlformats.org/officeDocument/2006/relationships/hyperlink" Target="https://github.com/Sam4d/REA/blob/4ac52b2a994826057504ccbad4ca3a6d4dd74190/src/evaluation/KnownAnswerEvaluation.ts" TargetMode="External"/><Relationship Id="rId2646" Type="http://schemas.openxmlformats.org/officeDocument/2006/relationships/hyperlink" Target="https://github.com/Sam4d/REA/blob/4ac52b2a994826057504ccbad4ca3a6d4dd74190/src/evm/EvmBytecodeCarrier.test.ts" TargetMode="External"/><Relationship Id="rId2647" Type="http://schemas.openxmlformats.org/officeDocument/2006/relationships/hyperlink" Target="https://github.com/Sam4d/REA/blob/4ac52b2a994826057504ccbad4ca3a6d4dd74190/src/evm/EvmBytecodeCarrier.ts" TargetMode="External"/><Relationship Id="rId2648" Type="http://schemas.openxmlformats.org/officeDocument/2006/relationships/hyperlink" Target="https://github.com/Sam4d/REA/blob/4ac52b2a994826057504ccbad4ca3a6d4dd74190/src/evm/EvmWorkerLimits.test.ts" TargetMode="External"/><Relationship Id="rId2649" Type="http://schemas.openxmlformats.org/officeDocument/2006/relationships/hyperlink" Target="https://github.com/Sam4d/REA/blob/4ac52b2a994826057504ccbad4ca3a6d4dd74190/src/evm/EvmWorkerLimits.ts" TargetMode="External"/><Relationship Id="rId2650" Type="http://schemas.openxmlformats.org/officeDocument/2006/relationships/hyperlink" Target="https://github.com/Sam4d/REA/blob/4ac52b2a994826057504ccbad4ca3a6d4dd74190/src/evm/EvmoleFailures.test.ts" TargetMode="External"/><Relationship Id="rId2651" Type="http://schemas.openxmlformats.org/officeDocument/2006/relationships/hyperlink" Target="https://github.com/Sam4d/REA/blob/4ac52b2a994826057504ccbad4ca3a6d4dd74190/src/evm/EvmoleFailures.ts" TargetMode="External"/><Relationship Id="rId2652" Type="http://schemas.openxmlformats.org/officeDocument/2006/relationships/hyperlink" Target="https://github.com/Sam4d/REA/blob/4ac52b2a994826057504ccbad4ca3a6d4dd74190/src/evm/EvmoleInterfaceAdapter.test.ts" TargetMode="External"/><Relationship Id="rId2653" Type="http://schemas.openxmlformats.org/officeDocument/2006/relationships/hyperlink" Target="https://github.com/Sam4d/REA/blob/4ac52b2a994826057504ccbad4ca3a6d4dd74190/src/evm/EvmoleInterfaceAdapter.ts" TargetMode="External"/><Relationship Id="rId2654" Type="http://schemas.openxmlformats.org/officeDocument/2006/relationships/hyperlink" Target="https://github.com/Sam4d/REA/blob/4ac52b2a994826057504ccbad4ca3a6d4dd74190/src/evm/EvmoleInterfaceProvider.ts" TargetMode="External"/><Relationship Id="rId2655" Type="http://schemas.openxmlformats.org/officeDocument/2006/relationships/hyperlink" Target="https://github.com/Sam4d/REA/blob/4ac52b2a994826057504ccbad4ca3a6d4dd74190/src/evm/EvmoleInterfaceWorker.ts" TargetMode="External"/><Relationship Id="rId2656" Type="http://schemas.openxmlformats.org/officeDocument/2006/relationships/hyperlink" Target="https://github.com/Sam4d/REA/blob/4ac52b2a994826057504ccbad4ca3a6d4dd74190/src/evm/EvmoleRelease.ts" TargetMode="External"/><Relationship Id="rId2657" Type="http://schemas.openxmlformats.org/officeDocument/2006/relationships/hyperlink" Target="https://github.com/Sam4d/REA/blob/4ac52b2a994826057504ccbad4ca3a6d4dd74190/src/evm/SolidityMetadata.test.ts" TargetMode="External"/><Relationship Id="rId2658" Type="http://schemas.openxmlformats.org/officeDocument/2006/relationships/hyperlink" Target="https://github.com/Sam4d/REA/blob/4ac52b2a994826057504ccbad4ca3a6d4dd74190/src/evm/SolidityMetadata.ts" TargetMode="External"/><Relationship Id="rId2660" Type="http://schemas.openxmlformats.org/officeDocument/2006/relationships/hyperlink" Target="https://github.com/Sam4d/REA/blob/4ac52b2a994826057504ccbad4ca3a6d4dd74190/src/filesystem/OwnedDirectoryHandle.ts" TargetMode="External"/><Relationship Id="rId2661" Type="http://schemas.openxmlformats.org/officeDocument/2006/relationships/hyperlink" Target="https://github.com/Sam4d/REA/blob/4ac52b2a994826057504ccbad4ca3a6d4dd74190/src/filesystem/OwnedFileHandle.ts" TargetMode="External"/><Relationship Id="rId2662" Type="http://schemas.openxmlformats.org/officeDocument/2006/relationships/hyperlink" Target="https://github.com/Sam4d/REA/blob/4ac52b2a994826057504ccbad4ca3a6d4dd74190/src/filesystem/OwnedRegularFile.ts" TargetMode="External"/><Relationship Id="rId2663" Type="http://schemas.openxmlformats.org/officeDocument/2006/relationships/hyperlink" Target="https://github.com/Sam4d/REA/blob/4ac52b2a994826057504ccbad4ca3a6d4dd74190/src/filesystem/OwnedStagedOutput.ts" TargetMode="External"/><Relationship Id="rId2664" Type="http://schemas.openxmlformats.org/officeDocument/2006/relationships/hyperlink" Target="https://github.com/Sam4d/REA/blob/4ac52b2a994826057504ccbad4ca3a6d4dd74190/src/filesystem/RegularFile.ts" TargetMode="External"/><Relationship Id="rId2665" Type="http://schemas.openxmlformats.org/officeDocument/2006/relationships/hyperlink" Target="https://github.com/Sam4d/REA/blob/4ac52b2a994826057504ccbad4ca3a6d4dd74190/src/filesystem/StableFileHash.ts" TargetMode="External"/><Relationship Id="rId2666" Type="http://schemas.openxmlformats.org/officeDocument/2006/relationships/hyperlink" Target="https://github.com/Sam4d/REA/blob/4ac52b2a994826057504ccbad4ca3a6d4dd74190/src/filesystem/callerPath.ts" TargetMode="External"/><Relationship Id="rId2667" Type="http://schemas.openxmlformats.org/officeDocument/2006/relationships/hyperlink" Target="https://github.com/Sam4d/REA/blob/4ac52b2a994826057504ccbad4ca3a6d4dd74190/src/filesystem/readFileHandleChunks.ts" TargetMode="External"/><Relationship Id="rId2668" Type="http://schemas.openxmlformats.org/officeDocument/2006/relationships/hyperlink" Target="https://github.com/Sam4d/REA/blob/4ac52b2a994826057504ccbad4ca3a6d4dd74190/src/filesystem/readStableFileBytes.ts" TargetMode="External"/><Relationship Id="rId2670" Type="http://schemas.openxmlformats.org/officeDocument/2006/relationships/hyperlink" Target="https://github.com/Sam4d/REA/blob/4ac52b2a994826057504ccbad4ca3a6d4dd74190/src/firmware/FirmwareCommand.test.ts" TargetMode="External"/><Relationship Id="rId2671" Type="http://schemas.openxmlformats.org/officeDocument/2006/relationships/hyperlink" Target="https://github.com/Sam4d/REA/blob/4ac52b2a994826057504ccbad4ca3a6d4dd74190/src/firmware/FirmwareCommand.ts" TargetMode="External"/><Relationship Id="rId2672" Type="http://schemas.openxmlformats.org/officeDocument/2006/relationships/hyperlink" Target="https://github.com/Sam4d/REA/blob/4ac52b2a994826057504ccbad4ca3a6d4dd74190/src/firmware/FirmwareFailures.ts" TargetMode="External"/><Relationship Id="rId2673" Type="http://schemas.openxmlformats.org/officeDocument/2006/relationships/hyperlink" Target="https://github.com/Sam4d/REA/blob/4ac52b2a994826057504ccbad4ca3a6d4dd74190/src/firmware/FirmwareFiles.ts" TargetMode="External"/><Relationship Id="rId2674" Type="http://schemas.openxmlformats.org/officeDocument/2006/relationships/hyperlink" Target="https://github.com/Sam4d/REA/blob/4ac52b2a994826057504ccbad4ca3a6d4dd74190/src/firmware/FirmwareProvider.ts" TargetMode="External"/><Relationship Id="rId2675" Type="http://schemas.openxmlformats.org/officeDocument/2006/relationships/hyperlink" Target="https://github.com/Sam4d/REA/blob/4ac52b2a994826057504ccbad4ca3a6d4dd74190/src/firmware/FirmwarePublication.ts" TargetMode="External"/><Relationship Id="rId2676" Type="http://schemas.openxmlformats.org/officeDocument/2006/relationships/hyperlink" Target="https://github.com/Sam4d/REA/blob/4ac52b2a994826057504ccbad4ca3a6d4dd74190/src/firmware/FirmwareRelease.ts" TargetMode="External"/><Relationship Id="rId2677" Type="http://schemas.openxmlformats.org/officeDocument/2006/relationships/hyperlink" Target="https://github.com/Sam4d/REA/blob/4ac52b2a994826057504ccbad4ca3a6d4dd74190/src/firmware/FirmwareReports.test.ts" TargetMode="External"/><Relationship Id="rId2678" Type="http://schemas.openxmlformats.org/officeDocument/2006/relationships/hyperlink" Target="https://github.com/Sam4d/REA/blob/4ac52b2a994826057504ccbad4ca3a6d4dd74190/src/firmware/FirmwareReports.ts" TargetMode="External"/><Relationship Id="rId2679" Type="http://schemas.openxmlformats.org/officeDocument/2006/relationships/hyperlink" Target="https://github.com/Sam4d/REA/blob/4ac52b2a994826057504ccbad4ca3a6d4dd74190/src/firmware/FirmwareVersion.test.ts" TargetMode="External"/><Relationship Id="rId2680" Type="http://schemas.openxmlformats.org/officeDocument/2006/relationships/hyperlink" Target="https://github.com/Sam4d/REA/blob/4ac52b2a994826057504ccbad4ca3a6d4dd74190/src/firmware/FirmwareVersion.ts" TargetMode="External"/><Relationship Id="rId2682" Type="http://schemas.openxmlformats.org/officeDocument/2006/relationships/hyperlink" Target="https://github.com/Sam4d/REA/blob/4ac52b2a994826057504ccbad4ca3a6d4dd74190/src/flutter/DartElf.test.ts" TargetMode="External"/><Relationship Id="rId2683" Type="http://schemas.openxmlformats.org/officeDocument/2006/relationships/hyperlink" Target="https://github.com/Sam4d/REA/blob/4ac52b2a994826057504ccbad4ca3a6d4dd74190/src/flutter/DartElf.ts" TargetMode="External"/><Relationship Id="rId2684" Type="http://schemas.openxmlformats.org/officeDocument/2006/relationships/hyperlink" Target="https://github.com/Sam4d/REA/blob/4ac52b2a994826057504ccbad4ca3a6d4dd74190/src/flutter/ElfBuildId.ts" TargetMode="External"/><Relationship Id="rId2685" Type="http://schemas.openxmlformats.org/officeDocument/2006/relationships/hyperlink" Target="https://github.com/Sam4d/REA/blob/4ac52b2a994826057504ccbad4ca3a6d4dd74190/src/flutter/ElfLoadMap.ts" TargetMode="External"/><Relationship Id="rId2686" Type="http://schemas.openxmlformats.org/officeDocument/2006/relationships/hyperlink" Target="https://github.com/Sam4d/REA/blob/4ac52b2a994826057504ccbad4ca3a6d4dd74190/src/flutter/FlutterBuild.fixture.ts" TargetMode="External"/><Relationship Id="rId2687" Type="http://schemas.openxmlformats.org/officeDocument/2006/relationships/hyperlink" Target="https://github.com/Sam4d/REA/blob/4ac52b2a994826057504ccbad4ca3a6d4dd74190/src/flutter/FlutterBuildProvider.ts" TargetMode="External"/><Relationship Id="rId2688" Type="http://schemas.openxmlformats.org/officeDocument/2006/relationships/hyperlink" Target="https://github.com/Sam4d/REA/blob/4ac52b2a994826057504ccbad4ca3a6d4dd74190/src/flutter/FlutterPayloadScan.test.ts" TargetMode="External"/><Relationship Id="rId2689" Type="http://schemas.openxmlformats.org/officeDocument/2006/relationships/hyperlink" Target="https://github.com/Sam4d/REA/blob/4ac52b2a994826057504ccbad4ca3a6d4dd74190/src/flutter/FlutterPayloadScan.ts" TargetMode="External"/><Relationship Id="rId2691" Type="http://schemas.openxmlformats.org/officeDocument/2006/relationships/hyperlink" Target="https://github.com/Sam4d/REA/blob/4ac52b2a994826057504ccbad4ca3a6d4dd74190/src/frida/FridaInstrumentationManager.ts" TargetMode="External"/><Relationship Id="rId2692" Type="http://schemas.openxmlformats.org/officeDocument/2006/relationships/hyperlink" Target="https://github.com/Sam4d/REA/blob/4ac52b2a994826057504ccbad4ca3a6d4dd74190/src/frida/frida-bindings.d.ts" TargetMode="External"/><Relationship Id="rId2694" Type="http://schemas.openxmlformats.org/officeDocument/2006/relationships/hyperlink" Target="https://github.com/Sam4d/REA/blob/4ac52b2a994826057504ccbad4ca3a6d4dd74190/src/gdb/GdbSessionManager.ts" TargetMode="External"/><Relationship Id="rId1131" Type="http://schemas.openxmlformats.org/officeDocument/2006/relationships/hyperlink" Target="https://github.com/Sam4d/REA/blob/4ac52b2a994826057504ccbad4ca3a6d4dd74190/src/generatedPackageMetadata.ts" TargetMode="External"/><Relationship Id="rId2696" Type="http://schemas.openxmlformats.org/officeDocument/2006/relationships/hyperlink" Target="https://github.com/Sam4d/REA/blob/4ac52b2a994826057504ccbad4ca3a6d4dd74190/src/ghidra/GhidraAnalysisProfile.ts" TargetMode="External"/><Relationship Id="rId2697" Type="http://schemas.openxmlformats.org/officeDocument/2006/relationships/hyperlink" Target="https://github.com/Sam4d/REA/blob/4ac52b2a994826057504ccbad4ca3a6d4dd74190/src/ghidra/GhidraAnalysisSeeds.test.ts" TargetMode="External"/><Relationship Id="rId2698" Type="http://schemas.openxmlformats.org/officeDocument/2006/relationships/hyperlink" Target="https://github.com/Sam4d/REA/blob/4ac52b2a994826057504ccbad4ca3a6d4dd74190/src/ghidra/GhidraAnalysisSeeds.ts" TargetMode="External"/><Relationship Id="rId2699" Type="http://schemas.openxmlformats.org/officeDocument/2006/relationships/hyperlink" Target="https://github.com/Sam4d/REA/blob/4ac52b2a994826057504ccbad4ca3a6d4dd74190/src/ghidra/GhidraBridgeSources.ts" TargetMode="External"/><Relationship Id="rId2700" Type="http://schemas.openxmlformats.org/officeDocument/2006/relationships/hyperlink" Target="https://github.com/Sam4d/REA/blob/4ac52b2a994826057504ccbad4ca3a6d4dd74190/src/ghidra/GhidraClient.ts" TargetMode="External"/><Relationship Id="rId2701" Type="http://schemas.openxmlformats.org/officeDocument/2006/relationships/hyperlink" Target="https://github.com/Sam4d/REA/blob/4ac52b2a994826057504ccbad4ca3a6d4dd74190/src/ghidra/GhidraClientStartup.ts" TargetMode="External"/><Relationship Id="rId2702" Type="http://schemas.openxmlformats.org/officeDocument/2006/relationships/hyperlink" Target="https://github.com/Sam4d/REA/blob/4ac52b2a994826057504ccbad4ca3a6d4dd74190/src/ghidra/GhidraClientTypes.ts" TargetMode="External"/><Relationship Id="rId2703" Type="http://schemas.openxmlformats.org/officeDocument/2006/relationships/hyperlink" Target="https://github.com/Sam4d/REA/blob/4ac52b2a994826057504ccbad4ca3a6d4dd74190/src/ghidra/GhidraClientWire.ts" TargetMode="External"/><Relationship Id="rId2704" Type="http://schemas.openxmlformats.org/officeDocument/2006/relationships/hyperlink" Target="https://github.com/Sam4d/REA/blob/4ac52b2a994826057504ccbad4ca3a6d4dd74190/src/ghidra/GhidraDiagnostics.test.ts" TargetMode="External"/><Relationship Id="rId2705" Type="http://schemas.openxmlformats.org/officeDocument/2006/relationships/hyperlink" Target="https://github.com/Sam4d/REA/blob/4ac52b2a994826057504ccbad4ca3a6d4dd74190/src/ghidra/GhidraDiagnostics.ts" TargetMode="External"/><Relationship Id="rId2706" Type="http://schemas.openxmlformats.org/officeDocument/2006/relationships/hyperlink" Target="https://github.com/Sam4d/REA/blob/4ac52b2a994826057504ccbad4ca3a6d4dd74190/src/ghidra/GhidraDisabledAnalyzers.test.ts" TargetMode="External"/><Relationship Id="rId2707" Type="http://schemas.openxmlformats.org/officeDocument/2006/relationships/hyperlink" Target="https://github.com/Sam4d/REA/blob/4ac52b2a994826057504ccbad4ca3a6d4dd74190/src/ghidra/GhidraDoctor.test.ts" TargetMode="External"/><Relationship Id="rId2708" Type="http://schemas.openxmlformats.org/officeDocument/2006/relationships/hyperlink" Target="https://github.com/Sam4d/REA/blob/4ac52b2a994826057504ccbad4ca3a6d4dd74190/src/ghidra/GhidraDoctor.ts" TargetMode="External"/><Relationship Id="rId2709" Type="http://schemas.openxmlformats.org/officeDocument/2006/relationships/hyperlink" Target="https://github.com/Sam4d/REA/blob/4ac52b2a994826057504ccbad4ca3a6d4dd74190/src/ghidra/GhidraDosComLoadImage.test.ts" TargetMode="External"/><Relationship Id="rId2710" Type="http://schemas.openxmlformats.org/officeDocument/2006/relationships/hyperlink" Target="https://github.com/Sam4d/REA/blob/4ac52b2a994826057504ccbad4ca3a6d4dd74190/src/ghidra/GhidraDosSnapshot.test.ts" TargetMode="External"/><Relationship Id="rId2711" Type="http://schemas.openxmlformats.org/officeDocument/2006/relationships/hyperlink" Target="https://github.com/Sam4d/REA/blob/4ac52b2a994826057504ccbad4ca3a6d4dd74190/src/ghidra/GhidraDosSnapshot.ts" TargetMode="External"/><Relationship Id="rId2712" Type="http://schemas.openxmlformats.org/officeDocument/2006/relationships/hyperlink" Target="https://github.com/Sam4d/REA/blob/4ac52b2a994826057504ccbad4ca3a6d4dd74190/src/ghidra/GhidraExecutableHeader.ts" TargetMode="External"/><Relationship Id="rId2713" Type="http://schemas.openxmlformats.org/officeDocument/2006/relationships/hyperlink" Target="https://github.com/Sam4d/REA/blob/4ac52b2a994826057504ccbad4ca3a6d4dd74190/src/ghidra/GhidraFileArtifacts.ts" TargetMode="External"/><Relationship Id="rId2714" Type="http://schemas.openxmlformats.org/officeDocument/2006/relationships/hyperlink" Target="https://github.com/Sam4d/REA/blob/4ac52b2a994826057504ccbad4ca3a6d4dd74190/src/ghidra/GhidraFunctionValues.test.ts" TargetMode="External"/><Relationship Id="rId2715" Type="http://schemas.openxmlformats.org/officeDocument/2006/relationships/hyperlink" Target="https://github.com/Sam4d/REA/blob/4ac52b2a994826057504ccbad4ca3a6d4dd74190/src/ghidra/GhidraFunctionValues.ts" TargetMode="External"/><Relationship Id="rId2716" Type="http://schemas.openxmlformats.org/officeDocument/2006/relationships/hyperlink" Target="https://github.com/Sam4d/REA/blob/4ac52b2a994826057504ccbad4ca3a6d4dd74190/src/ghidra/GhidraInstallation.fixture.ts" TargetMode="External"/><Relationship Id="rId2717" Type="http://schemas.openxmlformats.org/officeDocument/2006/relationships/hyperlink" Target="https://github.com/Sam4d/REA/blob/4ac52b2a994826057504ccbad4ca3a6d4dd74190/src/ghidra/GhidraInstallation.test.ts" TargetMode="External"/><Relationship Id="rId2718" Type="http://schemas.openxmlformats.org/officeDocument/2006/relationships/hyperlink" Target="https://github.com/Sam4d/REA/blob/4ac52b2a994826057504ccbad4ca3a6d4dd74190/src/ghidra/GhidraInstallation.ts" TargetMode="External"/><Relationship Id="rId2719" Type="http://schemas.openxmlformats.org/officeDocument/2006/relationships/hyperlink" Target="https://github.com/Sam4d/REA/blob/4ac52b2a994826057504ccbad4ca3a6d4dd74190/src/ghidra/GhidraInstallationPolicy.ts" TargetMode="External"/><Relationship Id="rId2720" Type="http://schemas.openxmlformats.org/officeDocument/2006/relationships/hyperlink" Target="https://github.com/Sam4d/REA/blob/4ac52b2a994826057504ccbad4ca3a6d4dd74190/src/ghidra/GhidraInstallationProperties.ts" TargetMode="External"/><Relationship Id="rId2721" Type="http://schemas.openxmlformats.org/officeDocument/2006/relationships/hyperlink" Target="https://github.com/Sam4d/REA/blob/4ac52b2a994826057504ccbad4ca3a6d4dd74190/src/ghidra/GhidraInventoryValues.test.ts" TargetMode="External"/><Relationship Id="rId2722" Type="http://schemas.openxmlformats.org/officeDocument/2006/relationships/hyperlink" Target="https://github.com/Sam4d/REA/blob/4ac52b2a994826057504ccbad4ca3a6d4dd74190/src/ghidra/GhidraInventoryValues.ts" TargetMode="External"/><Relationship Id="rId2723" Type="http://schemas.openxmlformats.org/officeDocument/2006/relationships/hyperlink" Target="https://github.com/Sam4d/REA/blob/4ac52b2a994826057504ccbad4ca3a6d4dd74190/src/ghidra/GhidraJavaLaunch.ts" TargetMode="External"/><Relationship Id="rId2724" Type="http://schemas.openxmlformats.org/officeDocument/2006/relationships/hyperlink" Target="https://github.com/Sam4d/REA/blob/4ac52b2a994826057504ccbad4ca3a6d4dd74190/src/ghidra/GhidraJavaProbe.test.ts" TargetMode="External"/><Relationship Id="rId2725" Type="http://schemas.openxmlformats.org/officeDocument/2006/relationships/hyperlink" Target="https://github.com/Sam4d/REA/blob/4ac52b2a994826057504ccbad4ca3a6d4dd74190/src/ghidra/GhidraJavaProbe.ts" TargetMode="External"/><Relationship Id="rId2726" Type="http://schemas.openxmlformats.org/officeDocument/2006/relationships/hyperlink" Target="https://github.com/Sam4d/REA/blob/4ac52b2a994826057504ccbad4ca3a6d4dd74190/src/ghidra/GhidraJavaProperties.ts" TargetMode="External"/><Relationship Id="rId2727" Type="http://schemas.openxmlformats.org/officeDocument/2006/relationships/hyperlink" Target="https://github.com/Sam4d/REA/blob/4ac52b2a994826057504ccbad4ca3a6d4dd74190/src/ghidra/GhidraLanguageCatalog.ts" TargetMode="External"/><Relationship Id="rId2728" Type="http://schemas.openxmlformats.org/officeDocument/2006/relationships/hyperlink" Target="https://github.com/Sam4d/REA/blob/4ac52b2a994826057504ccbad4ca3a6d4dd74190/src/ghidra/GhidraLanguageOverride.test.ts" TargetMode="External"/><Relationship Id="rId2729" Type="http://schemas.openxmlformats.org/officeDocument/2006/relationships/hyperlink" Target="https://github.com/Sam4d/REA/blob/4ac52b2a994826057504ccbad4ca3a6d4dd74190/src/ghidra/GhidraLaunchFailure.test.ts" TargetMode="External"/><Relationship Id="rId2730" Type="http://schemas.openxmlformats.org/officeDocument/2006/relationships/hyperlink" Target="https://github.com/Sam4d/REA/blob/4ac52b2a994826057504ccbad4ca3a6d4dd74190/src/ghidra/GhidraLauncher.ts" TargetMode="External"/><Relationship Id="rId2731" Type="http://schemas.openxmlformats.org/officeDocument/2006/relationships/hyperlink" Target="https://github.com/Sam4d/REA/blob/4ac52b2a994826057504ccbad4ca3a6d4dd74190/src/ghidra/GhidraLauncherEnvironment.test.ts" TargetMode="External"/><Relationship Id="rId2732" Type="http://schemas.openxmlformats.org/officeDocument/2006/relationships/hyperlink" Target="https://github.com/Sam4d/REA/blob/4ac52b2a994826057504ccbad4ca3a6d4dd74190/src/ghidra/GhidraLoadImage.fixture.ts" TargetMode="External"/><Relationship Id="rId2733" Type="http://schemas.openxmlformats.org/officeDocument/2006/relationships/hyperlink" Target="https://github.com/Sam4d/REA/blob/4ac52b2a994826057504ccbad4ca3a6d4dd74190/src/ghidra/GhidraLoadImageAttest.test.ts" TargetMode="External"/><Relationship Id="rId2734" Type="http://schemas.openxmlformats.org/officeDocument/2006/relationships/hyperlink" Target="https://github.com/Sam4d/REA/blob/4ac52b2a994826057504ccbad4ca3a6d4dd74190/src/ghidra/GhidraLoadImageAttest.ts" TargetMode="External"/><Relationship Id="rId2735" Type="http://schemas.openxmlformats.org/officeDocument/2006/relationships/hyperlink" Target="https://github.com/Sam4d/REA/blob/4ac52b2a994826057504ccbad4ca3a6d4dd74190/src/ghidra/GhidraLoadImageValues.test.ts" TargetMode="External"/><Relationship Id="rId2736" Type="http://schemas.openxmlformats.org/officeDocument/2006/relationships/hyperlink" Target="https://github.com/Sam4d/REA/blob/4ac52b2a994826057504ccbad4ca3a6d4dd74190/src/ghidra/GhidraLoadImageValues.ts" TargetMode="External"/><Relationship Id="rId2737" Type="http://schemas.openxmlformats.org/officeDocument/2006/relationships/hyperlink" Target="https://github.com/Sam4d/REA/blob/4ac52b2a994826057504ccbad4ca3a6d4dd74190/src/ghidra/GhidraMipsProfile.test.ts" TargetMode="External"/><Relationship Id="rId2738" Type="http://schemas.openxmlformats.org/officeDocument/2006/relationships/hyperlink" Target="https://github.com/Sam4d/REA/blob/4ac52b2a994826057504ccbad4ca3a6d4dd74190/src/ghidra/GhidraMipsProfile.ts" TargetMode="External"/><Relationship Id="rId2739" Type="http://schemas.openxmlformats.org/officeDocument/2006/relationships/hyperlink" Target="https://github.com/Sam4d/REA/blob/4ac52b2a994826057504ccbad4ca3a6d4dd74190/src/ghidra/GhidraNativeAotSnapshotOwner.ts" TargetMode="External"/><Relationship Id="rId2740" Type="http://schemas.openxmlformats.org/officeDocument/2006/relationships/hyperlink" Target="https://github.com/Sam4d/REA/blob/4ac52b2a994826057504ccbad4ca3a6d4dd74190/src/ghidra/GhidraPeProfile.test.ts" TargetMode="External"/><Relationship Id="rId2741" Type="http://schemas.openxmlformats.org/officeDocument/2006/relationships/hyperlink" Target="https://github.com/Sam4d/REA/blob/4ac52b2a994826057504ccbad4ca3a6d4dd74190/src/ghidra/GhidraPeProfile.ts" TargetMode="External"/><Relationship Id="rId2742" Type="http://schemas.openxmlformats.org/officeDocument/2006/relationships/hyperlink" Target="https://github.com/Sam4d/REA/blob/4ac52b2a994826057504ccbad4ca3a6d4dd74190/src/ghidra/GhidraPowerPcProfile.test.ts" TargetMode="External"/><Relationship Id="rId2743" Type="http://schemas.openxmlformats.org/officeDocument/2006/relationships/hyperlink" Target="https://github.com/Sam4d/REA/blob/4ac52b2a994826057504ccbad4ca3a6d4dd74190/src/ghidra/GhidraPowerPcProfile.ts" TargetMode="External"/><Relationship Id="rId2744" Type="http://schemas.openxmlformats.org/officeDocument/2006/relationships/hyperlink" Target="https://github.com/Sam4d/REA/blob/4ac52b2a994826057504ccbad4ca3a6d4dd74190/src/ghidra/GhidraProvider.behavior.test.ts" TargetMode="External"/><Relationship Id="rId2745" Type="http://schemas.openxmlformats.org/officeDocument/2006/relationships/hyperlink" Target="https://github.com/Sam4d/REA/blob/4ac52b2a994826057504ccbad4ca3a6d4dd74190/src/ghidra/GhidraProvider.ts" TargetMode="External"/><Relationship Id="rId2746" Type="http://schemas.openxmlformats.org/officeDocument/2006/relationships/hyperlink" Target="https://github.com/Sam4d/REA/blob/4ac52b2a994826057504ccbad4ca3a6d4dd74190/src/ghidra/GhidraProviderCapabilities.ts" TargetMode="External"/><Relationship Id="rId2747" Type="http://schemas.openxmlformats.org/officeDocument/2006/relationships/hyperlink" Target="https://github.com/Sam4d/REA/blob/4ac52b2a994826057504ccbad4ca3a6d4dd74190/src/ghidra/GhidraProviderClient.ts" TargetMode="External"/><Relationship Id="rId2748" Type="http://schemas.openxmlformats.org/officeDocument/2006/relationships/hyperlink" Target="https://github.com/Sam4d/REA/blob/4ac52b2a994826057504ccbad4ca3a6d4dd74190/src/ghidra/GhidraPspExtension.ts" TargetMode="External"/><Relationship Id="rId2749" Type="http://schemas.openxmlformats.org/officeDocument/2006/relationships/hyperlink" Target="https://github.com/Sam4d/REA/blob/4ac52b2a994826057504ccbad4ca3a6d4dd74190/src/ghidra/GhidraPspProfile.ts" TargetMode="External"/><Relationship Id="rId2750" Type="http://schemas.openxmlformats.org/officeDocument/2006/relationships/hyperlink" Target="https://github.com/Sam4d/REA/blob/4ac52b2a994826057504ccbad4ca3a6d4dd74190/src/ghidra/GhidraRawBinaryLanguage.ts" TargetMode="External"/><Relationship Id="rId2751" Type="http://schemas.openxmlformats.org/officeDocument/2006/relationships/hyperlink" Target="https://github.com/Sam4d/REA/blob/4ac52b2a994826057504ccbad4ca3a6d4dd74190/src/ghidra/GhidraRawBinaryLoadImage.fixture.ts" TargetMode="External"/><Relationship Id="rId2752" Type="http://schemas.openxmlformats.org/officeDocument/2006/relationships/hyperlink" Target="https://github.com/Sam4d/REA/blob/4ac52b2a994826057504ccbad4ca3a6d4dd74190/src/ghidra/GhidraRawBinaryLoadImage.test.ts" TargetMode="External"/><Relationship Id="rId2753" Type="http://schemas.openxmlformats.org/officeDocument/2006/relationships/hyperlink" Target="https://github.com/Sam4d/REA/blob/4ac52b2a994826057504ccbad4ca3a6d4dd74190/src/ghidra/GhidraReleasePolicy.ts" TargetMode="External"/><Relationship Id="rId2754" Type="http://schemas.openxmlformats.org/officeDocument/2006/relationships/hyperlink" Target="https://github.com/Sam4d/REA/blob/4ac52b2a994826057504ccbad4ca3a6d4dd74190/src/ghidra/GhidraRequestQueue.test.ts" TargetMode="External"/><Relationship Id="rId2755" Type="http://schemas.openxmlformats.org/officeDocument/2006/relationships/hyperlink" Target="https://github.com/Sam4d/REA/blob/4ac52b2a994826057504ccbad4ca3a6d4dd74190/src/ghidra/GhidraRequestQueue.ts" TargetMode="External"/><Relationship Id="rId2756" Type="http://schemas.openxmlformats.org/officeDocument/2006/relationships/hyperlink" Target="https://github.com/Sam4d/REA/blob/4ac52b2a994826057504ccbad4ca3a6d4dd74190/src/ghidra/GhidraResponseBuffer.ts" TargetMode="External"/><Relationship Id="rId2757" Type="http://schemas.openxmlformats.org/officeDocument/2006/relationships/hyperlink" Target="https://github.com/Sam4d/REA/blob/4ac52b2a994826057504ccbad4ca3a6d4dd74190/src/ghidra/GhidraResponseRouter.ts" TargetMode="External"/><Relationship Id="rId2758" Type="http://schemas.openxmlformats.org/officeDocument/2006/relationships/hyperlink" Target="https://github.com/Sam4d/REA/blob/4ac52b2a994826057504ccbad4ca3a6d4dd74190/src/ghidra/GhidraRiscvProfile.test.ts" TargetMode="External"/><Relationship Id="rId2759" Type="http://schemas.openxmlformats.org/officeDocument/2006/relationships/hyperlink" Target="https://github.com/Sam4d/REA/blob/4ac52b2a994826057504ccbad4ca3a6d4dd74190/src/ghidra/GhidraRiscvProfile.ts" TargetMode="External"/><Relationship Id="rId2760" Type="http://schemas.openxmlformats.org/officeDocument/2006/relationships/hyperlink" Target="https://github.com/Sam4d/REA/blob/4ac52b2a994826057504ccbad4ca3a6d4dd74190/src/ghidra/GhidraSessionError.test.ts" TargetMode="External"/><Relationship Id="rId2761" Type="http://schemas.openxmlformats.org/officeDocument/2006/relationships/hyperlink" Target="https://github.com/Sam4d/REA/blob/4ac52b2a994826057504ccbad4ca3a6d4dd74190/src/ghidra/GhidraSessionError.ts" TargetMode="External"/><Relationship Id="rId2762" Type="http://schemas.openxmlformats.org/officeDocument/2006/relationships/hyperlink" Target="https://github.com/Sam4d/REA/blob/4ac52b2a994826057504ccbad4ca3a6d4dd74190/src/ghidra/GhidraSessionRoot.test.ts" TargetMode="External"/><Relationship Id="rId2763" Type="http://schemas.openxmlformats.org/officeDocument/2006/relationships/hyperlink" Target="https://github.com/Sam4d/REA/blob/4ac52b2a994826057504ccbad4ca3a6d4dd74190/src/ghidra/GhidraSessionRoot.ts" TargetMode="External"/><Relationship Id="rId2764" Type="http://schemas.openxmlformats.org/officeDocument/2006/relationships/hyperlink" Target="https://github.com/Sam4d/REA/blob/4ac52b2a994826057504ccbad4ca3a6d4dd74190/src/ghidra/GhidraSessionValues.test.ts" TargetMode="External"/><Relationship Id="rId2765" Type="http://schemas.openxmlformats.org/officeDocument/2006/relationships/hyperlink" Target="https://github.com/Sam4d/REA/blob/4ac52b2a994826057504ccbad4ca3a6d4dd74190/src/ghidra/GhidraSessionValues.ts" TargetMode="External"/><Relationship Id="rId2766" Type="http://schemas.openxmlformats.org/officeDocument/2006/relationships/hyperlink" Target="https://github.com/Sam4d/REA/blob/4ac52b2a994826057504ccbad4ca3a6d4dd74190/src/ghidra/GhidraSnapshotCache.test.ts" TargetMode="External"/><Relationship Id="rId2767" Type="http://schemas.openxmlformats.org/officeDocument/2006/relationships/hyperlink" Target="https://github.com/Sam4d/REA/blob/4ac52b2a994826057504ccbad4ca3a6d4dd74190/src/ghidra/GhidraSocketConnection.ts" TargetMode="External"/><Relationship Id="rId2768" Type="http://schemas.openxmlformats.org/officeDocument/2006/relationships/hyperlink" Target="https://github.com/Sam4d/REA/blob/4ac52b2a994826057504ccbad4ca3a6d4dd74190/src/ghidra/GhidraTargetSnapshot.ts" TargetMode="External"/><Relationship Id="rId2769" Type="http://schemas.openxmlformats.org/officeDocument/2006/relationships/hyperlink" Target="https://github.com/Sam4d/REA/blob/4ac52b2a994826057504ccbad4ca3a6d4dd74190/src/ghidra/GhidraTransport.ts" TargetMode="External"/><Relationship Id="rId2770" Type="http://schemas.openxmlformats.org/officeDocument/2006/relationships/hyperlink" Target="https://github.com/Sam4d/REA/blob/4ac52b2a994826057504ccbad4ca3a6d4dd74190/src/ghidra/extensions/GhidraExtensionFailures.ts" TargetMode="External"/><Relationship Id="rId2771" Type="http://schemas.openxmlformats.org/officeDocument/2006/relationships/hyperlink" Target="https://github.com/Sam4d/REA/blob/4ac52b2a994826057504ccbad4ca3a6d4dd74190/src/ghidra/extensions/GhidraExtensions.test.ts" TargetMode="External"/><Relationship Id="rId2772" Type="http://schemas.openxmlformats.org/officeDocument/2006/relationships/hyperlink" Target="https://github.com/Sam4d/REA/blob/4ac52b2a994826057504ccbad4ca3a6d4dd74190/src/ghidra/extensions/GhidraExtensions.ts" TargetMode="External"/><Relationship Id="rId2773" Type="http://schemas.openxmlformats.org/officeDocument/2006/relationships/hyperlink" Target="https://github.com/Sam4d/REA/blob/4ac52b2a994826057504ccbad4ca3a6d4dd74190/src/ghidra/extensions/nativeaot/NativeAotAdapter.ts" TargetMode="External"/><Relationship Id="rId2774" Type="http://schemas.openxmlformats.org/officeDocument/2006/relationships/hyperlink" Target="https://github.com/Sam4d/REA/blob/4ac52b2a994826057504ccbad4ca3a6d4dd74190/src/ghidra/extensions/nativeaot/NativeAotReport.ts" TargetMode="External"/><Relationship Id="rId2775" Type="http://schemas.openxmlformats.org/officeDocument/2006/relationships/hyperlink" Target="https://github.com/Sam4d/REA/blob/4ac52b2a994826057504ccbad4ca3a6d4dd74190/src/ghidra/protocol.ts" TargetMode="External"/><Relationship Id="rId2777" Type="http://schemas.openxmlformats.org/officeDocument/2006/relationships/hyperlink" Target="https://github.com/Sam4d/REA/blob/4ac52b2a994826057504ccbad4ca3a6d4dd74190/src/go/GoBinaryContainer.ts" TargetMode="External"/><Relationship Id="rId2778" Type="http://schemas.openxmlformats.org/officeDocument/2006/relationships/hyperlink" Target="https://github.com/Sam4d/REA/blob/4ac52b2a994826057504ccbad4ca3a6d4dd74190/src/go/GoBinaryImage.ts" TargetMode="External"/><Relationship Id="rId2779" Type="http://schemas.openxmlformats.org/officeDocument/2006/relationships/hyperlink" Target="https://github.com/Sam4d/REA/blob/4ac52b2a994826057504ccbad4ca3a6d4dd74190/src/go/GoBinaryProvider.ts" TargetMode="External"/><Relationship Id="rId2780" Type="http://schemas.openxmlformats.org/officeDocument/2006/relationships/hyperlink" Target="https://github.com/Sam4d/REA/blob/4ac52b2a994826057504ccbad4ca3a6d4dd74190/src/go/GoElfImage.ts" TargetMode="External"/><Relationship Id="rId2781" Type="http://schemas.openxmlformats.org/officeDocument/2006/relationships/hyperlink" Target="https://github.com/Sam4d/REA/blob/4ac52b2a994826057504ccbad4ca3a6d4dd74190/src/go/GoMachoImage.ts" TargetMode="External"/><Relationship Id="rId2782" Type="http://schemas.openxmlformats.org/officeDocument/2006/relationships/hyperlink" Target="https://github.com/Sam4d/REA/blob/4ac52b2a994826057504ccbad4ca3a6d4dd74190/src/go/GoModuleText.ts" TargetMode="External"/><Relationship Id="rId2783" Type="http://schemas.openxmlformats.org/officeDocument/2006/relationships/hyperlink" Target="https://github.com/Sam4d/REA/blob/4ac52b2a994826057504ccbad4ca3a6d4dd74190/src/go/GoPeImage.ts" TargetMode="External"/><Relationship Id="rId1132" Type="http://schemas.openxmlformats.org/officeDocument/2006/relationships/hyperlink" Target="https://github.com/Sam4d/REA/blob/4ac52b2a994826057504ccbad4ca3a6d4dd74190/src/homeDirectory.test.ts" TargetMode="External"/><Relationship Id="rId2785" Type="http://schemas.openxmlformats.org/officeDocument/2006/relationships/hyperlink" Target="https://github.com/Sam4d/REA/blob/4ac52b2a994826057504ccbad4ca3a6d4dd74190/src/hopper/BridgeLauncher.ts" TargetMode="External"/><Relationship Id="rId2786" Type="http://schemas.openxmlformats.org/officeDocument/2006/relationships/hyperlink" Target="https://github.com/Sam4d/REA/blob/4ac52b2a994826057504ccbad4ca3a6d4dd74190/src/hopper/HopperAnalysisProfile.test.ts" TargetMode="External"/><Relationship Id="rId2787" Type="http://schemas.openxmlformats.org/officeDocument/2006/relationships/hyperlink" Target="https://github.com/Sam4d/REA/blob/4ac52b2a994826057504ccbad4ca3a6d4dd74190/src/hopper/HopperAnalysisProfile.ts" TargetMode="External"/><Relationship Id="rId2788" Type="http://schemas.openxmlformats.org/officeDocument/2006/relationships/hyperlink" Target="https://github.com/Sam4d/REA/blob/4ac52b2a994826057504ccbad4ca3a6d4dd74190/src/hopper/HopperCleanup.test.ts" TargetMode="External"/><Relationship Id="rId2789" Type="http://schemas.openxmlformats.org/officeDocument/2006/relationships/hyperlink" Target="https://github.com/Sam4d/REA/blob/4ac52b2a994826057504ccbad4ca3a6d4dd74190/src/hopper/HopperCleanup.ts" TargetMode="External"/><Relationship Id="rId2790" Type="http://schemas.openxmlformats.org/officeDocument/2006/relationships/hyperlink" Target="https://github.com/Sam4d/REA/blob/4ac52b2a994826057504ccbad4ca3a6d4dd74190/src/hopper/HopperClient.ts" TargetMode="External"/><Relationship Id="rId2791" Type="http://schemas.openxmlformats.org/officeDocument/2006/relationships/hyperlink" Target="https://github.com/Sam4d/REA/blob/4ac52b2a994826057504ccbad4ca3a6d4dd74190/src/hopper/HopperDiagnostics.ts" TargetMode="External"/><Relationship Id="rId2792" Type="http://schemas.openxmlformats.org/officeDocument/2006/relationships/hyperlink" Target="https://github.com/Sam4d/REA/blob/4ac52b2a994826057504ccbad4ca3a6d4dd74190/src/hopper/HopperFileOffset.ts" TargetMode="External"/><Relationship Id="rId2793" Type="http://schemas.openxmlformats.org/officeDocument/2006/relationships/hyperlink" Target="https://github.com/Sam4d/REA/blob/4ac52b2a994826057504ccbad4ca3a6d4dd74190/src/hopper/HopperMacPublisher.ts" TargetMode="External"/><Relationship Id="rId2794" Type="http://schemas.openxmlformats.org/officeDocument/2006/relationships/hyperlink" Target="https://github.com/Sam4d/REA/blob/4ac52b2a994826057504ccbad4ca3a6d4dd74190/src/hopper/HopperMachOImage.test.ts" TargetMode="External"/><Relationship Id="rId2795" Type="http://schemas.openxmlformats.org/officeDocument/2006/relationships/hyperlink" Target="https://github.com/Sam4d/REA/blob/4ac52b2a994826057504ccbad4ca3a6d4dd74190/src/hopper/HopperMachOImage.ts" TargetMode="External"/><Relationship Id="rId2796" Type="http://schemas.openxmlformats.org/officeDocument/2006/relationships/hyperlink" Target="https://github.com/Sam4d/REA/blob/4ac52b2a994826057504ccbad4ca3a6d4dd74190/src/hopper/HopperOperationStage.ts" TargetMode="External"/><Relationship Id="rId2797" Type="http://schemas.openxmlformats.org/officeDocument/2006/relationships/hyperlink" Target="https://github.com/Sam4d/REA/blob/4ac52b2a994826057504ccbad4ca3a6d4dd74190/src/hopper/HopperProcessDiagnostic.test.ts" TargetMode="External"/><Relationship Id="rId2798" Type="http://schemas.openxmlformats.org/officeDocument/2006/relationships/hyperlink" Target="https://github.com/Sam4d/REA/blob/4ac52b2a994826057504ccbad4ca3a6d4dd74190/src/hopper/HopperProcessDiagnostic.ts" TargetMode="External"/><Relationship Id="rId2799" Type="http://schemas.openxmlformats.org/officeDocument/2006/relationships/hyperlink" Target="https://github.com/Sam4d/REA/blob/4ac52b2a994826057504ccbad4ca3a6d4dd74190/src/hopper/HopperProvider.test.ts" TargetMode="External"/><Relationship Id="rId2800" Type="http://schemas.openxmlformats.org/officeDocument/2006/relationships/hyperlink" Target="https://github.com/Sam4d/REA/blob/4ac52b2a994826057504ccbad4ca3a6d4dd74190/src/hopper/HopperProvider.ts" TargetMode="External"/><Relationship Id="rId2801" Type="http://schemas.openxmlformats.org/officeDocument/2006/relationships/hyperlink" Target="https://github.com/Sam4d/REA/blob/4ac52b2a994826057504ccbad4ca3a6d4dd74190/src/hopper/HopperProviderCapabilities.ts" TargetMode="External"/><Relationship Id="rId2802" Type="http://schemas.openxmlformats.org/officeDocument/2006/relationships/hyperlink" Target="https://github.com/Sam4d/REA/blob/4ac52b2a994826057504ccbad4ca3a6d4dd74190/src/hopper/HopperProviderDiscovery.test.ts" TargetMode="External"/><Relationship Id="rId2803" Type="http://schemas.openxmlformats.org/officeDocument/2006/relationships/hyperlink" Target="https://github.com/Sam4d/REA/blob/4ac52b2a994826057504ccbad4ca3a6d4dd74190/src/hopper/HopperRegexSearch.test.ts" TargetMode="External"/><Relationship Id="rId2804" Type="http://schemas.openxmlformats.org/officeDocument/2006/relationships/hyperlink" Target="https://github.com/Sam4d/REA/blob/4ac52b2a994826057504ccbad4ca3a6d4dd74190/src/hopper/HopperRegexSearch.ts" TargetMode="External"/><Relationship Id="rId2805" Type="http://schemas.openxmlformats.org/officeDocument/2006/relationships/hyperlink" Target="https://github.com/Sam4d/REA/blob/4ac52b2a994826057504ccbad4ca3a6d4dd74190/src/hopper/HopperRequestQueue.test.ts" TargetMode="External"/><Relationship Id="rId2806" Type="http://schemas.openxmlformats.org/officeDocument/2006/relationships/hyperlink" Target="https://github.com/Sam4d/REA/blob/4ac52b2a994826057504ccbad4ca3a6d4dd74190/src/hopper/HopperRequestQueue.ts" TargetMode="External"/><Relationship Id="rId2807" Type="http://schemas.openxmlformats.org/officeDocument/2006/relationships/hyperlink" Target="https://github.com/Sam4d/REA/blob/4ac52b2a994826057504ccbad4ca3a6d4dd74190/src/hopper/HopperResponseStream.ts" TargetMode="External"/><Relationship Id="rId2808" Type="http://schemas.openxmlformats.org/officeDocument/2006/relationships/hyperlink" Target="https://github.com/Sam4d/REA/blob/4ac52b2a994826057504ccbad4ca3a6d4dd74190/src/hopper/HopperSessionValues.ts" TargetMode="External"/><Relationship Id="rId2809" Type="http://schemas.openxmlformats.org/officeDocument/2006/relationships/hyperlink" Target="https://github.com/Sam4d/REA/blob/4ac52b2a994826057504ccbad4ca3a6d4dd74190/src/hopper/HopperSocketConnection.ts" TargetMode="External"/><Relationship Id="rId2810" Type="http://schemas.openxmlformats.org/officeDocument/2006/relationships/hyperlink" Target="https://github.com/Sam4d/REA/blob/4ac52b2a994826057504ccbad4ca3a6d4dd74190/src/hopper/HopperTargetLease.test.ts" TargetMode="External"/><Relationship Id="rId2811" Type="http://schemas.openxmlformats.org/officeDocument/2006/relationships/hyperlink" Target="https://github.com/Sam4d/REA/blob/4ac52b2a994826057504ccbad4ca3a6d4dd74190/src/hopper/LinuxPrivateDisplayDiagnostic.ts" TargetMode="External"/><Relationship Id="rId2812" Type="http://schemas.openxmlformats.org/officeDocument/2006/relationships/hyperlink" Target="https://github.com/Sam4d/REA/blob/4ac52b2a994826057504ccbad4ca3a6d4dd74190/src/hopper/LinuxPrivateDisplayProbe.ts" TargetMode="External"/><Relationship Id="rId2813" Type="http://schemas.openxmlformats.org/officeDocument/2006/relationships/hyperlink" Target="https://github.com/Sam4d/REA/blob/4ac52b2a994826057504ccbad4ca3a6d4dd74190/src/hopper/protocol.ts" TargetMode="External"/><Relationship Id="rId2815" Type="http://schemas.openxmlformats.org/officeDocument/2006/relationships/hyperlink" Target="https://github.com/Sam4d/REA/blob/4ac52b2a994826057504ccbad4ca3a6d4dd74190/src/ida/IdaBusyHealth.test.ts" TargetMode="External"/><Relationship Id="rId2816" Type="http://schemas.openxmlformats.org/officeDocument/2006/relationships/hyperlink" Target="https://github.com/Sam4d/REA/blob/4ac52b2a994826057504ccbad4ca3a6d4dd74190/src/ida/IdaBusyHealth.ts" TargetMode="External"/><Relationship Id="rId2817" Type="http://schemas.openxmlformats.org/officeDocument/2006/relationships/hyperlink" Target="https://github.com/Sam4d/REA/blob/4ac52b2a994826057504ccbad4ca3a6d4dd74190/src/ida/IdaCallGraph.test.ts" TargetMode="External"/><Relationship Id="rId2818" Type="http://schemas.openxmlformats.org/officeDocument/2006/relationships/hyperlink" Target="https://github.com/Sam4d/REA/blob/4ac52b2a994826057504ccbad4ca3a6d4dd74190/src/ida/IdaCallGraph.ts" TargetMode="External"/><Relationship Id="rId2819" Type="http://schemas.openxmlformats.org/officeDocument/2006/relationships/hyperlink" Target="https://github.com/Sam4d/REA/blob/4ac52b2a994826057504ccbad4ca3a6d4dd74190/src/ida/IdaCalleeRelationships.test.ts" TargetMode="External"/><Relationship Id="rId2820" Type="http://schemas.openxmlformats.org/officeDocument/2006/relationships/hyperlink" Target="https://github.com/Sam4d/REA/blob/4ac52b2a994826057504ccbad4ca3a6d4dd74190/src/ida/IdaConfiguration.test.ts" TargetMode="External"/><Relationship Id="rId2821" Type="http://schemas.openxmlformats.org/officeDocument/2006/relationships/hyperlink" Target="https://github.com/Sam4d/REA/blob/4ac52b2a994826057504ccbad4ca3a6d4dd74190/src/ida/IdaConfiguration.ts" TargetMode="External"/><Relationship Id="rId2822" Type="http://schemas.openxmlformats.org/officeDocument/2006/relationships/hyperlink" Target="https://github.com/Sam4d/REA/blob/4ac52b2a994826057504ccbad4ca3a6d4dd74190/src/ida/IdaContainment.test.ts" TargetMode="External"/><Relationship Id="rId2823" Type="http://schemas.openxmlformats.org/officeDocument/2006/relationships/hyperlink" Target="https://github.com/Sam4d/REA/blob/4ac52b2a994826057504ccbad4ca3a6d4dd74190/src/ida/IdaDiagnosticRedactor.test.ts" TargetMode="External"/><Relationship Id="rId2824" Type="http://schemas.openxmlformats.org/officeDocument/2006/relationships/hyperlink" Target="https://github.com/Sam4d/REA/blob/4ac52b2a994826057504ccbad4ca3a6d4dd74190/src/ida/IdaDiagnosticRedactor.ts" TargetMode="External"/><Relationship Id="rId2825" Type="http://schemas.openxmlformats.org/officeDocument/2006/relationships/hyperlink" Target="https://github.com/Sam4d/REA/blob/4ac52b2a994826057504ccbad4ca3a6d4dd74190/src/ida/IdaDiagnosticWriter.ts" TargetMode="External"/><Relationship Id="rId2826" Type="http://schemas.openxmlformats.org/officeDocument/2006/relationships/hyperlink" Target="https://github.com/Sam4d/REA/blob/4ac52b2a994826057504ccbad4ca3a6d4dd74190/src/ida/IdaDoctor.test.ts" TargetMode="External"/><Relationship Id="rId2827" Type="http://schemas.openxmlformats.org/officeDocument/2006/relationships/hyperlink" Target="https://github.com/Sam4d/REA/blob/4ac52b2a994826057504ccbad4ca3a6d4dd74190/src/ida/IdaDoctor.ts" TargetMode="External"/><Relationship Id="rId2828" Type="http://schemas.openxmlformats.org/officeDocument/2006/relationships/hyperlink" Target="https://github.com/Sam4d/REA/blob/4ac52b2a994826057504ccbad4ca3a6d4dd74190/src/ida/IdaInput.ts" TargetMode="External"/><Relationship Id="rId2829" Type="http://schemas.openxmlformats.org/officeDocument/2006/relationships/hyperlink" Target="https://github.com/Sam4d/REA/blob/4ac52b2a994826057504ccbad4ca3a6d4dd74190/src/ida/IdaJsonDiagnostic.test.ts" TargetMode="External"/><Relationship Id="rId2830" Type="http://schemas.openxmlformats.org/officeDocument/2006/relationships/hyperlink" Target="https://github.com/Sam4d/REA/blob/4ac52b2a994826057504ccbad4ca3a6d4dd74190/src/ida/IdaJsonDiagnostic.ts" TargetMode="External"/><Relationship Id="rId2831" Type="http://schemas.openxmlformats.org/officeDocument/2006/relationships/hyperlink" Target="https://github.com/Sam4d/REA/blob/4ac52b2a994826057504ccbad4ca3a6d4dd74190/src/ida/IdaMcpConnection.test.ts" TargetMode="External"/><Relationship Id="rId2832" Type="http://schemas.openxmlformats.org/officeDocument/2006/relationships/hyperlink" Target="https://github.com/Sam4d/REA/blob/4ac52b2a994826057504ccbad4ca3a6d4dd74190/src/ida/IdaMcpConnection.ts" TargetMode="External"/><Relationship Id="rId2833" Type="http://schemas.openxmlformats.org/officeDocument/2006/relationships/hyperlink" Target="https://github.com/Sam4d/REA/blob/4ac52b2a994826057504ccbad4ca3a6d4dd74190/src/ida/IdaMcpEnvironment.test.ts" TargetMode="External"/><Relationship Id="rId2834" Type="http://schemas.openxmlformats.org/officeDocument/2006/relationships/hyperlink" Target="https://github.com/Sam4d/REA/blob/4ac52b2a994826057504ccbad4ca3a6d4dd74190/src/ida/IdaNativeProtocol.test.ts" TargetMode="External"/><Relationship Id="rId2835" Type="http://schemas.openxmlformats.org/officeDocument/2006/relationships/hyperlink" Target="https://github.com/Sam4d/REA/blob/4ac52b2a994826057504ccbad4ca3a6d4dd74190/src/ida/IdaNativeProtocol.ts" TargetMode="External"/><Relationship Id="rId2836" Type="http://schemas.openxmlformats.org/officeDocument/2006/relationships/hyperlink" Target="https://github.com/Sam4d/REA/blob/4ac52b2a994826057504ccbad4ca3a6d4dd74190/src/ida/IdaOperationFailures.test.ts" TargetMode="External"/><Relationship Id="rId2837" Type="http://schemas.openxmlformats.org/officeDocument/2006/relationships/hyperlink" Target="https://github.com/Sam4d/REA/blob/4ac52b2a994826057504ccbad4ca3a6d4dd74190/src/ida/IdaOperationRunner.ts" TargetMode="External"/><Relationship Id="rId2838" Type="http://schemas.openxmlformats.org/officeDocument/2006/relationships/hyperlink" Target="https://github.com/Sam4d/REA/blob/4ac52b2a994826057504ccbad4ca3a6d4dd74190/src/ida/IdaProtocolValues.ts" TargetMode="External"/><Relationship Id="rId2839" Type="http://schemas.openxmlformats.org/officeDocument/2006/relationships/hyperlink" Target="https://github.com/Sam4d/REA/blob/4ac52b2a994826057504ccbad4ca3a6d4dd74190/src/ida/IdaProvider.test.ts" TargetMode="External"/><Relationship Id="rId2840" Type="http://schemas.openxmlformats.org/officeDocument/2006/relationships/hyperlink" Target="https://github.com/Sam4d/REA/blob/4ac52b2a994826057504ccbad4ca3a6d4dd74190/src/ida/IdaProvider.ts" TargetMode="External"/><Relationship Id="rId2841" Type="http://schemas.openxmlformats.org/officeDocument/2006/relationships/hyperlink" Target="https://github.com/Sam4d/REA/blob/4ac52b2a994826057504ccbad4ca3a6d4dd74190/src/ida/IdaProviderCapabilities.ts" TargetMode="External"/><Relationship Id="rId2842" Type="http://schemas.openxmlformats.org/officeDocument/2006/relationships/hyperlink" Target="https://github.com/Sam4d/REA/blob/4ac52b2a994826057504ccbad4ca3a6d4dd74190/src/ida/IdaReferenceCoverage.test.ts" TargetMode="External"/><Relationship Id="rId2843" Type="http://schemas.openxmlformats.org/officeDocument/2006/relationships/hyperlink" Target="https://github.com/Sam4d/REA/blob/4ac52b2a994826057504ccbad4ca3a6d4dd74190/src/ida/IdaSessionClient.test.ts" TargetMode="External"/><Relationship Id="rId2844" Type="http://schemas.openxmlformats.org/officeDocument/2006/relationships/hyperlink" Target="https://github.com/Sam4d/REA/blob/4ac52b2a994826057504ccbad4ca3a6d4dd74190/src/ida/IdaSessionClient.ts" TargetMode="External"/><Relationship Id="rId2845" Type="http://schemas.openxmlformats.org/officeDocument/2006/relationships/hyperlink" Target="https://github.com/Sam4d/REA/blob/4ac52b2a994826057504ccbad4ca3a6d4dd74190/src/ida/IdaStartupFailures.test.ts" TargetMode="External"/><Relationship Id="rId2846" Type="http://schemas.openxmlformats.org/officeDocument/2006/relationships/hyperlink" Target="https://github.com/Sam4d/REA/blob/4ac52b2a994826057504ccbad4ca3a6d4dd74190/src/ida/IdaWorkspace.ts" TargetMode="External"/><Relationship Id="rId2847" Type="http://schemas.openxmlformats.org/officeDocument/2006/relationships/hyperlink" Target="https://github.com/Sam4d/REA/blob/4ac52b2a994826057504ccbad4ca3a6d4dd74190/src/ida/IdaWorkspaceOwnership.test.ts" TargetMode="External"/><Relationship Id="rId2848" Type="http://schemas.openxmlformats.org/officeDocument/2006/relationships/hyperlink" Target="https://github.com/Sam4d/REA/blob/4ac52b2a994826057504ccbad4ca3a6d4dd74190/src/ida/IdaWorkspaceThinning.test.ts" TargetMode="External"/><Relationship Id="rId1133" Type="http://schemas.openxmlformats.org/officeDocument/2006/relationships/hyperlink" Target="https://github.com/Sam4d/REA/blob/4ac52b2a994826057504ccbad4ca3a6d4dd74190/src/identity.ts" TargetMode="External"/><Relationship Id="rId2850" Type="http://schemas.openxmlformats.org/officeDocument/2006/relationships/hyperlink" Target="https://github.com/Sam4d/REA/blob/4ac52b2a994826057504ccbad4ca3a6d4dd74190/src/inspector/JavaScriptRuntimeScope.ts" TargetMode="External"/><Relationship Id="rId2851" Type="http://schemas.openxmlformats.org/officeDocument/2006/relationships/hyperlink" Target="https://github.com/Sam4d/REA/blob/4ac52b2a994826057504ccbad4ca3a6d4dd74190/src/inspector/V8InspectorCaptureProjection.test.ts" TargetMode="External"/><Relationship Id="rId2852" Type="http://schemas.openxmlformats.org/officeDocument/2006/relationships/hyperlink" Target="https://github.com/Sam4d/REA/blob/4ac52b2a994826057504ccbad4ca3a6d4dd74190/src/inspector/V8InspectorCaptureProjection.ts" TargetMode="External"/><Relationship Id="rId2853" Type="http://schemas.openxmlformats.org/officeDocument/2006/relationships/hyperlink" Target="https://github.com/Sam4d/REA/blob/4ac52b2a994826057504ccbad4ca3a6d4dd74190/src/inspector/V8InspectorEndpoint.test.ts" TargetMode="External"/><Relationship Id="rId2854" Type="http://schemas.openxmlformats.org/officeDocument/2006/relationships/hyperlink" Target="https://github.com/Sam4d/REA/blob/4ac52b2a994826057504ccbad4ca3a6d4dd74190/src/inspector/V8InspectorEndpoint.ts" TargetMode="External"/><Relationship Id="rId2855" Type="http://schemas.openxmlformats.org/officeDocument/2006/relationships/hyperlink" Target="https://github.com/Sam4d/REA/blob/4ac52b2a994826057504ccbad4ca3a6d4dd74190/src/inspector/V8InspectorProvider.cleanup.test.ts" TargetMode="External"/><Relationship Id="rId2856" Type="http://schemas.openxmlformats.org/officeDocument/2006/relationships/hyperlink" Target="https://github.com/Sam4d/REA/blob/4ac52b2a994826057504ccbad4ca3a6d4dd74190/src/inspector/V8InspectorProvider.partial.test.ts" TargetMode="External"/><Relationship Id="rId2857" Type="http://schemas.openxmlformats.org/officeDocument/2006/relationships/hyperlink" Target="https://github.com/Sam4d/REA/blob/4ac52b2a994826057504ccbad4ca3a6d4dd74190/src/inspector/V8InspectorProvider.ts" TargetMode="External"/><Relationship Id="rId2858" Type="http://schemas.openxmlformats.org/officeDocument/2006/relationships/hyperlink" Target="https://github.com/Sam4d/REA/blob/4ac52b2a994826057504ccbad4ca3a6d4dd74190/src/inspector/providerIdentity.ts" TargetMode="External"/><Relationship Id="rId2860" Type="http://schemas.openxmlformats.org/officeDocument/2006/relationships/hyperlink" Target="https://github.com/Sam4d/REA/blob/4ac52b2a994826057504ccbad4ca3a6d4dd74190/src/javascript/analysis/JavaScriptAnalysisTransfer.ts" TargetMode="External"/><Relationship Id="rId2861" Type="http://schemas.openxmlformats.org/officeDocument/2006/relationships/hyperlink" Target="https://github.com/Sam4d/REA/blob/4ac52b2a994826057504ccbad4ca3a6d4dd74190/src/javascript/analysis/JavaScriptAnalysisWorker.ts" TargetMode="External"/><Relationship Id="rId2862" Type="http://schemas.openxmlformats.org/officeDocument/2006/relationships/hyperlink" Target="https://github.com/Sam4d/REA/blob/4ac52b2a994826057504ccbad4ca3a6d4dd74190/src/javascript/analysis/JavaScriptAnalysisWorkerProtocol.ts" TargetMode="External"/><Relationship Id="rId2863" Type="http://schemas.openxmlformats.org/officeDocument/2006/relationships/hyperlink" Target="https://github.com/Sam4d/REA/blob/4ac52b2a994826057504ccbad4ca3a6d4dd74190/src/javascript/analysis/JavaScriptAnalysisWorkerSchemas.test.ts" TargetMode="External"/><Relationship Id="rId2864" Type="http://schemas.openxmlformats.org/officeDocument/2006/relationships/hyperlink" Target="https://github.com/Sam4d/REA/blob/4ac52b2a994826057504ccbad4ca3a6d4dd74190/src/javascript/analysis/JavaScriptAnalysisWorkerSchemas.ts" TargetMode="External"/><Relationship Id="rId2865" Type="http://schemas.openxmlformats.org/officeDocument/2006/relationships/hyperlink" Target="https://github.com/Sam4d/REA/blob/4ac52b2a994826057504ccbad4ca3a6d4dd74190/src/javascript/analysis/JavaScriptAnalysisWorkerServer.ts" TargetMode="External"/><Relationship Id="rId2866" Type="http://schemas.openxmlformats.org/officeDocument/2006/relationships/hyperlink" Target="https://github.com/Sam4d/REA/blob/4ac52b2a994826057504ccbad4ca3a6d4dd74190/src/javascript/recovery/RecoveryFiles.test.ts" TargetMode="External"/><Relationship Id="rId2867" Type="http://schemas.openxmlformats.org/officeDocument/2006/relationships/hyperlink" Target="https://github.com/Sam4d/REA/blob/4ac52b2a994826057504ccbad4ca3a6d4dd74190/src/javascript/recovery/RecoveryFiles.ts" TargetMode="External"/><Relationship Id="rId2868" Type="http://schemas.openxmlformats.org/officeDocument/2006/relationships/hyperlink" Target="https://github.com/Sam4d/REA/blob/4ac52b2a994826057504ccbad4ca3a6d4dd74190/src/javascript/recovery/WakaruCommand.test.ts" TargetMode="External"/><Relationship Id="rId2869" Type="http://schemas.openxmlformats.org/officeDocument/2006/relationships/hyperlink" Target="https://github.com/Sam4d/REA/blob/4ac52b2a994826057504ccbad4ca3a6d4dd74190/src/javascript/recovery/WakaruCommand.ts" TargetMode="External"/><Relationship Id="rId2870" Type="http://schemas.openxmlformats.org/officeDocument/2006/relationships/hyperlink" Target="https://github.com/Sam4d/REA/blob/4ac52b2a994826057504ccbad4ca3a6d4dd74190/src/javascript/recovery/WakaruExecution.ts" TargetMode="External"/><Relationship Id="rId2871" Type="http://schemas.openxmlformats.org/officeDocument/2006/relationships/hyperlink" Target="https://github.com/Sam4d/REA/blob/4ac52b2a994826057504ccbad4ca3a6d4dd74190/src/javascript/recovery/WakaruProvider.ts" TargetMode="External"/><Relationship Id="rId2872" Type="http://schemas.openxmlformats.org/officeDocument/2006/relationships/hyperlink" Target="https://github.com/Sam4d/REA/blob/4ac52b2a994826057504ccbad4ca3a6d4dd74190/src/javascript/recovery/WakaruPublication.ts" TargetMode="External"/><Relationship Id="rId2873" Type="http://schemas.openxmlformats.org/officeDocument/2006/relationships/hyperlink" Target="https://github.com/Sam4d/REA/blob/4ac52b2a994826057504ccbad4ca3a6d4dd74190/src/javascript/recovery/WakaruRelease.ts" TargetMode="External"/><Relationship Id="rId2874" Type="http://schemas.openxmlformats.org/officeDocument/2006/relationships/hyperlink" Target="https://github.com/Sam4d/REA/blob/4ac52b2a994826057504ccbad4ca3a6d4dd74190/src/javascript/recovery/WakaruReport.ts" TargetMode="External"/><Relationship Id="rId2875" Type="http://schemas.openxmlformats.org/officeDocument/2006/relationships/hyperlink" Target="https://github.com/Sam4d/REA/blob/4ac52b2a994826057504ccbad4ca3a6d4dd74190/src/javascript/recovery/WakaruVersion.test.ts" TargetMode="External"/><Relationship Id="rId2876" Type="http://schemas.openxmlformats.org/officeDocument/2006/relationships/hyperlink" Target="https://github.com/Sam4d/REA/blob/4ac52b2a994826057504ccbad4ca3a6d4dd74190/src/javascript/recovery/WakaruVersion.ts" TargetMode="External"/><Relationship Id="rId2877" Type="http://schemas.openxmlformats.org/officeDocument/2006/relationships/hyperlink" Target="https://github.com/Sam4d/REA/blob/4ac52b2a994826057504ccbad4ca3a6d4dd74190/src/javascript/sourceMaps/DecodedSourceMap.ts" TargetMode="External"/><Relationship Id="rId2878" Type="http://schemas.openxmlformats.org/officeDocument/2006/relationships/hyperlink" Target="https://github.com/Sam4d/REA/blob/4ac52b2a994826057504ccbad4ca3a6d4dd74190/src/javascript/sourceMaps/SourceMapCodecProcess.ts" TargetMode="External"/><Relationship Id="rId2879" Type="http://schemas.openxmlformats.org/officeDocument/2006/relationships/hyperlink" Target="https://github.com/Sam4d/REA/blob/4ac52b2a994826057504ccbad4ca3a6d4dd74190/src/javascript/sourceMaps/SourceMapCodecProtocol.ts" TargetMode="External"/><Relationship Id="rId2880" Type="http://schemas.openxmlformats.org/officeDocument/2006/relationships/hyperlink" Target="https://github.com/Sam4d/REA/blob/4ac52b2a994826057504ccbad4ca3a6d4dd74190/src/javascript/sourceMaps/SourceMapCommand.ts" TargetMode="External"/><Relationship Id="rId2881" Type="http://schemas.openxmlformats.org/officeDocument/2006/relationships/hyperlink" Target="https://github.com/Sam4d/REA/blob/4ac52b2a994826057504ccbad4ca3a6d4dd74190/src/javascript/sourceMaps/SourceMapDecoder.ts" TargetMode="External"/><Relationship Id="rId2882" Type="http://schemas.openxmlformats.org/officeDocument/2006/relationships/hyperlink" Target="https://github.com/Sam4d/REA/blob/4ac52b2a994826057504ccbad4ca3a6d4dd74190/src/javascript/sourceMaps/SourceMapFormat.ts" TargetMode="External"/><Relationship Id="rId2883" Type="http://schemas.openxmlformats.org/officeDocument/2006/relationships/hyperlink" Target="https://github.com/Sam4d/REA/blob/4ac52b2a994826057504ccbad4ca3a6d4dd74190/src/javascript/sourceMaps/TraceSourceMap.test.ts" TargetMode="External"/><Relationship Id="rId2884" Type="http://schemas.openxmlformats.org/officeDocument/2006/relationships/hyperlink" Target="https://github.com/Sam4d/REA/blob/4ac52b2a994826057504ccbad4ca3a6d4dd74190/src/javascript/sourceMaps/TraceSourceMap.ts" TargetMode="External"/><Relationship Id="rId2886" Type="http://schemas.openxmlformats.org/officeDocument/2006/relationships/hyperlink" Target="https://github.com/Sam4d/REA/blob/4ac52b2a994826057504ccbad4ca3a6d4dd74190/src/jeb/JebMcpConnection.test.ts" TargetMode="External"/><Relationship Id="rId2887" Type="http://schemas.openxmlformats.org/officeDocument/2006/relationships/hyperlink" Target="https://github.com/Sam4d/REA/blob/4ac52b2a994826057504ccbad4ca3a6d4dd74190/src/jeb/JebMcpConnection.ts" TargetMode="External"/><Relationship Id="rId2888" Type="http://schemas.openxmlformats.org/officeDocument/2006/relationships/hyperlink" Target="https://github.com/Sam4d/REA/blob/4ac52b2a994826057504ccbad4ca3a6d4dd74190/src/jeb/JebMcpConnectionOwner.ts" TargetMode="External"/><Relationship Id="rId2889" Type="http://schemas.openxmlformats.org/officeDocument/2006/relationships/hyperlink" Target="https://github.com/Sam4d/REA/blob/4ac52b2a994826057504ccbad4ca3a6d4dd74190/src/jeb/JebMcpDeadline.ts" TargetMode="External"/><Relationship Id="rId2890" Type="http://schemas.openxmlformats.org/officeDocument/2006/relationships/hyperlink" Target="https://github.com/Sam4d/REA/blob/4ac52b2a994826057504ccbad4ca3a6d4dd74190/src/jeb/JebMcpEndpoint.test.ts" TargetMode="External"/><Relationship Id="rId2891" Type="http://schemas.openxmlformats.org/officeDocument/2006/relationships/hyperlink" Target="https://github.com/Sam4d/REA/blob/4ac52b2a994826057504ccbad4ca3a6d4dd74190/src/jeb/JebMcpEndpoint.ts" TargetMode="External"/><Relationship Id="rId2892" Type="http://schemas.openxmlformats.org/officeDocument/2006/relationships/hyperlink" Target="https://github.com/Sam4d/REA/blob/4ac52b2a994826057504ccbad4ca3a6d4dd74190/src/jeb/JebProvider.test.ts" TargetMode="External"/><Relationship Id="rId2893" Type="http://schemas.openxmlformats.org/officeDocument/2006/relationships/hyperlink" Target="https://github.com/Sam4d/REA/blob/4ac52b2a994826057504ccbad4ca3a6d4dd74190/src/jeb/JebProvider.ts" TargetMode="External"/><Relationship Id="rId2895" Type="http://schemas.openxmlformats.org/officeDocument/2006/relationships/hyperlink" Target="https://github.com/Sam4d/REA/blob/4ac52b2a994826057504ccbad4ca3a6d4dd74190/src/kuna/KunaAddress.ts" TargetMode="External"/><Relationship Id="rId2896" Type="http://schemas.openxmlformats.org/officeDocument/2006/relationships/hyperlink" Target="https://github.com/Sam4d/REA/blob/4ac52b2a994826057504ccbad4ca3a6d4dd74190/src/kuna/KunaCommand.ts" TargetMode="External"/><Relationship Id="rId2897" Type="http://schemas.openxmlformats.org/officeDocument/2006/relationships/hyperlink" Target="https://github.com/Sam4d/REA/blob/4ac52b2a994826057504ccbad4ca3a6d4dd74190/src/kuna/KunaConfiguration.ts" TargetMode="External"/><Relationship Id="rId2898" Type="http://schemas.openxmlformats.org/officeDocument/2006/relationships/hyperlink" Target="https://github.com/Sam4d/REA/blob/4ac52b2a994826057504ccbad4ca3a6d4dd74190/src/kuna/KunaDoctor.ts" TargetMode="External"/><Relationship Id="rId2899" Type="http://schemas.openxmlformats.org/officeDocument/2006/relationships/hyperlink" Target="https://github.com/Sam4d/REA/blob/4ac52b2a994826057504ccbad4ca3a6d4dd74190/src/kuna/KunaInstallation.ts" TargetMode="External"/><Relationship Id="rId2900" Type="http://schemas.openxmlformats.org/officeDocument/2006/relationships/hyperlink" Target="https://github.com/Sam4d/REA/blob/4ac52b2a994826057504ccbad4ca3a6d4dd74190/src/kuna/KunaJson.ts" TargetMode="External"/><Relationship Id="rId2901" Type="http://schemas.openxmlformats.org/officeDocument/2006/relationships/hyperlink" Target="https://github.com/Sam4d/REA/blob/4ac52b2a994826057504ccbad4ca3a6d4dd74190/src/kuna/KunaJsonStream.ts" TargetMode="External"/><Relationship Id="rId2902" Type="http://schemas.openxmlformats.org/officeDocument/2006/relationships/hyperlink" Target="https://github.com/Sam4d/REA/blob/4ac52b2a994826057504ccbad4ca3a6d4dd74190/src/kuna/KunaLimits.ts" TargetMode="External"/><Relationship Id="rId2903" Type="http://schemas.openxmlformats.org/officeDocument/2006/relationships/hyperlink" Target="https://github.com/Sam4d/REA/blob/4ac52b2a994826057504ccbad4ca3a6d4dd74190/src/kuna/KunaProjectCache.ts" TargetMode="External"/><Relationship Id="rId2904" Type="http://schemas.openxmlformats.org/officeDocument/2006/relationships/hyperlink" Target="https://github.com/Sam4d/REA/blob/4ac52b2a994826057504ccbad4ca3a6d4dd74190/src/kuna/KunaProjectExport.ts" TargetMode="External"/><Relationship Id="rId2905" Type="http://schemas.openxmlformats.org/officeDocument/2006/relationships/hyperlink" Target="https://github.com/Sam4d/REA/blob/4ac52b2a994826057504ccbad4ca3a6d4dd74190/src/kuna/KunaProjectFiles.ts" TargetMode="External"/><Relationship Id="rId2906" Type="http://schemas.openxmlformats.org/officeDocument/2006/relationships/hyperlink" Target="https://github.com/Sam4d/REA/blob/4ac52b2a994826057504ccbad4ca3a6d4dd74190/src/kuna/KunaProjectReader.ts" TargetMode="External"/><Relationship Id="rId2907" Type="http://schemas.openxmlformats.org/officeDocument/2006/relationships/hyperlink" Target="https://github.com/Sam4d/REA/blob/4ac52b2a994826057504ccbad4ca3a6d4dd74190/src/kuna/KunaProvider.ts" TargetMode="External"/><Relationship Id="rId2908" Type="http://schemas.openxmlformats.org/officeDocument/2006/relationships/hyperlink" Target="https://github.com/Sam4d/REA/blob/4ac52b2a994826057504ccbad4ca3a6d4dd74190/src/kuna/KunaProviderCapabilities.ts" TargetMode="External"/><Relationship Id="rId2909" Type="http://schemas.openxmlformats.org/officeDocument/2006/relationships/hyperlink" Target="https://github.com/Sam4d/REA/blob/4ac52b2a994826057504ccbad4ca3a6d4dd74190/src/kuna/KunaQueryErrors.ts" TargetMode="External"/><Relationship Id="rId2910" Type="http://schemas.openxmlformats.org/officeDocument/2006/relationships/hyperlink" Target="https://github.com/Sam4d/REA/blob/4ac52b2a994826057504ccbad4ca3a6d4dd74190/src/kuna/KunaQueryWork.ts" TargetMode="External"/><Relationship Id="rId2911" Type="http://schemas.openxmlformats.org/officeDocument/2006/relationships/hyperlink" Target="https://github.com/Sam4d/REA/blob/4ac52b2a994826057504ccbad4ca3a6d4dd74190/src/kuna/KunaReferenceFiles.ts" TargetMode="External"/><Relationship Id="rId2912" Type="http://schemas.openxmlformats.org/officeDocument/2006/relationships/hyperlink" Target="https://github.com/Sam4d/REA/blob/4ac52b2a994826057504ccbad4ca3a6d4dd74190/src/kuna/KunaReferenceQueries.ts" TargetMode="External"/><Relationship Id="rId2913" Type="http://schemas.openxmlformats.org/officeDocument/2006/relationships/hyperlink" Target="https://github.com/Sam4d/REA/blob/4ac52b2a994826057504ccbad4ca3a6d4dd74190/src/kuna/KunaRelease.ts" TargetMode="External"/><Relationship Id="rId2914" Type="http://schemas.openxmlformats.org/officeDocument/2006/relationships/hyperlink" Target="https://github.com/Sam4d/REA/blob/4ac52b2a994826057504ccbad4ca3a6d4dd74190/src/kuna/KunaRunSlots.ts" TargetMode="External"/><Relationship Id="rId2915" Type="http://schemas.openxmlformats.org/officeDocument/2006/relationships/hyperlink" Target="https://github.com/Sam4d/REA/blob/4ac52b2a994826057504ccbad4ca3a6d4dd74190/src/kuna/KunaSessionClient.ts" TargetMode="External"/><Relationship Id="rId2916" Type="http://schemas.openxmlformats.org/officeDocument/2006/relationships/hyperlink" Target="https://github.com/Sam4d/REA/blob/4ac52b2a994826057504ccbad4ca3a6d4dd74190/src/kuna/KunaStringInventory.ts" TargetMode="External"/><Relationship Id="rId2917" Type="http://schemas.openxmlformats.org/officeDocument/2006/relationships/hyperlink" Target="https://github.com/Sam4d/REA/blob/4ac52b2a994826057504ccbad4ca3a6d4dd74190/src/kuna/KunaStringQueries.ts" TargetMode="External"/><Relationship Id="rId2918" Type="http://schemas.openxmlformats.org/officeDocument/2006/relationships/hyperlink" Target="https://github.com/Sam4d/REA/blob/4ac52b2a994826057504ccbad4ca3a6d4dd74190/src/kuna/KunaTargetCommands.ts" TargetMode="External"/><Relationship Id="rId2919" Type="http://schemas.openxmlformats.org/officeDocument/2006/relationships/hyperlink" Target="https://github.com/Sam4d/REA/blob/4ac52b2a994826057504ccbad4ca3a6d4dd74190/src/kuna/KunaUnavailable.ts" TargetMode="External"/><Relationship Id="rId1134" Type="http://schemas.openxmlformats.org/officeDocument/2006/relationships/hyperlink" Target="https://github.com/Sam4d/REA/blob/4ac52b2a994826057504ccbad4ca3a6d4dd74190/src/logger.ts" TargetMode="External"/><Relationship Id="rId1135" Type="http://schemas.openxmlformats.org/officeDocument/2006/relationships/hyperlink" Target="https://github.com/Sam4d/REA/blob/4ac52b2a994826057504ccbad4ca3a6d4dd74190/src/main.ts" TargetMode="External"/><Relationship Id="rId2921" Type="http://schemas.openxmlformats.org/officeDocument/2006/relationships/hyperlink" Target="https://github.com/Sam4d/REA/blob/4ac52b2a994826057504ccbad4ca3a6d4dd74190/src/main/messages.ts" TargetMode="External"/><Relationship Id="rId2922" Type="http://schemas.openxmlformats.org/officeDocument/2006/relationships/hyperlink" Target="https://github.com/Sam4d/REA/blob/4ac52b2a994826057504ccbad4ca3a6d4dd74190/src/main/processShutdown.ts" TargetMode="External"/><Relationship Id="rId2923" Type="http://schemas.openxmlformats.org/officeDocument/2006/relationships/hyperlink" Target="https://github.com/Sam4d/REA/blob/4ac52b2a994826057504ccbad4ca3a6d4dd74190/src/main/shutdown.ts" TargetMode="External"/><Relationship Id="rId2924" Type="http://schemas.openxmlformats.org/officeDocument/2006/relationships/hyperlink" Target="https://github.com/Sam4d/REA/blob/4ac52b2a994826057504ccbad4ca3a6d4dd74190/src/main/startup.ts" TargetMode="External"/><Relationship Id="rId2925" Type="http://schemas.openxmlformats.org/officeDocument/2006/relationships/hyperlink" Target="https://github.com/Sam4d/REA/blob/4ac52b2a994826057504ccbad4ca3a6d4dd74190/src/main/transport.ts" TargetMode="External"/><Relationship Id="rId2926" Type="http://schemas.openxmlformats.org/officeDocument/2006/relationships/hyperlink" Target="https://github.com/Sam4d/REA/blob/4ac52b2a994826057504ccbad4ca3a6d4dd74190/src/main/types.ts" TargetMode="External"/><Relationship Id="rId1136" Type="http://schemas.openxmlformats.org/officeDocument/2006/relationships/hyperlink" Target="https://github.com/Sam4d/REA/blob/4ac52b2a994826057504ccbad4ca3a6d4dd74190/src/mcpDoctor.ts" TargetMode="External"/><Relationship Id="rId1137" Type="http://schemas.openxmlformats.org/officeDocument/2006/relationships/hyperlink" Target="https://github.com/Sam4d/REA/blob/4ac52b2a994826057504ccbad4ca3a6d4dd74190/src/mcpStartupPolicy.ts" TargetMode="External"/><Relationship Id="rId2928" Type="http://schemas.openxmlformats.org/officeDocument/2006/relationships/hyperlink" Target="https://github.com/Sam4d/REA/blob/4ac52b2a994826057504ccbad4ca3a6d4dd74190/src/native/AppleDispatchCoverage.ts" TargetMode="External"/><Relationship Id="rId2929" Type="http://schemas.openxmlformats.org/officeDocument/2006/relationships/hyperlink" Target="https://github.com/Sam4d/REA/blob/4ac52b2a994826057504ccbad4ca3a6d4dd74190/src/native/AppleDispatchDecodeFacts.ts" TargetMode="External"/><Relationship Id="rId2930" Type="http://schemas.openxmlformats.org/officeDocument/2006/relationships/hyperlink" Target="https://github.com/Sam4d/REA/blob/4ac52b2a994826057504ccbad4ca3a6d4dd74190/src/native/AppleDispatchMetadata.test.ts" TargetMode="External"/><Relationship Id="rId2931" Type="http://schemas.openxmlformats.org/officeDocument/2006/relationships/hyperlink" Target="https://github.com/Sam4d/REA/blob/4ac52b2a994826057504ccbad4ca3a6d4dd74190/src/native/AppleDispatchMetadata.ts" TargetMode="External"/><Relationship Id="rId2932" Type="http://schemas.openxmlformats.org/officeDocument/2006/relationships/hyperlink" Target="https://github.com/Sam4d/REA/blob/4ac52b2a994826057504ccbad4ca3a6d4dd74190/src/native/AppleMachoFixups.test.ts" TargetMode="External"/><Relationship Id="rId2933" Type="http://schemas.openxmlformats.org/officeDocument/2006/relationships/hyperlink" Target="https://github.com/Sam4d/REA/blob/4ac52b2a994826057504ccbad4ca3a6d4dd74190/src/native/AppleMachoFixups.ts" TargetMode="External"/><Relationship Id="rId2934" Type="http://schemas.openxmlformats.org/officeDocument/2006/relationships/hyperlink" Target="https://github.com/Sam4d/REA/blob/4ac52b2a994826057504ccbad4ca3a6d4dd74190/src/native/AppleMachoSelection.test.ts" TargetMode="External"/><Relationship Id="rId2935" Type="http://schemas.openxmlformats.org/officeDocument/2006/relationships/hyperlink" Target="https://github.com/Sam4d/REA/blob/4ac52b2a994826057504ccbad4ca3a6d4dd74190/src/native/AppleMachoSelection.ts" TargetMode="External"/><Relationship Id="rId2936" Type="http://schemas.openxmlformats.org/officeDocument/2006/relationships/hyperlink" Target="https://github.com/Sam4d/REA/blob/4ac52b2a994826057504ccbad4ca3a6d4dd74190/src/native/AppleObjcCategories.ts" TargetMode="External"/><Relationship Id="rId2937" Type="http://schemas.openxmlformats.org/officeDocument/2006/relationships/hyperlink" Target="https://github.com/Sam4d/REA/blob/4ac52b2a994826057504ccbad4ca3a6d4dd74190/src/native/AppleObjcDispatchFacets.ts" TargetMode="External"/><Relationship Id="rId2938" Type="http://schemas.openxmlformats.org/officeDocument/2006/relationships/hyperlink" Target="https://github.com/Sam4d/REA/blob/4ac52b2a994826057504ccbad4ca3a6d4dd74190/src/native/AppleObjcProperties.ts" TargetMode="External"/><Relationship Id="rId2939" Type="http://schemas.openxmlformats.org/officeDocument/2006/relationships/hyperlink" Target="https://github.com/Sam4d/REA/blob/4ac52b2a994826057504ccbad4ca3a6d4dd74190/src/native/AppleObjcProtocols.ts" TargetMode="External"/><Relationship Id="rId2940" Type="http://schemas.openxmlformats.org/officeDocument/2006/relationships/hyperlink" Target="https://github.com/Sam4d/REA/blob/4ac52b2a994826057504ccbad4ca3a6d4dd74190/src/native/AppleSwiftDispatchFacets.ts" TargetMode="External"/><Relationship Id="rId2941" Type="http://schemas.openxmlformats.org/officeDocument/2006/relationships/hyperlink" Target="https://github.com/Sam4d/REA/blob/4ac52b2a994826057504ccbad4ca3a6d4dd74190/src/native/AppleSwiftVtables.test.ts" TargetMode="External"/><Relationship Id="rId2942" Type="http://schemas.openxmlformats.org/officeDocument/2006/relationships/hyperlink" Target="https://github.com/Sam4d/REA/blob/4ac52b2a994826057504ccbad4ca3a6d4dd74190/src/native/AppleSwiftVtables.ts" TargetMode="External"/><Relationship Id="rId2943" Type="http://schemas.openxmlformats.org/officeDocument/2006/relationships/hyperlink" Target="https://github.com/Sam4d/REA/blob/4ac52b2a994826057504ccbad4ca3a6d4dd74190/src/native/CommandRunner.ts" TargetMode="External"/><Relationship Id="rId2944" Type="http://schemas.openxmlformats.org/officeDocument/2006/relationships/hyperlink" Target="https://github.com/Sam4d/REA/blob/4ac52b2a994826057504ccbad4ca3a6d4dd74190/src/native/LldbCallTracer.ts" TargetMode="External"/><Relationship Id="rId2945" Type="http://schemas.openxmlformats.org/officeDocument/2006/relationships/hyperlink" Target="https://github.com/Sam4d/REA/blob/4ac52b2a994826057504ccbad4ca3a6d4dd74190/src/native/LldbReadbackFiles.ts" TargetMode="External"/><Relationship Id="rId2946" Type="http://schemas.openxmlformats.org/officeDocument/2006/relationships/hyperlink" Target="https://github.com/Sam4d/REA/blob/4ac52b2a994826057504ccbad4ca3a6d4dd74190/src/native/LldbRetainedObservations.ts" TargetMode="External"/><Relationship Id="rId2947" Type="http://schemas.openxmlformats.org/officeDocument/2006/relationships/hyperlink" Target="https://github.com/Sam4d/REA/blob/4ac52b2a994826057504ccbad4ca3a6d4dd74190/src/native/MachoArchitectureSelection.ts" TargetMode="External"/><Relationship Id="rId2948" Type="http://schemas.openxmlformats.org/officeDocument/2006/relationships/hyperlink" Target="https://github.com/Sam4d/REA/blob/4ac52b2a994826057504ccbad4ca3a6d4dd74190/src/native/NativeCallObservation.test.ts" TargetMode="External"/><Relationship Id="rId2949" Type="http://schemas.openxmlformats.org/officeDocument/2006/relationships/hyperlink" Target="https://github.com/Sam4d/REA/blob/4ac52b2a994826057504ccbad4ca3a6d4dd74190/src/native/NativeCallObservation.ts" TargetMode="External"/><Relationship Id="rId2950" Type="http://schemas.openxmlformats.org/officeDocument/2006/relationships/hyperlink" Target="https://github.com/Sam4d/REA/blob/4ac52b2a994826057504ccbad4ca3a6d4dd74190/src/native/NativeCallTarget.ts" TargetMode="External"/><Relationship Id="rId2951" Type="http://schemas.openxmlformats.org/officeDocument/2006/relationships/hyperlink" Target="https://github.com/Sam4d/REA/blob/4ac52b2a994826057504ccbad4ca3a6d4dd74190/src/native/NativeMacOSProvider.ts" TargetMode="External"/><Relationship Id="rId2952" Type="http://schemas.openxmlformats.org/officeDocument/2006/relationships/hyperlink" Target="https://github.com/Sam4d/REA/blob/4ac52b2a994826057504ccbad4ca3a6d4dd74190/src/native/NativeMacOSProviderInput.test.ts" TargetMode="External"/><Relationship Id="rId2953" Type="http://schemas.openxmlformats.org/officeDocument/2006/relationships/hyperlink" Target="https://github.com/Sam4d/REA/blob/4ac52b2a994826057504ccbad4ca3a6d4dd74190/src/native/NativeMacOSProviderMetadata.ts" TargetMode="External"/><Relationship Id="rId2954" Type="http://schemas.openxmlformats.org/officeDocument/2006/relationships/hyperlink" Target="https://github.com/Sam4d/REA/blob/4ac52b2a994826057504ccbad4ca3a6d4dd74190/src/native/NativeMachoInspection.test.ts" TargetMode="External"/><Relationship Id="rId2955" Type="http://schemas.openxmlformats.org/officeDocument/2006/relationships/hyperlink" Target="https://github.com/Sam4d/REA/blob/4ac52b2a994826057504ccbad4ca3a6d4dd74190/src/native/NativeMachoInspection.ts" TargetMode="External"/><Relationship Id="rId2956" Type="http://schemas.openxmlformats.org/officeDocument/2006/relationships/hyperlink" Target="https://github.com/Sam4d/REA/blob/4ac52b2a994826057504ccbad4ca3a6d4dd74190/src/native/NativePlistSource.ts" TargetMode="External"/><Relationship Id="rId2957" Type="http://schemas.openxmlformats.org/officeDocument/2006/relationships/hyperlink" Target="https://github.com/Sam4d/REA/blob/4ac52b2a994826057504ccbad4ca3a6d4dd74190/src/native/NativeUiCleanupError.ts" TargetMode="External"/><Relationship Id="rId2958" Type="http://schemas.openxmlformats.org/officeDocument/2006/relationships/hyperlink" Target="https://github.com/Sam4d/REA/blob/4ac52b2a994826057504ccbad4ca3a6d4dd74190/src/native/NativeUiHelperRuntime.ts" TargetMode="External"/><Relationship Id="rId2959" Type="http://schemas.openxmlformats.org/officeDocument/2006/relationships/hyperlink" Target="https://github.com/Sam4d/REA/blob/4ac52b2a994826057504ccbad4ca3a6d4dd74190/src/native/NativeUiObservation.test.ts" TargetMode="External"/><Relationship Id="rId2960" Type="http://schemas.openxmlformats.org/officeDocument/2006/relationships/hyperlink" Target="https://github.com/Sam4d/REA/blob/4ac52b2a994826057504ccbad4ca3a6d4dd74190/src/native/NativeUiObservation.ts" TargetMode="External"/><Relationship Id="rId2961" Type="http://schemas.openxmlformats.org/officeDocument/2006/relationships/hyperlink" Target="https://github.com/Sam4d/REA/blob/4ac52b2a994826057504ccbad4ca3a6d4dd74190/src/native/NativeUiOutputBudget.ts" TargetMode="External"/><Relationship Id="rId2962" Type="http://schemas.openxmlformats.org/officeDocument/2006/relationships/hyperlink" Target="https://github.com/Sam4d/REA/blob/4ac52b2a994826057504ccbad4ca3a6d4dd74190/src/native/SignatureTargetBinding.test.ts" TargetMode="External"/><Relationship Id="rId2963" Type="http://schemas.openxmlformats.org/officeDocument/2006/relationships/hyperlink" Target="https://github.com/Sam4d/REA/blob/4ac52b2a994826057504ccbad4ca3a6d4dd74190/src/native/SignatureTargetBinding.ts" TargetMode="External"/><Relationship Id="rId2964" Type="http://schemas.openxmlformats.org/officeDocument/2006/relationships/hyperlink" Target="https://github.com/Sam4d/REA/blob/4ac52b2a994826057504ccbad4ca3a6d4dd74190/src/native/parsers/codesign.ts" TargetMode="External"/><Relationship Id="rId2965" Type="http://schemas.openxmlformats.org/officeDocument/2006/relationships/hyperlink" Target="https://github.com/Sam4d/REA/blob/4ac52b2a994826057504ccbad4ca3a6d4dd74190/src/native/parsers/demangle.test.ts" TargetMode="External"/><Relationship Id="rId2966" Type="http://schemas.openxmlformats.org/officeDocument/2006/relationships/hyperlink" Target="https://github.com/Sam4d/REA/blob/4ac52b2a994826057504ccbad4ca3a6d4dd74190/src/native/parsers/demangle.ts" TargetMode="External"/><Relationship Id="rId2967" Type="http://schemas.openxmlformats.org/officeDocument/2006/relationships/hyperlink" Target="https://github.com/Sam4d/REA/blob/4ac52b2a994826057504ccbad4ca3a6d4dd74190/src/native/parsers/dyldInfo.ts" TargetMode="External"/><Relationship Id="rId2968" Type="http://schemas.openxmlformats.org/officeDocument/2006/relationships/hyperlink" Target="https://github.com/Sam4d/REA/blob/4ac52b2a994826057504ccbad4ca3a6d4dd74190/src/native/parsers/echoedPath.test.ts" TargetMode="External"/><Relationship Id="rId2969" Type="http://schemas.openxmlformats.org/officeDocument/2006/relationships/hyperlink" Target="https://github.com/Sam4d/REA/blob/4ac52b2a994826057504ccbad4ca3a6d4dd74190/src/native/parsers/echoedPath.ts" TargetMode="External"/><Relationship Id="rId2970" Type="http://schemas.openxmlformats.org/officeDocument/2006/relationships/hyperlink" Target="https://github.com/Sam4d/REA/blob/4ac52b2a994826057504ccbad4ca3a6d4dd74190/src/native/parsers/lipo.test.ts" TargetMode="External"/><Relationship Id="rId2971" Type="http://schemas.openxmlformats.org/officeDocument/2006/relationships/hyperlink" Target="https://github.com/Sam4d/REA/blob/4ac52b2a994826057504ccbad4ca3a6d4dd74190/src/native/parsers/lipo.ts" TargetMode="External"/><Relationship Id="rId2972" Type="http://schemas.openxmlformats.org/officeDocument/2006/relationships/hyperlink" Target="https://github.com/Sam4d/REA/blob/4ac52b2a994826057504ccbad4ca3a6d4dd74190/src/native/parsers/machoUuid.ts" TargetMode="External"/><Relationship Id="rId2973" Type="http://schemas.openxmlformats.org/officeDocument/2006/relationships/hyperlink" Target="https://github.com/Sam4d/REA/blob/4ac52b2a994826057504ccbad4ca3a6d4dd74190/src/native/parsers/otool.ts" TargetMode="External"/><Relationship Id="rId2974" Type="http://schemas.openxmlformats.org/officeDocument/2006/relationships/hyperlink" Target="https://github.com/Sam4d/REA/blob/4ac52b2a994826057504ccbad4ca3a6d4dd74190/src/native/parsers/plist.test.ts" TargetMode="External"/><Relationship Id="rId2975" Type="http://schemas.openxmlformats.org/officeDocument/2006/relationships/hyperlink" Target="https://github.com/Sam4d/REA/blob/4ac52b2a994826057504ccbad4ca3a6d4dd74190/src/native/parsers/plist.ts" TargetMode="External"/><Relationship Id="rId2976" Type="http://schemas.openxmlformats.org/officeDocument/2006/relationships/hyperlink" Target="https://github.com/Sam4d/REA/blob/4ac52b2a994826057504ccbad4ca3a6d4dd74190/src/native/pe/PeResourceLayout.ts" TargetMode="External"/><Relationship Id="rId2977" Type="http://schemas.openxmlformats.org/officeDocument/2006/relationships/hyperlink" Target="https://github.com/Sam4d/REA/blob/4ac52b2a994826057504ccbad4ca3a6d4dd74190/src/native/pe/PeResourceParser.test.ts" TargetMode="External"/><Relationship Id="rId2978" Type="http://schemas.openxmlformats.org/officeDocument/2006/relationships/hyperlink" Target="https://github.com/Sam4d/REA/blob/4ac52b2a994826057504ccbad4ca3a6d4dd74190/src/native/pe/PeResourceParser.ts" TargetMode="External"/><Relationship Id="rId2979" Type="http://schemas.openxmlformats.org/officeDocument/2006/relationships/hyperlink" Target="https://github.com/Sam4d/REA/blob/4ac52b2a994826057504ccbad4ca3a6d4dd74190/src/native/pe/PeResources.fixture.ts" TargetMode="External"/><Relationship Id="rId2980" Type="http://schemas.openxmlformats.org/officeDocument/2006/relationships/hyperlink" Target="https://github.com/Sam4d/REA/blob/4ac52b2a994826057504ccbad4ca3a6d4dd74190/src/native/pe/PeResourcesProvider.test.ts" TargetMode="External"/><Relationship Id="rId2981" Type="http://schemas.openxmlformats.org/officeDocument/2006/relationships/hyperlink" Target="https://github.com/Sam4d/REA/blob/4ac52b2a994826057504ccbad4ca3a6d4dd74190/src/native/pe/PeResourcesProvider.ts" TargetMode="External"/><Relationship Id="rId2982" Type="http://schemas.openxmlformats.org/officeDocument/2006/relationships/hyperlink" Target="https://github.com/Sam4d/REA/blob/4ac52b2a994826057504ccbad4ca3a6d4dd74190/src/native/pwndbg/CoreFileMappingAuthority.test.ts" TargetMode="External"/><Relationship Id="rId2983" Type="http://schemas.openxmlformats.org/officeDocument/2006/relationships/hyperlink" Target="https://github.com/Sam4d/REA/blob/4ac52b2a994826057504ccbad4ca3a6d4dd74190/src/native/pwndbg/CoreFileMappingAuthority.ts" TargetMode="External"/><Relationship Id="rId2984" Type="http://schemas.openxmlformats.org/officeDocument/2006/relationships/hyperlink" Target="https://github.com/Sam4d/REA/blob/4ac52b2a994826057504ccbad4ca3a6d4dd74190/src/native/pwndbg/PwndbgCoreContext.ts" TargetMode="External"/><Relationship Id="rId2985" Type="http://schemas.openxmlformats.org/officeDocument/2006/relationships/hyperlink" Target="https://github.com/Sam4d/REA/blob/4ac52b2a994826057504ccbad4ca3a6d4dd74190/src/native/pwntools/PwntoolsDecoder.ts" TargetMode="External"/><Relationship Id="rId2986" Type="http://schemas.openxmlformats.org/officeDocument/2006/relationships/hyperlink" Target="https://github.com/Sam4d/REA/blob/4ac52b2a994826057504ccbad4ca3a6d4dd74190/src/native/pwntools/PwntoolsFailures.test.ts" TargetMode="External"/><Relationship Id="rId2987" Type="http://schemas.openxmlformats.org/officeDocument/2006/relationships/hyperlink" Target="https://github.com/Sam4d/REA/blob/4ac52b2a994826057504ccbad4ca3a6d4dd74190/src/native/pwntools/PwntoolsFailures.ts" TargetMode="External"/><Relationship Id="rId2988" Type="http://schemas.openxmlformats.org/officeDocument/2006/relationships/hyperlink" Target="https://github.com/Sam4d/REA/blob/4ac52b2a994826057504ccbad4ca3a6d4dd74190/src/native/pwntools/PwntoolsInputLimit.test.ts" TargetMode="External"/><Relationship Id="rId2989" Type="http://schemas.openxmlformats.org/officeDocument/2006/relationships/hyperlink" Target="https://github.com/Sam4d/REA/blob/4ac52b2a994826057504ccbad4ca3a6d4dd74190/src/native/pwntools/PwntoolsInputLimit.ts" TargetMode="External"/><Relationship Id="rId2990" Type="http://schemas.openxmlformats.org/officeDocument/2006/relationships/hyperlink" Target="https://github.com/Sam4d/REA/blob/4ac52b2a994826057504ccbad4ca3a6d4dd74190/src/native/pwntools/PwntoolsLayoutProvider.ts" TargetMode="External"/><Relationship Id="rId2991" Type="http://schemas.openxmlformats.org/officeDocument/2006/relationships/hyperlink" Target="https://github.com/Sam4d/REA/blob/4ac52b2a994826057504ccbad4ca3a6d4dd74190/src/native/pwntools/PwntoolsRecordedCrashProvider.ts" TargetMode="External"/><Relationship Id="rId2992" Type="http://schemas.openxmlformats.org/officeDocument/2006/relationships/hyperlink" Target="https://github.com/Sam4d/REA/blob/4ac52b2a994826057504ccbad4ca3a6d4dd74190/src/native/pwntools/PwntoolsRelease.ts" TargetMode="External"/><Relationship Id="rId2993" Type="http://schemas.openxmlformats.org/officeDocument/2006/relationships/hyperlink" Target="https://github.com/Sam4d/REA/blob/4ac52b2a994826057504ccbad4ca3a6d4dd74190/src/native/pwntools/PwntoolsResourceLimits.ts" TargetMode="External"/><Relationship Id="rId2994" Type="http://schemas.openxmlformats.org/officeDocument/2006/relationships/hyperlink" Target="https://github.com/Sam4d/REA/blob/4ac52b2a994826057504ccbad4ca3a6d4dd74190/src/native/pwntools/RecordedCrashSourceBindings.test.ts" TargetMode="External"/><Relationship Id="rId2995" Type="http://schemas.openxmlformats.org/officeDocument/2006/relationships/hyperlink" Target="https://github.com/Sam4d/REA/blob/4ac52b2a994826057504ccbad4ca3a6d4dd74190/src/native/pwntools/RecordedCrashSourceBindings.ts" TargetMode="External"/><Relationship Id="rId2996" Type="http://schemas.openxmlformats.org/officeDocument/2006/relationships/hyperlink" Target="https://github.com/Sam4d/REA/blob/4ac52b2a994826057504ccbad4ca3a6d4dd74190/src/native/pwntools/RecordedCrashStructureBindings.ts" TargetMode="External"/><Relationship Id="rId2998" Type="http://schemas.openxmlformats.org/officeDocument/2006/relationships/hyperlink" Target="https://github.com/Sam4d/REA/blob/4ac52b2a994826057504ccbad4ca3a6d4dd74190/src/objdump/ObjdumpCommand.ts" TargetMode="External"/><Relationship Id="rId3000" Type="http://schemas.openxmlformats.org/officeDocument/2006/relationships/hyperlink" Target="https://github.com/Sam4d/REA/blob/4ac52b2a994826057504ccbad4ca3a6d4dd74190/src/pcap/PcapCommand.ts" TargetMode="External"/><Relationship Id="rId3001" Type="http://schemas.openxmlformats.org/officeDocument/2006/relationships/hyperlink" Target="https://github.com/Sam4d/REA/blob/4ac52b2a994826057504ccbad4ca3a6d4dd74190/src/pcap/PcapConfiguration.test.ts" TargetMode="External"/><Relationship Id="rId3002" Type="http://schemas.openxmlformats.org/officeDocument/2006/relationships/hyperlink" Target="https://github.com/Sam4d/REA/blob/4ac52b2a994826057504ccbad4ca3a6d4dd74190/src/pcap/PcapConfiguration.ts" TargetMode="External"/><Relationship Id="rId3003" Type="http://schemas.openxmlformats.org/officeDocument/2006/relationships/hyperlink" Target="https://github.com/Sam4d/REA/blob/4ac52b2a994826057504ccbad4ca3a6d4dd74190/src/pcap/PcapNativeBound.ts" TargetMode="External"/><Relationship Id="rId3004" Type="http://schemas.openxmlformats.org/officeDocument/2006/relationships/hyperlink" Target="https://github.com/Sam4d/REA/blob/4ac52b2a994826057504ccbad4ca3a6d4dd74190/src/pcap/PcapOutput.test.ts" TargetMode="External"/><Relationship Id="rId3005" Type="http://schemas.openxmlformats.org/officeDocument/2006/relationships/hyperlink" Target="https://github.com/Sam4d/REA/blob/4ac52b2a994826057504ccbad4ca3a6d4dd74190/src/pcap/PcapOutput.ts" TargetMode="External"/><Relationship Id="rId3006" Type="http://schemas.openxmlformats.org/officeDocument/2006/relationships/hyperlink" Target="https://github.com/Sam4d/REA/blob/4ac52b2a994826057504ccbad4ca3a6d4dd74190/src/pcap/PcapProvider.ts" TargetMode="External"/><Relationship Id="rId3007" Type="http://schemas.openxmlformats.org/officeDocument/2006/relationships/hyperlink" Target="https://github.com/Sam4d/REA/blob/4ac52b2a994826057504ccbad4ca3a6d4dd74190/src/pcap/PcapSnapshot.ts" TargetMode="External"/><Relationship Id="rId3009" Type="http://schemas.openxmlformats.org/officeDocument/2006/relationships/hyperlink" Target="https://github.com/Sam4d/REA/blob/4ac52b2a994826057504ccbad4ca3a6d4dd74190/src/process/AbortablePromise.ts" TargetMode="External"/><Relationship Id="rId3010" Type="http://schemas.openxmlformats.org/officeDocument/2006/relationships/hyperlink" Target="https://github.com/Sam4d/REA/blob/4ac52b2a994826057504ccbad4ca3a6d4dd74190/src/process/ArtifactAnalysisResources.test.ts" TargetMode="External"/><Relationship Id="rId3011" Type="http://schemas.openxmlformats.org/officeDocument/2006/relationships/hyperlink" Target="https://github.com/Sam4d/REA/blob/4ac52b2a994826057504ccbad4ca3a6d4dd74190/src/process/ArtifactAnalysisResources.ts" TargetMode="External"/><Relationship Id="rId3012" Type="http://schemas.openxmlformats.org/officeDocument/2006/relationships/hyperlink" Target="https://github.com/Sam4d/REA/blob/4ac52b2a994826057504ccbad4ca3a6d4dd74190/src/process/BoundedFileBytes.ts" TargetMode="External"/><Relationship Id="rId3013" Type="http://schemas.openxmlformats.org/officeDocument/2006/relationships/hyperlink" Target="https://github.com/Sam4d/REA/blob/4ac52b2a994826057504ccbad4ca3a6d4dd74190/src/process/CurrentEntrypointPath.ts" TargetMode="External"/><Relationship Id="rId3014" Type="http://schemas.openxmlformats.org/officeDocument/2006/relationships/hyperlink" Target="https://github.com/Sam4d/REA/blob/4ac52b2a994826057504ccbad4ca3a6d4dd74190/src/process/DarwinProcessRunTokenReader.timeout.test.ts" TargetMode="External"/><Relationship Id="rId3015" Type="http://schemas.openxmlformats.org/officeDocument/2006/relationships/hyperlink" Target="https://github.com/Sam4d/REA/blob/4ac52b2a994826057504ccbad4ca3a6d4dd74190/src/process/DarwinProcessRunTokenReader.ts" TargetMode="External"/><Relationship Id="rId3016" Type="http://schemas.openxmlformats.org/officeDocument/2006/relationships/hyperlink" Target="https://github.com/Sam4d/REA/blob/4ac52b2a994826057504ccbad4ca3a6d4dd74190/src/process/DetachedPgpSignature.test.ts" TargetMode="External"/><Relationship Id="rId3017" Type="http://schemas.openxmlformats.org/officeDocument/2006/relationships/hyperlink" Target="https://github.com/Sam4d/REA/blob/4ac52b2a994826057504ccbad4ca3a6d4dd74190/src/process/DetachedPgpSignature.ts" TargetMode="External"/><Relationship Id="rId3018" Type="http://schemas.openxmlformats.org/officeDocument/2006/relationships/hyperlink" Target="https://github.com/Sam4d/REA/blob/4ac52b2a994826057504ccbad4ca3a6d4dd74190/src/process/ExecFileBoundedOutput.test.ts" TargetMode="External"/><Relationship Id="rId3019" Type="http://schemas.openxmlformats.org/officeDocument/2006/relationships/hyperlink" Target="https://github.com/Sam4d/REA/blob/4ac52b2a994826057504ccbad4ca3a6d4dd74190/src/process/ExecFileBoundedOutput.ts" TargetMode="External"/><Relationship Id="rId3020" Type="http://schemas.openxmlformats.org/officeDocument/2006/relationships/hyperlink" Target="https://github.com/Sam4d/REA/blob/4ac52b2a994826057504ccbad4ca3a6d4dd74190/src/process/ExecFileOutput.test.ts" TargetMode="External"/><Relationship Id="rId3021" Type="http://schemas.openxmlformats.org/officeDocument/2006/relationships/hyperlink" Target="https://github.com/Sam4d/REA/blob/4ac52b2a994826057504ccbad4ca3a6d4dd74190/src/process/ExecFileOutput.ts" TargetMode="External"/><Relationship Id="rId3022" Type="http://schemas.openxmlformats.org/officeDocument/2006/relationships/hyperlink" Target="https://github.com/Sam4d/REA/blob/4ac52b2a994826057504ccbad4ca3a6d4dd74190/src/process/HopperLease.ts" TargetMode="External"/><Relationship Id="rId3023" Type="http://schemas.openxmlformats.org/officeDocument/2006/relationships/hyperlink" Target="https://github.com/Sam4d/REA/blob/4ac52b2a994826057504ccbad4ca3a6d4dd74190/src/process/JavaScriptWorkerMemoryLimit.test.ts" TargetMode="External"/><Relationship Id="rId3024" Type="http://schemas.openxmlformats.org/officeDocument/2006/relationships/hyperlink" Target="https://github.com/Sam4d/REA/blob/4ac52b2a994826057504ccbad4ca3a6d4dd74190/src/process/JavaScriptWorkerMemoryLimit.ts" TargetMode="External"/><Relationship Id="rId3025" Type="http://schemas.openxmlformats.org/officeDocument/2006/relationships/hyperlink" Target="https://github.com/Sam4d/REA/blob/4ac52b2a994826057504ccbad4ca3a6d4dd74190/src/process/LinuxResourceLimits.test.ts" TargetMode="External"/><Relationship Id="rId3026" Type="http://schemas.openxmlformats.org/officeDocument/2006/relationships/hyperlink" Target="https://github.com/Sam4d/REA/blob/4ac52b2a994826057504ccbad4ca3a6d4dd74190/src/process/LinuxResourceLimits.ts" TargetMode="External"/><Relationship Id="rId3027" Type="http://schemas.openxmlformats.org/officeDocument/2006/relationships/hyperlink" Target="https://github.com/Sam4d/REA/blob/4ac52b2a994826057504ccbad4ca3a6d4dd74190/src/process/MacCodeSignature.ts" TargetMode="External"/><Relationship Id="rId3028" Type="http://schemas.openxmlformats.org/officeDocument/2006/relationships/hyperlink" Target="https://github.com/Sam4d/REA/blob/4ac52b2a994826057504ccbad4ca3a6d4dd74190/src/process/OwnedCommand.ts" TargetMode="External"/><Relationship Id="rId3029" Type="http://schemas.openxmlformats.org/officeDocument/2006/relationships/hyperlink" Target="https://github.com/Sam4d/REA/blob/4ac52b2a994826057504ccbad4ca3a6d4dd74190/src/process/OwnedCommandPreparation.test.ts" TargetMode="External"/><Relationship Id="rId3030" Type="http://schemas.openxmlformats.org/officeDocument/2006/relationships/hyperlink" Target="https://github.com/Sam4d/REA/blob/4ac52b2a994826057504ccbad4ca3a6d4dd74190/src/process/PendingOperations.ts" TargetMode="External"/><Relationship Id="rId3031" Type="http://schemas.openxmlformats.org/officeDocument/2006/relationships/hyperlink" Target="https://github.com/Sam4d/REA/blob/4ac52b2a994826057504ccbad4ca3a6d4dd74190/src/process/PrivateRuntimeRoot.ts" TargetMode="External"/><Relationship Id="rId3032" Type="http://schemas.openxmlformats.org/officeDocument/2006/relationships/hyperlink" Target="https://github.com/Sam4d/REA/blob/4ac52b2a994826057504ccbad4ca3a6d4dd74190/src/process/PrivateRuntimeRootUnavailableError.ts" TargetMode="External"/><Relationship Id="rId3033" Type="http://schemas.openxmlformats.org/officeDocument/2006/relationships/hyperlink" Target="https://github.com/Sam4d/REA/blob/4ac52b2a994826057504ccbad4ca3a6d4dd74190/src/process/ProcessCommandIdentity.ts" TargetMode="External"/><Relationship Id="rId3034" Type="http://schemas.openxmlformats.org/officeDocument/2006/relationships/hyperlink" Target="https://github.com/Sam4d/REA/blob/4ac52b2a994826057504ccbad4ca3a6d4dd74190/src/process/ProcessOwnership.fixture.ts" TargetMode="External"/><Relationship Id="rId3035" Type="http://schemas.openxmlformats.org/officeDocument/2006/relationships/hyperlink" Target="https://github.com/Sam4d/REA/blob/4ac52b2a994826057504ccbad4ca3a6d4dd74190/src/process/ProcessOwnership.identity.test.ts" TargetMode="External"/><Relationship Id="rId3036" Type="http://schemas.openxmlformats.org/officeDocument/2006/relationships/hyperlink" Target="https://github.com/Sam4d/REA/blob/4ac52b2a994826057504ccbad4ca3a6d4dd74190/src/process/ProcessOwnership.observation.test.ts" TargetMode="External"/><Relationship Id="rId3037" Type="http://schemas.openxmlformats.org/officeDocument/2006/relationships/hyperlink" Target="https://github.com/Sam4d/REA/blob/4ac52b2a994826057504ccbad4ca3a6d4dd74190/src/process/ProcessOwnership.part2.test.ts" TargetMode="External"/><Relationship Id="rId3038" Type="http://schemas.openxmlformats.org/officeDocument/2006/relationships/hyperlink" Target="https://github.com/Sam4d/REA/blob/4ac52b2a994826057504ccbad4ca3a6d4dd74190/src/process/ProcessOwnership.part3.test.ts" TargetMode="External"/><Relationship Id="rId3039" Type="http://schemas.openxmlformats.org/officeDocument/2006/relationships/hyperlink" Target="https://github.com/Sam4d/REA/blob/4ac52b2a994826057504ccbad4ca3a6d4dd74190/src/process/ProcessOwnership.runId.test.ts" TargetMode="External"/><Relationship Id="rId3040" Type="http://schemas.openxmlformats.org/officeDocument/2006/relationships/hyperlink" Target="https://github.com/Sam4d/REA/blob/4ac52b2a994826057504ccbad4ca3a6d4dd74190/src/process/ProcessOwnership.test.ts" TargetMode="External"/><Relationship Id="rId3041" Type="http://schemas.openxmlformats.org/officeDocument/2006/relationships/hyperlink" Target="https://github.com/Sam4d/REA/blob/4ac52b2a994826057504ccbad4ca3a6d4dd74190/src/process/ProcessOwnership.ts" TargetMode="External"/><Relationship Id="rId3042" Type="http://schemas.openxmlformats.org/officeDocument/2006/relationships/hyperlink" Target="https://github.com/Sam4d/REA/blob/4ac52b2a994826057504ccbad4ca3a6d4dd74190/src/process/ProcessOwnership.validation.test.ts" TargetMode="External"/><Relationship Id="rId3043" Type="http://schemas.openxmlformats.org/officeDocument/2006/relationships/hyperlink" Target="https://github.com/Sam4d/REA/blob/4ac52b2a994826057504ccbad4ca3a6d4dd74190/src/process/ProcessOwnershipIdentity.ts" TargetMode="External"/><Relationship Id="rId3044" Type="http://schemas.openxmlformats.org/officeDocument/2006/relationships/hyperlink" Target="https://github.com/Sam4d/REA/blob/4ac52b2a994826057504ccbad4ca3a6d4dd74190/src/process/ProcessOwnershipObservation.ts" TargetMode="External"/><Relationship Id="rId3045" Type="http://schemas.openxmlformats.org/officeDocument/2006/relationships/hyperlink" Target="https://github.com/Sam4d/REA/blob/4ac52b2a994826057504ccbad4ca3a6d4dd74190/src/process/ProcessOwnershipProcessTree.ts" TargetMode="External"/><Relationship Id="rId3046" Type="http://schemas.openxmlformats.org/officeDocument/2006/relationships/hyperlink" Target="https://github.com/Sam4d/REA/blob/4ac52b2a994826057504ccbad4ca3a6d4dd74190/src/process/ProcessRunTokenObservations.ts" TargetMode="External"/><Relationship Id="rId3047" Type="http://schemas.openxmlformats.org/officeDocument/2006/relationships/hyperlink" Target="https://github.com/Sam4d/REA/blob/4ac52b2a994826057504ccbad4ca3a6d4dd74190/src/process/ProcessStartIdentity.test.ts" TargetMode="External"/><Relationship Id="rId3048" Type="http://schemas.openxmlformats.org/officeDocument/2006/relationships/hyperlink" Target="https://github.com/Sam4d/REA/blob/4ac52b2a994826057504ccbad4ca3a6d4dd74190/src/process/ProviderDeadline.test.ts" TargetMode="External"/><Relationship Id="rId3049" Type="http://schemas.openxmlformats.org/officeDocument/2006/relationships/hyperlink" Target="https://github.com/Sam4d/REA/blob/4ac52b2a994826057504ccbad4ca3a6d4dd74190/src/process/ProviderDeadline.ts" TargetMode="External"/><Relationship Id="rId3050" Type="http://schemas.openxmlformats.org/officeDocument/2006/relationships/hyperlink" Target="https://github.com/Sam4d/REA/blob/4ac52b2a994826057504ccbad4ca3a6d4dd74190/src/process/ProviderDiagnosticRedaction.ts" TargetMode="External"/><Relationship Id="rId3051" Type="http://schemas.openxmlformats.org/officeDocument/2006/relationships/hyperlink" Target="https://github.com/Sam4d/REA/blob/4ac52b2a994826057504ccbad4ca3a6d4dd74190/src/process/ProviderProcess.ts" TargetMode="External"/><Relationship Id="rId3052" Type="http://schemas.openxmlformats.org/officeDocument/2006/relationships/hyperlink" Target="https://github.com/Sam4d/REA/blob/4ac52b2a994826057504ccbad4ca3a6d4dd74190/src/process/ProviderProcessOutput.test.ts" TargetMode="External"/><Relationship Id="rId3053" Type="http://schemas.openxmlformats.org/officeDocument/2006/relationships/hyperlink" Target="https://github.com/Sam4d/REA/blob/4ac52b2a994826057504ccbad4ca3a6d4dd74190/src/process/ProviderRunLineage.ts" TargetMode="External"/><Relationship Id="rId3054" Type="http://schemas.openxmlformats.org/officeDocument/2006/relationships/hyperlink" Target="https://github.com/Sam4d/REA/blob/4ac52b2a994826057504ccbad4ca3a6d4dd74190/src/process/RegexMatcher.ts" TargetMode="External"/><Relationship Id="rId3055" Type="http://schemas.openxmlformats.org/officeDocument/2006/relationships/hyperlink" Target="https://github.com/Sam4d/REA/blob/4ac52b2a994826057504ccbad4ca3a6d4dd74190/src/process/SharedStartupAttempt.test.ts" TargetMode="External"/><Relationship Id="rId3056" Type="http://schemas.openxmlformats.org/officeDocument/2006/relationships/hyperlink" Target="https://github.com/Sam4d/REA/blob/4ac52b2a994826057504ccbad4ca3a6d4dd74190/src/process/SharedStartupAttempt.ts" TargetMode="External"/><Relationship Id="rId3057" Type="http://schemas.openxmlformats.org/officeDocument/2006/relationships/hyperlink" Target="https://github.com/Sam4d/REA/blob/4ac52b2a994826057504ccbad4ca3a6d4dd74190/src/process/WindowsAuthority.ts" TargetMode="External"/><Relationship Id="rId3058" Type="http://schemas.openxmlformats.org/officeDocument/2006/relationships/hyperlink" Target="https://github.com/Sam4d/REA/blob/4ac52b2a994826057504ccbad4ca3a6d4dd74190/src/process/WindowsBatchCommand.ts" TargetMode="External"/><Relationship Id="rId3059" Type="http://schemas.openxmlformats.org/officeDocument/2006/relationships/hyperlink" Target="https://github.com/Sam4d/REA/blob/4ac52b2a994826057504ccbad4ca3a6d4dd74190/src/process/boundedUtf8Text.ts" TargetMode="External"/><Relationship Id="rId3060" Type="http://schemas.openxmlformats.org/officeDocument/2006/relationships/hyperlink" Target="https://github.com/Sam4d/REA/blob/4ac52b2a994826057504ccbad4ca3a6d4dd74190/src/process/capture/FilesystemCoverage.test.ts" TargetMode="External"/><Relationship Id="rId3061" Type="http://schemas.openxmlformats.org/officeDocument/2006/relationships/hyperlink" Target="https://github.com/Sam4d/REA/blob/4ac52b2a994826057504ccbad4ca3a6d4dd74190/src/process/capture/FilesystemSnapshot.test.ts" TargetMode="External"/><Relationship Id="rId3062" Type="http://schemas.openxmlformats.org/officeDocument/2006/relationships/hyperlink" Target="https://github.com/Sam4d/REA/blob/4ac52b2a994826057504ccbad4ca3a6d4dd74190/src/process/capture/FilesystemSnapshot.ts" TargetMode="External"/><Relationship Id="rId3063" Type="http://schemas.openxmlformats.org/officeDocument/2006/relationships/hyperlink" Target="https://github.com/Sam4d/REA/blob/4ac52b2a994826057504ccbad4ca3a6d4dd74190/src/process/capture/ProcessCaptureCapability.ts" TargetMode="External"/><Relationship Id="rId3064" Type="http://schemas.openxmlformats.org/officeDocument/2006/relationships/hyperlink" Target="https://github.com/Sam4d/REA/blob/4ac52b2a994826057504ccbad4ca3a6d4dd74190/src/process/capture/ProcessCaptureClock.ts" TargetMode="External"/><Relationship Id="rId3065" Type="http://schemas.openxmlformats.org/officeDocument/2006/relationships/hyperlink" Target="https://github.com/Sam4d/REA/blob/4ac52b2a994826057504ccbad4ca3a6d4dd74190/src/process/capture/ProcessCaptureEnvironment.ts" TargetMode="External"/><Relationship Id="rId3066" Type="http://schemas.openxmlformats.org/officeDocument/2006/relationships/hyperlink" Target="https://github.com/Sam4d/REA/blob/4ac52b2a994826057504ccbad4ca3a6d4dd74190/src/process/capture/ProcessCaptureError.test.ts" TargetMode="External"/><Relationship Id="rId3067" Type="http://schemas.openxmlformats.org/officeDocument/2006/relationships/hyperlink" Target="https://github.com/Sam4d/REA/blob/4ac52b2a994826057504ccbad4ca3a6d4dd74190/src/process/capture/ProcessCaptureError.ts" TargetMode="External"/><Relationship Id="rId3068" Type="http://schemas.openxmlformats.org/officeDocument/2006/relationships/hyperlink" Target="https://github.com/Sam4d/REA/blob/4ac52b2a994826057504ccbad4ca3a6d4dd74190/src/process/capture/ProcessCaptureJournal.test.ts" TargetMode="External"/><Relationship Id="rId3069" Type="http://schemas.openxmlformats.org/officeDocument/2006/relationships/hyperlink" Target="https://github.com/Sam4d/REA/blob/4ac52b2a994826057504ccbad4ca3a6d4dd74190/src/process/capture/ProcessCaptureJournal.ts" TargetMode="External"/><Relationship Id="rId3070" Type="http://schemas.openxmlformats.org/officeDocument/2006/relationships/hyperlink" Target="https://github.com/Sam4d/REA/blob/4ac52b2a994826057504ccbad4ca3a6d4dd74190/src/process/capture/ProcessCaptureLifecycle.test.ts" TargetMode="External"/><Relationship Id="rId3071" Type="http://schemas.openxmlformats.org/officeDocument/2006/relationships/hyperlink" Target="https://github.com/Sam4d/REA/blob/4ac52b2a994826057504ccbad4ca3a6d4dd74190/src/process/capture/ProcessCaptureLifecycle.ts" TargetMode="External"/><Relationship Id="rId3072" Type="http://schemas.openxmlformats.org/officeDocument/2006/relationships/hyperlink" Target="https://github.com/Sam4d/REA/blob/4ac52b2a994826057504ccbad4ca3a6d4dd74190/src/process/capture/ProcessCaptureObservation.test.ts" TargetMode="External"/><Relationship Id="rId3073" Type="http://schemas.openxmlformats.org/officeDocument/2006/relationships/hyperlink" Target="https://github.com/Sam4d/REA/blob/4ac52b2a994826057504ccbad4ca3a6d4dd74190/src/process/capture/ProcessCaptureProgress.test.ts" TargetMode="External"/><Relationship Id="rId3074" Type="http://schemas.openxmlformats.org/officeDocument/2006/relationships/hyperlink" Target="https://github.com/Sam4d/REA/blob/4ac52b2a994826057504ccbad4ca3a6d4dd74190/src/process/capture/ProcessCaptureProgress.ts" TargetMode="External"/><Relationship Id="rId3075" Type="http://schemas.openxmlformats.org/officeDocument/2006/relationships/hyperlink" Target="https://github.com/Sam4d/REA/blob/4ac52b2a994826057504ccbad4ca3a6d4dd74190/src/process/capture/ProcessCaptureTerminalRetention.test.ts" TargetMode="External"/><Relationship Id="rId3076" Type="http://schemas.openxmlformats.org/officeDocument/2006/relationships/hyperlink" Target="https://github.com/Sam4d/REA/blob/4ac52b2a994826057504ccbad4ca3a6d4dd74190/src/process/capture/ProcessFilesystemEffects.ts" TargetMode="External"/><Relationship Id="rId3077" Type="http://schemas.openxmlformats.org/officeDocument/2006/relationships/hyperlink" Target="https://github.com/Sam4d/REA/blob/4ac52b2a994826057504ccbad4ca3a6d4dd74190/src/process/capture/ProcessHarness.test.ts" TargetMode="External"/><Relationship Id="rId3078" Type="http://schemas.openxmlformats.org/officeDocument/2006/relationships/hyperlink" Target="https://github.com/Sam4d/REA/blob/4ac52b2a994826057504ccbad4ca3a6d4dd74190/src/process/capture/ProcessHarness.ts" TargetMode="External"/><Relationship Id="rId3079" Type="http://schemas.openxmlformats.org/officeDocument/2006/relationships/hyperlink" Target="https://github.com/Sam4d/REA/blob/4ac52b2a994826057504ccbad4ca3a6d4dd74190/src/process/capture/ProcessNormalization.test.ts" TargetMode="External"/><Relationship Id="rId3080" Type="http://schemas.openxmlformats.org/officeDocument/2006/relationships/hyperlink" Target="https://github.com/Sam4d/REA/blob/4ac52b2a994826057504ccbad4ca3a6d4dd74190/src/process/capture/ProcessNormalization.ts" TargetMode="External"/><Relationship Id="rId3081" Type="http://schemas.openxmlformats.org/officeDocument/2006/relationships/hyperlink" Target="https://github.com/Sam4d/REA/blob/4ac52b2a994826057504ccbad4ca3a6d4dd74190/src/process/capture/ProcessSampling.ts" TargetMode="External"/><Relationship Id="rId3082" Type="http://schemas.openxmlformats.org/officeDocument/2006/relationships/hyperlink" Target="https://github.com/Sam4d/REA/blob/4ac52b2a994826057504ccbad4ca3a6d4dd74190/src/process/capture/ProcessScenarioRuntimeValidation.test.ts" TargetMode="External"/><Relationship Id="rId3083" Type="http://schemas.openxmlformats.org/officeDocument/2006/relationships/hyperlink" Target="https://github.com/Sam4d/REA/blob/4ac52b2a994826057504ccbad4ca3a6d4dd74190/src/process/capture/ProcessScenarioRuntimeValidation.ts" TargetMode="External"/><Relationship Id="rId3084" Type="http://schemas.openxmlformats.org/officeDocument/2006/relationships/hyperlink" Target="https://github.com/Sam4d/REA/blob/4ac52b2a994826057504ccbad4ca3a6d4dd74190/src/process/capture/ProcessTimer.test.ts" TargetMode="External"/><Relationship Id="rId3085" Type="http://schemas.openxmlformats.org/officeDocument/2006/relationships/hyperlink" Target="https://github.com/Sam4d/REA/blob/4ac52b2a994826057504ccbad4ca3a6d4dd74190/src/process/capture/ProcessTimer.ts" TargetMode="External"/><Relationship Id="rId3086" Type="http://schemas.openxmlformats.org/officeDocument/2006/relationships/hyperlink" Target="https://github.com/Sam4d/REA/blob/4ac52b2a994826057504ccbad4ca3a6d4dd74190/src/process/capture/TerminalRenderer.test.ts" TargetMode="External"/><Relationship Id="rId3087" Type="http://schemas.openxmlformats.org/officeDocument/2006/relationships/hyperlink" Target="https://github.com/Sam4d/REA/blob/4ac52b2a994826057504ccbad4ca3a6d4dd74190/src/process/capture/TerminalRenderer.ts" TargetMode="External"/><Relationship Id="rId3088" Type="http://schemas.openxmlformats.org/officeDocument/2006/relationships/hyperlink" Target="https://github.com/Sam4d/REA/blob/4ac52b2a994826057504ccbad4ca3a6d4dd74190/src/process/ownedDebuggerSession.ts" TargetMode="External"/><Relationship Id="rId3089" Type="http://schemas.openxmlformats.org/officeDocument/2006/relationships/hyperlink" Target="https://github.com/Sam4d/REA/blob/4ac52b2a994826057504ccbad4ca3a6d4dd74190/src/process/snapshotEnvironment.test.ts" TargetMode="External"/><Relationship Id="rId3090" Type="http://schemas.openxmlformats.org/officeDocument/2006/relationships/hyperlink" Target="https://github.com/Sam4d/REA/blob/4ac52b2a994826057504ccbad4ca3a6d4dd74190/src/process/snapshotEnvironment.ts" TargetMode="External"/><Relationship Id="rId3092" Type="http://schemas.openxmlformats.org/officeDocument/2006/relationships/hyperlink" Target="https://github.com/Sam4d/REA/blob/4ac52b2a994826057504ccbad4ca3a6d4dd74190/src/providers/AnalysisClientCleanup.ts" TargetMode="External"/><Relationship Id="rId3093" Type="http://schemas.openxmlformats.org/officeDocument/2006/relationships/hyperlink" Target="https://github.com/Sam4d/REA/blob/4ac52b2a994826057504ccbad4ca3a6d4dd74190/src/providers/AnalysisClientCreation.ts" TargetMode="External"/><Relationship Id="rId3094" Type="http://schemas.openxmlformats.org/officeDocument/2006/relationships/hyperlink" Target="https://github.com/Sam4d/REA/blob/4ac52b2a994826057504ccbad4ca3a6d4dd74190/src/providers/AnalysisClientFailure.ts" TargetMode="External"/><Relationship Id="rId3095" Type="http://schemas.openxmlformats.org/officeDocument/2006/relationships/hyperlink" Target="https://github.com/Sam4d/REA/blob/4ac52b2a994826057504ccbad4ca3a6d4dd74190/src/providers/DeferredAnalysisClient.ts" TargetMode="External"/><Relationship Id="rId3096" Type="http://schemas.openxmlformats.org/officeDocument/2006/relationships/hyperlink" Target="https://github.com/Sam4d/REA/blob/4ac52b2a994826057504ccbad4ca3a6d4dd74190/src/providers/OwnedCommandCleanup.ts" TargetMode="External"/><Relationship Id="rId3097" Type="http://schemas.openxmlformats.org/officeDocument/2006/relationships/hyperlink" Target="https://github.com/Sam4d/REA/blob/4ac52b2a994826057504ccbad4ca3a6d4dd74190/src/providers/ProviderInspectionScope.ts" TargetMode="External"/><Relationship Id="rId1138" Type="http://schemas.openxmlformats.org/officeDocument/2006/relationships/hyperlink" Target="https://github.com/Sam4d/REA/blob/4ac52b2a994826057504ccbad4ca3a6d4dd74190/src/recordedCatalogDigests.ts" TargetMode="External"/><Relationship Id="rId3099" Type="http://schemas.openxmlformats.org/officeDocument/2006/relationships/hyperlink" Target="https://github.com/Sam4d/REA/blob/4ac52b2a994826057504ccbad4ca3a6d4dd74190/src/reference/ReferenceSourceReader.test.ts" TargetMode="External"/><Relationship Id="rId3100" Type="http://schemas.openxmlformats.org/officeDocument/2006/relationships/hyperlink" Target="https://github.com/Sam4d/REA/blob/4ac52b2a994826057504ccbad4ca3a6d4dd74190/src/reference/ReferenceSourceReader.ts" TargetMode="External"/><Relationship Id="rId3101" Type="http://schemas.openxmlformats.org/officeDocument/2006/relationships/hyperlink" Target="https://github.com/Sam4d/REA/blob/4ac52b2a994826057504ccbad4ca3a6d4dd74190/src/reference/ReferenceSourceReaderEntries.ts" TargetMode="External"/><Relationship Id="rId3102" Type="http://schemas.openxmlformats.org/officeDocument/2006/relationships/hyperlink" Target="https://github.com/Sam4d/REA/blob/4ac52b2a994826057504ccbad4ca3a6d4dd74190/src/reference/ReferenceSourceReaderErrors.ts" TargetMode="External"/><Relationship Id="rId3103" Type="http://schemas.openxmlformats.org/officeDocument/2006/relationships/hyperlink" Target="https://github.com/Sam4d/REA/blob/4ac52b2a994826057504ccbad4ca3a6d4dd74190/src/reference/ReferenceSourceReaderFile.test.ts" TargetMode="External"/><Relationship Id="rId3104" Type="http://schemas.openxmlformats.org/officeDocument/2006/relationships/hyperlink" Target="https://github.com/Sam4d/REA/blob/4ac52b2a994826057504ccbad4ca3a6d4dd74190/src/reference/ReferenceSourceReaderFile.ts" TargetMode="External"/><Relationship Id="rId3105" Type="http://schemas.openxmlformats.org/officeDocument/2006/relationships/hyperlink" Target="https://github.com/Sam4d/REA/blob/4ac52b2a994826057504ccbad4ca3a6d4dd74190/src/reference/ReferenceSourceReaderPaths.ts" TargetMode="External"/><Relationship Id="rId3106" Type="http://schemas.openxmlformats.org/officeDocument/2006/relationships/hyperlink" Target="https://github.com/Sam4d/REA/blob/4ac52b2a994826057504ccbad4ca3a6d4dd74190/src/reference/ReferenceSourceReaderTypes.ts" TargetMode="External"/><Relationship Id="rId3107" Type="http://schemas.openxmlformats.org/officeDocument/2006/relationships/hyperlink" Target="https://github.com/Sam4d/REA/blob/4ac52b2a994826057504ccbad4ca3a6d4dd74190/src/reference/ReferenceSourceReaderValidate.ts" TargetMode="External"/><Relationship Id="rId3109" Type="http://schemas.openxmlformats.org/officeDocument/2006/relationships/hyperlink" Target="https://github.com/Sam4d/REA/blob/4ac52b2a994826057504ccbad4ca3a6d4dd74190/src/rizin/RizinCommand.ts" TargetMode="External"/><Relationship Id="rId3110" Type="http://schemas.openxmlformats.org/officeDocument/2006/relationships/hyperlink" Target="https://github.com/Sam4d/REA/blob/4ac52b2a994826057504ccbad4ca3a6d4dd74190/src/rizin/RizinDebugSessionManager.ts" TargetMode="External"/><Relationship Id="rId3112" Type="http://schemas.openxmlformats.org/officeDocument/2006/relationships/hyperlink" Target="https://github.com/Sam4d/REA/blob/4ac52b2a994826057504ccbad4ca3a6d4dd74190/src/rust/RustAuditableReader.test.ts" TargetMode="External"/><Relationship Id="rId3113" Type="http://schemas.openxmlformats.org/officeDocument/2006/relationships/hyperlink" Target="https://github.com/Sam4d/REA/blob/4ac52b2a994826057504ccbad4ca3a6d4dd74190/src/rust/RustAuditableReader.ts" TargetMode="External"/><Relationship Id="rId3114" Type="http://schemas.openxmlformats.org/officeDocument/2006/relationships/hyperlink" Target="https://github.com/Sam4d/REA/blob/4ac52b2a994826057504ccbad4ca3a6d4dd74190/src/rust/RustBinaryImage.ts" TargetMode="External"/><Relationship Id="rId3115" Type="http://schemas.openxmlformats.org/officeDocument/2006/relationships/hyperlink" Target="https://github.com/Sam4d/REA/blob/4ac52b2a994826057504ccbad4ca3a6d4dd74190/src/rust/RustBinaryProvider.ts" TargetMode="External"/><Relationship Id="rId3117" Type="http://schemas.openxmlformats.org/officeDocument/2006/relationships/hyperlink" Target="https://github.com/Sam4d/REA/blob/4ac52b2a994826057504ccbad4ca3a6d4dd74190/src/server/EvidenceMcpServer.test.ts" TargetMode="External"/><Relationship Id="rId3118" Type="http://schemas.openxmlformats.org/officeDocument/2006/relationships/hyperlink" Target="https://github.com/Sam4d/REA/blob/4ac52b2a994826057504ccbad4ca3a6d4dd74190/src/server/EvidenceMcpServer.ts" TargetMode="External"/><Relationship Id="rId3119" Type="http://schemas.openxmlformats.org/officeDocument/2006/relationships/hyperlink" Target="https://github.com/Sam4d/REA/blob/4ac52b2a994826057504ccbad4ca3a6d4dd74190/src/server/admittedToolOperation.ts" TargetMode="External"/><Relationship Id="rId3120" Type="http://schemas.openxmlformats.org/officeDocument/2006/relationships/hyperlink" Target="https://github.com/Sam4d/REA/blob/4ac52b2a994826057504ccbad4ca3a6d4dd74190/src/server/analysisAdmission.ts" TargetMode="External"/><Relationship Id="rId3121" Type="http://schemas.openxmlformats.org/officeDocument/2006/relationships/hyperlink" Target="https://github.com/Sam4d/REA/blob/4ac52b2a994826057504ccbad4ca3a6d4dd74190/src/server/contractToolHandler.ts" TargetMode="External"/><Relationship Id="rId3122" Type="http://schemas.openxmlformats.org/officeDocument/2006/relationships/hyperlink" Target="https://github.com/Sam4d/REA/blob/4ac52b2a994826057504ccbad4ca3a6d4dd74190/src/server/createServer.ts" TargetMode="External"/><Relationship Id="rId3123" Type="http://schemas.openxmlformats.org/officeDocument/2006/relationships/hyperlink" Target="https://github.com/Sam4d/REA/blob/4ac52b2a994826057504ccbad4ca3a6d4dd74190/src/server/externalMutationAdmission.ts" TargetMode="External"/><Relationship Id="rId3124" Type="http://schemas.openxmlformats.org/officeDocument/2006/relationships/hyperlink" Target="https://github.com/Sam4d/REA/blob/4ac52b2a994826057504ccbad4ca3a6d4dd74190/src/server/lifecycleProgress.ts" TargetMode="External"/><Relationship Id="rId3125" Type="http://schemas.openxmlformats.org/officeDocument/2006/relationships/hyperlink" Target="https://github.com/Sam4d/REA/blob/4ac52b2a994826057504ccbad4ca3a6d4dd74190/src/server/mcpClientMetadata.ts" TargetMode="External"/><Relationship Id="rId3126" Type="http://schemas.openxmlformats.org/officeDocument/2006/relationships/hyperlink" Target="https://github.com/Sam4d/REA/blob/4ac52b2a994826057504ccbad4ca3a6d4dd74190/src/server/mcpProgress.ts" TargetMode="External"/><Relationship Id="rId3127" Type="http://schemas.openxmlformats.org/officeDocument/2006/relationships/hyperlink" Target="https://github.com/Sam4d/REA/blob/4ac52b2a994826057504ccbad4ca3a6d4dd74190/src/server/promptCompletion.ts" TargetMode="External"/><Relationship Id="rId3128" Type="http://schemas.openxmlformats.org/officeDocument/2006/relationships/hyperlink" Target="https://github.com/Sam4d/REA/blob/4ac52b2a994826057504ccbad4ca3a6d4dd74190/src/server/providerEnvironment.ts" TargetMode="External"/><Relationship Id="rId3129" Type="http://schemas.openxmlformats.org/officeDocument/2006/relationships/hyperlink" Target="https://github.com/Sam4d/REA/blob/4ac52b2a994826057504ccbad4ca3a6d4dd74190/src/server/recordDerivedEvidence.ts" TargetMode="External"/><Relationship Id="rId3130" Type="http://schemas.openxmlformats.org/officeDocument/2006/relationships/hyperlink" Target="https://github.com/Sam4d/REA/blob/4ac52b2a994826057504ccbad4ca3a6d4dd74190/src/server/registerAdbTools.ts" TargetMode="External"/><Relationship Id="rId3131" Type="http://schemas.openxmlformats.org/officeDocument/2006/relationships/hyperlink" Target="https://github.com/Sam4d/REA/blob/4ac52b2a994826057504ccbad4ca3a6d4dd74190/src/server/registerAnalysisViewTool.ts" TargetMode="External"/><Relationship Id="rId3132" Type="http://schemas.openxmlformats.org/officeDocument/2006/relationships/hyperlink" Target="https://github.com/Sam4d/REA/blob/4ac52b2a994826057504ccbad4ca3a6d4dd74190/src/server/registerAndroidTools.ts" TargetMode="External"/><Relationship Id="rId3133" Type="http://schemas.openxmlformats.org/officeDocument/2006/relationships/hyperlink" Target="https://github.com/Sam4d/REA/blob/4ac52b2a994826057504ccbad4ca3a6d4dd74190/src/server/registerApktoolTools.ts" TargetMode="External"/><Relationship Id="rId3134" Type="http://schemas.openxmlformats.org/officeDocument/2006/relationships/hyperlink" Target="https://github.com/Sam4d/REA/blob/4ac52b2a994826057504ccbad4ca3a6d4dd74190/src/server/registerApplicationTools.ts" TargetMode="External"/><Relationship Id="rId3135" Type="http://schemas.openxmlformats.org/officeDocument/2006/relationships/hyperlink" Target="https://github.com/Sam4d/REA/blob/4ac52b2a994826057504ccbad4ca3a6d4dd74190/src/server/registerApplicationTools/compareExportShapes.ts" TargetMode="External"/><Relationship Id="rId3136" Type="http://schemas.openxmlformats.org/officeDocument/2006/relationships/hyperlink" Target="https://github.com/Sam4d/REA/blob/4ac52b2a994826057504ccbad4ca3a6d4dd74190/src/server/registerApplicationTools/compareSourceToBundle.ts" TargetMode="External"/><Relationship Id="rId3137" Type="http://schemas.openxmlformats.org/officeDocument/2006/relationships/hyperlink" Target="https://github.com/Sam4d/REA/blob/4ac52b2a994826057504ccbad4ca3a6d4dd74190/src/server/registerApplicationTools/compareVersions.ts" TargetMode="External"/><Relationship Id="rId3138" Type="http://schemas.openxmlformats.org/officeDocument/2006/relationships/hyperlink" Target="https://github.com/Sam4d/REA/blob/4ac52b2a994826057504ccbad4ca3a6d4dd74190/src/server/registerApplicationTools/coverage.ts" TargetMode="External"/><Relationship Id="rId3139" Type="http://schemas.openxmlformats.org/officeDocument/2006/relationships/hyperlink" Target="https://github.com/Sam4d/REA/blob/4ac52b2a994826057504ccbad4ca3a6d4dd74190/src/server/registerApplicationTools/helpers.ts" TargetMode="External"/><Relationship Id="rId3140" Type="http://schemas.openxmlformats.org/officeDocument/2006/relationships/hyperlink" Target="https://github.com/Sam4d/REA/blob/4ac52b2a994826057504ccbad4ca3a6d4dd74190/src/server/registerApplicationTools/obligationLedger.ts" TargetMode="External"/><Relationship Id="rId3141" Type="http://schemas.openxmlformats.org/officeDocument/2006/relationships/hyperlink" Target="https://github.com/Sam4d/REA/blob/4ac52b2a994826057504ccbad4ca3a6d4dd74190/src/server/registerApplicationTools/projectMobileApplicationGraph.ts" TargetMode="External"/><Relationship Id="rId3142" Type="http://schemas.openxmlformats.org/officeDocument/2006/relationships/hyperlink" Target="https://github.com/Sam4d/REA/blob/4ac52b2a994826057504ccbad4ca3a6d4dd74190/src/server/registerApplicationTools/traceFeature.ts" TargetMode="External"/><Relationship Id="rId3143" Type="http://schemas.openxmlformats.org/officeDocument/2006/relationships/hyperlink" Target="https://github.com/Sam4d/REA/blob/4ac52b2a994826057504ccbad4ca3a6d4dd74190/src/server/registerApplicationTools/traceSemantics.ts" TargetMode="External"/><Relationship Id="rId3144" Type="http://schemas.openxmlformats.org/officeDocument/2006/relationships/hyperlink" Target="https://github.com/Sam4d/REA/blob/4ac52b2a994826057504ccbad4ca3a6d4dd74190/src/server/registerApplicationTools/types.ts" TargetMode="External"/><Relationship Id="rId3145" Type="http://schemas.openxmlformats.org/officeDocument/2006/relationships/hyperlink" Target="https://github.com/Sam4d/REA/blob/4ac52b2a994826057504ccbad4ca3a6d4dd74190/src/server/registerArtifactComparisonTool.ts" TargetMode="External"/><Relationship Id="rId3146" Type="http://schemas.openxmlformats.org/officeDocument/2006/relationships/hyperlink" Target="https://github.com/Sam4d/REA/blob/4ac52b2a994826057504ccbad4ca3a6d4dd74190/src/server/registerArtifactTools.ts" TargetMode="External"/><Relationship Id="rId3147" Type="http://schemas.openxmlformats.org/officeDocument/2006/relationships/hyperlink" Target="https://github.com/Sam4d/REA/blob/4ac52b2a994826057504ccbad4ca3a6d4dd74190/src/server/registerBinaryDiagnosticsTools.ts" TargetMode="External"/><Relationship Id="rId3148" Type="http://schemas.openxmlformats.org/officeDocument/2006/relationships/hyperlink" Target="https://github.com/Sam4d/REA/blob/4ac52b2a994826057504ccbad4ca3a6d4dd74190/src/server/registerBrowserScenarioTool.ts" TargetMode="External"/><Relationship Id="rId3149" Type="http://schemas.openxmlformats.org/officeDocument/2006/relationships/hyperlink" Target="https://github.com/Sam4d/REA/blob/4ac52b2a994826057504ccbad4ca3a6d4dd74190/src/server/registerBrowserTools.ts" TargetMode="External"/><Relationship Id="rId3150" Type="http://schemas.openxmlformats.org/officeDocument/2006/relationships/hyperlink" Target="https://github.com/Sam4d/REA/blob/4ac52b2a994826057504ccbad4ca3a6d4dd74190/src/server/registerBundleComparisonTool.ts" TargetMode="External"/><Relationship Id="rId3151" Type="http://schemas.openxmlformats.org/officeDocument/2006/relationships/hyperlink" Target="https://github.com/Sam4d/REA/blob/4ac52b2a994826057504ccbad4ca3a6d4dd74190/src/server/registerCaptureTools.ts" TargetMode="External"/><Relationship Id="rId3152" Type="http://schemas.openxmlformats.org/officeDocument/2006/relationships/hyperlink" Target="https://github.com/Sam4d/REA/blob/4ac52b2a994826057504ccbad4ca3a6d4dd74190/src/server/registerCloseLifecycleTool.ts" TargetMode="External"/><Relationship Id="rId3153" Type="http://schemas.openxmlformats.org/officeDocument/2006/relationships/hyperlink" Target="https://github.com/Sam4d/REA/blob/4ac52b2a994826057504ccbad4ca3a6d4dd74190/src/server/registerCutterTools.ts" TargetMode="External"/><Relationship Id="rId3154" Type="http://schemas.openxmlformats.org/officeDocument/2006/relationships/hyperlink" Target="https://github.com/Sam4d/REA/blob/4ac52b2a994826057504ccbad4ca3a6d4dd74190/src/server/registerElectronTools.ts" TargetMode="External"/><Relationship Id="rId3155" Type="http://schemas.openxmlformats.org/officeDocument/2006/relationships/hyperlink" Target="https://github.com/Sam4d/REA/blob/4ac52b2a994826057504ccbad4ca3a6d4dd74190/src/server/registerEnhancedTools.ts" TargetMode="External"/><Relationship Id="rId3156" Type="http://schemas.openxmlformats.org/officeDocument/2006/relationships/hyperlink" Target="https://github.com/Sam4d/REA/blob/4ac52b2a994826057504ccbad4ca3a6d4dd74190/src/server/registerEvidenceTools.ts" TargetMode="External"/><Relationship Id="rId3157" Type="http://schemas.openxmlformats.org/officeDocument/2006/relationships/hyperlink" Target="https://github.com/Sam4d/REA/blob/4ac52b2a994826057504ccbad4ca3a6d4dd74190/src/server/registerEvmTools.ts" TargetMode="External"/><Relationship Id="rId3158" Type="http://schemas.openxmlformats.org/officeDocument/2006/relationships/hyperlink" Target="https://github.com/Sam4d/REA/blob/4ac52b2a994826057504ccbad4ca3a6d4dd74190/src/server/registerFirmwareTools.ts" TargetMode="External"/><Relationship Id="rId3159" Type="http://schemas.openxmlformats.org/officeDocument/2006/relationships/hyperlink" Target="https://github.com/Sam4d/REA/blob/4ac52b2a994826057504ccbad4ca3a6d4dd74190/src/server/registerFlutterTools.ts" TargetMode="External"/><Relationship Id="rId3160" Type="http://schemas.openxmlformats.org/officeDocument/2006/relationships/hyperlink" Target="https://github.com/Sam4d/REA/blob/4ac52b2a994826057504ccbad4ca3a6d4dd74190/src/server/registerFridaTools.ts" TargetMode="External"/><Relationship Id="rId3161" Type="http://schemas.openxmlformats.org/officeDocument/2006/relationships/hyperlink" Target="https://github.com/Sam4d/REA/blob/4ac52b2a994826057504ccbad4ca3a6d4dd74190/src/server/registerFunctionComparisonTool.ts" TargetMode="External"/><Relationship Id="rId3162" Type="http://schemas.openxmlformats.org/officeDocument/2006/relationships/hyperlink" Target="https://github.com/Sam4d/REA/blob/4ac52b2a994826057504ccbad4ca3a6d4dd74190/src/server/registerGdbTools.ts" TargetMode="External"/><Relationship Id="rId3163" Type="http://schemas.openxmlformats.org/officeDocument/2006/relationships/hyperlink" Target="https://github.com/Sam4d/REA/blob/4ac52b2a994826057504ccbad4ca3a6d4dd74190/src/server/registerGoTools.ts" TargetMode="External"/><Relationship Id="rId3164" Type="http://schemas.openxmlformats.org/officeDocument/2006/relationships/hyperlink" Target="https://github.com/Sam4d/REA/blob/4ac52b2a994826057504ccbad4ca3a6d4dd74190/src/server/registerInvestigationTools.ts" TargetMode="External"/><Relationship Id="rId3165" Type="http://schemas.openxmlformats.org/officeDocument/2006/relationships/hyperlink" Target="https://github.com/Sam4d/REA/blob/4ac52b2a994826057504ccbad4ca3a6d4dd74190/src/server/registerInvestigationTools/helpers.ts" TargetMode="External"/><Relationship Id="rId3166" Type="http://schemas.openxmlformats.org/officeDocument/2006/relationships/hyperlink" Target="https://github.com/Sam4d/REA/blob/4ac52b2a994826057504ccbad4ca3a6d4dd74190/src/server/registerInvestigationTools/types.ts" TargetMode="External"/><Relationship Id="rId3167" Type="http://schemas.openxmlformats.org/officeDocument/2006/relationships/hyperlink" Target="https://github.com/Sam4d/REA/blob/4ac52b2a994826057504ccbad4ca3a6d4dd74190/src/server/registerJavaScriptRecoveryTool.ts" TargetMode="External"/><Relationship Id="rId3168" Type="http://schemas.openxmlformats.org/officeDocument/2006/relationships/hyperlink" Target="https://github.com/Sam4d/REA/blob/4ac52b2a994826057504ccbad4ca3a6d4dd74190/src/server/registerJavaScriptRuntimeObservationTools.ts" TargetMode="External"/><Relationship Id="rId3169" Type="http://schemas.openxmlformats.org/officeDocument/2006/relationships/hyperlink" Target="https://github.com/Sam4d/REA/blob/4ac52b2a994826057504ccbad4ca3a6d4dd74190/src/server/registerJebTools.ts" TargetMode="External"/><Relationship Id="rId3170" Type="http://schemas.openxmlformats.org/officeDocument/2006/relationships/hyperlink" Target="https://github.com/Sam4d/REA/blob/4ac52b2a994826057504ccbad4ca3a6d4dd74190/src/server/registerManagedTools.ts" TargetMode="External"/><Relationship Id="rId3171" Type="http://schemas.openxmlformats.org/officeDocument/2006/relationships/hyperlink" Target="https://github.com/Sam4d/REA/blob/4ac52b2a994826057504ccbad4ca3a6d4dd74190/src/server/registerManagedWorkflowTools.ts" TargetMode="External"/><Relationship Id="rId3172" Type="http://schemas.openxmlformats.org/officeDocument/2006/relationships/hyperlink" Target="https://github.com/Sam4d/REA/blob/4ac52b2a994826057504ccbad4ca3a6d4dd74190/src/server/registerManagedWorkflowTools/compareManagedMembers.ts" TargetMode="External"/><Relationship Id="rId3173" Type="http://schemas.openxmlformats.org/officeDocument/2006/relationships/hyperlink" Target="https://github.com/Sam4d/REA/blob/4ac52b2a994826057504ccbad4ca3a6d4dd74190/src/server/registerManagedWorkflowTools/contract.ts" TargetMode="External"/><Relationship Id="rId3174" Type="http://schemas.openxmlformats.org/officeDocument/2006/relationships/hyperlink" Target="https://github.com/Sam4d/REA/blob/4ac52b2a994826057504ccbad4ca3a6d4dd74190/src/server/registerManagedWorkflowTools/evidence.ts" TargetMode="External"/><Relationship Id="rId3175" Type="http://schemas.openxmlformats.org/officeDocument/2006/relationships/hyperlink" Target="https://github.com/Sam4d/REA/blob/4ac52b2a994826057504ccbad4ca3a6d4dd74190/src/server/registerManagedWorkflowTools/importManagedReconstruction.ts" TargetMode="External"/><Relationship Id="rId3176" Type="http://schemas.openxmlformats.org/officeDocument/2006/relationships/hyperlink" Target="https://github.com/Sam4d/REA/blob/4ac52b2a994826057504ccbad4ca3a6d4dd74190/src/server/registerManagedWorkflowTools/projectManagedApplicationGraph.ts" TargetMode="External"/><Relationship Id="rId3177" Type="http://schemas.openxmlformats.org/officeDocument/2006/relationships/hyperlink" Target="https://github.com/Sam4d/REA/blob/4ac52b2a994826057504ccbad4ca3a6d4dd74190/src/server/registerManagedWorkflowTools/types.ts" TargetMode="External"/><Relationship Id="rId3178" Type="http://schemas.openxmlformats.org/officeDocument/2006/relationships/hyperlink" Target="https://github.com/Sam4d/REA/blob/4ac52b2a994826057504ccbad4ca3a6d4dd74190/src/server/registerManagedWorkflowTools/verifyManagedNativeBoundaries.ts" TargetMode="External"/><Relationship Id="rId3179" Type="http://schemas.openxmlformats.org/officeDocument/2006/relationships/hyperlink" Target="https://github.com/Sam4d/REA/blob/4ac52b2a994826057504ccbad4ca3a6d4dd74190/src/server/registerNativeTools.ts" TargetMode="External"/><Relationship Id="rId3180" Type="http://schemas.openxmlformats.org/officeDocument/2006/relationships/hyperlink" Target="https://github.com/Sam4d/REA/blob/4ac52b2a994826057504ccbad4ca3a6d4dd74190/src/server/registerOfficialTools.ts" TargetMode="External"/><Relationship Id="rId3181" Type="http://schemas.openxmlformats.org/officeDocument/2006/relationships/hyperlink" Target="https://github.com/Sam4d/REA/blob/4ac52b2a994826057504ccbad4ca3a6d4dd74190/src/server/registerPcapTools.ts" TargetMode="External"/><Relationship Id="rId3182" Type="http://schemas.openxmlformats.org/officeDocument/2006/relationships/hyperlink" Target="https://github.com/Sam4d/REA/blob/4ac52b2a994826057504ccbad4ca3a6d4dd74190/src/server/registerPeResourcesTool.ts" TargetMode="External"/><Relationship Id="rId3183" Type="http://schemas.openxmlformats.org/officeDocument/2006/relationships/hyperlink" Target="https://github.com/Sam4d/REA/blob/4ac52b2a994826057504ccbad4ca3a6d4dd74190/src/server/registerProcessComparisonTool.ts" TargetMode="External"/><Relationship Id="rId3184" Type="http://schemas.openxmlformats.org/officeDocument/2006/relationships/hyperlink" Target="https://github.com/Sam4d/REA/blob/4ac52b2a994826057504ccbad4ca3a6d4dd74190/src/server/registerPrompts.ts" TargetMode="External"/><Relationship Id="rId3185" Type="http://schemas.openxmlformats.org/officeDocument/2006/relationships/hyperlink" Target="https://github.com/Sam4d/REA/blob/4ac52b2a994826057504ccbad4ca3a6d4dd74190/src/server/registerRecordedCrashTools.ts" TargetMode="External"/><Relationship Id="rId3186" Type="http://schemas.openxmlformats.org/officeDocument/2006/relationships/hyperlink" Target="https://github.com/Sam4d/REA/blob/4ac52b2a994826057504ccbad4ca3a6d4dd74190/src/server/registerReverseEngineeringTools.ts" TargetMode="External"/><Relationship Id="rId3187" Type="http://schemas.openxmlformats.org/officeDocument/2006/relationships/hyperlink" Target="https://github.com/Sam4d/REA/blob/4ac52b2a994826057504ccbad4ca3a6d4dd74190/src/server/registerRizinDebugTools.ts" TargetMode="External"/><Relationship Id="rId3188" Type="http://schemas.openxmlformats.org/officeDocument/2006/relationships/hyperlink" Target="https://github.com/Sam4d/REA/blob/4ac52b2a994826057504ccbad4ca3a6d4dd74190/src/server/registerRustTools.ts" TargetMode="External"/><Relationship Id="rId3189" Type="http://schemas.openxmlformats.org/officeDocument/2006/relationships/hyperlink" Target="https://github.com/Sam4d/REA/blob/4ac52b2a994826057504ccbad4ca3a6d4dd74190/src/server/registerSessionRecordTools.ts" TargetMode="External"/><Relationship Id="rId3190" Type="http://schemas.openxmlformats.org/officeDocument/2006/relationships/hyperlink" Target="https://github.com/Sam4d/REA/blob/4ac52b2a994826057504ccbad4ca3a6d4dd74190/src/server/registerSessionStatusTool.ts" TargetMode="External"/><Relationship Id="rId3191" Type="http://schemas.openxmlformats.org/officeDocument/2006/relationships/hyperlink" Target="https://github.com/Sam4d/REA/blob/4ac52b2a994826057504ccbad4ca3a6d4dd74190/src/server/registerSessionTools.ts" TargetMode="External"/><Relationship Id="rId3192" Type="http://schemas.openxmlformats.org/officeDocument/2006/relationships/hyperlink" Target="https://github.com/Sam4d/REA/blob/4ac52b2a994826057504ccbad4ca3a6d4dd74190/src/server/registerSignalTools.ts" TargetMode="External"/><Relationship Id="rId3193" Type="http://schemas.openxmlformats.org/officeDocument/2006/relationships/hyperlink" Target="https://github.com/Sam4d/REA/blob/4ac52b2a994826057504ccbad4ca3a6d4dd74190/src/server/registerSqliteTools.ts" TargetMode="External"/><Relationship Id="rId3194" Type="http://schemas.openxmlformats.org/officeDocument/2006/relationships/hyperlink" Target="https://github.com/Sam4d/REA/blob/4ac52b2a994826057504ccbad4ca3a6d4dd74190/src/server/registerWasmTools.ts" TargetMode="External"/><Relationship Id="rId3195" Type="http://schemas.openxmlformats.org/officeDocument/2006/relationships/hyperlink" Target="https://github.com/Sam4d/REA/blob/4ac52b2a994826057504ccbad4ca3a6d4dd74190/src/server/registerWebModuleTool.ts" TargetMode="External"/><Relationship Id="rId3196" Type="http://schemas.openxmlformats.org/officeDocument/2006/relationships/hyperlink" Target="https://github.com/Sam4d/REA/blob/4ac52b2a994826057504ccbad4ca3a6d4dd74190/src/server/registerWebNetworkCaptureTool.ts" TargetMode="External"/><Relationship Id="rId3197" Type="http://schemas.openxmlformats.org/officeDocument/2006/relationships/hyperlink" Target="https://github.com/Sam4d/REA/blob/4ac52b2a994826057504ccbad4ca3a6d4dd74190/src/server/registerWebRuntimeTools.ts" TargetMode="External"/><Relationship Id="rId3198" Type="http://schemas.openxmlformats.org/officeDocument/2006/relationships/hyperlink" Target="https://github.com/Sam4d/REA/blob/4ac52b2a994826057504ccbad4ca3a6d4dd74190/src/server/registerWebScriptTool.ts" TargetMode="External"/><Relationship Id="rId3199" Type="http://schemas.openxmlformats.org/officeDocument/2006/relationships/hyperlink" Target="https://github.com/Sam4d/REA/blob/4ac52b2a994826057504ccbad4ca3a6d4dd74190/src/server/registerWebSourceLocationTool.ts" TargetMode="External"/><Relationship Id="rId3200" Type="http://schemas.openxmlformats.org/officeDocument/2006/relationships/hyperlink" Target="https://github.com/Sam4d/REA/blob/4ac52b2a994826057504ccbad4ca3a6d4dd74190/src/server/retainedSummaryDelivery.ts" TargetMode="External"/><Relationship Id="rId3201" Type="http://schemas.openxmlformats.org/officeDocument/2006/relationships/hyperlink" Target="https://github.com/Sam4d/REA/blob/4ac52b2a994826057504ccbad4ca3a6d4dd74190/src/server/runDerivedOperation.test.ts" TargetMode="External"/><Relationship Id="rId3202" Type="http://schemas.openxmlformats.org/officeDocument/2006/relationships/hyperlink" Target="https://github.com/Sam4d/REA/blob/4ac52b2a994826057504ccbad4ca3a6d4dd74190/src/server/runDerivedOperation.ts" TargetMode="External"/><Relationship Id="rId3203" Type="http://schemas.openxmlformats.org/officeDocument/2006/relationships/hyperlink" Target="https://github.com/Sam4d/REA/blob/4ac52b2a994826057504ccbad4ca3a6d4dd74190/src/server/sessionAvailabilityPolicy.ts" TargetMode="External"/><Relationship Id="rId3204" Type="http://schemas.openxmlformats.org/officeDocument/2006/relationships/hyperlink" Target="https://github.com/Sam4d/REA/blob/4ac52b2a994826057504ccbad4ca3a6d4dd74190/src/server/sessionEvidence.ts" TargetMode="External"/><Relationship Id="rId3205" Type="http://schemas.openxmlformats.org/officeDocument/2006/relationships/hyperlink" Target="https://github.com/Sam4d/REA/blob/4ac52b2a994826057504ccbad4ca3a6d4dd74190/src/server/shutdownRegistration.test.ts" TargetMode="External"/><Relationship Id="rId3206" Type="http://schemas.openxmlformats.org/officeDocument/2006/relationships/hyperlink" Target="https://github.com/Sam4d/REA/blob/4ac52b2a994826057504ccbad4ca3a6d4dd74190/src/server/toolLogging.ts" TargetMode="External"/><Relationship Id="rId3207" Type="http://schemas.openxmlformats.org/officeDocument/2006/relationships/hyperlink" Target="https://github.com/Sam4d/REA/blob/4ac52b2a994826057504ccbad4ca3a6d4dd74190/src/server/toolRegistrationOptions.ts" TargetMode="External"/><Relationship Id="rId3208" Type="http://schemas.openxmlformats.org/officeDocument/2006/relationships/hyperlink" Target="https://github.com/Sam4d/REA/blob/4ac52b2a994826057504ccbad4ca3a6d4dd74190/src/server/toolResult.ts" TargetMode="External"/><Relationship Id="rId3209" Type="http://schemas.openxmlformats.org/officeDocument/2006/relationships/hyperlink" Target="https://github.com/Sam4d/REA/blob/4ac52b2a994826057504ccbad4ca3a6d4dd74190/src/server/toolResultEncoding.test.ts" TargetMode="External"/><Relationship Id="rId3210" Type="http://schemas.openxmlformats.org/officeDocument/2006/relationships/hyperlink" Target="https://github.com/Sam4d/REA/blob/4ac52b2a994826057504ccbad4ca3a6d4dd74190/src/server/toolResultEncoding.ts" TargetMode="External"/><Relationship Id="rId1139" Type="http://schemas.openxmlformats.org/officeDocument/2006/relationships/hyperlink" Target="https://github.com/Sam4d/REA/blob/4ac52b2a994826057504ccbad4ca3a6d4dd74190/src/serverIdentity.ts" TargetMode="External"/><Relationship Id="rId1140" Type="http://schemas.openxmlformats.org/officeDocument/2006/relationships/hyperlink" Target="https://github.com/Sam4d/REA/blob/4ac52b2a994826057504ccbad4ca3a6d4dd74190/src/setupEnvironment.test.ts" TargetMode="External"/><Relationship Id="rId3212" Type="http://schemas.openxmlformats.org/officeDocument/2006/relationships/hyperlink" Target="https://github.com/Sam4d/REA/blob/4ac52b2a994826057504ccbad4ca3a6d4dd74190/src/signals/SigrokRecordingProvider.ts" TargetMode="External"/><Relationship Id="rId3213" Type="http://schemas.openxmlformats.org/officeDocument/2006/relationships/hyperlink" Target="https://github.com/Sam4d/REA/blob/4ac52b2a994826057504ccbad4ca3a6d4dd74190/src/signals/parseDecoderDiscovery.ts" TargetMode="External"/><Relationship Id="rId3215" Type="http://schemas.openxmlformats.org/officeDocument/2006/relationships/hyperlink" Target="https://github.com/Sam4d/REA/blob/4ac52b2a994826057504ccbad4ca3a6d4dd74190/src/sqlite/SqliteDatabaseFailures.ts" TargetMode="External"/><Relationship Id="rId3216" Type="http://schemas.openxmlformats.org/officeDocument/2006/relationships/hyperlink" Target="https://github.com/Sam4d/REA/blob/4ac52b2a994826057504ccbad4ca3a6d4dd74190/src/sqlite/SqliteDatabaseInspection.ts" TargetMode="External"/><Relationship Id="rId3217" Type="http://schemas.openxmlformats.org/officeDocument/2006/relationships/hyperlink" Target="https://github.com/Sam4d/REA/blob/4ac52b2a994826057504ccbad4ca3a6d4dd74190/src/sqlite/SqliteDatabaseLimits.ts" TargetMode="External"/><Relationship Id="rId3218" Type="http://schemas.openxmlformats.org/officeDocument/2006/relationships/hyperlink" Target="https://github.com/Sam4d/REA/blob/4ac52b2a994826057504ccbad4ca3a6d4dd74190/src/sqlite/SqliteDatabaseProvider.ts" TargetMode="External"/><Relationship Id="rId3219" Type="http://schemas.openxmlformats.org/officeDocument/2006/relationships/hyperlink" Target="https://github.com/Sam4d/REA/blob/4ac52b2a994826057504ccbad4ca3a6d4dd74190/src/sqlite/SqliteDatabaseSnapshot.ts" TargetMode="External"/><Relationship Id="rId3220" Type="http://schemas.openxmlformats.org/officeDocument/2006/relationships/hyperlink" Target="https://github.com/Sam4d/REA/blob/4ac52b2a994826057504ccbad4ca3a6d4dd74190/src/sqlite/SqliteDatabaseSnapshotLimits.test.ts" TargetMode="External"/><Relationship Id="rId3221" Type="http://schemas.openxmlformats.org/officeDocument/2006/relationships/hyperlink" Target="https://github.com/Sam4d/REA/blob/4ac52b2a994826057504ccbad4ca3a6d4dd74190/src/sqlite/SqliteDatabaseWorker.ts" TargetMode="External"/><Relationship Id="rId3222" Type="http://schemas.openxmlformats.org/officeDocument/2006/relationships/hyperlink" Target="https://github.com/Sam4d/REA/blob/4ac52b2a994826057504ccbad4ca3a6d4dd74190/src/sqlite/SqliteDatabaseWorkerExecution.ts" TargetMode="External"/><Relationship Id="rId3224" Type="http://schemas.openxmlformats.org/officeDocument/2006/relationships/hyperlink" Target="https://github.com/Sam4d/REA/blob/4ac52b2a994826057504ccbad4ca3a6d4dd74190/src/wasm/WabtArtifactProvider.test.ts" TargetMode="External"/><Relationship Id="rId3225" Type="http://schemas.openxmlformats.org/officeDocument/2006/relationships/hyperlink" Target="https://github.com/Sam4d/REA/blob/4ac52b2a994826057504ccbad4ca3a6d4dd74190/src/wasm/WabtArtifactProvider.ts" TargetMode="External"/><Relationship Id="rId3226" Type="http://schemas.openxmlformats.org/officeDocument/2006/relationships/hyperlink" Target="https://github.com/Sam4d/REA/blob/4ac52b2a994826057504ccbad4ca3a6d4dd74190/src/wasm/WabtFailures.test.ts" TargetMode="External"/><Relationship Id="rId3227" Type="http://schemas.openxmlformats.org/officeDocument/2006/relationships/hyperlink" Target="https://github.com/Sam4d/REA/blob/4ac52b2a994826057504ccbad4ca3a6d4dd74190/src/wasm/WabtFailures.ts" TargetMode="External"/><Relationship Id="rId3228" Type="http://schemas.openxmlformats.org/officeDocument/2006/relationships/hyperlink" Target="https://github.com/Sam4d/REA/blob/4ac52b2a994826057504ccbad4ca3a6d4dd74190/src/wasm/WabtInterface.test.ts" TargetMode="External"/><Relationship Id="rId3229" Type="http://schemas.openxmlformats.org/officeDocument/2006/relationships/hyperlink" Target="https://github.com/Sam4d/REA/blob/4ac52b2a994826057504ccbad4ca3a6d4dd74190/src/wasm/WabtInterface.ts" TargetMode="External"/><Relationship Id="rId3230" Type="http://schemas.openxmlformats.org/officeDocument/2006/relationships/hyperlink" Target="https://github.com/Sam4d/REA/blob/4ac52b2a994826057504ccbad4ca3a6d4dd74190/src/wasm/WabtOutput.test.ts" TargetMode="External"/><Relationship Id="rId3231" Type="http://schemas.openxmlformats.org/officeDocument/2006/relationships/hyperlink" Target="https://github.com/Sam4d/REA/blob/4ac52b2a994826057504ccbad4ca3a6d4dd74190/src/wasm/WabtOutput.ts" TargetMode="External"/><Relationship Id="rId3232" Type="http://schemas.openxmlformats.org/officeDocument/2006/relationships/hyperlink" Target="https://github.com/Sam4d/REA/blob/4ac52b2a994826057504ccbad4ca3a6d4dd74190/src/wasm/WabtRelease.ts" TargetMode="External"/><Relationship Id="rId3233" Type="http://schemas.openxmlformats.org/officeDocument/2006/relationships/hyperlink" Target="https://github.com/Sam4d/REA/blob/4ac52b2a994826057504ccbad4ca3a6d4dd74190/src/wasm/WabtRuntime.test.ts" TargetMode="External"/><Relationship Id="rId3234" Type="http://schemas.openxmlformats.org/officeDocument/2006/relationships/hyperlink" Target="https://github.com/Sam4d/REA/blob/4ac52b2a994826057504ccbad4ca3a6d4dd74190/src/wasm/WabtRuntime.ts" TargetMode="External"/><Relationship Id="rId3235" Type="http://schemas.openxmlformats.org/officeDocument/2006/relationships/hyperlink" Target="https://github.com/Sam4d/REA/blob/4ac52b2a994826057504ccbad4ca3a6d4dd74190/src/wasm/WabtString.ts" TargetMode="External"/><Relationship Id="rId3236" Type="http://schemas.openxmlformats.org/officeDocument/2006/relationships/hyperlink" Target="https://github.com/Sam4d/REA/blob/4ac52b2a994826057504ccbad4ca3a6d4dd74190/src/wasm/WabtWat.ts" TargetMode="External"/><Relationship Id="rId3237" Type="http://schemas.openxmlformats.org/officeDocument/2006/relationships/hyperlink" Target="https://github.com/Sam4d/REA/blob/4ac52b2a994826057504ccbad4ca3a6d4dd74190/src/wasm/WasmGlueAdapter.ts" TargetMode="External"/><Relationship Id="rId3238" Type="http://schemas.openxmlformats.org/officeDocument/2006/relationships/hyperlink" Target="https://github.com/Sam4d/REA/blob/4ac52b2a994826057504ccbad4ca3a6d4dd74190/src/wasm/WasmInterfaceBudget.ts" TargetMode="External"/><Relationship Id="rId3240" Type="http://schemas.openxmlformats.org/officeDocument/2006/relationships/hyperlink" Target="https://github.com/Sam4d/REA/blob/4ac52b2a994826057504ccbad4ca3a6d4dd74190/src/windows/WindowsNativeLoader.test.ts" TargetMode="External"/><Relationship Id="rId3241" Type="http://schemas.openxmlformats.org/officeDocument/2006/relationships/hyperlink" Target="https://github.com/Sam4d/REA/blob/4ac52b2a994826057504ccbad4ca3a6d4dd74190/src/windows/WindowsNativeLoader.ts" TargetMode="External"/><Relationship Id="rId3242" Type="http://schemas.openxmlformats.org/officeDocument/2006/relationships/hyperlink" Target="https://github.com/Sam4d/REA/blob/4ac52b2a994826057504ccbad4ca3a6d4dd74190/src/windows/WindowsOwnedProcess.test.ts" TargetMode="External"/><Relationship Id="rId3243" Type="http://schemas.openxmlformats.org/officeDocument/2006/relationships/hyperlink" Target="https://github.com/Sam4d/REA/blob/4ac52b2a994826057504ccbad4ca3a6d4dd74190/src/windows/WindowsOwnedProcess.ts" TargetMode="External"/><Relationship Id="rId3244" Type="http://schemas.openxmlformats.org/officeDocument/2006/relationships/hyperlink" Target="https://github.com/Sam4d/REA/blob/4ac52b2a994826057504ccbad4ca3a6d4dd74190/src/windows/WindowsPrivateRuntime.test.ts" TargetMode="External"/><Relationship Id="rId3245" Type="http://schemas.openxmlformats.org/officeDocument/2006/relationships/hyperlink" Target="https://github.com/Sam4d/REA/blob/4ac52b2a994826057504ccbad4ca3a6d4dd74190/src/windows/WindowsPrivateRuntime.ts" TargetMode="External"/><Relationship Id="rId389" Type="http://schemas.openxmlformats.org/officeDocument/2006/relationships/hyperlink" Target="https://github.com/Sam4d/REA/blob/4ac52b2a994826057504ccbad4ca3a6d4dd74190/stryker.config.mjs" TargetMode="External"/><Relationship Id="rId390" Type="http://schemas.openxmlformats.org/officeDocument/2006/relationships/hyperlink" Target="https://github.com/Sam4d/REA/blob/4ac52b2a994826057504ccbad4ca3a6d4dd74190/stryker.semantics.config.mjs" TargetMode="External"/><Relationship Id="rId3247" Type="http://schemas.openxmlformats.org/officeDocument/2006/relationships/hyperlink" Target="https://github.com/Sam4d/REA/blob/4ac52b2a994826057504ccbad4ca3a6d4dd74190/tests/acceptance/applications/JavaScriptModuleLookupCli.test.ts" TargetMode="External"/><Relationship Id="rId3248" Type="http://schemas.openxmlformats.org/officeDocument/2006/relationships/hyperlink" Target="https://github.com/Sam4d/REA/blob/4ac52b2a994826057504ccbad4ca3a6d4dd74190/tests/acceptance/applications/androidRuntimeComponentHints.test.ts" TargetMode="External"/><Relationship Id="rId3249" Type="http://schemas.openxmlformats.org/officeDocument/2006/relationships/hyperlink" Target="https://github.com/Sam4d/REA/blob/4ac52b2a994826057504ccbad4ca3a6d4dd74190/tests/acceptance/applications/appBundleEncodingCli.test.ts" TargetMode="External"/><Relationship Id="rId3250" Type="http://schemas.openxmlformats.org/officeDocument/2006/relationships/hyperlink" Target="https://github.com/Sam4d/REA/blob/4ac52b2a994826057504ccbad4ca3a6d4dd74190/tests/acceptance/applications/appleLaunchdPlists.test.ts" TargetMode="External"/><Relationship Id="rId3251" Type="http://schemas.openxmlformats.org/officeDocument/2006/relationships/hyperlink" Target="https://github.com/Sam4d/REA/blob/4ac52b2a994826057504ccbad4ca3a6d4dd74190/tests/acceptance/applications/applicationManifestRoots.test.ts" TargetMode="External"/><Relationship Id="rId3252" Type="http://schemas.openxmlformats.org/officeDocument/2006/relationships/hyperlink" Target="https://github.com/Sam4d/REA/blob/4ac52b2a994826057504ccbad4ca3a6d4dd74190/tests/acceptance/applications/applicationVersionMatchingCli.test.ts" TargetMode="External"/><Relationship Id="rId3253" Type="http://schemas.openxmlformats.org/officeDocument/2006/relationships/hyperlink" Target="https://github.com/Sam4d/REA/blob/4ac52b2a994826057504ccbad4ca3a6d4dd74190/tests/acceptance/applications/applicationVersionRelocationCli.test.ts" TargetMode="External"/><Relationship Id="rId3254" Type="http://schemas.openxmlformats.org/officeDocument/2006/relationships/hyperlink" Target="https://github.com/Sam4d/REA/blob/4ac52b2a994826057504ccbad4ca3a6d4dd74190/tests/acceptance/applications/applicationWorkflowCli.test.ts" TargetMode="External"/><Relationship Id="rId3255" Type="http://schemas.openxmlformats.org/officeDocument/2006/relationships/hyperlink" Target="https://github.com/Sam4d/REA/blob/4ac52b2a994826057504ccbad4ca3a6d4dd74190/tests/acceptance/applications/artifactComparisonCoverage.test.ts" TargetMode="External"/><Relationship Id="rId3256" Type="http://schemas.openxmlformats.org/officeDocument/2006/relationships/hyperlink" Target="https://github.com/Sam4d/REA/blob/4ac52b2a994826057504ccbad4ca3a6d4dd74190/tests/acceptance/applications/assetCatalogResourceKeys.test.ts" TargetMode="External"/><Relationship Id="rId3257" Type="http://schemas.openxmlformats.org/officeDocument/2006/relationships/hyperlink" Target="https://github.com/Sam4d/REA/blob/4ac52b2a994826057504ccbad4ca3a6d4dd74190/tests/acceptance/applications/blockSourceMapCli.test.ts" TargetMode="External"/><Relationship Id="rId3258" Type="http://schemas.openxmlformats.org/officeDocument/2006/relationships/hyperlink" Target="https://github.com/Sam4d/REA/blob/4ac52b2a994826057504ccbad4ca3a6d4dd74190/tests/acceptance/applications/bundlerCallbackMetadataCli.test.ts" TargetMode="External"/><Relationship Id="rId3259" Type="http://schemas.openxmlformats.org/officeDocument/2006/relationships/hyperlink" Target="https://github.com/Sam4d/REA/blob/4ac52b2a994826057504ccbad4ca3a6d4dd74190/tests/acceptance/applications/electronBlankPathCli.test.ts" TargetMode="External"/><Relationship Id="rId3260" Type="http://schemas.openxmlformats.org/officeDocument/2006/relationships/hyperlink" Target="https://github.com/Sam4d/REA/blob/4ac52b2a994826057504ccbad4ca3a6d4dd74190/tests/acceptance/applications/electronInvalidPaths.test.ts" TargetMode="External"/><Relationship Id="rId3261" Type="http://schemas.openxmlformats.org/officeDocument/2006/relationships/hyperlink" Target="https://github.com/Sam4d/REA/blob/4ac52b2a994826057504ccbad4ca3a6d4dd74190/tests/acceptance/applications/electronModuleInteropCli.test.ts" TargetMode="External"/><Relationship Id="rId3262" Type="http://schemas.openxmlformats.org/officeDocument/2006/relationships/hyperlink" Target="https://github.com/Sam4d/REA/blob/4ac52b2a994826057504ccbad4ca3a6d4dd74190/tests/acceptance/applications/electronPreloadOverridesCli.test.ts" TargetMode="External"/><Relationship Id="rId3263" Type="http://schemas.openxmlformats.org/officeDocument/2006/relationships/hyperlink" Target="https://github.com/Sam4d/REA/blob/4ac52b2a994826057504ccbad4ca3a6d4dd74190/tests/acceptance/applications/emptyImportNameCli.test.ts" TargetMode="External"/><Relationship Id="rId3264" Type="http://schemas.openxmlformats.org/officeDocument/2006/relationships/hyperlink" Target="https://github.com/Sam4d/REA/blob/4ac52b2a994826057504ccbad4ca3a6d4dd74190/tests/acceptance/applications/exportedFunctionBindingsCli.test.ts" TargetMode="External"/><Relationship Id="rId3265" Type="http://schemas.openxmlformats.org/officeDocument/2006/relationships/hyperlink" Target="https://github.com/Sam4d/REA/blob/4ac52b2a994826057504ccbad4ca3a6d4dd74190/tests/acceptance/applications/getterLocalAliasesCli.test.ts" TargetMode="External"/><Relationship Id="rId3266" Type="http://schemas.openxmlformats.org/officeDocument/2006/relationships/hyperlink" Target="https://github.com/Sam4d/REA/blob/4ac52b2a994826057504ccbad4ca3a6d4dd74190/tests/acceptance/applications/getterReceiverMutationsCli.test.ts" TargetMode="External"/><Relationship Id="rId3267" Type="http://schemas.openxmlformats.org/officeDocument/2006/relationships/hyperlink" Target="https://github.com/Sam4d/REA/blob/4ac52b2a994826057504ccbad4ca3a6d4dd74190/tests/acceptance/applications/hopperPublisherRejectionCli.test.ts" TargetMode="External"/><Relationship Id="rId3268" Type="http://schemas.openxmlformats.org/officeDocument/2006/relationships/hyperlink" Target="https://github.com/Sam4d/REA/blob/4ac52b2a994826057504ccbad4ca3a6d4dd74190/tests/acceptance/applications/interfaceBuilderHierarchyLimits.test.ts" TargetMode="External"/><Relationship Id="rId3269" Type="http://schemas.openxmlformats.org/officeDocument/2006/relationships/hyperlink" Target="https://github.com/Sam4d/REA/blob/4ac52b2a994826057504ccbad4ca3a6d4dd74190/tests/acceptance/applications/interfaceBuilderPlistNumbers.test.ts" TargetMode="External"/><Relationship Id="rId3270" Type="http://schemas.openxmlformats.org/officeDocument/2006/relationships/hyperlink" Target="https://github.com/Sam4d/REA/blob/4ac52b2a994826057504ccbad4ca3a6d4dd74190/tests/acceptance/applications/interfaceBuilderUIKitKeyedArchive.test.ts" TargetMode="External"/><Relationship Id="rId3271" Type="http://schemas.openxmlformats.org/officeDocument/2006/relationships/hyperlink" Target="https://github.com/Sam4d/REA/blob/4ac52b2a994826057504ccbad4ca3a6d4dd74190/tests/acceptance/applications/javascriptAnalysisLimits.test.ts" TargetMode="External"/><Relationship Id="rId3272" Type="http://schemas.openxmlformats.org/officeDocument/2006/relationships/hyperlink" Target="https://github.com/Sam4d/REA/blob/4ac52b2a994826057504ccbad4ca3a6d4dd74190/tests/acceptance/applications/javascriptBuiltinDefaultsCli.test.ts" TargetMode="External"/><Relationship Id="rId3273" Type="http://schemas.openxmlformats.org/officeDocument/2006/relationships/hyperlink" Target="https://github.com/Sam4d/REA/blob/4ac52b2a994826057504ccbad4ca3a6d4dd74190/tests/acceptance/applications/javascriptCallbackTargets.test.ts" TargetMode="External"/><Relationship Id="rId3274" Type="http://schemas.openxmlformats.org/officeDocument/2006/relationships/hyperlink" Target="https://github.com/Sam4d/REA/blob/4ac52b2a994826057504ccbad4ca3a6d4dd74190/tests/acceptance/applications/javascriptCancellationCli.test.ts" TargetMode="External"/><Relationship Id="rId3275" Type="http://schemas.openxmlformats.org/officeDocument/2006/relationships/hyperlink" Target="https://github.com/Sam4d/REA/blob/4ac52b2a994826057504ccbad4ca3a6d4dd74190/tests/acceptance/applications/javascriptCapturedParameters.test.ts" TargetMode="External"/><Relationship Id="rId3276" Type="http://schemas.openxmlformats.org/officeDocument/2006/relationships/hyperlink" Target="https://github.com/Sam4d/REA/blob/4ac52b2a994826057504ccbad4ca3a6d4dd74190/tests/acceptance/applications/javascriptCheckpointReserveCli.test.ts" TargetMode="External"/><Relationship Id="rId3277" Type="http://schemas.openxmlformats.org/officeDocument/2006/relationships/hyperlink" Target="https://github.com/Sam4d/REA/blob/4ac52b2a994826057504ccbad4ca3a6d4dd74190/tests/acceptance/applications/javascriptChildHandleOwnership.test.ts" TargetMode="External"/><Relationship Id="rId3278" Type="http://schemas.openxmlformats.org/officeDocument/2006/relationships/hyperlink" Target="https://github.com/Sam4d/REA/blob/4ac52b2a994826057504ccbad4ca3a6d4dd74190/tests/acceptance/applications/javascriptChildProcessArgumentsCli.test.ts" TargetMode="External"/><Relationship Id="rId3279" Type="http://schemas.openxmlformats.org/officeDocument/2006/relationships/hyperlink" Target="https://github.com/Sam4d/REA/blob/4ac52b2a994826057504ccbad4ca3a6d4dd74190/tests/acceptance/applications/javascriptChildProcessStdioCli.test.ts" TargetMode="External"/><Relationship Id="rId3280" Type="http://schemas.openxmlformats.org/officeDocument/2006/relationships/hyperlink" Target="https://github.com/Sam4d/REA/blob/4ac52b2a994826057504ccbad4ca3a6d4dd74190/tests/acceptance/applications/javascriptCommonJsDirectoryLookup.test.ts" TargetMode="External"/><Relationship Id="rId3281" Type="http://schemas.openxmlformats.org/officeDocument/2006/relationships/hyperlink" Target="https://github.com/Sam4d/REA/blob/4ac52b2a994826057504ccbad4ca3a6d4dd74190/tests/acceptance/applications/javascriptConfigurationReadsCli.test.ts" TargetMode="External"/><Relationship Id="rId3282" Type="http://schemas.openxmlformats.org/officeDocument/2006/relationships/hyperlink" Target="https://github.com/Sam4d/REA/blob/4ac52b2a994826057504ccbad4ca3a6d4dd74190/tests/acceptance/applications/javascriptEndpointCandidateCli.test.ts" TargetMode="External"/><Relationship Id="rId3283" Type="http://schemas.openxmlformats.org/officeDocument/2006/relationships/hyperlink" Target="https://github.com/Sam4d/REA/blob/4ac52b2a994826057504ccbad4ca3a6d4dd74190/tests/acceptance/applications/javascriptEndpointPayload.test.ts" TargetMode="External"/><Relationship Id="rId3284" Type="http://schemas.openxmlformats.org/officeDocument/2006/relationships/hyperlink" Target="https://github.com/Sam4d/REA/blob/4ac52b2a994826057504ccbad4ca3a6d4dd74190/tests/acceptance/applications/javascriptEvalEffectsCli.test.ts" TargetMode="External"/><Relationship Id="rId3285" Type="http://schemas.openxmlformats.org/officeDocument/2006/relationships/hyperlink" Target="https://github.com/Sam4d/REA/blob/4ac52b2a994826057504ccbad4ca3a6d4dd74190/tests/acceptance/applications/javascriptEventPayload.test.ts" TargetMode="External"/><Relationship Id="rId3286" Type="http://schemas.openxmlformats.org/officeDocument/2006/relationships/hyperlink" Target="https://github.com/Sam4d/REA/blob/4ac52b2a994826057504ccbad4ca3a6d4dd74190/tests/acceptance/applications/javascriptFactoryCompletion.test.ts" TargetMode="External"/><Relationship Id="rId3287" Type="http://schemas.openxmlformats.org/officeDocument/2006/relationships/hyperlink" Target="https://github.com/Sam4d/REA/blob/4ac52b2a994826057504ccbad4ca3a6d4dd74190/tests/acceptance/applications/javascriptFeatureTraceSeedSelectionCli.test.ts" TargetMode="External"/><Relationship Id="rId3288" Type="http://schemas.openxmlformats.org/officeDocument/2006/relationships/hyperlink" Target="https://github.com/Sam4d/REA/blob/4ac52b2a994826057504ccbad4ca3a6d4dd74190/tests/acceptance/applications/javascriptFunctionFingerprintsCli.test.ts" TargetMode="External"/><Relationship Id="rId3289" Type="http://schemas.openxmlformats.org/officeDocument/2006/relationships/hyperlink" Target="https://github.com/Sam4d/REA/blob/4ac52b2a994826057504ccbad4ca3a6d4dd74190/tests/acceptance/applications/javascriptFunctionNameCli.test.ts" TargetMode="External"/><Relationship Id="rId3290" Type="http://schemas.openxmlformats.org/officeDocument/2006/relationships/hyperlink" Target="https://github.com/Sam4d/REA/blob/4ac52b2a994826057504ccbad4ca3a6d4dd74190/tests/acceptance/applications/javascriptHtmlUrlSuffixesCli.test.ts" TargetMode="External"/><Relationship Id="rId3291" Type="http://schemas.openxmlformats.org/officeDocument/2006/relationships/hyperlink" Target="https://github.com/Sam4d/REA/blob/4ac52b2a994826057504ccbad4ca3a6d4dd74190/tests/acceptance/applications/javascriptIterationAliases.test.ts" TargetMode="External"/><Relationship Id="rId3292" Type="http://schemas.openxmlformats.org/officeDocument/2006/relationships/hyperlink" Target="https://github.com/Sam4d/REA/blob/4ac52b2a994826057504ccbad4ca3a6d4dd74190/tests/acceptance/applications/javascriptPartialEndpointsCli.test.ts" TargetMode="External"/><Relationship Id="rId3293" Type="http://schemas.openxmlformats.org/officeDocument/2006/relationships/hyperlink" Target="https://github.com/Sam4d/REA/blob/4ac52b2a994826057504ccbad4ca3a6d4dd74190/tests/acceptance/applications/javascriptReturnedReferences.test.ts" TargetMode="External"/><Relationship Id="rId3294" Type="http://schemas.openxmlformats.org/officeDocument/2006/relationships/hyperlink" Target="https://github.com/Sam4d/REA/blob/4ac52b2a994826057504ccbad4ca3a6d4dd74190/tests/acceptance/applications/javascriptRpcPropertyOwnershipCli.test.ts" TargetMode="External"/><Relationship Id="rId3295" Type="http://schemas.openxmlformats.org/officeDocument/2006/relationships/hyperlink" Target="https://github.com/Sam4d/REA/blob/4ac52b2a994826057504ccbad4ca3a6d4dd74190/tests/acceptance/applications/javascriptServiceWorkerCli.test.ts" TargetMode="External"/><Relationship Id="rId3296" Type="http://schemas.openxmlformats.org/officeDocument/2006/relationships/hyperlink" Target="https://github.com/Sam4d/REA/blob/4ac52b2a994826057504ccbad4ca3a6d4dd74190/tests/acceptance/applications/javascriptSlotStores.test.ts" TargetMode="External"/><Relationship Id="rId3297" Type="http://schemas.openxmlformats.org/officeDocument/2006/relationships/hyperlink" Target="https://github.com/Sam4d/REA/blob/4ac52b2a994826057504ccbad4ca3a6d4dd74190/tests/acceptance/applications/javascriptSourceSelectionCli.test.ts" TargetMode="External"/><Relationship Id="rId3298" Type="http://schemas.openxmlformats.org/officeDocument/2006/relationships/hyperlink" Target="https://github.com/Sam4d/REA/blob/4ac52b2a994826057504ccbad4ca3a6d4dd74190/tests/acceptance/applications/javascriptTimerWritesCli.test.ts" TargetMode="External"/><Relationship Id="rId3299" Type="http://schemas.openxmlformats.org/officeDocument/2006/relationships/hyperlink" Target="https://github.com/Sam4d/REA/blob/4ac52b2a994826057504ccbad4ca3a6d4dd74190/tests/acceptance/applications/javascriptUnknownCapacity.test.ts" TargetMode="External"/><Relationship Id="rId3300" Type="http://schemas.openxmlformats.org/officeDocument/2006/relationships/hyperlink" Target="https://github.com/Sam4d/REA/blob/4ac52b2a994826057504ccbad4ca3a6d4dd74190/tests/acceptance/applications/javascriptWindowOptionsCli.test.ts" TargetMode="External"/><Relationship Id="rId3301" Type="http://schemas.openxmlformats.org/officeDocument/2006/relationships/hyperlink" Target="https://github.com/Sam4d/REA/blob/4ac52b2a994826057504ccbad4ca3a6d4dd74190/tests/acceptance/applications/javascriptWorkerUrlCli.test.ts" TargetMode="External"/><Relationship Id="rId3302" Type="http://schemas.openxmlformats.org/officeDocument/2006/relationships/hyperlink" Target="https://github.com/Sam4d/REA/blob/4ac52b2a994826057504ccbad4ca3a6d4dd74190/tests/acceptance/applications/keyedArchiveScalarKinds.test.ts" TargetMode="External"/><Relationship Id="rId3303" Type="http://schemas.openxmlformats.org/officeDocument/2006/relationships/hyperlink" Target="https://github.com/Sam4d/REA/blob/4ac52b2a994826057504ccbad4ca3a6d4dd74190/tests/acceptance/applications/keyedArchiveXmlNumbers.test.ts" TargetMode="External"/><Relationship Id="rId3304" Type="http://schemas.openxmlformats.org/officeDocument/2006/relationships/hyperlink" Target="https://github.com/Sam4d/REA/blob/4ac52b2a994826057504ccbad4ca3a6d4dd74190/tests/acceptance/applications/mobileDirectoryComponents.test.ts" TargetMode="External"/><Relationship Id="rId3305" Type="http://schemas.openxmlformats.org/officeDocument/2006/relationships/hyperlink" Target="https://github.com/Sam4d/REA/blob/4ac52b2a994826057504ccbad4ca3a6d4dd74190/tests/acceptance/applications/mobileFrameworkConventions.test.ts" TargetMode="External"/><Relationship Id="rId3306" Type="http://schemas.openxmlformats.org/officeDocument/2006/relationships/hyperlink" Target="https://github.com/Sam4d/REA/blob/4ac52b2a994826057504ccbad4ca3a6d4dd74190/tests/acceptance/applications/nibFieldIdentity.test.ts" TargetMode="External"/><Relationship Id="rId3307" Type="http://schemas.openxmlformats.org/officeDocument/2006/relationships/hyperlink" Target="https://github.com/Sam4d/REA/blob/4ac52b2a994826057504ccbad4ca3a6d4dd74190/tests/acceptance/applications/packageImportAliasesCli.test.ts" TargetMode="External"/><Relationship Id="rId3308" Type="http://schemas.openxmlformats.org/officeDocument/2006/relationships/hyperlink" Target="https://github.com/Sam4d/REA/blob/4ac52b2a994826057504ccbad4ca3a6d4dd74190/tests/acceptance/applications/packageJsonImports.test.ts" TargetMode="External"/><Relationship Id="rId3309" Type="http://schemas.openxmlformats.org/officeDocument/2006/relationships/hyperlink" Target="https://github.com/Sam4d/REA/blob/4ac52b2a994826057504ccbad4ca3a6d4dd74190/tests/acceptance/applications/packageMainLookupCli.test.ts" TargetMode="External"/><Relationship Id="rId3310" Type="http://schemas.openxmlformats.org/officeDocument/2006/relationships/hyperlink" Target="https://github.com/Sam4d/REA/blob/4ac52b2a994826057504ccbad4ca3a6d4dd74190/tests/acceptance/applications/packageRootSuffixCli.test.ts" TargetMode="External"/><Relationship Id="rId3311" Type="http://schemas.openxmlformats.org/officeDocument/2006/relationships/hyperlink" Target="https://github.com/Sam4d/REA/blob/4ac52b2a994826057504ccbad4ca3a6d4dd74190/tests/acceptance/applications/packageSelfNameBoundaryCli.test.ts" TargetMode="External"/><Relationship Id="rId3312" Type="http://schemas.openxmlformats.org/officeDocument/2006/relationships/hyperlink" Target="https://github.com/Sam4d/REA/blob/4ac52b2a994826057504ccbad4ca3a6d4dd74190/tests/acceptance/applications/packageSpecifierSuffixCli.test.ts" TargetMode="External"/><Relationship Id="rId3313" Type="http://schemas.openxmlformats.org/officeDocument/2006/relationships/hyperlink" Target="https://github.com/Sam4d/REA/blob/4ac52b2a994826057504ccbad4ca3a6d4dd74190/tests/acceptance/applications/packageSubpathsCli.test.ts" TargetMode="External"/><Relationship Id="rId3314" Type="http://schemas.openxmlformats.org/officeDocument/2006/relationships/hyperlink" Target="https://github.com/Sam4d/REA/blob/4ac52b2a994826057504ccbad4ca3a6d4dd74190/tests/acceptance/applications/packageUrlUnicodeCli.test.ts" TargetMode="External"/><Relationship Id="rId3315" Type="http://schemas.openxmlformats.org/officeDocument/2006/relationships/hyperlink" Target="https://github.com/Sam4d/REA/blob/4ac52b2a994826057504ccbad4ca3a6d4dd74190/tests/acceptance/applications/peResources.test.ts" TargetMode="External"/><Relationship Id="rId3316" Type="http://schemas.openxmlformats.org/officeDocument/2006/relationships/hyperlink" Target="https://github.com/Sam4d/REA/blob/4ac52b2a994826057504ccbad4ca3a6d4dd74190/tests/acceptance/applications/runtime.test.ts" TargetMode="External"/><Relationship Id="rId3317" Type="http://schemas.openxmlformats.org/officeDocument/2006/relationships/hyperlink" Target="https://github.com/Sam4d/REA/blob/4ac52b2a994826057504ccbad4ca3a6d4dd74190/tests/acceptance/applications/sourceMapPrefixCli.test.ts" TargetMode="External"/><Relationship Id="rId3318" Type="http://schemas.openxmlformats.org/officeDocument/2006/relationships/hyperlink" Target="https://github.com/Sam4d/REA/blob/4ac52b2a994826057504ccbad4ca3a6d4dd74190/tests/acceptance/applications/typescriptThisParametersCli.test.ts" TargetMode="External"/><Relationship Id="rId3319" Type="http://schemas.openxmlformats.org/officeDocument/2006/relationships/hyperlink" Target="https://github.com/Sam4d/REA/blob/4ac52b2a994826057504ccbad4ca3a6d4dd74190/tests/acceptance/applications/unboundRequires.test.ts" TargetMode="External"/><Relationship Id="rId3320" Type="http://schemas.openxmlformats.org/officeDocument/2006/relationships/hyperlink" Target="https://github.com/Sam4d/REA/blob/4ac52b2a994826057504ccbad4ca3a6d4dd74190/tests/acceptance/applications/webpackRenamedExportsCli.test.ts" TargetMode="External"/><Relationship Id="rId3321" Type="http://schemas.openxmlformats.org/officeDocument/2006/relationships/hyperlink" Target="https://github.com/Sam4d/REA/blob/4ac52b2a994826057504ccbad4ca3a6d4dd74190/tests/acceptance/artifactClassification.test.ts" TargetMode="External"/><Relationship Id="rId3322" Type="http://schemas.openxmlformats.org/officeDocument/2006/relationships/hyperlink" Target="https://github.com/Sam4d/REA/blob/4ac52b2a994826057504ccbad4ca3a6d4dd74190/tests/acceptance/artifactComparisonPlist.test.ts" TargetMode="External"/><Relationship Id="rId3323" Type="http://schemas.openxmlformats.org/officeDocument/2006/relationships/hyperlink" Target="https://github.com/Sam4d/REA/blob/4ac52b2a994826057504ccbad4ca3a6d4dd74190/tests/acceptance/artifactInventoryJvmClass.test.ts" TargetMode="External"/><Relationship Id="rId3324" Type="http://schemas.openxmlformats.org/officeDocument/2006/relationships/hyperlink" Target="https://github.com/Sam4d/REA/blob/4ac52b2a994826057504ccbad4ca3a6d4dd74190/tests/acceptance/artifactZipCurrentDirectory.test.ts" TargetMode="External"/><Relationship Id="rId3325" Type="http://schemas.openxmlformats.org/officeDocument/2006/relationships/hyperlink" Target="https://github.com/Sam4d/REA/blob/4ac52b2a994826057504ccbad4ca3a6d4dd74190/tests/acceptance/artifactZipExtractionPaths.test.ts" TargetMode="External"/><Relationship Id="rId3326" Type="http://schemas.openxmlformats.org/officeDocument/2006/relationships/hyperlink" Target="https://github.com/Sam4d/REA/blob/4ac52b2a994826057504ccbad4ca3a6d4dd74190/tests/acceptance/browser/browserScenarioCancellationCli.test.ts" TargetMode="External"/><Relationship Id="rId3327" Type="http://schemas.openxmlformats.org/officeDocument/2006/relationships/hyperlink" Target="https://github.com/Sam4d/REA/blob/4ac52b2a994826057504ccbad4ca3a6d4dd74190/tests/acceptance/browser/webMcpReceiverCli.test.ts" TargetMode="External"/><Relationship Id="rId3328" Type="http://schemas.openxmlformats.org/officeDocument/2006/relationships/hyperlink" Target="https://github.com/Sam4d/REA/blob/4ac52b2a994826057504ccbad4ca3a6d4dd74190/tests/acceptance/cliFormattingCapacity.test.ts" TargetMode="External"/><Relationship Id="rId3329" Type="http://schemas.openxmlformats.org/officeDocument/2006/relationships/hyperlink" Target="https://github.com/Sam4d/REA/blob/4ac52b2a994826057504ccbad4ca3a6d4dd74190/tests/acceptance/derivedEvidenceReplay.test.ts" TargetMode="External"/><Relationship Id="rId3330" Type="http://schemas.openxmlformats.org/officeDocument/2006/relationships/hyperlink" Target="https://github.com/Sam4d/REA/blob/4ac52b2a994826057504ccbad4ca3a6d4dd74190/tests/acceptance/electronFusesCli.test.ts" TargetMode="External"/><Relationship Id="rId3331" Type="http://schemas.openxmlformats.org/officeDocument/2006/relationships/hyperlink" Target="https://github.com/Sam4d/REA/blob/4ac52b2a994826057504ccbad4ca3a6d4dd74190/tests/acceptance/emptyTargetPathCli.test.ts" TargetMode="External"/><Relationship Id="rId3332" Type="http://schemas.openxmlformats.org/officeDocument/2006/relationships/hyperlink" Target="https://github.com/Sam4d/REA/blob/4ac52b2a994826057504ccbad4ca3a6d4dd74190/tests/acceptance/flutterAnalysis.test.ts" TargetMode="External"/><Relationship Id="rId3333" Type="http://schemas.openxmlformats.org/officeDocument/2006/relationships/hyperlink" Target="https://github.com/Sam4d/REA/blob/4ac52b2a994826057504ccbad4ca3a6d4dd74190/tests/acceptance/goBinaryCli.test.ts" TargetMode="External"/><Relationship Id="rId3334" Type="http://schemas.openxmlformats.org/officeDocument/2006/relationships/hyperlink" Target="https://github.com/Sam4d/REA/blob/4ac52b2a994826057504ccbad4ca3a6d4dd74190/tests/acceptance/harmonyArtifactJourney.test.ts" TargetMode="External"/><Relationship Id="rId3335" Type="http://schemas.openxmlformats.org/officeDocument/2006/relationships/hyperlink" Target="https://github.com/Sam4d/REA/blob/4ac52b2a994826057504ccbad4ca3a6d4dd74190/tests/acceptance/managedCliOutput.test.ts" TargetMode="External"/><Relationship Id="rId3336" Type="http://schemas.openxmlformats.org/officeDocument/2006/relationships/hyperlink" Target="https://github.com/Sam4d/REA/blob/4ac52b2a994826057504ccbad4ca3a6d4dd74190/tests/acceptance/managedMemberPointers.test.ts" TargetMode="External"/><Relationship Id="rId3337" Type="http://schemas.openxmlformats.org/officeDocument/2006/relationships/hyperlink" Target="https://github.com/Sam4d/REA/blob/4ac52b2a994826057504ccbad4ca3a6d4dd74190/tests/acceptance/managedMetadataExtraData.test.ts" TargetMode="External"/><Relationship Id="rId3338" Type="http://schemas.openxmlformats.org/officeDocument/2006/relationships/hyperlink" Target="https://github.com/Sam4d/REA/blob/4ac52b2a994826057504ccbad4ca3a6d4dd74190/tests/acceptance/nonBinaryComposition.test.ts" TargetMode="External"/><Relationship Id="rId3339" Type="http://schemas.openxmlformats.org/officeDocument/2006/relationships/hyperlink" Target="https://github.com/Sam4d/REA/blob/4ac52b2a994826057504ccbad4ca3a6d4dd74190/tests/acceptance/process/processFinalization.test.ts" TargetMode="External"/><Relationship Id="rId3340" Type="http://schemas.openxmlformats.org/officeDocument/2006/relationships/hyperlink" Target="https://github.com/Sam4d/REA/blob/4ac52b2a994826057504ccbad4ca3a6d4dd74190/tests/acceptance/providers/hopperStartupRecovery.test.ts" TargetMode="External"/><Relationship Id="rId3341" Type="http://schemas.openxmlformats.org/officeDocument/2006/relationships/hyperlink" Target="https://github.com/Sam4d/REA/blob/4ac52b2a994826057504ccbad4ca3a6d4dd74190/tests/acceptance/providers/jebConfigurationIsolation.test.ts" TargetMode="External"/><Relationship Id="rId3342" Type="http://schemas.openxmlformats.org/officeDocument/2006/relationships/hyperlink" Target="https://github.com/Sam4d/REA/blob/4ac52b2a994826057504ccbad4ca3a6d4dd74190/tests/acceptance/rustBinaryCli.test.ts" TargetMode="External"/><Relationship Id="rId3343" Type="http://schemas.openxmlformats.org/officeDocument/2006/relationships/hyperlink" Target="https://github.com/Sam4d/REA/blob/4ac52b2a994826057504ccbad4ca3a6d4dd74190/tests/acceptance/setup/claudeCodeStrictJsonSetup.test.ts" TargetMode="External"/><Relationship Id="rId3344" Type="http://schemas.openxmlformats.org/officeDocument/2006/relationships/hyperlink" Target="https://github.com/Sam4d/REA/blob/4ac52b2a994826057504ccbad4ca3a6d4dd74190/tests/acceptance/setup/clientConfigurationDiagnosticsCli.test.ts" TargetMode="External"/><Relationship Id="rId3345" Type="http://schemas.openxmlformats.org/officeDocument/2006/relationships/hyperlink" Target="https://github.com/Sam4d/REA/blob/4ac52b2a994826057504ccbad4ca3a6d4dd74190/tests/acceptance/setup/dshClientSetup.test.ts" TargetMode="External"/><Relationship Id="rId3346" Type="http://schemas.openxmlformats.org/officeDocument/2006/relationships/hyperlink" Target="https://github.com/Sam4d/REA/blob/4ac52b2a994826057504ccbad4ca3a6d4dd74190/tests/acceptance/setup/duplicateJsonMemberSetup.test.ts" TargetMode="External"/><Relationship Id="rId3347" Type="http://schemas.openxmlformats.org/officeDocument/2006/relationships/hyperlink" Target="https://github.com/Sam4d/REA/blob/4ac52b2a994826057504ccbad4ca3a6d4dd74190/tests/acceptance/setup/geminiWorkspaceTrust.test.ts" TargetMode="External"/><Relationship Id="rId3348" Type="http://schemas.openxmlformats.org/officeDocument/2006/relationships/hyperlink" Target="https://github.com/Sam4d/REA/blob/4ac52b2a994826057504ccbad4ca3a6d4dd74190/tests/acceptance/setup/hermesClientSetup.test.ts" TargetMode="External"/><Relationship Id="rId3349" Type="http://schemas.openxmlformats.org/officeDocument/2006/relationships/hyperlink" Target="https://github.com/Sam4d/REA/blob/4ac52b2a994826057504ccbad4ca3a6d4dd74190/tests/acceptance/setup/homeDirectoryFallback.test.ts" TargetMode="External"/><Relationship Id="rId3350" Type="http://schemas.openxmlformats.org/officeDocument/2006/relationships/hyperlink" Target="https://github.com/Sam4d/REA/blob/4ac52b2a994826057504ccbad4ca3a6d4dd74190/tests/acceptance/setup/launcherAliasesCli.test.ts" TargetMode="External"/><Relationship Id="rId3351" Type="http://schemas.openxmlformats.org/officeDocument/2006/relationships/hyperlink" Target="https://github.com/Sam4d/REA/blob/4ac52b2a994826057504ccbad4ca3a6d4dd74190/tests/acceptance/setup/ompClientSetup.test.ts" TargetMode="External"/><Relationship Id="rId3352" Type="http://schemas.openxmlformats.org/officeDocument/2006/relationships/hyperlink" Target="https://github.com/Sam4d/REA/blob/4ac52b2a994826057504ccbad4ca3a6d4dd74190/tests/acceptance/setup/piClientSetup.test.ts" TargetMode="External"/><Relationship Id="rId3353" Type="http://schemas.openxmlformats.org/officeDocument/2006/relationships/hyperlink" Target="https://github.com/Sam4d/REA/blob/4ac52b2a994826057504ccbad4ca3a6d4dd74190/tests/acceptance/setup/qwenProfileSetup.test.ts" TargetMode="External"/><Relationship Id="rId3354" Type="http://schemas.openxmlformats.org/officeDocument/2006/relationships/hyperlink" Target="https://github.com/Sam4d/REA/blob/4ac52b2a994826057504ccbad4ca3a6d4dd74190/tests/acceptance/setup/registrationRuntimeEnvironmentCli.test.ts" TargetMode="External"/><Relationship Id="rId3355" Type="http://schemas.openxmlformats.org/officeDocument/2006/relationships/hyperlink" Target="https://github.com/Sam4d/REA/blob/4ac52b2a994826057504ccbad4ca3a6d4dd74190/tests/acceptance/setup/repeatedClientSetup.test.ts" TargetMode="External"/><Relationship Id="rId3356" Type="http://schemas.openxmlformats.org/officeDocument/2006/relationships/hyperlink" Target="https://github.com/Sam4d/REA/blob/4ac52b2a994826057504ccbad4ca3a6d4dd74190/tests/acceptance/setup/selectedSkillSetup.test.ts" TargetMode="External"/><Relationship Id="rId3357" Type="http://schemas.openxmlformats.org/officeDocument/2006/relationships/hyperlink" Target="https://github.com/Sam4d/REA/blob/4ac52b2a994826057504ccbad4ca3a6d4dd74190/tests/acceptance/setup/tomlConfigurationCapacityCli.test.ts" TargetMode="External"/><Relationship Id="rId3358" Type="http://schemas.openxmlformats.org/officeDocument/2006/relationships/hyperlink" Target="https://github.com/Sam4d/REA/blob/4ac52b2a994826057504ccbad4ca3a6d4dd74190/tests/acceptance/setup/tomlConfigurationIntegerRangeCli.test.ts" TargetMode="External"/><Relationship Id="rId3359" Type="http://schemas.openxmlformats.org/officeDocument/2006/relationships/hyperlink" Target="https://github.com/Sam4d/REA/blob/4ac52b2a994826057504ccbad4ca3a6d4dd74190/tests/acceptance/setup/unqualifiedDoctorSkill.test.ts" TargetMode="External"/><Relationship Id="rId3360" Type="http://schemas.openxmlformats.org/officeDocument/2006/relationships/hyperlink" Target="https://github.com/Sam4d/REA/blob/4ac52b2a994826057504ccbad4ca3a6d4dd74190/tests/acceptance/setup/updateAliasCli.test.ts" TargetMode="External"/><Relationship Id="rId3361" Type="http://schemas.openxmlformats.org/officeDocument/2006/relationships/hyperlink" Target="https://github.com/Sam4d/REA/blob/4ac52b2a994826057504ccbad4ca3a6d4dd74190/tests/acceptance/sqliteDatabaseCli.test.ts" TargetMode="External"/><Relationship Id="rId3362" Type="http://schemas.openxmlformats.org/officeDocument/2006/relationships/hyperlink" Target="https://github.com/Sam4d/REA/blob/4ac52b2a994826057504ccbad4ca3a6d4dd74190/tests/acceptance/tools/historicalCaptureResources.test.ts" TargetMode="External"/><Relationship Id="rId3363" Type="http://schemas.openxmlformats.org/officeDocument/2006/relationships/hyperlink" Target="https://github.com/Sam4d/REA/blob/4ac52b2a994826057504ccbad4ca3a6d4dd74190/tests/acceptance/tools/inspectorLifecycle.test.ts" TargetMode="External"/><Relationship Id="rId3364" Type="http://schemas.openxmlformats.org/officeDocument/2006/relationships/hyperlink" Target="https://github.com/Sam4d/REA/blob/4ac52b2a994826057504ccbad4ca3a6d4dd74190/tests/acceptance/tools/localToolContracts.test.ts" TargetMode="External"/><Relationship Id="rId3365" Type="http://schemas.openxmlformats.org/officeDocument/2006/relationships/hyperlink" Target="https://github.com/Sam4d/REA/blob/4ac52b2a994826057504ccbad4ca3a6d4dd74190/tests/acceptance/tools/mobileGraphExamples.test.ts" TargetMode="External"/><Relationship Id="rId3366" Type="http://schemas.openxmlformats.org/officeDocument/2006/relationships/hyperlink" Target="https://github.com/Sam4d/REA/blob/4ac52b2a994826057504ccbad4ca3a6d4dd74190/tests/acceptance/tools/passiveNetworkInventory.test.ts" TargetMode="External"/><Relationship Id="rId3367" Type="http://schemas.openxmlformats.org/officeDocument/2006/relationships/hyperlink" Target="https://github.com/Sam4d/REA/blob/4ac52b2a994826057504ccbad4ca3a6d4dd74190/tests/acceptance/tools/qlogCapture.test.ts" TargetMode="External"/><Relationship Id="rId3368" Type="http://schemas.openxmlformats.org/officeDocument/2006/relationships/hyperlink" Target="https://github.com/Sam4d/REA/blob/4ac52b2a994826057504ccbad4ca3a6d4dd74190/tests/acceptance/wasmInterfaceComparison.test.ts" TargetMode="External"/><Relationship Id="rId3369" Type="http://schemas.openxmlformats.org/officeDocument/2006/relationships/hyperlink" Target="https://github.com/Sam4d/REA/blob/4ac52b2a994826057504ccbad4ca3a6d4dd74190/tests/acceptance/webModuleCli.test.ts" TargetMode="External"/><Relationship Id="rId3370" Type="http://schemas.openxmlformats.org/officeDocument/2006/relationships/hyperlink" Target="https://github.com/Sam4d/REA/blob/4ac52b2a994826057504ccbad4ca3a6d4dd74190/tests/acceptance/webRuntimeCli.test.ts" TargetMode="External"/><Relationship Id="rId3371" Type="http://schemas.openxmlformats.org/officeDocument/2006/relationships/hyperlink" Target="https://github.com/Sam4d/REA/blob/4ac52b2a994826057504ccbad4ca3a6d4dd74190/tests/acceptance/webSourceLocationCli.test.ts" TargetMode="External"/><Relationship Id="rId3372" Type="http://schemas.openxmlformats.org/officeDocument/2006/relationships/hyperlink" Target="https://github.com/Sam4d/REA/blob/4ac52b2a994826057504ccbad4ca3a6d4dd74190/tests/boundary/android/JadxAnalysis.test.ts" TargetMode="External"/><Relationship Id="rId3373" Type="http://schemas.openxmlformats.org/officeDocument/2006/relationships/hyperlink" Target="https://github.com/Sam4d/REA/blob/4ac52b2a994826057504ccbad4ca3a6d4dd74190/tests/boundary/android/androidTargetSnapshot.test.ts" TargetMode="External"/><Relationship Id="rId3374" Type="http://schemas.openxmlformats.org/officeDocument/2006/relationships/hyperlink" Target="https://github.com/Sam4d/REA/blob/4ac52b2a994826057504ccbad4ca3a6d4dd74190/tests/boundary/android/jadxArchiveLifecycle.test.ts" TargetMode="External"/><Relationship Id="rId3375" Type="http://schemas.openxmlformats.org/officeDocument/2006/relationships/hyperlink" Target="https://github.com/Sam4d/REA/blob/4ac52b2a994826057504ccbad4ca3a6d4dd74190/tests/boundary/android/jadxConfiguration.test.ts" TargetMode="External"/><Relationship Id="rId3376" Type="http://schemas.openxmlformats.org/officeDocument/2006/relationships/hyperlink" Target="https://github.com/Sam4d/REA/blob/4ac52b2a994826057504ccbad4ca3a6d4dd74190/tests/boundary/android/jadxDoctor.test.ts" TargetMode="External"/><Relationship Id="rId3377" Type="http://schemas.openxmlformats.org/officeDocument/2006/relationships/hyperlink" Target="https://github.com/Sam4d/REA/blob/4ac52b2a994826057504ccbad4ca3a6d4dd74190/tests/boundary/android/jadxMcpTransport.test.ts" TargetMode="External"/><Relationship Id="rId3378" Type="http://schemas.openxmlformats.org/officeDocument/2006/relationships/hyperlink" Target="https://github.com/Sam4d/REA/blob/4ac52b2a994826057504ccbad4ca3a6d4dd74190/tests/boundary/android/jadxProtocol.test.ts" TargetMode="External"/><Relationship Id="rId3379" Type="http://schemas.openxmlformats.org/officeDocument/2006/relationships/hyperlink" Target="https://github.com/Sam4d/REA/blob/4ac52b2a994826057504ccbad4ca3a6d4dd74190/tests/boundary/android/workspaceGuardianRetry.test.ts" TargetMode="External"/><Relationship Id="rId3380" Type="http://schemas.openxmlformats.org/officeDocument/2006/relationships/hyperlink" Target="https://github.com/Sam4d/REA/blob/4ac52b2a994826057504ccbad4ca3a6d4dd74190/tests/boundary/binaryDiagnostics/RecordedCrashStructureBindings.test.ts" TargetMode="External"/><Relationship Id="rId3381" Type="http://schemas.openxmlformats.org/officeDocument/2006/relationships/hyperlink" Target="https://github.com/Sam4d/REA/blob/4ac52b2a994826057504ccbad4ca3a6d4dd74190/tests/boundary/binaryDiagnostics/pwntoolsDecoderOwnership.test.ts" TargetMode="External"/><Relationship Id="rId3382" Type="http://schemas.openxmlformats.org/officeDocument/2006/relationships/hyperlink" Target="https://github.com/Sam4d/REA/blob/4ac52b2a994826057504ccbad4ca3a6d4dd74190/tests/boundary/binaryDiagnostics/pwntoolsInputBoundAdmission.test.ts" TargetMode="External"/><Relationship Id="rId3383" Type="http://schemas.openxmlformats.org/officeDocument/2006/relationships/hyperlink" Target="https://github.com/Sam4d/REA/blob/4ac52b2a994826057504ccbad4ca3a6d4dd74190/tests/boundary/binaryDiagnostics/pwntoolsLayoutProvider.test.ts" TargetMode="External"/><Relationship Id="rId3384" Type="http://schemas.openxmlformats.org/officeDocument/2006/relationships/hyperlink" Target="https://github.com/Sam4d/REA/blob/4ac52b2a994826057504ccbad4ca3a6d4dd74190/tests/boundary/binaryDiagnostics/recordedCrashProvider.test.ts" TargetMode="External"/><Relationship Id="rId3385" Type="http://schemas.openxmlformats.org/officeDocument/2006/relationships/hyperlink" Target="https://github.com/Sam4d/REA/blob/4ac52b2a994826057504ccbad4ca3a6d4dd74190/tests/boundary/browser/browserProcessStartup.test.ts" TargetMode="External"/><Relationship Id="rId3386" Type="http://schemas.openxmlformats.org/officeDocument/2006/relationships/hyperlink" Target="https://github.com/Sam4d/REA/blob/4ac52b2a994826057504ccbad4ca3a6d4dd74190/tests/boundary/browser/browserVerifierFixture.test.ts" TargetMode="External"/><Relationship Id="rId3387" Type="http://schemas.openxmlformats.org/officeDocument/2006/relationships/hyperlink" Target="https://github.com/Sam4d/REA/blob/4ac52b2a994826057504ccbad4ca3a6d4dd74190/tests/boundary/browser/cdpBrowserProvider.browserSocket.test.ts" TargetMode="External"/><Relationship Id="rId3388" Type="http://schemas.openxmlformats.org/officeDocument/2006/relationships/hyperlink" Target="https://github.com/Sam4d/REA/blob/4ac52b2a994826057504ccbad4ca3a6d4dd74190/tests/boundary/browser/cdpBrowserProvider.discovery_authorization.test.ts" TargetMode="External"/><Relationship Id="rId3389" Type="http://schemas.openxmlformats.org/officeDocument/2006/relationships/hyperlink" Target="https://github.com/Sam4d/REA/blob/4ac52b2a994826057504ccbad4ca3a6d4dd74190/tests/boundary/browser/cdpBrowserProvider.document_script.test.ts" TargetMode="External"/><Relationship Id="rId3390" Type="http://schemas.openxmlformats.org/officeDocument/2006/relationships/hyperlink" Target="https://github.com/Sam4d/REA/blob/4ac52b2a994826057504ccbad4ca3a6d4dd74190/tests/boundary/browser/cdpBrowserProvider.indexed_db.test.ts" TargetMode="External"/><Relationship Id="rId3391" Type="http://schemas.openxmlformats.org/officeDocument/2006/relationships/hyperlink" Target="https://github.com/Sam4d/REA/blob/4ac52b2a994826057504ccbad4ca3a6d4dd74190/tests/boundary/browser/cdpBrowserProvider.lifecycle_failures.test.ts" TargetMode="External"/><Relationship Id="rId3392" Type="http://schemas.openxmlformats.org/officeDocument/2006/relationships/hyperlink" Target="https://github.com/Sam4d/REA/blob/4ac52b2a994826057504ccbad4ca3a6d4dd74190/tests/boundary/browser/cdpBrowserProvider.network.test.ts" TargetMode="External"/><Relationship Id="rId3393" Type="http://schemas.openxmlformats.org/officeDocument/2006/relationships/hyperlink" Target="https://github.com/Sam4d/REA/blob/4ac52b2a994826057504ccbad4ca3a6d4dd74190/tests/boundary/browser/cdpBrowserProvider.redirectErrors.test.ts" TargetMode="External"/><Relationship Id="rId3394" Type="http://schemas.openxmlformats.org/officeDocument/2006/relationships/hyperlink" Target="https://github.com/Sam4d/REA/blob/4ac52b2a994826057504ccbad4ca3a6d4dd74190/tests/boundary/browser/cdpBrowserProvider.sensitive_data.test.ts" TargetMode="External"/><Relationship Id="rId3395" Type="http://schemas.openxmlformats.org/officeDocument/2006/relationships/hyperlink" Target="https://github.com/Sam4d/REA/blob/4ac52b2a994826057504ccbad4ca3a6d4dd74190/tests/boundary/browser/cdpBrowserProvider.storage_completeness.test.ts" TargetMode="External"/><Relationship Id="rId3396" Type="http://schemas.openxmlformats.org/officeDocument/2006/relationships/hyperlink" Target="https://github.com/Sam4d/REA/blob/4ac52b2a994826057504ccbad4ca3a6d4dd74190/tests/boundary/browser/cdpBrowserProvider.support.ts" TargetMode="External"/><Relationship Id="rId3397" Type="http://schemas.openxmlformats.org/officeDocument/2006/relationships/hyperlink" Target="https://github.com/Sam4d/REA/blob/4ac52b2a994826057504ccbad4ca3a6d4dd74190/tests/boundary/browser/cdpBrowserProvider.targetInventory.test.ts" TargetMode="External"/><Relationship Id="rId3398" Type="http://schemas.openxmlformats.org/officeDocument/2006/relationships/hyperlink" Target="https://github.com/Sam4d/REA/blob/4ac52b2a994826057504ccbad4ca3a6d4dd74190/tests/boundary/browser/cdpBrowserProvider.timelineEvents.test.ts" TargetMode="External"/><Relationship Id="rId3399" Type="http://schemas.openxmlformats.org/officeDocument/2006/relationships/hyperlink" Target="https://github.com/Sam4d/REA/blob/4ac52b2a994826057504ccbad4ca3a6d4dd74190/tests/boundary/browser/cdpCaptureDocuments.test.ts" TargetMode="External"/><Relationship Id="rId3400" Type="http://schemas.openxmlformats.org/officeDocument/2006/relationships/hyperlink" Target="https://github.com/Sam4d/REA/blob/4ac52b2a994826057504ccbad4ca3a6d4dd74190/tests/boundary/browser/cdpCaptureNavigation.test.ts" TargetMode="External"/><Relationship Id="rId3401" Type="http://schemas.openxmlformats.org/officeDocument/2006/relationships/hyperlink" Target="https://github.com/Sam4d/REA/blob/4ac52b2a994826057504ccbad4ca3a6d4dd74190/tests/boundary/browser/cdpCaptureScriptMetadata.test.ts" TargetMode="External"/><Relationship Id="rId3402" Type="http://schemas.openxmlformats.org/officeDocument/2006/relationships/hyperlink" Target="https://github.com/Sam4d/REA/blob/4ac52b2a994826057504ccbad4ca3a6d4dd74190/tests/boundary/browser/cdpCleanupCancellation.test.ts" TargetMode="External"/><Relationship Id="rId3403" Type="http://schemas.openxmlformats.org/officeDocument/2006/relationships/hyperlink" Target="https://github.com/Sam4d/REA/blob/4ac52b2a994826057504ccbad4ca3a6d4dd74190/tests/boundary/browser/cdpConnection.test.ts" TargetMode="External"/><Relationship Id="rId3404" Type="http://schemas.openxmlformats.org/officeDocument/2006/relationships/hyperlink" Target="https://github.com/Sam4d/REA/blob/4ac52b2a994826057504ccbad4ca3a6d4dd74190/tests/boundary/browser/cdpDomComparisonCompleteness.test.ts" TargetMode="External"/><Relationship Id="rId3405" Type="http://schemas.openxmlformats.org/officeDocument/2006/relationships/hyperlink" Target="https://github.com/Sam4d/REA/blob/4ac52b2a994826057504ccbad4ca3a6d4dd74190/tests/boundary/browser/cdpDomSvgIdentity.test.ts" TargetMode="External"/><Relationship Id="rId3406" Type="http://schemas.openxmlformats.org/officeDocument/2006/relationships/hyperlink" Target="https://github.com/Sam4d/REA/blob/4ac52b2a994826057504ccbad4ca3a6d4dd74190/tests/boundary/browser/cdpElectronProvider.test.ts" TargetMode="External"/><Relationship Id="rId3407" Type="http://schemas.openxmlformats.org/officeDocument/2006/relationships/hyperlink" Target="https://github.com/Sam4d/REA/blob/4ac52b2a994826057504ccbad4ca3a6d4dd74190/tests/boundary/browser/cdpEndpointResponseBounds.test.ts" TargetMode="External"/><Relationship Id="rId3408" Type="http://schemas.openxmlformats.org/officeDocument/2006/relationships/hyperlink" Target="https://github.com/Sam4d/REA/blob/4ac52b2a994826057504ccbad4ca3a6d4dd74190/tests/boundary/browser/cdpHttpComparison.test.ts" TargetMode="External"/><Relationship Id="rId3409" Type="http://schemas.openxmlformats.org/officeDocument/2006/relationships/hyperlink" Target="https://github.com/Sam4d/REA/blob/4ac52b2a994826057504ccbad4ca3a6d4dd74190/tests/boundary/browser/cdpJsonShapeComparison.test.ts" TargetMode="External"/><Relationship Id="rId3410" Type="http://schemas.openxmlformats.org/officeDocument/2006/relationships/hyperlink" Target="https://github.com/Sam4d/REA/blob/4ac52b2a994826057504ccbad4ca3a6d4dd74190/tests/boundary/browser/cdpObservationResourceTypes.test.ts" TargetMode="External"/><Relationship Id="rId3411" Type="http://schemas.openxmlformats.org/officeDocument/2006/relationships/hyperlink" Target="https://github.com/Sam4d/REA/blob/4ac52b2a994826057504ccbad4ca3a6d4dd74190/tests/boundary/browser/cdpProtocolFailure.test.ts" TargetMode="External"/><Relationship Id="rId3412" Type="http://schemas.openxmlformats.org/officeDocument/2006/relationships/hyperlink" Target="https://github.com/Sam4d/REA/blob/4ac52b2a994826057504ccbad4ca3a6d4dd74190/tests/boundary/browser/cdpProviderCleanupOwnership.test.ts" TargetMode="External"/><Relationship Id="rId3413" Type="http://schemas.openxmlformats.org/officeDocument/2006/relationships/hyperlink" Target="https://github.com/Sam4d/REA/blob/4ac52b2a994826057504ccbad4ca3a6d4dd74190/tests/boundary/browser/cdpResourceCompleteness.test.ts" TargetMode="External"/><Relationship Id="rId3414" Type="http://schemas.openxmlformats.org/officeDocument/2006/relationships/hyperlink" Target="https://github.com/Sam4d/REA/blob/4ac52b2a994826057504ccbad4ca3a6d4dd74190/tests/boundary/browser/cdpScreenshotDocumentIdentity.test.ts" TargetMode="External"/><Relationship Id="rId3415" Type="http://schemas.openxmlformats.org/officeDocument/2006/relationships/hyperlink" Target="https://github.com/Sam4d/REA/blob/4ac52b2a994826057504ccbad4ca3a6d4dd74190/tests/boundary/browser/cdpScriptMetadata.test.ts" TargetMode="External"/><Relationship Id="rId3416" Type="http://schemas.openxmlformats.org/officeDocument/2006/relationships/hyperlink" Target="https://github.com/Sam4d/REA/blob/4ac52b2a994826057504ccbad4ca3a6d4dd74190/tests/boundary/browser/cdpSvgXlinkHref.test.ts" TargetMode="External"/><Relationship Id="rId3417" Type="http://schemas.openxmlformats.org/officeDocument/2006/relationships/hyperlink" Target="https://github.com/Sam4d/REA/blob/4ac52b2a994826057504ccbad4ca3a6d4dd74190/tests/boundary/browser/cdpTargetDeadlines.test.ts" TargetMode="External"/><Relationship Id="rId3418" Type="http://schemas.openxmlformats.org/officeDocument/2006/relationships/hyperlink" Target="https://github.com/Sam4d/REA/blob/4ac52b2a994826057504ccbad4ca3a6d4dd74190/tests/boundary/browser/cdpTargetSessionOwner.test.ts" TargetMode="External"/><Relationship Id="rId3419" Type="http://schemas.openxmlformats.org/officeDocument/2006/relationships/hyperlink" Target="https://github.com/Sam4d/REA/blob/4ac52b2a994826057504ccbad4ca3a6d4dd74190/tests/boundary/browser/cdpWebRuntime.test.ts" TargetMode="External"/><Relationship Id="rId3420" Type="http://schemas.openxmlformats.org/officeDocument/2006/relationships/hyperlink" Target="https://github.com/Sam4d/REA/blob/4ac52b2a994826057504ccbad4ca3a6d4dd74190/tests/boundary/browser/cdpWebRuntimeFinalCollection.test.ts" TargetMode="External"/><Relationship Id="rId3421" Type="http://schemas.openxmlformats.org/officeDocument/2006/relationships/hyperlink" Target="https://github.com/Sam4d/REA/blob/4ac52b2a994826057504ccbad4ca3a6d4dd74190/tests/boundary/browser/cdpWebRuntimeInitiator.test.ts" TargetMode="External"/><Relationship Id="rId3422" Type="http://schemas.openxmlformats.org/officeDocument/2006/relationships/hyperlink" Target="https://github.com/Sam4d/REA/blob/4ac52b2a994826057504ccbad4ca3a6d4dd74190/tests/boundary/browser/cdpWebRuntimeReview.test.ts" TargetMode="External"/><Relationship Id="rId3423" Type="http://schemas.openxmlformats.org/officeDocument/2006/relationships/hyperlink" Target="https://github.com/Sam4d/REA/blob/4ac52b2a994826057504ccbad4ca3a6d4dd74190/tests/boundary/browser/cdpWebRuntimeSelector.test.ts" TargetMode="External"/><Relationship Id="rId3424" Type="http://schemas.openxmlformats.org/officeDocument/2006/relationships/hyperlink" Target="https://github.com/Sam4d/REA/blob/4ac52b2a994826057504ccbad4ca3a6d4dd74190/tests/boundary/browser/cdpWebRuntimeSourceIdentity.test.ts" TargetMode="External"/><Relationship Id="rId3425" Type="http://schemas.openxmlformats.org/officeDocument/2006/relationships/hyperlink" Target="https://github.com/Sam4d/REA/blob/4ac52b2a994826057504ccbad4ca3a6d4dd74190/tests/boundary/browser/cdpWebRuntimeTermination.test.ts" TargetMode="External"/><Relationship Id="rId3426" Type="http://schemas.openxmlformats.org/officeDocument/2006/relationships/hyperlink" Target="https://github.com/Sam4d/REA/blob/4ac52b2a994826057504ccbad4ca3a6d4dd74190/tests/boundary/browser/cdpWebRuntimeWorldOwnership.test.ts" TargetMode="External"/><Relationship Id="rId3427" Type="http://schemas.openxmlformats.org/officeDocument/2006/relationships/hyperlink" Target="https://github.com/Sam4d/REA/blob/4ac52b2a994826057504ccbad4ca3a6d4dd74190/tests/boundary/browser/cdpWorkerAttachmentProtocol.test.ts" TargetMode="External"/><Relationship Id="rId3428" Type="http://schemas.openxmlformats.org/officeDocument/2006/relationships/hyperlink" Target="https://github.com/Sam4d/REA/blob/4ac52b2a994826057504ccbad4ca3a6d4dd74190/tests/boundary/browser/electronActiveHook.test.ts" TargetMode="External"/><Relationship Id="rId3429" Type="http://schemas.openxmlformats.org/officeDocument/2006/relationships/hyperlink" Target="https://github.com/Sam4d/REA/blob/4ac52b2a994826057504ccbad4ca3a6d4dd74190/tests/boundary/browser/historicalCaptureDecoder.test.ts" TargetMode="External"/><Relationship Id="rId3430" Type="http://schemas.openxmlformats.org/officeDocument/2006/relationships/hyperlink" Target="https://github.com/Sam4d/REA/blob/4ac52b2a994826057504ccbad4ca3a6d4dd74190/tests/boundary/browser/historicalWebCapture.test.ts" TargetMode="External"/><Relationship Id="rId3431" Type="http://schemas.openxmlformats.org/officeDocument/2006/relationships/hyperlink" Target="https://github.com/Sam4d/REA/blob/4ac52b2a994826057504ccbad4ca3a6d4dd74190/tests/boundary/browser/optionalSourceMapRequire.test.ts" TargetMode="External"/><Relationship Id="rId3432" Type="http://schemas.openxmlformats.org/officeDocument/2006/relationships/hyperlink" Target="https://github.com/Sam4d/REA/blob/4ac52b2a994826057504ccbad4ca3a6d4dd74190/tests/boundary/browser/runtimeFixtureCleanup.test.ts" TargetMode="External"/><Relationship Id="rId3433" Type="http://schemas.openxmlformats.org/officeDocument/2006/relationships/hyperlink" Target="https://github.com/Sam4d/REA/blob/4ac52b2a994826057504ccbad4ca3a6d4dd74190/tests/boundary/browser/sazWebCapture.test.ts" TargetMode="External"/><Relationship Id="rId3434" Type="http://schemas.openxmlformats.org/officeDocument/2006/relationships/hyperlink" Target="https://github.com/Sam4d/REA/blob/4ac52b2a994826057504ccbad4ca3a6d4dd74190/tests/boundary/browser/webCaptureDiff.test.ts" TargetMode="External"/><Relationship Id="rId3435" Type="http://schemas.openxmlformats.org/officeDocument/2006/relationships/hyperlink" Target="https://github.com/Sam4d/REA/blob/4ac52b2a994826057504ccbad4ca3a6d4dd74190/tests/boundary/browser/webSourceMapFetcher.test.ts" TargetMode="External"/><Relationship Id="rId3436" Type="http://schemas.openxmlformats.org/officeDocument/2006/relationships/hyperlink" Target="https://github.com/Sam4d/REA/blob/4ac52b2a994826057504ccbad4ca3a6d4dd74190/tests/boundary/browser/webSourceMapHttpStatus.test.ts" TargetMode="External"/><Relationship Id="rId3437" Type="http://schemas.openxmlformats.org/officeDocument/2006/relationships/hyperlink" Target="https://github.com/Sam4d/REA/blob/4ac52b2a994826057504ccbad4ca3a6d4dd74190/tests/boundary/browser/webSourceMapNestedCoordinates.test.ts" TargetMode="External"/><Relationship Id="rId3438" Type="http://schemas.openxmlformats.org/officeDocument/2006/relationships/hyperlink" Target="https://github.com/Sam4d/REA/blob/4ac52b2a994826057504ccbad4ca3a6d4dd74190/tests/boundary/browser/webSourceMapResponseCleanup.test.ts" TargetMode="External"/><Relationship Id="rId3439" Type="http://schemas.openxmlformats.org/officeDocument/2006/relationships/hyperlink" Target="https://github.com/Sam4d/REA/blob/4ac52b2a994826057504ccbad4ca3a6d4dd74190/tests/boundary/captures/captureDescriptorCleanup.test.ts" TargetMode="External"/><Relationship Id="rId3440" Type="http://schemas.openxmlformats.org/officeDocument/2006/relationships/hyperlink" Target="https://github.com/Sam4d/REA/blob/4ac52b2a994826057504ccbad4ca3a6d4dd74190/tests/boundary/captures/captureProvider.test.ts" TargetMode="External"/><Relationship Id="rId3441" Type="http://schemas.openxmlformats.org/officeDocument/2006/relationships/hyperlink" Target="https://github.com/Sam4d/REA/blob/4ac52b2a994826057504ccbad4ca3a6d4dd74190/tests/boundary/captures/fieldDiscovery.test.ts" TargetMode="External"/><Relationship Id="rId3442" Type="http://schemas.openxmlformats.org/officeDocument/2006/relationships/hyperlink" Target="https://github.com/Sam4d/REA/blob/4ac52b2a994826057504ccbad4ca3a6d4dd74190/tests/boundary/captures/packetOutput.test.ts" TargetMode="External"/><Relationship Id="rId3443" Type="http://schemas.openxmlformats.org/officeDocument/2006/relationships/hyperlink" Target="https://github.com/Sam4d/REA/blob/4ac52b2a994826057504ccbad4ca3a6d4dd74190/tests/boundary/captures/resourceLimits.test.ts" TargetMode="External"/><Relationship Id="rId3444" Type="http://schemas.openxmlformats.org/officeDocument/2006/relationships/hyperlink" Target="https://github.com/Sam4d/REA/blob/4ac52b2a994826057504ccbad4ca3a6d4dd74190/tests/boundary/cli/accessibilityCaptureComparison.test.ts" TargetMode="External"/><Relationship Id="rId3445" Type="http://schemas.openxmlformats.org/officeDocument/2006/relationships/hyperlink" Target="https://github.com/Sam4d/REA/blob/4ac52b2a994826057504ccbad4ca3a6d4dd74190/tests/boundary/cli/adbCli.test.ts" TargetMode="External"/><Relationship Id="rId3446" Type="http://schemas.openxmlformats.org/officeDocument/2006/relationships/hyperlink" Target="https://github.com/Sam4d/REA/blob/4ac52b2a994826057504ccbad4ca3a6d4dd74190/tests/boundary/cli/adbUninstallScope.test.ts" TargetMode="External"/><Relationship Id="rId3447" Type="http://schemas.openxmlformats.org/officeDocument/2006/relationships/hyperlink" Target="https://github.com/Sam4d/REA/blob/4ac52b2a994826057504ccbad4ca3a6d4dd74190/tests/boundary/cli/adbWindowDisplays.test.ts" TargetMode="External"/><Relationship Id="rId3448" Type="http://schemas.openxmlformats.org/officeDocument/2006/relationships/hyperlink" Target="https://github.com/Sam4d/REA/blob/4ac52b2a994826057504ccbad4ca3a6d4dd74190/tests/boundary/cli/adbWindowFocus.test.ts" TargetMode="External"/><Relationship Id="rId3449" Type="http://schemas.openxmlformats.org/officeDocument/2006/relationships/hyperlink" Target="https://github.com/Sam4d/REA/blob/4ac52b2a994826057504ccbad4ca3a6d4dd74190/tests/boundary/cli/analysisSelectorCli.test.ts" TargetMode="External"/><Relationship Id="rId3450" Type="http://schemas.openxmlformats.org/officeDocument/2006/relationships/hyperlink" Target="https://github.com/Sam4d/REA/blob/4ac52b2a994826057504ccbad4ca3a6d4dd74190/tests/boundary/cli/analysisViewCli.test.ts" TargetMode="External"/><Relationship Id="rId3451" Type="http://schemas.openxmlformats.org/officeDocument/2006/relationships/hyperlink" Target="https://github.com/Sam4d/REA/blob/4ac52b2a994826057504ccbad4ca3a6d4dd74190/tests/boundary/cli/analyzeAppBundlePathCli.test.ts" TargetMode="External"/><Relationship Id="rId3452" Type="http://schemas.openxmlformats.org/officeDocument/2006/relationships/hyperlink" Target="https://github.com/Sam4d/REA/blob/4ac52b2a994826057504ccbad4ca3a6d4dd74190/tests/boundary/cli/androidCliCancellation.test.ts" TargetMode="External"/><Relationship Id="rId3453" Type="http://schemas.openxmlformats.org/officeDocument/2006/relationships/hyperlink" Target="https://github.com/Sam4d/REA/blob/4ac52b2a994826057504ccbad4ca3a6d4dd74190/tests/boundary/cli/apktoolBooleanOptions.test.ts" TargetMode="External"/><Relationship Id="rId3454" Type="http://schemas.openxmlformats.org/officeDocument/2006/relationships/hyperlink" Target="https://github.com/Sam4d/REA/blob/4ac52b2a994826057504ccbad4ca3a6d4dd74190/tests/boundary/cli/apktoolCli.test.ts" TargetMode="External"/><Relationship Id="rId3455" Type="http://schemas.openxmlformats.org/officeDocument/2006/relationships/hyperlink" Target="https://github.com/Sam4d/REA/blob/4ac52b2a994826057504ccbad4ca3a6d4dd74190/tests/boundary/cli/apktoolLocaleOption.test.ts" TargetMode="External"/><Relationship Id="rId3456" Type="http://schemas.openxmlformats.org/officeDocument/2006/relationships/hyperlink" Target="https://github.com/Sam4d/REA/blob/4ac52b2a994826057504ccbad4ca3a6d4dd74190/tests/boundary/cli/appleBundleDirectoryCli.test.ts" TargetMode="External"/><Relationship Id="rId3457" Type="http://schemas.openxmlformats.org/officeDocument/2006/relationships/hyperlink" Target="https://github.com/Sam4d/REA/blob/4ac52b2a994826057504ccbad4ca3a6d4dd74190/tests/boundary/cli/appleUnavailableComponentsCli.test.ts" TargetMode="External"/><Relationship Id="rId3458" Type="http://schemas.openxmlformats.org/officeDocument/2006/relationships/hyperlink" Target="https://github.com/Sam4d/REA/blob/4ac52b2a994826057504ccbad4ca3a6d4dd74190/tests/boundary/cli/artifactInputLimits.test.ts" TargetMode="External"/><Relationship Id="rId3459" Type="http://schemas.openxmlformats.org/officeDocument/2006/relationships/hyperlink" Target="https://github.com/Sam4d/REA/blob/4ac52b2a994826057504ccbad4ca3a6d4dd74190/tests/boundary/cli/browserCli.test.ts" TargetMode="External"/><Relationship Id="rId3460" Type="http://schemas.openxmlformats.org/officeDocument/2006/relationships/hyperlink" Target="https://github.com/Sam4d/REA/blob/4ac52b2a994826057504ccbad4ca3a6d4dd74190/tests/boundary/cli/browserCompareJsonFiles.test.ts" TargetMode="External"/><Relationship Id="rId3461" Type="http://schemas.openxmlformats.org/officeDocument/2006/relationships/hyperlink" Target="https://github.com/Sam4d/REA/blob/4ac52b2a994826057504ccbad4ca3a6d4dd74190/tests/boundary/cli/browserInputDiagnostics.test.ts" TargetMode="External"/><Relationship Id="rId3462" Type="http://schemas.openxmlformats.org/officeDocument/2006/relationships/hyperlink" Target="https://github.com/Sam4d/REA/blob/4ac52b2a994826057504ccbad4ca3a6d4dd74190/tests/boundary/cli/browserRedirectShapeCompleteness.test.ts" TargetMode="External"/><Relationship Id="rId3463" Type="http://schemas.openxmlformats.org/officeDocument/2006/relationships/hyperlink" Target="https://github.com/Sam4d/REA/blob/4ac52b2a994826057504ccbad4ca3a6d4dd74190/tests/boundary/cli/bundleComparisonCli.test.ts" TargetMode="External"/><Relationship Id="rId3464" Type="http://schemas.openxmlformats.org/officeDocument/2006/relationships/hyperlink" Target="https://github.com/Sam4d/REA/blob/4ac52b2a994826057504ccbad4ca3a6d4dd74190/tests/boundary/cli/callerPathSymlinkParentCli.test.ts" TargetMode="External"/><Relationship Id="rId3465" Type="http://schemas.openxmlformats.org/officeDocument/2006/relationships/hyperlink" Target="https://github.com/Sam4d/REA/blob/4ac52b2a994826057504ccbad4ca3a6d4dd74190/tests/boundary/cli/captureCleanup.test.ts" TargetMode="External"/><Relationship Id="rId3466" Type="http://schemas.openxmlformats.org/officeDocument/2006/relationships/hyperlink" Target="https://github.com/Sam4d/REA/blob/4ac52b2a994826057504ccbad4ca3a6d4dd74190/tests/boundary/cli/cliCompileCache.test.ts" TargetMode="External"/><Relationship Id="rId3467" Type="http://schemas.openxmlformats.org/officeDocument/2006/relationships/hyperlink" Target="https://github.com/Sam4d/REA/blob/4ac52b2a994826057504ccbad4ca3a6d4dd74190/tests/boundary/cli/cliInputSchemaRequired.test.ts" TargetMode="External"/><Relationship Id="rId3468" Type="http://schemas.openxmlformats.org/officeDocument/2006/relationships/hyperlink" Target="https://github.com/Sam4d/REA/blob/4ac52b2a994826057504ccbad4ca3a6d4dd74190/tests/boundary/cli/cliIntegerArguments.test.ts" TargetMode="External"/><Relationship Id="rId3469" Type="http://schemas.openxmlformats.org/officeDocument/2006/relationships/hyperlink" Target="https://github.com/Sam4d/REA/blob/4ac52b2a994826057504ccbad4ca3a6d4dd74190/tests/boundary/cli/cliLogLevelConfiguration.test.ts" TargetMode="External"/><Relationship Id="rId3470" Type="http://schemas.openxmlformats.org/officeDocument/2006/relationships/hyperlink" Target="https://github.com/Sam4d/REA/blob/4ac52b2a994826057504ccbad4ca3a6d4dd74190/tests/boundary/cli/cliOptionAliases.test.ts" TargetMode="External"/><Relationship Id="rId3471" Type="http://schemas.openxmlformats.org/officeDocument/2006/relationships/hyperlink" Target="https://github.com/Sam4d/REA/blob/4ac52b2a994826057504ccbad4ca3a6d4dd74190/tests/boundary/cli/cliOutput.test.ts" TargetMode="External"/><Relationship Id="rId3472" Type="http://schemas.openxmlformats.org/officeDocument/2006/relationships/hyperlink" Target="https://github.com/Sam4d/REA/blob/4ac52b2a994826057504ccbad4ca3a6d4dd74190/tests/boundary/cli/cliServeHarness.ts" TargetMode="External"/><Relationship Id="rId3473" Type="http://schemas.openxmlformats.org/officeDocument/2006/relationships/hyperlink" Target="https://github.com/Sam4d/REA/blob/4ac52b2a994826057504ccbad4ca3a6d4dd74190/tests/boundary/cli/cliSetup.test.ts" TargetMode="External"/><Relationship Id="rId3474" Type="http://schemas.openxmlformats.org/officeDocument/2006/relationships/hyperlink" Target="https://github.com/Sam4d/REA/blob/4ac52b2a994826057504ccbad4ca3a6d4dd74190/tests/boundary/cli/cliStartupImports.test.ts" TargetMode="External"/><Relationship Id="rId3475" Type="http://schemas.openxmlformats.org/officeDocument/2006/relationships/hyperlink" Target="https://github.com/Sam4d/REA/blob/4ac52b2a994826057504ccbad4ca3a6d4dd74190/tests/boundary/cli/cliToolCoverage.test.ts" TargetMode="External"/><Relationship Id="rId3476" Type="http://schemas.openxmlformats.org/officeDocument/2006/relationships/hyperlink" Target="https://github.com/Sam4d/REA/blob/4ac52b2a994826057504ccbad4ca3a6d4dd74190/tests/boundary/cli/clientProfileLifecycle.test.ts" TargetMode="External"/><Relationship Id="rId3477" Type="http://schemas.openxmlformats.org/officeDocument/2006/relationships/hyperlink" Target="https://github.com/Sam4d/REA/blob/4ac52b2a994826057504ccbad4ca3a6d4dd74190/tests/boundary/cli/clientProfiles.test.ts" TargetMode="External"/><Relationship Id="rId3478" Type="http://schemas.openxmlformats.org/officeDocument/2006/relationships/hyperlink" Target="https://github.com/Sam4d/REA/blob/4ac52b2a994826057504ccbad4ca3a6d4dd74190/tests/boundary/cli/closedStdout.test.ts" TargetMode="External"/><Relationship Id="rId3479" Type="http://schemas.openxmlformats.org/officeDocument/2006/relationships/hyperlink" Target="https://github.com/Sam4d/REA/blob/4ac52b2a994826057504ccbad4ca3a6d4dd74190/tests/boundary/cli/cutterCommands.test.ts" TargetMode="External"/><Relationship Id="rId3480" Type="http://schemas.openxmlformats.org/officeDocument/2006/relationships/hyperlink" Target="https://github.com/Sam4d/REA/blob/4ac52b2a994826057504ccbad4ca3a6d4dd74190/tests/boundary/cli/cutterStatusAttributionCli.test.ts" TargetMode="External"/><Relationship Id="rId3481" Type="http://schemas.openxmlformats.org/officeDocument/2006/relationships/hyperlink" Target="https://github.com/Sam4d/REA/blob/4ac52b2a994826057504ccbad4ca3a6d4dd74190/tests/boundary/cli/developmentTests.test.ts" TargetMode="External"/><Relationship Id="rId3482" Type="http://schemas.openxmlformats.org/officeDocument/2006/relationships/hyperlink" Target="https://github.com/Sam4d/REA/blob/4ac52b2a994826057504ccbad4ca3a6d4dd74190/tests/boundary/cli/dispatcher.test.ts" TargetMode="External"/><Relationship Id="rId3483" Type="http://schemas.openxmlformats.org/officeDocument/2006/relationships/hyperlink" Target="https://github.com/Sam4d/REA/blob/4ac52b2a994826057504ccbad4ca3a6d4dd74190/tests/boundary/cli/doctorCancellation.test.ts" TargetMode="External"/><Relationship Id="rId3484" Type="http://schemas.openxmlformats.org/officeDocument/2006/relationships/hyperlink" Target="https://github.com/Sam4d/REA/blob/4ac52b2a994826057504ccbad4ca3a6d4dd74190/tests/boundary/cli/doctorHopperDiscovery.test.ts" TargetMode="External"/><Relationship Id="rId3485" Type="http://schemas.openxmlformats.org/officeDocument/2006/relationships/hyperlink" Target="https://github.com/Sam4d/REA/blob/4ac52b2a994826057504ccbad4ca3a6d4dd74190/tests/boundary/cli/dylibResolutionCli.test.ts" TargetMode="External"/><Relationship Id="rId3486" Type="http://schemas.openxmlformats.org/officeDocument/2006/relationships/hyperlink" Target="https://github.com/Sam4d/REA/blob/4ac52b2a994826057504ccbad4ca3a6d4dd74190/tests/boundary/cli/electronCli.test.ts" TargetMode="External"/><Relationship Id="rId3487" Type="http://schemas.openxmlformats.org/officeDocument/2006/relationships/hyperlink" Target="https://github.com/Sam4d/REA/blob/4ac52b2a994826057504ccbad4ca3a6d4dd74190/tests/boundary/cli/electronDomAdmissionCli.test.ts" TargetMode="External"/><Relationship Id="rId3488" Type="http://schemas.openxmlformats.org/officeDocument/2006/relationships/hyperlink" Target="https://github.com/Sam4d/REA/blob/4ac52b2a994826057504ccbad4ca3a6d4dd74190/tests/boundary/cli/electronFuseCleanupCli.test.ts" TargetMode="External"/><Relationship Id="rId3489" Type="http://schemas.openxmlformats.org/officeDocument/2006/relationships/hyperlink" Target="https://github.com/Sam4d/REA/blob/4ac52b2a994826057504ccbad4ca3a6d4dd74190/tests/boundary/cli/electronResourceSizeCli.test.ts" TargetMode="External"/><Relationship Id="rId3490" Type="http://schemas.openxmlformats.org/officeDocument/2006/relationships/hyperlink" Target="https://github.com/Sam4d/REA/blob/4ac52b2a994826057504ccbad4ca3a6d4dd74190/tests/boundary/cli/electronWrappedCallPaths.test.ts" TargetMode="External"/><Relationship Id="rId3491" Type="http://schemas.openxmlformats.org/officeDocument/2006/relationships/hyperlink" Target="https://github.com/Sam4d/REA/blob/4ac52b2a994826057504ccbad4ca3a6d4dd74190/tests/boundary/cli/emptyHomeStartup.test.ts" TargetMode="External"/><Relationship Id="rId3492" Type="http://schemas.openxmlformats.org/officeDocument/2006/relationships/hyperlink" Target="https://github.com/Sam4d/REA/blob/4ac52b2a994826057504ccbad4ca3a6d4dd74190/tests/boundary/cli/evidenceBundleCommands.test.ts" TargetMode="External"/><Relationship Id="rId3493" Type="http://schemas.openxmlformats.org/officeDocument/2006/relationships/hyperlink" Target="https://github.com/Sam4d/REA/blob/4ac52b2a994826057504ccbad4ca3a6d4dd74190/tests/boundary/cli/filteredArrayOutput.test.ts" TargetMode="External"/><Relationship Id="rId3494" Type="http://schemas.openxmlformats.org/officeDocument/2006/relationships/hyperlink" Target="https://github.com/Sam4d/REA/blob/4ac52b2a994826057504ccbad4ca3a6d4dd74190/tests/boundary/cli/finishAnalysisCommand.test.ts" TargetMode="External"/><Relationship Id="rId3495" Type="http://schemas.openxmlformats.org/officeDocument/2006/relationships/hyperlink" Target="https://github.com/Sam4d/REA/blob/4ac52b2a994826057504ccbad4ca3a6d4dd74190/tests/boundary/cli/flutterCli.test.ts" TargetMode="External"/><Relationship Id="rId3496" Type="http://schemas.openxmlformats.org/officeDocument/2006/relationships/hyperlink" Target="https://github.com/Sam4d/REA/blob/4ac52b2a994826057504ccbad4ca3a6d4dd74190/tests/boundary/cli/formattingRecovery.test.ts" TargetMode="External"/><Relationship Id="rId3497" Type="http://schemas.openxmlformats.org/officeDocument/2006/relationships/hyperlink" Target="https://github.com/Sam4d/REA/blob/4ac52b2a994826057504ccbad4ca3a6d4dd74190/tests/boundary/cli/fridaCli.test.ts" TargetMode="External"/><Relationship Id="rId3498" Type="http://schemas.openxmlformats.org/officeDocument/2006/relationships/hyperlink" Target="https://github.com/Sam4d/REA/blob/4ac52b2a994826057504ccbad4ca3a6d4dd74190/tests/boundary/cli/gdbStartupCleanupCli.test.ts" TargetMode="External"/><Relationship Id="rId3499" Type="http://schemas.openxmlformats.org/officeDocument/2006/relationships/hyperlink" Target="https://github.com/Sam4d/REA/blob/4ac52b2a994826057504ccbad4ca3a6d4dd74190/tests/boundary/cli/ghidraInstallationProperties.test.ts" TargetMode="External"/><Relationship Id="rId3500" Type="http://schemas.openxmlformats.org/officeDocument/2006/relationships/hyperlink" Target="https://github.com/Sam4d/REA/blob/4ac52b2a994826057504ccbad4ca3a6d4dd74190/tests/boundary/cli/ghidraJavaDoctor.test.ts" TargetMode="External"/><Relationship Id="rId3501" Type="http://schemas.openxmlformats.org/officeDocument/2006/relationships/hyperlink" Target="https://github.com/Sam4d/REA/blob/4ac52b2a994826057504ccbad4ca3a6d4dd74190/tests/boundary/cli/hopperLaunchFailureCli.test.ts" TargetMode="External"/><Relationship Id="rId3502" Type="http://schemas.openxmlformats.org/officeDocument/2006/relationships/hyperlink" Target="https://github.com/Sam4d/REA/blob/4ac52b2a994826057504ccbad4ca3a6d4dd74190/tests/boundary/cli/httpCaptureComparison.test.ts" TargetMode="External"/><Relationship Id="rId3503" Type="http://schemas.openxmlformats.org/officeDocument/2006/relationships/hyperlink" Target="https://github.com/Sam4d/REA/blob/4ac52b2a994826057504ccbad4ca3a6d4dd74190/tests/boundary/cli/idaRetainedCleanupCli.test.ts" TargetMode="External"/><Relationship Id="rId3504" Type="http://schemas.openxmlformats.org/officeDocument/2006/relationships/hyperlink" Target="https://github.com/Sam4d/REA/blob/4ac52b2a994826057504ccbad4ca3a6d4dd74190/tests/boundary/cli/idaStartupAttributionCli.test.ts" TargetMode="External"/><Relationship Id="rId3505" Type="http://schemas.openxmlformats.org/officeDocument/2006/relationships/hyperlink" Target="https://github.com/Sam4d/REA/blob/4ac52b2a994826057504ccbad4ca3a6d4dd74190/tests/boundary/cli/javascriptApplicationJsonOutput.test.ts" TargetMode="External"/><Relationship Id="rId3506" Type="http://schemas.openxmlformats.org/officeDocument/2006/relationships/hyperlink" Target="https://github.com/Sam4d/REA/blob/4ac52b2a994826057504ccbad4ca3a6d4dd74190/tests/boundary/cli/javascriptApplicationProgress.test.ts" TargetMode="External"/><Relationship Id="rId3507" Type="http://schemas.openxmlformats.org/officeDocument/2006/relationships/hyperlink" Target="https://github.com/Sam4d/REA/blob/4ac52b2a994826057504ccbad4ca3a6d4dd74190/tests/boundary/cli/javascriptArtifactBomRanges.test.ts" TargetMode="External"/><Relationship Id="rId3508" Type="http://schemas.openxmlformats.org/officeDocument/2006/relationships/hyperlink" Target="https://github.com/Sam4d/REA/blob/4ac52b2a994826057504ccbad4ca3a6d4dd74190/tests/boundary/cli/javascriptArtifactTypeScriptDialect.test.ts" TargetMode="External"/><Relationship Id="rId3509" Type="http://schemas.openxmlformats.org/officeDocument/2006/relationships/hyperlink" Target="https://github.com/Sam4d/REA/blob/4ac52b2a994826057504ccbad4ca3a6d4dd74190/tests/boundary/cli/javascriptBundlerRuntimeScopes.test.ts" TargetMode="External"/><Relationship Id="rId3510" Type="http://schemas.openxmlformats.org/officeDocument/2006/relationships/hyperlink" Target="https://github.com/Sam4d/REA/blob/4ac52b2a994826057504ccbad4ca3a6d4dd74190/tests/boundary/cli/javascriptBundlerSelfReferences.test.ts" TargetMode="External"/><Relationship Id="rId3511" Type="http://schemas.openxmlformats.org/officeDocument/2006/relationships/hyperlink" Target="https://github.com/Sam4d/REA/blob/4ac52b2a994826057504ccbad4ca3a6d4dd74190/tests/boundary/cli/javascriptDestructuringEvidence.test.ts" TargetMode="External"/><Relationship Id="rId3512" Type="http://schemas.openxmlformats.org/officeDocument/2006/relationships/hyperlink" Target="https://github.com/Sam4d/REA/blob/4ac52b2a994826057504ccbad4ca3a6d4dd74190/tests/boundary/cli/javascriptIntegrityPolicyCli.test.ts" TargetMode="External"/><Relationship Id="rId3513" Type="http://schemas.openxmlformats.org/officeDocument/2006/relationships/hyperlink" Target="https://github.com/Sam4d/REA/blob/4ac52b2a994826057504ccbad4ca3a6d4dd74190/tests/boundary/cli/javascriptIterationCardinality.test.ts" TargetMode="External"/><Relationship Id="rId3514" Type="http://schemas.openxmlformats.org/officeDocument/2006/relationships/hyperlink" Target="https://github.com/Sam4d/REA/blob/4ac52b2a994826057504ccbad4ca3a6d4dd74190/tests/boundary/cli/javascriptRuntimeObservationCli.test.ts" TargetMode="External"/><Relationship Id="rId3515" Type="http://schemas.openxmlformats.org/officeDocument/2006/relationships/hyperlink" Target="https://github.com/Sam4d/REA/blob/4ac52b2a994826057504ccbad4ca3a6d4dd74190/tests/boundary/cli/javascriptSelfImportRelationships.test.ts" TargetMode="External"/><Relationship Id="rId3516" Type="http://schemas.openxmlformats.org/officeDocument/2006/relationships/hyperlink" Target="https://github.com/Sam4d/REA/blob/4ac52b2a994826057504ccbad4ca3a6d4dd74190/tests/boundary/cli/jebCli.test.ts" TargetMode="External"/><Relationship Id="rId3517" Type="http://schemas.openxmlformats.org/officeDocument/2006/relationships/hyperlink" Target="https://github.com/Sam4d/REA/blob/4ac52b2a994826057504ccbad4ca3a6d4dd74190/tests/boundary/cli/jsonInputSize.test.ts" TargetMode="External"/><Relationship Id="rId3518" Type="http://schemas.openxmlformats.org/officeDocument/2006/relationships/hyperlink" Target="https://github.com/Sam4d/REA/blob/4ac52b2a994826057504ccbad4ca3a6d4dd74190/tests/boundary/cli/jsonInputStatus.test.ts" TargetMode="External"/><Relationship Id="rId3519" Type="http://schemas.openxmlformats.org/officeDocument/2006/relationships/hyperlink" Target="https://github.com/Sam4d/REA/blob/4ac52b2a994826057504ccbad4ca3a6d4dd74190/tests/boundary/cli/jsonOutput.test.ts" TargetMode="External"/><Relationship Id="rId3520" Type="http://schemas.openxmlformats.org/officeDocument/2006/relationships/hyperlink" Target="https://github.com/Sam4d/REA/blob/4ac52b2a994826057504ccbad4ca3a6d4dd74190/tests/boundary/cli/keyedArchivePrototypeKeyCli.test.ts" TargetMode="External"/><Relationship Id="rId3521" Type="http://schemas.openxmlformats.org/officeDocument/2006/relationships/hyperlink" Target="https://github.com/Sam4d/REA/blob/4ac52b2a994826057504ccbad4ca3a6d4dd74190/tests/boundary/cli/keyedArchiveXmlExtensionCli.test.ts" TargetMode="External"/><Relationship Id="rId3522" Type="http://schemas.openxmlformats.org/officeDocument/2006/relationships/hyperlink" Target="https://github.com/Sam4d/REA/blob/4ac52b2a994826057504ccbad4ca3a6d4dd74190/tests/boundary/cli/keyedArchiveXmlNestingCli.test.ts" TargetMode="External"/><Relationship Id="rId3523" Type="http://schemas.openxmlformats.org/officeDocument/2006/relationships/hyperlink" Target="https://github.com/Sam4d/REA/blob/4ac52b2a994826057504ccbad4ca3a6d4dd74190/tests/boundary/cli/mcpDoctorHelpCli.test.ts" TargetMode="External"/><Relationship Id="rId3524" Type="http://schemas.openxmlformats.org/officeDocument/2006/relationships/hyperlink" Target="https://github.com/Sam4d/REA/blob/4ac52b2a994826057504ccbad4ca3a6d4dd74190/tests/boundary/cli/nativeDemangleCli.test.ts" TargetMode="External"/><Relationship Id="rId3525" Type="http://schemas.openxmlformats.org/officeDocument/2006/relationships/hyperlink" Target="https://github.com/Sam4d/REA/blob/4ac52b2a994826057504ccbad4ca3a6d4dd74190/tests/boundary/cli/nativeDispatchPropertyAttributes.test.ts" TargetMode="External"/><Relationship Id="rId3526" Type="http://schemas.openxmlformats.org/officeDocument/2006/relationships/hyperlink" Target="https://github.com/Sam4d/REA/blob/4ac52b2a994826057504ccbad4ca3a6d4dd74190/tests/boundary/cli/nativeEfficiencyComparison.test.ts" TargetMode="External"/><Relationship Id="rId3527" Type="http://schemas.openxmlformats.org/officeDocument/2006/relationships/hyperlink" Target="https://github.com/Sam4d/REA/blob/4ac52b2a994826057504ccbad4ca3a6d4dd74190/tests/boundary/cli/nativeMachoDylibIdentityCli.test.ts" TargetMode="External"/><Relationship Id="rId3528" Type="http://schemas.openxmlformats.org/officeDocument/2006/relationships/hyperlink" Target="https://github.com/Sam4d/REA/blob/4ac52b2a994826057504ccbad4ca3a6d4dd74190/tests/boundary/cli/nativeMachoEchoedPathCli.test.ts" TargetMode="External"/><Relationship Id="rId3529" Type="http://schemas.openxmlformats.org/officeDocument/2006/relationships/hyperlink" Target="https://github.com/Sam4d/REA/blob/4ac52b2a994826057504ccbad4ca3a6d4dd74190/tests/boundary/cli/nativeMachoLinkerOptionsCli.test.ts" TargetMode="External"/><Relationship Id="rId3530" Type="http://schemas.openxmlformats.org/officeDocument/2006/relationships/hyperlink" Target="https://github.com/Sam4d/REA/blob/4ac52b2a994826057504ccbad4ca3a6d4dd74190/tests/boundary/cli/nativeMachoObjectSegmentCli.test.ts" TargetMode="External"/><Relationship Id="rId3531" Type="http://schemas.openxmlformats.org/officeDocument/2006/relationships/hyperlink" Target="https://github.com/Sam4d/REA/blob/4ac52b2a994826057504ccbad4ca3a6d4dd74190/tests/boundary/cli/nativePlistCli.test.ts" TargetMode="External"/><Relationship Id="rId3532" Type="http://schemas.openxmlformats.org/officeDocument/2006/relationships/hyperlink" Target="https://github.com/Sam4d/REA/blob/4ac52b2a994826057504ccbad4ca3a6d4dd74190/tests/boundary/cli/nativePlistPrototypeKeyCli.test.ts" TargetMode="External"/><Relationship Id="rId3533" Type="http://schemas.openxmlformats.org/officeDocument/2006/relationships/hyperlink" Target="https://github.com/Sam4d/REA/blob/4ac52b2a994826057504ccbad4ca3a6d4dd74190/tests/boundary/cli/nativePlistSelectionFailureCli.test.ts" TargetMode="External"/><Relationship Id="rId3534" Type="http://schemas.openxmlformats.org/officeDocument/2006/relationships/hyperlink" Target="https://github.com/Sam4d/REA/blob/4ac52b2a994826057504ccbad4ca3a6d4dd74190/tests/boundary/cli/nativeSignatureCli.test.ts" TargetMode="External"/><Relationship Id="rId3535" Type="http://schemas.openxmlformats.org/officeDocument/2006/relationships/hyperlink" Target="https://github.com/Sam4d/REA/blob/4ac52b2a994826057504ccbad4ca3a6d4dd74190/tests/boundary/cli/nativeUiScenarioInputCli.test.ts" TargetMode="External"/><Relationship Id="rId3536" Type="http://schemas.openxmlformats.org/officeDocument/2006/relationships/hyperlink" Target="https://github.com/Sam4d/REA/blob/4ac52b2a994826057504ccbad4ca3a6d4dd74190/tests/boundary/cli/packageRunnerRegistration.test.ts" TargetMode="External"/><Relationship Id="rId3537" Type="http://schemas.openxmlformats.org/officeDocument/2006/relationships/hyperlink" Target="https://github.com/Sam4d/REA/blob/4ac52b2a994826057504ccbad4ca3a6d4dd74190/tests/boundary/cli/pcapCli.test.ts" TargetMode="External"/><Relationship Id="rId3538" Type="http://schemas.openxmlformats.org/officeDocument/2006/relationships/hyperlink" Target="https://github.com/Sam4d/REA/blob/4ac52b2a994826057504ccbad4ca3a6d4dd74190/tests/boundary/cli/projectedErrorStatus.test.ts" TargetMode="External"/><Relationship Id="rId3539" Type="http://schemas.openxmlformats.org/officeDocument/2006/relationships/hyperlink" Target="https://github.com/Sam4d/REA/blob/4ac52b2a994826057504ccbad4ca3a6d4dd74190/tests/boundary/cli/rawBinaryCli.test.ts" TargetMode="External"/><Relationship Id="rId3540" Type="http://schemas.openxmlformats.org/officeDocument/2006/relationships/hyperlink" Target="https://github.com/Sam4d/REA/blob/4ac52b2a994826057504ccbad4ca3a6d4dd74190/tests/boundary/cli/reconstructionObligationLedgerCli.test.ts" TargetMode="External"/><Relationship Id="rId3541" Type="http://schemas.openxmlformats.org/officeDocument/2006/relationships/hyperlink" Target="https://github.com/Sam4d/REA/blob/4ac52b2a994826057504ccbad4ca3a6d4dd74190/tests/boundary/cli/referenceSourceDirectoryImports.test.ts" TargetMode="External"/><Relationship Id="rId3542" Type="http://schemas.openxmlformats.org/officeDocument/2006/relationships/hyperlink" Target="https://github.com/Sam4d/REA/blob/4ac52b2a994826057504ccbad4ca3a6d4dd74190/tests/boundary/cli/referenceSourceExclusions.test.ts" TargetMode="External"/><Relationship Id="rId3543" Type="http://schemas.openxmlformats.org/officeDocument/2006/relationships/hyperlink" Target="https://github.com/Sam4d/REA/blob/4ac52b2a994826057504ccbad4ca3a6d4dd74190/tests/boundary/cli/referenceSourceImportStatus.test.ts" TargetMode="External"/><Relationship Id="rId3544" Type="http://schemas.openxmlformats.org/officeDocument/2006/relationships/hyperlink" Target="https://github.com/Sam4d/REA/blob/4ac52b2a994826057504ccbad4ca3a6d4dd74190/tests/boundary/cli/referenceSourceLegacyFacts.test.ts" TargetMode="External"/><Relationship Id="rId3545" Type="http://schemas.openxmlformats.org/officeDocument/2006/relationships/hyperlink" Target="https://github.com/Sam4d/REA/blob/4ac52b2a994826057504ccbad4ca3a6d4dd74190/tests/boundary/cli/referenceSourceSummary.test.ts" TargetMode="External"/><Relationship Id="rId3546" Type="http://schemas.openxmlformats.org/officeDocument/2006/relationships/hyperlink" Target="https://github.com/Sam4d/REA/blob/4ac52b2a994826057504ccbad4ca3a6d4dd74190/tests/boundary/cli/referenceSourceUtf8.test.ts" TargetMode="External"/><Relationship Id="rId3547" Type="http://schemas.openxmlformats.org/officeDocument/2006/relationships/hyperlink" Target="https://github.com/Sam4d/REA/blob/4ac52b2a994826057504ccbad4ca3a6d4dd74190/tests/boundary/cli/reverseEngineeringCommands.test.ts" TargetMode="External"/><Relationship Id="rId3548" Type="http://schemas.openxmlformats.org/officeDocument/2006/relationships/hyperlink" Target="https://github.com/Sam4d/REA/blob/4ac52b2a994826057504ccbad4ca3a6d4dd74190/tests/boundary/cli/scenarioCliInputDiagnostics.test.ts" TargetMode="External"/><Relationship Id="rId3549" Type="http://schemas.openxmlformats.org/officeDocument/2006/relationships/hyperlink" Target="https://github.com/Sam4d/REA/blob/4ac52b2a994826057504ccbad4ca3a6d4dd74190/tests/boundary/cli/signalCleanup.test.ts" TargetMode="External"/><Relationship Id="rId3550" Type="http://schemas.openxmlformats.org/officeDocument/2006/relationships/hyperlink" Target="https://github.com/Sam4d/REA/blob/4ac52b2a994826057504ccbad4ca3a6d4dd74190/tests/boundary/cli/skillSync.test.ts" TargetMode="External"/><Relationship Id="rId3551" Type="http://schemas.openxmlformats.org/officeDocument/2006/relationships/hyperlink" Target="https://github.com/Sam4d/REA/blob/4ac52b2a994826057504ccbad4ca3a6d4dd74190/tests/boundary/cli/wasmCleanupCli.test.ts" TargetMode="External"/><Relationship Id="rId3552" Type="http://schemas.openxmlformats.org/officeDocument/2006/relationships/hyperlink" Target="https://github.com/Sam4d/REA/blob/4ac52b2a994826057504ccbad4ca3a6d4dd74190/tests/boundary/cli/wasmLateCancellationCli.test.ts" TargetMode="External"/><Relationship Id="rId3553" Type="http://schemas.openxmlformats.org/officeDocument/2006/relationships/hyperlink" Target="https://github.com/Sam4d/REA/blob/4ac52b2a994826057504ccbad4ca3a6d4dd74190/tests/boundary/cli/webScriptSelectionCli.test.ts" TargetMode="External"/><Relationship Id="rId3554" Type="http://schemas.openxmlformats.org/officeDocument/2006/relationships/hyperlink" Target="https://github.com/Sam4d/REA/blob/4ac52b2a994826057504ccbad4ca3a6d4dd74190/tests/boundary/cli/workflowInputIdentities.test.ts" TargetMode="External"/><Relationship Id="rId3555" Type="http://schemas.openxmlformats.org/officeDocument/2006/relationships/hyperlink" Target="https://github.com/Sam4d/REA/blob/4ac52b2a994826057504ccbad4ca3a6d4dd74190/tests/boundary/evm/evmoleInterfaceProvider.test.ts" TargetMode="External"/><Relationship Id="rId3556" Type="http://schemas.openxmlformats.org/officeDocument/2006/relationships/hyperlink" Target="https://github.com/Sam4d/REA/blob/4ac52b2a994826057504ccbad4ca3a6d4dd74190/tests/boundary/evm/solidityMetadataWorker.test.ts" TargetMode="External"/><Relationship Id="rId3557" Type="http://schemas.openxmlformats.org/officeDocument/2006/relationships/hyperlink" Target="https://github.com/Sam4d/REA/blob/4ac52b2a994826057504ccbad4ca3a6d4dd74190/tests/boundary/filesystem/adbInputSnapshot.test.ts" TargetMode="External"/><Relationship Id="rId3558" Type="http://schemas.openxmlformats.org/officeDocument/2006/relationships/hyperlink" Target="https://github.com/Sam4d/REA/blob/4ac52b2a994826057504ccbad4ca3a6d4dd74190/tests/boundary/filesystem/analysisSnapshot.test.ts" TargetMode="External"/><Relationship Id="rId3559" Type="http://schemas.openxmlformats.org/officeDocument/2006/relationships/hyperlink" Target="https://github.com/Sam4d/REA/blob/4ac52b2a994826057504ccbad4ca3a6d4dd74190/tests/boundary/filesystem/analysisSnapshotInput.test.ts" TargetMode="External"/><Relationship Id="rId3560" Type="http://schemas.openxmlformats.org/officeDocument/2006/relationships/hyperlink" Target="https://github.com/Sam4d/REA/blob/4ac52b2a994826057504ccbad4ca3a6d4dd74190/tests/boundary/filesystem/android/application.test.ts" TargetMode="External"/><Relationship Id="rId3561" Type="http://schemas.openxmlformats.org/officeDocument/2006/relationships/hyperlink" Target="https://github.com/Sam4d/REA/blob/4ac52b2a994826057504ccbad4ca3a6d4dd74190/tests/boundary/filesystem/appleApplication.test.ts" TargetMode="External"/><Relationship Id="rId3562" Type="http://schemas.openxmlformats.org/officeDocument/2006/relationships/hyperlink" Target="https://github.com/Sam4d/REA/blob/4ac52b2a994826057504ccbad4ca3a6d4dd74190/tests/boundary/filesystem/appleDispatchMetadataStrings.test.ts" TargetMode="External"/><Relationship Id="rId3563" Type="http://schemas.openxmlformats.org/officeDocument/2006/relationships/hyperlink" Target="https://github.com/Sam4d/REA/blob/4ac52b2a994826057504ccbad4ca3a6d4dd74190/tests/boundary/filesystem/appleXmlDeclarations.test.ts" TargetMode="External"/><Relationship Id="rId3564" Type="http://schemas.openxmlformats.org/officeDocument/2006/relationships/hyperlink" Target="https://github.com/Sam4d/REA/blob/4ac52b2a994826057504ccbad4ca3a6d4dd74190/tests/boundary/filesystem/artifactComparison.test.ts" TargetMode="External"/><Relationship Id="rId3565" Type="http://schemas.openxmlformats.org/officeDocument/2006/relationships/hyperlink" Target="https://github.com/Sam4d/REA/blob/4ac52b2a994826057504ccbad4ca3a6d4dd74190/tests/boundary/filesystem/artifactComparisonSummary.test.ts" TargetMode="External"/><Relationship Id="rId3566" Type="http://schemas.openxmlformats.org/officeDocument/2006/relationships/hyperlink" Target="https://github.com/Sam4d/REA/blob/4ac52b2a994826057504ccbad4ca3a6d4dd74190/tests/boundary/filesystem/artifactDirectoryIdentity.test.ts" TargetMode="External"/><Relationship Id="rId3567" Type="http://schemas.openxmlformats.org/officeDocument/2006/relationships/hyperlink" Target="https://github.com/Sam4d/REA/blob/4ac52b2a994826057504ccbad4ca3a6d4dd74190/tests/boundary/filesystem/artifactInventoryDescriptorCleanup.test.ts" TargetMode="External"/><Relationship Id="rId3568" Type="http://schemas.openxmlformats.org/officeDocument/2006/relationships/hyperlink" Target="https://github.com/Sam4d/REA/blob/4ac52b2a994826057504ccbad4ca3a6d4dd74190/tests/boundary/filesystem/artifactInventoryEntryOrder.test.ts" TargetMode="External"/><Relationship Id="rId3569" Type="http://schemas.openxmlformats.org/officeDocument/2006/relationships/hyperlink" Target="https://github.com/Sam4d/REA/blob/4ac52b2a994826057504ccbad4ca3a6d4dd74190/tests/boundary/filesystem/artifactInventoryRegularRoot.test.ts" TargetMode="External"/><Relationship Id="rId3570" Type="http://schemas.openxmlformats.org/officeDocument/2006/relationships/hyperlink" Target="https://github.com/Sam4d/REA/blob/4ac52b2a994826057504ccbad4ca3a6d4dd74190/tests/boundary/filesystem/artifactInventorySnapshot.test.ts" TargetMode="External"/><Relationship Id="rId3571" Type="http://schemas.openxmlformats.org/officeDocument/2006/relationships/hyperlink" Target="https://github.com/Sam4d/REA/blob/4ac52b2a994826057504ccbad4ca3a6d4dd74190/tests/boundary/filesystem/artifactLiteralBackslash.test.ts" TargetMode="External"/><Relationship Id="rId3572" Type="http://schemas.openxmlformats.org/officeDocument/2006/relationships/hyperlink" Target="https://github.com/Sam4d/REA/blob/4ac52b2a994826057504ccbad4ca3a6d4dd74190/tests/boundary/filesystem/artifactMzInventory.test.ts" TargetMode="External"/><Relationship Id="rId3573" Type="http://schemas.openxmlformats.org/officeDocument/2006/relationships/hyperlink" Target="https://github.com/Sam4d/REA/blob/4ac52b2a994826057504ccbad4ca3a6d4dd74190/tests/boundary/filesystem/artifactZipIntegrity.test.ts" TargetMode="External"/><Relationship Id="rId3574" Type="http://schemas.openxmlformats.org/officeDocument/2006/relationships/hyperlink" Target="https://github.com/Sam4d/REA/blob/4ac52b2a994826057504ccbad4ca3a6d4dd74190/tests/boundary/filesystem/artifactZipRelativePaths.test.ts" TargetMode="External"/><Relationship Id="rId3575" Type="http://schemas.openxmlformats.org/officeDocument/2006/relationships/hyperlink" Target="https://github.com/Sam4d/REA/blob/4ac52b2a994826057504ccbad4ca3a6d4dd74190/tests/boundary/filesystem/asarHeaderAdmission.test.ts" TargetMode="External"/><Relationship Id="rId3576" Type="http://schemas.openxmlformats.org/officeDocument/2006/relationships/hyperlink" Target="https://github.com/Sam4d/REA/blob/4ac52b2a994826057504ccbad4ca3a6d4dd74190/tests/boundary/filesystem/asarInventoryContainment.test.ts" TargetMode="External"/><Relationship Id="rId3577" Type="http://schemas.openxmlformats.org/officeDocument/2006/relationships/hyperlink" Target="https://github.com/Sam4d/REA/blob/4ac52b2a994826057504ccbad4ca3a6d4dd74190/tests/boundary/filesystem/asarInventoryFreshness.test.ts" TargetMode="External"/><Relationship Id="rId3578" Type="http://schemas.openxmlformats.org/officeDocument/2006/relationships/hyperlink" Target="https://github.com/Sam4d/REA/blob/4ac52b2a994826057504ccbad4ca3a6d4dd74190/tests/boundary/filesystem/asarListingAdmission.test.ts" TargetMode="External"/><Relationship Id="rId3579" Type="http://schemas.openxmlformats.org/officeDocument/2006/relationships/hyperlink" Target="https://github.com/Sam4d/REA/blob/4ac52b2a994826057504ccbad4ca3a6d4dd74190/tests/boundary/filesystem/asarReaderCleanup.test.ts" TargetMode="External"/><Relationship Id="rId3580" Type="http://schemas.openxmlformats.org/officeDocument/2006/relationships/hyperlink" Target="https://github.com/Sam4d/REA/blob/4ac52b2a994826057504ccbad4ca3a6d4dd74190/tests/boundary/filesystem/asarStreamingAllocation.test.ts" TargetMode="External"/><Relationship Id="rId3581" Type="http://schemas.openxmlformats.org/officeDocument/2006/relationships/hyperlink" Target="https://github.com/Sam4d/REA/blob/4ac52b2a994826057504ccbad4ca3a6d4dd74190/tests/boundary/filesystem/binaryTarget.test.ts" TargetMode="External"/><Relationship Id="rId3582" Type="http://schemas.openxmlformats.org/officeDocument/2006/relationships/hyperlink" Target="https://github.com/Sam4d/REA/blob/4ac52b2a994826057504ccbad4ca3a6d4dd74190/tests/boundary/filesystem/boundedFileBytes.test.ts" TargetMode="External"/><Relationship Id="rId3583" Type="http://schemas.openxmlformats.org/officeDocument/2006/relationships/hyperlink" Target="https://github.com/Sam4d/REA/blob/4ac52b2a994826057504ccbad4ca3a6d4dd74190/tests/boundary/filesystem/callerPath.test.ts" TargetMode="External"/><Relationship Id="rId3584" Type="http://schemas.openxmlformats.org/officeDocument/2006/relationships/hyperlink" Target="https://github.com/Sam4d/REA/blob/4ac52b2a994826057504ccbad4ca3a6d4dd74190/tests/boundary/filesystem/ciCachePolicy.test.ts" TargetMode="External"/><Relationship Id="rId3585" Type="http://schemas.openxmlformats.org/officeDocument/2006/relationships/hyperlink" Target="https://github.com/Sam4d/REA/blob/4ac52b2a994826057504ccbad4ca3a6d4dd74190/tests/boundary/filesystem/ciChangeScope.test.ts" TargetMode="External"/><Relationship Id="rId3586" Type="http://schemas.openxmlformats.org/officeDocument/2006/relationships/hyperlink" Target="https://github.com/Sam4d/REA/blob/4ac52b2a994826057504ccbad4ca3a6d4dd74190/tests/boundary/filesystem/ciFailureReport.test.ts" TargetMode="External"/><Relationship Id="rId3587" Type="http://schemas.openxmlformats.org/officeDocument/2006/relationships/hyperlink" Target="https://github.com/Sam4d/REA/blob/4ac52b2a994826057504ccbad4ca3a6d4dd74190/tests/boundary/filesystem/ciFailureReportBudget.test.ts" TargetMode="External"/><Relationship Id="rId3588" Type="http://schemas.openxmlformats.org/officeDocument/2006/relationships/hyperlink" Target="https://github.com/Sam4d/REA/blob/4ac52b2a994826057504ccbad4ca3a6d4dd74190/tests/boundary/filesystem/ciFeedback.test.ts" TargetMode="External"/><Relationship Id="rId3589" Type="http://schemas.openxmlformats.org/officeDocument/2006/relationships/hyperlink" Target="https://github.com/Sam4d/REA/blob/4ac52b2a994826057504ccbad4ca3a6d4dd74190/tests/boundary/filesystem/ciJobTimings.test.ts" TargetMode="External"/><Relationship Id="rId3590" Type="http://schemas.openxmlformats.org/officeDocument/2006/relationships/hyperlink" Target="https://github.com/Sam4d/REA/blob/4ac52b2a994826057504ccbad4ca3a6d4dd74190/tests/boundary/filesystem/ciJobTimingsBatch.test.ts" TargetMode="External"/><Relationship Id="rId3591" Type="http://schemas.openxmlformats.org/officeDocument/2006/relationships/hyperlink" Target="https://github.com/Sam4d/REA/blob/4ac52b2a994826057504ccbad4ca3a6d4dd74190/tests/boundary/filesystem/ciPortableBuildCache.test.ts" TargetMode="External"/><Relationship Id="rId3592" Type="http://schemas.openxmlformats.org/officeDocument/2006/relationships/hyperlink" Target="https://github.com/Sam4d/REA/blob/4ac52b2a994826057504ccbad4ca3a6d4dd74190/tests/boundary/filesystem/ciPrEvents.test.ts" TargetMode="External"/><Relationship Id="rId3593" Type="http://schemas.openxmlformats.org/officeDocument/2006/relationships/hyperlink" Target="https://github.com/Sam4d/REA/blob/4ac52b2a994826057504ccbad4ca3a6d4dd74190/tests/boundary/filesystem/ciPrHealth.test.ts" TargetMode="External"/><Relationship Id="rId3594" Type="http://schemas.openxmlformats.org/officeDocument/2006/relationships/hyperlink" Target="https://github.com/Sam4d/REA/blob/4ac52b2a994826057504ccbad4ca3a6d4dd74190/tests/boundary/filesystem/ciQualification.test.ts" TargetMode="External"/><Relationship Id="rId3595" Type="http://schemas.openxmlformats.org/officeDocument/2006/relationships/hyperlink" Target="https://github.com/Sam4d/REA/blob/4ac52b2a994826057504ccbad4ca3a6d4dd74190/tests/boundary/filesystem/ciRequiredLanes.test.ts" TargetMode="External"/><Relationship Id="rId3596" Type="http://schemas.openxmlformats.org/officeDocument/2006/relationships/hyperlink" Target="https://github.com/Sam4d/REA/blob/4ac52b2a994826057504ccbad4ca3a6d4dd74190/tests/boundary/filesystem/ciStaticArtifacts.test.ts" TargetMode="External"/><Relationship Id="rId3597" Type="http://schemas.openxmlformats.org/officeDocument/2006/relationships/hyperlink" Target="https://github.com/Sam4d/REA/blob/4ac52b2a994826057504ccbad4ca3a6d4dd74190/tests/boundary/filesystem/ciTestHistory.test.ts" TargetMode="External"/><Relationship Id="rId3598" Type="http://schemas.openxmlformats.org/officeDocument/2006/relationships/hyperlink" Target="https://github.com/Sam4d/REA/blob/4ac52b2a994826057504ccbad4ca3a6d4dd74190/tests/boundary/filesystem/ciTestProjects.test.ts" TargetMode="External"/><Relationship Id="rId3599" Type="http://schemas.openxmlformats.org/officeDocument/2006/relationships/hyperlink" Target="https://github.com/Sam4d/REA/blob/4ac52b2a994826057504ccbad4ca3a6d4dd74190/tests/boundary/filesystem/ciTestReports.test.ts" TargetMode="External"/><Relationship Id="rId3600" Type="http://schemas.openxmlformats.org/officeDocument/2006/relationships/hyperlink" Target="https://github.com/Sam4d/REA/blob/4ac52b2a994826057504ccbad4ca3a6d4dd74190/tests/boundary/filesystem/ciTestSequencer.test.ts" TargetMode="External"/><Relationship Id="rId3601" Type="http://schemas.openxmlformats.org/officeDocument/2006/relationships/hyperlink" Target="https://github.com/Sam4d/REA/blob/4ac52b2a994826057504ccbad4ca3a6d4dd74190/tests/boundary/filesystem/ciVerifiedPackage.test.ts" TargetMode="External"/><Relationship Id="rId3602" Type="http://schemas.openxmlformats.org/officeDocument/2006/relationships/hyperlink" Target="https://github.com/Sam4d/REA/blob/4ac52b2a994826057504ccbad4ca3a6d4dd74190/tests/boundary/filesystem/ciWorkflowRun.test.ts" TargetMode="External"/><Relationship Id="rId3603" Type="http://schemas.openxmlformats.org/officeDocument/2006/relationships/hyperlink" Target="https://github.com/Sam4d/REA/blob/4ac52b2a994826057504ccbad4ca3a6d4dd74190/tests/boundary/filesystem/claudeDesktopClientConfiguration.test.ts" TargetMode="External"/><Relationship Id="rId3604" Type="http://schemas.openxmlformats.org/officeDocument/2006/relationships/hyperlink" Target="https://github.com/Sam4d/REA/blob/4ac52b2a994826057504ccbad4ca3a6d4dd74190/tests/boundary/filesystem/cliJsonInput.test.ts" TargetMode="External"/><Relationship Id="rId3605" Type="http://schemas.openxmlformats.org/officeDocument/2006/relationships/hyperlink" Target="https://github.com/Sam4d/REA/blob/4ac52b2a994826057504ccbad4ca3a6d4dd74190/tests/boundary/filesystem/clientConfigurationBom.test.ts" TargetMode="External"/><Relationship Id="rId3606" Type="http://schemas.openxmlformats.org/officeDocument/2006/relationships/hyperlink" Target="https://github.com/Sam4d/REA/blob/4ac52b2a994826057504ccbad4ca3a6d4dd74190/tests/boundary/filesystem/clientConfigurationDialects.test.ts" TargetMode="External"/><Relationship Id="rId3607" Type="http://schemas.openxmlformats.org/officeDocument/2006/relationships/hyperlink" Target="https://github.com/Sam4d/REA/blob/4ac52b2a994826057504ccbad4ca3a6d4dd74190/tests/boundary/filesystem/clientConfigurationEnvironment.test.ts" TargetMode="External"/><Relationship Id="rId3608" Type="http://schemas.openxmlformats.org/officeDocument/2006/relationships/hyperlink" Target="https://github.com/Sam4d/REA/blob/4ac52b2a994826057504ccbad4ca3a6d4dd74190/tests/boundary/filesystem/clientConfigurationLayeredEnvironment.test.ts" TargetMode="External"/><Relationship Id="rId3609" Type="http://schemas.openxmlformats.org/officeDocument/2006/relationships/hyperlink" Target="https://github.com/Sam4d/REA/blob/4ac52b2a994826057504ccbad4ca3a6d4dd74190/tests/boundary/filesystem/clientConfigurationTransactions.test.ts" TargetMode="External"/><Relationship Id="rId3610" Type="http://schemas.openxmlformats.org/officeDocument/2006/relationships/hyperlink" Target="https://github.com/Sam4d/REA/blob/4ac52b2a994826057504ccbad4ca3a6d4dd74190/tests/boundary/filesystem/clientLifecycle.test.ts" TargetMode="External"/><Relationship Id="rId3611" Type="http://schemas.openxmlformats.org/officeDocument/2006/relationships/hyperlink" Target="https://github.com/Sam4d/REA/blob/4ac52b2a994826057504ccbad4ca3a6d4dd74190/tests/boundary/filesystem/clientRegistrationStatus.test.ts" TargetMode="External"/><Relationship Id="rId3612" Type="http://schemas.openxmlformats.org/officeDocument/2006/relationships/hyperlink" Target="https://github.com/Sam4d/REA/blob/4ac52b2a994826057504ccbad4ca3a6d4dd74190/tests/boundary/filesystem/dependencyInstall.test.ts" TargetMode="External"/><Relationship Id="rId3613" Type="http://schemas.openxmlformats.org/officeDocument/2006/relationships/hyperlink" Target="https://github.com/Sam4d/REA/blob/4ac52b2a994826057504ccbad4ca3a6d4dd74190/tests/boundary/filesystem/directAnalysisPermissions.test.ts" TargetMode="External"/><Relationship Id="rId3614" Type="http://schemas.openxmlformats.org/officeDocument/2006/relationships/hyperlink" Target="https://github.com/Sam4d/REA/blob/4ac52b2a994826057504ccbad4ca3a6d4dd74190/tests/boundary/filesystem/directAnalysisSnapshotReplay.test.ts" TargetMode="External"/><Relationship Id="rId3615" Type="http://schemas.openxmlformats.org/officeDocument/2006/relationships/hyperlink" Target="https://github.com/Sam4d/REA/blob/4ac52b2a994826057504ccbad4ca3a6d4dd74190/tests/boundary/filesystem/directoryArtifactReaderFifoRace.test.ts" TargetMode="External"/><Relationship Id="rId3616" Type="http://schemas.openxmlformats.org/officeDocument/2006/relationships/hyperlink" Target="https://github.com/Sam4d/REA/blob/4ac52b2a994826057504ccbad4ca3a6d4dd74190/tests/boundary/filesystem/directoryArtifactReaderOpen.test.ts" TargetMode="External"/><Relationship Id="rId3617" Type="http://schemas.openxmlformats.org/officeDocument/2006/relationships/hyperlink" Target="https://github.com/Sam4d/REA/blob/4ac52b2a994826057504ccbad4ca3a6d4dd74190/tests/boundary/filesystem/directoryArtifactReaderOwnership.test.ts" TargetMode="External"/><Relationship Id="rId3618" Type="http://schemas.openxmlformats.org/officeDocument/2006/relationships/hyperlink" Target="https://github.com/Sam4d/REA/blob/4ac52b2a994826057504ccbad4ca3a6d4dd74190/tests/boundary/filesystem/doctorSystemHostFilesystem.test.ts" TargetMode="External"/><Relationship Id="rId3619" Type="http://schemas.openxmlformats.org/officeDocument/2006/relationships/hyperlink" Target="https://github.com/Sam4d/REA/blob/4ac52b2a994826057504ccbad4ca3a6d4dd74190/tests/boundary/filesystem/documentationFacts.test.ts" TargetMode="External"/><Relationship Id="rId3620" Type="http://schemas.openxmlformats.org/officeDocument/2006/relationships/hyperlink" Target="https://github.com/Sam4d/REA/blob/4ac52b2a994826057504ccbad4ca3a6d4dd74190/tests/boundary/filesystem/dosComTarget.test.ts" TargetMode="External"/><Relationship Id="rId3621" Type="http://schemas.openxmlformats.org/officeDocument/2006/relationships/hyperlink" Target="https://github.com/Sam4d/REA/blob/4ac52b2a994826057504ccbad4ca3a6d4dd74190/tests/boundary/filesystem/droidClientConfiguration.test.ts" TargetMode="External"/><Relationship Id="rId3622" Type="http://schemas.openxmlformats.org/officeDocument/2006/relationships/hyperlink" Target="https://github.com/Sam4d/REA/blob/4ac52b2a994826057504ccbad4ca3a6d4dd74190/tests/boundary/filesystem/dshClientConfiguration.test.ts" TargetMode="External"/><Relationship Id="rId3623" Type="http://schemas.openxmlformats.org/officeDocument/2006/relationships/hyperlink" Target="https://github.com/Sam4d/REA/blob/4ac52b2a994826057504ccbad4ca3a6d4dd74190/tests/boundary/filesystem/electronFileScope.test.ts" TargetMode="External"/><Relationship Id="rId3624" Type="http://schemas.openxmlformats.org/officeDocument/2006/relationships/hyperlink" Target="https://github.com/Sam4d/REA/blob/4ac52b2a994826057504ccbad4ca3a6d4dd74190/tests/boundary/filesystem/evidenceBundleFiles.test.ts" TargetMode="External"/><Relationship Id="rId3625" Type="http://schemas.openxmlformats.org/officeDocument/2006/relationships/hyperlink" Target="https://github.com/Sam4d/REA/blob/4ac52b2a994826057504ccbad4ca3a6d4dd74190/tests/boundary/filesystem/fileHandleChunks.test.ts" TargetMode="External"/><Relationship Id="rId3626" Type="http://schemas.openxmlformats.org/officeDocument/2006/relationships/hyperlink" Target="https://github.com/Sam4d/REA/blob/4ac52b2a994826057504ccbad4ca3a6d4dd74190/tests/boundary/filesystem/flutterBuildProvider.test.ts" TargetMode="External"/><Relationship Id="rId3627" Type="http://schemas.openxmlformats.org/officeDocument/2006/relationships/hyperlink" Target="https://github.com/Sam4d/REA/blob/4ac52b2a994826057504ccbad4ca3a6d4dd74190/tests/boundary/filesystem/flutterElfNotes.test.ts" TargetMode="External"/><Relationship Id="rId3628" Type="http://schemas.openxmlformats.org/officeDocument/2006/relationships/hyperlink" Target="https://github.com/Sam4d/REA/blob/4ac52b2a994826057504ccbad4ca3a6d4dd74190/tests/boundary/filesystem/generatedSkill.test.ts" TargetMode="External"/><Relationship Id="rId3629" Type="http://schemas.openxmlformats.org/officeDocument/2006/relationships/hyperlink" Target="https://github.com/Sam4d/REA/blob/4ac52b2a994826057504ccbad4ca3a6d4dd74190/tests/boundary/filesystem/ghidraBridgeSources.test.ts" TargetMode="External"/><Relationship Id="rId3630" Type="http://schemas.openxmlformats.org/officeDocument/2006/relationships/hyperlink" Target="https://github.com/Sam4d/REA/blob/4ac52b2a994826057504ccbad4ca3a6d4dd74190/tests/boundary/filesystem/ghidraExecutableHeader.test.ts" TargetMode="External"/><Relationship Id="rId3631" Type="http://schemas.openxmlformats.org/officeDocument/2006/relationships/hyperlink" Target="https://github.com/Sam4d/REA/blob/4ac52b2a994826057504ccbad4ca3a6d4dd74190/tests/boundary/filesystem/ghidraInstallationProperties.test.ts" TargetMode="External"/><Relationship Id="rId3632" Type="http://schemas.openxmlformats.org/officeDocument/2006/relationships/hyperlink" Target="https://github.com/Sam4d/REA/blob/4ac52b2a994826057504ccbad4ca3a6d4dd74190/tests/boundary/filesystem/ghidraJavaProbe.test.ts" TargetMode="External"/><Relationship Id="rId3633" Type="http://schemas.openxmlformats.org/officeDocument/2006/relationships/hyperlink" Target="https://github.com/Sam4d/REA/blob/4ac52b2a994826057504ccbad4ca3a6d4dd74190/tests/boundary/filesystem/ghidraLanguageCatalogBound.test.ts" TargetMode="External"/><Relationship Id="rId3634" Type="http://schemas.openxmlformats.org/officeDocument/2006/relationships/hyperlink" Target="https://github.com/Sam4d/REA/blob/4ac52b2a994826057504ccbad4ca3a6d4dd74190/tests/boundary/filesystem/ghidraLanguageCatalogCleanup.test.ts" TargetMode="External"/><Relationship Id="rId3635" Type="http://schemas.openxmlformats.org/officeDocument/2006/relationships/hyperlink" Target="https://github.com/Sam4d/REA/blob/4ac52b2a994826057504ccbad4ca3a6d4dd74190/tests/boundary/filesystem/ghidraLanguageCatalogEncoding.test.ts" TargetMode="External"/><Relationship Id="rId3636" Type="http://schemas.openxmlformats.org/officeDocument/2006/relationships/hyperlink" Target="https://github.com/Sam4d/REA/blob/4ac52b2a994826057504ccbad4ca3a6d4dd74190/tests/boundary/filesystem/ghidraProfileArtifactOwnership.test.ts" TargetMode="External"/><Relationship Id="rId3637" Type="http://schemas.openxmlformats.org/officeDocument/2006/relationships/hyperlink" Target="https://github.com/Sam4d/REA/blob/4ac52b2a994826057504ccbad4ca3a6d4dd74190/tests/boundary/filesystem/ghidraPspExtension.test.ts" TargetMode="External"/><Relationship Id="rId3638" Type="http://schemas.openxmlformats.org/officeDocument/2006/relationships/hyperlink" Target="https://github.com/Sam4d/REA/blob/4ac52b2a994826057504ccbad4ca3a6d4dd74190/tests/boundary/filesystem/harmony/application.test.ts" TargetMode="External"/><Relationship Id="rId3639" Type="http://schemas.openxmlformats.org/officeDocument/2006/relationships/hyperlink" Target="https://github.com/Sam4d/REA/blob/4ac52b2a994826057504ccbad4ca3a6d4dd74190/tests/boundary/filesystem/hermesClientConfiguration.test.ts" TargetMode="External"/><Relationship Id="rId3640" Type="http://schemas.openxmlformats.org/officeDocument/2006/relationships/hyperlink" Target="https://github.com/Sam4d/REA/blob/4ac52b2a994826057504ccbad4ca3a6d4dd74190/tests/boundary/filesystem/hopperLauncherSelection.test.ts" TargetMode="External"/><Relationship Id="rId3641" Type="http://schemas.openxmlformats.org/officeDocument/2006/relationships/hyperlink" Target="https://github.com/Sam4d/REA/blob/4ac52b2a994826057504ccbad4ca3a6d4dd74190/tests/boundary/filesystem/installScript.test.ts" TargetMode="External"/><Relationship Id="rId3642" Type="http://schemas.openxmlformats.org/officeDocument/2006/relationships/hyperlink" Target="https://github.com/Sam4d/REA/blob/4ac52b2a994826057504ccbad4ca3a6d4dd74190/tests/boundary/filesystem/interfaceBuilderBundle.test.ts" TargetMode="External"/><Relationship Id="rId3643" Type="http://schemas.openxmlformats.org/officeDocument/2006/relationships/hyperlink" Target="https://github.com/Sam4d/REA/blob/4ac52b2a994826057504ccbad4ca3a6d4dd74190/tests/boundary/filesystem/javascript-applications/electronApplicationAnalysis.test.ts" TargetMode="External"/><Relationship Id="rId3644" Type="http://schemas.openxmlformats.org/officeDocument/2006/relationships/hyperlink" Target="https://github.com/Sam4d/REA/blob/4ac52b2a994826057504ccbad4ca3a6d4dd74190/tests/boundary/filesystem/javascript-applications/electronOptionKeys.test.ts" TargetMode="External"/><Relationship Id="rId3645" Type="http://schemas.openxmlformats.org/officeDocument/2006/relationships/hyperlink" Target="https://github.com/Sam4d/REA/blob/4ac52b2a994826057504ccbad4ca3a6d4dd74190/tests/boundary/filesystem/javascript-applications/javascriptApplicationEmptyLiterals.test.ts" TargetMode="External"/><Relationship Id="rId3646" Type="http://schemas.openxmlformats.org/officeDocument/2006/relationships/hyperlink" Target="https://github.com/Sam4d/REA/blob/4ac52b2a994826057504ccbad4ca3a6d4dd74190/tests/boundary/filesystem/javascript-applications/javascriptApplicationModuleProvenance.test.ts" TargetMode="External"/><Relationship Id="rId3647" Type="http://schemas.openxmlformats.org/officeDocument/2006/relationships/hyperlink" Target="https://github.com/Sam4d/REA/blob/4ac52b2a994826057504ccbad4ca3a6d4dd74190/tests/boundary/filesystem/javascript-applications/javascriptApplicationService.test.ts" TargetMode="External"/><Relationship Id="rId3648" Type="http://schemas.openxmlformats.org/officeDocument/2006/relationships/hyperlink" Target="https://github.com/Sam4d/REA/blob/4ac52b2a994826057504ccbad4ca3a6d4dd74190/tests/boundary/filesystem/javascript-applications/javascriptApplicationSignedZero.test.ts" TargetMode="External"/><Relationship Id="rId3649" Type="http://schemas.openxmlformats.org/officeDocument/2006/relationships/hyperlink" Target="https://github.com/Sam4d/REA/blob/4ac52b2a994826057504ccbad4ca3a6d4dd74190/tests/boundary/filesystem/javascript-applications/javascriptApplicationTemplateLiterals.test.ts" TargetMode="External"/><Relationship Id="rId3650" Type="http://schemas.openxmlformats.org/officeDocument/2006/relationships/hyperlink" Target="https://github.com/Sam4d/REA/blob/4ac52b2a994826057504ccbad4ca3a6d4dd74190/tests/boundary/filesystem/javascript-applications/javascriptApplicationTypeScript.test.ts" TargetMode="External"/><Relationship Id="rId3651" Type="http://schemas.openxmlformats.org/officeDocument/2006/relationships/hyperlink" Target="https://github.com/Sam4d/REA/blob/4ac52b2a994826057504ccbad4ca3a6d4dd74190/tests/boundary/filesystem/javascript-applications/javascriptArtifactGraphEndpoints.test.ts" TargetMode="External"/><Relationship Id="rId3652" Type="http://schemas.openxmlformats.org/officeDocument/2006/relationships/hyperlink" Target="https://github.com/Sam4d/REA/blob/4ac52b2a994826057504ccbad4ca3a6d4dd74190/tests/boundary/filesystem/javascript-applications/javascriptArtifactReconstruction.test.ts" TargetMode="External"/><Relationship Id="rId3653" Type="http://schemas.openxmlformats.org/officeDocument/2006/relationships/hyperlink" Target="https://github.com/Sam4d/REA/blob/4ac52b2a994826057504ccbad4ca3a6d4dd74190/tests/boundary/filesystem/javascript-applications/javascriptBundlerAdapters.test.ts" TargetMode="External"/><Relationship Id="rId3654" Type="http://schemas.openxmlformats.org/officeDocument/2006/relationships/hyperlink" Target="https://github.com/Sam4d/REA/blob/4ac52b2a994826057504ccbad4ca3a6d4dd74190/tests/boundary/filesystem/javascript-applications/javascriptFileUrlPaths.test.ts" TargetMode="External"/><Relationship Id="rId3655" Type="http://schemas.openxmlformats.org/officeDocument/2006/relationships/hyperlink" Target="https://github.com/Sam4d/REA/blob/4ac52b2a994826057504ccbad4ca3a6d4dd74190/tests/boundary/filesystem/javascript-applications/javascriptHtmlReferenceResolution.test.ts" TargetMode="External"/><Relationship Id="rId3656" Type="http://schemas.openxmlformats.org/officeDocument/2006/relationships/hyperlink" Target="https://github.com/Sam4d/REA/blob/4ac52b2a994826057504ccbad4ca3a6d4dd74190/tests/boundary/filesystem/javascript-applications/javascriptModuleRelationships.test.ts" TargetMode="External"/><Relationship Id="rId3657" Type="http://schemas.openxmlformats.org/officeDocument/2006/relationships/hyperlink" Target="https://github.com/Sam4d/REA/blob/4ac52b2a994826057504ccbad4ca3a6d4dd74190/tests/boundary/filesystem/javascript-applications/javascriptModuleSpecifierPaths.test.ts" TargetMode="External"/><Relationship Id="rId3658" Type="http://schemas.openxmlformats.org/officeDocument/2006/relationships/hyperlink" Target="https://github.com/Sam4d/REA/blob/4ac52b2a994826057504ccbad4ca3a6d4dd74190/tests/boundary/filesystem/javascript-applications/javascriptOpenClassification.test.ts" TargetMode="External"/><Relationship Id="rId3659" Type="http://schemas.openxmlformats.org/officeDocument/2006/relationships/hyperlink" Target="https://github.com/Sam4d/REA/blob/4ac52b2a994826057504ccbad4ca3a6d4dd74190/tests/boundary/filesystem/javascript-applications/javascriptRuntimeContentPriority.test.ts" TargetMode="External"/><Relationship Id="rId3660" Type="http://schemas.openxmlformats.org/officeDocument/2006/relationships/hyperlink" Target="https://github.com/Sam4d/REA/blob/4ac52b2a994826057504ccbad4ca3a6d4dd74190/tests/boundary/filesystem/javascript-applications/javascriptRuntimeReconciliation.test.ts" TargetMode="External"/><Relationship Id="rId3661" Type="http://schemas.openxmlformats.org/officeDocument/2006/relationships/hyperlink" Target="https://github.com/Sam4d/REA/blob/4ac52b2a994826057504ccbad4ca3a6d4dd74190/tests/boundary/filesystem/javascriptApplicationDeepReturns.test.ts" TargetMode="External"/><Relationship Id="rId3662" Type="http://schemas.openxmlformats.org/officeDocument/2006/relationships/hyperlink" Target="https://github.com/Sam4d/REA/blob/4ac52b2a994826057504ccbad4ca3a6d4dd74190/tests/boundary/filesystem/javascriptApplicationInputSelection.test.ts" TargetMode="External"/><Relationship Id="rId3663" Type="http://schemas.openxmlformats.org/officeDocument/2006/relationships/hyperlink" Target="https://github.com/Sam4d/REA/blob/4ac52b2a994826057504ccbad4ca3a6d4dd74190/tests/boundary/filesystem/javascriptApplicationWorkflows.test.ts" TargetMode="External"/><Relationship Id="rId3664" Type="http://schemas.openxmlformats.org/officeDocument/2006/relationships/hyperlink" Target="https://github.com/Sam4d/REA/blob/4ac52b2a994826057504ccbad4ca3a6d4dd74190/tests/boundary/filesystem/javascriptArtifactBomRanges.test.ts" TargetMode="External"/><Relationship Id="rId3665" Type="http://schemas.openxmlformats.org/officeDocument/2006/relationships/hyperlink" Target="https://github.com/Sam4d/REA/blob/4ac52b2a994826057504ccbad4ca3a6d4dd74190/tests/boundary/filesystem/javascriptArtifactContentIdentity.test.ts" TargetMode="External"/><Relationship Id="rId3666" Type="http://schemas.openxmlformats.org/officeDocument/2006/relationships/hyperlink" Target="https://github.com/Sam4d/REA/blob/4ac52b2a994826057504ccbad4ca3a6d4dd74190/tests/boundary/filesystem/javascriptArtifactGraphObservationLookup.test.ts" TargetMode="External"/><Relationship Id="rId3667" Type="http://schemas.openxmlformats.org/officeDocument/2006/relationships/hyperlink" Target="https://github.com/Sam4d/REA/blob/4ac52b2a994826057504ccbad4ca3a6d4dd74190/tests/boundary/filesystem/javascriptArtifactReconstruction.test.ts" TargetMode="External"/><Relationship Id="rId3668" Type="http://schemas.openxmlformats.org/officeDocument/2006/relationships/hyperlink" Target="https://github.com/Sam4d/REA/blob/4ac52b2a994826057504ccbad4ca3a6d4dd74190/tests/boundary/filesystem/javascriptArtifactTypeScriptDialect.test.ts" TargetMode="External"/><Relationship Id="rId3669" Type="http://schemas.openxmlformats.org/officeDocument/2006/relationships/hyperlink" Target="https://github.com/Sam4d/REA/blob/4ac52b2a994826057504ccbad4ca3a6d4dd74190/tests/boundary/filesystem/javascriptExportContainerCoverage.test.ts" TargetMode="External"/><Relationship Id="rId3670" Type="http://schemas.openxmlformats.org/officeDocument/2006/relationships/hyperlink" Target="https://github.com/Sam4d/REA/blob/4ac52b2a994826057504ccbad4ca3a6d4dd74190/tests/boundary/filesystem/javascriptExportShapeComparison.test.ts" TargetMode="External"/><Relationship Id="rId3671" Type="http://schemas.openxmlformats.org/officeDocument/2006/relationships/hyperlink" Target="https://github.com/Sam4d/REA/blob/4ac52b2a994826057504ccbad4ca3a6d4dd74190/tests/boundary/filesystem/javascriptHtmlEntrypoints.test.ts" TargetMode="External"/><Relationship Id="rId3672" Type="http://schemas.openxmlformats.org/officeDocument/2006/relationships/hyperlink" Target="https://github.com/Sam4d/REA/blob/4ac52b2a994826057504ccbad4ca3a6d4dd74190/tests/boundary/filesystem/javascriptHtmlResourcePaths.test.ts" TargetMode="External"/><Relationship Id="rId3673" Type="http://schemas.openxmlformats.org/officeDocument/2006/relationships/hyperlink" Target="https://github.com/Sam4d/REA/blob/4ac52b2a994826057504ccbad4ca3a6d4dd74190/tests/boundary/filesystem/javascriptIntegrityPolicy.test.ts" TargetMode="External"/><Relationship Id="rId3674" Type="http://schemas.openxmlformats.org/officeDocument/2006/relationships/hyperlink" Target="https://github.com/Sam4d/REA/blob/4ac52b2a994826057504ccbad4ca3a6d4dd74190/tests/boundary/filesystem/javascriptNestedReaderCleanup.test.ts" TargetMode="External"/><Relationship Id="rId3675" Type="http://schemas.openxmlformats.org/officeDocument/2006/relationships/hyperlink" Target="https://github.com/Sam4d/REA/blob/4ac52b2a994826057504ccbad4ca3a6d4dd74190/tests/boundary/filesystem/javascriptPackageExportTargets.test.ts" TargetMode="External"/><Relationship Id="rId3676" Type="http://schemas.openxmlformats.org/officeDocument/2006/relationships/hyperlink" Target="https://github.com/Sam4d/REA/blob/4ac52b2a994826057504ccbad4ca3a6d4dd74190/tests/boundary/filesystem/javascriptPackagePrecedence.test.ts" TargetMode="External"/><Relationship Id="rId3677" Type="http://schemas.openxmlformats.org/officeDocument/2006/relationships/hyperlink" Target="https://github.com/Sam4d/REA/blob/4ac52b2a994826057504ccbad4ca3a6d4dd74190/tests/boundary/filesystem/javascriptRequireLiteralPaths.test.ts" TargetMode="External"/><Relationship Id="rId3678" Type="http://schemas.openxmlformats.org/officeDocument/2006/relationships/hyperlink" Target="https://github.com/Sam4d/REA/blob/4ac52b2a994826057504ccbad4ca3a6d4dd74190/tests/boundary/filesystem/javascriptSourceMapComments.test.ts" TargetMode="External"/><Relationship Id="rId3679" Type="http://schemas.openxmlformats.org/officeDocument/2006/relationships/hyperlink" Target="https://github.com/Sam4d/REA/blob/4ac52b2a994826057504ccbad4ca3a6d4dd74190/tests/boundary/filesystem/javascriptSourceMapLocations.test.ts" TargetMode="External"/><Relationship Id="rId3680" Type="http://schemas.openxmlformats.org/officeDocument/2006/relationships/hyperlink" Target="https://github.com/Sam4d/REA/blob/4ac52b2a994826057504ccbad4ca3a6d4dd74190/tests/boundary/filesystem/jsonFileResourceOwnership.test.ts" TargetMode="External"/><Relationship Id="rId3681" Type="http://schemas.openxmlformats.org/officeDocument/2006/relationships/hyperlink" Target="https://github.com/Sam4d/REA/blob/4ac52b2a994826057504ccbad4ca3a6d4dd74190/tests/boundary/filesystem/jsonOutputOwnership.test.ts" TargetMode="External"/><Relationship Id="rId3682" Type="http://schemas.openxmlformats.org/officeDocument/2006/relationships/hyperlink" Target="https://github.com/Sam4d/REA/blob/4ac52b2a994826057504ccbad4ca3a6d4dd74190/tests/boundary/filesystem/jsonUtf8Input.test.ts" TargetMode="External"/><Relationship Id="rId3683" Type="http://schemas.openxmlformats.org/officeDocument/2006/relationships/hyperlink" Target="https://github.com/Sam4d/REA/blob/4ac52b2a994826057504ccbad4ca3a6d4dd74190/tests/boundary/filesystem/keyedArchiveDateRange.test.ts" TargetMode="External"/><Relationship Id="rId3684" Type="http://schemas.openxmlformats.org/officeDocument/2006/relationships/hyperlink" Target="https://github.com/Sam4d/REA/blob/4ac52b2a994826057504ccbad4ca3a6d4dd74190/tests/boundary/filesystem/keyedArchiveIntegerAmbiguity.test.ts" TargetMode="External"/><Relationship Id="rId3685" Type="http://schemas.openxmlformats.org/officeDocument/2006/relationships/hyperlink" Target="https://github.com/Sam4d/REA/blob/4ac52b2a994826057504ccbad4ca3a6d4dd74190/tests/boundary/filesystem/keyedArchiveNumberMetadata.test.ts" TargetMode="External"/><Relationship Id="rId3686" Type="http://schemas.openxmlformats.org/officeDocument/2006/relationships/hyperlink" Target="https://github.com/Sam4d/REA/blob/4ac52b2a994826057504ccbad4ca3a6d4dd74190/tests/boundary/filesystem/keyedArchiveScalarIdentity.test.ts" TargetMode="External"/><Relationship Id="rId3687" Type="http://schemas.openxmlformats.org/officeDocument/2006/relationships/hyperlink" Target="https://github.com/Sam4d/REA/blob/4ac52b2a994826057504ccbad4ca3a6d4dd74190/tests/boundary/filesystem/keyedArchiveScalarStructure.test.ts" TargetMode="External"/><Relationship Id="rId3688" Type="http://schemas.openxmlformats.org/officeDocument/2006/relationships/hyperlink" Target="https://github.com/Sam4d/REA/blob/4ac52b2a994826057504ccbad4ca3a6d4dd74190/tests/boundary/filesystem/keyedArchiveSelection.test.ts" TargetMode="External"/><Relationship Id="rId3689" Type="http://schemas.openxmlformats.org/officeDocument/2006/relationships/hyperlink" Target="https://github.com/Sam4d/REA/blob/4ac52b2a994826057504ccbad4ca3a6d4dd74190/tests/boundary/filesystem/keyedArchiveXmlNesting.test.ts" TargetMode="External"/><Relationship Id="rId3690" Type="http://schemas.openxmlformats.org/officeDocument/2006/relationships/hyperlink" Target="https://github.com/Sam4d/REA/blob/4ac52b2a994826057504ccbad4ca3a6d4dd74190/tests/boundary/filesystem/keyedArchiveXmlSyntax.test.ts" TargetMode="External"/><Relationship Id="rId3691" Type="http://schemas.openxmlformats.org/officeDocument/2006/relationships/hyperlink" Target="https://github.com/Sam4d/REA/blob/4ac52b2a994826057504ccbad4ca3a6d4dd74190/tests/boundary/filesystem/kimiClientConfiguration.test.ts" TargetMode="External"/><Relationship Id="rId3692" Type="http://schemas.openxmlformats.org/officeDocument/2006/relationships/hyperlink" Target="https://github.com/Sam4d/REA/blob/4ac52b2a994826057504ccbad4ca3a6d4dd74190/tests/boundary/filesystem/macHopperInstallOwnership.test.ts" TargetMode="External"/><Relationship Id="rId3693" Type="http://schemas.openxmlformats.org/officeDocument/2006/relationships/hyperlink" Target="https://github.com/Sam4d/REA/blob/4ac52b2a994826057504ccbad4ca3a6d4dd74190/tests/boundary/filesystem/mcpRegistryPublication.test.ts" TargetMode="External"/><Relationship Id="rId3694" Type="http://schemas.openxmlformats.org/officeDocument/2006/relationships/hyperlink" Target="https://github.com/Sam4d/REA/blob/4ac52b2a994826057504ccbad4ca3a6d4dd74190/tests/boundary/filesystem/mipsAbiFlags.test.ts" TargetMode="External"/><Relationship Id="rId3695" Type="http://schemas.openxmlformats.org/officeDocument/2006/relationships/hyperlink" Target="https://github.com/Sam4d/REA/blob/4ac52b2a994826057504ccbad4ca3a6d4dd74190/tests/boundary/filesystem/mipsSharedLoad.test.ts" TargetMode="External"/><Relationship Id="rId3696" Type="http://schemas.openxmlformats.org/officeDocument/2006/relationships/hyperlink" Target="https://github.com/Sam4d/REA/blob/4ac52b2a994826057504ccbad4ca3a6d4dd74190/tests/boundary/filesystem/mutationWorkflow.test.ts" TargetMode="External"/><Relationship Id="rId3697" Type="http://schemas.openxmlformats.org/officeDocument/2006/relationships/hyperlink" Target="https://github.com/Sam4d/REA/blob/4ac52b2a994826057504ccbad4ca3a6d4dd74190/tests/boundary/filesystem/nativeArtifactGoldens.test.ts" TargetMode="External"/><Relationship Id="rId3698" Type="http://schemas.openxmlformats.org/officeDocument/2006/relationships/hyperlink" Target="https://github.com/Sam4d/REA/blob/4ac52b2a994826057504ccbad4ca3a6d4dd74190/tests/boundary/filesystem/nibNativeHierarchy.test.ts" TargetMode="External"/><Relationship Id="rId3699" Type="http://schemas.openxmlformats.org/officeDocument/2006/relationships/hyperlink" Target="https://github.com/Sam4d/REA/blob/4ac52b2a994826057504ccbad4ca3a6d4dd74190/tests/boundary/filesystem/npmRelease.test.ts" TargetMode="External"/><Relationship Id="rId3700" Type="http://schemas.openxmlformats.org/officeDocument/2006/relationships/hyperlink" Target="https://github.com/Sam4d/REA/blob/4ac52b2a994826057504ccbad4ca3a6d4dd74190/tests/boundary/filesystem/ompClientConfiguration.test.ts" TargetMode="External"/><Relationship Id="rId3701" Type="http://schemas.openxmlformats.org/officeDocument/2006/relationships/hyperlink" Target="https://github.com/Sam4d/REA/blob/4ac52b2a994826057504ccbad4ca3a6d4dd74190/tests/boundary/filesystem/ownedArtifactReaderCleanup.test.ts" TargetMode="External"/><Relationship Id="rId3702" Type="http://schemas.openxmlformats.org/officeDocument/2006/relationships/hyperlink" Target="https://github.com/Sam4d/REA/blob/4ac52b2a994826057504ccbad4ca3a6d4dd74190/tests/boundary/filesystem/packageClientBackup.test.ts" TargetMode="External"/><Relationship Id="rId3703" Type="http://schemas.openxmlformats.org/officeDocument/2006/relationships/hyperlink" Target="https://github.com/Sam4d/REA/blob/4ac52b2a994826057504ccbad4ca3a6d4dd74190/tests/boundary/filesystem/peResources.test.ts" TargetMode="External"/><Relationship Id="rId3704" Type="http://schemas.openxmlformats.org/officeDocument/2006/relationships/hyperlink" Target="https://github.com/Sam4d/REA/blob/4ac52b2a994826057504ccbad4ca3a6d4dd74190/tests/boundary/filesystem/piClientConfiguration.test.ts" TargetMode="External"/><Relationship Id="rId3705" Type="http://schemas.openxmlformats.org/officeDocument/2006/relationships/hyperlink" Target="https://github.com/Sam4d/REA/blob/4ac52b2a994826057504ccbad4ca3a6d4dd74190/tests/boundary/filesystem/prReadiness.test.ts" TargetMode="External"/><Relationship Id="rId3706" Type="http://schemas.openxmlformats.org/officeDocument/2006/relationships/hyperlink" Target="https://github.com/Sam4d/REA/blob/4ac52b2a994826057504ccbad4ca3a6d4dd74190/tests/boundary/filesystem/processCliFileInput.test.ts" TargetMode="External"/><Relationship Id="rId3707" Type="http://schemas.openxmlformats.org/officeDocument/2006/relationships/hyperlink" Target="https://github.com/Sam4d/REA/blob/4ac52b2a994826057504ccbad4ca3a6d4dd74190/tests/boundary/filesystem/productCatalog.test.ts" TargetMode="External"/><Relationship Id="rId3708" Type="http://schemas.openxmlformats.org/officeDocument/2006/relationships/hyperlink" Target="https://github.com/Sam4d/REA/blob/4ac52b2a994826057504ccbad4ca3a6d4dd74190/tests/boundary/filesystem/qoderClientConfiguration.test.ts" TargetMode="External"/><Relationship Id="rId3709" Type="http://schemas.openxmlformats.org/officeDocument/2006/relationships/hyperlink" Target="https://github.com/Sam4d/REA/blob/4ac52b2a994826057504ccbad4ca3a6d4dd74190/tests/boundary/filesystem/qwenClientConfiguration.test.ts" TargetMode="External"/><Relationship Id="rId3710" Type="http://schemas.openxmlformats.org/officeDocument/2006/relationships/hyperlink" Target="https://github.com/Sam4d/REA/blob/4ac52b2a994826057504ccbad4ca3a6d4dd74190/tests/boundary/filesystem/rawBinaryTarget.test.ts" TargetMode="External"/><Relationship Id="rId3711" Type="http://schemas.openxmlformats.org/officeDocument/2006/relationships/hyperlink" Target="https://github.com/Sam4d/REA/blob/4ac52b2a994826057504ccbad4ca3a6d4dd74190/tests/boundary/filesystem/recoveryInputPaths.test.ts" TargetMode="External"/><Relationship Id="rId3712" Type="http://schemas.openxmlformats.org/officeDocument/2006/relationships/hyperlink" Target="https://github.com/Sam4d/REA/blob/4ac52b2a994826057504ccbad4ca3a6d4dd74190/tests/boundary/filesystem/recreationWorkbench.test.ts" TargetMode="External"/><Relationship Id="rId3713" Type="http://schemas.openxmlformats.org/officeDocument/2006/relationships/hyperlink" Target="https://github.com/Sam4d/REA/blob/4ac52b2a994826057504ccbad4ca3a6d4dd74190/tests/boundary/filesystem/referenceSourceCleanupOwnership.test.ts" TargetMode="External"/><Relationship Id="rId3714" Type="http://schemas.openxmlformats.org/officeDocument/2006/relationships/hyperlink" Target="https://github.com/Sam4d/REA/blob/4ac52b2a994826057504ccbad4ca3a6d4dd74190/tests/boundary/filesystem/referenceSourceComputedRequire.test.ts" TargetMode="External"/><Relationship Id="rId3715" Type="http://schemas.openxmlformats.org/officeDocument/2006/relationships/hyperlink" Target="https://github.com/Sam4d/REA/blob/4ac52b2a994826057504ccbad4ca3a6d4dd74190/tests/boundary/filesystem/referenceSourceDockerfileLanguage.test.ts" TargetMode="External"/><Relationship Id="rId3716" Type="http://schemas.openxmlformats.org/officeDocument/2006/relationships/hyperlink" Target="https://github.com/Sam4d/REA/blob/4ac52b2a994826057504ccbad4ca3a6d4dd74190/tests/boundary/filesystem/referenceSourceDynamicImports.test.ts" TargetMode="External"/><Relationship Id="rId3717" Type="http://schemas.openxmlformats.org/officeDocument/2006/relationships/hyperlink" Target="https://github.com/Sam4d/REA/blob/4ac52b2a994826057504ccbad4ca3a6d4dd74190/tests/boundary/filesystem/referenceSourceFailureDetails.test.ts" TargetMode="External"/><Relationship Id="rId3718" Type="http://schemas.openxmlformats.org/officeDocument/2006/relationships/hyperlink" Target="https://github.com/Sam4d/REA/blob/4ac52b2a994826057504ccbad4ca3a6d4dd74190/tests/boundary/filesystem/referenceSourceFifoRace.test.ts" TargetMode="External"/><Relationship Id="rId3719" Type="http://schemas.openxmlformats.org/officeDocument/2006/relationships/hyperlink" Target="https://github.com/Sam4d/REA/blob/4ac52b2a994826057504ccbad4ca3a6d4dd74190/tests/boundary/filesystem/referenceSourceImport.test.ts" TargetMode="External"/><Relationship Id="rId3720" Type="http://schemas.openxmlformats.org/officeDocument/2006/relationships/hyperlink" Target="https://github.com/Sam4d/REA/blob/4ac52b2a994826057504ccbad4ca3a6d4dd74190/tests/boundary/filesystem/referenceSourceMetadataCleanup.test.ts" TargetMode="External"/><Relationship Id="rId3721" Type="http://schemas.openxmlformats.org/officeDocument/2006/relationships/hyperlink" Target="https://github.com/Sam4d/REA/blob/4ac52b2a994826057504ccbad4ca3a6d4dd74190/tests/boundary/filesystem/referenceSourceQueuedDirectories.test.ts" TargetMode="External"/><Relationship Id="rId3722" Type="http://schemas.openxmlformats.org/officeDocument/2006/relationships/hyperlink" Target="https://github.com/Sam4d/REA/blob/4ac52b2a994826057504ccbad4ca3a6d4dd74190/tests/boundary/filesystem/referenceSourceReader.test.ts" TargetMode="External"/><Relationship Id="rId3723" Type="http://schemas.openxmlformats.org/officeDocument/2006/relationships/hyperlink" Target="https://github.com/Sam4d/REA/blob/4ac52b2a994826057504ccbad4ca3a6d4dd74190/tests/boundary/filesystem/referenceSourceRecovery.test.ts" TargetMode="External"/><Relationship Id="rId3724" Type="http://schemas.openxmlformats.org/officeDocument/2006/relationships/hyperlink" Target="https://github.com/Sam4d/REA/blob/4ac52b2a994826057504ccbad4ca3a6d4dd74190/tests/boundary/filesystem/referenceSourceShadowedRequire.test.ts" TargetMode="External"/><Relationship Id="rId3725" Type="http://schemas.openxmlformats.org/officeDocument/2006/relationships/hyperlink" Target="https://github.com/Sam4d/REA/blob/4ac52b2a994826057504ccbad4ca3a6d4dd74190/tests/boundary/filesystem/referenceSourceTestFilenames.test.ts" TargetMode="External"/><Relationship Id="rId3726" Type="http://schemas.openxmlformats.org/officeDocument/2006/relationships/hyperlink" Target="https://github.com/Sam4d/REA/blob/4ac52b2a994826057504ccbad4ca3a6d4dd74190/tests/boundary/filesystem/referenceSourceTypeScriptExtensions.test.ts" TargetMode="External"/><Relationship Id="rId3727" Type="http://schemas.openxmlformats.org/officeDocument/2006/relationships/hyperlink" Target="https://github.com/Sam4d/REA/blob/4ac52b2a994826057504ccbad4ca3a6d4dd74190/tests/boundary/filesystem/referenceSourceUnreadableDirectories.test.ts" TargetMode="External"/><Relationship Id="rId3728" Type="http://schemas.openxmlformats.org/officeDocument/2006/relationships/hyperlink" Target="https://github.com/Sam4d/REA/blob/4ac52b2a994826057504ccbad4ca3a6d4dd74190/tests/boundary/filesystem/referenceSourceVcs.test.ts" TargetMode="External"/><Relationship Id="rId3729" Type="http://schemas.openxmlformats.org/officeDocument/2006/relationships/hyperlink" Target="https://github.com/Sam4d/REA/blob/4ac52b2a994826057504ccbad4ca3a6d4dd74190/tests/boundary/filesystem/regularFileCancellation.test.ts" TargetMode="External"/><Relationship Id="rId3730" Type="http://schemas.openxmlformats.org/officeDocument/2006/relationships/hyperlink" Target="https://github.com/Sam4d/REA/blob/4ac52b2a994826057504ccbad4ca3a6d4dd74190/tests/boundary/filesystem/releaseCheckpoint.test.ts" TargetMode="External"/><Relationship Id="rId3731" Type="http://schemas.openxmlformats.org/officeDocument/2006/relationships/hyperlink" Target="https://github.com/Sam4d/REA/blob/4ac52b2a994826057504ccbad4ca3a6d4dd74190/tests/boundary/filesystem/releaseNotes.test.ts" TargetMode="External"/><Relationship Id="rId3732" Type="http://schemas.openxmlformats.org/officeDocument/2006/relationships/hyperlink" Target="https://github.com/Sam4d/REA/blob/4ac52b2a994826057504ccbad4ca3a6d4dd74190/tests/boundary/filesystem/releaseRecovery.test.ts" TargetMode="External"/><Relationship Id="rId3733" Type="http://schemas.openxmlformats.org/officeDocument/2006/relationships/hyperlink" Target="https://github.com/Sam4d/REA/blob/4ac52b2a994826057504ccbad4ca3a6d4dd74190/tests/boundary/filesystem/releaseWorkflow.test.ts" TargetMode="External"/><Relationship Id="rId3734" Type="http://schemas.openxmlformats.org/officeDocument/2006/relationships/hyperlink" Target="https://github.com/Sam4d/REA/blob/4ac52b2a994826057504ccbad4ca3a6d4dd74190/tests/boundary/filesystem/reverseToolsMutationConfig.test.ts" TargetMode="External"/><Relationship Id="rId3735" Type="http://schemas.openxmlformats.org/officeDocument/2006/relationships/hyperlink" Target="https://github.com/Sam4d/REA/blob/4ac52b2a994826057504ccbad4ca3a6d4dd74190/tests/boundary/filesystem/safeOutputTree.test.ts" TargetMode="External"/><Relationship Id="rId3736" Type="http://schemas.openxmlformats.org/officeDocument/2006/relationships/hyperlink" Target="https://github.com/Sam4d/REA/blob/4ac52b2a994826057504ccbad4ca3a6d4dd74190/tests/boundary/filesystem/safeOutputTreeCloseFailures.test.ts" TargetMode="External"/><Relationship Id="rId3737" Type="http://schemas.openxmlformats.org/officeDocument/2006/relationships/hyperlink" Target="https://github.com/Sam4d/REA/blob/4ac52b2a994826057504ccbad4ca3a6d4dd74190/tests/boundary/filesystem/setupClientConfigCleanupOwnership.test.ts" TargetMode="External"/><Relationship Id="rId3738" Type="http://schemas.openxmlformats.org/officeDocument/2006/relationships/hyperlink" Target="https://github.com/Sam4d/REA/blob/4ac52b2a994826057504ccbad4ca3a6d4dd74190/tests/boundary/filesystem/setupConfig.test.ts" TargetMode="External"/><Relationship Id="rId3739" Type="http://schemas.openxmlformats.org/officeDocument/2006/relationships/hyperlink" Target="https://github.com/Sam4d/REA/blob/4ac52b2a994826057504ccbad4ca3a6d4dd74190/tests/boundary/filesystem/setupSkill.test.ts" TargetMode="External"/><Relationship Id="rId3740" Type="http://schemas.openxmlformats.org/officeDocument/2006/relationships/hyperlink" Target="https://github.com/Sam4d/REA/blob/4ac52b2a994826057504ccbad4ca3a6d4dd74190/tests/boundary/filesystem/setupSkillCleanupOwnership.test.ts" TargetMode="External"/><Relationship Id="rId3741" Type="http://schemas.openxmlformats.org/officeDocument/2006/relationships/hyperlink" Target="https://github.com/Sam4d/REA/blob/4ac52b2a994826057504ccbad4ca3a6d4dd74190/tests/boundary/filesystem/setupUnavailableProvider.test.ts" TargetMode="External"/><Relationship Id="rId3742" Type="http://schemas.openxmlformats.org/officeDocument/2006/relationships/hyperlink" Target="https://github.com/Sam4d/REA/blob/4ac52b2a994826057504ccbad4ca3a6d4dd74190/tests/boundary/filesystem/sourceToBundlePaths.test.ts" TargetMode="External"/><Relationship Id="rId3743" Type="http://schemas.openxmlformats.org/officeDocument/2006/relationships/hyperlink" Target="https://github.com/Sam4d/REA/blob/4ac52b2a994826057504ccbad4ca3a6d4dd74190/tests/boundary/filesystem/stableArtifact.test.ts" TargetMode="External"/><Relationship Id="rId3744" Type="http://schemas.openxmlformats.org/officeDocument/2006/relationships/hyperlink" Target="https://github.com/Sam4d/REA/blob/4ac52b2a994826057504ccbad4ca3a6d4dd74190/tests/boundary/filesystem/stableFileHashOwnership.test.ts" TargetMode="External"/><Relationship Id="rId3745" Type="http://schemas.openxmlformats.org/officeDocument/2006/relationships/hyperlink" Target="https://github.com/Sam4d/REA/blob/4ac52b2a994826057504ccbad4ca3a6d4dd74190/tests/boundary/filesystem/staticCheckReports.test.ts" TargetMode="External"/><Relationship Id="rId3746" Type="http://schemas.openxmlformats.org/officeDocument/2006/relationships/hyperlink" Target="https://github.com/Sam4d/REA/blob/4ac52b2a994826057504ccbad4ca3a6d4dd74190/tests/boundary/filesystem/staticTaskCache.test.ts" TargetMode="External"/><Relationship Id="rId3747" Type="http://schemas.openxmlformats.org/officeDocument/2006/relationships/hyperlink" Target="https://github.com/Sam4d/REA/blob/4ac52b2a994826057504ccbad4ca3a6d4dd74190/tests/boundary/filesystem/symlinkParentOwners.test.ts" TargetMode="External"/><Relationship Id="rId3748" Type="http://schemas.openxmlformats.org/officeDocument/2006/relationships/hyperlink" Target="https://github.com/Sam4d/REA/blob/4ac52b2a994826057504ccbad4ca3a6d4dd74190/tests/boundary/filesystem/targetDiagnostics.test.ts" TargetMode="External"/><Relationship Id="rId3749" Type="http://schemas.openxmlformats.org/officeDocument/2006/relationships/hyperlink" Target="https://github.com/Sam4d/REA/blob/4ac52b2a994826057504ccbad4ca3a6d4dd74190/tests/boundary/filesystem/testTaskCache.test.ts" TargetMode="External"/><Relationship Id="rId3750" Type="http://schemas.openxmlformats.org/officeDocument/2006/relationships/hyperlink" Target="https://github.com/Sam4d/REA/blob/4ac52b2a994826057504ccbad4ca3a6d4dd74190/tests/boundary/filesystem/testTempHygiene.test.ts" TargetMode="External"/><Relationship Id="rId3751" Type="http://schemas.openxmlformats.org/officeDocument/2006/relationships/hyperlink" Target="https://github.com/Sam4d/REA/blob/4ac52b2a994826057504ccbad4ca3a6d4dd74190/tests/boundary/filesystem/thirdPartyInventory.test.ts" TargetMode="External"/><Relationship Id="rId3752" Type="http://schemas.openxmlformats.org/officeDocument/2006/relationships/hyperlink" Target="https://github.com/Sam4d/REA/blob/4ac52b2a994826057504ccbad4ca3a6d4dd74190/tests/boundary/filesystem/traeClientConfiguration.test.ts" TargetMode="External"/><Relationship Id="rId3753" Type="http://schemas.openxmlformats.org/officeDocument/2006/relationships/hyperlink" Target="https://github.com/Sam4d/REA/blob/4ac52b2a994826057504ccbad4ca3a6d4dd74190/tests/boundary/filesystem/webArtifactReadOwnership.test.ts" TargetMode="External"/><Relationship Id="rId3754" Type="http://schemas.openxmlformats.org/officeDocument/2006/relationships/hyperlink" Target="https://github.com/Sam4d/REA/blob/4ac52b2a994826057504ccbad4ca3a6d4dd74190/tests/boundary/filesystem/webModuleArtifacts.test.ts" TargetMode="External"/><Relationship Id="rId3755" Type="http://schemas.openxmlformats.org/officeDocument/2006/relationships/hyperlink" Target="https://github.com/Sam4d/REA/blob/4ac52b2a994826057504ccbad4ca3a6d4dd74190/tests/boundary/filesystem/webScriptExport.test.ts" TargetMode="External"/><Relationship Id="rId3756" Type="http://schemas.openxmlformats.org/officeDocument/2006/relationships/hyperlink" Target="https://github.com/Sam4d/REA/blob/4ac52b2a994826057504ccbad4ca3a6d4dd74190/tests/boundary/filesystem/webScriptManifestPaths.test.ts" TargetMode="External"/><Relationship Id="rId3757" Type="http://schemas.openxmlformats.org/officeDocument/2006/relationships/hyperlink" Target="https://github.com/Sam4d/REA/blob/4ac52b2a994826057504ccbad4ca3a6d4dd74190/tests/boundary/filesystem/webSourceLocationArtifacts.test.ts" TargetMode="External"/><Relationship Id="rId3758" Type="http://schemas.openxmlformats.org/officeDocument/2006/relationships/hyperlink" Target="https://github.com/Sam4d/REA/blob/4ac52b2a994826057504ccbad4ca3a6d4dd74190/tests/boundary/filesystem/windowsNpxRegistration.test.ts" TargetMode="External"/><Relationship Id="rId3759" Type="http://schemas.openxmlformats.org/officeDocument/2006/relationships/hyperlink" Target="https://github.com/Sam4d/REA/blob/4ac52b2a994826057504ccbad4ca3a6d4dd74190/tests/boundary/filesystem/windowsTargetSeparators.test.ts" TargetMode="External"/><Relationship Id="rId3760" Type="http://schemas.openxmlformats.org/officeDocument/2006/relationships/hyperlink" Target="https://github.com/Sam4d/REA/blob/4ac52b2a994826057504ccbad4ca3a6d4dd74190/tests/boundary/filesystem/workbuddyClientConfiguration.test.ts" TargetMode="External"/><Relationship Id="rId3761" Type="http://schemas.openxmlformats.org/officeDocument/2006/relationships/hyperlink" Target="https://github.com/Sam4d/REA/blob/4ac52b2a994826057504ccbad4ca3a6d4dd74190/tests/boundary/filesystem/workflowActionPinning.test.ts" TargetMode="External"/><Relationship Id="rId3762" Type="http://schemas.openxmlformats.org/officeDocument/2006/relationships/hyperlink" Target="https://github.com/Sam4d/REA/blob/4ac52b2a994826057504ccbad4ca3a6d4dd74190/tests/boundary/filesystem/zcodeClientConfiguration.test.ts" TargetMode="External"/><Relationship Id="rId3763" Type="http://schemas.openxmlformats.org/officeDocument/2006/relationships/hyperlink" Target="https://github.com/Sam4d/REA/blob/4ac52b2a994826057504ccbad4ca3a6d4dd74190/tests/boundary/filesystem/zipDetection.test.ts" TargetMode="External"/><Relationship Id="rId3764" Type="http://schemas.openxmlformats.org/officeDocument/2006/relationships/hyperlink" Target="https://github.com/Sam4d/REA/blob/4ac52b2a994826057504ccbad4ca3a6d4dd74190/tests/boundary/firmware/firmwareIntegration.test.ts" TargetMode="External"/><Relationship Id="rId3765" Type="http://schemas.openxmlformats.org/officeDocument/2006/relationships/hyperlink" Target="https://github.com/Sam4d/REA/blob/4ac52b2a994826057504ccbad4ca3a6d4dd74190/tests/boundary/firmware/firmwareReportFiles.test.ts" TargetMode="External"/><Relationship Id="rId3766" Type="http://schemas.openxmlformats.org/officeDocument/2006/relationships/hyperlink" Target="https://github.com/Sam4d/REA/blob/4ac52b2a994826057504ccbad4ca3a6d4dd74190/tests/boundary/firmware/firmwareWorkspaceRecovery.test.ts" TargetMode="External"/><Relationship Id="rId3767" Type="http://schemas.openxmlformats.org/officeDocument/2006/relationships/hyperlink" Target="https://github.com/Sam4d/REA/blob/4ac52b2a994826057504ccbad4ca3a6d4dd74190/tests/boundary/go/goBinaryImage.test.ts" TargetMode="External"/><Relationship Id="rId3768" Type="http://schemas.openxmlformats.org/officeDocument/2006/relationships/hyperlink" Target="https://github.com/Sam4d/REA/blob/4ac52b2a994826057504ccbad4ca3a6d4dd74190/tests/boundary/go/goBinaryMappings.test.ts" TargetMode="External"/><Relationship Id="rId3769" Type="http://schemas.openxmlformats.org/officeDocument/2006/relationships/hyperlink" Target="https://github.com/Sam4d/REA/blob/4ac52b2a994826057504ccbad4ca3a6d4dd74190/tests/boundary/go/goBinaryProvider.test.ts" TargetMode="External"/><Relationship Id="rId3770" Type="http://schemas.openxmlformats.org/officeDocument/2006/relationships/hyperlink" Target="https://github.com/Sam4d/REA/blob/4ac52b2a994826057504ccbad4ca3a6d4dd74190/tests/boundary/go/goModuleText.test.ts" TargetMode="External"/><Relationship Id="rId3771" Type="http://schemas.openxmlformats.org/officeDocument/2006/relationships/hyperlink" Target="https://github.com/Sam4d/REA/blob/4ac52b2a994826057504ccbad4ca3a6d4dd74190/tests/boundary/idaStartupDiagnostics.test.ts" TargetMode="External"/><Relationship Id="rId3772" Type="http://schemas.openxmlformats.org/officeDocument/2006/relationships/hyperlink" Target="https://github.com/Sam4d/REA/blob/4ac52b2a994826057504ccbad4ca3a6d4dd74190/tests/boundary/inspector/javascriptRuntimeObservation.test.ts" TargetMode="External"/><Relationship Id="rId3773" Type="http://schemas.openxmlformats.org/officeDocument/2006/relationships/hyperlink" Target="https://github.com/Sam4d/REA/blob/4ac52b2a994826057504ccbad4ca3a6d4dd74190/tests/boundary/inspector/javascriptRuntimeTargetLocations.test.ts" TargetMode="External"/><Relationship Id="rId3774" Type="http://schemas.openxmlformats.org/officeDocument/2006/relationships/hyperlink" Target="https://github.com/Sam4d/REA/blob/4ac52b2a994826057504ccbad4ca3a6d4dd74190/tests/boundary/inspector/javascriptRuntimeUnresolvedTarget.test.ts" TargetMode="External"/><Relationship Id="rId3775" Type="http://schemas.openxmlformats.org/officeDocument/2006/relationships/hyperlink" Target="https://github.com/Sam4d/REA/blob/4ac52b2a994826057504ccbad4ca3a6d4dd74190/tests/boundary/javascript-recovery/wakaruCommandConfiguration.test.ts" TargetMode="External"/><Relationship Id="rId3776" Type="http://schemas.openxmlformats.org/officeDocument/2006/relationships/hyperlink" Target="https://github.com/Sam4d/REA/blob/4ac52b2a994826057504ccbad4ca3a6d4dd74190/tests/boundary/javascript-recovery/wakaruInputAllowance.test.ts" TargetMode="External"/><Relationship Id="rId3777" Type="http://schemas.openxmlformats.org/officeDocument/2006/relationships/hyperlink" Target="https://github.com/Sam4d/REA/blob/4ac52b2a994826057504ccbad4ca3a6d4dd74190/tests/boundary/javascript-recovery/wakaruIntegration.test.ts" TargetMode="External"/><Relationship Id="rId3778" Type="http://schemas.openxmlformats.org/officeDocument/2006/relationships/hyperlink" Target="https://github.com/Sam4d/REA/blob/4ac52b2a994826057504ccbad4ca3a6d4dd74190/tests/boundary/javascript-recovery/wakaruPublicationCancellation.test.ts" TargetMode="External"/><Relationship Id="rId3779" Type="http://schemas.openxmlformats.org/officeDocument/2006/relationships/hyperlink" Target="https://github.com/Sam4d/REA/blob/4ac52b2a994826057504ccbad4ca3a6d4dd74190/tests/boundary/javascript/javascriptAnalysisTransferBudgets.test.ts" TargetMode="External"/><Relationship Id="rId3780" Type="http://schemas.openxmlformats.org/officeDocument/2006/relationships/hyperlink" Target="https://github.com/Sam4d/REA/blob/4ac52b2a994826057504ccbad4ca3a6d4dd74190/tests/boundary/javascript/javascriptApplicationCancellation.test.ts" TargetMode="External"/><Relationship Id="rId3781" Type="http://schemas.openxmlformats.org/officeDocument/2006/relationships/hyperlink" Target="https://github.com/Sam4d/REA/blob/4ac52b2a994826057504ccbad4ca3a6d4dd74190/tests/boundary/javascript/javascriptSourceAnalysisWorker.test.ts" TargetMode="External"/><Relationship Id="rId3782" Type="http://schemas.openxmlformats.org/officeDocument/2006/relationships/hyperlink" Target="https://github.com/Sam4d/REA/blob/4ac52b2a994826057504ccbad4ca3a6d4dd74190/tests/boundary/javascript/nativeTypeBindings.test.ts" TargetMode="External"/><Relationship Id="rId3783" Type="http://schemas.openxmlformats.org/officeDocument/2006/relationships/hyperlink" Target="https://github.com/Sam4d/REA/blob/4ac52b2a994826057504ccbad4ca3a6d4dd74190/tests/boundary/javascript/packageConditionalExports.test.ts" TargetMode="External"/><Relationship Id="rId3784" Type="http://schemas.openxmlformats.org/officeDocument/2006/relationships/hyperlink" Target="https://github.com/Sam4d/REA/blob/4ac52b2a994826057504ccbad4ca3a6d4dd74190/tests/boundary/javascript/packageImportAliases.test.ts" TargetMode="External"/><Relationship Id="rId3785" Type="http://schemas.openxmlformats.org/officeDocument/2006/relationships/hyperlink" Target="https://github.com/Sam4d/REA/blob/4ac52b2a994826057504ccbad4ca3a6d4dd74190/tests/boundary/javascript/sourceMapDecoder.test.ts" TargetMode="External"/><Relationship Id="rId3786" Type="http://schemas.openxmlformats.org/officeDocument/2006/relationships/hyperlink" Target="https://github.com/Sam4d/REA/blob/4ac52b2a994826057504ccbad4ca3a6d4dd74190/tests/boundary/javascript/sourceMapRuntimeAvailability.test.ts" TargetMode="External"/><Relationship Id="rId3787" Type="http://schemas.openxmlformats.org/officeDocument/2006/relationships/hyperlink" Target="https://github.com/Sam4d/REA/blob/4ac52b2a994826057504ccbad4ca3a6d4dd74190/tests/boundary/javascriptSemanticTraceEvidence.test.ts" TargetMode="External"/><Relationship Id="rId3788" Type="http://schemas.openxmlformats.org/officeDocument/2006/relationships/hyperlink" Target="https://github.com/Sam4d/REA/blob/4ac52b2a994826057504ccbad4ca3a6d4dd74190/tests/boundary/mcp/adbMcp.test.ts" TargetMode="External"/><Relationship Id="rId3789" Type="http://schemas.openxmlformats.org/officeDocument/2006/relationships/hyperlink" Target="https://github.com/Sam4d/REA/blob/4ac52b2a994826057504ccbad4ca3a6d4dd74190/tests/boundary/mcp/adbStartMcp.test.ts" TargetMode="External"/><Relationship Id="rId3790" Type="http://schemas.openxmlformats.org/officeDocument/2006/relationships/hyperlink" Target="https://github.com/Sam4d/REA/blob/4ac52b2a994826057504ccbad4ca3a6d4dd74190/tests/boundary/mcp/advertisedPatternsVMode.test.ts" TargetMode="External"/><Relationship Id="rId3791" Type="http://schemas.openxmlformats.org/officeDocument/2006/relationships/hyperlink" Target="https://github.com/Sam4d/REA/blob/4ac52b2a994826057504ccbad4ca3a6d4dd74190/tests/boundary/mcp/agentKnownAnswerMcp.test.ts" TargetMode="External"/><Relationship Id="rId3792" Type="http://schemas.openxmlformats.org/officeDocument/2006/relationships/hyperlink" Target="https://github.com/Sam4d/REA/blob/4ac52b2a994826057504ccbad4ca3a6d4dd74190/tests/boundary/mcp/analysisSummaryDetailMcp.test.ts" TargetMode="External"/><Relationship Id="rId3793" Type="http://schemas.openxmlformats.org/officeDocument/2006/relationships/hyperlink" Target="https://github.com/Sam4d/REA/blob/4ac52b2a994826057504ccbad4ca3a6d4dd74190/tests/boundary/mcp/analysisViewMcp.test.ts" TargetMode="External"/><Relationship Id="rId3794" Type="http://schemas.openxmlformats.org/officeDocument/2006/relationships/hyperlink" Target="https://github.com/Sam4d/REA/blob/4ac52b2a994826057504ccbad4ca3a6d4dd74190/tests/boundary/mcp/androidLateCompletionMcp.test.ts" TargetMode="External"/><Relationship Id="rId3795" Type="http://schemas.openxmlformats.org/officeDocument/2006/relationships/hyperlink" Target="https://github.com/Sam4d/REA/blob/4ac52b2a994826057504ccbad4ca3a6d4dd74190/tests/boundary/mcp/androidPackageSummaryMcp.test.ts" TargetMode="External"/><Relationship Id="rId3796" Type="http://schemas.openxmlformats.org/officeDocument/2006/relationships/hyperlink" Target="https://github.com/Sam4d/REA/blob/4ac52b2a994826057504ccbad4ca3a6d4dd74190/tests/boundary/mcp/apktoolMcp.test.ts" TargetMode="External"/><Relationship Id="rId3797" Type="http://schemas.openxmlformats.org/officeDocument/2006/relationships/hyperlink" Target="https://github.com/Sam4d/REA/blob/4ac52b2a994826057504ccbad4ca3a6d4dd74190/tests/boundary/mcp/applicationEvidenceMcp.test.ts" TargetMode="External"/><Relationship Id="rId3798" Type="http://schemas.openxmlformats.org/officeDocument/2006/relationships/hyperlink" Target="https://github.com/Sam4d/REA/blob/4ac52b2a994826057504ccbad4ca3a6d4dd74190/tests/boundary/mcp/applicationExportShapeMcp.test.ts" TargetMode="External"/><Relationship Id="rId3799" Type="http://schemas.openxmlformats.org/officeDocument/2006/relationships/hyperlink" Target="https://github.com/Sam4d/REA/blob/4ac52b2a994826057504ccbad4ca3a6d4dd74190/tests/boundary/mcp/applicationMutationPresenceMcp.test.ts" TargetMode="External"/><Relationship Id="rId3800" Type="http://schemas.openxmlformats.org/officeDocument/2006/relationships/hyperlink" Target="https://github.com/Sam4d/REA/blob/4ac52b2a994826057504ccbad4ca3a6d4dd74190/tests/boundary/mcp/artifactMcp.inlineInventory.test.ts" TargetMode="External"/><Relationship Id="rId3801" Type="http://schemas.openxmlformats.org/officeDocument/2006/relationships/hyperlink" Target="https://github.com/Sam4d/REA/blob/4ac52b2a994826057504ccbad4ca3a6d4dd74190/tests/boundary/mcp/artifactMcp.test.ts" TargetMode="External"/><Relationship Id="rId3802" Type="http://schemas.openxmlformats.org/officeDocument/2006/relationships/hyperlink" Target="https://github.com/Sam4d/REA/blob/4ac52b2a994826057504ccbad4ca3a6d4dd74190/tests/boundary/mcp/asarListingAdmissionMcp.test.ts" TargetMode="External"/><Relationship Id="rId3803" Type="http://schemas.openxmlformats.org/officeDocument/2006/relationships/hyperlink" Target="https://github.com/Sam4d/REA/blob/4ac52b2a994826057504ccbad4ca3a6d4dd74190/tests/boundary/mcp/asarUnpackedExtractionMcp.test.ts" TargetMode="External"/><Relationship Id="rId3804" Type="http://schemas.openxmlformats.org/officeDocument/2006/relationships/hyperlink" Target="https://github.com/Sam4d/REA/blob/4ac52b2a994826057504ccbad4ca3a6d4dd74190/tests/boundary/mcp/binaryDiagnosticsMcp.test.ts" TargetMode="External"/><Relationship Id="rId3805" Type="http://schemas.openxmlformats.org/officeDocument/2006/relationships/hyperlink" Target="https://github.com/Sam4d/REA/blob/4ac52b2a994826057504ccbad4ca3a6d4dd74190/tests/boundary/mcp/browserComparisonInput.test.ts" TargetMode="External"/><Relationship Id="rId3806" Type="http://schemas.openxmlformats.org/officeDocument/2006/relationships/hyperlink" Target="https://github.com/Sam4d/REA/blob/4ac52b2a994826057504ccbad4ca3a6d4dd74190/tests/boundary/mcp/browserMcp.test.ts" TargetMode="External"/><Relationship Id="rId3807" Type="http://schemas.openxmlformats.org/officeDocument/2006/relationships/hyperlink" Target="https://github.com/Sam4d/REA/blob/4ac52b2a994826057504ccbad4ca3a6d4dd74190/tests/boundary/mcp/browserScenarioInputDiagnosticsMcp.test.ts" TargetMode="External"/><Relationship Id="rId3808" Type="http://schemas.openxmlformats.org/officeDocument/2006/relationships/hyperlink" Target="https://github.com/Sam4d/REA/blob/4ac52b2a994826057504ccbad4ca3a6d4dd74190/tests/boundary/mcp/browserScenarioMcp.test.ts" TargetMode="External"/><Relationship Id="rId3809" Type="http://schemas.openxmlformats.org/officeDocument/2006/relationships/hyperlink" Target="https://github.com/Sam4d/REA/blob/4ac52b2a994826057504ccbad4ca3a6d4dd74190/tests/boundary/mcp/bundleComparisonCancellation.test.ts" TargetMode="External"/><Relationship Id="rId3810" Type="http://schemas.openxmlformats.org/officeDocument/2006/relationships/hyperlink" Target="https://github.com/Sam4d/REA/blob/4ac52b2a994826057504ccbad4ca3a6d4dd74190/tests/boundary/mcp/bundleComparisonMcp.test.ts" TargetMode="External"/><Relationship Id="rId3811" Type="http://schemas.openxmlformats.org/officeDocument/2006/relationships/hyperlink" Target="https://github.com/Sam4d/REA/blob/4ac52b2a994826057504ccbad4ca3a6d4dd74190/tests/boundary/mcp/cleanupPrimaryProjection.test.ts" TargetMode="External"/><Relationship Id="rId3812" Type="http://schemas.openxmlformats.org/officeDocument/2006/relationships/hyperlink" Target="https://github.com/Sam4d/REA/blob/4ac52b2a994826057504ccbad4ca3a6d4dd74190/tests/boundary/mcp/clientCapabilities.test.ts" TargetMode="External"/><Relationship Id="rId3813" Type="http://schemas.openxmlformats.org/officeDocument/2006/relationships/hyperlink" Target="https://github.com/Sam4d/REA/blob/4ac52b2a994826057504ccbad4ca3a6d4dd74190/tests/boundary/mcp/compactInputSchemaMcp.test.ts" TargetMode="External"/><Relationship Id="rId3814" Type="http://schemas.openxmlformats.org/officeDocument/2006/relationships/hyperlink" Target="https://github.com/Sam4d/REA/blob/4ac52b2a994826057504ccbad4ca3a6d4dd74190/tests/boundary/mcp/comparisonUnknownsMcp.test.ts" TargetMode="External"/><Relationship Id="rId3815" Type="http://schemas.openxmlformats.org/officeDocument/2006/relationships/hyperlink" Target="https://github.com/Sam4d/REA/blob/4ac52b2a994826057504ccbad4ca3a6d4dd74190/tests/boundary/mcp/contractPresentation.test.ts" TargetMode="External"/><Relationship Id="rId3816" Type="http://schemas.openxmlformats.org/officeDocument/2006/relationships/hyperlink" Target="https://github.com/Sam4d/REA/blob/4ac52b2a994826057504ccbad4ca3a6d4dd74190/tests/boundary/mcp/contractToolHandlerTargetContent.test.ts" TargetMode="External"/><Relationship Id="rId3817" Type="http://schemas.openxmlformats.org/officeDocument/2006/relationships/hyperlink" Target="https://github.com/Sam4d/REA/blob/4ac52b2a994826057504ccbad4ca3a6d4dd74190/tests/boundary/mcp/cutterCancellationMcp.test.ts" TargetMode="External"/><Relationship Id="rId3818" Type="http://schemas.openxmlformats.org/officeDocument/2006/relationships/hyperlink" Target="https://github.com/Sam4d/REA/blob/4ac52b2a994826057504ccbad4ca3a6d4dd74190/tests/boundary/mcp/cutterMcp.test.ts" TargetMode="External"/><Relationship Id="rId3819" Type="http://schemas.openxmlformats.org/officeDocument/2006/relationships/hyperlink" Target="https://github.com/Sam4d/REA/blob/4ac52b2a994826057504ccbad4ca3a6d4dd74190/tests/boundary/mcp/dartAotSummaryMcp.test.ts" TargetMode="External"/><Relationship Id="rId3820" Type="http://schemas.openxmlformats.org/officeDocument/2006/relationships/hyperlink" Target="https://github.com/Sam4d/REA/blob/4ac52b2a994826057504ccbad4ca3a6d4dd74190/tests/boundary/mcp/dylibResolutionMcp.test.ts" TargetMode="External"/><Relationship Id="rId3821" Type="http://schemas.openxmlformats.org/officeDocument/2006/relationships/hyperlink" Target="https://github.com/Sam4d/REA/blob/4ac52b2a994826057504ccbad4ca3a6d4dd74190/tests/boundary/mcp/electronFusesMcp.test.ts" TargetMode="External"/><Relationship Id="rId3822" Type="http://schemas.openxmlformats.org/officeDocument/2006/relationships/hyperlink" Target="https://github.com/Sam4d/REA/blob/4ac52b2a994826057504ccbad4ca3a6d4dd74190/tests/boundary/mcp/electronMcp.test.ts" TargetMode="External"/><Relationship Id="rId3823" Type="http://schemas.openxmlformats.org/officeDocument/2006/relationships/hyperlink" Target="https://github.com/Sam4d/REA/blob/4ac52b2a994826057504ccbad4ca3a6d4dd74190/tests/boundary/mcp/enhancedTools.01-lists-the-complete-target-open.test.ts" TargetMode="External"/><Relationship Id="rId3824" Type="http://schemas.openxmlformats.org/officeDocument/2006/relationships/hyperlink" Target="https://github.com/Sam4d/REA/blob/4ac52b2a994826057504ccbad4ca3a6d4dd74190/tests/boundary/mcp/enhancedTools.03-returns-typed-graph-failures-and.test.ts" TargetMode="External"/><Relationship Id="rId3825" Type="http://schemas.openxmlformats.org/officeDocument/2006/relationships/hyperlink" Target="https://github.com/Sam4d/REA/blob/4ac52b2a994826057504ccbad4ca3a6d4dd74190/tests/boundary/mcp/enhancedTools.04-uses-complete-inventories-inline.test.ts" TargetMode="External"/><Relationship Id="rId3826" Type="http://schemas.openxmlformats.org/officeDocument/2006/relationships/hyperlink" Target="https://github.com/Sam4d/REA/blob/4ac52b2a994826057504ccbad4ca3a6d4dd74190/tests/boundary/mcp/enhancedTools.06-rejects-incomplete-function-dossiers-at.test.ts" TargetMode="External"/><Relationship Id="rId3827" Type="http://schemas.openxmlformats.org/officeDocument/2006/relationships/hyperlink" Target="https://github.com/Sam4d/REA/blob/4ac52b2a994826057504ccbad4ca3a6d4dd74190/tests/boundary/mcp/enhancedTools.callPathsAndBatches.test.ts" TargetMode="External"/><Relationship Id="rId3828" Type="http://schemas.openxmlformats.org/officeDocument/2006/relationships/hyperlink" Target="https://github.com/Sam4d/REA/blob/4ac52b2a994826057504ccbad4ca3a6d4dd74190/tests/boundary/mcp/enhancedTools.inputValidation.test.ts" TargetMode="External"/><Relationship Id="rId3829" Type="http://schemas.openxmlformats.org/officeDocument/2006/relationships/hyperlink" Target="https://github.com/Sam4d/REA/blob/4ac52b2a994826057504ccbad4ca3a6d4dd74190/tests/boundary/mcp/enhancedTools.limitations.test.ts" TargetMode="External"/><Relationship Id="rId3830" Type="http://schemas.openxmlformats.org/officeDocument/2006/relationships/hyperlink" Target="https://github.com/Sam4d/REA/blob/4ac52b2a994826057504ccbad4ca3a6d4dd74190/tests/boundary/mcp/enhancedTools.swiftTypes.test.ts" TargetMode="External"/><Relationship Id="rId3831" Type="http://schemas.openxmlformats.org/officeDocument/2006/relationships/hyperlink" Target="https://github.com/Sam4d/REA/blob/4ac52b2a994826057504ccbad4ca3a6d4dd74190/tests/boundary/mcp/enhancedTools.traceFeatureCoverage.test.ts" TargetMode="External"/><Relationship Id="rId3832" Type="http://schemas.openxmlformats.org/officeDocument/2006/relationships/hyperlink" Target="https://github.com/Sam4d/REA/blob/4ac52b2a994826057504ccbad4ca3a6d4dd74190/tests/boundary/mcp/enhancedToolsHarness.ts" TargetMode="External"/><Relationship Id="rId3833" Type="http://schemas.openxmlformats.org/officeDocument/2006/relationships/hyperlink" Target="https://github.com/Sam4d/REA/blob/4ac52b2a994826057504ccbad4ca3a6d4dd74190/tests/boundary/mcp/evidenceBundleInline.test.ts" TargetMode="External"/><Relationship Id="rId3834" Type="http://schemas.openxmlformats.org/officeDocument/2006/relationships/hyperlink" Target="https://github.com/Sam4d/REA/blob/4ac52b2a994826057504ccbad4ca3a6d4dd74190/tests/boundary/mcp/evidenceExportCancellation.test.ts" TargetMode="External"/><Relationship Id="rId3835" Type="http://schemas.openxmlformats.org/officeDocument/2006/relationships/hyperlink" Target="https://github.com/Sam4d/REA/blob/4ac52b2a994826057504ccbad4ca3a6d4dd74190/tests/boundary/mcp/evidenceImportCancellation.test.ts" TargetMode="External"/><Relationship Id="rId3836" Type="http://schemas.openxmlformats.org/officeDocument/2006/relationships/hyperlink" Target="https://github.com/Sam4d/REA/blob/4ac52b2a994826057504ccbad4ca3a6d4dd74190/tests/boundary/mcp/evidenceImportLifecycle.test.ts" TargetMode="External"/><Relationship Id="rId3837" Type="http://schemas.openxmlformats.org/officeDocument/2006/relationships/hyperlink" Target="https://github.com/Sam4d/REA/blob/4ac52b2a994826057504ccbad4ca3a6d4dd74190/tests/boundary/mcp/evmInterfaceMcp.test.ts" TargetMode="External"/><Relationship Id="rId3838" Type="http://schemas.openxmlformats.org/officeDocument/2006/relationships/hyperlink" Target="https://github.com/Sam4d/REA/blob/4ac52b2a994826057504ccbad4ca3a6d4dd74190/tests/boundary/mcp/firmwareMcp.test.ts" TargetMode="External"/><Relationship Id="rId3839" Type="http://schemas.openxmlformats.org/officeDocument/2006/relationships/hyperlink" Target="https://github.com/Sam4d/REA/blob/4ac52b2a994826057504ccbad4ca3a6d4dd74190/tests/boundary/mcp/flutterMcp.test.ts" TargetMode="External"/><Relationship Id="rId3840" Type="http://schemas.openxmlformats.org/officeDocument/2006/relationships/hyperlink" Target="https://github.com/Sam4d/REA/blob/4ac52b2a994826057504ccbad4ca3a6d4dd74190/tests/boundary/mcp/fridaLifecycleMcp.test.ts" TargetMode="External"/><Relationship Id="rId3841" Type="http://schemas.openxmlformats.org/officeDocument/2006/relationships/hyperlink" Target="https://github.com/Sam4d/REA/blob/4ac52b2a994826057504ccbad4ca3a6d4dd74190/tests/boundary/mcp/fridaMcp.test.ts" TargetMode="External"/><Relationship Id="rId3842" Type="http://schemas.openxmlformats.org/officeDocument/2006/relationships/hyperlink" Target="https://github.com/Sam4d/REA/blob/4ac52b2a994826057504ccbad4ca3a6d4dd74190/tests/boundary/mcp/functionCallDirectionsMcp.test.ts" TargetMode="External"/><Relationship Id="rId3843" Type="http://schemas.openxmlformats.org/officeDocument/2006/relationships/hyperlink" Target="https://github.com/Sam4d/REA/blob/4ac52b2a994826057504ccbad4ca3a6d4dd74190/tests/boundary/mcp/functionComparisonCoverageMcp.test.ts" TargetMode="External"/><Relationship Id="rId3844" Type="http://schemas.openxmlformats.org/officeDocument/2006/relationships/hyperlink" Target="https://github.com/Sam4d/REA/blob/4ac52b2a994826057504ccbad4ca3a6d4dd74190/tests/boundary/mcp/functionComparisonMcp.test.ts" TargetMode="External"/><Relationship Id="rId3845" Type="http://schemas.openxmlformats.org/officeDocument/2006/relationships/hyperlink" Target="https://github.com/Sam4d/REA/blob/4ac52b2a994826057504ccbad4ca3a6d4dd74190/tests/boundary/mcp/gdbCancellationMcp.test.ts" TargetMode="External"/><Relationship Id="rId3846" Type="http://schemas.openxmlformats.org/officeDocument/2006/relationships/hyperlink" Target="https://github.com/Sam4d/REA/blob/4ac52b2a994826057504ccbad4ca3a6d4dd74190/tests/boundary/mcp/gdbCloseDisposition.test.ts" TargetMode="External"/><Relationship Id="rId3847" Type="http://schemas.openxmlformats.org/officeDocument/2006/relationships/hyperlink" Target="https://github.com/Sam4d/REA/blob/4ac52b2a994826057504ccbad4ca3a6d4dd74190/tests/boundary/mcp/ghidraCompactReferencesMcp.test.ts" TargetMode="External"/><Relationship Id="rId3848" Type="http://schemas.openxmlformats.org/officeDocument/2006/relationships/hyperlink" Target="https://github.com/Sam4d/REA/blob/4ac52b2a994826057504ccbad4ca3a6d4dd74190/tests/boundary/mcp/ghidraEvidenceMcp.test.ts" TargetMode="External"/><Relationship Id="rId3849" Type="http://schemas.openxmlformats.org/officeDocument/2006/relationships/hyperlink" Target="https://github.com/Sam4d/REA/blob/4ac52b2a994826057504ccbad4ca3a6d4dd74190/tests/boundary/mcp/ghidraFailureDiagnostics.test.ts" TargetMode="External"/><Relationship Id="rId3850" Type="http://schemas.openxmlformats.org/officeDocument/2006/relationships/hyperlink" Target="https://github.com/Sam4d/REA/blob/4ac52b2a994826057504ccbad4ca3a6d4dd74190/tests/boundary/mcp/ghidraInventoryMcp.test.ts" TargetMode="External"/><Relationship Id="rId3851" Type="http://schemas.openxmlformats.org/officeDocument/2006/relationships/hyperlink" Target="https://github.com/Sam4d/REA/blob/4ac52b2a994826057504ccbad4ca3a6d4dd74190/tests/boundary/mcp/ghidraMcpHarness.ts" TargetMode="External"/><Relationship Id="rId3852" Type="http://schemas.openxmlformats.org/officeDocument/2006/relationships/hyperlink" Target="https://github.com/Sam4d/REA/blob/4ac52b2a994826057504ccbad4ca3a6d4dd74190/tests/boundary/mcp/ghidraNativeApiMcp.test.ts" TargetMode="External"/><Relationship Id="rId3853" Type="http://schemas.openxmlformats.org/officeDocument/2006/relationships/hyperlink" Target="https://github.com/Sam4d/REA/blob/4ac52b2a994826057504ccbad4ca3a6d4dd74190/tests/boundary/mcp/ghidraReopen.test.ts" TargetMode="External"/><Relationship Id="rId3854" Type="http://schemas.openxmlformats.org/officeDocument/2006/relationships/hyperlink" Target="https://github.com/Sam4d/REA/blob/4ac52b2a994826057504ccbad4ca3a6d4dd74190/tests/boundary/mcp/ghidraRoutingMcp.test.ts" TargetMode="External"/><Relationship Id="rId3855" Type="http://schemas.openxmlformats.org/officeDocument/2006/relationships/hyperlink" Target="https://github.com/Sam4d/REA/blob/4ac52b2a994826057504ccbad4ca3a6d4dd74190/tests/boundary/mcp/ghidraStartupCancellationMcp.test.ts" TargetMode="External"/><Relationship Id="rId3856" Type="http://schemas.openxmlformats.org/officeDocument/2006/relationships/hyperlink" Target="https://github.com/Sam4d/REA/blob/4ac52b2a994826057504ccbad4ca3a6d4dd74190/tests/boundary/mcp/goBinaryMcp.test.ts" TargetMode="External"/><Relationship Id="rId3857" Type="http://schemas.openxmlformats.org/officeDocument/2006/relationships/hyperlink" Target="https://github.com/Sam4d/REA/blob/4ac52b2a994826057504ccbad4ca3a6d4dd74190/tests/boundary/mcp/idaTransport.test.ts" TargetMode="External"/><Relationship Id="rId3858" Type="http://schemas.openxmlformats.org/officeDocument/2006/relationships/hyperlink" Target="https://github.com/Sam4d/REA/blob/4ac52b2a994826057504ccbad4ca3a6d4dd74190/tests/boundary/mcp/inlineEvidenceCompositionMcp.test.ts" TargetMode="External"/><Relationship Id="rId3859" Type="http://schemas.openxmlformats.org/officeDocument/2006/relationships/hyperlink" Target="https://github.com/Sam4d/REA/blob/4ac52b2a994826057504ccbad4ca3a6d4dd74190/tests/boundary/mcp/interfaceBuilderSummaryMcp.test.ts" TargetMode="External"/><Relationship Id="rId3860" Type="http://schemas.openxmlformats.org/officeDocument/2006/relationships/hyperlink" Target="https://github.com/Sam4d/REA/blob/4ac52b2a994826057504ccbad4ca3a6d4dd74190/tests/boundary/mcp/investigationAnalysisMcp.test.ts" TargetMode="External"/><Relationship Id="rId3861" Type="http://schemas.openxmlformats.org/officeDocument/2006/relationships/hyperlink" Target="https://github.com/Sam4d/REA/blob/4ac52b2a994826057504ccbad4ca3a6d4dd74190/tests/boundary/mcp/javascriptAnalysisCancellation.test.ts" TargetMode="External"/><Relationship Id="rId3862" Type="http://schemas.openxmlformats.org/officeDocument/2006/relationships/hyperlink" Target="https://github.com/Sam4d/REA/blob/4ac52b2a994826057504ccbad4ca3a6d4dd74190/tests/boundary/mcp/javascriptAnalysisResources.test.ts" TargetMode="External"/><Relationship Id="rId3863" Type="http://schemas.openxmlformats.org/officeDocument/2006/relationships/hyperlink" Target="https://github.com/Sam4d/REA/blob/4ac52b2a994826057504ccbad4ca3a6d4dd74190/tests/boundary/mcp/javascriptEndpointCandidate.test.ts" TargetMode="External"/><Relationship Id="rId3864" Type="http://schemas.openxmlformats.org/officeDocument/2006/relationships/hyperlink" Target="https://github.com/Sam4d/REA/blob/4ac52b2a994826057504ccbad4ca3a6d4dd74190/tests/boundary/mcp/javascriptFactsViewMcp.test.ts" TargetMode="External"/><Relationship Id="rId3865" Type="http://schemas.openxmlformats.org/officeDocument/2006/relationships/hyperlink" Target="https://github.com/Sam4d/REA/blob/4ac52b2a994826057504ccbad4ca3a6d4dd74190/tests/boundary/mcp/javascriptLiteralBudget.test.ts" TargetMode="External"/><Relationship Id="rId3866" Type="http://schemas.openxmlformats.org/officeDocument/2006/relationships/hyperlink" Target="https://github.com/Sam4d/REA/blob/4ac52b2a994826057504ccbad4ca3a6d4dd74190/tests/boundary/mcp/javascriptLiteralPayload.test.ts" TargetMode="External"/><Relationship Id="rId3867" Type="http://schemas.openxmlformats.org/officeDocument/2006/relationships/hyperlink" Target="https://github.com/Sam4d/REA/blob/4ac52b2a994826057504ccbad4ca3a6d4dd74190/tests/boundary/mcp/javascriptNativeHandoffIdentity.test.ts" TargetMode="External"/><Relationship Id="rId3868" Type="http://schemas.openxmlformats.org/officeDocument/2006/relationships/hyperlink" Target="https://github.com/Sam4d/REA/blob/4ac52b2a994826057504ccbad4ca3a6d4dd74190/tests/boundary/mcp/javascriptRecoveryMcp.test.ts" TargetMode="External"/><Relationship Id="rId3869" Type="http://schemas.openxmlformats.org/officeDocument/2006/relationships/hyperlink" Target="https://github.com/Sam4d/REA/blob/4ac52b2a994826057504ccbad4ca3a6d4dd74190/tests/boundary/mcp/javascriptRuntimeObservationMcp.test.ts" TargetMode="External"/><Relationship Id="rId3870" Type="http://schemas.openxmlformats.org/officeDocument/2006/relationships/hyperlink" Target="https://github.com/Sam4d/REA/blob/4ac52b2a994826057504ccbad4ca3a6d4dd74190/tests/boundary/mcp/javascriptSourceSelection.test.ts" TargetMode="External"/><Relationship Id="rId3871" Type="http://schemas.openxmlformats.org/officeDocument/2006/relationships/hyperlink" Target="https://github.com/Sam4d/REA/blob/4ac52b2a994826057504ccbad4ca3a6d4dd74190/tests/boundary/mcp/jebMcp.test.ts" TargetMode="External"/><Relationship Id="rId3872" Type="http://schemas.openxmlformats.org/officeDocument/2006/relationships/hyperlink" Target="https://github.com/Sam4d/REA/blob/4ac52b2a994826057504ccbad4ca3a6d4dd74190/tests/boundary/mcp/keyedArchiveNumberMetadataMcp.test.ts" TargetMode="External"/><Relationship Id="rId3873" Type="http://schemas.openxmlformats.org/officeDocument/2006/relationships/hyperlink" Target="https://github.com/Sam4d/REA/blob/4ac52b2a994826057504ccbad4ca3a6d4dd74190/tests/boundary/mcp/keyedArchivePrototypeKeyMcp.test.ts" TargetMode="External"/><Relationship Id="rId3874" Type="http://schemas.openxmlformats.org/officeDocument/2006/relationships/hyperlink" Target="https://github.com/Sam4d/REA/blob/4ac52b2a994826057504ccbad4ca3a6d4dd74190/tests/boundary/mcp/keyedArchiveXmlExtensionMcp.test.ts" TargetMode="External"/><Relationship Id="rId3875" Type="http://schemas.openxmlformats.org/officeDocument/2006/relationships/hyperlink" Target="https://github.com/Sam4d/REA/blob/4ac52b2a994826057504ccbad4ca3a6d4dd74190/tests/boundary/mcp/largeToolResult.test.ts" TargetMode="External"/><Relationship Id="rId3876" Type="http://schemas.openxmlformats.org/officeDocument/2006/relationships/hyperlink" Target="https://github.com/Sam4d/REA/blob/4ac52b2a994826057504ccbad4ca3a6d4dd74190/tests/boundary/mcp/lateAbortApplicationEvidenceMcp.test.ts" TargetMode="External"/><Relationship Id="rId3877" Type="http://schemas.openxmlformats.org/officeDocument/2006/relationships/hyperlink" Target="https://github.com/Sam4d/REA/blob/4ac52b2a994826057504ccbad4ca3a6d4dd74190/tests/boundary/mcp/mainErrors.test.ts" TargetMode="External"/><Relationship Id="rId3878" Type="http://schemas.openxmlformats.org/officeDocument/2006/relationships/hyperlink" Target="https://github.com/Sam4d/REA/blob/4ac52b2a994826057504ccbad4ca3a6d4dd74190/tests/boundary/mcp/managedArtifactSummaryMcp.test.ts" TargetMode="External"/><Relationship Id="rId3879" Type="http://schemas.openxmlformats.org/officeDocument/2006/relationships/hyperlink" Target="https://github.com/Sam4d/REA/blob/4ac52b2a994826057504ccbad4ca3a6d4dd74190/tests/boundary/mcp/managedMcp.test.ts" TargetMode="External"/><Relationship Id="rId3880" Type="http://schemas.openxmlformats.org/officeDocument/2006/relationships/hyperlink" Target="https://github.com/Sam4d/REA/blob/4ac52b2a994826057504ccbad4ca3a6d4dd74190/tests/boundary/mcp/managedMemberSummaryMcp.test.ts" TargetMode="External"/><Relationship Id="rId3881" Type="http://schemas.openxmlformats.org/officeDocument/2006/relationships/hyperlink" Target="https://github.com/Sam4d/REA/blob/4ac52b2a994826057504ccbad4ca3a6d4dd74190/tests/boundary/mcp/managedNativeVerificationAdapters.test.ts" TargetMode="External"/><Relationship Id="rId3882" Type="http://schemas.openxmlformats.org/officeDocument/2006/relationships/hyperlink" Target="https://github.com/Sam4d/REA/blob/4ac52b2a994826057504ccbad4ca3a6d4dd74190/tests/boundary/mcp/mcpContractHarness.ts" TargetMode="External"/><Relationship Id="rId3883" Type="http://schemas.openxmlformats.org/officeDocument/2006/relationships/hyperlink" Target="https://github.com/Sam4d/REA/blob/4ac52b2a994826057504ccbad4ca3a6d4dd74190/tests/boundary/mcp/mcpDoctor.test.ts" TargetMode="External"/><Relationship Id="rId3884" Type="http://schemas.openxmlformats.org/officeDocument/2006/relationships/hyperlink" Target="https://github.com/Sam4d/REA/blob/4ac52b2a994826057504ccbad4ca3a6d4dd74190/tests/boundary/mcp/mcpStartupPolicy.test.ts" TargetMode="External"/><Relationship Id="rId3885" Type="http://schemas.openxmlformats.org/officeDocument/2006/relationships/hyperlink" Target="https://github.com/Sam4d/REA/blob/4ac52b2a994826057504ccbad4ca3a6d4dd74190/tests/boundary/mcp/mobileApplicationGraphMcp.test.ts" TargetMode="External"/><Relationship Id="rId3886" Type="http://schemas.openxmlformats.org/officeDocument/2006/relationships/hyperlink" Target="https://github.com/Sam4d/REA/blob/4ac52b2a994826057504ccbad4ca3a6d4dd74190/tests/boundary/mcp/nativeAddressContextMcp.test.ts" TargetMode="External"/><Relationship Id="rId3887" Type="http://schemas.openxmlformats.org/officeDocument/2006/relationships/hyperlink" Target="https://github.com/Sam4d/REA/blob/4ac52b2a994826057504ccbad4ca3a6d4dd74190/tests/boundary/mcp/nativeCallObservationMcp.test.ts" TargetMode="External"/><Relationship Id="rId3888" Type="http://schemas.openxmlformats.org/officeDocument/2006/relationships/hyperlink" Target="https://github.com/Sam4d/REA/blob/4ac52b2a994826057504ccbad4ca3a6d4dd74190/tests/boundary/mcp/nativeDemangleMcp.test.ts" TargetMode="External"/><Relationship Id="rId3889" Type="http://schemas.openxmlformats.org/officeDocument/2006/relationships/hyperlink" Target="https://github.com/Sam4d/REA/blob/4ac52b2a994826057504ccbad4ca3a6d4dd74190/tests/boundary/mcp/nativeInputContracts.test.ts" TargetMode="External"/><Relationship Id="rId3890" Type="http://schemas.openxmlformats.org/officeDocument/2006/relationships/hyperlink" Target="https://github.com/Sam4d/REA/blob/4ac52b2a994826057504ccbad4ca3a6d4dd74190/tests/boundary/mcp/nativeMachoSummaryMcp.test.ts" TargetMode="External"/><Relationship Id="rId3891" Type="http://schemas.openxmlformats.org/officeDocument/2006/relationships/hyperlink" Target="https://github.com/Sam4d/REA/blob/4ac52b2a994826057504ccbad4ca3a6d4dd74190/tests/boundary/mcp/nativePlistDiagnosticsMcp.test.ts" TargetMode="External"/><Relationship Id="rId3892" Type="http://schemas.openxmlformats.org/officeDocument/2006/relationships/hyperlink" Target="https://github.com/Sam4d/REA/blob/4ac52b2a994826057504ccbad4ca3a6d4dd74190/tests/boundary/mcp/nativeSignatureTargetBindingMcp.test.ts" TargetMode="External"/><Relationship Id="rId3893" Type="http://schemas.openxmlformats.org/officeDocument/2006/relationships/hyperlink" Target="https://github.com/Sam4d/REA/blob/4ac52b2a994826057504ccbad4ca3a6d4dd74190/tests/boundary/mcp/nativeUiFinalizationMcp.test.ts" TargetMode="External"/><Relationship Id="rId3894" Type="http://schemas.openxmlformats.org/officeDocument/2006/relationships/hyperlink" Target="https://github.com/Sam4d/REA/blob/4ac52b2a994826057504ccbad4ca3a6d4dd74190/tests/boundary/mcp/navigationContextMcp.test.ts" TargetMode="External"/><Relationship Id="rId3895" Type="http://schemas.openxmlformats.org/officeDocument/2006/relationships/hyperlink" Target="https://github.com/Sam4d/REA/blob/4ac52b2a994826057504ccbad4ca3a6d4dd74190/tests/boundary/mcp/observationPartialEvidenceDelivery.test.ts" TargetMode="External"/><Relationship Id="rId3896" Type="http://schemas.openxmlformats.org/officeDocument/2006/relationships/hyperlink" Target="https://github.com/Sam4d/REA/blob/4ac52b2a994826057504ccbad4ca3a6d4dd74190/tests/boundary/mcp/officialArguments.test.ts" TargetMode="External"/><Relationship Id="rId3897" Type="http://schemas.openxmlformats.org/officeDocument/2006/relationships/hyperlink" Target="https://github.com/Sam4d/REA/blob/4ac52b2a994826057504ccbad4ca3a6d4dd74190/tests/boundary/mcp/officialTools.test.ts" TargetMode="External"/><Relationship Id="rId3898" Type="http://schemas.openxmlformats.org/officeDocument/2006/relationships/hyperlink" Target="https://github.com/Sam4d/REA/blob/4ac52b2a994826057504ccbad4ca3a6d4dd74190/tests/boundary/mcp/openBinaryFifo.test.ts" TargetMode="External"/><Relationship Id="rId3899" Type="http://schemas.openxmlformats.org/officeDocument/2006/relationships/hyperlink" Target="https://github.com/Sam4d/REA/blob/4ac52b2a994826057504ccbad4ca3a6d4dd74190/tests/boundary/mcp/optionalProviderIsolation.test.ts" TargetMode="External"/><Relationship Id="rId3900" Type="http://schemas.openxmlformats.org/officeDocument/2006/relationships/hyperlink" Target="https://github.com/Sam4d/REA/blob/4ac52b2a994826057504ccbad4ca3a6d4dd74190/tests/boundary/mcp/outputSchemaProfile.test.ts" TargetMode="External"/><Relationship Id="rId3901" Type="http://schemas.openxmlformats.org/officeDocument/2006/relationships/hyperlink" Target="https://github.com/Sam4d/REA/blob/4ac52b2a994826057504ccbad4ca3a6d4dd74190/tests/boundary/mcp/outputSchemaSemanticConstraints.test.ts" TargetMode="External"/><Relationship Id="rId3902" Type="http://schemas.openxmlformats.org/officeDocument/2006/relationships/hyperlink" Target="https://github.com/Sam4d/REA/blob/4ac52b2a994826057504ccbad4ca3a6d4dd74190/tests/boundary/mcp/outputValidatorReuse.test.ts" TargetMode="External"/><Relationship Id="rId3903" Type="http://schemas.openxmlformats.org/officeDocument/2006/relationships/hyperlink" Target="https://github.com/Sam4d/REA/blob/4ac52b2a994826057504ccbad4ca3a6d4dd74190/tests/boundary/mcp/oversizedErrorDeliveryMcp.test.ts" TargetMode="External"/><Relationship Id="rId3904" Type="http://schemas.openxmlformats.org/officeDocument/2006/relationships/hyperlink" Target="https://github.com/Sam4d/REA/blob/4ac52b2a994826057504ccbad4ca3a6d4dd74190/tests/boundary/mcp/packetCaptureMcp.test.ts" TargetMode="External"/><Relationship Id="rId3905" Type="http://schemas.openxmlformats.org/officeDocument/2006/relationships/hyperlink" Target="https://github.com/Sam4d/REA/blob/4ac52b2a994826057504ccbad4ca3a6d4dd74190/tests/boundary/mcp/pcapMcp.test.ts" TargetMode="External"/><Relationship Id="rId3906" Type="http://schemas.openxmlformats.org/officeDocument/2006/relationships/hyperlink" Target="https://github.com/Sam4d/REA/blob/4ac52b2a994826057504ccbad4ca3a6d4dd74190/tests/boundary/mcp/processComparisonDiagnosticsMcp.test.ts" TargetMode="External"/><Relationship Id="rId3907" Type="http://schemas.openxmlformats.org/officeDocument/2006/relationships/hyperlink" Target="https://github.com/Sam4d/REA/blob/4ac52b2a994826057504ccbad4ca3a6d4dd74190/tests/boundary/mcp/processEvidenceIdentityMcp.test.ts" TargetMode="External"/><Relationship Id="rId3908" Type="http://schemas.openxmlformats.org/officeDocument/2006/relationships/hyperlink" Target="https://github.com/Sam4d/REA/blob/4ac52b2a994826057504ccbad4ca3a6d4dd74190/tests/boundary/mcp/processTraceAdaptersParity.test.ts" TargetMode="External"/><Relationship Id="rId3909" Type="http://schemas.openxmlformats.org/officeDocument/2006/relationships/hyperlink" Target="https://github.com/Sam4d/REA/blob/4ac52b2a994826057504ccbad4ca3a6d4dd74190/tests/boundary/mcp/progressMcp.test.ts" TargetMode="External"/><Relationship Id="rId3910" Type="http://schemas.openxmlformats.org/officeDocument/2006/relationships/hyperlink" Target="https://github.com/Sam4d/REA/blob/4ac52b2a994826057504ccbad4ca3a6d4dd74190/tests/boundary/mcp/promptCompletion.test.ts" TargetMode="External"/><Relationship Id="rId3911" Type="http://schemas.openxmlformats.org/officeDocument/2006/relationships/hyperlink" Target="https://github.com/Sam4d/REA/blob/4ac52b2a994826057504ccbad4ca3a6d4dd74190/tests/boundary/mcp/promptMcp.test.ts" TargetMode="External"/><Relationship Id="rId3912" Type="http://schemas.openxmlformats.org/officeDocument/2006/relationships/hyperlink" Target="https://github.com/Sam4d/REA/blob/4ac52b2a994826057504ccbad4ca3a6d4dd74190/tests/boundary/mcp/providerSelectionMcp.test.ts" TargetMode="External"/><Relationship Id="rId3913" Type="http://schemas.openxmlformats.org/officeDocument/2006/relationships/hyperlink" Target="https://github.com/Sam4d/REA/blob/4ac52b2a994826057504ccbad4ca3a6d4dd74190/tests/boundary/mcp/rawBinaryMcp.test.ts" TargetMode="External"/><Relationship Id="rId3914" Type="http://schemas.openxmlformats.org/officeDocument/2006/relationships/hyperlink" Target="https://github.com/Sam4d/REA/blob/4ac52b2a994826057504ccbad4ca3a6d4dd74190/tests/boundary/mcp/reconstructionCoverageMcp.test.ts" TargetMode="External"/><Relationship Id="rId3915" Type="http://schemas.openxmlformats.org/officeDocument/2006/relationships/hyperlink" Target="https://github.com/Sam4d/REA/blob/4ac52b2a994826057504ccbad4ca3a6d4dd74190/tests/boundary/mcp/reconstructionObligationLedgerMcp.test.ts" TargetMode="External"/><Relationship Id="rId3916" Type="http://schemas.openxmlformats.org/officeDocument/2006/relationships/hyperlink" Target="https://github.com/Sam4d/REA/blob/4ac52b2a994826057504ccbad4ca3a6d4dd74190/tests/boundary/mcp/recordedCrashMcp.test.ts" TargetMode="External"/><Relationship Id="rId3917" Type="http://schemas.openxmlformats.org/officeDocument/2006/relationships/hyperlink" Target="https://github.com/Sam4d/REA/blob/4ac52b2a994826057504ccbad4ca3a6d4dd74190/tests/boundary/mcp/retainedApplicationEvidenceMcp.test.ts" TargetMode="External"/><Relationship Id="rId3918" Type="http://schemas.openxmlformats.org/officeDocument/2006/relationships/hyperlink" Target="https://github.com/Sam4d/REA/blob/4ac52b2a994826057504ccbad4ca3a6d4dd74190/tests/boundary/mcp/reverseEngineeringEnvironmentMcp.test.ts" TargetMode="External"/><Relationship Id="rId3919" Type="http://schemas.openxmlformats.org/officeDocument/2006/relationships/hyperlink" Target="https://github.com/Sam4d/REA/blob/4ac52b2a994826057504ccbad4ca3a6d4dd74190/tests/boundary/mcp/reverseEngineeringPartialMcp.test.ts" TargetMode="External"/><Relationship Id="rId3920" Type="http://schemas.openxmlformats.org/officeDocument/2006/relationships/hyperlink" Target="https://github.com/Sam4d/REA/blob/4ac52b2a994826057504ccbad4ca3a6d4dd74190/tests/boundary/mcp/reverseEngineeringProviderEnvironmentMcp.test.ts" TargetMode="External"/><Relationship Id="rId3921" Type="http://schemas.openxmlformats.org/officeDocument/2006/relationships/hyperlink" Target="https://github.com/Sam4d/REA/blob/4ac52b2a994826057504ccbad4ca3a6d4dd74190/tests/boundary/mcp/rizinDebuggerCancellationMcp.test.ts" TargetMode="External"/><Relationship Id="rId3922" Type="http://schemas.openxmlformats.org/officeDocument/2006/relationships/hyperlink" Target="https://github.com/Sam4d/REA/blob/4ac52b2a994826057504ccbad4ca3a6d4dd74190/tests/boundary/mcp/rizinOutputPreservation.test.ts" TargetMode="External"/><Relationship Id="rId3923" Type="http://schemas.openxmlformats.org/officeDocument/2006/relationships/hyperlink" Target="https://github.com/Sam4d/REA/blob/4ac52b2a994826057504ccbad4ca3a6d4dd74190/tests/boundary/mcp/rizinPendingOutput.test.ts" TargetMode="External"/><Relationship Id="rId3924" Type="http://schemas.openxmlformats.org/officeDocument/2006/relationships/hyperlink" Target="https://github.com/Sam4d/REA/blob/4ac52b2a994826057504ccbad4ca3a6d4dd74190/tests/boundary/mcp/rustBinaryMcp.test.ts" TargetMode="External"/><Relationship Id="rId3925" Type="http://schemas.openxmlformats.org/officeDocument/2006/relationships/hyperlink" Target="https://github.com/Sam4d/REA/blob/4ac52b2a994826057504ccbad4ca3a6d4dd74190/tests/boundary/mcp/serverIdentity.test.ts" TargetMode="External"/><Relationship Id="rId3926" Type="http://schemas.openxmlformats.org/officeDocument/2006/relationships/hyperlink" Target="https://github.com/Sam4d/REA/blob/4ac52b2a994826057504ccbad4ca3a6d4dd74190/tests/boundary/mcp/serverLifecycleMcp.test.ts" TargetMode="External"/><Relationship Id="rId3927" Type="http://schemas.openxmlformats.org/officeDocument/2006/relationships/hyperlink" Target="https://github.com/Sam4d/REA/blob/4ac52b2a994826057504ccbad4ca3a6d4dd74190/tests/boundary/mcp/serverUnknownsMcp.test.ts" TargetMode="External"/><Relationship Id="rId3928" Type="http://schemas.openxmlformats.org/officeDocument/2006/relationships/hyperlink" Target="https://github.com/Sam4d/REA/blob/4ac52b2a994826057504ccbad4ca3a6d4dd74190/tests/boundary/mcp/serverWorkflowMcp.test.ts" TargetMode="External"/><Relationship Id="rId3929" Type="http://schemas.openxmlformats.org/officeDocument/2006/relationships/hyperlink" Target="https://github.com/Sam4d/REA/blob/4ac52b2a994826057504ccbad4ca3a6d4dd74190/tests/boundary/mcp/sessionAvailabilityRecovery.test.ts" TargetMode="External"/><Relationship Id="rId3930" Type="http://schemas.openxmlformats.org/officeDocument/2006/relationships/hyperlink" Target="https://github.com/Sam4d/REA/blob/4ac52b2a994826057504ccbad4ca3a6d4dd74190/tests/boundary/mcp/sessionEvidenceRecovery.test.ts" TargetMode="External"/><Relationship Id="rId3931" Type="http://schemas.openxmlformats.org/officeDocument/2006/relationships/hyperlink" Target="https://github.com/Sam4d/REA/blob/4ac52b2a994826057504ccbad4ca3a6d4dd74190/tests/boundary/mcp/sessionMcp.test.ts" TargetMode="External"/><Relationship Id="rId3932" Type="http://schemas.openxmlformats.org/officeDocument/2006/relationships/hyperlink" Target="https://github.com/Sam4d/REA/blob/4ac52b2a994826057504ccbad4ca3a6d4dd74190/tests/boundary/mcp/sessionMcpHarness.ts" TargetMode="External"/><Relationship Id="rId3933" Type="http://schemas.openxmlformats.org/officeDocument/2006/relationships/hyperlink" Target="https://github.com/Sam4d/REA/blob/4ac52b2a994826057504ccbad4ca3a6d4dd74190/tests/boundary/mcp/shutdown.test.ts" TargetMode="External"/><Relationship Id="rId3934" Type="http://schemas.openxmlformats.org/officeDocument/2006/relationships/hyperlink" Target="https://github.com/Sam4d/REA/blob/4ac52b2a994826057504ccbad4ca3a6d4dd74190/tests/boundary/mcp/signalRecordingMcp.test.ts" TargetMode="External"/><Relationship Id="rId3935" Type="http://schemas.openxmlformats.org/officeDocument/2006/relationships/hyperlink" Target="https://github.com/Sam4d/REA/blob/4ac52b2a994826057504ccbad4ca3a6d4dd74190/tests/boundary/mcp/targetContentFramingMcp.test.ts" TargetMode="External"/><Relationship Id="rId3936" Type="http://schemas.openxmlformats.org/officeDocument/2006/relationships/hyperlink" Target="https://github.com/Sam4d/REA/blob/4ac52b2a994826057504ccbad4ca3a6d4dd74190/tests/boundary/mcp/toolErrorSchemaDelivery.test.ts" TargetMode="External"/><Relationship Id="rId3937" Type="http://schemas.openxmlformats.org/officeDocument/2006/relationships/hyperlink" Target="https://github.com/Sam4d/REA/blob/4ac52b2a994826057504ccbad4ca3a6d4dd74190/tests/boundary/mcp/toolInputAdmission.test.ts" TargetMode="External"/><Relationship Id="rId3938" Type="http://schemas.openxmlformats.org/officeDocument/2006/relationships/hyperlink" Target="https://github.com/Sam4d/REA/blob/4ac52b2a994826057504ccbad4ca3a6d4dd74190/tests/boundary/mcp/toolResult.test.ts" TargetMode="External"/><Relationship Id="rId3939" Type="http://schemas.openxmlformats.org/officeDocument/2006/relationships/hyperlink" Target="https://github.com/Sam4d/REA/blob/4ac52b2a994826057504ccbad4ca3a6d4dd74190/tests/boundary/mcp/toolSchemaValidity.test.ts" TargetMode="External"/><Relationship Id="rId3940" Type="http://schemas.openxmlformats.org/officeDocument/2006/relationships/hyperlink" Target="https://github.com/Sam4d/REA/blob/4ac52b2a994826057504ccbad4ca3a6d4dd74190/tests/boundary/mcp/wasmArtifactMcp.test.ts" TargetMode="External"/><Relationship Id="rId3941" Type="http://schemas.openxmlformats.org/officeDocument/2006/relationships/hyperlink" Target="https://github.com/Sam4d/REA/blob/4ac52b2a994826057504ccbad4ca3a6d4dd74190/tests/boundary/mcp/webModuleTraceMcp.test.ts" TargetMode="External"/><Relationship Id="rId3942" Type="http://schemas.openxmlformats.org/officeDocument/2006/relationships/hyperlink" Target="https://github.com/Sam4d/REA/blob/4ac52b2a994826057504ccbad4ca3a6d4dd74190/tests/boundary/mcp/webNetworkCaptureMcp.test.ts" TargetMode="External"/><Relationship Id="rId3943" Type="http://schemas.openxmlformats.org/officeDocument/2006/relationships/hyperlink" Target="https://github.com/Sam4d/REA/blob/4ac52b2a994826057504ccbad4ca3a6d4dd74190/tests/boundary/mcp/webRuntimeMcp.test.ts" TargetMode="External"/><Relationship Id="rId3944" Type="http://schemas.openxmlformats.org/officeDocument/2006/relationships/hyperlink" Target="https://github.com/Sam4d/REA/blob/4ac52b2a994826057504ccbad4ca3a6d4dd74190/tests/boundary/mcp/webScriptSelectionMcp.test.ts" TargetMode="External"/><Relationship Id="rId3945" Type="http://schemas.openxmlformats.org/officeDocument/2006/relationships/hyperlink" Target="https://github.com/Sam4d/REA/blob/4ac52b2a994826057504ccbad4ca3a6d4dd74190/tests/boundary/mcp/webSourceLocationMcp.test.ts" TargetMode="External"/><Relationship Id="rId3946" Type="http://schemas.openxmlformats.org/officeDocument/2006/relationships/hyperlink" Target="https://github.com/Sam4d/REA/blob/4ac52b2a994826057504ccbad4ca3a6d4dd74190/tests/boundary/mcp/workflowSnapshotReplayMcp.test.ts" TargetMode="External"/><Relationship Id="rId3947" Type="http://schemas.openxmlformats.org/officeDocument/2006/relationships/hyperlink" Target="https://github.com/Sam4d/REA/blob/4ac52b2a994826057504ccbad4ca3a6d4dd74190/tests/boundary/native/PwndbgCoreContext.test.ts" TargetMode="External"/><Relationship Id="rId3948" Type="http://schemas.openxmlformats.org/officeDocument/2006/relationships/hyperlink" Target="https://github.com/Sam4d/REA/blob/4ac52b2a994826057504ccbad4ca3a6d4dd74190/tests/boundary/native/pwntoolsArtifactCleanup.test.ts" TargetMode="External"/><Relationship Id="rId3949" Type="http://schemas.openxmlformats.org/officeDocument/2006/relationships/hyperlink" Target="https://github.com/Sam4d/REA/blob/4ac52b2a994826057504ccbad4ca3a6d4dd74190/tests/boundary/pcap/pcapCommand.test.ts" TargetMode="External"/><Relationship Id="rId3950" Type="http://schemas.openxmlformats.org/officeDocument/2006/relationships/hyperlink" Target="https://github.com/Sam4d/REA/blob/4ac52b2a994826057504ccbad4ca3a6d4dd74190/tests/boundary/pcap/pcapProvider.test.ts" TargetMode="External"/><Relationship Id="rId3951" Type="http://schemas.openxmlformats.org/officeDocument/2006/relationships/hyperlink" Target="https://github.com/Sam4d/REA/blob/4ac52b2a994826057504ccbad4ca3a6d4dd74190/tests/boundary/pcap/pcapProviderCrossPlatform.test.ts" TargetMode="External"/><Relationship Id="rId3952" Type="http://schemas.openxmlformats.org/officeDocument/2006/relationships/hyperlink" Target="https://github.com/Sam4d/REA/blob/4ac52b2a994826057504ccbad4ca3a6d4dd74190/tests/boundary/pcap/pcapRetainedView.test.ts" TargetMode="External"/><Relationship Id="rId3953" Type="http://schemas.openxmlformats.org/officeDocument/2006/relationships/hyperlink" Target="https://github.com/Sam4d/REA/blob/4ac52b2a994826057504ccbad4ca3a6d4dd74190/tests/boundary/process/ProcessEvidence.host.test.ts" TargetMode="External"/><Relationship Id="rId3954" Type="http://schemas.openxmlformats.org/officeDocument/2006/relationships/hyperlink" Target="https://github.com/Sam4d/REA/blob/4ac52b2a994826057504ccbad4ca3a6d4dd74190/tests/boundary/process/ProcessEvidence.test.ts" TargetMode="External"/><Relationship Id="rId3955" Type="http://schemas.openxmlformats.org/officeDocument/2006/relationships/hyperlink" Target="https://github.com/Sam4d/REA/blob/4ac52b2a994826057504ccbad4ca3a6d4dd74190/tests/boundary/process/adbDirectoryListing.test.ts" TargetMode="External"/><Relationship Id="rId3956" Type="http://schemas.openxmlformats.org/officeDocument/2006/relationships/hyperlink" Target="https://github.com/Sam4d/REA/blob/4ac52b2a994826057504ccbad4ca3a6d4dd74190/tests/boundary/process/adbVerifierCleanup.test.ts" TargetMode="External"/><Relationship Id="rId3957" Type="http://schemas.openxmlformats.org/officeDocument/2006/relationships/hyperlink" Target="https://github.com/Sam4d/REA/blob/4ac52b2a994826057504ccbad4ca3a6d4dd74190/tests/boundary/process/androidAnalysisMcp.test.ts" TargetMode="External"/><Relationship Id="rId3958" Type="http://schemas.openxmlformats.org/officeDocument/2006/relationships/hyperlink" Target="https://github.com/Sam4d/REA/blob/4ac52b2a994826057504ccbad4ca3a6d4dd74190/tests/boundary/process/androidSearchEvidenceBudget.test.ts" TargetMode="External"/><Relationship Id="rId3959" Type="http://schemas.openxmlformats.org/officeDocument/2006/relationships/hyperlink" Target="https://github.com/Sam4d/REA/blob/4ac52b2a994826057504ccbad4ca3a6d4dd74190/tests/boundary/process/applicationWorkflowVerifier.test.ts" TargetMode="External"/><Relationship Id="rId3960" Type="http://schemas.openxmlformats.org/officeDocument/2006/relationships/hyperlink" Target="https://github.com/Sam4d/REA/blob/4ac52b2a994826057504ccbad4ca3a6d4dd74190/tests/boundary/process/artifactFileOutcomes.test.ts" TargetMode="External"/><Relationship Id="rId3961" Type="http://schemas.openxmlformats.org/officeDocument/2006/relationships/hyperlink" Target="https://github.com/Sam4d/REA/blob/4ac52b2a994826057504ccbad4ca3a6d4dd74190/tests/boundary/process/artifactProducerCancellation.test.ts" TargetMode="External"/><Relationship Id="rId3962" Type="http://schemas.openxmlformats.org/officeDocument/2006/relationships/hyperlink" Target="https://github.com/Sam4d/REA/blob/4ac52b2a994826057504ccbad4ca3a6d4dd74190/tests/boundary/process/binarySessionCleanupRetry.test.ts" TargetMode="External"/><Relationship Id="rId3963" Type="http://schemas.openxmlformats.org/officeDocument/2006/relationships/hyperlink" Target="https://github.com/Sam4d/REA/blob/4ac52b2a994826057504ccbad4ca3a6d4dd74190/tests/boundary/process/browserEnvironmentVerifier.test.ts" TargetMode="External"/><Relationship Id="rId3964" Type="http://schemas.openxmlformats.org/officeDocument/2006/relationships/hyperlink" Target="https://github.com/Sam4d/REA/blob/4ac52b2a994826057504ccbad4ca3a6d4dd74190/tests/boundary/process/browserScenarioProbeLifecycle.test.ts" TargetMode="External"/><Relationship Id="rId3965" Type="http://schemas.openxmlformats.org/officeDocument/2006/relationships/hyperlink" Target="https://github.com/Sam4d/REA/blob/4ac52b2a994826057504ccbad4ca3a6d4dd74190/tests/boundary/process/cleanLinuxHopperRuntime.test.ts" TargetMode="External"/><Relationship Id="rId3966" Type="http://schemas.openxmlformats.org/officeDocument/2006/relationships/hyperlink" Target="https://github.com/Sam4d/REA/blob/4ac52b2a994826057504ccbad4ca3a6d4dd74190/tests/boundary/process/cliEnvironmentSeam.test.ts" TargetMode="External"/><Relationship Id="rId3967" Type="http://schemas.openxmlformats.org/officeDocument/2006/relationships/hyperlink" Target="https://github.com/Sam4d/REA/blob/4ac52b2a994826057504ccbad4ca3a6d4dd74190/tests/boundary/process/darwinProcessRunTokenReader.test.ts" TargetMode="External"/><Relationship Id="rId3968" Type="http://schemas.openxmlformats.org/officeDocument/2006/relationships/hyperlink" Target="https://github.com/Sam4d/REA/blob/4ac52b2a994826057504ccbad4ca3a6d4dd74190/tests/boundary/process/directAnalysisSignals.test.ts" TargetMode="External"/><Relationship Id="rId3969" Type="http://schemas.openxmlformats.org/officeDocument/2006/relationships/hyperlink" Target="https://github.com/Sam4d/REA/blob/4ac52b2a994826057504ccbad4ca3a6d4dd74190/tests/boundary/process/electronLaunchRejections.test.ts" TargetMode="External"/><Relationship Id="rId3970" Type="http://schemas.openxmlformats.org/officeDocument/2006/relationships/hyperlink" Target="https://github.com/Sam4d/REA/blob/4ac52b2a994826057504ccbad4ca3a6d4dd74190/tests/boundary/process/filesystemSnapshotFifoRace.test.ts" TargetMode="External"/><Relationship Id="rId3971" Type="http://schemas.openxmlformats.org/officeDocument/2006/relationships/hyperlink" Target="https://github.com/Sam4d/REA/blob/4ac52b2a994826057504ccbad4ca3a6d4dd74190/tests/boundary/process/ghidraJavaLifecycle.test.ts" TargetMode="External"/><Relationship Id="rId3972" Type="http://schemas.openxmlformats.org/officeDocument/2006/relationships/hyperlink" Target="https://github.com/Sam4d/REA/blob/4ac52b2a994826057504ccbad4ca3a6d4dd74190/tests/boundary/process/ghidraJavaProbePreparation.test.ts" TargetMode="External"/><Relationship Id="rId3973" Type="http://schemas.openxmlformats.org/officeDocument/2006/relationships/hyperlink" Target="https://github.com/Sam4d/REA/blob/4ac52b2a994826057504ccbad4ca3a6d4dd74190/tests/boundary/process/jadxHashCleanup.test.ts" TargetMode="External"/><Relationship Id="rId3974" Type="http://schemas.openxmlformats.org/officeDocument/2006/relationships/hyperlink" Target="https://github.com/Sam4d/REA/blob/4ac52b2a994826057504ccbad4ca3a6d4dd74190/tests/boundary/process/jadxIntegration.test.ts" TargetMode="External"/><Relationship Id="rId3975" Type="http://schemas.openxmlformats.org/officeDocument/2006/relationships/hyperlink" Target="https://github.com/Sam4d/REA/blob/4ac52b2a994826057504ccbad4ca3a6d4dd74190/tests/boundary/process/jadxJavaLifecycle.test.ts" TargetMode="External"/><Relationship Id="rId3976" Type="http://schemas.openxmlformats.org/officeDocument/2006/relationships/hyperlink" Target="https://github.com/Sam4d/REA/blob/4ac52b2a994826057504ccbad4ca3a6d4dd74190/tests/boundary/process/jadxStartup.test.ts" TargetMode="External"/><Relationship Id="rId3977" Type="http://schemas.openxmlformats.org/officeDocument/2006/relationships/hyperlink" Target="https://github.com/Sam4d/REA/blob/4ac52b2a994826057504ccbad4ca3a6d4dd74190/tests/boundary/process/javascriptRuntimeReconciliationAmbiguity.test.ts" TargetMode="External"/><Relationship Id="rId3978" Type="http://schemas.openxmlformats.org/officeDocument/2006/relationships/hyperlink" Target="https://github.com/Sam4d/REA/blob/4ac52b2a994826057504ccbad4ca3a6d4dd74190/tests/boundary/process/javascriptSourceModes.test.ts" TargetMode="External"/><Relationship Id="rId3979" Type="http://schemas.openxmlformats.org/officeDocument/2006/relationships/hyperlink" Target="https://github.com/Sam4d/REA/blob/4ac52b2a994826057504ccbad4ca3a6d4dd74190/tests/boundary/process/javascriptVerifierScopeOracle.test.ts" TargetMode="External"/><Relationship Id="rId3980" Type="http://schemas.openxmlformats.org/officeDocument/2006/relationships/hyperlink" Target="https://github.com/Sam4d/REA/blob/4ac52b2a994826057504ccbad4ca3a6d4dd74190/tests/boundary/process/ownedCommand.test.ts" TargetMode="External"/><Relationship Id="rId3981" Type="http://schemas.openxmlformats.org/officeDocument/2006/relationships/hyperlink" Target="https://github.com/Sam4d/REA/blob/4ac52b2a994826057504ccbad4ca3a6d4dd74190/tests/boundary/process/ownedCommandCancellation.test.ts" TargetMode="External"/><Relationship Id="rId3982" Type="http://schemas.openxmlformats.org/officeDocument/2006/relationships/hyperlink" Target="https://github.com/Sam4d/REA/blob/4ac52b2a994826057504ccbad4ca3a6d4dd74190/tests/boundary/process/ownedDebuggerSession.test.ts" TargetMode="External"/><Relationship Id="rId3983" Type="http://schemas.openxmlformats.org/officeDocument/2006/relationships/hyperlink" Target="https://github.com/Sam4d/REA/blob/4ac52b2a994826057504ccbad4ca3a6d4dd74190/tests/boundary/process/packageNpmInvocation.test.ts" TargetMode="External"/><Relationship Id="rId3984" Type="http://schemas.openxmlformats.org/officeDocument/2006/relationships/hyperlink" Target="https://github.com/Sam4d/REA/blob/4ac52b2a994826057504ccbad4ca3a6d4dd74190/tests/boundary/process/packagePackIsolation.test.ts" TargetMode="External"/><Relationship Id="rId3985" Type="http://schemas.openxmlformats.org/officeDocument/2006/relationships/hyperlink" Target="https://github.com/Sam4d/REA/blob/4ac52b2a994826057504ccbad4ca3a6d4dd74190/tests/boundary/process/packageTarListing.test.ts" TargetMode="External"/><Relationship Id="rId3986" Type="http://schemas.openxmlformats.org/officeDocument/2006/relationships/hyperlink" Target="https://github.com/Sam4d/REA/blob/4ac52b2a994826057504ccbad4ca3a6d4dd74190/tests/boundary/process/packedBridgeVerification.test.ts" TargetMode="External"/><Relationship Id="rId3987" Type="http://schemas.openxmlformats.org/officeDocument/2006/relationships/hyperlink" Target="https://github.com/Sam4d/REA/blob/4ac52b2a994826057504ccbad4ca3a6d4dd74190/tests/boundary/process/processCaptureCancellationAdapters.test.ts" TargetMode="External"/><Relationship Id="rId3988" Type="http://schemas.openxmlformats.org/officeDocument/2006/relationships/hyperlink" Target="https://github.com/Sam4d/REA/blob/4ac52b2a994826057504ccbad4ca3a6d4dd74190/tests/boundary/process/processCaptureCapability.test.ts" TargetMode="External"/><Relationship Id="rId3989" Type="http://schemas.openxmlformats.org/officeDocument/2006/relationships/hyperlink" Target="https://github.com/Sam4d/REA/blob/4ac52b2a994826057504ccbad4ca3a6d4dd74190/tests/boundary/process/processCaptureCapability.ts" TargetMode="External"/><Relationship Id="rId3990" Type="http://schemas.openxmlformats.org/officeDocument/2006/relationships/hyperlink" Target="https://github.com/Sam4d/REA/blob/4ac52b2a994826057504ccbad4ca3a6d4dd74190/tests/boundary/process/processCaptureLifecycle.test.ts" TargetMode="External"/><Relationship Id="rId3991" Type="http://schemas.openxmlformats.org/officeDocument/2006/relationships/hyperlink" Target="https://github.com/Sam4d/REA/blob/4ac52b2a994826057504ccbad4ca3a6d4dd74190/tests/boundary/process/processCaptureNormalization.test.ts" TargetMode="External"/><Relationship Id="rId3992" Type="http://schemas.openxmlformats.org/officeDocument/2006/relationships/hyperlink" Target="https://github.com/Sam4d/REA/blob/4ac52b2a994826057504ccbad4ca3a6d4dd74190/tests/boundary/process/processCaptureProgress.test.ts" TargetMode="External"/><Relationship Id="rId3993" Type="http://schemas.openxmlformats.org/officeDocument/2006/relationships/hyperlink" Target="https://github.com/Sam4d/REA/blob/4ac52b2a994826057504ccbad4ca3a6d4dd74190/tests/boundary/process/processCaptureTerminal.test.ts" TargetMode="External"/><Relationship Id="rId3994" Type="http://schemas.openxmlformats.org/officeDocument/2006/relationships/hyperlink" Target="https://github.com/Sam4d/REA/blob/4ac52b2a994826057504ccbad4ca3a6d4dd74190/tests/boundary/process/processCli.test.ts" TargetMode="External"/><Relationship Id="rId3995" Type="http://schemas.openxmlformats.org/officeDocument/2006/relationships/hyperlink" Target="https://github.com/Sam4d/REA/blob/4ac52b2a994826057504ccbad4ca3a6d4dd74190/tests/boundary/process/processFilesystemCoverageAdapters.test.ts" TargetMode="External"/><Relationship Id="rId3996" Type="http://schemas.openxmlformats.org/officeDocument/2006/relationships/hyperlink" Target="https://github.com/Sam4d/REA/blob/4ac52b2a994826057504ccbad4ca3a6d4dd74190/tests/boundary/process/processHostIdentity.test.ts" TargetMode="External"/><Relationship Id="rId3997" Type="http://schemas.openxmlformats.org/officeDocument/2006/relationships/hyperlink" Target="https://github.com/Sam4d/REA/blob/4ac52b2a994826057504ccbad4ca3a6d4dd74190/tests/boundary/process/processPreparation.test.ts" TargetMode="External"/><Relationship Id="rId3998" Type="http://schemas.openxmlformats.org/officeDocument/2006/relationships/hyperlink" Target="https://github.com/Sam4d/REA/blob/4ac52b2a994826057504ccbad4ca3a6d4dd74190/tests/boundary/process/processSessionMcp.test.ts" TargetMode="External"/><Relationship Id="rId3999" Type="http://schemas.openxmlformats.org/officeDocument/2006/relationships/hyperlink" Target="https://github.com/Sam4d/REA/blob/4ac52b2a994826057504ccbad4ca3a6d4dd74190/tests/boundary/process/processSettlementDeadline.test.ts" TargetMode="External"/><Relationship Id="rId4000" Type="http://schemas.openxmlformats.org/officeDocument/2006/relationships/hyperlink" Target="https://github.com/Sam4d/REA/blob/4ac52b2a994826057504ccbad4ca3a6d4dd74190/tests/boundary/process/processTruncationAdapters.test.ts" TargetMode="External"/><Relationship Id="rId4001" Type="http://schemas.openxmlformats.org/officeDocument/2006/relationships/hyperlink" Target="https://github.com/Sam4d/REA/blob/4ac52b2a994826057504ccbad4ca3a6d4dd74190/tests/boundary/process/providerProcess.test.ts" TargetMode="External"/><Relationship Id="rId4002" Type="http://schemas.openxmlformats.org/officeDocument/2006/relationships/hyperlink" Target="https://github.com/Sam4d/REA/blob/4ac52b2a994826057504ccbad4ca3a6d4dd74190/tests/boundary/process/providerProcessOutput.test.ts" TargetMode="External"/><Relationship Id="rId4003" Type="http://schemas.openxmlformats.org/officeDocument/2006/relationships/hyperlink" Target="https://github.com/Sam4d/REA/blob/4ac52b2a994826057504ccbad4ca3a6d4dd74190/tests/boundary/process/regexMatcher.test.ts" TargetMode="External"/><Relationship Id="rId4004" Type="http://schemas.openxmlformats.org/officeDocument/2006/relationships/hyperlink" Target="https://github.com/Sam4d/REA/blob/4ac52b2a994826057504ccbad4ca3a6d4dd74190/tests/boundary/process/releaseArtifactCanary.test.ts" TargetMode="External"/><Relationship Id="rId4005" Type="http://schemas.openxmlformats.org/officeDocument/2006/relationships/hyperlink" Target="https://github.com/Sam4d/REA/blob/4ac52b2a994826057504ccbad4ca3a6d4dd74190/tests/boundary/process/runtimeBundle.test.ts" TargetMode="External"/><Relationship Id="rId4006" Type="http://schemas.openxmlformats.org/officeDocument/2006/relationships/hyperlink" Target="https://github.com/Sam4d/REA/blob/4ac52b2a994826057504ccbad4ca3a6d4dd74190/tests/boundary/process/scanTodos.test.ts" TargetMode="External"/><Relationship Id="rId4007" Type="http://schemas.openxmlformats.org/officeDocument/2006/relationships/hyperlink" Target="https://github.com/Sam4d/REA/blob/4ac52b2a994826057504ccbad4ca3a6d4dd74190/tests/boundary/process/selectedExecutableCancellation.test.ts" TargetMode="External"/><Relationship Id="rId4008" Type="http://schemas.openxmlformats.org/officeDocument/2006/relationships/hyperlink" Target="https://github.com/Sam4d/REA/blob/4ac52b2a994826057504ccbad4ca3a6d4dd74190/tests/boundary/process/sourceMapUncHosts.test.ts" TargetMode="External"/><Relationship Id="rId4009" Type="http://schemas.openxmlformats.org/officeDocument/2006/relationships/hyperlink" Target="https://github.com/Sam4d/REA/blob/4ac52b2a994826057504ccbad4ca3a6d4dd74190/tests/boundary/process/verifierCleanup.test.ts" TargetMode="External"/><Relationship Id="rId4010" Type="http://schemas.openxmlformats.org/officeDocument/2006/relationships/hyperlink" Target="https://github.com/Sam4d/REA/blob/4ac52b2a994826057504ccbad4ca3a6d4dd74190/tests/boundary/process/verifierFileResources.test.ts" TargetMode="External"/><Relationship Id="rId4011" Type="http://schemas.openxmlformats.org/officeDocument/2006/relationships/hyperlink" Target="https://github.com/Sam4d/REA/blob/4ac52b2a994826057504ccbad4ca3a6d4dd74190/tests/boundary/process/verifierRun.test.ts" TargetMode="External"/><Relationship Id="rId4012" Type="http://schemas.openxmlformats.org/officeDocument/2006/relationships/hyperlink" Target="https://github.com/Sam4d/REA/blob/4ac52b2a994826057504ccbad4ca3a6d4dd74190/tests/boundary/process/windowsOutputCapture.test.ts" TargetMode="External"/><Relationship Id="rId4013" Type="http://schemas.openxmlformats.org/officeDocument/2006/relationships/hyperlink" Target="https://github.com/Sam4d/REA/blob/4ac52b2a994826057504ccbad4ca3a6d4dd74190/tests/boundary/providers/CutterBridgeCapacity.test.ts" TargetMode="External"/><Relationship Id="rId4014" Type="http://schemas.openxmlformats.org/officeDocument/2006/relationships/hyperlink" Target="https://github.com/Sam4d/REA/blob/4ac52b2a994826057504ccbad4ca3a6d4dd74190/tests/boundary/providers/CutterBridgeClient.test.ts" TargetMode="External"/><Relationship Id="rId4015" Type="http://schemas.openxmlformats.org/officeDocument/2006/relationships/hyperlink" Target="https://github.com/Sam4d/REA/blob/4ac52b2a994826057504ccbad4ca3a6d4dd74190/tests/boundary/providers/CutterBridgeNullIdentity.test.ts" TargetMode="External"/><Relationship Id="rId4016" Type="http://schemas.openxmlformats.org/officeDocument/2006/relationships/hyperlink" Target="https://github.com/Sam4d/REA/blob/4ac52b2a994826057504ccbad4ca3a6d4dd74190/tests/boundary/providers/CutterBridgeService.test.ts" TargetMode="External"/><Relationship Id="rId4017" Type="http://schemas.openxmlformats.org/officeDocument/2006/relationships/hyperlink" Target="https://github.com/Sam4d/REA/blob/4ac52b2a994826057504ccbad4ca3a6d4dd74190/tests/boundary/providers/CutterCommandCancellation.test.ts" TargetMode="External"/><Relationship Id="rId4018" Type="http://schemas.openxmlformats.org/officeDocument/2006/relationships/hyperlink" Target="https://github.com/Sam4d/REA/blob/4ac52b2a994826057504ccbad4ca3a6d4dd74190/tests/boundary/providers/CutterStatusProof.test.ts" TargetMode="External"/><Relationship Id="rId4019" Type="http://schemas.openxmlformats.org/officeDocument/2006/relationships/hyperlink" Target="https://github.com/Sam4d/REA/blob/4ac52b2a994826057504ccbad4ca3a6d4dd74190/tests/boundary/providers/GdbCommandQueue.test.ts" TargetMode="External"/><Relationship Id="rId4020" Type="http://schemas.openxmlformats.org/officeDocument/2006/relationships/hyperlink" Target="https://github.com/Sam4d/REA/blob/4ac52b2a994826057504ccbad4ca3a6d4dd74190/tests/boundary/providers/GdbSessionManagerCoverage.test.ts" TargetMode="External"/><Relationship Id="rId4021" Type="http://schemas.openxmlformats.org/officeDocument/2006/relationships/hyperlink" Target="https://github.com/Sam4d/REA/blob/4ac52b2a994826057504ccbad4ca3a6d4dd74190/tests/boundary/providers/GdbSessionManagers.test.ts" TargetMode="External"/><Relationship Id="rId4022" Type="http://schemas.openxmlformats.org/officeDocument/2006/relationships/hyperlink" Target="https://github.com/Sam4d/REA/blob/4ac52b2a994826057504ccbad4ca3a6d4dd74190/tests/boundary/providers/GdbSessionReviewRegressions.test.ts" TargetMode="External"/><Relationship Id="rId4023" Type="http://schemas.openxmlformats.org/officeDocument/2006/relationships/hyperlink" Target="https://github.com/Sam4d/REA/blob/4ac52b2a994826057504ccbad4ca3a6d4dd74190/tests/boundary/providers/RizinCommandTimeout.test.ts" TargetMode="External"/><Relationship Id="rId4024" Type="http://schemas.openxmlformats.org/officeDocument/2006/relationships/hyperlink" Target="https://github.com/Sam4d/REA/blob/4ac52b2a994826057504ccbad4ca3a6d4dd74190/tests/boundary/providers/RizinDebugSessionCoverage.fixtures.ts" TargetMode="External"/><Relationship Id="rId4025" Type="http://schemas.openxmlformats.org/officeDocument/2006/relationships/hyperlink" Target="https://github.com/Sam4d/REA/blob/4ac52b2a994826057504ccbad4ca3a6d4dd74190/tests/boundary/providers/RizinDebugSessionCoverage.part1.test.ts" TargetMode="External"/><Relationship Id="rId4026" Type="http://schemas.openxmlformats.org/officeDocument/2006/relationships/hyperlink" Target="https://github.com/Sam4d/REA/blob/4ac52b2a994826057504ccbad4ca3a6d4dd74190/tests/boundary/providers/RizinDebugSessionCoverage.part2.test.ts" TargetMode="External"/><Relationship Id="rId4027" Type="http://schemas.openxmlformats.org/officeDocument/2006/relationships/hyperlink" Target="https://github.com/Sam4d/REA/blob/4ac52b2a994826057504ccbad4ca3a6d4dd74190/tests/boundary/providers/RizinDebugSessionCoverage.part3.test.ts" TargetMode="External"/><Relationship Id="rId4028" Type="http://schemas.openxmlformats.org/officeDocument/2006/relationships/hyperlink" Target="https://github.com/Sam4d/REA/blob/4ac52b2a994826057504ccbad4ca3a6d4dd74190/tests/boundary/providers/RizinDebugSessionCoverage.part4.test.ts" TargetMode="External"/><Relationship Id="rId4029" Type="http://schemas.openxmlformats.org/officeDocument/2006/relationships/hyperlink" Target="https://github.com/Sam4d/REA/blob/4ac52b2a994826057504ccbad4ca3a6d4dd74190/tests/boundary/providers/RizinDebugSessionCoverage.part5.test.ts" TargetMode="External"/><Relationship Id="rId4030" Type="http://schemas.openxmlformats.org/officeDocument/2006/relationships/hyperlink" Target="https://github.com/Sam4d/REA/blob/4ac52b2a994826057504ccbad4ca3a6d4dd74190/tests/boundary/providers/RizinDebugSessionManagers.test.ts" TargetMode="External"/><Relationship Id="rId4031" Type="http://schemas.openxmlformats.org/officeDocument/2006/relationships/hyperlink" Target="https://github.com/Sam4d/REA/blob/4ac52b2a994826057504ccbad4ca3a6d4dd74190/tests/boundary/providers/RizinDebugSessionReviewRegressions.test.ts" TargetMode="External"/><Relationship Id="rId4032" Type="http://schemas.openxmlformats.org/officeDocument/2006/relationships/hyperlink" Target="https://github.com/Sam4d/REA/blob/4ac52b2a994826057504ccbad4ca3a6d4dd74190/tests/boundary/providers/RizinInferiorTty.test.ts" TargetMode="External"/><Relationship Id="rId4033" Type="http://schemas.openxmlformats.org/officeDocument/2006/relationships/hyperlink" Target="https://github.com/Sam4d/REA/blob/4ac52b2a994826057504ccbad4ca3a6d4dd74190/tests/boundary/providers/RizinTestInferiorTty.ts" TargetMode="External"/><Relationship Id="rId4034" Type="http://schemas.openxmlformats.org/officeDocument/2006/relationships/hyperlink" Target="https://github.com/Sam4d/REA/blob/4ac52b2a994826057504ccbad4ca3a6d4dd74190/tests/boundary/providers/RizinTimeoutEvidence.test.ts" TargetMode="External"/><Relationship Id="rId4035" Type="http://schemas.openxmlformats.org/officeDocument/2006/relationships/hyperlink" Target="https://github.com/Sam4d/REA/blob/4ac52b2a994826057504ccbad4ca3a6d4dd74190/tests/boundary/providers/adb/adbBugreportPublication.test.ts" TargetMode="External"/><Relationship Id="rId4036" Type="http://schemas.openxmlformats.org/officeDocument/2006/relationships/hyperlink" Target="https://github.com/Sam4d/REA/blob/4ac52b2a994826057504ccbad4ca3a6d4dd74190/tests/boundary/providers/adb/adbCommandFinalization.test.ts" TargetMode="External"/><Relationship Id="rId4037" Type="http://schemas.openxmlformats.org/officeDocument/2006/relationships/hyperlink" Target="https://github.com/Sam4d/REA/blob/4ac52b2a994826057504ccbad4ca3a6d4dd74190/tests/boundary/providers/adb/adbHashCleanupConsumers.test.ts" TargetMode="External"/><Relationship Id="rId4038" Type="http://schemas.openxmlformats.org/officeDocument/2006/relationships/hyperlink" Target="https://github.com/Sam4d/REA/blob/4ac52b2a994826057504ccbad4ca3a6d4dd74190/tests/boundary/providers/adb/adbInputSnapshotOwnership.test.ts" TargetMode="External"/><Relationship Id="rId4039" Type="http://schemas.openxmlformats.org/officeDocument/2006/relationships/hyperlink" Target="https://github.com/Sam4d/REA/blob/4ac52b2a994826057504ccbad4ca3a6d4dd74190/tests/boundary/providers/adb/adbScreenPublicationCancellation.test.ts" TargetMode="External"/><Relationship Id="rId4040" Type="http://schemas.openxmlformats.org/officeDocument/2006/relationships/hyperlink" Target="https://github.com/Sam4d/REA/blob/4ac52b2a994826057504ccbad4ca3a6d4dd74190/tests/boundary/providers/android/androidLateCompletion.test.ts" TargetMode="External"/><Relationship Id="rId4041" Type="http://schemas.openxmlformats.org/officeDocument/2006/relationships/hyperlink" Target="https://github.com/Sam4d/REA/blob/4ac52b2a994826057504ccbad4ca3a6d4dd74190/tests/boundary/providers/artifactReadCleanupRetry.test.ts" TargetMode="External"/><Relationship Id="rId4042" Type="http://schemas.openxmlformats.org/officeDocument/2006/relationships/hyperlink" Target="https://github.com/Sam4d/REA/blob/4ac52b2a994826057504ccbad4ca3a6d4dd74190/tests/boundary/providers/auxiliaryDeclarations.test.ts" TargetMode="External"/><Relationship Id="rId4043" Type="http://schemas.openxmlformats.org/officeDocument/2006/relationships/hyperlink" Target="https://github.com/Sam4d/REA/blob/4ac52b2a994826057504ccbad4ca3a6d4dd74190/tests/boundary/providers/cutterBridgeProducer.test.ts" TargetMode="External"/><Relationship Id="rId4044" Type="http://schemas.openxmlformats.org/officeDocument/2006/relationships/hyperlink" Target="https://github.com/Sam4d/REA/blob/4ac52b2a994826057504ccbad4ca3a6d4dd74190/tests/boundary/providers/gdbTestHelpers.ts" TargetMode="External"/><Relationship Id="rId4045" Type="http://schemas.openxmlformats.org/officeDocument/2006/relationships/hyperlink" Target="https://github.com/Sam4d/REA/blob/4ac52b2a994826057504ccbad4ca3a6d4dd74190/tests/boundary/providers/ghidra/addressBoundaryRestoration.test.ts" TargetMode="External"/><Relationship Id="rId4046" Type="http://schemas.openxmlformats.org/officeDocument/2006/relationships/hyperlink" Target="https://github.com/Sam4d/REA/blob/4ac52b2a994826057504ccbad4ca3a6d4dd74190/tests/boundary/providers/ghidra/ghidraClient.fixture.ts" TargetMode="External"/><Relationship Id="rId4047" Type="http://schemas.openxmlformats.org/officeDocument/2006/relationships/hyperlink" Target="https://github.com/Sam4d/REA/blob/4ac52b2a994826057504ccbad4ca3a6d4dd74190/tests/boundary/providers/ghidra/ghidraClient.test.ts" TargetMode="External"/><Relationship Id="rId4048" Type="http://schemas.openxmlformats.org/officeDocument/2006/relationships/hyperlink" Target="https://github.com/Sam4d/REA/blob/4ac52b2a994826057504ccbad4ca3a6d4dd74190/tests/boundary/providers/ghidra/ghidraJavaLaunch.test.ts" TargetMode="External"/><Relationship Id="rId4049" Type="http://schemas.openxmlformats.org/officeDocument/2006/relationships/hyperlink" Target="https://github.com/Sam4d/REA/blob/4ac52b2a994826057504ccbad4ca3a6d4dd74190/tests/boundary/providers/ghidra/ghidraLaunchOutcome.test.ts" TargetMode="External"/><Relationship Id="rId4050" Type="http://schemas.openxmlformats.org/officeDocument/2006/relationships/hyperlink" Target="https://github.com/Sam4d/REA/blob/4ac52b2a994826057504ccbad4ca3a6d4dd74190/tests/boundary/providers/ghidra/ghidraLauncher.test.ts" TargetMode="External"/><Relationship Id="rId4051" Type="http://schemas.openxmlformats.org/officeDocument/2006/relationships/hyperlink" Target="https://github.com/Sam4d/REA/blob/4ac52b2a994826057504ccbad4ca3a6d4dd74190/tests/boundary/providers/ghidra/ghidraTargetSnapshot.test.ts" TargetMode="External"/><Relationship Id="rId4052" Type="http://schemas.openxmlformats.org/officeDocument/2006/relationships/hyperlink" Target="https://github.com/Sam4d/REA/blob/4ac52b2a994826057504ccbad4ca3a6d4dd74190/tests/boundary/providers/ghidra/ghidraTransport.test.ts" TargetMode="External"/><Relationship Id="rId4053" Type="http://schemas.openxmlformats.org/officeDocument/2006/relationships/hyperlink" Target="https://github.com/Sam4d/REA/blob/4ac52b2a994826057504ccbad4ca3a6d4dd74190/tests/boundary/providers/ghidra/ghidraVerifierTimeouts.test.ts" TargetMode="External"/><Relationship Id="rId4054" Type="http://schemas.openxmlformats.org/officeDocument/2006/relationships/hyperlink" Target="https://github.com/Sam4d/REA/blob/4ac52b2a994826057504ccbad4ca3a6d4dd74190/tests/boundary/providers/hopper/bridgeBootstrapCleanup.test.ts" TargetMode="External"/><Relationship Id="rId4055" Type="http://schemas.openxmlformats.org/officeDocument/2006/relationships/hyperlink" Target="https://github.com/Sam4d/REA/blob/4ac52b2a994826057504ccbad4ca3a6d4dd74190/tests/boundary/providers/hopper/bridgeLauncher.test.ts" TargetMode="External"/><Relationship Id="rId4056" Type="http://schemas.openxmlformats.org/officeDocument/2006/relationships/hyperlink" Target="https://github.com/Sam4d/REA/blob/4ac52b2a994826057504ccbad4ca3a6d4dd74190/tests/boundary/providers/hopper/bridgeTargetLease.integration.test.ts" TargetMode="External"/><Relationship Id="rId4057" Type="http://schemas.openxmlformats.org/officeDocument/2006/relationships/hyperlink" Target="https://github.com/Sam4d/REA/blob/4ac52b2a994826057504ccbad4ca3a6d4dd74190/tests/boundary/providers/hopper/hopperAnalysisProfile.test.ts" TargetMode="External"/><Relationship Id="rId4058" Type="http://schemas.openxmlformats.org/officeDocument/2006/relationships/hyperlink" Target="https://github.com/Sam4d/REA/blob/4ac52b2a994826057504ccbad4ca3a6d4dd74190/tests/boundary/providers/hopper/hopperArguments.test.ts" TargetMode="External"/><Relationship Id="rId4059" Type="http://schemas.openxmlformats.org/officeDocument/2006/relationships/hyperlink" Target="https://github.com/Sam4d/REA/blob/4ac52b2a994826057504ccbad4ca3a6d4dd74190/tests/boundary/providers/hopper/hopperBridgeFacade.test.ts" TargetMode="External"/><Relationship Id="rId4060" Type="http://schemas.openxmlformats.org/officeDocument/2006/relationships/hyperlink" Target="https://github.com/Sam4d/REA/blob/4ac52b2a994826057504ccbad4ca3a6d4dd74190/tests/boundary/providers/hopper/hopperBridgeReconnect.test.ts" TargetMode="External"/><Relationship Id="rId4061" Type="http://schemas.openxmlformats.org/officeDocument/2006/relationships/hyperlink" Target="https://github.com/Sam4d/REA/blob/4ac52b2a994826057504ccbad4ca3a6d4dd74190/tests/boundary/providers/hopper/hopperClient.cleanup.test.ts" TargetMode="External"/><Relationship Id="rId4062" Type="http://schemas.openxmlformats.org/officeDocument/2006/relationships/hyperlink" Target="https://github.com/Sam4d/REA/blob/4ac52b2a994826057504ccbad4ca3a6d4dd74190/tests/boundary/providers/hopper/hopperClient.cleanupRetry.test.ts" TargetMode="External"/><Relationship Id="rId4063" Type="http://schemas.openxmlformats.org/officeDocument/2006/relationships/hyperlink" Target="https://github.com/Sam4d/REA/blob/4ac52b2a994826057504ccbad4ca3a6d4dd74190/tests/boundary/providers/hopper/hopperClient.deadlines.test.ts" TargetMode="External"/><Relationship Id="rId4064" Type="http://schemas.openxmlformats.org/officeDocument/2006/relationships/hyperlink" Target="https://github.com/Sam4d/REA/blob/4ac52b2a994826057504ccbad4ca3a6d4dd74190/tests/boundary/providers/hopper/hopperClient.diagnostics.test.ts" TargetMode="External"/><Relationship Id="rId4065" Type="http://schemas.openxmlformats.org/officeDocument/2006/relationships/hyperlink" Target="https://github.com/Sam4d/REA/blob/4ac52b2a994826057504ccbad4ca3a6d4dd74190/tests/boundary/providers/hopper/hopperClient.externalExit.test.ts" TargetMode="External"/><Relationship Id="rId4066" Type="http://schemas.openxmlformats.org/officeDocument/2006/relationships/hyperlink" Target="https://github.com/Sam4d/REA/blob/4ac52b2a994826057504ccbad4ca3a6d4dd74190/tests/boundary/providers/hopper/hopperClient.fixture.ts" TargetMode="External"/><Relationship Id="rId4067" Type="http://schemas.openxmlformats.org/officeDocument/2006/relationships/hyperlink" Target="https://github.com/Sam4d/REA/blob/4ac52b2a994826057504ccbad4ca3a6d4dd74190/tests/boundary/providers/hopper/hopperClient.handshakeRecovery.test.ts" TargetMode="External"/><Relationship Id="rId4068" Type="http://schemas.openxmlformats.org/officeDocument/2006/relationships/hyperlink" Target="https://github.com/Sam4d/REA/blob/4ac52b2a994826057504ccbad4ca3a6d4dd74190/tests/boundary/providers/hopper/hopperClient.health.test.ts" TargetMode="External"/><Relationship Id="rId4069" Type="http://schemas.openxmlformats.org/officeDocument/2006/relationships/hyperlink" Target="https://github.com/Sam4d/REA/blob/4ac52b2a994826057504ccbad4ca3a6d4dd74190/tests/boundary/providers/hopper/hopperClient.helperFailure.test.ts" TargetMode="External"/><Relationship Id="rId4070" Type="http://schemas.openxmlformats.org/officeDocument/2006/relationships/hyperlink" Target="https://github.com/Sam4d/REA/blob/4ac52b2a994826057504ccbad4ca3a6d4dd74190/tests/boundary/providers/hopper/hopperClient.progress.test.ts" TargetMode="External"/><Relationship Id="rId4071" Type="http://schemas.openxmlformats.org/officeDocument/2006/relationships/hyperlink" Target="https://github.com/Sam4d/REA/blob/4ac52b2a994826057504ccbad4ca3a6d4dd74190/tests/boundary/providers/hopper/hopperClient.protocol.test.ts" TargetMode="External"/><Relationship Id="rId4072" Type="http://schemas.openxmlformats.org/officeDocument/2006/relationships/hyperlink" Target="https://github.com/Sam4d/REA/blob/4ac52b2a994826057504ccbad4ca3a6d4dd74190/tests/boundary/providers/hopper/hopperClient.restart.test.ts" TargetMode="External"/><Relationship Id="rId4073" Type="http://schemas.openxmlformats.org/officeDocument/2006/relationships/hyperlink" Target="https://github.com/Sam4d/REA/blob/4ac52b2a994826057504ccbad4ca3a6d4dd74190/tests/boundary/providers/hopper/hopperClient.startupFailures.test.ts" TargetMode="External"/><Relationship Id="rId4074" Type="http://schemas.openxmlformats.org/officeDocument/2006/relationships/hyperlink" Target="https://github.com/Sam4d/REA/blob/4ac52b2a994826057504ccbad4ca3a6d4dd74190/tests/boundary/providers/hopper/hopperClient.startupWaiters.test.ts" TargetMode="External"/><Relationship Id="rId4075" Type="http://schemas.openxmlformats.org/officeDocument/2006/relationships/hyperlink" Target="https://github.com/Sam4d/REA/blob/4ac52b2a994826057504ccbad4ca3a6d4dd74190/tests/boundary/providers/hopper/hopperInstructions.test.ts" TargetMode="External"/><Relationship Id="rId4076" Type="http://schemas.openxmlformats.org/officeDocument/2006/relationships/hyperlink" Target="https://github.com/Sam4d/REA/blob/4ac52b2a994826057504ccbad4ca3a6d4dd74190/tests/boundary/providers/hopper/hopperRegexFailure.test.ts" TargetMode="External"/><Relationship Id="rId4077" Type="http://schemas.openxmlformats.org/officeDocument/2006/relationships/hyperlink" Target="https://github.com/Sam4d/REA/blob/4ac52b2a994826057504ccbad4ca3a6d4dd74190/tests/boundary/providers/hopper/hopperStringSearch.test.ts" TargetMode="External"/><Relationship Id="rId4078" Type="http://schemas.openxmlformats.org/officeDocument/2006/relationships/hyperlink" Target="https://github.com/Sam4d/REA/blob/4ac52b2a994826057504ccbad4ca3a6d4dd74190/tests/boundary/providers/hopper/hopperVerificationCleanup.test.ts" TargetMode="External"/><Relationship Id="rId4079" Type="http://schemas.openxmlformats.org/officeDocument/2006/relationships/hyperlink" Target="https://github.com/Sam4d/REA/blob/4ac52b2a994826057504ccbad4ca3a6d4dd74190/tests/boundary/providers/hopper/linuxPrivateDisplay.test.ts" TargetMode="External"/><Relationship Id="rId4080" Type="http://schemas.openxmlformats.org/officeDocument/2006/relationships/hyperlink" Target="https://github.com/Sam4d/REA/blob/4ac52b2a994826057504ccbad4ca3a6d4dd74190/tests/boundary/providers/ida/calleeRelationships.test.ts" TargetMode="External"/><Relationship Id="rId4081" Type="http://schemas.openxmlformats.org/officeDocument/2006/relationships/hyperlink" Target="https://github.com/Sam4d/REA/blob/4ac52b2a994826057504ccbad4ca3a6d4dd74190/tests/boundary/providers/ida/containment.test.ts" TargetMode="External"/><Relationship Id="rId4082" Type="http://schemas.openxmlformats.org/officeDocument/2006/relationships/hyperlink" Target="https://github.com/Sam4d/REA/blob/4ac52b2a994826057504ccbad4ca3a6d4dd74190/tests/boundary/providers/ida/retainedConnectionRetry.test.ts" TargetMode="External"/><Relationship Id="rId4083" Type="http://schemas.openxmlformats.org/officeDocument/2006/relationships/hyperlink" Target="https://github.com/Sam4d/REA/blob/4ac52b2a994826057504ccbad4ca3a6d4dd74190/tests/boundary/providers/ida/selectorProvenance.test.ts" TargetMode="External"/><Relationship Id="rId4084" Type="http://schemas.openxmlformats.org/officeDocument/2006/relationships/hyperlink" Target="https://github.com/Sam4d/REA/blob/4ac52b2a994826057504ccbad4ca3a6d4dd74190/tests/boundary/providers/ida/verifierFeatureTrace.test.ts" TargetMode="External"/><Relationship Id="rId4085" Type="http://schemas.openxmlformats.org/officeDocument/2006/relationships/hyperlink" Target="https://github.com/Sam4d/REA/blob/4ac52b2a994826057504ccbad4ca3a6d4dd74190/tests/boundary/providers/ida/verifierObservations.test.ts" TargetMode="External"/><Relationship Id="rId4086" Type="http://schemas.openxmlformats.org/officeDocument/2006/relationships/hyperlink" Target="https://github.com/Sam4d/REA/blob/4ac52b2a994826057504ccbad4ca3a6d4dd74190/tests/boundary/providers/ida/verifierRequirements.test.ts" TargetMode="External"/><Relationship Id="rId4087" Type="http://schemas.openxmlformats.org/officeDocument/2006/relationships/hyperlink" Target="https://github.com/Sam4d/REA/blob/4ac52b2a994826057504ccbad4ca3a6d4dd74190/tests/boundary/providers/jebMcpCatalog.test.ts" TargetMode="External"/><Relationship Id="rId4088" Type="http://schemas.openxmlformats.org/officeDocument/2006/relationships/hyperlink" Target="https://github.com/Sam4d/REA/blob/4ac52b2a994826057504ccbad4ca3a6d4dd74190/tests/boundary/providers/jebMcpCleanup.test.ts" TargetMode="External"/><Relationship Id="rId4089" Type="http://schemas.openxmlformats.org/officeDocument/2006/relationships/hyperlink" Target="https://github.com/Sam4d/REA/blob/4ac52b2a994826057504ccbad4ca3a6d4dd74190/tests/boundary/providers/jebMcpTimeout.test.ts" TargetMode="External"/><Relationship Id="rId4090" Type="http://schemas.openxmlformats.org/officeDocument/2006/relationships/hyperlink" Target="https://github.com/Sam4d/REA/blob/4ac52b2a994826057504ccbad4ca3a6d4dd74190/tests/boundary/providers/kuna/fakeKuna.ts" TargetMode="External"/><Relationship Id="rId4091" Type="http://schemas.openxmlformats.org/officeDocument/2006/relationships/hyperlink" Target="https://github.com/Sam4d/REA/blob/4ac52b2a994826057504ccbad4ca3a6d4dd74190/tests/boundary/providers/kuna/kunaCommandCancellation.test.ts" TargetMode="External"/><Relationship Id="rId4092" Type="http://schemas.openxmlformats.org/officeDocument/2006/relationships/hyperlink" Target="https://github.com/Sam4d/REA/blob/4ac52b2a994826057504ccbad4ca3a6d4dd74190/tests/boundary/providers/kuna/kunaCommandFailures.test.ts" TargetMode="External"/><Relationship Id="rId4093" Type="http://schemas.openxmlformats.org/officeDocument/2006/relationships/hyperlink" Target="https://github.com/Sam4d/REA/blob/4ac52b2a994826057504ccbad4ca3a6d4dd74190/tests/boundary/providers/kuna/kunaCommandLifetime.test.ts" TargetMode="External"/><Relationship Id="rId4094" Type="http://schemas.openxmlformats.org/officeDocument/2006/relationships/hyperlink" Target="https://github.com/Sam4d/REA/blob/4ac52b2a994826057504ccbad4ca3a6d4dd74190/tests/boundary/providers/kuna/kunaDoctor.test.ts" TargetMode="External"/><Relationship Id="rId4095" Type="http://schemas.openxmlformats.org/officeDocument/2006/relationships/hyperlink" Target="https://github.com/Sam4d/REA/blob/4ac52b2a994826057504ccbad4ca3a6d4dd74190/tests/boundary/providers/kuna/kunaExportInventory.test.ts" TargetMode="External"/><Relationship Id="rId4096" Type="http://schemas.openxmlformats.org/officeDocument/2006/relationships/hyperlink" Target="https://github.com/Sam4d/REA/blob/4ac52b2a994826057504ccbad4ca3a6d4dd74190/tests/boundary/providers/kuna/kunaFileCloseOwner.ts" TargetMode="External"/><Relationship Id="rId4097" Type="http://schemas.openxmlformats.org/officeDocument/2006/relationships/hyperlink" Target="https://github.com/Sam4d/REA/blob/4ac52b2a994826057504ccbad4ca3a6d4dd74190/tests/boundary/providers/kuna/kunaHashOwnerPropagation.test.ts" TargetMode="External"/><Relationship Id="rId4098" Type="http://schemas.openxmlformats.org/officeDocument/2006/relationships/hyperlink" Target="https://github.com/Sam4d/REA/blob/4ac52b2a994826057504ccbad4ca3a6d4dd74190/tests/boundary/providers/kuna/kunaInstallation.test.ts" TargetMode="External"/><Relationship Id="rId4099" Type="http://schemas.openxmlformats.org/officeDocument/2006/relationships/hyperlink" Target="https://github.com/Sam4d/REA/blob/4ac52b2a994826057504ccbad4ca3a6d4dd74190/tests/boundary/providers/kuna/kunaInstallationAttribution.test.ts" TargetMode="External"/><Relationship Id="rId4100" Type="http://schemas.openxmlformats.org/officeDocument/2006/relationships/hyperlink" Target="https://github.com/Sam4d/REA/blob/4ac52b2a994826057504ccbad4ca3a6d4dd74190/tests/boundary/providers/kuna/kunaInstallationCancellation.test.ts" TargetMode="External"/><Relationship Id="rId4101" Type="http://schemas.openxmlformats.org/officeDocument/2006/relationships/hyperlink" Target="https://github.com/Sam4d/REA/blob/4ac52b2a994826057504ccbad4ca3a6d4dd74190/tests/boundary/providers/kuna/kunaInstallationLifetime.test.ts" TargetMode="External"/><Relationship Id="rId4102" Type="http://schemas.openxmlformats.org/officeDocument/2006/relationships/hyperlink" Target="https://github.com/Sam4d/REA/blob/4ac52b2a994826057504ccbad4ca3a6d4dd74190/tests/boundary/providers/kuna/kunaInventoryAttribution.test.ts" TargetMode="External"/><Relationship Id="rId4103" Type="http://schemas.openxmlformats.org/officeDocument/2006/relationships/hyperlink" Target="https://github.com/Sam4d/REA/blob/4ac52b2a994826057504ccbad4ca3a6d4dd74190/tests/boundary/providers/kuna/kunaProjectCache.test.ts" TargetMode="External"/><Relationship Id="rId4104" Type="http://schemas.openxmlformats.org/officeDocument/2006/relationships/hyperlink" Target="https://github.com/Sam4d/REA/blob/4ac52b2a994826057504ccbad4ca3a6d4dd74190/tests/boundary/providers/kuna/kunaProjectConcurrency.test.ts" TargetMode="External"/><Relationship Id="rId4105" Type="http://schemas.openxmlformats.org/officeDocument/2006/relationships/hyperlink" Target="https://github.com/Sam4d/REA/blob/4ac52b2a994826057504ccbad4ca3a6d4dd74190/tests/boundary/providers/kuna/kunaProjectFiles.test.ts" TargetMode="External"/><Relationship Id="rId4106" Type="http://schemas.openxmlformats.org/officeDocument/2006/relationships/hyperlink" Target="https://github.com/Sam4d/REA/blob/4ac52b2a994826057504ccbad4ca3a6d4dd74190/tests/boundary/providers/kuna/kunaProjectReaderConcurrency.test.ts" TargetMode="External"/><Relationship Id="rId4107" Type="http://schemas.openxmlformats.org/officeDocument/2006/relationships/hyperlink" Target="https://github.com/Sam4d/REA/blob/4ac52b2a994826057504ccbad4ca3a6d4dd74190/tests/boundary/providers/kuna/kunaProvider.test.ts" TargetMode="External"/><Relationship Id="rId4108" Type="http://schemas.openxmlformats.org/officeDocument/2006/relationships/hyperlink" Target="https://github.com/Sam4d/REA/blob/4ac52b2a994826057504ccbad4ca3a6d4dd74190/tests/boundary/providers/kuna/kunaQueryCancellation.test.ts" TargetMode="External"/><Relationship Id="rId4109" Type="http://schemas.openxmlformats.org/officeDocument/2006/relationships/hyperlink" Target="https://github.com/Sam4d/REA/blob/4ac52b2a994826057504ccbad4ca3a6d4dd74190/tests/boundary/providers/kuna/kunaQueryErrors.test.ts" TargetMode="External"/><Relationship Id="rId4110" Type="http://schemas.openxmlformats.org/officeDocument/2006/relationships/hyperlink" Target="https://github.com/Sam4d/REA/blob/4ac52b2a994826057504ccbad4ca3a6d4dd74190/tests/boundary/providers/kuna/kunaQueryWork.test.ts" TargetMode="External"/><Relationship Id="rId4111" Type="http://schemas.openxmlformats.org/officeDocument/2006/relationships/hyperlink" Target="https://github.com/Sam4d/REA/blob/4ac52b2a994826057504ccbad4ca3a6d4dd74190/tests/boundary/providers/kuna/kunaReaderCancellation.test.ts" TargetMode="External"/><Relationship Id="rId4112" Type="http://schemas.openxmlformats.org/officeDocument/2006/relationships/hyperlink" Target="https://github.com/Sam4d/REA/blob/4ac52b2a994826057504ccbad4ca3a6d4dd74190/tests/boundary/providers/kuna/kunaReferenceFiles.test.ts" TargetMode="External"/><Relationship Id="rId4113" Type="http://schemas.openxmlformats.org/officeDocument/2006/relationships/hyperlink" Target="https://github.com/Sam4d/REA/blob/4ac52b2a994826057504ccbad4ca3a6d4dd74190/tests/boundary/providers/kuna/kunaReferences.test.ts" TargetMode="External"/><Relationship Id="rId4114" Type="http://schemas.openxmlformats.org/officeDocument/2006/relationships/hyperlink" Target="https://github.com/Sam4d/REA/blob/4ac52b2a994826057504ccbad4ca3a6d4dd74190/tests/boundary/providers/kuna/kunaRegexSearch.test.ts" TargetMode="External"/><Relationship Id="rId4115" Type="http://schemas.openxmlformats.org/officeDocument/2006/relationships/hyperlink" Target="https://github.com/Sam4d/REA/blob/4ac52b2a994826057504ccbad4ca3a6d4dd74190/tests/boundary/providers/kuna/kunaRunOwnership.test.ts" TargetMode="External"/><Relationship Id="rId4116" Type="http://schemas.openxmlformats.org/officeDocument/2006/relationships/hyperlink" Target="https://github.com/Sam4d/REA/blob/4ac52b2a994826057504ccbad4ca3a6d4dd74190/tests/boundary/providers/kuna/kunaSessionFixture.ts" TargetMode="External"/><Relationship Id="rId4117" Type="http://schemas.openxmlformats.org/officeDocument/2006/relationships/hyperlink" Target="https://github.com/Sam4d/REA/blob/4ac52b2a994826057504ccbad4ca3a6d4dd74190/tests/boundary/providers/kuna/kunaSingleFunctionRuns.test.ts" TargetMode="External"/><Relationship Id="rId4118" Type="http://schemas.openxmlformats.org/officeDocument/2006/relationships/hyperlink" Target="https://github.com/Sam4d/REA/blob/4ac52b2a994826057504ccbad4ca3a6d4dd74190/tests/boundary/providers/kuna/kunaStringInventory.test.ts" TargetMode="External"/><Relationship Id="rId4119" Type="http://schemas.openxmlformats.org/officeDocument/2006/relationships/hyperlink" Target="https://github.com/Sam4d/REA/blob/4ac52b2a994826057504ccbad4ca3a6d4dd74190/tests/boundary/providers/kuna/kunaStrings.test.ts" TargetMode="External"/><Relationship Id="rId4120" Type="http://schemas.openxmlformats.org/officeDocument/2006/relationships/hyperlink" Target="https://github.com/Sam4d/REA/blob/4ac52b2a994826057504ccbad4ca3a6d4dd74190/tests/boundary/providers/kuna/kunaVerifier.test.ts" TargetMode="External"/><Relationship Id="rId4121" Type="http://schemas.openxmlformats.org/officeDocument/2006/relationships/hyperlink" Target="https://github.com/Sam4d/REA/blob/4ac52b2a994826057504ccbad4ca3a6d4dd74190/tests/boundary/providers/kuna/kunaWorkspaceRollback.test.ts" TargetMode="External"/><Relationship Id="rId4122" Type="http://schemas.openxmlformats.org/officeDocument/2006/relationships/hyperlink" Target="https://github.com/Sam4d/REA/blob/4ac52b2a994826057504ccbad4ca3a6d4dd74190/tests/boundary/providers/managed/managedArmMachine.test.ts" TargetMode="External"/><Relationship Id="rId4123" Type="http://schemas.openxmlformats.org/officeDocument/2006/relationships/hyperlink" Target="https://github.com/Sam4d/REA/blob/4ac52b2a994826057504ccbad4ca3a6d4dd74190/tests/boundary/providers/managed/managedDirectAnalysis.test.ts" TargetMode="External"/><Relationship Id="rId4124" Type="http://schemas.openxmlformats.org/officeDocument/2006/relationships/hyperlink" Target="https://github.com/Sam4d/REA/blob/4ac52b2a994826057504ccbad4ca3a6d4dd74190/tests/boundary/providers/managed/managedHashCancellation.test.ts" TargetMode="External"/><Relationship Id="rId4125" Type="http://schemas.openxmlformats.org/officeDocument/2006/relationships/hyperlink" Target="https://github.com/Sam4d/REA/blob/4ac52b2a994826057504ccbad4ca3a6d4dd74190/tests/boundary/providers/managed/managedMemberComparison.test.ts" TargetMode="External"/><Relationship Id="rId4126" Type="http://schemas.openxmlformats.org/officeDocument/2006/relationships/hyperlink" Target="https://github.com/Sam4d/REA/blob/4ac52b2a994826057504ccbad4ca3a6d4dd74190/tests/boundary/providers/managed/managedMemberComparisonFromMetadata.test.ts" TargetMode="External"/><Relationship Id="rId4127" Type="http://schemas.openxmlformats.org/officeDocument/2006/relationships/hyperlink" Target="https://github.com/Sam4d/REA/blob/4ac52b2a994826057504ccbad4ca3a6d4dd74190/tests/boundary/providers/managed/managedMemberComparisonPartialBodies.test.ts" TargetMode="External"/><Relationship Id="rId4128" Type="http://schemas.openxmlformats.org/officeDocument/2006/relationships/hyperlink" Target="https://github.com/Sam4d/REA/blob/4ac52b2a994826057504ccbad4ca3a6d4dd74190/tests/boundary/providers/managed/managedNativeOsMachine.test.ts" TargetMode="External"/><Relationship Id="rId4129" Type="http://schemas.openxmlformats.org/officeDocument/2006/relationships/hyperlink" Target="https://github.com/Sam4d/REA/blob/4ac52b2a994826057504ccbad4ca3a6d4dd74190/tests/boundary/providers/managed/managedStaticProvider.test.ts" TargetMode="External"/><Relationship Id="rId4130" Type="http://schemas.openxmlformats.org/officeDocument/2006/relationships/hyperlink" Target="https://github.com/Sam4d/REA/blob/4ac52b2a994826057504ccbad4ca3a6d4dd74190/tests/boundary/providers/native/LldbCallTracer.cleanup.test.ts" TargetMode="External"/><Relationship Id="rId4131" Type="http://schemas.openxmlformats.org/officeDocument/2006/relationships/hyperlink" Target="https://github.com/Sam4d/REA/blob/4ac52b2a994826057504ccbad4ca3a6d4dd74190/tests/boundary/providers/native/artifactProvider.archiveInventory.test.ts" TargetMode="External"/><Relationship Id="rId4132" Type="http://schemas.openxmlformats.org/officeDocument/2006/relationships/hyperlink" Target="https://github.com/Sam4d/REA/blob/4ac52b2a994826057504ccbad4ca3a6d4dd74190/tests/boundary/providers/native/artifactProvider.archiveSafety.test.ts" TargetMode="External"/><Relationship Id="rId4133" Type="http://schemas.openxmlformats.org/officeDocument/2006/relationships/hyperlink" Target="https://github.com/Sam4d/REA/blob/4ac52b2a994826057504ccbad4ca3a6d4dd74190/tests/boundary/providers/native/artifactProvider.cleanupRetry.test.ts" TargetMode="External"/><Relationship Id="rId4134" Type="http://schemas.openxmlformats.org/officeDocument/2006/relationships/hyperlink" Target="https://github.com/Sam4d/REA/blob/4ac52b2a994826057504ccbad4ca3a6d4dd74190/tests/boundary/providers/native/artifactProvider.directAnalysis.test.ts" TargetMode="External"/><Relationship Id="rId4135" Type="http://schemas.openxmlformats.org/officeDocument/2006/relationships/hyperlink" Target="https://github.com/Sam4d/REA/blob/4ac52b2a994826057504ccbad4ca3a6d4dd74190/tests/boundary/providers/native/artifactProvider.directoryErrors.test.ts" TargetMode="External"/><Relationship Id="rId4136" Type="http://schemas.openxmlformats.org/officeDocument/2006/relationships/hyperlink" Target="https://github.com/Sam4d/REA/blob/4ac52b2a994826057504ccbad4ca3a6d4dd74190/tests/boundary/providers/native/artifactProvider.directoryInventory.test.ts" TargetMode="External"/><Relationship Id="rId4137" Type="http://schemas.openxmlformats.org/officeDocument/2006/relationships/hyperlink" Target="https://github.com/Sam4d/REA/blob/4ac52b2a994826057504ccbad4ca3a6d4dd74190/tests/boundary/providers/native/artifactProvider.directoryProbes.test.ts" TargetMode="External"/><Relationship Id="rId4138" Type="http://schemas.openxmlformats.org/officeDocument/2006/relationships/hyperlink" Target="https://github.com/Sam4d/REA/blob/4ac52b2a994826057504ccbad4ca3a6d4dd74190/tests/boundary/providers/native/artifactProvider.extraction.test.ts" TargetMode="External"/><Relationship Id="rId4139" Type="http://schemas.openxmlformats.org/officeDocument/2006/relationships/hyperlink" Target="https://github.com/Sam4d/REA/blob/4ac52b2a994826057504ccbad4ca3a6d4dd74190/tests/boundary/providers/native/artifactProvider.extractionCompleteness.test.ts" TargetMode="External"/><Relationship Id="rId4140" Type="http://schemas.openxmlformats.org/officeDocument/2006/relationships/hyperlink" Target="https://github.com/Sam4d/REA/blob/4ac52b2a994826057504ccbad4ca3a6d4dd74190/tests/boundary/providers/native/artifactProvider.extractionFormat.test.ts" TargetMode="External"/><Relationship Id="rId4141" Type="http://schemas.openxmlformats.org/officeDocument/2006/relationships/hyperlink" Target="https://github.com/Sam4d/REA/blob/4ac52b2a994826057504ccbad4ca3a6d4dd74190/tests/boundary/providers/native/artifactProvider.extractionIdentity.test.ts" TargetMode="External"/><Relationship Id="rId4142" Type="http://schemas.openxmlformats.org/officeDocument/2006/relationships/hyperlink" Target="https://github.com/Sam4d/REA/blob/4ac52b2a994826057504ccbad4ca3a6d4dd74190/tests/boundary/providers/native/artifactProvider.failureDetail.test.ts" TargetMode="External"/><Relationship Id="rId4143" Type="http://schemas.openxmlformats.org/officeDocument/2006/relationships/hyperlink" Target="https://github.com/Sam4d/REA/blob/4ac52b2a994826057504ccbad4ca3a6d4dd74190/tests/boundary/providers/native/artifactProvider.machOSlices.test.ts" TargetMode="External"/><Relationship Id="rId4144" Type="http://schemas.openxmlformats.org/officeDocument/2006/relationships/hyperlink" Target="https://github.com/Sam4d/REA/blob/4ac52b2a994826057504ccbad4ca3a6d4dd74190/tests/boundary/providers/native/artifactProvider.universalExtraction.test.ts" TargetMode="External"/><Relationship Id="rId4145" Type="http://schemas.openxmlformats.org/officeDocument/2006/relationships/hyperlink" Target="https://github.com/Sam4d/REA/blob/4ac52b2a994826057504ccbad4ca3a6d4dd74190/tests/boundary/providers/native/keyedArchiveEncoding.test.ts" TargetMode="External"/><Relationship Id="rId4146" Type="http://schemas.openxmlformats.org/officeDocument/2006/relationships/hyperlink" Target="https://github.com/Sam4d/REA/blob/4ac52b2a994826057504ccbad4ca3a6d4dd74190/tests/boundary/providers/native/lldbCallTracerFailures.test.ts" TargetMode="External"/><Relationship Id="rId4147" Type="http://schemas.openxmlformats.org/officeDocument/2006/relationships/hyperlink" Target="https://github.com/Sam4d/REA/blob/4ac52b2a994826057504ccbad4ca3a6d4dd74190/tests/boundary/providers/native/lldbRetainedObservations.test.ts" TargetMode="External"/><Relationship Id="rId4148" Type="http://schemas.openxmlformats.org/officeDocument/2006/relationships/hyperlink" Target="https://github.com/Sam4d/REA/blob/4ac52b2a994826057504ccbad4ca3a6d4dd74190/tests/boundary/providers/native/machoSliceReader.test.ts" TargetMode="External"/><Relationship Id="rId4149" Type="http://schemas.openxmlformats.org/officeDocument/2006/relationships/hyperlink" Target="https://github.com/Sam4d/REA/blob/4ac52b2a994826057504ccbad4ca3a6d4dd74190/tests/boundary/providers/native/nativeCallObservation.test.ts" TargetMode="External"/><Relationship Id="rId4150" Type="http://schemas.openxmlformats.org/officeDocument/2006/relationships/hyperlink" Target="https://github.com/Sam4d/REA/blob/4ac52b2a994826057504ccbad4ca3a6d4dd74190/tests/boundary/providers/native/nativeCallTargetCleanup.test.ts" TargetMode="External"/><Relationship Id="rId4151" Type="http://schemas.openxmlformats.org/officeDocument/2006/relationships/hyperlink" Target="https://github.com/Sam4d/REA/blob/4ac52b2a994826057504ccbad4ca3a6d4dd74190/tests/boundary/providers/native/nativeCommandTermination.test.ts" TargetMode="External"/><Relationship Id="rId4152" Type="http://schemas.openxmlformats.org/officeDocument/2006/relationships/hyperlink" Target="https://github.com/Sam4d/REA/blob/4ac52b2a994826057504ccbad4ca3a6d4dd74190/tests/boundary/providers/native/nativeDispatchMetadataFileCleanup.test.ts" TargetMode="External"/><Relationship Id="rId4153" Type="http://schemas.openxmlformats.org/officeDocument/2006/relationships/hyperlink" Target="https://github.com/Sam4d/REA/blob/4ac52b2a994826057504ccbad4ca3a6d4dd74190/tests/boundary/providers/native/nativeDmgArtifactReader.test.ts" TargetMode="External"/><Relationship Id="rId4154" Type="http://schemas.openxmlformats.org/officeDocument/2006/relationships/hyperlink" Target="https://github.com/Sam4d/REA/blob/4ac52b2a994826057504ccbad4ca3a6d4dd74190/tests/boundary/providers/native/nativeInventory.golden.test.ts" TargetMode="External"/><Relationship Id="rId4155" Type="http://schemas.openxmlformats.org/officeDocument/2006/relationships/hyperlink" Target="https://github.com/Sam4d/REA/blob/4ac52b2a994826057504ccbad4ca3a6d4dd74190/tests/boundary/providers/native/nativeLoadKinds.golden.test.ts" TargetMode="External"/><Relationship Id="rId4156" Type="http://schemas.openxmlformats.org/officeDocument/2006/relationships/hyperlink" Target="https://github.com/Sam4d/REA/blob/4ac52b2a994826057504ccbad4ca3a6d4dd74190/tests/boundary/providers/native/nativeLoadText.golden.test.ts" TargetMode="External"/><Relationship Id="rId4157" Type="http://schemas.openxmlformats.org/officeDocument/2006/relationships/hyperlink" Target="https://github.com/Sam4d/REA/blob/4ac52b2a994826057504ccbad4ca3a6d4dd74190/tests/boundary/providers/native/nativeMachoHeader.golden.test.ts" TargetMode="External"/><Relationship Id="rId4158" Type="http://schemas.openxmlformats.org/officeDocument/2006/relationships/hyperlink" Target="https://github.com/Sam4d/REA/blob/4ac52b2a994826057504ccbad4ca3a6d4dd74190/tests/boundary/providers/native/nativePlistDiagnostics.test.ts" TargetMode="External"/><Relationship Id="rId4159" Type="http://schemas.openxmlformats.org/officeDocument/2006/relationships/hyperlink" Target="https://github.com/Sam4d/REA/blob/4ac52b2a994826057504ccbad4ca3a6d4dd74190/tests/boundary/providers/native/nativePlistFileCleanup.test.ts" TargetMode="External"/><Relationship Id="rId4160" Type="http://schemas.openxmlformats.org/officeDocument/2006/relationships/hyperlink" Target="https://github.com/Sam4d/REA/blob/4ac52b2a994826057504ccbad4ca3a6d4dd74190/tests/boundary/providers/native/nativePlistSelection.test.ts" TargetMode="External"/><Relationship Id="rId4161" Type="http://schemas.openxmlformats.org/officeDocument/2006/relationships/hyperlink" Target="https://github.com/Sam4d/REA/blob/4ac52b2a994826057504ccbad4ca3a6d4dd74190/tests/boundary/providers/native/nativeProvider.test.ts" TargetMode="External"/><Relationship Id="rId4162" Type="http://schemas.openxmlformats.org/officeDocument/2006/relationships/hyperlink" Target="https://github.com/Sam4d/REA/blob/4ac52b2a994826057504ccbad4ca3a6d4dd74190/tests/boundary/providers/native/nativeReexport.golden.test.ts" TargetMode="External"/><Relationship Id="rId4163" Type="http://schemas.openxmlformats.org/officeDocument/2006/relationships/hyperlink" Target="https://github.com/Sam4d/REA/blob/4ac52b2a994826057504ccbad4ca3a6d4dd74190/tests/boundary/providers/native/nativeSelectedArchitecture.test.ts" TargetMode="External"/><Relationship Id="rId4164" Type="http://schemas.openxmlformats.org/officeDocument/2006/relationships/hyperlink" Target="https://github.com/Sam4d/REA/blob/4ac52b2a994826057504ccbad4ca3a6d4dd74190/tests/boundary/providers/native/nativeSignatureTargetBinding.test.ts" TargetMode="External"/><Relationship Id="rId4165" Type="http://schemas.openxmlformats.org/officeDocument/2006/relationships/hyperlink" Target="https://github.com/Sam4d/REA/blob/4ac52b2a994826057504ccbad4ca3a6d4dd74190/tests/boundary/providers/native/nativeTextRobustness.test.ts" TargetMode="External"/><Relationship Id="rId4166" Type="http://schemas.openxmlformats.org/officeDocument/2006/relationships/hyperlink" Target="https://github.com/Sam4d/REA/blob/4ac52b2a994826057504ccbad4ca3a6d4dd74190/tests/boundary/providers/native/nativeUiFinalization.test.ts" TargetMode="External"/><Relationship Id="rId4167" Type="http://schemas.openxmlformats.org/officeDocument/2006/relationships/hyperlink" Target="https://github.com/Sam4d/REA/blob/4ac52b2a994826057504ccbad4ca3a6d4dd74190/tests/boundary/providers/native/nativeUiRuntimeOwnership.test.ts" TargetMode="External"/><Relationship Id="rId4168" Type="http://schemas.openxmlformats.org/officeDocument/2006/relationships/hyperlink" Target="https://github.com/Sam4d/REA/blob/4ac52b2a994826057504ccbad4ca3a6d4dd74190/tests/boundary/providers/native/plistSourceFormat.test.ts" TargetMode="External"/><Relationship Id="rId4169" Type="http://schemas.openxmlformats.org/officeDocument/2006/relationships/hyperlink" Target="https://github.com/Sam4d/REA/blob/4ac52b2a994826057504ccbad4ca3a6d4dd74190/tests/boundary/providers/native/zipBackpressureCancellation.test.ts" TargetMode="External"/><Relationship Id="rId4170" Type="http://schemas.openxmlformats.org/officeDocument/2006/relationships/hyperlink" Target="https://github.com/Sam4d/REA/blob/4ac52b2a994826057504ccbad4ca3a6d4dd74190/tests/boundary/providers/ownedCommandCleanup.test.ts" TargetMode="External"/><Relationship Id="rId4171" Type="http://schemas.openxmlformats.org/officeDocument/2006/relationships/hyperlink" Target="https://github.com/Sam4d/REA/blob/4ac52b2a994826057504ccbad4ca3a6d4dd74190/tests/boundary/providers/startupCloseWaiters.test.ts" TargetMode="External"/><Relationship Id="rId4172" Type="http://schemas.openxmlformats.org/officeDocument/2006/relationships/hyperlink" Target="https://github.com/Sam4d/REA/blob/4ac52b2a994826057504ccbad4ca3a6d4dd74190/tests/boundary/rust/rustBinaryImage.test.ts" TargetMode="External"/><Relationship Id="rId4173" Type="http://schemas.openxmlformats.org/officeDocument/2006/relationships/hyperlink" Target="https://github.com/Sam4d/REA/blob/4ac52b2a994826057504ccbad4ca3a6d4dd74190/tests/boundary/setup/linuxHopperPublisherVerification.test.ts" TargetMode="External"/><Relationship Id="rId4174" Type="http://schemas.openxmlformats.org/officeDocument/2006/relationships/hyperlink" Target="https://github.com/Sam4d/REA/blob/4ac52b2a994826057504ccbad4ca3a6d4dd74190/tests/boundary/setup/macosHopperPublisherVerification.test.ts" TargetMode="External"/><Relationship Id="rId4175" Type="http://schemas.openxmlformats.org/officeDocument/2006/relationships/hyperlink" Target="https://github.com/Sam4d/REA/blob/4ac52b2a994826057504ccbad4ca3a6d4dd74190/tests/boundary/signals/decoderDiscovery.test.ts" TargetMode="External"/><Relationship Id="rId4176" Type="http://schemas.openxmlformats.org/officeDocument/2006/relationships/hyperlink" Target="https://github.com/Sam4d/REA/blob/4ac52b2a994826057504ccbad4ca3a6d4dd74190/tests/boundary/signals/recordingDescriptorCleanup.test.ts" TargetMode="External"/><Relationship Id="rId4177" Type="http://schemas.openxmlformats.org/officeDocument/2006/relationships/hyperlink" Target="https://github.com/Sam4d/REA/blob/4ac52b2a994826057504ccbad4ca3a6d4dd74190/tests/boundary/signals/recordingProvider.test.ts" TargetMode="External"/><Relationship Id="rId4178" Type="http://schemas.openxmlformats.org/officeDocument/2006/relationships/hyperlink" Target="https://github.com/Sam4d/REA/blob/4ac52b2a994826057504ccbad4ca3a6d4dd74190/tests/boundary/signals/resourceLimits.test.ts" TargetMode="External"/><Relationship Id="rId4179" Type="http://schemas.openxmlformats.org/officeDocument/2006/relationships/hyperlink" Target="https://github.com/Sam4d/REA/blob/4ac52b2a994826057504ccbad4ca3a6d4dd74190/tests/boundary/sqlite/sqliteColumnIdentity.test.ts" TargetMode="External"/><Relationship Id="rId4180" Type="http://schemas.openxmlformats.org/officeDocument/2006/relationships/hyperlink" Target="https://github.com/Sam4d/REA/blob/4ac52b2a994826057504ccbad4ca3a6d4dd74190/tests/boundary/sqlite/sqliteDatabaseBusy.test.ts" TargetMode="External"/><Relationship Id="rId4181" Type="http://schemas.openxmlformats.org/officeDocument/2006/relationships/hyperlink" Target="https://github.com/Sam4d/REA/blob/4ac52b2a994826057504ccbad4ca3a6d4dd74190/tests/boundary/sqlite/sqliteDatabaseCleanup.test.ts" TargetMode="External"/><Relationship Id="rId4182" Type="http://schemas.openxmlformats.org/officeDocument/2006/relationships/hyperlink" Target="https://github.com/Sam4d/REA/blob/4ac52b2a994826057504ccbad4ca3a6d4dd74190/tests/boundary/sqlite/sqliteDatabaseDescriptorCleanup.test.ts" TargetMode="External"/><Relationship Id="rId4183" Type="http://schemas.openxmlformats.org/officeDocument/2006/relationships/hyperlink" Target="https://github.com/Sam4d/REA/blob/4ac52b2a994826057504ccbad4ca3a6d4dd74190/tests/boundary/sqlite/sqliteDatabaseInspection.test.ts" TargetMode="External"/><Relationship Id="rId4184" Type="http://schemas.openxmlformats.org/officeDocument/2006/relationships/hyperlink" Target="https://github.com/Sam4d/REA/blob/4ac52b2a994826057504ccbad4ca3a6d4dd74190/tests/boundary/sqlite/sqliteDatabaseProvider.test.ts" TargetMode="External"/><Relationship Id="rId4185" Type="http://schemas.openxmlformats.org/officeDocument/2006/relationships/hyperlink" Target="https://github.com/Sam4d/REA/blob/4ac52b2a994826057504ccbad4ca3a6d4dd74190/tests/boundary/sqlite/sqliteDatabaseSnapshot.test.ts" TargetMode="External"/><Relationship Id="rId4186" Type="http://schemas.openxmlformats.org/officeDocument/2006/relationships/hyperlink" Target="https://github.com/Sam4d/REA/blob/4ac52b2a994826057504ccbad4ca3a6d4dd74190/tests/ciTestSequencer.ts" TargetMode="External"/><Relationship Id="rId4187" Type="http://schemas.openxmlformats.org/officeDocument/2006/relationships/hyperlink" Target="https://github.com/Sam4d/REA/blob/4ac52b2a994826057504ccbad4ca3a6d4dd74190/tests/composition/analysis-sessions/binarySession.test.ts" TargetMode="External"/><Relationship Id="rId4188" Type="http://schemas.openxmlformats.org/officeDocument/2006/relationships/hyperlink" Target="https://github.com/Sam4d/REA/blob/4ac52b2a994826057504ccbad4ca3a6d4dd74190/tests/composition/analysis-sessions/binarySessionCleanupRetry.test.ts" TargetMode="External"/><Relationship Id="rId4189" Type="http://schemas.openxmlformats.org/officeDocument/2006/relationships/hyperlink" Target="https://github.com/Sam4d/REA/blob/4ac52b2a994826057504ccbad4ca3a6d4dd74190/tests/composition/analysis-sessions/compositeProvider.test.ts" TargetMode="External"/><Relationship Id="rId4190" Type="http://schemas.openxmlformats.org/officeDocument/2006/relationships/hyperlink" Target="https://github.com/Sam4d/REA/blob/4ac52b2a994826057504ccbad4ca3a6d4dd74190/tests/composition/analysis-sessions/investigationRecords.test.ts" TargetMode="External"/><Relationship Id="rId4191" Type="http://schemas.openxmlformats.org/officeDocument/2006/relationships/hyperlink" Target="https://github.com/Sam4d/REA/blob/4ac52b2a994826057504ccbad4ca3a6d4dd74190/tests/composition/analysis-sessions/managedApplicationGraph.test.ts" TargetMode="External"/><Relationship Id="rId4192" Type="http://schemas.openxmlformats.org/officeDocument/2006/relationships/hyperlink" Target="https://github.com/Sam4d/REA/blob/4ac52b2a994826057504ccbad4ca3a6d4dd74190/tests/composition/analysis-sessions/mips-identity.test.ts" TargetMode="External"/><Relationship Id="rId4193" Type="http://schemas.openxmlformats.org/officeDocument/2006/relationships/hyperlink" Target="https://github.com/Sam4d/REA/blob/4ac52b2a994826057504ccbad4ca3a6d4dd74190/tests/composition/analysis-sessions/powerpc-identity.test.ts" TargetMode="External"/><Relationship Id="rId4194" Type="http://schemas.openxmlformats.org/officeDocument/2006/relationships/hyperlink" Target="https://github.com/Sam4d/REA/blob/4ac52b2a994826057504ccbad4ca3a6d4dd74190/tests/composition/analysis-sessions/providerBinding.test.ts" TargetMode="External"/><Relationship Id="rId4195" Type="http://schemas.openxmlformats.org/officeDocument/2006/relationships/hyperlink" Target="https://github.com/Sam4d/REA/blob/4ac52b2a994826057504ccbad4ca3a6d4dd74190/tests/composition/callPathParserOperation.test.ts" TargetMode="External"/><Relationship Id="rId4196" Type="http://schemas.openxmlformats.org/officeDocument/2006/relationships/hyperlink" Target="https://github.com/Sam4d/REA/blob/4ac52b2a994826057504ccbad4ca3a6d4dd74190/tests/composition/directAnalysisCleanup.test.ts" TargetMode="External"/><Relationship Id="rId4197" Type="http://schemas.openxmlformats.org/officeDocument/2006/relationships/hyperlink" Target="https://github.com/Sam4d/REA/blob/4ac52b2a994826057504ccbad4ca3a6d4dd74190/tests/composition/directAnalysisFactories.test.ts" TargetMode="External"/><Relationship Id="rId4198" Type="http://schemas.openxmlformats.org/officeDocument/2006/relationships/hyperlink" Target="https://github.com/Sam4d/REA/blob/4ac52b2a994826057504ccbad4ca3a6d4dd74190/tests/composition/directAnalysisLimitations.test.ts" TargetMode="External"/><Relationship Id="rId4199" Type="http://schemas.openxmlformats.org/officeDocument/2006/relationships/hyperlink" Target="https://github.com/Sam4d/REA/blob/4ac52b2a994826057504ccbad4ca3a6d4dd74190/tests/composition/directAnalysisXrefs.test.ts" TargetMode="External"/><Relationship Id="rId4200" Type="http://schemas.openxmlformats.org/officeDocument/2006/relationships/hyperlink" Target="https://github.com/Sam4d/REA/blob/4ac52b2a994826057504ccbad4ca3a6d4dd74190/tests/composition/evmModuleContract.test.ts" TargetMode="External"/><Relationship Id="rId4201" Type="http://schemas.openxmlformats.org/officeDocument/2006/relationships/hyperlink" Target="https://github.com/Sam4d/REA/blob/4ac52b2a994826057504ccbad4ca3a6d4dd74190/tests/composition/idaProvider.test.ts" TargetMode="External"/><Relationship Id="rId4202" Type="http://schemas.openxmlformats.org/officeDocument/2006/relationships/hyperlink" Target="https://github.com/Sam4d/REA/blob/4ac52b2a994826057504ccbad4ca3a6d4dd74190/tests/composition/resolveWindowsProviderExecutable.test.ts" TargetMode="External"/><Relationship Id="rId4203" Type="http://schemas.openxmlformats.org/officeDocument/2006/relationships/hyperlink" Target="https://github.com/Sam4d/REA/blob/4ac52b2a994826057504ccbad4ca3a6d4dd74190/tests/composition/reverseEngineering.test.ts" TargetMode="External"/><Relationship Id="rId4204" Type="http://schemas.openxmlformats.org/officeDocument/2006/relationships/hyperlink" Target="https://github.com/Sam4d/REA/blob/4ac52b2a994826057504ccbad4ca3a6d4dd74190/tests/composition/reverseEngineeringAdmission.test.ts" TargetMode="External"/><Relationship Id="rId4205" Type="http://schemas.openxmlformats.org/officeDocument/2006/relationships/hyperlink" Target="https://github.com/Sam4d/REA/blob/4ac52b2a994826057504ccbad4ca3a6d4dd74190/tests/composition/reverseEngineeringCancellation.test.ts" TargetMode="External"/><Relationship Id="rId4206" Type="http://schemas.openxmlformats.org/officeDocument/2006/relationships/hyperlink" Target="https://github.com/Sam4d/REA/blob/4ac52b2a994826057504ccbad4ca3a6d4dd74190/tests/composition/reverseEngineeringCommandPort.test.ts" TargetMode="External"/><Relationship Id="rId4207" Type="http://schemas.openxmlformats.org/officeDocument/2006/relationships/hyperlink" Target="https://github.com/Sam4d/REA/blob/4ac52b2a994826057504ccbad4ca3a6d4dd74190/tests/composition/reverseEngineeringEdgeCases.test.ts" TargetMode="External"/><Relationship Id="rId4208" Type="http://schemas.openxmlformats.org/officeDocument/2006/relationships/hyperlink" Target="https://github.com/Sam4d/REA/blob/4ac52b2a994826057504ccbad4ca3a6d4dd74190/tests/composition/reverseEngineeringLocalInspectionEdgeCases.test.ts" TargetMode="External"/><Relationship Id="rId4209" Type="http://schemas.openxmlformats.org/officeDocument/2006/relationships/hyperlink" Target="https://github.com/Sam4d/REA/blob/4ac52b2a994826057504ccbad4ca3a6d4dd74190/tests/conformance/README.md" TargetMode="External"/><Relationship Id="rId4210" Type="http://schemas.openxmlformats.org/officeDocument/2006/relationships/hyperlink" Target="https://github.com/Sam4d/REA/blob/4ac52b2a994826057504ccbad4ca3a6d4dd74190/tests/conformance/android/ReaJadxMetadataRegression.java" TargetMode="External"/><Relationship Id="rId4211" Type="http://schemas.openxmlformats.org/officeDocument/2006/relationships/hyperlink" Target="https://github.com/Sam4d/REA/blob/4ac52b2a994826057504ccbad4ca3a6d4dd74190/tests/conformance/c/fixture.c" TargetMode="External"/><Relationship Id="rId4212" Type="http://schemas.openxmlformats.org/officeDocument/2006/relationships/hyperlink" Target="https://github.com/Sam4d/REA/blob/4ac52b2a994826057504ccbad4ca3a6d4dd74190/tests/conformance/c/mips-relocatable.c" TargetMode="External"/><Relationship Id="rId4213" Type="http://schemas.openxmlformats.org/officeDocument/2006/relationships/hyperlink" Target="https://github.com/Sam4d/REA/blob/4ac52b2a994826057504ccbad4ca3a6d4dd74190/tests/conformance/c/mips-soft-float.c" TargetMode="External"/><Relationship Id="rId4214" Type="http://schemas.openxmlformats.org/officeDocument/2006/relationships/hyperlink" Target="https://github.com/Sam4d/REA/blob/4ac52b2a994826057504ccbad4ca3a6d4dd74190/tests/conformance/c/mips.c" TargetMode="External"/><Relationship Id="rId4215" Type="http://schemas.openxmlformats.org/officeDocument/2006/relationships/hyperlink" Target="https://github.com/Sam4d/REA/blob/4ac52b2a994826057504ccbad4ca3a6d4dd74190/tests/conformance/c/pie-address-context.c" TargetMode="External"/><Relationship Id="rId4216" Type="http://schemas.openxmlformats.org/officeDocument/2006/relationships/hyperlink" Target="https://github.com/Sam4d/REA/blob/4ac52b2a994826057504ccbad4ca3a6d4dd74190/tests/conformance/c/ppc.c" TargetMode="External"/><Relationship Id="rId4217" Type="http://schemas.openxmlformats.org/officeDocument/2006/relationships/hyperlink" Target="https://github.com/Sam4d/REA/blob/4ac52b2a994826057504ccbad4ca3a6d4dd74190/tests/conformance/c/riscv.c" TargetMode="External"/><Relationship Id="rId4218" Type="http://schemas.openxmlformats.org/officeDocument/2006/relationships/hyperlink" Target="https://github.com/Sam4d/REA/blob/4ac52b2a994826057504ccbad4ca3a6d4dd74190/tests/conformance/contracts/analysisErrorProjection.test.ts" TargetMode="External"/><Relationship Id="rId4219" Type="http://schemas.openxmlformats.org/officeDocument/2006/relationships/hyperlink" Target="https://github.com/Sam4d/REA/blob/4ac52b2a994826057504ccbad4ca3a6d4dd74190/tests/conformance/contracts/mcpInputSchemaProfile.test.ts" TargetMode="External"/><Relationship Id="rId4220" Type="http://schemas.openxmlformats.org/officeDocument/2006/relationships/hyperlink" Target="https://github.com/Sam4d/REA/blob/4ac52b2a994826057504ccbad4ca3a6d4dd74190/tests/conformance/contracts/mcpResponseBudget.test.ts" TargetMode="External"/><Relationship Id="rId4221" Type="http://schemas.openxmlformats.org/officeDocument/2006/relationships/hyperlink" Target="https://github.com/Sam4d/REA/blob/4ac52b2a994826057504ccbad4ca3a6d4dd74190/tests/conformance/contracts/targetContentProvenance.test.ts" TargetMode="External"/><Relationship Id="rId4222" Type="http://schemas.openxmlformats.org/officeDocument/2006/relationships/hyperlink" Target="https://github.com/Sam4d/REA/blob/4ac52b2a994826057504ccbad4ca3a6d4dd74190/tests/conformance/ghidra/6502.cfg" TargetMode="External"/><Relationship Id="rId4223" Type="http://schemas.openxmlformats.org/officeDocument/2006/relationships/hyperlink" Target="https://github.com/Sam4d/REA/blob/4ac52b2a994826057504ccbad4ca3a6d4dd74190/tests/conformance/ghidra/6502.s" TargetMode="External"/><Relationship Id="rId4224" Type="http://schemas.openxmlformats.org/officeDocument/2006/relationships/hyperlink" Target="https://github.com/Sam4d/REA/blob/4ac52b2a994826057504ccbad4ca3a6d4dd74190/tests/conformance/ghidra/README.md" TargetMode="External"/><Relationship Id="rId4225" Type="http://schemas.openxmlformats.org/officeDocument/2006/relationships/hyperlink" Target="https://github.com/Sam4d/REA/blob/4ac52b2a994826057504ccbad4ca3a6d4dd74190/tests/conformance/ghidra/ReaAnalyzerOptionsRegressionProbe.java" TargetMode="External"/><Relationship Id="rId4226" Type="http://schemas.openxmlformats.org/officeDocument/2006/relationships/hyperlink" Target="https://github.com/Sam4d/REA/blob/4ac52b2a994826057504ccbad4ca3a6d4dd74190/tests/conformance/ghidra/ReaFileOffsetSourceProbe.java" TargetMode="External"/><Relationship Id="rId4227" Type="http://schemas.openxmlformats.org/officeDocument/2006/relationships/hyperlink" Target="https://github.com/Sam4d/REA/blob/4ac52b2a994826057504ccbad4ca3a6d4dd74190/tests/conformance/ghidra/ReaNoReturnProbe.java" TargetMode="External"/><Relationship Id="rId4228" Type="http://schemas.openxmlformats.org/officeDocument/2006/relationships/hyperlink" Target="https://github.com/Sam4d/REA/blob/4ac52b2a994826057504ccbad4ca3a6d4dd74190/tests/conformance/ghidra/ReaSeedRegressionProbe.java" TargetMode="External"/><Relationship Id="rId4229" Type="http://schemas.openxmlformats.org/officeDocument/2006/relationships/hyperlink" Target="https://github.com/Sam4d/REA/blob/4ac52b2a994826057504ccbad4ca3a6d4dd74190/tests/conformance/ghidra/ReaSwitchEvidenceProbe.java" TargetMode="External"/><Relationship Id="rId4230" Type="http://schemas.openxmlformats.org/officeDocument/2006/relationships/hyperlink" Target="https://github.com/Sam4d/REA/blob/4ac52b2a994826057504ccbad4ca3a6d4dd74190/tests/conformance/ghidra/cross-format.c" TargetMode="External"/><Relationship Id="rId4231" Type="http://schemas.openxmlformats.org/officeDocument/2006/relationships/hyperlink" Target="https://github.com/Sam4d/REA/blob/4ac52b2a994826057504ccbad4ca3a6d4dd74190/tests/conformance/ghidra/dos-com-fixture.mjs" TargetMode="External"/><Relationship Id="rId4232" Type="http://schemas.openxmlformats.org/officeDocument/2006/relationships/hyperlink" Target="https://github.com/Sam4d/REA/blob/4ac52b2a994826057504ccbad4ca3a6d4dd74190/tests/conformance/ghidra/dos-mz-fixture.mjs" TargetMode="External"/><Relationship Id="rId4233" Type="http://schemas.openxmlformats.org/officeDocument/2006/relationships/hyperlink" Target="https://github.com/Sam4d/REA/blob/4ac52b2a994826057504ccbad4ca3a6d4dd74190/tests/conformance/ghidra/entry-aliases.c" TargetMode="External"/><Relationship Id="rId4234" Type="http://schemas.openxmlformats.org/officeDocument/2006/relationships/hyperlink" Target="https://github.com/Sam4d/REA/blob/4ac52b2a994826057504ccbad4ca3a6d4dd74190/tests/conformance/ghidra/inventory.c" TargetMode="External"/><Relationship Id="rId4235" Type="http://schemas.openxmlformats.org/officeDocument/2006/relationships/hyperlink" Target="https://github.com/Sam4d/REA/blob/4ac52b2a994826057504ccbad4ca3a6d4dd74190/tests/conformance/ghidra/large-results.c" TargetMode="External"/><Relationship Id="rId4236" Type="http://schemas.openxmlformats.org/officeDocument/2006/relationships/hyperlink" Target="https://github.com/Sam4d/REA/blob/4ac52b2a994826057504ccbad4ca3a6d4dd74190/tests/conformance/ghidra/mips-checks.d.mts" TargetMode="External"/><Relationship Id="rId4237" Type="http://schemas.openxmlformats.org/officeDocument/2006/relationships/hyperlink" Target="https://github.com/Sam4d/REA/blob/4ac52b2a994826057504ccbad4ca3a6d4dd74190/tests/conformance/ghidra/mips-checks.mjs" TargetMode="External"/><Relationship Id="rId4238" Type="http://schemas.openxmlformats.org/officeDocument/2006/relationships/hyperlink" Target="https://github.com/Sam4d/REA/blob/4ac52b2a994826057504ccbad4ca3a6d4dd74190/tests/conformance/ghidra/mips-checks.test.ts" TargetMode="External"/><Relationship Id="rId4239" Type="http://schemas.openxmlformats.org/officeDocument/2006/relationships/hyperlink" Target="https://github.com/Sam4d/REA/blob/4ac52b2a994826057504ccbad4ca3a6d4dd74190/tests/conformance/ghidra/mips-fixture.mjs" TargetMode="External"/><Relationship Id="rId4240" Type="http://schemas.openxmlformats.org/officeDocument/2006/relationships/hyperlink" Target="https://github.com/Sam4d/REA/blob/4ac52b2a994826057504ccbad4ca3a6d4dd74190/tests/conformance/ghidra/mips-probe.S" TargetMode="External"/><Relationship Id="rId4241" Type="http://schemas.openxmlformats.org/officeDocument/2006/relationships/hyperlink" Target="https://github.com/Sam4d/REA/blob/4ac52b2a994826057504ccbad4ca3a6d4dd74190/tests/conformance/ghidra/mips-relocatable-checks.d.mts" TargetMode="External"/><Relationship Id="rId4242" Type="http://schemas.openxmlformats.org/officeDocument/2006/relationships/hyperlink" Target="https://github.com/Sam4d/REA/blob/4ac52b2a994826057504ccbad4ca3a6d4dd74190/tests/conformance/ghidra/mips-relocatable-checks.mjs" TargetMode="External"/><Relationship Id="rId4243" Type="http://schemas.openxmlformats.org/officeDocument/2006/relationships/hyperlink" Target="https://github.com/Sam4d/REA/blob/4ac52b2a994826057504ccbad4ca3a6d4dd74190/tests/conformance/ghidra/mips-relocatable-checks.test.ts" TargetMode="External"/><Relationship Id="rId4244" Type="http://schemas.openxmlformats.org/officeDocument/2006/relationships/hyperlink" Target="https://github.com/Sam4d/REA/blob/4ac52b2a994826057504ccbad4ca3a6d4dd74190/tests/conformance/ghidra/mips16-recordless.ld" TargetMode="External"/><Relationship Id="rId4245" Type="http://schemas.openxmlformats.org/officeDocument/2006/relationships/hyperlink" Target="https://github.com/Sam4d/REA/blob/4ac52b2a994826057504ccbad4ca3a6d4dd74190/tests/conformance/ghidra/mips16-shared-fixture.mjs" TargetMode="External"/><Relationship Id="rId4246" Type="http://schemas.openxmlformats.org/officeDocument/2006/relationships/hyperlink" Target="https://github.com/Sam4d/REA/blob/4ac52b2a994826057504ccbad4ca3a6d4dd74190/tests/conformance/ghidra/mips16-shared.S" TargetMode="External"/><Relationship Id="rId4247" Type="http://schemas.openxmlformats.org/officeDocument/2006/relationships/hyperlink" Target="https://github.com/Sam4d/REA/blob/4ac52b2a994826057504ccbad4ca3a6d4dd74190/tests/conformance/ghidra/namespaces.c" TargetMode="External"/><Relationship Id="rId4248" Type="http://schemas.openxmlformats.org/officeDocument/2006/relationships/hyperlink" Target="https://github.com/Sam4d/REA/blob/4ac52b2a994826057504ccbad4ca3a6d4dd74190/tests/conformance/ghidra/no-return.c" TargetMode="External"/><Relationship Id="rId4249" Type="http://schemas.openxmlformats.org/officeDocument/2006/relationships/hyperlink" Target="https://github.com/Sam4d/REA/blob/4ac52b2a994826057504ccbad4ca3a6d4dd74190/tests/conformance/ghidra/ppc-checks.d.mts" TargetMode="External"/><Relationship Id="rId4250" Type="http://schemas.openxmlformats.org/officeDocument/2006/relationships/hyperlink" Target="https://github.com/Sam4d/REA/blob/4ac52b2a994826057504ccbad4ca3a6d4dd74190/tests/conformance/ghidra/ppc-checks.mjs" TargetMode="External"/><Relationship Id="rId4251" Type="http://schemas.openxmlformats.org/officeDocument/2006/relationships/hyperlink" Target="https://github.com/Sam4d/REA/blob/4ac52b2a994826057504ccbad4ca3a6d4dd74190/tests/conformance/ghidra/ppc-checks.test.ts" TargetMode="External"/><Relationship Id="rId4252" Type="http://schemas.openxmlformats.org/officeDocument/2006/relationships/hyperlink" Target="https://github.com/Sam4d/REA/blob/4ac52b2a994826057504ccbad4ca3a6d4dd74190/tests/conformance/ghidra/ppc-fixture.mjs" TargetMode="External"/><Relationship Id="rId4253" Type="http://schemas.openxmlformats.org/officeDocument/2006/relationships/hyperlink" Target="https://github.com/Sam4d/REA/blob/4ac52b2a994826057504ccbad4ca3a6d4dd74190/tests/conformance/ghidra/ppc-probe.S" TargetMode="External"/><Relationship Id="rId4254" Type="http://schemas.openxmlformats.org/officeDocument/2006/relationships/hyperlink" Target="https://github.com/Sam4d/REA/blob/4ac52b2a994826057504ccbad4ca3a6d4dd74190/tests/conformance/ghidra/psp-checks.test.ts" TargetMode="External"/><Relationship Id="rId4255" Type="http://schemas.openxmlformats.org/officeDocument/2006/relationships/hyperlink" Target="https://github.com/Sam4d/REA/blob/4ac52b2a994826057504ccbad4ca3a6d4dd74190/tests/conformance/ghidra/psp-fixture.d.mts" TargetMode="External"/><Relationship Id="rId4256" Type="http://schemas.openxmlformats.org/officeDocument/2006/relationships/hyperlink" Target="https://github.com/Sam4d/REA/blob/4ac52b2a994826057504ccbad4ca3a6d4dd74190/tests/conformance/ghidra/psp-fixture.mjs" TargetMode="External"/><Relationship Id="rId4257" Type="http://schemas.openxmlformats.org/officeDocument/2006/relationships/hyperlink" Target="https://github.com/Sam4d/REA/blob/4ac52b2a994826057504ccbad4ca3a6d4dd74190/tests/conformance/ghidra/relative-switch-signed.S" TargetMode="External"/><Relationship Id="rId4258" Type="http://schemas.openxmlformats.org/officeDocument/2006/relationships/hyperlink" Target="https://github.com/Sam4d/REA/blob/4ac52b2a994826057504ccbad4ca3a6d4dd74190/tests/conformance/ghidra/relative-switch.S" TargetMode="External"/><Relationship Id="rId4259" Type="http://schemas.openxmlformats.org/officeDocument/2006/relationships/hyperlink" Target="https://github.com/Sam4d/REA/blob/4ac52b2a994826057504ccbad4ca3a6d4dd74190/tests/conformance/ghidra/riscv-fixture.mjs" TargetMode="External"/><Relationship Id="rId4260" Type="http://schemas.openxmlformats.org/officeDocument/2006/relationships/hyperlink" Target="https://github.com/Sam4d/REA/blob/4ac52b2a994826057504ccbad4ca3a6d4dd74190/tests/conformance/ghidra/riscv-probe.S" TargetMode="External"/><Relationship Id="rId4261" Type="http://schemas.openxmlformats.org/officeDocument/2006/relationships/hyperlink" Target="https://github.com/Sam4d/REA/blob/4ac52b2a994826057504ccbad4ca3a6d4dd74190/tests/conformance/ghidra/switch-fixture.mjs" TargetMode="External"/><Relationship Id="rId4262" Type="http://schemas.openxmlformats.org/officeDocument/2006/relationships/hyperlink" Target="https://github.com/Sam4d/REA/blob/4ac52b2a994826057504ccbad4ca3a6d4dd74190/tests/conformance/ida/inventory.c" TargetMode="External"/><Relationship Id="rId4263" Type="http://schemas.openxmlformats.org/officeDocument/2006/relationships/hyperlink" Target="https://github.com/Sam4d/REA/blob/4ac52b2a994826057504ccbad4ca3a6d4dd74190/tests/conformance/ida/providerContracts.test.ts" TargetMode="External"/><Relationship Id="rId4264" Type="http://schemas.openxmlformats.org/officeDocument/2006/relationships/hyperlink" Target="https://github.com/Sam4d/REA/blob/4ac52b2a994826057504ccbad4ca3a6d4dd74190/tests/conformance/inspector/node-target.mjs" TargetMode="External"/><Relationship Id="rId4265" Type="http://schemas.openxmlformats.org/officeDocument/2006/relationships/hyperlink" Target="https://github.com/Sam4d/REA/blob/4ac52b2a994826057504ccbad4ca3a6d4dd74190/tests/conformance/interface-builder/Main.xib" TargetMode="External"/><Relationship Id="rId4266" Type="http://schemas.openxmlformats.org/officeDocument/2006/relationships/hyperlink" Target="https://github.com/Sam4d/REA/blob/4ac52b2a994826057504ccbad4ca3a6d4dd74190/tests/conformance/interface-builder/fixture.c" TargetMode="External"/><Relationship Id="rId4267" Type="http://schemas.openxmlformats.org/officeDocument/2006/relationships/hyperlink" Target="https://github.com/Sam4d/REA/blob/4ac52b2a994826057504ccbad4ca3a6d4dd74190/tests/conformance/napi/fixture.c" TargetMode="External"/><Relationship Id="rId4268" Type="http://schemas.openxmlformats.org/officeDocument/2006/relationships/hyperlink" Target="https://github.com/Sam4d/REA/blob/4ac52b2a994826057504ccbad4ca3a6d4dd74190/tests/conformance/native/Assets.xcassets/Contents.json" TargetMode="External"/><Relationship Id="rId4269" Type="http://schemas.openxmlformats.org/officeDocument/2006/relationships/hyperlink" Target="https://github.com/Sam4d/REA/blob/4ac52b2a994826057504ccbad4ca3a6d4dd74190/tests/conformance/native/Assets.xcassets/FixtureColor.colorset/Contents.json" TargetMode="External"/><Relationship Id="rId4270" Type="http://schemas.openxmlformats.org/officeDocument/2006/relationships/hyperlink" Target="https://github.com/Sam4d/REA/blob/4ac52b2a994826057504ccbad4ca3a6d4dd74190/tests/conformance/native/calls.m" TargetMode="External"/><Relationship Id="rId4271" Type="http://schemas.openxmlformats.org/officeDocument/2006/relationships/hyperlink" Target="https://github.com/Sam4d/REA/blob/4ac52b2a994826057504ccbad4ca3a6d4dd74190/tests/conformance/native/dispatch.m" TargetMode="External"/><Relationship Id="rId4272" Type="http://schemas.openxmlformats.org/officeDocument/2006/relationships/hyperlink" Target="https://github.com/Sam4d/REA/blob/4ac52b2a994826057504ccbad4ca3a6d4dd74190/tests/conformance/native/dispatch.swift" TargetMode="External"/><Relationship Id="rId4273" Type="http://schemas.openxmlformats.org/officeDocument/2006/relationships/hyperlink" Target="https://github.com/Sam4d/REA/blob/4ac52b2a994826057504ccbad4ca3a6d4dd74190/tests/conformance/native/interface-builder-encoding.swift" TargetMode="External"/><Relationship Id="rId4274" Type="http://schemas.openxmlformats.org/officeDocument/2006/relationships/hyperlink" Target="https://github.com/Sam4d/REA/blob/4ac52b2a994826057504ccbad4ca3a6d4dd74190/tests/conformance/native/interface-builder-malformed-uid.swift" TargetMode="External"/><Relationship Id="rId4275" Type="http://schemas.openxmlformats.org/officeDocument/2006/relationships/hyperlink" Target="https://github.com/Sam4d/REA/blob/4ac52b2a994826057504ccbad4ca3a6d4dd74190/tests/conformance/native/keyed-archive-hierarchy.swift" TargetMode="External"/><Relationship Id="rId4276" Type="http://schemas.openxmlformats.org/officeDocument/2006/relationships/hyperlink" Target="https://github.com/Sam4d/REA/blob/4ac52b2a994826057504ccbad4ca3a6d4dd74190/tests/conformance/native/keyed-archive-integers.swift" TargetMode="External"/><Relationship Id="rId4277" Type="http://schemas.openxmlformats.org/officeDocument/2006/relationships/hyperlink" Target="https://github.com/Sam4d/REA/blob/4ac52b2a994826057504ccbad4ca3a6d4dd74190/tests/conformance/native/keyed-archive-uid-root.swift" TargetMode="External"/><Relationship Id="rId4278" Type="http://schemas.openxmlformats.org/officeDocument/2006/relationships/hyperlink" Target="https://github.com/Sam4d/REA/blob/4ac52b2a994826057504ccbad4ca3a6d4dd74190/tests/conformance/native/keyed-archive.swift" TargetMode="External"/><Relationship Id="rId4279" Type="http://schemas.openxmlformats.org/officeDocument/2006/relationships/hyperlink" Target="https://github.com/Sam4d/REA/blob/4ac52b2a994826057504ccbad4ca3a6d4dd74190/tests/conformance/native/native-ui-children/main.swift" TargetMode="External"/><Relationship Id="rId4280" Type="http://schemas.openxmlformats.org/officeDocument/2006/relationships/hyperlink" Target="https://github.com/Sam4d/REA/blob/4ac52b2a994826057504ccbad4ca3a6d4dd74190/tests/conformance/native/ui.swift" TargetMode="External"/><Relationship Id="rId4281" Type="http://schemas.openxmlformats.org/officeDocument/2006/relationships/hyperlink" Target="https://github.com/Sam4d/REA/blob/4ac52b2a994826057504ccbad4ca3a6d4dd74190/tests/conformance/objc/fixture.m" TargetMode="External"/><Relationship Id="rId4282" Type="http://schemas.openxmlformats.org/officeDocument/2006/relationships/hyperlink" Target="https://github.com/Sam4d/REA/blob/4ac52b2a994826057504ccbad4ca3a6d4dd74190/tests/conformance/package/packedTarListing.test.ts" TargetMode="External"/><Relationship Id="rId4283" Type="http://schemas.openxmlformats.org/officeDocument/2006/relationships/hyperlink" Target="https://github.com/Sam4d/REA/blob/4ac52b2a994826057504ccbad4ca3a6d4dd74190/tests/conformance/providerCompletion.test.ts" TargetMode="External"/><Relationship Id="rId4284" Type="http://schemas.openxmlformats.org/officeDocument/2006/relationships/hyperlink" Target="https://github.com/Sam4d/REA/blob/4ac52b2a994826057504ccbad4ca3a6d4dd74190/tests/conformance/providers/conformancePackage.test.ts" TargetMode="External"/><Relationship Id="rId4285" Type="http://schemas.openxmlformats.org/officeDocument/2006/relationships/hyperlink" Target="https://github.com/Sam4d/REA/blob/4ac52b2a994826057504ccbad4ca3a6d4dd74190/tests/conformance/providers/conformanceReplay.test.ts" TargetMode="External"/><Relationship Id="rId4286" Type="http://schemas.openxmlformats.org/officeDocument/2006/relationships/hyperlink" Target="https://github.com/Sam4d/REA/blob/4ac52b2a994826057504ccbad4ca3a6d4dd74190/tests/conformance/providers/conformanceTrustGate.test.ts" TargetMode="External"/><Relationship Id="rId4287" Type="http://schemas.openxmlformats.org/officeDocument/2006/relationships/hyperlink" Target="https://github.com/Sam4d/REA/blob/4ac52b2a994826057504ccbad4ca3a6d4dd74190/tests/conformance/providers/ghidra/realGhidraWindowsWorkflow.test.ts" TargetMode="External"/><Relationship Id="rId4288" Type="http://schemas.openxmlformats.org/officeDocument/2006/relationships/hyperlink" Target="https://github.com/Sam4d/REA/blob/4ac52b2a994826057504ccbad4ca3a6d4dd74190/tests/conformance/providers/ghidra/windowsCapabilities.test.ts" TargetMode="External"/><Relationship Id="rId4289" Type="http://schemas.openxmlformats.org/officeDocument/2006/relationships/hyperlink" Target="https://github.com/Sam4d/REA/blob/4ac52b2a994826057504ccbad4ca3a6d4dd74190/tests/conformance/providers/ghidra/windowsFixtureSelection.test.ts" TargetMode="External"/><Relationship Id="rId4290" Type="http://schemas.openxmlformats.org/officeDocument/2006/relationships/hyperlink" Target="https://github.com/Sam4d/REA/blob/4ac52b2a994826057504ccbad4ca3a6d4dd74190/tests/conformance/providers/hopper/realHopperAssertions.test.ts" TargetMode="External"/><Relationship Id="rId4291" Type="http://schemas.openxmlformats.org/officeDocument/2006/relationships/hyperlink" Target="https://github.com/Sam4d/REA/blob/4ac52b2a994826057504ccbad4ca3a6d4dd74190/tests/conformance/providers/hopper/realHopperExhaustiveSearch.test.ts" TargetMode="External"/><Relationship Id="rId4292" Type="http://schemas.openxmlformats.org/officeDocument/2006/relationships/hyperlink" Target="https://github.com/Sam4d/REA/blob/4ac52b2a994826057504ccbad4ca3a6d4dd74190/tests/conformance/providers/hopper/realHopperFixture.test.ts" TargetMode="External"/><Relationship Id="rId4293" Type="http://schemas.openxmlformats.org/officeDocument/2006/relationships/hyperlink" Target="https://github.com/Sam4d/REA/blob/4ac52b2a994826057504ccbad4ca3a6d4dd74190/tests/conformance/providers/hopper/realHopperSearch.test.ts" TargetMode="External"/><Relationship Id="rId4294" Type="http://schemas.openxmlformats.org/officeDocument/2006/relationships/hyperlink" Target="https://github.com/Sam4d/REA/blob/4ac52b2a994826057504ccbad4ca3a6d4dd74190/tests/conformance/providers/hopper/realHopperSemantic.test.ts" TargetMode="External"/><Relationship Id="rId4295" Type="http://schemas.openxmlformats.org/officeDocument/2006/relationships/hyperlink" Target="https://github.com/Sam4d/REA/blob/4ac52b2a994826057504ccbad4ca3a6d4dd74190/tests/conformance/providers/managed/managedNativeVerification.test.ts" TargetMode="External"/><Relationship Id="rId4296" Type="http://schemas.openxmlformats.org/officeDocument/2006/relationships/hyperlink" Target="https://github.com/Sam4d/REA/blob/4ac52b2a994826057504ccbad4ca3a6d4dd74190/tests/conformance/psp/Makefile" TargetMode="External"/><Relationship Id="rId4297" Type="http://schemas.openxmlformats.org/officeDocument/2006/relationships/hyperlink" Target="https://github.com/Sam4d/REA/blob/4ac52b2a994826057504ccbad4ca3a6d4dd74190/tests/conformance/psp/main.c" TargetMode="External"/><Relationship Id="rId4298" Type="http://schemas.openxmlformats.org/officeDocument/2006/relationships/hyperlink" Target="https://github.com/Sam4d/REA/blob/4ac52b2a994826057504ccbad4ca3a6d4dd74190/tests/conformance/psp/probe.S" TargetMode="External"/><Relationship Id="rId4299" Type="http://schemas.openxmlformats.org/officeDocument/2006/relationships/hyperlink" Target="https://github.com/Sam4d/REA/blob/4ac52b2a994826057504ccbad4ca3a6d4dd74190/tests/conformance/readiness/electron/main.js" TargetMode="External"/><Relationship Id="rId4300" Type="http://schemas.openxmlformats.org/officeDocument/2006/relationships/hyperlink" Target="https://github.com/Sam4d/REA/blob/4ac52b2a994826057504ccbad4ca3a6d4dd74190/tests/conformance/readiness/electron/package.json" TargetMode="External"/><Relationship Id="rId4301" Type="http://schemas.openxmlformats.org/officeDocument/2006/relationships/hyperlink" Target="https://github.com/Sam4d/REA/blob/4ac52b2a994826057504ccbad4ca3a6d4dd74190/tests/conformance/readiness/electron/preload.js" TargetMode="External"/><Relationship Id="rId4302" Type="http://schemas.openxmlformats.org/officeDocument/2006/relationships/hyperlink" Target="https://github.com/Sam4d/REA/blob/4ac52b2a994826057504ccbad4ca3a6d4dd74190/tests/conformance/readiness/electron/renderer.html" TargetMode="External"/><Relationship Id="rId4303" Type="http://schemas.openxmlformats.org/officeDocument/2006/relationships/hyperlink" Target="https://github.com/Sam4d/REA/blob/4ac52b2a994826057504ccbad4ca3a6d4dd74190/tests/conformance/readiness/electron/renderer.js" TargetMode="External"/><Relationship Id="rId4304" Type="http://schemas.openxmlformats.org/officeDocument/2006/relationships/hyperlink" Target="https://github.com/Sam4d/REA/blob/4ac52b2a994826057504ccbad4ca3a6d4dd74190/tests/conformance/readiness/electron/utility.js" TargetMode="External"/><Relationship Id="rId4305" Type="http://schemas.openxmlformats.org/officeDocument/2006/relationships/hyperlink" Target="https://github.com/Sam4d/REA/blob/4ac52b2a994826057504ccbad4ca3a6d4dd74190/tests/conformance/readiness/javascript-cli/index.js" TargetMode="External"/><Relationship Id="rId4306" Type="http://schemas.openxmlformats.org/officeDocument/2006/relationships/hyperlink" Target="https://github.com/Sam4d/REA/blob/4ac52b2a994826057504ccbad4ca3a6d4dd74190/tests/conformance/readiness/javascript-cli/package.json" TargetMode="External"/><Relationship Id="rId4307" Type="http://schemas.openxmlformats.org/officeDocument/2006/relationships/hyperlink" Target="https://github.com/Sam4d/REA/blob/4ac52b2a994826057504ccbad4ca3a6d4dd74190/tests/conformance/readmeConsistency.test.ts" TargetMode="External"/><Relationship Id="rId4308" Type="http://schemas.openxmlformats.org/officeDocument/2006/relationships/hyperlink" Target="https://github.com/Sam4d/REA/blob/4ac52b2a994826057504ccbad4ca3a6d4dd74190/tests/conformance/releaseConfiguration.test.ts" TargetMode="External"/><Relationship Id="rId4309" Type="http://schemas.openxmlformats.org/officeDocument/2006/relationships/hyperlink" Target="https://github.com/Sam4d/REA/blob/4ac52b2a994826057504ccbad4ca3a6d4dd74190/tests/conformance/swift/ReaSwiftDecoderRegressions.java" TargetMode="External"/><Relationship Id="rId4310" Type="http://schemas.openxmlformats.org/officeDocument/2006/relationships/hyperlink" Target="https://github.com/Sam4d/REA/blob/4ac52b2a994826057504ccbad4ca3a6d4dd74190/tests/conformance/swift/decoder-safeguards.S" TargetMode="External"/><Relationship Id="rId4311" Type="http://schemas.openxmlformats.org/officeDocument/2006/relationships/hyperlink" Target="https://github.com/Sam4d/REA/blob/4ac52b2a994826057504ccbad4ca3a6d4dd74190/tests/conformance/swift/fixture.swift" TargetMode="External"/><Relationship Id="rId4312" Type="http://schemas.openxmlformats.org/officeDocument/2006/relationships/hyperlink" Target="https://github.com/Sam4d/REA/blob/4ac52b2a994826057504ccbad4ca3a6d4dd74190/tests/conformance/swift/string-literals.swift" TargetMode="External"/><Relationship Id="rId4313" Type="http://schemas.openxmlformats.org/officeDocument/2006/relationships/hyperlink" Target="https://github.com/Sam4d/REA/blob/4ac52b2a994826057504ccbad4ca3a6d4dd74190/tests/conformance/swift/type-inventory.swift" TargetMode="External"/><Relationship Id="rId4314" Type="http://schemas.openxmlformats.org/officeDocument/2006/relationships/hyperlink" Target="https://github.com/Sam4d/REA/blob/4ac52b2a994826057504ccbad4ca3a6d4dd74190/tests/conformance/swift/unresolved-string-jump.s" TargetMode="External"/><Relationship Id="rId4315" Type="http://schemas.openxmlformats.org/officeDocument/2006/relationships/hyperlink" Target="https://github.com/Sam4d/REA/blob/4ac52b2a994826057504ccbad4ca3a6d4dd74190/tests/conformance/versions/v1.c" TargetMode="External"/><Relationship Id="rId4316" Type="http://schemas.openxmlformats.org/officeDocument/2006/relationships/hyperlink" Target="https://github.com/Sam4d/REA/blob/4ac52b2a994826057504ccbad4ca3a6d4dd74190/tests/conformance/versions/v2.c" TargetMode="External"/><Relationship Id="rId4317" Type="http://schemas.openxmlformats.org/officeDocument/2006/relationships/hyperlink" Target="https://github.com/Sam4d/REA/blob/4ac52b2a994826057504ccbad4ca3a6d4dd74190/tests/evaluation/analysisEfficiencyComparison.test.ts" TargetMode="External"/><Relationship Id="rId4318" Type="http://schemas.openxmlformats.org/officeDocument/2006/relationships/hyperlink" Target="https://github.com/Sam4d/REA/blob/4ac52b2a994826057504ccbad4ca3a6d4dd74190/tests/evaluation/ciTestSelection.test.ts" TargetMode="External"/><Relationship Id="rId4319" Type="http://schemas.openxmlformats.org/officeDocument/2006/relationships/hyperlink" Target="https://github.com/Sam4d/REA/blob/4ac52b2a994826057504ccbad4ca3a6d4dd74190/tests/evaluation/model-evals/agentEvaluationReport.test.ts" TargetMode="External"/><Relationship Id="rId4320" Type="http://schemas.openxmlformats.org/officeDocument/2006/relationships/hyperlink" Target="https://github.com/Sam4d/REA/blob/4ac52b2a994826057504ccbad4ca3a6d4dd74190/tests/evaluation/model-evals/codexAgentEval.test.ts" TargetMode="External"/><Relationship Id="rId4321" Type="http://schemas.openxmlformats.org/officeDocument/2006/relationships/hyperlink" Target="https://github.com/Sam4d/REA/blob/4ac52b2a994826057504ccbad4ca3a6d4dd74190/tests/evaluation/model-evals/knownAnswerEvaluation.test.ts" TargetMode="External"/><Relationship Id="rId4322" Type="http://schemas.openxmlformats.org/officeDocument/2006/relationships/hyperlink" Target="https://github.com/Sam4d/REA/blob/4ac52b2a994826057504ccbad4ca3a6d4dd74190/tests/evaluation/model-evals/openAiModelFixture.test.ts" TargetMode="External"/><Relationship Id="rId4323" Type="http://schemas.openxmlformats.org/officeDocument/2006/relationships/hyperlink" Target="https://github.com/Sam4d/REA/blob/4ac52b2a994826057504ccbad4ca3a6d4dd74190/tests/evaluation/moduleBoundaries.test.ts" TargetMode="External"/><Relationship Id="rId4324" Type="http://schemas.openxmlformats.org/officeDocument/2006/relationships/hyperlink" Target="https://github.com/Sam4d/REA/blob/4ac52b2a994826057504ccbad4ca3a6d4dd74190/tests/evaluation/package/nativeAotBuild.test.ts" TargetMode="External"/><Relationship Id="rId4325" Type="http://schemas.openxmlformats.org/officeDocument/2006/relationships/hyperlink" Target="https://github.com/Sam4d/REA/blob/4ac52b2a994826057504ccbad4ca3a6d4dd74190/tests/evaluation/package/nativeAotDiagnostics.test.ts" TargetMode="External"/><Relationship Id="rId4326" Type="http://schemas.openxmlformats.org/officeDocument/2006/relationships/hyperlink" Target="https://github.com/Sam4d/REA/blob/4ac52b2a994826057504ccbad4ca3a6d4dd74190/tests/evaluation/package/packagePlatformDiagnostics.test.ts" TargetMode="External"/><Relationship Id="rId4327" Type="http://schemas.openxmlformats.org/officeDocument/2006/relationships/hyperlink" Target="https://github.com/Sam4d/REA/blob/4ac52b2a994826057504ccbad4ca3a6d4dd74190/tests/evaluation/package/packageSetupSupport.test.ts" TargetMode="External"/><Relationship Id="rId4328" Type="http://schemas.openxmlformats.org/officeDocument/2006/relationships/hyperlink" Target="https://github.com/Sam4d/REA/blob/4ac52b2a994826057504ccbad4ca3a6d4dd74190/tests/evaluation/packetWorkflowSemantics.test.ts" TargetMode="External"/><Relationship Id="rId4329" Type="http://schemas.openxmlformats.org/officeDocument/2006/relationships/hyperlink" Target="https://github.com/Sam4d/REA/blob/4ac52b2a994826057504ccbad4ca3a6d4dd74190/tests/evaluation/sazWorkflowSemantics.test.ts" TargetMode="External"/><Relationship Id="rId4330" Type="http://schemas.openxmlformats.org/officeDocument/2006/relationships/hyperlink" Target="https://github.com/Sam4d/REA/blob/4ac52b2a994826057504ccbad4ca3a6d4dd74190/tests/evaluation/signalWorkflowSemantics.test.ts" TargetMode="External"/><Relationship Id="rId4331" Type="http://schemas.openxmlformats.org/officeDocument/2006/relationships/hyperlink" Target="https://github.com/Sam4d/REA/blob/4ac52b2a994826057504ccbad4ca3a6d4dd74190/tests/evaluation/testDiscovery.test.ts" TargetMode="External"/><Relationship Id="rId4332" Type="http://schemas.openxmlformats.org/officeDocument/2006/relationships/hyperlink" Target="https://github.com/Sam4d/REA/blob/4ac52b2a994826057504ccbad4ca3a6d4dd74190/tests/fixtures/advertisedMcpTool.ts" TargetMode="External"/><Relationship Id="rId4333" Type="http://schemas.openxmlformats.org/officeDocument/2006/relationships/hyperlink" Target="https://github.com/Sam4d/REA/blob/4ac52b2a994826057504ccbad4ca3a6d4dd74190/tests/fixtures/analysisExecution.ts" TargetMode="External"/><Relationship Id="rId4334" Type="http://schemas.openxmlformats.org/officeDocument/2006/relationships/hyperlink" Target="https://github.com/Sam4d/REA/blob/4ac52b2a994826057504ccbad4ca3a6d4dd74190/tests/fixtures/analysisView.ts" TargetMode="External"/><Relationship Id="rId4335" Type="http://schemas.openxmlformats.org/officeDocument/2006/relationships/hyperlink" Target="https://github.com/Sam4d/REA/blob/4ac52b2a994826057504ccbad4ca3a6d4dd74190/tests/fixtures/android/direct-invokes/Caller.smali" TargetMode="External"/><Relationship Id="rId4336" Type="http://schemas.openxmlformats.org/officeDocument/2006/relationships/hyperlink" Target="https://github.com/Sam4d/REA/blob/4ac52b2a994826057504ccbad4ca3a6d4dd74190/tests/fixtures/android/direct-invokes/Target.smali" TargetMode="External"/><Relationship Id="rId4337" Type="http://schemas.openxmlformats.org/officeDocument/2006/relationships/hyperlink" Target="https://github.com/Sam4d/REA/blob/4ac52b2a994826057504ccbad4ca3a6d4dd74190/tests/fixtures/android/jadx-mcp.mjs" TargetMode="External"/><Relationship Id="rId4338" Type="http://schemas.openxmlformats.org/officeDocument/2006/relationships/hyperlink" Target="https://github.com/Sam4d/REA/blob/4ac52b2a994826057504ccbad4ca3a6d4dd74190/tests/fixtures/android/jadx.ts" TargetMode="External"/><Relationship Id="rId4339" Type="http://schemas.openxmlformats.org/officeDocument/2006/relationships/hyperlink" Target="https://github.com/Sam4d/REA/blob/4ac52b2a994826057504ccbad4ca3a6d4dd74190/tests/fixtures/android/jadxJar.ts" TargetMode="External"/><Relationship Id="rId4340" Type="http://schemas.openxmlformats.org/officeDocument/2006/relationships/hyperlink" Target="https://github.com/Sam4d/REA/blob/4ac52b2a994826057504ccbad4ca3a6d4dd74190/tests/fixtures/android/jadxStartup.ts" TargetMode="External"/><Relationship Id="rId4341" Type="http://schemas.openxmlformats.org/officeDocument/2006/relationships/hyperlink" Target="https://github.com/Sam4d/REA/blob/4ac52b2a994826057504ccbad4ca3a6d4dd74190/tests/fixtures/android/static-initializers/AbstractShape.smali" TargetMode="External"/><Relationship Id="rId4342" Type="http://schemas.openxmlformats.org/officeDocument/2006/relationships/hyperlink" Target="https://github.com/Sam4d/REA/blob/4ac52b2a994826057504ccbad4ca3a6d4dd74190/tests/fixtures/android/static-initializers/InitializationPolicy.smali" TargetMode="External"/><Relationship Id="rId4343" Type="http://schemas.openxmlformats.org/officeDocument/2006/relationships/hyperlink" Target="https://github.com/Sam4d/REA/blob/4ac52b2a994826057504ccbad4ca3a6d4dd74190/tests/fixtures/android/static-initializers/MergedMethod.smali" TargetMode="External"/><Relationship Id="rId4344" Type="http://schemas.openxmlformats.org/officeDocument/2006/relationships/hyperlink" Target="https://github.com/Sam4d/REA/blob/4ac52b2a994826057504ccbad4ca3a6d4dd74190/tests/fixtures/android/static-initializers/MixedInitialization.smali" TargetMode="External"/><Relationship Id="rId4345" Type="http://schemas.openxmlformats.org/officeDocument/2006/relationships/hyperlink" Target="https://github.com/Sam4d/REA/blob/4ac52b2a994826057504ccbad4ca3a6d4dd74190/tests/fixtures/android/static-initializers/NativeOverload.smali" TargetMode="External"/><Relationship Id="rId4346" Type="http://schemas.openxmlformats.org/officeDocument/2006/relationships/hyperlink" Target="https://github.com/Sam4d/REA/blob/4ac52b2a994826057504ccbad4ca3a6d4dd74190/tests/fixtures/applicationMcpHarness.ts" TargetMode="External"/><Relationship Id="rId4347" Type="http://schemas.openxmlformats.org/officeDocument/2006/relationships/hyperlink" Target="https://github.com/Sam4d/REA/blob/4ac52b2a994826057504ccbad4ca3a6d4dd74190/tests/fixtures/artifactEntryOrder.ts" TargetMode="External"/><Relationship Id="rId4348" Type="http://schemas.openxmlformats.org/officeDocument/2006/relationships/hyperlink" Target="https://github.com/Sam4d/REA/blob/4ac52b2a994826057504ccbad4ca3a6d4dd74190/tests/fixtures/artifactEvidence.ts" TargetMode="External"/><Relationship Id="rId4349" Type="http://schemas.openxmlformats.org/officeDocument/2006/relationships/hyperlink" Target="https://github.com/Sam4d/REA/blob/4ac52b2a994826057504ccbad4ca3a6d4dd74190/tests/fixtures/artifactInventory.ts" TargetMode="External"/><Relationship Id="rId4350" Type="http://schemas.openxmlformats.org/officeDocument/2006/relationships/hyperlink" Target="https://github.com/Sam4d/REA/blob/4ac52b2a994826057504ccbad4ca3a6d4dd74190/tests/fixtures/asarHeader.ts" TargetMode="External"/><Relationship Id="rId4351" Type="http://schemas.openxmlformats.org/officeDocument/2006/relationships/hyperlink" Target="https://github.com/Sam4d/REA/blob/4ac52b2a994826057504ccbad4ca3a6d4dd74190/tests/fixtures/binaryDiagnostics/layout.ts" TargetMode="External"/><Relationship Id="rId4352" Type="http://schemas.openxmlformats.org/officeDocument/2006/relationships/hyperlink" Target="https://github.com/Sam4d/REA/blob/4ac52b2a994826057504ccbad4ca3a6d4dd74190/tests/fixtures/binaryDiagnostics/recordedCrash.ts" TargetMode="External"/><Relationship Id="rId4353" Type="http://schemas.openxmlformats.org/officeDocument/2006/relationships/hyperlink" Target="https://github.com/Sam4d/REA/blob/4ac52b2a994826057504ccbad4ca3a6d4dd74190/tests/fixtures/binarySession.ts" TargetMode="External"/><Relationship Id="rId4354" Type="http://schemas.openxmlformats.org/officeDocument/2006/relationships/hyperlink" Target="https://github.com/Sam4d/REA/blob/4ac52b2a994826057504ccbad4ca3a6d4dd74190/tests/fixtures/browserScenarioCancellation.mjs" TargetMode="External"/><Relationship Id="rId4355" Type="http://schemas.openxmlformats.org/officeDocument/2006/relationships/hyperlink" Target="https://github.com/Sam4d/REA/blob/4ac52b2a994826057504ccbad4ca3a6d4dd74190/tests/fixtures/captureGhidraLaunch.cmd" TargetMode="External"/><Relationship Id="rId4356" Type="http://schemas.openxmlformats.org/officeDocument/2006/relationships/hyperlink" Target="https://github.com/Sam4d/REA/blob/4ac52b2a994826057504ccbad4ca3a6d4dd74190/tests/fixtures/captureGhidraLaunch.mjs" TargetMode="External"/><Relationship Id="rId4357" Type="http://schemas.openxmlformats.org/officeDocument/2006/relationships/hyperlink" Target="https://github.com/Sam4d/REA/blob/4ac52b2a994826057504ccbad4ca3a6d4dd74190/tests/fixtures/cliJsonProcess.ts" TargetMode="External"/><Relationship Id="rId4358" Type="http://schemas.openxmlformats.org/officeDocument/2006/relationships/hyperlink" Target="https://github.com/Sam4d/REA/blob/4ac52b2a994826057504ccbad4ca3a6d4dd74190/tests/fixtures/clientEnvironment.ts" TargetMode="External"/><Relationship Id="rId4359" Type="http://schemas.openxmlformats.org/officeDocument/2006/relationships/hyperlink" Target="https://github.com/Sam4d/REA/blob/4ac52b2a994826057504ccbad4ca3a6d4dd74190/tests/fixtures/contractPresentation.mjs" TargetMode="External"/><Relationship Id="rId4360" Type="http://schemas.openxmlformats.org/officeDocument/2006/relationships/hyperlink" Target="https://github.com/Sam4d/REA/blob/4ac52b2a994826057504ccbad4ca3a6d4dd74190/tests/fixtures/cutterBridgeProtocol.ts" TargetMode="External"/><Relationship Id="rId4361" Type="http://schemas.openxmlformats.org/officeDocument/2006/relationships/hyperlink" Target="https://github.com/Sam4d/REA/blob/4ac52b2a994826057504ccbad4ca3a6d4dd74190/tests/fixtures/cutter_bridge_protocol_test.py" TargetMode="External"/><Relationship Id="rId4362" Type="http://schemas.openxmlformats.org/officeDocument/2006/relationships/hyperlink" Target="https://github.com/Sam4d/REA/blob/4ac52b2a994826057504ccbad4ca3a6d4dd74190/tests/fixtures/descriptorCloseFailure.ts" TargetMode="External"/><Relationship Id="rId4363" Type="http://schemas.openxmlformats.org/officeDocument/2006/relationships/hyperlink" Target="https://github.com/Sam4d/REA/blob/4ac52b2a994826057504ccbad4ca3a6d4dd74190/tests/fixtures/directAnalysisInterrupt.mjs" TargetMode="External"/><Relationship Id="rId4364" Type="http://schemas.openxmlformats.org/officeDocument/2006/relationships/hyperlink" Target="https://github.com/Sam4d/REA/blob/4ac52b2a994826057504ccbad4ca3a6d4dd74190/tests/fixtures/directoryReaderFifoProbe.mjs" TargetMode="External"/><Relationship Id="rId4365" Type="http://schemas.openxmlformats.org/officeDocument/2006/relationships/hyperlink" Target="https://github.com/Sam4d/REA/blob/4ac52b2a994826057504ccbad4ca3a6d4dd74190/tests/fixtures/directoryReaderUnsupportedEntryProbe.mjs" TargetMode="External"/><Relationship Id="rId4366" Type="http://schemas.openxmlformats.org/officeDocument/2006/relationships/hyperlink" Target="https://github.com/Sam4d/REA/blob/4ac52b2a994826057504ccbad4ca3a6d4dd74190/tests/fixtures/electron/fuseCleanupPreload.mjs" TargetMode="External"/><Relationship Id="rId4367" Type="http://schemas.openxmlformats.org/officeDocument/2006/relationships/hyperlink" Target="https://github.com/Sam4d/REA/blob/4ac52b2a994826057504ccbad4ca3a6d4dd74190/tests/fixtures/electron/fuseImage.ts" TargetMode="External"/><Relationship Id="rId4368" Type="http://schemas.openxmlformats.org/officeDocument/2006/relationships/hyperlink" Target="https://github.com/Sam4d/REA/blob/4ac52b2a994826057504ccbad4ca3a6d4dd74190/tests/fixtures/electronApiAliasApplication.ts" TargetMode="External"/><Relationship Id="rId4369" Type="http://schemas.openxmlformats.org/officeDocument/2006/relationships/hyperlink" Target="https://github.com/Sam4d/REA/blob/4ac52b2a994826057504ccbad4ca3a6d4dd74190/tests/fixtures/electronBoundaryApplication.ts" TargetMode="External"/><Relationship Id="rId4370" Type="http://schemas.openxmlformats.org/officeDocument/2006/relationships/hyperlink" Target="https://github.com/Sam4d/REA/blob/4ac52b2a994826057504ccbad4ca3a6d4dd74190/tests/fixtures/evm/interface.ts" TargetMode="External"/><Relationship Id="rId4371" Type="http://schemas.openxmlformats.org/officeDocument/2006/relationships/hyperlink" Target="https://github.com/Sam4d/REA/blob/4ac52b2a994826057504ccbad4ca3a6d4dd74190/tests/fixtures/fakeCdpBrowser.ts" TargetMode="External"/><Relationship Id="rId4372" Type="http://schemas.openxmlformats.org/officeDocument/2006/relationships/hyperlink" Target="https://github.com/Sam4d/REA/blob/4ac52b2a994826057504ccbad4ca3a6d4dd74190/tests/fixtures/fakeCdpBrowserEvents.ts" TargetMode="External"/><Relationship Id="rId4373" Type="http://schemas.openxmlformats.org/officeDocument/2006/relationships/hyperlink" Target="https://github.com/Sam4d/REA/blob/4ac52b2a994826057504ccbad4ca3a6d4dd74190/tests/fixtures/fakeCdpBrowserResults.ts" TargetMode="External"/><Relationship Id="rId4374" Type="http://schemas.openxmlformats.org/officeDocument/2006/relationships/hyperlink" Target="https://github.com/Sam4d/REA/blob/4ac52b2a994826057504ccbad4ca3a6d4dd74190/tests/fixtures/fakeCdpBrowserTargets.ts" TargetMode="External"/><Relationship Id="rId4375" Type="http://schemas.openxmlformats.org/officeDocument/2006/relationships/hyperlink" Target="https://github.com/Sam4d/REA/blob/4ac52b2a994826057504ccbad4ca3a6d4dd74190/tests/fixtures/fakeCdpBrowserTypes.ts" TargetMode="External"/><Relationship Id="rId4376" Type="http://schemas.openxmlformats.org/officeDocument/2006/relationships/hyperlink" Target="https://github.com/Sam4d/REA/blob/4ac52b2a994826057504ccbad4ca3a6d4dd74190/tests/fixtures/fakeGhidra.mjs" TargetMode="External"/><Relationship Id="rId4377" Type="http://schemas.openxmlformats.org/officeDocument/2006/relationships/hyperlink" Target="https://github.com/Sam4d/REA/blob/4ac52b2a994826057504ccbad4ca3a6d4dd74190/tests/fixtures/fakeHopper.mjs" TargetMode="External"/><Relationship Id="rId4378" Type="http://schemas.openxmlformats.org/officeDocument/2006/relationships/hyperlink" Target="https://github.com/Sam4d/REA/blob/4ac52b2a994826057504ccbad4ca3a6d4dd74190/tests/fixtures/fakeLauncher.mjs" TargetMode="External"/><Relationship Id="rId4379" Type="http://schemas.openxmlformats.org/officeDocument/2006/relationships/hyperlink" Target="https://github.com/Sam4d/REA/blob/4ac52b2a994826057504ccbad4ca3a6d4dd74190/tests/fixtures/fifoInput.ts" TargetMode="External"/><Relationship Id="rId4380" Type="http://schemas.openxmlformats.org/officeDocument/2006/relationships/hyperlink" Target="https://github.com/Sam4d/REA/blob/4ac52b2a994826057504ccbad4ca3a6d4dd74190/tests/fixtures/filesystemSnapshotFifoProbe.mjs" TargetMode="External"/><Relationship Id="rId4381" Type="http://schemas.openxmlformats.org/officeDocument/2006/relationships/hyperlink" Target="https://github.com/Sam4d/REA/blob/4ac52b2a994826057504ccbad4ca3a6d4dd74190/tests/fixtures/firmware/producer.mjs" TargetMode="External"/><Relationship Id="rId4382" Type="http://schemas.openxmlformats.org/officeDocument/2006/relationships/hyperlink" Target="https://github.com/Sam4d/REA/blob/4ac52b2a994826057504ccbad4ca3a6d4dd74190/tests/fixtures/firmware/provider.ts" TargetMode="External"/><Relationship Id="rId4383" Type="http://schemas.openxmlformats.org/officeDocument/2006/relationships/hyperlink" Target="https://github.com/Sam4d/REA/blob/4ac52b2a994826057504ccbad4ca3a6d4dd74190/tests/fixtures/flutterApk.ts" TargetMode="External"/><Relationship Id="rId4384" Type="http://schemas.openxmlformats.org/officeDocument/2006/relationships/hyperlink" Target="https://github.com/Sam4d/REA/blob/4ac52b2a994826057504ccbad4ca3a6d4dd74190/tests/fixtures/ghidraHandshakeProbe.py" TargetMode="External"/><Relationship Id="rId4385" Type="http://schemas.openxmlformats.org/officeDocument/2006/relationships/hyperlink" Target="https://github.com/Sam4d/REA/blob/4ac52b2a994826057504ccbad4ca3a6d4dd74190/tests/fixtures/ghidraRuntime.ts" TargetMode="External"/><Relationship Id="rId4386" Type="http://schemas.openxmlformats.org/officeDocument/2006/relationships/hyperlink" Target="https://github.com/Sam4d/REA/blob/4ac52b2a994826057504ccbad4ca3a6d4dd74190/tests/fixtures/go/image.ts" TargetMode="External"/><Relationship Id="rId4387" Type="http://schemas.openxmlformats.org/officeDocument/2006/relationships/hyperlink" Target="https://github.com/Sam4d/REA/blob/4ac52b2a994826057504ccbad4ca3a6d4dd74190/tests/fixtures/golden/README.md" TargetMode="External"/><Relationship Id="rId4388" Type="http://schemas.openxmlformats.org/officeDocument/2006/relationships/hyperlink" Target="https://github.com/Sam4d/REA/blob/4ac52b2a994826057504ccbad4ca3a6d4dd74190/tests/fixtures/golden/assetutil.json" TargetMode="External"/><Relationship Id="rId4389" Type="http://schemas.openxmlformats.org/officeDocument/2006/relationships/hyperlink" Target="https://github.com/Sam4d/REA/blob/4ac52b2a994826057504ccbad4ca3a6d4dd74190/tests/fixtures/golden/keyed-archive/foundation.xml" TargetMode="External"/><Relationship Id="rId4390" Type="http://schemas.openxmlformats.org/officeDocument/2006/relationships/hyperlink" Target="https://github.com/Sam4d/REA/blob/4ac52b2a994826057504ccbad4ca3a6d4dd74190/tests/fixtures/golden/keyed-archive/graph.json" TargetMode="External"/><Relationship Id="rId4391" Type="http://schemas.openxmlformats.org/officeDocument/2006/relationships/hyperlink" Target="https://github.com/Sam4d/REA/blob/4ac52b2a994826057504ccbad4ca3a6d4dd74190/tests/fixtures/golden/mcp-initialize.json" TargetMode="External"/><Relationship Id="rId4392" Type="http://schemas.openxmlformats.org/officeDocument/2006/relationships/hyperlink" Target="https://github.com/Sam4d/REA/blob/4ac52b2a994826057504ccbad4ca3a6d4dd74190/tests/fixtures/golden/provenance.json" TargetMode="External"/><Relationship Id="rId4393" Type="http://schemas.openxmlformats.org/officeDocument/2006/relationships/hyperlink" Target="https://github.com/Sam4d/REA/blob/4ac52b2a994826057504ccbad4ca3a6d4dd74190/tests/fixtures/historicalHar.ts" TargetMode="External"/><Relationship Id="rId4394" Type="http://schemas.openxmlformats.org/officeDocument/2006/relationships/hyperlink" Target="https://github.com/Sam4d/REA/blob/4ac52b2a994826057504ccbad4ca3a6d4dd74190/tests/fixtures/hopperBridgeFacadeProbe.py" TargetMode="External"/><Relationship Id="rId4395" Type="http://schemas.openxmlformats.org/officeDocument/2006/relationships/hyperlink" Target="https://github.com/Sam4d/REA/blob/4ac52b2a994826057504ccbad4ca3a6d4dd74190/tests/fixtures/hopperBridgeReconnectProbe.py" TargetMode="External"/><Relationship Id="rId4396" Type="http://schemas.openxmlformats.org/officeDocument/2006/relationships/hyperlink" Target="https://github.com/Sam4d/REA/blob/4ac52b2a994826057504ccbad4ca3a6d4dd74190/tests/fixtures/hopperCachePublisher.mjs" TargetMode="External"/><Relationship Id="rId4397" Type="http://schemas.openxmlformats.org/officeDocument/2006/relationships/hyperlink" Target="https://github.com/Sam4d/REA/blob/4ac52b2a994826057504ccbad4ca3a6d4dd74190/tests/fixtures/hopperCleanupTimeout.py" TargetMode="External"/><Relationship Id="rId4398" Type="http://schemas.openxmlformats.org/officeDocument/2006/relationships/hyperlink" Target="https://github.com/Sam4d/REA/blob/4ac52b2a994826057504ccbad4ca3a6d4dd74190/tests/fixtures/hopperDialogDetection.py" TargetMode="External"/><Relationship Id="rId4399" Type="http://schemas.openxmlformats.org/officeDocument/2006/relationships/hyperlink" Target="https://github.com/Sam4d/REA/blob/4ac52b2a994826057504ccbad4ca3a6d4dd74190/tests/fixtures/hopperInstructionProbe.py" TargetMode="External"/><Relationship Id="rId4400" Type="http://schemas.openxmlformats.org/officeDocument/2006/relationships/hyperlink" Target="https://github.com/Sam4d/REA/blob/4ac52b2a994826057504ccbad4ca3a6d4dd74190/tests/fixtures/hopperLaunchAdmission.mjs" TargetMode="External"/><Relationship Id="rId4401" Type="http://schemas.openxmlformats.org/officeDocument/2006/relationships/hyperlink" Target="https://github.com/Sam4d/REA/blob/4ac52b2a994826057504ccbad4ca3a6d4dd74190/tests/fixtures/hopperLifetimeLaunch.py" TargetMode="External"/><Relationship Id="rId4402" Type="http://schemas.openxmlformats.org/officeDocument/2006/relationships/hyperlink" Target="https://github.com/Sam4d/REA/blob/4ac52b2a994826057504ccbad4ca3a6d4dd74190/tests/fixtures/hopperOwnerLifetime.py" TargetMode="External"/><Relationship Id="rId4403" Type="http://schemas.openxmlformats.org/officeDocument/2006/relationships/hyperlink" Target="https://github.com/Sam4d/REA/blob/4ac52b2a994826057504ccbad4ca3a6d4dd74190/tests/fixtures/hopperRejectionFeed.mjs" TargetMode="External"/><Relationship Id="rId4404" Type="http://schemas.openxmlformats.org/officeDocument/2006/relationships/hyperlink" Target="https://github.com/Sam4d/REA/blob/4ac52b2a994826057504ccbad4ca3a6d4dd74190/tests/fixtures/hopperStringSearchProbe.py" TargetMode="External"/><Relationship Id="rId4405" Type="http://schemas.openxmlformats.org/officeDocument/2006/relationships/hyperlink" Target="https://github.com/Sam4d/REA/blob/4ac52b2a994826057504ccbad4ca3a6d4dd74190/tests/fixtures/httpComparisonBrowser.ts" TargetMode="External"/><Relationship Id="rId4406" Type="http://schemas.openxmlformats.org/officeDocument/2006/relationships/hyperlink" Target="https://github.com/Sam4d/REA/blob/4ac52b2a994826057504ccbad4ca3a6d4dd74190/tests/fixtures/ibtool.ts" TargetMode="External"/><Relationship Id="rId4407" Type="http://schemas.openxmlformats.org/officeDocument/2006/relationships/hyperlink" Target="https://github.com/Sam4d/REA/blob/4ac52b2a994826057504ccbad4ca3a6d4dd74190/tests/fixtures/idaCallGraph.ts" TargetMode="External"/><Relationship Id="rId4408" Type="http://schemas.openxmlformats.org/officeDocument/2006/relationships/hyperlink" Target="https://github.com/Sam4d/REA/blob/4ac52b2a994826057504ccbad4ca3a6d4dd74190/tests/fixtures/idaMcp.ts" TargetMode="External"/><Relationship Id="rId4409" Type="http://schemas.openxmlformats.org/officeDocument/2006/relationships/hyperlink" Target="https://github.com/Sam4d/REA/blob/4ac52b2a994826057504ccbad4ca3a6d4dd74190/tests/fixtures/inspectionResources.ts" TargetMode="External"/><Relationship Id="rId4410" Type="http://schemas.openxmlformats.org/officeDocument/2006/relationships/hyperlink" Target="https://github.com/Sam4d/REA/blob/4ac52b2a994826057504ccbad4ca3a6d4dd74190/tests/fixtures/inspector/fakeV8Inspector.ts" TargetMode="External"/><Relationship Id="rId4411" Type="http://schemas.openxmlformats.org/officeDocument/2006/relationships/hyperlink" Target="https://github.com/Sam4d/REA/blob/4ac52b2a994826057504ccbad4ca3a6d4dd74190/tests/fixtures/interface-builder/MacFixture.storyboard" TargetMode="External"/><Relationship Id="rId4412" Type="http://schemas.openxmlformats.org/officeDocument/2006/relationships/hyperlink" Target="https://github.com/Sam4d/REA/blob/4ac52b2a994826057504ccbad4ca3a6d4dd74190/tests/fixtures/interface-builder/UIKitOutlet.xml" TargetMode="External"/><Relationship Id="rId4413" Type="http://schemas.openxmlformats.org/officeDocument/2006/relationships/hyperlink" Target="https://github.com/Sam4d/REA/blob/4ac52b2a994826057504ccbad4ca3a6d4dd74190/tests/fixtures/interfaceBuilderEncoding.ts" TargetMode="External"/><Relationship Id="rId4414" Type="http://schemas.openxmlformats.org/officeDocument/2006/relationships/hyperlink" Target="https://github.com/Sam4d/REA/blob/4ac52b2a994826057504ccbad4ca3a6d4dd74190/tests/fixtures/interfaceBuilderMalformedUid.ts" TargetMode="External"/><Relationship Id="rId4415" Type="http://schemas.openxmlformats.org/officeDocument/2006/relationships/hyperlink" Target="https://github.com/Sam4d/REA/blob/4ac52b2a994826057504ccbad4ca3a6d4dd74190/tests/fixtures/javaClassFile.ts" TargetMode="External"/><Relationship Id="rId4416" Type="http://schemas.openxmlformats.org/officeDocument/2006/relationships/hyperlink" Target="https://github.com/Sam4d/REA/blob/4ac52b2a994826057504ccbad4ca3a6d4dd74190/tests/fixtures/javascript-recovery/producer.mjs" TargetMode="External"/><Relationship Id="rId4417" Type="http://schemas.openxmlformats.org/officeDocument/2006/relationships/hyperlink" Target="https://github.com/Sam4d/REA/blob/4ac52b2a994826057504ccbad4ca3a6d4dd74190/tests/fixtures/javascript-recovery/provider.ts" TargetMode="External"/><Relationship Id="rId4418" Type="http://schemas.openxmlformats.org/officeDocument/2006/relationships/hyperlink" Target="https://github.com/Sam4d/REA/blob/4ac52b2a994826057504ccbad4ca3a6d4dd74190/tests/fixtures/javascriptArtifactApplication.ts" TargetMode="External"/><Relationship Id="rId4419" Type="http://schemas.openxmlformats.org/officeDocument/2006/relationships/hyperlink" Target="https://github.com/Sam4d/REA/blob/4ac52b2a994826057504ccbad4ca3a6d4dd74190/tests/fixtures/javascriptArtifactBom.ts" TargetMode="External"/><Relationship Id="rId4420" Type="http://schemas.openxmlformats.org/officeDocument/2006/relationships/hyperlink" Target="https://github.com/Sam4d/REA/blob/4ac52b2a994826057504ccbad4ca3a6d4dd74190/tests/fixtures/javascriptArtifactTypeScriptDialect.ts" TargetMode="External"/><Relationship Id="rId4421" Type="http://schemas.openxmlformats.org/officeDocument/2006/relationships/hyperlink" Target="https://github.com/Sam4d/REA/blob/4ac52b2a994826057504ccbad4ca3a6d4dd74190/tests/fixtures/javascriptGetterExpansion.ts" TargetMode="External"/><Relationship Id="rId4422" Type="http://schemas.openxmlformats.org/officeDocument/2006/relationships/hyperlink" Target="https://github.com/Sam4d/REA/blob/4ac52b2a994826057504ccbad4ca3a6d4dd74190/tests/fixtures/javascriptPrimitiveExpansion.ts" TargetMode="External"/><Relationship Id="rId4423" Type="http://schemas.openxmlformats.org/officeDocument/2006/relationships/hyperlink" Target="https://github.com/Sam4d/REA/blob/4ac52b2a994826057504ccbad4ca3a6d4dd74190/tests/fixtures/javascriptReturnShapes.ts" TargetMode="External"/><Relationship Id="rId4424" Type="http://schemas.openxmlformats.org/officeDocument/2006/relationships/hyperlink" Target="https://github.com/Sam4d/REA/blob/4ac52b2a994826057504ccbad4ca3a6d4dd74190/tests/fixtures/javascriptRuntimeReconciliation.ts" TargetMode="External"/><Relationship Id="rId4425" Type="http://schemas.openxmlformats.org/officeDocument/2006/relationships/hyperlink" Target="https://github.com/Sam4d/REA/blob/4ac52b2a994826057504ccbad4ca3a6d4dd74190/tests/fixtures/javascriptSemanticGraph.ts" TargetMode="External"/><Relationship Id="rId4426" Type="http://schemas.openxmlformats.org/officeDocument/2006/relationships/hyperlink" Target="https://github.com/Sam4d/REA/blob/4ac52b2a994826057504ccbad4ca3a6d4dd74190/tests/fixtures/javascriptSourceSelection.ts" TargetMode="External"/><Relationship Id="rId4427" Type="http://schemas.openxmlformats.org/officeDocument/2006/relationships/hyperlink" Target="https://github.com/Sam4d/REA/blob/4ac52b2a994826057504ccbad4ca3a6d4dd74190/tests/fixtures/jebMcp.ts" TargetMode="External"/><Relationship Id="rId4428" Type="http://schemas.openxmlformats.org/officeDocument/2006/relationships/hyperlink" Target="https://github.com/Sam4d/REA/blob/4ac52b2a994826057504ccbad4ca3a6d4dd74190/tests/fixtures/keyedArchiveNumberMetadata.ts" TargetMode="External"/><Relationship Id="rId4429" Type="http://schemas.openxmlformats.org/officeDocument/2006/relationships/hyperlink" Target="https://github.com/Sam4d/REA/blob/4ac52b2a994826057504ccbad4ca3a6d4dd74190/tests/fixtures/keyedArchivePrototypeKeys.ts" TargetMode="External"/><Relationship Id="rId4430" Type="http://schemas.openxmlformats.org/officeDocument/2006/relationships/hyperlink" Target="https://github.com/Sam4d/REA/blob/4ac52b2a994826057504ccbad4ca3a6d4dd74190/tests/fixtures/keyedArchiveWideIntegers.ts" TargetMode="External"/><Relationship Id="rId4431" Type="http://schemas.openxmlformats.org/officeDocument/2006/relationships/hyperlink" Target="https://github.com/Sam4d/REA/blob/4ac52b2a994826057504ccbad4ca3a6d4dd74190/tests/fixtures/keyedArchiveXmlNesting.ts" TargetMode="External"/><Relationship Id="rId4432" Type="http://schemas.openxmlformats.org/officeDocument/2006/relationships/hyperlink" Target="https://github.com/Sam4d/REA/blob/4ac52b2a994826057504ccbad4ca3a6d4dd74190/tests/fixtures/localToolsMcp.ts" TargetMode="External"/><Relationship Id="rId4433" Type="http://schemas.openxmlformats.org/officeDocument/2006/relationships/hyperlink" Target="https://github.com/Sam4d/REA/blob/4ac52b2a994826057504ccbad4ca3a6d4dd74190/tests/fixtures/mcpClientSchemaConstraints.ts" TargetMode="External"/><Relationship Id="rId4434" Type="http://schemas.openxmlformats.org/officeDocument/2006/relationships/hyperlink" Target="https://github.com/Sam4d/REA/blob/4ac52b2a994826057504ccbad4ca3a6d4dd74190/tests/fixtures/mcpDoctorExit.mjs" TargetMode="External"/><Relationship Id="rId4435" Type="http://schemas.openxmlformats.org/officeDocument/2006/relationships/hyperlink" Target="https://github.com/Sam4d/REA/blob/4ac52b2a994826057504ccbad4ca3a6d4dd74190/tests/fixtures/mcpDoctorHang.mjs" TargetMode="External"/><Relationship Id="rId4436" Type="http://schemas.openxmlformats.org/officeDocument/2006/relationships/hyperlink" Target="https://github.com/Sam4d/REA/blob/4ac52b2a994826057504ccbad4ca3a6d4dd74190/tests/fixtures/mcpDoctorReply.mjs" TargetMode="External"/><Relationship Id="rId4437" Type="http://schemas.openxmlformats.org/officeDocument/2006/relationships/hyperlink" Target="https://github.com/Sam4d/REA/blob/4ac52b2a994826057504ccbad4ca3a6d4dd74190/tests/fixtures/mcpToolCatalog.ts" TargetMode="External"/><Relationship Id="rId4438" Type="http://schemas.openxmlformats.org/officeDocument/2006/relationships/hyperlink" Target="https://github.com/Sam4d/REA/blob/4ac52b2a994826057504ccbad4ca3a6d4dd74190/tests/fixtures/mcpToolError.ts" TargetMode="External"/><Relationship Id="rId4439" Type="http://schemas.openxmlformats.org/officeDocument/2006/relationships/hyperlink" Target="https://github.com/Sam4d/REA/blob/4ac52b2a994826057504ccbad4ca3a6d4dd74190/tests/fixtures/native-macos/archive-xml-encoding/README.md" TargetMode="External"/><Relationship Id="rId4440" Type="http://schemas.openxmlformats.org/officeDocument/2006/relationships/hyperlink" Target="https://github.com/Sam4d/REA/blob/4ac52b2a994826057504ccbad4ca3a6d4dd74190/tests/fixtures/native-macos/archive-xml-encoding/archive.xml" TargetMode="External"/><Relationship Id="rId4441" Type="http://schemas.openxmlformats.org/officeDocument/2006/relationships/hyperlink" Target="https://github.com/Sam4d/REA/blob/4ac52b2a994826057504ccbad4ca3a6d4dd74190/tests/fixtures/native-macos/archive-xml-encoding/producer.swift" TargetMode="External"/><Relationship Id="rId4442" Type="http://schemas.openxmlformats.org/officeDocument/2006/relationships/hyperlink" Target="https://github.com/Sam4d/REA/blob/4ac52b2a994826057504ccbad4ca3a6d4dd74190/tests/fixtures/native-macos/codesign.txt" TargetMode="External"/><Relationship Id="rId4443" Type="http://schemas.openxmlformats.org/officeDocument/2006/relationships/hyperlink" Target="https://github.com/Sam4d/REA/blob/4ac52b2a994826057504ccbad4ca3a6d4dd74190/tests/fixtures/native-macos/demangle.txt" TargetMode="External"/><Relationship Id="rId4444" Type="http://schemas.openxmlformats.org/officeDocument/2006/relationships/hyperlink" Target="https://github.com/Sam4d/REA/blob/4ac52b2a994826057504ccbad4ca3a6d4dd74190/tests/fixtures/native-macos/dyld-exports.txt" TargetMode="External"/><Relationship Id="rId4445" Type="http://schemas.openxmlformats.org/officeDocument/2006/relationships/hyperlink" Target="https://github.com/Sam4d/REA/blob/4ac52b2a994826057504ccbad4ca3a6d4dd74190/tests/fixtures/native-macos/dyld-imports.txt" TargetMode="External"/><Relationship Id="rId4446" Type="http://schemas.openxmlformats.org/officeDocument/2006/relationships/hyperlink" Target="https://github.com/Sam4d/REA/blob/4ac52b2a994826057504ccbad4ca3a6d4dd74190/tests/fixtures/native-macos/dyld-inventory/README.md" TargetMode="External"/><Relationship Id="rId4447" Type="http://schemas.openxmlformats.org/officeDocument/2006/relationships/hyperlink" Target="https://github.com/Sam4d/REA/blob/4ac52b2a994826057504ccbad4ca3a6d4dd74190/tests/fixtures/native-macos/dyld-inventory/codesign-missing.txt" TargetMode="External"/><Relationship Id="rId4448" Type="http://schemas.openxmlformats.org/officeDocument/2006/relationships/hyperlink" Target="https://github.com/Sam4d/REA/blob/4ac52b2a994826057504ccbad4ca3a6d4dd74190/tests/fixtures/native-macos/dyld-inventory/codesign-unsigned.txt" TargetMode="External"/><Relationship Id="rId4449" Type="http://schemas.openxmlformats.org/officeDocument/2006/relationships/hyperlink" Target="https://github.com/Sam4d/REA/blob/4ac52b2a994826057504ccbad4ca3a6d4dd74190/tests/fixtures/native-macos/dyld-inventory/dwarfdump.txt" TargetMode="External"/><Relationship Id="rId4450" Type="http://schemas.openxmlformats.org/officeDocument/2006/relationships/hyperlink" Target="https://github.com/Sam4d/REA/blob/4ac52b2a994826057504ccbad4ca3a6d4dd74190/tests/fixtures/native-macos/dyld-inventory/exports.txt" TargetMode="External"/><Relationship Id="rId4451" Type="http://schemas.openxmlformats.org/officeDocument/2006/relationships/hyperlink" Target="https://github.com/Sam4d/REA/blob/4ac52b2a994826057504ccbad4ca3a6d4dd74190/tests/fixtures/native-macos/dyld-inventory/file.txt" TargetMode="External"/><Relationship Id="rId4452" Type="http://schemas.openxmlformats.org/officeDocument/2006/relationships/hyperlink" Target="https://github.com/Sam4d/REA/blob/4ac52b2a994826057504ccbad4ca3a6d4dd74190/tests/fixtures/native-macos/dyld-inventory/imports.txt" TargetMode="External"/><Relationship Id="rId4453" Type="http://schemas.openxmlformats.org/officeDocument/2006/relationships/hyperlink" Target="https://github.com/Sam4d/REA/blob/4ac52b2a994826057504ccbad4ca3a6d4dd74190/tests/fixtures/native-macos/dyld-inventory/library-reexports.txt" TargetMode="External"/><Relationship Id="rId4454" Type="http://schemas.openxmlformats.org/officeDocument/2006/relationships/hyperlink" Target="https://github.com/Sam4d/REA/blob/4ac52b2a994826057504ccbad4ca3a6d4dd74190/tests/fixtures/native-macos/dyld-inventory/lipo.txt" TargetMode="External"/><Relationship Id="rId4455" Type="http://schemas.openxmlformats.org/officeDocument/2006/relationships/hyperlink" Target="https://github.com/Sam4d/REA/blob/4ac52b2a994826057504ccbad4ca3a6d4dd74190/tests/fixtures/native-macos/dyld-inventory/nm.txt" TargetMode="External"/><Relationship Id="rId4456" Type="http://schemas.openxmlformats.org/officeDocument/2006/relationships/hyperlink" Target="https://github.com/Sam4d/REA/blob/4ac52b2a994826057504ccbad4ca3a6d4dd74190/tests/fixtures/native-macos/dyld-inventory/otool.txt" TargetMode="External"/><Relationship Id="rId4457" Type="http://schemas.openxmlformats.org/officeDocument/2006/relationships/hyperlink" Target="https://github.com/Sam4d/REA/blob/4ac52b2a994826057504ccbad4ca3a6d4dd74190/tests/fixtures/native-macos/dyld-inventory/renamed-reexports.txt" TargetMode="External"/><Relationship Id="rId4458" Type="http://schemas.openxmlformats.org/officeDocument/2006/relationships/hyperlink" Target="https://github.com/Sam4d/REA/blob/4ac52b2a994826057504ccbad4ca3a6d4dd74190/tests/fixtures/native-macos/dyld-inventory/stripped-swift-exports.txt" TargetMode="External"/><Relationship Id="rId4459" Type="http://schemas.openxmlformats.org/officeDocument/2006/relationships/hyperlink" Target="https://github.com/Sam4d/REA/blob/4ac52b2a994826057504ccbad4ca3a6d4dd74190/tests/fixtures/native-macos/dyld-inventory/stripped-swift-nm.txt" TargetMode="External"/><Relationship Id="rId4460" Type="http://schemas.openxmlformats.org/officeDocument/2006/relationships/hyperlink" Target="https://github.com/Sam4d/REA/blob/4ac52b2a994826057504ccbad4ca3a6d4dd74190/tests/fixtures/native-macos/dyld-inventory/vtool.txt" TargetMode="External"/><Relationship Id="rId4461" Type="http://schemas.openxmlformats.org/officeDocument/2006/relationships/hyperlink" Target="https://github.com/Sam4d/REA/blob/4ac52b2a994826057504ccbad4ca3a6d4dd74190/tests/fixtures/native-macos/entitlements.xml" TargetMode="External"/><Relationship Id="rId4462" Type="http://schemas.openxmlformats.org/officeDocument/2006/relationships/hyperlink" Target="https://github.com/Sam4d/REA/blob/4ac52b2a994826057504ccbad4ca3a6d4dd74190/tests/fixtures/native-macos/lipo-fat.txt" TargetMode="External"/><Relationship Id="rId4463" Type="http://schemas.openxmlformats.org/officeDocument/2006/relationships/hyperlink" Target="https://github.com/Sam4d/REA/blob/4ac52b2a994826057504ccbad4ca3a6d4dd74190/tests/fixtures/native-macos/lipo-same-cpu/README.md" TargetMode="External"/><Relationship Id="rId4464" Type="http://schemas.openxmlformats.org/officeDocument/2006/relationships/hyperlink" Target="https://github.com/Sam4d/REA/blob/4ac52b2a994826057504ccbad4ca3a6d4dd74190/tests/fixtures/native-macos/lipo-same-cpu/calculator.txt" TargetMode="External"/><Relationship Id="rId4465" Type="http://schemas.openxmlformats.org/officeDocument/2006/relationships/hyperlink" Target="https://github.com/Sam4d/REA/blob/4ac52b2a994826057504ccbad4ca3a6d4dd74190/tests/fixtures/native-macos/lipo-same-cpu/shortcut-droplet.txt" TargetMode="External"/><Relationship Id="rId4466" Type="http://schemas.openxmlformats.org/officeDocument/2006/relationships/hyperlink" Target="https://github.com/Sam4d/REA/blob/4ac52b2a994826057504ccbad4ca3a6d4dd74190/tests/fixtures/native-macos/lipo-thin.txt" TargetMode="External"/><Relationship Id="rId4467" Type="http://schemas.openxmlformats.org/officeDocument/2006/relationships/hyperlink" Target="https://github.com/Sam4d/REA/blob/4ac52b2a994826057504ccbad4ca3a6d4dd74190/tests/fixtures/native-macos/load-command-text-values/README.md" TargetMode="External"/><Relationship Id="rId4468" Type="http://schemas.openxmlformats.org/officeDocument/2006/relationships/hyperlink" Target="https://github.com/Sam4d/REA/blob/4ac52b2a994826057504ccbad4ca3a6d4dd74190/tests/fixtures/native-macos/load-command-text-values/decimal-space.txt" TargetMode="External"/><Relationship Id="rId4469" Type="http://schemas.openxmlformats.org/officeDocument/2006/relationships/hyperlink" Target="https://github.com/Sam4d/REA/blob/4ac52b2a994826057504ccbad4ca3a6d4dd74190/tests/fixtures/native-macos/load-command-text-values/decimal.txt" TargetMode="External"/><Relationship Id="rId4470" Type="http://schemas.openxmlformats.org/officeDocument/2006/relationships/hyperlink" Target="https://github.com/Sam4d/REA/blob/4ac52b2a994826057504ccbad4ca3a6d4dd74190/tests/fixtures/native-macos/load-command-text-values/fixture.c" TargetMode="External"/><Relationship Id="rId4471" Type="http://schemas.openxmlformats.org/officeDocument/2006/relationships/hyperlink" Target="https://github.com/Sam4d/REA/blob/4ac52b2a994826057504ccbad4ca3a6d4dd74190/tests/fixtures/native-macos/load-command-text-values/hex-space.txt" TargetMode="External"/><Relationship Id="rId4472" Type="http://schemas.openxmlformats.org/officeDocument/2006/relationships/hyperlink" Target="https://github.com/Sam4d/REA/blob/4ac52b2a994826057504ccbad4ca3a6d4dd74190/tests/fixtures/native-macos/load-command-text-values/hex.txt" TargetMode="External"/><Relationship Id="rId4473" Type="http://schemas.openxmlformats.org/officeDocument/2006/relationships/hyperlink" Target="https://github.com/Sam4d/REA/blob/4ac52b2a994826057504ccbad4ca3a6d4dd74190/tests/fixtures/native-macos/load-command-text-values/ordinary.txt" TargetMode="External"/><Relationship Id="rId4474" Type="http://schemas.openxmlformats.org/officeDocument/2006/relationships/hyperlink" Target="https://github.com/Sam4d/REA/blob/4ac52b2a994826057504ccbad4ca3a6d4dd74190/tests/fixtures/native-macos/native-macho-header/README.md" TargetMode="External"/><Relationship Id="rId4475" Type="http://schemas.openxmlformats.org/officeDocument/2006/relationships/hyperlink" Target="https://github.com/Sam4d/REA/blob/4ac52b2a994826057504ccbad4ca3a6d4dd74190/tests/fixtures/native-macos/native-macho-header/fixture.c" TargetMode="External"/><Relationship Id="rId4476" Type="http://schemas.openxmlformats.org/officeDocument/2006/relationships/hyperlink" Target="https://github.com/Sam4d/REA/blob/4ac52b2a994826057504ccbad4ca3a6d4dd74190/tests/fixtures/native-macos/native-macho-header/otool-header-load.txt" TargetMode="External"/><Relationship Id="rId4477" Type="http://schemas.openxmlformats.org/officeDocument/2006/relationships/hyperlink" Target="https://github.com/Sam4d/REA/blob/4ac52b2a994826057504ccbad4ca3a6d4dd74190/tests/fixtures/native-macos/native-macho-header/otool-load.txt" TargetMode="External"/><Relationship Id="rId4478" Type="http://schemas.openxmlformats.org/officeDocument/2006/relationships/hyperlink" Target="https://github.com/Sam4d/REA/blob/4ac52b2a994826057504ccbad4ca3a6d4dd74190/tests/fixtures/native-macos/native-reexport/README.md" TargetMode="External"/><Relationship Id="rId4479" Type="http://schemas.openxmlformats.org/officeDocument/2006/relationships/hyperlink" Target="https://github.com/Sam4d/REA/blob/4ac52b2a994826057504ccbad4ca3a6d4dd74190/tests/fixtures/native-macos/native-reexport/leaf.c" TargetMode="External"/><Relationship Id="rId4480" Type="http://schemas.openxmlformats.org/officeDocument/2006/relationships/hyperlink" Target="https://github.com/Sam4d/REA/blob/4ac52b2a994826057504ccbad4ca3a6d4dd74190/tests/fixtures/native-macos/native-reexport/otool-load.txt" TargetMode="External"/><Relationship Id="rId4481" Type="http://schemas.openxmlformats.org/officeDocument/2006/relationships/hyperlink" Target="https://github.com/Sam4d/REA/blob/4ac52b2a994826057504ccbad4ca3a6d4dd74190/tests/fixtures/native-macos/native-reexport/outer.c" TargetMode="External"/><Relationship Id="rId4482" Type="http://schemas.openxmlformats.org/officeDocument/2006/relationships/hyperlink" Target="https://github.com/Sam4d/REA/blob/4ac52b2a994826057504ccbad4ca3a6d4dd74190/tests/fixtures/native-macos/otool-dylib-use.md" TargetMode="External"/><Relationship Id="rId4483" Type="http://schemas.openxmlformats.org/officeDocument/2006/relationships/hyperlink" Target="https://github.com/Sam4d/REA/blob/4ac52b2a994826057504ccbad4ca3a6d4dd74190/tests/fixtures/native-macos/otool-dylib-use.txt" TargetMode="External"/><Relationship Id="rId4484" Type="http://schemas.openxmlformats.org/officeDocument/2006/relationships/hyperlink" Target="https://github.com/Sam4d/REA/blob/4ac52b2a994826057504ccbad4ca3a6d4dd74190/tests/fixtures/native-macos/otool-high-address.md" TargetMode="External"/><Relationship Id="rId4485" Type="http://schemas.openxmlformats.org/officeDocument/2006/relationships/hyperlink" Target="https://github.com/Sam4d/REA/blob/4ac52b2a994826057504ccbad4ca3a6d4dd74190/tests/fixtures/native-macos/otool-high-address.txt" TargetMode="External"/><Relationship Id="rId4486" Type="http://schemas.openxmlformats.org/officeDocument/2006/relationships/hyperlink" Target="https://github.com/Sam4d/REA/blob/4ac52b2a994826057504ccbad4ca3a6d4dd74190/tests/fixtures/native-macos/otool-load.md" TargetMode="External"/><Relationship Id="rId4487" Type="http://schemas.openxmlformats.org/officeDocument/2006/relationships/hyperlink" Target="https://github.com/Sam4d/REA/blob/4ac52b2a994826057504ccbad4ca3a6d4dd74190/tests/fixtures/native-macos/otool-load.txt" TargetMode="External"/><Relationship Id="rId4488" Type="http://schemas.openxmlformats.org/officeDocument/2006/relationships/hyperlink" Target="https://github.com/Sam4d/REA/blob/4ac52b2a994826057504ccbad4ca3a6d4dd74190/tests/fixtures/native-macos/plist.json" TargetMode="External"/><Relationship Id="rId4489" Type="http://schemas.openxmlformats.org/officeDocument/2006/relationships/hyperlink" Target="https://github.com/Sam4d/REA/blob/4ac52b2a994826057504ccbad4ca3a6d4dd74190/tests/fixtures/nativeCommands.ts" TargetMode="External"/><Relationship Id="rId4490" Type="http://schemas.openxmlformats.org/officeDocument/2006/relationships/hyperlink" Target="https://github.com/Sam4d/REA/blob/4ac52b2a994826057504ccbad4ca3a6d4dd74190/tests/fixtures/nativeaot/NativeAotFixture.csproj" TargetMode="External"/><Relationship Id="rId4491" Type="http://schemas.openxmlformats.org/officeDocument/2006/relationships/hyperlink" Target="https://github.com/Sam4d/REA/blob/4ac52b2a994826057504ccbad4ca3a6d4dd74190/tests/fixtures/nativeaot/Program.cs" TargetMode="External"/><Relationship Id="rId4492" Type="http://schemas.openxmlformats.org/officeDocument/2006/relationships/hyperlink" Target="https://github.com/Sam4d/REA/blob/4ac52b2a994826057504ccbad4ca3a6d4dd74190/tests/fixtures/nativeaotPe.ts" TargetMode="External"/><Relationship Id="rId4493" Type="http://schemas.openxmlformats.org/officeDocument/2006/relationships/hyperlink" Target="https://github.com/Sam4d/REA/blob/4ac52b2a994826057504ccbad4ca3a6d4dd74190/tests/fixtures/objcPropertyMacho.ts" TargetMode="External"/><Relationship Id="rId4494" Type="http://schemas.openxmlformats.org/officeDocument/2006/relationships/hyperlink" Target="https://github.com/Sam4d/REA/blob/4ac52b2a994826057504ccbad4ca3a6d4dd74190/tests/fixtures/optionalObservationProviders.ts" TargetMode="External"/><Relationship Id="rId4495" Type="http://schemas.openxmlformats.org/officeDocument/2006/relationships/hyperlink" Target="https://github.com/Sam4d/REA/blob/4ac52b2a994826057504ccbad4ca3a6d4dd74190/tests/fixtures/passiveNetworkCapture.ts" TargetMode="External"/><Relationship Id="rId4496" Type="http://schemas.openxmlformats.org/officeDocument/2006/relationships/hyperlink" Target="https://github.com/Sam4d/REA/blob/4ac52b2a994826057504ccbad4ca3a6d4dd74190/tests/fixtures/pcap/capinfos-stub.cmd" TargetMode="External"/><Relationship Id="rId4497" Type="http://schemas.openxmlformats.org/officeDocument/2006/relationships/hyperlink" Target="https://github.com/Sam4d/REA/blob/4ac52b2a994826057504ccbad4ca3a6d4dd74190/tests/fixtures/pcap/capinfos-stub.sh" TargetMode="External"/><Relationship Id="rId4498" Type="http://schemas.openxmlformats.org/officeDocument/2006/relationships/hyperlink" Target="https://github.com/Sam4d/REA/blob/4ac52b2a994826057504ccbad4ca3a6d4dd74190/tests/fixtures/pcap/tshark-stub.cmd" TargetMode="External"/><Relationship Id="rId4499" Type="http://schemas.openxmlformats.org/officeDocument/2006/relationships/hyperlink" Target="https://github.com/Sam4d/REA/blob/4ac52b2a994826057504ccbad4ca3a6d4dd74190/tests/fixtures/pcap/tshark-stub.sh" TargetMode="External"/><Relationship Id="rId4500" Type="http://schemas.openxmlformats.org/officeDocument/2006/relationships/hyperlink" Target="https://github.com/Sam4d/REA/blob/4ac52b2a994826057504ccbad4ca3a6d4dd74190/tests/fixtures/processCaptureCancellation.mjs" TargetMode="External"/><Relationship Id="rId4501" Type="http://schemas.openxmlformats.org/officeDocument/2006/relationships/hyperlink" Target="https://github.com/Sam4d/REA/blob/4ac52b2a994826057504ccbad4ca3a6d4dd74190/tests/fixtures/processCleanupCancellation.mjs" TargetMode="External"/><Relationship Id="rId4502" Type="http://schemas.openxmlformats.org/officeDocument/2006/relationships/hyperlink" Target="https://github.com/Sam4d/REA/blob/4ac52b2a994826057504ccbad4ca3a6d4dd74190/tests/fixtures/processFidelity.mjs" TargetMode="External"/><Relationship Id="rId4503" Type="http://schemas.openxmlformats.org/officeDocument/2006/relationships/hyperlink" Target="https://github.com/Sam4d/REA/blob/4ac52b2a994826057504ccbad4ca3a6d4dd74190/tests/fixtures/processFinalization.mjs" TargetMode="External"/><Relationship Id="rId4504" Type="http://schemas.openxmlformats.org/officeDocument/2006/relationships/hyperlink" Target="https://github.com/Sam4d/REA/blob/4ac52b2a994826057504ccbad4ca3a6d4dd74190/tests/fixtures/processIdentity.mjs" TargetMode="External"/><Relationship Id="rId4505" Type="http://schemas.openxmlformats.org/officeDocument/2006/relationships/hyperlink" Target="https://github.com/Sam4d/REA/blob/4ac52b2a994826057504ccbad4ca3a6d4dd74190/tests/fixtures/processReactiveScenario.mjs" TargetMode="External"/><Relationship Id="rId4506" Type="http://schemas.openxmlformats.org/officeDocument/2006/relationships/hyperlink" Target="https://github.com/Sam4d/REA/blob/4ac52b2a994826057504ccbad4ca3a6d4dd74190/tests/fixtures/processRunTokenParserProbe.swift" TargetMode="External"/><Relationship Id="rId4507" Type="http://schemas.openxmlformats.org/officeDocument/2006/relationships/hyperlink" Target="https://github.com/Sam4d/REA/blob/4ac52b2a994826057504ccbad4ca3a6d4dd74190/tests/fixtures/processRunTokenSnapshotProbe.swift" TargetMode="External"/><Relationship Id="rId4508" Type="http://schemas.openxmlformats.org/officeDocument/2006/relationships/hyperlink" Target="https://github.com/Sam4d/REA/blob/4ac52b2a994826057504ccbad4ca3a6d4dd74190/tests/fixtures/processSnapshotCancellation.mjs" TargetMode="External"/><Relationship Id="rId4509" Type="http://schemas.openxmlformats.org/officeDocument/2006/relationships/hyperlink" Target="https://github.com/Sam4d/REA/blob/4ac52b2a994826057504ccbad4ca3a6d4dd74190/tests/fixtures/providerProcess.mjs" TargetMode="External"/><Relationship Id="rId4510" Type="http://schemas.openxmlformats.org/officeDocument/2006/relationships/hyperlink" Target="https://github.com/Sam4d/REA/blob/4ac52b2a994826057504ccbad4ca3a6d4dd74190/tests/fixtures/providerProcess.ts" TargetMode="External"/><Relationship Id="rId4511" Type="http://schemas.openxmlformats.org/officeDocument/2006/relationships/hyperlink" Target="https://github.com/Sam4d/REA/blob/4ac52b2a994826057504ccbad4ca3a6d4dd74190/tests/fixtures/pwntoolsChangingArtifact.mjs" TargetMode="External"/><Relationship Id="rId4512" Type="http://schemas.openxmlformats.org/officeDocument/2006/relationships/hyperlink" Target="https://github.com/Sam4d/REA/blob/4ac52b2a994826057504ccbad4ca3a6d4dd74190/tests/fixtures/referenceReaderFifoProbe.mjs" TargetMode="External"/><Relationship Id="rId4513" Type="http://schemas.openxmlformats.org/officeDocument/2006/relationships/hyperlink" Target="https://github.com/Sam4d/REA/blob/4ac52b2a994826057504ccbad4ca3a6d4dd74190/tests/fixtures/replay/busy-loop.mjs" TargetMode="External"/><Relationship Id="rId4514" Type="http://schemas.openxmlformats.org/officeDocument/2006/relationships/hyperlink" Target="https://github.com/Sam4d/REA/blob/4ac52b2a994826057504ccbad4ca3a6d4dd74190/tests/fixtures/replay/clipboard.factory.txt" TargetMode="External"/><Relationship Id="rId4515" Type="http://schemas.openxmlformats.org/officeDocument/2006/relationships/hyperlink" Target="https://github.com/Sam4d/REA/blob/4ac52b2a994826057504ccbad4ca3a6d4dd74190/tests/fixtures/replay/dynamic-import.mjs" TargetMode="External"/><Relationship Id="rId4516" Type="http://schemas.openxmlformats.org/officeDocument/2006/relationships/hyperlink" Target="https://github.com/Sam4d/REA/blob/4ac52b2a994826057504ccbad4ca3a6d4dd74190/tests/fixtures/replay/exception.mjs" TargetMode="External"/><Relationship Id="rId4517" Type="http://schemas.openxmlformats.org/officeDocument/2006/relationships/hyperlink" Target="https://github.com/Sam4d/REA/blob/4ac52b2a994826057504ccbad4ca3a6d4dd74190/tests/fixtures/replay/memory-pressure.mjs" TargetMode="External"/><Relationship Id="rId4518" Type="http://schemas.openxmlformats.org/officeDocument/2006/relationships/hyperlink" Target="https://github.com/Sam4d/REA/blob/4ac52b2a994826057504ccbad4ca3a6d4dd74190/tests/fixtures/replay/parser-v2.mjs" TargetMode="External"/><Relationship Id="rId4519" Type="http://schemas.openxmlformats.org/officeDocument/2006/relationships/hyperlink" Target="https://github.com/Sam4d/REA/blob/4ac52b2a994826057504ccbad4ca3a6d4dd74190/tests/fixtures/replay/parser.mjs" TargetMode="External"/><Relationship Id="rId4520" Type="http://schemas.openxmlformats.org/officeDocument/2006/relationships/hyperlink" Target="https://github.com/Sam4d/REA/blob/4ac52b2a994826057504ccbad4ca3a6d4dd74190/tests/fixtures/replay/proxy-result.mjs" TargetMode="External"/><Relationship Id="rId4521" Type="http://schemas.openxmlformats.org/officeDocument/2006/relationships/hyperlink" Target="https://github.com/Sam4d/REA/blob/4ac52b2a994826057504ccbad4ca3a6d4dd74190/tests/fixtures/replay/sanitizer.factory.txt" TargetMode="External"/><Relationship Id="rId4522" Type="http://schemas.openxmlformats.org/officeDocument/2006/relationships/hyperlink" Target="https://github.com/Sam4d/REA/blob/4ac52b2a994826057504ccbad4ca3a6d4dd74190/tests/fixtures/replay/side-effect-attempt.mjs" TargetMode="External"/><Relationship Id="rId4523" Type="http://schemas.openxmlformats.org/officeDocument/2006/relationships/hyperlink" Target="https://github.com/Sam4d/REA/blob/4ac52b2a994826057504ccbad4ca3a6d4dd74190/tests/fixtures/replay/undeclared-require.factory.txt" TargetMode="External"/><Relationship Id="rId4524" Type="http://schemas.openxmlformats.org/officeDocument/2006/relationships/hyperlink" Target="https://github.com/Sam4d/REA/blob/4ac52b2a994826057504ccbad4ca3a6d4dd74190/tests/fixtures/rust/image.ts" TargetMode="External"/><Relationship Id="rId4525" Type="http://schemas.openxmlformats.org/officeDocument/2006/relationships/hyperlink" Target="https://github.com/Sam4d/REA/blob/4ac52b2a994826057504ccbad4ca3a6d4dd74190/tests/fixtures/sqlite/database.ts" TargetMode="External"/><Relationship Id="rId4526" Type="http://schemas.openxmlformats.org/officeDocument/2006/relationships/hyperlink" Target="https://github.com/Sam4d/REA/blob/4ac52b2a994826057504ccbad4ca3a6d4dd74190/tests/fixtures/strippedAsarAddon.ts" TargetMode="External"/><Relationship Id="rId4527" Type="http://schemas.openxmlformats.org/officeDocument/2006/relationships/hyperlink" Target="https://github.com/Sam4d/REA/blob/4ac52b2a994826057504ccbad4ca3a6d4dd74190/tests/fixtures/swift/ghidraInventory.ts" TargetMode="External"/><Relationship Id="rId4528" Type="http://schemas.openxmlformats.org/officeDocument/2006/relationships/hyperlink" Target="https://github.com/Sam4d/REA/blob/4ac52b2a994826057504ccbad4ca3a6d4dd74190/tests/fixtures/temporaryDirectory.ts" TargetMode="External"/><Relationship Id="rId4529" Type="http://schemas.openxmlformats.org/officeDocument/2006/relationships/hyperlink" Target="https://github.com/Sam4d/REA/blob/4ac52b2a994826057504ccbad4ca3a6d4dd74190/tests/fixtures/wasm/README.md" TargetMode="External"/><Relationship Id="rId4530" Type="http://schemas.openxmlformats.org/officeDocument/2006/relationships/hyperlink" Target="https://github.com/Sam4d/REA/blob/4ac52b2a994826057504ccbad4ca3a6d4dd74190/tests/fixtures/wasm/artifact.ts" TargetMode="External"/><Relationship Id="rId4531" Type="http://schemas.openxmlformats.org/officeDocument/2006/relationships/hyperlink" Target="https://github.com/Sam4d/REA/blob/4ac52b2a994826057504ccbad4ca3a6d4dd74190/tests/fixtures/wasm/cleanupPreload.mjs" TargetMode="External"/><Relationship Id="rId4532" Type="http://schemas.openxmlformats.org/officeDocument/2006/relationships/hyperlink" Target="https://github.com/Sam4d/REA/blob/4ac52b2a994826057504ccbad4ca3a6d4dd74190/tests/fixtures/wasm/custom-names.wat" TargetMode="External"/><Relationship Id="rId4533" Type="http://schemas.openxmlformats.org/officeDocument/2006/relationships/hyperlink" Target="https://github.com/Sam4d/REA/blob/4ac52b2a994826057504ccbad4ca3a6d4dd74190/tests/fixtures/wasm/decoded.wat" TargetMode="External"/><Relationship Id="rId4534" Type="http://schemas.openxmlformats.org/officeDocument/2006/relationships/hyperlink" Target="https://github.com/Sam4d/REA/blob/4ac52b2a994826057504ccbad4ca3a6d4dd74190/tests/fixtures/wasm/module-names.wat" TargetMode="External"/><Relationship Id="rId4535" Type="http://schemas.openxmlformats.org/officeDocument/2006/relationships/hyperlink" Target="https://github.com/Sam4d/REA/blob/4ac52b2a994826057504ccbad4ca3a6d4dd74190/tests/fixtures/wasm/module.wat" TargetMode="External"/><Relationship Id="rId4536" Type="http://schemas.openxmlformats.org/officeDocument/2006/relationships/hyperlink" Target="https://github.com/Sam4d/REA/blob/4ac52b2a994826057504ccbad4ca3a6d4dd74190/tests/fixtures/wasm/objdump.txt" TargetMode="External"/><Relationship Id="rId4537" Type="http://schemas.openxmlformats.org/officeDocument/2006/relationships/hyperlink" Target="https://github.com/Sam4d/REA/blob/4ac52b2a994826057504ccbad4ca3a6d4dd74190/tests/fixtures/webModuleTrace.ts" TargetMode="External"/><Relationship Id="rId4538" Type="http://schemas.openxmlformats.org/officeDocument/2006/relationships/hyperlink" Target="https://github.com/Sam4d/REA/blob/4ac52b2a994826057504ccbad4ca3a6d4dd74190/tests/fixtures/webRuntime.ts" TargetMode="External"/><Relationship Id="rId4539" Type="http://schemas.openxmlformats.org/officeDocument/2006/relationships/hyperlink" Target="https://github.com/Sam4d/REA/blob/4ac52b2a994826057504ccbad4ca3a6d4dd74190/tests/fixtures/webScriptCapture.ts" TargetMode="External"/><Relationship Id="rId4540" Type="http://schemas.openxmlformats.org/officeDocument/2006/relationships/hyperlink" Target="https://github.com/Sam4d/REA/blob/4ac52b2a994826057504ccbad4ca3a6d4dd74190/tests/fixtures/webSourceLocation.ts" TargetMode="External"/><Relationship Id="rId4541" Type="http://schemas.openxmlformats.org/officeDocument/2006/relationships/hyperlink" Target="https://github.com/Sam4d/REA/blob/4ac52b2a994826057504ccbad4ca3a6d4dd74190/tests/fixtures/windows-native-inspection-failure.cc" TargetMode="External"/><Relationship Id="rId4542" Type="http://schemas.openxmlformats.org/officeDocument/2006/relationships/hyperlink" Target="https://github.com/Sam4d/REA/blob/4ac52b2a994826057504ccbad4ca3a6d4dd74190/tests/fixtures/windows/nonAdminRunner.cc" TargetMode="External"/><Relationship Id="rId4543" Type="http://schemas.openxmlformats.org/officeDocument/2006/relationships/hyperlink" Target="https://github.com/Sam4d/REA/blob/4ac52b2a994826057504ccbad4ca3a6d4dd74190/tests/fixtures/windows/processBoundary.cc" TargetMode="External"/><Relationship Id="rId4544" Type="http://schemas.openxmlformats.org/officeDocument/2006/relationships/hyperlink" Target="https://github.com/Sam4d/REA/blob/4ac52b2a994826057504ccbad4ca3a6d4dd74190/tests/fixtures/x11ProbeHang.py" TargetMode="External"/><Relationship Id="rId4545" Type="http://schemas.openxmlformats.org/officeDocument/2006/relationships/hyperlink" Target="https://github.com/Sam4d/REA/blob/4ac52b2a994826057504ccbad4ca3a6d4dd74190/tests/fixtures/x11ProbeOutput.py" TargetMode="External"/><Relationship Id="rId4546" Type="http://schemas.openxmlformats.org/officeDocument/2006/relationships/hyperlink" Target="https://github.com/Sam4d/REA/blob/4ac52b2a994826057504ccbad4ca3a6d4dd74190/tests/process-global/adbStartMcp.test.ts" TargetMode="External"/><Relationship Id="rId4547" Type="http://schemas.openxmlformats.org/officeDocument/2006/relationships/hyperlink" Target="https://github.com/Sam4d/REA/blob/4ac52b2a994826057504ccbad4ca3a6d4dd74190/tests/process-global/apktoolEnvironment.test.ts" TargetMode="External"/><Relationship Id="rId4548" Type="http://schemas.openxmlformats.org/officeDocument/2006/relationships/hyperlink" Target="https://github.com/Sam4d/REA/blob/4ac52b2a994826057504ccbad4ca3a6d4dd74190/tests/process-global/artifactReadFailurePrecedence.test.ts" TargetMode="External"/><Relationship Id="rId4549" Type="http://schemas.openxmlformats.org/officeDocument/2006/relationships/hyperlink" Target="https://github.com/Sam4d/REA/blob/4ac52b2a994826057504ccbad4ca3a6d4dd74190/tests/process-global/asarSnapshotOperation.test.ts" TargetMode="External"/><Relationship Id="rId4550" Type="http://schemas.openxmlformats.org/officeDocument/2006/relationships/hyperlink" Target="https://github.com/Sam4d/REA/blob/4ac52b2a994826057504ccbad4ca3a6d4dd74190/tests/process-global/binaryDiagnosticsCliCleanup.test.ts" TargetMode="External"/><Relationship Id="rId4551" Type="http://schemas.openxmlformats.org/officeDocument/2006/relationships/hyperlink" Target="https://github.com/Sam4d/REA/blob/4ac52b2a994826057504ccbad4ca3a6d4dd74190/tests/process-global/binaryTargetAdmissionCancellation.test.ts" TargetMode="External"/><Relationship Id="rId4552" Type="http://schemas.openxmlformats.org/officeDocument/2006/relationships/hyperlink" Target="https://github.com/Sam4d/REA/blob/4ac52b2a994826057504ccbad4ca3a6d4dd74190/tests/process-global/browserScenarioCleanup.test.ts" TargetMode="External"/><Relationship Id="rId4553" Type="http://schemas.openxmlformats.org/officeDocument/2006/relationships/hyperlink" Target="https://github.com/Sam4d/REA/blob/4ac52b2a994826057504ccbad4ca3a6d4dd74190/tests/process-global/cleanLinuxHopperRuntime.test.ts" TargetMode="External"/><Relationship Id="rId4554" Type="http://schemas.openxmlformats.org/officeDocument/2006/relationships/hyperlink" Target="https://github.com/Sam4d/REA/blob/4ac52b2a994826057504ccbad4ca3a6d4dd74190/tests/process-global/cliJsonInputStatus.test.ts" TargetMode="External"/><Relationship Id="rId4555" Type="http://schemas.openxmlformats.org/officeDocument/2006/relationships/hyperlink" Target="https://github.com/Sam4d/REA/blob/4ac52b2a994826057504ccbad4ca3a6d4dd74190/tests/process-global/cliLogging.test.ts" TargetMode="External"/><Relationship Id="rId4556" Type="http://schemas.openxmlformats.org/officeDocument/2006/relationships/hyperlink" Target="https://github.com/Sam4d/REA/blob/4ac52b2a994826057504ccbad4ca3a6d4dd74190/tests/process-global/cliSelectedEnvironment.test.ts" TargetMode="External"/><Relationship Id="rId4557" Type="http://schemas.openxmlformats.org/officeDocument/2006/relationships/hyperlink" Target="https://github.com/Sam4d/REA/blob/4ac52b2a994826057504ccbad4ca3a6d4dd74190/tests/process-global/cliUpdateAlias.test.ts" TargetMode="External"/><Relationship Id="rId4558" Type="http://schemas.openxmlformats.org/officeDocument/2006/relationships/hyperlink" Target="https://github.com/Sam4d/REA/blob/4ac52b2a994826057504ccbad4ca3a6d4dd74190/tests/process-global/commandFinalizationCancellation.test.ts" TargetMode="External"/><Relationship Id="rId4559" Type="http://schemas.openxmlformats.org/officeDocument/2006/relationships/hyperlink" Target="https://github.com/Sam4d/REA/blob/4ac52b2a994826057504ccbad4ca3a6d4dd74190/tests/process-global/curatedWindowsLane.test.ts" TargetMode="External"/><Relationship Id="rId4560" Type="http://schemas.openxmlformats.org/officeDocument/2006/relationships/hyperlink" Target="https://github.com/Sam4d/REA/blob/4ac52b2a994826057504ccbad4ca3a6d4dd74190/tests/process-global/cutterDescriptorLifetime.test.ts" TargetMode="External"/><Relationship Id="rId4561" Type="http://schemas.openxmlformats.org/officeDocument/2006/relationships/hyperlink" Target="https://github.com/Sam4d/REA/blob/4ac52b2a994826057504ccbad4ca3a6d4dd74190/tests/process-global/darwinCompilerCleanup.test.ts" TargetMode="External"/><Relationship Id="rId4562" Type="http://schemas.openxmlformats.org/officeDocument/2006/relationships/hyperlink" Target="https://github.com/Sam4d/REA/blob/4ac52b2a994826057504ccbad4ca3a6d4dd74190/tests/process-global/dylibFileLifetime.test.ts" TargetMode="External"/><Relationship Id="rId4563" Type="http://schemas.openxmlformats.org/officeDocument/2006/relationships/hyperlink" Target="https://github.com/Sam4d/REA/blob/4ac52b2a994826057504ccbad4ca3a6d4dd74190/tests/process-global/electronFuseCleanup.test.ts" TargetMode="External"/><Relationship Id="rId4564" Type="http://schemas.openxmlformats.org/officeDocument/2006/relationships/hyperlink" Target="https://github.com/Sam4d/REA/blob/4ac52b2a994826057504ccbad4ca3a6d4dd74190/tests/process-global/filesystemSnapshotFallbackCancellation.test.ts" TargetMode="External"/><Relationship Id="rId4565" Type="http://schemas.openxmlformats.org/officeDocument/2006/relationships/hyperlink" Target="https://github.com/Sam4d/REA/blob/4ac52b2a994826057504ccbad4ca3a6d4dd74190/tests/process-global/firmwareFileLifetime.test.ts" TargetMode="External"/><Relationship Id="rId4566" Type="http://schemas.openxmlformats.org/officeDocument/2006/relationships/hyperlink" Target="https://github.com/Sam4d/REA/blob/4ac52b2a994826057504ccbad4ca3a6d4dd74190/tests/process-global/ghidraEndpointLifetime.test.ts" TargetMode="External"/><Relationship Id="rId4567" Type="http://schemas.openxmlformats.org/officeDocument/2006/relationships/hyperlink" Target="https://github.com/Sam4d/REA/blob/4ac52b2a994826057504ccbad4ca3a6d4dd74190/tests/process-global/ghidraImportSnapshotLifetime.test.ts" TargetMode="External"/><Relationship Id="rId4568" Type="http://schemas.openxmlformats.org/officeDocument/2006/relationships/hyperlink" Target="https://github.com/Sam4d/REA/blob/4ac52b2a994826057504ccbad4ca3a6d4dd74190/tests/process-global/ghidraLaunchRollback.test.ts" TargetMode="External"/><Relationship Id="rId4569" Type="http://schemas.openxmlformats.org/officeDocument/2006/relationships/hyperlink" Target="https://github.com/Sam4d/REA/blob/4ac52b2a994826057504ccbad4ca3a6d4dd74190/tests/process-global/hopperLeaseDescriptorPermissions.test.ts" TargetMode="External"/><Relationship Id="rId4570" Type="http://schemas.openxmlformats.org/officeDocument/2006/relationships/hyperlink" Target="https://github.com/Sam4d/REA/blob/4ac52b2a994826057504ccbad4ca3a6d4dd74190/tests/process-global/hopperRegexFailureCli.test.ts" TargetMode="External"/><Relationship Id="rId4571" Type="http://schemas.openxmlformats.org/officeDocument/2006/relationships/hyperlink" Target="https://github.com/Sam4d/REA/blob/4ac52b2a994826057504ccbad4ca3a6d4dd74190/tests/process-global/mcpDeliveryEnvironment.test.ts" TargetMode="External"/><Relationship Id="rId4572" Type="http://schemas.openxmlformats.org/officeDocument/2006/relationships/hyperlink" Target="https://github.com/Sam4d/REA/blob/4ac52b2a994826057504ccbad4ca3a6d4dd74190/tests/process-global/peResourcesLifetime.test.ts" TargetMode="External"/><Relationship Id="rId4573" Type="http://schemas.openxmlformats.org/officeDocument/2006/relationships/hyperlink" Target="https://github.com/Sam4d/REA/blob/4ac52b2a994826057504ccbad4ca3a6d4dd74190/tests/process-global/pwntoolsCleanup.test.ts" TargetMode="External"/><Relationship Id="rId4574" Type="http://schemas.openxmlformats.org/officeDocument/2006/relationships/hyperlink" Target="https://github.com/Sam4d/REA/blob/4ac52b2a994826057504ccbad4ca3a6d4dd74190/tests/process-global/pwntoolsCliFinalization.test.ts" TargetMode="External"/><Relationship Id="rId4575" Type="http://schemas.openxmlformats.org/officeDocument/2006/relationships/hyperlink" Target="https://github.com/Sam4d/REA/blob/4ac52b2a994826057504ccbad4ca3a6d4dd74190/tests/process-global/pwntoolsCliRemediation.test.ts" TargetMode="External"/><Relationship Id="rId4576" Type="http://schemas.openxmlformats.org/officeDocument/2006/relationships/hyperlink" Target="https://github.com/Sam4d/REA/blob/4ac52b2a994826057504ccbad4ca3a6d4dd74190/tests/process-global/pwntoolsStageRetirement.test.ts" TargetMode="External"/><Relationship Id="rId4577" Type="http://schemas.openxmlformats.org/officeDocument/2006/relationships/hyperlink" Target="https://github.com/Sam4d/REA/blob/4ac52b2a994826057504ccbad4ca3a6d4dd74190/tests/process-global/regularFileNoFollowFallback.test.ts" TargetMode="External"/><Relationship Id="rId4578" Type="http://schemas.openxmlformats.org/officeDocument/2006/relationships/hyperlink" Target="https://github.com/Sam4d/REA/blob/4ac52b2a994826057504ccbad4ca3a6d4dd74190/tests/process-global/runnerCancellation.test.ts" TargetMode="External"/><Relationship Id="rId4579" Type="http://schemas.openxmlformats.org/officeDocument/2006/relationships/hyperlink" Target="https://github.com/Sam4d/REA/blob/4ac52b2a994826057504ccbad4ca3a6d4dd74190/tests/process-global/setupConfigurationRollback.test.ts" TargetMode="External"/><Relationship Id="rId4580" Type="http://schemas.openxmlformats.org/officeDocument/2006/relationships/hyperlink" Target="https://github.com/Sam4d/REA/blob/4ac52b2a994826057504ccbad4ca3a6d4dd74190/tests/process-global/stableArtifactConsumers.test.ts" TargetMode="External"/><Relationship Id="rId4581" Type="http://schemas.openxmlformats.org/officeDocument/2006/relationships/hyperlink" Target="https://github.com/Sam4d/REA/blob/4ac52b2a994826057504ccbad4ca3a6d4dd74190/tests/process-global/updateMaintenance.test.ts" TargetMode="External"/><Relationship Id="rId4582" Type="http://schemas.openxmlformats.org/officeDocument/2006/relationships/hyperlink" Target="https://github.com/Sam4d/REA/blob/4ac52b2a994826057504ccbad4ca3a6d4dd74190/tests/process-global/updateOutput.test.ts" TargetMode="External"/><Relationship Id="rId4583" Type="http://schemas.openxmlformats.org/officeDocument/2006/relationships/hyperlink" Target="https://github.com/Sam4d/REA/blob/4ac52b2a994826057504ccbad4ca3a6d4dd74190/tests/process-global/verifierRun.test.ts" TargetMode="External"/><Relationship Id="rId4584" Type="http://schemas.openxmlformats.org/officeDocument/2006/relationships/hyperlink" Target="https://github.com/Sam4d/REA/blob/4ac52b2a994826057504ccbad4ca3a6d4dd74190/tests/process-global/windowsOwnedCommand.test.ts" TargetMode="External"/><Relationship Id="rId4585" Type="http://schemas.openxmlformats.org/officeDocument/2006/relationships/hyperlink" Target="https://github.com/Sam4d/REA/blob/4ac52b2a994826057504ccbad4ca3a6d4dd74190/tests/process-global/windowsRuntimeAdmission.test.ts" TargetMode="External"/><Relationship Id="rId4586" Type="http://schemas.openxmlformats.org/officeDocument/2006/relationships/hyperlink" Target="https://github.com/Sam4d/REA/blob/4ac52b2a994826057504ccbad4ca3a6d4dd74190/tests/processOwnershipRunner.ts" TargetMode="External"/><Relationship Id="rId4587" Type="http://schemas.openxmlformats.org/officeDocument/2006/relationships/hyperlink" Target="https://github.com/Sam4d/REA/blob/4ac52b2a994826057504ccbad4ca3a6d4dd74190/tests/support/applicationSessionFixture.ts" TargetMode="External"/><Relationship Id="rId4588" Type="http://schemas.openxmlformats.org/officeDocument/2006/relationships/hyperlink" Target="https://github.com/Sam4d/REA/blob/4ac52b2a994826057504ccbad4ca3a6d4dd74190/tests/support/artifactClientScope.ts" TargetMode="External"/><Relationship Id="rId4589" Type="http://schemas.openxmlformats.org/officeDocument/2006/relationships/hyperlink" Target="https://github.com/Sam4d/REA/blob/4ac52b2a994826057504ccbad4ca3a6d4dd74190/tests/support/cli/cliFixture.ts" TargetMode="External"/><Relationship Id="rId4590" Type="http://schemas.openxmlformats.org/officeDocument/2006/relationships/hyperlink" Target="https://github.com/Sam4d/REA/blob/4ac52b2a994826057504ccbad4ca3a6d4dd74190/tests/support/cli/javascriptApplication.ts" TargetMode="External"/><Relationship Id="rId4591" Type="http://schemas.openxmlformats.org/officeDocument/2006/relationships/hyperlink" Target="https://github.com/Sam4d/REA/blob/4ac52b2a994826057504ccbad4ca3a6d4dd74190/tests/support/cli/workspaceCliFixture.ts" TargetMode="External"/><Relationship Id="rId4592" Type="http://schemas.openxmlformats.org/officeDocument/2006/relationships/hyperlink" Target="https://github.com/Sam4d/REA/blob/4ac52b2a994826057504ccbad4ca3a6d4dd74190/tests/support/holdFirstFileRead.ts" TargetMode="External"/><Relationship Id="rId4593" Type="http://schemas.openxmlformats.org/officeDocument/2006/relationships/hyperlink" Target="https://github.com/Sam4d/REA/blob/4ac52b2a994826057504ccbad4ca3a6d4dd74190/tests/support/hostCleanup.ts" TargetMode="External"/><Relationship Id="rId4594" Type="http://schemas.openxmlformats.org/officeDocument/2006/relationships/hyperlink" Target="https://github.com/Sam4d/REA/blob/4ac52b2a994826057504ccbad4ca3a6d4dd74190/tests/support/javascriptApplicationFixture.ts" TargetMode="External"/><Relationship Id="rId4595" Type="http://schemas.openxmlformats.org/officeDocument/2006/relationships/hyperlink" Target="https://github.com/Sam4d/REA/blob/4ac52b2a994826057504ccbad4ca3a6d4dd74190/tests/support/javascriptApplicationScope.ts" TargetMode="External"/><Relationship Id="rId4596" Type="http://schemas.openxmlformats.org/officeDocument/2006/relationships/hyperlink" Target="https://github.com/Sam4d/REA/blob/4ac52b2a994826057504ccbad4ca3a6d4dd74190/tests/support/javascriptSemanticGraphFixture.ts" TargetMode="External"/><Relationship Id="rId4597" Type="http://schemas.openxmlformats.org/officeDocument/2006/relationships/hyperlink" Target="https://github.com/Sam4d/REA/blob/4ac52b2a994826057504ccbad4ca3a6d4dd74190/tests/support/mcp/artifactSession.ts" TargetMode="External"/><Relationship Id="rId4598" Type="http://schemas.openxmlformats.org/officeDocument/2006/relationships/hyperlink" Target="https://github.com/Sam4d/REA/blob/4ac52b2a994826057504ccbad4ca3a6d4dd74190/tests/support/mcp/mcpFixture.ts" TargetMode="External"/><Relationship Id="rId4599" Type="http://schemas.openxmlformats.org/officeDocument/2006/relationships/hyperlink" Target="https://github.com/Sam4d/REA/blob/4ac52b2a994826057504ccbad4ca3a6d4dd74190/tests/support/mcp/productionSession.ts" TargetMode="External"/><Relationship Id="rId4600" Type="http://schemas.openxmlformats.org/officeDocument/2006/relationships/hyperlink" Target="https://github.com/Sam4d/REA/blob/4ac52b2a994826057504ccbad4ca3a6d4dd74190/tests/support/ownedRizinCommandEvidenceTests.ts" TargetMode="External"/><Relationship Id="rId4601" Type="http://schemas.openxmlformats.org/officeDocument/2006/relationships/hyperlink" Target="https://github.com/Sam4d/REA/blob/4ac52b2a994826057504ccbad4ca3a6d4dd74190/tests/support/process/processFixture.ts" TargetMode="External"/><Relationship Id="rId4602" Type="http://schemas.openxmlformats.org/officeDocument/2006/relationships/hyperlink" Target="https://github.com/Sam4d/REA/blob/4ac52b2a994826057504ccbad4ca3a6d4dd74190/tests/support/referenceSourceResourceScope.ts" TargetMode="External"/><Relationship Id="rId4603" Type="http://schemas.openxmlformats.org/officeDocument/2006/relationships/hyperlink" Target="https://github.com/Sam4d/REA/blob/4ac52b2a994826057504ccbad4ca3a6d4dd74190/tests/support/reverseDebuggerMcpTestHelpers.ts" TargetMode="External"/><Relationship Id="rId4604" Type="http://schemas.openxmlformats.org/officeDocument/2006/relationships/hyperlink" Target="https://github.com/Sam4d/REA/blob/4ac52b2a994826057504ccbad4ca3a6d4dd74190/tests/support/reverseEngineeringCompositionEdgeCases.ts" TargetMode="External"/><Relationship Id="rId4605" Type="http://schemas.openxmlformats.org/officeDocument/2006/relationships/hyperlink" Target="https://github.com/Sam4d/REA/blob/4ac52b2a994826057504ccbad4ca3a6d4dd74190/tests/support/reverseEngineeringCompositionFixtures.ts" TargetMode="External"/><Relationship Id="rId4606" Type="http://schemas.openxmlformats.org/officeDocument/2006/relationships/hyperlink" Target="https://github.com/Sam4d/REA/blob/4ac52b2a994826057504ccbad4ca3a6d4dd74190/tests/support/reverseEngineeringMcpHarness.ts" TargetMode="External"/><Relationship Id="rId4607" Type="http://schemas.openxmlformats.org/officeDocument/2006/relationships/hyperlink" Target="https://github.com/Sam4d/REA/blob/4ac52b2a994826057504ccbad4ca3a6d4dd74190/tests/support/reverseEngineeringService.ts" TargetMode="External"/><Relationship Id="rId4608" Type="http://schemas.openxmlformats.org/officeDocument/2006/relationships/hyperlink" Target="https://github.com/Sam4d/REA/blob/4ac52b2a994826057504ccbad4ca3a6d4dd74190/tests/support/workflowGit.ts" TargetMode="External"/><Relationship Id="rId4609" Type="http://schemas.openxmlformats.org/officeDocument/2006/relationships/hyperlink" Target="https://github.com/Sam4d/REA/blob/4ac52b2a994826057504ccbad4ca3a6d4dd74190/tests/support/workspace/workspaceFixture.ts" TargetMode="External"/><Relationship Id="rId4611" Type="http://schemas.openxmlformats.org/officeDocument/2006/relationships/hyperlink" Target="https://github.com/Sam4d/REA/blob/4ac52b2a994826057504ccbad4ca3a6d4dd74190/third_party/README.md" TargetMode="External"/><Relationship Id="rId4612" Type="http://schemas.openxmlformats.org/officeDocument/2006/relationships/hyperlink" Target="https://github.com/Sam4d/REA/blob/4ac52b2a994826057504ccbad4ca3a6d4dd74190/third_party/binwalk" TargetMode="External"/><Relationship Id="rId4613" Type="http://schemas.openxmlformats.org/officeDocument/2006/relationships/hyperlink" Target="https://github.com/Sam4d/REA/blob/4ac52b2a994826057504ccbad4ca3a6d4dd74190/third_party/evmole/LICENSE" TargetMode="External"/><Relationship Id="rId4614" Type="http://schemas.openxmlformats.org/officeDocument/2006/relationships/hyperlink" Target="https://github.com/Sam4d/REA/blob/4ac52b2a994826057504ccbad4ca3a6d4dd74190/third_party/evmole/README.md" TargetMode="External"/><Relationship Id="rId4615" Type="http://schemas.openxmlformats.org/officeDocument/2006/relationships/hyperlink" Target="https://github.com/Sam4d/REA/blob/4ac52b2a994826057504ccbad4ca3a6d4dd74190/third_party/ghidra-nativeaot" TargetMode="External"/><Relationship Id="rId4616" Type="http://schemas.openxmlformats.org/officeDocument/2006/relationships/hyperlink" Target="https://github.com/Sam4d/REA/blob/4ac52b2a994826057504ccbad4ca3a6d4dd74190/third_party/jadx-headless-mcp" TargetMode="External"/><Relationship Id="rId4617" Type="http://schemas.openxmlformats.org/officeDocument/2006/relationships/hyperlink" Target="https://github.com/Sam4d/REA/blob/4ac52b2a994826057504ccbad4ca3a6d4dd74190/third_party/pwndbg/LICENSE.md" TargetMode="External"/><Relationship Id="rId4618" Type="http://schemas.openxmlformats.org/officeDocument/2006/relationships/hyperlink" Target="https://github.com/Sam4d/REA/blob/4ac52b2a994826057504ccbad4ca3a6d4dd74190/third_party/pwndbg/README.md" TargetMode="External"/><Relationship Id="rId4619" Type="http://schemas.openxmlformats.org/officeDocument/2006/relationships/hyperlink" Target="https://github.com/Sam4d/REA/blob/4ac52b2a994826057504ccbad4ca3a6d4dd74190/third_party/pwntools/README.md" TargetMode="External"/><Relationship Id="rId4620" Type="http://schemas.openxmlformats.org/officeDocument/2006/relationships/hyperlink" Target="https://github.com/Sam4d/REA/blob/4ac52b2a994826057504ccbad4ca3a6d4dd74190/third_party/unblob" TargetMode="External"/><Relationship Id="rId4621" Type="http://schemas.openxmlformats.org/officeDocument/2006/relationships/hyperlink" Target="https://github.com/Sam4d/REA/blob/4ac52b2a994826057504ccbad4ca3a6d4dd74190/third_party/wabt/README.md" TargetMode="External"/><Relationship Id="rId4622" Type="http://schemas.openxmlformats.org/officeDocument/2006/relationships/hyperlink" Target="https://github.com/Sam4d/REA/blob/4ac52b2a994826057504ccbad4ca3a6d4dd74190/third_party/wakaru" TargetMode="External"/><Relationship Id="rId4623" Type="http://schemas.openxmlformats.org/officeDocument/2006/relationships/hyperlink" Target="https://github.com/Sam4d/REA/blob/4ac52b2a994826057504ccbad4ca3a6d4dd74190/third_party/web-network-captures/README.md" TargetMode="External"/><Relationship Id="rId391" Type="http://schemas.openxmlformats.org/officeDocument/2006/relationships/hyperlink" Target="https://github.com/Sam4d/REA/blob/4ac52b2a994826057504ccbad4ca3a6d4dd74190/tsconfig.build.json" TargetMode="External"/><Relationship Id="rId392" Type="http://schemas.openxmlformats.org/officeDocument/2006/relationships/hyperlink" Target="https://github.com/Sam4d/REA/blob/4ac52b2a994826057504ccbad4ca3a6d4dd74190/tsconfig.frida-verification.json" TargetMode="External"/><Relationship Id="rId393" Type="http://schemas.openxmlformats.org/officeDocument/2006/relationships/hyperlink" Target="https://github.com/Sam4d/REA/blob/4ac52b2a994826057504ccbad4ca3a6d4dd74190/tsconfig.json" TargetMode="External"/><Relationship Id="rId394" Type="http://schemas.openxmlformats.org/officeDocument/2006/relationships/hyperlink" Target="https://github.com/Sam4d/REA/blob/4ac52b2a994826057504ccbad4ca3a6d4dd74190/tsconfig.reverse-tools-mutation.json" TargetMode="External"/><Relationship Id="rId395" Type="http://schemas.openxmlformats.org/officeDocument/2006/relationships/hyperlink" Target="https://github.com/Sam4d/REA/blob/4ac52b2a994826057504ccbad4ca3a6d4dd74190/turbo.json" TargetMode="External"/><Relationship Id="rId396" Type="http://schemas.openxmlformats.org/officeDocument/2006/relationships/hyperlink" Target="https://github.com/Sam4d/REA/blob/4ac52b2a994826057504ccbad4ca3a6d4dd74190/vitest.config.ts" TargetMode="External"/><Relationship Id="rId397" Type="http://schemas.openxmlformats.org/officeDocument/2006/relationships/hyperlink" Target="https://github.com/Sam4d/REA/blob/4ac52b2a994826057504ccbad4ca3a6d4dd74190/vitest.reverse-tools-semantics.config.ts" TargetMode="External"/><Relationship Id="rId398" Type="http://schemas.openxmlformats.org/officeDocument/2006/relationships/hyperlink" Target="https://github.com/Sam4d/REA/blob/4ac52b2a994826057504ccbad4ca3a6d4dd74190/vitest.reverse-tools.config.ts" TargetMode="External"/><Relationship Id="rId4625" Type="http://schemas.openxmlformats.org/officeDocument/2006/relationships/hyperlink" Target="https://github.com/Sam4d/REA/blob/4ac52b2a994826057504ccbad4ca3a6d4dd74190/website/AGENTS.md" TargetMode="External"/><Relationship Id="rId4626" Type="http://schemas.openxmlformats.org/officeDocument/2006/relationships/hyperlink" Target="https://github.com/Sam4d/REA/blob/4ac52b2a994826057504ccbad4ca3a6d4dd74190/website/README.md" TargetMode="External"/><Relationship Id="rId4627" Type="http://schemas.openxmlformats.org/officeDocument/2006/relationships/hyperlink" Target="https://github.com/Sam4d/REA/blob/4ac52b2a994826057504ccbad4ca3a6d4dd74190/website/evidence/aegis-login-code.md" TargetMode="External"/><Relationship Id="rId4628" Type="http://schemas.openxmlformats.org/officeDocument/2006/relationships/hyperlink" Target="https://github.com/Sam4d/REA/blob/4ac52b2a994826057504ccbad4ca3a6d4dd74190/website/evidence/calculator-and-dino.md" TargetMode="External"/><Relationship Id="rId4629" Type="http://schemas.openxmlformats.org/officeDocument/2006/relationships/hyperlink" Target="https://github.com/Sam4d/REA/blob/4ac52b2a994826057504ccbad4ca3a6d4dd74190/website/evidence/ctf-masked-squares.md" TargetMode="External"/><Relationship Id="rId4630" Type="http://schemas.openxmlformats.org/officeDocument/2006/relationships/hyperlink" Target="https://github.com/Sam4d/REA/blob/4ac52b2a994826057504ccbad4ca3a6d4dd74190/website/evidence/dx-ball-sound-pan.md" TargetMode="External"/><Relationship Id="rId4631" Type="http://schemas.openxmlformats.org/officeDocument/2006/relationships/hyperlink" Target="https://github.com/Sam4d/REA/blob/4ac52b2a994826057504ccbad4ca3a6d4dd74190/website/evidence/guide-examples.md" TargetMode="External"/><Relationship Id="rId4632" Type="http://schemas.openxmlformats.org/officeDocument/2006/relationships/hyperlink" Target="https://github.com/Sam4d/REA/blob/4ac52b2a994826057504ccbad4ca3a6d4dd74190/website/evidence/notion-clipboard.md" TargetMode="External"/><Relationship Id="rId4633" Type="http://schemas.openxmlformats.org/officeDocument/2006/relationships/hyperlink" Target="https://github.com/Sam4d/REA/blob/4ac52b2a994826057504ccbad4ca3a6d4dd74190/website/evidence/reverse-engineering-models.md" TargetMode="External"/><Relationship Id="rId4634" Type="http://schemas.openxmlformats.org/officeDocument/2006/relationships/hyperlink" Target="https://github.com/Sam4d/REA/blob/4ac52b2a994826057504ccbad4ca3a6d4dd74190/website/evidence/th04-bullet-ring.md" TargetMode="External"/><Relationship Id="rId4635" Type="http://schemas.openxmlformats.org/officeDocument/2006/relationships/hyperlink" Target="https://github.com/Sam4d/REA/blob/4ac52b2a994826057504ccbad4ca3a6d4dd74190/website/evidence/touhou-reconstruction-method.md" TargetMode="External"/><Relationship Id="rId4636" Type="http://schemas.openxmlformats.org/officeDocument/2006/relationships/hyperlink" Target="https://github.com/Sam4d/REA/blob/4ac52b2a994826057504ccbad4ca3a6d4dd74190/website/figures.md" TargetMode="External"/><Relationship Id="rId4637" Type="http://schemas.openxmlformats.org/officeDocument/2006/relationships/hyperlink" Target="https://github.com/Sam4d/REA/blob/4ac52b2a994826057504ccbad4ca3a6d4dd74190/website/locales/README.md" TargetMode="External"/><Relationship Id="rId4638" Type="http://schemas.openxmlformats.org/officeDocument/2006/relationships/hyperlink" Target="https://github.com/Sam4d/REA/blob/4ac52b2a994826057504ccbad4ca3a6d4dd74190/website/locales/ar/messages.po" TargetMode="External"/><Relationship Id="rId4639" Type="http://schemas.openxmlformats.org/officeDocument/2006/relationships/hyperlink" Target="https://github.com/Sam4d/REA/blob/4ac52b2a994826057504ccbad4ca3a6d4dd74190/website/locales/de/messages.po" TargetMode="External"/><Relationship Id="rId4640" Type="http://schemas.openxmlformats.org/officeDocument/2006/relationships/hyperlink" Target="https://github.com/Sam4d/REA/blob/4ac52b2a994826057504ccbad4ca3a6d4dd74190/website/locales/el/messages.po" TargetMode="External"/><Relationship Id="rId4641" Type="http://schemas.openxmlformats.org/officeDocument/2006/relationships/hyperlink" Target="https://github.com/Sam4d/REA/blob/4ac52b2a994826057504ccbad4ca3a6d4dd74190/website/locales/es/messages.po" TargetMode="External"/><Relationship Id="rId4642" Type="http://schemas.openxmlformats.org/officeDocument/2006/relationships/hyperlink" Target="https://github.com/Sam4d/REA/blob/4ac52b2a994826057504ccbad4ca3a6d4dd74190/website/locales/fa/messages.po" TargetMode="External"/><Relationship Id="rId4643" Type="http://schemas.openxmlformats.org/officeDocument/2006/relationships/hyperlink" Target="https://github.com/Sam4d/REA/blob/4ac52b2a994826057504ccbad4ca3a6d4dd74190/website/locales/fr/messages.po" TargetMode="External"/><Relationship Id="rId4644" Type="http://schemas.openxmlformats.org/officeDocument/2006/relationships/hyperlink" Target="https://github.com/Sam4d/REA/blob/4ac52b2a994826057504ccbad4ca3a6d4dd74190/website/locales/id/messages.po" TargetMode="External"/><Relationship Id="rId4645" Type="http://schemas.openxmlformats.org/officeDocument/2006/relationships/hyperlink" Target="https://github.com/Sam4d/REA/blob/4ac52b2a994826057504ccbad4ca3a6d4dd74190/website/locales/it/messages.po" TargetMode="External"/><Relationship Id="rId4646" Type="http://schemas.openxmlformats.org/officeDocument/2006/relationships/hyperlink" Target="https://github.com/Sam4d/REA/blob/4ac52b2a994826057504ccbad4ca3a6d4dd74190/website/locales/ja/messages.po" TargetMode="External"/><Relationship Id="rId4647" Type="http://schemas.openxmlformats.org/officeDocument/2006/relationships/hyperlink" Target="https://github.com/Sam4d/REA/blob/4ac52b2a994826057504ccbad4ca3a6d4dd74190/website/locales/ko/messages.po" TargetMode="External"/><Relationship Id="rId4648" Type="http://schemas.openxmlformats.org/officeDocument/2006/relationships/hyperlink" Target="https://github.com/Sam4d/REA/blob/4ac52b2a994826057504ccbad4ca3a6d4dd74190/website/locales/languages.json" TargetMode="External"/><Relationship Id="rId4649" Type="http://schemas.openxmlformats.org/officeDocument/2006/relationships/hyperlink" Target="https://github.com/Sam4d/REA/blob/4ac52b2a994826057504ccbad4ca3a6d4dd74190/website/locales/messages.pot" TargetMode="External"/><Relationship Id="rId4650" Type="http://schemas.openxmlformats.org/officeDocument/2006/relationships/hyperlink" Target="https://github.com/Sam4d/REA/blob/4ac52b2a994826057504ccbad4ca3a6d4dd74190/website/locales/ml/messages.po" TargetMode="External"/><Relationship Id="rId4651" Type="http://schemas.openxmlformats.org/officeDocument/2006/relationships/hyperlink" Target="https://github.com/Sam4d/REA/blob/4ac52b2a994826057504ccbad4ca3a6d4dd74190/website/locales/pl/messages.po" TargetMode="External"/><Relationship Id="rId4652" Type="http://schemas.openxmlformats.org/officeDocument/2006/relationships/hyperlink" Target="https://github.com/Sam4d/REA/blob/4ac52b2a994826057504ccbad4ca3a6d4dd74190/website/locales/pt-BR/messages.po" TargetMode="External"/><Relationship Id="rId4653" Type="http://schemas.openxmlformats.org/officeDocument/2006/relationships/hyperlink" Target="https://github.com/Sam4d/REA/blob/4ac52b2a994826057504ccbad4ca3a6d4dd74190/website/locales/ru/messages.po" TargetMode="External"/><Relationship Id="rId4654" Type="http://schemas.openxmlformats.org/officeDocument/2006/relationships/hyperlink" Target="https://github.com/Sam4d/REA/blob/4ac52b2a994826057504ccbad4ca3a6d4dd74190/website/locales/th/messages.po" TargetMode="External"/><Relationship Id="rId4655" Type="http://schemas.openxmlformats.org/officeDocument/2006/relationships/hyperlink" Target="https://github.com/Sam4d/REA/blob/4ac52b2a994826057504ccbad4ca3a6d4dd74190/website/locales/tr/messages.po" TargetMode="External"/><Relationship Id="rId4656" Type="http://schemas.openxmlformats.org/officeDocument/2006/relationships/hyperlink" Target="https://github.com/Sam4d/REA/blob/4ac52b2a994826057504ccbad4ca3a6d4dd74190/website/locales/uk/messages.po" TargetMode="External"/><Relationship Id="rId4657" Type="http://schemas.openxmlformats.org/officeDocument/2006/relationships/hyperlink" Target="https://github.com/Sam4d/REA/blob/4ac52b2a994826057504ccbad4ca3a6d4dd74190/website/locales/vi/messages.po" TargetMode="External"/><Relationship Id="rId4658" Type="http://schemas.openxmlformats.org/officeDocument/2006/relationships/hyperlink" Target="https://github.com/Sam4d/REA/blob/4ac52b2a994826057504ccbad4ca3a6d4dd74190/website/locales/zh-CN/messages.po" TargetMode="External"/><Relationship Id="rId4659" Type="http://schemas.openxmlformats.org/officeDocument/2006/relationships/hyperlink" Target="https://github.com/Sam4d/REA/blob/4ac52b2a994826057504ccbad4ca3a6d4dd74190/website/locales/zh-TW/messages.po" TargetMode="External"/><Relationship Id="rId4660" Type="http://schemas.openxmlformats.org/officeDocument/2006/relationships/hyperlink" Target="https://github.com/Sam4d/REA/blob/4ac52b2a994826057504ccbad4ca3a6d4dd74190/website/public/assets/aegis-demo.js" TargetMode="External"/><Relationship Id="rId4661" Type="http://schemas.openxmlformats.org/officeDocument/2006/relationships/hyperlink" Target="https://github.com/Sam4d/REA/blob/4ac52b2a994826057504ccbad4ca3a6d4dd74190/website/public/assets/aegis-otp.js" TargetMode="External"/><Relationship Id="rId4662" Type="http://schemas.openxmlformats.org/officeDocument/2006/relationships/hyperlink" Target="https://github.com/Sam4d/REA/blob/4ac52b2a994826057504ccbad4ca3a6d4dd74190/website/public/assets/contributors.js" TargetMode="External"/><Relationship Id="rId4663" Type="http://schemas.openxmlformats.org/officeDocument/2006/relationships/hyperlink" Target="https://github.com/Sam4d/REA/blob/4ac52b2a994826057504ccbad4ca3a6d4dd74190/website/public/assets/dino-demo.js" TargetMode="External"/><Relationship Id="rId4664" Type="http://schemas.openxmlformats.org/officeDocument/2006/relationships/hyperlink" Target="https://github.com/Sam4d/REA/blob/4ac52b2a994826057504ccbad4ca3a6d4dd74190/website/public/assets/dino-speed.js" TargetMode="External"/><Relationship Id="rId4665" Type="http://schemas.openxmlformats.org/officeDocument/2006/relationships/hyperlink" Target="https://github.com/Sam4d/REA/blob/4ac52b2a994826057504ccbad4ca3a6d4dd74190/website/public/assets/favicon.svg" TargetMode="External"/><Relationship Id="rId4666" Type="http://schemas.openxmlformats.org/officeDocument/2006/relationships/hyperlink" Target="https://github.com/Sam4d/REA/blob/4ac52b2a994826057504ccbad4ca3a6d4dd74190/website/public/assets/figures/analyst-thinking.svg" TargetMode="External"/><Relationship Id="rId4667" Type="http://schemas.openxmlformats.org/officeDocument/2006/relationships/hyperlink" Target="https://github.com/Sam4d/REA/blob/4ac52b2a994826057504ccbad4ca3a6d4dd74190/website/public/assets/figures/ctf-mask-equation.svg" TargetMode="External"/><Relationship Id="rId4668" Type="http://schemas.openxmlformats.org/officeDocument/2006/relationships/hyperlink" Target="https://github.com/Sam4d/REA/blob/4ac52b2a994826057504ccbad4ca3a6d4dd74190/website/public/assets/figures/dx-ball-sound-pan-investigation.svg" TargetMode="External"/><Relationship Id="rId4669" Type="http://schemas.openxmlformats.org/officeDocument/2006/relationships/hyperlink" Target="https://github.com/Sam4d/REA/blob/4ac52b2a994826057504ccbad4ca3a6d4dd74190/website/public/assets/figures/rea-investigation-flow.svg" TargetMode="External"/><Relationship Id="rId4670" Type="http://schemas.openxmlformats.org/officeDocument/2006/relationships/hyperlink" Target="https://github.com/Sam4d/REA/blob/4ac52b2a994826057504ccbad4ca3a6d4dd74190/website/public/assets/figures/th04-bullet-ring.svg" TargetMode="External"/><Relationship Id="rId4671" Type="http://schemas.openxmlformats.org/officeDocument/2006/relationships/hyperlink" Target="https://github.com/Sam4d/REA/blob/4ac52b2a994826057504ccbad4ca3a6d4dd74190/website/public/assets/home.js" TargetMode="External"/><Relationship Id="rId4672" Type="http://schemas.openxmlformats.org/officeDocument/2006/relationships/hyperlink" Target="https://github.com/Sam4d/REA/blob/4ac52b2a994826057504ccbad4ca3a6d4dd74190/website/public/assets/i18n.js" TargetMode="External"/><Relationship Id="rId4673" Type="http://schemas.openxmlformats.org/officeDocument/2006/relationships/hyperlink" Target="https://github.com/Sam4d/REA/blob/4ac52b2a994826057504ccbad4ca3a6d4dd74190/website/public/assets/licenses/dinosaur.txt" TargetMode="External"/><Relationship Id="rId4674" Type="http://schemas.openxmlformats.org/officeDocument/2006/relationships/hyperlink" Target="https://github.com/Sam4d/REA/blob/4ac52b2a994826057504ccbad4ca3a6d4dd74190/website/public/assets/main.js" TargetMode="External"/><Relationship Id="rId4675" Type="http://schemas.openxmlformats.org/officeDocument/2006/relationships/hyperlink" Target="https://github.com/Sam4d/REA/blob/4ac52b2a994826057504ccbad4ca3a6d4dd74190/website/public/assets/social-card.svg" TargetMode="External"/><Relationship Id="rId4676" Type="http://schemas.openxmlformats.org/officeDocument/2006/relationships/hyperlink" Target="https://github.com/Sam4d/REA/blob/4ac52b2a994826057504ccbad4ca3a6d4dd74190/website/public/assets/styles.css" TargetMode="External"/><Relationship Id="rId4677" Type="http://schemas.openxmlformats.org/officeDocument/2006/relationships/hyperlink" Target="https://github.com/Sam4d/REA/blob/4ac52b2a994826057504ccbad4ca3a6d4dd74190/website/public/assets/theme.js" TargetMode="External"/><Relationship Id="rId4678" Type="http://schemas.openxmlformats.org/officeDocument/2006/relationships/hyperlink" Target="https://github.com/Sam4d/REA/blob/4ac52b2a994826057504ccbad4ca3a6d4dd74190/website/public/blog/index.html" TargetMode="External"/><Relationship Id="rId4679" Type="http://schemas.openxmlformats.org/officeDocument/2006/relationships/hyperlink" Target="https://github.com/Sam4d/REA/blob/4ac52b2a994826057504ccbad4ca3a6d4dd74190/website/public/blog/reverse-engineering-models/index.html" TargetMode="External"/><Relationship Id="rId4680" Type="http://schemas.openxmlformats.org/officeDocument/2006/relationships/hyperlink" Target="https://github.com/Sam4d/REA/blob/4ac52b2a994826057504ccbad4ca3a6d4dd74190/website/public/blog/touhou-reconstruction/index.html" TargetMode="External"/><Relationship Id="rId4681" Type="http://schemas.openxmlformats.org/officeDocument/2006/relationships/hyperlink" Target="https://github.com/Sam4d/REA/blob/4ac52b2a994826057504ccbad4ca3a6d4dd74190/website/public/contributors/index.html" TargetMode="External"/><Relationship Id="rId4682" Type="http://schemas.openxmlformats.org/officeDocument/2006/relationships/hyperlink" Target="https://github.com/Sam4d/REA/blob/4ac52b2a994826057504ccbad4ca3a6d4dd74190/website/public/contributors/people.json" TargetMode="External"/><Relationship Id="rId4683" Type="http://schemas.openxmlformats.org/officeDocument/2006/relationships/hyperlink" Target="https://github.com/Sam4d/REA/blob/4ac52b2a994826057504ccbad4ca3a6d4dd74190/website/public/examples/dino-lab/index.html" TargetMode="External"/><Relationship Id="rId4684" Type="http://schemas.openxmlformats.org/officeDocument/2006/relationships/hyperlink" Target="https://github.com/Sam4d/REA/blob/4ac52b2a994826057504ccbad4ca3a6d4dd74190/website/public/examples/notes-electron/csv.js" TargetMode="External"/><Relationship Id="rId4685" Type="http://schemas.openxmlformats.org/officeDocument/2006/relationships/hyperlink" Target="https://github.com/Sam4d/REA/blob/4ac52b2a994826057504ccbad4ca3a6d4dd74190/website/public/examples/notes-electron/index.html" TargetMode="External"/><Relationship Id="rId4686" Type="http://schemas.openxmlformats.org/officeDocument/2006/relationships/hyperlink" Target="https://github.com/Sam4d/REA/blob/4ac52b2a994826057504ccbad4ca3a6d4dd74190/website/public/examples/notes-electron/main.js" TargetMode="External"/><Relationship Id="rId4687" Type="http://schemas.openxmlformats.org/officeDocument/2006/relationships/hyperlink" Target="https://github.com/Sam4d/REA/blob/4ac52b2a994826057504ccbad4ca3a6d4dd74190/website/public/examples/notes-electron/package.json" TargetMode="External"/><Relationship Id="rId4688" Type="http://schemas.openxmlformats.org/officeDocument/2006/relationships/hyperlink" Target="https://github.com/Sam4d/REA/blob/4ac52b2a994826057504ccbad4ca3a6d4dd74190/website/public/examples/notes-electron/preload.js" TargetMode="External"/><Relationship Id="rId4689" Type="http://schemas.openxmlformats.org/officeDocument/2006/relationships/hyperlink" Target="https://github.com/Sam4d/REA/blob/4ac52b2a994826057504ccbad4ca3a6d4dd74190/website/public/examples/notes-electron/renderer.js" TargetMode="External"/><Relationship Id="rId4690" Type="http://schemas.openxmlformats.org/officeDocument/2006/relationships/hyperlink" Target="https://github.com/Sam4d/REA/blob/4ac52b2a994826057504ccbad4ca3a6d4dd74190/website/public/examples/notes-web/export.js" TargetMode="External"/><Relationship Id="rId4691" Type="http://schemas.openxmlformats.org/officeDocument/2006/relationships/hyperlink" Target="https://github.com/Sam4d/REA/blob/4ac52b2a994826057504ccbad4ca3a6d4dd74190/website/public/examples/notes-web/index.html" TargetMode="External"/><Relationship Id="rId4692" Type="http://schemas.openxmlformats.org/officeDocument/2006/relationships/hyperlink" Target="https://github.com/Sam4d/REA/blob/4ac52b2a994826057504ccbad4ca3a6d4dd74190/website/public/examples/notes-web/notes.json" TargetMode="External"/><Relationship Id="rId4693" Type="http://schemas.openxmlformats.org/officeDocument/2006/relationships/hyperlink" Target="https://github.com/Sam4d/REA/blob/4ac52b2a994826057504ccbad4ca3a6d4dd74190/website/public/faq/index.html" TargetMode="External"/><Relationship Id="rId4694" Type="http://schemas.openxmlformats.org/officeDocument/2006/relationships/hyperlink" Target="https://github.com/Sam4d/REA/blob/4ac52b2a994826057504ccbad4ca3a6d4dd74190/website/public/first-investigation/index.html" TargetMode="External"/><Relationship Id="rId4695" Type="http://schemas.openxmlformats.org/officeDocument/2006/relationships/hyperlink" Target="https://github.com/Sam4d/REA/blob/4ac52b2a994826057504ccbad4ca3a6d4dd74190/website/public/get-started/index.html" TargetMode="External"/><Relationship Id="rId4696" Type="http://schemas.openxmlformats.org/officeDocument/2006/relationships/hyperlink" Target="https://github.com/Sam4d/REA/blob/4ac52b2a994826057504ccbad4ca3a6d4dd74190/website/public/guides/browser/index.html" TargetMode="External"/><Relationship Id="rId4697" Type="http://schemas.openxmlformats.org/officeDocument/2006/relationships/hyperlink" Target="https://github.com/Sam4d/REA/blob/4ac52b2a994826057504ccbad4ca3a6d4dd74190/website/public/guides/index.html" TargetMode="External"/><Relationship Id="rId4698" Type="http://schemas.openxmlformats.org/officeDocument/2006/relationships/hyperlink" Target="https://github.com/Sam4d/REA/blob/4ac52b2a994826057504ccbad4ca3a6d4dd74190/website/public/guides/javascript/index.html" TargetMode="External"/><Relationship Id="rId4699" Type="http://schemas.openxmlformats.org/officeDocument/2006/relationships/hyperlink" Target="https://github.com/Sam4d/REA/blob/4ac52b2a994826057504ccbad4ca3a6d4dd74190/website/public/guides/native/index.html" TargetMode="External"/><Relationship Id="rId4700" Type="http://schemas.openxmlformats.org/officeDocument/2006/relationships/hyperlink" Target="https://github.com/Sam4d/REA/blob/4ac52b2a994826057504ccbad4ca3a6d4dd74190/website/public/index.html" TargetMode="External"/><Relationship Id="rId4701" Type="http://schemas.openxmlformats.org/officeDocument/2006/relationships/hyperlink" Target="https://github.com/Sam4d/REA/blob/4ac52b2a994826057504ccbad4ca3a6d4dd74190/website/public/robots.txt" TargetMode="External"/><Relationship Id="rId4702" Type="http://schemas.openxmlformats.org/officeDocument/2006/relationships/hyperlink" Target="https://github.com/Sam4d/REA/blob/4ac52b2a994826057504ccbad4ca3a6d4dd74190/website/public/showcase/aegis/index.html" TargetMode="External"/><Relationship Id="rId4703" Type="http://schemas.openxmlformats.org/officeDocument/2006/relationships/hyperlink" Target="https://github.com/Sam4d/REA/blob/4ac52b2a994826057504ccbad4ca3a6d4dd74190/website/public/showcase/aegis/test-vectors.json" TargetMode="External"/><Relationship Id="rId4704" Type="http://schemas.openxmlformats.org/officeDocument/2006/relationships/hyperlink" Target="https://github.com/Sam4d/REA/blob/4ac52b2a994826057504ccbad4ca3a6d4dd74190/website/public/showcase/ctf/index.html" TargetMode="External"/><Relationship Id="rId4705" Type="http://schemas.openxmlformats.org/officeDocument/2006/relationships/hyperlink" Target="https://github.com/Sam4d/REA/blob/4ac52b2a994826057504ccbad4ca3a6d4dd74190/website/public/showcase/ctf/solve.py" TargetMode="External"/><Relationship Id="rId4706" Type="http://schemas.openxmlformats.org/officeDocument/2006/relationships/hyperlink" Target="https://github.com/Sam4d/REA/blob/4ac52b2a994826057504ccbad4ca3a6d4dd74190/website/public/showcase/dx-ball/index.html" TargetMode="External"/><Relationship Id="rId4707" Type="http://schemas.openxmlformats.org/officeDocument/2006/relationships/hyperlink" Target="https://github.com/Sam4d/REA/blob/4ac52b2a994826057504ccbad4ca3a6d4dd74190/website/public/showcase/index.html" TargetMode="External"/><Relationship Id="rId4708" Type="http://schemas.openxmlformats.org/officeDocument/2006/relationships/hyperlink" Target="https://github.com/Sam4d/REA/blob/4ac52b2a994826057504ccbad4ca3a6d4dd74190/website/public/showcase/notion/index.html" TargetMode="External"/><Relationship Id="rId4709" Type="http://schemas.openxmlformats.org/officeDocument/2006/relationships/hyperlink" Target="https://github.com/Sam4d/REA/blob/4ac52b2a994826057504ccbad4ca3a6d4dd74190/website/public/showcase/th04/index.html" TargetMode="External"/><Relationship Id="rId4710" Type="http://schemas.openxmlformats.org/officeDocument/2006/relationships/hyperlink" Target="https://github.com/Sam4d/REA/blob/4ac52b2a994826057504ccbad4ca3a6d4dd74190/website/requirements.txt" TargetMode="External"/><Relationship Id="rId4711" Type="http://schemas.openxmlformats.org/officeDocument/2006/relationships/hyperlink" Target="https://github.com/Sam4d/REA/blob/4ac52b2a994826057504ccbad4ca3a6d4dd74190/website/style-guide.md" TargetMode="External"/><Relationship Id="rId4712" Type="http://schemas.openxmlformats.org/officeDocument/2006/relationships/hyperlink" Target="https://github.com/Sam4d/REA/blob/4ac52b2a994826057504ccbad4ca3a6d4dd74190/website/templates/contributors.html.tmpl" TargetMode="External"/><Relationship Id="rId4713" Type="http://schemas.openxmlformats.org/officeDocument/2006/relationships/hyperlink" Target="https://github.com/Sam4d/REA/blob/4ac52b2a994826057504ccbad4ca3a6d4dd74190/website/templates/footer.html.tmpl" TargetMode="External"/><Relationship Id="rId4714" Type="http://schemas.openxmlformats.org/officeDocument/2006/relationships/hyperlink" Target="https://github.com/Sam4d/REA/blob/4ac52b2a994826057504ccbad4ca3a6d4dd74190/website/templates/header.html.tmpl" TargetMode="External"/><Relationship Id="rId4715" Type="http://schemas.openxmlformats.org/officeDocument/2006/relationships/hyperlink" Target="https://github.com/Sam4d/REA/blob/4ac52b2a994826057504ccbad4ca3a6d4dd74190/website/templates/page.html" TargetMode="External"/><Relationship Id="rId4716" Type="http://schemas.openxmlformats.org/officeDocument/2006/relationships/hyperlink" Target="https://github.com/Sam4d/REA/blob/4ac52b2a994826057504ccbad4ca3a6d4dd74190/website/templates/sharing.html.tmpl" TargetMode="External"/><Relationship Id="rId4717" Type="http://schemas.openxmlformats.org/officeDocument/2006/relationships/hyperlink" Target="https://github.com/Sam4d/REA/blob/4ac52b2a994826057504ccbad4ca3a6d4dd74190/website/templates/theme.html.tmpl" TargetMode="External"/><Relationship Id="rId4718" Type="http://schemas.openxmlformats.org/officeDocument/2006/relationships/hyperlink" Target="https://github.com/Sam4d/REA/blob/4ac52b2a994826057504ccbad4ca3a6d4dd74190/website/wrangler.toml" TargetMode="External"/></Relationships>
</file>

<file path=word/_rels/footnotes.xml.rels><?xml version='1.0' encoding='UTF-8' standalone='yes'?>
<Relationships xmlns="http://schemas.openxmlformats.org/package/2006/relationships"><Relationship Id="rId301" Type="http://schemas.openxmlformats.org/officeDocument/2006/relationships/hyperlink" Target="https://github.com/Sam4d/REA/blob/4ac52b2a994826057504ccbad4ca3a6d4dd74190/.agents/skills/rea-analysis-optimization/SKILL.md" TargetMode="External"/><Relationship Id="rId302" Type="http://schemas.openxmlformats.org/officeDocument/2006/relationships/hyperlink" Target="https://github.com/Sam4d/REA/blob/4ac52b2a994826057504ccbad4ca3a6d4dd74190/.agents/skills/rea-analysis-optimization/agents/openai.yaml" TargetMode="External"/><Relationship Id="rId303" Type="http://schemas.openxmlformats.org/officeDocument/2006/relationships/hyperlink" Target="https://github.com/Sam4d/REA/blob/4ac52b2a994826057504ccbad4ca3a6d4dd74190/.agents/skills/rea-analysis-optimization/references/kuna-case-study.md" TargetMode="External"/><Relationship Id="rId304" Type="http://schemas.openxmlformats.org/officeDocument/2006/relationships/hyperlink" Target="https://github.com/Sam4d/REA/blob/4ac52b2a994826057504ccbad4ca3a6d4dd74190/.agents/skills/rea-changelog-update/SKILL.md" TargetMode="External"/><Relationship Id="rId305" Type="http://schemas.openxmlformats.org/officeDocument/2006/relationships/hyperlink" Target="https://github.com/Sam4d/REA/blob/4ac52b2a994826057504ccbad4ca3a6d4dd74190/.agents/skills/rea-ci-tests-audit/SKILL.md" TargetMode="External"/><Relationship Id="rId306" Type="http://schemas.openxmlformats.org/officeDocument/2006/relationships/hyperlink" Target="https://github.com/Sam4d/REA/blob/4ac52b2a994826057504ccbad4ca3a6d4dd74190/.agents/skills/rea-ci-tests-audit/agents/openai.yaml" TargetMode="External"/><Relationship Id="rId307" Type="http://schemas.openxmlformats.org/officeDocument/2006/relationships/hyperlink" Target="https://github.com/Sam4d/REA/blob/4ac52b2a994826057504ccbad4ca3a6d4dd74190/.agents/skills/rea-ci-tests-audit/references/measurement-and-ci.md" TargetMode="External"/><Relationship Id="rId308" Type="http://schemas.openxmlformats.org/officeDocument/2006/relationships/hyperlink" Target="https://github.com/Sam4d/REA/blob/4ac52b2a994826057504ccbad4ca3a6d4dd74190/.agents/skills/rea-tool-design/SKILL.md" TargetMode="External"/><Relationship Id="rId309" Type="http://schemas.openxmlformats.org/officeDocument/2006/relationships/hyperlink" Target="https://github.com/Sam4d/REA/blob/4ac52b2a994826057504ccbad4ca3a6d4dd74190/.agents/skills/reverse-engineer-anything/SKILL.md" TargetMode="External"/><Relationship Id="rId310" Type="http://schemas.openxmlformats.org/officeDocument/2006/relationships/hyperlink" Target="https://github.com/Sam4d/REA/blob/4ac52b2a994826057504ccbad4ca3a6d4dd74190/.agents/skills/reverse-engineer-anything/references/android-applications.md" TargetMode="External"/><Relationship Id="rId311" Type="http://schemas.openxmlformats.org/officeDocument/2006/relationships/hyperlink" Target="https://github.com/Sam4d/REA/blob/4ac52b2a994826057504ccbad4ca3a6d4dd74190/.agents/skills/reverse-engineer-anything/references/connection-and-recovery.md" TargetMode="External"/><Relationship Id="rId312" Type="http://schemas.openxmlformats.org/officeDocument/2006/relationships/hyperlink" Target="https://github.com/Sam4d/REA/blob/4ac52b2a994826057504ccbad4ca3a6d4dd74190/.agents/skills/reverse-engineer-anything/references/evidence-workflows.md" TargetMode="External"/><Relationship Id="rId313" Type="http://schemas.openxmlformats.org/officeDocument/2006/relationships/hyperlink" Target="https://github.com/Sam4d/REA/blob/4ac52b2a994826057504ccbad4ca3a6d4dd74190/.agents/skills/reverse-engineer-anything/references/javascript-applications.md" TargetMode="External"/><Relationship Id="rId314" Type="http://schemas.openxmlformats.org/officeDocument/2006/relationships/hyperlink" Target="https://github.com/Sam4d/REA/blob/4ac52b2a994826057504ccbad4ca3a6d4dd74190/.agents/skills/reverse-engineer-anything/references/native-and-artifacts.md" TargetMode="External"/><Relationship Id="rId315" Type="http://schemas.openxmlformats.org/officeDocument/2006/relationships/hyperlink" Target="https://github.com/Sam4d/REA/blob/4ac52b2a994826057504ccbad4ca3a6d4dd74190/.agents/skills/reverse-engineer-anything/references/recreation-workflow.md" TargetMode="External"/><Relationship Id="rId316" Type="http://schemas.openxmlformats.org/officeDocument/2006/relationships/hyperlink" Target="https://github.com/Sam4d/REA/blob/4ac52b2a994826057504ccbad4ca3a6d4dd74190/.agents/skills/reverse-engineer-anything/references/runtime-observation.md" TargetMode="External"/><Relationship Id="rId365" Type="http://schemas.openxmlformats.org/officeDocument/2006/relationships/hyperlink" Target="https://github.com/Sam4d/REA/blob/4ac52b2a994826057504ccbad4ca3a6d4dd74190/.gitattributes" TargetMode="External"/><Relationship Id="rId318" Type="http://schemas.openxmlformats.org/officeDocument/2006/relationships/hyperlink" Target="https://github.com/Sam4d/REA/blob/4ac52b2a994826057504ccbad4ca3a6d4dd74190/.github/ISSUE_TEMPLATE/bug_report.yml" TargetMode="External"/><Relationship Id="rId319" Type="http://schemas.openxmlformats.org/officeDocument/2006/relationships/hyperlink" Target="https://github.com/Sam4d/REA/blob/4ac52b2a994826057504ccbad4ca3a6d4dd74190/.github/ISSUE_TEMPLATE/config.yml" TargetMode="External"/><Relationship Id="rId320" Type="http://schemas.openxmlformats.org/officeDocument/2006/relationships/hyperlink" Target="https://github.com/Sam4d/REA/blob/4ac52b2a994826057504ccbad4ca3a6d4dd74190/.github/ISSUE_TEMPLATE/design_discussion.yml" TargetMode="External"/><Relationship Id="rId321" Type="http://schemas.openxmlformats.org/officeDocument/2006/relationships/hyperlink" Target="https://github.com/Sam4d/REA/blob/4ac52b2a994826057504ccbad4ca3a6d4dd74190/.github/ISSUE_TEMPLATE/documentation.yml" TargetMode="External"/><Relationship Id="rId322" Type="http://schemas.openxmlformats.org/officeDocument/2006/relationships/hyperlink" Target="https://github.com/Sam4d/REA/blob/4ac52b2a994826057504ccbad4ca3a6d4dd74190/.github/ISSUE_TEMPLATE/feature_request.yml" TargetMode="External"/><Relationship Id="rId323" Type="http://schemas.openxmlformats.org/officeDocument/2006/relationships/hyperlink" Target="https://github.com/Sam4d/REA/blob/4ac52b2a994826057504ccbad4ca3a6d4dd74190/.github/actionlint.yaml" TargetMode="External"/><Relationship Id="rId324" Type="http://schemas.openxmlformats.org/officeDocument/2006/relationships/hyperlink" Target="https://github.com/Sam4d/REA/blob/4ac52b2a994826057504ccbad4ca3a6d4dd74190/.github/actions/npm-cache/action.yml" TargetMode="External"/><Relationship Id="rId325" Type="http://schemas.openxmlformats.org/officeDocument/2006/relationships/hyperlink" Target="https://github.com/Sam4d/REA/blob/4ac52b2a994826057504ccbad4ca3a6d4dd74190/.github/actions/portable-build-cache/action.yml" TargetMode="External"/><Relationship Id="rId326" Type="http://schemas.openxmlformats.org/officeDocument/2006/relationships/hyperlink" Target="https://github.com/Sam4d/REA/blob/4ac52b2a994826057504ccbad4ca3a6d4dd74190/.github/actions/prepare-release-package/action.yml" TargetMode="External"/><Relationship Id="rId327" Type="http://schemas.openxmlformats.org/officeDocument/2006/relationships/hyperlink" Target="https://github.com/Sam4d/REA/blob/4ac52b2a994826057504ccbad4ca3a6d4dd74190/.github/actions/publish-mcp/action.yml" TargetMode="External"/><Relationship Id="rId328" Type="http://schemas.openxmlformats.org/officeDocument/2006/relationships/hyperlink" Target="https://github.com/Sam4d/REA/blob/4ac52b2a994826057504ccbad4ca3a6d4dd74190/.github/actions/publish-mcp/registry-state.d.mts" TargetMode="External"/><Relationship Id="rId329" Type="http://schemas.openxmlformats.org/officeDocument/2006/relationships/hyperlink" Target="https://github.com/Sam4d/REA/blob/4ac52b2a994826057504ccbad4ca3a6d4dd74190/.github/actions/publish-mcp/registry-state.mjs" TargetMode="External"/><Relationship Id="rId330" Type="http://schemas.openxmlformats.org/officeDocument/2006/relationships/hyperlink" Target="https://github.com/Sam4d/REA/blob/4ac52b2a994826057504ccbad4ca3a6d4dd74190/.github/pull_request_template.md" TargetMode="External"/><Relationship Id="rId331" Type="http://schemas.openxmlformats.org/officeDocument/2006/relationships/hyperlink" Target="https://github.com/Sam4d/REA/blob/4ac52b2a994826057504ccbad4ca3a6d4dd74190/.github/workflows/ci-full-pr.yml" TargetMode="External"/><Relationship Id="rId332" Type="http://schemas.openxmlformats.org/officeDocument/2006/relationships/hyperlink" Target="https://github.com/Sam4d/REA/blob/4ac52b2a994826057504ccbad4ca3a6d4dd74190/.github/workflows/ci-timings.yml" TargetMode="External"/><Relationship Id="rId333" Type="http://schemas.openxmlformats.org/officeDocument/2006/relationships/hyperlink" Target="https://github.com/Sam4d/REA/blob/4ac52b2a994826057504ccbad4ca3a6d4dd74190/.github/workflows/ci.yml" TargetMode="External"/><Relationship Id="rId334" Type="http://schemas.openxmlformats.org/officeDocument/2006/relationships/hyperlink" Target="https://github.com/Sam4d/REA/blob/4ac52b2a994826057504ccbad4ca3a6d4dd74190/.github/workflows/ghidra-bridge-sources.yml" TargetMode="External"/><Relationship Id="rId335" Type="http://schemas.openxmlformats.org/officeDocument/2006/relationships/hyperlink" Target="https://github.com/Sam4d/REA/blob/4ac52b2a994826057504ccbad4ca3a6d4dd74190/.github/workflows/mutation.yml" TargetMode="External"/><Relationship Id="rId336" Type="http://schemas.openxmlformats.org/officeDocument/2006/relationships/hyperlink" Target="https://github.com/Sam4d/REA/blob/4ac52b2a994826057504ccbad4ca3a6d4dd74190/.github/workflows/nativeaot-fixtures.yml" TargetMode="External"/><Relationship Id="rId337" Type="http://schemas.openxmlformats.org/officeDocument/2006/relationships/hyperlink" Target="https://github.com/Sam4d/REA/blob/4ac52b2a994826057504ccbad4ca3a6d4dd74190/.github/workflows/pages.yml" TargetMode="External"/><Relationship Id="rId338" Type="http://schemas.openxmlformats.org/officeDocument/2006/relationships/hyperlink" Target="https://github.com/Sam4d/REA/blob/4ac52b2a994826057504ccbad4ca3a6d4dd74190/.github/workflows/pr-readiness.yml" TargetMode="External"/><Relationship Id="rId339" Type="http://schemas.openxmlformats.org/officeDocument/2006/relationships/hyperlink" Target="https://github.com/Sam4d/REA/blob/4ac52b2a994826057504ccbad4ca3a6d4dd74190/.github/workflows/pr-title.yml" TargetMode="External"/><Relationship Id="rId340" Type="http://schemas.openxmlformats.org/officeDocument/2006/relationships/hyperlink" Target="https://github.com/Sam4d/REA/blob/4ac52b2a994826057504ccbad4ca3a6d4dd74190/.github/workflows/real-binary-layout.yml" TargetMode="External"/><Relationship Id="rId341" Type="http://schemas.openxmlformats.org/officeDocument/2006/relationships/hyperlink" Target="https://github.com/Sam4d/REA/blob/4ac52b2a994826057504ccbad4ca3a6d4dd74190/.github/workflows/real-browser.yml" TargetMode="External"/><Relationship Id="rId342" Type="http://schemas.openxmlformats.org/officeDocument/2006/relationships/hyperlink" Target="https://github.com/Sam4d/REA/blob/4ac52b2a994826057504ccbad4ca3a6d4dd74190/.github/workflows/real-cutter.yml" TargetMode="External"/><Relationship Id="rId343" Type="http://schemas.openxmlformats.org/officeDocument/2006/relationships/hyperlink" Target="https://github.com/Sam4d/REA/blob/4ac52b2a994826057504ccbad4ca3a6d4dd74190/.github/workflows/real-evm-interface.yml" TargetMode="External"/><Relationship Id="rId344" Type="http://schemas.openxmlformats.org/officeDocument/2006/relationships/hyperlink" Target="https://github.com/Sam4d/REA/blob/4ac52b2a994826057504ccbad4ca3a6d4dd74190/.github/workflows/real-ghidra-windows.yml" TargetMode="External"/><Relationship Id="rId345" Type="http://schemas.openxmlformats.org/officeDocument/2006/relationships/hyperlink" Target="https://github.com/Sam4d/REA/blob/4ac52b2a994826057504ccbad4ca3a6d4dd74190/.github/workflows/real-go-binary.yml" TargetMode="External"/><Relationship Id="rId346" Type="http://schemas.openxmlformats.org/officeDocument/2006/relationships/hyperlink" Target="https://github.com/Sam4d/REA/blob/4ac52b2a994826057504ccbad4ca3a6d4dd74190/.github/workflows/real-hopper-linux.yml" TargetMode="External"/><Relationship Id="rId347" Type="http://schemas.openxmlformats.org/officeDocument/2006/relationships/hyperlink" Target="https://github.com/Sam4d/REA/blob/4ac52b2a994826057504ccbad4ca3a6d4dd74190/.github/workflows/real-hopper.yml" TargetMode="External"/><Relationship Id="rId348" Type="http://schemas.openxmlformats.org/officeDocument/2006/relationships/hyperlink" Target="https://github.com/Sam4d/REA/blob/4ac52b2a994826057504ccbad4ca3a6d4dd74190/.github/workflows/real-javascript-recovery.yml" TargetMode="External"/><Relationship Id="rId349" Type="http://schemas.openxmlformats.org/officeDocument/2006/relationships/hyperlink" Target="https://github.com/Sam4d/REA/blob/4ac52b2a994826057504ccbad4ca3a6d4dd74190/.github/workflows/real-packet-capture.yml" TargetMode="External"/><Relationship Id="rId350" Type="http://schemas.openxmlformats.org/officeDocument/2006/relationships/hyperlink" Target="https://github.com/Sam4d/REA/blob/4ac52b2a994826057504ccbad4ca3a6d4dd74190/.github/workflows/real-recorded-crash.yml" TargetMode="External"/><Relationship Id="rId351" Type="http://schemas.openxmlformats.org/officeDocument/2006/relationships/hyperlink" Target="https://github.com/Sam4d/REA/blob/4ac52b2a994826057504ccbad4ca3a6d4dd74190/.github/workflows/real-signal-recording.yml" TargetMode="External"/><Relationship Id="rId352" Type="http://schemas.openxmlformats.org/officeDocument/2006/relationships/hyperlink" Target="https://github.com/Sam4d/REA/blob/4ac52b2a994826057504ccbad4ca3a6d4dd74190/.github/workflows/real-termux.yml" TargetMode="External"/><Relationship Id="rId353" Type="http://schemas.openxmlformats.org/officeDocument/2006/relationships/hyperlink" Target="https://github.com/Sam4d/REA/blob/4ac52b2a994826057504ccbad4ca3a6d4dd74190/.github/workflows/real-web-network-captures.yml" TargetMode="External"/><Relationship Id="rId354" Type="http://schemas.openxmlformats.org/officeDocument/2006/relationships/hyperlink" Target="https://github.com/Sam4d/REA/blob/4ac52b2a994826057504ccbad4ca3a6d4dd74190/.github/workflows/real-web-runtime.yml" TargetMode="External"/><Relationship Id="rId355" Type="http://schemas.openxmlformats.org/officeDocument/2006/relationships/hyperlink" Target="https://github.com/Sam4d/REA/blob/4ac52b2a994826057504ccbad4ca3a6d4dd74190/.github/workflows/real-web-source-map.yml" TargetMode="External"/><Relationship Id="rId356" Type="http://schemas.openxmlformats.org/officeDocument/2006/relationships/hyperlink" Target="https://github.com/Sam4d/REA/blob/4ac52b2a994826057504ccbad4ca3a6d4dd74190/.github/workflows/release-recovery.yml" TargetMode="External"/><Relationship Id="rId357" Type="http://schemas.openxmlformats.org/officeDocument/2006/relationships/hyperlink" Target="https://github.com/Sam4d/REA/blob/4ac52b2a994826057504ccbad4ca3a6d4dd74190/.github/workflows/release.yml" TargetMode="External"/><Relationship Id="rId358" Type="http://schemas.openxmlformats.org/officeDocument/2006/relationships/hyperlink" Target="https://github.com/Sam4d/REA/blob/4ac52b2a994826057504ccbad4ca3a6d4dd74190/.github/workflows/sqlite-runtime.yml" TargetMode="External"/><Relationship Id="rId359" Type="http://schemas.openxmlformats.org/officeDocument/2006/relationships/hyperlink" Target="https://github.com/Sam4d/REA/blob/4ac52b2a994826057504ccbad4ca3a6d4dd74190/.github/workflows/website-check.yml" TargetMode="External"/><Relationship Id="rId360" Type="http://schemas.openxmlformats.org/officeDocument/2006/relationships/hyperlink" Target="https://github.com/Sam4d/REA/blob/4ac52b2a994826057504ccbad4ca3a6d4dd74190/.github/workflows/website-pages.yml" TargetMode="External"/><Relationship Id="rId366" Type="http://schemas.openxmlformats.org/officeDocument/2006/relationships/hyperlink" Target="https://github.com/Sam4d/REA/blob/4ac52b2a994826057504ccbad4ca3a6d4dd74190/.gitignore" TargetMode="External"/><Relationship Id="rId367" Type="http://schemas.openxmlformats.org/officeDocument/2006/relationships/hyperlink" Target="https://github.com/Sam4d/REA/blob/4ac52b2a994826057504ccbad4ca3a6d4dd74190/.gitmodules" TargetMode="External"/><Relationship Id="rId362" Type="http://schemas.openxmlformats.org/officeDocument/2006/relationships/hyperlink" Target="https://github.com/Sam4d/REA/blob/4ac52b2a994826057504ccbad4ca3a6d4dd74190/.husky/pre-commit" TargetMode="External"/><Relationship Id="rId363" Type="http://schemas.openxmlformats.org/officeDocument/2006/relationships/hyperlink" Target="https://github.com/Sam4d/REA/blob/4ac52b2a994826057504ccbad4ca3a6d4dd74190/.husky/pre-push" TargetMode="External"/><Relationship Id="rId368" Type="http://schemas.openxmlformats.org/officeDocument/2006/relationships/hyperlink" Target="https://github.com/Sam4d/REA/blob/4ac52b2a994826057504ccbad4ca3a6d4dd74190/.jscpd.json" TargetMode="External"/><Relationship Id="rId369" Type="http://schemas.openxmlformats.org/officeDocument/2006/relationships/hyperlink" Target="https://github.com/Sam4d/REA/blob/4ac52b2a994826057504ccbad4ca3a6d4dd74190/.npmrc" TargetMode="External"/><Relationship Id="rId370" Type="http://schemas.openxmlformats.org/officeDocument/2006/relationships/hyperlink" Target="https://github.com/Sam4d/REA/blob/4ac52b2a994826057504ccbad4ca3a6d4dd74190/.nvmrc" TargetMode="External"/><Relationship Id="rId371" Type="http://schemas.openxmlformats.org/officeDocument/2006/relationships/hyperlink" Target="https://github.com/Sam4d/REA/blob/4ac52b2a994826057504ccbad4ca3a6d4dd74190/.oxfmtrc.json" TargetMode="External"/><Relationship Id="rId372" Type="http://schemas.openxmlformats.org/officeDocument/2006/relationships/hyperlink" Target="https://github.com/Sam4d/REA/blob/4ac52b2a994826057504ccbad4ca3a6d4dd74190/.oxlintrc.json" TargetMode="External"/><Relationship Id="rId373" Type="http://schemas.openxmlformats.org/officeDocument/2006/relationships/hyperlink" Target="https://github.com/Sam4d/REA/blob/4ac52b2a994826057504ccbad4ca3a6d4dd74190/.release-please-manifest.json" TargetMode="External"/><Relationship Id="rId374" Type="http://schemas.openxmlformats.org/officeDocument/2006/relationships/hyperlink" Target="https://github.com/Sam4d/REA/blob/4ac52b2a994826057504ccbad4ca3a6d4dd74190/AGENTS.md" TargetMode="External"/><Relationship Id="rId375" Type="http://schemas.openxmlformats.org/officeDocument/2006/relationships/hyperlink" Target="https://github.com/Sam4d/REA/blob/4ac52b2a994826057504ccbad4ca3a6d4dd74190/CHANGELOG.md" TargetMode="External"/><Relationship Id="rId376" Type="http://schemas.openxmlformats.org/officeDocument/2006/relationships/hyperlink" Target="https://github.com/Sam4d/REA/blob/4ac52b2a994826057504ccbad4ca3a6d4dd74190/CONTRIBUTING.md" TargetMode="External"/><Relationship Id="rId377" Type="http://schemas.openxmlformats.org/officeDocument/2006/relationships/hyperlink" Target="https://github.com/Sam4d/REA/blob/4ac52b2a994826057504ccbad4ca3a6d4dd74190/DISCLAIMER.md" TargetMode="External"/><Relationship Id="rId378" Type="http://schemas.openxmlformats.org/officeDocument/2006/relationships/hyperlink" Target="https://github.com/Sam4d/REA/blob/4ac52b2a994826057504ccbad4ca3a6d4dd74190/LICENSE" TargetMode="External"/><Relationship Id="rId379" Type="http://schemas.openxmlformats.org/officeDocument/2006/relationships/hyperlink" Target="https://github.com/Sam4d/REA/blob/4ac52b2a994826057504ccbad4ca3a6d4dd74190/README.md" TargetMode="External"/><Relationship Id="rId380" Type="http://schemas.openxmlformats.org/officeDocument/2006/relationships/hyperlink" Target="https://github.com/Sam4d/REA/blob/4ac52b2a994826057504ccbad4ca3a6d4dd74190/RECREATE.md" TargetMode="External"/><Relationship Id="rId381" Type="http://schemas.openxmlformats.org/officeDocument/2006/relationships/hyperlink" Target="https://github.com/Sam4d/REA/blob/4ac52b2a994826057504ccbad4ca3a6d4dd74190/SECURITY.md" TargetMode="External"/><Relationship Id="rId382" Type="http://schemas.openxmlformats.org/officeDocument/2006/relationships/hyperlink" Target="https://github.com/Sam4d/REA/blob/4ac52b2a994826057504ccbad4ca3a6d4dd74190/THIRD_PARTY_NOTICES.md" TargetMode="External"/><Relationship Id="rId400" Type="http://schemas.openxmlformats.org/officeDocument/2006/relationships/hyperlink" Target="https://github.com/Sam4d/REA/blob/4ac52b2a994826057504ccbad4ca3a6d4dd74190/bridge/android/ReaJadxBridge.java" TargetMode="External"/><Relationship Id="rId401" Type="http://schemas.openxmlformats.org/officeDocument/2006/relationships/hyperlink" Target="https://github.com/Sam4d/REA/blob/4ac52b2a994826057504ccbad4ca3a6d4dd74190/bridge/cutter/rea_bridge.py" TargetMode="External"/><Relationship Id="rId402" Type="http://schemas.openxmlformats.org/officeDocument/2006/relationships/hyperlink" Target="https://github.com/Sam4d/REA/blob/4ac52b2a994826057504ccbad4ca3a6d4dd74190/bridge/ghidra/ReaGhidraAnalysisOptions.java" TargetMode="External"/><Relationship Id="rId403" Type="http://schemas.openxmlformats.org/officeDocument/2006/relationships/hyperlink" Target="https://github.com/Sam4d/REA/blob/4ac52b2a994826057504ccbad4ca3a6d4dd74190/bridge/ghidra/ReaGhidraApplySeeds.java" TargetMode="External"/><Relationship Id="rId404" Type="http://schemas.openxmlformats.org/officeDocument/2006/relationships/hyperlink" Target="https://github.com/Sam4d/REA/blob/4ac52b2a994826057504ccbad4ca3a6d4dd74190/bridge/ghidra/ReaGhidraBridge.java" TargetMode="External"/><Relationship Id="rId405" Type="http://schemas.openxmlformats.org/officeDocument/2006/relationships/hyperlink" Target="https://github.com/Sam4d/REA/blob/4ac52b2a994826057504ccbad4ca3a6d4dd74190/bridge/ghidra/ReaGhidraBundleActivator.java" TargetMode="External"/><Relationship Id="rId406" Type="http://schemas.openxmlformats.org/officeDocument/2006/relationships/hyperlink" Target="https://github.com/Sam4d/REA/blob/4ac52b2a994826057504ccbad4ca3a6d4dd74190/bridge/ghidra/ReaGhidraExtensions.java" TargetMode="External"/><Relationship Id="rId407" Type="http://schemas.openxmlformats.org/officeDocument/2006/relationships/hyperlink" Target="https://github.com/Sam4d/REA/blob/4ac52b2a994826057504ccbad4ca3a6d4dd74190/bridge/ghidra/ReaGhidraMipsSoftFloat.java" TargetMode="External"/><Relationship Id="rId408" Type="http://schemas.openxmlformats.org/officeDocument/2006/relationships/hyperlink" Target="https://github.com/Sam4d/REA/blob/4ac52b2a994826057504ccbad4ca3a6d4dd74190/bridge/ghidra/ReaGhidraNoReturnFix.java" TargetMode="External"/><Relationship Id="rId409" Type="http://schemas.openxmlformats.org/officeDocument/2006/relationships/hyperlink" Target="https://github.com/Sam4d/REA/blob/4ac52b2a994826057504ccbad4ca3a6d4dd74190/bridge/ghidra/ReaGhidraPrepareCom.java" TargetMode="External"/><Relationship Id="rId410" Type="http://schemas.openxmlformats.org/officeDocument/2006/relationships/hyperlink" Target="https://github.com/Sam4d/REA/blob/4ac52b2a994826057504ccbad4ca3a6d4dd74190/bridge/ghidra/ReaGhidraPrepareRaw.java" TargetMode="External"/><Relationship Id="rId411" Type="http://schemas.openxmlformats.org/officeDocument/2006/relationships/hyperlink" Target="https://github.com/Sam4d/REA/blob/4ac52b2a994826057504ccbad4ca3a6d4dd74190/bridge/hopper_bridge.py" TargetMode="External"/><Relationship Id="rId412" Type="http://schemas.openxmlformats.org/officeDocument/2006/relationships/hyperlink" Target="https://github.com/Sam4d/REA/blob/4ac52b2a994826057504ccbad4ca3a6d4dd74190/bridge/mitmproxy/capture.py" TargetMode="External"/><Relationship Id="rId413" Type="http://schemas.openxmlformats.org/officeDocument/2006/relationships/hyperlink" Target="https://github.com/Sam4d/REA/blob/4ac52b2a994826057504ccbad4ca3a6d4dd74190/bridge/mitmproxy/test_capture.py" TargetMode="External"/><Relationship Id="rId414" Type="http://schemas.openxmlformats.org/officeDocument/2006/relationships/hyperlink" Target="https://github.com/Sam4d/REA/blob/4ac52b2a994826057504ccbad4ca3a6d4dd74190/bridge/native/NativeUIChildren.swift" TargetMode="External"/><Relationship Id="rId415" Type="http://schemas.openxmlformats.org/officeDocument/2006/relationships/hyperlink" Target="https://github.com/Sam4d/REA/blob/4ac52b2a994826057504ccbad4ca3a6d4dd74190/bridge/native/ReaNativeUI.swift" TargetMode="External"/><Relationship Id="rId416" Type="http://schemas.openxmlformats.org/officeDocument/2006/relationships/hyperlink" Target="https://github.com/Sam4d/REA/blob/4ac52b2a994826057504ccbad4ca3a6d4dd74190/bridge/native/rea_lldb_tracer.py" TargetMode="External"/><Relationship Id="rId417" Type="http://schemas.openxmlformats.org/officeDocument/2006/relationships/hyperlink" Target="https://github.com/Sam4d/REA/blob/4ac52b2a994826057504ccbad4ca3a6d4dd74190/bridge/native/test_rea_lldb_tracer.py" TargetMode="External"/><Relationship Id="rId418" Type="http://schemas.openxmlformats.org/officeDocument/2006/relationships/hyperlink" Target="https://github.com/Sam4d/REA/blob/4ac52b2a994826057504ccbad4ca3a6d4dd74190/bridge/nativeaot/NativeAotDirectory.java" TargetMode="External"/><Relationship Id="rId419" Type="http://schemas.openxmlformats.org/officeDocument/2006/relationships/hyperlink" Target="https://github.com/Sam4d/REA/blob/4ac52b2a994826057504ccbad4ca3a6d4dd74190/bridge/nativeaot/NativeAotExtension.java" TargetMode="External"/><Relationship Id="rId420" Type="http://schemas.openxmlformats.org/officeDocument/2006/relationships/hyperlink" Target="https://github.com/Sam4d/REA/blob/4ac52b2a994826057504ccbad4ca3a6d4dd74190/bridge/nativeaot/NativeAotMethodConventions.java" TargetMode="External"/><Relationship Id="rId421" Type="http://schemas.openxmlformats.org/officeDocument/2006/relationships/hyperlink" Target="https://github.com/Sam4d/REA/blob/4ac52b2a994826057504ccbad4ca3a6d4dd74190/bridge/nativeaot/NativeAotTypeMetadata.java" TargetMode="External"/><Relationship Id="rId422" Type="http://schemas.openxmlformats.org/officeDocument/2006/relationships/hyperlink" Target="https://github.com/Sam4d/REA/blob/4ac52b2a994826057504ccbad4ca3a6d4dd74190/bridge/process/ProcessRunTokenReader.swift" TargetMode="External"/><Relationship Id="rId423" Type="http://schemas.openxmlformats.org/officeDocument/2006/relationships/hyperlink" Target="https://github.com/Sam4d/REA/blob/4ac52b2a994826057504ccbad4ca3a6d4dd74190/bridge/process/ProcessRunTokenReaderMain.swift" TargetMode="External"/><Relationship Id="rId424" Type="http://schemas.openxmlformats.org/officeDocument/2006/relationships/hyperlink" Target="https://github.com/Sam4d/REA/blob/4ac52b2a994826057504ccbad4ca3a6d4dd74190/bridge/pwndbg/core_context.py" TargetMode="External"/><Relationship Id="rId425" Type="http://schemas.openxmlformats.org/officeDocument/2006/relationships/hyperlink" Target="https://github.com/Sam4d/REA/blob/4ac52b2a994826057504ccbad4ca3a6d4dd74190/bridge/pwndbg/launch.py" TargetMode="External"/><Relationship Id="rId426" Type="http://schemas.openxmlformats.org/officeDocument/2006/relationships/hyperlink" Target="https://github.com/Sam4d/REA/blob/4ac52b2a994826057504ccbad4ca3a6d4dd74190/bridge/pwndbg/launch_impl.py" TargetMode="External"/><Relationship Id="rId427" Type="http://schemas.openxmlformats.org/officeDocument/2006/relationships/hyperlink" Target="https://github.com/Sam4d/REA/blob/4ac52b2a994826057504ccbad4ca3a6d4dd74190/bridge/pwndbg/test_core_context.py" TargetMode="External"/><Relationship Id="rId428" Type="http://schemas.openxmlformats.org/officeDocument/2006/relationships/hyperlink" Target="https://github.com/Sam4d/REA/blob/4ac52b2a994826057504ccbad4ca3a6d4dd74190/bridge/pwntools/decoder_runtime.py" TargetMode="External"/><Relationship Id="rId429" Type="http://schemas.openxmlformats.org/officeDocument/2006/relationships/hyperlink" Target="https://github.com/Sam4d/REA/blob/4ac52b2a994826057504ccbad4ca3a6d4dd74190/bridge/pwntools/layout.py" TargetMode="External"/><Relationship Id="rId430" Type="http://schemas.openxmlformats.org/officeDocument/2006/relationships/hyperlink" Target="https://github.com/Sam4d/REA/blob/4ac52b2a994826057504ccbad4ca3a6d4dd74190/bridge/pwntools/layout_impl.py" TargetMode="External"/><Relationship Id="rId431" Type="http://schemas.openxmlformats.org/officeDocument/2006/relationships/hyperlink" Target="https://github.com/Sam4d/REA/blob/4ac52b2a994826057504ccbad4ca3a6d4dd74190/bridge/pwntools/recorded_crash.py" TargetMode="External"/><Relationship Id="rId432" Type="http://schemas.openxmlformats.org/officeDocument/2006/relationships/hyperlink" Target="https://github.com/Sam4d/REA/blob/4ac52b2a994826057504ccbad4ca3a6d4dd74190/bridge/pwntools/recorded_crash_impl.py" TargetMode="External"/><Relationship Id="rId434" Type="http://schemas.openxmlformats.org/officeDocument/2006/relationships/hyperlink" Target="https://github.com/Sam4d/REA/blob/4ac52b2a994826057504ccbad4ca3a6d4dd74190/docs/.vitepress/config.ts" TargetMode="External"/><Relationship Id="rId435" Type="http://schemas.openxmlformats.org/officeDocument/2006/relationships/hyperlink" Target="https://github.com/Sam4d/REA/blob/4ac52b2a994826057504ccbad4ca3a6d4dd74190/docs/adb-device-analysis.md" TargetMode="External"/><Relationship Id="rId436" Type="http://schemas.openxmlformats.org/officeDocument/2006/relationships/hyperlink" Target="https://github.com/Sam4d/REA/blob/4ac52b2a994826057504ccbad4ca3a6d4dd74190/docs/android-analysis.md" TargetMode="External"/><Relationship Id="rId437" Type="http://schemas.openxmlformats.org/officeDocument/2006/relationships/hyperlink" Target="https://github.com/Sam4d/REA/blob/4ac52b2a994826057504ccbad4ca3a6d4dd74190/docs/apktool-resource-analysis.md" TargetMode="External"/><Relationship Id="rId438" Type="http://schemas.openxmlformats.org/officeDocument/2006/relationships/hyperlink" Target="https://github.com/Sam4d/REA/blob/4ac52b2a994826057504ccbad4ca3a6d4dd74190/docs/apple-application-analysis.md" TargetMode="External"/><Relationship Id="rId439" Type="http://schemas.openxmlformats.org/officeDocument/2006/relationships/hyperlink" Target="https://github.com/Sam4d/REA/blob/4ac52b2a994826057504ccbad4ca3a6d4dd74190/docs/architecture.mermaid" TargetMode="External"/><Relationship Id="rId440" Type="http://schemas.openxmlformats.org/officeDocument/2006/relationships/hyperlink" Target="https://github.com/Sam4d/REA/blob/4ac52b2a994826057504ccbad4ca3a6d4dd74190/docs/assets/discord.svg" TargetMode="External"/><Relationship Id="rId441" Type="http://schemas.openxmlformats.org/officeDocument/2006/relationships/hyperlink" Target="https://github.com/Sam4d/REA/blob/4ac52b2a994826057504ccbad4ca3a6d4dd74190/docs/assets/rea-hopper-analysis.png" TargetMode="External"/><Relationship Id="rId442" Type="http://schemas.openxmlformats.org/officeDocument/2006/relationships/hyperlink" Target="https://github.com/Sam4d/REA/blob/4ac52b2a994826057504ccbad4ca3a6d4dd74190/docs/assets/rea-showcases.png" TargetMode="External"/><Relationship Id="rId443" Type="http://schemas.openxmlformats.org/officeDocument/2006/relationships/hyperlink" Target="https://github.com/Sam4d/REA/blob/4ac52b2a994826057504ccbad4ca3a6d4dd74190/docs/binary-diagnostics.md" TargetMode="External"/><Relationship Id="rId444" Type="http://schemas.openxmlformats.org/officeDocument/2006/relationships/hyperlink" Target="https://github.com/Sam4d/REA/blob/4ac52b2a994826057504ccbad4ca3a6d4dd74190/docs/browser-observation.md" TargetMode="External"/><Relationship Id="rId445" Type="http://schemas.openxmlformats.org/officeDocument/2006/relationships/hyperlink" Target="https://github.com/Sam4d/REA/blob/4ac52b2a994826057504ccbad4ca3a6d4dd74190/docs/browser-scenario-contract.md" TargetMode="External"/><Relationship Id="rId446" Type="http://schemas.openxmlformats.org/officeDocument/2006/relationships/hyperlink" Target="https://github.com/Sam4d/REA/blob/4ac52b2a994826057504ccbad4ca3a6d4dd74190/docs/cli.md" TargetMode="External"/><Relationship Id="rId447" Type="http://schemas.openxmlformats.org/officeDocument/2006/relationships/hyperlink" Target="https://github.com/Sam4d/REA/blob/4ac52b2a994826057504ccbad4ca3a6d4dd74190/docs/client-configuration.md" TargetMode="External"/><Relationship Id="rId448" Type="http://schemas.openxmlformats.org/officeDocument/2006/relationships/hyperlink" Target="https://github.com/Sam4d/REA/blob/4ac52b2a994826057504ccbad4ca3a6d4dd74190/docs/client-verification.md" TargetMode="External"/><Relationship Id="rId449" Type="http://schemas.openxmlformats.org/officeDocument/2006/relationships/hyperlink" Target="https://github.com/Sam4d/REA/blob/4ac52b2a994826057504ccbad4ca3a6d4dd74190/docs/electron-fuses.md" TargetMode="External"/><Relationship Id="rId450" Type="http://schemas.openxmlformats.org/officeDocument/2006/relationships/hyperlink" Target="https://github.com/Sam4d/REA/blob/4ac52b2a994826057504ccbad4ca3a6d4dd74190/docs/electron-observation.md" TargetMode="External"/><Relationship Id="rId451" Type="http://schemas.openxmlformats.org/officeDocument/2006/relationships/hyperlink" Target="https://github.com/Sam4d/REA/blob/4ac52b2a994826057504ccbad4ca3a6d4dd74190/docs/error-contract.schema.json" TargetMode="External"/><Relationship Id="rId452" Type="http://schemas.openxmlformats.org/officeDocument/2006/relationships/hyperlink" Target="https://github.com/Sam4d/REA/blob/4ac52b2a994826057504ccbad4ca3a6d4dd74190/docs/evm-bytecode.md" TargetMode="External"/><Relationship Id="rId453" Type="http://schemas.openxmlformats.org/officeDocument/2006/relationships/hyperlink" Target="https://github.com/Sam4d/REA/blob/4ac52b2a994826057504ccbad4ca3a6d4dd74190/docs/firmware-analysis.md" TargetMode="External"/><Relationship Id="rId454" Type="http://schemas.openxmlformats.org/officeDocument/2006/relationships/hyperlink" Target="https://github.com/Sam4d/REA/blob/4ac52b2a994826057504ccbad4ca3a6d4dd74190/docs/flutter-analysis.md" TargetMode="External"/><Relationship Id="rId455" Type="http://schemas.openxmlformats.org/officeDocument/2006/relationships/hyperlink" Target="https://github.com/Sam4d/REA/blob/4ac52b2a994826057504ccbad4ca3a6d4dd74190/docs/frida-instrumentation.md" TargetMode="External"/><Relationship Id="rId456" Type="http://schemas.openxmlformats.org/officeDocument/2006/relationships/hyperlink" Target="https://github.com/Sam4d/REA/blob/4ac52b2a994826057504ccbad4ca3a6d4dd74190/docs/ghidra-dos.md" TargetMode="External"/><Relationship Id="rId457" Type="http://schemas.openxmlformats.org/officeDocument/2006/relationships/hyperlink" Target="https://github.com/Sam4d/REA/blob/4ac52b2a994826057504ccbad4ca3a6d4dd74190/docs/ghidra-mips.md" TargetMode="External"/><Relationship Id="rId458" Type="http://schemas.openxmlformats.org/officeDocument/2006/relationships/hyperlink" Target="https://github.com/Sam4d/REA/blob/4ac52b2a994826057504ccbad4ca3a6d4dd74190/docs/ghidra-nativeaot.md" TargetMode="External"/><Relationship Id="rId459" Type="http://schemas.openxmlformats.org/officeDocument/2006/relationships/hyperlink" Target="https://github.com/Sam4d/REA/blob/4ac52b2a994826057504ccbad4ca3a6d4dd74190/docs/ghidra-ppc.md" TargetMode="External"/><Relationship Id="rId460" Type="http://schemas.openxmlformats.org/officeDocument/2006/relationships/hyperlink" Target="https://github.com/Sam4d/REA/blob/4ac52b2a994826057504ccbad4ca3a6d4dd74190/docs/ghidra-provider.md" TargetMode="External"/><Relationship Id="rId461" Type="http://schemas.openxmlformats.org/officeDocument/2006/relationships/hyperlink" Target="https://github.com/Sam4d/REA/blob/4ac52b2a994826057504ccbad4ca3a6d4dd74190/docs/ghidra-psp.md" TargetMode="External"/><Relationship Id="rId462" Type="http://schemas.openxmlformats.org/officeDocument/2006/relationships/hyperlink" Target="https://github.com/Sam4d/REA/blob/4ac52b2a994826057504ccbad4ca3a6d4dd74190/docs/ghidra-riscv.md" TargetMode="External"/><Relationship Id="rId463" Type="http://schemas.openxmlformats.org/officeDocument/2006/relationships/hyperlink" Target="https://github.com/Sam4d/REA/blob/4ac52b2a994826057504ccbad4ca3a6d4dd74190/docs/go-binaries.md" TargetMode="External"/><Relationship Id="rId464" Type="http://schemas.openxmlformats.org/officeDocument/2006/relationships/hyperlink" Target="https://github.com/Sam4d/REA/blob/4ac52b2a994826057504ccbad4ca3a6d4dd74190/docs/harmony-analysis.md" TargetMode="External"/><Relationship Id="rId465" Type="http://schemas.openxmlformats.org/officeDocument/2006/relationships/hyperlink" Target="https://github.com/Sam4d/REA/blob/4ac52b2a994826057504ccbad4ca3a6d4dd74190/docs/http3-capture-lab.md" TargetMode="External"/><Relationship Id="rId466" Type="http://schemas.openxmlformats.org/officeDocument/2006/relationships/hyperlink" Target="https://github.com/Sam4d/REA/blob/4ac52b2a994826057504ccbad4ca3a6d4dd74190/docs/ida-provider.md" TargetMode="External"/><Relationship Id="rId467" Type="http://schemas.openxmlformats.org/officeDocument/2006/relationships/hyperlink" Target="https://github.com/Sam4d/REA/blob/4ac52b2a994826057504ccbad4ca3a6d4dd74190/docs/index.md" TargetMode="External"/><Relationship Id="rId468" Type="http://schemas.openxmlformats.org/officeDocument/2006/relationships/hyperlink" Target="https://github.com/Sam4d/REA/blob/4ac52b2a994826057504ccbad4ca3a6d4dd74190/docs/installation.md" TargetMode="External"/><Relationship Id="rId469" Type="http://schemas.openxmlformats.org/officeDocument/2006/relationships/hyperlink" Target="https://github.com/Sam4d/REA/blob/4ac52b2a994826057504ccbad4ca3a6d4dd74190/docs/javascript-application-graph.md" TargetMode="External"/><Relationship Id="rId470" Type="http://schemas.openxmlformats.org/officeDocument/2006/relationships/hyperlink" Target="https://github.com/Sam4d/REA/blob/4ac52b2a994826057504ccbad4ca3a6d4dd74190/docs/javascript-application-workflows.md" TargetMode="External"/><Relationship Id="rId471" Type="http://schemas.openxmlformats.org/officeDocument/2006/relationships/hyperlink" Target="https://github.com/Sam4d/REA/blob/4ac52b2a994826057504ccbad4ca3a6d4dd74190/docs/javascript-artifact-reconstruction.md" TargetMode="External"/><Relationship Id="rId472" Type="http://schemas.openxmlformats.org/officeDocument/2006/relationships/hyperlink" Target="https://github.com/Sam4d/REA/blob/4ac52b2a994826057504ccbad4ca3a6d4dd74190/docs/javascript-recovery.md" TargetMode="External"/><Relationship Id="rId473" Type="http://schemas.openxmlformats.org/officeDocument/2006/relationships/hyperlink" Target="https://github.com/Sam4d/REA/blob/4ac52b2a994826057504ccbad4ca3a6d4dd74190/docs/javascript-runtime-observation.md" TargetMode="External"/><Relationship Id="rId474" Type="http://schemas.openxmlformats.org/officeDocument/2006/relationships/hyperlink" Target="https://github.com/Sam4d/REA/blob/4ac52b2a994826057504ccbad4ca3a6d4dd74190/docs/javascript-runtime-reconciliation.md" TargetMode="External"/><Relationship Id="rId475" Type="http://schemas.openxmlformats.org/officeDocument/2006/relationships/hyperlink" Target="https://github.com/Sam4d/REA/blob/4ac52b2a994826057504ccbad4ca3a6d4dd74190/docs/jeb-analysis.md" TargetMode="External"/><Relationship Id="rId476" Type="http://schemas.openxmlformats.org/officeDocument/2006/relationships/hyperlink" Target="https://github.com/Sam4d/REA/blob/4ac52b2a994826057504ccbad4ca3a6d4dd74190/docs/kuna-provider.md" TargetMode="External"/><Relationship Id="rId477" Type="http://schemas.openxmlformats.org/officeDocument/2006/relationships/hyperlink" Target="https://github.com/Sam4d/REA/blob/4ac52b2a994826057504ccbad4ca3a6d4dd74190/docs/managed-code-analysis.md" TargetMode="External"/><Relationship Id="rId478" Type="http://schemas.openxmlformats.org/officeDocument/2006/relationships/hyperlink" Target="https://github.com/Sam4d/REA/blob/4ac52b2a994826057504ccbad4ca3a6d4dd74190/docs/mcp-contracts.md" TargetMode="External"/><Relationship Id="rId479" Type="http://schemas.openxmlformats.org/officeDocument/2006/relationships/hyperlink" Target="https://github.com/Sam4d/REA/blob/4ac52b2a994826057504ccbad4ca3a6d4dd74190/docs/mcp-prompts.md" TargetMode="External"/><Relationship Id="rId480" Type="http://schemas.openxmlformats.org/officeDocument/2006/relationships/hyperlink" Target="https://github.com/Sam4d/REA/blob/4ac52b2a994826057504ccbad4ca3a6d4dd74190/docs/migration-6.2.md" TargetMode="External"/><Relationship Id="rId481" Type="http://schemas.openxmlformats.org/officeDocument/2006/relationships/hyperlink" Target="https://github.com/Sam4d/REA/blob/4ac52b2a994826057504ccbad4ca3a6d4dd74190/docs/native-investigation.md" TargetMode="External"/><Relationship Id="rId482" Type="http://schemas.openxmlformats.org/officeDocument/2006/relationships/hyperlink" Target="https://github.com/Sam4d/REA/blob/4ac52b2a994826057504ccbad4ca3a6d4dd74190/docs/packet-captures.md" TargetMode="External"/><Relationship Id="rId483" Type="http://schemas.openxmlformats.org/officeDocument/2006/relationships/hyperlink" Target="https://github.com/Sam4d/REA/blob/4ac52b2a994826057504ccbad4ca3a6d4dd74190/docs/pcap-analysis.md" TargetMode="External"/><Relationship Id="rId484" Type="http://schemas.openxmlformats.org/officeDocument/2006/relationships/hyperlink" Target="https://github.com/Sam4d/REA/blob/4ac52b2a994826057504ccbad4ca3a6d4dd74190/docs/process-capture.md" TargetMode="External"/><Relationship Id="rId485" Type="http://schemas.openxmlformats.org/officeDocument/2006/relationships/hyperlink" Target="https://github.com/Sam4d/REA/blob/4ac52b2a994826057504ccbad4ca3a6d4dd74190/docs/raw-binary.md" TargetMode="External"/><Relationship Id="rId486" Type="http://schemas.openxmlformats.org/officeDocument/2006/relationships/hyperlink" Target="https://github.com/Sam4d/REA/blob/4ac52b2a994826057504ccbad4ca3a6d4dd74190/docs/readme/README_ar.md" TargetMode="External"/><Relationship Id="rId487" Type="http://schemas.openxmlformats.org/officeDocument/2006/relationships/hyperlink" Target="https://github.com/Sam4d/REA/blob/4ac52b2a994826057504ccbad4ca3a6d4dd74190/docs/readme/README_de.md" TargetMode="External"/><Relationship Id="rId488" Type="http://schemas.openxmlformats.org/officeDocument/2006/relationships/hyperlink" Target="https://github.com/Sam4d/REA/blob/4ac52b2a994826057504ccbad4ca3a6d4dd74190/docs/readme/README_el.md" TargetMode="External"/><Relationship Id="rId489" Type="http://schemas.openxmlformats.org/officeDocument/2006/relationships/hyperlink" Target="https://github.com/Sam4d/REA/blob/4ac52b2a994826057504ccbad4ca3a6d4dd74190/docs/readme/README_es.md" TargetMode="External"/><Relationship Id="rId490" Type="http://schemas.openxmlformats.org/officeDocument/2006/relationships/hyperlink" Target="https://github.com/Sam4d/REA/blob/4ac52b2a994826057504ccbad4ca3a6d4dd74190/docs/readme/README_fa.md" TargetMode="External"/><Relationship Id="rId491" Type="http://schemas.openxmlformats.org/officeDocument/2006/relationships/hyperlink" Target="https://github.com/Sam4d/REA/blob/4ac52b2a994826057504ccbad4ca3a6d4dd74190/docs/readme/README_fr.md" TargetMode="External"/><Relationship Id="rId492" Type="http://schemas.openxmlformats.org/officeDocument/2006/relationships/hyperlink" Target="https://github.com/Sam4d/REA/blob/4ac52b2a994826057504ccbad4ca3a6d4dd74190/docs/readme/README_id.md" TargetMode="External"/><Relationship Id="rId493" Type="http://schemas.openxmlformats.org/officeDocument/2006/relationships/hyperlink" Target="https://github.com/Sam4d/REA/blob/4ac52b2a994826057504ccbad4ca3a6d4dd74190/docs/readme/README_it.md" TargetMode="External"/><Relationship Id="rId494" Type="http://schemas.openxmlformats.org/officeDocument/2006/relationships/hyperlink" Target="https://github.com/Sam4d/REA/blob/4ac52b2a994826057504ccbad4ca3a6d4dd74190/docs/readme/README_ja.md" TargetMode="External"/><Relationship Id="rId495" Type="http://schemas.openxmlformats.org/officeDocument/2006/relationships/hyperlink" Target="https://github.com/Sam4d/REA/blob/4ac52b2a994826057504ccbad4ca3a6d4dd74190/docs/readme/README_ko.md" TargetMode="External"/><Relationship Id="rId496" Type="http://schemas.openxmlformats.org/officeDocument/2006/relationships/hyperlink" Target="https://github.com/Sam4d/REA/blob/4ac52b2a994826057504ccbad4ca3a6d4dd74190/docs/readme/README_ml.md" TargetMode="External"/><Relationship Id="rId497" Type="http://schemas.openxmlformats.org/officeDocument/2006/relationships/hyperlink" Target="https://github.com/Sam4d/REA/blob/4ac52b2a994826057504ccbad4ca3a6d4dd74190/docs/readme/README_pl.md" TargetMode="External"/><Relationship Id="rId498" Type="http://schemas.openxmlformats.org/officeDocument/2006/relationships/hyperlink" Target="https://github.com/Sam4d/REA/blob/4ac52b2a994826057504ccbad4ca3a6d4dd74190/docs/readme/README_pt-BR.md" TargetMode="External"/><Relationship Id="rId499" Type="http://schemas.openxmlformats.org/officeDocument/2006/relationships/hyperlink" Target="https://github.com/Sam4d/REA/blob/4ac52b2a994826057504ccbad4ca3a6d4dd74190/docs/readme/README_ru.md" TargetMode="External"/><Relationship Id="rId500" Type="http://schemas.openxmlformats.org/officeDocument/2006/relationships/hyperlink" Target="https://github.com/Sam4d/REA/blob/4ac52b2a994826057504ccbad4ca3a6d4dd74190/docs/readme/README_th.md" TargetMode="External"/><Relationship Id="rId501" Type="http://schemas.openxmlformats.org/officeDocument/2006/relationships/hyperlink" Target="https://github.com/Sam4d/REA/blob/4ac52b2a994826057504ccbad4ca3a6d4dd74190/docs/readme/README_tr.md" TargetMode="External"/><Relationship Id="rId502" Type="http://schemas.openxmlformats.org/officeDocument/2006/relationships/hyperlink" Target="https://github.com/Sam4d/REA/blob/4ac52b2a994826057504ccbad4ca3a6d4dd74190/docs/readme/README_uk.md" TargetMode="External"/><Relationship Id="rId503" Type="http://schemas.openxmlformats.org/officeDocument/2006/relationships/hyperlink" Target="https://github.com/Sam4d/REA/blob/4ac52b2a994826057504ccbad4ca3a6d4dd74190/docs/readme/README_vi.md" TargetMode="External"/><Relationship Id="rId504" Type="http://schemas.openxmlformats.org/officeDocument/2006/relationships/hyperlink" Target="https://github.com/Sam4d/REA/blob/4ac52b2a994826057504ccbad4ca3a6d4dd74190/docs/readme/README_zh-TW.md" TargetMode="External"/><Relationship Id="rId505" Type="http://schemas.openxmlformats.org/officeDocument/2006/relationships/hyperlink" Target="https://github.com/Sam4d/REA/blob/4ac52b2a994826057504ccbad4ca3a6d4dd74190/docs/readme/README_zh.md" TargetMode="External"/><Relationship Id="rId506" Type="http://schemas.openxmlformats.org/officeDocument/2006/relationships/hyperlink" Target="https://github.com/Sam4d/REA/blob/4ac52b2a994826057504ccbad4ca3a6d4dd74190/docs/reconstruction-coverage.md" TargetMode="External"/><Relationship Id="rId507" Type="http://schemas.openxmlformats.org/officeDocument/2006/relationships/hyperlink" Target="https://github.com/Sam4d/REA/blob/4ac52b2a994826057504ccbad4ca3a6d4dd74190/docs/reconstruction-obligation-ledgers.md" TargetMode="External"/><Relationship Id="rId508" Type="http://schemas.openxmlformats.org/officeDocument/2006/relationships/hyperlink" Target="https://github.com/Sam4d/REA/blob/4ac52b2a994826057504ccbad4ca3a6d4dd74190/docs/reconstruction-readiness.md" TargetMode="External"/><Relationship Id="rId509" Type="http://schemas.openxmlformats.org/officeDocument/2006/relationships/hyperlink" Target="https://github.com/Sam4d/REA/blob/4ac52b2a994826057504ccbad4ca3a6d4dd74190/docs/recorded-crashes.md" TargetMode="External"/><Relationship Id="rId510" Type="http://schemas.openxmlformats.org/officeDocument/2006/relationships/hyperlink" Target="https://github.com/Sam4d/REA/blob/4ac52b2a994826057504ccbad4ca3a6d4dd74190/docs/releases/6.4.0.contributions.json" TargetMode="External"/><Relationship Id="rId511" Type="http://schemas.openxmlformats.org/officeDocument/2006/relationships/hyperlink" Target="https://github.com/Sam4d/REA/blob/4ac52b2a994826057504ccbad4ca3a6d4dd74190/docs/releases/6.5.0.contributions.json" TargetMode="External"/><Relationship Id="rId512" Type="http://schemas.openxmlformats.org/officeDocument/2006/relationships/hyperlink" Target="https://github.com/Sam4d/REA/blob/4ac52b2a994826057504ccbad4ca3a6d4dd74190/docs/releases/6.6.0.contributions.json" TargetMode="External"/><Relationship Id="rId513" Type="http://schemas.openxmlformats.org/officeDocument/2006/relationships/hyperlink" Target="https://github.com/Sam4d/REA/blob/4ac52b2a994826057504ccbad4ca3a6d4dd74190/docs/releases/6.7.0.contributions.json" TargetMode="External"/><Relationship Id="rId514" Type="http://schemas.openxmlformats.org/officeDocument/2006/relationships/hyperlink" Target="https://github.com/Sam4d/REA/blob/4ac52b2a994826057504ccbad4ca3a6d4dd74190/docs/releasing.md" TargetMode="External"/><Relationship Id="rId515" Type="http://schemas.openxmlformats.org/officeDocument/2006/relationships/hyperlink" Target="https://github.com/Sam4d/REA/blob/4ac52b2a994826057504ccbad4ca3a6d4dd74190/docs/reverse-engineering-tools.md" TargetMode="External"/><Relationship Id="rId516" Type="http://schemas.openxmlformats.org/officeDocument/2006/relationships/hyperlink" Target="https://github.com/Sam4d/REA/blob/4ac52b2a994826057504ccbad4ca3a6d4dd74190/docs/roadmap.md" TargetMode="External"/><Relationship Id="rId517" Type="http://schemas.openxmlformats.org/officeDocument/2006/relationships/hyperlink" Target="https://github.com/Sam4d/REA/blob/4ac52b2a994826057504ccbad4ca3a6d4dd74190/docs/rust-binaries.md" TargetMode="External"/><Relationship Id="rId518" Type="http://schemas.openxmlformats.org/officeDocument/2006/relationships/hyperlink" Target="https://github.com/Sam4d/REA/blob/4ac52b2a994826057504ccbad4ca3a6d4dd74190/docs/signal-recordings.md" TargetMode="External"/><Relationship Id="rId519" Type="http://schemas.openxmlformats.org/officeDocument/2006/relationships/hyperlink" Target="https://github.com/Sam4d/REA/blob/4ac52b2a994826057504ccbad4ca3a6d4dd74190/docs/specs/2356-wasm-interface-comparison/plan.md" TargetMode="External"/><Relationship Id="rId520" Type="http://schemas.openxmlformats.org/officeDocument/2006/relationships/hyperlink" Target="https://github.com/Sam4d/REA/blob/4ac52b2a994826057504ccbad4ca3a6d4dd74190/docs/specs/2356-wasm-interface-comparison/spec.md" TargetMode="External"/><Relationship Id="rId521" Type="http://schemas.openxmlformats.org/officeDocument/2006/relationships/hyperlink" Target="https://github.com/Sam4d/REA/blob/4ac52b2a994826057504ccbad4ca3a6d4dd74190/docs/specs/2356-wasm-interface-comparison/tasks.md" TargetMode="External"/><Relationship Id="rId522" Type="http://schemas.openxmlformats.org/officeDocument/2006/relationships/hyperlink" Target="https://github.com/Sam4d/REA/blob/4ac52b2a994826057504ccbad4ca3a6d4dd74190/docs/specs/2356-wasm-interface-comparison/verification.md" TargetMode="External"/><Relationship Id="rId523" Type="http://schemas.openxmlformats.org/officeDocument/2006/relationships/hyperlink" Target="https://github.com/Sam4d/REA/blob/4ac52b2a994826057504ccbad4ca3a6d4dd74190/docs/specs/solidity/cbor-metadata/plan.md" TargetMode="External"/><Relationship Id="rId524" Type="http://schemas.openxmlformats.org/officeDocument/2006/relationships/hyperlink" Target="https://github.com/Sam4d/REA/blob/4ac52b2a994826057504ccbad4ca3a6d4dd74190/docs/specs/solidity/cbor-metadata/spec.md" TargetMode="External"/><Relationship Id="rId525" Type="http://schemas.openxmlformats.org/officeDocument/2006/relationships/hyperlink" Target="https://github.com/Sam4d/REA/blob/4ac52b2a994826057504ccbad4ca3a6d4dd74190/docs/specs/solidity/cbor-metadata/tasks.md" TargetMode="External"/><Relationship Id="rId526" Type="http://schemas.openxmlformats.org/officeDocument/2006/relationships/hyperlink" Target="https://github.com/Sam4d/REA/blob/4ac52b2a994826057504ccbad4ca3a6d4dd74190/docs/specs/solidity/cbor-metadata/verification.md" TargetMode="External"/><Relationship Id="rId527" Type="http://schemas.openxmlformats.org/officeDocument/2006/relationships/hyperlink" Target="https://github.com/Sam4d/REA/blob/4ac52b2a994826057504ccbad4ca3a6d4dd74190/docs/sqlite-databases.md" TargetMode="External"/><Relationship Id="rId528" Type="http://schemas.openxmlformats.org/officeDocument/2006/relationships/hyperlink" Target="https://github.com/Sam4d/REA/blob/4ac52b2a994826057504ccbad4ca3a6d4dd74190/docs/testing.md" TargetMode="External"/><Relationship Id="rId529" Type="http://schemas.openxmlformats.org/officeDocument/2006/relationships/hyperlink" Target="https://github.com/Sam4d/REA/blob/4ac52b2a994826057504ccbad4ca3a6d4dd74190/docs/tool-design.md" TargetMode="External"/><Relationship Id="rId530" Type="http://schemas.openxmlformats.org/officeDocument/2006/relationships/hyperlink" Target="https://github.com/Sam4d/REA/blob/4ac52b2a994826057504ccbad4ca3a6d4dd74190/docs/user-visible-errors.csv" TargetMode="External"/><Relationship Id="rId531" Type="http://schemas.openxmlformats.org/officeDocument/2006/relationships/hyperlink" Target="https://github.com/Sam4d/REA/blob/4ac52b2a994826057504ccbad4ca3a6d4dd74190/docs/verification/electron-cancellation-2026-10-16.json" TargetMode="External"/><Relationship Id="rId532" Type="http://schemas.openxmlformats.org/officeDocument/2006/relationships/hyperlink" Target="https://github.com/Sam4d/REA/blob/4ac52b2a994826057504ccbad4ca3a6d4dd74190/docs/verification/electron-cancellation-2026-10-16.md" TargetMode="External"/><Relationship Id="rId533" Type="http://schemas.openxmlformats.org/officeDocument/2006/relationships/hyperlink" Target="https://github.com/Sam4d/REA/blob/4ac52b2a994826057504ccbad4ca3a6d4dd74190/docs/verification/electron-ipc-listeners-2026-10-16.json" TargetMode="External"/><Relationship Id="rId534" Type="http://schemas.openxmlformats.org/officeDocument/2006/relationships/hyperlink" Target="https://github.com/Sam4d/REA/blob/4ac52b2a994826057504ccbad4ca3a6d4dd74190/docs/verification/electron-ipc-listeners-2026-10-16.md" TargetMode="External"/><Relationship Id="rId535" Type="http://schemas.openxmlformats.org/officeDocument/2006/relationships/hyperlink" Target="https://github.com/Sam4d/REA/blob/4ac52b2a994826057504ccbad4ca3a6d4dd74190/docs/verification/electron-native-once-2026-10-16.json" TargetMode="External"/><Relationship Id="rId536" Type="http://schemas.openxmlformats.org/officeDocument/2006/relationships/hyperlink" Target="https://github.com/Sam4d/REA/blob/4ac52b2a994826057504ccbad4ca3a6d4dd74190/docs/verification/electron-native-once-2026-10-16.md" TargetMode="External"/><Relationship Id="rId537" Type="http://schemas.openxmlformats.org/officeDocument/2006/relationships/hyperlink" Target="https://github.com/Sam4d/REA/blob/4ac52b2a994826057504ccbad4ca3a6d4dd74190/docs/verification/electron-native-once-2026-10-16.review.rows.jsonl" TargetMode="External"/><Relationship Id="rId538" Type="http://schemas.openxmlformats.org/officeDocument/2006/relationships/hyperlink" Target="https://github.com/Sam4d/REA/blob/4ac52b2a994826057504ccbad4ca3a6d4dd74190/docs/verification/electron-native-once-2026-10-16.rows.jsonl" TargetMode="External"/><Relationship Id="rId539" Type="http://schemas.openxmlformats.org/officeDocument/2006/relationships/hyperlink" Target="https://github.com/Sam4d/REA/blob/4ac52b2a994826057504ccbad4ca3a6d4dd74190/docs/verification/electron-shell-sync-2026-10-16.json" TargetMode="External"/><Relationship Id="rId540" Type="http://schemas.openxmlformats.org/officeDocument/2006/relationships/hyperlink" Target="https://github.com/Sam4d/REA/blob/4ac52b2a994826057504ccbad4ca3a6d4dd74190/docs/verification/electron-shell-sync-2026-10-16.md" TargetMode="External"/><Relationship Id="rId541" Type="http://schemas.openxmlformats.org/officeDocument/2006/relationships/hyperlink" Target="https://github.com/Sam4d/REA/blob/4ac52b2a994826057504ccbad4ca3a6d4dd74190/docs/verification/javascript-analysis-effects-2026-10-15.json" TargetMode="External"/><Relationship Id="rId542" Type="http://schemas.openxmlformats.org/officeDocument/2006/relationships/hyperlink" Target="https://github.com/Sam4d/REA/blob/4ac52b2a994826057504ccbad4ca3a6d4dd74190/docs/verification/javascript-analysis-effects-2026-10-15.md" TargetMode="External"/><Relationship Id="rId543" Type="http://schemas.openxmlformats.org/officeDocument/2006/relationships/hyperlink" Target="https://github.com/Sam4d/REA/blob/4ac52b2a994826057504ccbad4ca3a6d4dd74190/docs/verification/javascript-interruption-applicability-2026-10-15.json" TargetMode="External"/><Relationship Id="rId544" Type="http://schemas.openxmlformats.org/officeDocument/2006/relationships/hyperlink" Target="https://github.com/Sam4d/REA/blob/4ac52b2a994826057504ccbad4ca3a6d4dd74190/docs/verification/javascript-interruption-applicability-2026-10-15.md" TargetMode="External"/><Relationship Id="rId545" Type="http://schemas.openxmlformats.org/officeDocument/2006/relationships/hyperlink" Target="https://github.com/Sam4d/REA/blob/4ac52b2a994826057504ccbad4ca3a6d4dd74190/docs/verification/javascript-literal-byte-budget-2026-10-15.json" TargetMode="External"/><Relationship Id="rId546" Type="http://schemas.openxmlformats.org/officeDocument/2006/relationships/hyperlink" Target="https://github.com/Sam4d/REA/blob/4ac52b2a994826057504ccbad4ca3a6d4dd74190/docs/verification/javascript-literal-byte-budget-2026-10-15.md" TargetMode="External"/><Relationship Id="rId547" Type="http://schemas.openxmlformats.org/officeDocument/2006/relationships/hyperlink" Target="https://github.com/Sam4d/REA/blob/4ac52b2a994826057504ccbad4ca3a6d4dd74190/docs/verification/javascript-module-references-2026-10-15.json" TargetMode="External"/><Relationship Id="rId548" Type="http://schemas.openxmlformats.org/officeDocument/2006/relationships/hyperlink" Target="https://github.com/Sam4d/REA/blob/4ac52b2a994826057504ccbad4ca3a6d4dd74190/docs/verification/javascript-module-references-2026-10-15.md" TargetMode="External"/><Relationship Id="rId549" Type="http://schemas.openxmlformats.org/officeDocument/2006/relationships/hyperlink" Target="https://github.com/Sam4d/REA/blob/4ac52b2a994826057504ccbad4ca3a6d4dd74190/docs/verification/javascript-native-handoff-identity-2026-10-15.json" TargetMode="External"/><Relationship Id="rId550" Type="http://schemas.openxmlformats.org/officeDocument/2006/relationships/hyperlink" Target="https://github.com/Sam4d/REA/blob/4ac52b2a994826057504ccbad4ca3a6d4dd74190/docs/verification/javascript-native-handoff-identity-2026-10-15.md" TargetMode="External"/><Relationship Id="rId551" Type="http://schemas.openxmlformats.org/officeDocument/2006/relationships/hyperlink" Target="https://github.com/Sam4d/REA/blob/4ac52b2a994826057504ccbad4ca3a6d4dd74190/docs/verification/javascript-retained-facts-2026-10-15.json" TargetMode="External"/><Relationship Id="rId552" Type="http://schemas.openxmlformats.org/officeDocument/2006/relationships/hyperlink" Target="https://github.com/Sam4d/REA/blob/4ac52b2a994826057504ccbad4ca3a6d4dd74190/docs/verification/javascript-retained-facts-2026-10-15.md" TargetMode="External"/><Relationship Id="rId553" Type="http://schemas.openxmlformats.org/officeDocument/2006/relationships/hyperlink" Target="https://github.com/Sam4d/REA/blob/4ac52b2a994826057504ccbad4ca3a6d4dd74190/docs/verification/javascript-window-options-2026-10-16.json" TargetMode="External"/><Relationship Id="rId554" Type="http://schemas.openxmlformats.org/officeDocument/2006/relationships/hyperlink" Target="https://github.com/Sam4d/REA/blob/4ac52b2a994826057504ccbad4ca3a6d4dd74190/docs/verification/javascript-window-options-2026-10-16.md" TargetMode="External"/><Relationship Id="rId555" Type="http://schemas.openxmlformats.org/officeDocument/2006/relationships/hyperlink" Target="https://github.com/Sam4d/REA/blob/4ac52b2a994826057504ccbad4ca3a6d4dd74190/docs/wasm-artifacts.md" TargetMode="External"/><Relationship Id="rId556" Type="http://schemas.openxmlformats.org/officeDocument/2006/relationships/hyperlink" Target="https://github.com/Sam4d/REA/blob/4ac52b2a994826057504ccbad4ca3a6d4dd74190/docs/web-network-captures.md" TargetMode="External"/><Relationship Id="rId557" Type="http://schemas.openxmlformats.org/officeDocument/2006/relationships/hyperlink" Target="https://github.com/Sam4d/REA/blob/4ac52b2a994826057504ccbad4ca3a6d4dd74190/docs/web-runtime.md" TargetMode="External"/><Relationship Id="rId558" Type="http://schemas.openxmlformats.org/officeDocument/2006/relationships/hyperlink" Target="https://github.com/Sam4d/REA/blob/4ac52b2a994826057504ccbad4ca3a6d4dd74190/docs/web-source-location.md" TargetMode="External"/><Relationship Id="rId559" Type="http://schemas.openxmlformats.org/officeDocument/2006/relationships/hyperlink" Target="https://github.com/Sam4d/REA/blob/4ac52b2a994826057504ccbad4ca3a6d4dd74190/docs/website-module-trace.md" TargetMode="External"/><Relationship Id="rId560" Type="http://schemas.openxmlformats.org/officeDocument/2006/relationships/hyperlink" Target="https://github.com/Sam4d/REA/blob/4ac52b2a994826057504ccbad4ca3a6d4dd74190/docs/website-script-export.md" TargetMode="External"/><Relationship Id="rId561" Type="http://schemas.openxmlformats.org/officeDocument/2006/relationships/hyperlink" Target="https://github.com/Sam4d/REA/blob/4ac52b2a994826057504ccbad4ca3a6d4dd74190/docs/windows-ghidra-p0.md" TargetMode="External"/><Relationship Id="rId563" Type="http://schemas.openxmlformats.org/officeDocument/2006/relationships/hyperlink" Target="https://github.com/Sam4d/REA/blob/4ac52b2a994826057504ccbad4ca3a6d4dd74190/experiments/analysis-efficiency/README.md" TargetMode="External"/><Relationship Id="rId564" Type="http://schemas.openxmlformats.org/officeDocument/2006/relationships/hyperlink" Target="https://github.com/Sam4d/REA/blob/4ac52b2a994826057504ccbad4ca3a6d4dd74190/experiments/analysis-efficiency/agent-trial.py" TargetMode="External"/><Relationship Id="rId565" Type="http://schemas.openxmlformats.org/officeDocument/2006/relationships/hyperlink" Target="https://github.com/Sam4d/REA/blob/4ac52b2a994826057504ccbad4ca3a6d4dd74190/experiments/analysis-efficiency/android-package-summary.md" TargetMode="External"/><Relationship Id="rId566" Type="http://schemas.openxmlformats.org/officeDocument/2006/relationships/hyperlink" Target="https://github.com/Sam4d/REA/blob/4ac52b2a994826057504ccbad4ca3a6d4dd74190/experiments/analysis-efficiency/apktool-string-tables.json" TargetMode="External"/><Relationship Id="rId567" Type="http://schemas.openxmlformats.org/officeDocument/2006/relationships/hyperlink" Target="https://github.com/Sam4d/REA/blob/4ac52b2a994826057504ccbad4ca3a6d4dd74190/experiments/analysis-efficiency/apktool-string-tables.md" TargetMode="External"/><Relationship Id="rId568" Type="http://schemas.openxmlformats.org/officeDocument/2006/relationships/hyperlink" Target="https://github.com/Sam4d/REA/blob/4ac52b2a994826057504ccbad4ca3a6d4dd74190/experiments/analysis-efficiency/codex_context.py" TargetMode="External"/><Relationship Id="rId569" Type="http://schemas.openxmlformats.org/officeDocument/2006/relationships/hyperlink" Target="https://github.com/Sam4d/REA/blob/4ac52b2a994826057504ccbad4ca3a6d4dd74190/experiments/analysis-efficiency/compare-javascript-semantic-content.mjs" TargetMode="External"/><Relationship Id="rId570" Type="http://schemas.openxmlformats.org/officeDocument/2006/relationships/hyperlink" Target="https://github.com/Sam4d/REA/blob/4ac52b2a994826057504ccbad4ca3a6d4dd74190/experiments/analysis-efficiency/compare.mjs" TargetMode="External"/><Relationship Id="rId571" Type="http://schemas.openxmlformats.org/officeDocument/2006/relationships/hyperlink" Target="https://github.com/Sam4d/REA/blob/4ac52b2a994826057504ccbad4ca3a6d4dd74190/experiments/analysis-efficiency/corpus.json" TargetMode="External"/><Relationship Id="rId572" Type="http://schemas.openxmlformats.org/officeDocument/2006/relationships/hyperlink" Target="https://github.com/Sam4d/REA/blob/4ac52b2a994826057504ccbad4ca3a6d4dd74190/experiments/analysis-efficiency/drawio-electron-lifecycle-oracles.py" TargetMode="External"/><Relationship Id="rId573" Type="http://schemas.openxmlformats.org/officeDocument/2006/relationships/hyperlink" Target="https://github.com/Sam4d/REA/blob/4ac52b2a994826057504ccbad4ca3a6d4dd74190/experiments/analysis-efficiency/drawio-electron-lifecycle.mjs" TargetMode="External"/><Relationship Id="rId574" Type="http://schemas.openxmlformats.org/officeDocument/2006/relationships/hyperlink" Target="https://github.com/Sam4d/REA/blob/4ac52b2a994826057504ccbad4ca3a6d4dd74190/experiments/analysis-efficiency/electron-cancellation-oracles.py" TargetMode="External"/><Relationship Id="rId575" Type="http://schemas.openxmlformats.org/officeDocument/2006/relationships/hyperlink" Target="https://github.com/Sam4d/REA/blob/4ac52b2a994826057504ccbad4ca3a6d4dd74190/experiments/analysis-efficiency/electron-cancellation.mjs" TargetMode="External"/><Relationship Id="rId576" Type="http://schemas.openxmlformats.org/officeDocument/2006/relationships/hyperlink" Target="https://github.com/Sam4d/REA/blob/4ac52b2a994826057504ccbad4ca3a6d4dd74190/experiments/analysis-efficiency/electron-once-runtime.mjs" TargetMode="External"/><Relationship Id="rId577" Type="http://schemas.openxmlformats.org/officeDocument/2006/relationships/hyperlink" Target="https://github.com/Sam4d/REA/blob/4ac52b2a994826057504ccbad4ca3a6d4dd74190/experiments/analysis-efficiency/electron-once-runtimes.py" TargetMode="External"/><Relationship Id="rId578" Type="http://schemas.openxmlformats.org/officeDocument/2006/relationships/hyperlink" Target="https://github.com/Sam4d/REA/blob/4ac52b2a994826057504ccbad4ca3a6d4dd74190/experiments/analysis-efficiency/evm-descriptor.md" TargetMode="External"/><Relationship Id="rId579" Type="http://schemas.openxmlformats.org/officeDocument/2006/relationships/hyperlink" Target="https://github.com/Sam4d/REA/blob/4ac52b2a994826057504ccbad4ca3a6d4dd74190/experiments/analysis-efficiency/evm-interface-summary.md" TargetMode="External"/><Relationship Id="rId580" Type="http://schemas.openxmlformats.org/officeDocument/2006/relationships/hyperlink" Target="https://github.com/Sam4d/REA/blob/4ac52b2a994826057504ccbad4ca3a6d4dd74190/experiments/analysis-efficiency/evm-lifecycle.md" TargetMode="External"/><Relationship Id="rId581" Type="http://schemas.openxmlformats.org/officeDocument/2006/relationships/hyperlink" Target="https://github.com/Sam4d/REA/blob/4ac52b2a994826057504ccbad4ca3a6d4dd74190/experiments/analysis-efficiency/flutter-aot-summary.md" TargetMode="External"/><Relationship Id="rId582" Type="http://schemas.openxmlformats.org/officeDocument/2006/relationships/hyperlink" Target="https://github.com/Sam4d/REA/blob/4ac52b2a994826057504ccbad4ca3a6d4dd74190/experiments/analysis-efficiency/hopper-linux-python-runtime.json" TargetMode="External"/><Relationship Id="rId583" Type="http://schemas.openxmlformats.org/officeDocument/2006/relationships/hyperlink" Target="https://github.com/Sam4d/REA/blob/4ac52b2a994826057504ccbad4ca3a6d4dd74190/experiments/analysis-efficiency/hopper-linux-python-runtime.md" TargetMode="External"/><Relationship Id="rId584" Type="http://schemas.openxmlformats.org/officeDocument/2006/relationships/hyperlink" Target="https://github.com/Sam4d/REA/blob/4ac52b2a994826057504ccbad4ca3a6d4dd74190/experiments/analysis-efficiency/hopper-string-records.json" TargetMode="External"/><Relationship Id="rId585" Type="http://schemas.openxmlformats.org/officeDocument/2006/relationships/hyperlink" Target="https://github.com/Sam4d/REA/blob/4ac52b2a994826057504ccbad4ca3a6d4dd74190/experiments/analysis-efficiency/hopper-string-records.md" TargetMode="External"/><Relationship Id="rId586" Type="http://schemas.openxmlformats.org/officeDocument/2006/relationships/hyperlink" Target="https://github.com/Sam4d/REA/blob/4ac52b2a994826057504ccbad4ca3a6d4dd74190/experiments/analysis-efficiency/ida-native-windows.md" TargetMode="External"/><Relationship Id="rId587" Type="http://schemas.openxmlformats.org/officeDocument/2006/relationships/hyperlink" Target="https://github.com/Sam4d/REA/blob/4ac52b2a994826057504ccbad4ca3a6d4dd74190/experiments/analysis-efficiency/immutable-parent-validation.json" TargetMode="External"/><Relationship Id="rId588" Type="http://schemas.openxmlformats.org/officeDocument/2006/relationships/hyperlink" Target="https://github.com/Sam4d/REA/blob/4ac52b2a994826057504ccbad4ca3a6d4dd74190/experiments/analysis-efficiency/immutable-parent-validation.md" TargetMode="External"/><Relationship Id="rId589" Type="http://schemas.openxmlformats.org/officeDocument/2006/relationships/hyperlink" Target="https://github.com/Sam4d/REA/blob/4ac52b2a994826057504ccbad4ca3a6d4dd74190/experiments/analysis-efficiency/javascript-facts-agent-history.json" TargetMode="External"/><Relationship Id="rId590" Type="http://schemas.openxmlformats.org/officeDocument/2006/relationships/hyperlink" Target="https://github.com/Sam4d/REA/blob/4ac52b2a994826057504ccbad4ca3a6d4dd74190/experiments/analysis-efficiency/javascript-facts-agent.mjs" TargetMode="External"/><Relationship Id="rId591" Type="http://schemas.openxmlformats.org/officeDocument/2006/relationships/hyperlink" Target="https://github.com/Sam4d/REA/blob/4ac52b2a994826057504ccbad4ca3a6d4dd74190/experiments/analysis-efficiency/javascript-facts-grade.py" TargetMode="External"/><Relationship Id="rId592" Type="http://schemas.openxmlformats.org/officeDocument/2006/relationships/hyperlink" Target="https://github.com/Sam4d/REA/blob/4ac52b2a994826057504ccbad4ca3a6d4dd74190/experiments/analysis-efficiency/jeb-linux-native.json" TargetMode="External"/><Relationship Id="rId593" Type="http://schemas.openxmlformats.org/officeDocument/2006/relationships/hyperlink" Target="https://github.com/Sam4d/REA/blob/4ac52b2a994826057504ccbad4ca3a6d4dd74190/experiments/analysis-efficiency/jeb-linux-native.md" TargetMode="External"/><Relationship Id="rId594" Type="http://schemas.openxmlformats.org/officeDocument/2006/relationships/hyperlink" Target="https://github.com/Sam4d/REA/blob/4ac52b2a994826057504ccbad4ca3a6d4dd74190/experiments/analysis-efficiency/joplin-cli-cancellation.py" TargetMode="External"/><Relationship Id="rId595" Type="http://schemas.openxmlformats.org/officeDocument/2006/relationships/hyperlink" Target="https://github.com/Sam4d/REA/blob/4ac52b2a994826057504ccbad4ca3a6d4dd74190/experiments/analysis-efficiency/joplin-shell-boundary.mjs" TargetMode="External"/><Relationship Id="rId596" Type="http://schemas.openxmlformats.org/officeDocument/2006/relationships/hyperlink" Target="https://github.com/Sam4d/REA/blob/4ac52b2a994826057504ccbad4ca3a6d4dd74190/experiments/analysis-efficiency/joplin-window-options-check.py" TargetMode="External"/><Relationship Id="rId597" Type="http://schemas.openxmlformats.org/officeDocument/2006/relationships/hyperlink" Target="https://github.com/Sam4d/REA/blob/4ac52b2a994826057504ccbad4ca3a6d4dd74190/experiments/analysis-efficiency/latest-main-audit.md" TargetMode="External"/><Relationship Id="rId598" Type="http://schemas.openxmlformats.org/officeDocument/2006/relationships/hyperlink" Target="https://github.com/Sam4d/REA/blob/4ac52b2a994826057504ccbad4ca3a6d4dd74190/experiments/analysis-efficiency/managed-artifact-summary.md" TargetMode="External"/><Relationship Id="rId599" Type="http://schemas.openxmlformats.org/officeDocument/2006/relationships/hyperlink" Target="https://github.com/Sam4d/REA/blob/4ac52b2a994826057504ccbad4ca3a6d4dd74190/experiments/analysis-efficiency/measure.mjs" TargetMode="External"/><Relationship Id="rId600" Type="http://schemas.openxmlformats.org/officeDocument/2006/relationships/hyperlink" Target="https://github.com/Sam4d/REA/blob/4ac52b2a994826057504ccbad4ca3a6d4dd74190/experiments/analysis-efficiency/model-context.md" TargetMode="External"/><Relationship Id="rId601" Type="http://schemas.openxmlformats.org/officeDocument/2006/relationships/hyperlink" Target="https://github.com/Sam4d/REA/blob/4ac52b2a994826057504ccbad4ca3a6d4dd74190/experiments/analysis-efficiency/native-entry-views.md" TargetMode="External"/><Relationship Id="rId602" Type="http://schemas.openxmlformats.org/officeDocument/2006/relationships/hyperlink" Target="https://github.com/Sam4d/REA/blob/4ac52b2a994826057504ccbad4ca3a6d4dd74190/experiments/analysis-efficiency/native-entry.mjs" TargetMode="External"/><Relationship Id="rId603" Type="http://schemas.openxmlformats.org/officeDocument/2006/relationships/hyperlink" Target="https://github.com/Sam4d/REA/blob/4ac52b2a994826057504ccbad4ca3a6d4dd74190/experiments/analysis-efficiency/packet-entry.mjs" TargetMode="External"/><Relationship Id="rId604" Type="http://schemas.openxmlformats.org/officeDocument/2006/relationships/hyperlink" Target="https://github.com/Sam4d/REA/blob/4ac52b2a994826057504ccbad4ca3a6d4dd74190/experiments/analysis-efficiency/packet-field-workflows.md" TargetMode="External"/><Relationship Id="rId605" Type="http://schemas.openxmlformats.org/officeDocument/2006/relationships/hyperlink" Target="https://github.com/Sam4d/REA/blob/4ac52b2a994826057504ccbad4ca3a6d4dd74190/experiments/analysis-efficiency/packet-model-prompt.mjs" TargetMode="External"/><Relationship Id="rId606" Type="http://schemas.openxmlformats.org/officeDocument/2006/relationships/hyperlink" Target="https://github.com/Sam4d/REA/blob/4ac52b2a994826057504ccbad4ca3a6d4dd74190/experiments/analysis-efficiency/packet-oracle.py" TargetMode="External"/><Relationship Id="rId607" Type="http://schemas.openxmlformats.org/officeDocument/2006/relationships/hyperlink" Target="https://github.com/Sam4d/REA/blob/4ac52b2a994826057504ccbad4ca3a6d4dd74190/experiments/analysis-efficiency/pcap-small-captures.md" TargetMode="External"/><Relationship Id="rId608" Type="http://schemas.openxmlformats.org/officeDocument/2006/relationships/hyperlink" Target="https://github.com/Sam4d/REA/blob/4ac52b2a994826057504ccbad4ca3a6d4dd74190/experiments/analysis-efficiency/preset-lifecycle.md" TargetMode="External"/><Relationship Id="rId609" Type="http://schemas.openxmlformats.org/officeDocument/2006/relationships/hyperlink" Target="https://github.com/Sam4d/REA/blob/4ac52b2a994826057504ccbad4ca3a6d4dd74190/experiments/analysis-efficiency/probe-analyzers.mjs" TargetMode="External"/><Relationship Id="rId610" Type="http://schemas.openxmlformats.org/officeDocument/2006/relationships/hyperlink" Target="https://github.com/Sam4d/REA/blob/4ac52b2a994826057504ccbad4ca3a6d4dd74190/experiments/analysis-efficiency/probe-browser.mjs" TargetMode="External"/><Relationship Id="rId611" Type="http://schemas.openxmlformats.org/officeDocument/2006/relationships/hyperlink" Target="https://github.com/Sam4d/REA/blob/4ac52b2a994826057504ccbad4ca3a6d4dd74190/experiments/analysis-efficiency/process-trace-validation.md" TargetMode="External"/><Relationship Id="rId612" Type="http://schemas.openxmlformats.org/officeDocument/2006/relationships/hyperlink" Target="https://github.com/Sam4d/REA/blob/4ac52b2a994826057504ccbad4ca3a6d4dd74190/experiments/analysis-efficiency/provider-environment.json" TargetMode="External"/><Relationship Id="rId613" Type="http://schemas.openxmlformats.org/officeDocument/2006/relationships/hyperlink" Target="https://github.com/Sam4d/REA/blob/4ac52b2a994826057504ccbad4ca3a6d4dd74190/experiments/analysis-efficiency/questions/android.txt" TargetMode="External"/><Relationship Id="rId614" Type="http://schemas.openxmlformats.org/officeDocument/2006/relationships/hyperlink" Target="https://github.com/Sam4d/REA/blob/4ac52b2a994826057504ccbad4ca3a6d4dd74190/experiments/analysis-efficiency/questions/browser.txt" TargetMode="External"/><Relationship Id="rId615" Type="http://schemas.openxmlformats.org/officeDocument/2006/relationships/hyperlink" Target="https://github.com/Sam4d/REA/blob/4ac52b2a994826057504ccbad4ca3a6d4dd74190/experiments/analysis-efficiency/questions/electron-inventory.txt" TargetMode="External"/><Relationship Id="rId616" Type="http://schemas.openxmlformats.org/officeDocument/2006/relationships/hyperlink" Target="https://github.com/Sam4d/REA/blob/4ac52b2a994826057504ccbad4ca3a6d4dd74190/experiments/analysis-efficiency/questions/evm-uniswap.txt" TargetMode="External"/><Relationship Id="rId617" Type="http://schemas.openxmlformats.org/officeDocument/2006/relationships/hyperlink" Target="https://github.com/Sam4d/REA/blob/4ac52b2a994826057504ccbad4ca3a6d4dd74190/experiments/analysis-efficiency/questions/evm.txt" TargetMode="External"/><Relationship Id="rId618" Type="http://schemas.openxmlformats.org/officeDocument/2006/relationships/hyperlink" Target="https://github.com/Sam4d/REA/blob/4ac52b2a994826057504ccbad4ca3a6d4dd74190/experiments/analysis-efficiency/questions/firmware.txt" TargetMode="External"/><Relationship Id="rId619" Type="http://schemas.openxmlformats.org/officeDocument/2006/relationships/hyperlink" Target="https://github.com/Sam4d/REA/blob/4ac52b2a994826057504ccbad4ca3a6d4dd74190/experiments/analysis-efficiency/questions/flutter-aot.txt" TargetMode="External"/><Relationship Id="rId620" Type="http://schemas.openxmlformats.org/officeDocument/2006/relationships/hyperlink" Target="https://github.com/Sam4d/REA/blob/4ac52b2a994826057504ccbad4ca3a6d4dd74190/experiments/analysis-efficiency/questions/javascript-selected.txt" TargetMode="External"/><Relationship Id="rId621" Type="http://schemas.openxmlformats.org/officeDocument/2006/relationships/hyperlink" Target="https://github.com/Sam4d/REA/blob/4ac52b2a994826057504ccbad4ca3a6d4dd74190/experiments/analysis-efficiency/questions/managed-nonempty.txt" TargetMode="External"/><Relationship Id="rId622" Type="http://schemas.openxmlformats.org/officeDocument/2006/relationships/hyperlink" Target="https://github.com/Sam4d/REA/blob/4ac52b2a994826057504ccbad4ca3a6d4dd74190/experiments/analysis-efficiency/questions/managed.txt" TargetMode="External"/><Relationship Id="rId623" Type="http://schemas.openxmlformats.org/officeDocument/2006/relationships/hyperlink" Target="https://github.com/Sam4d/REA/blob/4ac52b2a994826057504ccbad4ca3a6d4dd74190/experiments/analysis-efficiency/questions/native-dos.txt" TargetMode="External"/><Relationship Id="rId624" Type="http://schemas.openxmlformats.org/officeDocument/2006/relationships/hyperlink" Target="https://github.com/Sam4d/REA/blob/4ac52b2a994826057504ccbad4ca3a6d4dd74190/experiments/analysis-efficiency/questions/native-pe.txt" TargetMode="External"/><Relationship Id="rId625" Type="http://schemas.openxmlformats.org/officeDocument/2006/relationships/hyperlink" Target="https://github.com/Sam4d/REA/blob/4ac52b2a994826057504ccbad4ca3a6d4dd74190/experiments/analysis-efficiency/questions/native.txt" TargetMode="External"/><Relationship Id="rId626" Type="http://schemas.openxmlformats.org/officeDocument/2006/relationships/hyperlink" Target="https://github.com/Sam4d/REA/blob/4ac52b2a994826057504ccbad4ca3a6d4dd74190/experiments/analysis-efficiency/questions/packet-postgres.txt" TargetMode="External"/><Relationship Id="rId627" Type="http://schemas.openxmlformats.org/officeDocument/2006/relationships/hyperlink" Target="https://github.com/Sam4d/REA/blob/4ac52b2a994826057504ccbad4ca3a6d4dd74190/experiments/analysis-efficiency/questions/pcap-http.txt" TargetMode="External"/><Relationship Id="rId628" Type="http://schemas.openxmlformats.org/officeDocument/2006/relationships/hyperlink" Target="https://github.com/Sam4d/REA/blob/4ac52b2a994826057504ccbad4ca3a6d4dd74190/experiments/analysis-efficiency/questions/sqlite-qgis.txt" TargetMode="External"/><Relationship Id="rId629" Type="http://schemas.openxmlformats.org/officeDocument/2006/relationships/hyperlink" Target="https://github.com/Sam4d/REA/blob/4ac52b2a994826057504ccbad4ca3a6d4dd74190/experiments/analysis-efficiency/questions/wasm-interface.txt" TargetMode="External"/><Relationship Id="rId630" Type="http://schemas.openxmlformats.org/officeDocument/2006/relationships/hyperlink" Target="https://github.com/Sam4d/REA/blob/4ac52b2a994826057504ccbad4ca3a6d4dd74190/experiments/analysis-efficiency/questions/wasm.txt" TargetMode="External"/><Relationship Id="rId631" Type="http://schemas.openxmlformats.org/officeDocument/2006/relationships/hyperlink" Target="https://github.com/Sam4d/REA/blob/4ac52b2a994826057504ccbad4ca3a6d4dd74190/experiments/analysis-efficiency/resource-counters.md" TargetMode="External"/><Relationship Id="rId632" Type="http://schemas.openxmlformats.org/officeDocument/2006/relationships/hyperlink" Target="https://github.com/Sam4d/REA/blob/4ac52b2a994826057504ccbad4ca3a6d4dd74190/experiments/analysis-efficiency/resource-run.py" TargetMode="External"/><Relationship Id="rId633" Type="http://schemas.openxmlformats.org/officeDocument/2006/relationships/hyperlink" Target="https://github.com/Sam4d/REA/blob/4ac52b2a994826057504ccbad4ca3a6d4dd74190/experiments/analysis-efficiency/resource_payload.py" TargetMode="External"/><Relationship Id="rId634" Type="http://schemas.openxmlformats.org/officeDocument/2006/relationships/hyperlink" Target="https://github.com/Sam4d/REA/blob/4ac52b2a994826057504ccbad4ca3a6d4dd74190/experiments/analysis-efficiency/retained-investigation-results.json" TargetMode="External"/><Relationship Id="rId635" Type="http://schemas.openxmlformats.org/officeDocument/2006/relationships/hyperlink" Target="https://github.com/Sam4d/REA/blob/4ac52b2a994826057504ccbad4ca3a6d4dd74190/experiments/analysis-efficiency/retained-investigation-workflows.md" TargetMode="External"/><Relationship Id="rId636" Type="http://schemas.openxmlformats.org/officeDocument/2006/relationships/hyperlink" Target="https://github.com/Sam4d/REA/blob/4ac52b2a994826057504ccbad4ca3a6d4dd74190/experiments/analysis-efficiency/retained-investigation.mjs" TargetMode="External"/><Relationship Id="rId637" Type="http://schemas.openxmlformats.org/officeDocument/2006/relationships/hyperlink" Target="https://github.com/Sam4d/REA/blob/4ac52b2a994826057504ccbad4ca3a6d4dd74190/experiments/analysis-efficiency/retained-mixed-verification.mjs" TargetMode="External"/><Relationship Id="rId638" Type="http://schemas.openxmlformats.org/officeDocument/2006/relationships/hyperlink" Target="https://github.com/Sam4d/REA/blob/4ac52b2a994826057504ccbad4ca3a6d4dd74190/experiments/analysis-efficiency/retained-query-calls.mjs" TargetMode="External"/><Relationship Id="rId639" Type="http://schemas.openxmlformats.org/officeDocument/2006/relationships/hyperlink" Target="https://github.com/Sam4d/REA/blob/4ac52b2a994826057504ccbad4ca3a6d4dd74190/experiments/analysis-efficiency/retained-query-finalization.mjs" TargetMode="External"/><Relationship Id="rId640" Type="http://schemas.openxmlformats.org/officeDocument/2006/relationships/hyperlink" Target="https://github.com/Sam4d/REA/blob/4ac52b2a994826057504ccbad4ca3a6d4dd74190/experiments/analysis-efficiency/review-model.py" TargetMode="External"/><Relationship Id="rId641" Type="http://schemas.openxmlformats.org/officeDocument/2006/relationships/hyperlink" Target="https://github.com/Sam4d/REA/blob/4ac52b2a994826057504ccbad4ca3a6d4dd74190/experiments/analysis-efficiency/review-packet.mjs" TargetMode="External"/><Relationship Id="rId642" Type="http://schemas.openxmlformats.org/officeDocument/2006/relationships/hyperlink" Target="https://github.com/Sam4d/REA/blob/4ac52b2a994826057504ccbad4ca3a6d4dd74190/experiments/analysis-efficiency/review-saz.mjs" TargetMode="External"/><Relationship Id="rId643" Type="http://schemas.openxmlformats.org/officeDocument/2006/relationships/hyperlink" Target="https://github.com/Sam4d/REA/blob/4ac52b2a994826057504ccbad4ca3a6d4dd74190/experiments/analysis-efficiency/review-signal.mjs" TargetMode="External"/><Relationship Id="rId644" Type="http://schemas.openxmlformats.org/officeDocument/2006/relationships/hyperlink" Target="https://github.com/Sam4d/REA/blob/4ac52b2a994826057504ccbad4ca3a6d4dd74190/experiments/analysis-efficiency/saz-entry.mjs" TargetMode="External"/><Relationship Id="rId645" Type="http://schemas.openxmlformats.org/officeDocument/2006/relationships/hyperlink" Target="https://github.com/Sam4d/REA/blob/4ac52b2a994826057504ccbad4ca3a6d4dd74190/experiments/analysis-efficiency/saz-model-prompt.mjs" TargetMode="External"/><Relationship Id="rId646" Type="http://schemas.openxmlformats.org/officeDocument/2006/relationships/hyperlink" Target="https://github.com/Sam4d/REA/blob/4ac52b2a994826057504ccbad4ca3a6d4dd74190/experiments/analysis-efficiency/saz-oracle.py" TargetMode="External"/><Relationship Id="rId647" Type="http://schemas.openxmlformats.org/officeDocument/2006/relationships/hyperlink" Target="https://github.com/Sam4d/REA/blob/4ac52b2a994826057504ccbad4ca3a6d4dd74190/experiments/analysis-efficiency/saz-selection-workflows.md" TargetMode="External"/><Relationship Id="rId648" Type="http://schemas.openxmlformats.org/officeDocument/2006/relationships/hyperlink" Target="https://github.com/Sam4d/REA/blob/4ac52b2a994826057504ccbad4ca3a6d4dd74190/experiments/analysis-efficiency/signal-entry.mjs" TargetMode="External"/><Relationship Id="rId649" Type="http://schemas.openxmlformats.org/officeDocument/2006/relationships/hyperlink" Target="https://github.com/Sam4d/REA/blob/4ac52b2a994826057504ccbad4ca3a6d4dd74190/experiments/analysis-efficiency/signal-model-prompt.mjs" TargetMode="External"/><Relationship Id="rId650" Type="http://schemas.openxmlformats.org/officeDocument/2006/relationships/hyperlink" Target="https://github.com/Sam4d/REA/blob/4ac52b2a994826057504ccbad4ca3a6d4dd74190/experiments/analysis-efficiency/signal-oracle.py" TargetMode="External"/><Relationship Id="rId651" Type="http://schemas.openxmlformats.org/officeDocument/2006/relationships/hyperlink" Target="https://github.com/Sam4d/REA/blob/4ac52b2a994826057504ccbad4ca3a6d4dd74190/experiments/analysis-efficiency/signal-selection-workflows.md" TargetMode="External"/><Relationship Id="rId652" Type="http://schemas.openxmlformats.org/officeDocument/2006/relationships/hyperlink" Target="https://github.com/Sam4d/REA/blob/4ac52b2a994826057504ccbad4ca3a6d4dd74190/experiments/analysis-efficiency/sqlite-existing-controls.md" TargetMode="External"/><Relationship Id="rId653" Type="http://schemas.openxmlformats.org/officeDocument/2006/relationships/hyperlink" Target="https://github.com/Sam4d/REA/blob/4ac52b2a994826057504ccbad4ca3a6d4dd74190/experiments/analysis-efficiency/test_codex_context.py" TargetMode="External"/><Relationship Id="rId654" Type="http://schemas.openxmlformats.org/officeDocument/2006/relationships/hyperlink" Target="https://github.com/Sam4d/REA/blob/4ac52b2a994826057504ccbad4ca3a6d4dd74190/experiments/analysis-efficiency/test_javascript_facts_agent.py" TargetMode="External"/><Relationship Id="rId655" Type="http://schemas.openxmlformats.org/officeDocument/2006/relationships/hyperlink" Target="https://github.com/Sam4d/REA/blob/4ac52b2a994826057504ccbad4ca3a6d4dd74190/experiments/analysis-efficiency/test_packet_oracle.py" TargetMode="External"/><Relationship Id="rId656" Type="http://schemas.openxmlformats.org/officeDocument/2006/relationships/hyperlink" Target="https://github.com/Sam4d/REA/blob/4ac52b2a994826057504ccbad4ca3a6d4dd74190/experiments/analysis-efficiency/test_resource_payload.py" TargetMode="External"/><Relationship Id="rId657" Type="http://schemas.openxmlformats.org/officeDocument/2006/relationships/hyperlink" Target="https://github.com/Sam4d/REA/blob/4ac52b2a994826057504ccbad4ca3a6d4dd74190/experiments/analysis-efficiency/test_retained_queries.py" TargetMode="External"/><Relationship Id="rId658" Type="http://schemas.openxmlformats.org/officeDocument/2006/relationships/hyperlink" Target="https://github.com/Sam4d/REA/blob/4ac52b2a994826057504ccbad4ca3a6d4dd74190/experiments/analysis-efficiency/test_saz_oracle.py" TargetMode="External"/><Relationship Id="rId659" Type="http://schemas.openxmlformats.org/officeDocument/2006/relationships/hyperlink" Target="https://github.com/Sam4d/REA/blob/4ac52b2a994826057504ccbad4ca3a6d4dd74190/experiments/analysis-efficiency/test_signal_oracle.py" TargetMode="External"/><Relationship Id="rId660" Type="http://schemas.openxmlformats.org/officeDocument/2006/relationships/hyperlink" Target="https://github.com/Sam4d/REA/blob/4ac52b2a994826057504ccbad4ca3a6d4dd74190/experiments/analysis-efficiency/unknown-pagination.md" TargetMode="External"/><Relationship Id="rId661" Type="http://schemas.openxmlformats.org/officeDocument/2006/relationships/hyperlink" Target="https://github.com/Sam4d/REA/blob/4ac52b2a994826057504ccbad4ca3a6d4dd74190/experiments/analysis-efficiency/verify-evm-lifecycle.mjs" TargetMode="External"/><Relationship Id="rId662" Type="http://schemas.openxmlformats.org/officeDocument/2006/relationships/hyperlink" Target="https://github.com/Sam4d/REA/blob/4ac52b2a994826057504ccbad4ca3a6d4dd74190/experiments/analysis-efficiency/verify-evm-retention.mjs" TargetMode="External"/><Relationship Id="rId663" Type="http://schemas.openxmlformats.org/officeDocument/2006/relationships/hyperlink" Target="https://github.com/Sam4d/REA/blob/4ac52b2a994826057504ccbad4ca3a6d4dd74190/experiments/analysis-efficiency/verify-evm-template.mjs" TargetMode="External"/><Relationship Id="rId664" Type="http://schemas.openxmlformats.org/officeDocument/2006/relationships/hyperlink" Target="https://github.com/Sam4d/REA/blob/4ac52b2a994826057504ccbad4ca3a6d4dd74190/experiments/analysis-efficiency/verify-migration.mjs" TargetMode="External"/><Relationship Id="rId665" Type="http://schemas.openxmlformats.org/officeDocument/2006/relationships/hyperlink" Target="https://github.com/Sam4d/REA/blob/4ac52b2a994826057504ccbad4ca3a6d4dd74190/experiments/analysis-efficiency/verify-preset-lifecycle.mjs" TargetMode="External"/><Relationship Id="rId666" Type="http://schemas.openxmlformats.org/officeDocument/2006/relationships/hyperlink" Target="https://github.com/Sam4d/REA/blob/4ac52b2a994826057504ccbad4ca3a6d4dd74190/experiments/analysis-efficiency/verify-preset-snapshot.mjs" TargetMode="External"/><Relationship Id="rId667" Type="http://schemas.openxmlformats.org/officeDocument/2006/relationships/hyperlink" Target="https://github.com/Sam4d/REA/blob/4ac52b2a994826057504ccbad4ca3a6d4dd74190/experiments/analysis-efficiency/wasm-first-call.md" TargetMode="External"/><Relationship Id="rId668" Type="http://schemas.openxmlformats.org/officeDocument/2006/relationships/hyperlink" Target="https://github.com/Sam4d/REA/blob/4ac52b2a994826057504ccbad4ca3a6d4dd74190/experiments/analysis-efficiency/window-option-scaling.mjs" TargetMode="External"/><Relationship Id="rId669" Type="http://schemas.openxmlformats.org/officeDocument/2006/relationships/hyperlink" Target="https://github.com/Sam4d/REA/blob/4ac52b2a994826057504ccbad4ca3a6d4dd74190/experiments/analysis-efficiency/windows-empty-profile.md" TargetMode="External"/><Relationship Id="rId670" Type="http://schemas.openxmlformats.org/officeDocument/2006/relationships/hyperlink" Target="https://github.com/Sam4d/REA/blob/4ac52b2a994826057504ccbad4ca3a6d4dd74190/experiments/analysis-efficiency/windows-posix-reconciliation.md" TargetMode="External"/><Relationship Id="rId671" Type="http://schemas.openxmlformats.org/officeDocument/2006/relationships/hyperlink" Target="https://github.com/Sam4d/REA/blob/4ac52b2a994826057504ccbad4ca3a6d4dd74190/experiments/analysis-efficiency/windows-runtime-retry.md" TargetMode="External"/><Relationship Id="rId383" Type="http://schemas.openxmlformats.org/officeDocument/2006/relationships/hyperlink" Target="https://github.com/Sam4d/REA/blob/4ac52b2a994826057504ccbad4ca3a6d4dd74190/install.sh" TargetMode="External"/><Relationship Id="rId384" Type="http://schemas.openxmlformats.org/officeDocument/2006/relationships/hyperlink" Target="https://github.com/Sam4d/REA/blob/4ac52b2a994826057504ccbad4ca3a6d4dd74190/knip.json" TargetMode="External"/><Relationship Id="rId673" Type="http://schemas.openxmlformats.org/officeDocument/2006/relationships/hyperlink" Target="https://github.com/Sam4d/REA/blob/4ac52b2a994826057504ccbad4ca3a6d4dd74190/licenses/Apache-2.0.txt" TargetMode="External"/><Relationship Id="rId674" Type="http://schemas.openxmlformats.org/officeDocument/2006/relationships/hyperlink" Target="https://github.com/Sam4d/REA/blob/4ac52b2a994826057504ccbad4ca3a6d4dd74190/licenses/GCC-Runtime-Library-Exception-3.1.txt" TargetMode="External"/><Relationship Id="rId675" Type="http://schemas.openxmlformats.org/officeDocument/2006/relationships/hyperlink" Target="https://github.com/Sam4d/REA/blob/4ac52b2a994826057504ccbad4ca3a6d4dd74190/licenses/GPL-3.0.txt" TargetMode="External"/><Relationship Id="rId676" Type="http://schemas.openxmlformats.org/officeDocument/2006/relationships/hyperlink" Target="https://github.com/Sam4d/REA/blob/4ac52b2a994826057504ccbad4ca3a6d4dd74190/licenses/LGPL-2.0.txt" TargetMode="External"/><Relationship Id="rId677" Type="http://schemas.openxmlformats.org/officeDocument/2006/relationships/hyperlink" Target="https://github.com/Sam4d/REA/blob/4ac52b2a994826057504ccbad4ca3a6d4dd74190/licenses/MIT-template.txt" TargetMode="External"/><Relationship Id="rId678" Type="http://schemas.openxmlformats.org/officeDocument/2006/relationships/hyperlink" Target="https://github.com/Sam4d/REA/blob/4ac52b2a994826057504ccbad4ca3a6d4dd74190/licenses/MinGW-w64-runtime.txt" TargetMode="External"/><Relationship Id="rId679" Type="http://schemas.openxmlformats.org/officeDocument/2006/relationships/hyperlink" Target="https://github.com/Sam4d/REA/blob/4ac52b2a994826057504ccbad4ca3a6d4dd74190/licenses/Node-22.19.0-LICENSE.txt" TargetMode="External"/><Relationship Id="rId680" Type="http://schemas.openxmlformats.org/officeDocument/2006/relationships/hyperlink" Target="https://github.com/Sam4d/REA/blob/4ac52b2a994826057504ccbad4ca3a6d4dd74190/licenses/README.md" TargetMode="External"/><Relationship Id="rId681" Type="http://schemas.openxmlformats.org/officeDocument/2006/relationships/hyperlink" Target="https://github.com/Sam4d/REA/blob/4ac52b2a994826057504ccbad4ca3a6d4dd74190/licenses/cfworker-MIT.txt" TargetMode="External"/><Relationship Id="rId682" Type="http://schemas.openxmlformats.org/officeDocument/2006/relationships/hyperlink" Target="https://github.com/Sam4d/REA/blob/4ac52b2a994826057504ccbad4ca3a6d4dd74190/licenses/dotnet-runtime-MIT.txt" TargetMode="External"/><Relationship Id="rId683" Type="http://schemas.openxmlformats.org/officeDocument/2006/relationships/hyperlink" Target="https://github.com/Sam4d/REA/blob/4ac52b2a994826057504ccbad4ca3a6d4dd74190/licenses/frida-17.23.2-COPYING.txt" TargetMode="External"/><Relationship Id="rId684" Type="http://schemas.openxmlformats.org/officeDocument/2006/relationships/hyperlink" Target="https://github.com/Sam4d/REA/blob/4ac52b2a994826057504ccbad4ca3a6d4dd74190/licenses/ghidra-12.1.4-DISCLAIMER.txt" TargetMode="External"/><Relationship Id="rId685" Type="http://schemas.openxmlformats.org/officeDocument/2006/relationships/hyperlink" Target="https://github.com/Sam4d/REA/blob/4ac52b2a994826057504ccbad4ca3a6d4dd74190/licenses/ghidra-12.1.4-LICENSE.txt" TargetMode="External"/><Relationship Id="rId686" Type="http://schemas.openxmlformats.org/officeDocument/2006/relationships/hyperlink" Target="https://github.com/Sam4d/REA/blob/4ac52b2a994826057504ccbad4ca3a6d4dd74190/licenses/ghidra-12.1.4-NOTICE.txt" TargetMode="External"/><Relationship Id="rId687" Type="http://schemas.openxmlformats.org/officeDocument/2006/relationships/hyperlink" Target="https://github.com/Sam4d/REA/blob/4ac52b2a994826057504ccbad4ca3a6d4dd74190/licenses/nativeaot-parser-MIT.txt" TargetMode="External"/><Relationship Id="rId688" Type="http://schemas.openxmlformats.org/officeDocument/2006/relationships/hyperlink" Target="https://github.com/Sam4d/REA/blob/4ac52b2a994826057504ccbad4ca3a6d4dd74190/licenses/npm-dependencies.txt" TargetMode="External"/><Relationship Id="rId689" Type="http://schemas.openxmlformats.org/officeDocument/2006/relationships/hyperlink" Target="https://github.com/Sam4d/REA/blob/4ac52b2a994826057504ccbad4ca3a6d4dd74190/licenses/npm-runtime-notices.txt" TargetMode="External"/><Relationship Id="rId690" Type="http://schemas.openxmlformats.org/officeDocument/2006/relationships/hyperlink" Target="https://github.com/Sam4d/REA/blob/4ac52b2a994826057504ccbad4ca3a6d4dd74190/licenses/upstream-sources.json" TargetMode="External"/><Relationship Id="rId691" Type="http://schemas.openxmlformats.org/officeDocument/2006/relationships/hyperlink" Target="https://github.com/Sam4d/REA/blob/4ac52b2a994826057504ccbad4ca3a6d4dd74190/licenses/xterm-MIT.txt" TargetMode="External"/><Relationship Id="rId693" Type="http://schemas.openxmlformats.org/officeDocument/2006/relationships/hyperlink" Target="https://github.com/Sam4d/REA/blob/4ac52b2a994826057504ccbad4ca3a6d4dd74190/native/windows/README.md" TargetMode="External"/><Relationship Id="rId694" Type="http://schemas.openxmlformats.org/officeDocument/2006/relationships/hyperlink" Target="https://github.com/Sam4d/REA/blob/4ac52b2a994826057504ccbad4ca3a6d4dd74190/native/windows/src/addon.cc" TargetMode="External"/><Relationship Id="rId695" Type="http://schemas.openxmlformats.org/officeDocument/2006/relationships/hyperlink" Target="https://github.com/Sam4d/REA/blob/4ac52b2a994826057504ccbad4ca3a6d4dd74190/native/windows/src/authority.hpp" TargetMode="External"/><Relationship Id="rId696" Type="http://schemas.openxmlformats.org/officeDocument/2006/relationships/hyperlink" Target="https://github.com/Sam4d/REA/blob/4ac52b2a994826057504ccbad4ca3a6d4dd74190/native/windows/src/filesystem.cc" TargetMode="External"/><Relationship Id="rId697" Type="http://schemas.openxmlformats.org/officeDocument/2006/relationships/hyperlink" Target="https://github.com/Sam4d/REA/blob/4ac52b2a994826057504ccbad4ca3a6d4dd74190/native/windows/src/process.cc" TargetMode="External"/><Relationship Id="rId385" Type="http://schemas.openxmlformats.org/officeDocument/2006/relationships/hyperlink" Target="https://github.com/Sam4d/REA/blob/4ac52b2a994826057504ccbad4ca3a6d4dd74190/package-lock.json" TargetMode="External"/><Relationship Id="rId386" Type="http://schemas.openxmlformats.org/officeDocument/2006/relationships/hyperlink" Target="https://github.com/Sam4d/REA/blob/4ac52b2a994826057504ccbad4ca3a6d4dd74190/package.json" TargetMode="External"/><Relationship Id="rId387" Type="http://schemas.openxmlformats.org/officeDocument/2006/relationships/hyperlink" Target="https://github.com/Sam4d/REA/blob/4ac52b2a994826057504ccbad4ca3a6d4dd74190/release-please-config.json" TargetMode="External"/><Relationship Id="rId699" Type="http://schemas.openxmlformats.org/officeDocument/2006/relationships/hyperlink" Target="https://github.com/Sam4d/REA/blob/4ac52b2a994826057504ccbad4ca3a6d4dd74190/scripts/audit-website-links.py" TargetMode="External"/><Relationship Id="rId700" Type="http://schemas.openxmlformats.org/officeDocument/2006/relationships/hyperlink" Target="https://github.com/Sam4d/REA/blob/4ac52b2a994826057504ccbad4ca3a6d4dd74190/scripts/build-conformance-fixtures.mjs" TargetMode="External"/><Relationship Id="rId701" Type="http://schemas.openxmlformats.org/officeDocument/2006/relationships/hyperlink" Target="https://github.com/Sam4d/REA/blob/4ac52b2a994826057504ccbad4ca3a6d4dd74190/scripts/build-ghidra-nativeaot.mjs" TargetMode="External"/><Relationship Id="rId702" Type="http://schemas.openxmlformats.org/officeDocument/2006/relationships/hyperlink" Target="https://github.com/Sam4d/REA/blob/4ac52b2a994826057504ccbad4ca3a6d4dd74190/scripts/build-windows-native.mjs" TargetMode="External"/><Relationship Id="rId703" Type="http://schemas.openxmlformats.org/officeDocument/2006/relationships/hyperlink" Target="https://github.com/Sam4d/REA/blob/4ac52b2a994826057504ccbad4ca3a6d4dd74190/scripts/bundle-runtime.d.mts" TargetMode="External"/><Relationship Id="rId704" Type="http://schemas.openxmlformats.org/officeDocument/2006/relationships/hyperlink" Target="https://github.com/Sam4d/REA/blob/4ac52b2a994826057504ccbad4ca3a6d4dd74190/scripts/bundle-runtime.mjs" TargetMode="External"/><Relationship Id="rId705" Type="http://schemas.openxmlformats.org/officeDocument/2006/relationships/hyperlink" Target="https://github.com/Sam4d/REA/blob/4ac52b2a994826057504ccbad4ca3a6d4dd74190/scripts/check-dependency-install.mjs" TargetMode="External"/><Relationship Id="rId706" Type="http://schemas.openxmlformats.org/officeDocument/2006/relationships/hyperlink" Target="https://github.com/Sam4d/REA/blob/4ac52b2a994826057504ccbad4ca3a6d4dd74190/scripts/check-doc-facts.mjs" TargetMode="External"/><Relationship Id="rId707" Type="http://schemas.openxmlformats.org/officeDocument/2006/relationships/hyperlink" Target="https://github.com/Sam4d/REA/blob/4ac52b2a994826057504ccbad4ca3a6d4dd74190/scripts/ci/artifacts.d.mts" TargetMode="External"/><Relationship Id="rId708" Type="http://schemas.openxmlformats.org/officeDocument/2006/relationships/hyperlink" Target="https://github.com/Sam4d/REA/blob/4ac52b2a994826057504ccbad4ca3a6d4dd74190/scripts/ci/artifacts.mjs" TargetMode="External"/><Relationship Id="rId709" Type="http://schemas.openxmlformats.org/officeDocument/2006/relationships/hyperlink" Target="https://github.com/Sam4d/REA/blob/4ac52b2a994826057504ccbad4ca3a6d4dd74190/scripts/ci/baseline.mjs" TargetMode="External"/><Relationship Id="rId710" Type="http://schemas.openxmlformats.org/officeDocument/2006/relationships/hyperlink" Target="https://github.com/Sam4d/REA/blob/4ac52b2a994826057504ccbad4ca3a6d4dd74190/scripts/ci/failure-report.d.mts" TargetMode="External"/><Relationship Id="rId711" Type="http://schemas.openxmlformats.org/officeDocument/2006/relationships/hyperlink" Target="https://github.com/Sam4d/REA/blob/4ac52b2a994826057504ccbad4ca3a6d4dd74190/scripts/ci/failure-report.mjs" TargetMode="External"/><Relationship Id="rId712" Type="http://schemas.openxmlformats.org/officeDocument/2006/relationships/hyperlink" Target="https://github.com/Sam4d/REA/blob/4ac52b2a994826057504ccbad4ca3a6d4dd74190/scripts/ci/github-api.d.mts" TargetMode="External"/><Relationship Id="rId713" Type="http://schemas.openxmlformats.org/officeDocument/2006/relationships/hyperlink" Target="https://github.com/Sam4d/REA/blob/4ac52b2a994826057504ccbad4ca3a6d4dd74190/scripts/ci/github-api.mjs" TargetMode="External"/><Relationship Id="rId714" Type="http://schemas.openxmlformats.org/officeDocument/2006/relationships/hyperlink" Target="https://github.com/Sam4d/REA/blob/4ac52b2a994826057504ccbad4ca3a6d4dd74190/scripts/ci/job-timings-batch.mjs" TargetMode="External"/><Relationship Id="rId715" Type="http://schemas.openxmlformats.org/officeDocument/2006/relationships/hyperlink" Target="https://github.com/Sam4d/REA/blob/4ac52b2a994826057504ccbad4ca3a6d4dd74190/scripts/ci/job-timings.mjs" TargetMode="External"/><Relationship Id="rId716" Type="http://schemas.openxmlformats.org/officeDocument/2006/relationships/hyperlink" Target="https://github.com/Sam4d/REA/blob/4ac52b2a994826057504ccbad4ca3a6d4dd74190/scripts/ci/npm-release.d.mts" TargetMode="External"/><Relationship Id="rId717" Type="http://schemas.openxmlformats.org/officeDocument/2006/relationships/hyperlink" Target="https://github.com/Sam4d/REA/blob/4ac52b2a994826057504ccbad4ca3a6d4dd74190/scripts/ci/npm-release.mjs" TargetMode="External"/><Relationship Id="rId718" Type="http://schemas.openxmlformats.org/officeDocument/2006/relationships/hyperlink" Target="https://github.com/Sam4d/REA/blob/4ac52b2a994826057504ccbad4ca3a6d4dd74190/scripts/ci/plan.mjs" TargetMode="External"/><Relationship Id="rId719" Type="http://schemas.openxmlformats.org/officeDocument/2006/relationships/hyperlink" Target="https://github.com/Sam4d/REA/blob/4ac52b2a994826057504ccbad4ca3a6d4dd74190/scripts/ci/portable-build-cache.mjs" TargetMode="External"/><Relationship Id="rId720" Type="http://schemas.openxmlformats.org/officeDocument/2006/relationships/hyperlink" Target="https://github.com/Sam4d/REA/blob/4ac52b2a994826057504ccbad4ca3a6d4dd74190/scripts/ci/pr-ci-health.d.mts" TargetMode="External"/><Relationship Id="rId721" Type="http://schemas.openxmlformats.org/officeDocument/2006/relationships/hyperlink" Target="https://github.com/Sam4d/REA/blob/4ac52b2a994826057504ccbad4ca3a6d4dd74190/scripts/ci/pr-ci-health.mjs" TargetMode="External"/><Relationship Id="rId722" Type="http://schemas.openxmlformats.org/officeDocument/2006/relationships/hyperlink" Target="https://github.com/Sam4d/REA/blob/4ac52b2a994826057504ccbad4ca3a6d4dd74190/scripts/ci/pr-readiness.d.mts" TargetMode="External"/><Relationship Id="rId723" Type="http://schemas.openxmlformats.org/officeDocument/2006/relationships/hyperlink" Target="https://github.com/Sam4d/REA/blob/4ac52b2a994826057504ccbad4ca3a6d4dd74190/scripts/ci/pr-readiness.mjs" TargetMode="External"/><Relationship Id="rId724" Type="http://schemas.openxmlformats.org/officeDocument/2006/relationships/hyperlink" Target="https://github.com/Sam4d/REA/blob/4ac52b2a994826057504ccbad4ca3a6d4dd74190/scripts/ci/qualification.mjs" TargetMode="External"/><Relationship Id="rId725" Type="http://schemas.openxmlformats.org/officeDocument/2006/relationships/hyperlink" Target="https://github.com/Sam4d/REA/blob/4ac52b2a994826057504ccbad4ca3a6d4dd74190/scripts/ci/release-recovery.d.mts" TargetMode="External"/><Relationship Id="rId726" Type="http://schemas.openxmlformats.org/officeDocument/2006/relationships/hyperlink" Target="https://github.com/Sam4d/REA/blob/4ac52b2a994826057504ccbad4ca3a6d4dd74190/scripts/ci/release-recovery.mjs" TargetMode="External"/><Relationship Id="rId727" Type="http://schemas.openxmlformats.org/officeDocument/2006/relationships/hyperlink" Target="https://github.com/Sam4d/REA/blob/4ac52b2a994826057504ccbad4ca3a6d4dd74190/scripts/ci/required.mjs" TargetMode="External"/><Relationship Id="rId728" Type="http://schemas.openxmlformats.org/officeDocument/2006/relationships/hyperlink" Target="https://github.com/Sam4d/REA/blob/4ac52b2a994826057504ccbad4ca3a6d4dd74190/scripts/ci/scopes.mjs" TargetMode="External"/><Relationship Id="rId729" Type="http://schemas.openxmlformats.org/officeDocument/2006/relationships/hyperlink" Target="https://github.com/Sam4d/REA/blob/4ac52b2a994826057504ccbad4ca3a6d4dd74190/scripts/ci/static-check-report.mjs" TargetMode="External"/><Relationship Id="rId730" Type="http://schemas.openxmlformats.org/officeDocument/2006/relationships/hyperlink" Target="https://github.com/Sam4d/REA/blob/4ac52b2a994826057504ccbad4ca3a6d4dd74190/scripts/ci/static-task-context.d.mts" TargetMode="External"/><Relationship Id="rId731" Type="http://schemas.openxmlformats.org/officeDocument/2006/relationships/hyperlink" Target="https://github.com/Sam4d/REA/blob/4ac52b2a994826057504ccbad4ca3a6d4dd74190/scripts/ci/static-task-context.mjs" TargetMode="External"/><Relationship Id="rId732" Type="http://schemas.openxmlformats.org/officeDocument/2006/relationships/hyperlink" Target="https://github.com/Sam4d/REA/blob/4ac52b2a994826057504ccbad4ca3a6d4dd74190/scripts/ci/test-group.mjs" TargetMode="External"/><Relationship Id="rId733" Type="http://schemas.openxmlformats.org/officeDocument/2006/relationships/hyperlink" Target="https://github.com/Sam4d/REA/blob/4ac52b2a994826057504ccbad4ca3a6d4dd74190/scripts/ci/test-history.mjs" TargetMode="External"/><Relationship Id="rId734" Type="http://schemas.openxmlformats.org/officeDocument/2006/relationships/hyperlink" Target="https://github.com/Sam4d/REA/blob/4ac52b2a994826057504ccbad4ca3a6d4dd74190/scripts/ci/test-report.mjs" TargetMode="External"/><Relationship Id="rId735" Type="http://schemas.openxmlformats.org/officeDocument/2006/relationships/hyperlink" Target="https://github.com/Sam4d/REA/blob/4ac52b2a994826057504ccbad4ca3a6d4dd74190/scripts/ci/test-selection.d.mts" TargetMode="External"/><Relationship Id="rId736" Type="http://schemas.openxmlformats.org/officeDocument/2006/relationships/hyperlink" Target="https://github.com/Sam4d/REA/blob/4ac52b2a994826057504ccbad4ca3a6d4dd74190/scripts/ci/test-selection.mjs" TargetMode="External"/><Relationship Id="rId737" Type="http://schemas.openxmlformats.org/officeDocument/2006/relationships/hyperlink" Target="https://github.com/Sam4d/REA/blob/4ac52b2a994826057504ccbad4ca3a6d4dd74190/scripts/ci/test-timing-reporter.mjs" TargetMode="External"/><Relationship Id="rId738" Type="http://schemas.openxmlformats.org/officeDocument/2006/relationships/hyperlink" Target="https://github.com/Sam4d/REA/blob/4ac52b2a994826057504ccbad4ca3a6d4dd74190/scripts/ci/verified-package.mjs" TargetMode="External"/><Relationship Id="rId739" Type="http://schemas.openxmlformats.org/officeDocument/2006/relationships/hyperlink" Target="https://github.com/Sam4d/REA/blob/4ac52b2a994826057504ccbad4ca3a6d4dd74190/scripts/ci/workflow-run.d.mts" TargetMode="External"/><Relationship Id="rId740" Type="http://schemas.openxmlformats.org/officeDocument/2006/relationships/hyperlink" Target="https://github.com/Sam4d/REA/blob/4ac52b2a994826057504ccbad4ca3a6d4dd74190/scripts/ci/workflow-run.mjs" TargetMode="External"/><Relationship Id="rId741" Type="http://schemas.openxmlformats.org/officeDocument/2006/relationships/hyperlink" Target="https://github.com/Sam4d/REA/blob/4ac52b2a994826057504ccbad4ca3a6d4dd74190/scripts/clean-build-output.mjs" TargetMode="External"/><Relationship Id="rId742" Type="http://schemas.openxmlformats.org/officeDocument/2006/relationships/hyperlink" Target="https://github.com/Sam4d/REA/blob/4ac52b2a994826057504ccbad4ca3a6d4dd74190/scripts/create-ghidra-windows-fixture.mjs" TargetMode="External"/><Relationship Id="rId743" Type="http://schemas.openxmlformats.org/officeDocument/2006/relationships/hyperlink" Target="https://github.com/Sam4d/REA/blob/4ac52b2a994826057504ccbad4ca3a6d4dd74190/scripts/electron-active-hook-boundaries.cjs" TargetMode="External"/><Relationship Id="rId744" Type="http://schemas.openxmlformats.org/officeDocument/2006/relationships/hyperlink" Target="https://github.com/Sam4d/REA/blob/4ac52b2a994826057504ccbad4ca3a6d4dd74190/scripts/electron-active-hook.cjs" TargetMode="External"/><Relationship Id="rId745" Type="http://schemas.openxmlformats.org/officeDocument/2006/relationships/hyperlink" Target="https://github.com/Sam4d/REA/blob/4ac52b2a994826057504ccbad4ca3a6d4dd74190/scripts/fixtures/android/apidemos.json" TargetMode="External"/><Relationship Id="rId746" Type="http://schemas.openxmlformats.org/officeDocument/2006/relationships/hyperlink" Target="https://github.com/Sam4d/REA/blob/4ac52b2a994826057504ccbad4ca3a6d4dd74190/scripts/fixtures/android/fetch.mjs" TargetMode="External"/><Relationship Id="rId747" Type="http://schemas.openxmlformats.org/officeDocument/2006/relationships/hyperlink" Target="https://github.com/Sam4d/REA/blob/4ac52b2a994826057504ccbad4ca3a6d4dd74190/scripts/fixtures/apple/macos-bundle.mjs" TargetMode="External"/><Relationship Id="rId748" Type="http://schemas.openxmlformats.org/officeDocument/2006/relationships/hyperlink" Target="https://github.com/Sam4d/REA/blob/4ac52b2a994826057504ccbad4ca3a6d4dd74190/scripts/fixtures/binary-layout-high.S" TargetMode="External"/><Relationship Id="rId749" Type="http://schemas.openxmlformats.org/officeDocument/2006/relationships/hyperlink" Target="https://github.com/Sam4d/REA/blob/4ac52b2a994826057504ccbad4ca3a6d4dd74190/scripts/fixtures/binary-layout-limited-python.c" TargetMode="External"/><Relationship Id="rId750" Type="http://schemas.openxmlformats.org/officeDocument/2006/relationships/hyperlink" Target="https://github.com/Sam4d/REA/blob/4ac52b2a994826057504ccbad4ca3a6d4dd74190/scripts/fixtures/binary-layout.c" TargetMode="External"/><Relationship Id="rId751" Type="http://schemas.openxmlformats.org/officeDocument/2006/relationships/hyperlink" Target="https://github.com/Sam4d/REA/blob/4ac52b2a994826057504ccbad4ca3a6d4dd74190/scripts/fixtures/browser-module-site.mjs" TargetMode="External"/><Relationship Id="rId752" Type="http://schemas.openxmlformats.org/officeDocument/2006/relationships/hyperlink" Target="https://github.com/Sam4d/REA/blob/4ac52b2a994826057504ccbad4ca3a6d4dd74190/scripts/fixtures/browser-network-site.mjs" TargetMode="External"/><Relationship Id="rId753" Type="http://schemas.openxmlformats.org/officeDocument/2006/relationships/hyperlink" Target="https://github.com/Sam4d/REA/blob/4ac52b2a994826057504ccbad4ca3a6d4dd74190/scripts/fixtures/browser-runtime-site.mjs" TargetMode="External"/><Relationship Id="rId754" Type="http://schemas.openxmlformats.org/officeDocument/2006/relationships/hyperlink" Target="https://github.com/Sam4d/REA/blob/4ac52b2a994826057504ccbad4ca3a6d4dd74190/scripts/fixtures/browser-script-site.mjs" TargetMode="External"/><Relationship Id="rId755" Type="http://schemas.openxmlformats.org/officeDocument/2006/relationships/hyperlink" Target="https://github.com/Sam4d/REA/blob/4ac52b2a994826057504ccbad4ca3a6d4dd74190/scripts/fixtures/browser-source-map-site.mjs" TargetMode="External"/><Relationship Id="rId756" Type="http://schemas.openxmlformats.org/officeDocument/2006/relationships/hyperlink" Target="https://github.com/Sam4d/REA/blob/4ac52b2a994826057504ccbad4ca3a6d4dd74190/scripts/fixtures/browser-verifier-site.d.mts" TargetMode="External"/><Relationship Id="rId757" Type="http://schemas.openxmlformats.org/officeDocument/2006/relationships/hyperlink" Target="https://github.com/Sam4d/REA/blob/4ac52b2a994826057504ccbad4ca3a6d4dd74190/scripts/fixtures/browser-verifier-site.mjs" TargetMode="External"/><Relationship Id="rId758" Type="http://schemas.openxmlformats.org/officeDocument/2006/relationships/hyperlink" Target="https://github.com/Sam4d/REA/blob/4ac52b2a994826057504ccbad4ca3a6d4dd74190/scripts/fixtures/evm-interface.sol" TargetMode="External"/><Relationship Id="rId759" Type="http://schemas.openxmlformats.org/officeDocument/2006/relationships/hyperlink" Target="https://github.com/Sam4d/REA/blob/4ac52b2a994826057504ccbad4ca3a6d4dd74190/scripts/fixtures/firmware/generate.mjs" TargetMode="External"/><Relationship Id="rId760" Type="http://schemas.openxmlformats.org/officeDocument/2006/relationships/hyperlink" Target="https://github.com/Sam4d/REA/blob/4ac52b2a994826057504ccbad4ca3a6d4dd74190/scripts/fixtures/firmware/generate.py" TargetMode="External"/><Relationship Id="rId761" Type="http://schemas.openxmlformats.org/officeDocument/2006/relationships/hyperlink" Target="https://github.com/Sam4d/REA/blob/4ac52b2a994826057504ccbad4ca3a6d4dd74190/scripts/fixtures/flutter-gallery-expectations.json" TargetMode="External"/><Relationship Id="rId762" Type="http://schemas.openxmlformats.org/officeDocument/2006/relationships/hyperlink" Target="https://github.com/Sam4d/REA/blob/4ac52b2a994826057504ccbad4ca3a6d4dd74190/scripts/fixtures/generate-mitmproxy-capture.py" TargetMode="External"/><Relationship Id="rId763" Type="http://schemas.openxmlformats.org/officeDocument/2006/relationships/hyperlink" Target="https://github.com/Sam4d/REA/blob/4ac52b2a994826057504ccbad4ca3a6d4dd74190/scripts/fixtures/harmony/fetch.mjs" TargetMode="External"/><Relationship Id="rId764" Type="http://schemas.openxmlformats.org/officeDocument/2006/relationships/hyperlink" Target="https://github.com/Sam4d/REA/blob/4ac52b2a994826057504ccbad4ca3a6d4dd74190/scripts/fixtures/harmony/pipeline.json" TargetMode="External"/><Relationship Id="rId765" Type="http://schemas.openxmlformats.org/officeDocument/2006/relationships/hyperlink" Target="https://github.com/Sam4d/REA/blob/4ac52b2a994826057504ccbad4ca3a6d4dd74190/scripts/fixtures/http3-lab-requirements.txt" TargetMode="External"/><Relationship Id="rId766" Type="http://schemas.openxmlformats.org/officeDocument/2006/relationships/hyperlink" Target="https://github.com/Sam4d/REA/blob/4ac52b2a994826057504ccbad4ca3a6d4dd74190/scripts/fixtures/http3-lab.py" TargetMode="External"/><Relationship Id="rId767" Type="http://schemas.openxmlformats.org/officeDocument/2006/relationships/hyperlink" Target="https://github.com/Sam4d/REA/blob/4ac52b2a994826057504ccbad4ca3a6d4dd74190/scripts/fixtures/http3-lab.test.py" TargetMode="External"/><Relationship Id="rId768" Type="http://schemas.openxmlformats.org/officeDocument/2006/relationships/hyperlink" Target="https://github.com/Sam4d/REA/blob/4ac52b2a994826057504ccbad4ca3a6d4dd74190/scripts/fixtures/javascript-recovery/build.mjs" TargetMode="External"/><Relationship Id="rId769" Type="http://schemas.openxmlformats.org/officeDocument/2006/relationships/hyperlink" Target="https://github.com/Sam4d/REA/blob/4ac52b2a994826057504ccbad4ca3a6d4dd74190/scripts/fixtures/javascript-recovery/code-split/checkout.mjs" TargetMode="External"/><Relationship Id="rId770" Type="http://schemas.openxmlformats.org/officeDocument/2006/relationships/hyperlink" Target="https://github.com/Sam4d/REA/blob/4ac52b2a994826057504ccbad4ca3a6d4dd74190/scripts/fixtures/javascript-recovery/code-split/entry.mjs" TargetMode="External"/><Relationship Id="rId771" Type="http://schemas.openxmlformats.org/officeDocument/2006/relationships/hyperlink" Target="https://github.com/Sam4d/REA/blob/4ac52b2a994826057504ccbad4ca3a6d4dd74190/scripts/fixtures/javascript-recovery/code-split/shared.mjs" TargetMode="External"/><Relationship Id="rId772" Type="http://schemas.openxmlformats.org/officeDocument/2006/relationships/hyperlink" Target="https://github.com/Sam4d/REA/blob/4ac52b2a994826057504ccbad4ca3a6d4dd74190/scripts/fixtures/javascript-recovery/entry.mjs" TargetMode="External"/><Relationship Id="rId773" Type="http://schemas.openxmlformats.org/officeDocument/2006/relationships/hyperlink" Target="https://github.com/Sam4d/REA/blob/4ac52b2a994826057504ccbad4ca3a6d4dd74190/scripts/fixtures/javascript-recovery/helpers.mjs" TargetMode="External"/><Relationship Id="rId774" Type="http://schemas.openxmlformats.org/officeDocument/2006/relationships/hyperlink" Target="https://github.com/Sam4d/REA/blob/4ac52b2a994826057504ccbad4ca3a6d4dd74190/scripts/fixtures/managed/function-dossier.mjs" TargetMode="External"/><Relationship Id="rId775" Type="http://schemas.openxmlformats.org/officeDocument/2006/relationships/hyperlink" Target="https://github.com/Sam4d/REA/blob/4ac52b2a994826057504ccbad4ca3a6d4dd74190/scripts/fixtures/managed/pe.d.mts" TargetMode="External"/><Relationship Id="rId776" Type="http://schemas.openxmlformats.org/officeDocument/2006/relationships/hyperlink" Target="https://github.com/Sam4d/REA/blob/4ac52b2a994826057504ccbad4ca3a6d4dd74190/scripts/fixtures/managed/pe.mjs" TargetMode="External"/><Relationship Id="rId777" Type="http://schemas.openxmlformats.org/officeDocument/2006/relationships/hyperlink" Target="https://github.com/Sam4d/REA/blob/4ac52b2a994826057504ccbad4ca3a6d4dd74190/scripts/fixtures/observe-mitmproxy-http3.py" TargetMode="External"/><Relationship Id="rId778" Type="http://schemas.openxmlformats.org/officeDocument/2006/relationships/hyperlink" Target="https://github.com/Sam4d/REA/blob/4ac52b2a994826057504ccbad4ca3a6d4dd74190/scripts/fixtures/page-cdp-proxy.mjs" TargetMode="External"/><Relationship Id="rId779" Type="http://schemas.openxmlformats.org/officeDocument/2006/relationships/hyperlink" Target="https://github.com/Sam4d/REA/blob/4ac52b2a994826057504ccbad4ca3a6d4dd74190/scripts/fixtures/recorded-crash.c" TargetMode="External"/><Relationship Id="rId780" Type="http://schemas.openxmlformats.org/officeDocument/2006/relationships/hyperlink" Target="https://github.com/Sam4d/REA/blob/4ac52b2a994826057504ccbad4ca3a6d4dd74190/scripts/fixtures/tokenizer-family-wrapper.py" TargetMode="External"/><Relationship Id="rId781" Type="http://schemas.openxmlformats.org/officeDocument/2006/relationships/hyperlink" Target="https://github.com/Sam4d/REA/blob/4ac52b2a994826057504ccbad4ca3a6d4dd74190/scripts/generate-completion-ledger.mjs" TargetMode="External"/><Relationship Id="rId782" Type="http://schemas.openxmlformats.org/officeDocument/2006/relationships/hyperlink" Target="https://github.com/Sam4d/REA/blob/4ac52b2a994826057504ccbad4ca3a6d4dd74190/scripts/generate-error-schema.mjs" TargetMode="External"/><Relationship Id="rId783" Type="http://schemas.openxmlformats.org/officeDocument/2006/relationships/hyperlink" Target="https://github.com/Sam4d/REA/blob/4ac52b2a994826057504ccbad4ca3a6d4dd74190/scripts/generate-mcp-tool-catalog.mjs" TargetMode="External"/><Relationship Id="rId784" Type="http://schemas.openxmlformats.org/officeDocument/2006/relationships/hyperlink" Target="https://github.com/Sam4d/REA/blob/4ac52b2a994826057504ccbad4ca3a6d4dd74190/scripts/generate-nativeaot-fixtures.mjs" TargetMode="External"/><Relationship Id="rId785" Type="http://schemas.openxmlformats.org/officeDocument/2006/relationships/hyperlink" Target="https://github.com/Sam4d/REA/blob/4ac52b2a994826057504ccbad4ca3a6d4dd74190/scripts/generate-package-metadata.mjs" TargetMode="External"/><Relationship Id="rId786" Type="http://schemas.openxmlformats.org/officeDocument/2006/relationships/hyperlink" Target="https://github.com/Sam4d/REA/blob/4ac52b2a994826057504ccbad4ca3a6d4dd74190/scripts/generate-product-catalog.mjs" TargetMode="External"/><Relationship Id="rId787" Type="http://schemas.openxmlformats.org/officeDocument/2006/relationships/hyperlink" Target="https://github.com/Sam4d/REA/blob/4ac52b2a994826057504ccbad4ca3a6d4dd74190/scripts/generate-skill-metadata.mjs" TargetMode="External"/><Relationship Id="rId788" Type="http://schemas.openxmlformats.org/officeDocument/2006/relationships/hyperlink" Target="https://github.com/Sam4d/REA/blob/4ac52b2a994826057504ccbad4ca3a6d4dd74190/scripts/generate-third-party-inventory.mjs" TargetMode="External"/><Relationship Id="rId789" Type="http://schemas.openxmlformats.org/officeDocument/2006/relationships/hyperlink" Target="https://github.com/Sam4d/REA/blob/4ac52b2a994826057504ccbad4ca3a6d4dd74190/scripts/hopper-demo-x11.py" TargetMode="External"/><Relationship Id="rId790" Type="http://schemas.openxmlformats.org/officeDocument/2006/relationships/hyperlink" Target="https://github.com/Sam4d/REA/blob/4ac52b2a994826057504ccbad4ca3a6d4dd74190/scripts/lib/artifact-e2e.mjs" TargetMode="External"/><Relationship Id="rId791" Type="http://schemas.openxmlformats.org/officeDocument/2006/relationships/hyperlink" Target="https://github.com/Sam4d/REA/blob/4ac52b2a994826057504ccbad4ca3a6d4dd74190/scripts/lib/browser-capture-metadata-budget-e2e.mjs" TargetMode="External"/><Relationship Id="rId792" Type="http://schemas.openxmlformats.org/officeDocument/2006/relationships/hyperlink" Target="https://github.com/Sam4d/REA/blob/4ac52b2a994826057504ccbad4ca3a6d4dd74190/scripts/lib/browser-dom-destinations-e2e.mjs" TargetMode="External"/><Relationship Id="rId793" Type="http://schemas.openxmlformats.org/officeDocument/2006/relationships/hyperlink" Target="https://github.com/Sam4d/REA/blob/4ac52b2a994826057504ccbad4ca3a6d4dd74190/scripts/lib/browser-module-e2e.mjs" TargetMode="External"/><Relationship Id="rId794" Type="http://schemas.openxmlformats.org/officeDocument/2006/relationships/hyperlink" Target="https://github.com/Sam4d/REA/blob/4ac52b2a994826057504ccbad4ca3a6d4dd74190/scripts/lib/browser-nested-source-map-e2e.mjs" TargetMode="External"/><Relationship Id="rId795" Type="http://schemas.openxmlformats.org/officeDocument/2006/relationships/hyperlink" Target="https://github.com/Sam4d/REA/blob/4ac52b2a994826057504ccbad4ca3a6d4dd74190/scripts/lib/browser-network-assertions.mjs" TargetMode="External"/><Relationship Id="rId796" Type="http://schemas.openxmlformats.org/officeDocument/2006/relationships/hyperlink" Target="https://github.com/Sam4d/REA/blob/4ac52b2a994826057504ccbad4ca3a6d4dd74190/scripts/lib/browser-network-e2e.mjs" TargetMode="External"/><Relationship Id="rId797" Type="http://schemas.openxmlformats.org/officeDocument/2006/relationships/hyperlink" Target="https://github.com/Sam4d/REA/blob/4ac52b2a994826057504ccbad4ca3a6d4dd74190/scripts/lib/browser-popup-e2e.mjs" TargetMode="External"/><Relationship Id="rId798" Type="http://schemas.openxmlformats.org/officeDocument/2006/relationships/hyperlink" Target="https://github.com/Sam4d/REA/blob/4ac52b2a994826057504ccbad4ca3a6d4dd74190/scripts/lib/browser-runtime-e2e.mjs" TargetMode="External"/><Relationship Id="rId799" Type="http://schemas.openxmlformats.org/officeDocument/2006/relationships/hyperlink" Target="https://github.com/Sam4d/REA/blob/4ac52b2a994826057504ccbad4ca3a6d4dd74190/scripts/lib/browser-runtime-fixture-lifecycle.mjs" TargetMode="External"/><Relationship Id="rId800" Type="http://schemas.openxmlformats.org/officeDocument/2006/relationships/hyperlink" Target="https://github.com/Sam4d/REA/blob/4ac52b2a994826057504ccbad4ca3a6d4dd74190/scripts/lib/browser-runtime-selector-e2e.mjs" TargetMode="External"/><Relationship Id="rId801" Type="http://schemas.openxmlformats.org/officeDocument/2006/relationships/hyperlink" Target="https://github.com/Sam4d/REA/blob/4ac52b2a994826057504ccbad4ca3a6d4dd74190/scripts/lib/browser-runtime-termination-e2e.mjs" TargetMode="External"/><Relationship Id="rId802" Type="http://schemas.openxmlformats.org/officeDocument/2006/relationships/hyperlink" Target="https://github.com/Sam4d/REA/blob/4ac52b2a994826057504ccbad4ca3a6d4dd74190/scripts/lib/browser-runtime-world-e2e.mjs" TargetMode="External"/><Relationship Id="rId803" Type="http://schemas.openxmlformats.org/officeDocument/2006/relationships/hyperlink" Target="https://github.com/Sam4d/REA/blob/4ac52b2a994826057504ccbad4ca3a6d4dd74190/scripts/lib/browser-scenario-environment-e2e.mjs" TargetMode="External"/><Relationship Id="rId804" Type="http://schemas.openxmlformats.org/officeDocument/2006/relationships/hyperlink" Target="https://github.com/Sam4d/REA/blob/4ac52b2a994826057504ccbad4ca3a6d4dd74190/scripts/lib/browser-scenario-service-worker-setup-e2e.mjs" TargetMode="External"/><Relationship Id="rId805" Type="http://schemas.openxmlformats.org/officeDocument/2006/relationships/hyperlink" Target="https://github.com/Sam4d/REA/blob/4ac52b2a994826057504ccbad4ca3a6d4dd74190/scripts/lib/browser-scenario-service-workers-e2e.mjs" TargetMode="External"/><Relationship Id="rId806" Type="http://schemas.openxmlformats.org/officeDocument/2006/relationships/hyperlink" Target="https://github.com/Sam4d/REA/blob/4ac52b2a994826057504ccbad4ca3a6d4dd74190/scripts/lib/browser-scenario-storage-e2e.mjs" TargetMode="External"/><Relationship Id="rId807" Type="http://schemas.openxmlformats.org/officeDocument/2006/relationships/hyperlink" Target="https://github.com/Sam4d/REA/blob/4ac52b2a994826057504ccbad4ca3a6d4dd74190/scripts/lib/browser-scenario-verifier.mjs" TargetMode="External"/><Relationship Id="rId808" Type="http://schemas.openxmlformats.org/officeDocument/2006/relationships/hyperlink" Target="https://github.com/Sam4d/REA/blob/4ac52b2a994826057504ccbad4ca3a6d4dd74190/scripts/lib/browser-screenshot-e2e.mjs" TargetMode="External"/><Relationship Id="rId809" Type="http://schemas.openxmlformats.org/officeDocument/2006/relationships/hyperlink" Target="https://github.com/Sam4d/REA/blob/4ac52b2a994826057504ccbad4ca3a6d4dd74190/scripts/lib/browser-script-export-assertions.mjs" TargetMode="External"/><Relationship Id="rId810" Type="http://schemas.openxmlformats.org/officeDocument/2006/relationships/hyperlink" Target="https://github.com/Sam4d/REA/blob/4ac52b2a994826057504ccbad4ca3a6d4dd74190/scripts/lib/browser-script-export-e2e.mjs" TargetMode="External"/><Relationship Id="rId811" Type="http://schemas.openxmlformats.org/officeDocument/2006/relationships/hyperlink" Target="https://github.com/Sam4d/REA/blob/4ac52b2a994826057504ccbad4ca3a6d4dd74190/scripts/lib/browser-socket-e2e.mjs" TargetMode="External"/><Relationship Id="rId812" Type="http://schemas.openxmlformats.org/officeDocument/2006/relationships/hyperlink" Target="https://github.com/Sam4d/REA/blob/4ac52b2a994826057504ccbad4ca3a6d4dd74190/scripts/lib/browser-source-map-e2e.mjs" TargetMode="External"/><Relationship Id="rId813" Type="http://schemas.openxmlformats.org/officeDocument/2006/relationships/hyperlink" Target="https://github.com/Sam4d/REA/blob/4ac52b2a994826057504ccbad4ca3a6d4dd74190/scripts/lib/browser-url-userinfo-e2e.mjs" TargetMode="External"/><Relationship Id="rId814" Type="http://schemas.openxmlformats.org/officeDocument/2006/relationships/hyperlink" Target="https://github.com/Sam4d/REA/blob/4ac52b2a994826057504ccbad4ca3a6d4dd74190/scripts/lib/browser-verifier-assertions.mjs" TargetMode="External"/><Relationship Id="rId815" Type="http://schemas.openxmlformats.org/officeDocument/2006/relationships/hyperlink" Target="https://github.com/Sam4d/REA/blob/4ac52b2a994826057504ccbad4ca3a6d4dd74190/scripts/lib/catalog-builders.mjs" TargetMode="External"/><Relationship Id="rId816" Type="http://schemas.openxmlformats.org/officeDocument/2006/relationships/hyperlink" Target="https://github.com/Sam4d/REA/blob/4ac52b2a994826057504ccbad4ca3a6d4dd74190/scripts/lib/catalog-cli.d.mts" TargetMode="External"/><Relationship Id="rId817" Type="http://schemas.openxmlformats.org/officeDocument/2006/relationships/hyperlink" Target="https://github.com/Sam4d/REA/blob/4ac52b2a994826057504ccbad4ca3a6d4dd74190/scripts/lib/catalog-cli.mjs" TargetMode="External"/><Relationship Id="rId818" Type="http://schemas.openxmlformats.org/officeDocument/2006/relationships/hyperlink" Target="https://github.com/Sam4d/REA/blob/4ac52b2a994826057504ccbad4ca3a6d4dd74190/scripts/lib/catalog-core.mjs" TargetMode="External"/><Relationship Id="rId819" Type="http://schemas.openxmlformats.org/officeDocument/2006/relationships/hyperlink" Target="https://github.com/Sam4d/REA/blob/4ac52b2a994826057504ccbad4ca3a6d4dd74190/scripts/lib/clean-linux-hopper-runtime.d.mts" TargetMode="External"/><Relationship Id="rId820" Type="http://schemas.openxmlformats.org/officeDocument/2006/relationships/hyperlink" Target="https://github.com/Sam4d/REA/blob/4ac52b2a994826057504ccbad4ca3a6d4dd74190/scripts/lib/clean-linux-hopper-runtime.mjs" TargetMode="External"/><Relationship Id="rId821" Type="http://schemas.openxmlformats.org/officeDocument/2006/relationships/hyperlink" Target="https://github.com/Sam4d/REA/blob/4ac52b2a994826057504ccbad4ca3a6d4dd74190/scripts/lib/conformance-fixtures.d.mts" TargetMode="External"/><Relationship Id="rId822" Type="http://schemas.openxmlformats.org/officeDocument/2006/relationships/hyperlink" Target="https://github.com/Sam4d/REA/blob/4ac52b2a994826057504ccbad4ca3a6d4dd74190/scripts/lib/conformance-fixtures.mjs" TargetMode="External"/><Relationship Id="rId823" Type="http://schemas.openxmlformats.org/officeDocument/2006/relationships/hyperlink" Target="https://github.com/Sam4d/REA/blob/4ac52b2a994826057504ccbad4ca3a6d4dd74190/scripts/lib/development-tests.d.mts" TargetMode="External"/><Relationship Id="rId824" Type="http://schemas.openxmlformats.org/officeDocument/2006/relationships/hyperlink" Target="https://github.com/Sam4d/REA/blob/4ac52b2a994826057504ccbad4ca3a6d4dd74190/scripts/lib/development-tests.mjs" TargetMode="External"/><Relationship Id="rId825" Type="http://schemas.openxmlformats.org/officeDocument/2006/relationships/hyperlink" Target="https://github.com/Sam4d/REA/blob/4ac52b2a994826057504ccbad4ca3a6d4dd74190/scripts/lib/docs-facts.d.mts" TargetMode="External"/><Relationship Id="rId826" Type="http://schemas.openxmlformats.org/officeDocument/2006/relationships/hyperlink" Target="https://github.com/Sam4d/REA/blob/4ac52b2a994826057504ccbad4ca3a6d4dd74190/scripts/lib/docs-facts.mjs" TargetMode="External"/><Relationship Id="rId827" Type="http://schemas.openxmlformats.org/officeDocument/2006/relationships/hyperlink" Target="https://github.com/Sam4d/REA/blob/4ac52b2a994826057504ccbad4ca3a6d4dd74190/scripts/lib/elf-section-name-fixtures.mjs" TargetMode="External"/><Relationship Id="rId828" Type="http://schemas.openxmlformats.org/officeDocument/2006/relationships/hyperlink" Target="https://github.com/Sam4d/REA/blob/4ac52b2a994826057504ccbad4ca3a6d4dd74190/scripts/lib/format-generated-file.mjs" TargetMode="External"/><Relationship Id="rId829" Type="http://schemas.openxmlformats.org/officeDocument/2006/relationships/hyperlink" Target="https://github.com/Sam4d/REA/blob/4ac52b2a994826057504ccbad4ca3a6d4dd74190/scripts/lib/generated-file.d.mts" TargetMode="External"/><Relationship Id="rId830" Type="http://schemas.openxmlformats.org/officeDocument/2006/relationships/hyperlink" Target="https://github.com/Sam4d/REA/blob/4ac52b2a994826057504ccbad4ca3a6d4dd74190/scripts/lib/generated-file.mjs" TargetMode="External"/><Relationship Id="rId831" Type="http://schemas.openxmlformats.org/officeDocument/2006/relationships/hyperlink" Target="https://github.com/Sam4d/REA/blob/4ac52b2a994826057504ccbad4ca3a6d4dd74190/scripts/lib/ghidra-installation-inspection.d.mts" TargetMode="External"/><Relationship Id="rId832" Type="http://schemas.openxmlformats.org/officeDocument/2006/relationships/hyperlink" Target="https://github.com/Sam4d/REA/blob/4ac52b2a994826057504ccbad4ca3a6d4dd74190/scripts/lib/ghidra-installation-inspection.mjs" TargetMode="External"/><Relationship Id="rId833" Type="http://schemas.openxmlformats.org/officeDocument/2006/relationships/hyperlink" Target="https://github.com/Sam4d/REA/blob/4ac52b2a994826057504ccbad4ca3a6d4dd74190/scripts/lib/ghidra-reference-snapshot-e2e.mjs" TargetMode="External"/><Relationship Id="rId834" Type="http://schemas.openxmlformats.org/officeDocument/2006/relationships/hyperlink" Target="https://github.com/Sam4d/REA/blob/4ac52b2a994826057504ccbad4ca3a6d4dd74190/scripts/lib/ghidra-verifier-timeouts.d.mts" TargetMode="External"/><Relationship Id="rId835" Type="http://schemas.openxmlformats.org/officeDocument/2006/relationships/hyperlink" Target="https://github.com/Sam4d/REA/blob/4ac52b2a994826057504ccbad4ca3a6d4dd74190/scripts/lib/ghidra-verifier-timeouts.mjs" TargetMode="External"/><Relationship Id="rId836" Type="http://schemas.openxmlformats.org/officeDocument/2006/relationships/hyperlink" Target="https://github.com/Sam4d/REA/blob/4ac52b2a994826057504ccbad4ca3a6d4dd74190/scripts/lib/ghidra-windows-byte-search.mjs" TargetMode="External"/><Relationship Id="rId837" Type="http://schemas.openxmlformats.org/officeDocument/2006/relationships/hyperlink" Target="https://github.com/Sam4d/REA/blob/4ac52b2a994826057504ccbad4ca3a6d4dd74190/scripts/lib/ghidra-windows-fixture-options.d.mts" TargetMode="External"/><Relationship Id="rId838" Type="http://schemas.openxmlformats.org/officeDocument/2006/relationships/hyperlink" Target="https://github.com/Sam4d/REA/blob/4ac52b2a994826057504ccbad4ca3a6d4dd74190/scripts/lib/ghidra-windows-fixture-options.mjs" TargetMode="External"/><Relationship Id="rId839" Type="http://schemas.openxmlformats.org/officeDocument/2006/relationships/hyperlink" Target="https://github.com/Sam4d/REA/blob/4ac52b2a994826057504ccbad4ca3a6d4dd74190/scripts/lib/http3-capture-assertions.mjs" TargetMode="External"/><Relationship Id="rId840" Type="http://schemas.openxmlformats.org/officeDocument/2006/relationships/hyperlink" Target="https://github.com/Sam4d/REA/blob/4ac52b2a994826057504ccbad4ca3a6d4dd74190/scripts/lib/http3-capture-assertions.test.mjs" TargetMode="External"/><Relationship Id="rId841" Type="http://schemas.openxmlformats.org/officeDocument/2006/relationships/hyperlink" Target="https://github.com/Sam4d/REA/blob/4ac52b2a994826057504ccbad4ca3a6d4dd74190/scripts/lib/http3-verifier-lifecycle.mjs" TargetMode="External"/><Relationship Id="rId842" Type="http://schemas.openxmlformats.org/officeDocument/2006/relationships/hyperlink" Target="https://github.com/Sam4d/REA/blob/4ac52b2a994826057504ccbad4ca3a6d4dd74190/scripts/lib/http3-verifier-lifecycle.test.mjs" TargetMode="External"/><Relationship Id="rId843" Type="http://schemas.openxmlformats.org/officeDocument/2006/relationships/hyperlink" Target="https://github.com/Sam4d/REA/blob/4ac52b2a994826057504ccbad4ca3a6d4dd74190/scripts/lib/ida-feature-trace.d.mts" TargetMode="External"/><Relationship Id="rId844" Type="http://schemas.openxmlformats.org/officeDocument/2006/relationships/hyperlink" Target="https://github.com/Sam4d/REA/blob/4ac52b2a994826057504ccbad4ca3a6d4dd74190/scripts/lib/ida-feature-trace.mjs" TargetMode="External"/><Relationship Id="rId845" Type="http://schemas.openxmlformats.org/officeDocument/2006/relationships/hyperlink" Target="https://github.com/Sam4d/REA/blob/4ac52b2a994826057504ccbad4ca3a6d4dd74190/scripts/lib/jadx-configuration-inspection.d.mts" TargetMode="External"/><Relationship Id="rId846" Type="http://schemas.openxmlformats.org/officeDocument/2006/relationships/hyperlink" Target="https://github.com/Sam4d/REA/blob/4ac52b2a994826057504ccbad4ca3a6d4dd74190/scripts/lib/jadx-configuration-inspection.mjs" TargetMode="External"/><Relationship Id="rId847" Type="http://schemas.openxmlformats.org/officeDocument/2006/relationships/hyperlink" Target="https://github.com/Sam4d/REA/blob/4ac52b2a994826057504ccbad4ca3a6d4dd74190/scripts/lib/javascript-application-analysis.mjs" TargetMode="External"/><Relationship Id="rId848" Type="http://schemas.openxmlformats.org/officeDocument/2006/relationships/hyperlink" Target="https://github.com/Sam4d/REA/blob/4ac52b2a994826057504ccbad4ca3a6d4dd74190/scripts/lib/javascript-facts-reference.mjs" TargetMode="External"/><Relationship Id="rId849" Type="http://schemas.openxmlformats.org/officeDocument/2006/relationships/hyperlink" Target="https://github.com/Sam4d/REA/blob/4ac52b2a994826057504ccbad4ca3a6d4dd74190/scripts/lib/javascript-file-scope-oracle.d.mts" TargetMode="External"/><Relationship Id="rId850" Type="http://schemas.openxmlformats.org/officeDocument/2006/relationships/hyperlink" Target="https://github.com/Sam4d/REA/blob/4ac52b2a994826057504ccbad4ca3a6d4dd74190/scripts/lib/javascript-file-scope-oracle.mjs" TargetMode="External"/><Relationship Id="rId851" Type="http://schemas.openxmlformats.org/officeDocument/2006/relationships/hyperlink" Target="https://github.com/Sam4d/REA/blob/4ac52b2a994826057504ccbad4ca3a6d4dd74190/scripts/lib/kuna-native-reference-verifier.mjs" TargetMode="External"/><Relationship Id="rId852" Type="http://schemas.openxmlformats.org/officeDocument/2006/relationships/hyperlink" Target="https://github.com/Sam4d/REA/blob/4ac52b2a994826057504ccbad4ca3a6d4dd74190/scripts/lib/kuna-reference-verifier.mjs" TargetMode="External"/><Relationship Id="rId853" Type="http://schemas.openxmlformats.org/officeDocument/2006/relationships/hyperlink" Target="https://github.com/Sam4d/REA/blob/4ac52b2a994826057504ccbad4ca3a6d4dd74190/scripts/lib/kuna-string-verifier.mjs" TargetMode="External"/><Relationship Id="rId854" Type="http://schemas.openxmlformats.org/officeDocument/2006/relationships/hyperlink" Target="https://github.com/Sam4d/REA/blob/4ac52b2a994826057504ccbad4ca3a6d4dd74190/scripts/lib/large-result-mcp.mjs" TargetMode="External"/><Relationship Id="rId855" Type="http://schemas.openxmlformats.org/officeDocument/2006/relationships/hyperlink" Target="https://github.com/Sam4d/REA/blob/4ac52b2a994826057504ccbad4ca3a6d4dd74190/scripts/lib/mcp-startup-probe.d.mts" TargetMode="External"/><Relationship Id="rId856" Type="http://schemas.openxmlformats.org/officeDocument/2006/relationships/hyperlink" Target="https://github.com/Sam4d/REA/blob/4ac52b2a994826057504ccbad4ca3a6d4dd74190/scripts/lib/mcp-startup-probe.mjs" TargetMode="External"/><Relationship Id="rId857" Type="http://schemas.openxmlformats.org/officeDocument/2006/relationships/hyperlink" Target="https://github.com/Sam4d/REA/blob/4ac52b2a994826057504ccbad4ca3a6d4dd74190/scripts/lib/mcp-verifier-results.mjs" TargetMode="External"/><Relationship Id="rId858" Type="http://schemas.openxmlformats.org/officeDocument/2006/relationships/hyperlink" Target="https://github.com/Sam4d/REA/blob/4ac52b2a994826057504ccbad4ca3a6d4dd74190/scripts/lib/module-boundaries.d.mts" TargetMode="External"/><Relationship Id="rId859" Type="http://schemas.openxmlformats.org/officeDocument/2006/relationships/hyperlink" Target="https://github.com/Sam4d/REA/blob/4ac52b2a994826057504ccbad4ca3a6d4dd74190/scripts/lib/module-boundaries.mjs" TargetMode="External"/><Relationship Id="rId860" Type="http://schemas.openxmlformats.org/officeDocument/2006/relationships/hyperlink" Target="https://github.com/Sam4d/REA/blob/4ac52b2a994826057504ccbad4ca3a6d4dd74190/scripts/lib/native-value-e2e.mjs" TargetMode="External"/><Relationship Id="rId861" Type="http://schemas.openxmlformats.org/officeDocument/2006/relationships/hyperlink" Target="https://github.com/Sam4d/REA/blob/4ac52b2a994826057504ccbad4ca3a6d4dd74190/scripts/lib/nativeaot-build.d.mts" TargetMode="External"/><Relationship Id="rId862" Type="http://schemas.openxmlformats.org/officeDocument/2006/relationships/hyperlink" Target="https://github.com/Sam4d/REA/blob/4ac52b2a994826057504ccbad4ca3a6d4dd74190/scripts/lib/nativeaot-build.mjs" TargetMode="External"/><Relationship Id="rId863" Type="http://schemas.openxmlformats.org/officeDocument/2006/relationships/hyperlink" Target="https://github.com/Sam4d/REA/blob/4ac52b2a994826057504ccbad4ca3a6d4dd74190/scripts/lib/product-catalog.d.mts" TargetMode="External"/><Relationship Id="rId864" Type="http://schemas.openxmlformats.org/officeDocument/2006/relationships/hyperlink" Target="https://github.com/Sam4d/REA/blob/4ac52b2a994826057504ccbad4ca3a6d4dd74190/scripts/lib/product-catalog.mjs" TargetMode="External"/><Relationship Id="rId865" Type="http://schemas.openxmlformats.org/officeDocument/2006/relationships/hyperlink" Target="https://github.com/Sam4d/REA/blob/4ac52b2a994826057504ccbad4ca3a6d4dd74190/scripts/lib/real-ghidra-address-boundaries.d.mts" TargetMode="External"/><Relationship Id="rId866" Type="http://schemas.openxmlformats.org/officeDocument/2006/relationships/hyperlink" Target="https://github.com/Sam4d/REA/blob/4ac52b2a994826057504ccbad4ca3a6d4dd74190/scripts/lib/real-ghidra-address-boundaries.mjs" TargetMode="External"/><Relationship Id="rId867" Type="http://schemas.openxmlformats.org/officeDocument/2006/relationships/hyperlink" Target="https://github.com/Sam4d/REA/blob/4ac52b2a994826057504ccbad4ca3a6d4dd74190/scripts/lib/real-ghidra-batch-identity.mjs" TargetMode="External"/><Relationship Id="rId868" Type="http://schemas.openxmlformats.org/officeDocument/2006/relationships/hyperlink" Target="https://github.com/Sam4d/REA/blob/4ac52b2a994826057504ccbad4ca3a6d4dd74190/scripts/lib/real-ghidra-borland-seh.mjs" TargetMode="External"/><Relationship Id="rId869" Type="http://schemas.openxmlformats.org/officeDocument/2006/relationships/hyperlink" Target="https://github.com/Sam4d/REA/blob/4ac52b2a994826057504ccbad4ca3a6d4dd74190/scripts/lib/real-ghidra-boundaries.mjs" TargetMode="External"/><Relationship Id="rId870" Type="http://schemas.openxmlformats.org/officeDocument/2006/relationships/hyperlink" Target="https://github.com/Sam4d/REA/blob/4ac52b2a994826057504ccbad4ca3a6d4dd74190/scripts/lib/real-ghidra-compact-references.mjs" TargetMode="External"/><Relationship Id="rId871" Type="http://schemas.openxmlformats.org/officeDocument/2006/relationships/hyperlink" Target="https://github.com/Sam4d/REA/blob/4ac52b2a994826057504ccbad4ca3a6d4dd74190/scripts/lib/real-ghidra-entry-aliases.mjs" TargetMode="External"/><Relationship Id="rId872" Type="http://schemas.openxmlformats.org/officeDocument/2006/relationships/hyperlink" Target="https://github.com/Sam4d/REA/blob/4ac52b2a994826057504ccbad4ca3a6d4dd74190/scripts/lib/real-ghidra-file-offsets.d.mts" TargetMode="External"/><Relationship Id="rId873" Type="http://schemas.openxmlformats.org/officeDocument/2006/relationships/hyperlink" Target="https://github.com/Sam4d/REA/blob/4ac52b2a994826057504ccbad4ca3a6d4dd74190/scripts/lib/real-ghidra-file-offsets.mjs" TargetMode="External"/><Relationship Id="rId874" Type="http://schemas.openxmlformats.org/officeDocument/2006/relationships/hyperlink" Target="https://github.com/Sam4d/REA/blob/4ac52b2a994826057504ccbad4ca3a6d4dd74190/scripts/lib/real-ghidra-instruction-flow.mjs" TargetMode="External"/><Relationship Id="rId875" Type="http://schemas.openxmlformats.org/officeDocument/2006/relationships/hyperlink" Target="https://github.com/Sam4d/REA/blob/4ac52b2a994826057504ccbad4ca3a6d4dd74190/scripts/lib/real-ghidra-large-results.mjs" TargetMode="External"/><Relationship Id="rId876" Type="http://schemas.openxmlformats.org/officeDocument/2006/relationships/hyperlink" Target="https://github.com/Sam4d/REA/blob/4ac52b2a994826057504ccbad4ca3a6d4dd74190/scripts/lib/real-ghidra-namespace-annotations.mjs" TargetMode="External"/><Relationship Id="rId877" Type="http://schemas.openxmlformats.org/officeDocument/2006/relationships/hyperlink" Target="https://github.com/Sam4d/REA/blob/4ac52b2a994826057504ccbad4ca3a6d4dd74190/scripts/lib/real-ghidra-snapshot-lifecycle.mjs" TargetMode="External"/><Relationship Id="rId878" Type="http://schemas.openxmlformats.org/officeDocument/2006/relationships/hyperlink" Target="https://github.com/Sam4d/REA/blob/4ac52b2a994826057504ccbad4ca3a6d4dd74190/scripts/lib/real-ghidra-target-admission.mjs" TargetMode="External"/><Relationship Id="rId879" Type="http://schemas.openxmlformats.org/officeDocument/2006/relationships/hyperlink" Target="https://github.com/Sam4d/REA/blob/4ac52b2a994826057504ccbad4ca3a6d4dd74190/scripts/lib/real-hopper-boundaries.mjs" TargetMode="External"/><Relationship Id="rId880" Type="http://schemas.openxmlformats.org/officeDocument/2006/relationships/hyperlink" Target="https://github.com/Sam4d/REA/blob/4ac52b2a994826057504ccbad4ca3a6d4dd74190/scripts/lib/real-hopper-cleanup.d.mts" TargetMode="External"/><Relationship Id="rId881" Type="http://schemas.openxmlformats.org/officeDocument/2006/relationships/hyperlink" Target="https://github.com/Sam4d/REA/blob/4ac52b2a994826057504ccbad4ca3a6d4dd74190/scripts/lib/real-hopper-cleanup.mjs" TargetMode="External"/><Relationship Id="rId882" Type="http://schemas.openxmlformats.org/officeDocument/2006/relationships/hyperlink" Target="https://github.com/Sam4d/REA/blob/4ac52b2a994826057504ccbad4ca3a6d4dd74190/scripts/lib/real-hopper-cli-selectors.mjs" TargetMode="External"/><Relationship Id="rId883" Type="http://schemas.openxmlformats.org/officeDocument/2006/relationships/hyperlink" Target="https://github.com/Sam4d/REA/blob/4ac52b2a994826057504ccbad4ca3a6d4dd74190/scripts/lib/real-hopper-exhaustive-search.d.mts" TargetMode="External"/><Relationship Id="rId884" Type="http://schemas.openxmlformats.org/officeDocument/2006/relationships/hyperlink" Target="https://github.com/Sam4d/REA/blob/4ac52b2a994826057504ccbad4ca3a6d4dd74190/scripts/lib/real-hopper-exhaustive-search.mjs" TargetMode="External"/><Relationship Id="rId885" Type="http://schemas.openxmlformats.org/officeDocument/2006/relationships/hyperlink" Target="https://github.com/Sam4d/REA/blob/4ac52b2a994826057504ccbad4ca3a6d4dd74190/scripts/lib/real-hopper-fixture.d.mts" TargetMode="External"/><Relationship Id="rId886" Type="http://schemas.openxmlformats.org/officeDocument/2006/relationships/hyperlink" Target="https://github.com/Sam4d/REA/blob/4ac52b2a994826057504ccbad4ca3a6d4dd74190/scripts/lib/real-hopper-fixture.mjs" TargetMode="External"/><Relationship Id="rId887" Type="http://schemas.openxmlformats.org/officeDocument/2006/relationships/hyperlink" Target="https://github.com/Sam4d/REA/blob/4ac52b2a994826057504ccbad4ca3a6d4dd74190/scripts/lib/real-hopper-function-basics.mjs" TargetMode="External"/><Relationship Id="rId888" Type="http://schemas.openxmlformats.org/officeDocument/2006/relationships/hyperlink" Target="https://github.com/Sam4d/REA/blob/4ac52b2a994826057504ccbad4ca3a6d4dd74190/scripts/lib/real-hopper-inventory.mjs" TargetMode="External"/><Relationship Id="rId889" Type="http://schemas.openxmlformats.org/officeDocument/2006/relationships/hyperlink" Target="https://github.com/Sam4d/REA/blob/4ac52b2a994826057504ccbad4ca3a6d4dd74190/scripts/lib/real-hopper-navigation.mjs" TargetMode="External"/><Relationship Id="rId890" Type="http://schemas.openxmlformats.org/officeDocument/2006/relationships/hyperlink" Target="https://github.com/Sam4d/REA/blob/4ac52b2a994826057504ccbad4ca3a6d4dd74190/scripts/lib/real-hopper-owner-exit.mjs" TargetMode="External"/><Relationship Id="rId891" Type="http://schemas.openxmlformats.org/officeDocument/2006/relationships/hyperlink" Target="https://github.com/Sam4d/REA/blob/4ac52b2a994826057504ccbad4ca3a6d4dd74190/scripts/lib/real-hopper-search.d.mts" TargetMode="External"/><Relationship Id="rId892" Type="http://schemas.openxmlformats.org/officeDocument/2006/relationships/hyperlink" Target="https://github.com/Sam4d/REA/blob/4ac52b2a994826057504ccbad4ca3a6d4dd74190/scripts/lib/real-hopper-search.mjs" TargetMode="External"/><Relationship Id="rId893" Type="http://schemas.openxmlformats.org/officeDocument/2006/relationships/hyperlink" Target="https://github.com/Sam4d/REA/blob/4ac52b2a994826057504ccbad4ca3a6d4dd74190/scripts/lib/real-hopper-selection.mjs" TargetMode="External"/><Relationship Id="rId894" Type="http://schemas.openxmlformats.org/officeDocument/2006/relationships/hyperlink" Target="https://github.com/Sam4d/REA/blob/4ac52b2a994826057504ccbad4ca3a6d4dd74190/scripts/lib/real-hopper-semantic.d.mts" TargetMode="External"/><Relationship Id="rId895" Type="http://schemas.openxmlformats.org/officeDocument/2006/relationships/hyperlink" Target="https://github.com/Sam4d/REA/blob/4ac52b2a994826057504ccbad4ca3a6d4dd74190/scripts/lib/real-hopper-semantic.mjs" TargetMode="External"/><Relationship Id="rId896" Type="http://schemas.openxmlformats.org/officeDocument/2006/relationships/hyperlink" Target="https://github.com/Sam4d/REA/blob/4ac52b2a994826057504ccbad4ca3a6d4dd74190/scripts/lib/real-hopper-session-isolation.mjs" TargetMode="External"/><Relationship Id="rId897" Type="http://schemas.openxmlformats.org/officeDocument/2006/relationships/hyperlink" Target="https://github.com/Sam4d/REA/blob/4ac52b2a994826057504ccbad4ca3a6d4dd74190/scripts/lib/real-hopper-source-binding.mjs" TargetMode="External"/><Relationship Id="rId898" Type="http://schemas.openxmlformats.org/officeDocument/2006/relationships/hyperlink" Target="https://github.com/Sam4d/REA/blob/4ac52b2a994826057504ccbad4ca3a6d4dd74190/scripts/lib/real-hopper-workflows.mjs" TargetMode="External"/><Relationship Id="rId899" Type="http://schemas.openxmlformats.org/officeDocument/2006/relationships/hyperlink" Target="https://github.com/Sam4d/REA/blob/4ac52b2a994826057504ccbad4ca3a6d4dd74190/scripts/lib/recorded-core-fixtures.py" TargetMode="External"/><Relationship Id="rId900" Type="http://schemas.openxmlformats.org/officeDocument/2006/relationships/hyperlink" Target="https://github.com/Sam4d/REA/blob/4ac52b2a994826057504ccbad4ca3a6d4dd74190/scripts/lib/release-checkpoint.mjs" TargetMode="External"/><Relationship Id="rId901" Type="http://schemas.openxmlformats.org/officeDocument/2006/relationships/hyperlink" Target="https://github.com/Sam4d/REA/blob/4ac52b2a994826057504ccbad4ca3a6d4dd74190/scripts/lib/release-notes-github.mjs" TargetMode="External"/><Relationship Id="rId902" Type="http://schemas.openxmlformats.org/officeDocument/2006/relationships/hyperlink" Target="https://github.com/Sam4d/REA/blob/4ac52b2a994826057504ccbad4ca3a6d4dd74190/scripts/lib/release-notes-publication.mjs" TargetMode="External"/><Relationship Id="rId903" Type="http://schemas.openxmlformats.org/officeDocument/2006/relationships/hyperlink" Target="https://github.com/Sam4d/REA/blob/4ac52b2a994826057504ccbad4ca3a6d4dd74190/scripts/lib/release-notes.mjs" TargetMode="External"/><Relationship Id="rId904" Type="http://schemas.openxmlformats.org/officeDocument/2006/relationships/hyperlink" Target="https://github.com/Sam4d/REA/blob/4ac52b2a994826057504ccbad4ca3a6d4dd74190/scripts/lib/release-package-canary.mjs" TargetMode="External"/><Relationship Id="rId905" Type="http://schemas.openxmlformats.org/officeDocument/2006/relationships/hyperlink" Target="https://github.com/Sam4d/REA/blob/4ac52b2a994826057504ccbad4ca3a6d4dd74190/scripts/lib/reverse-tools-mutation-targets.mjs" TargetMode="External"/><Relationship Id="rId906" Type="http://schemas.openxmlformats.org/officeDocument/2006/relationships/hyperlink" Target="https://github.com/Sam4d/REA/blob/4ac52b2a994826057504ccbad4ca3a6d4dd74190/scripts/lib/test-discovery.d.mts" TargetMode="External"/><Relationship Id="rId907" Type="http://schemas.openxmlformats.org/officeDocument/2006/relationships/hyperlink" Target="https://github.com/Sam4d/REA/blob/4ac52b2a994826057504ccbad4ca3a6d4dd74190/scripts/lib/test-discovery.mjs" TargetMode="External"/><Relationship Id="rId908" Type="http://schemas.openxmlformats.org/officeDocument/2006/relationships/hyperlink" Target="https://github.com/Sam4d/REA/blob/4ac52b2a994826057504ccbad4ca3a6d4dd74190/scripts/lib/test-projects.d.mts" TargetMode="External"/><Relationship Id="rId909" Type="http://schemas.openxmlformats.org/officeDocument/2006/relationships/hyperlink" Target="https://github.com/Sam4d/REA/blob/4ac52b2a994826057504ccbad4ca3a6d4dd74190/scripts/lib/test-projects.mjs" TargetMode="External"/><Relationship Id="rId910" Type="http://schemas.openxmlformats.org/officeDocument/2006/relationships/hyperlink" Target="https://github.com/Sam4d/REA/blob/4ac52b2a994826057504ccbad4ca3a6d4dd74190/scripts/lib/test-temporary-ownership.d.mts" TargetMode="External"/><Relationship Id="rId911" Type="http://schemas.openxmlformats.org/officeDocument/2006/relationships/hyperlink" Target="https://github.com/Sam4d/REA/blob/4ac52b2a994826057504ccbad4ca3a6d4dd74190/scripts/lib/test-temporary-ownership.mjs" TargetMode="External"/><Relationship Id="rId912" Type="http://schemas.openxmlformats.org/officeDocument/2006/relationships/hyperlink" Target="https://github.com/Sam4d/REA/blob/4ac52b2a994826057504ccbad4ca3a6d4dd74190/scripts/lib/unrelated-hopper-sentinel.mjs" TargetMode="External"/><Relationship Id="rId913" Type="http://schemas.openxmlformats.org/officeDocument/2006/relationships/hyperlink" Target="https://github.com/Sam4d/REA/blob/4ac52b2a994826057504ccbad4ca3a6d4dd74190/scripts/lib/verifier-cleanup.d.mts" TargetMode="External"/><Relationship Id="rId914" Type="http://schemas.openxmlformats.org/officeDocument/2006/relationships/hyperlink" Target="https://github.com/Sam4d/REA/blob/4ac52b2a994826057504ccbad4ca3a6d4dd74190/scripts/lib/verifier-cleanup.mjs" TargetMode="External"/><Relationship Id="rId915" Type="http://schemas.openxmlformats.org/officeDocument/2006/relationships/hyperlink" Target="https://github.com/Sam4d/REA/blob/4ac52b2a994826057504ccbad4ca3a6d4dd74190/scripts/lib/verifier-file-resources.d.mts" TargetMode="External"/><Relationship Id="rId916" Type="http://schemas.openxmlformats.org/officeDocument/2006/relationships/hyperlink" Target="https://github.com/Sam4d/REA/blob/4ac52b2a994826057504ccbad4ca3a6d4dd74190/scripts/lib/verifier-file-resources.mjs" TargetMode="External"/><Relationship Id="rId917" Type="http://schemas.openxmlformats.org/officeDocument/2006/relationships/hyperlink" Target="https://github.com/Sam4d/REA/blob/4ac52b2a994826057504ccbad4ca3a6d4dd74190/scripts/lib/verifier-run.d.mts" TargetMode="External"/><Relationship Id="rId918" Type="http://schemas.openxmlformats.org/officeDocument/2006/relationships/hyperlink" Target="https://github.com/Sam4d/REA/blob/4ac52b2a994826057504ccbad4ca3a6d4dd74190/scripts/lib/verifier-run.mjs" TargetMode="External"/><Relationship Id="rId919" Type="http://schemas.openxmlformats.org/officeDocument/2006/relationships/hyperlink" Target="https://github.com/Sam4d/REA/blob/4ac52b2a994826057504ccbad4ca3a6d4dd74190/scripts/lib/verify-package-core.mjs" TargetMode="External"/><Relationship Id="rId920" Type="http://schemas.openxmlformats.org/officeDocument/2006/relationships/hyperlink" Target="https://github.com/Sam4d/REA/blob/4ac52b2a994826057504ccbad4ca3a6d4dd74190/scripts/lib/verify-package-listing.d.mts" TargetMode="External"/><Relationship Id="rId921" Type="http://schemas.openxmlformats.org/officeDocument/2006/relationships/hyperlink" Target="https://github.com/Sam4d/REA/blob/4ac52b2a994826057504ccbad4ca3a6d4dd74190/scripts/lib/verify-package-listing.mjs" TargetMode="External"/><Relationship Id="rId922" Type="http://schemas.openxmlformats.org/officeDocument/2006/relationships/hyperlink" Target="https://github.com/Sam4d/REA/blob/4ac52b2a994826057504ccbad4ca3a6d4dd74190/scripts/lib/verify-wabt-cleanup.mjs" TargetMode="External"/><Relationship Id="rId923" Type="http://schemas.openxmlformats.org/officeDocument/2006/relationships/hyperlink" Target="https://github.com/Sam4d/REA/blob/4ac52b2a994826057504ccbad4ca3a6d4dd74190/scripts/lib/wabt-verifier-timeouts.mjs" TargetMode="External"/><Relationship Id="rId924" Type="http://schemas.openxmlformats.org/officeDocument/2006/relationships/hyperlink" Target="https://github.com/Sam4d/REA/blob/4ac52b2a994826057504ccbad4ca3a6d4dd74190/scripts/lib/windows-job-memory-limit.mjs" TargetMode="External"/><Relationship Id="rId925" Type="http://schemas.openxmlformats.org/officeDocument/2006/relationships/hyperlink" Target="https://github.com/Sam4d/REA/blob/4ac52b2a994826057504ccbad4ca3a6d4dd74190/scripts/lib/windows-ordinary-user-verifier.d.mts" TargetMode="External"/><Relationship Id="rId926" Type="http://schemas.openxmlformats.org/officeDocument/2006/relationships/hyperlink" Target="https://github.com/Sam4d/REA/blob/4ac52b2a994826057504ccbad4ca3a6d4dd74190/scripts/lib/windows-ordinary-user-verifier.mjs" TargetMode="External"/><Relationship Id="rId927" Type="http://schemas.openxmlformats.org/officeDocument/2006/relationships/hyperlink" Target="https://github.com/Sam4d/REA/blob/4ac52b2a994826057504ccbad4ca3a6d4dd74190/scripts/lib/windows-owned-command.d.mts" TargetMode="External"/><Relationship Id="rId928" Type="http://schemas.openxmlformats.org/officeDocument/2006/relationships/hyperlink" Target="https://github.com/Sam4d/REA/blob/4ac52b2a994826057504ccbad4ca3a6d4dd74190/scripts/lib/windows-owned-command.mjs" TargetMode="External"/><Relationship Id="rId929" Type="http://schemas.openxmlformats.org/officeDocument/2006/relationships/hyperlink" Target="https://github.com/Sam4d/REA/blob/4ac52b2a994826057504ccbad4ca3a6d4dd74190/scripts/lib/windows-protocol-input.mjs" TargetMode="External"/><Relationship Id="rId930" Type="http://schemas.openxmlformats.org/officeDocument/2006/relationships/hyperlink" Target="https://github.com/Sam4d/REA/blob/4ac52b2a994826057504ccbad4ca3a6d4dd74190/scripts/lib/windows-volume-root-append-lease.mjs" TargetMode="External"/><Relationship Id="rId931" Type="http://schemas.openxmlformats.org/officeDocument/2006/relationships/hyperlink" Target="https://github.com/Sam4d/REA/blob/4ac52b2a994826057504ccbad4ca3a6d4dd74190/scripts/prepack.mjs" TargetMode="External"/><Relationship Id="rId932" Type="http://schemas.openxmlformats.org/officeDocument/2006/relationships/hyperlink" Target="https://github.com/Sam4d/REA/blob/4ac52b2a994826057504ccbad4ca3a6d4dd74190/scripts/prepare-reverse-tools-mutation.mjs" TargetMode="External"/><Relationship Id="rId933" Type="http://schemas.openxmlformats.org/officeDocument/2006/relationships/hyperlink" Target="https://github.com/Sam4d/REA/blob/4ac52b2a994826057504ccbad4ca3a6d4dd74190/scripts/prepare-website.py" TargetMode="External"/><Relationship Id="rId934" Type="http://schemas.openxmlformats.org/officeDocument/2006/relationships/hyperlink" Target="https://github.com/Sam4d/REA/blob/4ac52b2a994826057504ccbad4ca3a6d4dd74190/scripts/prepare.mjs" TargetMode="External"/><Relationship Id="rId935" Type="http://schemas.openxmlformats.org/officeDocument/2006/relationships/hyperlink" Target="https://github.com/Sam4d/REA/blob/4ac52b2a994826057504ccbad4ca3a6d4dd74190/scripts/print-mcp-config.mjs" TargetMode="External"/><Relationship Id="rId936" Type="http://schemas.openxmlformats.org/officeDocument/2006/relationships/hyperlink" Target="https://github.com/Sam4d/REA/blob/4ac52b2a994826057504ccbad4ca3a6d4dd74190/scripts/rea-android-workspace-guardian.mjs" TargetMode="External"/><Relationship Id="rId937" Type="http://schemas.openxmlformats.org/officeDocument/2006/relationships/hyperlink" Target="https://github.com/Sam4d/REA/blob/4ac52b2a994826057504ccbad4ca3a6d4dd74190/scripts/rea.mjs" TargetMode="External"/><Relationship Id="rId938" Type="http://schemas.openxmlformats.org/officeDocument/2006/relationships/hyperlink" Target="https://github.com/Sam4d/REA/blob/4ac52b2a994826057504ccbad4ca3a6d4dd74190/scripts/record-catalog-digests.mjs" TargetMode="External"/><Relationship Id="rId939" Type="http://schemas.openxmlformats.org/officeDocument/2006/relationships/hyperlink" Target="https://github.com/Sam4d/REA/blob/4ac52b2a994826057504ccbad4ca3a6d4dd74190/scripts/recreate.mjs" TargetMode="External"/><Relationship Id="rId940" Type="http://schemas.openxmlformats.org/officeDocument/2006/relationships/hyperlink" Target="https://github.com/Sam4d/REA/blob/4ac52b2a994826057504ccbad4ca3a6d4dd74190/scripts/release-notes.mjs" TargetMode="External"/><Relationship Id="rId941" Type="http://schemas.openxmlformats.org/officeDocument/2006/relationships/hyperlink" Target="https://github.com/Sam4d/REA/blob/4ac52b2a994826057504ccbad4ca3a6d4dd74190/scripts/release-npm-tag.mjs" TargetMode="External"/><Relationship Id="rId942" Type="http://schemas.openxmlformats.org/officeDocument/2006/relationships/hyperlink" Target="https://github.com/Sam4d/REA/blob/4ac52b2a994826057504ccbad4ca3a6d4dd74190/scripts/run-development-tests.mjs" TargetMode="External"/><Relationship Id="rId943" Type="http://schemas.openxmlformats.org/officeDocument/2006/relationships/hyperlink" Target="https://github.com/Sam4d/REA/blob/4ac52b2a994826057504ccbad4ca3a6d4dd74190/scripts/run-exact-tests.mjs" TargetMode="External"/><Relationship Id="rId944" Type="http://schemas.openxmlformats.org/officeDocument/2006/relationships/hyperlink" Target="https://github.com/Sam4d/REA/blob/4ac52b2a994826057504ccbad4ca3a6d4dd74190/scripts/run-exclusive-command.mjs" TargetMode="External"/><Relationship Id="rId945" Type="http://schemas.openxmlformats.org/officeDocument/2006/relationships/hyperlink" Target="https://github.com/Sam4d/REA/blob/4ac52b2a994826057504ccbad4ca3a6d4dd74190/scripts/run-exclusive.mjs" TargetMode="External"/><Relationship Id="rId946" Type="http://schemas.openxmlformats.org/officeDocument/2006/relationships/hyperlink" Target="https://github.com/Sam4d/REA/blob/4ac52b2a994826057504ccbad4ca3a6d4dd74190/scripts/scan-todos.mjs" TargetMode="External"/><Relationship Id="rId947" Type="http://schemas.openxmlformats.org/officeDocument/2006/relationships/hyperlink" Target="https://github.com/Sam4d/REA/blob/4ac52b2a994826057504ccbad4ca3a6d4dd74190/scripts/test-website.py" TargetMode="External"/><Relationship Id="rId948" Type="http://schemas.openxmlformats.org/officeDocument/2006/relationships/hyperlink" Target="https://github.com/Sam4d/REA/blob/4ac52b2a994826057504ccbad4ca3a6d4dd74190/scripts/verify-adb.mjs" TargetMode="External"/><Relationship Id="rId949" Type="http://schemas.openxmlformats.org/officeDocument/2006/relationships/hyperlink" Target="https://github.com/Sam4d/REA/blob/4ac52b2a994826057504ccbad4ca3a6d4dd74190/scripts/verify-agent-experience.mjs" TargetMode="External"/><Relationship Id="rId950" Type="http://schemas.openxmlformats.org/officeDocument/2006/relationships/hyperlink" Target="https://github.com/Sam4d/REA/blob/4ac52b2a994826057504ccbad4ca3a6d4dd74190/scripts/verify-apktool.mjs" TargetMode="External"/><Relationship Id="rId951" Type="http://schemas.openxmlformats.org/officeDocument/2006/relationships/hyperlink" Target="https://github.com/Sam4d/REA/blob/4ac52b2a994826057504ccbad4ca3a6d4dd74190/scripts/verify-binary-layout.mjs" TargetMode="External"/><Relationship Id="rId952" Type="http://schemas.openxmlformats.org/officeDocument/2006/relationships/hyperlink" Target="https://github.com/Sam4d/REA/blob/4ac52b2a994826057504ccbad4ca3a6d4dd74190/scripts/verify-browser-dom-destinations.mjs" TargetMode="External"/><Relationship Id="rId953" Type="http://schemas.openxmlformats.org/officeDocument/2006/relationships/hyperlink" Target="https://github.com/Sam4d/REA/blob/4ac52b2a994826057504ccbad4ca3a6d4dd74190/scripts/verify-browser-modules.mjs" TargetMode="External"/><Relationship Id="rId954" Type="http://schemas.openxmlformats.org/officeDocument/2006/relationships/hyperlink" Target="https://github.com/Sam4d/REA/blob/4ac52b2a994826057504ccbad4ca3a6d4dd74190/scripts/verify-browser-network.mjs" TargetMode="External"/><Relationship Id="rId955" Type="http://schemas.openxmlformats.org/officeDocument/2006/relationships/hyperlink" Target="https://github.com/Sam4d/REA/blob/4ac52b2a994826057504ccbad4ca3a6d4dd74190/scripts/verify-browser-runtime.mjs" TargetMode="External"/><Relationship Id="rId956" Type="http://schemas.openxmlformats.org/officeDocument/2006/relationships/hyperlink" Target="https://github.com/Sam4d/REA/blob/4ac52b2a994826057504ccbad4ca3a6d4dd74190/scripts/verify-browser-scripts.mjs" TargetMode="External"/><Relationship Id="rId957" Type="http://schemas.openxmlformats.org/officeDocument/2006/relationships/hyperlink" Target="https://github.com/Sam4d/REA/blob/4ac52b2a994826057504ccbad4ca3a6d4dd74190/scripts/verify-browser-source-maps.mjs" TargetMode="External"/><Relationship Id="rId958" Type="http://schemas.openxmlformats.org/officeDocument/2006/relationships/hyperlink" Target="https://github.com/Sam4d/REA/blob/4ac52b2a994826057504ccbad4ca3a6d4dd74190/scripts/verify-claude-client.mjs" TargetMode="External"/><Relationship Id="rId959" Type="http://schemas.openxmlformats.org/officeDocument/2006/relationships/hyperlink" Target="https://github.com/Sam4d/REA/blob/4ac52b2a994826057504ccbad4ca3a6d4dd74190/scripts/verify-commandcode-client.mjs" TargetMode="External"/><Relationship Id="rId960" Type="http://schemas.openxmlformats.org/officeDocument/2006/relationships/hyperlink" Target="https://github.com/Sam4d/REA/blob/4ac52b2a994826057504ccbad4ca3a6d4dd74190/scripts/verify-conformance-fixtures.mjs" TargetMode="External"/><Relationship Id="rId961" Type="http://schemas.openxmlformats.org/officeDocument/2006/relationships/hyperlink" Target="https://github.com/Sam4d/REA/blob/4ac52b2a994826057504ccbad4ca3a6d4dd74190/scripts/verify-copilot-client.mjs" TargetMode="External"/><Relationship Id="rId962" Type="http://schemas.openxmlformats.org/officeDocument/2006/relationships/hyperlink" Target="https://github.com/Sam4d/REA/blob/4ac52b2a994826057504ccbad4ca3a6d4dd74190/scripts/verify-deepseek-client.mjs" TargetMode="External"/><Relationship Id="rId963" Type="http://schemas.openxmlformats.org/officeDocument/2006/relationships/hyperlink" Target="https://github.com/Sam4d/REA/blob/4ac52b2a994826057504ccbad4ca3a6d4dd74190/scripts/verify-evm-interface.mjs" TargetMode="External"/><Relationship Id="rId964" Type="http://schemas.openxmlformats.org/officeDocument/2006/relationships/hyperlink" Target="https://github.com/Sam4d/REA/blob/4ac52b2a994826057504ccbad4ca3a6d4dd74190/scripts/verify-flutter.mjs" TargetMode="External"/><Relationship Id="rId965" Type="http://schemas.openxmlformats.org/officeDocument/2006/relationships/hyperlink" Target="https://github.com/Sam4d/REA/blob/4ac52b2a994826057504ccbad4ca3a6d4dd74190/scripts/verify-frida.mjs" TargetMode="External"/><Relationship Id="rId966" Type="http://schemas.openxmlformats.org/officeDocument/2006/relationships/hyperlink" Target="https://github.com/Sam4d/REA/blob/4ac52b2a994826057504ccbad4ca3a6d4dd74190/scripts/verify-gemini-client.mjs" TargetMode="External"/><Relationship Id="rId967" Type="http://schemas.openxmlformats.org/officeDocument/2006/relationships/hyperlink" Target="https://github.com/Sam4d/REA/blob/4ac52b2a994826057504ccbad4ca3a6d4dd74190/scripts/verify-ghidra-bridge-sources.mjs" TargetMode="External"/><Relationship Id="rId968" Type="http://schemas.openxmlformats.org/officeDocument/2006/relationships/hyperlink" Target="https://github.com/Sam4d/REA/blob/4ac52b2a994826057504ccbad4ca3a6d4dd74190/scripts/verify-go-binary.mjs" TargetMode="External"/><Relationship Id="rId969" Type="http://schemas.openxmlformats.org/officeDocument/2006/relationships/hyperlink" Target="https://github.com/Sam4d/REA/blob/4ac52b2a994826057504ccbad4ca3a6d4dd74190/scripts/verify-grok-client.mjs" TargetMode="External"/><Relationship Id="rId970" Type="http://schemas.openxmlformats.org/officeDocument/2006/relationships/hyperlink" Target="https://github.com/Sam4d/REA/blob/4ac52b2a994826057504ccbad4ca3a6d4dd74190/scripts/verify-http3-network-captures.mjs" TargetMode="External"/><Relationship Id="rId971" Type="http://schemas.openxmlformats.org/officeDocument/2006/relationships/hyperlink" Target="https://github.com/Sam4d/REA/blob/4ac52b2a994826057504ccbad4ca3a6d4dd74190/scripts/verify-jeb.mjs" TargetMode="External"/><Relationship Id="rId972" Type="http://schemas.openxmlformats.org/officeDocument/2006/relationships/hyperlink" Target="https://github.com/Sam4d/REA/blob/4ac52b2a994826057504ccbad4ca3a6d4dd74190/scripts/verify-linux-setup-e2e.mjs" TargetMode="External"/><Relationship Id="rId973" Type="http://schemas.openxmlformats.org/officeDocument/2006/relationships/hyperlink" Target="https://github.com/Sam4d/REA/blob/4ac52b2a994826057504ccbad4ca3a6d4dd74190/scripts/verify-mcp-registry-metadata.mjs" TargetMode="External"/><Relationship Id="rId974" Type="http://schemas.openxmlformats.org/officeDocument/2006/relationships/hyperlink" Target="https://github.com/Sam4d/REA/blob/4ac52b2a994826057504ccbad4ca3a6d4dd74190/scripts/verify-module-boundaries.mjs" TargetMode="External"/><Relationship Id="rId975" Type="http://schemas.openxmlformats.org/officeDocument/2006/relationships/hyperlink" Target="https://github.com/Sam4d/REA/blob/4ac52b2a994826057504ccbad4ca3a6d4dd74190/scripts/verify-native-agent-client.mjs" TargetMode="External"/><Relationship Id="rId976" Type="http://schemas.openxmlformats.org/officeDocument/2006/relationships/hyperlink" Target="https://github.com/Sam4d/REA/blob/4ac52b2a994826057504ccbad4ca3a6d4dd74190/scripts/verify-native-calls.mjs" TargetMode="External"/><Relationship Id="rId977" Type="http://schemas.openxmlformats.org/officeDocument/2006/relationships/hyperlink" Target="https://github.com/Sam4d/REA/blob/4ac52b2a994826057504ccbad4ca3a6d4dd74190/scripts/verify-native-ui.mjs" TargetMode="External"/><Relationship Id="rId978" Type="http://schemas.openxmlformats.org/officeDocument/2006/relationships/hyperlink" Target="https://github.com/Sam4d/REA/blob/4ac52b2a994826057504ccbad4ca3a6d4dd74190/scripts/verify-omp-client.mjs" TargetMode="External"/><Relationship Id="rId979" Type="http://schemas.openxmlformats.org/officeDocument/2006/relationships/hyperlink" Target="https://github.com/Sam4d/REA/blob/4ac52b2a994826057504ccbad4ca3a6d4dd74190/scripts/verify-opencode-client.mjs" TargetMode="External"/><Relationship Id="rId980" Type="http://schemas.openxmlformats.org/officeDocument/2006/relationships/hyperlink" Target="https://github.com/Sam4d/REA/blob/4ac52b2a994826057504ccbad4ca3a6d4dd74190/scripts/verify-package-artifact.mjs" TargetMode="External"/><Relationship Id="rId981" Type="http://schemas.openxmlformats.org/officeDocument/2006/relationships/hyperlink" Target="https://github.com/Sam4d/REA/blob/4ac52b2a994826057504ccbad4ca3a6d4dd74190/scripts/verify-package-capabilities.mjs" TargetMode="External"/><Relationship Id="rId982" Type="http://schemas.openxmlformats.org/officeDocument/2006/relationships/hyperlink" Target="https://github.com/Sam4d/REA/blob/4ac52b2a994826057504ccbad4ca3a6d4dd74190/scripts/verify-package-discovery.d.mts" TargetMode="External"/><Relationship Id="rId983" Type="http://schemas.openxmlformats.org/officeDocument/2006/relationships/hyperlink" Target="https://github.com/Sam4d/REA/blob/4ac52b2a994826057504ccbad4ca3a6d4dd74190/scripts/verify-package-discovery.mjs" TargetMode="External"/><Relationship Id="rId984" Type="http://schemas.openxmlformats.org/officeDocument/2006/relationships/hyperlink" Target="https://github.com/Sam4d/REA/blob/4ac52b2a994826057504ccbad4ca3a6d4dd74190/scripts/verify-package-environment.d.mts" TargetMode="External"/><Relationship Id="rId985" Type="http://schemas.openxmlformats.org/officeDocument/2006/relationships/hyperlink" Target="https://github.com/Sam4d/REA/blob/4ac52b2a994826057504ccbad4ca3a6d4dd74190/scripts/verify-package-environment.mjs" TargetMode="External"/><Relationship Id="rId986" Type="http://schemas.openxmlformats.org/officeDocument/2006/relationships/hyperlink" Target="https://github.com/Sam4d/REA/blob/4ac52b2a994826057504ccbad4ca3a6d4dd74190/scripts/verify-package-evidence.mjs" TargetMode="External"/><Relationship Id="rId987" Type="http://schemas.openxmlformats.org/officeDocument/2006/relationships/hyperlink" Target="https://github.com/Sam4d/REA/blob/4ac52b2a994826057504ccbad4ca3a6d4dd74190/scripts/verify-package-install.mjs" TargetMode="External"/><Relationship Id="rId988" Type="http://schemas.openxmlformats.org/officeDocument/2006/relationships/hyperlink" Target="https://github.com/Sam4d/REA/blob/4ac52b2a994826057504ccbad4ca3a6d4dd74190/scripts/verify-package-managed.mjs" TargetMode="External"/><Relationship Id="rId989" Type="http://schemas.openxmlformats.org/officeDocument/2006/relationships/hyperlink" Target="https://github.com/Sam4d/REA/blob/4ac52b2a994826057504ccbad4ca3a6d4dd74190/scripts/verify-package-mcp.mjs" TargetMode="External"/><Relationship Id="rId990" Type="http://schemas.openxmlformats.org/officeDocument/2006/relationships/hyperlink" Target="https://github.com/Sam4d/REA/blob/4ac52b2a994826057504ccbad4ca3a6d4dd74190/scripts/verify-package-pack.mjs" TargetMode="External"/><Relationship Id="rId991" Type="http://schemas.openxmlformats.org/officeDocument/2006/relationships/hyperlink" Target="https://github.com/Sam4d/REA/blob/4ac52b2a994826057504ccbad4ca3a6d4dd74190/scripts/verify-package-platform.d.mts" TargetMode="External"/><Relationship Id="rId992" Type="http://schemas.openxmlformats.org/officeDocument/2006/relationships/hyperlink" Target="https://github.com/Sam4d/REA/blob/4ac52b2a994826057504ccbad4ca3a6d4dd74190/scripts/verify-package-platform.mjs" TargetMode="External"/><Relationship Id="rId993" Type="http://schemas.openxmlformats.org/officeDocument/2006/relationships/hyperlink" Target="https://github.com/Sam4d/REA/blob/4ac52b2a994826057504ccbad4ca3a6d4dd74190/scripts/verify-package-prompts.mjs" TargetMode="External"/><Relationship Id="rId994" Type="http://schemas.openxmlformats.org/officeDocument/2006/relationships/hyperlink" Target="https://github.com/Sam4d/REA/blob/4ac52b2a994826057504ccbad4ca3a6d4dd74190/scripts/verify-package-setup.d.mts" TargetMode="External"/><Relationship Id="rId995" Type="http://schemas.openxmlformats.org/officeDocument/2006/relationships/hyperlink" Target="https://github.com/Sam4d/REA/blob/4ac52b2a994826057504ccbad4ca3a6d4dd74190/scripts/verify-package-setup.mjs" TargetMode="External"/><Relationship Id="rId996" Type="http://schemas.openxmlformats.org/officeDocument/2006/relationships/hyperlink" Target="https://github.com/Sam4d/REA/blob/4ac52b2a994826057504ccbad4ca3a6d4dd74190/scripts/verify-package-unknown-provider.mjs" TargetMode="External"/><Relationship Id="rId997" Type="http://schemas.openxmlformats.org/officeDocument/2006/relationships/hyperlink" Target="https://github.com/Sam4d/REA/blob/4ac52b2a994826057504ccbad4ca3a6d4dd74190/scripts/verify-package-update.mjs" TargetMode="External"/><Relationship Id="rId998" Type="http://schemas.openxmlformats.org/officeDocument/2006/relationships/hyperlink" Target="https://github.com/Sam4d/REA/blob/4ac52b2a994826057504ccbad4ca3a6d4dd74190/scripts/verify-package.mjs" TargetMode="External"/><Relationship Id="rId999" Type="http://schemas.openxmlformats.org/officeDocument/2006/relationships/hyperlink" Target="https://github.com/Sam4d/REA/blob/4ac52b2a994826057504ccbad4ca3a6d4dd74190/scripts/verify-packaged-ghidra-windows.mjs" TargetMode="External"/><Relationship Id="rId1000" Type="http://schemas.openxmlformats.org/officeDocument/2006/relationships/hyperlink" Target="https://github.com/Sam4d/REA/blob/4ac52b2a994826057504ccbad4ca3a6d4dd74190/scripts/verify-packaged-wasm-artifact.mjs" TargetMode="External"/><Relationship Id="rId1001" Type="http://schemas.openxmlformats.org/officeDocument/2006/relationships/hyperlink" Target="https://github.com/Sam4d/REA/blob/4ac52b2a994826057504ccbad4ca3a6d4dd74190/scripts/verify-packed-bridge.d.mts" TargetMode="External"/><Relationship Id="rId1002" Type="http://schemas.openxmlformats.org/officeDocument/2006/relationships/hyperlink" Target="https://github.com/Sam4d/REA/blob/4ac52b2a994826057504ccbad4ca3a6d4dd74190/scripts/verify-packed-bridge.mjs" TargetMode="External"/><Relationship Id="rId1003" Type="http://schemas.openxmlformats.org/officeDocument/2006/relationships/hyperlink" Target="https://github.com/Sam4d/REA/blob/4ac52b2a994826057504ccbad4ca3a6d4dd74190/scripts/verify-packet-capture.mjs" TargetMode="External"/><Relationship Id="rId1004" Type="http://schemas.openxmlformats.org/officeDocument/2006/relationships/hyperlink" Target="https://github.com/Sam4d/REA/blob/4ac52b2a994826057504ccbad4ca3a6d4dd74190/scripts/verify-pcap.mjs" TargetMode="External"/><Relationship Id="rId1005" Type="http://schemas.openxmlformats.org/officeDocument/2006/relationships/hyperlink" Target="https://github.com/Sam4d/REA/blob/4ac52b2a994826057504ccbad4ca3a6d4dd74190/scripts/verify-published-package.mjs" TargetMode="External"/><Relationship Id="rId1006" Type="http://schemas.openxmlformats.org/officeDocument/2006/relationships/hyperlink" Target="https://github.com/Sam4d/REA/blob/4ac52b2a994826057504ccbad4ca3a6d4dd74190/scripts/verify-qlog-captures.mjs" TargetMode="External"/><Relationship Id="rId1007" Type="http://schemas.openxmlformats.org/officeDocument/2006/relationships/hyperlink" Target="https://github.com/Sam4d/REA/blob/4ac52b2a994826057504ccbad4ca3a6d4dd74190/scripts/verify-qwen-client.mjs" TargetMode="External"/><Relationship Id="rId1008" Type="http://schemas.openxmlformats.org/officeDocument/2006/relationships/hyperlink" Target="https://github.com/Sam4d/REA/blob/4ac52b2a994826057504ccbad4ca3a6d4dd74190/scripts/verify-real-browser.mjs" TargetMode="External"/><Relationship Id="rId1009" Type="http://schemas.openxmlformats.org/officeDocument/2006/relationships/hyperlink" Target="https://github.com/Sam4d/REA/blob/4ac52b2a994826057504ccbad4ca3a6d4dd74190/scripts/verify-real-cutter.mjs" TargetMode="External"/><Relationship Id="rId1010" Type="http://schemas.openxmlformats.org/officeDocument/2006/relationships/hyperlink" Target="https://github.com/Sam4d/REA/blob/4ac52b2a994826057504ccbad4ca3a6d4dd74190/scripts/verify-real-electron.mjs" TargetMode="External"/><Relationship Id="rId1011" Type="http://schemas.openxmlformats.org/officeDocument/2006/relationships/hyperlink" Target="https://github.com/Sam4d/REA/blob/4ac52b2a994826057504ccbad4ca3a6d4dd74190/scripts/verify-real-ghidra-6502.mjs" TargetMode="External"/><Relationship Id="rId1012" Type="http://schemas.openxmlformats.org/officeDocument/2006/relationships/hyperlink" Target="https://github.com/Sam4d/REA/blob/4ac52b2a994826057504ccbad4ca3a6d4dd74190/scripts/verify-real-ghidra-address-context.mjs" TargetMode="External"/><Relationship Id="rId1013" Type="http://schemas.openxmlformats.org/officeDocument/2006/relationships/hyperlink" Target="https://github.com/Sam4d/REA/blob/4ac52b2a994826057504ccbad4ca3a6d4dd74190/scripts/verify-real-ghidra-assertions.mjs" TargetMode="External"/><Relationship Id="rId1014" Type="http://schemas.openxmlformats.org/officeDocument/2006/relationships/hyperlink" Target="https://github.com/Sam4d/REA/blob/4ac52b2a994826057504ccbad4ca3a6d4dd74190/scripts/verify-real-ghidra-com.mjs" TargetMode="External"/><Relationship Id="rId1015" Type="http://schemas.openxmlformats.org/officeDocument/2006/relationships/hyperlink" Target="https://github.com/Sam4d/REA/blob/4ac52b2a994826057504ccbad4ca3a6d4dd74190/scripts/verify-real-ghidra-dos.mjs" TargetMode="External"/><Relationship Id="rId1016" Type="http://schemas.openxmlformats.org/officeDocument/2006/relationships/hyperlink" Target="https://github.com/Sam4d/REA/blob/4ac52b2a994826057504ccbad4ca3a6d4dd74190/scripts/verify-real-ghidra-function.mjs" TargetMode="External"/><Relationship Id="rId1017" Type="http://schemas.openxmlformats.org/officeDocument/2006/relationships/hyperlink" Target="https://github.com/Sam4d/REA/blob/4ac52b2a994826057504ccbad4ca3a6d4dd74190/scripts/verify-real-ghidra-inventory.mjs" TargetMode="External"/><Relationship Id="rId1018" Type="http://schemas.openxmlformats.org/officeDocument/2006/relationships/hyperlink" Target="https://github.com/Sam4d/REA/blob/4ac52b2a994826057504ccbad4ca3a6d4dd74190/scripts/verify-real-ghidra-m68k.mjs" TargetMode="External"/><Relationship Id="rId1019" Type="http://schemas.openxmlformats.org/officeDocument/2006/relationships/hyperlink" Target="https://github.com/Sam4d/REA/blob/4ac52b2a994826057504ccbad4ca3a6d4dd74190/scripts/verify-real-ghidra-mips-relocatable.mjs" TargetMode="External"/><Relationship Id="rId1020" Type="http://schemas.openxmlformats.org/officeDocument/2006/relationships/hyperlink" Target="https://github.com/Sam4d/REA/blob/4ac52b2a994826057504ccbad4ca3a6d4dd74190/scripts/verify-real-ghidra-mips-shared.mjs" TargetMode="External"/><Relationship Id="rId1021" Type="http://schemas.openxmlformats.org/officeDocument/2006/relationships/hyperlink" Target="https://github.com/Sam4d/REA/blob/4ac52b2a994826057504ccbad4ca3a6d4dd74190/scripts/verify-real-ghidra-mips.mjs" TargetMode="External"/><Relationship Id="rId1022" Type="http://schemas.openxmlformats.org/officeDocument/2006/relationships/hyperlink" Target="https://github.com/Sam4d/REA/blob/4ac52b2a994826057504ccbad4ca3a6d4dd74190/scripts/verify-real-ghidra-nativeaot.mjs" TargetMode="External"/><Relationship Id="rId1023" Type="http://schemas.openxmlformats.org/officeDocument/2006/relationships/hyperlink" Target="https://github.com/Sam4d/REA/blob/4ac52b2a994826057504ccbad4ca3a6d4dd74190/scripts/verify-real-ghidra-noreturn.mjs" TargetMode="External"/><Relationship Id="rId1024" Type="http://schemas.openxmlformats.org/officeDocument/2006/relationships/hyperlink" Target="https://github.com/Sam4d/REA/blob/4ac52b2a994826057504ccbad4ca3a6d4dd74190/scripts/verify-real-ghidra-ppc.mjs" TargetMode="External"/><Relationship Id="rId1025" Type="http://schemas.openxmlformats.org/officeDocument/2006/relationships/hyperlink" Target="https://github.com/Sam4d/REA/blob/4ac52b2a994826057504ccbad4ca3a6d4dd74190/scripts/verify-real-ghidra-raw.mjs" TargetMode="External"/><Relationship Id="rId1026" Type="http://schemas.openxmlformats.org/officeDocument/2006/relationships/hyperlink" Target="https://github.com/Sam4d/REA/blob/4ac52b2a994826057504ccbad4ca3a6d4dd74190/scripts/verify-real-ghidra-riscv.mjs" TargetMode="External"/><Relationship Id="rId1027" Type="http://schemas.openxmlformats.org/officeDocument/2006/relationships/hyperlink" Target="https://github.com/Sam4d/REA/blob/4ac52b2a994826057504ccbad4ca3a6d4dd74190/scripts/verify-real-ghidra-swift.mjs" TargetMode="External"/><Relationship Id="rId1028" Type="http://schemas.openxmlformats.org/officeDocument/2006/relationships/hyperlink" Target="https://github.com/Sam4d/REA/blob/4ac52b2a994826057504ccbad4ca3a6d4dd74190/scripts/verify-real-ghidra-switch-assertions.mjs" TargetMode="External"/><Relationship Id="rId1029" Type="http://schemas.openxmlformats.org/officeDocument/2006/relationships/hyperlink" Target="https://github.com/Sam4d/REA/blob/4ac52b2a994826057504ccbad4ca3a6d4dd74190/scripts/verify-real-ghidra-switch-controls.mjs" TargetMode="External"/><Relationship Id="rId1030" Type="http://schemas.openxmlformats.org/officeDocument/2006/relationships/hyperlink" Target="https://github.com/Sam4d/REA/blob/4ac52b2a994826057504ccbad4ca3a6d4dd74190/scripts/verify-real-ghidra-switch.mjs" TargetMode="External"/><Relationship Id="rId1031" Type="http://schemas.openxmlformats.org/officeDocument/2006/relationships/hyperlink" Target="https://github.com/Sam4d/REA/blob/4ac52b2a994826057504ccbad4ca3a6d4dd74190/scripts/verify-real-ghidra-windows.mjs" TargetMode="External"/><Relationship Id="rId1032" Type="http://schemas.openxmlformats.org/officeDocument/2006/relationships/hyperlink" Target="https://github.com/Sam4d/REA/blob/4ac52b2a994826057504ccbad4ca3a6d4dd74190/scripts/verify-real-ghidra.mjs" TargetMode="External"/><Relationship Id="rId1033" Type="http://schemas.openxmlformats.org/officeDocument/2006/relationships/hyperlink" Target="https://github.com/Sam4d/REA/blob/4ac52b2a994826057504ccbad4ca3a6d4dd74190/scripts/verify-real-hopper-deadlines.mjs" TargetMode="External"/><Relationship Id="rId1034" Type="http://schemas.openxmlformats.org/officeDocument/2006/relationships/hyperlink" Target="https://github.com/Sam4d/REA/blob/4ac52b2a994826057504ccbad4ca3a6d4dd74190/scripts/verify-real-hopper-fat.mjs" TargetMode="External"/><Relationship Id="rId1035" Type="http://schemas.openxmlformats.org/officeDocument/2006/relationships/hyperlink" Target="https://github.com/Sam4d/REA/blob/4ac52b2a994826057504ccbad4ca3a6d4dd74190/scripts/verify-real-hopper-linux.mjs" TargetMode="External"/><Relationship Id="rId1036" Type="http://schemas.openxmlformats.org/officeDocument/2006/relationships/hyperlink" Target="https://github.com/Sam4d/REA/blob/4ac52b2a994826057504ccbad4ca3a6d4dd74190/scripts/verify-real-hopper.mjs" TargetMode="External"/><Relationship Id="rId1037" Type="http://schemas.openxmlformats.org/officeDocument/2006/relationships/hyperlink" Target="https://github.com/Sam4d/REA/blob/4ac52b2a994826057504ccbad4ca3a6d4dd74190/scripts/verify-real-ida.mjs" TargetMode="External"/><Relationship Id="rId1038" Type="http://schemas.openxmlformats.org/officeDocument/2006/relationships/hyperlink" Target="https://github.com/Sam4d/REA/blob/4ac52b2a994826057504ccbad4ca3a6d4dd74190/scripts/verify-real-kuna.mjs" TargetMode="External"/><Relationship Id="rId1039" Type="http://schemas.openxmlformats.org/officeDocument/2006/relationships/hyperlink" Target="https://github.com/Sam4d/REA/blob/4ac52b2a994826057504ccbad4ca3a6d4dd74190/scripts/verify-reconstruction-readiness.mjs" TargetMode="External"/><Relationship Id="rId1040" Type="http://schemas.openxmlformats.org/officeDocument/2006/relationships/hyperlink" Target="https://github.com/Sam4d/REA/blob/4ac52b2a994826057504ccbad4ca3a6d4dd74190/scripts/verify-recorded-crash.mjs" TargetMode="External"/><Relationship Id="rId1041" Type="http://schemas.openxmlformats.org/officeDocument/2006/relationships/hyperlink" Target="https://github.com/Sam4d/REA/blob/4ac52b2a994826057504ccbad4ca3a6d4dd74190/scripts/verify-release-artifact.mjs" TargetMode="External"/><Relationship Id="rId1042" Type="http://schemas.openxmlformats.org/officeDocument/2006/relationships/hyperlink" Target="https://github.com/Sam4d/REA/blob/4ac52b2a994826057504ccbad4ca3a6d4dd74190/scripts/verify-release-checkpoint.mjs" TargetMode="External"/><Relationship Id="rId1043" Type="http://schemas.openxmlformats.org/officeDocument/2006/relationships/hyperlink" Target="https://github.com/Sam4d/REA/blob/4ac52b2a994826057504ccbad4ca3a6d4dd74190/scripts/verify-repository-skill.mjs" TargetMode="External"/><Relationship Id="rId1044" Type="http://schemas.openxmlformats.org/officeDocument/2006/relationships/hyperlink" Target="https://github.com/Sam4d/REA/blob/4ac52b2a994826057504ccbad4ca3a6d4dd74190/scripts/verify-signal-recording.mjs" TargetMode="External"/><Relationship Id="rId1045" Type="http://schemas.openxmlformats.org/officeDocument/2006/relationships/hyperlink" Target="https://github.com/Sam4d/REA/blob/4ac52b2a994826057504ccbad4ca3a6d4dd74190/scripts/verify-solidity-metadata.mjs" TargetMode="External"/><Relationship Id="rId1046" Type="http://schemas.openxmlformats.org/officeDocument/2006/relationships/hyperlink" Target="https://github.com/Sam4d/REA/blob/4ac52b2a994826057504ccbad4ca3a6d4dd74190/scripts/verify-test-discovery.mjs" TargetMode="External"/><Relationship Id="rId1047" Type="http://schemas.openxmlformats.org/officeDocument/2006/relationships/hyperlink" Target="https://github.com/Sam4d/REA/blob/4ac52b2a994826057504ccbad4ca3a6d4dd74190/scripts/verify-test-temp-hygiene.mjs" TargetMode="External"/><Relationship Id="rId1048" Type="http://schemas.openxmlformats.org/officeDocument/2006/relationships/hyperlink" Target="https://github.com/Sam4d/REA/blob/4ac52b2a994826057504ccbad4ca3a6d4dd74190/scripts/verify-wasm-artifact.mjs" TargetMode="External"/><Relationship Id="rId1049" Type="http://schemas.openxmlformats.org/officeDocument/2006/relationships/hyperlink" Target="https://github.com/Sam4d/REA/blob/4ac52b2a994826057504ccbad4ca3a6d4dd74190/scripts/verify-wasm-interface-comparison.mjs" TargetMode="External"/><Relationship Id="rId1050" Type="http://schemas.openxmlformats.org/officeDocument/2006/relationships/hyperlink" Target="https://github.com/Sam4d/REA/blob/4ac52b2a994826057504ccbad4ca3a6d4dd74190/scripts/verify-web-network-captures.mjs" TargetMode="External"/><Relationship Id="rId1051" Type="http://schemas.openxmlformats.org/officeDocument/2006/relationships/hyperlink" Target="https://github.com/Sam4d/REA/blob/4ac52b2a994826057504ccbad4ca3a6d4dd74190/scripts/verify-website.py" TargetMode="External"/><Relationship Id="rId1052" Type="http://schemas.openxmlformats.org/officeDocument/2006/relationships/hyperlink" Target="https://github.com/Sam4d/REA/blob/4ac52b2a994826057504ccbad4ca3a6d4dd74190/scripts/verify-windows-native-artifact.mjs" TargetMode="External"/><Relationship Id="rId1053" Type="http://schemas.openxmlformats.org/officeDocument/2006/relationships/hyperlink" Target="https://github.com/Sam4d/REA/blob/4ac52b2a994826057504ccbad4ca3a6d4dd74190/scripts/verify-windows-native-inspection.mjs" TargetMode="External"/><Relationship Id="rId1054" Type="http://schemas.openxmlformats.org/officeDocument/2006/relationships/hyperlink" Target="https://github.com/Sam4d/REA/blob/4ac52b2a994826057504ccbad4ca3a6d4dd74190/scripts/verify-windows-native.mjs" TargetMode="External"/><Relationship Id="rId1055" Type="http://schemas.openxmlformats.org/officeDocument/2006/relationships/hyperlink" Target="https://github.com/Sam4d/REA/blob/4ac52b2a994826057504ccbad4ca3a6d4dd74190/scripts/verify-windows-package.mjs" TargetMode="External"/><Relationship Id="rId1056" Type="http://schemas.openxmlformats.org/officeDocument/2006/relationships/hyperlink" Target="https://github.com/Sam4d/REA/blob/4ac52b2a994826057504ccbad4ca3a6d4dd74190/scripts/verify/android/analysis.mjs" TargetMode="External"/><Relationship Id="rId1057" Type="http://schemas.openxmlformats.org/officeDocument/2006/relationships/hyperlink" Target="https://github.com/Sam4d/REA/blob/4ac52b2a994826057504ccbad4ca3a6d4dd74190/scripts/verify/android/class-search.mjs" TargetMode="External"/><Relationship Id="rId1058" Type="http://schemas.openxmlformats.org/officeDocument/2006/relationships/hyperlink" Target="https://github.com/Sam4d/REA/blob/4ac52b2a994826057504ccbad4ca3a6d4dd74190/scripts/verify/android/cli-cancellation.mjs" TargetMode="External"/><Relationship Id="rId1059" Type="http://schemas.openxmlformats.org/officeDocument/2006/relationships/hyperlink" Target="https://github.com/Sam4d/REA/blob/4ac52b2a994826057504ccbad4ca3a6d4dd74190/scripts/verify/android/digest.mjs" TargetMode="External"/><Relationship Id="rId1060" Type="http://schemas.openxmlformats.org/officeDocument/2006/relationships/hyperlink" Target="https://github.com/Sam4d/REA/blob/4ac52b2a994826057504ccbad4ca3a6d4dd74190/scripts/verify/android/direct-invokes.mjs" TargetMode="External"/><Relationship Id="rId1061" Type="http://schemas.openxmlformats.org/officeDocument/2006/relationships/hyperlink" Target="https://github.com/Sam4d/REA/blob/4ac52b2a994826057504ccbad4ca3a6d4dd74190/scripts/verify/android/failure-recovery.mjs" TargetMode="External"/><Relationship Id="rId1062" Type="http://schemas.openxmlformats.org/officeDocument/2006/relationships/hyperlink" Target="https://github.com/Sam4d/REA/blob/4ac52b2a994826057504ccbad4ca3a6d4dd74190/scripts/verify/android/metadata.mjs" TargetMode="External"/><Relationship Id="rId1063" Type="http://schemas.openxmlformats.org/officeDocument/2006/relationships/hyperlink" Target="https://github.com/Sam4d/REA/blob/4ac52b2a994826057504ccbad4ca3a6d4dd74190/scripts/verify/android/method-bodies.mjs" TargetMode="External"/><Relationship Id="rId1064" Type="http://schemas.openxmlformats.org/officeDocument/2006/relationships/hyperlink" Target="https://github.com/Sam4d/REA/blob/4ac52b2a994826057504ccbad4ca3a6d4dd74190/scripts/verify/android/windows-guardian-isolation.mjs" TargetMode="External"/><Relationship Id="rId1065" Type="http://schemas.openxmlformats.org/officeDocument/2006/relationships/hyperlink" Target="https://github.com/Sam4d/REA/blob/4ac52b2a994826057504ccbad4ca3a6d4dd74190/scripts/verify/android/windows-lifecycle.mjs" TargetMode="External"/><Relationship Id="rId1066" Type="http://schemas.openxmlformats.org/officeDocument/2006/relationships/hyperlink" Target="https://github.com/Sam4d/REA/blob/4ac52b2a994826057504ccbad4ca3a6d4dd74190/scripts/verify/apple/asset-catalog.mjs" TargetMode="External"/><Relationship Id="rId1067" Type="http://schemas.openxmlformats.org/officeDocument/2006/relationships/hyperlink" Target="https://github.com/Sam4d/REA/blob/4ac52b2a994826057504ccbad4ca3a6d4dd74190/scripts/verify/apple/dispatch.mjs" TargetMode="External"/><Relationship Id="rId1068" Type="http://schemas.openxmlformats.org/officeDocument/2006/relationships/hyperlink" Target="https://github.com/Sam4d/REA/blob/4ac52b2a994826057504ccbad4ca3a6d4dd74190/scripts/verify/apple/dyld-environment.mjs" TargetMode="External"/><Relationship Id="rId1069" Type="http://schemas.openxmlformats.org/officeDocument/2006/relationships/hyperlink" Target="https://github.com/Sam4d/REA/blob/4ac52b2a994826057504ccbad4ca3a6d4dd74190/scripts/verify/apple/interface-builder.mjs" TargetMode="External"/><Relationship Id="rId1070" Type="http://schemas.openxmlformats.org/officeDocument/2006/relationships/hyperlink" Target="https://github.com/Sam4d/REA/blob/4ac52b2a994826057504ccbad4ca3a6d4dd74190/scripts/verify/apple/keyed-archive-integers.mjs" TargetMode="External"/><Relationship Id="rId1071" Type="http://schemas.openxmlformats.org/officeDocument/2006/relationships/hyperlink" Target="https://github.com/Sam4d/REA/blob/4ac52b2a994826057504ccbad4ca3a6d4dd74190/scripts/verify/apple/keyed-archive.mjs" TargetMode="External"/><Relationship Id="rId1072" Type="http://schemas.openxmlformats.org/officeDocument/2006/relationships/hyperlink" Target="https://github.com/Sam4d/REA/blob/4ac52b2a994826057504ccbad4ca3a6d4dd74190/scripts/verify/apple/legacy-simulator.mjs" TargetMode="External"/><Relationship Id="rId1073" Type="http://schemas.openxmlformats.org/officeDocument/2006/relationships/hyperlink" Target="https://github.com/Sam4d/REA/blob/4ac52b2a994826057504ccbad4ca3a6d4dd74190/scripts/verify/apple/macho-occurrences.mjs" TargetMode="External"/><Relationship Id="rId1074" Type="http://schemas.openxmlformats.org/officeDocument/2006/relationships/hyperlink" Target="https://github.com/Sam4d/REA/blob/4ac52b2a994826057504ccbad4ca3a6d4dd74190/scripts/verify/apple/macos-bundle.mjs" TargetMode="External"/><Relationship Id="rId1075" Type="http://schemas.openxmlformats.org/officeDocument/2006/relationships/hyperlink" Target="https://github.com/Sam4d/REA/blob/4ac52b2a994826057504ccbad4ca3a6d4dd74190/scripts/verify/apple/macos-dylib-e2e.mjs" TargetMode="External"/><Relationship Id="rId1076" Type="http://schemas.openxmlformats.org/officeDocument/2006/relationships/hyperlink" Target="https://github.com/Sam4d/REA/blob/4ac52b2a994826057504ccbad4ca3a6d4dd74190/scripts/verify/apple/native-provenance.mjs" TargetMode="External"/><Relationship Id="rId1077" Type="http://schemas.openxmlformats.org/officeDocument/2006/relationships/hyperlink" Target="https://github.com/Sam4d/REA/blob/4ac52b2a994826057504ccbad4ca3a6d4dd74190/scripts/verify/architecture-guards.mjs" TargetMode="External"/><Relationship Id="rId1078" Type="http://schemas.openxmlformats.org/officeDocument/2006/relationships/hyperlink" Target="https://github.com/Sam4d/REA/blob/4ac52b2a994826057504ccbad4ca3a6d4dd74190/scripts/verify/clients/anthropic-model-fixture.mjs" TargetMode="External"/><Relationship Id="rId1079" Type="http://schemas.openxmlformats.org/officeDocument/2006/relationships/hyperlink" Target="https://github.com/Sam4d/REA/blob/4ac52b2a994826057504ccbad4ca3a6d4dd74190/scripts/verify/clients/gemini-model-fixture.mjs" TargetMode="External"/><Relationship Id="rId1080" Type="http://schemas.openxmlformats.org/officeDocument/2006/relationships/hyperlink" Target="https://github.com/Sam4d/REA/blob/4ac52b2a994826057504ccbad4ca3a6d4dd74190/scripts/verify/clients/model-fixture.d.mts" TargetMode="External"/><Relationship Id="rId1081" Type="http://schemas.openxmlformats.org/officeDocument/2006/relationships/hyperlink" Target="https://github.com/Sam4d/REA/blob/4ac52b2a994826057504ccbad4ca3a6d4dd74190/scripts/verify/clients/model-fixture.mjs" TargetMode="External"/><Relationship Id="rId1082" Type="http://schemas.openxmlformats.org/officeDocument/2006/relationships/hyperlink" Target="https://github.com/Sam4d/REA/blob/4ac52b2a994826057504ccbad4ca3a6d4dd74190/scripts/verify/electron/tool-contracts.mjs" TargetMode="External"/><Relationship Id="rId1083" Type="http://schemas.openxmlformats.org/officeDocument/2006/relationships/hyperlink" Target="https://github.com/Sam4d/REA/blob/4ac52b2a994826057504ccbad4ca3a6d4dd74190/scripts/verify/firmware/analysis.mjs" TargetMode="External"/><Relationship Id="rId1084" Type="http://schemas.openxmlformats.org/officeDocument/2006/relationships/hyperlink" Target="https://github.com/Sam4d/REA/blob/4ac52b2a994826057504ccbad4ca3a6d4dd74190/scripts/verify/fridaBindingsCompatibility.ts" TargetMode="External"/><Relationship Id="rId1085" Type="http://schemas.openxmlformats.org/officeDocument/2006/relationships/hyperlink" Target="https://github.com/Sam4d/REA/blob/4ac52b2a994826057504ccbad4ca3a6d4dd74190/scripts/verify/ghidra/seeds.mjs" TargetMode="External"/><Relationship Id="rId1086" Type="http://schemas.openxmlformats.org/officeDocument/2006/relationships/hyperlink" Target="https://github.com/Sam4d/REA/blob/4ac52b2a994826057504ccbad4ca3a6d4dd74190/scripts/verify/harmony/analysis.mjs" TargetMode="External"/><Relationship Id="rId1087" Type="http://schemas.openxmlformats.org/officeDocument/2006/relationships/hyperlink" Target="https://github.com/Sam4d/REA/blob/4ac52b2a994826057504ccbad4ca3a6d4dd74190/scripts/verify/inspector/runtime-observation.mjs" TargetMode="External"/><Relationship Id="rId1088" Type="http://schemas.openxmlformats.org/officeDocument/2006/relationships/hyperlink" Target="https://github.com/Sam4d/REA/blob/4ac52b2a994826057504ccbad4ca3a6d4dd74190/scripts/verify/javascript/application-workflows.mjs" TargetMode="External"/><Relationship Id="rId1089" Type="http://schemas.openxmlformats.org/officeDocument/2006/relationships/hyperlink" Target="https://github.com/Sam4d/REA/blob/4ac52b2a994826057504ccbad4ca3a6d4dd74190/scripts/verify/javascript/digests.mjs" TargetMode="External"/><Relationship Id="rId1090" Type="http://schemas.openxmlformats.org/officeDocument/2006/relationships/hyperlink" Target="https://github.com/Sam4d/REA/blob/4ac52b2a994826057504ccbad4ca3a6d4dd74190/scripts/verify/javascript/module-references.mjs" TargetMode="External"/><Relationship Id="rId1091" Type="http://schemas.openxmlformats.org/officeDocument/2006/relationships/hyperlink" Target="https://github.com/Sam4d/REA/blob/4ac52b2a994826057504ccbad4ca3a6d4dd74190/scripts/verify/javascript/native-handoffs.mjs" TargetMode="External"/><Relationship Id="rId1092" Type="http://schemas.openxmlformats.org/officeDocument/2006/relationships/hyperlink" Target="https://github.com/Sam4d/REA/blob/4ac52b2a994826057504ccbad4ca3a6d4dd74190/scripts/verify/javascript/output.mjs" TargetMode="External"/><Relationship Id="rId1093" Type="http://schemas.openxmlformats.org/officeDocument/2006/relationships/hyperlink" Target="https://github.com/Sam4d/REA/blob/4ac52b2a994826057504ccbad4ca3a6d4dd74190/scripts/verify/javascript/recovery.mjs" TargetMode="External"/><Relationship Id="rId1094" Type="http://schemas.openxmlformats.org/officeDocument/2006/relationships/hyperlink" Target="https://github.com/Sam4d/REA/blob/4ac52b2a994826057504ccbad4ca3a6d4dd74190/scripts/verify/javascript/retained-facts.mjs" TargetMode="External"/><Relationship Id="rId1095" Type="http://schemas.openxmlformats.org/officeDocument/2006/relationships/hyperlink" Target="https://github.com/Sam4d/REA/blob/4ac52b2a994826057504ccbad4ca3a6d4dd74190/scripts/verify/javascript/runtime-observation.mjs" TargetMode="External"/><Relationship Id="rId1096" Type="http://schemas.openxmlformats.org/officeDocument/2006/relationships/hyperlink" Target="https://github.com/Sam4d/REA/blob/4ac52b2a994826057504ccbad4ca3a6d4dd74190/scripts/verify/managed/completion-report.mjs" TargetMode="External"/><Relationship Id="rId1097" Type="http://schemas.openxmlformats.org/officeDocument/2006/relationships/hyperlink" Target="https://github.com/Sam4d/REA/blob/4ac52b2a994826057504ccbad4ca3a6d4dd74190/scripts/verify/managed/config.mjs" TargetMode="External"/><Relationship Id="rId1098" Type="http://schemas.openxmlformats.org/officeDocument/2006/relationships/hyperlink" Target="https://github.com/Sam4d/REA/blob/4ac52b2a994826057504ccbad4ca3a6d4dd74190/scripts/verify/managed/conformance.mjs" TargetMode="External"/><Relationship Id="rId1099" Type="http://schemas.openxmlformats.org/officeDocument/2006/relationships/hyperlink" Target="https://github.com/Sam4d/REA/blob/4ac52b2a994826057504ccbad4ca3a6d4dd74190/scripts/verify/managed/manifest-parser.mjs" TargetMode="External"/><Relationship Id="rId1100" Type="http://schemas.openxmlformats.org/officeDocument/2006/relationships/hyperlink" Target="https://github.com/Sam4d/REA/blob/4ac52b2a994826057504ccbad4ca3a6d4dd74190/scripts/verify/managed/manifest.mjs" TargetMode="External"/><Relationship Id="rId1101" Type="http://schemas.openxmlformats.org/officeDocument/2006/relationships/hyperlink" Target="https://github.com/Sam4d/REA/blob/4ac52b2a994826057504ccbad4ca3a6d4dd74190/scripts/verify/managed/oracles.mjs" TargetMode="External"/><Relationship Id="rId1102" Type="http://schemas.openxmlformats.org/officeDocument/2006/relationships/hyperlink" Target="https://github.com/Sam4d/REA/blob/4ac52b2a994826057504ccbad4ca3a6d4dd74190/scripts/verify/managed/support.mjs" TargetMode="External"/><Relationship Id="rId1103" Type="http://schemas.openxmlformats.org/officeDocument/2006/relationships/hyperlink" Target="https://github.com/Sam4d/REA/blob/4ac52b2a994826057504ccbad4ca3a6d4dd74190/scripts/verify/recorded-crash/fixtures.mjs" TargetMode="External"/><Relationship Id="rId1104" Type="http://schemas.openxmlformats.org/officeDocument/2006/relationships/hyperlink" Target="https://github.com/Sam4d/REA/blob/4ac52b2a994826057504ccbad4ca3a6d4dd74190/scripts/verify/recorded-crash/public.mjs" TargetMode="External"/><Relationship Id="rId1105" Type="http://schemas.openxmlformats.org/officeDocument/2006/relationships/hyperlink" Target="https://github.com/Sam4d/REA/blob/4ac52b2a994826057504ccbad4ca3a6d4dd74190/scripts/verify/recorded-crash/trace-client.mjs" TargetMode="External"/><Relationship Id="rId1106" Type="http://schemas.openxmlformats.org/officeDocument/2006/relationships/hyperlink" Target="https://github.com/Sam4d/REA/blob/4ac52b2a994826057504ccbad4ca3a6d4dd74190/scripts/verify/recorded-crash/trace.mjs" TargetMode="External"/><Relationship Id="rId1107" Type="http://schemas.openxmlformats.org/officeDocument/2006/relationships/hyperlink" Target="https://github.com/Sam4d/REA/blob/4ac52b2a994826057504ccbad4ca3a6d4dd74190/scripts/verify/termux/browser.mjs" TargetMode="External"/><Relationship Id="rId1108" Type="http://schemas.openxmlformats.org/officeDocument/2006/relationships/hyperlink" Target="https://github.com/Sam4d/REA/blob/4ac52b2a994826057504ccbad4ca3a6d4dd74190/scripts/verify/termux/emulator.sh" TargetMode="External"/><Relationship Id="rId1109" Type="http://schemas.openxmlformats.org/officeDocument/2006/relationships/hyperlink" Target="https://github.com/Sam4d/REA/blob/4ac52b2a994826057504ccbad4ca3a6d4dd74190/scripts/verify/termux/in-app.sh" TargetMode="External"/><Relationship Id="rId1110" Type="http://schemas.openxmlformats.org/officeDocument/2006/relationships/hyperlink" Target="https://github.com/Sam4d/REA/blob/4ac52b2a994826057504ccbad4ca3a6d4dd74190/scripts/website.py" TargetMode="External"/><Relationship Id="rId1111" Type="http://schemas.openxmlformats.org/officeDocument/2006/relationships/hyperlink" Target="https://github.com/Sam4d/REA/blob/4ac52b2a994826057504ccbad4ca3a6d4dd74190/scripts/website_i18n.py" TargetMode="External"/><Relationship Id="rId1112" Type="http://schemas.openxmlformats.org/officeDocument/2006/relationships/hyperlink" Target="https://github.com/Sam4d/REA/blob/4ac52b2a994826057504ccbad4ca3a6d4dd74190/scripts/windows-capabilities.mjs" TargetMode="External"/><Relationship Id="rId388" Type="http://schemas.openxmlformats.org/officeDocument/2006/relationships/hyperlink" Target="https://github.com/Sam4d/REA/blob/4ac52b2a994826057504ccbad4ca3a6d4dd74190/server.json" TargetMode="External"/><Relationship Id="rId1142" Type="http://schemas.openxmlformats.org/officeDocument/2006/relationships/hyperlink" Target="https://github.com/Sam4d/REA/blob/4ac52b2a994826057504ccbad4ca3a6d4dd74190/src/adb/AdbCommand.test.ts" TargetMode="External"/><Relationship Id="rId1143" Type="http://schemas.openxmlformats.org/officeDocument/2006/relationships/hyperlink" Target="https://github.com/Sam4d/REA/blob/4ac52b2a994826057504ccbad4ca3a6d4dd74190/src/adb/AdbCommand.ts" TargetMode="External"/><Relationship Id="rId1144" Type="http://schemas.openxmlformats.org/officeDocument/2006/relationships/hyperlink" Target="https://github.com/Sam4d/REA/blob/4ac52b2a994826057504ccbad4ca3a6d4dd74190/src/adb/AdbConfiguration.test.ts" TargetMode="External"/><Relationship Id="rId1145" Type="http://schemas.openxmlformats.org/officeDocument/2006/relationships/hyperlink" Target="https://github.com/Sam4d/REA/blob/4ac52b2a994826057504ccbad4ca3a6d4dd74190/src/adb/AdbConfiguration.ts" TargetMode="External"/><Relationship Id="rId1146" Type="http://schemas.openxmlformats.org/officeDocument/2006/relationships/hyperlink" Target="https://github.com/Sam4d/REA/blob/4ac52b2a994826057504ccbad4ca3a6d4dd74190/src/adb/AdbDeviceOutput.test.ts" TargetMode="External"/><Relationship Id="rId1147" Type="http://schemas.openxmlformats.org/officeDocument/2006/relationships/hyperlink" Target="https://github.com/Sam4d/REA/blob/4ac52b2a994826057504ccbad4ca3a6d4dd74190/src/adb/AdbDeviceOutput.ts" TargetMode="External"/><Relationship Id="rId1148" Type="http://schemas.openxmlformats.org/officeDocument/2006/relationships/hyperlink" Target="https://github.com/Sam4d/REA/blob/4ac52b2a994826057504ccbad4ca3a6d4dd74190/src/adb/AdbDirectoryListing.ts" TargetMode="External"/><Relationship Id="rId1149" Type="http://schemas.openxmlformats.org/officeDocument/2006/relationships/hyperlink" Target="https://github.com/Sam4d/REA/blob/4ac52b2a994826057504ccbad4ca3a6d4dd74190/src/adb/AdbHostFileName.test.ts" TargetMode="External"/><Relationship Id="rId1150" Type="http://schemas.openxmlformats.org/officeDocument/2006/relationships/hyperlink" Target="https://github.com/Sam4d/REA/blob/4ac52b2a994826057504ccbad4ca3a6d4dd74190/src/adb/AdbHostFileName.ts" TargetMode="External"/><Relationship Id="rId1151" Type="http://schemas.openxmlformats.org/officeDocument/2006/relationships/hyperlink" Target="https://github.com/Sam4d/REA/blob/4ac52b2a994826057504ccbad4ca3a6d4dd74190/src/adb/AdbInputSnapshot.ts" TargetMode="External"/><Relationship Id="rId1152" Type="http://schemas.openxmlformats.org/officeDocument/2006/relationships/hyperlink" Target="https://github.com/Sam4d/REA/blob/4ac52b2a994826057504ccbad4ca3a6d4dd74190/src/adb/AdbProvider.test.ts" TargetMode="External"/><Relationship Id="rId1153" Type="http://schemas.openxmlformats.org/officeDocument/2006/relationships/hyperlink" Target="https://github.com/Sam4d/REA/blob/4ac52b2a994826057504ccbad4ca3a6d4dd74190/src/adb/AdbProvider.ts" TargetMode="External"/><Relationship Id="rId1154" Type="http://schemas.openxmlformats.org/officeDocument/2006/relationships/hyperlink" Target="https://github.com/Sam4d/REA/blob/4ac52b2a994826057504ccbad4ca3a6d4dd74190/src/adb/AdbShellOutput.test.ts" TargetMode="External"/><Relationship Id="rId1155" Type="http://schemas.openxmlformats.org/officeDocument/2006/relationships/hyperlink" Target="https://github.com/Sam4d/REA/blob/4ac52b2a994826057504ccbad4ca3a6d4dd74190/src/adb/AdbShellOutput.ts" TargetMode="External"/><Relationship Id="rId1157" Type="http://schemas.openxmlformats.org/officeDocument/2006/relationships/hyperlink" Target="https://github.com/Sam4d/REA/blob/4ac52b2a994826057504ccbad4ca3a6d4dd74190/src/android/AndroidTargetSnapshot.ts" TargetMode="External"/><Relationship Id="rId1158" Type="http://schemas.openxmlformats.org/officeDocument/2006/relationships/hyperlink" Target="https://github.com/Sam4d/REA/blob/4ac52b2a994826057504ccbad4ca3a6d4dd74190/src/android/JadxAnalysis.ts" TargetMode="External"/><Relationship Id="rId1159" Type="http://schemas.openxmlformats.org/officeDocument/2006/relationships/hyperlink" Target="https://github.com/Sam4d/REA/blob/4ac52b2a994826057504ccbad4ca3a6d4dd74190/src/android/JadxConfiguration.ts" TargetMode="External"/><Relationship Id="rId1160" Type="http://schemas.openxmlformats.org/officeDocument/2006/relationships/hyperlink" Target="https://github.com/Sam4d/REA/blob/4ac52b2a994826057504ccbad4ca3a6d4dd74190/src/android/JadxDoctor.ts" TargetMode="External"/><Relationship Id="rId1161" Type="http://schemas.openxmlformats.org/officeDocument/2006/relationships/hyperlink" Target="https://github.com/Sam4d/REA/blob/4ac52b2a994826057504ccbad4ca3a6d4dd74190/src/android/JadxFailure.ts" TargetMode="External"/><Relationship Id="rId1162" Type="http://schemas.openxmlformats.org/officeDocument/2006/relationships/hyperlink" Target="https://github.com/Sam4d/REA/blob/4ac52b2a994826057504ccbad4ca3a6d4dd74190/src/android/JadxInterruption.ts" TargetMode="External"/><Relationship Id="rId1163" Type="http://schemas.openxmlformats.org/officeDocument/2006/relationships/hyperlink" Target="https://github.com/Sam4d/REA/blob/4ac52b2a994826057504ccbad4ca3a6d4dd74190/src/android/JadxJavaProbe.ts" TargetMode="External"/><Relationship Id="rId1164" Type="http://schemas.openxmlformats.org/officeDocument/2006/relationships/hyperlink" Target="https://github.com/Sam4d/REA/blob/4ac52b2a994826057504ccbad4ca3a6d4dd74190/src/android/JadxMcpTransport.ts" TargetMode="External"/><Relationship Id="rId1165" Type="http://schemas.openxmlformats.org/officeDocument/2006/relationships/hyperlink" Target="https://github.com/Sam4d/REA/blob/4ac52b2a994826057504ccbad4ca3a6d4dd74190/src/android/JadxProtocol.ts" TargetMode="External"/><Relationship Id="rId1166" Type="http://schemas.openxmlformats.org/officeDocument/2006/relationships/hyperlink" Target="https://github.com/Sam4d/REA/blob/4ac52b2a994826057504ccbad4ca3a6d4dd74190/src/android/JadxProvider.ts" TargetMode="External"/><Relationship Id="rId1167" Type="http://schemas.openxmlformats.org/officeDocument/2006/relationships/hyperlink" Target="https://github.com/Sam4d/REA/blob/4ac52b2a994826057504ccbad4ca3a6d4dd74190/src/android/JadxRelease.ts" TargetMode="External"/><Relationship Id="rId1168" Type="http://schemas.openxmlformats.org/officeDocument/2006/relationships/hyperlink" Target="https://github.com/Sam4d/REA/blob/4ac52b2a994826057504ccbad4ca3a6d4dd74190/src/android/JadxSession.ts" TargetMode="External"/><Relationship Id="rId1169" Type="http://schemas.openxmlformats.org/officeDocument/2006/relationships/hyperlink" Target="https://github.com/Sam4d/REA/blob/4ac52b2a994826057504ccbad4ca3a6d4dd74190/src/android/JadxWorkspaceRoot.ts" TargetMode="External"/><Relationship Id="rId1171" Type="http://schemas.openxmlformats.org/officeDocument/2006/relationships/hyperlink" Target="https://github.com/Sam4d/REA/blob/4ac52b2a994826057504ccbad4ca3a6d4dd74190/src/apktool/ApktoolCommandCleanup.ts" TargetMode="External"/><Relationship Id="rId1172" Type="http://schemas.openxmlformats.org/officeDocument/2006/relationships/hyperlink" Target="https://github.com/Sam4d/REA/blob/4ac52b2a994826057504ccbad4ca3a6d4dd74190/src/apktool/ApktoolCommandOutput.ts" TargetMode="External"/><Relationship Id="rId1173" Type="http://schemas.openxmlformats.org/officeDocument/2006/relationships/hyperlink" Target="https://github.com/Sam4d/REA/blob/4ac52b2a994826057504ccbad4ca3a6d4dd74190/src/apktool/ApktoolCommandRecovery.test.ts" TargetMode="External"/><Relationship Id="rId1174" Type="http://schemas.openxmlformats.org/officeDocument/2006/relationships/hyperlink" Target="https://github.com/Sam4d/REA/blob/4ac52b2a994826057504ccbad4ca3a6d4dd74190/src/apktool/ApktoolConfiguration.test.ts" TargetMode="External"/><Relationship Id="rId1175" Type="http://schemas.openxmlformats.org/officeDocument/2006/relationships/hyperlink" Target="https://github.com/Sam4d/REA/blob/4ac52b2a994826057504ccbad4ca3a6d4dd74190/src/apktool/ApktoolConfiguration.ts" TargetMode="External"/><Relationship Id="rId1176" Type="http://schemas.openxmlformats.org/officeDocument/2006/relationships/hyperlink" Target="https://github.com/Sam4d/REA/blob/4ac52b2a994826057504ccbad4ca3a6d4dd74190/src/apktool/ApktoolDecodeOutput.test.ts" TargetMode="External"/><Relationship Id="rId1177" Type="http://schemas.openxmlformats.org/officeDocument/2006/relationships/hyperlink" Target="https://github.com/Sam4d/REA/blob/4ac52b2a994826057504ccbad4ca3a6d4dd74190/src/apktool/ApktoolDecodeOutput.ts" TargetMode="External"/><Relationship Id="rId1178" Type="http://schemas.openxmlformats.org/officeDocument/2006/relationships/hyperlink" Target="https://github.com/Sam4d/REA/blob/4ac52b2a994826057504ccbad4ca3a6d4dd74190/src/apktool/ApktoolDecodedInventory.ts" TargetMode="External"/><Relationship Id="rId1179" Type="http://schemas.openxmlformats.org/officeDocument/2006/relationships/hyperlink" Target="https://github.com/Sam4d/REA/blob/4ac52b2a994826057504ccbad4ca3a6d4dd74190/src/apktool/ApktoolProvider.test.ts" TargetMode="External"/><Relationship Id="rId1180" Type="http://schemas.openxmlformats.org/officeDocument/2006/relationships/hyperlink" Target="https://github.com/Sam4d/REA/blob/4ac52b2a994826057504ccbad4ca3a6d4dd74190/src/apktool/ApktoolProvider.ts" TargetMode="External"/><Relationship Id="rId1181" Type="http://schemas.openxmlformats.org/officeDocument/2006/relationships/hyperlink" Target="https://github.com/Sam4d/REA/blob/4ac52b2a994826057504ccbad4ca3a6d4dd74190/src/apktool/ApktoolStringTables.test.ts" TargetMode="External"/><Relationship Id="rId1182" Type="http://schemas.openxmlformats.org/officeDocument/2006/relationships/hyperlink" Target="https://github.com/Sam4d/REA/blob/4ac52b2a994826057504ccbad4ca3a6d4dd74190/src/apktool/ApktoolStringTables.ts" TargetMode="External"/><Relationship Id="rId1183" Type="http://schemas.openxmlformats.org/officeDocument/2006/relationships/hyperlink" Target="https://github.com/Sam4d/REA/blob/4ac52b2a994826057504ccbad4ca3a6d4dd74190/src/apktool/ApktoolVersionProbe.lifecycle.test.ts" TargetMode="External"/><Relationship Id="rId1184" Type="http://schemas.openxmlformats.org/officeDocument/2006/relationships/hyperlink" Target="https://github.com/Sam4d/REA/blob/4ac52b2a994826057504ccbad4ca3a6d4dd74190/src/apktool/ApktoolVersionProbe.test.ts" TargetMode="External"/><Relationship Id="rId1185" Type="http://schemas.openxmlformats.org/officeDocument/2006/relationships/hyperlink" Target="https://github.com/Sam4d/REA/blob/4ac52b2a994826057504ccbad4ca3a6d4dd74190/src/apktool/ApktoolWorkspace.lifecycle.test.ts" TargetMode="External"/><Relationship Id="rId1186" Type="http://schemas.openxmlformats.org/officeDocument/2006/relationships/hyperlink" Target="https://github.com/Sam4d/REA/blob/4ac52b2a994826057504ccbad4ca3a6d4dd74190/src/apktool/ApktoolWorkspace.ts" TargetMode="External"/><Relationship Id="rId1188" Type="http://schemas.openxmlformats.org/officeDocument/2006/relationships/hyperlink" Target="https://github.com/Sam4d/REA/blob/4ac52b2a994826057504ccbad4ca3a6d4dd74190/src/application/AnalysisContextQueries.test.ts" TargetMode="External"/><Relationship Id="rId1189" Type="http://schemas.openxmlformats.org/officeDocument/2006/relationships/hyperlink" Target="https://github.com/Sam4d/REA/blob/4ac52b2a994826057504ccbad4ca3a6d4dd74190/src/application/AnalysisContextQueries.ts" TargetMode="External"/><Relationship Id="rId1190" Type="http://schemas.openxmlformats.org/officeDocument/2006/relationships/hyperlink" Target="https://github.com/Sam4d/REA/blob/4ac52b2a994826057504ccbad4ca3a6d4dd74190/src/application/AnalysisDocument.test.ts" TargetMode="External"/><Relationship Id="rId1191" Type="http://schemas.openxmlformats.org/officeDocument/2006/relationships/hyperlink" Target="https://github.com/Sam4d/REA/blob/4ac52b2a994826057504ccbad4ca3a6d4dd74190/src/application/AnalysisDocument.ts" TargetMode="External"/><Relationship Id="rId1192" Type="http://schemas.openxmlformats.org/officeDocument/2006/relationships/hyperlink" Target="https://github.com/Sam4d/REA/blob/4ac52b2a994826057504ccbad4ca3a6d4dd74190/src/application/AnalysisProvider.test.ts" TargetMode="External"/><Relationship Id="rId1193" Type="http://schemas.openxmlformats.org/officeDocument/2006/relationships/hyperlink" Target="https://github.com/Sam4d/REA/blob/4ac52b2a994826057504ccbad4ca3a6d4dd74190/src/application/AnalysisProvider.ts" TargetMode="External"/><Relationship Id="rId1194" Type="http://schemas.openxmlformats.org/officeDocument/2006/relationships/hyperlink" Target="https://github.com/Sam4d/REA/blob/4ac52b2a994826057504ccbad4ca3a6d4dd74190/src/application/AppBundleExecutable.test.ts" TargetMode="External"/><Relationship Id="rId1195" Type="http://schemas.openxmlformats.org/officeDocument/2006/relationships/hyperlink" Target="https://github.com/Sam4d/REA/blob/4ac52b2a994826057504ccbad4ca3a6d4dd74190/src/application/AppBundleExecutable.ts" TargetMode="External"/><Relationship Id="rId1196" Type="http://schemas.openxmlformats.org/officeDocument/2006/relationships/hyperlink" Target="https://github.com/Sam4d/REA/blob/4ac52b2a994826057504ccbad4ca3a6d4dd74190/src/application/AppBundleOpenStepDepth.test.ts" TargetMode="External"/><Relationship Id="rId1197" Type="http://schemas.openxmlformats.org/officeDocument/2006/relationships/hyperlink" Target="https://github.com/Sam4d/REA/blob/4ac52b2a994826057504ccbad4ca3a6d4dd74190/src/application/BinaryOverview.test.ts" TargetMode="External"/><Relationship Id="rId1198" Type="http://schemas.openxmlformats.org/officeDocument/2006/relationships/hyperlink" Target="https://github.com/Sam4d/REA/blob/4ac52b2a994826057504ccbad4ca3a6d4dd74190/src/application/BinaryTargetResolver.ts" TargetMode="External"/><Relationship Id="rId1199" Type="http://schemas.openxmlformats.org/officeDocument/2006/relationships/hyperlink" Target="https://github.com/Sam4d/REA/blob/4ac52b2a994826057504ccbad4ca3a6d4dd74190/src/application/BrowserEvidence.ts" TargetMode="External"/><Relationship Id="rId1200" Type="http://schemas.openxmlformats.org/officeDocument/2006/relationships/hyperlink" Target="https://github.com/Sam4d/REA/blob/4ac52b2a994826057504ccbad4ca3a6d4dd74190/src/application/BrowserObservationPort.ts" TargetMode="External"/><Relationship Id="rId1201" Type="http://schemas.openxmlformats.org/officeDocument/2006/relationships/hyperlink" Target="https://github.com/Sam4d/REA/blob/4ac52b2a994826057504ccbad4ca3a6d4dd74190/src/application/BrowserObservationService.test.ts" TargetMode="External"/><Relationship Id="rId1202" Type="http://schemas.openxmlformats.org/officeDocument/2006/relationships/hyperlink" Target="https://github.com/Sam4d/REA/blob/4ac52b2a994826057504ccbad4ca3a6d4dd74190/src/application/BrowserObservationService.ts" TargetMode="External"/><Relationship Id="rId1203" Type="http://schemas.openxmlformats.org/officeDocument/2006/relationships/hyperlink" Target="https://github.com/Sam4d/REA/blob/4ac52b2a994826057504ccbad4ca3a6d4dd74190/src/application/BrowserScenarioCapturePort.ts" TargetMode="External"/><Relationship Id="rId1204" Type="http://schemas.openxmlformats.org/officeDocument/2006/relationships/hyperlink" Target="https://github.com/Sam4d/REA/blob/4ac52b2a994826057504ccbad4ca3a6d4dd74190/src/application/BrowserScenarioCaptureService.test.ts" TargetMode="External"/><Relationship Id="rId1205" Type="http://schemas.openxmlformats.org/officeDocument/2006/relationships/hyperlink" Target="https://github.com/Sam4d/REA/blob/4ac52b2a994826057504ccbad4ca3a6d4dd74190/src/application/BrowserScenarioCaptureService.ts" TargetMode="External"/><Relationship Id="rId1206" Type="http://schemas.openxmlformats.org/officeDocument/2006/relationships/hyperlink" Target="https://github.com/Sam4d/REA/blob/4ac52b2a994826057504ccbad4ca3a6d4dd74190/src/application/BrowserScenarioEvidence.ts" TargetMode="External"/><Relationship Id="rId1207" Type="http://schemas.openxmlformats.org/officeDocument/2006/relationships/hyperlink" Target="https://github.com/Sam4d/REA/blob/4ac52b2a994826057504ccbad4ca3a6d4dd74190/src/application/CallPathTracing.ts" TargetMode="External"/><Relationship Id="rId1208" Type="http://schemas.openxmlformats.org/officeDocument/2006/relationships/hyperlink" Target="https://github.com/Sam4d/REA/blob/4ac52b2a994826057504ccbad4ca3a6d4dd74190/src/application/CapabilityClientRequirements.ts" TargetMode="External"/><Relationship Id="rId1209" Type="http://schemas.openxmlformats.org/officeDocument/2006/relationships/hyperlink" Target="https://github.com/Sam4d/REA/blob/4ac52b2a994826057504ccbad4ca3a6d4dd74190/src/application/CapabilityInventory.test.ts" TargetMode="External"/><Relationship Id="rId1210" Type="http://schemas.openxmlformats.org/officeDocument/2006/relationships/hyperlink" Target="https://github.com/Sam4d/REA/blob/4ac52b2a994826057504ccbad4ca3a6d4dd74190/src/application/CapabilityInventory.ts" TargetMode="External"/><Relationship Id="rId1211" Type="http://schemas.openxmlformats.org/officeDocument/2006/relationships/hyperlink" Target="https://github.com/Sam4d/REA/blob/4ac52b2a994826057504ccbad4ca3a6d4dd74190/src/application/ClaudeDesktopConfigLocation.test.ts" TargetMode="External"/><Relationship Id="rId1212" Type="http://schemas.openxmlformats.org/officeDocument/2006/relationships/hyperlink" Target="https://github.com/Sam4d/REA/blob/4ac52b2a994826057504ccbad4ca3a6d4dd74190/src/application/ClaudeDesktopConfigLocation.ts" TargetMode="External"/><Relationship Id="rId1213" Type="http://schemas.openxmlformats.org/officeDocument/2006/relationships/hyperlink" Target="https://github.com/Sam4d/REA/blob/4ac52b2a994826057504ccbad4ca3a6d4dd74190/src/application/ClientConfigPath.ts" TargetMode="External"/><Relationship Id="rId1214" Type="http://schemas.openxmlformats.org/officeDocument/2006/relationships/hyperlink" Target="https://github.com/Sam4d/REA/blob/4ac52b2a994826057504ccbad4ca3a6d4dd74190/src/application/ClientConfigurationCleanup.ts" TargetMode="External"/><Relationship Id="rId1215" Type="http://schemas.openxmlformats.org/officeDocument/2006/relationships/hyperlink" Target="https://github.com/Sam4d/REA/blob/4ac52b2a994826057504ccbad4ca3a6d4dd74190/src/application/ClientConfigurationDocument.capacity.test.ts" TargetMode="External"/><Relationship Id="rId1216" Type="http://schemas.openxmlformats.org/officeDocument/2006/relationships/hyperlink" Target="https://github.com/Sam4d/REA/blob/4ac52b2a994826057504ccbad4ca3a6d4dd74190/src/application/ClientConfigurationDocument.shape.test.ts" TargetMode="External"/><Relationship Id="rId1217" Type="http://schemas.openxmlformats.org/officeDocument/2006/relationships/hyperlink" Target="https://github.com/Sam4d/REA/blob/4ac52b2a994826057504ccbad4ca3a6d4dd74190/src/application/ClientConfigurationDocument.ts" TargetMode="External"/><Relationship Id="rId1218" Type="http://schemas.openxmlformats.org/officeDocument/2006/relationships/hyperlink" Target="https://github.com/Sam4d/REA/blob/4ac52b2a994826057504ccbad4ca3a6d4dd74190/src/application/ClientConfigurationFiles.ts" TargetMode="External"/><Relationship Id="rId1219" Type="http://schemas.openxmlformats.org/officeDocument/2006/relationships/hyperlink" Target="https://github.com/Sam4d/REA/blob/4ac52b2a994826057504ccbad4ca3a6d4dd74190/src/application/ClientConfigurationPublication.ts" TargetMode="External"/><Relationship Id="rId1220" Type="http://schemas.openxmlformats.org/officeDocument/2006/relationships/hyperlink" Target="https://github.com/Sam4d/REA/blob/4ac52b2a994826057504ccbad4ca3a6d4dd74190/src/application/ClientRegistrationEnvironment.ts" TargetMode="External"/><Relationship Id="rId1221" Type="http://schemas.openxmlformats.org/officeDocument/2006/relationships/hyperlink" Target="https://github.com/Sam4d/REA/blob/4ac52b2a994826057504ccbad4ca3a6d4dd74190/src/application/ClientRegistrationIdentity.ts" TargetMode="External"/><Relationship Id="rId1222" Type="http://schemas.openxmlformats.org/officeDocument/2006/relationships/hyperlink" Target="https://github.com/Sam4d/REA/blob/4ac52b2a994826057504ccbad4ca3a6d4dd74190/src/application/ClientRegistrationStatus.ts" TargetMode="External"/><Relationship Id="rId1223" Type="http://schemas.openxmlformats.org/officeDocument/2006/relationships/hyperlink" Target="https://github.com/Sam4d/REA/blob/4ac52b2a994826057504ccbad4ca3a6d4dd74190/src/application/DirectAnalysis.ts" TargetMode="External"/><Relationship Id="rId1224" Type="http://schemas.openxmlformats.org/officeDocument/2006/relationships/hyperlink" Target="https://github.com/Sam4d/REA/blob/4ac52b2a994826057504ccbad4ca3a6d4dd74190/src/application/DirectAnalysisCleanup.ts" TargetMode="External"/><Relationship Id="rId1225" Type="http://schemas.openxmlformats.org/officeDocument/2006/relationships/hyperlink" Target="https://github.com/Sam4d/REA/blob/4ac52b2a994826057504ccbad4ca3a6d4dd74190/src/application/DirectAnalysisDependencies.ts" TargetMode="External"/><Relationship Id="rId1226" Type="http://schemas.openxmlformats.org/officeDocument/2006/relationships/hyperlink" Target="https://github.com/Sam4d/REA/blob/4ac52b2a994826057504ccbad4ca3a6d4dd74190/src/application/DirectAnalysisStatus.ts" TargetMode="External"/><Relationship Id="rId1227" Type="http://schemas.openxmlformats.org/officeDocument/2006/relationships/hyperlink" Target="https://github.com/Sam4d/REA/blob/4ac52b2a994826057504ccbad4ca3a6d4dd74190/src/application/Doctor.fixture.ts" TargetMode="External"/><Relationship Id="rId1228" Type="http://schemas.openxmlformats.org/officeDocument/2006/relationships/hyperlink" Target="https://github.com/Sam4d/REA/blob/4ac52b2a994826057504ccbad4ca3a6d4dd74190/src/application/Doctor.lifecycle.test.ts" TargetMode="External"/><Relationship Id="rId1229" Type="http://schemas.openxmlformats.org/officeDocument/2006/relationships/hyperlink" Target="https://github.com/Sam4d/REA/blob/4ac52b2a994826057504ccbad4ca3a6d4dd74190/src/application/Doctor.test.ts" TargetMode="External"/><Relationship Id="rId1230" Type="http://schemas.openxmlformats.org/officeDocument/2006/relationships/hyperlink" Target="https://github.com/Sam4d/REA/blob/4ac52b2a994826057504ccbad4ca3a6d4dd74190/src/application/Doctor.ts" TargetMode="External"/><Relationship Id="rId1231" Type="http://schemas.openxmlformats.org/officeDocument/2006/relationships/hyperlink" Target="https://github.com/Sam4d/REA/blob/4ac52b2a994826057504ccbad4ca3a6d4dd74190/src/application/DoctorDiagnostics.ts" TargetMode="External"/><Relationship Id="rId1232" Type="http://schemas.openxmlformats.org/officeDocument/2006/relationships/hyperlink" Target="https://github.com/Sam4d/REA/blob/4ac52b2a994826057504ccbad4ca3a6d4dd74190/src/application/DoctorProviderIds.ts" TargetMode="External"/><Relationship Id="rId1233" Type="http://schemas.openxmlformats.org/officeDocument/2006/relationships/hyperlink" Target="https://github.com/Sam4d/REA/blob/4ac52b2a994826057504ccbad4ca3a6d4dd74190/src/application/DoctorScope.ts" TargetMode="External"/><Relationship Id="rId1234" Type="http://schemas.openxmlformats.org/officeDocument/2006/relationships/hyperlink" Target="https://github.com/Sam4d/REA/blob/4ac52b2a994826057504ccbad4ca3a6d4dd74190/src/application/DshCordisPatch.ts" TargetMode="External"/><Relationship Id="rId1235" Type="http://schemas.openxmlformats.org/officeDocument/2006/relationships/hyperlink" Target="https://github.com/Sam4d/REA/blob/4ac52b2a994826057504ccbad4ca3a6d4dd74190/src/application/DshCordisYaml.ts" TargetMode="External"/><Relationship Id="rId1236" Type="http://schemas.openxmlformats.org/officeDocument/2006/relationships/hyperlink" Target="https://github.com/Sam4d/REA/blob/4ac52b2a994826057504ccbad4ca3a6d4dd74190/src/application/EnhancedLiteralTracing.ts" TargetMode="External"/><Relationship Id="rId1237" Type="http://schemas.openxmlformats.org/officeDocument/2006/relationships/hyperlink" Target="https://github.com/Sam4d/REA/blob/4ac52b2a994826057504ccbad4ca3a6d4dd74190/src/application/EnhancedToolSelectorOrigin.test.ts" TargetMode="External"/><Relationship Id="rId1238" Type="http://schemas.openxmlformats.org/officeDocument/2006/relationships/hyperlink" Target="https://github.com/Sam4d/REA/blob/4ac52b2a994826057504ccbad4ca3a6d4dd74190/src/application/EnhancedToolTypes.ts" TargetMode="External"/><Relationship Id="rId1239" Type="http://schemas.openxmlformats.org/officeDocument/2006/relationships/hyperlink" Target="https://github.com/Sam4d/REA/blob/4ac52b2a994826057504ccbad4ca3a6d4dd74190/src/application/EnhancedTools.ts" TargetMode="External"/><Relationship Id="rId1240" Type="http://schemas.openxmlformats.org/officeDocument/2006/relationships/hyperlink" Target="https://github.com/Sam4d/REA/blob/4ac52b2a994826057504ccbad4ca3a6d4dd74190/src/application/EvidenceBundleCommands.ts" TargetMode="External"/><Relationship Id="rId1241" Type="http://schemas.openxmlformats.org/officeDocument/2006/relationships/hyperlink" Target="https://github.com/Sam4d/REA/blob/4ac52b2a994826057504ccbad4ca3a6d4dd74190/src/application/EvidenceBundleFiles.ts" TargetMode="External"/><Relationship Id="rId1242" Type="http://schemas.openxmlformats.org/officeDocument/2006/relationships/hyperlink" Target="https://github.com/Sam4d/REA/blob/4ac52b2a994826057504ccbad4ca3a6d4dd74190/src/application/EvidenceInputResolver.test.ts" TargetMode="External"/><Relationship Id="rId1243" Type="http://schemas.openxmlformats.org/officeDocument/2006/relationships/hyperlink" Target="https://github.com/Sam4d/REA/blob/4ac52b2a994826057504ccbad4ca3a6d4dd74190/src/application/EvidenceInputResolver.ts" TargetMode="External"/><Relationship Id="rId1244" Type="http://schemas.openxmlformats.org/officeDocument/2006/relationships/hyperlink" Target="https://github.com/Sam4d/REA/blob/4ac52b2a994826057504ccbad4ca3a6d4dd74190/src/application/FunctionAnalysisEvidence.ts" TargetMode="External"/><Relationship Id="rId1245" Type="http://schemas.openxmlformats.org/officeDocument/2006/relationships/hyperlink" Target="https://github.com/Sam4d/REA/blob/4ac52b2a994826057504ccbad4ca3a6d4dd74190/src/application/GeminiClientSettings.ts" TargetMode="External"/><Relationship Id="rId1246" Type="http://schemas.openxmlformats.org/officeDocument/2006/relationships/hyperlink" Target="https://github.com/Sam4d/REA/blob/4ac52b2a994826057504ccbad4ca3a6d4dd74190/src/application/HermesClientHome.ts" TargetMode="External"/><Relationship Id="rId1247" Type="http://schemas.openxmlformats.org/officeDocument/2006/relationships/hyperlink" Target="https://github.com/Sam4d/REA/blob/4ac52b2a994826057504ccbad4ca3a6d4dd74190/src/application/HermesConfigurationYaml.test.ts" TargetMode="External"/><Relationship Id="rId1248" Type="http://schemas.openxmlformats.org/officeDocument/2006/relationships/hyperlink" Target="https://github.com/Sam4d/REA/blob/4ac52b2a994826057504ccbad4ca3a6d4dd74190/src/application/HermesConfigurationYaml.ts" TargetMode="External"/><Relationship Id="rId1249" Type="http://schemas.openxmlformats.org/officeDocument/2006/relationships/hyperlink" Target="https://github.com/Sam4d/REA/blob/4ac52b2a994826057504ccbad4ca3a6d4dd74190/src/application/HopperDownload.ts" TargetMode="External"/><Relationship Id="rId1250" Type="http://schemas.openxmlformats.org/officeDocument/2006/relationships/hyperlink" Target="https://github.com/Sam4d/REA/blob/4ac52b2a994826057504ccbad4ca3a6d4dd74190/src/application/HopperReleaseFeed.test.ts" TargetMode="External"/><Relationship Id="rId1251" Type="http://schemas.openxmlformats.org/officeDocument/2006/relationships/hyperlink" Target="https://github.com/Sam4d/REA/blob/4ac52b2a994826057504ccbad4ca3a6d4dd74190/src/application/HopperReleaseFeed.ts" TargetMode="External"/><Relationship Id="rId1252" Type="http://schemas.openxmlformats.org/officeDocument/2006/relationships/hyperlink" Target="https://github.com/Sam4d/REA/blob/4ac52b2a994826057504ccbad4ca3a6d4dd74190/src/application/InventoryProjectionEvidence.ts" TargetMode="External"/><Relationship Id="rId1253" Type="http://schemas.openxmlformats.org/officeDocument/2006/relationships/hyperlink" Target="https://github.com/Sam4d/REA/blob/4ac52b2a994826057504ccbad4ca3a6d4dd74190/src/application/InvestigationProviders.ts" TargetMode="External"/><Relationship Id="rId1254" Type="http://schemas.openxmlformats.org/officeDocument/2006/relationships/hyperlink" Target="https://github.com/Sam4d/REA/blob/4ac52b2a994826057504ccbad4ca3a6d4dd74190/src/application/JsonFiles.ts" TargetMode="External"/><Relationship Id="rId1255" Type="http://schemas.openxmlformats.org/officeDocument/2006/relationships/hyperlink" Target="https://github.com/Sam4d/REA/blob/4ac52b2a994826057504ccbad4ca3a6d4dd74190/src/application/JsonInputFile.ts" TargetMode="External"/><Relationship Id="rId1256" Type="http://schemas.openxmlformats.org/officeDocument/2006/relationships/hyperlink" Target="https://github.com/Sam4d/REA/blob/4ac52b2a994826057504ccbad4ca3a6d4dd74190/src/application/LinuxHopper.test.ts" TargetMode="External"/><Relationship Id="rId1257" Type="http://schemas.openxmlformats.org/officeDocument/2006/relationships/hyperlink" Target="https://github.com/Sam4d/REA/blob/4ac52b2a994826057504ccbad4ca3a6d4dd74190/src/application/LinuxHopper.ts" TargetMode="External"/><Relationship Id="rId1258" Type="http://schemas.openxmlformats.org/officeDocument/2006/relationships/hyperlink" Target="https://github.com/Sam4d/REA/blob/4ac52b2a994826057504ccbad4ca3a6d4dd74190/src/application/LinuxHopperPackageRuntime.test.ts" TargetMode="External"/><Relationship Id="rId1259" Type="http://schemas.openxmlformats.org/officeDocument/2006/relationships/hyperlink" Target="https://github.com/Sam4d/REA/blob/4ac52b2a994826057504ccbad4ca3a6d4dd74190/src/application/LinuxHopperPublisher.ts" TargetMode="External"/><Relationship Id="rId1260" Type="http://schemas.openxmlformats.org/officeDocument/2006/relationships/hyperlink" Target="https://github.com/Sam4d/REA/blob/4ac52b2a994826057504ccbad4ca3a6d4dd74190/src/application/LinuxHopperPython.test.ts" TargetMode="External"/><Relationship Id="rId1261" Type="http://schemas.openxmlformats.org/officeDocument/2006/relationships/hyperlink" Target="https://github.com/Sam4d/REA/blob/4ac52b2a994826057504ccbad4ca3a6d4dd74190/src/application/LinuxHopperPython.ts" TargetMode="External"/><Relationship Id="rId1262" Type="http://schemas.openxmlformats.org/officeDocument/2006/relationships/hyperlink" Target="https://github.com/Sam4d/REA/blob/4ac52b2a994826057504ccbad4ca3a6d4dd74190/src/application/MacHopper.test.ts" TargetMode="External"/><Relationship Id="rId1263" Type="http://schemas.openxmlformats.org/officeDocument/2006/relationships/hyperlink" Target="https://github.com/Sam4d/REA/blob/4ac52b2a994826057504ccbad4ca3a6d4dd74190/src/application/MacHopper.ts" TargetMode="External"/><Relationship Id="rId1264" Type="http://schemas.openxmlformats.org/officeDocument/2006/relationships/hyperlink" Target="https://github.com/Sam4d/REA/blob/4ac52b2a994826057504ccbad4ca3a6d4dd74190/src/application/MacHopperPaths.test.ts" TargetMode="External"/><Relationship Id="rId1265" Type="http://schemas.openxmlformats.org/officeDocument/2006/relationships/hyperlink" Target="https://github.com/Sam4d/REA/blob/4ac52b2a994826057504ccbad4ca3a6d4dd74190/src/application/MacHopperPaths.ts" TargetMode="External"/><Relationship Id="rId1266" Type="http://schemas.openxmlformats.org/officeDocument/2006/relationships/hyperlink" Target="https://github.com/Sam4d/REA/blob/4ac52b2a994826057504ccbad4ca3a6d4dd74190/src/application/MipsElfMetadata.ts" TargetMode="External"/><Relationship Id="rId1267" Type="http://schemas.openxmlformats.org/officeDocument/2006/relationships/hyperlink" Target="https://github.com/Sam4d/REA/blob/4ac52b2a994826057504ccbad4ca3a6d4dd74190/src/application/MipsElfSharedLoad.ts" TargetMode="External"/><Relationship Id="rId1268" Type="http://schemas.openxmlformats.org/officeDocument/2006/relationships/hyperlink" Target="https://github.com/Sam4d/REA/blob/4ac52b2a994826057504ccbad4ca3a6d4dd74190/src/application/MipsGnuAttributes.test.ts" TargetMode="External"/><Relationship Id="rId1269" Type="http://schemas.openxmlformats.org/officeDocument/2006/relationships/hyperlink" Target="https://github.com/Sam4d/REA/blob/4ac52b2a994826057504ccbad4ca3a6d4dd74190/src/application/MipsGnuAttributes.ts" TargetMode="External"/><Relationship Id="rId1270" Type="http://schemas.openxmlformats.org/officeDocument/2006/relationships/hyperlink" Target="https://github.com/Sam4d/REA/blob/4ac52b2a994826057504ccbad4ca3a6d4dd74190/src/application/MsixPackageStorage.ts" TargetMode="External"/><Relationship Id="rId1271" Type="http://schemas.openxmlformats.org/officeDocument/2006/relationships/hyperlink" Target="https://github.com/Sam4d/REA/blob/4ac52b2a994826057504ccbad4ca3a6d4dd74190/src/application/OptionalObservationProviders.ts" TargetMode="External"/><Relationship Id="rId1272" Type="http://schemas.openxmlformats.org/officeDocument/2006/relationships/hyperlink" Target="https://github.com/Sam4d/REA/blob/4ac52b2a994826057504ccbad4ca3a6d4dd74190/src/application/ProcedureAddressResolution.ts" TargetMode="External"/><Relationship Id="rId1273" Type="http://schemas.openxmlformats.org/officeDocument/2006/relationships/hyperlink" Target="https://github.com/Sam4d/REA/blob/4ac52b2a994826057504ccbad4ca3a6d4dd74190/src/application/ProgressReporter.test.ts" TargetMode="External"/><Relationship Id="rId1274" Type="http://schemas.openxmlformats.org/officeDocument/2006/relationships/hyperlink" Target="https://github.com/Sam4d/REA/blob/4ac52b2a994826057504ccbad4ca3a6d4dd74190/src/application/ProgressReporter.ts" TargetMode="External"/><Relationship Id="rId1275" Type="http://schemas.openxmlformats.org/officeDocument/2006/relationships/hyperlink" Target="https://github.com/Sam4d/REA/blob/4ac52b2a994826057504ccbad4ca3a6d4dd74190/src/application/ProviderOperationExecution.ts" TargetMode="External"/><Relationship Id="rId1276" Type="http://schemas.openxmlformats.org/officeDocument/2006/relationships/hyperlink" Target="https://github.com/Sam4d/REA/blob/4ac52b2a994826057504ccbad4ca3a6d4dd74190/src/application/RealHopperAssertions.ts" TargetMode="External"/><Relationship Id="rId1277" Type="http://schemas.openxmlformats.org/officeDocument/2006/relationships/hyperlink" Target="https://github.com/Sam4d/REA/blob/4ac52b2a994826057504ccbad4ca3a6d4dd74190/src/application/ReconstructionCoverageService.ts" TargetMode="External"/><Relationship Id="rId1278" Type="http://schemas.openxmlformats.org/officeDocument/2006/relationships/hyperlink" Target="https://github.com/Sam4d/REA/blob/4ac52b2a994826057504ccbad4ca3a6d4dd74190/src/application/ReconstructionObligationAuthority.ts" TargetMode="External"/><Relationship Id="rId1279" Type="http://schemas.openxmlformats.org/officeDocument/2006/relationships/hyperlink" Target="https://github.com/Sam4d/REA/blob/4ac52b2a994826057504ccbad4ca3a6d4dd74190/src/application/ReconstructionObligationCandidates.test.ts" TargetMode="External"/><Relationship Id="rId1280" Type="http://schemas.openxmlformats.org/officeDocument/2006/relationships/hyperlink" Target="https://github.com/Sam4d/REA/blob/4ac52b2a994826057504ccbad4ca3a6d4dd74190/src/application/ReconstructionObligationCandidates.ts" TargetMode="External"/><Relationship Id="rId1281" Type="http://schemas.openxmlformats.org/officeDocument/2006/relationships/hyperlink" Target="https://github.com/Sam4d/REA/blob/4ac52b2a994826057504ccbad4ca3a6d4dd74190/src/application/ReconstructionObligationLedger.authority.test.ts" TargetMode="External"/><Relationship Id="rId1282" Type="http://schemas.openxmlformats.org/officeDocument/2006/relationships/hyperlink" Target="https://github.com/Sam4d/REA/blob/4ac52b2a994826057504ccbad4ca3a6d4dd74190/src/application/ReconstructionObligationLedger.closure.test.ts" TargetMode="External"/><Relationship Id="rId1283" Type="http://schemas.openxmlformats.org/officeDocument/2006/relationships/hyperlink" Target="https://github.com/Sam4d/REA/blob/4ac52b2a994826057504ccbad4ca3a6d4dd74190/src/application/ReconstructionObligationLedger.fixture.ts" TargetMode="External"/><Relationship Id="rId1284" Type="http://schemas.openxmlformats.org/officeDocument/2006/relationships/hyperlink" Target="https://github.com/Sam4d/REA/blob/4ac52b2a994826057504ccbad4ca3a6d4dd74190/src/application/ReconstructionObligationLedgerDiagnostics.ts" TargetMode="External"/><Relationship Id="rId1285" Type="http://schemas.openxmlformats.org/officeDocument/2006/relationships/hyperlink" Target="https://github.com/Sam4d/REA/blob/4ac52b2a994826057504ccbad4ca3a6d4dd74190/src/application/ReconstructionObligationLedgerEvaluation.ts" TargetMode="External"/><Relationship Id="rId1286" Type="http://schemas.openxmlformats.org/officeDocument/2006/relationships/hyperlink" Target="https://github.com/Sam4d/REA/blob/4ac52b2a994826057504ccbad4ca3a6d4dd74190/src/application/ReconstructionObligationLedgerProjection.ts" TargetMode="External"/><Relationship Id="rId1287" Type="http://schemas.openxmlformats.org/officeDocument/2006/relationships/hyperlink" Target="https://github.com/Sam4d/REA/blob/4ac52b2a994826057504ccbad4ca3a6d4dd74190/src/application/ReconstructionObligationLedgerService.ts" TargetMode="External"/><Relationship Id="rId1288" Type="http://schemas.openxmlformats.org/officeDocument/2006/relationships/hyperlink" Target="https://github.com/Sam4d/REA/blob/4ac52b2a994826057504ccbad4ca3a6d4dd74190/src/application/ReconstructionObligationOriginalCases.ts" TargetMode="External"/><Relationship Id="rId1289" Type="http://schemas.openxmlformats.org/officeDocument/2006/relationships/hyperlink" Target="https://github.com/Sam4d/REA/blob/4ac52b2a994826057504ccbad4ca3a6d4dd74190/src/application/ReconstructionObligationPolicies.ts" TargetMode="External"/><Relationship Id="rId1290" Type="http://schemas.openxmlformats.org/officeDocument/2006/relationships/hyperlink" Target="https://github.com/Sam4d/REA/blob/4ac52b2a994826057504ccbad4ca3a6d4dd74190/src/application/ReferenceSourceImport.ts" TargetMode="External"/><Relationship Id="rId1291" Type="http://schemas.openxmlformats.org/officeDocument/2006/relationships/hyperlink" Target="https://github.com/Sam4d/REA/blob/4ac52b2a994826057504ccbad4ca3a6d4dd74190/src/application/ReferenceSourceImportEntries.test.ts" TargetMode="External"/><Relationship Id="rId1292" Type="http://schemas.openxmlformats.org/officeDocument/2006/relationships/hyperlink" Target="https://github.com/Sam4d/REA/blob/4ac52b2a994826057504ccbad4ca3a6d4dd74190/src/application/ReferenceSourceImportEntries.ts" TargetMode="External"/><Relationship Id="rId1293" Type="http://schemas.openxmlformats.org/officeDocument/2006/relationships/hyperlink" Target="https://github.com/Sam4d/REA/blob/4ac52b2a994826057504ccbad4ca3a6d4dd74190/src/application/ReferenceSourceImportPolicy.ts" TargetMode="External"/><Relationship Id="rId1294" Type="http://schemas.openxmlformats.org/officeDocument/2006/relationships/hyperlink" Target="https://github.com/Sam4d/REA/blob/4ac52b2a994826057504ccbad4ca3a6d4dd74190/src/application/ReferenceSourceImportTypes.test.ts" TargetMode="External"/><Relationship Id="rId1295" Type="http://schemas.openxmlformats.org/officeDocument/2006/relationships/hyperlink" Target="https://github.com/Sam4d/REA/blob/4ac52b2a994826057504ccbad4ca3a6d4dd74190/src/application/ReferenceSourceImportTypes.ts" TargetMode="External"/><Relationship Id="rId1296" Type="http://schemas.openxmlformats.org/officeDocument/2006/relationships/hyperlink" Target="https://github.com/Sam4d/REA/blob/4ac52b2a994826057504ccbad4ca3a6d4dd74190/src/application/ReferenceSourceVcsAdapter.ts" TargetMode="External"/><Relationship Id="rId1297" Type="http://schemas.openxmlformats.org/officeDocument/2006/relationships/hyperlink" Target="https://github.com/Sam4d/REA/blob/4ac52b2a994826057504ccbad4ca3a6d4dd74190/src/application/RegularFileRead.ts" TargetMode="External"/><Relationship Id="rId1298" Type="http://schemas.openxmlformats.org/officeDocument/2006/relationships/hyperlink" Target="https://github.com/Sam4d/REA/blob/4ac52b2a994826057504ccbad4ca3a6d4dd74190/src/application/Setup.configuration.test.ts" TargetMode="External"/><Relationship Id="rId1299" Type="http://schemas.openxmlformats.org/officeDocument/2006/relationships/hyperlink" Target="https://github.com/Sam4d/REA/blob/4ac52b2a994826057504ccbad4ca3a6d4dd74190/src/application/Setup.fixture.ts" TargetMode="External"/><Relationship Id="rId1300" Type="http://schemas.openxmlformats.org/officeDocument/2006/relationships/hyperlink" Target="https://github.com/Sam4d/REA/blob/4ac52b2a994826057504ccbad4ca3a6d4dd74190/src/application/Setup.initialSnapshot.test.ts" TargetMode="External"/><Relationship Id="rId1301" Type="http://schemas.openxmlformats.org/officeDocument/2006/relationships/hyperlink" Target="https://github.com/Sam4d/REA/blob/4ac52b2a994826057504ccbad4ca3a6d4dd74190/src/application/Setup.planning.test.ts" TargetMode="External"/><Relationship Id="rId1302" Type="http://schemas.openxmlformats.org/officeDocument/2006/relationships/hyperlink" Target="https://github.com/Sam4d/REA/blob/4ac52b2a994826057504ccbad4ca3a6d4dd74190/src/application/Setup.recovery.test.ts" TargetMode="External"/><Relationship Id="rId1303" Type="http://schemas.openxmlformats.org/officeDocument/2006/relationships/hyperlink" Target="https://github.com/Sam4d/REA/blob/4ac52b2a994826057504ccbad4ca3a6d4dd74190/src/application/Setup.ts" TargetMode="External"/><Relationship Id="rId1304" Type="http://schemas.openxmlformats.org/officeDocument/2006/relationships/hyperlink" Target="https://github.com/Sam4d/REA/blob/4ac52b2a994826057504ccbad4ca3a6d4dd74190/src/application/SetupClientConfiguration.ts" TargetMode="External"/><Relationship Id="rId1305" Type="http://schemas.openxmlformats.org/officeDocument/2006/relationships/hyperlink" Target="https://github.com/Sam4d/REA/blob/4ac52b2a994826057504ccbad4ca3a6d4dd74190/src/application/SetupClients.ts" TargetMode="External"/><Relationship Id="rId1306" Type="http://schemas.openxmlformats.org/officeDocument/2006/relationships/hyperlink" Target="https://github.com/Sam4d/REA/blob/4ac52b2a994826057504ccbad4ca3a6d4dd74190/src/application/SetupHost.ts" TargetMode="External"/><Relationship Id="rId1307" Type="http://schemas.openxmlformats.org/officeDocument/2006/relationships/hyperlink" Target="https://github.com/Sam4d/REA/blob/4ac52b2a994826057504ccbad4ca3a6d4dd74190/src/application/SetupInstallFailure.test.ts" TargetMode="External"/><Relationship Id="rId1308" Type="http://schemas.openxmlformats.org/officeDocument/2006/relationships/hyperlink" Target="https://github.com/Sam4d/REA/blob/4ac52b2a994826057504ccbad4ca3a6d4dd74190/src/application/SetupInstallFailure.ts" TargetMode="External"/><Relationship Id="rId1309" Type="http://schemas.openxmlformats.org/officeDocument/2006/relationships/hyperlink" Target="https://github.com/Sam4d/REA/blob/4ac52b2a994826057504ccbad4ca3a6d4dd74190/src/application/SetupPlan.ts" TargetMode="External"/><Relationship Id="rId1310" Type="http://schemas.openxmlformats.org/officeDocument/2006/relationships/hyperlink" Target="https://github.com/Sam4d/REA/blob/4ac52b2a994826057504ccbad4ca3a6d4dd74190/src/application/SetupRecoveryBackup.ts" TargetMode="External"/><Relationship Id="rId1311" Type="http://schemas.openxmlformats.org/officeDocument/2006/relationships/hyperlink" Target="https://github.com/Sam4d/REA/blob/4ac52b2a994826057504ccbad4ca3a6d4dd74190/src/application/SetupRegistrationEnvironment.ts" TargetMode="External"/><Relationship Id="rId1312" Type="http://schemas.openxmlformats.org/officeDocument/2006/relationships/hyperlink" Target="https://github.com/Sam4d/REA/blob/4ac52b2a994826057504ccbad4ca3a6d4dd74190/src/application/SetupSkill.ts" TargetMode="External"/><Relationship Id="rId1313" Type="http://schemas.openxmlformats.org/officeDocument/2006/relationships/hyperlink" Target="https://github.com/Sam4d/REA/blob/4ac52b2a994826057504ccbad4ca3a6d4dd74190/src/application/SetupTypes.ts" TargetMode="External"/><Relationship Id="rId1314" Type="http://schemas.openxmlformats.org/officeDocument/2006/relationships/hyperlink" Target="https://github.com/Sam4d/REA/blob/4ac52b2a994826057504ccbad4ca3a6d4dd74190/src/application/SourceLimitations.ts" TargetMode="External"/><Relationship Id="rId1315" Type="http://schemas.openxmlformats.org/officeDocument/2006/relationships/hyperlink" Target="https://github.com/Sam4d/REA/blob/4ac52b2a994826057504ccbad4ca3a6d4dd74190/src/application/SupportedClients.ts" TargetMode="External"/><Relationship Id="rId1316" Type="http://schemas.openxmlformats.org/officeDocument/2006/relationships/hyperlink" Target="https://github.com/Sam4d/REA/blob/4ac52b2a994826057504ccbad4ca3a6d4dd74190/src/application/TypeScriptEmittedSourceCandidates.ts" TargetMode="External"/><Relationship Id="rId1317" Type="http://schemas.openxmlformats.org/officeDocument/2006/relationships/hyperlink" Target="https://github.com/Sam4d/REA/blob/4ac52b2a994826057504ccbad4ca3a6d4dd74190/src/application/Uninstall.ts" TargetMode="External"/><Relationship Id="rId1318" Type="http://schemas.openxmlformats.org/officeDocument/2006/relationships/hyperlink" Target="https://github.com/Sam4d/REA/blob/4ac52b2a994826057504ccbad4ca3a6d4dd74190/src/application/UninstallFailure.ts" TargetMode="External"/><Relationship Id="rId1319" Type="http://schemas.openxmlformats.org/officeDocument/2006/relationships/hyperlink" Target="https://github.com/Sam4d/REA/blob/4ac52b2a994826057504ccbad4ca3a6d4dd74190/src/application/Update.test.ts" TargetMode="External"/><Relationship Id="rId1320" Type="http://schemas.openxmlformats.org/officeDocument/2006/relationships/hyperlink" Target="https://github.com/Sam4d/REA/blob/4ac52b2a994826057504ccbad4ca3a6d4dd74190/src/application/Update.ts" TargetMode="External"/><Relationship Id="rId1321" Type="http://schemas.openxmlformats.org/officeDocument/2006/relationships/hyperlink" Target="https://github.com/Sam4d/REA/blob/4ac52b2a994826057504ccbad4ca3a6d4dd74190/src/application/UpdateCommandProgress.test.ts" TargetMode="External"/><Relationship Id="rId1322" Type="http://schemas.openxmlformats.org/officeDocument/2006/relationships/hyperlink" Target="https://github.com/Sam4d/REA/blob/4ac52b2a994826057504ccbad4ca3a6d4dd74190/src/application/UpdateCommandProgress.ts" TargetMode="External"/><Relationship Id="rId1323" Type="http://schemas.openxmlformats.org/officeDocument/2006/relationships/hyperlink" Target="https://github.com/Sam4d/REA/blob/4ac52b2a994826057504ccbad4ca3a6d4dd74190/src/application/UpdateFailure.ts" TargetMode="External"/><Relationship Id="rId1324" Type="http://schemas.openxmlformats.org/officeDocument/2006/relationships/hyperlink" Target="https://github.com/Sam4d/REA/blob/4ac52b2a994826057504ccbad4ca3a6d4dd74190/src/application/UpdateMaintenance.ts" TargetMode="External"/><Relationship Id="rId1325" Type="http://schemas.openxmlformats.org/officeDocument/2006/relationships/hyperlink" Target="https://github.com/Sam4d/REA/blob/4ac52b2a994826057504ccbad4ca3a6d4dd74190/src/application/UpdateRuntime.release.test.ts" TargetMode="External"/><Relationship Id="rId1326" Type="http://schemas.openxmlformats.org/officeDocument/2006/relationships/hyperlink" Target="https://github.com/Sam4d/REA/blob/4ac52b2a994826057504ccbad4ca3a6d4dd74190/src/application/UpdateRuntime.ts" TargetMode="External"/><Relationship Id="rId1327" Type="http://schemas.openxmlformats.org/officeDocument/2006/relationships/hyperlink" Target="https://github.com/Sam4d/REA/blob/4ac52b2a994826057504ccbad4ca3a6d4dd74190/src/application/Utf8JsonInput.ts" TargetMode="External"/><Relationship Id="rId1328" Type="http://schemas.openxmlformats.org/officeDocument/2006/relationships/hyperlink" Target="https://github.com/Sam4d/REA/blob/4ac52b2a994826057504ccbad4ca3a6d4dd74190/src/application/ValidateSelectedWebScript.ts" TargetMode="External"/><Relationship Id="rId1329" Type="http://schemas.openxmlformats.org/officeDocument/2006/relationships/hyperlink" Target="https://github.com/Sam4d/REA/blob/4ac52b2a994826057504ccbad4ca3a6d4dd74190/src/application/WebModulePorts.ts" TargetMode="External"/><Relationship Id="rId1330" Type="http://schemas.openxmlformats.org/officeDocument/2006/relationships/hyperlink" Target="https://github.com/Sam4d/REA/blob/4ac52b2a994826057504ccbad4ca3a6d4dd74190/src/application/WebModuleTraceService.test.ts" TargetMode="External"/><Relationship Id="rId1331" Type="http://schemas.openxmlformats.org/officeDocument/2006/relationships/hyperlink" Target="https://github.com/Sam4d/REA/blob/4ac52b2a994826057504ccbad4ca3a6d4dd74190/src/application/WebModuleTraceService.ts" TargetMode="External"/><Relationship Id="rId1332" Type="http://schemas.openxmlformats.org/officeDocument/2006/relationships/hyperlink" Target="https://github.com/Sam4d/REA/blob/4ac52b2a994826057504ccbad4ca3a6d4dd74190/src/application/WebNetworkCapturePort.ts" TargetMode="External"/><Relationship Id="rId1333" Type="http://schemas.openxmlformats.org/officeDocument/2006/relationships/hyperlink" Target="https://github.com/Sam4d/REA/blob/4ac52b2a994826057504ccbad4ca3a6d4dd74190/src/application/WebNetworkCaptureService.test.ts" TargetMode="External"/><Relationship Id="rId1334" Type="http://schemas.openxmlformats.org/officeDocument/2006/relationships/hyperlink" Target="https://github.com/Sam4d/REA/blob/4ac52b2a994826057504ccbad4ca3a6d4dd74190/src/application/WebNetworkCaptureService.ts" TargetMode="External"/><Relationship Id="rId1335" Type="http://schemas.openxmlformats.org/officeDocument/2006/relationships/hyperlink" Target="https://github.com/Sam4d/REA/blob/4ac52b2a994826057504ccbad4ca3a6d4dd74190/src/application/WebRuntimePort.ts" TargetMode="External"/><Relationship Id="rId1336" Type="http://schemas.openxmlformats.org/officeDocument/2006/relationships/hyperlink" Target="https://github.com/Sam4d/REA/blob/4ac52b2a994826057504ccbad4ca3a6d4dd74190/src/application/WebRuntimeService.fixture.ts" TargetMode="External"/><Relationship Id="rId1337" Type="http://schemas.openxmlformats.org/officeDocument/2006/relationships/hyperlink" Target="https://github.com/Sam4d/REA/blob/4ac52b2a994826057504ccbad4ca3a6d4dd74190/src/application/WebRuntimeService.test.ts" TargetMode="External"/><Relationship Id="rId1338" Type="http://schemas.openxmlformats.org/officeDocument/2006/relationships/hyperlink" Target="https://github.com/Sam4d/REA/blob/4ac52b2a994826057504ccbad4ca3a6d4dd74190/src/application/WebRuntimeService.ts" TargetMode="External"/><Relationship Id="rId1339" Type="http://schemas.openxmlformats.org/officeDocument/2006/relationships/hyperlink" Target="https://github.com/Sam4d/REA/blob/4ac52b2a994826057504ccbad4ca3a6d4dd74190/src/application/WebScriptArtifactPort.ts" TargetMode="External"/><Relationship Id="rId1340" Type="http://schemas.openxmlformats.org/officeDocument/2006/relationships/hyperlink" Target="https://github.com/Sam4d/REA/blob/4ac52b2a994826057504ccbad4ca3a6d4dd74190/src/application/WebScriptExportService.ts" TargetMode="External"/><Relationship Id="rId1341" Type="http://schemas.openxmlformats.org/officeDocument/2006/relationships/hyperlink" Target="https://github.com/Sam4d/REA/blob/4ac52b2a994826057504ccbad4ca3a6d4dd74190/src/application/WebSourceLocationPorts.ts" TargetMode="External"/><Relationship Id="rId1342" Type="http://schemas.openxmlformats.org/officeDocument/2006/relationships/hyperlink" Target="https://github.com/Sam4d/REA/blob/4ac52b2a994826057504ccbad4ca3a6d4dd74190/src/application/WebSourceLocationService.test.ts" TargetMode="External"/><Relationship Id="rId1343" Type="http://schemas.openxmlformats.org/officeDocument/2006/relationships/hyperlink" Target="https://github.com/Sam4d/REA/blob/4ac52b2a994826057504ccbad4ca3a6d4dd74190/src/application/WebSourceLocationService.ts" TargetMode="External"/><Relationship Id="rId1344" Type="http://schemas.openxmlformats.org/officeDocument/2006/relationships/hyperlink" Target="https://github.com/Sam4d/REA/blob/4ac52b2a994826057504ccbad4ca3a6d4dd74190/src/application/WindowsCapabilities.ts" TargetMode="External"/><Relationship Id="rId1345" Type="http://schemas.openxmlformats.org/officeDocument/2006/relationships/hyperlink" Target="https://github.com/Sam4d/REA/blob/4ac52b2a994826057504ccbad4ca3a6d4dd74190/src/application/WorkflowEvidence.test.ts" TargetMode="External"/><Relationship Id="rId1346" Type="http://schemas.openxmlformats.org/officeDocument/2006/relationships/hyperlink" Target="https://github.com/Sam4d/REA/blob/4ac52b2a994826057504ccbad4ca3a6d4dd74190/src/application/WorkflowEvidence.ts" TargetMode="External"/><Relationship Id="rId1347" Type="http://schemas.openxmlformats.org/officeDocument/2006/relationships/hyperlink" Target="https://github.com/Sam4d/REA/blob/4ac52b2a994826057504ccbad4ca3a6d4dd74190/src/application/XrefsAddressResolution.ts" TargetMode="External"/><Relationship Id="rId1348" Type="http://schemas.openxmlformats.org/officeDocument/2006/relationships/hyperlink" Target="https://github.com/Sam4d/REA/blob/4ac52b2a994826057504ccbad4ca3a6d4dd74190/src/application/adb/AdbDeviceAnalysisPort.ts" TargetMode="External"/><Relationship Id="rId1349" Type="http://schemas.openxmlformats.org/officeDocument/2006/relationships/hyperlink" Target="https://github.com/Sam4d/REA/blob/4ac52b2a994826057504ccbad4ca3a6d4dd74190/src/application/adb/AdbDeviceAnalysisService.test.ts" TargetMode="External"/><Relationship Id="rId1350" Type="http://schemas.openxmlformats.org/officeDocument/2006/relationships/hyperlink" Target="https://github.com/Sam4d/REA/blob/4ac52b2a994826057504ccbad4ca3a6d4dd74190/src/application/adb/AdbDeviceAnalysisService.ts" TargetMode="External"/><Relationship Id="rId1351" Type="http://schemas.openxmlformats.org/officeDocument/2006/relationships/hyperlink" Target="https://github.com/Sam4d/REA/blob/4ac52b2a994826057504ccbad4ca3a6d4dd74190/src/application/analysisView/AnalysisViewService.test.ts" TargetMode="External"/><Relationship Id="rId1352" Type="http://schemas.openxmlformats.org/officeDocument/2006/relationships/hyperlink" Target="https://github.com/Sam4d/REA/blob/4ac52b2a994826057504ccbad4ca3a6d4dd74190/src/application/analysisView/AnalysisViewService.ts" TargetMode="External"/><Relationship Id="rId1353" Type="http://schemas.openxmlformats.org/officeDocument/2006/relationships/hyperlink" Target="https://github.com/Sam4d/REA/blob/4ac52b2a994826057504ccbad4ca3a6d4dd74190/src/application/android/AndroidAnalysisPort.ts" TargetMode="External"/><Relationship Id="rId1354" Type="http://schemas.openxmlformats.org/officeDocument/2006/relationships/hyperlink" Target="https://github.com/Sam4d/REA/blob/4ac52b2a994826057504ccbad4ca3a6d4dd74190/src/application/android/AndroidAnalysisService.ts" TargetMode="External"/><Relationship Id="rId1355" Type="http://schemas.openxmlformats.org/officeDocument/2006/relationships/hyperlink" Target="https://github.com/Sam4d/REA/blob/4ac52b2a994826057504ccbad4ca3a6d4dd74190/src/application/android/AndroidApplicationService.ts" TargetMode="External"/><Relationship Id="rId1356" Type="http://schemas.openxmlformats.org/officeDocument/2006/relationships/hyperlink" Target="https://github.com/Sam4d/REA/blob/4ac52b2a994826057504ccbad4ca3a6d4dd74190/src/application/android/AndroidPackageInspection.ts" TargetMode="External"/><Relationship Id="rId1357" Type="http://schemas.openxmlformats.org/officeDocument/2006/relationships/hyperlink" Target="https://github.com/Sam4d/REA/blob/4ac52b2a994826057504ccbad4ca3a6d4dd74190/src/application/android/AndroidSearchEvidenceSummary.ts" TargetMode="External"/><Relationship Id="rId1358" Type="http://schemas.openxmlformats.org/officeDocument/2006/relationships/hyperlink" Target="https://github.com/Sam4d/REA/blob/4ac52b2a994826057504ccbad4ca3a6d4dd74190/src/application/apktool/ApktoolResourceAnalysisPort.ts" TargetMode="External"/><Relationship Id="rId1359" Type="http://schemas.openxmlformats.org/officeDocument/2006/relationships/hyperlink" Target="https://github.com/Sam4d/REA/blob/4ac52b2a994826057504ccbad4ca3a6d4dd74190/src/application/apktool/ApktoolResourceAnalysisService.test.ts" TargetMode="External"/><Relationship Id="rId1360" Type="http://schemas.openxmlformats.org/officeDocument/2006/relationships/hyperlink" Target="https://github.com/Sam4d/REA/blob/4ac52b2a994826057504ccbad4ca3a6d4dd74190/src/application/apktool/ApktoolResourceAnalysisService.ts" TargetMode="External"/><Relationship Id="rId1361" Type="http://schemas.openxmlformats.org/officeDocument/2006/relationships/hyperlink" Target="https://github.com/Sam4d/REA/blob/4ac52b2a994826057504ccbad4ca3a6d4dd74190/src/application/apple/AppleApplicationService.ts" TargetMode="External"/><Relationship Id="rId1362" Type="http://schemas.openxmlformats.org/officeDocument/2006/relationships/hyperlink" Target="https://github.com/Sam4d/REA/blob/4ac52b2a994826057504ccbad4ca3a6d4dd74190/src/application/artifacts/ArtifactComparisonEvidence.test.ts" TargetMode="External"/><Relationship Id="rId1363" Type="http://schemas.openxmlformats.org/officeDocument/2006/relationships/hyperlink" Target="https://github.com/Sam4d/REA/blob/4ac52b2a994826057504ccbad4ca3a6d4dd74190/src/application/artifacts/ArtifactComparisonEvidence.ts" TargetMode="External"/><Relationship Id="rId1364" Type="http://schemas.openxmlformats.org/officeDocument/2006/relationships/hyperlink" Target="https://github.com/Sam4d/REA/blob/4ac52b2a994826057504ccbad4ca3a6d4dd74190/src/application/artifacts/ArtifactExtractionDestination.ts" TargetMode="External"/><Relationship Id="rId1365" Type="http://schemas.openxmlformats.org/officeDocument/2006/relationships/hyperlink" Target="https://github.com/Sam4d/REA/blob/4ac52b2a994826057504ccbad4ca3a6d4dd74190/src/application/binary/AnalysisClientCleanup.test.ts" TargetMode="External"/><Relationship Id="rId1366" Type="http://schemas.openxmlformats.org/officeDocument/2006/relationships/hyperlink" Target="https://github.com/Sam4d/REA/blob/4ac52b2a994826057504ccbad4ca3a6d4dd74190/src/application/binary/AnalysisProviderEvaluation.ts" TargetMode="External"/><Relationship Id="rId1367" Type="http://schemas.openxmlformats.org/officeDocument/2006/relationships/hyperlink" Target="https://github.com/Sam4d/REA/blob/4ac52b2a994826057504ccbad4ca3a6d4dd74190/src/application/binary/AnalysisProviderRegistry.test.ts" TargetMode="External"/><Relationship Id="rId1368" Type="http://schemas.openxmlformats.org/officeDocument/2006/relationships/hyperlink" Target="https://github.com/Sam4d/REA/blob/4ac52b2a994826057504ccbad4ca3a6d4dd74190/src/application/binary/AnalysisProviderRegistry.ts" TargetMode="External"/><Relationship Id="rId1369" Type="http://schemas.openxmlformats.org/officeDocument/2006/relationships/hyperlink" Target="https://github.com/Sam4d/REA/blob/4ac52b2a994826057504ccbad4ca3a6d4dd74190/src/application/binary/AnalysisSnapshotCache.test.ts" TargetMode="External"/><Relationship Id="rId1370" Type="http://schemas.openxmlformats.org/officeDocument/2006/relationships/hyperlink" Target="https://github.com/Sam4d/REA/blob/4ac52b2a994826057504ccbad4ca3a6d4dd74190/src/application/binary/AnalysisSnapshotCache.ts" TargetMode="External"/><Relationship Id="rId1371" Type="http://schemas.openxmlformats.org/officeDocument/2006/relationships/hyperlink" Target="https://github.com/Sam4d/REA/blob/4ac52b2a994826057504ccbad4ca3a6d4dd74190/src/application/binary/AnalysisSnapshotFiles.ts" TargetMode="External"/><Relationship Id="rId1372" Type="http://schemas.openxmlformats.org/officeDocument/2006/relationships/hyperlink" Target="https://github.com/Sam4d/REA/blob/4ac52b2a994826057504ccbad4ca3a6d4dd74190/src/application/binary/BinarySession.ts" TargetMode="External"/><Relationship Id="rId1373" Type="http://schemas.openxmlformats.org/officeDocument/2006/relationships/hyperlink" Target="https://github.com/Sam4d/REA/blob/4ac52b2a994826057504ccbad4ca3a6d4dd74190/src/application/binary/BinarySessionComposition.ts" TargetMode="External"/><Relationship Id="rId1374" Type="http://schemas.openxmlformats.org/officeDocument/2006/relationships/hyperlink" Target="https://github.com/Sam4d/REA/blob/4ac52b2a994826057504ccbad4ca3a6d4dd74190/src/application/binary/BinarySessionExecution.ts" TargetMode="External"/><Relationship Id="rId1375" Type="http://schemas.openxmlformats.org/officeDocument/2006/relationships/hyperlink" Target="https://github.com/Sam4d/REA/blob/4ac52b2a994826057504ccbad4ca3a6d4dd74190/src/application/binary/BinarySessionLiveness.test.ts" TargetMode="External"/><Relationship Id="rId1376" Type="http://schemas.openxmlformats.org/officeDocument/2006/relationships/hyperlink" Target="https://github.com/Sam4d/REA/blob/4ac52b2a994826057504ccbad4ca3a6d4dd74190/src/application/binary/BinarySessionOpen.ts" TargetMode="External"/><Relationship Id="rId1377" Type="http://schemas.openxmlformats.org/officeDocument/2006/relationships/hyperlink" Target="https://github.com/Sam4d/REA/blob/4ac52b2a994826057504ccbad4ca3a6d4dd74190/src/application/binary/BinarySessionPort.ts" TargetMode="External"/><Relationship Id="rId1378" Type="http://schemas.openxmlformats.org/officeDocument/2006/relationships/hyperlink" Target="https://github.com/Sam4d/REA/blob/4ac52b2a994826057504ccbad4ca3a6d4dd74190/src/application/binary/BinarySessionRecords.ts" TargetMode="External"/><Relationship Id="rId1379" Type="http://schemas.openxmlformats.org/officeDocument/2006/relationships/hyperlink" Target="https://github.com/Sam4d/REA/blob/4ac52b2a994826057504ccbad4ca3a6d4dd74190/src/application/binary/BinarySessionStatus.test.ts" TargetMode="External"/><Relationship Id="rId1380" Type="http://schemas.openxmlformats.org/officeDocument/2006/relationships/hyperlink" Target="https://github.com/Sam4d/REA/blob/4ac52b2a994826057504ccbad4ca3a6d4dd74190/src/application/binary/BinarySessionStatus.ts" TargetMode="External"/><Relationship Id="rId1381" Type="http://schemas.openxmlformats.org/officeDocument/2006/relationships/hyperlink" Target="https://github.com/Sam4d/REA/blob/4ac52b2a994826057504ccbad4ca3a6d4dd74190/src/application/binary/BinaryTargetSummary.ts" TargetMode="External"/><Relationship Id="rId1382" Type="http://schemas.openxmlformats.org/officeDocument/2006/relationships/hyperlink" Target="https://github.com/Sam4d/REA/blob/4ac52b2a994826057504ccbad4ca3a6d4dd74190/src/application/binary/CompositeProvider.test.ts" TargetMode="External"/><Relationship Id="rId1383" Type="http://schemas.openxmlformats.org/officeDocument/2006/relationships/hyperlink" Target="https://github.com/Sam4d/REA/blob/4ac52b2a994826057504ccbad4ca3a6d4dd74190/src/application/binary/CompositeProvider.ts" TargetMode="External"/><Relationship Id="rId1384" Type="http://schemas.openxmlformats.org/officeDocument/2006/relationships/hyperlink" Target="https://github.com/Sam4d/REA/blob/4ac52b2a994826057504ccbad4ca3a6d4dd74190/src/application/binary/DeferredAnalysisClient.test.ts" TargetMode="External"/><Relationship Id="rId1385" Type="http://schemas.openxmlformats.org/officeDocument/2006/relationships/hyperlink" Target="https://github.com/Sam4d/REA/blob/4ac52b2a994826057504ccbad4ca3a6d4dd74190/src/application/binary/LazyAnalysisProvider.test.ts" TargetMode="External"/><Relationship Id="rId1386" Type="http://schemas.openxmlformats.org/officeDocument/2006/relationships/hyperlink" Target="https://github.com/Sam4d/REA/blob/4ac52b2a994826057504ccbad4ca3a6d4dd74190/src/application/binary/LazyAnalysisProvider.ts" TargetMode="External"/><Relationship Id="rId1387" Type="http://schemas.openxmlformats.org/officeDocument/2006/relationships/hyperlink" Target="https://github.com/Sam4d/REA/blob/4ac52b2a994826057504ccbad4ca3a6d4dd74190/src/application/binary/SessionProviderRouter.ts" TargetMode="External"/><Relationship Id="rId1388" Type="http://schemas.openxmlformats.org/officeDocument/2006/relationships/hyperlink" Target="https://github.com/Sam4d/REA/blob/4ac52b2a994826057504ccbad4ca3a6d4dd74190/src/application/binaryDiagnostics/BinaryLayoutPort.ts" TargetMode="External"/><Relationship Id="rId1389" Type="http://schemas.openxmlformats.org/officeDocument/2006/relationships/hyperlink" Target="https://github.com/Sam4d/REA/blob/4ac52b2a994826057504ccbad4ca3a6d4dd74190/src/application/binaryDiagnostics/BinaryLayoutService.test.ts" TargetMode="External"/><Relationship Id="rId1390" Type="http://schemas.openxmlformats.org/officeDocument/2006/relationships/hyperlink" Target="https://github.com/Sam4d/REA/blob/4ac52b2a994826057504ccbad4ca3a6d4dd74190/src/application/binaryDiagnostics/BinaryLayoutService.ts" TargetMode="External"/><Relationship Id="rId1391" Type="http://schemas.openxmlformats.org/officeDocument/2006/relationships/hyperlink" Target="https://github.com/Sam4d/REA/blob/4ac52b2a994826057504ccbad4ca3a6d4dd74190/src/application/binaryDiagnostics/PeResourcesPort.ts" TargetMode="External"/><Relationship Id="rId1392" Type="http://schemas.openxmlformats.org/officeDocument/2006/relationships/hyperlink" Target="https://github.com/Sam4d/REA/blob/4ac52b2a994826057504ccbad4ca3a6d4dd74190/src/application/binaryDiagnostics/PeResourcesService.test.ts" TargetMode="External"/><Relationship Id="rId1393" Type="http://schemas.openxmlformats.org/officeDocument/2006/relationships/hyperlink" Target="https://github.com/Sam4d/REA/blob/4ac52b2a994826057504ccbad4ca3a6d4dd74190/src/application/binaryDiagnostics/PeResourcesService.ts" TargetMode="External"/><Relationship Id="rId1394" Type="http://schemas.openxmlformats.org/officeDocument/2006/relationships/hyperlink" Target="https://github.com/Sam4d/REA/blob/4ac52b2a994826057504ccbad4ca3a6d4dd74190/src/application/binaryDiagnostics/RecordedCrashPort.ts" TargetMode="External"/><Relationship Id="rId1395" Type="http://schemas.openxmlformats.org/officeDocument/2006/relationships/hyperlink" Target="https://github.com/Sam4d/REA/blob/4ac52b2a994826057504ccbad4ca3a6d4dd74190/src/application/binaryDiagnostics/RecordedCrashService.test.ts" TargetMode="External"/><Relationship Id="rId1396" Type="http://schemas.openxmlformats.org/officeDocument/2006/relationships/hyperlink" Target="https://github.com/Sam4d/REA/blob/4ac52b2a994826057504ccbad4ca3a6d4dd74190/src/application/binaryDiagnostics/RecordedCrashService.ts" TargetMode="External"/><Relationship Id="rId1397" Type="http://schemas.openxmlformats.org/officeDocument/2006/relationships/hyperlink" Target="https://github.com/Sam4d/REA/blob/4ac52b2a994826057504ccbad4ca3a6d4dd74190/src/application/captures/PacketCaptureService.ts" TargetMode="External"/><Relationship Id="rId1398" Type="http://schemas.openxmlformats.org/officeDocument/2006/relationships/hyperlink" Target="https://github.com/Sam4d/REA/blob/4ac52b2a994826057504ccbad4ca3a6d4dd74190/src/application/closeOwnedWebResources.ts" TargetMode="External"/><Relationship Id="rId1399" Type="http://schemas.openxmlformats.org/officeDocument/2006/relationships/hyperlink" Target="https://github.com/Sam4d/REA/blob/4ac52b2a994826057504ccbad4ca3a6d4dd74190/src/application/electron/ElectronFusePort.ts" TargetMode="External"/><Relationship Id="rId1400" Type="http://schemas.openxmlformats.org/officeDocument/2006/relationships/hyperlink" Target="https://github.com/Sam4d/REA/blob/4ac52b2a994826057504ccbad4ca3a6d4dd74190/src/application/electron/ElectronFuseService.test.ts" TargetMode="External"/><Relationship Id="rId1401" Type="http://schemas.openxmlformats.org/officeDocument/2006/relationships/hyperlink" Target="https://github.com/Sam4d/REA/blob/4ac52b2a994826057504ccbad4ca3a6d4dd74190/src/application/electron/ElectronFuseService.ts" TargetMode="External"/><Relationship Id="rId1402" Type="http://schemas.openxmlformats.org/officeDocument/2006/relationships/hyperlink" Target="https://github.com/Sam4d/REA/blob/4ac52b2a994826057504ccbad4ca3a6d4dd74190/src/application/evm/EvmInterfaceEvidence.ts" TargetMode="External"/><Relationship Id="rId1403" Type="http://schemas.openxmlformats.org/officeDocument/2006/relationships/hyperlink" Target="https://github.com/Sam4d/REA/blob/4ac52b2a994826057504ccbad4ca3a6d4dd74190/src/application/evm/EvmInterfacePort.ts" TargetMode="External"/><Relationship Id="rId1404" Type="http://schemas.openxmlformats.org/officeDocument/2006/relationships/hyperlink" Target="https://github.com/Sam4d/REA/blob/4ac52b2a994826057504ccbad4ca3a6d4dd74190/src/application/evm/EvmInterfaceService.test.ts" TargetMode="External"/><Relationship Id="rId1405" Type="http://schemas.openxmlformats.org/officeDocument/2006/relationships/hyperlink" Target="https://github.com/Sam4d/REA/blob/4ac52b2a994826057504ccbad4ca3a6d4dd74190/src/application/evm/EvmInterfaceService.ts" TargetMode="External"/><Relationship Id="rId1406" Type="http://schemas.openxmlformats.org/officeDocument/2006/relationships/hyperlink" Target="https://github.com/Sam4d/REA/blob/4ac52b2a994826057504ccbad4ca3a6d4dd74190/src/application/firmware/FirmwareAnalysisPort.ts" TargetMode="External"/><Relationship Id="rId1407" Type="http://schemas.openxmlformats.org/officeDocument/2006/relationships/hyperlink" Target="https://github.com/Sam4d/REA/blob/4ac52b2a994826057504ccbad4ca3a6d4dd74190/src/application/firmware/FirmwareAnalysisService.test.ts" TargetMode="External"/><Relationship Id="rId1408" Type="http://schemas.openxmlformats.org/officeDocument/2006/relationships/hyperlink" Target="https://github.com/Sam4d/REA/blob/4ac52b2a994826057504ccbad4ca3a6d4dd74190/src/application/firmware/FirmwareAnalysisService.ts" TargetMode="External"/><Relationship Id="rId1409" Type="http://schemas.openxmlformats.org/officeDocument/2006/relationships/hyperlink" Target="https://github.com/Sam4d/REA/blob/4ac52b2a994826057504ccbad4ca3a6d4dd74190/src/application/flutter/DartAotInspection.ts" TargetMode="External"/><Relationship Id="rId1410" Type="http://schemas.openxmlformats.org/officeDocument/2006/relationships/hyperlink" Target="https://github.com/Sam4d/REA/blob/4ac52b2a994826057504ccbad4ca3a6d4dd74190/src/application/flutter/FlutterBuildAnalysisPort.ts" TargetMode="External"/><Relationship Id="rId1411" Type="http://schemas.openxmlformats.org/officeDocument/2006/relationships/hyperlink" Target="https://github.com/Sam4d/REA/blob/4ac52b2a994826057504ccbad4ca3a6d4dd74190/src/application/flutter/FlutterBuildAnalysisService.test.ts" TargetMode="External"/><Relationship Id="rId1412" Type="http://schemas.openxmlformats.org/officeDocument/2006/relationships/hyperlink" Target="https://github.com/Sam4d/REA/blob/4ac52b2a994826057504ccbad4ca3a6d4dd74190/src/application/flutter/FlutterBuildAnalysisService.ts" TargetMode="External"/><Relationship Id="rId1413" Type="http://schemas.openxmlformats.org/officeDocument/2006/relationships/hyperlink" Target="https://github.com/Sam4d/REA/blob/4ac52b2a994826057504ccbad4ca3a6d4dd74190/src/application/frida/FridaInstrumentationManager.test.ts" TargetMode="External"/><Relationship Id="rId1414" Type="http://schemas.openxmlformats.org/officeDocument/2006/relationships/hyperlink" Target="https://github.com/Sam4d/REA/blob/4ac52b2a994826057504ccbad4ca3a6d4dd74190/src/application/frida/FridaInstrumentationPort.ts" TargetMode="External"/><Relationship Id="rId1415" Type="http://schemas.openxmlformats.org/officeDocument/2006/relationships/hyperlink" Target="https://github.com/Sam4d/REA/blob/4ac52b2a994826057504ccbad4ca3a6d4dd74190/src/application/frida/FridaInstrumentationService.test.ts" TargetMode="External"/><Relationship Id="rId1416" Type="http://schemas.openxmlformats.org/officeDocument/2006/relationships/hyperlink" Target="https://github.com/Sam4d/REA/blob/4ac52b2a994826057504ccbad4ca3a6d4dd74190/src/application/frida/FridaInstrumentationService.ts" TargetMode="External"/><Relationship Id="rId1417" Type="http://schemas.openxmlformats.org/officeDocument/2006/relationships/hyperlink" Target="https://github.com/Sam4d/REA/blob/4ac52b2a994826057504ccbad4ca3a6d4dd74190/src/application/frida/fridaInputErrors.ts" TargetMode="External"/><Relationship Id="rId1418" Type="http://schemas.openxmlformats.org/officeDocument/2006/relationships/hyperlink" Target="https://github.com/Sam4d/REA/blob/4ac52b2a994826057504ccbad4ca3a6d4dd74190/src/application/go/GoBinaryPort.ts" TargetMode="External"/><Relationship Id="rId1419" Type="http://schemas.openxmlformats.org/officeDocument/2006/relationships/hyperlink" Target="https://github.com/Sam4d/REA/blob/4ac52b2a994826057504ccbad4ca3a6d4dd74190/src/application/go/GoBinaryService.test.ts" TargetMode="External"/><Relationship Id="rId1420" Type="http://schemas.openxmlformats.org/officeDocument/2006/relationships/hyperlink" Target="https://github.com/Sam4d/REA/blob/4ac52b2a994826057504ccbad4ca3a6d4dd74190/src/application/go/GoBinaryService.ts" TargetMode="External"/><Relationship Id="rId1421" Type="http://schemas.openxmlformats.org/officeDocument/2006/relationships/hyperlink" Target="https://github.com/Sam4d/REA/blob/4ac52b2a994826057504ccbad4ca3a6d4dd74190/src/application/harmony/HarmonyApplicationService.ts" TargetMode="External"/><Relationship Id="rId1422" Type="http://schemas.openxmlformats.org/officeDocument/2006/relationships/hyperlink" Target="https://github.com/Sam4d/REA/blob/4ac52b2a994826057504ccbad4ca3a6d4dd74190/src/application/homebrew.ts" TargetMode="External"/><Relationship Id="rId1423" Type="http://schemas.openxmlformats.org/officeDocument/2006/relationships/hyperlink" Target="https://github.com/Sam4d/REA/blob/4ac52b2a994826057504ccbad4ca3a6d4dd74190/src/application/investigation/EvidenceLedger.residualUnknown.test.ts" TargetMode="External"/><Relationship Id="rId1424" Type="http://schemas.openxmlformats.org/officeDocument/2006/relationships/hyperlink" Target="https://github.com/Sam4d/REA/blob/4ac52b2a994826057504ccbad4ca3a6d4dd74190/src/application/investigation/EvidenceLedger.test.ts" TargetMode="External"/><Relationship Id="rId1425" Type="http://schemas.openxmlformats.org/officeDocument/2006/relationships/hyperlink" Target="https://github.com/Sam4d/REA/blob/4ac52b2a994826057504ccbad4ca3a6d4dd74190/src/application/investigation/EvidenceLedger.ts" TargetMode="External"/><Relationship Id="rId1426" Type="http://schemas.openxmlformats.org/officeDocument/2006/relationships/hyperlink" Target="https://github.com/Sam4d/REA/blob/4ac52b2a994826057504ccbad4ca3a6d4dd74190/src/application/investigation/InspectEvidenceBundle.ts" TargetMode="External"/><Relationship Id="rId1427" Type="http://schemas.openxmlformats.org/officeDocument/2006/relationships/hyperlink" Target="https://github.com/Sam4d/REA/blob/4ac52b2a994826057504ccbad4ca3a6d4dd74190/src/application/investigation/InvestigationRecordPort.ts" TargetMode="External"/><Relationship Id="rId1428" Type="http://schemas.openxmlformats.org/officeDocument/2006/relationships/hyperlink" Target="https://github.com/Sam4d/REA/blob/4ac52b2a994826057504ccbad4ca3a6d4dd74190/src/application/investigation/InvestigationRecords.test.ts" TargetMode="External"/><Relationship Id="rId1429" Type="http://schemas.openxmlformats.org/officeDocument/2006/relationships/hyperlink" Target="https://github.com/Sam4d/REA/blob/4ac52b2a994826057504ccbad4ca3a6d4dd74190/src/application/investigation/InvestigationRecords.ts" TargetMode="External"/><Relationship Id="rId1430" Type="http://schemas.openxmlformats.org/officeDocument/2006/relationships/hyperlink" Target="https://github.com/Sam4d/REA/blob/4ac52b2a994826057504ccbad4ca3a6d4dd74190/src/application/investigation/UnknownEvidence.ts" TargetMode="External"/><Relationship Id="rId1431" Type="http://schemas.openxmlformats.org/officeDocument/2006/relationships/hyperlink" Target="https://github.com/Sam4d/REA/blob/4ac52b2a994826057504ccbad4ca3a6d4dd74190/src/application/javascript/ElectronActiveEvidence.ts" TargetMode="External"/><Relationship Id="rId1432" Type="http://schemas.openxmlformats.org/officeDocument/2006/relationships/hyperlink" Target="https://github.com/Sam4d/REA/blob/4ac52b2a994826057504ccbad4ca3a6d4dd74190/src/application/javascript/ElectronActiveObservationPort.ts" TargetMode="External"/><Relationship Id="rId1433" Type="http://schemas.openxmlformats.org/officeDocument/2006/relationships/hyperlink" Target="https://github.com/Sam4d/REA/blob/4ac52b2a994826057504ccbad4ca3a6d4dd74190/src/application/javascript/ElectronActiveObservationService.ts" TargetMode="External"/><Relationship Id="rId1434" Type="http://schemas.openxmlformats.org/officeDocument/2006/relationships/hyperlink" Target="https://github.com/Sam4d/REA/blob/4ac52b2a994826057504ccbad4ca3a6d4dd74190/src/application/javascript/ElectronBoundaryAnalysis.ts" TargetMode="External"/><Relationship Id="rId1435" Type="http://schemas.openxmlformats.org/officeDocument/2006/relationships/hyperlink" Target="https://github.com/Sam4d/REA/blob/4ac52b2a994826057504ccbad4ca3a6d4dd74190/src/application/javascript/ElectronBoundaryGraph.ts" TargetMode="External"/><Relationship Id="rId1436" Type="http://schemas.openxmlformats.org/officeDocument/2006/relationships/hyperlink" Target="https://github.com/Sam4d/REA/blob/4ac52b2a994826057504ccbad4ca3a6d4dd74190/src/application/javascript/ElectronBoundaryGraphCallPaths.ts" TargetMode="External"/><Relationship Id="rId1437" Type="http://schemas.openxmlformats.org/officeDocument/2006/relationships/hyperlink" Target="https://github.com/Sam4d/REA/blob/4ac52b2a994826057504ccbad4ca3a6d4dd74190/src/application/javascript/ElectronBoundaryGraphContext.ts" TargetMode="External"/><Relationship Id="rId1438" Type="http://schemas.openxmlformats.org/officeDocument/2006/relationships/hyperlink" Target="https://github.com/Sam4d/REA/blob/4ac52b2a994826057504ccbad4ca3a6d4dd74190/src/application/javascript/ElectronBoundaryGraphIpc.ts" TargetMode="External"/><Relationship Id="rId1439" Type="http://schemas.openxmlformats.org/officeDocument/2006/relationships/hyperlink" Target="https://github.com/Sam4d/REA/blob/4ac52b2a994826057504ccbad4ca3a6d4dd74190/src/application/javascript/ElectronBoundaryGraphNative.ts" TargetMode="External"/><Relationship Id="rId1440" Type="http://schemas.openxmlformats.org/officeDocument/2006/relationships/hyperlink" Target="https://github.com/Sam4d/REA/blob/4ac52b2a994826057504ccbad4ca3a6d4dd74190/src/application/javascript/ElectronBoundaryGraphWindows.ts" TargetMode="External"/><Relationship Id="rId1441" Type="http://schemas.openxmlformats.org/officeDocument/2006/relationships/hyperlink" Target="https://github.com/Sam4d/REA/blob/4ac52b2a994826057504ccbad4ca3a6d4dd74190/src/application/javascript/ElectronEvidence.ts" TargetMode="External"/><Relationship Id="rId1442" Type="http://schemas.openxmlformats.org/officeDocument/2006/relationships/hyperlink" Target="https://github.com/Sam4d/REA/blob/4ac52b2a994826057504ccbad4ca3a6d4dd74190/src/application/javascript/ElectronObservationPort.ts" TargetMode="External"/><Relationship Id="rId1443" Type="http://schemas.openxmlformats.org/officeDocument/2006/relationships/hyperlink" Target="https://github.com/Sam4d/REA/blob/4ac52b2a994826057504ccbad4ca3a6d4dd74190/src/application/javascript/ElectronObservationService.test.ts" TargetMode="External"/><Relationship Id="rId1444" Type="http://schemas.openxmlformats.org/officeDocument/2006/relationships/hyperlink" Target="https://github.com/Sam4d/REA/blob/4ac52b2a994826057504ccbad4ca3a6d4dd74190/src/application/javascript/ElectronObservationService.ts" TargetMode="External"/><Relationship Id="rId1445" Type="http://schemas.openxmlformats.org/officeDocument/2006/relationships/hyperlink" Target="https://github.com/Sam4d/REA/blob/4ac52b2a994826057504ccbad4ca3a6d4dd74190/src/application/javascript/JavaScriptAnalysisControl.test.ts" TargetMode="External"/><Relationship Id="rId1446" Type="http://schemas.openxmlformats.org/officeDocument/2006/relationships/hyperlink" Target="https://github.com/Sam4d/REA/blob/4ac52b2a994826057504ccbad4ca3a6d4dd74190/src/application/javascript/JavaScriptAnalysisControl.ts" TargetMode="External"/><Relationship Id="rId1447" Type="http://schemas.openxmlformats.org/officeDocument/2006/relationships/hyperlink" Target="https://github.com/Sam4d/REA/blob/4ac52b2a994826057504ccbad4ca3a6d4dd74190/src/application/javascript/JavaScriptApplicationEvidence.ts" TargetMode="External"/><Relationship Id="rId1448" Type="http://schemas.openxmlformats.org/officeDocument/2006/relationships/hyperlink" Target="https://github.com/Sam4d/REA/blob/4ac52b2a994826057504ccbad4ca3a6d4dd74190/src/application/javascript/JavaScriptApplicationEvidenceGraph.ts" TargetMode="External"/><Relationship Id="rId1449" Type="http://schemas.openxmlformats.org/officeDocument/2006/relationships/hyperlink" Target="https://github.com/Sam4d/REA/blob/4ac52b2a994826057504ccbad4ca3a6d4dd74190/src/application/javascript/JavaScriptApplicationService.ts" TargetMode="External"/><Relationship Id="rId1450" Type="http://schemas.openxmlformats.org/officeDocument/2006/relationships/hyperlink" Target="https://github.com/Sam4d/REA/blob/4ac52b2a994826057504ccbad4ca3a6d4dd74190/src/application/javascript/JavaScriptApplicationWorkflowEvidence.ts" TargetMode="External"/><Relationship Id="rId1451" Type="http://schemas.openxmlformats.org/officeDocument/2006/relationships/hyperlink" Target="https://github.com/Sam4d/REA/blob/4ac52b2a994826057504ccbad4ca3a6d4dd74190/src/application/javascript/JavaScriptApplicationWorkflowService.ts" TargetMode="External"/><Relationship Id="rId1452" Type="http://schemas.openxmlformats.org/officeDocument/2006/relationships/hyperlink" Target="https://github.com/Sam4d/REA/blob/4ac52b2a994826057504ccbad4ca3a6d4dd74190/src/application/javascript/JavaScriptArtifactAnalysis.sourceMaps.test.ts" TargetMode="External"/><Relationship Id="rId1453" Type="http://schemas.openxmlformats.org/officeDocument/2006/relationships/hyperlink" Target="https://github.com/Sam4d/REA/blob/4ac52b2a994826057504ccbad4ca3a6d4dd74190/src/application/javascript/JavaScriptArtifactAnalysis.ts" TargetMode="External"/><Relationship Id="rId1454" Type="http://schemas.openxmlformats.org/officeDocument/2006/relationships/hyperlink" Target="https://github.com/Sam4d/REA/blob/4ac52b2a994826057504ccbad4ca3a6d4dd74190/src/application/javascript/JavaScriptArtifactAnalysisTypes.ts" TargetMode="External"/><Relationship Id="rId1455" Type="http://schemas.openxmlformats.org/officeDocument/2006/relationships/hyperlink" Target="https://github.com/Sam4d/REA/blob/4ac52b2a994826057504ccbad4ca3a6d4dd74190/src/application/javascript/JavaScriptArtifactGraphAccumulator.test.ts" TargetMode="External"/><Relationship Id="rId1456" Type="http://schemas.openxmlformats.org/officeDocument/2006/relationships/hyperlink" Target="https://github.com/Sam4d/REA/blob/4ac52b2a994826057504ccbad4ca3a6d4dd74190/src/application/javascript/JavaScriptArtifactGraphAccumulator.ts" TargetMode="External"/><Relationship Id="rId1457" Type="http://schemas.openxmlformats.org/officeDocument/2006/relationships/hyperlink" Target="https://github.com/Sam4d/REA/blob/4ac52b2a994826057504ccbad4ca3a6d4dd74190/src/application/javascript/JavaScriptArtifactGraphBuilder.ts" TargetMode="External"/><Relationship Id="rId1458" Type="http://schemas.openxmlformats.org/officeDocument/2006/relationships/hyperlink" Target="https://github.com/Sam4d/REA/blob/4ac52b2a994826057504ccbad4ca3a6d4dd74190/src/application/javascript/JavaScriptArtifactGraphBundlers.ts" TargetMode="External"/><Relationship Id="rId1459" Type="http://schemas.openxmlformats.org/officeDocument/2006/relationships/hyperlink" Target="https://github.com/Sam4d/REA/blob/4ac52b2a994826057504ccbad4ca3a6d4dd74190/src/application/javascript/JavaScriptArtifactGraphContext.ts" TargetMode="External"/><Relationship Id="rId1460" Type="http://schemas.openxmlformats.org/officeDocument/2006/relationships/hyperlink" Target="https://github.com/Sam4d/REA/blob/4ac52b2a994826057504ccbad4ca3a6d4dd74190/src/application/javascript/JavaScriptArtifactGraphDocuments.ts" TargetMode="External"/><Relationship Id="rId1461" Type="http://schemas.openxmlformats.org/officeDocument/2006/relationships/hyperlink" Target="https://github.com/Sam4d/REA/blob/4ac52b2a994826057504ccbad4ca3a6d4dd74190/src/application/javascript/JavaScriptArtifactGraphEvidence.ts" TargetMode="External"/><Relationship Id="rId1462" Type="http://schemas.openxmlformats.org/officeDocument/2006/relationships/hyperlink" Target="https://github.com/Sam4d/REA/blob/4ac52b2a994826057504ccbad4ca3a6d4dd74190/src/application/javascript/JavaScriptArtifactGraphFindings.ts" TargetMode="External"/><Relationship Id="rId1463" Type="http://schemas.openxmlformats.org/officeDocument/2006/relationships/hyperlink" Target="https://github.com/Sam4d/REA/blob/4ac52b2a994826057504ccbad4ca3a6d4dd74190/src/application/javascript/JavaScriptArtifactGraphStructure.test.ts" TargetMode="External"/><Relationship Id="rId1464" Type="http://schemas.openxmlformats.org/officeDocument/2006/relationships/hyperlink" Target="https://github.com/Sam4d/REA/blob/4ac52b2a994826057504ccbad4ca3a6d4dd74190/src/application/javascript/JavaScriptArtifactGraphStructure.ts" TargetMode="External"/><Relationship Id="rId1465" Type="http://schemas.openxmlformats.org/officeDocument/2006/relationships/hyperlink" Target="https://github.com/Sam4d/REA/blob/4ac52b2a994826057504ccbad4ca3a6d4dd74190/src/application/javascript/JavaScriptArtifactPathResolution.test.ts" TargetMode="External"/><Relationship Id="rId1466" Type="http://schemas.openxmlformats.org/officeDocument/2006/relationships/hyperlink" Target="https://github.com/Sam4d/REA/blob/4ac52b2a994826057504ccbad4ca3a6d4dd74190/src/application/javascript/JavaScriptArtifactPathResolution.ts" TargetMode="External"/><Relationship Id="rId1467" Type="http://schemas.openxmlformats.org/officeDocument/2006/relationships/hyperlink" Target="https://github.com/Sam4d/REA/blob/4ac52b2a994826057504ccbad4ca3a6d4dd74190/src/application/javascript/JavaScriptArtifactReconstruction.ts" TargetMode="External"/><Relationship Id="rId1468" Type="http://schemas.openxmlformats.org/officeDocument/2006/relationships/hyperlink" Target="https://github.com/Sam4d/REA/blob/4ac52b2a994826057504ccbad4ca3a6d4dd74190/src/application/javascript/JavaScriptArtifactReconstructionInput.ts" TargetMode="External"/><Relationship Id="rId1469" Type="http://schemas.openxmlformats.org/officeDocument/2006/relationships/hyperlink" Target="https://github.com/Sam4d/REA/blob/4ac52b2a994826057504ccbad4ca3a6d4dd74190/src/application/javascript/JavaScriptHtmlBaseResolution.test.ts" TargetMode="External"/><Relationship Id="rId1470" Type="http://schemas.openxmlformats.org/officeDocument/2006/relationships/hyperlink" Target="https://github.com/Sam4d/REA/blob/4ac52b2a994826057504ccbad4ca3a6d4dd74190/src/application/javascript/JavaScriptJsonModules.ts" TargetMode="External"/><Relationship Id="rId1471" Type="http://schemas.openxmlformats.org/officeDocument/2006/relationships/hyperlink" Target="https://github.com/Sam4d/REA/blob/4ac52b2a994826057504ccbad4ca3a6d4dd74190/src/application/javascript/JavaScriptModuleRelationships.ts" TargetMode="External"/><Relationship Id="rId1472" Type="http://schemas.openxmlformats.org/officeDocument/2006/relationships/hyperlink" Target="https://github.com/Sam4d/REA/blob/4ac52b2a994826057504ccbad4ca3a6d4dd74190/src/application/javascript/JavaScriptRecoveryPort.ts" TargetMode="External"/><Relationship Id="rId1473" Type="http://schemas.openxmlformats.org/officeDocument/2006/relationships/hyperlink" Target="https://github.com/Sam4d/REA/blob/4ac52b2a994826057504ccbad4ca3a6d4dd74190/src/application/javascript/JavaScriptRecoveryService.test.ts" TargetMode="External"/><Relationship Id="rId1474" Type="http://schemas.openxmlformats.org/officeDocument/2006/relationships/hyperlink" Target="https://github.com/Sam4d/REA/blob/4ac52b2a994826057504ccbad4ca3a6d4dd74190/src/application/javascript/JavaScriptRecoveryService.ts" TargetMode="External"/><Relationship Id="rId1475" Type="http://schemas.openxmlformats.org/officeDocument/2006/relationships/hyperlink" Target="https://github.com/Sam4d/REA/blob/4ac52b2a994826057504ccbad4ca3a6d4dd74190/src/application/javascript/JavaScriptRuntimeObservationEvidence.ts" TargetMode="External"/><Relationship Id="rId1476" Type="http://schemas.openxmlformats.org/officeDocument/2006/relationships/hyperlink" Target="https://github.com/Sam4d/REA/blob/4ac52b2a994826057504ccbad4ca3a6d4dd74190/src/application/javascript/JavaScriptRuntimeObservationPort.ts" TargetMode="External"/><Relationship Id="rId1477" Type="http://schemas.openxmlformats.org/officeDocument/2006/relationships/hyperlink" Target="https://github.com/Sam4d/REA/blob/4ac52b2a994826057504ccbad4ca3a6d4dd74190/src/application/javascript/JavaScriptRuntimeObservationService.test.ts" TargetMode="External"/><Relationship Id="rId1478" Type="http://schemas.openxmlformats.org/officeDocument/2006/relationships/hyperlink" Target="https://github.com/Sam4d/REA/blob/4ac52b2a994826057504ccbad4ca3a6d4dd74190/src/application/javascript/JavaScriptRuntimeObservationService.ts" TargetMode="External"/><Relationship Id="rId1479" Type="http://schemas.openxmlformats.org/officeDocument/2006/relationships/hyperlink" Target="https://github.com/Sam4d/REA/blob/4ac52b2a994826057504ccbad4ca3a6d4dd74190/src/application/javascript/JavaScriptRuntimeReconciliationEvidence.ts" TargetMode="External"/><Relationship Id="rId1480" Type="http://schemas.openxmlformats.org/officeDocument/2006/relationships/hyperlink" Target="https://github.com/Sam4d/REA/blob/4ac52b2a994826057504ccbad4ca3a6d4dd74190/src/application/javascript/JavaScriptRuntimeReconciliationService.ts" TargetMode="External"/><Relationship Id="rId1481" Type="http://schemas.openxmlformats.org/officeDocument/2006/relationships/hyperlink" Target="https://github.com/Sam4d/REA/blob/4ac52b2a994826057504ccbad4ca3a6d4dd74190/src/application/javascript/JavaScriptSemanticGraphAsyncProjection.ts" TargetMode="External"/><Relationship Id="rId1482" Type="http://schemas.openxmlformats.org/officeDocument/2006/relationships/hyperlink" Target="https://github.com/Sam4d/REA/blob/4ac52b2a994826057504ccbad4ca3a6d4dd74190/src/application/javascript/JavaScriptSemanticGraphBuilder.test.ts" TargetMode="External"/><Relationship Id="rId1483" Type="http://schemas.openxmlformats.org/officeDocument/2006/relationships/hyperlink" Target="https://github.com/Sam4d/REA/blob/4ac52b2a994826057504ccbad4ca3a6d4dd74190/src/application/javascript/JavaScriptSemanticGraphBuilder.ts" TargetMode="External"/><Relationship Id="rId1484" Type="http://schemas.openxmlformats.org/officeDocument/2006/relationships/hyperlink" Target="https://github.com/Sam4d/REA/blob/4ac52b2a994826057504ccbad4ca3a6d4dd74190/src/application/javascript/JavaScriptSemanticGraphChildProcessProjection.ts" TargetMode="External"/><Relationship Id="rId1485" Type="http://schemas.openxmlformats.org/officeDocument/2006/relationships/hyperlink" Target="https://github.com/Sam4d/REA/blob/4ac52b2a994826057504ccbad4ca3a6d4dd74190/src/application/javascript/JavaScriptSemanticGraphConstruction.ts" TargetMode="External"/><Relationship Id="rId1486" Type="http://schemas.openxmlformats.org/officeDocument/2006/relationships/hyperlink" Target="https://github.com/Sam4d/REA/blob/4ac52b2a994826057504ccbad4ca3a6d4dd74190/src/application/javascript/JavaScriptSemanticGraphDataProjection.ts" TargetMode="External"/><Relationship Id="rId1487" Type="http://schemas.openxmlformats.org/officeDocument/2006/relationships/hyperlink" Target="https://github.com/Sam4d/REA/blob/4ac52b2a994826057504ccbad4ca3a6d4dd74190/src/application/javascript/JavaScriptSemanticGraphDestructuring.test.ts" TargetMode="External"/><Relationship Id="rId1488" Type="http://schemas.openxmlformats.org/officeDocument/2006/relationships/hyperlink" Target="https://github.com/Sam4d/REA/blob/4ac52b2a994826057504ccbad4ca3a6d4dd74190/src/application/javascript/JavaScriptSemanticGraphElectronProjection.test.ts" TargetMode="External"/><Relationship Id="rId1489" Type="http://schemas.openxmlformats.org/officeDocument/2006/relationships/hyperlink" Target="https://github.com/Sam4d/REA/blob/4ac52b2a994826057504ccbad4ca3a6d4dd74190/src/application/javascript/JavaScriptSemanticGraphElectronProjection.ts" TargetMode="External"/><Relationship Id="rId1490" Type="http://schemas.openxmlformats.org/officeDocument/2006/relationships/hyperlink" Target="https://github.com/Sam4d/REA/blob/4ac52b2a994826057504ccbad4ca3a6d4dd74190/src/application/javascript/JavaScriptSemanticGraphEvidence.ts" TargetMode="External"/><Relationship Id="rId1491" Type="http://schemas.openxmlformats.org/officeDocument/2006/relationships/hyperlink" Target="https://github.com/Sam4d/REA/blob/4ac52b2a994826057504ccbad4ca3a6d4dd74190/src/application/javascript/JavaScriptSemanticGraphFingerprintProjection.ts" TargetMode="External"/><Relationship Id="rId1492" Type="http://schemas.openxmlformats.org/officeDocument/2006/relationships/hyperlink" Target="https://github.com/Sam4d/REA/blob/4ac52b2a994826057504ccbad4ca3a6d4dd74190/src/application/javascript/JavaScriptSemanticGraphFlowProjection.ts" TargetMode="External"/><Relationship Id="rId1493" Type="http://schemas.openxmlformats.org/officeDocument/2006/relationships/hyperlink" Target="https://github.com/Sam4d/REA/blob/4ac52b2a994826057504ccbad4ca3a6d4dd74190/src/application/javascript/JavaScriptSemanticGraphObjectProjection.ts" TargetMode="External"/><Relationship Id="rId1494" Type="http://schemas.openxmlformats.org/officeDocument/2006/relationships/hyperlink" Target="https://github.com/Sam4d/REA/blob/4ac52b2a994826057504ccbad4ca3a6d4dd74190/src/application/javascript/JavaScriptSemanticGraphProjection.ts" TargetMode="External"/><Relationship Id="rId1495" Type="http://schemas.openxmlformats.org/officeDocument/2006/relationships/hyperlink" Target="https://github.com/Sam4d/REA/blob/4ac52b2a994826057504ccbad4ca3a6d4dd74190/src/application/javascript/JavaScriptSemanticGraphResourceProjection.ts" TargetMode="External"/><Relationship Id="rId1496" Type="http://schemas.openxmlformats.org/officeDocument/2006/relationships/hyperlink" Target="https://github.com/Sam4d/REA/blob/4ac52b2a994826057504ccbad4ca3a6d4dd74190/src/application/javascript/JavaScriptSemanticGraphResources.test.ts" TargetMode="External"/><Relationship Id="rId1497" Type="http://schemas.openxmlformats.org/officeDocument/2006/relationships/hyperlink" Target="https://github.com/Sam4d/REA/blob/4ac52b2a994826057504ccbad4ca3a6d4dd74190/src/application/javascript/JavaScriptSemanticGraphScope.test.ts" TargetMode="External"/><Relationship Id="rId1498" Type="http://schemas.openxmlformats.org/officeDocument/2006/relationships/hyperlink" Target="https://github.com/Sam4d/REA/blob/4ac52b2a994826057504ccbad4ca3a6d4dd74190/src/application/javascript/JavaScriptSemanticGraphValueProjection.ts" TargetMode="External"/><Relationship Id="rId1499" Type="http://schemas.openxmlformats.org/officeDocument/2006/relationships/hyperlink" Target="https://github.com/Sam4d/REA/blob/4ac52b2a994826057504ccbad4ca3a6d4dd74190/src/application/javascript/JavaScriptSemanticTraceService.ts" TargetMode="External"/><Relationship Id="rId1500" Type="http://schemas.openxmlformats.org/officeDocument/2006/relationships/hyperlink" Target="https://github.com/Sam4d/REA/blob/4ac52b2a994826057504ccbad4ca3a6d4dd74190/src/application/javascript/JavaScriptSemanticUnknownCapacity.test.ts" TargetMode="External"/><Relationship Id="rId1501" Type="http://schemas.openxmlformats.org/officeDocument/2006/relationships/hyperlink" Target="https://github.com/Sam4d/REA/blob/4ac52b2a994826057504ccbad4ca3a6d4dd74190/src/application/jeb/JebAnalysisPort.ts" TargetMode="External"/><Relationship Id="rId1502" Type="http://schemas.openxmlformats.org/officeDocument/2006/relationships/hyperlink" Target="https://github.com/Sam4d/REA/blob/4ac52b2a994826057504ccbad4ca3a6d4dd74190/src/application/jeb/JebAnalysisService.test.ts" TargetMode="External"/><Relationship Id="rId1503" Type="http://schemas.openxmlformats.org/officeDocument/2006/relationships/hyperlink" Target="https://github.com/Sam4d/REA/blob/4ac52b2a994826057504ccbad4ca3a6d4dd74190/src/application/jeb/JebAnalysisService.ts" TargetMode="External"/><Relationship Id="rId1504" Type="http://schemas.openxmlformats.org/officeDocument/2006/relationships/hyperlink" Target="https://github.com/Sam4d/REA/blob/4ac52b2a994826057504ccbad4ca3a6d4dd74190/src/application/managed/ManagedApplicationGraphService.ts" TargetMode="External"/><Relationship Id="rId1505" Type="http://schemas.openxmlformats.org/officeDocument/2006/relationships/hyperlink" Target="https://github.com/Sam4d/REA/blob/4ac52b2a994826057504ccbad4ca3a6d4dd74190/src/application/managed/ManagedMemberComparisonService.ts" TargetMode="External"/><Relationship Id="rId1506" Type="http://schemas.openxmlformats.org/officeDocument/2006/relationships/hyperlink" Target="https://github.com/Sam4d/REA/blob/4ac52b2a994826057504ccbad4ca3a6d4dd74190/src/application/managed/ManagedNativeVerificationService.ts" TargetMode="External"/><Relationship Id="rId1507" Type="http://schemas.openxmlformats.org/officeDocument/2006/relationships/hyperlink" Target="https://github.com/Sam4d/REA/blob/4ac52b2a994826057504ccbad4ca3a6d4dd74190/src/application/managed/ManagedReconstructionService.test.ts" TargetMode="External"/><Relationship Id="rId1508" Type="http://schemas.openxmlformats.org/officeDocument/2006/relationships/hyperlink" Target="https://github.com/Sam4d/REA/blob/4ac52b2a994826057504ccbad4ca3a6d4dd74190/src/application/managed/ManagedReconstructionService.ts" TargetMode="External"/><Relationship Id="rId1509" Type="http://schemas.openxmlformats.org/officeDocument/2006/relationships/hyperlink" Target="https://github.com/Sam4d/REA/blob/4ac52b2a994826057504ccbad4ca3a6d4dd74190/src/application/native/EnhancedNativeInvestigation.test.ts" TargetMode="External"/><Relationship Id="rId1510" Type="http://schemas.openxmlformats.org/officeDocument/2006/relationships/hyperlink" Target="https://github.com/Sam4d/REA/blob/4ac52b2a994826057504ccbad4ca3a6d4dd74190/src/application/native/NativeApiInspection.test.ts" TargetMode="External"/><Relationship Id="rId1511" Type="http://schemas.openxmlformats.org/officeDocument/2006/relationships/hyperlink" Target="https://github.com/Sam4d/REA/blob/4ac52b2a994826057504ccbad4ca3a6d4dd74190/src/application/native/NativeApiInspection.ts" TargetMode="External"/><Relationship Id="rId1512" Type="http://schemas.openxmlformats.org/officeDocument/2006/relationships/hyperlink" Target="https://github.com/Sam4d/REA/blob/4ac52b2a994826057504ccbad4ca3a6d4dd74190/src/application/native/NativeCallRoutes.test.ts" TargetMode="External"/><Relationship Id="rId1513" Type="http://schemas.openxmlformats.org/officeDocument/2006/relationships/hyperlink" Target="https://github.com/Sam4d/REA/blob/4ac52b2a994826057504ccbad4ca3a6d4dd74190/src/application/native/NativeCallRoutes.ts" TargetMode="External"/><Relationship Id="rId1514" Type="http://schemas.openxmlformats.org/officeDocument/2006/relationships/hyperlink" Target="https://github.com/Sam4d/REA/blob/4ac52b2a994826057504ccbad4ca3a6d4dd74190/src/application/native/NativeDispatchMetadataInspection.ts" TargetMode="External"/><Relationship Id="rId1515" Type="http://schemas.openxmlformats.org/officeDocument/2006/relationships/hyperlink" Target="https://github.com/Sam4d/REA/blob/4ac52b2a994826057504ccbad4ca3a6d4dd74190/src/application/native/NativeUiActionTrace.ts" TargetMode="External"/><Relationship Id="rId1516" Type="http://schemas.openxmlformats.org/officeDocument/2006/relationships/hyperlink" Target="https://github.com/Sam4d/REA/blob/4ac52b2a994826057504ccbad4ca3a6d4dd74190/src/application/native/NativeValueTrace.test.ts" TargetMode="External"/><Relationship Id="rId1517" Type="http://schemas.openxmlformats.org/officeDocument/2006/relationships/hyperlink" Target="https://github.com/Sam4d/REA/blob/4ac52b2a994826057504ccbad4ca3a6d4dd74190/src/application/native/NativeValueTrace.ts" TargetMode="External"/><Relationship Id="rId1518" Type="http://schemas.openxmlformats.org/officeDocument/2006/relationships/hyperlink" Target="https://github.com/Sam4d/REA/blob/4ac52b2a994826057504ccbad4ca3a6d4dd74190/src/application/pcap/PcapAnalysisPort.ts" TargetMode="External"/><Relationship Id="rId1519" Type="http://schemas.openxmlformats.org/officeDocument/2006/relationships/hyperlink" Target="https://github.com/Sam4d/REA/blob/4ac52b2a994826057504ccbad4ca3a6d4dd74190/src/application/pcap/PcapAnalysisService.ts" TargetMode="External"/><Relationship Id="rId1520" Type="http://schemas.openxmlformats.org/officeDocument/2006/relationships/hyperlink" Target="https://github.com/Sam4d/REA/blob/4ac52b2a994826057504ccbad4ca3a6d4dd74190/src/application/process/ProcessCli.ts" TargetMode="External"/><Relationship Id="rId1521" Type="http://schemas.openxmlformats.org/officeDocument/2006/relationships/hyperlink" Target="https://github.com/Sam4d/REA/blob/4ac52b2a994826057504ccbad4ca3a6d4dd74190/src/application/process/ProcessEvidence.ts" TargetMode="External"/><Relationship Id="rId1522" Type="http://schemas.openxmlformats.org/officeDocument/2006/relationships/hyperlink" Target="https://github.com/Sam4d/REA/blob/4ac52b2a994826057504ccbad4ca3a6d4dd74190/src/application/reverse/ReverseEngineeringCommandPort.ts" TargetMode="External"/><Relationship Id="rId1523" Type="http://schemas.openxmlformats.org/officeDocument/2006/relationships/hyperlink" Target="https://github.com/Sam4d/REA/blob/4ac52b2a994826057504ccbad4ca3a6d4dd74190/src/application/reverse/ReverseEngineeringService.ts" TargetMode="External"/><Relationship Id="rId1524" Type="http://schemas.openxmlformats.org/officeDocument/2006/relationships/hyperlink" Target="https://github.com/Sam4d/REA/blob/4ac52b2a994826057504ccbad4ca3a6d4dd74190/src/application/rust/RustBinaryPort.ts" TargetMode="External"/><Relationship Id="rId1525" Type="http://schemas.openxmlformats.org/officeDocument/2006/relationships/hyperlink" Target="https://github.com/Sam4d/REA/blob/4ac52b2a994826057504ccbad4ca3a6d4dd74190/src/application/rust/RustBinaryService.test.ts" TargetMode="External"/><Relationship Id="rId1526" Type="http://schemas.openxmlformats.org/officeDocument/2006/relationships/hyperlink" Target="https://github.com/Sam4d/REA/blob/4ac52b2a994826057504ccbad4ca3a6d4dd74190/src/application/rust/RustBinaryService.ts" TargetMode="External"/><Relationship Id="rId1527" Type="http://schemas.openxmlformats.org/officeDocument/2006/relationships/hyperlink" Target="https://github.com/Sam4d/REA/blob/4ac52b2a994826057504ccbad4ca3a6d4dd74190/src/application/signals/SignalRecordingService.ts" TargetMode="External"/><Relationship Id="rId1528" Type="http://schemas.openxmlformats.org/officeDocument/2006/relationships/hyperlink" Target="https://github.com/Sam4d/REA/blob/4ac52b2a994826057504ccbad4ca3a6d4dd74190/src/application/sqlite/SqliteDatabaseCapability.test.ts" TargetMode="External"/><Relationship Id="rId1529" Type="http://schemas.openxmlformats.org/officeDocument/2006/relationships/hyperlink" Target="https://github.com/Sam4d/REA/blob/4ac52b2a994826057504ccbad4ca3a6d4dd74190/src/application/sqlite/SqliteDatabaseCapability.ts" TargetMode="External"/><Relationship Id="rId1530" Type="http://schemas.openxmlformats.org/officeDocument/2006/relationships/hyperlink" Target="https://github.com/Sam4d/REA/blob/4ac52b2a994826057504ccbad4ca3a6d4dd74190/src/application/sqlite/SqliteDatabasePort.ts" TargetMode="External"/><Relationship Id="rId1531" Type="http://schemas.openxmlformats.org/officeDocument/2006/relationships/hyperlink" Target="https://github.com/Sam4d/REA/blob/4ac52b2a994826057504ccbad4ca3a6d4dd74190/src/application/sqlite/SqliteDatabaseService.test.ts" TargetMode="External"/><Relationship Id="rId1532" Type="http://schemas.openxmlformats.org/officeDocument/2006/relationships/hyperlink" Target="https://github.com/Sam4d/REA/blob/4ac52b2a994826057504ccbad4ca3a6d4dd74190/src/application/sqlite/SqliteDatabaseService.ts" TargetMode="External"/><Relationship Id="rId1533" Type="http://schemas.openxmlformats.org/officeDocument/2006/relationships/hyperlink" Target="https://github.com/Sam4d/REA/blob/4ac52b2a994826057504ccbad4ca3a6d4dd74190/src/application/wasm/WasmArtifactPort.ts" TargetMode="External"/><Relationship Id="rId1534" Type="http://schemas.openxmlformats.org/officeDocument/2006/relationships/hyperlink" Target="https://github.com/Sam4d/REA/blob/4ac52b2a994826057504ccbad4ca3a6d4dd74190/src/application/wasm/WasmArtifactService.test.ts" TargetMode="External"/><Relationship Id="rId1535" Type="http://schemas.openxmlformats.org/officeDocument/2006/relationships/hyperlink" Target="https://github.com/Sam4d/REA/blob/4ac52b2a994826057504ccbad4ca3a6d4dd74190/src/application/wasm/WasmArtifactService.ts" TargetMode="External"/><Relationship Id="rId1536" Type="http://schemas.openxmlformats.org/officeDocument/2006/relationships/hyperlink" Target="https://github.com/Sam4d/REA/blob/4ac52b2a994826057504ccbad4ca3a6d4dd74190/src/application/wasm/WasmInterfaceComparisonService.test.ts" TargetMode="External"/><Relationship Id="rId1537" Type="http://schemas.openxmlformats.org/officeDocument/2006/relationships/hyperlink" Target="https://github.com/Sam4d/REA/blob/4ac52b2a994826057504ccbad4ca3a6d4dd74190/src/application/wasm/WasmInterfaceComparisonService.ts" TargetMode="External"/><Relationship Id="rId1538" Type="http://schemas.openxmlformats.org/officeDocument/2006/relationships/hyperlink" Target="https://github.com/Sam4d/REA/blob/4ac52b2a994826057504ccbad4ca3a6d4dd74190/src/application/workflowInputError.ts" TargetMode="External"/><Relationship Id="rId1540" Type="http://schemas.openxmlformats.org/officeDocument/2006/relationships/hyperlink" Target="https://github.com/Sam4d/REA/blob/4ac52b2a994826057504ccbad4ca3a6d4dd74190/src/artifacts/AnalysisCleanupLease.test.ts" TargetMode="External"/><Relationship Id="rId1541" Type="http://schemas.openxmlformats.org/officeDocument/2006/relationships/hyperlink" Target="https://github.com/Sam4d/REA/blob/4ac52b2a994826057504ccbad4ca3a6d4dd74190/src/artifacts/AnalysisCleanupLease.ts" TargetMode="External"/><Relationship Id="rId1542" Type="http://schemas.openxmlformats.org/officeDocument/2006/relationships/hyperlink" Target="https://github.com/Sam4d/REA/blob/4ac52b2a994826057504ccbad4ca3a6d4dd74190/src/artifacts/ArtifactFileOperation.ts" TargetMode="External"/><Relationship Id="rId1543" Type="http://schemas.openxmlformats.org/officeDocument/2006/relationships/hyperlink" Target="https://github.com/Sam4d/REA/blob/4ac52b2a994826057504ccbad4ca3a6d4dd74190/src/artifacts/ArtifactHash.ts" TargetMode="External"/><Relationship Id="rId1544" Type="http://schemas.openxmlformats.org/officeDocument/2006/relationships/hyperlink" Target="https://github.com/Sam4d/REA/blob/4ac52b2a994826057504ccbad4ca3a6d4dd74190/src/artifacts/ArtifactPaths.test.ts" TargetMode="External"/><Relationship Id="rId1545" Type="http://schemas.openxmlformats.org/officeDocument/2006/relationships/hyperlink" Target="https://github.com/Sam4d/REA/blob/4ac52b2a994826057504ccbad4ca3a6d4dd74190/src/artifacts/ArtifactPaths.ts" TargetMode="External"/><Relationship Id="rId1546" Type="http://schemas.openxmlformats.org/officeDocument/2006/relationships/hyperlink" Target="https://github.com/Sam4d/REA/blob/4ac52b2a994826057504ccbad4ca3a6d4dd74190/src/artifacts/ArtifactProvider.ts" TargetMode="External"/><Relationship Id="rId1547" Type="http://schemas.openxmlformats.org/officeDocument/2006/relationships/hyperlink" Target="https://github.com/Sam4d/REA/blob/4ac52b2a994826057504ccbad4ca3a6d4dd74190/src/artifacts/ArtifactProviderMetadata.ts" TargetMode="External"/><Relationship Id="rId1548" Type="http://schemas.openxmlformats.org/officeDocument/2006/relationships/hyperlink" Target="https://github.com/Sam4d/REA/blob/4ac52b2a994826057504ccbad4ca3a6d4dd74190/src/artifacts/ArtifactReader.test.ts" TargetMode="External"/><Relationship Id="rId1549" Type="http://schemas.openxmlformats.org/officeDocument/2006/relationships/hyperlink" Target="https://github.com/Sam4d/REA/blob/4ac52b2a994826057504ccbad4ca3a6d4dd74190/src/artifacts/ArtifactReader.ts" TargetMode="External"/><Relationship Id="rId1550" Type="http://schemas.openxmlformats.org/officeDocument/2006/relationships/hyperlink" Target="https://github.com/Sam4d/REA/blob/4ac52b2a994826057504ccbad4ca3a6d4dd74190/src/artifacts/ArtifactResourceScope.test.ts" TargetMode="External"/><Relationship Id="rId1551" Type="http://schemas.openxmlformats.org/officeDocument/2006/relationships/hyperlink" Target="https://github.com/Sam4d/REA/blob/4ac52b2a994826057504ccbad4ca3a6d4dd74190/src/artifacts/ArtifactResourceScope.ts" TargetMode="External"/><Relationship Id="rId1552" Type="http://schemas.openxmlformats.org/officeDocument/2006/relationships/hyperlink" Target="https://github.com/Sam4d/REA/blob/4ac52b2a994826057504ccbad4ca3a6d4dd74190/src/artifacts/AsarArtifactReader.ts" TargetMode="External"/><Relationship Id="rId1553" Type="http://schemas.openxmlformats.org/officeDocument/2006/relationships/hyperlink" Target="https://github.com/Sam4d/REA/blob/4ac52b2a994826057504ccbad4ca3a6d4dd74190/src/artifacts/AsarEntryStream.test.ts" TargetMode="External"/><Relationship Id="rId1554" Type="http://schemas.openxmlformats.org/officeDocument/2006/relationships/hyperlink" Target="https://github.com/Sam4d/REA/blob/4ac52b2a994826057504ccbad4ca3a6d4dd74190/src/artifacts/AsarEntryStream.ts" TargetMode="External"/><Relationship Id="rId1555" Type="http://schemas.openxmlformats.org/officeDocument/2006/relationships/hyperlink" Target="https://github.com/Sam4d/REA/blob/4ac52b2a994826057504ccbad4ca3a6d4dd74190/src/artifacts/AsarHeader.ts" TargetMode="External"/><Relationship Id="rId1556" Type="http://schemas.openxmlformats.org/officeDocument/2006/relationships/hyperlink" Target="https://github.com/Sam4d/REA/blob/4ac52b2a994826057504ccbad4ca3a6d4dd74190/src/artifacts/AsarListing.ts" TargetMode="External"/><Relationship Id="rId1557" Type="http://schemas.openxmlformats.org/officeDocument/2006/relationships/hyperlink" Target="https://github.com/Sam4d/REA/blob/4ac52b2a994826057504ccbad4ca3a6d4dd74190/src/artifacts/DirectoryArtifactReader.ts" TargetMode="External"/><Relationship Id="rId1558" Type="http://schemas.openxmlformats.org/officeDocument/2006/relationships/hyperlink" Target="https://github.com/Sam4d/REA/blob/4ac52b2a994826057504ccbad4ca3a6d4dd74190/src/artifacts/MachOSliceArtifactReader.test.ts" TargetMode="External"/><Relationship Id="rId1559" Type="http://schemas.openxmlformats.org/officeDocument/2006/relationships/hyperlink" Target="https://github.com/Sam4d/REA/blob/4ac52b2a994826057504ccbad4ca3a6d4dd74190/src/artifacts/MachOSliceArtifactReader.ts" TargetMode="External"/><Relationship Id="rId1560" Type="http://schemas.openxmlformats.org/officeDocument/2006/relationships/hyperlink" Target="https://github.com/Sam4d/REA/blob/4ac52b2a994826057504ccbad4ca3a6d4dd74190/src/artifacts/NativeDmgArtifactReader.ts" TargetMode="External"/><Relationship Id="rId1561" Type="http://schemas.openxmlformats.org/officeDocument/2006/relationships/hyperlink" Target="https://github.com/Sam4d/REA/blob/4ac52b2a994826057504ccbad4ca3a6d4dd74190/src/artifacts/NativeDmgOwnership.ts" TargetMode="External"/><Relationship Id="rId1562" Type="http://schemas.openxmlformats.org/officeDocument/2006/relationships/hyperlink" Target="https://github.com/Sam4d/REA/blob/4ac52b2a994826057504ccbad4ca3a6d4dd74190/src/artifacts/OrderedReads.test.ts" TargetMode="External"/><Relationship Id="rId1563" Type="http://schemas.openxmlformats.org/officeDocument/2006/relationships/hyperlink" Target="https://github.com/Sam4d/REA/blob/4ac52b2a994826057504ccbad4ca3a6d4dd74190/src/artifacts/OrderedReads.ts" TargetMode="External"/><Relationship Id="rId1564" Type="http://schemas.openxmlformats.org/officeDocument/2006/relationships/hyperlink" Target="https://github.com/Sam4d/REA/blob/4ac52b2a994826057504ccbad4ca3a6d4dd74190/src/artifacts/OwnedFileHandle.test.ts" TargetMode="External"/><Relationship Id="rId1565" Type="http://schemas.openxmlformats.org/officeDocument/2006/relationships/hyperlink" Target="https://github.com/Sam4d/REA/blob/4ac52b2a994826057504ccbad4ca3a6d4dd74190/src/artifacts/RegularFileAdmission.test.ts" TargetMode="External"/><Relationship Id="rId1566" Type="http://schemas.openxmlformats.org/officeDocument/2006/relationships/hyperlink" Target="https://github.com/Sam4d/REA/blob/4ac52b2a994826057504ccbad4ca3a6d4dd74190/src/artifacts/SafeOutputTree.ts" TargetMode="External"/><Relationship Id="rId1567" Type="http://schemas.openxmlformats.org/officeDocument/2006/relationships/hyperlink" Target="https://github.com/Sam4d/REA/blob/4ac52b2a994826057504ccbad4ca3a6d4dd74190/src/artifacts/SafeOutputTreeCleanup.ts" TargetMode="External"/><Relationship Id="rId1568" Type="http://schemas.openxmlformats.org/officeDocument/2006/relationships/hyperlink" Target="https://github.com/Sam4d/REA/blob/4ac52b2a994826057504ccbad4ca3a6d4dd74190/src/artifacts/SafeOutputTreeCreationFailure.ts" TargetMode="External"/><Relationship Id="rId1569" Type="http://schemas.openxmlformats.org/officeDocument/2006/relationships/hyperlink" Target="https://github.com/Sam4d/REA/blob/4ac52b2a994826057504ccbad4ca3a6d4dd74190/src/artifacts/SafeOutputTreeIdentity.ts" TargetMode="External"/><Relationship Id="rId1570" Type="http://schemas.openxmlformats.org/officeDocument/2006/relationships/hyperlink" Target="https://github.com/Sam4d/REA/blob/4ac52b2a994826057504ccbad4ca3a6d4dd74190/src/artifacts/SafeOutputTreeReadback.ts" TargetMode="External"/><Relationship Id="rId1571" Type="http://schemas.openxmlformats.org/officeDocument/2006/relationships/hyperlink" Target="https://github.com/Sam4d/REA/blob/4ac52b2a994826057504ccbad4ca3a6d4dd74190/src/artifacts/StreamBytes.ts" TargetMode="External"/><Relationship Id="rId1572" Type="http://schemas.openxmlformats.org/officeDocument/2006/relationships/hyperlink" Target="https://github.com/Sam4d/REA/blob/4ac52b2a994826057504ccbad4ca3a6d4dd74190/src/artifacts/ZipArtifactReader.test.ts" TargetMode="External"/><Relationship Id="rId1573" Type="http://schemas.openxmlformats.org/officeDocument/2006/relationships/hyperlink" Target="https://github.com/Sam4d/REA/blob/4ac52b2a994826057504ccbad4ca3a6d4dd74190/src/artifacts/ZipArtifactReader.ts" TargetMode="External"/><Relationship Id="rId1574" Type="http://schemas.openxmlformats.org/officeDocument/2006/relationships/hyperlink" Target="https://github.com/Sam4d/REA/blob/4ac52b2a994826057504ccbad4ca3a6d4dd74190/src/artifacts/apple/AppleAssetCatalogAnalysis.test.ts" TargetMode="External"/><Relationship Id="rId1575" Type="http://schemas.openxmlformats.org/officeDocument/2006/relationships/hyperlink" Target="https://github.com/Sam4d/REA/blob/4ac52b2a994826057504ccbad4ca3a6d4dd74190/src/artifacts/apple/AppleAssetCatalogAnalysis.ts" TargetMode="External"/><Relationship Id="rId1576" Type="http://schemas.openxmlformats.org/officeDocument/2006/relationships/hyperlink" Target="https://github.com/Sam4d/REA/blob/4ac52b2a994826057504ccbad4ca3a6d4dd74190/src/artifacts/apple/DylibFileAccess.ts" TargetMode="External"/><Relationship Id="rId1577" Type="http://schemas.openxmlformats.org/officeDocument/2006/relationships/hyperlink" Target="https://github.com/Sam4d/REA/blob/4ac52b2a994826057504ccbad4ca3a6d4dd74190/src/artifacts/apple/DylibResolutionReader.ts" TargetMode="External"/><Relationship Id="rId1578" Type="http://schemas.openxmlformats.org/officeDocument/2006/relationships/hyperlink" Target="https://github.com/Sam4d/REA/blob/4ac52b2a994826057504ccbad4ca3a6d4dd74190/src/artifacts/apple/InterfaceBuilderAnalysis.ts" TargetMode="External"/><Relationship Id="rId1579" Type="http://schemas.openxmlformats.org/officeDocument/2006/relationships/hyperlink" Target="https://github.com/Sam4d/REA/blob/4ac52b2a994826057504ccbad4ca3a6d4dd74190/src/artifacts/apple/InterfaceBuilderDecodeBudget.test.ts" TargetMode="External"/><Relationship Id="rId1580" Type="http://schemas.openxmlformats.org/officeDocument/2006/relationships/hyperlink" Target="https://github.com/Sam4d/REA/blob/4ac52b2a994826057504ccbad4ca3a6d4dd74190/src/artifacts/apple/InterfaceBuilderDecodeBudget.ts" TargetMode="External"/><Relationship Id="rId1581" Type="http://schemas.openxmlformats.org/officeDocument/2006/relationships/hyperlink" Target="https://github.com/Sam4d/REA/blob/4ac52b2a994826057504ccbad4ca3a6d4dd74190/src/artifacts/apple/KeyedArchiveReader.test.ts" TargetMode="External"/><Relationship Id="rId1582" Type="http://schemas.openxmlformats.org/officeDocument/2006/relationships/hyperlink" Target="https://github.com/Sam4d/REA/blob/4ac52b2a994826057504ccbad4ca3a6d4dd74190/src/artifacts/apple/KeyedArchiveReader.ts" TargetMode="External"/><Relationship Id="rId1583" Type="http://schemas.openxmlformats.org/officeDocument/2006/relationships/hyperlink" Target="https://github.com/Sam4d/REA/blob/4ac52b2a994826057504ccbad4ca3a6d4dd74190/src/artifacts/apple/MachoImage.fixture.ts" TargetMode="External"/><Relationship Id="rId1584" Type="http://schemas.openxmlformats.org/officeDocument/2006/relationships/hyperlink" Target="https://github.com/Sam4d/REA/blob/4ac52b2a994826057504ccbad4ca3a6d4dd74190/src/artifacts/apple/MachoLoadCommandReader.test.ts" TargetMode="External"/><Relationship Id="rId1585" Type="http://schemas.openxmlformats.org/officeDocument/2006/relationships/hyperlink" Target="https://github.com/Sam4d/REA/blob/4ac52b2a994826057504ccbad4ca3a6d4dd74190/src/artifacts/apple/MachoLoadCommandReader.ts" TargetMode="External"/><Relationship Id="rId1586" Type="http://schemas.openxmlformats.org/officeDocument/2006/relationships/hyperlink" Target="https://github.com/Sam4d/REA/blob/4ac52b2a994826057504ccbad4ca3a6d4dd74190/src/artifacts/apple/NibArchive.fixture.ts" TargetMode="External"/><Relationship Id="rId1587" Type="http://schemas.openxmlformats.org/officeDocument/2006/relationships/hyperlink" Target="https://github.com/Sam4d/REA/blob/4ac52b2a994826057504ccbad4ca3a6d4dd74190/src/artifacts/apple/NibArchive.test.ts" TargetMode="External"/><Relationship Id="rId1588" Type="http://schemas.openxmlformats.org/officeDocument/2006/relationships/hyperlink" Target="https://github.com/Sam4d/REA/blob/4ac52b2a994826057504ccbad4ca3a6d4dd74190/src/artifacts/apple/NibArchive.ts" TargetMode="External"/><Relationship Id="rId1589" Type="http://schemas.openxmlformats.org/officeDocument/2006/relationships/hyperlink" Target="https://github.com/Sam4d/REA/blob/4ac52b2a994826057504ccbad4ca3a6d4dd74190/src/artifacts/apple/NibViewHierarchy.test.ts" TargetMode="External"/><Relationship Id="rId1590" Type="http://schemas.openxmlformats.org/officeDocument/2006/relationships/hyperlink" Target="https://github.com/Sam4d/REA/blob/4ac52b2a994826057504ccbad4ca3a6d4dd74190/src/artifacts/apple/NibViewHierarchy.ts" TargetMode="External"/><Relationship Id="rId1591" Type="http://schemas.openxmlformats.org/officeDocument/2006/relationships/hyperlink" Target="https://github.com/Sam4d/REA/blob/4ac52b2a994826057504ccbad4ca3a6d4dd74190/src/artifacts/apple/PlistNumberLiterals.test.ts" TargetMode="External"/><Relationship Id="rId1592" Type="http://schemas.openxmlformats.org/officeDocument/2006/relationships/hyperlink" Target="https://github.com/Sam4d/REA/blob/4ac52b2a994826057504ccbad4ca3a6d4dd74190/src/artifacts/apple/PlistNumberLiterals.ts" TargetMode="External"/><Relationship Id="rId1593" Type="http://schemas.openxmlformats.org/officeDocument/2006/relationships/hyperlink" Target="https://github.com/Sam4d/REA/blob/4ac52b2a994826057504ccbad4ca3a6d4dd74190/src/artifacts/extraction/ArtifactExtraction.ts" TargetMode="External"/><Relationship Id="rId1594" Type="http://schemas.openxmlformats.org/officeDocument/2006/relationships/hyperlink" Target="https://github.com/Sam4d/REA/blob/4ac52b2a994826057504ccbad4ca3a6d4dd74190/src/artifacts/hostExecutableMarking.test.ts" TargetMode="External"/><Relationship Id="rId1595" Type="http://schemas.openxmlformats.org/officeDocument/2006/relationships/hyperlink" Target="https://github.com/Sam4d/REA/blob/4ac52b2a994826057504ccbad4ca3a6d4dd74190/src/artifacts/hostExecutableMarking.ts" TargetMode="External"/><Relationship Id="rId1596" Type="http://schemas.openxmlformats.org/officeDocument/2006/relationships/hyperlink" Target="https://github.com/Sam4d/REA/blob/4ac52b2a994826057504ccbad4ca3a6d4dd74190/src/artifacts/inventory/ArtifactGraphConstruction.test.ts" TargetMode="External"/><Relationship Id="rId1597" Type="http://schemas.openxmlformats.org/officeDocument/2006/relationships/hyperlink" Target="https://github.com/Sam4d/REA/blob/4ac52b2a994826057504ccbad4ca3a6d4dd74190/src/artifacts/inventory/ArtifactGraphConstruction.ts" TargetMode="External"/><Relationship Id="rId1598" Type="http://schemas.openxmlformats.org/officeDocument/2006/relationships/hyperlink" Target="https://github.com/Sam4d/REA/blob/4ac52b2a994826057504ccbad4ca3a6d4dd74190/src/artifacts/inventory/ArtifactInventory.ts" TargetMode="External"/><Relationship Id="rId1599" Type="http://schemas.openxmlformats.org/officeDocument/2006/relationships/hyperlink" Target="https://github.com/Sam4d/REA/blob/4ac52b2a994826057504ccbad4ca3a6d4dd74190/src/artifacts/inventory/ArtifactOccurrenceIdentity.test.ts" TargetMode="External"/><Relationship Id="rId1600" Type="http://schemas.openxmlformats.org/officeDocument/2006/relationships/hyperlink" Target="https://github.com/Sam4d/REA/blob/4ac52b2a994826057504ccbad4ca3a6d4dd74190/src/artifacts/inventory/classify.ts" TargetMode="External"/><Relationship Id="rId1601" Type="http://schemas.openxmlformats.org/officeDocument/2006/relationships/hyperlink" Target="https://github.com/Sam4d/REA/blob/4ac52b2a994826057504ccbad4ca3a6d4dd74190/src/artifacts/inventory/hashStableRootArtifact.ts" TargetMode="External"/><Relationship Id="rId1602" Type="http://schemas.openxmlformats.org/officeDocument/2006/relationships/hyperlink" Target="https://github.com/Sam4d/REA/blob/4ac52b2a994826057504ccbad4ca3a6d4dd74190/src/artifacts/inventory/reader.ts" TargetMode="External"/><Relationship Id="rId1603" Type="http://schemas.openxmlformats.org/officeDocument/2006/relationships/hyperlink" Target="https://github.com/Sam4d/REA/blob/4ac52b2a994826057504ccbad4ca3a6d4dd74190/src/artifacts/inventory/scanCanonical.ts" TargetMode="External"/><Relationship Id="rId1604" Type="http://schemas.openxmlformats.org/officeDocument/2006/relationships/hyperlink" Target="https://github.com/Sam4d/REA/blob/4ac52b2a994826057504ccbad4ca3a6d4dd74190/src/artifacts/inventory/scanReader.ts" TargetMode="External"/><Relationship Id="rId1605" Type="http://schemas.openxmlformats.org/officeDocument/2006/relationships/hyperlink" Target="https://github.com/Sam4d/REA/blob/4ac52b2a994826057504ccbad4ca3a6d4dd74190/src/artifacts/inventory/types.ts" TargetMode="External"/><Relationship Id="rId1606" Type="http://schemas.openxmlformats.org/officeDocument/2006/relationships/hyperlink" Target="https://github.com/Sam4d/REA/blob/4ac52b2a994826057504ccbad4ca3a6d4dd74190/src/artifacts/javascript/JavaScriptArtifactFiles.ts" TargetMode="External"/><Relationship Id="rId1607" Type="http://schemas.openxmlformats.org/officeDocument/2006/relationships/hyperlink" Target="https://github.com/Sam4d/REA/blob/4ac52b2a994826057504ccbad4ca3a6d4dd74190/src/artifacts/javascript/JavaScriptArtifactReader.ts" TargetMode="External"/><Relationship Id="rId1608" Type="http://schemas.openxmlformats.org/officeDocument/2006/relationships/hyperlink" Target="https://github.com/Sam4d/REA/blob/4ac52b2a994826057504ccbad4ca3a6d4dd74190/src/artifacts/javascript/JavaScriptSourceAnalysis.ts" TargetMode="External"/><Relationship Id="rId1609" Type="http://schemas.openxmlformats.org/officeDocument/2006/relationships/hyperlink" Target="https://github.com/Sam4d/REA/blob/4ac52b2a994826057504ccbad4ca3a6d4dd74190/src/artifacts/readArtifactFileChunks.ts" TargetMode="External"/><Relationship Id="rId1610" Type="http://schemas.openxmlformats.org/officeDocument/2006/relationships/hyperlink" Target="https://github.com/Sam4d/REA/blob/4ac52b2a994826057504ccbad4ca3a6d4dd74190/src/artifacts/readStableArtifact.ts" TargetMode="External"/><Relationship Id="rId1612" Type="http://schemas.openxmlformats.org/officeDocument/2006/relationships/hyperlink" Target="https://github.com/Sam4d/REA/blob/4ac52b2a994826057504ccbad4ca3a6d4dd74190/src/browser/BrowserProcessStartup.ts" TargetMode="External"/><Relationship Id="rId1613" Type="http://schemas.openxmlformats.org/officeDocument/2006/relationships/hyperlink" Target="https://github.com/Sam4d/REA/blob/4ac52b2a994826057504ccbad4ca3a6d4dd74190/src/browser/BrowserScenario.test.ts" TargetMode="External"/><Relationship Id="rId1614" Type="http://schemas.openxmlformats.org/officeDocument/2006/relationships/hyperlink" Target="https://github.com/Sam4d/REA/blob/4ac52b2a994826057504ccbad4ca3a6d4dd74190/src/browser/BrowserScenarioPartialObservation.ts" TargetMode="External"/><Relationship Id="rId1615" Type="http://schemas.openxmlformats.org/officeDocument/2006/relationships/hyperlink" Target="https://github.com/Sam4d/REA/blob/4ac52b2a994826057504ccbad4ca3a6d4dd74190/src/browser/BrowserScenarioSecrets.ts" TargetMode="External"/><Relationship Id="rId1616" Type="http://schemas.openxmlformats.org/officeDocument/2006/relationships/hyperlink" Target="https://github.com/Sam4d/REA/blob/4ac52b2a994826057504ccbad4ca3a6d4dd74190/src/browser/BrowserScenarioSessionPort.ts" TargetMode="External"/><Relationship Id="rId1617" Type="http://schemas.openxmlformats.org/officeDocument/2006/relationships/hyperlink" Target="https://github.com/Sam4d/REA/blob/4ac52b2a994826057504ccbad4ca3a6d4dd74190/src/browser/CdpAuthorizedMainFrame.ts" TargetMode="External"/><Relationship Id="rId1618" Type="http://schemas.openxmlformats.org/officeDocument/2006/relationships/hyperlink" Target="https://github.com/Sam4d/REA/blob/4ac52b2a994826057504ccbad4ca3a6d4dd74190/src/browser/CdpAuthorizedTarget.ts" TargetMode="External"/><Relationship Id="rId1619" Type="http://schemas.openxmlformats.org/officeDocument/2006/relationships/hyperlink" Target="https://github.com/Sam4d/REA/blob/4ac52b2a994826057504ccbad4ca3a6d4dd74190/src/browser/CdpBrowserProvider.ts" TargetMode="External"/><Relationship Id="rId1620" Type="http://schemas.openxmlformats.org/officeDocument/2006/relationships/hyperlink" Target="https://github.com/Sam4d/REA/blob/4ac52b2a994826057504ccbad4ca3a6d4dd74190/src/browser/CdpCaptureCompleteness.test.ts" TargetMode="External"/><Relationship Id="rId1621" Type="http://schemas.openxmlformats.org/officeDocument/2006/relationships/hyperlink" Target="https://github.com/Sam4d/REA/blob/4ac52b2a994826057504ccbad4ca3a6d4dd74190/src/browser/CdpCaptureCompleteness.ts" TargetMode="External"/><Relationship Id="rId1622" Type="http://schemas.openxmlformats.org/officeDocument/2006/relationships/hyperlink" Target="https://github.com/Sam4d/REA/blob/4ac52b2a994826057504ccbad4ca3a6d4dd74190/src/browser/CdpCaptureContextRetention.test.ts" TargetMode="External"/><Relationship Id="rId1623" Type="http://schemas.openxmlformats.org/officeDocument/2006/relationships/hyperlink" Target="https://github.com/Sam4d/REA/blob/4ac52b2a994826057504ccbad4ca3a6d4dd74190/src/browser/CdpCaptureDocuments.baseUrl.test.ts" TargetMode="External"/><Relationship Id="rId1624" Type="http://schemas.openxmlformats.org/officeDocument/2006/relationships/hyperlink" Target="https://github.com/Sam4d/REA/blob/4ac52b2a994826057504ccbad4ca3a6d4dd74190/src/browser/CdpCaptureDocuments.test.ts" TargetMode="External"/><Relationship Id="rId1625" Type="http://schemas.openxmlformats.org/officeDocument/2006/relationships/hyperlink" Target="https://github.com/Sam4d/REA/blob/4ac52b2a994826057504ccbad4ca3a6d4dd74190/src/browser/CdpCaptureDocuments.ts" TargetMode="External"/><Relationship Id="rId1626" Type="http://schemas.openxmlformats.org/officeDocument/2006/relationships/hyperlink" Target="https://github.com/Sam4d/REA/blob/4ac52b2a994826057504ccbad4ca3a6d4dd74190/src/browser/CdpCaptureDomSvg.ts" TargetMode="External"/><Relationship Id="rId1627" Type="http://schemas.openxmlformats.org/officeDocument/2006/relationships/hyperlink" Target="https://github.com/Sam4d/REA/blob/4ac52b2a994826057504ccbad4ca3a6d4dd74190/src/browser/CdpCaptureEventBodyShapes.ts" TargetMode="External"/><Relationship Id="rId1628" Type="http://schemas.openxmlformats.org/officeDocument/2006/relationships/hyperlink" Target="https://github.com/Sam4d/REA/blob/4ac52b2a994826057504ccbad4ca3a6d4dd74190/src/browser/CdpCaptureEventHandlers.ts" TargetMode="External"/><Relationship Id="rId1629" Type="http://schemas.openxmlformats.org/officeDocument/2006/relationships/hyperlink" Target="https://github.com/Sam4d/REA/blob/4ac52b2a994826057504ccbad4ca3a6d4dd74190/src/browser/CdpCaptureEventHelpers.ts" TargetMode="External"/><Relationship Id="rId1630" Type="http://schemas.openxmlformats.org/officeDocument/2006/relationships/hyperlink" Target="https://github.com/Sam4d/REA/blob/4ac52b2a994826057504ccbad4ca3a6d4dd74190/src/browser/CdpCaptureEventState.ts" TargetMode="External"/><Relationship Id="rId1631" Type="http://schemas.openxmlformats.org/officeDocument/2006/relationships/hyperlink" Target="https://github.com/Sam4d/REA/blob/4ac52b2a994826057504ccbad4ca3a6d4dd74190/src/browser/CdpCaptureEventTypes.ts" TargetMode="External"/><Relationship Id="rId1632" Type="http://schemas.openxmlformats.org/officeDocument/2006/relationships/hyperlink" Target="https://github.com/Sam4d/REA/blob/4ac52b2a994826057504ccbad4ca3a6d4dd74190/src/browser/CdpCaptureEvents.redirectBodyShape.test.ts" TargetMode="External"/><Relationship Id="rId1633" Type="http://schemas.openxmlformats.org/officeDocument/2006/relationships/hyperlink" Target="https://github.com/Sam4d/REA/blob/4ac52b2a994826057504ccbad4ca3a6d4dd74190/src/browser/CdpCaptureEvents.ts" TargetMode="External"/><Relationship Id="rId1634" Type="http://schemas.openxmlformats.org/officeDocument/2006/relationships/hyperlink" Target="https://github.com/Sam4d/REA/blob/4ac52b2a994826057504ccbad4ca3a6d4dd74190/src/browser/CdpCaptureStorage.test.ts" TargetMode="External"/><Relationship Id="rId1635" Type="http://schemas.openxmlformats.org/officeDocument/2006/relationships/hyperlink" Target="https://github.com/Sam4d/REA/blob/4ac52b2a994826057504ccbad4ca3a6d4dd74190/src/browser/CdpCaptureStorage.ts" TargetMode="External"/><Relationship Id="rId1636" Type="http://schemas.openxmlformats.org/officeDocument/2006/relationships/hyperlink" Target="https://github.com/Sam4d/REA/blob/4ac52b2a994826057504ccbad4ca3a6d4dd74190/src/browser/CdpCaptureStorageFingerprints.ts" TargetMode="External"/><Relationship Id="rId1637" Type="http://schemas.openxmlformats.org/officeDocument/2006/relationships/hyperlink" Target="https://github.com/Sam4d/REA/blob/4ac52b2a994826057504ccbad4ca3a6d4dd74190/src/browser/CdpCaptureValues.test.ts" TargetMode="External"/><Relationship Id="rId1638" Type="http://schemas.openxmlformats.org/officeDocument/2006/relationships/hyperlink" Target="https://github.com/Sam4d/REA/blob/4ac52b2a994826057504ccbad4ca3a6d4dd74190/src/browser/CdpCaptureValues.ts" TargetMode="External"/><Relationship Id="rId1639" Type="http://schemas.openxmlformats.org/officeDocument/2006/relationships/hyperlink" Target="https://github.com/Sam4d/REA/blob/4ac52b2a994826057504ccbad4ca3a6d4dd74190/src/browser/CdpCommandRejection.ts" TargetMode="External"/><Relationship Id="rId1640" Type="http://schemas.openxmlformats.org/officeDocument/2006/relationships/hyperlink" Target="https://github.com/Sam4d/REA/blob/4ac52b2a994826057504ccbad4ca3a6d4dd74190/src/browser/CdpConnection.ts" TargetMode="External"/><Relationship Id="rId1641" Type="http://schemas.openxmlformats.org/officeDocument/2006/relationships/hyperlink" Target="https://github.com/Sam4d/REA/blob/4ac52b2a994826057504ccbad4ca3a6d4dd74190/src/browser/CdpElectronInspection.test.ts" TargetMode="External"/><Relationship Id="rId1642" Type="http://schemas.openxmlformats.org/officeDocument/2006/relationships/hyperlink" Target="https://github.com/Sam4d/REA/blob/4ac52b2a994826057504ccbad4ca3a6d4dd74190/src/browser/CdpElectronInspection.ts" TargetMode="External"/><Relationship Id="rId1643" Type="http://schemas.openxmlformats.org/officeDocument/2006/relationships/hyperlink" Target="https://github.com/Sam4d/REA/blob/4ac52b2a994826057504ccbad4ca3a6d4dd74190/src/browser/CdpElectronProvider.ts" TargetMode="External"/><Relationship Id="rId1644" Type="http://schemas.openxmlformats.org/officeDocument/2006/relationships/hyperlink" Target="https://github.com/Sam4d/REA/blob/4ac52b2a994826057504ccbad4ca3a6d4dd74190/src/browser/CdpElectronScriptEvents.ts" TargetMode="External"/><Relationship Id="rId1645" Type="http://schemas.openxmlformats.org/officeDocument/2006/relationships/hyperlink" Target="https://github.com/Sam4d/REA/blob/4ac52b2a994826057504ccbad4ca3a6d4dd74190/src/browser/CdpElectronScripts.ts" TargetMode="External"/><Relationship Id="rId1646" Type="http://schemas.openxmlformats.org/officeDocument/2006/relationships/hyperlink" Target="https://github.com/Sam4d/REA/blob/4ac52b2a994826057504ccbad4ca3a6d4dd74190/src/browser/CdpElectronWorkers.ts" TargetMode="External"/><Relationship Id="rId1647" Type="http://schemas.openxmlformats.org/officeDocument/2006/relationships/hyperlink" Target="https://github.com/Sam4d/REA/blob/4ac52b2a994826057504ccbad4ca3a6d4dd74190/src/browser/CdpEndpoint.ts" TargetMode="External"/><Relationship Id="rId1648" Type="http://schemas.openxmlformats.org/officeDocument/2006/relationships/hyperlink" Target="https://github.com/Sam4d/REA/blob/4ac52b2a994826057504ccbad4ca3a6d4dd74190/src/browser/CdpObservationSession.ts" TargetMode="External"/><Relationship Id="rId1649" Type="http://schemas.openxmlformats.org/officeDocument/2006/relationships/hyperlink" Target="https://github.com/Sam4d/REA/blob/4ac52b2a994826057504ccbad4ca3a6d4dd74190/src/browser/CdpOptionalCommand.ts" TargetMode="External"/><Relationship Id="rId1650" Type="http://schemas.openxmlformats.org/officeDocument/2006/relationships/hyperlink" Target="https://github.com/Sam4d/REA/blob/4ac52b2a994826057504ccbad4ca3a6d4dd74190/src/browser/CdpPageCapture.ts" TargetMode="External"/><Relationship Id="rId1651" Type="http://schemas.openxmlformats.org/officeDocument/2006/relationships/hyperlink" Target="https://github.com/Sam4d/REA/blob/4ac52b2a994826057504ccbad4ca3a6d4dd74190/src/browser/CdpPageCaptureScripts.ts" TargetMode="External"/><Relationship Id="rId1652" Type="http://schemas.openxmlformats.org/officeDocument/2006/relationships/hyperlink" Target="https://github.com/Sam4d/REA/blob/4ac52b2a994826057504ccbad4ca3a6d4dd74190/src/browser/CdpPageCaptureWorkers.test.ts" TargetMode="External"/><Relationship Id="rId1653" Type="http://schemas.openxmlformats.org/officeDocument/2006/relationships/hyperlink" Target="https://github.com/Sam4d/REA/blob/4ac52b2a994826057504ccbad4ca3a6d4dd74190/src/browser/CdpPageCaptureWorkers.ts" TargetMode="External"/><Relationship Id="rId1654" Type="http://schemas.openxmlformats.org/officeDocument/2006/relationships/hyperlink" Target="https://github.com/Sam4d/REA/blob/4ac52b2a994826057504ccbad4ca3a6d4dd74190/src/browser/CdpResourceContentSize.test.ts" TargetMode="External"/><Relationship Id="rId1655" Type="http://schemas.openxmlformats.org/officeDocument/2006/relationships/hyperlink" Target="https://github.com/Sam4d/REA/blob/4ac52b2a994826057504ccbad4ca3a6d4dd74190/src/browser/CdpSafeMetadata.test.ts" TargetMode="External"/><Relationship Id="rId1656" Type="http://schemas.openxmlformats.org/officeDocument/2006/relationships/hyperlink" Target="https://github.com/Sam4d/REA/blob/4ac52b2a994826057504ccbad4ca3a6d4dd74190/src/browser/CdpSafeMetadata.ts" TargetMode="External"/><Relationship Id="rId1657" Type="http://schemas.openxmlformats.org/officeDocument/2006/relationships/hyperlink" Target="https://github.com/Sam4d/REA/blob/4ac52b2a994826057504ccbad4ca3a6d4dd74190/src/browser/CdpScreenshot.ts" TargetMode="External"/><Relationship Id="rId1658" Type="http://schemas.openxmlformats.org/officeDocument/2006/relationships/hyperlink" Target="https://github.com/Sam4d/REA/blob/4ac52b2a994826057504ccbad4ca3a6d4dd74190/src/browser/CdpSnapshotNodes.test.ts" TargetMode="External"/><Relationship Id="rId1659" Type="http://schemas.openxmlformats.org/officeDocument/2006/relationships/hyperlink" Target="https://github.com/Sam4d/REA/blob/4ac52b2a994826057504ccbad4ca3a6d4dd74190/src/browser/CdpSnapshotNodes.ts" TargetMode="External"/><Relationship Id="rId1660" Type="http://schemas.openxmlformats.org/officeDocument/2006/relationships/hyperlink" Target="https://github.com/Sam4d/REA/blob/4ac52b2a994826057504ccbad4ca3a6d4dd74190/src/browser/CdpSnapshotStrings.ts" TargetMode="External"/><Relationship Id="rId1661" Type="http://schemas.openxmlformats.org/officeDocument/2006/relationships/hyperlink" Target="https://github.com/Sam4d/REA/blob/4ac52b2a994826057504ccbad4ca3a6d4dd74190/src/browser/CdpTargetEvents.ts" TargetMode="External"/><Relationship Id="rId1662" Type="http://schemas.openxmlformats.org/officeDocument/2006/relationships/hyperlink" Target="https://github.com/Sam4d/REA/blob/4ac52b2a994826057504ccbad4ca3a6d4dd74190/src/browser/CdpTargetSession.ts" TargetMode="External"/><Relationship Id="rId1663" Type="http://schemas.openxmlformats.org/officeDocument/2006/relationships/hyperlink" Target="https://github.com/Sam4d/REA/blob/4ac52b2a994826057504ccbad4ca3a6d4dd74190/src/browser/CdpTargetSessionOwner.ts" TargetMode="External"/><Relationship Id="rId1664" Type="http://schemas.openxmlformats.org/officeDocument/2006/relationships/hyperlink" Target="https://github.com/Sam4d/REA/blob/4ac52b2a994826057504ccbad4ca3a6d4dd74190/src/browser/CdpWebMcpDiscovery.ts" TargetMode="External"/><Relationship Id="rId1665" Type="http://schemas.openxmlformats.org/officeDocument/2006/relationships/hyperlink" Target="https://github.com/Sam4d/REA/blob/4ac52b2a994826057504ccbad4ca3a6d4dd74190/src/browser/ElectronCaptureCleanup.boundary.test.ts" TargetMode="External"/><Relationship Id="rId1666" Type="http://schemas.openxmlformats.org/officeDocument/2006/relationships/hyperlink" Target="https://github.com/Sam4d/REA/blob/4ac52b2a994826057504ccbad4ca3a6d4dd74190/src/browser/ElectronCaptureCleanup.test.ts" TargetMode="External"/><Relationship Id="rId1667" Type="http://schemas.openxmlformats.org/officeDocument/2006/relationships/hyperlink" Target="https://github.com/Sam4d/REA/blob/4ac52b2a994826057504ccbad4ca3a6d4dd74190/src/browser/ElectronCaptureCleanup.ts" TargetMode="External"/><Relationship Id="rId1668" Type="http://schemas.openxmlformats.org/officeDocument/2006/relationships/hyperlink" Target="https://github.com/Sam4d/REA/blob/4ac52b2a994826057504ccbad4ca3a6d4dd74190/src/browser/ElectronFileScope.ts" TargetMode="External"/><Relationship Id="rId1669" Type="http://schemas.openxmlformats.org/officeDocument/2006/relationships/hyperlink" Target="https://github.com/Sam4d/REA/blob/4ac52b2a994826057504ccbad4ca3a6d4dd74190/src/browser/ElectronProcessCleanup.ts" TargetMode="External"/><Relationship Id="rId1670" Type="http://schemas.openxmlformats.org/officeDocument/2006/relationships/hyperlink" Target="https://github.com/Sam4d/REA/blob/4ac52b2a994826057504ccbad4ca3a6d4dd74190/src/browser/PlaywrightBrowserScenarioProvider.test.ts" TargetMode="External"/><Relationship Id="rId1671" Type="http://schemas.openxmlformats.org/officeDocument/2006/relationships/hyperlink" Target="https://github.com/Sam4d/REA/blob/4ac52b2a994826057504ccbad4ca3a6d4dd74190/src/browser/PlaywrightBrowserScenarioProvider.ts" TargetMode="External"/><Relationship Id="rId1672" Type="http://schemas.openxmlformats.org/officeDocument/2006/relationships/hyperlink" Target="https://github.com/Sam4d/REA/blob/4ac52b2a994826057504ccbad4ca3a6d4dd74190/src/browser/PlaywrightElectronActiveActions.test.ts" TargetMode="External"/><Relationship Id="rId1673" Type="http://schemas.openxmlformats.org/officeDocument/2006/relationships/hyperlink" Target="https://github.com/Sam4d/REA/blob/4ac52b2a994826057504ccbad4ca3a6d4dd74190/src/browser/PlaywrightElectronActiveActions.ts" TargetMode="External"/><Relationship Id="rId1674" Type="http://schemas.openxmlformats.org/officeDocument/2006/relationships/hyperlink" Target="https://github.com/Sam4d/REA/blob/4ac52b2a994826057504ccbad4ca3a6d4dd74190/src/browser/PlaywrightElectronActiveFuses.test.ts" TargetMode="External"/><Relationship Id="rId1675" Type="http://schemas.openxmlformats.org/officeDocument/2006/relationships/hyperlink" Target="https://github.com/Sam4d/REA/blob/4ac52b2a994826057504ccbad4ca3a6d4dd74190/src/browser/PlaywrightElectronActiveFuses.ts" TargetMode="External"/><Relationship Id="rId1676" Type="http://schemas.openxmlformats.org/officeDocument/2006/relationships/hyperlink" Target="https://github.com/Sam4d/REA/blob/4ac52b2a994826057504ccbad4ca3a6d4dd74190/src/browser/PlaywrightElectronActiveProjection.test.ts" TargetMode="External"/><Relationship Id="rId1677" Type="http://schemas.openxmlformats.org/officeDocument/2006/relationships/hyperlink" Target="https://github.com/Sam4d/REA/blob/4ac52b2a994826057504ccbad4ca3a6d4dd74190/src/browser/PlaywrightElectronActiveProjection.ts" TargetMode="External"/><Relationship Id="rId1678" Type="http://schemas.openxmlformats.org/officeDocument/2006/relationships/hyperlink" Target="https://github.com/Sam4d/REA/blob/4ac52b2a994826057504ccbad4ca3a6d4dd74190/src/browser/PlaywrightElectronActiveProvider.test.ts" TargetMode="External"/><Relationship Id="rId1679" Type="http://schemas.openxmlformats.org/officeDocument/2006/relationships/hyperlink" Target="https://github.com/Sam4d/REA/blob/4ac52b2a994826057504ccbad4ca3a6d4dd74190/src/browser/PlaywrightElectronActiveProvider.ts" TargetMode="External"/><Relationship Id="rId1680" Type="http://schemas.openxmlformats.org/officeDocument/2006/relationships/hyperlink" Target="https://github.com/Sam4d/REA/blob/4ac52b2a994826057504ccbad4ca3a6d4dd74190/src/browser/PlaywrightExecutionBoundary.test.ts" TargetMode="External"/><Relationship Id="rId1681" Type="http://schemas.openxmlformats.org/officeDocument/2006/relationships/hyperlink" Target="https://github.com/Sam4d/REA/blob/4ac52b2a994826057504ccbad4ca3a6d4dd74190/src/browser/PlaywrightExecutionBoundary.ts" TargetMode="External"/><Relationship Id="rId1682" Type="http://schemas.openxmlformats.org/officeDocument/2006/relationships/hyperlink" Target="https://github.com/Sam4d/REA/blob/4ac52b2a994826057504ccbad4ca3a6d4dd74190/src/browser/PlaywrightScenarioActions.ts" TargetMode="External"/><Relationship Id="rId1683" Type="http://schemas.openxmlformats.org/officeDocument/2006/relationships/hyperlink" Target="https://github.com/Sam4d/REA/blob/4ac52b2a994826057504ccbad4ca3a6d4dd74190/src/browser/PlaywrightScenarioArtifacts.test.ts" TargetMode="External"/><Relationship Id="rId1684" Type="http://schemas.openxmlformats.org/officeDocument/2006/relationships/hyperlink" Target="https://github.com/Sam4d/REA/blob/4ac52b2a994826057504ccbad4ca3a6d4dd74190/src/browser/PlaywrightScenarioArtifacts.ts" TargetMode="External"/><Relationship Id="rId1685" Type="http://schemas.openxmlformats.org/officeDocument/2006/relationships/hyperlink" Target="https://github.com/Sam4d/REA/blob/4ac52b2a994826057504ccbad4ca3a6d4dd74190/src/browser/PlaywrightScenarioBrowser.test.ts" TargetMode="External"/><Relationship Id="rId1686" Type="http://schemas.openxmlformats.org/officeDocument/2006/relationships/hyperlink" Target="https://github.com/Sam4d/REA/blob/4ac52b2a994826057504ccbad4ca3a6d4dd74190/src/browser/PlaywrightScenarioBrowser.ts" TargetMode="External"/><Relationship Id="rId1687" Type="http://schemas.openxmlformats.org/officeDocument/2006/relationships/hyperlink" Target="https://github.com/Sam4d/REA/blob/4ac52b2a994826057504ccbad4ca3a6d4dd74190/src/browser/PlaywrightScenarioEvents.sharedContext.test.ts" TargetMode="External"/><Relationship Id="rId1688" Type="http://schemas.openxmlformats.org/officeDocument/2006/relationships/hyperlink" Target="https://github.com/Sam4d/REA/blob/4ac52b2a994826057504ccbad4ca3a6d4dd74190/src/browser/PlaywrightScenarioEvents.test.ts" TargetMode="External"/><Relationship Id="rId1689" Type="http://schemas.openxmlformats.org/officeDocument/2006/relationships/hyperlink" Target="https://github.com/Sam4d/REA/blob/4ac52b2a994826057504ccbad4ca3a6d4dd74190/src/browser/PlaywrightScenarioEvents.ts" TargetMode="External"/><Relationship Id="rId1690" Type="http://schemas.openxmlformats.org/officeDocument/2006/relationships/hyperlink" Target="https://github.com/Sam4d/REA/blob/4ac52b2a994826057504ccbad4ca3a6d4dd74190/src/browser/PlaywrightScenarioServiceWorkers.ts" TargetMode="External"/><Relationship Id="rId1691" Type="http://schemas.openxmlformats.org/officeDocument/2006/relationships/hyperlink" Target="https://github.com/Sam4d/REA/blob/4ac52b2a994826057504ccbad4ca3a6d4dd74190/src/browser/PlaywrightScenarioSession.test.ts" TargetMode="External"/><Relationship Id="rId1692" Type="http://schemas.openxmlformats.org/officeDocument/2006/relationships/hyperlink" Target="https://github.com/Sam4d/REA/blob/4ac52b2a994826057504ccbad4ca3a6d4dd74190/src/browser/PlaywrightScenarioSession.ts" TargetMode="External"/><Relationship Id="rId1693" Type="http://schemas.openxmlformats.org/officeDocument/2006/relationships/hyperlink" Target="https://github.com/Sam4d/REA/blob/4ac52b2a994826057504ccbad4ca3a6d4dd74190/src/browser/PlaywrightScenarioStorage.test.ts" TargetMode="External"/><Relationship Id="rId1694" Type="http://schemas.openxmlformats.org/officeDocument/2006/relationships/hyperlink" Target="https://github.com/Sam4d/REA/blob/4ac52b2a994826057504ccbad4ca3a6d4dd74190/src/browser/PlaywrightScenarioStorage.ts" TargetMode="External"/><Relationship Id="rId1695" Type="http://schemas.openxmlformats.org/officeDocument/2006/relationships/hyperlink" Target="https://github.com/Sam4d/REA/blob/4ac52b2a994826057504ccbad4ca3a6d4dd74190/src/browser/PngVisualDiff.test.ts" TargetMode="External"/><Relationship Id="rId1696" Type="http://schemas.openxmlformats.org/officeDocument/2006/relationships/hyperlink" Target="https://github.com/Sam4d/REA/blob/4ac52b2a994826057504ccbad4ca3a6d4dd74190/src/browser/PngVisualDiff.ts" TargetMode="External"/><Relationship Id="rId1697" Type="http://schemas.openxmlformats.org/officeDocument/2006/relationships/hyperlink" Target="https://github.com/Sam4d/REA/blob/4ac52b2a994826057504ccbad4ca3a6d4dd74190/src/browser/StructuredFieldToken.ts" TargetMode="External"/><Relationship Id="rId1698" Type="http://schemas.openxmlformats.org/officeDocument/2006/relationships/hyperlink" Target="https://github.com/Sam4d/REA/blob/4ac52b2a994826057504ccbad4ca3a6d4dd74190/src/browser/WebArtifactCleanup.ts" TargetMode="External"/><Relationship Id="rId1699" Type="http://schemas.openxmlformats.org/officeDocument/2006/relationships/hyperlink" Target="https://github.com/Sam4d/REA/blob/4ac52b2a994826057504ccbad4ca3a6d4dd74190/src/browser/WebSourceMapFetcher.test.ts" TargetMode="External"/><Relationship Id="rId1700" Type="http://schemas.openxmlformats.org/officeDocument/2006/relationships/hyperlink" Target="https://github.com/Sam4d/REA/blob/4ac52b2a994826057504ccbad4ca3a6d4dd74190/src/browser/WebSourceMapFetcher.ts" TargetMode="External"/><Relationship Id="rId1701" Type="http://schemas.openxmlformats.org/officeDocument/2006/relationships/hyperlink" Target="https://github.com/Sam4d/REA/blob/4ac52b2a994826057504ccbad4ca3a6d4dd74190/src/browser/assets/LocalWebScriptArtifacts.ts" TargetMode="External"/><Relationship Id="rId1702" Type="http://schemas.openxmlformats.org/officeDocument/2006/relationships/hyperlink" Target="https://github.com/Sam4d/REA/blob/4ac52b2a994826057504ccbad4ca3a6d4dd74190/src/browser/assets/PageScriptCapture.ts" TargetMode="External"/><Relationship Id="rId1703" Type="http://schemas.openxmlformats.org/officeDocument/2006/relationships/hyperlink" Target="https://github.com/Sam4d/REA/blob/4ac52b2a994826057504ccbad4ca3a6d4dd74190/src/browser/assets/PublishWebScripts.ts" TargetMode="External"/><Relationship Id="rId1704" Type="http://schemas.openxmlformats.org/officeDocument/2006/relationships/hyperlink" Target="https://github.com/Sam4d/REA/blob/4ac52b2a994826057504ccbad4ca3a6d4dd74190/src/browser/assets/ScenarioScriptCapture.ts" TargetMode="External"/><Relationship Id="rId1705" Type="http://schemas.openxmlformats.org/officeDocument/2006/relationships/hyperlink" Target="https://github.com/Sam4d/REA/blob/4ac52b2a994826057504ccbad4ca3a6d4dd74190/src/browser/assets/ScriptCaptureAdapters.test.ts" TargetMode="External"/><Relationship Id="rId1706" Type="http://schemas.openxmlformats.org/officeDocument/2006/relationships/hyperlink" Target="https://github.com/Sam4d/REA/blob/4ac52b2a994826057504ccbad4ca3a6d4dd74190/src/browser/assets/ScriptCaptureAdapters.ts" TargetMode="External"/><Relationship Id="rId1707" Type="http://schemas.openxmlformats.org/officeDocument/2006/relationships/hyperlink" Target="https://github.com/Sam4d/REA/blob/4ac52b2a994826057504ccbad4ca3a6d4dd74190/src/browser/assets/WebArtifactReads.ts" TargetMode="External"/><Relationship Id="rId1708" Type="http://schemas.openxmlformats.org/officeDocument/2006/relationships/hyperlink" Target="https://github.com/Sam4d/REA/blob/4ac52b2a994826057504ccbad4ca3a6d4dd74190/src/browser/assets/WebSourceLocationArtifacts.ts" TargetMode="External"/><Relationship Id="rId1709" Type="http://schemas.openxmlformats.org/officeDocument/2006/relationships/hyperlink" Target="https://github.com/Sam4d/REA/blob/4ac52b2a994826057504ccbad4ca3a6d4dd74190/src/browser/execution/CdpEventListeners.ts" TargetMode="External"/><Relationship Id="rId1710" Type="http://schemas.openxmlformats.org/officeDocument/2006/relationships/hyperlink" Target="https://github.com/Sam4d/REA/blob/4ac52b2a994826057504ccbad4ca3a6d4dd74190/src/browser/execution/CdpExecutionCapture.ts" TargetMode="External"/><Relationship Id="rId1711" Type="http://schemas.openxmlformats.org/officeDocument/2006/relationships/hyperlink" Target="https://github.com/Sam4d/REA/blob/4ac52b2a994826057504ccbad4ca3a6d4dd74190/src/browser/execution/CdpExecutionCollection.ts" TargetMode="External"/><Relationship Id="rId1712" Type="http://schemas.openxmlformats.org/officeDocument/2006/relationships/hyperlink" Target="https://github.com/Sam4d/REA/blob/4ac52b2a994826057504ccbad4ca3a6d4dd74190/src/browser/execution/CdpExecutionWindow.test.ts" TargetMode="External"/><Relationship Id="rId1713" Type="http://schemas.openxmlformats.org/officeDocument/2006/relationships/hyperlink" Target="https://github.com/Sam4d/REA/blob/4ac52b2a994826057504ccbad4ca3a6d4dd74190/src/browser/execution/CdpExecutionWindow.ts" TargetMode="External"/><Relationship Id="rId1714" Type="http://schemas.openxmlformats.org/officeDocument/2006/relationships/hyperlink" Target="https://github.com/Sam4d/REA/blob/4ac52b2a994826057504ccbad4ca3a6d4dd74190/src/browser/execution/CdpListenerSelector.ts" TargetMode="External"/><Relationship Id="rId1715" Type="http://schemas.openxmlformats.org/officeDocument/2006/relationships/hyperlink" Target="https://github.com/Sam4d/REA/blob/4ac52b2a994826057504ccbad4ca3a6d4dd74190/src/browser/execution/CdpPreciseCoverage.ts" TargetMode="External"/><Relationship Id="rId1716" Type="http://schemas.openxmlformats.org/officeDocument/2006/relationships/hyperlink" Target="https://github.com/Sam4d/REA/blob/4ac52b2a994826057504ccbad4ca3a6d4dd74190/src/browser/execution/CdpRuntimeInitiator.ts" TargetMode="External"/><Relationship Id="rId1717" Type="http://schemas.openxmlformats.org/officeDocument/2006/relationships/hyperlink" Target="https://github.com/Sam4d/REA/blob/4ac52b2a994826057504ccbad4ca3a6d4dd74190/src/browser/execution/CdpRuntimeProtocol.ts" TargetMode="External"/><Relationship Id="rId1718" Type="http://schemas.openxmlformats.org/officeDocument/2006/relationships/hyperlink" Target="https://github.com/Sam4d/REA/blob/4ac52b2a994826057504ccbad4ca3a6d4dd74190/src/browser/execution/CdpRuntimeRequests.ts" TargetMode="External"/><Relationship Id="rId1719" Type="http://schemas.openxmlformats.org/officeDocument/2006/relationships/hyperlink" Target="https://github.com/Sam4d/REA/blob/4ac52b2a994826057504ccbad4ca3a6d4dd74190/src/browser/execution/CdpRuntimeSession.ts" TargetMode="External"/><Relationship Id="rId1720" Type="http://schemas.openxmlformats.org/officeDocument/2006/relationships/hyperlink" Target="https://github.com/Sam4d/REA/blob/4ac52b2a994826057504ccbad4ca3a6d4dd74190/src/browser/execution/CdpRuntimeSources.ts" TargetMode="External"/><Relationship Id="rId1721" Type="http://schemas.openxmlformats.org/officeDocument/2006/relationships/hyperlink" Target="https://github.com/Sam4d/REA/blob/4ac52b2a994826057504ccbad4ca3a6d4dd74190/src/browser/execution/CdpWebRuntimeProvider.ts" TargetMode="External"/><Relationship Id="rId1722" Type="http://schemas.openxmlformats.org/officeDocument/2006/relationships/hyperlink" Target="https://github.com/Sam4d/REA/blob/4ac52b2a994826057504ccbad4ca3a6d4dd74190/src/browser/history/CaptureFailures.test.ts" TargetMode="External"/><Relationship Id="rId1723" Type="http://schemas.openxmlformats.org/officeDocument/2006/relationships/hyperlink" Target="https://github.com/Sam4d/REA/blob/4ac52b2a994826057504ccbad4ca3a6d4dd74190/src/browser/history/CaptureFailures.ts" TargetMode="External"/><Relationship Id="rId1724" Type="http://schemas.openxmlformats.org/officeDocument/2006/relationships/hyperlink" Target="https://github.com/Sam4d/REA/blob/4ac52b2a994826057504ccbad4ca3a6d4dd74190/src/browser/history/CaptureFormatError.ts" TargetMode="External"/><Relationship Id="rId1725" Type="http://schemas.openxmlformats.org/officeDocument/2006/relationships/hyperlink" Target="https://github.com/Sam4d/REA/blob/4ac52b2a994826057504ccbad4ca3a6d4dd74190/src/browser/history/CaptureJson.ts" TargetMode="External"/><Relationship Id="rId1726" Type="http://schemas.openxmlformats.org/officeDocument/2006/relationships/hyperlink" Target="https://github.com/Sam4d/REA/blob/4ac52b2a994826057504ccbad4ca3a6d4dd74190/src/browser/history/CaptureRedaction.test.ts" TargetMode="External"/><Relationship Id="rId1727" Type="http://schemas.openxmlformats.org/officeDocument/2006/relationships/hyperlink" Target="https://github.com/Sam4d/REA/blob/4ac52b2a994826057504ccbad4ca3a6d4dd74190/src/browser/history/CaptureRedaction.ts" TargetMode="External"/><Relationship Id="rId1728" Type="http://schemas.openxmlformats.org/officeDocument/2006/relationships/hyperlink" Target="https://github.com/Sam4d/REA/blob/4ac52b2a994826057504ccbad4ca3a6d4dd74190/src/browser/history/CaptureRelease.ts" TargetMode="External"/><Relationship Id="rId1729" Type="http://schemas.openxmlformats.org/officeDocument/2006/relationships/hyperlink" Target="https://github.com/Sam4d/REA/blob/4ac52b2a994826057504ccbad4ca3a6d4dd74190/src/browser/history/HarCapture.test.ts" TargetMode="External"/><Relationship Id="rId1730" Type="http://schemas.openxmlformats.org/officeDocument/2006/relationships/hyperlink" Target="https://github.com/Sam4d/REA/blob/4ac52b2a994826057504ccbad4ca3a6d4dd74190/src/browser/history/HarCapture.ts" TargetMode="External"/><Relationship Id="rId1731" Type="http://schemas.openxmlformats.org/officeDocument/2006/relationships/hyperlink" Target="https://github.com/Sam4d/REA/blob/4ac52b2a994826057504ccbad4ca3a6d4dd74190/src/browser/history/HarSchema.ts" TargetMode="External"/><Relationship Id="rId1732" Type="http://schemas.openxmlformats.org/officeDocument/2006/relationships/hyperlink" Target="https://github.com/Sam4d/REA/blob/4ac52b2a994826057504ccbad4ca3a6d4dd74190/src/browser/history/HistoricalCaptureDecoder.ts" TargetMode="External"/><Relationship Id="rId1733" Type="http://schemas.openxmlformats.org/officeDocument/2006/relationships/hyperlink" Target="https://github.com/Sam4d/REA/blob/4ac52b2a994826057504ccbad4ca3a6d4dd74190/src/browser/history/HistoricalCaptureFormatAdapter.ts" TargetMode="External"/><Relationship Id="rId1734" Type="http://schemas.openxmlformats.org/officeDocument/2006/relationships/hyperlink" Target="https://github.com/Sam4d/REA/blob/4ac52b2a994826057504ccbad4ca3a6d4dd74190/src/browser/history/MitmproxyCaptureAdapter.ts" TargetMode="External"/><Relationship Id="rId1735" Type="http://schemas.openxmlformats.org/officeDocument/2006/relationships/hyperlink" Target="https://github.com/Sam4d/REA/blob/4ac52b2a994826057504ccbad4ca3a6d4dd74190/src/browser/history/NodeCaptureAdapter.test.ts" TargetMode="External"/><Relationship Id="rId1736" Type="http://schemas.openxmlformats.org/officeDocument/2006/relationships/hyperlink" Target="https://github.com/Sam4d/REA/blob/4ac52b2a994826057504ccbad4ca3a6d4dd74190/src/browser/history/NodeCaptureAdapter.ts" TargetMode="External"/><Relationship Id="rId1737" Type="http://schemas.openxmlformats.org/officeDocument/2006/relationships/hyperlink" Target="https://github.com/Sam4d/REA/blob/4ac52b2a994826057504ccbad4ca3a6d4dd74190/src/browser/history/NodeCaptureProcess.ts" TargetMode="External"/><Relationship Id="rId1738" Type="http://schemas.openxmlformats.org/officeDocument/2006/relationships/hyperlink" Target="https://github.com/Sam4d/REA/blob/4ac52b2a994826057504ccbad4ca3a6d4dd74190/src/browser/history/QlogCapture.test.ts" TargetMode="External"/><Relationship Id="rId1739" Type="http://schemas.openxmlformats.org/officeDocument/2006/relationships/hyperlink" Target="https://github.com/Sam4d/REA/blob/4ac52b2a994826057504ccbad4ca3a6d4dd74190/src/browser/history/QlogCapture.ts" TargetMode="External"/><Relationship Id="rId1740" Type="http://schemas.openxmlformats.org/officeDocument/2006/relationships/hyperlink" Target="https://github.com/Sam4d/REA/blob/4ac52b2a994826057504ccbad4ca3a6d4dd74190/src/browser/history/SazCapture.ts" TargetMode="External"/><Relationship Id="rId1741" Type="http://schemas.openxmlformats.org/officeDocument/2006/relationships/hyperlink" Target="https://github.com/Sam4d/REA/blob/4ac52b2a994826057504ccbad4ca3a6d4dd74190/src/browser/history/SazHttp.ts" TargetMode="External"/><Relationship Id="rId1742" Type="http://schemas.openxmlformats.org/officeDocument/2006/relationships/hyperlink" Target="https://github.com/Sam4d/REA/blob/4ac52b2a994826057504ccbad4ca3a6d4dd74190/src/browser/history/SazMetadata.test.ts" TargetMode="External"/><Relationship Id="rId1743" Type="http://schemas.openxmlformats.org/officeDocument/2006/relationships/hyperlink" Target="https://github.com/Sam4d/REA/blob/4ac52b2a994826057504ccbad4ca3a6d4dd74190/src/browser/history/SazMetadata.ts" TargetMode="External"/><Relationship Id="rId1744" Type="http://schemas.openxmlformats.org/officeDocument/2006/relationships/hyperlink" Target="https://github.com/Sam4d/REA/blob/4ac52b2a994826057504ccbad4ca3a6d4dd74190/src/browser/history/SazProjection.ts" TargetMode="External"/><Relationship Id="rId1745" Type="http://schemas.openxmlformats.org/officeDocument/2006/relationships/hyperlink" Target="https://github.com/Sam4d/REA/blob/4ac52b2a994826057504ccbad4ca3a6d4dd74190/src/browser/modules/NativeModuleResolver.test.ts" TargetMode="External"/><Relationship Id="rId1746" Type="http://schemas.openxmlformats.org/officeDocument/2006/relationships/hyperlink" Target="https://github.com/Sam4d/REA/blob/4ac52b2a994826057504ccbad4ca3a6d4dd74190/src/browser/modules/NativeModuleResolver.ts" TargetMode="External"/><Relationship Id="rId1747" Type="http://schemas.openxmlformats.org/officeDocument/2006/relationships/hyperlink" Target="https://github.com/Sam4d/REA/blob/4ac52b2a994826057504ccbad4ca3a6d4dd74190/src/browser/modules/WebModuleArtifacts.ts" TargetMode="External"/><Relationship Id="rId1748" Type="http://schemas.openxmlformats.org/officeDocument/2006/relationships/hyperlink" Target="https://github.com/Sam4d/REA/blob/4ac52b2a994826057504ccbad4ca3a6d4dd74190/src/browser/network/PlaywrightNetworkContent.ts" TargetMode="External"/><Relationship Id="rId1749" Type="http://schemas.openxmlformats.org/officeDocument/2006/relationships/hyperlink" Target="https://github.com/Sam4d/REA/blob/4ac52b2a994826057504ccbad4ca3a6d4dd74190/src/browser/network/PlaywrightScenarioNetwork.test.ts" TargetMode="External"/><Relationship Id="rId1750" Type="http://schemas.openxmlformats.org/officeDocument/2006/relationships/hyperlink" Target="https://github.com/Sam4d/REA/blob/4ac52b2a994826057504ccbad4ca3a6d4dd74190/src/browser/network/PlaywrightScenarioNetwork.ts" TargetMode="External"/><Relationship Id="rId1751" Type="http://schemas.openxmlformats.org/officeDocument/2006/relationships/hyperlink" Target="https://github.com/Sam4d/REA/blob/4ac52b2a994826057504ccbad4ca3a6d4dd74190/src/browser/providerIdentities.ts" TargetMode="External"/><Relationship Id="rId1753" Type="http://schemas.openxmlformats.org/officeDocument/2006/relationships/hyperlink" Target="https://github.com/Sam4d/REA/blob/4ac52b2a994826057504ccbad4ca3a6d4dd74190/src/captures/TsharkCaptureProvider.ts" TargetMode="External"/><Relationship Id="rId1754" Type="http://schemas.openxmlformats.org/officeDocument/2006/relationships/hyperlink" Target="https://github.com/Sam4d/REA/blob/4ac52b2a994826057504ccbad4ca3a6d4dd74190/src/captures/parseFieldDiscovery.ts" TargetMode="External"/><Relationship Id="rId1755" Type="http://schemas.openxmlformats.org/officeDocument/2006/relationships/hyperlink" Target="https://github.com/Sam4d/REA/blob/4ac52b2a994826057504ccbad4ca3a6d4dd74190/src/captures/parsePacketOutput.ts" TargetMode="External"/><Relationship Id="rId1114" Type="http://schemas.openxmlformats.org/officeDocument/2006/relationships/hyperlink" Target="https://github.com/Sam4d/REA/blob/4ac52b2a994826057504ccbad4ca3a6d4dd74190/src/catalogIdentity.ts" TargetMode="External"/><Relationship Id="rId1115" Type="http://schemas.openxmlformats.org/officeDocument/2006/relationships/hyperlink" Target="https://github.com/Sam4d/REA/blob/4ac52b2a994826057504ccbad4ca3a6d4dd74190/src/cli.ts" TargetMode="External"/><Relationship Id="rId1757" Type="http://schemas.openxmlformats.org/officeDocument/2006/relationships/hyperlink" Target="https://github.com/Sam4d/REA/blob/4ac52b2a994826057504ccbad4ca3a6d4dd74190/src/cli/adbCommands.ts" TargetMode="External"/><Relationship Id="rId1758" Type="http://schemas.openxmlformats.org/officeDocument/2006/relationships/hyperlink" Target="https://github.com/Sam4d/REA/blob/4ac52b2a994826057504ccbad4ca3a6d4dd74190/src/cli/analysisSelector.ts" TargetMode="External"/><Relationship Id="rId1759" Type="http://schemas.openxmlformats.org/officeDocument/2006/relationships/hyperlink" Target="https://github.com/Sam4d/REA/blob/4ac52b2a994826057504ccbad4ca3a6d4dd74190/src/cli/analysisViewCommands.ts" TargetMode="External"/><Relationship Id="rId1760" Type="http://schemas.openxmlformats.org/officeDocument/2006/relationships/hyperlink" Target="https://github.com/Sam4d/REA/blob/4ac52b2a994826057504ccbad4ca3a6d4dd74190/src/cli/androidCommands.ts" TargetMode="External"/><Relationship Id="rId1761" Type="http://schemas.openxmlformats.org/officeDocument/2006/relationships/hyperlink" Target="https://github.com/Sam4d/REA/blob/4ac52b2a994826057504ccbad4ca3a6d4dd74190/src/cli/apktoolCommands.ts" TargetMode="External"/><Relationship Id="rId1762" Type="http://schemas.openxmlformats.org/officeDocument/2006/relationships/hyperlink" Target="https://github.com/Sam4d/REA/blob/4ac52b2a994826057504ccbad4ca3a6d4dd74190/src/cli/applicationCommands.ts" TargetMode="External"/><Relationship Id="rId1763" Type="http://schemas.openxmlformats.org/officeDocument/2006/relationships/hyperlink" Target="https://github.com/Sam4d/REA/blob/4ac52b2a994826057504ccbad4ca3a6d4dd74190/src/cli/artifactCommands.ts" TargetMode="External"/><Relationship Id="rId1764" Type="http://schemas.openxmlformats.org/officeDocument/2006/relationships/hyperlink" Target="https://github.com/Sam4d/REA/blob/4ac52b2a994826057504ccbad4ca3a6d4dd74190/src/cli/binaryDiagnosticsCommands.ts" TargetMode="External"/><Relationship Id="rId1765" Type="http://schemas.openxmlformats.org/officeDocument/2006/relationships/hyperlink" Target="https://github.com/Sam4d/REA/blob/4ac52b2a994826057504ccbad4ca3a6d4dd74190/src/cli/browserAdvancedCommands.ts" TargetMode="External"/><Relationship Id="rId1766" Type="http://schemas.openxmlformats.org/officeDocument/2006/relationships/hyperlink" Target="https://github.com/Sam4d/REA/blob/4ac52b2a994826057504ccbad4ca3a6d4dd74190/src/cli/browserCommands.ts" TargetMode="External"/><Relationship Id="rId1767" Type="http://schemas.openxmlformats.org/officeDocument/2006/relationships/hyperlink" Target="https://github.com/Sam4d/REA/blob/4ac52b2a994826057504ccbad4ca3a6d4dd74190/src/cli/captureCommands.ts" TargetMode="External"/><Relationship Id="rId1768" Type="http://schemas.openxmlformats.org/officeDocument/2006/relationships/hyperlink" Target="https://github.com/Sam4d/REA/blob/4ac52b2a994826057504ccbad4ca3a6d4dd74190/src/cli/cliResultOutput.ts" TargetMode="External"/><Relationship Id="rId1769" Type="http://schemas.openxmlformats.org/officeDocument/2006/relationships/hyperlink" Target="https://github.com/Sam4d/REA/blob/4ac52b2a994826057504ccbad4ca3a6d4dd74190/src/cli/commandCancellation.ts" TargetMode="External"/><Relationship Id="rId1770" Type="http://schemas.openxmlformats.org/officeDocument/2006/relationships/hyperlink" Target="https://github.com/Sam4d/REA/blob/4ac52b2a994826057504ccbad4ca3a6d4dd74190/src/cli/coreAnalysisCommands.ts" TargetMode="External"/><Relationship Id="rId1771" Type="http://schemas.openxmlformats.org/officeDocument/2006/relationships/hyperlink" Target="https://github.com/Sam4d/REA/blob/4ac52b2a994826057504ccbad4ca3a6d4dd74190/src/cli/coreBinaryCommands.ts" TargetMode="External"/><Relationship Id="rId1772" Type="http://schemas.openxmlformats.org/officeDocument/2006/relationships/hyperlink" Target="https://github.com/Sam4d/REA/blob/4ac52b2a994826057504ccbad4ca3a6d4dd74190/src/cli/coreNativeCommands.ts" TargetMode="External"/><Relationship Id="rId1773" Type="http://schemas.openxmlformats.org/officeDocument/2006/relationships/hyperlink" Target="https://github.com/Sam4d/REA/blob/4ac52b2a994826057504ccbad4ca3a6d4dd74190/src/cli/cutterCommands.ts" TargetMode="External"/><Relationship Id="rId1774" Type="http://schemas.openxmlformats.org/officeDocument/2006/relationships/hyperlink" Target="https://github.com/Sam4d/REA/blob/4ac52b2a994826057504ccbad4ca3a6d4dd74190/src/cli/electronCommands.ts" TargetMode="External"/><Relationship Id="rId1775" Type="http://schemas.openxmlformats.org/officeDocument/2006/relationships/hyperlink" Target="https://github.com/Sam4d/REA/blob/4ac52b2a994826057504ccbad4ca3a6d4dd74190/src/cli/evmCommands.ts" TargetMode="External"/><Relationship Id="rId1776" Type="http://schemas.openxmlformats.org/officeDocument/2006/relationships/hyperlink" Target="https://github.com/Sam4d/REA/blob/4ac52b2a994826057504ccbad4ca3a6d4dd74190/src/cli/finishAnalysisCommand.ts" TargetMode="External"/><Relationship Id="rId1777" Type="http://schemas.openxmlformats.org/officeDocument/2006/relationships/hyperlink" Target="https://github.com/Sam4d/REA/blob/4ac52b2a994826057504ccbad4ca3a6d4dd74190/src/cli/firmwareCommands.ts" TargetMode="External"/><Relationship Id="rId1778" Type="http://schemas.openxmlformats.org/officeDocument/2006/relationships/hyperlink" Target="https://github.com/Sam4d/REA/blob/4ac52b2a994826057504ccbad4ca3a6d4dd74190/src/cli/flutterCommands.ts" TargetMode="External"/><Relationship Id="rId1779" Type="http://schemas.openxmlformats.org/officeDocument/2006/relationships/hyperlink" Target="https://github.com/Sam4d/REA/blob/4ac52b2a994826057504ccbad4ca3a6d4dd74190/src/cli/fridaCommands.ts" TargetMode="External"/><Relationship Id="rId1780" Type="http://schemas.openxmlformats.org/officeDocument/2006/relationships/hyperlink" Target="https://github.com/Sam4d/REA/blob/4ac52b2a994826057504ccbad4ca3a6d4dd74190/src/cli/goCommands.ts" TargetMode="External"/><Relationship Id="rId1781" Type="http://schemas.openxmlformats.org/officeDocument/2006/relationships/hyperlink" Target="https://github.com/Sam4d/REA/blob/4ac52b2a994826057504ccbad4ca3a6d4dd74190/src/cli/interactiveSetup.ts" TargetMode="External"/><Relationship Id="rId1782" Type="http://schemas.openxmlformats.org/officeDocument/2006/relationships/hyperlink" Target="https://github.com/Sam4d/REA/blob/4ac52b2a994826057504ccbad4ca3a6d4dd74190/src/cli/javascriptApplicationAnalysis.ts" TargetMode="External"/><Relationship Id="rId1783" Type="http://schemas.openxmlformats.org/officeDocument/2006/relationships/hyperlink" Target="https://github.com/Sam4d/REA/blob/4ac52b2a994826057504ccbad4ca3a6d4dd74190/src/cli/javascriptRecoveryCommands.ts" TargetMode="External"/><Relationship Id="rId1784" Type="http://schemas.openxmlformats.org/officeDocument/2006/relationships/hyperlink" Target="https://github.com/Sam4d/REA/blob/4ac52b2a994826057504ccbad4ca3a6d4dd74190/src/cli/jebCommands.ts" TargetMode="External"/><Relationship Id="rId1785" Type="http://schemas.openxmlformats.org/officeDocument/2006/relationships/hyperlink" Target="https://github.com/Sam4d/REA/blob/4ac52b2a994826057504ccbad4ca3a6d4dd74190/src/cli/jsonOutput.ts" TargetMode="External"/><Relationship Id="rId1786" Type="http://schemas.openxmlformats.org/officeDocument/2006/relationships/hyperlink" Target="https://github.com/Sam4d/REA/blob/4ac52b2a994826057504ccbad4ca3a6d4dd74190/src/cli/managedCommands.ts" TargetMode="External"/><Relationship Id="rId1787" Type="http://schemas.openxmlformats.org/officeDocument/2006/relationships/hyperlink" Target="https://github.com/Sam4d/REA/blob/4ac52b2a994826057504ccbad4ca3a6d4dd74190/src/cli/managedProjectGraphCommand.ts" TargetMode="External"/><Relationship Id="rId1788" Type="http://schemas.openxmlformats.org/officeDocument/2006/relationships/hyperlink" Target="https://github.com/Sam4d/REA/blob/4ac52b2a994826057504ccbad4ca3a6d4dd74190/src/cli/nativeCallCommands.ts" TargetMode="External"/><Relationship Id="rId1789" Type="http://schemas.openxmlformats.org/officeDocument/2006/relationships/hyperlink" Target="https://github.com/Sam4d/REA/blob/4ac52b2a994826057504ccbad4ca3a6d4dd74190/src/cli/omittableDefaults.ts" TargetMode="External"/><Relationship Id="rId1790" Type="http://schemas.openxmlformats.org/officeDocument/2006/relationships/hyperlink" Target="https://github.com/Sam4d/REA/blob/4ac52b2a994826057504ccbad4ca3a6d4dd74190/src/cli/options.ts" TargetMode="External"/><Relationship Id="rId1791" Type="http://schemas.openxmlformats.org/officeDocument/2006/relationships/hyperlink" Target="https://github.com/Sam4d/REA/blob/4ac52b2a994826057504ccbad4ca3a6d4dd74190/src/cli/pcapCommands.ts" TargetMode="External"/><Relationship Id="rId1792" Type="http://schemas.openxmlformats.org/officeDocument/2006/relationships/hyperlink" Target="https://github.com/Sam4d/REA/blob/4ac52b2a994826057504ccbad4ca3a6d4dd74190/src/cli/processCommands.ts" TargetMode="External"/><Relationship Id="rId1793" Type="http://schemas.openxmlformats.org/officeDocument/2006/relationships/hyperlink" Target="https://github.com/Sam4d/REA/blob/4ac52b2a994826057504ccbad4ca3a6d4dd74190/src/cli/referenceSourceImportStatus.ts" TargetMode="External"/><Relationship Id="rId1794" Type="http://schemas.openxmlformats.org/officeDocument/2006/relationships/hyperlink" Target="https://github.com/Sam4d/REA/blob/4ac52b2a994826057504ccbad4ca3a6d4dd74190/src/cli/reverseEngineeringCommands.ts" TargetMode="External"/><Relationship Id="rId1795" Type="http://schemas.openxmlformats.org/officeDocument/2006/relationships/hyperlink" Target="https://github.com/Sam4d/REA/blob/4ac52b2a994826057504ccbad4ca3a6d4dd74190/src/cli/rustCommands.ts" TargetMode="External"/><Relationship Id="rId1796" Type="http://schemas.openxmlformats.org/officeDocument/2006/relationships/hyperlink" Target="https://github.com/Sam4d/REA/blob/4ac52b2a994826057504ccbad4ca3a6d4dd74190/src/cli/setupCommands.ts" TargetMode="External"/><Relationship Id="rId1797" Type="http://schemas.openxmlformats.org/officeDocument/2006/relationships/hyperlink" Target="https://github.com/Sam4d/REA/blob/4ac52b2a994826057504ccbad4ca3a6d4dd74190/src/cli/signalCommands.ts" TargetMode="External"/><Relationship Id="rId1798" Type="http://schemas.openxmlformats.org/officeDocument/2006/relationships/hyperlink" Target="https://github.com/Sam4d/REA/blob/4ac52b2a994826057504ccbad4ca3a6d4dd74190/src/cli/sqliteCommands.ts" TargetMode="External"/><Relationship Id="rId1799" Type="http://schemas.openxmlformats.org/officeDocument/2006/relationships/hyperlink" Target="https://github.com/Sam4d/REA/blob/4ac52b2a994826057504ccbad4ca3a6d4dd74190/src/cli/types.ts" TargetMode="External"/><Relationship Id="rId1800" Type="http://schemas.openxmlformats.org/officeDocument/2006/relationships/hyperlink" Target="https://github.com/Sam4d/REA/blob/4ac52b2a994826057504ccbad4ca3a6d4dd74190/src/cli/utilityCommands.ts" TargetMode="External"/><Relationship Id="rId1801" Type="http://schemas.openxmlformats.org/officeDocument/2006/relationships/hyperlink" Target="https://github.com/Sam4d/REA/blob/4ac52b2a994826057504ccbad4ca3a6d4dd74190/src/cli/wasmCommands.ts" TargetMode="External"/><Relationship Id="rId1802" Type="http://schemas.openxmlformats.org/officeDocument/2006/relationships/hyperlink" Target="https://github.com/Sam4d/REA/blob/4ac52b2a994826057504ccbad4ca3a6d4dd74190/src/cli/webModuleCommands.ts" TargetMode="External"/><Relationship Id="rId1803" Type="http://schemas.openxmlformats.org/officeDocument/2006/relationships/hyperlink" Target="https://github.com/Sam4d/REA/blob/4ac52b2a994826057504ccbad4ca3a6d4dd74190/src/cli/webNetworkCaptureCommands.ts" TargetMode="External"/><Relationship Id="rId1804" Type="http://schemas.openxmlformats.org/officeDocument/2006/relationships/hyperlink" Target="https://github.com/Sam4d/REA/blob/4ac52b2a994826057504ccbad4ca3a6d4dd74190/src/cli/webRuntimeCommands.ts" TargetMode="External"/><Relationship Id="rId1805" Type="http://schemas.openxmlformats.org/officeDocument/2006/relationships/hyperlink" Target="https://github.com/Sam4d/REA/blob/4ac52b2a994826057504ccbad4ca3a6d4dd74190/src/cli/webScriptCommands.ts" TargetMode="External"/><Relationship Id="rId1806" Type="http://schemas.openxmlformats.org/officeDocument/2006/relationships/hyperlink" Target="https://github.com/Sam4d/REA/blob/4ac52b2a994826057504ccbad4ca3a6d4dd74190/src/cli/webSourceLocationCommands.ts" TargetMode="External"/><Relationship Id="rId1116" Type="http://schemas.openxmlformats.org/officeDocument/2006/relationships/hyperlink" Target="https://github.com/Sam4d/REA/blob/4ac52b2a994826057504ccbad4ca3a6d4dd74190/src/cliBrowserContext.ts" TargetMode="External"/><Relationship Id="rId1117" Type="http://schemas.openxmlformats.org/officeDocument/2006/relationships/hyperlink" Target="https://github.com/Sam4d/REA/blob/4ac52b2a994826057504ccbad4ca3a6d4dd74190/src/cliBrowserScenarioCommands.ts" TargetMode="External"/><Relationship Id="rId1118" Type="http://schemas.openxmlformats.org/officeDocument/2006/relationships/hyperlink" Target="https://github.com/Sam4d/REA/blob/4ac52b2a994826057504ccbad4ca3a6d4dd74190/src/cliCommandNames.ts" TargetMode="External"/><Relationship Id="rId1119" Type="http://schemas.openxmlformats.org/officeDocument/2006/relationships/hyperlink" Target="https://github.com/Sam4d/REA/blob/4ac52b2a994826057504ccbad4ca3a6d4dd74190/src/cliEvidenceCommands.ts" TargetMode="External"/><Relationship Id="rId1120" Type="http://schemas.openxmlformats.org/officeDocument/2006/relationships/hyperlink" Target="https://github.com/Sam4d/REA/blob/4ac52b2a994826057504ccbad4ca3a6d4dd74190/src/cliHostInputs.test.ts" TargetMode="External"/><Relationship Id="rId1121" Type="http://schemas.openxmlformats.org/officeDocument/2006/relationships/hyperlink" Target="https://github.com/Sam4d/REA/blob/4ac52b2a994826057504ccbad4ca3a6d4dd74190/src/cliJavaScriptRuntimeCommands.ts" TargetMode="External"/><Relationship Id="rId1122" Type="http://schemas.openxmlformats.org/officeDocument/2006/relationships/hyperlink" Target="https://github.com/Sam4d/REA/blob/4ac52b2a994826057504ccbad4ca3a6d4dd74190/src/cliJsonInput.ts" TargetMode="External"/><Relationship Id="rId1123" Type="http://schemas.openxmlformats.org/officeDocument/2006/relationships/hyperlink" Target="https://github.com/Sam4d/REA/blob/4ac52b2a994826057504ccbad4ca3a6d4dd74190/src/cliJsonPaths.test.ts" TargetMode="External"/><Relationship Id="rId1124" Type="http://schemas.openxmlformats.org/officeDocument/2006/relationships/hyperlink" Target="https://github.com/Sam4d/REA/blob/4ac52b2a994826057504ccbad4ca3a6d4dd74190/src/cliLogging.test.ts" TargetMode="External"/><Relationship Id="rId1125" Type="http://schemas.openxmlformats.org/officeDocument/2006/relationships/hyperlink" Target="https://github.com/Sam4d/REA/blob/4ac52b2a994826057504ccbad4ca3a6d4dd74190/src/cliLogging.ts" TargetMode="External"/><Relationship Id="rId1126" Type="http://schemas.openxmlformats.org/officeDocument/2006/relationships/hyperlink" Target="https://github.com/Sam4d/REA/blob/4ac52b2a994826057504ccbad4ca3a6d4dd74190/src/cliObservationOptions.ts" TargetMode="External"/><Relationship Id="rId1127" Type="http://schemas.openxmlformats.org/officeDocument/2006/relationships/hyperlink" Target="https://github.com/Sam4d/REA/blob/4ac52b2a994826057504ccbad4ca3a6d4dd74190/src/cliOutput.ts" TargetMode="External"/><Relationship Id="rId1808" Type="http://schemas.openxmlformats.org/officeDocument/2006/relationships/hyperlink" Target="https://github.com/Sam4d/REA/blob/4ac52b2a994826057504ccbad4ca3a6d4dd74190/src/composition/adb.ts" TargetMode="External"/><Relationship Id="rId1809" Type="http://schemas.openxmlformats.org/officeDocument/2006/relationships/hyperlink" Target="https://github.com/Sam4d/REA/blob/4ac52b2a994826057504ccbad4ca3a6d4dd74190/src/composition/android.ts" TargetMode="External"/><Relationship Id="rId1810" Type="http://schemas.openxmlformats.org/officeDocument/2006/relationships/hyperlink" Target="https://github.com/Sam4d/REA/blob/4ac52b2a994826057504ccbad4ca3a6d4dd74190/src/composition/apktool.ts" TargetMode="External"/><Relationship Id="rId1811" Type="http://schemas.openxmlformats.org/officeDocument/2006/relationships/hyperlink" Target="https://github.com/Sam4d/REA/blob/4ac52b2a994826057504ccbad4ca3a6d4dd74190/src/composition/auxiliaryAnalysisProviders.ts" TargetMode="External"/><Relationship Id="rId1812" Type="http://schemas.openxmlformats.org/officeDocument/2006/relationships/hyperlink" Target="https://github.com/Sam4d/REA/blob/4ac52b2a994826057504ccbad4ca3a6d4dd74190/src/composition/binary.ts" TargetMode="External"/><Relationship Id="rId1813" Type="http://schemas.openxmlformats.org/officeDocument/2006/relationships/hyperlink" Target="https://github.com/Sam4d/REA/blob/4ac52b2a994826057504ccbad4ca3a6d4dd74190/src/composition/binaryDiagnostics.ts" TargetMode="External"/><Relationship Id="rId1814" Type="http://schemas.openxmlformats.org/officeDocument/2006/relationships/hyperlink" Target="https://github.com/Sam4d/REA/blob/4ac52b2a994826057504ccbad4ca3a6d4dd74190/src/composition/browserObservation.ts" TargetMode="External"/><Relationship Id="rId1815" Type="http://schemas.openxmlformats.org/officeDocument/2006/relationships/hyperlink" Target="https://github.com/Sam4d/REA/blob/4ac52b2a994826057504ccbad4ca3a6d4dd74190/src/composition/browserScenario.ts" TargetMode="External"/><Relationship Id="rId1816" Type="http://schemas.openxmlformats.org/officeDocument/2006/relationships/hyperlink" Target="https://github.com/Sam4d/REA/blob/4ac52b2a994826057504ccbad4ca3a6d4dd74190/src/composition/captures.ts" TargetMode="External"/><Relationship Id="rId1817" Type="http://schemas.openxmlformats.org/officeDocument/2006/relationships/hyperlink" Target="https://github.com/Sam4d/REA/blob/4ac52b2a994826057504ccbad4ca3a6d4dd74190/src/composition/directAnalysis.ts" TargetMode="External"/><Relationship Id="rId1818" Type="http://schemas.openxmlformats.org/officeDocument/2006/relationships/hyperlink" Target="https://github.com/Sam4d/REA/blob/4ac52b2a994826057504ccbad4ca3a6d4dd74190/src/composition/electronFuses.ts" TargetMode="External"/><Relationship Id="rId1819" Type="http://schemas.openxmlformats.org/officeDocument/2006/relationships/hyperlink" Target="https://github.com/Sam4d/REA/blob/4ac52b2a994826057504ccbad4ca3a6d4dd74190/src/composition/electronObservation.ts" TargetMode="External"/><Relationship Id="rId1820" Type="http://schemas.openxmlformats.org/officeDocument/2006/relationships/hyperlink" Target="https://github.com/Sam4d/REA/blob/4ac52b2a994826057504ccbad4ca3a6d4dd74190/src/composition/electronScenario.ts" TargetMode="External"/><Relationship Id="rId1821" Type="http://schemas.openxmlformats.org/officeDocument/2006/relationships/hyperlink" Target="https://github.com/Sam4d/REA/blob/4ac52b2a994826057504ccbad4ca3a6d4dd74190/src/composition/evm.ts" TargetMode="External"/><Relationship Id="rId1822" Type="http://schemas.openxmlformats.org/officeDocument/2006/relationships/hyperlink" Target="https://github.com/Sam4d/REA/blob/4ac52b2a994826057504ccbad4ca3a6d4dd74190/src/composition/firmware.ts" TargetMode="External"/><Relationship Id="rId1823" Type="http://schemas.openxmlformats.org/officeDocument/2006/relationships/hyperlink" Target="https://github.com/Sam4d/REA/blob/4ac52b2a994826057504ccbad4ca3a6d4dd74190/src/composition/flutter.ts" TargetMode="External"/><Relationship Id="rId1824" Type="http://schemas.openxmlformats.org/officeDocument/2006/relationships/hyperlink" Target="https://github.com/Sam4d/REA/blob/4ac52b2a994826057504ccbad4ca3a6d4dd74190/src/composition/go.ts" TargetMode="External"/><Relationship Id="rId1825" Type="http://schemas.openxmlformats.org/officeDocument/2006/relationships/hyperlink" Target="https://github.com/Sam4d/REA/blob/4ac52b2a994826057504ccbad4ca3a6d4dd74190/src/composition/javascriptAnalysisWorkerProcess.ts" TargetMode="External"/><Relationship Id="rId1826" Type="http://schemas.openxmlformats.org/officeDocument/2006/relationships/hyperlink" Target="https://github.com/Sam4d/REA/blob/4ac52b2a994826057504ccbad4ca3a6d4dd74190/src/composition/javascriptRecovery.ts" TargetMode="External"/><Relationship Id="rId1827" Type="http://schemas.openxmlformats.org/officeDocument/2006/relationships/hyperlink" Target="https://github.com/Sam4d/REA/blob/4ac52b2a994826057504ccbad4ca3a6d4dd74190/src/composition/javascriptRuntimeObservation.ts" TargetMode="External"/><Relationship Id="rId1828" Type="http://schemas.openxmlformats.org/officeDocument/2006/relationships/hyperlink" Target="https://github.com/Sam4d/REA/blob/4ac52b2a994826057504ccbad4ca3a6d4dd74190/src/composition/jeb.ts" TargetMode="External"/><Relationship Id="rId1829" Type="http://schemas.openxmlformats.org/officeDocument/2006/relationships/hyperlink" Target="https://github.com/Sam4d/REA/blob/4ac52b2a994826057504ccbad4ca3a6d4dd74190/src/composition/optionalObservationProviders.ts" TargetMode="External"/><Relationship Id="rId1830" Type="http://schemas.openxmlformats.org/officeDocument/2006/relationships/hyperlink" Target="https://github.com/Sam4d/REA/blob/4ac52b2a994826057504ccbad4ca3a6d4dd74190/src/composition/pcap.ts" TargetMode="External"/><Relationship Id="rId1831" Type="http://schemas.openxmlformats.org/officeDocument/2006/relationships/hyperlink" Target="https://github.com/Sam4d/REA/blob/4ac52b2a994826057504ccbad4ca3a6d4dd74190/src/composition/resolveWindowsProviderExecutable.ts" TargetMode="External"/><Relationship Id="rId1832" Type="http://schemas.openxmlformats.org/officeDocument/2006/relationships/hyperlink" Target="https://github.com/Sam4d/REA/blob/4ac52b2a994826057504ccbad4ca3a6d4dd74190/src/composition/reverseEngineering.ts" TargetMode="External"/><Relationship Id="rId1833" Type="http://schemas.openxmlformats.org/officeDocument/2006/relationships/hyperlink" Target="https://github.com/Sam4d/REA/blob/4ac52b2a994826057504ccbad4ca3a6d4dd74190/src/composition/rust.ts" TargetMode="External"/><Relationship Id="rId1834" Type="http://schemas.openxmlformats.org/officeDocument/2006/relationships/hyperlink" Target="https://github.com/Sam4d/REA/blob/4ac52b2a994826057504ccbad4ca3a6d4dd74190/src/composition/signals.ts" TargetMode="External"/><Relationship Id="rId1835" Type="http://schemas.openxmlformats.org/officeDocument/2006/relationships/hyperlink" Target="https://github.com/Sam4d/REA/blob/4ac52b2a994826057504ccbad4ca3a6d4dd74190/src/composition/sqlite.ts" TargetMode="External"/><Relationship Id="rId1836" Type="http://schemas.openxmlformats.org/officeDocument/2006/relationships/hyperlink" Target="https://github.com/Sam4d/REA/blob/4ac52b2a994826057504ccbad4ca3a6d4dd74190/src/composition/wasm.ts" TargetMode="External"/><Relationship Id="rId1837" Type="http://schemas.openxmlformats.org/officeDocument/2006/relationships/hyperlink" Target="https://github.com/Sam4d/REA/blob/4ac52b2a994826057504ccbad4ca3a6d4dd74190/src/composition/webModules.ts" TargetMode="External"/><Relationship Id="rId1838" Type="http://schemas.openxmlformats.org/officeDocument/2006/relationships/hyperlink" Target="https://github.com/Sam4d/REA/blob/4ac52b2a994826057504ccbad4ca3a6d4dd74190/src/composition/webNetworkCaptures.ts" TargetMode="External"/><Relationship Id="rId1839" Type="http://schemas.openxmlformats.org/officeDocument/2006/relationships/hyperlink" Target="https://github.com/Sam4d/REA/blob/4ac52b2a994826057504ccbad4ca3a6d4dd74190/src/composition/webRuntime.ts" TargetMode="External"/><Relationship Id="rId1840" Type="http://schemas.openxmlformats.org/officeDocument/2006/relationships/hyperlink" Target="https://github.com/Sam4d/REA/blob/4ac52b2a994826057504ccbad4ca3a6d4dd74190/src/composition/webSourceLocations.ts" TargetMode="External"/><Relationship Id="rId1128" Type="http://schemas.openxmlformats.org/officeDocument/2006/relationships/hyperlink" Target="https://github.com/Sam4d/REA/blob/4ac52b2a994826057504ccbad4ca3a6d4dd74190/src/config.test.ts" TargetMode="External"/><Relationship Id="rId1842" Type="http://schemas.openxmlformats.org/officeDocument/2006/relationships/hyperlink" Target="https://github.com/Sam4d/REA/blob/4ac52b2a994826057504ccbad4ca3a6d4dd74190/src/config/environment.ts" TargetMode="External"/><Relationship Id="rId1843" Type="http://schemas.openxmlformats.org/officeDocument/2006/relationships/hyperlink" Target="https://github.com/Sam4d/REA/blob/4ac52b2a994826057504ccbad4ca3a6d4dd74190/src/config/ghidraDisabledAnalyzers.ts" TargetMode="External"/><Relationship Id="rId1844" Type="http://schemas.openxmlformats.org/officeDocument/2006/relationships/hyperlink" Target="https://github.com/Sam4d/REA/blob/4ac52b2a994826057504ccbad4ca3a6d4dd74190/src/config/ghidraLanguageOverride.ts" TargetMode="External"/><Relationship Id="rId1845" Type="http://schemas.openxmlformats.org/officeDocument/2006/relationships/hyperlink" Target="https://github.com/Sam4d/REA/blob/4ac52b2a994826057504ccbad4ca3a6d4dd74190/src/config/homeDirectory.ts" TargetMode="External"/><Relationship Id="rId1846" Type="http://schemas.openxmlformats.org/officeDocument/2006/relationships/hyperlink" Target="https://github.com/Sam4d/REA/blob/4ac52b2a994826057504ccbad4ca3a6d4dd74190/src/config/mcpInputSchemaProfile.ts" TargetMode="External"/><Relationship Id="rId1847" Type="http://schemas.openxmlformats.org/officeDocument/2006/relationships/hyperlink" Target="https://github.com/Sam4d/REA/blob/4ac52b2a994826057504ccbad4ca3a6d4dd74190/src/config/mcpOutputSchemaProfile.ts" TargetMode="External"/><Relationship Id="rId1848" Type="http://schemas.openxmlformats.org/officeDocument/2006/relationships/hyperlink" Target="https://github.com/Sam4d/REA/blob/4ac52b2a994826057504ccbad4ca3a6d4dd74190/src/config/mcpResponseBudget.ts" TargetMode="External"/><Relationship Id="rId1849" Type="http://schemas.openxmlformats.org/officeDocument/2006/relationships/hyperlink" Target="https://github.com/Sam4d/REA/blob/4ac52b2a994826057504ccbad4ca3a6d4dd74190/src/config/parseConfig.ts" TargetMode="External"/><Relationship Id="rId1850" Type="http://schemas.openxmlformats.org/officeDocument/2006/relationships/hyperlink" Target="https://github.com/Sam4d/REA/blob/4ac52b2a994826057504ccbad4ca3a6d4dd74190/src/config/parsers.ts" TargetMode="External"/><Relationship Id="rId1851" Type="http://schemas.openxmlformats.org/officeDocument/2006/relationships/hyperlink" Target="https://github.com/Sam4d/REA/blob/4ac52b2a994826057504ccbad4ca3a6d4dd74190/src/config/providerStartupTimeout.ts" TargetMode="External"/><Relationship Id="rId1852" Type="http://schemas.openxmlformats.org/officeDocument/2006/relationships/hyperlink" Target="https://github.com/Sam4d/REA/blob/4ac52b2a994826057504ccbad4ca3a6d4dd74190/src/config/types.ts" TargetMode="External"/><Relationship Id="rId1854" Type="http://schemas.openxmlformats.org/officeDocument/2006/relationships/hyperlink" Target="https://github.com/Sam4d/REA/blob/4ac52b2a994826057504ccbad4ca3a6d4dd74190/src/contracts/adb/adbToolContracts.ts" TargetMode="External"/><Relationship Id="rId1855" Type="http://schemas.openxmlformats.org/officeDocument/2006/relationships/hyperlink" Target="https://github.com/Sam4d/REA/blob/4ac52b2a994826057504ccbad4ca3a6d4dd74190/src/contracts/advertisedInputExamples.test.ts" TargetMode="External"/><Relationship Id="rId1856" Type="http://schemas.openxmlformats.org/officeDocument/2006/relationships/hyperlink" Target="https://github.com/Sam4d/REA/blob/4ac52b2a994826057504ccbad4ca3a6d4dd74190/src/contracts/advertisedInputExamples.ts" TargetMode="External"/><Relationship Id="rId1857" Type="http://schemas.openxmlformats.org/officeDocument/2006/relationships/hyperlink" Target="https://github.com/Sam4d/REA/blob/4ac52b2a994826057504ccbad4ca3a6d4dd74190/src/contracts/analysisDetail.test.ts" TargetMode="External"/><Relationship Id="rId1858" Type="http://schemas.openxmlformats.org/officeDocument/2006/relationships/hyperlink" Target="https://github.com/Sam4d/REA/blob/4ac52b2a994826057504ccbad4ca3a6d4dd74190/src/contracts/analysisDetail.ts" TargetMode="External"/><Relationship Id="rId1859" Type="http://schemas.openxmlformats.org/officeDocument/2006/relationships/hyperlink" Target="https://github.com/Sam4d/REA/blob/4ac52b2a994826057504ccbad4ca3a6d4dd74190/src/contracts/analysisSearchContract.ts" TargetMode="External"/><Relationship Id="rId1860" Type="http://schemas.openxmlformats.org/officeDocument/2006/relationships/hyperlink" Target="https://github.com/Sam4d/REA/blob/4ac52b2a994826057504ccbad4ca3a6d4dd74190/src/contracts/analysisViewApiSurfaceExample.ts" TargetMode="External"/><Relationship Id="rId1861" Type="http://schemas.openxmlformats.org/officeDocument/2006/relationships/hyperlink" Target="https://github.com/Sam4d/REA/blob/4ac52b2a994826057504ccbad4ca3a6d4dd74190/src/contracts/analysisViewToolContracts.ts" TargetMode="External"/><Relationship Id="rId1862" Type="http://schemas.openxmlformats.org/officeDocument/2006/relationships/hyperlink" Target="https://github.com/Sam4d/REA/blob/4ac52b2a994826057504ccbad4ca3a6d4dd74190/src/contracts/android/androidToolContracts.ts" TargetMode="External"/><Relationship Id="rId1863" Type="http://schemas.openxmlformats.org/officeDocument/2006/relationships/hyperlink" Target="https://github.com/Sam4d/REA/blob/4ac52b2a994826057504ccbad4ca3a6d4dd74190/src/contracts/apktool/apktoolToolContracts.ts" TargetMode="External"/><Relationship Id="rId1864" Type="http://schemas.openxmlformats.org/officeDocument/2006/relationships/hyperlink" Target="https://github.com/Sam4d/REA/blob/4ac52b2a994826057504ccbad4ca3a6d4dd74190/src/contracts/applicationToolContracts.ts" TargetMode="External"/><Relationship Id="rId1865" Type="http://schemas.openxmlformats.org/officeDocument/2006/relationships/hyperlink" Target="https://github.com/Sam4d/REA/blob/4ac52b2a994826057504ccbad4ca3a6d4dd74190/src/contracts/artifactComparisonExample.ts" TargetMode="External"/><Relationship Id="rId1866" Type="http://schemas.openxmlformats.org/officeDocument/2006/relationships/hyperlink" Target="https://github.com/Sam4d/REA/blob/4ac52b2a994826057504ccbad4ca3a6d4dd74190/src/contracts/artifactToolContracts.ts" TargetMode="External"/><Relationship Id="rId1867" Type="http://schemas.openxmlformats.org/officeDocument/2006/relationships/hyperlink" Target="https://github.com/Sam4d/REA/blob/4ac52b2a994826057504ccbad4ca3a6d4dd74190/src/contracts/browserProviderToolContracts.ts" TargetMode="External"/><Relationship Id="rId1868" Type="http://schemas.openxmlformats.org/officeDocument/2006/relationships/hyperlink" Target="https://github.com/Sam4d/REA/blob/4ac52b2a994826057504ccbad4ca3a6d4dd74190/src/contracts/browserScenarioToolContracts.ts" TargetMode="External"/><Relationship Id="rId1869" Type="http://schemas.openxmlformats.org/officeDocument/2006/relationships/hyperlink" Target="https://github.com/Sam4d/REA/blob/4ac52b2a994826057504ccbad4ca3a6d4dd74190/src/contracts/browserToolContracts.ts" TargetMode="External"/><Relationship Id="rId1870" Type="http://schemas.openxmlformats.org/officeDocument/2006/relationships/hyperlink" Target="https://github.com/Sam4d/REA/blob/4ac52b2a994826057504ccbad4ca3a6d4dd74190/src/contracts/captures/captureToolContracts.ts" TargetMode="External"/><Relationship Id="rId1871" Type="http://schemas.openxmlformats.org/officeDocument/2006/relationships/hyperlink" Target="https://github.com/Sam4d/REA/blob/4ac52b2a994826057504ccbad4ca3a6d4dd74190/src/contracts/compactInputSchema.test.ts" TargetMode="External"/><Relationship Id="rId1872" Type="http://schemas.openxmlformats.org/officeDocument/2006/relationships/hyperlink" Target="https://github.com/Sam4d/REA/blob/4ac52b2a994826057504ccbad4ca3a6d4dd74190/src/contracts/compactInputSchema.ts" TargetMode="External"/><Relationship Id="rId1873" Type="http://schemas.openxmlformats.org/officeDocument/2006/relationships/hyperlink" Target="https://github.com/Sam4d/REA/blob/4ac52b2a994826057504ccbad4ca3a6d4dd74190/src/contracts/cutterToolContracts.ts" TargetMode="External"/><Relationship Id="rId1874" Type="http://schemas.openxmlformats.org/officeDocument/2006/relationships/hyperlink" Target="https://github.com/Sam4d/REA/blob/4ac52b2a994826057504ccbad4ca3a6d4dd74190/src/contracts/enhancedInputs.ts" TargetMode="External"/><Relationship Id="rId1875" Type="http://schemas.openxmlformats.org/officeDocument/2006/relationships/hyperlink" Target="https://github.com/Sam4d/REA/blob/4ac52b2a994826057504ccbad4ca3a6d4dd74190/src/contracts/enhancedToolContracts.ts" TargetMode="External"/><Relationship Id="rId1876" Type="http://schemas.openxmlformats.org/officeDocument/2006/relationships/hyperlink" Target="https://github.com/Sam4d/REA/blob/4ac52b2a994826057504ccbad4ca3a6d4dd74190/src/contracts/errorSchemas.ts" TargetMode="External"/><Relationship Id="rId1877" Type="http://schemas.openxmlformats.org/officeDocument/2006/relationships/hyperlink" Target="https://github.com/Sam4d/REA/blob/4ac52b2a994826057504ccbad4ca3a6d4dd74190/src/contracts/evidenceInputContracts.ts" TargetMode="External"/><Relationship Id="rId1878" Type="http://schemas.openxmlformats.org/officeDocument/2006/relationships/hyperlink" Target="https://github.com/Sam4d/REA/blob/4ac52b2a994826057504ccbad4ca3a6d4dd74190/src/contracts/evm/evmToolContracts.ts" TargetMode="External"/><Relationship Id="rId1879" Type="http://schemas.openxmlformats.org/officeDocument/2006/relationships/hyperlink" Target="https://github.com/Sam4d/REA/blob/4ac52b2a994826057504ccbad4ca3a6d4dd74190/src/contracts/firmware/firmwareToolContracts.ts" TargetMode="External"/><Relationship Id="rId1880" Type="http://schemas.openxmlformats.org/officeDocument/2006/relationships/hyperlink" Target="https://github.com/Sam4d/REA/blob/4ac52b2a994826057504ccbad4ca3a6d4dd74190/src/contracts/flutter/flutterToolContracts.ts" TargetMode="External"/><Relationship Id="rId1881" Type="http://schemas.openxmlformats.org/officeDocument/2006/relationships/hyperlink" Target="https://github.com/Sam4d/REA/blob/4ac52b2a994826057504ccbad4ca3a6d4dd74190/src/contracts/fridaRemoteAddress.ts" TargetMode="External"/><Relationship Id="rId1882" Type="http://schemas.openxmlformats.org/officeDocument/2006/relationships/hyperlink" Target="https://github.com/Sam4d/REA/blob/4ac52b2a994826057504ccbad4ca3a6d4dd74190/src/contracts/fridaToolContracts.test.ts" TargetMode="External"/><Relationship Id="rId1883" Type="http://schemas.openxmlformats.org/officeDocument/2006/relationships/hyperlink" Target="https://github.com/Sam4d/REA/blob/4ac52b2a994826057504ccbad4ca3a6d4dd74190/src/contracts/fridaToolContracts.ts" TargetMode="External"/><Relationship Id="rId1884" Type="http://schemas.openxmlformats.org/officeDocument/2006/relationships/hyperlink" Target="https://github.com/Sam4d/REA/blob/4ac52b2a994826057504ccbad4ca3a6d4dd74190/src/contracts/functionComparisonExample.ts" TargetMode="External"/><Relationship Id="rId1885" Type="http://schemas.openxmlformats.org/officeDocument/2006/relationships/hyperlink" Target="https://github.com/Sam4d/REA/blob/4ac52b2a994826057504ccbad4ca3a6d4dd74190/src/contracts/functionInstructionContract.ts" TargetMode="External"/><Relationship Id="rId1886" Type="http://schemas.openxmlformats.org/officeDocument/2006/relationships/hyperlink" Target="https://github.com/Sam4d/REA/blob/4ac52b2a994826057504ccbad4ca3a6d4dd74190/src/contracts/functionWorkflowToolContracts.ts" TargetMode="External"/><Relationship Id="rId1887" Type="http://schemas.openxmlformats.org/officeDocument/2006/relationships/hyperlink" Target="https://github.com/Sam4d/REA/blob/4ac52b2a994826057504ccbad4ca3a6d4dd74190/src/contracts/gdbToolContracts.ts" TargetMode="External"/><Relationship Id="rId1888" Type="http://schemas.openxmlformats.org/officeDocument/2006/relationships/hyperlink" Target="https://github.com/Sam4d/REA/blob/4ac52b2a994826057504ccbad4ca3a6d4dd74190/src/contracts/go/goToolContracts.ts" TargetMode="External"/><Relationship Id="rId1889" Type="http://schemas.openxmlformats.org/officeDocument/2006/relationships/hyperlink" Target="https://github.com/Sam4d/REA/blob/4ac52b2a994826057504ccbad4ca3a6d4dd74190/src/contracts/hopperMemoryContracts.ts" TargetMode="External"/><Relationship Id="rId1890" Type="http://schemas.openxmlformats.org/officeDocument/2006/relationships/hyperlink" Target="https://github.com/Sam4d/REA/blob/4ac52b2a994826057504ccbad4ca3a6d4dd74190/src/contracts/inputSchemaPresentation.ts" TargetMode="External"/><Relationship Id="rId1891" Type="http://schemas.openxmlformats.org/officeDocument/2006/relationships/hyperlink" Target="https://github.com/Sam4d/REA/blob/4ac52b2a994826057504ccbad4ca3a6d4dd74190/src/contracts/investigationExamples.ts" TargetMode="External"/><Relationship Id="rId1892" Type="http://schemas.openxmlformats.org/officeDocument/2006/relationships/hyperlink" Target="https://github.com/Sam4d/REA/blob/4ac52b2a994826057504ccbad4ca3a6d4dd74190/src/contracts/javascript/applicationWorkflowInputContracts.ts" TargetMode="External"/><Relationship Id="rId1893" Type="http://schemas.openxmlformats.org/officeDocument/2006/relationships/hyperlink" Target="https://github.com/Sam4d/REA/blob/4ac52b2a994826057504ccbad4ca3a6d4dd74190/src/contracts/javascript/electronToolContracts.ts" TargetMode="External"/><Relationship Id="rId1894" Type="http://schemas.openxmlformats.org/officeDocument/2006/relationships/hyperlink" Target="https://github.com/Sam4d/REA/blob/4ac52b2a994826057504ccbad4ca3a6d4dd74190/src/contracts/javascript/javascriptApplicationWorkflowExamples.ts" TargetMode="External"/><Relationship Id="rId1895" Type="http://schemas.openxmlformats.org/officeDocument/2006/relationships/hyperlink" Target="https://github.com/Sam4d/REA/blob/4ac52b2a994826057504ccbad4ca3a6d4dd74190/src/contracts/javascript/javascriptExportShapeComparisonExample.ts" TargetMode="External"/><Relationship Id="rId1896" Type="http://schemas.openxmlformats.org/officeDocument/2006/relationships/hyperlink" Target="https://github.com/Sam4d/REA/blob/4ac52b2a994826057504ccbad4ca3a6d4dd74190/src/contracts/javascript/javascriptRecoveryToolContracts.ts" TargetMode="External"/><Relationship Id="rId1897" Type="http://schemas.openxmlformats.org/officeDocument/2006/relationships/hyperlink" Target="https://github.com/Sam4d/REA/blob/4ac52b2a994826057504ccbad4ca3a6d4dd74190/src/contracts/javascript/javascriptRuntimeObservationToolContracts.ts" TargetMode="External"/><Relationship Id="rId1898" Type="http://schemas.openxmlformats.org/officeDocument/2006/relationships/hyperlink" Target="https://github.com/Sam4d/REA/blob/4ac52b2a994826057504ccbad4ca3a6d4dd74190/src/contracts/javascript/javascriptRuntimeReconciliationExample.ts" TargetMode="External"/><Relationship Id="rId1899" Type="http://schemas.openxmlformats.org/officeDocument/2006/relationships/hyperlink" Target="https://github.com/Sam4d/REA/blob/4ac52b2a994826057504ccbad4ca3a6d4dd74190/src/contracts/jeb/jebToolContracts.test.ts" TargetMode="External"/><Relationship Id="rId1900" Type="http://schemas.openxmlformats.org/officeDocument/2006/relationships/hyperlink" Target="https://github.com/Sam4d/REA/blob/4ac52b2a994826057504ccbad4ca3a6d4dd74190/src/contracts/jeb/jebToolContracts.ts" TargetMode="External"/><Relationship Id="rId1901" Type="http://schemas.openxmlformats.org/officeDocument/2006/relationships/hyperlink" Target="https://github.com/Sam4d/REA/blob/4ac52b2a994826057504ccbad4ca3a6d4dd74190/src/contracts/jsonSchemaKeywords.ts" TargetMode="External"/><Relationship Id="rId1902" Type="http://schemas.openxmlformats.org/officeDocument/2006/relationships/hyperlink" Target="https://github.com/Sam4d/REA/blob/4ac52b2a994826057504ccbad4ca3a6d4dd74190/src/contracts/managed/managedToolContracts.ts" TargetMode="External"/><Relationship Id="rId1903" Type="http://schemas.openxmlformats.org/officeDocument/2006/relationships/hyperlink" Target="https://github.com/Sam4d/REA/blob/4ac52b2a994826057504ccbad4ca3a6d4dd74190/src/contracts/managed/managedWorkflowExamples.ts" TargetMode="External"/><Relationship Id="rId1904" Type="http://schemas.openxmlformats.org/officeDocument/2006/relationships/hyperlink" Target="https://github.com/Sam4d/REA/blob/4ac52b2a994826057504ccbad4ca3a6d4dd74190/src/contracts/managed/managedWorkflowToolContracts.ts" TargetMode="External"/><Relationship Id="rId1905" Type="http://schemas.openxmlformats.org/officeDocument/2006/relationships/hyperlink" Target="https://github.com/Sam4d/REA/blob/4ac52b2a994826057504ccbad4ca3a6d4dd74190/src/contracts/mobileApplicationGraphExamples.ts" TargetMode="External"/><Relationship Id="rId1906" Type="http://schemas.openxmlformats.org/officeDocument/2006/relationships/hyperlink" Target="https://github.com/Sam4d/REA/blob/4ac52b2a994826057504ccbad4ca3a6d4dd74190/src/contracts/native/binaryDiagnosticsToolContracts.ts" TargetMode="External"/><Relationship Id="rId1907" Type="http://schemas.openxmlformats.org/officeDocument/2006/relationships/hyperlink" Target="https://github.com/Sam4d/REA/blob/4ac52b2a994826057504ccbad4ca3a6d4dd74190/src/contracts/native/nativeToolContracts.ts" TargetMode="External"/><Relationship Id="rId1908" Type="http://schemas.openxmlformats.org/officeDocument/2006/relationships/hyperlink" Target="https://github.com/Sam4d/REA/blob/4ac52b2a994826057504ccbad4ca3a6d4dd74190/src/contracts/officialToolContracts.ts" TargetMode="External"/><Relationship Id="rId1909" Type="http://schemas.openxmlformats.org/officeDocument/2006/relationships/hyperlink" Target="https://github.com/Sam4d/REA/blob/4ac52b2a994826057504ccbad4ca3a6d4dd74190/src/contracts/pcap/pcapToolContracts.ts" TargetMode="External"/><Relationship Id="rId1910" Type="http://schemas.openxmlformats.org/officeDocument/2006/relationships/hyperlink" Target="https://github.com/Sam4d/REA/blob/4ac52b2a994826057504ccbad4ca3a6d4dd74190/src/contracts/promptContracts.ts" TargetMode="External"/><Relationship Id="rId1911" Type="http://schemas.openxmlformats.org/officeDocument/2006/relationships/hyperlink" Target="https://github.com/Sam4d/REA/blob/4ac52b2a994826057504ccbad4ca3a6d4dd74190/src/contracts/providerSelection.ts" TargetMode="External"/><Relationship Id="rId1912" Type="http://schemas.openxmlformats.org/officeDocument/2006/relationships/hyperlink" Target="https://github.com/Sam4d/REA/blob/4ac52b2a994826057504ccbad4ca3a6d4dd74190/src/contracts/reconstructionReadinessExample.ts" TargetMode="External"/><Relationship Id="rId1913" Type="http://schemas.openxmlformats.org/officeDocument/2006/relationships/hyperlink" Target="https://github.com/Sam4d/REA/blob/4ac52b2a994826057504ccbad4ca3a6d4dd74190/src/contracts/reverseEngineeringToolContracts.ts" TargetMode="External"/><Relationship Id="rId1914" Type="http://schemas.openxmlformats.org/officeDocument/2006/relationships/hyperlink" Target="https://github.com/Sam4d/REA/blob/4ac52b2a994826057504ccbad4ca3a6d4dd74190/src/contracts/rizinDebugToolContracts.ts" TargetMode="External"/><Relationship Id="rId1915" Type="http://schemas.openxmlformats.org/officeDocument/2006/relationships/hyperlink" Target="https://github.com/Sam4d/REA/blob/4ac52b2a994826057504ccbad4ca3a6d4dd74190/src/contracts/rust/rustToolContracts.ts" TargetMode="External"/><Relationship Id="rId1916" Type="http://schemas.openxmlformats.org/officeDocument/2006/relationships/hyperlink" Target="https://github.com/Sam4d/REA/blob/4ac52b2a994826057504ccbad4ca3a6d4dd74190/src/contracts/sessionLifecycleInputs.test.ts" TargetMode="External"/><Relationship Id="rId1917" Type="http://schemas.openxmlformats.org/officeDocument/2006/relationships/hyperlink" Target="https://github.com/Sam4d/REA/blob/4ac52b2a994826057504ccbad4ca3a6d4dd74190/src/contracts/sessionLifecycleInputs.ts" TargetMode="External"/><Relationship Id="rId1918" Type="http://schemas.openxmlformats.org/officeDocument/2006/relationships/hyperlink" Target="https://github.com/Sam4d/REA/blob/4ac52b2a994826057504ccbad4ca3a6d4dd74190/src/contracts/sessionPathInputs.test.ts" TargetMode="External"/><Relationship Id="rId1919" Type="http://schemas.openxmlformats.org/officeDocument/2006/relationships/hyperlink" Target="https://github.com/Sam4d/REA/blob/4ac52b2a994826057504ccbad4ca3a6d4dd74190/src/contracts/sessionStatusContract.ts" TargetMode="External"/><Relationship Id="rId1920" Type="http://schemas.openxmlformats.org/officeDocument/2006/relationships/hyperlink" Target="https://github.com/Sam4d/REA/blob/4ac52b2a994826057504ccbad4ca3a6d4dd74190/src/contracts/sessionToolContracts.ts" TargetMode="External"/><Relationship Id="rId1921" Type="http://schemas.openxmlformats.org/officeDocument/2006/relationships/hyperlink" Target="https://github.com/Sam4d/REA/blob/4ac52b2a994826057504ccbad4ca3a6d4dd74190/src/contracts/sessionToolSchemas.ts" TargetMode="External"/><Relationship Id="rId1922" Type="http://schemas.openxmlformats.org/officeDocument/2006/relationships/hyperlink" Target="https://github.com/Sam4d/REA/blob/4ac52b2a994826057504ccbad4ca3a6d4dd74190/src/contracts/signals/signalToolContracts.ts" TargetMode="External"/><Relationship Id="rId1923" Type="http://schemas.openxmlformats.org/officeDocument/2006/relationships/hyperlink" Target="https://github.com/Sam4d/REA/blob/4ac52b2a994826057504ccbad4ca3a6d4dd74190/src/contracts/sqlite/sqliteToolContracts.ts" TargetMode="External"/><Relationship Id="rId1924" Type="http://schemas.openxmlformats.org/officeDocument/2006/relationships/hyperlink" Target="https://github.com/Sam4d/REA/blob/4ac52b2a994826057504ccbad4ca3a6d4dd74190/src/contracts/toolContractExamples.ts" TargetMode="External"/><Relationship Id="rId1925" Type="http://schemas.openxmlformats.org/officeDocument/2006/relationships/hyperlink" Target="https://github.com/Sam4d/REA/blob/4ac52b2a994826057504ccbad4ca3a6d4dd74190/src/contracts/toolContractHelpers.ts" TargetMode="External"/><Relationship Id="rId1926" Type="http://schemas.openxmlformats.org/officeDocument/2006/relationships/hyperlink" Target="https://github.com/Sam4d/REA/blob/4ac52b2a994826057504ccbad4ca3a6d4dd74190/src/contracts/toolContractTypes.ts" TargetMode="External"/><Relationship Id="rId1927" Type="http://schemas.openxmlformats.org/officeDocument/2006/relationships/hyperlink" Target="https://github.com/Sam4d/REA/blob/4ac52b2a994826057504ccbad4ca3a6d4dd74190/src/contracts/toolContracts.ts" TargetMode="External"/><Relationship Id="rId1928" Type="http://schemas.openxmlformats.org/officeDocument/2006/relationships/hyperlink" Target="https://github.com/Sam4d/REA/blob/4ac52b2a994826057504ccbad4ca3a6d4dd74190/src/contracts/toolEffects.test.ts" TargetMode="External"/><Relationship Id="rId1929" Type="http://schemas.openxmlformats.org/officeDocument/2006/relationships/hyperlink" Target="https://github.com/Sam4d/REA/blob/4ac52b2a994826057504ccbad4ca3a6d4dd74190/src/contracts/toolEffects.ts" TargetMode="External"/><Relationship Id="rId1930" Type="http://schemas.openxmlformats.org/officeDocument/2006/relationships/hyperlink" Target="https://github.com/Sam4d/REA/blob/4ac52b2a994826057504ccbad4ca3a6d4dd74190/src/contracts/toolInputReferences.test.ts" TargetMode="External"/><Relationship Id="rId1931" Type="http://schemas.openxmlformats.org/officeDocument/2006/relationships/hyperlink" Target="https://github.com/Sam4d/REA/blob/4ac52b2a994826057504ccbad4ca3a6d4dd74190/src/contracts/toolOutputReferences.test.ts" TargetMode="External"/><Relationship Id="rId1932" Type="http://schemas.openxmlformats.org/officeDocument/2006/relationships/hyperlink" Target="https://github.com/Sam4d/REA/blob/4ac52b2a994826057504ccbad4ca3a6d4dd74190/src/contracts/toolOutputSchemaGroups.ts" TargetMode="External"/><Relationship Id="rId1933" Type="http://schemas.openxmlformats.org/officeDocument/2006/relationships/hyperlink" Target="https://github.com/Sam4d/REA/blob/4ac52b2a994826057504ccbad4ca3a6d4dd74190/src/contracts/toolOutputSchemaPrimitives.ts" TargetMode="External"/><Relationship Id="rId1934" Type="http://schemas.openxmlformats.org/officeDocument/2006/relationships/hyperlink" Target="https://github.com/Sam4d/REA/blob/4ac52b2a994826057504ccbad4ca3a6d4dd74190/src/contracts/toolSchemaMetadata.ts" TargetMode="External"/><Relationship Id="rId1935" Type="http://schemas.openxmlformats.org/officeDocument/2006/relationships/hyperlink" Target="https://github.com/Sam4d/REA/blob/4ac52b2a994826057504ccbad4ca3a6d4dd74190/src/contracts/tupleSchemaParity.test.ts" TargetMode="External"/><Relationship Id="rId1936" Type="http://schemas.openxmlformats.org/officeDocument/2006/relationships/hyperlink" Target="https://github.com/Sam4d/REA/blob/4ac52b2a994826057504ccbad4ca3a6d4dd74190/src/contracts/unknownContractExamples.ts" TargetMode="External"/><Relationship Id="rId1937" Type="http://schemas.openxmlformats.org/officeDocument/2006/relationships/hyperlink" Target="https://github.com/Sam4d/REA/blob/4ac52b2a994826057504ccbad4ca3a6d4dd74190/src/contracts/wasm/wasmComparisonContracts.ts" TargetMode="External"/><Relationship Id="rId1938" Type="http://schemas.openxmlformats.org/officeDocument/2006/relationships/hyperlink" Target="https://github.com/Sam4d/REA/blob/4ac52b2a994826057504ccbad4ca3a6d4dd74190/src/contracts/wasm/wasmToolContracts.ts" TargetMode="External"/><Relationship Id="rId1939" Type="http://schemas.openxmlformats.org/officeDocument/2006/relationships/hyperlink" Target="https://github.com/Sam4d/REA/blob/4ac52b2a994826057504ccbad4ca3a6d4dd74190/src/contracts/webNetworkCaptureToolContracts.ts" TargetMode="External"/><Relationship Id="rId1940" Type="http://schemas.openxmlformats.org/officeDocument/2006/relationships/hyperlink" Target="https://github.com/Sam4d/REA/blob/4ac52b2a994826057504ccbad4ca3a6d4dd74190/src/contracts/webRuntimeToolContracts.ts" TargetMode="External"/><Relationship Id="rId1941" Type="http://schemas.openxmlformats.org/officeDocument/2006/relationships/hyperlink" Target="https://github.com/Sam4d/REA/blob/4ac52b2a994826057504ccbad4ca3a6d4dd74190/src/contracts/webScriptToolContracts.ts" TargetMode="External"/><Relationship Id="rId1942" Type="http://schemas.openxmlformats.org/officeDocument/2006/relationships/hyperlink" Target="https://github.com/Sam4d/REA/blob/4ac52b2a994826057504ccbad4ca3a6d4dd74190/src/contracts/workflowInputContracts.test.ts" TargetMode="External"/><Relationship Id="rId1944" Type="http://schemas.openxmlformats.org/officeDocument/2006/relationships/hyperlink" Target="https://github.com/Sam4d/REA/blob/4ac52b2a994826057504ccbad4ca3a6d4dd74190/src/cutter/CutterBridgeClient.ts" TargetMode="External"/><Relationship Id="rId1945" Type="http://schemas.openxmlformats.org/officeDocument/2006/relationships/hyperlink" Target="https://github.com/Sam4d/REA/blob/4ac52b2a994826057504ccbad4ca3a6d4dd74190/src/cutter/CutterBridgeService.ts" TargetMode="External"/><Relationship Id="rId1129" Type="http://schemas.openxmlformats.org/officeDocument/2006/relationships/hyperlink" Target="https://github.com/Sam4d/REA/blob/4ac52b2a994826057504ccbad4ca3a6d4dd74190/src/doctorRuntime.test.ts" TargetMode="External"/><Relationship Id="rId1130" Type="http://schemas.openxmlformats.org/officeDocument/2006/relationships/hyperlink" Target="https://github.com/Sam4d/REA/blob/4ac52b2a994826057504ccbad4ca3a6d4dd74190/src/doctorRuntime.ts" TargetMode="External"/><Relationship Id="rId1947" Type="http://schemas.openxmlformats.org/officeDocument/2006/relationships/hyperlink" Target="https://github.com/Sam4d/REA/blob/4ac52b2a994826057504ccbad4ca3a6d4dd74190/src/domain/adb/adbDeviceAnalysis.test.ts" TargetMode="External"/><Relationship Id="rId1948" Type="http://schemas.openxmlformats.org/officeDocument/2006/relationships/hyperlink" Target="https://github.com/Sam4d/REA/blob/4ac52b2a994826057504ccbad4ca3a6d4dd74190/src/domain/adb/adbDeviceAnalysis.ts" TargetMode="External"/><Relationship Id="rId1949" Type="http://schemas.openxmlformats.org/officeDocument/2006/relationships/hyperlink" Target="https://github.com/Sam4d/REA/blob/4ac52b2a994826057504ccbad4ca3a6d4dd74190/src/domain/analysisAccessDenied.test.ts" TargetMode="External"/><Relationship Id="rId1950" Type="http://schemas.openxmlformats.org/officeDocument/2006/relationships/hyperlink" Target="https://github.com/Sam4d/REA/blob/4ac52b2a994826057504ccbad4ca3a6d4dd74190/src/domain/analysisErrorBase.ts" TargetMode="External"/><Relationship Id="rId1951" Type="http://schemas.openxmlformats.org/officeDocument/2006/relationships/hyperlink" Target="https://github.com/Sam4d/REA/blob/4ac52b2a994826057504ccbad4ca3a6d4dd74190/src/domain/analysisErrorCleanup.test.ts" TargetMode="External"/><Relationship Id="rId1952" Type="http://schemas.openxmlformats.org/officeDocument/2006/relationships/hyperlink" Target="https://github.com/Sam4d/REA/blob/4ac52b2a994826057504ccbad4ca3a6d4dd74190/src/domain/analysisErrorCleanup.ts" TargetMode="External"/><Relationship Id="rId1953" Type="http://schemas.openxmlformats.org/officeDocument/2006/relationships/hyperlink" Target="https://github.com/Sam4d/REA/blob/4ac52b2a994826057504ccbad4ca3a6d4dd74190/src/domain/analysisErrorCore.ts" TargetMode="External"/><Relationship Id="rId1954" Type="http://schemas.openxmlformats.org/officeDocument/2006/relationships/hyperlink" Target="https://github.com/Sam4d/REA/blob/4ac52b2a994826057504ccbad4ca3a6d4dd74190/src/domain/analysisErrorPresentation.ts" TargetMode="External"/><Relationship Id="rId1955" Type="http://schemas.openxmlformats.org/officeDocument/2006/relationships/hyperlink" Target="https://github.com/Sam4d/REA/blob/4ac52b2a994826057504ccbad4ca3a6d4dd74190/src/domain/analysisErrorProjection.test.ts" TargetMode="External"/><Relationship Id="rId1956" Type="http://schemas.openxmlformats.org/officeDocument/2006/relationships/hyperlink" Target="https://github.com/Sam4d/REA/blob/4ac52b2a994826057504ccbad4ca3a6d4dd74190/src/domain/analysisErrorProjection.ts" TargetMode="External"/><Relationship Id="rId1957" Type="http://schemas.openxmlformats.org/officeDocument/2006/relationships/hyperlink" Target="https://github.com/Sam4d/REA/blob/4ac52b2a994826057504ccbad4ca3a6d4dd74190/src/domain/analysisProfile.test.ts" TargetMode="External"/><Relationship Id="rId1958" Type="http://schemas.openxmlformats.org/officeDocument/2006/relationships/hyperlink" Target="https://github.com/Sam4d/REA/blob/4ac52b2a994826057504ccbad4ca3a6d4dd74190/src/domain/analysisProfile.ts" TargetMode="External"/><Relationship Id="rId1959" Type="http://schemas.openxmlformats.org/officeDocument/2006/relationships/hyperlink" Target="https://github.com/Sam4d/REA/blob/4ac52b2a994826057504ccbad4ca3a6d4dd74190/src/domain/analysisSearch.ts" TargetMode="External"/><Relationship Id="rId1960" Type="http://schemas.openxmlformats.org/officeDocument/2006/relationships/hyperlink" Target="https://github.com/Sam4d/REA/blob/4ac52b2a994826057504ccbad4ca3a6d4dd74190/src/domain/analysisSnapshot.fixture.ts" TargetMode="External"/><Relationship Id="rId1961" Type="http://schemas.openxmlformats.org/officeDocument/2006/relationships/hyperlink" Target="https://github.com/Sam4d/REA/blob/4ac52b2a994826057504ccbad4ca3a6d4dd74190/src/domain/analysisSnapshot.test.ts" TargetMode="External"/><Relationship Id="rId1962" Type="http://schemas.openxmlformats.org/officeDocument/2006/relationships/hyperlink" Target="https://github.com/Sam4d/REA/blob/4ac52b2a994826057504ccbad4ca3a6d4dd74190/src/domain/analysisSnapshot.ts" TargetMode="External"/><Relationship Id="rId1963" Type="http://schemas.openxmlformats.org/officeDocument/2006/relationships/hyperlink" Target="https://github.com/Sam4d/REA/blob/4ac52b2a994826057504ccbad4ca3a6d4dd74190/src/domain/analysisView/WebNetworkApiSurfaceAccumulator.test.ts" TargetMode="External"/><Relationship Id="rId1964" Type="http://schemas.openxmlformats.org/officeDocument/2006/relationships/hyperlink" Target="https://github.com/Sam4d/REA/blob/4ac52b2a994826057504ccbad4ca3a6d4dd74190/src/domain/analysisView/WebNetworkApiSurfaceAccumulator.ts" TargetMode="External"/><Relationship Id="rId1965" Type="http://schemas.openxmlformats.org/officeDocument/2006/relationships/hyperlink" Target="https://github.com/Sam4d/REA/blob/4ac52b2a994826057504ccbad4ca3a6d4dd74190/src/domain/analysisView/analysisView.test.ts" TargetMode="External"/><Relationship Id="rId1966" Type="http://schemas.openxmlformats.org/officeDocument/2006/relationships/hyperlink" Target="https://github.com/Sam4d/REA/blob/4ac52b2a994826057504ccbad4ca3a6d4dd74190/src/domain/analysisView/analysisView.ts" TargetMode="External"/><Relationship Id="rId1967" Type="http://schemas.openxmlformats.org/officeDocument/2006/relationships/hyperlink" Target="https://github.com/Sam4d/REA/blob/4ac52b2a994826057504ccbad4ca3a6d4dd74190/src/domain/analysisView/analysisViewCoverage.ts" TargetMode="External"/><Relationship Id="rId1968" Type="http://schemas.openxmlformats.org/officeDocument/2006/relationships/hyperlink" Target="https://github.com/Sam4d/REA/blob/4ac52b2a994826057504ccbad4ca3a6d4dd74190/src/domain/analysisView/analysisViewDataAdmission.ts" TargetMode="External"/><Relationship Id="rId1969" Type="http://schemas.openxmlformats.org/officeDocument/2006/relationships/hyperlink" Target="https://github.com/Sam4d/REA/blob/4ac52b2a994826057504ccbad4ca3a6d4dd74190/src/domain/analysisView/analysisViewErrors.ts" TargetMode="External"/><Relationship Id="rId1970" Type="http://schemas.openxmlformats.org/officeDocument/2006/relationships/hyperlink" Target="https://github.com/Sam4d/REA/blob/4ac52b2a994826057504ccbad4ca3a6d4dd74190/src/domain/analysisView/analysisViewParent.ts" TargetMode="External"/><Relationship Id="rId1971" Type="http://schemas.openxmlformats.org/officeDocument/2006/relationships/hyperlink" Target="https://github.com/Sam4d/REA/blob/4ac52b2a994826057504ccbad4ca3a6d4dd74190/src/domain/analysisView/analysisViewText.ts" TargetMode="External"/><Relationship Id="rId1972" Type="http://schemas.openxmlformats.org/officeDocument/2006/relationships/hyperlink" Target="https://github.com/Sam4d/REA/blob/4ac52b2a994826057504ccbad4ca3a6d4dd74190/src/domain/analysisView/androidPackageView.ts" TargetMode="External"/><Relationship Id="rId1973" Type="http://schemas.openxmlformats.org/officeDocument/2006/relationships/hyperlink" Target="https://github.com/Sam4d/REA/blob/4ac52b2a994826057504ccbad4ca3a6d4dd74190/src/domain/analysisView/artifactInventoryView.ts" TargetMode="External"/><Relationship Id="rId1974" Type="http://schemas.openxmlformats.org/officeDocument/2006/relationships/hyperlink" Target="https://github.com/Sam4d/REA/blob/4ac52b2a994826057504ccbad4ca3a6d4dd74190/src/domain/analysisView/binaryLayoutView.ts" TargetMode="External"/><Relationship Id="rId1975" Type="http://schemas.openxmlformats.org/officeDocument/2006/relationships/hyperlink" Target="https://github.com/Sam4d/REA/blob/4ac52b2a994826057504ccbad4ca3a6d4dd74190/src/domain/analysisView/dartAotView.ts" TargetMode="External"/><Relationship Id="rId1976" Type="http://schemas.openxmlformats.org/officeDocument/2006/relationships/hyperlink" Target="https://github.com/Sam4d/REA/blob/4ac52b2a994826057504ccbad4ca3a6d4dd74190/src/domain/analysisView/evmInterfaceView.ts" TargetMode="External"/><Relationship Id="rId1977" Type="http://schemas.openxmlformats.org/officeDocument/2006/relationships/hyperlink" Target="https://github.com/Sam4d/REA/blob/4ac52b2a994826057504ccbad4ca3a6d4dd74190/src/domain/analysisView/interfaceBuilderView.test.ts" TargetMode="External"/><Relationship Id="rId1978" Type="http://schemas.openxmlformats.org/officeDocument/2006/relationships/hyperlink" Target="https://github.com/Sam4d/REA/blob/4ac52b2a994826057504ccbad4ca3a6d4dd74190/src/domain/analysisView/interfaceBuilderView.ts" TargetMode="External"/><Relationship Id="rId1979" Type="http://schemas.openxmlformats.org/officeDocument/2006/relationships/hyperlink" Target="https://github.com/Sam4d/REA/blob/4ac52b2a994826057504ccbad4ca3a6d4dd74190/src/domain/analysisView/javascriptApplicationCoverage.ts" TargetMode="External"/><Relationship Id="rId1980" Type="http://schemas.openxmlformats.org/officeDocument/2006/relationships/hyperlink" Target="https://github.com/Sam4d/REA/blob/4ac52b2a994826057504ccbad4ca3a6d4dd74190/src/domain/analysisView/javascriptApplicationView.ts" TargetMode="External"/><Relationship Id="rId1981" Type="http://schemas.openxmlformats.org/officeDocument/2006/relationships/hyperlink" Target="https://github.com/Sam4d/REA/blob/4ac52b2a994826057504ccbad4ca3a6d4dd74190/src/domain/analysisView/javascriptFactsView.ts" TargetMode="External"/><Relationship Id="rId1982" Type="http://schemas.openxmlformats.org/officeDocument/2006/relationships/hyperlink" Target="https://github.com/Sam4d/REA/blob/4ac52b2a994826057504ccbad4ca3a6d4dd74190/src/domain/analysisView/javascriptModuleReferences.ts" TargetMode="External"/><Relationship Id="rId1983" Type="http://schemas.openxmlformats.org/officeDocument/2006/relationships/hyperlink" Target="https://github.com/Sam4d/REA/blob/4ac52b2a994826057504ccbad4ca3a6d4dd74190/src/domain/analysisView/machoView.test.ts" TargetMode="External"/><Relationship Id="rId1984" Type="http://schemas.openxmlformats.org/officeDocument/2006/relationships/hyperlink" Target="https://github.com/Sam4d/REA/blob/4ac52b2a994826057504ccbad4ca3a6d4dd74190/src/domain/analysisView/machoView.ts" TargetMode="External"/><Relationship Id="rId1985" Type="http://schemas.openxmlformats.org/officeDocument/2006/relationships/hyperlink" Target="https://github.com/Sam4d/REA/blob/4ac52b2a994826057504ccbad4ca3a6d4dd74190/src/domain/analysisView/managedArtifactView.ts" TargetMode="External"/><Relationship Id="rId1986" Type="http://schemas.openxmlformats.org/officeDocument/2006/relationships/hyperlink" Target="https://github.com/Sam4d/REA/blob/4ac52b2a994826057504ccbad4ca3a6d4dd74190/src/domain/analysisView/managedMemberView.ts" TargetMode="External"/><Relationship Id="rId1987" Type="http://schemas.openxmlformats.org/officeDocument/2006/relationships/hyperlink" Target="https://github.com/Sam4d/REA/blob/4ac52b2a994826057504ccbad4ca3a6d4dd74190/src/domain/analysisView/nativeFunctionView.ts" TargetMode="External"/><Relationship Id="rId1988" Type="http://schemas.openxmlformats.org/officeDocument/2006/relationships/hyperlink" Target="https://github.com/Sam4d/REA/blob/4ac52b2a994826057504ccbad4ca3a6d4dd74190/src/domain/analysisView/pcapCaptureView.test.ts" TargetMode="External"/><Relationship Id="rId1989" Type="http://schemas.openxmlformats.org/officeDocument/2006/relationships/hyperlink" Target="https://github.com/Sam4d/REA/blob/4ac52b2a994826057504ccbad4ca3a6d4dd74190/src/domain/analysisView/pcapCaptureView.ts" TargetMode="External"/><Relationship Id="rId1990" Type="http://schemas.openxmlformats.org/officeDocument/2006/relationships/hyperlink" Target="https://github.com/Sam4d/REA/blob/4ac52b2a994826057504ccbad4ca3a6d4dd74190/src/domain/analysisView/qlogCaptureView.ts" TargetMode="External"/><Relationship Id="rId1991" Type="http://schemas.openxmlformats.org/officeDocument/2006/relationships/hyperlink" Target="https://github.com/Sam4d/REA/blob/4ac52b2a994826057504ccbad4ca3a6d4dd74190/src/domain/analysisView/wasmArtifactView.ts" TargetMode="External"/><Relationship Id="rId1992" Type="http://schemas.openxmlformats.org/officeDocument/2006/relationships/hyperlink" Target="https://github.com/Sam4d/REA/blob/4ac52b2a994826057504ccbad4ca3a6d4dd74190/src/domain/analysisView/webNetworkApiSurfaceView.test.ts" TargetMode="External"/><Relationship Id="rId1993" Type="http://schemas.openxmlformats.org/officeDocument/2006/relationships/hyperlink" Target="https://github.com/Sam4d/REA/blob/4ac52b2a994826057504ccbad4ca3a6d4dd74190/src/domain/analysisView/webNetworkApiSurfaceView.ts" TargetMode="External"/><Relationship Id="rId1994" Type="http://schemas.openxmlformats.org/officeDocument/2006/relationships/hyperlink" Target="https://github.com/Sam4d/REA/blob/4ac52b2a994826057504ccbad4ca3a6d4dd74190/src/domain/analysisView/webNetworkCaptureView.test.ts" TargetMode="External"/><Relationship Id="rId1995" Type="http://schemas.openxmlformats.org/officeDocument/2006/relationships/hyperlink" Target="https://github.com/Sam4d/REA/blob/4ac52b2a994826057504ccbad4ca3a6d4dd74190/src/domain/analysisView/webNetworkCaptureView.ts" TargetMode="External"/><Relationship Id="rId1996" Type="http://schemas.openxmlformats.org/officeDocument/2006/relationships/hyperlink" Target="https://github.com/Sam4d/REA/blob/4ac52b2a994826057504ccbad4ca3a6d4dd74190/src/domain/android/androidAnalysis.ts" TargetMode="External"/><Relationship Id="rId1997" Type="http://schemas.openxmlformats.org/officeDocument/2006/relationships/hyperlink" Target="https://github.com/Sam4d/REA/blob/4ac52b2a994826057504ccbad4ca3a6d4dd74190/src/domain/android/androidApplication.ts" TargetMode="External"/><Relationship Id="rId1998" Type="http://schemas.openxmlformats.org/officeDocument/2006/relationships/hyperlink" Target="https://github.com/Sam4d/REA/blob/4ac52b2a994826057504ccbad4ca3a6d4dd74190/src/domain/android/androidPartialObservation.ts" TargetMode="External"/><Relationship Id="rId1999" Type="http://schemas.openxmlformats.org/officeDocument/2006/relationships/hyperlink" Target="https://github.com/Sam4d/REA/blob/4ac52b2a994826057504ccbad4ca3a6d4dd74190/src/domain/apktool/apktoolResourceAnalysis.test.ts" TargetMode="External"/><Relationship Id="rId2000" Type="http://schemas.openxmlformats.org/officeDocument/2006/relationships/hyperlink" Target="https://github.com/Sam4d/REA/blob/4ac52b2a994826057504ccbad4ca3a6d4dd74190/src/domain/apktool/apktoolResourceAnalysis.ts" TargetMode="External"/><Relationship Id="rId2001" Type="http://schemas.openxmlformats.org/officeDocument/2006/relationships/hyperlink" Target="https://github.com/Sam4d/REA/blob/4ac52b2a994826057504ccbad4ca3a6d4dd74190/src/domain/apple/appleApplication.test.ts" TargetMode="External"/><Relationship Id="rId2002" Type="http://schemas.openxmlformats.org/officeDocument/2006/relationships/hyperlink" Target="https://github.com/Sam4d/REA/blob/4ac52b2a994826057504ccbad4ca3a6d4dd74190/src/domain/apple/appleApplication.ts" TargetMode="External"/><Relationship Id="rId2003" Type="http://schemas.openxmlformats.org/officeDocument/2006/relationships/hyperlink" Target="https://github.com/Sam4d/REA/blob/4ac52b2a994826057504ccbad4ca3a6d4dd74190/src/domain/apple/appleArchiveFormat.ts" TargetMode="External"/><Relationship Id="rId2004" Type="http://schemas.openxmlformats.org/officeDocument/2006/relationships/hyperlink" Target="https://github.com/Sam4d/REA/blob/4ac52b2a994826057504ccbad4ca3a6d4dd74190/src/domain/apple/appleAssetCatalog.test.ts" TargetMode="External"/><Relationship Id="rId2005" Type="http://schemas.openxmlformats.org/officeDocument/2006/relationships/hyperlink" Target="https://github.com/Sam4d/REA/blob/4ac52b2a994826057504ccbad4ca3a6d4dd74190/src/domain/apple/appleAssetCatalog.ts" TargetMode="External"/><Relationship Id="rId2006" Type="http://schemas.openxmlformats.org/officeDocument/2006/relationships/hyperlink" Target="https://github.com/Sam4d/REA/blob/4ac52b2a994826057504ccbad4ca3a6d4dd74190/src/domain/apple/appleBundleAnatomy.ts" TargetMode="External"/><Relationship Id="rId2007" Type="http://schemas.openxmlformats.org/officeDocument/2006/relationships/hyperlink" Target="https://github.com/Sam4d/REA/blob/4ac52b2a994826057504ccbad4ca3a6d4dd74190/src/domain/apple/dyldEnvironment.ts" TargetMode="External"/><Relationship Id="rId2008" Type="http://schemas.openxmlformats.org/officeDocument/2006/relationships/hyperlink" Target="https://github.com/Sam4d/REA/blob/4ac52b2a994826057504ccbad4ca3a6d4dd74190/src/domain/apple/dyldPaths.ts" TargetMode="External"/><Relationship Id="rId2009" Type="http://schemas.openxmlformats.org/officeDocument/2006/relationships/hyperlink" Target="https://github.com/Sam4d/REA/blob/4ac52b2a994826057504ccbad4ca3a6d4dd74190/src/domain/apple/dylibResolution.test.ts" TargetMode="External"/><Relationship Id="rId2010" Type="http://schemas.openxmlformats.org/officeDocument/2006/relationships/hyperlink" Target="https://github.com/Sam4d/REA/blob/4ac52b2a994826057504ccbad4ca3a6d4dd74190/src/domain/apple/dylibResolution.ts" TargetMode="External"/><Relationship Id="rId2011" Type="http://schemas.openxmlformats.org/officeDocument/2006/relationships/hyperlink" Target="https://github.com/Sam4d/REA/blob/4ac52b2a994826057504ccbad4ca3a6d4dd74190/src/domain/apple/dylibResolutionFindings.ts" TargetMode="External"/><Relationship Id="rId2012" Type="http://schemas.openxmlformats.org/officeDocument/2006/relationships/hyperlink" Target="https://github.com/Sam4d/REA/blob/4ac52b2a994826057504ccbad4ca3a6d4dd74190/src/domain/apple/interfaceBuilderGraph.test.ts" TargetMode="External"/><Relationship Id="rId2013" Type="http://schemas.openxmlformats.org/officeDocument/2006/relationships/hyperlink" Target="https://github.com/Sam4d/REA/blob/4ac52b2a994826057504ccbad4ca3a6d4dd74190/src/domain/apple/interfaceBuilderGraph.ts" TargetMode="External"/><Relationship Id="rId2014" Type="http://schemas.openxmlformats.org/officeDocument/2006/relationships/hyperlink" Target="https://github.com/Sam4d/REA/blob/4ac52b2a994826057504ccbad4ca3a6d4dd74190/src/domain/apple/interfaceBuilderKeyedArchive.ts" TargetMode="External"/><Relationship Id="rId2015" Type="http://schemas.openxmlformats.org/officeDocument/2006/relationships/hyperlink" Target="https://github.com/Sam4d/REA/blob/4ac52b2a994826057504ccbad4ca3a6d4dd74190/src/domain/apple/jvmClassFile.ts" TargetMode="External"/><Relationship Id="rId2016" Type="http://schemas.openxmlformats.org/officeDocument/2006/relationships/hyperlink" Target="https://github.com/Sam4d/REA/blob/4ac52b2a994826057504ccbad4ca3a6d4dd74190/src/domain/apple/keyedArchive.test.ts" TargetMode="External"/><Relationship Id="rId2017" Type="http://schemas.openxmlformats.org/officeDocument/2006/relationships/hyperlink" Target="https://github.com/Sam4d/REA/blob/4ac52b2a994826057504ccbad4ca3a6d4dd74190/src/domain/apple/keyedArchive.ts" TargetMode="External"/><Relationship Id="rId2018" Type="http://schemas.openxmlformats.org/officeDocument/2006/relationships/hyperlink" Target="https://github.com/Sam4d/REA/blob/4ac52b2a994826057504ccbad4ca3a6d4dd74190/src/domain/apple/machoContainer.ts" TargetMode="External"/><Relationship Id="rId2019" Type="http://schemas.openxmlformats.org/officeDocument/2006/relationships/hyperlink" Target="https://github.com/Sam4d/REA/blob/4ac52b2a994826057504ccbad4ca3a6d4dd74190/src/domain/apple/machoCpuIdentity.ts" TargetMode="External"/><Relationship Id="rId2020" Type="http://schemas.openxmlformats.org/officeDocument/2006/relationships/hyperlink" Target="https://github.com/Sam4d/REA/blob/4ac52b2a994826057504ccbad4ca3a6d4dd74190/src/domain/apple/plistNumbers.ts" TargetMode="External"/><Relationship Id="rId2021" Type="http://schemas.openxmlformats.org/officeDocument/2006/relationships/hyperlink" Target="https://github.com/Sam4d/REA/blob/4ac52b2a994826057504ccbad4ca3a6d4dd74190/src/domain/apple/plistValue.test.ts" TargetMode="External"/><Relationship Id="rId2022" Type="http://schemas.openxmlformats.org/officeDocument/2006/relationships/hyperlink" Target="https://github.com/Sam4d/REA/blob/4ac52b2a994826057504ccbad4ca3a6d4dd74190/src/domain/apple/plistValue.ts" TargetMode="External"/><Relationship Id="rId2023" Type="http://schemas.openxmlformats.org/officeDocument/2006/relationships/hyperlink" Target="https://github.com/Sam4d/REA/blob/4ac52b2a994826057504ccbad4ca3a6d4dd74190/src/domain/artifactComparison.ts" TargetMode="External"/><Relationship Id="rId2024" Type="http://schemas.openxmlformats.org/officeDocument/2006/relationships/hyperlink" Target="https://github.com/Sam4d/REA/blob/4ac52b2a994826057504ccbad4ca3a6d4dd74190/src/domain/artifactDecompressionBudget.ts" TargetMode="External"/><Relationship Id="rId2025" Type="http://schemas.openxmlformats.org/officeDocument/2006/relationships/hyperlink" Target="https://github.com/Sam4d/REA/blob/4ac52b2a994826057504ccbad4ca3a6d4dd74190/src/domain/artifactGraph.test.ts" TargetMode="External"/><Relationship Id="rId2026" Type="http://schemas.openxmlformats.org/officeDocument/2006/relationships/hyperlink" Target="https://github.com/Sam4d/REA/blob/4ac52b2a994826057504ccbad4ca3a6d4dd74190/src/domain/artifactGraph.ts" TargetMode="External"/><Relationship Id="rId2027" Type="http://schemas.openxmlformats.org/officeDocument/2006/relationships/hyperlink" Target="https://github.com/Sam4d/REA/blob/4ac52b2a994826057504ccbad4ca3a6d4dd74190/src/domain/artifactIdentity.ts" TargetMode="External"/><Relationship Id="rId2028" Type="http://schemas.openxmlformats.org/officeDocument/2006/relationships/hyperlink" Target="https://github.com/Sam4d/REA/blob/4ac52b2a994826057504ccbad4ca3a6d4dd74190/src/domain/artifactInspection.ts" TargetMode="External"/><Relationship Id="rId2029" Type="http://schemas.openxmlformats.org/officeDocument/2006/relationships/hyperlink" Target="https://github.com/Sam4d/REA/blob/4ac52b2a994826057504ccbad4ca3a6d4dd74190/src/domain/artifactIntegrityPolicy.ts" TargetMode="External"/><Relationship Id="rId2030" Type="http://schemas.openxmlformats.org/officeDocument/2006/relationships/hyperlink" Target="https://github.com/Sam4d/REA/blob/4ac52b2a994826057504ccbad4ca3a6d4dd74190/src/domain/artifactInventoryEvidence.test.ts" TargetMode="External"/><Relationship Id="rId2031" Type="http://schemas.openxmlformats.org/officeDocument/2006/relationships/hyperlink" Target="https://github.com/Sam4d/REA/blob/4ac52b2a994826057504ccbad4ca3a6d4dd74190/src/domain/artifactInventoryEvidence.ts" TargetMode="External"/><Relationship Id="rId2032" Type="http://schemas.openxmlformats.org/officeDocument/2006/relationships/hyperlink" Target="https://github.com/Sam4d/REA/blob/4ac52b2a994826057504ccbad4ca3a6d4dd74190/src/domain/artifactInventorySnapshot.ts" TargetMode="External"/><Relationship Id="rId2033" Type="http://schemas.openxmlformats.org/officeDocument/2006/relationships/hyperlink" Target="https://github.com/Sam4d/REA/blob/4ac52b2a994826057504ccbad4ca3a6d4dd74190/src/domain/artifactOperationError.ts" TargetMode="External"/><Relationship Id="rId2034" Type="http://schemas.openxmlformats.org/officeDocument/2006/relationships/hyperlink" Target="https://github.com/Sam4d/REA/blob/4ac52b2a994826057504ccbad4ca3a6d4dd74190/src/domain/artifactPartialObservation.ts" TargetMode="External"/><Relationship Id="rId2035" Type="http://schemas.openxmlformats.org/officeDocument/2006/relationships/hyperlink" Target="https://github.com/Sam4d/REA/blob/4ac52b2a994826057504ccbad4ca3a6d4dd74190/src/domain/artifactPathSyntax.test.ts" TargetMode="External"/><Relationship Id="rId2036" Type="http://schemas.openxmlformats.org/officeDocument/2006/relationships/hyperlink" Target="https://github.com/Sam4d/REA/blob/4ac52b2a994826057504ccbad4ca3a6d4dd74190/src/domain/artifactPathSyntax.ts" TargetMode="External"/><Relationship Id="rId2037" Type="http://schemas.openxmlformats.org/officeDocument/2006/relationships/hyperlink" Target="https://github.com/Sam4d/REA/blob/4ac52b2a994826057504ccbad4ca3a6d4dd74190/src/domain/binaryTarget.fixture.ts" TargetMode="External"/><Relationship Id="rId2038" Type="http://schemas.openxmlformats.org/officeDocument/2006/relationships/hyperlink" Target="https://github.com/Sam4d/REA/blob/4ac52b2a994826057504ccbad4ca3a6d4dd74190/src/domain/binaryTarget.mips.test.ts" TargetMode="External"/><Relationship Id="rId2039" Type="http://schemas.openxmlformats.org/officeDocument/2006/relationships/hyperlink" Target="https://github.com/Sam4d/REA/blob/4ac52b2a994826057504ccbad4ca3a6d4dd74190/src/domain/binaryTarget.powerpc.test.ts" TargetMode="External"/><Relationship Id="rId2040" Type="http://schemas.openxmlformats.org/officeDocument/2006/relationships/hyperlink" Target="https://github.com/Sam4d/REA/blob/4ac52b2a994826057504ccbad4ca3a6d4dd74190/src/domain/binaryTarget.riscv.test.ts" TargetMode="External"/><Relationship Id="rId2041" Type="http://schemas.openxmlformats.org/officeDocument/2006/relationships/hyperlink" Target="https://github.com/Sam4d/REA/blob/4ac52b2a994826057504ccbad4ca3a6d4dd74190/src/domain/binaryTarget.test.ts" TargetMode="External"/><Relationship Id="rId2042" Type="http://schemas.openxmlformats.org/officeDocument/2006/relationships/hyperlink" Target="https://github.com/Sam4d/REA/blob/4ac52b2a994826057504ccbad4ca3a6d4dd74190/src/domain/binaryTarget.ts" TargetMode="External"/><Relationship Id="rId2043" Type="http://schemas.openxmlformats.org/officeDocument/2006/relationships/hyperlink" Target="https://github.com/Sam4d/REA/blob/4ac52b2a994826057504ccbad4ca3a6d4dd74190/src/domain/binaryTargetTypes.ts" TargetMode="External"/><Relationship Id="rId2044" Type="http://schemas.openxmlformats.org/officeDocument/2006/relationships/hyperlink" Target="https://github.com/Sam4d/REA/blob/4ac52b2a994826057504ccbad4ca3a6d4dd74190/src/domain/bridgeCandidateProjection.ts" TargetMode="External"/><Relationship Id="rId2045" Type="http://schemas.openxmlformats.org/officeDocument/2006/relationships/hyperlink" Target="https://github.com/Sam4d/REA/blob/4ac52b2a994826057504ccbad4ca3a6d4dd74190/src/domain/browserCaptureComparison.ts" TargetMode="External"/><Relationship Id="rId2046" Type="http://schemas.openxmlformats.org/officeDocument/2006/relationships/hyperlink" Target="https://github.com/Sam4d/REA/blob/4ac52b2a994826057504ccbad4ca3a6d4dd74190/src/domain/browserCompleteness.ts" TargetMode="External"/><Relationship Id="rId2047" Type="http://schemas.openxmlformats.org/officeDocument/2006/relationships/hyperlink" Target="https://github.com/Sam4d/REA/blob/4ac52b2a994826057504ccbad4ca3a6d4dd74190/src/domain/browserNetworkEvidence.test.ts" TargetMode="External"/><Relationship Id="rId2048" Type="http://schemas.openxmlformats.org/officeDocument/2006/relationships/hyperlink" Target="https://github.com/Sam4d/REA/blob/4ac52b2a994826057504ccbad4ca3a6d4dd74190/src/domain/browserNetworkEvidence.ts" TargetMode="External"/><Relationship Id="rId2049" Type="http://schemas.openxmlformats.org/officeDocument/2006/relationships/hyperlink" Target="https://github.com/Sam4d/REA/blob/4ac52b2a994826057504ccbad4ca3a6d4dd74190/src/domain/browserObservation.test.ts" TargetMode="External"/><Relationship Id="rId2050" Type="http://schemas.openxmlformats.org/officeDocument/2006/relationships/hyperlink" Target="https://github.com/Sam4d/REA/blob/4ac52b2a994826057504ccbad4ca3a6d4dd74190/src/domain/browserObservation.ts" TargetMode="External"/><Relationship Id="rId2051" Type="http://schemas.openxmlformats.org/officeDocument/2006/relationships/hyperlink" Target="https://github.com/Sam4d/REA/blob/4ac52b2a994826057504ccbad4ca3a6d4dd74190/src/domain/browserObservationError.ts" TargetMode="External"/><Relationship Id="rId2052" Type="http://schemas.openxmlformats.org/officeDocument/2006/relationships/hyperlink" Target="https://github.com/Sam4d/REA/blob/4ac52b2a994826057504ccbad4ca3a6d4dd74190/src/domain/browserObservationErrors.ts" TargetMode="External"/><Relationship Id="rId2053" Type="http://schemas.openxmlformats.org/officeDocument/2006/relationships/hyperlink" Target="https://github.com/Sam4d/REA/blob/4ac52b2a994826057504ccbad4ca3a6d4dd74190/src/domain/browserObservationSchemas.ts" TargetMode="External"/><Relationship Id="rId2054" Type="http://schemas.openxmlformats.org/officeDocument/2006/relationships/hyperlink" Target="https://github.com/Sam4d/REA/blob/4ac52b2a994826057504ccbad4ca3a6d4dd74190/src/domain/browserScenario.test.ts" TargetMode="External"/><Relationship Id="rId2055" Type="http://schemas.openxmlformats.org/officeDocument/2006/relationships/hyperlink" Target="https://github.com/Sam4d/REA/blob/4ac52b2a994826057504ccbad4ca3a6d4dd74190/src/domain/browserScenario.ts" TargetMode="External"/><Relationship Id="rId2056" Type="http://schemas.openxmlformats.org/officeDocument/2006/relationships/hyperlink" Target="https://github.com/Sam4d/REA/blob/4ac52b2a994826057504ccbad4ca3a6d4dd74190/src/domain/browserScenarioCapture.test.ts" TargetMode="External"/><Relationship Id="rId2057" Type="http://schemas.openxmlformats.org/officeDocument/2006/relationships/hyperlink" Target="https://github.com/Sam4d/REA/blob/4ac52b2a994826057504ccbad4ca3a6d4dd74190/src/domain/browserScenarioCapture.ts" TargetMode="External"/><Relationship Id="rId2058" Type="http://schemas.openxmlformats.org/officeDocument/2006/relationships/hyperlink" Target="https://github.com/Sam4d/REA/blob/4ac52b2a994826057504ccbad4ca3a6d4dd74190/src/domain/browserScenarioCaptureLimits.ts" TargetMode="External"/><Relationship Id="rId2059" Type="http://schemas.openxmlformats.org/officeDocument/2006/relationships/hyperlink" Target="https://github.com/Sam4d/REA/blob/4ac52b2a994826057504ccbad4ca3a6d4dd74190/src/domain/browserScenarioCaptureValues.ts" TargetMode="External"/><Relationship Id="rId2060" Type="http://schemas.openxmlformats.org/officeDocument/2006/relationships/hyperlink" Target="https://github.com/Sam4d/REA/blob/4ac52b2a994826057504ccbad4ca3a6d4dd74190/src/domain/browserScenarioDiff.test.ts" TargetMode="External"/><Relationship Id="rId2061" Type="http://schemas.openxmlformats.org/officeDocument/2006/relationships/hyperlink" Target="https://github.com/Sam4d/REA/blob/4ac52b2a994826057504ccbad4ca3a6d4dd74190/src/domain/browserScenarioDiff.ts" TargetMode="External"/><Relationship Id="rId2062" Type="http://schemas.openxmlformats.org/officeDocument/2006/relationships/hyperlink" Target="https://github.com/Sam4d/REA/blob/4ac52b2a994826057504ccbad4ca3a6d4dd74190/src/domain/browserScenarioDiffEvidence.ts" TargetMode="External"/><Relationship Id="rId2063" Type="http://schemas.openxmlformats.org/officeDocument/2006/relationships/hyperlink" Target="https://github.com/Sam4d/REA/blob/4ac52b2a994826057504ccbad4ca3a6d4dd74190/src/domain/browserScenarioDiffValues.ts" TargetMode="External"/><Relationship Id="rId2064" Type="http://schemas.openxmlformats.org/officeDocument/2006/relationships/hyperlink" Target="https://github.com/Sam4d/REA/blob/4ac52b2a994826057504ccbad4ca3a6d4dd74190/src/domain/browserScenarioNetworkComparison.ts" TargetMode="External"/><Relationship Id="rId2065" Type="http://schemas.openxmlformats.org/officeDocument/2006/relationships/hyperlink" Target="https://github.com/Sam4d/REA/blob/4ac52b2a994826057504ccbad4ca3a6d4dd74190/src/domain/browserScenarioNormalization.ts" TargetMode="External"/><Relationship Id="rId2066" Type="http://schemas.openxmlformats.org/officeDocument/2006/relationships/hyperlink" Target="https://github.com/Sam4d/REA/blob/4ac52b2a994826057504ccbad4ca3a6d4dd74190/src/domain/browserScenarioValues.ts" TargetMode="External"/><Relationship Id="rId2067" Type="http://schemas.openxmlformats.org/officeDocument/2006/relationships/hyperlink" Target="https://github.com/Sam4d/REA/blob/4ac52b2a994826057504ccbad4ca3a6d4dd74190/src/domain/browserSession.ts" TargetMode="External"/><Relationship Id="rId2068" Type="http://schemas.openxmlformats.org/officeDocument/2006/relationships/hyperlink" Target="https://github.com/Sam4d/REA/blob/4ac52b2a994826057504ccbad4ca3a6d4dd74190/src/domain/bundleComparison.test.ts" TargetMode="External"/><Relationship Id="rId2069" Type="http://schemas.openxmlformats.org/officeDocument/2006/relationships/hyperlink" Target="https://github.com/Sam4d/REA/blob/4ac52b2a994826057504ccbad4ca3a6d4dd74190/src/domain/bundleComparison.ts" TargetMode="External"/><Relationship Id="rId2070" Type="http://schemas.openxmlformats.org/officeDocument/2006/relationships/hyperlink" Target="https://github.com/Sam4d/REA/blob/4ac52b2a994826057504ccbad4ca3a6d4dd74190/src/domain/callPath.test.ts" TargetMode="External"/><Relationship Id="rId2071" Type="http://schemas.openxmlformats.org/officeDocument/2006/relationships/hyperlink" Target="https://github.com/Sam4d/REA/blob/4ac52b2a994826057504ccbad4ca3a6d4dd74190/src/domain/callPath.ts" TargetMode="External"/><Relationship Id="rId2072" Type="http://schemas.openxmlformats.org/officeDocument/2006/relationships/hyperlink" Target="https://github.com/Sam4d/REA/blob/4ac52b2a994826057504ccbad4ca3a6d4dd74190/src/domain/callPathSchemas.ts" TargetMode="External"/><Relationship Id="rId2073" Type="http://schemas.openxmlformats.org/officeDocument/2006/relationships/hyperlink" Target="https://github.com/Sam4d/REA/blob/4ac52b2a994826057504ccbad4ca3a6d4dd74190/src/domain/canonicalDigest.test.ts" TargetMode="External"/><Relationship Id="rId2074" Type="http://schemas.openxmlformats.org/officeDocument/2006/relationships/hyperlink" Target="https://github.com/Sam4d/REA/blob/4ac52b2a994826057504ccbad4ca3a6d4dd74190/src/domain/canonicalDigest.ts" TargetMode="External"/><Relationship Id="rId2075" Type="http://schemas.openxmlformats.org/officeDocument/2006/relationships/hyperlink" Target="https://github.com/Sam4d/REA/blob/4ac52b2a994826057504ccbad4ca3a6d4dd74190/src/domain/canonicalJsonDigestSteps.test.ts" TargetMode="External"/><Relationship Id="rId2076" Type="http://schemas.openxmlformats.org/officeDocument/2006/relationships/hyperlink" Target="https://github.com/Sam4d/REA/blob/4ac52b2a994826057504ccbad4ca3a6d4dd74190/src/domain/canonicalJsonDigestSteps.ts" TargetMode="External"/><Relationship Id="rId2077" Type="http://schemas.openxmlformats.org/officeDocument/2006/relationships/hyperlink" Target="https://github.com/Sam4d/REA/blob/4ac52b2a994826057504ccbad4ca3a6d4dd74190/src/domain/canonicalOrdering.ts" TargetMode="External"/><Relationship Id="rId2078" Type="http://schemas.openxmlformats.org/officeDocument/2006/relationships/hyperlink" Target="https://github.com/Sam4d/REA/blob/4ac52b2a994826057504ccbad4ca3a6d4dd74190/src/domain/captures/packetCapture.ts" TargetMode="External"/><Relationship Id="rId2079" Type="http://schemas.openxmlformats.org/officeDocument/2006/relationships/hyperlink" Target="https://github.com/Sam4d/REA/blob/4ac52b2a994826057504ccbad4ca3a6d4dd74190/src/domain/captures/packetFields.ts" TargetMode="External"/><Relationship Id="rId2080" Type="http://schemas.openxmlformats.org/officeDocument/2006/relationships/hyperlink" Target="https://github.com/Sam4d/REA/blob/4ac52b2a994826057504ccbad4ca3a6d4dd74190/src/domain/changedBehavior.test.ts" TargetMode="External"/><Relationship Id="rId2081" Type="http://schemas.openxmlformats.org/officeDocument/2006/relationships/hyperlink" Target="https://github.com/Sam4d/REA/blob/4ac52b2a994826057504ccbad4ca3a6d4dd74190/src/domain/changedBehavior.ts" TargetMode="External"/><Relationship Id="rId2082" Type="http://schemas.openxmlformats.org/officeDocument/2006/relationships/hyperlink" Target="https://github.com/Sam4d/REA/blob/4ac52b2a994826057504ccbad4ca3a6d4dd74190/src/domain/compactStringIdentity.ts" TargetMode="External"/><Relationship Id="rId2083" Type="http://schemas.openxmlformats.org/officeDocument/2006/relationships/hyperlink" Target="https://github.com/Sam4d/REA/blob/4ac52b2a994826057504ccbad4ca3a6d4dd74190/src/domain/comparisonSemantics.ts" TargetMode="External"/><Relationship Id="rId2084" Type="http://schemas.openxmlformats.org/officeDocument/2006/relationships/hyperlink" Target="https://github.com/Sam4d/REA/blob/4ac52b2a994826057504ccbad4ca3a6d4dd74190/src/domain/comparisonSourceEvidence.ts" TargetMode="External"/><Relationship Id="rId2085" Type="http://schemas.openxmlformats.org/officeDocument/2006/relationships/hyperlink" Target="https://github.com/Sam4d/REA/blob/4ac52b2a994826057504ccbad4ca3a6d4dd74190/src/domain/comparisonStatus.ts" TargetMode="External"/><Relationship Id="rId2086" Type="http://schemas.openxmlformats.org/officeDocument/2006/relationships/hyperlink" Target="https://github.com/Sam4d/REA/blob/4ac52b2a994826057504ccbad4ca3a6d4dd74190/src/domain/completionLedgerGeneration.test.ts" TargetMode="External"/><Relationship Id="rId2087" Type="http://schemas.openxmlformats.org/officeDocument/2006/relationships/hyperlink" Target="https://github.com/Sam4d/REA/blob/4ac52b2a994826057504ccbad4ca3a6d4dd74190/src/domain/completionLedgerGeneration.ts" TargetMode="External"/><Relationship Id="rId2088" Type="http://schemas.openxmlformats.org/officeDocument/2006/relationships/hyperlink" Target="https://github.com/Sam4d/REA/blob/4ac52b2a994826057504ccbad4ca3a6d4dd74190/src/domain/configurationErrors.ts" TargetMode="External"/><Relationship Id="rId2089" Type="http://schemas.openxmlformats.org/officeDocument/2006/relationships/hyperlink" Target="https://github.com/Sam4d/REA/blob/4ac52b2a994826057504ccbad4ca3a6d4dd74190/src/domain/conformancePackage.ts" TargetMode="External"/><Relationship Id="rId2090" Type="http://schemas.openxmlformats.org/officeDocument/2006/relationships/hyperlink" Target="https://github.com/Sam4d/REA/blob/4ac52b2a994826057504ccbad4ca3a6d4dd74190/src/domain/conformanceReplay.ts" TargetMode="External"/><Relationship Id="rId2091" Type="http://schemas.openxmlformats.org/officeDocument/2006/relationships/hyperlink" Target="https://github.com/Sam4d/REA/blob/4ac52b2a994826057504ccbad4ca3a6d4dd74190/src/domain/conformanceTrustGate.ts" TargetMode="External"/><Relationship Id="rId2092" Type="http://schemas.openxmlformats.org/officeDocument/2006/relationships/hyperlink" Target="https://github.com/Sam4d/REA/blob/4ac52b2a994826057504ccbad4ca3a6d4dd74190/src/domain/digests.ts" TargetMode="External"/><Relationship Id="rId2093" Type="http://schemas.openxmlformats.org/officeDocument/2006/relationships/hyperlink" Target="https://github.com/Sam4d/REA/blob/4ac52b2a994826057504ccbad4ca3a6d4dd74190/src/domain/dosCom.ts" TargetMode="External"/><Relationship Id="rId2094" Type="http://schemas.openxmlformats.org/officeDocument/2006/relationships/hyperlink" Target="https://github.com/Sam4d/REA/blob/4ac52b2a994826057504ccbad4ca3a6d4dd74190/src/domain/dosMz.test.ts" TargetMode="External"/><Relationship Id="rId2095" Type="http://schemas.openxmlformats.org/officeDocument/2006/relationships/hyperlink" Target="https://github.com/Sam4d/REA/blob/4ac52b2a994826057504ccbad4ca3a6d4dd74190/src/domain/dosMz.ts" TargetMode="External"/><Relationship Id="rId2096" Type="http://schemas.openxmlformats.org/officeDocument/2006/relationships/hyperlink" Target="https://github.com/Sam4d/REA/blob/4ac52b2a994826057504ccbad4ca3a6d4dd74190/src/domain/electron/electronFuseEvidence.ts" TargetMode="External"/><Relationship Id="rId2097" Type="http://schemas.openxmlformats.org/officeDocument/2006/relationships/hyperlink" Target="https://github.com/Sam4d/REA/blob/4ac52b2a994826057504ccbad4ca3a6d4dd74190/src/domain/electron/electronFuses.test.ts" TargetMode="External"/><Relationship Id="rId2098" Type="http://schemas.openxmlformats.org/officeDocument/2006/relationships/hyperlink" Target="https://github.com/Sam4d/REA/blob/4ac52b2a994826057504ccbad4ca3a6d4dd74190/src/domain/electron/electronFuses.ts" TargetMode="External"/><Relationship Id="rId2099" Type="http://schemas.openxmlformats.org/officeDocument/2006/relationships/hyperlink" Target="https://github.com/Sam4d/REA/blob/4ac52b2a994826057504ccbad4ca3a6d4dd74190/src/domain/elfFixedHeader.test.ts" TargetMode="External"/><Relationship Id="rId2100" Type="http://schemas.openxmlformats.org/officeDocument/2006/relationships/hyperlink" Target="https://github.com/Sam4d/REA/blob/4ac52b2a994826057504ccbad4ca3a6d4dd74190/src/domain/elfFixedHeader.ts" TargetMode="External"/><Relationship Id="rId2101" Type="http://schemas.openxmlformats.org/officeDocument/2006/relationships/hyperlink" Target="https://github.com/Sam4d/REA/blob/4ac52b2a994826057504ccbad4ca3a6d4dd74190/src/domain/emptyArraySchema.ts" TargetMode="External"/><Relationship Id="rId2102" Type="http://schemas.openxmlformats.org/officeDocument/2006/relationships/hyperlink" Target="https://github.com/Sam4d/REA/blob/4ac52b2a994826057504ccbad4ca3a6d4dd74190/src/domain/evidence.test.ts" TargetMode="External"/><Relationship Id="rId2103" Type="http://schemas.openxmlformats.org/officeDocument/2006/relationships/hyperlink" Target="https://github.com/Sam4d/REA/blob/4ac52b2a994826057504ccbad4ca3a6d4dd74190/src/domain/evidence.ts" TargetMode="External"/><Relationship Id="rId2104" Type="http://schemas.openxmlformats.org/officeDocument/2006/relationships/hyperlink" Target="https://github.com/Sam4d/REA/blob/4ac52b2a994826057504ccbad4ca3a6d4dd74190/src/domain/evidenceBundle.test.ts" TargetMode="External"/><Relationship Id="rId2105" Type="http://schemas.openxmlformats.org/officeDocument/2006/relationships/hyperlink" Target="https://github.com/Sam4d/REA/blob/4ac52b2a994826057504ccbad4ca3a6d4dd74190/src/domain/evidenceBundle.ts" TargetMode="External"/><Relationship Id="rId2106" Type="http://schemas.openxmlformats.org/officeDocument/2006/relationships/hyperlink" Target="https://github.com/Sam4d/REA/blob/4ac52b2a994826057504ccbad4ca3a6d4dd74190/src/domain/evidenceCompletionLedger.test.ts" TargetMode="External"/><Relationship Id="rId2107" Type="http://schemas.openxmlformats.org/officeDocument/2006/relationships/hyperlink" Target="https://github.com/Sam4d/REA/blob/4ac52b2a994826057504ccbad4ca3a6d4dd74190/src/domain/evidenceCompletionLedger.ts" TargetMode="External"/><Relationship Id="rId2108" Type="http://schemas.openxmlformats.org/officeDocument/2006/relationships/hyperlink" Target="https://github.com/Sam4d/REA/blob/4ac52b2a994826057504ccbad4ca3a6d4dd74190/src/domain/evidenceErrors.ts" TargetMode="External"/><Relationship Id="rId2109" Type="http://schemas.openxmlformats.org/officeDocument/2006/relationships/hyperlink" Target="https://github.com/Sam4d/REA/blob/4ac52b2a994826057504ccbad4ca3a6d4dd74190/src/domain/evidenceRecordSummary.test.ts" TargetMode="External"/><Relationship Id="rId2110" Type="http://schemas.openxmlformats.org/officeDocument/2006/relationships/hyperlink" Target="https://github.com/Sam4d/REA/blob/4ac52b2a994826057504ccbad4ca3a6d4dd74190/src/domain/evidenceRecordSummary.ts" TargetMode="External"/><Relationship Id="rId2111" Type="http://schemas.openxmlformats.org/officeDocument/2006/relationships/hyperlink" Target="https://github.com/Sam4d/REA/blob/4ac52b2a994826057504ccbad4ca3a6d4dd74190/src/domain/evidenceSteps.test.ts" TargetMode="External"/><Relationship Id="rId2112" Type="http://schemas.openxmlformats.org/officeDocument/2006/relationships/hyperlink" Target="https://github.com/Sam4d/REA/blob/4ac52b2a994826057504ccbad4ca3a6d4dd74190/src/domain/evm/evmInterface.test.ts" TargetMode="External"/><Relationship Id="rId2113" Type="http://schemas.openxmlformats.org/officeDocument/2006/relationships/hyperlink" Target="https://github.com/Sam4d/REA/blob/4ac52b2a994826057504ccbad4ca3a6d4dd74190/src/domain/evm/evmInterface.ts" TargetMode="External"/><Relationship Id="rId2114" Type="http://schemas.openxmlformats.org/officeDocument/2006/relationships/hyperlink" Target="https://github.com/Sam4d/REA/blob/4ac52b2a994826057504ccbad4ca3a6d4dd74190/src/domain/evm/solidityMetadata.ts" TargetMode="External"/><Relationship Id="rId2115" Type="http://schemas.openxmlformats.org/officeDocument/2006/relationships/hyperlink" Target="https://github.com/Sam4d/REA/blob/4ac52b2a994826057504ccbad4ca3a6d4dd74190/src/domain/explicitSensitiveFailure.test.ts" TargetMode="External"/><Relationship Id="rId2116" Type="http://schemas.openxmlformats.org/officeDocument/2006/relationships/hyperlink" Target="https://github.com/Sam4d/REA/blob/4ac52b2a994826057504ccbad4ca3a6d4dd74190/src/domain/explicitSensitiveFailure.ts" TargetMode="External"/><Relationship Id="rId2117" Type="http://schemas.openxmlformats.org/officeDocument/2006/relationships/hyperlink" Target="https://github.com/Sam4d/REA/blob/4ac52b2a994826057504ccbad4ca3a6d4dd74190/src/domain/explicitSensitiveValues.test.ts" TargetMode="External"/><Relationship Id="rId2118" Type="http://schemas.openxmlformats.org/officeDocument/2006/relationships/hyperlink" Target="https://github.com/Sam4d/REA/blob/4ac52b2a994826057504ccbad4ca3a6d4dd74190/src/domain/explicitSensitiveValues.ts" TargetMode="External"/><Relationship Id="rId2119" Type="http://schemas.openxmlformats.org/officeDocument/2006/relationships/hyperlink" Target="https://github.com/Sam4d/REA/blob/4ac52b2a994826057504ccbad4ca3a6d4dd74190/src/domain/fileSnapshotObservation.ts" TargetMode="External"/><Relationship Id="rId2120" Type="http://schemas.openxmlformats.org/officeDocument/2006/relationships/hyperlink" Target="https://github.com/Sam4d/REA/blob/4ac52b2a994826057504ccbad4ca3a6d4dd74190/src/domain/firmware/firmwareAnalysis.ts" TargetMode="External"/><Relationship Id="rId2121" Type="http://schemas.openxmlformats.org/officeDocument/2006/relationships/hyperlink" Target="https://github.com/Sam4d/REA/blob/4ac52b2a994826057504ccbad4ca3a6d4dd74190/src/domain/fixedTupleSchema.ts" TargetMode="External"/><Relationship Id="rId2122" Type="http://schemas.openxmlformats.org/officeDocument/2006/relationships/hyperlink" Target="https://github.com/Sam4d/REA/blob/4ac52b2a994826057504ccbad4ca3a6d4dd74190/src/domain/flutter/flutterBuildAnalysis.ts" TargetMode="External"/><Relationship Id="rId2123" Type="http://schemas.openxmlformats.org/officeDocument/2006/relationships/hyperlink" Target="https://github.com/Sam4d/REA/blob/4ac52b2a994826057504ccbad4ca3a6d4dd74190/src/domain/functionCallCoverage.test.ts" TargetMode="External"/><Relationship Id="rId2124" Type="http://schemas.openxmlformats.org/officeDocument/2006/relationships/hyperlink" Target="https://github.com/Sam4d/REA/blob/4ac52b2a994826057504ccbad4ca3a6d4dd74190/src/domain/functionCallCoverage.ts" TargetMode="External"/><Relationship Id="rId2125" Type="http://schemas.openxmlformats.org/officeDocument/2006/relationships/hyperlink" Target="https://github.com/Sam4d/REA/blob/4ac52b2a994826057504ccbad4ca3a6d4dd74190/src/domain/functionComparison.test.ts" TargetMode="External"/><Relationship Id="rId2126" Type="http://schemas.openxmlformats.org/officeDocument/2006/relationships/hyperlink" Target="https://github.com/Sam4d/REA/blob/4ac52b2a994826057504ccbad4ca3a6d4dd74190/src/domain/functionComparison.ts" TargetMode="External"/><Relationship Id="rId2127" Type="http://schemas.openxmlformats.org/officeDocument/2006/relationships/hyperlink" Target="https://github.com/Sam4d/REA/blob/4ac52b2a994826057504ccbad4ca3a6d4dd74190/src/domain/functionComparisonDimensions.ts" TargetMode="External"/><Relationship Id="rId2128" Type="http://schemas.openxmlformats.org/officeDocument/2006/relationships/hyperlink" Target="https://github.com/Sam4d/REA/blob/4ac52b2a994826057504ccbad4ca3a6d4dd74190/src/domain/functionComparisonNormalization.ts" TargetMode="External"/><Relationship Id="rId2129" Type="http://schemas.openxmlformats.org/officeDocument/2006/relationships/hyperlink" Target="https://github.com/Sam4d/REA/blob/4ac52b2a994826057504ccbad4ca3a6d4dd74190/src/domain/functionComparisonResults.ts" TargetMode="External"/><Relationship Id="rId2130" Type="http://schemas.openxmlformats.org/officeDocument/2006/relationships/hyperlink" Target="https://github.com/Sam4d/REA/blob/4ac52b2a994826057504ccbad4ca3a6d4dd74190/src/domain/functionComparisonSchemas.ts" TargetMode="External"/><Relationship Id="rId2131" Type="http://schemas.openxmlformats.org/officeDocument/2006/relationships/hyperlink" Target="https://github.com/Sam4d/REA/blob/4ac52b2a994826057504ccbad4ca3a6d4dd74190/src/domain/functionDossierEvidence.ts" TargetMode="External"/><Relationship Id="rId2132" Type="http://schemas.openxmlformats.org/officeDocument/2006/relationships/hyperlink" Target="https://github.com/Sam4d/REA/blob/4ac52b2a994826057504ccbad4ca3a6d4dd74190/src/domain/ghidraValues.fixture.ts" TargetMode="External"/><Relationship Id="rId2133" Type="http://schemas.openxmlformats.org/officeDocument/2006/relationships/hyperlink" Target="https://github.com/Sam4d/REA/blob/4ac52b2a994826057504ccbad4ca3a6d4dd74190/src/domain/go/goBinary.ts" TargetMode="External"/><Relationship Id="rId2134" Type="http://schemas.openxmlformats.org/officeDocument/2006/relationships/hyperlink" Target="https://github.com/Sam4d/REA/blob/4ac52b2a994826057504ccbad4ca3a6d4dd74190/src/domain/harmony/harmonyApplication.ts" TargetMode="External"/><Relationship Id="rId2135" Type="http://schemas.openxmlformats.org/officeDocument/2006/relationships/hyperlink" Target="https://github.com/Sam4d/REA/blob/4ac52b2a994826057504ccbad4ca3a6d4dd74190/src/domain/hopperErrors.ts" TargetMode="External"/><Relationship Id="rId2136" Type="http://schemas.openxmlformats.org/officeDocument/2006/relationships/hyperlink" Target="https://github.com/Sam4d/REA/blob/4ac52b2a994826057504ccbad4ca3a6d4dd74190/src/domain/hopperPublisher.ts" TargetMode="External"/><Relationship Id="rId2137" Type="http://schemas.openxmlformats.org/officeDocument/2006/relationships/hyperlink" Target="https://github.com/Sam4d/REA/blob/4ac52b2a994826057504ccbad4ca3a6d4dd74190/src/domain/hopperStartupFailure.ts" TargetMode="External"/><Relationship Id="rId2138" Type="http://schemas.openxmlformats.org/officeDocument/2006/relationships/hyperlink" Target="https://github.com/Sam4d/REA/blob/4ac52b2a994826057504ccbad4ca3a6d4dd74190/src/domain/hopperValues.test.ts" TargetMode="External"/><Relationship Id="rId2139" Type="http://schemas.openxmlformats.org/officeDocument/2006/relationships/hyperlink" Target="https://github.com/Sam4d/REA/blob/4ac52b2a994826057504ccbad4ca3a6d4dd74190/src/domain/hopperValues.ts" TargetMode="External"/><Relationship Id="rId2140" Type="http://schemas.openxmlformats.org/officeDocument/2006/relationships/hyperlink" Target="https://github.com/Sam4d/REA/blob/4ac52b2a994826057504ccbad4ca3a6d4dd74190/src/domain/immutableJson.test.ts" TargetMode="External"/><Relationship Id="rId2141" Type="http://schemas.openxmlformats.org/officeDocument/2006/relationships/hyperlink" Target="https://github.com/Sam4d/REA/blob/4ac52b2a994826057504ccbad4ca3a6d4dd74190/src/domain/immutableJson.ts" TargetMode="External"/><Relationship Id="rId2142" Type="http://schemas.openxmlformats.org/officeDocument/2006/relationships/hyperlink" Target="https://github.com/Sam4d/REA/blob/4ac52b2a994826057504ccbad4ca3a6d4dd74190/src/domain/immutableJsonSteps.test.ts" TargetMode="External"/><Relationship Id="rId2143" Type="http://schemas.openxmlformats.org/officeDocument/2006/relationships/hyperlink" Target="https://github.com/Sam4d/REA/blob/4ac52b2a994826057504ccbad4ca3a6d4dd74190/src/domain/inputIssueProjection.test.ts" TargetMode="External"/><Relationship Id="rId2144" Type="http://schemas.openxmlformats.org/officeDocument/2006/relationships/hyperlink" Target="https://github.com/Sam4d/REA/blob/4ac52b2a994826057504ccbad4ca3a6d4dd74190/src/domain/inputIssueProjection.ts" TargetMode="External"/><Relationship Id="rId2145" Type="http://schemas.openxmlformats.org/officeDocument/2006/relationships/hyperlink" Target="https://github.com/Sam4d/REA/blob/4ac52b2a994826057504ccbad4ca3a6d4dd74190/src/domain/javascript/childProcessOptionsRegression.test.ts" TargetMode="External"/><Relationship Id="rId2146" Type="http://schemas.openxmlformats.org/officeDocument/2006/relationships/hyperlink" Target="https://github.com/Sam4d/REA/blob/4ac52b2a994826057504ccbad4ca3a6d4dd74190/src/domain/javascript/electronActiveObservation.fixture.ts" TargetMode="External"/><Relationship Id="rId2147" Type="http://schemas.openxmlformats.org/officeDocument/2006/relationships/hyperlink" Target="https://github.com/Sam4d/REA/blob/4ac52b2a994826057504ccbad4ca3a6d4dd74190/src/domain/javascript/electronActiveObservation.ts" TargetMode="External"/><Relationship Id="rId2148" Type="http://schemas.openxmlformats.org/officeDocument/2006/relationships/hyperlink" Target="https://github.com/Sam4d/REA/blob/4ac52b2a994826057504ccbad4ca3a6d4dd74190/src/domain/javascript/electronBundledRequireIdentity.test.ts" TargetMode="External"/><Relationship Id="rId2149" Type="http://schemas.openxmlformats.org/officeDocument/2006/relationships/hyperlink" Target="https://github.com/Sam4d/REA/blob/4ac52b2a994826057504ccbad4ca3a6d4dd74190/src/domain/javascript/electronModuleInterop.test.ts" TargetMode="External"/><Relationship Id="rId2150" Type="http://schemas.openxmlformats.org/officeDocument/2006/relationships/hyperlink" Target="https://github.com/Sam4d/REA/blob/4ac52b2a994826057504ccbad4ca3a6d4dd74190/src/domain/javascript/electronNativeLoaderPaths.test.ts" TargetMode="External"/><Relationship Id="rId2151" Type="http://schemas.openxmlformats.org/officeDocument/2006/relationships/hyperlink" Target="https://github.com/Sam4d/REA/blob/4ac52b2a994826057504ccbad4ca3a6d4dd74190/src/domain/javascript/electronObservation.ts" TargetMode="External"/><Relationship Id="rId2152" Type="http://schemas.openxmlformats.org/officeDocument/2006/relationships/hyperlink" Target="https://github.com/Sam4d/REA/blob/4ac52b2a994826057504ccbad4ca3a6d4dd74190/src/domain/javascript/electronStaticAnalysis.ts" TargetMode="External"/><Relationship Id="rId2153" Type="http://schemas.openxmlformats.org/officeDocument/2006/relationships/hyperlink" Target="https://github.com/Sam4d/REA/blob/4ac52b2a994826057504ccbad4ca3a6d4dd74190/src/domain/javascript/electronStaticAnalysisBrowser.ts" TargetMode="External"/><Relationship Id="rId2154" Type="http://schemas.openxmlformats.org/officeDocument/2006/relationships/hyperlink" Target="https://github.com/Sam4d/REA/blob/4ac52b2a994826057504ccbad4ca3a6d4dd74190/src/domain/javascript/electronStaticAnalysisComputedPreferences.test.ts" TargetMode="External"/><Relationship Id="rId2155" Type="http://schemas.openxmlformats.org/officeDocument/2006/relationships/hyperlink" Target="https://github.com/Sam4d/REA/blob/4ac52b2a994826057504ccbad4ca3a6d4dd74190/src/domain/javascript/electronStaticAnalysisIdentity.test.ts" TargetMode="External"/><Relationship Id="rId2156" Type="http://schemas.openxmlformats.org/officeDocument/2006/relationships/hyperlink" Target="https://github.com/Sam4d/REA/blob/4ac52b2a994826057504ccbad4ca3a6d4dd74190/src/domain/javascript/electronStaticAnalysisIpc.ts" TargetMode="External"/><Relationship Id="rId2157" Type="http://schemas.openxmlformats.org/officeDocument/2006/relationships/hyperlink" Target="https://github.com/Sam4d/REA/blob/4ac52b2a994826057504ccbad4ca3a6d4dd74190/src/domain/javascript/electronStaticAnalysisNative.ts" TargetMode="External"/><Relationship Id="rId2158" Type="http://schemas.openxmlformats.org/officeDocument/2006/relationships/hyperlink" Target="https://github.com/Sam4d/REA/blob/4ac52b2a994826057504ccbad4ca3a6d4dd74190/src/domain/javascript/electronStaticAnalysisOptions.test.ts" TargetMode="External"/><Relationship Id="rId2159" Type="http://schemas.openxmlformats.org/officeDocument/2006/relationships/hyperlink" Target="https://github.com/Sam4d/REA/blob/4ac52b2a994826057504ccbad4ca3a6d4dd74190/src/domain/javascript/electronStaticAnalysisTypes.ts" TargetMode="External"/><Relationship Id="rId2160" Type="http://schemas.openxmlformats.org/officeDocument/2006/relationships/hyperlink" Target="https://github.com/Sam4d/REA/blob/4ac52b2a994826057504ccbad4ca3a6d4dd74190/src/domain/javascript/electronStaticAnalysisValues.ts" TargetMode="External"/><Relationship Id="rId2161" Type="http://schemas.openxmlformats.org/officeDocument/2006/relationships/hyperlink" Target="https://github.com/Sam4d/REA/blob/4ac52b2a994826057504ccbad4ca3a6d4dd74190/src/domain/javascript/electronStaticOptionObjects.ts" TargetMode="External"/><Relationship Id="rId2162" Type="http://schemas.openxmlformats.org/officeDocument/2006/relationships/hyperlink" Target="https://github.com/Sam4d/REA/blob/4ac52b2a994826057504ccbad4ca3a6d4dd74190/src/domain/javascript/electronWrappedCallPaths.test.ts" TargetMode="External"/><Relationship Id="rId2163" Type="http://schemas.openxmlformats.org/officeDocument/2006/relationships/hyperlink" Target="https://github.com/Sam4d/REA/blob/4ac52b2a994826057504ccbad4ca3a6d4dd74190/src/domain/javascript/electronWrappedCallPaths.ts" TargetMode="External"/><Relationship Id="rId2164" Type="http://schemas.openxmlformats.org/officeDocument/2006/relationships/hyperlink" Target="https://github.com/Sam4d/REA/blob/4ac52b2a994826057504ccbad4ca3a6d4dd74190/src/domain/javascript/htmlArtifactReferences.test.ts" TargetMode="External"/><Relationship Id="rId2165" Type="http://schemas.openxmlformats.org/officeDocument/2006/relationships/hyperlink" Target="https://github.com/Sam4d/REA/blob/4ac52b2a994826057504ccbad4ca3a6d4dd74190/src/domain/javascript/htmlArtifactReferences.ts" TargetMode="External"/><Relationship Id="rId2166" Type="http://schemas.openxmlformats.org/officeDocument/2006/relationships/hyperlink" Target="https://github.com/Sam4d/REA/blob/4ac52b2a994826057504ccbad4ca3a6d4dd74190/src/domain/javascript/javascriptAnalysisResourceControls.test.ts" TargetMode="External"/><Relationship Id="rId2167" Type="http://schemas.openxmlformats.org/officeDocument/2006/relationships/hyperlink" Target="https://github.com/Sam4d/REA/blob/4ac52b2a994826057504ccbad4ca3a6d4dd74190/src/domain/javascript/javascriptAnalysisResourceControls.ts" TargetMode="External"/><Relationship Id="rId2168" Type="http://schemas.openxmlformats.org/officeDocument/2006/relationships/hyperlink" Target="https://github.com/Sam4d/REA/blob/4ac52b2a994826057504ccbad4ca3a6d4dd74190/src/domain/javascript/javascriptApplicationAnalysis.ts" TargetMode="External"/><Relationship Id="rId2169" Type="http://schemas.openxmlformats.org/officeDocument/2006/relationships/hyperlink" Target="https://github.com/Sam4d/REA/blob/4ac52b2a994826057504ccbad4ca3a6d4dd74190/src/domain/javascript/javascriptApplicationAnalysisSteps.test.ts" TargetMode="External"/><Relationship Id="rId2170" Type="http://schemas.openxmlformats.org/officeDocument/2006/relationships/hyperlink" Target="https://github.com/Sam4d/REA/blob/4ac52b2a994826057504ccbad4ca3a6d4dd74190/src/domain/javascript/javascriptApplicationChangeGraph.test.ts" TargetMode="External"/><Relationship Id="rId2171" Type="http://schemas.openxmlformats.org/officeDocument/2006/relationships/hyperlink" Target="https://github.com/Sam4d/REA/blob/4ac52b2a994826057504ccbad4ca3a6d4dd74190/src/domain/javascript/javascriptApplicationChangeGraph.ts" TargetMode="External"/><Relationship Id="rId2172" Type="http://schemas.openxmlformats.org/officeDocument/2006/relationships/hyperlink" Target="https://github.com/Sam4d/REA/blob/4ac52b2a994826057504ccbad4ca3a6d4dd74190/src/domain/javascript/javascriptApplicationEvidenceSchemas.ts" TargetMode="External"/><Relationship Id="rId2173" Type="http://schemas.openxmlformats.org/officeDocument/2006/relationships/hyperlink" Target="https://github.com/Sam4d/REA/blob/4ac52b2a994826057504ccbad4ca3a6d4dd74190/src/domain/javascript/javascriptApplicationGraph.fixture.ts" TargetMode="External"/><Relationship Id="rId2174" Type="http://schemas.openxmlformats.org/officeDocument/2006/relationships/hyperlink" Target="https://github.com/Sam4d/REA/blob/4ac52b2a994826057504ccbad4ca3a6d4dd74190/src/domain/javascript/javascriptApplicationGraph.test.ts" TargetMode="External"/><Relationship Id="rId2175" Type="http://schemas.openxmlformats.org/officeDocument/2006/relationships/hyperlink" Target="https://github.com/Sam4d/REA/blob/4ac52b2a994826057504ccbad4ca3a6d4dd74190/src/domain/javascript/javascriptApplicationGraph.ts" TargetMode="External"/><Relationship Id="rId2176" Type="http://schemas.openxmlformats.org/officeDocument/2006/relationships/hyperlink" Target="https://github.com/Sam4d/REA/blob/4ac52b2a994826057504ccbad4ca3a6d4dd74190/src/domain/javascript/javascriptApplicationGraphSchemas.ts" TargetMode="External"/><Relationship Id="rId2177" Type="http://schemas.openxmlformats.org/officeDocument/2006/relationships/hyperlink" Target="https://github.com/Sam4d/REA/blob/4ac52b2a994826057504ccbad4ca3a6d4dd74190/src/domain/javascript/javascriptApplicationProjectionResources.ts" TargetMode="External"/><Relationship Id="rId2178" Type="http://schemas.openxmlformats.org/officeDocument/2006/relationships/hyperlink" Target="https://github.com/Sam4d/REA/blob/4ac52b2a994826057504ccbad4ca3a6d4dd74190/src/domain/javascript/javascriptApplicationVersionComparison.test.ts" TargetMode="External"/><Relationship Id="rId2179" Type="http://schemas.openxmlformats.org/officeDocument/2006/relationships/hyperlink" Target="https://github.com/Sam4d/REA/blob/4ac52b2a994826057504ccbad4ca3a6d4dd74190/src/domain/javascript/javascriptApplicationVersionComparison.ts" TargetMode="External"/><Relationship Id="rId2180" Type="http://schemas.openxmlformats.org/officeDocument/2006/relationships/hyperlink" Target="https://github.com/Sam4d/REA/blob/4ac52b2a994826057504ccbad4ca3a6d4dd74190/src/domain/javascript/javascriptApplicationVersionComparisonSchemas.ts" TargetMode="External"/><Relationship Id="rId2181" Type="http://schemas.openxmlformats.org/officeDocument/2006/relationships/hyperlink" Target="https://github.com/Sam4d/REA/blob/4ac52b2a994826057504ccbad4ca3a6d4dd74190/src/domain/javascript/javascriptApplicationVersionItems.ts" TargetMode="External"/><Relationship Id="rId2182" Type="http://schemas.openxmlformats.org/officeDocument/2006/relationships/hyperlink" Target="https://github.com/Sam4d/REA/blob/4ac52b2a994826057504ccbad4ca3a6d4dd74190/src/domain/javascript/javascriptApplicationVersionKeys.ts" TargetMode="External"/><Relationship Id="rId2183" Type="http://schemas.openxmlformats.org/officeDocument/2006/relationships/hyperlink" Target="https://github.com/Sam4d/REA/blob/4ac52b2a994826057504ccbad4ca3a6d4dd74190/src/domain/javascript/javascriptApplicationVersionMatching.test.ts" TargetMode="External"/><Relationship Id="rId2184" Type="http://schemas.openxmlformats.org/officeDocument/2006/relationships/hyperlink" Target="https://github.com/Sam4d/REA/blob/4ac52b2a994826057504ccbad4ca3a6d4dd74190/src/domain/javascript/javascriptApplicationVersionRelationshipUncertainty.test.ts" TargetMode="External"/><Relationship Id="rId2185" Type="http://schemas.openxmlformats.org/officeDocument/2006/relationships/hyperlink" Target="https://github.com/Sam4d/REA/blob/4ac52b2a994826057504ccbad4ca3a6d4dd74190/src/domain/javascript/javascriptApplicationVersionRelationships.test.ts" TargetMode="External"/><Relationship Id="rId2186" Type="http://schemas.openxmlformats.org/officeDocument/2006/relationships/hyperlink" Target="https://github.com/Sam4d/REA/blob/4ac52b2a994826057504ccbad4ca3a6d4dd74190/src/domain/javascript/javascriptApplicationVersionRelocation.test.ts" TargetMode="External"/><Relationship Id="rId2187" Type="http://schemas.openxmlformats.org/officeDocument/2006/relationships/hyperlink" Target="https://github.com/Sam4d/REA/blob/4ac52b2a994826057504ccbad4ca3a6d4dd74190/src/domain/javascript/javascriptArtifactFiles.ts" TargetMode="External"/><Relationship Id="rId2188" Type="http://schemas.openxmlformats.org/officeDocument/2006/relationships/hyperlink" Target="https://github.com/Sam4d/REA/blob/4ac52b2a994826057504ccbad4ca3a6d4dd74190/src/domain/javascript/javascriptAstFingerprint.test.ts" TargetMode="External"/><Relationship Id="rId2189" Type="http://schemas.openxmlformats.org/officeDocument/2006/relationships/hyperlink" Target="https://github.com/Sam4d/REA/blob/4ac52b2a994826057504ccbad4ca3a6d4dd74190/src/domain/javascript/javascriptAstFingerprint.ts" TargetMode="External"/><Relationship Id="rId2190" Type="http://schemas.openxmlformats.org/officeDocument/2006/relationships/hyperlink" Target="https://github.com/Sam4d/REA/blob/4ac52b2a994826057504ccbad4ca3a6d4dd74190/src/domain/javascript/javascriptAstValues.test.ts" TargetMode="External"/><Relationship Id="rId2191" Type="http://schemas.openxmlformats.org/officeDocument/2006/relationships/hyperlink" Target="https://github.com/Sam4d/REA/blob/4ac52b2a994826057504ccbad4ca3a6d4dd74190/src/domain/javascript/javascriptAstValues.ts" TargetMode="External"/><Relationship Id="rId2192" Type="http://schemas.openxmlformats.org/officeDocument/2006/relationships/hyperlink" Target="https://github.com/Sam4d/REA/blob/4ac52b2a994826057504ccbad4ca3a6d4dd74190/src/domain/javascript/javascriptBootstrap.ts" TargetMode="External"/><Relationship Id="rId2193" Type="http://schemas.openxmlformats.org/officeDocument/2006/relationships/hyperlink" Target="https://github.com/Sam4d/REA/blob/4ac52b2a994826057504ccbad4ca3a6d4dd74190/src/domain/javascript/javascriptBootstrapIntegrity.ts" TargetMode="External"/><Relationship Id="rId2194" Type="http://schemas.openxmlformats.org/officeDocument/2006/relationships/hyperlink" Target="https://github.com/Sam4d/REA/blob/4ac52b2a994826057504ccbad4ca3a6d4dd74190/src/domain/javascript/javascriptBuiltinResourceMethods.ts" TargetMode="External"/><Relationship Id="rId2195" Type="http://schemas.openxmlformats.org/officeDocument/2006/relationships/hyperlink" Target="https://github.com/Sam4d/REA/blob/4ac52b2a994826057504ccbad4ca3a6d4dd74190/src/domain/javascript/javascriptBundledRequireOrigin.ts" TargetMode="External"/><Relationship Id="rId2196" Type="http://schemas.openxmlformats.org/officeDocument/2006/relationships/hyperlink" Target="https://github.com/Sam4d/REA/blob/4ac52b2a994826057504ccbad4ca3a6d4dd74190/src/domain/javascript/javascriptBundlerRegistrationIdentity.test.ts" TargetMode="External"/><Relationship Id="rId2197" Type="http://schemas.openxmlformats.org/officeDocument/2006/relationships/hyperlink" Target="https://github.com/Sam4d/REA/blob/4ac52b2a994826057504ccbad4ca3a6d4dd74190/src/domain/javascript/javascriptCommonJsExportReceivers.ts" TargetMode="External"/><Relationship Id="rId2198" Type="http://schemas.openxmlformats.org/officeDocument/2006/relationships/hyperlink" Target="https://github.com/Sam4d/REA/blob/4ac52b2a994826057504ccbad4ca3a6d4dd74190/src/domain/javascript/javascriptContextBridgeExposure.ts" TargetMode="External"/><Relationship Id="rId2199" Type="http://schemas.openxmlformats.org/officeDocument/2006/relationships/hyperlink" Target="https://github.com/Sam4d/REA/blob/4ac52b2a994826057504ccbad4ca3a6d4dd74190/src/domain/javascript/javascriptElectronMemberWrites.ts" TargetMode="External"/><Relationship Id="rId2200" Type="http://schemas.openxmlformats.org/officeDocument/2006/relationships/hyperlink" Target="https://github.com/Sam4d/REA/blob/4ac52b2a994826057504ccbad4ca3a6d4dd74190/src/domain/javascript/javascriptExportReturnShapeProjection.ts" TargetMode="External"/><Relationship Id="rId2201" Type="http://schemas.openxmlformats.org/officeDocument/2006/relationships/hyperlink" Target="https://github.com/Sam4d/REA/blob/4ac52b2a994826057504ccbad4ca3a6d4dd74190/src/domain/javascript/javascriptExportShapeComparison.ts" TargetMode="External"/><Relationship Id="rId2202" Type="http://schemas.openxmlformats.org/officeDocument/2006/relationships/hyperlink" Target="https://github.com/Sam4d/REA/blob/4ac52b2a994826057504ccbad4ca3a6d4dd74190/src/domain/javascript/javascriptExportShapeComparisonIdentity.ts" TargetMode="External"/><Relationship Id="rId2203" Type="http://schemas.openxmlformats.org/officeDocument/2006/relationships/hyperlink" Target="https://github.com/Sam4d/REA/blob/4ac52b2a994826057504ccbad4ca3a6d4dd74190/src/domain/javascript/javascriptExportShapeComparisonSchemas.test.ts" TargetMode="External"/><Relationship Id="rId2204" Type="http://schemas.openxmlformats.org/officeDocument/2006/relationships/hyperlink" Target="https://github.com/Sam4d/REA/blob/4ac52b2a994826057504ccbad4ca3a6d4dd74190/src/domain/javascript/javascriptExportShapeComparisonSchemas.ts" TargetMode="External"/><Relationship Id="rId2205" Type="http://schemas.openxmlformats.org/officeDocument/2006/relationships/hyperlink" Target="https://github.com/Sam4d/REA/blob/4ac52b2a994826057504ccbad4ca3a6d4dd74190/src/domain/javascript/javascriptExportShapeSelection.ts" TargetMode="External"/><Relationship Id="rId2206" Type="http://schemas.openxmlformats.org/officeDocument/2006/relationships/hyperlink" Target="https://github.com/Sam4d/REA/blob/4ac52b2a994826057504ccbad4ca3a6d4dd74190/src/domain/javascript/javascriptExportShapeVariants.ts" TargetMode="External"/><Relationship Id="rId2207" Type="http://schemas.openxmlformats.org/officeDocument/2006/relationships/hyperlink" Target="https://github.com/Sam4d/REA/blob/4ac52b2a994826057504ccbad4ca3a6d4dd74190/src/domain/javascript/javascriptFeatureSeed.array_members.test.ts" TargetMode="External"/><Relationship Id="rId2208" Type="http://schemas.openxmlformats.org/officeDocument/2006/relationships/hyperlink" Target="https://github.com/Sam4d/REA/blob/4ac52b2a994826057504ccbad4ca3a6d4dd74190/src/domain/javascript/javascriptFeatureSeed.test.ts" TargetMode="External"/><Relationship Id="rId2209" Type="http://schemas.openxmlformats.org/officeDocument/2006/relationships/hyperlink" Target="https://github.com/Sam4d/REA/blob/4ac52b2a994826057504ccbad4ca3a6d4dd74190/src/domain/javascript/javascriptFeatureSeed.ts" TargetMode="External"/><Relationship Id="rId2210" Type="http://schemas.openxmlformats.org/officeDocument/2006/relationships/hyperlink" Target="https://github.com/Sam4d/REA/blob/4ac52b2a994826057504ccbad4ca3a6d4dd74190/src/domain/javascript/javascriptFeatureSeed.unicode.test.ts" TargetMode="External"/><Relationship Id="rId2211" Type="http://schemas.openxmlformats.org/officeDocument/2006/relationships/hyperlink" Target="https://github.com/Sam4d/REA/blob/4ac52b2a994826057504ccbad4ca3a6d4dd74190/src/domain/javascript/javascriptFeatureTrace.ts" TargetMode="External"/><Relationship Id="rId2212" Type="http://schemas.openxmlformats.org/officeDocument/2006/relationships/hyperlink" Target="https://github.com/Sam4d/REA/blob/4ac52b2a994826057504ccbad4ca3a6d4dd74190/src/domain/javascript/javascriptFeatureTraceSchemas.ts" TargetMode="External"/><Relationship Id="rId2213" Type="http://schemas.openxmlformats.org/officeDocument/2006/relationships/hyperlink" Target="https://github.com/Sam4d/REA/blob/4ac52b2a994826057504ccbad4ca3a6d4dd74190/src/domain/javascript/javascriptFeatureTraversal.ts" TargetMode="External"/><Relationship Id="rId2214" Type="http://schemas.openxmlformats.org/officeDocument/2006/relationships/hyperlink" Target="https://github.com/Sam4d/REA/blob/4ac52b2a994826057504ccbad4ca3a6d4dd74190/src/domain/javascript/javascriptGraphqlOperations.ts" TargetMode="External"/><Relationship Id="rId2215" Type="http://schemas.openxmlformats.org/officeDocument/2006/relationships/hyperlink" Target="https://github.com/Sam4d/REA/blob/4ac52b2a994826057504ccbad4ca3a6d4dd74190/src/domain/javascript/javascriptIntrinsicInvocation.test.ts" TargetMode="External"/><Relationship Id="rId2216" Type="http://schemas.openxmlformats.org/officeDocument/2006/relationships/hyperlink" Target="https://github.com/Sam4d/REA/blob/4ac52b2a994826057504ccbad4ca3a6d4dd74190/src/domain/javascript/javascriptIntrinsicInvocation.ts" TargetMode="External"/><Relationship Id="rId2217" Type="http://schemas.openxmlformats.org/officeDocument/2006/relationships/hyperlink" Target="https://github.com/Sam4d/REA/blob/4ac52b2a994826057504ccbad4ca3a6d4dd74190/src/domain/javascript/javascriptModuleDeclaration.ts" TargetMode="External"/><Relationship Id="rId2218" Type="http://schemas.openxmlformats.org/officeDocument/2006/relationships/hyperlink" Target="https://github.com/Sam4d/REA/blob/4ac52b2a994826057504ccbad4ca3a6d4dd74190/src/domain/javascript/javascriptModuleInterop.fixture.ts" TargetMode="External"/><Relationship Id="rId2219" Type="http://schemas.openxmlformats.org/officeDocument/2006/relationships/hyperlink" Target="https://github.com/Sam4d/REA/blob/4ac52b2a994826057504ccbad4ca3a6d4dd74190/src/domain/javascript/javascriptModuleInterop.ts" TargetMode="External"/><Relationship Id="rId2220" Type="http://schemas.openxmlformats.org/officeDocument/2006/relationships/hyperlink" Target="https://github.com/Sam4d/REA/blob/4ac52b2a994826057504ccbad4ca3a6d4dd74190/src/domain/javascript/javascriptModuleResolutionMode.ts" TargetMode="External"/><Relationship Id="rId2221" Type="http://schemas.openxmlformats.org/officeDocument/2006/relationships/hyperlink" Target="https://github.com/Sam4d/REA/blob/4ac52b2a994826057504ccbad4ca3a6d4dd74190/src/domain/javascript/javascriptModuleSemanticIr.ts" TargetMode="External"/><Relationship Id="rId2222" Type="http://schemas.openxmlformats.org/officeDocument/2006/relationships/hyperlink" Target="https://github.com/Sam4d/REA/blob/4ac52b2a994826057504ccbad4ca3a6d4dd74190/src/domain/javascript/javascriptModuleSpecifier.ts" TargetMode="External"/><Relationship Id="rId2223" Type="http://schemas.openxmlformats.org/officeDocument/2006/relationships/hyperlink" Target="https://github.com/Sam4d/REA/blob/4ac52b2a994826057504ccbad4ca3a6d4dd74190/src/domain/javascript/javascriptNativeHandoff.ts" TargetMode="External"/><Relationship Id="rId2224" Type="http://schemas.openxmlformats.org/officeDocument/2006/relationships/hyperlink" Target="https://github.com/Sam4d/REA/blob/4ac52b2a994826057504ccbad4ca3a6d4dd74190/src/domain/javascript/javascriptPackageImportAliases.test.ts" TargetMode="External"/><Relationship Id="rId2225" Type="http://schemas.openxmlformats.org/officeDocument/2006/relationships/hyperlink" Target="https://github.com/Sam4d/REA/blob/4ac52b2a994826057504ccbad4ca3a6d4dd74190/src/domain/javascript/javascriptPackageImportAliases.ts" TargetMode="External"/><Relationship Id="rId2226" Type="http://schemas.openxmlformats.org/officeDocument/2006/relationships/hyperlink" Target="https://github.com/Sam4d/REA/blob/4ac52b2a994826057504ccbad4ca3a6d4dd74190/src/domain/javascript/javascriptRecovery.ts" TargetMode="External"/><Relationship Id="rId2227" Type="http://schemas.openxmlformats.org/officeDocument/2006/relationships/hyperlink" Target="https://github.com/Sam4d/REA/blob/4ac52b2a994826057504ccbad4ca3a6d4dd74190/src/domain/javascript/javascriptRpcEndpoints.test.ts" TargetMode="External"/><Relationship Id="rId2228" Type="http://schemas.openxmlformats.org/officeDocument/2006/relationships/hyperlink" Target="https://github.com/Sam4d/REA/blob/4ac52b2a994826057504ccbad4ca3a6d4dd74190/src/domain/javascript/javascriptRpcEndpoints.ts" TargetMode="External"/><Relationship Id="rId2229" Type="http://schemas.openxmlformats.org/officeDocument/2006/relationships/hyperlink" Target="https://github.com/Sam4d/REA/blob/4ac52b2a994826057504ccbad4ca3a6d4dd74190/src/domain/javascript/javascriptRuntimeLoadState.ts" TargetMode="External"/><Relationship Id="rId2230" Type="http://schemas.openxmlformats.org/officeDocument/2006/relationships/hyperlink" Target="https://github.com/Sam4d/REA/blob/4ac52b2a994826057504ccbad4ca3a6d4dd74190/src/domain/javascript/javascriptRuntimeObservation.ts" TargetMode="External"/><Relationship Id="rId2231" Type="http://schemas.openxmlformats.org/officeDocument/2006/relationships/hyperlink" Target="https://github.com/Sam4d/REA/blob/4ac52b2a994826057504ccbad4ca3a6d4dd74190/src/domain/javascript/javascriptRuntimeReconciliation.ts" TargetMode="External"/><Relationship Id="rId2232" Type="http://schemas.openxmlformats.org/officeDocument/2006/relationships/hyperlink" Target="https://github.com/Sam4d/REA/blob/4ac52b2a994826057504ccbad4ca3a6d4dd74190/src/domain/javascript/javascriptRuntimeReconciliationActive.ts" TargetMode="External"/><Relationship Id="rId2233" Type="http://schemas.openxmlformats.org/officeDocument/2006/relationships/hyperlink" Target="https://github.com/Sam4d/REA/blob/4ac52b2a994826057504ccbad4ca3a6d4dd74190/src/domain/javascript/javascriptRuntimeReconciliationCaptureParsing.ts" TargetMode="External"/><Relationship Id="rId2234" Type="http://schemas.openxmlformats.org/officeDocument/2006/relationships/hyperlink" Target="https://github.com/Sam4d/REA/blob/4ac52b2a994826057504ccbad4ca3a6d4dd74190/src/domain/javascript/javascriptRuntimeReconciliationGraph.ts" TargetMode="External"/><Relationship Id="rId2235" Type="http://schemas.openxmlformats.org/officeDocument/2006/relationships/hyperlink" Target="https://github.com/Sam4d/REA/blob/4ac52b2a994826057504ccbad4ca3a6d4dd74190/src/domain/javascript/javascriptRuntimeReconciliationInputValidation.ts" TargetMode="External"/><Relationship Id="rId2236" Type="http://schemas.openxmlformats.org/officeDocument/2006/relationships/hyperlink" Target="https://github.com/Sam4d/REA/blob/4ac52b2a994826057504ccbad4ca3a6d4dd74190/src/domain/javascript/javascriptRuntimeReconciliationMatching.ts" TargetMode="External"/><Relationship Id="rId2237" Type="http://schemas.openxmlformats.org/officeDocument/2006/relationships/hyperlink" Target="https://github.com/Sam4d/REA/blob/4ac52b2a994826057504ccbad4ca3a6d4dd74190/src/domain/javascript/javascriptRuntimeReconciliationParsing.ts" TargetMode="External"/><Relationship Id="rId2238" Type="http://schemas.openxmlformats.org/officeDocument/2006/relationships/hyperlink" Target="https://github.com/Sam4d/REA/blob/4ac52b2a994826057504ccbad4ca3a6d4dd74190/src/domain/javascript/javascriptRuntimeReconciliationResult.ts" TargetMode="External"/><Relationship Id="rId2239" Type="http://schemas.openxmlformats.org/officeDocument/2006/relationships/hyperlink" Target="https://github.com/Sam4d/REA/blob/4ac52b2a994826057504ccbad4ca3a6d4dd74190/src/domain/javascript/javascriptRuntimeReconciliationRuntime.ts" TargetMode="External"/><Relationship Id="rId2240" Type="http://schemas.openxmlformats.org/officeDocument/2006/relationships/hyperlink" Target="https://github.com/Sam4d/REA/blob/4ac52b2a994826057504ccbad4ca3a6d4dd74190/src/domain/javascript/javascriptRuntimeReconciliationSchemas.ts" TargetMode="External"/><Relationship Id="rId2241" Type="http://schemas.openxmlformats.org/officeDocument/2006/relationships/hyperlink" Target="https://github.com/Sam4d/REA/blob/4ac52b2a994826057504ccbad4ca3a6d4dd74190/src/domain/javascript/javascriptRuntimeStaticCandidates.ts" TargetMode="External"/><Relationship Id="rId2242" Type="http://schemas.openxmlformats.org/officeDocument/2006/relationships/hyperlink" Target="https://github.com/Sam4d/REA/blob/4ac52b2a994826057504ccbad4ca3a6d4dd74190/src/domain/javascript/javascriptSemanticAmbientWrites.test.ts" TargetMode="External"/><Relationship Id="rId2243" Type="http://schemas.openxmlformats.org/officeDocument/2006/relationships/hyperlink" Target="https://github.com/Sam4d/REA/blob/4ac52b2a994826057504ccbad4ca3a6d4dd74190/src/domain/javascript/javascriptSemanticAmbientWrites.ts" TargetMode="External"/><Relationship Id="rId2244" Type="http://schemas.openxmlformats.org/officeDocument/2006/relationships/hyperlink" Target="https://github.com/Sam4d/REA/blob/4ac52b2a994826057504ccbad4ca3a6d4dd74190/src/domain/javascript/javascriptSemanticAnalysis.accessor_writes.test.ts" TargetMode="External"/><Relationship Id="rId2245" Type="http://schemas.openxmlformats.org/officeDocument/2006/relationships/hyperlink" Target="https://github.com/Sam4d/REA/blob/4ac52b2a994826057504ccbad4ca3a6d4dd74190/src/domain/javascript/javascriptSemanticAnalysis.builtin_defaults.test.ts" TargetMode="External"/><Relationship Id="rId2246" Type="http://schemas.openxmlformats.org/officeDocument/2006/relationships/hyperlink" Target="https://github.com/Sam4d/REA/blob/4ac52b2a994826057504ccbad4ca3a6d4dd74190/src/domain/javascript/javascriptSemanticAnalysis.calls.test.ts" TargetMode="External"/><Relationship Id="rId2247" Type="http://schemas.openxmlformats.org/officeDocument/2006/relationships/hyperlink" Target="https://github.com/Sam4d/REA/blob/4ac52b2a994826057504ccbad4ca3a6d4dd74190/src/domain/javascript/javascriptSemanticAnalysis.conditional_write.test.ts" TargetMode="External"/><Relationship Id="rId2248" Type="http://schemas.openxmlformats.org/officeDocument/2006/relationships/hyperlink" Target="https://github.com/Sam4d/REA/blob/4ac52b2a994826057504ccbad4ca3a6d4dd74190/src/domain/javascript/javascriptSemanticAnalysis.dataflow.test.ts" TargetMode="External"/><Relationship Id="rId2249" Type="http://schemas.openxmlformats.org/officeDocument/2006/relationships/hyperlink" Target="https://github.com/Sam4d/REA/blob/4ac52b2a994826057504ccbad4ca3a6d4dd74190/src/domain/javascript/javascriptSemanticAnalysis.empty_keys.test.ts" TargetMode="External"/><Relationship Id="rId2250" Type="http://schemas.openxmlformats.org/officeDocument/2006/relationships/hyperlink" Target="https://github.com/Sam4d/REA/blob/4ac52b2a994826057504ccbad4ca3a6d4dd74190/src/domain/javascript/javascriptSemanticAnalysis.eval_effects.test.ts" TargetMode="External"/><Relationship Id="rId2251" Type="http://schemas.openxmlformats.org/officeDocument/2006/relationships/hyperlink" Target="https://github.com/Sam4d/REA/blob/4ac52b2a994826057504ccbad4ca3a6d4dd74190/src/domain/javascript/javascriptSemanticAnalysis.fingerprints.test.ts" TargetMode="External"/><Relationship Id="rId2252" Type="http://schemas.openxmlformats.org/officeDocument/2006/relationships/hyperlink" Target="https://github.com/Sam4d/REA/blob/4ac52b2a994826057504ccbad4ca3a6d4dd74190/src/domain/javascript/javascriptSemanticAnalysis.fixture.ts" TargetMode="External"/><Relationship Id="rId2253" Type="http://schemas.openxmlformats.org/officeDocument/2006/relationships/hyperlink" Target="https://github.com/Sam4d/REA/blob/4ac52b2a994826057504ccbad4ca3a6d4dd74190/src/domain/javascript/javascriptSemanticAnalysis.function_names.test.ts" TargetMode="External"/><Relationship Id="rId2254" Type="http://schemas.openxmlformats.org/officeDocument/2006/relationships/hyperlink" Target="https://github.com/Sam4d/REA/blob/4ac52b2a994826057504ccbad4ca3a6d4dd74190/src/domain/javascript/javascriptSemanticAnalysis.getter_aliases.test.ts" TargetMode="External"/><Relationship Id="rId2255" Type="http://schemas.openxmlformats.org/officeDocument/2006/relationships/hyperlink" Target="https://github.com/Sam4d/REA/blob/4ac52b2a994826057504ccbad4ca3a6d4dd74190/src/domain/javascript/javascriptSemanticAnalysis.getter_expansion.test.ts" TargetMode="External"/><Relationship Id="rId2256" Type="http://schemas.openxmlformats.org/officeDocument/2006/relationships/hyperlink" Target="https://github.com/Sam4d/REA/blob/4ac52b2a994826057504ccbad4ca3a6d4dd74190/src/domain/javascript/javascriptSemanticAnalysis.getter_receivers.test.ts" TargetMode="External"/><Relationship Id="rId2257" Type="http://schemas.openxmlformats.org/officeDocument/2006/relationships/hyperlink" Target="https://github.com/Sam4d/REA/blob/4ac52b2a994826057504ccbad4ca3a6d4dd74190/src/domain/javascript/javascriptSemanticAnalysis.invalid_templates.test.ts" TargetMode="External"/><Relationship Id="rId2258" Type="http://schemas.openxmlformats.org/officeDocument/2006/relationships/hyperlink" Target="https://github.com/Sam4d/REA/blob/4ac52b2a994826057504ccbad4ca3a6d4dd74190/src/domain/javascript/javascriptSemanticAnalysis.logical_assignment.test.ts" TargetMode="External"/><Relationship Id="rId2259" Type="http://schemas.openxmlformats.org/officeDocument/2006/relationships/hyperlink" Target="https://github.com/Sam4d/REA/blob/4ac52b2a994826057504ccbad4ca3a6d4dd74190/src/domain/javascript/javascriptSemanticAnalysis.member_depth.test.ts" TargetMode="External"/><Relationship Id="rId2260" Type="http://schemas.openxmlformats.org/officeDocument/2006/relationships/hyperlink" Target="https://github.com/Sam4d/REA/blob/4ac52b2a994826057504ccbad4ca3a6d4dd74190/src/domain/javascript/javascriptSemanticAnalysis.member_mutations.test.ts" TargetMode="External"/><Relationship Id="rId2261" Type="http://schemas.openxmlformats.org/officeDocument/2006/relationships/hyperlink" Target="https://github.com/Sam4d/REA/blob/4ac52b2a994826057504ccbad4ca3a6d4dd74190/src/domain/javascript/javascriptSemanticAnalysis.native_bindings.test.ts" TargetMode="External"/><Relationship Id="rId2262" Type="http://schemas.openxmlformats.org/officeDocument/2006/relationships/hyperlink" Target="https://github.com/Sam4d/REA/blob/4ac52b2a994826057504ccbad4ca3a6d4dd74190/src/domain/javascript/javascriptSemanticAnalysis.promise_ownership.test.ts" TargetMode="External"/><Relationship Id="rId2263" Type="http://schemas.openxmlformats.org/officeDocument/2006/relationships/hyperlink" Target="https://github.com/Sam4d/REA/blob/4ac52b2a994826057504ccbad4ca3a6d4dd74190/src/domain/javascript/javascriptSemanticAnalysis.recoveredArguments.test.ts" TargetMode="External"/><Relationship Id="rId2264" Type="http://schemas.openxmlformats.org/officeDocument/2006/relationships/hyperlink" Target="https://github.com/Sam4d/REA/blob/4ac52b2a994826057504ccbad4ca3a6d4dd74190/src/domain/javascript/javascriptSemanticAnalysis.reference_lifetimes.test.ts" TargetMode="External"/><Relationship Id="rId2265" Type="http://schemas.openxmlformats.org/officeDocument/2006/relationships/hyperlink" Target="https://github.com/Sam4d/REA/blob/4ac52b2a994826057504ccbad4ca3a6d4dd74190/src/domain/javascript/javascriptSemanticAnalysis.rejection.test.ts" TargetMode="External"/><Relationship Id="rId2266" Type="http://schemas.openxmlformats.org/officeDocument/2006/relationships/hyperlink" Target="https://github.com/Sam4d/REA/blob/4ac52b2a994826057504ccbad4ca3a6d4dd74190/src/domain/javascript/javascriptSemanticAnalysis.require_links.test.ts" TargetMode="External"/><Relationship Id="rId2267" Type="http://schemas.openxmlformats.org/officeDocument/2006/relationships/hyperlink" Target="https://github.com/Sam4d/REA/blob/4ac52b2a994826057504ccbad4ca3a6d4dd74190/src/domain/javascript/javascriptSemanticAnalysis.resource_handles.test.ts" TargetMode="External"/><Relationship Id="rId2268" Type="http://schemas.openxmlformats.org/officeDocument/2006/relationships/hyperlink" Target="https://github.com/Sam4d/REA/blob/4ac52b2a994826057504ccbad4ca3a6d4dd74190/src/domain/javascript/javascriptSemanticAnalysis.response_endpoints.test.ts" TargetMode="External"/><Relationship Id="rId2269" Type="http://schemas.openxmlformats.org/officeDocument/2006/relationships/hyperlink" Target="https://github.com/Sam4d/REA/blob/4ac52b2a994826057504ccbad4ca3a6d4dd74190/src/domain/javascript/javascriptSemanticAnalysis.runtime_boundaries.test.ts" TargetMode="External"/><Relationship Id="rId2270" Type="http://schemas.openxmlformats.org/officeDocument/2006/relationships/hyperlink" Target="https://github.com/Sam4d/REA/blob/4ac52b2a994826057504ccbad4ca3a6d4dd74190/src/domain/javascript/javascriptSemanticAnalysis.scope_depth.test.ts" TargetMode="External"/><Relationship Id="rId2271" Type="http://schemas.openxmlformats.org/officeDocument/2006/relationships/hyperlink" Target="https://github.com/Sam4d/REA/blob/4ac52b2a994826057504ccbad4ca3a6d4dd74190/src/domain/javascript/javascriptSemanticAnalysis.signed_zero.test.ts" TargetMode="External"/><Relationship Id="rId2272" Type="http://schemas.openxmlformats.org/officeDocument/2006/relationships/hyperlink" Target="https://github.com/Sam4d/REA/blob/4ac52b2a994826057504ccbad4ca3a6d4dd74190/src/domain/javascript/javascriptSemanticAnalysis.structure.test.ts" TargetMode="External"/><Relationship Id="rId2273" Type="http://schemas.openxmlformats.org/officeDocument/2006/relationships/hyperlink" Target="https://github.com/Sam4d/REA/blob/4ac52b2a994826057504ccbad4ca3a6d4dd74190/src/domain/javascript/javascriptSemanticAnalysis.timers.test.ts" TargetMode="External"/><Relationship Id="rId2274" Type="http://schemas.openxmlformats.org/officeDocument/2006/relationships/hyperlink" Target="https://github.com/Sam4d/REA/blob/4ac52b2a994826057504ccbad4ca3a6d4dd74190/src/domain/javascript/javascriptSemanticAnalysis.ts" TargetMode="External"/><Relationship Id="rId2275" Type="http://schemas.openxmlformats.org/officeDocument/2006/relationships/hyperlink" Target="https://github.com/Sam4d/REA/blob/4ac52b2a994826057504ccbad4ca3a6d4dd74190/src/domain/javascript/javascriptSemanticAnalysis.unions.test.ts" TargetMode="External"/><Relationship Id="rId2276" Type="http://schemas.openxmlformats.org/officeDocument/2006/relationships/hyperlink" Target="https://github.com/Sam4d/REA/blob/4ac52b2a994826057504ccbad4ca3a6d4dd74190/src/domain/javascript/javascriptSemanticAnalysisSteps.test.ts" TargetMode="External"/><Relationship Id="rId2277" Type="http://schemas.openxmlformats.org/officeDocument/2006/relationships/hyperlink" Target="https://github.com/Sam4d/REA/blob/4ac52b2a994826057504ccbad4ca3a6d4dd74190/src/domain/javascript/javascriptSemanticAsyncEffects.ts" TargetMode="External"/><Relationship Id="rId2278" Type="http://schemas.openxmlformats.org/officeDocument/2006/relationships/hyperlink" Target="https://github.com/Sam4d/REA/blob/4ac52b2a994826057504ccbad4ca3a6d4dd74190/src/domain/javascript/javascriptSemanticCallResolution.test.ts" TargetMode="External"/><Relationship Id="rId2279" Type="http://schemas.openxmlformats.org/officeDocument/2006/relationships/hyperlink" Target="https://github.com/Sam4d/REA/blob/4ac52b2a994826057504ccbad4ca3a6d4dd74190/src/domain/javascript/javascriptSemanticCallResolution.ts" TargetMode="External"/><Relationship Id="rId2280" Type="http://schemas.openxmlformats.org/officeDocument/2006/relationships/hyperlink" Target="https://github.com/Sam4d/REA/blob/4ac52b2a994826057504ccbad4ca3a6d4dd74190/src/domain/javascript/javascriptSemanticCallableResults.ts" TargetMode="External"/><Relationship Id="rId2281" Type="http://schemas.openxmlformats.org/officeDocument/2006/relationships/hyperlink" Target="https://github.com/Sam4d/REA/blob/4ac52b2a994826057504ccbad4ca3a6d4dd74190/src/domain/javascript/javascriptSemanticCallableStack.ts" TargetMode="External"/><Relationship Id="rId2282" Type="http://schemas.openxmlformats.org/officeDocument/2006/relationships/hyperlink" Target="https://github.com/Sam4d/REA/blob/4ac52b2a994826057504ccbad4ca3a6d4dd74190/src/domain/javascript/javascriptSemanticCalls.ts" TargetMode="External"/><Relationship Id="rId2283" Type="http://schemas.openxmlformats.org/officeDocument/2006/relationships/hyperlink" Target="https://github.com/Sam4d/REA/blob/4ac52b2a994826057504ccbad4ca3a6d4dd74190/src/domain/javascript/javascriptSemanticChildProcesses.test.ts" TargetMode="External"/><Relationship Id="rId2284" Type="http://schemas.openxmlformats.org/officeDocument/2006/relationships/hyperlink" Target="https://github.com/Sam4d/REA/blob/4ac52b2a994826057504ccbad4ca3a6d4dd74190/src/domain/javascript/javascriptSemanticChildProcesses.ts" TargetMode="External"/><Relationship Id="rId2285" Type="http://schemas.openxmlformats.org/officeDocument/2006/relationships/hyperlink" Target="https://github.com/Sam4d/REA/blob/4ac52b2a994826057504ccbad4ca3a6d4dd74190/src/domain/javascript/javascriptSemanticCoverage.ts" TargetMode="External"/><Relationship Id="rId2286" Type="http://schemas.openxmlformats.org/officeDocument/2006/relationships/hyperlink" Target="https://github.com/Sam4d/REA/blob/4ac52b2a994826057504ccbad4ca3a6d4dd74190/src/domain/javascript/javascriptSemanticDataEffectHelpers.ts" TargetMode="External"/><Relationship Id="rId2287" Type="http://schemas.openxmlformats.org/officeDocument/2006/relationships/hyperlink" Target="https://github.com/Sam4d/REA/blob/4ac52b2a994826057504ccbad4ca3a6d4dd74190/src/domain/javascript/javascriptSemanticDataEffects.ts" TargetMode="External"/><Relationship Id="rId2288" Type="http://schemas.openxmlformats.org/officeDocument/2006/relationships/hyperlink" Target="https://github.com/Sam4d/REA/blob/4ac52b2a994826057504ccbad4ca3a6d4dd74190/src/domain/javascript/javascriptSemanticDependencies.ts" TargetMode="External"/><Relationship Id="rId2289" Type="http://schemas.openxmlformats.org/officeDocument/2006/relationships/hyperlink" Target="https://github.com/Sam4d/REA/blob/4ac52b2a994826057504ccbad4ca3a6d4dd74190/src/domain/javascript/javascriptSemanticDerivedAnalysis.ts" TargetMode="External"/><Relationship Id="rId2290" Type="http://schemas.openxmlformats.org/officeDocument/2006/relationships/hyperlink" Target="https://github.com/Sam4d/REA/blob/4ac52b2a994826057504ccbad4ca3a6d4dd74190/src/domain/javascript/javascriptSemanticEvaluationOrder.ts" TargetMode="External"/><Relationship Id="rId2291" Type="http://schemas.openxmlformats.org/officeDocument/2006/relationships/hyperlink" Target="https://github.com/Sam4d/REA/blob/4ac52b2a994826057504ccbad4ca3a6d4dd74190/src/domain/javascript/javascriptSemanticExpressionShapes.test.ts" TargetMode="External"/><Relationship Id="rId2292" Type="http://schemas.openxmlformats.org/officeDocument/2006/relationships/hyperlink" Target="https://github.com/Sam4d/REA/blob/4ac52b2a994826057504ccbad4ca3a6d4dd74190/src/domain/javascript/javascriptSemanticExpressionShapes.ts" TargetMode="External"/><Relationship Id="rId2293" Type="http://schemas.openxmlformats.org/officeDocument/2006/relationships/hyperlink" Target="https://github.com/Sam4d/REA/blob/4ac52b2a994826057504ccbad4ca3a6d4dd74190/src/domain/javascript/javascriptSemanticFileProjection.ts" TargetMode="External"/><Relationship Id="rId2294" Type="http://schemas.openxmlformats.org/officeDocument/2006/relationships/hyperlink" Target="https://github.com/Sam4d/REA/blob/4ac52b2a994826057504ccbad4ca3a6d4dd74190/src/domain/javascript/javascriptSemanticFingerprints.test.ts" TargetMode="External"/><Relationship Id="rId2295" Type="http://schemas.openxmlformats.org/officeDocument/2006/relationships/hyperlink" Target="https://github.com/Sam4d/REA/blob/4ac52b2a994826057504ccbad4ca3a6d4dd74190/src/domain/javascript/javascriptSemanticFingerprints.ts" TargetMode="External"/><Relationship Id="rId2296" Type="http://schemas.openxmlformats.org/officeDocument/2006/relationships/hyperlink" Target="https://github.com/Sam4d/REA/blob/4ac52b2a994826057504ccbad4ca3a6d4dd74190/src/domain/javascript/javascriptSemanticGetterQueries.ts" TargetMode="External"/><Relationship Id="rId2297" Type="http://schemas.openxmlformats.org/officeDocument/2006/relationships/hyperlink" Target="https://github.com/Sam4d/REA/blob/4ac52b2a994826057504ccbad4ca3a6d4dd74190/src/domain/javascript/javascriptSemanticGetterResults.ts" TargetMode="External"/><Relationship Id="rId2298" Type="http://schemas.openxmlformats.org/officeDocument/2006/relationships/hyperlink" Target="https://github.com/Sam4d/REA/blob/4ac52b2a994826057504ccbad4ca3a6d4dd74190/src/domain/javascript/javascriptSemanticGraph.ts" TargetMode="External"/><Relationship Id="rId2299" Type="http://schemas.openxmlformats.org/officeDocument/2006/relationships/hyperlink" Target="https://github.com/Sam4d/REA/blob/4ac52b2a994826057504ccbad4ca3a6d4dd74190/src/domain/javascript/javascriptSemanticGraphQuery.test.ts" TargetMode="External"/><Relationship Id="rId2300" Type="http://schemas.openxmlformats.org/officeDocument/2006/relationships/hyperlink" Target="https://github.com/Sam4d/REA/blob/4ac52b2a994826057504ccbad4ca3a6d4dd74190/src/domain/javascript/javascriptSemanticGraphSchemas.ts" TargetMode="External"/><Relationship Id="rId2301" Type="http://schemas.openxmlformats.org/officeDocument/2006/relationships/hyperlink" Target="https://github.com/Sam4d/REA/blob/4ac52b2a994826057504ccbad4ca3a6d4dd74190/src/domain/javascript/javascriptSemanticGraphSerialization.ts" TargetMode="External"/><Relationship Id="rId2302" Type="http://schemas.openxmlformats.org/officeDocument/2006/relationships/hyperlink" Target="https://github.com/Sam4d/REA/blob/4ac52b2a994826057504ccbad4ca3a6d4dd74190/src/domain/javascript/javascriptSemanticGraphTraversal.test.ts" TargetMode="External"/><Relationship Id="rId2303" Type="http://schemas.openxmlformats.org/officeDocument/2006/relationships/hyperlink" Target="https://github.com/Sam4d/REA/blob/4ac52b2a994826057504ccbad4ca3a6d4dd74190/src/domain/javascript/javascriptSemanticIr.ts" TargetMode="External"/><Relationship Id="rId2304" Type="http://schemas.openxmlformats.org/officeDocument/2006/relationships/hyperlink" Target="https://github.com/Sam4d/REA/blob/4ac52b2a994826057504ccbad4ca3a6d4dd74190/src/domain/javascript/javascriptSemanticIterationSources.ts" TargetMode="External"/><Relationship Id="rId2305" Type="http://schemas.openxmlformats.org/officeDocument/2006/relationships/hyperlink" Target="https://github.com/Sam4d/REA/blob/4ac52b2a994826057504ccbad4ca3a6d4dd74190/src/domain/javascript/javascriptSemanticMapOperations.ts" TargetMode="External"/><Relationship Id="rId2306" Type="http://schemas.openxmlformats.org/officeDocument/2006/relationships/hyperlink" Target="https://github.com/Sam4d/REA/blob/4ac52b2a994826057504ccbad4ca3a6d4dd74190/src/domain/javascript/javascriptSemanticMemberMutations.ts" TargetMode="External"/><Relationship Id="rId2307" Type="http://schemas.openxmlformats.org/officeDocument/2006/relationships/hyperlink" Target="https://github.com/Sam4d/REA/blob/4ac52b2a994826057504ccbad4ca3a6d4dd74190/src/domain/javascript/javascriptSemanticMutationInitializers.test.ts" TargetMode="External"/><Relationship Id="rId2308" Type="http://schemas.openxmlformats.org/officeDocument/2006/relationships/hyperlink" Target="https://github.com/Sam4d/REA/blob/4ac52b2a994826057504ccbad4ca3a6d4dd74190/src/domain/javascript/javascriptSemanticMutationInitializers.ts" TargetMode="External"/><Relationship Id="rId2309" Type="http://schemas.openxmlformats.org/officeDocument/2006/relationships/hyperlink" Target="https://github.com/Sam4d/REA/blob/4ac52b2a994826057504ccbad4ca3a6d4dd74190/src/domain/javascript/javascriptSemanticMutationValues.ts" TargetMode="External"/><Relationship Id="rId2310" Type="http://schemas.openxmlformats.org/officeDocument/2006/relationships/hyperlink" Target="https://github.com/Sam4d/REA/blob/4ac52b2a994826057504ccbad4ca3a6d4dd74190/src/domain/javascript/javascriptSemanticObjectReferences.test.ts" TargetMode="External"/><Relationship Id="rId2311" Type="http://schemas.openxmlformats.org/officeDocument/2006/relationships/hyperlink" Target="https://github.com/Sam4d/REA/blob/4ac52b2a994826057504ccbad4ca3a6d4dd74190/src/domain/javascript/javascriptSemanticObjectReferences.ts" TargetMode="External"/><Relationship Id="rId2312" Type="http://schemas.openxmlformats.org/officeDocument/2006/relationships/hyperlink" Target="https://github.com/Sam4d/REA/blob/4ac52b2a994826057504ccbad4ca3a6d4dd74190/src/domain/javascript/javascriptSemanticObjects.ts" TargetMode="External"/><Relationship Id="rId2313" Type="http://schemas.openxmlformats.org/officeDocument/2006/relationships/hyperlink" Target="https://github.com/Sam4d/REA/blob/4ac52b2a994826057504ccbad4ca3a6d4dd74190/src/domain/javascript/javascriptSemanticOpaqueEffects.ts" TargetMode="External"/><Relationship Id="rId2314" Type="http://schemas.openxmlformats.org/officeDocument/2006/relationships/hyperlink" Target="https://github.com/Sam4d/REA/blob/4ac52b2a994826057504ccbad4ca3a6d4dd74190/src/domain/javascript/javascriptSemanticPrimitives.ts" TargetMode="External"/><Relationship Id="rId2315" Type="http://schemas.openxmlformats.org/officeDocument/2006/relationships/hyperlink" Target="https://github.com/Sam4d/REA/blob/4ac52b2a994826057504ccbad4ca3a6d4dd74190/src/domain/javascript/javascriptSemanticProjection.ts" TargetMode="External"/><Relationship Id="rId2316" Type="http://schemas.openxmlformats.org/officeDocument/2006/relationships/hyperlink" Target="https://github.com/Sam4d/REA/blob/4ac52b2a994826057504ccbad4ca3a6d4dd74190/src/domain/javascript/javascriptSemanticPromises.ts" TargetMode="External"/><Relationship Id="rId2317" Type="http://schemas.openxmlformats.org/officeDocument/2006/relationships/hyperlink" Target="https://github.com/Sam4d/REA/blob/4ac52b2a994826057504ccbad4ca3a6d4dd74190/src/domain/javascript/javascriptSemanticPropertyPaths.ts" TargetMode="External"/><Relationship Id="rId2318" Type="http://schemas.openxmlformats.org/officeDocument/2006/relationships/hyperlink" Target="https://github.com/Sam4d/REA/blob/4ac52b2a994826057504ccbad4ca3a6d4dd74190/src/domain/javascript/javascriptSemanticProvenance.test.ts" TargetMode="External"/><Relationship Id="rId2319" Type="http://schemas.openxmlformats.org/officeDocument/2006/relationships/hyperlink" Target="https://github.com/Sam4d/REA/blob/4ac52b2a994826057504ccbad4ca3a6d4dd74190/src/domain/javascript/javascriptSemanticProvenance.ts" TargetMode="External"/><Relationship Id="rId2320" Type="http://schemas.openxmlformats.org/officeDocument/2006/relationships/hyperlink" Target="https://github.com/Sam4d/REA/blob/4ac52b2a994826057504ccbad4ca3a6d4dd74190/src/domain/javascript/javascriptSemanticQuery.ts" TargetMode="External"/><Relationship Id="rId2321" Type="http://schemas.openxmlformats.org/officeDocument/2006/relationships/hyperlink" Target="https://github.com/Sam4d/REA/blob/4ac52b2a994826057504ccbad4ca3a6d4dd74190/src/domain/javascript/javascriptSemanticQueryAssessment.ts" TargetMode="External"/><Relationship Id="rId2322" Type="http://schemas.openxmlformats.org/officeDocument/2006/relationships/hyperlink" Target="https://github.com/Sam4d/REA/blob/4ac52b2a994826057504ccbad4ca3a6d4dd74190/src/domain/javascript/javascriptSemanticQueryIdentity.ts" TargetMode="External"/><Relationship Id="rId2323" Type="http://schemas.openxmlformats.org/officeDocument/2006/relationships/hyperlink" Target="https://github.com/Sam4d/REA/blob/4ac52b2a994826057504ccbad4ca3a6d4dd74190/src/domain/javascript/javascriptSemanticQueryRelations.ts" TargetMode="External"/><Relationship Id="rId2324" Type="http://schemas.openxmlformats.org/officeDocument/2006/relationships/hyperlink" Target="https://github.com/Sam4d/REA/blob/4ac52b2a994826057504ccbad4ca3a6d4dd74190/src/domain/javascript/javascriptSemanticQuerySchemas.ts" TargetMode="External"/><Relationship Id="rId2325" Type="http://schemas.openxmlformats.org/officeDocument/2006/relationships/hyperlink" Target="https://github.com/Sam4d/REA/blob/4ac52b2a994826057504ccbad4ca3a6d4dd74190/src/domain/javascript/javascriptSemanticReferenceSources.ts" TargetMode="External"/><Relationship Id="rId2326" Type="http://schemas.openxmlformats.org/officeDocument/2006/relationships/hyperlink" Target="https://github.com/Sam4d/REA/blob/4ac52b2a994826057504ccbad4ca3a6d4dd74190/src/domain/javascript/javascriptSemanticRequireOrigin.ts" TargetMode="External"/><Relationship Id="rId2327" Type="http://schemas.openxmlformats.org/officeDocument/2006/relationships/hyperlink" Target="https://github.com/Sam4d/REA/blob/4ac52b2a994826057504ccbad4ca3a6d4dd74190/src/domain/javascript/javascriptSemanticResourceLimits.ts" TargetMode="External"/><Relationship Id="rId2328" Type="http://schemas.openxmlformats.org/officeDocument/2006/relationships/hyperlink" Target="https://github.com/Sam4d/REA/blob/4ac52b2a994826057504ccbad4ca3a6d4dd74190/src/domain/javascript/javascriptSemanticResources.ts" TargetMode="External"/><Relationship Id="rId2329" Type="http://schemas.openxmlformats.org/officeDocument/2006/relationships/hyperlink" Target="https://github.com/Sam4d/REA/blob/4ac52b2a994826057504ccbad4ca3a6d4dd74190/src/domain/javascript/javascriptSemanticReturnedReferences.ts" TargetMode="External"/><Relationship Id="rId2330" Type="http://schemas.openxmlformats.org/officeDocument/2006/relationships/hyperlink" Target="https://github.com/Sam4d/REA/blob/4ac52b2a994826057504ccbad4ca3a6d4dd74190/src/domain/javascript/javascriptSemanticReturns.ts" TargetMode="External"/><Relationship Id="rId2331" Type="http://schemas.openxmlformats.org/officeDocument/2006/relationships/hyperlink" Target="https://github.com/Sam4d/REA/blob/4ac52b2a994826057504ccbad4ca3a6d4dd74190/src/domain/javascript/javascriptSemanticSlots.ts" TargetMode="External"/><Relationship Id="rId2332" Type="http://schemas.openxmlformats.org/officeDocument/2006/relationships/hyperlink" Target="https://github.com/Sam4d/REA/blob/4ac52b2a994826057504ccbad4ca3a6d4dd74190/src/domain/javascript/javascriptSemanticState.ts" TargetMode="External"/><Relationship Id="rId2333" Type="http://schemas.openxmlformats.org/officeDocument/2006/relationships/hyperlink" Target="https://github.com/Sam4d/REA/blob/4ac52b2a994826057504ccbad4ca3a6d4dd74190/src/domain/javascript/javascriptSemanticTraceSchemas.ts" TargetMode="External"/><Relationship Id="rId2334" Type="http://schemas.openxmlformats.org/officeDocument/2006/relationships/hyperlink" Target="https://github.com/Sam4d/REA/blob/4ac52b2a994826057504ccbad4ca3a6d4dd74190/src/domain/javascript/javascriptSemanticTraversal.ts" TargetMode="External"/><Relationship Id="rId2335" Type="http://schemas.openxmlformats.org/officeDocument/2006/relationships/hyperlink" Target="https://github.com/Sam4d/REA/blob/4ac52b2a994826057504ccbad4ca3a6d4dd74190/src/domain/javascript/javascriptSemanticValueTypes.ts" TargetMode="External"/><Relationship Id="rId2336" Type="http://schemas.openxmlformats.org/officeDocument/2006/relationships/hyperlink" Target="https://github.com/Sam4d/REA/blob/4ac52b2a994826057504ccbad4ca3a6d4dd74190/src/domain/javascript/javascriptSemanticValues.memo.test.ts" TargetMode="External"/><Relationship Id="rId2337" Type="http://schemas.openxmlformats.org/officeDocument/2006/relationships/hyperlink" Target="https://github.com/Sam4d/REA/blob/4ac52b2a994826057504ccbad4ca3a6d4dd74190/src/domain/javascript/javascriptSemanticValues.ts" TargetMode="External"/><Relationship Id="rId2338" Type="http://schemas.openxmlformats.org/officeDocument/2006/relationships/hyperlink" Target="https://github.com/Sam4d/REA/blob/4ac52b2a994826057504ccbad4ca3a6d4dd74190/src/domain/javascript/javascriptSourceAnalysis.ts" TargetMode="External"/><Relationship Id="rId2339" Type="http://schemas.openxmlformats.org/officeDocument/2006/relationships/hyperlink" Target="https://github.com/Sam4d/REA/blob/4ac52b2a994826057504ccbad4ca3a6d4dd74190/src/domain/javascript/javascriptSourceMapPaths.ts" TargetMode="External"/><Relationship Id="rId2340" Type="http://schemas.openxmlformats.org/officeDocument/2006/relationships/hyperlink" Target="https://github.com/Sam4d/REA/blob/4ac52b2a994826057504ccbad4ca3a6d4dd74190/src/domain/javascript/javascriptSourceParser.test.ts" TargetMode="External"/><Relationship Id="rId2341" Type="http://schemas.openxmlformats.org/officeDocument/2006/relationships/hyperlink" Target="https://github.com/Sam4d/REA/blob/4ac52b2a994826057504ccbad4ca3a6d4dd74190/src/domain/javascript/javascriptSourceParser.ts" TargetMode="External"/><Relationship Id="rId2342" Type="http://schemas.openxmlformats.org/officeDocument/2006/relationships/hyperlink" Target="https://github.com/Sam4d/REA/blob/4ac52b2a994826057504ccbad4ca3a6d4dd74190/src/domain/javascript/javascriptSourceSelection.ts" TargetMode="External"/><Relationship Id="rId2343" Type="http://schemas.openxmlformats.org/officeDocument/2006/relationships/hyperlink" Target="https://github.com/Sam4d/REA/blob/4ac52b2a994826057504ccbad4ca3a6d4dd74190/src/domain/javascript/javascriptStaticAnalysis.event_source.test.ts" TargetMode="External"/><Relationship Id="rId2344" Type="http://schemas.openxmlformats.org/officeDocument/2006/relationships/hyperlink" Target="https://github.com/Sam4d/REA/blob/4ac52b2a994826057504ccbad4ca3a6d4dd74190/src/domain/javascript/javascriptStaticAnalysis.mapEndpoints.test.ts" TargetMode="External"/><Relationship Id="rId2345" Type="http://schemas.openxmlformats.org/officeDocument/2006/relationships/hyperlink" Target="https://github.com/Sam4d/REA/blob/4ac52b2a994826057504ccbad4ca3a6d4dd74190/src/domain/javascript/javascriptStaticAnalysis.mapOpaqueEffects.test.ts" TargetMode="External"/><Relationship Id="rId2346" Type="http://schemas.openxmlformats.org/officeDocument/2006/relationships/hyperlink" Target="https://github.com/Sam4d/REA/blob/4ac52b2a994826057504ccbad4ca3a6d4dd74190/src/domain/javascript/javascriptStaticAnalysis.member_path_depth.test.ts" TargetMode="External"/><Relationship Id="rId2347" Type="http://schemas.openxmlformats.org/officeDocument/2006/relationships/hyperlink" Target="https://github.com/Sam4d/REA/blob/4ac52b2a994826057504ccbad4ca3a6d4dd74190/src/domain/javascript/javascriptStaticAnalysis.no_finding_caps.test.ts" TargetMode="External"/><Relationship Id="rId2348" Type="http://schemas.openxmlformats.org/officeDocument/2006/relationships/hyperlink" Target="https://github.com/Sam4d/REA/blob/4ac52b2a994826057504ccbad4ca3a6d4dd74190/src/domain/javascript/javascriptStaticAnalysis.partialEndpoints.test.ts" TargetMode="External"/><Relationship Id="rId2349" Type="http://schemas.openxmlformats.org/officeDocument/2006/relationships/hyperlink" Target="https://github.com/Sam4d/REA/blob/4ac52b2a994826057504ccbad4ca3a6d4dd74190/src/domain/javascript/javascriptStaticAnalysis.routeProperties.test.ts" TargetMode="External"/><Relationship Id="rId2350" Type="http://schemas.openxmlformats.org/officeDocument/2006/relationships/hyperlink" Target="https://github.com/Sam4d/REA/blob/4ac52b2a994826057504ccbad4ca3a6d4dd74190/src/domain/javascript/javascriptStaticAnalysis.send_beacon.test.ts" TargetMode="External"/><Relationship Id="rId2351" Type="http://schemas.openxmlformats.org/officeDocument/2006/relationships/hyperlink" Target="https://github.com/Sam4d/REA/blob/4ac52b2a994826057504ccbad4ca3a6d4dd74190/src/domain/javascript/javascriptStaticAnalysis.sqliteStorage.test.ts" TargetMode="External"/><Relationship Id="rId2352" Type="http://schemas.openxmlformats.org/officeDocument/2006/relationships/hyperlink" Target="https://github.com/Sam4d/REA/blob/4ac52b2a994826057504ccbad4ca3a6d4dd74190/src/domain/javascript/javascriptStaticAnalysis.ts" TargetMode="External"/><Relationship Id="rId2353" Type="http://schemas.openxmlformats.org/officeDocument/2006/relationships/hyperlink" Target="https://github.com/Sam4d/REA/blob/4ac52b2a994826057504ccbad4ca3a6d4dd74190/src/domain/javascript/javascriptStaticAnalysisBundler.ts" TargetMode="External"/><Relationship Id="rId2354" Type="http://schemas.openxmlformats.org/officeDocument/2006/relationships/hyperlink" Target="https://github.com/Sam4d/REA/blob/4ac52b2a994826057504ccbad4ca3a6d4dd74190/src/domain/javascript/javascriptStaticAnalysisCalleeBoundary.test.ts" TargetMode="External"/><Relationship Id="rId2355" Type="http://schemas.openxmlformats.org/officeDocument/2006/relationships/hyperlink" Target="https://github.com/Sam4d/REA/blob/4ac52b2a994826057504ccbad4ca3a6d4dd74190/src/domain/javascript/javascriptStaticAnalysisCalls.ts" TargetMode="External"/><Relationship Id="rId2356" Type="http://schemas.openxmlformats.org/officeDocument/2006/relationships/hyperlink" Target="https://github.com/Sam4d/REA/blob/4ac52b2a994826057504ccbad4ca3a6d4dd74190/src/domain/javascript/javascriptStaticAnalysisFindings.ts" TargetMode="External"/><Relationship Id="rId2357" Type="http://schemas.openxmlformats.org/officeDocument/2006/relationships/hyperlink" Target="https://github.com/Sam4d/REA/blob/4ac52b2a994826057504ccbad4ca3a6d4dd74190/src/domain/javascript/javascriptStaticAnalysisHelpers.ts" TargetMode="External"/><Relationship Id="rId2358" Type="http://schemas.openxmlformats.org/officeDocument/2006/relationships/hyperlink" Target="https://github.com/Sam4d/REA/blob/4ac52b2a994826057504ccbad4ca3a6d4dd74190/src/domain/javascript/javascriptStaticAnalysisLocations.test.ts" TargetMode="External"/><Relationship Id="rId2359" Type="http://schemas.openxmlformats.org/officeDocument/2006/relationships/hyperlink" Target="https://github.com/Sam4d/REA/blob/4ac52b2a994826057504ccbad4ca3a6d4dd74190/src/domain/javascript/javascriptStaticAnalysisModuleIndex.test.ts" TargetMode="External"/><Relationship Id="rId2360" Type="http://schemas.openxmlformats.org/officeDocument/2006/relationships/hyperlink" Target="https://github.com/Sam4d/REA/blob/4ac52b2a994826057504ccbad4ca3a6d4dd74190/src/domain/javascript/javascriptStaticAnalysisServiceWorkers.test.ts" TargetMode="External"/><Relationship Id="rId2361" Type="http://schemas.openxmlformats.org/officeDocument/2006/relationships/hyperlink" Target="https://github.com/Sam4d/REA/blob/4ac52b2a994826057504ccbad4ca3a6d4dd74190/src/domain/javascript/javascriptStaticAnalysisSourceMaps.test.ts" TargetMode="External"/><Relationship Id="rId2362" Type="http://schemas.openxmlformats.org/officeDocument/2006/relationships/hyperlink" Target="https://github.com/Sam4d/REA/blob/4ac52b2a994826057504ccbad4ca3a6d4dd74190/src/domain/javascript/javascriptStaticAnalysisState.ts" TargetMode="External"/><Relationship Id="rId2363" Type="http://schemas.openxmlformats.org/officeDocument/2006/relationships/hyperlink" Target="https://github.com/Sam4d/REA/blob/4ac52b2a994826057504ccbad4ca3a6d4dd74190/src/domain/javascript/javascriptStaticAnalysisTypes.ts" TargetMode="External"/><Relationship Id="rId2364" Type="http://schemas.openxmlformats.org/officeDocument/2006/relationships/hyperlink" Target="https://github.com/Sam4d/REA/blob/4ac52b2a994826057504ccbad4ca3a6d4dd74190/src/domain/javascript/javascriptStaticPathResolution.test.ts" TargetMode="External"/><Relationship Id="rId2365" Type="http://schemas.openxmlformats.org/officeDocument/2006/relationships/hyperlink" Target="https://github.com/Sam4d/REA/blob/4ac52b2a994826057504ccbad4ca3a6d4dd74190/src/domain/javascript/javascriptSymbolicBindings.test.ts" TargetMode="External"/><Relationship Id="rId2366" Type="http://schemas.openxmlformats.org/officeDocument/2006/relationships/hyperlink" Target="https://github.com/Sam4d/REA/blob/4ac52b2a994826057504ccbad4ca3a6d4dd74190/src/domain/javascript/javascriptSymbolicBindings.ts" TargetMode="External"/><Relationship Id="rId2367" Type="http://schemas.openxmlformats.org/officeDocument/2006/relationships/hyperlink" Target="https://github.com/Sam4d/REA/blob/4ac52b2a994826057504ccbad4ca3a6d4dd74190/src/domain/javascript/javascriptSymbolicControlFlow.ts" TargetMode="External"/><Relationship Id="rId2368" Type="http://schemas.openxmlformats.org/officeDocument/2006/relationships/hyperlink" Target="https://github.com/Sam4d/REA/blob/4ac52b2a994826057504ccbad4ca3a6d4dd74190/src/domain/javascript/javascriptSymbolicValues.ts" TargetMode="External"/><Relationship Id="rId2369" Type="http://schemas.openxmlformats.org/officeDocument/2006/relationships/hyperlink" Target="https://github.com/Sam4d/REA/blob/4ac52b2a994826057504ccbad4ca3a6d4dd74190/src/domain/javascript/javascriptVitePreloadDependencies.test.ts" TargetMode="External"/><Relationship Id="rId2370" Type="http://schemas.openxmlformats.org/officeDocument/2006/relationships/hyperlink" Target="https://github.com/Sam4d/REA/blob/4ac52b2a994826057504ccbad4ca3a6d4dd74190/src/domain/javascript/sourceToBundleComparison.test.ts" TargetMode="External"/><Relationship Id="rId2371" Type="http://schemas.openxmlformats.org/officeDocument/2006/relationships/hyperlink" Target="https://github.com/Sam4d/REA/blob/4ac52b2a994826057504ccbad4ca3a6d4dd74190/src/domain/javascript/sourceToBundleComparison.ts" TargetMode="External"/><Relationship Id="rId2372" Type="http://schemas.openxmlformats.org/officeDocument/2006/relationships/hyperlink" Target="https://github.com/Sam4d/REA/blob/4ac52b2a994826057504ccbad4ca3a6d4dd74190/src/domain/javascript/sourceToBundleComparisonSchemas.ts" TargetMode="External"/><Relationship Id="rId2373" Type="http://schemas.openxmlformats.org/officeDocument/2006/relationships/hyperlink" Target="https://github.com/Sam4d/REA/blob/4ac52b2a994826057504ccbad4ca3a6d4dd74190/src/domain/javascript/sourceToBundleSignals.ts" TargetMode="External"/><Relationship Id="rId2374" Type="http://schemas.openxmlformats.org/officeDocument/2006/relationships/hyperlink" Target="https://github.com/Sam4d/REA/blob/4ac52b2a994826057504ccbad4ca3a6d4dd74190/src/domain/jeb/jebAnalysis.ts" TargetMode="External"/><Relationship Id="rId2375" Type="http://schemas.openxmlformats.org/officeDocument/2006/relationships/hyperlink" Target="https://github.com/Sam4d/REA/blob/4ac52b2a994826057504ccbad4ca3a6d4dd74190/src/domain/jsonSerialization.test.ts" TargetMode="External"/><Relationship Id="rId2376" Type="http://schemas.openxmlformats.org/officeDocument/2006/relationships/hyperlink" Target="https://github.com/Sam4d/REA/blob/4ac52b2a994826057504ccbad4ca3a6d4dd74190/src/domain/jsonSerialization.ts" TargetMode="External"/><Relationship Id="rId2377" Type="http://schemas.openxmlformats.org/officeDocument/2006/relationships/hyperlink" Target="https://github.com/Sam4d/REA/blob/4ac52b2a994826057504ccbad4ca3a6d4dd74190/src/domain/jsonShape.test.ts" TargetMode="External"/><Relationship Id="rId2378" Type="http://schemas.openxmlformats.org/officeDocument/2006/relationships/hyperlink" Target="https://github.com/Sam4d/REA/blob/4ac52b2a994826057504ccbad4ca3a6d4dd74190/src/domain/jsonShape.ts" TargetMode="External"/><Relationship Id="rId2379" Type="http://schemas.openxmlformats.org/officeDocument/2006/relationships/hyperlink" Target="https://github.com/Sam4d/REA/blob/4ac52b2a994826057504ccbad4ca3a6d4dd74190/src/domain/jsonValue.test.ts" TargetMode="External"/><Relationship Id="rId2380" Type="http://schemas.openxmlformats.org/officeDocument/2006/relationships/hyperlink" Target="https://github.com/Sam4d/REA/blob/4ac52b2a994826057504ccbad4ca3a6d4dd74190/src/domain/jsonValue.ts" TargetMode="External"/><Relationship Id="rId2381" Type="http://schemas.openxmlformats.org/officeDocument/2006/relationships/hyperlink" Target="https://github.com/Sam4d/REA/blob/4ac52b2a994826057504ccbad4ca3a6d4dd74190/src/domain/localPath.ts" TargetMode="External"/><Relationship Id="rId2382" Type="http://schemas.openxmlformats.org/officeDocument/2006/relationships/hyperlink" Target="https://github.com/Sam4d/REA/blob/4ac52b2a994826057504ccbad4ca3a6d4dd74190/src/domain/managed/managedApplicationGraph.ts" TargetMode="External"/><Relationship Id="rId2383" Type="http://schemas.openxmlformats.org/officeDocument/2006/relationships/hyperlink" Target="https://github.com/Sam4d/REA/blob/4ac52b2a994826057504ccbad4ca3a6d4dd74190/src/domain/managed/managedApplicationGraphCoverage.ts" TargetMode="External"/><Relationship Id="rId2384" Type="http://schemas.openxmlformats.org/officeDocument/2006/relationships/hyperlink" Target="https://github.com/Sam4d/REA/blob/4ac52b2a994826057504ccbad4ca3a6d4dd74190/src/domain/managed/managedApplicationGraphNodes.ts" TargetMode="External"/><Relationship Id="rId2385" Type="http://schemas.openxmlformats.org/officeDocument/2006/relationships/hyperlink" Target="https://github.com/Sam4d/REA/blob/4ac52b2a994826057504ccbad4ca3a6d4dd74190/src/domain/managed/managedArtifact.ts" TargetMode="External"/><Relationship Id="rId2386" Type="http://schemas.openxmlformats.org/officeDocument/2006/relationships/hyperlink" Target="https://github.com/Sam4d/REA/blob/4ac52b2a994826057504ccbad4ca3a6d4dd74190/src/domain/managed/managedInspectionEvidence.ts" TargetMode="External"/><Relationship Id="rId2387" Type="http://schemas.openxmlformats.org/officeDocument/2006/relationships/hyperlink" Target="https://github.com/Sam4d/REA/blob/4ac52b2a994826057504ccbad4ca3a6d4dd74190/src/domain/managed/managedMemberComparison.ts" TargetMode="External"/><Relationship Id="rId2388" Type="http://schemas.openxmlformats.org/officeDocument/2006/relationships/hyperlink" Target="https://github.com/Sam4d/REA/blob/4ac52b2a994826057504ccbad4ca3a6d4dd74190/src/domain/managed/managedMemberComparisonCoverage.ts" TargetMode="External"/><Relationship Id="rId2389" Type="http://schemas.openxmlformats.org/officeDocument/2006/relationships/hyperlink" Target="https://github.com/Sam4d/REA/blob/4ac52b2a994826057504ccbad4ca3a6d4dd74190/src/domain/managed/managedMemberComparisonItems.ts" TargetMode="External"/><Relationship Id="rId2390" Type="http://schemas.openxmlformats.org/officeDocument/2006/relationships/hyperlink" Target="https://github.com/Sam4d/REA/blob/4ac52b2a994826057504ccbad4ca3a6d4dd74190/src/domain/managed/managedMemberComparisonMatch.ts" TargetMode="External"/><Relationship Id="rId2391" Type="http://schemas.openxmlformats.org/officeDocument/2006/relationships/hyperlink" Target="https://github.com/Sam4d/REA/blob/4ac52b2a994826057504ccbad4ca3a6d4dd74190/src/domain/managed/managedMemberSignatureIdentity.test.ts" TargetMode="External"/><Relationship Id="rId2392" Type="http://schemas.openxmlformats.org/officeDocument/2006/relationships/hyperlink" Target="https://github.com/Sam4d/REA/blob/4ac52b2a994826057504ccbad4ca3a6d4dd74190/src/domain/managed/managedMemberSignatureIdentity.ts" TargetMode="External"/><Relationship Id="rId2393" Type="http://schemas.openxmlformats.org/officeDocument/2006/relationships/hyperlink" Target="https://github.com/Sam4d/REA/blob/4ac52b2a994826057504ccbad4ca3a6d4dd74190/src/domain/managed/managedNativeVerification.ts" TargetMode="External"/><Relationship Id="rId2394" Type="http://schemas.openxmlformats.org/officeDocument/2006/relationships/hyperlink" Target="https://github.com/Sam4d/REA/blob/4ac52b2a994826057504ccbad4ca3a6d4dd74190/src/domain/managed/managedNativeVerificationMatch.ts" TargetMode="External"/><Relationship Id="rId2395" Type="http://schemas.openxmlformats.org/officeDocument/2006/relationships/hyperlink" Target="https://github.com/Sam4d/REA/blob/4ac52b2a994826057504ccbad4ca3a6d4dd74190/src/domain/managed/managedNativeVerificationSchemas.ts" TargetMode="External"/><Relationship Id="rId2396" Type="http://schemas.openxmlformats.org/officeDocument/2006/relationships/hyperlink" Target="https://github.com/Sam4d/REA/blob/4ac52b2a994826057504ccbad4ca3a6d4dd74190/src/domain/managed/managedReconstruction.test.ts" TargetMode="External"/><Relationship Id="rId2397" Type="http://schemas.openxmlformats.org/officeDocument/2006/relationships/hyperlink" Target="https://github.com/Sam4d/REA/blob/4ac52b2a994826057504ccbad4ca3a6d4dd74190/src/domain/managed/managedReconstruction.ts" TargetMode="External"/><Relationship Id="rId2398" Type="http://schemas.openxmlformats.org/officeDocument/2006/relationships/hyperlink" Target="https://github.com/Sam4d/REA/blob/4ac52b2a994826057504ccbad4ca3a6d4dd74190/src/domain/mobileApplicationGraphProjection.test.ts" TargetMode="External"/><Relationship Id="rId2399" Type="http://schemas.openxmlformats.org/officeDocument/2006/relationships/hyperlink" Target="https://github.com/Sam4d/REA/blob/4ac52b2a994826057504ccbad4ca3a6d4dd74190/src/domain/mobileApplicationGraphProjection.ts" TargetMode="External"/><Relationship Id="rId2400" Type="http://schemas.openxmlformats.org/officeDocument/2006/relationships/hyperlink" Target="https://github.com/Sam4d/REA/blob/4ac52b2a994826057504ccbad4ca3a6d4dd74190/src/domain/native/addressCoordinate.ts" TargetMode="External"/><Relationship Id="rId2401" Type="http://schemas.openxmlformats.org/officeDocument/2006/relationships/hyperlink" Target="https://github.com/Sam4d/REA/blob/4ac52b2a994826057504ccbad4ca3a6d4dd74190/src/domain/native/binaryLayout.test.ts" TargetMode="External"/><Relationship Id="rId2402" Type="http://schemas.openxmlformats.org/officeDocument/2006/relationships/hyperlink" Target="https://github.com/Sam4d/REA/blob/4ac52b2a994826057504ccbad4ca3a6d4dd74190/src/domain/native/binaryLayout.ts" TargetMode="External"/><Relationship Id="rId2403" Type="http://schemas.openxmlformats.org/officeDocument/2006/relationships/hyperlink" Target="https://github.com/Sam4d/REA/blob/4ac52b2a994826057504ccbad4ca3a6d4dd74190/src/domain/native/bytePattern.test.ts" TargetMode="External"/><Relationship Id="rId2404" Type="http://schemas.openxmlformats.org/officeDocument/2006/relationships/hyperlink" Target="https://github.com/Sam4d/REA/blob/4ac52b2a994826057504ccbad4ca3a6d4dd74190/src/domain/native/bytePattern.ts" TargetMode="External"/><Relationship Id="rId2405" Type="http://schemas.openxmlformats.org/officeDocument/2006/relationships/hyperlink" Target="https://github.com/Sam4d/REA/blob/4ac52b2a994826057504ccbad4ca3a6d4dd74190/src/domain/native/fileOffsetPartialObservation.ts" TargetMode="External"/><Relationship Id="rId2406" Type="http://schemas.openxmlformats.org/officeDocument/2006/relationships/hyperlink" Target="https://github.com/Sam4d/REA/blob/4ac52b2a994826057504ccbad4ca3a6d4dd74190/src/domain/native/nativeAotPe.budget.test.ts" TargetMode="External"/><Relationship Id="rId2407" Type="http://schemas.openxmlformats.org/officeDocument/2006/relationships/hyperlink" Target="https://github.com/Sam4d/REA/blob/4ac52b2a994826057504ccbad4ca3a6d4dd74190/src/domain/native/nativeAotPe.headerRanges.test.ts" TargetMode="External"/><Relationship Id="rId2408" Type="http://schemas.openxmlformats.org/officeDocument/2006/relationships/hyperlink" Target="https://github.com/Sam4d/REA/blob/4ac52b2a994826057504ccbad4ca3a6d4dd74190/src/domain/native/nativeAotPe.sectionRanges.test.ts" TargetMode="External"/><Relationship Id="rId2409" Type="http://schemas.openxmlformats.org/officeDocument/2006/relationships/hyperlink" Target="https://github.com/Sam4d/REA/blob/4ac52b2a994826057504ccbad4ca3a6d4dd74190/src/domain/native/nativeAotPe.test.ts" TargetMode="External"/><Relationship Id="rId2410" Type="http://schemas.openxmlformats.org/officeDocument/2006/relationships/hyperlink" Target="https://github.com/Sam4d/REA/blob/4ac52b2a994826057504ccbad4ca3a6d4dd74190/src/domain/native/nativeAotPe.ts" TargetMode="External"/><Relationship Id="rId2411" Type="http://schemas.openxmlformats.org/officeDocument/2006/relationships/hyperlink" Target="https://github.com/Sam4d/REA/blob/4ac52b2a994826057504ccbad4ca3a6d4dd74190/src/domain/native/nativeAotSnapshotObservation.test.ts" TargetMode="External"/><Relationship Id="rId2412" Type="http://schemas.openxmlformats.org/officeDocument/2006/relationships/hyperlink" Target="https://github.com/Sam4d/REA/blob/4ac52b2a994826057504ccbad4ca3a6d4dd74190/src/domain/native/nativeAotSnapshotObservation.ts" TargetMode="External"/><Relationship Id="rId2413" Type="http://schemas.openxmlformats.org/officeDocument/2006/relationships/hyperlink" Target="https://github.com/Sam4d/REA/blob/4ac52b2a994826057504ccbad4ca3a6d4dd74190/src/domain/native/nativeApiBoundary.ts" TargetMode="External"/><Relationship Id="rId2414" Type="http://schemas.openxmlformats.org/officeDocument/2006/relationships/hyperlink" Target="https://github.com/Sam4d/REA/blob/4ac52b2a994826057504ccbad4ca3a6d4dd74190/src/domain/native/nativeCallObservation.ts" TargetMode="External"/><Relationship Id="rId2415" Type="http://schemas.openxmlformats.org/officeDocument/2006/relationships/hyperlink" Target="https://github.com/Sam4d/REA/blob/4ac52b2a994826057504ccbad4ca3a6d4dd74190/src/domain/native/nativeCallPartialObservation.ts" TargetMode="External"/><Relationship Id="rId2416" Type="http://schemas.openxmlformats.org/officeDocument/2006/relationships/hyperlink" Target="https://github.com/Sam4d/REA/blob/4ac52b2a994826057504ccbad4ca3a6d4dd74190/src/domain/native/nativeDataType.ts" TargetMode="External"/><Relationship Id="rId2417" Type="http://schemas.openxmlformats.org/officeDocument/2006/relationships/hyperlink" Target="https://github.com/Sam4d/REA/blob/4ac52b2a994826057504ccbad4ca3a6d4dd74190/src/domain/native/nativeFunctionAnnotations.ts" TargetMode="External"/><Relationship Id="rId2418" Type="http://schemas.openxmlformats.org/officeDocument/2006/relationships/hyperlink" Target="https://github.com/Sam4d/REA/blob/4ac52b2a994826057504ccbad4ca3a6d4dd74190/src/domain/native/nativeInspection.ts" TargetMode="External"/><Relationship Id="rId2419" Type="http://schemas.openxmlformats.org/officeDocument/2006/relationships/hyperlink" Target="https://github.com/Sam4d/REA/blob/4ac52b2a994826057504ccbad4ca3a6d4dd74190/src/domain/native/nativeInstruction.fixture.ts" TargetMode="External"/><Relationship Id="rId2420" Type="http://schemas.openxmlformats.org/officeDocument/2006/relationships/hyperlink" Target="https://github.com/Sam4d/REA/blob/4ac52b2a994826057504ccbad4ca3a6d4dd74190/src/domain/native/nativeInstruction.ts" TargetMode="External"/><Relationship Id="rId2421" Type="http://schemas.openxmlformats.org/officeDocument/2006/relationships/hyperlink" Target="https://github.com/Sam4d/REA/blob/4ac52b2a994826057504ccbad4ca3a6d4dd74190/src/domain/native/nativeInvestigationGraph.test.ts" TargetMode="External"/><Relationship Id="rId2422" Type="http://schemas.openxmlformats.org/officeDocument/2006/relationships/hyperlink" Target="https://github.com/Sam4d/REA/blob/4ac52b2a994826057504ccbad4ca3a6d4dd74190/src/domain/native/nativeInvestigationGraph.ts" TargetMode="External"/><Relationship Id="rId2423" Type="http://schemas.openxmlformats.org/officeDocument/2006/relationships/hyperlink" Target="https://github.com/Sam4d/REA/blob/4ac52b2a994826057504ccbad4ca3a6d4dd74190/src/domain/native/nativeLoadImage.ts" TargetMode="External"/><Relationship Id="rId2424" Type="http://schemas.openxmlformats.org/officeDocument/2006/relationships/hyperlink" Target="https://github.com/Sam4d/REA/blob/4ac52b2a994826057504ccbad4ca3a6d4dd74190/src/domain/native/nativeMetadataRecovery.test.ts" TargetMode="External"/><Relationship Id="rId2425" Type="http://schemas.openxmlformats.org/officeDocument/2006/relationships/hyperlink" Target="https://github.com/Sam4d/REA/blob/4ac52b2a994826057504ccbad4ca3a6d4dd74190/src/domain/native/nativeMetadataRecovery.ts" TargetMode="External"/><Relationship Id="rId2426" Type="http://schemas.openxmlformats.org/officeDocument/2006/relationships/hyperlink" Target="https://github.com/Sam4d/REA/blob/4ac52b2a994826057504ccbad4ca3a6d4dd74190/src/domain/native/nativeUiObservation.ts" TargetMode="External"/><Relationship Id="rId2427" Type="http://schemas.openxmlformats.org/officeDocument/2006/relationships/hyperlink" Target="https://github.com/Sam4d/REA/blob/4ac52b2a994826057504ccbad4ca3a6d4dd74190/src/domain/native/nativeValueFlow.ts" TargetMode="External"/><Relationship Id="rId2428" Type="http://schemas.openxmlformats.org/officeDocument/2006/relationships/hyperlink" Target="https://github.com/Sam4d/REA/blob/4ac52b2a994826057504ccbad4ca3a6d4dd74190/src/domain/native/nativeValueTrace.ts" TargetMode="External"/><Relationship Id="rId2429" Type="http://schemas.openxmlformats.org/officeDocument/2006/relationships/hyperlink" Target="https://github.com/Sam4d/REA/blob/4ac52b2a994826057504ccbad4ca3a6d4dd74190/src/domain/native/objcSwiftMetadata.test.ts" TargetMode="External"/><Relationship Id="rId2430" Type="http://schemas.openxmlformats.org/officeDocument/2006/relationships/hyperlink" Target="https://github.com/Sam4d/REA/blob/4ac52b2a994826057504ccbad4ca3a6d4dd74190/src/domain/native/objcSwiftMetadata.ts" TargetMode="External"/><Relationship Id="rId2431" Type="http://schemas.openxmlformats.org/officeDocument/2006/relationships/hyperlink" Target="https://github.com/Sam4d/REA/blob/4ac52b2a994826057504ccbad4ca3a6d4dd74190/src/domain/native/peResources.ts" TargetMode="External"/><Relationship Id="rId2432" Type="http://schemas.openxmlformats.org/officeDocument/2006/relationships/hyperlink" Target="https://github.com/Sam4d/REA/blob/4ac52b2a994826057504ccbad4ca3a6d4dd74190/src/domain/native/recordedCrash.test.ts" TargetMode="External"/><Relationship Id="rId2433" Type="http://schemas.openxmlformats.org/officeDocument/2006/relationships/hyperlink" Target="https://github.com/Sam4d/REA/blob/4ac52b2a994826057504ccbad4ca3a6d4dd74190/src/domain/native/recordedCrash.ts" TargetMode="External"/><Relationship Id="rId2434" Type="http://schemas.openxmlformats.org/officeDocument/2006/relationships/hyperlink" Target="https://github.com/Sam4d/REA/blob/4ac52b2a994826057504ccbad4ca3a6d4dd74190/src/domain/native/recordedCrashNoteCoverage.ts" TargetMode="External"/><Relationship Id="rId2435" Type="http://schemas.openxmlformats.org/officeDocument/2006/relationships/hyperlink" Target="https://github.com/Sam4d/REA/blob/4ac52b2a994826057504ccbad4ca3a6d4dd74190/src/domain/nativeConvention.ts" TargetMode="External"/><Relationship Id="rId2436" Type="http://schemas.openxmlformats.org/officeDocument/2006/relationships/hyperlink" Target="https://github.com/Sam4d/REA/blob/4ac52b2a994826057504ccbad4ca3a6d4dd74190/src/domain/offsetDateTime.test.ts" TargetMode="External"/><Relationship Id="rId2437" Type="http://schemas.openxmlformats.org/officeDocument/2006/relationships/hyperlink" Target="https://github.com/Sam4d/REA/blob/4ac52b2a994826057504ccbad4ca3a6d4dd74190/src/domain/offsetDateTime.ts" TargetMode="External"/><Relationship Id="rId2438" Type="http://schemas.openxmlformats.org/officeDocument/2006/relationships/hyperlink" Target="https://github.com/Sam4d/REA/blob/4ac52b2a994826057504ccbad4ca3a6d4dd74190/src/domain/pcap/pcapAnalysis.ts" TargetMode="External"/><Relationship Id="rId2439" Type="http://schemas.openxmlformats.org/officeDocument/2006/relationships/hyperlink" Target="https://github.com/Sam4d/REA/blob/4ac52b2a994826057504ccbad4ca3a6d4dd74190/src/domain/pcap/pcapEvidence.ts" TargetMode="External"/><Relationship Id="rId2440" Type="http://schemas.openxmlformats.org/officeDocument/2006/relationships/hyperlink" Target="https://github.com/Sam4d/REA/blob/4ac52b2a994826057504ccbad4ca3a6d4dd74190/src/domain/peMachine.ts" TargetMode="External"/><Relationship Id="rId2441" Type="http://schemas.openxmlformats.org/officeDocument/2006/relationships/hyperlink" Target="https://github.com/Sam4d/REA/blob/4ac52b2a994826057504ccbad4ca3a6d4dd74190/src/domain/pngHeader.test.ts" TargetMode="External"/><Relationship Id="rId2442" Type="http://schemas.openxmlformats.org/officeDocument/2006/relationships/hyperlink" Target="https://github.com/Sam4d/REA/blob/4ac52b2a994826057504ccbad4ca3a6d4dd74190/src/domain/pngHeader.ts" TargetMode="External"/><Relationship Id="rId2443" Type="http://schemas.openxmlformats.org/officeDocument/2006/relationships/hyperlink" Target="https://github.com/Sam4d/REA/blob/4ac52b2a994826057504ccbad4ca3a6d4dd74190/src/domain/portableSchemaPatterns.test.ts" TargetMode="External"/><Relationship Id="rId2444" Type="http://schemas.openxmlformats.org/officeDocument/2006/relationships/hyperlink" Target="https://github.com/Sam4d/REA/blob/4ac52b2a994826057504ccbad4ca3a6d4dd74190/src/domain/process/processCapture.comparison.test.ts" TargetMode="External"/><Relationship Id="rId2445" Type="http://schemas.openxmlformats.org/officeDocument/2006/relationships/hyperlink" Target="https://github.com/Sam4d/REA/blob/4ac52b2a994826057504ccbad4ca3a6d4dd74190/src/domain/process/processCapture.fixture.ts" TargetMode="External"/><Relationship Id="rId2446" Type="http://schemas.openxmlformats.org/officeDocument/2006/relationships/hyperlink" Target="https://github.com/Sam4d/REA/blob/4ac52b2a994826057504ccbad4ca3a6d4dd74190/src/domain/process/processCapture.ts" TargetMode="External"/><Relationship Id="rId2447" Type="http://schemas.openxmlformats.org/officeDocument/2006/relationships/hyperlink" Target="https://github.com/Sam4d/REA/blob/4ac52b2a994826057504ccbad4ca3a6d4dd74190/src/domain/process/processCapture.validation.test.ts" TargetMode="External"/><Relationship Id="rId2448" Type="http://schemas.openxmlformats.org/officeDocument/2006/relationships/hyperlink" Target="https://github.com/Sam4d/REA/blob/4ac52b2a994826057504ccbad4ca3a6d4dd74190/src/domain/process/processCaptureCoverage.ts" TargetMode="External"/><Relationship Id="rId2449" Type="http://schemas.openxmlformats.org/officeDocument/2006/relationships/hyperlink" Target="https://github.com/Sam4d/REA/blob/4ac52b2a994826057504ccbad4ca3a6d4dd74190/src/domain/process/processCaptureExample.ts" TargetMode="External"/><Relationship Id="rId2450" Type="http://schemas.openxmlformats.org/officeDocument/2006/relationships/hyperlink" Target="https://github.com/Sam4d/REA/blob/4ac52b2a994826057504ccbad4ca3a6d4dd74190/src/domain/process/processCaptureParsing.ts" TargetMode="External"/><Relationship Id="rId2451" Type="http://schemas.openxmlformats.org/officeDocument/2006/relationships/hyperlink" Target="https://github.com/Sam4d/REA/blob/4ac52b2a994826057504ccbad4ca3a6d4dd74190/src/domain/process/processCaptureValidation.ts" TargetMode="External"/><Relationship Id="rId2452" Type="http://schemas.openxmlformats.org/officeDocument/2006/relationships/hyperlink" Target="https://github.com/Sam4d/REA/blob/4ac52b2a994826057504ccbad4ca3a6d4dd74190/src/domain/process/processComparison.ts" TargetMode="External"/><Relationship Id="rId2453" Type="http://schemas.openxmlformats.org/officeDocument/2006/relationships/hyperlink" Target="https://github.com/Sam4d/REA/blob/4ac52b2a994826057504ccbad4ca3a6d4dd74190/src/domain/process/processEvidenceProvider.ts" TargetMode="External"/><Relationship Id="rId2454" Type="http://schemas.openxmlformats.org/officeDocument/2006/relationships/hyperlink" Target="https://github.com/Sam4d/REA/blob/4ac52b2a994826057504ccbad4ca3a6d4dd74190/src/domain/process/processObservation.ts" TargetMode="External"/><Relationship Id="rId2455" Type="http://schemas.openxmlformats.org/officeDocument/2006/relationships/hyperlink" Target="https://github.com/Sam4d/REA/blob/4ac52b2a994826057504ccbad4ca3a6d4dd74190/src/domain/process/processScenario.test.ts" TargetMode="External"/><Relationship Id="rId2456" Type="http://schemas.openxmlformats.org/officeDocument/2006/relationships/hyperlink" Target="https://github.com/Sam4d/REA/blob/4ac52b2a994826057504ccbad4ca3a6d4dd74190/src/domain/process/processScenario.ts" TargetMode="External"/><Relationship Id="rId2457" Type="http://schemas.openxmlformats.org/officeDocument/2006/relationships/hyperlink" Target="https://github.com/Sam4d/REA/blob/4ac52b2a994826057504ccbad4ca3a6d4dd74190/src/domain/process/processTraceAdapters.test.ts" TargetMode="External"/><Relationship Id="rId2458" Type="http://schemas.openxmlformats.org/officeDocument/2006/relationships/hyperlink" Target="https://github.com/Sam4d/REA/blob/4ac52b2a994826057504ccbad4ca3a6d4dd74190/src/domain/process/processTraceComparison.fixture.ts" TargetMode="External"/><Relationship Id="rId2459" Type="http://schemas.openxmlformats.org/officeDocument/2006/relationships/hyperlink" Target="https://github.com/Sam4d/REA/blob/4ac52b2a994826057504ccbad4ca3a6d4dd74190/src/domain/process/processTraceComparison.test.ts" TargetMode="External"/><Relationship Id="rId2460" Type="http://schemas.openxmlformats.org/officeDocument/2006/relationships/hyperlink" Target="https://github.com/Sam4d/REA/blob/4ac52b2a994826057504ccbad4ca3a6d4dd74190/src/domain/process/processTraceComparison.ts" TargetMode="External"/><Relationship Id="rId2461" Type="http://schemas.openxmlformats.org/officeDocument/2006/relationships/hyperlink" Target="https://github.com/Sam4d/REA/blob/4ac52b2a994826057504ccbad4ca3a6d4dd74190/src/domain/process/processTraceDimensionProjection.ts" TargetMode="External"/><Relationship Id="rId2462" Type="http://schemas.openxmlformats.org/officeDocument/2006/relationships/hyperlink" Target="https://github.com/Sam4d/REA/blob/4ac52b2a994826057504ccbad4ca3a6d4dd74190/src/domain/process/processTraceEvaluation.ts" TargetMode="External"/><Relationship Id="rId2463" Type="http://schemas.openxmlformats.org/officeDocument/2006/relationships/hyperlink" Target="https://github.com/Sam4d/REA/blob/4ac52b2a994826057504ccbad4ca3a6d4dd74190/src/domain/process/processTraceSpecification.test.ts" TargetMode="External"/><Relationship Id="rId2464" Type="http://schemas.openxmlformats.org/officeDocument/2006/relationships/hyperlink" Target="https://github.com/Sam4d/REA/blob/4ac52b2a994826057504ccbad4ca3a6d4dd74190/src/domain/process/processTraceSpecification.ts" TargetMode="External"/><Relationship Id="rId2465" Type="http://schemas.openxmlformats.org/officeDocument/2006/relationships/hyperlink" Target="https://github.com/Sam4d/REA/blob/4ac52b2a994826057504ccbad4ca3a6d4dd74190/src/domain/propertyListKeys.test.ts" TargetMode="External"/><Relationship Id="rId2466" Type="http://schemas.openxmlformats.org/officeDocument/2006/relationships/hyperlink" Target="https://github.com/Sam4d/REA/blob/4ac52b2a994826057504ccbad4ca3a6d4dd74190/src/domain/propertyListKeys.ts" TargetMode="External"/><Relationship Id="rId2467" Type="http://schemas.openxmlformats.org/officeDocument/2006/relationships/hyperlink" Target="https://github.com/Sam4d/REA/blob/4ac52b2a994826057504ccbad4ca3a6d4dd74190/src/domain/propertyListXml.test.ts" TargetMode="External"/><Relationship Id="rId2468" Type="http://schemas.openxmlformats.org/officeDocument/2006/relationships/hyperlink" Target="https://github.com/Sam4d/REA/blob/4ac52b2a994826057504ccbad4ca3a6d4dd74190/src/domain/propertyListXml.ts" TargetMode="External"/><Relationship Id="rId2469" Type="http://schemas.openxmlformats.org/officeDocument/2006/relationships/hyperlink" Target="https://github.com/Sam4d/REA/blob/4ac52b2a994826057504ccbad4ca3a6d4dd74190/src/domain/propertyListXmlText.test.ts" TargetMode="External"/><Relationship Id="rId2470" Type="http://schemas.openxmlformats.org/officeDocument/2006/relationships/hyperlink" Target="https://github.com/Sam4d/REA/blob/4ac52b2a994826057504ccbad4ca3a6d4dd74190/src/domain/propertyListXmlText.ts" TargetMode="External"/><Relationship Id="rId2471" Type="http://schemas.openxmlformats.org/officeDocument/2006/relationships/hyperlink" Target="https://github.com/Sam4d/REA/blob/4ac52b2a994826057504ccbad4ca3a6d4dd74190/src/domain/providerAdapterError.ts" TargetMode="External"/><Relationship Id="rId2472" Type="http://schemas.openxmlformats.org/officeDocument/2006/relationships/hyperlink" Target="https://github.com/Sam4d/REA/blob/4ac52b2a994826057504ccbad4ca3a6d4dd74190/src/domain/providerCleanupError.test.ts" TargetMode="External"/><Relationship Id="rId2473" Type="http://schemas.openxmlformats.org/officeDocument/2006/relationships/hyperlink" Target="https://github.com/Sam4d/REA/blob/4ac52b2a994826057504ccbad4ca3a6d4dd74190/src/domain/providerCleanupError.ts" TargetMode="External"/><Relationship Id="rId2474" Type="http://schemas.openxmlformats.org/officeDocument/2006/relationships/hyperlink" Target="https://github.com/Sam4d/REA/blob/4ac52b2a994826057504ccbad4ca3a6d4dd74190/src/domain/providerConfigurationRefusal.ts" TargetMode="External"/><Relationship Id="rId2475" Type="http://schemas.openxmlformats.org/officeDocument/2006/relationships/hyperlink" Target="https://github.com/Sam4d/REA/blob/4ac52b2a994826057504ccbad4ca3a6d4dd74190/src/domain/providerOperationHealth.ts" TargetMode="External"/><Relationship Id="rId2476" Type="http://schemas.openxmlformats.org/officeDocument/2006/relationships/hyperlink" Target="https://github.com/Sam4d/REA/blob/4ac52b2a994826057504ccbad4ca3a6d4dd74190/src/domain/providerSelectionError.ts" TargetMode="External"/><Relationship Id="rId2477" Type="http://schemas.openxmlformats.org/officeDocument/2006/relationships/hyperlink" Target="https://github.com/Sam4d/REA/blob/4ac52b2a994826057504ccbad4ca3a6d4dd74190/src/domain/qlogCapture.ts" TargetMode="External"/><Relationship Id="rId2478" Type="http://schemas.openxmlformats.org/officeDocument/2006/relationships/hyperlink" Target="https://github.com/Sam4d/REA/blob/4ac52b2a994826057504ccbad4ca3a6d4dd74190/src/domain/rawBinary.test.ts" TargetMode="External"/><Relationship Id="rId2479" Type="http://schemas.openxmlformats.org/officeDocument/2006/relationships/hyperlink" Target="https://github.com/Sam4d/REA/blob/4ac52b2a994826057504ccbad4ca3a6d4dd74190/src/domain/rawBinary.ts" TargetMode="External"/><Relationship Id="rId2480" Type="http://schemas.openxmlformats.org/officeDocument/2006/relationships/hyperlink" Target="https://github.com/Sam4d/REA/blob/4ac52b2a994826057504ccbad4ca3a6d4dd74190/src/domain/reconstructionCoverage.fixture.ts" TargetMode="External"/><Relationship Id="rId2481" Type="http://schemas.openxmlformats.org/officeDocument/2006/relationships/hyperlink" Target="https://github.com/Sam4d/REA/blob/4ac52b2a994826057504ccbad4ca3a6d4dd74190/src/domain/reconstructionCoverage.test.ts" TargetMode="External"/><Relationship Id="rId2482" Type="http://schemas.openxmlformats.org/officeDocument/2006/relationships/hyperlink" Target="https://github.com/Sam4d/REA/blob/4ac52b2a994826057504ccbad4ca3a6d4dd74190/src/domain/reconstructionCoverage.ts" TargetMode="External"/><Relationship Id="rId2483" Type="http://schemas.openxmlformats.org/officeDocument/2006/relationships/hyperlink" Target="https://github.com/Sam4d/REA/blob/4ac52b2a994826057504ccbad4ca3a6d4dd74190/src/domain/reconstructionCoverageEvaluation.ts" TargetMode="External"/><Relationship Id="rId2484" Type="http://schemas.openxmlformats.org/officeDocument/2006/relationships/hyperlink" Target="https://github.com/Sam4d/REA/blob/4ac52b2a994826057504ccbad4ca3a6d4dd74190/src/domain/reconstructionCoverageEvidence.test.ts" TargetMode="External"/><Relationship Id="rId2485" Type="http://schemas.openxmlformats.org/officeDocument/2006/relationships/hyperlink" Target="https://github.com/Sam4d/REA/blob/4ac52b2a994826057504ccbad4ca3a6d4dd74190/src/domain/reconstructionCoverageEvidence.ts" TargetMode="External"/><Relationship Id="rId2486" Type="http://schemas.openxmlformats.org/officeDocument/2006/relationships/hyperlink" Target="https://github.com/Sam4d/REA/blob/4ac52b2a994826057504ccbad4ca3a6d4dd74190/src/domain/reconstructionCoverageInput.ts" TargetMode="External"/><Relationship Id="rId2487" Type="http://schemas.openxmlformats.org/officeDocument/2006/relationships/hyperlink" Target="https://github.com/Sam4d/REA/blob/4ac52b2a994826057504ccbad4ca3a6d4dd74190/src/domain/reconstructionCoverageVerifierResults.ts" TargetMode="External"/><Relationship Id="rId2488" Type="http://schemas.openxmlformats.org/officeDocument/2006/relationships/hyperlink" Target="https://github.com/Sam4d/REA/blob/4ac52b2a994826057504ccbad4ca3a6d4dd74190/src/domain/reconstructionObligationLedgerIntegrity.ts" TargetMode="External"/><Relationship Id="rId2489" Type="http://schemas.openxmlformats.org/officeDocument/2006/relationships/hyperlink" Target="https://github.com/Sam4d/REA/blob/4ac52b2a994826057504ccbad4ca3a6d4dd74190/src/domain/reconstructionObligationLedgerSchemas.test.ts" TargetMode="External"/><Relationship Id="rId2490" Type="http://schemas.openxmlformats.org/officeDocument/2006/relationships/hyperlink" Target="https://github.com/Sam4d/REA/blob/4ac52b2a994826057504ccbad4ca3a6d4dd74190/src/domain/reconstructionObligationLedgerSchemas.ts" TargetMode="External"/><Relationship Id="rId2491" Type="http://schemas.openxmlformats.org/officeDocument/2006/relationships/hyperlink" Target="https://github.com/Sam4d/REA/blob/4ac52b2a994826057504ccbad4ca3a6d4dd74190/src/domain/reconstructionReadiness.test.ts" TargetMode="External"/><Relationship Id="rId2492" Type="http://schemas.openxmlformats.org/officeDocument/2006/relationships/hyperlink" Target="https://github.com/Sam4d/REA/blob/4ac52b2a994826057504ccbad4ca3a6d4dd74190/src/domain/reconstructionReadiness.ts" TargetMode="External"/><Relationship Id="rId2493" Type="http://schemas.openxmlformats.org/officeDocument/2006/relationships/hyperlink" Target="https://github.com/Sam4d/REA/blob/4ac52b2a994826057504ccbad4ca3a6d4dd74190/src/domain/reconstructionReadinessFindingHelpers.ts" TargetMode="External"/><Relationship Id="rId2494" Type="http://schemas.openxmlformats.org/officeDocument/2006/relationships/hyperlink" Target="https://github.com/Sam4d/REA/blob/4ac52b2a994826057504ccbad4ca3a6d4dd74190/src/domain/reconstructionReadinessIntegrityFindings.ts" TargetMode="External"/><Relationship Id="rId2495" Type="http://schemas.openxmlformats.org/officeDocument/2006/relationships/hyperlink" Target="https://github.com/Sam4d/REA/blob/4ac52b2a994826057504ccbad4ca3a6d4dd74190/src/domain/reconstructionReadinessJourneyFindings.ts" TargetMode="External"/><Relationship Id="rId2496" Type="http://schemas.openxmlformats.org/officeDocument/2006/relationships/hyperlink" Target="https://github.com/Sam4d/REA/blob/4ac52b2a994826057504ccbad4ca3a6d4dd74190/src/domain/reconstructionReadinessSchemas.ts" TargetMode="External"/><Relationship Id="rId2497" Type="http://schemas.openxmlformats.org/officeDocument/2006/relationships/hyperlink" Target="https://github.com/Sam4d/REA/blob/4ac52b2a994826057504ccbad4ca3a6d4dd74190/src/domain/reconstructionUnknowns.test.ts" TargetMode="External"/><Relationship Id="rId2498" Type="http://schemas.openxmlformats.org/officeDocument/2006/relationships/hyperlink" Target="https://github.com/Sam4d/REA/blob/4ac52b2a994826057504ccbad4ca3a6d4dd74190/src/domain/reconstructionUnknowns.ts" TargetMode="External"/><Relationship Id="rId2499" Type="http://schemas.openxmlformats.org/officeDocument/2006/relationships/hyperlink" Target="https://github.com/Sam4d/REA/blob/4ac52b2a994826057504ccbad4ca3a6d4dd74190/src/domain/reconstructionVerification.functionSources.test.ts" TargetMode="External"/><Relationship Id="rId2500" Type="http://schemas.openxmlformats.org/officeDocument/2006/relationships/hyperlink" Target="https://github.com/Sam4d/REA/blob/4ac52b2a994826057504ccbad4ca3a6d4dd74190/src/domain/reconstructionVerification.test.ts" TargetMode="External"/><Relationship Id="rId2501" Type="http://schemas.openxmlformats.org/officeDocument/2006/relationships/hyperlink" Target="https://github.com/Sam4d/REA/blob/4ac52b2a994826057504ccbad4ca3a6d4dd74190/src/domain/reconstructionVerification.ts" TargetMode="External"/><Relationship Id="rId2502" Type="http://schemas.openxmlformats.org/officeDocument/2006/relationships/hyperlink" Target="https://github.com/Sam4d/REA/blob/4ac52b2a994826057504ccbad4ca3a6d4dd74190/src/domain/reconstructionVerificationSchemas.ts" TargetMode="External"/><Relationship Id="rId2503" Type="http://schemas.openxmlformats.org/officeDocument/2006/relationships/hyperlink" Target="https://github.com/Sam4d/REA/blob/4ac52b2a994826057504ccbad4ca3a6d4dd74190/src/domain/recordedTransportUrl.test.ts" TargetMode="External"/><Relationship Id="rId2504" Type="http://schemas.openxmlformats.org/officeDocument/2006/relationships/hyperlink" Target="https://github.com/Sam4d/REA/blob/4ac52b2a994826057504ccbad4ca3a6d4dd74190/src/domain/recordedTransportUrl.ts" TargetMode="External"/><Relationship Id="rId2505" Type="http://schemas.openxmlformats.org/officeDocument/2006/relationships/hyperlink" Target="https://github.com/Sam4d/REA/blob/4ac52b2a994826057504ccbad4ca3a6d4dd74190/src/domain/referenceSourceClassification.ts" TargetMode="External"/><Relationship Id="rId2506" Type="http://schemas.openxmlformats.org/officeDocument/2006/relationships/hyperlink" Target="https://github.com/Sam4d/REA/blob/4ac52b2a994826057504ccbad4ca3a6d4dd74190/src/domain/referenceSourceGraph.test.ts" TargetMode="External"/><Relationship Id="rId2507" Type="http://schemas.openxmlformats.org/officeDocument/2006/relationships/hyperlink" Target="https://github.com/Sam4d/REA/blob/4ac52b2a994826057504ccbad4ca3a6d4dd74190/src/domain/referenceSourceGraph.ts" TargetMode="External"/><Relationship Id="rId2508" Type="http://schemas.openxmlformats.org/officeDocument/2006/relationships/hyperlink" Target="https://github.com/Sam4d/REA/blob/4ac52b2a994826057504ccbad4ca3a6d4dd74190/src/domain/referenceSourceImportParsing.ts" TargetMode="External"/><Relationship Id="rId2509" Type="http://schemas.openxmlformats.org/officeDocument/2006/relationships/hyperlink" Target="https://github.com/Sam4d/REA/blob/4ac52b2a994826057504ccbad4ca3a6d4dd74190/src/domain/referenceSourcePathIdentity.test.ts" TargetMode="External"/><Relationship Id="rId2510" Type="http://schemas.openxmlformats.org/officeDocument/2006/relationships/hyperlink" Target="https://github.com/Sam4d/REA/blob/4ac52b2a994826057504ccbad4ca3a6d4dd74190/src/domain/referenceSourcePathIdentity.ts" TargetMode="External"/><Relationship Id="rId2511" Type="http://schemas.openxmlformats.org/officeDocument/2006/relationships/hyperlink" Target="https://github.com/Sam4d/REA/blob/4ac52b2a994826057504ccbad4ca3a6d4dd74190/src/domain/referenceSourcePolicy.ts" TargetMode="External"/><Relationship Id="rId2512" Type="http://schemas.openxmlformats.org/officeDocument/2006/relationships/hyperlink" Target="https://github.com/Sam4d/REA/blob/4ac52b2a994826057504ccbad4ca3a6d4dd74190/src/domain/referenceSourceRequireBindings.ts" TargetMode="External"/><Relationship Id="rId2513" Type="http://schemas.openxmlformats.org/officeDocument/2006/relationships/hyperlink" Target="https://github.com/Sam4d/REA/blob/4ac52b2a994826057504ccbad4ca3a6d4dd74190/src/domain/referenceSourceSummary.test.ts" TargetMode="External"/><Relationship Id="rId2514" Type="http://schemas.openxmlformats.org/officeDocument/2006/relationships/hyperlink" Target="https://github.com/Sam4d/REA/blob/4ac52b2a994826057504ccbad4ca3a6d4dd74190/src/domain/referenceSourceSummary.ts" TargetMode="External"/><Relationship Id="rId2515" Type="http://schemas.openxmlformats.org/officeDocument/2006/relationships/hyperlink" Target="https://github.com/Sam4d/REA/blob/4ac52b2a994826057504ccbad4ca3a6d4dd74190/src/domain/relationshipCoverage.ts" TargetMode="External"/><Relationship Id="rId2516" Type="http://schemas.openxmlformats.org/officeDocument/2006/relationships/hyperlink" Target="https://github.com/Sam4d/REA/blob/4ac52b2a994826057504ccbad4ca3a6d4dd74190/src/domain/residualUnknown.test.ts" TargetMode="External"/><Relationship Id="rId2517" Type="http://schemas.openxmlformats.org/officeDocument/2006/relationships/hyperlink" Target="https://github.com/Sam4d/REA/blob/4ac52b2a994826057504ccbad4ca3a6d4dd74190/src/domain/residualUnknown.ts" TargetMode="External"/><Relationship Id="rId2518" Type="http://schemas.openxmlformats.org/officeDocument/2006/relationships/hyperlink" Target="https://github.com/Sam4d/REA/blob/4ac52b2a994826057504ccbad4ca3a6d4dd74190/src/domain/result.ts" TargetMode="External"/><Relationship Id="rId2519" Type="http://schemas.openxmlformats.org/officeDocument/2006/relationships/hyperlink" Target="https://github.com/Sam4d/REA/blob/4ac52b2a994826057504ccbad4ca3a6d4dd74190/src/domain/reverseEngineering.ts" TargetMode="External"/><Relationship Id="rId2520" Type="http://schemas.openxmlformats.org/officeDocument/2006/relationships/hyperlink" Target="https://github.com/Sam4d/REA/blob/4ac52b2a994826057504ccbad4ca3a6d4dd74190/src/domain/runtimeVersion.test.ts" TargetMode="External"/><Relationship Id="rId2521" Type="http://schemas.openxmlformats.org/officeDocument/2006/relationships/hyperlink" Target="https://github.com/Sam4d/REA/blob/4ac52b2a994826057504ccbad4ca3a6d4dd74190/src/domain/runtimeVersion.ts" TargetMode="External"/><Relationship Id="rId2522" Type="http://schemas.openxmlformats.org/officeDocument/2006/relationships/hyperlink" Target="https://github.com/Sam4d/REA/blob/4ac52b2a994826057504ccbad4ca3a6d4dd74190/src/domain/rust/rustBinary.ts" TargetMode="External"/><Relationship Id="rId2523" Type="http://schemas.openxmlformats.org/officeDocument/2006/relationships/hyperlink" Target="https://github.com/Sam4d/REA/blob/4ac52b2a994826057504ccbad4ca3a6d4dd74190/src/domain/safeJson.ts" TargetMode="External"/><Relationship Id="rId2524" Type="http://schemas.openxmlformats.org/officeDocument/2006/relationships/hyperlink" Target="https://github.com/Sam4d/REA/blob/4ac52b2a994826057504ccbad4ca3a6d4dd74190/src/domain/signals/annotationTextWindow.test.ts" TargetMode="External"/><Relationship Id="rId2525" Type="http://schemas.openxmlformats.org/officeDocument/2006/relationships/hyperlink" Target="https://github.com/Sam4d/REA/blob/4ac52b2a994826057504ccbad4ca3a6d4dd74190/src/domain/signals/annotationTextWindow.ts" TargetMode="External"/><Relationship Id="rId2526" Type="http://schemas.openxmlformats.org/officeDocument/2006/relationships/hyperlink" Target="https://github.com/Sam4d/REA/blob/4ac52b2a994826057504ccbad4ca3a6d4dd74190/src/domain/signals/signalDecoders.ts" TargetMode="External"/><Relationship Id="rId2527" Type="http://schemas.openxmlformats.org/officeDocument/2006/relationships/hyperlink" Target="https://github.com/Sam4d/REA/blob/4ac52b2a994826057504ccbad4ca3a6d4dd74190/src/domain/signals/signalRecording.ts" TargetMode="External"/><Relationship Id="rId2528" Type="http://schemas.openxmlformats.org/officeDocument/2006/relationships/hyperlink" Target="https://github.com/Sam4d/REA/blob/4ac52b2a994826057504ccbad4ca3a6d4dd74190/src/domain/sourceMapContents.test.ts" TargetMode="External"/><Relationship Id="rId2529" Type="http://schemas.openxmlformats.org/officeDocument/2006/relationships/hyperlink" Target="https://github.com/Sam4d/REA/blob/4ac52b2a994826057504ccbad4ca3a6d4dd74190/src/domain/sourceMapContents.ts" TargetMode="External"/><Relationship Id="rId2530" Type="http://schemas.openxmlformats.org/officeDocument/2006/relationships/hyperlink" Target="https://github.com/Sam4d/REA/blob/4ac52b2a994826057504ccbad4ca3a6d4dd74190/src/domain/sourceMapEnvelope.test.ts" TargetMode="External"/><Relationship Id="rId2531" Type="http://schemas.openxmlformats.org/officeDocument/2006/relationships/hyperlink" Target="https://github.com/Sam4d/REA/blob/4ac52b2a994826057504ccbad4ca3a6d4dd74190/src/domain/sourceMapEnvelope.ts" TargetMode="External"/><Relationship Id="rId2532" Type="http://schemas.openxmlformats.org/officeDocument/2006/relationships/hyperlink" Target="https://github.com/Sam4d/REA/blob/4ac52b2a994826057504ccbad4ca3a6d4dd74190/src/domain/sqlite/sqliteDatabase.ts" TargetMode="External"/><Relationship Id="rId2533" Type="http://schemas.openxmlformats.org/officeDocument/2006/relationships/hyperlink" Target="https://github.com/Sam4d/REA/blob/4ac52b2a994826057504ccbad4ca3a6d4dd74190/src/domain/staticRuntimeCorrelation.test.ts" TargetMode="External"/><Relationship Id="rId2534" Type="http://schemas.openxmlformats.org/officeDocument/2006/relationships/hyperlink" Target="https://github.com/Sam4d/REA/blob/4ac52b2a994826057504ccbad4ca3a6d4dd74190/src/domain/staticRuntimeCorrelation.ts" TargetMode="External"/><Relationship Id="rId2535" Type="http://schemas.openxmlformats.org/officeDocument/2006/relationships/hyperlink" Target="https://github.com/Sam4d/REA/blob/4ac52b2a994826057504ccbad4ca3a6d4dd74190/src/domain/stringPatterns.test.ts" TargetMode="External"/><Relationship Id="rId2536" Type="http://schemas.openxmlformats.org/officeDocument/2006/relationships/hyperlink" Target="https://github.com/Sam4d/REA/blob/4ac52b2a994826057504ccbad4ca3a6d4dd74190/src/domain/stringPatterns.ts" TargetMode="External"/><Relationship Id="rId2537" Type="http://schemas.openxmlformats.org/officeDocument/2006/relationships/hyperlink" Target="https://github.com/Sam4d/REA/blob/4ac52b2a994826057504ccbad4ca3a6d4dd74190/src/domain/swiftSymbolClassification.ts" TargetMode="External"/><Relationship Id="rId2538" Type="http://schemas.openxmlformats.org/officeDocument/2006/relationships/hyperlink" Target="https://github.com/Sam4d/REA/blob/4ac52b2a994826057504ccbad4ca3a6d4dd74190/src/domain/symbolAnalysis.test.ts" TargetMode="External"/><Relationship Id="rId2539" Type="http://schemas.openxmlformats.org/officeDocument/2006/relationships/hyperlink" Target="https://github.com/Sam4d/REA/blob/4ac52b2a994826057504ccbad4ca3a6d4dd74190/src/domain/symbolAnalysis.ts" TargetMode="External"/><Relationship Id="rId2540" Type="http://schemas.openxmlformats.org/officeDocument/2006/relationships/hyperlink" Target="https://github.com/Sam4d/REA/blob/4ac52b2a994826057504ccbad4ca3a6d4dd74190/src/domain/unboundedWorkflowCollections.test.ts" TargetMode="External"/><Relationship Id="rId2541" Type="http://schemas.openxmlformats.org/officeDocument/2006/relationships/hyperlink" Target="https://github.com/Sam4d/REA/blob/4ac52b2a994826057504ccbad4ca3a6d4dd74190/src/domain/unicodeCodePointOrder.ts" TargetMode="External"/><Relationship Id="rId2542" Type="http://schemas.openxmlformats.org/officeDocument/2006/relationships/hyperlink" Target="https://github.com/Sam4d/REA/blob/4ac52b2a994826057504ccbad4ca3a6d4dd74190/src/domain/unknownRegistryError.ts" TargetMode="External"/><Relationship Id="rId2543" Type="http://schemas.openxmlformats.org/officeDocument/2006/relationships/hyperlink" Target="https://github.com/Sam4d/REA/blob/4ac52b2a994826057504ccbad4ca3a6d4dd74190/src/domain/urlComponents.test.ts" TargetMode="External"/><Relationship Id="rId2544" Type="http://schemas.openxmlformats.org/officeDocument/2006/relationships/hyperlink" Target="https://github.com/Sam4d/REA/blob/4ac52b2a994826057504ccbad4ca3a6d4dd74190/src/domain/urlComponents.ts" TargetMode="External"/><Relationship Id="rId2545" Type="http://schemas.openxmlformats.org/officeDocument/2006/relationships/hyperlink" Target="https://github.com/Sam4d/REA/blob/4ac52b2a994826057504ccbad4ca3a6d4dd74190/src/domain/wasm/wasmArtifact.ts" TargetMode="External"/><Relationship Id="rId2546" Type="http://schemas.openxmlformats.org/officeDocument/2006/relationships/hyperlink" Target="https://github.com/Sam4d/REA/blob/4ac52b2a994826057504ccbad4ca3a6d4dd74190/src/domain/wasm/wasmInterface.ts" TargetMode="External"/><Relationship Id="rId2547" Type="http://schemas.openxmlformats.org/officeDocument/2006/relationships/hyperlink" Target="https://github.com/Sam4d/REA/blob/4ac52b2a994826057504ccbad4ca3a6d4dd74190/src/domain/webBundleAnalysis.ts" TargetMode="External"/><Relationship Id="rId2548" Type="http://schemas.openxmlformats.org/officeDocument/2006/relationships/hyperlink" Target="https://github.com/Sam4d/REA/blob/4ac52b2a994826057504ccbad4ca3a6d4dd74190/src/domain/webBundleAnalyzer.test.ts" TargetMode="External"/><Relationship Id="rId2549" Type="http://schemas.openxmlformats.org/officeDocument/2006/relationships/hyperlink" Target="https://github.com/Sam4d/REA/blob/4ac52b2a994826057504ccbad4ca3a6d4dd74190/src/domain/webBundleAnalyzer.ts" TargetMode="External"/><Relationship Id="rId2550" Type="http://schemas.openxmlformats.org/officeDocument/2006/relationships/hyperlink" Target="https://github.com/Sam4d/REA/blob/4ac52b2a994826057504ccbad4ca3a6d4dd74190/src/domain/webBundleAnalyzerAst.test.ts" TargetMode="External"/><Relationship Id="rId2551" Type="http://schemas.openxmlformats.org/officeDocument/2006/relationships/hyperlink" Target="https://github.com/Sam4d/REA/blob/4ac52b2a994826057504ccbad4ca3a6d4dd74190/src/domain/webBundleAnalyzerAst.ts" TargetMode="External"/><Relationship Id="rId2552" Type="http://schemas.openxmlformats.org/officeDocument/2006/relationships/hyperlink" Target="https://github.com/Sam4d/REA/blob/4ac52b2a994826057504ccbad4ca3a6d4dd74190/src/domain/webBundleAnalyzerInspection.ts" TargetMode="External"/><Relationship Id="rId2553" Type="http://schemas.openxmlformats.org/officeDocument/2006/relationships/hyperlink" Target="https://github.com/Sam4d/REA/blob/4ac52b2a994826057504ccbad4ca3a6d4dd74190/src/domain/webBundleAnalyzerResult.ts" TargetMode="External"/><Relationship Id="rId2554" Type="http://schemas.openxmlformats.org/officeDocument/2006/relationships/hyperlink" Target="https://github.com/Sam4d/REA/blob/4ac52b2a994826057504ccbad4ca3a6d4dd74190/src/domain/webCaptureDiff.network.test.ts" TargetMode="External"/><Relationship Id="rId2555" Type="http://schemas.openxmlformats.org/officeDocument/2006/relationships/hyperlink" Target="https://github.com/Sam4d/REA/blob/4ac52b2a994826057504ccbad4ca3a6d4dd74190/src/domain/webCaptureDiff.ts" TargetMode="External"/><Relationship Id="rId2556" Type="http://schemas.openxmlformats.org/officeDocument/2006/relationships/hyperlink" Target="https://github.com/Sam4d/REA/blob/4ac52b2a994826057504ccbad4ca3a6d4dd74190/src/domain/webCaptureDiffSchemas.ts" TargetMode="External"/><Relationship Id="rId2557" Type="http://schemas.openxmlformats.org/officeDocument/2006/relationships/hyperlink" Target="https://github.com/Sam4d/REA/blob/4ac52b2a994826057504ccbad4ca3a6d4dd74190/src/domain/webCaptureFrameComparison.test.ts" TargetMode="External"/><Relationship Id="rId2558" Type="http://schemas.openxmlformats.org/officeDocument/2006/relationships/hyperlink" Target="https://github.com/Sam4d/REA/blob/4ac52b2a994826057504ccbad4ca3a6d4dd74190/src/domain/webCaptureFrameComparison.ts" TargetMode="External"/><Relationship Id="rId2559" Type="http://schemas.openxmlformats.org/officeDocument/2006/relationships/hyperlink" Target="https://github.com/Sam4d/REA/blob/4ac52b2a994826057504ccbad4ca3a6d4dd74190/src/domain/webContentArtifact.ts" TargetMode="External"/><Relationship Id="rId2560" Type="http://schemas.openxmlformats.org/officeDocument/2006/relationships/hyperlink" Target="https://github.com/Sam4d/REA/blob/4ac52b2a994826057504ccbad4ca3a6d4dd74190/src/domain/webEventListeners.ts" TargetMode="External"/><Relationship Id="rId2561" Type="http://schemas.openxmlformats.org/officeDocument/2006/relationships/hyperlink" Target="https://github.com/Sam4d/REA/blob/4ac52b2a994826057504ccbad4ca3a6d4dd74190/src/domain/webExecution.ts" TargetMode="External"/><Relationship Id="rId2562" Type="http://schemas.openxmlformats.org/officeDocument/2006/relationships/hyperlink" Target="https://github.com/Sam4d/REA/blob/4ac52b2a994826057504ccbad4ca3a6d4dd74190/src/domain/webInventory.test.ts" TargetMode="External"/><Relationship Id="rId2563" Type="http://schemas.openxmlformats.org/officeDocument/2006/relationships/hyperlink" Target="https://github.com/Sam4d/REA/blob/4ac52b2a994826057504ccbad4ca3a6d4dd74190/src/domain/webInventory.ts" TargetMode="External"/><Relationship Id="rId2564" Type="http://schemas.openxmlformats.org/officeDocument/2006/relationships/hyperlink" Target="https://github.com/Sam4d/REA/blob/4ac52b2a994826057504ccbad4ca3a6d4dd74190/src/domain/webMcpDiscovery.test.ts" TargetMode="External"/><Relationship Id="rId2565" Type="http://schemas.openxmlformats.org/officeDocument/2006/relationships/hyperlink" Target="https://github.com/Sam4d/REA/blob/4ac52b2a994826057504ccbad4ca3a6d4dd74190/src/domain/webMcpDiscovery.ts" TargetMode="External"/><Relationship Id="rId2566" Type="http://schemas.openxmlformats.org/officeDocument/2006/relationships/hyperlink" Target="https://github.com/Sam4d/REA/blob/4ac52b2a994826057504ccbad4ca3a6d4dd74190/src/domain/webModuleImports.test.ts" TargetMode="External"/><Relationship Id="rId2567" Type="http://schemas.openxmlformats.org/officeDocument/2006/relationships/hyperlink" Target="https://github.com/Sam4d/REA/blob/4ac52b2a994826057504ccbad4ca3a6d4dd74190/src/domain/webModuleImports.ts" TargetMode="External"/><Relationship Id="rId2568" Type="http://schemas.openxmlformats.org/officeDocument/2006/relationships/hyperlink" Target="https://github.com/Sam4d/REA/blob/4ac52b2a994826057504ccbad4ca3a6d4dd74190/src/domain/webModuleTrace.ts" TargetMode="External"/><Relationship Id="rId2569" Type="http://schemas.openxmlformats.org/officeDocument/2006/relationships/hyperlink" Target="https://github.com/Sam4d/REA/blob/4ac52b2a994826057504ccbad4ca3a6d4dd74190/src/domain/webNetworkCapture.ts" TargetMode="External"/><Relationship Id="rId2570" Type="http://schemas.openxmlformats.org/officeDocument/2006/relationships/hyperlink" Target="https://github.com/Sam4d/REA/blob/4ac52b2a994826057504ccbad4ca3a6d4dd74190/src/domain/webNetworkCaptureCoordinates.ts" TargetMode="External"/><Relationship Id="rId2571" Type="http://schemas.openxmlformats.org/officeDocument/2006/relationships/hyperlink" Target="https://github.com/Sam4d/REA/blob/4ac52b2a994826057504ccbad4ca3a6d4dd74190/src/domain/webRuntime.ts" TargetMode="External"/><Relationship Id="rId2572" Type="http://schemas.openxmlformats.org/officeDocument/2006/relationships/hyperlink" Target="https://github.com/Sam4d/REA/blob/4ac52b2a994826057504ccbad4ca3a6d4dd74190/src/domain/webScreenshot.ts" TargetMode="External"/><Relationship Id="rId2573" Type="http://schemas.openxmlformats.org/officeDocument/2006/relationships/hyperlink" Target="https://github.com/Sam4d/REA/blob/4ac52b2a994826057504ccbad4ca3a6d4dd74190/src/domain/webScriptArtifacts.ts" TargetMode="External"/><Relationship Id="rId2574" Type="http://schemas.openxmlformats.org/officeDocument/2006/relationships/hyperlink" Target="https://github.com/Sam4d/REA/blob/4ac52b2a994826057504ccbad4ca3a6d4dd74190/src/domain/webScriptExport.ts" TargetMode="External"/><Relationship Id="rId2575" Type="http://schemas.openxmlformats.org/officeDocument/2006/relationships/hyperlink" Target="https://github.com/Sam4d/REA/blob/4ac52b2a994826057504ccbad4ca3a6d4dd74190/src/domain/webScriptExportError.ts" TargetMode="External"/><Relationship Id="rId2576" Type="http://schemas.openxmlformats.org/officeDocument/2006/relationships/hyperlink" Target="https://github.com/Sam4d/REA/blob/4ac52b2a994826057504ccbad4ca3a6d4dd74190/src/domain/webScriptExportPlan.test.ts" TargetMode="External"/><Relationship Id="rId2577" Type="http://schemas.openxmlformats.org/officeDocument/2006/relationships/hyperlink" Target="https://github.com/Sam4d/REA/blob/4ac52b2a994826057504ccbad4ca3a6d4dd74190/src/domain/webScriptExportPlan.ts" TargetMode="External"/><Relationship Id="rId2578" Type="http://schemas.openxmlformats.org/officeDocument/2006/relationships/hyperlink" Target="https://github.com/Sam4d/REA/blob/4ac52b2a994826057504ccbad4ca3a6d4dd74190/src/domain/webSourceLocation.ts" TargetMode="External"/><Relationship Id="rId2579" Type="http://schemas.openxmlformats.org/officeDocument/2006/relationships/hyperlink" Target="https://github.com/Sam4d/REA/blob/4ac52b2a994826057504ccbad4ca3a6d4dd74190/src/domain/webSourcePosition.test.ts" TargetMode="External"/><Relationship Id="rId2580" Type="http://schemas.openxmlformats.org/officeDocument/2006/relationships/hyperlink" Target="https://github.com/Sam4d/REA/blob/4ac52b2a994826057504ccbad4ca3a6d4dd74190/src/domain/webSourcePosition.ts" TargetMode="External"/><Relationship Id="rId2581" Type="http://schemas.openxmlformats.org/officeDocument/2006/relationships/hyperlink" Target="https://github.com/Sam4d/REA/blob/4ac52b2a994826057504ccbad4ca3a6d4dd74190/src/domain/xmlDocument.test.ts" TargetMode="External"/><Relationship Id="rId2582" Type="http://schemas.openxmlformats.org/officeDocument/2006/relationships/hyperlink" Target="https://github.com/Sam4d/REA/blob/4ac52b2a994826057504ccbad4ca3a6d4dd74190/src/domain/xmlDocument.ts" TargetMode="External"/><Relationship Id="rId2583" Type="http://schemas.openxmlformats.org/officeDocument/2006/relationships/hyperlink" Target="https://github.com/Sam4d/REA/blob/4ac52b2a994826057504ccbad4ca3a6d4dd74190/src/domain/zipPackageFormat.ts" TargetMode="External"/><Relationship Id="rId2584" Type="http://schemas.openxmlformats.org/officeDocument/2006/relationships/hyperlink" Target="https://github.com/Sam4d/REA/blob/4ac52b2a994826057504ccbad4ca3a6d4dd74190/src/domain/zodCollectionSteps.ts" TargetMode="External"/><Relationship Id="rId2586" Type="http://schemas.openxmlformats.org/officeDocument/2006/relationships/hyperlink" Target="https://github.com/Sam4d/REA/blob/4ac52b2a994826057504ccbad4ca3a6d4dd74190/src/dotnet/ManagedArtifactFailures.test.ts" TargetMode="External"/><Relationship Id="rId2587" Type="http://schemas.openxmlformats.org/officeDocument/2006/relationships/hyperlink" Target="https://github.com/Sam4d/REA/blob/4ac52b2a994826057504ccbad4ca3a6d4dd74190/src/dotnet/ManagedArtifactInspector.test.ts" TargetMode="External"/><Relationship Id="rId2588" Type="http://schemas.openxmlformats.org/officeDocument/2006/relationships/hyperlink" Target="https://github.com/Sam4d/REA/blob/4ac52b2a994826057504ccbad4ca3a6d4dd74190/src/dotnet/ManagedArtifactInspector.ts" TargetMode="External"/><Relationship Id="rId2589" Type="http://schemas.openxmlformats.org/officeDocument/2006/relationships/hyperlink" Target="https://github.com/Sam4d/REA/blob/4ac52b2a994826057504ccbad4ca3a6d4dd74190/src/dotnet/ManagedCilDecoding.test.ts" TargetMode="External"/><Relationship Id="rId2590" Type="http://schemas.openxmlformats.org/officeDocument/2006/relationships/hyperlink" Target="https://github.com/Sam4d/REA/blob/4ac52b2a994826057504ccbad4ca3a6d4dd74190/src/dotnet/ManagedDecodeBudget.test.ts" TargetMode="External"/><Relationship Id="rId2591" Type="http://schemas.openxmlformats.org/officeDocument/2006/relationships/hyperlink" Target="https://github.com/Sam4d/REA/blob/4ac52b2a994826057504ccbad4ca3a6d4dd74190/src/dotnet/ManagedDecodeBudget.ts" TargetMode="External"/><Relationship Id="rId2592" Type="http://schemas.openxmlformats.org/officeDocument/2006/relationships/hyperlink" Target="https://github.com/Sam4d/REA/blob/4ac52b2a994826057504ccbad4ca3a6d4dd74190/src/dotnet/ManagedExceptionRegionValidation.ts" TargetMode="External"/><Relationship Id="rId2593" Type="http://schemas.openxmlformats.org/officeDocument/2006/relationships/hyperlink" Target="https://github.com/Sam4d/REA/blob/4ac52b2a994826057504ccbad4ca3a6d4dd74190/src/dotnet/ManagedMemberInspector.test.ts" TargetMode="External"/><Relationship Id="rId2594" Type="http://schemas.openxmlformats.org/officeDocument/2006/relationships/hyperlink" Target="https://github.com/Sam4d/REA/blob/4ac52b2a994826057504ccbad4ca3a6d4dd74190/src/dotnet/ManagedMemberInspector.ts" TargetMode="External"/><Relationship Id="rId2595" Type="http://schemas.openxmlformats.org/officeDocument/2006/relationships/hyperlink" Target="https://github.com/Sam4d/REA/blob/4ac52b2a994826057504ccbad4ca3a6d4dd74190/src/dotnet/ManagedMemberInspectorCore.ts" TargetMode="External"/><Relationship Id="rId2596" Type="http://schemas.openxmlformats.org/officeDocument/2006/relationships/hyperlink" Target="https://github.com/Sam4d/REA/blob/4ac52b2a994826057504ccbad4ca3a6d4dd74190/src/dotnet/ManagedMemberInstructionDecoder.ts" TargetMode="External"/><Relationship Id="rId2597" Type="http://schemas.openxmlformats.org/officeDocument/2006/relationships/hyperlink" Target="https://github.com/Sam4d/REA/blob/4ac52b2a994826057504ccbad4ca3a6d4dd74190/src/dotnet/ManagedMemberOwnership.test.ts" TargetMode="External"/><Relationship Id="rId2598" Type="http://schemas.openxmlformats.org/officeDocument/2006/relationships/hyperlink" Target="https://github.com/Sam4d/REA/blob/4ac52b2a994826057504ccbad4ca3a6d4dd74190/src/dotnet/ManagedMemberOwnership.ts" TargetMode="External"/><Relationship Id="rId2599" Type="http://schemas.openxmlformats.org/officeDocument/2006/relationships/hyperlink" Target="https://github.com/Sam4d/REA/blob/4ac52b2a994826057504ccbad4ca3a6d4dd74190/src/dotnet/ManagedMemberPointerBudget.test.ts" TargetMode="External"/><Relationship Id="rId2600" Type="http://schemas.openxmlformats.org/officeDocument/2006/relationships/hyperlink" Target="https://github.com/Sam4d/REA/blob/4ac52b2a994826057504ccbad4ca3a6d4dd74190/src/dotnet/ManagedMemberPointers.test.ts" TargetMode="External"/><Relationship Id="rId2601" Type="http://schemas.openxmlformats.org/officeDocument/2006/relationships/hyperlink" Target="https://github.com/Sam4d/REA/blob/4ac52b2a994826057504ccbad4ca3a6d4dd74190/src/dotnet/ManagedMemberPointers.ts" TargetMode="External"/><Relationship Id="rId2602" Type="http://schemas.openxmlformats.org/officeDocument/2006/relationships/hyperlink" Target="https://github.com/Sam4d/REA/blob/4ac52b2a994826057504ccbad4ca3a6d4dd74190/src/dotnet/ManagedMemberRows.ts" TargetMode="External"/><Relationship Id="rId2603" Type="http://schemas.openxmlformats.org/officeDocument/2006/relationships/hyperlink" Target="https://github.com/Sam4d/REA/blob/4ac52b2a994826057504ccbad4ca3a6d4dd74190/src/dotnet/ManagedMetadataExtraData.test.ts" TargetMode="External"/><Relationship Id="rId2604" Type="http://schemas.openxmlformats.org/officeDocument/2006/relationships/hyperlink" Target="https://github.com/Sam4d/REA/blob/4ac52b2a994826057504ccbad4ca3a6d4dd74190/src/dotnet/ManagedMetadataHeaps.test.ts" TargetMode="External"/><Relationship Id="rId2605" Type="http://schemas.openxmlformats.org/officeDocument/2006/relationships/hyperlink" Target="https://github.com/Sam4d/REA/blob/4ac52b2a994826057504ccbad4ca3a6d4dd74190/src/dotnet/ManagedMetadataHeaps.ts" TargetMode="External"/><Relationship Id="rId2606" Type="http://schemas.openxmlformats.org/officeDocument/2006/relationships/hyperlink" Target="https://github.com/Sam4d/REA/blob/4ac52b2a994826057504ccbad4ca3a6d4dd74190/src/dotnet/ManagedMetadataInventory.ts" TargetMode="External"/><Relationship Id="rId2607" Type="http://schemas.openxmlformats.org/officeDocument/2006/relationships/hyperlink" Target="https://github.com/Sam4d/REA/blob/4ac52b2a994826057504ccbad4ca3a6d4dd74190/src/dotnet/ManagedMetadataInventoryRows.ts" TargetMode="External"/><Relationship Id="rId2608" Type="http://schemas.openxmlformats.org/officeDocument/2006/relationships/hyperlink" Target="https://github.com/Sam4d/REA/blob/4ac52b2a994826057504ccbad4ca3a6d4dd74190/src/dotnet/ManagedMetadataLayout.ts" TargetMode="External"/><Relationship Id="rId2609" Type="http://schemas.openxmlformats.org/officeDocument/2006/relationships/hyperlink" Target="https://github.com/Sam4d/REA/blob/4ac52b2a994826057504ccbad4ca3a6d4dd74190/src/dotnet/ManagedMetadataRowSizes.ts" TargetMode="External"/><Relationship Id="rId2610" Type="http://schemas.openxmlformats.org/officeDocument/2006/relationships/hyperlink" Target="https://github.com/Sam4d/REA/blob/4ac52b2a994826057504ccbad4ca3a6d4dd74190/src/dotnet/ManagedMethodBodyReader.ts" TargetMode="External"/><Relationship Id="rId2611" Type="http://schemas.openxmlformats.org/officeDocument/2006/relationships/hyperlink" Target="https://github.com/Sam4d/REA/blob/4ac52b2a994826057504ccbad4ca3a6d4dd74190/src/dotnet/ManagedMethodSpecs.ts" TargetMode="External"/><Relationship Id="rId2612" Type="http://schemas.openxmlformats.org/officeDocument/2006/relationships/hyperlink" Target="https://github.com/Sam4d/REA/blob/4ac52b2a994826057504ccbad4ca3a6d4dd74190/src/dotnet/ManagedNativeBoundaryHelpers.ts" TargetMode="External"/><Relationship Id="rId2613" Type="http://schemas.openxmlformats.org/officeDocument/2006/relationships/hyperlink" Target="https://github.com/Sam4d/REA/blob/4ac52b2a994826057504ccbad4ca3a6d4dd74190/src/dotnet/ManagedNativeBoundaryInspector.test.ts" TargetMode="External"/><Relationship Id="rId2614" Type="http://schemas.openxmlformats.org/officeDocument/2006/relationships/hyperlink" Target="https://github.com/Sam4d/REA/blob/4ac52b2a994826057504ccbad4ca3a6d4dd74190/src/dotnet/ManagedNativeBoundaryInspector.ts" TargetMode="External"/><Relationship Id="rId2615" Type="http://schemas.openxmlformats.org/officeDocument/2006/relationships/hyperlink" Target="https://github.com/Sam4d/REA/blob/4ac52b2a994826057504ccbad4ca3a6d4dd74190/src/dotnet/ManagedPe.fixture.ts" TargetMode="External"/><Relationship Id="rId2616" Type="http://schemas.openxmlformats.org/officeDocument/2006/relationships/hyperlink" Target="https://github.com/Sam4d/REA/blob/4ac52b2a994826057504ccbad4ca3a6d4dd74190/src/dotnet/ManagedPeFixtureLayout.test.ts" TargetMode="External"/><Relationship Id="rId2617" Type="http://schemas.openxmlformats.org/officeDocument/2006/relationships/hyperlink" Target="https://github.com/Sam4d/REA/blob/4ac52b2a994826057504ccbad4ca3a6d4dd74190/src/dotnet/ManagedPeReader.ts" TargetMode="External"/><Relationship Id="rId2618" Type="http://schemas.openxmlformats.org/officeDocument/2006/relationships/hyperlink" Target="https://github.com/Sam4d/REA/blob/4ac52b2a994826057504ccbad4ca3a6d4dd74190/src/dotnet/ManagedReaderFailure.ts" TargetMode="External"/><Relationship Id="rId2619" Type="http://schemas.openxmlformats.org/officeDocument/2006/relationships/hyperlink" Target="https://github.com/Sam4d/REA/blob/4ac52b2a994826057504ccbad4ca3a6d4dd74190/src/dotnet/ManagedSignatureResolution.test.ts" TargetMode="External"/><Relationship Id="rId2620" Type="http://schemas.openxmlformats.org/officeDocument/2006/relationships/hyperlink" Target="https://github.com/Sam4d/REA/blob/4ac52b2a994826057504ccbad4ca3a6d4dd74190/src/dotnet/ManagedSnapshot.ts" TargetMode="External"/><Relationship Id="rId2621" Type="http://schemas.openxmlformats.org/officeDocument/2006/relationships/hyperlink" Target="https://github.com/Sam4d/REA/blob/4ac52b2a994826057504ccbad4ca3a6d4dd74190/src/dotnet/ManagedStaticProvider.ts" TargetMode="External"/><Relationship Id="rId2622" Type="http://schemas.openxmlformats.org/officeDocument/2006/relationships/hyperlink" Target="https://github.com/Sam4d/REA/blob/4ac52b2a994826057504ccbad4ca3a6d4dd74190/src/dotnet/ManagedStaticProviderMetadata.ts" TargetMode="External"/><Relationship Id="rId2623" Type="http://schemas.openxmlformats.org/officeDocument/2006/relationships/hyperlink" Target="https://github.com/Sam4d/REA/blob/4ac52b2a994826057504ccbad4ca3a6d4dd74190/src/dotnet/ManagedTypeMemberLists.ts" TargetMode="External"/><Relationship Id="rId2624" Type="http://schemas.openxmlformats.org/officeDocument/2006/relationships/hyperlink" Target="https://github.com/Sam4d/REA/blob/4ac52b2a994826057504ccbad4ca3a6d4dd74190/src/dotnet/ManagedTypeNameDigests.test.ts" TargetMode="External"/><Relationship Id="rId2625" Type="http://schemas.openxmlformats.org/officeDocument/2006/relationships/hyperlink" Target="https://github.com/Sam4d/REA/blob/4ac52b2a994826057504ccbad4ca3a6d4dd74190/src/dotnet/ManagedTypeNameDigests.ts" TargetMode="External"/><Relationship Id="rId2626" Type="http://schemas.openxmlformats.org/officeDocument/2006/relationships/hyperlink" Target="https://github.com/Sam4d/REA/blob/4ac52b2a994826057504ccbad4ca3a6d4dd74190/src/dotnet/ManagedTypeNames.ts" TargetMode="External"/><Relationship Id="rId2627" Type="http://schemas.openxmlformats.org/officeDocument/2006/relationships/hyperlink" Target="https://github.com/Sam4d/REA/blob/4ac52b2a994826057504ccbad4ca3a6d4dd74190/src/dotnet/ManagedTypeNesting.ts" TargetMode="External"/><Relationship Id="rId2628" Type="http://schemas.openxmlformats.org/officeDocument/2006/relationships/hyperlink" Target="https://github.com/Sam4d/REA/blob/4ac52b2a994826057504ccbad4ca3a6d4dd74190/src/dotnet/ManagedTypeReferences.ts" TargetMode="External"/><Relationship Id="rId2629" Type="http://schemas.openxmlformats.org/officeDocument/2006/relationships/hyperlink" Target="https://github.com/Sam4d/REA/blob/4ac52b2a994826057504ccbad4ca3a6d4dd74190/src/dotnet/ManagedUserStrings.ts" TargetMode="External"/><Relationship Id="rId2631" Type="http://schemas.openxmlformats.org/officeDocument/2006/relationships/hyperlink" Target="https://github.com/Sam4d/REA/blob/4ac52b2a994826057504ccbad4ca3a6d4dd74190/src/electron/ElectronFuseArchitecture.test.ts" TargetMode="External"/><Relationship Id="rId2632" Type="http://schemas.openxmlformats.org/officeDocument/2006/relationships/hyperlink" Target="https://github.com/Sam4d/REA/blob/4ac52b2a994826057504ccbad4ca3a6d4dd74190/src/electron/ElectronFuseCleanup.test.ts" TargetMode="External"/><Relationship Id="rId2633" Type="http://schemas.openxmlformats.org/officeDocument/2006/relationships/hyperlink" Target="https://github.com/Sam4d/REA/blob/4ac52b2a994826057504ccbad4ca3a6d4dd74190/src/electron/ElectronFuseCompletion.test.ts" TargetMode="External"/><Relationship Id="rId2634" Type="http://schemas.openxmlformats.org/officeDocument/2006/relationships/hyperlink" Target="https://github.com/Sam4d/REA/blob/4ac52b2a994826057504ccbad4ca3a6d4dd74190/src/electron/ElectronFuseFailures.ts" TargetMode="External"/><Relationship Id="rId2635" Type="http://schemas.openxmlformats.org/officeDocument/2006/relationships/hyperlink" Target="https://github.com/Sam4d/REA/blob/4ac52b2a994826057504ccbad4ca3a6d4dd74190/src/electron/ElectronFusePath.ts" TargetMode="External"/><Relationship Id="rId2636" Type="http://schemas.openxmlformats.org/officeDocument/2006/relationships/hyperlink" Target="https://github.com/Sam4d/REA/blob/4ac52b2a994826057504ccbad4ca3a6d4dd74190/src/electron/ElectronFuseProvider.test.ts" TargetMode="External"/><Relationship Id="rId2637" Type="http://schemas.openxmlformats.org/officeDocument/2006/relationships/hyperlink" Target="https://github.com/Sam4d/REA/blob/4ac52b2a994826057504ccbad4ca3a6d4dd74190/src/electron/ElectronFuseProvider.ts" TargetMode="External"/><Relationship Id="rId2638" Type="http://schemas.openxmlformats.org/officeDocument/2006/relationships/hyperlink" Target="https://github.com/Sam4d/REA/blob/4ac52b2a994826057504ccbad4ca3a6d4dd74190/src/electron/ElectronFuseReader.ts" TargetMode="External"/><Relationship Id="rId2639" Type="http://schemas.openxmlformats.org/officeDocument/2006/relationships/hyperlink" Target="https://github.com/Sam4d/REA/blob/4ac52b2a994826057504ccbad4ca3a6d4dd74190/src/electron/ElectronFuseReaderCleanup.test.ts" TargetMode="External"/><Relationship Id="rId2641" Type="http://schemas.openxmlformats.org/officeDocument/2006/relationships/hyperlink" Target="https://github.com/Sam4d/REA/blob/4ac52b2a994826057504ccbad4ca3a6d4dd74190/src/evaluation/AgentEvaluationFixtures.ts" TargetMode="External"/><Relationship Id="rId2642" Type="http://schemas.openxmlformats.org/officeDocument/2006/relationships/hyperlink" Target="https://github.com/Sam4d/REA/blob/4ac52b2a994826057504ccbad4ca3a6d4dd74190/src/evaluation/AgentEvaluationReport.ts" TargetMode="External"/><Relationship Id="rId2643" Type="http://schemas.openxmlformats.org/officeDocument/2006/relationships/hyperlink" Target="https://github.com/Sam4d/REA/blob/4ac52b2a994826057504ccbad4ca3a6d4dd74190/src/evaluation/CodexAgentEval.ts" TargetMode="External"/><Relationship Id="rId2644" Type="http://schemas.openxmlformats.org/officeDocument/2006/relationships/hyperlink" Target="https://github.com/Sam4d/REA/blob/4ac52b2a994826057504ccbad4ca3a6d4dd74190/src/evaluation/KnownAnswerEvaluation.ts" TargetMode="External"/><Relationship Id="rId2646" Type="http://schemas.openxmlformats.org/officeDocument/2006/relationships/hyperlink" Target="https://github.com/Sam4d/REA/blob/4ac52b2a994826057504ccbad4ca3a6d4dd74190/src/evm/EvmBytecodeCarrier.test.ts" TargetMode="External"/><Relationship Id="rId2647" Type="http://schemas.openxmlformats.org/officeDocument/2006/relationships/hyperlink" Target="https://github.com/Sam4d/REA/blob/4ac52b2a994826057504ccbad4ca3a6d4dd74190/src/evm/EvmBytecodeCarrier.ts" TargetMode="External"/><Relationship Id="rId2648" Type="http://schemas.openxmlformats.org/officeDocument/2006/relationships/hyperlink" Target="https://github.com/Sam4d/REA/blob/4ac52b2a994826057504ccbad4ca3a6d4dd74190/src/evm/EvmWorkerLimits.test.ts" TargetMode="External"/><Relationship Id="rId2649" Type="http://schemas.openxmlformats.org/officeDocument/2006/relationships/hyperlink" Target="https://github.com/Sam4d/REA/blob/4ac52b2a994826057504ccbad4ca3a6d4dd74190/src/evm/EvmWorkerLimits.ts" TargetMode="External"/><Relationship Id="rId2650" Type="http://schemas.openxmlformats.org/officeDocument/2006/relationships/hyperlink" Target="https://github.com/Sam4d/REA/blob/4ac52b2a994826057504ccbad4ca3a6d4dd74190/src/evm/EvmoleFailures.test.ts" TargetMode="External"/><Relationship Id="rId2651" Type="http://schemas.openxmlformats.org/officeDocument/2006/relationships/hyperlink" Target="https://github.com/Sam4d/REA/blob/4ac52b2a994826057504ccbad4ca3a6d4dd74190/src/evm/EvmoleFailures.ts" TargetMode="External"/><Relationship Id="rId2652" Type="http://schemas.openxmlformats.org/officeDocument/2006/relationships/hyperlink" Target="https://github.com/Sam4d/REA/blob/4ac52b2a994826057504ccbad4ca3a6d4dd74190/src/evm/EvmoleInterfaceAdapter.test.ts" TargetMode="External"/><Relationship Id="rId2653" Type="http://schemas.openxmlformats.org/officeDocument/2006/relationships/hyperlink" Target="https://github.com/Sam4d/REA/blob/4ac52b2a994826057504ccbad4ca3a6d4dd74190/src/evm/EvmoleInterfaceAdapter.ts" TargetMode="External"/><Relationship Id="rId2654" Type="http://schemas.openxmlformats.org/officeDocument/2006/relationships/hyperlink" Target="https://github.com/Sam4d/REA/blob/4ac52b2a994826057504ccbad4ca3a6d4dd74190/src/evm/EvmoleInterfaceProvider.ts" TargetMode="External"/><Relationship Id="rId2655" Type="http://schemas.openxmlformats.org/officeDocument/2006/relationships/hyperlink" Target="https://github.com/Sam4d/REA/blob/4ac52b2a994826057504ccbad4ca3a6d4dd74190/src/evm/EvmoleInterfaceWorker.ts" TargetMode="External"/><Relationship Id="rId2656" Type="http://schemas.openxmlformats.org/officeDocument/2006/relationships/hyperlink" Target="https://github.com/Sam4d/REA/blob/4ac52b2a994826057504ccbad4ca3a6d4dd74190/src/evm/EvmoleRelease.ts" TargetMode="External"/><Relationship Id="rId2657" Type="http://schemas.openxmlformats.org/officeDocument/2006/relationships/hyperlink" Target="https://github.com/Sam4d/REA/blob/4ac52b2a994826057504ccbad4ca3a6d4dd74190/src/evm/SolidityMetadata.test.ts" TargetMode="External"/><Relationship Id="rId2658" Type="http://schemas.openxmlformats.org/officeDocument/2006/relationships/hyperlink" Target="https://github.com/Sam4d/REA/blob/4ac52b2a994826057504ccbad4ca3a6d4dd74190/src/evm/SolidityMetadata.ts" TargetMode="External"/><Relationship Id="rId2660" Type="http://schemas.openxmlformats.org/officeDocument/2006/relationships/hyperlink" Target="https://github.com/Sam4d/REA/blob/4ac52b2a994826057504ccbad4ca3a6d4dd74190/src/filesystem/OwnedDirectoryHandle.ts" TargetMode="External"/><Relationship Id="rId2661" Type="http://schemas.openxmlformats.org/officeDocument/2006/relationships/hyperlink" Target="https://github.com/Sam4d/REA/blob/4ac52b2a994826057504ccbad4ca3a6d4dd74190/src/filesystem/OwnedFileHandle.ts" TargetMode="External"/><Relationship Id="rId2662" Type="http://schemas.openxmlformats.org/officeDocument/2006/relationships/hyperlink" Target="https://github.com/Sam4d/REA/blob/4ac52b2a994826057504ccbad4ca3a6d4dd74190/src/filesystem/OwnedRegularFile.ts" TargetMode="External"/><Relationship Id="rId2663" Type="http://schemas.openxmlformats.org/officeDocument/2006/relationships/hyperlink" Target="https://github.com/Sam4d/REA/blob/4ac52b2a994826057504ccbad4ca3a6d4dd74190/src/filesystem/OwnedStagedOutput.ts" TargetMode="External"/><Relationship Id="rId2664" Type="http://schemas.openxmlformats.org/officeDocument/2006/relationships/hyperlink" Target="https://github.com/Sam4d/REA/blob/4ac52b2a994826057504ccbad4ca3a6d4dd74190/src/filesystem/RegularFile.ts" TargetMode="External"/><Relationship Id="rId2665" Type="http://schemas.openxmlformats.org/officeDocument/2006/relationships/hyperlink" Target="https://github.com/Sam4d/REA/blob/4ac52b2a994826057504ccbad4ca3a6d4dd74190/src/filesystem/StableFileHash.ts" TargetMode="External"/><Relationship Id="rId2666" Type="http://schemas.openxmlformats.org/officeDocument/2006/relationships/hyperlink" Target="https://github.com/Sam4d/REA/blob/4ac52b2a994826057504ccbad4ca3a6d4dd74190/src/filesystem/callerPath.ts" TargetMode="External"/><Relationship Id="rId2667" Type="http://schemas.openxmlformats.org/officeDocument/2006/relationships/hyperlink" Target="https://github.com/Sam4d/REA/blob/4ac52b2a994826057504ccbad4ca3a6d4dd74190/src/filesystem/readFileHandleChunks.ts" TargetMode="External"/><Relationship Id="rId2668" Type="http://schemas.openxmlformats.org/officeDocument/2006/relationships/hyperlink" Target="https://github.com/Sam4d/REA/blob/4ac52b2a994826057504ccbad4ca3a6d4dd74190/src/filesystem/readStableFileBytes.ts" TargetMode="External"/><Relationship Id="rId2670" Type="http://schemas.openxmlformats.org/officeDocument/2006/relationships/hyperlink" Target="https://github.com/Sam4d/REA/blob/4ac52b2a994826057504ccbad4ca3a6d4dd74190/src/firmware/FirmwareCommand.test.ts" TargetMode="External"/><Relationship Id="rId2671" Type="http://schemas.openxmlformats.org/officeDocument/2006/relationships/hyperlink" Target="https://github.com/Sam4d/REA/blob/4ac52b2a994826057504ccbad4ca3a6d4dd74190/src/firmware/FirmwareCommand.ts" TargetMode="External"/><Relationship Id="rId2672" Type="http://schemas.openxmlformats.org/officeDocument/2006/relationships/hyperlink" Target="https://github.com/Sam4d/REA/blob/4ac52b2a994826057504ccbad4ca3a6d4dd74190/src/firmware/FirmwareFailures.ts" TargetMode="External"/><Relationship Id="rId2673" Type="http://schemas.openxmlformats.org/officeDocument/2006/relationships/hyperlink" Target="https://github.com/Sam4d/REA/blob/4ac52b2a994826057504ccbad4ca3a6d4dd74190/src/firmware/FirmwareFiles.ts" TargetMode="External"/><Relationship Id="rId2674" Type="http://schemas.openxmlformats.org/officeDocument/2006/relationships/hyperlink" Target="https://github.com/Sam4d/REA/blob/4ac52b2a994826057504ccbad4ca3a6d4dd74190/src/firmware/FirmwareProvider.ts" TargetMode="External"/><Relationship Id="rId2675" Type="http://schemas.openxmlformats.org/officeDocument/2006/relationships/hyperlink" Target="https://github.com/Sam4d/REA/blob/4ac52b2a994826057504ccbad4ca3a6d4dd74190/src/firmware/FirmwarePublication.ts" TargetMode="External"/><Relationship Id="rId2676" Type="http://schemas.openxmlformats.org/officeDocument/2006/relationships/hyperlink" Target="https://github.com/Sam4d/REA/blob/4ac52b2a994826057504ccbad4ca3a6d4dd74190/src/firmware/FirmwareRelease.ts" TargetMode="External"/><Relationship Id="rId2677" Type="http://schemas.openxmlformats.org/officeDocument/2006/relationships/hyperlink" Target="https://github.com/Sam4d/REA/blob/4ac52b2a994826057504ccbad4ca3a6d4dd74190/src/firmware/FirmwareReports.test.ts" TargetMode="External"/><Relationship Id="rId2678" Type="http://schemas.openxmlformats.org/officeDocument/2006/relationships/hyperlink" Target="https://github.com/Sam4d/REA/blob/4ac52b2a994826057504ccbad4ca3a6d4dd74190/src/firmware/FirmwareReports.ts" TargetMode="External"/><Relationship Id="rId2679" Type="http://schemas.openxmlformats.org/officeDocument/2006/relationships/hyperlink" Target="https://github.com/Sam4d/REA/blob/4ac52b2a994826057504ccbad4ca3a6d4dd74190/src/firmware/FirmwareVersion.test.ts" TargetMode="External"/><Relationship Id="rId2680" Type="http://schemas.openxmlformats.org/officeDocument/2006/relationships/hyperlink" Target="https://github.com/Sam4d/REA/blob/4ac52b2a994826057504ccbad4ca3a6d4dd74190/src/firmware/FirmwareVersion.ts" TargetMode="External"/><Relationship Id="rId2682" Type="http://schemas.openxmlformats.org/officeDocument/2006/relationships/hyperlink" Target="https://github.com/Sam4d/REA/blob/4ac52b2a994826057504ccbad4ca3a6d4dd74190/src/flutter/DartElf.test.ts" TargetMode="External"/><Relationship Id="rId2683" Type="http://schemas.openxmlformats.org/officeDocument/2006/relationships/hyperlink" Target="https://github.com/Sam4d/REA/blob/4ac52b2a994826057504ccbad4ca3a6d4dd74190/src/flutter/DartElf.ts" TargetMode="External"/><Relationship Id="rId2684" Type="http://schemas.openxmlformats.org/officeDocument/2006/relationships/hyperlink" Target="https://github.com/Sam4d/REA/blob/4ac52b2a994826057504ccbad4ca3a6d4dd74190/src/flutter/ElfBuildId.ts" TargetMode="External"/><Relationship Id="rId2685" Type="http://schemas.openxmlformats.org/officeDocument/2006/relationships/hyperlink" Target="https://github.com/Sam4d/REA/blob/4ac52b2a994826057504ccbad4ca3a6d4dd74190/src/flutter/ElfLoadMap.ts" TargetMode="External"/><Relationship Id="rId2686" Type="http://schemas.openxmlformats.org/officeDocument/2006/relationships/hyperlink" Target="https://github.com/Sam4d/REA/blob/4ac52b2a994826057504ccbad4ca3a6d4dd74190/src/flutter/FlutterBuild.fixture.ts" TargetMode="External"/><Relationship Id="rId2687" Type="http://schemas.openxmlformats.org/officeDocument/2006/relationships/hyperlink" Target="https://github.com/Sam4d/REA/blob/4ac52b2a994826057504ccbad4ca3a6d4dd74190/src/flutter/FlutterBuildProvider.ts" TargetMode="External"/><Relationship Id="rId2688" Type="http://schemas.openxmlformats.org/officeDocument/2006/relationships/hyperlink" Target="https://github.com/Sam4d/REA/blob/4ac52b2a994826057504ccbad4ca3a6d4dd74190/src/flutter/FlutterPayloadScan.test.ts" TargetMode="External"/><Relationship Id="rId2689" Type="http://schemas.openxmlformats.org/officeDocument/2006/relationships/hyperlink" Target="https://github.com/Sam4d/REA/blob/4ac52b2a994826057504ccbad4ca3a6d4dd74190/src/flutter/FlutterPayloadScan.ts" TargetMode="External"/><Relationship Id="rId2691" Type="http://schemas.openxmlformats.org/officeDocument/2006/relationships/hyperlink" Target="https://github.com/Sam4d/REA/blob/4ac52b2a994826057504ccbad4ca3a6d4dd74190/src/frida/FridaInstrumentationManager.ts" TargetMode="External"/><Relationship Id="rId2692" Type="http://schemas.openxmlformats.org/officeDocument/2006/relationships/hyperlink" Target="https://github.com/Sam4d/REA/blob/4ac52b2a994826057504ccbad4ca3a6d4dd74190/src/frida/frida-bindings.d.ts" TargetMode="External"/><Relationship Id="rId2694" Type="http://schemas.openxmlformats.org/officeDocument/2006/relationships/hyperlink" Target="https://github.com/Sam4d/REA/blob/4ac52b2a994826057504ccbad4ca3a6d4dd74190/src/gdb/GdbSessionManager.ts" TargetMode="External"/><Relationship Id="rId1131" Type="http://schemas.openxmlformats.org/officeDocument/2006/relationships/hyperlink" Target="https://github.com/Sam4d/REA/blob/4ac52b2a994826057504ccbad4ca3a6d4dd74190/src/generatedPackageMetadata.ts" TargetMode="External"/><Relationship Id="rId2696" Type="http://schemas.openxmlformats.org/officeDocument/2006/relationships/hyperlink" Target="https://github.com/Sam4d/REA/blob/4ac52b2a994826057504ccbad4ca3a6d4dd74190/src/ghidra/GhidraAnalysisProfile.ts" TargetMode="External"/><Relationship Id="rId2697" Type="http://schemas.openxmlformats.org/officeDocument/2006/relationships/hyperlink" Target="https://github.com/Sam4d/REA/blob/4ac52b2a994826057504ccbad4ca3a6d4dd74190/src/ghidra/GhidraAnalysisSeeds.test.ts" TargetMode="External"/><Relationship Id="rId2698" Type="http://schemas.openxmlformats.org/officeDocument/2006/relationships/hyperlink" Target="https://github.com/Sam4d/REA/blob/4ac52b2a994826057504ccbad4ca3a6d4dd74190/src/ghidra/GhidraAnalysisSeeds.ts" TargetMode="External"/><Relationship Id="rId2699" Type="http://schemas.openxmlformats.org/officeDocument/2006/relationships/hyperlink" Target="https://github.com/Sam4d/REA/blob/4ac52b2a994826057504ccbad4ca3a6d4dd74190/src/ghidra/GhidraBridgeSources.ts" TargetMode="External"/><Relationship Id="rId2700" Type="http://schemas.openxmlformats.org/officeDocument/2006/relationships/hyperlink" Target="https://github.com/Sam4d/REA/blob/4ac52b2a994826057504ccbad4ca3a6d4dd74190/src/ghidra/GhidraClient.ts" TargetMode="External"/><Relationship Id="rId2701" Type="http://schemas.openxmlformats.org/officeDocument/2006/relationships/hyperlink" Target="https://github.com/Sam4d/REA/blob/4ac52b2a994826057504ccbad4ca3a6d4dd74190/src/ghidra/GhidraClientStartup.ts" TargetMode="External"/><Relationship Id="rId2702" Type="http://schemas.openxmlformats.org/officeDocument/2006/relationships/hyperlink" Target="https://github.com/Sam4d/REA/blob/4ac52b2a994826057504ccbad4ca3a6d4dd74190/src/ghidra/GhidraClientTypes.ts" TargetMode="External"/><Relationship Id="rId2703" Type="http://schemas.openxmlformats.org/officeDocument/2006/relationships/hyperlink" Target="https://github.com/Sam4d/REA/blob/4ac52b2a994826057504ccbad4ca3a6d4dd74190/src/ghidra/GhidraClientWire.ts" TargetMode="External"/><Relationship Id="rId2704" Type="http://schemas.openxmlformats.org/officeDocument/2006/relationships/hyperlink" Target="https://github.com/Sam4d/REA/blob/4ac52b2a994826057504ccbad4ca3a6d4dd74190/src/ghidra/GhidraDiagnostics.test.ts" TargetMode="External"/><Relationship Id="rId2705" Type="http://schemas.openxmlformats.org/officeDocument/2006/relationships/hyperlink" Target="https://github.com/Sam4d/REA/blob/4ac52b2a994826057504ccbad4ca3a6d4dd74190/src/ghidra/GhidraDiagnostics.ts" TargetMode="External"/><Relationship Id="rId2706" Type="http://schemas.openxmlformats.org/officeDocument/2006/relationships/hyperlink" Target="https://github.com/Sam4d/REA/blob/4ac52b2a994826057504ccbad4ca3a6d4dd74190/src/ghidra/GhidraDisabledAnalyzers.test.ts" TargetMode="External"/><Relationship Id="rId2707" Type="http://schemas.openxmlformats.org/officeDocument/2006/relationships/hyperlink" Target="https://github.com/Sam4d/REA/blob/4ac52b2a994826057504ccbad4ca3a6d4dd74190/src/ghidra/GhidraDoctor.test.ts" TargetMode="External"/><Relationship Id="rId2708" Type="http://schemas.openxmlformats.org/officeDocument/2006/relationships/hyperlink" Target="https://github.com/Sam4d/REA/blob/4ac52b2a994826057504ccbad4ca3a6d4dd74190/src/ghidra/GhidraDoctor.ts" TargetMode="External"/><Relationship Id="rId2709" Type="http://schemas.openxmlformats.org/officeDocument/2006/relationships/hyperlink" Target="https://github.com/Sam4d/REA/blob/4ac52b2a994826057504ccbad4ca3a6d4dd74190/src/ghidra/GhidraDosComLoadImage.test.ts" TargetMode="External"/><Relationship Id="rId2710" Type="http://schemas.openxmlformats.org/officeDocument/2006/relationships/hyperlink" Target="https://github.com/Sam4d/REA/blob/4ac52b2a994826057504ccbad4ca3a6d4dd74190/src/ghidra/GhidraDosSnapshot.test.ts" TargetMode="External"/><Relationship Id="rId2711" Type="http://schemas.openxmlformats.org/officeDocument/2006/relationships/hyperlink" Target="https://github.com/Sam4d/REA/blob/4ac52b2a994826057504ccbad4ca3a6d4dd74190/src/ghidra/GhidraDosSnapshot.ts" TargetMode="External"/><Relationship Id="rId2712" Type="http://schemas.openxmlformats.org/officeDocument/2006/relationships/hyperlink" Target="https://github.com/Sam4d/REA/blob/4ac52b2a994826057504ccbad4ca3a6d4dd74190/src/ghidra/GhidraExecutableHeader.ts" TargetMode="External"/><Relationship Id="rId2713" Type="http://schemas.openxmlformats.org/officeDocument/2006/relationships/hyperlink" Target="https://github.com/Sam4d/REA/blob/4ac52b2a994826057504ccbad4ca3a6d4dd74190/src/ghidra/GhidraFileArtifacts.ts" TargetMode="External"/><Relationship Id="rId2714" Type="http://schemas.openxmlformats.org/officeDocument/2006/relationships/hyperlink" Target="https://github.com/Sam4d/REA/blob/4ac52b2a994826057504ccbad4ca3a6d4dd74190/src/ghidra/GhidraFunctionValues.test.ts" TargetMode="External"/><Relationship Id="rId2715" Type="http://schemas.openxmlformats.org/officeDocument/2006/relationships/hyperlink" Target="https://github.com/Sam4d/REA/blob/4ac52b2a994826057504ccbad4ca3a6d4dd74190/src/ghidra/GhidraFunctionValues.ts" TargetMode="External"/><Relationship Id="rId2716" Type="http://schemas.openxmlformats.org/officeDocument/2006/relationships/hyperlink" Target="https://github.com/Sam4d/REA/blob/4ac52b2a994826057504ccbad4ca3a6d4dd74190/src/ghidra/GhidraInstallation.fixture.ts" TargetMode="External"/><Relationship Id="rId2717" Type="http://schemas.openxmlformats.org/officeDocument/2006/relationships/hyperlink" Target="https://github.com/Sam4d/REA/blob/4ac52b2a994826057504ccbad4ca3a6d4dd74190/src/ghidra/GhidraInstallation.test.ts" TargetMode="External"/><Relationship Id="rId2718" Type="http://schemas.openxmlformats.org/officeDocument/2006/relationships/hyperlink" Target="https://github.com/Sam4d/REA/blob/4ac52b2a994826057504ccbad4ca3a6d4dd74190/src/ghidra/GhidraInstallation.ts" TargetMode="External"/><Relationship Id="rId2719" Type="http://schemas.openxmlformats.org/officeDocument/2006/relationships/hyperlink" Target="https://github.com/Sam4d/REA/blob/4ac52b2a994826057504ccbad4ca3a6d4dd74190/src/ghidra/GhidraInstallationPolicy.ts" TargetMode="External"/><Relationship Id="rId2720" Type="http://schemas.openxmlformats.org/officeDocument/2006/relationships/hyperlink" Target="https://github.com/Sam4d/REA/blob/4ac52b2a994826057504ccbad4ca3a6d4dd74190/src/ghidra/GhidraInstallationProperties.ts" TargetMode="External"/><Relationship Id="rId2721" Type="http://schemas.openxmlformats.org/officeDocument/2006/relationships/hyperlink" Target="https://github.com/Sam4d/REA/blob/4ac52b2a994826057504ccbad4ca3a6d4dd74190/src/ghidra/GhidraInventoryValues.test.ts" TargetMode="External"/><Relationship Id="rId2722" Type="http://schemas.openxmlformats.org/officeDocument/2006/relationships/hyperlink" Target="https://github.com/Sam4d/REA/blob/4ac52b2a994826057504ccbad4ca3a6d4dd74190/src/ghidra/GhidraInventoryValues.ts" TargetMode="External"/><Relationship Id="rId2723" Type="http://schemas.openxmlformats.org/officeDocument/2006/relationships/hyperlink" Target="https://github.com/Sam4d/REA/blob/4ac52b2a994826057504ccbad4ca3a6d4dd74190/src/ghidra/GhidraJavaLaunch.ts" TargetMode="External"/><Relationship Id="rId2724" Type="http://schemas.openxmlformats.org/officeDocument/2006/relationships/hyperlink" Target="https://github.com/Sam4d/REA/blob/4ac52b2a994826057504ccbad4ca3a6d4dd74190/src/ghidra/GhidraJavaProbe.test.ts" TargetMode="External"/><Relationship Id="rId2725" Type="http://schemas.openxmlformats.org/officeDocument/2006/relationships/hyperlink" Target="https://github.com/Sam4d/REA/blob/4ac52b2a994826057504ccbad4ca3a6d4dd74190/src/ghidra/GhidraJavaProbe.ts" TargetMode="External"/><Relationship Id="rId2726" Type="http://schemas.openxmlformats.org/officeDocument/2006/relationships/hyperlink" Target="https://github.com/Sam4d/REA/blob/4ac52b2a994826057504ccbad4ca3a6d4dd74190/src/ghidra/GhidraJavaProperties.ts" TargetMode="External"/><Relationship Id="rId2727" Type="http://schemas.openxmlformats.org/officeDocument/2006/relationships/hyperlink" Target="https://github.com/Sam4d/REA/blob/4ac52b2a994826057504ccbad4ca3a6d4dd74190/src/ghidra/GhidraLanguageCatalog.ts" TargetMode="External"/><Relationship Id="rId2728" Type="http://schemas.openxmlformats.org/officeDocument/2006/relationships/hyperlink" Target="https://github.com/Sam4d/REA/blob/4ac52b2a994826057504ccbad4ca3a6d4dd74190/src/ghidra/GhidraLanguageOverride.test.ts" TargetMode="External"/><Relationship Id="rId2729" Type="http://schemas.openxmlformats.org/officeDocument/2006/relationships/hyperlink" Target="https://github.com/Sam4d/REA/blob/4ac52b2a994826057504ccbad4ca3a6d4dd74190/src/ghidra/GhidraLaunchFailure.test.ts" TargetMode="External"/><Relationship Id="rId2730" Type="http://schemas.openxmlformats.org/officeDocument/2006/relationships/hyperlink" Target="https://github.com/Sam4d/REA/blob/4ac52b2a994826057504ccbad4ca3a6d4dd74190/src/ghidra/GhidraLauncher.ts" TargetMode="External"/><Relationship Id="rId2731" Type="http://schemas.openxmlformats.org/officeDocument/2006/relationships/hyperlink" Target="https://github.com/Sam4d/REA/blob/4ac52b2a994826057504ccbad4ca3a6d4dd74190/src/ghidra/GhidraLauncherEnvironment.test.ts" TargetMode="External"/><Relationship Id="rId2732" Type="http://schemas.openxmlformats.org/officeDocument/2006/relationships/hyperlink" Target="https://github.com/Sam4d/REA/blob/4ac52b2a994826057504ccbad4ca3a6d4dd74190/src/ghidra/GhidraLoadImage.fixture.ts" TargetMode="External"/><Relationship Id="rId2733" Type="http://schemas.openxmlformats.org/officeDocument/2006/relationships/hyperlink" Target="https://github.com/Sam4d/REA/blob/4ac52b2a994826057504ccbad4ca3a6d4dd74190/src/ghidra/GhidraLoadImageAttest.test.ts" TargetMode="External"/><Relationship Id="rId2734" Type="http://schemas.openxmlformats.org/officeDocument/2006/relationships/hyperlink" Target="https://github.com/Sam4d/REA/blob/4ac52b2a994826057504ccbad4ca3a6d4dd74190/src/ghidra/GhidraLoadImageAttest.ts" TargetMode="External"/><Relationship Id="rId2735" Type="http://schemas.openxmlformats.org/officeDocument/2006/relationships/hyperlink" Target="https://github.com/Sam4d/REA/blob/4ac52b2a994826057504ccbad4ca3a6d4dd74190/src/ghidra/GhidraLoadImageValues.test.ts" TargetMode="External"/><Relationship Id="rId2736" Type="http://schemas.openxmlformats.org/officeDocument/2006/relationships/hyperlink" Target="https://github.com/Sam4d/REA/blob/4ac52b2a994826057504ccbad4ca3a6d4dd74190/src/ghidra/GhidraLoadImageValues.ts" TargetMode="External"/><Relationship Id="rId2737" Type="http://schemas.openxmlformats.org/officeDocument/2006/relationships/hyperlink" Target="https://github.com/Sam4d/REA/blob/4ac52b2a994826057504ccbad4ca3a6d4dd74190/src/ghidra/GhidraMipsProfile.test.ts" TargetMode="External"/><Relationship Id="rId2738" Type="http://schemas.openxmlformats.org/officeDocument/2006/relationships/hyperlink" Target="https://github.com/Sam4d/REA/blob/4ac52b2a994826057504ccbad4ca3a6d4dd74190/src/ghidra/GhidraMipsProfile.ts" TargetMode="External"/><Relationship Id="rId2739" Type="http://schemas.openxmlformats.org/officeDocument/2006/relationships/hyperlink" Target="https://github.com/Sam4d/REA/blob/4ac52b2a994826057504ccbad4ca3a6d4dd74190/src/ghidra/GhidraNativeAotSnapshotOwner.ts" TargetMode="External"/><Relationship Id="rId2740" Type="http://schemas.openxmlformats.org/officeDocument/2006/relationships/hyperlink" Target="https://github.com/Sam4d/REA/blob/4ac52b2a994826057504ccbad4ca3a6d4dd74190/src/ghidra/GhidraPeProfile.test.ts" TargetMode="External"/><Relationship Id="rId2741" Type="http://schemas.openxmlformats.org/officeDocument/2006/relationships/hyperlink" Target="https://github.com/Sam4d/REA/blob/4ac52b2a994826057504ccbad4ca3a6d4dd74190/src/ghidra/GhidraPeProfile.ts" TargetMode="External"/><Relationship Id="rId2742" Type="http://schemas.openxmlformats.org/officeDocument/2006/relationships/hyperlink" Target="https://github.com/Sam4d/REA/blob/4ac52b2a994826057504ccbad4ca3a6d4dd74190/src/ghidra/GhidraPowerPcProfile.test.ts" TargetMode="External"/><Relationship Id="rId2743" Type="http://schemas.openxmlformats.org/officeDocument/2006/relationships/hyperlink" Target="https://github.com/Sam4d/REA/blob/4ac52b2a994826057504ccbad4ca3a6d4dd74190/src/ghidra/GhidraPowerPcProfile.ts" TargetMode="External"/><Relationship Id="rId2744" Type="http://schemas.openxmlformats.org/officeDocument/2006/relationships/hyperlink" Target="https://github.com/Sam4d/REA/blob/4ac52b2a994826057504ccbad4ca3a6d4dd74190/src/ghidra/GhidraProvider.behavior.test.ts" TargetMode="External"/><Relationship Id="rId2745" Type="http://schemas.openxmlformats.org/officeDocument/2006/relationships/hyperlink" Target="https://github.com/Sam4d/REA/blob/4ac52b2a994826057504ccbad4ca3a6d4dd74190/src/ghidra/GhidraProvider.ts" TargetMode="External"/><Relationship Id="rId2746" Type="http://schemas.openxmlformats.org/officeDocument/2006/relationships/hyperlink" Target="https://github.com/Sam4d/REA/blob/4ac52b2a994826057504ccbad4ca3a6d4dd74190/src/ghidra/GhidraProviderCapabilities.ts" TargetMode="External"/><Relationship Id="rId2747" Type="http://schemas.openxmlformats.org/officeDocument/2006/relationships/hyperlink" Target="https://github.com/Sam4d/REA/blob/4ac52b2a994826057504ccbad4ca3a6d4dd74190/src/ghidra/GhidraProviderClient.ts" TargetMode="External"/><Relationship Id="rId2748" Type="http://schemas.openxmlformats.org/officeDocument/2006/relationships/hyperlink" Target="https://github.com/Sam4d/REA/blob/4ac52b2a994826057504ccbad4ca3a6d4dd74190/src/ghidra/GhidraPspExtension.ts" TargetMode="External"/><Relationship Id="rId2749" Type="http://schemas.openxmlformats.org/officeDocument/2006/relationships/hyperlink" Target="https://github.com/Sam4d/REA/blob/4ac52b2a994826057504ccbad4ca3a6d4dd74190/src/ghidra/GhidraPspProfile.ts" TargetMode="External"/><Relationship Id="rId2750" Type="http://schemas.openxmlformats.org/officeDocument/2006/relationships/hyperlink" Target="https://github.com/Sam4d/REA/blob/4ac52b2a994826057504ccbad4ca3a6d4dd74190/src/ghidra/GhidraRawBinaryLanguage.ts" TargetMode="External"/><Relationship Id="rId2751" Type="http://schemas.openxmlformats.org/officeDocument/2006/relationships/hyperlink" Target="https://github.com/Sam4d/REA/blob/4ac52b2a994826057504ccbad4ca3a6d4dd74190/src/ghidra/GhidraRawBinaryLoadImage.fixture.ts" TargetMode="External"/><Relationship Id="rId2752" Type="http://schemas.openxmlformats.org/officeDocument/2006/relationships/hyperlink" Target="https://github.com/Sam4d/REA/blob/4ac52b2a994826057504ccbad4ca3a6d4dd74190/src/ghidra/GhidraRawBinaryLoadImage.test.ts" TargetMode="External"/><Relationship Id="rId2753" Type="http://schemas.openxmlformats.org/officeDocument/2006/relationships/hyperlink" Target="https://github.com/Sam4d/REA/blob/4ac52b2a994826057504ccbad4ca3a6d4dd74190/src/ghidra/GhidraReleasePolicy.ts" TargetMode="External"/><Relationship Id="rId2754" Type="http://schemas.openxmlformats.org/officeDocument/2006/relationships/hyperlink" Target="https://github.com/Sam4d/REA/blob/4ac52b2a994826057504ccbad4ca3a6d4dd74190/src/ghidra/GhidraRequestQueue.test.ts" TargetMode="External"/><Relationship Id="rId2755" Type="http://schemas.openxmlformats.org/officeDocument/2006/relationships/hyperlink" Target="https://github.com/Sam4d/REA/blob/4ac52b2a994826057504ccbad4ca3a6d4dd74190/src/ghidra/GhidraRequestQueue.ts" TargetMode="External"/><Relationship Id="rId2756" Type="http://schemas.openxmlformats.org/officeDocument/2006/relationships/hyperlink" Target="https://github.com/Sam4d/REA/blob/4ac52b2a994826057504ccbad4ca3a6d4dd74190/src/ghidra/GhidraResponseBuffer.ts" TargetMode="External"/><Relationship Id="rId2757" Type="http://schemas.openxmlformats.org/officeDocument/2006/relationships/hyperlink" Target="https://github.com/Sam4d/REA/blob/4ac52b2a994826057504ccbad4ca3a6d4dd74190/src/ghidra/GhidraResponseRouter.ts" TargetMode="External"/><Relationship Id="rId2758" Type="http://schemas.openxmlformats.org/officeDocument/2006/relationships/hyperlink" Target="https://github.com/Sam4d/REA/blob/4ac52b2a994826057504ccbad4ca3a6d4dd74190/src/ghidra/GhidraRiscvProfile.test.ts" TargetMode="External"/><Relationship Id="rId2759" Type="http://schemas.openxmlformats.org/officeDocument/2006/relationships/hyperlink" Target="https://github.com/Sam4d/REA/blob/4ac52b2a994826057504ccbad4ca3a6d4dd74190/src/ghidra/GhidraRiscvProfile.ts" TargetMode="External"/><Relationship Id="rId2760" Type="http://schemas.openxmlformats.org/officeDocument/2006/relationships/hyperlink" Target="https://github.com/Sam4d/REA/blob/4ac52b2a994826057504ccbad4ca3a6d4dd74190/src/ghidra/GhidraSessionError.test.ts" TargetMode="External"/><Relationship Id="rId2761" Type="http://schemas.openxmlformats.org/officeDocument/2006/relationships/hyperlink" Target="https://github.com/Sam4d/REA/blob/4ac52b2a994826057504ccbad4ca3a6d4dd74190/src/ghidra/GhidraSessionError.ts" TargetMode="External"/><Relationship Id="rId2762" Type="http://schemas.openxmlformats.org/officeDocument/2006/relationships/hyperlink" Target="https://github.com/Sam4d/REA/blob/4ac52b2a994826057504ccbad4ca3a6d4dd74190/src/ghidra/GhidraSessionRoot.test.ts" TargetMode="External"/><Relationship Id="rId2763" Type="http://schemas.openxmlformats.org/officeDocument/2006/relationships/hyperlink" Target="https://github.com/Sam4d/REA/blob/4ac52b2a994826057504ccbad4ca3a6d4dd74190/src/ghidra/GhidraSessionRoot.ts" TargetMode="External"/><Relationship Id="rId2764" Type="http://schemas.openxmlformats.org/officeDocument/2006/relationships/hyperlink" Target="https://github.com/Sam4d/REA/blob/4ac52b2a994826057504ccbad4ca3a6d4dd74190/src/ghidra/GhidraSessionValues.test.ts" TargetMode="External"/><Relationship Id="rId2765" Type="http://schemas.openxmlformats.org/officeDocument/2006/relationships/hyperlink" Target="https://github.com/Sam4d/REA/blob/4ac52b2a994826057504ccbad4ca3a6d4dd74190/src/ghidra/GhidraSessionValues.ts" TargetMode="External"/><Relationship Id="rId2766" Type="http://schemas.openxmlformats.org/officeDocument/2006/relationships/hyperlink" Target="https://github.com/Sam4d/REA/blob/4ac52b2a994826057504ccbad4ca3a6d4dd74190/src/ghidra/GhidraSnapshotCache.test.ts" TargetMode="External"/><Relationship Id="rId2767" Type="http://schemas.openxmlformats.org/officeDocument/2006/relationships/hyperlink" Target="https://github.com/Sam4d/REA/blob/4ac52b2a994826057504ccbad4ca3a6d4dd74190/src/ghidra/GhidraSocketConnection.ts" TargetMode="External"/><Relationship Id="rId2768" Type="http://schemas.openxmlformats.org/officeDocument/2006/relationships/hyperlink" Target="https://github.com/Sam4d/REA/blob/4ac52b2a994826057504ccbad4ca3a6d4dd74190/src/ghidra/GhidraTargetSnapshot.ts" TargetMode="External"/><Relationship Id="rId2769" Type="http://schemas.openxmlformats.org/officeDocument/2006/relationships/hyperlink" Target="https://github.com/Sam4d/REA/blob/4ac52b2a994826057504ccbad4ca3a6d4dd74190/src/ghidra/GhidraTransport.ts" TargetMode="External"/><Relationship Id="rId2770" Type="http://schemas.openxmlformats.org/officeDocument/2006/relationships/hyperlink" Target="https://github.com/Sam4d/REA/blob/4ac52b2a994826057504ccbad4ca3a6d4dd74190/src/ghidra/extensions/GhidraExtensionFailures.ts" TargetMode="External"/><Relationship Id="rId2771" Type="http://schemas.openxmlformats.org/officeDocument/2006/relationships/hyperlink" Target="https://github.com/Sam4d/REA/blob/4ac52b2a994826057504ccbad4ca3a6d4dd74190/src/ghidra/extensions/GhidraExtensions.test.ts" TargetMode="External"/><Relationship Id="rId2772" Type="http://schemas.openxmlformats.org/officeDocument/2006/relationships/hyperlink" Target="https://github.com/Sam4d/REA/blob/4ac52b2a994826057504ccbad4ca3a6d4dd74190/src/ghidra/extensions/GhidraExtensions.ts" TargetMode="External"/><Relationship Id="rId2773" Type="http://schemas.openxmlformats.org/officeDocument/2006/relationships/hyperlink" Target="https://github.com/Sam4d/REA/blob/4ac52b2a994826057504ccbad4ca3a6d4dd74190/src/ghidra/extensions/nativeaot/NativeAotAdapter.ts" TargetMode="External"/><Relationship Id="rId2774" Type="http://schemas.openxmlformats.org/officeDocument/2006/relationships/hyperlink" Target="https://github.com/Sam4d/REA/blob/4ac52b2a994826057504ccbad4ca3a6d4dd74190/src/ghidra/extensions/nativeaot/NativeAotReport.ts" TargetMode="External"/><Relationship Id="rId2775" Type="http://schemas.openxmlformats.org/officeDocument/2006/relationships/hyperlink" Target="https://github.com/Sam4d/REA/blob/4ac52b2a994826057504ccbad4ca3a6d4dd74190/src/ghidra/protocol.ts" TargetMode="External"/><Relationship Id="rId2777" Type="http://schemas.openxmlformats.org/officeDocument/2006/relationships/hyperlink" Target="https://github.com/Sam4d/REA/blob/4ac52b2a994826057504ccbad4ca3a6d4dd74190/src/go/GoBinaryContainer.ts" TargetMode="External"/><Relationship Id="rId2778" Type="http://schemas.openxmlformats.org/officeDocument/2006/relationships/hyperlink" Target="https://github.com/Sam4d/REA/blob/4ac52b2a994826057504ccbad4ca3a6d4dd74190/src/go/GoBinaryImage.ts" TargetMode="External"/><Relationship Id="rId2779" Type="http://schemas.openxmlformats.org/officeDocument/2006/relationships/hyperlink" Target="https://github.com/Sam4d/REA/blob/4ac52b2a994826057504ccbad4ca3a6d4dd74190/src/go/GoBinaryProvider.ts" TargetMode="External"/><Relationship Id="rId2780" Type="http://schemas.openxmlformats.org/officeDocument/2006/relationships/hyperlink" Target="https://github.com/Sam4d/REA/blob/4ac52b2a994826057504ccbad4ca3a6d4dd74190/src/go/GoElfImage.ts" TargetMode="External"/><Relationship Id="rId2781" Type="http://schemas.openxmlformats.org/officeDocument/2006/relationships/hyperlink" Target="https://github.com/Sam4d/REA/blob/4ac52b2a994826057504ccbad4ca3a6d4dd74190/src/go/GoMachoImage.ts" TargetMode="External"/><Relationship Id="rId2782" Type="http://schemas.openxmlformats.org/officeDocument/2006/relationships/hyperlink" Target="https://github.com/Sam4d/REA/blob/4ac52b2a994826057504ccbad4ca3a6d4dd74190/src/go/GoModuleText.ts" TargetMode="External"/><Relationship Id="rId2783" Type="http://schemas.openxmlformats.org/officeDocument/2006/relationships/hyperlink" Target="https://github.com/Sam4d/REA/blob/4ac52b2a994826057504ccbad4ca3a6d4dd74190/src/go/GoPeImage.ts" TargetMode="External"/><Relationship Id="rId1132" Type="http://schemas.openxmlformats.org/officeDocument/2006/relationships/hyperlink" Target="https://github.com/Sam4d/REA/blob/4ac52b2a994826057504ccbad4ca3a6d4dd74190/src/homeDirectory.test.ts" TargetMode="External"/><Relationship Id="rId2785" Type="http://schemas.openxmlformats.org/officeDocument/2006/relationships/hyperlink" Target="https://github.com/Sam4d/REA/blob/4ac52b2a994826057504ccbad4ca3a6d4dd74190/src/hopper/BridgeLauncher.ts" TargetMode="External"/><Relationship Id="rId2786" Type="http://schemas.openxmlformats.org/officeDocument/2006/relationships/hyperlink" Target="https://github.com/Sam4d/REA/blob/4ac52b2a994826057504ccbad4ca3a6d4dd74190/src/hopper/HopperAnalysisProfile.test.ts" TargetMode="External"/><Relationship Id="rId2787" Type="http://schemas.openxmlformats.org/officeDocument/2006/relationships/hyperlink" Target="https://github.com/Sam4d/REA/blob/4ac52b2a994826057504ccbad4ca3a6d4dd74190/src/hopper/HopperAnalysisProfile.ts" TargetMode="External"/><Relationship Id="rId2788" Type="http://schemas.openxmlformats.org/officeDocument/2006/relationships/hyperlink" Target="https://github.com/Sam4d/REA/blob/4ac52b2a994826057504ccbad4ca3a6d4dd74190/src/hopper/HopperCleanup.test.ts" TargetMode="External"/><Relationship Id="rId2789" Type="http://schemas.openxmlformats.org/officeDocument/2006/relationships/hyperlink" Target="https://github.com/Sam4d/REA/blob/4ac52b2a994826057504ccbad4ca3a6d4dd74190/src/hopper/HopperCleanup.ts" TargetMode="External"/><Relationship Id="rId2790" Type="http://schemas.openxmlformats.org/officeDocument/2006/relationships/hyperlink" Target="https://github.com/Sam4d/REA/blob/4ac52b2a994826057504ccbad4ca3a6d4dd74190/src/hopper/HopperClient.ts" TargetMode="External"/><Relationship Id="rId2791" Type="http://schemas.openxmlformats.org/officeDocument/2006/relationships/hyperlink" Target="https://github.com/Sam4d/REA/blob/4ac52b2a994826057504ccbad4ca3a6d4dd74190/src/hopper/HopperDiagnostics.ts" TargetMode="External"/><Relationship Id="rId2792" Type="http://schemas.openxmlformats.org/officeDocument/2006/relationships/hyperlink" Target="https://github.com/Sam4d/REA/blob/4ac52b2a994826057504ccbad4ca3a6d4dd74190/src/hopper/HopperFileOffset.ts" TargetMode="External"/><Relationship Id="rId2793" Type="http://schemas.openxmlformats.org/officeDocument/2006/relationships/hyperlink" Target="https://github.com/Sam4d/REA/blob/4ac52b2a994826057504ccbad4ca3a6d4dd74190/src/hopper/HopperMacPublisher.ts" TargetMode="External"/><Relationship Id="rId2794" Type="http://schemas.openxmlformats.org/officeDocument/2006/relationships/hyperlink" Target="https://github.com/Sam4d/REA/blob/4ac52b2a994826057504ccbad4ca3a6d4dd74190/src/hopper/HopperMachOImage.test.ts" TargetMode="External"/><Relationship Id="rId2795" Type="http://schemas.openxmlformats.org/officeDocument/2006/relationships/hyperlink" Target="https://github.com/Sam4d/REA/blob/4ac52b2a994826057504ccbad4ca3a6d4dd74190/src/hopper/HopperMachOImage.ts" TargetMode="External"/><Relationship Id="rId2796" Type="http://schemas.openxmlformats.org/officeDocument/2006/relationships/hyperlink" Target="https://github.com/Sam4d/REA/blob/4ac52b2a994826057504ccbad4ca3a6d4dd74190/src/hopper/HopperOperationStage.ts" TargetMode="External"/><Relationship Id="rId2797" Type="http://schemas.openxmlformats.org/officeDocument/2006/relationships/hyperlink" Target="https://github.com/Sam4d/REA/blob/4ac52b2a994826057504ccbad4ca3a6d4dd74190/src/hopper/HopperProcessDiagnostic.test.ts" TargetMode="External"/><Relationship Id="rId2798" Type="http://schemas.openxmlformats.org/officeDocument/2006/relationships/hyperlink" Target="https://github.com/Sam4d/REA/blob/4ac52b2a994826057504ccbad4ca3a6d4dd74190/src/hopper/HopperProcessDiagnostic.ts" TargetMode="External"/><Relationship Id="rId2799" Type="http://schemas.openxmlformats.org/officeDocument/2006/relationships/hyperlink" Target="https://github.com/Sam4d/REA/blob/4ac52b2a994826057504ccbad4ca3a6d4dd74190/src/hopper/HopperProvider.test.ts" TargetMode="External"/><Relationship Id="rId2800" Type="http://schemas.openxmlformats.org/officeDocument/2006/relationships/hyperlink" Target="https://github.com/Sam4d/REA/blob/4ac52b2a994826057504ccbad4ca3a6d4dd74190/src/hopper/HopperProvider.ts" TargetMode="External"/><Relationship Id="rId2801" Type="http://schemas.openxmlformats.org/officeDocument/2006/relationships/hyperlink" Target="https://github.com/Sam4d/REA/blob/4ac52b2a994826057504ccbad4ca3a6d4dd74190/src/hopper/HopperProviderCapabilities.ts" TargetMode="External"/><Relationship Id="rId2802" Type="http://schemas.openxmlformats.org/officeDocument/2006/relationships/hyperlink" Target="https://github.com/Sam4d/REA/blob/4ac52b2a994826057504ccbad4ca3a6d4dd74190/src/hopper/HopperProviderDiscovery.test.ts" TargetMode="External"/><Relationship Id="rId2803" Type="http://schemas.openxmlformats.org/officeDocument/2006/relationships/hyperlink" Target="https://github.com/Sam4d/REA/blob/4ac52b2a994826057504ccbad4ca3a6d4dd74190/src/hopper/HopperRegexSearch.test.ts" TargetMode="External"/><Relationship Id="rId2804" Type="http://schemas.openxmlformats.org/officeDocument/2006/relationships/hyperlink" Target="https://github.com/Sam4d/REA/blob/4ac52b2a994826057504ccbad4ca3a6d4dd74190/src/hopper/HopperRegexSearch.ts" TargetMode="External"/><Relationship Id="rId2805" Type="http://schemas.openxmlformats.org/officeDocument/2006/relationships/hyperlink" Target="https://github.com/Sam4d/REA/blob/4ac52b2a994826057504ccbad4ca3a6d4dd74190/src/hopper/HopperRequestQueue.test.ts" TargetMode="External"/><Relationship Id="rId2806" Type="http://schemas.openxmlformats.org/officeDocument/2006/relationships/hyperlink" Target="https://github.com/Sam4d/REA/blob/4ac52b2a994826057504ccbad4ca3a6d4dd74190/src/hopper/HopperRequestQueue.ts" TargetMode="External"/><Relationship Id="rId2807" Type="http://schemas.openxmlformats.org/officeDocument/2006/relationships/hyperlink" Target="https://github.com/Sam4d/REA/blob/4ac52b2a994826057504ccbad4ca3a6d4dd74190/src/hopper/HopperResponseStream.ts" TargetMode="External"/><Relationship Id="rId2808" Type="http://schemas.openxmlformats.org/officeDocument/2006/relationships/hyperlink" Target="https://github.com/Sam4d/REA/blob/4ac52b2a994826057504ccbad4ca3a6d4dd74190/src/hopper/HopperSessionValues.ts" TargetMode="External"/><Relationship Id="rId2809" Type="http://schemas.openxmlformats.org/officeDocument/2006/relationships/hyperlink" Target="https://github.com/Sam4d/REA/blob/4ac52b2a994826057504ccbad4ca3a6d4dd74190/src/hopper/HopperSocketConnection.ts" TargetMode="External"/><Relationship Id="rId2810" Type="http://schemas.openxmlformats.org/officeDocument/2006/relationships/hyperlink" Target="https://github.com/Sam4d/REA/blob/4ac52b2a994826057504ccbad4ca3a6d4dd74190/src/hopper/HopperTargetLease.test.ts" TargetMode="External"/><Relationship Id="rId2811" Type="http://schemas.openxmlformats.org/officeDocument/2006/relationships/hyperlink" Target="https://github.com/Sam4d/REA/blob/4ac52b2a994826057504ccbad4ca3a6d4dd74190/src/hopper/LinuxPrivateDisplayDiagnostic.ts" TargetMode="External"/><Relationship Id="rId2812" Type="http://schemas.openxmlformats.org/officeDocument/2006/relationships/hyperlink" Target="https://github.com/Sam4d/REA/blob/4ac52b2a994826057504ccbad4ca3a6d4dd74190/src/hopper/LinuxPrivateDisplayProbe.ts" TargetMode="External"/><Relationship Id="rId2813" Type="http://schemas.openxmlformats.org/officeDocument/2006/relationships/hyperlink" Target="https://github.com/Sam4d/REA/blob/4ac52b2a994826057504ccbad4ca3a6d4dd74190/src/hopper/protocol.ts" TargetMode="External"/><Relationship Id="rId2815" Type="http://schemas.openxmlformats.org/officeDocument/2006/relationships/hyperlink" Target="https://github.com/Sam4d/REA/blob/4ac52b2a994826057504ccbad4ca3a6d4dd74190/src/ida/IdaBusyHealth.test.ts" TargetMode="External"/><Relationship Id="rId2816" Type="http://schemas.openxmlformats.org/officeDocument/2006/relationships/hyperlink" Target="https://github.com/Sam4d/REA/blob/4ac52b2a994826057504ccbad4ca3a6d4dd74190/src/ida/IdaBusyHealth.ts" TargetMode="External"/><Relationship Id="rId2817" Type="http://schemas.openxmlformats.org/officeDocument/2006/relationships/hyperlink" Target="https://github.com/Sam4d/REA/blob/4ac52b2a994826057504ccbad4ca3a6d4dd74190/src/ida/IdaCallGraph.test.ts" TargetMode="External"/><Relationship Id="rId2818" Type="http://schemas.openxmlformats.org/officeDocument/2006/relationships/hyperlink" Target="https://github.com/Sam4d/REA/blob/4ac52b2a994826057504ccbad4ca3a6d4dd74190/src/ida/IdaCallGraph.ts" TargetMode="External"/><Relationship Id="rId2819" Type="http://schemas.openxmlformats.org/officeDocument/2006/relationships/hyperlink" Target="https://github.com/Sam4d/REA/blob/4ac52b2a994826057504ccbad4ca3a6d4dd74190/src/ida/IdaCalleeRelationships.test.ts" TargetMode="External"/><Relationship Id="rId2820" Type="http://schemas.openxmlformats.org/officeDocument/2006/relationships/hyperlink" Target="https://github.com/Sam4d/REA/blob/4ac52b2a994826057504ccbad4ca3a6d4dd74190/src/ida/IdaConfiguration.test.ts" TargetMode="External"/><Relationship Id="rId2821" Type="http://schemas.openxmlformats.org/officeDocument/2006/relationships/hyperlink" Target="https://github.com/Sam4d/REA/blob/4ac52b2a994826057504ccbad4ca3a6d4dd74190/src/ida/IdaConfiguration.ts" TargetMode="External"/><Relationship Id="rId2822" Type="http://schemas.openxmlformats.org/officeDocument/2006/relationships/hyperlink" Target="https://github.com/Sam4d/REA/blob/4ac52b2a994826057504ccbad4ca3a6d4dd74190/src/ida/IdaContainment.test.ts" TargetMode="External"/><Relationship Id="rId2823" Type="http://schemas.openxmlformats.org/officeDocument/2006/relationships/hyperlink" Target="https://github.com/Sam4d/REA/blob/4ac52b2a994826057504ccbad4ca3a6d4dd74190/src/ida/IdaDiagnosticRedactor.test.ts" TargetMode="External"/><Relationship Id="rId2824" Type="http://schemas.openxmlformats.org/officeDocument/2006/relationships/hyperlink" Target="https://github.com/Sam4d/REA/blob/4ac52b2a994826057504ccbad4ca3a6d4dd74190/src/ida/IdaDiagnosticRedactor.ts" TargetMode="External"/><Relationship Id="rId2825" Type="http://schemas.openxmlformats.org/officeDocument/2006/relationships/hyperlink" Target="https://github.com/Sam4d/REA/blob/4ac52b2a994826057504ccbad4ca3a6d4dd74190/src/ida/IdaDiagnosticWriter.ts" TargetMode="External"/><Relationship Id="rId2826" Type="http://schemas.openxmlformats.org/officeDocument/2006/relationships/hyperlink" Target="https://github.com/Sam4d/REA/blob/4ac52b2a994826057504ccbad4ca3a6d4dd74190/src/ida/IdaDoctor.test.ts" TargetMode="External"/><Relationship Id="rId2827" Type="http://schemas.openxmlformats.org/officeDocument/2006/relationships/hyperlink" Target="https://github.com/Sam4d/REA/blob/4ac52b2a994826057504ccbad4ca3a6d4dd74190/src/ida/IdaDoctor.ts" TargetMode="External"/><Relationship Id="rId2828" Type="http://schemas.openxmlformats.org/officeDocument/2006/relationships/hyperlink" Target="https://github.com/Sam4d/REA/blob/4ac52b2a994826057504ccbad4ca3a6d4dd74190/src/ida/IdaInput.ts" TargetMode="External"/><Relationship Id="rId2829" Type="http://schemas.openxmlformats.org/officeDocument/2006/relationships/hyperlink" Target="https://github.com/Sam4d/REA/blob/4ac52b2a994826057504ccbad4ca3a6d4dd74190/src/ida/IdaJsonDiagnostic.test.ts" TargetMode="External"/><Relationship Id="rId2830" Type="http://schemas.openxmlformats.org/officeDocument/2006/relationships/hyperlink" Target="https://github.com/Sam4d/REA/blob/4ac52b2a994826057504ccbad4ca3a6d4dd74190/src/ida/IdaJsonDiagnostic.ts" TargetMode="External"/><Relationship Id="rId2831" Type="http://schemas.openxmlformats.org/officeDocument/2006/relationships/hyperlink" Target="https://github.com/Sam4d/REA/blob/4ac52b2a994826057504ccbad4ca3a6d4dd74190/src/ida/IdaMcpConnection.test.ts" TargetMode="External"/><Relationship Id="rId2832" Type="http://schemas.openxmlformats.org/officeDocument/2006/relationships/hyperlink" Target="https://github.com/Sam4d/REA/blob/4ac52b2a994826057504ccbad4ca3a6d4dd74190/src/ida/IdaMcpConnection.ts" TargetMode="External"/><Relationship Id="rId2833" Type="http://schemas.openxmlformats.org/officeDocument/2006/relationships/hyperlink" Target="https://github.com/Sam4d/REA/blob/4ac52b2a994826057504ccbad4ca3a6d4dd74190/src/ida/IdaMcpEnvironment.test.ts" TargetMode="External"/><Relationship Id="rId2834" Type="http://schemas.openxmlformats.org/officeDocument/2006/relationships/hyperlink" Target="https://github.com/Sam4d/REA/blob/4ac52b2a994826057504ccbad4ca3a6d4dd74190/src/ida/IdaNativeProtocol.test.ts" TargetMode="External"/><Relationship Id="rId2835" Type="http://schemas.openxmlformats.org/officeDocument/2006/relationships/hyperlink" Target="https://github.com/Sam4d/REA/blob/4ac52b2a994826057504ccbad4ca3a6d4dd74190/src/ida/IdaNativeProtocol.ts" TargetMode="External"/><Relationship Id="rId2836" Type="http://schemas.openxmlformats.org/officeDocument/2006/relationships/hyperlink" Target="https://github.com/Sam4d/REA/blob/4ac52b2a994826057504ccbad4ca3a6d4dd74190/src/ida/IdaOperationFailures.test.ts" TargetMode="External"/><Relationship Id="rId2837" Type="http://schemas.openxmlformats.org/officeDocument/2006/relationships/hyperlink" Target="https://github.com/Sam4d/REA/blob/4ac52b2a994826057504ccbad4ca3a6d4dd74190/src/ida/IdaOperationRunner.ts" TargetMode="External"/><Relationship Id="rId2838" Type="http://schemas.openxmlformats.org/officeDocument/2006/relationships/hyperlink" Target="https://github.com/Sam4d/REA/blob/4ac52b2a994826057504ccbad4ca3a6d4dd74190/src/ida/IdaProtocolValues.ts" TargetMode="External"/><Relationship Id="rId2839" Type="http://schemas.openxmlformats.org/officeDocument/2006/relationships/hyperlink" Target="https://github.com/Sam4d/REA/blob/4ac52b2a994826057504ccbad4ca3a6d4dd74190/src/ida/IdaProvider.test.ts" TargetMode="External"/><Relationship Id="rId2840" Type="http://schemas.openxmlformats.org/officeDocument/2006/relationships/hyperlink" Target="https://github.com/Sam4d/REA/blob/4ac52b2a994826057504ccbad4ca3a6d4dd74190/src/ida/IdaProvider.ts" TargetMode="External"/><Relationship Id="rId2841" Type="http://schemas.openxmlformats.org/officeDocument/2006/relationships/hyperlink" Target="https://github.com/Sam4d/REA/blob/4ac52b2a994826057504ccbad4ca3a6d4dd74190/src/ida/IdaProviderCapabilities.ts" TargetMode="External"/><Relationship Id="rId2842" Type="http://schemas.openxmlformats.org/officeDocument/2006/relationships/hyperlink" Target="https://github.com/Sam4d/REA/blob/4ac52b2a994826057504ccbad4ca3a6d4dd74190/src/ida/IdaReferenceCoverage.test.ts" TargetMode="External"/><Relationship Id="rId2843" Type="http://schemas.openxmlformats.org/officeDocument/2006/relationships/hyperlink" Target="https://github.com/Sam4d/REA/blob/4ac52b2a994826057504ccbad4ca3a6d4dd74190/src/ida/IdaSessionClient.test.ts" TargetMode="External"/><Relationship Id="rId2844" Type="http://schemas.openxmlformats.org/officeDocument/2006/relationships/hyperlink" Target="https://github.com/Sam4d/REA/blob/4ac52b2a994826057504ccbad4ca3a6d4dd74190/src/ida/IdaSessionClient.ts" TargetMode="External"/><Relationship Id="rId2845" Type="http://schemas.openxmlformats.org/officeDocument/2006/relationships/hyperlink" Target="https://github.com/Sam4d/REA/blob/4ac52b2a994826057504ccbad4ca3a6d4dd74190/src/ida/IdaStartupFailures.test.ts" TargetMode="External"/><Relationship Id="rId2846" Type="http://schemas.openxmlformats.org/officeDocument/2006/relationships/hyperlink" Target="https://github.com/Sam4d/REA/blob/4ac52b2a994826057504ccbad4ca3a6d4dd74190/src/ida/IdaWorkspace.ts" TargetMode="External"/><Relationship Id="rId2847" Type="http://schemas.openxmlformats.org/officeDocument/2006/relationships/hyperlink" Target="https://github.com/Sam4d/REA/blob/4ac52b2a994826057504ccbad4ca3a6d4dd74190/src/ida/IdaWorkspaceOwnership.test.ts" TargetMode="External"/><Relationship Id="rId2848" Type="http://schemas.openxmlformats.org/officeDocument/2006/relationships/hyperlink" Target="https://github.com/Sam4d/REA/blob/4ac52b2a994826057504ccbad4ca3a6d4dd74190/src/ida/IdaWorkspaceThinning.test.ts" TargetMode="External"/><Relationship Id="rId1133" Type="http://schemas.openxmlformats.org/officeDocument/2006/relationships/hyperlink" Target="https://github.com/Sam4d/REA/blob/4ac52b2a994826057504ccbad4ca3a6d4dd74190/src/identity.ts" TargetMode="External"/><Relationship Id="rId2850" Type="http://schemas.openxmlformats.org/officeDocument/2006/relationships/hyperlink" Target="https://github.com/Sam4d/REA/blob/4ac52b2a994826057504ccbad4ca3a6d4dd74190/src/inspector/JavaScriptRuntimeScope.ts" TargetMode="External"/><Relationship Id="rId2851" Type="http://schemas.openxmlformats.org/officeDocument/2006/relationships/hyperlink" Target="https://github.com/Sam4d/REA/blob/4ac52b2a994826057504ccbad4ca3a6d4dd74190/src/inspector/V8InspectorCaptureProjection.test.ts" TargetMode="External"/><Relationship Id="rId2852" Type="http://schemas.openxmlformats.org/officeDocument/2006/relationships/hyperlink" Target="https://github.com/Sam4d/REA/blob/4ac52b2a994826057504ccbad4ca3a6d4dd74190/src/inspector/V8InspectorCaptureProjection.ts" TargetMode="External"/><Relationship Id="rId2853" Type="http://schemas.openxmlformats.org/officeDocument/2006/relationships/hyperlink" Target="https://github.com/Sam4d/REA/blob/4ac52b2a994826057504ccbad4ca3a6d4dd74190/src/inspector/V8InspectorEndpoint.test.ts" TargetMode="External"/><Relationship Id="rId2854" Type="http://schemas.openxmlformats.org/officeDocument/2006/relationships/hyperlink" Target="https://github.com/Sam4d/REA/blob/4ac52b2a994826057504ccbad4ca3a6d4dd74190/src/inspector/V8InspectorEndpoint.ts" TargetMode="External"/><Relationship Id="rId2855" Type="http://schemas.openxmlformats.org/officeDocument/2006/relationships/hyperlink" Target="https://github.com/Sam4d/REA/blob/4ac52b2a994826057504ccbad4ca3a6d4dd74190/src/inspector/V8InspectorProvider.cleanup.test.ts" TargetMode="External"/><Relationship Id="rId2856" Type="http://schemas.openxmlformats.org/officeDocument/2006/relationships/hyperlink" Target="https://github.com/Sam4d/REA/blob/4ac52b2a994826057504ccbad4ca3a6d4dd74190/src/inspector/V8InspectorProvider.partial.test.ts" TargetMode="External"/><Relationship Id="rId2857" Type="http://schemas.openxmlformats.org/officeDocument/2006/relationships/hyperlink" Target="https://github.com/Sam4d/REA/blob/4ac52b2a994826057504ccbad4ca3a6d4dd74190/src/inspector/V8InspectorProvider.ts" TargetMode="External"/><Relationship Id="rId2858" Type="http://schemas.openxmlformats.org/officeDocument/2006/relationships/hyperlink" Target="https://github.com/Sam4d/REA/blob/4ac52b2a994826057504ccbad4ca3a6d4dd74190/src/inspector/providerIdentity.ts" TargetMode="External"/><Relationship Id="rId2860" Type="http://schemas.openxmlformats.org/officeDocument/2006/relationships/hyperlink" Target="https://github.com/Sam4d/REA/blob/4ac52b2a994826057504ccbad4ca3a6d4dd74190/src/javascript/analysis/JavaScriptAnalysisTransfer.ts" TargetMode="External"/><Relationship Id="rId2861" Type="http://schemas.openxmlformats.org/officeDocument/2006/relationships/hyperlink" Target="https://github.com/Sam4d/REA/blob/4ac52b2a994826057504ccbad4ca3a6d4dd74190/src/javascript/analysis/JavaScriptAnalysisWorker.ts" TargetMode="External"/><Relationship Id="rId2862" Type="http://schemas.openxmlformats.org/officeDocument/2006/relationships/hyperlink" Target="https://github.com/Sam4d/REA/blob/4ac52b2a994826057504ccbad4ca3a6d4dd74190/src/javascript/analysis/JavaScriptAnalysisWorkerProtocol.ts" TargetMode="External"/><Relationship Id="rId2863" Type="http://schemas.openxmlformats.org/officeDocument/2006/relationships/hyperlink" Target="https://github.com/Sam4d/REA/blob/4ac52b2a994826057504ccbad4ca3a6d4dd74190/src/javascript/analysis/JavaScriptAnalysisWorkerSchemas.test.ts" TargetMode="External"/><Relationship Id="rId2864" Type="http://schemas.openxmlformats.org/officeDocument/2006/relationships/hyperlink" Target="https://github.com/Sam4d/REA/blob/4ac52b2a994826057504ccbad4ca3a6d4dd74190/src/javascript/analysis/JavaScriptAnalysisWorkerSchemas.ts" TargetMode="External"/><Relationship Id="rId2865" Type="http://schemas.openxmlformats.org/officeDocument/2006/relationships/hyperlink" Target="https://github.com/Sam4d/REA/blob/4ac52b2a994826057504ccbad4ca3a6d4dd74190/src/javascript/analysis/JavaScriptAnalysisWorkerServer.ts" TargetMode="External"/><Relationship Id="rId2866" Type="http://schemas.openxmlformats.org/officeDocument/2006/relationships/hyperlink" Target="https://github.com/Sam4d/REA/blob/4ac52b2a994826057504ccbad4ca3a6d4dd74190/src/javascript/recovery/RecoveryFiles.test.ts" TargetMode="External"/><Relationship Id="rId2867" Type="http://schemas.openxmlformats.org/officeDocument/2006/relationships/hyperlink" Target="https://github.com/Sam4d/REA/blob/4ac52b2a994826057504ccbad4ca3a6d4dd74190/src/javascript/recovery/RecoveryFiles.ts" TargetMode="External"/><Relationship Id="rId2868" Type="http://schemas.openxmlformats.org/officeDocument/2006/relationships/hyperlink" Target="https://github.com/Sam4d/REA/blob/4ac52b2a994826057504ccbad4ca3a6d4dd74190/src/javascript/recovery/WakaruCommand.test.ts" TargetMode="External"/><Relationship Id="rId2869" Type="http://schemas.openxmlformats.org/officeDocument/2006/relationships/hyperlink" Target="https://github.com/Sam4d/REA/blob/4ac52b2a994826057504ccbad4ca3a6d4dd74190/src/javascript/recovery/WakaruCommand.ts" TargetMode="External"/><Relationship Id="rId2870" Type="http://schemas.openxmlformats.org/officeDocument/2006/relationships/hyperlink" Target="https://github.com/Sam4d/REA/blob/4ac52b2a994826057504ccbad4ca3a6d4dd74190/src/javascript/recovery/WakaruExecution.ts" TargetMode="External"/><Relationship Id="rId2871" Type="http://schemas.openxmlformats.org/officeDocument/2006/relationships/hyperlink" Target="https://github.com/Sam4d/REA/blob/4ac52b2a994826057504ccbad4ca3a6d4dd74190/src/javascript/recovery/WakaruProvider.ts" TargetMode="External"/><Relationship Id="rId2872" Type="http://schemas.openxmlformats.org/officeDocument/2006/relationships/hyperlink" Target="https://github.com/Sam4d/REA/blob/4ac52b2a994826057504ccbad4ca3a6d4dd74190/src/javascript/recovery/WakaruPublication.ts" TargetMode="External"/><Relationship Id="rId2873" Type="http://schemas.openxmlformats.org/officeDocument/2006/relationships/hyperlink" Target="https://github.com/Sam4d/REA/blob/4ac52b2a994826057504ccbad4ca3a6d4dd74190/src/javascript/recovery/WakaruRelease.ts" TargetMode="External"/><Relationship Id="rId2874" Type="http://schemas.openxmlformats.org/officeDocument/2006/relationships/hyperlink" Target="https://github.com/Sam4d/REA/blob/4ac52b2a994826057504ccbad4ca3a6d4dd74190/src/javascript/recovery/WakaruReport.ts" TargetMode="External"/><Relationship Id="rId2875" Type="http://schemas.openxmlformats.org/officeDocument/2006/relationships/hyperlink" Target="https://github.com/Sam4d/REA/blob/4ac52b2a994826057504ccbad4ca3a6d4dd74190/src/javascript/recovery/WakaruVersion.test.ts" TargetMode="External"/><Relationship Id="rId2876" Type="http://schemas.openxmlformats.org/officeDocument/2006/relationships/hyperlink" Target="https://github.com/Sam4d/REA/blob/4ac52b2a994826057504ccbad4ca3a6d4dd74190/src/javascript/recovery/WakaruVersion.ts" TargetMode="External"/><Relationship Id="rId2877" Type="http://schemas.openxmlformats.org/officeDocument/2006/relationships/hyperlink" Target="https://github.com/Sam4d/REA/blob/4ac52b2a994826057504ccbad4ca3a6d4dd74190/src/javascript/sourceMaps/DecodedSourceMap.ts" TargetMode="External"/><Relationship Id="rId2878" Type="http://schemas.openxmlformats.org/officeDocument/2006/relationships/hyperlink" Target="https://github.com/Sam4d/REA/blob/4ac52b2a994826057504ccbad4ca3a6d4dd74190/src/javascript/sourceMaps/SourceMapCodecProcess.ts" TargetMode="External"/><Relationship Id="rId2879" Type="http://schemas.openxmlformats.org/officeDocument/2006/relationships/hyperlink" Target="https://github.com/Sam4d/REA/blob/4ac52b2a994826057504ccbad4ca3a6d4dd74190/src/javascript/sourceMaps/SourceMapCodecProtocol.ts" TargetMode="External"/><Relationship Id="rId2880" Type="http://schemas.openxmlformats.org/officeDocument/2006/relationships/hyperlink" Target="https://github.com/Sam4d/REA/blob/4ac52b2a994826057504ccbad4ca3a6d4dd74190/src/javascript/sourceMaps/SourceMapCommand.ts" TargetMode="External"/><Relationship Id="rId2881" Type="http://schemas.openxmlformats.org/officeDocument/2006/relationships/hyperlink" Target="https://github.com/Sam4d/REA/blob/4ac52b2a994826057504ccbad4ca3a6d4dd74190/src/javascript/sourceMaps/SourceMapDecoder.ts" TargetMode="External"/><Relationship Id="rId2882" Type="http://schemas.openxmlformats.org/officeDocument/2006/relationships/hyperlink" Target="https://github.com/Sam4d/REA/blob/4ac52b2a994826057504ccbad4ca3a6d4dd74190/src/javascript/sourceMaps/SourceMapFormat.ts" TargetMode="External"/><Relationship Id="rId2883" Type="http://schemas.openxmlformats.org/officeDocument/2006/relationships/hyperlink" Target="https://github.com/Sam4d/REA/blob/4ac52b2a994826057504ccbad4ca3a6d4dd74190/src/javascript/sourceMaps/TraceSourceMap.test.ts" TargetMode="External"/><Relationship Id="rId2884" Type="http://schemas.openxmlformats.org/officeDocument/2006/relationships/hyperlink" Target="https://github.com/Sam4d/REA/blob/4ac52b2a994826057504ccbad4ca3a6d4dd74190/src/javascript/sourceMaps/TraceSourceMap.ts" TargetMode="External"/><Relationship Id="rId2886" Type="http://schemas.openxmlformats.org/officeDocument/2006/relationships/hyperlink" Target="https://github.com/Sam4d/REA/blob/4ac52b2a994826057504ccbad4ca3a6d4dd74190/src/jeb/JebMcpConnection.test.ts" TargetMode="External"/><Relationship Id="rId2887" Type="http://schemas.openxmlformats.org/officeDocument/2006/relationships/hyperlink" Target="https://github.com/Sam4d/REA/blob/4ac52b2a994826057504ccbad4ca3a6d4dd74190/src/jeb/JebMcpConnection.ts" TargetMode="External"/><Relationship Id="rId2888" Type="http://schemas.openxmlformats.org/officeDocument/2006/relationships/hyperlink" Target="https://github.com/Sam4d/REA/blob/4ac52b2a994826057504ccbad4ca3a6d4dd74190/src/jeb/JebMcpConnectionOwner.ts" TargetMode="External"/><Relationship Id="rId2889" Type="http://schemas.openxmlformats.org/officeDocument/2006/relationships/hyperlink" Target="https://github.com/Sam4d/REA/blob/4ac52b2a994826057504ccbad4ca3a6d4dd74190/src/jeb/JebMcpDeadline.ts" TargetMode="External"/><Relationship Id="rId2890" Type="http://schemas.openxmlformats.org/officeDocument/2006/relationships/hyperlink" Target="https://github.com/Sam4d/REA/blob/4ac52b2a994826057504ccbad4ca3a6d4dd74190/src/jeb/JebMcpEndpoint.test.ts" TargetMode="External"/><Relationship Id="rId2891" Type="http://schemas.openxmlformats.org/officeDocument/2006/relationships/hyperlink" Target="https://github.com/Sam4d/REA/blob/4ac52b2a994826057504ccbad4ca3a6d4dd74190/src/jeb/JebMcpEndpoint.ts" TargetMode="External"/><Relationship Id="rId2892" Type="http://schemas.openxmlformats.org/officeDocument/2006/relationships/hyperlink" Target="https://github.com/Sam4d/REA/blob/4ac52b2a994826057504ccbad4ca3a6d4dd74190/src/jeb/JebProvider.test.ts" TargetMode="External"/><Relationship Id="rId2893" Type="http://schemas.openxmlformats.org/officeDocument/2006/relationships/hyperlink" Target="https://github.com/Sam4d/REA/blob/4ac52b2a994826057504ccbad4ca3a6d4dd74190/src/jeb/JebProvider.ts" TargetMode="External"/><Relationship Id="rId2895" Type="http://schemas.openxmlformats.org/officeDocument/2006/relationships/hyperlink" Target="https://github.com/Sam4d/REA/blob/4ac52b2a994826057504ccbad4ca3a6d4dd74190/src/kuna/KunaAddress.ts" TargetMode="External"/><Relationship Id="rId2896" Type="http://schemas.openxmlformats.org/officeDocument/2006/relationships/hyperlink" Target="https://github.com/Sam4d/REA/blob/4ac52b2a994826057504ccbad4ca3a6d4dd74190/src/kuna/KunaCommand.ts" TargetMode="External"/><Relationship Id="rId2897" Type="http://schemas.openxmlformats.org/officeDocument/2006/relationships/hyperlink" Target="https://github.com/Sam4d/REA/blob/4ac52b2a994826057504ccbad4ca3a6d4dd74190/src/kuna/KunaConfiguration.ts" TargetMode="External"/><Relationship Id="rId2898" Type="http://schemas.openxmlformats.org/officeDocument/2006/relationships/hyperlink" Target="https://github.com/Sam4d/REA/blob/4ac52b2a994826057504ccbad4ca3a6d4dd74190/src/kuna/KunaDoctor.ts" TargetMode="External"/><Relationship Id="rId2899" Type="http://schemas.openxmlformats.org/officeDocument/2006/relationships/hyperlink" Target="https://github.com/Sam4d/REA/blob/4ac52b2a994826057504ccbad4ca3a6d4dd74190/src/kuna/KunaInstallation.ts" TargetMode="External"/><Relationship Id="rId2900" Type="http://schemas.openxmlformats.org/officeDocument/2006/relationships/hyperlink" Target="https://github.com/Sam4d/REA/blob/4ac52b2a994826057504ccbad4ca3a6d4dd74190/src/kuna/KunaJson.ts" TargetMode="External"/><Relationship Id="rId2901" Type="http://schemas.openxmlformats.org/officeDocument/2006/relationships/hyperlink" Target="https://github.com/Sam4d/REA/blob/4ac52b2a994826057504ccbad4ca3a6d4dd74190/src/kuna/KunaJsonStream.ts" TargetMode="External"/><Relationship Id="rId2902" Type="http://schemas.openxmlformats.org/officeDocument/2006/relationships/hyperlink" Target="https://github.com/Sam4d/REA/blob/4ac52b2a994826057504ccbad4ca3a6d4dd74190/src/kuna/KunaLimits.ts" TargetMode="External"/><Relationship Id="rId2903" Type="http://schemas.openxmlformats.org/officeDocument/2006/relationships/hyperlink" Target="https://github.com/Sam4d/REA/blob/4ac52b2a994826057504ccbad4ca3a6d4dd74190/src/kuna/KunaProjectCache.ts" TargetMode="External"/><Relationship Id="rId2904" Type="http://schemas.openxmlformats.org/officeDocument/2006/relationships/hyperlink" Target="https://github.com/Sam4d/REA/blob/4ac52b2a994826057504ccbad4ca3a6d4dd74190/src/kuna/KunaProjectExport.ts" TargetMode="External"/><Relationship Id="rId2905" Type="http://schemas.openxmlformats.org/officeDocument/2006/relationships/hyperlink" Target="https://github.com/Sam4d/REA/blob/4ac52b2a994826057504ccbad4ca3a6d4dd74190/src/kuna/KunaProjectFiles.ts" TargetMode="External"/><Relationship Id="rId2906" Type="http://schemas.openxmlformats.org/officeDocument/2006/relationships/hyperlink" Target="https://github.com/Sam4d/REA/blob/4ac52b2a994826057504ccbad4ca3a6d4dd74190/src/kuna/KunaProjectReader.ts" TargetMode="External"/><Relationship Id="rId2907" Type="http://schemas.openxmlformats.org/officeDocument/2006/relationships/hyperlink" Target="https://github.com/Sam4d/REA/blob/4ac52b2a994826057504ccbad4ca3a6d4dd74190/src/kuna/KunaProvider.ts" TargetMode="External"/><Relationship Id="rId2908" Type="http://schemas.openxmlformats.org/officeDocument/2006/relationships/hyperlink" Target="https://github.com/Sam4d/REA/blob/4ac52b2a994826057504ccbad4ca3a6d4dd74190/src/kuna/KunaProviderCapabilities.ts" TargetMode="External"/><Relationship Id="rId2909" Type="http://schemas.openxmlformats.org/officeDocument/2006/relationships/hyperlink" Target="https://github.com/Sam4d/REA/blob/4ac52b2a994826057504ccbad4ca3a6d4dd74190/src/kuna/KunaQueryErrors.ts" TargetMode="External"/><Relationship Id="rId2910" Type="http://schemas.openxmlformats.org/officeDocument/2006/relationships/hyperlink" Target="https://github.com/Sam4d/REA/blob/4ac52b2a994826057504ccbad4ca3a6d4dd74190/src/kuna/KunaQueryWork.ts" TargetMode="External"/><Relationship Id="rId2911" Type="http://schemas.openxmlformats.org/officeDocument/2006/relationships/hyperlink" Target="https://github.com/Sam4d/REA/blob/4ac52b2a994826057504ccbad4ca3a6d4dd74190/src/kuna/KunaReferenceFiles.ts" TargetMode="External"/><Relationship Id="rId2912" Type="http://schemas.openxmlformats.org/officeDocument/2006/relationships/hyperlink" Target="https://github.com/Sam4d/REA/blob/4ac52b2a994826057504ccbad4ca3a6d4dd74190/src/kuna/KunaReferenceQueries.ts" TargetMode="External"/><Relationship Id="rId2913" Type="http://schemas.openxmlformats.org/officeDocument/2006/relationships/hyperlink" Target="https://github.com/Sam4d/REA/blob/4ac52b2a994826057504ccbad4ca3a6d4dd74190/src/kuna/KunaRelease.ts" TargetMode="External"/><Relationship Id="rId2914" Type="http://schemas.openxmlformats.org/officeDocument/2006/relationships/hyperlink" Target="https://github.com/Sam4d/REA/blob/4ac52b2a994826057504ccbad4ca3a6d4dd74190/src/kuna/KunaRunSlots.ts" TargetMode="External"/><Relationship Id="rId2915" Type="http://schemas.openxmlformats.org/officeDocument/2006/relationships/hyperlink" Target="https://github.com/Sam4d/REA/blob/4ac52b2a994826057504ccbad4ca3a6d4dd74190/src/kuna/KunaSessionClient.ts" TargetMode="External"/><Relationship Id="rId2916" Type="http://schemas.openxmlformats.org/officeDocument/2006/relationships/hyperlink" Target="https://github.com/Sam4d/REA/blob/4ac52b2a994826057504ccbad4ca3a6d4dd74190/src/kuna/KunaStringInventory.ts" TargetMode="External"/><Relationship Id="rId2917" Type="http://schemas.openxmlformats.org/officeDocument/2006/relationships/hyperlink" Target="https://github.com/Sam4d/REA/blob/4ac52b2a994826057504ccbad4ca3a6d4dd74190/src/kuna/KunaStringQueries.ts" TargetMode="External"/><Relationship Id="rId2918" Type="http://schemas.openxmlformats.org/officeDocument/2006/relationships/hyperlink" Target="https://github.com/Sam4d/REA/blob/4ac52b2a994826057504ccbad4ca3a6d4dd74190/src/kuna/KunaTargetCommands.ts" TargetMode="External"/><Relationship Id="rId2919" Type="http://schemas.openxmlformats.org/officeDocument/2006/relationships/hyperlink" Target="https://github.com/Sam4d/REA/blob/4ac52b2a994826057504ccbad4ca3a6d4dd74190/src/kuna/KunaUnavailable.ts" TargetMode="External"/><Relationship Id="rId1134" Type="http://schemas.openxmlformats.org/officeDocument/2006/relationships/hyperlink" Target="https://github.com/Sam4d/REA/blob/4ac52b2a994826057504ccbad4ca3a6d4dd74190/src/logger.ts" TargetMode="External"/><Relationship Id="rId1135" Type="http://schemas.openxmlformats.org/officeDocument/2006/relationships/hyperlink" Target="https://github.com/Sam4d/REA/blob/4ac52b2a994826057504ccbad4ca3a6d4dd74190/src/main.ts" TargetMode="External"/><Relationship Id="rId2921" Type="http://schemas.openxmlformats.org/officeDocument/2006/relationships/hyperlink" Target="https://github.com/Sam4d/REA/blob/4ac52b2a994826057504ccbad4ca3a6d4dd74190/src/main/messages.ts" TargetMode="External"/><Relationship Id="rId2922" Type="http://schemas.openxmlformats.org/officeDocument/2006/relationships/hyperlink" Target="https://github.com/Sam4d/REA/blob/4ac52b2a994826057504ccbad4ca3a6d4dd74190/src/main/processShutdown.ts" TargetMode="External"/><Relationship Id="rId2923" Type="http://schemas.openxmlformats.org/officeDocument/2006/relationships/hyperlink" Target="https://github.com/Sam4d/REA/blob/4ac52b2a994826057504ccbad4ca3a6d4dd74190/src/main/shutdown.ts" TargetMode="External"/><Relationship Id="rId2924" Type="http://schemas.openxmlformats.org/officeDocument/2006/relationships/hyperlink" Target="https://github.com/Sam4d/REA/blob/4ac52b2a994826057504ccbad4ca3a6d4dd74190/src/main/startup.ts" TargetMode="External"/><Relationship Id="rId2925" Type="http://schemas.openxmlformats.org/officeDocument/2006/relationships/hyperlink" Target="https://github.com/Sam4d/REA/blob/4ac52b2a994826057504ccbad4ca3a6d4dd74190/src/main/transport.ts" TargetMode="External"/><Relationship Id="rId2926" Type="http://schemas.openxmlformats.org/officeDocument/2006/relationships/hyperlink" Target="https://github.com/Sam4d/REA/blob/4ac52b2a994826057504ccbad4ca3a6d4dd74190/src/main/types.ts" TargetMode="External"/><Relationship Id="rId1136" Type="http://schemas.openxmlformats.org/officeDocument/2006/relationships/hyperlink" Target="https://github.com/Sam4d/REA/blob/4ac52b2a994826057504ccbad4ca3a6d4dd74190/src/mcpDoctor.ts" TargetMode="External"/><Relationship Id="rId1137" Type="http://schemas.openxmlformats.org/officeDocument/2006/relationships/hyperlink" Target="https://github.com/Sam4d/REA/blob/4ac52b2a994826057504ccbad4ca3a6d4dd74190/src/mcpStartupPolicy.ts" TargetMode="External"/><Relationship Id="rId2928" Type="http://schemas.openxmlformats.org/officeDocument/2006/relationships/hyperlink" Target="https://github.com/Sam4d/REA/blob/4ac52b2a994826057504ccbad4ca3a6d4dd74190/src/native/AppleDispatchCoverage.ts" TargetMode="External"/><Relationship Id="rId2929" Type="http://schemas.openxmlformats.org/officeDocument/2006/relationships/hyperlink" Target="https://github.com/Sam4d/REA/blob/4ac52b2a994826057504ccbad4ca3a6d4dd74190/src/native/AppleDispatchDecodeFacts.ts" TargetMode="External"/><Relationship Id="rId2930" Type="http://schemas.openxmlformats.org/officeDocument/2006/relationships/hyperlink" Target="https://github.com/Sam4d/REA/blob/4ac52b2a994826057504ccbad4ca3a6d4dd74190/src/native/AppleDispatchMetadata.test.ts" TargetMode="External"/><Relationship Id="rId2931" Type="http://schemas.openxmlformats.org/officeDocument/2006/relationships/hyperlink" Target="https://github.com/Sam4d/REA/blob/4ac52b2a994826057504ccbad4ca3a6d4dd74190/src/native/AppleDispatchMetadata.ts" TargetMode="External"/><Relationship Id="rId2932" Type="http://schemas.openxmlformats.org/officeDocument/2006/relationships/hyperlink" Target="https://github.com/Sam4d/REA/blob/4ac52b2a994826057504ccbad4ca3a6d4dd74190/src/native/AppleMachoFixups.test.ts" TargetMode="External"/><Relationship Id="rId2933" Type="http://schemas.openxmlformats.org/officeDocument/2006/relationships/hyperlink" Target="https://github.com/Sam4d/REA/blob/4ac52b2a994826057504ccbad4ca3a6d4dd74190/src/native/AppleMachoFixups.ts" TargetMode="External"/><Relationship Id="rId2934" Type="http://schemas.openxmlformats.org/officeDocument/2006/relationships/hyperlink" Target="https://github.com/Sam4d/REA/blob/4ac52b2a994826057504ccbad4ca3a6d4dd74190/src/native/AppleMachoSelection.test.ts" TargetMode="External"/><Relationship Id="rId2935" Type="http://schemas.openxmlformats.org/officeDocument/2006/relationships/hyperlink" Target="https://github.com/Sam4d/REA/blob/4ac52b2a994826057504ccbad4ca3a6d4dd74190/src/native/AppleMachoSelection.ts" TargetMode="External"/><Relationship Id="rId2936" Type="http://schemas.openxmlformats.org/officeDocument/2006/relationships/hyperlink" Target="https://github.com/Sam4d/REA/blob/4ac52b2a994826057504ccbad4ca3a6d4dd74190/src/native/AppleObjcCategories.ts" TargetMode="External"/><Relationship Id="rId2937" Type="http://schemas.openxmlformats.org/officeDocument/2006/relationships/hyperlink" Target="https://github.com/Sam4d/REA/blob/4ac52b2a994826057504ccbad4ca3a6d4dd74190/src/native/AppleObjcDispatchFacets.ts" TargetMode="External"/><Relationship Id="rId2938" Type="http://schemas.openxmlformats.org/officeDocument/2006/relationships/hyperlink" Target="https://github.com/Sam4d/REA/blob/4ac52b2a994826057504ccbad4ca3a6d4dd74190/src/native/AppleObjcProperties.ts" TargetMode="External"/><Relationship Id="rId2939" Type="http://schemas.openxmlformats.org/officeDocument/2006/relationships/hyperlink" Target="https://github.com/Sam4d/REA/blob/4ac52b2a994826057504ccbad4ca3a6d4dd74190/src/native/AppleObjcProtocols.ts" TargetMode="External"/><Relationship Id="rId2940" Type="http://schemas.openxmlformats.org/officeDocument/2006/relationships/hyperlink" Target="https://github.com/Sam4d/REA/blob/4ac52b2a994826057504ccbad4ca3a6d4dd74190/src/native/AppleSwiftDispatchFacets.ts" TargetMode="External"/><Relationship Id="rId2941" Type="http://schemas.openxmlformats.org/officeDocument/2006/relationships/hyperlink" Target="https://github.com/Sam4d/REA/blob/4ac52b2a994826057504ccbad4ca3a6d4dd74190/src/native/AppleSwiftVtables.test.ts" TargetMode="External"/><Relationship Id="rId2942" Type="http://schemas.openxmlformats.org/officeDocument/2006/relationships/hyperlink" Target="https://github.com/Sam4d/REA/blob/4ac52b2a994826057504ccbad4ca3a6d4dd74190/src/native/AppleSwiftVtables.ts" TargetMode="External"/><Relationship Id="rId2943" Type="http://schemas.openxmlformats.org/officeDocument/2006/relationships/hyperlink" Target="https://github.com/Sam4d/REA/blob/4ac52b2a994826057504ccbad4ca3a6d4dd74190/src/native/CommandRunner.ts" TargetMode="External"/><Relationship Id="rId2944" Type="http://schemas.openxmlformats.org/officeDocument/2006/relationships/hyperlink" Target="https://github.com/Sam4d/REA/blob/4ac52b2a994826057504ccbad4ca3a6d4dd74190/src/native/LldbCallTracer.ts" TargetMode="External"/><Relationship Id="rId2945" Type="http://schemas.openxmlformats.org/officeDocument/2006/relationships/hyperlink" Target="https://github.com/Sam4d/REA/blob/4ac52b2a994826057504ccbad4ca3a6d4dd74190/src/native/LldbReadbackFiles.ts" TargetMode="External"/><Relationship Id="rId2946" Type="http://schemas.openxmlformats.org/officeDocument/2006/relationships/hyperlink" Target="https://github.com/Sam4d/REA/blob/4ac52b2a994826057504ccbad4ca3a6d4dd74190/src/native/LldbRetainedObservations.ts" TargetMode="External"/><Relationship Id="rId2947" Type="http://schemas.openxmlformats.org/officeDocument/2006/relationships/hyperlink" Target="https://github.com/Sam4d/REA/blob/4ac52b2a994826057504ccbad4ca3a6d4dd74190/src/native/MachoArchitectureSelection.ts" TargetMode="External"/><Relationship Id="rId2948" Type="http://schemas.openxmlformats.org/officeDocument/2006/relationships/hyperlink" Target="https://github.com/Sam4d/REA/blob/4ac52b2a994826057504ccbad4ca3a6d4dd74190/src/native/NativeCallObservation.test.ts" TargetMode="External"/><Relationship Id="rId2949" Type="http://schemas.openxmlformats.org/officeDocument/2006/relationships/hyperlink" Target="https://github.com/Sam4d/REA/blob/4ac52b2a994826057504ccbad4ca3a6d4dd74190/src/native/NativeCallObservation.ts" TargetMode="External"/><Relationship Id="rId2950" Type="http://schemas.openxmlformats.org/officeDocument/2006/relationships/hyperlink" Target="https://github.com/Sam4d/REA/blob/4ac52b2a994826057504ccbad4ca3a6d4dd74190/src/native/NativeCallTarget.ts" TargetMode="External"/><Relationship Id="rId2951" Type="http://schemas.openxmlformats.org/officeDocument/2006/relationships/hyperlink" Target="https://github.com/Sam4d/REA/blob/4ac52b2a994826057504ccbad4ca3a6d4dd74190/src/native/NativeMacOSProvider.ts" TargetMode="External"/><Relationship Id="rId2952" Type="http://schemas.openxmlformats.org/officeDocument/2006/relationships/hyperlink" Target="https://github.com/Sam4d/REA/blob/4ac52b2a994826057504ccbad4ca3a6d4dd74190/src/native/NativeMacOSProviderInput.test.ts" TargetMode="External"/><Relationship Id="rId2953" Type="http://schemas.openxmlformats.org/officeDocument/2006/relationships/hyperlink" Target="https://github.com/Sam4d/REA/blob/4ac52b2a994826057504ccbad4ca3a6d4dd74190/src/native/NativeMacOSProviderMetadata.ts" TargetMode="External"/><Relationship Id="rId2954" Type="http://schemas.openxmlformats.org/officeDocument/2006/relationships/hyperlink" Target="https://github.com/Sam4d/REA/blob/4ac52b2a994826057504ccbad4ca3a6d4dd74190/src/native/NativeMachoInspection.test.ts" TargetMode="External"/><Relationship Id="rId2955" Type="http://schemas.openxmlformats.org/officeDocument/2006/relationships/hyperlink" Target="https://github.com/Sam4d/REA/blob/4ac52b2a994826057504ccbad4ca3a6d4dd74190/src/native/NativeMachoInspection.ts" TargetMode="External"/><Relationship Id="rId2956" Type="http://schemas.openxmlformats.org/officeDocument/2006/relationships/hyperlink" Target="https://github.com/Sam4d/REA/blob/4ac52b2a994826057504ccbad4ca3a6d4dd74190/src/native/NativePlistSource.ts" TargetMode="External"/><Relationship Id="rId2957" Type="http://schemas.openxmlformats.org/officeDocument/2006/relationships/hyperlink" Target="https://github.com/Sam4d/REA/blob/4ac52b2a994826057504ccbad4ca3a6d4dd74190/src/native/NativeUiCleanupError.ts" TargetMode="External"/><Relationship Id="rId2958" Type="http://schemas.openxmlformats.org/officeDocument/2006/relationships/hyperlink" Target="https://github.com/Sam4d/REA/blob/4ac52b2a994826057504ccbad4ca3a6d4dd74190/src/native/NativeUiHelperRuntime.ts" TargetMode="External"/><Relationship Id="rId2959" Type="http://schemas.openxmlformats.org/officeDocument/2006/relationships/hyperlink" Target="https://github.com/Sam4d/REA/blob/4ac52b2a994826057504ccbad4ca3a6d4dd74190/src/native/NativeUiObservation.test.ts" TargetMode="External"/><Relationship Id="rId2960" Type="http://schemas.openxmlformats.org/officeDocument/2006/relationships/hyperlink" Target="https://github.com/Sam4d/REA/blob/4ac52b2a994826057504ccbad4ca3a6d4dd74190/src/native/NativeUiObservation.ts" TargetMode="External"/><Relationship Id="rId2961" Type="http://schemas.openxmlformats.org/officeDocument/2006/relationships/hyperlink" Target="https://github.com/Sam4d/REA/blob/4ac52b2a994826057504ccbad4ca3a6d4dd74190/src/native/NativeUiOutputBudget.ts" TargetMode="External"/><Relationship Id="rId2962" Type="http://schemas.openxmlformats.org/officeDocument/2006/relationships/hyperlink" Target="https://github.com/Sam4d/REA/blob/4ac52b2a994826057504ccbad4ca3a6d4dd74190/src/native/SignatureTargetBinding.test.ts" TargetMode="External"/><Relationship Id="rId2963" Type="http://schemas.openxmlformats.org/officeDocument/2006/relationships/hyperlink" Target="https://github.com/Sam4d/REA/blob/4ac52b2a994826057504ccbad4ca3a6d4dd74190/src/native/SignatureTargetBinding.ts" TargetMode="External"/><Relationship Id="rId2964" Type="http://schemas.openxmlformats.org/officeDocument/2006/relationships/hyperlink" Target="https://github.com/Sam4d/REA/blob/4ac52b2a994826057504ccbad4ca3a6d4dd74190/src/native/parsers/codesign.ts" TargetMode="External"/><Relationship Id="rId2965" Type="http://schemas.openxmlformats.org/officeDocument/2006/relationships/hyperlink" Target="https://github.com/Sam4d/REA/blob/4ac52b2a994826057504ccbad4ca3a6d4dd74190/src/native/parsers/demangle.test.ts" TargetMode="External"/><Relationship Id="rId2966" Type="http://schemas.openxmlformats.org/officeDocument/2006/relationships/hyperlink" Target="https://github.com/Sam4d/REA/blob/4ac52b2a994826057504ccbad4ca3a6d4dd74190/src/native/parsers/demangle.ts" TargetMode="External"/><Relationship Id="rId2967" Type="http://schemas.openxmlformats.org/officeDocument/2006/relationships/hyperlink" Target="https://github.com/Sam4d/REA/blob/4ac52b2a994826057504ccbad4ca3a6d4dd74190/src/native/parsers/dyldInfo.ts" TargetMode="External"/><Relationship Id="rId2968" Type="http://schemas.openxmlformats.org/officeDocument/2006/relationships/hyperlink" Target="https://github.com/Sam4d/REA/blob/4ac52b2a994826057504ccbad4ca3a6d4dd74190/src/native/parsers/echoedPath.test.ts" TargetMode="External"/><Relationship Id="rId2969" Type="http://schemas.openxmlformats.org/officeDocument/2006/relationships/hyperlink" Target="https://github.com/Sam4d/REA/blob/4ac52b2a994826057504ccbad4ca3a6d4dd74190/src/native/parsers/echoedPath.ts" TargetMode="External"/><Relationship Id="rId2970" Type="http://schemas.openxmlformats.org/officeDocument/2006/relationships/hyperlink" Target="https://github.com/Sam4d/REA/blob/4ac52b2a994826057504ccbad4ca3a6d4dd74190/src/native/parsers/lipo.test.ts" TargetMode="External"/><Relationship Id="rId2971" Type="http://schemas.openxmlformats.org/officeDocument/2006/relationships/hyperlink" Target="https://github.com/Sam4d/REA/blob/4ac52b2a994826057504ccbad4ca3a6d4dd74190/src/native/parsers/lipo.ts" TargetMode="External"/><Relationship Id="rId2972" Type="http://schemas.openxmlformats.org/officeDocument/2006/relationships/hyperlink" Target="https://github.com/Sam4d/REA/blob/4ac52b2a994826057504ccbad4ca3a6d4dd74190/src/native/parsers/machoUuid.ts" TargetMode="External"/><Relationship Id="rId2973" Type="http://schemas.openxmlformats.org/officeDocument/2006/relationships/hyperlink" Target="https://github.com/Sam4d/REA/blob/4ac52b2a994826057504ccbad4ca3a6d4dd74190/src/native/parsers/otool.ts" TargetMode="External"/><Relationship Id="rId2974" Type="http://schemas.openxmlformats.org/officeDocument/2006/relationships/hyperlink" Target="https://github.com/Sam4d/REA/blob/4ac52b2a994826057504ccbad4ca3a6d4dd74190/src/native/parsers/plist.test.ts" TargetMode="External"/><Relationship Id="rId2975" Type="http://schemas.openxmlformats.org/officeDocument/2006/relationships/hyperlink" Target="https://github.com/Sam4d/REA/blob/4ac52b2a994826057504ccbad4ca3a6d4dd74190/src/native/parsers/plist.ts" TargetMode="External"/><Relationship Id="rId2976" Type="http://schemas.openxmlformats.org/officeDocument/2006/relationships/hyperlink" Target="https://github.com/Sam4d/REA/blob/4ac52b2a994826057504ccbad4ca3a6d4dd74190/src/native/pe/PeResourceLayout.ts" TargetMode="External"/><Relationship Id="rId2977" Type="http://schemas.openxmlformats.org/officeDocument/2006/relationships/hyperlink" Target="https://github.com/Sam4d/REA/blob/4ac52b2a994826057504ccbad4ca3a6d4dd74190/src/native/pe/PeResourceParser.test.ts" TargetMode="External"/><Relationship Id="rId2978" Type="http://schemas.openxmlformats.org/officeDocument/2006/relationships/hyperlink" Target="https://github.com/Sam4d/REA/blob/4ac52b2a994826057504ccbad4ca3a6d4dd74190/src/native/pe/PeResourceParser.ts" TargetMode="External"/><Relationship Id="rId2979" Type="http://schemas.openxmlformats.org/officeDocument/2006/relationships/hyperlink" Target="https://github.com/Sam4d/REA/blob/4ac52b2a994826057504ccbad4ca3a6d4dd74190/src/native/pe/PeResources.fixture.ts" TargetMode="External"/><Relationship Id="rId2980" Type="http://schemas.openxmlformats.org/officeDocument/2006/relationships/hyperlink" Target="https://github.com/Sam4d/REA/blob/4ac52b2a994826057504ccbad4ca3a6d4dd74190/src/native/pe/PeResourcesProvider.test.ts" TargetMode="External"/><Relationship Id="rId2981" Type="http://schemas.openxmlformats.org/officeDocument/2006/relationships/hyperlink" Target="https://github.com/Sam4d/REA/blob/4ac52b2a994826057504ccbad4ca3a6d4dd74190/src/native/pe/PeResourcesProvider.ts" TargetMode="External"/><Relationship Id="rId2982" Type="http://schemas.openxmlformats.org/officeDocument/2006/relationships/hyperlink" Target="https://github.com/Sam4d/REA/blob/4ac52b2a994826057504ccbad4ca3a6d4dd74190/src/native/pwndbg/CoreFileMappingAuthority.test.ts" TargetMode="External"/><Relationship Id="rId2983" Type="http://schemas.openxmlformats.org/officeDocument/2006/relationships/hyperlink" Target="https://github.com/Sam4d/REA/blob/4ac52b2a994826057504ccbad4ca3a6d4dd74190/src/native/pwndbg/CoreFileMappingAuthority.ts" TargetMode="External"/><Relationship Id="rId2984" Type="http://schemas.openxmlformats.org/officeDocument/2006/relationships/hyperlink" Target="https://github.com/Sam4d/REA/blob/4ac52b2a994826057504ccbad4ca3a6d4dd74190/src/native/pwndbg/PwndbgCoreContext.ts" TargetMode="External"/><Relationship Id="rId2985" Type="http://schemas.openxmlformats.org/officeDocument/2006/relationships/hyperlink" Target="https://github.com/Sam4d/REA/blob/4ac52b2a994826057504ccbad4ca3a6d4dd74190/src/native/pwntools/PwntoolsDecoder.ts" TargetMode="External"/><Relationship Id="rId2986" Type="http://schemas.openxmlformats.org/officeDocument/2006/relationships/hyperlink" Target="https://github.com/Sam4d/REA/blob/4ac52b2a994826057504ccbad4ca3a6d4dd74190/src/native/pwntools/PwntoolsFailures.test.ts" TargetMode="External"/><Relationship Id="rId2987" Type="http://schemas.openxmlformats.org/officeDocument/2006/relationships/hyperlink" Target="https://github.com/Sam4d/REA/blob/4ac52b2a994826057504ccbad4ca3a6d4dd74190/src/native/pwntools/PwntoolsFailures.ts" TargetMode="External"/><Relationship Id="rId2988" Type="http://schemas.openxmlformats.org/officeDocument/2006/relationships/hyperlink" Target="https://github.com/Sam4d/REA/blob/4ac52b2a994826057504ccbad4ca3a6d4dd74190/src/native/pwntools/PwntoolsInputLimit.test.ts" TargetMode="External"/><Relationship Id="rId2989" Type="http://schemas.openxmlformats.org/officeDocument/2006/relationships/hyperlink" Target="https://github.com/Sam4d/REA/blob/4ac52b2a994826057504ccbad4ca3a6d4dd74190/src/native/pwntools/PwntoolsInputLimit.ts" TargetMode="External"/><Relationship Id="rId2990" Type="http://schemas.openxmlformats.org/officeDocument/2006/relationships/hyperlink" Target="https://github.com/Sam4d/REA/blob/4ac52b2a994826057504ccbad4ca3a6d4dd74190/src/native/pwntools/PwntoolsLayoutProvider.ts" TargetMode="External"/><Relationship Id="rId2991" Type="http://schemas.openxmlformats.org/officeDocument/2006/relationships/hyperlink" Target="https://github.com/Sam4d/REA/blob/4ac52b2a994826057504ccbad4ca3a6d4dd74190/src/native/pwntools/PwntoolsRecordedCrashProvider.ts" TargetMode="External"/><Relationship Id="rId2992" Type="http://schemas.openxmlformats.org/officeDocument/2006/relationships/hyperlink" Target="https://github.com/Sam4d/REA/blob/4ac52b2a994826057504ccbad4ca3a6d4dd74190/src/native/pwntools/PwntoolsRelease.ts" TargetMode="External"/><Relationship Id="rId2993" Type="http://schemas.openxmlformats.org/officeDocument/2006/relationships/hyperlink" Target="https://github.com/Sam4d/REA/blob/4ac52b2a994826057504ccbad4ca3a6d4dd74190/src/native/pwntools/PwntoolsResourceLimits.ts" TargetMode="External"/><Relationship Id="rId2994" Type="http://schemas.openxmlformats.org/officeDocument/2006/relationships/hyperlink" Target="https://github.com/Sam4d/REA/blob/4ac52b2a994826057504ccbad4ca3a6d4dd74190/src/native/pwntools/RecordedCrashSourceBindings.test.ts" TargetMode="External"/><Relationship Id="rId2995" Type="http://schemas.openxmlformats.org/officeDocument/2006/relationships/hyperlink" Target="https://github.com/Sam4d/REA/blob/4ac52b2a994826057504ccbad4ca3a6d4dd74190/src/native/pwntools/RecordedCrashSourceBindings.ts" TargetMode="External"/><Relationship Id="rId2996" Type="http://schemas.openxmlformats.org/officeDocument/2006/relationships/hyperlink" Target="https://github.com/Sam4d/REA/blob/4ac52b2a994826057504ccbad4ca3a6d4dd74190/src/native/pwntools/RecordedCrashStructureBindings.ts" TargetMode="External"/><Relationship Id="rId2998" Type="http://schemas.openxmlformats.org/officeDocument/2006/relationships/hyperlink" Target="https://github.com/Sam4d/REA/blob/4ac52b2a994826057504ccbad4ca3a6d4dd74190/src/objdump/ObjdumpCommand.ts" TargetMode="External"/><Relationship Id="rId3000" Type="http://schemas.openxmlformats.org/officeDocument/2006/relationships/hyperlink" Target="https://github.com/Sam4d/REA/blob/4ac52b2a994826057504ccbad4ca3a6d4dd74190/src/pcap/PcapCommand.ts" TargetMode="External"/><Relationship Id="rId3001" Type="http://schemas.openxmlformats.org/officeDocument/2006/relationships/hyperlink" Target="https://github.com/Sam4d/REA/blob/4ac52b2a994826057504ccbad4ca3a6d4dd74190/src/pcap/PcapConfiguration.test.ts" TargetMode="External"/><Relationship Id="rId3002" Type="http://schemas.openxmlformats.org/officeDocument/2006/relationships/hyperlink" Target="https://github.com/Sam4d/REA/blob/4ac52b2a994826057504ccbad4ca3a6d4dd74190/src/pcap/PcapConfiguration.ts" TargetMode="External"/><Relationship Id="rId3003" Type="http://schemas.openxmlformats.org/officeDocument/2006/relationships/hyperlink" Target="https://github.com/Sam4d/REA/blob/4ac52b2a994826057504ccbad4ca3a6d4dd74190/src/pcap/PcapNativeBound.ts" TargetMode="External"/><Relationship Id="rId3004" Type="http://schemas.openxmlformats.org/officeDocument/2006/relationships/hyperlink" Target="https://github.com/Sam4d/REA/blob/4ac52b2a994826057504ccbad4ca3a6d4dd74190/src/pcap/PcapOutput.test.ts" TargetMode="External"/><Relationship Id="rId3005" Type="http://schemas.openxmlformats.org/officeDocument/2006/relationships/hyperlink" Target="https://github.com/Sam4d/REA/blob/4ac52b2a994826057504ccbad4ca3a6d4dd74190/src/pcap/PcapOutput.ts" TargetMode="External"/><Relationship Id="rId3006" Type="http://schemas.openxmlformats.org/officeDocument/2006/relationships/hyperlink" Target="https://github.com/Sam4d/REA/blob/4ac52b2a994826057504ccbad4ca3a6d4dd74190/src/pcap/PcapProvider.ts" TargetMode="External"/><Relationship Id="rId3007" Type="http://schemas.openxmlformats.org/officeDocument/2006/relationships/hyperlink" Target="https://github.com/Sam4d/REA/blob/4ac52b2a994826057504ccbad4ca3a6d4dd74190/src/pcap/PcapSnapshot.ts" TargetMode="External"/><Relationship Id="rId3009" Type="http://schemas.openxmlformats.org/officeDocument/2006/relationships/hyperlink" Target="https://github.com/Sam4d/REA/blob/4ac52b2a994826057504ccbad4ca3a6d4dd74190/src/process/AbortablePromise.ts" TargetMode="External"/><Relationship Id="rId3010" Type="http://schemas.openxmlformats.org/officeDocument/2006/relationships/hyperlink" Target="https://github.com/Sam4d/REA/blob/4ac52b2a994826057504ccbad4ca3a6d4dd74190/src/process/ArtifactAnalysisResources.test.ts" TargetMode="External"/><Relationship Id="rId3011" Type="http://schemas.openxmlformats.org/officeDocument/2006/relationships/hyperlink" Target="https://github.com/Sam4d/REA/blob/4ac52b2a994826057504ccbad4ca3a6d4dd74190/src/process/ArtifactAnalysisResources.ts" TargetMode="External"/><Relationship Id="rId3012" Type="http://schemas.openxmlformats.org/officeDocument/2006/relationships/hyperlink" Target="https://github.com/Sam4d/REA/blob/4ac52b2a994826057504ccbad4ca3a6d4dd74190/src/process/BoundedFileBytes.ts" TargetMode="External"/><Relationship Id="rId3013" Type="http://schemas.openxmlformats.org/officeDocument/2006/relationships/hyperlink" Target="https://github.com/Sam4d/REA/blob/4ac52b2a994826057504ccbad4ca3a6d4dd74190/src/process/CurrentEntrypointPath.ts" TargetMode="External"/><Relationship Id="rId3014" Type="http://schemas.openxmlformats.org/officeDocument/2006/relationships/hyperlink" Target="https://github.com/Sam4d/REA/blob/4ac52b2a994826057504ccbad4ca3a6d4dd74190/src/process/DarwinProcessRunTokenReader.timeout.test.ts" TargetMode="External"/><Relationship Id="rId3015" Type="http://schemas.openxmlformats.org/officeDocument/2006/relationships/hyperlink" Target="https://github.com/Sam4d/REA/blob/4ac52b2a994826057504ccbad4ca3a6d4dd74190/src/process/DarwinProcessRunTokenReader.ts" TargetMode="External"/><Relationship Id="rId3016" Type="http://schemas.openxmlformats.org/officeDocument/2006/relationships/hyperlink" Target="https://github.com/Sam4d/REA/blob/4ac52b2a994826057504ccbad4ca3a6d4dd74190/src/process/DetachedPgpSignature.test.ts" TargetMode="External"/><Relationship Id="rId3017" Type="http://schemas.openxmlformats.org/officeDocument/2006/relationships/hyperlink" Target="https://github.com/Sam4d/REA/blob/4ac52b2a994826057504ccbad4ca3a6d4dd74190/src/process/DetachedPgpSignature.ts" TargetMode="External"/><Relationship Id="rId3018" Type="http://schemas.openxmlformats.org/officeDocument/2006/relationships/hyperlink" Target="https://github.com/Sam4d/REA/blob/4ac52b2a994826057504ccbad4ca3a6d4dd74190/src/process/ExecFileBoundedOutput.test.ts" TargetMode="External"/><Relationship Id="rId3019" Type="http://schemas.openxmlformats.org/officeDocument/2006/relationships/hyperlink" Target="https://github.com/Sam4d/REA/blob/4ac52b2a994826057504ccbad4ca3a6d4dd74190/src/process/ExecFileBoundedOutput.ts" TargetMode="External"/><Relationship Id="rId3020" Type="http://schemas.openxmlformats.org/officeDocument/2006/relationships/hyperlink" Target="https://github.com/Sam4d/REA/blob/4ac52b2a994826057504ccbad4ca3a6d4dd74190/src/process/ExecFileOutput.test.ts" TargetMode="External"/><Relationship Id="rId3021" Type="http://schemas.openxmlformats.org/officeDocument/2006/relationships/hyperlink" Target="https://github.com/Sam4d/REA/blob/4ac52b2a994826057504ccbad4ca3a6d4dd74190/src/process/ExecFileOutput.ts" TargetMode="External"/><Relationship Id="rId3022" Type="http://schemas.openxmlformats.org/officeDocument/2006/relationships/hyperlink" Target="https://github.com/Sam4d/REA/blob/4ac52b2a994826057504ccbad4ca3a6d4dd74190/src/process/HopperLease.ts" TargetMode="External"/><Relationship Id="rId3023" Type="http://schemas.openxmlformats.org/officeDocument/2006/relationships/hyperlink" Target="https://github.com/Sam4d/REA/blob/4ac52b2a994826057504ccbad4ca3a6d4dd74190/src/process/JavaScriptWorkerMemoryLimit.test.ts" TargetMode="External"/><Relationship Id="rId3024" Type="http://schemas.openxmlformats.org/officeDocument/2006/relationships/hyperlink" Target="https://github.com/Sam4d/REA/blob/4ac52b2a994826057504ccbad4ca3a6d4dd74190/src/process/JavaScriptWorkerMemoryLimit.ts" TargetMode="External"/><Relationship Id="rId3025" Type="http://schemas.openxmlformats.org/officeDocument/2006/relationships/hyperlink" Target="https://github.com/Sam4d/REA/blob/4ac52b2a994826057504ccbad4ca3a6d4dd74190/src/process/LinuxResourceLimits.test.ts" TargetMode="External"/><Relationship Id="rId3026" Type="http://schemas.openxmlformats.org/officeDocument/2006/relationships/hyperlink" Target="https://github.com/Sam4d/REA/blob/4ac52b2a994826057504ccbad4ca3a6d4dd74190/src/process/LinuxResourceLimits.ts" TargetMode="External"/><Relationship Id="rId3027" Type="http://schemas.openxmlformats.org/officeDocument/2006/relationships/hyperlink" Target="https://github.com/Sam4d/REA/blob/4ac52b2a994826057504ccbad4ca3a6d4dd74190/src/process/MacCodeSignature.ts" TargetMode="External"/><Relationship Id="rId3028" Type="http://schemas.openxmlformats.org/officeDocument/2006/relationships/hyperlink" Target="https://github.com/Sam4d/REA/blob/4ac52b2a994826057504ccbad4ca3a6d4dd74190/src/process/OwnedCommand.ts" TargetMode="External"/><Relationship Id="rId3029" Type="http://schemas.openxmlformats.org/officeDocument/2006/relationships/hyperlink" Target="https://github.com/Sam4d/REA/blob/4ac52b2a994826057504ccbad4ca3a6d4dd74190/src/process/OwnedCommandPreparation.test.ts" TargetMode="External"/><Relationship Id="rId3030" Type="http://schemas.openxmlformats.org/officeDocument/2006/relationships/hyperlink" Target="https://github.com/Sam4d/REA/blob/4ac52b2a994826057504ccbad4ca3a6d4dd74190/src/process/PendingOperations.ts" TargetMode="External"/><Relationship Id="rId3031" Type="http://schemas.openxmlformats.org/officeDocument/2006/relationships/hyperlink" Target="https://github.com/Sam4d/REA/blob/4ac52b2a994826057504ccbad4ca3a6d4dd74190/src/process/PrivateRuntimeRoot.ts" TargetMode="External"/><Relationship Id="rId3032" Type="http://schemas.openxmlformats.org/officeDocument/2006/relationships/hyperlink" Target="https://github.com/Sam4d/REA/blob/4ac52b2a994826057504ccbad4ca3a6d4dd74190/src/process/PrivateRuntimeRootUnavailableError.ts" TargetMode="External"/><Relationship Id="rId3033" Type="http://schemas.openxmlformats.org/officeDocument/2006/relationships/hyperlink" Target="https://github.com/Sam4d/REA/blob/4ac52b2a994826057504ccbad4ca3a6d4dd74190/src/process/ProcessCommandIdentity.ts" TargetMode="External"/><Relationship Id="rId3034" Type="http://schemas.openxmlformats.org/officeDocument/2006/relationships/hyperlink" Target="https://github.com/Sam4d/REA/blob/4ac52b2a994826057504ccbad4ca3a6d4dd74190/src/process/ProcessOwnership.fixture.ts" TargetMode="External"/><Relationship Id="rId3035" Type="http://schemas.openxmlformats.org/officeDocument/2006/relationships/hyperlink" Target="https://github.com/Sam4d/REA/blob/4ac52b2a994826057504ccbad4ca3a6d4dd74190/src/process/ProcessOwnership.identity.test.ts" TargetMode="External"/><Relationship Id="rId3036" Type="http://schemas.openxmlformats.org/officeDocument/2006/relationships/hyperlink" Target="https://github.com/Sam4d/REA/blob/4ac52b2a994826057504ccbad4ca3a6d4dd74190/src/process/ProcessOwnership.observation.test.ts" TargetMode="External"/><Relationship Id="rId3037" Type="http://schemas.openxmlformats.org/officeDocument/2006/relationships/hyperlink" Target="https://github.com/Sam4d/REA/blob/4ac52b2a994826057504ccbad4ca3a6d4dd74190/src/process/ProcessOwnership.part2.test.ts" TargetMode="External"/><Relationship Id="rId3038" Type="http://schemas.openxmlformats.org/officeDocument/2006/relationships/hyperlink" Target="https://github.com/Sam4d/REA/blob/4ac52b2a994826057504ccbad4ca3a6d4dd74190/src/process/ProcessOwnership.part3.test.ts" TargetMode="External"/><Relationship Id="rId3039" Type="http://schemas.openxmlformats.org/officeDocument/2006/relationships/hyperlink" Target="https://github.com/Sam4d/REA/blob/4ac52b2a994826057504ccbad4ca3a6d4dd74190/src/process/ProcessOwnership.runId.test.ts" TargetMode="External"/><Relationship Id="rId3040" Type="http://schemas.openxmlformats.org/officeDocument/2006/relationships/hyperlink" Target="https://github.com/Sam4d/REA/blob/4ac52b2a994826057504ccbad4ca3a6d4dd74190/src/process/ProcessOwnership.test.ts" TargetMode="External"/><Relationship Id="rId3041" Type="http://schemas.openxmlformats.org/officeDocument/2006/relationships/hyperlink" Target="https://github.com/Sam4d/REA/blob/4ac52b2a994826057504ccbad4ca3a6d4dd74190/src/process/ProcessOwnership.ts" TargetMode="External"/><Relationship Id="rId3042" Type="http://schemas.openxmlformats.org/officeDocument/2006/relationships/hyperlink" Target="https://github.com/Sam4d/REA/blob/4ac52b2a994826057504ccbad4ca3a6d4dd74190/src/process/ProcessOwnership.validation.test.ts" TargetMode="External"/><Relationship Id="rId3043" Type="http://schemas.openxmlformats.org/officeDocument/2006/relationships/hyperlink" Target="https://github.com/Sam4d/REA/blob/4ac52b2a994826057504ccbad4ca3a6d4dd74190/src/process/ProcessOwnershipIdentity.ts" TargetMode="External"/><Relationship Id="rId3044" Type="http://schemas.openxmlformats.org/officeDocument/2006/relationships/hyperlink" Target="https://github.com/Sam4d/REA/blob/4ac52b2a994826057504ccbad4ca3a6d4dd74190/src/process/ProcessOwnershipObservation.ts" TargetMode="External"/><Relationship Id="rId3045" Type="http://schemas.openxmlformats.org/officeDocument/2006/relationships/hyperlink" Target="https://github.com/Sam4d/REA/blob/4ac52b2a994826057504ccbad4ca3a6d4dd74190/src/process/ProcessOwnershipProcessTree.ts" TargetMode="External"/><Relationship Id="rId3046" Type="http://schemas.openxmlformats.org/officeDocument/2006/relationships/hyperlink" Target="https://github.com/Sam4d/REA/blob/4ac52b2a994826057504ccbad4ca3a6d4dd74190/src/process/ProcessRunTokenObservations.ts" TargetMode="External"/><Relationship Id="rId3047" Type="http://schemas.openxmlformats.org/officeDocument/2006/relationships/hyperlink" Target="https://github.com/Sam4d/REA/blob/4ac52b2a994826057504ccbad4ca3a6d4dd74190/src/process/ProcessStartIdentity.test.ts" TargetMode="External"/><Relationship Id="rId3048" Type="http://schemas.openxmlformats.org/officeDocument/2006/relationships/hyperlink" Target="https://github.com/Sam4d/REA/blob/4ac52b2a994826057504ccbad4ca3a6d4dd74190/src/process/ProviderDeadline.test.ts" TargetMode="External"/><Relationship Id="rId3049" Type="http://schemas.openxmlformats.org/officeDocument/2006/relationships/hyperlink" Target="https://github.com/Sam4d/REA/blob/4ac52b2a994826057504ccbad4ca3a6d4dd74190/src/process/ProviderDeadline.ts" TargetMode="External"/><Relationship Id="rId3050" Type="http://schemas.openxmlformats.org/officeDocument/2006/relationships/hyperlink" Target="https://github.com/Sam4d/REA/blob/4ac52b2a994826057504ccbad4ca3a6d4dd74190/src/process/ProviderDiagnosticRedaction.ts" TargetMode="External"/><Relationship Id="rId3051" Type="http://schemas.openxmlformats.org/officeDocument/2006/relationships/hyperlink" Target="https://github.com/Sam4d/REA/blob/4ac52b2a994826057504ccbad4ca3a6d4dd74190/src/process/ProviderProcess.ts" TargetMode="External"/><Relationship Id="rId3052" Type="http://schemas.openxmlformats.org/officeDocument/2006/relationships/hyperlink" Target="https://github.com/Sam4d/REA/blob/4ac52b2a994826057504ccbad4ca3a6d4dd74190/src/process/ProviderProcessOutput.test.ts" TargetMode="External"/><Relationship Id="rId3053" Type="http://schemas.openxmlformats.org/officeDocument/2006/relationships/hyperlink" Target="https://github.com/Sam4d/REA/blob/4ac52b2a994826057504ccbad4ca3a6d4dd74190/src/process/ProviderRunLineage.ts" TargetMode="External"/><Relationship Id="rId3054" Type="http://schemas.openxmlformats.org/officeDocument/2006/relationships/hyperlink" Target="https://github.com/Sam4d/REA/blob/4ac52b2a994826057504ccbad4ca3a6d4dd74190/src/process/RegexMatcher.ts" TargetMode="External"/><Relationship Id="rId3055" Type="http://schemas.openxmlformats.org/officeDocument/2006/relationships/hyperlink" Target="https://github.com/Sam4d/REA/blob/4ac52b2a994826057504ccbad4ca3a6d4dd74190/src/process/SharedStartupAttempt.test.ts" TargetMode="External"/><Relationship Id="rId3056" Type="http://schemas.openxmlformats.org/officeDocument/2006/relationships/hyperlink" Target="https://github.com/Sam4d/REA/blob/4ac52b2a994826057504ccbad4ca3a6d4dd74190/src/process/SharedStartupAttempt.ts" TargetMode="External"/><Relationship Id="rId3057" Type="http://schemas.openxmlformats.org/officeDocument/2006/relationships/hyperlink" Target="https://github.com/Sam4d/REA/blob/4ac52b2a994826057504ccbad4ca3a6d4dd74190/src/process/WindowsAuthority.ts" TargetMode="External"/><Relationship Id="rId3058" Type="http://schemas.openxmlformats.org/officeDocument/2006/relationships/hyperlink" Target="https://github.com/Sam4d/REA/blob/4ac52b2a994826057504ccbad4ca3a6d4dd74190/src/process/WindowsBatchCommand.ts" TargetMode="External"/><Relationship Id="rId3059" Type="http://schemas.openxmlformats.org/officeDocument/2006/relationships/hyperlink" Target="https://github.com/Sam4d/REA/blob/4ac52b2a994826057504ccbad4ca3a6d4dd74190/src/process/boundedUtf8Text.ts" TargetMode="External"/><Relationship Id="rId3060" Type="http://schemas.openxmlformats.org/officeDocument/2006/relationships/hyperlink" Target="https://github.com/Sam4d/REA/blob/4ac52b2a994826057504ccbad4ca3a6d4dd74190/src/process/capture/FilesystemCoverage.test.ts" TargetMode="External"/><Relationship Id="rId3061" Type="http://schemas.openxmlformats.org/officeDocument/2006/relationships/hyperlink" Target="https://github.com/Sam4d/REA/blob/4ac52b2a994826057504ccbad4ca3a6d4dd74190/src/process/capture/FilesystemSnapshot.test.ts" TargetMode="External"/><Relationship Id="rId3062" Type="http://schemas.openxmlformats.org/officeDocument/2006/relationships/hyperlink" Target="https://github.com/Sam4d/REA/blob/4ac52b2a994826057504ccbad4ca3a6d4dd74190/src/process/capture/FilesystemSnapshot.ts" TargetMode="External"/><Relationship Id="rId3063" Type="http://schemas.openxmlformats.org/officeDocument/2006/relationships/hyperlink" Target="https://github.com/Sam4d/REA/blob/4ac52b2a994826057504ccbad4ca3a6d4dd74190/src/process/capture/ProcessCaptureCapability.ts" TargetMode="External"/><Relationship Id="rId3064" Type="http://schemas.openxmlformats.org/officeDocument/2006/relationships/hyperlink" Target="https://github.com/Sam4d/REA/blob/4ac52b2a994826057504ccbad4ca3a6d4dd74190/src/process/capture/ProcessCaptureClock.ts" TargetMode="External"/><Relationship Id="rId3065" Type="http://schemas.openxmlformats.org/officeDocument/2006/relationships/hyperlink" Target="https://github.com/Sam4d/REA/blob/4ac52b2a994826057504ccbad4ca3a6d4dd74190/src/process/capture/ProcessCaptureEnvironment.ts" TargetMode="External"/><Relationship Id="rId3066" Type="http://schemas.openxmlformats.org/officeDocument/2006/relationships/hyperlink" Target="https://github.com/Sam4d/REA/blob/4ac52b2a994826057504ccbad4ca3a6d4dd74190/src/process/capture/ProcessCaptureError.test.ts" TargetMode="External"/><Relationship Id="rId3067" Type="http://schemas.openxmlformats.org/officeDocument/2006/relationships/hyperlink" Target="https://github.com/Sam4d/REA/blob/4ac52b2a994826057504ccbad4ca3a6d4dd74190/src/process/capture/ProcessCaptureError.ts" TargetMode="External"/><Relationship Id="rId3068" Type="http://schemas.openxmlformats.org/officeDocument/2006/relationships/hyperlink" Target="https://github.com/Sam4d/REA/blob/4ac52b2a994826057504ccbad4ca3a6d4dd74190/src/process/capture/ProcessCaptureJournal.test.ts" TargetMode="External"/><Relationship Id="rId3069" Type="http://schemas.openxmlformats.org/officeDocument/2006/relationships/hyperlink" Target="https://github.com/Sam4d/REA/blob/4ac52b2a994826057504ccbad4ca3a6d4dd74190/src/process/capture/ProcessCaptureJournal.ts" TargetMode="External"/><Relationship Id="rId3070" Type="http://schemas.openxmlformats.org/officeDocument/2006/relationships/hyperlink" Target="https://github.com/Sam4d/REA/blob/4ac52b2a994826057504ccbad4ca3a6d4dd74190/src/process/capture/ProcessCaptureLifecycle.test.ts" TargetMode="External"/><Relationship Id="rId3071" Type="http://schemas.openxmlformats.org/officeDocument/2006/relationships/hyperlink" Target="https://github.com/Sam4d/REA/blob/4ac52b2a994826057504ccbad4ca3a6d4dd74190/src/process/capture/ProcessCaptureLifecycle.ts" TargetMode="External"/><Relationship Id="rId3072" Type="http://schemas.openxmlformats.org/officeDocument/2006/relationships/hyperlink" Target="https://github.com/Sam4d/REA/blob/4ac52b2a994826057504ccbad4ca3a6d4dd74190/src/process/capture/ProcessCaptureObservation.test.ts" TargetMode="External"/><Relationship Id="rId3073" Type="http://schemas.openxmlformats.org/officeDocument/2006/relationships/hyperlink" Target="https://github.com/Sam4d/REA/blob/4ac52b2a994826057504ccbad4ca3a6d4dd74190/src/process/capture/ProcessCaptureProgress.test.ts" TargetMode="External"/><Relationship Id="rId3074" Type="http://schemas.openxmlformats.org/officeDocument/2006/relationships/hyperlink" Target="https://github.com/Sam4d/REA/blob/4ac52b2a994826057504ccbad4ca3a6d4dd74190/src/process/capture/ProcessCaptureProgress.ts" TargetMode="External"/><Relationship Id="rId3075" Type="http://schemas.openxmlformats.org/officeDocument/2006/relationships/hyperlink" Target="https://github.com/Sam4d/REA/blob/4ac52b2a994826057504ccbad4ca3a6d4dd74190/src/process/capture/ProcessCaptureTerminalRetention.test.ts" TargetMode="External"/><Relationship Id="rId3076" Type="http://schemas.openxmlformats.org/officeDocument/2006/relationships/hyperlink" Target="https://github.com/Sam4d/REA/blob/4ac52b2a994826057504ccbad4ca3a6d4dd74190/src/process/capture/ProcessFilesystemEffects.ts" TargetMode="External"/><Relationship Id="rId3077" Type="http://schemas.openxmlformats.org/officeDocument/2006/relationships/hyperlink" Target="https://github.com/Sam4d/REA/blob/4ac52b2a994826057504ccbad4ca3a6d4dd74190/src/process/capture/ProcessHarness.test.ts" TargetMode="External"/><Relationship Id="rId3078" Type="http://schemas.openxmlformats.org/officeDocument/2006/relationships/hyperlink" Target="https://github.com/Sam4d/REA/blob/4ac52b2a994826057504ccbad4ca3a6d4dd74190/src/process/capture/ProcessHarness.ts" TargetMode="External"/><Relationship Id="rId3079" Type="http://schemas.openxmlformats.org/officeDocument/2006/relationships/hyperlink" Target="https://github.com/Sam4d/REA/blob/4ac52b2a994826057504ccbad4ca3a6d4dd74190/src/process/capture/ProcessNormalization.test.ts" TargetMode="External"/><Relationship Id="rId3080" Type="http://schemas.openxmlformats.org/officeDocument/2006/relationships/hyperlink" Target="https://github.com/Sam4d/REA/blob/4ac52b2a994826057504ccbad4ca3a6d4dd74190/src/process/capture/ProcessNormalization.ts" TargetMode="External"/><Relationship Id="rId3081" Type="http://schemas.openxmlformats.org/officeDocument/2006/relationships/hyperlink" Target="https://github.com/Sam4d/REA/blob/4ac52b2a994826057504ccbad4ca3a6d4dd74190/src/process/capture/ProcessSampling.ts" TargetMode="External"/><Relationship Id="rId3082" Type="http://schemas.openxmlformats.org/officeDocument/2006/relationships/hyperlink" Target="https://github.com/Sam4d/REA/blob/4ac52b2a994826057504ccbad4ca3a6d4dd74190/src/process/capture/ProcessScenarioRuntimeValidation.test.ts" TargetMode="External"/><Relationship Id="rId3083" Type="http://schemas.openxmlformats.org/officeDocument/2006/relationships/hyperlink" Target="https://github.com/Sam4d/REA/blob/4ac52b2a994826057504ccbad4ca3a6d4dd74190/src/process/capture/ProcessScenarioRuntimeValidation.ts" TargetMode="External"/><Relationship Id="rId3084" Type="http://schemas.openxmlformats.org/officeDocument/2006/relationships/hyperlink" Target="https://github.com/Sam4d/REA/blob/4ac52b2a994826057504ccbad4ca3a6d4dd74190/src/process/capture/ProcessTimer.test.ts" TargetMode="External"/><Relationship Id="rId3085" Type="http://schemas.openxmlformats.org/officeDocument/2006/relationships/hyperlink" Target="https://github.com/Sam4d/REA/blob/4ac52b2a994826057504ccbad4ca3a6d4dd74190/src/process/capture/ProcessTimer.ts" TargetMode="External"/><Relationship Id="rId3086" Type="http://schemas.openxmlformats.org/officeDocument/2006/relationships/hyperlink" Target="https://github.com/Sam4d/REA/blob/4ac52b2a994826057504ccbad4ca3a6d4dd74190/src/process/capture/TerminalRenderer.test.ts" TargetMode="External"/><Relationship Id="rId3087" Type="http://schemas.openxmlformats.org/officeDocument/2006/relationships/hyperlink" Target="https://github.com/Sam4d/REA/blob/4ac52b2a994826057504ccbad4ca3a6d4dd74190/src/process/capture/TerminalRenderer.ts" TargetMode="External"/><Relationship Id="rId3088" Type="http://schemas.openxmlformats.org/officeDocument/2006/relationships/hyperlink" Target="https://github.com/Sam4d/REA/blob/4ac52b2a994826057504ccbad4ca3a6d4dd74190/src/process/ownedDebuggerSession.ts" TargetMode="External"/><Relationship Id="rId3089" Type="http://schemas.openxmlformats.org/officeDocument/2006/relationships/hyperlink" Target="https://github.com/Sam4d/REA/blob/4ac52b2a994826057504ccbad4ca3a6d4dd74190/src/process/snapshotEnvironment.test.ts" TargetMode="External"/><Relationship Id="rId3090" Type="http://schemas.openxmlformats.org/officeDocument/2006/relationships/hyperlink" Target="https://github.com/Sam4d/REA/blob/4ac52b2a994826057504ccbad4ca3a6d4dd74190/src/process/snapshotEnvironment.ts" TargetMode="External"/><Relationship Id="rId3092" Type="http://schemas.openxmlformats.org/officeDocument/2006/relationships/hyperlink" Target="https://github.com/Sam4d/REA/blob/4ac52b2a994826057504ccbad4ca3a6d4dd74190/src/providers/AnalysisClientCleanup.ts" TargetMode="External"/><Relationship Id="rId3093" Type="http://schemas.openxmlformats.org/officeDocument/2006/relationships/hyperlink" Target="https://github.com/Sam4d/REA/blob/4ac52b2a994826057504ccbad4ca3a6d4dd74190/src/providers/AnalysisClientCreation.ts" TargetMode="External"/><Relationship Id="rId3094" Type="http://schemas.openxmlformats.org/officeDocument/2006/relationships/hyperlink" Target="https://github.com/Sam4d/REA/blob/4ac52b2a994826057504ccbad4ca3a6d4dd74190/src/providers/AnalysisClientFailure.ts" TargetMode="External"/><Relationship Id="rId3095" Type="http://schemas.openxmlformats.org/officeDocument/2006/relationships/hyperlink" Target="https://github.com/Sam4d/REA/blob/4ac52b2a994826057504ccbad4ca3a6d4dd74190/src/providers/DeferredAnalysisClient.ts" TargetMode="External"/><Relationship Id="rId3096" Type="http://schemas.openxmlformats.org/officeDocument/2006/relationships/hyperlink" Target="https://github.com/Sam4d/REA/blob/4ac52b2a994826057504ccbad4ca3a6d4dd74190/src/providers/OwnedCommandCleanup.ts" TargetMode="External"/><Relationship Id="rId3097" Type="http://schemas.openxmlformats.org/officeDocument/2006/relationships/hyperlink" Target="https://github.com/Sam4d/REA/blob/4ac52b2a994826057504ccbad4ca3a6d4dd74190/src/providers/ProviderInspectionScope.ts" TargetMode="External"/><Relationship Id="rId1138" Type="http://schemas.openxmlformats.org/officeDocument/2006/relationships/hyperlink" Target="https://github.com/Sam4d/REA/blob/4ac52b2a994826057504ccbad4ca3a6d4dd74190/src/recordedCatalogDigests.ts" TargetMode="External"/><Relationship Id="rId3099" Type="http://schemas.openxmlformats.org/officeDocument/2006/relationships/hyperlink" Target="https://github.com/Sam4d/REA/blob/4ac52b2a994826057504ccbad4ca3a6d4dd74190/src/reference/ReferenceSourceReader.test.ts" TargetMode="External"/><Relationship Id="rId3100" Type="http://schemas.openxmlformats.org/officeDocument/2006/relationships/hyperlink" Target="https://github.com/Sam4d/REA/blob/4ac52b2a994826057504ccbad4ca3a6d4dd74190/src/reference/ReferenceSourceReader.ts" TargetMode="External"/><Relationship Id="rId3101" Type="http://schemas.openxmlformats.org/officeDocument/2006/relationships/hyperlink" Target="https://github.com/Sam4d/REA/blob/4ac52b2a994826057504ccbad4ca3a6d4dd74190/src/reference/ReferenceSourceReaderEntries.ts" TargetMode="External"/><Relationship Id="rId3102" Type="http://schemas.openxmlformats.org/officeDocument/2006/relationships/hyperlink" Target="https://github.com/Sam4d/REA/blob/4ac52b2a994826057504ccbad4ca3a6d4dd74190/src/reference/ReferenceSourceReaderErrors.ts" TargetMode="External"/><Relationship Id="rId3103" Type="http://schemas.openxmlformats.org/officeDocument/2006/relationships/hyperlink" Target="https://github.com/Sam4d/REA/blob/4ac52b2a994826057504ccbad4ca3a6d4dd74190/src/reference/ReferenceSourceReaderFile.test.ts" TargetMode="External"/><Relationship Id="rId3104" Type="http://schemas.openxmlformats.org/officeDocument/2006/relationships/hyperlink" Target="https://github.com/Sam4d/REA/blob/4ac52b2a994826057504ccbad4ca3a6d4dd74190/src/reference/ReferenceSourceReaderFile.ts" TargetMode="External"/><Relationship Id="rId3105" Type="http://schemas.openxmlformats.org/officeDocument/2006/relationships/hyperlink" Target="https://github.com/Sam4d/REA/blob/4ac52b2a994826057504ccbad4ca3a6d4dd74190/src/reference/ReferenceSourceReaderPaths.ts" TargetMode="External"/><Relationship Id="rId3106" Type="http://schemas.openxmlformats.org/officeDocument/2006/relationships/hyperlink" Target="https://github.com/Sam4d/REA/blob/4ac52b2a994826057504ccbad4ca3a6d4dd74190/src/reference/ReferenceSourceReaderTypes.ts" TargetMode="External"/><Relationship Id="rId3107" Type="http://schemas.openxmlformats.org/officeDocument/2006/relationships/hyperlink" Target="https://github.com/Sam4d/REA/blob/4ac52b2a994826057504ccbad4ca3a6d4dd74190/src/reference/ReferenceSourceReaderValidate.ts" TargetMode="External"/><Relationship Id="rId3109" Type="http://schemas.openxmlformats.org/officeDocument/2006/relationships/hyperlink" Target="https://github.com/Sam4d/REA/blob/4ac52b2a994826057504ccbad4ca3a6d4dd74190/src/rizin/RizinCommand.ts" TargetMode="External"/><Relationship Id="rId3110" Type="http://schemas.openxmlformats.org/officeDocument/2006/relationships/hyperlink" Target="https://github.com/Sam4d/REA/blob/4ac52b2a994826057504ccbad4ca3a6d4dd74190/src/rizin/RizinDebugSessionManager.ts" TargetMode="External"/><Relationship Id="rId3112" Type="http://schemas.openxmlformats.org/officeDocument/2006/relationships/hyperlink" Target="https://github.com/Sam4d/REA/blob/4ac52b2a994826057504ccbad4ca3a6d4dd74190/src/rust/RustAuditableReader.test.ts" TargetMode="External"/><Relationship Id="rId3113" Type="http://schemas.openxmlformats.org/officeDocument/2006/relationships/hyperlink" Target="https://github.com/Sam4d/REA/blob/4ac52b2a994826057504ccbad4ca3a6d4dd74190/src/rust/RustAuditableReader.ts" TargetMode="External"/><Relationship Id="rId3114" Type="http://schemas.openxmlformats.org/officeDocument/2006/relationships/hyperlink" Target="https://github.com/Sam4d/REA/blob/4ac52b2a994826057504ccbad4ca3a6d4dd74190/src/rust/RustBinaryImage.ts" TargetMode="External"/><Relationship Id="rId3115" Type="http://schemas.openxmlformats.org/officeDocument/2006/relationships/hyperlink" Target="https://github.com/Sam4d/REA/blob/4ac52b2a994826057504ccbad4ca3a6d4dd74190/src/rust/RustBinaryProvider.ts" TargetMode="External"/><Relationship Id="rId3117" Type="http://schemas.openxmlformats.org/officeDocument/2006/relationships/hyperlink" Target="https://github.com/Sam4d/REA/blob/4ac52b2a994826057504ccbad4ca3a6d4dd74190/src/server/EvidenceMcpServer.test.ts" TargetMode="External"/><Relationship Id="rId3118" Type="http://schemas.openxmlformats.org/officeDocument/2006/relationships/hyperlink" Target="https://github.com/Sam4d/REA/blob/4ac52b2a994826057504ccbad4ca3a6d4dd74190/src/server/EvidenceMcpServer.ts" TargetMode="External"/><Relationship Id="rId3119" Type="http://schemas.openxmlformats.org/officeDocument/2006/relationships/hyperlink" Target="https://github.com/Sam4d/REA/blob/4ac52b2a994826057504ccbad4ca3a6d4dd74190/src/server/admittedToolOperation.ts" TargetMode="External"/><Relationship Id="rId3120" Type="http://schemas.openxmlformats.org/officeDocument/2006/relationships/hyperlink" Target="https://github.com/Sam4d/REA/blob/4ac52b2a994826057504ccbad4ca3a6d4dd74190/src/server/analysisAdmission.ts" TargetMode="External"/><Relationship Id="rId3121" Type="http://schemas.openxmlformats.org/officeDocument/2006/relationships/hyperlink" Target="https://github.com/Sam4d/REA/blob/4ac52b2a994826057504ccbad4ca3a6d4dd74190/src/server/contractToolHandler.ts" TargetMode="External"/><Relationship Id="rId3122" Type="http://schemas.openxmlformats.org/officeDocument/2006/relationships/hyperlink" Target="https://github.com/Sam4d/REA/blob/4ac52b2a994826057504ccbad4ca3a6d4dd74190/src/server/createServer.ts" TargetMode="External"/><Relationship Id="rId3123" Type="http://schemas.openxmlformats.org/officeDocument/2006/relationships/hyperlink" Target="https://github.com/Sam4d/REA/blob/4ac52b2a994826057504ccbad4ca3a6d4dd74190/src/server/externalMutationAdmission.ts" TargetMode="External"/><Relationship Id="rId3124" Type="http://schemas.openxmlformats.org/officeDocument/2006/relationships/hyperlink" Target="https://github.com/Sam4d/REA/blob/4ac52b2a994826057504ccbad4ca3a6d4dd74190/src/server/lifecycleProgress.ts" TargetMode="External"/><Relationship Id="rId3125" Type="http://schemas.openxmlformats.org/officeDocument/2006/relationships/hyperlink" Target="https://github.com/Sam4d/REA/blob/4ac52b2a994826057504ccbad4ca3a6d4dd74190/src/server/mcpClientMetadata.ts" TargetMode="External"/><Relationship Id="rId3126" Type="http://schemas.openxmlformats.org/officeDocument/2006/relationships/hyperlink" Target="https://github.com/Sam4d/REA/blob/4ac52b2a994826057504ccbad4ca3a6d4dd74190/src/server/mcpProgress.ts" TargetMode="External"/><Relationship Id="rId3127" Type="http://schemas.openxmlformats.org/officeDocument/2006/relationships/hyperlink" Target="https://github.com/Sam4d/REA/blob/4ac52b2a994826057504ccbad4ca3a6d4dd74190/src/server/promptCompletion.ts" TargetMode="External"/><Relationship Id="rId3128" Type="http://schemas.openxmlformats.org/officeDocument/2006/relationships/hyperlink" Target="https://github.com/Sam4d/REA/blob/4ac52b2a994826057504ccbad4ca3a6d4dd74190/src/server/providerEnvironment.ts" TargetMode="External"/><Relationship Id="rId3129" Type="http://schemas.openxmlformats.org/officeDocument/2006/relationships/hyperlink" Target="https://github.com/Sam4d/REA/blob/4ac52b2a994826057504ccbad4ca3a6d4dd74190/src/server/recordDerivedEvidence.ts" TargetMode="External"/><Relationship Id="rId3130" Type="http://schemas.openxmlformats.org/officeDocument/2006/relationships/hyperlink" Target="https://github.com/Sam4d/REA/blob/4ac52b2a994826057504ccbad4ca3a6d4dd74190/src/server/registerAdbTools.ts" TargetMode="External"/><Relationship Id="rId3131" Type="http://schemas.openxmlformats.org/officeDocument/2006/relationships/hyperlink" Target="https://github.com/Sam4d/REA/blob/4ac52b2a994826057504ccbad4ca3a6d4dd74190/src/server/registerAnalysisViewTool.ts" TargetMode="External"/><Relationship Id="rId3132" Type="http://schemas.openxmlformats.org/officeDocument/2006/relationships/hyperlink" Target="https://github.com/Sam4d/REA/blob/4ac52b2a994826057504ccbad4ca3a6d4dd74190/src/server/registerAndroidTools.ts" TargetMode="External"/><Relationship Id="rId3133" Type="http://schemas.openxmlformats.org/officeDocument/2006/relationships/hyperlink" Target="https://github.com/Sam4d/REA/blob/4ac52b2a994826057504ccbad4ca3a6d4dd74190/src/server/registerApktoolTools.ts" TargetMode="External"/><Relationship Id="rId3134" Type="http://schemas.openxmlformats.org/officeDocument/2006/relationships/hyperlink" Target="https://github.com/Sam4d/REA/blob/4ac52b2a994826057504ccbad4ca3a6d4dd74190/src/server/registerApplicationTools.ts" TargetMode="External"/><Relationship Id="rId3135" Type="http://schemas.openxmlformats.org/officeDocument/2006/relationships/hyperlink" Target="https://github.com/Sam4d/REA/blob/4ac52b2a994826057504ccbad4ca3a6d4dd74190/src/server/registerApplicationTools/compareExportShapes.ts" TargetMode="External"/><Relationship Id="rId3136" Type="http://schemas.openxmlformats.org/officeDocument/2006/relationships/hyperlink" Target="https://github.com/Sam4d/REA/blob/4ac52b2a994826057504ccbad4ca3a6d4dd74190/src/server/registerApplicationTools/compareSourceToBundle.ts" TargetMode="External"/><Relationship Id="rId3137" Type="http://schemas.openxmlformats.org/officeDocument/2006/relationships/hyperlink" Target="https://github.com/Sam4d/REA/blob/4ac52b2a994826057504ccbad4ca3a6d4dd74190/src/server/registerApplicationTools/compareVersions.ts" TargetMode="External"/><Relationship Id="rId3138" Type="http://schemas.openxmlformats.org/officeDocument/2006/relationships/hyperlink" Target="https://github.com/Sam4d/REA/blob/4ac52b2a994826057504ccbad4ca3a6d4dd74190/src/server/registerApplicationTools/coverage.ts" TargetMode="External"/><Relationship Id="rId3139" Type="http://schemas.openxmlformats.org/officeDocument/2006/relationships/hyperlink" Target="https://github.com/Sam4d/REA/blob/4ac52b2a994826057504ccbad4ca3a6d4dd74190/src/server/registerApplicationTools/helpers.ts" TargetMode="External"/><Relationship Id="rId3140" Type="http://schemas.openxmlformats.org/officeDocument/2006/relationships/hyperlink" Target="https://github.com/Sam4d/REA/blob/4ac52b2a994826057504ccbad4ca3a6d4dd74190/src/server/registerApplicationTools/obligationLedger.ts" TargetMode="External"/><Relationship Id="rId3141" Type="http://schemas.openxmlformats.org/officeDocument/2006/relationships/hyperlink" Target="https://github.com/Sam4d/REA/blob/4ac52b2a994826057504ccbad4ca3a6d4dd74190/src/server/registerApplicationTools/projectMobileApplicationGraph.ts" TargetMode="External"/><Relationship Id="rId3142" Type="http://schemas.openxmlformats.org/officeDocument/2006/relationships/hyperlink" Target="https://github.com/Sam4d/REA/blob/4ac52b2a994826057504ccbad4ca3a6d4dd74190/src/server/registerApplicationTools/traceFeature.ts" TargetMode="External"/><Relationship Id="rId3143" Type="http://schemas.openxmlformats.org/officeDocument/2006/relationships/hyperlink" Target="https://github.com/Sam4d/REA/blob/4ac52b2a994826057504ccbad4ca3a6d4dd74190/src/server/registerApplicationTools/traceSemantics.ts" TargetMode="External"/><Relationship Id="rId3144" Type="http://schemas.openxmlformats.org/officeDocument/2006/relationships/hyperlink" Target="https://github.com/Sam4d/REA/blob/4ac52b2a994826057504ccbad4ca3a6d4dd74190/src/server/registerApplicationTools/types.ts" TargetMode="External"/><Relationship Id="rId3145" Type="http://schemas.openxmlformats.org/officeDocument/2006/relationships/hyperlink" Target="https://github.com/Sam4d/REA/blob/4ac52b2a994826057504ccbad4ca3a6d4dd74190/src/server/registerArtifactComparisonTool.ts" TargetMode="External"/><Relationship Id="rId3146" Type="http://schemas.openxmlformats.org/officeDocument/2006/relationships/hyperlink" Target="https://github.com/Sam4d/REA/blob/4ac52b2a994826057504ccbad4ca3a6d4dd74190/src/server/registerArtifactTools.ts" TargetMode="External"/><Relationship Id="rId3147" Type="http://schemas.openxmlformats.org/officeDocument/2006/relationships/hyperlink" Target="https://github.com/Sam4d/REA/blob/4ac52b2a994826057504ccbad4ca3a6d4dd74190/src/server/registerBinaryDiagnosticsTools.ts" TargetMode="External"/><Relationship Id="rId3148" Type="http://schemas.openxmlformats.org/officeDocument/2006/relationships/hyperlink" Target="https://github.com/Sam4d/REA/blob/4ac52b2a994826057504ccbad4ca3a6d4dd74190/src/server/registerBrowserScenarioTool.ts" TargetMode="External"/><Relationship Id="rId3149" Type="http://schemas.openxmlformats.org/officeDocument/2006/relationships/hyperlink" Target="https://github.com/Sam4d/REA/blob/4ac52b2a994826057504ccbad4ca3a6d4dd74190/src/server/registerBrowserTools.ts" TargetMode="External"/><Relationship Id="rId3150" Type="http://schemas.openxmlformats.org/officeDocument/2006/relationships/hyperlink" Target="https://github.com/Sam4d/REA/blob/4ac52b2a994826057504ccbad4ca3a6d4dd74190/src/server/registerBundleComparisonTool.ts" TargetMode="External"/><Relationship Id="rId3151" Type="http://schemas.openxmlformats.org/officeDocument/2006/relationships/hyperlink" Target="https://github.com/Sam4d/REA/blob/4ac52b2a994826057504ccbad4ca3a6d4dd74190/src/server/registerCaptureTools.ts" TargetMode="External"/><Relationship Id="rId3152" Type="http://schemas.openxmlformats.org/officeDocument/2006/relationships/hyperlink" Target="https://github.com/Sam4d/REA/blob/4ac52b2a994826057504ccbad4ca3a6d4dd74190/src/server/registerCloseLifecycleTool.ts" TargetMode="External"/><Relationship Id="rId3153" Type="http://schemas.openxmlformats.org/officeDocument/2006/relationships/hyperlink" Target="https://github.com/Sam4d/REA/blob/4ac52b2a994826057504ccbad4ca3a6d4dd74190/src/server/registerCutterTools.ts" TargetMode="External"/><Relationship Id="rId3154" Type="http://schemas.openxmlformats.org/officeDocument/2006/relationships/hyperlink" Target="https://github.com/Sam4d/REA/blob/4ac52b2a994826057504ccbad4ca3a6d4dd74190/src/server/registerElectronTools.ts" TargetMode="External"/><Relationship Id="rId3155" Type="http://schemas.openxmlformats.org/officeDocument/2006/relationships/hyperlink" Target="https://github.com/Sam4d/REA/blob/4ac52b2a994826057504ccbad4ca3a6d4dd74190/src/server/registerEnhancedTools.ts" TargetMode="External"/><Relationship Id="rId3156" Type="http://schemas.openxmlformats.org/officeDocument/2006/relationships/hyperlink" Target="https://github.com/Sam4d/REA/blob/4ac52b2a994826057504ccbad4ca3a6d4dd74190/src/server/registerEvidenceTools.ts" TargetMode="External"/><Relationship Id="rId3157" Type="http://schemas.openxmlformats.org/officeDocument/2006/relationships/hyperlink" Target="https://github.com/Sam4d/REA/blob/4ac52b2a994826057504ccbad4ca3a6d4dd74190/src/server/registerEvmTools.ts" TargetMode="External"/><Relationship Id="rId3158" Type="http://schemas.openxmlformats.org/officeDocument/2006/relationships/hyperlink" Target="https://github.com/Sam4d/REA/blob/4ac52b2a994826057504ccbad4ca3a6d4dd74190/src/server/registerFirmwareTools.ts" TargetMode="External"/><Relationship Id="rId3159" Type="http://schemas.openxmlformats.org/officeDocument/2006/relationships/hyperlink" Target="https://github.com/Sam4d/REA/blob/4ac52b2a994826057504ccbad4ca3a6d4dd74190/src/server/registerFlutterTools.ts" TargetMode="External"/><Relationship Id="rId3160" Type="http://schemas.openxmlformats.org/officeDocument/2006/relationships/hyperlink" Target="https://github.com/Sam4d/REA/blob/4ac52b2a994826057504ccbad4ca3a6d4dd74190/src/server/registerFridaTools.ts" TargetMode="External"/><Relationship Id="rId3161" Type="http://schemas.openxmlformats.org/officeDocument/2006/relationships/hyperlink" Target="https://github.com/Sam4d/REA/blob/4ac52b2a994826057504ccbad4ca3a6d4dd74190/src/server/registerFunctionComparisonTool.ts" TargetMode="External"/><Relationship Id="rId3162" Type="http://schemas.openxmlformats.org/officeDocument/2006/relationships/hyperlink" Target="https://github.com/Sam4d/REA/blob/4ac52b2a994826057504ccbad4ca3a6d4dd74190/src/server/registerGdbTools.ts" TargetMode="External"/><Relationship Id="rId3163" Type="http://schemas.openxmlformats.org/officeDocument/2006/relationships/hyperlink" Target="https://github.com/Sam4d/REA/blob/4ac52b2a994826057504ccbad4ca3a6d4dd74190/src/server/registerGoTools.ts" TargetMode="External"/><Relationship Id="rId3164" Type="http://schemas.openxmlformats.org/officeDocument/2006/relationships/hyperlink" Target="https://github.com/Sam4d/REA/blob/4ac52b2a994826057504ccbad4ca3a6d4dd74190/src/server/registerInvestigationTools.ts" TargetMode="External"/><Relationship Id="rId3165" Type="http://schemas.openxmlformats.org/officeDocument/2006/relationships/hyperlink" Target="https://github.com/Sam4d/REA/blob/4ac52b2a994826057504ccbad4ca3a6d4dd74190/src/server/registerInvestigationTools/helpers.ts" TargetMode="External"/><Relationship Id="rId3166" Type="http://schemas.openxmlformats.org/officeDocument/2006/relationships/hyperlink" Target="https://github.com/Sam4d/REA/blob/4ac52b2a994826057504ccbad4ca3a6d4dd74190/src/server/registerInvestigationTools/types.ts" TargetMode="External"/><Relationship Id="rId3167" Type="http://schemas.openxmlformats.org/officeDocument/2006/relationships/hyperlink" Target="https://github.com/Sam4d/REA/blob/4ac52b2a994826057504ccbad4ca3a6d4dd74190/src/server/registerJavaScriptRecoveryTool.ts" TargetMode="External"/><Relationship Id="rId3168" Type="http://schemas.openxmlformats.org/officeDocument/2006/relationships/hyperlink" Target="https://github.com/Sam4d/REA/blob/4ac52b2a994826057504ccbad4ca3a6d4dd74190/src/server/registerJavaScriptRuntimeObservationTools.ts" TargetMode="External"/><Relationship Id="rId3169" Type="http://schemas.openxmlformats.org/officeDocument/2006/relationships/hyperlink" Target="https://github.com/Sam4d/REA/blob/4ac52b2a994826057504ccbad4ca3a6d4dd74190/src/server/registerJebTools.ts" TargetMode="External"/><Relationship Id="rId3170" Type="http://schemas.openxmlformats.org/officeDocument/2006/relationships/hyperlink" Target="https://github.com/Sam4d/REA/blob/4ac52b2a994826057504ccbad4ca3a6d4dd74190/src/server/registerManagedTools.ts" TargetMode="External"/><Relationship Id="rId3171" Type="http://schemas.openxmlformats.org/officeDocument/2006/relationships/hyperlink" Target="https://github.com/Sam4d/REA/blob/4ac52b2a994826057504ccbad4ca3a6d4dd74190/src/server/registerManagedWorkflowTools.ts" TargetMode="External"/><Relationship Id="rId3172" Type="http://schemas.openxmlformats.org/officeDocument/2006/relationships/hyperlink" Target="https://github.com/Sam4d/REA/blob/4ac52b2a994826057504ccbad4ca3a6d4dd74190/src/server/registerManagedWorkflowTools/compareManagedMembers.ts" TargetMode="External"/><Relationship Id="rId3173" Type="http://schemas.openxmlformats.org/officeDocument/2006/relationships/hyperlink" Target="https://github.com/Sam4d/REA/blob/4ac52b2a994826057504ccbad4ca3a6d4dd74190/src/server/registerManagedWorkflowTools/contract.ts" TargetMode="External"/><Relationship Id="rId3174" Type="http://schemas.openxmlformats.org/officeDocument/2006/relationships/hyperlink" Target="https://github.com/Sam4d/REA/blob/4ac52b2a994826057504ccbad4ca3a6d4dd74190/src/server/registerManagedWorkflowTools/evidence.ts" TargetMode="External"/><Relationship Id="rId3175" Type="http://schemas.openxmlformats.org/officeDocument/2006/relationships/hyperlink" Target="https://github.com/Sam4d/REA/blob/4ac52b2a994826057504ccbad4ca3a6d4dd74190/src/server/registerManagedWorkflowTools/importManagedReconstruction.ts" TargetMode="External"/><Relationship Id="rId3176" Type="http://schemas.openxmlformats.org/officeDocument/2006/relationships/hyperlink" Target="https://github.com/Sam4d/REA/blob/4ac52b2a994826057504ccbad4ca3a6d4dd74190/src/server/registerManagedWorkflowTools/projectManagedApplicationGraph.ts" TargetMode="External"/><Relationship Id="rId3177" Type="http://schemas.openxmlformats.org/officeDocument/2006/relationships/hyperlink" Target="https://github.com/Sam4d/REA/blob/4ac52b2a994826057504ccbad4ca3a6d4dd74190/src/server/registerManagedWorkflowTools/types.ts" TargetMode="External"/><Relationship Id="rId3178" Type="http://schemas.openxmlformats.org/officeDocument/2006/relationships/hyperlink" Target="https://github.com/Sam4d/REA/blob/4ac52b2a994826057504ccbad4ca3a6d4dd74190/src/server/registerManagedWorkflowTools/verifyManagedNativeBoundaries.ts" TargetMode="External"/><Relationship Id="rId3179" Type="http://schemas.openxmlformats.org/officeDocument/2006/relationships/hyperlink" Target="https://github.com/Sam4d/REA/blob/4ac52b2a994826057504ccbad4ca3a6d4dd74190/src/server/registerNativeTools.ts" TargetMode="External"/><Relationship Id="rId3180" Type="http://schemas.openxmlformats.org/officeDocument/2006/relationships/hyperlink" Target="https://github.com/Sam4d/REA/blob/4ac52b2a994826057504ccbad4ca3a6d4dd74190/src/server/registerOfficialTools.ts" TargetMode="External"/><Relationship Id="rId3181" Type="http://schemas.openxmlformats.org/officeDocument/2006/relationships/hyperlink" Target="https://github.com/Sam4d/REA/blob/4ac52b2a994826057504ccbad4ca3a6d4dd74190/src/server/registerPcapTools.ts" TargetMode="External"/><Relationship Id="rId3182" Type="http://schemas.openxmlformats.org/officeDocument/2006/relationships/hyperlink" Target="https://github.com/Sam4d/REA/blob/4ac52b2a994826057504ccbad4ca3a6d4dd74190/src/server/registerPeResourcesTool.ts" TargetMode="External"/><Relationship Id="rId3183" Type="http://schemas.openxmlformats.org/officeDocument/2006/relationships/hyperlink" Target="https://github.com/Sam4d/REA/blob/4ac52b2a994826057504ccbad4ca3a6d4dd74190/src/server/registerProcessComparisonTool.ts" TargetMode="External"/><Relationship Id="rId3184" Type="http://schemas.openxmlformats.org/officeDocument/2006/relationships/hyperlink" Target="https://github.com/Sam4d/REA/blob/4ac52b2a994826057504ccbad4ca3a6d4dd74190/src/server/registerPrompts.ts" TargetMode="External"/><Relationship Id="rId3185" Type="http://schemas.openxmlformats.org/officeDocument/2006/relationships/hyperlink" Target="https://github.com/Sam4d/REA/blob/4ac52b2a994826057504ccbad4ca3a6d4dd74190/src/server/registerRecordedCrashTools.ts" TargetMode="External"/><Relationship Id="rId3186" Type="http://schemas.openxmlformats.org/officeDocument/2006/relationships/hyperlink" Target="https://github.com/Sam4d/REA/blob/4ac52b2a994826057504ccbad4ca3a6d4dd74190/src/server/registerReverseEngineeringTools.ts" TargetMode="External"/><Relationship Id="rId3187" Type="http://schemas.openxmlformats.org/officeDocument/2006/relationships/hyperlink" Target="https://github.com/Sam4d/REA/blob/4ac52b2a994826057504ccbad4ca3a6d4dd74190/src/server/registerRizinDebugTools.ts" TargetMode="External"/><Relationship Id="rId3188" Type="http://schemas.openxmlformats.org/officeDocument/2006/relationships/hyperlink" Target="https://github.com/Sam4d/REA/blob/4ac52b2a994826057504ccbad4ca3a6d4dd74190/src/server/registerRustTools.ts" TargetMode="External"/><Relationship Id="rId3189" Type="http://schemas.openxmlformats.org/officeDocument/2006/relationships/hyperlink" Target="https://github.com/Sam4d/REA/blob/4ac52b2a994826057504ccbad4ca3a6d4dd74190/src/server/registerSessionRecordTools.ts" TargetMode="External"/><Relationship Id="rId3190" Type="http://schemas.openxmlformats.org/officeDocument/2006/relationships/hyperlink" Target="https://github.com/Sam4d/REA/blob/4ac52b2a994826057504ccbad4ca3a6d4dd74190/src/server/registerSessionStatusTool.ts" TargetMode="External"/><Relationship Id="rId3191" Type="http://schemas.openxmlformats.org/officeDocument/2006/relationships/hyperlink" Target="https://github.com/Sam4d/REA/blob/4ac52b2a994826057504ccbad4ca3a6d4dd74190/src/server/registerSessionTools.ts" TargetMode="External"/><Relationship Id="rId3192" Type="http://schemas.openxmlformats.org/officeDocument/2006/relationships/hyperlink" Target="https://github.com/Sam4d/REA/blob/4ac52b2a994826057504ccbad4ca3a6d4dd74190/src/server/registerSignalTools.ts" TargetMode="External"/><Relationship Id="rId3193" Type="http://schemas.openxmlformats.org/officeDocument/2006/relationships/hyperlink" Target="https://github.com/Sam4d/REA/blob/4ac52b2a994826057504ccbad4ca3a6d4dd74190/src/server/registerSqliteTools.ts" TargetMode="External"/><Relationship Id="rId3194" Type="http://schemas.openxmlformats.org/officeDocument/2006/relationships/hyperlink" Target="https://github.com/Sam4d/REA/blob/4ac52b2a994826057504ccbad4ca3a6d4dd74190/src/server/registerWasmTools.ts" TargetMode="External"/><Relationship Id="rId3195" Type="http://schemas.openxmlformats.org/officeDocument/2006/relationships/hyperlink" Target="https://github.com/Sam4d/REA/blob/4ac52b2a994826057504ccbad4ca3a6d4dd74190/src/server/registerWebModuleTool.ts" TargetMode="External"/><Relationship Id="rId3196" Type="http://schemas.openxmlformats.org/officeDocument/2006/relationships/hyperlink" Target="https://github.com/Sam4d/REA/blob/4ac52b2a994826057504ccbad4ca3a6d4dd74190/src/server/registerWebNetworkCaptureTool.ts" TargetMode="External"/><Relationship Id="rId3197" Type="http://schemas.openxmlformats.org/officeDocument/2006/relationships/hyperlink" Target="https://github.com/Sam4d/REA/blob/4ac52b2a994826057504ccbad4ca3a6d4dd74190/src/server/registerWebRuntimeTools.ts" TargetMode="External"/><Relationship Id="rId3198" Type="http://schemas.openxmlformats.org/officeDocument/2006/relationships/hyperlink" Target="https://github.com/Sam4d/REA/blob/4ac52b2a994826057504ccbad4ca3a6d4dd74190/src/server/registerWebScriptTool.ts" TargetMode="External"/><Relationship Id="rId3199" Type="http://schemas.openxmlformats.org/officeDocument/2006/relationships/hyperlink" Target="https://github.com/Sam4d/REA/blob/4ac52b2a994826057504ccbad4ca3a6d4dd74190/src/server/registerWebSourceLocationTool.ts" TargetMode="External"/><Relationship Id="rId3200" Type="http://schemas.openxmlformats.org/officeDocument/2006/relationships/hyperlink" Target="https://github.com/Sam4d/REA/blob/4ac52b2a994826057504ccbad4ca3a6d4dd74190/src/server/retainedSummaryDelivery.ts" TargetMode="External"/><Relationship Id="rId3201" Type="http://schemas.openxmlformats.org/officeDocument/2006/relationships/hyperlink" Target="https://github.com/Sam4d/REA/blob/4ac52b2a994826057504ccbad4ca3a6d4dd74190/src/server/runDerivedOperation.test.ts" TargetMode="External"/><Relationship Id="rId3202" Type="http://schemas.openxmlformats.org/officeDocument/2006/relationships/hyperlink" Target="https://github.com/Sam4d/REA/blob/4ac52b2a994826057504ccbad4ca3a6d4dd74190/src/server/runDerivedOperation.ts" TargetMode="External"/><Relationship Id="rId3203" Type="http://schemas.openxmlformats.org/officeDocument/2006/relationships/hyperlink" Target="https://github.com/Sam4d/REA/blob/4ac52b2a994826057504ccbad4ca3a6d4dd74190/src/server/sessionAvailabilityPolicy.ts" TargetMode="External"/><Relationship Id="rId3204" Type="http://schemas.openxmlformats.org/officeDocument/2006/relationships/hyperlink" Target="https://github.com/Sam4d/REA/blob/4ac52b2a994826057504ccbad4ca3a6d4dd74190/src/server/sessionEvidence.ts" TargetMode="External"/><Relationship Id="rId3205" Type="http://schemas.openxmlformats.org/officeDocument/2006/relationships/hyperlink" Target="https://github.com/Sam4d/REA/blob/4ac52b2a994826057504ccbad4ca3a6d4dd74190/src/server/shutdownRegistration.test.ts" TargetMode="External"/><Relationship Id="rId3206" Type="http://schemas.openxmlformats.org/officeDocument/2006/relationships/hyperlink" Target="https://github.com/Sam4d/REA/blob/4ac52b2a994826057504ccbad4ca3a6d4dd74190/src/server/toolLogging.ts" TargetMode="External"/><Relationship Id="rId3207" Type="http://schemas.openxmlformats.org/officeDocument/2006/relationships/hyperlink" Target="https://github.com/Sam4d/REA/blob/4ac52b2a994826057504ccbad4ca3a6d4dd74190/src/server/toolRegistrationOptions.ts" TargetMode="External"/><Relationship Id="rId3208" Type="http://schemas.openxmlformats.org/officeDocument/2006/relationships/hyperlink" Target="https://github.com/Sam4d/REA/blob/4ac52b2a994826057504ccbad4ca3a6d4dd74190/src/server/toolResult.ts" TargetMode="External"/><Relationship Id="rId3209" Type="http://schemas.openxmlformats.org/officeDocument/2006/relationships/hyperlink" Target="https://github.com/Sam4d/REA/blob/4ac52b2a994826057504ccbad4ca3a6d4dd74190/src/server/toolResultEncoding.test.ts" TargetMode="External"/><Relationship Id="rId3210" Type="http://schemas.openxmlformats.org/officeDocument/2006/relationships/hyperlink" Target="https://github.com/Sam4d/REA/blob/4ac52b2a994826057504ccbad4ca3a6d4dd74190/src/server/toolResultEncoding.ts" TargetMode="External"/><Relationship Id="rId1139" Type="http://schemas.openxmlformats.org/officeDocument/2006/relationships/hyperlink" Target="https://github.com/Sam4d/REA/blob/4ac52b2a994826057504ccbad4ca3a6d4dd74190/src/serverIdentity.ts" TargetMode="External"/><Relationship Id="rId1140" Type="http://schemas.openxmlformats.org/officeDocument/2006/relationships/hyperlink" Target="https://github.com/Sam4d/REA/blob/4ac52b2a994826057504ccbad4ca3a6d4dd74190/src/setupEnvironment.test.ts" TargetMode="External"/><Relationship Id="rId3212" Type="http://schemas.openxmlformats.org/officeDocument/2006/relationships/hyperlink" Target="https://github.com/Sam4d/REA/blob/4ac52b2a994826057504ccbad4ca3a6d4dd74190/src/signals/SigrokRecordingProvider.ts" TargetMode="External"/><Relationship Id="rId3213" Type="http://schemas.openxmlformats.org/officeDocument/2006/relationships/hyperlink" Target="https://github.com/Sam4d/REA/blob/4ac52b2a994826057504ccbad4ca3a6d4dd74190/src/signals/parseDecoderDiscovery.ts" TargetMode="External"/><Relationship Id="rId3215" Type="http://schemas.openxmlformats.org/officeDocument/2006/relationships/hyperlink" Target="https://github.com/Sam4d/REA/blob/4ac52b2a994826057504ccbad4ca3a6d4dd74190/src/sqlite/SqliteDatabaseFailures.ts" TargetMode="External"/><Relationship Id="rId3216" Type="http://schemas.openxmlformats.org/officeDocument/2006/relationships/hyperlink" Target="https://github.com/Sam4d/REA/blob/4ac52b2a994826057504ccbad4ca3a6d4dd74190/src/sqlite/SqliteDatabaseInspection.ts" TargetMode="External"/><Relationship Id="rId3217" Type="http://schemas.openxmlformats.org/officeDocument/2006/relationships/hyperlink" Target="https://github.com/Sam4d/REA/blob/4ac52b2a994826057504ccbad4ca3a6d4dd74190/src/sqlite/SqliteDatabaseLimits.ts" TargetMode="External"/><Relationship Id="rId3218" Type="http://schemas.openxmlformats.org/officeDocument/2006/relationships/hyperlink" Target="https://github.com/Sam4d/REA/blob/4ac52b2a994826057504ccbad4ca3a6d4dd74190/src/sqlite/SqliteDatabaseProvider.ts" TargetMode="External"/><Relationship Id="rId3219" Type="http://schemas.openxmlformats.org/officeDocument/2006/relationships/hyperlink" Target="https://github.com/Sam4d/REA/blob/4ac52b2a994826057504ccbad4ca3a6d4dd74190/src/sqlite/SqliteDatabaseSnapshot.ts" TargetMode="External"/><Relationship Id="rId3220" Type="http://schemas.openxmlformats.org/officeDocument/2006/relationships/hyperlink" Target="https://github.com/Sam4d/REA/blob/4ac52b2a994826057504ccbad4ca3a6d4dd74190/src/sqlite/SqliteDatabaseSnapshotLimits.test.ts" TargetMode="External"/><Relationship Id="rId3221" Type="http://schemas.openxmlformats.org/officeDocument/2006/relationships/hyperlink" Target="https://github.com/Sam4d/REA/blob/4ac52b2a994826057504ccbad4ca3a6d4dd74190/src/sqlite/SqliteDatabaseWorker.ts" TargetMode="External"/><Relationship Id="rId3222" Type="http://schemas.openxmlformats.org/officeDocument/2006/relationships/hyperlink" Target="https://github.com/Sam4d/REA/blob/4ac52b2a994826057504ccbad4ca3a6d4dd74190/src/sqlite/SqliteDatabaseWorkerExecution.ts" TargetMode="External"/><Relationship Id="rId3224" Type="http://schemas.openxmlformats.org/officeDocument/2006/relationships/hyperlink" Target="https://github.com/Sam4d/REA/blob/4ac52b2a994826057504ccbad4ca3a6d4dd74190/src/wasm/WabtArtifactProvider.test.ts" TargetMode="External"/><Relationship Id="rId3225" Type="http://schemas.openxmlformats.org/officeDocument/2006/relationships/hyperlink" Target="https://github.com/Sam4d/REA/blob/4ac52b2a994826057504ccbad4ca3a6d4dd74190/src/wasm/WabtArtifactProvider.ts" TargetMode="External"/><Relationship Id="rId3226" Type="http://schemas.openxmlformats.org/officeDocument/2006/relationships/hyperlink" Target="https://github.com/Sam4d/REA/blob/4ac52b2a994826057504ccbad4ca3a6d4dd74190/src/wasm/WabtFailures.test.ts" TargetMode="External"/><Relationship Id="rId3227" Type="http://schemas.openxmlformats.org/officeDocument/2006/relationships/hyperlink" Target="https://github.com/Sam4d/REA/blob/4ac52b2a994826057504ccbad4ca3a6d4dd74190/src/wasm/WabtFailures.ts" TargetMode="External"/><Relationship Id="rId3228" Type="http://schemas.openxmlformats.org/officeDocument/2006/relationships/hyperlink" Target="https://github.com/Sam4d/REA/blob/4ac52b2a994826057504ccbad4ca3a6d4dd74190/src/wasm/WabtInterface.test.ts" TargetMode="External"/><Relationship Id="rId3229" Type="http://schemas.openxmlformats.org/officeDocument/2006/relationships/hyperlink" Target="https://github.com/Sam4d/REA/blob/4ac52b2a994826057504ccbad4ca3a6d4dd74190/src/wasm/WabtInterface.ts" TargetMode="External"/><Relationship Id="rId3230" Type="http://schemas.openxmlformats.org/officeDocument/2006/relationships/hyperlink" Target="https://github.com/Sam4d/REA/blob/4ac52b2a994826057504ccbad4ca3a6d4dd74190/src/wasm/WabtOutput.test.ts" TargetMode="External"/><Relationship Id="rId3231" Type="http://schemas.openxmlformats.org/officeDocument/2006/relationships/hyperlink" Target="https://github.com/Sam4d/REA/blob/4ac52b2a994826057504ccbad4ca3a6d4dd74190/src/wasm/WabtOutput.ts" TargetMode="External"/><Relationship Id="rId3232" Type="http://schemas.openxmlformats.org/officeDocument/2006/relationships/hyperlink" Target="https://github.com/Sam4d/REA/blob/4ac52b2a994826057504ccbad4ca3a6d4dd74190/src/wasm/WabtRelease.ts" TargetMode="External"/><Relationship Id="rId3233" Type="http://schemas.openxmlformats.org/officeDocument/2006/relationships/hyperlink" Target="https://github.com/Sam4d/REA/blob/4ac52b2a994826057504ccbad4ca3a6d4dd74190/src/wasm/WabtRuntime.test.ts" TargetMode="External"/><Relationship Id="rId3234" Type="http://schemas.openxmlformats.org/officeDocument/2006/relationships/hyperlink" Target="https://github.com/Sam4d/REA/blob/4ac52b2a994826057504ccbad4ca3a6d4dd74190/src/wasm/WabtRuntime.ts" TargetMode="External"/><Relationship Id="rId3235" Type="http://schemas.openxmlformats.org/officeDocument/2006/relationships/hyperlink" Target="https://github.com/Sam4d/REA/blob/4ac52b2a994826057504ccbad4ca3a6d4dd74190/src/wasm/WabtString.ts" TargetMode="External"/><Relationship Id="rId3236" Type="http://schemas.openxmlformats.org/officeDocument/2006/relationships/hyperlink" Target="https://github.com/Sam4d/REA/blob/4ac52b2a994826057504ccbad4ca3a6d4dd74190/src/wasm/WabtWat.ts" TargetMode="External"/><Relationship Id="rId3237" Type="http://schemas.openxmlformats.org/officeDocument/2006/relationships/hyperlink" Target="https://github.com/Sam4d/REA/blob/4ac52b2a994826057504ccbad4ca3a6d4dd74190/src/wasm/WasmGlueAdapter.ts" TargetMode="External"/><Relationship Id="rId3238" Type="http://schemas.openxmlformats.org/officeDocument/2006/relationships/hyperlink" Target="https://github.com/Sam4d/REA/blob/4ac52b2a994826057504ccbad4ca3a6d4dd74190/src/wasm/WasmInterfaceBudget.ts" TargetMode="External"/><Relationship Id="rId3240" Type="http://schemas.openxmlformats.org/officeDocument/2006/relationships/hyperlink" Target="https://github.com/Sam4d/REA/blob/4ac52b2a994826057504ccbad4ca3a6d4dd74190/src/windows/WindowsNativeLoader.test.ts" TargetMode="External"/><Relationship Id="rId3241" Type="http://schemas.openxmlformats.org/officeDocument/2006/relationships/hyperlink" Target="https://github.com/Sam4d/REA/blob/4ac52b2a994826057504ccbad4ca3a6d4dd74190/src/windows/WindowsNativeLoader.ts" TargetMode="External"/><Relationship Id="rId3242" Type="http://schemas.openxmlformats.org/officeDocument/2006/relationships/hyperlink" Target="https://github.com/Sam4d/REA/blob/4ac52b2a994826057504ccbad4ca3a6d4dd74190/src/windows/WindowsOwnedProcess.test.ts" TargetMode="External"/><Relationship Id="rId3243" Type="http://schemas.openxmlformats.org/officeDocument/2006/relationships/hyperlink" Target="https://github.com/Sam4d/REA/blob/4ac52b2a994826057504ccbad4ca3a6d4dd74190/src/windows/WindowsOwnedProcess.ts" TargetMode="External"/><Relationship Id="rId3244" Type="http://schemas.openxmlformats.org/officeDocument/2006/relationships/hyperlink" Target="https://github.com/Sam4d/REA/blob/4ac52b2a994826057504ccbad4ca3a6d4dd74190/src/windows/WindowsPrivateRuntime.test.ts" TargetMode="External"/><Relationship Id="rId3245" Type="http://schemas.openxmlformats.org/officeDocument/2006/relationships/hyperlink" Target="https://github.com/Sam4d/REA/blob/4ac52b2a994826057504ccbad4ca3a6d4dd74190/src/windows/WindowsPrivateRuntime.ts" TargetMode="External"/><Relationship Id="rId389" Type="http://schemas.openxmlformats.org/officeDocument/2006/relationships/hyperlink" Target="https://github.com/Sam4d/REA/blob/4ac52b2a994826057504ccbad4ca3a6d4dd74190/stryker.config.mjs" TargetMode="External"/><Relationship Id="rId390" Type="http://schemas.openxmlformats.org/officeDocument/2006/relationships/hyperlink" Target="https://github.com/Sam4d/REA/blob/4ac52b2a994826057504ccbad4ca3a6d4dd74190/stryker.semantics.config.mjs" TargetMode="External"/><Relationship Id="rId3247" Type="http://schemas.openxmlformats.org/officeDocument/2006/relationships/hyperlink" Target="https://github.com/Sam4d/REA/blob/4ac52b2a994826057504ccbad4ca3a6d4dd74190/tests/acceptance/applications/JavaScriptModuleLookupCli.test.ts" TargetMode="External"/><Relationship Id="rId3248" Type="http://schemas.openxmlformats.org/officeDocument/2006/relationships/hyperlink" Target="https://github.com/Sam4d/REA/blob/4ac52b2a994826057504ccbad4ca3a6d4dd74190/tests/acceptance/applications/androidRuntimeComponentHints.test.ts" TargetMode="External"/><Relationship Id="rId3249" Type="http://schemas.openxmlformats.org/officeDocument/2006/relationships/hyperlink" Target="https://github.com/Sam4d/REA/blob/4ac52b2a994826057504ccbad4ca3a6d4dd74190/tests/acceptance/applications/appBundleEncodingCli.test.ts" TargetMode="External"/><Relationship Id="rId3250" Type="http://schemas.openxmlformats.org/officeDocument/2006/relationships/hyperlink" Target="https://github.com/Sam4d/REA/blob/4ac52b2a994826057504ccbad4ca3a6d4dd74190/tests/acceptance/applications/appleLaunchdPlists.test.ts" TargetMode="External"/><Relationship Id="rId3251" Type="http://schemas.openxmlformats.org/officeDocument/2006/relationships/hyperlink" Target="https://github.com/Sam4d/REA/blob/4ac52b2a994826057504ccbad4ca3a6d4dd74190/tests/acceptance/applications/applicationManifestRoots.test.ts" TargetMode="External"/><Relationship Id="rId3252" Type="http://schemas.openxmlformats.org/officeDocument/2006/relationships/hyperlink" Target="https://github.com/Sam4d/REA/blob/4ac52b2a994826057504ccbad4ca3a6d4dd74190/tests/acceptance/applications/applicationVersionMatchingCli.test.ts" TargetMode="External"/><Relationship Id="rId3253" Type="http://schemas.openxmlformats.org/officeDocument/2006/relationships/hyperlink" Target="https://github.com/Sam4d/REA/blob/4ac52b2a994826057504ccbad4ca3a6d4dd74190/tests/acceptance/applications/applicationVersionRelocationCli.test.ts" TargetMode="External"/><Relationship Id="rId3254" Type="http://schemas.openxmlformats.org/officeDocument/2006/relationships/hyperlink" Target="https://github.com/Sam4d/REA/blob/4ac52b2a994826057504ccbad4ca3a6d4dd74190/tests/acceptance/applications/applicationWorkflowCli.test.ts" TargetMode="External"/><Relationship Id="rId3255" Type="http://schemas.openxmlformats.org/officeDocument/2006/relationships/hyperlink" Target="https://github.com/Sam4d/REA/blob/4ac52b2a994826057504ccbad4ca3a6d4dd74190/tests/acceptance/applications/artifactComparisonCoverage.test.ts" TargetMode="External"/><Relationship Id="rId3256" Type="http://schemas.openxmlformats.org/officeDocument/2006/relationships/hyperlink" Target="https://github.com/Sam4d/REA/blob/4ac52b2a994826057504ccbad4ca3a6d4dd74190/tests/acceptance/applications/assetCatalogResourceKeys.test.ts" TargetMode="External"/><Relationship Id="rId3257" Type="http://schemas.openxmlformats.org/officeDocument/2006/relationships/hyperlink" Target="https://github.com/Sam4d/REA/blob/4ac52b2a994826057504ccbad4ca3a6d4dd74190/tests/acceptance/applications/blockSourceMapCli.test.ts" TargetMode="External"/><Relationship Id="rId3258" Type="http://schemas.openxmlformats.org/officeDocument/2006/relationships/hyperlink" Target="https://github.com/Sam4d/REA/blob/4ac52b2a994826057504ccbad4ca3a6d4dd74190/tests/acceptance/applications/bundlerCallbackMetadataCli.test.ts" TargetMode="External"/><Relationship Id="rId3259" Type="http://schemas.openxmlformats.org/officeDocument/2006/relationships/hyperlink" Target="https://github.com/Sam4d/REA/blob/4ac52b2a994826057504ccbad4ca3a6d4dd74190/tests/acceptance/applications/electronBlankPathCli.test.ts" TargetMode="External"/><Relationship Id="rId3260" Type="http://schemas.openxmlformats.org/officeDocument/2006/relationships/hyperlink" Target="https://github.com/Sam4d/REA/blob/4ac52b2a994826057504ccbad4ca3a6d4dd74190/tests/acceptance/applications/electronInvalidPaths.test.ts" TargetMode="External"/><Relationship Id="rId3261" Type="http://schemas.openxmlformats.org/officeDocument/2006/relationships/hyperlink" Target="https://github.com/Sam4d/REA/blob/4ac52b2a994826057504ccbad4ca3a6d4dd74190/tests/acceptance/applications/electronModuleInteropCli.test.ts" TargetMode="External"/><Relationship Id="rId3262" Type="http://schemas.openxmlformats.org/officeDocument/2006/relationships/hyperlink" Target="https://github.com/Sam4d/REA/blob/4ac52b2a994826057504ccbad4ca3a6d4dd74190/tests/acceptance/applications/electronPreloadOverridesCli.test.ts" TargetMode="External"/><Relationship Id="rId3263" Type="http://schemas.openxmlformats.org/officeDocument/2006/relationships/hyperlink" Target="https://github.com/Sam4d/REA/blob/4ac52b2a994826057504ccbad4ca3a6d4dd74190/tests/acceptance/applications/emptyImportNameCli.test.ts" TargetMode="External"/><Relationship Id="rId3264" Type="http://schemas.openxmlformats.org/officeDocument/2006/relationships/hyperlink" Target="https://github.com/Sam4d/REA/blob/4ac52b2a994826057504ccbad4ca3a6d4dd74190/tests/acceptance/applications/exportedFunctionBindingsCli.test.ts" TargetMode="External"/><Relationship Id="rId3265" Type="http://schemas.openxmlformats.org/officeDocument/2006/relationships/hyperlink" Target="https://github.com/Sam4d/REA/blob/4ac52b2a994826057504ccbad4ca3a6d4dd74190/tests/acceptance/applications/getterLocalAliasesCli.test.ts" TargetMode="External"/><Relationship Id="rId3266" Type="http://schemas.openxmlformats.org/officeDocument/2006/relationships/hyperlink" Target="https://github.com/Sam4d/REA/blob/4ac52b2a994826057504ccbad4ca3a6d4dd74190/tests/acceptance/applications/getterReceiverMutationsCli.test.ts" TargetMode="External"/><Relationship Id="rId3267" Type="http://schemas.openxmlformats.org/officeDocument/2006/relationships/hyperlink" Target="https://github.com/Sam4d/REA/blob/4ac52b2a994826057504ccbad4ca3a6d4dd74190/tests/acceptance/applications/hopperPublisherRejectionCli.test.ts" TargetMode="External"/><Relationship Id="rId3268" Type="http://schemas.openxmlformats.org/officeDocument/2006/relationships/hyperlink" Target="https://github.com/Sam4d/REA/blob/4ac52b2a994826057504ccbad4ca3a6d4dd74190/tests/acceptance/applications/interfaceBuilderHierarchyLimits.test.ts" TargetMode="External"/><Relationship Id="rId3269" Type="http://schemas.openxmlformats.org/officeDocument/2006/relationships/hyperlink" Target="https://github.com/Sam4d/REA/blob/4ac52b2a994826057504ccbad4ca3a6d4dd74190/tests/acceptance/applications/interfaceBuilderPlistNumbers.test.ts" TargetMode="External"/><Relationship Id="rId3270" Type="http://schemas.openxmlformats.org/officeDocument/2006/relationships/hyperlink" Target="https://github.com/Sam4d/REA/blob/4ac52b2a994826057504ccbad4ca3a6d4dd74190/tests/acceptance/applications/interfaceBuilderUIKitKeyedArchive.test.ts" TargetMode="External"/><Relationship Id="rId3271" Type="http://schemas.openxmlformats.org/officeDocument/2006/relationships/hyperlink" Target="https://github.com/Sam4d/REA/blob/4ac52b2a994826057504ccbad4ca3a6d4dd74190/tests/acceptance/applications/javascriptAnalysisLimits.test.ts" TargetMode="External"/><Relationship Id="rId3272" Type="http://schemas.openxmlformats.org/officeDocument/2006/relationships/hyperlink" Target="https://github.com/Sam4d/REA/blob/4ac52b2a994826057504ccbad4ca3a6d4dd74190/tests/acceptance/applications/javascriptBuiltinDefaultsCli.test.ts" TargetMode="External"/><Relationship Id="rId3273" Type="http://schemas.openxmlformats.org/officeDocument/2006/relationships/hyperlink" Target="https://github.com/Sam4d/REA/blob/4ac52b2a994826057504ccbad4ca3a6d4dd74190/tests/acceptance/applications/javascriptCallbackTargets.test.ts" TargetMode="External"/><Relationship Id="rId3274" Type="http://schemas.openxmlformats.org/officeDocument/2006/relationships/hyperlink" Target="https://github.com/Sam4d/REA/blob/4ac52b2a994826057504ccbad4ca3a6d4dd74190/tests/acceptance/applications/javascriptCancellationCli.test.ts" TargetMode="External"/><Relationship Id="rId3275" Type="http://schemas.openxmlformats.org/officeDocument/2006/relationships/hyperlink" Target="https://github.com/Sam4d/REA/blob/4ac52b2a994826057504ccbad4ca3a6d4dd74190/tests/acceptance/applications/javascriptCapturedParameters.test.ts" TargetMode="External"/><Relationship Id="rId3276" Type="http://schemas.openxmlformats.org/officeDocument/2006/relationships/hyperlink" Target="https://github.com/Sam4d/REA/blob/4ac52b2a994826057504ccbad4ca3a6d4dd74190/tests/acceptance/applications/javascriptCheckpointReserveCli.test.ts" TargetMode="External"/><Relationship Id="rId3277" Type="http://schemas.openxmlformats.org/officeDocument/2006/relationships/hyperlink" Target="https://github.com/Sam4d/REA/blob/4ac52b2a994826057504ccbad4ca3a6d4dd74190/tests/acceptance/applications/javascriptChildHandleOwnership.test.ts" TargetMode="External"/><Relationship Id="rId3278" Type="http://schemas.openxmlformats.org/officeDocument/2006/relationships/hyperlink" Target="https://github.com/Sam4d/REA/blob/4ac52b2a994826057504ccbad4ca3a6d4dd74190/tests/acceptance/applications/javascriptChildProcessArgumentsCli.test.ts" TargetMode="External"/><Relationship Id="rId3279" Type="http://schemas.openxmlformats.org/officeDocument/2006/relationships/hyperlink" Target="https://github.com/Sam4d/REA/blob/4ac52b2a994826057504ccbad4ca3a6d4dd74190/tests/acceptance/applications/javascriptChildProcessStdioCli.test.ts" TargetMode="External"/><Relationship Id="rId3280" Type="http://schemas.openxmlformats.org/officeDocument/2006/relationships/hyperlink" Target="https://github.com/Sam4d/REA/blob/4ac52b2a994826057504ccbad4ca3a6d4dd74190/tests/acceptance/applications/javascriptCommonJsDirectoryLookup.test.ts" TargetMode="External"/><Relationship Id="rId3281" Type="http://schemas.openxmlformats.org/officeDocument/2006/relationships/hyperlink" Target="https://github.com/Sam4d/REA/blob/4ac52b2a994826057504ccbad4ca3a6d4dd74190/tests/acceptance/applications/javascriptConfigurationReadsCli.test.ts" TargetMode="External"/><Relationship Id="rId3282" Type="http://schemas.openxmlformats.org/officeDocument/2006/relationships/hyperlink" Target="https://github.com/Sam4d/REA/blob/4ac52b2a994826057504ccbad4ca3a6d4dd74190/tests/acceptance/applications/javascriptEndpointCandidateCli.test.ts" TargetMode="External"/><Relationship Id="rId3283" Type="http://schemas.openxmlformats.org/officeDocument/2006/relationships/hyperlink" Target="https://github.com/Sam4d/REA/blob/4ac52b2a994826057504ccbad4ca3a6d4dd74190/tests/acceptance/applications/javascriptEndpointPayload.test.ts" TargetMode="External"/><Relationship Id="rId3284" Type="http://schemas.openxmlformats.org/officeDocument/2006/relationships/hyperlink" Target="https://github.com/Sam4d/REA/blob/4ac52b2a994826057504ccbad4ca3a6d4dd74190/tests/acceptance/applications/javascriptEvalEffectsCli.test.ts" TargetMode="External"/><Relationship Id="rId3285" Type="http://schemas.openxmlformats.org/officeDocument/2006/relationships/hyperlink" Target="https://github.com/Sam4d/REA/blob/4ac52b2a994826057504ccbad4ca3a6d4dd74190/tests/acceptance/applications/javascriptEventPayload.test.ts" TargetMode="External"/><Relationship Id="rId3286" Type="http://schemas.openxmlformats.org/officeDocument/2006/relationships/hyperlink" Target="https://github.com/Sam4d/REA/blob/4ac52b2a994826057504ccbad4ca3a6d4dd74190/tests/acceptance/applications/javascriptFactoryCompletion.test.ts" TargetMode="External"/><Relationship Id="rId3287" Type="http://schemas.openxmlformats.org/officeDocument/2006/relationships/hyperlink" Target="https://github.com/Sam4d/REA/blob/4ac52b2a994826057504ccbad4ca3a6d4dd74190/tests/acceptance/applications/javascriptFeatureTraceSeedSelectionCli.test.ts" TargetMode="External"/><Relationship Id="rId3288" Type="http://schemas.openxmlformats.org/officeDocument/2006/relationships/hyperlink" Target="https://github.com/Sam4d/REA/blob/4ac52b2a994826057504ccbad4ca3a6d4dd74190/tests/acceptance/applications/javascriptFunctionFingerprintsCli.test.ts" TargetMode="External"/><Relationship Id="rId3289" Type="http://schemas.openxmlformats.org/officeDocument/2006/relationships/hyperlink" Target="https://github.com/Sam4d/REA/blob/4ac52b2a994826057504ccbad4ca3a6d4dd74190/tests/acceptance/applications/javascriptFunctionNameCli.test.ts" TargetMode="External"/><Relationship Id="rId3290" Type="http://schemas.openxmlformats.org/officeDocument/2006/relationships/hyperlink" Target="https://github.com/Sam4d/REA/blob/4ac52b2a994826057504ccbad4ca3a6d4dd74190/tests/acceptance/applications/javascriptHtmlUrlSuffixesCli.test.ts" TargetMode="External"/><Relationship Id="rId3291" Type="http://schemas.openxmlformats.org/officeDocument/2006/relationships/hyperlink" Target="https://github.com/Sam4d/REA/blob/4ac52b2a994826057504ccbad4ca3a6d4dd74190/tests/acceptance/applications/javascriptIterationAliases.test.ts" TargetMode="External"/><Relationship Id="rId3292" Type="http://schemas.openxmlformats.org/officeDocument/2006/relationships/hyperlink" Target="https://github.com/Sam4d/REA/blob/4ac52b2a994826057504ccbad4ca3a6d4dd74190/tests/acceptance/applications/javascriptPartialEndpointsCli.test.ts" TargetMode="External"/><Relationship Id="rId3293" Type="http://schemas.openxmlformats.org/officeDocument/2006/relationships/hyperlink" Target="https://github.com/Sam4d/REA/blob/4ac52b2a994826057504ccbad4ca3a6d4dd74190/tests/acceptance/applications/javascriptReturnedReferences.test.ts" TargetMode="External"/><Relationship Id="rId3294" Type="http://schemas.openxmlformats.org/officeDocument/2006/relationships/hyperlink" Target="https://github.com/Sam4d/REA/blob/4ac52b2a994826057504ccbad4ca3a6d4dd74190/tests/acceptance/applications/javascriptRpcPropertyOwnershipCli.test.ts" TargetMode="External"/><Relationship Id="rId3295" Type="http://schemas.openxmlformats.org/officeDocument/2006/relationships/hyperlink" Target="https://github.com/Sam4d/REA/blob/4ac52b2a994826057504ccbad4ca3a6d4dd74190/tests/acceptance/applications/javascriptServiceWorkerCli.test.ts" TargetMode="External"/><Relationship Id="rId3296" Type="http://schemas.openxmlformats.org/officeDocument/2006/relationships/hyperlink" Target="https://github.com/Sam4d/REA/blob/4ac52b2a994826057504ccbad4ca3a6d4dd74190/tests/acceptance/applications/javascriptSlotStores.test.ts" TargetMode="External"/><Relationship Id="rId3297" Type="http://schemas.openxmlformats.org/officeDocument/2006/relationships/hyperlink" Target="https://github.com/Sam4d/REA/blob/4ac52b2a994826057504ccbad4ca3a6d4dd74190/tests/acceptance/applications/javascriptSourceSelectionCli.test.ts" TargetMode="External"/><Relationship Id="rId3298" Type="http://schemas.openxmlformats.org/officeDocument/2006/relationships/hyperlink" Target="https://github.com/Sam4d/REA/blob/4ac52b2a994826057504ccbad4ca3a6d4dd74190/tests/acceptance/applications/javascriptTimerWritesCli.test.ts" TargetMode="External"/><Relationship Id="rId3299" Type="http://schemas.openxmlformats.org/officeDocument/2006/relationships/hyperlink" Target="https://github.com/Sam4d/REA/blob/4ac52b2a994826057504ccbad4ca3a6d4dd74190/tests/acceptance/applications/javascriptUnknownCapacity.test.ts" TargetMode="External"/><Relationship Id="rId3300" Type="http://schemas.openxmlformats.org/officeDocument/2006/relationships/hyperlink" Target="https://github.com/Sam4d/REA/blob/4ac52b2a994826057504ccbad4ca3a6d4dd74190/tests/acceptance/applications/javascriptWindowOptionsCli.test.ts" TargetMode="External"/><Relationship Id="rId3301" Type="http://schemas.openxmlformats.org/officeDocument/2006/relationships/hyperlink" Target="https://github.com/Sam4d/REA/blob/4ac52b2a994826057504ccbad4ca3a6d4dd74190/tests/acceptance/applications/javascriptWorkerUrlCli.test.ts" TargetMode="External"/><Relationship Id="rId3302" Type="http://schemas.openxmlformats.org/officeDocument/2006/relationships/hyperlink" Target="https://github.com/Sam4d/REA/blob/4ac52b2a994826057504ccbad4ca3a6d4dd74190/tests/acceptance/applications/keyedArchiveScalarKinds.test.ts" TargetMode="External"/><Relationship Id="rId3303" Type="http://schemas.openxmlformats.org/officeDocument/2006/relationships/hyperlink" Target="https://github.com/Sam4d/REA/blob/4ac52b2a994826057504ccbad4ca3a6d4dd74190/tests/acceptance/applications/keyedArchiveXmlNumbers.test.ts" TargetMode="External"/><Relationship Id="rId3304" Type="http://schemas.openxmlformats.org/officeDocument/2006/relationships/hyperlink" Target="https://github.com/Sam4d/REA/blob/4ac52b2a994826057504ccbad4ca3a6d4dd74190/tests/acceptance/applications/mobileDirectoryComponents.test.ts" TargetMode="External"/><Relationship Id="rId3305" Type="http://schemas.openxmlformats.org/officeDocument/2006/relationships/hyperlink" Target="https://github.com/Sam4d/REA/blob/4ac52b2a994826057504ccbad4ca3a6d4dd74190/tests/acceptance/applications/mobileFrameworkConventions.test.ts" TargetMode="External"/><Relationship Id="rId3306" Type="http://schemas.openxmlformats.org/officeDocument/2006/relationships/hyperlink" Target="https://github.com/Sam4d/REA/blob/4ac52b2a994826057504ccbad4ca3a6d4dd74190/tests/acceptance/applications/nibFieldIdentity.test.ts" TargetMode="External"/><Relationship Id="rId3307" Type="http://schemas.openxmlformats.org/officeDocument/2006/relationships/hyperlink" Target="https://github.com/Sam4d/REA/blob/4ac52b2a994826057504ccbad4ca3a6d4dd74190/tests/acceptance/applications/packageImportAliasesCli.test.ts" TargetMode="External"/><Relationship Id="rId3308" Type="http://schemas.openxmlformats.org/officeDocument/2006/relationships/hyperlink" Target="https://github.com/Sam4d/REA/blob/4ac52b2a994826057504ccbad4ca3a6d4dd74190/tests/acceptance/applications/packageJsonImports.test.ts" TargetMode="External"/><Relationship Id="rId3309" Type="http://schemas.openxmlformats.org/officeDocument/2006/relationships/hyperlink" Target="https://github.com/Sam4d/REA/blob/4ac52b2a994826057504ccbad4ca3a6d4dd74190/tests/acceptance/applications/packageMainLookupCli.test.ts" TargetMode="External"/><Relationship Id="rId3310" Type="http://schemas.openxmlformats.org/officeDocument/2006/relationships/hyperlink" Target="https://github.com/Sam4d/REA/blob/4ac52b2a994826057504ccbad4ca3a6d4dd74190/tests/acceptance/applications/packageRootSuffixCli.test.ts" TargetMode="External"/><Relationship Id="rId3311" Type="http://schemas.openxmlformats.org/officeDocument/2006/relationships/hyperlink" Target="https://github.com/Sam4d/REA/blob/4ac52b2a994826057504ccbad4ca3a6d4dd74190/tests/acceptance/applications/packageSelfNameBoundaryCli.test.ts" TargetMode="External"/><Relationship Id="rId3312" Type="http://schemas.openxmlformats.org/officeDocument/2006/relationships/hyperlink" Target="https://github.com/Sam4d/REA/blob/4ac52b2a994826057504ccbad4ca3a6d4dd74190/tests/acceptance/applications/packageSpecifierSuffixCli.test.ts" TargetMode="External"/><Relationship Id="rId3313" Type="http://schemas.openxmlformats.org/officeDocument/2006/relationships/hyperlink" Target="https://github.com/Sam4d/REA/blob/4ac52b2a994826057504ccbad4ca3a6d4dd74190/tests/acceptance/applications/packageSubpathsCli.test.ts" TargetMode="External"/><Relationship Id="rId3314" Type="http://schemas.openxmlformats.org/officeDocument/2006/relationships/hyperlink" Target="https://github.com/Sam4d/REA/blob/4ac52b2a994826057504ccbad4ca3a6d4dd74190/tests/acceptance/applications/packageUrlUnicodeCli.test.ts" TargetMode="External"/><Relationship Id="rId3315" Type="http://schemas.openxmlformats.org/officeDocument/2006/relationships/hyperlink" Target="https://github.com/Sam4d/REA/blob/4ac52b2a994826057504ccbad4ca3a6d4dd74190/tests/acceptance/applications/peResources.test.ts" TargetMode="External"/><Relationship Id="rId3316" Type="http://schemas.openxmlformats.org/officeDocument/2006/relationships/hyperlink" Target="https://github.com/Sam4d/REA/blob/4ac52b2a994826057504ccbad4ca3a6d4dd74190/tests/acceptance/applications/runtime.test.ts" TargetMode="External"/><Relationship Id="rId3317" Type="http://schemas.openxmlformats.org/officeDocument/2006/relationships/hyperlink" Target="https://github.com/Sam4d/REA/blob/4ac52b2a994826057504ccbad4ca3a6d4dd74190/tests/acceptance/applications/sourceMapPrefixCli.test.ts" TargetMode="External"/><Relationship Id="rId3318" Type="http://schemas.openxmlformats.org/officeDocument/2006/relationships/hyperlink" Target="https://github.com/Sam4d/REA/blob/4ac52b2a994826057504ccbad4ca3a6d4dd74190/tests/acceptance/applications/typescriptThisParametersCli.test.ts" TargetMode="External"/><Relationship Id="rId3319" Type="http://schemas.openxmlformats.org/officeDocument/2006/relationships/hyperlink" Target="https://github.com/Sam4d/REA/blob/4ac52b2a994826057504ccbad4ca3a6d4dd74190/tests/acceptance/applications/unboundRequires.test.ts" TargetMode="External"/><Relationship Id="rId3320" Type="http://schemas.openxmlformats.org/officeDocument/2006/relationships/hyperlink" Target="https://github.com/Sam4d/REA/blob/4ac52b2a994826057504ccbad4ca3a6d4dd74190/tests/acceptance/applications/webpackRenamedExportsCli.test.ts" TargetMode="External"/><Relationship Id="rId3321" Type="http://schemas.openxmlformats.org/officeDocument/2006/relationships/hyperlink" Target="https://github.com/Sam4d/REA/blob/4ac52b2a994826057504ccbad4ca3a6d4dd74190/tests/acceptance/artifactClassification.test.ts" TargetMode="External"/><Relationship Id="rId3322" Type="http://schemas.openxmlformats.org/officeDocument/2006/relationships/hyperlink" Target="https://github.com/Sam4d/REA/blob/4ac52b2a994826057504ccbad4ca3a6d4dd74190/tests/acceptance/artifactComparisonPlist.test.ts" TargetMode="External"/><Relationship Id="rId3323" Type="http://schemas.openxmlformats.org/officeDocument/2006/relationships/hyperlink" Target="https://github.com/Sam4d/REA/blob/4ac52b2a994826057504ccbad4ca3a6d4dd74190/tests/acceptance/artifactInventoryJvmClass.test.ts" TargetMode="External"/><Relationship Id="rId3324" Type="http://schemas.openxmlformats.org/officeDocument/2006/relationships/hyperlink" Target="https://github.com/Sam4d/REA/blob/4ac52b2a994826057504ccbad4ca3a6d4dd74190/tests/acceptance/artifactZipCurrentDirectory.test.ts" TargetMode="External"/><Relationship Id="rId3325" Type="http://schemas.openxmlformats.org/officeDocument/2006/relationships/hyperlink" Target="https://github.com/Sam4d/REA/blob/4ac52b2a994826057504ccbad4ca3a6d4dd74190/tests/acceptance/artifactZipExtractionPaths.test.ts" TargetMode="External"/><Relationship Id="rId3326" Type="http://schemas.openxmlformats.org/officeDocument/2006/relationships/hyperlink" Target="https://github.com/Sam4d/REA/blob/4ac52b2a994826057504ccbad4ca3a6d4dd74190/tests/acceptance/browser/browserScenarioCancellationCli.test.ts" TargetMode="External"/><Relationship Id="rId3327" Type="http://schemas.openxmlformats.org/officeDocument/2006/relationships/hyperlink" Target="https://github.com/Sam4d/REA/blob/4ac52b2a994826057504ccbad4ca3a6d4dd74190/tests/acceptance/browser/webMcpReceiverCli.test.ts" TargetMode="External"/><Relationship Id="rId3328" Type="http://schemas.openxmlformats.org/officeDocument/2006/relationships/hyperlink" Target="https://github.com/Sam4d/REA/blob/4ac52b2a994826057504ccbad4ca3a6d4dd74190/tests/acceptance/cliFormattingCapacity.test.ts" TargetMode="External"/><Relationship Id="rId3329" Type="http://schemas.openxmlformats.org/officeDocument/2006/relationships/hyperlink" Target="https://github.com/Sam4d/REA/blob/4ac52b2a994826057504ccbad4ca3a6d4dd74190/tests/acceptance/derivedEvidenceReplay.test.ts" TargetMode="External"/><Relationship Id="rId3330" Type="http://schemas.openxmlformats.org/officeDocument/2006/relationships/hyperlink" Target="https://github.com/Sam4d/REA/blob/4ac52b2a994826057504ccbad4ca3a6d4dd74190/tests/acceptance/electronFusesCli.test.ts" TargetMode="External"/><Relationship Id="rId3331" Type="http://schemas.openxmlformats.org/officeDocument/2006/relationships/hyperlink" Target="https://github.com/Sam4d/REA/blob/4ac52b2a994826057504ccbad4ca3a6d4dd74190/tests/acceptance/emptyTargetPathCli.test.ts" TargetMode="External"/><Relationship Id="rId3332" Type="http://schemas.openxmlformats.org/officeDocument/2006/relationships/hyperlink" Target="https://github.com/Sam4d/REA/blob/4ac52b2a994826057504ccbad4ca3a6d4dd74190/tests/acceptance/flutterAnalysis.test.ts" TargetMode="External"/><Relationship Id="rId3333" Type="http://schemas.openxmlformats.org/officeDocument/2006/relationships/hyperlink" Target="https://github.com/Sam4d/REA/blob/4ac52b2a994826057504ccbad4ca3a6d4dd74190/tests/acceptance/goBinaryCli.test.ts" TargetMode="External"/><Relationship Id="rId3334" Type="http://schemas.openxmlformats.org/officeDocument/2006/relationships/hyperlink" Target="https://github.com/Sam4d/REA/blob/4ac52b2a994826057504ccbad4ca3a6d4dd74190/tests/acceptance/harmonyArtifactJourney.test.ts" TargetMode="External"/><Relationship Id="rId3335" Type="http://schemas.openxmlformats.org/officeDocument/2006/relationships/hyperlink" Target="https://github.com/Sam4d/REA/blob/4ac52b2a994826057504ccbad4ca3a6d4dd74190/tests/acceptance/managedCliOutput.test.ts" TargetMode="External"/><Relationship Id="rId3336" Type="http://schemas.openxmlformats.org/officeDocument/2006/relationships/hyperlink" Target="https://github.com/Sam4d/REA/blob/4ac52b2a994826057504ccbad4ca3a6d4dd74190/tests/acceptance/managedMemberPointers.test.ts" TargetMode="External"/><Relationship Id="rId3337" Type="http://schemas.openxmlformats.org/officeDocument/2006/relationships/hyperlink" Target="https://github.com/Sam4d/REA/blob/4ac52b2a994826057504ccbad4ca3a6d4dd74190/tests/acceptance/managedMetadataExtraData.test.ts" TargetMode="External"/><Relationship Id="rId3338" Type="http://schemas.openxmlformats.org/officeDocument/2006/relationships/hyperlink" Target="https://github.com/Sam4d/REA/blob/4ac52b2a994826057504ccbad4ca3a6d4dd74190/tests/acceptance/nonBinaryComposition.test.ts" TargetMode="External"/><Relationship Id="rId3339" Type="http://schemas.openxmlformats.org/officeDocument/2006/relationships/hyperlink" Target="https://github.com/Sam4d/REA/blob/4ac52b2a994826057504ccbad4ca3a6d4dd74190/tests/acceptance/process/processFinalization.test.ts" TargetMode="External"/><Relationship Id="rId3340" Type="http://schemas.openxmlformats.org/officeDocument/2006/relationships/hyperlink" Target="https://github.com/Sam4d/REA/blob/4ac52b2a994826057504ccbad4ca3a6d4dd74190/tests/acceptance/providers/hopperStartupRecovery.test.ts" TargetMode="External"/><Relationship Id="rId3341" Type="http://schemas.openxmlformats.org/officeDocument/2006/relationships/hyperlink" Target="https://github.com/Sam4d/REA/blob/4ac52b2a994826057504ccbad4ca3a6d4dd74190/tests/acceptance/providers/jebConfigurationIsolation.test.ts" TargetMode="External"/><Relationship Id="rId3342" Type="http://schemas.openxmlformats.org/officeDocument/2006/relationships/hyperlink" Target="https://github.com/Sam4d/REA/blob/4ac52b2a994826057504ccbad4ca3a6d4dd74190/tests/acceptance/rustBinaryCli.test.ts" TargetMode="External"/><Relationship Id="rId3343" Type="http://schemas.openxmlformats.org/officeDocument/2006/relationships/hyperlink" Target="https://github.com/Sam4d/REA/blob/4ac52b2a994826057504ccbad4ca3a6d4dd74190/tests/acceptance/setup/claudeCodeStrictJsonSetup.test.ts" TargetMode="External"/><Relationship Id="rId3344" Type="http://schemas.openxmlformats.org/officeDocument/2006/relationships/hyperlink" Target="https://github.com/Sam4d/REA/blob/4ac52b2a994826057504ccbad4ca3a6d4dd74190/tests/acceptance/setup/clientConfigurationDiagnosticsCli.test.ts" TargetMode="External"/><Relationship Id="rId3345" Type="http://schemas.openxmlformats.org/officeDocument/2006/relationships/hyperlink" Target="https://github.com/Sam4d/REA/blob/4ac52b2a994826057504ccbad4ca3a6d4dd74190/tests/acceptance/setup/dshClientSetup.test.ts" TargetMode="External"/><Relationship Id="rId3346" Type="http://schemas.openxmlformats.org/officeDocument/2006/relationships/hyperlink" Target="https://github.com/Sam4d/REA/blob/4ac52b2a994826057504ccbad4ca3a6d4dd74190/tests/acceptance/setup/duplicateJsonMemberSetup.test.ts" TargetMode="External"/><Relationship Id="rId3347" Type="http://schemas.openxmlformats.org/officeDocument/2006/relationships/hyperlink" Target="https://github.com/Sam4d/REA/blob/4ac52b2a994826057504ccbad4ca3a6d4dd74190/tests/acceptance/setup/geminiWorkspaceTrust.test.ts" TargetMode="External"/><Relationship Id="rId3348" Type="http://schemas.openxmlformats.org/officeDocument/2006/relationships/hyperlink" Target="https://github.com/Sam4d/REA/blob/4ac52b2a994826057504ccbad4ca3a6d4dd74190/tests/acceptance/setup/hermesClientSetup.test.ts" TargetMode="External"/><Relationship Id="rId3349" Type="http://schemas.openxmlformats.org/officeDocument/2006/relationships/hyperlink" Target="https://github.com/Sam4d/REA/blob/4ac52b2a994826057504ccbad4ca3a6d4dd74190/tests/acceptance/setup/homeDirectoryFallback.test.ts" TargetMode="External"/><Relationship Id="rId3350" Type="http://schemas.openxmlformats.org/officeDocument/2006/relationships/hyperlink" Target="https://github.com/Sam4d/REA/blob/4ac52b2a994826057504ccbad4ca3a6d4dd74190/tests/acceptance/setup/launcherAliasesCli.test.ts" TargetMode="External"/><Relationship Id="rId3351" Type="http://schemas.openxmlformats.org/officeDocument/2006/relationships/hyperlink" Target="https://github.com/Sam4d/REA/blob/4ac52b2a994826057504ccbad4ca3a6d4dd74190/tests/acceptance/setup/ompClientSetup.test.ts" TargetMode="External"/><Relationship Id="rId3352" Type="http://schemas.openxmlformats.org/officeDocument/2006/relationships/hyperlink" Target="https://github.com/Sam4d/REA/blob/4ac52b2a994826057504ccbad4ca3a6d4dd74190/tests/acceptance/setup/piClientSetup.test.ts" TargetMode="External"/><Relationship Id="rId3353" Type="http://schemas.openxmlformats.org/officeDocument/2006/relationships/hyperlink" Target="https://github.com/Sam4d/REA/blob/4ac52b2a994826057504ccbad4ca3a6d4dd74190/tests/acceptance/setup/qwenProfileSetup.test.ts" TargetMode="External"/><Relationship Id="rId3354" Type="http://schemas.openxmlformats.org/officeDocument/2006/relationships/hyperlink" Target="https://github.com/Sam4d/REA/blob/4ac52b2a994826057504ccbad4ca3a6d4dd74190/tests/acceptance/setup/registrationRuntimeEnvironmentCli.test.ts" TargetMode="External"/><Relationship Id="rId3355" Type="http://schemas.openxmlformats.org/officeDocument/2006/relationships/hyperlink" Target="https://github.com/Sam4d/REA/blob/4ac52b2a994826057504ccbad4ca3a6d4dd74190/tests/acceptance/setup/repeatedClientSetup.test.ts" TargetMode="External"/><Relationship Id="rId3356" Type="http://schemas.openxmlformats.org/officeDocument/2006/relationships/hyperlink" Target="https://github.com/Sam4d/REA/blob/4ac52b2a994826057504ccbad4ca3a6d4dd74190/tests/acceptance/setup/selectedSkillSetup.test.ts" TargetMode="External"/><Relationship Id="rId3357" Type="http://schemas.openxmlformats.org/officeDocument/2006/relationships/hyperlink" Target="https://github.com/Sam4d/REA/blob/4ac52b2a994826057504ccbad4ca3a6d4dd74190/tests/acceptance/setup/tomlConfigurationCapacityCli.test.ts" TargetMode="External"/><Relationship Id="rId3358" Type="http://schemas.openxmlformats.org/officeDocument/2006/relationships/hyperlink" Target="https://github.com/Sam4d/REA/blob/4ac52b2a994826057504ccbad4ca3a6d4dd74190/tests/acceptance/setup/tomlConfigurationIntegerRangeCli.test.ts" TargetMode="External"/><Relationship Id="rId3359" Type="http://schemas.openxmlformats.org/officeDocument/2006/relationships/hyperlink" Target="https://github.com/Sam4d/REA/blob/4ac52b2a994826057504ccbad4ca3a6d4dd74190/tests/acceptance/setup/unqualifiedDoctorSkill.test.ts" TargetMode="External"/><Relationship Id="rId3360" Type="http://schemas.openxmlformats.org/officeDocument/2006/relationships/hyperlink" Target="https://github.com/Sam4d/REA/blob/4ac52b2a994826057504ccbad4ca3a6d4dd74190/tests/acceptance/setup/updateAliasCli.test.ts" TargetMode="External"/><Relationship Id="rId3361" Type="http://schemas.openxmlformats.org/officeDocument/2006/relationships/hyperlink" Target="https://github.com/Sam4d/REA/blob/4ac52b2a994826057504ccbad4ca3a6d4dd74190/tests/acceptance/sqliteDatabaseCli.test.ts" TargetMode="External"/><Relationship Id="rId3362" Type="http://schemas.openxmlformats.org/officeDocument/2006/relationships/hyperlink" Target="https://github.com/Sam4d/REA/blob/4ac52b2a994826057504ccbad4ca3a6d4dd74190/tests/acceptance/tools/historicalCaptureResources.test.ts" TargetMode="External"/><Relationship Id="rId3363" Type="http://schemas.openxmlformats.org/officeDocument/2006/relationships/hyperlink" Target="https://github.com/Sam4d/REA/blob/4ac52b2a994826057504ccbad4ca3a6d4dd74190/tests/acceptance/tools/inspectorLifecycle.test.ts" TargetMode="External"/><Relationship Id="rId3364" Type="http://schemas.openxmlformats.org/officeDocument/2006/relationships/hyperlink" Target="https://github.com/Sam4d/REA/blob/4ac52b2a994826057504ccbad4ca3a6d4dd74190/tests/acceptance/tools/localToolContracts.test.ts" TargetMode="External"/><Relationship Id="rId3365" Type="http://schemas.openxmlformats.org/officeDocument/2006/relationships/hyperlink" Target="https://github.com/Sam4d/REA/blob/4ac52b2a994826057504ccbad4ca3a6d4dd74190/tests/acceptance/tools/mobileGraphExamples.test.ts" TargetMode="External"/><Relationship Id="rId3366" Type="http://schemas.openxmlformats.org/officeDocument/2006/relationships/hyperlink" Target="https://github.com/Sam4d/REA/blob/4ac52b2a994826057504ccbad4ca3a6d4dd74190/tests/acceptance/tools/passiveNetworkInventory.test.ts" TargetMode="External"/><Relationship Id="rId3367" Type="http://schemas.openxmlformats.org/officeDocument/2006/relationships/hyperlink" Target="https://github.com/Sam4d/REA/blob/4ac52b2a994826057504ccbad4ca3a6d4dd74190/tests/acceptance/tools/qlogCapture.test.ts" TargetMode="External"/><Relationship Id="rId3368" Type="http://schemas.openxmlformats.org/officeDocument/2006/relationships/hyperlink" Target="https://github.com/Sam4d/REA/blob/4ac52b2a994826057504ccbad4ca3a6d4dd74190/tests/acceptance/wasmInterfaceComparison.test.ts" TargetMode="External"/><Relationship Id="rId3369" Type="http://schemas.openxmlformats.org/officeDocument/2006/relationships/hyperlink" Target="https://github.com/Sam4d/REA/blob/4ac52b2a994826057504ccbad4ca3a6d4dd74190/tests/acceptance/webModuleCli.test.ts" TargetMode="External"/><Relationship Id="rId3370" Type="http://schemas.openxmlformats.org/officeDocument/2006/relationships/hyperlink" Target="https://github.com/Sam4d/REA/blob/4ac52b2a994826057504ccbad4ca3a6d4dd74190/tests/acceptance/webRuntimeCli.test.ts" TargetMode="External"/><Relationship Id="rId3371" Type="http://schemas.openxmlformats.org/officeDocument/2006/relationships/hyperlink" Target="https://github.com/Sam4d/REA/blob/4ac52b2a994826057504ccbad4ca3a6d4dd74190/tests/acceptance/webSourceLocationCli.test.ts" TargetMode="External"/><Relationship Id="rId3372" Type="http://schemas.openxmlformats.org/officeDocument/2006/relationships/hyperlink" Target="https://github.com/Sam4d/REA/blob/4ac52b2a994826057504ccbad4ca3a6d4dd74190/tests/boundary/android/JadxAnalysis.test.ts" TargetMode="External"/><Relationship Id="rId3373" Type="http://schemas.openxmlformats.org/officeDocument/2006/relationships/hyperlink" Target="https://github.com/Sam4d/REA/blob/4ac52b2a994826057504ccbad4ca3a6d4dd74190/tests/boundary/android/androidTargetSnapshot.test.ts" TargetMode="External"/><Relationship Id="rId3374" Type="http://schemas.openxmlformats.org/officeDocument/2006/relationships/hyperlink" Target="https://github.com/Sam4d/REA/blob/4ac52b2a994826057504ccbad4ca3a6d4dd74190/tests/boundary/android/jadxArchiveLifecycle.test.ts" TargetMode="External"/><Relationship Id="rId3375" Type="http://schemas.openxmlformats.org/officeDocument/2006/relationships/hyperlink" Target="https://github.com/Sam4d/REA/blob/4ac52b2a994826057504ccbad4ca3a6d4dd74190/tests/boundary/android/jadxConfiguration.test.ts" TargetMode="External"/><Relationship Id="rId3376" Type="http://schemas.openxmlformats.org/officeDocument/2006/relationships/hyperlink" Target="https://github.com/Sam4d/REA/blob/4ac52b2a994826057504ccbad4ca3a6d4dd74190/tests/boundary/android/jadxDoctor.test.ts" TargetMode="External"/><Relationship Id="rId3377" Type="http://schemas.openxmlformats.org/officeDocument/2006/relationships/hyperlink" Target="https://github.com/Sam4d/REA/blob/4ac52b2a994826057504ccbad4ca3a6d4dd74190/tests/boundary/android/jadxMcpTransport.test.ts" TargetMode="External"/><Relationship Id="rId3378" Type="http://schemas.openxmlformats.org/officeDocument/2006/relationships/hyperlink" Target="https://github.com/Sam4d/REA/blob/4ac52b2a994826057504ccbad4ca3a6d4dd74190/tests/boundary/android/jadxProtocol.test.ts" TargetMode="External"/><Relationship Id="rId3379" Type="http://schemas.openxmlformats.org/officeDocument/2006/relationships/hyperlink" Target="https://github.com/Sam4d/REA/blob/4ac52b2a994826057504ccbad4ca3a6d4dd74190/tests/boundary/android/workspaceGuardianRetry.test.ts" TargetMode="External"/><Relationship Id="rId3380" Type="http://schemas.openxmlformats.org/officeDocument/2006/relationships/hyperlink" Target="https://github.com/Sam4d/REA/blob/4ac52b2a994826057504ccbad4ca3a6d4dd74190/tests/boundary/binaryDiagnostics/RecordedCrashStructureBindings.test.ts" TargetMode="External"/><Relationship Id="rId3381" Type="http://schemas.openxmlformats.org/officeDocument/2006/relationships/hyperlink" Target="https://github.com/Sam4d/REA/blob/4ac52b2a994826057504ccbad4ca3a6d4dd74190/tests/boundary/binaryDiagnostics/pwntoolsDecoderOwnership.test.ts" TargetMode="External"/><Relationship Id="rId3382" Type="http://schemas.openxmlformats.org/officeDocument/2006/relationships/hyperlink" Target="https://github.com/Sam4d/REA/blob/4ac52b2a994826057504ccbad4ca3a6d4dd74190/tests/boundary/binaryDiagnostics/pwntoolsInputBoundAdmission.test.ts" TargetMode="External"/><Relationship Id="rId3383" Type="http://schemas.openxmlformats.org/officeDocument/2006/relationships/hyperlink" Target="https://github.com/Sam4d/REA/blob/4ac52b2a994826057504ccbad4ca3a6d4dd74190/tests/boundary/binaryDiagnostics/pwntoolsLayoutProvider.test.ts" TargetMode="External"/><Relationship Id="rId3384" Type="http://schemas.openxmlformats.org/officeDocument/2006/relationships/hyperlink" Target="https://github.com/Sam4d/REA/blob/4ac52b2a994826057504ccbad4ca3a6d4dd74190/tests/boundary/binaryDiagnostics/recordedCrashProvider.test.ts" TargetMode="External"/><Relationship Id="rId3385" Type="http://schemas.openxmlformats.org/officeDocument/2006/relationships/hyperlink" Target="https://github.com/Sam4d/REA/blob/4ac52b2a994826057504ccbad4ca3a6d4dd74190/tests/boundary/browser/browserProcessStartup.test.ts" TargetMode="External"/><Relationship Id="rId3386" Type="http://schemas.openxmlformats.org/officeDocument/2006/relationships/hyperlink" Target="https://github.com/Sam4d/REA/blob/4ac52b2a994826057504ccbad4ca3a6d4dd74190/tests/boundary/browser/browserVerifierFixture.test.ts" TargetMode="External"/><Relationship Id="rId3387" Type="http://schemas.openxmlformats.org/officeDocument/2006/relationships/hyperlink" Target="https://github.com/Sam4d/REA/blob/4ac52b2a994826057504ccbad4ca3a6d4dd74190/tests/boundary/browser/cdpBrowserProvider.browserSocket.test.ts" TargetMode="External"/><Relationship Id="rId3388" Type="http://schemas.openxmlformats.org/officeDocument/2006/relationships/hyperlink" Target="https://github.com/Sam4d/REA/blob/4ac52b2a994826057504ccbad4ca3a6d4dd74190/tests/boundary/browser/cdpBrowserProvider.discovery_authorization.test.ts" TargetMode="External"/><Relationship Id="rId3389" Type="http://schemas.openxmlformats.org/officeDocument/2006/relationships/hyperlink" Target="https://github.com/Sam4d/REA/blob/4ac52b2a994826057504ccbad4ca3a6d4dd74190/tests/boundary/browser/cdpBrowserProvider.document_script.test.ts" TargetMode="External"/><Relationship Id="rId3390" Type="http://schemas.openxmlformats.org/officeDocument/2006/relationships/hyperlink" Target="https://github.com/Sam4d/REA/blob/4ac52b2a994826057504ccbad4ca3a6d4dd74190/tests/boundary/browser/cdpBrowserProvider.indexed_db.test.ts" TargetMode="External"/><Relationship Id="rId3391" Type="http://schemas.openxmlformats.org/officeDocument/2006/relationships/hyperlink" Target="https://github.com/Sam4d/REA/blob/4ac52b2a994826057504ccbad4ca3a6d4dd74190/tests/boundary/browser/cdpBrowserProvider.lifecycle_failures.test.ts" TargetMode="External"/><Relationship Id="rId3392" Type="http://schemas.openxmlformats.org/officeDocument/2006/relationships/hyperlink" Target="https://github.com/Sam4d/REA/blob/4ac52b2a994826057504ccbad4ca3a6d4dd74190/tests/boundary/browser/cdpBrowserProvider.network.test.ts" TargetMode="External"/><Relationship Id="rId3393" Type="http://schemas.openxmlformats.org/officeDocument/2006/relationships/hyperlink" Target="https://github.com/Sam4d/REA/blob/4ac52b2a994826057504ccbad4ca3a6d4dd74190/tests/boundary/browser/cdpBrowserProvider.redirectErrors.test.ts" TargetMode="External"/><Relationship Id="rId3394" Type="http://schemas.openxmlformats.org/officeDocument/2006/relationships/hyperlink" Target="https://github.com/Sam4d/REA/blob/4ac52b2a994826057504ccbad4ca3a6d4dd74190/tests/boundary/browser/cdpBrowserProvider.sensitive_data.test.ts" TargetMode="External"/><Relationship Id="rId3395" Type="http://schemas.openxmlformats.org/officeDocument/2006/relationships/hyperlink" Target="https://github.com/Sam4d/REA/blob/4ac52b2a994826057504ccbad4ca3a6d4dd74190/tests/boundary/browser/cdpBrowserProvider.storage_completeness.test.ts" TargetMode="External"/><Relationship Id="rId3396" Type="http://schemas.openxmlformats.org/officeDocument/2006/relationships/hyperlink" Target="https://github.com/Sam4d/REA/blob/4ac52b2a994826057504ccbad4ca3a6d4dd74190/tests/boundary/browser/cdpBrowserProvider.support.ts" TargetMode="External"/><Relationship Id="rId3397" Type="http://schemas.openxmlformats.org/officeDocument/2006/relationships/hyperlink" Target="https://github.com/Sam4d/REA/blob/4ac52b2a994826057504ccbad4ca3a6d4dd74190/tests/boundary/browser/cdpBrowserProvider.targetInventory.test.ts" TargetMode="External"/><Relationship Id="rId3398" Type="http://schemas.openxmlformats.org/officeDocument/2006/relationships/hyperlink" Target="https://github.com/Sam4d/REA/blob/4ac52b2a994826057504ccbad4ca3a6d4dd74190/tests/boundary/browser/cdpBrowserProvider.timelineEvents.test.ts" TargetMode="External"/><Relationship Id="rId3399" Type="http://schemas.openxmlformats.org/officeDocument/2006/relationships/hyperlink" Target="https://github.com/Sam4d/REA/blob/4ac52b2a994826057504ccbad4ca3a6d4dd74190/tests/boundary/browser/cdpCaptureDocuments.test.ts" TargetMode="External"/><Relationship Id="rId3400" Type="http://schemas.openxmlformats.org/officeDocument/2006/relationships/hyperlink" Target="https://github.com/Sam4d/REA/blob/4ac52b2a994826057504ccbad4ca3a6d4dd74190/tests/boundary/browser/cdpCaptureNavigation.test.ts" TargetMode="External"/><Relationship Id="rId3401" Type="http://schemas.openxmlformats.org/officeDocument/2006/relationships/hyperlink" Target="https://github.com/Sam4d/REA/blob/4ac52b2a994826057504ccbad4ca3a6d4dd74190/tests/boundary/browser/cdpCaptureScriptMetadata.test.ts" TargetMode="External"/><Relationship Id="rId3402" Type="http://schemas.openxmlformats.org/officeDocument/2006/relationships/hyperlink" Target="https://github.com/Sam4d/REA/blob/4ac52b2a994826057504ccbad4ca3a6d4dd74190/tests/boundary/browser/cdpCleanupCancellation.test.ts" TargetMode="External"/><Relationship Id="rId3403" Type="http://schemas.openxmlformats.org/officeDocument/2006/relationships/hyperlink" Target="https://github.com/Sam4d/REA/blob/4ac52b2a994826057504ccbad4ca3a6d4dd74190/tests/boundary/browser/cdpConnection.test.ts" TargetMode="External"/><Relationship Id="rId3404" Type="http://schemas.openxmlformats.org/officeDocument/2006/relationships/hyperlink" Target="https://github.com/Sam4d/REA/blob/4ac52b2a994826057504ccbad4ca3a6d4dd74190/tests/boundary/browser/cdpDomComparisonCompleteness.test.ts" TargetMode="External"/><Relationship Id="rId3405" Type="http://schemas.openxmlformats.org/officeDocument/2006/relationships/hyperlink" Target="https://github.com/Sam4d/REA/blob/4ac52b2a994826057504ccbad4ca3a6d4dd74190/tests/boundary/browser/cdpDomSvgIdentity.test.ts" TargetMode="External"/><Relationship Id="rId3406" Type="http://schemas.openxmlformats.org/officeDocument/2006/relationships/hyperlink" Target="https://github.com/Sam4d/REA/blob/4ac52b2a994826057504ccbad4ca3a6d4dd74190/tests/boundary/browser/cdpElectronProvider.test.ts" TargetMode="External"/><Relationship Id="rId3407" Type="http://schemas.openxmlformats.org/officeDocument/2006/relationships/hyperlink" Target="https://github.com/Sam4d/REA/blob/4ac52b2a994826057504ccbad4ca3a6d4dd74190/tests/boundary/browser/cdpEndpointResponseBounds.test.ts" TargetMode="External"/><Relationship Id="rId3408" Type="http://schemas.openxmlformats.org/officeDocument/2006/relationships/hyperlink" Target="https://github.com/Sam4d/REA/blob/4ac52b2a994826057504ccbad4ca3a6d4dd74190/tests/boundary/browser/cdpHttpComparison.test.ts" TargetMode="External"/><Relationship Id="rId3409" Type="http://schemas.openxmlformats.org/officeDocument/2006/relationships/hyperlink" Target="https://github.com/Sam4d/REA/blob/4ac52b2a994826057504ccbad4ca3a6d4dd74190/tests/boundary/browser/cdpJsonShapeComparison.test.ts" TargetMode="External"/><Relationship Id="rId3410" Type="http://schemas.openxmlformats.org/officeDocument/2006/relationships/hyperlink" Target="https://github.com/Sam4d/REA/blob/4ac52b2a994826057504ccbad4ca3a6d4dd74190/tests/boundary/browser/cdpObservationResourceTypes.test.ts" TargetMode="External"/><Relationship Id="rId3411" Type="http://schemas.openxmlformats.org/officeDocument/2006/relationships/hyperlink" Target="https://github.com/Sam4d/REA/blob/4ac52b2a994826057504ccbad4ca3a6d4dd74190/tests/boundary/browser/cdpProtocolFailure.test.ts" TargetMode="External"/><Relationship Id="rId3412" Type="http://schemas.openxmlformats.org/officeDocument/2006/relationships/hyperlink" Target="https://github.com/Sam4d/REA/blob/4ac52b2a994826057504ccbad4ca3a6d4dd74190/tests/boundary/browser/cdpProviderCleanupOwnership.test.ts" TargetMode="External"/><Relationship Id="rId3413" Type="http://schemas.openxmlformats.org/officeDocument/2006/relationships/hyperlink" Target="https://github.com/Sam4d/REA/blob/4ac52b2a994826057504ccbad4ca3a6d4dd74190/tests/boundary/browser/cdpResourceCompleteness.test.ts" TargetMode="External"/><Relationship Id="rId3414" Type="http://schemas.openxmlformats.org/officeDocument/2006/relationships/hyperlink" Target="https://github.com/Sam4d/REA/blob/4ac52b2a994826057504ccbad4ca3a6d4dd74190/tests/boundary/browser/cdpScreenshotDocumentIdentity.test.ts" TargetMode="External"/><Relationship Id="rId3415" Type="http://schemas.openxmlformats.org/officeDocument/2006/relationships/hyperlink" Target="https://github.com/Sam4d/REA/blob/4ac52b2a994826057504ccbad4ca3a6d4dd74190/tests/boundary/browser/cdpScriptMetadata.test.ts" TargetMode="External"/><Relationship Id="rId3416" Type="http://schemas.openxmlformats.org/officeDocument/2006/relationships/hyperlink" Target="https://github.com/Sam4d/REA/blob/4ac52b2a994826057504ccbad4ca3a6d4dd74190/tests/boundary/browser/cdpSvgXlinkHref.test.ts" TargetMode="External"/><Relationship Id="rId3417" Type="http://schemas.openxmlformats.org/officeDocument/2006/relationships/hyperlink" Target="https://github.com/Sam4d/REA/blob/4ac52b2a994826057504ccbad4ca3a6d4dd74190/tests/boundary/browser/cdpTargetDeadlines.test.ts" TargetMode="External"/><Relationship Id="rId3418" Type="http://schemas.openxmlformats.org/officeDocument/2006/relationships/hyperlink" Target="https://github.com/Sam4d/REA/blob/4ac52b2a994826057504ccbad4ca3a6d4dd74190/tests/boundary/browser/cdpTargetSessionOwner.test.ts" TargetMode="External"/><Relationship Id="rId3419" Type="http://schemas.openxmlformats.org/officeDocument/2006/relationships/hyperlink" Target="https://github.com/Sam4d/REA/blob/4ac52b2a994826057504ccbad4ca3a6d4dd74190/tests/boundary/browser/cdpWebRuntime.test.ts" TargetMode="External"/><Relationship Id="rId3420" Type="http://schemas.openxmlformats.org/officeDocument/2006/relationships/hyperlink" Target="https://github.com/Sam4d/REA/blob/4ac52b2a994826057504ccbad4ca3a6d4dd74190/tests/boundary/browser/cdpWebRuntimeFinalCollection.test.ts" TargetMode="External"/><Relationship Id="rId3421" Type="http://schemas.openxmlformats.org/officeDocument/2006/relationships/hyperlink" Target="https://github.com/Sam4d/REA/blob/4ac52b2a994826057504ccbad4ca3a6d4dd74190/tests/boundary/browser/cdpWebRuntimeInitiator.test.ts" TargetMode="External"/><Relationship Id="rId3422" Type="http://schemas.openxmlformats.org/officeDocument/2006/relationships/hyperlink" Target="https://github.com/Sam4d/REA/blob/4ac52b2a994826057504ccbad4ca3a6d4dd74190/tests/boundary/browser/cdpWebRuntimeReview.test.ts" TargetMode="External"/><Relationship Id="rId3423" Type="http://schemas.openxmlformats.org/officeDocument/2006/relationships/hyperlink" Target="https://github.com/Sam4d/REA/blob/4ac52b2a994826057504ccbad4ca3a6d4dd74190/tests/boundary/browser/cdpWebRuntimeSelector.test.ts" TargetMode="External"/><Relationship Id="rId3424" Type="http://schemas.openxmlformats.org/officeDocument/2006/relationships/hyperlink" Target="https://github.com/Sam4d/REA/blob/4ac52b2a994826057504ccbad4ca3a6d4dd74190/tests/boundary/browser/cdpWebRuntimeSourceIdentity.test.ts" TargetMode="External"/><Relationship Id="rId3425" Type="http://schemas.openxmlformats.org/officeDocument/2006/relationships/hyperlink" Target="https://github.com/Sam4d/REA/blob/4ac52b2a994826057504ccbad4ca3a6d4dd74190/tests/boundary/browser/cdpWebRuntimeTermination.test.ts" TargetMode="External"/><Relationship Id="rId3426" Type="http://schemas.openxmlformats.org/officeDocument/2006/relationships/hyperlink" Target="https://github.com/Sam4d/REA/blob/4ac52b2a994826057504ccbad4ca3a6d4dd74190/tests/boundary/browser/cdpWebRuntimeWorldOwnership.test.ts" TargetMode="External"/><Relationship Id="rId3427" Type="http://schemas.openxmlformats.org/officeDocument/2006/relationships/hyperlink" Target="https://github.com/Sam4d/REA/blob/4ac52b2a994826057504ccbad4ca3a6d4dd74190/tests/boundary/browser/cdpWorkerAttachmentProtocol.test.ts" TargetMode="External"/><Relationship Id="rId3428" Type="http://schemas.openxmlformats.org/officeDocument/2006/relationships/hyperlink" Target="https://github.com/Sam4d/REA/blob/4ac52b2a994826057504ccbad4ca3a6d4dd74190/tests/boundary/browser/electronActiveHook.test.ts" TargetMode="External"/><Relationship Id="rId3429" Type="http://schemas.openxmlformats.org/officeDocument/2006/relationships/hyperlink" Target="https://github.com/Sam4d/REA/blob/4ac52b2a994826057504ccbad4ca3a6d4dd74190/tests/boundary/browser/historicalCaptureDecoder.test.ts" TargetMode="External"/><Relationship Id="rId3430" Type="http://schemas.openxmlformats.org/officeDocument/2006/relationships/hyperlink" Target="https://github.com/Sam4d/REA/blob/4ac52b2a994826057504ccbad4ca3a6d4dd74190/tests/boundary/browser/historicalWebCapture.test.ts" TargetMode="External"/><Relationship Id="rId3431" Type="http://schemas.openxmlformats.org/officeDocument/2006/relationships/hyperlink" Target="https://github.com/Sam4d/REA/blob/4ac52b2a994826057504ccbad4ca3a6d4dd74190/tests/boundary/browser/optionalSourceMapRequire.test.ts" TargetMode="External"/><Relationship Id="rId3432" Type="http://schemas.openxmlformats.org/officeDocument/2006/relationships/hyperlink" Target="https://github.com/Sam4d/REA/blob/4ac52b2a994826057504ccbad4ca3a6d4dd74190/tests/boundary/browser/runtimeFixtureCleanup.test.ts" TargetMode="External"/><Relationship Id="rId3433" Type="http://schemas.openxmlformats.org/officeDocument/2006/relationships/hyperlink" Target="https://github.com/Sam4d/REA/blob/4ac52b2a994826057504ccbad4ca3a6d4dd74190/tests/boundary/browser/sazWebCapture.test.ts" TargetMode="External"/><Relationship Id="rId3434" Type="http://schemas.openxmlformats.org/officeDocument/2006/relationships/hyperlink" Target="https://github.com/Sam4d/REA/blob/4ac52b2a994826057504ccbad4ca3a6d4dd74190/tests/boundary/browser/webCaptureDiff.test.ts" TargetMode="External"/><Relationship Id="rId3435" Type="http://schemas.openxmlformats.org/officeDocument/2006/relationships/hyperlink" Target="https://github.com/Sam4d/REA/blob/4ac52b2a994826057504ccbad4ca3a6d4dd74190/tests/boundary/browser/webSourceMapFetcher.test.ts" TargetMode="External"/><Relationship Id="rId3436" Type="http://schemas.openxmlformats.org/officeDocument/2006/relationships/hyperlink" Target="https://github.com/Sam4d/REA/blob/4ac52b2a994826057504ccbad4ca3a6d4dd74190/tests/boundary/browser/webSourceMapHttpStatus.test.ts" TargetMode="External"/><Relationship Id="rId3437" Type="http://schemas.openxmlformats.org/officeDocument/2006/relationships/hyperlink" Target="https://github.com/Sam4d/REA/blob/4ac52b2a994826057504ccbad4ca3a6d4dd74190/tests/boundary/browser/webSourceMapNestedCoordinates.test.ts" TargetMode="External"/><Relationship Id="rId3438" Type="http://schemas.openxmlformats.org/officeDocument/2006/relationships/hyperlink" Target="https://github.com/Sam4d/REA/blob/4ac52b2a994826057504ccbad4ca3a6d4dd74190/tests/boundary/browser/webSourceMapResponseCleanup.test.ts" TargetMode="External"/><Relationship Id="rId3439" Type="http://schemas.openxmlformats.org/officeDocument/2006/relationships/hyperlink" Target="https://github.com/Sam4d/REA/blob/4ac52b2a994826057504ccbad4ca3a6d4dd74190/tests/boundary/captures/captureDescriptorCleanup.test.ts" TargetMode="External"/><Relationship Id="rId3440" Type="http://schemas.openxmlformats.org/officeDocument/2006/relationships/hyperlink" Target="https://github.com/Sam4d/REA/blob/4ac52b2a994826057504ccbad4ca3a6d4dd74190/tests/boundary/captures/captureProvider.test.ts" TargetMode="External"/><Relationship Id="rId3441" Type="http://schemas.openxmlformats.org/officeDocument/2006/relationships/hyperlink" Target="https://github.com/Sam4d/REA/blob/4ac52b2a994826057504ccbad4ca3a6d4dd74190/tests/boundary/captures/fieldDiscovery.test.ts" TargetMode="External"/><Relationship Id="rId3442" Type="http://schemas.openxmlformats.org/officeDocument/2006/relationships/hyperlink" Target="https://github.com/Sam4d/REA/blob/4ac52b2a994826057504ccbad4ca3a6d4dd74190/tests/boundary/captures/packetOutput.test.ts" TargetMode="External"/><Relationship Id="rId3443" Type="http://schemas.openxmlformats.org/officeDocument/2006/relationships/hyperlink" Target="https://github.com/Sam4d/REA/blob/4ac52b2a994826057504ccbad4ca3a6d4dd74190/tests/boundary/captures/resourceLimits.test.ts" TargetMode="External"/><Relationship Id="rId3444" Type="http://schemas.openxmlformats.org/officeDocument/2006/relationships/hyperlink" Target="https://github.com/Sam4d/REA/blob/4ac52b2a994826057504ccbad4ca3a6d4dd74190/tests/boundary/cli/accessibilityCaptureComparison.test.ts" TargetMode="External"/><Relationship Id="rId3445" Type="http://schemas.openxmlformats.org/officeDocument/2006/relationships/hyperlink" Target="https://github.com/Sam4d/REA/blob/4ac52b2a994826057504ccbad4ca3a6d4dd74190/tests/boundary/cli/adbCli.test.ts" TargetMode="External"/><Relationship Id="rId3446" Type="http://schemas.openxmlformats.org/officeDocument/2006/relationships/hyperlink" Target="https://github.com/Sam4d/REA/blob/4ac52b2a994826057504ccbad4ca3a6d4dd74190/tests/boundary/cli/adbUninstallScope.test.ts" TargetMode="External"/><Relationship Id="rId3447" Type="http://schemas.openxmlformats.org/officeDocument/2006/relationships/hyperlink" Target="https://github.com/Sam4d/REA/blob/4ac52b2a994826057504ccbad4ca3a6d4dd74190/tests/boundary/cli/adbWindowDisplays.test.ts" TargetMode="External"/><Relationship Id="rId3448" Type="http://schemas.openxmlformats.org/officeDocument/2006/relationships/hyperlink" Target="https://github.com/Sam4d/REA/blob/4ac52b2a994826057504ccbad4ca3a6d4dd74190/tests/boundary/cli/adbWindowFocus.test.ts" TargetMode="External"/><Relationship Id="rId3449" Type="http://schemas.openxmlformats.org/officeDocument/2006/relationships/hyperlink" Target="https://github.com/Sam4d/REA/blob/4ac52b2a994826057504ccbad4ca3a6d4dd74190/tests/boundary/cli/analysisSelectorCli.test.ts" TargetMode="External"/><Relationship Id="rId3450" Type="http://schemas.openxmlformats.org/officeDocument/2006/relationships/hyperlink" Target="https://github.com/Sam4d/REA/blob/4ac52b2a994826057504ccbad4ca3a6d4dd74190/tests/boundary/cli/analysisViewCli.test.ts" TargetMode="External"/><Relationship Id="rId3451" Type="http://schemas.openxmlformats.org/officeDocument/2006/relationships/hyperlink" Target="https://github.com/Sam4d/REA/blob/4ac52b2a994826057504ccbad4ca3a6d4dd74190/tests/boundary/cli/analyzeAppBundlePathCli.test.ts" TargetMode="External"/><Relationship Id="rId3452" Type="http://schemas.openxmlformats.org/officeDocument/2006/relationships/hyperlink" Target="https://github.com/Sam4d/REA/blob/4ac52b2a994826057504ccbad4ca3a6d4dd74190/tests/boundary/cli/androidCliCancellation.test.ts" TargetMode="External"/><Relationship Id="rId3453" Type="http://schemas.openxmlformats.org/officeDocument/2006/relationships/hyperlink" Target="https://github.com/Sam4d/REA/blob/4ac52b2a994826057504ccbad4ca3a6d4dd74190/tests/boundary/cli/apktoolBooleanOptions.test.ts" TargetMode="External"/><Relationship Id="rId3454" Type="http://schemas.openxmlformats.org/officeDocument/2006/relationships/hyperlink" Target="https://github.com/Sam4d/REA/blob/4ac52b2a994826057504ccbad4ca3a6d4dd74190/tests/boundary/cli/apktoolCli.test.ts" TargetMode="External"/><Relationship Id="rId3455" Type="http://schemas.openxmlformats.org/officeDocument/2006/relationships/hyperlink" Target="https://github.com/Sam4d/REA/blob/4ac52b2a994826057504ccbad4ca3a6d4dd74190/tests/boundary/cli/apktoolLocaleOption.test.ts" TargetMode="External"/><Relationship Id="rId3456" Type="http://schemas.openxmlformats.org/officeDocument/2006/relationships/hyperlink" Target="https://github.com/Sam4d/REA/blob/4ac52b2a994826057504ccbad4ca3a6d4dd74190/tests/boundary/cli/appleBundleDirectoryCli.test.ts" TargetMode="External"/><Relationship Id="rId3457" Type="http://schemas.openxmlformats.org/officeDocument/2006/relationships/hyperlink" Target="https://github.com/Sam4d/REA/blob/4ac52b2a994826057504ccbad4ca3a6d4dd74190/tests/boundary/cli/appleUnavailableComponentsCli.test.ts" TargetMode="External"/><Relationship Id="rId3458" Type="http://schemas.openxmlformats.org/officeDocument/2006/relationships/hyperlink" Target="https://github.com/Sam4d/REA/blob/4ac52b2a994826057504ccbad4ca3a6d4dd74190/tests/boundary/cli/artifactInputLimits.test.ts" TargetMode="External"/><Relationship Id="rId3459" Type="http://schemas.openxmlformats.org/officeDocument/2006/relationships/hyperlink" Target="https://github.com/Sam4d/REA/blob/4ac52b2a994826057504ccbad4ca3a6d4dd74190/tests/boundary/cli/browserCli.test.ts" TargetMode="External"/><Relationship Id="rId3460" Type="http://schemas.openxmlformats.org/officeDocument/2006/relationships/hyperlink" Target="https://github.com/Sam4d/REA/blob/4ac52b2a994826057504ccbad4ca3a6d4dd74190/tests/boundary/cli/browserCompareJsonFiles.test.ts" TargetMode="External"/><Relationship Id="rId3461" Type="http://schemas.openxmlformats.org/officeDocument/2006/relationships/hyperlink" Target="https://github.com/Sam4d/REA/blob/4ac52b2a994826057504ccbad4ca3a6d4dd74190/tests/boundary/cli/browserInputDiagnostics.test.ts" TargetMode="External"/><Relationship Id="rId3462" Type="http://schemas.openxmlformats.org/officeDocument/2006/relationships/hyperlink" Target="https://github.com/Sam4d/REA/blob/4ac52b2a994826057504ccbad4ca3a6d4dd74190/tests/boundary/cli/browserRedirectShapeCompleteness.test.ts" TargetMode="External"/><Relationship Id="rId3463" Type="http://schemas.openxmlformats.org/officeDocument/2006/relationships/hyperlink" Target="https://github.com/Sam4d/REA/blob/4ac52b2a994826057504ccbad4ca3a6d4dd74190/tests/boundary/cli/bundleComparisonCli.test.ts" TargetMode="External"/><Relationship Id="rId3464" Type="http://schemas.openxmlformats.org/officeDocument/2006/relationships/hyperlink" Target="https://github.com/Sam4d/REA/blob/4ac52b2a994826057504ccbad4ca3a6d4dd74190/tests/boundary/cli/callerPathSymlinkParentCli.test.ts" TargetMode="External"/><Relationship Id="rId3465" Type="http://schemas.openxmlformats.org/officeDocument/2006/relationships/hyperlink" Target="https://github.com/Sam4d/REA/blob/4ac52b2a994826057504ccbad4ca3a6d4dd74190/tests/boundary/cli/captureCleanup.test.ts" TargetMode="External"/><Relationship Id="rId3466" Type="http://schemas.openxmlformats.org/officeDocument/2006/relationships/hyperlink" Target="https://github.com/Sam4d/REA/blob/4ac52b2a994826057504ccbad4ca3a6d4dd74190/tests/boundary/cli/cliCompileCache.test.ts" TargetMode="External"/><Relationship Id="rId3467" Type="http://schemas.openxmlformats.org/officeDocument/2006/relationships/hyperlink" Target="https://github.com/Sam4d/REA/blob/4ac52b2a994826057504ccbad4ca3a6d4dd74190/tests/boundary/cli/cliInputSchemaRequired.test.ts" TargetMode="External"/><Relationship Id="rId3468" Type="http://schemas.openxmlformats.org/officeDocument/2006/relationships/hyperlink" Target="https://github.com/Sam4d/REA/blob/4ac52b2a994826057504ccbad4ca3a6d4dd74190/tests/boundary/cli/cliIntegerArguments.test.ts" TargetMode="External"/><Relationship Id="rId3469" Type="http://schemas.openxmlformats.org/officeDocument/2006/relationships/hyperlink" Target="https://github.com/Sam4d/REA/blob/4ac52b2a994826057504ccbad4ca3a6d4dd74190/tests/boundary/cli/cliLogLevelConfiguration.test.ts" TargetMode="External"/><Relationship Id="rId3470" Type="http://schemas.openxmlformats.org/officeDocument/2006/relationships/hyperlink" Target="https://github.com/Sam4d/REA/blob/4ac52b2a994826057504ccbad4ca3a6d4dd74190/tests/boundary/cli/cliOptionAliases.test.ts" TargetMode="External"/><Relationship Id="rId3471" Type="http://schemas.openxmlformats.org/officeDocument/2006/relationships/hyperlink" Target="https://github.com/Sam4d/REA/blob/4ac52b2a994826057504ccbad4ca3a6d4dd74190/tests/boundary/cli/cliOutput.test.ts" TargetMode="External"/><Relationship Id="rId3472" Type="http://schemas.openxmlformats.org/officeDocument/2006/relationships/hyperlink" Target="https://github.com/Sam4d/REA/blob/4ac52b2a994826057504ccbad4ca3a6d4dd74190/tests/boundary/cli/cliServeHarness.ts" TargetMode="External"/><Relationship Id="rId3473" Type="http://schemas.openxmlformats.org/officeDocument/2006/relationships/hyperlink" Target="https://github.com/Sam4d/REA/blob/4ac52b2a994826057504ccbad4ca3a6d4dd74190/tests/boundary/cli/cliSetup.test.ts" TargetMode="External"/><Relationship Id="rId3474" Type="http://schemas.openxmlformats.org/officeDocument/2006/relationships/hyperlink" Target="https://github.com/Sam4d/REA/blob/4ac52b2a994826057504ccbad4ca3a6d4dd74190/tests/boundary/cli/cliStartupImports.test.ts" TargetMode="External"/><Relationship Id="rId3475" Type="http://schemas.openxmlformats.org/officeDocument/2006/relationships/hyperlink" Target="https://github.com/Sam4d/REA/blob/4ac52b2a994826057504ccbad4ca3a6d4dd74190/tests/boundary/cli/cliToolCoverage.test.ts" TargetMode="External"/><Relationship Id="rId3476" Type="http://schemas.openxmlformats.org/officeDocument/2006/relationships/hyperlink" Target="https://github.com/Sam4d/REA/blob/4ac52b2a994826057504ccbad4ca3a6d4dd74190/tests/boundary/cli/clientProfileLifecycle.test.ts" TargetMode="External"/><Relationship Id="rId3477" Type="http://schemas.openxmlformats.org/officeDocument/2006/relationships/hyperlink" Target="https://github.com/Sam4d/REA/blob/4ac52b2a994826057504ccbad4ca3a6d4dd74190/tests/boundary/cli/clientProfiles.test.ts" TargetMode="External"/><Relationship Id="rId3478" Type="http://schemas.openxmlformats.org/officeDocument/2006/relationships/hyperlink" Target="https://github.com/Sam4d/REA/blob/4ac52b2a994826057504ccbad4ca3a6d4dd74190/tests/boundary/cli/closedStdout.test.ts" TargetMode="External"/><Relationship Id="rId3479" Type="http://schemas.openxmlformats.org/officeDocument/2006/relationships/hyperlink" Target="https://github.com/Sam4d/REA/blob/4ac52b2a994826057504ccbad4ca3a6d4dd74190/tests/boundary/cli/cutterCommands.test.ts" TargetMode="External"/><Relationship Id="rId3480" Type="http://schemas.openxmlformats.org/officeDocument/2006/relationships/hyperlink" Target="https://github.com/Sam4d/REA/blob/4ac52b2a994826057504ccbad4ca3a6d4dd74190/tests/boundary/cli/cutterStatusAttributionCli.test.ts" TargetMode="External"/><Relationship Id="rId3481" Type="http://schemas.openxmlformats.org/officeDocument/2006/relationships/hyperlink" Target="https://github.com/Sam4d/REA/blob/4ac52b2a994826057504ccbad4ca3a6d4dd74190/tests/boundary/cli/developmentTests.test.ts" TargetMode="External"/><Relationship Id="rId3482" Type="http://schemas.openxmlformats.org/officeDocument/2006/relationships/hyperlink" Target="https://github.com/Sam4d/REA/blob/4ac52b2a994826057504ccbad4ca3a6d4dd74190/tests/boundary/cli/dispatcher.test.ts" TargetMode="External"/><Relationship Id="rId3483" Type="http://schemas.openxmlformats.org/officeDocument/2006/relationships/hyperlink" Target="https://github.com/Sam4d/REA/blob/4ac52b2a994826057504ccbad4ca3a6d4dd74190/tests/boundary/cli/doctorCancellation.test.ts" TargetMode="External"/><Relationship Id="rId3484" Type="http://schemas.openxmlformats.org/officeDocument/2006/relationships/hyperlink" Target="https://github.com/Sam4d/REA/blob/4ac52b2a994826057504ccbad4ca3a6d4dd74190/tests/boundary/cli/doctorHopperDiscovery.test.ts" TargetMode="External"/><Relationship Id="rId3485" Type="http://schemas.openxmlformats.org/officeDocument/2006/relationships/hyperlink" Target="https://github.com/Sam4d/REA/blob/4ac52b2a994826057504ccbad4ca3a6d4dd74190/tests/boundary/cli/dylibResolutionCli.test.ts" TargetMode="External"/><Relationship Id="rId3486" Type="http://schemas.openxmlformats.org/officeDocument/2006/relationships/hyperlink" Target="https://github.com/Sam4d/REA/blob/4ac52b2a994826057504ccbad4ca3a6d4dd74190/tests/boundary/cli/electronCli.test.ts" TargetMode="External"/><Relationship Id="rId3487" Type="http://schemas.openxmlformats.org/officeDocument/2006/relationships/hyperlink" Target="https://github.com/Sam4d/REA/blob/4ac52b2a994826057504ccbad4ca3a6d4dd74190/tests/boundary/cli/electronDomAdmissionCli.test.ts" TargetMode="External"/><Relationship Id="rId3488" Type="http://schemas.openxmlformats.org/officeDocument/2006/relationships/hyperlink" Target="https://github.com/Sam4d/REA/blob/4ac52b2a994826057504ccbad4ca3a6d4dd74190/tests/boundary/cli/electronFuseCleanupCli.test.ts" TargetMode="External"/><Relationship Id="rId3489" Type="http://schemas.openxmlformats.org/officeDocument/2006/relationships/hyperlink" Target="https://github.com/Sam4d/REA/blob/4ac52b2a994826057504ccbad4ca3a6d4dd74190/tests/boundary/cli/electronResourceSizeCli.test.ts" TargetMode="External"/><Relationship Id="rId3490" Type="http://schemas.openxmlformats.org/officeDocument/2006/relationships/hyperlink" Target="https://github.com/Sam4d/REA/blob/4ac52b2a994826057504ccbad4ca3a6d4dd74190/tests/boundary/cli/electronWrappedCallPaths.test.ts" TargetMode="External"/><Relationship Id="rId3491" Type="http://schemas.openxmlformats.org/officeDocument/2006/relationships/hyperlink" Target="https://github.com/Sam4d/REA/blob/4ac52b2a994826057504ccbad4ca3a6d4dd74190/tests/boundary/cli/emptyHomeStartup.test.ts" TargetMode="External"/><Relationship Id="rId3492" Type="http://schemas.openxmlformats.org/officeDocument/2006/relationships/hyperlink" Target="https://github.com/Sam4d/REA/blob/4ac52b2a994826057504ccbad4ca3a6d4dd74190/tests/boundary/cli/evidenceBundleCommands.test.ts" TargetMode="External"/><Relationship Id="rId3493" Type="http://schemas.openxmlformats.org/officeDocument/2006/relationships/hyperlink" Target="https://github.com/Sam4d/REA/blob/4ac52b2a994826057504ccbad4ca3a6d4dd74190/tests/boundary/cli/filteredArrayOutput.test.ts" TargetMode="External"/><Relationship Id="rId3494" Type="http://schemas.openxmlformats.org/officeDocument/2006/relationships/hyperlink" Target="https://github.com/Sam4d/REA/blob/4ac52b2a994826057504ccbad4ca3a6d4dd74190/tests/boundary/cli/finishAnalysisCommand.test.ts" TargetMode="External"/><Relationship Id="rId3495" Type="http://schemas.openxmlformats.org/officeDocument/2006/relationships/hyperlink" Target="https://github.com/Sam4d/REA/blob/4ac52b2a994826057504ccbad4ca3a6d4dd74190/tests/boundary/cli/flutterCli.test.ts" TargetMode="External"/><Relationship Id="rId3496" Type="http://schemas.openxmlformats.org/officeDocument/2006/relationships/hyperlink" Target="https://github.com/Sam4d/REA/blob/4ac52b2a994826057504ccbad4ca3a6d4dd74190/tests/boundary/cli/formattingRecovery.test.ts" TargetMode="External"/><Relationship Id="rId3497" Type="http://schemas.openxmlformats.org/officeDocument/2006/relationships/hyperlink" Target="https://github.com/Sam4d/REA/blob/4ac52b2a994826057504ccbad4ca3a6d4dd74190/tests/boundary/cli/fridaCli.test.ts" TargetMode="External"/><Relationship Id="rId3498" Type="http://schemas.openxmlformats.org/officeDocument/2006/relationships/hyperlink" Target="https://github.com/Sam4d/REA/blob/4ac52b2a994826057504ccbad4ca3a6d4dd74190/tests/boundary/cli/gdbStartupCleanupCli.test.ts" TargetMode="External"/><Relationship Id="rId3499" Type="http://schemas.openxmlformats.org/officeDocument/2006/relationships/hyperlink" Target="https://github.com/Sam4d/REA/blob/4ac52b2a994826057504ccbad4ca3a6d4dd74190/tests/boundary/cli/ghidraInstallationProperties.test.ts" TargetMode="External"/><Relationship Id="rId3500" Type="http://schemas.openxmlformats.org/officeDocument/2006/relationships/hyperlink" Target="https://github.com/Sam4d/REA/blob/4ac52b2a994826057504ccbad4ca3a6d4dd74190/tests/boundary/cli/ghidraJavaDoctor.test.ts" TargetMode="External"/><Relationship Id="rId3501" Type="http://schemas.openxmlformats.org/officeDocument/2006/relationships/hyperlink" Target="https://github.com/Sam4d/REA/blob/4ac52b2a994826057504ccbad4ca3a6d4dd74190/tests/boundary/cli/hopperLaunchFailureCli.test.ts" TargetMode="External"/><Relationship Id="rId3502" Type="http://schemas.openxmlformats.org/officeDocument/2006/relationships/hyperlink" Target="https://github.com/Sam4d/REA/blob/4ac52b2a994826057504ccbad4ca3a6d4dd74190/tests/boundary/cli/httpCaptureComparison.test.ts" TargetMode="External"/><Relationship Id="rId3503" Type="http://schemas.openxmlformats.org/officeDocument/2006/relationships/hyperlink" Target="https://github.com/Sam4d/REA/blob/4ac52b2a994826057504ccbad4ca3a6d4dd74190/tests/boundary/cli/idaRetainedCleanupCli.test.ts" TargetMode="External"/><Relationship Id="rId3504" Type="http://schemas.openxmlformats.org/officeDocument/2006/relationships/hyperlink" Target="https://github.com/Sam4d/REA/blob/4ac52b2a994826057504ccbad4ca3a6d4dd74190/tests/boundary/cli/idaStartupAttributionCli.test.ts" TargetMode="External"/><Relationship Id="rId3505" Type="http://schemas.openxmlformats.org/officeDocument/2006/relationships/hyperlink" Target="https://github.com/Sam4d/REA/blob/4ac52b2a994826057504ccbad4ca3a6d4dd74190/tests/boundary/cli/javascriptApplicationJsonOutput.test.ts" TargetMode="External"/><Relationship Id="rId3506" Type="http://schemas.openxmlformats.org/officeDocument/2006/relationships/hyperlink" Target="https://github.com/Sam4d/REA/blob/4ac52b2a994826057504ccbad4ca3a6d4dd74190/tests/boundary/cli/javascriptApplicationProgress.test.ts" TargetMode="External"/><Relationship Id="rId3507" Type="http://schemas.openxmlformats.org/officeDocument/2006/relationships/hyperlink" Target="https://github.com/Sam4d/REA/blob/4ac52b2a994826057504ccbad4ca3a6d4dd74190/tests/boundary/cli/javascriptArtifactBomRanges.test.ts" TargetMode="External"/><Relationship Id="rId3508" Type="http://schemas.openxmlformats.org/officeDocument/2006/relationships/hyperlink" Target="https://github.com/Sam4d/REA/blob/4ac52b2a994826057504ccbad4ca3a6d4dd74190/tests/boundary/cli/javascriptArtifactTypeScriptDialect.test.ts" TargetMode="External"/><Relationship Id="rId3509" Type="http://schemas.openxmlformats.org/officeDocument/2006/relationships/hyperlink" Target="https://github.com/Sam4d/REA/blob/4ac52b2a994826057504ccbad4ca3a6d4dd74190/tests/boundary/cli/javascriptBundlerRuntimeScopes.test.ts" TargetMode="External"/><Relationship Id="rId3510" Type="http://schemas.openxmlformats.org/officeDocument/2006/relationships/hyperlink" Target="https://github.com/Sam4d/REA/blob/4ac52b2a994826057504ccbad4ca3a6d4dd74190/tests/boundary/cli/javascriptBundlerSelfReferences.test.ts" TargetMode="External"/><Relationship Id="rId3511" Type="http://schemas.openxmlformats.org/officeDocument/2006/relationships/hyperlink" Target="https://github.com/Sam4d/REA/blob/4ac52b2a994826057504ccbad4ca3a6d4dd74190/tests/boundary/cli/javascriptDestructuringEvidence.test.ts" TargetMode="External"/><Relationship Id="rId3512" Type="http://schemas.openxmlformats.org/officeDocument/2006/relationships/hyperlink" Target="https://github.com/Sam4d/REA/blob/4ac52b2a994826057504ccbad4ca3a6d4dd74190/tests/boundary/cli/javascriptIntegrityPolicyCli.test.ts" TargetMode="External"/><Relationship Id="rId3513" Type="http://schemas.openxmlformats.org/officeDocument/2006/relationships/hyperlink" Target="https://github.com/Sam4d/REA/blob/4ac52b2a994826057504ccbad4ca3a6d4dd74190/tests/boundary/cli/javascriptIterationCardinality.test.ts" TargetMode="External"/><Relationship Id="rId3514" Type="http://schemas.openxmlformats.org/officeDocument/2006/relationships/hyperlink" Target="https://github.com/Sam4d/REA/blob/4ac52b2a994826057504ccbad4ca3a6d4dd74190/tests/boundary/cli/javascriptRuntimeObservationCli.test.ts" TargetMode="External"/><Relationship Id="rId3515" Type="http://schemas.openxmlformats.org/officeDocument/2006/relationships/hyperlink" Target="https://github.com/Sam4d/REA/blob/4ac52b2a994826057504ccbad4ca3a6d4dd74190/tests/boundary/cli/javascriptSelfImportRelationships.test.ts" TargetMode="External"/><Relationship Id="rId3516" Type="http://schemas.openxmlformats.org/officeDocument/2006/relationships/hyperlink" Target="https://github.com/Sam4d/REA/blob/4ac52b2a994826057504ccbad4ca3a6d4dd74190/tests/boundary/cli/jebCli.test.ts" TargetMode="External"/><Relationship Id="rId3517" Type="http://schemas.openxmlformats.org/officeDocument/2006/relationships/hyperlink" Target="https://github.com/Sam4d/REA/blob/4ac52b2a994826057504ccbad4ca3a6d4dd74190/tests/boundary/cli/jsonInputSize.test.ts" TargetMode="External"/><Relationship Id="rId3518" Type="http://schemas.openxmlformats.org/officeDocument/2006/relationships/hyperlink" Target="https://github.com/Sam4d/REA/blob/4ac52b2a994826057504ccbad4ca3a6d4dd74190/tests/boundary/cli/jsonInputStatus.test.ts" TargetMode="External"/><Relationship Id="rId3519" Type="http://schemas.openxmlformats.org/officeDocument/2006/relationships/hyperlink" Target="https://github.com/Sam4d/REA/blob/4ac52b2a994826057504ccbad4ca3a6d4dd74190/tests/boundary/cli/jsonOutput.test.ts" TargetMode="External"/><Relationship Id="rId3520" Type="http://schemas.openxmlformats.org/officeDocument/2006/relationships/hyperlink" Target="https://github.com/Sam4d/REA/blob/4ac52b2a994826057504ccbad4ca3a6d4dd74190/tests/boundary/cli/keyedArchivePrototypeKeyCli.test.ts" TargetMode="External"/><Relationship Id="rId3521" Type="http://schemas.openxmlformats.org/officeDocument/2006/relationships/hyperlink" Target="https://github.com/Sam4d/REA/blob/4ac52b2a994826057504ccbad4ca3a6d4dd74190/tests/boundary/cli/keyedArchiveXmlExtensionCli.test.ts" TargetMode="External"/><Relationship Id="rId3522" Type="http://schemas.openxmlformats.org/officeDocument/2006/relationships/hyperlink" Target="https://github.com/Sam4d/REA/blob/4ac52b2a994826057504ccbad4ca3a6d4dd74190/tests/boundary/cli/keyedArchiveXmlNestingCli.test.ts" TargetMode="External"/><Relationship Id="rId3523" Type="http://schemas.openxmlformats.org/officeDocument/2006/relationships/hyperlink" Target="https://github.com/Sam4d/REA/blob/4ac52b2a994826057504ccbad4ca3a6d4dd74190/tests/boundary/cli/mcpDoctorHelpCli.test.ts" TargetMode="External"/><Relationship Id="rId3524" Type="http://schemas.openxmlformats.org/officeDocument/2006/relationships/hyperlink" Target="https://github.com/Sam4d/REA/blob/4ac52b2a994826057504ccbad4ca3a6d4dd74190/tests/boundary/cli/nativeDemangleCli.test.ts" TargetMode="External"/><Relationship Id="rId3525" Type="http://schemas.openxmlformats.org/officeDocument/2006/relationships/hyperlink" Target="https://github.com/Sam4d/REA/blob/4ac52b2a994826057504ccbad4ca3a6d4dd74190/tests/boundary/cli/nativeDispatchPropertyAttributes.test.ts" TargetMode="External"/><Relationship Id="rId3526" Type="http://schemas.openxmlformats.org/officeDocument/2006/relationships/hyperlink" Target="https://github.com/Sam4d/REA/blob/4ac52b2a994826057504ccbad4ca3a6d4dd74190/tests/boundary/cli/nativeEfficiencyComparison.test.ts" TargetMode="External"/><Relationship Id="rId3527" Type="http://schemas.openxmlformats.org/officeDocument/2006/relationships/hyperlink" Target="https://github.com/Sam4d/REA/blob/4ac52b2a994826057504ccbad4ca3a6d4dd74190/tests/boundary/cli/nativeMachoDylibIdentityCli.test.ts" TargetMode="External"/><Relationship Id="rId3528" Type="http://schemas.openxmlformats.org/officeDocument/2006/relationships/hyperlink" Target="https://github.com/Sam4d/REA/blob/4ac52b2a994826057504ccbad4ca3a6d4dd74190/tests/boundary/cli/nativeMachoEchoedPathCli.test.ts" TargetMode="External"/><Relationship Id="rId3529" Type="http://schemas.openxmlformats.org/officeDocument/2006/relationships/hyperlink" Target="https://github.com/Sam4d/REA/blob/4ac52b2a994826057504ccbad4ca3a6d4dd74190/tests/boundary/cli/nativeMachoLinkerOptionsCli.test.ts" TargetMode="External"/><Relationship Id="rId3530" Type="http://schemas.openxmlformats.org/officeDocument/2006/relationships/hyperlink" Target="https://github.com/Sam4d/REA/blob/4ac52b2a994826057504ccbad4ca3a6d4dd74190/tests/boundary/cli/nativeMachoObjectSegmentCli.test.ts" TargetMode="External"/><Relationship Id="rId3531" Type="http://schemas.openxmlformats.org/officeDocument/2006/relationships/hyperlink" Target="https://github.com/Sam4d/REA/blob/4ac52b2a994826057504ccbad4ca3a6d4dd74190/tests/boundary/cli/nativePlistCli.test.ts" TargetMode="External"/><Relationship Id="rId3532" Type="http://schemas.openxmlformats.org/officeDocument/2006/relationships/hyperlink" Target="https://github.com/Sam4d/REA/blob/4ac52b2a994826057504ccbad4ca3a6d4dd74190/tests/boundary/cli/nativePlistPrototypeKeyCli.test.ts" TargetMode="External"/><Relationship Id="rId3533" Type="http://schemas.openxmlformats.org/officeDocument/2006/relationships/hyperlink" Target="https://github.com/Sam4d/REA/blob/4ac52b2a994826057504ccbad4ca3a6d4dd74190/tests/boundary/cli/nativePlistSelectionFailureCli.test.ts" TargetMode="External"/><Relationship Id="rId3534" Type="http://schemas.openxmlformats.org/officeDocument/2006/relationships/hyperlink" Target="https://github.com/Sam4d/REA/blob/4ac52b2a994826057504ccbad4ca3a6d4dd74190/tests/boundary/cli/nativeSignatureCli.test.ts" TargetMode="External"/><Relationship Id="rId3535" Type="http://schemas.openxmlformats.org/officeDocument/2006/relationships/hyperlink" Target="https://github.com/Sam4d/REA/blob/4ac52b2a994826057504ccbad4ca3a6d4dd74190/tests/boundary/cli/nativeUiScenarioInputCli.test.ts" TargetMode="External"/><Relationship Id="rId3536" Type="http://schemas.openxmlformats.org/officeDocument/2006/relationships/hyperlink" Target="https://github.com/Sam4d/REA/blob/4ac52b2a994826057504ccbad4ca3a6d4dd74190/tests/boundary/cli/packageRunnerRegistration.test.ts" TargetMode="External"/><Relationship Id="rId3537" Type="http://schemas.openxmlformats.org/officeDocument/2006/relationships/hyperlink" Target="https://github.com/Sam4d/REA/blob/4ac52b2a994826057504ccbad4ca3a6d4dd74190/tests/boundary/cli/pcapCli.test.ts" TargetMode="External"/><Relationship Id="rId3538" Type="http://schemas.openxmlformats.org/officeDocument/2006/relationships/hyperlink" Target="https://github.com/Sam4d/REA/blob/4ac52b2a994826057504ccbad4ca3a6d4dd74190/tests/boundary/cli/projectedErrorStatus.test.ts" TargetMode="External"/><Relationship Id="rId3539" Type="http://schemas.openxmlformats.org/officeDocument/2006/relationships/hyperlink" Target="https://github.com/Sam4d/REA/blob/4ac52b2a994826057504ccbad4ca3a6d4dd74190/tests/boundary/cli/rawBinaryCli.test.ts" TargetMode="External"/><Relationship Id="rId3540" Type="http://schemas.openxmlformats.org/officeDocument/2006/relationships/hyperlink" Target="https://github.com/Sam4d/REA/blob/4ac52b2a994826057504ccbad4ca3a6d4dd74190/tests/boundary/cli/reconstructionObligationLedgerCli.test.ts" TargetMode="External"/><Relationship Id="rId3541" Type="http://schemas.openxmlformats.org/officeDocument/2006/relationships/hyperlink" Target="https://github.com/Sam4d/REA/blob/4ac52b2a994826057504ccbad4ca3a6d4dd74190/tests/boundary/cli/referenceSourceDirectoryImports.test.ts" TargetMode="External"/><Relationship Id="rId3542" Type="http://schemas.openxmlformats.org/officeDocument/2006/relationships/hyperlink" Target="https://github.com/Sam4d/REA/blob/4ac52b2a994826057504ccbad4ca3a6d4dd74190/tests/boundary/cli/referenceSourceExclusions.test.ts" TargetMode="External"/><Relationship Id="rId3543" Type="http://schemas.openxmlformats.org/officeDocument/2006/relationships/hyperlink" Target="https://github.com/Sam4d/REA/blob/4ac52b2a994826057504ccbad4ca3a6d4dd74190/tests/boundary/cli/referenceSourceImportStatus.test.ts" TargetMode="External"/><Relationship Id="rId3544" Type="http://schemas.openxmlformats.org/officeDocument/2006/relationships/hyperlink" Target="https://github.com/Sam4d/REA/blob/4ac52b2a994826057504ccbad4ca3a6d4dd74190/tests/boundary/cli/referenceSourceLegacyFacts.test.ts" TargetMode="External"/><Relationship Id="rId3545" Type="http://schemas.openxmlformats.org/officeDocument/2006/relationships/hyperlink" Target="https://github.com/Sam4d/REA/blob/4ac52b2a994826057504ccbad4ca3a6d4dd74190/tests/boundary/cli/referenceSourceSummary.test.ts" TargetMode="External"/><Relationship Id="rId3546" Type="http://schemas.openxmlformats.org/officeDocument/2006/relationships/hyperlink" Target="https://github.com/Sam4d/REA/blob/4ac52b2a994826057504ccbad4ca3a6d4dd74190/tests/boundary/cli/referenceSourceUtf8.test.ts" TargetMode="External"/><Relationship Id="rId3547" Type="http://schemas.openxmlformats.org/officeDocument/2006/relationships/hyperlink" Target="https://github.com/Sam4d/REA/blob/4ac52b2a994826057504ccbad4ca3a6d4dd74190/tests/boundary/cli/reverseEngineeringCommands.test.ts" TargetMode="External"/><Relationship Id="rId3548" Type="http://schemas.openxmlformats.org/officeDocument/2006/relationships/hyperlink" Target="https://github.com/Sam4d/REA/blob/4ac52b2a994826057504ccbad4ca3a6d4dd74190/tests/boundary/cli/scenarioCliInputDiagnostics.test.ts" TargetMode="External"/><Relationship Id="rId3549" Type="http://schemas.openxmlformats.org/officeDocument/2006/relationships/hyperlink" Target="https://github.com/Sam4d/REA/blob/4ac52b2a994826057504ccbad4ca3a6d4dd74190/tests/boundary/cli/signalCleanup.test.ts" TargetMode="External"/><Relationship Id="rId3550" Type="http://schemas.openxmlformats.org/officeDocument/2006/relationships/hyperlink" Target="https://github.com/Sam4d/REA/blob/4ac52b2a994826057504ccbad4ca3a6d4dd74190/tests/boundary/cli/skillSync.test.ts" TargetMode="External"/><Relationship Id="rId3551" Type="http://schemas.openxmlformats.org/officeDocument/2006/relationships/hyperlink" Target="https://github.com/Sam4d/REA/blob/4ac52b2a994826057504ccbad4ca3a6d4dd74190/tests/boundary/cli/wasmCleanupCli.test.ts" TargetMode="External"/><Relationship Id="rId3552" Type="http://schemas.openxmlformats.org/officeDocument/2006/relationships/hyperlink" Target="https://github.com/Sam4d/REA/blob/4ac52b2a994826057504ccbad4ca3a6d4dd74190/tests/boundary/cli/wasmLateCancellationCli.test.ts" TargetMode="External"/><Relationship Id="rId3553" Type="http://schemas.openxmlformats.org/officeDocument/2006/relationships/hyperlink" Target="https://github.com/Sam4d/REA/blob/4ac52b2a994826057504ccbad4ca3a6d4dd74190/tests/boundary/cli/webScriptSelectionCli.test.ts" TargetMode="External"/><Relationship Id="rId3554" Type="http://schemas.openxmlformats.org/officeDocument/2006/relationships/hyperlink" Target="https://github.com/Sam4d/REA/blob/4ac52b2a994826057504ccbad4ca3a6d4dd74190/tests/boundary/cli/workflowInputIdentities.test.ts" TargetMode="External"/><Relationship Id="rId3555" Type="http://schemas.openxmlformats.org/officeDocument/2006/relationships/hyperlink" Target="https://github.com/Sam4d/REA/blob/4ac52b2a994826057504ccbad4ca3a6d4dd74190/tests/boundary/evm/evmoleInterfaceProvider.test.ts" TargetMode="External"/><Relationship Id="rId3556" Type="http://schemas.openxmlformats.org/officeDocument/2006/relationships/hyperlink" Target="https://github.com/Sam4d/REA/blob/4ac52b2a994826057504ccbad4ca3a6d4dd74190/tests/boundary/evm/solidityMetadataWorker.test.ts" TargetMode="External"/><Relationship Id="rId3557" Type="http://schemas.openxmlformats.org/officeDocument/2006/relationships/hyperlink" Target="https://github.com/Sam4d/REA/blob/4ac52b2a994826057504ccbad4ca3a6d4dd74190/tests/boundary/filesystem/adbInputSnapshot.test.ts" TargetMode="External"/><Relationship Id="rId3558" Type="http://schemas.openxmlformats.org/officeDocument/2006/relationships/hyperlink" Target="https://github.com/Sam4d/REA/blob/4ac52b2a994826057504ccbad4ca3a6d4dd74190/tests/boundary/filesystem/analysisSnapshot.test.ts" TargetMode="External"/><Relationship Id="rId3559" Type="http://schemas.openxmlformats.org/officeDocument/2006/relationships/hyperlink" Target="https://github.com/Sam4d/REA/blob/4ac52b2a994826057504ccbad4ca3a6d4dd74190/tests/boundary/filesystem/analysisSnapshotInput.test.ts" TargetMode="External"/><Relationship Id="rId3560" Type="http://schemas.openxmlformats.org/officeDocument/2006/relationships/hyperlink" Target="https://github.com/Sam4d/REA/blob/4ac52b2a994826057504ccbad4ca3a6d4dd74190/tests/boundary/filesystem/android/application.test.ts" TargetMode="External"/><Relationship Id="rId3561" Type="http://schemas.openxmlformats.org/officeDocument/2006/relationships/hyperlink" Target="https://github.com/Sam4d/REA/blob/4ac52b2a994826057504ccbad4ca3a6d4dd74190/tests/boundary/filesystem/appleApplication.test.ts" TargetMode="External"/><Relationship Id="rId3562" Type="http://schemas.openxmlformats.org/officeDocument/2006/relationships/hyperlink" Target="https://github.com/Sam4d/REA/blob/4ac52b2a994826057504ccbad4ca3a6d4dd74190/tests/boundary/filesystem/appleDispatchMetadataStrings.test.ts" TargetMode="External"/><Relationship Id="rId3563" Type="http://schemas.openxmlformats.org/officeDocument/2006/relationships/hyperlink" Target="https://github.com/Sam4d/REA/blob/4ac52b2a994826057504ccbad4ca3a6d4dd74190/tests/boundary/filesystem/appleXmlDeclarations.test.ts" TargetMode="External"/><Relationship Id="rId3564" Type="http://schemas.openxmlformats.org/officeDocument/2006/relationships/hyperlink" Target="https://github.com/Sam4d/REA/blob/4ac52b2a994826057504ccbad4ca3a6d4dd74190/tests/boundary/filesystem/artifactComparison.test.ts" TargetMode="External"/><Relationship Id="rId3565" Type="http://schemas.openxmlformats.org/officeDocument/2006/relationships/hyperlink" Target="https://github.com/Sam4d/REA/blob/4ac52b2a994826057504ccbad4ca3a6d4dd74190/tests/boundary/filesystem/artifactComparisonSummary.test.ts" TargetMode="External"/><Relationship Id="rId3566" Type="http://schemas.openxmlformats.org/officeDocument/2006/relationships/hyperlink" Target="https://github.com/Sam4d/REA/blob/4ac52b2a994826057504ccbad4ca3a6d4dd74190/tests/boundary/filesystem/artifactDirectoryIdentity.test.ts" TargetMode="External"/><Relationship Id="rId3567" Type="http://schemas.openxmlformats.org/officeDocument/2006/relationships/hyperlink" Target="https://github.com/Sam4d/REA/blob/4ac52b2a994826057504ccbad4ca3a6d4dd74190/tests/boundary/filesystem/artifactInventoryDescriptorCleanup.test.ts" TargetMode="External"/><Relationship Id="rId3568" Type="http://schemas.openxmlformats.org/officeDocument/2006/relationships/hyperlink" Target="https://github.com/Sam4d/REA/blob/4ac52b2a994826057504ccbad4ca3a6d4dd74190/tests/boundary/filesystem/artifactInventoryEntryOrder.test.ts" TargetMode="External"/><Relationship Id="rId3569" Type="http://schemas.openxmlformats.org/officeDocument/2006/relationships/hyperlink" Target="https://github.com/Sam4d/REA/blob/4ac52b2a994826057504ccbad4ca3a6d4dd74190/tests/boundary/filesystem/artifactInventoryRegularRoot.test.ts" TargetMode="External"/><Relationship Id="rId3570" Type="http://schemas.openxmlformats.org/officeDocument/2006/relationships/hyperlink" Target="https://github.com/Sam4d/REA/blob/4ac52b2a994826057504ccbad4ca3a6d4dd74190/tests/boundary/filesystem/artifactInventorySnapshot.test.ts" TargetMode="External"/><Relationship Id="rId3571" Type="http://schemas.openxmlformats.org/officeDocument/2006/relationships/hyperlink" Target="https://github.com/Sam4d/REA/blob/4ac52b2a994826057504ccbad4ca3a6d4dd74190/tests/boundary/filesystem/artifactLiteralBackslash.test.ts" TargetMode="External"/><Relationship Id="rId3572" Type="http://schemas.openxmlformats.org/officeDocument/2006/relationships/hyperlink" Target="https://github.com/Sam4d/REA/blob/4ac52b2a994826057504ccbad4ca3a6d4dd74190/tests/boundary/filesystem/artifactMzInventory.test.ts" TargetMode="External"/><Relationship Id="rId3573" Type="http://schemas.openxmlformats.org/officeDocument/2006/relationships/hyperlink" Target="https://github.com/Sam4d/REA/blob/4ac52b2a994826057504ccbad4ca3a6d4dd74190/tests/boundary/filesystem/artifactZipIntegrity.test.ts" TargetMode="External"/><Relationship Id="rId3574" Type="http://schemas.openxmlformats.org/officeDocument/2006/relationships/hyperlink" Target="https://github.com/Sam4d/REA/blob/4ac52b2a994826057504ccbad4ca3a6d4dd74190/tests/boundary/filesystem/artifactZipRelativePaths.test.ts" TargetMode="External"/><Relationship Id="rId3575" Type="http://schemas.openxmlformats.org/officeDocument/2006/relationships/hyperlink" Target="https://github.com/Sam4d/REA/blob/4ac52b2a994826057504ccbad4ca3a6d4dd74190/tests/boundary/filesystem/asarHeaderAdmission.test.ts" TargetMode="External"/><Relationship Id="rId3576" Type="http://schemas.openxmlformats.org/officeDocument/2006/relationships/hyperlink" Target="https://github.com/Sam4d/REA/blob/4ac52b2a994826057504ccbad4ca3a6d4dd74190/tests/boundary/filesystem/asarInventoryContainment.test.ts" TargetMode="External"/><Relationship Id="rId3577" Type="http://schemas.openxmlformats.org/officeDocument/2006/relationships/hyperlink" Target="https://github.com/Sam4d/REA/blob/4ac52b2a994826057504ccbad4ca3a6d4dd74190/tests/boundary/filesystem/asarInventoryFreshness.test.ts" TargetMode="External"/><Relationship Id="rId3578" Type="http://schemas.openxmlformats.org/officeDocument/2006/relationships/hyperlink" Target="https://github.com/Sam4d/REA/blob/4ac52b2a994826057504ccbad4ca3a6d4dd74190/tests/boundary/filesystem/asarListingAdmission.test.ts" TargetMode="External"/><Relationship Id="rId3579" Type="http://schemas.openxmlformats.org/officeDocument/2006/relationships/hyperlink" Target="https://github.com/Sam4d/REA/blob/4ac52b2a994826057504ccbad4ca3a6d4dd74190/tests/boundary/filesystem/asarReaderCleanup.test.ts" TargetMode="External"/><Relationship Id="rId3580" Type="http://schemas.openxmlformats.org/officeDocument/2006/relationships/hyperlink" Target="https://github.com/Sam4d/REA/blob/4ac52b2a994826057504ccbad4ca3a6d4dd74190/tests/boundary/filesystem/asarStreamingAllocation.test.ts" TargetMode="External"/><Relationship Id="rId3581" Type="http://schemas.openxmlformats.org/officeDocument/2006/relationships/hyperlink" Target="https://github.com/Sam4d/REA/blob/4ac52b2a994826057504ccbad4ca3a6d4dd74190/tests/boundary/filesystem/binaryTarget.test.ts" TargetMode="External"/><Relationship Id="rId3582" Type="http://schemas.openxmlformats.org/officeDocument/2006/relationships/hyperlink" Target="https://github.com/Sam4d/REA/blob/4ac52b2a994826057504ccbad4ca3a6d4dd74190/tests/boundary/filesystem/boundedFileBytes.test.ts" TargetMode="External"/><Relationship Id="rId3583" Type="http://schemas.openxmlformats.org/officeDocument/2006/relationships/hyperlink" Target="https://github.com/Sam4d/REA/blob/4ac52b2a994826057504ccbad4ca3a6d4dd74190/tests/boundary/filesystem/callerPath.test.ts" TargetMode="External"/><Relationship Id="rId3584" Type="http://schemas.openxmlformats.org/officeDocument/2006/relationships/hyperlink" Target="https://github.com/Sam4d/REA/blob/4ac52b2a994826057504ccbad4ca3a6d4dd74190/tests/boundary/filesystem/ciCachePolicy.test.ts" TargetMode="External"/><Relationship Id="rId3585" Type="http://schemas.openxmlformats.org/officeDocument/2006/relationships/hyperlink" Target="https://github.com/Sam4d/REA/blob/4ac52b2a994826057504ccbad4ca3a6d4dd74190/tests/boundary/filesystem/ciChangeScope.test.ts" TargetMode="External"/><Relationship Id="rId3586" Type="http://schemas.openxmlformats.org/officeDocument/2006/relationships/hyperlink" Target="https://github.com/Sam4d/REA/blob/4ac52b2a994826057504ccbad4ca3a6d4dd74190/tests/boundary/filesystem/ciFailureReport.test.ts" TargetMode="External"/><Relationship Id="rId3587" Type="http://schemas.openxmlformats.org/officeDocument/2006/relationships/hyperlink" Target="https://github.com/Sam4d/REA/blob/4ac52b2a994826057504ccbad4ca3a6d4dd74190/tests/boundary/filesystem/ciFailureReportBudget.test.ts" TargetMode="External"/><Relationship Id="rId3588" Type="http://schemas.openxmlformats.org/officeDocument/2006/relationships/hyperlink" Target="https://github.com/Sam4d/REA/blob/4ac52b2a994826057504ccbad4ca3a6d4dd74190/tests/boundary/filesystem/ciFeedback.test.ts" TargetMode="External"/><Relationship Id="rId3589" Type="http://schemas.openxmlformats.org/officeDocument/2006/relationships/hyperlink" Target="https://github.com/Sam4d/REA/blob/4ac52b2a994826057504ccbad4ca3a6d4dd74190/tests/boundary/filesystem/ciJobTimings.test.ts" TargetMode="External"/><Relationship Id="rId3590" Type="http://schemas.openxmlformats.org/officeDocument/2006/relationships/hyperlink" Target="https://github.com/Sam4d/REA/blob/4ac52b2a994826057504ccbad4ca3a6d4dd74190/tests/boundary/filesystem/ciJobTimingsBatch.test.ts" TargetMode="External"/><Relationship Id="rId3591" Type="http://schemas.openxmlformats.org/officeDocument/2006/relationships/hyperlink" Target="https://github.com/Sam4d/REA/blob/4ac52b2a994826057504ccbad4ca3a6d4dd74190/tests/boundary/filesystem/ciPortableBuildCache.test.ts" TargetMode="External"/><Relationship Id="rId3592" Type="http://schemas.openxmlformats.org/officeDocument/2006/relationships/hyperlink" Target="https://github.com/Sam4d/REA/blob/4ac52b2a994826057504ccbad4ca3a6d4dd74190/tests/boundary/filesystem/ciPrEvents.test.ts" TargetMode="External"/><Relationship Id="rId3593" Type="http://schemas.openxmlformats.org/officeDocument/2006/relationships/hyperlink" Target="https://github.com/Sam4d/REA/blob/4ac52b2a994826057504ccbad4ca3a6d4dd74190/tests/boundary/filesystem/ciPrHealth.test.ts" TargetMode="External"/><Relationship Id="rId3594" Type="http://schemas.openxmlformats.org/officeDocument/2006/relationships/hyperlink" Target="https://github.com/Sam4d/REA/blob/4ac52b2a994826057504ccbad4ca3a6d4dd74190/tests/boundary/filesystem/ciQualification.test.ts" TargetMode="External"/><Relationship Id="rId3595" Type="http://schemas.openxmlformats.org/officeDocument/2006/relationships/hyperlink" Target="https://github.com/Sam4d/REA/blob/4ac52b2a994826057504ccbad4ca3a6d4dd74190/tests/boundary/filesystem/ciRequiredLanes.test.ts" TargetMode="External"/><Relationship Id="rId3596" Type="http://schemas.openxmlformats.org/officeDocument/2006/relationships/hyperlink" Target="https://github.com/Sam4d/REA/blob/4ac52b2a994826057504ccbad4ca3a6d4dd74190/tests/boundary/filesystem/ciStaticArtifacts.test.ts" TargetMode="External"/><Relationship Id="rId3597" Type="http://schemas.openxmlformats.org/officeDocument/2006/relationships/hyperlink" Target="https://github.com/Sam4d/REA/blob/4ac52b2a994826057504ccbad4ca3a6d4dd74190/tests/boundary/filesystem/ciTestHistory.test.ts" TargetMode="External"/><Relationship Id="rId3598" Type="http://schemas.openxmlformats.org/officeDocument/2006/relationships/hyperlink" Target="https://github.com/Sam4d/REA/blob/4ac52b2a994826057504ccbad4ca3a6d4dd74190/tests/boundary/filesystem/ciTestProjects.test.ts" TargetMode="External"/><Relationship Id="rId3599" Type="http://schemas.openxmlformats.org/officeDocument/2006/relationships/hyperlink" Target="https://github.com/Sam4d/REA/blob/4ac52b2a994826057504ccbad4ca3a6d4dd74190/tests/boundary/filesystem/ciTestReports.test.ts" TargetMode="External"/><Relationship Id="rId3600" Type="http://schemas.openxmlformats.org/officeDocument/2006/relationships/hyperlink" Target="https://github.com/Sam4d/REA/blob/4ac52b2a994826057504ccbad4ca3a6d4dd74190/tests/boundary/filesystem/ciTestSequencer.test.ts" TargetMode="External"/><Relationship Id="rId3601" Type="http://schemas.openxmlformats.org/officeDocument/2006/relationships/hyperlink" Target="https://github.com/Sam4d/REA/blob/4ac52b2a994826057504ccbad4ca3a6d4dd74190/tests/boundary/filesystem/ciVerifiedPackage.test.ts" TargetMode="External"/><Relationship Id="rId3602" Type="http://schemas.openxmlformats.org/officeDocument/2006/relationships/hyperlink" Target="https://github.com/Sam4d/REA/blob/4ac52b2a994826057504ccbad4ca3a6d4dd74190/tests/boundary/filesystem/ciWorkflowRun.test.ts" TargetMode="External"/><Relationship Id="rId3603" Type="http://schemas.openxmlformats.org/officeDocument/2006/relationships/hyperlink" Target="https://github.com/Sam4d/REA/blob/4ac52b2a994826057504ccbad4ca3a6d4dd74190/tests/boundary/filesystem/claudeDesktopClientConfiguration.test.ts" TargetMode="External"/><Relationship Id="rId3604" Type="http://schemas.openxmlformats.org/officeDocument/2006/relationships/hyperlink" Target="https://github.com/Sam4d/REA/blob/4ac52b2a994826057504ccbad4ca3a6d4dd74190/tests/boundary/filesystem/cliJsonInput.test.ts" TargetMode="External"/><Relationship Id="rId3605" Type="http://schemas.openxmlformats.org/officeDocument/2006/relationships/hyperlink" Target="https://github.com/Sam4d/REA/blob/4ac52b2a994826057504ccbad4ca3a6d4dd74190/tests/boundary/filesystem/clientConfigurationBom.test.ts" TargetMode="External"/><Relationship Id="rId3606" Type="http://schemas.openxmlformats.org/officeDocument/2006/relationships/hyperlink" Target="https://github.com/Sam4d/REA/blob/4ac52b2a994826057504ccbad4ca3a6d4dd74190/tests/boundary/filesystem/clientConfigurationDialects.test.ts" TargetMode="External"/><Relationship Id="rId3607" Type="http://schemas.openxmlformats.org/officeDocument/2006/relationships/hyperlink" Target="https://github.com/Sam4d/REA/blob/4ac52b2a994826057504ccbad4ca3a6d4dd74190/tests/boundary/filesystem/clientConfigurationEnvironment.test.ts" TargetMode="External"/><Relationship Id="rId3608" Type="http://schemas.openxmlformats.org/officeDocument/2006/relationships/hyperlink" Target="https://github.com/Sam4d/REA/blob/4ac52b2a994826057504ccbad4ca3a6d4dd74190/tests/boundary/filesystem/clientConfigurationLayeredEnvironment.test.ts" TargetMode="External"/><Relationship Id="rId3609" Type="http://schemas.openxmlformats.org/officeDocument/2006/relationships/hyperlink" Target="https://github.com/Sam4d/REA/blob/4ac52b2a994826057504ccbad4ca3a6d4dd74190/tests/boundary/filesystem/clientConfigurationTransactions.test.ts" TargetMode="External"/><Relationship Id="rId3610" Type="http://schemas.openxmlformats.org/officeDocument/2006/relationships/hyperlink" Target="https://github.com/Sam4d/REA/blob/4ac52b2a994826057504ccbad4ca3a6d4dd74190/tests/boundary/filesystem/clientLifecycle.test.ts" TargetMode="External"/><Relationship Id="rId3611" Type="http://schemas.openxmlformats.org/officeDocument/2006/relationships/hyperlink" Target="https://github.com/Sam4d/REA/blob/4ac52b2a994826057504ccbad4ca3a6d4dd74190/tests/boundary/filesystem/clientRegistrationStatus.test.ts" TargetMode="External"/><Relationship Id="rId3612" Type="http://schemas.openxmlformats.org/officeDocument/2006/relationships/hyperlink" Target="https://github.com/Sam4d/REA/blob/4ac52b2a994826057504ccbad4ca3a6d4dd74190/tests/boundary/filesystem/dependencyInstall.test.ts" TargetMode="External"/><Relationship Id="rId3613" Type="http://schemas.openxmlformats.org/officeDocument/2006/relationships/hyperlink" Target="https://github.com/Sam4d/REA/blob/4ac52b2a994826057504ccbad4ca3a6d4dd74190/tests/boundary/filesystem/directAnalysisPermissions.test.ts" TargetMode="External"/><Relationship Id="rId3614" Type="http://schemas.openxmlformats.org/officeDocument/2006/relationships/hyperlink" Target="https://github.com/Sam4d/REA/blob/4ac52b2a994826057504ccbad4ca3a6d4dd74190/tests/boundary/filesystem/directAnalysisSnapshotReplay.test.ts" TargetMode="External"/><Relationship Id="rId3615" Type="http://schemas.openxmlformats.org/officeDocument/2006/relationships/hyperlink" Target="https://github.com/Sam4d/REA/blob/4ac52b2a994826057504ccbad4ca3a6d4dd74190/tests/boundary/filesystem/directoryArtifactReaderFifoRace.test.ts" TargetMode="External"/><Relationship Id="rId3616" Type="http://schemas.openxmlformats.org/officeDocument/2006/relationships/hyperlink" Target="https://github.com/Sam4d/REA/blob/4ac52b2a994826057504ccbad4ca3a6d4dd74190/tests/boundary/filesystem/directoryArtifactReaderOpen.test.ts" TargetMode="External"/><Relationship Id="rId3617" Type="http://schemas.openxmlformats.org/officeDocument/2006/relationships/hyperlink" Target="https://github.com/Sam4d/REA/blob/4ac52b2a994826057504ccbad4ca3a6d4dd74190/tests/boundary/filesystem/directoryArtifactReaderOwnership.test.ts" TargetMode="External"/><Relationship Id="rId3618" Type="http://schemas.openxmlformats.org/officeDocument/2006/relationships/hyperlink" Target="https://github.com/Sam4d/REA/blob/4ac52b2a994826057504ccbad4ca3a6d4dd74190/tests/boundary/filesystem/doctorSystemHostFilesystem.test.ts" TargetMode="External"/><Relationship Id="rId3619" Type="http://schemas.openxmlformats.org/officeDocument/2006/relationships/hyperlink" Target="https://github.com/Sam4d/REA/blob/4ac52b2a994826057504ccbad4ca3a6d4dd74190/tests/boundary/filesystem/documentationFacts.test.ts" TargetMode="External"/><Relationship Id="rId3620" Type="http://schemas.openxmlformats.org/officeDocument/2006/relationships/hyperlink" Target="https://github.com/Sam4d/REA/blob/4ac52b2a994826057504ccbad4ca3a6d4dd74190/tests/boundary/filesystem/dosComTarget.test.ts" TargetMode="External"/><Relationship Id="rId3621" Type="http://schemas.openxmlformats.org/officeDocument/2006/relationships/hyperlink" Target="https://github.com/Sam4d/REA/blob/4ac52b2a994826057504ccbad4ca3a6d4dd74190/tests/boundary/filesystem/droidClientConfiguration.test.ts" TargetMode="External"/><Relationship Id="rId3622" Type="http://schemas.openxmlformats.org/officeDocument/2006/relationships/hyperlink" Target="https://github.com/Sam4d/REA/blob/4ac52b2a994826057504ccbad4ca3a6d4dd74190/tests/boundary/filesystem/dshClientConfiguration.test.ts" TargetMode="External"/><Relationship Id="rId3623" Type="http://schemas.openxmlformats.org/officeDocument/2006/relationships/hyperlink" Target="https://github.com/Sam4d/REA/blob/4ac52b2a994826057504ccbad4ca3a6d4dd74190/tests/boundary/filesystem/electronFileScope.test.ts" TargetMode="External"/><Relationship Id="rId3624" Type="http://schemas.openxmlformats.org/officeDocument/2006/relationships/hyperlink" Target="https://github.com/Sam4d/REA/blob/4ac52b2a994826057504ccbad4ca3a6d4dd74190/tests/boundary/filesystem/evidenceBundleFiles.test.ts" TargetMode="External"/><Relationship Id="rId3625" Type="http://schemas.openxmlformats.org/officeDocument/2006/relationships/hyperlink" Target="https://github.com/Sam4d/REA/blob/4ac52b2a994826057504ccbad4ca3a6d4dd74190/tests/boundary/filesystem/fileHandleChunks.test.ts" TargetMode="External"/><Relationship Id="rId3626" Type="http://schemas.openxmlformats.org/officeDocument/2006/relationships/hyperlink" Target="https://github.com/Sam4d/REA/blob/4ac52b2a994826057504ccbad4ca3a6d4dd74190/tests/boundary/filesystem/flutterBuildProvider.test.ts" TargetMode="External"/><Relationship Id="rId3627" Type="http://schemas.openxmlformats.org/officeDocument/2006/relationships/hyperlink" Target="https://github.com/Sam4d/REA/blob/4ac52b2a994826057504ccbad4ca3a6d4dd74190/tests/boundary/filesystem/flutterElfNotes.test.ts" TargetMode="External"/><Relationship Id="rId3628" Type="http://schemas.openxmlformats.org/officeDocument/2006/relationships/hyperlink" Target="https://github.com/Sam4d/REA/blob/4ac52b2a994826057504ccbad4ca3a6d4dd74190/tests/boundary/filesystem/generatedSkill.test.ts" TargetMode="External"/><Relationship Id="rId3629" Type="http://schemas.openxmlformats.org/officeDocument/2006/relationships/hyperlink" Target="https://github.com/Sam4d/REA/blob/4ac52b2a994826057504ccbad4ca3a6d4dd74190/tests/boundary/filesystem/ghidraBridgeSources.test.ts" TargetMode="External"/><Relationship Id="rId3630" Type="http://schemas.openxmlformats.org/officeDocument/2006/relationships/hyperlink" Target="https://github.com/Sam4d/REA/blob/4ac52b2a994826057504ccbad4ca3a6d4dd74190/tests/boundary/filesystem/ghidraExecutableHeader.test.ts" TargetMode="External"/><Relationship Id="rId3631" Type="http://schemas.openxmlformats.org/officeDocument/2006/relationships/hyperlink" Target="https://github.com/Sam4d/REA/blob/4ac52b2a994826057504ccbad4ca3a6d4dd74190/tests/boundary/filesystem/ghidraInstallationProperties.test.ts" TargetMode="External"/><Relationship Id="rId3632" Type="http://schemas.openxmlformats.org/officeDocument/2006/relationships/hyperlink" Target="https://github.com/Sam4d/REA/blob/4ac52b2a994826057504ccbad4ca3a6d4dd74190/tests/boundary/filesystem/ghidraJavaProbe.test.ts" TargetMode="External"/><Relationship Id="rId3633" Type="http://schemas.openxmlformats.org/officeDocument/2006/relationships/hyperlink" Target="https://github.com/Sam4d/REA/blob/4ac52b2a994826057504ccbad4ca3a6d4dd74190/tests/boundary/filesystem/ghidraLanguageCatalogBound.test.ts" TargetMode="External"/><Relationship Id="rId3634" Type="http://schemas.openxmlformats.org/officeDocument/2006/relationships/hyperlink" Target="https://github.com/Sam4d/REA/blob/4ac52b2a994826057504ccbad4ca3a6d4dd74190/tests/boundary/filesystem/ghidraLanguageCatalogCleanup.test.ts" TargetMode="External"/><Relationship Id="rId3635" Type="http://schemas.openxmlformats.org/officeDocument/2006/relationships/hyperlink" Target="https://github.com/Sam4d/REA/blob/4ac52b2a994826057504ccbad4ca3a6d4dd74190/tests/boundary/filesystem/ghidraLanguageCatalogEncoding.test.ts" TargetMode="External"/><Relationship Id="rId3636" Type="http://schemas.openxmlformats.org/officeDocument/2006/relationships/hyperlink" Target="https://github.com/Sam4d/REA/blob/4ac52b2a994826057504ccbad4ca3a6d4dd74190/tests/boundary/filesystem/ghidraProfileArtifactOwnership.test.ts" TargetMode="External"/><Relationship Id="rId3637" Type="http://schemas.openxmlformats.org/officeDocument/2006/relationships/hyperlink" Target="https://github.com/Sam4d/REA/blob/4ac52b2a994826057504ccbad4ca3a6d4dd74190/tests/boundary/filesystem/ghidraPspExtension.test.ts" TargetMode="External"/><Relationship Id="rId3638" Type="http://schemas.openxmlformats.org/officeDocument/2006/relationships/hyperlink" Target="https://github.com/Sam4d/REA/blob/4ac52b2a994826057504ccbad4ca3a6d4dd74190/tests/boundary/filesystem/harmony/application.test.ts" TargetMode="External"/><Relationship Id="rId3639" Type="http://schemas.openxmlformats.org/officeDocument/2006/relationships/hyperlink" Target="https://github.com/Sam4d/REA/blob/4ac52b2a994826057504ccbad4ca3a6d4dd74190/tests/boundary/filesystem/hermesClientConfiguration.test.ts" TargetMode="External"/><Relationship Id="rId3640" Type="http://schemas.openxmlformats.org/officeDocument/2006/relationships/hyperlink" Target="https://github.com/Sam4d/REA/blob/4ac52b2a994826057504ccbad4ca3a6d4dd74190/tests/boundary/filesystem/hopperLauncherSelection.test.ts" TargetMode="External"/><Relationship Id="rId3641" Type="http://schemas.openxmlformats.org/officeDocument/2006/relationships/hyperlink" Target="https://github.com/Sam4d/REA/blob/4ac52b2a994826057504ccbad4ca3a6d4dd74190/tests/boundary/filesystem/installScript.test.ts" TargetMode="External"/><Relationship Id="rId3642" Type="http://schemas.openxmlformats.org/officeDocument/2006/relationships/hyperlink" Target="https://github.com/Sam4d/REA/blob/4ac52b2a994826057504ccbad4ca3a6d4dd74190/tests/boundary/filesystem/interfaceBuilderBundle.test.ts" TargetMode="External"/><Relationship Id="rId3643" Type="http://schemas.openxmlformats.org/officeDocument/2006/relationships/hyperlink" Target="https://github.com/Sam4d/REA/blob/4ac52b2a994826057504ccbad4ca3a6d4dd74190/tests/boundary/filesystem/javascript-applications/electronApplicationAnalysis.test.ts" TargetMode="External"/><Relationship Id="rId3644" Type="http://schemas.openxmlformats.org/officeDocument/2006/relationships/hyperlink" Target="https://github.com/Sam4d/REA/blob/4ac52b2a994826057504ccbad4ca3a6d4dd74190/tests/boundary/filesystem/javascript-applications/electronOptionKeys.test.ts" TargetMode="External"/><Relationship Id="rId3645" Type="http://schemas.openxmlformats.org/officeDocument/2006/relationships/hyperlink" Target="https://github.com/Sam4d/REA/blob/4ac52b2a994826057504ccbad4ca3a6d4dd74190/tests/boundary/filesystem/javascript-applications/javascriptApplicationEmptyLiterals.test.ts" TargetMode="External"/><Relationship Id="rId3646" Type="http://schemas.openxmlformats.org/officeDocument/2006/relationships/hyperlink" Target="https://github.com/Sam4d/REA/blob/4ac52b2a994826057504ccbad4ca3a6d4dd74190/tests/boundary/filesystem/javascript-applications/javascriptApplicationModuleProvenance.test.ts" TargetMode="External"/><Relationship Id="rId3647" Type="http://schemas.openxmlformats.org/officeDocument/2006/relationships/hyperlink" Target="https://github.com/Sam4d/REA/blob/4ac52b2a994826057504ccbad4ca3a6d4dd74190/tests/boundary/filesystem/javascript-applications/javascriptApplicationService.test.ts" TargetMode="External"/><Relationship Id="rId3648" Type="http://schemas.openxmlformats.org/officeDocument/2006/relationships/hyperlink" Target="https://github.com/Sam4d/REA/blob/4ac52b2a994826057504ccbad4ca3a6d4dd74190/tests/boundary/filesystem/javascript-applications/javascriptApplicationSignedZero.test.ts" TargetMode="External"/><Relationship Id="rId3649" Type="http://schemas.openxmlformats.org/officeDocument/2006/relationships/hyperlink" Target="https://github.com/Sam4d/REA/blob/4ac52b2a994826057504ccbad4ca3a6d4dd74190/tests/boundary/filesystem/javascript-applications/javascriptApplicationTemplateLiterals.test.ts" TargetMode="External"/><Relationship Id="rId3650" Type="http://schemas.openxmlformats.org/officeDocument/2006/relationships/hyperlink" Target="https://github.com/Sam4d/REA/blob/4ac52b2a994826057504ccbad4ca3a6d4dd74190/tests/boundary/filesystem/javascript-applications/javascriptApplicationTypeScript.test.ts" TargetMode="External"/><Relationship Id="rId3651" Type="http://schemas.openxmlformats.org/officeDocument/2006/relationships/hyperlink" Target="https://github.com/Sam4d/REA/blob/4ac52b2a994826057504ccbad4ca3a6d4dd74190/tests/boundary/filesystem/javascript-applications/javascriptArtifactGraphEndpoints.test.ts" TargetMode="External"/><Relationship Id="rId3652" Type="http://schemas.openxmlformats.org/officeDocument/2006/relationships/hyperlink" Target="https://github.com/Sam4d/REA/blob/4ac52b2a994826057504ccbad4ca3a6d4dd74190/tests/boundary/filesystem/javascript-applications/javascriptArtifactReconstruction.test.ts" TargetMode="External"/><Relationship Id="rId3653" Type="http://schemas.openxmlformats.org/officeDocument/2006/relationships/hyperlink" Target="https://github.com/Sam4d/REA/blob/4ac52b2a994826057504ccbad4ca3a6d4dd74190/tests/boundary/filesystem/javascript-applications/javascriptBundlerAdapters.test.ts" TargetMode="External"/><Relationship Id="rId3654" Type="http://schemas.openxmlformats.org/officeDocument/2006/relationships/hyperlink" Target="https://github.com/Sam4d/REA/blob/4ac52b2a994826057504ccbad4ca3a6d4dd74190/tests/boundary/filesystem/javascript-applications/javascriptFileUrlPaths.test.ts" TargetMode="External"/><Relationship Id="rId3655" Type="http://schemas.openxmlformats.org/officeDocument/2006/relationships/hyperlink" Target="https://github.com/Sam4d/REA/blob/4ac52b2a994826057504ccbad4ca3a6d4dd74190/tests/boundary/filesystem/javascript-applications/javascriptHtmlReferenceResolution.test.ts" TargetMode="External"/><Relationship Id="rId3656" Type="http://schemas.openxmlformats.org/officeDocument/2006/relationships/hyperlink" Target="https://github.com/Sam4d/REA/blob/4ac52b2a994826057504ccbad4ca3a6d4dd74190/tests/boundary/filesystem/javascript-applications/javascriptModuleRelationships.test.ts" TargetMode="External"/><Relationship Id="rId3657" Type="http://schemas.openxmlformats.org/officeDocument/2006/relationships/hyperlink" Target="https://github.com/Sam4d/REA/blob/4ac52b2a994826057504ccbad4ca3a6d4dd74190/tests/boundary/filesystem/javascript-applications/javascriptModuleSpecifierPaths.test.ts" TargetMode="External"/><Relationship Id="rId3658" Type="http://schemas.openxmlformats.org/officeDocument/2006/relationships/hyperlink" Target="https://github.com/Sam4d/REA/blob/4ac52b2a994826057504ccbad4ca3a6d4dd74190/tests/boundary/filesystem/javascript-applications/javascriptOpenClassification.test.ts" TargetMode="External"/><Relationship Id="rId3659" Type="http://schemas.openxmlformats.org/officeDocument/2006/relationships/hyperlink" Target="https://github.com/Sam4d/REA/blob/4ac52b2a994826057504ccbad4ca3a6d4dd74190/tests/boundary/filesystem/javascript-applications/javascriptRuntimeContentPriority.test.ts" TargetMode="External"/><Relationship Id="rId3660" Type="http://schemas.openxmlformats.org/officeDocument/2006/relationships/hyperlink" Target="https://github.com/Sam4d/REA/blob/4ac52b2a994826057504ccbad4ca3a6d4dd74190/tests/boundary/filesystem/javascript-applications/javascriptRuntimeReconciliation.test.ts" TargetMode="External"/><Relationship Id="rId3661" Type="http://schemas.openxmlformats.org/officeDocument/2006/relationships/hyperlink" Target="https://github.com/Sam4d/REA/blob/4ac52b2a994826057504ccbad4ca3a6d4dd74190/tests/boundary/filesystem/javascriptApplicationDeepReturns.test.ts" TargetMode="External"/><Relationship Id="rId3662" Type="http://schemas.openxmlformats.org/officeDocument/2006/relationships/hyperlink" Target="https://github.com/Sam4d/REA/blob/4ac52b2a994826057504ccbad4ca3a6d4dd74190/tests/boundary/filesystem/javascriptApplicationInputSelection.test.ts" TargetMode="External"/><Relationship Id="rId3663" Type="http://schemas.openxmlformats.org/officeDocument/2006/relationships/hyperlink" Target="https://github.com/Sam4d/REA/blob/4ac52b2a994826057504ccbad4ca3a6d4dd74190/tests/boundary/filesystem/javascriptApplicationWorkflows.test.ts" TargetMode="External"/><Relationship Id="rId3664" Type="http://schemas.openxmlformats.org/officeDocument/2006/relationships/hyperlink" Target="https://github.com/Sam4d/REA/blob/4ac52b2a994826057504ccbad4ca3a6d4dd74190/tests/boundary/filesystem/javascriptArtifactBomRanges.test.ts" TargetMode="External"/><Relationship Id="rId3665" Type="http://schemas.openxmlformats.org/officeDocument/2006/relationships/hyperlink" Target="https://github.com/Sam4d/REA/blob/4ac52b2a994826057504ccbad4ca3a6d4dd74190/tests/boundary/filesystem/javascriptArtifactContentIdentity.test.ts" TargetMode="External"/><Relationship Id="rId3666" Type="http://schemas.openxmlformats.org/officeDocument/2006/relationships/hyperlink" Target="https://github.com/Sam4d/REA/blob/4ac52b2a994826057504ccbad4ca3a6d4dd74190/tests/boundary/filesystem/javascriptArtifactGraphObservationLookup.test.ts" TargetMode="External"/><Relationship Id="rId3667" Type="http://schemas.openxmlformats.org/officeDocument/2006/relationships/hyperlink" Target="https://github.com/Sam4d/REA/blob/4ac52b2a994826057504ccbad4ca3a6d4dd74190/tests/boundary/filesystem/javascriptArtifactReconstruction.test.ts" TargetMode="External"/><Relationship Id="rId3668" Type="http://schemas.openxmlformats.org/officeDocument/2006/relationships/hyperlink" Target="https://github.com/Sam4d/REA/blob/4ac52b2a994826057504ccbad4ca3a6d4dd74190/tests/boundary/filesystem/javascriptArtifactTypeScriptDialect.test.ts" TargetMode="External"/><Relationship Id="rId3669" Type="http://schemas.openxmlformats.org/officeDocument/2006/relationships/hyperlink" Target="https://github.com/Sam4d/REA/blob/4ac52b2a994826057504ccbad4ca3a6d4dd74190/tests/boundary/filesystem/javascriptExportContainerCoverage.test.ts" TargetMode="External"/><Relationship Id="rId3670" Type="http://schemas.openxmlformats.org/officeDocument/2006/relationships/hyperlink" Target="https://github.com/Sam4d/REA/blob/4ac52b2a994826057504ccbad4ca3a6d4dd74190/tests/boundary/filesystem/javascriptExportShapeComparison.test.ts" TargetMode="External"/><Relationship Id="rId3671" Type="http://schemas.openxmlformats.org/officeDocument/2006/relationships/hyperlink" Target="https://github.com/Sam4d/REA/blob/4ac52b2a994826057504ccbad4ca3a6d4dd74190/tests/boundary/filesystem/javascriptHtmlEntrypoints.test.ts" TargetMode="External"/><Relationship Id="rId3672" Type="http://schemas.openxmlformats.org/officeDocument/2006/relationships/hyperlink" Target="https://github.com/Sam4d/REA/blob/4ac52b2a994826057504ccbad4ca3a6d4dd74190/tests/boundary/filesystem/javascriptHtmlResourcePaths.test.ts" TargetMode="External"/><Relationship Id="rId3673" Type="http://schemas.openxmlformats.org/officeDocument/2006/relationships/hyperlink" Target="https://github.com/Sam4d/REA/blob/4ac52b2a994826057504ccbad4ca3a6d4dd74190/tests/boundary/filesystem/javascriptIntegrityPolicy.test.ts" TargetMode="External"/><Relationship Id="rId3674" Type="http://schemas.openxmlformats.org/officeDocument/2006/relationships/hyperlink" Target="https://github.com/Sam4d/REA/blob/4ac52b2a994826057504ccbad4ca3a6d4dd74190/tests/boundary/filesystem/javascriptNestedReaderCleanup.test.ts" TargetMode="External"/><Relationship Id="rId3675" Type="http://schemas.openxmlformats.org/officeDocument/2006/relationships/hyperlink" Target="https://github.com/Sam4d/REA/blob/4ac52b2a994826057504ccbad4ca3a6d4dd74190/tests/boundary/filesystem/javascriptPackageExportTargets.test.ts" TargetMode="External"/><Relationship Id="rId3676" Type="http://schemas.openxmlformats.org/officeDocument/2006/relationships/hyperlink" Target="https://github.com/Sam4d/REA/blob/4ac52b2a994826057504ccbad4ca3a6d4dd74190/tests/boundary/filesystem/javascriptPackagePrecedence.test.ts" TargetMode="External"/><Relationship Id="rId3677" Type="http://schemas.openxmlformats.org/officeDocument/2006/relationships/hyperlink" Target="https://github.com/Sam4d/REA/blob/4ac52b2a994826057504ccbad4ca3a6d4dd74190/tests/boundary/filesystem/javascriptRequireLiteralPaths.test.ts" TargetMode="External"/><Relationship Id="rId3678" Type="http://schemas.openxmlformats.org/officeDocument/2006/relationships/hyperlink" Target="https://github.com/Sam4d/REA/blob/4ac52b2a994826057504ccbad4ca3a6d4dd74190/tests/boundary/filesystem/javascriptSourceMapComments.test.ts" TargetMode="External"/><Relationship Id="rId3679" Type="http://schemas.openxmlformats.org/officeDocument/2006/relationships/hyperlink" Target="https://github.com/Sam4d/REA/blob/4ac52b2a994826057504ccbad4ca3a6d4dd74190/tests/boundary/filesystem/javascriptSourceMapLocations.test.ts" TargetMode="External"/><Relationship Id="rId3680" Type="http://schemas.openxmlformats.org/officeDocument/2006/relationships/hyperlink" Target="https://github.com/Sam4d/REA/blob/4ac52b2a994826057504ccbad4ca3a6d4dd74190/tests/boundary/filesystem/jsonFileResourceOwnership.test.ts" TargetMode="External"/><Relationship Id="rId3681" Type="http://schemas.openxmlformats.org/officeDocument/2006/relationships/hyperlink" Target="https://github.com/Sam4d/REA/blob/4ac52b2a994826057504ccbad4ca3a6d4dd74190/tests/boundary/filesystem/jsonOutputOwnership.test.ts" TargetMode="External"/><Relationship Id="rId3682" Type="http://schemas.openxmlformats.org/officeDocument/2006/relationships/hyperlink" Target="https://github.com/Sam4d/REA/blob/4ac52b2a994826057504ccbad4ca3a6d4dd74190/tests/boundary/filesystem/jsonUtf8Input.test.ts" TargetMode="External"/><Relationship Id="rId3683" Type="http://schemas.openxmlformats.org/officeDocument/2006/relationships/hyperlink" Target="https://github.com/Sam4d/REA/blob/4ac52b2a994826057504ccbad4ca3a6d4dd74190/tests/boundary/filesystem/keyedArchiveDateRange.test.ts" TargetMode="External"/><Relationship Id="rId3684" Type="http://schemas.openxmlformats.org/officeDocument/2006/relationships/hyperlink" Target="https://github.com/Sam4d/REA/blob/4ac52b2a994826057504ccbad4ca3a6d4dd74190/tests/boundary/filesystem/keyedArchiveIntegerAmbiguity.test.ts" TargetMode="External"/><Relationship Id="rId3685" Type="http://schemas.openxmlformats.org/officeDocument/2006/relationships/hyperlink" Target="https://github.com/Sam4d/REA/blob/4ac52b2a994826057504ccbad4ca3a6d4dd74190/tests/boundary/filesystem/keyedArchiveNumberMetadata.test.ts" TargetMode="External"/><Relationship Id="rId3686" Type="http://schemas.openxmlformats.org/officeDocument/2006/relationships/hyperlink" Target="https://github.com/Sam4d/REA/blob/4ac52b2a994826057504ccbad4ca3a6d4dd74190/tests/boundary/filesystem/keyedArchiveScalarIdentity.test.ts" TargetMode="External"/><Relationship Id="rId3687" Type="http://schemas.openxmlformats.org/officeDocument/2006/relationships/hyperlink" Target="https://github.com/Sam4d/REA/blob/4ac52b2a994826057504ccbad4ca3a6d4dd74190/tests/boundary/filesystem/keyedArchiveScalarStructure.test.ts" TargetMode="External"/><Relationship Id="rId3688" Type="http://schemas.openxmlformats.org/officeDocument/2006/relationships/hyperlink" Target="https://github.com/Sam4d/REA/blob/4ac52b2a994826057504ccbad4ca3a6d4dd74190/tests/boundary/filesystem/keyedArchiveSelection.test.ts" TargetMode="External"/><Relationship Id="rId3689" Type="http://schemas.openxmlformats.org/officeDocument/2006/relationships/hyperlink" Target="https://github.com/Sam4d/REA/blob/4ac52b2a994826057504ccbad4ca3a6d4dd74190/tests/boundary/filesystem/keyedArchiveXmlNesting.test.ts" TargetMode="External"/><Relationship Id="rId3690" Type="http://schemas.openxmlformats.org/officeDocument/2006/relationships/hyperlink" Target="https://github.com/Sam4d/REA/blob/4ac52b2a994826057504ccbad4ca3a6d4dd74190/tests/boundary/filesystem/keyedArchiveXmlSyntax.test.ts" TargetMode="External"/><Relationship Id="rId3691" Type="http://schemas.openxmlformats.org/officeDocument/2006/relationships/hyperlink" Target="https://github.com/Sam4d/REA/blob/4ac52b2a994826057504ccbad4ca3a6d4dd74190/tests/boundary/filesystem/kimiClientConfiguration.test.ts" TargetMode="External"/><Relationship Id="rId3692" Type="http://schemas.openxmlformats.org/officeDocument/2006/relationships/hyperlink" Target="https://github.com/Sam4d/REA/blob/4ac52b2a994826057504ccbad4ca3a6d4dd74190/tests/boundary/filesystem/macHopperInstallOwnership.test.ts" TargetMode="External"/><Relationship Id="rId3693" Type="http://schemas.openxmlformats.org/officeDocument/2006/relationships/hyperlink" Target="https://github.com/Sam4d/REA/blob/4ac52b2a994826057504ccbad4ca3a6d4dd74190/tests/boundary/filesystem/mcpRegistryPublication.test.ts" TargetMode="External"/><Relationship Id="rId3694" Type="http://schemas.openxmlformats.org/officeDocument/2006/relationships/hyperlink" Target="https://github.com/Sam4d/REA/blob/4ac52b2a994826057504ccbad4ca3a6d4dd74190/tests/boundary/filesystem/mipsAbiFlags.test.ts" TargetMode="External"/><Relationship Id="rId3695" Type="http://schemas.openxmlformats.org/officeDocument/2006/relationships/hyperlink" Target="https://github.com/Sam4d/REA/blob/4ac52b2a994826057504ccbad4ca3a6d4dd74190/tests/boundary/filesystem/mipsSharedLoad.test.ts" TargetMode="External"/><Relationship Id="rId3696" Type="http://schemas.openxmlformats.org/officeDocument/2006/relationships/hyperlink" Target="https://github.com/Sam4d/REA/blob/4ac52b2a994826057504ccbad4ca3a6d4dd74190/tests/boundary/filesystem/mutationWorkflow.test.ts" TargetMode="External"/><Relationship Id="rId3697" Type="http://schemas.openxmlformats.org/officeDocument/2006/relationships/hyperlink" Target="https://github.com/Sam4d/REA/blob/4ac52b2a994826057504ccbad4ca3a6d4dd74190/tests/boundary/filesystem/nativeArtifactGoldens.test.ts" TargetMode="External"/><Relationship Id="rId3698" Type="http://schemas.openxmlformats.org/officeDocument/2006/relationships/hyperlink" Target="https://github.com/Sam4d/REA/blob/4ac52b2a994826057504ccbad4ca3a6d4dd74190/tests/boundary/filesystem/nibNativeHierarchy.test.ts" TargetMode="External"/><Relationship Id="rId3699" Type="http://schemas.openxmlformats.org/officeDocument/2006/relationships/hyperlink" Target="https://github.com/Sam4d/REA/blob/4ac52b2a994826057504ccbad4ca3a6d4dd74190/tests/boundary/filesystem/npmRelease.test.ts" TargetMode="External"/><Relationship Id="rId3700" Type="http://schemas.openxmlformats.org/officeDocument/2006/relationships/hyperlink" Target="https://github.com/Sam4d/REA/blob/4ac52b2a994826057504ccbad4ca3a6d4dd74190/tests/boundary/filesystem/ompClientConfiguration.test.ts" TargetMode="External"/><Relationship Id="rId3701" Type="http://schemas.openxmlformats.org/officeDocument/2006/relationships/hyperlink" Target="https://github.com/Sam4d/REA/blob/4ac52b2a994826057504ccbad4ca3a6d4dd74190/tests/boundary/filesystem/ownedArtifactReaderCleanup.test.ts" TargetMode="External"/><Relationship Id="rId3702" Type="http://schemas.openxmlformats.org/officeDocument/2006/relationships/hyperlink" Target="https://github.com/Sam4d/REA/blob/4ac52b2a994826057504ccbad4ca3a6d4dd74190/tests/boundary/filesystem/packageClientBackup.test.ts" TargetMode="External"/><Relationship Id="rId3703" Type="http://schemas.openxmlformats.org/officeDocument/2006/relationships/hyperlink" Target="https://github.com/Sam4d/REA/blob/4ac52b2a994826057504ccbad4ca3a6d4dd74190/tests/boundary/filesystem/peResources.test.ts" TargetMode="External"/><Relationship Id="rId3704" Type="http://schemas.openxmlformats.org/officeDocument/2006/relationships/hyperlink" Target="https://github.com/Sam4d/REA/blob/4ac52b2a994826057504ccbad4ca3a6d4dd74190/tests/boundary/filesystem/piClientConfiguration.test.ts" TargetMode="External"/><Relationship Id="rId3705" Type="http://schemas.openxmlformats.org/officeDocument/2006/relationships/hyperlink" Target="https://github.com/Sam4d/REA/blob/4ac52b2a994826057504ccbad4ca3a6d4dd74190/tests/boundary/filesystem/prReadiness.test.ts" TargetMode="External"/><Relationship Id="rId3706" Type="http://schemas.openxmlformats.org/officeDocument/2006/relationships/hyperlink" Target="https://github.com/Sam4d/REA/blob/4ac52b2a994826057504ccbad4ca3a6d4dd74190/tests/boundary/filesystem/processCliFileInput.test.ts" TargetMode="External"/><Relationship Id="rId3707" Type="http://schemas.openxmlformats.org/officeDocument/2006/relationships/hyperlink" Target="https://github.com/Sam4d/REA/blob/4ac52b2a994826057504ccbad4ca3a6d4dd74190/tests/boundary/filesystem/productCatalog.test.ts" TargetMode="External"/><Relationship Id="rId3708" Type="http://schemas.openxmlformats.org/officeDocument/2006/relationships/hyperlink" Target="https://github.com/Sam4d/REA/blob/4ac52b2a994826057504ccbad4ca3a6d4dd74190/tests/boundary/filesystem/qoderClientConfiguration.test.ts" TargetMode="External"/><Relationship Id="rId3709" Type="http://schemas.openxmlformats.org/officeDocument/2006/relationships/hyperlink" Target="https://github.com/Sam4d/REA/blob/4ac52b2a994826057504ccbad4ca3a6d4dd74190/tests/boundary/filesystem/qwenClientConfiguration.test.ts" TargetMode="External"/><Relationship Id="rId3710" Type="http://schemas.openxmlformats.org/officeDocument/2006/relationships/hyperlink" Target="https://github.com/Sam4d/REA/blob/4ac52b2a994826057504ccbad4ca3a6d4dd74190/tests/boundary/filesystem/rawBinaryTarget.test.ts" TargetMode="External"/><Relationship Id="rId3711" Type="http://schemas.openxmlformats.org/officeDocument/2006/relationships/hyperlink" Target="https://github.com/Sam4d/REA/blob/4ac52b2a994826057504ccbad4ca3a6d4dd74190/tests/boundary/filesystem/recoveryInputPaths.test.ts" TargetMode="External"/><Relationship Id="rId3712" Type="http://schemas.openxmlformats.org/officeDocument/2006/relationships/hyperlink" Target="https://github.com/Sam4d/REA/blob/4ac52b2a994826057504ccbad4ca3a6d4dd74190/tests/boundary/filesystem/recreationWorkbench.test.ts" TargetMode="External"/><Relationship Id="rId3713" Type="http://schemas.openxmlformats.org/officeDocument/2006/relationships/hyperlink" Target="https://github.com/Sam4d/REA/blob/4ac52b2a994826057504ccbad4ca3a6d4dd74190/tests/boundary/filesystem/referenceSourceCleanupOwnership.test.ts" TargetMode="External"/><Relationship Id="rId3714" Type="http://schemas.openxmlformats.org/officeDocument/2006/relationships/hyperlink" Target="https://github.com/Sam4d/REA/blob/4ac52b2a994826057504ccbad4ca3a6d4dd74190/tests/boundary/filesystem/referenceSourceComputedRequire.test.ts" TargetMode="External"/><Relationship Id="rId3715" Type="http://schemas.openxmlformats.org/officeDocument/2006/relationships/hyperlink" Target="https://github.com/Sam4d/REA/blob/4ac52b2a994826057504ccbad4ca3a6d4dd74190/tests/boundary/filesystem/referenceSourceDockerfileLanguage.test.ts" TargetMode="External"/><Relationship Id="rId3716" Type="http://schemas.openxmlformats.org/officeDocument/2006/relationships/hyperlink" Target="https://github.com/Sam4d/REA/blob/4ac52b2a994826057504ccbad4ca3a6d4dd74190/tests/boundary/filesystem/referenceSourceDynamicImports.test.ts" TargetMode="External"/><Relationship Id="rId3717" Type="http://schemas.openxmlformats.org/officeDocument/2006/relationships/hyperlink" Target="https://github.com/Sam4d/REA/blob/4ac52b2a994826057504ccbad4ca3a6d4dd74190/tests/boundary/filesystem/referenceSourceFailureDetails.test.ts" TargetMode="External"/><Relationship Id="rId3718" Type="http://schemas.openxmlformats.org/officeDocument/2006/relationships/hyperlink" Target="https://github.com/Sam4d/REA/blob/4ac52b2a994826057504ccbad4ca3a6d4dd74190/tests/boundary/filesystem/referenceSourceFifoRace.test.ts" TargetMode="External"/><Relationship Id="rId3719" Type="http://schemas.openxmlformats.org/officeDocument/2006/relationships/hyperlink" Target="https://github.com/Sam4d/REA/blob/4ac52b2a994826057504ccbad4ca3a6d4dd74190/tests/boundary/filesystem/referenceSourceImport.test.ts" TargetMode="External"/><Relationship Id="rId3720" Type="http://schemas.openxmlformats.org/officeDocument/2006/relationships/hyperlink" Target="https://github.com/Sam4d/REA/blob/4ac52b2a994826057504ccbad4ca3a6d4dd74190/tests/boundary/filesystem/referenceSourceMetadataCleanup.test.ts" TargetMode="External"/><Relationship Id="rId3721" Type="http://schemas.openxmlformats.org/officeDocument/2006/relationships/hyperlink" Target="https://github.com/Sam4d/REA/blob/4ac52b2a994826057504ccbad4ca3a6d4dd74190/tests/boundary/filesystem/referenceSourceQueuedDirectories.test.ts" TargetMode="External"/><Relationship Id="rId3722" Type="http://schemas.openxmlformats.org/officeDocument/2006/relationships/hyperlink" Target="https://github.com/Sam4d/REA/blob/4ac52b2a994826057504ccbad4ca3a6d4dd74190/tests/boundary/filesystem/referenceSourceReader.test.ts" TargetMode="External"/><Relationship Id="rId3723" Type="http://schemas.openxmlformats.org/officeDocument/2006/relationships/hyperlink" Target="https://github.com/Sam4d/REA/blob/4ac52b2a994826057504ccbad4ca3a6d4dd74190/tests/boundary/filesystem/referenceSourceRecovery.test.ts" TargetMode="External"/><Relationship Id="rId3724" Type="http://schemas.openxmlformats.org/officeDocument/2006/relationships/hyperlink" Target="https://github.com/Sam4d/REA/blob/4ac52b2a994826057504ccbad4ca3a6d4dd74190/tests/boundary/filesystem/referenceSourceShadowedRequire.test.ts" TargetMode="External"/><Relationship Id="rId3725" Type="http://schemas.openxmlformats.org/officeDocument/2006/relationships/hyperlink" Target="https://github.com/Sam4d/REA/blob/4ac52b2a994826057504ccbad4ca3a6d4dd74190/tests/boundary/filesystem/referenceSourceTestFilenames.test.ts" TargetMode="External"/><Relationship Id="rId3726" Type="http://schemas.openxmlformats.org/officeDocument/2006/relationships/hyperlink" Target="https://github.com/Sam4d/REA/blob/4ac52b2a994826057504ccbad4ca3a6d4dd74190/tests/boundary/filesystem/referenceSourceTypeScriptExtensions.test.ts" TargetMode="External"/><Relationship Id="rId3727" Type="http://schemas.openxmlformats.org/officeDocument/2006/relationships/hyperlink" Target="https://github.com/Sam4d/REA/blob/4ac52b2a994826057504ccbad4ca3a6d4dd74190/tests/boundary/filesystem/referenceSourceUnreadableDirectories.test.ts" TargetMode="External"/><Relationship Id="rId3728" Type="http://schemas.openxmlformats.org/officeDocument/2006/relationships/hyperlink" Target="https://github.com/Sam4d/REA/blob/4ac52b2a994826057504ccbad4ca3a6d4dd74190/tests/boundary/filesystem/referenceSourceVcs.test.ts" TargetMode="External"/><Relationship Id="rId3729" Type="http://schemas.openxmlformats.org/officeDocument/2006/relationships/hyperlink" Target="https://github.com/Sam4d/REA/blob/4ac52b2a994826057504ccbad4ca3a6d4dd74190/tests/boundary/filesystem/regularFileCancellation.test.ts" TargetMode="External"/><Relationship Id="rId3730" Type="http://schemas.openxmlformats.org/officeDocument/2006/relationships/hyperlink" Target="https://github.com/Sam4d/REA/blob/4ac52b2a994826057504ccbad4ca3a6d4dd74190/tests/boundary/filesystem/releaseCheckpoint.test.ts" TargetMode="External"/><Relationship Id="rId3731" Type="http://schemas.openxmlformats.org/officeDocument/2006/relationships/hyperlink" Target="https://github.com/Sam4d/REA/blob/4ac52b2a994826057504ccbad4ca3a6d4dd74190/tests/boundary/filesystem/releaseNotes.test.ts" TargetMode="External"/><Relationship Id="rId3732" Type="http://schemas.openxmlformats.org/officeDocument/2006/relationships/hyperlink" Target="https://github.com/Sam4d/REA/blob/4ac52b2a994826057504ccbad4ca3a6d4dd74190/tests/boundary/filesystem/releaseRecovery.test.ts" TargetMode="External"/><Relationship Id="rId3733" Type="http://schemas.openxmlformats.org/officeDocument/2006/relationships/hyperlink" Target="https://github.com/Sam4d/REA/blob/4ac52b2a994826057504ccbad4ca3a6d4dd74190/tests/boundary/filesystem/releaseWorkflow.test.ts" TargetMode="External"/><Relationship Id="rId3734" Type="http://schemas.openxmlformats.org/officeDocument/2006/relationships/hyperlink" Target="https://github.com/Sam4d/REA/blob/4ac52b2a994826057504ccbad4ca3a6d4dd74190/tests/boundary/filesystem/reverseToolsMutationConfig.test.ts" TargetMode="External"/><Relationship Id="rId3735" Type="http://schemas.openxmlformats.org/officeDocument/2006/relationships/hyperlink" Target="https://github.com/Sam4d/REA/blob/4ac52b2a994826057504ccbad4ca3a6d4dd74190/tests/boundary/filesystem/safeOutputTree.test.ts" TargetMode="External"/><Relationship Id="rId3736" Type="http://schemas.openxmlformats.org/officeDocument/2006/relationships/hyperlink" Target="https://github.com/Sam4d/REA/blob/4ac52b2a994826057504ccbad4ca3a6d4dd74190/tests/boundary/filesystem/safeOutputTreeCloseFailures.test.ts" TargetMode="External"/><Relationship Id="rId3737" Type="http://schemas.openxmlformats.org/officeDocument/2006/relationships/hyperlink" Target="https://github.com/Sam4d/REA/blob/4ac52b2a994826057504ccbad4ca3a6d4dd74190/tests/boundary/filesystem/setupClientConfigCleanupOwnership.test.ts" TargetMode="External"/><Relationship Id="rId3738" Type="http://schemas.openxmlformats.org/officeDocument/2006/relationships/hyperlink" Target="https://github.com/Sam4d/REA/blob/4ac52b2a994826057504ccbad4ca3a6d4dd74190/tests/boundary/filesystem/setupConfig.test.ts" TargetMode="External"/><Relationship Id="rId3739" Type="http://schemas.openxmlformats.org/officeDocument/2006/relationships/hyperlink" Target="https://github.com/Sam4d/REA/blob/4ac52b2a994826057504ccbad4ca3a6d4dd74190/tests/boundary/filesystem/setupSkill.test.ts" TargetMode="External"/><Relationship Id="rId3740" Type="http://schemas.openxmlformats.org/officeDocument/2006/relationships/hyperlink" Target="https://github.com/Sam4d/REA/blob/4ac52b2a994826057504ccbad4ca3a6d4dd74190/tests/boundary/filesystem/setupSkillCleanupOwnership.test.ts" TargetMode="External"/><Relationship Id="rId3741" Type="http://schemas.openxmlformats.org/officeDocument/2006/relationships/hyperlink" Target="https://github.com/Sam4d/REA/blob/4ac52b2a994826057504ccbad4ca3a6d4dd74190/tests/boundary/filesystem/setupUnavailableProvider.test.ts" TargetMode="External"/><Relationship Id="rId3742" Type="http://schemas.openxmlformats.org/officeDocument/2006/relationships/hyperlink" Target="https://github.com/Sam4d/REA/blob/4ac52b2a994826057504ccbad4ca3a6d4dd74190/tests/boundary/filesystem/sourceToBundlePaths.test.ts" TargetMode="External"/><Relationship Id="rId3743" Type="http://schemas.openxmlformats.org/officeDocument/2006/relationships/hyperlink" Target="https://github.com/Sam4d/REA/blob/4ac52b2a994826057504ccbad4ca3a6d4dd74190/tests/boundary/filesystem/stableArtifact.test.ts" TargetMode="External"/><Relationship Id="rId3744" Type="http://schemas.openxmlformats.org/officeDocument/2006/relationships/hyperlink" Target="https://github.com/Sam4d/REA/blob/4ac52b2a994826057504ccbad4ca3a6d4dd74190/tests/boundary/filesystem/stableFileHashOwnership.test.ts" TargetMode="External"/><Relationship Id="rId3745" Type="http://schemas.openxmlformats.org/officeDocument/2006/relationships/hyperlink" Target="https://github.com/Sam4d/REA/blob/4ac52b2a994826057504ccbad4ca3a6d4dd74190/tests/boundary/filesystem/staticCheckReports.test.ts" TargetMode="External"/><Relationship Id="rId3746" Type="http://schemas.openxmlformats.org/officeDocument/2006/relationships/hyperlink" Target="https://github.com/Sam4d/REA/blob/4ac52b2a994826057504ccbad4ca3a6d4dd74190/tests/boundary/filesystem/staticTaskCache.test.ts" TargetMode="External"/><Relationship Id="rId3747" Type="http://schemas.openxmlformats.org/officeDocument/2006/relationships/hyperlink" Target="https://github.com/Sam4d/REA/blob/4ac52b2a994826057504ccbad4ca3a6d4dd74190/tests/boundary/filesystem/symlinkParentOwners.test.ts" TargetMode="External"/><Relationship Id="rId3748" Type="http://schemas.openxmlformats.org/officeDocument/2006/relationships/hyperlink" Target="https://github.com/Sam4d/REA/blob/4ac52b2a994826057504ccbad4ca3a6d4dd74190/tests/boundary/filesystem/targetDiagnostics.test.ts" TargetMode="External"/><Relationship Id="rId3749" Type="http://schemas.openxmlformats.org/officeDocument/2006/relationships/hyperlink" Target="https://github.com/Sam4d/REA/blob/4ac52b2a994826057504ccbad4ca3a6d4dd74190/tests/boundary/filesystem/testTaskCache.test.ts" TargetMode="External"/><Relationship Id="rId3750" Type="http://schemas.openxmlformats.org/officeDocument/2006/relationships/hyperlink" Target="https://github.com/Sam4d/REA/blob/4ac52b2a994826057504ccbad4ca3a6d4dd74190/tests/boundary/filesystem/testTempHygiene.test.ts" TargetMode="External"/><Relationship Id="rId3751" Type="http://schemas.openxmlformats.org/officeDocument/2006/relationships/hyperlink" Target="https://github.com/Sam4d/REA/blob/4ac52b2a994826057504ccbad4ca3a6d4dd74190/tests/boundary/filesystem/thirdPartyInventory.test.ts" TargetMode="External"/><Relationship Id="rId3752" Type="http://schemas.openxmlformats.org/officeDocument/2006/relationships/hyperlink" Target="https://github.com/Sam4d/REA/blob/4ac52b2a994826057504ccbad4ca3a6d4dd74190/tests/boundary/filesystem/traeClientConfiguration.test.ts" TargetMode="External"/><Relationship Id="rId3753" Type="http://schemas.openxmlformats.org/officeDocument/2006/relationships/hyperlink" Target="https://github.com/Sam4d/REA/blob/4ac52b2a994826057504ccbad4ca3a6d4dd74190/tests/boundary/filesystem/webArtifactReadOwnership.test.ts" TargetMode="External"/><Relationship Id="rId3754" Type="http://schemas.openxmlformats.org/officeDocument/2006/relationships/hyperlink" Target="https://github.com/Sam4d/REA/blob/4ac52b2a994826057504ccbad4ca3a6d4dd74190/tests/boundary/filesystem/webModuleArtifacts.test.ts" TargetMode="External"/><Relationship Id="rId3755" Type="http://schemas.openxmlformats.org/officeDocument/2006/relationships/hyperlink" Target="https://github.com/Sam4d/REA/blob/4ac52b2a994826057504ccbad4ca3a6d4dd74190/tests/boundary/filesystem/webScriptExport.test.ts" TargetMode="External"/><Relationship Id="rId3756" Type="http://schemas.openxmlformats.org/officeDocument/2006/relationships/hyperlink" Target="https://github.com/Sam4d/REA/blob/4ac52b2a994826057504ccbad4ca3a6d4dd74190/tests/boundary/filesystem/webScriptManifestPaths.test.ts" TargetMode="External"/><Relationship Id="rId3757" Type="http://schemas.openxmlformats.org/officeDocument/2006/relationships/hyperlink" Target="https://github.com/Sam4d/REA/blob/4ac52b2a994826057504ccbad4ca3a6d4dd74190/tests/boundary/filesystem/webSourceLocationArtifacts.test.ts" TargetMode="External"/><Relationship Id="rId3758" Type="http://schemas.openxmlformats.org/officeDocument/2006/relationships/hyperlink" Target="https://github.com/Sam4d/REA/blob/4ac52b2a994826057504ccbad4ca3a6d4dd74190/tests/boundary/filesystem/windowsNpxRegistration.test.ts" TargetMode="External"/><Relationship Id="rId3759" Type="http://schemas.openxmlformats.org/officeDocument/2006/relationships/hyperlink" Target="https://github.com/Sam4d/REA/blob/4ac52b2a994826057504ccbad4ca3a6d4dd74190/tests/boundary/filesystem/windowsTargetSeparators.test.ts" TargetMode="External"/><Relationship Id="rId3760" Type="http://schemas.openxmlformats.org/officeDocument/2006/relationships/hyperlink" Target="https://github.com/Sam4d/REA/blob/4ac52b2a994826057504ccbad4ca3a6d4dd74190/tests/boundary/filesystem/workbuddyClientConfiguration.test.ts" TargetMode="External"/><Relationship Id="rId3761" Type="http://schemas.openxmlformats.org/officeDocument/2006/relationships/hyperlink" Target="https://github.com/Sam4d/REA/blob/4ac52b2a994826057504ccbad4ca3a6d4dd74190/tests/boundary/filesystem/workflowActionPinning.test.ts" TargetMode="External"/><Relationship Id="rId3762" Type="http://schemas.openxmlformats.org/officeDocument/2006/relationships/hyperlink" Target="https://github.com/Sam4d/REA/blob/4ac52b2a994826057504ccbad4ca3a6d4dd74190/tests/boundary/filesystem/zcodeClientConfiguration.test.ts" TargetMode="External"/><Relationship Id="rId3763" Type="http://schemas.openxmlformats.org/officeDocument/2006/relationships/hyperlink" Target="https://github.com/Sam4d/REA/blob/4ac52b2a994826057504ccbad4ca3a6d4dd74190/tests/boundary/filesystem/zipDetection.test.ts" TargetMode="External"/><Relationship Id="rId3764" Type="http://schemas.openxmlformats.org/officeDocument/2006/relationships/hyperlink" Target="https://github.com/Sam4d/REA/blob/4ac52b2a994826057504ccbad4ca3a6d4dd74190/tests/boundary/firmware/firmwareIntegration.test.ts" TargetMode="External"/><Relationship Id="rId3765" Type="http://schemas.openxmlformats.org/officeDocument/2006/relationships/hyperlink" Target="https://github.com/Sam4d/REA/blob/4ac52b2a994826057504ccbad4ca3a6d4dd74190/tests/boundary/firmware/firmwareReportFiles.test.ts" TargetMode="External"/><Relationship Id="rId3766" Type="http://schemas.openxmlformats.org/officeDocument/2006/relationships/hyperlink" Target="https://github.com/Sam4d/REA/blob/4ac52b2a994826057504ccbad4ca3a6d4dd74190/tests/boundary/firmware/firmwareWorkspaceRecovery.test.ts" TargetMode="External"/><Relationship Id="rId3767" Type="http://schemas.openxmlformats.org/officeDocument/2006/relationships/hyperlink" Target="https://github.com/Sam4d/REA/blob/4ac52b2a994826057504ccbad4ca3a6d4dd74190/tests/boundary/go/goBinaryImage.test.ts" TargetMode="External"/><Relationship Id="rId3768" Type="http://schemas.openxmlformats.org/officeDocument/2006/relationships/hyperlink" Target="https://github.com/Sam4d/REA/blob/4ac52b2a994826057504ccbad4ca3a6d4dd74190/tests/boundary/go/goBinaryMappings.test.ts" TargetMode="External"/><Relationship Id="rId3769" Type="http://schemas.openxmlformats.org/officeDocument/2006/relationships/hyperlink" Target="https://github.com/Sam4d/REA/blob/4ac52b2a994826057504ccbad4ca3a6d4dd74190/tests/boundary/go/goBinaryProvider.test.ts" TargetMode="External"/><Relationship Id="rId3770" Type="http://schemas.openxmlformats.org/officeDocument/2006/relationships/hyperlink" Target="https://github.com/Sam4d/REA/blob/4ac52b2a994826057504ccbad4ca3a6d4dd74190/tests/boundary/go/goModuleText.test.ts" TargetMode="External"/><Relationship Id="rId3771" Type="http://schemas.openxmlformats.org/officeDocument/2006/relationships/hyperlink" Target="https://github.com/Sam4d/REA/blob/4ac52b2a994826057504ccbad4ca3a6d4dd74190/tests/boundary/idaStartupDiagnostics.test.ts" TargetMode="External"/><Relationship Id="rId3772" Type="http://schemas.openxmlformats.org/officeDocument/2006/relationships/hyperlink" Target="https://github.com/Sam4d/REA/blob/4ac52b2a994826057504ccbad4ca3a6d4dd74190/tests/boundary/inspector/javascriptRuntimeObservation.test.ts" TargetMode="External"/><Relationship Id="rId3773" Type="http://schemas.openxmlformats.org/officeDocument/2006/relationships/hyperlink" Target="https://github.com/Sam4d/REA/blob/4ac52b2a994826057504ccbad4ca3a6d4dd74190/tests/boundary/inspector/javascriptRuntimeTargetLocations.test.ts" TargetMode="External"/><Relationship Id="rId3774" Type="http://schemas.openxmlformats.org/officeDocument/2006/relationships/hyperlink" Target="https://github.com/Sam4d/REA/blob/4ac52b2a994826057504ccbad4ca3a6d4dd74190/tests/boundary/inspector/javascriptRuntimeUnresolvedTarget.test.ts" TargetMode="External"/><Relationship Id="rId3775" Type="http://schemas.openxmlformats.org/officeDocument/2006/relationships/hyperlink" Target="https://github.com/Sam4d/REA/blob/4ac52b2a994826057504ccbad4ca3a6d4dd74190/tests/boundary/javascript-recovery/wakaruCommandConfiguration.test.ts" TargetMode="External"/><Relationship Id="rId3776" Type="http://schemas.openxmlformats.org/officeDocument/2006/relationships/hyperlink" Target="https://github.com/Sam4d/REA/blob/4ac52b2a994826057504ccbad4ca3a6d4dd74190/tests/boundary/javascript-recovery/wakaruInputAllowance.test.ts" TargetMode="External"/><Relationship Id="rId3777" Type="http://schemas.openxmlformats.org/officeDocument/2006/relationships/hyperlink" Target="https://github.com/Sam4d/REA/blob/4ac52b2a994826057504ccbad4ca3a6d4dd74190/tests/boundary/javascript-recovery/wakaruIntegration.test.ts" TargetMode="External"/><Relationship Id="rId3778" Type="http://schemas.openxmlformats.org/officeDocument/2006/relationships/hyperlink" Target="https://github.com/Sam4d/REA/blob/4ac52b2a994826057504ccbad4ca3a6d4dd74190/tests/boundary/javascript-recovery/wakaruPublicationCancellation.test.ts" TargetMode="External"/><Relationship Id="rId3779" Type="http://schemas.openxmlformats.org/officeDocument/2006/relationships/hyperlink" Target="https://github.com/Sam4d/REA/blob/4ac52b2a994826057504ccbad4ca3a6d4dd74190/tests/boundary/javascript/javascriptAnalysisTransferBudgets.test.ts" TargetMode="External"/><Relationship Id="rId3780" Type="http://schemas.openxmlformats.org/officeDocument/2006/relationships/hyperlink" Target="https://github.com/Sam4d/REA/blob/4ac52b2a994826057504ccbad4ca3a6d4dd74190/tests/boundary/javascript/javascriptApplicationCancellation.test.ts" TargetMode="External"/><Relationship Id="rId3781" Type="http://schemas.openxmlformats.org/officeDocument/2006/relationships/hyperlink" Target="https://github.com/Sam4d/REA/blob/4ac52b2a994826057504ccbad4ca3a6d4dd74190/tests/boundary/javascript/javascriptSourceAnalysisWorker.test.ts" TargetMode="External"/><Relationship Id="rId3782" Type="http://schemas.openxmlformats.org/officeDocument/2006/relationships/hyperlink" Target="https://github.com/Sam4d/REA/blob/4ac52b2a994826057504ccbad4ca3a6d4dd74190/tests/boundary/javascript/nativeTypeBindings.test.ts" TargetMode="External"/><Relationship Id="rId3783" Type="http://schemas.openxmlformats.org/officeDocument/2006/relationships/hyperlink" Target="https://github.com/Sam4d/REA/blob/4ac52b2a994826057504ccbad4ca3a6d4dd74190/tests/boundary/javascript/packageConditionalExports.test.ts" TargetMode="External"/><Relationship Id="rId3784" Type="http://schemas.openxmlformats.org/officeDocument/2006/relationships/hyperlink" Target="https://github.com/Sam4d/REA/blob/4ac52b2a994826057504ccbad4ca3a6d4dd74190/tests/boundary/javascript/packageImportAliases.test.ts" TargetMode="External"/><Relationship Id="rId3785" Type="http://schemas.openxmlformats.org/officeDocument/2006/relationships/hyperlink" Target="https://github.com/Sam4d/REA/blob/4ac52b2a994826057504ccbad4ca3a6d4dd74190/tests/boundary/javascript/sourceMapDecoder.test.ts" TargetMode="External"/><Relationship Id="rId3786" Type="http://schemas.openxmlformats.org/officeDocument/2006/relationships/hyperlink" Target="https://github.com/Sam4d/REA/blob/4ac52b2a994826057504ccbad4ca3a6d4dd74190/tests/boundary/javascript/sourceMapRuntimeAvailability.test.ts" TargetMode="External"/><Relationship Id="rId3787" Type="http://schemas.openxmlformats.org/officeDocument/2006/relationships/hyperlink" Target="https://github.com/Sam4d/REA/blob/4ac52b2a994826057504ccbad4ca3a6d4dd74190/tests/boundary/javascriptSemanticTraceEvidence.test.ts" TargetMode="External"/><Relationship Id="rId3788" Type="http://schemas.openxmlformats.org/officeDocument/2006/relationships/hyperlink" Target="https://github.com/Sam4d/REA/blob/4ac52b2a994826057504ccbad4ca3a6d4dd74190/tests/boundary/mcp/adbMcp.test.ts" TargetMode="External"/><Relationship Id="rId3789" Type="http://schemas.openxmlformats.org/officeDocument/2006/relationships/hyperlink" Target="https://github.com/Sam4d/REA/blob/4ac52b2a994826057504ccbad4ca3a6d4dd74190/tests/boundary/mcp/adbStartMcp.test.ts" TargetMode="External"/><Relationship Id="rId3790" Type="http://schemas.openxmlformats.org/officeDocument/2006/relationships/hyperlink" Target="https://github.com/Sam4d/REA/blob/4ac52b2a994826057504ccbad4ca3a6d4dd74190/tests/boundary/mcp/advertisedPatternsVMode.test.ts" TargetMode="External"/><Relationship Id="rId3791" Type="http://schemas.openxmlformats.org/officeDocument/2006/relationships/hyperlink" Target="https://github.com/Sam4d/REA/blob/4ac52b2a994826057504ccbad4ca3a6d4dd74190/tests/boundary/mcp/agentKnownAnswerMcp.test.ts" TargetMode="External"/><Relationship Id="rId3792" Type="http://schemas.openxmlformats.org/officeDocument/2006/relationships/hyperlink" Target="https://github.com/Sam4d/REA/blob/4ac52b2a994826057504ccbad4ca3a6d4dd74190/tests/boundary/mcp/analysisSummaryDetailMcp.test.ts" TargetMode="External"/><Relationship Id="rId3793" Type="http://schemas.openxmlformats.org/officeDocument/2006/relationships/hyperlink" Target="https://github.com/Sam4d/REA/blob/4ac52b2a994826057504ccbad4ca3a6d4dd74190/tests/boundary/mcp/analysisViewMcp.test.ts" TargetMode="External"/><Relationship Id="rId3794" Type="http://schemas.openxmlformats.org/officeDocument/2006/relationships/hyperlink" Target="https://github.com/Sam4d/REA/blob/4ac52b2a994826057504ccbad4ca3a6d4dd74190/tests/boundary/mcp/androidLateCompletionMcp.test.ts" TargetMode="External"/><Relationship Id="rId3795" Type="http://schemas.openxmlformats.org/officeDocument/2006/relationships/hyperlink" Target="https://github.com/Sam4d/REA/blob/4ac52b2a994826057504ccbad4ca3a6d4dd74190/tests/boundary/mcp/androidPackageSummaryMcp.test.ts" TargetMode="External"/><Relationship Id="rId3796" Type="http://schemas.openxmlformats.org/officeDocument/2006/relationships/hyperlink" Target="https://github.com/Sam4d/REA/blob/4ac52b2a994826057504ccbad4ca3a6d4dd74190/tests/boundary/mcp/apktoolMcp.test.ts" TargetMode="External"/><Relationship Id="rId3797" Type="http://schemas.openxmlformats.org/officeDocument/2006/relationships/hyperlink" Target="https://github.com/Sam4d/REA/blob/4ac52b2a994826057504ccbad4ca3a6d4dd74190/tests/boundary/mcp/applicationEvidenceMcp.test.ts" TargetMode="External"/><Relationship Id="rId3798" Type="http://schemas.openxmlformats.org/officeDocument/2006/relationships/hyperlink" Target="https://github.com/Sam4d/REA/blob/4ac52b2a994826057504ccbad4ca3a6d4dd74190/tests/boundary/mcp/applicationExportShapeMcp.test.ts" TargetMode="External"/><Relationship Id="rId3799" Type="http://schemas.openxmlformats.org/officeDocument/2006/relationships/hyperlink" Target="https://github.com/Sam4d/REA/blob/4ac52b2a994826057504ccbad4ca3a6d4dd74190/tests/boundary/mcp/applicationMutationPresenceMcp.test.ts" TargetMode="External"/><Relationship Id="rId3800" Type="http://schemas.openxmlformats.org/officeDocument/2006/relationships/hyperlink" Target="https://github.com/Sam4d/REA/blob/4ac52b2a994826057504ccbad4ca3a6d4dd74190/tests/boundary/mcp/artifactMcp.inlineInventory.test.ts" TargetMode="External"/><Relationship Id="rId3801" Type="http://schemas.openxmlformats.org/officeDocument/2006/relationships/hyperlink" Target="https://github.com/Sam4d/REA/blob/4ac52b2a994826057504ccbad4ca3a6d4dd74190/tests/boundary/mcp/artifactMcp.test.ts" TargetMode="External"/><Relationship Id="rId3802" Type="http://schemas.openxmlformats.org/officeDocument/2006/relationships/hyperlink" Target="https://github.com/Sam4d/REA/blob/4ac52b2a994826057504ccbad4ca3a6d4dd74190/tests/boundary/mcp/asarListingAdmissionMcp.test.ts" TargetMode="External"/><Relationship Id="rId3803" Type="http://schemas.openxmlformats.org/officeDocument/2006/relationships/hyperlink" Target="https://github.com/Sam4d/REA/blob/4ac52b2a994826057504ccbad4ca3a6d4dd74190/tests/boundary/mcp/asarUnpackedExtractionMcp.test.ts" TargetMode="External"/><Relationship Id="rId3804" Type="http://schemas.openxmlformats.org/officeDocument/2006/relationships/hyperlink" Target="https://github.com/Sam4d/REA/blob/4ac52b2a994826057504ccbad4ca3a6d4dd74190/tests/boundary/mcp/binaryDiagnosticsMcp.test.ts" TargetMode="External"/><Relationship Id="rId3805" Type="http://schemas.openxmlformats.org/officeDocument/2006/relationships/hyperlink" Target="https://github.com/Sam4d/REA/blob/4ac52b2a994826057504ccbad4ca3a6d4dd74190/tests/boundary/mcp/browserComparisonInput.test.ts" TargetMode="External"/><Relationship Id="rId3806" Type="http://schemas.openxmlformats.org/officeDocument/2006/relationships/hyperlink" Target="https://github.com/Sam4d/REA/blob/4ac52b2a994826057504ccbad4ca3a6d4dd74190/tests/boundary/mcp/browserMcp.test.ts" TargetMode="External"/><Relationship Id="rId3807" Type="http://schemas.openxmlformats.org/officeDocument/2006/relationships/hyperlink" Target="https://github.com/Sam4d/REA/blob/4ac52b2a994826057504ccbad4ca3a6d4dd74190/tests/boundary/mcp/browserScenarioInputDiagnosticsMcp.test.ts" TargetMode="External"/><Relationship Id="rId3808" Type="http://schemas.openxmlformats.org/officeDocument/2006/relationships/hyperlink" Target="https://github.com/Sam4d/REA/blob/4ac52b2a994826057504ccbad4ca3a6d4dd74190/tests/boundary/mcp/browserScenarioMcp.test.ts" TargetMode="External"/><Relationship Id="rId3809" Type="http://schemas.openxmlformats.org/officeDocument/2006/relationships/hyperlink" Target="https://github.com/Sam4d/REA/blob/4ac52b2a994826057504ccbad4ca3a6d4dd74190/tests/boundary/mcp/bundleComparisonCancellation.test.ts" TargetMode="External"/><Relationship Id="rId3810" Type="http://schemas.openxmlformats.org/officeDocument/2006/relationships/hyperlink" Target="https://github.com/Sam4d/REA/blob/4ac52b2a994826057504ccbad4ca3a6d4dd74190/tests/boundary/mcp/bundleComparisonMcp.test.ts" TargetMode="External"/><Relationship Id="rId3811" Type="http://schemas.openxmlformats.org/officeDocument/2006/relationships/hyperlink" Target="https://github.com/Sam4d/REA/blob/4ac52b2a994826057504ccbad4ca3a6d4dd74190/tests/boundary/mcp/cleanupPrimaryProjection.test.ts" TargetMode="External"/><Relationship Id="rId3812" Type="http://schemas.openxmlformats.org/officeDocument/2006/relationships/hyperlink" Target="https://github.com/Sam4d/REA/blob/4ac52b2a994826057504ccbad4ca3a6d4dd74190/tests/boundary/mcp/clientCapabilities.test.ts" TargetMode="External"/><Relationship Id="rId3813" Type="http://schemas.openxmlformats.org/officeDocument/2006/relationships/hyperlink" Target="https://github.com/Sam4d/REA/blob/4ac52b2a994826057504ccbad4ca3a6d4dd74190/tests/boundary/mcp/compactInputSchemaMcp.test.ts" TargetMode="External"/><Relationship Id="rId3814" Type="http://schemas.openxmlformats.org/officeDocument/2006/relationships/hyperlink" Target="https://github.com/Sam4d/REA/blob/4ac52b2a994826057504ccbad4ca3a6d4dd74190/tests/boundary/mcp/comparisonUnknownsMcp.test.ts" TargetMode="External"/><Relationship Id="rId3815" Type="http://schemas.openxmlformats.org/officeDocument/2006/relationships/hyperlink" Target="https://github.com/Sam4d/REA/blob/4ac52b2a994826057504ccbad4ca3a6d4dd74190/tests/boundary/mcp/contractPresentation.test.ts" TargetMode="External"/><Relationship Id="rId3816" Type="http://schemas.openxmlformats.org/officeDocument/2006/relationships/hyperlink" Target="https://github.com/Sam4d/REA/blob/4ac52b2a994826057504ccbad4ca3a6d4dd74190/tests/boundary/mcp/contractToolHandlerTargetContent.test.ts" TargetMode="External"/><Relationship Id="rId3817" Type="http://schemas.openxmlformats.org/officeDocument/2006/relationships/hyperlink" Target="https://github.com/Sam4d/REA/blob/4ac52b2a994826057504ccbad4ca3a6d4dd74190/tests/boundary/mcp/cutterCancellationMcp.test.ts" TargetMode="External"/><Relationship Id="rId3818" Type="http://schemas.openxmlformats.org/officeDocument/2006/relationships/hyperlink" Target="https://github.com/Sam4d/REA/blob/4ac52b2a994826057504ccbad4ca3a6d4dd74190/tests/boundary/mcp/cutterMcp.test.ts" TargetMode="External"/><Relationship Id="rId3819" Type="http://schemas.openxmlformats.org/officeDocument/2006/relationships/hyperlink" Target="https://github.com/Sam4d/REA/blob/4ac52b2a994826057504ccbad4ca3a6d4dd74190/tests/boundary/mcp/dartAotSummaryMcp.test.ts" TargetMode="External"/><Relationship Id="rId3820" Type="http://schemas.openxmlformats.org/officeDocument/2006/relationships/hyperlink" Target="https://github.com/Sam4d/REA/blob/4ac52b2a994826057504ccbad4ca3a6d4dd74190/tests/boundary/mcp/dylibResolutionMcp.test.ts" TargetMode="External"/><Relationship Id="rId3821" Type="http://schemas.openxmlformats.org/officeDocument/2006/relationships/hyperlink" Target="https://github.com/Sam4d/REA/blob/4ac52b2a994826057504ccbad4ca3a6d4dd74190/tests/boundary/mcp/electronFusesMcp.test.ts" TargetMode="External"/><Relationship Id="rId3822" Type="http://schemas.openxmlformats.org/officeDocument/2006/relationships/hyperlink" Target="https://github.com/Sam4d/REA/blob/4ac52b2a994826057504ccbad4ca3a6d4dd74190/tests/boundary/mcp/electronMcp.test.ts" TargetMode="External"/><Relationship Id="rId3823" Type="http://schemas.openxmlformats.org/officeDocument/2006/relationships/hyperlink" Target="https://github.com/Sam4d/REA/blob/4ac52b2a994826057504ccbad4ca3a6d4dd74190/tests/boundary/mcp/enhancedTools.01-lists-the-complete-target-open.test.ts" TargetMode="External"/><Relationship Id="rId3824" Type="http://schemas.openxmlformats.org/officeDocument/2006/relationships/hyperlink" Target="https://github.com/Sam4d/REA/blob/4ac52b2a994826057504ccbad4ca3a6d4dd74190/tests/boundary/mcp/enhancedTools.03-returns-typed-graph-failures-and.test.ts" TargetMode="External"/><Relationship Id="rId3825" Type="http://schemas.openxmlformats.org/officeDocument/2006/relationships/hyperlink" Target="https://github.com/Sam4d/REA/blob/4ac52b2a994826057504ccbad4ca3a6d4dd74190/tests/boundary/mcp/enhancedTools.04-uses-complete-inventories-inline.test.ts" TargetMode="External"/><Relationship Id="rId3826" Type="http://schemas.openxmlformats.org/officeDocument/2006/relationships/hyperlink" Target="https://github.com/Sam4d/REA/blob/4ac52b2a994826057504ccbad4ca3a6d4dd74190/tests/boundary/mcp/enhancedTools.06-rejects-incomplete-function-dossiers-at.test.ts" TargetMode="External"/><Relationship Id="rId3827" Type="http://schemas.openxmlformats.org/officeDocument/2006/relationships/hyperlink" Target="https://github.com/Sam4d/REA/blob/4ac52b2a994826057504ccbad4ca3a6d4dd74190/tests/boundary/mcp/enhancedTools.callPathsAndBatches.test.ts" TargetMode="External"/><Relationship Id="rId3828" Type="http://schemas.openxmlformats.org/officeDocument/2006/relationships/hyperlink" Target="https://github.com/Sam4d/REA/blob/4ac52b2a994826057504ccbad4ca3a6d4dd74190/tests/boundary/mcp/enhancedTools.inputValidation.test.ts" TargetMode="External"/><Relationship Id="rId3829" Type="http://schemas.openxmlformats.org/officeDocument/2006/relationships/hyperlink" Target="https://github.com/Sam4d/REA/blob/4ac52b2a994826057504ccbad4ca3a6d4dd74190/tests/boundary/mcp/enhancedTools.limitations.test.ts" TargetMode="External"/><Relationship Id="rId3830" Type="http://schemas.openxmlformats.org/officeDocument/2006/relationships/hyperlink" Target="https://github.com/Sam4d/REA/blob/4ac52b2a994826057504ccbad4ca3a6d4dd74190/tests/boundary/mcp/enhancedTools.swiftTypes.test.ts" TargetMode="External"/><Relationship Id="rId3831" Type="http://schemas.openxmlformats.org/officeDocument/2006/relationships/hyperlink" Target="https://github.com/Sam4d/REA/blob/4ac52b2a994826057504ccbad4ca3a6d4dd74190/tests/boundary/mcp/enhancedTools.traceFeatureCoverage.test.ts" TargetMode="External"/><Relationship Id="rId3832" Type="http://schemas.openxmlformats.org/officeDocument/2006/relationships/hyperlink" Target="https://github.com/Sam4d/REA/blob/4ac52b2a994826057504ccbad4ca3a6d4dd74190/tests/boundary/mcp/enhancedToolsHarness.ts" TargetMode="External"/><Relationship Id="rId3833" Type="http://schemas.openxmlformats.org/officeDocument/2006/relationships/hyperlink" Target="https://github.com/Sam4d/REA/blob/4ac52b2a994826057504ccbad4ca3a6d4dd74190/tests/boundary/mcp/evidenceBundleInline.test.ts" TargetMode="External"/><Relationship Id="rId3834" Type="http://schemas.openxmlformats.org/officeDocument/2006/relationships/hyperlink" Target="https://github.com/Sam4d/REA/blob/4ac52b2a994826057504ccbad4ca3a6d4dd74190/tests/boundary/mcp/evidenceExportCancellation.test.ts" TargetMode="External"/><Relationship Id="rId3835" Type="http://schemas.openxmlformats.org/officeDocument/2006/relationships/hyperlink" Target="https://github.com/Sam4d/REA/blob/4ac52b2a994826057504ccbad4ca3a6d4dd74190/tests/boundary/mcp/evidenceImportCancellation.test.ts" TargetMode="External"/><Relationship Id="rId3836" Type="http://schemas.openxmlformats.org/officeDocument/2006/relationships/hyperlink" Target="https://github.com/Sam4d/REA/blob/4ac52b2a994826057504ccbad4ca3a6d4dd74190/tests/boundary/mcp/evidenceImportLifecycle.test.ts" TargetMode="External"/><Relationship Id="rId3837" Type="http://schemas.openxmlformats.org/officeDocument/2006/relationships/hyperlink" Target="https://github.com/Sam4d/REA/blob/4ac52b2a994826057504ccbad4ca3a6d4dd74190/tests/boundary/mcp/evmInterfaceMcp.test.ts" TargetMode="External"/><Relationship Id="rId3838" Type="http://schemas.openxmlformats.org/officeDocument/2006/relationships/hyperlink" Target="https://github.com/Sam4d/REA/blob/4ac52b2a994826057504ccbad4ca3a6d4dd74190/tests/boundary/mcp/firmwareMcp.test.ts" TargetMode="External"/><Relationship Id="rId3839" Type="http://schemas.openxmlformats.org/officeDocument/2006/relationships/hyperlink" Target="https://github.com/Sam4d/REA/blob/4ac52b2a994826057504ccbad4ca3a6d4dd74190/tests/boundary/mcp/flutterMcp.test.ts" TargetMode="External"/><Relationship Id="rId3840" Type="http://schemas.openxmlformats.org/officeDocument/2006/relationships/hyperlink" Target="https://github.com/Sam4d/REA/blob/4ac52b2a994826057504ccbad4ca3a6d4dd74190/tests/boundary/mcp/fridaLifecycleMcp.test.ts" TargetMode="External"/><Relationship Id="rId3841" Type="http://schemas.openxmlformats.org/officeDocument/2006/relationships/hyperlink" Target="https://github.com/Sam4d/REA/blob/4ac52b2a994826057504ccbad4ca3a6d4dd74190/tests/boundary/mcp/fridaMcp.test.ts" TargetMode="External"/><Relationship Id="rId3842" Type="http://schemas.openxmlformats.org/officeDocument/2006/relationships/hyperlink" Target="https://github.com/Sam4d/REA/blob/4ac52b2a994826057504ccbad4ca3a6d4dd74190/tests/boundary/mcp/functionCallDirectionsMcp.test.ts" TargetMode="External"/><Relationship Id="rId3843" Type="http://schemas.openxmlformats.org/officeDocument/2006/relationships/hyperlink" Target="https://github.com/Sam4d/REA/blob/4ac52b2a994826057504ccbad4ca3a6d4dd74190/tests/boundary/mcp/functionComparisonCoverageMcp.test.ts" TargetMode="External"/><Relationship Id="rId3844" Type="http://schemas.openxmlformats.org/officeDocument/2006/relationships/hyperlink" Target="https://github.com/Sam4d/REA/blob/4ac52b2a994826057504ccbad4ca3a6d4dd74190/tests/boundary/mcp/functionComparisonMcp.test.ts" TargetMode="External"/><Relationship Id="rId3845" Type="http://schemas.openxmlformats.org/officeDocument/2006/relationships/hyperlink" Target="https://github.com/Sam4d/REA/blob/4ac52b2a994826057504ccbad4ca3a6d4dd74190/tests/boundary/mcp/gdbCancellationMcp.test.ts" TargetMode="External"/><Relationship Id="rId3846" Type="http://schemas.openxmlformats.org/officeDocument/2006/relationships/hyperlink" Target="https://github.com/Sam4d/REA/blob/4ac52b2a994826057504ccbad4ca3a6d4dd74190/tests/boundary/mcp/gdbCloseDisposition.test.ts" TargetMode="External"/><Relationship Id="rId3847" Type="http://schemas.openxmlformats.org/officeDocument/2006/relationships/hyperlink" Target="https://github.com/Sam4d/REA/blob/4ac52b2a994826057504ccbad4ca3a6d4dd74190/tests/boundary/mcp/ghidraCompactReferencesMcp.test.ts" TargetMode="External"/><Relationship Id="rId3848" Type="http://schemas.openxmlformats.org/officeDocument/2006/relationships/hyperlink" Target="https://github.com/Sam4d/REA/blob/4ac52b2a994826057504ccbad4ca3a6d4dd74190/tests/boundary/mcp/ghidraEvidenceMcp.test.ts" TargetMode="External"/><Relationship Id="rId3849" Type="http://schemas.openxmlformats.org/officeDocument/2006/relationships/hyperlink" Target="https://github.com/Sam4d/REA/blob/4ac52b2a994826057504ccbad4ca3a6d4dd74190/tests/boundary/mcp/ghidraFailureDiagnostics.test.ts" TargetMode="External"/><Relationship Id="rId3850" Type="http://schemas.openxmlformats.org/officeDocument/2006/relationships/hyperlink" Target="https://github.com/Sam4d/REA/blob/4ac52b2a994826057504ccbad4ca3a6d4dd74190/tests/boundary/mcp/ghidraInventoryMcp.test.ts" TargetMode="External"/><Relationship Id="rId3851" Type="http://schemas.openxmlformats.org/officeDocument/2006/relationships/hyperlink" Target="https://github.com/Sam4d/REA/blob/4ac52b2a994826057504ccbad4ca3a6d4dd74190/tests/boundary/mcp/ghidraMcpHarness.ts" TargetMode="External"/><Relationship Id="rId3852" Type="http://schemas.openxmlformats.org/officeDocument/2006/relationships/hyperlink" Target="https://github.com/Sam4d/REA/blob/4ac52b2a994826057504ccbad4ca3a6d4dd74190/tests/boundary/mcp/ghidraNativeApiMcp.test.ts" TargetMode="External"/><Relationship Id="rId3853" Type="http://schemas.openxmlformats.org/officeDocument/2006/relationships/hyperlink" Target="https://github.com/Sam4d/REA/blob/4ac52b2a994826057504ccbad4ca3a6d4dd74190/tests/boundary/mcp/ghidraReopen.test.ts" TargetMode="External"/><Relationship Id="rId3854" Type="http://schemas.openxmlformats.org/officeDocument/2006/relationships/hyperlink" Target="https://github.com/Sam4d/REA/blob/4ac52b2a994826057504ccbad4ca3a6d4dd74190/tests/boundary/mcp/ghidraRoutingMcp.test.ts" TargetMode="External"/><Relationship Id="rId3855" Type="http://schemas.openxmlformats.org/officeDocument/2006/relationships/hyperlink" Target="https://github.com/Sam4d/REA/blob/4ac52b2a994826057504ccbad4ca3a6d4dd74190/tests/boundary/mcp/ghidraStartupCancellationMcp.test.ts" TargetMode="External"/><Relationship Id="rId3856" Type="http://schemas.openxmlformats.org/officeDocument/2006/relationships/hyperlink" Target="https://github.com/Sam4d/REA/blob/4ac52b2a994826057504ccbad4ca3a6d4dd74190/tests/boundary/mcp/goBinaryMcp.test.ts" TargetMode="External"/><Relationship Id="rId3857" Type="http://schemas.openxmlformats.org/officeDocument/2006/relationships/hyperlink" Target="https://github.com/Sam4d/REA/blob/4ac52b2a994826057504ccbad4ca3a6d4dd74190/tests/boundary/mcp/idaTransport.test.ts" TargetMode="External"/><Relationship Id="rId3858" Type="http://schemas.openxmlformats.org/officeDocument/2006/relationships/hyperlink" Target="https://github.com/Sam4d/REA/blob/4ac52b2a994826057504ccbad4ca3a6d4dd74190/tests/boundary/mcp/inlineEvidenceCompositionMcp.test.ts" TargetMode="External"/><Relationship Id="rId3859" Type="http://schemas.openxmlformats.org/officeDocument/2006/relationships/hyperlink" Target="https://github.com/Sam4d/REA/blob/4ac52b2a994826057504ccbad4ca3a6d4dd74190/tests/boundary/mcp/interfaceBuilderSummaryMcp.test.ts" TargetMode="External"/><Relationship Id="rId3860" Type="http://schemas.openxmlformats.org/officeDocument/2006/relationships/hyperlink" Target="https://github.com/Sam4d/REA/blob/4ac52b2a994826057504ccbad4ca3a6d4dd74190/tests/boundary/mcp/investigationAnalysisMcp.test.ts" TargetMode="External"/><Relationship Id="rId3861" Type="http://schemas.openxmlformats.org/officeDocument/2006/relationships/hyperlink" Target="https://github.com/Sam4d/REA/blob/4ac52b2a994826057504ccbad4ca3a6d4dd74190/tests/boundary/mcp/javascriptAnalysisCancellation.test.ts" TargetMode="External"/><Relationship Id="rId3862" Type="http://schemas.openxmlformats.org/officeDocument/2006/relationships/hyperlink" Target="https://github.com/Sam4d/REA/blob/4ac52b2a994826057504ccbad4ca3a6d4dd74190/tests/boundary/mcp/javascriptAnalysisResources.test.ts" TargetMode="External"/><Relationship Id="rId3863" Type="http://schemas.openxmlformats.org/officeDocument/2006/relationships/hyperlink" Target="https://github.com/Sam4d/REA/blob/4ac52b2a994826057504ccbad4ca3a6d4dd74190/tests/boundary/mcp/javascriptEndpointCandidate.test.ts" TargetMode="External"/><Relationship Id="rId3864" Type="http://schemas.openxmlformats.org/officeDocument/2006/relationships/hyperlink" Target="https://github.com/Sam4d/REA/blob/4ac52b2a994826057504ccbad4ca3a6d4dd74190/tests/boundary/mcp/javascriptFactsViewMcp.test.ts" TargetMode="External"/><Relationship Id="rId3865" Type="http://schemas.openxmlformats.org/officeDocument/2006/relationships/hyperlink" Target="https://github.com/Sam4d/REA/blob/4ac52b2a994826057504ccbad4ca3a6d4dd74190/tests/boundary/mcp/javascriptLiteralBudget.test.ts" TargetMode="External"/><Relationship Id="rId3866" Type="http://schemas.openxmlformats.org/officeDocument/2006/relationships/hyperlink" Target="https://github.com/Sam4d/REA/blob/4ac52b2a994826057504ccbad4ca3a6d4dd74190/tests/boundary/mcp/javascriptLiteralPayload.test.ts" TargetMode="External"/><Relationship Id="rId3867" Type="http://schemas.openxmlformats.org/officeDocument/2006/relationships/hyperlink" Target="https://github.com/Sam4d/REA/blob/4ac52b2a994826057504ccbad4ca3a6d4dd74190/tests/boundary/mcp/javascriptNativeHandoffIdentity.test.ts" TargetMode="External"/><Relationship Id="rId3868" Type="http://schemas.openxmlformats.org/officeDocument/2006/relationships/hyperlink" Target="https://github.com/Sam4d/REA/blob/4ac52b2a994826057504ccbad4ca3a6d4dd74190/tests/boundary/mcp/javascriptRecoveryMcp.test.ts" TargetMode="External"/><Relationship Id="rId3869" Type="http://schemas.openxmlformats.org/officeDocument/2006/relationships/hyperlink" Target="https://github.com/Sam4d/REA/blob/4ac52b2a994826057504ccbad4ca3a6d4dd74190/tests/boundary/mcp/javascriptRuntimeObservationMcp.test.ts" TargetMode="External"/><Relationship Id="rId3870" Type="http://schemas.openxmlformats.org/officeDocument/2006/relationships/hyperlink" Target="https://github.com/Sam4d/REA/blob/4ac52b2a994826057504ccbad4ca3a6d4dd74190/tests/boundary/mcp/javascriptSourceSelection.test.ts" TargetMode="External"/><Relationship Id="rId3871" Type="http://schemas.openxmlformats.org/officeDocument/2006/relationships/hyperlink" Target="https://github.com/Sam4d/REA/blob/4ac52b2a994826057504ccbad4ca3a6d4dd74190/tests/boundary/mcp/jebMcp.test.ts" TargetMode="External"/><Relationship Id="rId3872" Type="http://schemas.openxmlformats.org/officeDocument/2006/relationships/hyperlink" Target="https://github.com/Sam4d/REA/blob/4ac52b2a994826057504ccbad4ca3a6d4dd74190/tests/boundary/mcp/keyedArchiveNumberMetadataMcp.test.ts" TargetMode="External"/><Relationship Id="rId3873" Type="http://schemas.openxmlformats.org/officeDocument/2006/relationships/hyperlink" Target="https://github.com/Sam4d/REA/blob/4ac52b2a994826057504ccbad4ca3a6d4dd74190/tests/boundary/mcp/keyedArchivePrototypeKeyMcp.test.ts" TargetMode="External"/><Relationship Id="rId3874" Type="http://schemas.openxmlformats.org/officeDocument/2006/relationships/hyperlink" Target="https://github.com/Sam4d/REA/blob/4ac52b2a994826057504ccbad4ca3a6d4dd74190/tests/boundary/mcp/keyedArchiveXmlExtensionMcp.test.ts" TargetMode="External"/><Relationship Id="rId3875" Type="http://schemas.openxmlformats.org/officeDocument/2006/relationships/hyperlink" Target="https://github.com/Sam4d/REA/blob/4ac52b2a994826057504ccbad4ca3a6d4dd74190/tests/boundary/mcp/largeToolResult.test.ts" TargetMode="External"/><Relationship Id="rId3876" Type="http://schemas.openxmlformats.org/officeDocument/2006/relationships/hyperlink" Target="https://github.com/Sam4d/REA/blob/4ac52b2a994826057504ccbad4ca3a6d4dd74190/tests/boundary/mcp/lateAbortApplicationEvidenceMcp.test.ts" TargetMode="External"/><Relationship Id="rId3877" Type="http://schemas.openxmlformats.org/officeDocument/2006/relationships/hyperlink" Target="https://github.com/Sam4d/REA/blob/4ac52b2a994826057504ccbad4ca3a6d4dd74190/tests/boundary/mcp/mainErrors.test.ts" TargetMode="External"/><Relationship Id="rId3878" Type="http://schemas.openxmlformats.org/officeDocument/2006/relationships/hyperlink" Target="https://github.com/Sam4d/REA/blob/4ac52b2a994826057504ccbad4ca3a6d4dd74190/tests/boundary/mcp/managedArtifactSummaryMcp.test.ts" TargetMode="External"/><Relationship Id="rId3879" Type="http://schemas.openxmlformats.org/officeDocument/2006/relationships/hyperlink" Target="https://github.com/Sam4d/REA/blob/4ac52b2a994826057504ccbad4ca3a6d4dd74190/tests/boundary/mcp/managedMcp.test.ts" TargetMode="External"/><Relationship Id="rId3880" Type="http://schemas.openxmlformats.org/officeDocument/2006/relationships/hyperlink" Target="https://github.com/Sam4d/REA/blob/4ac52b2a994826057504ccbad4ca3a6d4dd74190/tests/boundary/mcp/managedMemberSummaryMcp.test.ts" TargetMode="External"/><Relationship Id="rId3881" Type="http://schemas.openxmlformats.org/officeDocument/2006/relationships/hyperlink" Target="https://github.com/Sam4d/REA/blob/4ac52b2a994826057504ccbad4ca3a6d4dd74190/tests/boundary/mcp/managedNativeVerificationAdapters.test.ts" TargetMode="External"/><Relationship Id="rId3882" Type="http://schemas.openxmlformats.org/officeDocument/2006/relationships/hyperlink" Target="https://github.com/Sam4d/REA/blob/4ac52b2a994826057504ccbad4ca3a6d4dd74190/tests/boundary/mcp/mcpContractHarness.ts" TargetMode="External"/><Relationship Id="rId3883" Type="http://schemas.openxmlformats.org/officeDocument/2006/relationships/hyperlink" Target="https://github.com/Sam4d/REA/blob/4ac52b2a994826057504ccbad4ca3a6d4dd74190/tests/boundary/mcp/mcpDoctor.test.ts" TargetMode="External"/><Relationship Id="rId3884" Type="http://schemas.openxmlformats.org/officeDocument/2006/relationships/hyperlink" Target="https://github.com/Sam4d/REA/blob/4ac52b2a994826057504ccbad4ca3a6d4dd74190/tests/boundary/mcp/mcpStartupPolicy.test.ts" TargetMode="External"/><Relationship Id="rId3885" Type="http://schemas.openxmlformats.org/officeDocument/2006/relationships/hyperlink" Target="https://github.com/Sam4d/REA/blob/4ac52b2a994826057504ccbad4ca3a6d4dd74190/tests/boundary/mcp/mobileApplicationGraphMcp.test.ts" TargetMode="External"/><Relationship Id="rId3886" Type="http://schemas.openxmlformats.org/officeDocument/2006/relationships/hyperlink" Target="https://github.com/Sam4d/REA/blob/4ac52b2a994826057504ccbad4ca3a6d4dd74190/tests/boundary/mcp/nativeAddressContextMcp.test.ts" TargetMode="External"/><Relationship Id="rId3887" Type="http://schemas.openxmlformats.org/officeDocument/2006/relationships/hyperlink" Target="https://github.com/Sam4d/REA/blob/4ac52b2a994826057504ccbad4ca3a6d4dd74190/tests/boundary/mcp/nativeCallObservationMcp.test.ts" TargetMode="External"/><Relationship Id="rId3888" Type="http://schemas.openxmlformats.org/officeDocument/2006/relationships/hyperlink" Target="https://github.com/Sam4d/REA/blob/4ac52b2a994826057504ccbad4ca3a6d4dd74190/tests/boundary/mcp/nativeDemangleMcp.test.ts" TargetMode="External"/><Relationship Id="rId3889" Type="http://schemas.openxmlformats.org/officeDocument/2006/relationships/hyperlink" Target="https://github.com/Sam4d/REA/blob/4ac52b2a994826057504ccbad4ca3a6d4dd74190/tests/boundary/mcp/nativeInputContracts.test.ts" TargetMode="External"/><Relationship Id="rId3890" Type="http://schemas.openxmlformats.org/officeDocument/2006/relationships/hyperlink" Target="https://github.com/Sam4d/REA/blob/4ac52b2a994826057504ccbad4ca3a6d4dd74190/tests/boundary/mcp/nativeMachoSummaryMcp.test.ts" TargetMode="External"/><Relationship Id="rId3891" Type="http://schemas.openxmlformats.org/officeDocument/2006/relationships/hyperlink" Target="https://github.com/Sam4d/REA/blob/4ac52b2a994826057504ccbad4ca3a6d4dd74190/tests/boundary/mcp/nativePlistDiagnosticsMcp.test.ts" TargetMode="External"/><Relationship Id="rId3892" Type="http://schemas.openxmlformats.org/officeDocument/2006/relationships/hyperlink" Target="https://github.com/Sam4d/REA/blob/4ac52b2a994826057504ccbad4ca3a6d4dd74190/tests/boundary/mcp/nativeSignatureTargetBindingMcp.test.ts" TargetMode="External"/><Relationship Id="rId3893" Type="http://schemas.openxmlformats.org/officeDocument/2006/relationships/hyperlink" Target="https://github.com/Sam4d/REA/blob/4ac52b2a994826057504ccbad4ca3a6d4dd74190/tests/boundary/mcp/nativeUiFinalizationMcp.test.ts" TargetMode="External"/><Relationship Id="rId3894" Type="http://schemas.openxmlformats.org/officeDocument/2006/relationships/hyperlink" Target="https://github.com/Sam4d/REA/blob/4ac52b2a994826057504ccbad4ca3a6d4dd74190/tests/boundary/mcp/navigationContextMcp.test.ts" TargetMode="External"/><Relationship Id="rId3895" Type="http://schemas.openxmlformats.org/officeDocument/2006/relationships/hyperlink" Target="https://github.com/Sam4d/REA/blob/4ac52b2a994826057504ccbad4ca3a6d4dd74190/tests/boundary/mcp/observationPartialEvidenceDelivery.test.ts" TargetMode="External"/><Relationship Id="rId3896" Type="http://schemas.openxmlformats.org/officeDocument/2006/relationships/hyperlink" Target="https://github.com/Sam4d/REA/blob/4ac52b2a994826057504ccbad4ca3a6d4dd74190/tests/boundary/mcp/officialArguments.test.ts" TargetMode="External"/><Relationship Id="rId3897" Type="http://schemas.openxmlformats.org/officeDocument/2006/relationships/hyperlink" Target="https://github.com/Sam4d/REA/blob/4ac52b2a994826057504ccbad4ca3a6d4dd74190/tests/boundary/mcp/officialTools.test.ts" TargetMode="External"/><Relationship Id="rId3898" Type="http://schemas.openxmlformats.org/officeDocument/2006/relationships/hyperlink" Target="https://github.com/Sam4d/REA/blob/4ac52b2a994826057504ccbad4ca3a6d4dd74190/tests/boundary/mcp/openBinaryFifo.test.ts" TargetMode="External"/><Relationship Id="rId3899" Type="http://schemas.openxmlformats.org/officeDocument/2006/relationships/hyperlink" Target="https://github.com/Sam4d/REA/blob/4ac52b2a994826057504ccbad4ca3a6d4dd74190/tests/boundary/mcp/optionalProviderIsolation.test.ts" TargetMode="External"/><Relationship Id="rId3900" Type="http://schemas.openxmlformats.org/officeDocument/2006/relationships/hyperlink" Target="https://github.com/Sam4d/REA/blob/4ac52b2a994826057504ccbad4ca3a6d4dd74190/tests/boundary/mcp/outputSchemaProfile.test.ts" TargetMode="External"/><Relationship Id="rId3901" Type="http://schemas.openxmlformats.org/officeDocument/2006/relationships/hyperlink" Target="https://github.com/Sam4d/REA/blob/4ac52b2a994826057504ccbad4ca3a6d4dd74190/tests/boundary/mcp/outputSchemaSemanticConstraints.test.ts" TargetMode="External"/><Relationship Id="rId3902" Type="http://schemas.openxmlformats.org/officeDocument/2006/relationships/hyperlink" Target="https://github.com/Sam4d/REA/blob/4ac52b2a994826057504ccbad4ca3a6d4dd74190/tests/boundary/mcp/outputValidatorReuse.test.ts" TargetMode="External"/><Relationship Id="rId3903" Type="http://schemas.openxmlformats.org/officeDocument/2006/relationships/hyperlink" Target="https://github.com/Sam4d/REA/blob/4ac52b2a994826057504ccbad4ca3a6d4dd74190/tests/boundary/mcp/oversizedErrorDeliveryMcp.test.ts" TargetMode="External"/><Relationship Id="rId3904" Type="http://schemas.openxmlformats.org/officeDocument/2006/relationships/hyperlink" Target="https://github.com/Sam4d/REA/blob/4ac52b2a994826057504ccbad4ca3a6d4dd74190/tests/boundary/mcp/packetCaptureMcp.test.ts" TargetMode="External"/><Relationship Id="rId3905" Type="http://schemas.openxmlformats.org/officeDocument/2006/relationships/hyperlink" Target="https://github.com/Sam4d/REA/blob/4ac52b2a994826057504ccbad4ca3a6d4dd74190/tests/boundary/mcp/pcapMcp.test.ts" TargetMode="External"/><Relationship Id="rId3906" Type="http://schemas.openxmlformats.org/officeDocument/2006/relationships/hyperlink" Target="https://github.com/Sam4d/REA/blob/4ac52b2a994826057504ccbad4ca3a6d4dd74190/tests/boundary/mcp/processComparisonDiagnosticsMcp.test.ts" TargetMode="External"/><Relationship Id="rId3907" Type="http://schemas.openxmlformats.org/officeDocument/2006/relationships/hyperlink" Target="https://github.com/Sam4d/REA/blob/4ac52b2a994826057504ccbad4ca3a6d4dd74190/tests/boundary/mcp/processEvidenceIdentityMcp.test.ts" TargetMode="External"/><Relationship Id="rId3908" Type="http://schemas.openxmlformats.org/officeDocument/2006/relationships/hyperlink" Target="https://github.com/Sam4d/REA/blob/4ac52b2a994826057504ccbad4ca3a6d4dd74190/tests/boundary/mcp/processTraceAdaptersParity.test.ts" TargetMode="External"/><Relationship Id="rId3909" Type="http://schemas.openxmlformats.org/officeDocument/2006/relationships/hyperlink" Target="https://github.com/Sam4d/REA/blob/4ac52b2a994826057504ccbad4ca3a6d4dd74190/tests/boundary/mcp/progressMcp.test.ts" TargetMode="External"/><Relationship Id="rId3910" Type="http://schemas.openxmlformats.org/officeDocument/2006/relationships/hyperlink" Target="https://github.com/Sam4d/REA/blob/4ac52b2a994826057504ccbad4ca3a6d4dd74190/tests/boundary/mcp/promptCompletion.test.ts" TargetMode="External"/><Relationship Id="rId3911" Type="http://schemas.openxmlformats.org/officeDocument/2006/relationships/hyperlink" Target="https://github.com/Sam4d/REA/blob/4ac52b2a994826057504ccbad4ca3a6d4dd74190/tests/boundary/mcp/promptMcp.test.ts" TargetMode="External"/><Relationship Id="rId3912" Type="http://schemas.openxmlformats.org/officeDocument/2006/relationships/hyperlink" Target="https://github.com/Sam4d/REA/blob/4ac52b2a994826057504ccbad4ca3a6d4dd74190/tests/boundary/mcp/providerSelectionMcp.test.ts" TargetMode="External"/><Relationship Id="rId3913" Type="http://schemas.openxmlformats.org/officeDocument/2006/relationships/hyperlink" Target="https://github.com/Sam4d/REA/blob/4ac52b2a994826057504ccbad4ca3a6d4dd74190/tests/boundary/mcp/rawBinaryMcp.test.ts" TargetMode="External"/><Relationship Id="rId3914" Type="http://schemas.openxmlformats.org/officeDocument/2006/relationships/hyperlink" Target="https://github.com/Sam4d/REA/blob/4ac52b2a994826057504ccbad4ca3a6d4dd74190/tests/boundary/mcp/reconstructionCoverageMcp.test.ts" TargetMode="External"/><Relationship Id="rId3915" Type="http://schemas.openxmlformats.org/officeDocument/2006/relationships/hyperlink" Target="https://github.com/Sam4d/REA/blob/4ac52b2a994826057504ccbad4ca3a6d4dd74190/tests/boundary/mcp/reconstructionObligationLedgerMcp.test.ts" TargetMode="External"/><Relationship Id="rId3916" Type="http://schemas.openxmlformats.org/officeDocument/2006/relationships/hyperlink" Target="https://github.com/Sam4d/REA/blob/4ac52b2a994826057504ccbad4ca3a6d4dd74190/tests/boundary/mcp/recordedCrashMcp.test.ts" TargetMode="External"/><Relationship Id="rId3917" Type="http://schemas.openxmlformats.org/officeDocument/2006/relationships/hyperlink" Target="https://github.com/Sam4d/REA/blob/4ac52b2a994826057504ccbad4ca3a6d4dd74190/tests/boundary/mcp/retainedApplicationEvidenceMcp.test.ts" TargetMode="External"/><Relationship Id="rId3918" Type="http://schemas.openxmlformats.org/officeDocument/2006/relationships/hyperlink" Target="https://github.com/Sam4d/REA/blob/4ac52b2a994826057504ccbad4ca3a6d4dd74190/tests/boundary/mcp/reverseEngineeringEnvironmentMcp.test.ts" TargetMode="External"/><Relationship Id="rId3919" Type="http://schemas.openxmlformats.org/officeDocument/2006/relationships/hyperlink" Target="https://github.com/Sam4d/REA/blob/4ac52b2a994826057504ccbad4ca3a6d4dd74190/tests/boundary/mcp/reverseEngineeringPartialMcp.test.ts" TargetMode="External"/><Relationship Id="rId3920" Type="http://schemas.openxmlformats.org/officeDocument/2006/relationships/hyperlink" Target="https://github.com/Sam4d/REA/blob/4ac52b2a994826057504ccbad4ca3a6d4dd74190/tests/boundary/mcp/reverseEngineeringProviderEnvironmentMcp.test.ts" TargetMode="External"/><Relationship Id="rId3921" Type="http://schemas.openxmlformats.org/officeDocument/2006/relationships/hyperlink" Target="https://github.com/Sam4d/REA/blob/4ac52b2a994826057504ccbad4ca3a6d4dd74190/tests/boundary/mcp/rizinDebuggerCancellationMcp.test.ts" TargetMode="External"/><Relationship Id="rId3922" Type="http://schemas.openxmlformats.org/officeDocument/2006/relationships/hyperlink" Target="https://github.com/Sam4d/REA/blob/4ac52b2a994826057504ccbad4ca3a6d4dd74190/tests/boundary/mcp/rizinOutputPreservation.test.ts" TargetMode="External"/><Relationship Id="rId3923" Type="http://schemas.openxmlformats.org/officeDocument/2006/relationships/hyperlink" Target="https://github.com/Sam4d/REA/blob/4ac52b2a994826057504ccbad4ca3a6d4dd74190/tests/boundary/mcp/rizinPendingOutput.test.ts" TargetMode="External"/><Relationship Id="rId3924" Type="http://schemas.openxmlformats.org/officeDocument/2006/relationships/hyperlink" Target="https://github.com/Sam4d/REA/blob/4ac52b2a994826057504ccbad4ca3a6d4dd74190/tests/boundary/mcp/rustBinaryMcp.test.ts" TargetMode="External"/><Relationship Id="rId3925" Type="http://schemas.openxmlformats.org/officeDocument/2006/relationships/hyperlink" Target="https://github.com/Sam4d/REA/blob/4ac52b2a994826057504ccbad4ca3a6d4dd74190/tests/boundary/mcp/serverIdentity.test.ts" TargetMode="External"/><Relationship Id="rId3926" Type="http://schemas.openxmlformats.org/officeDocument/2006/relationships/hyperlink" Target="https://github.com/Sam4d/REA/blob/4ac52b2a994826057504ccbad4ca3a6d4dd74190/tests/boundary/mcp/serverLifecycleMcp.test.ts" TargetMode="External"/><Relationship Id="rId3927" Type="http://schemas.openxmlformats.org/officeDocument/2006/relationships/hyperlink" Target="https://github.com/Sam4d/REA/blob/4ac52b2a994826057504ccbad4ca3a6d4dd74190/tests/boundary/mcp/serverUnknownsMcp.test.ts" TargetMode="External"/><Relationship Id="rId3928" Type="http://schemas.openxmlformats.org/officeDocument/2006/relationships/hyperlink" Target="https://github.com/Sam4d/REA/blob/4ac52b2a994826057504ccbad4ca3a6d4dd74190/tests/boundary/mcp/serverWorkflowMcp.test.ts" TargetMode="External"/><Relationship Id="rId3929" Type="http://schemas.openxmlformats.org/officeDocument/2006/relationships/hyperlink" Target="https://github.com/Sam4d/REA/blob/4ac52b2a994826057504ccbad4ca3a6d4dd74190/tests/boundary/mcp/sessionAvailabilityRecovery.test.ts" TargetMode="External"/><Relationship Id="rId3930" Type="http://schemas.openxmlformats.org/officeDocument/2006/relationships/hyperlink" Target="https://github.com/Sam4d/REA/blob/4ac52b2a994826057504ccbad4ca3a6d4dd74190/tests/boundary/mcp/sessionEvidenceRecovery.test.ts" TargetMode="External"/><Relationship Id="rId3931" Type="http://schemas.openxmlformats.org/officeDocument/2006/relationships/hyperlink" Target="https://github.com/Sam4d/REA/blob/4ac52b2a994826057504ccbad4ca3a6d4dd74190/tests/boundary/mcp/sessionMcp.test.ts" TargetMode="External"/><Relationship Id="rId3932" Type="http://schemas.openxmlformats.org/officeDocument/2006/relationships/hyperlink" Target="https://github.com/Sam4d/REA/blob/4ac52b2a994826057504ccbad4ca3a6d4dd74190/tests/boundary/mcp/sessionMcpHarness.ts" TargetMode="External"/><Relationship Id="rId3933" Type="http://schemas.openxmlformats.org/officeDocument/2006/relationships/hyperlink" Target="https://github.com/Sam4d/REA/blob/4ac52b2a994826057504ccbad4ca3a6d4dd74190/tests/boundary/mcp/shutdown.test.ts" TargetMode="External"/><Relationship Id="rId3934" Type="http://schemas.openxmlformats.org/officeDocument/2006/relationships/hyperlink" Target="https://github.com/Sam4d/REA/blob/4ac52b2a994826057504ccbad4ca3a6d4dd74190/tests/boundary/mcp/signalRecordingMcp.test.ts" TargetMode="External"/><Relationship Id="rId3935" Type="http://schemas.openxmlformats.org/officeDocument/2006/relationships/hyperlink" Target="https://github.com/Sam4d/REA/blob/4ac52b2a994826057504ccbad4ca3a6d4dd74190/tests/boundary/mcp/targetContentFramingMcp.test.ts" TargetMode="External"/><Relationship Id="rId3936" Type="http://schemas.openxmlformats.org/officeDocument/2006/relationships/hyperlink" Target="https://github.com/Sam4d/REA/blob/4ac52b2a994826057504ccbad4ca3a6d4dd74190/tests/boundary/mcp/toolErrorSchemaDelivery.test.ts" TargetMode="External"/><Relationship Id="rId3937" Type="http://schemas.openxmlformats.org/officeDocument/2006/relationships/hyperlink" Target="https://github.com/Sam4d/REA/blob/4ac52b2a994826057504ccbad4ca3a6d4dd74190/tests/boundary/mcp/toolInputAdmission.test.ts" TargetMode="External"/><Relationship Id="rId3938" Type="http://schemas.openxmlformats.org/officeDocument/2006/relationships/hyperlink" Target="https://github.com/Sam4d/REA/blob/4ac52b2a994826057504ccbad4ca3a6d4dd74190/tests/boundary/mcp/toolResult.test.ts" TargetMode="External"/><Relationship Id="rId3939" Type="http://schemas.openxmlformats.org/officeDocument/2006/relationships/hyperlink" Target="https://github.com/Sam4d/REA/blob/4ac52b2a994826057504ccbad4ca3a6d4dd74190/tests/boundary/mcp/toolSchemaValidity.test.ts" TargetMode="External"/><Relationship Id="rId3940" Type="http://schemas.openxmlformats.org/officeDocument/2006/relationships/hyperlink" Target="https://github.com/Sam4d/REA/blob/4ac52b2a994826057504ccbad4ca3a6d4dd74190/tests/boundary/mcp/wasmArtifactMcp.test.ts" TargetMode="External"/><Relationship Id="rId3941" Type="http://schemas.openxmlformats.org/officeDocument/2006/relationships/hyperlink" Target="https://github.com/Sam4d/REA/blob/4ac52b2a994826057504ccbad4ca3a6d4dd74190/tests/boundary/mcp/webModuleTraceMcp.test.ts" TargetMode="External"/><Relationship Id="rId3942" Type="http://schemas.openxmlformats.org/officeDocument/2006/relationships/hyperlink" Target="https://github.com/Sam4d/REA/blob/4ac52b2a994826057504ccbad4ca3a6d4dd74190/tests/boundary/mcp/webNetworkCaptureMcp.test.ts" TargetMode="External"/><Relationship Id="rId3943" Type="http://schemas.openxmlformats.org/officeDocument/2006/relationships/hyperlink" Target="https://github.com/Sam4d/REA/blob/4ac52b2a994826057504ccbad4ca3a6d4dd74190/tests/boundary/mcp/webRuntimeMcp.test.ts" TargetMode="External"/><Relationship Id="rId3944" Type="http://schemas.openxmlformats.org/officeDocument/2006/relationships/hyperlink" Target="https://github.com/Sam4d/REA/blob/4ac52b2a994826057504ccbad4ca3a6d4dd74190/tests/boundary/mcp/webScriptSelectionMcp.test.ts" TargetMode="External"/><Relationship Id="rId3945" Type="http://schemas.openxmlformats.org/officeDocument/2006/relationships/hyperlink" Target="https://github.com/Sam4d/REA/blob/4ac52b2a994826057504ccbad4ca3a6d4dd74190/tests/boundary/mcp/webSourceLocationMcp.test.ts" TargetMode="External"/><Relationship Id="rId3946" Type="http://schemas.openxmlformats.org/officeDocument/2006/relationships/hyperlink" Target="https://github.com/Sam4d/REA/blob/4ac52b2a994826057504ccbad4ca3a6d4dd74190/tests/boundary/mcp/workflowSnapshotReplayMcp.test.ts" TargetMode="External"/><Relationship Id="rId3947" Type="http://schemas.openxmlformats.org/officeDocument/2006/relationships/hyperlink" Target="https://github.com/Sam4d/REA/blob/4ac52b2a994826057504ccbad4ca3a6d4dd74190/tests/boundary/native/PwndbgCoreContext.test.ts" TargetMode="External"/><Relationship Id="rId3948" Type="http://schemas.openxmlformats.org/officeDocument/2006/relationships/hyperlink" Target="https://github.com/Sam4d/REA/blob/4ac52b2a994826057504ccbad4ca3a6d4dd74190/tests/boundary/native/pwntoolsArtifactCleanup.test.ts" TargetMode="External"/><Relationship Id="rId3949" Type="http://schemas.openxmlformats.org/officeDocument/2006/relationships/hyperlink" Target="https://github.com/Sam4d/REA/blob/4ac52b2a994826057504ccbad4ca3a6d4dd74190/tests/boundary/pcap/pcapCommand.test.ts" TargetMode="External"/><Relationship Id="rId3950" Type="http://schemas.openxmlformats.org/officeDocument/2006/relationships/hyperlink" Target="https://github.com/Sam4d/REA/blob/4ac52b2a994826057504ccbad4ca3a6d4dd74190/tests/boundary/pcap/pcapProvider.test.ts" TargetMode="External"/><Relationship Id="rId3951" Type="http://schemas.openxmlformats.org/officeDocument/2006/relationships/hyperlink" Target="https://github.com/Sam4d/REA/blob/4ac52b2a994826057504ccbad4ca3a6d4dd74190/tests/boundary/pcap/pcapProviderCrossPlatform.test.ts" TargetMode="External"/><Relationship Id="rId3952" Type="http://schemas.openxmlformats.org/officeDocument/2006/relationships/hyperlink" Target="https://github.com/Sam4d/REA/blob/4ac52b2a994826057504ccbad4ca3a6d4dd74190/tests/boundary/pcap/pcapRetainedView.test.ts" TargetMode="External"/><Relationship Id="rId3953" Type="http://schemas.openxmlformats.org/officeDocument/2006/relationships/hyperlink" Target="https://github.com/Sam4d/REA/blob/4ac52b2a994826057504ccbad4ca3a6d4dd74190/tests/boundary/process/ProcessEvidence.host.test.ts" TargetMode="External"/><Relationship Id="rId3954" Type="http://schemas.openxmlformats.org/officeDocument/2006/relationships/hyperlink" Target="https://github.com/Sam4d/REA/blob/4ac52b2a994826057504ccbad4ca3a6d4dd74190/tests/boundary/process/ProcessEvidence.test.ts" TargetMode="External"/><Relationship Id="rId3955" Type="http://schemas.openxmlformats.org/officeDocument/2006/relationships/hyperlink" Target="https://github.com/Sam4d/REA/blob/4ac52b2a994826057504ccbad4ca3a6d4dd74190/tests/boundary/process/adbDirectoryListing.test.ts" TargetMode="External"/><Relationship Id="rId3956" Type="http://schemas.openxmlformats.org/officeDocument/2006/relationships/hyperlink" Target="https://github.com/Sam4d/REA/blob/4ac52b2a994826057504ccbad4ca3a6d4dd74190/tests/boundary/process/adbVerifierCleanup.test.ts" TargetMode="External"/><Relationship Id="rId3957" Type="http://schemas.openxmlformats.org/officeDocument/2006/relationships/hyperlink" Target="https://github.com/Sam4d/REA/blob/4ac52b2a994826057504ccbad4ca3a6d4dd74190/tests/boundary/process/androidAnalysisMcp.test.ts" TargetMode="External"/><Relationship Id="rId3958" Type="http://schemas.openxmlformats.org/officeDocument/2006/relationships/hyperlink" Target="https://github.com/Sam4d/REA/blob/4ac52b2a994826057504ccbad4ca3a6d4dd74190/tests/boundary/process/androidSearchEvidenceBudget.test.ts" TargetMode="External"/><Relationship Id="rId3959" Type="http://schemas.openxmlformats.org/officeDocument/2006/relationships/hyperlink" Target="https://github.com/Sam4d/REA/blob/4ac52b2a994826057504ccbad4ca3a6d4dd74190/tests/boundary/process/applicationWorkflowVerifier.test.ts" TargetMode="External"/><Relationship Id="rId3960" Type="http://schemas.openxmlformats.org/officeDocument/2006/relationships/hyperlink" Target="https://github.com/Sam4d/REA/blob/4ac52b2a994826057504ccbad4ca3a6d4dd74190/tests/boundary/process/artifactFileOutcomes.test.ts" TargetMode="External"/><Relationship Id="rId3961" Type="http://schemas.openxmlformats.org/officeDocument/2006/relationships/hyperlink" Target="https://github.com/Sam4d/REA/blob/4ac52b2a994826057504ccbad4ca3a6d4dd74190/tests/boundary/process/artifactProducerCancellation.test.ts" TargetMode="External"/><Relationship Id="rId3962" Type="http://schemas.openxmlformats.org/officeDocument/2006/relationships/hyperlink" Target="https://github.com/Sam4d/REA/blob/4ac52b2a994826057504ccbad4ca3a6d4dd74190/tests/boundary/process/binarySessionCleanupRetry.test.ts" TargetMode="External"/><Relationship Id="rId3963" Type="http://schemas.openxmlformats.org/officeDocument/2006/relationships/hyperlink" Target="https://github.com/Sam4d/REA/blob/4ac52b2a994826057504ccbad4ca3a6d4dd74190/tests/boundary/process/browserEnvironmentVerifier.test.ts" TargetMode="External"/><Relationship Id="rId3964" Type="http://schemas.openxmlformats.org/officeDocument/2006/relationships/hyperlink" Target="https://github.com/Sam4d/REA/blob/4ac52b2a994826057504ccbad4ca3a6d4dd74190/tests/boundary/process/browserScenarioProbeLifecycle.test.ts" TargetMode="External"/><Relationship Id="rId3965" Type="http://schemas.openxmlformats.org/officeDocument/2006/relationships/hyperlink" Target="https://github.com/Sam4d/REA/blob/4ac52b2a994826057504ccbad4ca3a6d4dd74190/tests/boundary/process/cleanLinuxHopperRuntime.test.ts" TargetMode="External"/><Relationship Id="rId3966" Type="http://schemas.openxmlformats.org/officeDocument/2006/relationships/hyperlink" Target="https://github.com/Sam4d/REA/blob/4ac52b2a994826057504ccbad4ca3a6d4dd74190/tests/boundary/process/cliEnvironmentSeam.test.ts" TargetMode="External"/><Relationship Id="rId3967" Type="http://schemas.openxmlformats.org/officeDocument/2006/relationships/hyperlink" Target="https://github.com/Sam4d/REA/blob/4ac52b2a994826057504ccbad4ca3a6d4dd74190/tests/boundary/process/darwinProcessRunTokenReader.test.ts" TargetMode="External"/><Relationship Id="rId3968" Type="http://schemas.openxmlformats.org/officeDocument/2006/relationships/hyperlink" Target="https://github.com/Sam4d/REA/blob/4ac52b2a994826057504ccbad4ca3a6d4dd74190/tests/boundary/process/directAnalysisSignals.test.ts" TargetMode="External"/><Relationship Id="rId3969" Type="http://schemas.openxmlformats.org/officeDocument/2006/relationships/hyperlink" Target="https://github.com/Sam4d/REA/blob/4ac52b2a994826057504ccbad4ca3a6d4dd74190/tests/boundary/process/electronLaunchRejections.test.ts" TargetMode="External"/><Relationship Id="rId3970" Type="http://schemas.openxmlformats.org/officeDocument/2006/relationships/hyperlink" Target="https://github.com/Sam4d/REA/blob/4ac52b2a994826057504ccbad4ca3a6d4dd74190/tests/boundary/process/filesystemSnapshotFifoRace.test.ts" TargetMode="External"/><Relationship Id="rId3971" Type="http://schemas.openxmlformats.org/officeDocument/2006/relationships/hyperlink" Target="https://github.com/Sam4d/REA/blob/4ac52b2a994826057504ccbad4ca3a6d4dd74190/tests/boundary/process/ghidraJavaLifecycle.test.ts" TargetMode="External"/><Relationship Id="rId3972" Type="http://schemas.openxmlformats.org/officeDocument/2006/relationships/hyperlink" Target="https://github.com/Sam4d/REA/blob/4ac52b2a994826057504ccbad4ca3a6d4dd74190/tests/boundary/process/ghidraJavaProbePreparation.test.ts" TargetMode="External"/><Relationship Id="rId3973" Type="http://schemas.openxmlformats.org/officeDocument/2006/relationships/hyperlink" Target="https://github.com/Sam4d/REA/blob/4ac52b2a994826057504ccbad4ca3a6d4dd74190/tests/boundary/process/jadxHashCleanup.test.ts" TargetMode="External"/><Relationship Id="rId3974" Type="http://schemas.openxmlformats.org/officeDocument/2006/relationships/hyperlink" Target="https://github.com/Sam4d/REA/blob/4ac52b2a994826057504ccbad4ca3a6d4dd74190/tests/boundary/process/jadxIntegration.test.ts" TargetMode="External"/><Relationship Id="rId3975" Type="http://schemas.openxmlformats.org/officeDocument/2006/relationships/hyperlink" Target="https://github.com/Sam4d/REA/blob/4ac52b2a994826057504ccbad4ca3a6d4dd74190/tests/boundary/process/jadxJavaLifecycle.test.ts" TargetMode="External"/><Relationship Id="rId3976" Type="http://schemas.openxmlformats.org/officeDocument/2006/relationships/hyperlink" Target="https://github.com/Sam4d/REA/blob/4ac52b2a994826057504ccbad4ca3a6d4dd74190/tests/boundary/process/jadxStartup.test.ts" TargetMode="External"/><Relationship Id="rId3977" Type="http://schemas.openxmlformats.org/officeDocument/2006/relationships/hyperlink" Target="https://github.com/Sam4d/REA/blob/4ac52b2a994826057504ccbad4ca3a6d4dd74190/tests/boundary/process/javascriptRuntimeReconciliationAmbiguity.test.ts" TargetMode="External"/><Relationship Id="rId3978" Type="http://schemas.openxmlformats.org/officeDocument/2006/relationships/hyperlink" Target="https://github.com/Sam4d/REA/blob/4ac52b2a994826057504ccbad4ca3a6d4dd74190/tests/boundary/process/javascriptSourceModes.test.ts" TargetMode="External"/><Relationship Id="rId3979" Type="http://schemas.openxmlformats.org/officeDocument/2006/relationships/hyperlink" Target="https://github.com/Sam4d/REA/blob/4ac52b2a994826057504ccbad4ca3a6d4dd74190/tests/boundary/process/javascriptVerifierScopeOracle.test.ts" TargetMode="External"/><Relationship Id="rId3980" Type="http://schemas.openxmlformats.org/officeDocument/2006/relationships/hyperlink" Target="https://github.com/Sam4d/REA/blob/4ac52b2a994826057504ccbad4ca3a6d4dd74190/tests/boundary/process/ownedCommand.test.ts" TargetMode="External"/><Relationship Id="rId3981" Type="http://schemas.openxmlformats.org/officeDocument/2006/relationships/hyperlink" Target="https://github.com/Sam4d/REA/blob/4ac52b2a994826057504ccbad4ca3a6d4dd74190/tests/boundary/process/ownedCommandCancellation.test.ts" TargetMode="External"/><Relationship Id="rId3982" Type="http://schemas.openxmlformats.org/officeDocument/2006/relationships/hyperlink" Target="https://github.com/Sam4d/REA/blob/4ac52b2a994826057504ccbad4ca3a6d4dd74190/tests/boundary/process/ownedDebuggerSession.test.ts" TargetMode="External"/><Relationship Id="rId3983" Type="http://schemas.openxmlformats.org/officeDocument/2006/relationships/hyperlink" Target="https://github.com/Sam4d/REA/blob/4ac52b2a994826057504ccbad4ca3a6d4dd74190/tests/boundary/process/packageNpmInvocation.test.ts" TargetMode="External"/><Relationship Id="rId3984" Type="http://schemas.openxmlformats.org/officeDocument/2006/relationships/hyperlink" Target="https://github.com/Sam4d/REA/blob/4ac52b2a994826057504ccbad4ca3a6d4dd74190/tests/boundary/process/packagePackIsolation.test.ts" TargetMode="External"/><Relationship Id="rId3985" Type="http://schemas.openxmlformats.org/officeDocument/2006/relationships/hyperlink" Target="https://github.com/Sam4d/REA/blob/4ac52b2a994826057504ccbad4ca3a6d4dd74190/tests/boundary/process/packageTarListing.test.ts" TargetMode="External"/><Relationship Id="rId3986" Type="http://schemas.openxmlformats.org/officeDocument/2006/relationships/hyperlink" Target="https://github.com/Sam4d/REA/blob/4ac52b2a994826057504ccbad4ca3a6d4dd74190/tests/boundary/process/packedBridgeVerification.test.ts" TargetMode="External"/><Relationship Id="rId3987" Type="http://schemas.openxmlformats.org/officeDocument/2006/relationships/hyperlink" Target="https://github.com/Sam4d/REA/blob/4ac52b2a994826057504ccbad4ca3a6d4dd74190/tests/boundary/process/processCaptureCancellationAdapters.test.ts" TargetMode="External"/><Relationship Id="rId3988" Type="http://schemas.openxmlformats.org/officeDocument/2006/relationships/hyperlink" Target="https://github.com/Sam4d/REA/blob/4ac52b2a994826057504ccbad4ca3a6d4dd74190/tests/boundary/process/processCaptureCapability.test.ts" TargetMode="External"/><Relationship Id="rId3989" Type="http://schemas.openxmlformats.org/officeDocument/2006/relationships/hyperlink" Target="https://github.com/Sam4d/REA/blob/4ac52b2a994826057504ccbad4ca3a6d4dd74190/tests/boundary/process/processCaptureCapability.ts" TargetMode="External"/><Relationship Id="rId3990" Type="http://schemas.openxmlformats.org/officeDocument/2006/relationships/hyperlink" Target="https://github.com/Sam4d/REA/blob/4ac52b2a994826057504ccbad4ca3a6d4dd74190/tests/boundary/process/processCaptureLifecycle.test.ts" TargetMode="External"/><Relationship Id="rId3991" Type="http://schemas.openxmlformats.org/officeDocument/2006/relationships/hyperlink" Target="https://github.com/Sam4d/REA/blob/4ac52b2a994826057504ccbad4ca3a6d4dd74190/tests/boundary/process/processCaptureNormalization.test.ts" TargetMode="External"/><Relationship Id="rId3992" Type="http://schemas.openxmlformats.org/officeDocument/2006/relationships/hyperlink" Target="https://github.com/Sam4d/REA/blob/4ac52b2a994826057504ccbad4ca3a6d4dd74190/tests/boundary/process/processCaptureProgress.test.ts" TargetMode="External"/><Relationship Id="rId3993" Type="http://schemas.openxmlformats.org/officeDocument/2006/relationships/hyperlink" Target="https://github.com/Sam4d/REA/blob/4ac52b2a994826057504ccbad4ca3a6d4dd74190/tests/boundary/process/processCaptureTerminal.test.ts" TargetMode="External"/><Relationship Id="rId3994" Type="http://schemas.openxmlformats.org/officeDocument/2006/relationships/hyperlink" Target="https://github.com/Sam4d/REA/blob/4ac52b2a994826057504ccbad4ca3a6d4dd74190/tests/boundary/process/processCli.test.ts" TargetMode="External"/><Relationship Id="rId3995" Type="http://schemas.openxmlformats.org/officeDocument/2006/relationships/hyperlink" Target="https://github.com/Sam4d/REA/blob/4ac52b2a994826057504ccbad4ca3a6d4dd74190/tests/boundary/process/processFilesystemCoverageAdapters.test.ts" TargetMode="External"/><Relationship Id="rId3996" Type="http://schemas.openxmlformats.org/officeDocument/2006/relationships/hyperlink" Target="https://github.com/Sam4d/REA/blob/4ac52b2a994826057504ccbad4ca3a6d4dd74190/tests/boundary/process/processHostIdentity.test.ts" TargetMode="External"/><Relationship Id="rId3997" Type="http://schemas.openxmlformats.org/officeDocument/2006/relationships/hyperlink" Target="https://github.com/Sam4d/REA/blob/4ac52b2a994826057504ccbad4ca3a6d4dd74190/tests/boundary/process/processPreparation.test.ts" TargetMode="External"/><Relationship Id="rId3998" Type="http://schemas.openxmlformats.org/officeDocument/2006/relationships/hyperlink" Target="https://github.com/Sam4d/REA/blob/4ac52b2a994826057504ccbad4ca3a6d4dd74190/tests/boundary/process/processSessionMcp.test.ts" TargetMode="External"/><Relationship Id="rId3999" Type="http://schemas.openxmlformats.org/officeDocument/2006/relationships/hyperlink" Target="https://github.com/Sam4d/REA/blob/4ac52b2a994826057504ccbad4ca3a6d4dd74190/tests/boundary/process/processSettlementDeadline.test.ts" TargetMode="External"/><Relationship Id="rId4000" Type="http://schemas.openxmlformats.org/officeDocument/2006/relationships/hyperlink" Target="https://github.com/Sam4d/REA/blob/4ac52b2a994826057504ccbad4ca3a6d4dd74190/tests/boundary/process/processTruncationAdapters.test.ts" TargetMode="External"/><Relationship Id="rId4001" Type="http://schemas.openxmlformats.org/officeDocument/2006/relationships/hyperlink" Target="https://github.com/Sam4d/REA/blob/4ac52b2a994826057504ccbad4ca3a6d4dd74190/tests/boundary/process/providerProcess.test.ts" TargetMode="External"/><Relationship Id="rId4002" Type="http://schemas.openxmlformats.org/officeDocument/2006/relationships/hyperlink" Target="https://github.com/Sam4d/REA/blob/4ac52b2a994826057504ccbad4ca3a6d4dd74190/tests/boundary/process/providerProcessOutput.test.ts" TargetMode="External"/><Relationship Id="rId4003" Type="http://schemas.openxmlformats.org/officeDocument/2006/relationships/hyperlink" Target="https://github.com/Sam4d/REA/blob/4ac52b2a994826057504ccbad4ca3a6d4dd74190/tests/boundary/process/regexMatcher.test.ts" TargetMode="External"/><Relationship Id="rId4004" Type="http://schemas.openxmlformats.org/officeDocument/2006/relationships/hyperlink" Target="https://github.com/Sam4d/REA/blob/4ac52b2a994826057504ccbad4ca3a6d4dd74190/tests/boundary/process/releaseArtifactCanary.test.ts" TargetMode="External"/><Relationship Id="rId4005" Type="http://schemas.openxmlformats.org/officeDocument/2006/relationships/hyperlink" Target="https://github.com/Sam4d/REA/blob/4ac52b2a994826057504ccbad4ca3a6d4dd74190/tests/boundary/process/runtimeBundle.test.ts" TargetMode="External"/><Relationship Id="rId4006" Type="http://schemas.openxmlformats.org/officeDocument/2006/relationships/hyperlink" Target="https://github.com/Sam4d/REA/blob/4ac52b2a994826057504ccbad4ca3a6d4dd74190/tests/boundary/process/scanTodos.test.ts" TargetMode="External"/><Relationship Id="rId4007" Type="http://schemas.openxmlformats.org/officeDocument/2006/relationships/hyperlink" Target="https://github.com/Sam4d/REA/blob/4ac52b2a994826057504ccbad4ca3a6d4dd74190/tests/boundary/process/selectedExecutableCancellation.test.ts" TargetMode="External"/><Relationship Id="rId4008" Type="http://schemas.openxmlformats.org/officeDocument/2006/relationships/hyperlink" Target="https://github.com/Sam4d/REA/blob/4ac52b2a994826057504ccbad4ca3a6d4dd74190/tests/boundary/process/sourceMapUncHosts.test.ts" TargetMode="External"/><Relationship Id="rId4009" Type="http://schemas.openxmlformats.org/officeDocument/2006/relationships/hyperlink" Target="https://github.com/Sam4d/REA/blob/4ac52b2a994826057504ccbad4ca3a6d4dd74190/tests/boundary/process/verifierCleanup.test.ts" TargetMode="External"/><Relationship Id="rId4010" Type="http://schemas.openxmlformats.org/officeDocument/2006/relationships/hyperlink" Target="https://github.com/Sam4d/REA/blob/4ac52b2a994826057504ccbad4ca3a6d4dd74190/tests/boundary/process/verifierFileResources.test.ts" TargetMode="External"/><Relationship Id="rId4011" Type="http://schemas.openxmlformats.org/officeDocument/2006/relationships/hyperlink" Target="https://github.com/Sam4d/REA/blob/4ac52b2a994826057504ccbad4ca3a6d4dd74190/tests/boundary/process/verifierRun.test.ts" TargetMode="External"/><Relationship Id="rId4012" Type="http://schemas.openxmlformats.org/officeDocument/2006/relationships/hyperlink" Target="https://github.com/Sam4d/REA/blob/4ac52b2a994826057504ccbad4ca3a6d4dd74190/tests/boundary/process/windowsOutputCapture.test.ts" TargetMode="External"/><Relationship Id="rId4013" Type="http://schemas.openxmlformats.org/officeDocument/2006/relationships/hyperlink" Target="https://github.com/Sam4d/REA/blob/4ac52b2a994826057504ccbad4ca3a6d4dd74190/tests/boundary/providers/CutterBridgeCapacity.test.ts" TargetMode="External"/><Relationship Id="rId4014" Type="http://schemas.openxmlformats.org/officeDocument/2006/relationships/hyperlink" Target="https://github.com/Sam4d/REA/blob/4ac52b2a994826057504ccbad4ca3a6d4dd74190/tests/boundary/providers/CutterBridgeClient.test.ts" TargetMode="External"/><Relationship Id="rId4015" Type="http://schemas.openxmlformats.org/officeDocument/2006/relationships/hyperlink" Target="https://github.com/Sam4d/REA/blob/4ac52b2a994826057504ccbad4ca3a6d4dd74190/tests/boundary/providers/CutterBridgeNullIdentity.test.ts" TargetMode="External"/><Relationship Id="rId4016" Type="http://schemas.openxmlformats.org/officeDocument/2006/relationships/hyperlink" Target="https://github.com/Sam4d/REA/blob/4ac52b2a994826057504ccbad4ca3a6d4dd74190/tests/boundary/providers/CutterBridgeService.test.ts" TargetMode="External"/><Relationship Id="rId4017" Type="http://schemas.openxmlformats.org/officeDocument/2006/relationships/hyperlink" Target="https://github.com/Sam4d/REA/blob/4ac52b2a994826057504ccbad4ca3a6d4dd74190/tests/boundary/providers/CutterCommandCancellation.test.ts" TargetMode="External"/><Relationship Id="rId4018" Type="http://schemas.openxmlformats.org/officeDocument/2006/relationships/hyperlink" Target="https://github.com/Sam4d/REA/blob/4ac52b2a994826057504ccbad4ca3a6d4dd74190/tests/boundary/providers/CutterStatusProof.test.ts" TargetMode="External"/><Relationship Id="rId4019" Type="http://schemas.openxmlformats.org/officeDocument/2006/relationships/hyperlink" Target="https://github.com/Sam4d/REA/blob/4ac52b2a994826057504ccbad4ca3a6d4dd74190/tests/boundary/providers/GdbCommandQueue.test.ts" TargetMode="External"/><Relationship Id="rId4020" Type="http://schemas.openxmlformats.org/officeDocument/2006/relationships/hyperlink" Target="https://github.com/Sam4d/REA/blob/4ac52b2a994826057504ccbad4ca3a6d4dd74190/tests/boundary/providers/GdbSessionManagerCoverage.test.ts" TargetMode="External"/><Relationship Id="rId4021" Type="http://schemas.openxmlformats.org/officeDocument/2006/relationships/hyperlink" Target="https://github.com/Sam4d/REA/blob/4ac52b2a994826057504ccbad4ca3a6d4dd74190/tests/boundary/providers/GdbSessionManagers.test.ts" TargetMode="External"/><Relationship Id="rId4022" Type="http://schemas.openxmlformats.org/officeDocument/2006/relationships/hyperlink" Target="https://github.com/Sam4d/REA/blob/4ac52b2a994826057504ccbad4ca3a6d4dd74190/tests/boundary/providers/GdbSessionReviewRegressions.test.ts" TargetMode="External"/><Relationship Id="rId4023" Type="http://schemas.openxmlformats.org/officeDocument/2006/relationships/hyperlink" Target="https://github.com/Sam4d/REA/blob/4ac52b2a994826057504ccbad4ca3a6d4dd74190/tests/boundary/providers/RizinCommandTimeout.test.ts" TargetMode="External"/><Relationship Id="rId4024" Type="http://schemas.openxmlformats.org/officeDocument/2006/relationships/hyperlink" Target="https://github.com/Sam4d/REA/blob/4ac52b2a994826057504ccbad4ca3a6d4dd74190/tests/boundary/providers/RizinDebugSessionCoverage.fixtures.ts" TargetMode="External"/><Relationship Id="rId4025" Type="http://schemas.openxmlformats.org/officeDocument/2006/relationships/hyperlink" Target="https://github.com/Sam4d/REA/blob/4ac52b2a994826057504ccbad4ca3a6d4dd74190/tests/boundary/providers/RizinDebugSessionCoverage.part1.test.ts" TargetMode="External"/><Relationship Id="rId4026" Type="http://schemas.openxmlformats.org/officeDocument/2006/relationships/hyperlink" Target="https://github.com/Sam4d/REA/blob/4ac52b2a994826057504ccbad4ca3a6d4dd74190/tests/boundary/providers/RizinDebugSessionCoverage.part2.test.ts" TargetMode="External"/><Relationship Id="rId4027" Type="http://schemas.openxmlformats.org/officeDocument/2006/relationships/hyperlink" Target="https://github.com/Sam4d/REA/blob/4ac52b2a994826057504ccbad4ca3a6d4dd74190/tests/boundary/providers/RizinDebugSessionCoverage.part3.test.ts" TargetMode="External"/><Relationship Id="rId4028" Type="http://schemas.openxmlformats.org/officeDocument/2006/relationships/hyperlink" Target="https://github.com/Sam4d/REA/blob/4ac52b2a994826057504ccbad4ca3a6d4dd74190/tests/boundary/providers/RizinDebugSessionCoverage.part4.test.ts" TargetMode="External"/><Relationship Id="rId4029" Type="http://schemas.openxmlformats.org/officeDocument/2006/relationships/hyperlink" Target="https://github.com/Sam4d/REA/blob/4ac52b2a994826057504ccbad4ca3a6d4dd74190/tests/boundary/providers/RizinDebugSessionCoverage.part5.test.ts" TargetMode="External"/><Relationship Id="rId4030" Type="http://schemas.openxmlformats.org/officeDocument/2006/relationships/hyperlink" Target="https://github.com/Sam4d/REA/blob/4ac52b2a994826057504ccbad4ca3a6d4dd74190/tests/boundary/providers/RizinDebugSessionManagers.test.ts" TargetMode="External"/><Relationship Id="rId4031" Type="http://schemas.openxmlformats.org/officeDocument/2006/relationships/hyperlink" Target="https://github.com/Sam4d/REA/blob/4ac52b2a994826057504ccbad4ca3a6d4dd74190/tests/boundary/providers/RizinDebugSessionReviewRegressions.test.ts" TargetMode="External"/><Relationship Id="rId4032" Type="http://schemas.openxmlformats.org/officeDocument/2006/relationships/hyperlink" Target="https://github.com/Sam4d/REA/blob/4ac52b2a994826057504ccbad4ca3a6d4dd74190/tests/boundary/providers/RizinInferiorTty.test.ts" TargetMode="External"/><Relationship Id="rId4033" Type="http://schemas.openxmlformats.org/officeDocument/2006/relationships/hyperlink" Target="https://github.com/Sam4d/REA/blob/4ac52b2a994826057504ccbad4ca3a6d4dd74190/tests/boundary/providers/RizinTestInferiorTty.ts" TargetMode="External"/><Relationship Id="rId4034" Type="http://schemas.openxmlformats.org/officeDocument/2006/relationships/hyperlink" Target="https://github.com/Sam4d/REA/blob/4ac52b2a994826057504ccbad4ca3a6d4dd74190/tests/boundary/providers/RizinTimeoutEvidence.test.ts" TargetMode="External"/><Relationship Id="rId4035" Type="http://schemas.openxmlformats.org/officeDocument/2006/relationships/hyperlink" Target="https://github.com/Sam4d/REA/blob/4ac52b2a994826057504ccbad4ca3a6d4dd74190/tests/boundary/providers/adb/adbBugreportPublication.test.ts" TargetMode="External"/><Relationship Id="rId4036" Type="http://schemas.openxmlformats.org/officeDocument/2006/relationships/hyperlink" Target="https://github.com/Sam4d/REA/blob/4ac52b2a994826057504ccbad4ca3a6d4dd74190/tests/boundary/providers/adb/adbCommandFinalization.test.ts" TargetMode="External"/><Relationship Id="rId4037" Type="http://schemas.openxmlformats.org/officeDocument/2006/relationships/hyperlink" Target="https://github.com/Sam4d/REA/blob/4ac52b2a994826057504ccbad4ca3a6d4dd74190/tests/boundary/providers/adb/adbHashCleanupConsumers.test.ts" TargetMode="External"/><Relationship Id="rId4038" Type="http://schemas.openxmlformats.org/officeDocument/2006/relationships/hyperlink" Target="https://github.com/Sam4d/REA/blob/4ac52b2a994826057504ccbad4ca3a6d4dd74190/tests/boundary/providers/adb/adbInputSnapshotOwnership.test.ts" TargetMode="External"/><Relationship Id="rId4039" Type="http://schemas.openxmlformats.org/officeDocument/2006/relationships/hyperlink" Target="https://github.com/Sam4d/REA/blob/4ac52b2a994826057504ccbad4ca3a6d4dd74190/tests/boundary/providers/adb/adbScreenPublicationCancellation.test.ts" TargetMode="External"/><Relationship Id="rId4040" Type="http://schemas.openxmlformats.org/officeDocument/2006/relationships/hyperlink" Target="https://github.com/Sam4d/REA/blob/4ac52b2a994826057504ccbad4ca3a6d4dd74190/tests/boundary/providers/android/androidLateCompletion.test.ts" TargetMode="External"/><Relationship Id="rId4041" Type="http://schemas.openxmlformats.org/officeDocument/2006/relationships/hyperlink" Target="https://github.com/Sam4d/REA/blob/4ac52b2a994826057504ccbad4ca3a6d4dd74190/tests/boundary/providers/artifactReadCleanupRetry.test.ts" TargetMode="External"/><Relationship Id="rId4042" Type="http://schemas.openxmlformats.org/officeDocument/2006/relationships/hyperlink" Target="https://github.com/Sam4d/REA/blob/4ac52b2a994826057504ccbad4ca3a6d4dd74190/tests/boundary/providers/auxiliaryDeclarations.test.ts" TargetMode="External"/><Relationship Id="rId4043" Type="http://schemas.openxmlformats.org/officeDocument/2006/relationships/hyperlink" Target="https://github.com/Sam4d/REA/blob/4ac52b2a994826057504ccbad4ca3a6d4dd74190/tests/boundary/providers/cutterBridgeProducer.test.ts" TargetMode="External"/><Relationship Id="rId4044" Type="http://schemas.openxmlformats.org/officeDocument/2006/relationships/hyperlink" Target="https://github.com/Sam4d/REA/blob/4ac52b2a994826057504ccbad4ca3a6d4dd74190/tests/boundary/providers/gdbTestHelpers.ts" TargetMode="External"/><Relationship Id="rId4045" Type="http://schemas.openxmlformats.org/officeDocument/2006/relationships/hyperlink" Target="https://github.com/Sam4d/REA/blob/4ac52b2a994826057504ccbad4ca3a6d4dd74190/tests/boundary/providers/ghidra/addressBoundaryRestoration.test.ts" TargetMode="External"/><Relationship Id="rId4046" Type="http://schemas.openxmlformats.org/officeDocument/2006/relationships/hyperlink" Target="https://github.com/Sam4d/REA/blob/4ac52b2a994826057504ccbad4ca3a6d4dd74190/tests/boundary/providers/ghidra/ghidraClient.fixture.ts" TargetMode="External"/><Relationship Id="rId4047" Type="http://schemas.openxmlformats.org/officeDocument/2006/relationships/hyperlink" Target="https://github.com/Sam4d/REA/blob/4ac52b2a994826057504ccbad4ca3a6d4dd74190/tests/boundary/providers/ghidra/ghidraClient.test.ts" TargetMode="External"/><Relationship Id="rId4048" Type="http://schemas.openxmlformats.org/officeDocument/2006/relationships/hyperlink" Target="https://github.com/Sam4d/REA/blob/4ac52b2a994826057504ccbad4ca3a6d4dd74190/tests/boundary/providers/ghidra/ghidraJavaLaunch.test.ts" TargetMode="External"/><Relationship Id="rId4049" Type="http://schemas.openxmlformats.org/officeDocument/2006/relationships/hyperlink" Target="https://github.com/Sam4d/REA/blob/4ac52b2a994826057504ccbad4ca3a6d4dd74190/tests/boundary/providers/ghidra/ghidraLaunchOutcome.test.ts" TargetMode="External"/><Relationship Id="rId4050" Type="http://schemas.openxmlformats.org/officeDocument/2006/relationships/hyperlink" Target="https://github.com/Sam4d/REA/blob/4ac52b2a994826057504ccbad4ca3a6d4dd74190/tests/boundary/providers/ghidra/ghidraLauncher.test.ts" TargetMode="External"/><Relationship Id="rId4051" Type="http://schemas.openxmlformats.org/officeDocument/2006/relationships/hyperlink" Target="https://github.com/Sam4d/REA/blob/4ac52b2a994826057504ccbad4ca3a6d4dd74190/tests/boundary/providers/ghidra/ghidraTargetSnapshot.test.ts" TargetMode="External"/><Relationship Id="rId4052" Type="http://schemas.openxmlformats.org/officeDocument/2006/relationships/hyperlink" Target="https://github.com/Sam4d/REA/blob/4ac52b2a994826057504ccbad4ca3a6d4dd74190/tests/boundary/providers/ghidra/ghidraTransport.test.ts" TargetMode="External"/><Relationship Id="rId4053" Type="http://schemas.openxmlformats.org/officeDocument/2006/relationships/hyperlink" Target="https://github.com/Sam4d/REA/blob/4ac52b2a994826057504ccbad4ca3a6d4dd74190/tests/boundary/providers/ghidra/ghidraVerifierTimeouts.test.ts" TargetMode="External"/><Relationship Id="rId4054" Type="http://schemas.openxmlformats.org/officeDocument/2006/relationships/hyperlink" Target="https://github.com/Sam4d/REA/blob/4ac52b2a994826057504ccbad4ca3a6d4dd74190/tests/boundary/providers/hopper/bridgeBootstrapCleanup.test.ts" TargetMode="External"/><Relationship Id="rId4055" Type="http://schemas.openxmlformats.org/officeDocument/2006/relationships/hyperlink" Target="https://github.com/Sam4d/REA/blob/4ac52b2a994826057504ccbad4ca3a6d4dd74190/tests/boundary/providers/hopper/bridgeLauncher.test.ts" TargetMode="External"/><Relationship Id="rId4056" Type="http://schemas.openxmlformats.org/officeDocument/2006/relationships/hyperlink" Target="https://github.com/Sam4d/REA/blob/4ac52b2a994826057504ccbad4ca3a6d4dd74190/tests/boundary/providers/hopper/bridgeTargetLease.integration.test.ts" TargetMode="External"/><Relationship Id="rId4057" Type="http://schemas.openxmlformats.org/officeDocument/2006/relationships/hyperlink" Target="https://github.com/Sam4d/REA/blob/4ac52b2a994826057504ccbad4ca3a6d4dd74190/tests/boundary/providers/hopper/hopperAnalysisProfile.test.ts" TargetMode="External"/><Relationship Id="rId4058" Type="http://schemas.openxmlformats.org/officeDocument/2006/relationships/hyperlink" Target="https://github.com/Sam4d/REA/blob/4ac52b2a994826057504ccbad4ca3a6d4dd74190/tests/boundary/providers/hopper/hopperArguments.test.ts" TargetMode="External"/><Relationship Id="rId4059" Type="http://schemas.openxmlformats.org/officeDocument/2006/relationships/hyperlink" Target="https://github.com/Sam4d/REA/blob/4ac52b2a994826057504ccbad4ca3a6d4dd74190/tests/boundary/providers/hopper/hopperBridgeFacade.test.ts" TargetMode="External"/><Relationship Id="rId4060" Type="http://schemas.openxmlformats.org/officeDocument/2006/relationships/hyperlink" Target="https://github.com/Sam4d/REA/blob/4ac52b2a994826057504ccbad4ca3a6d4dd74190/tests/boundary/providers/hopper/hopperBridgeReconnect.test.ts" TargetMode="External"/><Relationship Id="rId4061" Type="http://schemas.openxmlformats.org/officeDocument/2006/relationships/hyperlink" Target="https://github.com/Sam4d/REA/blob/4ac52b2a994826057504ccbad4ca3a6d4dd74190/tests/boundary/providers/hopper/hopperClient.cleanup.test.ts" TargetMode="External"/><Relationship Id="rId4062" Type="http://schemas.openxmlformats.org/officeDocument/2006/relationships/hyperlink" Target="https://github.com/Sam4d/REA/blob/4ac52b2a994826057504ccbad4ca3a6d4dd74190/tests/boundary/providers/hopper/hopperClient.cleanupRetry.test.ts" TargetMode="External"/><Relationship Id="rId4063" Type="http://schemas.openxmlformats.org/officeDocument/2006/relationships/hyperlink" Target="https://github.com/Sam4d/REA/blob/4ac52b2a994826057504ccbad4ca3a6d4dd74190/tests/boundary/providers/hopper/hopperClient.deadlines.test.ts" TargetMode="External"/><Relationship Id="rId4064" Type="http://schemas.openxmlformats.org/officeDocument/2006/relationships/hyperlink" Target="https://github.com/Sam4d/REA/blob/4ac52b2a994826057504ccbad4ca3a6d4dd74190/tests/boundary/providers/hopper/hopperClient.diagnostics.test.ts" TargetMode="External"/><Relationship Id="rId4065" Type="http://schemas.openxmlformats.org/officeDocument/2006/relationships/hyperlink" Target="https://github.com/Sam4d/REA/blob/4ac52b2a994826057504ccbad4ca3a6d4dd74190/tests/boundary/providers/hopper/hopperClient.externalExit.test.ts" TargetMode="External"/><Relationship Id="rId4066" Type="http://schemas.openxmlformats.org/officeDocument/2006/relationships/hyperlink" Target="https://github.com/Sam4d/REA/blob/4ac52b2a994826057504ccbad4ca3a6d4dd74190/tests/boundary/providers/hopper/hopperClient.fixture.ts" TargetMode="External"/><Relationship Id="rId4067" Type="http://schemas.openxmlformats.org/officeDocument/2006/relationships/hyperlink" Target="https://github.com/Sam4d/REA/blob/4ac52b2a994826057504ccbad4ca3a6d4dd74190/tests/boundary/providers/hopper/hopperClient.handshakeRecovery.test.ts" TargetMode="External"/><Relationship Id="rId4068" Type="http://schemas.openxmlformats.org/officeDocument/2006/relationships/hyperlink" Target="https://github.com/Sam4d/REA/blob/4ac52b2a994826057504ccbad4ca3a6d4dd74190/tests/boundary/providers/hopper/hopperClient.health.test.ts" TargetMode="External"/><Relationship Id="rId4069" Type="http://schemas.openxmlformats.org/officeDocument/2006/relationships/hyperlink" Target="https://github.com/Sam4d/REA/blob/4ac52b2a994826057504ccbad4ca3a6d4dd74190/tests/boundary/providers/hopper/hopperClient.helperFailure.test.ts" TargetMode="External"/><Relationship Id="rId4070" Type="http://schemas.openxmlformats.org/officeDocument/2006/relationships/hyperlink" Target="https://github.com/Sam4d/REA/blob/4ac52b2a994826057504ccbad4ca3a6d4dd74190/tests/boundary/providers/hopper/hopperClient.progress.test.ts" TargetMode="External"/><Relationship Id="rId4071" Type="http://schemas.openxmlformats.org/officeDocument/2006/relationships/hyperlink" Target="https://github.com/Sam4d/REA/blob/4ac52b2a994826057504ccbad4ca3a6d4dd74190/tests/boundary/providers/hopper/hopperClient.protocol.test.ts" TargetMode="External"/><Relationship Id="rId4072" Type="http://schemas.openxmlformats.org/officeDocument/2006/relationships/hyperlink" Target="https://github.com/Sam4d/REA/blob/4ac52b2a994826057504ccbad4ca3a6d4dd74190/tests/boundary/providers/hopper/hopperClient.restart.test.ts" TargetMode="External"/><Relationship Id="rId4073" Type="http://schemas.openxmlformats.org/officeDocument/2006/relationships/hyperlink" Target="https://github.com/Sam4d/REA/blob/4ac52b2a994826057504ccbad4ca3a6d4dd74190/tests/boundary/providers/hopper/hopperClient.startupFailures.test.ts" TargetMode="External"/><Relationship Id="rId4074" Type="http://schemas.openxmlformats.org/officeDocument/2006/relationships/hyperlink" Target="https://github.com/Sam4d/REA/blob/4ac52b2a994826057504ccbad4ca3a6d4dd74190/tests/boundary/providers/hopper/hopperClient.startupWaiters.test.ts" TargetMode="External"/><Relationship Id="rId4075" Type="http://schemas.openxmlformats.org/officeDocument/2006/relationships/hyperlink" Target="https://github.com/Sam4d/REA/blob/4ac52b2a994826057504ccbad4ca3a6d4dd74190/tests/boundary/providers/hopper/hopperInstructions.test.ts" TargetMode="External"/><Relationship Id="rId4076" Type="http://schemas.openxmlformats.org/officeDocument/2006/relationships/hyperlink" Target="https://github.com/Sam4d/REA/blob/4ac52b2a994826057504ccbad4ca3a6d4dd74190/tests/boundary/providers/hopper/hopperRegexFailure.test.ts" TargetMode="External"/><Relationship Id="rId4077" Type="http://schemas.openxmlformats.org/officeDocument/2006/relationships/hyperlink" Target="https://github.com/Sam4d/REA/blob/4ac52b2a994826057504ccbad4ca3a6d4dd74190/tests/boundary/providers/hopper/hopperStringSearch.test.ts" TargetMode="External"/><Relationship Id="rId4078" Type="http://schemas.openxmlformats.org/officeDocument/2006/relationships/hyperlink" Target="https://github.com/Sam4d/REA/blob/4ac52b2a994826057504ccbad4ca3a6d4dd74190/tests/boundary/providers/hopper/hopperVerificationCleanup.test.ts" TargetMode="External"/><Relationship Id="rId4079" Type="http://schemas.openxmlformats.org/officeDocument/2006/relationships/hyperlink" Target="https://github.com/Sam4d/REA/blob/4ac52b2a994826057504ccbad4ca3a6d4dd74190/tests/boundary/providers/hopper/linuxPrivateDisplay.test.ts" TargetMode="External"/><Relationship Id="rId4080" Type="http://schemas.openxmlformats.org/officeDocument/2006/relationships/hyperlink" Target="https://github.com/Sam4d/REA/blob/4ac52b2a994826057504ccbad4ca3a6d4dd74190/tests/boundary/providers/ida/calleeRelationships.test.ts" TargetMode="External"/><Relationship Id="rId4081" Type="http://schemas.openxmlformats.org/officeDocument/2006/relationships/hyperlink" Target="https://github.com/Sam4d/REA/blob/4ac52b2a994826057504ccbad4ca3a6d4dd74190/tests/boundary/providers/ida/containment.test.ts" TargetMode="External"/><Relationship Id="rId4082" Type="http://schemas.openxmlformats.org/officeDocument/2006/relationships/hyperlink" Target="https://github.com/Sam4d/REA/blob/4ac52b2a994826057504ccbad4ca3a6d4dd74190/tests/boundary/providers/ida/retainedConnectionRetry.test.ts" TargetMode="External"/><Relationship Id="rId4083" Type="http://schemas.openxmlformats.org/officeDocument/2006/relationships/hyperlink" Target="https://github.com/Sam4d/REA/blob/4ac52b2a994826057504ccbad4ca3a6d4dd74190/tests/boundary/providers/ida/selectorProvenance.test.ts" TargetMode="External"/><Relationship Id="rId4084" Type="http://schemas.openxmlformats.org/officeDocument/2006/relationships/hyperlink" Target="https://github.com/Sam4d/REA/blob/4ac52b2a994826057504ccbad4ca3a6d4dd74190/tests/boundary/providers/ida/verifierFeatureTrace.test.ts" TargetMode="External"/><Relationship Id="rId4085" Type="http://schemas.openxmlformats.org/officeDocument/2006/relationships/hyperlink" Target="https://github.com/Sam4d/REA/blob/4ac52b2a994826057504ccbad4ca3a6d4dd74190/tests/boundary/providers/ida/verifierObservations.test.ts" TargetMode="External"/><Relationship Id="rId4086" Type="http://schemas.openxmlformats.org/officeDocument/2006/relationships/hyperlink" Target="https://github.com/Sam4d/REA/blob/4ac52b2a994826057504ccbad4ca3a6d4dd74190/tests/boundary/providers/ida/verifierRequirements.test.ts" TargetMode="External"/><Relationship Id="rId4087" Type="http://schemas.openxmlformats.org/officeDocument/2006/relationships/hyperlink" Target="https://github.com/Sam4d/REA/blob/4ac52b2a994826057504ccbad4ca3a6d4dd74190/tests/boundary/providers/jebMcpCatalog.test.ts" TargetMode="External"/><Relationship Id="rId4088" Type="http://schemas.openxmlformats.org/officeDocument/2006/relationships/hyperlink" Target="https://github.com/Sam4d/REA/blob/4ac52b2a994826057504ccbad4ca3a6d4dd74190/tests/boundary/providers/jebMcpCleanup.test.ts" TargetMode="External"/><Relationship Id="rId4089" Type="http://schemas.openxmlformats.org/officeDocument/2006/relationships/hyperlink" Target="https://github.com/Sam4d/REA/blob/4ac52b2a994826057504ccbad4ca3a6d4dd74190/tests/boundary/providers/jebMcpTimeout.test.ts" TargetMode="External"/><Relationship Id="rId4090" Type="http://schemas.openxmlformats.org/officeDocument/2006/relationships/hyperlink" Target="https://github.com/Sam4d/REA/blob/4ac52b2a994826057504ccbad4ca3a6d4dd74190/tests/boundary/providers/kuna/fakeKuna.ts" TargetMode="External"/><Relationship Id="rId4091" Type="http://schemas.openxmlformats.org/officeDocument/2006/relationships/hyperlink" Target="https://github.com/Sam4d/REA/blob/4ac52b2a994826057504ccbad4ca3a6d4dd74190/tests/boundary/providers/kuna/kunaCommandCancellation.test.ts" TargetMode="External"/><Relationship Id="rId4092" Type="http://schemas.openxmlformats.org/officeDocument/2006/relationships/hyperlink" Target="https://github.com/Sam4d/REA/blob/4ac52b2a994826057504ccbad4ca3a6d4dd74190/tests/boundary/providers/kuna/kunaCommandFailures.test.ts" TargetMode="External"/><Relationship Id="rId4093" Type="http://schemas.openxmlformats.org/officeDocument/2006/relationships/hyperlink" Target="https://github.com/Sam4d/REA/blob/4ac52b2a994826057504ccbad4ca3a6d4dd74190/tests/boundary/providers/kuna/kunaCommandLifetime.test.ts" TargetMode="External"/><Relationship Id="rId4094" Type="http://schemas.openxmlformats.org/officeDocument/2006/relationships/hyperlink" Target="https://github.com/Sam4d/REA/blob/4ac52b2a994826057504ccbad4ca3a6d4dd74190/tests/boundary/providers/kuna/kunaDoctor.test.ts" TargetMode="External"/><Relationship Id="rId4095" Type="http://schemas.openxmlformats.org/officeDocument/2006/relationships/hyperlink" Target="https://github.com/Sam4d/REA/blob/4ac52b2a994826057504ccbad4ca3a6d4dd74190/tests/boundary/providers/kuna/kunaExportInventory.test.ts" TargetMode="External"/><Relationship Id="rId4096" Type="http://schemas.openxmlformats.org/officeDocument/2006/relationships/hyperlink" Target="https://github.com/Sam4d/REA/blob/4ac52b2a994826057504ccbad4ca3a6d4dd74190/tests/boundary/providers/kuna/kunaFileCloseOwner.ts" TargetMode="External"/><Relationship Id="rId4097" Type="http://schemas.openxmlformats.org/officeDocument/2006/relationships/hyperlink" Target="https://github.com/Sam4d/REA/blob/4ac52b2a994826057504ccbad4ca3a6d4dd74190/tests/boundary/providers/kuna/kunaHashOwnerPropagation.test.ts" TargetMode="External"/><Relationship Id="rId4098" Type="http://schemas.openxmlformats.org/officeDocument/2006/relationships/hyperlink" Target="https://github.com/Sam4d/REA/blob/4ac52b2a994826057504ccbad4ca3a6d4dd74190/tests/boundary/providers/kuna/kunaInstallation.test.ts" TargetMode="External"/><Relationship Id="rId4099" Type="http://schemas.openxmlformats.org/officeDocument/2006/relationships/hyperlink" Target="https://github.com/Sam4d/REA/blob/4ac52b2a994826057504ccbad4ca3a6d4dd74190/tests/boundary/providers/kuna/kunaInstallationAttribution.test.ts" TargetMode="External"/><Relationship Id="rId4100" Type="http://schemas.openxmlformats.org/officeDocument/2006/relationships/hyperlink" Target="https://github.com/Sam4d/REA/blob/4ac52b2a994826057504ccbad4ca3a6d4dd74190/tests/boundary/providers/kuna/kunaInstallationCancellation.test.ts" TargetMode="External"/><Relationship Id="rId4101" Type="http://schemas.openxmlformats.org/officeDocument/2006/relationships/hyperlink" Target="https://github.com/Sam4d/REA/blob/4ac52b2a994826057504ccbad4ca3a6d4dd74190/tests/boundary/providers/kuna/kunaInstallationLifetime.test.ts" TargetMode="External"/><Relationship Id="rId4102" Type="http://schemas.openxmlformats.org/officeDocument/2006/relationships/hyperlink" Target="https://github.com/Sam4d/REA/blob/4ac52b2a994826057504ccbad4ca3a6d4dd74190/tests/boundary/providers/kuna/kunaInventoryAttribution.test.ts" TargetMode="External"/><Relationship Id="rId4103" Type="http://schemas.openxmlformats.org/officeDocument/2006/relationships/hyperlink" Target="https://github.com/Sam4d/REA/blob/4ac52b2a994826057504ccbad4ca3a6d4dd74190/tests/boundary/providers/kuna/kunaProjectCache.test.ts" TargetMode="External"/><Relationship Id="rId4104" Type="http://schemas.openxmlformats.org/officeDocument/2006/relationships/hyperlink" Target="https://github.com/Sam4d/REA/blob/4ac52b2a994826057504ccbad4ca3a6d4dd74190/tests/boundary/providers/kuna/kunaProjectConcurrency.test.ts" TargetMode="External"/><Relationship Id="rId4105" Type="http://schemas.openxmlformats.org/officeDocument/2006/relationships/hyperlink" Target="https://github.com/Sam4d/REA/blob/4ac52b2a994826057504ccbad4ca3a6d4dd74190/tests/boundary/providers/kuna/kunaProjectFiles.test.ts" TargetMode="External"/><Relationship Id="rId4106" Type="http://schemas.openxmlformats.org/officeDocument/2006/relationships/hyperlink" Target="https://github.com/Sam4d/REA/blob/4ac52b2a994826057504ccbad4ca3a6d4dd74190/tests/boundary/providers/kuna/kunaProjectReaderConcurrency.test.ts" TargetMode="External"/><Relationship Id="rId4107" Type="http://schemas.openxmlformats.org/officeDocument/2006/relationships/hyperlink" Target="https://github.com/Sam4d/REA/blob/4ac52b2a994826057504ccbad4ca3a6d4dd74190/tests/boundary/providers/kuna/kunaProvider.test.ts" TargetMode="External"/><Relationship Id="rId4108" Type="http://schemas.openxmlformats.org/officeDocument/2006/relationships/hyperlink" Target="https://github.com/Sam4d/REA/blob/4ac52b2a994826057504ccbad4ca3a6d4dd74190/tests/boundary/providers/kuna/kunaQueryCancellation.test.ts" TargetMode="External"/><Relationship Id="rId4109" Type="http://schemas.openxmlformats.org/officeDocument/2006/relationships/hyperlink" Target="https://github.com/Sam4d/REA/blob/4ac52b2a994826057504ccbad4ca3a6d4dd74190/tests/boundary/providers/kuna/kunaQueryErrors.test.ts" TargetMode="External"/><Relationship Id="rId4110" Type="http://schemas.openxmlformats.org/officeDocument/2006/relationships/hyperlink" Target="https://github.com/Sam4d/REA/blob/4ac52b2a994826057504ccbad4ca3a6d4dd74190/tests/boundary/providers/kuna/kunaQueryWork.test.ts" TargetMode="External"/><Relationship Id="rId4111" Type="http://schemas.openxmlformats.org/officeDocument/2006/relationships/hyperlink" Target="https://github.com/Sam4d/REA/blob/4ac52b2a994826057504ccbad4ca3a6d4dd74190/tests/boundary/providers/kuna/kunaReaderCancellation.test.ts" TargetMode="External"/><Relationship Id="rId4112" Type="http://schemas.openxmlformats.org/officeDocument/2006/relationships/hyperlink" Target="https://github.com/Sam4d/REA/blob/4ac52b2a994826057504ccbad4ca3a6d4dd74190/tests/boundary/providers/kuna/kunaReferenceFiles.test.ts" TargetMode="External"/><Relationship Id="rId4113" Type="http://schemas.openxmlformats.org/officeDocument/2006/relationships/hyperlink" Target="https://github.com/Sam4d/REA/blob/4ac52b2a994826057504ccbad4ca3a6d4dd74190/tests/boundary/providers/kuna/kunaReferences.test.ts" TargetMode="External"/><Relationship Id="rId4114" Type="http://schemas.openxmlformats.org/officeDocument/2006/relationships/hyperlink" Target="https://github.com/Sam4d/REA/blob/4ac52b2a994826057504ccbad4ca3a6d4dd74190/tests/boundary/providers/kuna/kunaRegexSearch.test.ts" TargetMode="External"/><Relationship Id="rId4115" Type="http://schemas.openxmlformats.org/officeDocument/2006/relationships/hyperlink" Target="https://github.com/Sam4d/REA/blob/4ac52b2a994826057504ccbad4ca3a6d4dd74190/tests/boundary/providers/kuna/kunaRunOwnership.test.ts" TargetMode="External"/><Relationship Id="rId4116" Type="http://schemas.openxmlformats.org/officeDocument/2006/relationships/hyperlink" Target="https://github.com/Sam4d/REA/blob/4ac52b2a994826057504ccbad4ca3a6d4dd74190/tests/boundary/providers/kuna/kunaSessionFixture.ts" TargetMode="External"/><Relationship Id="rId4117" Type="http://schemas.openxmlformats.org/officeDocument/2006/relationships/hyperlink" Target="https://github.com/Sam4d/REA/blob/4ac52b2a994826057504ccbad4ca3a6d4dd74190/tests/boundary/providers/kuna/kunaSingleFunctionRuns.test.ts" TargetMode="External"/><Relationship Id="rId4118" Type="http://schemas.openxmlformats.org/officeDocument/2006/relationships/hyperlink" Target="https://github.com/Sam4d/REA/blob/4ac52b2a994826057504ccbad4ca3a6d4dd74190/tests/boundary/providers/kuna/kunaStringInventory.test.ts" TargetMode="External"/><Relationship Id="rId4119" Type="http://schemas.openxmlformats.org/officeDocument/2006/relationships/hyperlink" Target="https://github.com/Sam4d/REA/blob/4ac52b2a994826057504ccbad4ca3a6d4dd74190/tests/boundary/providers/kuna/kunaStrings.test.ts" TargetMode="External"/><Relationship Id="rId4120" Type="http://schemas.openxmlformats.org/officeDocument/2006/relationships/hyperlink" Target="https://github.com/Sam4d/REA/blob/4ac52b2a994826057504ccbad4ca3a6d4dd74190/tests/boundary/providers/kuna/kunaVerifier.test.ts" TargetMode="External"/><Relationship Id="rId4121" Type="http://schemas.openxmlformats.org/officeDocument/2006/relationships/hyperlink" Target="https://github.com/Sam4d/REA/blob/4ac52b2a994826057504ccbad4ca3a6d4dd74190/tests/boundary/providers/kuna/kunaWorkspaceRollback.test.ts" TargetMode="External"/><Relationship Id="rId4122" Type="http://schemas.openxmlformats.org/officeDocument/2006/relationships/hyperlink" Target="https://github.com/Sam4d/REA/blob/4ac52b2a994826057504ccbad4ca3a6d4dd74190/tests/boundary/providers/managed/managedArmMachine.test.ts" TargetMode="External"/><Relationship Id="rId4123" Type="http://schemas.openxmlformats.org/officeDocument/2006/relationships/hyperlink" Target="https://github.com/Sam4d/REA/blob/4ac52b2a994826057504ccbad4ca3a6d4dd74190/tests/boundary/providers/managed/managedDirectAnalysis.test.ts" TargetMode="External"/><Relationship Id="rId4124" Type="http://schemas.openxmlformats.org/officeDocument/2006/relationships/hyperlink" Target="https://github.com/Sam4d/REA/blob/4ac52b2a994826057504ccbad4ca3a6d4dd74190/tests/boundary/providers/managed/managedHashCancellation.test.ts" TargetMode="External"/><Relationship Id="rId4125" Type="http://schemas.openxmlformats.org/officeDocument/2006/relationships/hyperlink" Target="https://github.com/Sam4d/REA/blob/4ac52b2a994826057504ccbad4ca3a6d4dd74190/tests/boundary/providers/managed/managedMemberComparison.test.ts" TargetMode="External"/><Relationship Id="rId4126" Type="http://schemas.openxmlformats.org/officeDocument/2006/relationships/hyperlink" Target="https://github.com/Sam4d/REA/blob/4ac52b2a994826057504ccbad4ca3a6d4dd74190/tests/boundary/providers/managed/managedMemberComparisonFromMetadata.test.ts" TargetMode="External"/><Relationship Id="rId4127" Type="http://schemas.openxmlformats.org/officeDocument/2006/relationships/hyperlink" Target="https://github.com/Sam4d/REA/blob/4ac52b2a994826057504ccbad4ca3a6d4dd74190/tests/boundary/providers/managed/managedMemberComparisonPartialBodies.test.ts" TargetMode="External"/><Relationship Id="rId4128" Type="http://schemas.openxmlformats.org/officeDocument/2006/relationships/hyperlink" Target="https://github.com/Sam4d/REA/blob/4ac52b2a994826057504ccbad4ca3a6d4dd74190/tests/boundary/providers/managed/managedNativeOsMachine.test.ts" TargetMode="External"/><Relationship Id="rId4129" Type="http://schemas.openxmlformats.org/officeDocument/2006/relationships/hyperlink" Target="https://github.com/Sam4d/REA/blob/4ac52b2a994826057504ccbad4ca3a6d4dd74190/tests/boundary/providers/managed/managedStaticProvider.test.ts" TargetMode="External"/><Relationship Id="rId4130" Type="http://schemas.openxmlformats.org/officeDocument/2006/relationships/hyperlink" Target="https://github.com/Sam4d/REA/blob/4ac52b2a994826057504ccbad4ca3a6d4dd74190/tests/boundary/providers/native/LldbCallTracer.cleanup.test.ts" TargetMode="External"/><Relationship Id="rId4131" Type="http://schemas.openxmlformats.org/officeDocument/2006/relationships/hyperlink" Target="https://github.com/Sam4d/REA/blob/4ac52b2a994826057504ccbad4ca3a6d4dd74190/tests/boundary/providers/native/artifactProvider.archiveInventory.test.ts" TargetMode="External"/><Relationship Id="rId4132" Type="http://schemas.openxmlformats.org/officeDocument/2006/relationships/hyperlink" Target="https://github.com/Sam4d/REA/blob/4ac52b2a994826057504ccbad4ca3a6d4dd74190/tests/boundary/providers/native/artifactProvider.archiveSafety.test.ts" TargetMode="External"/><Relationship Id="rId4133" Type="http://schemas.openxmlformats.org/officeDocument/2006/relationships/hyperlink" Target="https://github.com/Sam4d/REA/blob/4ac52b2a994826057504ccbad4ca3a6d4dd74190/tests/boundary/providers/native/artifactProvider.cleanupRetry.test.ts" TargetMode="External"/><Relationship Id="rId4134" Type="http://schemas.openxmlformats.org/officeDocument/2006/relationships/hyperlink" Target="https://github.com/Sam4d/REA/blob/4ac52b2a994826057504ccbad4ca3a6d4dd74190/tests/boundary/providers/native/artifactProvider.directAnalysis.test.ts" TargetMode="External"/><Relationship Id="rId4135" Type="http://schemas.openxmlformats.org/officeDocument/2006/relationships/hyperlink" Target="https://github.com/Sam4d/REA/blob/4ac52b2a994826057504ccbad4ca3a6d4dd74190/tests/boundary/providers/native/artifactProvider.directoryErrors.test.ts" TargetMode="External"/><Relationship Id="rId4136" Type="http://schemas.openxmlformats.org/officeDocument/2006/relationships/hyperlink" Target="https://github.com/Sam4d/REA/blob/4ac52b2a994826057504ccbad4ca3a6d4dd74190/tests/boundary/providers/native/artifactProvider.directoryInventory.test.ts" TargetMode="External"/><Relationship Id="rId4137" Type="http://schemas.openxmlformats.org/officeDocument/2006/relationships/hyperlink" Target="https://github.com/Sam4d/REA/blob/4ac52b2a994826057504ccbad4ca3a6d4dd74190/tests/boundary/providers/native/artifactProvider.directoryProbes.test.ts" TargetMode="External"/><Relationship Id="rId4138" Type="http://schemas.openxmlformats.org/officeDocument/2006/relationships/hyperlink" Target="https://github.com/Sam4d/REA/blob/4ac52b2a994826057504ccbad4ca3a6d4dd74190/tests/boundary/providers/native/artifactProvider.extraction.test.ts" TargetMode="External"/><Relationship Id="rId4139" Type="http://schemas.openxmlformats.org/officeDocument/2006/relationships/hyperlink" Target="https://github.com/Sam4d/REA/blob/4ac52b2a994826057504ccbad4ca3a6d4dd74190/tests/boundary/providers/native/artifactProvider.extractionCompleteness.test.ts" TargetMode="External"/><Relationship Id="rId4140" Type="http://schemas.openxmlformats.org/officeDocument/2006/relationships/hyperlink" Target="https://github.com/Sam4d/REA/blob/4ac52b2a994826057504ccbad4ca3a6d4dd74190/tests/boundary/providers/native/artifactProvider.extractionFormat.test.ts" TargetMode="External"/><Relationship Id="rId4141" Type="http://schemas.openxmlformats.org/officeDocument/2006/relationships/hyperlink" Target="https://github.com/Sam4d/REA/blob/4ac52b2a994826057504ccbad4ca3a6d4dd74190/tests/boundary/providers/native/artifactProvider.extractionIdentity.test.ts" TargetMode="External"/><Relationship Id="rId4142" Type="http://schemas.openxmlformats.org/officeDocument/2006/relationships/hyperlink" Target="https://github.com/Sam4d/REA/blob/4ac52b2a994826057504ccbad4ca3a6d4dd74190/tests/boundary/providers/native/artifactProvider.failureDetail.test.ts" TargetMode="External"/><Relationship Id="rId4143" Type="http://schemas.openxmlformats.org/officeDocument/2006/relationships/hyperlink" Target="https://github.com/Sam4d/REA/blob/4ac52b2a994826057504ccbad4ca3a6d4dd74190/tests/boundary/providers/native/artifactProvider.machOSlices.test.ts" TargetMode="External"/><Relationship Id="rId4144" Type="http://schemas.openxmlformats.org/officeDocument/2006/relationships/hyperlink" Target="https://github.com/Sam4d/REA/blob/4ac52b2a994826057504ccbad4ca3a6d4dd74190/tests/boundary/providers/native/artifactProvider.universalExtraction.test.ts" TargetMode="External"/><Relationship Id="rId4145" Type="http://schemas.openxmlformats.org/officeDocument/2006/relationships/hyperlink" Target="https://github.com/Sam4d/REA/blob/4ac52b2a994826057504ccbad4ca3a6d4dd74190/tests/boundary/providers/native/keyedArchiveEncoding.test.ts" TargetMode="External"/><Relationship Id="rId4146" Type="http://schemas.openxmlformats.org/officeDocument/2006/relationships/hyperlink" Target="https://github.com/Sam4d/REA/blob/4ac52b2a994826057504ccbad4ca3a6d4dd74190/tests/boundary/providers/native/lldbCallTracerFailures.test.ts" TargetMode="External"/><Relationship Id="rId4147" Type="http://schemas.openxmlformats.org/officeDocument/2006/relationships/hyperlink" Target="https://github.com/Sam4d/REA/blob/4ac52b2a994826057504ccbad4ca3a6d4dd74190/tests/boundary/providers/native/lldbRetainedObservations.test.ts" TargetMode="External"/><Relationship Id="rId4148" Type="http://schemas.openxmlformats.org/officeDocument/2006/relationships/hyperlink" Target="https://github.com/Sam4d/REA/blob/4ac52b2a994826057504ccbad4ca3a6d4dd74190/tests/boundary/providers/native/machoSliceReader.test.ts" TargetMode="External"/><Relationship Id="rId4149" Type="http://schemas.openxmlformats.org/officeDocument/2006/relationships/hyperlink" Target="https://github.com/Sam4d/REA/blob/4ac52b2a994826057504ccbad4ca3a6d4dd74190/tests/boundary/providers/native/nativeCallObservation.test.ts" TargetMode="External"/><Relationship Id="rId4150" Type="http://schemas.openxmlformats.org/officeDocument/2006/relationships/hyperlink" Target="https://github.com/Sam4d/REA/blob/4ac52b2a994826057504ccbad4ca3a6d4dd74190/tests/boundary/providers/native/nativeCallTargetCleanup.test.ts" TargetMode="External"/><Relationship Id="rId4151" Type="http://schemas.openxmlformats.org/officeDocument/2006/relationships/hyperlink" Target="https://github.com/Sam4d/REA/blob/4ac52b2a994826057504ccbad4ca3a6d4dd74190/tests/boundary/providers/native/nativeCommandTermination.test.ts" TargetMode="External"/><Relationship Id="rId4152" Type="http://schemas.openxmlformats.org/officeDocument/2006/relationships/hyperlink" Target="https://github.com/Sam4d/REA/blob/4ac52b2a994826057504ccbad4ca3a6d4dd74190/tests/boundary/providers/native/nativeDispatchMetadataFileCleanup.test.ts" TargetMode="External"/><Relationship Id="rId4153" Type="http://schemas.openxmlformats.org/officeDocument/2006/relationships/hyperlink" Target="https://github.com/Sam4d/REA/blob/4ac52b2a994826057504ccbad4ca3a6d4dd74190/tests/boundary/providers/native/nativeDmgArtifactReader.test.ts" TargetMode="External"/><Relationship Id="rId4154" Type="http://schemas.openxmlformats.org/officeDocument/2006/relationships/hyperlink" Target="https://github.com/Sam4d/REA/blob/4ac52b2a994826057504ccbad4ca3a6d4dd74190/tests/boundary/providers/native/nativeInventory.golden.test.ts" TargetMode="External"/><Relationship Id="rId4155" Type="http://schemas.openxmlformats.org/officeDocument/2006/relationships/hyperlink" Target="https://github.com/Sam4d/REA/blob/4ac52b2a994826057504ccbad4ca3a6d4dd74190/tests/boundary/providers/native/nativeLoadKinds.golden.test.ts" TargetMode="External"/><Relationship Id="rId4156" Type="http://schemas.openxmlformats.org/officeDocument/2006/relationships/hyperlink" Target="https://github.com/Sam4d/REA/blob/4ac52b2a994826057504ccbad4ca3a6d4dd74190/tests/boundary/providers/native/nativeLoadText.golden.test.ts" TargetMode="External"/><Relationship Id="rId4157" Type="http://schemas.openxmlformats.org/officeDocument/2006/relationships/hyperlink" Target="https://github.com/Sam4d/REA/blob/4ac52b2a994826057504ccbad4ca3a6d4dd74190/tests/boundary/providers/native/nativeMachoHeader.golden.test.ts" TargetMode="External"/><Relationship Id="rId4158" Type="http://schemas.openxmlformats.org/officeDocument/2006/relationships/hyperlink" Target="https://github.com/Sam4d/REA/blob/4ac52b2a994826057504ccbad4ca3a6d4dd74190/tests/boundary/providers/native/nativePlistDiagnostics.test.ts" TargetMode="External"/><Relationship Id="rId4159" Type="http://schemas.openxmlformats.org/officeDocument/2006/relationships/hyperlink" Target="https://github.com/Sam4d/REA/blob/4ac52b2a994826057504ccbad4ca3a6d4dd74190/tests/boundary/providers/native/nativePlistFileCleanup.test.ts" TargetMode="External"/><Relationship Id="rId4160" Type="http://schemas.openxmlformats.org/officeDocument/2006/relationships/hyperlink" Target="https://github.com/Sam4d/REA/blob/4ac52b2a994826057504ccbad4ca3a6d4dd74190/tests/boundary/providers/native/nativePlistSelection.test.ts" TargetMode="External"/><Relationship Id="rId4161" Type="http://schemas.openxmlformats.org/officeDocument/2006/relationships/hyperlink" Target="https://github.com/Sam4d/REA/blob/4ac52b2a994826057504ccbad4ca3a6d4dd74190/tests/boundary/providers/native/nativeProvider.test.ts" TargetMode="External"/><Relationship Id="rId4162" Type="http://schemas.openxmlformats.org/officeDocument/2006/relationships/hyperlink" Target="https://github.com/Sam4d/REA/blob/4ac52b2a994826057504ccbad4ca3a6d4dd74190/tests/boundary/providers/native/nativeReexport.golden.test.ts" TargetMode="External"/><Relationship Id="rId4163" Type="http://schemas.openxmlformats.org/officeDocument/2006/relationships/hyperlink" Target="https://github.com/Sam4d/REA/blob/4ac52b2a994826057504ccbad4ca3a6d4dd74190/tests/boundary/providers/native/nativeSelectedArchitecture.test.ts" TargetMode="External"/><Relationship Id="rId4164" Type="http://schemas.openxmlformats.org/officeDocument/2006/relationships/hyperlink" Target="https://github.com/Sam4d/REA/blob/4ac52b2a994826057504ccbad4ca3a6d4dd74190/tests/boundary/providers/native/nativeSignatureTargetBinding.test.ts" TargetMode="External"/><Relationship Id="rId4165" Type="http://schemas.openxmlformats.org/officeDocument/2006/relationships/hyperlink" Target="https://github.com/Sam4d/REA/blob/4ac52b2a994826057504ccbad4ca3a6d4dd74190/tests/boundary/providers/native/nativeTextRobustness.test.ts" TargetMode="External"/><Relationship Id="rId4166" Type="http://schemas.openxmlformats.org/officeDocument/2006/relationships/hyperlink" Target="https://github.com/Sam4d/REA/blob/4ac52b2a994826057504ccbad4ca3a6d4dd74190/tests/boundary/providers/native/nativeUiFinalization.test.ts" TargetMode="External"/><Relationship Id="rId4167" Type="http://schemas.openxmlformats.org/officeDocument/2006/relationships/hyperlink" Target="https://github.com/Sam4d/REA/blob/4ac52b2a994826057504ccbad4ca3a6d4dd74190/tests/boundary/providers/native/nativeUiRuntimeOwnership.test.ts" TargetMode="External"/><Relationship Id="rId4168" Type="http://schemas.openxmlformats.org/officeDocument/2006/relationships/hyperlink" Target="https://github.com/Sam4d/REA/blob/4ac52b2a994826057504ccbad4ca3a6d4dd74190/tests/boundary/providers/native/plistSourceFormat.test.ts" TargetMode="External"/><Relationship Id="rId4169" Type="http://schemas.openxmlformats.org/officeDocument/2006/relationships/hyperlink" Target="https://github.com/Sam4d/REA/blob/4ac52b2a994826057504ccbad4ca3a6d4dd74190/tests/boundary/providers/native/zipBackpressureCancellation.test.ts" TargetMode="External"/><Relationship Id="rId4170" Type="http://schemas.openxmlformats.org/officeDocument/2006/relationships/hyperlink" Target="https://github.com/Sam4d/REA/blob/4ac52b2a994826057504ccbad4ca3a6d4dd74190/tests/boundary/providers/ownedCommandCleanup.test.ts" TargetMode="External"/><Relationship Id="rId4171" Type="http://schemas.openxmlformats.org/officeDocument/2006/relationships/hyperlink" Target="https://github.com/Sam4d/REA/blob/4ac52b2a994826057504ccbad4ca3a6d4dd74190/tests/boundary/providers/startupCloseWaiters.test.ts" TargetMode="External"/><Relationship Id="rId4172" Type="http://schemas.openxmlformats.org/officeDocument/2006/relationships/hyperlink" Target="https://github.com/Sam4d/REA/blob/4ac52b2a994826057504ccbad4ca3a6d4dd74190/tests/boundary/rust/rustBinaryImage.test.ts" TargetMode="External"/><Relationship Id="rId4173" Type="http://schemas.openxmlformats.org/officeDocument/2006/relationships/hyperlink" Target="https://github.com/Sam4d/REA/blob/4ac52b2a994826057504ccbad4ca3a6d4dd74190/tests/boundary/setup/linuxHopperPublisherVerification.test.ts" TargetMode="External"/><Relationship Id="rId4174" Type="http://schemas.openxmlformats.org/officeDocument/2006/relationships/hyperlink" Target="https://github.com/Sam4d/REA/blob/4ac52b2a994826057504ccbad4ca3a6d4dd74190/tests/boundary/setup/macosHopperPublisherVerification.test.ts" TargetMode="External"/><Relationship Id="rId4175" Type="http://schemas.openxmlformats.org/officeDocument/2006/relationships/hyperlink" Target="https://github.com/Sam4d/REA/blob/4ac52b2a994826057504ccbad4ca3a6d4dd74190/tests/boundary/signals/decoderDiscovery.test.ts" TargetMode="External"/><Relationship Id="rId4176" Type="http://schemas.openxmlformats.org/officeDocument/2006/relationships/hyperlink" Target="https://github.com/Sam4d/REA/blob/4ac52b2a994826057504ccbad4ca3a6d4dd74190/tests/boundary/signals/recordingDescriptorCleanup.test.ts" TargetMode="External"/><Relationship Id="rId4177" Type="http://schemas.openxmlformats.org/officeDocument/2006/relationships/hyperlink" Target="https://github.com/Sam4d/REA/blob/4ac52b2a994826057504ccbad4ca3a6d4dd74190/tests/boundary/signals/recordingProvider.test.ts" TargetMode="External"/><Relationship Id="rId4178" Type="http://schemas.openxmlformats.org/officeDocument/2006/relationships/hyperlink" Target="https://github.com/Sam4d/REA/blob/4ac52b2a994826057504ccbad4ca3a6d4dd74190/tests/boundary/signals/resourceLimits.test.ts" TargetMode="External"/><Relationship Id="rId4179" Type="http://schemas.openxmlformats.org/officeDocument/2006/relationships/hyperlink" Target="https://github.com/Sam4d/REA/blob/4ac52b2a994826057504ccbad4ca3a6d4dd74190/tests/boundary/sqlite/sqliteColumnIdentity.test.ts" TargetMode="External"/><Relationship Id="rId4180" Type="http://schemas.openxmlformats.org/officeDocument/2006/relationships/hyperlink" Target="https://github.com/Sam4d/REA/blob/4ac52b2a994826057504ccbad4ca3a6d4dd74190/tests/boundary/sqlite/sqliteDatabaseBusy.test.ts" TargetMode="External"/><Relationship Id="rId4181" Type="http://schemas.openxmlformats.org/officeDocument/2006/relationships/hyperlink" Target="https://github.com/Sam4d/REA/blob/4ac52b2a994826057504ccbad4ca3a6d4dd74190/tests/boundary/sqlite/sqliteDatabaseCleanup.test.ts" TargetMode="External"/><Relationship Id="rId4182" Type="http://schemas.openxmlformats.org/officeDocument/2006/relationships/hyperlink" Target="https://github.com/Sam4d/REA/blob/4ac52b2a994826057504ccbad4ca3a6d4dd74190/tests/boundary/sqlite/sqliteDatabaseDescriptorCleanup.test.ts" TargetMode="External"/><Relationship Id="rId4183" Type="http://schemas.openxmlformats.org/officeDocument/2006/relationships/hyperlink" Target="https://github.com/Sam4d/REA/blob/4ac52b2a994826057504ccbad4ca3a6d4dd74190/tests/boundary/sqlite/sqliteDatabaseInspection.test.ts" TargetMode="External"/><Relationship Id="rId4184" Type="http://schemas.openxmlformats.org/officeDocument/2006/relationships/hyperlink" Target="https://github.com/Sam4d/REA/blob/4ac52b2a994826057504ccbad4ca3a6d4dd74190/tests/boundary/sqlite/sqliteDatabaseProvider.test.ts" TargetMode="External"/><Relationship Id="rId4185" Type="http://schemas.openxmlformats.org/officeDocument/2006/relationships/hyperlink" Target="https://github.com/Sam4d/REA/blob/4ac52b2a994826057504ccbad4ca3a6d4dd74190/tests/boundary/sqlite/sqliteDatabaseSnapshot.test.ts" TargetMode="External"/><Relationship Id="rId4186" Type="http://schemas.openxmlformats.org/officeDocument/2006/relationships/hyperlink" Target="https://github.com/Sam4d/REA/blob/4ac52b2a994826057504ccbad4ca3a6d4dd74190/tests/ciTestSequencer.ts" TargetMode="External"/><Relationship Id="rId4187" Type="http://schemas.openxmlformats.org/officeDocument/2006/relationships/hyperlink" Target="https://github.com/Sam4d/REA/blob/4ac52b2a994826057504ccbad4ca3a6d4dd74190/tests/composition/analysis-sessions/binarySession.test.ts" TargetMode="External"/><Relationship Id="rId4188" Type="http://schemas.openxmlformats.org/officeDocument/2006/relationships/hyperlink" Target="https://github.com/Sam4d/REA/blob/4ac52b2a994826057504ccbad4ca3a6d4dd74190/tests/composition/analysis-sessions/binarySessionCleanupRetry.test.ts" TargetMode="External"/><Relationship Id="rId4189" Type="http://schemas.openxmlformats.org/officeDocument/2006/relationships/hyperlink" Target="https://github.com/Sam4d/REA/blob/4ac52b2a994826057504ccbad4ca3a6d4dd74190/tests/composition/analysis-sessions/compositeProvider.test.ts" TargetMode="External"/><Relationship Id="rId4190" Type="http://schemas.openxmlformats.org/officeDocument/2006/relationships/hyperlink" Target="https://github.com/Sam4d/REA/blob/4ac52b2a994826057504ccbad4ca3a6d4dd74190/tests/composition/analysis-sessions/investigationRecords.test.ts" TargetMode="External"/><Relationship Id="rId4191" Type="http://schemas.openxmlformats.org/officeDocument/2006/relationships/hyperlink" Target="https://github.com/Sam4d/REA/blob/4ac52b2a994826057504ccbad4ca3a6d4dd74190/tests/composition/analysis-sessions/managedApplicationGraph.test.ts" TargetMode="External"/><Relationship Id="rId4192" Type="http://schemas.openxmlformats.org/officeDocument/2006/relationships/hyperlink" Target="https://github.com/Sam4d/REA/blob/4ac52b2a994826057504ccbad4ca3a6d4dd74190/tests/composition/analysis-sessions/mips-identity.test.ts" TargetMode="External"/><Relationship Id="rId4193" Type="http://schemas.openxmlformats.org/officeDocument/2006/relationships/hyperlink" Target="https://github.com/Sam4d/REA/blob/4ac52b2a994826057504ccbad4ca3a6d4dd74190/tests/composition/analysis-sessions/powerpc-identity.test.ts" TargetMode="External"/><Relationship Id="rId4194" Type="http://schemas.openxmlformats.org/officeDocument/2006/relationships/hyperlink" Target="https://github.com/Sam4d/REA/blob/4ac52b2a994826057504ccbad4ca3a6d4dd74190/tests/composition/analysis-sessions/providerBinding.test.ts" TargetMode="External"/><Relationship Id="rId4195" Type="http://schemas.openxmlformats.org/officeDocument/2006/relationships/hyperlink" Target="https://github.com/Sam4d/REA/blob/4ac52b2a994826057504ccbad4ca3a6d4dd74190/tests/composition/callPathParserOperation.test.ts" TargetMode="External"/><Relationship Id="rId4196" Type="http://schemas.openxmlformats.org/officeDocument/2006/relationships/hyperlink" Target="https://github.com/Sam4d/REA/blob/4ac52b2a994826057504ccbad4ca3a6d4dd74190/tests/composition/directAnalysisCleanup.test.ts" TargetMode="External"/><Relationship Id="rId4197" Type="http://schemas.openxmlformats.org/officeDocument/2006/relationships/hyperlink" Target="https://github.com/Sam4d/REA/blob/4ac52b2a994826057504ccbad4ca3a6d4dd74190/tests/composition/directAnalysisFactories.test.ts" TargetMode="External"/><Relationship Id="rId4198" Type="http://schemas.openxmlformats.org/officeDocument/2006/relationships/hyperlink" Target="https://github.com/Sam4d/REA/blob/4ac52b2a994826057504ccbad4ca3a6d4dd74190/tests/composition/directAnalysisLimitations.test.ts" TargetMode="External"/><Relationship Id="rId4199" Type="http://schemas.openxmlformats.org/officeDocument/2006/relationships/hyperlink" Target="https://github.com/Sam4d/REA/blob/4ac52b2a994826057504ccbad4ca3a6d4dd74190/tests/composition/directAnalysisXrefs.test.ts" TargetMode="External"/><Relationship Id="rId4200" Type="http://schemas.openxmlformats.org/officeDocument/2006/relationships/hyperlink" Target="https://github.com/Sam4d/REA/blob/4ac52b2a994826057504ccbad4ca3a6d4dd74190/tests/composition/evmModuleContract.test.ts" TargetMode="External"/><Relationship Id="rId4201" Type="http://schemas.openxmlformats.org/officeDocument/2006/relationships/hyperlink" Target="https://github.com/Sam4d/REA/blob/4ac52b2a994826057504ccbad4ca3a6d4dd74190/tests/composition/idaProvider.test.ts" TargetMode="External"/><Relationship Id="rId4202" Type="http://schemas.openxmlformats.org/officeDocument/2006/relationships/hyperlink" Target="https://github.com/Sam4d/REA/blob/4ac52b2a994826057504ccbad4ca3a6d4dd74190/tests/composition/resolveWindowsProviderExecutable.test.ts" TargetMode="External"/><Relationship Id="rId4203" Type="http://schemas.openxmlformats.org/officeDocument/2006/relationships/hyperlink" Target="https://github.com/Sam4d/REA/blob/4ac52b2a994826057504ccbad4ca3a6d4dd74190/tests/composition/reverseEngineering.test.ts" TargetMode="External"/><Relationship Id="rId4204" Type="http://schemas.openxmlformats.org/officeDocument/2006/relationships/hyperlink" Target="https://github.com/Sam4d/REA/blob/4ac52b2a994826057504ccbad4ca3a6d4dd74190/tests/composition/reverseEngineeringAdmission.test.ts" TargetMode="External"/><Relationship Id="rId4205" Type="http://schemas.openxmlformats.org/officeDocument/2006/relationships/hyperlink" Target="https://github.com/Sam4d/REA/blob/4ac52b2a994826057504ccbad4ca3a6d4dd74190/tests/composition/reverseEngineeringCancellation.test.ts" TargetMode="External"/><Relationship Id="rId4206" Type="http://schemas.openxmlformats.org/officeDocument/2006/relationships/hyperlink" Target="https://github.com/Sam4d/REA/blob/4ac52b2a994826057504ccbad4ca3a6d4dd74190/tests/composition/reverseEngineeringCommandPort.test.ts" TargetMode="External"/><Relationship Id="rId4207" Type="http://schemas.openxmlformats.org/officeDocument/2006/relationships/hyperlink" Target="https://github.com/Sam4d/REA/blob/4ac52b2a994826057504ccbad4ca3a6d4dd74190/tests/composition/reverseEngineeringEdgeCases.test.ts" TargetMode="External"/><Relationship Id="rId4208" Type="http://schemas.openxmlformats.org/officeDocument/2006/relationships/hyperlink" Target="https://github.com/Sam4d/REA/blob/4ac52b2a994826057504ccbad4ca3a6d4dd74190/tests/composition/reverseEngineeringLocalInspectionEdgeCases.test.ts" TargetMode="External"/><Relationship Id="rId4209" Type="http://schemas.openxmlformats.org/officeDocument/2006/relationships/hyperlink" Target="https://github.com/Sam4d/REA/blob/4ac52b2a994826057504ccbad4ca3a6d4dd74190/tests/conformance/README.md" TargetMode="External"/><Relationship Id="rId4210" Type="http://schemas.openxmlformats.org/officeDocument/2006/relationships/hyperlink" Target="https://github.com/Sam4d/REA/blob/4ac52b2a994826057504ccbad4ca3a6d4dd74190/tests/conformance/android/ReaJadxMetadataRegression.java" TargetMode="External"/><Relationship Id="rId4211" Type="http://schemas.openxmlformats.org/officeDocument/2006/relationships/hyperlink" Target="https://github.com/Sam4d/REA/blob/4ac52b2a994826057504ccbad4ca3a6d4dd74190/tests/conformance/c/fixture.c" TargetMode="External"/><Relationship Id="rId4212" Type="http://schemas.openxmlformats.org/officeDocument/2006/relationships/hyperlink" Target="https://github.com/Sam4d/REA/blob/4ac52b2a994826057504ccbad4ca3a6d4dd74190/tests/conformance/c/mips-relocatable.c" TargetMode="External"/><Relationship Id="rId4213" Type="http://schemas.openxmlformats.org/officeDocument/2006/relationships/hyperlink" Target="https://github.com/Sam4d/REA/blob/4ac52b2a994826057504ccbad4ca3a6d4dd74190/tests/conformance/c/mips-soft-float.c" TargetMode="External"/><Relationship Id="rId4214" Type="http://schemas.openxmlformats.org/officeDocument/2006/relationships/hyperlink" Target="https://github.com/Sam4d/REA/blob/4ac52b2a994826057504ccbad4ca3a6d4dd74190/tests/conformance/c/mips.c" TargetMode="External"/><Relationship Id="rId4215" Type="http://schemas.openxmlformats.org/officeDocument/2006/relationships/hyperlink" Target="https://github.com/Sam4d/REA/blob/4ac52b2a994826057504ccbad4ca3a6d4dd74190/tests/conformance/c/pie-address-context.c" TargetMode="External"/><Relationship Id="rId4216" Type="http://schemas.openxmlformats.org/officeDocument/2006/relationships/hyperlink" Target="https://github.com/Sam4d/REA/blob/4ac52b2a994826057504ccbad4ca3a6d4dd74190/tests/conformance/c/ppc.c" TargetMode="External"/><Relationship Id="rId4217" Type="http://schemas.openxmlformats.org/officeDocument/2006/relationships/hyperlink" Target="https://github.com/Sam4d/REA/blob/4ac52b2a994826057504ccbad4ca3a6d4dd74190/tests/conformance/c/riscv.c" TargetMode="External"/><Relationship Id="rId4218" Type="http://schemas.openxmlformats.org/officeDocument/2006/relationships/hyperlink" Target="https://github.com/Sam4d/REA/blob/4ac52b2a994826057504ccbad4ca3a6d4dd74190/tests/conformance/contracts/analysisErrorProjection.test.ts" TargetMode="External"/><Relationship Id="rId4219" Type="http://schemas.openxmlformats.org/officeDocument/2006/relationships/hyperlink" Target="https://github.com/Sam4d/REA/blob/4ac52b2a994826057504ccbad4ca3a6d4dd74190/tests/conformance/contracts/mcpInputSchemaProfile.test.ts" TargetMode="External"/><Relationship Id="rId4220" Type="http://schemas.openxmlformats.org/officeDocument/2006/relationships/hyperlink" Target="https://github.com/Sam4d/REA/blob/4ac52b2a994826057504ccbad4ca3a6d4dd74190/tests/conformance/contracts/mcpResponseBudget.test.ts" TargetMode="External"/><Relationship Id="rId4221" Type="http://schemas.openxmlformats.org/officeDocument/2006/relationships/hyperlink" Target="https://github.com/Sam4d/REA/blob/4ac52b2a994826057504ccbad4ca3a6d4dd74190/tests/conformance/contracts/targetContentProvenance.test.ts" TargetMode="External"/><Relationship Id="rId4222" Type="http://schemas.openxmlformats.org/officeDocument/2006/relationships/hyperlink" Target="https://github.com/Sam4d/REA/blob/4ac52b2a994826057504ccbad4ca3a6d4dd74190/tests/conformance/ghidra/6502.cfg" TargetMode="External"/><Relationship Id="rId4223" Type="http://schemas.openxmlformats.org/officeDocument/2006/relationships/hyperlink" Target="https://github.com/Sam4d/REA/blob/4ac52b2a994826057504ccbad4ca3a6d4dd74190/tests/conformance/ghidra/6502.s" TargetMode="External"/><Relationship Id="rId4224" Type="http://schemas.openxmlformats.org/officeDocument/2006/relationships/hyperlink" Target="https://github.com/Sam4d/REA/blob/4ac52b2a994826057504ccbad4ca3a6d4dd74190/tests/conformance/ghidra/README.md" TargetMode="External"/><Relationship Id="rId4225" Type="http://schemas.openxmlformats.org/officeDocument/2006/relationships/hyperlink" Target="https://github.com/Sam4d/REA/blob/4ac52b2a994826057504ccbad4ca3a6d4dd74190/tests/conformance/ghidra/ReaAnalyzerOptionsRegressionProbe.java" TargetMode="External"/><Relationship Id="rId4226" Type="http://schemas.openxmlformats.org/officeDocument/2006/relationships/hyperlink" Target="https://github.com/Sam4d/REA/blob/4ac52b2a994826057504ccbad4ca3a6d4dd74190/tests/conformance/ghidra/ReaFileOffsetSourceProbe.java" TargetMode="External"/><Relationship Id="rId4227" Type="http://schemas.openxmlformats.org/officeDocument/2006/relationships/hyperlink" Target="https://github.com/Sam4d/REA/blob/4ac52b2a994826057504ccbad4ca3a6d4dd74190/tests/conformance/ghidra/ReaNoReturnProbe.java" TargetMode="External"/><Relationship Id="rId4228" Type="http://schemas.openxmlformats.org/officeDocument/2006/relationships/hyperlink" Target="https://github.com/Sam4d/REA/blob/4ac52b2a994826057504ccbad4ca3a6d4dd74190/tests/conformance/ghidra/ReaSeedRegressionProbe.java" TargetMode="External"/><Relationship Id="rId4229" Type="http://schemas.openxmlformats.org/officeDocument/2006/relationships/hyperlink" Target="https://github.com/Sam4d/REA/blob/4ac52b2a994826057504ccbad4ca3a6d4dd74190/tests/conformance/ghidra/ReaSwitchEvidenceProbe.java" TargetMode="External"/><Relationship Id="rId4230" Type="http://schemas.openxmlformats.org/officeDocument/2006/relationships/hyperlink" Target="https://github.com/Sam4d/REA/blob/4ac52b2a994826057504ccbad4ca3a6d4dd74190/tests/conformance/ghidra/cross-format.c" TargetMode="External"/><Relationship Id="rId4231" Type="http://schemas.openxmlformats.org/officeDocument/2006/relationships/hyperlink" Target="https://github.com/Sam4d/REA/blob/4ac52b2a994826057504ccbad4ca3a6d4dd74190/tests/conformance/ghidra/dos-com-fixture.mjs" TargetMode="External"/><Relationship Id="rId4232" Type="http://schemas.openxmlformats.org/officeDocument/2006/relationships/hyperlink" Target="https://github.com/Sam4d/REA/blob/4ac52b2a994826057504ccbad4ca3a6d4dd74190/tests/conformance/ghidra/dos-mz-fixture.mjs" TargetMode="External"/><Relationship Id="rId4233" Type="http://schemas.openxmlformats.org/officeDocument/2006/relationships/hyperlink" Target="https://github.com/Sam4d/REA/blob/4ac52b2a994826057504ccbad4ca3a6d4dd74190/tests/conformance/ghidra/entry-aliases.c" TargetMode="External"/><Relationship Id="rId4234" Type="http://schemas.openxmlformats.org/officeDocument/2006/relationships/hyperlink" Target="https://github.com/Sam4d/REA/blob/4ac52b2a994826057504ccbad4ca3a6d4dd74190/tests/conformance/ghidra/inventory.c" TargetMode="External"/><Relationship Id="rId4235" Type="http://schemas.openxmlformats.org/officeDocument/2006/relationships/hyperlink" Target="https://github.com/Sam4d/REA/blob/4ac52b2a994826057504ccbad4ca3a6d4dd74190/tests/conformance/ghidra/large-results.c" TargetMode="External"/><Relationship Id="rId4236" Type="http://schemas.openxmlformats.org/officeDocument/2006/relationships/hyperlink" Target="https://github.com/Sam4d/REA/blob/4ac52b2a994826057504ccbad4ca3a6d4dd74190/tests/conformance/ghidra/mips-checks.d.mts" TargetMode="External"/><Relationship Id="rId4237" Type="http://schemas.openxmlformats.org/officeDocument/2006/relationships/hyperlink" Target="https://github.com/Sam4d/REA/blob/4ac52b2a994826057504ccbad4ca3a6d4dd74190/tests/conformance/ghidra/mips-checks.mjs" TargetMode="External"/><Relationship Id="rId4238" Type="http://schemas.openxmlformats.org/officeDocument/2006/relationships/hyperlink" Target="https://github.com/Sam4d/REA/blob/4ac52b2a994826057504ccbad4ca3a6d4dd74190/tests/conformance/ghidra/mips-checks.test.ts" TargetMode="External"/><Relationship Id="rId4239" Type="http://schemas.openxmlformats.org/officeDocument/2006/relationships/hyperlink" Target="https://github.com/Sam4d/REA/blob/4ac52b2a994826057504ccbad4ca3a6d4dd74190/tests/conformance/ghidra/mips-fixture.mjs" TargetMode="External"/><Relationship Id="rId4240" Type="http://schemas.openxmlformats.org/officeDocument/2006/relationships/hyperlink" Target="https://github.com/Sam4d/REA/blob/4ac52b2a994826057504ccbad4ca3a6d4dd74190/tests/conformance/ghidra/mips-probe.S" TargetMode="External"/><Relationship Id="rId4241" Type="http://schemas.openxmlformats.org/officeDocument/2006/relationships/hyperlink" Target="https://github.com/Sam4d/REA/blob/4ac52b2a994826057504ccbad4ca3a6d4dd74190/tests/conformance/ghidra/mips-relocatable-checks.d.mts" TargetMode="External"/><Relationship Id="rId4242" Type="http://schemas.openxmlformats.org/officeDocument/2006/relationships/hyperlink" Target="https://github.com/Sam4d/REA/blob/4ac52b2a994826057504ccbad4ca3a6d4dd74190/tests/conformance/ghidra/mips-relocatable-checks.mjs" TargetMode="External"/><Relationship Id="rId4243" Type="http://schemas.openxmlformats.org/officeDocument/2006/relationships/hyperlink" Target="https://github.com/Sam4d/REA/blob/4ac52b2a994826057504ccbad4ca3a6d4dd74190/tests/conformance/ghidra/mips-relocatable-checks.test.ts" TargetMode="External"/><Relationship Id="rId4244" Type="http://schemas.openxmlformats.org/officeDocument/2006/relationships/hyperlink" Target="https://github.com/Sam4d/REA/blob/4ac52b2a994826057504ccbad4ca3a6d4dd74190/tests/conformance/ghidra/mips16-recordless.ld" TargetMode="External"/><Relationship Id="rId4245" Type="http://schemas.openxmlformats.org/officeDocument/2006/relationships/hyperlink" Target="https://github.com/Sam4d/REA/blob/4ac52b2a994826057504ccbad4ca3a6d4dd74190/tests/conformance/ghidra/mips16-shared-fixture.mjs" TargetMode="External"/><Relationship Id="rId4246" Type="http://schemas.openxmlformats.org/officeDocument/2006/relationships/hyperlink" Target="https://github.com/Sam4d/REA/blob/4ac52b2a994826057504ccbad4ca3a6d4dd74190/tests/conformance/ghidra/mips16-shared.S" TargetMode="External"/><Relationship Id="rId4247" Type="http://schemas.openxmlformats.org/officeDocument/2006/relationships/hyperlink" Target="https://github.com/Sam4d/REA/blob/4ac52b2a994826057504ccbad4ca3a6d4dd74190/tests/conformance/ghidra/namespaces.c" TargetMode="External"/><Relationship Id="rId4248" Type="http://schemas.openxmlformats.org/officeDocument/2006/relationships/hyperlink" Target="https://github.com/Sam4d/REA/blob/4ac52b2a994826057504ccbad4ca3a6d4dd74190/tests/conformance/ghidra/no-return.c" TargetMode="External"/><Relationship Id="rId4249" Type="http://schemas.openxmlformats.org/officeDocument/2006/relationships/hyperlink" Target="https://github.com/Sam4d/REA/blob/4ac52b2a994826057504ccbad4ca3a6d4dd74190/tests/conformance/ghidra/ppc-checks.d.mts" TargetMode="External"/><Relationship Id="rId4250" Type="http://schemas.openxmlformats.org/officeDocument/2006/relationships/hyperlink" Target="https://github.com/Sam4d/REA/blob/4ac52b2a994826057504ccbad4ca3a6d4dd74190/tests/conformance/ghidra/ppc-checks.mjs" TargetMode="External"/><Relationship Id="rId4251" Type="http://schemas.openxmlformats.org/officeDocument/2006/relationships/hyperlink" Target="https://github.com/Sam4d/REA/blob/4ac52b2a994826057504ccbad4ca3a6d4dd74190/tests/conformance/ghidra/ppc-checks.test.ts" TargetMode="External"/><Relationship Id="rId4252" Type="http://schemas.openxmlformats.org/officeDocument/2006/relationships/hyperlink" Target="https://github.com/Sam4d/REA/blob/4ac52b2a994826057504ccbad4ca3a6d4dd74190/tests/conformance/ghidra/ppc-fixture.mjs" TargetMode="External"/><Relationship Id="rId4253" Type="http://schemas.openxmlformats.org/officeDocument/2006/relationships/hyperlink" Target="https://github.com/Sam4d/REA/blob/4ac52b2a994826057504ccbad4ca3a6d4dd74190/tests/conformance/ghidra/ppc-probe.S" TargetMode="External"/><Relationship Id="rId4254" Type="http://schemas.openxmlformats.org/officeDocument/2006/relationships/hyperlink" Target="https://github.com/Sam4d/REA/blob/4ac52b2a994826057504ccbad4ca3a6d4dd74190/tests/conformance/ghidra/psp-checks.test.ts" TargetMode="External"/><Relationship Id="rId4255" Type="http://schemas.openxmlformats.org/officeDocument/2006/relationships/hyperlink" Target="https://github.com/Sam4d/REA/blob/4ac52b2a994826057504ccbad4ca3a6d4dd74190/tests/conformance/ghidra/psp-fixture.d.mts" TargetMode="External"/><Relationship Id="rId4256" Type="http://schemas.openxmlformats.org/officeDocument/2006/relationships/hyperlink" Target="https://github.com/Sam4d/REA/blob/4ac52b2a994826057504ccbad4ca3a6d4dd74190/tests/conformance/ghidra/psp-fixture.mjs" TargetMode="External"/><Relationship Id="rId4257" Type="http://schemas.openxmlformats.org/officeDocument/2006/relationships/hyperlink" Target="https://github.com/Sam4d/REA/blob/4ac52b2a994826057504ccbad4ca3a6d4dd74190/tests/conformance/ghidra/relative-switch-signed.S" TargetMode="External"/><Relationship Id="rId4258" Type="http://schemas.openxmlformats.org/officeDocument/2006/relationships/hyperlink" Target="https://github.com/Sam4d/REA/blob/4ac52b2a994826057504ccbad4ca3a6d4dd74190/tests/conformance/ghidra/relative-switch.S" TargetMode="External"/><Relationship Id="rId4259" Type="http://schemas.openxmlformats.org/officeDocument/2006/relationships/hyperlink" Target="https://github.com/Sam4d/REA/blob/4ac52b2a994826057504ccbad4ca3a6d4dd74190/tests/conformance/ghidra/riscv-fixture.mjs" TargetMode="External"/><Relationship Id="rId4260" Type="http://schemas.openxmlformats.org/officeDocument/2006/relationships/hyperlink" Target="https://github.com/Sam4d/REA/blob/4ac52b2a994826057504ccbad4ca3a6d4dd74190/tests/conformance/ghidra/riscv-probe.S" TargetMode="External"/><Relationship Id="rId4261" Type="http://schemas.openxmlformats.org/officeDocument/2006/relationships/hyperlink" Target="https://github.com/Sam4d/REA/blob/4ac52b2a994826057504ccbad4ca3a6d4dd74190/tests/conformance/ghidra/switch-fixture.mjs" TargetMode="External"/><Relationship Id="rId4262" Type="http://schemas.openxmlformats.org/officeDocument/2006/relationships/hyperlink" Target="https://github.com/Sam4d/REA/blob/4ac52b2a994826057504ccbad4ca3a6d4dd74190/tests/conformance/ida/inventory.c" TargetMode="External"/><Relationship Id="rId4263" Type="http://schemas.openxmlformats.org/officeDocument/2006/relationships/hyperlink" Target="https://github.com/Sam4d/REA/blob/4ac52b2a994826057504ccbad4ca3a6d4dd74190/tests/conformance/ida/providerContracts.test.ts" TargetMode="External"/><Relationship Id="rId4264" Type="http://schemas.openxmlformats.org/officeDocument/2006/relationships/hyperlink" Target="https://github.com/Sam4d/REA/blob/4ac52b2a994826057504ccbad4ca3a6d4dd74190/tests/conformance/inspector/node-target.mjs" TargetMode="External"/><Relationship Id="rId4265" Type="http://schemas.openxmlformats.org/officeDocument/2006/relationships/hyperlink" Target="https://github.com/Sam4d/REA/blob/4ac52b2a994826057504ccbad4ca3a6d4dd74190/tests/conformance/interface-builder/Main.xib" TargetMode="External"/><Relationship Id="rId4266" Type="http://schemas.openxmlformats.org/officeDocument/2006/relationships/hyperlink" Target="https://github.com/Sam4d/REA/blob/4ac52b2a994826057504ccbad4ca3a6d4dd74190/tests/conformance/interface-builder/fixture.c" TargetMode="External"/><Relationship Id="rId4267" Type="http://schemas.openxmlformats.org/officeDocument/2006/relationships/hyperlink" Target="https://github.com/Sam4d/REA/blob/4ac52b2a994826057504ccbad4ca3a6d4dd74190/tests/conformance/napi/fixture.c" TargetMode="External"/><Relationship Id="rId4268" Type="http://schemas.openxmlformats.org/officeDocument/2006/relationships/hyperlink" Target="https://github.com/Sam4d/REA/blob/4ac52b2a994826057504ccbad4ca3a6d4dd74190/tests/conformance/native/Assets.xcassets/Contents.json" TargetMode="External"/><Relationship Id="rId4269" Type="http://schemas.openxmlformats.org/officeDocument/2006/relationships/hyperlink" Target="https://github.com/Sam4d/REA/blob/4ac52b2a994826057504ccbad4ca3a6d4dd74190/tests/conformance/native/Assets.xcassets/FixtureColor.colorset/Contents.json" TargetMode="External"/><Relationship Id="rId4270" Type="http://schemas.openxmlformats.org/officeDocument/2006/relationships/hyperlink" Target="https://github.com/Sam4d/REA/blob/4ac52b2a994826057504ccbad4ca3a6d4dd74190/tests/conformance/native/calls.m" TargetMode="External"/><Relationship Id="rId4271" Type="http://schemas.openxmlformats.org/officeDocument/2006/relationships/hyperlink" Target="https://github.com/Sam4d/REA/blob/4ac52b2a994826057504ccbad4ca3a6d4dd74190/tests/conformance/native/dispatch.m" TargetMode="External"/><Relationship Id="rId4272" Type="http://schemas.openxmlformats.org/officeDocument/2006/relationships/hyperlink" Target="https://github.com/Sam4d/REA/blob/4ac52b2a994826057504ccbad4ca3a6d4dd74190/tests/conformance/native/dispatch.swift" TargetMode="External"/><Relationship Id="rId4273" Type="http://schemas.openxmlformats.org/officeDocument/2006/relationships/hyperlink" Target="https://github.com/Sam4d/REA/blob/4ac52b2a994826057504ccbad4ca3a6d4dd74190/tests/conformance/native/interface-builder-encoding.swift" TargetMode="External"/><Relationship Id="rId4274" Type="http://schemas.openxmlformats.org/officeDocument/2006/relationships/hyperlink" Target="https://github.com/Sam4d/REA/blob/4ac52b2a994826057504ccbad4ca3a6d4dd74190/tests/conformance/native/interface-builder-malformed-uid.swift" TargetMode="External"/><Relationship Id="rId4275" Type="http://schemas.openxmlformats.org/officeDocument/2006/relationships/hyperlink" Target="https://github.com/Sam4d/REA/blob/4ac52b2a994826057504ccbad4ca3a6d4dd74190/tests/conformance/native/keyed-archive-hierarchy.swift" TargetMode="External"/><Relationship Id="rId4276" Type="http://schemas.openxmlformats.org/officeDocument/2006/relationships/hyperlink" Target="https://github.com/Sam4d/REA/blob/4ac52b2a994826057504ccbad4ca3a6d4dd74190/tests/conformance/native/keyed-archive-integers.swift" TargetMode="External"/><Relationship Id="rId4277" Type="http://schemas.openxmlformats.org/officeDocument/2006/relationships/hyperlink" Target="https://github.com/Sam4d/REA/blob/4ac52b2a994826057504ccbad4ca3a6d4dd74190/tests/conformance/native/keyed-archive-uid-root.swift" TargetMode="External"/><Relationship Id="rId4278" Type="http://schemas.openxmlformats.org/officeDocument/2006/relationships/hyperlink" Target="https://github.com/Sam4d/REA/blob/4ac52b2a994826057504ccbad4ca3a6d4dd74190/tests/conformance/native/keyed-archive.swift" TargetMode="External"/><Relationship Id="rId4279" Type="http://schemas.openxmlformats.org/officeDocument/2006/relationships/hyperlink" Target="https://github.com/Sam4d/REA/blob/4ac52b2a994826057504ccbad4ca3a6d4dd74190/tests/conformance/native/native-ui-children/main.swift" TargetMode="External"/><Relationship Id="rId4280" Type="http://schemas.openxmlformats.org/officeDocument/2006/relationships/hyperlink" Target="https://github.com/Sam4d/REA/blob/4ac52b2a994826057504ccbad4ca3a6d4dd74190/tests/conformance/native/ui.swift" TargetMode="External"/><Relationship Id="rId4281" Type="http://schemas.openxmlformats.org/officeDocument/2006/relationships/hyperlink" Target="https://github.com/Sam4d/REA/blob/4ac52b2a994826057504ccbad4ca3a6d4dd74190/tests/conformance/objc/fixture.m" TargetMode="External"/><Relationship Id="rId4282" Type="http://schemas.openxmlformats.org/officeDocument/2006/relationships/hyperlink" Target="https://github.com/Sam4d/REA/blob/4ac52b2a994826057504ccbad4ca3a6d4dd74190/tests/conformance/package/packedTarListing.test.ts" TargetMode="External"/><Relationship Id="rId4283" Type="http://schemas.openxmlformats.org/officeDocument/2006/relationships/hyperlink" Target="https://github.com/Sam4d/REA/blob/4ac52b2a994826057504ccbad4ca3a6d4dd74190/tests/conformance/providerCompletion.test.ts" TargetMode="External"/><Relationship Id="rId4284" Type="http://schemas.openxmlformats.org/officeDocument/2006/relationships/hyperlink" Target="https://github.com/Sam4d/REA/blob/4ac52b2a994826057504ccbad4ca3a6d4dd74190/tests/conformance/providers/conformancePackage.test.ts" TargetMode="External"/><Relationship Id="rId4285" Type="http://schemas.openxmlformats.org/officeDocument/2006/relationships/hyperlink" Target="https://github.com/Sam4d/REA/blob/4ac52b2a994826057504ccbad4ca3a6d4dd74190/tests/conformance/providers/conformanceReplay.test.ts" TargetMode="External"/><Relationship Id="rId4286" Type="http://schemas.openxmlformats.org/officeDocument/2006/relationships/hyperlink" Target="https://github.com/Sam4d/REA/blob/4ac52b2a994826057504ccbad4ca3a6d4dd74190/tests/conformance/providers/conformanceTrustGate.test.ts" TargetMode="External"/><Relationship Id="rId4287" Type="http://schemas.openxmlformats.org/officeDocument/2006/relationships/hyperlink" Target="https://github.com/Sam4d/REA/blob/4ac52b2a994826057504ccbad4ca3a6d4dd74190/tests/conformance/providers/ghidra/realGhidraWindowsWorkflow.test.ts" TargetMode="External"/><Relationship Id="rId4288" Type="http://schemas.openxmlformats.org/officeDocument/2006/relationships/hyperlink" Target="https://github.com/Sam4d/REA/blob/4ac52b2a994826057504ccbad4ca3a6d4dd74190/tests/conformance/providers/ghidra/windowsCapabilities.test.ts" TargetMode="External"/><Relationship Id="rId4289" Type="http://schemas.openxmlformats.org/officeDocument/2006/relationships/hyperlink" Target="https://github.com/Sam4d/REA/blob/4ac52b2a994826057504ccbad4ca3a6d4dd74190/tests/conformance/providers/ghidra/windowsFixtureSelection.test.ts" TargetMode="External"/><Relationship Id="rId4290" Type="http://schemas.openxmlformats.org/officeDocument/2006/relationships/hyperlink" Target="https://github.com/Sam4d/REA/blob/4ac52b2a994826057504ccbad4ca3a6d4dd74190/tests/conformance/providers/hopper/realHopperAssertions.test.ts" TargetMode="External"/><Relationship Id="rId4291" Type="http://schemas.openxmlformats.org/officeDocument/2006/relationships/hyperlink" Target="https://github.com/Sam4d/REA/blob/4ac52b2a994826057504ccbad4ca3a6d4dd74190/tests/conformance/providers/hopper/realHopperExhaustiveSearch.test.ts" TargetMode="External"/><Relationship Id="rId4292" Type="http://schemas.openxmlformats.org/officeDocument/2006/relationships/hyperlink" Target="https://github.com/Sam4d/REA/blob/4ac52b2a994826057504ccbad4ca3a6d4dd74190/tests/conformance/providers/hopper/realHopperFixture.test.ts" TargetMode="External"/><Relationship Id="rId4293" Type="http://schemas.openxmlformats.org/officeDocument/2006/relationships/hyperlink" Target="https://github.com/Sam4d/REA/blob/4ac52b2a994826057504ccbad4ca3a6d4dd74190/tests/conformance/providers/hopper/realHopperSearch.test.ts" TargetMode="External"/><Relationship Id="rId4294" Type="http://schemas.openxmlformats.org/officeDocument/2006/relationships/hyperlink" Target="https://github.com/Sam4d/REA/blob/4ac52b2a994826057504ccbad4ca3a6d4dd74190/tests/conformance/providers/hopper/realHopperSemantic.test.ts" TargetMode="External"/><Relationship Id="rId4295" Type="http://schemas.openxmlformats.org/officeDocument/2006/relationships/hyperlink" Target="https://github.com/Sam4d/REA/blob/4ac52b2a994826057504ccbad4ca3a6d4dd74190/tests/conformance/providers/managed/managedNativeVerification.test.ts" TargetMode="External"/><Relationship Id="rId4296" Type="http://schemas.openxmlformats.org/officeDocument/2006/relationships/hyperlink" Target="https://github.com/Sam4d/REA/blob/4ac52b2a994826057504ccbad4ca3a6d4dd74190/tests/conformance/psp/Makefile" TargetMode="External"/><Relationship Id="rId4297" Type="http://schemas.openxmlformats.org/officeDocument/2006/relationships/hyperlink" Target="https://github.com/Sam4d/REA/blob/4ac52b2a994826057504ccbad4ca3a6d4dd74190/tests/conformance/psp/main.c" TargetMode="External"/><Relationship Id="rId4298" Type="http://schemas.openxmlformats.org/officeDocument/2006/relationships/hyperlink" Target="https://github.com/Sam4d/REA/blob/4ac52b2a994826057504ccbad4ca3a6d4dd74190/tests/conformance/psp/probe.S" TargetMode="External"/><Relationship Id="rId4299" Type="http://schemas.openxmlformats.org/officeDocument/2006/relationships/hyperlink" Target="https://github.com/Sam4d/REA/blob/4ac52b2a994826057504ccbad4ca3a6d4dd74190/tests/conformance/readiness/electron/main.js" TargetMode="External"/><Relationship Id="rId4300" Type="http://schemas.openxmlformats.org/officeDocument/2006/relationships/hyperlink" Target="https://github.com/Sam4d/REA/blob/4ac52b2a994826057504ccbad4ca3a6d4dd74190/tests/conformance/readiness/electron/package.json" TargetMode="External"/><Relationship Id="rId4301" Type="http://schemas.openxmlformats.org/officeDocument/2006/relationships/hyperlink" Target="https://github.com/Sam4d/REA/blob/4ac52b2a994826057504ccbad4ca3a6d4dd74190/tests/conformance/readiness/electron/preload.js" TargetMode="External"/><Relationship Id="rId4302" Type="http://schemas.openxmlformats.org/officeDocument/2006/relationships/hyperlink" Target="https://github.com/Sam4d/REA/blob/4ac52b2a994826057504ccbad4ca3a6d4dd74190/tests/conformance/readiness/electron/renderer.html" TargetMode="External"/><Relationship Id="rId4303" Type="http://schemas.openxmlformats.org/officeDocument/2006/relationships/hyperlink" Target="https://github.com/Sam4d/REA/blob/4ac52b2a994826057504ccbad4ca3a6d4dd74190/tests/conformance/readiness/electron/renderer.js" TargetMode="External"/><Relationship Id="rId4304" Type="http://schemas.openxmlformats.org/officeDocument/2006/relationships/hyperlink" Target="https://github.com/Sam4d/REA/blob/4ac52b2a994826057504ccbad4ca3a6d4dd74190/tests/conformance/readiness/electron/utility.js" TargetMode="External"/><Relationship Id="rId4305" Type="http://schemas.openxmlformats.org/officeDocument/2006/relationships/hyperlink" Target="https://github.com/Sam4d/REA/blob/4ac52b2a994826057504ccbad4ca3a6d4dd74190/tests/conformance/readiness/javascript-cli/index.js" TargetMode="External"/><Relationship Id="rId4306" Type="http://schemas.openxmlformats.org/officeDocument/2006/relationships/hyperlink" Target="https://github.com/Sam4d/REA/blob/4ac52b2a994826057504ccbad4ca3a6d4dd74190/tests/conformance/readiness/javascript-cli/package.json" TargetMode="External"/><Relationship Id="rId4307" Type="http://schemas.openxmlformats.org/officeDocument/2006/relationships/hyperlink" Target="https://github.com/Sam4d/REA/blob/4ac52b2a994826057504ccbad4ca3a6d4dd74190/tests/conformance/readmeConsistency.test.ts" TargetMode="External"/><Relationship Id="rId4308" Type="http://schemas.openxmlformats.org/officeDocument/2006/relationships/hyperlink" Target="https://github.com/Sam4d/REA/blob/4ac52b2a994826057504ccbad4ca3a6d4dd74190/tests/conformance/releaseConfiguration.test.ts" TargetMode="External"/><Relationship Id="rId4309" Type="http://schemas.openxmlformats.org/officeDocument/2006/relationships/hyperlink" Target="https://github.com/Sam4d/REA/blob/4ac52b2a994826057504ccbad4ca3a6d4dd74190/tests/conformance/swift/ReaSwiftDecoderRegressions.java" TargetMode="External"/><Relationship Id="rId4310" Type="http://schemas.openxmlformats.org/officeDocument/2006/relationships/hyperlink" Target="https://github.com/Sam4d/REA/blob/4ac52b2a994826057504ccbad4ca3a6d4dd74190/tests/conformance/swift/decoder-safeguards.S" TargetMode="External"/><Relationship Id="rId4311" Type="http://schemas.openxmlformats.org/officeDocument/2006/relationships/hyperlink" Target="https://github.com/Sam4d/REA/blob/4ac52b2a994826057504ccbad4ca3a6d4dd74190/tests/conformance/swift/fixture.swift" TargetMode="External"/><Relationship Id="rId4312" Type="http://schemas.openxmlformats.org/officeDocument/2006/relationships/hyperlink" Target="https://github.com/Sam4d/REA/blob/4ac52b2a994826057504ccbad4ca3a6d4dd74190/tests/conformance/swift/string-literals.swift" TargetMode="External"/><Relationship Id="rId4313" Type="http://schemas.openxmlformats.org/officeDocument/2006/relationships/hyperlink" Target="https://github.com/Sam4d/REA/blob/4ac52b2a994826057504ccbad4ca3a6d4dd74190/tests/conformance/swift/type-inventory.swift" TargetMode="External"/><Relationship Id="rId4314" Type="http://schemas.openxmlformats.org/officeDocument/2006/relationships/hyperlink" Target="https://github.com/Sam4d/REA/blob/4ac52b2a994826057504ccbad4ca3a6d4dd74190/tests/conformance/swift/unresolved-string-jump.s" TargetMode="External"/><Relationship Id="rId4315" Type="http://schemas.openxmlformats.org/officeDocument/2006/relationships/hyperlink" Target="https://github.com/Sam4d/REA/blob/4ac52b2a994826057504ccbad4ca3a6d4dd74190/tests/conformance/versions/v1.c" TargetMode="External"/><Relationship Id="rId4316" Type="http://schemas.openxmlformats.org/officeDocument/2006/relationships/hyperlink" Target="https://github.com/Sam4d/REA/blob/4ac52b2a994826057504ccbad4ca3a6d4dd74190/tests/conformance/versions/v2.c" TargetMode="External"/><Relationship Id="rId4317" Type="http://schemas.openxmlformats.org/officeDocument/2006/relationships/hyperlink" Target="https://github.com/Sam4d/REA/blob/4ac52b2a994826057504ccbad4ca3a6d4dd74190/tests/evaluation/analysisEfficiencyComparison.test.ts" TargetMode="External"/><Relationship Id="rId4318" Type="http://schemas.openxmlformats.org/officeDocument/2006/relationships/hyperlink" Target="https://github.com/Sam4d/REA/blob/4ac52b2a994826057504ccbad4ca3a6d4dd74190/tests/evaluation/ciTestSelection.test.ts" TargetMode="External"/><Relationship Id="rId4319" Type="http://schemas.openxmlformats.org/officeDocument/2006/relationships/hyperlink" Target="https://github.com/Sam4d/REA/blob/4ac52b2a994826057504ccbad4ca3a6d4dd74190/tests/evaluation/model-evals/agentEvaluationReport.test.ts" TargetMode="External"/><Relationship Id="rId4320" Type="http://schemas.openxmlformats.org/officeDocument/2006/relationships/hyperlink" Target="https://github.com/Sam4d/REA/blob/4ac52b2a994826057504ccbad4ca3a6d4dd74190/tests/evaluation/model-evals/codexAgentEval.test.ts" TargetMode="External"/><Relationship Id="rId4321" Type="http://schemas.openxmlformats.org/officeDocument/2006/relationships/hyperlink" Target="https://github.com/Sam4d/REA/blob/4ac52b2a994826057504ccbad4ca3a6d4dd74190/tests/evaluation/model-evals/knownAnswerEvaluation.test.ts" TargetMode="External"/><Relationship Id="rId4322" Type="http://schemas.openxmlformats.org/officeDocument/2006/relationships/hyperlink" Target="https://github.com/Sam4d/REA/blob/4ac52b2a994826057504ccbad4ca3a6d4dd74190/tests/evaluation/model-evals/openAiModelFixture.test.ts" TargetMode="External"/><Relationship Id="rId4323" Type="http://schemas.openxmlformats.org/officeDocument/2006/relationships/hyperlink" Target="https://github.com/Sam4d/REA/blob/4ac52b2a994826057504ccbad4ca3a6d4dd74190/tests/evaluation/moduleBoundaries.test.ts" TargetMode="External"/><Relationship Id="rId4324" Type="http://schemas.openxmlformats.org/officeDocument/2006/relationships/hyperlink" Target="https://github.com/Sam4d/REA/blob/4ac52b2a994826057504ccbad4ca3a6d4dd74190/tests/evaluation/package/nativeAotBuild.test.ts" TargetMode="External"/><Relationship Id="rId4325" Type="http://schemas.openxmlformats.org/officeDocument/2006/relationships/hyperlink" Target="https://github.com/Sam4d/REA/blob/4ac52b2a994826057504ccbad4ca3a6d4dd74190/tests/evaluation/package/nativeAotDiagnostics.test.ts" TargetMode="External"/><Relationship Id="rId4326" Type="http://schemas.openxmlformats.org/officeDocument/2006/relationships/hyperlink" Target="https://github.com/Sam4d/REA/blob/4ac52b2a994826057504ccbad4ca3a6d4dd74190/tests/evaluation/package/packagePlatformDiagnostics.test.ts" TargetMode="External"/><Relationship Id="rId4327" Type="http://schemas.openxmlformats.org/officeDocument/2006/relationships/hyperlink" Target="https://github.com/Sam4d/REA/blob/4ac52b2a994826057504ccbad4ca3a6d4dd74190/tests/evaluation/package/packageSetupSupport.test.ts" TargetMode="External"/><Relationship Id="rId4328" Type="http://schemas.openxmlformats.org/officeDocument/2006/relationships/hyperlink" Target="https://github.com/Sam4d/REA/blob/4ac52b2a994826057504ccbad4ca3a6d4dd74190/tests/evaluation/packetWorkflowSemantics.test.ts" TargetMode="External"/><Relationship Id="rId4329" Type="http://schemas.openxmlformats.org/officeDocument/2006/relationships/hyperlink" Target="https://github.com/Sam4d/REA/blob/4ac52b2a994826057504ccbad4ca3a6d4dd74190/tests/evaluation/sazWorkflowSemantics.test.ts" TargetMode="External"/><Relationship Id="rId4330" Type="http://schemas.openxmlformats.org/officeDocument/2006/relationships/hyperlink" Target="https://github.com/Sam4d/REA/blob/4ac52b2a994826057504ccbad4ca3a6d4dd74190/tests/evaluation/signalWorkflowSemantics.test.ts" TargetMode="External"/><Relationship Id="rId4331" Type="http://schemas.openxmlformats.org/officeDocument/2006/relationships/hyperlink" Target="https://github.com/Sam4d/REA/blob/4ac52b2a994826057504ccbad4ca3a6d4dd74190/tests/evaluation/testDiscovery.test.ts" TargetMode="External"/><Relationship Id="rId4332" Type="http://schemas.openxmlformats.org/officeDocument/2006/relationships/hyperlink" Target="https://github.com/Sam4d/REA/blob/4ac52b2a994826057504ccbad4ca3a6d4dd74190/tests/fixtures/advertisedMcpTool.ts" TargetMode="External"/><Relationship Id="rId4333" Type="http://schemas.openxmlformats.org/officeDocument/2006/relationships/hyperlink" Target="https://github.com/Sam4d/REA/blob/4ac52b2a994826057504ccbad4ca3a6d4dd74190/tests/fixtures/analysisExecution.ts" TargetMode="External"/><Relationship Id="rId4334" Type="http://schemas.openxmlformats.org/officeDocument/2006/relationships/hyperlink" Target="https://github.com/Sam4d/REA/blob/4ac52b2a994826057504ccbad4ca3a6d4dd74190/tests/fixtures/analysisView.ts" TargetMode="External"/><Relationship Id="rId4335" Type="http://schemas.openxmlformats.org/officeDocument/2006/relationships/hyperlink" Target="https://github.com/Sam4d/REA/blob/4ac52b2a994826057504ccbad4ca3a6d4dd74190/tests/fixtures/android/direct-invokes/Caller.smali" TargetMode="External"/><Relationship Id="rId4336" Type="http://schemas.openxmlformats.org/officeDocument/2006/relationships/hyperlink" Target="https://github.com/Sam4d/REA/blob/4ac52b2a994826057504ccbad4ca3a6d4dd74190/tests/fixtures/android/direct-invokes/Target.smali" TargetMode="External"/><Relationship Id="rId4337" Type="http://schemas.openxmlformats.org/officeDocument/2006/relationships/hyperlink" Target="https://github.com/Sam4d/REA/blob/4ac52b2a994826057504ccbad4ca3a6d4dd74190/tests/fixtures/android/jadx-mcp.mjs" TargetMode="External"/><Relationship Id="rId4338" Type="http://schemas.openxmlformats.org/officeDocument/2006/relationships/hyperlink" Target="https://github.com/Sam4d/REA/blob/4ac52b2a994826057504ccbad4ca3a6d4dd74190/tests/fixtures/android/jadx.ts" TargetMode="External"/><Relationship Id="rId4339" Type="http://schemas.openxmlformats.org/officeDocument/2006/relationships/hyperlink" Target="https://github.com/Sam4d/REA/blob/4ac52b2a994826057504ccbad4ca3a6d4dd74190/tests/fixtures/android/jadxJar.ts" TargetMode="External"/><Relationship Id="rId4340" Type="http://schemas.openxmlformats.org/officeDocument/2006/relationships/hyperlink" Target="https://github.com/Sam4d/REA/blob/4ac52b2a994826057504ccbad4ca3a6d4dd74190/tests/fixtures/android/jadxStartup.ts" TargetMode="External"/><Relationship Id="rId4341" Type="http://schemas.openxmlformats.org/officeDocument/2006/relationships/hyperlink" Target="https://github.com/Sam4d/REA/blob/4ac52b2a994826057504ccbad4ca3a6d4dd74190/tests/fixtures/android/static-initializers/AbstractShape.smali" TargetMode="External"/><Relationship Id="rId4342" Type="http://schemas.openxmlformats.org/officeDocument/2006/relationships/hyperlink" Target="https://github.com/Sam4d/REA/blob/4ac52b2a994826057504ccbad4ca3a6d4dd74190/tests/fixtures/android/static-initializers/InitializationPolicy.smali" TargetMode="External"/><Relationship Id="rId4343" Type="http://schemas.openxmlformats.org/officeDocument/2006/relationships/hyperlink" Target="https://github.com/Sam4d/REA/blob/4ac52b2a994826057504ccbad4ca3a6d4dd74190/tests/fixtures/android/static-initializers/MergedMethod.smali" TargetMode="External"/><Relationship Id="rId4344" Type="http://schemas.openxmlformats.org/officeDocument/2006/relationships/hyperlink" Target="https://github.com/Sam4d/REA/blob/4ac52b2a994826057504ccbad4ca3a6d4dd74190/tests/fixtures/android/static-initializers/MixedInitialization.smali" TargetMode="External"/><Relationship Id="rId4345" Type="http://schemas.openxmlformats.org/officeDocument/2006/relationships/hyperlink" Target="https://github.com/Sam4d/REA/blob/4ac52b2a994826057504ccbad4ca3a6d4dd74190/tests/fixtures/android/static-initializers/NativeOverload.smali" TargetMode="External"/><Relationship Id="rId4346" Type="http://schemas.openxmlformats.org/officeDocument/2006/relationships/hyperlink" Target="https://github.com/Sam4d/REA/blob/4ac52b2a994826057504ccbad4ca3a6d4dd74190/tests/fixtures/applicationMcpHarness.ts" TargetMode="External"/><Relationship Id="rId4347" Type="http://schemas.openxmlformats.org/officeDocument/2006/relationships/hyperlink" Target="https://github.com/Sam4d/REA/blob/4ac52b2a994826057504ccbad4ca3a6d4dd74190/tests/fixtures/artifactEntryOrder.ts" TargetMode="External"/><Relationship Id="rId4348" Type="http://schemas.openxmlformats.org/officeDocument/2006/relationships/hyperlink" Target="https://github.com/Sam4d/REA/blob/4ac52b2a994826057504ccbad4ca3a6d4dd74190/tests/fixtures/artifactEvidence.ts" TargetMode="External"/><Relationship Id="rId4349" Type="http://schemas.openxmlformats.org/officeDocument/2006/relationships/hyperlink" Target="https://github.com/Sam4d/REA/blob/4ac52b2a994826057504ccbad4ca3a6d4dd74190/tests/fixtures/artifactInventory.ts" TargetMode="External"/><Relationship Id="rId4350" Type="http://schemas.openxmlformats.org/officeDocument/2006/relationships/hyperlink" Target="https://github.com/Sam4d/REA/blob/4ac52b2a994826057504ccbad4ca3a6d4dd74190/tests/fixtures/asarHeader.ts" TargetMode="External"/><Relationship Id="rId4351" Type="http://schemas.openxmlformats.org/officeDocument/2006/relationships/hyperlink" Target="https://github.com/Sam4d/REA/blob/4ac52b2a994826057504ccbad4ca3a6d4dd74190/tests/fixtures/binaryDiagnostics/layout.ts" TargetMode="External"/><Relationship Id="rId4352" Type="http://schemas.openxmlformats.org/officeDocument/2006/relationships/hyperlink" Target="https://github.com/Sam4d/REA/blob/4ac52b2a994826057504ccbad4ca3a6d4dd74190/tests/fixtures/binaryDiagnostics/recordedCrash.ts" TargetMode="External"/><Relationship Id="rId4353" Type="http://schemas.openxmlformats.org/officeDocument/2006/relationships/hyperlink" Target="https://github.com/Sam4d/REA/blob/4ac52b2a994826057504ccbad4ca3a6d4dd74190/tests/fixtures/binarySession.ts" TargetMode="External"/><Relationship Id="rId4354" Type="http://schemas.openxmlformats.org/officeDocument/2006/relationships/hyperlink" Target="https://github.com/Sam4d/REA/blob/4ac52b2a994826057504ccbad4ca3a6d4dd74190/tests/fixtures/browserScenarioCancellation.mjs" TargetMode="External"/><Relationship Id="rId4355" Type="http://schemas.openxmlformats.org/officeDocument/2006/relationships/hyperlink" Target="https://github.com/Sam4d/REA/blob/4ac52b2a994826057504ccbad4ca3a6d4dd74190/tests/fixtures/captureGhidraLaunch.cmd" TargetMode="External"/><Relationship Id="rId4356" Type="http://schemas.openxmlformats.org/officeDocument/2006/relationships/hyperlink" Target="https://github.com/Sam4d/REA/blob/4ac52b2a994826057504ccbad4ca3a6d4dd74190/tests/fixtures/captureGhidraLaunch.mjs" TargetMode="External"/><Relationship Id="rId4357" Type="http://schemas.openxmlformats.org/officeDocument/2006/relationships/hyperlink" Target="https://github.com/Sam4d/REA/blob/4ac52b2a994826057504ccbad4ca3a6d4dd74190/tests/fixtures/cliJsonProcess.ts" TargetMode="External"/><Relationship Id="rId4358" Type="http://schemas.openxmlformats.org/officeDocument/2006/relationships/hyperlink" Target="https://github.com/Sam4d/REA/blob/4ac52b2a994826057504ccbad4ca3a6d4dd74190/tests/fixtures/clientEnvironment.ts" TargetMode="External"/><Relationship Id="rId4359" Type="http://schemas.openxmlformats.org/officeDocument/2006/relationships/hyperlink" Target="https://github.com/Sam4d/REA/blob/4ac52b2a994826057504ccbad4ca3a6d4dd74190/tests/fixtures/contractPresentation.mjs" TargetMode="External"/><Relationship Id="rId4360" Type="http://schemas.openxmlformats.org/officeDocument/2006/relationships/hyperlink" Target="https://github.com/Sam4d/REA/blob/4ac52b2a994826057504ccbad4ca3a6d4dd74190/tests/fixtures/cutterBridgeProtocol.ts" TargetMode="External"/><Relationship Id="rId4361" Type="http://schemas.openxmlformats.org/officeDocument/2006/relationships/hyperlink" Target="https://github.com/Sam4d/REA/blob/4ac52b2a994826057504ccbad4ca3a6d4dd74190/tests/fixtures/cutter_bridge_protocol_test.py" TargetMode="External"/><Relationship Id="rId4362" Type="http://schemas.openxmlformats.org/officeDocument/2006/relationships/hyperlink" Target="https://github.com/Sam4d/REA/blob/4ac52b2a994826057504ccbad4ca3a6d4dd74190/tests/fixtures/descriptorCloseFailure.ts" TargetMode="External"/><Relationship Id="rId4363" Type="http://schemas.openxmlformats.org/officeDocument/2006/relationships/hyperlink" Target="https://github.com/Sam4d/REA/blob/4ac52b2a994826057504ccbad4ca3a6d4dd74190/tests/fixtures/directAnalysisInterrupt.mjs" TargetMode="External"/><Relationship Id="rId4364" Type="http://schemas.openxmlformats.org/officeDocument/2006/relationships/hyperlink" Target="https://github.com/Sam4d/REA/blob/4ac52b2a994826057504ccbad4ca3a6d4dd74190/tests/fixtures/directoryReaderFifoProbe.mjs" TargetMode="External"/><Relationship Id="rId4365" Type="http://schemas.openxmlformats.org/officeDocument/2006/relationships/hyperlink" Target="https://github.com/Sam4d/REA/blob/4ac52b2a994826057504ccbad4ca3a6d4dd74190/tests/fixtures/directoryReaderUnsupportedEntryProbe.mjs" TargetMode="External"/><Relationship Id="rId4366" Type="http://schemas.openxmlformats.org/officeDocument/2006/relationships/hyperlink" Target="https://github.com/Sam4d/REA/blob/4ac52b2a994826057504ccbad4ca3a6d4dd74190/tests/fixtures/electron/fuseCleanupPreload.mjs" TargetMode="External"/><Relationship Id="rId4367" Type="http://schemas.openxmlformats.org/officeDocument/2006/relationships/hyperlink" Target="https://github.com/Sam4d/REA/blob/4ac52b2a994826057504ccbad4ca3a6d4dd74190/tests/fixtures/electron/fuseImage.ts" TargetMode="External"/><Relationship Id="rId4368" Type="http://schemas.openxmlformats.org/officeDocument/2006/relationships/hyperlink" Target="https://github.com/Sam4d/REA/blob/4ac52b2a994826057504ccbad4ca3a6d4dd74190/tests/fixtures/electronApiAliasApplication.ts" TargetMode="External"/><Relationship Id="rId4369" Type="http://schemas.openxmlformats.org/officeDocument/2006/relationships/hyperlink" Target="https://github.com/Sam4d/REA/blob/4ac52b2a994826057504ccbad4ca3a6d4dd74190/tests/fixtures/electronBoundaryApplication.ts" TargetMode="External"/><Relationship Id="rId4370" Type="http://schemas.openxmlformats.org/officeDocument/2006/relationships/hyperlink" Target="https://github.com/Sam4d/REA/blob/4ac52b2a994826057504ccbad4ca3a6d4dd74190/tests/fixtures/evm/interface.ts" TargetMode="External"/><Relationship Id="rId4371" Type="http://schemas.openxmlformats.org/officeDocument/2006/relationships/hyperlink" Target="https://github.com/Sam4d/REA/blob/4ac52b2a994826057504ccbad4ca3a6d4dd74190/tests/fixtures/fakeCdpBrowser.ts" TargetMode="External"/><Relationship Id="rId4372" Type="http://schemas.openxmlformats.org/officeDocument/2006/relationships/hyperlink" Target="https://github.com/Sam4d/REA/blob/4ac52b2a994826057504ccbad4ca3a6d4dd74190/tests/fixtures/fakeCdpBrowserEvents.ts" TargetMode="External"/><Relationship Id="rId4373" Type="http://schemas.openxmlformats.org/officeDocument/2006/relationships/hyperlink" Target="https://github.com/Sam4d/REA/blob/4ac52b2a994826057504ccbad4ca3a6d4dd74190/tests/fixtures/fakeCdpBrowserResults.ts" TargetMode="External"/><Relationship Id="rId4374" Type="http://schemas.openxmlformats.org/officeDocument/2006/relationships/hyperlink" Target="https://github.com/Sam4d/REA/blob/4ac52b2a994826057504ccbad4ca3a6d4dd74190/tests/fixtures/fakeCdpBrowserTargets.ts" TargetMode="External"/><Relationship Id="rId4375" Type="http://schemas.openxmlformats.org/officeDocument/2006/relationships/hyperlink" Target="https://github.com/Sam4d/REA/blob/4ac52b2a994826057504ccbad4ca3a6d4dd74190/tests/fixtures/fakeCdpBrowserTypes.ts" TargetMode="External"/><Relationship Id="rId4376" Type="http://schemas.openxmlformats.org/officeDocument/2006/relationships/hyperlink" Target="https://github.com/Sam4d/REA/blob/4ac52b2a994826057504ccbad4ca3a6d4dd74190/tests/fixtures/fakeGhidra.mjs" TargetMode="External"/><Relationship Id="rId4377" Type="http://schemas.openxmlformats.org/officeDocument/2006/relationships/hyperlink" Target="https://github.com/Sam4d/REA/blob/4ac52b2a994826057504ccbad4ca3a6d4dd74190/tests/fixtures/fakeHopper.mjs" TargetMode="External"/><Relationship Id="rId4378" Type="http://schemas.openxmlformats.org/officeDocument/2006/relationships/hyperlink" Target="https://github.com/Sam4d/REA/blob/4ac52b2a994826057504ccbad4ca3a6d4dd74190/tests/fixtures/fakeLauncher.mjs" TargetMode="External"/><Relationship Id="rId4379" Type="http://schemas.openxmlformats.org/officeDocument/2006/relationships/hyperlink" Target="https://github.com/Sam4d/REA/blob/4ac52b2a994826057504ccbad4ca3a6d4dd74190/tests/fixtures/fifoInput.ts" TargetMode="External"/><Relationship Id="rId4380" Type="http://schemas.openxmlformats.org/officeDocument/2006/relationships/hyperlink" Target="https://github.com/Sam4d/REA/blob/4ac52b2a994826057504ccbad4ca3a6d4dd74190/tests/fixtures/filesystemSnapshotFifoProbe.mjs" TargetMode="External"/><Relationship Id="rId4381" Type="http://schemas.openxmlformats.org/officeDocument/2006/relationships/hyperlink" Target="https://github.com/Sam4d/REA/blob/4ac52b2a994826057504ccbad4ca3a6d4dd74190/tests/fixtures/firmware/producer.mjs" TargetMode="External"/><Relationship Id="rId4382" Type="http://schemas.openxmlformats.org/officeDocument/2006/relationships/hyperlink" Target="https://github.com/Sam4d/REA/blob/4ac52b2a994826057504ccbad4ca3a6d4dd74190/tests/fixtures/firmware/provider.ts" TargetMode="External"/><Relationship Id="rId4383" Type="http://schemas.openxmlformats.org/officeDocument/2006/relationships/hyperlink" Target="https://github.com/Sam4d/REA/blob/4ac52b2a994826057504ccbad4ca3a6d4dd74190/tests/fixtures/flutterApk.ts" TargetMode="External"/><Relationship Id="rId4384" Type="http://schemas.openxmlformats.org/officeDocument/2006/relationships/hyperlink" Target="https://github.com/Sam4d/REA/blob/4ac52b2a994826057504ccbad4ca3a6d4dd74190/tests/fixtures/ghidraHandshakeProbe.py" TargetMode="External"/><Relationship Id="rId4385" Type="http://schemas.openxmlformats.org/officeDocument/2006/relationships/hyperlink" Target="https://github.com/Sam4d/REA/blob/4ac52b2a994826057504ccbad4ca3a6d4dd74190/tests/fixtures/ghidraRuntime.ts" TargetMode="External"/><Relationship Id="rId4386" Type="http://schemas.openxmlformats.org/officeDocument/2006/relationships/hyperlink" Target="https://github.com/Sam4d/REA/blob/4ac52b2a994826057504ccbad4ca3a6d4dd74190/tests/fixtures/go/image.ts" TargetMode="External"/><Relationship Id="rId4387" Type="http://schemas.openxmlformats.org/officeDocument/2006/relationships/hyperlink" Target="https://github.com/Sam4d/REA/blob/4ac52b2a994826057504ccbad4ca3a6d4dd74190/tests/fixtures/golden/README.md" TargetMode="External"/><Relationship Id="rId4388" Type="http://schemas.openxmlformats.org/officeDocument/2006/relationships/hyperlink" Target="https://github.com/Sam4d/REA/blob/4ac52b2a994826057504ccbad4ca3a6d4dd74190/tests/fixtures/golden/assetutil.json" TargetMode="External"/><Relationship Id="rId4389" Type="http://schemas.openxmlformats.org/officeDocument/2006/relationships/hyperlink" Target="https://github.com/Sam4d/REA/blob/4ac52b2a994826057504ccbad4ca3a6d4dd74190/tests/fixtures/golden/keyed-archive/foundation.xml" TargetMode="External"/><Relationship Id="rId4390" Type="http://schemas.openxmlformats.org/officeDocument/2006/relationships/hyperlink" Target="https://github.com/Sam4d/REA/blob/4ac52b2a994826057504ccbad4ca3a6d4dd74190/tests/fixtures/golden/keyed-archive/graph.json" TargetMode="External"/><Relationship Id="rId4391" Type="http://schemas.openxmlformats.org/officeDocument/2006/relationships/hyperlink" Target="https://github.com/Sam4d/REA/blob/4ac52b2a994826057504ccbad4ca3a6d4dd74190/tests/fixtures/golden/mcp-initialize.json" TargetMode="External"/><Relationship Id="rId4392" Type="http://schemas.openxmlformats.org/officeDocument/2006/relationships/hyperlink" Target="https://github.com/Sam4d/REA/blob/4ac52b2a994826057504ccbad4ca3a6d4dd74190/tests/fixtures/golden/provenance.json" TargetMode="External"/><Relationship Id="rId4393" Type="http://schemas.openxmlformats.org/officeDocument/2006/relationships/hyperlink" Target="https://github.com/Sam4d/REA/blob/4ac52b2a994826057504ccbad4ca3a6d4dd74190/tests/fixtures/historicalHar.ts" TargetMode="External"/><Relationship Id="rId4394" Type="http://schemas.openxmlformats.org/officeDocument/2006/relationships/hyperlink" Target="https://github.com/Sam4d/REA/blob/4ac52b2a994826057504ccbad4ca3a6d4dd74190/tests/fixtures/hopperBridgeFacadeProbe.py" TargetMode="External"/><Relationship Id="rId4395" Type="http://schemas.openxmlformats.org/officeDocument/2006/relationships/hyperlink" Target="https://github.com/Sam4d/REA/blob/4ac52b2a994826057504ccbad4ca3a6d4dd74190/tests/fixtures/hopperBridgeReconnectProbe.py" TargetMode="External"/><Relationship Id="rId4396" Type="http://schemas.openxmlformats.org/officeDocument/2006/relationships/hyperlink" Target="https://github.com/Sam4d/REA/blob/4ac52b2a994826057504ccbad4ca3a6d4dd74190/tests/fixtures/hopperCachePublisher.mjs" TargetMode="External"/><Relationship Id="rId4397" Type="http://schemas.openxmlformats.org/officeDocument/2006/relationships/hyperlink" Target="https://github.com/Sam4d/REA/blob/4ac52b2a994826057504ccbad4ca3a6d4dd74190/tests/fixtures/hopperCleanupTimeout.py" TargetMode="External"/><Relationship Id="rId4398" Type="http://schemas.openxmlformats.org/officeDocument/2006/relationships/hyperlink" Target="https://github.com/Sam4d/REA/blob/4ac52b2a994826057504ccbad4ca3a6d4dd74190/tests/fixtures/hopperDialogDetection.py" TargetMode="External"/><Relationship Id="rId4399" Type="http://schemas.openxmlformats.org/officeDocument/2006/relationships/hyperlink" Target="https://github.com/Sam4d/REA/blob/4ac52b2a994826057504ccbad4ca3a6d4dd74190/tests/fixtures/hopperInstructionProbe.py" TargetMode="External"/><Relationship Id="rId4400" Type="http://schemas.openxmlformats.org/officeDocument/2006/relationships/hyperlink" Target="https://github.com/Sam4d/REA/blob/4ac52b2a994826057504ccbad4ca3a6d4dd74190/tests/fixtures/hopperLaunchAdmission.mjs" TargetMode="External"/><Relationship Id="rId4401" Type="http://schemas.openxmlformats.org/officeDocument/2006/relationships/hyperlink" Target="https://github.com/Sam4d/REA/blob/4ac52b2a994826057504ccbad4ca3a6d4dd74190/tests/fixtures/hopperLifetimeLaunch.py" TargetMode="External"/><Relationship Id="rId4402" Type="http://schemas.openxmlformats.org/officeDocument/2006/relationships/hyperlink" Target="https://github.com/Sam4d/REA/blob/4ac52b2a994826057504ccbad4ca3a6d4dd74190/tests/fixtures/hopperOwnerLifetime.py" TargetMode="External"/><Relationship Id="rId4403" Type="http://schemas.openxmlformats.org/officeDocument/2006/relationships/hyperlink" Target="https://github.com/Sam4d/REA/blob/4ac52b2a994826057504ccbad4ca3a6d4dd74190/tests/fixtures/hopperRejectionFeed.mjs" TargetMode="External"/><Relationship Id="rId4404" Type="http://schemas.openxmlformats.org/officeDocument/2006/relationships/hyperlink" Target="https://github.com/Sam4d/REA/blob/4ac52b2a994826057504ccbad4ca3a6d4dd74190/tests/fixtures/hopperStringSearchProbe.py" TargetMode="External"/><Relationship Id="rId4405" Type="http://schemas.openxmlformats.org/officeDocument/2006/relationships/hyperlink" Target="https://github.com/Sam4d/REA/blob/4ac52b2a994826057504ccbad4ca3a6d4dd74190/tests/fixtures/httpComparisonBrowser.ts" TargetMode="External"/><Relationship Id="rId4406" Type="http://schemas.openxmlformats.org/officeDocument/2006/relationships/hyperlink" Target="https://github.com/Sam4d/REA/blob/4ac52b2a994826057504ccbad4ca3a6d4dd74190/tests/fixtures/ibtool.ts" TargetMode="External"/><Relationship Id="rId4407" Type="http://schemas.openxmlformats.org/officeDocument/2006/relationships/hyperlink" Target="https://github.com/Sam4d/REA/blob/4ac52b2a994826057504ccbad4ca3a6d4dd74190/tests/fixtures/idaCallGraph.ts" TargetMode="External"/><Relationship Id="rId4408" Type="http://schemas.openxmlformats.org/officeDocument/2006/relationships/hyperlink" Target="https://github.com/Sam4d/REA/blob/4ac52b2a994826057504ccbad4ca3a6d4dd74190/tests/fixtures/idaMcp.ts" TargetMode="External"/><Relationship Id="rId4409" Type="http://schemas.openxmlformats.org/officeDocument/2006/relationships/hyperlink" Target="https://github.com/Sam4d/REA/blob/4ac52b2a994826057504ccbad4ca3a6d4dd74190/tests/fixtures/inspectionResources.ts" TargetMode="External"/><Relationship Id="rId4410" Type="http://schemas.openxmlformats.org/officeDocument/2006/relationships/hyperlink" Target="https://github.com/Sam4d/REA/blob/4ac52b2a994826057504ccbad4ca3a6d4dd74190/tests/fixtures/inspector/fakeV8Inspector.ts" TargetMode="External"/><Relationship Id="rId4411" Type="http://schemas.openxmlformats.org/officeDocument/2006/relationships/hyperlink" Target="https://github.com/Sam4d/REA/blob/4ac52b2a994826057504ccbad4ca3a6d4dd74190/tests/fixtures/interface-builder/MacFixture.storyboard" TargetMode="External"/><Relationship Id="rId4412" Type="http://schemas.openxmlformats.org/officeDocument/2006/relationships/hyperlink" Target="https://github.com/Sam4d/REA/blob/4ac52b2a994826057504ccbad4ca3a6d4dd74190/tests/fixtures/interface-builder/UIKitOutlet.xml" TargetMode="External"/><Relationship Id="rId4413" Type="http://schemas.openxmlformats.org/officeDocument/2006/relationships/hyperlink" Target="https://github.com/Sam4d/REA/blob/4ac52b2a994826057504ccbad4ca3a6d4dd74190/tests/fixtures/interfaceBuilderEncoding.ts" TargetMode="External"/><Relationship Id="rId4414" Type="http://schemas.openxmlformats.org/officeDocument/2006/relationships/hyperlink" Target="https://github.com/Sam4d/REA/blob/4ac52b2a994826057504ccbad4ca3a6d4dd74190/tests/fixtures/interfaceBuilderMalformedUid.ts" TargetMode="External"/><Relationship Id="rId4415" Type="http://schemas.openxmlformats.org/officeDocument/2006/relationships/hyperlink" Target="https://github.com/Sam4d/REA/blob/4ac52b2a994826057504ccbad4ca3a6d4dd74190/tests/fixtures/javaClassFile.ts" TargetMode="External"/><Relationship Id="rId4416" Type="http://schemas.openxmlformats.org/officeDocument/2006/relationships/hyperlink" Target="https://github.com/Sam4d/REA/blob/4ac52b2a994826057504ccbad4ca3a6d4dd74190/tests/fixtures/javascript-recovery/producer.mjs" TargetMode="External"/><Relationship Id="rId4417" Type="http://schemas.openxmlformats.org/officeDocument/2006/relationships/hyperlink" Target="https://github.com/Sam4d/REA/blob/4ac52b2a994826057504ccbad4ca3a6d4dd74190/tests/fixtures/javascript-recovery/provider.ts" TargetMode="External"/><Relationship Id="rId4418" Type="http://schemas.openxmlformats.org/officeDocument/2006/relationships/hyperlink" Target="https://github.com/Sam4d/REA/blob/4ac52b2a994826057504ccbad4ca3a6d4dd74190/tests/fixtures/javascriptArtifactApplication.ts" TargetMode="External"/><Relationship Id="rId4419" Type="http://schemas.openxmlformats.org/officeDocument/2006/relationships/hyperlink" Target="https://github.com/Sam4d/REA/blob/4ac52b2a994826057504ccbad4ca3a6d4dd74190/tests/fixtures/javascriptArtifactBom.ts" TargetMode="External"/><Relationship Id="rId4420" Type="http://schemas.openxmlformats.org/officeDocument/2006/relationships/hyperlink" Target="https://github.com/Sam4d/REA/blob/4ac52b2a994826057504ccbad4ca3a6d4dd74190/tests/fixtures/javascriptArtifactTypeScriptDialect.ts" TargetMode="External"/><Relationship Id="rId4421" Type="http://schemas.openxmlformats.org/officeDocument/2006/relationships/hyperlink" Target="https://github.com/Sam4d/REA/blob/4ac52b2a994826057504ccbad4ca3a6d4dd74190/tests/fixtures/javascriptGetterExpansion.ts" TargetMode="External"/><Relationship Id="rId4422" Type="http://schemas.openxmlformats.org/officeDocument/2006/relationships/hyperlink" Target="https://github.com/Sam4d/REA/blob/4ac52b2a994826057504ccbad4ca3a6d4dd74190/tests/fixtures/javascriptPrimitiveExpansion.ts" TargetMode="External"/><Relationship Id="rId4423" Type="http://schemas.openxmlformats.org/officeDocument/2006/relationships/hyperlink" Target="https://github.com/Sam4d/REA/blob/4ac52b2a994826057504ccbad4ca3a6d4dd74190/tests/fixtures/javascriptReturnShapes.ts" TargetMode="External"/><Relationship Id="rId4424" Type="http://schemas.openxmlformats.org/officeDocument/2006/relationships/hyperlink" Target="https://github.com/Sam4d/REA/blob/4ac52b2a994826057504ccbad4ca3a6d4dd74190/tests/fixtures/javascriptRuntimeReconciliation.ts" TargetMode="External"/><Relationship Id="rId4425" Type="http://schemas.openxmlformats.org/officeDocument/2006/relationships/hyperlink" Target="https://github.com/Sam4d/REA/blob/4ac52b2a994826057504ccbad4ca3a6d4dd74190/tests/fixtures/javascriptSemanticGraph.ts" TargetMode="External"/><Relationship Id="rId4426" Type="http://schemas.openxmlformats.org/officeDocument/2006/relationships/hyperlink" Target="https://github.com/Sam4d/REA/blob/4ac52b2a994826057504ccbad4ca3a6d4dd74190/tests/fixtures/javascriptSourceSelection.ts" TargetMode="External"/><Relationship Id="rId4427" Type="http://schemas.openxmlformats.org/officeDocument/2006/relationships/hyperlink" Target="https://github.com/Sam4d/REA/blob/4ac52b2a994826057504ccbad4ca3a6d4dd74190/tests/fixtures/jebMcp.ts" TargetMode="External"/><Relationship Id="rId4428" Type="http://schemas.openxmlformats.org/officeDocument/2006/relationships/hyperlink" Target="https://github.com/Sam4d/REA/blob/4ac52b2a994826057504ccbad4ca3a6d4dd74190/tests/fixtures/keyedArchiveNumberMetadata.ts" TargetMode="External"/><Relationship Id="rId4429" Type="http://schemas.openxmlformats.org/officeDocument/2006/relationships/hyperlink" Target="https://github.com/Sam4d/REA/blob/4ac52b2a994826057504ccbad4ca3a6d4dd74190/tests/fixtures/keyedArchivePrototypeKeys.ts" TargetMode="External"/><Relationship Id="rId4430" Type="http://schemas.openxmlformats.org/officeDocument/2006/relationships/hyperlink" Target="https://github.com/Sam4d/REA/blob/4ac52b2a994826057504ccbad4ca3a6d4dd74190/tests/fixtures/keyedArchiveWideIntegers.ts" TargetMode="External"/><Relationship Id="rId4431" Type="http://schemas.openxmlformats.org/officeDocument/2006/relationships/hyperlink" Target="https://github.com/Sam4d/REA/blob/4ac52b2a994826057504ccbad4ca3a6d4dd74190/tests/fixtures/keyedArchiveXmlNesting.ts" TargetMode="External"/><Relationship Id="rId4432" Type="http://schemas.openxmlformats.org/officeDocument/2006/relationships/hyperlink" Target="https://github.com/Sam4d/REA/blob/4ac52b2a994826057504ccbad4ca3a6d4dd74190/tests/fixtures/localToolsMcp.ts" TargetMode="External"/><Relationship Id="rId4433" Type="http://schemas.openxmlformats.org/officeDocument/2006/relationships/hyperlink" Target="https://github.com/Sam4d/REA/blob/4ac52b2a994826057504ccbad4ca3a6d4dd74190/tests/fixtures/mcpClientSchemaConstraints.ts" TargetMode="External"/><Relationship Id="rId4434" Type="http://schemas.openxmlformats.org/officeDocument/2006/relationships/hyperlink" Target="https://github.com/Sam4d/REA/blob/4ac52b2a994826057504ccbad4ca3a6d4dd74190/tests/fixtures/mcpDoctorExit.mjs" TargetMode="External"/><Relationship Id="rId4435" Type="http://schemas.openxmlformats.org/officeDocument/2006/relationships/hyperlink" Target="https://github.com/Sam4d/REA/blob/4ac52b2a994826057504ccbad4ca3a6d4dd74190/tests/fixtures/mcpDoctorHang.mjs" TargetMode="External"/><Relationship Id="rId4436" Type="http://schemas.openxmlformats.org/officeDocument/2006/relationships/hyperlink" Target="https://github.com/Sam4d/REA/blob/4ac52b2a994826057504ccbad4ca3a6d4dd74190/tests/fixtures/mcpDoctorReply.mjs" TargetMode="External"/><Relationship Id="rId4437" Type="http://schemas.openxmlformats.org/officeDocument/2006/relationships/hyperlink" Target="https://github.com/Sam4d/REA/blob/4ac52b2a994826057504ccbad4ca3a6d4dd74190/tests/fixtures/mcpToolCatalog.ts" TargetMode="External"/><Relationship Id="rId4438" Type="http://schemas.openxmlformats.org/officeDocument/2006/relationships/hyperlink" Target="https://github.com/Sam4d/REA/blob/4ac52b2a994826057504ccbad4ca3a6d4dd74190/tests/fixtures/mcpToolError.ts" TargetMode="External"/><Relationship Id="rId4439" Type="http://schemas.openxmlformats.org/officeDocument/2006/relationships/hyperlink" Target="https://github.com/Sam4d/REA/blob/4ac52b2a994826057504ccbad4ca3a6d4dd74190/tests/fixtures/native-macos/archive-xml-encoding/README.md" TargetMode="External"/><Relationship Id="rId4440" Type="http://schemas.openxmlformats.org/officeDocument/2006/relationships/hyperlink" Target="https://github.com/Sam4d/REA/blob/4ac52b2a994826057504ccbad4ca3a6d4dd74190/tests/fixtures/native-macos/archive-xml-encoding/archive.xml" TargetMode="External"/><Relationship Id="rId4441" Type="http://schemas.openxmlformats.org/officeDocument/2006/relationships/hyperlink" Target="https://github.com/Sam4d/REA/blob/4ac52b2a994826057504ccbad4ca3a6d4dd74190/tests/fixtures/native-macos/archive-xml-encoding/producer.swift" TargetMode="External"/><Relationship Id="rId4442" Type="http://schemas.openxmlformats.org/officeDocument/2006/relationships/hyperlink" Target="https://github.com/Sam4d/REA/blob/4ac52b2a994826057504ccbad4ca3a6d4dd74190/tests/fixtures/native-macos/codesign.txt" TargetMode="External"/><Relationship Id="rId4443" Type="http://schemas.openxmlformats.org/officeDocument/2006/relationships/hyperlink" Target="https://github.com/Sam4d/REA/blob/4ac52b2a994826057504ccbad4ca3a6d4dd74190/tests/fixtures/native-macos/demangle.txt" TargetMode="External"/><Relationship Id="rId4444" Type="http://schemas.openxmlformats.org/officeDocument/2006/relationships/hyperlink" Target="https://github.com/Sam4d/REA/blob/4ac52b2a994826057504ccbad4ca3a6d4dd74190/tests/fixtures/native-macos/dyld-exports.txt" TargetMode="External"/><Relationship Id="rId4445" Type="http://schemas.openxmlformats.org/officeDocument/2006/relationships/hyperlink" Target="https://github.com/Sam4d/REA/blob/4ac52b2a994826057504ccbad4ca3a6d4dd74190/tests/fixtures/native-macos/dyld-imports.txt" TargetMode="External"/><Relationship Id="rId4446" Type="http://schemas.openxmlformats.org/officeDocument/2006/relationships/hyperlink" Target="https://github.com/Sam4d/REA/blob/4ac52b2a994826057504ccbad4ca3a6d4dd74190/tests/fixtures/native-macos/dyld-inventory/README.md" TargetMode="External"/><Relationship Id="rId4447" Type="http://schemas.openxmlformats.org/officeDocument/2006/relationships/hyperlink" Target="https://github.com/Sam4d/REA/blob/4ac52b2a994826057504ccbad4ca3a6d4dd74190/tests/fixtures/native-macos/dyld-inventory/codesign-missing.txt" TargetMode="External"/><Relationship Id="rId4448" Type="http://schemas.openxmlformats.org/officeDocument/2006/relationships/hyperlink" Target="https://github.com/Sam4d/REA/blob/4ac52b2a994826057504ccbad4ca3a6d4dd74190/tests/fixtures/native-macos/dyld-inventory/codesign-unsigned.txt" TargetMode="External"/><Relationship Id="rId4449" Type="http://schemas.openxmlformats.org/officeDocument/2006/relationships/hyperlink" Target="https://github.com/Sam4d/REA/blob/4ac52b2a994826057504ccbad4ca3a6d4dd74190/tests/fixtures/native-macos/dyld-inventory/dwarfdump.txt" TargetMode="External"/><Relationship Id="rId4450" Type="http://schemas.openxmlformats.org/officeDocument/2006/relationships/hyperlink" Target="https://github.com/Sam4d/REA/blob/4ac52b2a994826057504ccbad4ca3a6d4dd74190/tests/fixtures/native-macos/dyld-inventory/exports.txt" TargetMode="External"/><Relationship Id="rId4451" Type="http://schemas.openxmlformats.org/officeDocument/2006/relationships/hyperlink" Target="https://github.com/Sam4d/REA/blob/4ac52b2a994826057504ccbad4ca3a6d4dd74190/tests/fixtures/native-macos/dyld-inventory/file.txt" TargetMode="External"/><Relationship Id="rId4452" Type="http://schemas.openxmlformats.org/officeDocument/2006/relationships/hyperlink" Target="https://github.com/Sam4d/REA/blob/4ac52b2a994826057504ccbad4ca3a6d4dd74190/tests/fixtures/native-macos/dyld-inventory/imports.txt" TargetMode="External"/><Relationship Id="rId4453" Type="http://schemas.openxmlformats.org/officeDocument/2006/relationships/hyperlink" Target="https://github.com/Sam4d/REA/blob/4ac52b2a994826057504ccbad4ca3a6d4dd74190/tests/fixtures/native-macos/dyld-inventory/library-reexports.txt" TargetMode="External"/><Relationship Id="rId4454" Type="http://schemas.openxmlformats.org/officeDocument/2006/relationships/hyperlink" Target="https://github.com/Sam4d/REA/blob/4ac52b2a994826057504ccbad4ca3a6d4dd74190/tests/fixtures/native-macos/dyld-inventory/lipo.txt" TargetMode="External"/><Relationship Id="rId4455" Type="http://schemas.openxmlformats.org/officeDocument/2006/relationships/hyperlink" Target="https://github.com/Sam4d/REA/blob/4ac52b2a994826057504ccbad4ca3a6d4dd74190/tests/fixtures/native-macos/dyld-inventory/nm.txt" TargetMode="External"/><Relationship Id="rId4456" Type="http://schemas.openxmlformats.org/officeDocument/2006/relationships/hyperlink" Target="https://github.com/Sam4d/REA/blob/4ac52b2a994826057504ccbad4ca3a6d4dd74190/tests/fixtures/native-macos/dyld-inventory/otool.txt" TargetMode="External"/><Relationship Id="rId4457" Type="http://schemas.openxmlformats.org/officeDocument/2006/relationships/hyperlink" Target="https://github.com/Sam4d/REA/blob/4ac52b2a994826057504ccbad4ca3a6d4dd74190/tests/fixtures/native-macos/dyld-inventory/renamed-reexports.txt" TargetMode="External"/><Relationship Id="rId4458" Type="http://schemas.openxmlformats.org/officeDocument/2006/relationships/hyperlink" Target="https://github.com/Sam4d/REA/blob/4ac52b2a994826057504ccbad4ca3a6d4dd74190/tests/fixtures/native-macos/dyld-inventory/stripped-swift-exports.txt" TargetMode="External"/><Relationship Id="rId4459" Type="http://schemas.openxmlformats.org/officeDocument/2006/relationships/hyperlink" Target="https://github.com/Sam4d/REA/blob/4ac52b2a994826057504ccbad4ca3a6d4dd74190/tests/fixtures/native-macos/dyld-inventory/stripped-swift-nm.txt" TargetMode="External"/><Relationship Id="rId4460" Type="http://schemas.openxmlformats.org/officeDocument/2006/relationships/hyperlink" Target="https://github.com/Sam4d/REA/blob/4ac52b2a994826057504ccbad4ca3a6d4dd74190/tests/fixtures/native-macos/dyld-inventory/vtool.txt" TargetMode="External"/><Relationship Id="rId4461" Type="http://schemas.openxmlformats.org/officeDocument/2006/relationships/hyperlink" Target="https://github.com/Sam4d/REA/blob/4ac52b2a994826057504ccbad4ca3a6d4dd74190/tests/fixtures/native-macos/entitlements.xml" TargetMode="External"/><Relationship Id="rId4462" Type="http://schemas.openxmlformats.org/officeDocument/2006/relationships/hyperlink" Target="https://github.com/Sam4d/REA/blob/4ac52b2a994826057504ccbad4ca3a6d4dd74190/tests/fixtures/native-macos/lipo-fat.txt" TargetMode="External"/><Relationship Id="rId4463" Type="http://schemas.openxmlformats.org/officeDocument/2006/relationships/hyperlink" Target="https://github.com/Sam4d/REA/blob/4ac52b2a994826057504ccbad4ca3a6d4dd74190/tests/fixtures/native-macos/lipo-same-cpu/README.md" TargetMode="External"/><Relationship Id="rId4464" Type="http://schemas.openxmlformats.org/officeDocument/2006/relationships/hyperlink" Target="https://github.com/Sam4d/REA/blob/4ac52b2a994826057504ccbad4ca3a6d4dd74190/tests/fixtures/native-macos/lipo-same-cpu/calculator.txt" TargetMode="External"/><Relationship Id="rId4465" Type="http://schemas.openxmlformats.org/officeDocument/2006/relationships/hyperlink" Target="https://github.com/Sam4d/REA/blob/4ac52b2a994826057504ccbad4ca3a6d4dd74190/tests/fixtures/native-macos/lipo-same-cpu/shortcut-droplet.txt" TargetMode="External"/><Relationship Id="rId4466" Type="http://schemas.openxmlformats.org/officeDocument/2006/relationships/hyperlink" Target="https://github.com/Sam4d/REA/blob/4ac52b2a994826057504ccbad4ca3a6d4dd74190/tests/fixtures/native-macos/lipo-thin.txt" TargetMode="External"/><Relationship Id="rId4467" Type="http://schemas.openxmlformats.org/officeDocument/2006/relationships/hyperlink" Target="https://github.com/Sam4d/REA/blob/4ac52b2a994826057504ccbad4ca3a6d4dd74190/tests/fixtures/native-macos/load-command-text-values/README.md" TargetMode="External"/><Relationship Id="rId4468" Type="http://schemas.openxmlformats.org/officeDocument/2006/relationships/hyperlink" Target="https://github.com/Sam4d/REA/blob/4ac52b2a994826057504ccbad4ca3a6d4dd74190/tests/fixtures/native-macos/load-command-text-values/decimal-space.txt" TargetMode="External"/><Relationship Id="rId4469" Type="http://schemas.openxmlformats.org/officeDocument/2006/relationships/hyperlink" Target="https://github.com/Sam4d/REA/blob/4ac52b2a994826057504ccbad4ca3a6d4dd74190/tests/fixtures/native-macos/load-command-text-values/decimal.txt" TargetMode="External"/><Relationship Id="rId4470" Type="http://schemas.openxmlformats.org/officeDocument/2006/relationships/hyperlink" Target="https://github.com/Sam4d/REA/blob/4ac52b2a994826057504ccbad4ca3a6d4dd74190/tests/fixtures/native-macos/load-command-text-values/fixture.c" TargetMode="External"/><Relationship Id="rId4471" Type="http://schemas.openxmlformats.org/officeDocument/2006/relationships/hyperlink" Target="https://github.com/Sam4d/REA/blob/4ac52b2a994826057504ccbad4ca3a6d4dd74190/tests/fixtures/native-macos/load-command-text-values/hex-space.txt" TargetMode="External"/><Relationship Id="rId4472" Type="http://schemas.openxmlformats.org/officeDocument/2006/relationships/hyperlink" Target="https://github.com/Sam4d/REA/blob/4ac52b2a994826057504ccbad4ca3a6d4dd74190/tests/fixtures/native-macos/load-command-text-values/hex.txt" TargetMode="External"/><Relationship Id="rId4473" Type="http://schemas.openxmlformats.org/officeDocument/2006/relationships/hyperlink" Target="https://github.com/Sam4d/REA/blob/4ac52b2a994826057504ccbad4ca3a6d4dd74190/tests/fixtures/native-macos/load-command-text-values/ordinary.txt" TargetMode="External"/><Relationship Id="rId4474" Type="http://schemas.openxmlformats.org/officeDocument/2006/relationships/hyperlink" Target="https://github.com/Sam4d/REA/blob/4ac52b2a994826057504ccbad4ca3a6d4dd74190/tests/fixtures/native-macos/native-macho-header/README.md" TargetMode="External"/><Relationship Id="rId4475" Type="http://schemas.openxmlformats.org/officeDocument/2006/relationships/hyperlink" Target="https://github.com/Sam4d/REA/blob/4ac52b2a994826057504ccbad4ca3a6d4dd74190/tests/fixtures/native-macos/native-macho-header/fixture.c" TargetMode="External"/><Relationship Id="rId4476" Type="http://schemas.openxmlformats.org/officeDocument/2006/relationships/hyperlink" Target="https://github.com/Sam4d/REA/blob/4ac52b2a994826057504ccbad4ca3a6d4dd74190/tests/fixtures/native-macos/native-macho-header/otool-header-load.txt" TargetMode="External"/><Relationship Id="rId4477" Type="http://schemas.openxmlformats.org/officeDocument/2006/relationships/hyperlink" Target="https://github.com/Sam4d/REA/blob/4ac52b2a994826057504ccbad4ca3a6d4dd74190/tests/fixtures/native-macos/native-macho-header/otool-load.txt" TargetMode="External"/><Relationship Id="rId4478" Type="http://schemas.openxmlformats.org/officeDocument/2006/relationships/hyperlink" Target="https://github.com/Sam4d/REA/blob/4ac52b2a994826057504ccbad4ca3a6d4dd74190/tests/fixtures/native-macos/native-reexport/README.md" TargetMode="External"/><Relationship Id="rId4479" Type="http://schemas.openxmlformats.org/officeDocument/2006/relationships/hyperlink" Target="https://github.com/Sam4d/REA/blob/4ac52b2a994826057504ccbad4ca3a6d4dd74190/tests/fixtures/native-macos/native-reexport/leaf.c" TargetMode="External"/><Relationship Id="rId4480" Type="http://schemas.openxmlformats.org/officeDocument/2006/relationships/hyperlink" Target="https://github.com/Sam4d/REA/blob/4ac52b2a994826057504ccbad4ca3a6d4dd74190/tests/fixtures/native-macos/native-reexport/otool-load.txt" TargetMode="External"/><Relationship Id="rId4481" Type="http://schemas.openxmlformats.org/officeDocument/2006/relationships/hyperlink" Target="https://github.com/Sam4d/REA/blob/4ac52b2a994826057504ccbad4ca3a6d4dd74190/tests/fixtures/native-macos/native-reexport/outer.c" TargetMode="External"/><Relationship Id="rId4482" Type="http://schemas.openxmlformats.org/officeDocument/2006/relationships/hyperlink" Target="https://github.com/Sam4d/REA/blob/4ac52b2a994826057504ccbad4ca3a6d4dd74190/tests/fixtures/native-macos/otool-dylib-use.md" TargetMode="External"/><Relationship Id="rId4483" Type="http://schemas.openxmlformats.org/officeDocument/2006/relationships/hyperlink" Target="https://github.com/Sam4d/REA/blob/4ac52b2a994826057504ccbad4ca3a6d4dd74190/tests/fixtures/native-macos/otool-dylib-use.txt" TargetMode="External"/><Relationship Id="rId4484" Type="http://schemas.openxmlformats.org/officeDocument/2006/relationships/hyperlink" Target="https://github.com/Sam4d/REA/blob/4ac52b2a994826057504ccbad4ca3a6d4dd74190/tests/fixtures/native-macos/otool-high-address.md" TargetMode="External"/><Relationship Id="rId4485" Type="http://schemas.openxmlformats.org/officeDocument/2006/relationships/hyperlink" Target="https://github.com/Sam4d/REA/blob/4ac52b2a994826057504ccbad4ca3a6d4dd74190/tests/fixtures/native-macos/otool-high-address.txt" TargetMode="External"/><Relationship Id="rId4486" Type="http://schemas.openxmlformats.org/officeDocument/2006/relationships/hyperlink" Target="https://github.com/Sam4d/REA/blob/4ac52b2a994826057504ccbad4ca3a6d4dd74190/tests/fixtures/native-macos/otool-load.md" TargetMode="External"/><Relationship Id="rId4487" Type="http://schemas.openxmlformats.org/officeDocument/2006/relationships/hyperlink" Target="https://github.com/Sam4d/REA/blob/4ac52b2a994826057504ccbad4ca3a6d4dd74190/tests/fixtures/native-macos/otool-load.txt" TargetMode="External"/><Relationship Id="rId4488" Type="http://schemas.openxmlformats.org/officeDocument/2006/relationships/hyperlink" Target="https://github.com/Sam4d/REA/blob/4ac52b2a994826057504ccbad4ca3a6d4dd74190/tests/fixtures/native-macos/plist.json" TargetMode="External"/><Relationship Id="rId4489" Type="http://schemas.openxmlformats.org/officeDocument/2006/relationships/hyperlink" Target="https://github.com/Sam4d/REA/blob/4ac52b2a994826057504ccbad4ca3a6d4dd74190/tests/fixtures/nativeCommands.ts" TargetMode="External"/><Relationship Id="rId4490" Type="http://schemas.openxmlformats.org/officeDocument/2006/relationships/hyperlink" Target="https://github.com/Sam4d/REA/blob/4ac52b2a994826057504ccbad4ca3a6d4dd74190/tests/fixtures/nativeaot/NativeAotFixture.csproj" TargetMode="External"/><Relationship Id="rId4491" Type="http://schemas.openxmlformats.org/officeDocument/2006/relationships/hyperlink" Target="https://github.com/Sam4d/REA/blob/4ac52b2a994826057504ccbad4ca3a6d4dd74190/tests/fixtures/nativeaot/Program.cs" TargetMode="External"/><Relationship Id="rId4492" Type="http://schemas.openxmlformats.org/officeDocument/2006/relationships/hyperlink" Target="https://github.com/Sam4d/REA/blob/4ac52b2a994826057504ccbad4ca3a6d4dd74190/tests/fixtures/nativeaotPe.ts" TargetMode="External"/><Relationship Id="rId4493" Type="http://schemas.openxmlformats.org/officeDocument/2006/relationships/hyperlink" Target="https://github.com/Sam4d/REA/blob/4ac52b2a994826057504ccbad4ca3a6d4dd74190/tests/fixtures/objcPropertyMacho.ts" TargetMode="External"/><Relationship Id="rId4494" Type="http://schemas.openxmlformats.org/officeDocument/2006/relationships/hyperlink" Target="https://github.com/Sam4d/REA/blob/4ac52b2a994826057504ccbad4ca3a6d4dd74190/tests/fixtures/optionalObservationProviders.ts" TargetMode="External"/><Relationship Id="rId4495" Type="http://schemas.openxmlformats.org/officeDocument/2006/relationships/hyperlink" Target="https://github.com/Sam4d/REA/blob/4ac52b2a994826057504ccbad4ca3a6d4dd74190/tests/fixtures/passiveNetworkCapture.ts" TargetMode="External"/><Relationship Id="rId4496" Type="http://schemas.openxmlformats.org/officeDocument/2006/relationships/hyperlink" Target="https://github.com/Sam4d/REA/blob/4ac52b2a994826057504ccbad4ca3a6d4dd74190/tests/fixtures/pcap/capinfos-stub.cmd" TargetMode="External"/><Relationship Id="rId4497" Type="http://schemas.openxmlformats.org/officeDocument/2006/relationships/hyperlink" Target="https://github.com/Sam4d/REA/blob/4ac52b2a994826057504ccbad4ca3a6d4dd74190/tests/fixtures/pcap/capinfos-stub.sh" TargetMode="External"/><Relationship Id="rId4498" Type="http://schemas.openxmlformats.org/officeDocument/2006/relationships/hyperlink" Target="https://github.com/Sam4d/REA/blob/4ac52b2a994826057504ccbad4ca3a6d4dd74190/tests/fixtures/pcap/tshark-stub.cmd" TargetMode="External"/><Relationship Id="rId4499" Type="http://schemas.openxmlformats.org/officeDocument/2006/relationships/hyperlink" Target="https://github.com/Sam4d/REA/blob/4ac52b2a994826057504ccbad4ca3a6d4dd74190/tests/fixtures/pcap/tshark-stub.sh" TargetMode="External"/><Relationship Id="rId4500" Type="http://schemas.openxmlformats.org/officeDocument/2006/relationships/hyperlink" Target="https://github.com/Sam4d/REA/blob/4ac52b2a994826057504ccbad4ca3a6d4dd74190/tests/fixtures/processCaptureCancellation.mjs" TargetMode="External"/><Relationship Id="rId4501" Type="http://schemas.openxmlformats.org/officeDocument/2006/relationships/hyperlink" Target="https://github.com/Sam4d/REA/blob/4ac52b2a994826057504ccbad4ca3a6d4dd74190/tests/fixtures/processCleanupCancellation.mjs" TargetMode="External"/><Relationship Id="rId4502" Type="http://schemas.openxmlformats.org/officeDocument/2006/relationships/hyperlink" Target="https://github.com/Sam4d/REA/blob/4ac52b2a994826057504ccbad4ca3a6d4dd74190/tests/fixtures/processFidelity.mjs" TargetMode="External"/><Relationship Id="rId4503" Type="http://schemas.openxmlformats.org/officeDocument/2006/relationships/hyperlink" Target="https://github.com/Sam4d/REA/blob/4ac52b2a994826057504ccbad4ca3a6d4dd74190/tests/fixtures/processFinalization.mjs" TargetMode="External"/><Relationship Id="rId4504" Type="http://schemas.openxmlformats.org/officeDocument/2006/relationships/hyperlink" Target="https://github.com/Sam4d/REA/blob/4ac52b2a994826057504ccbad4ca3a6d4dd74190/tests/fixtures/processIdentity.mjs" TargetMode="External"/><Relationship Id="rId4505" Type="http://schemas.openxmlformats.org/officeDocument/2006/relationships/hyperlink" Target="https://github.com/Sam4d/REA/blob/4ac52b2a994826057504ccbad4ca3a6d4dd74190/tests/fixtures/processReactiveScenario.mjs" TargetMode="External"/><Relationship Id="rId4506" Type="http://schemas.openxmlformats.org/officeDocument/2006/relationships/hyperlink" Target="https://github.com/Sam4d/REA/blob/4ac52b2a994826057504ccbad4ca3a6d4dd74190/tests/fixtures/processRunTokenParserProbe.swift" TargetMode="External"/><Relationship Id="rId4507" Type="http://schemas.openxmlformats.org/officeDocument/2006/relationships/hyperlink" Target="https://github.com/Sam4d/REA/blob/4ac52b2a994826057504ccbad4ca3a6d4dd74190/tests/fixtures/processRunTokenSnapshotProbe.swift" TargetMode="External"/><Relationship Id="rId4508" Type="http://schemas.openxmlformats.org/officeDocument/2006/relationships/hyperlink" Target="https://github.com/Sam4d/REA/blob/4ac52b2a994826057504ccbad4ca3a6d4dd74190/tests/fixtures/processSnapshotCancellation.mjs" TargetMode="External"/><Relationship Id="rId4509" Type="http://schemas.openxmlformats.org/officeDocument/2006/relationships/hyperlink" Target="https://github.com/Sam4d/REA/blob/4ac52b2a994826057504ccbad4ca3a6d4dd74190/tests/fixtures/providerProcess.mjs" TargetMode="External"/><Relationship Id="rId4510" Type="http://schemas.openxmlformats.org/officeDocument/2006/relationships/hyperlink" Target="https://github.com/Sam4d/REA/blob/4ac52b2a994826057504ccbad4ca3a6d4dd74190/tests/fixtures/providerProcess.ts" TargetMode="External"/><Relationship Id="rId4511" Type="http://schemas.openxmlformats.org/officeDocument/2006/relationships/hyperlink" Target="https://github.com/Sam4d/REA/blob/4ac52b2a994826057504ccbad4ca3a6d4dd74190/tests/fixtures/pwntoolsChangingArtifact.mjs" TargetMode="External"/><Relationship Id="rId4512" Type="http://schemas.openxmlformats.org/officeDocument/2006/relationships/hyperlink" Target="https://github.com/Sam4d/REA/blob/4ac52b2a994826057504ccbad4ca3a6d4dd74190/tests/fixtures/referenceReaderFifoProbe.mjs" TargetMode="External"/><Relationship Id="rId4513" Type="http://schemas.openxmlformats.org/officeDocument/2006/relationships/hyperlink" Target="https://github.com/Sam4d/REA/blob/4ac52b2a994826057504ccbad4ca3a6d4dd74190/tests/fixtures/replay/busy-loop.mjs" TargetMode="External"/><Relationship Id="rId4514" Type="http://schemas.openxmlformats.org/officeDocument/2006/relationships/hyperlink" Target="https://github.com/Sam4d/REA/blob/4ac52b2a994826057504ccbad4ca3a6d4dd74190/tests/fixtures/replay/clipboard.factory.txt" TargetMode="External"/><Relationship Id="rId4515" Type="http://schemas.openxmlformats.org/officeDocument/2006/relationships/hyperlink" Target="https://github.com/Sam4d/REA/blob/4ac52b2a994826057504ccbad4ca3a6d4dd74190/tests/fixtures/replay/dynamic-import.mjs" TargetMode="External"/><Relationship Id="rId4516" Type="http://schemas.openxmlformats.org/officeDocument/2006/relationships/hyperlink" Target="https://github.com/Sam4d/REA/blob/4ac52b2a994826057504ccbad4ca3a6d4dd74190/tests/fixtures/replay/exception.mjs" TargetMode="External"/><Relationship Id="rId4517" Type="http://schemas.openxmlformats.org/officeDocument/2006/relationships/hyperlink" Target="https://github.com/Sam4d/REA/blob/4ac52b2a994826057504ccbad4ca3a6d4dd74190/tests/fixtures/replay/memory-pressure.mjs" TargetMode="External"/><Relationship Id="rId4518" Type="http://schemas.openxmlformats.org/officeDocument/2006/relationships/hyperlink" Target="https://github.com/Sam4d/REA/blob/4ac52b2a994826057504ccbad4ca3a6d4dd74190/tests/fixtures/replay/parser-v2.mjs" TargetMode="External"/><Relationship Id="rId4519" Type="http://schemas.openxmlformats.org/officeDocument/2006/relationships/hyperlink" Target="https://github.com/Sam4d/REA/blob/4ac52b2a994826057504ccbad4ca3a6d4dd74190/tests/fixtures/replay/parser.mjs" TargetMode="External"/><Relationship Id="rId4520" Type="http://schemas.openxmlformats.org/officeDocument/2006/relationships/hyperlink" Target="https://github.com/Sam4d/REA/blob/4ac52b2a994826057504ccbad4ca3a6d4dd74190/tests/fixtures/replay/proxy-result.mjs" TargetMode="External"/><Relationship Id="rId4521" Type="http://schemas.openxmlformats.org/officeDocument/2006/relationships/hyperlink" Target="https://github.com/Sam4d/REA/blob/4ac52b2a994826057504ccbad4ca3a6d4dd74190/tests/fixtures/replay/sanitizer.factory.txt" TargetMode="External"/><Relationship Id="rId4522" Type="http://schemas.openxmlformats.org/officeDocument/2006/relationships/hyperlink" Target="https://github.com/Sam4d/REA/blob/4ac52b2a994826057504ccbad4ca3a6d4dd74190/tests/fixtures/replay/side-effect-attempt.mjs" TargetMode="External"/><Relationship Id="rId4523" Type="http://schemas.openxmlformats.org/officeDocument/2006/relationships/hyperlink" Target="https://github.com/Sam4d/REA/blob/4ac52b2a994826057504ccbad4ca3a6d4dd74190/tests/fixtures/replay/undeclared-require.factory.txt" TargetMode="External"/><Relationship Id="rId4524" Type="http://schemas.openxmlformats.org/officeDocument/2006/relationships/hyperlink" Target="https://github.com/Sam4d/REA/blob/4ac52b2a994826057504ccbad4ca3a6d4dd74190/tests/fixtures/rust/image.ts" TargetMode="External"/><Relationship Id="rId4525" Type="http://schemas.openxmlformats.org/officeDocument/2006/relationships/hyperlink" Target="https://github.com/Sam4d/REA/blob/4ac52b2a994826057504ccbad4ca3a6d4dd74190/tests/fixtures/sqlite/database.ts" TargetMode="External"/><Relationship Id="rId4526" Type="http://schemas.openxmlformats.org/officeDocument/2006/relationships/hyperlink" Target="https://github.com/Sam4d/REA/blob/4ac52b2a994826057504ccbad4ca3a6d4dd74190/tests/fixtures/strippedAsarAddon.ts" TargetMode="External"/><Relationship Id="rId4527" Type="http://schemas.openxmlformats.org/officeDocument/2006/relationships/hyperlink" Target="https://github.com/Sam4d/REA/blob/4ac52b2a994826057504ccbad4ca3a6d4dd74190/tests/fixtures/swift/ghidraInventory.ts" TargetMode="External"/><Relationship Id="rId4528" Type="http://schemas.openxmlformats.org/officeDocument/2006/relationships/hyperlink" Target="https://github.com/Sam4d/REA/blob/4ac52b2a994826057504ccbad4ca3a6d4dd74190/tests/fixtures/temporaryDirectory.ts" TargetMode="External"/><Relationship Id="rId4529" Type="http://schemas.openxmlformats.org/officeDocument/2006/relationships/hyperlink" Target="https://github.com/Sam4d/REA/blob/4ac52b2a994826057504ccbad4ca3a6d4dd74190/tests/fixtures/wasm/README.md" TargetMode="External"/><Relationship Id="rId4530" Type="http://schemas.openxmlformats.org/officeDocument/2006/relationships/hyperlink" Target="https://github.com/Sam4d/REA/blob/4ac52b2a994826057504ccbad4ca3a6d4dd74190/tests/fixtures/wasm/artifact.ts" TargetMode="External"/><Relationship Id="rId4531" Type="http://schemas.openxmlformats.org/officeDocument/2006/relationships/hyperlink" Target="https://github.com/Sam4d/REA/blob/4ac52b2a994826057504ccbad4ca3a6d4dd74190/tests/fixtures/wasm/cleanupPreload.mjs" TargetMode="External"/><Relationship Id="rId4532" Type="http://schemas.openxmlformats.org/officeDocument/2006/relationships/hyperlink" Target="https://github.com/Sam4d/REA/blob/4ac52b2a994826057504ccbad4ca3a6d4dd74190/tests/fixtures/wasm/custom-names.wat" TargetMode="External"/><Relationship Id="rId4533" Type="http://schemas.openxmlformats.org/officeDocument/2006/relationships/hyperlink" Target="https://github.com/Sam4d/REA/blob/4ac52b2a994826057504ccbad4ca3a6d4dd74190/tests/fixtures/wasm/decoded.wat" TargetMode="External"/><Relationship Id="rId4534" Type="http://schemas.openxmlformats.org/officeDocument/2006/relationships/hyperlink" Target="https://github.com/Sam4d/REA/blob/4ac52b2a994826057504ccbad4ca3a6d4dd74190/tests/fixtures/wasm/module-names.wat" TargetMode="External"/><Relationship Id="rId4535" Type="http://schemas.openxmlformats.org/officeDocument/2006/relationships/hyperlink" Target="https://github.com/Sam4d/REA/blob/4ac52b2a994826057504ccbad4ca3a6d4dd74190/tests/fixtures/wasm/module.wat" TargetMode="External"/><Relationship Id="rId4536" Type="http://schemas.openxmlformats.org/officeDocument/2006/relationships/hyperlink" Target="https://github.com/Sam4d/REA/blob/4ac52b2a994826057504ccbad4ca3a6d4dd74190/tests/fixtures/wasm/objdump.txt" TargetMode="External"/><Relationship Id="rId4537" Type="http://schemas.openxmlformats.org/officeDocument/2006/relationships/hyperlink" Target="https://github.com/Sam4d/REA/blob/4ac52b2a994826057504ccbad4ca3a6d4dd74190/tests/fixtures/webModuleTrace.ts" TargetMode="External"/><Relationship Id="rId4538" Type="http://schemas.openxmlformats.org/officeDocument/2006/relationships/hyperlink" Target="https://github.com/Sam4d/REA/blob/4ac52b2a994826057504ccbad4ca3a6d4dd74190/tests/fixtures/webRuntime.ts" TargetMode="External"/><Relationship Id="rId4539" Type="http://schemas.openxmlformats.org/officeDocument/2006/relationships/hyperlink" Target="https://github.com/Sam4d/REA/blob/4ac52b2a994826057504ccbad4ca3a6d4dd74190/tests/fixtures/webScriptCapture.ts" TargetMode="External"/><Relationship Id="rId4540" Type="http://schemas.openxmlformats.org/officeDocument/2006/relationships/hyperlink" Target="https://github.com/Sam4d/REA/blob/4ac52b2a994826057504ccbad4ca3a6d4dd74190/tests/fixtures/webSourceLocation.ts" TargetMode="External"/><Relationship Id="rId4541" Type="http://schemas.openxmlformats.org/officeDocument/2006/relationships/hyperlink" Target="https://github.com/Sam4d/REA/blob/4ac52b2a994826057504ccbad4ca3a6d4dd74190/tests/fixtures/windows-native-inspection-failure.cc" TargetMode="External"/><Relationship Id="rId4542" Type="http://schemas.openxmlformats.org/officeDocument/2006/relationships/hyperlink" Target="https://github.com/Sam4d/REA/blob/4ac52b2a994826057504ccbad4ca3a6d4dd74190/tests/fixtures/windows/nonAdminRunner.cc" TargetMode="External"/><Relationship Id="rId4543" Type="http://schemas.openxmlformats.org/officeDocument/2006/relationships/hyperlink" Target="https://github.com/Sam4d/REA/blob/4ac52b2a994826057504ccbad4ca3a6d4dd74190/tests/fixtures/windows/processBoundary.cc" TargetMode="External"/><Relationship Id="rId4544" Type="http://schemas.openxmlformats.org/officeDocument/2006/relationships/hyperlink" Target="https://github.com/Sam4d/REA/blob/4ac52b2a994826057504ccbad4ca3a6d4dd74190/tests/fixtures/x11ProbeHang.py" TargetMode="External"/><Relationship Id="rId4545" Type="http://schemas.openxmlformats.org/officeDocument/2006/relationships/hyperlink" Target="https://github.com/Sam4d/REA/blob/4ac52b2a994826057504ccbad4ca3a6d4dd74190/tests/fixtures/x11ProbeOutput.py" TargetMode="External"/><Relationship Id="rId4546" Type="http://schemas.openxmlformats.org/officeDocument/2006/relationships/hyperlink" Target="https://github.com/Sam4d/REA/blob/4ac52b2a994826057504ccbad4ca3a6d4dd74190/tests/process-global/adbStartMcp.test.ts" TargetMode="External"/><Relationship Id="rId4547" Type="http://schemas.openxmlformats.org/officeDocument/2006/relationships/hyperlink" Target="https://github.com/Sam4d/REA/blob/4ac52b2a994826057504ccbad4ca3a6d4dd74190/tests/process-global/apktoolEnvironment.test.ts" TargetMode="External"/><Relationship Id="rId4548" Type="http://schemas.openxmlformats.org/officeDocument/2006/relationships/hyperlink" Target="https://github.com/Sam4d/REA/blob/4ac52b2a994826057504ccbad4ca3a6d4dd74190/tests/process-global/artifactReadFailurePrecedence.test.ts" TargetMode="External"/><Relationship Id="rId4549" Type="http://schemas.openxmlformats.org/officeDocument/2006/relationships/hyperlink" Target="https://github.com/Sam4d/REA/blob/4ac52b2a994826057504ccbad4ca3a6d4dd74190/tests/process-global/asarSnapshotOperation.test.ts" TargetMode="External"/><Relationship Id="rId4550" Type="http://schemas.openxmlformats.org/officeDocument/2006/relationships/hyperlink" Target="https://github.com/Sam4d/REA/blob/4ac52b2a994826057504ccbad4ca3a6d4dd74190/tests/process-global/binaryDiagnosticsCliCleanup.test.ts" TargetMode="External"/><Relationship Id="rId4551" Type="http://schemas.openxmlformats.org/officeDocument/2006/relationships/hyperlink" Target="https://github.com/Sam4d/REA/blob/4ac52b2a994826057504ccbad4ca3a6d4dd74190/tests/process-global/binaryTargetAdmissionCancellation.test.ts" TargetMode="External"/><Relationship Id="rId4552" Type="http://schemas.openxmlformats.org/officeDocument/2006/relationships/hyperlink" Target="https://github.com/Sam4d/REA/blob/4ac52b2a994826057504ccbad4ca3a6d4dd74190/tests/process-global/browserScenarioCleanup.test.ts" TargetMode="External"/><Relationship Id="rId4553" Type="http://schemas.openxmlformats.org/officeDocument/2006/relationships/hyperlink" Target="https://github.com/Sam4d/REA/blob/4ac52b2a994826057504ccbad4ca3a6d4dd74190/tests/process-global/cleanLinuxHopperRuntime.test.ts" TargetMode="External"/><Relationship Id="rId4554" Type="http://schemas.openxmlformats.org/officeDocument/2006/relationships/hyperlink" Target="https://github.com/Sam4d/REA/blob/4ac52b2a994826057504ccbad4ca3a6d4dd74190/tests/process-global/cliJsonInputStatus.test.ts" TargetMode="External"/><Relationship Id="rId4555" Type="http://schemas.openxmlformats.org/officeDocument/2006/relationships/hyperlink" Target="https://github.com/Sam4d/REA/blob/4ac52b2a994826057504ccbad4ca3a6d4dd74190/tests/process-global/cliLogging.test.ts" TargetMode="External"/><Relationship Id="rId4556" Type="http://schemas.openxmlformats.org/officeDocument/2006/relationships/hyperlink" Target="https://github.com/Sam4d/REA/blob/4ac52b2a994826057504ccbad4ca3a6d4dd74190/tests/process-global/cliSelectedEnvironment.test.ts" TargetMode="External"/><Relationship Id="rId4557" Type="http://schemas.openxmlformats.org/officeDocument/2006/relationships/hyperlink" Target="https://github.com/Sam4d/REA/blob/4ac52b2a994826057504ccbad4ca3a6d4dd74190/tests/process-global/cliUpdateAlias.test.ts" TargetMode="External"/><Relationship Id="rId4558" Type="http://schemas.openxmlformats.org/officeDocument/2006/relationships/hyperlink" Target="https://github.com/Sam4d/REA/blob/4ac52b2a994826057504ccbad4ca3a6d4dd74190/tests/process-global/commandFinalizationCancellation.test.ts" TargetMode="External"/><Relationship Id="rId4559" Type="http://schemas.openxmlformats.org/officeDocument/2006/relationships/hyperlink" Target="https://github.com/Sam4d/REA/blob/4ac52b2a994826057504ccbad4ca3a6d4dd74190/tests/process-global/curatedWindowsLane.test.ts" TargetMode="External"/><Relationship Id="rId4560" Type="http://schemas.openxmlformats.org/officeDocument/2006/relationships/hyperlink" Target="https://github.com/Sam4d/REA/blob/4ac52b2a994826057504ccbad4ca3a6d4dd74190/tests/process-global/cutterDescriptorLifetime.test.ts" TargetMode="External"/><Relationship Id="rId4561" Type="http://schemas.openxmlformats.org/officeDocument/2006/relationships/hyperlink" Target="https://github.com/Sam4d/REA/blob/4ac52b2a994826057504ccbad4ca3a6d4dd74190/tests/process-global/darwinCompilerCleanup.test.ts" TargetMode="External"/><Relationship Id="rId4562" Type="http://schemas.openxmlformats.org/officeDocument/2006/relationships/hyperlink" Target="https://github.com/Sam4d/REA/blob/4ac52b2a994826057504ccbad4ca3a6d4dd74190/tests/process-global/dylibFileLifetime.test.ts" TargetMode="External"/><Relationship Id="rId4563" Type="http://schemas.openxmlformats.org/officeDocument/2006/relationships/hyperlink" Target="https://github.com/Sam4d/REA/blob/4ac52b2a994826057504ccbad4ca3a6d4dd74190/tests/process-global/electronFuseCleanup.test.ts" TargetMode="External"/><Relationship Id="rId4564" Type="http://schemas.openxmlformats.org/officeDocument/2006/relationships/hyperlink" Target="https://github.com/Sam4d/REA/blob/4ac52b2a994826057504ccbad4ca3a6d4dd74190/tests/process-global/filesystemSnapshotFallbackCancellation.test.ts" TargetMode="External"/><Relationship Id="rId4565" Type="http://schemas.openxmlformats.org/officeDocument/2006/relationships/hyperlink" Target="https://github.com/Sam4d/REA/blob/4ac52b2a994826057504ccbad4ca3a6d4dd74190/tests/process-global/firmwareFileLifetime.test.ts" TargetMode="External"/><Relationship Id="rId4566" Type="http://schemas.openxmlformats.org/officeDocument/2006/relationships/hyperlink" Target="https://github.com/Sam4d/REA/blob/4ac52b2a994826057504ccbad4ca3a6d4dd74190/tests/process-global/ghidraEndpointLifetime.test.ts" TargetMode="External"/><Relationship Id="rId4567" Type="http://schemas.openxmlformats.org/officeDocument/2006/relationships/hyperlink" Target="https://github.com/Sam4d/REA/blob/4ac52b2a994826057504ccbad4ca3a6d4dd74190/tests/process-global/ghidraImportSnapshotLifetime.test.ts" TargetMode="External"/><Relationship Id="rId4568" Type="http://schemas.openxmlformats.org/officeDocument/2006/relationships/hyperlink" Target="https://github.com/Sam4d/REA/blob/4ac52b2a994826057504ccbad4ca3a6d4dd74190/tests/process-global/ghidraLaunchRollback.test.ts" TargetMode="External"/><Relationship Id="rId4569" Type="http://schemas.openxmlformats.org/officeDocument/2006/relationships/hyperlink" Target="https://github.com/Sam4d/REA/blob/4ac52b2a994826057504ccbad4ca3a6d4dd74190/tests/process-global/hopperLeaseDescriptorPermissions.test.ts" TargetMode="External"/><Relationship Id="rId4570" Type="http://schemas.openxmlformats.org/officeDocument/2006/relationships/hyperlink" Target="https://github.com/Sam4d/REA/blob/4ac52b2a994826057504ccbad4ca3a6d4dd74190/tests/process-global/hopperRegexFailureCli.test.ts" TargetMode="External"/><Relationship Id="rId4571" Type="http://schemas.openxmlformats.org/officeDocument/2006/relationships/hyperlink" Target="https://github.com/Sam4d/REA/blob/4ac52b2a994826057504ccbad4ca3a6d4dd74190/tests/process-global/mcpDeliveryEnvironment.test.ts" TargetMode="External"/><Relationship Id="rId4572" Type="http://schemas.openxmlformats.org/officeDocument/2006/relationships/hyperlink" Target="https://github.com/Sam4d/REA/blob/4ac52b2a994826057504ccbad4ca3a6d4dd74190/tests/process-global/peResourcesLifetime.test.ts" TargetMode="External"/><Relationship Id="rId4573" Type="http://schemas.openxmlformats.org/officeDocument/2006/relationships/hyperlink" Target="https://github.com/Sam4d/REA/blob/4ac52b2a994826057504ccbad4ca3a6d4dd74190/tests/process-global/pwntoolsCleanup.test.ts" TargetMode="External"/><Relationship Id="rId4574" Type="http://schemas.openxmlformats.org/officeDocument/2006/relationships/hyperlink" Target="https://github.com/Sam4d/REA/blob/4ac52b2a994826057504ccbad4ca3a6d4dd74190/tests/process-global/pwntoolsCliFinalization.test.ts" TargetMode="External"/><Relationship Id="rId4575" Type="http://schemas.openxmlformats.org/officeDocument/2006/relationships/hyperlink" Target="https://github.com/Sam4d/REA/blob/4ac52b2a994826057504ccbad4ca3a6d4dd74190/tests/process-global/pwntoolsCliRemediation.test.ts" TargetMode="External"/><Relationship Id="rId4576" Type="http://schemas.openxmlformats.org/officeDocument/2006/relationships/hyperlink" Target="https://github.com/Sam4d/REA/blob/4ac52b2a994826057504ccbad4ca3a6d4dd74190/tests/process-global/pwntoolsStageRetirement.test.ts" TargetMode="External"/><Relationship Id="rId4577" Type="http://schemas.openxmlformats.org/officeDocument/2006/relationships/hyperlink" Target="https://github.com/Sam4d/REA/blob/4ac52b2a994826057504ccbad4ca3a6d4dd74190/tests/process-global/regularFileNoFollowFallback.test.ts" TargetMode="External"/><Relationship Id="rId4578" Type="http://schemas.openxmlformats.org/officeDocument/2006/relationships/hyperlink" Target="https://github.com/Sam4d/REA/blob/4ac52b2a994826057504ccbad4ca3a6d4dd74190/tests/process-global/runnerCancellation.test.ts" TargetMode="External"/><Relationship Id="rId4579" Type="http://schemas.openxmlformats.org/officeDocument/2006/relationships/hyperlink" Target="https://github.com/Sam4d/REA/blob/4ac52b2a994826057504ccbad4ca3a6d4dd74190/tests/process-global/setupConfigurationRollback.test.ts" TargetMode="External"/><Relationship Id="rId4580" Type="http://schemas.openxmlformats.org/officeDocument/2006/relationships/hyperlink" Target="https://github.com/Sam4d/REA/blob/4ac52b2a994826057504ccbad4ca3a6d4dd74190/tests/process-global/stableArtifactConsumers.test.ts" TargetMode="External"/><Relationship Id="rId4581" Type="http://schemas.openxmlformats.org/officeDocument/2006/relationships/hyperlink" Target="https://github.com/Sam4d/REA/blob/4ac52b2a994826057504ccbad4ca3a6d4dd74190/tests/process-global/updateMaintenance.test.ts" TargetMode="External"/><Relationship Id="rId4582" Type="http://schemas.openxmlformats.org/officeDocument/2006/relationships/hyperlink" Target="https://github.com/Sam4d/REA/blob/4ac52b2a994826057504ccbad4ca3a6d4dd74190/tests/process-global/updateOutput.test.ts" TargetMode="External"/><Relationship Id="rId4583" Type="http://schemas.openxmlformats.org/officeDocument/2006/relationships/hyperlink" Target="https://github.com/Sam4d/REA/blob/4ac52b2a994826057504ccbad4ca3a6d4dd74190/tests/process-global/verifierRun.test.ts" TargetMode="External"/><Relationship Id="rId4584" Type="http://schemas.openxmlformats.org/officeDocument/2006/relationships/hyperlink" Target="https://github.com/Sam4d/REA/blob/4ac52b2a994826057504ccbad4ca3a6d4dd74190/tests/process-global/windowsOwnedCommand.test.ts" TargetMode="External"/><Relationship Id="rId4585" Type="http://schemas.openxmlformats.org/officeDocument/2006/relationships/hyperlink" Target="https://github.com/Sam4d/REA/blob/4ac52b2a994826057504ccbad4ca3a6d4dd74190/tests/process-global/windowsRuntimeAdmission.test.ts" TargetMode="External"/><Relationship Id="rId4586" Type="http://schemas.openxmlformats.org/officeDocument/2006/relationships/hyperlink" Target="https://github.com/Sam4d/REA/blob/4ac52b2a994826057504ccbad4ca3a6d4dd74190/tests/processOwnershipRunner.ts" TargetMode="External"/><Relationship Id="rId4587" Type="http://schemas.openxmlformats.org/officeDocument/2006/relationships/hyperlink" Target="https://github.com/Sam4d/REA/blob/4ac52b2a994826057504ccbad4ca3a6d4dd74190/tests/support/applicationSessionFixture.ts" TargetMode="External"/><Relationship Id="rId4588" Type="http://schemas.openxmlformats.org/officeDocument/2006/relationships/hyperlink" Target="https://github.com/Sam4d/REA/blob/4ac52b2a994826057504ccbad4ca3a6d4dd74190/tests/support/artifactClientScope.ts" TargetMode="External"/><Relationship Id="rId4589" Type="http://schemas.openxmlformats.org/officeDocument/2006/relationships/hyperlink" Target="https://github.com/Sam4d/REA/blob/4ac52b2a994826057504ccbad4ca3a6d4dd74190/tests/support/cli/cliFixture.ts" TargetMode="External"/><Relationship Id="rId4590" Type="http://schemas.openxmlformats.org/officeDocument/2006/relationships/hyperlink" Target="https://github.com/Sam4d/REA/blob/4ac52b2a994826057504ccbad4ca3a6d4dd74190/tests/support/cli/javascriptApplication.ts" TargetMode="External"/><Relationship Id="rId4591" Type="http://schemas.openxmlformats.org/officeDocument/2006/relationships/hyperlink" Target="https://github.com/Sam4d/REA/blob/4ac52b2a994826057504ccbad4ca3a6d4dd74190/tests/support/cli/workspaceCliFixture.ts" TargetMode="External"/><Relationship Id="rId4592" Type="http://schemas.openxmlformats.org/officeDocument/2006/relationships/hyperlink" Target="https://github.com/Sam4d/REA/blob/4ac52b2a994826057504ccbad4ca3a6d4dd74190/tests/support/holdFirstFileRead.ts" TargetMode="External"/><Relationship Id="rId4593" Type="http://schemas.openxmlformats.org/officeDocument/2006/relationships/hyperlink" Target="https://github.com/Sam4d/REA/blob/4ac52b2a994826057504ccbad4ca3a6d4dd74190/tests/support/hostCleanup.ts" TargetMode="External"/><Relationship Id="rId4594" Type="http://schemas.openxmlformats.org/officeDocument/2006/relationships/hyperlink" Target="https://github.com/Sam4d/REA/blob/4ac52b2a994826057504ccbad4ca3a6d4dd74190/tests/support/javascriptApplicationFixture.ts" TargetMode="External"/><Relationship Id="rId4595" Type="http://schemas.openxmlformats.org/officeDocument/2006/relationships/hyperlink" Target="https://github.com/Sam4d/REA/blob/4ac52b2a994826057504ccbad4ca3a6d4dd74190/tests/support/javascriptApplicationScope.ts" TargetMode="External"/><Relationship Id="rId4596" Type="http://schemas.openxmlformats.org/officeDocument/2006/relationships/hyperlink" Target="https://github.com/Sam4d/REA/blob/4ac52b2a994826057504ccbad4ca3a6d4dd74190/tests/support/javascriptSemanticGraphFixture.ts" TargetMode="External"/><Relationship Id="rId4597" Type="http://schemas.openxmlformats.org/officeDocument/2006/relationships/hyperlink" Target="https://github.com/Sam4d/REA/blob/4ac52b2a994826057504ccbad4ca3a6d4dd74190/tests/support/mcp/artifactSession.ts" TargetMode="External"/><Relationship Id="rId4598" Type="http://schemas.openxmlformats.org/officeDocument/2006/relationships/hyperlink" Target="https://github.com/Sam4d/REA/blob/4ac52b2a994826057504ccbad4ca3a6d4dd74190/tests/support/mcp/mcpFixture.ts" TargetMode="External"/><Relationship Id="rId4599" Type="http://schemas.openxmlformats.org/officeDocument/2006/relationships/hyperlink" Target="https://github.com/Sam4d/REA/blob/4ac52b2a994826057504ccbad4ca3a6d4dd74190/tests/support/mcp/productionSession.ts" TargetMode="External"/><Relationship Id="rId4600" Type="http://schemas.openxmlformats.org/officeDocument/2006/relationships/hyperlink" Target="https://github.com/Sam4d/REA/blob/4ac52b2a994826057504ccbad4ca3a6d4dd74190/tests/support/ownedRizinCommandEvidenceTests.ts" TargetMode="External"/><Relationship Id="rId4601" Type="http://schemas.openxmlformats.org/officeDocument/2006/relationships/hyperlink" Target="https://github.com/Sam4d/REA/blob/4ac52b2a994826057504ccbad4ca3a6d4dd74190/tests/support/process/processFixture.ts" TargetMode="External"/><Relationship Id="rId4602" Type="http://schemas.openxmlformats.org/officeDocument/2006/relationships/hyperlink" Target="https://github.com/Sam4d/REA/blob/4ac52b2a994826057504ccbad4ca3a6d4dd74190/tests/support/referenceSourceResourceScope.ts" TargetMode="External"/><Relationship Id="rId4603" Type="http://schemas.openxmlformats.org/officeDocument/2006/relationships/hyperlink" Target="https://github.com/Sam4d/REA/blob/4ac52b2a994826057504ccbad4ca3a6d4dd74190/tests/support/reverseDebuggerMcpTestHelpers.ts" TargetMode="External"/><Relationship Id="rId4604" Type="http://schemas.openxmlformats.org/officeDocument/2006/relationships/hyperlink" Target="https://github.com/Sam4d/REA/blob/4ac52b2a994826057504ccbad4ca3a6d4dd74190/tests/support/reverseEngineeringCompositionEdgeCases.ts" TargetMode="External"/><Relationship Id="rId4605" Type="http://schemas.openxmlformats.org/officeDocument/2006/relationships/hyperlink" Target="https://github.com/Sam4d/REA/blob/4ac52b2a994826057504ccbad4ca3a6d4dd74190/tests/support/reverseEngineeringCompositionFixtures.ts" TargetMode="External"/><Relationship Id="rId4606" Type="http://schemas.openxmlformats.org/officeDocument/2006/relationships/hyperlink" Target="https://github.com/Sam4d/REA/blob/4ac52b2a994826057504ccbad4ca3a6d4dd74190/tests/support/reverseEngineeringMcpHarness.ts" TargetMode="External"/><Relationship Id="rId4607" Type="http://schemas.openxmlformats.org/officeDocument/2006/relationships/hyperlink" Target="https://github.com/Sam4d/REA/blob/4ac52b2a994826057504ccbad4ca3a6d4dd74190/tests/support/reverseEngineeringService.ts" TargetMode="External"/><Relationship Id="rId4608" Type="http://schemas.openxmlformats.org/officeDocument/2006/relationships/hyperlink" Target="https://github.com/Sam4d/REA/blob/4ac52b2a994826057504ccbad4ca3a6d4dd74190/tests/support/workflowGit.ts" TargetMode="External"/><Relationship Id="rId4609" Type="http://schemas.openxmlformats.org/officeDocument/2006/relationships/hyperlink" Target="https://github.com/Sam4d/REA/blob/4ac52b2a994826057504ccbad4ca3a6d4dd74190/tests/support/workspace/workspaceFixture.ts" TargetMode="External"/><Relationship Id="rId4611" Type="http://schemas.openxmlformats.org/officeDocument/2006/relationships/hyperlink" Target="https://github.com/Sam4d/REA/blob/4ac52b2a994826057504ccbad4ca3a6d4dd74190/third_party/README.md" TargetMode="External"/><Relationship Id="rId4612" Type="http://schemas.openxmlformats.org/officeDocument/2006/relationships/hyperlink" Target="https://github.com/Sam4d/REA/blob/4ac52b2a994826057504ccbad4ca3a6d4dd74190/third_party/binwalk" TargetMode="External"/><Relationship Id="rId4613" Type="http://schemas.openxmlformats.org/officeDocument/2006/relationships/hyperlink" Target="https://github.com/Sam4d/REA/blob/4ac52b2a994826057504ccbad4ca3a6d4dd74190/third_party/evmole/LICENSE" TargetMode="External"/><Relationship Id="rId4614" Type="http://schemas.openxmlformats.org/officeDocument/2006/relationships/hyperlink" Target="https://github.com/Sam4d/REA/blob/4ac52b2a994826057504ccbad4ca3a6d4dd74190/third_party/evmole/README.md" TargetMode="External"/><Relationship Id="rId4615" Type="http://schemas.openxmlformats.org/officeDocument/2006/relationships/hyperlink" Target="https://github.com/Sam4d/REA/blob/4ac52b2a994826057504ccbad4ca3a6d4dd74190/third_party/ghidra-nativeaot" TargetMode="External"/><Relationship Id="rId4616" Type="http://schemas.openxmlformats.org/officeDocument/2006/relationships/hyperlink" Target="https://github.com/Sam4d/REA/blob/4ac52b2a994826057504ccbad4ca3a6d4dd74190/third_party/jadx-headless-mcp" TargetMode="External"/><Relationship Id="rId4617" Type="http://schemas.openxmlformats.org/officeDocument/2006/relationships/hyperlink" Target="https://github.com/Sam4d/REA/blob/4ac52b2a994826057504ccbad4ca3a6d4dd74190/third_party/pwndbg/LICENSE.md" TargetMode="External"/><Relationship Id="rId4618" Type="http://schemas.openxmlformats.org/officeDocument/2006/relationships/hyperlink" Target="https://github.com/Sam4d/REA/blob/4ac52b2a994826057504ccbad4ca3a6d4dd74190/third_party/pwndbg/README.md" TargetMode="External"/><Relationship Id="rId4619" Type="http://schemas.openxmlformats.org/officeDocument/2006/relationships/hyperlink" Target="https://github.com/Sam4d/REA/blob/4ac52b2a994826057504ccbad4ca3a6d4dd74190/third_party/pwntools/README.md" TargetMode="External"/><Relationship Id="rId4620" Type="http://schemas.openxmlformats.org/officeDocument/2006/relationships/hyperlink" Target="https://github.com/Sam4d/REA/blob/4ac52b2a994826057504ccbad4ca3a6d4dd74190/third_party/unblob" TargetMode="External"/><Relationship Id="rId4621" Type="http://schemas.openxmlformats.org/officeDocument/2006/relationships/hyperlink" Target="https://github.com/Sam4d/REA/blob/4ac52b2a994826057504ccbad4ca3a6d4dd74190/third_party/wabt/README.md" TargetMode="External"/><Relationship Id="rId4622" Type="http://schemas.openxmlformats.org/officeDocument/2006/relationships/hyperlink" Target="https://github.com/Sam4d/REA/blob/4ac52b2a994826057504ccbad4ca3a6d4dd74190/third_party/wakaru" TargetMode="External"/><Relationship Id="rId4623" Type="http://schemas.openxmlformats.org/officeDocument/2006/relationships/hyperlink" Target="https://github.com/Sam4d/REA/blob/4ac52b2a994826057504ccbad4ca3a6d4dd74190/third_party/web-network-captures/README.md" TargetMode="External"/><Relationship Id="rId391" Type="http://schemas.openxmlformats.org/officeDocument/2006/relationships/hyperlink" Target="https://github.com/Sam4d/REA/blob/4ac52b2a994826057504ccbad4ca3a6d4dd74190/tsconfig.build.json" TargetMode="External"/><Relationship Id="rId392" Type="http://schemas.openxmlformats.org/officeDocument/2006/relationships/hyperlink" Target="https://github.com/Sam4d/REA/blob/4ac52b2a994826057504ccbad4ca3a6d4dd74190/tsconfig.frida-verification.json" TargetMode="External"/><Relationship Id="rId393" Type="http://schemas.openxmlformats.org/officeDocument/2006/relationships/hyperlink" Target="https://github.com/Sam4d/REA/blob/4ac52b2a994826057504ccbad4ca3a6d4dd74190/tsconfig.json" TargetMode="External"/><Relationship Id="rId394" Type="http://schemas.openxmlformats.org/officeDocument/2006/relationships/hyperlink" Target="https://github.com/Sam4d/REA/blob/4ac52b2a994826057504ccbad4ca3a6d4dd74190/tsconfig.reverse-tools-mutation.json" TargetMode="External"/><Relationship Id="rId395" Type="http://schemas.openxmlformats.org/officeDocument/2006/relationships/hyperlink" Target="https://github.com/Sam4d/REA/blob/4ac52b2a994826057504ccbad4ca3a6d4dd74190/turbo.json" TargetMode="External"/><Relationship Id="rId396" Type="http://schemas.openxmlformats.org/officeDocument/2006/relationships/hyperlink" Target="https://github.com/Sam4d/REA/blob/4ac52b2a994826057504ccbad4ca3a6d4dd74190/vitest.config.ts" TargetMode="External"/><Relationship Id="rId397" Type="http://schemas.openxmlformats.org/officeDocument/2006/relationships/hyperlink" Target="https://github.com/Sam4d/REA/blob/4ac52b2a994826057504ccbad4ca3a6d4dd74190/vitest.reverse-tools-semantics.config.ts" TargetMode="External"/><Relationship Id="rId398" Type="http://schemas.openxmlformats.org/officeDocument/2006/relationships/hyperlink" Target="https://github.com/Sam4d/REA/blob/4ac52b2a994826057504ccbad4ca3a6d4dd74190/vitest.reverse-tools.config.ts" TargetMode="External"/><Relationship Id="rId4625" Type="http://schemas.openxmlformats.org/officeDocument/2006/relationships/hyperlink" Target="https://github.com/Sam4d/REA/blob/4ac52b2a994826057504ccbad4ca3a6d4dd74190/website/AGENTS.md" TargetMode="External"/><Relationship Id="rId4626" Type="http://schemas.openxmlformats.org/officeDocument/2006/relationships/hyperlink" Target="https://github.com/Sam4d/REA/blob/4ac52b2a994826057504ccbad4ca3a6d4dd74190/website/README.md" TargetMode="External"/><Relationship Id="rId4627" Type="http://schemas.openxmlformats.org/officeDocument/2006/relationships/hyperlink" Target="https://github.com/Sam4d/REA/blob/4ac52b2a994826057504ccbad4ca3a6d4dd74190/website/evidence/aegis-login-code.md" TargetMode="External"/><Relationship Id="rId4628" Type="http://schemas.openxmlformats.org/officeDocument/2006/relationships/hyperlink" Target="https://github.com/Sam4d/REA/blob/4ac52b2a994826057504ccbad4ca3a6d4dd74190/website/evidence/calculator-and-dino.md" TargetMode="External"/><Relationship Id="rId4629" Type="http://schemas.openxmlformats.org/officeDocument/2006/relationships/hyperlink" Target="https://github.com/Sam4d/REA/blob/4ac52b2a994826057504ccbad4ca3a6d4dd74190/website/evidence/ctf-masked-squares.md" TargetMode="External"/><Relationship Id="rId4630" Type="http://schemas.openxmlformats.org/officeDocument/2006/relationships/hyperlink" Target="https://github.com/Sam4d/REA/blob/4ac52b2a994826057504ccbad4ca3a6d4dd74190/website/evidence/dx-ball-sound-pan.md" TargetMode="External"/><Relationship Id="rId4631" Type="http://schemas.openxmlformats.org/officeDocument/2006/relationships/hyperlink" Target="https://github.com/Sam4d/REA/blob/4ac52b2a994826057504ccbad4ca3a6d4dd74190/website/evidence/guide-examples.md" TargetMode="External"/><Relationship Id="rId4632" Type="http://schemas.openxmlformats.org/officeDocument/2006/relationships/hyperlink" Target="https://github.com/Sam4d/REA/blob/4ac52b2a994826057504ccbad4ca3a6d4dd74190/website/evidence/notion-clipboard.md" TargetMode="External"/><Relationship Id="rId4633" Type="http://schemas.openxmlformats.org/officeDocument/2006/relationships/hyperlink" Target="https://github.com/Sam4d/REA/blob/4ac52b2a994826057504ccbad4ca3a6d4dd74190/website/evidence/reverse-engineering-models.md" TargetMode="External"/><Relationship Id="rId4634" Type="http://schemas.openxmlformats.org/officeDocument/2006/relationships/hyperlink" Target="https://github.com/Sam4d/REA/blob/4ac52b2a994826057504ccbad4ca3a6d4dd74190/website/evidence/th04-bullet-ring.md" TargetMode="External"/><Relationship Id="rId4635" Type="http://schemas.openxmlformats.org/officeDocument/2006/relationships/hyperlink" Target="https://github.com/Sam4d/REA/blob/4ac52b2a994826057504ccbad4ca3a6d4dd74190/website/evidence/touhou-reconstruction-method.md" TargetMode="External"/><Relationship Id="rId4636" Type="http://schemas.openxmlformats.org/officeDocument/2006/relationships/hyperlink" Target="https://github.com/Sam4d/REA/blob/4ac52b2a994826057504ccbad4ca3a6d4dd74190/website/figures.md" TargetMode="External"/><Relationship Id="rId4637" Type="http://schemas.openxmlformats.org/officeDocument/2006/relationships/hyperlink" Target="https://github.com/Sam4d/REA/blob/4ac52b2a994826057504ccbad4ca3a6d4dd74190/website/locales/README.md" TargetMode="External"/><Relationship Id="rId4638" Type="http://schemas.openxmlformats.org/officeDocument/2006/relationships/hyperlink" Target="https://github.com/Sam4d/REA/blob/4ac52b2a994826057504ccbad4ca3a6d4dd74190/website/locales/ar/messages.po" TargetMode="External"/><Relationship Id="rId4639" Type="http://schemas.openxmlformats.org/officeDocument/2006/relationships/hyperlink" Target="https://github.com/Sam4d/REA/blob/4ac52b2a994826057504ccbad4ca3a6d4dd74190/website/locales/de/messages.po" TargetMode="External"/><Relationship Id="rId4640" Type="http://schemas.openxmlformats.org/officeDocument/2006/relationships/hyperlink" Target="https://github.com/Sam4d/REA/blob/4ac52b2a994826057504ccbad4ca3a6d4dd74190/website/locales/el/messages.po" TargetMode="External"/><Relationship Id="rId4641" Type="http://schemas.openxmlformats.org/officeDocument/2006/relationships/hyperlink" Target="https://github.com/Sam4d/REA/blob/4ac52b2a994826057504ccbad4ca3a6d4dd74190/website/locales/es/messages.po" TargetMode="External"/><Relationship Id="rId4642" Type="http://schemas.openxmlformats.org/officeDocument/2006/relationships/hyperlink" Target="https://github.com/Sam4d/REA/blob/4ac52b2a994826057504ccbad4ca3a6d4dd74190/website/locales/fa/messages.po" TargetMode="External"/><Relationship Id="rId4643" Type="http://schemas.openxmlformats.org/officeDocument/2006/relationships/hyperlink" Target="https://github.com/Sam4d/REA/blob/4ac52b2a994826057504ccbad4ca3a6d4dd74190/website/locales/fr/messages.po" TargetMode="External"/><Relationship Id="rId4644" Type="http://schemas.openxmlformats.org/officeDocument/2006/relationships/hyperlink" Target="https://github.com/Sam4d/REA/blob/4ac52b2a994826057504ccbad4ca3a6d4dd74190/website/locales/id/messages.po" TargetMode="External"/><Relationship Id="rId4645" Type="http://schemas.openxmlformats.org/officeDocument/2006/relationships/hyperlink" Target="https://github.com/Sam4d/REA/blob/4ac52b2a994826057504ccbad4ca3a6d4dd74190/website/locales/it/messages.po" TargetMode="External"/><Relationship Id="rId4646" Type="http://schemas.openxmlformats.org/officeDocument/2006/relationships/hyperlink" Target="https://github.com/Sam4d/REA/blob/4ac52b2a994826057504ccbad4ca3a6d4dd74190/website/locales/ja/messages.po" TargetMode="External"/><Relationship Id="rId4647" Type="http://schemas.openxmlformats.org/officeDocument/2006/relationships/hyperlink" Target="https://github.com/Sam4d/REA/blob/4ac52b2a994826057504ccbad4ca3a6d4dd74190/website/locales/ko/messages.po" TargetMode="External"/><Relationship Id="rId4648" Type="http://schemas.openxmlformats.org/officeDocument/2006/relationships/hyperlink" Target="https://github.com/Sam4d/REA/blob/4ac52b2a994826057504ccbad4ca3a6d4dd74190/website/locales/languages.json" TargetMode="External"/><Relationship Id="rId4649" Type="http://schemas.openxmlformats.org/officeDocument/2006/relationships/hyperlink" Target="https://github.com/Sam4d/REA/blob/4ac52b2a994826057504ccbad4ca3a6d4dd74190/website/locales/messages.pot" TargetMode="External"/><Relationship Id="rId4650" Type="http://schemas.openxmlformats.org/officeDocument/2006/relationships/hyperlink" Target="https://github.com/Sam4d/REA/blob/4ac52b2a994826057504ccbad4ca3a6d4dd74190/website/locales/ml/messages.po" TargetMode="External"/><Relationship Id="rId4651" Type="http://schemas.openxmlformats.org/officeDocument/2006/relationships/hyperlink" Target="https://github.com/Sam4d/REA/blob/4ac52b2a994826057504ccbad4ca3a6d4dd74190/website/locales/pl/messages.po" TargetMode="External"/><Relationship Id="rId4652" Type="http://schemas.openxmlformats.org/officeDocument/2006/relationships/hyperlink" Target="https://github.com/Sam4d/REA/blob/4ac52b2a994826057504ccbad4ca3a6d4dd74190/website/locales/pt-BR/messages.po" TargetMode="External"/><Relationship Id="rId4653" Type="http://schemas.openxmlformats.org/officeDocument/2006/relationships/hyperlink" Target="https://github.com/Sam4d/REA/blob/4ac52b2a994826057504ccbad4ca3a6d4dd74190/website/locales/ru/messages.po" TargetMode="External"/><Relationship Id="rId4654" Type="http://schemas.openxmlformats.org/officeDocument/2006/relationships/hyperlink" Target="https://github.com/Sam4d/REA/blob/4ac52b2a994826057504ccbad4ca3a6d4dd74190/website/locales/th/messages.po" TargetMode="External"/><Relationship Id="rId4655" Type="http://schemas.openxmlformats.org/officeDocument/2006/relationships/hyperlink" Target="https://github.com/Sam4d/REA/blob/4ac52b2a994826057504ccbad4ca3a6d4dd74190/website/locales/tr/messages.po" TargetMode="External"/><Relationship Id="rId4656" Type="http://schemas.openxmlformats.org/officeDocument/2006/relationships/hyperlink" Target="https://github.com/Sam4d/REA/blob/4ac52b2a994826057504ccbad4ca3a6d4dd74190/website/locales/uk/messages.po" TargetMode="External"/><Relationship Id="rId4657" Type="http://schemas.openxmlformats.org/officeDocument/2006/relationships/hyperlink" Target="https://github.com/Sam4d/REA/blob/4ac52b2a994826057504ccbad4ca3a6d4dd74190/website/locales/vi/messages.po" TargetMode="External"/><Relationship Id="rId4658" Type="http://schemas.openxmlformats.org/officeDocument/2006/relationships/hyperlink" Target="https://github.com/Sam4d/REA/blob/4ac52b2a994826057504ccbad4ca3a6d4dd74190/website/locales/zh-CN/messages.po" TargetMode="External"/><Relationship Id="rId4659" Type="http://schemas.openxmlformats.org/officeDocument/2006/relationships/hyperlink" Target="https://github.com/Sam4d/REA/blob/4ac52b2a994826057504ccbad4ca3a6d4dd74190/website/locales/zh-TW/messages.po" TargetMode="External"/><Relationship Id="rId4660" Type="http://schemas.openxmlformats.org/officeDocument/2006/relationships/hyperlink" Target="https://github.com/Sam4d/REA/blob/4ac52b2a994826057504ccbad4ca3a6d4dd74190/website/public/assets/aegis-demo.js" TargetMode="External"/><Relationship Id="rId4661" Type="http://schemas.openxmlformats.org/officeDocument/2006/relationships/hyperlink" Target="https://github.com/Sam4d/REA/blob/4ac52b2a994826057504ccbad4ca3a6d4dd74190/website/public/assets/aegis-otp.js" TargetMode="External"/><Relationship Id="rId4662" Type="http://schemas.openxmlformats.org/officeDocument/2006/relationships/hyperlink" Target="https://github.com/Sam4d/REA/blob/4ac52b2a994826057504ccbad4ca3a6d4dd74190/website/public/assets/contributors.js" TargetMode="External"/><Relationship Id="rId4663" Type="http://schemas.openxmlformats.org/officeDocument/2006/relationships/hyperlink" Target="https://github.com/Sam4d/REA/blob/4ac52b2a994826057504ccbad4ca3a6d4dd74190/website/public/assets/dino-demo.js" TargetMode="External"/><Relationship Id="rId4664" Type="http://schemas.openxmlformats.org/officeDocument/2006/relationships/hyperlink" Target="https://github.com/Sam4d/REA/blob/4ac52b2a994826057504ccbad4ca3a6d4dd74190/website/public/assets/dino-speed.js" TargetMode="External"/><Relationship Id="rId4665" Type="http://schemas.openxmlformats.org/officeDocument/2006/relationships/hyperlink" Target="https://github.com/Sam4d/REA/blob/4ac52b2a994826057504ccbad4ca3a6d4dd74190/website/public/assets/favicon.svg" TargetMode="External"/><Relationship Id="rId4666" Type="http://schemas.openxmlformats.org/officeDocument/2006/relationships/hyperlink" Target="https://github.com/Sam4d/REA/blob/4ac52b2a994826057504ccbad4ca3a6d4dd74190/website/public/assets/figures/analyst-thinking.svg" TargetMode="External"/><Relationship Id="rId4667" Type="http://schemas.openxmlformats.org/officeDocument/2006/relationships/hyperlink" Target="https://github.com/Sam4d/REA/blob/4ac52b2a994826057504ccbad4ca3a6d4dd74190/website/public/assets/figures/ctf-mask-equation.svg" TargetMode="External"/><Relationship Id="rId4668" Type="http://schemas.openxmlformats.org/officeDocument/2006/relationships/hyperlink" Target="https://github.com/Sam4d/REA/blob/4ac52b2a994826057504ccbad4ca3a6d4dd74190/website/public/assets/figures/dx-ball-sound-pan-investigation.svg" TargetMode="External"/><Relationship Id="rId4669" Type="http://schemas.openxmlformats.org/officeDocument/2006/relationships/hyperlink" Target="https://github.com/Sam4d/REA/blob/4ac52b2a994826057504ccbad4ca3a6d4dd74190/website/public/assets/figures/rea-investigation-flow.svg" TargetMode="External"/><Relationship Id="rId4670" Type="http://schemas.openxmlformats.org/officeDocument/2006/relationships/hyperlink" Target="https://github.com/Sam4d/REA/blob/4ac52b2a994826057504ccbad4ca3a6d4dd74190/website/public/assets/figures/th04-bullet-ring.svg" TargetMode="External"/><Relationship Id="rId4671" Type="http://schemas.openxmlformats.org/officeDocument/2006/relationships/hyperlink" Target="https://github.com/Sam4d/REA/blob/4ac52b2a994826057504ccbad4ca3a6d4dd74190/website/public/assets/home.js" TargetMode="External"/><Relationship Id="rId4672" Type="http://schemas.openxmlformats.org/officeDocument/2006/relationships/hyperlink" Target="https://github.com/Sam4d/REA/blob/4ac52b2a994826057504ccbad4ca3a6d4dd74190/website/public/assets/i18n.js" TargetMode="External"/><Relationship Id="rId4673" Type="http://schemas.openxmlformats.org/officeDocument/2006/relationships/hyperlink" Target="https://github.com/Sam4d/REA/blob/4ac52b2a994826057504ccbad4ca3a6d4dd74190/website/public/assets/licenses/dinosaur.txt" TargetMode="External"/><Relationship Id="rId4674" Type="http://schemas.openxmlformats.org/officeDocument/2006/relationships/hyperlink" Target="https://github.com/Sam4d/REA/blob/4ac52b2a994826057504ccbad4ca3a6d4dd74190/website/public/assets/main.js" TargetMode="External"/><Relationship Id="rId4675" Type="http://schemas.openxmlformats.org/officeDocument/2006/relationships/hyperlink" Target="https://github.com/Sam4d/REA/blob/4ac52b2a994826057504ccbad4ca3a6d4dd74190/website/public/assets/social-card.svg" TargetMode="External"/><Relationship Id="rId4676" Type="http://schemas.openxmlformats.org/officeDocument/2006/relationships/hyperlink" Target="https://github.com/Sam4d/REA/blob/4ac52b2a994826057504ccbad4ca3a6d4dd74190/website/public/assets/styles.css" TargetMode="External"/><Relationship Id="rId4677" Type="http://schemas.openxmlformats.org/officeDocument/2006/relationships/hyperlink" Target="https://github.com/Sam4d/REA/blob/4ac52b2a994826057504ccbad4ca3a6d4dd74190/website/public/assets/theme.js" TargetMode="External"/><Relationship Id="rId4678" Type="http://schemas.openxmlformats.org/officeDocument/2006/relationships/hyperlink" Target="https://github.com/Sam4d/REA/blob/4ac52b2a994826057504ccbad4ca3a6d4dd74190/website/public/blog/index.html" TargetMode="External"/><Relationship Id="rId4679" Type="http://schemas.openxmlformats.org/officeDocument/2006/relationships/hyperlink" Target="https://github.com/Sam4d/REA/blob/4ac52b2a994826057504ccbad4ca3a6d4dd74190/website/public/blog/reverse-engineering-models/index.html" TargetMode="External"/><Relationship Id="rId4680" Type="http://schemas.openxmlformats.org/officeDocument/2006/relationships/hyperlink" Target="https://github.com/Sam4d/REA/blob/4ac52b2a994826057504ccbad4ca3a6d4dd74190/website/public/blog/touhou-reconstruction/index.html" TargetMode="External"/><Relationship Id="rId4681" Type="http://schemas.openxmlformats.org/officeDocument/2006/relationships/hyperlink" Target="https://github.com/Sam4d/REA/blob/4ac52b2a994826057504ccbad4ca3a6d4dd74190/website/public/contributors/index.html" TargetMode="External"/><Relationship Id="rId4682" Type="http://schemas.openxmlformats.org/officeDocument/2006/relationships/hyperlink" Target="https://github.com/Sam4d/REA/blob/4ac52b2a994826057504ccbad4ca3a6d4dd74190/website/public/contributors/people.json" TargetMode="External"/><Relationship Id="rId4683" Type="http://schemas.openxmlformats.org/officeDocument/2006/relationships/hyperlink" Target="https://github.com/Sam4d/REA/blob/4ac52b2a994826057504ccbad4ca3a6d4dd74190/website/public/examples/dino-lab/index.html" TargetMode="External"/><Relationship Id="rId4684" Type="http://schemas.openxmlformats.org/officeDocument/2006/relationships/hyperlink" Target="https://github.com/Sam4d/REA/blob/4ac52b2a994826057504ccbad4ca3a6d4dd74190/website/public/examples/notes-electron/csv.js" TargetMode="External"/><Relationship Id="rId4685" Type="http://schemas.openxmlformats.org/officeDocument/2006/relationships/hyperlink" Target="https://github.com/Sam4d/REA/blob/4ac52b2a994826057504ccbad4ca3a6d4dd74190/website/public/examples/notes-electron/index.html" TargetMode="External"/><Relationship Id="rId4686" Type="http://schemas.openxmlformats.org/officeDocument/2006/relationships/hyperlink" Target="https://github.com/Sam4d/REA/blob/4ac52b2a994826057504ccbad4ca3a6d4dd74190/website/public/examples/notes-electron/main.js" TargetMode="External"/><Relationship Id="rId4687" Type="http://schemas.openxmlformats.org/officeDocument/2006/relationships/hyperlink" Target="https://github.com/Sam4d/REA/blob/4ac52b2a994826057504ccbad4ca3a6d4dd74190/website/public/examples/notes-electron/package.json" TargetMode="External"/><Relationship Id="rId4688" Type="http://schemas.openxmlformats.org/officeDocument/2006/relationships/hyperlink" Target="https://github.com/Sam4d/REA/blob/4ac52b2a994826057504ccbad4ca3a6d4dd74190/website/public/examples/notes-electron/preload.js" TargetMode="External"/><Relationship Id="rId4689" Type="http://schemas.openxmlformats.org/officeDocument/2006/relationships/hyperlink" Target="https://github.com/Sam4d/REA/blob/4ac52b2a994826057504ccbad4ca3a6d4dd74190/website/public/examples/notes-electron/renderer.js" TargetMode="External"/><Relationship Id="rId4690" Type="http://schemas.openxmlformats.org/officeDocument/2006/relationships/hyperlink" Target="https://github.com/Sam4d/REA/blob/4ac52b2a994826057504ccbad4ca3a6d4dd74190/website/public/examples/notes-web/export.js" TargetMode="External"/><Relationship Id="rId4691" Type="http://schemas.openxmlformats.org/officeDocument/2006/relationships/hyperlink" Target="https://github.com/Sam4d/REA/blob/4ac52b2a994826057504ccbad4ca3a6d4dd74190/website/public/examples/notes-web/index.html" TargetMode="External"/><Relationship Id="rId4692" Type="http://schemas.openxmlformats.org/officeDocument/2006/relationships/hyperlink" Target="https://github.com/Sam4d/REA/blob/4ac52b2a994826057504ccbad4ca3a6d4dd74190/website/public/examples/notes-web/notes.json" TargetMode="External"/><Relationship Id="rId4693" Type="http://schemas.openxmlformats.org/officeDocument/2006/relationships/hyperlink" Target="https://github.com/Sam4d/REA/blob/4ac52b2a994826057504ccbad4ca3a6d4dd74190/website/public/faq/index.html" TargetMode="External"/><Relationship Id="rId4694" Type="http://schemas.openxmlformats.org/officeDocument/2006/relationships/hyperlink" Target="https://github.com/Sam4d/REA/blob/4ac52b2a994826057504ccbad4ca3a6d4dd74190/website/public/first-investigation/index.html" TargetMode="External"/><Relationship Id="rId4695" Type="http://schemas.openxmlformats.org/officeDocument/2006/relationships/hyperlink" Target="https://github.com/Sam4d/REA/blob/4ac52b2a994826057504ccbad4ca3a6d4dd74190/website/public/get-started/index.html" TargetMode="External"/><Relationship Id="rId4696" Type="http://schemas.openxmlformats.org/officeDocument/2006/relationships/hyperlink" Target="https://github.com/Sam4d/REA/blob/4ac52b2a994826057504ccbad4ca3a6d4dd74190/website/public/guides/browser/index.html" TargetMode="External"/><Relationship Id="rId4697" Type="http://schemas.openxmlformats.org/officeDocument/2006/relationships/hyperlink" Target="https://github.com/Sam4d/REA/blob/4ac52b2a994826057504ccbad4ca3a6d4dd74190/website/public/guides/index.html" TargetMode="External"/><Relationship Id="rId4698" Type="http://schemas.openxmlformats.org/officeDocument/2006/relationships/hyperlink" Target="https://github.com/Sam4d/REA/blob/4ac52b2a994826057504ccbad4ca3a6d4dd74190/website/public/guides/javascript/index.html" TargetMode="External"/><Relationship Id="rId4699" Type="http://schemas.openxmlformats.org/officeDocument/2006/relationships/hyperlink" Target="https://github.com/Sam4d/REA/blob/4ac52b2a994826057504ccbad4ca3a6d4dd74190/website/public/guides/native/index.html" TargetMode="External"/><Relationship Id="rId4700" Type="http://schemas.openxmlformats.org/officeDocument/2006/relationships/hyperlink" Target="https://github.com/Sam4d/REA/blob/4ac52b2a994826057504ccbad4ca3a6d4dd74190/website/public/index.html" TargetMode="External"/><Relationship Id="rId4701" Type="http://schemas.openxmlformats.org/officeDocument/2006/relationships/hyperlink" Target="https://github.com/Sam4d/REA/blob/4ac52b2a994826057504ccbad4ca3a6d4dd74190/website/public/robots.txt" TargetMode="External"/><Relationship Id="rId4702" Type="http://schemas.openxmlformats.org/officeDocument/2006/relationships/hyperlink" Target="https://github.com/Sam4d/REA/blob/4ac52b2a994826057504ccbad4ca3a6d4dd74190/website/public/showcase/aegis/index.html" TargetMode="External"/><Relationship Id="rId4703" Type="http://schemas.openxmlformats.org/officeDocument/2006/relationships/hyperlink" Target="https://github.com/Sam4d/REA/blob/4ac52b2a994826057504ccbad4ca3a6d4dd74190/website/public/showcase/aegis/test-vectors.json" TargetMode="External"/><Relationship Id="rId4704" Type="http://schemas.openxmlformats.org/officeDocument/2006/relationships/hyperlink" Target="https://github.com/Sam4d/REA/blob/4ac52b2a994826057504ccbad4ca3a6d4dd74190/website/public/showcase/ctf/index.html" TargetMode="External"/><Relationship Id="rId4705" Type="http://schemas.openxmlformats.org/officeDocument/2006/relationships/hyperlink" Target="https://github.com/Sam4d/REA/blob/4ac52b2a994826057504ccbad4ca3a6d4dd74190/website/public/showcase/ctf/solve.py" TargetMode="External"/><Relationship Id="rId4706" Type="http://schemas.openxmlformats.org/officeDocument/2006/relationships/hyperlink" Target="https://github.com/Sam4d/REA/blob/4ac52b2a994826057504ccbad4ca3a6d4dd74190/website/public/showcase/dx-ball/index.html" TargetMode="External"/><Relationship Id="rId4707" Type="http://schemas.openxmlformats.org/officeDocument/2006/relationships/hyperlink" Target="https://github.com/Sam4d/REA/blob/4ac52b2a994826057504ccbad4ca3a6d4dd74190/website/public/showcase/index.html" TargetMode="External"/><Relationship Id="rId4708" Type="http://schemas.openxmlformats.org/officeDocument/2006/relationships/hyperlink" Target="https://github.com/Sam4d/REA/blob/4ac52b2a994826057504ccbad4ca3a6d4dd74190/website/public/showcase/notion/index.html" TargetMode="External"/><Relationship Id="rId4709" Type="http://schemas.openxmlformats.org/officeDocument/2006/relationships/hyperlink" Target="https://github.com/Sam4d/REA/blob/4ac52b2a994826057504ccbad4ca3a6d4dd74190/website/public/showcase/th04/index.html" TargetMode="External"/><Relationship Id="rId4710" Type="http://schemas.openxmlformats.org/officeDocument/2006/relationships/hyperlink" Target="https://github.com/Sam4d/REA/blob/4ac52b2a994826057504ccbad4ca3a6d4dd74190/website/requirements.txt" TargetMode="External"/><Relationship Id="rId4711" Type="http://schemas.openxmlformats.org/officeDocument/2006/relationships/hyperlink" Target="https://github.com/Sam4d/REA/blob/4ac52b2a994826057504ccbad4ca3a6d4dd74190/website/style-guide.md" TargetMode="External"/><Relationship Id="rId4712" Type="http://schemas.openxmlformats.org/officeDocument/2006/relationships/hyperlink" Target="https://github.com/Sam4d/REA/blob/4ac52b2a994826057504ccbad4ca3a6d4dd74190/website/templates/contributors.html.tmpl" TargetMode="External"/><Relationship Id="rId4713" Type="http://schemas.openxmlformats.org/officeDocument/2006/relationships/hyperlink" Target="https://github.com/Sam4d/REA/blob/4ac52b2a994826057504ccbad4ca3a6d4dd74190/website/templates/footer.html.tmpl" TargetMode="External"/><Relationship Id="rId4714" Type="http://schemas.openxmlformats.org/officeDocument/2006/relationships/hyperlink" Target="https://github.com/Sam4d/REA/blob/4ac52b2a994826057504ccbad4ca3a6d4dd74190/website/templates/header.html.tmpl" TargetMode="External"/><Relationship Id="rId4715" Type="http://schemas.openxmlformats.org/officeDocument/2006/relationships/hyperlink" Target="https://github.com/Sam4d/REA/blob/4ac52b2a994826057504ccbad4ca3a6d4dd74190/website/templates/page.html" TargetMode="External"/><Relationship Id="rId4716" Type="http://schemas.openxmlformats.org/officeDocument/2006/relationships/hyperlink" Target="https://github.com/Sam4d/REA/blob/4ac52b2a994826057504ccbad4ca3a6d4dd74190/website/templates/sharing.html.tmpl" TargetMode="External"/><Relationship Id="rId4717" Type="http://schemas.openxmlformats.org/officeDocument/2006/relationships/hyperlink" Target="https://github.com/Sam4d/REA/blob/4ac52b2a994826057504ccbad4ca3a6d4dd74190/website/templates/theme.html.tmpl" TargetMode="External"/><Relationship Id="rId4718" Type="http://schemas.openxmlformats.org/officeDocument/2006/relationships/hyperlink" Target="https://github.com/Sam4d/REA/blob/4ac52b2a994826057504ccbad4ca3a6d4dd74190/website/wrangler.to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 Explained</dc:title>
  <dc:creator>Prepared for Sam4d</dc:creator>
  <dc:language>en-GB</dc:language>
  <cp:keywords/>
  <dcterms:created xsi:type="dcterms:W3CDTF">2026-10-18T17:52:25Z</dcterms:created>
  <dcterms:modified xsi:type="dcterms:W3CDTF">2026-10-18T17:52:25Z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October 2026</vt:lpwstr>
  </property>
  <property fmtid="{D5CDD505-2E9C-101B-9397-08002B2CF9AE}" pid="3" name="subtitle">
    <vt:lpwstr>A friend-to-engineer handbook and complete repository atlas</vt:lpwstr>
  </property>
</Properties>
</file>