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rFonts w:ascii="Times New Roman" w:hAnsi="Times New Roman"/>
        </w:rPr>
      </w:pPr>
      <w:r>
        <w:rPr>
          <w:rFonts w:ascii="Times New Roman" w:hAnsi="Times New Roman"/>
        </w:rPr>
        <w:t>Journal: ePortfolio</w:t>
      </w:r>
    </w:p>
    <w:p>
      <w:pPr>
        <w:pStyle w:val="BodyText"/>
        <w:bidi w:val="0"/>
        <w:jc w:val="center"/>
        <w:rPr>
          <w:rFonts w:ascii="Times New Roman" w:hAnsi="Times New Roman"/>
        </w:rPr>
      </w:pPr>
      <w:r>
        <w:rPr>
          <w:rFonts w:ascii="Times New Roman" w:hAnsi="Times New Roman"/>
        </w:rPr>
        <w:t>Sam Curry</w:t>
      </w:r>
    </w:p>
    <w:p>
      <w:pPr>
        <w:pStyle w:val="Heading1"/>
        <w:bidi w:val="0"/>
        <w:jc w:val="start"/>
        <w:rPr>
          <w:rFonts w:ascii="Times New Roman" w:hAnsi="Times New Roman"/>
        </w:rPr>
      </w:pPr>
      <w:r>
        <w:rPr>
          <w:rFonts w:ascii="Times New Roman" w:hAnsi="Times New Roman"/>
        </w:rPr>
      </w:r>
    </w:p>
    <w:p>
      <w:pPr>
        <w:pStyle w:val="Heading1"/>
        <w:bidi w:val="0"/>
        <w:jc w:val="start"/>
        <w:rPr>
          <w:rFonts w:ascii="Times New Roman" w:hAnsi="Times New Roman"/>
        </w:rPr>
      </w:pPr>
      <w:r>
        <w:rPr>
          <w:rFonts w:ascii="Times New Roman" w:hAnsi="Times New Roman"/>
        </w:rPr>
        <w:t>Part One</w:t>
      </w:r>
    </w:p>
    <w:p>
      <w:pPr>
        <w:pStyle w:val="Heading3"/>
        <w:bidi w:val="0"/>
        <w:jc w:val="start"/>
        <w:rPr>
          <w:rFonts w:ascii="Times New Roman" w:hAnsi="Times New Roman"/>
        </w:rPr>
      </w:pPr>
      <w:r>
        <w:rPr>
          <w:rFonts w:ascii="Times New Roman" w:hAnsi="Times New Roman"/>
        </w:rPr>
        <w:t>1. Have you changed your career plans? If so, what prompted this change? If not, why have you remained with your original plan?</w:t>
      </w:r>
    </w:p>
    <w:p>
      <w:pPr>
        <w:pStyle w:val="BodyText"/>
        <w:bidi w:val="0"/>
        <w:jc w:val="start"/>
        <w:rPr>
          <w:rFonts w:ascii="Times New Roman" w:hAnsi="Times New Roman"/>
        </w:rPr>
      </w:pPr>
      <w:r>
        <w:rPr>
          <w:rFonts w:ascii="Times New Roman" w:hAnsi="Times New Roman"/>
        </w:rPr>
        <w:t>My general career plans have stayed focused on working in a computer science-related field, but my ideas about the type of work I want to do have become more flexible throughout the program. When I first started the Computer Science program, I mainly thought about getting a traditional software development job. As I progressed through the program and worked on different projects, I realized that I enjoy the creative and technical sides of computer science and would like to keep exploring different areas of development.</w:t>
      </w:r>
    </w:p>
    <w:p>
      <w:pPr>
        <w:pStyle w:val="BodyText"/>
        <w:bidi w:val="0"/>
        <w:jc w:val="start"/>
        <w:rPr>
          <w:rFonts w:ascii="Times New Roman" w:hAnsi="Times New Roman"/>
        </w:rPr>
      </w:pPr>
      <w:r>
        <w:rPr>
          <w:rFonts w:ascii="Times New Roman" w:hAnsi="Times New Roman"/>
        </w:rPr>
        <w:t>I am still interested in software development, particularly projects involving applications, games, 3D work, and other creative uses of technology. At the same time, I have become more interested in finding work that allows me to work independently and continue developing my skills. The projects I have completed during the program have helped me understand that computer science can be applied in many different ways, so I do not feel that I need to limit myself to one specific job title.</w:t>
      </w:r>
    </w:p>
    <w:p>
      <w:pPr>
        <w:pStyle w:val="Heading3"/>
        <w:bidi w:val="0"/>
        <w:jc w:val="start"/>
        <w:rPr>
          <w:rFonts w:ascii="Times New Roman" w:hAnsi="Times New Roman"/>
        </w:rPr>
      </w:pPr>
      <w:r>
        <w:rPr>
          <w:rFonts w:ascii="Times New Roman" w:hAnsi="Times New Roman"/>
        </w:rPr>
        <w:t>2. How has your thinking about your career evolved?</w:t>
      </w:r>
    </w:p>
    <w:p>
      <w:pPr>
        <w:pStyle w:val="BodyText"/>
        <w:bidi w:val="0"/>
        <w:jc w:val="start"/>
        <w:rPr>
          <w:rFonts w:ascii="Times New Roman" w:hAnsi="Times New Roman"/>
        </w:rPr>
      </w:pPr>
      <w:r>
        <w:rPr>
          <w:rFonts w:ascii="Times New Roman" w:hAnsi="Times New Roman"/>
        </w:rPr>
        <w:t>My thinking has changed from focusing mainly on getting a degree and finding a job to thinking more about the skills and type of work I want to build a career around. Earlier in the program, I was mostly concerned with learning enough programming to complete assignments and eventually qualify for a position. Now I have a better understanding of how software development involves more than writing code.</w:t>
      </w:r>
    </w:p>
    <w:p>
      <w:pPr>
        <w:pStyle w:val="BodyText"/>
        <w:bidi w:val="0"/>
        <w:jc w:val="start"/>
        <w:rPr>
          <w:rFonts w:ascii="Times New Roman" w:hAnsi="Times New Roman"/>
        </w:rPr>
      </w:pPr>
      <w:r>
        <w:rPr>
          <w:rFonts w:ascii="Times New Roman" w:hAnsi="Times New Roman"/>
        </w:rPr>
        <w:t>For example, working with the Travlr application showed me the importance of reviewing existing code, identifying problems, handling errors, considering security, and making improvements without completely replacing the original application. Other coursework has also given me experience with databases, algorithms, web development, documentation, and communicating technical information.</w:t>
      </w:r>
    </w:p>
    <w:p>
      <w:pPr>
        <w:pStyle w:val="BodyText"/>
        <w:bidi w:val="0"/>
        <w:jc w:val="start"/>
        <w:rPr>
          <w:rFonts w:ascii="Times New Roman" w:hAnsi="Times New Roman"/>
        </w:rPr>
      </w:pPr>
      <w:r>
        <w:rPr>
          <w:rFonts w:ascii="Times New Roman" w:hAnsi="Times New Roman"/>
        </w:rPr>
        <w:t>I have also learned that I enjoy having a creative component to my technical work. This has made me more interested in areas such as application development, game development, computer graphics, and 3D work. I am still exploring which direction will become my primary career path, but I have a much better understanding of the types of work I would like to pursue.</w:t>
      </w:r>
    </w:p>
    <w:p>
      <w:pPr>
        <w:pStyle w:val="Heading3"/>
        <w:bidi w:val="0"/>
        <w:jc w:val="start"/>
        <w:rPr>
          <w:rFonts w:ascii="Times New Roman" w:hAnsi="Times New Roman"/>
        </w:rPr>
      </w:pPr>
      <w:r>
        <w:rPr>
          <w:rFonts w:ascii="Times New Roman" w:hAnsi="Times New Roman"/>
        </w:rPr>
        <w:t>3. Have you completed any research about your choice of career? How has this impacted your thinking? Have you thought about seeking an advanced degree or certification after earning your undergraduate degree?</w:t>
      </w:r>
    </w:p>
    <w:p>
      <w:pPr>
        <w:pStyle w:val="BodyText"/>
        <w:bidi w:val="0"/>
        <w:jc w:val="start"/>
        <w:rPr>
          <w:rFonts w:ascii="Times New Roman" w:hAnsi="Times New Roman"/>
        </w:rPr>
      </w:pPr>
      <w:r>
        <w:rPr>
          <w:rFonts w:ascii="Times New Roman" w:hAnsi="Times New Roman"/>
        </w:rPr>
        <w:t>I have continued researching different computer science career options and looking at the types of skills and experience that employers expect. This has reinforced the importance of having actual projects that demonstrate what I can do instead of relying only on a degree or a list of technologies on a resume.</w:t>
      </w:r>
    </w:p>
    <w:p>
      <w:pPr>
        <w:pStyle w:val="BodyText"/>
        <w:bidi w:val="0"/>
        <w:jc w:val="start"/>
        <w:rPr>
          <w:rFonts w:ascii="Times New Roman" w:hAnsi="Times New Roman"/>
        </w:rPr>
      </w:pPr>
      <w:r>
        <w:rPr>
          <w:rFonts w:ascii="Times New Roman" w:hAnsi="Times New Roman"/>
        </w:rPr>
        <w:t>The ePortfolio work in CS-499 has also changed how I think about presenting my skills. A completed project can demonstrate programming, problem solving, database experience, security awareness, and software engineering practices much more effectively when I can explain what I contributed and how I improved the project.</w:t>
      </w:r>
    </w:p>
    <w:p>
      <w:pPr>
        <w:pStyle w:val="BodyText"/>
        <w:bidi w:val="0"/>
        <w:jc w:val="start"/>
        <w:rPr>
          <w:rFonts w:ascii="Times New Roman" w:hAnsi="Times New Roman"/>
        </w:rPr>
      </w:pPr>
      <w:r>
        <w:rPr>
          <w:rFonts w:ascii="Times New Roman" w:hAnsi="Times New Roman"/>
        </w:rPr>
        <w:t>After completing my undergraduate degree, I am not currently planning on immediately pursuing another degree. My first priority is to use the skills I have developed, continue building projects, and gain practical experience. I may consider certifications or additional education later if they are useful for the specific career direction I choose. At this point, I would rather gain experience and continue developing my portfolio before deciding whether an advanced degree is necessary.</w:t>
      </w:r>
    </w:p>
    <w:p>
      <w:pPr>
        <w:pStyle w:val="Heading3"/>
        <w:bidi w:val="0"/>
        <w:jc w:val="start"/>
        <w:rPr>
          <w:rFonts w:ascii="Times New Roman" w:hAnsi="Times New Roman"/>
        </w:rPr>
      </w:pPr>
      <w:r>
        <w:rPr>
          <w:rFonts w:ascii="Times New Roman" w:hAnsi="Times New Roman"/>
        </w:rPr>
        <w:t>4. Which course outcomes have you achieved so far, and which ones remain?</w:t>
      </w:r>
    </w:p>
    <w:p>
      <w:pPr>
        <w:pStyle w:val="BodyText"/>
        <w:bidi w:val="0"/>
        <w:jc w:val="start"/>
        <w:rPr>
          <w:rFonts w:ascii="Times New Roman" w:hAnsi="Times New Roman"/>
        </w:rPr>
      </w:pPr>
      <w:r>
        <w:rPr>
          <w:rFonts w:ascii="Times New Roman" w:hAnsi="Times New Roman"/>
        </w:rPr>
        <w:t>I have made substantial progress toward several of the Computer Science program outcomes. Through my coursework, I have developed experience designing and evaluating computing solutions, implementing software using programming and database technologies, and applying software engineering practices to existing projects.</w:t>
      </w:r>
    </w:p>
    <w:p>
      <w:pPr>
        <w:pStyle w:val="BodyText"/>
        <w:bidi w:val="0"/>
        <w:jc w:val="start"/>
        <w:rPr>
          <w:rFonts w:ascii="Times New Roman" w:hAnsi="Times New Roman"/>
        </w:rPr>
      </w:pPr>
      <w:r>
        <w:rPr>
          <w:rFonts w:ascii="Times New Roman" w:hAnsi="Times New Roman"/>
        </w:rPr>
        <w:t>CS-499 has especially helped me work toward the outcome involving well-founded techniques, skills, and tools for implementing computer solutions. My Travlr project demonstrates this through its Angular front end, Express and Node.js API, MongoDB database, authentication system, and CRUD functionality. The Milestone Two enhancement also gave me an opportunity to improve an existing application instead of simply creating something from scratch.</w:t>
      </w:r>
    </w:p>
    <w:p>
      <w:pPr>
        <w:pStyle w:val="BodyText"/>
        <w:bidi w:val="0"/>
        <w:jc w:val="start"/>
        <w:rPr>
          <w:rFonts w:ascii="Times New Roman" w:hAnsi="Times New Roman"/>
        </w:rPr>
      </w:pPr>
      <w:r>
        <w:rPr>
          <w:rFonts w:ascii="Times New Roman" w:hAnsi="Times New Roman"/>
        </w:rPr>
        <w:t>I have also made progress toward the security mindset outcome. While enhancing Travlr, I worked on JWT handling, authentication failures, input validation, and reducing unnecessary debugging information. These changes helped me think more carefully about how software can fail and how those failures should be handled.</w:t>
      </w:r>
    </w:p>
    <w:p>
      <w:pPr>
        <w:pStyle w:val="BodyText"/>
        <w:bidi w:val="0"/>
        <w:jc w:val="start"/>
        <w:rPr>
          <w:rFonts w:ascii="Times New Roman" w:hAnsi="Times New Roman"/>
        </w:rPr>
      </w:pPr>
      <w:r>
        <w:rPr>
          <w:rFonts w:ascii="Times New Roman" w:hAnsi="Times New Roman"/>
        </w:rPr>
        <w:t>The communication outcome has also been developed throughout the program through written assignments, technical documentation, presentations, code reviews, and the ePortfolio. I still have room to continue improving my communication skills, particularly when explaining technical work to people who may not have the same technical background.</w:t>
      </w:r>
    </w:p>
    <w:p>
      <w:pPr>
        <w:pStyle w:val="BodyText"/>
        <w:bidi w:val="0"/>
        <w:jc w:val="start"/>
        <w:rPr>
          <w:rFonts w:ascii="Times New Roman" w:hAnsi="Times New Roman"/>
        </w:rPr>
      </w:pPr>
      <w:r>
        <w:rPr>
          <w:rFonts w:ascii="Times New Roman" w:hAnsi="Times New Roman"/>
        </w:rPr>
        <w:t>The remaining work is primarily completing the remaining enhancements for the Algorithms and Data Structures and Database categories, incorporating instructor feedback, and finalizing the ePortfolio. I also want to continue improving the quality and presentation of my projects so that they represent my current abilities rather than just showing the original versions of my coursework.</w:t>
      </w:r>
    </w:p>
    <w:p>
      <w:pPr>
        <w:pStyle w:val="Heading1"/>
        <w:bidi w:val="0"/>
        <w:jc w:val="start"/>
        <w:rPr>
          <w:rFonts w:ascii="Times New Roman" w:hAnsi="Times New Roman"/>
        </w:rPr>
      </w:pPr>
      <w:r>
        <w:rPr>
          <w:rFonts w:ascii="Times New Roman" w:hAnsi="Times New Roman"/>
        </w:rPr>
        <w:t>Part Two: Status Checkpoints</w:t>
      </w:r>
    </w:p>
    <w:tbl>
      <w:tblPr>
        <w:tblW w:w="9972" w:type="dxa"/>
        <w:jc w:val="start"/>
        <w:tblInd w:w="0" w:type="dxa"/>
        <w:tblLayout w:type="fixed"/>
        <w:tblCellMar>
          <w:top w:w="28" w:type="dxa"/>
          <w:start w:w="28" w:type="dxa"/>
          <w:bottom w:w="28" w:type="dxa"/>
          <w:end w:w="28" w:type="dxa"/>
        </w:tblCellMar>
      </w:tblPr>
      <w:tblGrid>
        <w:gridCol w:w="1622"/>
        <w:gridCol w:w="3112"/>
        <w:gridCol w:w="2554"/>
        <w:gridCol w:w="2684"/>
      </w:tblGrid>
      <w:tr>
        <w:trPr>
          <w:tblHeader w:val="true"/>
        </w:trPr>
        <w:tc>
          <w:tcPr>
            <w:tcW w:w="1622" w:type="dxa"/>
            <w:tcBorders/>
            <w:vAlign w:val="center"/>
          </w:tcPr>
          <w:p>
            <w:pPr>
              <w:pStyle w:val="TableHeading"/>
              <w:suppressLineNumbers/>
              <w:bidi w:val="0"/>
              <w:jc w:val="center"/>
              <w:rPr/>
            </w:pPr>
            <w:r>
              <w:rPr>
                <w:rStyle w:val="Strong"/>
                <w:rFonts w:ascii="Times New Roman" w:hAnsi="Times New Roman"/>
                <w:b/>
                <w:bCs/>
              </w:rPr>
              <w:t>Checkpoint</w:t>
            </w:r>
          </w:p>
        </w:tc>
        <w:tc>
          <w:tcPr>
            <w:tcW w:w="3112" w:type="dxa"/>
            <w:tcBorders/>
            <w:vAlign w:val="center"/>
          </w:tcPr>
          <w:p>
            <w:pPr>
              <w:pStyle w:val="TableHeading"/>
              <w:suppressLineNumbers/>
              <w:bidi w:val="0"/>
              <w:jc w:val="center"/>
              <w:rPr/>
            </w:pPr>
            <w:r>
              <w:rPr>
                <w:rStyle w:val="Strong"/>
                <w:rFonts w:ascii="Times New Roman" w:hAnsi="Times New Roman"/>
                <w:b/>
                <w:bCs/>
              </w:rPr>
              <w:t>Software Design and Engineering</w:t>
            </w:r>
          </w:p>
        </w:tc>
        <w:tc>
          <w:tcPr>
            <w:tcW w:w="2554" w:type="dxa"/>
            <w:tcBorders/>
            <w:vAlign w:val="center"/>
          </w:tcPr>
          <w:p>
            <w:pPr>
              <w:pStyle w:val="TableHeading"/>
              <w:suppressLineNumbers/>
              <w:bidi w:val="0"/>
              <w:jc w:val="center"/>
              <w:rPr/>
            </w:pPr>
            <w:r>
              <w:rPr>
                <w:rStyle w:val="Strong"/>
                <w:rFonts w:ascii="Times New Roman" w:hAnsi="Times New Roman"/>
                <w:b/>
                <w:bCs/>
              </w:rPr>
              <w:t>Algorithms and Data Structures</w:t>
            </w:r>
          </w:p>
        </w:tc>
        <w:tc>
          <w:tcPr>
            <w:tcW w:w="2684" w:type="dxa"/>
            <w:tcBorders/>
            <w:vAlign w:val="center"/>
          </w:tcPr>
          <w:p>
            <w:pPr>
              <w:pStyle w:val="TableHeading"/>
              <w:suppressLineNumbers/>
              <w:bidi w:val="0"/>
              <w:jc w:val="center"/>
              <w:rPr/>
            </w:pPr>
            <w:r>
              <w:rPr>
                <w:rStyle w:val="Strong"/>
                <w:rFonts w:ascii="Times New Roman" w:hAnsi="Times New Roman"/>
                <w:b/>
                <w:bCs/>
              </w:rPr>
              <w:t>Databases</w:t>
            </w:r>
          </w:p>
        </w:tc>
      </w:tr>
      <w:tr>
        <w:trPr/>
        <w:tc>
          <w:tcPr>
            <w:tcW w:w="1622" w:type="dxa"/>
            <w:tcBorders/>
            <w:vAlign w:val="center"/>
          </w:tcPr>
          <w:p>
            <w:pPr>
              <w:pStyle w:val="TableContents"/>
              <w:widowControl w:val="false"/>
              <w:suppressLineNumbers/>
              <w:bidi w:val="0"/>
              <w:jc w:val="start"/>
              <w:rPr/>
            </w:pPr>
            <w:r>
              <w:rPr>
                <w:rStyle w:val="Strong"/>
                <w:rFonts w:ascii="Times New Roman" w:hAnsi="Times New Roman"/>
              </w:rPr>
              <w:t>Name of Artifact Used</w:t>
            </w:r>
          </w:p>
        </w:tc>
        <w:tc>
          <w:tcPr>
            <w:tcW w:w="3112" w:type="dxa"/>
            <w:tcBorders/>
            <w:vAlign w:val="center"/>
          </w:tcPr>
          <w:p>
            <w:pPr>
              <w:pStyle w:val="TableContents"/>
              <w:bidi w:val="0"/>
              <w:jc w:val="start"/>
              <w:rPr>
                <w:rFonts w:ascii="Times New Roman" w:hAnsi="Times New Roman"/>
              </w:rPr>
            </w:pPr>
            <w:r>
              <w:rPr>
                <w:rFonts w:ascii="Times New Roman" w:hAnsi="Times New Roman"/>
              </w:rPr>
              <w:t>Travlr Getaways web application</w:t>
            </w:r>
          </w:p>
        </w:tc>
        <w:tc>
          <w:tcPr>
            <w:tcW w:w="2554" w:type="dxa"/>
            <w:tcBorders/>
            <w:vAlign w:val="center"/>
          </w:tcPr>
          <w:p>
            <w:pPr>
              <w:pStyle w:val="TableContents"/>
              <w:bidi w:val="0"/>
              <w:jc w:val="start"/>
              <w:rPr>
                <w:rFonts w:ascii="Times New Roman" w:hAnsi="Times New Roman"/>
              </w:rPr>
            </w:pPr>
            <w:r>
              <w:rPr>
                <w:rFonts w:ascii="Times New Roman" w:hAnsi="Times New Roman"/>
              </w:rPr>
              <w:t>Travlr Getaways web application</w:t>
            </w:r>
          </w:p>
        </w:tc>
        <w:tc>
          <w:tcPr>
            <w:tcW w:w="2684" w:type="dxa"/>
            <w:tcBorders/>
            <w:vAlign w:val="center"/>
          </w:tcPr>
          <w:p>
            <w:pPr>
              <w:pStyle w:val="TableContents"/>
              <w:bidi w:val="0"/>
              <w:jc w:val="start"/>
              <w:rPr>
                <w:rFonts w:ascii="Times New Roman" w:hAnsi="Times New Roman"/>
              </w:rPr>
            </w:pPr>
            <w:r>
              <w:rPr>
                <w:rFonts w:ascii="Times New Roman" w:hAnsi="Times New Roman"/>
              </w:rPr>
              <w:t>Travlr Getaways web application</w:t>
            </w:r>
          </w:p>
        </w:tc>
      </w:tr>
      <w:tr>
        <w:trPr/>
        <w:tc>
          <w:tcPr>
            <w:tcW w:w="1622" w:type="dxa"/>
            <w:tcBorders/>
            <w:vAlign w:val="center"/>
          </w:tcPr>
          <w:p>
            <w:pPr>
              <w:pStyle w:val="TableContents"/>
              <w:widowControl w:val="false"/>
              <w:suppressLineNumbers/>
              <w:bidi w:val="0"/>
              <w:jc w:val="start"/>
              <w:rPr/>
            </w:pPr>
            <w:r>
              <w:rPr>
                <w:rStyle w:val="Strong"/>
                <w:rFonts w:ascii="Times New Roman" w:hAnsi="Times New Roman"/>
              </w:rPr>
              <w:t>Status of Initial Enhancement</w:t>
            </w:r>
          </w:p>
        </w:tc>
        <w:tc>
          <w:tcPr>
            <w:tcW w:w="3112" w:type="dxa"/>
            <w:tcBorders/>
            <w:vAlign w:val="center"/>
          </w:tcPr>
          <w:p>
            <w:pPr>
              <w:pStyle w:val="TableContents"/>
              <w:widowControl w:val="false"/>
              <w:suppressLineNumbers/>
              <w:bidi w:val="0"/>
              <w:jc w:val="start"/>
              <w:rPr/>
            </w:pPr>
            <w:r>
              <w:rPr>
                <w:rStyle w:val="Strong"/>
                <w:rFonts w:ascii="Times New Roman" w:hAnsi="Times New Roman"/>
              </w:rPr>
              <w:t>Completed.</w:t>
            </w:r>
            <w:r>
              <w:rPr>
                <w:rFonts w:ascii="Times New Roman" w:hAnsi="Times New Roman"/>
              </w:rPr>
              <w:t xml:space="preserve"> I completed the planned Software Design and Engineering enhancement for Milestone Two. Changes included improved authentication and JWT handling, stronger server-side validation, improved error handling, cleaner naming, removal of unnecessary debugging output, and improvements to code organization.</w:t>
            </w:r>
          </w:p>
        </w:tc>
        <w:tc>
          <w:tcPr>
            <w:tcW w:w="2554" w:type="dxa"/>
            <w:tcBorders/>
            <w:vAlign w:val="center"/>
          </w:tcPr>
          <w:p>
            <w:pPr>
              <w:pStyle w:val="TableContents"/>
              <w:widowControl w:val="false"/>
              <w:suppressLineNumbers/>
              <w:bidi w:val="0"/>
              <w:jc w:val="start"/>
              <w:rPr/>
            </w:pPr>
            <w:r>
              <w:rPr>
                <w:rStyle w:val="Strong"/>
                <w:rFonts w:ascii="Times New Roman" w:hAnsi="Times New Roman"/>
              </w:rPr>
              <w:t>Planning stage.</w:t>
            </w:r>
            <w:r>
              <w:rPr>
                <w:rFonts w:ascii="Times New Roman" w:hAnsi="Times New Roman"/>
              </w:rPr>
              <w:t xml:space="preserve"> I completed the initial code review and identified possible improvements involving data retrieval, pagination, filtering, and data types. Implementation has not been completed yet.</w:t>
            </w:r>
          </w:p>
        </w:tc>
        <w:tc>
          <w:tcPr>
            <w:tcW w:w="2684" w:type="dxa"/>
            <w:tcBorders/>
            <w:vAlign w:val="center"/>
          </w:tcPr>
          <w:p>
            <w:pPr>
              <w:pStyle w:val="TableContents"/>
              <w:widowControl w:val="false"/>
              <w:suppressLineNumbers/>
              <w:bidi w:val="0"/>
              <w:jc w:val="start"/>
              <w:rPr/>
            </w:pPr>
            <w:r>
              <w:rPr>
                <w:rStyle w:val="Strong"/>
                <w:rFonts w:ascii="Times New Roman" w:hAnsi="Times New Roman"/>
              </w:rPr>
              <w:t>Planning stage.</w:t>
            </w:r>
            <w:r>
              <w:rPr>
                <w:rFonts w:ascii="Times New Roman" w:hAnsi="Times New Roman"/>
              </w:rPr>
              <w:t xml:space="preserve"> I completed the initial review and identified improvements involving database error handling, validation, query performance, and database operations. Implementation has not been completed yet.</w:t>
            </w:r>
          </w:p>
        </w:tc>
      </w:tr>
      <w:tr>
        <w:trPr/>
        <w:tc>
          <w:tcPr>
            <w:tcW w:w="1622" w:type="dxa"/>
            <w:tcBorders/>
            <w:vAlign w:val="center"/>
          </w:tcPr>
          <w:p>
            <w:pPr>
              <w:pStyle w:val="TableContents"/>
              <w:widowControl w:val="false"/>
              <w:suppressLineNumbers/>
              <w:bidi w:val="0"/>
              <w:jc w:val="start"/>
              <w:rPr/>
            </w:pPr>
            <w:r>
              <w:rPr>
                <w:rStyle w:val="Strong"/>
                <w:rFonts w:ascii="Times New Roman" w:hAnsi="Times New Roman"/>
              </w:rPr>
              <w:t>Submission Status</w:t>
            </w:r>
          </w:p>
        </w:tc>
        <w:tc>
          <w:tcPr>
            <w:tcW w:w="3112" w:type="dxa"/>
            <w:tcBorders/>
            <w:vAlign w:val="center"/>
          </w:tcPr>
          <w:p>
            <w:pPr>
              <w:pStyle w:val="TableContents"/>
              <w:widowControl w:val="false"/>
              <w:suppressLineNumbers/>
              <w:bidi w:val="0"/>
              <w:jc w:val="start"/>
              <w:rPr/>
            </w:pPr>
            <w:r>
              <w:rPr>
                <w:rStyle w:val="Strong"/>
                <w:rFonts w:ascii="Times New Roman" w:hAnsi="Times New Roman"/>
              </w:rPr>
              <w:t>Submitted for Milestone Two.</w:t>
            </w:r>
            <w:r>
              <w:rPr>
                <w:rFonts w:ascii="Times New Roman" w:hAnsi="Times New Roman"/>
              </w:rPr>
              <w:t xml:space="preserve"> The enhanced artifact and accompanying narrative have been prepared for instructor review and feedback.</w:t>
            </w:r>
          </w:p>
        </w:tc>
        <w:tc>
          <w:tcPr>
            <w:tcW w:w="2554" w:type="dxa"/>
            <w:tcBorders/>
            <w:vAlign w:val="center"/>
          </w:tcPr>
          <w:p>
            <w:pPr>
              <w:pStyle w:val="TableContents"/>
              <w:bidi w:val="0"/>
              <w:jc w:val="start"/>
              <w:rPr>
                <w:rFonts w:ascii="Times New Roman" w:hAnsi="Times New Roman"/>
              </w:rPr>
            </w:pPr>
            <w:r>
              <w:rPr>
                <w:rFonts w:ascii="Times New Roman" w:hAnsi="Times New Roman"/>
              </w:rPr>
              <w:t>Initial review and planning completed. Enhancement has not yet been submitted as a completed enhancement.</w:t>
            </w:r>
          </w:p>
        </w:tc>
        <w:tc>
          <w:tcPr>
            <w:tcW w:w="2684" w:type="dxa"/>
            <w:tcBorders/>
            <w:vAlign w:val="center"/>
          </w:tcPr>
          <w:p>
            <w:pPr>
              <w:pStyle w:val="TableContents"/>
              <w:bidi w:val="0"/>
              <w:jc w:val="start"/>
              <w:rPr>
                <w:rFonts w:ascii="Times New Roman" w:hAnsi="Times New Roman"/>
              </w:rPr>
            </w:pPr>
            <w:r>
              <w:rPr>
                <w:rFonts w:ascii="Times New Roman" w:hAnsi="Times New Roman"/>
              </w:rPr>
              <w:t>Initial review and planning completed. Enhancement has not yet been submitted as a completed enhancement.</w:t>
            </w:r>
          </w:p>
        </w:tc>
      </w:tr>
      <w:tr>
        <w:trPr/>
        <w:tc>
          <w:tcPr>
            <w:tcW w:w="1622" w:type="dxa"/>
            <w:tcBorders/>
            <w:vAlign w:val="center"/>
          </w:tcPr>
          <w:p>
            <w:pPr>
              <w:pStyle w:val="TableContents"/>
              <w:widowControl w:val="false"/>
              <w:suppressLineNumbers/>
              <w:bidi w:val="0"/>
              <w:jc w:val="start"/>
              <w:rPr/>
            </w:pPr>
            <w:r>
              <w:rPr>
                <w:rStyle w:val="Strong"/>
                <w:rFonts w:ascii="Times New Roman" w:hAnsi="Times New Roman"/>
              </w:rPr>
              <w:t>Status of Final Enhancement</w:t>
            </w:r>
          </w:p>
        </w:tc>
        <w:tc>
          <w:tcPr>
            <w:tcW w:w="3112" w:type="dxa"/>
            <w:tcBorders/>
            <w:vAlign w:val="center"/>
          </w:tcPr>
          <w:p>
            <w:pPr>
              <w:pStyle w:val="TableContents"/>
              <w:widowControl w:val="false"/>
              <w:suppressLineNumbers/>
              <w:bidi w:val="0"/>
              <w:jc w:val="start"/>
              <w:rPr/>
            </w:pPr>
            <w:r>
              <w:rPr>
                <w:rStyle w:val="Strong"/>
                <w:rFonts w:ascii="Times New Roman" w:hAnsi="Times New Roman"/>
              </w:rPr>
              <w:t>In progress.</w:t>
            </w:r>
            <w:r>
              <w:rPr>
                <w:rFonts w:ascii="Times New Roman" w:hAnsi="Times New Roman"/>
              </w:rPr>
              <w:t xml:space="preserve"> The main planned Software Design and Engineering changes have been implemented. I still need to review instructor feedback and make any additional changes needed before the final ePortfolio version.</w:t>
            </w:r>
          </w:p>
        </w:tc>
        <w:tc>
          <w:tcPr>
            <w:tcW w:w="2554" w:type="dxa"/>
            <w:tcBorders/>
            <w:vAlign w:val="center"/>
          </w:tcPr>
          <w:p>
            <w:pPr>
              <w:pStyle w:val="TableContents"/>
              <w:widowControl w:val="false"/>
              <w:suppressLineNumbers/>
              <w:bidi w:val="0"/>
              <w:jc w:val="start"/>
              <w:rPr/>
            </w:pPr>
            <w:r>
              <w:rPr>
                <w:rStyle w:val="Strong"/>
                <w:rFonts w:ascii="Times New Roman" w:hAnsi="Times New Roman"/>
              </w:rPr>
              <w:t>Not started.</w:t>
            </w:r>
            <w:r>
              <w:rPr>
                <w:rFonts w:ascii="Times New Roman" w:hAnsi="Times New Roman"/>
              </w:rPr>
              <w:t xml:space="preserve"> This will be addressed in a later milestone after the current Software Design and Engineering work is reviewed.</w:t>
            </w:r>
          </w:p>
        </w:tc>
        <w:tc>
          <w:tcPr>
            <w:tcW w:w="2684" w:type="dxa"/>
            <w:tcBorders/>
            <w:vAlign w:val="center"/>
          </w:tcPr>
          <w:p>
            <w:pPr>
              <w:pStyle w:val="TableContents"/>
              <w:widowControl w:val="false"/>
              <w:suppressLineNumbers/>
              <w:bidi w:val="0"/>
              <w:jc w:val="start"/>
              <w:rPr/>
            </w:pPr>
            <w:r>
              <w:rPr>
                <w:rStyle w:val="Strong"/>
                <w:rFonts w:ascii="Times New Roman" w:hAnsi="Times New Roman"/>
              </w:rPr>
              <w:t>Not started.</w:t>
            </w:r>
            <w:r>
              <w:rPr>
                <w:rFonts w:ascii="Times New Roman" w:hAnsi="Times New Roman"/>
              </w:rPr>
              <w:t xml:space="preserve"> This will be addressed in a later milestone after the current Software Design and Engineering work is reviewed.</w:t>
            </w:r>
          </w:p>
        </w:tc>
      </w:tr>
      <w:tr>
        <w:trPr/>
        <w:tc>
          <w:tcPr>
            <w:tcW w:w="1622" w:type="dxa"/>
            <w:tcBorders/>
            <w:vAlign w:val="center"/>
          </w:tcPr>
          <w:p>
            <w:pPr>
              <w:pStyle w:val="TableContents"/>
              <w:widowControl w:val="false"/>
              <w:suppressLineNumbers/>
              <w:bidi w:val="0"/>
              <w:jc w:val="start"/>
              <w:rPr/>
            </w:pPr>
            <w:r>
              <w:rPr>
                <w:rStyle w:val="Strong"/>
                <w:rFonts w:ascii="Times New Roman" w:hAnsi="Times New Roman"/>
              </w:rPr>
              <w:t>Uploaded to ePortfolio</w:t>
            </w:r>
          </w:p>
        </w:tc>
        <w:tc>
          <w:tcPr>
            <w:tcW w:w="3112" w:type="dxa"/>
            <w:tcBorders/>
            <w:vAlign w:val="center"/>
          </w:tcPr>
          <w:p>
            <w:pPr>
              <w:pStyle w:val="TableContents"/>
              <w:widowControl w:val="false"/>
              <w:suppressLineNumbers/>
              <w:bidi w:val="0"/>
              <w:jc w:val="start"/>
              <w:rPr/>
            </w:pPr>
            <w:r>
              <w:rPr>
                <w:rStyle w:val="Strong"/>
                <w:rFonts w:ascii="Times New Roman" w:hAnsi="Times New Roman"/>
              </w:rPr>
              <w:t>Not yet.</w:t>
            </w:r>
            <w:r>
              <w:rPr>
                <w:rFonts w:ascii="Times New Roman" w:hAnsi="Times New Roman"/>
              </w:rPr>
              <w:t xml:space="preserve"> The enhanced version is being prepared and reviewed before the final ePortfolio upload.</w:t>
            </w:r>
          </w:p>
        </w:tc>
        <w:tc>
          <w:tcPr>
            <w:tcW w:w="2554" w:type="dxa"/>
            <w:tcBorders/>
            <w:vAlign w:val="center"/>
          </w:tcPr>
          <w:p>
            <w:pPr>
              <w:pStyle w:val="TableContents"/>
              <w:widowControl w:val="false"/>
              <w:suppressLineNumbers/>
              <w:bidi w:val="0"/>
              <w:jc w:val="start"/>
              <w:rPr/>
            </w:pPr>
            <w:r>
              <w:rPr>
                <w:rStyle w:val="Strong"/>
                <w:rFonts w:ascii="Times New Roman" w:hAnsi="Times New Roman"/>
              </w:rPr>
              <w:t>Not yet.</w:t>
            </w:r>
          </w:p>
        </w:tc>
        <w:tc>
          <w:tcPr>
            <w:tcW w:w="2684" w:type="dxa"/>
            <w:tcBorders/>
            <w:vAlign w:val="center"/>
          </w:tcPr>
          <w:p>
            <w:pPr>
              <w:pStyle w:val="TableContents"/>
              <w:widowControl w:val="false"/>
              <w:suppressLineNumbers/>
              <w:bidi w:val="0"/>
              <w:jc w:val="start"/>
              <w:rPr/>
            </w:pPr>
            <w:r>
              <w:rPr>
                <w:rStyle w:val="Strong"/>
                <w:rFonts w:ascii="Times New Roman" w:hAnsi="Times New Roman"/>
              </w:rPr>
              <w:t>Not yet.</w:t>
            </w:r>
          </w:p>
        </w:tc>
      </w:tr>
      <w:tr>
        <w:trPr/>
        <w:tc>
          <w:tcPr>
            <w:tcW w:w="1622" w:type="dxa"/>
            <w:tcBorders/>
            <w:vAlign w:val="center"/>
          </w:tcPr>
          <w:p>
            <w:pPr>
              <w:pStyle w:val="TableContents"/>
              <w:widowControl w:val="false"/>
              <w:suppressLineNumbers/>
              <w:bidi w:val="0"/>
              <w:jc w:val="start"/>
              <w:rPr/>
            </w:pPr>
            <w:r>
              <w:rPr>
                <w:rStyle w:val="Strong"/>
                <w:rFonts w:ascii="Times New Roman" w:hAnsi="Times New Roman"/>
              </w:rPr>
              <w:t>Status of Finalized ePortfolio</w:t>
            </w:r>
          </w:p>
        </w:tc>
        <w:tc>
          <w:tcPr>
            <w:tcW w:w="3112" w:type="dxa"/>
            <w:tcBorders/>
            <w:vAlign w:val="center"/>
          </w:tcPr>
          <w:p>
            <w:pPr>
              <w:pStyle w:val="TableContents"/>
              <w:widowControl w:val="false"/>
              <w:suppressLineNumbers/>
              <w:bidi w:val="0"/>
              <w:jc w:val="start"/>
              <w:rPr/>
            </w:pPr>
            <w:r>
              <w:rPr>
                <w:rStyle w:val="Strong"/>
                <w:rFonts w:ascii="Times New Roman" w:hAnsi="Times New Roman"/>
              </w:rPr>
              <w:t>In progress.</w:t>
            </w:r>
            <w:r>
              <w:rPr>
                <w:rFonts w:ascii="Times New Roman" w:hAnsi="Times New Roman"/>
              </w:rPr>
              <w:t xml:space="preserve"> The artifact and narrative are being developed for the final ePortfolio.</w:t>
            </w:r>
          </w:p>
        </w:tc>
        <w:tc>
          <w:tcPr>
            <w:tcW w:w="2554" w:type="dxa"/>
            <w:tcBorders/>
            <w:vAlign w:val="center"/>
          </w:tcPr>
          <w:p>
            <w:pPr>
              <w:pStyle w:val="TableContents"/>
              <w:widowControl w:val="false"/>
              <w:suppressLineNumbers/>
              <w:bidi w:val="0"/>
              <w:jc w:val="start"/>
              <w:rPr/>
            </w:pPr>
            <w:r>
              <w:rPr>
                <w:rStyle w:val="Strong"/>
                <w:rFonts w:ascii="Times New Roman" w:hAnsi="Times New Roman"/>
              </w:rPr>
              <w:t>In progress/planning stage.</w:t>
            </w:r>
          </w:p>
        </w:tc>
        <w:tc>
          <w:tcPr>
            <w:tcW w:w="2684" w:type="dxa"/>
            <w:tcBorders/>
            <w:vAlign w:val="center"/>
          </w:tcPr>
          <w:p>
            <w:pPr>
              <w:pStyle w:val="TableContents"/>
              <w:widowControl w:val="false"/>
              <w:suppressLineNumbers/>
              <w:bidi w:val="0"/>
              <w:jc w:val="start"/>
              <w:rPr/>
            </w:pPr>
            <w:r>
              <w:rPr>
                <w:rStyle w:val="Strong"/>
                <w:rFonts w:ascii="Times New Roman" w:hAnsi="Times New Roman"/>
              </w:rPr>
              <w:t>In progress/planning stage.</w:t>
            </w:r>
          </w:p>
        </w:tc>
      </w:tr>
    </w:tbl>
    <w:p>
      <w:pPr>
        <w:pStyle w:val="Heading1"/>
        <w:bidi w:val="0"/>
        <w:jc w:val="start"/>
        <w:rPr>
          <w:rFonts w:ascii="Times New Roman" w:hAnsi="Times New Roman"/>
        </w:rPr>
      </w:pPr>
      <w:r>
        <w:rPr>
          <w:rFonts w:ascii="Times New Roman" w:hAnsi="Times New Roman"/>
        </w:rPr>
        <w:t>Overall Progress</w:t>
      </w:r>
    </w:p>
    <w:p>
      <w:pPr>
        <w:pStyle w:val="BodyText"/>
        <w:bidi w:val="0"/>
        <w:jc w:val="start"/>
        <w:rPr>
          <w:rFonts w:ascii="Times New Roman" w:hAnsi="Times New Roman"/>
        </w:rPr>
      </w:pPr>
      <w:r>
        <w:rPr>
          <w:rFonts w:ascii="Times New Roman" w:hAnsi="Times New Roman"/>
        </w:rPr>
        <w:t>Since my previous status checkpoint, I have moved from primarily planning the enhancements to actually modifying the Travlr application. The biggest change has been in the Software Design and Engineering category, which is the focus of Milestone Two.</w:t>
      </w:r>
    </w:p>
    <w:p>
      <w:pPr>
        <w:pStyle w:val="BodyText"/>
        <w:bidi w:val="0"/>
        <w:jc w:val="start"/>
        <w:rPr>
          <w:rFonts w:ascii="Times New Roman" w:hAnsi="Times New Roman"/>
        </w:rPr>
      </w:pPr>
      <w:r>
        <w:rPr>
          <w:rFonts w:ascii="Times New Roman" w:hAnsi="Times New Roman"/>
        </w:rPr>
        <w:t>I implemented improvements to authentication and error handling, including safer JWT handling, clearer authentication failures, server-side validation, and more consistent API responses. I also removed unnecessary debugging output and made several changes intended to improve readability and maintainability. These changes gave me practical experience working with an existing codebase and showed me that improving software is not always about adding new features. Sometimes the most important improvements are making existing features more reliable, secure, and easier to maintain.</w:t>
      </w:r>
    </w:p>
    <w:p>
      <w:pPr>
        <w:pStyle w:val="BodyText"/>
        <w:bidi w:val="0"/>
        <w:jc w:val="start"/>
        <w:rPr>
          <w:rFonts w:ascii="Times New Roman" w:hAnsi="Times New Roman"/>
        </w:rPr>
      </w:pPr>
      <w:r>
        <w:rPr>
          <w:rFonts w:ascii="Times New Roman" w:hAnsi="Times New Roman"/>
        </w:rPr>
        <w:t>The Algorithms and Data Structures and Databases categories are still in the planning stages. I have already identified areas for improvement from my original code review, but I have not tried to complete all three categories at once. I am focusing on completing each enhancement carefully and using instructor feedback before moving on to the next stage.</w:t>
      </w:r>
    </w:p>
    <w:p>
      <w:pPr>
        <w:pStyle w:val="BodyText"/>
        <w:bidi w:val="0"/>
        <w:jc w:val="start"/>
        <w:rPr>
          <w:rFonts w:ascii="Times New Roman" w:hAnsi="Times New Roman"/>
        </w:rPr>
      </w:pPr>
      <w:r>
        <w:rPr>
          <w:rFonts w:ascii="Times New Roman" w:hAnsi="Times New Roman"/>
        </w:rPr>
        <w:t>At this point, my main trouble spot is making sure that the enhancements remain consistent with the original application while also demonstrating meaningful improvements. I want the final artifact to show actual software engineering decisions rather than changes made simply for the sake of changing the code. Instructor feedback on the Milestone Two enhancement will help me determine whether additional changes are needed before the final ePortfolio version.</w:t>
      </w:r>
    </w:p>
    <w:p>
      <w:pPr>
        <w:pStyle w:val="Normal"/>
        <w:bidi w:val="0"/>
        <w:jc w:val="start"/>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LibreOffice/26.2.5.2$Windows_X86_64 LibreOffice_project/cd7284b4cbbfeb507e630c1aac019f4157393acb</Application>
  <AppVersion>15.0000</AppVersion>
  <Pages>4</Pages>
  <Words>1383</Words>
  <Characters>8042</Characters>
  <CharactersWithSpaces>9371</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2026-09-24T20:42:20Z</dcterms:created>
  <dc:creator/>
  <dc:description/>
  <dc:language>en-US</dc:language>
  <cp:lastModifiedBy/>
  <dcterms:modified xsi:type="dcterms:W3CDTF">2026-09-24T20:44:42Z</dcterms:modified>
  <cp:revision>1</cp:revision>
  <dc:subject/>
  <dc:title/>
</cp:coreProperties>
</file>