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28D" w:rsidRPr="00B00E3F" w:rsidRDefault="00805C1D" w:rsidP="00805C1D">
      <w:pPr>
        <w:pStyle w:val="Titre"/>
        <w:jc w:val="center"/>
        <w:rPr>
          <w:sz w:val="52"/>
          <w:szCs w:val="52"/>
          <w:u w:val="single"/>
        </w:rPr>
      </w:pPr>
      <w:r w:rsidRPr="00B00E3F">
        <w:rPr>
          <w:sz w:val="52"/>
          <w:szCs w:val="52"/>
          <w:u w:val="single"/>
        </w:rPr>
        <w:t>Thème 1 : l’Europe bouleversée par la Révolution française (1789-1815)</w:t>
      </w:r>
    </w:p>
    <w:p w:rsidR="00805C1D" w:rsidRDefault="00805C1D" w:rsidP="00805C1D"/>
    <w:p w:rsidR="00A64480" w:rsidRPr="00A64480" w:rsidRDefault="00A64480" w:rsidP="00A64480">
      <w:pPr>
        <w:pStyle w:val="Titre1"/>
        <w:rPr>
          <w:b/>
          <w:bCs/>
          <w:u w:val="single"/>
        </w:rPr>
      </w:pPr>
      <w:r w:rsidRPr="00A64480">
        <w:rPr>
          <w:b/>
          <w:bCs/>
          <w:u w:val="single"/>
        </w:rPr>
        <w:t>Mise au point des connaissances :</w:t>
      </w:r>
    </w:p>
    <w:p w:rsidR="002B19E5" w:rsidRPr="00E2145B" w:rsidRDefault="002B19E5" w:rsidP="002B19E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45B">
        <w:rPr>
          <w:sz w:val="28"/>
          <w:szCs w:val="28"/>
        </w:rPr>
        <w:t>La société d’ordres (XVIIIe) :</w:t>
      </w:r>
    </w:p>
    <w:p w:rsidR="002B19E5" w:rsidRPr="00E2145B" w:rsidRDefault="002B19E5" w:rsidP="002B19E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2145B">
        <w:rPr>
          <w:sz w:val="28"/>
          <w:szCs w:val="28"/>
        </w:rPr>
        <w:t>Le clergé</w:t>
      </w:r>
      <w:r w:rsidR="00964C1B" w:rsidRPr="00E2145B">
        <w:rPr>
          <w:sz w:val="28"/>
          <w:szCs w:val="28"/>
        </w:rPr>
        <w:tab/>
      </w:r>
      <w:r w:rsidR="00964C1B" w:rsidRPr="00E2145B">
        <w:rPr>
          <w:sz w:val="28"/>
          <w:szCs w:val="28"/>
        </w:rPr>
        <w:tab/>
        <w:t xml:space="preserve">} privilégiés : </w:t>
      </w:r>
    </w:p>
    <w:p w:rsidR="002B19E5" w:rsidRPr="00E2145B" w:rsidRDefault="002B19E5" w:rsidP="002B19E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2145B">
        <w:rPr>
          <w:sz w:val="28"/>
          <w:szCs w:val="28"/>
        </w:rPr>
        <w:t>La noblesse</w:t>
      </w:r>
      <w:r w:rsidR="00964C1B" w:rsidRPr="00E2145B">
        <w:rPr>
          <w:sz w:val="28"/>
          <w:szCs w:val="28"/>
        </w:rPr>
        <w:tab/>
        <w:t>} pas d’impôts</w:t>
      </w:r>
    </w:p>
    <w:p w:rsidR="002B19E5" w:rsidRPr="00E2145B" w:rsidRDefault="002B19E5" w:rsidP="002B19E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2145B">
        <w:rPr>
          <w:sz w:val="28"/>
          <w:szCs w:val="28"/>
        </w:rPr>
        <w:t>Le Tiers-Etat</w:t>
      </w:r>
      <w:r w:rsidR="00964C1B" w:rsidRPr="00E2145B">
        <w:rPr>
          <w:sz w:val="28"/>
          <w:szCs w:val="28"/>
        </w:rPr>
        <w:t xml:space="preserve"> </w:t>
      </w:r>
      <w:r w:rsidR="00964C1B" w:rsidRPr="00E2145B">
        <w:rPr>
          <w:sz w:val="28"/>
          <w:szCs w:val="28"/>
        </w:rPr>
        <w:sym w:font="Wingdings" w:char="F0E0"/>
      </w:r>
      <w:r w:rsidR="00964C1B" w:rsidRPr="00E2145B">
        <w:rPr>
          <w:sz w:val="28"/>
          <w:szCs w:val="28"/>
        </w:rPr>
        <w:t xml:space="preserve"> le peuple (paysans, artisans) = 97% de la population.</w:t>
      </w:r>
    </w:p>
    <w:p w:rsidR="00667A97" w:rsidRPr="00E2145B" w:rsidRDefault="00667A97" w:rsidP="00667A97">
      <w:pPr>
        <w:ind w:left="720"/>
        <w:rPr>
          <w:sz w:val="28"/>
          <w:szCs w:val="28"/>
        </w:rPr>
      </w:pPr>
      <w:r w:rsidRPr="00E2145B">
        <w:rPr>
          <w:sz w:val="28"/>
          <w:szCs w:val="28"/>
        </w:rPr>
        <w:sym w:font="Wingdings" w:char="F0E8"/>
      </w:r>
      <w:r w:rsidRPr="00E2145B">
        <w:rPr>
          <w:sz w:val="28"/>
          <w:szCs w:val="28"/>
        </w:rPr>
        <w:t xml:space="preserve"> Société profondément inégalitaire</w:t>
      </w:r>
    </w:p>
    <w:p w:rsidR="002B19E5" w:rsidRPr="00E2145B" w:rsidRDefault="00667A97" w:rsidP="00667A9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45B">
        <w:rPr>
          <w:sz w:val="28"/>
          <w:szCs w:val="28"/>
        </w:rPr>
        <w:t>La monarchie absolue :</w:t>
      </w:r>
    </w:p>
    <w:p w:rsidR="00667A97" w:rsidRPr="00E2145B" w:rsidRDefault="001D2F05" w:rsidP="002A6A33">
      <w:pPr>
        <w:pStyle w:val="Paragraphedeliste"/>
        <w:rPr>
          <w:sz w:val="28"/>
          <w:szCs w:val="28"/>
        </w:rPr>
      </w:pPr>
      <w:r w:rsidRPr="00E2145B">
        <w:rPr>
          <w:sz w:val="28"/>
          <w:szCs w:val="28"/>
        </w:rPr>
        <w:t>Régime politique dans lequel le roi possède tous les pouvoirs. Il règne sans partage et de façon arbitraire.</w:t>
      </w:r>
      <w:r w:rsidR="00DC3713" w:rsidRPr="00E2145B">
        <w:rPr>
          <w:sz w:val="28"/>
          <w:szCs w:val="28"/>
        </w:rPr>
        <w:t xml:space="preserve"> (Louis XIV </w:t>
      </w:r>
      <w:r w:rsidR="00DC3713" w:rsidRPr="00E2145B">
        <w:rPr>
          <w:sz w:val="28"/>
          <w:szCs w:val="28"/>
        </w:rPr>
        <w:sym w:font="Wingdings" w:char="F0E0"/>
      </w:r>
      <w:r w:rsidR="00DC3713" w:rsidRPr="00E2145B">
        <w:rPr>
          <w:sz w:val="28"/>
          <w:szCs w:val="28"/>
        </w:rPr>
        <w:t xml:space="preserve"> incarnation de l’absolutisme)</w:t>
      </w:r>
      <w:r w:rsidR="00BC6738" w:rsidRPr="00E2145B">
        <w:rPr>
          <w:sz w:val="28"/>
          <w:szCs w:val="28"/>
        </w:rPr>
        <w:t>.</w:t>
      </w:r>
    </w:p>
    <w:p w:rsidR="00BC6738" w:rsidRPr="00E2145B" w:rsidRDefault="00BC6738" w:rsidP="002A6A33">
      <w:pPr>
        <w:pStyle w:val="Paragraphedeliste"/>
        <w:rPr>
          <w:sz w:val="28"/>
          <w:szCs w:val="28"/>
        </w:rPr>
      </w:pPr>
    </w:p>
    <w:p w:rsidR="00BC6738" w:rsidRPr="00E2145B" w:rsidRDefault="00BC6738" w:rsidP="00BC673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2145B">
        <w:rPr>
          <w:sz w:val="28"/>
          <w:szCs w:val="28"/>
        </w:rPr>
        <w:t>Les Lumières :</w:t>
      </w:r>
    </w:p>
    <w:p w:rsidR="00BF6779" w:rsidRPr="00E2145B" w:rsidRDefault="00BF6779" w:rsidP="00BF6779">
      <w:pPr>
        <w:pStyle w:val="Paragraphedeliste"/>
        <w:rPr>
          <w:sz w:val="28"/>
          <w:szCs w:val="28"/>
        </w:rPr>
      </w:pPr>
      <w:r w:rsidRPr="00E2145B">
        <w:rPr>
          <w:sz w:val="28"/>
          <w:szCs w:val="28"/>
        </w:rPr>
        <w:t>Penseurs (philosophes, scientifiques…) qui luttent contre les préjugés et les abus. Ils remettent en question la société et les valeurs traditionnelles. Ils changent le monde en utilisant la raison.</w:t>
      </w:r>
    </w:p>
    <w:p w:rsidR="004743C7" w:rsidRPr="00E2145B" w:rsidRDefault="004743C7" w:rsidP="00BF6779">
      <w:pPr>
        <w:pStyle w:val="Paragraphedeliste"/>
        <w:rPr>
          <w:sz w:val="28"/>
          <w:szCs w:val="28"/>
        </w:rPr>
      </w:pPr>
      <w:r w:rsidRPr="00E2145B">
        <w:rPr>
          <w:sz w:val="28"/>
          <w:szCs w:val="28"/>
        </w:rPr>
        <w:t xml:space="preserve">(Diderot </w:t>
      </w:r>
      <w:r w:rsidR="00C4295A" w:rsidRPr="00E2145B">
        <w:rPr>
          <w:sz w:val="28"/>
          <w:szCs w:val="28"/>
        </w:rPr>
        <w:t xml:space="preserve">avec </w:t>
      </w:r>
      <w:r w:rsidRPr="00E2145B">
        <w:rPr>
          <w:sz w:val="28"/>
          <w:szCs w:val="28"/>
        </w:rPr>
        <w:t>l’</w:t>
      </w:r>
      <w:r w:rsidR="00E70581" w:rsidRPr="00E2145B">
        <w:rPr>
          <w:sz w:val="28"/>
          <w:szCs w:val="28"/>
        </w:rPr>
        <w:t>encyclopédie</w:t>
      </w:r>
      <w:r w:rsidRPr="00E2145B">
        <w:rPr>
          <w:sz w:val="28"/>
          <w:szCs w:val="28"/>
        </w:rPr>
        <w:t>, Montesquieu et la séparation des pouvoirs.</w:t>
      </w:r>
      <w:r w:rsidR="00C4295A" w:rsidRPr="00E2145B">
        <w:rPr>
          <w:sz w:val="28"/>
          <w:szCs w:val="28"/>
        </w:rPr>
        <w:t>)</w:t>
      </w:r>
    </w:p>
    <w:p w:rsidR="00C4295A" w:rsidRPr="00E2145B" w:rsidRDefault="00E70581" w:rsidP="00E7058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2145B">
        <w:rPr>
          <w:sz w:val="28"/>
          <w:szCs w:val="28"/>
        </w:rPr>
        <w:t>Société inégalitaire, pouvoir autoritaire et excessif, nouvelles idées très novatrices.</w:t>
      </w:r>
    </w:p>
    <w:p w:rsidR="00387920" w:rsidRDefault="00387920" w:rsidP="00F14C6F">
      <w:pPr>
        <w:rPr>
          <w:sz w:val="24"/>
          <w:szCs w:val="24"/>
        </w:rPr>
      </w:pPr>
    </w:p>
    <w:p w:rsidR="00F14C6F" w:rsidRPr="00F14C6F" w:rsidRDefault="00F14C6F" w:rsidP="00F14C6F">
      <w:pPr>
        <w:rPr>
          <w:sz w:val="24"/>
          <w:szCs w:val="24"/>
        </w:rPr>
      </w:pPr>
    </w:p>
    <w:p w:rsidR="00DC3713" w:rsidRPr="00A64480" w:rsidRDefault="00F14C6F" w:rsidP="00A64480">
      <w:pPr>
        <w:pStyle w:val="Titre1"/>
        <w:rPr>
          <w:b/>
          <w:bCs/>
          <w:u w:val="single"/>
        </w:rPr>
      </w:pPr>
      <w:r w:rsidRPr="00A64480">
        <w:rPr>
          <w:b/>
          <w:bCs/>
          <w:u w:val="single"/>
        </w:rPr>
        <w:t>Introduction : quelles sont les causes de la Révolution ?</w:t>
      </w:r>
    </w:p>
    <w:p w:rsidR="00F14C6F" w:rsidRDefault="00EB6570" w:rsidP="00EB657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Crise financière et économique : 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 royaume endetté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 budget déficitaire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Mauvaise récolte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Hausse des prix</w:t>
      </w:r>
    </w:p>
    <w:p w:rsidR="00EB6570" w:rsidRPr="00EB6570" w:rsidRDefault="00EB6570" w:rsidP="00EB6570">
      <w:pPr>
        <w:ind w:left="1440"/>
        <w:rPr>
          <w:sz w:val="28"/>
          <w:szCs w:val="28"/>
        </w:rPr>
      </w:pPr>
    </w:p>
    <w:p w:rsidR="00EB6570" w:rsidRDefault="00EB6570" w:rsidP="00EB657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Crise sociale :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Diminution des salaires</w:t>
      </w:r>
      <w:r>
        <w:rPr>
          <w:sz w:val="28"/>
          <w:szCs w:val="28"/>
        </w:rPr>
        <w:tab/>
        <w:t>} émeutes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Augmentation du chômage</w:t>
      </w:r>
      <w:r>
        <w:rPr>
          <w:sz w:val="28"/>
          <w:szCs w:val="28"/>
        </w:rPr>
        <w:tab/>
        <w:t>}</w:t>
      </w:r>
    </w:p>
    <w:p w:rsidR="00EB6570" w:rsidRDefault="00EB6570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Contestation de la société des privilèges</w:t>
      </w:r>
    </w:p>
    <w:p w:rsidR="00A96E62" w:rsidRDefault="00A96E62" w:rsidP="00EB657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Remise en cause du pouvoir royal</w:t>
      </w:r>
    </w:p>
    <w:p w:rsidR="00546B74" w:rsidRDefault="00546B74" w:rsidP="00546B74">
      <w:pPr>
        <w:ind w:left="1440"/>
        <w:rPr>
          <w:sz w:val="28"/>
          <w:szCs w:val="28"/>
        </w:rPr>
      </w:pPr>
    </w:p>
    <w:p w:rsidR="00546B74" w:rsidRDefault="00546B74" w:rsidP="00546B7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Crise politique :</w:t>
      </w:r>
    </w:p>
    <w:p w:rsidR="00546B74" w:rsidRDefault="00546B74" w:rsidP="00546B74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Remise en cause de l’absolutisme (Lumières)</w:t>
      </w:r>
    </w:p>
    <w:p w:rsidR="00546B74" w:rsidRDefault="00546B74" w:rsidP="00546B74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L’influence extérieur des USA (1776 révolution américaine, Constitution et Déclaration des droits)</w:t>
      </w:r>
      <w:r w:rsidR="00AD4E19">
        <w:rPr>
          <w:sz w:val="28"/>
          <w:szCs w:val="28"/>
        </w:rPr>
        <w:t>, Royaume-Uni (Monarchie parlementaire)</w:t>
      </w:r>
    </w:p>
    <w:p w:rsidR="0008580C" w:rsidRDefault="0008580C" w:rsidP="0008580C">
      <w:pPr>
        <w:rPr>
          <w:sz w:val="28"/>
          <w:szCs w:val="28"/>
        </w:rPr>
      </w:pPr>
    </w:p>
    <w:p w:rsidR="0008580C" w:rsidRDefault="00ED6472" w:rsidP="0008580C">
      <w:pPr>
        <w:rPr>
          <w:sz w:val="28"/>
          <w:szCs w:val="28"/>
        </w:rPr>
      </w:pPr>
      <w:r>
        <w:rPr>
          <w:sz w:val="28"/>
          <w:szCs w:val="28"/>
        </w:rPr>
        <w:t xml:space="preserve">Devant la crise que traverse la France, le 5 mais 1789, le roi convoque les Etats Généraux (assemblée de représentants des 3 ordres). </w:t>
      </w:r>
      <w:r w:rsidR="00E93435">
        <w:rPr>
          <w:sz w:val="28"/>
          <w:szCs w:val="28"/>
        </w:rPr>
        <w:t>C’est le dernier moyen qui lui reste pour sauver le royaume de la faillite</w:t>
      </w:r>
      <w:r w:rsidR="00EF4ACB">
        <w:rPr>
          <w:sz w:val="28"/>
          <w:szCs w:val="28"/>
        </w:rPr>
        <w:t xml:space="preserve"> et contenir la révolte qui gronde. Mais contre toute attente, il ne prend aucune décision. </w:t>
      </w:r>
      <w:r w:rsidR="00F34B53">
        <w:rPr>
          <w:sz w:val="28"/>
          <w:szCs w:val="28"/>
        </w:rPr>
        <w:t>La déception est grande pour le Tiers-Etat qui espérait l’égalité devant l’impôt.</w:t>
      </w:r>
      <w:r w:rsidR="00B966FD">
        <w:rPr>
          <w:sz w:val="28"/>
          <w:szCs w:val="28"/>
        </w:rPr>
        <w:t xml:space="preserve"> Cet échec marque le début de la Révolution.</w:t>
      </w:r>
    </w:p>
    <w:p w:rsidR="00A257A9" w:rsidRDefault="00A257A9" w:rsidP="0008580C">
      <w:pPr>
        <w:rPr>
          <w:sz w:val="28"/>
          <w:szCs w:val="28"/>
        </w:rPr>
      </w:pPr>
    </w:p>
    <w:p w:rsidR="00B57AFF" w:rsidRDefault="00B57AFF" w:rsidP="002578B8">
      <w:pPr>
        <w:pStyle w:val="Titre1"/>
        <w:rPr>
          <w:rStyle w:val="Titre1Car"/>
          <w:color w:val="00B050"/>
          <w:u w:val="single"/>
        </w:rPr>
      </w:pPr>
      <w:r w:rsidRPr="00A64480">
        <w:rPr>
          <w:rStyle w:val="Titre1Car"/>
          <w:color w:val="00B050"/>
          <w:u w:val="single"/>
        </w:rPr>
        <w:t>Problématique générale : pourquoi et comment la Révolution Française</w:t>
      </w:r>
      <w:r w:rsidRPr="00A64480">
        <w:rPr>
          <w:sz w:val="28"/>
          <w:szCs w:val="28"/>
        </w:rPr>
        <w:t xml:space="preserve"> </w:t>
      </w:r>
      <w:r w:rsidRPr="00A64480">
        <w:rPr>
          <w:rStyle w:val="Titre1Car"/>
          <w:color w:val="00B050"/>
          <w:u w:val="single"/>
        </w:rPr>
        <w:t>bouleverse-t-elle l’Europe ?</w:t>
      </w:r>
    </w:p>
    <w:p w:rsidR="00D8354B" w:rsidRPr="00D8354B" w:rsidRDefault="00D8354B" w:rsidP="00D8354B"/>
    <w:p w:rsidR="00744DBE" w:rsidRPr="00D8354B" w:rsidRDefault="000F09BB" w:rsidP="00553F63">
      <w:pPr>
        <w:rPr>
          <w:b/>
          <w:bCs/>
          <w:color w:val="FF0000"/>
          <w:sz w:val="28"/>
          <w:szCs w:val="28"/>
        </w:rPr>
      </w:pPr>
      <w:r w:rsidRPr="00D8354B">
        <w:rPr>
          <w:b/>
          <w:bCs/>
          <w:color w:val="FF0000"/>
          <w:sz w:val="28"/>
          <w:szCs w:val="28"/>
          <w:u w:val="single"/>
        </w:rPr>
        <w:t>Révolution</w:t>
      </w:r>
      <w:r w:rsidRPr="00D8354B">
        <w:rPr>
          <w:b/>
          <w:bCs/>
          <w:color w:val="FF0000"/>
          <w:sz w:val="28"/>
          <w:szCs w:val="28"/>
        </w:rPr>
        <w:t> : évènement historique qui transforme de manière brusque et radicale d’organisation politique et sociale d’un pays.</w:t>
      </w:r>
    </w:p>
    <w:p w:rsidR="00A64480" w:rsidRPr="00553F63" w:rsidRDefault="00A64480" w:rsidP="00A64480">
      <w:pPr>
        <w:rPr>
          <w:sz w:val="28"/>
          <w:szCs w:val="28"/>
        </w:rPr>
      </w:pPr>
    </w:p>
    <w:p w:rsidR="000849D2" w:rsidRDefault="000849D2" w:rsidP="006C417E">
      <w:pPr>
        <w:pStyle w:val="Titre1"/>
        <w:numPr>
          <w:ilvl w:val="0"/>
          <w:numId w:val="5"/>
        </w:numPr>
      </w:pPr>
      <w:r>
        <w:t>La Révolution et les évènements de l’été 1789 :</w:t>
      </w:r>
      <w:r w:rsidR="006C417E">
        <w:t xml:space="preserve"> </w:t>
      </w:r>
      <w:r>
        <w:t>Un vent insurrectionnel qui inquiète les royaumes voisins</w:t>
      </w:r>
    </w:p>
    <w:p w:rsidR="006C417E" w:rsidRDefault="000337BB" w:rsidP="000337B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r w:rsidR="0024515C">
        <w:rPr>
          <w:sz w:val="28"/>
          <w:szCs w:val="28"/>
        </w:rPr>
        <w:t>j</w:t>
      </w:r>
      <w:r>
        <w:rPr>
          <w:sz w:val="28"/>
          <w:szCs w:val="28"/>
        </w:rPr>
        <w:t>uin 1789 : le serment du jeu de paume</w:t>
      </w:r>
    </w:p>
    <w:p w:rsidR="000337BB" w:rsidRDefault="001357A7" w:rsidP="0013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 députés du T-E qui se proclament « Assemblée Nationale »</w:t>
      </w:r>
    </w:p>
    <w:p w:rsidR="001357A7" w:rsidRDefault="001357A7" w:rsidP="0013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roi furieux leur interdit l’accès à leur salle de réunion</w:t>
      </w:r>
    </w:p>
    <w:p w:rsidR="001357A7" w:rsidRDefault="001357A7" w:rsidP="001357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Les députés trouvent un nouvel endroit : la salle du jeu de paume où ils font le serment de rester uni jusqu’à avoir donné à la France une constitution. </w:t>
      </w:r>
    </w:p>
    <w:p w:rsidR="00113FA7" w:rsidRDefault="00113FA7" w:rsidP="00113FA7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Révolution politique</w:t>
      </w:r>
    </w:p>
    <w:p w:rsidR="00113FA7" w:rsidRDefault="00113FA7" w:rsidP="00113FA7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Fin de la monarchie absolue</w:t>
      </w:r>
    </w:p>
    <w:p w:rsidR="00113FA7" w:rsidRDefault="00113FA7" w:rsidP="00113FA7">
      <w:pPr>
        <w:rPr>
          <w:color w:val="FF0000"/>
          <w:sz w:val="28"/>
          <w:szCs w:val="28"/>
        </w:rPr>
      </w:pPr>
      <w:r w:rsidRPr="00113FA7">
        <w:rPr>
          <w:color w:val="FF0000"/>
          <w:sz w:val="28"/>
          <w:szCs w:val="28"/>
        </w:rPr>
        <w:t>Assemblée nationale : assemblée réunissant les représentants (députés) du peuple</w:t>
      </w:r>
      <w:r>
        <w:rPr>
          <w:color w:val="FF0000"/>
          <w:sz w:val="28"/>
          <w:szCs w:val="28"/>
        </w:rPr>
        <w:t>. Elle possède le pouvoir législatif (faire les lois).</w:t>
      </w:r>
    </w:p>
    <w:p w:rsidR="00113FA7" w:rsidRDefault="00113FA7" w:rsidP="00113FA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Constitution : </w:t>
      </w:r>
      <w:r w:rsidR="00850112">
        <w:rPr>
          <w:color w:val="FF0000"/>
          <w:sz w:val="28"/>
          <w:szCs w:val="28"/>
        </w:rPr>
        <w:t xml:space="preserve">texte reprenant les lois fondamentales qui fixent l’organisation </w:t>
      </w:r>
      <w:r w:rsidR="00A72FFA">
        <w:rPr>
          <w:color w:val="FF0000"/>
          <w:sz w:val="28"/>
          <w:szCs w:val="28"/>
        </w:rPr>
        <w:t xml:space="preserve">politique </w:t>
      </w:r>
      <w:r w:rsidR="00850112">
        <w:rPr>
          <w:color w:val="FF0000"/>
          <w:sz w:val="28"/>
          <w:szCs w:val="28"/>
        </w:rPr>
        <w:t>d’un pays.</w:t>
      </w:r>
    </w:p>
    <w:p w:rsidR="00CD0EEA" w:rsidRDefault="0024515C" w:rsidP="0024515C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14 juillet 1789 : la prise de la Bastille</w:t>
      </w:r>
    </w:p>
    <w:p w:rsidR="0024515C" w:rsidRDefault="0024515C" w:rsidP="002451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roi furieux contre l’Assemblée Nationale fait masser les troupes militaires aux portes de Paris.</w:t>
      </w:r>
    </w:p>
    <w:p w:rsidR="0024515C" w:rsidRDefault="0024515C" w:rsidP="002451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population est à la fois furieuse et très inquiète.</w:t>
      </w:r>
    </w:p>
    <w:p w:rsidR="0024515C" w:rsidRDefault="0024515C" w:rsidP="002451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situation éclate : les parisiens prennent les armes, pillent et incendient la ville. Ils arrivent devant la prison royale </w:t>
      </w:r>
      <w:r w:rsidR="006F3E54">
        <w:rPr>
          <w:sz w:val="28"/>
          <w:szCs w:val="28"/>
        </w:rPr>
        <w:t>(</w:t>
      </w:r>
      <w:r>
        <w:rPr>
          <w:sz w:val="28"/>
          <w:szCs w:val="28"/>
        </w:rPr>
        <w:t>la Bastille</w:t>
      </w:r>
      <w:r w:rsidR="006F3E54">
        <w:rPr>
          <w:sz w:val="28"/>
          <w:szCs w:val="28"/>
        </w:rPr>
        <w:t>)</w:t>
      </w:r>
      <w:r>
        <w:rPr>
          <w:sz w:val="28"/>
          <w:szCs w:val="28"/>
        </w:rPr>
        <w:t xml:space="preserve"> et tentent de négocier des munitions. Le gouverneur fait tirer sur la foule (100 morts), il est exécuté.</w:t>
      </w:r>
    </w:p>
    <w:p w:rsidR="0024515C" w:rsidRDefault="0024515C" w:rsidP="0024515C">
      <w:pPr>
        <w:pStyle w:val="Paragraphedeliste"/>
        <w:ind w:left="1080"/>
        <w:rPr>
          <w:sz w:val="28"/>
          <w:szCs w:val="28"/>
        </w:rPr>
      </w:pPr>
      <w:r w:rsidRPr="0024515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Révolution populaire, soutien à l’Assemblée Nationale.</w:t>
      </w:r>
    </w:p>
    <w:p w:rsidR="001E18F0" w:rsidRDefault="001E18F0" w:rsidP="0024515C">
      <w:pPr>
        <w:pStyle w:val="Paragraphedeliste"/>
        <w:ind w:left="1080"/>
        <w:rPr>
          <w:sz w:val="28"/>
          <w:szCs w:val="28"/>
        </w:rPr>
      </w:pPr>
    </w:p>
    <w:p w:rsidR="001E18F0" w:rsidRDefault="001E18F0" w:rsidP="00AB19D5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AB19D5">
        <w:rPr>
          <w:sz w:val="28"/>
          <w:szCs w:val="28"/>
        </w:rPr>
        <w:t>4 août 1789</w:t>
      </w:r>
      <w:r w:rsidR="00AA62CD">
        <w:rPr>
          <w:sz w:val="28"/>
          <w:szCs w:val="28"/>
        </w:rPr>
        <w:t> : abolition des privilèges</w:t>
      </w:r>
    </w:p>
    <w:p w:rsidR="00AA62CD" w:rsidRDefault="00CE40D8" w:rsidP="00AA62C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Une rumeur se répand dans les campagnes, des brigands envoyés par la noblesse </w:t>
      </w:r>
      <w:r w:rsidR="00E63B70">
        <w:rPr>
          <w:sz w:val="28"/>
          <w:szCs w:val="28"/>
        </w:rPr>
        <w:t>pour massacrer les villages. Les habitants effrayés prennent les armes pour se défendre.</w:t>
      </w:r>
      <w:r w:rsidR="00B11102">
        <w:rPr>
          <w:sz w:val="28"/>
          <w:szCs w:val="28"/>
        </w:rPr>
        <w:t xml:space="preserve"> Ils se dirigent vers les seigneuries et brulent les titres de propriété.</w:t>
      </w:r>
    </w:p>
    <w:p w:rsidR="00B11102" w:rsidRDefault="00B11102" w:rsidP="00B11102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A Paris, l’Assemblée Nationale doit vite réagit, dans la nuit du 4 août, les députés votent la suppression des privilèges</w:t>
      </w:r>
    </w:p>
    <w:p w:rsidR="00B11102" w:rsidRDefault="00B11102" w:rsidP="00B11102">
      <w:pPr>
        <w:pStyle w:val="Paragraphedeliste"/>
        <w:ind w:left="1080"/>
        <w:rPr>
          <w:sz w:val="28"/>
          <w:szCs w:val="28"/>
        </w:rPr>
      </w:pPr>
      <w:r w:rsidRPr="00B1110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2769F2">
        <w:rPr>
          <w:sz w:val="28"/>
          <w:szCs w:val="28"/>
        </w:rPr>
        <w:t>F</w:t>
      </w:r>
      <w:r>
        <w:rPr>
          <w:sz w:val="28"/>
          <w:szCs w:val="28"/>
        </w:rPr>
        <w:t>in de la société d’ordres</w:t>
      </w:r>
    </w:p>
    <w:p w:rsidR="002769F2" w:rsidRDefault="002769F2" w:rsidP="002769F2">
      <w:pPr>
        <w:pStyle w:val="Paragraphedeliste"/>
        <w:ind w:left="1065"/>
        <w:rPr>
          <w:sz w:val="28"/>
          <w:szCs w:val="28"/>
        </w:rPr>
      </w:pPr>
      <w:r w:rsidRPr="002769F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Les paysans prennent conscience de leur puissance politique</w:t>
      </w:r>
    </w:p>
    <w:p w:rsidR="002250BF" w:rsidRDefault="002250BF" w:rsidP="002769F2">
      <w:pPr>
        <w:pStyle w:val="Paragraphedeliste"/>
        <w:ind w:left="1065"/>
        <w:rPr>
          <w:sz w:val="28"/>
          <w:szCs w:val="28"/>
        </w:rPr>
      </w:pPr>
    </w:p>
    <w:p w:rsidR="002250BF" w:rsidRDefault="002250BF" w:rsidP="002250BF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26 août 1789 : Déclaration des droits de l’Homme et du Citoyen </w:t>
      </w:r>
    </w:p>
    <w:p w:rsidR="00B73B68" w:rsidRDefault="002250BF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 compromis politique, formules conciliatrices, </w:t>
      </w:r>
      <w:r w:rsidR="00DE60AA">
        <w:rPr>
          <w:sz w:val="28"/>
          <w:szCs w:val="28"/>
        </w:rPr>
        <w:t>principes généraux.</w:t>
      </w:r>
    </w:p>
    <w:p w:rsidR="002250BF" w:rsidRDefault="00B73B68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L’égalité</w:t>
      </w:r>
      <w:r w:rsidR="002250BF" w:rsidRPr="002250BF">
        <w:rPr>
          <w:sz w:val="28"/>
          <w:szCs w:val="28"/>
        </w:rPr>
        <w:t xml:space="preserve"> </w:t>
      </w:r>
      <w:r>
        <w:rPr>
          <w:sz w:val="28"/>
          <w:szCs w:val="28"/>
        </w:rPr>
        <w:t>devant la loi</w:t>
      </w:r>
    </w:p>
    <w:p w:rsidR="00B73B68" w:rsidRDefault="00B73B68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Libertés : presse, opinion, croyance</w:t>
      </w:r>
    </w:p>
    <w:p w:rsidR="00B73B68" w:rsidRDefault="00B73B68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L’égalité devant l’impôt</w:t>
      </w:r>
    </w:p>
    <w:p w:rsidR="002F7404" w:rsidRDefault="002F7404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Accès à tous les métiers</w:t>
      </w:r>
    </w:p>
    <w:p w:rsidR="002F7404" w:rsidRPr="00A66E0D" w:rsidRDefault="002F7404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Souveraineté du peuple</w:t>
      </w:r>
      <w:r w:rsidR="00D32A6A">
        <w:rPr>
          <w:sz w:val="28"/>
          <w:szCs w:val="28"/>
        </w:rPr>
        <w:t xml:space="preserve"> : </w:t>
      </w:r>
      <w:r w:rsidR="00D32A6A">
        <w:rPr>
          <w:color w:val="FF0000"/>
          <w:sz w:val="28"/>
          <w:szCs w:val="28"/>
        </w:rPr>
        <w:t>la population constituée en corps politique</w:t>
      </w:r>
      <w:r w:rsidR="00A66E0D">
        <w:rPr>
          <w:color w:val="FF0000"/>
          <w:sz w:val="28"/>
          <w:szCs w:val="28"/>
        </w:rPr>
        <w:t xml:space="preserve"> (être collectif et indivisible) qui détient l’autorité </w:t>
      </w:r>
      <w:r w:rsidR="00A66E0D" w:rsidRPr="00A66E0D">
        <w:rPr>
          <w:color w:val="FF0000"/>
          <w:sz w:val="28"/>
          <w:szCs w:val="28"/>
        </w:rPr>
        <w:sym w:font="Wingdings" w:char="F0E8"/>
      </w:r>
      <w:r w:rsidR="00A66E0D">
        <w:rPr>
          <w:color w:val="FF0000"/>
          <w:sz w:val="28"/>
          <w:szCs w:val="28"/>
        </w:rPr>
        <w:t xml:space="preserve"> souveraineté nationale.</w:t>
      </w:r>
    </w:p>
    <w:p w:rsidR="00A66E0D" w:rsidRDefault="00A66E0D" w:rsidP="002250B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Naissance de la Nation.</w:t>
      </w:r>
    </w:p>
    <w:p w:rsidR="0002412E" w:rsidRDefault="0002412E" w:rsidP="0002412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Nation : communauté d’individus qui partage une histoire, une culture</w:t>
      </w:r>
      <w:r w:rsidR="0022002A">
        <w:rPr>
          <w:color w:val="FF0000"/>
          <w:sz w:val="28"/>
          <w:szCs w:val="28"/>
        </w:rPr>
        <w:t>,</w:t>
      </w:r>
      <w:r w:rsidR="0025580C">
        <w:rPr>
          <w:color w:val="FF0000"/>
          <w:sz w:val="28"/>
          <w:szCs w:val="28"/>
        </w:rPr>
        <w:t xml:space="preserve"> des valeurs communes</w:t>
      </w:r>
      <w:r w:rsidR="0022002A">
        <w:rPr>
          <w:color w:val="FF0000"/>
          <w:sz w:val="28"/>
          <w:szCs w:val="28"/>
        </w:rPr>
        <w:t>, vivants sur un même territoire</w:t>
      </w:r>
      <w:r w:rsidR="002602FE">
        <w:rPr>
          <w:color w:val="FF0000"/>
          <w:sz w:val="28"/>
          <w:szCs w:val="28"/>
        </w:rPr>
        <w:t xml:space="preserve"> et re connaissant un destin commun.</w:t>
      </w:r>
    </w:p>
    <w:p w:rsidR="00EA499C" w:rsidRDefault="00EA499C" w:rsidP="0002412E">
      <w:pPr>
        <w:rPr>
          <w:color w:val="FF0000"/>
          <w:sz w:val="28"/>
          <w:szCs w:val="28"/>
        </w:rPr>
      </w:pPr>
    </w:p>
    <w:p w:rsidR="00EA499C" w:rsidRDefault="00EA499C" w:rsidP="0002412E">
      <w:pPr>
        <w:rPr>
          <w:sz w:val="28"/>
          <w:szCs w:val="28"/>
        </w:rPr>
      </w:pPr>
      <w:r>
        <w:rPr>
          <w:sz w:val="28"/>
          <w:szCs w:val="28"/>
        </w:rPr>
        <w:t>L’année 1789 est une véritable rupture sociétale :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Souveraineté transférée des mains du roi à la nation.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Nouveau pouvoir politique : l’Assemblée Nationale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Prise de conscience de la force du peuple -&gt; acteur de la révolution française.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 de l’absolutisme et de la société d’ordres</w:t>
      </w:r>
    </w:p>
    <w:p w:rsidR="00EA499C" w:rsidRDefault="00EA499C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Nouveau régime qui va progressivement se définir.</w:t>
      </w:r>
    </w:p>
    <w:p w:rsidR="00716404" w:rsidRDefault="00716404" w:rsidP="00EA499C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 effet domino peuples européens réclament des droits à leurs souverains. En 1789 l’Europe s’embrase</w:t>
      </w:r>
      <w:r w:rsidR="00FA43BC">
        <w:rPr>
          <w:sz w:val="28"/>
          <w:szCs w:val="28"/>
        </w:rPr>
        <w:t>.</w:t>
      </w:r>
    </w:p>
    <w:p w:rsidR="005900AC" w:rsidRDefault="005900AC" w:rsidP="005900AC">
      <w:pPr>
        <w:rPr>
          <w:sz w:val="28"/>
          <w:szCs w:val="28"/>
        </w:rPr>
      </w:pPr>
    </w:p>
    <w:p w:rsidR="005900AC" w:rsidRDefault="005900AC" w:rsidP="005900AC">
      <w:pPr>
        <w:pStyle w:val="Titre1"/>
        <w:numPr>
          <w:ilvl w:val="0"/>
          <w:numId w:val="5"/>
        </w:numPr>
      </w:pPr>
      <w:r>
        <w:t>La fin de la monarchie en France et l’exacerbation des tensions en Europe</w:t>
      </w:r>
    </w:p>
    <w:p w:rsidR="005900AC" w:rsidRDefault="005900AC" w:rsidP="005900AC"/>
    <w:p w:rsidR="00A45F6F" w:rsidRDefault="003E0A75" w:rsidP="005900AC">
      <w:pPr>
        <w:rPr>
          <w:sz w:val="28"/>
          <w:szCs w:val="28"/>
        </w:rPr>
      </w:pPr>
      <w:r>
        <w:rPr>
          <w:sz w:val="28"/>
          <w:szCs w:val="28"/>
        </w:rPr>
        <w:t xml:space="preserve">Point méthode : analyser une caricature (exemple la famille royale sous la révolution) </w:t>
      </w:r>
    </w:p>
    <w:p w:rsidR="003E0A75" w:rsidRDefault="00FC56F2" w:rsidP="00FC56F2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Identifier le document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Auteur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Quel est le thème général et éventuellement le titre de la caricature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 quelle époque et dans quel contexte celle-ci a-t-elle été réalisée ?</w:t>
      </w:r>
    </w:p>
    <w:p w:rsidR="00FC56F2" w:rsidRDefault="00FC56F2" w:rsidP="00FC56F2">
      <w:pPr>
        <w:pStyle w:val="Paragraphedeliste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Quelle en est la nature (support de publication) ? quel public le document vise-t-il ?</w:t>
      </w:r>
    </w:p>
    <w:p w:rsidR="00A56336" w:rsidRDefault="00FE4D65" w:rsidP="00A56336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>Ce document est une caricature nommée « la famille des cochons ramenée dans l’Etable », elle a été réalisée en 1791 par un auteur anonyme.</w:t>
      </w:r>
      <w:r w:rsidR="005E2B67">
        <w:rPr>
          <w:sz w:val="28"/>
          <w:szCs w:val="28"/>
        </w:rPr>
        <w:t xml:space="preserve"> Elle décrit le retour du roi et de sa famille </w:t>
      </w:r>
      <w:r w:rsidR="00247940">
        <w:rPr>
          <w:sz w:val="28"/>
          <w:szCs w:val="28"/>
        </w:rPr>
        <w:t>à Paris après leur tentative de fuite</w:t>
      </w:r>
      <w:r w:rsidR="00B8437D">
        <w:rPr>
          <w:sz w:val="28"/>
          <w:szCs w:val="28"/>
        </w:rPr>
        <w:t xml:space="preserve"> hors de France et leur arrestation à Varennes.</w:t>
      </w:r>
      <w:r w:rsidR="00104A91">
        <w:rPr>
          <w:sz w:val="28"/>
          <w:szCs w:val="28"/>
        </w:rPr>
        <w:t xml:space="preserve"> Ce dessin est publié dans un contexte où Louis XVI est de plus en plus impopulaire</w:t>
      </w:r>
      <w:r w:rsidR="00813C45">
        <w:rPr>
          <w:sz w:val="28"/>
          <w:szCs w:val="28"/>
        </w:rPr>
        <w:t xml:space="preserve">. Une gravure rend possible une </w:t>
      </w:r>
      <w:r w:rsidR="00813C45">
        <w:rPr>
          <w:sz w:val="28"/>
          <w:szCs w:val="28"/>
        </w:rPr>
        <w:lastRenderedPageBreak/>
        <w:t xml:space="preserve">reproduction </w:t>
      </w:r>
      <w:r w:rsidR="003C4A64">
        <w:rPr>
          <w:sz w:val="28"/>
          <w:szCs w:val="28"/>
        </w:rPr>
        <w:t>importante et permet donc de toucher un large public.</w:t>
      </w:r>
    </w:p>
    <w:p w:rsidR="00A56336" w:rsidRDefault="00A56336" w:rsidP="00A56336">
      <w:pPr>
        <w:pStyle w:val="Paragraphedeliste"/>
        <w:ind w:left="1440"/>
        <w:rPr>
          <w:sz w:val="28"/>
          <w:szCs w:val="28"/>
        </w:rPr>
      </w:pPr>
    </w:p>
    <w:p w:rsidR="00A56336" w:rsidRDefault="00A56336" w:rsidP="00A56336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>Au centre de l’image</w:t>
      </w:r>
      <w:r w:rsidR="00586710">
        <w:rPr>
          <w:sz w:val="28"/>
          <w:szCs w:val="28"/>
        </w:rPr>
        <w:t xml:space="preserve"> on peut reconnaitre </w:t>
      </w:r>
      <w:r w:rsidR="0033618E">
        <w:rPr>
          <w:sz w:val="28"/>
          <w:szCs w:val="28"/>
        </w:rPr>
        <w:t xml:space="preserve">les membres de la famille royale </w:t>
      </w:r>
      <w:r w:rsidR="001559E5">
        <w:rPr>
          <w:sz w:val="28"/>
          <w:szCs w:val="28"/>
        </w:rPr>
        <w:t>représentés avec un corps de cochon et un visage humain</w:t>
      </w:r>
      <w:r w:rsidR="006D36F8">
        <w:rPr>
          <w:sz w:val="28"/>
          <w:szCs w:val="28"/>
        </w:rPr>
        <w:t xml:space="preserve">. Ils sont reconnaissables par les perruques, l’écharpe bleue de la royauté et les chapeaux à plumes. La charrette est tirée par </w:t>
      </w:r>
      <w:r w:rsidR="00360FE9">
        <w:rPr>
          <w:sz w:val="28"/>
          <w:szCs w:val="28"/>
        </w:rPr>
        <w:t>un cochet à cheval qui probablement un révolutionnaire comme nous l’indique la couleur rouge de sa tunique.</w:t>
      </w:r>
      <w:r w:rsidR="008313DC">
        <w:rPr>
          <w:sz w:val="28"/>
          <w:szCs w:val="28"/>
        </w:rPr>
        <w:t xml:space="preserve"> Il arbore un sourire satisfait </w:t>
      </w:r>
      <w:r w:rsidR="0050637D">
        <w:rPr>
          <w:sz w:val="28"/>
          <w:szCs w:val="28"/>
        </w:rPr>
        <w:t>en incarnant la supériorité du peuple sur la royauté.</w:t>
      </w:r>
      <w:r w:rsidR="00500101">
        <w:rPr>
          <w:sz w:val="28"/>
          <w:szCs w:val="28"/>
        </w:rPr>
        <w:t xml:space="preserve"> De chaque côté, des membres de la garde nationale encadrent le </w:t>
      </w:r>
      <w:r w:rsidR="00191E30">
        <w:rPr>
          <w:sz w:val="28"/>
          <w:szCs w:val="28"/>
        </w:rPr>
        <w:t>cortège.</w:t>
      </w:r>
      <w:r w:rsidR="00FA646F">
        <w:rPr>
          <w:sz w:val="28"/>
          <w:szCs w:val="28"/>
        </w:rPr>
        <w:t xml:space="preserve"> </w:t>
      </w:r>
    </w:p>
    <w:p w:rsidR="00FA646F" w:rsidRDefault="00FA646F" w:rsidP="00A56336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 l’arrière-plan, </w:t>
      </w:r>
      <w:r w:rsidR="00D95A3F">
        <w:rPr>
          <w:sz w:val="28"/>
          <w:szCs w:val="28"/>
        </w:rPr>
        <w:t>un bâtiment nous indique que la famille royale est sur le chemin du retour pour Paris.</w:t>
      </w:r>
    </w:p>
    <w:p w:rsidR="000962CB" w:rsidRDefault="000962CB" w:rsidP="00A56336">
      <w:pPr>
        <w:pStyle w:val="Paragraphedeliste"/>
        <w:ind w:left="1440"/>
        <w:rPr>
          <w:sz w:val="28"/>
          <w:szCs w:val="28"/>
        </w:rPr>
      </w:pPr>
    </w:p>
    <w:p w:rsidR="000962CB" w:rsidRPr="005D114A" w:rsidRDefault="000962CB" w:rsidP="005D114A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Par ce dessin, </w:t>
      </w:r>
      <w:r w:rsidR="006C5EF4">
        <w:rPr>
          <w:sz w:val="28"/>
          <w:szCs w:val="28"/>
        </w:rPr>
        <w:t xml:space="preserve">le </w:t>
      </w:r>
      <w:r w:rsidR="00623C10">
        <w:rPr>
          <w:sz w:val="28"/>
          <w:szCs w:val="28"/>
        </w:rPr>
        <w:t xml:space="preserve">dessinateur cherche à dévaloriser </w:t>
      </w:r>
      <w:r w:rsidR="0038571B">
        <w:rPr>
          <w:sz w:val="28"/>
          <w:szCs w:val="28"/>
        </w:rPr>
        <w:t>l’image du monarque en le ridiculisant</w:t>
      </w:r>
      <w:r w:rsidR="00EC45CC">
        <w:rPr>
          <w:sz w:val="28"/>
          <w:szCs w:val="28"/>
        </w:rPr>
        <w:t>.</w:t>
      </w:r>
      <w:r w:rsidR="00497567">
        <w:rPr>
          <w:sz w:val="28"/>
          <w:szCs w:val="28"/>
        </w:rPr>
        <w:t xml:space="preserve"> </w:t>
      </w:r>
      <w:r w:rsidR="0080533D">
        <w:rPr>
          <w:sz w:val="28"/>
          <w:szCs w:val="28"/>
        </w:rPr>
        <w:t>La critique est de plus en plus féroce. Par effet de contraste,</w:t>
      </w:r>
      <w:r w:rsidR="00691042">
        <w:rPr>
          <w:sz w:val="28"/>
          <w:szCs w:val="28"/>
        </w:rPr>
        <w:t xml:space="preserve"> les révolutionnaires sont les nouveaux détenteurs de l’autorité.</w:t>
      </w:r>
      <w:r w:rsidR="00DD104F">
        <w:rPr>
          <w:sz w:val="28"/>
          <w:szCs w:val="28"/>
        </w:rPr>
        <w:t xml:space="preserve"> Cette caricature est révélatrice des évolutions politique.</w:t>
      </w:r>
      <w:r w:rsidR="00EC7AC5">
        <w:rPr>
          <w:sz w:val="28"/>
          <w:szCs w:val="28"/>
        </w:rPr>
        <w:t xml:space="preserve"> Le roi jusqu’alors personnage sacré est devenu un animal grotesque et passif.</w:t>
      </w:r>
      <w:r w:rsidR="005D114A">
        <w:rPr>
          <w:sz w:val="28"/>
          <w:szCs w:val="28"/>
        </w:rPr>
        <w:t xml:space="preserve"> Le sy</w:t>
      </w:r>
      <w:r w:rsidR="005D114A" w:rsidRPr="005D114A">
        <w:rPr>
          <w:sz w:val="28"/>
          <w:szCs w:val="28"/>
        </w:rPr>
        <w:t>s</w:t>
      </w:r>
      <w:r w:rsidR="005D114A">
        <w:rPr>
          <w:sz w:val="28"/>
          <w:szCs w:val="28"/>
        </w:rPr>
        <w:t>tème monarchique est fortement remis en cause.</w:t>
      </w:r>
    </w:p>
    <w:p w:rsidR="006C5EF4" w:rsidRDefault="006C5EF4" w:rsidP="00A56336">
      <w:pPr>
        <w:pStyle w:val="Paragraphedeliste"/>
        <w:ind w:left="1440"/>
        <w:rPr>
          <w:sz w:val="28"/>
          <w:szCs w:val="28"/>
        </w:rPr>
      </w:pPr>
    </w:p>
    <w:p w:rsidR="006C5EF4" w:rsidRDefault="006C5EF4" w:rsidP="006C5EF4">
      <w:pPr>
        <w:rPr>
          <w:color w:val="FF0000"/>
          <w:sz w:val="28"/>
          <w:szCs w:val="28"/>
        </w:rPr>
      </w:pPr>
      <w:r w:rsidRPr="006C5EF4">
        <w:rPr>
          <w:color w:val="FF0000"/>
          <w:sz w:val="28"/>
          <w:szCs w:val="28"/>
        </w:rPr>
        <w:t>Caricature :</w:t>
      </w:r>
      <w:r>
        <w:rPr>
          <w:color w:val="FF0000"/>
          <w:sz w:val="28"/>
          <w:szCs w:val="28"/>
        </w:rPr>
        <w:t xml:space="preserve"> </w:t>
      </w:r>
      <w:r w:rsidR="001D70F0">
        <w:rPr>
          <w:color w:val="FF0000"/>
          <w:sz w:val="28"/>
          <w:szCs w:val="28"/>
        </w:rPr>
        <w:t>c’est un dessin qui exagère volontairement la réalité</w:t>
      </w:r>
      <w:r w:rsidR="003A6510">
        <w:rPr>
          <w:color w:val="FF0000"/>
          <w:sz w:val="28"/>
          <w:szCs w:val="28"/>
        </w:rPr>
        <w:t xml:space="preserve">, </w:t>
      </w:r>
      <w:r w:rsidR="006E690C">
        <w:rPr>
          <w:color w:val="FF0000"/>
          <w:sz w:val="28"/>
          <w:szCs w:val="28"/>
        </w:rPr>
        <w:t>rendant une situation comique en faisant une description critique</w:t>
      </w:r>
      <w:r w:rsidR="00623C10">
        <w:rPr>
          <w:color w:val="FF0000"/>
          <w:sz w:val="28"/>
          <w:szCs w:val="28"/>
        </w:rPr>
        <w:t xml:space="preserve">. </w:t>
      </w:r>
    </w:p>
    <w:p w:rsidR="008A524C" w:rsidRDefault="008A524C" w:rsidP="006C5EF4">
      <w:pPr>
        <w:rPr>
          <w:sz w:val="28"/>
          <w:szCs w:val="28"/>
        </w:rPr>
      </w:pPr>
    </w:p>
    <w:p w:rsidR="00DE2276" w:rsidRDefault="00DE2276" w:rsidP="006C5EF4">
      <w:pPr>
        <w:rPr>
          <w:sz w:val="28"/>
          <w:szCs w:val="28"/>
        </w:rPr>
      </w:pPr>
    </w:p>
    <w:p w:rsidR="00DE2276" w:rsidRDefault="00DE2276" w:rsidP="00DE2276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25 Juillet 1792 : Manifeste de Brunswick :</w:t>
      </w:r>
    </w:p>
    <w:p w:rsidR="00DE2276" w:rsidRDefault="00DE2276" w:rsidP="00DE2276">
      <w:pPr>
        <w:pStyle w:val="Paragraphedeliste"/>
        <w:ind w:left="1800"/>
        <w:rPr>
          <w:sz w:val="28"/>
          <w:szCs w:val="28"/>
        </w:rPr>
      </w:pPr>
      <w:r>
        <w:rPr>
          <w:sz w:val="28"/>
          <w:szCs w:val="28"/>
        </w:rPr>
        <w:t>Le chef de l’armée prussienne adresse une lettre de menaces à la France. Si le roi et sa famille sont inquiétés ou agressés, le roi de Prusse enverra son armée.</w:t>
      </w:r>
    </w:p>
    <w:p w:rsidR="009E58E6" w:rsidRDefault="009E58E6" w:rsidP="00DE2276">
      <w:pPr>
        <w:pStyle w:val="Paragraphedeliste"/>
        <w:ind w:left="1800"/>
        <w:rPr>
          <w:sz w:val="28"/>
          <w:szCs w:val="28"/>
        </w:rPr>
      </w:pPr>
    </w:p>
    <w:p w:rsidR="009E58E6" w:rsidRDefault="009E58E6" w:rsidP="009E58E6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10 Août 1792 : la population se dirige vers le palais des Tuileries et en appelle à la déchéance du roi. Louis XVI va chercher refuge à l’Assemblée Nationale qui l’enferme à la prison du Temple.</w:t>
      </w:r>
    </w:p>
    <w:p w:rsidR="006E7240" w:rsidRDefault="006E7240" w:rsidP="009E58E6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22 septembre 1792 : Proclamation de la 1</w:t>
      </w:r>
      <w:r w:rsidRPr="006E7240">
        <w:rPr>
          <w:sz w:val="28"/>
          <w:szCs w:val="28"/>
          <w:vertAlign w:val="superscript"/>
        </w:rPr>
        <w:t>ère</w:t>
      </w:r>
      <w:r>
        <w:rPr>
          <w:sz w:val="28"/>
          <w:szCs w:val="28"/>
        </w:rPr>
        <w:t xml:space="preserve"> </w:t>
      </w:r>
      <w:r w:rsidR="00614FD4">
        <w:rPr>
          <w:sz w:val="28"/>
          <w:szCs w:val="28"/>
        </w:rPr>
        <w:t>R</w:t>
      </w:r>
      <w:r>
        <w:rPr>
          <w:sz w:val="28"/>
          <w:szCs w:val="28"/>
        </w:rPr>
        <w:t>épublique.</w:t>
      </w:r>
    </w:p>
    <w:p w:rsidR="0018382B" w:rsidRDefault="0018382B" w:rsidP="00A34704">
      <w:pPr>
        <w:rPr>
          <w:sz w:val="28"/>
          <w:szCs w:val="28"/>
        </w:rPr>
      </w:pPr>
    </w:p>
    <w:p w:rsidR="00A34704" w:rsidRDefault="00A34704" w:rsidP="00A34704">
      <w:pPr>
        <w:pStyle w:val="Titre1"/>
        <w:numPr>
          <w:ilvl w:val="0"/>
          <w:numId w:val="5"/>
        </w:numPr>
      </w:pPr>
      <w:r>
        <w:t>La jeune République française, menacée de toutes parts (1792-1794)</w:t>
      </w:r>
      <w:bookmarkStart w:id="0" w:name="_GoBack"/>
      <w:bookmarkEnd w:id="0"/>
    </w:p>
    <w:p w:rsidR="00A34704" w:rsidRPr="00A34704" w:rsidRDefault="00A34704" w:rsidP="00A34704">
      <w:pPr>
        <w:pStyle w:val="Titre1"/>
      </w:pPr>
    </w:p>
    <w:sectPr w:rsidR="00A34704" w:rsidRPr="00A34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12D"/>
    <w:multiLevelType w:val="hybridMultilevel"/>
    <w:tmpl w:val="8F068076"/>
    <w:lvl w:ilvl="0" w:tplc="AAB6939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32DEB"/>
    <w:multiLevelType w:val="hybridMultilevel"/>
    <w:tmpl w:val="5C50C46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B0D4D"/>
    <w:multiLevelType w:val="hybridMultilevel"/>
    <w:tmpl w:val="F628F8FE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E8E1B1E"/>
    <w:multiLevelType w:val="hybridMultilevel"/>
    <w:tmpl w:val="10C254E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6B5838"/>
    <w:multiLevelType w:val="hybridMultilevel"/>
    <w:tmpl w:val="EDEE5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E4624"/>
    <w:multiLevelType w:val="hybridMultilevel"/>
    <w:tmpl w:val="79505506"/>
    <w:lvl w:ilvl="0" w:tplc="12EAF41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9150C"/>
    <w:multiLevelType w:val="hybridMultilevel"/>
    <w:tmpl w:val="919ED74E"/>
    <w:lvl w:ilvl="0" w:tplc="EBC80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8150C"/>
    <w:multiLevelType w:val="hybridMultilevel"/>
    <w:tmpl w:val="AC8E446C"/>
    <w:lvl w:ilvl="0" w:tplc="09BA95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6959FF"/>
    <w:multiLevelType w:val="hybridMultilevel"/>
    <w:tmpl w:val="CE6EE274"/>
    <w:lvl w:ilvl="0" w:tplc="5420D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6163D"/>
    <w:multiLevelType w:val="hybridMultilevel"/>
    <w:tmpl w:val="E14A894C"/>
    <w:lvl w:ilvl="0" w:tplc="08305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6325D"/>
    <w:multiLevelType w:val="hybridMultilevel"/>
    <w:tmpl w:val="763092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1D"/>
    <w:rsid w:val="0002412E"/>
    <w:rsid w:val="000337BB"/>
    <w:rsid w:val="00082EC0"/>
    <w:rsid w:val="000849D2"/>
    <w:rsid w:val="0008580C"/>
    <w:rsid w:val="000962CB"/>
    <w:rsid w:val="000F09BB"/>
    <w:rsid w:val="00104A91"/>
    <w:rsid w:val="00113FA7"/>
    <w:rsid w:val="001357A7"/>
    <w:rsid w:val="001559E5"/>
    <w:rsid w:val="0018382B"/>
    <w:rsid w:val="00186FA7"/>
    <w:rsid w:val="00191E30"/>
    <w:rsid w:val="001D2F05"/>
    <w:rsid w:val="001D70F0"/>
    <w:rsid w:val="001E18F0"/>
    <w:rsid w:val="0020014D"/>
    <w:rsid w:val="0022002A"/>
    <w:rsid w:val="002250BF"/>
    <w:rsid w:val="002355F8"/>
    <w:rsid w:val="0024515C"/>
    <w:rsid w:val="00247940"/>
    <w:rsid w:val="0025580C"/>
    <w:rsid w:val="002578B8"/>
    <w:rsid w:val="002602FE"/>
    <w:rsid w:val="002769F2"/>
    <w:rsid w:val="002A6A33"/>
    <w:rsid w:val="002B19E5"/>
    <w:rsid w:val="002F7404"/>
    <w:rsid w:val="00301626"/>
    <w:rsid w:val="0033618E"/>
    <w:rsid w:val="00360FE9"/>
    <w:rsid w:val="00384F12"/>
    <w:rsid w:val="0038571B"/>
    <w:rsid w:val="00387920"/>
    <w:rsid w:val="003A6510"/>
    <w:rsid w:val="003C4A64"/>
    <w:rsid w:val="003E0A75"/>
    <w:rsid w:val="00432541"/>
    <w:rsid w:val="004743C7"/>
    <w:rsid w:val="00497567"/>
    <w:rsid w:val="004C07AE"/>
    <w:rsid w:val="004D0C8A"/>
    <w:rsid w:val="00500101"/>
    <w:rsid w:val="00505F0B"/>
    <w:rsid w:val="0050637D"/>
    <w:rsid w:val="00546B74"/>
    <w:rsid w:val="00553F63"/>
    <w:rsid w:val="00586710"/>
    <w:rsid w:val="005900AC"/>
    <w:rsid w:val="005D114A"/>
    <w:rsid w:val="005E2B67"/>
    <w:rsid w:val="005F5E06"/>
    <w:rsid w:val="006144EF"/>
    <w:rsid w:val="00614FD4"/>
    <w:rsid w:val="00623C10"/>
    <w:rsid w:val="00657F54"/>
    <w:rsid w:val="00667A97"/>
    <w:rsid w:val="00691042"/>
    <w:rsid w:val="006C3C9C"/>
    <w:rsid w:val="006C417E"/>
    <w:rsid w:val="006C5EF4"/>
    <w:rsid w:val="006D2FAF"/>
    <w:rsid w:val="006D36F8"/>
    <w:rsid w:val="006E690C"/>
    <w:rsid w:val="006E7240"/>
    <w:rsid w:val="006F3E54"/>
    <w:rsid w:val="00716404"/>
    <w:rsid w:val="00744DBE"/>
    <w:rsid w:val="007D56B0"/>
    <w:rsid w:val="0080533D"/>
    <w:rsid w:val="00805C1D"/>
    <w:rsid w:val="00813C45"/>
    <w:rsid w:val="008313DC"/>
    <w:rsid w:val="00850112"/>
    <w:rsid w:val="0087161B"/>
    <w:rsid w:val="008A524C"/>
    <w:rsid w:val="008B30A8"/>
    <w:rsid w:val="0092303A"/>
    <w:rsid w:val="009348C1"/>
    <w:rsid w:val="00964C1B"/>
    <w:rsid w:val="00976294"/>
    <w:rsid w:val="009E58E6"/>
    <w:rsid w:val="00A257A9"/>
    <w:rsid w:val="00A34704"/>
    <w:rsid w:val="00A45F6F"/>
    <w:rsid w:val="00A56336"/>
    <w:rsid w:val="00A64480"/>
    <w:rsid w:val="00A66E0D"/>
    <w:rsid w:val="00A72FFA"/>
    <w:rsid w:val="00A96E62"/>
    <w:rsid w:val="00AA62CD"/>
    <w:rsid w:val="00AB19D5"/>
    <w:rsid w:val="00AD4E19"/>
    <w:rsid w:val="00AE31A7"/>
    <w:rsid w:val="00B00E3F"/>
    <w:rsid w:val="00B0128D"/>
    <w:rsid w:val="00B11102"/>
    <w:rsid w:val="00B57AFF"/>
    <w:rsid w:val="00B73B68"/>
    <w:rsid w:val="00B8437D"/>
    <w:rsid w:val="00B966FD"/>
    <w:rsid w:val="00BB3061"/>
    <w:rsid w:val="00BC6738"/>
    <w:rsid w:val="00BF6779"/>
    <w:rsid w:val="00C4295A"/>
    <w:rsid w:val="00CD0EEA"/>
    <w:rsid w:val="00CE40D8"/>
    <w:rsid w:val="00D13543"/>
    <w:rsid w:val="00D32A6A"/>
    <w:rsid w:val="00D8354B"/>
    <w:rsid w:val="00D95399"/>
    <w:rsid w:val="00D95A3F"/>
    <w:rsid w:val="00DC3284"/>
    <w:rsid w:val="00DC3713"/>
    <w:rsid w:val="00DD104F"/>
    <w:rsid w:val="00DE2276"/>
    <w:rsid w:val="00DE60AA"/>
    <w:rsid w:val="00E2145B"/>
    <w:rsid w:val="00E40BEE"/>
    <w:rsid w:val="00E63B70"/>
    <w:rsid w:val="00E70581"/>
    <w:rsid w:val="00E93435"/>
    <w:rsid w:val="00EA499C"/>
    <w:rsid w:val="00EB6570"/>
    <w:rsid w:val="00EC45CC"/>
    <w:rsid w:val="00EC7AC5"/>
    <w:rsid w:val="00ED6253"/>
    <w:rsid w:val="00ED6472"/>
    <w:rsid w:val="00EF4ACB"/>
    <w:rsid w:val="00F14C6F"/>
    <w:rsid w:val="00F34B53"/>
    <w:rsid w:val="00F54461"/>
    <w:rsid w:val="00F84181"/>
    <w:rsid w:val="00FA43BC"/>
    <w:rsid w:val="00FA646F"/>
    <w:rsid w:val="00FC56F2"/>
    <w:rsid w:val="00F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379D99"/>
  <w15:chartTrackingRefBased/>
  <w15:docId w15:val="{656059D9-EB0F-43DF-BC27-4ECF36A3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5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B19E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4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0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0D32D-B9D9-4057-897C-AE1F3B93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1182</Words>
  <Characters>6140</Characters>
  <Application>Microsoft Office Word</Application>
  <DocSecurity>0</DocSecurity>
  <Lines>170</Lines>
  <Paragraphs>98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138</cp:revision>
  <dcterms:created xsi:type="dcterms:W3CDTF">2020-09-08T14:15:00Z</dcterms:created>
  <dcterms:modified xsi:type="dcterms:W3CDTF">2020-09-29T14:47:00Z</dcterms:modified>
</cp:coreProperties>
</file>