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F3E" w:rsidRPr="00864FAE" w:rsidRDefault="00AA1149" w:rsidP="00864F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64FAE">
        <w:rPr>
          <w:sz w:val="28"/>
          <w:szCs w:val="28"/>
        </w:rPr>
        <w:t xml:space="preserve">Compléter la chaîne de transformation </w:t>
      </w:r>
    </w:p>
    <w:p w:rsidR="00AA1149" w:rsidRDefault="00AA1149">
      <w:pPr>
        <w:rPr>
          <w:sz w:val="28"/>
          <w:szCs w:val="28"/>
        </w:rPr>
      </w:pPr>
      <w:r>
        <w:rPr>
          <w:sz w:val="28"/>
          <w:szCs w:val="28"/>
        </w:rPr>
        <w:t>Primaire, secondaire, finale, utile</w:t>
      </w:r>
    </w:p>
    <w:p w:rsidR="00864FAE" w:rsidRDefault="00864FAE" w:rsidP="00864F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Elles sont disponibles dans la nature avant toute transformation</w:t>
      </w:r>
    </w:p>
    <w:p w:rsidR="00864FAE" w:rsidRDefault="00A062B2" w:rsidP="00864FA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Thermique</w:t>
      </w:r>
    </w:p>
    <w:p w:rsidR="00A062B2" w:rsidRDefault="00A062B2" w:rsidP="00A062B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Mécanique</w:t>
      </w:r>
    </w:p>
    <w:p w:rsidR="00A062B2" w:rsidRDefault="00A062B2" w:rsidP="00A062B2">
      <w:pPr>
        <w:pStyle w:val="Paragraphedeliste"/>
        <w:rPr>
          <w:sz w:val="28"/>
          <w:szCs w:val="28"/>
        </w:rPr>
      </w:pPr>
    </w:p>
    <w:p w:rsidR="00A062B2" w:rsidRDefault="00A062B2" w:rsidP="00A062B2">
      <w:pPr>
        <w:pStyle w:val="Paragraphedeliste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146B33" w:rsidRDefault="00146B33" w:rsidP="001A3E4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263,9Mtep</w:t>
      </w:r>
    </w:p>
    <w:p w:rsidR="00146B33" w:rsidRDefault="00E11C25" w:rsidP="00146B3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8,4%</w:t>
      </w:r>
    </w:p>
    <w:p w:rsidR="00E11C25" w:rsidRDefault="00E11C25" w:rsidP="00146B3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23,7Mtep</w:t>
      </w:r>
    </w:p>
    <w:p w:rsidR="00E11C25" w:rsidRDefault="00E11C25" w:rsidP="001A3E4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Eoliennes : bonne capa mais trop de vent = pas de prod</w:t>
      </w:r>
    </w:p>
    <w:p w:rsidR="00E11C25" w:rsidRDefault="00E11C25" w:rsidP="00146B3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Hydraulique = augmente rapidement la prod mais détruit des écosystèmes</w:t>
      </w:r>
    </w:p>
    <w:p w:rsidR="00CA7738" w:rsidRDefault="00F966D0" w:rsidP="001A3E4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155,9Mtep</w:t>
      </w:r>
    </w:p>
    <w:p w:rsidR="004970FD" w:rsidRDefault="004970FD" w:rsidP="004970F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40.9%</w:t>
      </w:r>
    </w:p>
    <w:p w:rsidR="001A3E47" w:rsidRDefault="00B328A5" w:rsidP="004970F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42,1%</w:t>
      </w:r>
    </w:p>
    <w:p w:rsidR="00B328A5" w:rsidRDefault="00B328A5" w:rsidP="004970F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29,04%</w:t>
      </w:r>
    </w:p>
    <w:p w:rsidR="00593AAA" w:rsidRPr="004970FD" w:rsidRDefault="00593AAA" w:rsidP="004970FD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28,22%</w:t>
      </w:r>
    </w:p>
    <w:sectPr w:rsidR="00593AAA" w:rsidRPr="00497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2928"/>
    <w:multiLevelType w:val="hybridMultilevel"/>
    <w:tmpl w:val="F126C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49"/>
    <w:rsid w:val="000B0A34"/>
    <w:rsid w:val="00146B33"/>
    <w:rsid w:val="001A3E47"/>
    <w:rsid w:val="004970FD"/>
    <w:rsid w:val="00593AAA"/>
    <w:rsid w:val="00802A1F"/>
    <w:rsid w:val="00864FAE"/>
    <w:rsid w:val="00A062B2"/>
    <w:rsid w:val="00A41F3E"/>
    <w:rsid w:val="00AA1149"/>
    <w:rsid w:val="00B328A5"/>
    <w:rsid w:val="00CA7738"/>
    <w:rsid w:val="00E11C25"/>
    <w:rsid w:val="00F9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DFC5C"/>
  <w15:chartTrackingRefBased/>
  <w15:docId w15:val="{57F14E13-1C1E-42ED-BA7E-573DE95D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4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13</cp:revision>
  <dcterms:created xsi:type="dcterms:W3CDTF">2020-10-01T13:55:00Z</dcterms:created>
  <dcterms:modified xsi:type="dcterms:W3CDTF">2020-10-01T14:24:00Z</dcterms:modified>
</cp:coreProperties>
</file>