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E88" w:rsidRDefault="002A2E88" w:rsidP="002A2E88">
      <w:pPr>
        <w:tabs>
          <w:tab w:val="left" w:pos="5529"/>
        </w:tabs>
        <w:rPr>
          <w:rFonts w:ascii="Times New Roman" w:hAnsi="Times New Roman"/>
          <w:b/>
          <w:sz w:val="24"/>
          <w:szCs w:val="24"/>
          <w:u w:val="single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300990</wp:posOffset>
            </wp:positionV>
            <wp:extent cx="1478915" cy="2029460"/>
            <wp:effectExtent l="19050" t="0" r="6985" b="0"/>
            <wp:wrapTight wrapText="bothSides">
              <wp:wrapPolygon edited="0">
                <wp:start x="-278" y="0"/>
                <wp:lineTo x="-278" y="21492"/>
                <wp:lineTo x="21702" y="21492"/>
                <wp:lineTo x="21702" y="0"/>
                <wp:lineTo x="-278" y="0"/>
              </wp:wrapPolygon>
            </wp:wrapTight>
            <wp:docPr id="49" name="Image 18" descr="http://maths-msf.site2.ac-strasbourg.fr/spip/IMG/jpg/Fev_04_5_Bo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8" descr="http://maths-msf.site2.ac-strasbourg.fr/spip/IMG/jpg/Fev_04_5_Boum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2029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A5F59">
        <w:rPr>
          <w:rFonts w:ascii="Times New Roman" w:hAnsi="Times New Roman"/>
          <w:b/>
          <w:sz w:val="24"/>
          <w:szCs w:val="24"/>
          <w:u w:val="single"/>
          <w:lang w:eastAsia="fr-FR"/>
        </w:rPr>
        <w:t xml:space="preserve">Exercice </w:t>
      </w:r>
      <w:r>
        <w:rPr>
          <w:rFonts w:ascii="Times New Roman" w:hAnsi="Times New Roman"/>
          <w:b/>
          <w:sz w:val="24"/>
          <w:szCs w:val="24"/>
          <w:u w:val="single"/>
          <w:lang w:eastAsia="fr-FR"/>
        </w:rPr>
        <w:t>1</w:t>
      </w:r>
      <w:r w:rsidRPr="009A5F59">
        <w:rPr>
          <w:rFonts w:ascii="Times New Roman" w:hAnsi="Times New Roman"/>
          <w:b/>
          <w:sz w:val="24"/>
          <w:szCs w:val="24"/>
          <w:u w:val="single"/>
          <w:lang w:eastAsia="fr-FR"/>
        </w:rPr>
        <w:t xml:space="preserve"> :</w:t>
      </w:r>
    </w:p>
    <w:p w:rsidR="002A2E88" w:rsidRPr="00730A7A" w:rsidRDefault="002A2E88" w:rsidP="002A2E88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fr-FR"/>
        </w:rPr>
      </w:pPr>
      <w:r>
        <w:rPr>
          <w:rFonts w:ascii="Times New Roman" w:hAnsi="Times New Roman"/>
          <w:sz w:val="24"/>
          <w:szCs w:val="24"/>
          <w:lang w:eastAsia="fr-FR"/>
        </w:rPr>
        <w:t>D</w:t>
      </w:r>
      <w:r w:rsidRPr="00730A7A">
        <w:rPr>
          <w:rFonts w:ascii="Times New Roman" w:hAnsi="Times New Roman"/>
          <w:sz w:val="24"/>
          <w:szCs w:val="24"/>
          <w:lang w:eastAsia="fr-FR"/>
        </w:rPr>
        <w:t>eux circuits circulaires C1 et C2 de même rayon passent chacun par le centre de l’autre et se coupent en A et B.</w:t>
      </w:r>
    </w:p>
    <w:p w:rsidR="002A2E88" w:rsidRPr="00730A7A" w:rsidRDefault="002A2E88" w:rsidP="002A2E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fr-FR"/>
        </w:rPr>
      </w:pPr>
      <w:r w:rsidRPr="00730A7A">
        <w:rPr>
          <w:rFonts w:ascii="Times New Roman" w:hAnsi="Times New Roman"/>
          <w:sz w:val="24"/>
          <w:szCs w:val="24"/>
          <w:lang w:eastAsia="fr-FR"/>
        </w:rPr>
        <w:t>La voiture 1 tourne à vitesse constante dans le sens des aiguilles d’une montre sur la piste C1 et effectue le tour en 1 min 12 s.</w:t>
      </w:r>
    </w:p>
    <w:p w:rsidR="002A2E88" w:rsidRPr="00730A7A" w:rsidRDefault="002A2E88" w:rsidP="002A2E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fr-FR"/>
        </w:rPr>
      </w:pPr>
      <w:r w:rsidRPr="00730A7A">
        <w:rPr>
          <w:rFonts w:ascii="Times New Roman" w:hAnsi="Times New Roman"/>
          <w:sz w:val="24"/>
          <w:szCs w:val="24"/>
          <w:lang w:eastAsia="fr-FR"/>
        </w:rPr>
        <w:t>La voiture 2 tourne à vitesse constante dans le sens des aiguilles d’une montre sur la piste C2 et effectue le tour en 1min 15 s.</w:t>
      </w:r>
    </w:p>
    <w:p w:rsidR="002A2E88" w:rsidRPr="00730A7A" w:rsidRDefault="002A2E88" w:rsidP="002A2E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fr-FR"/>
        </w:rPr>
      </w:pPr>
      <w:r w:rsidRPr="00730A7A">
        <w:rPr>
          <w:rFonts w:ascii="Times New Roman" w:hAnsi="Times New Roman"/>
          <w:sz w:val="24"/>
          <w:szCs w:val="24"/>
          <w:lang w:eastAsia="fr-FR"/>
        </w:rPr>
        <w:t>À l’instant initial, la voiture 1 passe au point A et la voiture 2 au point B.</w:t>
      </w:r>
    </w:p>
    <w:p w:rsidR="002A2E88" w:rsidRPr="00730A7A" w:rsidRDefault="002A2E88" w:rsidP="002A2E88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fr-FR"/>
        </w:rPr>
      </w:pPr>
      <w:r w:rsidRPr="00730A7A">
        <w:rPr>
          <w:rFonts w:ascii="Times New Roman" w:hAnsi="Times New Roman"/>
          <w:b/>
          <w:bCs/>
          <w:sz w:val="24"/>
          <w:szCs w:val="24"/>
          <w:lang w:eastAsia="fr-FR"/>
        </w:rPr>
        <w:t xml:space="preserve">Dans combien de temps y aura-t-il collision ? </w:t>
      </w:r>
    </w:p>
    <w:p w:rsidR="002A2E88" w:rsidRDefault="002A2E88" w:rsidP="002A2E88">
      <w:pPr>
        <w:tabs>
          <w:tab w:val="left" w:pos="5529"/>
        </w:tabs>
        <w:rPr>
          <w:rFonts w:ascii="Times New Roman" w:hAnsi="Times New Roman"/>
          <w:b/>
          <w:sz w:val="24"/>
          <w:szCs w:val="24"/>
          <w:u w:val="single"/>
          <w:lang w:eastAsia="fr-FR"/>
        </w:rPr>
      </w:pPr>
    </w:p>
    <w:p w:rsidR="002A2E88" w:rsidRDefault="002A2E88" w:rsidP="002A2E88">
      <w:pPr>
        <w:tabs>
          <w:tab w:val="left" w:pos="5529"/>
        </w:tabs>
        <w:rPr>
          <w:rFonts w:ascii="Times New Roman" w:hAnsi="Times New Roman"/>
          <w:b/>
          <w:sz w:val="24"/>
          <w:szCs w:val="24"/>
          <w:u w:val="single"/>
          <w:lang w:eastAsia="fr-FR"/>
        </w:rPr>
      </w:pPr>
    </w:p>
    <w:tbl>
      <w:tblPr>
        <w:tblW w:w="0" w:type="auto"/>
        <w:tblLook w:val="00A0"/>
      </w:tblPr>
      <w:tblGrid>
        <w:gridCol w:w="3859"/>
        <w:gridCol w:w="6707"/>
      </w:tblGrid>
      <w:tr w:rsidR="002A2E88" w:rsidTr="002A2E88">
        <w:tc>
          <w:tcPr>
            <w:tcW w:w="3827" w:type="dxa"/>
            <w:vAlign w:val="center"/>
          </w:tcPr>
          <w:p w:rsidR="002A2E88" w:rsidRDefault="002A2E88" w:rsidP="00F7443F">
            <w:pPr>
              <w:jc w:val="center"/>
              <w:rPr>
                <w:noProof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291715" cy="2339340"/>
                  <wp:effectExtent l="1905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1715" cy="2339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07" w:type="dxa"/>
          </w:tcPr>
          <w:p w:rsidR="002A2E88" w:rsidRPr="00D1223B" w:rsidRDefault="002A2E88" w:rsidP="00F7443F">
            <w:pPr>
              <w:rPr>
                <w:u w:val="single"/>
              </w:rPr>
            </w:pPr>
            <w:r w:rsidRPr="00D1223B">
              <w:rPr>
                <w:u w:val="single"/>
              </w:rPr>
              <w:t xml:space="preserve">Exercice </w:t>
            </w:r>
            <w:r>
              <w:rPr>
                <w:u w:val="single"/>
              </w:rPr>
              <w:t>2</w:t>
            </w:r>
            <w:r w:rsidRPr="00D1223B">
              <w:rPr>
                <w:u w:val="single"/>
              </w:rPr>
              <w:t xml:space="preserve"> :</w:t>
            </w:r>
          </w:p>
          <w:p w:rsidR="002A2E88" w:rsidRDefault="002A2E88" w:rsidP="00F7443F">
            <w:r>
              <w:t>On considère un cercle de centre O de rayon 1, appelé cercle trigonométrique.</w:t>
            </w:r>
          </w:p>
          <w:p w:rsidR="002A2E88" w:rsidRDefault="002A2E88" w:rsidP="002A2E88">
            <w:pPr>
              <w:numPr>
                <w:ilvl w:val="0"/>
                <w:numId w:val="2"/>
              </w:numPr>
              <w:tabs>
                <w:tab w:val="left" w:pos="275"/>
              </w:tabs>
              <w:spacing w:after="0"/>
              <w:ind w:left="0" w:firstLine="0"/>
            </w:pPr>
            <w:r>
              <w:t xml:space="preserve">Dresser un tableau de correspondance entre la longueur de l’arc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IM</m:t>
                  </m:r>
                </m:e>
              </m:acc>
            </m:oMath>
            <w:r>
              <w:t xml:space="preserve">  et la mesure de l’angle α en degrés (Indiquer le nombre de tours).</w:t>
            </w:r>
          </w:p>
          <w:p w:rsidR="002A2E88" w:rsidRDefault="002A2E88" w:rsidP="002A2E88">
            <w:pPr>
              <w:numPr>
                <w:ilvl w:val="0"/>
                <w:numId w:val="2"/>
              </w:numPr>
              <w:tabs>
                <w:tab w:val="left" w:pos="275"/>
              </w:tabs>
              <w:spacing w:after="0"/>
              <w:ind w:left="0" w:firstLine="0"/>
            </w:pPr>
            <w:r>
              <w:t xml:space="preserve">Donner la formule permettant de calculer l’arc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IM</m:t>
                  </m:r>
                </m:e>
              </m:acc>
            </m:oMath>
            <w:r>
              <w:t xml:space="preserve"> en fonction de la mesure de l’angle α en degrés.</w:t>
            </w:r>
          </w:p>
          <w:p w:rsidR="002A2E88" w:rsidRPr="006F4893" w:rsidRDefault="002A2E88" w:rsidP="002A2E88">
            <w:pPr>
              <w:numPr>
                <w:ilvl w:val="0"/>
                <w:numId w:val="2"/>
              </w:numPr>
              <w:tabs>
                <w:tab w:val="left" w:pos="275"/>
              </w:tabs>
              <w:spacing w:after="0"/>
              <w:ind w:left="0" w:firstLine="0"/>
            </w:pPr>
            <w:r>
              <w:t xml:space="preserve">Donner la formule permettant de calculer la mesure de l’angle α en degrés en fonction de l’arc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IM</m:t>
                  </m:r>
                </m:e>
              </m:acc>
            </m:oMath>
            <w:r>
              <w:t xml:space="preserve"> ;</w:t>
            </w:r>
          </w:p>
        </w:tc>
      </w:tr>
      <w:tr w:rsidR="002A2E88" w:rsidTr="002A2E88">
        <w:tc>
          <w:tcPr>
            <w:tcW w:w="3827" w:type="dxa"/>
            <w:vAlign w:val="center"/>
          </w:tcPr>
          <w:p w:rsidR="002A2E88" w:rsidRDefault="002A2E88" w:rsidP="00F7443F">
            <w:pPr>
              <w:jc w:val="center"/>
              <w:rPr>
                <w:noProof/>
                <w:lang w:eastAsia="fr-FR"/>
              </w:rPr>
            </w:pPr>
          </w:p>
          <w:p w:rsidR="002A2E88" w:rsidRDefault="002A2E88" w:rsidP="00F7443F">
            <w:pPr>
              <w:jc w:val="center"/>
              <w:rPr>
                <w:noProof/>
                <w:lang w:eastAsia="fr-FR"/>
              </w:rPr>
            </w:pPr>
          </w:p>
          <w:p w:rsidR="002A2E88" w:rsidRDefault="002A2E88" w:rsidP="00F7443F">
            <w:pPr>
              <w:jc w:val="center"/>
              <w:rPr>
                <w:noProof/>
                <w:lang w:eastAsia="fr-FR"/>
              </w:rPr>
            </w:pPr>
          </w:p>
        </w:tc>
        <w:tc>
          <w:tcPr>
            <w:tcW w:w="6707" w:type="dxa"/>
          </w:tcPr>
          <w:p w:rsidR="002A2E88" w:rsidRPr="00D1223B" w:rsidRDefault="002A2E88" w:rsidP="00F7443F">
            <w:pPr>
              <w:rPr>
                <w:u w:val="single"/>
              </w:rPr>
            </w:pPr>
          </w:p>
        </w:tc>
      </w:tr>
      <w:tr w:rsidR="002A2E88" w:rsidTr="002A2E88">
        <w:tc>
          <w:tcPr>
            <w:tcW w:w="3827" w:type="dxa"/>
            <w:vAlign w:val="center"/>
          </w:tcPr>
          <w:p w:rsidR="002A2E88" w:rsidRDefault="002A2E88" w:rsidP="00F7443F">
            <w:pPr>
              <w:jc w:val="center"/>
              <w:rPr>
                <w:noProof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294245" cy="2169994"/>
                  <wp:effectExtent l="19050" t="0" r="0" b="0"/>
                  <wp:docPr id="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b="72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4245" cy="21699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07" w:type="dxa"/>
          </w:tcPr>
          <w:p w:rsidR="002A2E88" w:rsidRPr="00D1223B" w:rsidRDefault="002A2E88" w:rsidP="00F7443F">
            <w:pPr>
              <w:rPr>
                <w:u w:val="single"/>
              </w:rPr>
            </w:pPr>
            <w:r w:rsidRPr="00D1223B">
              <w:rPr>
                <w:u w:val="single"/>
              </w:rPr>
              <w:t>Exercice</w:t>
            </w:r>
            <w:r>
              <w:rPr>
                <w:u w:val="single"/>
              </w:rPr>
              <w:t xml:space="preserve"> 3</w:t>
            </w:r>
            <w:r w:rsidRPr="00D1223B">
              <w:rPr>
                <w:u w:val="single"/>
              </w:rPr>
              <w:t xml:space="preserve"> : Cercle trigonométrique et repère.</w:t>
            </w:r>
          </w:p>
          <w:p w:rsidR="002A2E88" w:rsidRDefault="002A2E88" w:rsidP="00F7443F">
            <w:r>
              <w:t xml:space="preserve">On considère le repère (O, </w:t>
            </w:r>
            <w:proofErr w:type="gramStart"/>
            <w:r>
              <w:t>I ,</w:t>
            </w:r>
            <w:proofErr w:type="gramEnd"/>
            <w:r>
              <w:t xml:space="preserve"> J) du cercle trigonométrique.</w:t>
            </w:r>
          </w:p>
          <w:p w:rsidR="002A2E88" w:rsidRDefault="002A2E88" w:rsidP="00F7443F">
            <w:r>
              <w:t>Placer les points suivants:</w:t>
            </w:r>
          </w:p>
          <w:p w:rsidR="002A2E88" w:rsidRPr="00D1223B" w:rsidRDefault="002A2E88" w:rsidP="00F7443F">
            <w:pPr>
              <w:tabs>
                <w:tab w:val="left" w:pos="1135"/>
                <w:tab w:val="left" w:pos="1418"/>
                <w:tab w:val="left" w:pos="2836"/>
                <w:tab w:val="left" w:pos="3119"/>
                <w:tab w:val="left" w:pos="4962"/>
                <w:tab w:val="left" w:pos="5245"/>
              </w:tabs>
              <w:rPr>
                <w:spacing w:val="22"/>
              </w:rPr>
            </w:pPr>
            <w:r w:rsidRPr="00D1223B">
              <w:sym w:font="Symbol" w:char="F0B7"/>
            </w:r>
            <w:r>
              <w:t xml:space="preserve"> </w:t>
            </w:r>
            <w:r w:rsidRPr="00D1223B">
              <w:rPr>
                <w:i/>
                <w:spacing w:val="22"/>
              </w:rPr>
              <w:t>A</w:t>
            </w:r>
            <w:r w:rsidR="005137F3" w:rsidRPr="00D1223B">
              <w:rPr>
                <w:spacing w:val="22"/>
              </w:rPr>
              <w:fldChar w:fldCharType="begin"/>
            </w:r>
            <w:r w:rsidRPr="00D1223B">
              <w:rPr>
                <w:spacing w:val="22"/>
              </w:rPr>
              <w:instrText xml:space="preserve"> EQ \l(</w:instrText>
            </w:r>
            <w:r w:rsidRPr="00575200">
              <w:instrText>(1</w:instrText>
            </w:r>
            <w:r w:rsidRPr="00D1223B">
              <w:rPr>
                <w:rFonts w:ascii="Times New Roman" w:hAnsi="Times New Roman"/>
              </w:rPr>
              <w:instrText> </w:instrText>
            </w:r>
            <w:r w:rsidRPr="00D1223B">
              <w:rPr>
                <w:rFonts w:cs="Cmath"/>
              </w:rPr>
              <w:instrText>;1)</w:instrText>
            </w:r>
            <w:r>
              <w:instrText>)</w:instrText>
            </w:r>
            <w:r w:rsidR="005137F3" w:rsidRPr="00D1223B">
              <w:rPr>
                <w:spacing w:val="22"/>
              </w:rPr>
              <w:fldChar w:fldCharType="end"/>
            </w:r>
            <w:r>
              <w:tab/>
            </w:r>
            <w:r w:rsidRPr="00D1223B">
              <w:sym w:font="Symbol" w:char="F0B7"/>
            </w:r>
            <w:r>
              <w:t xml:space="preserve">  </w:t>
            </w:r>
            <w:r w:rsidRPr="00D1223B">
              <w:rPr>
                <w:i/>
                <w:spacing w:val="22"/>
              </w:rPr>
              <w:t>B</w:t>
            </w:r>
            <w:r w:rsidR="005137F3" w:rsidRPr="00D1223B">
              <w:rPr>
                <w:spacing w:val="22"/>
              </w:rPr>
              <w:fldChar w:fldCharType="begin"/>
            </w:r>
            <w:r w:rsidRPr="00D1223B">
              <w:rPr>
                <w:spacing w:val="22"/>
              </w:rPr>
              <w:instrText xml:space="preserve"> EQ \b\bc\((</w:instrText>
            </w:r>
            <w:r w:rsidR="005137F3" w:rsidRPr="00D1223B">
              <w:rPr>
                <w:spacing w:val="22"/>
              </w:rPr>
              <w:fldChar w:fldCharType="begin"/>
            </w:r>
            <w:r w:rsidRPr="00D1223B">
              <w:rPr>
                <w:spacing w:val="22"/>
              </w:rPr>
              <w:instrText xml:space="preserve"> EQ \l(</w:instrText>
            </w:r>
            <w:r w:rsidR="005137F3" w:rsidRPr="00D1223B">
              <w:rPr>
                <w:sz w:val="26"/>
              </w:rPr>
              <w:fldChar w:fldCharType="begin"/>
            </w:r>
            <w:r w:rsidRPr="00D1223B">
              <w:rPr>
                <w:sz w:val="26"/>
              </w:rPr>
              <w:instrText xml:space="preserve"> EQ \s\do0(</w:instrText>
            </w:r>
            <w:r w:rsidRPr="00D1223B">
              <w:rPr>
                <w:sz w:val="18"/>
              </w:rPr>
              <w:instrText xml:space="preserve"> \F(</w:instrText>
            </w:r>
            <w:r w:rsidRPr="00D1223B">
              <w:rPr>
                <w:sz w:val="26"/>
              </w:rPr>
              <w:instrText>3;5)</w:instrText>
            </w:r>
            <w:r w:rsidRPr="00D1223B">
              <w:rPr>
                <w:sz w:val="18"/>
              </w:rPr>
              <w:instrText xml:space="preserve"> )</w:instrText>
            </w:r>
            <w:r w:rsidR="005137F3" w:rsidRPr="00D1223B">
              <w:rPr>
                <w:sz w:val="26"/>
              </w:rPr>
              <w:fldChar w:fldCharType="end"/>
            </w:r>
            <w:r w:rsidRPr="00D1223B">
              <w:rPr>
                <w:rFonts w:ascii="Times New Roman" w:hAnsi="Times New Roman"/>
              </w:rPr>
              <w:instrText> </w:instrText>
            </w:r>
            <w:r w:rsidRPr="00D1223B">
              <w:rPr>
                <w:rFonts w:cs="Cmath"/>
              </w:rPr>
              <w:instrText>;</w:instrText>
            </w:r>
            <w:r w:rsidR="005137F3" w:rsidRPr="00D1223B">
              <w:rPr>
                <w:sz w:val="26"/>
              </w:rPr>
              <w:fldChar w:fldCharType="begin"/>
            </w:r>
            <w:r w:rsidRPr="00D1223B">
              <w:rPr>
                <w:sz w:val="26"/>
              </w:rPr>
              <w:instrText xml:space="preserve"> EQ \s\do0(</w:instrText>
            </w:r>
            <w:r w:rsidRPr="00D1223B">
              <w:rPr>
                <w:sz w:val="18"/>
              </w:rPr>
              <w:instrText xml:space="preserve"> \F(</w:instrText>
            </w:r>
            <w:r w:rsidRPr="00D1223B">
              <w:rPr>
                <w:sz w:val="26"/>
              </w:rPr>
              <w:instrText>4;5)</w:instrText>
            </w:r>
            <w:r w:rsidRPr="00D1223B">
              <w:rPr>
                <w:sz w:val="18"/>
              </w:rPr>
              <w:instrText xml:space="preserve"> )</w:instrText>
            </w:r>
            <w:r w:rsidR="005137F3" w:rsidRPr="00D1223B">
              <w:rPr>
                <w:sz w:val="26"/>
              </w:rPr>
              <w:fldChar w:fldCharType="end"/>
            </w:r>
            <w:r w:rsidRPr="00D1223B">
              <w:rPr>
                <w:sz w:val="26"/>
              </w:rPr>
              <w:instrText>)</w:instrText>
            </w:r>
            <w:r w:rsidR="005137F3" w:rsidRPr="00D1223B">
              <w:rPr>
                <w:spacing w:val="22"/>
              </w:rPr>
              <w:fldChar w:fldCharType="end"/>
            </w:r>
            <w:r w:rsidRPr="00D1223B">
              <w:rPr>
                <w:spacing w:val="22"/>
              </w:rPr>
              <w:instrText>)</w:instrText>
            </w:r>
            <w:r w:rsidR="005137F3" w:rsidRPr="00D1223B">
              <w:rPr>
                <w:spacing w:val="22"/>
              </w:rPr>
              <w:fldChar w:fldCharType="end"/>
            </w:r>
            <w:r>
              <w:tab/>
            </w:r>
            <w:r w:rsidRPr="00D1223B">
              <w:sym w:font="Symbol" w:char="F0B7"/>
            </w:r>
            <w:r>
              <w:t xml:space="preserve"> </w:t>
            </w:r>
            <w:r w:rsidRPr="00D1223B">
              <w:rPr>
                <w:i/>
                <w:spacing w:val="22"/>
              </w:rPr>
              <w:t>C</w:t>
            </w:r>
            <w:r w:rsidR="005137F3" w:rsidRPr="00D1223B">
              <w:rPr>
                <w:spacing w:val="22"/>
              </w:rPr>
              <w:fldChar w:fldCharType="begin"/>
            </w:r>
            <w:r w:rsidRPr="00D1223B">
              <w:rPr>
                <w:spacing w:val="22"/>
              </w:rPr>
              <w:instrText xml:space="preserve"> EQ \b\bc\((</w:instrText>
            </w:r>
            <w:r w:rsidR="005137F3" w:rsidRPr="00D1223B">
              <w:rPr>
                <w:spacing w:val="22"/>
              </w:rPr>
              <w:fldChar w:fldCharType="begin"/>
            </w:r>
            <w:r w:rsidRPr="00D1223B">
              <w:rPr>
                <w:spacing w:val="22"/>
              </w:rPr>
              <w:instrText xml:space="preserve"> EQ \l(</w:instrText>
            </w:r>
            <w:r w:rsidRPr="00575200">
              <w:instrText>-</w:instrText>
            </w:r>
            <w:r w:rsidR="005137F3" w:rsidRPr="00D1223B">
              <w:rPr>
                <w:sz w:val="26"/>
              </w:rPr>
              <w:fldChar w:fldCharType="begin"/>
            </w:r>
            <w:r w:rsidRPr="00D1223B">
              <w:rPr>
                <w:sz w:val="26"/>
              </w:rPr>
              <w:instrText xml:space="preserve"> EQ \s\do0(</w:instrText>
            </w:r>
            <w:r w:rsidRPr="00D1223B">
              <w:rPr>
                <w:sz w:val="18"/>
              </w:rPr>
              <w:instrText xml:space="preserve"> \F(</w:instrText>
            </w:r>
            <w:r w:rsidR="005137F3" w:rsidRPr="00D1223B">
              <w:rPr>
                <w:sz w:val="26"/>
              </w:rPr>
              <w:fldChar w:fldCharType="begin"/>
            </w:r>
            <w:r w:rsidRPr="00D1223B">
              <w:rPr>
                <w:sz w:val="26"/>
              </w:rPr>
              <w:instrText xml:space="preserve"> EQ \r(3</w:instrText>
            </w:r>
            <w:r w:rsidRPr="00D1223B">
              <w:rPr>
                <w:spacing w:val="20"/>
                <w:sz w:val="2"/>
              </w:rPr>
              <w:instrText xml:space="preserve"> </w:instrText>
            </w:r>
            <w:r w:rsidRPr="00D1223B">
              <w:rPr>
                <w:sz w:val="26"/>
              </w:rPr>
              <w:instrText>)</w:instrText>
            </w:r>
            <w:r w:rsidR="005137F3" w:rsidRPr="00D1223B">
              <w:rPr>
                <w:sz w:val="26"/>
              </w:rPr>
              <w:fldChar w:fldCharType="end"/>
            </w:r>
            <w:r w:rsidRPr="00D1223B">
              <w:rPr>
                <w:sz w:val="26"/>
              </w:rPr>
              <w:instrText>;2)</w:instrText>
            </w:r>
            <w:r w:rsidRPr="00D1223B">
              <w:rPr>
                <w:sz w:val="18"/>
              </w:rPr>
              <w:instrText xml:space="preserve"> )</w:instrText>
            </w:r>
            <w:r w:rsidR="005137F3" w:rsidRPr="00D1223B">
              <w:rPr>
                <w:sz w:val="26"/>
              </w:rPr>
              <w:fldChar w:fldCharType="end"/>
            </w:r>
            <w:r w:rsidRPr="00D1223B">
              <w:rPr>
                <w:rFonts w:ascii="Times New Roman" w:hAnsi="Times New Roman"/>
              </w:rPr>
              <w:instrText> </w:instrText>
            </w:r>
            <w:r w:rsidRPr="00D1223B">
              <w:rPr>
                <w:rFonts w:cs="Cmath"/>
              </w:rPr>
              <w:instrText>;</w:instrText>
            </w:r>
            <w:r w:rsidR="005137F3" w:rsidRPr="00D1223B">
              <w:rPr>
                <w:sz w:val="26"/>
              </w:rPr>
              <w:fldChar w:fldCharType="begin"/>
            </w:r>
            <w:r w:rsidRPr="00D1223B">
              <w:rPr>
                <w:sz w:val="26"/>
              </w:rPr>
              <w:instrText xml:space="preserve"> EQ \s\do0(</w:instrText>
            </w:r>
            <w:r w:rsidRPr="00D1223B">
              <w:rPr>
                <w:sz w:val="18"/>
              </w:rPr>
              <w:instrText xml:space="preserve"> \F(</w:instrText>
            </w:r>
            <w:r w:rsidRPr="00D1223B">
              <w:rPr>
                <w:sz w:val="26"/>
              </w:rPr>
              <w:instrText>1;2)</w:instrText>
            </w:r>
            <w:r w:rsidRPr="00D1223B">
              <w:rPr>
                <w:sz w:val="18"/>
              </w:rPr>
              <w:instrText xml:space="preserve"> )</w:instrText>
            </w:r>
            <w:r w:rsidR="005137F3" w:rsidRPr="00D1223B">
              <w:rPr>
                <w:sz w:val="26"/>
              </w:rPr>
              <w:fldChar w:fldCharType="end"/>
            </w:r>
            <w:r w:rsidRPr="00D1223B">
              <w:rPr>
                <w:sz w:val="26"/>
              </w:rPr>
              <w:instrText>)</w:instrText>
            </w:r>
            <w:r w:rsidR="005137F3" w:rsidRPr="00D1223B">
              <w:rPr>
                <w:spacing w:val="22"/>
              </w:rPr>
              <w:fldChar w:fldCharType="end"/>
            </w:r>
            <w:r w:rsidRPr="00D1223B">
              <w:rPr>
                <w:spacing w:val="22"/>
              </w:rPr>
              <w:instrText>)</w:instrText>
            </w:r>
            <w:r w:rsidR="005137F3" w:rsidRPr="00D1223B">
              <w:rPr>
                <w:spacing w:val="22"/>
              </w:rPr>
              <w:fldChar w:fldCharType="end"/>
            </w:r>
            <w:r>
              <w:tab/>
            </w:r>
            <w:r w:rsidRPr="00D1223B">
              <w:sym w:font="Symbol" w:char="F0B7"/>
            </w:r>
            <w:r>
              <w:t xml:space="preserve"> </w:t>
            </w:r>
            <w:r w:rsidRPr="00D1223B">
              <w:rPr>
                <w:i/>
                <w:spacing w:val="22"/>
              </w:rPr>
              <w:t>D</w:t>
            </w:r>
            <w:r w:rsidR="005137F3" w:rsidRPr="00D1223B">
              <w:rPr>
                <w:spacing w:val="22"/>
              </w:rPr>
              <w:fldChar w:fldCharType="begin"/>
            </w:r>
            <w:r w:rsidRPr="00D1223B">
              <w:rPr>
                <w:spacing w:val="22"/>
              </w:rPr>
              <w:instrText xml:space="preserve"> EQ \b\bc\((</w:instrText>
            </w:r>
            <w:r w:rsidR="005137F3" w:rsidRPr="00D1223B">
              <w:rPr>
                <w:spacing w:val="22"/>
              </w:rPr>
              <w:fldChar w:fldCharType="begin"/>
            </w:r>
            <w:r w:rsidRPr="00D1223B">
              <w:rPr>
                <w:spacing w:val="22"/>
              </w:rPr>
              <w:instrText xml:space="preserve"> EQ \l(</w:instrText>
            </w:r>
            <w:r w:rsidR="005137F3" w:rsidRPr="009E16C3">
              <w:fldChar w:fldCharType="begin"/>
            </w:r>
            <w:r w:rsidRPr="009E16C3">
              <w:instrText xml:space="preserve"> EQ \r(3</w:instrText>
            </w:r>
            <w:r w:rsidRPr="00D1223B">
              <w:rPr>
                <w:spacing w:val="20"/>
                <w:sz w:val="2"/>
              </w:rPr>
              <w:instrText xml:space="preserve"> </w:instrText>
            </w:r>
            <w:r>
              <w:instrText>)</w:instrText>
            </w:r>
            <w:r w:rsidR="005137F3" w:rsidRPr="009E16C3">
              <w:fldChar w:fldCharType="end"/>
            </w:r>
            <w:r w:rsidRPr="00D1223B">
              <w:rPr>
                <w:rFonts w:ascii="Times New Roman" w:hAnsi="Times New Roman"/>
              </w:rPr>
              <w:instrText> </w:instrText>
            </w:r>
            <w:r w:rsidRPr="00D1223B">
              <w:rPr>
                <w:rFonts w:cs="Cmath"/>
              </w:rPr>
              <w:instrText>;-</w:instrText>
            </w:r>
            <w:r w:rsidR="005137F3" w:rsidRPr="009E16C3">
              <w:fldChar w:fldCharType="begin"/>
            </w:r>
            <w:r w:rsidRPr="009E16C3">
              <w:instrText xml:space="preserve"> EQ \r(2</w:instrText>
            </w:r>
            <w:r w:rsidRPr="00D1223B">
              <w:rPr>
                <w:spacing w:val="20"/>
                <w:sz w:val="2"/>
              </w:rPr>
              <w:instrText xml:space="preserve"> </w:instrText>
            </w:r>
            <w:r>
              <w:instrText>)</w:instrText>
            </w:r>
            <w:r w:rsidR="005137F3" w:rsidRPr="009E16C3">
              <w:fldChar w:fldCharType="end"/>
            </w:r>
            <w:r>
              <w:instrText>)</w:instrText>
            </w:r>
            <w:r w:rsidR="005137F3" w:rsidRPr="00D1223B">
              <w:rPr>
                <w:spacing w:val="22"/>
              </w:rPr>
              <w:fldChar w:fldCharType="end"/>
            </w:r>
            <w:r w:rsidRPr="00D1223B">
              <w:rPr>
                <w:spacing w:val="22"/>
              </w:rPr>
              <w:instrText>)</w:instrText>
            </w:r>
            <w:r w:rsidR="005137F3" w:rsidRPr="00D1223B">
              <w:rPr>
                <w:spacing w:val="22"/>
              </w:rPr>
              <w:fldChar w:fldCharType="end"/>
            </w:r>
          </w:p>
          <w:p w:rsidR="002A2E88" w:rsidRPr="006F4893" w:rsidRDefault="002A2E88" w:rsidP="00F7443F">
            <w:r>
              <w:t>Ces points appartiennent-ils au cercle trigonométrique ? Justifier.</w:t>
            </w:r>
          </w:p>
        </w:tc>
      </w:tr>
    </w:tbl>
    <w:p w:rsidR="008B68C6" w:rsidRDefault="008B68C6" w:rsidP="002A2E88">
      <w:pPr>
        <w:rPr>
          <w:noProof/>
        </w:rPr>
        <w:sectPr w:rsidR="008B68C6" w:rsidSect="005E44AD">
          <w:pgSz w:w="11906" w:h="16838"/>
          <w:pgMar w:top="567" w:right="567" w:bottom="567" w:left="567" w:header="709" w:footer="709" w:gutter="0"/>
          <w:cols w:sep="1" w:space="284"/>
          <w:docGrid w:linePitch="360"/>
        </w:sectPr>
      </w:pPr>
    </w:p>
    <w:p w:rsidR="008B68C6" w:rsidRDefault="008B68C6" w:rsidP="008B68C6">
      <w:pPr>
        <w:rPr>
          <w:noProof/>
        </w:rPr>
      </w:pPr>
      <w:r w:rsidRPr="005E44AD">
        <w:rPr>
          <w:noProof/>
          <w:lang w:eastAsia="fr-FR"/>
        </w:rPr>
        <w:lastRenderedPageBreak/>
        <w:drawing>
          <wp:inline distT="0" distB="0" distL="0" distR="0">
            <wp:extent cx="1162574" cy="3240000"/>
            <wp:effectExtent l="19050" t="0" r="0" b="0"/>
            <wp:docPr id="27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0000" contrast="30000"/>
                    </a:blip>
                    <a:srcRect l="49026" t="32391" r="42143" b="297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574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Pr="008B68C6">
        <w:rPr>
          <w:noProof/>
          <w:lang w:eastAsia="fr-FR"/>
        </w:rPr>
        <w:drawing>
          <wp:inline distT="0" distB="0" distL="0" distR="0">
            <wp:extent cx="1162574" cy="3240000"/>
            <wp:effectExtent l="19050" t="0" r="0" b="0"/>
            <wp:docPr id="28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0000" contrast="30000"/>
                    </a:blip>
                    <a:srcRect l="49026" t="32391" r="42143" b="297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574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tab/>
      </w:r>
      <w:r w:rsidRPr="008B68C6">
        <w:rPr>
          <w:noProof/>
          <w:lang w:eastAsia="fr-FR"/>
        </w:rPr>
        <w:drawing>
          <wp:inline distT="0" distB="0" distL="0" distR="0">
            <wp:extent cx="1162574" cy="3240000"/>
            <wp:effectExtent l="19050" t="0" r="0" b="0"/>
            <wp:docPr id="29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0000" contrast="30000"/>
                    </a:blip>
                    <a:srcRect l="49026" t="32391" r="42143" b="297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574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Pr="005E44AD">
        <w:rPr>
          <w:noProof/>
          <w:lang w:eastAsia="fr-FR"/>
        </w:rPr>
        <w:drawing>
          <wp:inline distT="0" distB="0" distL="0" distR="0">
            <wp:extent cx="1162574" cy="3240000"/>
            <wp:effectExtent l="19050" t="0" r="0" b="0"/>
            <wp:docPr id="3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0000" contrast="30000"/>
                    </a:blip>
                    <a:srcRect l="49026" t="32391" r="42143" b="297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574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Pr="008B68C6">
        <w:rPr>
          <w:noProof/>
          <w:lang w:eastAsia="fr-FR"/>
        </w:rPr>
        <w:drawing>
          <wp:inline distT="0" distB="0" distL="0" distR="0">
            <wp:extent cx="1162574" cy="3240000"/>
            <wp:effectExtent l="19050" t="0" r="0" b="0"/>
            <wp:docPr id="31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0000" contrast="30000"/>
                    </a:blip>
                    <a:srcRect l="49026" t="32391" r="42143" b="297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574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Pr="005E44AD">
        <w:rPr>
          <w:noProof/>
          <w:lang w:eastAsia="fr-FR"/>
        </w:rPr>
        <w:drawing>
          <wp:inline distT="0" distB="0" distL="0" distR="0">
            <wp:extent cx="1162574" cy="3240000"/>
            <wp:effectExtent l="19050" t="0" r="0" b="0"/>
            <wp:docPr id="32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0000" contrast="30000"/>
                    </a:blip>
                    <a:srcRect l="49026" t="32391" r="42143" b="297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574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Pr="005E44AD">
        <w:rPr>
          <w:noProof/>
          <w:lang w:eastAsia="fr-FR"/>
        </w:rPr>
        <w:drawing>
          <wp:inline distT="0" distB="0" distL="0" distR="0">
            <wp:extent cx="1162574" cy="3240000"/>
            <wp:effectExtent l="19050" t="0" r="0" b="0"/>
            <wp:docPr id="33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0000" contrast="30000"/>
                    </a:blip>
                    <a:srcRect l="49026" t="32391" r="42143" b="297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574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E88" w:rsidRDefault="008B68C6" w:rsidP="002A2E88">
      <w:pPr>
        <w:rPr>
          <w:noProof/>
        </w:rPr>
      </w:pPr>
      <w:r w:rsidRPr="005E44AD">
        <w:rPr>
          <w:noProof/>
          <w:lang w:eastAsia="fr-FR"/>
        </w:rPr>
        <w:drawing>
          <wp:inline distT="0" distB="0" distL="0" distR="0">
            <wp:extent cx="1162574" cy="3240000"/>
            <wp:effectExtent l="19050" t="0" r="0" b="0"/>
            <wp:docPr id="39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0000" contrast="30000"/>
                    </a:blip>
                    <a:srcRect l="49026" t="32391" r="42143" b="297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574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Pr="008B68C6">
        <w:rPr>
          <w:noProof/>
          <w:lang w:eastAsia="fr-FR"/>
        </w:rPr>
        <w:drawing>
          <wp:inline distT="0" distB="0" distL="0" distR="0">
            <wp:extent cx="1162574" cy="3240000"/>
            <wp:effectExtent l="19050" t="0" r="0" b="0"/>
            <wp:docPr id="4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0000" contrast="30000"/>
                    </a:blip>
                    <a:srcRect l="49026" t="32391" r="42143" b="297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574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tab/>
      </w:r>
      <w:r w:rsidRPr="008B68C6">
        <w:rPr>
          <w:noProof/>
          <w:lang w:eastAsia="fr-FR"/>
        </w:rPr>
        <w:drawing>
          <wp:inline distT="0" distB="0" distL="0" distR="0">
            <wp:extent cx="1162574" cy="3240000"/>
            <wp:effectExtent l="19050" t="0" r="0" b="0"/>
            <wp:docPr id="41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0000" contrast="30000"/>
                    </a:blip>
                    <a:srcRect l="49026" t="32391" r="42143" b="297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574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Pr="005E44AD">
        <w:rPr>
          <w:noProof/>
          <w:lang w:eastAsia="fr-FR"/>
        </w:rPr>
        <w:drawing>
          <wp:inline distT="0" distB="0" distL="0" distR="0">
            <wp:extent cx="1162574" cy="3240000"/>
            <wp:effectExtent l="19050" t="0" r="0" b="0"/>
            <wp:docPr id="42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0000" contrast="30000"/>
                    </a:blip>
                    <a:srcRect l="49026" t="32391" r="42143" b="297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574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Pr="008B68C6">
        <w:rPr>
          <w:noProof/>
          <w:lang w:eastAsia="fr-FR"/>
        </w:rPr>
        <w:drawing>
          <wp:inline distT="0" distB="0" distL="0" distR="0">
            <wp:extent cx="1162574" cy="3240000"/>
            <wp:effectExtent l="19050" t="0" r="0" b="0"/>
            <wp:docPr id="43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0000" contrast="30000"/>
                    </a:blip>
                    <a:srcRect l="49026" t="32391" r="42143" b="297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574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Pr="005E44AD">
        <w:rPr>
          <w:noProof/>
          <w:lang w:eastAsia="fr-FR"/>
        </w:rPr>
        <w:drawing>
          <wp:inline distT="0" distB="0" distL="0" distR="0">
            <wp:extent cx="1162574" cy="3240000"/>
            <wp:effectExtent l="19050" t="0" r="0" b="0"/>
            <wp:docPr id="44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0000" contrast="30000"/>
                    </a:blip>
                    <a:srcRect l="49026" t="32391" r="42143" b="297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574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Pr="005E44AD">
        <w:rPr>
          <w:noProof/>
          <w:lang w:eastAsia="fr-FR"/>
        </w:rPr>
        <w:drawing>
          <wp:inline distT="0" distB="0" distL="0" distR="0">
            <wp:extent cx="1162574" cy="3240000"/>
            <wp:effectExtent l="19050" t="0" r="0" b="0"/>
            <wp:docPr id="45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0000" contrast="30000"/>
                    </a:blip>
                    <a:srcRect l="49026" t="32391" r="42143" b="297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574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E88" w:rsidRDefault="002A2E88">
      <w:pPr>
        <w:rPr>
          <w:noProof/>
        </w:rPr>
      </w:pPr>
      <w:r>
        <w:rPr>
          <w:noProof/>
        </w:rPr>
        <w:br w:type="page"/>
      </w:r>
      <w:r>
        <w:rPr>
          <w:noProof/>
          <w:lang w:eastAsia="fr-FR"/>
        </w:rPr>
        <w:lastRenderedPageBreak/>
        <w:drawing>
          <wp:inline distT="0" distB="0" distL="0" distR="0">
            <wp:extent cx="9450953" cy="2283853"/>
            <wp:effectExtent l="19050" t="0" r="0" b="0"/>
            <wp:docPr id="10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6913" cy="2282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E88" w:rsidRDefault="002A2E88">
      <w:pPr>
        <w:rPr>
          <w:noProof/>
        </w:rPr>
      </w:pPr>
    </w:p>
    <w:p w:rsidR="002A2E88" w:rsidRDefault="002A2E88">
      <w:pPr>
        <w:rPr>
          <w:noProof/>
        </w:rPr>
      </w:pPr>
    </w:p>
    <w:p w:rsidR="002A2E88" w:rsidRDefault="002A2E88">
      <w:pPr>
        <w:rPr>
          <w:noProof/>
        </w:rPr>
      </w:pPr>
      <w:r w:rsidRPr="002A2E88">
        <w:rPr>
          <w:noProof/>
          <w:lang w:eastAsia="fr-FR"/>
        </w:rPr>
        <w:drawing>
          <wp:inline distT="0" distB="0" distL="0" distR="0">
            <wp:extent cx="9443383" cy="2282024"/>
            <wp:effectExtent l="19050" t="0" r="5417" b="0"/>
            <wp:docPr id="11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9346" cy="2281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E88" w:rsidRDefault="002A2E88">
      <w:pPr>
        <w:rPr>
          <w:noProof/>
        </w:rPr>
      </w:pPr>
    </w:p>
    <w:p w:rsidR="002A2E88" w:rsidRDefault="002A2E88">
      <w:pPr>
        <w:rPr>
          <w:noProof/>
        </w:rPr>
      </w:pPr>
    </w:p>
    <w:p w:rsidR="002A2E88" w:rsidRDefault="002A2E88" w:rsidP="002A2E88">
      <w:pPr>
        <w:rPr>
          <w:noProof/>
        </w:rPr>
        <w:sectPr w:rsidR="002A2E88" w:rsidSect="008B68C6">
          <w:pgSz w:w="16838" w:h="11906" w:orient="landscape"/>
          <w:pgMar w:top="567" w:right="567" w:bottom="567" w:left="567" w:header="709" w:footer="709" w:gutter="0"/>
          <w:cols w:sep="1" w:space="284"/>
          <w:docGrid w:linePitch="360"/>
        </w:sectPr>
      </w:pPr>
    </w:p>
    <w:p w:rsidR="00C72A9C" w:rsidRDefault="00C72A9C" w:rsidP="00C72A9C">
      <w:r w:rsidRPr="005C7991">
        <w:rPr>
          <w:noProof/>
          <w:lang w:eastAsia="fr-FR"/>
        </w:rPr>
        <w:lastRenderedPageBreak/>
        <w:drawing>
          <wp:inline distT="0" distB="0" distL="0" distR="0">
            <wp:extent cx="1162574" cy="3240000"/>
            <wp:effectExtent l="19050" t="0" r="0" b="0"/>
            <wp:docPr id="9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0000" contrast="30000"/>
                    </a:blip>
                    <a:srcRect l="49026" t="32391" r="42143" b="297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574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fr-FR"/>
        </w:rPr>
        <w:drawing>
          <wp:inline distT="0" distB="0" distL="0" distR="0">
            <wp:extent cx="1675204" cy="3157870"/>
            <wp:effectExtent l="19050" t="0" r="1196" b="0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969" cy="3157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5C7991">
        <w:rPr>
          <w:noProof/>
          <w:lang w:eastAsia="fr-FR"/>
        </w:rPr>
        <w:drawing>
          <wp:inline distT="0" distB="0" distL="0" distR="0">
            <wp:extent cx="1162574" cy="3240000"/>
            <wp:effectExtent l="19050" t="0" r="0" b="0"/>
            <wp:docPr id="2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0000" contrast="30000"/>
                    </a:blip>
                    <a:srcRect l="49026" t="32391" r="42143" b="297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574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fr-FR"/>
        </w:rPr>
        <w:drawing>
          <wp:inline distT="0" distB="0" distL="0" distR="0">
            <wp:extent cx="1675204" cy="3157870"/>
            <wp:effectExtent l="19050" t="0" r="1196" b="0"/>
            <wp:docPr id="1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969" cy="3157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 w:rsidRPr="005C7991">
        <w:rPr>
          <w:noProof/>
          <w:lang w:eastAsia="fr-FR"/>
        </w:rPr>
        <w:drawing>
          <wp:inline distT="0" distB="0" distL="0" distR="0">
            <wp:extent cx="1162574" cy="3240000"/>
            <wp:effectExtent l="19050" t="0" r="0" b="0"/>
            <wp:docPr id="13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0000" contrast="30000"/>
                    </a:blip>
                    <a:srcRect l="49026" t="32391" r="42143" b="297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574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fr-FR"/>
        </w:rPr>
        <w:drawing>
          <wp:inline distT="0" distB="0" distL="0" distR="0">
            <wp:extent cx="1675204" cy="3157870"/>
            <wp:effectExtent l="19050" t="0" r="1196" b="0"/>
            <wp:docPr id="1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969" cy="3157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A9C" w:rsidRDefault="00C72A9C" w:rsidP="00C72A9C">
      <w:r w:rsidRPr="005C7991">
        <w:rPr>
          <w:noProof/>
          <w:lang w:eastAsia="fr-FR"/>
        </w:rPr>
        <w:drawing>
          <wp:inline distT="0" distB="0" distL="0" distR="0">
            <wp:extent cx="1162574" cy="3240000"/>
            <wp:effectExtent l="19050" t="0" r="0" b="0"/>
            <wp:docPr id="15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0000" contrast="30000"/>
                    </a:blip>
                    <a:srcRect l="49026" t="32391" r="42143" b="297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574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fr-FR"/>
        </w:rPr>
        <w:drawing>
          <wp:inline distT="0" distB="0" distL="0" distR="0">
            <wp:extent cx="1675204" cy="3157870"/>
            <wp:effectExtent l="19050" t="0" r="1196" b="0"/>
            <wp:docPr id="1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969" cy="3157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5C7991">
        <w:rPr>
          <w:noProof/>
          <w:lang w:eastAsia="fr-FR"/>
        </w:rPr>
        <w:drawing>
          <wp:inline distT="0" distB="0" distL="0" distR="0">
            <wp:extent cx="1162574" cy="3240000"/>
            <wp:effectExtent l="19050" t="0" r="0" b="0"/>
            <wp:docPr id="17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0000" contrast="30000"/>
                    </a:blip>
                    <a:srcRect l="49026" t="32391" r="42143" b="297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574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fr-FR"/>
        </w:rPr>
        <w:drawing>
          <wp:inline distT="0" distB="0" distL="0" distR="0">
            <wp:extent cx="1675204" cy="3157870"/>
            <wp:effectExtent l="19050" t="0" r="1196" b="0"/>
            <wp:docPr id="1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969" cy="3157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 w:rsidRPr="005C7991">
        <w:rPr>
          <w:noProof/>
          <w:lang w:eastAsia="fr-FR"/>
        </w:rPr>
        <w:drawing>
          <wp:inline distT="0" distB="0" distL="0" distR="0">
            <wp:extent cx="1162574" cy="3240000"/>
            <wp:effectExtent l="19050" t="0" r="0" b="0"/>
            <wp:docPr id="19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0000" contrast="30000"/>
                    </a:blip>
                    <a:srcRect l="49026" t="32391" r="42143" b="297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574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fr-FR"/>
        </w:rPr>
        <w:drawing>
          <wp:inline distT="0" distB="0" distL="0" distR="0">
            <wp:extent cx="1675204" cy="3157870"/>
            <wp:effectExtent l="19050" t="0" r="1196" b="0"/>
            <wp:docPr id="2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969" cy="3157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771" w:rsidRDefault="00B42771" w:rsidP="00C72A9C"/>
    <w:sectPr w:rsidR="00B42771" w:rsidSect="005C7991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ath">
    <w:altName w:val="Courier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3038C"/>
    <w:multiLevelType w:val="hybridMultilevel"/>
    <w:tmpl w:val="BF7C8E4C"/>
    <w:lvl w:ilvl="0" w:tplc="E7E036E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8E30E97"/>
    <w:multiLevelType w:val="multilevel"/>
    <w:tmpl w:val="9374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A2E88"/>
    <w:rsid w:val="002A2E88"/>
    <w:rsid w:val="005137F3"/>
    <w:rsid w:val="008B68C6"/>
    <w:rsid w:val="009F55AC"/>
    <w:rsid w:val="00B42771"/>
    <w:rsid w:val="00C72A9C"/>
    <w:rsid w:val="00D54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E88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A2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2E88"/>
    <w:rPr>
      <w:rFonts w:ascii="Tahoma" w:eastAsia="Calibri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2A2E8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Pasquet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rouxel</dc:creator>
  <cp:lastModifiedBy>rouxel</cp:lastModifiedBy>
  <cp:revision>3</cp:revision>
  <cp:lastPrinted>2019-10-04T11:36:00Z</cp:lastPrinted>
  <dcterms:created xsi:type="dcterms:W3CDTF">2019-09-27T09:00:00Z</dcterms:created>
  <dcterms:modified xsi:type="dcterms:W3CDTF">2019-10-04T11:36:00Z</dcterms:modified>
</cp:coreProperties>
</file>