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0DCB" w14:textId="77777777" w:rsidR="00EE2B11" w:rsidRDefault="00EE2B11" w:rsidP="00D948AB"/>
    <w:p w14:paraId="7ECB95D0" w14:textId="01568278" w:rsidR="00F6002F" w:rsidRPr="00F253C0" w:rsidRDefault="00A16F78" w:rsidP="00A16F78">
      <w:pPr>
        <w:pStyle w:val="Title"/>
        <w:rPr>
          <w:rFonts w:ascii="Algerian" w:hAnsi="Algerian"/>
          <w:b/>
          <w:bCs/>
          <w:sz w:val="52"/>
          <w:szCs w:val="52"/>
          <w:u w:val="single"/>
        </w:rPr>
      </w:pPr>
      <w:r w:rsidRPr="00F253C0">
        <w:rPr>
          <w:rFonts w:ascii="Algerian" w:hAnsi="Algerian"/>
          <w:b/>
          <w:bCs/>
          <w:sz w:val="52"/>
          <w:szCs w:val="52"/>
          <w:u w:val="single"/>
        </w:rPr>
        <w:t xml:space="preserve">KPI 4 Insights </w:t>
      </w:r>
      <w:r w:rsidR="00F253C0" w:rsidRPr="00F253C0">
        <w:rPr>
          <w:rFonts w:ascii="Algerian" w:hAnsi="Algerian"/>
          <w:b/>
          <w:bCs/>
          <w:sz w:val="52"/>
          <w:szCs w:val="52"/>
          <w:u w:val="single"/>
        </w:rPr>
        <w:t>(</w:t>
      </w:r>
      <w:r w:rsidR="00F253C0" w:rsidRPr="00F253C0">
        <w:rPr>
          <w:rFonts w:ascii="Algerian" w:hAnsi="Algerian"/>
          <w:b/>
          <w:bCs/>
          <w:sz w:val="52"/>
          <w:szCs w:val="52"/>
          <w:u w:val="single"/>
        </w:rPr>
        <w:t>State wise and month wise loan status</w:t>
      </w:r>
      <w:r w:rsidR="00F253C0" w:rsidRPr="00F253C0">
        <w:rPr>
          <w:rFonts w:ascii="Algerian" w:hAnsi="Algerian"/>
          <w:b/>
          <w:bCs/>
          <w:sz w:val="52"/>
          <w:szCs w:val="52"/>
          <w:u w:val="single"/>
        </w:rPr>
        <w:t>)</w:t>
      </w:r>
    </w:p>
    <w:p w14:paraId="6C12268C" w14:textId="7C9133A4" w:rsidR="004B2C74" w:rsidRDefault="00F6002F" w:rsidP="00F6002F">
      <w:pPr>
        <w:pStyle w:val="ListParagraph"/>
        <w:numPr>
          <w:ilvl w:val="0"/>
          <w:numId w:val="3"/>
        </w:numPr>
      </w:pPr>
      <w:r w:rsidRPr="00F6002F">
        <w:t>Our loan data shows that December had the highest loan activity</w:t>
      </w:r>
      <w:r>
        <w:t xml:space="preserve">. </w:t>
      </w:r>
      <w:r w:rsidR="004B2C74" w:rsidRPr="004B2C74">
        <w:t xml:space="preserve">In December, the total loan amount disbursed was $42 </w:t>
      </w:r>
      <w:r w:rsidR="00F253C0" w:rsidRPr="004B2C74">
        <w:t>million</w:t>
      </w:r>
      <w:r w:rsidR="00F253C0">
        <w:t xml:space="preserve"> (</w:t>
      </w:r>
      <w:r w:rsidR="003316D6">
        <w:t>Fully Paid)</w:t>
      </w:r>
      <w:r w:rsidR="004B2C74" w:rsidRPr="004B2C74">
        <w:t xml:space="preserve">, with $9 million charged off and $4 million currently paid. </w:t>
      </w:r>
    </w:p>
    <w:p w14:paraId="3F3501FC" w14:textId="73AA6C85" w:rsidR="004B2C74" w:rsidRDefault="004B2C74" w:rsidP="00F6002F">
      <w:pPr>
        <w:pStyle w:val="ListParagraph"/>
        <w:numPr>
          <w:ilvl w:val="0"/>
          <w:numId w:val="3"/>
        </w:numPr>
      </w:pPr>
      <w:r w:rsidRPr="004B2C74">
        <w:t>Conversely, February had the lowest overall loan activity. While the fully paid amount in February ($22 million) was similar to January, the charged off amount in February was significantly lower at $3 million.</w:t>
      </w:r>
    </w:p>
    <w:p w14:paraId="43E3C055" w14:textId="3FE39DCB" w:rsidR="00574469" w:rsidRPr="00574469" w:rsidRDefault="00574469" w:rsidP="00574469">
      <w:pPr>
        <w:pStyle w:val="ListParagraph"/>
        <w:numPr>
          <w:ilvl w:val="0"/>
          <w:numId w:val="3"/>
        </w:numPr>
      </w:pPr>
      <w:r w:rsidRPr="00574469">
        <w:t>Analysing</w:t>
      </w:r>
      <w:r w:rsidRPr="00574469">
        <w:t xml:space="preserve"> loan data by state reveals California (CA) as the leading consumer with the following breakdown:</w:t>
      </w:r>
    </w:p>
    <w:p w14:paraId="29322968" w14:textId="77777777" w:rsidR="00574469" w:rsidRDefault="00574469" w:rsidP="00574469">
      <w:pPr>
        <w:pStyle w:val="ListParagraph"/>
        <w:numPr>
          <w:ilvl w:val="0"/>
          <w:numId w:val="7"/>
        </w:numPr>
      </w:pPr>
      <w:r>
        <w:t>Fully Paid Loans: $64 million</w:t>
      </w:r>
    </w:p>
    <w:p w14:paraId="046B5047" w14:textId="77777777" w:rsidR="00574469" w:rsidRDefault="00574469" w:rsidP="00574469">
      <w:pPr>
        <w:pStyle w:val="ListParagraph"/>
        <w:numPr>
          <w:ilvl w:val="0"/>
          <w:numId w:val="7"/>
        </w:numPr>
      </w:pPr>
      <w:r>
        <w:t>Charged Off Loans: $14 million</w:t>
      </w:r>
    </w:p>
    <w:p w14:paraId="79BEC0AF" w14:textId="2BFF37DE" w:rsidR="00574469" w:rsidRDefault="00574469" w:rsidP="00574469">
      <w:pPr>
        <w:pStyle w:val="ListParagraph"/>
        <w:numPr>
          <w:ilvl w:val="0"/>
          <w:numId w:val="7"/>
        </w:numPr>
      </w:pPr>
      <w:r>
        <w:t>Currently Paying Loans: $2 million</w:t>
      </w:r>
      <w:bookmarkStart w:id="0" w:name="_Hlk162483605"/>
    </w:p>
    <w:p w14:paraId="52DCF8AD" w14:textId="22A0DC50" w:rsidR="00F6002F" w:rsidRDefault="00A16F78" w:rsidP="00A16F78">
      <w:pPr>
        <w:pStyle w:val="ListParagraph"/>
        <w:numPr>
          <w:ilvl w:val="0"/>
          <w:numId w:val="8"/>
        </w:numPr>
      </w:pPr>
      <w:r w:rsidRPr="00A16F78">
        <w:t>Maine (ME) exhibits the lowest loan consumption at $9.2</w:t>
      </w:r>
      <w:proofErr w:type="gramStart"/>
      <w:r w:rsidRPr="00A16F78">
        <w:t>k</w:t>
      </w:r>
      <w:bookmarkEnd w:id="0"/>
      <w:r>
        <w:t>(</w:t>
      </w:r>
      <w:proofErr w:type="gramEnd"/>
      <w:r>
        <w:t>Fully Paid).</w:t>
      </w:r>
    </w:p>
    <w:p w14:paraId="313054B1" w14:textId="32D3FD17" w:rsidR="00A16F78" w:rsidRDefault="00F253C0" w:rsidP="00A16F78">
      <w:pPr>
        <w:pStyle w:val="ListParagraph"/>
      </w:pPr>
      <w:r>
        <w:rPr>
          <w:noProof/>
        </w:rPr>
        <w:drawing>
          <wp:inline distT="0" distB="0" distL="0" distR="0" wp14:anchorId="57C415A9" wp14:editId="561FF487">
            <wp:extent cx="5311140" cy="2651760"/>
            <wp:effectExtent l="0" t="0" r="3810" b="0"/>
            <wp:docPr id="491086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37D54" w14:textId="77777777" w:rsidR="00A16F78" w:rsidRDefault="00A16F78" w:rsidP="00A16F78">
      <w:pPr>
        <w:pStyle w:val="ListParagraph"/>
      </w:pPr>
    </w:p>
    <w:p w14:paraId="009CC39E" w14:textId="4E8151CB" w:rsidR="00A16F78" w:rsidRDefault="00A16F78" w:rsidP="00A16F78">
      <w:pPr>
        <w:pStyle w:val="ListParagraph"/>
      </w:pPr>
      <w:r>
        <w:rPr>
          <w:noProof/>
        </w:rPr>
        <w:drawing>
          <wp:inline distT="0" distB="0" distL="0" distR="0" wp14:anchorId="5224B417" wp14:editId="452B1133">
            <wp:extent cx="5311140" cy="2423160"/>
            <wp:effectExtent l="0" t="0" r="3810" b="0"/>
            <wp:docPr id="1853520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F8B26" w14:textId="77777777" w:rsidR="00A16F78" w:rsidRDefault="00A16F78" w:rsidP="00A16F78"/>
    <w:p w14:paraId="650C4F07" w14:textId="0A812525" w:rsidR="00A16F78" w:rsidRPr="00F253C0" w:rsidRDefault="00A16F78" w:rsidP="00A16F78">
      <w:pPr>
        <w:pStyle w:val="Title"/>
        <w:rPr>
          <w:rFonts w:ascii="Algerian" w:hAnsi="Algerian"/>
          <w:b/>
          <w:bCs/>
          <w:sz w:val="52"/>
          <w:szCs w:val="52"/>
          <w:u w:val="single"/>
        </w:rPr>
      </w:pPr>
      <w:r w:rsidRPr="00F253C0">
        <w:rPr>
          <w:rFonts w:ascii="Algerian" w:hAnsi="Algerian"/>
          <w:b/>
          <w:bCs/>
          <w:sz w:val="52"/>
          <w:szCs w:val="52"/>
          <w:u w:val="single"/>
        </w:rPr>
        <w:t xml:space="preserve">KPI 5 </w:t>
      </w:r>
      <w:proofErr w:type="gramStart"/>
      <w:r w:rsidRPr="00F253C0">
        <w:rPr>
          <w:rFonts w:ascii="Algerian" w:hAnsi="Algerian"/>
          <w:b/>
          <w:bCs/>
          <w:sz w:val="52"/>
          <w:szCs w:val="52"/>
          <w:u w:val="single"/>
        </w:rPr>
        <w:t>Insights</w:t>
      </w:r>
      <w:r w:rsidR="00F253C0" w:rsidRPr="00F253C0">
        <w:rPr>
          <w:rFonts w:ascii="Algerian" w:hAnsi="Algerian"/>
          <w:b/>
          <w:bCs/>
          <w:sz w:val="52"/>
          <w:szCs w:val="52"/>
          <w:u w:val="single"/>
        </w:rPr>
        <w:t>(</w:t>
      </w:r>
      <w:proofErr w:type="gramEnd"/>
      <w:r w:rsidR="00F253C0" w:rsidRPr="00F253C0">
        <w:rPr>
          <w:rFonts w:ascii="Algerian" w:hAnsi="Algerian"/>
          <w:b/>
          <w:bCs/>
          <w:sz w:val="52"/>
          <w:szCs w:val="52"/>
          <w:u w:val="single"/>
        </w:rPr>
        <w:t>Home ownership Vs last payment date</w:t>
      </w:r>
      <w:r w:rsidR="00F253C0" w:rsidRPr="00F253C0">
        <w:rPr>
          <w:rFonts w:ascii="Algerian" w:hAnsi="Algerian"/>
          <w:b/>
          <w:bCs/>
          <w:sz w:val="52"/>
          <w:szCs w:val="52"/>
          <w:u w:val="single"/>
        </w:rPr>
        <w:t>)</w:t>
      </w:r>
    </w:p>
    <w:p w14:paraId="185E714B" w14:textId="77777777" w:rsidR="003316D6" w:rsidRDefault="003316D6" w:rsidP="003316D6"/>
    <w:p w14:paraId="2D55F9A1" w14:textId="26361BEB" w:rsidR="003316D6" w:rsidRPr="003316D6" w:rsidRDefault="003316D6" w:rsidP="00F253C0">
      <w:pPr>
        <w:pStyle w:val="ListParagraph"/>
        <w:numPr>
          <w:ilvl w:val="0"/>
          <w:numId w:val="8"/>
        </w:numPr>
      </w:pPr>
    </w:p>
    <w:p w14:paraId="140E0AE8" w14:textId="77777777" w:rsidR="003316D6" w:rsidRPr="003316D6" w:rsidRDefault="003316D6" w:rsidP="003316D6"/>
    <w:p w14:paraId="57A4D129" w14:textId="77777777" w:rsidR="00A16F78" w:rsidRPr="00A16F78" w:rsidRDefault="00A16F78" w:rsidP="00A16F78"/>
    <w:sectPr w:rsidR="00A16F78" w:rsidRPr="00A1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639A"/>
    <w:multiLevelType w:val="hybridMultilevel"/>
    <w:tmpl w:val="C848E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D3490"/>
    <w:multiLevelType w:val="hybridMultilevel"/>
    <w:tmpl w:val="8256C0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854934"/>
    <w:multiLevelType w:val="hybridMultilevel"/>
    <w:tmpl w:val="08645EE8"/>
    <w:lvl w:ilvl="0" w:tplc="47B69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BAF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10C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CA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E9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A08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9CC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6F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82B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D14B3"/>
    <w:multiLevelType w:val="multilevel"/>
    <w:tmpl w:val="B7D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62B53"/>
    <w:multiLevelType w:val="hybridMultilevel"/>
    <w:tmpl w:val="BAA03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D0665A"/>
    <w:multiLevelType w:val="hybridMultilevel"/>
    <w:tmpl w:val="9BF23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05FB3"/>
    <w:multiLevelType w:val="hybridMultilevel"/>
    <w:tmpl w:val="D316A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1709B"/>
    <w:multiLevelType w:val="hybridMultilevel"/>
    <w:tmpl w:val="587E400C"/>
    <w:lvl w:ilvl="0" w:tplc="5EF41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FC1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DE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7C2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4B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DAF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2D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6A9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F0E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008B0"/>
    <w:multiLevelType w:val="multilevel"/>
    <w:tmpl w:val="E5A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B5E23"/>
    <w:multiLevelType w:val="hybridMultilevel"/>
    <w:tmpl w:val="E1BA5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788916">
    <w:abstractNumId w:val="3"/>
  </w:num>
  <w:num w:numId="2" w16cid:durableId="1252860177">
    <w:abstractNumId w:val="5"/>
  </w:num>
  <w:num w:numId="3" w16cid:durableId="1135106183">
    <w:abstractNumId w:val="0"/>
  </w:num>
  <w:num w:numId="4" w16cid:durableId="527065410">
    <w:abstractNumId w:val="9"/>
  </w:num>
  <w:num w:numId="5" w16cid:durableId="712582403">
    <w:abstractNumId w:val="1"/>
  </w:num>
  <w:num w:numId="6" w16cid:durableId="1115096744">
    <w:abstractNumId w:val="8"/>
  </w:num>
  <w:num w:numId="7" w16cid:durableId="1924029847">
    <w:abstractNumId w:val="4"/>
  </w:num>
  <w:num w:numId="8" w16cid:durableId="1332752082">
    <w:abstractNumId w:val="6"/>
  </w:num>
  <w:num w:numId="9" w16cid:durableId="2047482840">
    <w:abstractNumId w:val="2"/>
  </w:num>
  <w:num w:numId="10" w16cid:durableId="943731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7E"/>
    <w:rsid w:val="001829A0"/>
    <w:rsid w:val="003316D6"/>
    <w:rsid w:val="0043157E"/>
    <w:rsid w:val="004A51CD"/>
    <w:rsid w:val="004B2C74"/>
    <w:rsid w:val="0056272F"/>
    <w:rsid w:val="00574469"/>
    <w:rsid w:val="00583218"/>
    <w:rsid w:val="006609D3"/>
    <w:rsid w:val="00667731"/>
    <w:rsid w:val="00761BBB"/>
    <w:rsid w:val="00800A5E"/>
    <w:rsid w:val="0086727B"/>
    <w:rsid w:val="008A7C16"/>
    <w:rsid w:val="00966CAE"/>
    <w:rsid w:val="009807C6"/>
    <w:rsid w:val="00A00F3E"/>
    <w:rsid w:val="00A16F78"/>
    <w:rsid w:val="00CE1A4E"/>
    <w:rsid w:val="00D948AB"/>
    <w:rsid w:val="00E0719D"/>
    <w:rsid w:val="00EE2B11"/>
    <w:rsid w:val="00F253C0"/>
    <w:rsid w:val="00F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5DBD"/>
  <w15:chartTrackingRefBased/>
  <w15:docId w15:val="{EEC1DE5A-4391-412C-8B09-586A70B4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719D"/>
    <w:rPr>
      <w:b/>
      <w:bCs/>
    </w:rPr>
  </w:style>
  <w:style w:type="paragraph" w:styleId="ListParagraph">
    <w:name w:val="List Paragraph"/>
    <w:basedOn w:val="Normal"/>
    <w:uiPriority w:val="34"/>
    <w:qFormat/>
    <w:rsid w:val="00F600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6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Srivastava</dc:creator>
  <cp:keywords/>
  <dc:description/>
  <cp:lastModifiedBy>Divyanshu Srivastava</cp:lastModifiedBy>
  <cp:revision>3</cp:revision>
  <dcterms:created xsi:type="dcterms:W3CDTF">2024-03-19T05:50:00Z</dcterms:created>
  <dcterms:modified xsi:type="dcterms:W3CDTF">2024-03-27T20:59:00Z</dcterms:modified>
</cp:coreProperties>
</file>