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76DD1" w14:textId="4605C3FA" w:rsidR="00762ADE" w:rsidRPr="00071C4F" w:rsidRDefault="00071C4F">
      <w:pPr>
        <w:rPr>
          <w:rFonts w:ascii="Arial" w:hAnsi="Arial" w:cs="Arial"/>
          <w:b/>
          <w:bCs/>
          <w:sz w:val="24"/>
          <w:szCs w:val="24"/>
        </w:rPr>
      </w:pPr>
      <w:r w:rsidRPr="00071C4F">
        <w:rPr>
          <w:rFonts w:ascii="Arial" w:hAnsi="Arial" w:cs="Arial"/>
          <w:b/>
          <w:bCs/>
          <w:sz w:val="24"/>
          <w:szCs w:val="24"/>
        </w:rPr>
        <w:t>[</w:t>
      </w:r>
      <w:r w:rsidRPr="00440DC5">
        <w:rPr>
          <w:rFonts w:ascii="Arial" w:hAnsi="Arial" w:cs="Arial"/>
          <w:sz w:val="24"/>
          <w:szCs w:val="24"/>
          <w:u w:val="single"/>
        </w:rPr>
        <w:t>Name of procedure component</w:t>
      </w:r>
      <w:r w:rsidR="007C5CDE">
        <w:rPr>
          <w:rFonts w:ascii="Arial" w:hAnsi="Arial" w:cs="Arial"/>
          <w:sz w:val="24"/>
          <w:szCs w:val="24"/>
          <w:u w:val="single"/>
        </w:rPr>
        <w:t xml:space="preserve"> 8.a</w:t>
      </w:r>
      <w:r w:rsidR="008C0AF0">
        <w:rPr>
          <w:rFonts w:ascii="Arial" w:hAnsi="Arial" w:cs="Arial"/>
          <w:sz w:val="24"/>
          <w:szCs w:val="24"/>
          <w:u w:val="single"/>
        </w:rPr>
        <w:t>.i</w:t>
      </w:r>
      <w:r w:rsidRPr="00440DC5">
        <w:rPr>
          <w:rFonts w:ascii="Arial" w:hAnsi="Arial" w:cs="Arial"/>
          <w:sz w:val="24"/>
          <w:szCs w:val="24"/>
          <w:u w:val="single"/>
        </w:rPr>
        <w:t>:</w:t>
      </w:r>
      <w:r w:rsidRPr="00071C4F">
        <w:rPr>
          <w:rFonts w:ascii="Arial" w:hAnsi="Arial" w:cs="Arial"/>
          <w:b/>
          <w:bCs/>
          <w:sz w:val="24"/>
          <w:szCs w:val="24"/>
        </w:rPr>
        <w:t xml:space="preserve"> </w:t>
      </w:r>
      <w:r w:rsidR="00E012DF" w:rsidRPr="00071C4F">
        <w:rPr>
          <w:rFonts w:ascii="Arial" w:hAnsi="Arial" w:cs="Arial"/>
          <w:b/>
          <w:bCs/>
          <w:sz w:val="24"/>
          <w:szCs w:val="24"/>
        </w:rPr>
        <w:t>Emotion Regulation Questionnaire (ERQ</w:t>
      </w:r>
      <w:r w:rsidRPr="00071C4F">
        <w:rPr>
          <w:rFonts w:ascii="Arial" w:hAnsi="Arial" w:cs="Arial"/>
          <w:b/>
          <w:bCs/>
          <w:sz w:val="24"/>
          <w:szCs w:val="24"/>
        </w:rPr>
        <w:t>)</w:t>
      </w:r>
      <w:r w:rsidR="005058F8" w:rsidRPr="00071C4F">
        <w:rPr>
          <w:rFonts w:ascii="Arial" w:hAnsi="Arial" w:cs="Arial"/>
          <w:b/>
          <w:bCs/>
          <w:sz w:val="24"/>
          <w:szCs w:val="24"/>
        </w:rPr>
        <w:t>]</w:t>
      </w:r>
    </w:p>
    <w:p w14:paraId="407EF019" w14:textId="02D041C8" w:rsidR="005058F8" w:rsidRPr="00440DC5" w:rsidRDefault="005058F8" w:rsidP="005058F8">
      <w:pPr>
        <w:spacing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u w:val="single"/>
          <w:shd w:val="clear" w:color="auto" w:fill="FFFFFF"/>
          <w14:ligatures w14:val="none"/>
        </w:rPr>
      </w:pPr>
      <w:r w:rsidRPr="00440DC5">
        <w:rPr>
          <w:rFonts w:ascii="Arial" w:eastAsia="Times New Roman" w:hAnsi="Arial" w:cs="Arial"/>
          <w:color w:val="333333"/>
          <w:kern w:val="0"/>
          <w:sz w:val="24"/>
          <w:szCs w:val="24"/>
          <w:u w:val="single"/>
          <w:shd w:val="clear" w:color="auto" w:fill="FFFFFF"/>
          <w14:ligatures w14:val="none"/>
        </w:rPr>
        <w:t>Instructions</w:t>
      </w:r>
      <w:r w:rsidR="00071C4F" w:rsidRPr="00440DC5">
        <w:rPr>
          <w:rFonts w:ascii="Arial" w:eastAsia="Times New Roman" w:hAnsi="Arial" w:cs="Arial"/>
          <w:color w:val="333333"/>
          <w:kern w:val="0"/>
          <w:sz w:val="24"/>
          <w:szCs w:val="24"/>
          <w:u w:val="single"/>
          <w:shd w:val="clear" w:color="auto" w:fill="FFFFFF"/>
          <w14:ligatures w14:val="none"/>
        </w:rPr>
        <w:t xml:space="preserve"> for participants</w:t>
      </w:r>
      <w:r w:rsidRPr="00440DC5">
        <w:rPr>
          <w:rFonts w:ascii="Arial" w:eastAsia="Times New Roman" w:hAnsi="Arial" w:cs="Arial"/>
          <w:color w:val="333333"/>
          <w:kern w:val="0"/>
          <w:sz w:val="24"/>
          <w:szCs w:val="24"/>
          <w:u w:val="single"/>
          <w:shd w:val="clear" w:color="auto" w:fill="FFFFFF"/>
          <w14:ligatures w14:val="none"/>
        </w:rPr>
        <w:t xml:space="preserve">: </w:t>
      </w:r>
    </w:p>
    <w:p w14:paraId="459CF7E0" w14:textId="0A64CE39" w:rsidR="00071C4F" w:rsidRPr="00071C4F" w:rsidRDefault="00E012DF" w:rsidP="00071C4F">
      <w:pPr>
        <w:spacing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We would like to ask you some questions about your emotional life</w:t>
      </w:r>
      <w:proofErr w:type="gramStart"/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, in particular, how</w:t>
      </w:r>
      <w:proofErr w:type="gramEnd"/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 xml:space="preserve"> you control (that is, regulate and manage) your emotions. Although some of the following questions may seem </w:t>
      </w:r>
      <w:proofErr w:type="gramStart"/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similar to</w:t>
      </w:r>
      <w:proofErr w:type="gramEnd"/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 xml:space="preserve"> one another, they differ in important ways. For each item, please select a </w:t>
      </w:r>
      <w:r w:rsidRPr="00071C4F">
        <w:rPr>
          <w:rFonts w:ascii="Arial" w:eastAsia="Times New Roman" w:hAnsi="Arial" w:cs="Arial"/>
          <w:color w:val="000000"/>
          <w:kern w:val="0"/>
          <w:shd w:val="clear" w:color="auto" w:fill="FFFFFF"/>
          <w14:ligatures w14:val="none"/>
        </w:rPr>
        <w:t>response that best describes how each item applies to you</w:t>
      </w: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, on a scale ranging from 1 (strongly disagree) to 7 (strongly agree).</w:t>
      </w:r>
    </w:p>
    <w:p w14:paraId="1595D707" w14:textId="3AA94264" w:rsidR="00660130" w:rsidRPr="00440DC5" w:rsidRDefault="00071C4F" w:rsidP="00071C4F">
      <w:pPr>
        <w:spacing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u w:val="single"/>
          <w:shd w:val="clear" w:color="auto" w:fill="FFFFFF"/>
          <w14:ligatures w14:val="none"/>
        </w:rPr>
      </w:pPr>
      <w:r w:rsidRPr="00440DC5">
        <w:rPr>
          <w:rFonts w:ascii="Arial" w:eastAsia="Times New Roman" w:hAnsi="Arial" w:cs="Arial"/>
          <w:color w:val="333333"/>
          <w:kern w:val="0"/>
          <w:sz w:val="24"/>
          <w:szCs w:val="24"/>
          <w:u w:val="single"/>
          <w:shd w:val="clear" w:color="auto" w:fill="FFFFFF"/>
          <w14:ligatures w14:val="none"/>
        </w:rPr>
        <w:t>Response scale:</w:t>
      </w:r>
    </w:p>
    <w:p w14:paraId="467D33DA" w14:textId="77777777" w:rsidR="00F15623" w:rsidRPr="00071C4F" w:rsidRDefault="00660130" w:rsidP="00071C4F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 xml:space="preserve">1 </w:t>
      </w:r>
      <w:r w:rsidR="00F15623"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 xml:space="preserve">= </w:t>
      </w: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stron</w:t>
      </w:r>
      <w:r w:rsidR="00F15623"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gly disagree</w:t>
      </w:r>
    </w:p>
    <w:p w14:paraId="0ED1DC4B" w14:textId="6929834B" w:rsidR="00F15623" w:rsidRPr="00071C4F" w:rsidRDefault="00F15623" w:rsidP="00071C4F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2 = disagree</w:t>
      </w:r>
    </w:p>
    <w:p w14:paraId="21424B9A" w14:textId="77777777" w:rsidR="00F15623" w:rsidRPr="00071C4F" w:rsidRDefault="00F15623" w:rsidP="00071C4F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3 = somewhat disagree</w:t>
      </w:r>
    </w:p>
    <w:p w14:paraId="7B414B62" w14:textId="008D4B50" w:rsidR="00F15623" w:rsidRPr="00071C4F" w:rsidRDefault="00F15623" w:rsidP="00071C4F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4 = neither disagree nor agree</w:t>
      </w:r>
    </w:p>
    <w:p w14:paraId="79A56C08" w14:textId="78D81022" w:rsidR="00F15623" w:rsidRPr="00071C4F" w:rsidRDefault="00F15623" w:rsidP="00071C4F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5 = somewhat agree</w:t>
      </w:r>
    </w:p>
    <w:p w14:paraId="75E47F77" w14:textId="0E2CCA16" w:rsidR="00F15623" w:rsidRPr="00071C4F" w:rsidRDefault="00F15623" w:rsidP="00071C4F">
      <w:pPr>
        <w:spacing w:after="0" w:line="276" w:lineRule="auto"/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6 = agree</w:t>
      </w:r>
    </w:p>
    <w:p w14:paraId="7426C969" w14:textId="194774D3" w:rsidR="00660130" w:rsidRPr="00071C4F" w:rsidRDefault="00F15623" w:rsidP="00071C4F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7 = strongly agree</w:t>
      </w:r>
    </w:p>
    <w:p w14:paraId="62EE6E24" w14:textId="77777777" w:rsidR="00E012DF" w:rsidRPr="002411AC" w:rsidRDefault="00E012DF" w:rsidP="00E012D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004585B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1. ____ When I want to feel more positive emotion (such as joy or amusement), I change what I’m thinking about.</w:t>
      </w:r>
    </w:p>
    <w:p w14:paraId="71BE8FDE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2. ____ I keep my emotions to myself.</w:t>
      </w:r>
    </w:p>
    <w:p w14:paraId="36A23EBF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3. ____ When I want to feel less negative emotion (such as sadness or anger), I change what I’m thinking about.</w:t>
      </w:r>
    </w:p>
    <w:p w14:paraId="094DEC0C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4. ____When I am feeling positive emotions, I am careful not to express them.</w:t>
      </w:r>
    </w:p>
    <w:p w14:paraId="0D6546DA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5. ____When I’m faced with a stressful situation, I make myself think about it in a way that helps me stay calm.</w:t>
      </w:r>
    </w:p>
    <w:p w14:paraId="015BDF68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6. ____ I control my emotions by not expressing them.</w:t>
      </w:r>
    </w:p>
    <w:p w14:paraId="3C9653D3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7. ____When I want to feel more positive emotion, I change the way I’m thinking about the situation.</w:t>
      </w:r>
    </w:p>
    <w:p w14:paraId="6E1AA496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8. ____ I control my emotions by changing the way I think about the situation I’m in.</w:t>
      </w:r>
    </w:p>
    <w:p w14:paraId="0F28F91E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9. ____When I am feeling negative emotions, I make sure not to express them.</w:t>
      </w:r>
    </w:p>
    <w:p w14:paraId="31E9B9A8" w14:textId="77777777" w:rsidR="00E012DF" w:rsidRPr="00071C4F" w:rsidRDefault="00E012DF" w:rsidP="00E012DF">
      <w:pPr>
        <w:spacing w:after="3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1C4F">
        <w:rPr>
          <w:rFonts w:ascii="Arial" w:eastAsia="Times New Roman" w:hAnsi="Arial" w:cs="Arial"/>
          <w:color w:val="333333"/>
          <w:kern w:val="0"/>
          <w:shd w:val="clear" w:color="auto" w:fill="FFFFFF"/>
          <w14:ligatures w14:val="none"/>
        </w:rPr>
        <w:t>10. ____When I want to feel less negative emotion, I change the way I’m thinking about the situation.</w:t>
      </w:r>
    </w:p>
    <w:p w14:paraId="55F70627" w14:textId="77777777" w:rsidR="00E012DF" w:rsidRDefault="00E012DF"/>
    <w:sectPr w:rsidR="00E0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DF"/>
    <w:rsid w:val="00071C4F"/>
    <w:rsid w:val="00440DC5"/>
    <w:rsid w:val="005058F8"/>
    <w:rsid w:val="00660130"/>
    <w:rsid w:val="00762ADE"/>
    <w:rsid w:val="007C5CDE"/>
    <w:rsid w:val="007E700E"/>
    <w:rsid w:val="008C0AF0"/>
    <w:rsid w:val="00E012DF"/>
    <w:rsid w:val="00F1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484B7"/>
  <w15:chartTrackingRefBased/>
  <w15:docId w15:val="{658D60CE-CC00-465D-A828-74495DFA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275</Words>
  <Characters>1268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7</cp:revision>
  <dcterms:created xsi:type="dcterms:W3CDTF">2024-01-31T19:20:00Z</dcterms:created>
  <dcterms:modified xsi:type="dcterms:W3CDTF">2024-02-06T15:32:00Z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32576dd2-c3bc-49d8-a5e3-07d3b42f1776</vt:lpwstr>
  </property>
</Properties>
</file>