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5846" w14:textId="60F3AFDA" w:rsidR="00A41164" w:rsidRPr="00A41164" w:rsidRDefault="00A41164" w:rsidP="00A41164">
      <w:pPr>
        <w:spacing w:before="100" w:beforeAutospacing="1" w:after="100" w:afterAutospacing="1" w:line="276" w:lineRule="auto"/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0" w:name="_Hlk157676714"/>
      <w:r w:rsidRPr="00A41164"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  <w:t>[</w:t>
      </w:r>
      <w:r w:rsidRPr="00A41164">
        <w:rPr>
          <w:rFonts w:ascii="Arial" w:eastAsia="MS Mincho" w:hAnsi="Arial" w:cs="Arial"/>
          <w:color w:val="000000"/>
          <w:kern w:val="0"/>
          <w:sz w:val="24"/>
          <w:szCs w:val="24"/>
          <w:u w:val="single"/>
          <w14:ligatures w14:val="none"/>
        </w:rPr>
        <w:t>Title of procedure component 8.g.v</w:t>
      </w:r>
      <w:r w:rsidRPr="00A41164"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: </w:t>
      </w:r>
      <w:bookmarkEnd w:id="0"/>
      <w:r w:rsidRPr="00A41164"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  <w:t>ESB Scale: Perceived severity]</w:t>
      </w:r>
    </w:p>
    <w:p w14:paraId="33CF630D" w14:textId="77777777" w:rsidR="00A41164" w:rsidRPr="00A41164" w:rsidRDefault="00A41164" w:rsidP="00A41164">
      <w:pPr>
        <w:pBdr>
          <w:bottom w:val="single" w:sz="8" w:space="0" w:color="CCCCCC"/>
        </w:pBdr>
        <w:spacing w:after="0" w:line="120" w:lineRule="auto"/>
        <w:jc w:val="center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3617B9AC" w14:textId="3CC0EA4D" w:rsidR="00A41164" w:rsidRPr="00A41164" w:rsidRDefault="00A41164" w:rsidP="00A41164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  <w:r w:rsidRPr="00A41164">
        <w:rPr>
          <w:rFonts w:ascii="Arial" w:eastAsia="MS Mincho" w:hAnsi="Arial" w:cs="Arial"/>
          <w:b/>
          <w:color w:val="CCCCCC"/>
          <w:kern w:val="0"/>
          <w14:ligatures w14:val="none"/>
        </w:rPr>
        <w:t xml:space="preserve">Start of Block: </w:t>
      </w:r>
      <w:r>
        <w:rPr>
          <w:rFonts w:ascii="Arial" w:eastAsia="MS Mincho" w:hAnsi="Arial" w:cs="Arial"/>
          <w:b/>
          <w:color w:val="CCCCCC"/>
          <w:kern w:val="0"/>
          <w14:ligatures w14:val="none"/>
        </w:rPr>
        <w:t>COVID-19</w:t>
      </w:r>
      <w:r w:rsidRPr="00A41164">
        <w:rPr>
          <w:rFonts w:ascii="Arial" w:eastAsia="MS Mincho" w:hAnsi="Arial" w:cs="Arial"/>
          <w:b/>
          <w:color w:val="CCCCCC"/>
          <w:kern w:val="0"/>
          <w14:ligatures w14:val="none"/>
        </w:rPr>
        <w:t xml:space="preserve"> Disease Severity (Personal Risk; Adapted from Bronstein et al. Vaccine)</w:t>
      </w:r>
    </w:p>
    <w:p w14:paraId="5B0C453D" w14:textId="77777777" w:rsidR="00A41164" w:rsidRPr="00A41164" w:rsidRDefault="00A41164" w:rsidP="00A41164">
      <w:pPr>
        <w:spacing w:after="240"/>
        <w:rPr>
          <w:rFonts w:ascii="Arial" w:hAnsi="Arial" w:cs="Arial"/>
          <w:sz w:val="24"/>
          <w:szCs w:val="24"/>
          <w:u w:val="single"/>
        </w:rPr>
      </w:pPr>
      <w:bookmarkStart w:id="1" w:name="_Hlk157676437"/>
      <w:r w:rsidRPr="00A41164">
        <w:rPr>
          <w:rFonts w:ascii="Arial" w:hAnsi="Arial" w:cs="Arial"/>
          <w:sz w:val="24"/>
          <w:szCs w:val="24"/>
          <w:u w:val="single"/>
        </w:rPr>
        <w:t>Instructions for participants:</w:t>
      </w:r>
    </w:p>
    <w:p w14:paraId="473ACE0E" w14:textId="00C919B8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:sz w:val="24"/>
          <w:szCs w:val="24"/>
          <w14:ligatures w14:val="none"/>
        </w:rPr>
      </w:pPr>
      <w:bookmarkStart w:id="2" w:name="_Hlk157677016"/>
      <w:r w:rsidRPr="00A41164">
        <w:rPr>
          <w:rFonts w:ascii="Arial" w:hAnsi="Arial" w:cs="Arial"/>
          <w:sz w:val="24"/>
          <w:szCs w:val="24"/>
        </w:rPr>
        <w:t xml:space="preserve">In this part of the study, you will view a series of statements. </w:t>
      </w:r>
      <w:bookmarkEnd w:id="1"/>
      <w:r w:rsidRPr="00A41164">
        <w:rPr>
          <w:rFonts w:ascii="Arial" w:hAnsi="Arial" w:cs="Arial"/>
          <w:sz w:val="24"/>
          <w:szCs w:val="24"/>
        </w:rPr>
        <w:t>We are interested in knowing how much you think each of these statements accurately reflects reality.</w:t>
      </w:r>
    </w:p>
    <w:bookmarkEnd w:id="2"/>
    <w:p w14:paraId="531801DC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35FFCF5F" w14:textId="77777777" w:rsidR="00A41164" w:rsidRPr="00A41164" w:rsidRDefault="00A41164" w:rsidP="00A41164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>Q360 If you were infected with COVID-19, how likely is it that you would: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97"/>
        <w:gridCol w:w="1191"/>
        <w:gridCol w:w="1152"/>
        <w:gridCol w:w="1152"/>
        <w:gridCol w:w="1173"/>
        <w:gridCol w:w="1152"/>
        <w:gridCol w:w="1152"/>
        <w:gridCol w:w="1191"/>
      </w:tblGrid>
      <w:tr w:rsidR="00A41164" w:rsidRPr="00A41164" w14:paraId="1015D949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1C332A6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87ADA8E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Unlikely (1)</w:t>
            </w:r>
          </w:p>
        </w:tc>
        <w:tc>
          <w:tcPr>
            <w:tcW w:w="1197" w:type="dxa"/>
          </w:tcPr>
          <w:p w14:paraId="0C1F41AC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26270CEC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43277E5E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Neutral (4)</w:t>
            </w:r>
          </w:p>
        </w:tc>
        <w:tc>
          <w:tcPr>
            <w:tcW w:w="1197" w:type="dxa"/>
          </w:tcPr>
          <w:p w14:paraId="5D27C4AC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59B0E33C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720A4C16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Likely (7)</w:t>
            </w:r>
          </w:p>
        </w:tc>
      </w:tr>
      <w:tr w:rsidR="00A41164" w:rsidRPr="00A41164" w14:paraId="6C78727B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13D9193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...suffer permanent negative effects on your health (e.g., reduced lung function, heart damage, altered sense of taste or smell) (1) </w:t>
            </w:r>
          </w:p>
        </w:tc>
        <w:tc>
          <w:tcPr>
            <w:tcW w:w="1197" w:type="dxa"/>
          </w:tcPr>
          <w:p w14:paraId="220675E4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CE57C39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ADB9317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4A6A0EA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777F664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0343BD0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EE75A1A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CFE3D04" w14:textId="77777777" w:rsidR="00A41164" w:rsidRPr="00A41164" w:rsidRDefault="00A41164" w:rsidP="00A41164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107773FC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1A9407F" w14:textId="77777777" w:rsidR="00A41164" w:rsidRPr="00A41164" w:rsidRDefault="00A41164" w:rsidP="00A41164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>Q361 If you were infected with COVID-19, how likely is it that you would: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63"/>
        <w:gridCol w:w="1192"/>
        <w:gridCol w:w="1159"/>
        <w:gridCol w:w="1159"/>
        <w:gridCol w:w="1177"/>
        <w:gridCol w:w="1159"/>
        <w:gridCol w:w="1159"/>
        <w:gridCol w:w="1192"/>
      </w:tblGrid>
      <w:tr w:rsidR="00A41164" w:rsidRPr="00A41164" w14:paraId="282FA6F2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51C1995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20E53FB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Unlikely (1)</w:t>
            </w:r>
          </w:p>
        </w:tc>
        <w:tc>
          <w:tcPr>
            <w:tcW w:w="1197" w:type="dxa"/>
          </w:tcPr>
          <w:p w14:paraId="7AB87868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11F01EC7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43D97F8D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Neutral (4)</w:t>
            </w:r>
          </w:p>
        </w:tc>
        <w:tc>
          <w:tcPr>
            <w:tcW w:w="1197" w:type="dxa"/>
          </w:tcPr>
          <w:p w14:paraId="09FF141A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19B2CEB0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7BAFF3FA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Likely (7)</w:t>
            </w:r>
          </w:p>
        </w:tc>
      </w:tr>
      <w:tr w:rsidR="00A41164" w:rsidRPr="00A41164" w14:paraId="5D5F8D69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72465C2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...die (1) </w:t>
            </w:r>
          </w:p>
        </w:tc>
        <w:tc>
          <w:tcPr>
            <w:tcW w:w="1197" w:type="dxa"/>
          </w:tcPr>
          <w:p w14:paraId="5A60A721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48F88D28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24C0E27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AC7A0BF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76E8A2C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6B768BE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453A01B0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5C0D222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414A25CA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4987C24" w14:textId="77777777" w:rsidR="00A41164" w:rsidRPr="00A41164" w:rsidRDefault="00A41164" w:rsidP="00A41164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78DF4F09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29E803EF" w14:textId="77777777" w:rsidR="00A41164" w:rsidRPr="00A41164" w:rsidRDefault="00A41164" w:rsidP="00A41164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lastRenderedPageBreak/>
        <w:t>Q362 If you were infected with COVID-19, how likely is it that you would: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287"/>
        <w:gridCol w:w="1189"/>
        <w:gridCol w:w="1133"/>
        <w:gridCol w:w="1133"/>
        <w:gridCol w:w="1163"/>
        <w:gridCol w:w="1133"/>
        <w:gridCol w:w="1133"/>
        <w:gridCol w:w="1189"/>
      </w:tblGrid>
      <w:tr w:rsidR="00A41164" w:rsidRPr="00A41164" w14:paraId="61431B5B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4EB9E72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E2A6537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Unlikely (1)</w:t>
            </w:r>
          </w:p>
        </w:tc>
        <w:tc>
          <w:tcPr>
            <w:tcW w:w="1197" w:type="dxa"/>
          </w:tcPr>
          <w:p w14:paraId="5B79B4BD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6717949E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0EAD6910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Neutral (4)</w:t>
            </w:r>
          </w:p>
        </w:tc>
        <w:tc>
          <w:tcPr>
            <w:tcW w:w="1197" w:type="dxa"/>
          </w:tcPr>
          <w:p w14:paraId="2DA4415D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116C4941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02430C7F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Likely (7)</w:t>
            </w:r>
          </w:p>
        </w:tc>
      </w:tr>
      <w:tr w:rsidR="00A41164" w:rsidRPr="00A41164" w14:paraId="7D8B6638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67D6D3E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...be hospitalized (1) </w:t>
            </w:r>
          </w:p>
        </w:tc>
        <w:tc>
          <w:tcPr>
            <w:tcW w:w="1197" w:type="dxa"/>
          </w:tcPr>
          <w:p w14:paraId="74D4C5AD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1B07C1B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A95CDD6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0063CCC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A571E78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B38E2EB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0663EFE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A107924" w14:textId="77777777" w:rsidR="00A41164" w:rsidRPr="00A41164" w:rsidRDefault="00A41164" w:rsidP="00A41164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75044872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405C2C9C" w14:textId="77777777" w:rsidR="00A41164" w:rsidRPr="00A41164" w:rsidRDefault="00A41164" w:rsidP="00A41164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>Q363 If you were infected with COVID-19, how likely is it that you would: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72"/>
        <w:gridCol w:w="1192"/>
        <w:gridCol w:w="1157"/>
        <w:gridCol w:w="1157"/>
        <w:gridCol w:w="1176"/>
        <w:gridCol w:w="1157"/>
        <w:gridCol w:w="1157"/>
        <w:gridCol w:w="1192"/>
      </w:tblGrid>
      <w:tr w:rsidR="00A41164" w:rsidRPr="00A41164" w14:paraId="7AAEBEAF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2B28256E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E30AEC0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Unlikely (1)</w:t>
            </w:r>
          </w:p>
        </w:tc>
        <w:tc>
          <w:tcPr>
            <w:tcW w:w="1197" w:type="dxa"/>
          </w:tcPr>
          <w:p w14:paraId="6CACC1A8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3A8E35EE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7CB7B483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Neutral (4)</w:t>
            </w:r>
          </w:p>
        </w:tc>
        <w:tc>
          <w:tcPr>
            <w:tcW w:w="1197" w:type="dxa"/>
          </w:tcPr>
          <w:p w14:paraId="2E95099D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269EA7F9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2F9ED06D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Likely (7)</w:t>
            </w:r>
          </w:p>
        </w:tc>
      </w:tr>
      <w:tr w:rsidR="00A41164" w:rsidRPr="00A41164" w14:paraId="1C9CBB81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1CD63EA8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...be sick for over two weeks (1) </w:t>
            </w:r>
          </w:p>
        </w:tc>
        <w:tc>
          <w:tcPr>
            <w:tcW w:w="1197" w:type="dxa"/>
          </w:tcPr>
          <w:p w14:paraId="622E68E7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97B56C3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BBC3F71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FDAD2A0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8CF38A4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0BCB071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1C98FC1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3D1F5EA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26FA1F43" w14:textId="77777777" w:rsidR="00A41164" w:rsidRPr="00A41164" w:rsidRDefault="00A41164" w:rsidP="00A41164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648E1472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39B341B7" w14:textId="77777777" w:rsidR="00A41164" w:rsidRPr="00A41164" w:rsidRDefault="00A41164" w:rsidP="00A41164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>Q364 If you were infected with COVID-19, how likely is it that you would: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95"/>
        <w:gridCol w:w="1192"/>
        <w:gridCol w:w="1152"/>
        <w:gridCol w:w="1152"/>
        <w:gridCol w:w="1174"/>
        <w:gridCol w:w="1152"/>
        <w:gridCol w:w="1152"/>
        <w:gridCol w:w="1191"/>
      </w:tblGrid>
      <w:tr w:rsidR="00A41164" w:rsidRPr="00A41164" w14:paraId="6A996B5F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2CECDD54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5F39CCF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Unlikely (1)</w:t>
            </w:r>
          </w:p>
        </w:tc>
        <w:tc>
          <w:tcPr>
            <w:tcW w:w="1197" w:type="dxa"/>
          </w:tcPr>
          <w:p w14:paraId="3DD37B01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7522ABFA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4E2C951F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Neutral (4)</w:t>
            </w:r>
          </w:p>
        </w:tc>
        <w:tc>
          <w:tcPr>
            <w:tcW w:w="1197" w:type="dxa"/>
          </w:tcPr>
          <w:p w14:paraId="1F61B77B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02C8AEC6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67E5812C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Likely (7)</w:t>
            </w:r>
          </w:p>
        </w:tc>
      </w:tr>
      <w:tr w:rsidR="00A41164" w:rsidRPr="00A41164" w14:paraId="41E568A9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1AB90C0E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...be unable to do basic household tasks (e.g., cook for oneself) for some </w:t>
            </w:r>
            <w:proofErr w:type="gramStart"/>
            <w:r w:rsidRPr="00A41164">
              <w:rPr>
                <w:rFonts w:ascii="Arial" w:hAnsi="Arial" w:cs="Arial"/>
              </w:rPr>
              <w:t>period of time</w:t>
            </w:r>
            <w:proofErr w:type="gramEnd"/>
            <w:r w:rsidRPr="00A41164">
              <w:rPr>
                <w:rFonts w:ascii="Arial" w:hAnsi="Arial" w:cs="Arial"/>
              </w:rPr>
              <w:t xml:space="preserve"> (1) </w:t>
            </w:r>
          </w:p>
        </w:tc>
        <w:tc>
          <w:tcPr>
            <w:tcW w:w="1197" w:type="dxa"/>
          </w:tcPr>
          <w:p w14:paraId="4810482E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3ADF769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3F943CC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CAABBFA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CFA61FA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C8D8CE8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D639F5D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8ECE5E0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33B8AFB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2E4F9966" w14:textId="77777777" w:rsidR="00A41164" w:rsidRPr="00A41164" w:rsidRDefault="00A41164" w:rsidP="00A41164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3EBCAC35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67273209" w14:textId="77777777" w:rsidR="00A41164" w:rsidRPr="00A41164" w:rsidRDefault="00A41164" w:rsidP="00A41164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lastRenderedPageBreak/>
        <w:t>Q365 If you were infected with COVID-19, how likely is it that you would: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72"/>
        <w:gridCol w:w="1192"/>
        <w:gridCol w:w="1157"/>
        <w:gridCol w:w="1157"/>
        <w:gridCol w:w="1176"/>
        <w:gridCol w:w="1157"/>
        <w:gridCol w:w="1157"/>
        <w:gridCol w:w="1192"/>
      </w:tblGrid>
      <w:tr w:rsidR="00A41164" w:rsidRPr="00A41164" w14:paraId="3A46D9F4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5B779BB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4AC5DB71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Unlikely (1)</w:t>
            </w:r>
          </w:p>
        </w:tc>
        <w:tc>
          <w:tcPr>
            <w:tcW w:w="1197" w:type="dxa"/>
          </w:tcPr>
          <w:p w14:paraId="23805618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0D739A9B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26FEF584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Neutral (4)</w:t>
            </w:r>
          </w:p>
        </w:tc>
        <w:tc>
          <w:tcPr>
            <w:tcW w:w="1197" w:type="dxa"/>
          </w:tcPr>
          <w:p w14:paraId="1E1D8E30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6EE49AFB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531A7D54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Likely (7)</w:t>
            </w:r>
          </w:p>
        </w:tc>
      </w:tr>
      <w:tr w:rsidR="00A41164" w:rsidRPr="00A41164" w14:paraId="5F124BCD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B2448B2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...be unable to get out of bed for </w:t>
            </w:r>
            <w:proofErr w:type="gramStart"/>
            <w:r w:rsidRPr="00A41164">
              <w:rPr>
                <w:rFonts w:ascii="Arial" w:hAnsi="Arial" w:cs="Arial"/>
              </w:rPr>
              <w:t>a period of time</w:t>
            </w:r>
            <w:proofErr w:type="gramEnd"/>
            <w:r w:rsidRPr="00A41164">
              <w:rPr>
                <w:rFonts w:ascii="Arial" w:hAnsi="Arial" w:cs="Arial"/>
              </w:rPr>
              <w:t xml:space="preserve"> (1) </w:t>
            </w:r>
          </w:p>
        </w:tc>
        <w:tc>
          <w:tcPr>
            <w:tcW w:w="1197" w:type="dxa"/>
          </w:tcPr>
          <w:p w14:paraId="4A05B373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7C21400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4B8619F1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29E1980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645335E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7D07E55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48B4CE9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5BF2EA69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1117B06A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4D7860F" w14:textId="77777777" w:rsidR="00A41164" w:rsidRPr="00A41164" w:rsidRDefault="00A41164" w:rsidP="00A41164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6B3EC616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6242359F" w14:textId="77777777" w:rsidR="00A41164" w:rsidRPr="00A41164" w:rsidRDefault="00A41164" w:rsidP="00A41164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>Q366 If you were infected with COVID-19, how likely is it that you would: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96"/>
        <w:gridCol w:w="1192"/>
        <w:gridCol w:w="1152"/>
        <w:gridCol w:w="1152"/>
        <w:gridCol w:w="1173"/>
        <w:gridCol w:w="1152"/>
        <w:gridCol w:w="1152"/>
        <w:gridCol w:w="1191"/>
      </w:tblGrid>
      <w:tr w:rsidR="00A41164" w:rsidRPr="00A41164" w14:paraId="3068C498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211009E0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F57AC8A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Unlikely (1)</w:t>
            </w:r>
          </w:p>
        </w:tc>
        <w:tc>
          <w:tcPr>
            <w:tcW w:w="1197" w:type="dxa"/>
          </w:tcPr>
          <w:p w14:paraId="618325FD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7F553E7C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044B2A9D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Neutral (4)</w:t>
            </w:r>
          </w:p>
        </w:tc>
        <w:tc>
          <w:tcPr>
            <w:tcW w:w="1197" w:type="dxa"/>
          </w:tcPr>
          <w:p w14:paraId="52AE7D69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0B0DFDB7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32CAFD6B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Likely (7)</w:t>
            </w:r>
          </w:p>
        </w:tc>
      </w:tr>
      <w:tr w:rsidR="00A41164" w:rsidRPr="00A41164" w14:paraId="278BCF2A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E4AC313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...be sicker than you would have been if you had instead contracted influenza (“the flu”) (1) </w:t>
            </w:r>
          </w:p>
        </w:tc>
        <w:tc>
          <w:tcPr>
            <w:tcW w:w="1197" w:type="dxa"/>
          </w:tcPr>
          <w:p w14:paraId="552A9129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D0FA2E4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BE8EC3B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1BB6062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C6D7E59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4F94E1CA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DA6EAD6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04D1531" w14:textId="77777777" w:rsidR="00A41164" w:rsidRPr="00A41164" w:rsidRDefault="00A41164" w:rsidP="00A41164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2832A8AF" w14:textId="77777777" w:rsidR="00A41164" w:rsidRPr="00A41164" w:rsidRDefault="00A41164" w:rsidP="00A41164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3A7DF7AD" w14:textId="77777777" w:rsidR="00A41164" w:rsidRPr="00A41164" w:rsidRDefault="00A41164" w:rsidP="00A41164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>Q367 If you were infected with COVID-19, how likely is it that you would: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464"/>
        <w:gridCol w:w="1184"/>
        <w:gridCol w:w="1096"/>
        <w:gridCol w:w="1096"/>
        <w:gridCol w:w="1144"/>
        <w:gridCol w:w="1096"/>
        <w:gridCol w:w="1096"/>
        <w:gridCol w:w="1184"/>
      </w:tblGrid>
      <w:tr w:rsidR="00A41164" w:rsidRPr="00A41164" w14:paraId="328D44C1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0D936F42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C1FEE6C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Unlikely (1)</w:t>
            </w:r>
          </w:p>
        </w:tc>
        <w:tc>
          <w:tcPr>
            <w:tcW w:w="1197" w:type="dxa"/>
          </w:tcPr>
          <w:p w14:paraId="200A8EF6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501B323B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3E62EA7C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Neutral (4)</w:t>
            </w:r>
          </w:p>
        </w:tc>
        <w:tc>
          <w:tcPr>
            <w:tcW w:w="1197" w:type="dxa"/>
          </w:tcPr>
          <w:p w14:paraId="73CA63D8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36655CA4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699FCD20" w14:textId="77777777" w:rsidR="00A41164" w:rsidRPr="00A41164" w:rsidRDefault="00A41164" w:rsidP="00A41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Extremely Likely (7)</w:t>
            </w:r>
          </w:p>
        </w:tc>
      </w:tr>
      <w:tr w:rsidR="00A41164" w:rsidRPr="00A41164" w14:paraId="623703B7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0936AD0" w14:textId="77777777" w:rsidR="00A41164" w:rsidRPr="00A41164" w:rsidRDefault="00A41164" w:rsidP="00A41164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...be asymptomatic (experience no detectable symptoms) (1) </w:t>
            </w:r>
          </w:p>
        </w:tc>
        <w:tc>
          <w:tcPr>
            <w:tcW w:w="1197" w:type="dxa"/>
          </w:tcPr>
          <w:p w14:paraId="6275B16F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824E389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A39F469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C621A5D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A9A40CC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AB491E0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C4D07F4" w14:textId="77777777" w:rsidR="00A41164" w:rsidRPr="00A41164" w:rsidRDefault="00A41164" w:rsidP="00A41164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61D1966" w14:textId="77777777" w:rsidR="00A41164" w:rsidRDefault="00A41164" w:rsidP="00A41164">
      <w:pPr>
        <w:spacing w:before="120" w:after="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581A442E" w14:textId="05644D7A" w:rsidR="00762ADE" w:rsidRPr="00A41164" w:rsidRDefault="00A41164" w:rsidP="00A41164">
      <w:pPr>
        <w:spacing w:before="120" w:after="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  <w:r w:rsidRPr="00A41164">
        <w:rPr>
          <w:rFonts w:ascii="Arial" w:eastAsia="MS Mincho" w:hAnsi="Arial" w:cs="Arial"/>
          <w:b/>
          <w:color w:val="CCCCCC"/>
          <w:kern w:val="0"/>
          <w14:ligatures w14:val="none"/>
        </w:rPr>
        <w:t>End of Block: COVID19 Disease Severity (Personal Risk; Adapted from Bronstein et al. Vaccine)</w:t>
      </w:r>
    </w:p>
    <w:sectPr w:rsidR="00762ADE" w:rsidRPr="00A4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590476">
    <w:abstractNumId w:val="1"/>
  </w:num>
  <w:num w:numId="2" w16cid:durableId="12628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64"/>
    <w:rsid w:val="003848D8"/>
    <w:rsid w:val="00762ADE"/>
    <w:rsid w:val="007E700E"/>
    <w:rsid w:val="008C2638"/>
    <w:rsid w:val="00A4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A4D35"/>
  <w15:chartTrackingRefBased/>
  <w15:docId w15:val="{7653B973-317C-4B26-BF28-6E0214D6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QuestionTable">
    <w:name w:val="QQuestionTable"/>
    <w:uiPriority w:val="99"/>
    <w:qFormat/>
    <w:rsid w:val="00A41164"/>
    <w:pPr>
      <w:spacing w:after="0" w:line="240" w:lineRule="auto"/>
      <w:jc w:val="center"/>
    </w:pPr>
    <w:rPr>
      <w:rFonts w:eastAsia="MS Mincho"/>
      <w:kern w:val="0"/>
      <w:sz w:val="20"/>
      <w:szCs w:val="20"/>
      <w14:ligatures w14:val="none"/>
    </w:r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numbering" w:customStyle="1" w:styleId="Singlepunch">
    <w:name w:val="Single punch"/>
    <w:rsid w:val="00A41164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418</Words>
  <Characters>1823</Characters>
  <Application>Microsoft Office Word</Application>
  <DocSecurity>0</DocSecurity>
  <Lines>247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2</cp:revision>
  <dcterms:created xsi:type="dcterms:W3CDTF">2024-02-01T15:33:00Z</dcterms:created>
  <dcterms:modified xsi:type="dcterms:W3CDTF">2024-02-01T15:51:00Z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5e3061bc-9981-4689-9a01-036c1d485bd3</vt:lpwstr>
  </property>
</Properties>
</file>