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75B" w:rsidRPr="0048775B" w:rsidRDefault="0048775B" w:rsidP="0048775B">
      <w:pPr>
        <w:pStyle w:val="Heading2"/>
        <w:rPr>
          <w:rFonts w:ascii="Lucida Console" w:hAnsi="Lucida Console"/>
          <w:b/>
          <w:bCs/>
          <w:color w:val="auto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0A7D600">
            <wp:simplePos x="0" y="0"/>
            <wp:positionH relativeFrom="column">
              <wp:posOffset>552450</wp:posOffset>
            </wp:positionH>
            <wp:positionV relativeFrom="paragraph">
              <wp:posOffset>28575</wp:posOffset>
            </wp:positionV>
            <wp:extent cx="914400" cy="638175"/>
            <wp:effectExtent l="0" t="0" r="0" b="0"/>
            <wp:wrapSquare wrapText="bothSides"/>
            <wp:docPr id="54307713" name="Graphic 1" descr="Irri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7713" name="Graphic 54307713" descr="Irrita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75B">
        <w:rPr>
          <w:rFonts w:ascii="Lucida Console" w:hAnsi="Lucida Console"/>
          <w:b/>
          <w:bCs/>
          <w:color w:val="auto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ROAD ACCIDENT ANALYSI</w:t>
      </w:r>
      <w:r>
        <w:rPr>
          <w:rFonts w:ascii="Lucida Console" w:hAnsi="Lucida Console"/>
          <w:b/>
          <w:bCs/>
          <w:color w:val="auto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</w:p>
    <w:p w:rsidR="0048775B" w:rsidRPr="0048775B" w:rsidRDefault="0048775B" w:rsidP="0048775B">
      <w:pPr>
        <w:rPr>
          <w:lang w:val="en-US"/>
        </w:rPr>
      </w:pPr>
    </w:p>
    <w:p w:rsidR="0048775B" w:rsidRPr="0048775B" w:rsidRDefault="0048775B" w:rsidP="0048775B">
      <w:pPr>
        <w:pStyle w:val="Heading2"/>
        <w:rPr>
          <w:rFonts w:ascii="Arial Black" w:hAnsi="Arial Black"/>
          <w:b/>
          <w:bCs/>
          <w:sz w:val="20"/>
          <w:szCs w:val="20"/>
          <w:lang w:val="en-US"/>
        </w:rPr>
      </w:pPr>
      <w:r w:rsidRPr="0048775B">
        <w:rPr>
          <w:rFonts w:ascii="Arial Black" w:hAnsi="Arial Black"/>
          <w:b/>
          <w:bCs/>
          <w:color w:val="auto"/>
          <w:sz w:val="20"/>
          <w:szCs w:val="20"/>
          <w:lang w:val="en-US"/>
        </w:rPr>
        <w:t>(Using Microsoft Excel)</w:t>
      </w:r>
    </w:p>
    <w:p w:rsidR="0048775B" w:rsidRDefault="0048775B" w:rsidP="0048775B">
      <w:pPr>
        <w:pStyle w:val="Heading2"/>
        <w:rPr>
          <w:rFonts w:ascii="Arial Black" w:hAnsi="Arial Black"/>
          <w:b/>
          <w:bCs/>
          <w:sz w:val="24"/>
          <w:szCs w:val="24"/>
          <w:lang w:val="en-US"/>
        </w:rPr>
      </w:pPr>
    </w:p>
    <w:p w:rsidR="00373337" w:rsidRPr="0048775B" w:rsidRDefault="00BC6E5A" w:rsidP="0048775B">
      <w:pPr>
        <w:pStyle w:val="Heading2"/>
        <w:rPr>
          <w:rFonts w:ascii="Arial Black" w:hAnsi="Arial Black"/>
          <w:b/>
          <w:bCs/>
          <w:sz w:val="24"/>
          <w:szCs w:val="24"/>
          <w:lang w:val="en-US"/>
        </w:rPr>
      </w:pPr>
      <w:r w:rsidRPr="0048775B">
        <w:rPr>
          <w:rFonts w:ascii="Arial Black" w:hAnsi="Arial Black"/>
          <w:b/>
          <w:bCs/>
          <w:sz w:val="24"/>
          <w:szCs w:val="24"/>
          <w:lang w:val="en-US"/>
        </w:rPr>
        <w:t>REQUIREMENT FROM STAKEHOLDERS ON ROAD ACCIDENT:</w:t>
      </w:r>
    </w:p>
    <w:p w:rsidR="0048775B" w:rsidRDefault="0048775B" w:rsidP="0048775B">
      <w:pPr>
        <w:rPr>
          <w:lang w:val="en-US"/>
        </w:rPr>
      </w:pPr>
      <w:r>
        <w:rPr>
          <w:lang w:val="en-US"/>
        </w:rPr>
        <w:t>Client wants to create a Road Accident Dashboard for the year 2021 and 2022 so that they can have insights on the below requirements-</w:t>
      </w:r>
    </w:p>
    <w:p w:rsidR="0048775B" w:rsidRDefault="0048775B" w:rsidP="00487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Primary KPI- Total Casualties taken place after the accident.</w:t>
      </w:r>
    </w:p>
    <w:p w:rsidR="0048775B" w:rsidRDefault="0048775B" w:rsidP="00487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Primary KPI- Total Casualties and percentage of total with respect to accident severity and maximum casualties by type of vehicle.</w:t>
      </w:r>
    </w:p>
    <w:p w:rsidR="0048775B" w:rsidRDefault="0048775B" w:rsidP="004877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Secondary KPI- Total casualties with respect to vehicle type.</w:t>
      </w:r>
    </w:p>
    <w:p w:rsidR="0048775B" w:rsidRDefault="0048775B" w:rsidP="0048775B">
      <w:pPr>
        <w:pStyle w:val="ListParagraph"/>
        <w:ind w:left="360"/>
        <w:rPr>
          <w:lang w:val="en-US"/>
        </w:rPr>
      </w:pPr>
    </w:p>
    <w:p w:rsidR="0048775B" w:rsidRDefault="0048775B" w:rsidP="004877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Monthly Trend showing comparison of casualties for current year and prev. year</w:t>
      </w:r>
    </w:p>
    <w:p w:rsidR="0048775B" w:rsidRDefault="0048775B" w:rsidP="004877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Maximum casualties by road type.</w:t>
      </w:r>
    </w:p>
    <w:p w:rsidR="0048775B" w:rsidRDefault="0048775B" w:rsidP="004877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Distribution of total casualties by Road Surface.</w:t>
      </w:r>
    </w:p>
    <w:p w:rsidR="0048775B" w:rsidRDefault="0048775B" w:rsidP="004877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Relation between casualties by area/location &amp; by Day/Night.</w:t>
      </w:r>
    </w:p>
    <w:p w:rsidR="0048775B" w:rsidRDefault="0048775B" w:rsidP="0048775B">
      <w:pPr>
        <w:rPr>
          <w:lang w:val="en-US"/>
        </w:rPr>
      </w:pPr>
    </w:p>
    <w:p w:rsidR="0048775B" w:rsidRPr="0048775B" w:rsidRDefault="0048775B" w:rsidP="0048775B">
      <w:pPr>
        <w:pStyle w:val="Heading2"/>
        <w:rPr>
          <w:rFonts w:ascii="Arial Black" w:hAnsi="Arial Black"/>
          <w:b/>
          <w:bCs/>
          <w:sz w:val="24"/>
          <w:szCs w:val="24"/>
          <w:lang w:val="en-US"/>
        </w:rPr>
      </w:pPr>
      <w:r w:rsidRPr="0048775B">
        <w:rPr>
          <w:rFonts w:ascii="Arial Black" w:hAnsi="Arial Black"/>
          <w:b/>
          <w:bCs/>
          <w:sz w:val="24"/>
          <w:szCs w:val="24"/>
          <w:lang w:val="en-US"/>
        </w:rPr>
        <w:t>Who are the stakeholders?</w:t>
      </w:r>
    </w:p>
    <w:p w:rsidR="0048775B" w:rsidRDefault="0048775B" w:rsidP="004877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Ministry of transport</w:t>
      </w:r>
    </w:p>
    <w:p w:rsidR="0048775B" w:rsidRDefault="0048775B" w:rsidP="004877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Road transport department</w:t>
      </w:r>
    </w:p>
    <w:p w:rsidR="0048775B" w:rsidRDefault="0048775B" w:rsidP="004877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Police force</w:t>
      </w:r>
    </w:p>
    <w:p w:rsidR="0048775B" w:rsidRDefault="0048775B" w:rsidP="004877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Emergency services department</w:t>
      </w:r>
    </w:p>
    <w:p w:rsidR="0048775B" w:rsidRDefault="0048775B" w:rsidP="004877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Road safety corps</w:t>
      </w:r>
    </w:p>
    <w:p w:rsidR="0048775B" w:rsidRDefault="0048775B" w:rsidP="004877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Transport operators</w:t>
      </w:r>
    </w:p>
    <w:p w:rsidR="0048775B" w:rsidRDefault="0048775B" w:rsidP="004877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Traffic management agencies</w:t>
      </w:r>
    </w:p>
    <w:p w:rsidR="0048775B" w:rsidRDefault="0048775B" w:rsidP="004877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Public</w:t>
      </w:r>
    </w:p>
    <w:p w:rsidR="0048775B" w:rsidRPr="0048775B" w:rsidRDefault="0048775B" w:rsidP="004877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Media</w:t>
      </w:r>
    </w:p>
    <w:p w:rsidR="0048775B" w:rsidRDefault="0048775B" w:rsidP="0048775B">
      <w:pPr>
        <w:rPr>
          <w:lang w:val="en-US"/>
        </w:rPr>
      </w:pPr>
    </w:p>
    <w:p w:rsidR="0048775B" w:rsidRPr="0048775B" w:rsidRDefault="0048775B" w:rsidP="0048775B">
      <w:pPr>
        <w:pStyle w:val="Heading2"/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t>Metadata:</w:t>
      </w:r>
    </w:p>
    <w:p w:rsidR="0048775B" w:rsidRDefault="0048775B" w:rsidP="004877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File extension- .xlsx</w:t>
      </w:r>
    </w:p>
    <w:p w:rsidR="0048775B" w:rsidRDefault="0048775B" w:rsidP="004877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 of Rows- 3.07million</w:t>
      </w:r>
    </w:p>
    <w:p w:rsidR="0048775B" w:rsidRPr="0048775B" w:rsidRDefault="0048775B" w:rsidP="004877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 of fields- 21</w:t>
      </w:r>
    </w:p>
    <w:p w:rsidR="0048775B" w:rsidRPr="0048775B" w:rsidRDefault="0048775B" w:rsidP="0048775B">
      <w:pPr>
        <w:rPr>
          <w:lang w:val="en-US"/>
        </w:rPr>
      </w:pPr>
    </w:p>
    <w:p w:rsidR="00373337" w:rsidRDefault="00373337" w:rsidP="0048775B">
      <w:pPr>
        <w:rPr>
          <w:lang w:val="en-US"/>
        </w:rPr>
      </w:pPr>
    </w:p>
    <w:p w:rsidR="00373337" w:rsidRPr="00373337" w:rsidRDefault="00373337" w:rsidP="0048775B">
      <w:pPr>
        <w:rPr>
          <w:lang w:val="en-US"/>
        </w:rPr>
      </w:pPr>
    </w:p>
    <w:sectPr w:rsidR="00373337" w:rsidRPr="0037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B8B8"/>
      </v:shape>
    </w:pict>
  </w:numPicBullet>
  <w:abstractNum w:abstractNumId="0" w15:restartNumberingAfterBreak="0">
    <w:nsid w:val="05D73156"/>
    <w:multiLevelType w:val="hybridMultilevel"/>
    <w:tmpl w:val="E51CFF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2EA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F27478"/>
    <w:multiLevelType w:val="hybridMultilevel"/>
    <w:tmpl w:val="CFEC4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97C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60B7D3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4CA0285"/>
    <w:multiLevelType w:val="hybridMultilevel"/>
    <w:tmpl w:val="C6A8A25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8368E3"/>
    <w:multiLevelType w:val="multilevel"/>
    <w:tmpl w:val="7D5C9CC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75D315B"/>
    <w:multiLevelType w:val="hybridMultilevel"/>
    <w:tmpl w:val="41EC45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2863510">
    <w:abstractNumId w:val="2"/>
  </w:num>
  <w:num w:numId="2" w16cid:durableId="1847210409">
    <w:abstractNumId w:val="7"/>
  </w:num>
  <w:num w:numId="3" w16cid:durableId="1265260673">
    <w:abstractNumId w:val="1"/>
  </w:num>
  <w:num w:numId="4" w16cid:durableId="1491289003">
    <w:abstractNumId w:val="3"/>
  </w:num>
  <w:num w:numId="5" w16cid:durableId="428159860">
    <w:abstractNumId w:val="4"/>
  </w:num>
  <w:num w:numId="6" w16cid:durableId="1819885287">
    <w:abstractNumId w:val="6"/>
  </w:num>
  <w:num w:numId="7" w16cid:durableId="1750731512">
    <w:abstractNumId w:val="0"/>
  </w:num>
  <w:num w:numId="8" w16cid:durableId="71750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5A"/>
    <w:rsid w:val="00373337"/>
    <w:rsid w:val="0048775B"/>
    <w:rsid w:val="00815435"/>
    <w:rsid w:val="00B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7943"/>
  <w15:chartTrackingRefBased/>
  <w15:docId w15:val="{81E21950-86EB-40A3-88AA-EDF24A27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8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jena</dc:creator>
  <cp:keywords/>
  <dc:description/>
  <cp:lastModifiedBy>sambit jena</cp:lastModifiedBy>
  <cp:revision>1</cp:revision>
  <dcterms:created xsi:type="dcterms:W3CDTF">2023-05-28T13:46:00Z</dcterms:created>
  <dcterms:modified xsi:type="dcterms:W3CDTF">2023-05-28T15:17:00Z</dcterms:modified>
</cp:coreProperties>
</file>