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1337" w:rsidP="00815B8E" w:rsidRDefault="00551337" w14:paraId="69F57EEF" w14:textId="144021BD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54B38B" wp14:editId="2D622C2A">
            <wp:simplePos x="0" y="0"/>
            <wp:positionH relativeFrom="leftMargin">
              <wp:align>right</wp:align>
            </wp:positionH>
            <wp:positionV relativeFrom="paragraph">
              <wp:posOffset>74930</wp:posOffset>
            </wp:positionV>
            <wp:extent cx="400050" cy="4140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40B">
        <w:t>CITEMS</w:t>
      </w:r>
    </w:p>
    <w:p w:rsidR="00D003C4" w:rsidP="00815B8E" w:rsidRDefault="00D003C4" w14:paraId="423B1E20" w14:textId="70FF8FCF"/>
    <w:tbl>
      <w:tblPr>
        <w:tblStyle w:val="TableGrid0"/>
        <w:tblW w:w="9840" w:type="dxa"/>
        <w:tblInd w:w="-703" w:type="dxa"/>
        <w:tblLook w:val="04A0" w:firstRow="1" w:lastRow="0" w:firstColumn="1" w:lastColumn="0" w:noHBand="0" w:noVBand="1"/>
      </w:tblPr>
      <w:tblGrid>
        <w:gridCol w:w="9840"/>
      </w:tblGrid>
      <w:tr w:rsidR="0073140B" w:rsidTr="3E3782FC" w14:paraId="4D75146F" w14:textId="77777777">
        <w:trPr>
          <w:trHeight w:val="231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7A23E0D4" w14:textId="4721409F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From:</w:t>
            </w:r>
            <w:r w:rsidRPr="3E3782FC" w:rsidR="11EA6E85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Samuel Bailey</w:t>
            </w:r>
          </w:p>
        </w:tc>
      </w:tr>
      <w:tr w:rsidR="0073140B" w:rsidTr="3E3782FC" w14:paraId="02775635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1F9DC410" w14:textId="62867C7A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Sent:</w:t>
            </w:r>
            <w:r w:rsidRPr="3E3782FC" w:rsidR="37476368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4/12/2025</w:t>
            </w:r>
          </w:p>
        </w:tc>
      </w:tr>
      <w:tr w:rsidR="0073140B" w:rsidTr="3E3782FC" w14:paraId="388116F8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3732F22A" w14:textId="77F7678C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To:</w:t>
            </w:r>
            <w:r w:rsidRPr="3E3782FC" w:rsidR="534DFBF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Frank Robson (CEO)</w:t>
            </w:r>
          </w:p>
        </w:tc>
      </w:tr>
      <w:tr w:rsidR="0073140B" w:rsidTr="3E3782FC" w14:paraId="7A49C351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4B5AED2D" w14:textId="400AE7C4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Cc:</w:t>
            </w:r>
            <w:r w:rsidRPr="3E3782FC" w:rsidR="02C5B240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Frank Robson (Web Master)</w:t>
            </w:r>
          </w:p>
        </w:tc>
      </w:tr>
      <w:tr w:rsidR="0073140B" w:rsidTr="3E3782FC" w14:paraId="373A6451" w14:textId="77777777">
        <w:trPr>
          <w:trHeight w:val="3563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7AD6F0CF" w14:textId="13CF2441">
            <w:pPr>
              <w:spacing w:after="501"/>
            </w:pPr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Subject:</w:t>
            </w:r>
            <w:r w:rsidRPr="3E3782FC" w:rsidR="4E841C71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Draft Updates to CITEMS IP Policy and Procedures</w:t>
            </w:r>
          </w:p>
          <w:p w:rsidR="40E5B7E3" w:rsidP="3E3782FC" w:rsidRDefault="40E5B7E3" w14:paraId="4FE66DED" w14:textId="7B730B44">
            <w:pPr>
              <w:spacing w:after="399"/>
            </w:pPr>
            <w:r w:rsidRPr="3E3782FC" w:rsidR="40E5B7E3">
              <w:rPr>
                <w:rFonts w:eastAsia="Calibri"/>
                <w:sz w:val="22"/>
                <w:szCs w:val="22"/>
              </w:rPr>
              <w:t>Dear Frank,</w:t>
            </w:r>
          </w:p>
          <w:p w:rsidR="40E5B7E3" w:rsidP="3E3782FC" w:rsidRDefault="40E5B7E3" w14:paraId="159D5B43" w14:textId="061518B9">
            <w:pPr>
              <w:pStyle w:val="Normal"/>
              <w:spacing w:after="399"/>
              <w:rPr>
                <w:rFonts w:eastAsia="Calibri"/>
                <w:sz w:val="22"/>
                <w:szCs w:val="22"/>
              </w:rPr>
            </w:pPr>
            <w:r w:rsidRPr="3E3782FC" w:rsidR="40E5B7E3">
              <w:rPr>
                <w:rFonts w:eastAsia="Calibri"/>
                <w:sz w:val="22"/>
                <w:szCs w:val="22"/>
              </w:rPr>
              <w:t>I’m</w:t>
            </w:r>
            <w:r w:rsidRPr="3E3782FC" w:rsidR="40E5B7E3">
              <w:rPr>
                <w:rFonts w:eastAsia="Calibri"/>
                <w:sz w:val="22"/>
                <w:szCs w:val="22"/>
              </w:rPr>
              <w:t xml:space="preserve"> sending through the draft updates to the CITEMS Intellectual Property Policy and Procedures based on what we discussed in the recent review meeting. The changes include clearer wording around ownership </w:t>
            </w:r>
            <w:r w:rsidRPr="3E3782FC" w:rsidR="40E5B7E3">
              <w:rPr>
                <w:rFonts w:eastAsia="Calibri"/>
                <w:sz w:val="22"/>
                <w:szCs w:val="22"/>
              </w:rPr>
              <w:t>during the Course of</w:t>
            </w:r>
            <w:r w:rsidRPr="3E3782FC" w:rsidR="40E5B7E3">
              <w:rPr>
                <w:rFonts w:eastAsia="Calibri"/>
                <w:sz w:val="22"/>
                <w:szCs w:val="22"/>
              </w:rPr>
              <w:t xml:space="preserve"> Employment, fixing the outdated legislation, adding the missing </w:t>
            </w:r>
            <w:r w:rsidRPr="3E3782FC" w:rsidR="40E5B7E3">
              <w:rPr>
                <w:rFonts w:eastAsia="Calibri"/>
                <w:sz w:val="22"/>
                <w:szCs w:val="22"/>
              </w:rPr>
              <w:t>Acts  and</w:t>
            </w:r>
            <w:r w:rsidRPr="3E3782FC" w:rsidR="40E5B7E3">
              <w:rPr>
                <w:rFonts w:eastAsia="Calibri"/>
                <w:sz w:val="22"/>
                <w:szCs w:val="22"/>
              </w:rPr>
              <w:t xml:space="preserve"> improving the Moral Rights section </w:t>
            </w:r>
            <w:r w:rsidRPr="3E3782FC" w:rsidR="40E5B7E3">
              <w:rPr>
                <w:rFonts w:eastAsia="Calibri"/>
                <w:sz w:val="22"/>
                <w:szCs w:val="22"/>
              </w:rPr>
              <w:t>pertaining to</w:t>
            </w:r>
            <w:r w:rsidRPr="3E3782FC" w:rsidR="40E5B7E3">
              <w:rPr>
                <w:rFonts w:eastAsia="Calibri"/>
                <w:sz w:val="22"/>
                <w:szCs w:val="22"/>
              </w:rPr>
              <w:t xml:space="preserve"> private IP and attributing correct own</w:t>
            </w:r>
            <w:r w:rsidRPr="3E3782FC" w:rsidR="4D5D0178">
              <w:rPr>
                <w:rFonts w:eastAsia="Calibri"/>
                <w:sz w:val="22"/>
                <w:szCs w:val="22"/>
              </w:rPr>
              <w:t>ership of private vs corporate IP</w:t>
            </w:r>
            <w:r w:rsidRPr="3E3782FC" w:rsidR="40E5B7E3">
              <w:rPr>
                <w:rFonts w:eastAsia="Calibri"/>
                <w:sz w:val="22"/>
                <w:szCs w:val="22"/>
              </w:rPr>
              <w:t>.</w:t>
            </w:r>
          </w:p>
          <w:p w:rsidR="40E5B7E3" w:rsidP="3E3782FC" w:rsidRDefault="40E5B7E3" w14:paraId="66FA6BC9" w14:textId="119E7E4A">
            <w:pPr>
              <w:pStyle w:val="Normal"/>
              <w:spacing w:after="399"/>
            </w:pPr>
            <w:r w:rsidRPr="3E3782FC" w:rsidR="40E5B7E3">
              <w:rPr>
                <w:rFonts w:eastAsia="Calibri"/>
                <w:sz w:val="22"/>
                <w:szCs w:val="22"/>
              </w:rPr>
              <w:t>The updated documents are attached for you to look over and approve.</w:t>
            </w:r>
          </w:p>
          <w:p w:rsidR="0073140B" w:rsidP="00520D61" w:rsidRDefault="0073140B" w14:paraId="1ED6BE0E" w14:textId="77777777">
            <w:pPr>
              <w:spacing w:after="203"/>
              <w:ind w:left="15"/>
            </w:pPr>
            <w:r w:rsidRPr="3E3782FC" w:rsidR="0073140B">
              <w:rPr>
                <w:rFonts w:ascii="Arial" w:hAnsi="Arial" w:eastAsia="Arial" w:cs="Arial"/>
                <w:b w:val="1"/>
                <w:bCs w:val="1"/>
                <w:color w:val="8547AD"/>
                <w:sz w:val="20"/>
                <w:szCs w:val="20"/>
              </w:rPr>
              <w:t>Regards</w:t>
            </w:r>
            <w:r w:rsidRPr="3E3782FC" w:rsidR="0073140B">
              <w:rPr>
                <w:rFonts w:eastAsia="Calibri"/>
                <w:color w:val="201F1E"/>
                <w:sz w:val="22"/>
                <w:szCs w:val="22"/>
              </w:rPr>
              <w:t xml:space="preserve"> </w:t>
            </w:r>
          </w:p>
          <w:p w:rsidR="7AF0690F" w:rsidP="3E3782FC" w:rsidRDefault="7AF0690F" w14:paraId="14070642" w14:textId="04627C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15" w:right="0"/>
              <w:jc w:val="left"/>
            </w:pPr>
            <w:r w:rsidRPr="3E3782FC" w:rsidR="7AF0690F">
              <w:rPr>
                <w:rFonts w:ascii="Arial" w:hAnsi="Arial" w:eastAsia="Arial" w:cs="Arial"/>
                <w:b w:val="1"/>
                <w:bCs w:val="1"/>
                <w:color w:val="8547AD"/>
                <w:sz w:val="20"/>
                <w:szCs w:val="20"/>
              </w:rPr>
              <w:t>Samuel Bailey</w:t>
            </w:r>
          </w:p>
          <w:p w:rsidR="0073140B" w:rsidP="3E3782FC" w:rsidRDefault="0073140B" w14:paraId="27D64B84" w14:textId="7898A920">
            <w:pPr>
              <w:ind w:left="15"/>
              <w:rPr>
                <w:rFonts w:ascii="Arial" w:hAnsi="Arial" w:eastAsia="Arial" w:cs="Arial"/>
                <w:i w:val="1"/>
                <w:iCs w:val="1"/>
                <w:color w:val="8547AD"/>
                <w:sz w:val="20"/>
                <w:szCs w:val="20"/>
              </w:rPr>
            </w:pPr>
            <w:r w:rsidRPr="3E3782FC" w:rsidR="7AF0690F">
              <w:rPr>
                <w:rFonts w:ascii="Arial" w:hAnsi="Arial" w:eastAsia="Arial" w:cs="Arial"/>
                <w:i w:val="1"/>
                <w:iCs w:val="1"/>
                <w:color w:val="8547AD"/>
                <w:sz w:val="20"/>
                <w:szCs w:val="20"/>
              </w:rPr>
              <w:t>IT Policy Project Leader</w:t>
            </w:r>
          </w:p>
          <w:p w:rsidR="0073140B" w:rsidP="00520D61" w:rsidRDefault="0073140B" w14:paraId="631BD51A" w14:textId="77777777">
            <w:pPr>
              <w:spacing w:after="147"/>
              <w:ind w:left="15"/>
            </w:pPr>
            <w:r>
              <w:rPr>
                <w:rFonts w:ascii="Arial" w:hAnsi="Arial" w:eastAsia="Arial" w:cs="Arial"/>
                <w:color w:val="7030A0"/>
                <w:sz w:val="20"/>
              </w:rPr>
              <w:t>CITEMS</w:t>
            </w:r>
            <w:r>
              <w:rPr>
                <w:rFonts w:eastAsia="Calibri"/>
                <w:color w:val="201F1E"/>
                <w:sz w:val="22"/>
              </w:rPr>
              <w:t xml:space="preserve"> </w:t>
            </w:r>
          </w:p>
          <w:p w:rsidR="0073140B" w:rsidP="3E3782FC" w:rsidRDefault="0073140B" w14:paraId="3DCB3198" w14:textId="5C84FC28">
            <w:pPr>
              <w:ind w:left="0"/>
              <w:rPr>
                <w:rFonts w:ascii="Arial" w:hAnsi="Arial" w:eastAsia="Arial" w:cs="Arial"/>
                <w:color w:val="8547AD"/>
                <w:sz w:val="20"/>
                <w:szCs w:val="20"/>
              </w:rPr>
            </w:pPr>
          </w:p>
        </w:tc>
      </w:tr>
    </w:tbl>
    <w:p w:rsidR="00E679C7" w:rsidP="0073140B" w:rsidRDefault="00E679C7" w14:paraId="18BDBA97" w14:textId="77777777"/>
    <w:sectPr w:rsidR="00E679C7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1B19" w:rsidP="00815B8E" w:rsidRDefault="00871B19" w14:paraId="6A57D8F8" w14:textId="77777777">
      <w:r>
        <w:separator/>
      </w:r>
    </w:p>
  </w:endnote>
  <w:endnote w:type="continuationSeparator" w:id="0">
    <w:p w:rsidR="00871B19" w:rsidP="00815B8E" w:rsidRDefault="00871B19" w14:paraId="6CAB358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6C4151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03FDD2C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574DE1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1B19" w:rsidP="00815B8E" w:rsidRDefault="00871B19" w14:paraId="498661FA" w14:textId="77777777">
      <w:r>
        <w:separator/>
      </w:r>
    </w:p>
  </w:footnote>
  <w:footnote w:type="continuationSeparator" w:id="0">
    <w:p w:rsidR="00871B19" w:rsidP="00815B8E" w:rsidRDefault="00871B19" w14:paraId="4623FE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F82BA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28B23F4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BEDF6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56772"/>
    <w:multiLevelType w:val="multilevel"/>
    <w:tmpl w:val="3470365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/>
        <w:b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32"/>
  </w:num>
  <w:num w:numId="2">
    <w:abstractNumId w:val="19"/>
  </w:num>
  <w:num w:numId="3">
    <w:abstractNumId w:val="20"/>
  </w:num>
  <w:num w:numId="4">
    <w:abstractNumId w:val="12"/>
  </w:num>
  <w:num w:numId="5">
    <w:abstractNumId w:val="3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8"/>
  </w:num>
  <w:num w:numId="18">
    <w:abstractNumId w:val="16"/>
  </w:num>
  <w:num w:numId="19">
    <w:abstractNumId w:val="15"/>
  </w:num>
  <w:num w:numId="20">
    <w:abstractNumId w:val="14"/>
  </w:num>
  <w:num w:numId="21">
    <w:abstractNumId w:val="21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0"/>
  </w:num>
  <w:num w:numId="26">
    <w:abstractNumId w:val="11"/>
  </w:num>
  <w:num w:numId="27">
    <w:abstractNumId w:val="22"/>
  </w:num>
  <w:num w:numId="28">
    <w:abstractNumId w:val="11"/>
  </w:num>
  <w:num w:numId="29">
    <w:abstractNumId w:val="29"/>
  </w:num>
  <w:num w:numId="30">
    <w:abstractNumId w:val="23"/>
  </w:num>
  <w:num w:numId="31">
    <w:abstractNumId w:val="35"/>
  </w:num>
  <w:num w:numId="32">
    <w:abstractNumId w:val="31"/>
  </w:num>
  <w:num w:numId="33">
    <w:abstractNumId w:val="17"/>
  </w:num>
  <w:num w:numId="34">
    <w:abstractNumId w:val="25"/>
  </w:num>
  <w:num w:numId="35">
    <w:abstractNumId w:val="10"/>
  </w:num>
  <w:num w:numId="36">
    <w:abstractNumId w:val="26"/>
  </w:num>
  <w:num w:numId="37">
    <w:abstractNumId w:val="28"/>
  </w:num>
  <w:num w:numId="38">
    <w:abstractNumId w:val="24"/>
  </w:num>
  <w:num w:numId="39">
    <w:abstractNumId w:val="34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4097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3D"/>
    <w:rsid w:val="00057671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410612"/>
    <w:rsid w:val="00411F8B"/>
    <w:rsid w:val="0044225D"/>
    <w:rsid w:val="00450670"/>
    <w:rsid w:val="004724BD"/>
    <w:rsid w:val="00477352"/>
    <w:rsid w:val="00491C23"/>
    <w:rsid w:val="004B5C09"/>
    <w:rsid w:val="004E227E"/>
    <w:rsid w:val="00500DD1"/>
    <w:rsid w:val="00521AE3"/>
    <w:rsid w:val="0052359F"/>
    <w:rsid w:val="00535B54"/>
    <w:rsid w:val="00541876"/>
    <w:rsid w:val="00551337"/>
    <w:rsid w:val="00554276"/>
    <w:rsid w:val="005765A6"/>
    <w:rsid w:val="005E0ED9"/>
    <w:rsid w:val="00616B41"/>
    <w:rsid w:val="00620AE8"/>
    <w:rsid w:val="006439E9"/>
    <w:rsid w:val="0064628C"/>
    <w:rsid w:val="0065214E"/>
    <w:rsid w:val="00655EE2"/>
    <w:rsid w:val="00680296"/>
    <w:rsid w:val="006853BC"/>
    <w:rsid w:val="00687389"/>
    <w:rsid w:val="006928C1"/>
    <w:rsid w:val="006F03D4"/>
    <w:rsid w:val="00700B1F"/>
    <w:rsid w:val="007257E9"/>
    <w:rsid w:val="0073140B"/>
    <w:rsid w:val="00737F07"/>
    <w:rsid w:val="00744B1E"/>
    <w:rsid w:val="00756D9C"/>
    <w:rsid w:val="007619BD"/>
    <w:rsid w:val="00771C24"/>
    <w:rsid w:val="00781863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71B19"/>
    <w:rsid w:val="00897D88"/>
    <w:rsid w:val="008A0319"/>
    <w:rsid w:val="008D43E9"/>
    <w:rsid w:val="008E3C0E"/>
    <w:rsid w:val="008E476B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231C"/>
    <w:rsid w:val="00AA2532"/>
    <w:rsid w:val="00AE1F88"/>
    <w:rsid w:val="00AE361F"/>
    <w:rsid w:val="00AE537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B7B92"/>
    <w:rsid w:val="00FD47C5"/>
    <w:rsid w:val="00FD6CAB"/>
    <w:rsid w:val="02C5B240"/>
    <w:rsid w:val="11EA6E85"/>
    <w:rsid w:val="19586892"/>
    <w:rsid w:val="27917725"/>
    <w:rsid w:val="28DBB1B7"/>
    <w:rsid w:val="37476368"/>
    <w:rsid w:val="3E3782FC"/>
    <w:rsid w:val="40E5B7E3"/>
    <w:rsid w:val="4D5D0178"/>
    <w:rsid w:val="4E841C71"/>
    <w:rsid w:val="534DFBFB"/>
    <w:rsid w:val="57C5A3BB"/>
    <w:rsid w:val="5BF55610"/>
    <w:rsid w:val="7AF0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o:colormru v:ext="edit" colors="teal"/>
    </o:shapedefaults>
    <o:shapelayout v:ext="edit">
      <o:idmap v:ext="edit" data="1"/>
    </o:shapelayout>
  </w:shapeDefaults>
  <w:decimalSymbol w:val="."/>
  <w:listSeparator w:val=","/>
  <w14:docId w14:val="41371424"/>
  <w15:docId w15:val="{57BDB003-6210-4560-AF2C-07D527B7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color="4F81BD" w:themeColor="accent1" w:sz="6" w:space="2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color="4F81BD" w:themeColor="accent1" w:sz="6" w:space="2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color="4F81BD" w:themeColor="accent1" w:sz="6" w:space="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color="4F81BD" w:themeColor="accent1" w:sz="6" w:space="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color="365F91" w:themeColor="accent1" w:themeShade="BF" w:sz="2" w:space="10"/>
        <w:left w:val="single" w:color="365F91" w:themeColor="accent1" w:themeShade="BF" w:sz="2" w:space="10"/>
        <w:bottom w:val="single" w:color="365F91" w:themeColor="accent1" w:themeShade="BF" w:sz="2" w:space="10"/>
        <w:right w:val="single" w:color="365F91" w:themeColor="accent1" w:themeShade="BF" w:sz="2" w:space="10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hAnsiTheme="majorHAnsi" w:eastAsiaTheme="majorEastAsia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styleId="FooterChar" w:customStyle="1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styleId="HeaderChar" w:customStyle="1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D2075"/>
    <w:rPr>
      <w:rFonts w:asciiTheme="majorHAnsi" w:hAnsiTheme="majorHAnsi" w:eastAsiaTheme="majorEastAsia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styleId="Heading1Char" w:customStyle="1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0" w:customStyle="1">
    <w:name w:val="TableGrid"/>
    <w:rsid w:val="0073140B"/>
    <w:pPr>
      <w:spacing w:before="0" w:after="0" w:line="240" w:lineRule="auto"/>
    </w:pPr>
    <w:rPr>
      <w:sz w:val="22"/>
      <w:szCs w:val="22"/>
      <w:lang w:val="en-AU" w:eastAsia="en-A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customXml/itemProps4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Frank Robson</dc:creator>
  <dc:description/>
  <lastModifiedBy>Sam Bailey</lastModifiedBy>
  <revision>2</revision>
  <dcterms:created xsi:type="dcterms:W3CDTF">2022-06-29T02:50:00.0000000Z</dcterms:created>
  <dcterms:modified xsi:type="dcterms:W3CDTF">2025-12-04T03:04:04.0384070Z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