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B3540" w14:textId="4DCC21C6" w:rsidR="00332037" w:rsidRDefault="00332037" w:rsidP="00957451">
      <w:pPr>
        <w:spacing w:after="300" w:line="480" w:lineRule="auto"/>
        <w:rPr>
          <w:rFonts w:ascii="Times New Roman" w:eastAsia="Times New Roman" w:hAnsi="Times New Roman" w:cs="Times New Roman"/>
          <w:color w:val="000000" w:themeColor="text1"/>
        </w:rPr>
      </w:pPr>
      <w:r w:rsidRPr="00332037">
        <w:rPr>
          <w:rFonts w:ascii="Times New Roman" w:eastAsia="Times New Roman" w:hAnsi="Times New Roman" w:cs="Times New Roman"/>
          <w:color w:val="000000" w:themeColor="text1"/>
        </w:rPr>
        <w:t>Sam Blanton</w:t>
      </w:r>
    </w:p>
    <w:p w14:paraId="2B38944E" w14:textId="61C1C2A5" w:rsidR="00332037" w:rsidRDefault="00332037" w:rsidP="00957451">
      <w:pPr>
        <w:spacing w:after="30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CS-250</w:t>
      </w:r>
    </w:p>
    <w:p w14:paraId="615526E1" w14:textId="0004A752" w:rsidR="00332037" w:rsidRDefault="00332037" w:rsidP="00957451">
      <w:pPr>
        <w:spacing w:after="30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Professor Rodriguez</w:t>
      </w:r>
    </w:p>
    <w:p w14:paraId="14B2577F" w14:textId="5E68C3EC" w:rsidR="00332037" w:rsidRDefault="00332037" w:rsidP="00957451">
      <w:pPr>
        <w:spacing w:after="300"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April 16, 2023</w:t>
      </w:r>
    </w:p>
    <w:p w14:paraId="56748C57" w14:textId="1171D313" w:rsidR="00957451" w:rsidRPr="00957451" w:rsidRDefault="00957451" w:rsidP="00957451">
      <w:pPr>
        <w:spacing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Sprint Review and Retrospective</w:t>
      </w:r>
    </w:p>
    <w:p w14:paraId="5038C284"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Introduction</w:t>
      </w:r>
    </w:p>
    <w:p w14:paraId="2C8B24C9"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In this Sprint Review and Retrospective, we will analyze and discuss the work completed during the development of the SNHU Travel application. We will focus on the Scrum-agile approach, the roles and contributions of the team members, the benefits of using Scrum artifacts, and how the approach helped the project succeed despite unexpected changes. We will also discuss the impact of stakeholder engagement and team dynamics on the project's success. Finally, we will evaluate the effectiveness of the Scrum-agile approach for the SNHU Travel project.</w:t>
      </w:r>
    </w:p>
    <w:p w14:paraId="710EFCE5"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Roles and Contributions</w:t>
      </w:r>
    </w:p>
    <w:p w14:paraId="6708E123"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The Scrum-agile Team was instrumental in the success of the SNHU Travel project. The various roles and their contributions include:</w:t>
      </w:r>
    </w:p>
    <w:p w14:paraId="5AB1F6F8" w14:textId="77777777" w:rsidR="00957451" w:rsidRPr="00957451" w:rsidRDefault="00957451" w:rsidP="00957451">
      <w:pPr>
        <w:numPr>
          <w:ilvl w:val="0"/>
          <w:numId w:val="7"/>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 xml:space="preserve">Product Owner: The Product Owner maintained and prioritized the Product Backlog, ensuring that the team focused on the most valuable user stories. They also provided feedback and made decisions on the project scope and direction. Their close collaboration </w:t>
      </w:r>
      <w:r w:rsidRPr="00957451">
        <w:rPr>
          <w:rFonts w:ascii="Times New Roman" w:eastAsia="Times New Roman" w:hAnsi="Times New Roman" w:cs="Times New Roman"/>
          <w:color w:val="000000" w:themeColor="text1"/>
        </w:rPr>
        <w:lastRenderedPageBreak/>
        <w:t>with stakeholders allowed for better alignment of the product vision and stakeholder expectations.</w:t>
      </w:r>
    </w:p>
    <w:p w14:paraId="785C8093" w14:textId="77777777" w:rsidR="00957451" w:rsidRPr="00957451" w:rsidRDefault="00957451" w:rsidP="00957451">
      <w:pPr>
        <w:numPr>
          <w:ilvl w:val="0"/>
          <w:numId w:val="7"/>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Scrum Master: The Scrum Master facilitated communication among team members, ensured that the Scrum process was followed, and removed any impediments that hindered the team's progress. They also fostered a positive team environment, promoted transparency, and encouraged the team to embrace change.</w:t>
      </w:r>
    </w:p>
    <w:p w14:paraId="0FBD8A9B" w14:textId="77777777" w:rsidR="00957451" w:rsidRPr="00957451" w:rsidRDefault="00957451" w:rsidP="00957451">
      <w:pPr>
        <w:numPr>
          <w:ilvl w:val="0"/>
          <w:numId w:val="7"/>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Development Team: The Development Team was responsible for designing, implementing, and testing the application features. They collaborated effectively, using daily stand-ups to report progress and discuss any challenges. Cross-functional skills and knowledge sharing within the team enabled faster problem-solving and higher quality work.</w:t>
      </w:r>
    </w:p>
    <w:p w14:paraId="757B11E1"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Scrum Artifacts and User Stories</w:t>
      </w:r>
    </w:p>
    <w:p w14:paraId="0D69E013"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The use of Scrum artifacts played a significant role in the completion of user stories:</w:t>
      </w:r>
    </w:p>
    <w:p w14:paraId="31C5EBC8" w14:textId="77777777" w:rsidR="00957451" w:rsidRPr="00957451" w:rsidRDefault="00957451" w:rsidP="00957451">
      <w:pPr>
        <w:numPr>
          <w:ilvl w:val="0"/>
          <w:numId w:val="8"/>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Product Backlog: The Product Backlog served as a single source of truth for the project requirements, ensuring that the team always had a clear understanding of the priorities.</w:t>
      </w:r>
    </w:p>
    <w:p w14:paraId="10F317F3" w14:textId="77777777" w:rsidR="00957451" w:rsidRPr="00957451" w:rsidRDefault="00957451" w:rsidP="00957451">
      <w:pPr>
        <w:numPr>
          <w:ilvl w:val="0"/>
          <w:numId w:val="8"/>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Sprint Backlog: The Sprint Backlog provided a detailed view of the tasks to be completed within a Sprint, enabling the team to focus on a manageable set of work items and track their progress.</w:t>
      </w:r>
    </w:p>
    <w:p w14:paraId="58EA72E8" w14:textId="77777777" w:rsidR="00957451" w:rsidRPr="00957451" w:rsidRDefault="00957451" w:rsidP="00957451">
      <w:pPr>
        <w:numPr>
          <w:ilvl w:val="0"/>
          <w:numId w:val="8"/>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Increment: The Increment was the sum of all completed work in a Sprint, ensuring that the team delivered a potentially releasable product at the end of each Sprint. This allowed for early feedback and continuous improvement.</w:t>
      </w:r>
    </w:p>
    <w:p w14:paraId="35471FE0"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lastRenderedPageBreak/>
        <w:t>Stakeholder Engagement</w:t>
      </w:r>
    </w:p>
    <w:p w14:paraId="049E95F1"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Active stakeholder engagement was crucial to the success of the SNHU Travel project. Regular communication and feedback from stakeholders helped the team better understand the client's needs, validate assumptions, and refine the product's direction. This close collaboration ensured that the final product met the client's expectations and provided value to the end users.</w:t>
      </w:r>
    </w:p>
    <w:p w14:paraId="52EAEF8E"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Team Dynamics</w:t>
      </w:r>
    </w:p>
    <w:p w14:paraId="19F4EC7C"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A strong team dynamic was essential for effective collaboration and high-quality work. Trust, open communication, and a shared commitment to the project's goals contributed to the team's success. The Scrum-agile approach fostered a culture of continuous learning, allowing team members to identify areas for improvement and adapt their processes and practices accordingly.</w:t>
      </w:r>
    </w:p>
    <w:p w14:paraId="642118FA"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Effectiveness of the Scrum-agile Approach</w:t>
      </w:r>
    </w:p>
    <w:p w14:paraId="64C8170B"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Pros:</w:t>
      </w:r>
    </w:p>
    <w:p w14:paraId="6B28F43C" w14:textId="77777777" w:rsidR="00957451" w:rsidRPr="00957451" w:rsidRDefault="00957451" w:rsidP="00957451">
      <w:pPr>
        <w:numPr>
          <w:ilvl w:val="0"/>
          <w:numId w:val="9"/>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Increased flexibility and adaptability to changing requirements</w:t>
      </w:r>
    </w:p>
    <w:p w14:paraId="1D2E8993" w14:textId="77777777" w:rsidR="00957451" w:rsidRPr="00957451" w:rsidRDefault="00957451" w:rsidP="00957451">
      <w:pPr>
        <w:numPr>
          <w:ilvl w:val="0"/>
          <w:numId w:val="9"/>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Improved collaboration and communication among team members</w:t>
      </w:r>
    </w:p>
    <w:p w14:paraId="1D6095E9" w14:textId="77777777" w:rsidR="00957451" w:rsidRPr="00957451" w:rsidRDefault="00957451" w:rsidP="00957451">
      <w:pPr>
        <w:numPr>
          <w:ilvl w:val="0"/>
          <w:numId w:val="9"/>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Continuous improvement through iterative development</w:t>
      </w:r>
    </w:p>
    <w:p w14:paraId="1D63C664" w14:textId="77777777" w:rsidR="00957451" w:rsidRPr="00957451" w:rsidRDefault="00957451" w:rsidP="00957451">
      <w:pPr>
        <w:numPr>
          <w:ilvl w:val="0"/>
          <w:numId w:val="9"/>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Higher stakeholder satisfaction due to early and frequent delivery of valuable features</w:t>
      </w:r>
    </w:p>
    <w:p w14:paraId="17BEAD64" w14:textId="77777777" w:rsidR="00957451" w:rsidRPr="00957451" w:rsidRDefault="00957451" w:rsidP="00957451">
      <w:pPr>
        <w:numPr>
          <w:ilvl w:val="0"/>
          <w:numId w:val="9"/>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Greater team autonomy, leading to higher motivation and engagement</w:t>
      </w:r>
    </w:p>
    <w:p w14:paraId="090E9E9D" w14:textId="77777777" w:rsidR="00957451" w:rsidRPr="00957451" w:rsidRDefault="00957451" w:rsidP="00957451">
      <w:pPr>
        <w:spacing w:before="300" w:after="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Cons:</w:t>
      </w:r>
    </w:p>
    <w:p w14:paraId="10E792E1" w14:textId="77777777" w:rsidR="00957451" w:rsidRPr="00957451" w:rsidRDefault="00957451" w:rsidP="00957451">
      <w:pPr>
        <w:numPr>
          <w:ilvl w:val="0"/>
          <w:numId w:val="10"/>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Requires a high level of discipline and commitment from team members</w:t>
      </w:r>
    </w:p>
    <w:p w14:paraId="1EFA6ACD" w14:textId="77777777" w:rsidR="00957451" w:rsidRPr="00957451" w:rsidRDefault="00957451" w:rsidP="00957451">
      <w:pPr>
        <w:numPr>
          <w:ilvl w:val="0"/>
          <w:numId w:val="10"/>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lastRenderedPageBreak/>
        <w:t>May not be suitable for projects with strict deadlines or fixed scope</w:t>
      </w:r>
    </w:p>
    <w:p w14:paraId="07E002A2" w14:textId="77777777" w:rsidR="00957451" w:rsidRPr="00957451" w:rsidRDefault="00957451" w:rsidP="00957451">
      <w:pPr>
        <w:numPr>
          <w:ilvl w:val="0"/>
          <w:numId w:val="10"/>
        </w:numPr>
        <w:spacing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Can be challenging to scale for large, complex projects</w:t>
      </w:r>
    </w:p>
    <w:p w14:paraId="37D1B142" w14:textId="77777777" w:rsidR="00957451" w:rsidRPr="00957451" w:rsidRDefault="00957451" w:rsidP="00957451">
      <w:pPr>
        <w:spacing w:before="300" w:line="480" w:lineRule="auto"/>
        <w:rPr>
          <w:rFonts w:ascii="Times New Roman" w:eastAsia="Times New Roman" w:hAnsi="Times New Roman" w:cs="Times New Roman"/>
          <w:color w:val="000000" w:themeColor="text1"/>
        </w:rPr>
      </w:pPr>
      <w:r w:rsidRPr="00957451">
        <w:rPr>
          <w:rFonts w:ascii="Times New Roman" w:eastAsia="Times New Roman" w:hAnsi="Times New Roman" w:cs="Times New Roman"/>
          <w:color w:val="000000" w:themeColor="text1"/>
        </w:rPr>
        <w:t>In conclusion, the Scrum-agile approach was highly effective for the SNHU Travel project. The flexibility, adaptability, and focus on continuous improvement allowed the team to deliver a high-quality application that met the client's needs. The strong collaboration between team members and stakeholders, along with the use</w:t>
      </w:r>
    </w:p>
    <w:p w14:paraId="1531A600" w14:textId="77777777" w:rsidR="00D20A5D" w:rsidRPr="00957451" w:rsidRDefault="00D20A5D" w:rsidP="00957451">
      <w:pPr>
        <w:spacing w:line="480" w:lineRule="auto"/>
        <w:rPr>
          <w:rFonts w:ascii="Times New Roman" w:hAnsi="Times New Roman" w:cs="Times New Roman"/>
          <w:color w:val="000000" w:themeColor="text1"/>
        </w:rPr>
      </w:pPr>
    </w:p>
    <w:sectPr w:rsidR="00D20A5D" w:rsidRPr="00957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09E0"/>
    <w:multiLevelType w:val="multilevel"/>
    <w:tmpl w:val="00FC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7618EB"/>
    <w:multiLevelType w:val="multilevel"/>
    <w:tmpl w:val="691AA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42018"/>
    <w:multiLevelType w:val="multilevel"/>
    <w:tmpl w:val="D1A8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937E09"/>
    <w:multiLevelType w:val="multilevel"/>
    <w:tmpl w:val="C146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2A4064"/>
    <w:multiLevelType w:val="multilevel"/>
    <w:tmpl w:val="D770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CA0A00"/>
    <w:multiLevelType w:val="multilevel"/>
    <w:tmpl w:val="C34A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8D1ABB"/>
    <w:multiLevelType w:val="multilevel"/>
    <w:tmpl w:val="7404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81C82"/>
    <w:multiLevelType w:val="multilevel"/>
    <w:tmpl w:val="D0AE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7560A"/>
    <w:multiLevelType w:val="multilevel"/>
    <w:tmpl w:val="0A6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AF5934"/>
    <w:multiLevelType w:val="multilevel"/>
    <w:tmpl w:val="CF7A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9"/>
  </w:num>
  <w:num w:numId="5">
    <w:abstractNumId w:val="8"/>
  </w:num>
  <w:num w:numId="6">
    <w:abstractNumId w:val="5"/>
  </w:num>
  <w:num w:numId="7">
    <w:abstractNumId w:val="3"/>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51"/>
    <w:rsid w:val="00332037"/>
    <w:rsid w:val="00957451"/>
    <w:rsid w:val="00A37EB5"/>
    <w:rsid w:val="00D20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6FBF"/>
  <w15:chartTrackingRefBased/>
  <w15:docId w15:val="{6AA8D75C-C313-B941-BF55-2A4A7E50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45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81115">
      <w:bodyDiv w:val="1"/>
      <w:marLeft w:val="0"/>
      <w:marRight w:val="0"/>
      <w:marTop w:val="0"/>
      <w:marBottom w:val="0"/>
      <w:divBdr>
        <w:top w:val="none" w:sz="0" w:space="0" w:color="auto"/>
        <w:left w:val="none" w:sz="0" w:space="0" w:color="auto"/>
        <w:bottom w:val="none" w:sz="0" w:space="0" w:color="auto"/>
        <w:right w:val="none" w:sz="0" w:space="0" w:color="auto"/>
      </w:divBdr>
    </w:div>
    <w:div w:id="1257791628">
      <w:bodyDiv w:val="1"/>
      <w:marLeft w:val="0"/>
      <w:marRight w:val="0"/>
      <w:marTop w:val="0"/>
      <w:marBottom w:val="0"/>
      <w:divBdr>
        <w:top w:val="none" w:sz="0" w:space="0" w:color="auto"/>
        <w:left w:val="none" w:sz="0" w:space="0" w:color="auto"/>
        <w:bottom w:val="none" w:sz="0" w:space="0" w:color="auto"/>
        <w:right w:val="none" w:sz="0" w:space="0" w:color="auto"/>
      </w:divBdr>
    </w:div>
    <w:div w:id="137508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Blanton</dc:creator>
  <cp:keywords/>
  <dc:description/>
  <cp:lastModifiedBy>Sam Blanton</cp:lastModifiedBy>
  <cp:revision>2</cp:revision>
  <dcterms:created xsi:type="dcterms:W3CDTF">2023-04-16T02:55:00Z</dcterms:created>
  <dcterms:modified xsi:type="dcterms:W3CDTF">2023-04-16T05:51:00Z</dcterms:modified>
</cp:coreProperties>
</file>