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DDFD6" w14:textId="28560CEA" w:rsidR="003E5EFB" w:rsidRDefault="00773693">
      <w:pPr>
        <w:spacing w:before="240" w:after="240"/>
        <w:jc w:val="center"/>
        <w:rPr>
          <w:sz w:val="24"/>
          <w:szCs w:val="24"/>
        </w:rPr>
      </w:pPr>
      <w:r>
        <w:rPr>
          <w:b/>
          <w:sz w:val="24"/>
          <w:szCs w:val="24"/>
        </w:rPr>
        <w:t>Research Project</w:t>
      </w:r>
      <w:r w:rsidR="00000000">
        <w:rPr>
          <w:b/>
          <w:sz w:val="24"/>
          <w:szCs w:val="24"/>
        </w:rPr>
        <w:t xml:space="preserve"> Initial Concept Paper</w:t>
      </w:r>
      <w:r w:rsidR="00000000">
        <w:rPr>
          <w:b/>
          <w:sz w:val="24"/>
          <w:szCs w:val="24"/>
        </w:rPr>
        <w:br/>
        <w:t xml:space="preserve"> </w:t>
      </w:r>
      <w:r w:rsidR="00000000">
        <w:rPr>
          <w:sz w:val="24"/>
          <w:szCs w:val="24"/>
        </w:rPr>
        <w:t>IT 3</w:t>
      </w:r>
      <w:r>
        <w:rPr>
          <w:sz w:val="24"/>
          <w:szCs w:val="24"/>
        </w:rPr>
        <w:t>12</w:t>
      </w:r>
      <w:r w:rsidR="00000000">
        <w:rPr>
          <w:sz w:val="24"/>
          <w:szCs w:val="24"/>
        </w:rPr>
        <w:t xml:space="preserve"> –</w:t>
      </w:r>
      <w:r>
        <w:rPr>
          <w:sz w:val="24"/>
          <w:szCs w:val="24"/>
        </w:rPr>
        <w:t xml:space="preserve"> IT Research Method</w:t>
      </w:r>
      <w:r w:rsidR="00000000">
        <w:rPr>
          <w:sz w:val="24"/>
          <w:szCs w:val="24"/>
        </w:rPr>
        <w:br/>
        <w:t xml:space="preserve"> </w:t>
      </w:r>
      <w:proofErr w:type="gramStart"/>
      <w:r>
        <w:rPr>
          <w:sz w:val="24"/>
          <w:szCs w:val="24"/>
        </w:rPr>
        <w:t>1</w:t>
      </w:r>
      <w:r w:rsidR="00000000">
        <w:rPr>
          <w:sz w:val="24"/>
          <w:szCs w:val="24"/>
          <w:vertAlign w:val="superscript"/>
        </w:rPr>
        <w:t>nd</w:t>
      </w:r>
      <w:proofErr w:type="gramEnd"/>
      <w:r w:rsidR="00000000">
        <w:rPr>
          <w:sz w:val="24"/>
          <w:szCs w:val="24"/>
        </w:rPr>
        <w:t xml:space="preserve"> Semester A.Y. 202</w:t>
      </w:r>
      <w:r>
        <w:rPr>
          <w:sz w:val="24"/>
          <w:szCs w:val="24"/>
        </w:rPr>
        <w:t>5</w:t>
      </w:r>
      <w:r w:rsidR="00000000">
        <w:rPr>
          <w:sz w:val="24"/>
          <w:szCs w:val="24"/>
        </w:rPr>
        <w:t>-202</w:t>
      </w:r>
      <w:r>
        <w:rPr>
          <w:sz w:val="24"/>
          <w:szCs w:val="24"/>
        </w:rPr>
        <w:t>6</w:t>
      </w:r>
    </w:p>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2040"/>
        <w:gridCol w:w="3465"/>
        <w:gridCol w:w="1965"/>
        <w:gridCol w:w="1440"/>
      </w:tblGrid>
      <w:tr w:rsidR="003E5EFB" w14:paraId="26E3F90E" w14:textId="77777777">
        <w:trPr>
          <w:trHeight w:val="285"/>
        </w:trPr>
        <w:tc>
          <w:tcPr>
            <w:tcW w:w="2040" w:type="dxa"/>
            <w:tcMar>
              <w:top w:w="0" w:type="dxa"/>
              <w:left w:w="100" w:type="dxa"/>
              <w:bottom w:w="0" w:type="dxa"/>
              <w:right w:w="100" w:type="dxa"/>
            </w:tcMar>
          </w:tcPr>
          <w:p w14:paraId="53910848" w14:textId="77777777" w:rsidR="003E5EFB" w:rsidRDefault="00000000">
            <w:pPr>
              <w:spacing w:line="240" w:lineRule="auto"/>
              <w:rPr>
                <w:sz w:val="24"/>
                <w:szCs w:val="24"/>
              </w:rPr>
            </w:pPr>
            <w:r>
              <w:rPr>
                <w:sz w:val="24"/>
                <w:szCs w:val="24"/>
              </w:rPr>
              <w:t>Prepared by:</w:t>
            </w:r>
          </w:p>
        </w:tc>
        <w:tc>
          <w:tcPr>
            <w:tcW w:w="3465" w:type="dxa"/>
            <w:tcMar>
              <w:top w:w="0" w:type="dxa"/>
              <w:left w:w="100" w:type="dxa"/>
              <w:bottom w:w="0" w:type="dxa"/>
              <w:right w:w="100" w:type="dxa"/>
            </w:tcMar>
          </w:tcPr>
          <w:p w14:paraId="7DF78F97" w14:textId="77777777" w:rsidR="003E5EFB" w:rsidRDefault="00000000">
            <w:pPr>
              <w:spacing w:line="240" w:lineRule="auto"/>
              <w:rPr>
                <w:sz w:val="24"/>
                <w:szCs w:val="24"/>
              </w:rPr>
            </w:pPr>
            <w:r>
              <w:rPr>
                <w:sz w:val="24"/>
                <w:szCs w:val="24"/>
              </w:rPr>
              <w:t xml:space="preserve"> </w:t>
            </w:r>
          </w:p>
        </w:tc>
        <w:tc>
          <w:tcPr>
            <w:tcW w:w="1965" w:type="dxa"/>
            <w:tcMar>
              <w:top w:w="0" w:type="dxa"/>
              <w:left w:w="100" w:type="dxa"/>
              <w:bottom w:w="0" w:type="dxa"/>
              <w:right w:w="100" w:type="dxa"/>
            </w:tcMar>
          </w:tcPr>
          <w:p w14:paraId="1D4C811A" w14:textId="77777777" w:rsidR="003E5EFB" w:rsidRDefault="00000000">
            <w:pPr>
              <w:spacing w:line="240" w:lineRule="auto"/>
              <w:rPr>
                <w:sz w:val="24"/>
                <w:szCs w:val="24"/>
              </w:rPr>
            </w:pPr>
            <w:r>
              <w:rPr>
                <w:sz w:val="24"/>
                <w:szCs w:val="24"/>
              </w:rPr>
              <w:t xml:space="preserve"> </w:t>
            </w:r>
          </w:p>
        </w:tc>
        <w:tc>
          <w:tcPr>
            <w:tcW w:w="1440" w:type="dxa"/>
            <w:tcMar>
              <w:top w:w="0" w:type="dxa"/>
              <w:left w:w="100" w:type="dxa"/>
              <w:bottom w:w="0" w:type="dxa"/>
              <w:right w:w="100" w:type="dxa"/>
            </w:tcMar>
          </w:tcPr>
          <w:p w14:paraId="1B0195FE" w14:textId="77777777" w:rsidR="003E5EFB" w:rsidRDefault="00000000">
            <w:pPr>
              <w:spacing w:line="240" w:lineRule="auto"/>
              <w:rPr>
                <w:sz w:val="24"/>
                <w:szCs w:val="24"/>
              </w:rPr>
            </w:pPr>
            <w:r>
              <w:rPr>
                <w:sz w:val="24"/>
                <w:szCs w:val="24"/>
              </w:rPr>
              <w:t xml:space="preserve"> </w:t>
            </w:r>
          </w:p>
        </w:tc>
      </w:tr>
      <w:tr w:rsidR="003E5EFB" w14:paraId="19148E67" w14:textId="77777777">
        <w:trPr>
          <w:trHeight w:val="285"/>
        </w:trPr>
        <w:tc>
          <w:tcPr>
            <w:tcW w:w="2040" w:type="dxa"/>
            <w:tcMar>
              <w:top w:w="0" w:type="dxa"/>
              <w:left w:w="100" w:type="dxa"/>
              <w:bottom w:w="0" w:type="dxa"/>
              <w:right w:w="100" w:type="dxa"/>
            </w:tcMar>
          </w:tcPr>
          <w:p w14:paraId="12D66861" w14:textId="77777777" w:rsidR="003E5EFB" w:rsidRDefault="00000000">
            <w:pPr>
              <w:spacing w:line="240" w:lineRule="auto"/>
              <w:rPr>
                <w:sz w:val="24"/>
                <w:szCs w:val="24"/>
              </w:rPr>
            </w:pPr>
            <w:r>
              <w:rPr>
                <w:sz w:val="24"/>
                <w:szCs w:val="24"/>
              </w:rPr>
              <w:t>Year and Block:</w:t>
            </w:r>
          </w:p>
        </w:tc>
        <w:tc>
          <w:tcPr>
            <w:tcW w:w="3465" w:type="dxa"/>
            <w:tcMar>
              <w:top w:w="0" w:type="dxa"/>
              <w:left w:w="100" w:type="dxa"/>
              <w:bottom w:w="0" w:type="dxa"/>
              <w:right w:w="100" w:type="dxa"/>
            </w:tcMar>
          </w:tcPr>
          <w:p w14:paraId="466EFFFE" w14:textId="77777777" w:rsidR="003E5EFB" w:rsidRDefault="00000000">
            <w:pPr>
              <w:spacing w:line="240" w:lineRule="auto"/>
              <w:rPr>
                <w:sz w:val="24"/>
                <w:szCs w:val="24"/>
              </w:rPr>
            </w:pPr>
            <w:r>
              <w:rPr>
                <w:sz w:val="24"/>
                <w:szCs w:val="24"/>
              </w:rPr>
              <w:t xml:space="preserve"> </w:t>
            </w:r>
          </w:p>
        </w:tc>
        <w:tc>
          <w:tcPr>
            <w:tcW w:w="1965" w:type="dxa"/>
            <w:tcMar>
              <w:top w:w="0" w:type="dxa"/>
              <w:left w:w="100" w:type="dxa"/>
              <w:bottom w:w="0" w:type="dxa"/>
              <w:right w:w="100" w:type="dxa"/>
            </w:tcMar>
          </w:tcPr>
          <w:p w14:paraId="2B5F9A4D" w14:textId="77777777" w:rsidR="003E5EFB" w:rsidRDefault="00000000">
            <w:pPr>
              <w:spacing w:line="240" w:lineRule="auto"/>
              <w:rPr>
                <w:sz w:val="24"/>
                <w:szCs w:val="24"/>
              </w:rPr>
            </w:pPr>
            <w:r>
              <w:rPr>
                <w:sz w:val="24"/>
                <w:szCs w:val="24"/>
              </w:rPr>
              <w:t xml:space="preserve"> </w:t>
            </w:r>
          </w:p>
        </w:tc>
        <w:tc>
          <w:tcPr>
            <w:tcW w:w="1440" w:type="dxa"/>
            <w:tcMar>
              <w:top w:w="0" w:type="dxa"/>
              <w:left w:w="100" w:type="dxa"/>
              <w:bottom w:w="0" w:type="dxa"/>
              <w:right w:w="100" w:type="dxa"/>
            </w:tcMar>
          </w:tcPr>
          <w:p w14:paraId="0DAF4C73" w14:textId="77777777" w:rsidR="003E5EFB" w:rsidRDefault="00000000">
            <w:pPr>
              <w:spacing w:line="240" w:lineRule="auto"/>
              <w:rPr>
                <w:sz w:val="24"/>
                <w:szCs w:val="24"/>
              </w:rPr>
            </w:pPr>
            <w:r>
              <w:rPr>
                <w:sz w:val="24"/>
                <w:szCs w:val="24"/>
              </w:rPr>
              <w:t xml:space="preserve"> </w:t>
            </w:r>
          </w:p>
        </w:tc>
      </w:tr>
    </w:tbl>
    <w:p w14:paraId="44A7C8DA" w14:textId="77777777" w:rsidR="003E5EFB" w:rsidRDefault="003E5EFB">
      <w:pPr>
        <w:spacing w:after="240" w:line="240" w:lineRule="auto"/>
        <w:rPr>
          <w:sz w:val="24"/>
          <w:szCs w:val="24"/>
        </w:rPr>
      </w:pP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3E5EFB" w14:paraId="3D76E463" w14:textId="77777777">
        <w:trPr>
          <w:trHeight w:val="285"/>
        </w:trPr>
        <w:tc>
          <w:tcPr>
            <w:tcW w:w="8895" w:type="dxa"/>
            <w:tcBorders>
              <w:top w:val="single" w:sz="6" w:space="0" w:color="000000"/>
              <w:left w:val="single" w:sz="6" w:space="0" w:color="000000"/>
              <w:bottom w:val="nil"/>
              <w:right w:val="single" w:sz="6" w:space="0" w:color="000000"/>
            </w:tcBorders>
            <w:tcMar>
              <w:top w:w="0" w:type="dxa"/>
              <w:left w:w="100" w:type="dxa"/>
              <w:bottom w:w="0" w:type="dxa"/>
              <w:right w:w="100" w:type="dxa"/>
            </w:tcMar>
          </w:tcPr>
          <w:p w14:paraId="73D13F50" w14:textId="77777777" w:rsidR="003E5EFB" w:rsidRPr="007F38CE" w:rsidRDefault="00000000">
            <w:pPr>
              <w:spacing w:line="240" w:lineRule="auto"/>
              <w:rPr>
                <w:b/>
                <w:bCs/>
                <w:iCs/>
                <w:sz w:val="24"/>
                <w:szCs w:val="24"/>
              </w:rPr>
            </w:pPr>
            <w:r w:rsidRPr="007F38CE">
              <w:rPr>
                <w:b/>
                <w:bCs/>
                <w:iCs/>
                <w:sz w:val="24"/>
                <w:szCs w:val="24"/>
              </w:rPr>
              <w:t>Topic/Title:</w:t>
            </w:r>
          </w:p>
        </w:tc>
      </w:tr>
      <w:tr w:rsidR="003E5EFB" w14:paraId="339F55FE" w14:textId="77777777">
        <w:trPr>
          <w:trHeight w:val="555"/>
        </w:trPr>
        <w:tc>
          <w:tcPr>
            <w:tcW w:w="8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5247B6A" w14:textId="77777777" w:rsidR="003E5EFB" w:rsidRPr="007F38CE" w:rsidRDefault="00000000">
            <w:pPr>
              <w:spacing w:line="240" w:lineRule="auto"/>
              <w:jc w:val="center"/>
              <w:rPr>
                <w:b/>
                <w:bCs/>
                <w:iCs/>
                <w:sz w:val="24"/>
                <w:szCs w:val="24"/>
              </w:rPr>
            </w:pPr>
            <w:r w:rsidRPr="007F38CE">
              <w:rPr>
                <w:b/>
                <w:bCs/>
                <w:iCs/>
                <w:sz w:val="24"/>
                <w:szCs w:val="24"/>
              </w:rPr>
              <w:t xml:space="preserve"> </w:t>
            </w:r>
          </w:p>
        </w:tc>
      </w:tr>
      <w:tr w:rsidR="003E5EFB" w14:paraId="2043A7EA" w14:textId="77777777">
        <w:trPr>
          <w:trHeight w:val="285"/>
        </w:trPr>
        <w:tc>
          <w:tcPr>
            <w:tcW w:w="8895" w:type="dxa"/>
            <w:tcBorders>
              <w:top w:val="nil"/>
              <w:left w:val="single" w:sz="6" w:space="0" w:color="000000"/>
              <w:bottom w:val="nil"/>
              <w:right w:val="single" w:sz="6" w:space="0" w:color="000000"/>
            </w:tcBorders>
            <w:tcMar>
              <w:top w:w="0" w:type="dxa"/>
              <w:left w:w="100" w:type="dxa"/>
              <w:bottom w:w="0" w:type="dxa"/>
              <w:right w:w="100" w:type="dxa"/>
            </w:tcMar>
          </w:tcPr>
          <w:p w14:paraId="02B2CBDE" w14:textId="77777777" w:rsidR="003E5EFB" w:rsidRPr="007F38CE" w:rsidRDefault="00000000">
            <w:pPr>
              <w:spacing w:line="240" w:lineRule="auto"/>
              <w:rPr>
                <w:b/>
                <w:bCs/>
                <w:iCs/>
                <w:sz w:val="24"/>
                <w:szCs w:val="24"/>
              </w:rPr>
            </w:pPr>
            <w:r w:rsidRPr="007F38CE">
              <w:rPr>
                <w:b/>
                <w:bCs/>
                <w:iCs/>
                <w:sz w:val="24"/>
                <w:szCs w:val="24"/>
              </w:rPr>
              <w:t>Motivation or Problem to be solved:</w:t>
            </w:r>
          </w:p>
        </w:tc>
      </w:tr>
      <w:tr w:rsidR="003E5EFB" w14:paraId="783C1432" w14:textId="77777777">
        <w:trPr>
          <w:trHeight w:val="690"/>
        </w:trPr>
        <w:tc>
          <w:tcPr>
            <w:tcW w:w="8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8D928D" w14:textId="77777777" w:rsidR="003E5EFB" w:rsidRDefault="00000000">
            <w:pPr>
              <w:spacing w:line="240" w:lineRule="auto"/>
              <w:rPr>
                <w:sz w:val="24"/>
                <w:szCs w:val="24"/>
              </w:rPr>
            </w:pPr>
            <w:r>
              <w:rPr>
                <w:sz w:val="24"/>
                <w:szCs w:val="24"/>
              </w:rPr>
              <w:t xml:space="preserve"> </w:t>
            </w:r>
          </w:p>
        </w:tc>
      </w:tr>
      <w:tr w:rsidR="003E5EFB" w14:paraId="2730E45A" w14:textId="77777777">
        <w:trPr>
          <w:trHeight w:val="285"/>
        </w:trPr>
        <w:tc>
          <w:tcPr>
            <w:tcW w:w="8895" w:type="dxa"/>
            <w:tcBorders>
              <w:top w:val="nil"/>
              <w:left w:val="single" w:sz="6" w:space="0" w:color="000000"/>
              <w:bottom w:val="nil"/>
              <w:right w:val="single" w:sz="6" w:space="0" w:color="000000"/>
            </w:tcBorders>
            <w:tcMar>
              <w:top w:w="0" w:type="dxa"/>
              <w:left w:w="100" w:type="dxa"/>
              <w:bottom w:w="0" w:type="dxa"/>
              <w:right w:w="100" w:type="dxa"/>
            </w:tcMar>
          </w:tcPr>
          <w:p w14:paraId="3B6690B2" w14:textId="7ED5BE06" w:rsidR="003E5EFB" w:rsidRPr="007F38CE" w:rsidRDefault="007F38CE">
            <w:pPr>
              <w:spacing w:line="240" w:lineRule="auto"/>
              <w:rPr>
                <w:b/>
                <w:bCs/>
                <w:iCs/>
                <w:sz w:val="24"/>
                <w:szCs w:val="24"/>
              </w:rPr>
            </w:pPr>
            <w:r w:rsidRPr="007F38CE">
              <w:rPr>
                <w:b/>
                <w:bCs/>
                <w:iCs/>
                <w:sz w:val="24"/>
                <w:szCs w:val="24"/>
              </w:rPr>
              <w:t>Purpose and</w:t>
            </w:r>
            <w:r w:rsidR="00000000" w:rsidRPr="007F38CE">
              <w:rPr>
                <w:b/>
                <w:bCs/>
                <w:iCs/>
                <w:sz w:val="24"/>
                <w:szCs w:val="24"/>
              </w:rPr>
              <w:t xml:space="preserve"> Description</w:t>
            </w:r>
          </w:p>
          <w:p w14:paraId="0FF628E9" w14:textId="687863F1" w:rsidR="007F38CE" w:rsidRPr="007F38CE" w:rsidRDefault="007F38CE" w:rsidP="00510780">
            <w:pPr>
              <w:spacing w:line="240" w:lineRule="auto"/>
              <w:jc w:val="both"/>
              <w:rPr>
                <w:i/>
                <w:color w:val="EE0000"/>
                <w:sz w:val="24"/>
                <w:szCs w:val="24"/>
                <w:lang w:val="en-US"/>
              </w:rPr>
            </w:pPr>
            <w:r>
              <w:rPr>
                <w:i/>
                <w:color w:val="EE0000"/>
                <w:sz w:val="24"/>
                <w:szCs w:val="24"/>
                <w:lang w:val="en-US"/>
              </w:rPr>
              <w:t xml:space="preserve">          </w:t>
            </w:r>
            <w:r w:rsidRPr="007F38CE">
              <w:rPr>
                <w:i/>
                <w:color w:val="EE0000"/>
                <w:sz w:val="24"/>
                <w:szCs w:val="24"/>
                <w:lang w:val="en-US"/>
              </w:rPr>
              <w:t xml:space="preserve">This section provides basis </w:t>
            </w:r>
            <w:proofErr w:type="gramStart"/>
            <w:r w:rsidRPr="007F38CE">
              <w:rPr>
                <w:i/>
                <w:color w:val="EE0000"/>
                <w:sz w:val="24"/>
                <w:szCs w:val="24"/>
                <w:lang w:val="en-US"/>
              </w:rPr>
              <w:t>of</w:t>
            </w:r>
            <w:proofErr w:type="gramEnd"/>
            <w:r w:rsidRPr="007F38CE">
              <w:rPr>
                <w:i/>
                <w:color w:val="EE0000"/>
                <w:sz w:val="24"/>
                <w:szCs w:val="24"/>
                <w:lang w:val="en-US"/>
              </w:rPr>
              <w:t xml:space="preserve"> understanding of the environment in which the plan will be delivered. It provides a common reference point for the planning process and prioritizes actions. The analysis can provide an appreciation of the risks and benefits to the project and the organizations involved from the way in which the communication process is implemented. It takes a snapshot view of an organization or situation and where things stand at a certain point in time. You can provide a discussion of the company profile, their strengths, weaknesses, opportunities and threats (SWOT analysis).</w:t>
            </w:r>
          </w:p>
          <w:p w14:paraId="718C2661" w14:textId="77777777" w:rsidR="007F38CE" w:rsidRPr="007F38CE" w:rsidRDefault="007F38CE" w:rsidP="00510780">
            <w:pPr>
              <w:spacing w:line="240" w:lineRule="auto"/>
              <w:jc w:val="both"/>
              <w:rPr>
                <w:i/>
                <w:color w:val="EE0000"/>
                <w:sz w:val="24"/>
                <w:szCs w:val="24"/>
                <w:lang w:val="en-US"/>
              </w:rPr>
            </w:pPr>
            <w:r w:rsidRPr="007F38CE">
              <w:rPr>
                <w:i/>
                <w:color w:val="EE0000"/>
                <w:sz w:val="24"/>
                <w:szCs w:val="24"/>
                <w:lang w:val="en-US"/>
              </w:rPr>
              <w:tab/>
              <w:t xml:space="preserve">Include here the significance of the study or beneficiaries of the study. Provide a short introduction about the importance of </w:t>
            </w:r>
            <w:proofErr w:type="gramStart"/>
            <w:r w:rsidRPr="007F38CE">
              <w:rPr>
                <w:i/>
                <w:color w:val="EE0000"/>
                <w:sz w:val="24"/>
                <w:szCs w:val="24"/>
                <w:lang w:val="en-US"/>
              </w:rPr>
              <w:t>the study</w:t>
            </w:r>
            <w:proofErr w:type="gramEnd"/>
            <w:r w:rsidRPr="007F38CE">
              <w:rPr>
                <w:i/>
                <w:color w:val="EE0000"/>
                <w:sz w:val="24"/>
                <w:szCs w:val="24"/>
                <w:lang w:val="en-US"/>
              </w:rPr>
              <w:t xml:space="preserve">. Arrange the beneficiaries in chronological order, from the most affected to the least </w:t>
            </w:r>
            <w:proofErr w:type="spellStart"/>
            <w:r w:rsidRPr="007F38CE">
              <w:rPr>
                <w:i/>
                <w:color w:val="EE0000"/>
                <w:sz w:val="24"/>
                <w:szCs w:val="24"/>
                <w:lang w:val="en-US"/>
              </w:rPr>
              <w:t>one</w:t>
            </w:r>
            <w:proofErr w:type="spellEnd"/>
            <w:r w:rsidRPr="007F38CE">
              <w:rPr>
                <w:i/>
                <w:color w:val="EE0000"/>
                <w:sz w:val="24"/>
                <w:szCs w:val="24"/>
                <w:lang w:val="en-US"/>
              </w:rPr>
              <w:t>. This study is deemed significant to the following:</w:t>
            </w:r>
          </w:p>
          <w:p w14:paraId="28A9547C" w14:textId="77777777" w:rsidR="007F38CE" w:rsidRPr="007F38CE" w:rsidRDefault="007F38CE" w:rsidP="00510780">
            <w:pPr>
              <w:spacing w:line="240" w:lineRule="auto"/>
              <w:jc w:val="both"/>
              <w:rPr>
                <w:i/>
                <w:color w:val="EE0000"/>
                <w:sz w:val="24"/>
                <w:szCs w:val="24"/>
                <w:lang w:val="en-US"/>
              </w:rPr>
            </w:pPr>
            <w:r w:rsidRPr="007F38CE">
              <w:rPr>
                <w:i/>
                <w:color w:val="EE0000"/>
                <w:sz w:val="24"/>
                <w:szCs w:val="24"/>
                <w:u w:val="single"/>
                <w:lang w:val="en-US"/>
              </w:rPr>
              <w:t>To the &lt;&lt;client&gt;&gt;</w:t>
            </w:r>
            <w:r w:rsidRPr="007F38CE">
              <w:rPr>
                <w:i/>
                <w:color w:val="EE0000"/>
                <w:sz w:val="24"/>
                <w:szCs w:val="24"/>
                <w:lang w:val="en-US"/>
              </w:rPr>
              <w:t xml:space="preserve">. The study will &lt;&lt;provide a clear </w:t>
            </w:r>
            <w:proofErr w:type="gramStart"/>
            <w:r w:rsidRPr="007F38CE">
              <w:rPr>
                <w:i/>
                <w:color w:val="EE0000"/>
                <w:sz w:val="24"/>
                <w:szCs w:val="24"/>
                <w:lang w:val="en-US"/>
              </w:rPr>
              <w:t>discussion</w:t>
            </w:r>
            <w:proofErr w:type="gramEnd"/>
            <w:r w:rsidRPr="007F38CE">
              <w:rPr>
                <w:i/>
                <w:color w:val="EE0000"/>
                <w:sz w:val="24"/>
                <w:szCs w:val="24"/>
                <w:lang w:val="en-US"/>
              </w:rPr>
              <w:t xml:space="preserve"> how the study would benefit the stated client&gt;&gt;.</w:t>
            </w:r>
          </w:p>
          <w:p w14:paraId="031AD0DF" w14:textId="77777777" w:rsidR="007F38CE" w:rsidRPr="007F38CE" w:rsidRDefault="007F38CE" w:rsidP="00510780">
            <w:pPr>
              <w:spacing w:line="240" w:lineRule="auto"/>
              <w:jc w:val="both"/>
              <w:rPr>
                <w:i/>
                <w:color w:val="EE0000"/>
                <w:sz w:val="24"/>
                <w:szCs w:val="24"/>
                <w:lang w:val="en-US"/>
              </w:rPr>
            </w:pPr>
            <w:r w:rsidRPr="007F38CE">
              <w:rPr>
                <w:i/>
                <w:color w:val="EE0000"/>
                <w:sz w:val="24"/>
                <w:szCs w:val="24"/>
                <w:u w:val="single"/>
                <w:lang w:val="en-US"/>
              </w:rPr>
              <w:t>To the &lt;&lt;client&gt;&gt;</w:t>
            </w:r>
            <w:r w:rsidRPr="007F38CE">
              <w:rPr>
                <w:i/>
                <w:color w:val="EE0000"/>
                <w:sz w:val="24"/>
                <w:szCs w:val="24"/>
                <w:lang w:val="en-US"/>
              </w:rPr>
              <w:t xml:space="preserve">. The study will &lt;&lt;provide a clear </w:t>
            </w:r>
            <w:proofErr w:type="gramStart"/>
            <w:r w:rsidRPr="007F38CE">
              <w:rPr>
                <w:i/>
                <w:color w:val="EE0000"/>
                <w:sz w:val="24"/>
                <w:szCs w:val="24"/>
                <w:lang w:val="en-US"/>
              </w:rPr>
              <w:t>discussion</w:t>
            </w:r>
            <w:proofErr w:type="gramEnd"/>
            <w:r w:rsidRPr="007F38CE">
              <w:rPr>
                <w:i/>
                <w:color w:val="EE0000"/>
                <w:sz w:val="24"/>
                <w:szCs w:val="24"/>
                <w:lang w:val="en-US"/>
              </w:rPr>
              <w:t xml:space="preserve"> how the study would benefit the stated client&gt;&gt;.</w:t>
            </w:r>
          </w:p>
          <w:p w14:paraId="33DFAE5D" w14:textId="77777777" w:rsidR="007F38CE" w:rsidRDefault="007F38CE">
            <w:pPr>
              <w:spacing w:line="240" w:lineRule="auto"/>
              <w:rPr>
                <w:i/>
                <w:sz w:val="24"/>
                <w:szCs w:val="24"/>
              </w:rPr>
            </w:pPr>
          </w:p>
        </w:tc>
      </w:tr>
      <w:tr w:rsidR="003E5EFB" w14:paraId="5447D14C" w14:textId="77777777" w:rsidTr="00510780">
        <w:trPr>
          <w:trHeight w:val="80"/>
        </w:trPr>
        <w:tc>
          <w:tcPr>
            <w:tcW w:w="8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B51DE0" w14:textId="06B61249" w:rsidR="003E5EFB" w:rsidRDefault="003E5EFB">
            <w:pPr>
              <w:spacing w:line="240" w:lineRule="auto"/>
              <w:rPr>
                <w:sz w:val="24"/>
                <w:szCs w:val="24"/>
              </w:rPr>
            </w:pPr>
          </w:p>
        </w:tc>
      </w:tr>
      <w:tr w:rsidR="003E5EFB" w14:paraId="2D7C2603" w14:textId="77777777">
        <w:trPr>
          <w:trHeight w:val="285"/>
        </w:trPr>
        <w:tc>
          <w:tcPr>
            <w:tcW w:w="8895" w:type="dxa"/>
            <w:tcBorders>
              <w:top w:val="nil"/>
              <w:left w:val="single" w:sz="6" w:space="0" w:color="000000"/>
              <w:bottom w:val="nil"/>
              <w:right w:val="single" w:sz="6" w:space="0" w:color="000000"/>
            </w:tcBorders>
            <w:tcMar>
              <w:top w:w="0" w:type="dxa"/>
              <w:left w:w="100" w:type="dxa"/>
              <w:bottom w:w="0" w:type="dxa"/>
              <w:right w:w="100" w:type="dxa"/>
            </w:tcMar>
          </w:tcPr>
          <w:p w14:paraId="62352FEB" w14:textId="5E81005D" w:rsidR="003E5EFB" w:rsidRPr="007F38CE" w:rsidRDefault="007F38CE">
            <w:pPr>
              <w:spacing w:line="240" w:lineRule="auto"/>
              <w:rPr>
                <w:b/>
                <w:bCs/>
                <w:iCs/>
                <w:sz w:val="24"/>
                <w:szCs w:val="24"/>
              </w:rPr>
            </w:pPr>
            <w:r w:rsidRPr="007F38CE">
              <w:rPr>
                <w:b/>
                <w:bCs/>
                <w:iCs/>
                <w:sz w:val="24"/>
                <w:szCs w:val="24"/>
              </w:rPr>
              <w:t>Objective of the Study:</w:t>
            </w:r>
          </w:p>
        </w:tc>
      </w:tr>
      <w:tr w:rsidR="003E5EFB" w14:paraId="402B68C0" w14:textId="77777777">
        <w:trPr>
          <w:trHeight w:val="1170"/>
        </w:trPr>
        <w:tc>
          <w:tcPr>
            <w:tcW w:w="8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1B1FBA" w14:textId="53574D1F" w:rsidR="007F38CE" w:rsidRPr="007F38CE" w:rsidRDefault="007F38CE" w:rsidP="007F38CE">
            <w:pPr>
              <w:spacing w:line="240" w:lineRule="auto"/>
              <w:jc w:val="both"/>
              <w:rPr>
                <w:bCs/>
                <w:sz w:val="24"/>
                <w:szCs w:val="24"/>
                <w:lang w:val="en-US"/>
              </w:rPr>
            </w:pPr>
            <w:r>
              <w:rPr>
                <w:bCs/>
                <w:sz w:val="24"/>
                <w:szCs w:val="24"/>
                <w:lang w:val="en-US"/>
              </w:rPr>
              <w:t xml:space="preserve">         </w:t>
            </w:r>
            <w:r w:rsidRPr="007F38CE">
              <w:rPr>
                <w:bCs/>
                <w:sz w:val="24"/>
                <w:szCs w:val="24"/>
                <w:lang w:val="en-US"/>
              </w:rPr>
              <w:t xml:space="preserve">This study delved into the development of </w:t>
            </w:r>
            <w:r w:rsidRPr="007F38CE">
              <w:rPr>
                <w:bCs/>
                <w:color w:val="EE0000"/>
                <w:sz w:val="24"/>
                <w:szCs w:val="24"/>
                <w:lang w:val="en-US"/>
              </w:rPr>
              <w:t xml:space="preserve">&lt;&lt;Write your title here&gt;&gt; </w:t>
            </w:r>
            <w:r w:rsidRPr="007F38CE">
              <w:rPr>
                <w:bCs/>
                <w:sz w:val="24"/>
                <w:szCs w:val="24"/>
                <w:lang w:val="en-US"/>
              </w:rPr>
              <w:t xml:space="preserve">as a tool to </w:t>
            </w:r>
            <w:r w:rsidRPr="007F38CE">
              <w:rPr>
                <w:bCs/>
                <w:color w:val="EE0000"/>
                <w:sz w:val="24"/>
                <w:szCs w:val="24"/>
                <w:lang w:val="en-US"/>
              </w:rPr>
              <w:t xml:space="preserve">&lt;&lt;major problem to be solved&gt;&gt;, </w:t>
            </w:r>
            <w:r w:rsidRPr="007F38CE">
              <w:rPr>
                <w:bCs/>
                <w:sz w:val="24"/>
                <w:szCs w:val="24"/>
                <w:lang w:val="en-US"/>
              </w:rPr>
              <w:t>with the following specific objectives:</w:t>
            </w:r>
          </w:p>
          <w:p w14:paraId="259D0554" w14:textId="77777777" w:rsidR="007F38CE" w:rsidRPr="007F38CE" w:rsidRDefault="007F38CE" w:rsidP="007F38CE">
            <w:pPr>
              <w:numPr>
                <w:ilvl w:val="0"/>
                <w:numId w:val="2"/>
              </w:numPr>
              <w:spacing w:line="240" w:lineRule="auto"/>
              <w:jc w:val="both"/>
              <w:rPr>
                <w:bCs/>
                <w:color w:val="EE0000"/>
                <w:sz w:val="24"/>
                <w:szCs w:val="24"/>
                <w:lang w:val="en-US"/>
              </w:rPr>
            </w:pPr>
            <w:r w:rsidRPr="007F38CE">
              <w:rPr>
                <w:bCs/>
                <w:color w:val="EE0000"/>
                <w:sz w:val="24"/>
                <w:szCs w:val="24"/>
                <w:lang w:val="en-US"/>
              </w:rPr>
              <w:t>To determine the information requirements of the proposed system for &lt;&lt;write the main purpose of the study&gt;&gt;.</w:t>
            </w:r>
          </w:p>
          <w:p w14:paraId="13E22A6E" w14:textId="77777777" w:rsidR="007F38CE" w:rsidRPr="007F38CE" w:rsidRDefault="007F38CE" w:rsidP="007F38CE">
            <w:pPr>
              <w:numPr>
                <w:ilvl w:val="0"/>
                <w:numId w:val="2"/>
              </w:numPr>
              <w:spacing w:line="240" w:lineRule="auto"/>
              <w:jc w:val="both"/>
              <w:rPr>
                <w:bCs/>
                <w:color w:val="EE0000"/>
                <w:sz w:val="24"/>
                <w:szCs w:val="24"/>
                <w:lang w:val="en-US"/>
              </w:rPr>
            </w:pPr>
            <w:r w:rsidRPr="007F38CE">
              <w:rPr>
                <w:bCs/>
                <w:color w:val="EE0000"/>
                <w:sz w:val="24"/>
                <w:szCs w:val="24"/>
                <w:lang w:val="en-US"/>
              </w:rPr>
              <w:t>To identify the features and design a system solution to the problems encountered in &lt;&lt;write the main transaction&gt;&gt;.</w:t>
            </w:r>
          </w:p>
          <w:p w14:paraId="6682794D" w14:textId="77777777" w:rsidR="007F38CE" w:rsidRPr="007F38CE" w:rsidRDefault="007F38CE" w:rsidP="007F38CE">
            <w:pPr>
              <w:numPr>
                <w:ilvl w:val="0"/>
                <w:numId w:val="2"/>
              </w:numPr>
              <w:spacing w:line="240" w:lineRule="auto"/>
              <w:jc w:val="both"/>
              <w:rPr>
                <w:bCs/>
                <w:color w:val="EE0000"/>
                <w:sz w:val="24"/>
                <w:szCs w:val="24"/>
                <w:lang w:val="en-US"/>
              </w:rPr>
            </w:pPr>
            <w:r w:rsidRPr="007F38CE">
              <w:rPr>
                <w:bCs/>
                <w:color w:val="EE0000"/>
                <w:sz w:val="24"/>
                <w:szCs w:val="24"/>
                <w:lang w:val="en-US"/>
              </w:rPr>
              <w:t>To determine the level of usability of the proposed system in terms of:</w:t>
            </w:r>
          </w:p>
          <w:p w14:paraId="367479C8" w14:textId="77777777" w:rsidR="007F38CE" w:rsidRPr="007F38CE" w:rsidRDefault="007F38CE" w:rsidP="007F38CE">
            <w:pPr>
              <w:numPr>
                <w:ilvl w:val="2"/>
                <w:numId w:val="7"/>
              </w:numPr>
              <w:spacing w:line="240" w:lineRule="auto"/>
              <w:jc w:val="both"/>
              <w:rPr>
                <w:bCs/>
                <w:color w:val="EE0000"/>
                <w:sz w:val="24"/>
                <w:szCs w:val="24"/>
                <w:lang w:val="en-US"/>
              </w:rPr>
            </w:pPr>
            <w:r w:rsidRPr="007F38CE">
              <w:rPr>
                <w:bCs/>
                <w:color w:val="EE0000"/>
                <w:sz w:val="24"/>
                <w:szCs w:val="24"/>
                <w:lang w:val="en-US"/>
              </w:rPr>
              <w:t>usefulness,</w:t>
            </w:r>
          </w:p>
          <w:p w14:paraId="2D70BC55" w14:textId="77777777" w:rsidR="007F38CE" w:rsidRPr="007F38CE" w:rsidRDefault="007F38CE" w:rsidP="007F38CE">
            <w:pPr>
              <w:numPr>
                <w:ilvl w:val="2"/>
                <w:numId w:val="7"/>
              </w:numPr>
              <w:spacing w:line="240" w:lineRule="auto"/>
              <w:jc w:val="both"/>
              <w:rPr>
                <w:bCs/>
                <w:color w:val="EE0000"/>
                <w:sz w:val="24"/>
                <w:szCs w:val="24"/>
                <w:lang w:val="en-US"/>
              </w:rPr>
            </w:pPr>
            <w:r w:rsidRPr="007F38CE">
              <w:rPr>
                <w:bCs/>
                <w:color w:val="EE0000"/>
                <w:sz w:val="24"/>
                <w:szCs w:val="24"/>
                <w:lang w:val="en-US"/>
              </w:rPr>
              <w:t>satisfaction, and</w:t>
            </w:r>
          </w:p>
          <w:p w14:paraId="58F5D814" w14:textId="77777777" w:rsidR="007F38CE" w:rsidRPr="007F38CE" w:rsidRDefault="007F38CE" w:rsidP="007F38CE">
            <w:pPr>
              <w:numPr>
                <w:ilvl w:val="2"/>
                <w:numId w:val="7"/>
              </w:numPr>
              <w:spacing w:line="240" w:lineRule="auto"/>
              <w:jc w:val="both"/>
              <w:rPr>
                <w:color w:val="EE0000"/>
                <w:sz w:val="24"/>
                <w:szCs w:val="24"/>
                <w:lang w:val="en-US"/>
              </w:rPr>
            </w:pPr>
            <w:r w:rsidRPr="007F38CE">
              <w:rPr>
                <w:bCs/>
                <w:color w:val="EE0000"/>
                <w:sz w:val="24"/>
                <w:szCs w:val="24"/>
                <w:lang w:val="en-US"/>
              </w:rPr>
              <w:t>ease of use.</w:t>
            </w:r>
            <w:r w:rsidRPr="007F38CE">
              <w:rPr>
                <w:color w:val="EE0000"/>
                <w:sz w:val="24"/>
                <w:szCs w:val="24"/>
                <w:lang w:val="en-PH"/>
              </w:rPr>
              <w:t xml:space="preserve"> </w:t>
            </w:r>
          </w:p>
          <w:p w14:paraId="0613C9A5" w14:textId="77777777" w:rsidR="003E5EFB" w:rsidRDefault="003E5EFB" w:rsidP="007F38CE">
            <w:pPr>
              <w:spacing w:line="240" w:lineRule="auto"/>
              <w:rPr>
                <w:sz w:val="24"/>
                <w:szCs w:val="24"/>
              </w:rPr>
            </w:pPr>
          </w:p>
        </w:tc>
      </w:tr>
      <w:tr w:rsidR="003E5EFB" w14:paraId="32A93E74" w14:textId="77777777">
        <w:trPr>
          <w:trHeight w:val="810"/>
        </w:trPr>
        <w:tc>
          <w:tcPr>
            <w:tcW w:w="88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46F830" w14:textId="77777777" w:rsidR="00510780" w:rsidRDefault="00510780" w:rsidP="00510780">
            <w:pPr>
              <w:spacing w:line="240" w:lineRule="auto"/>
              <w:rPr>
                <w:b/>
                <w:sz w:val="24"/>
                <w:szCs w:val="24"/>
              </w:rPr>
            </w:pPr>
            <w:r w:rsidRPr="00510780">
              <w:rPr>
                <w:b/>
                <w:sz w:val="24"/>
                <w:szCs w:val="24"/>
              </w:rPr>
              <w:t>Scope and Limitations of the Study</w:t>
            </w:r>
            <w:r>
              <w:rPr>
                <w:b/>
                <w:sz w:val="24"/>
                <w:szCs w:val="24"/>
              </w:rPr>
              <w:t>:</w:t>
            </w:r>
          </w:p>
          <w:p w14:paraId="129A0433" w14:textId="5D19B18C" w:rsidR="00510780" w:rsidRPr="00510780" w:rsidRDefault="00510780" w:rsidP="00510780">
            <w:pPr>
              <w:spacing w:line="240" w:lineRule="auto"/>
              <w:jc w:val="both"/>
              <w:rPr>
                <w:b/>
                <w:sz w:val="24"/>
                <w:szCs w:val="24"/>
              </w:rPr>
            </w:pPr>
            <w:r>
              <w:rPr>
                <w:b/>
                <w:sz w:val="24"/>
                <w:szCs w:val="24"/>
              </w:rPr>
              <w:t xml:space="preserve">        </w:t>
            </w:r>
            <w:r w:rsidRPr="00510780">
              <w:rPr>
                <w:color w:val="EE0000"/>
                <w:sz w:val="24"/>
                <w:szCs w:val="24"/>
                <w:lang w:val="en-US"/>
              </w:rPr>
              <w:t xml:space="preserve">The scope and limitations of a research paper define the topic and boundaries of the research problem to be investigated. The scope details how in-depth your study is to explore the research question and the parameters in which it will operate </w:t>
            </w:r>
            <w:r w:rsidRPr="00510780">
              <w:rPr>
                <w:color w:val="EE0000"/>
                <w:sz w:val="24"/>
                <w:szCs w:val="24"/>
                <w:lang w:val="en-US"/>
              </w:rPr>
              <w:lastRenderedPageBreak/>
              <w:t xml:space="preserve">in relation to the population and timeframe. In IT research, this includes the features of the proposed system, technologies that will be utilized, level of </w:t>
            </w:r>
            <w:proofErr w:type="gramStart"/>
            <w:r w:rsidRPr="00510780">
              <w:rPr>
                <w:color w:val="EE0000"/>
                <w:sz w:val="24"/>
                <w:szCs w:val="24"/>
                <w:lang w:val="en-US"/>
              </w:rPr>
              <w:t>authorities</w:t>
            </w:r>
            <w:proofErr w:type="gramEnd"/>
            <w:r w:rsidRPr="00510780">
              <w:rPr>
                <w:color w:val="EE0000"/>
                <w:sz w:val="24"/>
                <w:szCs w:val="24"/>
                <w:lang w:val="en-US"/>
              </w:rPr>
              <w:t xml:space="preserve"> and other matters you want to cover by the study.</w:t>
            </w:r>
          </w:p>
          <w:p w14:paraId="399FDFDC" w14:textId="0167E3E9" w:rsidR="00510780" w:rsidRPr="00510780" w:rsidRDefault="00510780" w:rsidP="00510780">
            <w:pPr>
              <w:spacing w:line="240" w:lineRule="auto"/>
              <w:jc w:val="both"/>
              <w:rPr>
                <w:color w:val="EE0000"/>
                <w:sz w:val="24"/>
                <w:szCs w:val="24"/>
                <w:lang w:val="en-US"/>
              </w:rPr>
            </w:pPr>
            <w:r>
              <w:rPr>
                <w:color w:val="EE0000"/>
                <w:sz w:val="24"/>
                <w:szCs w:val="24"/>
                <w:lang w:val="en-US"/>
              </w:rPr>
              <w:t xml:space="preserve">        </w:t>
            </w:r>
            <w:r w:rsidRPr="00510780">
              <w:rPr>
                <w:color w:val="EE0000"/>
                <w:sz w:val="24"/>
                <w:szCs w:val="24"/>
                <w:lang w:val="en-US"/>
              </w:rPr>
              <w:t>The limitations of a study are the factors and variables not to be included in the investigation. In other words, they are the boundaries the researcher sets in terms of study duration, population size and type of participants, etc.</w:t>
            </w:r>
          </w:p>
          <w:p w14:paraId="3126A589" w14:textId="7E6053E4" w:rsidR="00510780" w:rsidRDefault="00510780">
            <w:pPr>
              <w:spacing w:line="240" w:lineRule="auto"/>
              <w:rPr>
                <w:sz w:val="24"/>
                <w:szCs w:val="24"/>
              </w:rPr>
            </w:pPr>
          </w:p>
        </w:tc>
      </w:tr>
    </w:tbl>
    <w:p w14:paraId="4B5E9177" w14:textId="77777777" w:rsidR="003E5EFB" w:rsidRDefault="00000000">
      <w:pPr>
        <w:spacing w:after="240" w:line="240" w:lineRule="auto"/>
        <w:rPr>
          <w:sz w:val="24"/>
          <w:szCs w:val="24"/>
        </w:rPr>
      </w:pPr>
      <w:r>
        <w:rPr>
          <w:sz w:val="24"/>
          <w:szCs w:val="24"/>
        </w:rPr>
        <w:lastRenderedPageBreak/>
        <w:t xml:space="preserve"> </w:t>
      </w:r>
    </w:p>
    <w:p w14:paraId="473E8DAC" w14:textId="77777777" w:rsidR="003E5EFB" w:rsidRDefault="003E5EFB">
      <w:pPr>
        <w:spacing w:before="240" w:after="240"/>
        <w:rPr>
          <w:b/>
          <w:sz w:val="24"/>
          <w:szCs w:val="24"/>
        </w:rPr>
      </w:pPr>
    </w:p>
    <w:p w14:paraId="15FCD034" w14:textId="77777777" w:rsidR="003E5EFB" w:rsidRDefault="003E5EFB">
      <w:pPr>
        <w:spacing w:after="240" w:line="240" w:lineRule="auto"/>
        <w:jc w:val="center"/>
        <w:rPr>
          <w:b/>
          <w:sz w:val="24"/>
          <w:szCs w:val="24"/>
        </w:rPr>
      </w:pPr>
    </w:p>
    <w:p w14:paraId="132731F1" w14:textId="77777777" w:rsidR="003E5EFB" w:rsidRDefault="003E5EFB">
      <w:pPr>
        <w:spacing w:after="240" w:line="240" w:lineRule="auto"/>
        <w:jc w:val="center"/>
        <w:rPr>
          <w:b/>
          <w:sz w:val="24"/>
          <w:szCs w:val="24"/>
        </w:rPr>
      </w:pPr>
    </w:p>
    <w:p w14:paraId="5A6E2926" w14:textId="77777777" w:rsidR="003E5EFB" w:rsidRDefault="003E5EFB">
      <w:pPr>
        <w:spacing w:after="240" w:line="240" w:lineRule="auto"/>
        <w:jc w:val="center"/>
        <w:rPr>
          <w:b/>
          <w:sz w:val="24"/>
          <w:szCs w:val="24"/>
        </w:rPr>
      </w:pPr>
    </w:p>
    <w:p w14:paraId="52B543F0" w14:textId="77777777" w:rsidR="003E5EFB" w:rsidRDefault="003E5EFB">
      <w:pPr>
        <w:spacing w:after="240" w:line="240" w:lineRule="auto"/>
        <w:jc w:val="center"/>
        <w:rPr>
          <w:b/>
          <w:sz w:val="24"/>
          <w:szCs w:val="24"/>
        </w:rPr>
      </w:pPr>
    </w:p>
    <w:p w14:paraId="587F001F" w14:textId="77777777" w:rsidR="003E5EFB" w:rsidRDefault="003E5EFB">
      <w:pPr>
        <w:spacing w:before="240" w:after="240"/>
      </w:pPr>
    </w:p>
    <w:sectPr w:rsidR="003E5EFB">
      <w:headerReference w:type="first" r:id="rId7"/>
      <w:pgSz w:w="12240" w:h="1872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CA59F" w14:textId="77777777" w:rsidR="00C201B4" w:rsidRDefault="00C201B4">
      <w:pPr>
        <w:spacing w:line="240" w:lineRule="auto"/>
      </w:pPr>
      <w:r>
        <w:separator/>
      </w:r>
    </w:p>
  </w:endnote>
  <w:endnote w:type="continuationSeparator" w:id="0">
    <w:p w14:paraId="2ADD2C5B" w14:textId="77777777" w:rsidR="00C201B4" w:rsidRDefault="00C20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98464" w14:textId="77777777" w:rsidR="00C201B4" w:rsidRDefault="00C201B4">
      <w:pPr>
        <w:spacing w:line="240" w:lineRule="auto"/>
      </w:pPr>
      <w:r>
        <w:separator/>
      </w:r>
    </w:p>
  </w:footnote>
  <w:footnote w:type="continuationSeparator" w:id="0">
    <w:p w14:paraId="3A7F1765" w14:textId="77777777" w:rsidR="00C201B4" w:rsidRDefault="00C201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BB9FE" w14:textId="13657CB3" w:rsidR="003E5EFB" w:rsidRDefault="00773693" w:rsidP="00773693">
    <w:pPr>
      <w:spacing w:line="240" w:lineRule="auto"/>
      <w:jc w:val="center"/>
    </w:pPr>
    <w:r>
      <w:rPr>
        <w:noProof/>
      </w:rPr>
      <w:drawing>
        <wp:anchor distT="0" distB="0" distL="114300" distR="114300" simplePos="0" relativeHeight="251658240" behindDoc="0" locked="0" layoutInCell="1" hidden="0" allowOverlap="1" wp14:anchorId="7AF14D47" wp14:editId="3E6825FC">
          <wp:simplePos x="0" y="0"/>
          <wp:positionH relativeFrom="column">
            <wp:posOffset>91731</wp:posOffset>
          </wp:positionH>
          <wp:positionV relativeFrom="paragraph">
            <wp:posOffset>8890</wp:posOffset>
          </wp:positionV>
          <wp:extent cx="822960" cy="143560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2960" cy="1435608"/>
                  </a:xfrm>
                  <a:prstGeom prst="rect">
                    <a:avLst/>
                  </a:prstGeom>
                  <a:ln/>
                </pic:spPr>
              </pic:pic>
            </a:graphicData>
          </a:graphic>
        </wp:anchor>
      </w:drawing>
    </w:r>
  </w:p>
  <w:p w14:paraId="08BB38D1" w14:textId="376D9A86" w:rsidR="003E5EFB" w:rsidRDefault="00773693" w:rsidP="00773693">
    <w:pPr>
      <w:spacing w:line="240" w:lineRule="auto"/>
      <w:jc w:val="center"/>
      <w:rPr>
        <w:sz w:val="20"/>
        <w:szCs w:val="20"/>
      </w:rPr>
    </w:pPr>
    <w:r>
      <w:rPr>
        <w:noProof/>
      </w:rPr>
      <w:drawing>
        <wp:anchor distT="0" distB="0" distL="0" distR="0" simplePos="0" relativeHeight="251661312" behindDoc="1" locked="0" layoutInCell="1" hidden="0" allowOverlap="1" wp14:anchorId="125015B0" wp14:editId="02CDD112">
          <wp:simplePos x="0" y="0"/>
          <wp:positionH relativeFrom="margin">
            <wp:align>right</wp:align>
          </wp:positionH>
          <wp:positionV relativeFrom="page">
            <wp:posOffset>628650</wp:posOffset>
          </wp:positionV>
          <wp:extent cx="914400" cy="859155"/>
          <wp:effectExtent l="0" t="0" r="0" b="0"/>
          <wp:wrapNone/>
          <wp:docPr id="211302716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
                  <a:srcRect/>
                  <a:stretch>
                    <a:fillRect/>
                  </a:stretch>
                </pic:blipFill>
                <pic:spPr>
                  <a:xfrm>
                    <a:off x="0" y="0"/>
                    <a:ext cx="914400" cy="859155"/>
                  </a:xfrm>
                  <a:prstGeom prst="rect">
                    <a:avLst/>
                  </a:prstGeom>
                  <a:ln/>
                </pic:spPr>
              </pic:pic>
            </a:graphicData>
          </a:graphic>
        </wp:anchor>
      </w:drawing>
    </w:r>
    <w:r w:rsidR="00000000">
      <w:rPr>
        <w:sz w:val="20"/>
        <w:szCs w:val="20"/>
      </w:rPr>
      <w:t>Republic of the Philippines</w:t>
    </w:r>
  </w:p>
  <w:p w14:paraId="117F6100" w14:textId="75411D2A" w:rsidR="003E5EFB" w:rsidRDefault="00000000" w:rsidP="00773693">
    <w:pPr>
      <w:spacing w:line="240" w:lineRule="auto"/>
      <w:jc w:val="center"/>
      <w:rPr>
        <w:b/>
        <w:sz w:val="20"/>
        <w:szCs w:val="20"/>
      </w:rPr>
    </w:pPr>
    <w:r>
      <w:rPr>
        <w:b/>
      </w:rPr>
      <w:t>SORSOGON STATE UNIVERSITY</w:t>
    </w:r>
  </w:p>
  <w:p w14:paraId="5EB903E1" w14:textId="1C765E81" w:rsidR="003E5EFB" w:rsidRDefault="00000000" w:rsidP="00773693">
    <w:pPr>
      <w:spacing w:line="240" w:lineRule="auto"/>
      <w:jc w:val="center"/>
      <w:rPr>
        <w:b/>
        <w:sz w:val="20"/>
        <w:szCs w:val="20"/>
      </w:rPr>
    </w:pPr>
    <w:r>
      <w:rPr>
        <w:b/>
        <w:sz w:val="20"/>
        <w:szCs w:val="20"/>
      </w:rPr>
      <w:t>College of Information and Communication Technology</w:t>
    </w:r>
  </w:p>
  <w:p w14:paraId="7AD6C87E" w14:textId="77777777" w:rsidR="003E5EFB" w:rsidRDefault="00000000" w:rsidP="00773693">
    <w:pPr>
      <w:spacing w:line="240" w:lineRule="auto"/>
      <w:jc w:val="center"/>
      <w:rPr>
        <w:b/>
        <w:sz w:val="20"/>
        <w:szCs w:val="20"/>
      </w:rPr>
    </w:pPr>
    <w:r>
      <w:rPr>
        <w:b/>
        <w:sz w:val="20"/>
        <w:szCs w:val="20"/>
      </w:rPr>
      <w:t>Bulan Campus</w:t>
    </w:r>
  </w:p>
  <w:p w14:paraId="1CD69059" w14:textId="77777777" w:rsidR="003E5EFB" w:rsidRDefault="00000000" w:rsidP="00773693">
    <w:pPr>
      <w:spacing w:line="240" w:lineRule="auto"/>
      <w:jc w:val="center"/>
      <w:rPr>
        <w:sz w:val="20"/>
        <w:szCs w:val="20"/>
      </w:rPr>
    </w:pPr>
    <w:r>
      <w:rPr>
        <w:i/>
        <w:sz w:val="20"/>
        <w:szCs w:val="20"/>
      </w:rPr>
      <w:t>Zone-8, Bulan, Sorsogon</w:t>
    </w:r>
  </w:p>
  <w:p w14:paraId="6E6C627F" w14:textId="6447E48A" w:rsidR="003E5EFB" w:rsidRDefault="00000000" w:rsidP="00773693">
    <w:pPr>
      <w:spacing w:line="240" w:lineRule="auto"/>
      <w:jc w:val="center"/>
      <w:rPr>
        <w:sz w:val="20"/>
        <w:szCs w:val="20"/>
      </w:rPr>
    </w:pPr>
    <w:r>
      <w:rPr>
        <w:sz w:val="20"/>
        <w:szCs w:val="20"/>
      </w:rPr>
      <w:t>Tel. No.; 056 311-0103; Email address: cict@sorsu.edu.ph</w:t>
    </w:r>
  </w:p>
  <w:p w14:paraId="4F0B9CDE" w14:textId="4B9670D3" w:rsidR="003E5EFB" w:rsidRDefault="003E5EFB" w:rsidP="00773693">
    <w:pPr>
      <w:spacing w:line="240" w:lineRule="auto"/>
      <w:jc w:val="right"/>
      <w:rPr>
        <w:sz w:val="20"/>
        <w:szCs w:val="20"/>
      </w:rPr>
    </w:pPr>
  </w:p>
  <w:p w14:paraId="0B8DDEDF" w14:textId="5F550CEB" w:rsidR="003E5EFB" w:rsidRDefault="00000000" w:rsidP="00773693">
    <w:pPr>
      <w:spacing w:line="240" w:lineRule="auto"/>
      <w:jc w:val="center"/>
    </w:pPr>
    <w:r>
      <w:rPr>
        <w:noProof/>
      </w:rPr>
      <mc:AlternateContent>
        <mc:Choice Requires="wpg">
          <w:drawing>
            <wp:anchor distT="0" distB="0" distL="114300" distR="114300" simplePos="0" relativeHeight="251659264" behindDoc="0" locked="0" layoutInCell="1" hidden="0" allowOverlap="1" wp14:anchorId="123BD790" wp14:editId="1CC971B4">
              <wp:simplePos x="0" y="0"/>
              <wp:positionH relativeFrom="column">
                <wp:posOffset>914400</wp:posOffset>
              </wp:positionH>
              <wp:positionV relativeFrom="paragraph">
                <wp:posOffset>0</wp:posOffset>
              </wp:positionV>
              <wp:extent cx="45720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3060000" y="3775428"/>
                        <a:ext cx="4572000" cy="9144"/>
                      </a:xfrm>
                      <a:prstGeom prst="straightConnector1">
                        <a:avLst/>
                      </a:prstGeom>
                      <a:noFill/>
                      <a:ln w="1270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4572000" cy="1270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5720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94A00"/>
    <w:multiLevelType w:val="hybridMultilevel"/>
    <w:tmpl w:val="B44429A8"/>
    <w:lvl w:ilvl="0" w:tplc="FFFFFFFF">
      <w:start w:val="1"/>
      <w:numFmt w:val="decimal"/>
      <w:lvlText w:val="%1."/>
      <w:lvlJc w:val="left"/>
      <w:pPr>
        <w:ind w:left="720" w:hanging="360"/>
      </w:pPr>
    </w:lvl>
    <w:lvl w:ilvl="1" w:tplc="3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CF40104"/>
    <w:multiLevelType w:val="hybridMultilevel"/>
    <w:tmpl w:val="543277B2"/>
    <w:lvl w:ilvl="0" w:tplc="3409000F">
      <w:start w:val="1"/>
      <w:numFmt w:val="decimal"/>
      <w:lvlText w:val="%1."/>
      <w:lvlJc w:val="left"/>
      <w:pPr>
        <w:ind w:left="144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15:restartNumberingAfterBreak="0">
    <w:nsid w:val="2C41050A"/>
    <w:multiLevelType w:val="multilevel"/>
    <w:tmpl w:val="56743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875329"/>
    <w:multiLevelType w:val="hybridMultilevel"/>
    <w:tmpl w:val="7A1E4A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4090019">
      <w:start w:val="1"/>
      <w:numFmt w:val="lowerLetter"/>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4A52A1A"/>
    <w:multiLevelType w:val="hybridMultilevel"/>
    <w:tmpl w:val="4380E3AC"/>
    <w:lvl w:ilvl="0" w:tplc="BB926D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01491869">
    <w:abstractNumId w:val="2"/>
  </w:num>
  <w:num w:numId="2" w16cid:durableId="3121751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07547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563749">
    <w:abstractNumId w:val="4"/>
  </w:num>
  <w:num w:numId="5" w16cid:durableId="670640963">
    <w:abstractNumId w:val="1"/>
  </w:num>
  <w:num w:numId="6" w16cid:durableId="565072306">
    <w:abstractNumId w:val="0"/>
  </w:num>
  <w:num w:numId="7" w16cid:durableId="62673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EFB"/>
    <w:rsid w:val="002612A1"/>
    <w:rsid w:val="003E5EFB"/>
    <w:rsid w:val="00510780"/>
    <w:rsid w:val="00773693"/>
    <w:rsid w:val="007F38CE"/>
    <w:rsid w:val="00C201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48FB7"/>
  <w15:docId w15:val="{E6EF53D0-88C6-4AFB-8619-359B958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73693"/>
    <w:pPr>
      <w:tabs>
        <w:tab w:val="center" w:pos="4680"/>
        <w:tab w:val="right" w:pos="9360"/>
      </w:tabs>
      <w:spacing w:line="240" w:lineRule="auto"/>
    </w:pPr>
  </w:style>
  <w:style w:type="character" w:customStyle="1" w:styleId="HeaderChar">
    <w:name w:val="Header Char"/>
    <w:basedOn w:val="DefaultParagraphFont"/>
    <w:link w:val="Header"/>
    <w:uiPriority w:val="99"/>
    <w:rsid w:val="00773693"/>
  </w:style>
  <w:style w:type="paragraph" w:styleId="Footer">
    <w:name w:val="footer"/>
    <w:basedOn w:val="Normal"/>
    <w:link w:val="FooterChar"/>
    <w:uiPriority w:val="99"/>
    <w:unhideWhenUsed/>
    <w:rsid w:val="00773693"/>
    <w:pPr>
      <w:tabs>
        <w:tab w:val="center" w:pos="4680"/>
        <w:tab w:val="right" w:pos="9360"/>
      </w:tabs>
      <w:spacing w:line="240" w:lineRule="auto"/>
    </w:pPr>
  </w:style>
  <w:style w:type="character" w:customStyle="1" w:styleId="FooterChar">
    <w:name w:val="Footer Char"/>
    <w:basedOn w:val="DefaultParagraphFont"/>
    <w:link w:val="Footer"/>
    <w:uiPriority w:val="99"/>
    <w:rsid w:val="00773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Astillero</cp:lastModifiedBy>
  <cp:revision>2</cp:revision>
  <dcterms:created xsi:type="dcterms:W3CDTF">2025-09-14T13:02:00Z</dcterms:created>
  <dcterms:modified xsi:type="dcterms:W3CDTF">2025-09-14T13:33:00Z</dcterms:modified>
</cp:coreProperties>
</file>