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196B3" w14:textId="77777777" w:rsidR="000A37E5" w:rsidRPr="001063EF" w:rsidRDefault="00751C49" w:rsidP="00EB55B2">
      <w:pPr>
        <w:spacing w:line="480" w:lineRule="auto"/>
        <w:jc w:val="center"/>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Media and society</w:t>
      </w:r>
    </w:p>
    <w:p w14:paraId="04F196B6" w14:textId="0A173D6F" w:rsidR="000A37E5" w:rsidRPr="001063EF" w:rsidRDefault="00751C49" w:rsidP="00EB55B2">
      <w:pPr>
        <w:spacing w:line="480" w:lineRule="auto"/>
        <w:rPr>
          <w:rFonts w:ascii="Times New Roman" w:hAnsi="Times New Roman"/>
          <w:color w:val="000000" w:themeColor="text1"/>
          <w:sz w:val="24"/>
          <w:szCs w:val="24"/>
          <w:lang w:val="en-GB"/>
        </w:rPr>
      </w:pPr>
      <w:r w:rsidRPr="001063EF">
        <w:rPr>
          <w:rFonts w:ascii="Times New Roman" w:hAnsi="Times New Roman"/>
          <w:color w:val="000000" w:themeColor="text1"/>
          <w:sz w:val="24"/>
          <w:szCs w:val="24"/>
          <w:shd w:val="clear" w:color="auto" w:fill="FFFFFF"/>
        </w:rPr>
        <w:t xml:space="preserve">4. How might the political economy of mass media inform and shape the nature of </w:t>
      </w:r>
    </w:p>
    <w:p w14:paraId="4BD1819B" w14:textId="77777777" w:rsidR="000A37E5" w:rsidRPr="001063EF" w:rsidRDefault="00751C49" w:rsidP="00EB55B2">
      <w:pPr>
        <w:spacing w:line="480" w:lineRule="auto"/>
        <w:rPr>
          <w:rFonts w:ascii="Times New Roman" w:hAnsi="Times New Roman"/>
          <w:color w:val="000000" w:themeColor="text1"/>
          <w:sz w:val="24"/>
          <w:szCs w:val="24"/>
          <w:lang w:val="en-GB"/>
        </w:rPr>
      </w:pPr>
      <w:r w:rsidRPr="001063EF">
        <w:rPr>
          <w:rFonts w:ascii="Times New Roman" w:hAnsi="Times New Roman"/>
          <w:color w:val="000000" w:themeColor="text1"/>
          <w:sz w:val="24"/>
          <w:szCs w:val="24"/>
          <w:shd w:val="clear" w:color="auto" w:fill="FFFFFF"/>
        </w:rPr>
        <w:t xml:space="preserve">How are media produced, </w:t>
      </w:r>
      <w:r w:rsidR="00D85E37" w:rsidRPr="001063EF">
        <w:rPr>
          <w:rFonts w:ascii="Times New Roman" w:hAnsi="Times New Roman"/>
          <w:color w:val="000000" w:themeColor="text1"/>
          <w:sz w:val="24"/>
          <w:szCs w:val="24"/>
          <w:shd w:val="clear" w:color="auto" w:fill="FFFFFF"/>
        </w:rPr>
        <w:t>distributed,</w:t>
      </w:r>
      <w:r w:rsidRPr="001063EF">
        <w:rPr>
          <w:rFonts w:ascii="Times New Roman" w:hAnsi="Times New Roman"/>
          <w:color w:val="000000" w:themeColor="text1"/>
          <w:sz w:val="24"/>
          <w:szCs w:val="24"/>
          <w:shd w:val="clear" w:color="auto" w:fill="FFFFFF"/>
        </w:rPr>
        <w:t xml:space="preserve"> and consumed? Use a specific</w:t>
      </w:r>
    </w:p>
    <w:p w14:paraId="3F65F100" w14:textId="77777777" w:rsidR="000A37E5" w:rsidRPr="001063EF" w:rsidRDefault="00751C49" w:rsidP="00EB55B2">
      <w:pPr>
        <w:spacing w:line="480" w:lineRule="auto"/>
        <w:rPr>
          <w:rFonts w:ascii="Times New Roman" w:hAnsi="Times New Roman"/>
          <w:color w:val="000000" w:themeColor="text1"/>
          <w:sz w:val="24"/>
          <w:szCs w:val="24"/>
          <w:lang w:val="en-GB"/>
        </w:rPr>
      </w:pPr>
      <w:r w:rsidRPr="001063EF">
        <w:rPr>
          <w:rFonts w:ascii="Times New Roman" w:hAnsi="Times New Roman"/>
          <w:color w:val="000000" w:themeColor="text1"/>
          <w:sz w:val="24"/>
          <w:szCs w:val="24"/>
          <w:shd w:val="clear" w:color="auto" w:fill="FFFFFF"/>
        </w:rPr>
        <w:t>Case study or example to critically explore your argument.</w:t>
      </w:r>
    </w:p>
    <w:p w14:paraId="4E98C0B7" w14:textId="6B6ECC6C" w:rsidR="00C91DCD" w:rsidRDefault="00751C49" w:rsidP="003918FF">
      <w:pPr>
        <w:spacing w:line="480" w:lineRule="auto"/>
        <w:rPr>
          <w:rFonts w:ascii="Times New Roman" w:hAnsi="Times New Roman"/>
          <w:color w:val="000000" w:themeColor="text1"/>
          <w:sz w:val="24"/>
          <w:szCs w:val="24"/>
        </w:rPr>
      </w:pPr>
      <w:r w:rsidRPr="001063EF">
        <w:rPr>
          <w:rFonts w:ascii="Times New Roman" w:hAnsi="Times New Roman"/>
          <w:color w:val="000000" w:themeColor="text1"/>
          <w:sz w:val="24"/>
          <w:szCs w:val="24"/>
          <w:lang w:val="en-GB"/>
        </w:rPr>
        <w:t>This essay aims</w:t>
      </w:r>
      <w:r w:rsidR="00AB4386" w:rsidRPr="001063EF">
        <w:rPr>
          <w:rFonts w:ascii="Times New Roman" w:hAnsi="Times New Roman"/>
          <w:color w:val="000000" w:themeColor="text1"/>
          <w:sz w:val="24"/>
          <w:szCs w:val="24"/>
          <w:lang w:val="en-GB"/>
        </w:rPr>
        <w:t xml:space="preserve"> to accomplish</w:t>
      </w:r>
      <w:r w:rsidRPr="001063EF">
        <w:rPr>
          <w:rFonts w:ascii="Times New Roman" w:hAnsi="Times New Roman"/>
          <w:color w:val="000000" w:themeColor="text1"/>
          <w:sz w:val="24"/>
          <w:szCs w:val="24"/>
          <w:lang w:val="en-GB"/>
        </w:rPr>
        <w:t xml:space="preserve"> the discussion of media and</w:t>
      </w:r>
      <w:r w:rsidR="00A60D72">
        <w:rPr>
          <w:rFonts w:ascii="Times New Roman" w:hAnsi="Times New Roman"/>
          <w:color w:val="000000" w:themeColor="text1"/>
          <w:sz w:val="24"/>
          <w:szCs w:val="24"/>
          <w:lang w:val="en-GB"/>
        </w:rPr>
        <w:t xml:space="preserve"> to use </w:t>
      </w:r>
      <w:r w:rsidRPr="001063EF">
        <w:rPr>
          <w:rFonts w:ascii="Times New Roman" w:hAnsi="Times New Roman"/>
          <w:color w:val="000000" w:themeColor="text1"/>
          <w:sz w:val="24"/>
          <w:szCs w:val="24"/>
          <w:lang w:val="en-GB"/>
        </w:rPr>
        <w:t>the Ukraine war</w:t>
      </w:r>
      <w:r w:rsidR="00667239">
        <w:rPr>
          <w:rFonts w:ascii="Times New Roman" w:hAnsi="Times New Roman"/>
          <w:color w:val="000000" w:themeColor="text1"/>
          <w:sz w:val="24"/>
          <w:szCs w:val="24"/>
          <w:lang w:val="en-GB"/>
        </w:rPr>
        <w:t xml:space="preserve"> and how </w:t>
      </w:r>
      <w:r w:rsidR="00A60D72">
        <w:rPr>
          <w:rFonts w:ascii="Times New Roman" w:hAnsi="Times New Roman"/>
          <w:color w:val="000000" w:themeColor="text1"/>
          <w:sz w:val="24"/>
          <w:szCs w:val="24"/>
          <w:lang w:val="en-GB"/>
        </w:rPr>
        <w:t xml:space="preserve">media </w:t>
      </w:r>
      <w:r w:rsidR="00667239">
        <w:rPr>
          <w:rFonts w:ascii="Times New Roman" w:hAnsi="Times New Roman"/>
          <w:color w:val="000000" w:themeColor="text1"/>
          <w:sz w:val="24"/>
          <w:szCs w:val="24"/>
          <w:lang w:val="en-GB"/>
        </w:rPr>
        <w:t>is produced</w:t>
      </w:r>
      <w:r w:rsidR="00682500">
        <w:rPr>
          <w:rFonts w:ascii="Times New Roman" w:hAnsi="Times New Roman"/>
          <w:color w:val="000000" w:themeColor="text1"/>
          <w:sz w:val="24"/>
          <w:szCs w:val="24"/>
          <w:lang w:val="en-GB"/>
        </w:rPr>
        <w:t>,</w:t>
      </w:r>
      <w:r w:rsidR="00667239">
        <w:rPr>
          <w:rFonts w:ascii="Times New Roman" w:hAnsi="Times New Roman"/>
          <w:color w:val="000000" w:themeColor="text1"/>
          <w:sz w:val="24"/>
          <w:szCs w:val="24"/>
          <w:lang w:val="en-GB"/>
        </w:rPr>
        <w:t xml:space="preserve"> </w:t>
      </w:r>
      <w:r w:rsidR="00545003">
        <w:rPr>
          <w:rFonts w:ascii="Times New Roman" w:hAnsi="Times New Roman"/>
          <w:color w:val="000000" w:themeColor="text1"/>
          <w:sz w:val="24"/>
          <w:szCs w:val="24"/>
          <w:lang w:val="en-GB"/>
        </w:rPr>
        <w:t>distributed,</w:t>
      </w:r>
      <w:r w:rsidR="00667239">
        <w:rPr>
          <w:rFonts w:ascii="Times New Roman" w:hAnsi="Times New Roman"/>
          <w:color w:val="000000" w:themeColor="text1"/>
          <w:sz w:val="24"/>
          <w:szCs w:val="24"/>
          <w:lang w:val="en-GB"/>
        </w:rPr>
        <w:t xml:space="preserve"> and consumed</w:t>
      </w:r>
      <w:r w:rsidR="007901E2">
        <w:rPr>
          <w:rFonts w:ascii="Times New Roman" w:hAnsi="Times New Roman"/>
          <w:color w:val="000000" w:themeColor="text1"/>
          <w:sz w:val="24"/>
          <w:szCs w:val="24"/>
          <w:lang w:val="en-GB"/>
        </w:rPr>
        <w:t>, causing it to shape t</w:t>
      </w:r>
      <w:r w:rsidR="000B3255">
        <w:rPr>
          <w:rFonts w:ascii="Times New Roman" w:hAnsi="Times New Roman"/>
          <w:color w:val="000000" w:themeColor="text1"/>
          <w:sz w:val="24"/>
          <w:szCs w:val="24"/>
          <w:lang w:val="en-GB"/>
        </w:rPr>
        <w:t>he political economy</w:t>
      </w:r>
      <w:r w:rsidR="00AB4386" w:rsidRPr="001063EF">
        <w:rPr>
          <w:rFonts w:ascii="Times New Roman" w:hAnsi="Times New Roman"/>
          <w:color w:val="000000" w:themeColor="text1"/>
          <w:sz w:val="24"/>
          <w:szCs w:val="24"/>
          <w:lang w:val="en-GB"/>
        </w:rPr>
        <w:t>.</w:t>
      </w:r>
      <w:r w:rsidR="00DA2CB4" w:rsidRPr="00DA2CB4">
        <w:t xml:space="preserve"> </w:t>
      </w:r>
      <w:r w:rsidR="00DA2CB4" w:rsidRPr="00DA2CB4">
        <w:rPr>
          <w:rFonts w:ascii="Times New Roman" w:hAnsi="Times New Roman"/>
          <w:color w:val="000000" w:themeColor="text1"/>
          <w:sz w:val="24"/>
          <w:szCs w:val="24"/>
          <w:lang w:val="en-GB"/>
        </w:rPr>
        <w:t>To put it another way, if agenda setting tells us what issues and topics to think about, and second-level agenda setting tells us which aspects of those topics are more/less important, media framing takes it a step further by looking at "how" specific devices can shape our understanding of the topic itself.</w:t>
      </w:r>
      <w:r w:rsidR="00DA2CB4">
        <w:rPr>
          <w:rFonts w:ascii="Times New Roman" w:hAnsi="Times New Roman"/>
          <w:color w:val="000000" w:themeColor="text1"/>
          <w:sz w:val="24"/>
          <w:szCs w:val="24"/>
          <w:lang w:val="en-GB"/>
        </w:rPr>
        <w:t xml:space="preserve"> </w:t>
      </w:r>
      <w:r w:rsidR="003918FF" w:rsidRPr="001063EF">
        <w:rPr>
          <w:rFonts w:ascii="Times New Roman" w:hAnsi="Times New Roman"/>
          <w:color w:val="000000" w:themeColor="text1"/>
          <w:sz w:val="24"/>
          <w:szCs w:val="24"/>
        </w:rPr>
        <w:t xml:space="preserve"> </w:t>
      </w:r>
      <w:r w:rsidR="003918FF" w:rsidRPr="001063EF">
        <w:rPr>
          <w:rFonts w:ascii="Times New Roman" w:hAnsi="Times New Roman"/>
          <w:color w:val="000000" w:themeColor="text1"/>
          <w:sz w:val="24"/>
          <w:szCs w:val="24"/>
          <w:lang w:val="en-GB"/>
        </w:rPr>
        <w:t>The crisis sparked by the collapse in Russian-Ukrainian relations has erupted into a problem affecting European and global politics. Much has been written on the core causes of the conflict since it began—the motivations of the primary players and future situations</w:t>
      </w:r>
      <w:r w:rsidR="006B3A95">
        <w:rPr>
          <w:rFonts w:ascii="Times New Roman" w:hAnsi="Times New Roman"/>
          <w:color w:val="000000" w:themeColor="text1"/>
          <w:sz w:val="24"/>
          <w:szCs w:val="24"/>
          <w:lang w:val="en-GB"/>
        </w:rPr>
        <w:t>.</w:t>
      </w:r>
      <w:r w:rsidR="001277EC">
        <w:rPr>
          <w:rFonts w:ascii="Times New Roman" w:hAnsi="Times New Roman"/>
          <w:color w:val="000000" w:themeColor="text1"/>
          <w:sz w:val="24"/>
          <w:szCs w:val="24"/>
          <w:lang w:val="en-GB"/>
        </w:rPr>
        <w:t xml:space="preserve"> </w:t>
      </w:r>
      <w:r w:rsidR="00BD3F4D" w:rsidRPr="001063EF">
        <w:rPr>
          <w:rFonts w:ascii="Times New Roman" w:hAnsi="Times New Roman"/>
          <w:color w:val="000000" w:themeColor="text1"/>
          <w:sz w:val="24"/>
          <w:szCs w:val="24"/>
          <w:lang w:val="en-GB"/>
        </w:rPr>
        <w:t>(</w:t>
      </w:r>
      <w:r w:rsidR="00BD3F4D" w:rsidRPr="001063EF">
        <w:rPr>
          <w:rFonts w:ascii="Times New Roman" w:hAnsi="Times New Roman"/>
          <w:color w:val="000000" w:themeColor="text1"/>
          <w:sz w:val="24"/>
          <w:szCs w:val="24"/>
        </w:rPr>
        <w:t>Youngblood S 2016)</w:t>
      </w:r>
      <w:r w:rsidR="001F45FA" w:rsidRPr="001063EF">
        <w:rPr>
          <w:rFonts w:ascii="Times New Roman" w:hAnsi="Times New Roman"/>
          <w:color w:val="000000" w:themeColor="text1"/>
          <w:sz w:val="24"/>
          <w:szCs w:val="24"/>
        </w:rPr>
        <w:t>.</w:t>
      </w:r>
    </w:p>
    <w:p w14:paraId="2CA5C93C" w14:textId="6F25CF39" w:rsidR="00CF413C" w:rsidRPr="001063EF" w:rsidRDefault="00CF413C" w:rsidP="003918FF">
      <w:pPr>
        <w:spacing w:line="480" w:lineRule="auto"/>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The term "political economy" has long been used in Western economies to refer to a "separate" economy centred on the survival strategies of marginal social groups, as opposed to the "informal", which consists primarily of large corporations, government, which, along with its institutions, partly sets the rules as well it is an economic </w:t>
      </w:r>
      <w:r>
        <w:rPr>
          <w:rFonts w:ascii="Times New Roman" w:hAnsi="Times New Roman"/>
          <w:color w:val="000000" w:themeColor="text1"/>
          <w:sz w:val="24"/>
          <w:szCs w:val="24"/>
          <w:lang w:val="en-GB"/>
        </w:rPr>
        <w:t>actor</w:t>
      </w:r>
      <w:r w:rsidRPr="001063EF">
        <w:rPr>
          <w:rFonts w:ascii="Times New Roman" w:hAnsi="Times New Roman"/>
          <w:color w:val="000000" w:themeColor="text1"/>
          <w:sz w:val="24"/>
          <w:szCs w:val="24"/>
          <w:lang w:val="en-GB"/>
        </w:rPr>
        <w:t>. This essay aims to re-examine the current definition of informal economy critically and emphasise the permeability of the formal-informal economy divide in terms of the resources the Ukrainians provide</w:t>
      </w:r>
    </w:p>
    <w:p w14:paraId="06C57B5D" w14:textId="746E554B" w:rsidR="00DC6D4C" w:rsidRDefault="00751C49" w:rsidP="003918FF">
      <w:pPr>
        <w:spacing w:line="480" w:lineRule="auto"/>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F</w:t>
      </w:r>
      <w:r w:rsidR="00AB4386" w:rsidRPr="001063EF">
        <w:rPr>
          <w:rFonts w:ascii="Times New Roman" w:hAnsi="Times New Roman"/>
          <w:color w:val="000000" w:themeColor="text1"/>
          <w:sz w:val="24"/>
          <w:szCs w:val="24"/>
          <w:lang w:val="en-GB"/>
        </w:rPr>
        <w:t>irst</w:t>
      </w:r>
      <w:r w:rsidRPr="001063EF">
        <w:rPr>
          <w:rFonts w:ascii="Times New Roman" w:hAnsi="Times New Roman"/>
          <w:color w:val="000000" w:themeColor="text1"/>
          <w:sz w:val="24"/>
          <w:szCs w:val="24"/>
          <w:lang w:val="en-GB"/>
        </w:rPr>
        <w:t xml:space="preserve">ly, there </w:t>
      </w:r>
      <w:r w:rsidR="00AB4386" w:rsidRPr="001063EF">
        <w:rPr>
          <w:rFonts w:ascii="Times New Roman" w:hAnsi="Times New Roman"/>
          <w:color w:val="000000" w:themeColor="text1"/>
          <w:sz w:val="24"/>
          <w:szCs w:val="24"/>
          <w:lang w:val="en-GB"/>
        </w:rPr>
        <w:t>is t</w:t>
      </w:r>
      <w:r w:rsidRPr="001063EF">
        <w:rPr>
          <w:rFonts w:ascii="Times New Roman" w:hAnsi="Times New Roman"/>
          <w:color w:val="000000" w:themeColor="text1"/>
          <w:sz w:val="24"/>
          <w:szCs w:val="24"/>
          <w:lang w:val="en-GB"/>
        </w:rPr>
        <w:t xml:space="preserve">he </w:t>
      </w:r>
      <w:r w:rsidR="00AB4386" w:rsidRPr="001063EF">
        <w:rPr>
          <w:rFonts w:ascii="Times New Roman" w:hAnsi="Times New Roman"/>
          <w:color w:val="000000" w:themeColor="text1"/>
          <w:sz w:val="24"/>
          <w:szCs w:val="24"/>
          <w:lang w:val="en-GB"/>
        </w:rPr>
        <w:t>challenge</w:t>
      </w:r>
      <w:r w:rsidRPr="001063EF">
        <w:rPr>
          <w:rFonts w:ascii="Times New Roman" w:hAnsi="Times New Roman"/>
          <w:color w:val="000000" w:themeColor="text1"/>
          <w:sz w:val="24"/>
          <w:szCs w:val="24"/>
          <w:lang w:val="en-GB"/>
        </w:rPr>
        <w:t xml:space="preserve"> of the media representation of </w:t>
      </w:r>
      <w:r w:rsidR="00AB4386" w:rsidRPr="001063EF">
        <w:rPr>
          <w:rFonts w:ascii="Times New Roman" w:hAnsi="Times New Roman"/>
          <w:color w:val="000000" w:themeColor="text1"/>
          <w:sz w:val="24"/>
          <w:szCs w:val="24"/>
          <w:lang w:val="en-GB"/>
        </w:rPr>
        <w:t xml:space="preserve">the </w:t>
      </w:r>
      <w:r w:rsidRPr="001063EF">
        <w:rPr>
          <w:rFonts w:ascii="Times New Roman" w:hAnsi="Times New Roman"/>
          <w:color w:val="000000" w:themeColor="text1"/>
          <w:sz w:val="24"/>
          <w:szCs w:val="24"/>
          <w:lang w:val="en-GB"/>
        </w:rPr>
        <w:t>widespread</w:t>
      </w:r>
      <w:r w:rsidR="00AB4386" w:rsidRPr="001063EF">
        <w:rPr>
          <w:rFonts w:ascii="Times New Roman" w:hAnsi="Times New Roman"/>
          <w:color w:val="000000" w:themeColor="text1"/>
          <w:sz w:val="24"/>
          <w:szCs w:val="24"/>
          <w:lang w:val="en-GB"/>
        </w:rPr>
        <w:t xml:space="preserve"> </w:t>
      </w:r>
      <w:r w:rsidRPr="001063EF">
        <w:rPr>
          <w:rFonts w:ascii="Times New Roman" w:hAnsi="Times New Roman"/>
          <w:color w:val="000000" w:themeColor="text1"/>
          <w:sz w:val="24"/>
          <w:szCs w:val="24"/>
          <w:lang w:val="en-GB"/>
        </w:rPr>
        <w:t>positivity of the Ukraine war</w:t>
      </w:r>
      <w:r w:rsidR="00F266F7">
        <w:rPr>
          <w:rFonts w:ascii="Times New Roman" w:hAnsi="Times New Roman"/>
          <w:color w:val="000000" w:themeColor="text1"/>
          <w:sz w:val="24"/>
          <w:szCs w:val="24"/>
          <w:lang w:val="en-GB"/>
        </w:rPr>
        <w:t>,</w:t>
      </w:r>
      <w:r w:rsidRPr="001063EF">
        <w:rPr>
          <w:rFonts w:ascii="Times New Roman" w:hAnsi="Times New Roman"/>
          <w:color w:val="000000" w:themeColor="text1"/>
          <w:sz w:val="24"/>
          <w:szCs w:val="24"/>
          <w:lang w:val="en-GB"/>
        </w:rPr>
        <w:t xml:space="preserve"> and how it is </w:t>
      </w:r>
      <w:r w:rsidR="00AB4386" w:rsidRPr="001063EF">
        <w:rPr>
          <w:rFonts w:ascii="Times New Roman" w:hAnsi="Times New Roman"/>
          <w:color w:val="000000" w:themeColor="text1"/>
          <w:sz w:val="24"/>
          <w:szCs w:val="24"/>
          <w:lang w:val="en-GB"/>
        </w:rPr>
        <w:t xml:space="preserve">dominated by </w:t>
      </w:r>
      <w:r w:rsidRPr="001063EF">
        <w:rPr>
          <w:rFonts w:ascii="Times New Roman" w:hAnsi="Times New Roman"/>
          <w:color w:val="000000" w:themeColor="text1"/>
          <w:sz w:val="24"/>
          <w:szCs w:val="24"/>
          <w:lang w:val="en-GB"/>
        </w:rPr>
        <w:t>false positives</w:t>
      </w:r>
      <w:r w:rsidR="00AB4386" w:rsidRPr="001063EF">
        <w:rPr>
          <w:rFonts w:ascii="Times New Roman" w:hAnsi="Times New Roman"/>
          <w:color w:val="000000" w:themeColor="text1"/>
          <w:sz w:val="24"/>
          <w:szCs w:val="24"/>
          <w:lang w:val="en-GB"/>
        </w:rPr>
        <w:t xml:space="preserve"> and distinct from the so-called formal economy, government-sponsored economic activity</w:t>
      </w:r>
      <w:r w:rsidR="006F6A31" w:rsidRPr="001063EF">
        <w:rPr>
          <w:rFonts w:ascii="Times New Roman" w:hAnsi="Times New Roman"/>
          <w:color w:val="000000" w:themeColor="text1"/>
          <w:sz w:val="24"/>
          <w:szCs w:val="24"/>
          <w:lang w:val="en-GB"/>
        </w:rPr>
        <w:t xml:space="preserve"> and how the Russians </w:t>
      </w:r>
      <w:r w:rsidR="001F7BFD">
        <w:rPr>
          <w:rFonts w:ascii="Times New Roman" w:hAnsi="Times New Roman"/>
          <w:color w:val="000000" w:themeColor="text1"/>
          <w:sz w:val="24"/>
          <w:szCs w:val="24"/>
          <w:lang w:val="en-GB"/>
        </w:rPr>
        <w:t xml:space="preserve">portray their news </w:t>
      </w:r>
      <w:r w:rsidR="00DA758B">
        <w:rPr>
          <w:rFonts w:ascii="Times New Roman" w:hAnsi="Times New Roman"/>
          <w:color w:val="000000" w:themeColor="text1"/>
          <w:sz w:val="24"/>
          <w:szCs w:val="24"/>
          <w:lang w:val="en-GB"/>
        </w:rPr>
        <w:t>in</w:t>
      </w:r>
      <w:r w:rsidR="001F7BFD">
        <w:rPr>
          <w:rFonts w:ascii="Times New Roman" w:hAnsi="Times New Roman"/>
          <w:color w:val="000000" w:themeColor="text1"/>
          <w:sz w:val="24"/>
          <w:szCs w:val="24"/>
          <w:lang w:val="en-GB"/>
        </w:rPr>
        <w:t xml:space="preserve"> Russi</w:t>
      </w:r>
      <w:r w:rsidR="00A96576">
        <w:rPr>
          <w:rFonts w:ascii="Times New Roman" w:hAnsi="Times New Roman"/>
          <w:color w:val="000000" w:themeColor="text1"/>
          <w:sz w:val="24"/>
          <w:szCs w:val="24"/>
          <w:lang w:val="en-GB"/>
        </w:rPr>
        <w:t>a</w:t>
      </w:r>
      <w:r w:rsidR="00B95FE3">
        <w:rPr>
          <w:rFonts w:ascii="Times New Roman" w:hAnsi="Times New Roman"/>
          <w:color w:val="000000" w:themeColor="text1"/>
          <w:sz w:val="24"/>
          <w:szCs w:val="24"/>
          <w:lang w:val="en-GB"/>
        </w:rPr>
        <w:t xml:space="preserve"> </w:t>
      </w:r>
      <w:r w:rsidR="008F47A9">
        <w:rPr>
          <w:rFonts w:ascii="Times New Roman" w:hAnsi="Times New Roman"/>
          <w:color w:val="000000" w:themeColor="text1"/>
          <w:sz w:val="24"/>
          <w:szCs w:val="24"/>
          <w:lang w:val="en-GB"/>
        </w:rPr>
        <w:t>will</w:t>
      </w:r>
      <w:r w:rsidR="00B95FE3">
        <w:rPr>
          <w:rFonts w:ascii="Times New Roman" w:hAnsi="Times New Roman"/>
          <w:color w:val="000000" w:themeColor="text1"/>
          <w:sz w:val="24"/>
          <w:szCs w:val="24"/>
          <w:lang w:val="en-GB"/>
        </w:rPr>
        <w:t xml:space="preserve"> </w:t>
      </w:r>
      <w:r w:rsidR="001F7BFD">
        <w:rPr>
          <w:rFonts w:ascii="Times New Roman" w:hAnsi="Times New Roman"/>
          <w:color w:val="000000" w:themeColor="text1"/>
          <w:sz w:val="24"/>
          <w:szCs w:val="24"/>
          <w:lang w:val="en-GB"/>
        </w:rPr>
        <w:t xml:space="preserve">try to brainwash the country into believing </w:t>
      </w:r>
      <w:r w:rsidR="006F6A31" w:rsidRPr="001063EF">
        <w:rPr>
          <w:rFonts w:ascii="Times New Roman" w:hAnsi="Times New Roman"/>
          <w:color w:val="000000" w:themeColor="text1"/>
          <w:sz w:val="24"/>
          <w:szCs w:val="24"/>
          <w:lang w:val="en-GB"/>
        </w:rPr>
        <w:t xml:space="preserve">they are </w:t>
      </w:r>
      <w:r w:rsidR="00C709C5">
        <w:rPr>
          <w:rFonts w:ascii="Times New Roman" w:hAnsi="Times New Roman"/>
          <w:color w:val="000000" w:themeColor="text1"/>
          <w:sz w:val="24"/>
          <w:szCs w:val="24"/>
          <w:lang w:val="en-GB"/>
        </w:rPr>
        <w:t xml:space="preserve">protecting Russia </w:t>
      </w:r>
      <w:r w:rsidR="00F266F7">
        <w:rPr>
          <w:rFonts w:ascii="Times New Roman" w:hAnsi="Times New Roman"/>
          <w:color w:val="000000" w:themeColor="text1"/>
          <w:sz w:val="24"/>
          <w:szCs w:val="24"/>
          <w:lang w:val="en-GB"/>
        </w:rPr>
        <w:t xml:space="preserve">and how it would be beneficial to </w:t>
      </w:r>
      <w:r w:rsidR="00D56DCD">
        <w:rPr>
          <w:rFonts w:ascii="Times New Roman" w:hAnsi="Times New Roman"/>
          <w:color w:val="000000" w:themeColor="text1"/>
          <w:sz w:val="24"/>
          <w:szCs w:val="24"/>
          <w:lang w:val="en-GB"/>
        </w:rPr>
        <w:t>take over</w:t>
      </w:r>
      <w:r w:rsidR="00363316">
        <w:rPr>
          <w:rFonts w:ascii="Times New Roman" w:hAnsi="Times New Roman"/>
          <w:color w:val="000000" w:themeColor="text1"/>
          <w:sz w:val="24"/>
          <w:szCs w:val="24"/>
          <w:lang w:val="en-GB"/>
        </w:rPr>
        <w:t xml:space="preserve"> </w:t>
      </w:r>
      <w:r w:rsidR="00B95FE3">
        <w:rPr>
          <w:rFonts w:ascii="Times New Roman" w:hAnsi="Times New Roman"/>
          <w:color w:val="000000" w:themeColor="text1"/>
          <w:sz w:val="24"/>
          <w:szCs w:val="24"/>
          <w:lang w:val="en-GB"/>
        </w:rPr>
        <w:t xml:space="preserve">and are </w:t>
      </w:r>
      <w:r w:rsidR="001F27F2">
        <w:rPr>
          <w:rFonts w:ascii="Times New Roman" w:hAnsi="Times New Roman"/>
          <w:color w:val="000000" w:themeColor="text1"/>
          <w:sz w:val="24"/>
          <w:szCs w:val="24"/>
          <w:lang w:val="en-GB"/>
        </w:rPr>
        <w:t xml:space="preserve">“saving the oppressed Russian speakers in </w:t>
      </w:r>
      <w:r w:rsidR="001F27F2">
        <w:rPr>
          <w:rFonts w:ascii="Times New Roman" w:hAnsi="Times New Roman"/>
          <w:color w:val="000000" w:themeColor="text1"/>
          <w:sz w:val="24"/>
          <w:szCs w:val="24"/>
          <w:lang w:val="en-GB"/>
        </w:rPr>
        <w:lastRenderedPageBreak/>
        <w:t>Ukraine”</w:t>
      </w:r>
      <w:r w:rsidR="00363316">
        <w:rPr>
          <w:rFonts w:ascii="Times New Roman" w:hAnsi="Times New Roman"/>
          <w:color w:val="000000" w:themeColor="text1"/>
          <w:sz w:val="24"/>
          <w:szCs w:val="24"/>
          <w:lang w:val="en-GB"/>
        </w:rPr>
        <w:t xml:space="preserve">. It was also portrayed that </w:t>
      </w:r>
      <w:r>
        <w:rPr>
          <w:rFonts w:ascii="Times New Roman" w:hAnsi="Times New Roman"/>
          <w:color w:val="000000" w:themeColor="text1"/>
          <w:sz w:val="24"/>
          <w:szCs w:val="24"/>
          <w:lang w:val="en-GB"/>
        </w:rPr>
        <w:t>they were told it was just a training exercise.</w:t>
      </w:r>
      <w:r w:rsidR="0035749A">
        <w:rPr>
          <w:rFonts w:ascii="Times New Roman" w:hAnsi="Times New Roman"/>
          <w:color w:val="000000" w:themeColor="text1"/>
          <w:sz w:val="24"/>
          <w:szCs w:val="24"/>
          <w:lang w:val="en-GB"/>
        </w:rPr>
        <w:t xml:space="preserve"> With media produced when distributed</w:t>
      </w:r>
      <w:r w:rsidR="0074100F">
        <w:rPr>
          <w:rFonts w:ascii="Times New Roman" w:hAnsi="Times New Roman"/>
          <w:color w:val="000000" w:themeColor="text1"/>
          <w:sz w:val="24"/>
          <w:szCs w:val="24"/>
          <w:lang w:val="en-GB"/>
        </w:rPr>
        <w:t>,</w:t>
      </w:r>
      <w:r w:rsidR="0035749A">
        <w:rPr>
          <w:rFonts w:ascii="Times New Roman" w:hAnsi="Times New Roman"/>
          <w:color w:val="000000" w:themeColor="text1"/>
          <w:sz w:val="24"/>
          <w:szCs w:val="24"/>
          <w:lang w:val="en-GB"/>
        </w:rPr>
        <w:t xml:space="preserve"> it must always be verified </w:t>
      </w:r>
      <w:r w:rsidR="0074100F" w:rsidRPr="0074100F">
        <w:rPr>
          <w:rFonts w:ascii="Times New Roman" w:hAnsi="Times New Roman"/>
          <w:color w:val="000000" w:themeColor="text1"/>
          <w:sz w:val="24"/>
          <w:szCs w:val="24"/>
          <w:lang w:val="en-GB"/>
        </w:rPr>
        <w:t>not to create false realities for the people</w:t>
      </w:r>
      <w:r w:rsidR="0074100F">
        <w:rPr>
          <w:rFonts w:ascii="Times New Roman" w:hAnsi="Times New Roman"/>
          <w:color w:val="000000" w:themeColor="text1"/>
          <w:sz w:val="24"/>
          <w:szCs w:val="24"/>
          <w:lang w:val="en-GB"/>
        </w:rPr>
        <w:t>.</w:t>
      </w:r>
    </w:p>
    <w:p w14:paraId="1B5024FA" w14:textId="41341990" w:rsidR="001F7BFD" w:rsidRDefault="00751C49" w:rsidP="003918FF">
      <w:pPr>
        <w:spacing w:line="480" w:lineRule="auto"/>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 </w:t>
      </w:r>
    </w:p>
    <w:p w14:paraId="2E6E08F0" w14:textId="7F951C41" w:rsidR="00E954B8" w:rsidRPr="001063EF" w:rsidRDefault="00751C49" w:rsidP="003918FF">
      <w:pPr>
        <w:spacing w:line="480" w:lineRule="auto"/>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This can affect how people see media and </w:t>
      </w:r>
      <w:r w:rsidR="00C831F4">
        <w:rPr>
          <w:rFonts w:ascii="Times New Roman" w:hAnsi="Times New Roman"/>
          <w:color w:val="000000" w:themeColor="text1"/>
          <w:sz w:val="24"/>
          <w:szCs w:val="24"/>
          <w:lang w:val="en-GB"/>
        </w:rPr>
        <w:t>its portrayal,</w:t>
      </w:r>
      <w:r w:rsidRPr="001063EF">
        <w:rPr>
          <w:rFonts w:ascii="Times New Roman" w:hAnsi="Times New Roman"/>
          <w:color w:val="000000" w:themeColor="text1"/>
          <w:sz w:val="24"/>
          <w:szCs w:val="24"/>
          <w:lang w:val="en-GB"/>
        </w:rPr>
        <w:t xml:space="preserve"> and </w:t>
      </w:r>
      <w:r w:rsidR="00835860">
        <w:rPr>
          <w:rFonts w:ascii="Times New Roman" w:hAnsi="Times New Roman"/>
          <w:color w:val="000000" w:themeColor="text1"/>
          <w:sz w:val="24"/>
          <w:szCs w:val="24"/>
          <w:lang w:val="en-GB"/>
        </w:rPr>
        <w:t>ideas are pushed</w:t>
      </w:r>
      <w:r w:rsidR="001B64D8" w:rsidRPr="001063EF">
        <w:rPr>
          <w:rFonts w:ascii="Times New Roman" w:hAnsi="Times New Roman"/>
          <w:color w:val="000000" w:themeColor="text1"/>
          <w:sz w:val="24"/>
          <w:szCs w:val="24"/>
          <w:lang w:val="en-GB"/>
        </w:rPr>
        <w:t>,</w:t>
      </w:r>
      <w:r w:rsidRPr="001063EF">
        <w:rPr>
          <w:rFonts w:ascii="Times New Roman" w:hAnsi="Times New Roman"/>
          <w:color w:val="000000" w:themeColor="text1"/>
          <w:sz w:val="24"/>
          <w:szCs w:val="24"/>
          <w:lang w:val="en-GB"/>
        </w:rPr>
        <w:t xml:space="preserve"> e.g., propaganda by the Russians.</w:t>
      </w:r>
      <w:r w:rsidR="00C91DCD" w:rsidRPr="001063EF">
        <w:rPr>
          <w:rFonts w:ascii="Times New Roman" w:hAnsi="Times New Roman"/>
          <w:color w:val="000000" w:themeColor="text1"/>
          <w:sz w:val="24"/>
          <w:szCs w:val="24"/>
        </w:rPr>
        <w:t xml:space="preserve"> </w:t>
      </w:r>
      <w:r w:rsidR="00C91DCD" w:rsidRPr="001063EF">
        <w:rPr>
          <w:rFonts w:ascii="Times New Roman" w:hAnsi="Times New Roman"/>
          <w:color w:val="000000" w:themeColor="text1"/>
          <w:sz w:val="24"/>
          <w:szCs w:val="24"/>
          <w:lang w:val="en-GB"/>
        </w:rPr>
        <w:t>In study programs such as peace journalism, positive journalism, and constructive journalism, the media's active involvement in constructive crisis communication and crisis management has been recognised. These disparate methods are all concerned with the normative idea of responsible media behaviour that is mindful of it.</w:t>
      </w:r>
    </w:p>
    <w:p w14:paraId="5F1FA120" w14:textId="488D1466" w:rsidR="00E954B8" w:rsidRPr="001063EF" w:rsidRDefault="00751C49" w:rsidP="00EB55B2">
      <w:pPr>
        <w:spacing w:line="480" w:lineRule="auto"/>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 </w:t>
      </w:r>
    </w:p>
    <w:p w14:paraId="32D48BB1" w14:textId="28317E44" w:rsidR="001B64D8" w:rsidRPr="001063EF" w:rsidRDefault="00751C49" w:rsidP="00EB55B2">
      <w:pPr>
        <w:spacing w:line="480" w:lineRule="auto"/>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With the distribution comes to the </w:t>
      </w:r>
      <w:r w:rsidR="00EC0BB2" w:rsidRPr="001063EF">
        <w:rPr>
          <w:rFonts w:ascii="Times New Roman" w:hAnsi="Times New Roman"/>
          <w:color w:val="000000" w:themeColor="text1"/>
          <w:sz w:val="24"/>
          <w:szCs w:val="24"/>
          <w:lang w:val="en-GB"/>
        </w:rPr>
        <w:t>marginal</w:t>
      </w:r>
      <w:r w:rsidR="00B052CC" w:rsidRPr="001063EF">
        <w:rPr>
          <w:rFonts w:ascii="Times New Roman" w:hAnsi="Times New Roman"/>
          <w:color w:val="000000" w:themeColor="text1"/>
          <w:sz w:val="24"/>
          <w:szCs w:val="24"/>
          <w:lang w:val="en-GB"/>
        </w:rPr>
        <w:t xml:space="preserve"> economic phenomenon</w:t>
      </w:r>
      <w:r w:rsidR="00EC0BB2" w:rsidRPr="001063EF">
        <w:rPr>
          <w:rFonts w:ascii="Times New Roman" w:hAnsi="Times New Roman"/>
          <w:color w:val="000000" w:themeColor="text1"/>
          <w:sz w:val="24"/>
          <w:szCs w:val="24"/>
          <w:lang w:val="en-GB"/>
        </w:rPr>
        <w:t xml:space="preserve"> </w:t>
      </w:r>
      <w:r w:rsidRPr="001063EF">
        <w:rPr>
          <w:rFonts w:ascii="Times New Roman" w:hAnsi="Times New Roman"/>
          <w:color w:val="000000" w:themeColor="text1"/>
          <w:sz w:val="24"/>
          <w:szCs w:val="24"/>
          <w:lang w:val="en-GB"/>
        </w:rPr>
        <w:t>regarding the current events of the Ukraine war and how it is presented; it is used to employ</w:t>
      </w:r>
      <w:r w:rsidR="00B052CC" w:rsidRPr="001063EF">
        <w:rPr>
          <w:rFonts w:ascii="Times New Roman" w:hAnsi="Times New Roman"/>
          <w:color w:val="000000" w:themeColor="text1"/>
          <w:sz w:val="24"/>
          <w:szCs w:val="24"/>
          <w:lang w:val="en-GB"/>
        </w:rPr>
        <w:t xml:space="preserve"> </w:t>
      </w:r>
      <w:r w:rsidR="00A47A66" w:rsidRPr="001063EF">
        <w:rPr>
          <w:rFonts w:ascii="Times New Roman" w:hAnsi="Times New Roman"/>
          <w:color w:val="000000" w:themeColor="text1"/>
          <w:sz w:val="24"/>
          <w:szCs w:val="24"/>
          <w:lang w:val="en-GB"/>
        </w:rPr>
        <w:t xml:space="preserve">the most </w:t>
      </w:r>
      <w:r w:rsidR="00B052CC" w:rsidRPr="001063EF">
        <w:rPr>
          <w:rFonts w:ascii="Times New Roman" w:hAnsi="Times New Roman"/>
          <w:color w:val="000000" w:themeColor="text1"/>
          <w:sz w:val="24"/>
          <w:szCs w:val="24"/>
          <w:lang w:val="en-GB"/>
        </w:rPr>
        <w:t>marginalised</w:t>
      </w:r>
      <w:r w:rsidR="00A47A66" w:rsidRPr="001063EF">
        <w:rPr>
          <w:rFonts w:ascii="Times New Roman" w:hAnsi="Times New Roman"/>
          <w:color w:val="000000" w:themeColor="text1"/>
          <w:sz w:val="24"/>
          <w:szCs w:val="24"/>
          <w:lang w:val="en-GB"/>
        </w:rPr>
        <w:t xml:space="preserve"> social groups, such as migrants, the unemployed, and the destitute, </w:t>
      </w:r>
      <w:r w:rsidR="00B052CC" w:rsidRPr="001063EF">
        <w:rPr>
          <w:rFonts w:ascii="Times New Roman" w:hAnsi="Times New Roman"/>
          <w:color w:val="000000" w:themeColor="text1"/>
          <w:sz w:val="24"/>
          <w:szCs w:val="24"/>
          <w:lang w:val="en-GB"/>
        </w:rPr>
        <w:t xml:space="preserve">which </w:t>
      </w:r>
      <w:r w:rsidR="00A47A66" w:rsidRPr="001063EF">
        <w:rPr>
          <w:rFonts w:ascii="Times New Roman" w:hAnsi="Times New Roman"/>
          <w:color w:val="000000" w:themeColor="text1"/>
          <w:sz w:val="24"/>
          <w:szCs w:val="24"/>
          <w:lang w:val="en-GB"/>
        </w:rPr>
        <w:t xml:space="preserve">is at the </w:t>
      </w:r>
      <w:r w:rsidR="00B052CC" w:rsidRPr="001063EF">
        <w:rPr>
          <w:rFonts w:ascii="Times New Roman" w:hAnsi="Times New Roman"/>
          <w:color w:val="000000" w:themeColor="text1"/>
          <w:sz w:val="24"/>
          <w:szCs w:val="24"/>
          <w:lang w:val="en-GB"/>
        </w:rPr>
        <w:t>centre</w:t>
      </w:r>
      <w:r w:rsidR="00A47A66" w:rsidRPr="001063EF">
        <w:rPr>
          <w:rFonts w:ascii="Times New Roman" w:hAnsi="Times New Roman"/>
          <w:color w:val="000000" w:themeColor="text1"/>
          <w:sz w:val="24"/>
          <w:szCs w:val="24"/>
          <w:lang w:val="en-GB"/>
        </w:rPr>
        <w:t xml:space="preserve"> of this dispute. </w:t>
      </w:r>
      <w:r w:rsidR="002C1379" w:rsidRPr="001063EF">
        <w:rPr>
          <w:rFonts w:ascii="Times New Roman" w:hAnsi="Times New Roman"/>
          <w:color w:val="000000" w:themeColor="text1"/>
          <w:sz w:val="24"/>
          <w:szCs w:val="24"/>
          <w:lang w:val="en-GB"/>
        </w:rPr>
        <w:t>According to Williams and Windebank (1998), this</w:t>
      </w:r>
      <w:r w:rsidR="00EC0BB2" w:rsidRPr="001063EF">
        <w:rPr>
          <w:rFonts w:ascii="Times New Roman" w:hAnsi="Times New Roman"/>
          <w:color w:val="000000" w:themeColor="text1"/>
          <w:sz w:val="24"/>
          <w:szCs w:val="24"/>
          <w:lang w:val="en-GB"/>
        </w:rPr>
        <w:t xml:space="preserve"> marginal</w:t>
      </w:r>
      <w:r w:rsidRPr="001063EF">
        <w:rPr>
          <w:rFonts w:ascii="Times New Roman" w:hAnsi="Times New Roman"/>
          <w:color w:val="000000" w:themeColor="text1"/>
          <w:sz w:val="24"/>
          <w:szCs w:val="24"/>
          <w:lang w:val="en-GB"/>
        </w:rPr>
        <w:t xml:space="preserve"> </w:t>
      </w:r>
      <w:r w:rsidR="002C1379" w:rsidRPr="001063EF">
        <w:rPr>
          <w:rFonts w:ascii="Times New Roman" w:hAnsi="Times New Roman"/>
          <w:color w:val="000000" w:themeColor="text1"/>
          <w:sz w:val="24"/>
          <w:szCs w:val="24"/>
          <w:lang w:val="en-GB"/>
        </w:rPr>
        <w:t>thesis</w:t>
      </w:r>
      <w:r w:rsidRPr="001063EF">
        <w:rPr>
          <w:rFonts w:ascii="Times New Roman" w:hAnsi="Times New Roman"/>
          <w:color w:val="000000" w:themeColor="text1"/>
          <w:sz w:val="24"/>
          <w:szCs w:val="24"/>
          <w:lang w:val="en-GB"/>
        </w:rPr>
        <w:t xml:space="preserve"> of marginalism </w:t>
      </w:r>
      <w:r w:rsidR="00A47A66" w:rsidRPr="001063EF">
        <w:rPr>
          <w:rFonts w:ascii="Times New Roman" w:hAnsi="Times New Roman"/>
          <w:color w:val="000000" w:themeColor="text1"/>
          <w:sz w:val="24"/>
          <w:szCs w:val="24"/>
          <w:lang w:val="en-GB"/>
        </w:rPr>
        <w:t xml:space="preserve">is a myth because those individuals and groups </w:t>
      </w:r>
      <w:r w:rsidR="00B052CC" w:rsidRPr="001063EF">
        <w:rPr>
          <w:rFonts w:ascii="Times New Roman" w:hAnsi="Times New Roman"/>
          <w:color w:val="000000" w:themeColor="text1"/>
          <w:sz w:val="24"/>
          <w:szCs w:val="24"/>
          <w:lang w:val="en-GB"/>
        </w:rPr>
        <w:t>marginalised</w:t>
      </w:r>
      <w:r w:rsidR="00A47A66" w:rsidRPr="001063EF">
        <w:rPr>
          <w:rFonts w:ascii="Times New Roman" w:hAnsi="Times New Roman"/>
          <w:color w:val="000000" w:themeColor="text1"/>
          <w:sz w:val="24"/>
          <w:szCs w:val="24"/>
          <w:lang w:val="en-GB"/>
        </w:rPr>
        <w:t xml:space="preserve"> in the formal economy are also </w:t>
      </w:r>
      <w:r w:rsidR="00B052CC" w:rsidRPr="001063EF">
        <w:rPr>
          <w:rFonts w:ascii="Times New Roman" w:hAnsi="Times New Roman"/>
          <w:color w:val="000000" w:themeColor="text1"/>
          <w:sz w:val="24"/>
          <w:szCs w:val="24"/>
          <w:lang w:val="en-GB"/>
        </w:rPr>
        <w:t>marginalised</w:t>
      </w:r>
      <w:r w:rsidR="00A47A66" w:rsidRPr="001063EF">
        <w:rPr>
          <w:rFonts w:ascii="Times New Roman" w:hAnsi="Times New Roman"/>
          <w:color w:val="000000" w:themeColor="text1"/>
          <w:sz w:val="24"/>
          <w:szCs w:val="24"/>
          <w:lang w:val="en-GB"/>
        </w:rPr>
        <w:t xml:space="preserve"> in the informal economy.</w:t>
      </w:r>
      <w:r w:rsidR="00106F3E" w:rsidRPr="001063EF">
        <w:rPr>
          <w:rFonts w:ascii="Times New Roman" w:hAnsi="Times New Roman"/>
          <w:color w:val="000000" w:themeColor="text1"/>
          <w:sz w:val="24"/>
          <w:szCs w:val="24"/>
          <w:lang w:val="en-GB"/>
        </w:rPr>
        <w:t xml:space="preserve"> T</w:t>
      </w:r>
      <w:r w:rsidR="00EC0BB2" w:rsidRPr="001063EF">
        <w:rPr>
          <w:rFonts w:ascii="Times New Roman" w:hAnsi="Times New Roman"/>
          <w:color w:val="000000" w:themeColor="text1"/>
          <w:sz w:val="24"/>
          <w:szCs w:val="24"/>
          <w:lang w:val="en-GB"/>
        </w:rPr>
        <w:t>h</w:t>
      </w:r>
      <w:r w:rsidR="0068645E">
        <w:rPr>
          <w:rFonts w:ascii="Times New Roman" w:hAnsi="Times New Roman"/>
          <w:color w:val="000000" w:themeColor="text1"/>
          <w:sz w:val="24"/>
          <w:szCs w:val="24"/>
          <w:lang w:val="en-GB"/>
        </w:rPr>
        <w:t xml:space="preserve">is shapes the nature of media by the people needing to observe and consume it obsessively and having more articles for journalists to create anything on the web. </w:t>
      </w:r>
      <w:r w:rsidRPr="001063EF">
        <w:rPr>
          <w:rFonts w:ascii="Times New Roman" w:hAnsi="Times New Roman"/>
          <w:color w:val="000000" w:themeColor="text1"/>
          <w:sz w:val="24"/>
          <w:szCs w:val="24"/>
          <w:lang w:val="en-GB"/>
        </w:rPr>
        <w:t xml:space="preserve">The field of propaganda relates to Chomsky and how this framework can explore the area of propaganda ambiguity regarding the bias shown and produced.  </w:t>
      </w:r>
    </w:p>
    <w:p w14:paraId="198D83EE" w14:textId="77777777" w:rsidR="00252480" w:rsidRDefault="00751C49" w:rsidP="00981808">
      <w:pPr>
        <w:spacing w:line="480" w:lineRule="auto"/>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The second primary goal of this </w:t>
      </w:r>
      <w:r w:rsidR="001B64D8" w:rsidRPr="001063EF">
        <w:rPr>
          <w:rFonts w:ascii="Times New Roman" w:hAnsi="Times New Roman"/>
          <w:color w:val="000000" w:themeColor="text1"/>
          <w:sz w:val="24"/>
          <w:szCs w:val="24"/>
          <w:lang w:val="en-GB"/>
        </w:rPr>
        <w:t xml:space="preserve">essay </w:t>
      </w:r>
      <w:r w:rsidRPr="001063EF">
        <w:rPr>
          <w:rFonts w:ascii="Times New Roman" w:hAnsi="Times New Roman"/>
          <w:color w:val="000000" w:themeColor="text1"/>
          <w:sz w:val="24"/>
          <w:szCs w:val="24"/>
          <w:lang w:val="en-GB"/>
        </w:rPr>
        <w:t xml:space="preserve">is to explore the causes of contemporary formalisation tendencies and the people involved. The </w:t>
      </w:r>
      <w:r w:rsidR="00A4541A" w:rsidRPr="001063EF">
        <w:rPr>
          <w:rFonts w:ascii="Times New Roman" w:hAnsi="Times New Roman"/>
          <w:color w:val="000000" w:themeColor="text1"/>
          <w:sz w:val="24"/>
          <w:szCs w:val="24"/>
          <w:lang w:val="en-GB"/>
        </w:rPr>
        <w:t>crucial point</w:t>
      </w:r>
      <w:r w:rsidR="001B64D8" w:rsidRPr="001063EF">
        <w:rPr>
          <w:rFonts w:ascii="Times New Roman" w:hAnsi="Times New Roman"/>
          <w:color w:val="000000" w:themeColor="text1"/>
          <w:sz w:val="24"/>
          <w:szCs w:val="24"/>
          <w:lang w:val="en-GB"/>
        </w:rPr>
        <w:t xml:space="preserve"> </w:t>
      </w:r>
      <w:r w:rsidRPr="001063EF">
        <w:rPr>
          <w:rFonts w:ascii="Times New Roman" w:hAnsi="Times New Roman"/>
          <w:color w:val="000000" w:themeColor="text1"/>
          <w:sz w:val="24"/>
          <w:szCs w:val="24"/>
          <w:lang w:val="en-GB"/>
        </w:rPr>
        <w:t xml:space="preserve">is that </w:t>
      </w:r>
      <w:r w:rsidR="00CD12EB">
        <w:rPr>
          <w:rFonts w:ascii="Times New Roman" w:hAnsi="Times New Roman"/>
          <w:color w:val="000000" w:themeColor="text1"/>
          <w:sz w:val="24"/>
          <w:szCs w:val="24"/>
          <w:lang w:val="en-GB"/>
        </w:rPr>
        <w:t xml:space="preserve">the </w:t>
      </w:r>
      <w:r w:rsidRPr="001063EF">
        <w:rPr>
          <w:rFonts w:ascii="Times New Roman" w:hAnsi="Times New Roman"/>
          <w:color w:val="000000" w:themeColor="text1"/>
          <w:sz w:val="24"/>
          <w:szCs w:val="24"/>
          <w:lang w:val="en-GB"/>
        </w:rPr>
        <w:t xml:space="preserve">economic </w:t>
      </w:r>
      <w:r w:rsidR="00CD12EB">
        <w:rPr>
          <w:rFonts w:ascii="Times New Roman" w:hAnsi="Times New Roman"/>
          <w:color w:val="000000" w:themeColor="text1"/>
          <w:sz w:val="24"/>
          <w:szCs w:val="24"/>
          <w:lang w:val="en-GB"/>
        </w:rPr>
        <w:t xml:space="preserve">normalisation of the media </w:t>
      </w:r>
      <w:r w:rsidRPr="001063EF">
        <w:rPr>
          <w:rFonts w:ascii="Times New Roman" w:hAnsi="Times New Roman"/>
          <w:color w:val="000000" w:themeColor="text1"/>
          <w:sz w:val="24"/>
          <w:szCs w:val="24"/>
          <w:lang w:val="en-GB"/>
        </w:rPr>
        <w:t xml:space="preserve">is a widespread political and social </w:t>
      </w:r>
      <w:r w:rsidR="009F1B24">
        <w:rPr>
          <w:rFonts w:ascii="Times New Roman" w:hAnsi="Times New Roman"/>
          <w:color w:val="000000" w:themeColor="text1"/>
          <w:sz w:val="24"/>
          <w:szCs w:val="24"/>
          <w:lang w:val="en-GB"/>
        </w:rPr>
        <w:t>development</w:t>
      </w:r>
      <w:r w:rsidR="00472B87">
        <w:rPr>
          <w:rFonts w:ascii="Times New Roman" w:hAnsi="Times New Roman"/>
          <w:color w:val="000000" w:themeColor="text1"/>
          <w:sz w:val="24"/>
          <w:szCs w:val="24"/>
          <w:lang w:val="en-GB"/>
        </w:rPr>
        <w:t>.</w:t>
      </w:r>
      <w:r w:rsidR="001B64D8" w:rsidRPr="001063EF">
        <w:rPr>
          <w:rFonts w:ascii="Times New Roman" w:hAnsi="Times New Roman"/>
          <w:color w:val="000000" w:themeColor="text1"/>
          <w:sz w:val="24"/>
          <w:szCs w:val="24"/>
          <w:lang w:val="en-GB"/>
        </w:rPr>
        <w:t xml:space="preserve"> Post Fordism </w:t>
      </w:r>
      <w:r w:rsidR="0026372A" w:rsidRPr="001063EF">
        <w:rPr>
          <w:rFonts w:ascii="Times New Roman" w:hAnsi="Times New Roman"/>
          <w:color w:val="000000" w:themeColor="text1"/>
          <w:sz w:val="24"/>
          <w:szCs w:val="24"/>
          <w:lang w:val="en-GB"/>
        </w:rPr>
        <w:t>affects</w:t>
      </w:r>
      <w:r w:rsidR="001B64D8" w:rsidRPr="001063EF">
        <w:rPr>
          <w:rFonts w:ascii="Times New Roman" w:hAnsi="Times New Roman"/>
          <w:color w:val="000000" w:themeColor="text1"/>
          <w:sz w:val="24"/>
          <w:szCs w:val="24"/>
          <w:lang w:val="en-GB"/>
        </w:rPr>
        <w:t xml:space="preserve"> the current </w:t>
      </w:r>
      <w:r w:rsidR="001B64D8" w:rsidRPr="001063EF">
        <w:rPr>
          <w:rFonts w:ascii="Times New Roman" w:hAnsi="Times New Roman"/>
          <w:color w:val="000000" w:themeColor="text1"/>
          <w:sz w:val="24"/>
          <w:szCs w:val="24"/>
          <w:lang w:val="en-GB"/>
        </w:rPr>
        <w:lastRenderedPageBreak/>
        <w:t>events through sanctions and the production of gas and wheat, as 70% of</w:t>
      </w:r>
      <w:r w:rsidR="001A3406">
        <w:rPr>
          <w:rFonts w:ascii="Times New Roman" w:hAnsi="Times New Roman"/>
          <w:color w:val="000000" w:themeColor="text1"/>
          <w:sz w:val="24"/>
          <w:szCs w:val="24"/>
          <w:lang w:val="en-GB"/>
        </w:rPr>
        <w:t xml:space="preserve"> </w:t>
      </w:r>
      <w:r w:rsidR="003F35FC">
        <w:rPr>
          <w:rFonts w:ascii="Times New Roman" w:hAnsi="Times New Roman"/>
          <w:color w:val="000000" w:themeColor="text1"/>
          <w:sz w:val="24"/>
          <w:szCs w:val="24"/>
          <w:lang w:val="en-GB"/>
        </w:rPr>
        <w:t>the world’s</w:t>
      </w:r>
      <w:r w:rsidR="001B64D8" w:rsidRPr="001063EF">
        <w:rPr>
          <w:rFonts w:ascii="Times New Roman" w:hAnsi="Times New Roman"/>
          <w:color w:val="000000" w:themeColor="text1"/>
          <w:sz w:val="24"/>
          <w:szCs w:val="24"/>
          <w:lang w:val="en-GB"/>
        </w:rPr>
        <w:t xml:space="preserve"> gas and food come from Ukraine and Russia</w:t>
      </w:r>
      <w:r w:rsidR="000B3255" w:rsidRPr="000B3255">
        <w:rPr>
          <w:rFonts w:ascii="Times New Roman" w:hAnsi="Times New Roman"/>
          <w:color w:val="000000" w:themeColor="text1"/>
          <w:sz w:val="24"/>
          <w:szCs w:val="24"/>
          <w:lang w:val="en-GB"/>
        </w:rPr>
        <w:t xml:space="preserve">. </w:t>
      </w:r>
    </w:p>
    <w:p w14:paraId="29A8210E" w14:textId="76F5B5D6" w:rsidR="00252480" w:rsidRDefault="00252480" w:rsidP="00981808">
      <w:pPr>
        <w:spacing w:line="480" w:lineRule="auto"/>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There are </w:t>
      </w:r>
      <w:r w:rsidRPr="00252480">
        <w:rPr>
          <w:rFonts w:ascii="Times New Roman" w:hAnsi="Times New Roman"/>
          <w:color w:val="000000" w:themeColor="text1"/>
          <w:sz w:val="24"/>
          <w:szCs w:val="24"/>
          <w:lang w:val="en-GB"/>
        </w:rPr>
        <w:t>skills for shaping media texts</w:t>
      </w:r>
      <w:r>
        <w:rPr>
          <w:rFonts w:ascii="Times New Roman" w:hAnsi="Times New Roman"/>
          <w:color w:val="000000" w:themeColor="text1"/>
          <w:sz w:val="24"/>
          <w:szCs w:val="24"/>
          <w:lang w:val="en-GB"/>
        </w:rPr>
        <w:t xml:space="preserve"> and</w:t>
      </w:r>
      <w:r w:rsidRPr="00252480">
        <w:rPr>
          <w:rFonts w:ascii="Times New Roman" w:hAnsi="Times New Roman"/>
          <w:color w:val="000000" w:themeColor="text1"/>
          <w:sz w:val="24"/>
          <w:szCs w:val="24"/>
          <w:lang w:val="en-GB"/>
        </w:rPr>
        <w:t xml:space="preserve"> interpretive tools for </w:t>
      </w:r>
      <w:r>
        <w:rPr>
          <w:rFonts w:ascii="Times New Roman" w:hAnsi="Times New Roman"/>
          <w:color w:val="000000" w:themeColor="text1"/>
          <w:sz w:val="24"/>
          <w:szCs w:val="24"/>
          <w:lang w:val="en-GB"/>
        </w:rPr>
        <w:t>analysing</w:t>
      </w:r>
      <w:r w:rsidRPr="00252480">
        <w:rPr>
          <w:rFonts w:ascii="Times New Roman" w:hAnsi="Times New Roman"/>
          <w:color w:val="000000" w:themeColor="text1"/>
          <w:sz w:val="24"/>
          <w:szCs w:val="24"/>
          <w:lang w:val="en-GB"/>
        </w:rPr>
        <w:t xml:space="preserve"> meaning and ideology</w:t>
      </w:r>
      <w:r>
        <w:rPr>
          <w:rFonts w:ascii="Times New Roman" w:hAnsi="Times New Roman"/>
          <w:color w:val="000000" w:themeColor="text1"/>
          <w:sz w:val="24"/>
          <w:szCs w:val="24"/>
          <w:lang w:val="en-GB"/>
        </w:rPr>
        <w:t>.</w:t>
      </w:r>
      <w:r w:rsidRPr="00252480">
        <w:rPr>
          <w:rFonts w:ascii="Times New Roman" w:hAnsi="Times New Roman"/>
          <w:color w:val="000000" w:themeColor="text1"/>
          <w:sz w:val="24"/>
          <w:szCs w:val="24"/>
          <w:lang w:val="en-GB"/>
        </w:rPr>
        <w:t xml:space="preserve"> Each section examines a medium and demonstrates how characteristics like chronology, character, and </w:t>
      </w:r>
      <w:r>
        <w:rPr>
          <w:rFonts w:ascii="Times New Roman" w:hAnsi="Times New Roman"/>
          <w:color w:val="000000" w:themeColor="text1"/>
          <w:sz w:val="24"/>
          <w:szCs w:val="24"/>
          <w:lang w:val="en-GB"/>
        </w:rPr>
        <w:t>focalisation</w:t>
      </w:r>
      <w:r w:rsidRPr="00252480">
        <w:rPr>
          <w:rFonts w:ascii="Times New Roman" w:hAnsi="Times New Roman"/>
          <w:color w:val="000000" w:themeColor="text1"/>
          <w:sz w:val="24"/>
          <w:szCs w:val="24"/>
          <w:lang w:val="en-GB"/>
        </w:rPr>
        <w:t xml:space="preserve"> are </w:t>
      </w:r>
      <w:r>
        <w:rPr>
          <w:rFonts w:ascii="Times New Roman" w:hAnsi="Times New Roman"/>
          <w:color w:val="000000" w:themeColor="text1"/>
          <w:sz w:val="24"/>
          <w:szCs w:val="24"/>
          <w:lang w:val="en-GB"/>
        </w:rPr>
        <w:t>realised</w:t>
      </w:r>
      <w:r w:rsidRPr="00252480">
        <w:rPr>
          <w:rFonts w:ascii="Times New Roman" w:hAnsi="Times New Roman"/>
          <w:color w:val="000000" w:themeColor="text1"/>
          <w:sz w:val="24"/>
          <w:szCs w:val="24"/>
          <w:lang w:val="en-GB"/>
        </w:rPr>
        <w:t xml:space="preserve"> in individual texts. Understanding how </w:t>
      </w:r>
      <w:r>
        <w:rPr>
          <w:rFonts w:ascii="Times New Roman" w:hAnsi="Times New Roman"/>
          <w:color w:val="000000" w:themeColor="text1"/>
          <w:sz w:val="24"/>
          <w:szCs w:val="24"/>
          <w:lang w:val="en-GB"/>
        </w:rPr>
        <w:t>storey</w:t>
      </w:r>
      <w:r w:rsidRPr="00252480">
        <w:rPr>
          <w:rFonts w:ascii="Times New Roman" w:hAnsi="Times New Roman"/>
          <w:color w:val="000000" w:themeColor="text1"/>
          <w:sz w:val="24"/>
          <w:szCs w:val="24"/>
          <w:lang w:val="en-GB"/>
        </w:rPr>
        <w:t xml:space="preserve"> modes are easily transferred from one medium to another and the ideological consequences of these methods is an </w:t>
      </w:r>
      <w:r>
        <w:rPr>
          <w:rFonts w:ascii="Times New Roman" w:hAnsi="Times New Roman"/>
          <w:color w:val="000000" w:themeColor="text1"/>
          <w:sz w:val="24"/>
          <w:szCs w:val="24"/>
          <w:lang w:val="en-GB"/>
        </w:rPr>
        <w:t>integral</w:t>
      </w:r>
      <w:r w:rsidRPr="00252480">
        <w:rPr>
          <w:rFonts w:ascii="Times New Roman" w:hAnsi="Times New Roman"/>
          <w:color w:val="000000" w:themeColor="text1"/>
          <w:sz w:val="24"/>
          <w:szCs w:val="24"/>
          <w:lang w:val="en-GB"/>
        </w:rPr>
        <w:t xml:space="preserve"> part of media studies.</w:t>
      </w:r>
      <w:r>
        <w:rPr>
          <w:rFonts w:ascii="Times New Roman" w:hAnsi="Times New Roman"/>
          <w:color w:val="000000" w:themeColor="text1"/>
          <w:sz w:val="24"/>
          <w:szCs w:val="24"/>
          <w:lang w:val="en-GB"/>
        </w:rPr>
        <w:t xml:space="preserve"> </w:t>
      </w:r>
      <w:r w:rsidR="000B3255" w:rsidRPr="000B3255">
        <w:rPr>
          <w:rFonts w:ascii="Times New Roman" w:hAnsi="Times New Roman"/>
          <w:color w:val="000000" w:themeColor="text1"/>
          <w:sz w:val="24"/>
          <w:szCs w:val="24"/>
          <w:lang w:val="en-GB"/>
        </w:rPr>
        <w:t>This is clearly shown</w:t>
      </w:r>
      <w:r w:rsidR="00D611CE">
        <w:rPr>
          <w:rFonts w:ascii="Times New Roman" w:hAnsi="Times New Roman"/>
          <w:color w:val="000000" w:themeColor="text1"/>
          <w:sz w:val="24"/>
          <w:szCs w:val="24"/>
          <w:lang w:val="en-GB"/>
        </w:rPr>
        <w:t>; when</w:t>
      </w:r>
      <w:r w:rsidR="00A85A20">
        <w:rPr>
          <w:rFonts w:ascii="Times New Roman" w:hAnsi="Times New Roman"/>
          <w:color w:val="000000" w:themeColor="text1"/>
          <w:sz w:val="24"/>
          <w:szCs w:val="24"/>
          <w:lang w:val="en-GB"/>
        </w:rPr>
        <w:t xml:space="preserve"> </w:t>
      </w:r>
      <w:r w:rsidR="00F01E46">
        <w:rPr>
          <w:rFonts w:ascii="Times New Roman" w:hAnsi="Times New Roman"/>
          <w:color w:val="000000" w:themeColor="text1"/>
          <w:sz w:val="24"/>
          <w:szCs w:val="24"/>
          <w:lang w:val="en-GB"/>
        </w:rPr>
        <w:t>sanctions</w:t>
      </w:r>
      <w:r w:rsidR="00A85A20">
        <w:rPr>
          <w:rFonts w:ascii="Times New Roman" w:hAnsi="Times New Roman"/>
          <w:color w:val="000000" w:themeColor="text1"/>
          <w:sz w:val="24"/>
          <w:szCs w:val="24"/>
          <w:lang w:val="en-GB"/>
        </w:rPr>
        <w:t xml:space="preserve"> have </w:t>
      </w:r>
      <w:r w:rsidR="001110AE">
        <w:rPr>
          <w:rFonts w:ascii="Times New Roman" w:hAnsi="Times New Roman"/>
          <w:color w:val="000000" w:themeColor="text1"/>
          <w:sz w:val="24"/>
          <w:szCs w:val="24"/>
          <w:lang w:val="en-GB"/>
        </w:rPr>
        <w:t>been imposed</w:t>
      </w:r>
      <w:r w:rsidR="004D3F43">
        <w:rPr>
          <w:rFonts w:ascii="Times New Roman" w:hAnsi="Times New Roman"/>
          <w:color w:val="000000" w:themeColor="text1"/>
          <w:sz w:val="24"/>
          <w:szCs w:val="24"/>
          <w:lang w:val="en-GB"/>
        </w:rPr>
        <w:t>,</w:t>
      </w:r>
      <w:r w:rsidR="00F01E46">
        <w:rPr>
          <w:rFonts w:ascii="Times New Roman" w:hAnsi="Times New Roman"/>
          <w:color w:val="000000" w:themeColor="text1"/>
          <w:sz w:val="24"/>
          <w:szCs w:val="24"/>
          <w:lang w:val="en-GB"/>
        </w:rPr>
        <w:t xml:space="preserve"> it </w:t>
      </w:r>
      <w:r w:rsidR="002A7E24">
        <w:rPr>
          <w:rFonts w:ascii="Times New Roman" w:hAnsi="Times New Roman"/>
          <w:color w:val="000000" w:themeColor="text1"/>
          <w:sz w:val="24"/>
          <w:szCs w:val="24"/>
          <w:lang w:val="en-GB"/>
        </w:rPr>
        <w:t xml:space="preserve">creates </w:t>
      </w:r>
      <w:r w:rsidR="00953CB9">
        <w:rPr>
          <w:rFonts w:ascii="Times New Roman" w:hAnsi="Times New Roman"/>
          <w:color w:val="000000" w:themeColor="text1"/>
          <w:sz w:val="24"/>
          <w:szCs w:val="24"/>
          <w:lang w:val="en-GB"/>
        </w:rPr>
        <w:t>issues</w:t>
      </w:r>
      <w:r w:rsidR="002A7E24">
        <w:rPr>
          <w:rFonts w:ascii="Times New Roman" w:hAnsi="Times New Roman"/>
          <w:color w:val="000000" w:themeColor="text1"/>
          <w:sz w:val="24"/>
          <w:szCs w:val="24"/>
          <w:lang w:val="en-GB"/>
        </w:rPr>
        <w:t xml:space="preserve"> such</w:t>
      </w:r>
      <w:r w:rsidR="00953CB9">
        <w:rPr>
          <w:rFonts w:ascii="Times New Roman" w:hAnsi="Times New Roman"/>
          <w:color w:val="000000" w:themeColor="text1"/>
          <w:sz w:val="24"/>
          <w:szCs w:val="24"/>
          <w:lang w:val="en-GB"/>
        </w:rPr>
        <w:t xml:space="preserve"> </w:t>
      </w:r>
      <w:r w:rsidR="002A7E24">
        <w:rPr>
          <w:rFonts w:ascii="Times New Roman" w:hAnsi="Times New Roman"/>
          <w:color w:val="000000" w:themeColor="text1"/>
          <w:sz w:val="24"/>
          <w:szCs w:val="24"/>
          <w:lang w:val="en-GB"/>
        </w:rPr>
        <w:t>as fake news</w:t>
      </w:r>
      <w:r w:rsidR="00F01E46">
        <w:rPr>
          <w:rFonts w:ascii="Times New Roman" w:hAnsi="Times New Roman"/>
          <w:color w:val="000000" w:themeColor="text1"/>
          <w:sz w:val="24"/>
          <w:szCs w:val="24"/>
          <w:lang w:val="en-GB"/>
        </w:rPr>
        <w:t xml:space="preserve"> and pro-anti-activists </w:t>
      </w:r>
      <w:r w:rsidR="00953CB9">
        <w:rPr>
          <w:rFonts w:ascii="Times New Roman" w:hAnsi="Times New Roman"/>
          <w:color w:val="000000" w:themeColor="text1"/>
          <w:sz w:val="24"/>
          <w:szCs w:val="24"/>
          <w:lang w:val="en-GB"/>
        </w:rPr>
        <w:t>from</w:t>
      </w:r>
      <w:r w:rsidR="002A7E24">
        <w:rPr>
          <w:rFonts w:ascii="Times New Roman" w:hAnsi="Times New Roman"/>
          <w:color w:val="000000" w:themeColor="text1"/>
          <w:sz w:val="24"/>
          <w:szCs w:val="24"/>
          <w:lang w:val="en-GB"/>
        </w:rPr>
        <w:t xml:space="preserve"> </w:t>
      </w:r>
      <w:r w:rsidR="00953CB9">
        <w:rPr>
          <w:rFonts w:ascii="Times New Roman" w:hAnsi="Times New Roman"/>
          <w:color w:val="000000" w:themeColor="text1"/>
          <w:sz w:val="24"/>
          <w:szCs w:val="24"/>
          <w:lang w:val="en-GB"/>
        </w:rPr>
        <w:t>Fox</w:t>
      </w:r>
      <w:r w:rsidR="002A7E24">
        <w:rPr>
          <w:rFonts w:ascii="Times New Roman" w:hAnsi="Times New Roman"/>
          <w:color w:val="000000" w:themeColor="text1"/>
          <w:sz w:val="24"/>
          <w:szCs w:val="24"/>
          <w:lang w:val="en-GB"/>
        </w:rPr>
        <w:t xml:space="preserve"> </w:t>
      </w:r>
      <w:r w:rsidR="00953CB9">
        <w:rPr>
          <w:rFonts w:ascii="Times New Roman" w:hAnsi="Times New Roman"/>
          <w:color w:val="000000" w:themeColor="text1"/>
          <w:sz w:val="24"/>
          <w:szCs w:val="24"/>
          <w:lang w:val="en-GB"/>
        </w:rPr>
        <w:t>News</w:t>
      </w:r>
      <w:r w:rsidR="002A7E24">
        <w:rPr>
          <w:rFonts w:ascii="Times New Roman" w:hAnsi="Times New Roman"/>
          <w:color w:val="000000" w:themeColor="text1"/>
          <w:sz w:val="24"/>
          <w:szCs w:val="24"/>
          <w:lang w:val="en-GB"/>
        </w:rPr>
        <w:t xml:space="preserve"> </w:t>
      </w:r>
      <w:r w:rsidR="00953CB9">
        <w:rPr>
          <w:rFonts w:ascii="Times New Roman" w:hAnsi="Times New Roman"/>
          <w:color w:val="000000" w:themeColor="text1"/>
          <w:sz w:val="24"/>
          <w:szCs w:val="24"/>
          <w:lang w:val="en-GB"/>
        </w:rPr>
        <w:t>spreading</w:t>
      </w:r>
      <w:r w:rsidR="002A7E24">
        <w:rPr>
          <w:rFonts w:ascii="Times New Roman" w:hAnsi="Times New Roman"/>
          <w:color w:val="000000" w:themeColor="text1"/>
          <w:sz w:val="24"/>
          <w:szCs w:val="24"/>
          <w:lang w:val="en-GB"/>
        </w:rPr>
        <w:t xml:space="preserve"> </w:t>
      </w:r>
      <w:r w:rsidR="009940D4">
        <w:rPr>
          <w:rFonts w:ascii="Times New Roman" w:hAnsi="Times New Roman"/>
          <w:color w:val="000000" w:themeColor="text1"/>
          <w:sz w:val="24"/>
          <w:szCs w:val="24"/>
          <w:lang w:val="en-GB"/>
        </w:rPr>
        <w:t xml:space="preserve">misinformation. </w:t>
      </w:r>
    </w:p>
    <w:p w14:paraId="7AD0ED2C" w14:textId="70B6A36B" w:rsidR="00981808" w:rsidRPr="001063EF" w:rsidRDefault="00994E48" w:rsidP="00981808">
      <w:pPr>
        <w:spacing w:line="480" w:lineRule="auto"/>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Media platforms are used in </w:t>
      </w:r>
      <w:r w:rsidR="001013FE">
        <w:rPr>
          <w:rFonts w:ascii="Times New Roman" w:hAnsi="Times New Roman"/>
          <w:color w:val="000000" w:themeColor="text1"/>
          <w:sz w:val="24"/>
          <w:szCs w:val="24"/>
          <w:lang w:val="en-GB"/>
        </w:rPr>
        <w:t>mass</w:t>
      </w:r>
      <w:r>
        <w:rPr>
          <w:rFonts w:ascii="Times New Roman" w:hAnsi="Times New Roman"/>
          <w:color w:val="000000" w:themeColor="text1"/>
          <w:sz w:val="24"/>
          <w:szCs w:val="24"/>
          <w:lang w:val="en-GB"/>
        </w:rPr>
        <w:t xml:space="preserve"> production and </w:t>
      </w:r>
      <w:r w:rsidR="001013FE">
        <w:rPr>
          <w:rFonts w:ascii="Times New Roman" w:hAnsi="Times New Roman"/>
          <w:color w:val="000000" w:themeColor="text1"/>
          <w:sz w:val="24"/>
          <w:szCs w:val="24"/>
          <w:lang w:val="en-GB"/>
        </w:rPr>
        <w:t>shape</w:t>
      </w:r>
      <w:r>
        <w:rPr>
          <w:rFonts w:ascii="Times New Roman" w:hAnsi="Times New Roman"/>
          <w:color w:val="000000" w:themeColor="text1"/>
          <w:sz w:val="24"/>
          <w:szCs w:val="24"/>
          <w:lang w:val="en-GB"/>
        </w:rPr>
        <w:t xml:space="preserve"> what is consumed</w:t>
      </w:r>
      <w:r w:rsidR="00AF103C">
        <w:rPr>
          <w:rFonts w:ascii="Times New Roman" w:hAnsi="Times New Roman"/>
          <w:color w:val="000000" w:themeColor="text1"/>
          <w:sz w:val="24"/>
          <w:szCs w:val="24"/>
          <w:lang w:val="en-GB"/>
        </w:rPr>
        <w:t>;</w:t>
      </w:r>
      <w:r>
        <w:rPr>
          <w:rFonts w:ascii="Times New Roman" w:hAnsi="Times New Roman"/>
          <w:color w:val="000000" w:themeColor="text1"/>
          <w:sz w:val="24"/>
          <w:szCs w:val="24"/>
          <w:lang w:val="en-GB"/>
        </w:rPr>
        <w:t xml:space="preserve"> however</w:t>
      </w:r>
      <w:r w:rsidR="001013FE">
        <w:rPr>
          <w:rFonts w:ascii="Times New Roman" w:hAnsi="Times New Roman"/>
          <w:color w:val="000000" w:themeColor="text1"/>
          <w:sz w:val="24"/>
          <w:szCs w:val="24"/>
          <w:lang w:val="en-GB"/>
        </w:rPr>
        <w:t xml:space="preserve">, </w:t>
      </w:r>
      <w:r w:rsidR="004458E5">
        <w:rPr>
          <w:rFonts w:ascii="Times New Roman" w:hAnsi="Times New Roman"/>
          <w:color w:val="000000" w:themeColor="text1"/>
          <w:sz w:val="24"/>
          <w:szCs w:val="24"/>
          <w:lang w:val="en-GB"/>
        </w:rPr>
        <w:t xml:space="preserve">there is a need for validity and checks, as bias </w:t>
      </w:r>
      <w:r w:rsidR="00AF103C">
        <w:rPr>
          <w:rFonts w:ascii="Times New Roman" w:hAnsi="Times New Roman"/>
          <w:color w:val="000000" w:themeColor="text1"/>
          <w:sz w:val="24"/>
          <w:szCs w:val="24"/>
          <w:lang w:val="en-GB"/>
        </w:rPr>
        <w:t>or misinformation can be spread and hurt specific groups. This leads us to what can we trust in media production, what are good sources and what is not?</w:t>
      </w:r>
    </w:p>
    <w:p w14:paraId="18256A73" w14:textId="3DE47F32" w:rsidR="00981808" w:rsidRPr="001063EF" w:rsidRDefault="00751C49" w:rsidP="00981808">
      <w:pPr>
        <w:spacing w:line="480" w:lineRule="auto"/>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 Fordism, which was defined by mass production and mass consumption, hierarchically structured manufacture of standardised consumer products for sale within protected domestic markets, and interest rights for all people</w:t>
      </w:r>
      <w:r w:rsidR="00310D8E">
        <w:rPr>
          <w:rFonts w:ascii="Times New Roman" w:hAnsi="Times New Roman"/>
          <w:color w:val="000000" w:themeColor="text1"/>
          <w:sz w:val="24"/>
          <w:szCs w:val="24"/>
          <w:lang w:val="en-GB"/>
        </w:rPr>
        <w:t xml:space="preserve"> </w:t>
      </w:r>
      <w:r w:rsidRPr="001063EF">
        <w:rPr>
          <w:rFonts w:ascii="Times New Roman" w:hAnsi="Times New Roman"/>
          <w:color w:val="000000" w:themeColor="text1"/>
          <w:sz w:val="24"/>
          <w:szCs w:val="24"/>
          <w:lang w:val="en-GB"/>
        </w:rPr>
        <w:t>and to provide the necessary conditions for capital accumulation on the other of goods; Gösta Esping-Andersen coined the term "decommodification" to describe this process (1990).</w:t>
      </w:r>
    </w:p>
    <w:p w14:paraId="6EE92D5E" w14:textId="6E7170F3" w:rsidR="00A47A66" w:rsidRPr="001063EF" w:rsidRDefault="00A47A66" w:rsidP="00EB55B2">
      <w:pPr>
        <w:spacing w:line="480" w:lineRule="auto"/>
        <w:rPr>
          <w:rFonts w:ascii="Times New Roman" w:hAnsi="Times New Roman"/>
          <w:color w:val="000000" w:themeColor="text1"/>
          <w:sz w:val="24"/>
          <w:szCs w:val="24"/>
          <w:lang w:val="en-GB"/>
        </w:rPr>
      </w:pPr>
    </w:p>
    <w:p w14:paraId="4744C433" w14:textId="77777777" w:rsidR="003D0D99" w:rsidRDefault="00751C49" w:rsidP="002C22E5">
      <w:pPr>
        <w:spacing w:line="480" w:lineRule="auto"/>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Media framing relates</w:t>
      </w:r>
      <w:r w:rsidR="001B64D8" w:rsidRPr="001063EF">
        <w:rPr>
          <w:rFonts w:ascii="Times New Roman" w:hAnsi="Times New Roman"/>
          <w:color w:val="000000" w:themeColor="text1"/>
          <w:sz w:val="24"/>
          <w:szCs w:val="24"/>
          <w:lang w:val="en-GB"/>
        </w:rPr>
        <w:t xml:space="preserve"> to the </w:t>
      </w:r>
      <w:r w:rsidR="00E954B8" w:rsidRPr="001063EF">
        <w:rPr>
          <w:rFonts w:ascii="Times New Roman" w:hAnsi="Times New Roman"/>
          <w:color w:val="000000" w:themeColor="text1"/>
          <w:sz w:val="24"/>
          <w:szCs w:val="24"/>
          <w:lang w:val="en-GB"/>
        </w:rPr>
        <w:t>Western welfare states' reorganisation o</w:t>
      </w:r>
      <w:r w:rsidR="00B052CC" w:rsidRPr="001063EF">
        <w:rPr>
          <w:rFonts w:ascii="Times New Roman" w:hAnsi="Times New Roman"/>
          <w:color w:val="000000" w:themeColor="text1"/>
          <w:sz w:val="24"/>
          <w:szCs w:val="24"/>
          <w:lang w:val="en-GB"/>
        </w:rPr>
        <w:t>f</w:t>
      </w:r>
      <w:r w:rsidR="00E954B8" w:rsidRPr="001063EF">
        <w:rPr>
          <w:rFonts w:ascii="Times New Roman" w:hAnsi="Times New Roman"/>
          <w:color w:val="000000" w:themeColor="text1"/>
          <w:sz w:val="24"/>
          <w:szCs w:val="24"/>
          <w:lang w:val="en-GB"/>
        </w:rPr>
        <w:t xml:space="preserve"> Informalization</w:t>
      </w:r>
      <w:r w:rsidR="001B64D8" w:rsidRPr="001063EF">
        <w:rPr>
          <w:rFonts w:ascii="Times New Roman" w:hAnsi="Times New Roman"/>
          <w:color w:val="000000" w:themeColor="text1"/>
          <w:sz w:val="24"/>
          <w:szCs w:val="24"/>
          <w:lang w:val="en-GB"/>
        </w:rPr>
        <w:t xml:space="preserve">. It </w:t>
      </w:r>
      <w:r w:rsidR="00E954B8" w:rsidRPr="001063EF">
        <w:rPr>
          <w:rFonts w:ascii="Times New Roman" w:hAnsi="Times New Roman"/>
          <w:color w:val="000000" w:themeColor="text1"/>
          <w:sz w:val="24"/>
          <w:szCs w:val="24"/>
          <w:lang w:val="en-GB"/>
        </w:rPr>
        <w:t xml:space="preserve">is divided into formalisation from above and informalization from below. From above </w:t>
      </w:r>
      <w:r w:rsidR="00444C1C">
        <w:rPr>
          <w:rFonts w:ascii="Times New Roman" w:hAnsi="Times New Roman"/>
          <w:color w:val="000000" w:themeColor="text1"/>
          <w:sz w:val="24"/>
          <w:szCs w:val="24"/>
          <w:lang w:val="en-GB"/>
        </w:rPr>
        <w:t>(</w:t>
      </w:r>
      <w:r w:rsidR="00E954B8" w:rsidRPr="001063EF">
        <w:rPr>
          <w:rFonts w:ascii="Times New Roman" w:hAnsi="Times New Roman"/>
          <w:color w:val="000000" w:themeColor="text1"/>
          <w:sz w:val="24"/>
          <w:szCs w:val="24"/>
          <w:lang w:val="en-GB"/>
        </w:rPr>
        <w:t>informalization comprises corporate downsizing, outsourcing, subcontracting methods, and welfare state coping strategies</w:t>
      </w:r>
      <w:r w:rsidR="00444C1C">
        <w:rPr>
          <w:rFonts w:ascii="Times New Roman" w:hAnsi="Times New Roman"/>
          <w:color w:val="000000" w:themeColor="text1"/>
          <w:sz w:val="24"/>
          <w:szCs w:val="24"/>
          <w:lang w:val="en-GB"/>
        </w:rPr>
        <w:t>)</w:t>
      </w:r>
      <w:r w:rsidR="00E954B8" w:rsidRPr="001063EF">
        <w:rPr>
          <w:rFonts w:ascii="Times New Roman" w:hAnsi="Times New Roman"/>
          <w:color w:val="000000" w:themeColor="text1"/>
          <w:sz w:val="24"/>
          <w:szCs w:val="24"/>
          <w:lang w:val="en-GB"/>
        </w:rPr>
        <w:t xml:space="preserve">, which contain dynamics of formalisation in economies and </w:t>
      </w:r>
      <w:r w:rsidR="00E954B8" w:rsidRPr="001063EF">
        <w:rPr>
          <w:rFonts w:ascii="Times New Roman" w:hAnsi="Times New Roman"/>
          <w:color w:val="000000" w:themeColor="text1"/>
          <w:sz w:val="24"/>
          <w:szCs w:val="24"/>
          <w:lang w:val="en-GB"/>
        </w:rPr>
        <w:lastRenderedPageBreak/>
        <w:t>labour markets.</w:t>
      </w:r>
      <w:r w:rsidR="00C91DCD" w:rsidRPr="001063EF">
        <w:rPr>
          <w:rFonts w:ascii="Times New Roman" w:hAnsi="Times New Roman"/>
          <w:color w:val="000000" w:themeColor="text1"/>
          <w:sz w:val="24"/>
          <w:szCs w:val="24"/>
          <w:lang w:val="en-GB"/>
        </w:rPr>
        <w:t xml:space="preserve"> These dynamics affect media distribution and </w:t>
      </w:r>
      <w:r w:rsidR="0026372A" w:rsidRPr="001063EF">
        <w:rPr>
          <w:rFonts w:ascii="Times New Roman" w:hAnsi="Times New Roman"/>
          <w:color w:val="000000" w:themeColor="text1"/>
          <w:sz w:val="24"/>
          <w:szCs w:val="24"/>
          <w:lang w:val="en-GB"/>
        </w:rPr>
        <w:t xml:space="preserve">the situation as </w:t>
      </w:r>
      <w:r w:rsidR="00207CA4" w:rsidRPr="001063EF">
        <w:rPr>
          <w:rFonts w:ascii="Times New Roman" w:hAnsi="Times New Roman"/>
          <w:color w:val="000000" w:themeColor="text1"/>
          <w:sz w:val="24"/>
          <w:szCs w:val="24"/>
          <w:lang w:val="en-GB"/>
        </w:rPr>
        <w:t>the economy may collapse</w:t>
      </w:r>
      <w:r w:rsidR="00310D8E">
        <w:rPr>
          <w:rFonts w:ascii="Times New Roman" w:hAnsi="Times New Roman"/>
          <w:color w:val="000000" w:themeColor="text1"/>
          <w:sz w:val="24"/>
          <w:szCs w:val="24"/>
          <w:lang w:val="en-GB"/>
        </w:rPr>
        <w:t xml:space="preserve">. </w:t>
      </w:r>
    </w:p>
    <w:p w14:paraId="54FF5500" w14:textId="64427521" w:rsidR="00C6358C" w:rsidRPr="00C6358C" w:rsidRDefault="00751C49" w:rsidP="00C6358C">
      <w:pPr>
        <w:spacing w:line="480" w:lineRule="auto"/>
        <w:rPr>
          <w:rFonts w:ascii="Times New Roman" w:hAnsi="Times New Roman"/>
          <w:color w:val="000000" w:themeColor="text1"/>
          <w:sz w:val="24"/>
          <w:szCs w:val="24"/>
        </w:rPr>
      </w:pPr>
      <w:r w:rsidRPr="001063EF">
        <w:rPr>
          <w:rFonts w:ascii="Times New Roman" w:hAnsi="Times New Roman"/>
          <w:color w:val="000000" w:themeColor="text1"/>
          <w:sz w:val="24"/>
          <w:szCs w:val="24"/>
        </w:rPr>
        <w:t xml:space="preserve">The media </w:t>
      </w:r>
      <w:r w:rsidR="00310D8E">
        <w:rPr>
          <w:rFonts w:ascii="Times New Roman" w:hAnsi="Times New Roman"/>
          <w:color w:val="000000" w:themeColor="text1"/>
          <w:sz w:val="24"/>
          <w:szCs w:val="24"/>
        </w:rPr>
        <w:t xml:space="preserve">in Russia and misinformation platforms </w:t>
      </w:r>
      <w:r w:rsidR="009F1790" w:rsidRPr="001063EF">
        <w:rPr>
          <w:rFonts w:ascii="Times New Roman" w:hAnsi="Times New Roman"/>
          <w:color w:val="000000" w:themeColor="text1"/>
          <w:sz w:val="24"/>
          <w:szCs w:val="24"/>
        </w:rPr>
        <w:t>do</w:t>
      </w:r>
      <w:r w:rsidR="00310D8E">
        <w:rPr>
          <w:rFonts w:ascii="Times New Roman" w:hAnsi="Times New Roman"/>
          <w:color w:val="000000" w:themeColor="text1"/>
          <w:sz w:val="24"/>
          <w:szCs w:val="24"/>
        </w:rPr>
        <w:t xml:space="preserve"> </w:t>
      </w:r>
      <w:r w:rsidR="009F1790" w:rsidRPr="001063EF">
        <w:rPr>
          <w:rFonts w:ascii="Times New Roman" w:hAnsi="Times New Roman"/>
          <w:color w:val="000000" w:themeColor="text1"/>
          <w:sz w:val="24"/>
          <w:szCs w:val="24"/>
        </w:rPr>
        <w:t>not</w:t>
      </w:r>
      <w:r w:rsidRPr="001063EF">
        <w:rPr>
          <w:rFonts w:ascii="Times New Roman" w:hAnsi="Times New Roman"/>
          <w:color w:val="000000" w:themeColor="text1"/>
          <w:sz w:val="24"/>
          <w:szCs w:val="24"/>
        </w:rPr>
        <w:t xml:space="preserve"> talk about how t</w:t>
      </w:r>
      <w:r w:rsidR="00981808" w:rsidRPr="001063EF">
        <w:rPr>
          <w:rFonts w:ascii="Times New Roman" w:hAnsi="Times New Roman"/>
          <w:color w:val="000000" w:themeColor="text1"/>
          <w:sz w:val="24"/>
          <w:szCs w:val="24"/>
        </w:rPr>
        <w:t xml:space="preserve">he Ukrainians will need to find work to begin their lives again </w:t>
      </w:r>
      <w:r w:rsidR="008C4031" w:rsidRPr="001063EF">
        <w:rPr>
          <w:rFonts w:ascii="Times New Roman" w:hAnsi="Times New Roman"/>
          <w:color w:val="000000" w:themeColor="text1"/>
          <w:sz w:val="24"/>
          <w:szCs w:val="24"/>
        </w:rPr>
        <w:t>to</w:t>
      </w:r>
      <w:r w:rsidR="00981808" w:rsidRPr="001063EF">
        <w:rPr>
          <w:rFonts w:ascii="Times New Roman" w:hAnsi="Times New Roman"/>
          <w:color w:val="000000" w:themeColor="text1"/>
          <w:sz w:val="24"/>
          <w:szCs w:val="24"/>
        </w:rPr>
        <w:t xml:space="preserve"> look after their families</w:t>
      </w:r>
      <w:r w:rsidR="005B1511" w:rsidRPr="001063EF">
        <w:rPr>
          <w:rFonts w:ascii="Times New Roman" w:hAnsi="Times New Roman"/>
          <w:color w:val="000000" w:themeColor="text1"/>
          <w:sz w:val="24"/>
          <w:szCs w:val="24"/>
        </w:rPr>
        <w:t xml:space="preserve">; it has always spun as </w:t>
      </w:r>
      <w:r w:rsidR="00A85228">
        <w:rPr>
          <w:rFonts w:ascii="Times New Roman" w:hAnsi="Times New Roman"/>
          <w:color w:val="000000" w:themeColor="text1"/>
          <w:sz w:val="24"/>
          <w:szCs w:val="24"/>
        </w:rPr>
        <w:t xml:space="preserve">a </w:t>
      </w:r>
      <w:r w:rsidR="005B1511" w:rsidRPr="001063EF">
        <w:rPr>
          <w:rFonts w:ascii="Times New Roman" w:hAnsi="Times New Roman"/>
          <w:color w:val="000000" w:themeColor="text1"/>
          <w:sz w:val="24"/>
          <w:szCs w:val="24"/>
        </w:rPr>
        <w:t>positive or</w:t>
      </w:r>
      <w:r w:rsidR="00310D8E">
        <w:rPr>
          <w:rFonts w:ascii="Times New Roman" w:hAnsi="Times New Roman"/>
          <w:color w:val="000000" w:themeColor="text1"/>
          <w:sz w:val="24"/>
          <w:szCs w:val="24"/>
        </w:rPr>
        <w:t xml:space="preserve"> praising </w:t>
      </w:r>
      <w:r w:rsidR="005B1511" w:rsidRPr="001063EF">
        <w:rPr>
          <w:rFonts w:ascii="Times New Roman" w:hAnsi="Times New Roman"/>
          <w:color w:val="000000" w:themeColor="text1"/>
          <w:sz w:val="24"/>
          <w:szCs w:val="24"/>
        </w:rPr>
        <w:t>Putin</w:t>
      </w:r>
      <w:r w:rsidR="00981808" w:rsidRPr="001063EF">
        <w:rPr>
          <w:rFonts w:ascii="Times New Roman" w:hAnsi="Times New Roman"/>
          <w:color w:val="000000" w:themeColor="text1"/>
          <w:sz w:val="24"/>
          <w:szCs w:val="24"/>
        </w:rPr>
        <w:t xml:space="preserve">. </w:t>
      </w:r>
      <w:r w:rsidR="00C6358C" w:rsidRPr="00C6358C">
        <w:rPr>
          <w:rFonts w:ascii="Times New Roman" w:hAnsi="Times New Roman"/>
          <w:color w:val="000000" w:themeColor="text1"/>
          <w:sz w:val="24"/>
          <w:szCs w:val="24"/>
        </w:rPr>
        <w:t xml:space="preserve">Our perception of reality is becoming increasingly shaped by narrative. Documentaries and feature films teach us tales about ourselves and </w:t>
      </w:r>
      <w:r w:rsidR="00C6358C">
        <w:rPr>
          <w:rFonts w:ascii="Times New Roman" w:hAnsi="Times New Roman"/>
          <w:color w:val="000000" w:themeColor="text1"/>
          <w:sz w:val="24"/>
          <w:szCs w:val="24"/>
        </w:rPr>
        <w:t>our society</w:t>
      </w:r>
      <w:r w:rsidR="00C6358C" w:rsidRPr="00C6358C">
        <w:rPr>
          <w:rFonts w:ascii="Times New Roman" w:hAnsi="Times New Roman"/>
          <w:color w:val="000000" w:themeColor="text1"/>
          <w:sz w:val="24"/>
          <w:szCs w:val="24"/>
        </w:rPr>
        <w:t xml:space="preserve">. In the guise of hyperbole and satire, television responds to us and delivers </w:t>
      </w:r>
      <w:r w:rsidR="00C6358C">
        <w:rPr>
          <w:rFonts w:ascii="Times New Roman" w:hAnsi="Times New Roman"/>
          <w:color w:val="000000" w:themeColor="text1"/>
          <w:sz w:val="24"/>
          <w:szCs w:val="24"/>
        </w:rPr>
        <w:t>us reality</w:t>
      </w:r>
      <w:r w:rsidR="00C6358C" w:rsidRPr="00C6358C">
        <w:rPr>
          <w:rFonts w:ascii="Times New Roman" w:hAnsi="Times New Roman"/>
          <w:color w:val="000000" w:themeColor="text1"/>
          <w:sz w:val="24"/>
          <w:szCs w:val="24"/>
        </w:rPr>
        <w:t xml:space="preserve">.' Daily existence is transformed into a story via print journalism. Advertisements tell the story of our dreams and </w:t>
      </w:r>
      <w:r w:rsidR="008647DD">
        <w:rPr>
          <w:rFonts w:ascii="Times New Roman" w:hAnsi="Times New Roman"/>
          <w:color w:val="000000" w:themeColor="text1"/>
          <w:sz w:val="24"/>
          <w:szCs w:val="24"/>
        </w:rPr>
        <w:t>wants</w:t>
      </w:r>
      <w:r w:rsidR="00C6358C" w:rsidRPr="00C6358C">
        <w:rPr>
          <w:rFonts w:ascii="Times New Roman" w:hAnsi="Times New Roman"/>
          <w:color w:val="000000" w:themeColor="text1"/>
          <w:sz w:val="24"/>
          <w:szCs w:val="24"/>
        </w:rPr>
        <w:t>.</w:t>
      </w:r>
    </w:p>
    <w:p w14:paraId="37AED9F7" w14:textId="327C256B" w:rsidR="00981808" w:rsidRPr="00160597" w:rsidRDefault="00C6358C" w:rsidP="002C22E5">
      <w:pPr>
        <w:spacing w:line="480" w:lineRule="auto"/>
        <w:rPr>
          <w:rFonts w:ascii="Times New Roman" w:hAnsi="Times New Roman"/>
          <w:color w:val="000000" w:themeColor="text1"/>
          <w:sz w:val="24"/>
          <w:szCs w:val="24"/>
        </w:rPr>
      </w:pPr>
      <w:r w:rsidRPr="00C6358C">
        <w:rPr>
          <w:rFonts w:ascii="Times New Roman" w:hAnsi="Times New Roman"/>
          <w:color w:val="000000" w:themeColor="text1"/>
          <w:sz w:val="24"/>
          <w:szCs w:val="24"/>
        </w:rPr>
        <w:t xml:space="preserve">The extent to which we believe we are part of an audience as actual humans who consume media products is determined by whether or not we feel addressed by a media text. Is it speaking directly to us? Is it written in a language that we </w:t>
      </w:r>
      <w:r>
        <w:rPr>
          <w:rFonts w:ascii="Times New Roman" w:hAnsi="Times New Roman"/>
          <w:color w:val="000000" w:themeColor="text1"/>
          <w:sz w:val="24"/>
          <w:szCs w:val="24"/>
        </w:rPr>
        <w:t>recognise</w:t>
      </w:r>
      <w:r w:rsidRPr="00C6358C">
        <w:rPr>
          <w:rFonts w:ascii="Times New Roman" w:hAnsi="Times New Roman"/>
          <w:color w:val="000000" w:themeColor="text1"/>
          <w:sz w:val="24"/>
          <w:szCs w:val="24"/>
        </w:rPr>
        <w:t xml:space="preserve"> as our own? Do we feel a sense of belonging to the text's worldview and attitudes</w:t>
      </w:r>
      <w:r w:rsidR="00C65873">
        <w:rPr>
          <w:rFonts w:ascii="Times New Roman" w:hAnsi="Times New Roman"/>
          <w:color w:val="000000" w:themeColor="text1"/>
          <w:sz w:val="24"/>
          <w:szCs w:val="24"/>
        </w:rPr>
        <w:t>?</w:t>
      </w:r>
      <w:r w:rsidR="007249C0" w:rsidRPr="007249C0">
        <w:t xml:space="preserve"> </w:t>
      </w:r>
      <w:r w:rsidR="007249C0" w:rsidRPr="007249C0">
        <w:rPr>
          <w:rFonts w:ascii="Times New Roman" w:hAnsi="Times New Roman"/>
          <w:color w:val="000000" w:themeColor="text1"/>
          <w:sz w:val="24"/>
          <w:szCs w:val="24"/>
          <w:lang w:val="en-GB"/>
        </w:rPr>
        <w:t xml:space="preserve">As a result, media texts appear to be both denotative and connotative, inviting us to </w:t>
      </w:r>
      <w:r w:rsidR="007249C0">
        <w:rPr>
          <w:rFonts w:ascii="Times New Roman" w:hAnsi="Times New Roman"/>
          <w:color w:val="000000" w:themeColor="text1"/>
          <w:sz w:val="24"/>
          <w:szCs w:val="24"/>
          <w:lang w:val="en-GB"/>
        </w:rPr>
        <w:t>recognise</w:t>
      </w:r>
      <w:r w:rsidR="007249C0" w:rsidRPr="007249C0">
        <w:rPr>
          <w:rFonts w:ascii="Times New Roman" w:hAnsi="Times New Roman"/>
          <w:color w:val="000000" w:themeColor="text1"/>
          <w:sz w:val="24"/>
          <w:szCs w:val="24"/>
          <w:lang w:val="en-GB"/>
        </w:rPr>
        <w:t xml:space="preserve"> ourselves as individuals who choose to participate in a particular lifestyle. However, because </w:t>
      </w:r>
      <w:r w:rsidR="007249C0">
        <w:rPr>
          <w:rFonts w:ascii="Times New Roman" w:hAnsi="Times New Roman"/>
          <w:color w:val="000000" w:themeColor="text1"/>
          <w:sz w:val="24"/>
          <w:szCs w:val="24"/>
          <w:lang w:val="en-GB"/>
        </w:rPr>
        <w:t>the reality</w:t>
      </w:r>
      <w:r w:rsidR="007249C0" w:rsidRPr="007249C0">
        <w:rPr>
          <w:rFonts w:ascii="Times New Roman" w:hAnsi="Times New Roman"/>
          <w:color w:val="000000" w:themeColor="text1"/>
          <w:sz w:val="24"/>
          <w:szCs w:val="24"/>
          <w:lang w:val="en-GB"/>
        </w:rPr>
        <w:t xml:space="preserve"> we are presented </w:t>
      </w:r>
      <w:r w:rsidR="007249C0">
        <w:rPr>
          <w:rFonts w:ascii="Times New Roman" w:hAnsi="Times New Roman"/>
          <w:color w:val="000000" w:themeColor="text1"/>
          <w:sz w:val="24"/>
          <w:szCs w:val="24"/>
          <w:lang w:val="en-GB"/>
        </w:rPr>
        <w:t xml:space="preserve">with </w:t>
      </w:r>
      <w:r w:rsidR="007249C0" w:rsidRPr="007249C0">
        <w:rPr>
          <w:rFonts w:ascii="Times New Roman" w:hAnsi="Times New Roman"/>
          <w:color w:val="000000" w:themeColor="text1"/>
          <w:sz w:val="24"/>
          <w:szCs w:val="24"/>
          <w:lang w:val="en-GB"/>
        </w:rPr>
        <w:t xml:space="preserve">is created, even the denotative level is connotative, persuading us that we must change </w:t>
      </w:r>
      <w:r w:rsidR="007249C0">
        <w:rPr>
          <w:rFonts w:ascii="Times New Roman" w:hAnsi="Times New Roman"/>
          <w:color w:val="000000" w:themeColor="text1"/>
          <w:sz w:val="24"/>
          <w:szCs w:val="24"/>
          <w:lang w:val="en-GB"/>
        </w:rPr>
        <w:t>to</w:t>
      </w:r>
      <w:r w:rsidR="007249C0" w:rsidRPr="007249C0">
        <w:rPr>
          <w:rFonts w:ascii="Times New Roman" w:hAnsi="Times New Roman"/>
          <w:color w:val="000000" w:themeColor="text1"/>
          <w:sz w:val="24"/>
          <w:szCs w:val="24"/>
          <w:lang w:val="en-GB"/>
        </w:rPr>
        <w:t xml:space="preserve"> fit in with </w:t>
      </w:r>
      <w:r w:rsidR="007249C0">
        <w:rPr>
          <w:rFonts w:ascii="Times New Roman" w:hAnsi="Times New Roman"/>
          <w:color w:val="000000" w:themeColor="text1"/>
          <w:sz w:val="24"/>
          <w:szCs w:val="24"/>
          <w:lang w:val="en-GB"/>
        </w:rPr>
        <w:t>reality</w:t>
      </w:r>
      <w:r w:rsidR="007249C0" w:rsidRPr="007249C0">
        <w:rPr>
          <w:rFonts w:ascii="Times New Roman" w:hAnsi="Times New Roman"/>
          <w:color w:val="000000" w:themeColor="text1"/>
          <w:sz w:val="24"/>
          <w:szCs w:val="24"/>
          <w:lang w:val="en-GB"/>
        </w:rPr>
        <w:t>.</w:t>
      </w:r>
    </w:p>
    <w:p w14:paraId="720CCDA0" w14:textId="28E362E8" w:rsidR="00C67F49" w:rsidRPr="001063EF" w:rsidRDefault="00751C49" w:rsidP="00EB55B2">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With this market economy</w:t>
      </w:r>
      <w:r w:rsidR="008C4031" w:rsidRPr="001063EF">
        <w:rPr>
          <w:rFonts w:ascii="Times New Roman" w:hAnsi="Times New Roman"/>
          <w:color w:val="000000" w:themeColor="text1"/>
          <w:sz w:val="24"/>
          <w:szCs w:val="24"/>
          <w:lang w:val="en-GB"/>
        </w:rPr>
        <w:t>,</w:t>
      </w:r>
      <w:r w:rsidRPr="001063EF">
        <w:rPr>
          <w:rFonts w:ascii="Times New Roman" w:hAnsi="Times New Roman"/>
          <w:color w:val="000000" w:themeColor="text1"/>
          <w:sz w:val="24"/>
          <w:szCs w:val="24"/>
          <w:lang w:val="en-GB"/>
        </w:rPr>
        <w:t xml:space="preserve"> many </w:t>
      </w:r>
      <w:r w:rsidR="008C4031" w:rsidRPr="001063EF">
        <w:rPr>
          <w:rFonts w:ascii="Times New Roman" w:hAnsi="Times New Roman"/>
          <w:color w:val="000000" w:themeColor="text1"/>
          <w:sz w:val="24"/>
          <w:szCs w:val="24"/>
          <w:lang w:val="en-GB"/>
        </w:rPr>
        <w:t>people coming over may have qualifications; however, not all employers may accept this or their background, which leads to the concern of losing employment</w:t>
      </w:r>
      <w:r w:rsidR="004B6FC0">
        <w:rPr>
          <w:rFonts w:ascii="Times New Roman" w:hAnsi="Times New Roman"/>
          <w:color w:val="000000" w:themeColor="text1"/>
          <w:sz w:val="24"/>
          <w:szCs w:val="24"/>
          <w:lang w:val="en-GB"/>
        </w:rPr>
        <w:t xml:space="preserve">. </w:t>
      </w:r>
      <w:r w:rsidR="00586F78">
        <w:rPr>
          <w:rFonts w:ascii="Times New Roman" w:hAnsi="Times New Roman"/>
          <w:color w:val="000000" w:themeColor="text1"/>
          <w:sz w:val="24"/>
          <w:szCs w:val="24"/>
          <w:lang w:val="en-GB"/>
        </w:rPr>
        <w:t xml:space="preserve">In contrast, </w:t>
      </w:r>
      <w:r w:rsidR="004B6FC0">
        <w:rPr>
          <w:rFonts w:ascii="Times New Roman" w:hAnsi="Times New Roman"/>
          <w:color w:val="000000" w:themeColor="text1"/>
          <w:sz w:val="24"/>
          <w:szCs w:val="24"/>
          <w:lang w:val="en-GB"/>
        </w:rPr>
        <w:t xml:space="preserve">Europe has opened up Visa-free rights, giving all the right to live, work, medical and other rights to citizens of </w:t>
      </w:r>
      <w:r w:rsidR="002E4B99">
        <w:rPr>
          <w:rFonts w:ascii="Times New Roman" w:hAnsi="Times New Roman"/>
          <w:color w:val="000000" w:themeColor="text1"/>
          <w:sz w:val="24"/>
          <w:szCs w:val="24"/>
          <w:lang w:val="en-GB"/>
        </w:rPr>
        <w:t>Ukraine</w:t>
      </w:r>
      <w:r w:rsidR="004B6FC0">
        <w:rPr>
          <w:rFonts w:ascii="Times New Roman" w:hAnsi="Times New Roman"/>
          <w:color w:val="000000" w:themeColor="text1"/>
          <w:sz w:val="24"/>
          <w:szCs w:val="24"/>
          <w:lang w:val="en-GB"/>
        </w:rPr>
        <w:t xml:space="preserve">. </w:t>
      </w:r>
    </w:p>
    <w:p w14:paraId="121A6AEE" w14:textId="77777777" w:rsidR="00160597" w:rsidRDefault="00160597" w:rsidP="00117155">
      <w:pPr>
        <w:spacing w:line="480" w:lineRule="auto"/>
        <w:jc w:val="both"/>
        <w:rPr>
          <w:rFonts w:ascii="Times New Roman" w:hAnsi="Times New Roman"/>
          <w:color w:val="000000" w:themeColor="text1"/>
          <w:sz w:val="24"/>
          <w:szCs w:val="24"/>
          <w:lang w:val="en-GB"/>
        </w:rPr>
      </w:pPr>
    </w:p>
    <w:p w14:paraId="750FCCBF" w14:textId="37534F6A" w:rsidR="00780D61" w:rsidRPr="001063EF" w:rsidRDefault="00117155" w:rsidP="00117155">
      <w:pPr>
        <w:spacing w:line="480" w:lineRule="auto"/>
        <w:jc w:val="both"/>
        <w:rPr>
          <w:rFonts w:ascii="Times New Roman" w:hAnsi="Times New Roman"/>
          <w:color w:val="000000" w:themeColor="text1"/>
          <w:sz w:val="24"/>
          <w:szCs w:val="24"/>
          <w:lang w:val="en-GB"/>
        </w:rPr>
      </w:pPr>
      <w:r w:rsidRPr="00117155">
        <w:rPr>
          <w:rFonts w:ascii="Times New Roman" w:hAnsi="Times New Roman"/>
          <w:color w:val="000000" w:themeColor="text1"/>
          <w:sz w:val="24"/>
          <w:szCs w:val="24"/>
          <w:lang w:val="en-GB"/>
        </w:rPr>
        <w:t>Each medium develops its style of storytelling.</w:t>
      </w:r>
      <w:r w:rsidR="003D682E">
        <w:rPr>
          <w:rFonts w:ascii="Times New Roman" w:hAnsi="Times New Roman"/>
          <w:color w:val="000000" w:themeColor="text1"/>
          <w:sz w:val="24"/>
          <w:szCs w:val="24"/>
          <w:lang w:val="en-GB"/>
        </w:rPr>
        <w:t xml:space="preserve"> </w:t>
      </w:r>
      <w:r w:rsidRPr="00117155">
        <w:rPr>
          <w:rFonts w:ascii="Times New Roman" w:hAnsi="Times New Roman"/>
          <w:color w:val="000000" w:themeColor="text1"/>
          <w:sz w:val="24"/>
          <w:szCs w:val="24"/>
          <w:lang w:val="en-GB"/>
        </w:rPr>
        <w:t xml:space="preserve">The story elements, technical features of the medium, and rules and conventions of different forms of stories are all covered by these </w:t>
      </w:r>
      <w:r w:rsidRPr="00117155">
        <w:rPr>
          <w:rFonts w:ascii="Times New Roman" w:hAnsi="Times New Roman"/>
          <w:color w:val="000000" w:themeColor="text1"/>
          <w:sz w:val="24"/>
          <w:szCs w:val="24"/>
          <w:lang w:val="en-GB"/>
        </w:rPr>
        <w:lastRenderedPageBreak/>
        <w:t xml:space="preserve">different ways of presenting stories. We </w:t>
      </w:r>
      <w:r>
        <w:rPr>
          <w:rFonts w:ascii="Times New Roman" w:hAnsi="Times New Roman"/>
          <w:color w:val="000000" w:themeColor="text1"/>
          <w:sz w:val="24"/>
          <w:szCs w:val="24"/>
          <w:lang w:val="en-GB"/>
        </w:rPr>
        <w:t>recognise</w:t>
      </w:r>
      <w:r w:rsidRPr="00117155">
        <w:rPr>
          <w:rFonts w:ascii="Times New Roman" w:hAnsi="Times New Roman"/>
          <w:color w:val="000000" w:themeColor="text1"/>
          <w:sz w:val="24"/>
          <w:szCs w:val="24"/>
          <w:lang w:val="en-GB"/>
        </w:rPr>
        <w:t xml:space="preserve"> and </w:t>
      </w:r>
      <w:r>
        <w:rPr>
          <w:rFonts w:ascii="Times New Roman" w:hAnsi="Times New Roman"/>
          <w:color w:val="000000" w:themeColor="text1"/>
          <w:sz w:val="24"/>
          <w:szCs w:val="24"/>
          <w:lang w:val="en-GB"/>
        </w:rPr>
        <w:t>categorise</w:t>
      </w:r>
      <w:r w:rsidRPr="00117155">
        <w:rPr>
          <w:rFonts w:ascii="Times New Roman" w:hAnsi="Times New Roman"/>
          <w:color w:val="000000" w:themeColor="text1"/>
          <w:sz w:val="24"/>
          <w:szCs w:val="24"/>
          <w:lang w:val="en-GB"/>
        </w:rPr>
        <w:t xml:space="preserve"> these combinations, whether as readers (audiences) or makers of texts, </w:t>
      </w:r>
      <w:r>
        <w:rPr>
          <w:rFonts w:ascii="Times New Roman" w:hAnsi="Times New Roman"/>
          <w:color w:val="000000" w:themeColor="text1"/>
          <w:sz w:val="24"/>
          <w:szCs w:val="24"/>
          <w:lang w:val="en-GB"/>
        </w:rPr>
        <w:t>to</w:t>
      </w:r>
      <w:r w:rsidRPr="00117155">
        <w:rPr>
          <w:rFonts w:ascii="Times New Roman" w:hAnsi="Times New Roman"/>
          <w:color w:val="000000" w:themeColor="text1"/>
          <w:sz w:val="24"/>
          <w:szCs w:val="24"/>
          <w:lang w:val="en-GB"/>
        </w:rPr>
        <w:t xml:space="preserve"> advise or forecast what kind of story this will be. Genres are the categories of </w:t>
      </w:r>
      <w:r>
        <w:rPr>
          <w:rFonts w:ascii="Times New Roman" w:hAnsi="Times New Roman"/>
          <w:color w:val="000000" w:themeColor="text1"/>
          <w:sz w:val="24"/>
          <w:szCs w:val="24"/>
          <w:lang w:val="en-GB"/>
        </w:rPr>
        <w:t>reports</w:t>
      </w:r>
      <w:r w:rsidRPr="00117155">
        <w:rPr>
          <w:rFonts w:ascii="Times New Roman" w:hAnsi="Times New Roman"/>
          <w:color w:val="000000" w:themeColor="text1"/>
          <w:sz w:val="24"/>
          <w:szCs w:val="24"/>
          <w:lang w:val="en-GB"/>
        </w:rPr>
        <w:t xml:space="preserve"> that can be identified. A genre has unique textual traits or is a technique of </w:t>
      </w:r>
      <w:r>
        <w:rPr>
          <w:rFonts w:ascii="Times New Roman" w:hAnsi="Times New Roman"/>
          <w:color w:val="000000" w:themeColor="text1"/>
          <w:sz w:val="24"/>
          <w:szCs w:val="24"/>
          <w:lang w:val="en-GB"/>
        </w:rPr>
        <w:t>organising</w:t>
      </w:r>
      <w:r w:rsidRPr="00117155">
        <w:rPr>
          <w:rFonts w:ascii="Times New Roman" w:hAnsi="Times New Roman"/>
          <w:color w:val="000000" w:themeColor="text1"/>
          <w:sz w:val="24"/>
          <w:szCs w:val="24"/>
          <w:lang w:val="en-GB"/>
        </w:rPr>
        <w:t xml:space="preserve"> the parts within a text, and it is this that allows us to </w:t>
      </w:r>
      <w:r>
        <w:rPr>
          <w:rFonts w:ascii="Times New Roman" w:hAnsi="Times New Roman"/>
          <w:color w:val="000000" w:themeColor="text1"/>
          <w:sz w:val="24"/>
          <w:szCs w:val="24"/>
          <w:lang w:val="en-GB"/>
        </w:rPr>
        <w:t>recognise</w:t>
      </w:r>
      <w:r w:rsidRPr="00117155">
        <w:rPr>
          <w:rFonts w:ascii="Times New Roman" w:hAnsi="Times New Roman"/>
          <w:color w:val="000000" w:themeColor="text1"/>
          <w:sz w:val="24"/>
          <w:szCs w:val="24"/>
          <w:lang w:val="en-GB"/>
        </w:rPr>
        <w:t xml:space="preserve"> a text as belonging to a given genre or generic type. </w:t>
      </w:r>
      <w:r>
        <w:rPr>
          <w:rFonts w:ascii="Times New Roman" w:hAnsi="Times New Roman"/>
          <w:color w:val="000000" w:themeColor="text1"/>
          <w:sz w:val="24"/>
          <w:szCs w:val="24"/>
          <w:lang w:val="en-GB"/>
        </w:rPr>
        <w:t>The narrative</w:t>
      </w:r>
      <w:r w:rsidRPr="00117155">
        <w:rPr>
          <w:rFonts w:ascii="Times New Roman" w:hAnsi="Times New Roman"/>
          <w:color w:val="000000" w:themeColor="text1"/>
          <w:sz w:val="24"/>
          <w:szCs w:val="24"/>
          <w:lang w:val="en-GB"/>
        </w:rPr>
        <w:t xml:space="preserve"> is one of the aspects </w:t>
      </w:r>
      <w:r>
        <w:rPr>
          <w:rFonts w:ascii="Times New Roman" w:hAnsi="Times New Roman"/>
          <w:color w:val="000000" w:themeColor="text1"/>
          <w:sz w:val="24"/>
          <w:szCs w:val="24"/>
          <w:lang w:val="en-GB"/>
        </w:rPr>
        <w:t>organised</w:t>
      </w:r>
      <w:r w:rsidRPr="00117155">
        <w:rPr>
          <w:rFonts w:ascii="Times New Roman" w:hAnsi="Times New Roman"/>
          <w:color w:val="000000" w:themeColor="text1"/>
          <w:sz w:val="24"/>
          <w:szCs w:val="24"/>
          <w:lang w:val="en-GB"/>
        </w:rPr>
        <w:t xml:space="preserve"> by genre.</w:t>
      </w:r>
    </w:p>
    <w:p w14:paraId="7A2EAD0D" w14:textId="77777777" w:rsidR="00780D61" w:rsidRPr="001063EF" w:rsidRDefault="00780D61" w:rsidP="00EB55B2">
      <w:pPr>
        <w:spacing w:line="480" w:lineRule="auto"/>
        <w:jc w:val="both"/>
        <w:rPr>
          <w:rFonts w:ascii="Times New Roman" w:hAnsi="Times New Roman"/>
          <w:color w:val="000000" w:themeColor="text1"/>
          <w:sz w:val="24"/>
          <w:szCs w:val="24"/>
          <w:lang w:val="en-GB"/>
        </w:rPr>
      </w:pPr>
    </w:p>
    <w:p w14:paraId="64EE2EEE" w14:textId="77777777" w:rsidR="00CC63FB" w:rsidRDefault="00CC63FB" w:rsidP="00DC64A5">
      <w:pPr>
        <w:spacing w:line="480" w:lineRule="auto"/>
        <w:jc w:val="both"/>
        <w:rPr>
          <w:rFonts w:ascii="Times New Roman" w:hAnsi="Times New Roman"/>
          <w:color w:val="000000" w:themeColor="text1"/>
          <w:sz w:val="24"/>
          <w:szCs w:val="24"/>
          <w:lang w:val="en-GB"/>
        </w:rPr>
      </w:pPr>
    </w:p>
    <w:p w14:paraId="0F9792DE" w14:textId="4A66CDB3" w:rsidR="00E07C43" w:rsidRPr="001063EF" w:rsidRDefault="00751C49" w:rsidP="00DC64A5">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According to Supiot (2001), several significant trends may be linked to these shifts.</w:t>
      </w:r>
      <w:r w:rsidR="00A34C66" w:rsidRPr="001063EF">
        <w:rPr>
          <w:rFonts w:ascii="Times New Roman" w:hAnsi="Times New Roman"/>
          <w:color w:val="000000" w:themeColor="text1"/>
          <w:sz w:val="24"/>
          <w:szCs w:val="24"/>
          <w:lang w:val="en-GB"/>
        </w:rPr>
        <w:t xml:space="preserve"> </w:t>
      </w:r>
      <w:r w:rsidRPr="001063EF">
        <w:rPr>
          <w:rFonts w:ascii="Times New Roman" w:hAnsi="Times New Roman"/>
          <w:color w:val="000000" w:themeColor="text1"/>
          <w:sz w:val="24"/>
          <w:szCs w:val="24"/>
          <w:lang w:val="en-GB"/>
        </w:rPr>
        <w:t xml:space="preserve">There is a definite tendency toward a greater variety of contracts that include paid labour. </w:t>
      </w:r>
      <w:r w:rsidR="002C1379" w:rsidRPr="001063EF">
        <w:rPr>
          <w:rFonts w:ascii="Times New Roman" w:hAnsi="Times New Roman"/>
          <w:color w:val="000000" w:themeColor="text1"/>
          <w:sz w:val="24"/>
          <w:szCs w:val="24"/>
          <w:lang w:val="en-GB"/>
        </w:rPr>
        <w:t>Many</w:t>
      </w:r>
      <w:r w:rsidRPr="001063EF">
        <w:rPr>
          <w:rFonts w:ascii="Times New Roman" w:hAnsi="Times New Roman"/>
          <w:color w:val="000000" w:themeColor="text1"/>
          <w:sz w:val="24"/>
          <w:szCs w:val="24"/>
          <w:lang w:val="en-GB"/>
        </w:rPr>
        <w:t xml:space="preserve"> people work part-time on projects or other temporary and insecure employment arrangements </w:t>
      </w:r>
      <w:r w:rsidR="007D02C4" w:rsidRPr="001063EF">
        <w:rPr>
          <w:rFonts w:ascii="Times New Roman" w:hAnsi="Times New Roman"/>
          <w:color w:val="000000" w:themeColor="text1"/>
          <w:sz w:val="24"/>
          <w:szCs w:val="24"/>
          <w:lang w:val="en-GB"/>
        </w:rPr>
        <w:t>and</w:t>
      </w:r>
      <w:r w:rsidRPr="001063EF">
        <w:rPr>
          <w:rFonts w:ascii="Times New Roman" w:hAnsi="Times New Roman"/>
          <w:color w:val="000000" w:themeColor="text1"/>
          <w:sz w:val="24"/>
          <w:szCs w:val="24"/>
          <w:lang w:val="en-GB"/>
        </w:rPr>
        <w:t xml:space="preserve"> traditional employment contracts. </w:t>
      </w:r>
    </w:p>
    <w:p w14:paraId="01363384" w14:textId="7ECD1E77" w:rsidR="00DC3138" w:rsidRDefault="00751C49" w:rsidP="00DC64A5">
      <w:pPr>
        <w:spacing w:line="480" w:lineRule="auto"/>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However, these strategies allow the Ukrainians to thrive despite escaping the country with nothing </w:t>
      </w:r>
      <w:r w:rsidR="00DB5889">
        <w:rPr>
          <w:rFonts w:ascii="Times New Roman" w:hAnsi="Times New Roman"/>
          <w:color w:val="000000" w:themeColor="text1"/>
          <w:sz w:val="24"/>
          <w:szCs w:val="24"/>
          <w:lang w:val="en-GB"/>
        </w:rPr>
        <w:t xml:space="preserve">but </w:t>
      </w:r>
      <w:r>
        <w:rPr>
          <w:rFonts w:ascii="Times New Roman" w:hAnsi="Times New Roman"/>
          <w:color w:val="000000" w:themeColor="text1"/>
          <w:sz w:val="24"/>
          <w:szCs w:val="24"/>
          <w:lang w:val="en-GB"/>
        </w:rPr>
        <w:t>themselves. This can then inform people of how life may need to be adjusted. The information must be distributed with better care and consumed adequately.</w:t>
      </w:r>
      <w:r w:rsidR="0095345F">
        <w:rPr>
          <w:rFonts w:ascii="Times New Roman" w:hAnsi="Times New Roman"/>
          <w:color w:val="000000" w:themeColor="text1"/>
          <w:sz w:val="24"/>
          <w:szCs w:val="24"/>
          <w:lang w:val="en-GB"/>
        </w:rPr>
        <w:t xml:space="preserve"> </w:t>
      </w:r>
      <w:r w:rsidR="0095345F" w:rsidRPr="0095345F">
        <w:rPr>
          <w:rFonts w:ascii="Times New Roman" w:hAnsi="Times New Roman"/>
          <w:color w:val="000000" w:themeColor="text1"/>
          <w:sz w:val="24"/>
          <w:szCs w:val="24"/>
          <w:lang w:val="en-GB"/>
        </w:rPr>
        <w:t xml:space="preserve">The origins of framing can be traced back to Erving Goffman's (1974) study of how we </w:t>
      </w:r>
      <w:r w:rsidR="0095345F">
        <w:rPr>
          <w:rFonts w:ascii="Times New Roman" w:hAnsi="Times New Roman"/>
          <w:color w:val="000000" w:themeColor="text1"/>
          <w:sz w:val="24"/>
          <w:szCs w:val="24"/>
          <w:lang w:val="en-GB"/>
        </w:rPr>
        <w:t>organise</w:t>
      </w:r>
      <w:r w:rsidR="0095345F" w:rsidRPr="0095345F">
        <w:rPr>
          <w:rFonts w:ascii="Times New Roman" w:hAnsi="Times New Roman"/>
          <w:color w:val="000000" w:themeColor="text1"/>
          <w:sz w:val="24"/>
          <w:szCs w:val="24"/>
          <w:lang w:val="en-GB"/>
        </w:rPr>
        <w:t xml:space="preserve"> our own experiences. He claimed that we experience life via frames, both in how we receive and interpret information and engage with it. The </w:t>
      </w:r>
      <w:r w:rsidR="0095345F">
        <w:rPr>
          <w:rFonts w:ascii="Times New Roman" w:hAnsi="Times New Roman"/>
          <w:color w:val="000000" w:themeColor="text1"/>
          <w:sz w:val="24"/>
          <w:szCs w:val="24"/>
          <w:lang w:val="en-GB"/>
        </w:rPr>
        <w:t>structures</w:t>
      </w:r>
      <w:r w:rsidR="0095345F" w:rsidRPr="0095345F">
        <w:rPr>
          <w:rFonts w:ascii="Times New Roman" w:hAnsi="Times New Roman"/>
          <w:color w:val="000000" w:themeColor="text1"/>
          <w:sz w:val="24"/>
          <w:szCs w:val="24"/>
          <w:lang w:val="en-GB"/>
        </w:rPr>
        <w:t xml:space="preserve"> we use to examine, </w:t>
      </w:r>
      <w:r w:rsidR="0095345F">
        <w:rPr>
          <w:rFonts w:ascii="Times New Roman" w:hAnsi="Times New Roman"/>
          <w:color w:val="000000" w:themeColor="text1"/>
          <w:sz w:val="24"/>
          <w:szCs w:val="24"/>
          <w:lang w:val="en-GB"/>
        </w:rPr>
        <w:t>analyse</w:t>
      </w:r>
      <w:r w:rsidR="0095345F" w:rsidRPr="0095345F">
        <w:rPr>
          <w:rFonts w:ascii="Times New Roman" w:hAnsi="Times New Roman"/>
          <w:color w:val="000000" w:themeColor="text1"/>
          <w:sz w:val="24"/>
          <w:szCs w:val="24"/>
          <w:lang w:val="en-GB"/>
        </w:rPr>
        <w:t xml:space="preserve">, and understand the world around us determine what we consider "reality." Given the media's significance in shaping the public agenda, how the media frames specific issues and events shapes this process and </w:t>
      </w:r>
      <w:r w:rsidR="0095345F">
        <w:rPr>
          <w:rFonts w:ascii="Times New Roman" w:hAnsi="Times New Roman"/>
          <w:color w:val="000000" w:themeColor="text1"/>
          <w:sz w:val="24"/>
          <w:szCs w:val="24"/>
          <w:lang w:val="en-GB"/>
        </w:rPr>
        <w:t>directly impacts</w:t>
      </w:r>
      <w:r w:rsidR="0095345F" w:rsidRPr="0095345F">
        <w:rPr>
          <w:rFonts w:ascii="Times New Roman" w:hAnsi="Times New Roman"/>
          <w:color w:val="000000" w:themeColor="text1"/>
          <w:sz w:val="24"/>
          <w:szCs w:val="24"/>
          <w:lang w:val="en-GB"/>
        </w:rPr>
        <w:t xml:space="preserve"> how we "know what we know" about the world around us.</w:t>
      </w:r>
    </w:p>
    <w:p w14:paraId="6AAA70B2" w14:textId="77777777" w:rsidR="00586F78" w:rsidRDefault="00751C49" w:rsidP="00DC64A5">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The media shows </w:t>
      </w:r>
      <w:r w:rsidR="00B1674C" w:rsidRPr="001063EF">
        <w:rPr>
          <w:rFonts w:ascii="Times New Roman" w:hAnsi="Times New Roman"/>
          <w:color w:val="000000" w:themeColor="text1"/>
          <w:sz w:val="24"/>
          <w:szCs w:val="24"/>
          <w:lang w:val="en-GB"/>
        </w:rPr>
        <w:t>how the critical political economy approach works in practice and has been applied to concrete analysis that</w:t>
      </w:r>
      <w:r w:rsidRPr="001063EF">
        <w:rPr>
          <w:rFonts w:ascii="Times New Roman" w:hAnsi="Times New Roman"/>
          <w:color w:val="000000" w:themeColor="text1"/>
          <w:sz w:val="24"/>
          <w:szCs w:val="24"/>
          <w:lang w:val="en-GB"/>
        </w:rPr>
        <w:t xml:space="preserve"> many laypeople</w:t>
      </w:r>
      <w:r w:rsidR="00B1674C" w:rsidRPr="001063EF">
        <w:rPr>
          <w:rFonts w:ascii="Times New Roman" w:hAnsi="Times New Roman"/>
          <w:color w:val="000000" w:themeColor="text1"/>
          <w:sz w:val="24"/>
          <w:szCs w:val="24"/>
          <w:lang w:val="en-GB"/>
        </w:rPr>
        <w:t xml:space="preserve"> </w:t>
      </w:r>
      <w:r w:rsidRPr="001063EF">
        <w:rPr>
          <w:rFonts w:ascii="Times New Roman" w:hAnsi="Times New Roman"/>
          <w:color w:val="000000" w:themeColor="text1"/>
          <w:sz w:val="24"/>
          <w:szCs w:val="24"/>
          <w:lang w:val="en-GB"/>
        </w:rPr>
        <w:t xml:space="preserve">are </w:t>
      </w:r>
      <w:r w:rsidR="00B1674C" w:rsidRPr="001063EF">
        <w:rPr>
          <w:rFonts w:ascii="Times New Roman" w:hAnsi="Times New Roman"/>
          <w:color w:val="000000" w:themeColor="text1"/>
          <w:sz w:val="24"/>
          <w:szCs w:val="24"/>
          <w:lang w:val="en-GB"/>
        </w:rPr>
        <w:t xml:space="preserve">unaware of this analysis. In addition to </w:t>
      </w:r>
      <w:r w:rsidR="00B1674C" w:rsidRPr="001063EF">
        <w:rPr>
          <w:rFonts w:ascii="Times New Roman" w:hAnsi="Times New Roman"/>
          <w:color w:val="000000" w:themeColor="text1"/>
          <w:sz w:val="24"/>
          <w:szCs w:val="24"/>
          <w:lang w:val="en-GB"/>
        </w:rPr>
        <w:lastRenderedPageBreak/>
        <w:t>detailed research into how shifting webs of pressure and opportunity impact the everyday business of crafting cultural goods in specific cultural industries, an analysis of shifts in the organisation of capitalism and their consequences for the structure of production is required.</w:t>
      </w:r>
      <w:r w:rsidR="00DB27E4" w:rsidRPr="001063EF">
        <w:rPr>
          <w:rFonts w:ascii="Times New Roman" w:hAnsi="Times New Roman"/>
          <w:color w:val="000000" w:themeColor="text1"/>
          <w:sz w:val="24"/>
          <w:szCs w:val="24"/>
          <w:lang w:val="en-GB"/>
        </w:rPr>
        <w:t xml:space="preserve"> </w:t>
      </w:r>
      <w:r w:rsidR="000757A8" w:rsidRPr="001063EF">
        <w:rPr>
          <w:rFonts w:ascii="Times New Roman" w:hAnsi="Times New Roman"/>
          <w:color w:val="000000" w:themeColor="text1"/>
          <w:sz w:val="24"/>
          <w:szCs w:val="24"/>
          <w:lang w:val="en-GB"/>
        </w:rPr>
        <w:t xml:space="preserve"> </w:t>
      </w:r>
    </w:p>
    <w:p w14:paraId="45B5E350" w14:textId="27545E17" w:rsidR="00DC3138" w:rsidRDefault="00751C49" w:rsidP="00DC64A5">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These new organisational structures (cross-organisational networking, partnerships, alliances, external agencies, multi-employer sites) influence the day-to-day employer/employee relationship and the labour law (Rubery et al., 2002). This means that the Ukrainians will need to work extra hard to meet the company's production values.</w:t>
      </w:r>
      <w:r w:rsidR="00F0484E">
        <w:rPr>
          <w:rFonts w:ascii="Times New Roman" w:hAnsi="Times New Roman"/>
          <w:color w:val="000000" w:themeColor="text1"/>
          <w:sz w:val="24"/>
          <w:szCs w:val="24"/>
          <w:lang w:val="en-GB"/>
        </w:rPr>
        <w:t xml:space="preserve"> This is even more accessible as Karl Marx’s insight that once the workers had the tools, they could seize the means of production, which allows the political economy to be informed about more carefully and shaped better</w:t>
      </w:r>
      <w:r w:rsidR="00DB27E4" w:rsidRPr="001063EF">
        <w:rPr>
          <w:rFonts w:ascii="Times New Roman" w:hAnsi="Times New Roman"/>
          <w:color w:val="000000" w:themeColor="text1"/>
          <w:sz w:val="24"/>
          <w:szCs w:val="24"/>
          <w:lang w:val="en-GB"/>
        </w:rPr>
        <w:t xml:space="preserve">. </w:t>
      </w:r>
    </w:p>
    <w:p w14:paraId="011B9CD7" w14:textId="77777777" w:rsidR="00D611CE" w:rsidRDefault="00751C49" w:rsidP="00DC64A5">
      <w:pPr>
        <w:spacing w:line="480" w:lineRule="auto"/>
        <w:jc w:val="both"/>
      </w:pPr>
      <w:r w:rsidRPr="001063EF">
        <w:rPr>
          <w:rFonts w:ascii="Times New Roman" w:hAnsi="Times New Roman"/>
          <w:color w:val="000000" w:themeColor="text1"/>
          <w:sz w:val="24"/>
          <w:szCs w:val="24"/>
          <w:lang w:val="en-GB"/>
        </w:rPr>
        <w:t xml:space="preserve">The more the urge to impose informal answers, the </w:t>
      </w:r>
      <w:r w:rsidR="001B4852" w:rsidRPr="001063EF">
        <w:rPr>
          <w:rFonts w:ascii="Times New Roman" w:hAnsi="Times New Roman"/>
          <w:color w:val="000000" w:themeColor="text1"/>
          <w:sz w:val="24"/>
          <w:szCs w:val="24"/>
          <w:lang w:val="en-GB"/>
        </w:rPr>
        <w:t>more comprehensive</w:t>
      </w:r>
      <w:r w:rsidRPr="001063EF">
        <w:rPr>
          <w:rFonts w:ascii="Times New Roman" w:hAnsi="Times New Roman"/>
          <w:color w:val="000000" w:themeColor="text1"/>
          <w:sz w:val="24"/>
          <w:szCs w:val="24"/>
          <w:lang w:val="en-GB"/>
        </w:rPr>
        <w:t xml:space="preserve"> these concerns become.</w:t>
      </w:r>
      <w:r w:rsidR="000757A8" w:rsidRPr="001063EF">
        <w:rPr>
          <w:rFonts w:ascii="Times New Roman" w:hAnsi="Times New Roman"/>
          <w:color w:val="000000" w:themeColor="text1"/>
          <w:sz w:val="24"/>
          <w:szCs w:val="24"/>
          <w:lang w:val="en-GB"/>
        </w:rPr>
        <w:t xml:space="preserve"> This will come into question when more and more apply to jobs</w:t>
      </w:r>
      <w:r w:rsidR="00C70DA5" w:rsidRPr="001063EF">
        <w:rPr>
          <w:rFonts w:ascii="Times New Roman" w:hAnsi="Times New Roman"/>
          <w:color w:val="000000" w:themeColor="text1"/>
          <w:sz w:val="24"/>
          <w:szCs w:val="24"/>
          <w:lang w:val="en-GB"/>
        </w:rPr>
        <w:t>,</w:t>
      </w:r>
      <w:r w:rsidR="000757A8" w:rsidRPr="001063EF">
        <w:rPr>
          <w:rFonts w:ascii="Times New Roman" w:hAnsi="Times New Roman"/>
          <w:color w:val="000000" w:themeColor="text1"/>
          <w:sz w:val="24"/>
          <w:szCs w:val="24"/>
          <w:lang w:val="en-GB"/>
        </w:rPr>
        <w:t xml:space="preserve"> and the economy will shift towards different ways</w:t>
      </w:r>
      <w:r w:rsidR="00C70DA5" w:rsidRPr="001063EF">
        <w:rPr>
          <w:rFonts w:ascii="Times New Roman" w:hAnsi="Times New Roman"/>
          <w:color w:val="000000" w:themeColor="text1"/>
          <w:sz w:val="24"/>
          <w:szCs w:val="24"/>
          <w:lang w:val="en-GB"/>
        </w:rPr>
        <w:t>. In</w:t>
      </w:r>
      <w:r w:rsidR="000757A8" w:rsidRPr="001063EF">
        <w:rPr>
          <w:rFonts w:ascii="Times New Roman" w:hAnsi="Times New Roman"/>
          <w:color w:val="000000" w:themeColor="text1"/>
          <w:sz w:val="24"/>
          <w:szCs w:val="24"/>
          <w:lang w:val="en-GB"/>
        </w:rPr>
        <w:t xml:space="preserve"> turn, more bad representation by media may form</w:t>
      </w:r>
      <w:r w:rsidR="00C70DA5" w:rsidRPr="001063EF">
        <w:rPr>
          <w:rFonts w:ascii="Times New Roman" w:hAnsi="Times New Roman"/>
          <w:color w:val="000000" w:themeColor="text1"/>
          <w:sz w:val="24"/>
          <w:szCs w:val="24"/>
          <w:lang w:val="en-GB"/>
        </w:rPr>
        <w:t>,</w:t>
      </w:r>
      <w:r w:rsidR="000757A8" w:rsidRPr="001063EF">
        <w:rPr>
          <w:rFonts w:ascii="Times New Roman" w:hAnsi="Times New Roman"/>
          <w:color w:val="000000" w:themeColor="text1"/>
          <w:sz w:val="24"/>
          <w:szCs w:val="24"/>
          <w:lang w:val="en-GB"/>
        </w:rPr>
        <w:t xml:space="preserve"> such as people complaining about their jobs being taken</w:t>
      </w:r>
      <w:r w:rsidR="00A34C66" w:rsidRPr="001063EF">
        <w:rPr>
          <w:rFonts w:ascii="Times New Roman" w:hAnsi="Times New Roman"/>
          <w:color w:val="000000" w:themeColor="text1"/>
          <w:sz w:val="24"/>
          <w:szCs w:val="24"/>
          <w:lang w:val="en-GB"/>
        </w:rPr>
        <w:t xml:space="preserve"> as while the Ukrainians are obtaining employment, not all will like it</w:t>
      </w:r>
      <w:r w:rsidR="000757A8" w:rsidRPr="001063EF">
        <w:rPr>
          <w:rFonts w:ascii="Times New Roman" w:hAnsi="Times New Roman"/>
          <w:color w:val="000000" w:themeColor="text1"/>
          <w:sz w:val="24"/>
          <w:szCs w:val="24"/>
          <w:lang w:val="en-GB"/>
        </w:rPr>
        <w:t>.</w:t>
      </w:r>
      <w:r w:rsidR="00F0484E">
        <w:rPr>
          <w:rFonts w:ascii="Times New Roman" w:hAnsi="Times New Roman"/>
          <w:color w:val="000000" w:themeColor="text1"/>
          <w:sz w:val="24"/>
          <w:szCs w:val="24"/>
          <w:lang w:val="en-GB"/>
        </w:rPr>
        <w:t xml:space="preserve"> </w:t>
      </w:r>
      <w:r w:rsidRPr="001063EF">
        <w:rPr>
          <w:rFonts w:ascii="Times New Roman" w:hAnsi="Times New Roman"/>
          <w:color w:val="000000" w:themeColor="text1"/>
          <w:sz w:val="24"/>
          <w:szCs w:val="24"/>
          <w:lang w:val="en-GB"/>
        </w:rPr>
        <w:t xml:space="preserve">According to recent research, when a company changes owners, the relationship between employees and the new </w:t>
      </w:r>
      <w:r w:rsidR="00E75AE3" w:rsidRPr="001063EF">
        <w:rPr>
          <w:rFonts w:ascii="Times New Roman" w:hAnsi="Times New Roman"/>
          <w:color w:val="000000" w:themeColor="text1"/>
          <w:sz w:val="24"/>
          <w:szCs w:val="24"/>
          <w:lang w:val="en-GB"/>
        </w:rPr>
        <w:t>owner</w:t>
      </w:r>
      <w:r w:rsidRPr="001063EF">
        <w:rPr>
          <w:rFonts w:ascii="Times New Roman" w:hAnsi="Times New Roman"/>
          <w:color w:val="000000" w:themeColor="text1"/>
          <w:sz w:val="24"/>
          <w:szCs w:val="24"/>
          <w:lang w:val="en-GB"/>
        </w:rPr>
        <w:t xml:space="preserve"> changes (typically for the worse), </w:t>
      </w:r>
      <w:r w:rsidR="00E75AE3" w:rsidRPr="001063EF">
        <w:rPr>
          <w:rFonts w:ascii="Times New Roman" w:hAnsi="Times New Roman"/>
          <w:color w:val="000000" w:themeColor="text1"/>
          <w:sz w:val="24"/>
          <w:szCs w:val="24"/>
          <w:lang w:val="en-GB"/>
        </w:rPr>
        <w:t>even though</w:t>
      </w:r>
      <w:r w:rsidRPr="001063EF">
        <w:rPr>
          <w:rFonts w:ascii="Times New Roman" w:hAnsi="Times New Roman"/>
          <w:color w:val="000000" w:themeColor="text1"/>
          <w:sz w:val="24"/>
          <w:szCs w:val="24"/>
          <w:lang w:val="en-GB"/>
        </w:rPr>
        <w:t xml:space="preserve"> the official contractual terms and conditions remain unchanged (Cooke et al. 2004</w:t>
      </w:r>
      <w:r w:rsidR="00DA4662" w:rsidRPr="001063EF">
        <w:rPr>
          <w:rFonts w:ascii="Times New Roman" w:hAnsi="Times New Roman"/>
          <w:color w:val="000000" w:themeColor="text1"/>
          <w:sz w:val="24"/>
          <w:szCs w:val="24"/>
          <w:lang w:val="en-GB"/>
        </w:rPr>
        <w:t>, pg.277</w:t>
      </w:r>
      <w:r w:rsidRPr="001063EF">
        <w:rPr>
          <w:rFonts w:ascii="Times New Roman" w:hAnsi="Times New Roman"/>
          <w:color w:val="000000" w:themeColor="text1"/>
          <w:sz w:val="24"/>
          <w:szCs w:val="24"/>
          <w:lang w:val="en-GB"/>
        </w:rPr>
        <w:t>).</w:t>
      </w:r>
      <w:r w:rsidR="000776F4" w:rsidRPr="000776F4">
        <w:t xml:space="preserve"> </w:t>
      </w:r>
    </w:p>
    <w:p w14:paraId="54458646" w14:textId="0308C2AC" w:rsidR="00DC64A5" w:rsidRPr="001063EF" w:rsidRDefault="00C54E99" w:rsidP="00DC64A5">
      <w:pPr>
        <w:spacing w:line="480" w:lineRule="auto"/>
        <w:jc w:val="both"/>
        <w:rPr>
          <w:rFonts w:ascii="Times New Roman" w:hAnsi="Times New Roman"/>
          <w:color w:val="000000" w:themeColor="text1"/>
          <w:sz w:val="24"/>
          <w:szCs w:val="24"/>
          <w:lang w:val="en-GB"/>
        </w:rPr>
      </w:pPr>
      <w:r w:rsidRPr="00C54E99">
        <w:rPr>
          <w:rFonts w:ascii="Times New Roman" w:hAnsi="Times New Roman"/>
          <w:color w:val="000000" w:themeColor="text1"/>
          <w:sz w:val="24"/>
          <w:szCs w:val="24"/>
          <w:lang w:val="en-GB"/>
        </w:rPr>
        <w:t>Media framing is the angle or perspective from which a news story is told</w:t>
      </w:r>
      <w:r w:rsidR="000776F4" w:rsidRPr="000776F4">
        <w:rPr>
          <w:rFonts w:ascii="Times New Roman" w:hAnsi="Times New Roman"/>
          <w:color w:val="000000" w:themeColor="text1"/>
          <w:sz w:val="24"/>
          <w:szCs w:val="24"/>
          <w:lang w:val="en-GB"/>
        </w:rPr>
        <w:t xml:space="preserve">. While </w:t>
      </w:r>
      <w:r w:rsidR="00BC2954">
        <w:rPr>
          <w:rFonts w:ascii="Times New Roman" w:hAnsi="Times New Roman"/>
          <w:color w:val="000000" w:themeColor="text1"/>
          <w:sz w:val="24"/>
          <w:szCs w:val="24"/>
          <w:lang w:val="en-GB"/>
        </w:rPr>
        <w:t xml:space="preserve">the </w:t>
      </w:r>
      <w:r w:rsidR="000776F4" w:rsidRPr="000776F4">
        <w:rPr>
          <w:rFonts w:ascii="Times New Roman" w:hAnsi="Times New Roman"/>
          <w:color w:val="000000" w:themeColor="text1"/>
          <w:sz w:val="24"/>
          <w:szCs w:val="24"/>
          <w:lang w:val="en-GB"/>
        </w:rPr>
        <w:t xml:space="preserve">news is frequently assumed to be objective and devoid of value, this is rarely, if ever, the case. The majority of news items are high-value in both production and content. News is a reconstruction of a small piece of reality from multiple angles rather than an accurate picture of reality. The frame is the overarching angle of how the numerous stories are portrayed after </w:t>
      </w:r>
      <w:r w:rsidR="00BC2954">
        <w:rPr>
          <w:rFonts w:ascii="Times New Roman" w:hAnsi="Times New Roman"/>
          <w:color w:val="000000" w:themeColor="text1"/>
          <w:sz w:val="24"/>
          <w:szCs w:val="24"/>
          <w:lang w:val="en-GB"/>
        </w:rPr>
        <w:t>being</w:t>
      </w:r>
      <w:r w:rsidR="000776F4" w:rsidRPr="000776F4">
        <w:rPr>
          <w:rFonts w:ascii="Times New Roman" w:hAnsi="Times New Roman"/>
          <w:color w:val="000000" w:themeColor="text1"/>
          <w:sz w:val="24"/>
          <w:szCs w:val="24"/>
          <w:lang w:val="en-GB"/>
        </w:rPr>
        <w:t xml:space="preserve"> covered</w:t>
      </w:r>
      <w:r w:rsidR="00BC2954">
        <w:rPr>
          <w:rFonts w:ascii="Times New Roman" w:hAnsi="Times New Roman"/>
          <w:color w:val="000000" w:themeColor="text1"/>
          <w:sz w:val="24"/>
          <w:szCs w:val="24"/>
          <w:lang w:val="en-GB"/>
        </w:rPr>
        <w:t>.</w:t>
      </w:r>
      <w:r w:rsidR="00A62F97">
        <w:rPr>
          <w:rFonts w:ascii="Times New Roman" w:hAnsi="Times New Roman"/>
          <w:color w:val="000000" w:themeColor="text1"/>
          <w:sz w:val="24"/>
          <w:szCs w:val="24"/>
          <w:lang w:val="en-GB"/>
        </w:rPr>
        <w:t xml:space="preserve"> </w:t>
      </w:r>
      <w:r w:rsidR="00BC2954">
        <w:rPr>
          <w:rFonts w:ascii="Times New Roman" w:hAnsi="Times New Roman"/>
          <w:color w:val="000000" w:themeColor="text1"/>
          <w:sz w:val="24"/>
          <w:szCs w:val="24"/>
          <w:lang w:val="en-GB"/>
        </w:rPr>
        <w:t>In contrast, agenda-setting</w:t>
      </w:r>
      <w:r w:rsidR="000776F4" w:rsidRPr="000776F4">
        <w:rPr>
          <w:rFonts w:ascii="Times New Roman" w:hAnsi="Times New Roman"/>
          <w:color w:val="000000" w:themeColor="text1"/>
          <w:sz w:val="24"/>
          <w:szCs w:val="24"/>
          <w:lang w:val="en-GB"/>
        </w:rPr>
        <w:t xml:space="preserve"> or gatekeeping determines what a newspaper or broadcaster covers </w:t>
      </w:r>
      <w:r w:rsidR="000776F4" w:rsidRPr="000776F4">
        <w:rPr>
          <w:rFonts w:ascii="Times New Roman" w:hAnsi="Times New Roman"/>
          <w:color w:val="000000" w:themeColor="text1"/>
          <w:sz w:val="24"/>
          <w:szCs w:val="24"/>
          <w:lang w:val="en-GB"/>
        </w:rPr>
        <w:lastRenderedPageBreak/>
        <w:t xml:space="preserve">or does not cover. </w:t>
      </w:r>
      <w:r w:rsidR="00BC2954" w:rsidRPr="00BC2954">
        <w:rPr>
          <w:rFonts w:ascii="Times New Roman" w:hAnsi="Times New Roman"/>
          <w:color w:val="000000" w:themeColor="text1"/>
          <w:sz w:val="24"/>
          <w:szCs w:val="24"/>
          <w:lang w:val="en-GB"/>
        </w:rPr>
        <w:t xml:space="preserve">Like defining a plan, the framing process </w:t>
      </w:r>
      <w:r w:rsidR="000776F4" w:rsidRPr="000776F4">
        <w:rPr>
          <w:rFonts w:ascii="Times New Roman" w:hAnsi="Times New Roman"/>
          <w:color w:val="000000" w:themeColor="text1"/>
          <w:sz w:val="24"/>
          <w:szCs w:val="24"/>
          <w:lang w:val="en-GB"/>
        </w:rPr>
        <w:t xml:space="preserve">is essentially ideological (consciously or not). </w:t>
      </w:r>
      <w:r w:rsidR="00BC2954" w:rsidRPr="00BC2954">
        <w:rPr>
          <w:rFonts w:ascii="Times New Roman" w:hAnsi="Times New Roman"/>
          <w:color w:val="000000" w:themeColor="text1"/>
          <w:sz w:val="24"/>
          <w:szCs w:val="24"/>
          <w:lang w:val="en-GB"/>
        </w:rPr>
        <w:t xml:space="preserve">The way a story (or a series of </w:t>
      </w:r>
      <w:r w:rsidR="00BC2954">
        <w:rPr>
          <w:rFonts w:ascii="Times New Roman" w:hAnsi="Times New Roman"/>
          <w:color w:val="000000" w:themeColor="text1"/>
          <w:sz w:val="24"/>
          <w:szCs w:val="24"/>
          <w:lang w:val="en-GB"/>
        </w:rPr>
        <w:t>novels</w:t>
      </w:r>
      <w:r w:rsidR="00BC2954" w:rsidRPr="00BC2954">
        <w:rPr>
          <w:rFonts w:ascii="Times New Roman" w:hAnsi="Times New Roman"/>
          <w:color w:val="000000" w:themeColor="text1"/>
          <w:sz w:val="24"/>
          <w:szCs w:val="24"/>
          <w:lang w:val="en-GB"/>
        </w:rPr>
        <w:t xml:space="preserve">) is researched and reported, who the journalist chooses to speak with, what questions </w:t>
      </w:r>
      <w:r w:rsidR="00BC2954">
        <w:rPr>
          <w:rFonts w:ascii="Times New Roman" w:hAnsi="Times New Roman"/>
          <w:color w:val="000000" w:themeColor="text1"/>
          <w:sz w:val="24"/>
          <w:szCs w:val="24"/>
          <w:lang w:val="en-GB"/>
        </w:rPr>
        <w:t>they ask</w:t>
      </w:r>
      <w:r w:rsidR="00BC2954" w:rsidRPr="00BC2954">
        <w:rPr>
          <w:rFonts w:ascii="Times New Roman" w:hAnsi="Times New Roman"/>
          <w:color w:val="000000" w:themeColor="text1"/>
          <w:sz w:val="24"/>
          <w:szCs w:val="24"/>
          <w:lang w:val="en-GB"/>
        </w:rPr>
        <w:t>, and how information is processed and presented is all influenced by the story's frame.</w:t>
      </w:r>
    </w:p>
    <w:p w14:paraId="0A3D17A1" w14:textId="77777777" w:rsidR="00DC64A5" w:rsidRPr="001063EF" w:rsidRDefault="00DC64A5" w:rsidP="00DC64A5">
      <w:pPr>
        <w:spacing w:line="480" w:lineRule="auto"/>
        <w:jc w:val="both"/>
        <w:rPr>
          <w:rFonts w:ascii="Times New Roman" w:hAnsi="Times New Roman"/>
          <w:color w:val="000000" w:themeColor="text1"/>
          <w:sz w:val="24"/>
          <w:szCs w:val="24"/>
          <w:lang w:val="en-GB"/>
        </w:rPr>
      </w:pPr>
    </w:p>
    <w:p w14:paraId="5FAFD787" w14:textId="690347C0" w:rsidR="00A34C66" w:rsidRPr="001063EF" w:rsidRDefault="00BD66E1" w:rsidP="00DC64A5">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When companies intentionally aim to circumvent the traditional regulatory form of the labour market, the welfare state's position as a mediator of class conflict becomes increasingly tricky.</w:t>
      </w:r>
      <w:r w:rsidR="00FE76E0" w:rsidRPr="001063EF">
        <w:rPr>
          <w:rFonts w:ascii="Times New Roman" w:hAnsi="Times New Roman"/>
          <w:color w:val="000000" w:themeColor="text1"/>
          <w:sz w:val="24"/>
          <w:szCs w:val="24"/>
          <w:lang w:val="en-GB"/>
        </w:rPr>
        <w:t xml:space="preserve"> </w:t>
      </w:r>
      <w:r w:rsidR="00F0484E">
        <w:rPr>
          <w:rFonts w:ascii="Times New Roman" w:hAnsi="Times New Roman"/>
          <w:color w:val="000000" w:themeColor="text1"/>
          <w:sz w:val="24"/>
          <w:szCs w:val="24"/>
          <w:lang w:val="en-GB"/>
        </w:rPr>
        <w:t xml:space="preserve">Any business that accepts Ukrainians will have gained more flexibility by transferring risk and insecurity to its workers. This flexibility allows </w:t>
      </w:r>
      <w:r w:rsidRPr="001063EF">
        <w:rPr>
          <w:rFonts w:ascii="Times New Roman" w:hAnsi="Times New Roman"/>
          <w:color w:val="000000" w:themeColor="text1"/>
          <w:sz w:val="24"/>
          <w:szCs w:val="24"/>
          <w:lang w:val="en-GB"/>
        </w:rPr>
        <w:t xml:space="preserve">welfare </w:t>
      </w:r>
      <w:r w:rsidR="00F0484E">
        <w:rPr>
          <w:rFonts w:ascii="Times New Roman" w:hAnsi="Times New Roman"/>
          <w:color w:val="000000" w:themeColor="text1"/>
          <w:sz w:val="24"/>
          <w:szCs w:val="24"/>
          <w:lang w:val="en-GB"/>
        </w:rPr>
        <w:t xml:space="preserve">to be put </w:t>
      </w:r>
      <w:r w:rsidRPr="001063EF">
        <w:rPr>
          <w:rFonts w:ascii="Times New Roman" w:hAnsi="Times New Roman"/>
          <w:color w:val="000000" w:themeColor="text1"/>
          <w:sz w:val="24"/>
          <w:szCs w:val="24"/>
          <w:lang w:val="en-GB"/>
        </w:rPr>
        <w:t>under constant pressure from global economic forces</w:t>
      </w:r>
      <w:r w:rsidR="00472B87">
        <w:rPr>
          <w:rFonts w:ascii="Times New Roman" w:hAnsi="Times New Roman"/>
          <w:color w:val="000000" w:themeColor="text1"/>
          <w:sz w:val="24"/>
          <w:szCs w:val="24"/>
          <w:lang w:val="en-GB"/>
        </w:rPr>
        <w:t xml:space="preserve">, </w:t>
      </w:r>
      <w:r w:rsidR="00AD1787">
        <w:rPr>
          <w:rFonts w:ascii="Times New Roman" w:hAnsi="Times New Roman"/>
          <w:color w:val="000000" w:themeColor="text1"/>
          <w:sz w:val="24"/>
          <w:szCs w:val="24"/>
          <w:lang w:val="en-GB"/>
        </w:rPr>
        <w:t xml:space="preserve">which forces media to produce </w:t>
      </w:r>
      <w:r w:rsidRPr="001063EF">
        <w:rPr>
          <w:rFonts w:ascii="Times New Roman" w:hAnsi="Times New Roman"/>
          <w:color w:val="000000" w:themeColor="text1"/>
          <w:sz w:val="24"/>
          <w:szCs w:val="24"/>
          <w:lang w:val="en-GB"/>
        </w:rPr>
        <w:t>traditional social</w:t>
      </w:r>
      <w:r w:rsidR="00AD1787">
        <w:rPr>
          <w:rFonts w:ascii="Times New Roman" w:hAnsi="Times New Roman"/>
          <w:color w:val="000000" w:themeColor="text1"/>
          <w:sz w:val="24"/>
          <w:szCs w:val="24"/>
          <w:lang w:val="en-GB"/>
        </w:rPr>
        <w:t xml:space="preserve"> issues</w:t>
      </w:r>
      <w:r w:rsidRPr="001063EF">
        <w:rPr>
          <w:rFonts w:ascii="Times New Roman" w:hAnsi="Times New Roman"/>
          <w:color w:val="000000" w:themeColor="text1"/>
          <w:sz w:val="24"/>
          <w:szCs w:val="24"/>
          <w:lang w:val="en-GB"/>
        </w:rPr>
        <w:t>.</w:t>
      </w:r>
      <w:r w:rsidR="00F0484E">
        <w:rPr>
          <w:rFonts w:ascii="Times New Roman" w:hAnsi="Times New Roman"/>
          <w:color w:val="000000" w:themeColor="text1"/>
          <w:sz w:val="24"/>
          <w:szCs w:val="24"/>
          <w:lang w:val="en-GB"/>
        </w:rPr>
        <w:t xml:space="preserve"> While this happens and resources that are usually exported are cut, </w:t>
      </w:r>
      <w:r w:rsidRPr="001063EF">
        <w:rPr>
          <w:rFonts w:ascii="Times New Roman" w:hAnsi="Times New Roman"/>
          <w:color w:val="000000" w:themeColor="text1"/>
          <w:sz w:val="24"/>
          <w:szCs w:val="24"/>
          <w:lang w:val="en-GB"/>
        </w:rPr>
        <w:t>it is</w:t>
      </w:r>
      <w:r w:rsidR="00F0484E">
        <w:rPr>
          <w:rFonts w:ascii="Times New Roman" w:hAnsi="Times New Roman"/>
          <w:color w:val="000000" w:themeColor="text1"/>
          <w:sz w:val="24"/>
          <w:szCs w:val="24"/>
          <w:lang w:val="en-GB"/>
        </w:rPr>
        <w:t xml:space="preserve"> also </w:t>
      </w:r>
      <w:r w:rsidRPr="001063EF">
        <w:rPr>
          <w:rFonts w:ascii="Times New Roman" w:hAnsi="Times New Roman"/>
          <w:color w:val="000000" w:themeColor="text1"/>
          <w:sz w:val="24"/>
          <w:szCs w:val="24"/>
          <w:lang w:val="en-GB"/>
        </w:rPr>
        <w:t>under political pressure from</w:t>
      </w:r>
      <w:r w:rsidR="009F1790" w:rsidRPr="001063EF">
        <w:rPr>
          <w:rFonts w:ascii="Times New Roman" w:hAnsi="Times New Roman"/>
          <w:color w:val="000000" w:themeColor="text1"/>
          <w:sz w:val="24"/>
          <w:szCs w:val="24"/>
          <w:lang w:val="en-GB"/>
        </w:rPr>
        <w:t xml:space="preserve"> the populous</w:t>
      </w:r>
      <w:r w:rsidR="001B4852" w:rsidRPr="001063EF">
        <w:rPr>
          <w:rFonts w:ascii="Times New Roman" w:hAnsi="Times New Roman"/>
          <w:color w:val="000000" w:themeColor="text1"/>
          <w:sz w:val="24"/>
          <w:szCs w:val="24"/>
          <w:lang w:val="en-GB"/>
        </w:rPr>
        <w:t>, contributing to the media and possible propaganda on saying their jobs are being taken from people of the country’s origin.</w:t>
      </w:r>
    </w:p>
    <w:p w14:paraId="42CA0F01" w14:textId="522CAB33" w:rsidR="001B4852" w:rsidRPr="001063EF" w:rsidRDefault="00751C49" w:rsidP="00DC64A5">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Some are adamantly opposed to above people outside of the country </w:t>
      </w:r>
      <w:r w:rsidR="00BD66E1" w:rsidRPr="001063EF">
        <w:rPr>
          <w:rFonts w:ascii="Times New Roman" w:hAnsi="Times New Roman"/>
          <w:color w:val="000000" w:themeColor="text1"/>
          <w:sz w:val="24"/>
          <w:szCs w:val="24"/>
          <w:lang w:val="en-GB"/>
        </w:rPr>
        <w:t>and are irrevocably dedicated to the essential</w:t>
      </w:r>
      <w:r w:rsidRPr="001063EF">
        <w:rPr>
          <w:rFonts w:ascii="Times New Roman" w:hAnsi="Times New Roman"/>
          <w:color w:val="000000" w:themeColor="text1"/>
          <w:sz w:val="24"/>
          <w:szCs w:val="24"/>
          <w:lang w:val="en-GB"/>
        </w:rPr>
        <w:t xml:space="preserve"> and indoctrinated </w:t>
      </w:r>
      <w:r w:rsidR="00BD66E1" w:rsidRPr="001063EF">
        <w:rPr>
          <w:rFonts w:ascii="Times New Roman" w:hAnsi="Times New Roman"/>
          <w:color w:val="000000" w:themeColor="text1"/>
          <w:sz w:val="24"/>
          <w:szCs w:val="24"/>
          <w:lang w:val="en-GB"/>
        </w:rPr>
        <w:t>ideas of welfare philosophy</w:t>
      </w:r>
      <w:r w:rsidRPr="001063EF">
        <w:rPr>
          <w:rFonts w:ascii="Times New Roman" w:hAnsi="Times New Roman"/>
          <w:color w:val="000000" w:themeColor="text1"/>
          <w:sz w:val="24"/>
          <w:szCs w:val="24"/>
          <w:lang w:val="en-GB"/>
        </w:rPr>
        <w:t xml:space="preserve"> being bad</w:t>
      </w:r>
      <w:r w:rsidR="00BD66E1" w:rsidRPr="001063EF">
        <w:rPr>
          <w:rFonts w:ascii="Times New Roman" w:hAnsi="Times New Roman"/>
          <w:color w:val="000000" w:themeColor="text1"/>
          <w:sz w:val="24"/>
          <w:szCs w:val="24"/>
          <w:lang w:val="en-GB"/>
        </w:rPr>
        <w:t xml:space="preserve">. </w:t>
      </w:r>
      <w:r w:rsidRPr="001063EF">
        <w:rPr>
          <w:rFonts w:ascii="Times New Roman" w:hAnsi="Times New Roman"/>
          <w:color w:val="000000" w:themeColor="text1"/>
          <w:sz w:val="24"/>
          <w:szCs w:val="24"/>
          <w:lang w:val="en-GB"/>
        </w:rPr>
        <w:t>It can be concluded</w:t>
      </w:r>
      <w:r w:rsidR="00BD66E1" w:rsidRPr="001063EF">
        <w:rPr>
          <w:rFonts w:ascii="Times New Roman" w:hAnsi="Times New Roman"/>
          <w:color w:val="000000" w:themeColor="text1"/>
          <w:sz w:val="24"/>
          <w:szCs w:val="24"/>
          <w:lang w:val="en-GB"/>
        </w:rPr>
        <w:t xml:space="preserve"> that while welfare states are obliged to reorganise some of their programs, they are not forced to restructure all of them</w:t>
      </w:r>
      <w:r w:rsidR="006E5995">
        <w:rPr>
          <w:rFonts w:ascii="Times New Roman" w:hAnsi="Times New Roman"/>
          <w:color w:val="000000" w:themeColor="text1"/>
          <w:sz w:val="24"/>
          <w:szCs w:val="24"/>
          <w:lang w:val="en-GB"/>
        </w:rPr>
        <w:t>.</w:t>
      </w:r>
      <w:r w:rsidR="00BD66E1" w:rsidRPr="001063EF">
        <w:rPr>
          <w:rFonts w:ascii="Times New Roman" w:hAnsi="Times New Roman"/>
          <w:color w:val="000000" w:themeColor="text1"/>
          <w:sz w:val="24"/>
          <w:szCs w:val="24"/>
          <w:lang w:val="en-GB"/>
        </w:rPr>
        <w:t xml:space="preserve"> </w:t>
      </w:r>
    </w:p>
    <w:p w14:paraId="3024DF10" w14:textId="620FEDAF" w:rsidR="008C406F" w:rsidRPr="001063EF" w:rsidRDefault="00751C49" w:rsidP="00DC64A5">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The core ideals of peace journalism are accepted by constructive journalism. However, the role of journalists as peace activists is not. Constructive journalism (Gyldensted, 2015; Haagerup, 2014; McIntyre, 2015), a 'light' form of peace journalism, offers a more realistic and viable approach to </w:t>
      </w:r>
      <w:r w:rsidR="008707EC" w:rsidRPr="001063EF">
        <w:rPr>
          <w:rFonts w:ascii="Times New Roman" w:hAnsi="Times New Roman"/>
          <w:color w:val="000000" w:themeColor="text1"/>
          <w:sz w:val="24"/>
          <w:szCs w:val="24"/>
          <w:lang w:val="en-GB"/>
        </w:rPr>
        <w:t>examining</w:t>
      </w:r>
      <w:r w:rsidRPr="001063EF">
        <w:rPr>
          <w:rFonts w:ascii="Times New Roman" w:hAnsi="Times New Roman"/>
          <w:color w:val="000000" w:themeColor="text1"/>
          <w:sz w:val="24"/>
          <w:szCs w:val="24"/>
          <w:lang w:val="en-GB"/>
        </w:rPr>
        <w:t xml:space="preserve"> media coverage in times of crisis and allows for more nuanced </w:t>
      </w:r>
      <w:r w:rsidR="008707EC" w:rsidRPr="001063EF">
        <w:rPr>
          <w:rFonts w:ascii="Times New Roman" w:hAnsi="Times New Roman"/>
          <w:color w:val="000000" w:themeColor="text1"/>
          <w:sz w:val="24"/>
          <w:szCs w:val="24"/>
          <w:lang w:val="en-GB"/>
        </w:rPr>
        <w:t>operationalisation</w:t>
      </w:r>
      <w:r w:rsidRPr="001063EF">
        <w:rPr>
          <w:rFonts w:ascii="Times New Roman" w:hAnsi="Times New Roman"/>
          <w:color w:val="000000" w:themeColor="text1"/>
          <w:sz w:val="24"/>
          <w:szCs w:val="24"/>
          <w:lang w:val="en-GB"/>
        </w:rPr>
        <w:t xml:space="preserve">. </w:t>
      </w:r>
      <w:r w:rsidR="00DA541F" w:rsidRPr="001063EF">
        <w:rPr>
          <w:rFonts w:ascii="Times New Roman" w:hAnsi="Times New Roman"/>
          <w:color w:val="000000" w:themeColor="text1"/>
          <w:sz w:val="24"/>
          <w:szCs w:val="24"/>
          <w:lang w:val="en-GB"/>
        </w:rPr>
        <w:t xml:space="preserve">Although criteria for constructive journalism have yet to be rigorously </w:t>
      </w:r>
      <w:r w:rsidR="001063EF">
        <w:rPr>
          <w:rFonts w:ascii="Times New Roman" w:hAnsi="Times New Roman"/>
          <w:color w:val="000000" w:themeColor="text1"/>
          <w:sz w:val="24"/>
          <w:szCs w:val="24"/>
          <w:lang w:val="en-GB"/>
        </w:rPr>
        <w:t>operationalised</w:t>
      </w:r>
      <w:r w:rsidR="00DA541F" w:rsidRPr="001063EF">
        <w:rPr>
          <w:rFonts w:ascii="Times New Roman" w:hAnsi="Times New Roman"/>
          <w:color w:val="000000" w:themeColor="text1"/>
          <w:sz w:val="24"/>
          <w:szCs w:val="24"/>
          <w:lang w:val="en-GB"/>
        </w:rPr>
        <w:t xml:space="preserve"> in empirical studies, existing frame analyses on international concerns (Entman, 2004; Hammond, 2007; Robinson et al., 2010) show that a destructive manner of </w:t>
      </w:r>
      <w:r w:rsidR="00DA541F" w:rsidRPr="001063EF">
        <w:rPr>
          <w:rFonts w:ascii="Times New Roman" w:hAnsi="Times New Roman"/>
          <w:color w:val="000000" w:themeColor="text1"/>
          <w:sz w:val="24"/>
          <w:szCs w:val="24"/>
          <w:lang w:val="en-GB"/>
        </w:rPr>
        <w:lastRenderedPageBreak/>
        <w:t xml:space="preserve">reporting is </w:t>
      </w:r>
      <w:r w:rsidR="001063EF">
        <w:rPr>
          <w:rFonts w:ascii="Times New Roman" w:hAnsi="Times New Roman"/>
          <w:color w:val="000000" w:themeColor="text1"/>
          <w:sz w:val="24"/>
          <w:szCs w:val="24"/>
          <w:lang w:val="en-GB"/>
        </w:rPr>
        <w:t>expected</w:t>
      </w:r>
      <w:r w:rsidR="00DA541F" w:rsidRPr="001063EF">
        <w:rPr>
          <w:rFonts w:ascii="Times New Roman" w:hAnsi="Times New Roman"/>
          <w:color w:val="000000" w:themeColor="text1"/>
          <w:sz w:val="24"/>
          <w:szCs w:val="24"/>
          <w:lang w:val="en-GB"/>
        </w:rPr>
        <w:t xml:space="preserve">. </w:t>
      </w:r>
      <w:r w:rsidR="001063EF">
        <w:rPr>
          <w:rFonts w:ascii="Times New Roman" w:hAnsi="Times New Roman"/>
          <w:color w:val="000000" w:themeColor="text1"/>
          <w:sz w:val="24"/>
          <w:szCs w:val="24"/>
          <w:lang w:val="en-GB"/>
        </w:rPr>
        <w:t>Even though</w:t>
      </w:r>
      <w:r w:rsidR="00DA541F" w:rsidRPr="001063EF">
        <w:rPr>
          <w:rFonts w:ascii="Times New Roman" w:hAnsi="Times New Roman"/>
          <w:color w:val="000000" w:themeColor="text1"/>
          <w:sz w:val="24"/>
          <w:szCs w:val="24"/>
          <w:lang w:val="en-GB"/>
        </w:rPr>
        <w:t xml:space="preserve"> media in the twenty-first century are less restricted to official sources and include alternative voices (Balmas et al., 2014; Kampf and Liebes, 2013), official frames from the government and military of the respective countr</w:t>
      </w:r>
      <w:r w:rsidR="00936962" w:rsidRPr="001063EF">
        <w:rPr>
          <w:rFonts w:ascii="Times New Roman" w:hAnsi="Times New Roman"/>
          <w:color w:val="000000" w:themeColor="text1"/>
          <w:sz w:val="24"/>
          <w:szCs w:val="24"/>
          <w:lang w:val="en-GB"/>
        </w:rPr>
        <w:t xml:space="preserve">ies </w:t>
      </w:r>
      <w:r w:rsidR="001063EF">
        <w:rPr>
          <w:rFonts w:ascii="Times New Roman" w:hAnsi="Times New Roman"/>
          <w:color w:val="000000" w:themeColor="text1"/>
          <w:sz w:val="24"/>
          <w:szCs w:val="24"/>
          <w:lang w:val="en-GB"/>
        </w:rPr>
        <w:t>influence media content strongly</w:t>
      </w:r>
      <w:r w:rsidR="001063EF" w:rsidRPr="001063EF">
        <w:rPr>
          <w:rFonts w:ascii="Times New Roman" w:hAnsi="Times New Roman"/>
          <w:color w:val="000000" w:themeColor="text1"/>
          <w:sz w:val="24"/>
          <w:szCs w:val="24"/>
          <w:lang w:val="en-GB"/>
        </w:rPr>
        <w:t>.</w:t>
      </w:r>
    </w:p>
    <w:p w14:paraId="0B2E0DBE" w14:textId="5BBE36E3" w:rsidR="009F1790" w:rsidRPr="001063EF" w:rsidRDefault="00751C49" w:rsidP="00DC64A5">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Previous sections of this paper showed earlier how the poorest groups and individuals, as victims of above-ground formalisation, become both objects and means of the two primary social actors listed above, namely, big business and the state's </w:t>
      </w:r>
      <w:r w:rsidR="005D74B0">
        <w:rPr>
          <w:rFonts w:ascii="Times New Roman" w:hAnsi="Times New Roman"/>
          <w:color w:val="000000" w:themeColor="text1"/>
          <w:sz w:val="24"/>
          <w:szCs w:val="24"/>
          <w:lang w:val="en-GB"/>
        </w:rPr>
        <w:t>flexibilisation</w:t>
      </w:r>
      <w:r w:rsidRPr="001063EF">
        <w:rPr>
          <w:rFonts w:ascii="Times New Roman" w:hAnsi="Times New Roman"/>
          <w:color w:val="000000" w:themeColor="text1"/>
          <w:sz w:val="24"/>
          <w:szCs w:val="24"/>
          <w:lang w:val="en-GB"/>
        </w:rPr>
        <w:t xml:space="preserve"> policies. These processes have at least three significant implications. First, these people are increasingly becoming part of what Lc Wacquant (1996</w:t>
      </w:r>
      <w:r w:rsidR="00B44B1D" w:rsidRPr="001063EF">
        <w:rPr>
          <w:rFonts w:ascii="Times New Roman" w:hAnsi="Times New Roman"/>
          <w:color w:val="000000" w:themeColor="text1"/>
          <w:sz w:val="24"/>
          <w:szCs w:val="24"/>
          <w:lang w:val="en-GB"/>
        </w:rPr>
        <w:t>,</w:t>
      </w:r>
      <w:r w:rsidR="002C1379" w:rsidRPr="001063EF">
        <w:rPr>
          <w:rFonts w:ascii="Times New Roman" w:hAnsi="Times New Roman"/>
          <w:color w:val="000000" w:themeColor="text1"/>
          <w:sz w:val="24"/>
          <w:szCs w:val="24"/>
          <w:lang w:val="en-GB"/>
        </w:rPr>
        <w:t xml:space="preserve"> </w:t>
      </w:r>
      <w:r w:rsidR="00B44B1D" w:rsidRPr="001063EF">
        <w:rPr>
          <w:rFonts w:ascii="Times New Roman" w:hAnsi="Times New Roman"/>
          <w:color w:val="000000" w:themeColor="text1"/>
          <w:sz w:val="24"/>
          <w:szCs w:val="24"/>
          <w:lang w:val="en-GB"/>
        </w:rPr>
        <w:t>pg.1</w:t>
      </w:r>
      <w:r w:rsidRPr="001063EF">
        <w:rPr>
          <w:rFonts w:ascii="Times New Roman" w:hAnsi="Times New Roman"/>
          <w:color w:val="000000" w:themeColor="text1"/>
          <w:sz w:val="24"/>
          <w:szCs w:val="24"/>
          <w:lang w:val="en-GB"/>
        </w:rPr>
        <w:t>) refers to as "advanced marginality," or "new forms of marginalisation"</w:t>
      </w:r>
      <w:r w:rsidR="001B4852" w:rsidRPr="001063EF">
        <w:rPr>
          <w:rFonts w:ascii="Times New Roman" w:hAnsi="Times New Roman"/>
          <w:color w:val="000000" w:themeColor="text1"/>
          <w:sz w:val="24"/>
          <w:szCs w:val="24"/>
          <w:lang w:val="en-GB"/>
        </w:rPr>
        <w:t>. The Russian media can portray that the Russians are helping solve the issue but, in the end, contribute to</w:t>
      </w:r>
      <w:r w:rsidRPr="001063EF">
        <w:rPr>
          <w:rFonts w:ascii="Times New Roman" w:hAnsi="Times New Roman"/>
          <w:color w:val="000000" w:themeColor="text1"/>
          <w:sz w:val="24"/>
          <w:szCs w:val="24"/>
          <w:lang w:val="en-GB"/>
        </w:rPr>
        <w:t xml:space="preserve"> extreme poverty, segregation, and violence in a growing number of urban zones in almost all major Western cities. Finally, these people become stigmatised members of the myth of the hidden economy,' which Harding and Jenkins (1989) define as dominating practices that substantially characterise political, mass media, and, not least, scientific discourses on the informal economy. This hidden economy can cause many problems with media representation </w:t>
      </w:r>
      <w:r w:rsidR="00DA4A3A" w:rsidRPr="001063EF">
        <w:rPr>
          <w:rFonts w:ascii="Times New Roman" w:hAnsi="Times New Roman"/>
          <w:color w:val="000000" w:themeColor="text1"/>
          <w:sz w:val="24"/>
          <w:szCs w:val="24"/>
          <w:lang w:val="en-GB"/>
        </w:rPr>
        <w:t>and cause the Ukrainians to struggle further from media influence</w:t>
      </w:r>
      <w:r w:rsidR="00C377AD" w:rsidRPr="001063EF">
        <w:rPr>
          <w:rFonts w:ascii="Times New Roman" w:hAnsi="Times New Roman"/>
          <w:color w:val="000000" w:themeColor="text1"/>
          <w:sz w:val="24"/>
          <w:szCs w:val="24"/>
          <w:lang w:val="en-GB"/>
        </w:rPr>
        <w:t>.</w:t>
      </w:r>
      <w:r w:rsidR="00DA4A3A" w:rsidRPr="001063EF">
        <w:rPr>
          <w:rFonts w:ascii="Times New Roman" w:hAnsi="Times New Roman"/>
          <w:color w:val="000000" w:themeColor="text1"/>
          <w:sz w:val="24"/>
          <w:szCs w:val="24"/>
          <w:lang w:val="en-GB"/>
        </w:rPr>
        <w:t xml:space="preserve"> </w:t>
      </w:r>
    </w:p>
    <w:p w14:paraId="433B654B" w14:textId="1534B11A" w:rsidR="00BD66E1" w:rsidRPr="001063EF" w:rsidRDefault="00751C49" w:rsidP="00BD66E1">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By focusing on the relaxed character of individuals who do not comply with the norm, these discursive practices, to paraphrase Zygmunt Bauman (2005), symbolically support and replicate the formal nature of those so-called legal, social actors, as well as their economic activities.</w:t>
      </w:r>
      <w:r w:rsidR="00121D09">
        <w:rPr>
          <w:rFonts w:ascii="Times New Roman" w:hAnsi="Times New Roman"/>
          <w:color w:val="000000" w:themeColor="text1"/>
          <w:sz w:val="24"/>
          <w:szCs w:val="24"/>
          <w:lang w:val="en-GB"/>
        </w:rPr>
        <w:t xml:space="preserve"> </w:t>
      </w:r>
      <w:r w:rsidRPr="001063EF">
        <w:rPr>
          <w:rFonts w:ascii="Times New Roman" w:hAnsi="Times New Roman"/>
          <w:color w:val="000000" w:themeColor="text1"/>
          <w:sz w:val="24"/>
          <w:szCs w:val="24"/>
          <w:lang w:val="en-GB"/>
        </w:rPr>
        <w:t>Furthermore</w:t>
      </w:r>
      <w:r w:rsidR="00121D09">
        <w:rPr>
          <w:rFonts w:ascii="Times New Roman" w:hAnsi="Times New Roman"/>
          <w:color w:val="000000" w:themeColor="text1"/>
          <w:sz w:val="24"/>
          <w:szCs w:val="24"/>
          <w:lang w:val="en-GB"/>
        </w:rPr>
        <w:t>, t</w:t>
      </w:r>
      <w:r w:rsidR="008707EC" w:rsidRPr="001063EF">
        <w:rPr>
          <w:rFonts w:ascii="Times New Roman" w:hAnsi="Times New Roman"/>
          <w:color w:val="000000" w:themeColor="text1"/>
          <w:sz w:val="24"/>
          <w:szCs w:val="24"/>
          <w:lang w:val="en-GB"/>
        </w:rPr>
        <w:t>he</w:t>
      </w:r>
      <w:r w:rsidR="007D02C4" w:rsidRPr="001063EF">
        <w:rPr>
          <w:rFonts w:ascii="Times New Roman" w:hAnsi="Times New Roman"/>
          <w:color w:val="000000" w:themeColor="text1"/>
          <w:sz w:val="24"/>
          <w:szCs w:val="24"/>
          <w:lang w:val="en-GB"/>
        </w:rPr>
        <w:t xml:space="preserve"> role of those individuals and groups most severely affected by society's structural transformations, whose participation in the informal economy </w:t>
      </w:r>
      <w:r w:rsidR="00BF663B" w:rsidRPr="001063EF">
        <w:rPr>
          <w:rFonts w:ascii="Times New Roman" w:hAnsi="Times New Roman"/>
          <w:color w:val="000000" w:themeColor="text1"/>
          <w:sz w:val="24"/>
          <w:szCs w:val="24"/>
          <w:lang w:val="en-GB"/>
        </w:rPr>
        <w:t>often takes</w:t>
      </w:r>
      <w:r w:rsidR="007D02C4" w:rsidRPr="001063EF">
        <w:rPr>
          <w:rFonts w:ascii="Times New Roman" w:hAnsi="Times New Roman"/>
          <w:color w:val="000000" w:themeColor="text1"/>
          <w:sz w:val="24"/>
          <w:szCs w:val="24"/>
          <w:lang w:val="en-GB"/>
        </w:rPr>
        <w:t xml:space="preserve"> acute exploitation </w:t>
      </w:r>
      <w:r w:rsidR="002C1379" w:rsidRPr="001063EF">
        <w:rPr>
          <w:rFonts w:ascii="Times New Roman" w:hAnsi="Times New Roman"/>
          <w:color w:val="000000" w:themeColor="text1"/>
          <w:sz w:val="24"/>
          <w:szCs w:val="24"/>
          <w:lang w:val="en-GB"/>
        </w:rPr>
        <w:t>resulting from</w:t>
      </w:r>
      <w:r w:rsidR="007D02C4" w:rsidRPr="001063EF">
        <w:rPr>
          <w:rFonts w:ascii="Times New Roman" w:hAnsi="Times New Roman"/>
          <w:color w:val="000000" w:themeColor="text1"/>
          <w:sz w:val="24"/>
          <w:szCs w:val="24"/>
          <w:lang w:val="en-GB"/>
        </w:rPr>
        <w:t xml:space="preserve"> informalization from above</w:t>
      </w:r>
      <w:r w:rsidRPr="001063EF">
        <w:rPr>
          <w:rFonts w:ascii="Times New Roman" w:hAnsi="Times New Roman"/>
          <w:color w:val="000000" w:themeColor="text1"/>
          <w:sz w:val="24"/>
          <w:szCs w:val="24"/>
          <w:lang w:val="en-GB"/>
        </w:rPr>
        <w:t xml:space="preserve">. As a result, these </w:t>
      </w:r>
      <w:r w:rsidR="00050CBF" w:rsidRPr="001063EF">
        <w:rPr>
          <w:rFonts w:ascii="Times New Roman" w:hAnsi="Times New Roman"/>
          <w:color w:val="000000" w:themeColor="text1"/>
          <w:sz w:val="24"/>
          <w:szCs w:val="24"/>
          <w:lang w:val="en-GB"/>
        </w:rPr>
        <w:t xml:space="preserve">struggling Ukrainians </w:t>
      </w:r>
      <w:r w:rsidRPr="001063EF">
        <w:rPr>
          <w:rFonts w:ascii="Times New Roman" w:hAnsi="Times New Roman"/>
          <w:color w:val="000000" w:themeColor="text1"/>
          <w:sz w:val="24"/>
          <w:szCs w:val="24"/>
          <w:lang w:val="en-GB"/>
        </w:rPr>
        <w:t xml:space="preserve">become a resource that other powerful social actors exploit </w:t>
      </w:r>
      <w:r w:rsidR="00B25EB5" w:rsidRPr="001063EF">
        <w:rPr>
          <w:rFonts w:ascii="Times New Roman" w:hAnsi="Times New Roman"/>
          <w:color w:val="000000" w:themeColor="text1"/>
          <w:sz w:val="24"/>
          <w:szCs w:val="24"/>
          <w:lang w:val="en-GB"/>
        </w:rPr>
        <w:t>for economic and political gain through informal means</w:t>
      </w:r>
      <w:r w:rsidRPr="001063EF">
        <w:rPr>
          <w:rFonts w:ascii="Times New Roman" w:hAnsi="Times New Roman"/>
          <w:color w:val="000000" w:themeColor="text1"/>
          <w:sz w:val="24"/>
          <w:szCs w:val="24"/>
          <w:lang w:val="en-GB"/>
        </w:rPr>
        <w:t xml:space="preserve">. </w:t>
      </w:r>
    </w:p>
    <w:p w14:paraId="58A9B7E6" w14:textId="77777777" w:rsidR="00BD66E1" w:rsidRPr="001063EF" w:rsidRDefault="00BD66E1" w:rsidP="00BD66E1">
      <w:pPr>
        <w:spacing w:line="480" w:lineRule="auto"/>
        <w:jc w:val="both"/>
        <w:rPr>
          <w:rFonts w:ascii="Times New Roman" w:hAnsi="Times New Roman"/>
          <w:color w:val="000000" w:themeColor="text1"/>
          <w:sz w:val="24"/>
          <w:szCs w:val="24"/>
          <w:lang w:val="en-GB"/>
        </w:rPr>
      </w:pPr>
    </w:p>
    <w:p w14:paraId="469669F6" w14:textId="46EC901F" w:rsidR="009A4FE5" w:rsidRDefault="00751C49" w:rsidP="00BD66E1">
      <w:pPr>
        <w:spacing w:line="480" w:lineRule="auto"/>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In closing</w:t>
      </w:r>
      <w:r w:rsidR="00472B87">
        <w:rPr>
          <w:rFonts w:ascii="Times New Roman" w:hAnsi="Times New Roman"/>
          <w:color w:val="000000" w:themeColor="text1"/>
          <w:sz w:val="24"/>
          <w:szCs w:val="24"/>
          <w:lang w:val="en-GB"/>
        </w:rPr>
        <w:t>,</w:t>
      </w:r>
      <w:r>
        <w:rPr>
          <w:rFonts w:ascii="Times New Roman" w:hAnsi="Times New Roman"/>
          <w:color w:val="000000" w:themeColor="text1"/>
          <w:sz w:val="24"/>
          <w:szCs w:val="24"/>
          <w:lang w:val="en-GB"/>
        </w:rPr>
        <w:t xml:space="preserve"> the media portrayal allows t</w:t>
      </w:r>
      <w:r w:rsidR="00BD66E1" w:rsidRPr="001063EF">
        <w:rPr>
          <w:rFonts w:ascii="Times New Roman" w:hAnsi="Times New Roman"/>
          <w:color w:val="000000" w:themeColor="text1"/>
          <w:sz w:val="24"/>
          <w:szCs w:val="24"/>
          <w:lang w:val="en-GB"/>
        </w:rPr>
        <w:t>his political economy of exclusion, or in formalisation processes in their interrelated relationships, exploitation, marginalisation, and exclusion (Schierup et al. 2006)</w:t>
      </w:r>
      <w:r w:rsidR="00C70DA5" w:rsidRPr="001063EF">
        <w:rPr>
          <w:rFonts w:ascii="Times New Roman" w:hAnsi="Times New Roman"/>
          <w:color w:val="000000" w:themeColor="text1"/>
          <w:sz w:val="24"/>
          <w:szCs w:val="24"/>
          <w:lang w:val="en-GB"/>
        </w:rPr>
        <w:t xml:space="preserve">, </w:t>
      </w:r>
      <w:r>
        <w:rPr>
          <w:rFonts w:ascii="Times New Roman" w:hAnsi="Times New Roman"/>
          <w:color w:val="000000" w:themeColor="text1"/>
          <w:sz w:val="24"/>
          <w:szCs w:val="24"/>
          <w:lang w:val="en-GB"/>
        </w:rPr>
        <w:t xml:space="preserve">which affects </w:t>
      </w:r>
      <w:r w:rsidR="00C70DA5" w:rsidRPr="001063EF">
        <w:rPr>
          <w:rFonts w:ascii="Times New Roman" w:hAnsi="Times New Roman"/>
          <w:color w:val="000000" w:themeColor="text1"/>
          <w:sz w:val="24"/>
          <w:szCs w:val="24"/>
          <w:lang w:val="en-GB"/>
        </w:rPr>
        <w:t>Ukraine</w:t>
      </w:r>
      <w:r w:rsidR="00B71FAA" w:rsidRPr="001063EF">
        <w:rPr>
          <w:rFonts w:ascii="Times New Roman" w:hAnsi="Times New Roman"/>
          <w:color w:val="000000" w:themeColor="text1"/>
          <w:sz w:val="24"/>
          <w:szCs w:val="24"/>
          <w:lang w:val="en-GB"/>
        </w:rPr>
        <w:t xml:space="preserve"> and media representation can </w:t>
      </w:r>
      <w:r w:rsidR="00BD66E1" w:rsidRPr="001063EF">
        <w:rPr>
          <w:rFonts w:ascii="Times New Roman" w:hAnsi="Times New Roman"/>
          <w:color w:val="000000" w:themeColor="text1"/>
          <w:sz w:val="24"/>
          <w:szCs w:val="24"/>
          <w:lang w:val="en-GB"/>
        </w:rPr>
        <w:t xml:space="preserve">depend on the fundamental dynamics between </w:t>
      </w:r>
      <w:r w:rsidR="00262B6B">
        <w:rPr>
          <w:rFonts w:ascii="Times New Roman" w:hAnsi="Times New Roman"/>
          <w:color w:val="000000" w:themeColor="text1"/>
          <w:sz w:val="24"/>
          <w:szCs w:val="24"/>
          <w:lang w:val="en-GB"/>
        </w:rPr>
        <w:t>the</w:t>
      </w:r>
      <w:r w:rsidR="00472B87">
        <w:rPr>
          <w:rFonts w:ascii="Times New Roman" w:hAnsi="Times New Roman"/>
          <w:color w:val="000000" w:themeColor="text1"/>
          <w:sz w:val="24"/>
          <w:szCs w:val="24"/>
          <w:lang w:val="en-GB"/>
        </w:rPr>
        <w:t xml:space="preserve"> </w:t>
      </w:r>
      <w:r w:rsidR="00BD66E1" w:rsidRPr="001063EF">
        <w:rPr>
          <w:rFonts w:ascii="Times New Roman" w:hAnsi="Times New Roman"/>
          <w:color w:val="000000" w:themeColor="text1"/>
          <w:sz w:val="24"/>
          <w:szCs w:val="24"/>
          <w:lang w:val="en-GB"/>
        </w:rPr>
        <w:t xml:space="preserve">political </w:t>
      </w:r>
      <w:r w:rsidR="00C70DA5" w:rsidRPr="001063EF">
        <w:rPr>
          <w:rFonts w:ascii="Times New Roman" w:hAnsi="Times New Roman"/>
          <w:color w:val="000000" w:themeColor="text1"/>
          <w:sz w:val="24"/>
          <w:szCs w:val="24"/>
          <w:lang w:val="en-GB"/>
        </w:rPr>
        <w:t>economy,</w:t>
      </w:r>
      <w:r w:rsidR="00BD66E1" w:rsidRPr="001063EF">
        <w:rPr>
          <w:rFonts w:ascii="Times New Roman" w:hAnsi="Times New Roman"/>
          <w:color w:val="000000" w:themeColor="text1"/>
          <w:sz w:val="24"/>
          <w:szCs w:val="24"/>
          <w:lang w:val="en-GB"/>
        </w:rPr>
        <w:t xml:space="preserve"> and class conflict at the national level, and, on the other hand, the conditions that these states of affairs face at the global level</w:t>
      </w:r>
      <w:r w:rsidR="00377AE7">
        <w:rPr>
          <w:rFonts w:ascii="Times New Roman" w:hAnsi="Times New Roman"/>
          <w:color w:val="000000" w:themeColor="text1"/>
          <w:sz w:val="24"/>
          <w:szCs w:val="24"/>
          <w:lang w:val="en-GB"/>
        </w:rPr>
        <w:t>.</w:t>
      </w:r>
      <w:r w:rsidR="00C377AD" w:rsidRPr="001063EF">
        <w:rPr>
          <w:rFonts w:ascii="Times New Roman" w:hAnsi="Times New Roman"/>
          <w:color w:val="000000" w:themeColor="text1"/>
          <w:sz w:val="24"/>
          <w:szCs w:val="24"/>
          <w:lang w:val="en-GB"/>
        </w:rPr>
        <w:t xml:space="preserve"> </w:t>
      </w:r>
    </w:p>
    <w:p w14:paraId="379079B5" w14:textId="2CCDFC5C" w:rsidR="00BD66E1" w:rsidRPr="001063EF" w:rsidRDefault="00751C49" w:rsidP="00BD66E1">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The official and informal economies </w:t>
      </w:r>
      <w:r w:rsidR="00377AE7">
        <w:rPr>
          <w:rFonts w:ascii="Times New Roman" w:hAnsi="Times New Roman"/>
          <w:color w:val="000000" w:themeColor="text1"/>
          <w:sz w:val="24"/>
          <w:szCs w:val="24"/>
          <w:lang w:val="en-GB"/>
        </w:rPr>
        <w:t xml:space="preserve">here </w:t>
      </w:r>
      <w:r w:rsidRPr="001063EF">
        <w:rPr>
          <w:rFonts w:ascii="Times New Roman" w:hAnsi="Times New Roman"/>
          <w:color w:val="000000" w:themeColor="text1"/>
          <w:sz w:val="24"/>
          <w:szCs w:val="24"/>
          <w:lang w:val="en-GB"/>
        </w:rPr>
        <w:t>should not be considered mutually exclusive. Harding and Jenkins (1989) point out that every social action contains formality and informality, whether economic or otherwise. Informality can be found in a variety of social situations to varying degrees.</w:t>
      </w:r>
      <w:r w:rsidR="00121D09">
        <w:rPr>
          <w:rFonts w:ascii="Times New Roman" w:hAnsi="Times New Roman"/>
          <w:color w:val="000000" w:themeColor="text1"/>
          <w:sz w:val="24"/>
          <w:szCs w:val="24"/>
          <w:lang w:val="en-GB"/>
        </w:rPr>
        <w:t xml:space="preserve"> </w:t>
      </w:r>
      <w:r w:rsidR="003D1AE4" w:rsidRPr="003D1AE4">
        <w:rPr>
          <w:rFonts w:ascii="Times New Roman" w:hAnsi="Times New Roman"/>
          <w:color w:val="000000" w:themeColor="text1"/>
          <w:sz w:val="24"/>
          <w:szCs w:val="24"/>
          <w:lang w:val="en-GB"/>
        </w:rPr>
        <w:t>Ideally, the media should be consumed and distributed with a better regulation on both parts: the world and its sometimes-false positives or using these people for political gain. Putin uses</w:t>
      </w:r>
      <w:r w:rsidR="00472B87">
        <w:rPr>
          <w:rFonts w:ascii="Times New Roman" w:hAnsi="Times New Roman"/>
          <w:color w:val="000000" w:themeColor="text1"/>
          <w:sz w:val="24"/>
          <w:szCs w:val="24"/>
          <w:lang w:val="en-GB"/>
        </w:rPr>
        <w:t xml:space="preserve"> propaganda </w:t>
      </w:r>
      <w:r w:rsidR="003D1AE4">
        <w:rPr>
          <w:rFonts w:ascii="Times New Roman" w:hAnsi="Times New Roman"/>
          <w:color w:val="000000" w:themeColor="text1"/>
          <w:sz w:val="24"/>
          <w:szCs w:val="24"/>
          <w:lang w:val="en-GB"/>
        </w:rPr>
        <w:t>and</w:t>
      </w:r>
      <w:r w:rsidR="00472B87">
        <w:rPr>
          <w:rFonts w:ascii="Times New Roman" w:hAnsi="Times New Roman"/>
          <w:color w:val="000000" w:themeColor="text1"/>
          <w:sz w:val="24"/>
          <w:szCs w:val="24"/>
          <w:lang w:val="en-GB"/>
        </w:rPr>
        <w:t xml:space="preserve"> news stations </w:t>
      </w:r>
      <w:r w:rsidR="003D1AE4">
        <w:rPr>
          <w:rFonts w:ascii="Times New Roman" w:hAnsi="Times New Roman"/>
          <w:color w:val="000000" w:themeColor="text1"/>
          <w:sz w:val="24"/>
          <w:szCs w:val="24"/>
          <w:lang w:val="en-GB"/>
        </w:rPr>
        <w:t>spreading</w:t>
      </w:r>
      <w:r w:rsidR="00472B87">
        <w:rPr>
          <w:rFonts w:ascii="Times New Roman" w:hAnsi="Times New Roman"/>
          <w:color w:val="000000" w:themeColor="text1"/>
          <w:sz w:val="24"/>
          <w:szCs w:val="24"/>
          <w:lang w:val="en-GB"/>
        </w:rPr>
        <w:t xml:space="preserve"> misinformation like </w:t>
      </w:r>
      <w:r w:rsidR="00952F3B">
        <w:rPr>
          <w:rFonts w:ascii="Times New Roman" w:hAnsi="Times New Roman"/>
          <w:color w:val="000000" w:themeColor="text1"/>
          <w:sz w:val="24"/>
          <w:szCs w:val="24"/>
          <w:lang w:val="en-GB"/>
        </w:rPr>
        <w:t>F</w:t>
      </w:r>
      <w:r w:rsidR="00472B87">
        <w:rPr>
          <w:rFonts w:ascii="Times New Roman" w:hAnsi="Times New Roman"/>
          <w:color w:val="000000" w:themeColor="text1"/>
          <w:sz w:val="24"/>
          <w:szCs w:val="24"/>
          <w:lang w:val="en-GB"/>
        </w:rPr>
        <w:t>ox news</w:t>
      </w:r>
      <w:r w:rsidR="003D1AE4">
        <w:rPr>
          <w:rFonts w:ascii="Times New Roman" w:hAnsi="Times New Roman"/>
          <w:color w:val="000000" w:themeColor="text1"/>
          <w:sz w:val="24"/>
          <w:szCs w:val="24"/>
          <w:lang w:val="en-GB"/>
        </w:rPr>
        <w:t>.</w:t>
      </w:r>
    </w:p>
    <w:p w14:paraId="0030E7BC" w14:textId="77777777" w:rsidR="004230B0" w:rsidRPr="001063EF" w:rsidRDefault="004230B0" w:rsidP="00BD66E1">
      <w:pPr>
        <w:spacing w:line="480" w:lineRule="auto"/>
        <w:jc w:val="both"/>
        <w:rPr>
          <w:rFonts w:ascii="Times New Roman" w:hAnsi="Times New Roman"/>
          <w:color w:val="000000" w:themeColor="text1"/>
          <w:sz w:val="24"/>
          <w:szCs w:val="24"/>
          <w:lang w:val="en-GB"/>
        </w:rPr>
      </w:pPr>
    </w:p>
    <w:p w14:paraId="23F9C083" w14:textId="77777777" w:rsidR="004230B0" w:rsidRPr="001063EF" w:rsidRDefault="004230B0" w:rsidP="00BD66E1">
      <w:pPr>
        <w:spacing w:line="480" w:lineRule="auto"/>
        <w:jc w:val="both"/>
        <w:rPr>
          <w:rFonts w:ascii="Times New Roman" w:hAnsi="Times New Roman"/>
          <w:color w:val="000000" w:themeColor="text1"/>
          <w:sz w:val="24"/>
          <w:szCs w:val="24"/>
          <w:lang w:val="en-GB"/>
        </w:rPr>
      </w:pPr>
    </w:p>
    <w:p w14:paraId="24F07717" w14:textId="77777777" w:rsidR="004230B0" w:rsidRPr="001063EF" w:rsidRDefault="004230B0" w:rsidP="00BD66E1">
      <w:pPr>
        <w:spacing w:line="480" w:lineRule="auto"/>
        <w:jc w:val="both"/>
        <w:rPr>
          <w:rFonts w:ascii="Times New Roman" w:hAnsi="Times New Roman"/>
          <w:color w:val="000000" w:themeColor="text1"/>
          <w:sz w:val="24"/>
          <w:szCs w:val="24"/>
          <w:lang w:val="en-GB"/>
        </w:rPr>
      </w:pPr>
    </w:p>
    <w:p w14:paraId="2A4FB91A" w14:textId="77777777" w:rsidR="004230B0" w:rsidRPr="001063EF" w:rsidRDefault="004230B0" w:rsidP="00BD66E1">
      <w:pPr>
        <w:spacing w:line="480" w:lineRule="auto"/>
        <w:jc w:val="both"/>
        <w:rPr>
          <w:rFonts w:ascii="Times New Roman" w:hAnsi="Times New Roman"/>
          <w:color w:val="000000" w:themeColor="text1"/>
          <w:sz w:val="24"/>
          <w:szCs w:val="24"/>
          <w:lang w:val="en-GB"/>
        </w:rPr>
      </w:pPr>
    </w:p>
    <w:p w14:paraId="02ACA022" w14:textId="77777777" w:rsidR="004230B0" w:rsidRPr="001063EF" w:rsidRDefault="004230B0" w:rsidP="00BD66E1">
      <w:pPr>
        <w:spacing w:line="480" w:lineRule="auto"/>
        <w:jc w:val="both"/>
        <w:rPr>
          <w:rFonts w:ascii="Times New Roman" w:hAnsi="Times New Roman"/>
          <w:color w:val="000000" w:themeColor="text1"/>
          <w:sz w:val="24"/>
          <w:szCs w:val="24"/>
          <w:lang w:val="en-GB"/>
        </w:rPr>
      </w:pPr>
    </w:p>
    <w:p w14:paraId="0115AE31" w14:textId="77777777" w:rsidR="004230B0" w:rsidRPr="001063EF" w:rsidRDefault="004230B0" w:rsidP="00BD66E1">
      <w:pPr>
        <w:spacing w:line="480" w:lineRule="auto"/>
        <w:jc w:val="both"/>
        <w:rPr>
          <w:rFonts w:ascii="Times New Roman" w:hAnsi="Times New Roman"/>
          <w:color w:val="000000" w:themeColor="text1"/>
          <w:sz w:val="24"/>
          <w:szCs w:val="24"/>
          <w:lang w:val="en-GB"/>
        </w:rPr>
      </w:pPr>
    </w:p>
    <w:p w14:paraId="1A8B1ACD" w14:textId="77777777" w:rsidR="004230B0" w:rsidRPr="001063EF" w:rsidRDefault="004230B0" w:rsidP="00BD66E1">
      <w:pPr>
        <w:spacing w:line="480" w:lineRule="auto"/>
        <w:jc w:val="both"/>
        <w:rPr>
          <w:rFonts w:ascii="Times New Roman" w:hAnsi="Times New Roman"/>
          <w:color w:val="000000" w:themeColor="text1"/>
          <w:sz w:val="24"/>
          <w:szCs w:val="24"/>
          <w:lang w:val="en-GB"/>
        </w:rPr>
      </w:pPr>
    </w:p>
    <w:p w14:paraId="5EE01B4E" w14:textId="77777777" w:rsidR="004230B0" w:rsidRPr="001063EF" w:rsidRDefault="004230B0" w:rsidP="00BD66E1">
      <w:pPr>
        <w:spacing w:line="480" w:lineRule="auto"/>
        <w:jc w:val="both"/>
        <w:rPr>
          <w:rFonts w:ascii="Times New Roman" w:hAnsi="Times New Roman"/>
          <w:color w:val="000000" w:themeColor="text1"/>
          <w:sz w:val="24"/>
          <w:szCs w:val="24"/>
          <w:lang w:val="en-GB"/>
        </w:rPr>
      </w:pPr>
    </w:p>
    <w:p w14:paraId="30A84AA3" w14:textId="77777777" w:rsidR="004230B0" w:rsidRPr="001063EF" w:rsidRDefault="004230B0" w:rsidP="00BD66E1">
      <w:pPr>
        <w:spacing w:line="480" w:lineRule="auto"/>
        <w:jc w:val="both"/>
        <w:rPr>
          <w:rFonts w:ascii="Times New Roman" w:hAnsi="Times New Roman"/>
          <w:color w:val="000000" w:themeColor="text1"/>
          <w:sz w:val="24"/>
          <w:szCs w:val="24"/>
          <w:lang w:val="en-GB"/>
        </w:rPr>
      </w:pPr>
    </w:p>
    <w:p w14:paraId="29550AD8" w14:textId="77777777" w:rsidR="004230B0" w:rsidRPr="001063EF" w:rsidRDefault="004230B0" w:rsidP="00BD66E1">
      <w:pPr>
        <w:spacing w:line="480" w:lineRule="auto"/>
        <w:jc w:val="both"/>
        <w:rPr>
          <w:rFonts w:ascii="Times New Roman" w:hAnsi="Times New Roman"/>
          <w:color w:val="000000" w:themeColor="text1"/>
          <w:sz w:val="24"/>
          <w:szCs w:val="24"/>
          <w:lang w:val="en-GB"/>
        </w:rPr>
      </w:pPr>
    </w:p>
    <w:p w14:paraId="6272E094" w14:textId="77777777" w:rsidR="004230B0" w:rsidRPr="001063EF" w:rsidRDefault="004230B0" w:rsidP="00BD66E1">
      <w:pPr>
        <w:spacing w:line="480" w:lineRule="auto"/>
        <w:jc w:val="both"/>
        <w:rPr>
          <w:rFonts w:ascii="Times New Roman" w:hAnsi="Times New Roman"/>
          <w:color w:val="000000" w:themeColor="text1"/>
          <w:sz w:val="24"/>
          <w:szCs w:val="24"/>
          <w:lang w:val="en-GB"/>
        </w:rPr>
      </w:pPr>
    </w:p>
    <w:p w14:paraId="6E83F73B" w14:textId="14F1A4AB" w:rsidR="004230B0" w:rsidRPr="001063EF" w:rsidRDefault="00751C49" w:rsidP="009C4460">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Williams, C. C. and Windebank, J. 1998. Informal Employment in the Advanced Economies. Implications for Work and Welfare, </w:t>
      </w:r>
      <w:r w:rsidR="009F1790" w:rsidRPr="001063EF">
        <w:rPr>
          <w:rFonts w:ascii="Times New Roman" w:hAnsi="Times New Roman"/>
          <w:color w:val="000000" w:themeColor="text1"/>
          <w:sz w:val="24"/>
          <w:szCs w:val="24"/>
          <w:lang w:val="en-GB"/>
        </w:rPr>
        <w:t>London,</w:t>
      </w:r>
      <w:r w:rsidRPr="001063EF">
        <w:rPr>
          <w:rFonts w:ascii="Times New Roman" w:hAnsi="Times New Roman"/>
          <w:color w:val="000000" w:themeColor="text1"/>
          <w:sz w:val="24"/>
          <w:szCs w:val="24"/>
          <w:lang w:val="en-GB"/>
        </w:rPr>
        <w:t xml:space="preserve"> and New York: Routledge. [Google Scholar]</w:t>
      </w:r>
    </w:p>
    <w:p w14:paraId="57B07D0E" w14:textId="05CCD44C" w:rsidR="004230B0" w:rsidRPr="001063EF" w:rsidRDefault="00751C49" w:rsidP="009C4460">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Harding, P. and Jenkins, R. 1989. The Myth of the Hidden Economy, Milton </w:t>
      </w:r>
      <w:r w:rsidR="009F1790" w:rsidRPr="001063EF">
        <w:rPr>
          <w:rFonts w:ascii="Times New Roman" w:hAnsi="Times New Roman"/>
          <w:color w:val="000000" w:themeColor="text1"/>
          <w:sz w:val="24"/>
          <w:szCs w:val="24"/>
          <w:lang w:val="en-GB"/>
        </w:rPr>
        <w:t>Keynes,</w:t>
      </w:r>
      <w:r w:rsidRPr="001063EF">
        <w:rPr>
          <w:rFonts w:ascii="Times New Roman" w:hAnsi="Times New Roman"/>
          <w:color w:val="000000" w:themeColor="text1"/>
          <w:sz w:val="24"/>
          <w:szCs w:val="24"/>
          <w:lang w:val="en-GB"/>
        </w:rPr>
        <w:t xml:space="preserve"> and Philadelphia: Open University Press. [Google Scholar]</w:t>
      </w:r>
    </w:p>
    <w:p w14:paraId="28BA6E36" w14:textId="77777777" w:rsidR="004230B0" w:rsidRPr="001063EF" w:rsidRDefault="00751C49" w:rsidP="009C4460">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Leonard, M. 1998. Invisible Work, Invisible Workers – The Informal Economy in Europe and the US, Houndmills and London: Macmillan Press. [Google Scholar]</w:t>
      </w:r>
    </w:p>
    <w:p w14:paraId="272AF99C" w14:textId="44ECA7D1" w:rsidR="004230B0" w:rsidRPr="001063EF" w:rsidRDefault="00751C49" w:rsidP="009C4460">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Esping-Andersen, G. 1990. The Three Worlds of Welfare Capitalism, Cambridge: Polity Press. [Google Scholar]</w:t>
      </w:r>
    </w:p>
    <w:p w14:paraId="36B6A7B8" w14:textId="77777777" w:rsidR="004230B0" w:rsidRPr="001063EF" w:rsidRDefault="004230B0" w:rsidP="004230B0">
      <w:pPr>
        <w:spacing w:line="480" w:lineRule="auto"/>
        <w:jc w:val="both"/>
        <w:rPr>
          <w:rFonts w:ascii="Times New Roman" w:hAnsi="Times New Roman"/>
          <w:color w:val="000000" w:themeColor="text1"/>
          <w:sz w:val="24"/>
          <w:szCs w:val="24"/>
          <w:lang w:val="en-GB"/>
        </w:rPr>
      </w:pPr>
    </w:p>
    <w:p w14:paraId="184D13B7" w14:textId="30E30903" w:rsidR="004230B0" w:rsidRPr="001063EF" w:rsidRDefault="00751C49" w:rsidP="009C4460">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Stark, D. 1986. ‘Rethinking internal </w:t>
      </w:r>
      <w:r w:rsidR="00AC12A7" w:rsidRPr="001063EF">
        <w:rPr>
          <w:rFonts w:ascii="Times New Roman" w:hAnsi="Times New Roman"/>
          <w:color w:val="000000" w:themeColor="text1"/>
          <w:sz w:val="24"/>
          <w:szCs w:val="24"/>
          <w:lang w:val="en-GB"/>
        </w:rPr>
        <w:t>labour</w:t>
      </w:r>
      <w:r w:rsidRPr="001063EF">
        <w:rPr>
          <w:rFonts w:ascii="Times New Roman" w:hAnsi="Times New Roman"/>
          <w:color w:val="000000" w:themeColor="text1"/>
          <w:sz w:val="24"/>
          <w:szCs w:val="24"/>
          <w:lang w:val="en-GB"/>
        </w:rPr>
        <w:t xml:space="preserve"> markets: New insights from a comparative perspective’. American Sociological Review, 51: 492–504.  [Crossref], [Web of Science ®], [Google Scholar]</w:t>
      </w:r>
    </w:p>
    <w:p w14:paraId="5FFA0D19" w14:textId="1B63DB96" w:rsidR="004230B0" w:rsidRPr="001063EF" w:rsidRDefault="00751C49" w:rsidP="009C4460">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Stark, D. 1989. 'Bending the bars of the iron cage: Bureaucratisation and informalization in capitalism and </w:t>
      </w:r>
      <w:r w:rsidR="00AC12A7" w:rsidRPr="001063EF">
        <w:rPr>
          <w:rFonts w:ascii="Times New Roman" w:hAnsi="Times New Roman"/>
          <w:color w:val="000000" w:themeColor="text1"/>
          <w:sz w:val="24"/>
          <w:szCs w:val="24"/>
          <w:lang w:val="en-GB"/>
        </w:rPr>
        <w:t>socialism</w:t>
      </w:r>
      <w:r w:rsidRPr="001063EF">
        <w:rPr>
          <w:rFonts w:ascii="Times New Roman" w:hAnsi="Times New Roman"/>
          <w:color w:val="000000" w:themeColor="text1"/>
          <w:sz w:val="24"/>
          <w:szCs w:val="24"/>
          <w:lang w:val="en-GB"/>
        </w:rPr>
        <w:t>. Sociological Forum, 4: 637–64. [Google Scholar]</w:t>
      </w:r>
    </w:p>
    <w:p w14:paraId="16D56C13" w14:textId="37539DA2" w:rsidR="004230B0" w:rsidRPr="001063EF" w:rsidRDefault="00751C49" w:rsidP="009C4460">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Supiot, A. 2001. Beyond Employment. Changes in Work and the Future of Labour Law in Europe, Oxford: Oxford University Press. [Google Scholar]</w:t>
      </w:r>
    </w:p>
    <w:p w14:paraId="149FCF46" w14:textId="23BFFE21" w:rsidR="004230B0" w:rsidRPr="001063EF" w:rsidRDefault="00751C49" w:rsidP="009C4460">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Frade, C. and Darmon, I. 2005. ‘New modes of business </w:t>
      </w:r>
      <w:r w:rsidR="00AC12A7" w:rsidRPr="001063EF">
        <w:rPr>
          <w:rFonts w:ascii="Times New Roman" w:hAnsi="Times New Roman"/>
          <w:color w:val="000000" w:themeColor="text1"/>
          <w:sz w:val="24"/>
          <w:szCs w:val="24"/>
          <w:lang w:val="en-GB"/>
        </w:rPr>
        <w:t>organisation</w:t>
      </w:r>
      <w:r w:rsidRPr="001063EF">
        <w:rPr>
          <w:rFonts w:ascii="Times New Roman" w:hAnsi="Times New Roman"/>
          <w:color w:val="000000" w:themeColor="text1"/>
          <w:sz w:val="24"/>
          <w:szCs w:val="24"/>
          <w:lang w:val="en-GB"/>
        </w:rPr>
        <w:t xml:space="preserve"> and precarious employment: Towards the recommodification of labour?’. Journal of European Social Policy, 15: 107–121.  [Crossref], [Web of Science ®], [Google Scholar]</w:t>
      </w:r>
    </w:p>
    <w:p w14:paraId="51DF7703" w14:textId="4E2DA19F" w:rsidR="004230B0" w:rsidRPr="001063EF" w:rsidRDefault="00751C49" w:rsidP="009C4460">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lastRenderedPageBreak/>
        <w:t>Cooke, F. L., Earnshaw, J., Marchington, M. and Rubery, J. 2004. ‘For better and worse: Transfer of undertakings and the reshaping of employment relations’. International Journal of Human Resource Management, 15: 276–94.  [Taylor &amp; Francis Online], [Web of Science ®], [Google Scholar]</w:t>
      </w:r>
    </w:p>
    <w:p w14:paraId="7537C025" w14:textId="34FF5938" w:rsidR="004230B0" w:rsidRPr="001063EF" w:rsidRDefault="00751C49" w:rsidP="009C4460">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 xml:space="preserve">Wacquant, L. 1996. ‘The rise of advanced marginality: Notes on its nature and </w:t>
      </w:r>
      <w:r w:rsidR="00AC12A7" w:rsidRPr="001063EF">
        <w:rPr>
          <w:rFonts w:ascii="Times New Roman" w:hAnsi="Times New Roman"/>
          <w:color w:val="000000" w:themeColor="text1"/>
          <w:sz w:val="24"/>
          <w:szCs w:val="24"/>
          <w:lang w:val="en-GB"/>
        </w:rPr>
        <w:t>implications</w:t>
      </w:r>
      <w:r w:rsidRPr="001063EF">
        <w:rPr>
          <w:rFonts w:ascii="Times New Roman" w:hAnsi="Times New Roman"/>
          <w:color w:val="000000" w:themeColor="text1"/>
          <w:sz w:val="24"/>
          <w:szCs w:val="24"/>
          <w:lang w:val="en-GB"/>
        </w:rPr>
        <w:t xml:space="preserve">. Acta </w:t>
      </w:r>
      <w:r w:rsidR="009F1790" w:rsidRPr="001063EF">
        <w:rPr>
          <w:rFonts w:ascii="Times New Roman" w:hAnsi="Times New Roman"/>
          <w:color w:val="000000" w:themeColor="text1"/>
          <w:sz w:val="24"/>
          <w:szCs w:val="24"/>
          <w:lang w:val="en-GB"/>
        </w:rPr>
        <w:t>Sociological</w:t>
      </w:r>
      <w:r w:rsidRPr="001063EF">
        <w:rPr>
          <w:rFonts w:ascii="Times New Roman" w:hAnsi="Times New Roman"/>
          <w:color w:val="000000" w:themeColor="text1"/>
          <w:sz w:val="24"/>
          <w:szCs w:val="24"/>
          <w:lang w:val="en-GB"/>
        </w:rPr>
        <w:t>, 39: 121–39.  [Crossref], [Web of Science ®], [Google Scholar]</w:t>
      </w:r>
    </w:p>
    <w:p w14:paraId="76D352D5" w14:textId="701E76B2" w:rsidR="004230B0" w:rsidRPr="001063EF" w:rsidRDefault="00751C49" w:rsidP="009C4460">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Bauman, Z. 2005. Work, Consumerism and the New Poor, Milton Keynes: Open University Press. [Google Scholar]</w:t>
      </w:r>
    </w:p>
    <w:p w14:paraId="664E2D69" w14:textId="78B7D06A" w:rsidR="004230B0" w:rsidRPr="001063EF" w:rsidRDefault="00751C49" w:rsidP="00BD66E1">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rPr>
        <w:t xml:space="preserve">Youngblood S (2016) Peace Journalism Principles and Practices. Responsibly Reporting Conflicts, </w:t>
      </w:r>
      <w:r w:rsidR="001F45FA" w:rsidRPr="001063EF">
        <w:rPr>
          <w:rFonts w:ascii="Times New Roman" w:hAnsi="Times New Roman"/>
          <w:color w:val="000000" w:themeColor="text1"/>
          <w:sz w:val="24"/>
          <w:szCs w:val="24"/>
        </w:rPr>
        <w:t>Reconciliation</w:t>
      </w:r>
      <w:r w:rsidRPr="001063EF">
        <w:rPr>
          <w:rFonts w:ascii="Times New Roman" w:hAnsi="Times New Roman"/>
          <w:color w:val="000000" w:themeColor="text1"/>
          <w:sz w:val="24"/>
          <w:szCs w:val="24"/>
        </w:rPr>
        <w:t xml:space="preserve">, and Solutions. New York: </w:t>
      </w:r>
      <w:r w:rsidR="001F45FA" w:rsidRPr="001063EF">
        <w:rPr>
          <w:rFonts w:ascii="Times New Roman" w:hAnsi="Times New Roman"/>
          <w:color w:val="000000" w:themeColor="text1"/>
          <w:sz w:val="24"/>
          <w:szCs w:val="24"/>
        </w:rPr>
        <w:t>Routledge</w:t>
      </w:r>
    </w:p>
    <w:p w14:paraId="508688A2" w14:textId="465F3AA7" w:rsidR="004230B0" w:rsidRPr="001063EF" w:rsidRDefault="00751C49" w:rsidP="00BD66E1">
      <w:pPr>
        <w:spacing w:line="480" w:lineRule="auto"/>
        <w:jc w:val="both"/>
        <w:rPr>
          <w:rFonts w:ascii="Times New Roman" w:hAnsi="Times New Roman"/>
          <w:color w:val="000000" w:themeColor="text1"/>
          <w:sz w:val="24"/>
          <w:szCs w:val="24"/>
        </w:rPr>
      </w:pPr>
      <w:r w:rsidRPr="001063EF">
        <w:rPr>
          <w:rFonts w:ascii="Times New Roman" w:hAnsi="Times New Roman"/>
          <w:color w:val="000000" w:themeColor="text1"/>
          <w:sz w:val="24"/>
          <w:szCs w:val="24"/>
        </w:rPr>
        <w:t>Constructive journalism</w:t>
      </w:r>
      <w:r w:rsidR="00182AA4" w:rsidRPr="001063EF">
        <w:rPr>
          <w:rFonts w:ascii="Times New Roman" w:hAnsi="Times New Roman"/>
          <w:color w:val="000000" w:themeColor="text1"/>
          <w:sz w:val="24"/>
          <w:szCs w:val="24"/>
        </w:rPr>
        <w:t xml:space="preserve">; McIntyre KE 2015 </w:t>
      </w:r>
      <w:r w:rsidRPr="001063EF">
        <w:rPr>
          <w:rFonts w:ascii="Times New Roman" w:hAnsi="Times New Roman"/>
          <w:color w:val="000000" w:themeColor="text1"/>
          <w:sz w:val="24"/>
          <w:szCs w:val="24"/>
        </w:rPr>
        <w:t xml:space="preserve"> The effects of positive emotions and solution information in news stories. Dissertation at The University of North Carolina at Chapel Hill.</w:t>
      </w:r>
    </w:p>
    <w:p w14:paraId="1E0462B5" w14:textId="44ADA7FE" w:rsidR="008707EC" w:rsidRPr="001063EF" w:rsidRDefault="00751C49" w:rsidP="00BD66E1">
      <w:pPr>
        <w:spacing w:line="480" w:lineRule="auto"/>
        <w:jc w:val="both"/>
        <w:rPr>
          <w:rFonts w:ascii="Times New Roman" w:hAnsi="Times New Roman"/>
          <w:sz w:val="24"/>
          <w:szCs w:val="24"/>
        </w:rPr>
      </w:pPr>
      <w:r w:rsidRPr="001063EF">
        <w:rPr>
          <w:rFonts w:ascii="Times New Roman" w:hAnsi="Times New Roman"/>
          <w:sz w:val="24"/>
          <w:szCs w:val="24"/>
        </w:rPr>
        <w:t>From Mirrors to Movers</w:t>
      </w:r>
      <w:r w:rsidR="00377BCD" w:rsidRPr="001063EF">
        <w:rPr>
          <w:rFonts w:ascii="Times New Roman" w:hAnsi="Times New Roman"/>
          <w:sz w:val="24"/>
          <w:szCs w:val="24"/>
        </w:rPr>
        <w:t xml:space="preserve">, Gyldensted C 2015 </w:t>
      </w:r>
      <w:r w:rsidRPr="001063EF">
        <w:rPr>
          <w:rFonts w:ascii="Times New Roman" w:hAnsi="Times New Roman"/>
          <w:sz w:val="24"/>
          <w:szCs w:val="24"/>
        </w:rPr>
        <w:t xml:space="preserve"> Five Elements of Positive Psychology in Constructive Journalism. Colorado: Group Publishers.</w:t>
      </w:r>
    </w:p>
    <w:p w14:paraId="4AEEBB8E" w14:textId="12B6DAE3" w:rsidR="007F4868" w:rsidRPr="001063EF" w:rsidRDefault="00751C49" w:rsidP="00BD66E1">
      <w:pPr>
        <w:spacing w:line="480" w:lineRule="auto"/>
        <w:jc w:val="both"/>
        <w:rPr>
          <w:rFonts w:ascii="Times New Roman" w:hAnsi="Times New Roman"/>
          <w:sz w:val="24"/>
          <w:szCs w:val="24"/>
        </w:rPr>
      </w:pPr>
      <w:r w:rsidRPr="001063EF">
        <w:rPr>
          <w:rFonts w:ascii="Times New Roman" w:hAnsi="Times New Roman"/>
          <w:sz w:val="24"/>
          <w:szCs w:val="24"/>
        </w:rPr>
        <w:t>Constructive News</w:t>
      </w:r>
      <w:r w:rsidR="00377BCD" w:rsidRPr="001063EF">
        <w:rPr>
          <w:rFonts w:ascii="Times New Roman" w:hAnsi="Times New Roman"/>
          <w:sz w:val="24"/>
          <w:szCs w:val="24"/>
        </w:rPr>
        <w:t xml:space="preserve">, Haagerup U 2014, </w:t>
      </w:r>
      <w:r w:rsidRPr="001063EF">
        <w:rPr>
          <w:rFonts w:ascii="Times New Roman" w:hAnsi="Times New Roman"/>
          <w:sz w:val="24"/>
          <w:szCs w:val="24"/>
        </w:rPr>
        <w:t xml:space="preserve"> Eugendorf: Oberauer. Hamelink CJ 2011 Media and Conflict. Escalating Evil. Boulder: Paradigm. Hammond P 200</w:t>
      </w:r>
      <w:r w:rsidR="00E64069" w:rsidRPr="001063EF">
        <w:rPr>
          <w:rFonts w:ascii="Times New Roman" w:hAnsi="Times New Roman"/>
          <w:sz w:val="24"/>
          <w:szCs w:val="24"/>
        </w:rPr>
        <w:t>7</w:t>
      </w:r>
      <w:r w:rsidRPr="001063EF">
        <w:rPr>
          <w:rFonts w:ascii="Times New Roman" w:hAnsi="Times New Roman"/>
          <w:sz w:val="24"/>
          <w:szCs w:val="24"/>
        </w:rPr>
        <w:t xml:space="preserve"> Framing Post-Cold War conflicts. The Media and International Intervention. Manchester: Manchester University Press.</w:t>
      </w:r>
    </w:p>
    <w:p w14:paraId="7353881F" w14:textId="5BB00C3D" w:rsidR="00E64069" w:rsidRPr="001063EF" w:rsidRDefault="00751C49" w:rsidP="00BD66E1">
      <w:pPr>
        <w:spacing w:line="480" w:lineRule="auto"/>
        <w:jc w:val="both"/>
        <w:rPr>
          <w:rFonts w:ascii="Times New Roman" w:hAnsi="Times New Roman"/>
          <w:sz w:val="24"/>
          <w:szCs w:val="24"/>
        </w:rPr>
      </w:pPr>
      <w:r w:rsidRPr="001063EF">
        <w:rPr>
          <w:rFonts w:ascii="Times New Roman" w:hAnsi="Times New Roman"/>
          <w:sz w:val="24"/>
          <w:szCs w:val="24"/>
        </w:rPr>
        <w:t>Projections of Power; Entman RM 2004 Framing News, Public Opinion and U.S. Foreign Policy. Chicago: University of Chicago Press</w:t>
      </w:r>
    </w:p>
    <w:p w14:paraId="201E4050" w14:textId="3956572A" w:rsidR="001063EF" w:rsidRPr="001063EF" w:rsidRDefault="00751C49" w:rsidP="001063EF">
      <w:pPr>
        <w:spacing w:line="480" w:lineRule="auto"/>
        <w:jc w:val="both"/>
        <w:rPr>
          <w:rFonts w:ascii="Times New Roman" w:hAnsi="Times New Roman"/>
          <w:color w:val="000000" w:themeColor="text1"/>
          <w:sz w:val="24"/>
          <w:szCs w:val="24"/>
          <w:lang w:val="en-GB"/>
        </w:rPr>
      </w:pPr>
      <w:r w:rsidRPr="001063EF">
        <w:rPr>
          <w:rFonts w:ascii="Times New Roman" w:hAnsi="Times New Roman"/>
          <w:color w:val="000000" w:themeColor="text1"/>
          <w:sz w:val="24"/>
          <w:szCs w:val="24"/>
          <w:lang w:val="en-GB"/>
        </w:rPr>
        <w:t>Enemies also get their say: Press performance during political crises, Balmas M, Sheafer T and Wolfsfeld G 2014 International Journal of Communication 9: 154–174. Transforming Media Coverage of Violent Conflicts, Kampf Z and Liebes T 2013 The New Face of War. Basingstoke: Palgrave MacMillan.</w:t>
      </w:r>
    </w:p>
    <w:sectPr w:rsidR="001063EF" w:rsidRPr="001063EF">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B1175"/>
    <w:multiLevelType w:val="hybridMultilevel"/>
    <w:tmpl w:val="B3AEC474"/>
    <w:lvl w:ilvl="0" w:tplc="D1F2E57A">
      <w:start w:val="1"/>
      <w:numFmt w:val="decimal"/>
      <w:lvlText w:val="%1."/>
      <w:lvlJc w:val="left"/>
      <w:pPr>
        <w:ind w:left="1080" w:hanging="720"/>
      </w:pPr>
      <w:rPr>
        <w:rFonts w:hint="default"/>
      </w:rPr>
    </w:lvl>
    <w:lvl w:ilvl="1" w:tplc="FCF4AD74" w:tentative="1">
      <w:start w:val="1"/>
      <w:numFmt w:val="lowerLetter"/>
      <w:lvlText w:val="%2."/>
      <w:lvlJc w:val="left"/>
      <w:pPr>
        <w:ind w:left="1440" w:hanging="360"/>
      </w:pPr>
    </w:lvl>
    <w:lvl w:ilvl="2" w:tplc="DE32B0FE" w:tentative="1">
      <w:start w:val="1"/>
      <w:numFmt w:val="lowerRoman"/>
      <w:lvlText w:val="%3."/>
      <w:lvlJc w:val="right"/>
      <w:pPr>
        <w:ind w:left="2160" w:hanging="180"/>
      </w:pPr>
    </w:lvl>
    <w:lvl w:ilvl="3" w:tplc="7DCEE614" w:tentative="1">
      <w:start w:val="1"/>
      <w:numFmt w:val="decimal"/>
      <w:lvlText w:val="%4."/>
      <w:lvlJc w:val="left"/>
      <w:pPr>
        <w:ind w:left="2880" w:hanging="360"/>
      </w:pPr>
    </w:lvl>
    <w:lvl w:ilvl="4" w:tplc="0FB27C5E" w:tentative="1">
      <w:start w:val="1"/>
      <w:numFmt w:val="lowerLetter"/>
      <w:lvlText w:val="%5."/>
      <w:lvlJc w:val="left"/>
      <w:pPr>
        <w:ind w:left="3600" w:hanging="360"/>
      </w:pPr>
    </w:lvl>
    <w:lvl w:ilvl="5" w:tplc="A688556E" w:tentative="1">
      <w:start w:val="1"/>
      <w:numFmt w:val="lowerRoman"/>
      <w:lvlText w:val="%6."/>
      <w:lvlJc w:val="right"/>
      <w:pPr>
        <w:ind w:left="4320" w:hanging="180"/>
      </w:pPr>
    </w:lvl>
    <w:lvl w:ilvl="6" w:tplc="DF8A700E" w:tentative="1">
      <w:start w:val="1"/>
      <w:numFmt w:val="decimal"/>
      <w:lvlText w:val="%7."/>
      <w:lvlJc w:val="left"/>
      <w:pPr>
        <w:ind w:left="5040" w:hanging="360"/>
      </w:pPr>
    </w:lvl>
    <w:lvl w:ilvl="7" w:tplc="439AEB50" w:tentative="1">
      <w:start w:val="1"/>
      <w:numFmt w:val="lowerLetter"/>
      <w:lvlText w:val="%8."/>
      <w:lvlJc w:val="left"/>
      <w:pPr>
        <w:ind w:left="5760" w:hanging="360"/>
      </w:pPr>
    </w:lvl>
    <w:lvl w:ilvl="8" w:tplc="EA78B554" w:tentative="1">
      <w:start w:val="1"/>
      <w:numFmt w:val="lowerRoman"/>
      <w:lvlText w:val="%9."/>
      <w:lvlJc w:val="right"/>
      <w:pPr>
        <w:ind w:left="6480" w:hanging="180"/>
      </w:pPr>
    </w:lvl>
  </w:abstractNum>
  <w:abstractNum w:abstractNumId="1" w15:restartNumberingAfterBreak="0">
    <w:nsid w:val="455F21D5"/>
    <w:multiLevelType w:val="hybridMultilevel"/>
    <w:tmpl w:val="068A451C"/>
    <w:lvl w:ilvl="0" w:tplc="3F703D76">
      <w:start w:val="17"/>
      <w:numFmt w:val="upperLetter"/>
      <w:lvlText w:val="%1."/>
      <w:lvlJc w:val="left"/>
      <w:pPr>
        <w:ind w:left="720" w:hanging="360"/>
      </w:pPr>
      <w:rPr>
        <w:rFonts w:hint="default"/>
      </w:rPr>
    </w:lvl>
    <w:lvl w:ilvl="1" w:tplc="59A0BB72" w:tentative="1">
      <w:start w:val="1"/>
      <w:numFmt w:val="lowerLetter"/>
      <w:lvlText w:val="%2."/>
      <w:lvlJc w:val="left"/>
      <w:pPr>
        <w:ind w:left="1440" w:hanging="360"/>
      </w:pPr>
    </w:lvl>
    <w:lvl w:ilvl="2" w:tplc="B59A494C" w:tentative="1">
      <w:start w:val="1"/>
      <w:numFmt w:val="lowerRoman"/>
      <w:lvlText w:val="%3."/>
      <w:lvlJc w:val="right"/>
      <w:pPr>
        <w:ind w:left="2160" w:hanging="180"/>
      </w:pPr>
    </w:lvl>
    <w:lvl w:ilvl="3" w:tplc="510EFF48" w:tentative="1">
      <w:start w:val="1"/>
      <w:numFmt w:val="decimal"/>
      <w:lvlText w:val="%4."/>
      <w:lvlJc w:val="left"/>
      <w:pPr>
        <w:ind w:left="2880" w:hanging="360"/>
      </w:pPr>
    </w:lvl>
    <w:lvl w:ilvl="4" w:tplc="F3025772" w:tentative="1">
      <w:start w:val="1"/>
      <w:numFmt w:val="lowerLetter"/>
      <w:lvlText w:val="%5."/>
      <w:lvlJc w:val="left"/>
      <w:pPr>
        <w:ind w:left="3600" w:hanging="360"/>
      </w:pPr>
    </w:lvl>
    <w:lvl w:ilvl="5" w:tplc="0A5CB012" w:tentative="1">
      <w:start w:val="1"/>
      <w:numFmt w:val="lowerRoman"/>
      <w:lvlText w:val="%6."/>
      <w:lvlJc w:val="right"/>
      <w:pPr>
        <w:ind w:left="4320" w:hanging="180"/>
      </w:pPr>
    </w:lvl>
    <w:lvl w:ilvl="6" w:tplc="4580C136" w:tentative="1">
      <w:start w:val="1"/>
      <w:numFmt w:val="decimal"/>
      <w:lvlText w:val="%7."/>
      <w:lvlJc w:val="left"/>
      <w:pPr>
        <w:ind w:left="5040" w:hanging="360"/>
      </w:pPr>
    </w:lvl>
    <w:lvl w:ilvl="7" w:tplc="E8C67468" w:tentative="1">
      <w:start w:val="1"/>
      <w:numFmt w:val="lowerLetter"/>
      <w:lvlText w:val="%8."/>
      <w:lvlJc w:val="left"/>
      <w:pPr>
        <w:ind w:left="5760" w:hanging="360"/>
      </w:pPr>
    </w:lvl>
    <w:lvl w:ilvl="8" w:tplc="16A63266" w:tentative="1">
      <w:start w:val="1"/>
      <w:numFmt w:val="lowerRoman"/>
      <w:lvlText w:val="%9."/>
      <w:lvlJc w:val="right"/>
      <w:pPr>
        <w:ind w:left="6480" w:hanging="180"/>
      </w:pPr>
    </w:lvl>
  </w:abstractNum>
  <w:abstractNum w:abstractNumId="2" w15:restartNumberingAfterBreak="0">
    <w:nsid w:val="669D669C"/>
    <w:multiLevelType w:val="hybridMultilevel"/>
    <w:tmpl w:val="64C2C9EA"/>
    <w:lvl w:ilvl="0" w:tplc="5B7C0C64">
      <w:start w:val="1"/>
      <w:numFmt w:val="decimal"/>
      <w:lvlText w:val="%1."/>
      <w:lvlJc w:val="left"/>
      <w:pPr>
        <w:ind w:left="720" w:hanging="360"/>
      </w:pPr>
    </w:lvl>
    <w:lvl w:ilvl="1" w:tplc="BF0A53B0" w:tentative="1">
      <w:start w:val="1"/>
      <w:numFmt w:val="lowerLetter"/>
      <w:lvlText w:val="%2."/>
      <w:lvlJc w:val="left"/>
      <w:pPr>
        <w:ind w:left="1440" w:hanging="360"/>
      </w:pPr>
    </w:lvl>
    <w:lvl w:ilvl="2" w:tplc="DB3E7EAE" w:tentative="1">
      <w:start w:val="1"/>
      <w:numFmt w:val="lowerRoman"/>
      <w:lvlText w:val="%3."/>
      <w:lvlJc w:val="right"/>
      <w:pPr>
        <w:ind w:left="2160" w:hanging="180"/>
      </w:pPr>
    </w:lvl>
    <w:lvl w:ilvl="3" w:tplc="7BFE3076" w:tentative="1">
      <w:start w:val="1"/>
      <w:numFmt w:val="decimal"/>
      <w:lvlText w:val="%4."/>
      <w:lvlJc w:val="left"/>
      <w:pPr>
        <w:ind w:left="2880" w:hanging="360"/>
      </w:pPr>
    </w:lvl>
    <w:lvl w:ilvl="4" w:tplc="78782890" w:tentative="1">
      <w:start w:val="1"/>
      <w:numFmt w:val="lowerLetter"/>
      <w:lvlText w:val="%5."/>
      <w:lvlJc w:val="left"/>
      <w:pPr>
        <w:ind w:left="3600" w:hanging="360"/>
      </w:pPr>
    </w:lvl>
    <w:lvl w:ilvl="5" w:tplc="903E371A" w:tentative="1">
      <w:start w:val="1"/>
      <w:numFmt w:val="lowerRoman"/>
      <w:lvlText w:val="%6."/>
      <w:lvlJc w:val="right"/>
      <w:pPr>
        <w:ind w:left="4320" w:hanging="180"/>
      </w:pPr>
    </w:lvl>
    <w:lvl w:ilvl="6" w:tplc="526EC98E" w:tentative="1">
      <w:start w:val="1"/>
      <w:numFmt w:val="decimal"/>
      <w:lvlText w:val="%7."/>
      <w:lvlJc w:val="left"/>
      <w:pPr>
        <w:ind w:left="5040" w:hanging="360"/>
      </w:pPr>
    </w:lvl>
    <w:lvl w:ilvl="7" w:tplc="C5142DB0" w:tentative="1">
      <w:start w:val="1"/>
      <w:numFmt w:val="lowerLetter"/>
      <w:lvlText w:val="%8."/>
      <w:lvlJc w:val="left"/>
      <w:pPr>
        <w:ind w:left="5760" w:hanging="360"/>
      </w:pPr>
    </w:lvl>
    <w:lvl w:ilvl="8" w:tplc="048CEF0E" w:tentative="1">
      <w:start w:val="1"/>
      <w:numFmt w:val="lowerRoman"/>
      <w:lvlText w:val="%9."/>
      <w:lvlJc w:val="right"/>
      <w:pPr>
        <w:ind w:left="6480" w:hanging="180"/>
      </w:pPr>
    </w:lvl>
  </w:abstractNum>
  <w:num w:numId="1" w16cid:durableId="1136412606">
    <w:abstractNumId w:val="1"/>
  </w:num>
  <w:num w:numId="2" w16cid:durableId="1670669975">
    <w:abstractNumId w:val="2"/>
  </w:num>
  <w:num w:numId="3" w16cid:durableId="96686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7E5"/>
    <w:rsid w:val="00014D55"/>
    <w:rsid w:val="00031064"/>
    <w:rsid w:val="00050CBF"/>
    <w:rsid w:val="00054596"/>
    <w:rsid w:val="000757A8"/>
    <w:rsid w:val="000776F4"/>
    <w:rsid w:val="0009166D"/>
    <w:rsid w:val="000A37E5"/>
    <w:rsid w:val="000A79D8"/>
    <w:rsid w:val="000B1C1C"/>
    <w:rsid w:val="000B3255"/>
    <w:rsid w:val="000B78A1"/>
    <w:rsid w:val="000C2751"/>
    <w:rsid w:val="000F425D"/>
    <w:rsid w:val="001013FE"/>
    <w:rsid w:val="001063EF"/>
    <w:rsid w:val="00106F3E"/>
    <w:rsid w:val="001110AE"/>
    <w:rsid w:val="001116EC"/>
    <w:rsid w:val="00117155"/>
    <w:rsid w:val="00121D09"/>
    <w:rsid w:val="001277EC"/>
    <w:rsid w:val="00130214"/>
    <w:rsid w:val="00160597"/>
    <w:rsid w:val="00171265"/>
    <w:rsid w:val="00182AA4"/>
    <w:rsid w:val="001A3406"/>
    <w:rsid w:val="001B4852"/>
    <w:rsid w:val="001B64D8"/>
    <w:rsid w:val="001D1BAA"/>
    <w:rsid w:val="001D262D"/>
    <w:rsid w:val="001E2FE6"/>
    <w:rsid w:val="001F27F2"/>
    <w:rsid w:val="001F45FA"/>
    <w:rsid w:val="001F7BFD"/>
    <w:rsid w:val="00207CA4"/>
    <w:rsid w:val="00214331"/>
    <w:rsid w:val="0022513E"/>
    <w:rsid w:val="00237597"/>
    <w:rsid w:val="00250989"/>
    <w:rsid w:val="00252480"/>
    <w:rsid w:val="00262B6B"/>
    <w:rsid w:val="0026372A"/>
    <w:rsid w:val="00284D87"/>
    <w:rsid w:val="002A7E24"/>
    <w:rsid w:val="002B011F"/>
    <w:rsid w:val="002B0C38"/>
    <w:rsid w:val="002C1379"/>
    <w:rsid w:val="002C22E5"/>
    <w:rsid w:val="002E4B99"/>
    <w:rsid w:val="00310D8E"/>
    <w:rsid w:val="003244B4"/>
    <w:rsid w:val="00325645"/>
    <w:rsid w:val="00326E13"/>
    <w:rsid w:val="0033514E"/>
    <w:rsid w:val="003400BF"/>
    <w:rsid w:val="0035749A"/>
    <w:rsid w:val="00363316"/>
    <w:rsid w:val="00375CD6"/>
    <w:rsid w:val="00377AE7"/>
    <w:rsid w:val="00377BCD"/>
    <w:rsid w:val="003918FF"/>
    <w:rsid w:val="003A6A48"/>
    <w:rsid w:val="003C6CCE"/>
    <w:rsid w:val="003D0D99"/>
    <w:rsid w:val="003D1AE4"/>
    <w:rsid w:val="003D682E"/>
    <w:rsid w:val="003E1DA0"/>
    <w:rsid w:val="003F35FC"/>
    <w:rsid w:val="00402253"/>
    <w:rsid w:val="004230B0"/>
    <w:rsid w:val="00430BFC"/>
    <w:rsid w:val="00444C1C"/>
    <w:rsid w:val="00444CD2"/>
    <w:rsid w:val="004458E5"/>
    <w:rsid w:val="00471BE5"/>
    <w:rsid w:val="00472B87"/>
    <w:rsid w:val="0049361F"/>
    <w:rsid w:val="004B6FC0"/>
    <w:rsid w:val="004D3F43"/>
    <w:rsid w:val="00545003"/>
    <w:rsid w:val="0056642E"/>
    <w:rsid w:val="00571E0F"/>
    <w:rsid w:val="00582872"/>
    <w:rsid w:val="00585121"/>
    <w:rsid w:val="00586F78"/>
    <w:rsid w:val="005953DE"/>
    <w:rsid w:val="005A69EB"/>
    <w:rsid w:val="005B137F"/>
    <w:rsid w:val="005B1511"/>
    <w:rsid w:val="005D2FA3"/>
    <w:rsid w:val="005D65CE"/>
    <w:rsid w:val="005D74B0"/>
    <w:rsid w:val="00643978"/>
    <w:rsid w:val="00645DDB"/>
    <w:rsid w:val="00667239"/>
    <w:rsid w:val="006722CA"/>
    <w:rsid w:val="00682500"/>
    <w:rsid w:val="0068487D"/>
    <w:rsid w:val="0068645E"/>
    <w:rsid w:val="006B3A95"/>
    <w:rsid w:val="006B4FC6"/>
    <w:rsid w:val="006C3AAF"/>
    <w:rsid w:val="006E5995"/>
    <w:rsid w:val="006F4892"/>
    <w:rsid w:val="006F6A31"/>
    <w:rsid w:val="007249C0"/>
    <w:rsid w:val="0074100F"/>
    <w:rsid w:val="00751C49"/>
    <w:rsid w:val="00775C57"/>
    <w:rsid w:val="00780D61"/>
    <w:rsid w:val="007901E2"/>
    <w:rsid w:val="007C5C9E"/>
    <w:rsid w:val="007D02C4"/>
    <w:rsid w:val="007E085C"/>
    <w:rsid w:val="007F4868"/>
    <w:rsid w:val="00802CD3"/>
    <w:rsid w:val="00835860"/>
    <w:rsid w:val="008647DD"/>
    <w:rsid w:val="008707EC"/>
    <w:rsid w:val="0088018E"/>
    <w:rsid w:val="008C4031"/>
    <w:rsid w:val="008C406F"/>
    <w:rsid w:val="008D1344"/>
    <w:rsid w:val="008F133A"/>
    <w:rsid w:val="008F47A9"/>
    <w:rsid w:val="00901799"/>
    <w:rsid w:val="009038E4"/>
    <w:rsid w:val="00936962"/>
    <w:rsid w:val="00952F3B"/>
    <w:rsid w:val="0095345F"/>
    <w:rsid w:val="00953CB9"/>
    <w:rsid w:val="00981808"/>
    <w:rsid w:val="009940D4"/>
    <w:rsid w:val="00994E48"/>
    <w:rsid w:val="009950D5"/>
    <w:rsid w:val="00997A67"/>
    <w:rsid w:val="009A4FE5"/>
    <w:rsid w:val="009B65F6"/>
    <w:rsid w:val="009C4460"/>
    <w:rsid w:val="009E21EF"/>
    <w:rsid w:val="009F1790"/>
    <w:rsid w:val="009F1B24"/>
    <w:rsid w:val="00A34C66"/>
    <w:rsid w:val="00A4541A"/>
    <w:rsid w:val="00A455B8"/>
    <w:rsid w:val="00A47A66"/>
    <w:rsid w:val="00A60D72"/>
    <w:rsid w:val="00A62F97"/>
    <w:rsid w:val="00A76B82"/>
    <w:rsid w:val="00A81B51"/>
    <w:rsid w:val="00A85228"/>
    <w:rsid w:val="00A85A20"/>
    <w:rsid w:val="00A96576"/>
    <w:rsid w:val="00AB4386"/>
    <w:rsid w:val="00AC12A7"/>
    <w:rsid w:val="00AD1787"/>
    <w:rsid w:val="00AD51D2"/>
    <w:rsid w:val="00AE3ACA"/>
    <w:rsid w:val="00AF103C"/>
    <w:rsid w:val="00B052CC"/>
    <w:rsid w:val="00B1674C"/>
    <w:rsid w:val="00B25EB5"/>
    <w:rsid w:val="00B44B1D"/>
    <w:rsid w:val="00B71FAA"/>
    <w:rsid w:val="00B95FE3"/>
    <w:rsid w:val="00BA7387"/>
    <w:rsid w:val="00BB6D33"/>
    <w:rsid w:val="00BC2954"/>
    <w:rsid w:val="00BD3F4D"/>
    <w:rsid w:val="00BD66E1"/>
    <w:rsid w:val="00BF663B"/>
    <w:rsid w:val="00C152A4"/>
    <w:rsid w:val="00C2309C"/>
    <w:rsid w:val="00C35E3A"/>
    <w:rsid w:val="00C377AD"/>
    <w:rsid w:val="00C40F6B"/>
    <w:rsid w:val="00C54E99"/>
    <w:rsid w:val="00C6358C"/>
    <w:rsid w:val="00C65873"/>
    <w:rsid w:val="00C67F49"/>
    <w:rsid w:val="00C709C5"/>
    <w:rsid w:val="00C70DA5"/>
    <w:rsid w:val="00C820CC"/>
    <w:rsid w:val="00C831F4"/>
    <w:rsid w:val="00C91DCD"/>
    <w:rsid w:val="00CB096D"/>
    <w:rsid w:val="00CC63FB"/>
    <w:rsid w:val="00CD12EB"/>
    <w:rsid w:val="00CF413C"/>
    <w:rsid w:val="00D24510"/>
    <w:rsid w:val="00D24628"/>
    <w:rsid w:val="00D43C30"/>
    <w:rsid w:val="00D56DCD"/>
    <w:rsid w:val="00D611CE"/>
    <w:rsid w:val="00D624C3"/>
    <w:rsid w:val="00D85E37"/>
    <w:rsid w:val="00DA2CB4"/>
    <w:rsid w:val="00DA4662"/>
    <w:rsid w:val="00DA4A3A"/>
    <w:rsid w:val="00DA541F"/>
    <w:rsid w:val="00DA758B"/>
    <w:rsid w:val="00DB27E4"/>
    <w:rsid w:val="00DB5889"/>
    <w:rsid w:val="00DC3138"/>
    <w:rsid w:val="00DC64A5"/>
    <w:rsid w:val="00DC6D4C"/>
    <w:rsid w:val="00DE6E83"/>
    <w:rsid w:val="00E07C43"/>
    <w:rsid w:val="00E2181E"/>
    <w:rsid w:val="00E4008B"/>
    <w:rsid w:val="00E62766"/>
    <w:rsid w:val="00E64069"/>
    <w:rsid w:val="00E70187"/>
    <w:rsid w:val="00E75AE3"/>
    <w:rsid w:val="00E954B8"/>
    <w:rsid w:val="00EB4359"/>
    <w:rsid w:val="00EB55B2"/>
    <w:rsid w:val="00EB7321"/>
    <w:rsid w:val="00EC0BB2"/>
    <w:rsid w:val="00EE5925"/>
    <w:rsid w:val="00EF622A"/>
    <w:rsid w:val="00EF7388"/>
    <w:rsid w:val="00F01E46"/>
    <w:rsid w:val="00F0484E"/>
    <w:rsid w:val="00F266F7"/>
    <w:rsid w:val="00F31DCB"/>
    <w:rsid w:val="00F43A4E"/>
    <w:rsid w:val="00F62174"/>
    <w:rsid w:val="00F83AEC"/>
    <w:rsid w:val="00FD0053"/>
    <w:rsid w:val="00FE76E0"/>
    <w:rsid w:val="00FF68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96B3"/>
  <w15:docId w15:val="{62757535-B943-4866-9350-E391C161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IE"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F6B"/>
    <w:pPr>
      <w:suppressAutoHyphens w:val="0"/>
      <w:autoSpaceDN/>
      <w:spacing w:after="0" w:line="240" w:lineRule="auto"/>
      <w:ind w:left="720"/>
      <w:contextualSpacing/>
    </w:pPr>
    <w:rPr>
      <w:rFonts w:ascii="Times New Roman" w:eastAsia="Times New Roman" w:hAnsi="Times New Roman"/>
      <w:sz w:val="24"/>
      <w:szCs w:val="24"/>
    </w:rPr>
  </w:style>
  <w:style w:type="character" w:styleId="Hyperlink">
    <w:name w:val="Hyperlink"/>
    <w:basedOn w:val="DefaultParagraphFont"/>
    <w:uiPriority w:val="99"/>
    <w:unhideWhenUsed/>
    <w:rsid w:val="009950D5"/>
    <w:rPr>
      <w:color w:val="0563C1" w:themeColor="hyperlink"/>
      <w:u w:val="single"/>
    </w:rPr>
  </w:style>
  <w:style w:type="character" w:customStyle="1" w:styleId="UnresolvedMention1">
    <w:name w:val="Unresolved Mention1"/>
    <w:basedOn w:val="DefaultParagraphFont"/>
    <w:uiPriority w:val="99"/>
    <w:semiHidden/>
    <w:unhideWhenUsed/>
    <w:rsid w:val="00995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2885</Words>
  <Characters>16447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Breen</dc:creator>
  <cp:lastModifiedBy>Sam Breen</cp:lastModifiedBy>
  <cp:revision>2</cp:revision>
  <cp:lastPrinted>2022-03-17T20:34:00Z</cp:lastPrinted>
  <dcterms:created xsi:type="dcterms:W3CDTF">2024-07-06T19:55:00Z</dcterms:created>
  <dcterms:modified xsi:type="dcterms:W3CDTF">2024-07-06T19:55:00Z</dcterms:modified>
</cp:coreProperties>
</file>