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12DF" w14:textId="77777777" w:rsidR="00B239D7" w:rsidRDefault="00000000">
      <w:pPr>
        <w:jc w:val="center"/>
      </w:pPr>
      <w:r>
        <w:rPr>
          <w:b/>
          <w:sz w:val="32"/>
        </w:rPr>
        <w:t>Vocaloid Explorer — Interactive Menu, EDA and Teaching Artefacts</w:t>
      </w:r>
    </w:p>
    <w:p w14:paraId="0D5EF6B7" w14:textId="54725104" w:rsidR="00B239D7" w:rsidRDefault="00000000">
      <w:pPr>
        <w:jc w:val="center"/>
      </w:pPr>
      <w:r>
        <w:t>Date: 06 September 2025</w:t>
      </w:r>
    </w:p>
    <w:p w14:paraId="0F2B8E25" w14:textId="77777777" w:rsidR="00B239D7" w:rsidRDefault="00000000">
      <w:r>
        <w:rPr>
          <w:b/>
        </w:rPr>
        <w:t>Abstract</w:t>
      </w:r>
    </w:p>
    <w:p w14:paraId="14F8D5BF" w14:textId="77777777" w:rsidR="00B239D7" w:rsidRDefault="00000000">
      <w:r>
        <w:t>This report presents a compact teaching notebook that demonstrates an interactive console menu, a tidy data workflow and lightweight modelling on a small Vocaloid catalogue. The menu is intentionally simple: list items, pick a random suggestion, read a file, save and view a record, and print several search links for Kasane Teto. The exploratory analysis provides labelled charts and a cross-tab to support clear discussion (Yamaha Corporation, n.d.; TWINDRILL, n.d.).</w:t>
      </w:r>
    </w:p>
    <w:p w14:paraId="292CAB9F" w14:textId="77777777" w:rsidR="00B239D7" w:rsidRDefault="00000000">
      <w:r>
        <w:rPr>
          <w:b/>
        </w:rPr>
        <w:t>Introduction</w:t>
      </w:r>
    </w:p>
    <w:p w14:paraId="31C0C52F" w14:textId="5191B913" w:rsidR="00B239D7" w:rsidRDefault="00633269">
      <w:r>
        <w:t xml:space="preserve">This is a </w:t>
      </w:r>
      <w:r w:rsidR="00000000">
        <w:t xml:space="preserve"> Vocaloid-themed song browser</w:t>
      </w:r>
      <w:r>
        <w:t xml:space="preserve"> which</w:t>
      </w:r>
      <w:r w:rsidR="00000000">
        <w:t xml:space="preserve"> </w:t>
      </w:r>
      <w:r>
        <w:t xml:space="preserve"> allows use of : S</w:t>
      </w:r>
      <w:r w:rsidR="00000000">
        <w:t>earch-based playback avoids embedding copyrighted media while keeping the exercise portable on lab machines. The interactive loop illustrates core control flow, and the small catalogue makes EDA concise and markable.</w:t>
      </w:r>
    </w:p>
    <w:p w14:paraId="4B596E6C" w14:textId="77777777" w:rsidR="00B239D7" w:rsidRDefault="00000000">
      <w:r>
        <w:rPr>
          <w:b/>
        </w:rPr>
        <w:t>Background: What is Vocaloid?</w:t>
      </w:r>
    </w:p>
    <w:p w14:paraId="40EDF09D" w14:textId="77777777" w:rsidR="00B239D7" w:rsidRDefault="00000000">
      <w:r>
        <w:t>Vocaloid is a singing-synthesis platform developed by Yamaha that enables producers to generate sung vocals from text and melody. Popular voicebanks include Hatsune Miku from Crypton Future Media; Kasane Teto began as a community character and is now widely used. Community remixes and covers are common, so searching for titles is more robust than linking to single uploads (Yamaha Corporation, n.d.; Crypton Future Media, n.d.; TWINDRILL, n.d.).</w:t>
      </w:r>
    </w:p>
    <w:p w14:paraId="0334868A" w14:textId="77777777" w:rsidR="00B239D7" w:rsidRDefault="00000000">
      <w:r>
        <w:rPr>
          <w:b/>
        </w:rPr>
        <w:t>Methods and Implementation</w:t>
      </w:r>
    </w:p>
    <w:p w14:paraId="111A04E6" w14:textId="77777777" w:rsidR="00B239D7" w:rsidRDefault="00000000">
      <w:r>
        <w:t>A `Song` dataclass defines title, vocaloid, genre, year and producer, and exposes a `summary()` method used by the CLI. A light in-memory catalogue keeps the project portable, and an injected `database` module preserves compatibility with earlier cells. The pure console loop prints a menu, accepts a number via `input()`, and executes the requested action. Option 6 lists multiple YouTube search links for Teto titles, providing variety and resilience if specific uploads change. File I/O is demonstrated by creating and reading a short lyrics snippet.</w:t>
      </w:r>
    </w:p>
    <w:p w14:paraId="2E3A97D7" w14:textId="77777777" w:rsidR="00B239D7" w:rsidRDefault="00000000">
      <w:r>
        <w:rPr>
          <w:b/>
        </w:rPr>
        <w:t>Exploratory Data Analysis</w:t>
      </w:r>
    </w:p>
    <w:p w14:paraId="18DFEB00" w14:textId="77777777" w:rsidR="00B239D7" w:rsidRDefault="00000000">
      <w:r>
        <w:t>A tidy DataFrame (Title, Vocaloid, Genre, Year, Producer) supports five labelled artefacts: songs per Vocaloid, overall genre distribution, year distribution, top producers and a stacked Vocaloid × Genre pivot. Plots are intentionally plain with explicit labels, and images are saved to `figs/` for easy inclusion (Hunter, 2007; McKinney, 2017). See Figures E1–E5.</w:t>
      </w:r>
    </w:p>
    <w:p w14:paraId="614714F2" w14:textId="77777777" w:rsidR="00B239D7" w:rsidRDefault="00000000">
      <w:r>
        <w:rPr>
          <w:b/>
        </w:rPr>
        <w:lastRenderedPageBreak/>
        <w:t>Illustrative Modelling</w:t>
      </w:r>
    </w:p>
    <w:p w14:paraId="7EFB7FB9" w14:textId="77777777" w:rsidR="00B239D7" w:rsidRDefault="00000000">
      <w:r>
        <w:t>A minimal pipeline predicts Genre from Vocaloid, Year and Producer using one-hot encoding with Logistic Regression and a Decision Tree. On a tiny synthetic catalogue accuracy is purely demonstrative; the purpose is to show a clean preprocessing–model–evaluate pattern (Pedregosa et al., 2011). See Figures M1–M2.</w:t>
      </w:r>
    </w:p>
    <w:p w14:paraId="115FC70F" w14:textId="77777777" w:rsidR="00B239D7" w:rsidRDefault="00000000">
      <w:r>
        <w:rPr>
          <w:b/>
        </w:rPr>
        <w:t>Implementation Process</w:t>
      </w:r>
    </w:p>
    <w:p w14:paraId="22643ED4" w14:textId="77777777" w:rsidR="00B239D7" w:rsidRDefault="00000000">
      <w:r>
        <w:t>Sequence followed: define the dataclass and catalogue; wire the console menu and input handler; implement file I/O and a persistent ‘last suggestion’; add multi-link search output; assemble the DataFrame and generate labelled figures; create a menu screenshot for evidence. Fixed seeds ensure repeatable behaviour.</w:t>
      </w:r>
    </w:p>
    <w:p w14:paraId="7ACAFD37" w14:textId="77777777" w:rsidR="00B239D7" w:rsidRDefault="00000000">
      <w:r>
        <w:rPr>
          <w:b/>
        </w:rPr>
        <w:t>Implementation Screenshots</w:t>
      </w:r>
    </w:p>
    <w:p w14:paraId="58611BA5" w14:textId="77777777" w:rsidR="00B239D7" w:rsidRDefault="00000000">
      <w:r>
        <w:rPr>
          <w:b/>
        </w:rPr>
        <w:t>Figure I1. Sample menu interaction (Option 6 showing several Teto links).</w:t>
      </w:r>
    </w:p>
    <w:p w14:paraId="206E5BBD" w14:textId="77777777" w:rsidR="00B239D7" w:rsidRDefault="00000000">
      <w:r>
        <w:rPr>
          <w:noProof/>
        </w:rPr>
        <w:drawing>
          <wp:inline distT="0" distB="0" distL="0" distR="0" wp14:anchorId="3A3DFE30" wp14:editId="774D3EC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_menu_samp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7CA" w14:textId="77777777" w:rsidR="00716C07" w:rsidRDefault="00716C07">
      <w:pPr>
        <w:rPr>
          <w:b/>
        </w:rPr>
      </w:pPr>
    </w:p>
    <w:p w14:paraId="1B170169" w14:textId="77777777" w:rsidR="00716C07" w:rsidRDefault="00716C07">
      <w:pPr>
        <w:rPr>
          <w:b/>
        </w:rPr>
      </w:pPr>
    </w:p>
    <w:p w14:paraId="2C7AC48A" w14:textId="77777777" w:rsidR="00716C07" w:rsidRDefault="00716C07">
      <w:pPr>
        <w:rPr>
          <w:b/>
        </w:rPr>
      </w:pPr>
    </w:p>
    <w:p w14:paraId="44C2307C" w14:textId="5C9DCAD2" w:rsidR="00B239D7" w:rsidRDefault="00000000">
      <w:r>
        <w:rPr>
          <w:b/>
        </w:rPr>
        <w:lastRenderedPageBreak/>
        <w:t>EDA Results</w:t>
      </w:r>
    </w:p>
    <w:p w14:paraId="68CAE22E" w14:textId="77777777" w:rsidR="00B239D7" w:rsidRDefault="00000000">
      <w:r>
        <w:rPr>
          <w:b/>
        </w:rPr>
        <w:t>Figure E1. Songs per Vocaloid.</w:t>
      </w:r>
    </w:p>
    <w:p w14:paraId="4A53F672" w14:textId="77777777" w:rsidR="00B239D7" w:rsidRDefault="00000000">
      <w:r>
        <w:rPr>
          <w:noProof/>
        </w:rPr>
        <w:drawing>
          <wp:inline distT="0" distB="0" distL="0" distR="0" wp14:anchorId="696DE268" wp14:editId="37939DB4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songs_per_vocaloi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74C" w14:textId="77777777" w:rsidR="00B239D7" w:rsidRDefault="00000000">
      <w:r>
        <w:rPr>
          <w:b/>
        </w:rPr>
        <w:t>Figure E2. Genre distribution (overall).</w:t>
      </w:r>
    </w:p>
    <w:p w14:paraId="4A7BB6F5" w14:textId="77777777" w:rsidR="00B239D7" w:rsidRDefault="00000000">
      <w:r>
        <w:rPr>
          <w:noProof/>
        </w:rPr>
        <w:lastRenderedPageBreak/>
        <w:drawing>
          <wp:inline distT="0" distB="0" distL="0" distR="0" wp14:anchorId="3515C7C6" wp14:editId="1F9DD86A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genre_distribution_over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9F43" w14:textId="77777777" w:rsidR="00B239D7" w:rsidRDefault="00000000">
      <w:r>
        <w:rPr>
          <w:b/>
        </w:rPr>
        <w:t>Figure E3. Year distribution.</w:t>
      </w:r>
    </w:p>
    <w:p w14:paraId="6FB8810A" w14:textId="77777777" w:rsidR="00B239D7" w:rsidRDefault="00000000">
      <w:r>
        <w:rPr>
          <w:noProof/>
        </w:rPr>
        <w:drawing>
          <wp:inline distT="0" distB="0" distL="0" distR="0" wp14:anchorId="05841A0D" wp14:editId="37E81966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year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4336" w14:textId="77777777" w:rsidR="00B239D7" w:rsidRDefault="00000000">
      <w:r>
        <w:rPr>
          <w:b/>
        </w:rPr>
        <w:t>Figure E4. Top producers by count.</w:t>
      </w:r>
    </w:p>
    <w:p w14:paraId="408E3BB8" w14:textId="77777777" w:rsidR="00B239D7" w:rsidRDefault="00000000">
      <w:r>
        <w:rPr>
          <w:noProof/>
        </w:rPr>
        <w:lastRenderedPageBreak/>
        <w:drawing>
          <wp:inline distT="0" distB="0" distL="0" distR="0" wp14:anchorId="5E232C21" wp14:editId="0660D22C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top_produc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82A" w14:textId="77777777" w:rsidR="00B239D7" w:rsidRDefault="00000000">
      <w:r>
        <w:rPr>
          <w:b/>
        </w:rPr>
        <w:t>Figure E5. Vocaloid × Genre (stacked counts).</w:t>
      </w:r>
    </w:p>
    <w:p w14:paraId="2E928053" w14:textId="77777777" w:rsidR="00B239D7" w:rsidRDefault="00000000">
      <w:r>
        <w:rPr>
          <w:noProof/>
        </w:rPr>
        <w:drawing>
          <wp:inline distT="0" distB="0" distL="0" distR="0" wp14:anchorId="4B6B8FD7" wp14:editId="787A0B3C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vocaloid_by_genre_stack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EDD7" w14:textId="77777777" w:rsidR="00716C07" w:rsidRDefault="00716C07">
      <w:pPr>
        <w:rPr>
          <w:b/>
        </w:rPr>
      </w:pPr>
    </w:p>
    <w:p w14:paraId="4551CB6A" w14:textId="7CD2AB56" w:rsidR="00B239D7" w:rsidRDefault="00000000">
      <w:r>
        <w:rPr>
          <w:b/>
        </w:rPr>
        <w:lastRenderedPageBreak/>
        <w:t>ML Results</w:t>
      </w:r>
    </w:p>
    <w:p w14:paraId="6DF5847C" w14:textId="77777777" w:rsidR="00B239D7" w:rsidRDefault="00000000">
      <w:r>
        <w:rPr>
          <w:b/>
        </w:rPr>
        <w:t>Figure M1. Model accuracy comparison (illustrative).</w:t>
      </w:r>
    </w:p>
    <w:p w14:paraId="7EE88739" w14:textId="77777777" w:rsidR="00B239D7" w:rsidRDefault="00000000">
      <w:r>
        <w:rPr>
          <w:noProof/>
        </w:rPr>
        <w:drawing>
          <wp:inline distT="0" distB="0" distL="0" distR="0" wp14:anchorId="7D0DFEB8" wp14:editId="1CF1D7DA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_model_accura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916A" w14:textId="77777777" w:rsidR="00B239D7" w:rsidRDefault="00000000">
      <w:r>
        <w:rPr>
          <w:b/>
        </w:rPr>
        <w:t>Figure M2. Decision Tree confusion matrix (illustrative).</w:t>
      </w:r>
    </w:p>
    <w:p w14:paraId="2D0F6527" w14:textId="77777777" w:rsidR="00B239D7" w:rsidRDefault="00000000">
      <w:r>
        <w:rPr>
          <w:noProof/>
        </w:rPr>
        <w:lastRenderedPageBreak/>
        <w:drawing>
          <wp:inline distT="0" distB="0" distL="0" distR="0" wp14:anchorId="04F2752E" wp14:editId="648614EA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_vocaloid_by_genre_stack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43F" w14:textId="77777777" w:rsidR="00B239D7" w:rsidRDefault="00000000">
      <w:r>
        <w:rPr>
          <w:b/>
        </w:rPr>
        <w:t>Implementation Code Snippets</w:t>
      </w:r>
    </w:p>
    <w:p w14:paraId="4EB4CEE0" w14:textId="77777777" w:rsidR="00B239D7" w:rsidRDefault="00000000">
      <w:r>
        <w:t>Object method &amp; slicing (excerpt):</w:t>
      </w:r>
      <w:r>
        <w:br/>
        <w:t xml:space="preserve">    @dataclass</w:t>
      </w:r>
      <w:r>
        <w:br/>
        <w:t xml:space="preserve">    class Song:</w:t>
      </w:r>
      <w:r>
        <w:br/>
        <w:t xml:space="preserve">        title: str; vocaloid: str; genre: str; year: int; producer: str = "Unknown"</w:t>
      </w:r>
      <w:r>
        <w:br/>
        <w:t xml:space="preserve">        def summary(self) -&gt; str:</w:t>
      </w:r>
      <w:r>
        <w:br/>
        <w:t xml:space="preserve">            return f"{self.title} — {self.vocaloid} ({self.genre}, {self.year})"</w:t>
      </w:r>
      <w:r>
        <w:br/>
        <w:t xml:space="preserve">    # in run_cli option 1</w:t>
      </w:r>
      <w:r>
        <w:br/>
        <w:t xml:space="preserve">    first_two = songs[:2]</w:t>
      </w:r>
      <w:r>
        <w:br/>
        <w:t xml:space="preserve">    for s in first_two:</w:t>
      </w:r>
      <w:r>
        <w:br/>
        <w:t xml:space="preserve">        print(" ·", s.summary())</w:t>
      </w:r>
    </w:p>
    <w:p w14:paraId="097146FD" w14:textId="77777777" w:rsidR="00B239D7" w:rsidRDefault="00000000">
      <w:r>
        <w:t>Multi-link search (Option 6 excerpt):</w:t>
      </w:r>
      <w:r>
        <w:br/>
        <w:t xml:space="preserve">    teto = song_db.get("Teto", [])</w:t>
      </w:r>
      <w:r>
        <w:br/>
        <w:t xml:space="preserve">    k = min(5, len(teto))</w:t>
      </w:r>
      <w:r>
        <w:br/>
        <w:t xml:space="preserve">    picks = random.sample(teto, k=k)</w:t>
      </w:r>
      <w:r>
        <w:br/>
        <w:t xml:space="preserve">    for i, s in enumerate(picks, 1):</w:t>
      </w:r>
      <w:r>
        <w:br/>
        <w:t xml:space="preserve">        url = f"https://www.youtube.com/results?search_query={quote_plus(s.title + ' Kasane Teto')}"</w:t>
      </w:r>
      <w:r>
        <w:br/>
        <w:t xml:space="preserve">        print(f"{i}. {s.title} — {url}")</w:t>
      </w:r>
    </w:p>
    <w:p w14:paraId="2732E273" w14:textId="77777777" w:rsidR="00716C07" w:rsidRDefault="00716C07">
      <w:pPr>
        <w:rPr>
          <w:b/>
        </w:rPr>
      </w:pPr>
    </w:p>
    <w:p w14:paraId="620ED14B" w14:textId="77777777" w:rsidR="00716C07" w:rsidRDefault="00716C07">
      <w:pPr>
        <w:rPr>
          <w:b/>
        </w:rPr>
      </w:pPr>
    </w:p>
    <w:p w14:paraId="59BD02B1" w14:textId="66263010" w:rsidR="00B239D7" w:rsidRDefault="00000000">
      <w:r>
        <w:rPr>
          <w:b/>
        </w:rPr>
        <w:lastRenderedPageBreak/>
        <w:t>Appendix: Assessment Mapping</w:t>
      </w:r>
    </w:p>
    <w:p w14:paraId="431D35A3" w14:textId="77777777" w:rsidR="00B239D7" w:rsidRDefault="00000000">
      <w:r>
        <w:t>- Functions (with/without args, returns): Helpers like `_youtube_search_url`, `_safe_int`; `run_cli()`; `_random_song` (returns).</w:t>
      </w:r>
    </w:p>
    <w:p w14:paraId="529F9949" w14:textId="77777777" w:rsidR="00B239D7" w:rsidRDefault="00000000">
      <w:r>
        <w:t>- Loops &amp; Conditionals: Menu `while` loop with `if/elif/else` branches.</w:t>
      </w:r>
    </w:p>
    <w:p w14:paraId="4FC87503" w14:textId="77777777" w:rsidR="00B239D7" w:rsidRDefault="00000000">
      <w:r>
        <w:t>- Data structures (list, set, dict) &amp; methods: Lists of `Song`, set of genres, dict `song_db`; uses `.get()`, `set()`, etc.</w:t>
      </w:r>
    </w:p>
    <w:p w14:paraId="583DD8B8" w14:textId="77777777" w:rsidR="00B239D7" w:rsidRDefault="00000000">
      <w:r>
        <w:t>- Slicing: Explicit `songs[:2]` and `first_two_titles(...)` helper.</w:t>
      </w:r>
    </w:p>
    <w:p w14:paraId="57AFE282" w14:textId="77777777" w:rsidR="00B239D7" w:rsidRDefault="00000000">
      <w:r>
        <w:t>- Classes &amp; Object method: `Song` dataclass; method `summary()` invoked in options 1–2.</w:t>
      </w:r>
    </w:p>
    <w:p w14:paraId="11918300" w14:textId="77777777" w:rsidR="00B239D7" w:rsidRDefault="00000000">
      <w:r>
        <w:t>- Exceptions: Safe int input uses `try/except` to prevent crashes.</w:t>
      </w:r>
    </w:p>
    <w:p w14:paraId="165B4E73" w14:textId="77777777" w:rsidR="00B239D7" w:rsidRDefault="00000000">
      <w:r>
        <w:t>- Tuples: Tuple demo `VOCALOID_PAIR = ("Teto","Miku")` in `run_cli()`.</w:t>
      </w:r>
    </w:p>
    <w:p w14:paraId="47DD5523" w14:textId="77777777" w:rsidR="00B239D7" w:rsidRDefault="00000000">
      <w:r>
        <w:t>- File I/O: Create/read `lyrics_teto.txt`; persist `last_suggestion.txt`.</w:t>
      </w:r>
    </w:p>
    <w:p w14:paraId="111804DF" w14:textId="77777777" w:rsidR="00B239D7" w:rsidRDefault="00000000">
      <w:r>
        <w:t>- Charts / EDA artefacts: Figures E1–E5 (saved to `figs/`).</w:t>
      </w:r>
    </w:p>
    <w:p w14:paraId="617F9ABA" w14:textId="77777777" w:rsidR="00B239D7" w:rsidRDefault="00000000">
      <w:r>
        <w:t>- Report &amp; Referencing: ≈700 words, Harvard style with Yamaha, TWINDRILL, Crypton, Matplotlib/pandas/sklearn.</w:t>
      </w:r>
    </w:p>
    <w:p w14:paraId="775FC8DA" w14:textId="77777777" w:rsidR="00B239D7" w:rsidRDefault="00000000">
      <w:r>
        <w:rPr>
          <w:b/>
        </w:rPr>
        <w:t>References</w:t>
      </w:r>
    </w:p>
    <w:p w14:paraId="30A959FE" w14:textId="77777777" w:rsidR="00B239D7" w:rsidRDefault="00000000">
      <w:r>
        <w:t>Hunter, J.D. (2007) 'Matplotlib: A 2D graphics environment', Computing in Science &amp; Engineering, 9(3), pp. 90–95.</w:t>
      </w:r>
    </w:p>
    <w:p w14:paraId="6BEE366B" w14:textId="77777777" w:rsidR="00B239D7" w:rsidRDefault="00000000">
      <w:r>
        <w:t>McKinney, W. (2017) Python for Data Analysis. 2nd edn. Sebastopol, CA: O’Reilly.</w:t>
      </w:r>
    </w:p>
    <w:p w14:paraId="2CAA9C36" w14:textId="77777777" w:rsidR="00B239D7" w:rsidRDefault="00000000">
      <w:r>
        <w:t>Pedregosa, F. et al. (2011) 'Scikit-learn: Machine learning in Python', Journal of Machine Learning Research, 12, pp. 2825–2830.</w:t>
      </w:r>
    </w:p>
    <w:p w14:paraId="2837887A" w14:textId="77777777" w:rsidR="00B239D7" w:rsidRDefault="00000000">
      <w:r>
        <w:t>TWINDRILL (n.d.) Kasane Teto — official character information. Available at: https://kasaneteto.jp/ (Accessed: 06 September 2025).</w:t>
      </w:r>
    </w:p>
    <w:p w14:paraId="757B8762" w14:textId="77777777" w:rsidR="00B239D7" w:rsidRDefault="00000000">
      <w:r>
        <w:t>Yamaha Corporation (n.d.) VOCALOID: The modern singing synthesizer. Available at: https://www.vocaloid.com/ (Accessed: 06 September 2025).</w:t>
      </w:r>
    </w:p>
    <w:p w14:paraId="1F05BD5B" w14:textId="77777777" w:rsidR="00B239D7" w:rsidRDefault="00000000">
      <w:r>
        <w:t>Crypton Future Media (n.d.) Hatsune Miku — product information. Available at: https://piapro.net/ (Accessed: 06 September 2025).</w:t>
      </w:r>
    </w:p>
    <w:sectPr w:rsidR="00B23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94718">
    <w:abstractNumId w:val="8"/>
  </w:num>
  <w:num w:numId="2" w16cid:durableId="1844782912">
    <w:abstractNumId w:val="6"/>
  </w:num>
  <w:num w:numId="3" w16cid:durableId="1419905994">
    <w:abstractNumId w:val="5"/>
  </w:num>
  <w:num w:numId="4" w16cid:durableId="308940635">
    <w:abstractNumId w:val="4"/>
  </w:num>
  <w:num w:numId="5" w16cid:durableId="328142503">
    <w:abstractNumId w:val="7"/>
  </w:num>
  <w:num w:numId="6" w16cid:durableId="1239317534">
    <w:abstractNumId w:val="3"/>
  </w:num>
  <w:num w:numId="7" w16cid:durableId="967200777">
    <w:abstractNumId w:val="2"/>
  </w:num>
  <w:num w:numId="8" w16cid:durableId="1575698066">
    <w:abstractNumId w:val="1"/>
  </w:num>
  <w:num w:numId="9" w16cid:durableId="154096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ACE"/>
    <w:rsid w:val="0015074B"/>
    <w:rsid w:val="0029639D"/>
    <w:rsid w:val="00326F90"/>
    <w:rsid w:val="004732A8"/>
    <w:rsid w:val="00633269"/>
    <w:rsid w:val="00716C07"/>
    <w:rsid w:val="00946B13"/>
    <w:rsid w:val="00AA1D8D"/>
    <w:rsid w:val="00B239D7"/>
    <w:rsid w:val="00B47730"/>
    <w:rsid w:val="00C70891"/>
    <w:rsid w:val="00CB0664"/>
    <w:rsid w:val="00FB6050"/>
    <w:rsid w:val="00FC693F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13AED"/>
  <w14:defaultImageDpi w14:val="300"/>
  <w15:docId w15:val="{EDE9D626-9822-4ADD-9F88-C05A8A6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breen</dc:creator>
  <cp:keywords/>
  <dc:description>generated by python-docx</dc:description>
  <cp:lastModifiedBy>sam breen</cp:lastModifiedBy>
  <cp:revision>4</cp:revision>
  <dcterms:created xsi:type="dcterms:W3CDTF">2025-09-06T14:52:00Z</dcterms:created>
  <dcterms:modified xsi:type="dcterms:W3CDTF">2025-09-06T16:14:00Z</dcterms:modified>
  <cp:category/>
</cp:coreProperties>
</file>