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CA4F4" w14:textId="3182366B" w:rsidR="00B07831" w:rsidRPr="00D01C6A" w:rsidRDefault="00326E62">
      <w:pPr>
        <w:rPr>
          <w:sz w:val="32"/>
          <w:szCs w:val="32"/>
          <w:lang w:val="en-US"/>
        </w:rPr>
      </w:pPr>
      <w:r w:rsidRPr="00D01C6A">
        <w:rPr>
          <w:sz w:val="32"/>
          <w:szCs w:val="32"/>
          <w:lang w:val="en-US"/>
        </w:rPr>
        <w:t>Project</w:t>
      </w:r>
      <w:r w:rsidR="00D01C6A" w:rsidRPr="00D01C6A">
        <w:rPr>
          <w:sz w:val="32"/>
          <w:szCs w:val="32"/>
          <w:lang w:val="en-US"/>
        </w:rPr>
        <w:t xml:space="preserve"> Proposal of</w:t>
      </w:r>
    </w:p>
    <w:p w14:paraId="7F124801" w14:textId="77777777" w:rsidR="00D01C6A" w:rsidRPr="00D01C6A" w:rsidRDefault="00D01C6A">
      <w:pPr>
        <w:rPr>
          <w:lang w:val="en-US"/>
        </w:rPr>
      </w:pPr>
    </w:p>
    <w:p w14:paraId="5CCB3C8C" w14:textId="60E041CE" w:rsidR="00D01C6A" w:rsidRPr="00D01C6A" w:rsidRDefault="00D01C6A">
      <w:pPr>
        <w:rPr>
          <w:lang w:val="en-US"/>
        </w:rPr>
      </w:pPr>
      <w:r w:rsidRPr="00D01C6A">
        <w:rPr>
          <w:lang w:val="en-US"/>
        </w:rPr>
        <w:t xml:space="preserve">Samuel Carey </w:t>
      </w:r>
      <w:r w:rsidR="002C4963">
        <w:rPr>
          <w:lang w:val="en-US"/>
        </w:rPr>
        <w:t>502343</w:t>
      </w:r>
      <w:r w:rsidRPr="00D01C6A">
        <w:rPr>
          <w:lang w:val="en-US"/>
        </w:rPr>
        <w:t>,</w:t>
      </w:r>
    </w:p>
    <w:p w14:paraId="101C4082" w14:textId="7914FA39" w:rsidR="00D01C6A" w:rsidRPr="00D01C6A" w:rsidRDefault="00D01C6A">
      <w:pPr>
        <w:rPr>
          <w:lang w:val="en-US"/>
        </w:rPr>
      </w:pPr>
      <w:r w:rsidRPr="00D01C6A">
        <w:rPr>
          <w:lang w:val="en-US"/>
        </w:rPr>
        <w:t>Jonathan Zimmermann 450733,</w:t>
      </w:r>
    </w:p>
    <w:p w14:paraId="39BCBA7B" w14:textId="77777777" w:rsidR="00D01C6A" w:rsidRPr="00D01C6A" w:rsidRDefault="00D01C6A">
      <w:pPr>
        <w:rPr>
          <w:lang w:val="en-US"/>
        </w:rPr>
      </w:pPr>
    </w:p>
    <w:p w14:paraId="58990BB3" w14:textId="375F9504" w:rsidR="00D01C6A" w:rsidRDefault="00D01C6A">
      <w:pPr>
        <w:rPr>
          <w:b/>
          <w:bCs/>
          <w:sz w:val="36"/>
          <w:szCs w:val="36"/>
          <w:lang w:val="en-US"/>
        </w:rPr>
      </w:pPr>
      <w:r w:rsidRPr="00D01C6A">
        <w:rPr>
          <w:sz w:val="36"/>
          <w:szCs w:val="36"/>
          <w:lang w:val="en-US"/>
        </w:rPr>
        <w:t xml:space="preserve">Topic: </w:t>
      </w:r>
      <w:r w:rsidRPr="00D01C6A">
        <w:rPr>
          <w:b/>
          <w:bCs/>
          <w:sz w:val="36"/>
          <w:szCs w:val="36"/>
          <w:lang w:val="en-US"/>
        </w:rPr>
        <w:t>Simulation</w:t>
      </w:r>
      <w:r w:rsidR="002B577D">
        <w:rPr>
          <w:b/>
          <w:bCs/>
          <w:sz w:val="36"/>
          <w:szCs w:val="36"/>
          <w:lang w:val="en-US"/>
        </w:rPr>
        <w:t xml:space="preserve"> and Reduction</w:t>
      </w:r>
      <w:r w:rsidRPr="00D01C6A">
        <w:rPr>
          <w:b/>
          <w:bCs/>
          <w:sz w:val="36"/>
          <w:szCs w:val="36"/>
          <w:lang w:val="en-US"/>
        </w:rPr>
        <w:t xml:space="preserve"> of Inrush Currents During Energization or </w:t>
      </w:r>
      <w:r>
        <w:rPr>
          <w:b/>
          <w:bCs/>
          <w:sz w:val="36"/>
          <w:szCs w:val="36"/>
          <w:lang w:val="en-US"/>
        </w:rPr>
        <w:t>R</w:t>
      </w:r>
      <w:r w:rsidRPr="00D01C6A">
        <w:rPr>
          <w:b/>
          <w:bCs/>
          <w:sz w:val="36"/>
          <w:szCs w:val="36"/>
          <w:lang w:val="en-US"/>
        </w:rPr>
        <w:t xml:space="preserve">e-energization of </w:t>
      </w:r>
      <w:r>
        <w:rPr>
          <w:b/>
          <w:bCs/>
          <w:sz w:val="36"/>
          <w:szCs w:val="36"/>
          <w:lang w:val="en-US"/>
        </w:rPr>
        <w:t>T</w:t>
      </w:r>
      <w:r w:rsidRPr="00D01C6A">
        <w:rPr>
          <w:b/>
          <w:bCs/>
          <w:sz w:val="36"/>
          <w:szCs w:val="36"/>
          <w:lang w:val="en-US"/>
        </w:rPr>
        <w:t xml:space="preserve">ransformers </w:t>
      </w:r>
      <w:r w:rsidR="002B577D">
        <w:rPr>
          <w:b/>
          <w:bCs/>
          <w:sz w:val="36"/>
          <w:szCs w:val="36"/>
          <w:lang w:val="en-US"/>
        </w:rPr>
        <w:t xml:space="preserve">using </w:t>
      </w:r>
      <w:r w:rsidR="004A712B">
        <w:rPr>
          <w:b/>
          <w:bCs/>
          <w:sz w:val="36"/>
          <w:szCs w:val="36"/>
          <w:lang w:val="en-US"/>
        </w:rPr>
        <w:t>MATLAB</w:t>
      </w:r>
    </w:p>
    <w:p w14:paraId="03CE86B7" w14:textId="77777777" w:rsidR="00D01C6A" w:rsidRDefault="00D01C6A">
      <w:pPr>
        <w:rPr>
          <w:b/>
          <w:bCs/>
          <w:sz w:val="36"/>
          <w:szCs w:val="36"/>
          <w:lang w:val="en-US"/>
        </w:rPr>
      </w:pPr>
    </w:p>
    <w:p w14:paraId="1B535869" w14:textId="321EEC98" w:rsidR="002B577D" w:rsidRDefault="00D01C6A">
      <w:pPr>
        <w:rPr>
          <w:lang w:val="en-US"/>
        </w:rPr>
      </w:pPr>
      <w:r>
        <w:rPr>
          <w:lang w:val="en-US"/>
        </w:rPr>
        <w:t xml:space="preserve">The aim of this project would be to </w:t>
      </w:r>
      <w:r w:rsidR="002B577D">
        <w:rPr>
          <w:lang w:val="en-US"/>
        </w:rPr>
        <w:t xml:space="preserve">simulate a transformer using </w:t>
      </w:r>
      <w:r w:rsidR="00E215EF">
        <w:rPr>
          <w:lang w:val="en-US"/>
        </w:rPr>
        <w:t>MATLAB.</w:t>
      </w:r>
      <w:r w:rsidR="002B577D">
        <w:rPr>
          <w:lang w:val="en-US"/>
        </w:rPr>
        <w:t xml:space="preserve"> The transformer would connect two simulated grids. On the one side would be a </w:t>
      </w:r>
      <w:r w:rsidR="008F3127" w:rsidRPr="008F3127">
        <w:rPr>
          <w:lang w:val="en-US"/>
        </w:rPr>
        <w:t>PMSG offshore wind turbine</w:t>
      </w:r>
      <w:r w:rsidR="00E215EF">
        <w:rPr>
          <w:lang w:val="en-US"/>
        </w:rPr>
        <w:t xml:space="preserve"> (ideal voltage source),</w:t>
      </w:r>
      <w:r w:rsidR="002B577D">
        <w:rPr>
          <w:lang w:val="en-US"/>
        </w:rPr>
        <w:t xml:space="preserve"> on the other a simulated grid load. Using simple switching events, we want to generate an inrush current into the grid. </w:t>
      </w:r>
      <w:r w:rsidR="00E215EF">
        <w:rPr>
          <w:lang w:val="en-US"/>
        </w:rPr>
        <w:t>We would document and analyze the generated inrush current, based on the chosen transformer parameters. We would start by simulating a one phase transformer. If time and complexity permit it, we could upgrade it to a three-phase transformer.</w:t>
      </w:r>
    </w:p>
    <w:p w14:paraId="547C27A9" w14:textId="77777777" w:rsidR="002B577D" w:rsidRDefault="002B577D">
      <w:pPr>
        <w:rPr>
          <w:lang w:val="en-US"/>
        </w:rPr>
      </w:pPr>
    </w:p>
    <w:p w14:paraId="73B21029" w14:textId="03235BFD" w:rsidR="0033684C" w:rsidRDefault="00E215EF">
      <w:pPr>
        <w:rPr>
          <w:lang w:val="en-US"/>
        </w:rPr>
      </w:pPr>
      <w:r>
        <w:rPr>
          <w:lang w:val="en-US"/>
        </w:rPr>
        <w:t>When Time permits it, we would use the pre-fluxing method (</w:t>
      </w:r>
      <w:hyperlink r:id="rId5" w:history="1">
        <w:r w:rsidRPr="00B71254">
          <w:rPr>
            <w:rStyle w:val="Hyperlink"/>
            <w:lang w:val="en-US"/>
          </w:rPr>
          <w:t>https://ieeexplore.ieee.org/abstract/document/6104209</w:t>
        </w:r>
      </w:hyperlink>
      <w:r>
        <w:rPr>
          <w:lang w:val="en-US"/>
        </w:rPr>
        <w:t>) to reduce the inrush current in a single-phase transformer, or one or more of the below mentioned methods to reduce inrush currents, in the event we are simulating a three-phase transformer.</w:t>
      </w:r>
    </w:p>
    <w:p w14:paraId="77844F34" w14:textId="77777777" w:rsidR="00E215EF" w:rsidRDefault="00E215EF">
      <w:pPr>
        <w:rPr>
          <w:lang w:val="en-US"/>
        </w:rPr>
      </w:pPr>
    </w:p>
    <w:p w14:paraId="7BBC0A12" w14:textId="63F20E2E" w:rsidR="00E215EF" w:rsidRDefault="00E215EF">
      <w:pPr>
        <w:rPr>
          <w:lang w:val="en-US"/>
        </w:rPr>
      </w:pPr>
      <w:r>
        <w:rPr>
          <w:lang w:val="en-US"/>
        </w:rPr>
        <w:t>Methods for reducing inrush currents in three-phase transformers:</w:t>
      </w:r>
    </w:p>
    <w:p w14:paraId="6076195F" w14:textId="5AEDF424" w:rsidR="0033684C" w:rsidRPr="00E215EF" w:rsidRDefault="0033684C" w:rsidP="00E215EF">
      <w:pPr>
        <w:pStyle w:val="Listenabsatz"/>
        <w:numPr>
          <w:ilvl w:val="0"/>
          <w:numId w:val="2"/>
        </w:numPr>
        <w:rPr>
          <w:lang w:val="en-US"/>
        </w:rPr>
      </w:pPr>
      <w:r w:rsidRPr="00E215EF">
        <w:rPr>
          <w:lang w:val="en-US"/>
        </w:rPr>
        <w:t xml:space="preserve">Phase energization: </w:t>
      </w:r>
      <w:hyperlink r:id="rId6" w:history="1">
        <w:r w:rsidRPr="00E215EF">
          <w:rPr>
            <w:rStyle w:val="Hyperlink"/>
            <w:lang w:val="en-US"/>
          </w:rPr>
          <w:t>https://ieeexplore.ieee.org/abstract/document/1413337</w:t>
        </w:r>
      </w:hyperlink>
    </w:p>
    <w:p w14:paraId="47D8EE42" w14:textId="72325296" w:rsidR="0033684C" w:rsidRPr="00E215EF" w:rsidRDefault="0033684C" w:rsidP="00E215EF">
      <w:pPr>
        <w:pStyle w:val="Listenabsatz"/>
        <w:numPr>
          <w:ilvl w:val="0"/>
          <w:numId w:val="2"/>
        </w:numPr>
        <w:rPr>
          <w:lang w:val="en-US"/>
        </w:rPr>
      </w:pPr>
      <w:r w:rsidRPr="00E215EF">
        <w:rPr>
          <w:lang w:val="en-US"/>
        </w:rPr>
        <w:t xml:space="preserve">Controlled Switching: </w:t>
      </w:r>
      <w:hyperlink r:id="rId7" w:history="1">
        <w:r w:rsidRPr="00E215EF">
          <w:rPr>
            <w:rStyle w:val="Hyperlink"/>
            <w:lang w:val="en-US"/>
          </w:rPr>
          <w:t>https://www.sciencedirect.com/science/article/pii/S037877961630503X</w:t>
        </w:r>
      </w:hyperlink>
    </w:p>
    <w:p w14:paraId="332174A5" w14:textId="6FDB7AAD" w:rsidR="0033684C" w:rsidRPr="00E215EF" w:rsidRDefault="0033684C" w:rsidP="00E215EF">
      <w:pPr>
        <w:pStyle w:val="Listenabsatz"/>
        <w:numPr>
          <w:ilvl w:val="0"/>
          <w:numId w:val="2"/>
        </w:numPr>
        <w:rPr>
          <w:lang w:val="en-US"/>
        </w:rPr>
      </w:pPr>
      <w:r w:rsidRPr="00E215EF">
        <w:rPr>
          <w:lang w:val="en-US"/>
        </w:rPr>
        <w:t>Per-Phase Method</w:t>
      </w:r>
    </w:p>
    <w:p w14:paraId="1F6442E4" w14:textId="3DC78044" w:rsidR="0033684C" w:rsidRPr="00E215EF" w:rsidRDefault="0033684C" w:rsidP="00E215EF">
      <w:pPr>
        <w:pStyle w:val="Listenabsatz"/>
        <w:numPr>
          <w:ilvl w:val="0"/>
          <w:numId w:val="2"/>
        </w:numPr>
        <w:rPr>
          <w:lang w:val="en-US"/>
        </w:rPr>
      </w:pPr>
      <w:r w:rsidRPr="00E215EF">
        <w:rPr>
          <w:lang w:val="en-US"/>
        </w:rPr>
        <w:t>Cross-Blocking Method</w:t>
      </w:r>
    </w:p>
    <w:p w14:paraId="29C680AB" w14:textId="20239253" w:rsidR="0033684C" w:rsidRPr="00E215EF" w:rsidRDefault="0033684C" w:rsidP="00E215EF">
      <w:pPr>
        <w:pStyle w:val="Listenabsatz"/>
        <w:numPr>
          <w:ilvl w:val="0"/>
          <w:numId w:val="2"/>
        </w:numPr>
        <w:rPr>
          <w:lang w:val="en-US"/>
        </w:rPr>
      </w:pPr>
      <w:r w:rsidRPr="00E215EF">
        <w:rPr>
          <w:lang w:val="en-US"/>
        </w:rPr>
        <w:t>Percent Average Blocking Method</w:t>
      </w:r>
    </w:p>
    <w:p w14:paraId="1F1E5DE6" w14:textId="2DF07E65" w:rsidR="0033684C" w:rsidRPr="00E215EF" w:rsidRDefault="0033684C" w:rsidP="00E215EF">
      <w:pPr>
        <w:pStyle w:val="Listenabsatz"/>
        <w:numPr>
          <w:ilvl w:val="0"/>
          <w:numId w:val="2"/>
        </w:numPr>
        <w:rPr>
          <w:lang w:val="en-US"/>
        </w:rPr>
      </w:pPr>
      <w:r w:rsidRPr="00E215EF">
        <w:rPr>
          <w:lang w:val="en-US"/>
        </w:rPr>
        <w:t xml:space="preserve">Harmonic sharing Method </w:t>
      </w:r>
      <w:hyperlink r:id="rId8" w:history="1">
        <w:r w:rsidRPr="00E215EF">
          <w:rPr>
            <w:rStyle w:val="Hyperlink"/>
            <w:lang w:val="en-US"/>
          </w:rPr>
          <w:t>https://ieeexplore.ieee.org/abstract/document/6494595</w:t>
        </w:r>
      </w:hyperlink>
    </w:p>
    <w:p w14:paraId="4D7F00B5" w14:textId="76FDD6B9" w:rsidR="0033684C" w:rsidRDefault="0033684C" w:rsidP="0033684C">
      <w:pPr>
        <w:rPr>
          <w:lang w:val="en-US"/>
        </w:rPr>
      </w:pPr>
    </w:p>
    <w:p w14:paraId="7E0BDA2F" w14:textId="77777777" w:rsidR="0033684C" w:rsidRDefault="0033684C">
      <w:pPr>
        <w:rPr>
          <w:lang w:val="en-US"/>
        </w:rPr>
      </w:pPr>
    </w:p>
    <w:p w14:paraId="2B2B15E4" w14:textId="77777777" w:rsidR="007D6920" w:rsidRDefault="007D6920">
      <w:pPr>
        <w:rPr>
          <w:lang w:val="en-US"/>
        </w:rPr>
      </w:pPr>
    </w:p>
    <w:p w14:paraId="5474FF4D" w14:textId="77777777" w:rsidR="007D6920" w:rsidRDefault="007D6920">
      <w:pPr>
        <w:rPr>
          <w:lang w:val="en-US"/>
        </w:rPr>
      </w:pPr>
    </w:p>
    <w:p w14:paraId="6BEAB24C" w14:textId="77777777" w:rsidR="000E0AE2" w:rsidRDefault="000E0AE2">
      <w:pPr>
        <w:rPr>
          <w:lang w:val="en-US"/>
        </w:rPr>
      </w:pPr>
    </w:p>
    <w:p w14:paraId="5FE57C42" w14:textId="52D7FB0E" w:rsidR="000E0AE2" w:rsidRDefault="000E0AE2" w:rsidP="000E0AE2">
      <w:pPr>
        <w:jc w:val="center"/>
        <w:rPr>
          <w:b/>
          <w:bCs/>
          <w:lang w:val="en-US"/>
        </w:rPr>
      </w:pPr>
      <w:r w:rsidRPr="000E0AE2">
        <w:rPr>
          <w:b/>
          <w:bCs/>
          <w:lang w:val="en-US"/>
        </w:rPr>
        <w:t>Project Timeline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0E0AE2" w14:paraId="1C0806BB" w14:textId="77777777" w:rsidTr="000E0AE2">
        <w:tc>
          <w:tcPr>
            <w:tcW w:w="2972" w:type="dxa"/>
          </w:tcPr>
          <w:p w14:paraId="62E91310" w14:textId="5570574A" w:rsidR="000E0AE2" w:rsidRPr="000E0AE2" w:rsidRDefault="000E0AE2" w:rsidP="000E0AE2">
            <w:pPr>
              <w:rPr>
                <w:lang w:val="en-US"/>
              </w:rPr>
            </w:pPr>
            <w:r>
              <w:rPr>
                <w:lang w:val="en-US"/>
              </w:rPr>
              <w:t>08.01.202</w:t>
            </w:r>
            <w:r w:rsidR="00B90557">
              <w:rPr>
                <w:lang w:val="en-US"/>
              </w:rPr>
              <w:t>4-28.01.2024</w:t>
            </w:r>
          </w:p>
        </w:tc>
        <w:tc>
          <w:tcPr>
            <w:tcW w:w="6090" w:type="dxa"/>
          </w:tcPr>
          <w:p w14:paraId="228D266E" w14:textId="6F712E14" w:rsidR="000E0AE2" w:rsidRPr="00B90557" w:rsidRDefault="00B90557" w:rsidP="000E0AE2">
            <w:pPr>
              <w:rPr>
                <w:lang w:val="en-US"/>
              </w:rPr>
            </w:pPr>
            <w:r>
              <w:rPr>
                <w:lang w:val="en-US"/>
              </w:rPr>
              <w:t>Network building/Simulator Adjustment and testing</w:t>
            </w:r>
          </w:p>
        </w:tc>
      </w:tr>
      <w:tr w:rsidR="000E0AE2" w14:paraId="5C9B8801" w14:textId="77777777" w:rsidTr="000E0AE2">
        <w:tc>
          <w:tcPr>
            <w:tcW w:w="2972" w:type="dxa"/>
          </w:tcPr>
          <w:p w14:paraId="7AF6F352" w14:textId="3AFABCF3" w:rsidR="000E0AE2" w:rsidRDefault="00B90557" w:rsidP="000E0AE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End of January</w:t>
            </w:r>
          </w:p>
        </w:tc>
        <w:tc>
          <w:tcPr>
            <w:tcW w:w="6090" w:type="dxa"/>
          </w:tcPr>
          <w:p w14:paraId="6EE18440" w14:textId="189F3F46" w:rsidR="000E0AE2" w:rsidRPr="00B90557" w:rsidRDefault="00B90557" w:rsidP="000E0AE2">
            <w:pPr>
              <w:rPr>
                <w:lang w:val="en-US"/>
              </w:rPr>
            </w:pPr>
            <w:r>
              <w:rPr>
                <w:lang w:val="en-US"/>
              </w:rPr>
              <w:t>Preliminary Presentation</w:t>
            </w:r>
          </w:p>
        </w:tc>
      </w:tr>
      <w:tr w:rsidR="000E0AE2" w14:paraId="6155956D" w14:textId="77777777" w:rsidTr="000E0AE2">
        <w:tc>
          <w:tcPr>
            <w:tcW w:w="2972" w:type="dxa"/>
          </w:tcPr>
          <w:p w14:paraId="55BD78D6" w14:textId="7C87B385" w:rsidR="000E0AE2" w:rsidRPr="00B90557" w:rsidRDefault="00B90557" w:rsidP="000E0AE2">
            <w:pPr>
              <w:rPr>
                <w:lang w:val="en-US"/>
              </w:rPr>
            </w:pPr>
            <w:r w:rsidRPr="00B90557">
              <w:rPr>
                <w:lang w:val="en-US"/>
              </w:rPr>
              <w:t>22.01</w:t>
            </w:r>
            <w:r>
              <w:rPr>
                <w:lang w:val="en-US"/>
              </w:rPr>
              <w:t>.2024-04.02.2024</w:t>
            </w:r>
          </w:p>
        </w:tc>
        <w:tc>
          <w:tcPr>
            <w:tcW w:w="6090" w:type="dxa"/>
          </w:tcPr>
          <w:p w14:paraId="60D187DA" w14:textId="20CC8ABE" w:rsidR="000E0AE2" w:rsidRPr="00B90557" w:rsidRDefault="00B90557" w:rsidP="000E0AE2">
            <w:pPr>
              <w:rPr>
                <w:lang w:val="en-US"/>
              </w:rPr>
            </w:pPr>
            <w:r w:rsidRPr="00B90557">
              <w:rPr>
                <w:lang w:val="en-US"/>
              </w:rPr>
              <w:t xml:space="preserve">Network </w:t>
            </w:r>
            <w:r>
              <w:rPr>
                <w:lang w:val="en-US"/>
              </w:rPr>
              <w:t>Simulation and results analysis</w:t>
            </w:r>
          </w:p>
        </w:tc>
      </w:tr>
      <w:tr w:rsidR="00B90557" w14:paraId="4986D9B9" w14:textId="77777777" w:rsidTr="000E0AE2">
        <w:tc>
          <w:tcPr>
            <w:tcW w:w="2972" w:type="dxa"/>
          </w:tcPr>
          <w:p w14:paraId="44A7615D" w14:textId="38FD9DAD" w:rsidR="00B90557" w:rsidRPr="00B90557" w:rsidRDefault="00B90557" w:rsidP="000E0AE2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 xml:space="preserve">Mid </w:t>
            </w:r>
            <w:r w:rsidR="00E9036E">
              <w:rPr>
                <w:b/>
                <w:bCs/>
                <w:lang w:val="en-US"/>
              </w:rPr>
              <w:t>February</w:t>
            </w:r>
            <w:proofErr w:type="spellEnd"/>
          </w:p>
        </w:tc>
        <w:tc>
          <w:tcPr>
            <w:tcW w:w="6090" w:type="dxa"/>
          </w:tcPr>
          <w:p w14:paraId="644F1934" w14:textId="709A0657" w:rsidR="00B90557" w:rsidRPr="00B90557" w:rsidRDefault="00B90557" w:rsidP="000E0AE2">
            <w:pPr>
              <w:rPr>
                <w:lang w:val="en-US"/>
              </w:rPr>
            </w:pPr>
            <w:r>
              <w:rPr>
                <w:lang w:val="en-US"/>
              </w:rPr>
              <w:t>Final Presentation</w:t>
            </w:r>
          </w:p>
        </w:tc>
      </w:tr>
      <w:tr w:rsidR="00B90557" w14:paraId="1AD594BD" w14:textId="77777777" w:rsidTr="000E0AE2">
        <w:tc>
          <w:tcPr>
            <w:tcW w:w="2972" w:type="dxa"/>
          </w:tcPr>
          <w:p w14:paraId="135A1234" w14:textId="28C68D24" w:rsidR="00B90557" w:rsidRPr="00B90557" w:rsidRDefault="00B90557" w:rsidP="000E0AE2">
            <w:pPr>
              <w:rPr>
                <w:lang w:val="en-US"/>
              </w:rPr>
            </w:pPr>
            <w:r>
              <w:rPr>
                <w:lang w:val="en-US"/>
              </w:rPr>
              <w:t>05.02.2024-25.02.2024</w:t>
            </w:r>
          </w:p>
        </w:tc>
        <w:tc>
          <w:tcPr>
            <w:tcW w:w="6090" w:type="dxa"/>
          </w:tcPr>
          <w:p w14:paraId="01790586" w14:textId="71E05574" w:rsidR="00B90557" w:rsidRDefault="00B90557" w:rsidP="000E0AE2">
            <w:pPr>
              <w:rPr>
                <w:lang w:val="en-US"/>
              </w:rPr>
            </w:pPr>
            <w:r>
              <w:rPr>
                <w:lang w:val="en-US"/>
              </w:rPr>
              <w:t>Writing of Final Report</w:t>
            </w:r>
          </w:p>
        </w:tc>
      </w:tr>
    </w:tbl>
    <w:p w14:paraId="6687F712" w14:textId="14D4E2DF" w:rsidR="000E0AE2" w:rsidRPr="00B90557" w:rsidRDefault="00B90557" w:rsidP="000E0AE2">
      <w:pPr>
        <w:rPr>
          <w:sz w:val="18"/>
          <w:szCs w:val="18"/>
          <w:lang w:val="en-US"/>
        </w:rPr>
      </w:pPr>
      <w:r w:rsidRPr="00B90557">
        <w:rPr>
          <w:sz w:val="18"/>
          <w:szCs w:val="18"/>
          <w:lang w:val="en-US"/>
        </w:rPr>
        <w:t>Note: The timeline is a rough draft subject to future set deadlines and the actual time it takes to complete each task.</w:t>
      </w:r>
    </w:p>
    <w:sectPr w:rsidR="000E0AE2" w:rsidRPr="00B905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A6282"/>
    <w:multiLevelType w:val="hybridMultilevel"/>
    <w:tmpl w:val="22441622"/>
    <w:lvl w:ilvl="0" w:tplc="A56CB91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8D3E65"/>
    <w:multiLevelType w:val="hybridMultilevel"/>
    <w:tmpl w:val="B7166450"/>
    <w:lvl w:ilvl="0" w:tplc="A56CB91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1599593">
    <w:abstractNumId w:val="0"/>
  </w:num>
  <w:num w:numId="2" w16cid:durableId="17955192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C6A"/>
    <w:rsid w:val="000E0AE2"/>
    <w:rsid w:val="001E786E"/>
    <w:rsid w:val="002B577D"/>
    <w:rsid w:val="002C4963"/>
    <w:rsid w:val="00326E62"/>
    <w:rsid w:val="0033684C"/>
    <w:rsid w:val="00385964"/>
    <w:rsid w:val="00390A5A"/>
    <w:rsid w:val="004A712B"/>
    <w:rsid w:val="007D6920"/>
    <w:rsid w:val="008F3127"/>
    <w:rsid w:val="00B07831"/>
    <w:rsid w:val="00B745B7"/>
    <w:rsid w:val="00B90557"/>
    <w:rsid w:val="00B97F1B"/>
    <w:rsid w:val="00BD09A6"/>
    <w:rsid w:val="00C31DAE"/>
    <w:rsid w:val="00D01C6A"/>
    <w:rsid w:val="00D371A3"/>
    <w:rsid w:val="00E215EF"/>
    <w:rsid w:val="00E560B9"/>
    <w:rsid w:val="00E90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87BB15"/>
  <w15:chartTrackingRefBased/>
  <w15:docId w15:val="{76B195FA-F884-0A4C-960C-2F9F5A4A6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E0A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B9055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3684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368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abstract/document/649459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ciencedirect.com/science/article/pii/S037877961630503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eeexplore.ieee.org/abstract/document/1413337" TargetMode="External"/><Relationship Id="rId5" Type="http://schemas.openxmlformats.org/officeDocument/2006/relationships/hyperlink" Target="https://ieeexplore.ieee.org/abstract/document/610420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Zimmermann</dc:creator>
  <cp:keywords/>
  <dc:description/>
  <cp:lastModifiedBy>Jonathan Zimmermann</cp:lastModifiedBy>
  <cp:revision>3</cp:revision>
  <dcterms:created xsi:type="dcterms:W3CDTF">2024-01-12T13:59:00Z</dcterms:created>
  <dcterms:modified xsi:type="dcterms:W3CDTF">2024-01-12T14:03:00Z</dcterms:modified>
</cp:coreProperties>
</file>