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1B640" w14:textId="67584355" w:rsidR="006A669A" w:rsidRDefault="00477395" w:rsidP="00477395">
      <w:r>
        <w:t>1</w:t>
      </w:r>
      <w:r w:rsidRPr="00477395">
        <w:rPr>
          <w:vertAlign w:val="superscript"/>
        </w:rPr>
        <w:t>st</w:t>
      </w:r>
      <w:r>
        <w:t xml:space="preserve">: </w:t>
      </w:r>
      <w:r w:rsidR="00F5076E">
        <w:t xml:space="preserve"> </w:t>
      </w:r>
      <w:proofErr w:type="spellStart"/>
      <w:r w:rsidR="00F5076E">
        <w:t>Capomulin</w:t>
      </w:r>
      <w:proofErr w:type="spellEnd"/>
      <w:r w:rsidR="00F5076E">
        <w:t xml:space="preserve"> and </w:t>
      </w:r>
      <w:proofErr w:type="spellStart"/>
      <w:r w:rsidR="00F5076E">
        <w:t>Ramicane</w:t>
      </w:r>
      <w:proofErr w:type="spellEnd"/>
      <w:r w:rsidR="00F5076E">
        <w:t xml:space="preserve"> are very similar in all total volumes, they both worked the best in reducing the size of the tumors. </w:t>
      </w:r>
    </w:p>
    <w:p w14:paraId="0C026BEE" w14:textId="3CA1C3CB" w:rsidR="00F5076E" w:rsidRDefault="00F5076E" w:rsidP="00477395">
      <w:r>
        <w:t>2</w:t>
      </w:r>
      <w:r>
        <w:rPr>
          <w:vertAlign w:val="superscript"/>
        </w:rPr>
        <w:t>nd</w:t>
      </w:r>
      <w:r>
        <w:t xml:space="preserve">: </w:t>
      </w:r>
      <w:proofErr w:type="spellStart"/>
      <w:r>
        <w:t>Capomulin</w:t>
      </w:r>
      <w:proofErr w:type="spellEnd"/>
      <w:r>
        <w:t xml:space="preserve"> showed its greatest decrease, of the tumors, in between 30 and 35 days. </w:t>
      </w:r>
    </w:p>
    <w:p w14:paraId="048D1C65" w14:textId="03FC2BF1" w:rsidR="00F5076E" w:rsidRDefault="00F5076E" w:rsidP="00477395">
      <w:r>
        <w:t>3</w:t>
      </w:r>
      <w:r w:rsidRPr="00F5076E">
        <w:rPr>
          <w:vertAlign w:val="superscript"/>
        </w:rPr>
        <w:t>rd</w:t>
      </w:r>
      <w:r>
        <w:t xml:space="preserve">: The heavier the mouse the bigger the tumor. </w:t>
      </w:r>
    </w:p>
    <w:sectPr w:rsidR="00F50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395"/>
    <w:rsid w:val="00103129"/>
    <w:rsid w:val="004070FB"/>
    <w:rsid w:val="00477395"/>
    <w:rsid w:val="006A669A"/>
    <w:rsid w:val="00A874CE"/>
    <w:rsid w:val="00F5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87C7C"/>
  <w15:chartTrackingRefBased/>
  <w15:docId w15:val="{674448BA-0C59-4010-B254-04041A973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3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3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3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3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3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3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3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3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3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3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3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3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3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3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3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3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3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3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3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3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3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3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3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3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3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3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3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3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Eaton</dc:creator>
  <cp:keywords/>
  <dc:description/>
  <cp:lastModifiedBy>Samantha Eaton</cp:lastModifiedBy>
  <cp:revision>1</cp:revision>
  <dcterms:created xsi:type="dcterms:W3CDTF">2024-08-02T02:44:00Z</dcterms:created>
  <dcterms:modified xsi:type="dcterms:W3CDTF">2024-08-02T03:04:00Z</dcterms:modified>
</cp:coreProperties>
</file>