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FD72" w14:textId="77777777" w:rsidR="007A4497" w:rsidRDefault="007A4497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129"/>
      </w:tblGrid>
      <w:tr w:rsidR="007A4497" w14:paraId="2AAE06F5" w14:textId="77777777">
        <w:trPr>
          <w:trHeight w:val="240"/>
        </w:trPr>
        <w:tc>
          <w:tcPr>
            <w:tcW w:w="1728" w:type="dxa"/>
          </w:tcPr>
          <w:p w14:paraId="3086D57B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</w:tcPr>
          <w:p w14:paraId="3FB8AC12" w14:textId="77777777" w:rsidR="007A4497" w:rsidRDefault="003117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Map</w:t>
            </w:r>
          </w:p>
        </w:tc>
      </w:tr>
    </w:tbl>
    <w:p w14:paraId="714DA55D" w14:textId="77777777" w:rsidR="007A4497" w:rsidRDefault="007A4497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A4497" w14:paraId="547DF09E" w14:textId="77777777">
        <w:tc>
          <w:tcPr>
            <w:tcW w:w="2628" w:type="dxa"/>
          </w:tcPr>
          <w:p w14:paraId="4ACDE21C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576839CA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7A4497" w14:paraId="64D65750" w14:textId="77777777">
        <w:tc>
          <w:tcPr>
            <w:tcW w:w="2628" w:type="dxa"/>
          </w:tcPr>
          <w:p w14:paraId="7E84CF5C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48140730" w14:textId="77777777" w:rsidR="007A4497" w:rsidRDefault="00311770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has a mobile phone</w:t>
            </w:r>
          </w:p>
          <w:p w14:paraId="4364A590" w14:textId="77777777" w:rsidR="007A4497" w:rsidRDefault="00311770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is installed on the mobile phone</w:t>
            </w:r>
          </w:p>
          <w:p w14:paraId="07305916" w14:textId="77777777" w:rsidR="007A4497" w:rsidRDefault="00311770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is launched</w:t>
            </w:r>
          </w:p>
        </w:tc>
      </w:tr>
      <w:tr w:rsidR="007A4497" w14:paraId="7C9689A5" w14:textId="77777777">
        <w:tc>
          <w:tcPr>
            <w:tcW w:w="2628" w:type="dxa"/>
          </w:tcPr>
          <w:p w14:paraId="0DE08C5B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7A752EEF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 is considered launched, and map is visible and interactive with all car parks shown on the map</w:t>
            </w:r>
          </w:p>
        </w:tc>
      </w:tr>
      <w:tr w:rsidR="007A4497" w14:paraId="7AFA1CBF" w14:textId="77777777">
        <w:tc>
          <w:tcPr>
            <w:tcW w:w="2628" w:type="dxa"/>
          </w:tcPr>
          <w:p w14:paraId="362B84D7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3E93F65C" w14:textId="77777777" w:rsidR="007A4497" w:rsidRDefault="00311770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Launch application</w:t>
            </w:r>
          </w:p>
          <w:p w14:paraId="4D5F017C" w14:textId="77777777" w:rsidR="007A4497" w:rsidRDefault="00311770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if map data is downloaded and cached. If not, download and cache map.</w:t>
            </w:r>
          </w:p>
          <w:p w14:paraId="50C8D89F" w14:textId="77777777" w:rsidR="007A4497" w:rsidRDefault="00311770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at least 1 day since last application laun</w:t>
            </w:r>
            <w:r>
              <w:rPr>
                <w:rFonts w:ascii="Times New Roman" w:eastAsia="Times New Roman" w:hAnsi="Times New Roman" w:cs="Times New Roman"/>
              </w:rPr>
              <w:t>ch, redownload and cache map data.</w:t>
            </w:r>
          </w:p>
          <w:p w14:paraId="442B3F27" w14:textId="77777777" w:rsidR="007A4497" w:rsidRDefault="00311770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 location data of user.</w:t>
            </w:r>
          </w:p>
          <w:p w14:paraId="4A228A84" w14:textId="77777777" w:rsidR="007A4497" w:rsidRDefault="00311770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1.Application fetches all the car parks in the database</w:t>
            </w:r>
          </w:p>
          <w:p w14:paraId="2A28D181" w14:textId="77777777" w:rsidR="007A4497" w:rsidRDefault="00311770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carpark locations are shown on the map with a pointer</w:t>
            </w:r>
          </w:p>
        </w:tc>
      </w:tr>
      <w:tr w:rsidR="007A4497" w14:paraId="612F7355" w14:textId="77777777">
        <w:trPr>
          <w:trHeight w:val="240"/>
        </w:trPr>
        <w:tc>
          <w:tcPr>
            <w:tcW w:w="2628" w:type="dxa"/>
          </w:tcPr>
          <w:p w14:paraId="682DD840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28" w:type="dxa"/>
          </w:tcPr>
          <w:p w14:paraId="41CDFBAC" w14:textId="77777777" w:rsidR="007A4497" w:rsidRDefault="00311770">
            <w:pPr>
              <w:numPr>
                <w:ilvl w:val="0"/>
                <w:numId w:val="14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If location setting for the device is disabled, or if the application is prevented from accessing user location, app will pop up a request for location data. </w:t>
            </w:r>
          </w:p>
          <w:p w14:paraId="163CC8F5" w14:textId="77777777" w:rsidR="007A4497" w:rsidRDefault="00311770">
            <w:pPr>
              <w:numPr>
                <w:ilvl w:val="0"/>
                <w:numId w:val="14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denies request, exit application.</w:t>
            </w:r>
          </w:p>
          <w:p w14:paraId="34F61FD1" w14:textId="77777777" w:rsidR="007A4497" w:rsidRDefault="00311770">
            <w:pPr>
              <w:numPr>
                <w:ilvl w:val="0"/>
                <w:numId w:val="14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accepts request, continue</w:t>
            </w:r>
          </w:p>
        </w:tc>
      </w:tr>
      <w:tr w:rsidR="007A4497" w14:paraId="55C03588" w14:textId="77777777">
        <w:tc>
          <w:tcPr>
            <w:tcW w:w="2628" w:type="dxa"/>
          </w:tcPr>
          <w:p w14:paraId="74687EFC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67DC7418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map data available (Map not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downloaded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user not connected to internet)</w:t>
            </w:r>
          </w:p>
          <w:p w14:paraId="0F5EA1F3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Internet connection.</w:t>
            </w:r>
          </w:p>
          <w:p w14:paraId="3C77A9F7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 to API failed.</w:t>
            </w:r>
          </w:p>
        </w:tc>
      </w:tr>
    </w:tbl>
    <w:p w14:paraId="49D28337" w14:textId="77777777" w:rsidR="007A4497" w:rsidRDefault="007A4497">
      <w:pPr>
        <w:rPr>
          <w:b/>
          <w:sz w:val="16"/>
          <w:szCs w:val="16"/>
        </w:rPr>
      </w:pPr>
    </w:p>
    <w:tbl>
      <w:tblPr>
        <w:tblStyle w:val="a1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129"/>
      </w:tblGrid>
      <w:tr w:rsidR="007A4497" w14:paraId="470103B0" w14:textId="77777777">
        <w:trPr>
          <w:trHeight w:val="240"/>
        </w:trPr>
        <w:tc>
          <w:tcPr>
            <w:tcW w:w="1728" w:type="dxa"/>
          </w:tcPr>
          <w:p w14:paraId="2C00A288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</w:tcPr>
          <w:p w14:paraId="2F68152C" w14:textId="77777777" w:rsidR="007A4497" w:rsidRDefault="003117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Destination</w:t>
            </w:r>
          </w:p>
        </w:tc>
      </w:tr>
    </w:tbl>
    <w:p w14:paraId="0CF75474" w14:textId="77777777" w:rsidR="007A4497" w:rsidRDefault="007A4497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A4497" w14:paraId="57BDA16C" w14:textId="77777777">
        <w:tc>
          <w:tcPr>
            <w:tcW w:w="2628" w:type="dxa"/>
          </w:tcPr>
          <w:p w14:paraId="076F8DA2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5D9928C3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7A4497" w14:paraId="7BF7633F" w14:textId="77777777">
        <w:tc>
          <w:tcPr>
            <w:tcW w:w="2628" w:type="dxa"/>
          </w:tcPr>
          <w:p w14:paraId="20E68B3F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4778AFA7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 is launched.</w:t>
            </w:r>
          </w:p>
        </w:tc>
      </w:tr>
      <w:tr w:rsidR="007A4497" w14:paraId="14B8F103" w14:textId="77777777">
        <w:tc>
          <w:tcPr>
            <w:tcW w:w="2628" w:type="dxa"/>
          </w:tcPr>
          <w:p w14:paraId="5CA74FF6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19B375BF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 parks near to the destination are displayed.</w:t>
            </w:r>
          </w:p>
        </w:tc>
      </w:tr>
      <w:tr w:rsidR="007A4497" w14:paraId="68A82635" w14:textId="77777777">
        <w:tc>
          <w:tcPr>
            <w:tcW w:w="2628" w:type="dxa"/>
          </w:tcPr>
          <w:p w14:paraId="1602C4A7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033EF5DE" w14:textId="77777777" w:rsidR="007A4497" w:rsidRDefault="00311770">
            <w:pPr>
              <w:numPr>
                <w:ilvl w:val="0"/>
                <w:numId w:val="10"/>
              </w:num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types the name of the destination in the search bar</w:t>
            </w:r>
          </w:p>
          <w:p w14:paraId="216AE5CB" w14:textId="77777777" w:rsidR="007A4497" w:rsidRDefault="00311770">
            <w:pPr>
              <w:numPr>
                <w:ilvl w:val="0"/>
                <w:numId w:val="10"/>
              </w:num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query result is displayed, showing destinations containing the keyword as typed by the user.</w:t>
            </w:r>
          </w:p>
          <w:p w14:paraId="1CFE73AB" w14:textId="77777777" w:rsidR="007A4497" w:rsidRDefault="00311770">
            <w:pPr>
              <w:numPr>
                <w:ilvl w:val="0"/>
                <w:numId w:val="10"/>
              </w:num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selects the destination by tapping.</w:t>
            </w:r>
          </w:p>
        </w:tc>
      </w:tr>
      <w:tr w:rsidR="007A4497" w14:paraId="2F47FACE" w14:textId="77777777">
        <w:tc>
          <w:tcPr>
            <w:tcW w:w="2628" w:type="dxa"/>
          </w:tcPr>
          <w:p w14:paraId="15CEBD36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28" w:type="dxa"/>
          </w:tcPr>
          <w:p w14:paraId="373D810E" w14:textId="77777777" w:rsidR="007A4497" w:rsidRDefault="00311770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the typo.</w:t>
            </w:r>
          </w:p>
          <w:p w14:paraId="4D8CD804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 continues on back to step 1 of the flow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of  events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A4497" w14:paraId="0FED460A" w14:textId="77777777">
        <w:tc>
          <w:tcPr>
            <w:tcW w:w="2628" w:type="dxa"/>
          </w:tcPr>
          <w:p w14:paraId="776D7325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3CE74921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Location set is not a street.</w:t>
            </w:r>
          </w:p>
        </w:tc>
      </w:tr>
    </w:tbl>
    <w:p w14:paraId="1CA4B950" w14:textId="77777777" w:rsidR="007A4497" w:rsidRDefault="007A4497">
      <w:pPr>
        <w:rPr>
          <w:b/>
          <w:sz w:val="16"/>
          <w:szCs w:val="16"/>
        </w:rPr>
      </w:pPr>
    </w:p>
    <w:p w14:paraId="7665F712" w14:textId="77777777" w:rsidR="007A4497" w:rsidRDefault="007A4497">
      <w:pPr>
        <w:rPr>
          <w:b/>
          <w:sz w:val="16"/>
          <w:szCs w:val="16"/>
        </w:rPr>
      </w:pPr>
    </w:p>
    <w:tbl>
      <w:tblPr>
        <w:tblStyle w:val="a3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129"/>
      </w:tblGrid>
      <w:tr w:rsidR="007A4497" w14:paraId="6DFDD6BE" w14:textId="77777777">
        <w:trPr>
          <w:trHeight w:val="240"/>
        </w:trPr>
        <w:tc>
          <w:tcPr>
            <w:tcW w:w="1728" w:type="dxa"/>
          </w:tcPr>
          <w:p w14:paraId="40C4528B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</w:tcPr>
          <w:p w14:paraId="469F72A4" w14:textId="1E265974" w:rsidR="007A4497" w:rsidRDefault="003117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Query Car Parks</w:t>
            </w:r>
            <w:bookmarkStart w:id="0" w:name="_GoBack"/>
            <w:bookmarkEnd w:id="0"/>
          </w:p>
        </w:tc>
      </w:tr>
    </w:tbl>
    <w:p w14:paraId="3E2416B5" w14:textId="77777777" w:rsidR="007A4497" w:rsidRDefault="007A4497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A4497" w14:paraId="6BBC119F" w14:textId="77777777">
        <w:tc>
          <w:tcPr>
            <w:tcW w:w="2628" w:type="dxa"/>
          </w:tcPr>
          <w:p w14:paraId="0987F5F3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3FF316BC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</w:p>
        </w:tc>
      </w:tr>
      <w:tr w:rsidR="007A4497" w14:paraId="329BCC86" w14:textId="77777777">
        <w:tc>
          <w:tcPr>
            <w:tcW w:w="2628" w:type="dxa"/>
          </w:tcPr>
          <w:p w14:paraId="28FCED1C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0A2117D4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Application is launched, car park name or code is available on the API. Map is available.</w:t>
            </w:r>
          </w:p>
        </w:tc>
      </w:tr>
      <w:tr w:rsidR="007A4497" w14:paraId="1693AA35" w14:textId="77777777">
        <w:tc>
          <w:tcPr>
            <w:tcW w:w="2628" w:type="dxa"/>
          </w:tcPr>
          <w:p w14:paraId="1E02067A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4EBF28F9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Searched car park is shown to the user on the map.</w:t>
            </w:r>
          </w:p>
        </w:tc>
      </w:tr>
      <w:tr w:rsidR="007A4497" w14:paraId="2B8B9B78" w14:textId="77777777">
        <w:tc>
          <w:tcPr>
            <w:tcW w:w="2628" w:type="dxa"/>
          </w:tcPr>
          <w:p w14:paraId="39F56D40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176CFA5B" w14:textId="77777777" w:rsidR="007A4497" w:rsidRDefault="00311770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input the name or code of the car park.</w:t>
            </w:r>
          </w:p>
          <w:p w14:paraId="4ACD412F" w14:textId="77777777" w:rsidR="007A4497" w:rsidRDefault="00311770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looks for the name or code of the car park in the API.</w:t>
            </w:r>
          </w:p>
          <w:p w14:paraId="3F4A96E5" w14:textId="77777777" w:rsidR="007A4497" w:rsidRDefault="00311770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shows the car park to the user on the map.</w:t>
            </w:r>
          </w:p>
        </w:tc>
      </w:tr>
      <w:tr w:rsidR="007A4497" w14:paraId="13A34085" w14:textId="77777777">
        <w:trPr>
          <w:trHeight w:val="240"/>
        </w:trPr>
        <w:tc>
          <w:tcPr>
            <w:tcW w:w="2628" w:type="dxa"/>
          </w:tcPr>
          <w:p w14:paraId="25D820FD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Alternative Flows:</w:t>
            </w:r>
          </w:p>
        </w:tc>
        <w:tc>
          <w:tcPr>
            <w:tcW w:w="6228" w:type="dxa"/>
          </w:tcPr>
          <w:p w14:paraId="6F764DF1" w14:textId="77777777" w:rsidR="007A4497" w:rsidRDefault="0031177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enters invalid name or code of the car park.</w:t>
            </w:r>
          </w:p>
          <w:p w14:paraId="2899140F" w14:textId="77777777" w:rsidR="007A4497" w:rsidRDefault="0031177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sear</w:t>
            </w:r>
            <w:r>
              <w:rPr>
                <w:rFonts w:ascii="Times New Roman" w:eastAsia="Times New Roman" w:hAnsi="Times New Roman" w:cs="Times New Roman"/>
              </w:rPr>
              <w:t>ch function will try to match with the similar names and code for user to select.</w:t>
            </w:r>
          </w:p>
        </w:tc>
      </w:tr>
      <w:tr w:rsidR="007A4497" w14:paraId="42C59042" w14:textId="77777777">
        <w:tc>
          <w:tcPr>
            <w:tcW w:w="2628" w:type="dxa"/>
          </w:tcPr>
          <w:p w14:paraId="78EEE336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7F8F97F5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API data available. </w:t>
            </w:r>
          </w:p>
        </w:tc>
      </w:tr>
    </w:tbl>
    <w:p w14:paraId="303C105D" w14:textId="77777777" w:rsidR="007A4497" w:rsidRDefault="007A4497">
      <w:pPr>
        <w:rPr>
          <w:b/>
          <w:sz w:val="16"/>
          <w:szCs w:val="16"/>
        </w:rPr>
      </w:pPr>
    </w:p>
    <w:tbl>
      <w:tblPr>
        <w:tblStyle w:val="a5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129"/>
      </w:tblGrid>
      <w:tr w:rsidR="007A4497" w14:paraId="518A6F93" w14:textId="77777777">
        <w:trPr>
          <w:trHeight w:val="240"/>
        </w:trPr>
        <w:tc>
          <w:tcPr>
            <w:tcW w:w="1728" w:type="dxa"/>
          </w:tcPr>
          <w:p w14:paraId="0B4C9834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</w:tcPr>
          <w:p w14:paraId="1477C342" w14:textId="77777777" w:rsidR="007A4497" w:rsidRDefault="003117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 Directions</w:t>
            </w:r>
          </w:p>
        </w:tc>
      </w:tr>
    </w:tbl>
    <w:p w14:paraId="46E747DF" w14:textId="77777777" w:rsidR="007A4497" w:rsidRDefault="007A4497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6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A4497" w14:paraId="30B5C5F0" w14:textId="77777777">
        <w:tc>
          <w:tcPr>
            <w:tcW w:w="2628" w:type="dxa"/>
          </w:tcPr>
          <w:p w14:paraId="31BD1E50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3F40B6E8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7A4497" w14:paraId="764C2AC4" w14:textId="77777777">
        <w:tc>
          <w:tcPr>
            <w:tcW w:w="2628" w:type="dxa"/>
          </w:tcPr>
          <w:p w14:paraId="487751FE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249153E4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user’s location is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determined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the destination car park location is set.</w:t>
            </w:r>
          </w:p>
        </w:tc>
      </w:tr>
      <w:tr w:rsidR="007A4497" w14:paraId="022AAB41" w14:textId="77777777">
        <w:tc>
          <w:tcPr>
            <w:tcW w:w="2628" w:type="dxa"/>
          </w:tcPr>
          <w:p w14:paraId="63119258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34281E99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route to the car park is shown on the map.</w:t>
            </w:r>
          </w:p>
        </w:tc>
      </w:tr>
      <w:tr w:rsidR="007A4497" w14:paraId="3B2C2190" w14:textId="77777777">
        <w:tc>
          <w:tcPr>
            <w:tcW w:w="2628" w:type="dxa"/>
          </w:tcPr>
          <w:p w14:paraId="39F87DA8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0CF973D9" w14:textId="77777777" w:rsidR="007A4497" w:rsidRDefault="0031177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obtains the directions through querying Google Maps API</w:t>
            </w:r>
          </w:p>
          <w:p w14:paraId="58DDFFD5" w14:textId="77777777" w:rsidR="007A4497" w:rsidRDefault="0031177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directions are stored, waiting to be displayed later.</w:t>
            </w:r>
          </w:p>
          <w:p w14:paraId="57AC6A77" w14:textId="77777777" w:rsidR="007A4497" w:rsidRDefault="0031177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route is shown on the map as a colored line.</w:t>
            </w:r>
          </w:p>
          <w:p w14:paraId="0C7D3A24" w14:textId="77777777" w:rsidR="007A4497" w:rsidRDefault="0031177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can optionally choose to show estimated driving time and detailed directions information.</w:t>
            </w:r>
          </w:p>
        </w:tc>
      </w:tr>
      <w:tr w:rsidR="007A4497" w14:paraId="2E8D680B" w14:textId="77777777">
        <w:tc>
          <w:tcPr>
            <w:tcW w:w="2628" w:type="dxa"/>
          </w:tcPr>
          <w:p w14:paraId="27106AC7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28" w:type="dxa"/>
          </w:tcPr>
          <w:p w14:paraId="3BDD297D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7A4497" w14:paraId="2B588549" w14:textId="77777777">
        <w:tc>
          <w:tcPr>
            <w:tcW w:w="2628" w:type="dxa"/>
          </w:tcPr>
          <w:p w14:paraId="01DD3A5A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1F1445B2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Internet connection.</w:t>
            </w:r>
          </w:p>
          <w:p w14:paraId="67C27D94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 to Google Maps API has failed.</w:t>
            </w:r>
          </w:p>
        </w:tc>
      </w:tr>
    </w:tbl>
    <w:p w14:paraId="7DFE1848" w14:textId="77777777" w:rsidR="007A4497" w:rsidRDefault="007A4497">
      <w:pPr>
        <w:rPr>
          <w:b/>
          <w:sz w:val="16"/>
          <w:szCs w:val="16"/>
        </w:rPr>
      </w:pPr>
    </w:p>
    <w:tbl>
      <w:tblPr>
        <w:tblStyle w:val="a7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129"/>
      </w:tblGrid>
      <w:tr w:rsidR="007A4497" w14:paraId="2721ABF5" w14:textId="77777777">
        <w:trPr>
          <w:trHeight w:val="240"/>
        </w:trPr>
        <w:tc>
          <w:tcPr>
            <w:tcW w:w="1728" w:type="dxa"/>
          </w:tcPr>
          <w:p w14:paraId="17F68F66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</w:tcPr>
          <w:p w14:paraId="68E7FEAA" w14:textId="77777777" w:rsidR="007A4497" w:rsidRDefault="003117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Nearest Car Parks</w:t>
            </w:r>
          </w:p>
        </w:tc>
      </w:tr>
    </w:tbl>
    <w:p w14:paraId="51CE9491" w14:textId="77777777" w:rsidR="007A4497" w:rsidRDefault="007A4497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8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A4497" w14:paraId="471D6116" w14:textId="77777777">
        <w:tc>
          <w:tcPr>
            <w:tcW w:w="2628" w:type="dxa"/>
          </w:tcPr>
          <w:p w14:paraId="7D267236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46F88544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7A4497" w14:paraId="287F397C" w14:textId="77777777">
        <w:tc>
          <w:tcPr>
            <w:tcW w:w="2628" w:type="dxa"/>
          </w:tcPr>
          <w:p w14:paraId="4D226B99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3C86A7EC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 location is determined. </w:t>
            </w:r>
          </w:p>
          <w:p w14:paraId="14E4CC53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API of car park is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available..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4497" w14:paraId="79A0911D" w14:textId="77777777">
        <w:tc>
          <w:tcPr>
            <w:tcW w:w="2628" w:type="dxa"/>
          </w:tcPr>
          <w:p w14:paraId="33CD1FC4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5F48743F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Nearest car parks will be shown on the map.</w:t>
            </w:r>
          </w:p>
        </w:tc>
      </w:tr>
      <w:tr w:rsidR="007A4497" w14:paraId="17455589" w14:textId="77777777">
        <w:tc>
          <w:tcPr>
            <w:tcW w:w="2628" w:type="dxa"/>
          </w:tcPr>
          <w:p w14:paraId="1FEC0BE2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3D90AACD" w14:textId="77777777" w:rsidR="007A4497" w:rsidRDefault="00311770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Application calculates the nearest car parks.</w:t>
            </w:r>
          </w:p>
          <w:p w14:paraId="71F5622C" w14:textId="77777777" w:rsidR="007A4497" w:rsidRDefault="00311770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Application displays all the nearest car park available on the map.</w:t>
            </w:r>
          </w:p>
          <w:p w14:paraId="6DC41ACE" w14:textId="77777777" w:rsidR="007A4497" w:rsidRDefault="00311770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allowed to select the car park they want to park at.</w:t>
            </w:r>
          </w:p>
        </w:tc>
      </w:tr>
      <w:tr w:rsidR="007A4497" w14:paraId="693ED6DA" w14:textId="77777777">
        <w:tc>
          <w:tcPr>
            <w:tcW w:w="2628" w:type="dxa"/>
          </w:tcPr>
          <w:p w14:paraId="59EF369E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28" w:type="dxa"/>
          </w:tcPr>
          <w:p w14:paraId="490F4109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7A4497" w14:paraId="76E55E65" w14:textId="77777777">
        <w:tc>
          <w:tcPr>
            <w:tcW w:w="2628" w:type="dxa"/>
          </w:tcPr>
          <w:p w14:paraId="2AC54835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6D6FD904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API not available</w:t>
            </w:r>
          </w:p>
        </w:tc>
      </w:tr>
    </w:tbl>
    <w:p w14:paraId="586330EA" w14:textId="77777777" w:rsidR="007A4497" w:rsidRDefault="007A4497"/>
    <w:p w14:paraId="70587452" w14:textId="77777777" w:rsidR="007A4497" w:rsidRDefault="007A4497"/>
    <w:p w14:paraId="0C735C89" w14:textId="77777777" w:rsidR="007A4497" w:rsidRDefault="007A4497"/>
    <w:p w14:paraId="40B1B93A" w14:textId="77777777" w:rsidR="007A4497" w:rsidRDefault="007A4497"/>
    <w:p w14:paraId="7D1BCE84" w14:textId="77777777" w:rsidR="007A4497" w:rsidRDefault="007A4497"/>
    <w:p w14:paraId="2ECEA619" w14:textId="77777777" w:rsidR="007A4497" w:rsidRDefault="007A4497"/>
    <w:p w14:paraId="48C6E892" w14:textId="77777777" w:rsidR="007A4497" w:rsidRDefault="007A4497"/>
    <w:p w14:paraId="11D4FA90" w14:textId="77777777" w:rsidR="007A4497" w:rsidRDefault="007A4497"/>
    <w:tbl>
      <w:tblPr>
        <w:tblStyle w:val="a9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129"/>
      </w:tblGrid>
      <w:tr w:rsidR="007A4497" w14:paraId="16F24B7E" w14:textId="77777777">
        <w:trPr>
          <w:trHeight w:val="240"/>
        </w:trPr>
        <w:tc>
          <w:tcPr>
            <w:tcW w:w="1728" w:type="dxa"/>
          </w:tcPr>
          <w:p w14:paraId="329D31C4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</w:tcPr>
          <w:p w14:paraId="538B02AB" w14:textId="77777777" w:rsidR="007A4497" w:rsidRDefault="003117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Save/Load Destination and Directions</w:t>
            </w:r>
          </w:p>
        </w:tc>
      </w:tr>
    </w:tbl>
    <w:p w14:paraId="6846CD6E" w14:textId="77777777" w:rsidR="007A4497" w:rsidRDefault="007A4497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a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A4497" w14:paraId="7A00DE8C" w14:textId="77777777">
        <w:tc>
          <w:tcPr>
            <w:tcW w:w="2628" w:type="dxa"/>
          </w:tcPr>
          <w:p w14:paraId="7F43D8B0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68DCCF12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7A4497" w14:paraId="5E7B612C" w14:textId="77777777">
        <w:tc>
          <w:tcPr>
            <w:tcW w:w="2628" w:type="dxa"/>
          </w:tcPr>
          <w:p w14:paraId="0E66881D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0E807FB4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route is displayed on the map.</w:t>
            </w:r>
          </w:p>
          <w:p w14:paraId="72AFD496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has opened Favorite routes</w:t>
            </w:r>
          </w:p>
        </w:tc>
      </w:tr>
      <w:tr w:rsidR="007A4497" w14:paraId="491ABF14" w14:textId="77777777">
        <w:tc>
          <w:tcPr>
            <w:tcW w:w="2628" w:type="dxa"/>
          </w:tcPr>
          <w:p w14:paraId="3E4BB75E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79C65794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Saved directions is added into the favorites section </w:t>
            </w:r>
          </w:p>
        </w:tc>
      </w:tr>
      <w:tr w:rsidR="007A4497" w14:paraId="2DE1D99D" w14:textId="77777777">
        <w:tc>
          <w:tcPr>
            <w:tcW w:w="2628" w:type="dxa"/>
          </w:tcPr>
          <w:p w14:paraId="222134EA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6EF7B5E5" w14:textId="77777777" w:rsidR="007A4497" w:rsidRDefault="00311770">
            <w:pPr>
              <w:numPr>
                <w:ilvl w:val="0"/>
                <w:numId w:val="13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clicks Save route button</w:t>
            </w:r>
          </w:p>
          <w:p w14:paraId="3009F792" w14:textId="77777777" w:rsidR="007A4497" w:rsidRDefault="00311770">
            <w:pPr>
              <w:numPr>
                <w:ilvl w:val="0"/>
                <w:numId w:val="13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User sets up time and days for notification</w:t>
            </w:r>
          </w:p>
          <w:p w14:paraId="096B6CBE" w14:textId="77777777" w:rsidR="007A4497" w:rsidRDefault="00311770">
            <w:pPr>
              <w:numPr>
                <w:ilvl w:val="0"/>
                <w:numId w:val="13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Route is added into the database</w:t>
            </w:r>
          </w:p>
          <w:p w14:paraId="79375A2F" w14:textId="77777777" w:rsidR="007A4497" w:rsidRDefault="007A4497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5B8BC0DF" w14:textId="77777777" w:rsidR="007A4497" w:rsidRDefault="00311770">
            <w:pPr>
              <w:numPr>
                <w:ilvl w:val="0"/>
                <w:numId w:val="13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opens Favorite routes window</w:t>
            </w:r>
          </w:p>
          <w:p w14:paraId="1B731856" w14:textId="77777777" w:rsidR="007A4497" w:rsidRDefault="00311770">
            <w:pPr>
              <w:numPr>
                <w:ilvl w:val="0"/>
                <w:numId w:val="13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Selects route from saved routes</w:t>
            </w:r>
          </w:p>
          <w:p w14:paraId="29794F3E" w14:textId="77777777" w:rsidR="007A4497" w:rsidRDefault="00311770">
            <w:pPr>
              <w:numPr>
                <w:ilvl w:val="0"/>
                <w:numId w:val="13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Route is loaded to the screen</w:t>
            </w:r>
          </w:p>
        </w:tc>
      </w:tr>
      <w:tr w:rsidR="007A4497" w14:paraId="1C89389F" w14:textId="77777777">
        <w:tc>
          <w:tcPr>
            <w:tcW w:w="2628" w:type="dxa"/>
          </w:tcPr>
          <w:p w14:paraId="4C661894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Alternative Flows:</w:t>
            </w:r>
          </w:p>
        </w:tc>
        <w:tc>
          <w:tcPr>
            <w:tcW w:w="6228" w:type="dxa"/>
          </w:tcPr>
          <w:p w14:paraId="03C9B69E" w14:textId="77777777" w:rsidR="007A4497" w:rsidRDefault="00311770">
            <w:pPr>
              <w:numPr>
                <w:ilvl w:val="0"/>
                <w:numId w:val="11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 does not enter valid timing information before saving a route. </w:t>
            </w:r>
          </w:p>
          <w:p w14:paraId="6C6F7E7F" w14:textId="77777777" w:rsidR="007A4497" w:rsidRDefault="00311770">
            <w:pPr>
              <w:numPr>
                <w:ilvl w:val="0"/>
                <w:numId w:val="11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 error message pops up.</w:t>
            </w:r>
          </w:p>
          <w:p w14:paraId="0C54C9B2" w14:textId="77777777" w:rsidR="007A4497" w:rsidRDefault="007A44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BCA795F" w14:textId="77777777" w:rsidR="007A4497" w:rsidRDefault="00311770">
            <w:pPr>
              <w:numPr>
                <w:ilvl w:val="0"/>
                <w:numId w:val="7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requests the user to allow it to access files on the mobile device.</w:t>
            </w:r>
          </w:p>
          <w:p w14:paraId="119F04D6" w14:textId="77777777" w:rsidR="007A4497" w:rsidRDefault="00311770">
            <w:pPr>
              <w:numPr>
                <w:ilvl w:val="0"/>
                <w:numId w:val="7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granted access, the application will continue onto Step 3. Otherwise, the application will not save the route, and warn the user that the route has not been saved.</w:t>
            </w:r>
          </w:p>
        </w:tc>
      </w:tr>
      <w:tr w:rsidR="007A4497" w14:paraId="6748F698" w14:textId="77777777">
        <w:tc>
          <w:tcPr>
            <w:tcW w:w="2628" w:type="dxa"/>
          </w:tcPr>
          <w:p w14:paraId="574DEC0D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</w:rPr>
              <w:t>ceptions:</w:t>
            </w:r>
          </w:p>
        </w:tc>
        <w:tc>
          <w:tcPr>
            <w:tcW w:w="6228" w:type="dxa"/>
          </w:tcPr>
          <w:p w14:paraId="636582B7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 of storage space.</w:t>
            </w:r>
          </w:p>
          <w:p w14:paraId="48549812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permissions granted to application to save or load data.</w:t>
            </w:r>
          </w:p>
          <w:p w14:paraId="705AD276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saved routes exist</w:t>
            </w:r>
          </w:p>
        </w:tc>
      </w:tr>
    </w:tbl>
    <w:p w14:paraId="75291DA0" w14:textId="77777777" w:rsidR="007A4497" w:rsidRDefault="007A4497">
      <w:pPr>
        <w:spacing w:line="240" w:lineRule="auto"/>
      </w:pPr>
    </w:p>
    <w:p w14:paraId="45627F5B" w14:textId="77777777" w:rsidR="007A4497" w:rsidRDefault="007A4497">
      <w:pPr>
        <w:rPr>
          <w:b/>
          <w:sz w:val="16"/>
          <w:szCs w:val="16"/>
        </w:rPr>
      </w:pPr>
    </w:p>
    <w:tbl>
      <w:tblPr>
        <w:tblStyle w:val="ab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129"/>
      </w:tblGrid>
      <w:tr w:rsidR="007A4497" w14:paraId="03AFA56E" w14:textId="77777777">
        <w:trPr>
          <w:trHeight w:val="240"/>
        </w:trPr>
        <w:tc>
          <w:tcPr>
            <w:tcW w:w="1728" w:type="dxa"/>
          </w:tcPr>
          <w:p w14:paraId="6EBCA630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</w:tcPr>
          <w:p w14:paraId="5640815D" w14:textId="77777777" w:rsidR="007A4497" w:rsidRDefault="003117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Rate Car Park</w:t>
            </w:r>
          </w:p>
        </w:tc>
      </w:tr>
    </w:tbl>
    <w:p w14:paraId="046A1BDF" w14:textId="77777777" w:rsidR="007A4497" w:rsidRDefault="007A4497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c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A4497" w14:paraId="08B8416C" w14:textId="77777777">
        <w:tc>
          <w:tcPr>
            <w:tcW w:w="2628" w:type="dxa"/>
          </w:tcPr>
          <w:p w14:paraId="75BBE23F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43E3797B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7A4497" w14:paraId="1AC969C4" w14:textId="77777777">
        <w:tc>
          <w:tcPr>
            <w:tcW w:w="2628" w:type="dxa"/>
          </w:tcPr>
          <w:p w14:paraId="1FB288A1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1F304B67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is viewing car park details.</w:t>
            </w:r>
          </w:p>
        </w:tc>
      </w:tr>
      <w:tr w:rsidR="007A4497" w14:paraId="76A2F25C" w14:textId="77777777">
        <w:tc>
          <w:tcPr>
            <w:tcW w:w="2628" w:type="dxa"/>
          </w:tcPr>
          <w:p w14:paraId="3BEB3249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48F4E932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rating is added to the car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parkCar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park's rating is updated</w:t>
            </w:r>
          </w:p>
        </w:tc>
      </w:tr>
      <w:tr w:rsidR="007A4497" w14:paraId="73078DF4" w14:textId="77777777">
        <w:tc>
          <w:tcPr>
            <w:tcW w:w="2628" w:type="dxa"/>
          </w:tcPr>
          <w:p w14:paraId="6438B366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6E47332F" w14:textId="77777777" w:rsidR="007A4497" w:rsidRDefault="00311770">
            <w:pPr>
              <w:numPr>
                <w:ilvl w:val="0"/>
                <w:numId w:val="1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gives a rating and comment to the carpark.</w:t>
            </w:r>
          </w:p>
          <w:p w14:paraId="3C8377D4" w14:textId="77777777" w:rsidR="007A4497" w:rsidRDefault="00311770">
            <w:pPr>
              <w:numPr>
                <w:ilvl w:val="0"/>
                <w:numId w:val="1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car park's new average rate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is  recalculated</w:t>
            </w:r>
            <w:proofErr w:type="gramEnd"/>
          </w:p>
          <w:p w14:paraId="1A98CD45" w14:textId="77777777" w:rsidR="007A4497" w:rsidRDefault="00311770">
            <w:pPr>
              <w:numPr>
                <w:ilvl w:val="0"/>
                <w:numId w:val="12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average rating is displayed</w:t>
            </w:r>
          </w:p>
        </w:tc>
      </w:tr>
      <w:tr w:rsidR="007A4497" w14:paraId="2D8F0407" w14:textId="77777777">
        <w:tc>
          <w:tcPr>
            <w:tcW w:w="2628" w:type="dxa"/>
          </w:tcPr>
          <w:p w14:paraId="03DDCB32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28" w:type="dxa"/>
          </w:tcPr>
          <w:p w14:paraId="6EC8F2E3" w14:textId="77777777" w:rsidR="007A4497" w:rsidRDefault="00311770">
            <w:pPr>
              <w:numPr>
                <w:ilvl w:val="0"/>
                <w:numId w:val="1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rating is provided.</w:t>
            </w:r>
          </w:p>
          <w:p w14:paraId="2E1AD15F" w14:textId="77777777" w:rsidR="007A4497" w:rsidRDefault="00311770">
            <w:pPr>
              <w:numPr>
                <w:ilvl w:val="0"/>
                <w:numId w:val="1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message pops up.</w:t>
            </w:r>
          </w:p>
          <w:p w14:paraId="55DEFA5C" w14:textId="77777777" w:rsidR="007A4497" w:rsidRDefault="007A44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63774E2" w14:textId="77777777" w:rsidR="007A4497" w:rsidRDefault="00311770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requests the user to allow it to access files on the mobile device.</w:t>
            </w:r>
          </w:p>
          <w:p w14:paraId="788BFDA8" w14:textId="77777777" w:rsidR="007A4497" w:rsidRDefault="00311770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granted access, the application will continue onto Step 3. Otherwise, the application will not save the route, and warn the user that the route has not been saved.</w:t>
            </w:r>
          </w:p>
        </w:tc>
      </w:tr>
      <w:tr w:rsidR="007A4497" w14:paraId="1EEB2B05" w14:textId="77777777">
        <w:tc>
          <w:tcPr>
            <w:tcW w:w="2628" w:type="dxa"/>
          </w:tcPr>
          <w:p w14:paraId="629A4CE5" w14:textId="77777777" w:rsidR="007A4497" w:rsidRDefault="003117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5484CA8D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internet connection. Out of storage</w:t>
            </w:r>
          </w:p>
          <w:p w14:paraId="055B6981" w14:textId="77777777" w:rsidR="007A4497" w:rsidRDefault="003117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permissions granted to applicati</w:t>
            </w:r>
            <w:r>
              <w:rPr>
                <w:rFonts w:ascii="Times New Roman" w:eastAsia="Times New Roman" w:hAnsi="Times New Roman" w:cs="Times New Roman"/>
              </w:rPr>
              <w:t>on to save or load data.</w:t>
            </w:r>
          </w:p>
        </w:tc>
      </w:tr>
    </w:tbl>
    <w:p w14:paraId="3EDE1849" w14:textId="77777777" w:rsidR="007A4497" w:rsidRDefault="007A4497">
      <w:pPr>
        <w:spacing w:line="240" w:lineRule="auto"/>
      </w:pPr>
    </w:p>
    <w:sectPr w:rsidR="007A44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C7A"/>
    <w:multiLevelType w:val="multilevel"/>
    <w:tmpl w:val="B9627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F846A3"/>
    <w:multiLevelType w:val="multilevel"/>
    <w:tmpl w:val="23827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BD70CE"/>
    <w:multiLevelType w:val="multilevel"/>
    <w:tmpl w:val="CEA05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715143"/>
    <w:multiLevelType w:val="multilevel"/>
    <w:tmpl w:val="74ECD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B823FF"/>
    <w:multiLevelType w:val="multilevel"/>
    <w:tmpl w:val="2C483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2425CC"/>
    <w:multiLevelType w:val="multilevel"/>
    <w:tmpl w:val="7F926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4576B4"/>
    <w:multiLevelType w:val="multilevel"/>
    <w:tmpl w:val="5B069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4E3286"/>
    <w:multiLevelType w:val="multilevel"/>
    <w:tmpl w:val="E2904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730170"/>
    <w:multiLevelType w:val="multilevel"/>
    <w:tmpl w:val="A6022CC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171477"/>
    <w:multiLevelType w:val="multilevel"/>
    <w:tmpl w:val="A0320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0C2F45"/>
    <w:multiLevelType w:val="multilevel"/>
    <w:tmpl w:val="2D382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1504F9"/>
    <w:multiLevelType w:val="multilevel"/>
    <w:tmpl w:val="E8B60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DF717E"/>
    <w:multiLevelType w:val="multilevel"/>
    <w:tmpl w:val="A066D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BD85460"/>
    <w:multiLevelType w:val="multilevel"/>
    <w:tmpl w:val="6F3A6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EF25CA9"/>
    <w:multiLevelType w:val="multilevel"/>
    <w:tmpl w:val="EE48B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97"/>
    <w:rsid w:val="00311770"/>
    <w:rsid w:val="007A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86004"/>
  <w15:docId w15:val="{DCFD86F2-79FD-4D47-8B2D-91D2D098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#JIANG FANGSHAN#</cp:lastModifiedBy>
  <cp:revision>2</cp:revision>
  <dcterms:created xsi:type="dcterms:W3CDTF">2019-09-04T01:49:00Z</dcterms:created>
  <dcterms:modified xsi:type="dcterms:W3CDTF">2019-09-04T01:50:00Z</dcterms:modified>
</cp:coreProperties>
</file>